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B7684" w14:textId="4519FB53" w:rsidR="00A12D6A" w:rsidRDefault="002D3DCB">
      <w:pPr>
        <w:spacing w:line="480" w:lineRule="auto"/>
        <w:jc w:val="right"/>
        <w:rPr>
          <w:rFonts w:ascii="宋体" w:hAnsi="宋体"/>
          <w:b/>
          <w:sz w:val="30"/>
          <w:szCs w:val="30"/>
        </w:rPr>
      </w:pPr>
      <w:r>
        <w:rPr>
          <w:rFonts w:ascii="宋体" w:hAnsi="宋体" w:hint="eastAsia"/>
          <w:b/>
          <w:sz w:val="30"/>
          <w:szCs w:val="30"/>
        </w:rPr>
        <w:t>项目编号：[</w:t>
      </w:r>
      <w:r w:rsidR="00EE4580" w:rsidRPr="00EE4580">
        <w:rPr>
          <w:rFonts w:ascii="宋体" w:hAnsi="宋体"/>
          <w:b/>
          <w:color w:val="C00000"/>
          <w:sz w:val="30"/>
          <w:szCs w:val="30"/>
        </w:rPr>
        <w:t>510108202100070</w:t>
      </w:r>
      <w:r>
        <w:rPr>
          <w:rFonts w:ascii="宋体" w:hAnsi="宋体" w:hint="eastAsia"/>
          <w:b/>
          <w:sz w:val="30"/>
          <w:szCs w:val="30"/>
        </w:rPr>
        <w:t>]</w:t>
      </w:r>
    </w:p>
    <w:p w14:paraId="754E5B99" w14:textId="77777777" w:rsidR="00A12D6A" w:rsidRDefault="00A12D6A">
      <w:pPr>
        <w:rPr>
          <w:rFonts w:ascii="宋体" w:hAnsi="宋体"/>
          <w:b/>
          <w:sz w:val="52"/>
          <w:szCs w:val="52"/>
        </w:rPr>
      </w:pPr>
    </w:p>
    <w:p w14:paraId="5A1CFEE2" w14:textId="77777777" w:rsidR="00A12D6A" w:rsidRPr="00831C79" w:rsidRDefault="00831C79" w:rsidP="00831C79">
      <w:pPr>
        <w:jc w:val="center"/>
        <w:rPr>
          <w:rFonts w:ascii="宋体" w:hAnsi="宋体"/>
          <w:b/>
          <w:sz w:val="48"/>
          <w:szCs w:val="48"/>
        </w:rPr>
      </w:pPr>
      <w:r w:rsidRPr="00831C79">
        <w:rPr>
          <w:rFonts w:ascii="宋体" w:hAnsi="宋体" w:hint="eastAsia"/>
          <w:b/>
          <w:sz w:val="56"/>
          <w:szCs w:val="56"/>
          <w:u w:val="single"/>
        </w:rPr>
        <w:t>国家安全发展示范城市智慧安全行动（成华区应急业务管理平台二期）服务采购项目</w:t>
      </w:r>
    </w:p>
    <w:p w14:paraId="256AF926" w14:textId="77777777" w:rsidR="00A12D6A" w:rsidRDefault="00A12D6A">
      <w:pPr>
        <w:rPr>
          <w:rFonts w:ascii="宋体" w:hAnsi="宋体"/>
          <w:b/>
          <w:sz w:val="52"/>
          <w:szCs w:val="52"/>
        </w:rPr>
      </w:pPr>
    </w:p>
    <w:p w14:paraId="13E4E081" w14:textId="77777777" w:rsidR="00A12D6A" w:rsidRDefault="00A12D6A">
      <w:pPr>
        <w:tabs>
          <w:tab w:val="left" w:pos="2505"/>
          <w:tab w:val="center" w:pos="4204"/>
        </w:tabs>
        <w:jc w:val="center"/>
        <w:rPr>
          <w:rFonts w:ascii="宋体" w:hAnsi="宋体"/>
          <w:b/>
          <w:sz w:val="52"/>
          <w:szCs w:val="52"/>
        </w:rPr>
      </w:pPr>
    </w:p>
    <w:p w14:paraId="4E856318" w14:textId="77777777" w:rsidR="00A12D6A" w:rsidRDefault="002D3DCB">
      <w:pPr>
        <w:jc w:val="center"/>
        <w:rPr>
          <w:rFonts w:ascii="宋体" w:hAnsi="宋体"/>
          <w:b/>
          <w:sz w:val="52"/>
          <w:szCs w:val="52"/>
        </w:rPr>
      </w:pPr>
      <w:r>
        <w:rPr>
          <w:rFonts w:ascii="宋体" w:hAnsi="宋体" w:hint="eastAsia"/>
          <w:b/>
          <w:sz w:val="52"/>
          <w:szCs w:val="52"/>
        </w:rPr>
        <w:t>竞</w:t>
      </w:r>
    </w:p>
    <w:p w14:paraId="6E376C54" w14:textId="77777777" w:rsidR="00A12D6A" w:rsidRDefault="002D3DCB">
      <w:pPr>
        <w:jc w:val="center"/>
        <w:rPr>
          <w:rFonts w:ascii="宋体" w:hAnsi="宋体"/>
          <w:b/>
          <w:sz w:val="52"/>
          <w:szCs w:val="52"/>
        </w:rPr>
      </w:pPr>
      <w:r>
        <w:rPr>
          <w:rFonts w:ascii="宋体" w:hAnsi="宋体" w:hint="eastAsia"/>
          <w:b/>
          <w:sz w:val="52"/>
          <w:szCs w:val="52"/>
        </w:rPr>
        <w:t>争</w:t>
      </w:r>
    </w:p>
    <w:p w14:paraId="5F43BFD6" w14:textId="77777777" w:rsidR="00A12D6A" w:rsidRDefault="002D3DCB">
      <w:pPr>
        <w:jc w:val="center"/>
        <w:rPr>
          <w:rFonts w:ascii="宋体" w:hAnsi="宋体"/>
          <w:b/>
          <w:sz w:val="52"/>
          <w:szCs w:val="52"/>
        </w:rPr>
      </w:pPr>
      <w:r>
        <w:rPr>
          <w:rFonts w:ascii="宋体" w:hAnsi="宋体" w:hint="eastAsia"/>
          <w:b/>
          <w:sz w:val="52"/>
          <w:szCs w:val="52"/>
        </w:rPr>
        <w:t>性</w:t>
      </w:r>
    </w:p>
    <w:p w14:paraId="45234F2E" w14:textId="77777777" w:rsidR="00A12D6A" w:rsidRDefault="002D3DCB">
      <w:pPr>
        <w:jc w:val="center"/>
        <w:rPr>
          <w:rFonts w:ascii="宋体" w:hAnsi="宋体"/>
          <w:b/>
          <w:sz w:val="52"/>
          <w:szCs w:val="52"/>
        </w:rPr>
      </w:pPr>
      <w:r>
        <w:rPr>
          <w:rFonts w:ascii="宋体" w:hAnsi="宋体" w:hint="eastAsia"/>
          <w:b/>
          <w:sz w:val="52"/>
          <w:szCs w:val="52"/>
        </w:rPr>
        <w:t>磋</w:t>
      </w:r>
    </w:p>
    <w:p w14:paraId="76A17AC3" w14:textId="77777777" w:rsidR="00A12D6A" w:rsidRDefault="002D3DCB">
      <w:pPr>
        <w:jc w:val="center"/>
        <w:rPr>
          <w:rFonts w:ascii="宋体" w:hAnsi="宋体"/>
          <w:b/>
          <w:sz w:val="52"/>
          <w:szCs w:val="52"/>
        </w:rPr>
      </w:pPr>
      <w:r>
        <w:rPr>
          <w:rFonts w:ascii="宋体" w:hAnsi="宋体" w:hint="eastAsia"/>
          <w:b/>
          <w:sz w:val="52"/>
          <w:szCs w:val="52"/>
        </w:rPr>
        <w:t>商</w:t>
      </w:r>
    </w:p>
    <w:p w14:paraId="2BEF8FFD" w14:textId="77777777" w:rsidR="00A12D6A" w:rsidRDefault="002D3DCB">
      <w:pPr>
        <w:jc w:val="center"/>
        <w:rPr>
          <w:rFonts w:ascii="宋体" w:hAnsi="宋体"/>
          <w:b/>
          <w:sz w:val="52"/>
          <w:szCs w:val="52"/>
        </w:rPr>
      </w:pPr>
      <w:r>
        <w:rPr>
          <w:rFonts w:ascii="宋体" w:hAnsi="宋体" w:hint="eastAsia"/>
          <w:b/>
          <w:sz w:val="52"/>
          <w:szCs w:val="52"/>
        </w:rPr>
        <w:t>文</w:t>
      </w:r>
    </w:p>
    <w:p w14:paraId="2073AE36" w14:textId="77777777" w:rsidR="00A12D6A" w:rsidRDefault="002D3DCB">
      <w:pPr>
        <w:jc w:val="center"/>
        <w:rPr>
          <w:rFonts w:ascii="宋体" w:hAnsi="宋体"/>
          <w:b/>
          <w:sz w:val="32"/>
          <w:szCs w:val="32"/>
        </w:rPr>
      </w:pPr>
      <w:r>
        <w:rPr>
          <w:rFonts w:ascii="宋体" w:hAnsi="宋体" w:hint="eastAsia"/>
          <w:b/>
          <w:sz w:val="52"/>
          <w:szCs w:val="52"/>
        </w:rPr>
        <w:t>件</w:t>
      </w:r>
    </w:p>
    <w:p w14:paraId="10EF042B" w14:textId="77777777" w:rsidR="00A12D6A" w:rsidRDefault="00A12D6A">
      <w:pPr>
        <w:pStyle w:val="Default"/>
      </w:pPr>
    </w:p>
    <w:p w14:paraId="3C7FA217" w14:textId="77777777" w:rsidR="00A12D6A" w:rsidRDefault="00A12D6A">
      <w:pPr>
        <w:spacing w:line="360" w:lineRule="auto"/>
        <w:rPr>
          <w:rFonts w:ascii="宋体" w:hAnsi="宋体"/>
          <w:b/>
          <w:sz w:val="32"/>
          <w:szCs w:val="32"/>
        </w:rPr>
      </w:pPr>
    </w:p>
    <w:p w14:paraId="077A163D" w14:textId="77777777" w:rsidR="00A12D6A" w:rsidRDefault="002D3DCB">
      <w:pPr>
        <w:spacing w:line="360" w:lineRule="auto"/>
        <w:jc w:val="center"/>
        <w:rPr>
          <w:rFonts w:ascii="宋体" w:hAnsi="宋体"/>
          <w:b/>
          <w:sz w:val="32"/>
          <w:szCs w:val="32"/>
        </w:rPr>
      </w:pPr>
      <w:r>
        <w:rPr>
          <w:rFonts w:ascii="宋体" w:hAnsi="宋体" w:hint="eastAsia"/>
          <w:b/>
          <w:sz w:val="32"/>
          <w:szCs w:val="32"/>
        </w:rPr>
        <w:t>中国·四川</w:t>
      </w:r>
    </w:p>
    <w:p w14:paraId="71B3D961" w14:textId="77777777" w:rsidR="00A12D6A" w:rsidRDefault="00831C79">
      <w:pPr>
        <w:spacing w:line="360" w:lineRule="auto"/>
        <w:jc w:val="center"/>
        <w:rPr>
          <w:rFonts w:ascii="宋体" w:hAnsi="宋体"/>
          <w:b/>
          <w:sz w:val="32"/>
          <w:szCs w:val="32"/>
        </w:rPr>
      </w:pPr>
      <w:r w:rsidRPr="00831C79">
        <w:rPr>
          <w:rFonts w:ascii="宋体" w:hAnsi="宋体" w:hint="eastAsia"/>
          <w:b/>
          <w:sz w:val="32"/>
          <w:szCs w:val="32"/>
          <w:u w:val="single"/>
        </w:rPr>
        <w:t>成都市成华区应急管理局</w:t>
      </w:r>
      <w:r w:rsidR="002D3DCB">
        <w:rPr>
          <w:rFonts w:ascii="宋体" w:hAnsi="宋体" w:hint="eastAsia"/>
          <w:b/>
          <w:sz w:val="32"/>
          <w:szCs w:val="32"/>
        </w:rPr>
        <w:t>（采购人名称）</w:t>
      </w:r>
    </w:p>
    <w:p w14:paraId="1BA7596C" w14:textId="77777777" w:rsidR="00A12D6A" w:rsidRDefault="00831C79">
      <w:pPr>
        <w:spacing w:line="360" w:lineRule="auto"/>
        <w:jc w:val="center"/>
        <w:rPr>
          <w:rFonts w:ascii="宋体" w:hAnsi="宋体"/>
          <w:b/>
          <w:sz w:val="32"/>
          <w:szCs w:val="32"/>
        </w:rPr>
      </w:pPr>
      <w:r>
        <w:rPr>
          <w:rFonts w:ascii="宋体" w:hAnsi="宋体" w:hint="eastAsia"/>
          <w:b/>
          <w:sz w:val="32"/>
          <w:szCs w:val="32"/>
        </w:rPr>
        <w:t>中创名建工程管理集团有限公司</w:t>
      </w:r>
    </w:p>
    <w:p w14:paraId="7E1E4F62" w14:textId="77777777" w:rsidR="00A12D6A" w:rsidRDefault="002D3DCB">
      <w:pPr>
        <w:spacing w:line="360" w:lineRule="auto"/>
        <w:jc w:val="center"/>
        <w:rPr>
          <w:rFonts w:ascii="宋体" w:hAnsi="宋体"/>
          <w:b/>
          <w:sz w:val="32"/>
          <w:szCs w:val="32"/>
        </w:rPr>
      </w:pPr>
      <w:r>
        <w:rPr>
          <w:rFonts w:ascii="宋体" w:hAnsi="宋体" w:hint="eastAsia"/>
          <w:b/>
          <w:sz w:val="32"/>
          <w:szCs w:val="32"/>
        </w:rPr>
        <w:t>共同编制</w:t>
      </w:r>
    </w:p>
    <w:p w14:paraId="6BD869EB" w14:textId="77777777" w:rsidR="00A12D6A" w:rsidRDefault="00831C79">
      <w:pPr>
        <w:spacing w:line="360" w:lineRule="auto"/>
        <w:jc w:val="center"/>
        <w:rPr>
          <w:rFonts w:ascii="宋体" w:hAnsi="宋体"/>
          <w:sz w:val="24"/>
        </w:rPr>
      </w:pPr>
      <w:r w:rsidRPr="00831C79">
        <w:rPr>
          <w:rFonts w:ascii="宋体" w:hAnsi="宋体" w:hint="eastAsia"/>
          <w:b/>
          <w:bCs/>
          <w:sz w:val="32"/>
          <w:szCs w:val="32"/>
          <w:u w:val="single"/>
        </w:rPr>
        <w:t>2021年5月</w:t>
      </w:r>
    </w:p>
    <w:p w14:paraId="68645E5F" w14:textId="77777777" w:rsidR="00A12D6A" w:rsidRDefault="00A12D6A">
      <w:pPr>
        <w:spacing w:line="400" w:lineRule="exact"/>
        <w:rPr>
          <w:rFonts w:ascii="宋体" w:hAnsi="宋体"/>
          <w:sz w:val="32"/>
        </w:rPr>
        <w:sectPr w:rsidR="00A12D6A">
          <w:headerReference w:type="even" r:id="rId10"/>
          <w:headerReference w:type="default" r:id="rId11"/>
          <w:footerReference w:type="even" r:id="rId12"/>
          <w:footerReference w:type="default" r:id="rId13"/>
          <w:footerReference w:type="first" r:id="rId14"/>
          <w:pgSz w:w="11907" w:h="16840"/>
          <w:pgMar w:top="1418" w:right="1514" w:bottom="1418" w:left="1985" w:header="851" w:footer="992" w:gutter="0"/>
          <w:pgNumType w:start="0"/>
          <w:cols w:space="720"/>
          <w:docGrid w:linePitch="312"/>
        </w:sectPr>
      </w:pPr>
    </w:p>
    <w:p w14:paraId="6D85420B" w14:textId="77777777" w:rsidR="00A12D6A" w:rsidRDefault="002D3DCB">
      <w:pPr>
        <w:jc w:val="center"/>
        <w:rPr>
          <w:rFonts w:ascii="宋体" w:hAnsi="宋体"/>
          <w:b/>
          <w:bCs/>
          <w:sz w:val="36"/>
          <w:szCs w:val="36"/>
        </w:rPr>
      </w:pPr>
      <w:bookmarkStart w:id="0" w:name="_Hlt101233737"/>
      <w:bookmarkStart w:id="1" w:name="_Hlt101843627"/>
      <w:bookmarkEnd w:id="0"/>
      <w:bookmarkEnd w:id="1"/>
      <w:r>
        <w:rPr>
          <w:rFonts w:ascii="宋体" w:hAnsi="宋体" w:hint="eastAsia"/>
          <w:b/>
          <w:bCs/>
          <w:sz w:val="36"/>
          <w:szCs w:val="36"/>
        </w:rPr>
        <w:lastRenderedPageBreak/>
        <w:t>目    录</w:t>
      </w:r>
    </w:p>
    <w:p w14:paraId="2C43908A" w14:textId="77777777" w:rsidR="00A12D6A" w:rsidRDefault="00A12D6A">
      <w:pPr>
        <w:spacing w:line="640" w:lineRule="exact"/>
        <w:jc w:val="center"/>
        <w:rPr>
          <w:rFonts w:ascii="宋体" w:hAnsi="宋体"/>
          <w:b/>
          <w:bCs/>
          <w:sz w:val="24"/>
        </w:rPr>
      </w:pPr>
    </w:p>
    <w:p w14:paraId="370CD161" w14:textId="77777777" w:rsidR="00A12D6A" w:rsidRDefault="002D3DCB">
      <w:pPr>
        <w:pStyle w:val="10"/>
        <w:tabs>
          <w:tab w:val="right" w:leader="dot" w:pos="8949"/>
        </w:tabs>
        <w:spacing w:line="480" w:lineRule="auto"/>
        <w:rPr>
          <w:rFonts w:ascii="宋体" w:hAnsi="宋体" w:cstheme="minorBidi"/>
          <w:sz w:val="24"/>
        </w:rPr>
      </w:pPr>
      <w:r>
        <w:rPr>
          <w:rFonts w:ascii="宋体" w:hAnsi="宋体" w:cs="宋体" w:hint="eastAsia"/>
          <w:sz w:val="24"/>
        </w:rPr>
        <w:fldChar w:fldCharType="begin"/>
      </w:r>
      <w:r>
        <w:rPr>
          <w:rFonts w:ascii="宋体" w:hAnsi="宋体" w:cs="宋体" w:hint="eastAsia"/>
          <w:sz w:val="24"/>
        </w:rPr>
        <w:instrText xml:space="preserve">TOC \o "1-1" \h \u </w:instrText>
      </w:r>
      <w:r>
        <w:rPr>
          <w:rFonts w:ascii="宋体" w:hAnsi="宋体" w:cs="宋体" w:hint="eastAsia"/>
          <w:sz w:val="24"/>
        </w:rPr>
        <w:fldChar w:fldCharType="separate"/>
      </w:r>
      <w:hyperlink w:anchor="_Toc53267581" w:history="1">
        <w:r>
          <w:rPr>
            <w:rStyle w:val="af6"/>
            <w:rFonts w:ascii="宋体" w:hAnsi="宋体" w:hint="eastAsia"/>
            <w:sz w:val="24"/>
          </w:rPr>
          <w:t>第一章</w:t>
        </w:r>
        <w:r>
          <w:rPr>
            <w:rStyle w:val="af6"/>
            <w:rFonts w:ascii="宋体" w:hAnsi="宋体"/>
            <w:sz w:val="24"/>
          </w:rPr>
          <w:t xml:space="preserve">  </w:t>
        </w:r>
        <w:r>
          <w:rPr>
            <w:rStyle w:val="af6"/>
            <w:rFonts w:ascii="宋体" w:hAnsi="宋体" w:hint="eastAsia"/>
            <w:sz w:val="24"/>
          </w:rPr>
          <w:t>竞争性磋商公告</w:t>
        </w:r>
        <w:r>
          <w:rPr>
            <w:rFonts w:ascii="宋体" w:hAnsi="宋体"/>
            <w:sz w:val="24"/>
          </w:rPr>
          <w:tab/>
        </w:r>
        <w:r>
          <w:rPr>
            <w:rFonts w:ascii="宋体" w:hAnsi="宋体"/>
            <w:sz w:val="24"/>
          </w:rPr>
          <w:fldChar w:fldCharType="begin"/>
        </w:r>
        <w:r>
          <w:rPr>
            <w:rFonts w:ascii="宋体" w:hAnsi="宋体"/>
            <w:sz w:val="24"/>
          </w:rPr>
          <w:instrText xml:space="preserve"> PAGEREF _Toc53267581 \h </w:instrText>
        </w:r>
        <w:r>
          <w:rPr>
            <w:rFonts w:ascii="宋体" w:hAnsi="宋体"/>
            <w:sz w:val="24"/>
          </w:rPr>
        </w:r>
        <w:r>
          <w:rPr>
            <w:rFonts w:ascii="宋体" w:hAnsi="宋体"/>
            <w:sz w:val="24"/>
          </w:rPr>
          <w:fldChar w:fldCharType="separate"/>
        </w:r>
        <w:r w:rsidR="00016AD4">
          <w:rPr>
            <w:rFonts w:ascii="宋体" w:hAnsi="宋体"/>
            <w:noProof/>
            <w:sz w:val="24"/>
          </w:rPr>
          <w:t>1</w:t>
        </w:r>
        <w:r>
          <w:rPr>
            <w:rFonts w:ascii="宋体" w:hAnsi="宋体"/>
            <w:sz w:val="24"/>
          </w:rPr>
          <w:fldChar w:fldCharType="end"/>
        </w:r>
      </w:hyperlink>
    </w:p>
    <w:p w14:paraId="01C94883" w14:textId="77777777" w:rsidR="00A12D6A" w:rsidRDefault="00016AD4">
      <w:pPr>
        <w:pStyle w:val="10"/>
        <w:tabs>
          <w:tab w:val="right" w:leader="dot" w:pos="8949"/>
        </w:tabs>
        <w:spacing w:line="480" w:lineRule="auto"/>
        <w:rPr>
          <w:rFonts w:ascii="宋体" w:hAnsi="宋体" w:cstheme="minorBidi"/>
          <w:sz w:val="24"/>
        </w:rPr>
      </w:pPr>
      <w:hyperlink w:anchor="_Toc53267582" w:history="1">
        <w:r w:rsidR="002D3DCB">
          <w:rPr>
            <w:rStyle w:val="af6"/>
            <w:rFonts w:ascii="宋体" w:hAnsi="宋体" w:hint="eastAsia"/>
            <w:sz w:val="24"/>
          </w:rPr>
          <w:t>第二章</w:t>
        </w:r>
        <w:r w:rsidR="002D3DCB">
          <w:rPr>
            <w:rStyle w:val="af6"/>
            <w:rFonts w:ascii="宋体" w:hAnsi="宋体"/>
            <w:sz w:val="24"/>
          </w:rPr>
          <w:t xml:space="preserve">  </w:t>
        </w:r>
        <w:r w:rsidR="002D3DCB">
          <w:rPr>
            <w:rStyle w:val="af6"/>
            <w:rFonts w:ascii="宋体" w:hAnsi="宋体" w:hint="eastAsia"/>
            <w:sz w:val="24"/>
          </w:rPr>
          <w:t>磋商须知</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_Toc53267582 \h </w:instrText>
        </w:r>
        <w:r w:rsidR="002D3DCB">
          <w:rPr>
            <w:rFonts w:ascii="宋体" w:hAnsi="宋体"/>
            <w:sz w:val="24"/>
          </w:rPr>
        </w:r>
        <w:r w:rsidR="002D3DCB">
          <w:rPr>
            <w:rFonts w:ascii="宋体" w:hAnsi="宋体"/>
            <w:sz w:val="24"/>
          </w:rPr>
          <w:fldChar w:fldCharType="separate"/>
        </w:r>
        <w:r>
          <w:rPr>
            <w:rFonts w:ascii="宋体" w:hAnsi="宋体"/>
            <w:noProof/>
            <w:sz w:val="24"/>
          </w:rPr>
          <w:t>4</w:t>
        </w:r>
        <w:r w:rsidR="002D3DCB">
          <w:rPr>
            <w:rFonts w:ascii="宋体" w:hAnsi="宋体"/>
            <w:sz w:val="24"/>
          </w:rPr>
          <w:fldChar w:fldCharType="end"/>
        </w:r>
      </w:hyperlink>
    </w:p>
    <w:p w14:paraId="21EF8E00" w14:textId="77777777" w:rsidR="00A12D6A" w:rsidRDefault="00016AD4">
      <w:pPr>
        <w:pStyle w:val="10"/>
        <w:tabs>
          <w:tab w:val="right" w:leader="dot" w:pos="8949"/>
        </w:tabs>
        <w:spacing w:line="480" w:lineRule="auto"/>
        <w:rPr>
          <w:rFonts w:ascii="宋体" w:hAnsi="宋体" w:cstheme="minorBidi"/>
          <w:sz w:val="24"/>
        </w:rPr>
      </w:pPr>
      <w:hyperlink w:anchor="_Toc53267583" w:history="1">
        <w:r w:rsidR="002D3DCB">
          <w:rPr>
            <w:rStyle w:val="af6"/>
            <w:rFonts w:ascii="宋体" w:hAnsi="宋体" w:hint="eastAsia"/>
            <w:sz w:val="24"/>
          </w:rPr>
          <w:t>第三章</w:t>
        </w:r>
        <w:r w:rsidR="002D3DCB">
          <w:rPr>
            <w:rStyle w:val="af6"/>
            <w:rFonts w:ascii="宋体" w:hAnsi="宋体"/>
            <w:sz w:val="24"/>
          </w:rPr>
          <w:t xml:space="preserve">  </w:t>
        </w:r>
        <w:r w:rsidR="002D3DCB">
          <w:rPr>
            <w:rStyle w:val="af6"/>
            <w:rFonts w:ascii="宋体" w:hAnsi="宋体" w:hint="eastAsia"/>
            <w:sz w:val="24"/>
          </w:rPr>
          <w:t>供应商资格条件要求</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_Toc53267583 \h </w:instrText>
        </w:r>
        <w:r w:rsidR="002D3DCB">
          <w:rPr>
            <w:rFonts w:ascii="宋体" w:hAnsi="宋体"/>
            <w:sz w:val="24"/>
          </w:rPr>
        </w:r>
        <w:r w:rsidR="002D3DCB">
          <w:rPr>
            <w:rFonts w:ascii="宋体" w:hAnsi="宋体"/>
            <w:sz w:val="24"/>
          </w:rPr>
          <w:fldChar w:fldCharType="separate"/>
        </w:r>
        <w:r>
          <w:rPr>
            <w:rFonts w:ascii="宋体" w:hAnsi="宋体"/>
            <w:noProof/>
            <w:sz w:val="24"/>
          </w:rPr>
          <w:t>19</w:t>
        </w:r>
        <w:r w:rsidR="002D3DCB">
          <w:rPr>
            <w:rFonts w:ascii="宋体" w:hAnsi="宋体"/>
            <w:sz w:val="24"/>
          </w:rPr>
          <w:fldChar w:fldCharType="end"/>
        </w:r>
      </w:hyperlink>
    </w:p>
    <w:p w14:paraId="7E27699E" w14:textId="77777777" w:rsidR="00A12D6A" w:rsidRDefault="00016AD4">
      <w:pPr>
        <w:pStyle w:val="10"/>
        <w:tabs>
          <w:tab w:val="right" w:leader="dot" w:pos="8949"/>
        </w:tabs>
        <w:spacing w:line="480" w:lineRule="auto"/>
        <w:rPr>
          <w:rFonts w:ascii="宋体" w:hAnsi="宋体" w:cstheme="minorBidi"/>
          <w:sz w:val="24"/>
        </w:rPr>
      </w:pPr>
      <w:hyperlink w:anchor="_Toc53267584" w:history="1">
        <w:r w:rsidR="002D3DCB">
          <w:rPr>
            <w:rStyle w:val="af6"/>
            <w:rFonts w:ascii="宋体" w:hAnsi="宋体" w:hint="eastAsia"/>
            <w:sz w:val="24"/>
          </w:rPr>
          <w:t>第四章</w:t>
        </w:r>
        <w:r w:rsidR="002D3DCB">
          <w:rPr>
            <w:rStyle w:val="af6"/>
            <w:rFonts w:ascii="宋体" w:hAnsi="宋体"/>
            <w:sz w:val="24"/>
          </w:rPr>
          <w:t xml:space="preserve">  </w:t>
        </w:r>
        <w:r w:rsidR="002D3DCB">
          <w:rPr>
            <w:rStyle w:val="af6"/>
            <w:rFonts w:ascii="宋体" w:hAnsi="宋体" w:hint="eastAsia"/>
            <w:sz w:val="24"/>
          </w:rPr>
          <w:t>供应商资格证明材料</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_Toc53267584 \h </w:instrText>
        </w:r>
        <w:r w:rsidR="002D3DCB">
          <w:rPr>
            <w:rFonts w:ascii="宋体" w:hAnsi="宋体"/>
            <w:sz w:val="24"/>
          </w:rPr>
        </w:r>
        <w:r w:rsidR="002D3DCB">
          <w:rPr>
            <w:rFonts w:ascii="宋体" w:hAnsi="宋体"/>
            <w:sz w:val="24"/>
          </w:rPr>
          <w:fldChar w:fldCharType="separate"/>
        </w:r>
        <w:r>
          <w:rPr>
            <w:rFonts w:ascii="宋体" w:hAnsi="宋体"/>
            <w:noProof/>
            <w:sz w:val="24"/>
          </w:rPr>
          <w:t>20</w:t>
        </w:r>
        <w:r w:rsidR="002D3DCB">
          <w:rPr>
            <w:rFonts w:ascii="宋体" w:hAnsi="宋体"/>
            <w:sz w:val="24"/>
          </w:rPr>
          <w:fldChar w:fldCharType="end"/>
        </w:r>
      </w:hyperlink>
    </w:p>
    <w:p w14:paraId="490BDE84" w14:textId="77777777" w:rsidR="00A12D6A" w:rsidRDefault="00016AD4">
      <w:pPr>
        <w:pStyle w:val="10"/>
        <w:tabs>
          <w:tab w:val="right" w:leader="dot" w:pos="8949"/>
        </w:tabs>
        <w:spacing w:line="480" w:lineRule="auto"/>
        <w:rPr>
          <w:rFonts w:ascii="宋体" w:hAnsi="宋体" w:cstheme="minorBidi"/>
          <w:sz w:val="24"/>
        </w:rPr>
      </w:pPr>
      <w:hyperlink w:anchor="_Toc53267585" w:history="1">
        <w:r w:rsidR="002D3DCB">
          <w:rPr>
            <w:rStyle w:val="af6"/>
            <w:rFonts w:ascii="宋体" w:hAnsi="宋体" w:hint="eastAsia"/>
            <w:sz w:val="24"/>
          </w:rPr>
          <w:t>第五章</w:t>
        </w:r>
        <w:r w:rsidR="002D3DCB">
          <w:rPr>
            <w:rStyle w:val="af6"/>
            <w:rFonts w:ascii="宋体" w:hAnsi="宋体"/>
            <w:sz w:val="24"/>
          </w:rPr>
          <w:t xml:space="preserve">  </w:t>
        </w:r>
        <w:r w:rsidR="002D3DCB">
          <w:rPr>
            <w:rStyle w:val="af6"/>
            <w:rFonts w:ascii="宋体" w:hAnsi="宋体" w:hint="eastAsia"/>
            <w:sz w:val="24"/>
          </w:rPr>
          <w:t>采购项目技术、服务、政府采购合同内容条款及其他商务要求</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_Toc53267585 \h </w:instrText>
        </w:r>
        <w:r w:rsidR="002D3DCB">
          <w:rPr>
            <w:rFonts w:ascii="宋体" w:hAnsi="宋体"/>
            <w:sz w:val="24"/>
          </w:rPr>
        </w:r>
        <w:r w:rsidR="002D3DCB">
          <w:rPr>
            <w:rFonts w:ascii="宋体" w:hAnsi="宋体"/>
            <w:sz w:val="24"/>
          </w:rPr>
          <w:fldChar w:fldCharType="separate"/>
        </w:r>
        <w:r>
          <w:rPr>
            <w:rFonts w:ascii="宋体" w:hAnsi="宋体"/>
            <w:noProof/>
            <w:sz w:val="24"/>
          </w:rPr>
          <w:t>22</w:t>
        </w:r>
        <w:r w:rsidR="002D3DCB">
          <w:rPr>
            <w:rFonts w:ascii="宋体" w:hAnsi="宋体"/>
            <w:sz w:val="24"/>
          </w:rPr>
          <w:fldChar w:fldCharType="end"/>
        </w:r>
      </w:hyperlink>
    </w:p>
    <w:p w14:paraId="67643B34" w14:textId="77777777" w:rsidR="00A12D6A" w:rsidRDefault="00016AD4">
      <w:pPr>
        <w:pStyle w:val="10"/>
        <w:tabs>
          <w:tab w:val="right" w:leader="dot" w:pos="8949"/>
        </w:tabs>
        <w:spacing w:line="480" w:lineRule="auto"/>
        <w:rPr>
          <w:rFonts w:ascii="宋体" w:hAnsi="宋体" w:cstheme="minorBidi"/>
          <w:sz w:val="24"/>
        </w:rPr>
      </w:pPr>
      <w:hyperlink w:anchor="_Toc53267586" w:history="1">
        <w:r w:rsidR="002D3DCB">
          <w:rPr>
            <w:rStyle w:val="af6"/>
            <w:rFonts w:ascii="宋体" w:hAnsi="宋体" w:hint="eastAsia"/>
            <w:sz w:val="24"/>
          </w:rPr>
          <w:t>第六章</w:t>
        </w:r>
        <w:r w:rsidR="002D3DCB">
          <w:rPr>
            <w:rStyle w:val="af6"/>
            <w:rFonts w:ascii="宋体" w:hAnsi="宋体"/>
            <w:sz w:val="24"/>
          </w:rPr>
          <w:t xml:space="preserve">  </w:t>
        </w:r>
        <w:r w:rsidR="002D3DCB">
          <w:rPr>
            <w:rStyle w:val="af6"/>
            <w:rFonts w:ascii="宋体" w:hAnsi="宋体" w:hint="eastAsia"/>
            <w:sz w:val="24"/>
          </w:rPr>
          <w:t>采购项目实质性要求</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_Toc53267586 \h </w:instrText>
        </w:r>
        <w:r w:rsidR="002D3DCB">
          <w:rPr>
            <w:rFonts w:ascii="宋体" w:hAnsi="宋体"/>
            <w:sz w:val="24"/>
          </w:rPr>
        </w:r>
        <w:r w:rsidR="002D3DCB">
          <w:rPr>
            <w:rFonts w:ascii="宋体" w:hAnsi="宋体"/>
            <w:sz w:val="24"/>
          </w:rPr>
          <w:fldChar w:fldCharType="separate"/>
        </w:r>
        <w:r>
          <w:rPr>
            <w:rFonts w:ascii="宋体" w:hAnsi="宋体"/>
            <w:noProof/>
            <w:sz w:val="24"/>
          </w:rPr>
          <w:t>25</w:t>
        </w:r>
        <w:r w:rsidR="002D3DCB">
          <w:rPr>
            <w:rFonts w:ascii="宋体" w:hAnsi="宋体"/>
            <w:sz w:val="24"/>
          </w:rPr>
          <w:fldChar w:fldCharType="end"/>
        </w:r>
      </w:hyperlink>
    </w:p>
    <w:p w14:paraId="0B401E26" w14:textId="77777777" w:rsidR="00A12D6A" w:rsidRDefault="00016AD4">
      <w:pPr>
        <w:pStyle w:val="10"/>
        <w:tabs>
          <w:tab w:val="right" w:leader="dot" w:pos="8949"/>
        </w:tabs>
        <w:spacing w:line="480" w:lineRule="auto"/>
        <w:rPr>
          <w:rFonts w:ascii="宋体" w:hAnsi="宋体" w:cstheme="minorBidi"/>
          <w:sz w:val="24"/>
        </w:rPr>
      </w:pPr>
      <w:hyperlink w:anchor="_Toc53267587" w:history="1">
        <w:r w:rsidR="002D3DCB">
          <w:rPr>
            <w:rStyle w:val="af6"/>
            <w:rFonts w:ascii="宋体" w:hAnsi="宋体" w:hint="eastAsia"/>
            <w:sz w:val="24"/>
          </w:rPr>
          <w:t>第七章</w:t>
        </w:r>
        <w:r w:rsidR="002D3DCB">
          <w:rPr>
            <w:rStyle w:val="af6"/>
            <w:rFonts w:ascii="宋体" w:hAnsi="宋体"/>
            <w:sz w:val="24"/>
          </w:rPr>
          <w:t xml:space="preserve">  </w:t>
        </w:r>
        <w:r w:rsidR="002D3DCB">
          <w:rPr>
            <w:rStyle w:val="af6"/>
            <w:rFonts w:ascii="宋体" w:hAnsi="宋体" w:hint="eastAsia"/>
            <w:sz w:val="24"/>
          </w:rPr>
          <w:t>磋商内容、磋商过程中可实质性变动的内容</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_Toc53267587 \h </w:instrText>
        </w:r>
        <w:r w:rsidR="002D3DCB">
          <w:rPr>
            <w:rFonts w:ascii="宋体" w:hAnsi="宋体"/>
            <w:sz w:val="24"/>
          </w:rPr>
        </w:r>
        <w:r w:rsidR="002D3DCB">
          <w:rPr>
            <w:rFonts w:ascii="宋体" w:hAnsi="宋体"/>
            <w:sz w:val="24"/>
          </w:rPr>
          <w:fldChar w:fldCharType="separate"/>
        </w:r>
        <w:r>
          <w:rPr>
            <w:rFonts w:ascii="宋体" w:hAnsi="宋体"/>
            <w:noProof/>
            <w:sz w:val="24"/>
          </w:rPr>
          <w:t>26</w:t>
        </w:r>
        <w:r w:rsidR="002D3DCB">
          <w:rPr>
            <w:rFonts w:ascii="宋体" w:hAnsi="宋体"/>
            <w:sz w:val="24"/>
          </w:rPr>
          <w:fldChar w:fldCharType="end"/>
        </w:r>
      </w:hyperlink>
    </w:p>
    <w:p w14:paraId="35D14CA1" w14:textId="77777777" w:rsidR="00A12D6A" w:rsidRDefault="00016AD4">
      <w:pPr>
        <w:pStyle w:val="10"/>
        <w:tabs>
          <w:tab w:val="right" w:leader="dot" w:pos="8949"/>
        </w:tabs>
        <w:spacing w:line="480" w:lineRule="auto"/>
        <w:rPr>
          <w:rFonts w:ascii="宋体" w:hAnsi="宋体" w:cstheme="minorBidi"/>
          <w:sz w:val="24"/>
        </w:rPr>
      </w:pPr>
      <w:hyperlink w:anchor="_Toc53267588" w:history="1">
        <w:r w:rsidR="002D3DCB">
          <w:rPr>
            <w:rStyle w:val="af6"/>
            <w:rFonts w:ascii="宋体" w:hAnsi="宋体" w:hint="eastAsia"/>
            <w:sz w:val="24"/>
          </w:rPr>
          <w:t>第八章</w:t>
        </w:r>
        <w:r w:rsidR="002D3DCB">
          <w:rPr>
            <w:rStyle w:val="af6"/>
            <w:rFonts w:ascii="宋体" w:hAnsi="宋体"/>
            <w:sz w:val="24"/>
          </w:rPr>
          <w:t xml:space="preserve">  </w:t>
        </w:r>
        <w:r w:rsidR="002D3DCB">
          <w:rPr>
            <w:rStyle w:val="af6"/>
            <w:rFonts w:ascii="宋体" w:hAnsi="宋体" w:hint="eastAsia"/>
            <w:sz w:val="24"/>
          </w:rPr>
          <w:t>响应文件格式</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_Toc53267588 \h </w:instrText>
        </w:r>
        <w:r w:rsidR="002D3DCB">
          <w:rPr>
            <w:rFonts w:ascii="宋体" w:hAnsi="宋体"/>
            <w:sz w:val="24"/>
          </w:rPr>
        </w:r>
        <w:r w:rsidR="002D3DCB">
          <w:rPr>
            <w:rFonts w:ascii="宋体" w:hAnsi="宋体"/>
            <w:sz w:val="24"/>
          </w:rPr>
          <w:fldChar w:fldCharType="separate"/>
        </w:r>
        <w:r>
          <w:rPr>
            <w:rFonts w:ascii="宋体" w:hAnsi="宋体"/>
            <w:noProof/>
            <w:sz w:val="24"/>
          </w:rPr>
          <w:t>27</w:t>
        </w:r>
        <w:r w:rsidR="002D3DCB">
          <w:rPr>
            <w:rFonts w:ascii="宋体" w:hAnsi="宋体"/>
            <w:sz w:val="24"/>
          </w:rPr>
          <w:fldChar w:fldCharType="end"/>
        </w:r>
      </w:hyperlink>
    </w:p>
    <w:p w14:paraId="39759880" w14:textId="77777777" w:rsidR="00A12D6A" w:rsidRDefault="00016AD4">
      <w:pPr>
        <w:pStyle w:val="10"/>
        <w:tabs>
          <w:tab w:val="right" w:leader="dot" w:pos="8949"/>
        </w:tabs>
        <w:spacing w:line="480" w:lineRule="auto"/>
        <w:rPr>
          <w:rFonts w:ascii="宋体" w:hAnsi="宋体" w:cstheme="minorBidi"/>
          <w:sz w:val="24"/>
        </w:rPr>
      </w:pPr>
      <w:hyperlink w:anchor="_Toc53267589" w:history="1">
        <w:r w:rsidR="002D3DCB">
          <w:rPr>
            <w:rStyle w:val="af6"/>
            <w:rFonts w:ascii="宋体" w:hAnsi="宋体" w:hint="eastAsia"/>
            <w:sz w:val="24"/>
          </w:rPr>
          <w:t>第九章</w:t>
        </w:r>
        <w:r w:rsidR="002D3DCB">
          <w:rPr>
            <w:rStyle w:val="af6"/>
            <w:rFonts w:ascii="宋体" w:hAnsi="宋体"/>
            <w:sz w:val="24"/>
          </w:rPr>
          <w:t xml:space="preserve">  </w:t>
        </w:r>
        <w:r w:rsidR="002D3DCB">
          <w:rPr>
            <w:rStyle w:val="af6"/>
            <w:rFonts w:ascii="宋体" w:hAnsi="宋体" w:hint="eastAsia"/>
            <w:sz w:val="24"/>
          </w:rPr>
          <w:t>评审方法</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_Toc53267589 \h </w:instrText>
        </w:r>
        <w:r w:rsidR="002D3DCB">
          <w:rPr>
            <w:rFonts w:ascii="宋体" w:hAnsi="宋体"/>
            <w:sz w:val="24"/>
          </w:rPr>
        </w:r>
        <w:r w:rsidR="002D3DCB">
          <w:rPr>
            <w:rFonts w:ascii="宋体" w:hAnsi="宋体"/>
            <w:sz w:val="24"/>
          </w:rPr>
          <w:fldChar w:fldCharType="separate"/>
        </w:r>
        <w:r>
          <w:rPr>
            <w:rFonts w:ascii="宋体" w:hAnsi="宋体"/>
            <w:noProof/>
            <w:sz w:val="24"/>
          </w:rPr>
          <w:t>56</w:t>
        </w:r>
        <w:r w:rsidR="002D3DCB">
          <w:rPr>
            <w:rFonts w:ascii="宋体" w:hAnsi="宋体"/>
            <w:sz w:val="24"/>
          </w:rPr>
          <w:fldChar w:fldCharType="end"/>
        </w:r>
      </w:hyperlink>
    </w:p>
    <w:p w14:paraId="6F68426F" w14:textId="77777777" w:rsidR="00A12D6A" w:rsidRDefault="00016AD4">
      <w:pPr>
        <w:pStyle w:val="10"/>
        <w:tabs>
          <w:tab w:val="right" w:leader="dot" w:pos="8949"/>
        </w:tabs>
        <w:spacing w:line="480" w:lineRule="auto"/>
        <w:rPr>
          <w:rFonts w:ascii="宋体" w:hAnsi="宋体" w:cstheme="minorBidi"/>
          <w:sz w:val="24"/>
        </w:rPr>
      </w:pPr>
      <w:hyperlink w:anchor="_Toc53267590" w:history="1">
        <w:r w:rsidR="002D3DCB">
          <w:rPr>
            <w:rStyle w:val="af6"/>
            <w:rFonts w:ascii="宋体" w:hAnsi="宋体" w:cs="宋体" w:hint="eastAsia"/>
            <w:sz w:val="24"/>
          </w:rPr>
          <w:t>第十章</w:t>
        </w:r>
        <w:r w:rsidR="002D3DCB">
          <w:rPr>
            <w:rStyle w:val="af6"/>
            <w:rFonts w:ascii="宋体" w:hAnsi="宋体" w:cs="宋体"/>
            <w:sz w:val="24"/>
          </w:rPr>
          <w:t xml:space="preserve">  </w:t>
        </w:r>
        <w:r w:rsidR="002D3DCB">
          <w:rPr>
            <w:rStyle w:val="af6"/>
            <w:rFonts w:ascii="宋体" w:hAnsi="宋体" w:cs="宋体" w:hint="eastAsia"/>
            <w:sz w:val="24"/>
          </w:rPr>
          <w:t>政府采购合同（草案）</w:t>
        </w:r>
        <w:r w:rsidR="002D3DCB">
          <w:rPr>
            <w:rFonts w:ascii="宋体" w:hAnsi="宋体"/>
            <w:sz w:val="24"/>
          </w:rPr>
          <w:tab/>
        </w:r>
        <w:r w:rsidR="002D3DCB">
          <w:rPr>
            <w:rFonts w:ascii="宋体" w:hAnsi="宋体"/>
            <w:sz w:val="24"/>
          </w:rPr>
          <w:fldChar w:fldCharType="begin"/>
        </w:r>
        <w:r w:rsidR="002D3DCB">
          <w:rPr>
            <w:rFonts w:ascii="宋体" w:hAnsi="宋体"/>
            <w:sz w:val="24"/>
          </w:rPr>
          <w:instrText xml:space="preserve"> PAGEREF _Toc53267590 \h </w:instrText>
        </w:r>
        <w:r w:rsidR="002D3DCB">
          <w:rPr>
            <w:rFonts w:ascii="宋体" w:hAnsi="宋体"/>
            <w:sz w:val="24"/>
          </w:rPr>
        </w:r>
        <w:r w:rsidR="002D3DCB">
          <w:rPr>
            <w:rFonts w:ascii="宋体" w:hAnsi="宋体"/>
            <w:sz w:val="24"/>
          </w:rPr>
          <w:fldChar w:fldCharType="separate"/>
        </w:r>
        <w:r>
          <w:rPr>
            <w:rFonts w:ascii="宋体" w:hAnsi="宋体"/>
            <w:noProof/>
            <w:sz w:val="24"/>
          </w:rPr>
          <w:t>65</w:t>
        </w:r>
        <w:r w:rsidR="002D3DCB">
          <w:rPr>
            <w:rFonts w:ascii="宋体" w:hAnsi="宋体"/>
            <w:sz w:val="24"/>
          </w:rPr>
          <w:fldChar w:fldCharType="end"/>
        </w:r>
      </w:hyperlink>
    </w:p>
    <w:p w14:paraId="0DC997A9" w14:textId="77777777" w:rsidR="00A12D6A" w:rsidRDefault="002D3DCB">
      <w:pPr>
        <w:spacing w:line="640" w:lineRule="exact"/>
        <w:rPr>
          <w:rFonts w:ascii="宋体" w:hAnsi="宋体"/>
          <w:sz w:val="24"/>
        </w:rPr>
        <w:sectPr w:rsidR="00A12D6A">
          <w:footerReference w:type="default" r:id="rId15"/>
          <w:footerReference w:type="first" r:id="rId16"/>
          <w:pgSz w:w="11907" w:h="16840"/>
          <w:pgMar w:top="1440" w:right="1474" w:bottom="1440" w:left="1474" w:header="851" w:footer="992" w:gutter="0"/>
          <w:pgNumType w:start="1"/>
          <w:cols w:space="720"/>
          <w:titlePg/>
          <w:docGrid w:linePitch="312"/>
        </w:sectPr>
      </w:pPr>
      <w:r>
        <w:rPr>
          <w:rFonts w:ascii="宋体" w:hAnsi="宋体" w:cs="宋体" w:hint="eastAsia"/>
          <w:sz w:val="24"/>
        </w:rPr>
        <w:fldChar w:fldCharType="end"/>
      </w:r>
      <w:bookmarkStart w:id="2" w:name="_Toc24584"/>
    </w:p>
    <w:p w14:paraId="09CBE146" w14:textId="77777777" w:rsidR="00A12D6A" w:rsidRDefault="002D3DCB">
      <w:pPr>
        <w:pStyle w:val="1"/>
        <w:spacing w:line="240" w:lineRule="atLeast"/>
        <w:jc w:val="center"/>
        <w:rPr>
          <w:rFonts w:ascii="宋体" w:hAnsi="宋体"/>
          <w:sz w:val="36"/>
          <w:szCs w:val="36"/>
        </w:rPr>
      </w:pPr>
      <w:bookmarkStart w:id="3" w:name="_Toc53267581"/>
      <w:r>
        <w:rPr>
          <w:rFonts w:ascii="宋体" w:hAnsi="宋体" w:hint="eastAsia"/>
          <w:sz w:val="36"/>
          <w:szCs w:val="36"/>
        </w:rPr>
        <w:t xml:space="preserve">第一章  </w:t>
      </w:r>
      <w:bookmarkEnd w:id="2"/>
      <w:r>
        <w:rPr>
          <w:rFonts w:ascii="宋体" w:hAnsi="宋体" w:hint="eastAsia"/>
          <w:sz w:val="36"/>
          <w:szCs w:val="36"/>
        </w:rPr>
        <w:t>竞争性磋商公告</w:t>
      </w:r>
      <w:bookmarkEnd w:id="3"/>
    </w:p>
    <w:p w14:paraId="6D8DFAB7" w14:textId="77777777" w:rsidR="00A12D6A" w:rsidRDefault="002D3DCB">
      <w:pPr>
        <w:rPr>
          <w:b/>
          <w:sz w:val="24"/>
        </w:rPr>
      </w:pPr>
      <w:bookmarkStart w:id="4" w:name="_Toc35393790"/>
      <w:bookmarkStart w:id="5" w:name="_Toc28359002"/>
      <w:bookmarkStart w:id="6" w:name="_Toc28359079"/>
      <w:bookmarkStart w:id="7" w:name="_Toc35393621"/>
      <w:bookmarkStart w:id="8" w:name="_Hlk24379207"/>
      <w:r>
        <w:rPr>
          <w:rFonts w:hint="eastAsia"/>
          <w:b/>
          <w:sz w:val="24"/>
        </w:rPr>
        <w:t>项目概况</w:t>
      </w:r>
    </w:p>
    <w:p w14:paraId="7AD838D6" w14:textId="461BB03F" w:rsidR="00A12D6A" w:rsidRPr="00917B57" w:rsidRDefault="00831C79">
      <w:pPr>
        <w:spacing w:line="400" w:lineRule="exact"/>
        <w:rPr>
          <w:rFonts w:ascii="宋体" w:hAnsi="宋体"/>
          <w:b/>
          <w:sz w:val="24"/>
        </w:rPr>
      </w:pPr>
      <w:r w:rsidRPr="00917B57">
        <w:rPr>
          <w:rFonts w:ascii="宋体" w:hAnsi="宋体" w:hint="eastAsia"/>
          <w:sz w:val="24"/>
          <w:u w:val="single"/>
        </w:rPr>
        <w:t>国家安全发展示范城市智慧安全行动（成华区应急业务管理平台二期）服务采购项目</w:t>
      </w:r>
      <w:r w:rsidR="002D3DCB" w:rsidRPr="00917B57">
        <w:rPr>
          <w:rFonts w:ascii="宋体" w:hAnsi="宋体" w:hint="eastAsia"/>
          <w:sz w:val="24"/>
        </w:rPr>
        <w:t>(项目名称</w:t>
      </w:r>
      <w:r w:rsidR="002D3DCB" w:rsidRPr="00917B57">
        <w:rPr>
          <w:rFonts w:ascii="宋体" w:hAnsi="宋体"/>
          <w:sz w:val="24"/>
        </w:rPr>
        <w:t>)</w:t>
      </w:r>
      <w:r w:rsidR="002D3DCB" w:rsidRPr="00917B57">
        <w:rPr>
          <w:rFonts w:ascii="宋体" w:hAnsi="宋体" w:hint="eastAsia"/>
          <w:sz w:val="24"/>
        </w:rPr>
        <w:t>采购项目的潜在供应商应在</w:t>
      </w:r>
      <w:r w:rsidRPr="00917B57">
        <w:rPr>
          <w:rFonts w:ascii="宋体" w:hAnsi="宋体" w:hint="eastAsia"/>
          <w:sz w:val="24"/>
          <w:u w:val="single"/>
        </w:rPr>
        <w:t xml:space="preserve">成都市金牛区高科技产业园蜀西路52号珠宝中心2A栋707 </w:t>
      </w:r>
      <w:r w:rsidRPr="00917B57">
        <w:rPr>
          <w:rFonts w:ascii="宋体" w:hAnsi="宋体" w:cs="宋体" w:hint="eastAsia"/>
          <w:kern w:val="0"/>
          <w:sz w:val="24"/>
        </w:rPr>
        <w:t xml:space="preserve"> </w:t>
      </w:r>
      <w:r w:rsidR="002D3DCB" w:rsidRPr="00917B57">
        <w:rPr>
          <w:rFonts w:ascii="宋体" w:hAnsi="宋体" w:hint="eastAsia"/>
          <w:sz w:val="24"/>
        </w:rPr>
        <w:t>（地址）获取采购文件，并于</w:t>
      </w:r>
      <w:r w:rsidRPr="00917B57">
        <w:rPr>
          <w:rFonts w:ascii="宋体" w:hAnsi="宋体" w:hint="eastAsia"/>
          <w:sz w:val="24"/>
          <w:u w:val="single"/>
        </w:rPr>
        <w:t>2021</w:t>
      </w:r>
      <w:r w:rsidR="002D3DCB" w:rsidRPr="00917B57">
        <w:rPr>
          <w:rFonts w:ascii="宋体" w:hAnsi="宋体" w:hint="eastAsia"/>
          <w:bCs/>
          <w:sz w:val="24"/>
          <w:u w:val="single"/>
        </w:rPr>
        <w:t>年</w:t>
      </w:r>
      <w:r w:rsidRPr="00917B57">
        <w:rPr>
          <w:rFonts w:ascii="宋体" w:hAnsi="宋体" w:hint="eastAsia"/>
          <w:bCs/>
          <w:sz w:val="24"/>
          <w:u w:val="single"/>
        </w:rPr>
        <w:t>6</w:t>
      </w:r>
      <w:r w:rsidR="002D3DCB" w:rsidRPr="00917B57">
        <w:rPr>
          <w:rFonts w:ascii="宋体" w:hAnsi="宋体" w:hint="eastAsia"/>
          <w:bCs/>
          <w:sz w:val="24"/>
          <w:u w:val="single"/>
        </w:rPr>
        <w:t>月</w:t>
      </w:r>
      <w:r w:rsidR="00D803CB" w:rsidRPr="00D803CB">
        <w:rPr>
          <w:rStyle w:val="af7"/>
          <w:rFonts w:ascii="宋体" w:hAnsi="宋体" w:hint="eastAsia"/>
          <w:sz w:val="24"/>
          <w:szCs w:val="24"/>
        </w:rPr>
        <w:t>1</w:t>
      </w:r>
      <w:r w:rsidR="00014DD6">
        <w:rPr>
          <w:rStyle w:val="af7"/>
          <w:rFonts w:ascii="宋体" w:hAnsi="宋体" w:hint="eastAsia"/>
          <w:sz w:val="24"/>
          <w:szCs w:val="24"/>
        </w:rPr>
        <w:t>8</w:t>
      </w:r>
      <w:r w:rsidR="002D3DCB" w:rsidRPr="00917B57">
        <w:rPr>
          <w:rFonts w:ascii="宋体" w:hAnsi="宋体" w:hint="eastAsia"/>
          <w:bCs/>
          <w:sz w:val="24"/>
          <w:u w:val="single"/>
        </w:rPr>
        <w:t>日</w:t>
      </w:r>
      <w:r w:rsidRPr="00917B57">
        <w:rPr>
          <w:rFonts w:ascii="宋体" w:hAnsi="宋体" w:hint="eastAsia"/>
          <w:bCs/>
          <w:sz w:val="24"/>
          <w:u w:val="single"/>
        </w:rPr>
        <w:t>10</w:t>
      </w:r>
      <w:r w:rsidR="002D3DCB" w:rsidRPr="00917B57">
        <w:rPr>
          <w:rFonts w:ascii="宋体" w:hAnsi="宋体" w:hint="eastAsia"/>
          <w:bCs/>
          <w:sz w:val="24"/>
          <w:u w:val="single"/>
        </w:rPr>
        <w:t>点</w:t>
      </w:r>
      <w:r w:rsidRPr="00917B57">
        <w:rPr>
          <w:rFonts w:ascii="宋体" w:hAnsi="宋体" w:hint="eastAsia"/>
          <w:bCs/>
          <w:sz w:val="24"/>
          <w:u w:val="single"/>
        </w:rPr>
        <w:t>30</w:t>
      </w:r>
      <w:r w:rsidR="002D3DCB" w:rsidRPr="00917B57">
        <w:rPr>
          <w:rFonts w:ascii="宋体" w:hAnsi="宋体" w:hint="eastAsia"/>
          <w:bCs/>
          <w:sz w:val="24"/>
          <w:u w:val="single"/>
        </w:rPr>
        <w:t>分</w:t>
      </w:r>
      <w:r w:rsidR="002D3DCB" w:rsidRPr="00917B57">
        <w:rPr>
          <w:rFonts w:ascii="宋体" w:hAnsi="宋体" w:hint="eastAsia"/>
          <w:bCs/>
          <w:sz w:val="24"/>
        </w:rPr>
        <w:t>（北京时间）前提交响应文件</w:t>
      </w:r>
      <w:r w:rsidR="002D3DCB" w:rsidRPr="00917B57">
        <w:rPr>
          <w:rFonts w:ascii="宋体" w:hAnsi="宋体" w:hint="eastAsia"/>
          <w:sz w:val="24"/>
        </w:rPr>
        <w:t>。</w:t>
      </w:r>
    </w:p>
    <w:p w14:paraId="54095B68" w14:textId="77777777" w:rsidR="00A12D6A" w:rsidRPr="00917B57" w:rsidRDefault="002D3DCB">
      <w:pPr>
        <w:spacing w:line="400" w:lineRule="exact"/>
        <w:rPr>
          <w:rFonts w:ascii="宋体" w:hAnsi="宋体"/>
          <w:b/>
          <w:sz w:val="24"/>
        </w:rPr>
      </w:pPr>
      <w:r w:rsidRPr="00917B57">
        <w:rPr>
          <w:rFonts w:ascii="宋体" w:hAnsi="宋体" w:hint="eastAsia"/>
          <w:b/>
          <w:sz w:val="24"/>
        </w:rPr>
        <w:t>一、项目基本情况</w:t>
      </w:r>
      <w:bookmarkEnd w:id="4"/>
      <w:bookmarkEnd w:id="5"/>
      <w:bookmarkEnd w:id="6"/>
      <w:bookmarkEnd w:id="7"/>
    </w:p>
    <w:p w14:paraId="060493C1" w14:textId="02B413D7" w:rsidR="00A12D6A" w:rsidRPr="00917B57" w:rsidRDefault="002D3DCB">
      <w:pPr>
        <w:spacing w:line="400" w:lineRule="exact"/>
        <w:ind w:firstLineChars="200" w:firstLine="480"/>
        <w:rPr>
          <w:rFonts w:ascii="宋体" w:hAnsi="宋体"/>
          <w:color w:val="FF0000"/>
          <w:sz w:val="24"/>
        </w:rPr>
      </w:pPr>
      <w:r w:rsidRPr="00917B57">
        <w:rPr>
          <w:rFonts w:ascii="宋体" w:hAnsi="宋体" w:hint="eastAsia"/>
          <w:sz w:val="24"/>
        </w:rPr>
        <w:t>项目编号：</w:t>
      </w:r>
      <w:r w:rsidR="00EE4580" w:rsidRPr="00EE4580">
        <w:rPr>
          <w:rFonts w:ascii="宋体" w:hAnsi="宋体"/>
          <w:sz w:val="24"/>
          <w:u w:val="single"/>
        </w:rPr>
        <w:t>510108202100070</w:t>
      </w:r>
    </w:p>
    <w:p w14:paraId="78A506F6" w14:textId="77777777" w:rsidR="00A12D6A" w:rsidRPr="00917B57" w:rsidRDefault="002D3DCB">
      <w:pPr>
        <w:spacing w:line="400" w:lineRule="exact"/>
        <w:ind w:firstLineChars="200" w:firstLine="480"/>
        <w:rPr>
          <w:rFonts w:ascii="宋体" w:hAnsi="宋体"/>
          <w:sz w:val="24"/>
          <w:u w:val="single"/>
        </w:rPr>
      </w:pPr>
      <w:r w:rsidRPr="00917B57">
        <w:rPr>
          <w:rFonts w:ascii="宋体" w:hAnsi="宋体" w:hint="eastAsia"/>
          <w:sz w:val="24"/>
        </w:rPr>
        <w:t>项目名称：</w:t>
      </w:r>
      <w:r w:rsidR="00831C79" w:rsidRPr="00917B57">
        <w:rPr>
          <w:rFonts w:ascii="宋体" w:hAnsi="宋体" w:hint="eastAsia"/>
          <w:sz w:val="24"/>
          <w:u w:val="single"/>
        </w:rPr>
        <w:t>国家安全发展示范城市智慧安全行动（成华区应急业务管理平台二期）服务采购项目</w:t>
      </w:r>
    </w:p>
    <w:p w14:paraId="6E08FFE1" w14:textId="77777777" w:rsidR="00A12D6A" w:rsidRPr="00917B57" w:rsidRDefault="002D3DCB">
      <w:pPr>
        <w:spacing w:line="400" w:lineRule="exact"/>
        <w:ind w:firstLineChars="200" w:firstLine="480"/>
        <w:rPr>
          <w:rFonts w:ascii="宋体" w:hAnsi="宋体"/>
          <w:sz w:val="24"/>
        </w:rPr>
      </w:pPr>
      <w:r w:rsidRPr="00917B57">
        <w:rPr>
          <w:rFonts w:ascii="宋体" w:hAnsi="宋体" w:hint="eastAsia"/>
          <w:sz w:val="24"/>
        </w:rPr>
        <w:t>采购方式：</w:t>
      </w:r>
      <w:r w:rsidRPr="00917B57">
        <w:rPr>
          <w:rFonts w:ascii="宋体" w:hAnsi="宋体" w:hint="eastAsia"/>
          <w:sz w:val="24"/>
          <w:u w:val="single"/>
        </w:rPr>
        <w:t xml:space="preserve"> 竞争性磋商  </w:t>
      </w:r>
    </w:p>
    <w:bookmarkEnd w:id="8"/>
    <w:p w14:paraId="6A4D45F5" w14:textId="77777777" w:rsidR="00A12D6A" w:rsidRPr="00917B57" w:rsidRDefault="002D3DCB">
      <w:pPr>
        <w:spacing w:line="400" w:lineRule="exact"/>
        <w:ind w:firstLineChars="200" w:firstLine="480"/>
        <w:rPr>
          <w:rFonts w:ascii="宋体" w:hAnsi="宋体"/>
          <w:sz w:val="24"/>
        </w:rPr>
      </w:pPr>
      <w:r w:rsidRPr="00917B57">
        <w:rPr>
          <w:rFonts w:ascii="宋体" w:hAnsi="宋体" w:hint="eastAsia"/>
          <w:sz w:val="24"/>
        </w:rPr>
        <w:t>预算金额：</w:t>
      </w:r>
      <w:r w:rsidR="00831C79" w:rsidRPr="00917B57">
        <w:rPr>
          <w:rFonts w:ascii="宋体" w:hAnsi="宋体" w:hint="eastAsia"/>
          <w:sz w:val="24"/>
          <w:u w:val="single"/>
        </w:rPr>
        <w:t>820000元</w:t>
      </w:r>
      <w:r w:rsidRPr="00917B57">
        <w:rPr>
          <w:rFonts w:ascii="宋体" w:hAnsi="宋体" w:hint="eastAsia"/>
          <w:sz w:val="24"/>
          <w:u w:val="single"/>
        </w:rPr>
        <w:t xml:space="preserve"> </w:t>
      </w:r>
    </w:p>
    <w:p w14:paraId="3181C583" w14:textId="77777777" w:rsidR="00A12D6A" w:rsidRPr="00917B57" w:rsidRDefault="002D3DCB">
      <w:pPr>
        <w:spacing w:line="400" w:lineRule="exact"/>
        <w:ind w:firstLineChars="200" w:firstLine="480"/>
        <w:rPr>
          <w:rFonts w:ascii="宋体" w:hAnsi="宋体"/>
          <w:sz w:val="24"/>
        </w:rPr>
      </w:pPr>
      <w:r w:rsidRPr="00917B57">
        <w:rPr>
          <w:rFonts w:ascii="宋体" w:hAnsi="宋体" w:hint="eastAsia"/>
          <w:sz w:val="24"/>
        </w:rPr>
        <w:t>最高限价（如有）：</w:t>
      </w:r>
      <w:r w:rsidR="00831C79" w:rsidRPr="00917B57">
        <w:rPr>
          <w:rFonts w:ascii="宋体" w:hAnsi="宋体" w:hint="eastAsia"/>
          <w:sz w:val="24"/>
          <w:u w:val="single"/>
        </w:rPr>
        <w:t>820000元</w:t>
      </w:r>
      <w:r w:rsidRPr="00917B57">
        <w:rPr>
          <w:rFonts w:ascii="宋体" w:hAnsi="宋体" w:hint="eastAsia"/>
          <w:sz w:val="24"/>
          <w:u w:val="single"/>
        </w:rPr>
        <w:t xml:space="preserve"> </w:t>
      </w:r>
    </w:p>
    <w:p w14:paraId="5A82EF95" w14:textId="77777777" w:rsidR="00A12D6A" w:rsidRPr="00917B57" w:rsidRDefault="002D3DCB">
      <w:pPr>
        <w:spacing w:line="400" w:lineRule="exact"/>
        <w:ind w:firstLineChars="200" w:firstLine="480"/>
        <w:rPr>
          <w:rFonts w:ascii="宋体" w:hAnsi="宋体"/>
          <w:sz w:val="24"/>
          <w:u w:val="single"/>
        </w:rPr>
      </w:pPr>
      <w:r w:rsidRPr="00917B57">
        <w:rPr>
          <w:rFonts w:ascii="宋体" w:hAnsi="宋体" w:hint="eastAsia"/>
          <w:sz w:val="24"/>
        </w:rPr>
        <w:t>采购需求：</w:t>
      </w:r>
      <w:r w:rsidRPr="00917B57">
        <w:rPr>
          <w:rFonts w:ascii="宋体" w:hAnsi="宋体" w:hint="eastAsia"/>
          <w:sz w:val="24"/>
          <w:u w:val="single"/>
        </w:rPr>
        <w:t xml:space="preserve"> 本项目采购</w:t>
      </w:r>
      <w:r w:rsidR="00831C79" w:rsidRPr="00917B57">
        <w:rPr>
          <w:rFonts w:ascii="宋体" w:hAnsi="宋体" w:hint="eastAsia"/>
          <w:sz w:val="24"/>
          <w:u w:val="single"/>
        </w:rPr>
        <w:t>拟采购国家安全发展示范城市智慧安全行动（成华区应急业务管理平台二期）服务</w:t>
      </w:r>
      <w:r w:rsidRPr="00917B57">
        <w:rPr>
          <w:rFonts w:ascii="宋体" w:hAnsi="宋体" w:hint="eastAsia"/>
          <w:sz w:val="24"/>
          <w:u w:val="single"/>
        </w:rPr>
        <w:t>（具体详见第五章）。</w:t>
      </w:r>
    </w:p>
    <w:p w14:paraId="6C2DFB6C" w14:textId="77777777" w:rsidR="00A12D6A" w:rsidRPr="00917B57" w:rsidRDefault="002D3DCB">
      <w:pPr>
        <w:spacing w:line="400" w:lineRule="exact"/>
        <w:ind w:firstLineChars="200" w:firstLine="480"/>
        <w:rPr>
          <w:rFonts w:ascii="宋体" w:hAnsi="宋体"/>
          <w:sz w:val="24"/>
          <w:u w:val="single"/>
        </w:rPr>
      </w:pPr>
      <w:r w:rsidRPr="00917B57">
        <w:rPr>
          <w:rFonts w:ascii="宋体" w:hAnsi="宋体" w:hint="eastAsia"/>
          <w:sz w:val="24"/>
        </w:rPr>
        <w:t>合同履行期限：</w:t>
      </w:r>
      <w:r w:rsidR="00831C79" w:rsidRPr="00917B57">
        <w:rPr>
          <w:rFonts w:ascii="宋体" w:hAnsi="宋体" w:hint="eastAsia"/>
          <w:sz w:val="24"/>
          <w:u w:val="single"/>
        </w:rPr>
        <w:t>合同签订后3个月内完成</w:t>
      </w:r>
    </w:p>
    <w:p w14:paraId="3B134556" w14:textId="77777777" w:rsidR="00A12D6A" w:rsidRPr="00917B57" w:rsidRDefault="002D3DCB">
      <w:pPr>
        <w:spacing w:line="400" w:lineRule="exact"/>
        <w:ind w:firstLineChars="200" w:firstLine="480"/>
        <w:rPr>
          <w:rFonts w:ascii="宋体" w:hAnsi="宋体"/>
          <w:sz w:val="24"/>
        </w:rPr>
      </w:pPr>
      <w:r w:rsidRPr="00917B57">
        <w:rPr>
          <w:rFonts w:ascii="宋体" w:hAnsi="宋体" w:hint="eastAsia"/>
          <w:sz w:val="24"/>
        </w:rPr>
        <w:t>本项目不接受联合体投标。</w:t>
      </w:r>
    </w:p>
    <w:p w14:paraId="6D57CBAE" w14:textId="77777777" w:rsidR="00A12D6A" w:rsidRDefault="002D3DCB">
      <w:pPr>
        <w:spacing w:line="400" w:lineRule="exact"/>
        <w:rPr>
          <w:rFonts w:ascii="宋体" w:hAnsi="宋体"/>
          <w:b/>
          <w:sz w:val="24"/>
        </w:rPr>
      </w:pPr>
      <w:bookmarkStart w:id="9" w:name="_Toc35393622"/>
      <w:bookmarkStart w:id="10" w:name="_Toc35393791"/>
      <w:bookmarkStart w:id="11" w:name="_Toc28359003"/>
      <w:bookmarkStart w:id="12" w:name="_Toc28359080"/>
      <w:r w:rsidRPr="00917B57">
        <w:rPr>
          <w:rFonts w:ascii="宋体" w:hAnsi="宋体" w:hint="eastAsia"/>
          <w:b/>
          <w:sz w:val="24"/>
        </w:rPr>
        <w:t>二、申请人的资格要求：</w:t>
      </w:r>
      <w:bookmarkEnd w:id="9"/>
      <w:bookmarkEnd w:id="10"/>
      <w:bookmarkEnd w:id="11"/>
      <w:bookmarkEnd w:id="12"/>
    </w:p>
    <w:p w14:paraId="5C2DD170" w14:textId="77777777" w:rsidR="00917B57" w:rsidRDefault="00917B57" w:rsidP="00917B57">
      <w:pPr>
        <w:spacing w:line="400" w:lineRule="exact"/>
        <w:ind w:firstLineChars="200" w:firstLine="480"/>
        <w:rPr>
          <w:rFonts w:ascii="宋体" w:hAnsi="宋体"/>
          <w:sz w:val="24"/>
        </w:rPr>
      </w:pPr>
      <w:bookmarkStart w:id="13" w:name="_Toc28359004"/>
      <w:bookmarkStart w:id="14" w:name="_Toc28359081"/>
      <w:bookmarkStart w:id="15" w:name="_Toc35393623"/>
      <w:bookmarkStart w:id="16" w:name="_Toc35393792"/>
      <w:r>
        <w:rPr>
          <w:rFonts w:ascii="宋体" w:hAnsi="宋体" w:hint="eastAsia"/>
          <w:sz w:val="24"/>
        </w:rPr>
        <w:t>1.满足《中华人民共和国政府采购法》第二十二条规定；</w:t>
      </w:r>
    </w:p>
    <w:p w14:paraId="64C8A002" w14:textId="77777777" w:rsidR="00917B57" w:rsidRDefault="00917B57" w:rsidP="00917B57">
      <w:pPr>
        <w:spacing w:line="400" w:lineRule="exact"/>
        <w:ind w:firstLineChars="200" w:firstLine="480"/>
        <w:rPr>
          <w:rFonts w:ascii="宋体" w:hAnsi="宋体"/>
          <w:sz w:val="24"/>
        </w:rPr>
      </w:pPr>
      <w:r>
        <w:rPr>
          <w:rFonts w:ascii="宋体" w:hAnsi="宋体" w:hint="eastAsia"/>
          <w:sz w:val="24"/>
        </w:rPr>
        <w:t>(1)具有独立承担民事责任的能力；</w:t>
      </w:r>
    </w:p>
    <w:p w14:paraId="7FAF6342" w14:textId="77777777" w:rsidR="00917B57" w:rsidRDefault="00917B57" w:rsidP="00917B57">
      <w:pPr>
        <w:spacing w:line="400" w:lineRule="exact"/>
        <w:ind w:firstLineChars="200" w:firstLine="480"/>
        <w:rPr>
          <w:rFonts w:ascii="宋体" w:hAnsi="宋体"/>
          <w:sz w:val="24"/>
        </w:rPr>
      </w:pPr>
      <w:r>
        <w:rPr>
          <w:rFonts w:ascii="宋体" w:hAnsi="宋体" w:hint="eastAsia"/>
          <w:sz w:val="24"/>
        </w:rPr>
        <w:t>(2)具有良好的商业信誉和健全的财务会计制度；</w:t>
      </w:r>
    </w:p>
    <w:p w14:paraId="067FE8D2" w14:textId="77777777" w:rsidR="00917B57" w:rsidRDefault="00917B57" w:rsidP="00917B57">
      <w:pPr>
        <w:spacing w:line="400" w:lineRule="exact"/>
        <w:ind w:firstLineChars="200" w:firstLine="480"/>
        <w:rPr>
          <w:rFonts w:ascii="宋体" w:hAnsi="宋体"/>
          <w:sz w:val="24"/>
        </w:rPr>
      </w:pPr>
      <w:r>
        <w:rPr>
          <w:rFonts w:ascii="宋体" w:hAnsi="宋体" w:hint="eastAsia"/>
          <w:sz w:val="24"/>
        </w:rPr>
        <w:t>(3)具有履行合同所必须的设备和专业技术能力；</w:t>
      </w:r>
    </w:p>
    <w:p w14:paraId="74136DEB" w14:textId="77777777" w:rsidR="00917B57" w:rsidRDefault="00917B57" w:rsidP="00917B57">
      <w:pPr>
        <w:spacing w:line="400" w:lineRule="exact"/>
        <w:ind w:firstLineChars="200" w:firstLine="480"/>
        <w:rPr>
          <w:rFonts w:ascii="宋体" w:hAnsi="宋体"/>
          <w:sz w:val="24"/>
        </w:rPr>
      </w:pPr>
      <w:r>
        <w:rPr>
          <w:rFonts w:ascii="宋体" w:hAnsi="宋体" w:hint="eastAsia"/>
          <w:sz w:val="24"/>
        </w:rPr>
        <w:t>(4)具有依法缴纳税收和社会保障资金的良好记录；</w:t>
      </w:r>
    </w:p>
    <w:p w14:paraId="286CC1F7" w14:textId="77777777" w:rsidR="00917B57" w:rsidRDefault="00917B57" w:rsidP="00917B57">
      <w:pPr>
        <w:spacing w:line="40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14:paraId="6F59E24A" w14:textId="77777777" w:rsidR="00917B57" w:rsidRDefault="00917B57" w:rsidP="00917B57">
      <w:pPr>
        <w:spacing w:line="400" w:lineRule="exact"/>
        <w:ind w:firstLineChars="200" w:firstLine="480"/>
        <w:rPr>
          <w:rFonts w:ascii="宋体" w:hAnsi="宋体"/>
          <w:sz w:val="24"/>
        </w:rPr>
      </w:pPr>
      <w:r>
        <w:rPr>
          <w:rFonts w:ascii="宋体" w:hAnsi="宋体" w:hint="eastAsia"/>
          <w:sz w:val="24"/>
        </w:rPr>
        <w:t>(6)符合法律、行政法规规定的其他条件；</w:t>
      </w:r>
    </w:p>
    <w:p w14:paraId="664B2E9C" w14:textId="460D6C81" w:rsidR="00917B57" w:rsidRDefault="00917B57" w:rsidP="00917B57">
      <w:pPr>
        <w:spacing w:line="400" w:lineRule="exact"/>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r w:rsidR="006A0284" w:rsidRPr="006A0284">
        <w:rPr>
          <w:rFonts w:ascii="宋体" w:hAnsi="宋体" w:hint="eastAsia"/>
          <w:iCs/>
          <w:sz w:val="24"/>
          <w:u w:val="single"/>
        </w:rPr>
        <w:t>本项目属于专门面向中小企业采购的项目,供应商应为中小微企业、监狱企业、残疾人福利性单位</w:t>
      </w:r>
      <w:r w:rsidR="006A0284">
        <w:rPr>
          <w:rFonts w:ascii="宋体" w:hAnsi="宋体" w:hint="eastAsia"/>
          <w:iCs/>
          <w:sz w:val="24"/>
          <w:u w:val="single"/>
        </w:rPr>
        <w:t>。</w:t>
      </w:r>
    </w:p>
    <w:p w14:paraId="6D480F14" w14:textId="77777777" w:rsidR="00917B57" w:rsidRDefault="00917B57" w:rsidP="00917B57">
      <w:pPr>
        <w:spacing w:line="400" w:lineRule="exact"/>
        <w:ind w:firstLineChars="200" w:firstLine="480"/>
        <w:rPr>
          <w:rFonts w:ascii="宋体" w:hAnsi="宋体"/>
          <w:sz w:val="24"/>
        </w:rPr>
      </w:pPr>
      <w:r>
        <w:rPr>
          <w:rFonts w:ascii="宋体" w:hAnsi="宋体" w:hint="eastAsia"/>
          <w:sz w:val="24"/>
        </w:rPr>
        <w:t>3.本项目的特定资格要求：</w:t>
      </w:r>
      <w:r>
        <w:rPr>
          <w:rFonts w:ascii="宋体" w:hAnsi="宋体" w:hint="eastAsia"/>
          <w:sz w:val="24"/>
          <w:u w:val="single"/>
        </w:rPr>
        <w:t>无</w:t>
      </w:r>
    </w:p>
    <w:p w14:paraId="00776E80" w14:textId="77777777" w:rsidR="00917B57" w:rsidRPr="00917B57" w:rsidRDefault="00917B57" w:rsidP="00917B57">
      <w:pPr>
        <w:pStyle w:val="Default"/>
        <w:ind w:firstLineChars="200" w:firstLine="480"/>
      </w:pPr>
      <w:r>
        <w:rPr>
          <w:rFonts w:hAnsi="宋体" w:hint="eastAsia"/>
          <w:color w:val="auto"/>
        </w:rPr>
        <w:t>4.本项目的其他资格要求：</w:t>
      </w:r>
      <w:r>
        <w:rPr>
          <w:rFonts w:hAnsi="宋体" w:hint="eastAsia"/>
          <w:u w:val="single"/>
        </w:rPr>
        <w:t>供应商及其法定代表人/主要负责人在参加本项目政府采购活动前三年无行贿犯罪记录</w:t>
      </w:r>
    </w:p>
    <w:p w14:paraId="00D6DE46" w14:textId="77777777" w:rsidR="00A12D6A" w:rsidRDefault="002D3DCB" w:rsidP="00917B57">
      <w:pPr>
        <w:spacing w:line="400" w:lineRule="exact"/>
        <w:rPr>
          <w:rFonts w:ascii="宋体" w:hAnsi="宋体"/>
          <w:b/>
          <w:sz w:val="24"/>
        </w:rPr>
      </w:pPr>
      <w:r>
        <w:rPr>
          <w:rFonts w:ascii="宋体" w:hAnsi="宋体" w:hint="eastAsia"/>
          <w:b/>
          <w:sz w:val="24"/>
        </w:rPr>
        <w:t>三、获取采购文件</w:t>
      </w:r>
      <w:bookmarkEnd w:id="13"/>
      <w:bookmarkEnd w:id="14"/>
      <w:bookmarkEnd w:id="15"/>
      <w:bookmarkEnd w:id="16"/>
    </w:p>
    <w:p w14:paraId="4E19D8A1" w14:textId="37CC4D91" w:rsidR="00A12D6A" w:rsidRDefault="002D3DCB">
      <w:pPr>
        <w:spacing w:line="400" w:lineRule="exact"/>
        <w:ind w:firstLine="540"/>
        <w:rPr>
          <w:rFonts w:ascii="宋体" w:hAnsi="宋体" w:cs="宋体"/>
          <w:sz w:val="24"/>
        </w:rPr>
      </w:pPr>
      <w:r>
        <w:rPr>
          <w:rFonts w:ascii="宋体" w:hAnsi="宋体" w:cs="宋体" w:hint="eastAsia"/>
          <w:sz w:val="24"/>
        </w:rPr>
        <w:t>时间：</w:t>
      </w:r>
      <w:r w:rsidR="00917B57">
        <w:rPr>
          <w:rFonts w:ascii="宋体" w:hAnsi="宋体" w:cs="宋体" w:hint="eastAsia"/>
          <w:sz w:val="24"/>
          <w:u w:val="single"/>
        </w:rPr>
        <w:t>2021</w:t>
      </w:r>
      <w:r>
        <w:rPr>
          <w:rFonts w:ascii="宋体" w:hAnsi="宋体" w:cs="宋体" w:hint="eastAsia"/>
          <w:sz w:val="24"/>
          <w:highlight w:val="yellow"/>
          <w:u w:val="single"/>
        </w:rPr>
        <w:t>年</w:t>
      </w:r>
      <w:r w:rsidR="00D803CB">
        <w:rPr>
          <w:rFonts w:ascii="宋体" w:hAnsi="宋体" w:cs="宋体" w:hint="eastAsia"/>
          <w:sz w:val="24"/>
          <w:highlight w:val="yellow"/>
          <w:u w:val="single"/>
        </w:rPr>
        <w:t>6</w:t>
      </w:r>
      <w:r>
        <w:rPr>
          <w:rFonts w:ascii="宋体" w:hAnsi="宋体" w:cs="宋体" w:hint="eastAsia"/>
          <w:sz w:val="24"/>
          <w:highlight w:val="yellow"/>
          <w:u w:val="single"/>
        </w:rPr>
        <w:t>月</w:t>
      </w:r>
      <w:r w:rsidR="00014DD6">
        <w:rPr>
          <w:rFonts w:ascii="宋体" w:hAnsi="宋体" w:cs="宋体" w:hint="eastAsia"/>
          <w:sz w:val="24"/>
          <w:highlight w:val="yellow"/>
          <w:u w:val="single"/>
        </w:rPr>
        <w:t>3</w:t>
      </w:r>
      <w:r>
        <w:rPr>
          <w:rFonts w:ascii="宋体" w:hAnsi="宋体" w:cs="宋体" w:hint="eastAsia"/>
          <w:sz w:val="24"/>
          <w:highlight w:val="yellow"/>
          <w:u w:val="single"/>
        </w:rPr>
        <w:t>日</w:t>
      </w:r>
      <w:r>
        <w:rPr>
          <w:rFonts w:ascii="宋体" w:hAnsi="宋体" w:cs="宋体" w:hint="eastAsia"/>
          <w:sz w:val="24"/>
          <w:highlight w:val="yellow"/>
        </w:rPr>
        <w:t>至</w:t>
      </w:r>
      <w:r w:rsidR="00917B57">
        <w:rPr>
          <w:rFonts w:ascii="宋体" w:hAnsi="宋体" w:cs="宋体" w:hint="eastAsia"/>
          <w:sz w:val="24"/>
          <w:highlight w:val="yellow"/>
          <w:u w:val="single"/>
        </w:rPr>
        <w:t>2021</w:t>
      </w:r>
      <w:r>
        <w:rPr>
          <w:rFonts w:ascii="宋体" w:hAnsi="宋体" w:cs="宋体" w:hint="eastAsia"/>
          <w:sz w:val="24"/>
          <w:highlight w:val="yellow"/>
          <w:u w:val="single"/>
        </w:rPr>
        <w:t xml:space="preserve">年 </w:t>
      </w:r>
      <w:r w:rsidR="00917B57">
        <w:rPr>
          <w:rFonts w:ascii="宋体" w:hAnsi="宋体" w:cs="宋体" w:hint="eastAsia"/>
          <w:sz w:val="24"/>
          <w:highlight w:val="yellow"/>
          <w:u w:val="single"/>
        </w:rPr>
        <w:t>6</w:t>
      </w:r>
      <w:r>
        <w:rPr>
          <w:rFonts w:ascii="宋体" w:hAnsi="宋体" w:cs="宋体" w:hint="eastAsia"/>
          <w:sz w:val="24"/>
          <w:highlight w:val="yellow"/>
          <w:u w:val="single"/>
        </w:rPr>
        <w:t>月</w:t>
      </w:r>
      <w:r w:rsidR="00014DD6">
        <w:rPr>
          <w:rFonts w:ascii="宋体" w:hAnsi="宋体" w:cs="宋体" w:hint="eastAsia"/>
          <w:sz w:val="24"/>
          <w:highlight w:val="yellow"/>
          <w:u w:val="single"/>
        </w:rPr>
        <w:t>9</w:t>
      </w:r>
      <w:r>
        <w:rPr>
          <w:rFonts w:ascii="宋体" w:hAnsi="宋体" w:cs="宋体" w:hint="eastAsia"/>
          <w:sz w:val="24"/>
          <w:highlight w:val="yellow"/>
          <w:u w:val="single"/>
        </w:rPr>
        <w:t>日</w:t>
      </w:r>
      <w:r>
        <w:rPr>
          <w:rFonts w:ascii="宋体" w:hAnsi="宋体" w:cs="宋体" w:hint="eastAsia"/>
          <w:iCs/>
          <w:color w:val="FF0000"/>
          <w:sz w:val="24"/>
          <w:u w:val="single"/>
        </w:rPr>
        <w:t>（</w:t>
      </w:r>
      <w:r>
        <w:rPr>
          <w:rFonts w:ascii="宋体" w:hAnsi="宋体" w:cs="宋体" w:hint="eastAsia"/>
          <w:color w:val="FF0000"/>
          <w:sz w:val="24"/>
          <w:u w:val="single"/>
        </w:rPr>
        <w:t>磋商文件的发售期限自开始之日起不得少于5个工作日</w:t>
      </w:r>
      <w:r>
        <w:rPr>
          <w:rFonts w:ascii="宋体" w:hAnsi="宋体" w:cs="宋体" w:hint="eastAsia"/>
          <w:iCs/>
          <w:color w:val="FF0000"/>
          <w:sz w:val="24"/>
          <w:u w:val="single"/>
        </w:rPr>
        <w:t>）</w:t>
      </w:r>
      <w:r>
        <w:rPr>
          <w:rFonts w:ascii="宋体" w:hAnsi="宋体" w:cs="宋体" w:hint="eastAsia"/>
          <w:sz w:val="24"/>
        </w:rPr>
        <w:t>，每天上午</w:t>
      </w:r>
      <w:r>
        <w:rPr>
          <w:rFonts w:ascii="宋体" w:hAnsi="宋体" w:cs="宋体" w:hint="eastAsia"/>
          <w:sz w:val="24"/>
          <w:u w:val="single"/>
        </w:rPr>
        <w:t>9:00</w:t>
      </w:r>
      <w:r>
        <w:rPr>
          <w:rFonts w:ascii="宋体" w:hAnsi="宋体" w:cs="宋体" w:hint="eastAsia"/>
          <w:sz w:val="24"/>
        </w:rPr>
        <w:t>至</w:t>
      </w:r>
      <w:r>
        <w:rPr>
          <w:rFonts w:ascii="宋体" w:hAnsi="宋体" w:cs="宋体" w:hint="eastAsia"/>
          <w:sz w:val="24"/>
          <w:u w:val="single"/>
        </w:rPr>
        <w:t>12:00</w:t>
      </w:r>
      <w:r>
        <w:rPr>
          <w:rFonts w:ascii="宋体" w:hAnsi="宋体" w:cs="宋体" w:hint="eastAsia"/>
          <w:sz w:val="24"/>
        </w:rPr>
        <w:t>，下午</w:t>
      </w:r>
      <w:r>
        <w:rPr>
          <w:rFonts w:ascii="宋体" w:hAnsi="宋体" w:cs="宋体" w:hint="eastAsia"/>
          <w:sz w:val="24"/>
          <w:u w:val="single"/>
        </w:rPr>
        <w:t>14:00</w:t>
      </w:r>
      <w:r>
        <w:rPr>
          <w:rFonts w:ascii="宋体" w:hAnsi="宋体" w:cs="宋体" w:hint="eastAsia"/>
          <w:sz w:val="24"/>
        </w:rPr>
        <w:t>至</w:t>
      </w:r>
      <w:r>
        <w:rPr>
          <w:rFonts w:ascii="宋体" w:hAnsi="宋体" w:cs="宋体" w:hint="eastAsia"/>
          <w:sz w:val="24"/>
          <w:u w:val="single"/>
        </w:rPr>
        <w:t>17:00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p>
    <w:p w14:paraId="50987C7A" w14:textId="4CEE46C5" w:rsidR="00A12D6A" w:rsidRDefault="002D3DCB">
      <w:pPr>
        <w:spacing w:after="50" w:line="420" w:lineRule="exact"/>
        <w:ind w:firstLineChars="200" w:firstLine="480"/>
        <w:rPr>
          <w:rFonts w:ascii="宋体" w:hAnsi="宋体" w:cs="宋体"/>
          <w:sz w:val="24"/>
        </w:rPr>
      </w:pPr>
      <w:bookmarkStart w:id="17" w:name="_Toc35393624"/>
      <w:bookmarkStart w:id="18" w:name="_Toc28359082"/>
      <w:bookmarkStart w:id="19" w:name="_Toc28359005"/>
      <w:bookmarkStart w:id="20" w:name="_Toc35393793"/>
      <w:r>
        <w:rPr>
          <w:rFonts w:ascii="宋体" w:hAnsi="宋体" w:cs="宋体" w:hint="eastAsia"/>
          <w:sz w:val="24"/>
        </w:rPr>
        <w:t>地点：</w:t>
      </w:r>
      <w:r w:rsidR="00831C79">
        <w:rPr>
          <w:rFonts w:ascii="宋体" w:hAnsi="宋体" w:cs="宋体" w:hint="eastAsia"/>
          <w:sz w:val="24"/>
          <w:u w:val="single"/>
        </w:rPr>
        <w:t>中创名建工程管理集团有限公司</w:t>
      </w:r>
      <w:r w:rsidR="00917B57">
        <w:rPr>
          <w:rFonts w:ascii="宋体" w:hAnsi="宋体" w:cs="宋体" w:hint="eastAsia"/>
          <w:sz w:val="24"/>
          <w:u w:val="single"/>
        </w:rPr>
        <w:t>（</w:t>
      </w:r>
      <w:r w:rsidR="00917B57" w:rsidRPr="00F43C99">
        <w:rPr>
          <w:rFonts w:ascii="宋体" w:hAnsi="宋体" w:cs="仿宋" w:hint="eastAsia"/>
          <w:kern w:val="0"/>
          <w:sz w:val="24"/>
          <w:u w:val="single"/>
        </w:rPr>
        <w:t>成都市金牛区高科技产业园蜀西路52号珠宝中心2A栋707</w:t>
      </w:r>
      <w:r w:rsidR="00917B57">
        <w:rPr>
          <w:rFonts w:ascii="宋体" w:hAnsi="宋体" w:cs="宋体" w:hint="eastAsia"/>
          <w:sz w:val="24"/>
          <w:u w:val="single"/>
        </w:rPr>
        <w:t>）</w:t>
      </w:r>
    </w:p>
    <w:p w14:paraId="04EC39B4" w14:textId="77777777" w:rsidR="00A12D6A" w:rsidRDefault="002D3DCB">
      <w:pPr>
        <w:spacing w:after="50" w:line="420" w:lineRule="exact"/>
        <w:ind w:firstLineChars="200" w:firstLine="480"/>
        <w:rPr>
          <w:rFonts w:ascii="宋体" w:hAnsi="宋体" w:cs="宋体"/>
          <w:sz w:val="24"/>
        </w:rPr>
      </w:pPr>
      <w:r>
        <w:rPr>
          <w:rFonts w:ascii="宋体" w:hAnsi="宋体" w:cs="宋体" w:hint="eastAsia"/>
          <w:sz w:val="24"/>
        </w:rPr>
        <w:t>方式：</w:t>
      </w:r>
      <w:r w:rsidR="00917B57" w:rsidRPr="00917B57">
        <w:rPr>
          <w:rFonts w:ascii="宋体" w:hAnsi="宋体" w:cs="宋体" w:hint="eastAsia"/>
          <w:sz w:val="24"/>
          <w:u w:val="single"/>
        </w:rPr>
        <w:t>获取磋商文件时，供应商为法人或者其他组织的，只需提供单位介绍信、经办人身份证明；供应商为自然人的，只需提供本人身份证明；并将相应材料给采购代理机构留存（疫情期间供应商可通过邮箱方式进行报名，邮箱号：984923785@qq.com。采用网上报名的供应商，应在采购公告界面下载“项目招投标报名登记表”按照表格要求填写相关内容，将填写完整且加盖公章的项目招投标报名登记表、介绍信、经办人身份证复印件发送至代理机构邮箱）</w:t>
      </w:r>
      <w:r>
        <w:rPr>
          <w:rFonts w:ascii="宋体" w:hAnsi="宋体" w:cs="宋体" w:hint="eastAsia"/>
          <w:sz w:val="24"/>
          <w:u w:val="single"/>
        </w:rPr>
        <w:t>。</w:t>
      </w:r>
    </w:p>
    <w:p w14:paraId="756E58A6" w14:textId="77777777" w:rsidR="00A12D6A" w:rsidRDefault="002D3DCB">
      <w:pPr>
        <w:spacing w:line="400" w:lineRule="exact"/>
        <w:ind w:firstLine="540"/>
        <w:rPr>
          <w:rFonts w:ascii="宋体" w:hAnsi="宋体" w:cs="宋体"/>
          <w:sz w:val="24"/>
        </w:rPr>
      </w:pPr>
      <w:r>
        <w:rPr>
          <w:rFonts w:ascii="宋体" w:hAnsi="宋体" w:cs="宋体" w:hint="eastAsia"/>
          <w:sz w:val="24"/>
        </w:rPr>
        <w:t>售价：人</w:t>
      </w:r>
      <w:r w:rsidRPr="00917B57">
        <w:rPr>
          <w:rFonts w:ascii="宋体" w:hAnsi="宋体" w:cs="宋体" w:hint="eastAsia"/>
          <w:sz w:val="24"/>
        </w:rPr>
        <w:t>民币0元/份（</w:t>
      </w:r>
      <w:r>
        <w:rPr>
          <w:rFonts w:ascii="宋体" w:hAnsi="宋体" w:cs="宋体" w:hint="eastAsia"/>
          <w:sz w:val="24"/>
        </w:rPr>
        <w:t>采购文件售后不退,磋商资格不能转让）。</w:t>
      </w:r>
    </w:p>
    <w:p w14:paraId="254BC33B" w14:textId="77777777" w:rsidR="00A12D6A" w:rsidRDefault="002D3DCB">
      <w:pPr>
        <w:spacing w:line="400" w:lineRule="exact"/>
        <w:rPr>
          <w:rFonts w:ascii="宋体" w:hAnsi="宋体"/>
          <w:b/>
          <w:sz w:val="24"/>
        </w:rPr>
      </w:pPr>
      <w:r>
        <w:rPr>
          <w:rFonts w:ascii="宋体" w:hAnsi="宋体" w:hint="eastAsia"/>
          <w:b/>
          <w:sz w:val="24"/>
        </w:rPr>
        <w:t>四、</w:t>
      </w:r>
      <w:bookmarkEnd w:id="17"/>
      <w:bookmarkEnd w:id="18"/>
      <w:bookmarkEnd w:id="19"/>
      <w:bookmarkEnd w:id="20"/>
      <w:r>
        <w:rPr>
          <w:rFonts w:ascii="宋体" w:hAnsi="宋体" w:hint="eastAsia"/>
          <w:b/>
          <w:sz w:val="24"/>
        </w:rPr>
        <w:t>响应文件提交</w:t>
      </w:r>
    </w:p>
    <w:p w14:paraId="668D69B3" w14:textId="49720088" w:rsidR="00A12D6A" w:rsidRDefault="00917B57">
      <w:pPr>
        <w:spacing w:line="400" w:lineRule="exact"/>
        <w:ind w:firstLineChars="250" w:firstLine="600"/>
        <w:rPr>
          <w:rFonts w:ascii="宋体" w:hAnsi="宋体"/>
          <w:bCs/>
          <w:sz w:val="24"/>
          <w:u w:val="single"/>
        </w:rPr>
      </w:pPr>
      <w:r>
        <w:rPr>
          <w:rFonts w:ascii="宋体" w:hAnsi="宋体" w:hint="eastAsia"/>
          <w:bCs/>
          <w:sz w:val="24"/>
          <w:u w:val="single"/>
        </w:rPr>
        <w:t>2021</w:t>
      </w:r>
      <w:r w:rsidR="002D3DCB">
        <w:rPr>
          <w:rFonts w:ascii="宋体" w:hAnsi="宋体" w:hint="eastAsia"/>
          <w:bCs/>
          <w:sz w:val="24"/>
          <w:u w:val="single"/>
        </w:rPr>
        <w:t>年</w:t>
      </w:r>
      <w:r>
        <w:rPr>
          <w:rFonts w:ascii="宋体" w:hAnsi="宋体" w:hint="eastAsia"/>
          <w:bCs/>
          <w:sz w:val="24"/>
          <w:u w:val="single"/>
        </w:rPr>
        <w:t>6</w:t>
      </w:r>
      <w:r w:rsidR="002D3DCB">
        <w:rPr>
          <w:rFonts w:ascii="宋体" w:hAnsi="宋体" w:hint="eastAsia"/>
          <w:bCs/>
          <w:sz w:val="24"/>
          <w:u w:val="single"/>
        </w:rPr>
        <w:t>月</w:t>
      </w:r>
      <w:r w:rsidR="00D803CB">
        <w:rPr>
          <w:rFonts w:ascii="宋体" w:hAnsi="宋体" w:hint="eastAsia"/>
          <w:bCs/>
          <w:sz w:val="24"/>
          <w:u w:val="single"/>
        </w:rPr>
        <w:t>1</w:t>
      </w:r>
      <w:r w:rsidR="00CA4435">
        <w:rPr>
          <w:rFonts w:ascii="宋体" w:hAnsi="宋体" w:hint="eastAsia"/>
          <w:bCs/>
          <w:sz w:val="24"/>
          <w:u w:val="single"/>
        </w:rPr>
        <w:t>8</w:t>
      </w:r>
      <w:r w:rsidR="002D3DCB">
        <w:rPr>
          <w:rFonts w:ascii="宋体" w:hAnsi="宋体" w:hint="eastAsia"/>
          <w:bCs/>
          <w:sz w:val="24"/>
          <w:u w:val="single"/>
        </w:rPr>
        <w:t>日</w:t>
      </w:r>
      <w:r>
        <w:rPr>
          <w:rFonts w:ascii="宋体" w:hAnsi="宋体" w:hint="eastAsia"/>
          <w:bCs/>
          <w:sz w:val="24"/>
          <w:u w:val="single"/>
        </w:rPr>
        <w:t>10</w:t>
      </w:r>
      <w:r w:rsidR="002D3DCB">
        <w:rPr>
          <w:rFonts w:ascii="宋体" w:hAnsi="宋体" w:hint="eastAsia"/>
          <w:bCs/>
          <w:sz w:val="24"/>
          <w:u w:val="single"/>
        </w:rPr>
        <w:t xml:space="preserve">点 </w:t>
      </w:r>
      <w:r>
        <w:rPr>
          <w:rFonts w:ascii="宋体" w:hAnsi="宋体" w:hint="eastAsia"/>
          <w:bCs/>
          <w:sz w:val="24"/>
          <w:u w:val="single"/>
        </w:rPr>
        <w:t>30</w:t>
      </w:r>
      <w:r w:rsidR="002D3DCB">
        <w:rPr>
          <w:rFonts w:ascii="宋体" w:hAnsi="宋体" w:hint="eastAsia"/>
          <w:bCs/>
          <w:sz w:val="24"/>
          <w:u w:val="single"/>
        </w:rPr>
        <w:t>分</w:t>
      </w:r>
      <w:r w:rsidR="002D3DCB">
        <w:rPr>
          <w:rFonts w:ascii="宋体" w:hAnsi="宋体" w:hint="eastAsia"/>
          <w:bCs/>
          <w:sz w:val="24"/>
        </w:rPr>
        <w:t>（北京时间）</w:t>
      </w:r>
      <w:r w:rsidR="002D3DCB">
        <w:rPr>
          <w:rFonts w:ascii="宋体" w:hAnsi="宋体" w:cs="宋体" w:hint="eastAsia"/>
          <w:iCs/>
          <w:color w:val="FF0000"/>
          <w:sz w:val="24"/>
          <w:u w:val="single"/>
        </w:rPr>
        <w:t>（</w:t>
      </w:r>
      <w:r w:rsidR="002D3DCB">
        <w:rPr>
          <w:rFonts w:ascii="宋体" w:hAnsi="宋体" w:cs="宋体" w:hint="eastAsia"/>
          <w:color w:val="FF0000"/>
          <w:sz w:val="24"/>
          <w:u w:val="single"/>
        </w:rPr>
        <w:t>从磋商文件开始发出之日起至供应商提交首次响应文件截止之日止不得少于10日</w:t>
      </w:r>
      <w:r w:rsidR="002D3DCB">
        <w:rPr>
          <w:rFonts w:ascii="宋体" w:hAnsi="宋体" w:cs="宋体" w:hint="eastAsia"/>
          <w:iCs/>
          <w:color w:val="FF0000"/>
          <w:sz w:val="24"/>
          <w:u w:val="single"/>
        </w:rPr>
        <w:t>）</w:t>
      </w:r>
    </w:p>
    <w:p w14:paraId="5A1CEBDD" w14:textId="77777777" w:rsidR="00A12D6A" w:rsidRDefault="002D3DCB">
      <w:pPr>
        <w:spacing w:line="400" w:lineRule="exact"/>
        <w:ind w:firstLineChars="200" w:firstLine="480"/>
        <w:rPr>
          <w:rFonts w:ascii="宋体" w:hAnsi="宋体"/>
          <w:bCs/>
          <w:sz w:val="24"/>
          <w:u w:val="single"/>
        </w:rPr>
      </w:pPr>
      <w:r>
        <w:rPr>
          <w:rFonts w:ascii="宋体" w:hAnsi="宋体" w:hint="eastAsia"/>
          <w:sz w:val="24"/>
        </w:rPr>
        <w:t>地点：</w:t>
      </w:r>
      <w:r w:rsidR="00917B57">
        <w:rPr>
          <w:rFonts w:ascii="宋体" w:hAnsi="宋体" w:cs="宋体" w:hint="eastAsia"/>
          <w:sz w:val="24"/>
          <w:u w:val="single"/>
        </w:rPr>
        <w:t>成都市金牛区高科技产业园蜀西路52号珠宝中心2A栋707</w:t>
      </w:r>
    </w:p>
    <w:p w14:paraId="22917672" w14:textId="77777777" w:rsidR="00A12D6A" w:rsidRDefault="002D3DCB">
      <w:pPr>
        <w:spacing w:line="400" w:lineRule="exact"/>
        <w:rPr>
          <w:rFonts w:ascii="宋体" w:hAnsi="宋体"/>
          <w:b/>
          <w:sz w:val="24"/>
        </w:rPr>
      </w:pPr>
      <w:bookmarkStart w:id="21" w:name="_Toc28359084"/>
      <w:bookmarkStart w:id="22" w:name="_Toc28359007"/>
      <w:bookmarkStart w:id="23" w:name="_Toc35393794"/>
      <w:bookmarkStart w:id="24" w:name="_Toc35393625"/>
      <w:r>
        <w:rPr>
          <w:rFonts w:ascii="宋体" w:hAnsi="宋体" w:hint="eastAsia"/>
          <w:b/>
          <w:sz w:val="24"/>
        </w:rPr>
        <w:t>五、开启</w:t>
      </w:r>
    </w:p>
    <w:p w14:paraId="4179C23D" w14:textId="3B697AAB" w:rsidR="00A12D6A" w:rsidRDefault="002D3DCB">
      <w:pPr>
        <w:spacing w:after="50" w:line="420" w:lineRule="exact"/>
        <w:ind w:firstLineChars="200" w:firstLine="480"/>
        <w:rPr>
          <w:rFonts w:ascii="宋体" w:hAnsi="宋体" w:cs="宋体"/>
          <w:sz w:val="24"/>
        </w:rPr>
      </w:pPr>
      <w:r>
        <w:rPr>
          <w:rFonts w:ascii="宋体" w:hAnsi="宋体" w:cs="宋体" w:hint="eastAsia"/>
          <w:sz w:val="24"/>
        </w:rPr>
        <w:t>时间：</w:t>
      </w:r>
      <w:r w:rsidR="00917B57">
        <w:rPr>
          <w:rFonts w:ascii="宋体" w:hAnsi="宋体" w:hint="eastAsia"/>
          <w:bCs/>
          <w:sz w:val="24"/>
          <w:u w:val="single"/>
        </w:rPr>
        <w:t>2021</w:t>
      </w:r>
      <w:r>
        <w:rPr>
          <w:rFonts w:ascii="宋体" w:hAnsi="宋体" w:hint="eastAsia"/>
          <w:bCs/>
          <w:sz w:val="24"/>
          <w:u w:val="single"/>
        </w:rPr>
        <w:t>年</w:t>
      </w:r>
      <w:r w:rsidR="00917B57">
        <w:rPr>
          <w:rFonts w:ascii="宋体" w:hAnsi="宋体" w:hint="eastAsia"/>
          <w:bCs/>
          <w:sz w:val="24"/>
          <w:u w:val="single"/>
        </w:rPr>
        <w:t>6</w:t>
      </w:r>
      <w:r>
        <w:rPr>
          <w:rFonts w:ascii="宋体" w:hAnsi="宋体" w:hint="eastAsia"/>
          <w:bCs/>
          <w:sz w:val="24"/>
          <w:u w:val="single"/>
        </w:rPr>
        <w:t>月</w:t>
      </w:r>
      <w:r w:rsidR="00D803CB">
        <w:rPr>
          <w:rFonts w:ascii="宋体" w:hAnsi="宋体" w:hint="eastAsia"/>
          <w:bCs/>
          <w:sz w:val="24"/>
          <w:u w:val="single"/>
        </w:rPr>
        <w:t>1</w:t>
      </w:r>
      <w:r w:rsidR="00CA4435">
        <w:rPr>
          <w:rFonts w:ascii="宋体" w:hAnsi="宋体" w:hint="eastAsia"/>
          <w:bCs/>
          <w:sz w:val="24"/>
          <w:u w:val="single"/>
        </w:rPr>
        <w:t>8</w:t>
      </w:r>
      <w:r>
        <w:rPr>
          <w:rFonts w:ascii="宋体" w:hAnsi="宋体" w:hint="eastAsia"/>
          <w:bCs/>
          <w:sz w:val="24"/>
          <w:u w:val="single"/>
        </w:rPr>
        <w:t>日</w:t>
      </w:r>
      <w:r w:rsidR="00917B57">
        <w:rPr>
          <w:rFonts w:ascii="宋体" w:hAnsi="宋体" w:hint="eastAsia"/>
          <w:bCs/>
          <w:sz w:val="24"/>
          <w:u w:val="single"/>
        </w:rPr>
        <w:t>10</w:t>
      </w:r>
      <w:r>
        <w:rPr>
          <w:rFonts w:ascii="宋体" w:hAnsi="宋体" w:hint="eastAsia"/>
          <w:bCs/>
          <w:sz w:val="24"/>
          <w:u w:val="single"/>
        </w:rPr>
        <w:t>点</w:t>
      </w:r>
      <w:r w:rsidR="00917B57">
        <w:rPr>
          <w:rFonts w:ascii="宋体" w:hAnsi="宋体" w:hint="eastAsia"/>
          <w:bCs/>
          <w:sz w:val="24"/>
          <w:u w:val="single"/>
        </w:rPr>
        <w:t>30</w:t>
      </w:r>
      <w:r>
        <w:rPr>
          <w:rFonts w:ascii="宋体" w:hAnsi="宋体" w:hint="eastAsia"/>
          <w:bCs/>
          <w:sz w:val="24"/>
          <w:u w:val="single"/>
        </w:rPr>
        <w:t>分</w:t>
      </w:r>
      <w:r>
        <w:rPr>
          <w:rFonts w:ascii="宋体" w:hAnsi="宋体" w:cs="宋体" w:hint="eastAsia"/>
          <w:sz w:val="24"/>
        </w:rPr>
        <w:t>（北京时间）</w:t>
      </w:r>
    </w:p>
    <w:p w14:paraId="771D7B4B" w14:textId="77777777" w:rsidR="00A12D6A" w:rsidRDefault="002D3DCB">
      <w:pPr>
        <w:spacing w:after="50" w:line="420" w:lineRule="exact"/>
        <w:ind w:firstLineChars="200" w:firstLine="480"/>
      </w:pPr>
      <w:r>
        <w:rPr>
          <w:rFonts w:ascii="宋体" w:hAnsi="宋体" w:cs="宋体" w:hint="eastAsia"/>
          <w:sz w:val="24"/>
        </w:rPr>
        <w:t>地点：</w:t>
      </w:r>
      <w:r w:rsidR="00917B57">
        <w:rPr>
          <w:rFonts w:ascii="宋体" w:hAnsi="宋体" w:cs="宋体" w:hint="eastAsia"/>
          <w:sz w:val="24"/>
          <w:u w:val="single"/>
        </w:rPr>
        <w:t>成都市金牛区高科技产业园蜀西路52号珠宝中心2A栋707</w:t>
      </w:r>
    </w:p>
    <w:p w14:paraId="410FE3FB" w14:textId="77777777" w:rsidR="00A12D6A" w:rsidRDefault="002D3DCB">
      <w:pPr>
        <w:spacing w:line="400" w:lineRule="exact"/>
        <w:rPr>
          <w:rFonts w:ascii="宋体" w:hAnsi="宋体"/>
          <w:b/>
          <w:sz w:val="24"/>
        </w:rPr>
      </w:pPr>
      <w:r>
        <w:rPr>
          <w:rFonts w:ascii="宋体" w:hAnsi="宋体" w:hint="eastAsia"/>
          <w:b/>
          <w:sz w:val="24"/>
        </w:rPr>
        <w:t>六、公告期限</w:t>
      </w:r>
      <w:bookmarkEnd w:id="21"/>
      <w:bookmarkEnd w:id="22"/>
      <w:bookmarkEnd w:id="23"/>
      <w:bookmarkEnd w:id="24"/>
    </w:p>
    <w:p w14:paraId="19A9F837" w14:textId="77777777" w:rsidR="00A12D6A" w:rsidRDefault="002D3DCB">
      <w:pPr>
        <w:spacing w:line="400" w:lineRule="exact"/>
        <w:ind w:firstLineChars="200" w:firstLine="480"/>
        <w:rPr>
          <w:rFonts w:ascii="宋体" w:hAnsi="宋体" w:cs="宋体"/>
          <w:kern w:val="0"/>
          <w:sz w:val="24"/>
        </w:rPr>
      </w:pPr>
      <w:r>
        <w:rPr>
          <w:rFonts w:ascii="宋体" w:hAnsi="宋体" w:cs="宋体" w:hint="eastAsia"/>
          <w:kern w:val="0"/>
          <w:sz w:val="24"/>
        </w:rPr>
        <w:t>自本公告发布之日起3个工作日。</w:t>
      </w:r>
    </w:p>
    <w:p w14:paraId="28A41C44" w14:textId="77777777" w:rsidR="00A12D6A" w:rsidRDefault="002D3DCB">
      <w:pPr>
        <w:spacing w:line="400" w:lineRule="exact"/>
        <w:rPr>
          <w:rFonts w:ascii="宋体" w:hAnsi="宋体"/>
          <w:b/>
          <w:sz w:val="24"/>
        </w:rPr>
      </w:pPr>
      <w:bookmarkStart w:id="25" w:name="_Toc35393626"/>
      <w:bookmarkStart w:id="26" w:name="_Toc35393795"/>
      <w:r>
        <w:rPr>
          <w:rFonts w:ascii="宋体" w:hAnsi="宋体" w:hint="eastAsia"/>
          <w:b/>
          <w:sz w:val="24"/>
        </w:rPr>
        <w:t>七、其他补充事宜</w:t>
      </w:r>
      <w:bookmarkEnd w:id="25"/>
      <w:bookmarkEnd w:id="26"/>
    </w:p>
    <w:p w14:paraId="3ADD1EB7" w14:textId="77777777" w:rsidR="00A12D6A" w:rsidRDefault="002D3DCB">
      <w:pPr>
        <w:pStyle w:val="af9"/>
        <w:spacing w:line="400" w:lineRule="exact"/>
        <w:ind w:left="840"/>
      </w:pPr>
      <w:r>
        <w:rPr>
          <w:rFonts w:hint="eastAsia"/>
          <w:u w:val="single"/>
        </w:rPr>
        <w:t>本公告在四川政府采购网上发布</w:t>
      </w:r>
    </w:p>
    <w:p w14:paraId="4FF02D4B" w14:textId="77777777" w:rsidR="00A12D6A" w:rsidRDefault="002D3DCB">
      <w:pPr>
        <w:spacing w:line="400" w:lineRule="exact"/>
        <w:rPr>
          <w:rFonts w:ascii="宋体" w:hAnsi="宋体"/>
          <w:b/>
          <w:sz w:val="24"/>
        </w:rPr>
      </w:pPr>
      <w:bookmarkStart w:id="27" w:name="_Toc28359085"/>
      <w:bookmarkStart w:id="28" w:name="_Toc35393796"/>
      <w:bookmarkStart w:id="29" w:name="_Toc35393627"/>
      <w:bookmarkStart w:id="30" w:name="_Toc28359008"/>
      <w:r>
        <w:rPr>
          <w:rFonts w:ascii="宋体" w:hAnsi="宋体" w:hint="eastAsia"/>
          <w:b/>
          <w:sz w:val="24"/>
        </w:rPr>
        <w:t>八、凡对本次采购提出询问，请按以下方式联系。</w:t>
      </w:r>
      <w:bookmarkEnd w:id="27"/>
      <w:bookmarkEnd w:id="28"/>
      <w:bookmarkEnd w:id="29"/>
      <w:bookmarkEnd w:id="30"/>
    </w:p>
    <w:p w14:paraId="4C0675C7" w14:textId="77777777" w:rsidR="00A12D6A" w:rsidRDefault="002D3DCB">
      <w:pPr>
        <w:widowControl/>
        <w:spacing w:line="400" w:lineRule="exact"/>
        <w:ind w:firstLineChars="350" w:firstLine="840"/>
        <w:jc w:val="left"/>
        <w:rPr>
          <w:rFonts w:ascii="宋体" w:hAnsi="宋体"/>
          <w:sz w:val="24"/>
        </w:rPr>
      </w:pPr>
      <w:bookmarkStart w:id="31" w:name="_Toc12497"/>
      <w:bookmarkStart w:id="32" w:name="_Toc217446031"/>
      <w:bookmarkStart w:id="33" w:name="_Toc213396945"/>
      <w:bookmarkStart w:id="34" w:name="_Toc213396759"/>
      <w:bookmarkStart w:id="35" w:name="_Toc213496267"/>
      <w:bookmarkStart w:id="36" w:name="_Toc213397009"/>
      <w:r>
        <w:rPr>
          <w:rFonts w:ascii="宋体" w:hAnsi="宋体" w:cs="宋体" w:hint="eastAsia"/>
          <w:sz w:val="24"/>
        </w:rPr>
        <w:t>1.采购人信息</w:t>
      </w:r>
    </w:p>
    <w:p w14:paraId="2EE143D6" w14:textId="77777777" w:rsidR="00A12D6A" w:rsidRDefault="002D3DCB">
      <w:pPr>
        <w:spacing w:line="400" w:lineRule="exact"/>
        <w:ind w:leftChars="371" w:left="1079" w:hangingChars="125" w:hanging="300"/>
        <w:jc w:val="left"/>
        <w:rPr>
          <w:rFonts w:ascii="宋体" w:hAnsi="宋体"/>
          <w:sz w:val="24"/>
        </w:rPr>
      </w:pPr>
      <w:r>
        <w:rPr>
          <w:rFonts w:ascii="宋体" w:hAnsi="宋体" w:hint="eastAsia"/>
          <w:sz w:val="24"/>
        </w:rPr>
        <w:t>名称：</w:t>
      </w:r>
      <w:r w:rsidR="00917B57" w:rsidRPr="00917B57">
        <w:rPr>
          <w:rFonts w:ascii="宋体" w:hAnsi="宋体" w:hint="eastAsia"/>
          <w:sz w:val="24"/>
          <w:u w:val="single"/>
        </w:rPr>
        <w:t>成都市成华区应急管理局</w:t>
      </w:r>
    </w:p>
    <w:p w14:paraId="12F43BD7" w14:textId="77777777" w:rsidR="00A12D6A" w:rsidRDefault="002D3DCB">
      <w:pPr>
        <w:spacing w:line="400" w:lineRule="exact"/>
        <w:ind w:leftChars="371" w:left="1079" w:hangingChars="125" w:hanging="300"/>
        <w:jc w:val="left"/>
        <w:rPr>
          <w:rFonts w:ascii="宋体" w:hAnsi="宋体"/>
          <w:sz w:val="24"/>
        </w:rPr>
      </w:pPr>
      <w:r>
        <w:rPr>
          <w:rFonts w:ascii="宋体" w:hAnsi="宋体" w:hint="eastAsia"/>
          <w:sz w:val="24"/>
        </w:rPr>
        <w:t>地址：</w:t>
      </w:r>
      <w:r w:rsidR="00917B57" w:rsidRPr="00917B57">
        <w:rPr>
          <w:rFonts w:ascii="宋体" w:hAnsi="宋体" w:hint="eastAsia"/>
          <w:sz w:val="24"/>
          <w:u w:val="single"/>
        </w:rPr>
        <w:t>成华区红光路1号</w:t>
      </w:r>
    </w:p>
    <w:p w14:paraId="3EA86B71" w14:textId="77777777" w:rsidR="00A12D6A" w:rsidRPr="00917B57" w:rsidRDefault="002D3DCB">
      <w:pPr>
        <w:spacing w:line="400" w:lineRule="exact"/>
        <w:ind w:leftChars="371" w:left="1079" w:hangingChars="125" w:hanging="300"/>
        <w:jc w:val="left"/>
        <w:rPr>
          <w:rFonts w:ascii="宋体" w:hAnsi="宋体"/>
          <w:sz w:val="24"/>
          <w:u w:val="single"/>
        </w:rPr>
      </w:pPr>
      <w:r w:rsidRPr="00917B57">
        <w:rPr>
          <w:rFonts w:ascii="宋体" w:hAnsi="宋体" w:hint="eastAsia"/>
          <w:sz w:val="24"/>
        </w:rPr>
        <w:t>联系方式：</w:t>
      </w:r>
      <w:bookmarkStart w:id="37" w:name="_Toc28359009"/>
      <w:bookmarkStart w:id="38" w:name="_Toc28359086"/>
      <w:r w:rsidR="00917B57" w:rsidRPr="00917B57">
        <w:rPr>
          <w:rFonts w:ascii="宋体" w:hAnsi="宋体"/>
          <w:sz w:val="24"/>
          <w:u w:val="single"/>
        </w:rPr>
        <w:t>028-83260320</w:t>
      </w:r>
      <w:r w:rsidRPr="00917B57">
        <w:rPr>
          <w:rFonts w:ascii="宋体" w:hAnsi="宋体" w:hint="eastAsia"/>
          <w:sz w:val="24"/>
          <w:u w:val="single"/>
        </w:rPr>
        <w:t xml:space="preserve">  </w:t>
      </w:r>
      <w:r w:rsidR="00917B57" w:rsidRPr="00917B57">
        <w:rPr>
          <w:rFonts w:ascii="宋体" w:hAnsi="宋体" w:hint="eastAsia"/>
          <w:sz w:val="24"/>
          <w:u w:val="single"/>
        </w:rPr>
        <w:t>刘</w:t>
      </w:r>
      <w:r w:rsidRPr="00917B57">
        <w:rPr>
          <w:rFonts w:ascii="宋体" w:hAnsi="宋体" w:hint="eastAsia"/>
          <w:sz w:val="24"/>
          <w:u w:val="single"/>
        </w:rPr>
        <w:t>先生</w:t>
      </w:r>
    </w:p>
    <w:p w14:paraId="5E2E9AB3" w14:textId="77777777" w:rsidR="00A12D6A" w:rsidRPr="00917B57" w:rsidRDefault="00A12D6A">
      <w:pPr>
        <w:pStyle w:val="Default"/>
      </w:pPr>
    </w:p>
    <w:p w14:paraId="3CF1BE43" w14:textId="77777777" w:rsidR="00A12D6A" w:rsidRPr="00917B57" w:rsidRDefault="002D3DCB">
      <w:pPr>
        <w:spacing w:line="400" w:lineRule="exact"/>
        <w:ind w:leftChars="371" w:left="1079" w:hangingChars="125" w:hanging="300"/>
        <w:jc w:val="left"/>
        <w:rPr>
          <w:rFonts w:ascii="宋体" w:hAnsi="宋体"/>
          <w:sz w:val="24"/>
        </w:rPr>
      </w:pPr>
      <w:r w:rsidRPr="00917B57">
        <w:rPr>
          <w:rFonts w:ascii="宋体" w:hAnsi="宋体" w:cs="宋体" w:hint="eastAsia"/>
          <w:sz w:val="24"/>
        </w:rPr>
        <w:t>2.采购代理机构信息</w:t>
      </w:r>
      <w:bookmarkEnd w:id="37"/>
      <w:bookmarkEnd w:id="38"/>
    </w:p>
    <w:p w14:paraId="211CE623" w14:textId="77777777" w:rsidR="00A12D6A" w:rsidRPr="00917B57" w:rsidRDefault="002D3DCB">
      <w:pPr>
        <w:spacing w:line="400" w:lineRule="exact"/>
        <w:ind w:firstLineChars="300" w:firstLine="720"/>
        <w:rPr>
          <w:rFonts w:ascii="宋体" w:hAnsi="宋体"/>
          <w:sz w:val="24"/>
        </w:rPr>
      </w:pPr>
      <w:r w:rsidRPr="00917B57">
        <w:rPr>
          <w:rFonts w:ascii="宋体" w:hAnsi="宋体" w:hint="eastAsia"/>
          <w:sz w:val="24"/>
        </w:rPr>
        <w:t>名    称：</w:t>
      </w:r>
      <w:r w:rsidR="00831C79" w:rsidRPr="00917B57">
        <w:rPr>
          <w:rFonts w:ascii="宋体" w:hAnsi="宋体" w:hint="eastAsia"/>
          <w:sz w:val="24"/>
          <w:u w:val="single"/>
        </w:rPr>
        <w:t>中创名建工程管理集团有限公司</w:t>
      </w:r>
    </w:p>
    <w:p w14:paraId="6CB57F5D" w14:textId="77777777" w:rsidR="00A12D6A" w:rsidRPr="00917B57" w:rsidRDefault="002D3DCB">
      <w:pPr>
        <w:spacing w:line="400" w:lineRule="exact"/>
        <w:ind w:firstLineChars="300" w:firstLine="720"/>
        <w:rPr>
          <w:rFonts w:ascii="宋体" w:hAnsi="宋体"/>
          <w:sz w:val="24"/>
        </w:rPr>
      </w:pPr>
      <w:r w:rsidRPr="00917B57">
        <w:rPr>
          <w:rFonts w:ascii="宋体" w:hAnsi="宋体" w:hint="eastAsia"/>
          <w:sz w:val="24"/>
        </w:rPr>
        <w:t>地    址：</w:t>
      </w:r>
      <w:r w:rsidR="00917B57" w:rsidRPr="00917B57">
        <w:rPr>
          <w:rFonts w:ascii="宋体" w:hAnsi="宋体" w:hint="eastAsia"/>
          <w:sz w:val="24"/>
          <w:u w:val="single"/>
        </w:rPr>
        <w:t>成都市金牛区高科技产业园蜀西路52号珠宝中心2A栋707</w:t>
      </w:r>
    </w:p>
    <w:p w14:paraId="09E40AE6" w14:textId="77777777" w:rsidR="00A12D6A" w:rsidRPr="00917B57" w:rsidRDefault="002D3DCB">
      <w:pPr>
        <w:spacing w:line="400" w:lineRule="exact"/>
        <w:ind w:firstLineChars="300" w:firstLine="720"/>
        <w:rPr>
          <w:rFonts w:ascii="宋体" w:hAnsi="宋体"/>
          <w:sz w:val="24"/>
          <w:u w:val="single"/>
        </w:rPr>
      </w:pPr>
      <w:r w:rsidRPr="00917B57">
        <w:rPr>
          <w:rFonts w:ascii="宋体" w:hAnsi="宋体" w:hint="eastAsia"/>
          <w:sz w:val="24"/>
        </w:rPr>
        <w:t>联系方式：</w:t>
      </w:r>
      <w:bookmarkStart w:id="39" w:name="_Toc28359087"/>
      <w:bookmarkStart w:id="40" w:name="_Toc28359010"/>
      <w:r w:rsidR="00917B57" w:rsidRPr="00917B57">
        <w:rPr>
          <w:rFonts w:ascii="宋体" w:hAnsi="宋体"/>
          <w:sz w:val="24"/>
          <w:u w:val="single"/>
        </w:rPr>
        <w:t>028-61393605</w:t>
      </w:r>
      <w:r w:rsidRPr="00917B57">
        <w:rPr>
          <w:rFonts w:ascii="宋体" w:hAnsi="宋体" w:hint="eastAsia"/>
          <w:sz w:val="24"/>
          <w:u w:val="single"/>
        </w:rPr>
        <w:t xml:space="preserve">  </w:t>
      </w:r>
      <w:r w:rsidR="00917B57" w:rsidRPr="00917B57">
        <w:rPr>
          <w:rFonts w:ascii="宋体" w:hAnsi="宋体" w:hint="eastAsia"/>
          <w:sz w:val="24"/>
          <w:u w:val="single"/>
        </w:rPr>
        <w:t>习</w:t>
      </w:r>
      <w:r w:rsidRPr="00917B57">
        <w:rPr>
          <w:rFonts w:ascii="宋体" w:hAnsi="宋体" w:hint="eastAsia"/>
          <w:sz w:val="24"/>
          <w:u w:val="single"/>
        </w:rPr>
        <w:t>女士</w:t>
      </w:r>
    </w:p>
    <w:p w14:paraId="0C82D3A1" w14:textId="77777777" w:rsidR="00A12D6A" w:rsidRPr="00917B57" w:rsidRDefault="00A12D6A">
      <w:pPr>
        <w:spacing w:line="400" w:lineRule="exact"/>
        <w:ind w:firstLineChars="300" w:firstLine="720"/>
        <w:rPr>
          <w:rFonts w:ascii="宋体" w:hAnsi="宋体"/>
          <w:sz w:val="24"/>
        </w:rPr>
      </w:pPr>
    </w:p>
    <w:p w14:paraId="11FD7233" w14:textId="77777777" w:rsidR="00A12D6A" w:rsidRPr="00917B57" w:rsidRDefault="002D3DCB">
      <w:pPr>
        <w:spacing w:line="400" w:lineRule="exact"/>
        <w:ind w:firstLineChars="300" w:firstLine="720"/>
        <w:rPr>
          <w:rFonts w:ascii="宋体" w:hAnsi="宋体"/>
          <w:sz w:val="24"/>
          <w:u w:val="single"/>
        </w:rPr>
      </w:pPr>
      <w:r w:rsidRPr="00917B57">
        <w:rPr>
          <w:rFonts w:ascii="宋体" w:hAnsi="宋体" w:cs="宋体" w:hint="eastAsia"/>
          <w:sz w:val="24"/>
        </w:rPr>
        <w:t>3.项目</w:t>
      </w:r>
      <w:r w:rsidRPr="00917B57">
        <w:rPr>
          <w:rFonts w:ascii="宋体" w:hAnsi="宋体" w:cs="宋体"/>
          <w:sz w:val="24"/>
        </w:rPr>
        <w:t>联系方式</w:t>
      </w:r>
      <w:bookmarkEnd w:id="39"/>
      <w:bookmarkEnd w:id="40"/>
    </w:p>
    <w:p w14:paraId="4312D689" w14:textId="77777777" w:rsidR="00A12D6A" w:rsidRPr="00917B57" w:rsidRDefault="002D3DCB">
      <w:pPr>
        <w:pStyle w:val="a9"/>
        <w:spacing w:line="400" w:lineRule="exact"/>
        <w:ind w:firstLineChars="300" w:firstLine="720"/>
        <w:rPr>
          <w:rFonts w:hAnsi="宋体"/>
          <w:sz w:val="24"/>
        </w:rPr>
      </w:pPr>
      <w:r w:rsidRPr="00917B57">
        <w:rPr>
          <w:rFonts w:hAnsi="宋体" w:hint="eastAsia"/>
          <w:sz w:val="24"/>
        </w:rPr>
        <w:t>项目联系人：</w:t>
      </w:r>
      <w:r w:rsidR="00917B57" w:rsidRPr="00917B57">
        <w:rPr>
          <w:rFonts w:hAnsi="宋体" w:hint="eastAsia"/>
          <w:sz w:val="24"/>
          <w:u w:val="single"/>
        </w:rPr>
        <w:t>唐</w:t>
      </w:r>
      <w:r w:rsidRPr="00917B57">
        <w:rPr>
          <w:rFonts w:hAnsi="宋体" w:hint="eastAsia"/>
          <w:sz w:val="24"/>
          <w:u w:val="single"/>
        </w:rPr>
        <w:t>先生</w:t>
      </w:r>
    </w:p>
    <w:p w14:paraId="44BD0E9A" w14:textId="77777777" w:rsidR="00A12D6A" w:rsidRDefault="002D3DCB" w:rsidP="00917B57">
      <w:pPr>
        <w:spacing w:line="400" w:lineRule="exact"/>
        <w:ind w:firstLineChars="300" w:firstLine="720"/>
      </w:pPr>
      <w:r w:rsidRPr="00917B57">
        <w:rPr>
          <w:rFonts w:ascii="宋体" w:hAnsi="宋体" w:hint="eastAsia"/>
          <w:sz w:val="24"/>
        </w:rPr>
        <w:t>电      话：</w:t>
      </w:r>
      <w:r w:rsidR="00917B57" w:rsidRPr="00917B57">
        <w:rPr>
          <w:rFonts w:ascii="宋体" w:hAnsi="宋体"/>
          <w:sz w:val="24"/>
          <w:u w:val="single"/>
        </w:rPr>
        <w:t>028-61393605</w:t>
      </w:r>
    </w:p>
    <w:p w14:paraId="23E5F2B4" w14:textId="77777777" w:rsidR="00A12D6A" w:rsidRDefault="00A12D6A">
      <w:pPr>
        <w:pStyle w:val="af"/>
        <w:spacing w:after="50" w:afterAutospacing="0" w:line="420" w:lineRule="exact"/>
        <w:ind w:right="120" w:firstLineChars="2350" w:firstLine="5640"/>
        <w:jc w:val="right"/>
        <w:rPr>
          <w:rFonts w:hAnsi="宋体"/>
          <w:sz w:val="24"/>
          <w:szCs w:val="24"/>
        </w:rPr>
        <w:sectPr w:rsidR="00A12D6A">
          <w:footerReference w:type="default" r:id="rId17"/>
          <w:pgSz w:w="11907" w:h="16840"/>
          <w:pgMar w:top="1440" w:right="1474" w:bottom="1440" w:left="1474" w:header="851" w:footer="992" w:gutter="0"/>
          <w:pgNumType w:start="1"/>
          <w:cols w:space="720"/>
          <w:docGrid w:linePitch="312"/>
        </w:sectPr>
      </w:pPr>
    </w:p>
    <w:p w14:paraId="479CA52D" w14:textId="77777777" w:rsidR="00A12D6A" w:rsidRDefault="002D3DCB">
      <w:pPr>
        <w:pStyle w:val="1"/>
        <w:spacing w:before="0" w:after="0" w:line="360" w:lineRule="auto"/>
        <w:jc w:val="center"/>
        <w:rPr>
          <w:rFonts w:ascii="宋体" w:hAnsi="宋体"/>
          <w:sz w:val="36"/>
          <w:szCs w:val="36"/>
        </w:rPr>
      </w:pPr>
      <w:bookmarkStart w:id="41" w:name="_Toc53267582"/>
      <w:r>
        <w:rPr>
          <w:rFonts w:ascii="宋体" w:hAnsi="宋体" w:hint="eastAsia"/>
          <w:sz w:val="36"/>
          <w:szCs w:val="36"/>
        </w:rPr>
        <w:t xml:space="preserve">第二章  </w:t>
      </w:r>
      <w:bookmarkEnd w:id="31"/>
      <w:r>
        <w:rPr>
          <w:rFonts w:ascii="宋体" w:hAnsi="宋体" w:hint="eastAsia"/>
          <w:sz w:val="36"/>
          <w:szCs w:val="36"/>
        </w:rPr>
        <w:t>磋商须知</w:t>
      </w:r>
      <w:bookmarkEnd w:id="41"/>
    </w:p>
    <w:p w14:paraId="5F799B9E" w14:textId="77777777" w:rsidR="00A12D6A" w:rsidRDefault="002D3DCB">
      <w:pPr>
        <w:pStyle w:val="2"/>
        <w:spacing w:line="360" w:lineRule="auto"/>
        <w:jc w:val="center"/>
        <w:rPr>
          <w:rFonts w:ascii="宋体" w:eastAsia="宋体" w:hAnsi="宋体"/>
        </w:rPr>
      </w:pPr>
      <w:r>
        <w:rPr>
          <w:rFonts w:ascii="宋体" w:eastAsia="宋体" w:hAnsi="宋体" w:hint="eastAsia"/>
        </w:rPr>
        <w:t>一、供应商须知附表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1985"/>
        <w:gridCol w:w="6678"/>
      </w:tblGrid>
      <w:tr w:rsidR="00A12D6A" w14:paraId="154E93A9" w14:textId="77777777">
        <w:trPr>
          <w:trHeight w:val="23"/>
          <w:jc w:val="center"/>
        </w:trPr>
        <w:tc>
          <w:tcPr>
            <w:tcW w:w="838" w:type="dxa"/>
            <w:vAlign w:val="center"/>
          </w:tcPr>
          <w:bookmarkEnd w:id="32"/>
          <w:bookmarkEnd w:id="33"/>
          <w:bookmarkEnd w:id="34"/>
          <w:bookmarkEnd w:id="35"/>
          <w:bookmarkEnd w:id="36"/>
          <w:p w14:paraId="5753E84B" w14:textId="77777777" w:rsidR="00A12D6A" w:rsidRDefault="002D3DCB">
            <w:pPr>
              <w:pStyle w:val="afa"/>
              <w:spacing w:line="360" w:lineRule="auto"/>
              <w:ind w:left="9"/>
              <w:jc w:val="center"/>
              <w:rPr>
                <w:rFonts w:cs="Times New Roman"/>
                <w:b/>
                <w:kern w:val="2"/>
                <w:sz w:val="21"/>
                <w:szCs w:val="21"/>
              </w:rPr>
            </w:pPr>
            <w:r>
              <w:rPr>
                <w:rFonts w:cs="Times New Roman" w:hint="eastAsia"/>
                <w:b/>
                <w:kern w:val="2"/>
                <w:sz w:val="21"/>
                <w:szCs w:val="21"/>
              </w:rPr>
              <w:t>序号</w:t>
            </w:r>
          </w:p>
        </w:tc>
        <w:tc>
          <w:tcPr>
            <w:tcW w:w="1985" w:type="dxa"/>
            <w:vAlign w:val="center"/>
          </w:tcPr>
          <w:p w14:paraId="490374AA" w14:textId="77777777" w:rsidR="00A12D6A" w:rsidRDefault="002D3DCB">
            <w:pPr>
              <w:pStyle w:val="afa"/>
              <w:spacing w:line="360" w:lineRule="auto"/>
              <w:ind w:left="38"/>
              <w:jc w:val="center"/>
              <w:rPr>
                <w:rFonts w:cs="Times New Roman"/>
                <w:b/>
                <w:kern w:val="2"/>
                <w:sz w:val="21"/>
                <w:szCs w:val="21"/>
              </w:rPr>
            </w:pPr>
            <w:r>
              <w:rPr>
                <w:rFonts w:cs="Times New Roman" w:hint="eastAsia"/>
                <w:b/>
                <w:kern w:val="2"/>
                <w:sz w:val="21"/>
                <w:szCs w:val="21"/>
              </w:rPr>
              <w:t>条款名称</w:t>
            </w:r>
          </w:p>
        </w:tc>
        <w:tc>
          <w:tcPr>
            <w:tcW w:w="6678" w:type="dxa"/>
            <w:vAlign w:val="center"/>
          </w:tcPr>
          <w:p w14:paraId="249F7B6C" w14:textId="77777777" w:rsidR="00A12D6A" w:rsidRDefault="002D3DCB">
            <w:pPr>
              <w:pStyle w:val="afa"/>
              <w:spacing w:afterLines="50" w:after="120" w:line="288" w:lineRule="auto"/>
              <w:ind w:leftChars="50" w:left="105" w:rightChars="50" w:right="105"/>
              <w:jc w:val="center"/>
              <w:rPr>
                <w:rFonts w:cs="Times New Roman"/>
                <w:b/>
                <w:kern w:val="2"/>
                <w:sz w:val="21"/>
                <w:szCs w:val="21"/>
              </w:rPr>
            </w:pPr>
            <w:r>
              <w:rPr>
                <w:rFonts w:cs="Times New Roman" w:hint="eastAsia"/>
                <w:b/>
                <w:kern w:val="2"/>
                <w:sz w:val="21"/>
                <w:szCs w:val="21"/>
              </w:rPr>
              <w:t>说明和要求</w:t>
            </w:r>
          </w:p>
        </w:tc>
      </w:tr>
      <w:tr w:rsidR="00A12D6A" w14:paraId="702F74DE" w14:textId="77777777">
        <w:trPr>
          <w:trHeight w:val="432"/>
          <w:tblHeader/>
          <w:jc w:val="center"/>
        </w:trPr>
        <w:tc>
          <w:tcPr>
            <w:tcW w:w="838" w:type="dxa"/>
            <w:vAlign w:val="center"/>
          </w:tcPr>
          <w:p w14:paraId="0283816E" w14:textId="77777777" w:rsidR="00A12D6A" w:rsidRDefault="002D3DCB">
            <w:pPr>
              <w:pStyle w:val="afa"/>
              <w:spacing w:line="360" w:lineRule="auto"/>
              <w:ind w:left="9"/>
              <w:jc w:val="center"/>
              <w:rPr>
                <w:rFonts w:cs="Times New Roman"/>
                <w:kern w:val="2"/>
                <w:sz w:val="21"/>
                <w:szCs w:val="21"/>
              </w:rPr>
            </w:pPr>
            <w:r>
              <w:rPr>
                <w:rFonts w:cs="Times New Roman" w:hint="eastAsia"/>
                <w:kern w:val="2"/>
                <w:sz w:val="21"/>
                <w:szCs w:val="21"/>
              </w:rPr>
              <w:t>1</w:t>
            </w:r>
          </w:p>
        </w:tc>
        <w:tc>
          <w:tcPr>
            <w:tcW w:w="1985" w:type="dxa"/>
            <w:vAlign w:val="center"/>
          </w:tcPr>
          <w:p w14:paraId="0A0913EF" w14:textId="77777777" w:rsidR="00A12D6A" w:rsidRDefault="002D3DCB">
            <w:pPr>
              <w:pStyle w:val="afa"/>
              <w:spacing w:line="360" w:lineRule="auto"/>
              <w:ind w:left="38"/>
              <w:jc w:val="center"/>
              <w:rPr>
                <w:rFonts w:cs="Times New Roman"/>
                <w:kern w:val="2"/>
                <w:sz w:val="21"/>
                <w:szCs w:val="21"/>
              </w:rPr>
            </w:pPr>
            <w:r>
              <w:rPr>
                <w:rFonts w:cs="Times New Roman" w:hint="eastAsia"/>
                <w:kern w:val="2"/>
                <w:sz w:val="21"/>
                <w:szCs w:val="21"/>
              </w:rPr>
              <w:t>采购人</w:t>
            </w:r>
          </w:p>
        </w:tc>
        <w:tc>
          <w:tcPr>
            <w:tcW w:w="6678" w:type="dxa"/>
            <w:vAlign w:val="center"/>
          </w:tcPr>
          <w:p w14:paraId="194E696F" w14:textId="77777777" w:rsidR="00A12D6A" w:rsidRDefault="00917B57">
            <w:pPr>
              <w:pStyle w:val="afa"/>
              <w:spacing w:afterLines="50" w:after="120" w:line="288" w:lineRule="auto"/>
              <w:ind w:leftChars="50" w:left="105" w:rightChars="50" w:right="105"/>
              <w:rPr>
                <w:rFonts w:cs="Times New Roman"/>
                <w:kern w:val="2"/>
                <w:sz w:val="21"/>
                <w:szCs w:val="21"/>
              </w:rPr>
            </w:pPr>
            <w:r w:rsidRPr="00917B57">
              <w:rPr>
                <w:rFonts w:cs="Times New Roman" w:hint="eastAsia"/>
                <w:kern w:val="2"/>
                <w:sz w:val="21"/>
                <w:szCs w:val="21"/>
              </w:rPr>
              <w:t>成都市成华区应急管理局</w:t>
            </w:r>
          </w:p>
        </w:tc>
      </w:tr>
      <w:tr w:rsidR="00A12D6A" w14:paraId="1382F48B" w14:textId="77777777">
        <w:trPr>
          <w:trHeight w:val="410"/>
          <w:tblHeader/>
          <w:jc w:val="center"/>
        </w:trPr>
        <w:tc>
          <w:tcPr>
            <w:tcW w:w="838" w:type="dxa"/>
            <w:vAlign w:val="center"/>
          </w:tcPr>
          <w:p w14:paraId="67A36A62" w14:textId="77777777" w:rsidR="00A12D6A" w:rsidRDefault="002D3DCB">
            <w:pPr>
              <w:pStyle w:val="afa"/>
              <w:spacing w:line="360" w:lineRule="auto"/>
              <w:ind w:left="9"/>
              <w:jc w:val="center"/>
              <w:rPr>
                <w:rFonts w:cs="Times New Roman"/>
                <w:kern w:val="2"/>
                <w:sz w:val="21"/>
                <w:szCs w:val="21"/>
              </w:rPr>
            </w:pPr>
            <w:r>
              <w:rPr>
                <w:rFonts w:cs="Times New Roman" w:hint="eastAsia"/>
                <w:kern w:val="2"/>
                <w:sz w:val="21"/>
                <w:szCs w:val="21"/>
              </w:rPr>
              <w:t>2</w:t>
            </w:r>
          </w:p>
        </w:tc>
        <w:tc>
          <w:tcPr>
            <w:tcW w:w="1985" w:type="dxa"/>
            <w:vAlign w:val="center"/>
          </w:tcPr>
          <w:p w14:paraId="03353242" w14:textId="77777777" w:rsidR="00A12D6A" w:rsidRDefault="002D3DCB">
            <w:pPr>
              <w:pStyle w:val="afa"/>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采购代理机构</w:t>
            </w:r>
          </w:p>
          <w:p w14:paraId="2AD5BCBC" w14:textId="77777777" w:rsidR="00A12D6A" w:rsidRDefault="002D3DCB">
            <w:pPr>
              <w:pStyle w:val="afa"/>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及联系方式</w:t>
            </w:r>
          </w:p>
        </w:tc>
        <w:tc>
          <w:tcPr>
            <w:tcW w:w="6678" w:type="dxa"/>
            <w:vAlign w:val="center"/>
          </w:tcPr>
          <w:p w14:paraId="64B638F6" w14:textId="77777777" w:rsidR="00A12D6A" w:rsidRDefault="002D3DCB">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名称：</w:t>
            </w:r>
            <w:r w:rsidR="00831C79">
              <w:rPr>
                <w:rFonts w:cs="Times New Roman" w:hint="eastAsia"/>
                <w:kern w:val="2"/>
                <w:sz w:val="21"/>
                <w:szCs w:val="21"/>
              </w:rPr>
              <w:t>中创名建工程管理集团有限公司</w:t>
            </w:r>
          </w:p>
          <w:p w14:paraId="3DB41CD8" w14:textId="77777777" w:rsidR="00A12D6A" w:rsidRDefault="002D3DCB">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地址：</w:t>
            </w:r>
            <w:r w:rsidR="00917B57">
              <w:rPr>
                <w:rFonts w:cs="Times New Roman" w:hint="eastAsia"/>
                <w:kern w:val="2"/>
                <w:sz w:val="21"/>
                <w:szCs w:val="21"/>
              </w:rPr>
              <w:t>成都市金牛区高科技产业园蜀西路52号珠宝中心2A栋707</w:t>
            </w:r>
          </w:p>
          <w:p w14:paraId="41C35E63" w14:textId="77777777" w:rsidR="00A12D6A" w:rsidRDefault="002D3DCB">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采购文件、开标、评标工作咨询及</w:t>
            </w:r>
            <w:r w:rsidR="00704A01">
              <w:rPr>
                <w:rFonts w:cs="Times New Roman" w:hint="eastAsia"/>
                <w:kern w:val="2"/>
                <w:sz w:val="21"/>
                <w:szCs w:val="21"/>
              </w:rPr>
              <w:t>成交</w:t>
            </w:r>
            <w:r>
              <w:rPr>
                <w:rFonts w:cs="Times New Roman" w:hint="eastAsia"/>
                <w:kern w:val="2"/>
                <w:sz w:val="21"/>
                <w:szCs w:val="21"/>
              </w:rPr>
              <w:t>通知书领取电话及联系人：</w:t>
            </w:r>
            <w:r w:rsidR="00917B57" w:rsidRPr="00917B57">
              <w:rPr>
                <w:rFonts w:cs="Times New Roman" w:hint="eastAsia"/>
                <w:kern w:val="2"/>
                <w:sz w:val="21"/>
                <w:szCs w:val="21"/>
              </w:rPr>
              <w:t>028-61393605  习女士</w:t>
            </w:r>
          </w:p>
          <w:p w14:paraId="7F08E696" w14:textId="77777777" w:rsidR="00A12D6A" w:rsidRDefault="002D3DCB">
            <w:pPr>
              <w:pStyle w:val="afa"/>
              <w:spacing w:afterLines="50" w:after="120" w:line="288" w:lineRule="auto"/>
              <w:ind w:leftChars="50" w:left="105" w:rightChars="50" w:right="105"/>
              <w:rPr>
                <w:sz w:val="21"/>
                <w:szCs w:val="21"/>
              </w:rPr>
            </w:pPr>
            <w:r>
              <w:rPr>
                <w:rFonts w:cs="Times New Roman" w:hint="eastAsia"/>
                <w:kern w:val="2"/>
                <w:sz w:val="21"/>
                <w:szCs w:val="21"/>
              </w:rPr>
              <w:t>询问、质疑处理联系人：</w:t>
            </w:r>
            <w:r w:rsidR="00917B57" w:rsidRPr="00917B57">
              <w:rPr>
                <w:rFonts w:cs="Times New Roman" w:hint="eastAsia"/>
                <w:kern w:val="2"/>
                <w:sz w:val="21"/>
                <w:szCs w:val="21"/>
              </w:rPr>
              <w:t>028-61393605  习女士</w:t>
            </w:r>
          </w:p>
        </w:tc>
      </w:tr>
      <w:tr w:rsidR="00A12D6A" w14:paraId="75A4583C" w14:textId="77777777">
        <w:trPr>
          <w:trHeight w:val="410"/>
          <w:tblHeader/>
          <w:jc w:val="center"/>
        </w:trPr>
        <w:tc>
          <w:tcPr>
            <w:tcW w:w="838" w:type="dxa"/>
            <w:vAlign w:val="center"/>
          </w:tcPr>
          <w:p w14:paraId="21EC2947" w14:textId="77777777" w:rsidR="00A12D6A" w:rsidRDefault="002D3DCB">
            <w:pPr>
              <w:pStyle w:val="afa"/>
              <w:spacing w:line="360" w:lineRule="auto"/>
              <w:ind w:left="9"/>
              <w:jc w:val="center"/>
              <w:rPr>
                <w:rFonts w:cs="Times New Roman"/>
                <w:kern w:val="2"/>
                <w:sz w:val="21"/>
                <w:szCs w:val="21"/>
              </w:rPr>
            </w:pPr>
            <w:r>
              <w:rPr>
                <w:rFonts w:cs="Times New Roman" w:hint="eastAsia"/>
                <w:kern w:val="2"/>
                <w:sz w:val="21"/>
                <w:szCs w:val="21"/>
              </w:rPr>
              <w:t>3</w:t>
            </w:r>
          </w:p>
        </w:tc>
        <w:tc>
          <w:tcPr>
            <w:tcW w:w="1985" w:type="dxa"/>
            <w:vAlign w:val="center"/>
          </w:tcPr>
          <w:p w14:paraId="7BF845C8" w14:textId="77777777" w:rsidR="00A12D6A" w:rsidRDefault="002D3DCB">
            <w:pPr>
              <w:pStyle w:val="afa"/>
              <w:spacing w:afterLines="50" w:after="120" w:line="288" w:lineRule="auto"/>
              <w:ind w:leftChars="50" w:left="105" w:rightChars="50" w:right="105"/>
              <w:jc w:val="center"/>
              <w:rPr>
                <w:rFonts w:cs="Times New Roman"/>
                <w:kern w:val="2"/>
                <w:sz w:val="21"/>
                <w:szCs w:val="21"/>
              </w:rPr>
            </w:pPr>
            <w:r>
              <w:rPr>
                <w:rFonts w:cs="Times New Roman" w:hint="eastAsia"/>
                <w:kern w:val="2"/>
                <w:sz w:val="21"/>
                <w:szCs w:val="21"/>
              </w:rPr>
              <w:t>供应商邀请方式</w:t>
            </w:r>
          </w:p>
        </w:tc>
        <w:tc>
          <w:tcPr>
            <w:tcW w:w="6678" w:type="dxa"/>
            <w:vAlign w:val="center"/>
          </w:tcPr>
          <w:p w14:paraId="7E9A044F" w14:textId="77777777" w:rsidR="00A12D6A" w:rsidRDefault="002D3DCB" w:rsidP="00917B57">
            <w:pPr>
              <w:pStyle w:val="Default"/>
              <w:spacing w:line="420" w:lineRule="exact"/>
              <w:rPr>
                <w:rFonts w:cs="Times New Roman"/>
                <w:kern w:val="2"/>
                <w:sz w:val="21"/>
                <w:szCs w:val="21"/>
              </w:rPr>
            </w:pPr>
            <w:r>
              <w:rPr>
                <w:rFonts w:hAnsi="宋体" w:hint="eastAsia"/>
                <w:bCs/>
                <w:sz w:val="21"/>
                <w:szCs w:val="21"/>
              </w:rPr>
              <w:t>公告方式：本次竞争性磋商邀请在四川政府采购网上以公告形式发布。</w:t>
            </w:r>
          </w:p>
        </w:tc>
      </w:tr>
      <w:tr w:rsidR="00A12D6A" w14:paraId="4B60E010" w14:textId="77777777">
        <w:trPr>
          <w:trHeight w:val="395"/>
          <w:tblHeader/>
          <w:jc w:val="center"/>
        </w:trPr>
        <w:tc>
          <w:tcPr>
            <w:tcW w:w="838" w:type="dxa"/>
            <w:vAlign w:val="center"/>
          </w:tcPr>
          <w:p w14:paraId="3CD9FAA5" w14:textId="77777777" w:rsidR="00A12D6A" w:rsidRDefault="002D3DCB">
            <w:pPr>
              <w:pStyle w:val="afa"/>
              <w:spacing w:line="360" w:lineRule="auto"/>
              <w:ind w:left="9"/>
              <w:jc w:val="center"/>
              <w:rPr>
                <w:rFonts w:cs="Times New Roman"/>
                <w:kern w:val="2"/>
                <w:sz w:val="21"/>
                <w:szCs w:val="21"/>
              </w:rPr>
            </w:pPr>
            <w:r>
              <w:rPr>
                <w:rFonts w:cs="Times New Roman" w:hint="eastAsia"/>
                <w:kern w:val="2"/>
                <w:sz w:val="21"/>
                <w:szCs w:val="21"/>
              </w:rPr>
              <w:t>4</w:t>
            </w:r>
          </w:p>
        </w:tc>
        <w:tc>
          <w:tcPr>
            <w:tcW w:w="1985" w:type="dxa"/>
            <w:vAlign w:val="center"/>
          </w:tcPr>
          <w:p w14:paraId="117167BB" w14:textId="77777777" w:rsidR="00A12D6A" w:rsidRDefault="002D3DCB">
            <w:pPr>
              <w:pStyle w:val="afa"/>
              <w:spacing w:line="360" w:lineRule="auto"/>
              <w:ind w:left="38"/>
              <w:jc w:val="center"/>
              <w:rPr>
                <w:rFonts w:cs="Times New Roman"/>
                <w:kern w:val="2"/>
                <w:sz w:val="21"/>
                <w:szCs w:val="21"/>
              </w:rPr>
            </w:pPr>
            <w:r>
              <w:rPr>
                <w:rFonts w:cs="Times New Roman" w:hint="eastAsia"/>
                <w:kern w:val="2"/>
                <w:sz w:val="21"/>
                <w:szCs w:val="21"/>
              </w:rPr>
              <w:t>拒绝参加本次采购活动的供应商</w:t>
            </w:r>
          </w:p>
        </w:tc>
        <w:tc>
          <w:tcPr>
            <w:tcW w:w="6678" w:type="dxa"/>
            <w:vAlign w:val="center"/>
          </w:tcPr>
          <w:p w14:paraId="46A537F7" w14:textId="77777777" w:rsidR="00A12D6A" w:rsidRDefault="002D3DCB">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tc>
      </w:tr>
      <w:tr w:rsidR="00A12D6A" w14:paraId="439BFCCB" w14:textId="77777777">
        <w:trPr>
          <w:trHeight w:val="414"/>
          <w:tblHeader/>
          <w:jc w:val="center"/>
        </w:trPr>
        <w:tc>
          <w:tcPr>
            <w:tcW w:w="838" w:type="dxa"/>
            <w:vAlign w:val="center"/>
          </w:tcPr>
          <w:p w14:paraId="5E809DC7" w14:textId="77777777" w:rsidR="00A12D6A" w:rsidRDefault="002D3DCB">
            <w:pPr>
              <w:pStyle w:val="afa"/>
              <w:spacing w:line="360" w:lineRule="auto"/>
              <w:ind w:left="9"/>
              <w:jc w:val="center"/>
              <w:rPr>
                <w:rFonts w:cs="Times New Roman"/>
                <w:kern w:val="2"/>
                <w:sz w:val="21"/>
                <w:szCs w:val="21"/>
              </w:rPr>
            </w:pPr>
            <w:r>
              <w:rPr>
                <w:rFonts w:cs="Times New Roman" w:hint="eastAsia"/>
                <w:kern w:val="2"/>
                <w:sz w:val="21"/>
                <w:szCs w:val="21"/>
              </w:rPr>
              <w:t>5</w:t>
            </w:r>
          </w:p>
        </w:tc>
        <w:tc>
          <w:tcPr>
            <w:tcW w:w="1985" w:type="dxa"/>
            <w:vAlign w:val="center"/>
          </w:tcPr>
          <w:p w14:paraId="0731BE94" w14:textId="77777777" w:rsidR="00A12D6A" w:rsidRDefault="002D3DCB">
            <w:pPr>
              <w:pStyle w:val="afa"/>
              <w:spacing w:line="360" w:lineRule="auto"/>
              <w:ind w:left="38"/>
              <w:jc w:val="center"/>
              <w:rPr>
                <w:rFonts w:cs="Times New Roman"/>
                <w:kern w:val="2"/>
                <w:sz w:val="21"/>
                <w:szCs w:val="21"/>
              </w:rPr>
            </w:pPr>
            <w:r>
              <w:rPr>
                <w:rFonts w:cs="Times New Roman" w:hint="eastAsia"/>
                <w:kern w:val="2"/>
                <w:sz w:val="21"/>
                <w:szCs w:val="21"/>
              </w:rPr>
              <w:t>采购方式</w:t>
            </w:r>
          </w:p>
        </w:tc>
        <w:tc>
          <w:tcPr>
            <w:tcW w:w="6678" w:type="dxa"/>
            <w:vAlign w:val="center"/>
          </w:tcPr>
          <w:p w14:paraId="1A68DABB" w14:textId="77777777" w:rsidR="00A12D6A" w:rsidRDefault="002D3DCB">
            <w:pPr>
              <w:pStyle w:val="afa"/>
              <w:spacing w:afterLines="50" w:after="120" w:line="288" w:lineRule="auto"/>
              <w:ind w:leftChars="50" w:left="105" w:rightChars="50" w:right="105"/>
              <w:rPr>
                <w:rFonts w:cs="Times New Roman"/>
                <w:kern w:val="2"/>
                <w:sz w:val="21"/>
                <w:szCs w:val="21"/>
              </w:rPr>
            </w:pPr>
            <w:r>
              <w:rPr>
                <w:rFonts w:cs="Times New Roman" w:hint="eastAsia"/>
                <w:kern w:val="2"/>
                <w:sz w:val="21"/>
                <w:szCs w:val="21"/>
              </w:rPr>
              <w:t>竞争性磋商</w:t>
            </w:r>
          </w:p>
        </w:tc>
      </w:tr>
      <w:tr w:rsidR="00A12D6A" w14:paraId="79AD7955" w14:textId="77777777">
        <w:trPr>
          <w:trHeight w:val="23"/>
          <w:jc w:val="center"/>
        </w:trPr>
        <w:tc>
          <w:tcPr>
            <w:tcW w:w="838" w:type="dxa"/>
            <w:vMerge w:val="restart"/>
            <w:vAlign w:val="center"/>
          </w:tcPr>
          <w:p w14:paraId="523DCED0" w14:textId="77777777" w:rsidR="00A12D6A" w:rsidRDefault="002D3DCB">
            <w:pPr>
              <w:pStyle w:val="afa"/>
              <w:spacing w:line="360" w:lineRule="auto"/>
              <w:ind w:left="9"/>
              <w:jc w:val="center"/>
              <w:rPr>
                <w:rFonts w:cs="Times New Roman"/>
                <w:kern w:val="2"/>
                <w:sz w:val="21"/>
                <w:szCs w:val="21"/>
              </w:rPr>
            </w:pPr>
            <w:r>
              <w:rPr>
                <w:rFonts w:cs="Times New Roman" w:hint="eastAsia"/>
                <w:kern w:val="2"/>
                <w:sz w:val="21"/>
                <w:szCs w:val="21"/>
              </w:rPr>
              <w:t>6</w:t>
            </w:r>
          </w:p>
        </w:tc>
        <w:tc>
          <w:tcPr>
            <w:tcW w:w="1985" w:type="dxa"/>
            <w:tcBorders>
              <w:bottom w:val="single" w:sz="4" w:space="0" w:color="auto"/>
            </w:tcBorders>
            <w:vAlign w:val="center"/>
          </w:tcPr>
          <w:p w14:paraId="2833DDF3" w14:textId="77777777" w:rsidR="00A12D6A" w:rsidRDefault="002D3DCB">
            <w:pPr>
              <w:pStyle w:val="afa"/>
              <w:spacing w:line="360" w:lineRule="auto"/>
              <w:ind w:left="38"/>
              <w:jc w:val="center"/>
              <w:rPr>
                <w:rFonts w:cs="Times New Roman"/>
                <w:b/>
                <w:kern w:val="2"/>
                <w:sz w:val="21"/>
                <w:szCs w:val="21"/>
              </w:rPr>
            </w:pPr>
            <w:r>
              <w:rPr>
                <w:rFonts w:cs="Times New Roman" w:hint="eastAsia"/>
                <w:b/>
                <w:kern w:val="2"/>
                <w:sz w:val="21"/>
                <w:szCs w:val="21"/>
              </w:rPr>
              <w:t>采购预算</w:t>
            </w:r>
          </w:p>
          <w:p w14:paraId="68D68BB1" w14:textId="77777777" w:rsidR="00A12D6A" w:rsidRDefault="002D3DCB">
            <w:pPr>
              <w:pStyle w:val="afa"/>
              <w:spacing w:line="360" w:lineRule="auto"/>
              <w:ind w:left="38"/>
              <w:jc w:val="center"/>
              <w:rPr>
                <w:rFonts w:cs="Times New Roman"/>
                <w:b/>
                <w:kern w:val="2"/>
                <w:sz w:val="21"/>
                <w:szCs w:val="21"/>
              </w:rPr>
            </w:pPr>
            <w:r>
              <w:rPr>
                <w:rFonts w:hint="eastAsia"/>
                <w:b/>
                <w:sz w:val="21"/>
                <w:szCs w:val="21"/>
              </w:rPr>
              <w:t>（实质性要求）</w:t>
            </w:r>
          </w:p>
        </w:tc>
        <w:tc>
          <w:tcPr>
            <w:tcW w:w="6678" w:type="dxa"/>
            <w:tcBorders>
              <w:bottom w:val="single" w:sz="4" w:space="0" w:color="auto"/>
            </w:tcBorders>
            <w:vAlign w:val="center"/>
          </w:tcPr>
          <w:p w14:paraId="09B9EC08" w14:textId="77777777" w:rsidR="00917B57" w:rsidRDefault="002D3DCB" w:rsidP="00917B57">
            <w:pPr>
              <w:pStyle w:val="afa"/>
              <w:spacing w:afterLines="50" w:after="120" w:line="288" w:lineRule="auto"/>
              <w:ind w:leftChars="50" w:left="105" w:rightChars="50" w:right="105"/>
              <w:rPr>
                <w:color w:val="FF0000"/>
                <w:sz w:val="21"/>
                <w:szCs w:val="21"/>
                <w:lang w:val="zh-CN"/>
              </w:rPr>
            </w:pPr>
            <w:r>
              <w:rPr>
                <w:rFonts w:hint="eastAsia"/>
                <w:sz w:val="21"/>
                <w:szCs w:val="21"/>
                <w:lang w:val="zh-CN"/>
              </w:rPr>
              <w:t>本项目采购预算金额为人民币</w:t>
            </w:r>
            <w:r>
              <w:rPr>
                <w:rFonts w:hint="eastAsia"/>
                <w:sz w:val="21"/>
                <w:szCs w:val="21"/>
                <w:u w:val="single"/>
                <w:lang w:val="zh-CN"/>
              </w:rPr>
              <w:t xml:space="preserve"> </w:t>
            </w:r>
            <w:r w:rsidR="00917B57">
              <w:rPr>
                <w:rFonts w:hint="eastAsia"/>
                <w:sz w:val="21"/>
                <w:szCs w:val="21"/>
                <w:u w:val="single"/>
                <w:lang w:val="zh-CN"/>
              </w:rPr>
              <w:t>82</w:t>
            </w:r>
            <w:r>
              <w:rPr>
                <w:rFonts w:hint="eastAsia"/>
                <w:sz w:val="21"/>
                <w:szCs w:val="21"/>
                <w:lang w:val="zh-CN"/>
              </w:rPr>
              <w:t>万元</w:t>
            </w:r>
            <w:r w:rsidR="00917B57">
              <w:rPr>
                <w:rFonts w:hint="eastAsia"/>
                <w:color w:val="FF0000"/>
                <w:sz w:val="21"/>
                <w:szCs w:val="21"/>
                <w:lang w:val="zh-CN"/>
              </w:rPr>
              <w:t>。</w:t>
            </w:r>
          </w:p>
          <w:p w14:paraId="3CA0A382" w14:textId="77777777" w:rsidR="00A12D6A" w:rsidRDefault="002D3DCB" w:rsidP="00917B57">
            <w:pPr>
              <w:pStyle w:val="afa"/>
              <w:spacing w:afterLines="50" w:after="120" w:line="288" w:lineRule="auto"/>
              <w:ind w:leftChars="50" w:left="105" w:rightChars="50" w:right="105"/>
              <w:rPr>
                <w:sz w:val="21"/>
                <w:szCs w:val="21"/>
              </w:rPr>
            </w:pPr>
            <w:r>
              <w:rPr>
                <w:rFonts w:hint="eastAsia"/>
                <w:sz w:val="21"/>
                <w:szCs w:val="21"/>
              </w:rPr>
              <w:t>最后报价超过采购预算,其响应文件按无效处理。</w:t>
            </w:r>
          </w:p>
        </w:tc>
      </w:tr>
      <w:tr w:rsidR="00A12D6A" w14:paraId="2E24DF4B" w14:textId="77777777">
        <w:trPr>
          <w:trHeight w:val="23"/>
          <w:jc w:val="center"/>
        </w:trPr>
        <w:tc>
          <w:tcPr>
            <w:tcW w:w="838" w:type="dxa"/>
            <w:vMerge/>
            <w:vAlign w:val="center"/>
          </w:tcPr>
          <w:p w14:paraId="0F149A2F" w14:textId="77777777" w:rsidR="00A12D6A" w:rsidRDefault="00A12D6A">
            <w:pPr>
              <w:spacing w:line="360" w:lineRule="auto"/>
              <w:jc w:val="center"/>
              <w:rPr>
                <w:rFonts w:ascii="宋体" w:hAnsi="宋体"/>
                <w:szCs w:val="21"/>
              </w:rPr>
            </w:pPr>
          </w:p>
        </w:tc>
        <w:tc>
          <w:tcPr>
            <w:tcW w:w="1985" w:type="dxa"/>
            <w:tcBorders>
              <w:top w:val="single" w:sz="4" w:space="0" w:color="auto"/>
            </w:tcBorders>
            <w:vAlign w:val="center"/>
          </w:tcPr>
          <w:p w14:paraId="246BAA8F" w14:textId="77777777" w:rsidR="00A12D6A" w:rsidRDefault="002D3DCB">
            <w:pPr>
              <w:pStyle w:val="afa"/>
              <w:spacing w:line="360" w:lineRule="auto"/>
              <w:jc w:val="center"/>
              <w:rPr>
                <w:rFonts w:cs="Times New Roman"/>
                <w:b/>
                <w:kern w:val="2"/>
                <w:sz w:val="21"/>
                <w:szCs w:val="21"/>
              </w:rPr>
            </w:pPr>
            <w:r>
              <w:rPr>
                <w:rFonts w:cs="Times New Roman" w:hint="eastAsia"/>
                <w:b/>
                <w:kern w:val="2"/>
                <w:sz w:val="21"/>
                <w:szCs w:val="21"/>
              </w:rPr>
              <w:t>最高限价</w:t>
            </w:r>
          </w:p>
          <w:p w14:paraId="517AED3D" w14:textId="77777777" w:rsidR="00A12D6A" w:rsidRDefault="002D3DCB">
            <w:pPr>
              <w:pStyle w:val="afa"/>
              <w:spacing w:line="360" w:lineRule="auto"/>
              <w:jc w:val="center"/>
              <w:rPr>
                <w:rFonts w:cs="Times New Roman"/>
                <w:kern w:val="2"/>
                <w:sz w:val="21"/>
                <w:szCs w:val="21"/>
              </w:rPr>
            </w:pPr>
            <w:r>
              <w:rPr>
                <w:rFonts w:hint="eastAsia"/>
                <w:b/>
                <w:sz w:val="21"/>
                <w:szCs w:val="21"/>
              </w:rPr>
              <w:t>（实质性要求）</w:t>
            </w:r>
          </w:p>
        </w:tc>
        <w:tc>
          <w:tcPr>
            <w:tcW w:w="6678" w:type="dxa"/>
            <w:tcBorders>
              <w:top w:val="single" w:sz="4" w:space="0" w:color="auto"/>
            </w:tcBorders>
            <w:vAlign w:val="center"/>
          </w:tcPr>
          <w:p w14:paraId="73EC2D53" w14:textId="18F64568" w:rsidR="00A12D6A" w:rsidRDefault="002D3DCB">
            <w:pPr>
              <w:pStyle w:val="afa"/>
              <w:spacing w:afterLines="50" w:after="120" w:line="288" w:lineRule="auto"/>
              <w:ind w:leftChars="50" w:left="105" w:rightChars="50" w:right="105"/>
              <w:rPr>
                <w:sz w:val="21"/>
                <w:szCs w:val="21"/>
                <w:lang w:val="zh-CN"/>
              </w:rPr>
            </w:pPr>
            <w:r>
              <w:rPr>
                <w:rFonts w:hint="eastAsia"/>
                <w:sz w:val="21"/>
                <w:szCs w:val="21"/>
                <w:lang w:val="zh-CN"/>
              </w:rPr>
              <w:t>本项目最高限价为人民币</w:t>
            </w:r>
            <w:r>
              <w:rPr>
                <w:rFonts w:hint="eastAsia"/>
                <w:sz w:val="21"/>
                <w:szCs w:val="21"/>
                <w:u w:val="single"/>
                <w:lang w:val="zh-CN"/>
              </w:rPr>
              <w:t xml:space="preserve"> </w:t>
            </w:r>
            <w:r w:rsidR="00917B57">
              <w:rPr>
                <w:rFonts w:hint="eastAsia"/>
                <w:sz w:val="21"/>
                <w:szCs w:val="21"/>
                <w:u w:val="single"/>
                <w:lang w:val="zh-CN"/>
              </w:rPr>
              <w:t>82</w:t>
            </w:r>
            <w:r w:rsidR="005851C4">
              <w:rPr>
                <w:rFonts w:hint="eastAsia"/>
                <w:sz w:val="21"/>
                <w:szCs w:val="21"/>
                <w:u w:val="single"/>
                <w:lang w:val="zh-CN"/>
              </w:rPr>
              <w:t>万</w:t>
            </w:r>
            <w:r>
              <w:rPr>
                <w:rFonts w:hint="eastAsia"/>
                <w:sz w:val="21"/>
                <w:szCs w:val="21"/>
                <w:lang w:val="zh-CN"/>
              </w:rPr>
              <w:t>元。</w:t>
            </w:r>
          </w:p>
          <w:p w14:paraId="4693C622" w14:textId="77777777" w:rsidR="00A12D6A" w:rsidRDefault="002D3DCB" w:rsidP="00917B57">
            <w:pPr>
              <w:pStyle w:val="afa"/>
              <w:spacing w:afterLines="50" w:after="120" w:line="288" w:lineRule="auto"/>
              <w:ind w:leftChars="50" w:left="105" w:rightChars="50" w:right="105"/>
              <w:rPr>
                <w:sz w:val="21"/>
                <w:szCs w:val="21"/>
                <w:lang w:val="zh-CN"/>
              </w:rPr>
            </w:pPr>
            <w:r>
              <w:rPr>
                <w:rFonts w:hint="eastAsia"/>
                <w:sz w:val="21"/>
                <w:szCs w:val="21"/>
                <w:lang w:val="zh-CN"/>
              </w:rPr>
              <w:t>最后报价超过最高限价,其响应文件按无效处理。</w:t>
            </w:r>
          </w:p>
        </w:tc>
      </w:tr>
      <w:tr w:rsidR="00A12D6A" w14:paraId="4F5FA5DE" w14:textId="77777777">
        <w:trPr>
          <w:trHeight w:val="23"/>
          <w:jc w:val="center"/>
        </w:trPr>
        <w:tc>
          <w:tcPr>
            <w:tcW w:w="838" w:type="dxa"/>
            <w:vAlign w:val="center"/>
          </w:tcPr>
          <w:p w14:paraId="57970B06" w14:textId="77777777" w:rsidR="00A12D6A" w:rsidRDefault="002D3DCB">
            <w:pPr>
              <w:spacing w:line="360" w:lineRule="auto"/>
              <w:jc w:val="center"/>
              <w:rPr>
                <w:rFonts w:ascii="宋体" w:hAnsi="宋体"/>
                <w:szCs w:val="21"/>
              </w:rPr>
            </w:pPr>
            <w:r>
              <w:rPr>
                <w:rFonts w:ascii="宋体" w:hAnsi="宋体" w:hint="eastAsia"/>
                <w:szCs w:val="21"/>
              </w:rPr>
              <w:t>7</w:t>
            </w:r>
          </w:p>
        </w:tc>
        <w:tc>
          <w:tcPr>
            <w:tcW w:w="1985" w:type="dxa"/>
            <w:vAlign w:val="center"/>
          </w:tcPr>
          <w:p w14:paraId="588EC9A8" w14:textId="77777777" w:rsidR="00A12D6A" w:rsidRDefault="002D3DCB">
            <w:pPr>
              <w:pStyle w:val="afa"/>
              <w:spacing w:line="360" w:lineRule="auto"/>
              <w:ind w:left="38"/>
              <w:jc w:val="center"/>
              <w:rPr>
                <w:rFonts w:cs="Times New Roman"/>
                <w:b/>
                <w:kern w:val="2"/>
                <w:sz w:val="21"/>
                <w:szCs w:val="21"/>
              </w:rPr>
            </w:pPr>
            <w:r>
              <w:rPr>
                <w:rFonts w:cs="Times New Roman" w:hint="eastAsia"/>
                <w:b/>
                <w:kern w:val="2"/>
                <w:sz w:val="21"/>
                <w:szCs w:val="21"/>
              </w:rPr>
              <w:t>低于成本价不正当</w:t>
            </w:r>
          </w:p>
          <w:p w14:paraId="78DB221F" w14:textId="77777777" w:rsidR="00A12D6A" w:rsidRDefault="002D3DCB">
            <w:pPr>
              <w:pStyle w:val="afa"/>
              <w:spacing w:line="360" w:lineRule="auto"/>
              <w:ind w:left="38"/>
              <w:jc w:val="center"/>
              <w:rPr>
                <w:rFonts w:cs="Times New Roman"/>
                <w:b/>
                <w:kern w:val="2"/>
                <w:sz w:val="21"/>
                <w:szCs w:val="21"/>
              </w:rPr>
            </w:pPr>
            <w:r>
              <w:rPr>
                <w:rFonts w:cs="Times New Roman" w:hint="eastAsia"/>
                <w:b/>
                <w:kern w:val="2"/>
                <w:sz w:val="21"/>
                <w:szCs w:val="21"/>
              </w:rPr>
              <w:t>竞争预防措施</w:t>
            </w:r>
          </w:p>
          <w:p w14:paraId="09B8F547" w14:textId="77777777" w:rsidR="00A12D6A" w:rsidRDefault="002D3DCB">
            <w:pPr>
              <w:pStyle w:val="afa"/>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14:paraId="17A65B91" w14:textId="77777777" w:rsidR="00A12D6A" w:rsidRDefault="002D3DCB">
            <w:pPr>
              <w:pStyle w:val="afa"/>
              <w:spacing w:afterLines="50" w:after="120" w:line="288" w:lineRule="auto"/>
              <w:ind w:leftChars="50" w:left="105" w:rightChars="50" w:right="105"/>
              <w:rPr>
                <w:sz w:val="21"/>
                <w:szCs w:val="21"/>
              </w:rPr>
            </w:pPr>
            <w:r>
              <w:rPr>
                <w:rFonts w:hint="eastAsia"/>
                <w:sz w:val="21"/>
                <w:szCs w:val="21"/>
              </w:rPr>
              <w:t>在评审过程中，</w:t>
            </w:r>
            <w:r>
              <w:rPr>
                <w:rFonts w:hint="eastAsia"/>
                <w:color w:val="FF0000"/>
                <w:sz w:val="21"/>
                <w:szCs w:val="21"/>
              </w:rPr>
              <w:t>磋商小组认为供应商的报价明显低于其他通过符合性审查供应商的报价，</w:t>
            </w:r>
            <w:r>
              <w:rPr>
                <w:rFonts w:hint="eastAsia"/>
                <w:sz w:val="21"/>
                <w:szCs w:val="21"/>
              </w:rPr>
              <w:t>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4139B0C" w14:textId="77777777" w:rsidR="00A12D6A" w:rsidRDefault="002D3DCB">
            <w:pPr>
              <w:pStyle w:val="afa"/>
              <w:spacing w:afterLines="50" w:after="120" w:line="288" w:lineRule="auto"/>
              <w:ind w:leftChars="50" w:left="105" w:rightChars="50" w:right="105"/>
              <w:rPr>
                <w:sz w:val="21"/>
                <w:szCs w:val="21"/>
              </w:rPr>
            </w:pPr>
            <w:r>
              <w:rPr>
                <w:rFonts w:hint="eastAsia"/>
                <w:sz w:val="21"/>
                <w:szCs w:val="21"/>
              </w:rPr>
              <w:t>供应商书面说明应当签字确认或者加盖公章，否则无效。供应商为法人的，由其法定代表人/单位负责人或者代理人签字确认；供应商为其他组织的，由其主要负责人或者代理人签字确认；供应商为自然人的，由其本人或者代理人签字确认。</w:t>
            </w:r>
          </w:p>
          <w:p w14:paraId="5F2FFF3D" w14:textId="77777777" w:rsidR="00A12D6A" w:rsidRDefault="002D3DCB">
            <w:pPr>
              <w:pStyle w:val="afa"/>
              <w:spacing w:afterLines="50" w:after="120" w:line="288" w:lineRule="auto"/>
              <w:ind w:leftChars="50" w:left="105" w:rightChars="50" w:right="105"/>
              <w:rPr>
                <w:rFonts w:cs="Times New Roman"/>
                <w:kern w:val="2"/>
                <w:sz w:val="21"/>
                <w:szCs w:val="21"/>
              </w:rPr>
            </w:pPr>
            <w:r>
              <w:rPr>
                <w:rFonts w:hint="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rsidR="00A12D6A" w14:paraId="36046EAF" w14:textId="77777777">
        <w:trPr>
          <w:trHeight w:val="23"/>
          <w:jc w:val="center"/>
        </w:trPr>
        <w:tc>
          <w:tcPr>
            <w:tcW w:w="838" w:type="dxa"/>
            <w:vMerge w:val="restart"/>
            <w:vAlign w:val="center"/>
          </w:tcPr>
          <w:p w14:paraId="236B2645" w14:textId="77777777" w:rsidR="00A12D6A" w:rsidRPr="00704A01" w:rsidRDefault="002D3DCB">
            <w:pPr>
              <w:spacing w:line="360" w:lineRule="auto"/>
              <w:jc w:val="center"/>
              <w:rPr>
                <w:rFonts w:ascii="宋体" w:hAnsi="宋体"/>
                <w:szCs w:val="21"/>
              </w:rPr>
            </w:pPr>
            <w:r w:rsidRPr="00704A01">
              <w:rPr>
                <w:rFonts w:ascii="宋体" w:hAnsi="宋体" w:hint="eastAsia"/>
                <w:szCs w:val="21"/>
              </w:rPr>
              <w:t>8</w:t>
            </w:r>
          </w:p>
        </w:tc>
        <w:tc>
          <w:tcPr>
            <w:tcW w:w="1985" w:type="dxa"/>
            <w:vAlign w:val="center"/>
          </w:tcPr>
          <w:p w14:paraId="60A7D8C4" w14:textId="77777777" w:rsidR="00A12D6A" w:rsidRPr="00704A01" w:rsidRDefault="002D3DCB">
            <w:pPr>
              <w:pStyle w:val="afa"/>
              <w:ind w:left="38"/>
              <w:jc w:val="center"/>
              <w:rPr>
                <w:rFonts w:cs="Times New Roman"/>
                <w:b/>
                <w:kern w:val="2"/>
                <w:sz w:val="21"/>
                <w:szCs w:val="21"/>
              </w:rPr>
            </w:pPr>
            <w:r w:rsidRPr="00704A01">
              <w:rPr>
                <w:rFonts w:cs="Times New Roman" w:hint="eastAsia"/>
                <w:b/>
                <w:kern w:val="2"/>
                <w:sz w:val="21"/>
                <w:szCs w:val="21"/>
              </w:rPr>
              <w:t>本项目采购标的对应的中小企业划分标准所属行业</w:t>
            </w:r>
          </w:p>
        </w:tc>
        <w:tc>
          <w:tcPr>
            <w:tcW w:w="6678" w:type="dxa"/>
            <w:vAlign w:val="center"/>
          </w:tcPr>
          <w:p w14:paraId="2233BDC8" w14:textId="77777777" w:rsidR="00A12D6A" w:rsidRPr="00704A01" w:rsidRDefault="00917B57">
            <w:pPr>
              <w:pStyle w:val="afa"/>
              <w:spacing w:afterLines="50" w:after="120" w:line="288" w:lineRule="auto"/>
              <w:ind w:leftChars="50" w:left="105" w:rightChars="50" w:right="105"/>
              <w:rPr>
                <w:sz w:val="21"/>
                <w:szCs w:val="21"/>
              </w:rPr>
            </w:pPr>
            <w:r w:rsidRPr="00704A01">
              <w:rPr>
                <w:rFonts w:hint="eastAsia"/>
                <w:sz w:val="21"/>
                <w:szCs w:val="21"/>
              </w:rPr>
              <w:t>软件和信息技术服务业</w:t>
            </w:r>
          </w:p>
        </w:tc>
      </w:tr>
      <w:tr w:rsidR="00A12D6A" w14:paraId="5922C731" w14:textId="77777777">
        <w:trPr>
          <w:trHeight w:val="23"/>
          <w:jc w:val="center"/>
        </w:trPr>
        <w:tc>
          <w:tcPr>
            <w:tcW w:w="838" w:type="dxa"/>
            <w:vMerge/>
            <w:vAlign w:val="center"/>
          </w:tcPr>
          <w:p w14:paraId="6316FEEC" w14:textId="77777777" w:rsidR="00A12D6A" w:rsidRDefault="00A12D6A">
            <w:pPr>
              <w:spacing w:line="360" w:lineRule="auto"/>
              <w:jc w:val="center"/>
              <w:rPr>
                <w:rFonts w:ascii="宋体" w:hAnsi="宋体"/>
                <w:szCs w:val="21"/>
              </w:rPr>
            </w:pPr>
          </w:p>
        </w:tc>
        <w:tc>
          <w:tcPr>
            <w:tcW w:w="1985" w:type="dxa"/>
            <w:vAlign w:val="center"/>
          </w:tcPr>
          <w:p w14:paraId="043E8B4A" w14:textId="77777777" w:rsidR="00A12D6A" w:rsidRDefault="002D3DCB">
            <w:pPr>
              <w:pStyle w:val="afa"/>
              <w:ind w:left="38"/>
              <w:jc w:val="center"/>
              <w:rPr>
                <w:rFonts w:cs="Times New Roman"/>
                <w:b/>
                <w:kern w:val="2"/>
                <w:sz w:val="21"/>
                <w:szCs w:val="21"/>
              </w:rPr>
            </w:pPr>
            <w:r>
              <w:rPr>
                <w:rFonts w:cs="Times New Roman" w:hint="eastAsia"/>
                <w:b/>
                <w:kern w:val="2"/>
                <w:sz w:val="21"/>
                <w:szCs w:val="21"/>
              </w:rPr>
              <w:t>小微企业（监狱企业、残疾人福利性单位</w:t>
            </w:r>
            <w:r>
              <w:rPr>
                <w:rFonts w:hint="eastAsia"/>
                <w:b/>
                <w:sz w:val="21"/>
                <w:szCs w:val="21"/>
              </w:rPr>
              <w:t>视同小微企业</w:t>
            </w:r>
            <w:r>
              <w:rPr>
                <w:rFonts w:cs="Times New Roman" w:hint="eastAsia"/>
                <w:b/>
                <w:kern w:val="2"/>
                <w:sz w:val="21"/>
                <w:szCs w:val="21"/>
              </w:rPr>
              <w:t>）价格扣除</w:t>
            </w:r>
          </w:p>
          <w:p w14:paraId="6E724A68" w14:textId="77777777" w:rsidR="00A12D6A" w:rsidRDefault="002D3DCB">
            <w:pPr>
              <w:pStyle w:val="afa"/>
              <w:ind w:left="38"/>
              <w:jc w:val="center"/>
              <w:rPr>
                <w:rFonts w:cs="Times New Roman"/>
                <w:b/>
                <w:kern w:val="2"/>
                <w:sz w:val="21"/>
                <w:szCs w:val="21"/>
              </w:rPr>
            </w:pPr>
            <w:r>
              <w:rPr>
                <w:rFonts w:hint="eastAsia"/>
                <w:b/>
                <w:sz w:val="21"/>
                <w:szCs w:val="21"/>
              </w:rPr>
              <w:t>（实质性要求）</w:t>
            </w:r>
          </w:p>
        </w:tc>
        <w:tc>
          <w:tcPr>
            <w:tcW w:w="6678" w:type="dxa"/>
            <w:vAlign w:val="center"/>
          </w:tcPr>
          <w:p w14:paraId="3967AB48" w14:textId="3869EF18" w:rsidR="00A12D6A" w:rsidRDefault="006A0284" w:rsidP="006A0284">
            <w:pPr>
              <w:pStyle w:val="afa"/>
              <w:spacing w:afterLines="50" w:after="120" w:line="288" w:lineRule="auto"/>
              <w:ind w:leftChars="50" w:left="105" w:rightChars="50" w:right="105"/>
              <w:rPr>
                <w:sz w:val="21"/>
                <w:szCs w:val="21"/>
              </w:rPr>
            </w:pPr>
            <w:r>
              <w:rPr>
                <w:rFonts w:hint="eastAsia"/>
                <w:sz w:val="21"/>
                <w:szCs w:val="21"/>
              </w:rPr>
              <w:t>本项目不涉及。</w:t>
            </w:r>
          </w:p>
        </w:tc>
      </w:tr>
      <w:tr w:rsidR="00A12D6A" w14:paraId="086E61D8" w14:textId="77777777">
        <w:trPr>
          <w:trHeight w:val="23"/>
          <w:jc w:val="center"/>
        </w:trPr>
        <w:tc>
          <w:tcPr>
            <w:tcW w:w="838" w:type="dxa"/>
            <w:vAlign w:val="center"/>
          </w:tcPr>
          <w:p w14:paraId="26407B11" w14:textId="77777777" w:rsidR="00A12D6A" w:rsidRDefault="002D3DCB">
            <w:pPr>
              <w:spacing w:line="360" w:lineRule="auto"/>
              <w:jc w:val="center"/>
              <w:rPr>
                <w:rFonts w:ascii="宋体" w:hAnsi="宋体"/>
                <w:szCs w:val="21"/>
              </w:rPr>
            </w:pPr>
            <w:r>
              <w:rPr>
                <w:rFonts w:ascii="宋体" w:hAnsi="宋体" w:hint="eastAsia"/>
                <w:szCs w:val="21"/>
              </w:rPr>
              <w:t>9</w:t>
            </w:r>
          </w:p>
        </w:tc>
        <w:tc>
          <w:tcPr>
            <w:tcW w:w="1985" w:type="dxa"/>
            <w:vAlign w:val="center"/>
          </w:tcPr>
          <w:p w14:paraId="12BE13F8" w14:textId="77777777" w:rsidR="00A12D6A" w:rsidRDefault="002D3DCB">
            <w:pPr>
              <w:pStyle w:val="afa"/>
              <w:ind w:left="38"/>
              <w:jc w:val="center"/>
              <w:rPr>
                <w:rFonts w:cs="Times New Roman"/>
                <w:b/>
                <w:kern w:val="2"/>
                <w:sz w:val="21"/>
                <w:szCs w:val="21"/>
              </w:rPr>
            </w:pPr>
            <w:r>
              <w:rPr>
                <w:rFonts w:hint="eastAsia"/>
                <w:b/>
                <w:bCs/>
                <w:color w:val="000000"/>
                <w:sz w:val="21"/>
                <w:szCs w:val="21"/>
                <w:lang w:val="zh-CN"/>
              </w:rPr>
              <w:t>失信企业报价加成</w:t>
            </w:r>
            <w:r>
              <w:rPr>
                <w:rFonts w:hint="eastAsia"/>
                <w:b/>
                <w:sz w:val="21"/>
                <w:szCs w:val="21"/>
              </w:rPr>
              <w:t>（实质性要求）</w:t>
            </w:r>
          </w:p>
        </w:tc>
        <w:tc>
          <w:tcPr>
            <w:tcW w:w="6678" w:type="dxa"/>
            <w:vAlign w:val="center"/>
          </w:tcPr>
          <w:p w14:paraId="2110CDF0" w14:textId="77777777" w:rsidR="00A12D6A" w:rsidRDefault="002D3DCB">
            <w:pPr>
              <w:spacing w:afterLines="50" w:after="120" w:line="288" w:lineRule="auto"/>
              <w:ind w:leftChars="50" w:left="105" w:rightChars="50" w:right="105"/>
              <w:jc w:val="left"/>
              <w:rPr>
                <w:rFonts w:ascii="宋体" w:hAnsi="宋体"/>
                <w:color w:val="000000"/>
                <w:szCs w:val="21"/>
              </w:rPr>
            </w:pPr>
            <w:r>
              <w:rPr>
                <w:rFonts w:ascii="宋体" w:hAnsi="宋体" w:hint="eastAsia"/>
                <w:color w:val="000000"/>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14:paraId="1CB9368C" w14:textId="77777777" w:rsidR="00A12D6A" w:rsidRDefault="002D3DCB">
            <w:pPr>
              <w:pStyle w:val="afa"/>
              <w:spacing w:afterLines="50" w:after="120" w:line="288" w:lineRule="auto"/>
              <w:ind w:leftChars="50" w:left="105" w:rightChars="50" w:right="105"/>
              <w:rPr>
                <w:sz w:val="21"/>
                <w:szCs w:val="21"/>
              </w:rPr>
            </w:pPr>
            <w:r>
              <w:rPr>
                <w:rFonts w:hint="eastAsia"/>
                <w:color w:val="000000"/>
                <w:sz w:val="21"/>
                <w:szCs w:val="21"/>
              </w:rPr>
              <w:t>2、供应商参加政府采购活动时，应当就自己的诚信情况在响应文件中进行承诺。</w:t>
            </w:r>
          </w:p>
        </w:tc>
      </w:tr>
      <w:tr w:rsidR="00A12D6A" w14:paraId="43F704DF" w14:textId="77777777">
        <w:trPr>
          <w:trHeight w:val="23"/>
          <w:jc w:val="center"/>
        </w:trPr>
        <w:tc>
          <w:tcPr>
            <w:tcW w:w="838" w:type="dxa"/>
            <w:vAlign w:val="center"/>
          </w:tcPr>
          <w:p w14:paraId="0DAC4BCD" w14:textId="77777777" w:rsidR="00A12D6A" w:rsidRDefault="002D3DCB">
            <w:pPr>
              <w:spacing w:line="360" w:lineRule="auto"/>
              <w:jc w:val="center"/>
              <w:rPr>
                <w:rFonts w:ascii="宋体" w:hAnsi="宋体"/>
                <w:szCs w:val="21"/>
              </w:rPr>
            </w:pPr>
            <w:r>
              <w:rPr>
                <w:rFonts w:ascii="宋体" w:hAnsi="宋体" w:hint="eastAsia"/>
                <w:szCs w:val="21"/>
              </w:rPr>
              <w:t>10</w:t>
            </w:r>
          </w:p>
        </w:tc>
        <w:tc>
          <w:tcPr>
            <w:tcW w:w="1985" w:type="dxa"/>
            <w:vAlign w:val="center"/>
          </w:tcPr>
          <w:p w14:paraId="25E4B105" w14:textId="77777777" w:rsidR="00A12D6A" w:rsidRDefault="002D3DCB">
            <w:pPr>
              <w:spacing w:line="360" w:lineRule="auto"/>
              <w:ind w:leftChars="50" w:left="105" w:rightChars="50" w:right="105"/>
              <w:jc w:val="center"/>
              <w:rPr>
                <w:rFonts w:ascii="宋体"/>
                <w:b/>
                <w:kern w:val="0"/>
                <w:szCs w:val="21"/>
              </w:rPr>
            </w:pPr>
            <w:r>
              <w:rPr>
                <w:rFonts w:ascii="宋体" w:hint="eastAsia"/>
                <w:b/>
                <w:kern w:val="0"/>
                <w:szCs w:val="21"/>
                <w:lang w:val="zh-CN"/>
              </w:rPr>
              <w:t>节能、环保及无线局域网产品政府采购政策</w:t>
            </w:r>
            <w:r w:rsidR="00424DD0">
              <w:rPr>
                <w:rFonts w:ascii="宋体" w:hint="eastAsia"/>
                <w:b/>
                <w:kern w:val="0"/>
                <w:szCs w:val="21"/>
                <w:lang w:val="zh-CN"/>
              </w:rPr>
              <w:t>（本项目不涉及）</w:t>
            </w:r>
          </w:p>
        </w:tc>
        <w:tc>
          <w:tcPr>
            <w:tcW w:w="6678" w:type="dxa"/>
            <w:vAlign w:val="center"/>
          </w:tcPr>
          <w:p w14:paraId="5167D379" w14:textId="77777777" w:rsidR="00A12D6A" w:rsidRDefault="002D3DCB">
            <w:pPr>
              <w:spacing w:afterLines="50" w:after="120" w:line="288" w:lineRule="auto"/>
              <w:ind w:leftChars="50" w:left="105" w:rightChars="50" w:right="105"/>
              <w:jc w:val="left"/>
              <w:rPr>
                <w:rFonts w:ascii="宋体" w:hAnsi="宋体"/>
                <w:color w:val="000000"/>
                <w:szCs w:val="21"/>
              </w:rPr>
            </w:pPr>
            <w:bookmarkStart w:id="42" w:name="PO_默认文件内容_5"/>
            <w:r>
              <w:rPr>
                <w:rFonts w:ascii="宋体" w:hAnsi="宋体" w:hint="eastAsia"/>
                <w:color w:val="000000"/>
                <w:szCs w:val="21"/>
              </w:rPr>
              <w:t>一、节能、环保产品政府采购政策：</w:t>
            </w:r>
          </w:p>
          <w:p w14:paraId="1728ADD0" w14:textId="77777777" w:rsidR="00A12D6A" w:rsidRDefault="002D3DCB">
            <w:pPr>
              <w:spacing w:afterLines="50" w:after="120" w:line="288" w:lineRule="auto"/>
              <w:ind w:leftChars="50" w:left="105" w:rightChars="50" w:right="105" w:firstLineChars="200" w:firstLine="420"/>
              <w:jc w:val="left"/>
              <w:rPr>
                <w:rFonts w:ascii="宋体" w:hAnsi="宋体"/>
                <w:color w:val="000000"/>
                <w:szCs w:val="21"/>
              </w:rPr>
            </w:pPr>
            <w:r>
              <w:rPr>
                <w:rFonts w:ascii="宋体" w:hAnsi="宋体" w:hint="eastAsia"/>
                <w:color w:val="000000"/>
                <w:szCs w:val="21"/>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0EA0CAC6" w14:textId="77777777" w:rsidR="00A12D6A" w:rsidRDefault="002D3DCB">
            <w:pPr>
              <w:spacing w:afterLines="50" w:after="120" w:line="288" w:lineRule="auto"/>
              <w:ind w:leftChars="50" w:left="105" w:rightChars="50" w:right="105" w:firstLineChars="200" w:firstLine="420"/>
              <w:jc w:val="left"/>
              <w:rPr>
                <w:rFonts w:ascii="宋体" w:hAnsi="宋体"/>
                <w:color w:val="000000"/>
                <w:szCs w:val="21"/>
              </w:rPr>
            </w:pPr>
            <w:r>
              <w:rPr>
                <w:rFonts w:ascii="宋体" w:hAnsi="宋体" w:hint="eastAsia"/>
                <w:color w:val="000000"/>
                <w:szCs w:val="21"/>
              </w:rPr>
              <w:t>本项目采购的产品</w:t>
            </w:r>
            <w:r>
              <w:rPr>
                <w:rFonts w:ascii="宋体" w:hAnsi="宋体" w:hint="eastAsia"/>
                <w:b/>
                <w:color w:val="000000"/>
                <w:szCs w:val="21"/>
              </w:rPr>
              <w:t>属于品目清单范围内强制采购</w:t>
            </w:r>
            <w:r>
              <w:rPr>
                <w:rFonts w:ascii="宋体" w:hAnsi="宋体" w:hint="eastAsia"/>
                <w:color w:val="000000"/>
                <w:szCs w:val="21"/>
              </w:rPr>
              <w:t>的，供应商应按上述要求提供产品认证证书复印件并加盖供应商单位公章（鲜章），否则投标无效。</w:t>
            </w:r>
            <w:r>
              <w:rPr>
                <w:rFonts w:ascii="宋体" w:hAnsi="宋体" w:hint="eastAsia"/>
                <w:b/>
                <w:bCs/>
                <w:color w:val="000000"/>
                <w:szCs w:val="21"/>
              </w:rPr>
              <w:t>（实质性要求）</w:t>
            </w:r>
          </w:p>
          <w:p w14:paraId="498FC8F9" w14:textId="77777777" w:rsidR="00A12D6A" w:rsidRDefault="002D3DCB">
            <w:pPr>
              <w:spacing w:afterLines="50" w:after="120" w:line="288" w:lineRule="auto"/>
              <w:ind w:leftChars="50" w:left="105" w:rightChars="50" w:right="105" w:firstLineChars="200" w:firstLine="420"/>
              <w:jc w:val="left"/>
              <w:rPr>
                <w:rFonts w:ascii="宋体" w:hAnsi="宋体"/>
                <w:color w:val="000000"/>
                <w:szCs w:val="21"/>
              </w:rPr>
            </w:pPr>
            <w:r>
              <w:rPr>
                <w:rFonts w:ascii="宋体" w:hAnsi="宋体" w:hint="eastAsia"/>
                <w:color w:val="000000"/>
                <w:szCs w:val="21"/>
              </w:rPr>
              <w:t>本项目采购的产品</w:t>
            </w:r>
            <w:r>
              <w:rPr>
                <w:rFonts w:ascii="宋体" w:hAnsi="宋体" w:hint="eastAsia"/>
                <w:b/>
                <w:color w:val="000000"/>
                <w:szCs w:val="21"/>
              </w:rPr>
              <w:t>属于品目清单范围内优先采购</w:t>
            </w:r>
            <w:r>
              <w:rPr>
                <w:rFonts w:ascii="宋体" w:hAnsi="宋体" w:hint="eastAsia"/>
                <w:color w:val="000000"/>
                <w:szCs w:val="21"/>
              </w:rPr>
              <w:t>的，按照《综合评分明细表》的规则进行加分。</w:t>
            </w:r>
          </w:p>
          <w:p w14:paraId="2C1DD765" w14:textId="77777777" w:rsidR="00A12D6A" w:rsidRDefault="002D3DCB">
            <w:pPr>
              <w:spacing w:afterLines="50" w:after="120" w:line="288" w:lineRule="auto"/>
              <w:ind w:leftChars="50" w:left="105" w:rightChars="50" w:right="105"/>
              <w:jc w:val="left"/>
              <w:rPr>
                <w:rFonts w:ascii="宋体" w:hAnsi="宋体"/>
                <w:color w:val="000000"/>
                <w:szCs w:val="21"/>
              </w:rPr>
            </w:pPr>
            <w:r>
              <w:rPr>
                <w:rFonts w:ascii="宋体" w:hAnsi="宋体" w:hint="eastAsia"/>
                <w:color w:val="000000"/>
                <w:szCs w:val="21"/>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0FDCF67E" w14:textId="77777777" w:rsidR="00A12D6A" w:rsidRDefault="002D3DCB">
            <w:pPr>
              <w:spacing w:afterLines="50" w:after="120" w:line="288" w:lineRule="auto"/>
              <w:ind w:leftChars="50" w:left="105" w:rightChars="50" w:right="105"/>
              <w:jc w:val="left"/>
              <w:rPr>
                <w:rFonts w:ascii="宋体" w:hAnsi="宋体"/>
                <w:color w:val="000000"/>
                <w:szCs w:val="21"/>
              </w:rPr>
            </w:pPr>
            <w:r>
              <w:rPr>
                <w:rFonts w:ascii="宋体" w:hAnsi="宋体" w:hint="eastAsia"/>
                <w:color w:val="000000"/>
                <w:szCs w:val="21"/>
              </w:rPr>
              <w:t>二、无线局域网产品政府采购政策：</w:t>
            </w:r>
          </w:p>
          <w:p w14:paraId="2AE8E71D" w14:textId="77777777" w:rsidR="00A12D6A" w:rsidRDefault="002D3DCB">
            <w:pPr>
              <w:spacing w:afterLines="50" w:after="120" w:line="288" w:lineRule="auto"/>
              <w:ind w:leftChars="50" w:left="105" w:rightChars="50" w:right="105"/>
              <w:jc w:val="left"/>
              <w:rPr>
                <w:rFonts w:ascii="宋体"/>
                <w:kern w:val="0"/>
                <w:szCs w:val="21"/>
              </w:rPr>
            </w:pPr>
            <w:r>
              <w:rPr>
                <w:rFonts w:ascii="宋体" w:hAnsi="宋体" w:hint="eastAsia"/>
                <w:color w:val="000000"/>
                <w:szCs w:val="21"/>
              </w:rPr>
              <w:t>本项目采购的产品属于中国政府采购网公布的《无线局域网认证产品政府采购清单》的，将按照《综合评分明细表》的规则进行加分。</w:t>
            </w:r>
            <w:bookmarkEnd w:id="42"/>
          </w:p>
        </w:tc>
      </w:tr>
      <w:tr w:rsidR="00A12D6A" w14:paraId="7BE20440" w14:textId="77777777">
        <w:trPr>
          <w:trHeight w:val="23"/>
          <w:jc w:val="center"/>
        </w:trPr>
        <w:tc>
          <w:tcPr>
            <w:tcW w:w="838" w:type="dxa"/>
            <w:vAlign w:val="center"/>
          </w:tcPr>
          <w:p w14:paraId="7682C7D5" w14:textId="77777777" w:rsidR="00A12D6A" w:rsidRDefault="002D3DCB">
            <w:pPr>
              <w:spacing w:line="360" w:lineRule="auto"/>
              <w:jc w:val="center"/>
              <w:rPr>
                <w:rFonts w:ascii="宋体" w:hAnsi="宋体"/>
                <w:szCs w:val="21"/>
              </w:rPr>
            </w:pPr>
            <w:r>
              <w:rPr>
                <w:rFonts w:ascii="宋体" w:hAnsi="宋体" w:hint="eastAsia"/>
                <w:szCs w:val="21"/>
              </w:rPr>
              <w:t>11</w:t>
            </w:r>
          </w:p>
        </w:tc>
        <w:tc>
          <w:tcPr>
            <w:tcW w:w="1985" w:type="dxa"/>
            <w:vAlign w:val="center"/>
          </w:tcPr>
          <w:p w14:paraId="12393B01" w14:textId="77777777" w:rsidR="00A12D6A" w:rsidRPr="00424DD0" w:rsidRDefault="002D3DCB">
            <w:pPr>
              <w:pStyle w:val="afa"/>
              <w:spacing w:line="300" w:lineRule="exact"/>
              <w:ind w:left="96"/>
              <w:jc w:val="center"/>
              <w:rPr>
                <w:b/>
                <w:sz w:val="21"/>
                <w:szCs w:val="21"/>
                <w:lang w:val="zh-CN"/>
              </w:rPr>
            </w:pPr>
            <w:r w:rsidRPr="00424DD0">
              <w:rPr>
                <w:rFonts w:hint="eastAsia"/>
                <w:b/>
                <w:sz w:val="21"/>
                <w:szCs w:val="21"/>
                <w:lang w:val="zh-CN"/>
              </w:rPr>
              <w:t>磋商保证金</w:t>
            </w:r>
          </w:p>
          <w:p w14:paraId="38995C52" w14:textId="77777777" w:rsidR="00A12D6A" w:rsidRPr="00424DD0" w:rsidRDefault="002D3DCB">
            <w:pPr>
              <w:pStyle w:val="afa"/>
              <w:spacing w:line="300" w:lineRule="exact"/>
              <w:ind w:left="96"/>
              <w:jc w:val="center"/>
              <w:rPr>
                <w:b/>
                <w:sz w:val="21"/>
                <w:szCs w:val="21"/>
                <w:lang w:val="zh-CN"/>
              </w:rPr>
            </w:pPr>
            <w:r w:rsidRPr="00424DD0">
              <w:rPr>
                <w:rFonts w:hint="eastAsia"/>
                <w:b/>
                <w:sz w:val="21"/>
                <w:szCs w:val="21"/>
                <w:lang w:val="zh-CN"/>
              </w:rPr>
              <w:t>（实质性要求）</w:t>
            </w:r>
          </w:p>
        </w:tc>
        <w:tc>
          <w:tcPr>
            <w:tcW w:w="6678" w:type="dxa"/>
            <w:vAlign w:val="center"/>
          </w:tcPr>
          <w:p w14:paraId="6E779026" w14:textId="77777777" w:rsidR="00A12D6A" w:rsidRPr="00424DD0" w:rsidRDefault="002D3DCB" w:rsidP="00424DD0">
            <w:pPr>
              <w:pStyle w:val="afa"/>
              <w:spacing w:afterLines="50" w:after="120" w:line="288" w:lineRule="auto"/>
              <w:ind w:leftChars="50" w:left="105" w:rightChars="50" w:right="105"/>
              <w:rPr>
                <w:color w:val="000000"/>
                <w:szCs w:val="21"/>
              </w:rPr>
            </w:pPr>
            <w:r w:rsidRPr="00424DD0">
              <w:rPr>
                <w:rFonts w:hint="eastAsia"/>
                <w:sz w:val="21"/>
                <w:szCs w:val="21"/>
                <w:lang w:val="zh-CN"/>
              </w:rPr>
              <w:t>响应川财采[2020]28号文件本项目</w:t>
            </w:r>
            <w:r w:rsidRPr="00424DD0">
              <w:rPr>
                <w:rFonts w:hint="eastAsia"/>
                <w:sz w:val="21"/>
                <w:szCs w:val="21"/>
              </w:rPr>
              <w:t>不缴纳</w:t>
            </w:r>
            <w:r w:rsidRPr="00424DD0">
              <w:rPr>
                <w:rFonts w:hint="eastAsia"/>
                <w:sz w:val="21"/>
                <w:szCs w:val="21"/>
                <w:lang w:val="zh-CN"/>
              </w:rPr>
              <w:t>投标保证金。</w:t>
            </w:r>
          </w:p>
        </w:tc>
      </w:tr>
      <w:tr w:rsidR="00A12D6A" w14:paraId="45775CC1" w14:textId="77777777">
        <w:trPr>
          <w:trHeight w:val="23"/>
          <w:jc w:val="center"/>
        </w:trPr>
        <w:tc>
          <w:tcPr>
            <w:tcW w:w="838" w:type="dxa"/>
            <w:vAlign w:val="center"/>
          </w:tcPr>
          <w:p w14:paraId="28CA1498" w14:textId="77777777" w:rsidR="00A12D6A" w:rsidRDefault="002D3DCB">
            <w:pPr>
              <w:spacing w:line="360" w:lineRule="auto"/>
              <w:jc w:val="center"/>
              <w:rPr>
                <w:rFonts w:ascii="宋体" w:hAnsi="宋体"/>
                <w:szCs w:val="21"/>
              </w:rPr>
            </w:pPr>
            <w:r>
              <w:rPr>
                <w:rFonts w:ascii="宋体" w:hAnsi="宋体" w:hint="eastAsia"/>
                <w:szCs w:val="21"/>
              </w:rPr>
              <w:t>13</w:t>
            </w:r>
          </w:p>
        </w:tc>
        <w:tc>
          <w:tcPr>
            <w:tcW w:w="1985" w:type="dxa"/>
            <w:vAlign w:val="center"/>
          </w:tcPr>
          <w:p w14:paraId="6B84E31B" w14:textId="77777777" w:rsidR="00A12D6A" w:rsidRDefault="002D3DCB">
            <w:pPr>
              <w:pStyle w:val="afa"/>
              <w:spacing w:line="360" w:lineRule="auto"/>
              <w:ind w:left="96"/>
              <w:jc w:val="center"/>
              <w:rPr>
                <w:sz w:val="21"/>
                <w:szCs w:val="21"/>
                <w:lang w:val="zh-CN"/>
              </w:rPr>
            </w:pPr>
            <w:r>
              <w:rPr>
                <w:rFonts w:hint="eastAsia"/>
                <w:sz w:val="21"/>
                <w:szCs w:val="21"/>
                <w:lang w:val="zh-CN"/>
              </w:rPr>
              <w:t>履约保证金</w:t>
            </w:r>
          </w:p>
        </w:tc>
        <w:tc>
          <w:tcPr>
            <w:tcW w:w="6678" w:type="dxa"/>
            <w:vAlign w:val="center"/>
          </w:tcPr>
          <w:p w14:paraId="0EC20CF2" w14:textId="39241147" w:rsidR="00A12D6A" w:rsidRDefault="002D3DCB" w:rsidP="002F5410">
            <w:pPr>
              <w:pStyle w:val="afa"/>
              <w:spacing w:afterLines="50" w:after="120" w:line="288" w:lineRule="auto"/>
              <w:ind w:leftChars="50" w:left="105" w:rightChars="50" w:right="105"/>
              <w:rPr>
                <w:sz w:val="21"/>
                <w:szCs w:val="21"/>
              </w:rPr>
            </w:pPr>
            <w:r>
              <w:rPr>
                <w:rFonts w:hint="eastAsia"/>
                <w:sz w:val="21"/>
                <w:szCs w:val="21"/>
              </w:rPr>
              <w:t>不缴纳</w:t>
            </w:r>
          </w:p>
        </w:tc>
      </w:tr>
      <w:tr w:rsidR="00A12D6A" w14:paraId="1455C88A" w14:textId="77777777">
        <w:trPr>
          <w:trHeight w:val="1026"/>
          <w:jc w:val="center"/>
        </w:trPr>
        <w:tc>
          <w:tcPr>
            <w:tcW w:w="838" w:type="dxa"/>
            <w:tcBorders>
              <w:top w:val="single" w:sz="4" w:space="0" w:color="auto"/>
              <w:bottom w:val="single" w:sz="4" w:space="0" w:color="auto"/>
            </w:tcBorders>
            <w:vAlign w:val="center"/>
          </w:tcPr>
          <w:p w14:paraId="0F2E44D6" w14:textId="77777777" w:rsidR="00A12D6A" w:rsidRDefault="002D3DCB">
            <w:pPr>
              <w:spacing w:line="360" w:lineRule="auto"/>
              <w:jc w:val="center"/>
              <w:rPr>
                <w:rFonts w:ascii="宋体" w:hAnsi="宋体"/>
                <w:szCs w:val="21"/>
              </w:rPr>
            </w:pPr>
            <w:r>
              <w:rPr>
                <w:rFonts w:ascii="宋体" w:hAnsi="宋体" w:hint="eastAsia"/>
                <w:szCs w:val="21"/>
              </w:rPr>
              <w:t>14</w:t>
            </w:r>
          </w:p>
        </w:tc>
        <w:tc>
          <w:tcPr>
            <w:tcW w:w="1985" w:type="dxa"/>
            <w:tcBorders>
              <w:top w:val="single" w:sz="4" w:space="0" w:color="auto"/>
              <w:bottom w:val="single" w:sz="4" w:space="0" w:color="auto"/>
            </w:tcBorders>
            <w:vAlign w:val="center"/>
          </w:tcPr>
          <w:p w14:paraId="7D138EB8" w14:textId="77777777" w:rsidR="00A12D6A" w:rsidRDefault="002D3DCB">
            <w:pPr>
              <w:pStyle w:val="afa"/>
              <w:spacing w:line="360" w:lineRule="auto"/>
              <w:jc w:val="center"/>
              <w:rPr>
                <w:rFonts w:cs="Times New Roman"/>
                <w:kern w:val="2"/>
                <w:sz w:val="21"/>
                <w:szCs w:val="21"/>
              </w:rPr>
            </w:pPr>
            <w:r>
              <w:rPr>
                <w:rFonts w:cs="Times New Roman" w:hint="eastAsia"/>
                <w:bCs/>
                <w:kern w:val="2"/>
                <w:sz w:val="21"/>
                <w:szCs w:val="21"/>
              </w:rPr>
              <w:t>采购文件内容咨询</w:t>
            </w:r>
          </w:p>
        </w:tc>
        <w:tc>
          <w:tcPr>
            <w:tcW w:w="6678" w:type="dxa"/>
            <w:tcBorders>
              <w:top w:val="single" w:sz="4" w:space="0" w:color="auto"/>
              <w:bottom w:val="single" w:sz="4" w:space="0" w:color="auto"/>
            </w:tcBorders>
            <w:vAlign w:val="center"/>
          </w:tcPr>
          <w:p w14:paraId="725725E5" w14:textId="77777777" w:rsidR="00A12D6A" w:rsidRDefault="002D3DCB">
            <w:pPr>
              <w:spacing w:afterLines="50" w:after="120" w:line="288" w:lineRule="auto"/>
              <w:ind w:leftChars="50" w:left="105" w:rightChars="50" w:right="105"/>
              <w:jc w:val="left"/>
              <w:rPr>
                <w:rFonts w:ascii="宋体" w:hAnsi="宋体"/>
                <w:szCs w:val="21"/>
              </w:rPr>
            </w:pPr>
            <w:r>
              <w:rPr>
                <w:rFonts w:ascii="宋体" w:hAnsi="宋体" w:hint="eastAsia"/>
                <w:szCs w:val="21"/>
              </w:rPr>
              <w:t>联系人及联系电话详见本表第2项。</w:t>
            </w:r>
          </w:p>
        </w:tc>
      </w:tr>
      <w:tr w:rsidR="00A12D6A" w14:paraId="557FF2B0" w14:textId="77777777">
        <w:trPr>
          <w:trHeight w:val="834"/>
          <w:jc w:val="center"/>
        </w:trPr>
        <w:tc>
          <w:tcPr>
            <w:tcW w:w="838" w:type="dxa"/>
            <w:tcBorders>
              <w:top w:val="single" w:sz="4" w:space="0" w:color="auto"/>
              <w:bottom w:val="single" w:sz="4" w:space="0" w:color="auto"/>
            </w:tcBorders>
            <w:vAlign w:val="center"/>
          </w:tcPr>
          <w:p w14:paraId="39FB23D6" w14:textId="77777777" w:rsidR="00A12D6A" w:rsidRDefault="002D3DCB">
            <w:pPr>
              <w:spacing w:line="360" w:lineRule="auto"/>
              <w:jc w:val="center"/>
              <w:rPr>
                <w:rFonts w:ascii="宋体" w:hAnsi="宋体"/>
                <w:szCs w:val="21"/>
              </w:rPr>
            </w:pPr>
            <w:r>
              <w:rPr>
                <w:rFonts w:ascii="宋体" w:hAnsi="宋体" w:hint="eastAsia"/>
                <w:szCs w:val="21"/>
              </w:rPr>
              <w:t>15</w:t>
            </w:r>
          </w:p>
        </w:tc>
        <w:tc>
          <w:tcPr>
            <w:tcW w:w="1985" w:type="dxa"/>
            <w:tcBorders>
              <w:top w:val="single" w:sz="4" w:space="0" w:color="auto"/>
              <w:bottom w:val="single" w:sz="4" w:space="0" w:color="auto"/>
            </w:tcBorders>
            <w:vAlign w:val="center"/>
          </w:tcPr>
          <w:p w14:paraId="729A8A14" w14:textId="77777777" w:rsidR="00A12D6A" w:rsidRDefault="002D3DCB">
            <w:pPr>
              <w:pStyle w:val="afa"/>
              <w:spacing w:line="360" w:lineRule="auto"/>
              <w:jc w:val="center"/>
              <w:rPr>
                <w:rFonts w:cs="Times New Roman"/>
                <w:kern w:val="2"/>
                <w:sz w:val="21"/>
                <w:szCs w:val="21"/>
              </w:rPr>
            </w:pPr>
            <w:r>
              <w:rPr>
                <w:rFonts w:cs="Times New Roman" w:hint="eastAsia"/>
                <w:kern w:val="2"/>
                <w:sz w:val="21"/>
                <w:szCs w:val="21"/>
              </w:rPr>
              <w:t>开标、评标工作咨询</w:t>
            </w:r>
          </w:p>
        </w:tc>
        <w:tc>
          <w:tcPr>
            <w:tcW w:w="6678" w:type="dxa"/>
            <w:tcBorders>
              <w:top w:val="single" w:sz="4" w:space="0" w:color="auto"/>
              <w:bottom w:val="single" w:sz="4" w:space="0" w:color="auto"/>
            </w:tcBorders>
            <w:vAlign w:val="center"/>
          </w:tcPr>
          <w:p w14:paraId="2DB00A17" w14:textId="77777777" w:rsidR="00A12D6A" w:rsidRDefault="002D3DCB">
            <w:pPr>
              <w:spacing w:afterLines="50" w:after="120" w:line="288" w:lineRule="auto"/>
              <w:ind w:leftChars="50" w:left="105" w:rightChars="50" w:right="105"/>
              <w:jc w:val="left"/>
              <w:rPr>
                <w:rFonts w:ascii="宋体" w:hAnsi="宋体"/>
                <w:szCs w:val="21"/>
              </w:rPr>
            </w:pPr>
            <w:r>
              <w:rPr>
                <w:rFonts w:ascii="宋体" w:hAnsi="宋体" w:hint="eastAsia"/>
                <w:szCs w:val="21"/>
              </w:rPr>
              <w:t>联系人及联系电话详见本表第2项。</w:t>
            </w:r>
          </w:p>
        </w:tc>
      </w:tr>
      <w:tr w:rsidR="00A12D6A" w14:paraId="038E5DA9" w14:textId="77777777">
        <w:trPr>
          <w:trHeight w:val="834"/>
          <w:jc w:val="center"/>
        </w:trPr>
        <w:tc>
          <w:tcPr>
            <w:tcW w:w="838" w:type="dxa"/>
            <w:tcBorders>
              <w:top w:val="single" w:sz="4" w:space="0" w:color="auto"/>
              <w:bottom w:val="single" w:sz="4" w:space="0" w:color="auto"/>
            </w:tcBorders>
            <w:vAlign w:val="center"/>
          </w:tcPr>
          <w:p w14:paraId="288E3E14" w14:textId="77777777" w:rsidR="00A12D6A" w:rsidRDefault="002D3DCB">
            <w:pPr>
              <w:spacing w:line="360" w:lineRule="auto"/>
              <w:jc w:val="center"/>
              <w:rPr>
                <w:rFonts w:ascii="宋体" w:hAnsi="宋体"/>
                <w:szCs w:val="21"/>
              </w:rPr>
            </w:pPr>
            <w:r>
              <w:rPr>
                <w:rFonts w:ascii="宋体" w:hAnsi="宋体" w:hint="eastAsia"/>
                <w:szCs w:val="21"/>
              </w:rPr>
              <w:t>16</w:t>
            </w:r>
          </w:p>
        </w:tc>
        <w:tc>
          <w:tcPr>
            <w:tcW w:w="1985" w:type="dxa"/>
            <w:tcBorders>
              <w:top w:val="single" w:sz="4" w:space="0" w:color="auto"/>
              <w:bottom w:val="single" w:sz="4" w:space="0" w:color="auto"/>
            </w:tcBorders>
            <w:vAlign w:val="center"/>
          </w:tcPr>
          <w:p w14:paraId="73F04D92" w14:textId="77777777" w:rsidR="00A12D6A" w:rsidRDefault="002D3DCB">
            <w:pPr>
              <w:pStyle w:val="afa"/>
              <w:spacing w:line="360" w:lineRule="auto"/>
              <w:jc w:val="center"/>
              <w:rPr>
                <w:sz w:val="21"/>
                <w:szCs w:val="21"/>
              </w:rPr>
            </w:pPr>
            <w:r>
              <w:rPr>
                <w:rFonts w:hint="eastAsia"/>
                <w:sz w:val="21"/>
                <w:szCs w:val="21"/>
              </w:rPr>
              <w:t>磋商情况公告</w:t>
            </w:r>
          </w:p>
        </w:tc>
        <w:tc>
          <w:tcPr>
            <w:tcW w:w="6678" w:type="dxa"/>
            <w:tcBorders>
              <w:top w:val="single" w:sz="4" w:space="0" w:color="auto"/>
              <w:bottom w:val="single" w:sz="4" w:space="0" w:color="auto"/>
            </w:tcBorders>
            <w:vAlign w:val="center"/>
          </w:tcPr>
          <w:p w14:paraId="64DCBEBE" w14:textId="77777777" w:rsidR="00A12D6A" w:rsidRDefault="002D3DCB">
            <w:pPr>
              <w:pStyle w:val="afa"/>
              <w:spacing w:afterLines="50" w:after="120" w:line="288" w:lineRule="auto"/>
              <w:ind w:leftChars="50" w:left="105" w:rightChars="50" w:right="105"/>
              <w:rPr>
                <w:sz w:val="21"/>
                <w:szCs w:val="21"/>
              </w:rPr>
            </w:pPr>
            <w:r>
              <w:rPr>
                <w:rFonts w:hint="eastAsia"/>
                <w:sz w:val="21"/>
                <w:szCs w:val="21"/>
              </w:rPr>
              <w:t>供应商资格审查情况、磋商情况、报价情况、磋商结果等在四川政府采购网上采购结果公告栏中予以公告。</w:t>
            </w:r>
          </w:p>
        </w:tc>
      </w:tr>
      <w:tr w:rsidR="00A12D6A" w14:paraId="38EE4FB7" w14:textId="77777777">
        <w:trPr>
          <w:trHeight w:val="23"/>
          <w:jc w:val="center"/>
        </w:trPr>
        <w:tc>
          <w:tcPr>
            <w:tcW w:w="838" w:type="dxa"/>
            <w:tcBorders>
              <w:top w:val="single" w:sz="4" w:space="0" w:color="auto"/>
            </w:tcBorders>
            <w:vAlign w:val="center"/>
          </w:tcPr>
          <w:p w14:paraId="07ABDFAF" w14:textId="77777777" w:rsidR="00A12D6A" w:rsidRDefault="002D3DCB">
            <w:pPr>
              <w:spacing w:line="360" w:lineRule="auto"/>
              <w:jc w:val="center"/>
              <w:rPr>
                <w:rFonts w:ascii="宋体" w:hAnsi="宋体"/>
                <w:szCs w:val="21"/>
              </w:rPr>
            </w:pPr>
            <w:r>
              <w:rPr>
                <w:rFonts w:ascii="宋体" w:hAnsi="宋体" w:hint="eastAsia"/>
                <w:szCs w:val="21"/>
              </w:rPr>
              <w:t>17</w:t>
            </w:r>
          </w:p>
        </w:tc>
        <w:tc>
          <w:tcPr>
            <w:tcW w:w="1985" w:type="dxa"/>
            <w:tcBorders>
              <w:top w:val="single" w:sz="4" w:space="0" w:color="auto"/>
            </w:tcBorders>
            <w:vAlign w:val="center"/>
          </w:tcPr>
          <w:p w14:paraId="67B0F465" w14:textId="77777777" w:rsidR="00A12D6A" w:rsidRPr="00704A01" w:rsidRDefault="002D3DCB">
            <w:pPr>
              <w:spacing w:line="360" w:lineRule="auto"/>
              <w:ind w:leftChars="50" w:left="105" w:rightChars="50" w:right="105"/>
              <w:jc w:val="center"/>
              <w:rPr>
                <w:rFonts w:ascii="宋体" w:hAnsi="宋体"/>
                <w:szCs w:val="21"/>
              </w:rPr>
            </w:pPr>
            <w:r w:rsidRPr="00704A01">
              <w:rPr>
                <w:rFonts w:ascii="宋体" w:hAnsi="宋体" w:hint="eastAsia"/>
                <w:szCs w:val="21"/>
              </w:rPr>
              <w:t>成交通知书领取</w:t>
            </w:r>
          </w:p>
        </w:tc>
        <w:tc>
          <w:tcPr>
            <w:tcW w:w="6678" w:type="dxa"/>
            <w:tcBorders>
              <w:top w:val="single" w:sz="4" w:space="0" w:color="auto"/>
            </w:tcBorders>
            <w:vAlign w:val="center"/>
          </w:tcPr>
          <w:p w14:paraId="0A9CACE6" w14:textId="77777777" w:rsidR="00A12D6A" w:rsidRPr="00704A01" w:rsidRDefault="002D3DCB">
            <w:pPr>
              <w:tabs>
                <w:tab w:val="left" w:pos="7665"/>
              </w:tabs>
              <w:spacing w:afterLines="50" w:after="120" w:line="288" w:lineRule="auto"/>
              <w:ind w:leftChars="50" w:left="105" w:rightChars="50" w:right="105"/>
              <w:jc w:val="left"/>
              <w:rPr>
                <w:rFonts w:ascii="宋体" w:hAnsi="宋体"/>
                <w:szCs w:val="21"/>
              </w:rPr>
            </w:pPr>
            <w:r w:rsidRPr="00704A01">
              <w:rPr>
                <w:rFonts w:ascii="宋体" w:hAnsi="宋体" w:hint="eastAsia"/>
                <w:szCs w:val="21"/>
              </w:rPr>
              <w:t>结果公告在四川政府采购网上公告后，请成交人凭有效身份证明证件到</w:t>
            </w:r>
            <w:r w:rsidRPr="00704A01">
              <w:rPr>
                <w:rFonts w:ascii="宋体" w:hAnsi="宋体" w:hint="eastAsia"/>
                <w:szCs w:val="21"/>
                <w:lang w:val="zh-CN"/>
              </w:rPr>
              <w:t>采购代理机构</w:t>
            </w:r>
            <w:r w:rsidRPr="00704A01">
              <w:rPr>
                <w:rFonts w:ascii="宋体" w:hAnsi="宋体" w:hint="eastAsia"/>
                <w:szCs w:val="21"/>
              </w:rPr>
              <w:t>领取成交通知书。</w:t>
            </w:r>
          </w:p>
          <w:p w14:paraId="37A19DBD" w14:textId="77777777" w:rsidR="00A12D6A" w:rsidRPr="00704A01" w:rsidRDefault="002D3DCB">
            <w:pPr>
              <w:spacing w:afterLines="50" w:after="120" w:line="288" w:lineRule="auto"/>
              <w:ind w:leftChars="50" w:left="105" w:rightChars="50" w:right="105"/>
              <w:jc w:val="left"/>
              <w:rPr>
                <w:rFonts w:ascii="宋体" w:hAnsi="宋体"/>
                <w:szCs w:val="21"/>
                <w:lang w:val="zh-CN"/>
              </w:rPr>
            </w:pPr>
            <w:r w:rsidRPr="00704A01">
              <w:rPr>
                <w:rFonts w:ascii="宋体" w:hAnsi="宋体" w:hint="eastAsia"/>
                <w:szCs w:val="21"/>
                <w:lang w:val="zh-CN"/>
              </w:rPr>
              <w:t>联系人及联系电话详见本表第2项。</w:t>
            </w:r>
          </w:p>
          <w:p w14:paraId="4E2D3F9D" w14:textId="77777777" w:rsidR="00A12D6A" w:rsidRPr="00704A01" w:rsidRDefault="002D3DCB">
            <w:pPr>
              <w:spacing w:afterLines="50" w:after="120" w:line="288" w:lineRule="auto"/>
              <w:ind w:leftChars="50" w:left="105" w:rightChars="50" w:right="105"/>
              <w:jc w:val="left"/>
              <w:rPr>
                <w:rFonts w:ascii="宋体" w:hAnsi="宋体"/>
                <w:szCs w:val="21"/>
                <w:lang w:val="zh-CN"/>
              </w:rPr>
            </w:pPr>
            <w:r w:rsidRPr="00704A01">
              <w:rPr>
                <w:rFonts w:ascii="宋体" w:hAnsi="宋体" w:hint="eastAsia"/>
                <w:szCs w:val="21"/>
                <w:lang w:val="zh-CN"/>
              </w:rPr>
              <w:t>地址：详见本表第2项。</w:t>
            </w:r>
          </w:p>
        </w:tc>
      </w:tr>
      <w:tr w:rsidR="00A12D6A" w14:paraId="3D269699" w14:textId="77777777">
        <w:trPr>
          <w:trHeight w:val="23"/>
          <w:jc w:val="center"/>
        </w:trPr>
        <w:tc>
          <w:tcPr>
            <w:tcW w:w="838" w:type="dxa"/>
            <w:tcBorders>
              <w:top w:val="single" w:sz="4" w:space="0" w:color="auto"/>
            </w:tcBorders>
            <w:vAlign w:val="center"/>
          </w:tcPr>
          <w:p w14:paraId="2974E59D" w14:textId="77777777" w:rsidR="00A12D6A" w:rsidRDefault="002D3DCB">
            <w:pPr>
              <w:spacing w:line="360" w:lineRule="auto"/>
              <w:jc w:val="center"/>
              <w:rPr>
                <w:rFonts w:ascii="宋体" w:hAnsi="宋体"/>
                <w:szCs w:val="21"/>
              </w:rPr>
            </w:pPr>
            <w:r>
              <w:rPr>
                <w:rFonts w:ascii="宋体" w:hAnsi="宋体" w:hint="eastAsia"/>
                <w:szCs w:val="21"/>
              </w:rPr>
              <w:t>18</w:t>
            </w:r>
          </w:p>
        </w:tc>
        <w:tc>
          <w:tcPr>
            <w:tcW w:w="1985" w:type="dxa"/>
            <w:tcBorders>
              <w:top w:val="single" w:sz="4" w:space="0" w:color="auto"/>
            </w:tcBorders>
            <w:vAlign w:val="center"/>
          </w:tcPr>
          <w:p w14:paraId="0499927A" w14:textId="77777777" w:rsidR="00A12D6A" w:rsidRDefault="002D3DCB">
            <w:pPr>
              <w:pStyle w:val="afa"/>
              <w:spacing w:line="360" w:lineRule="auto"/>
              <w:jc w:val="center"/>
              <w:rPr>
                <w:rFonts w:cs="Times New Roman"/>
                <w:kern w:val="2"/>
                <w:sz w:val="21"/>
                <w:szCs w:val="21"/>
              </w:rPr>
            </w:pPr>
            <w:r>
              <w:rPr>
                <w:rFonts w:cs="Times New Roman" w:hint="eastAsia"/>
                <w:kern w:val="2"/>
                <w:sz w:val="21"/>
                <w:szCs w:val="21"/>
              </w:rPr>
              <w:t>供应商询问</w:t>
            </w:r>
          </w:p>
        </w:tc>
        <w:tc>
          <w:tcPr>
            <w:tcW w:w="6678" w:type="dxa"/>
            <w:tcBorders>
              <w:top w:val="single" w:sz="4" w:space="0" w:color="auto"/>
            </w:tcBorders>
            <w:vAlign w:val="center"/>
          </w:tcPr>
          <w:p w14:paraId="12950F04" w14:textId="77777777" w:rsidR="00A12D6A" w:rsidRDefault="002D3DCB">
            <w:pPr>
              <w:spacing w:afterLines="50" w:after="120" w:line="288" w:lineRule="auto"/>
              <w:ind w:leftChars="50" w:left="105" w:rightChars="50" w:right="105"/>
              <w:jc w:val="left"/>
              <w:rPr>
                <w:rFonts w:ascii="宋体" w:hAnsi="宋体"/>
                <w:szCs w:val="21"/>
                <w:lang w:val="zh-CN"/>
              </w:rPr>
            </w:pPr>
            <w:r>
              <w:rPr>
                <w:rFonts w:ascii="宋体" w:hAnsi="宋体" w:hint="eastAsia"/>
                <w:szCs w:val="21"/>
              </w:rPr>
              <w:t>根据《中华人民共和国财政部令第94号--政府采购质疑和投诉办法》、委托代理协议约定，供应商询问由</w:t>
            </w:r>
            <w:r>
              <w:rPr>
                <w:rFonts w:ascii="宋体" w:hAnsi="宋体" w:hint="eastAsia"/>
                <w:szCs w:val="21"/>
                <w:lang w:val="zh-CN"/>
              </w:rPr>
              <w:t>采购代理机构负责答复。</w:t>
            </w:r>
            <w:r>
              <w:rPr>
                <w:rFonts w:hint="eastAsia"/>
                <w:b/>
              </w:rPr>
              <w:t>询问必须以书面形式（原件）提出，以其他形式提出的询问均不接受和回复。</w:t>
            </w:r>
          </w:p>
          <w:p w14:paraId="7B6DC4DF" w14:textId="77777777" w:rsidR="00A12D6A" w:rsidRDefault="002D3DCB">
            <w:pPr>
              <w:spacing w:afterLines="50" w:after="120" w:line="288" w:lineRule="auto"/>
              <w:ind w:leftChars="50" w:left="105" w:rightChars="50" w:right="105"/>
              <w:jc w:val="left"/>
              <w:rPr>
                <w:rFonts w:ascii="宋体" w:hAnsi="宋体"/>
                <w:szCs w:val="21"/>
              </w:rPr>
            </w:pPr>
            <w:r>
              <w:rPr>
                <w:rFonts w:ascii="宋体" w:hAnsi="宋体" w:hint="eastAsia"/>
                <w:szCs w:val="21"/>
                <w:lang w:val="zh-CN"/>
              </w:rPr>
              <w:t>联系人、联系电话及地址详见本表第2项。</w:t>
            </w:r>
          </w:p>
        </w:tc>
      </w:tr>
      <w:tr w:rsidR="00A12D6A" w14:paraId="4735F2DB" w14:textId="77777777">
        <w:trPr>
          <w:trHeight w:val="23"/>
          <w:jc w:val="center"/>
        </w:trPr>
        <w:tc>
          <w:tcPr>
            <w:tcW w:w="838" w:type="dxa"/>
            <w:vAlign w:val="center"/>
          </w:tcPr>
          <w:p w14:paraId="0C6C4187" w14:textId="77777777" w:rsidR="00A12D6A" w:rsidRDefault="002D3DCB">
            <w:pPr>
              <w:spacing w:line="360" w:lineRule="auto"/>
              <w:jc w:val="center"/>
              <w:rPr>
                <w:rFonts w:ascii="宋体" w:hAnsi="宋体"/>
                <w:szCs w:val="21"/>
              </w:rPr>
            </w:pPr>
            <w:r>
              <w:rPr>
                <w:rFonts w:ascii="宋体" w:hAnsi="宋体" w:hint="eastAsia"/>
                <w:szCs w:val="21"/>
              </w:rPr>
              <w:t>19</w:t>
            </w:r>
          </w:p>
        </w:tc>
        <w:tc>
          <w:tcPr>
            <w:tcW w:w="1985" w:type="dxa"/>
            <w:vAlign w:val="center"/>
          </w:tcPr>
          <w:p w14:paraId="301A98A2" w14:textId="77777777" w:rsidR="00A12D6A" w:rsidRDefault="002D3DCB">
            <w:pPr>
              <w:pStyle w:val="afa"/>
              <w:spacing w:line="360" w:lineRule="auto"/>
              <w:jc w:val="center"/>
              <w:rPr>
                <w:rFonts w:cs="Times New Roman"/>
                <w:kern w:val="2"/>
                <w:sz w:val="21"/>
                <w:szCs w:val="21"/>
              </w:rPr>
            </w:pPr>
            <w:r>
              <w:rPr>
                <w:rFonts w:cs="Times New Roman" w:hint="eastAsia"/>
                <w:kern w:val="2"/>
                <w:sz w:val="21"/>
                <w:szCs w:val="21"/>
              </w:rPr>
              <w:t>供应商质疑</w:t>
            </w:r>
          </w:p>
        </w:tc>
        <w:tc>
          <w:tcPr>
            <w:tcW w:w="6678" w:type="dxa"/>
            <w:vAlign w:val="center"/>
          </w:tcPr>
          <w:p w14:paraId="075E485C" w14:textId="77777777" w:rsidR="00A12D6A" w:rsidRDefault="002D3DCB">
            <w:pPr>
              <w:spacing w:afterLines="50" w:after="120" w:line="288" w:lineRule="auto"/>
              <w:ind w:leftChars="50" w:left="105" w:rightChars="50" w:right="105"/>
              <w:jc w:val="left"/>
              <w:rPr>
                <w:rFonts w:ascii="宋体" w:hAnsi="宋体"/>
                <w:szCs w:val="21"/>
              </w:rPr>
            </w:pPr>
            <w:r>
              <w:rPr>
                <w:rFonts w:ascii="宋体" w:hAnsi="宋体" w:hint="eastAsia"/>
                <w:szCs w:val="21"/>
              </w:rPr>
              <w:t>根据《中华人民共和国财政部令第94号--政府采购质疑和投诉办法》、委托代理协议约定，供应商质疑由</w:t>
            </w:r>
            <w:r>
              <w:rPr>
                <w:rFonts w:ascii="宋体" w:hAnsi="宋体" w:hint="eastAsia"/>
                <w:szCs w:val="21"/>
                <w:lang w:val="zh-CN"/>
              </w:rPr>
              <w:t>采购代理机构负责答复。</w:t>
            </w:r>
            <w:r>
              <w:rPr>
                <w:rFonts w:hint="eastAsia"/>
                <w:b/>
              </w:rPr>
              <w:t>质疑必须以书面形式（原件）提出，以其他形式提出的质疑均不接受和回复。</w:t>
            </w:r>
          </w:p>
          <w:p w14:paraId="470AAC2A" w14:textId="77777777" w:rsidR="00A12D6A" w:rsidRDefault="002D3DCB">
            <w:pPr>
              <w:spacing w:afterLines="50" w:after="120" w:line="288" w:lineRule="auto"/>
              <w:ind w:leftChars="50" w:left="105" w:rightChars="50" w:right="105"/>
              <w:jc w:val="left"/>
              <w:rPr>
                <w:rFonts w:ascii="宋体" w:hAnsi="宋体"/>
                <w:szCs w:val="21"/>
                <w:lang w:val="zh-CN"/>
              </w:rPr>
            </w:pPr>
            <w:r>
              <w:rPr>
                <w:rFonts w:ascii="宋体" w:hAnsi="宋体" w:hint="eastAsia"/>
                <w:szCs w:val="21"/>
                <w:lang w:val="zh-CN"/>
              </w:rPr>
              <w:t>联系人、联系电话及地址详见本表第2项。</w:t>
            </w:r>
          </w:p>
          <w:p w14:paraId="7F7BB0AE" w14:textId="77777777" w:rsidR="00A12D6A" w:rsidRDefault="002D3DCB">
            <w:pPr>
              <w:spacing w:afterLines="50" w:after="120" w:line="288" w:lineRule="auto"/>
              <w:ind w:leftChars="50" w:left="105" w:rightChars="50" w:right="105"/>
              <w:jc w:val="left"/>
              <w:rPr>
                <w:rFonts w:ascii="宋体" w:hAnsi="宋体"/>
                <w:szCs w:val="21"/>
              </w:rPr>
            </w:pPr>
            <w:r>
              <w:rPr>
                <w:rFonts w:ascii="宋体" w:hAnsi="宋体" w:hint="eastAsia"/>
                <w:szCs w:val="21"/>
                <w:lang w:val="zh-CN"/>
              </w:rPr>
              <w:t>注：根据《中华人民共和国政府采购法》等规定，供应商质疑不得超出磋商文件、磋商过程、磋商结果的范围，供应商针对同一采购程序环节的质疑应在法定质疑期内一次性提出。</w:t>
            </w:r>
          </w:p>
        </w:tc>
      </w:tr>
      <w:tr w:rsidR="00A12D6A" w14:paraId="424F1224" w14:textId="77777777">
        <w:trPr>
          <w:trHeight w:val="376"/>
          <w:jc w:val="center"/>
        </w:trPr>
        <w:tc>
          <w:tcPr>
            <w:tcW w:w="838" w:type="dxa"/>
            <w:vAlign w:val="center"/>
          </w:tcPr>
          <w:p w14:paraId="7BB287E8" w14:textId="77777777" w:rsidR="00A12D6A" w:rsidRDefault="002D3DCB">
            <w:pPr>
              <w:spacing w:line="360" w:lineRule="auto"/>
              <w:jc w:val="center"/>
              <w:rPr>
                <w:rFonts w:ascii="宋体" w:hAnsi="宋体"/>
                <w:szCs w:val="21"/>
              </w:rPr>
            </w:pPr>
            <w:r>
              <w:rPr>
                <w:rFonts w:ascii="宋体" w:hAnsi="宋体" w:hint="eastAsia"/>
                <w:szCs w:val="21"/>
              </w:rPr>
              <w:t>20</w:t>
            </w:r>
          </w:p>
        </w:tc>
        <w:tc>
          <w:tcPr>
            <w:tcW w:w="1985" w:type="dxa"/>
            <w:vAlign w:val="center"/>
          </w:tcPr>
          <w:p w14:paraId="0B14D302" w14:textId="77777777" w:rsidR="00A12D6A" w:rsidRPr="00704A01" w:rsidRDefault="002D3DCB">
            <w:pPr>
              <w:pStyle w:val="afa"/>
              <w:spacing w:line="360" w:lineRule="auto"/>
              <w:jc w:val="center"/>
              <w:rPr>
                <w:rFonts w:cs="Times New Roman"/>
                <w:kern w:val="2"/>
                <w:sz w:val="21"/>
                <w:szCs w:val="21"/>
              </w:rPr>
            </w:pPr>
            <w:r w:rsidRPr="00704A01">
              <w:rPr>
                <w:rFonts w:cs="Times New Roman" w:hint="eastAsia"/>
                <w:kern w:val="2"/>
                <w:sz w:val="21"/>
                <w:szCs w:val="21"/>
              </w:rPr>
              <w:t>供应商投诉</w:t>
            </w:r>
          </w:p>
        </w:tc>
        <w:tc>
          <w:tcPr>
            <w:tcW w:w="6678" w:type="dxa"/>
            <w:vAlign w:val="center"/>
          </w:tcPr>
          <w:p w14:paraId="38EFB3CA" w14:textId="77777777" w:rsidR="00A12D6A" w:rsidRPr="00704A01" w:rsidRDefault="002D3DCB">
            <w:pPr>
              <w:spacing w:afterLines="50" w:after="120" w:line="288" w:lineRule="auto"/>
              <w:ind w:leftChars="50" w:left="105" w:rightChars="50" w:right="105"/>
              <w:jc w:val="left"/>
              <w:rPr>
                <w:szCs w:val="21"/>
              </w:rPr>
            </w:pPr>
            <w:r w:rsidRPr="00704A01">
              <w:rPr>
                <w:rFonts w:hint="eastAsia"/>
                <w:szCs w:val="21"/>
              </w:rPr>
              <w:t>投诉受理单位：本采购项目同级财政部门，即</w:t>
            </w:r>
            <w:r w:rsidRPr="00704A01">
              <w:rPr>
                <w:szCs w:val="21"/>
                <w:u w:val="single"/>
              </w:rPr>
              <w:t xml:space="preserve"> </w:t>
            </w:r>
            <w:r w:rsidR="00704A01" w:rsidRPr="00704A01">
              <w:rPr>
                <w:rFonts w:hint="eastAsia"/>
                <w:szCs w:val="21"/>
                <w:u w:val="single"/>
              </w:rPr>
              <w:t>成华区财政局</w:t>
            </w:r>
            <w:r w:rsidRPr="00704A01">
              <w:rPr>
                <w:rFonts w:hint="eastAsia"/>
                <w:szCs w:val="21"/>
              </w:rPr>
              <w:t>。</w:t>
            </w:r>
          </w:p>
          <w:p w14:paraId="5ED131D6" w14:textId="77777777" w:rsidR="00A12D6A" w:rsidRPr="00704A01" w:rsidRDefault="002D3DCB">
            <w:pPr>
              <w:spacing w:afterLines="50" w:after="120" w:line="288" w:lineRule="auto"/>
              <w:ind w:leftChars="50" w:left="105" w:rightChars="50" w:right="105"/>
              <w:jc w:val="left"/>
              <w:rPr>
                <w:szCs w:val="21"/>
              </w:rPr>
            </w:pPr>
            <w:r w:rsidRPr="00704A01">
              <w:rPr>
                <w:rFonts w:hint="eastAsia"/>
                <w:szCs w:val="21"/>
              </w:rPr>
              <w:t>联系电话：</w:t>
            </w:r>
            <w:r w:rsidR="00704A01" w:rsidRPr="00704A01">
              <w:rPr>
                <w:szCs w:val="21"/>
                <w:u w:val="single"/>
              </w:rPr>
              <w:t>028-84356267</w:t>
            </w:r>
            <w:r w:rsidRPr="00704A01">
              <w:rPr>
                <w:rFonts w:hint="eastAsia"/>
                <w:szCs w:val="21"/>
              </w:rPr>
              <w:t>。</w:t>
            </w:r>
          </w:p>
          <w:p w14:paraId="1A71B656" w14:textId="77777777" w:rsidR="00A12D6A" w:rsidRPr="00704A01" w:rsidRDefault="002D3DCB">
            <w:pPr>
              <w:spacing w:afterLines="50" w:after="120" w:line="288" w:lineRule="auto"/>
              <w:ind w:leftChars="50" w:left="105" w:rightChars="50" w:right="105"/>
              <w:jc w:val="left"/>
              <w:rPr>
                <w:szCs w:val="21"/>
              </w:rPr>
            </w:pPr>
            <w:r w:rsidRPr="00704A01">
              <w:rPr>
                <w:rFonts w:hint="eastAsia"/>
                <w:szCs w:val="21"/>
              </w:rPr>
              <w:t>联系地址：</w:t>
            </w:r>
            <w:r w:rsidRPr="00704A01">
              <w:rPr>
                <w:rFonts w:hint="eastAsia"/>
                <w:szCs w:val="21"/>
                <w:u w:val="single"/>
              </w:rPr>
              <w:t xml:space="preserve"> </w:t>
            </w:r>
            <w:r w:rsidR="00704A01" w:rsidRPr="00704A01">
              <w:rPr>
                <w:rFonts w:hint="eastAsia"/>
                <w:szCs w:val="21"/>
                <w:u w:val="single"/>
              </w:rPr>
              <w:t>一环路东三段</w:t>
            </w:r>
            <w:r w:rsidR="00704A01" w:rsidRPr="00704A01">
              <w:rPr>
                <w:rFonts w:hint="eastAsia"/>
                <w:szCs w:val="21"/>
                <w:u w:val="single"/>
              </w:rPr>
              <w:t>148</w:t>
            </w:r>
            <w:r w:rsidR="00704A01" w:rsidRPr="00704A01">
              <w:rPr>
                <w:rFonts w:hint="eastAsia"/>
                <w:szCs w:val="21"/>
                <w:u w:val="single"/>
              </w:rPr>
              <w:t>号</w:t>
            </w:r>
            <w:r w:rsidRPr="00704A01">
              <w:rPr>
                <w:rFonts w:hint="eastAsia"/>
                <w:szCs w:val="21"/>
              </w:rPr>
              <w:t>。</w:t>
            </w:r>
          </w:p>
          <w:p w14:paraId="176CC1AF" w14:textId="77777777" w:rsidR="00A12D6A" w:rsidRPr="00704A01" w:rsidRDefault="002D3DCB">
            <w:pPr>
              <w:spacing w:afterLines="50" w:after="120" w:line="288" w:lineRule="auto"/>
              <w:ind w:leftChars="50" w:left="105" w:rightChars="50" w:right="105"/>
              <w:jc w:val="left"/>
              <w:rPr>
                <w:szCs w:val="21"/>
              </w:rPr>
            </w:pPr>
            <w:r w:rsidRPr="00704A01">
              <w:rPr>
                <w:rFonts w:ascii="宋体" w:hAnsi="宋体" w:hint="eastAsia"/>
                <w:szCs w:val="21"/>
              </w:rPr>
              <w:t>注：根据《中华人民共和国政府采购法实施条例》的规定，</w:t>
            </w:r>
            <w:r w:rsidRPr="00704A01">
              <w:rPr>
                <w:rFonts w:hAnsi="宋体" w:hint="eastAsia"/>
                <w:szCs w:val="21"/>
              </w:rPr>
              <w:t>供应商投诉事项不得超出已质疑事项的范围</w:t>
            </w:r>
          </w:p>
        </w:tc>
      </w:tr>
      <w:tr w:rsidR="00A12D6A" w14:paraId="672A72D3" w14:textId="77777777">
        <w:trPr>
          <w:trHeight w:val="23"/>
          <w:jc w:val="center"/>
        </w:trPr>
        <w:tc>
          <w:tcPr>
            <w:tcW w:w="838" w:type="dxa"/>
            <w:vAlign w:val="center"/>
          </w:tcPr>
          <w:p w14:paraId="6E77D86D" w14:textId="77777777" w:rsidR="00A12D6A" w:rsidRDefault="002D3DCB">
            <w:pPr>
              <w:spacing w:line="360" w:lineRule="auto"/>
              <w:jc w:val="center"/>
              <w:rPr>
                <w:rFonts w:ascii="宋体" w:hAnsi="宋体"/>
                <w:szCs w:val="21"/>
              </w:rPr>
            </w:pPr>
            <w:r>
              <w:rPr>
                <w:rFonts w:ascii="宋体" w:hAnsi="宋体" w:hint="eastAsia"/>
                <w:szCs w:val="21"/>
              </w:rPr>
              <w:t>21</w:t>
            </w:r>
          </w:p>
        </w:tc>
        <w:tc>
          <w:tcPr>
            <w:tcW w:w="1985" w:type="dxa"/>
            <w:tcBorders>
              <w:right w:val="single" w:sz="4" w:space="0" w:color="auto"/>
            </w:tcBorders>
            <w:vAlign w:val="center"/>
          </w:tcPr>
          <w:p w14:paraId="06B6B647" w14:textId="77777777" w:rsidR="00A12D6A" w:rsidRDefault="002D3DCB">
            <w:pPr>
              <w:spacing w:line="360" w:lineRule="auto"/>
              <w:ind w:firstLineChars="50" w:firstLine="105"/>
              <w:jc w:val="center"/>
              <w:rPr>
                <w:rFonts w:ascii="宋体" w:hAnsi="宋体"/>
                <w:szCs w:val="21"/>
              </w:rPr>
            </w:pPr>
            <w:r>
              <w:rPr>
                <w:rFonts w:ascii="宋体" w:hAnsi="宋体" w:hint="eastAsia"/>
                <w:szCs w:val="21"/>
              </w:rPr>
              <w:t>政府采购合同</w:t>
            </w:r>
          </w:p>
          <w:p w14:paraId="2A7B6BD4" w14:textId="77777777" w:rsidR="00A12D6A" w:rsidRDefault="002D3DCB">
            <w:pPr>
              <w:spacing w:line="360" w:lineRule="auto"/>
              <w:ind w:firstLineChars="50" w:firstLine="105"/>
              <w:jc w:val="center"/>
              <w:rPr>
                <w:rFonts w:ascii="宋体" w:hAnsi="宋体"/>
                <w:szCs w:val="21"/>
              </w:rPr>
            </w:pPr>
            <w:r>
              <w:rPr>
                <w:rFonts w:ascii="宋体" w:hAnsi="宋体" w:hint="eastAsia"/>
                <w:szCs w:val="21"/>
              </w:rPr>
              <w:t>公告备案</w:t>
            </w:r>
          </w:p>
        </w:tc>
        <w:tc>
          <w:tcPr>
            <w:tcW w:w="6678" w:type="dxa"/>
            <w:tcBorders>
              <w:left w:val="single" w:sz="4" w:space="0" w:color="auto"/>
            </w:tcBorders>
            <w:vAlign w:val="center"/>
          </w:tcPr>
          <w:p w14:paraId="5BE47A08" w14:textId="77777777" w:rsidR="00A12D6A" w:rsidRDefault="002D3DCB">
            <w:pPr>
              <w:spacing w:afterLines="50" w:after="120" w:line="288" w:lineRule="auto"/>
              <w:ind w:leftChars="50" w:left="105" w:rightChars="50" w:right="105"/>
              <w:jc w:val="left"/>
              <w:rPr>
                <w:rFonts w:ascii="宋体" w:hAnsi="宋体"/>
                <w:szCs w:val="21"/>
              </w:rPr>
            </w:pPr>
            <w:r>
              <w:rPr>
                <w:rFonts w:ascii="宋体" w:hAnsi="宋体" w:hint="eastAsia"/>
                <w:szCs w:val="21"/>
              </w:rPr>
              <w:t>政府采购合同签订之日起2个工作日内，采购人应将政府采购合同在四川政府采购网公告；政府采购合同签订之日起7个工作日内，政府采购合同将向本采购项目同级财政部门备案</w:t>
            </w:r>
            <w:r>
              <w:rPr>
                <w:rFonts w:ascii="宋体" w:hAnsi="宋体" w:hint="eastAsia"/>
                <w:szCs w:val="21"/>
                <w:lang w:val="zh-CN"/>
              </w:rPr>
              <w:t>。</w:t>
            </w:r>
          </w:p>
        </w:tc>
      </w:tr>
      <w:tr w:rsidR="00A12D6A" w14:paraId="75CBF885" w14:textId="77777777">
        <w:trPr>
          <w:trHeight w:val="23"/>
          <w:jc w:val="center"/>
        </w:trPr>
        <w:tc>
          <w:tcPr>
            <w:tcW w:w="838" w:type="dxa"/>
            <w:vAlign w:val="center"/>
          </w:tcPr>
          <w:p w14:paraId="6283F466" w14:textId="77777777" w:rsidR="00A12D6A" w:rsidRDefault="002D3DCB">
            <w:pPr>
              <w:spacing w:line="360" w:lineRule="auto"/>
              <w:jc w:val="center"/>
              <w:rPr>
                <w:rFonts w:ascii="宋体" w:hAnsi="宋体"/>
                <w:szCs w:val="21"/>
              </w:rPr>
            </w:pPr>
            <w:r>
              <w:rPr>
                <w:rFonts w:ascii="宋体" w:hAnsi="宋体" w:hint="eastAsia"/>
                <w:szCs w:val="21"/>
              </w:rPr>
              <w:t>22</w:t>
            </w:r>
          </w:p>
        </w:tc>
        <w:tc>
          <w:tcPr>
            <w:tcW w:w="1985" w:type="dxa"/>
            <w:tcBorders>
              <w:right w:val="single" w:sz="4" w:space="0" w:color="auto"/>
            </w:tcBorders>
            <w:vAlign w:val="center"/>
          </w:tcPr>
          <w:p w14:paraId="7B43CE88" w14:textId="77777777" w:rsidR="00A12D6A" w:rsidRDefault="002D3DCB">
            <w:pPr>
              <w:pStyle w:val="afa"/>
              <w:spacing w:line="360" w:lineRule="auto"/>
              <w:ind w:left="96"/>
              <w:jc w:val="center"/>
              <w:rPr>
                <w:sz w:val="21"/>
                <w:szCs w:val="21"/>
              </w:rPr>
            </w:pPr>
            <w:r>
              <w:rPr>
                <w:rFonts w:hint="eastAsia"/>
                <w:sz w:val="21"/>
                <w:szCs w:val="21"/>
                <w:lang w:val="zh-CN"/>
              </w:rPr>
              <w:t>采购代理服务费</w:t>
            </w:r>
          </w:p>
        </w:tc>
        <w:tc>
          <w:tcPr>
            <w:tcW w:w="6678" w:type="dxa"/>
            <w:tcBorders>
              <w:left w:val="single" w:sz="4" w:space="0" w:color="auto"/>
            </w:tcBorders>
            <w:vAlign w:val="center"/>
          </w:tcPr>
          <w:p w14:paraId="735743AB" w14:textId="77777777" w:rsidR="00A12D6A" w:rsidRDefault="00704A01" w:rsidP="00704A01">
            <w:pPr>
              <w:pStyle w:val="afa"/>
              <w:spacing w:afterLines="50" w:after="120" w:line="288" w:lineRule="auto"/>
              <w:ind w:leftChars="50" w:left="105" w:rightChars="50" w:right="105"/>
              <w:rPr>
                <w:sz w:val="21"/>
                <w:szCs w:val="21"/>
                <w:highlight w:val="yellow"/>
                <w:lang w:val="zh-CN"/>
              </w:rPr>
            </w:pPr>
            <w:r w:rsidRPr="00704A01">
              <w:rPr>
                <w:rFonts w:hint="eastAsia"/>
                <w:sz w:val="21"/>
                <w:szCs w:val="21"/>
                <w:lang w:val="zh-CN"/>
              </w:rPr>
              <w:t>代理服务费以预算金额为基数，100万（含）以下部分乘以1.5%计算收取，</w:t>
            </w:r>
            <w:r>
              <w:rPr>
                <w:rFonts w:hint="eastAsia"/>
                <w:sz w:val="21"/>
                <w:szCs w:val="21"/>
                <w:lang w:val="zh-CN"/>
              </w:rPr>
              <w:t>按以上</w:t>
            </w:r>
            <w:r w:rsidRPr="00704A01">
              <w:rPr>
                <w:rFonts w:hint="eastAsia"/>
                <w:sz w:val="21"/>
                <w:szCs w:val="21"/>
                <w:lang w:val="zh-CN"/>
              </w:rPr>
              <w:t>结果乘以</w:t>
            </w:r>
            <w:r>
              <w:rPr>
                <w:rFonts w:hint="eastAsia"/>
                <w:sz w:val="21"/>
                <w:szCs w:val="21"/>
                <w:lang w:val="zh-CN"/>
              </w:rPr>
              <w:t>70</w:t>
            </w:r>
            <w:r w:rsidRPr="00704A01">
              <w:rPr>
                <w:rFonts w:hint="eastAsia"/>
                <w:sz w:val="21"/>
                <w:szCs w:val="21"/>
                <w:lang w:val="zh-CN"/>
              </w:rPr>
              <w:t>%计算收取。</w:t>
            </w:r>
          </w:p>
        </w:tc>
      </w:tr>
      <w:tr w:rsidR="00A12D6A" w14:paraId="13DBCE9C" w14:textId="77777777">
        <w:trPr>
          <w:trHeight w:val="23"/>
          <w:jc w:val="center"/>
        </w:trPr>
        <w:tc>
          <w:tcPr>
            <w:tcW w:w="838" w:type="dxa"/>
            <w:vAlign w:val="center"/>
          </w:tcPr>
          <w:p w14:paraId="2D09FAD5" w14:textId="77777777" w:rsidR="00A12D6A" w:rsidRDefault="002D3DCB">
            <w:pPr>
              <w:spacing w:line="360" w:lineRule="auto"/>
              <w:jc w:val="center"/>
              <w:rPr>
                <w:rFonts w:ascii="宋体" w:hAnsi="宋体"/>
                <w:szCs w:val="21"/>
              </w:rPr>
            </w:pPr>
            <w:r>
              <w:rPr>
                <w:rFonts w:ascii="宋体" w:hAnsi="宋体" w:hint="eastAsia"/>
                <w:szCs w:val="21"/>
              </w:rPr>
              <w:t>23</w:t>
            </w:r>
          </w:p>
        </w:tc>
        <w:tc>
          <w:tcPr>
            <w:tcW w:w="1985" w:type="dxa"/>
            <w:tcBorders>
              <w:right w:val="single" w:sz="4" w:space="0" w:color="auto"/>
            </w:tcBorders>
            <w:vAlign w:val="center"/>
          </w:tcPr>
          <w:p w14:paraId="72E8823C" w14:textId="77777777" w:rsidR="00A12D6A" w:rsidRDefault="002D3DCB">
            <w:pPr>
              <w:spacing w:line="360" w:lineRule="auto"/>
              <w:jc w:val="center"/>
              <w:rPr>
                <w:rFonts w:ascii="宋体" w:hAnsi="宋体"/>
                <w:szCs w:val="21"/>
              </w:rPr>
            </w:pPr>
            <w:r>
              <w:rPr>
                <w:rFonts w:ascii="宋体" w:hAnsi="宋体" w:hint="eastAsia"/>
                <w:szCs w:val="21"/>
              </w:rPr>
              <w:t>其他要求</w:t>
            </w:r>
          </w:p>
        </w:tc>
        <w:tc>
          <w:tcPr>
            <w:tcW w:w="6678" w:type="dxa"/>
            <w:tcBorders>
              <w:left w:val="single" w:sz="4" w:space="0" w:color="auto"/>
            </w:tcBorders>
            <w:vAlign w:val="center"/>
          </w:tcPr>
          <w:p w14:paraId="5CD9353A" w14:textId="77777777" w:rsidR="00A12D6A" w:rsidRDefault="002D3DCB">
            <w:pPr>
              <w:spacing w:afterLines="50" w:after="120" w:line="288" w:lineRule="auto"/>
              <w:ind w:leftChars="50" w:left="105" w:rightChars="50" w:right="105"/>
              <w:jc w:val="left"/>
              <w:rPr>
                <w:rFonts w:ascii="宋体" w:hAnsi="宋体"/>
                <w:szCs w:val="21"/>
              </w:rPr>
            </w:pPr>
            <w:r>
              <w:rPr>
                <w:rFonts w:ascii="宋体" w:hAnsi="宋体" w:hint="eastAsia"/>
                <w:szCs w:val="21"/>
              </w:rPr>
              <w:t>中标人在合同签订之后三个工作日内，将签订的合同（一份原件）送采购代理机构。</w:t>
            </w:r>
          </w:p>
        </w:tc>
      </w:tr>
      <w:tr w:rsidR="00A12D6A" w14:paraId="7E11B012" w14:textId="77777777">
        <w:trPr>
          <w:trHeight w:val="23"/>
          <w:jc w:val="center"/>
        </w:trPr>
        <w:tc>
          <w:tcPr>
            <w:tcW w:w="838" w:type="dxa"/>
            <w:vAlign w:val="center"/>
          </w:tcPr>
          <w:p w14:paraId="7291F6A8" w14:textId="77777777" w:rsidR="00A12D6A" w:rsidRDefault="002D3DCB">
            <w:pPr>
              <w:spacing w:line="360" w:lineRule="auto"/>
              <w:jc w:val="center"/>
              <w:rPr>
                <w:rFonts w:ascii="宋体" w:hAnsi="宋体"/>
                <w:szCs w:val="21"/>
              </w:rPr>
            </w:pPr>
            <w:r>
              <w:rPr>
                <w:rFonts w:ascii="宋体" w:hAnsi="宋体" w:hint="eastAsia"/>
                <w:szCs w:val="21"/>
              </w:rPr>
              <w:t>24</w:t>
            </w:r>
          </w:p>
        </w:tc>
        <w:tc>
          <w:tcPr>
            <w:tcW w:w="1985" w:type="dxa"/>
            <w:tcBorders>
              <w:right w:val="single" w:sz="4" w:space="0" w:color="auto"/>
            </w:tcBorders>
            <w:vAlign w:val="center"/>
          </w:tcPr>
          <w:p w14:paraId="64B08FE1" w14:textId="77777777" w:rsidR="00A12D6A" w:rsidRDefault="002D3DCB">
            <w:pPr>
              <w:spacing w:line="300" w:lineRule="exact"/>
              <w:jc w:val="center"/>
              <w:rPr>
                <w:rFonts w:ascii="宋体" w:hAnsi="宋体"/>
                <w:b/>
                <w:szCs w:val="21"/>
              </w:rPr>
            </w:pPr>
            <w:r>
              <w:rPr>
                <w:rFonts w:ascii="宋体" w:hAnsi="宋体" w:cs="宋体" w:hint="eastAsia"/>
                <w:szCs w:val="21"/>
              </w:rPr>
              <w:t>信用融资政策</w:t>
            </w:r>
          </w:p>
        </w:tc>
        <w:tc>
          <w:tcPr>
            <w:tcW w:w="6678" w:type="dxa"/>
            <w:tcBorders>
              <w:left w:val="single" w:sz="4" w:space="0" w:color="auto"/>
            </w:tcBorders>
            <w:vAlign w:val="center"/>
          </w:tcPr>
          <w:p w14:paraId="648C8686" w14:textId="77777777" w:rsidR="00A12D6A" w:rsidRDefault="002D3DCB" w:rsidP="00704A01">
            <w:pPr>
              <w:spacing w:afterLines="50" w:after="120" w:line="288" w:lineRule="auto"/>
              <w:ind w:leftChars="50" w:left="105" w:rightChars="50" w:right="105"/>
              <w:jc w:val="left"/>
            </w:pPr>
            <w:r>
              <w:rPr>
                <w:rFonts w:ascii="宋体" w:hAnsi="宋体" w:hint="eastAsia"/>
                <w:color w:val="FF0000"/>
                <w:szCs w:val="21"/>
              </w:rPr>
              <w:t>根据成都市财政局 中国人民银行成都分行营业管理部关于印发《成都市中小企业政府采购信用融资暂行办法》和《成都市级支持中小企业政府采购信用融资实施方案》的通知（成财采[2019]17号）的要求，符合通知要求、有融资需求的申请人可根据成都市政府采购监督管理系统集中展示的融资机构及其“政采贷”产品，自行选择符合自身情况的“政采贷”银行及其产品，选择“政采贷”银行及其产品的需向代理机构进行登记。</w:t>
            </w:r>
          </w:p>
        </w:tc>
      </w:tr>
    </w:tbl>
    <w:p w14:paraId="079CAA3D" w14:textId="77777777" w:rsidR="00A12D6A" w:rsidRDefault="00A12D6A">
      <w:pPr>
        <w:rPr>
          <w:rFonts w:ascii="宋体" w:hAnsi="宋体"/>
        </w:rPr>
      </w:pPr>
    </w:p>
    <w:p w14:paraId="203B97D7"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二、总  则</w:t>
      </w:r>
    </w:p>
    <w:p w14:paraId="293CD6FE" w14:textId="77777777" w:rsidR="00A12D6A" w:rsidRDefault="002D3DCB">
      <w:pPr>
        <w:pStyle w:val="3"/>
        <w:keepNext w:val="0"/>
        <w:keepLines w:val="0"/>
        <w:spacing w:before="0" w:after="0" w:line="360" w:lineRule="auto"/>
        <w:ind w:firstLineChars="200" w:firstLine="482"/>
        <w:rPr>
          <w:rFonts w:ascii="宋体" w:hAnsi="宋体"/>
          <w:sz w:val="24"/>
          <w:szCs w:val="24"/>
        </w:rPr>
      </w:pPr>
      <w:bookmarkStart w:id="43" w:name="PO_默认文件内容_23"/>
      <w:r>
        <w:rPr>
          <w:rFonts w:ascii="宋体" w:hAnsi="宋体" w:cs="仿宋"/>
          <w:sz w:val="24"/>
          <w:szCs w:val="24"/>
        </w:rPr>
        <w:t>1.</w:t>
      </w:r>
      <w:r>
        <w:rPr>
          <w:rFonts w:ascii="宋体" w:hAnsi="宋体" w:cs="仿宋" w:hint="eastAsia"/>
          <w:sz w:val="24"/>
          <w:szCs w:val="24"/>
        </w:rPr>
        <w:t>适用范围</w:t>
      </w:r>
    </w:p>
    <w:p w14:paraId="1E10977B" w14:textId="77777777" w:rsidR="00A12D6A" w:rsidRDefault="002D3DCB">
      <w:pPr>
        <w:tabs>
          <w:tab w:val="left" w:pos="7665"/>
        </w:tabs>
        <w:spacing w:line="360" w:lineRule="auto"/>
        <w:ind w:firstLineChars="200" w:firstLine="480"/>
        <w:rPr>
          <w:rFonts w:ascii="宋体" w:hAnsi="宋体"/>
          <w:sz w:val="24"/>
        </w:rPr>
      </w:pPr>
      <w:r>
        <w:rPr>
          <w:rFonts w:ascii="宋体" w:hAnsi="宋体" w:cs="仿宋"/>
          <w:sz w:val="24"/>
        </w:rPr>
        <w:t xml:space="preserve">1.1 </w:t>
      </w:r>
      <w:r>
        <w:rPr>
          <w:rFonts w:ascii="宋体" w:hAnsi="宋体" w:cs="仿宋" w:hint="eastAsia"/>
          <w:sz w:val="24"/>
        </w:rPr>
        <w:t>本磋商文件仅适用于本次磋商采购项目。</w:t>
      </w:r>
    </w:p>
    <w:p w14:paraId="7D900EEA" w14:textId="77777777" w:rsidR="00A12D6A" w:rsidRDefault="002D3DCB">
      <w:pPr>
        <w:tabs>
          <w:tab w:val="left" w:pos="7665"/>
        </w:tabs>
        <w:spacing w:line="360" w:lineRule="auto"/>
        <w:ind w:firstLineChars="200" w:firstLine="480"/>
        <w:rPr>
          <w:rFonts w:ascii="宋体" w:hAnsi="宋体"/>
          <w:sz w:val="24"/>
        </w:rPr>
      </w:pPr>
      <w:r>
        <w:rPr>
          <w:rFonts w:ascii="宋体" w:hAnsi="宋体" w:cs="仿宋"/>
          <w:sz w:val="24"/>
        </w:rPr>
        <w:t xml:space="preserve">1.2 </w:t>
      </w:r>
      <w:r>
        <w:rPr>
          <w:rFonts w:ascii="宋体" w:hAnsi="宋体" w:cs="仿宋" w:hint="eastAsia"/>
          <w:sz w:val="24"/>
        </w:rPr>
        <w:t>本磋商文件的解释权归采购人和采购代理机构所有。</w:t>
      </w:r>
      <w:bookmarkEnd w:id="43"/>
    </w:p>
    <w:p w14:paraId="1A9920EB" w14:textId="77777777" w:rsidR="00A12D6A" w:rsidRDefault="002D3DCB">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2.</w:t>
      </w:r>
      <w:r>
        <w:rPr>
          <w:rFonts w:ascii="宋体" w:hAnsi="宋体" w:cs="仿宋" w:hint="eastAsia"/>
          <w:sz w:val="24"/>
          <w:szCs w:val="24"/>
        </w:rPr>
        <w:t>采购主体</w:t>
      </w:r>
    </w:p>
    <w:p w14:paraId="7F909F39" w14:textId="77777777" w:rsidR="00A12D6A" w:rsidRDefault="002D3DCB">
      <w:pPr>
        <w:tabs>
          <w:tab w:val="left" w:pos="7665"/>
        </w:tabs>
        <w:spacing w:line="360" w:lineRule="auto"/>
        <w:ind w:firstLineChars="200" w:firstLine="480"/>
        <w:rPr>
          <w:rFonts w:ascii="宋体" w:hAnsi="宋体"/>
          <w:sz w:val="24"/>
        </w:rPr>
      </w:pPr>
      <w:r w:rsidRPr="00704A01">
        <w:rPr>
          <w:rFonts w:ascii="宋体" w:hAnsi="宋体" w:cs="仿宋"/>
          <w:sz w:val="24"/>
        </w:rPr>
        <w:t>2.1</w:t>
      </w:r>
      <w:r w:rsidRPr="00704A01">
        <w:rPr>
          <w:rFonts w:ascii="宋体" w:hAnsi="宋体" w:cs="仿宋" w:hint="eastAsia"/>
          <w:sz w:val="24"/>
        </w:rPr>
        <w:t>本次磋商的采购人是</w:t>
      </w:r>
      <w:r w:rsidR="00704A01" w:rsidRPr="00704A01">
        <w:rPr>
          <w:rFonts w:ascii="宋体" w:hAnsi="宋体" w:hint="eastAsia"/>
          <w:sz w:val="24"/>
          <w:u w:val="single"/>
        </w:rPr>
        <w:t>成都市成华区应急管理局</w:t>
      </w:r>
      <w:r w:rsidRPr="00704A01">
        <w:rPr>
          <w:rFonts w:ascii="宋体" w:hAnsi="宋体" w:hint="eastAsia"/>
          <w:sz w:val="24"/>
        </w:rPr>
        <w:t>。</w:t>
      </w:r>
    </w:p>
    <w:p w14:paraId="6A395553" w14:textId="77777777" w:rsidR="00A12D6A" w:rsidRDefault="002D3DCB">
      <w:pPr>
        <w:tabs>
          <w:tab w:val="left" w:pos="7665"/>
        </w:tabs>
        <w:spacing w:line="360" w:lineRule="auto"/>
        <w:ind w:firstLineChars="200" w:firstLine="480"/>
        <w:rPr>
          <w:rFonts w:ascii="宋体" w:hAnsi="宋体"/>
          <w:sz w:val="24"/>
        </w:rPr>
      </w:pPr>
      <w:bookmarkStart w:id="44" w:name="PO_默认文件内容_24"/>
      <w:r>
        <w:rPr>
          <w:rFonts w:ascii="宋体" w:hAnsi="宋体" w:cs="仿宋"/>
          <w:sz w:val="24"/>
        </w:rPr>
        <w:t>2.2</w:t>
      </w:r>
      <w:r>
        <w:rPr>
          <w:rFonts w:ascii="宋体" w:hAnsi="宋体" w:cs="仿宋" w:hint="eastAsia"/>
          <w:sz w:val="24"/>
        </w:rPr>
        <w:t>本次磋商的采购代理机构是</w:t>
      </w:r>
      <w:r w:rsidR="00831C79">
        <w:rPr>
          <w:rFonts w:ascii="宋体" w:hAnsi="宋体" w:cs="黑体" w:hint="eastAsia"/>
          <w:sz w:val="24"/>
          <w:u w:val="single"/>
        </w:rPr>
        <w:t>中创名建工程管理集团有限公司</w:t>
      </w:r>
      <w:r>
        <w:rPr>
          <w:rFonts w:ascii="宋体" w:hAnsi="宋体" w:cs="仿宋" w:hint="eastAsia"/>
          <w:sz w:val="24"/>
        </w:rPr>
        <w:t>。</w:t>
      </w:r>
    </w:p>
    <w:p w14:paraId="348B48AA" w14:textId="77777777" w:rsidR="00A12D6A" w:rsidRDefault="002D3DCB">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 xml:space="preserve">3. </w:t>
      </w:r>
      <w:r>
        <w:rPr>
          <w:rFonts w:ascii="宋体" w:hAnsi="宋体" w:cs="仿宋" w:hint="eastAsia"/>
          <w:sz w:val="24"/>
          <w:szCs w:val="24"/>
        </w:rPr>
        <w:t>合格供应商</w:t>
      </w:r>
    </w:p>
    <w:p w14:paraId="5E6F70BB" w14:textId="77777777" w:rsidR="00A12D6A" w:rsidRDefault="002D3DCB">
      <w:pPr>
        <w:tabs>
          <w:tab w:val="left" w:pos="7665"/>
        </w:tabs>
        <w:spacing w:line="360" w:lineRule="auto"/>
        <w:ind w:firstLineChars="200" w:firstLine="480"/>
        <w:rPr>
          <w:rFonts w:ascii="宋体" w:hAnsi="宋体"/>
          <w:sz w:val="24"/>
        </w:rPr>
      </w:pPr>
      <w:r>
        <w:rPr>
          <w:rFonts w:ascii="宋体" w:hAnsi="宋体" w:cs="仿宋" w:hint="eastAsia"/>
          <w:sz w:val="24"/>
        </w:rPr>
        <w:t>合格供应商应具备以下条件：</w:t>
      </w:r>
    </w:p>
    <w:p w14:paraId="7444A101" w14:textId="77777777" w:rsidR="00A12D6A" w:rsidRDefault="002D3DCB">
      <w:pPr>
        <w:tabs>
          <w:tab w:val="left" w:pos="7665"/>
        </w:tabs>
        <w:spacing w:line="360" w:lineRule="auto"/>
        <w:ind w:firstLineChars="200" w:firstLine="480"/>
        <w:rPr>
          <w:rFonts w:ascii="宋体" w:hAnsi="宋体"/>
          <w:spacing w:val="-4"/>
          <w:sz w:val="24"/>
        </w:rPr>
      </w:pPr>
      <w:r>
        <w:rPr>
          <w:rFonts w:ascii="宋体" w:hAnsi="宋体" w:cs="仿宋"/>
          <w:sz w:val="24"/>
        </w:rPr>
        <w:t xml:space="preserve">3.1 </w:t>
      </w:r>
      <w:r>
        <w:rPr>
          <w:rFonts w:ascii="宋体" w:hAnsi="宋体" w:cs="仿宋" w:hint="eastAsia"/>
          <w:sz w:val="24"/>
        </w:rPr>
        <w:t>具备法律法规和本采购文件规定的资格条件</w:t>
      </w:r>
      <w:r>
        <w:rPr>
          <w:rFonts w:ascii="宋体" w:hAnsi="宋体" w:cs="仿宋" w:hint="eastAsia"/>
          <w:spacing w:val="-4"/>
          <w:sz w:val="24"/>
        </w:rPr>
        <w:t>；</w:t>
      </w:r>
    </w:p>
    <w:p w14:paraId="07E192DC" w14:textId="77777777" w:rsidR="00A12D6A" w:rsidRDefault="002D3DCB">
      <w:pPr>
        <w:tabs>
          <w:tab w:val="left" w:pos="7665"/>
        </w:tabs>
        <w:spacing w:line="360" w:lineRule="auto"/>
        <w:ind w:firstLineChars="200" w:firstLine="464"/>
        <w:rPr>
          <w:rFonts w:ascii="宋体" w:hAnsi="宋体" w:cs="仿宋"/>
          <w:spacing w:val="-4"/>
          <w:sz w:val="24"/>
        </w:rPr>
      </w:pPr>
      <w:r>
        <w:rPr>
          <w:rFonts w:ascii="宋体" w:hAnsi="宋体" w:cs="仿宋"/>
          <w:spacing w:val="-4"/>
          <w:sz w:val="24"/>
        </w:rPr>
        <w:t xml:space="preserve">3.2 </w:t>
      </w:r>
      <w:r>
        <w:rPr>
          <w:rFonts w:ascii="宋体" w:hAnsi="宋体" w:cs="仿宋" w:hint="eastAsia"/>
          <w:spacing w:val="-4"/>
          <w:sz w:val="24"/>
        </w:rPr>
        <w:t>不属于禁止参加本项目采购活动的供应商。</w:t>
      </w:r>
    </w:p>
    <w:p w14:paraId="73CBC02F" w14:textId="77777777" w:rsidR="00A12D6A" w:rsidRDefault="002D3DCB">
      <w:pPr>
        <w:pStyle w:val="3"/>
        <w:keepNext w:val="0"/>
        <w:keepLines w:val="0"/>
        <w:spacing w:before="0" w:after="0" w:line="360" w:lineRule="auto"/>
        <w:ind w:firstLineChars="200" w:firstLine="480"/>
        <w:rPr>
          <w:rFonts w:ascii="宋体" w:hAnsi="宋体" w:cs="仿宋"/>
          <w:b w:val="0"/>
          <w:bCs w:val="0"/>
          <w:sz w:val="24"/>
          <w:szCs w:val="24"/>
        </w:rPr>
      </w:pPr>
      <w:r>
        <w:rPr>
          <w:rFonts w:ascii="宋体" w:hAnsi="宋体" w:cs="仿宋" w:hint="eastAsia"/>
          <w:b w:val="0"/>
          <w:bCs w:val="0"/>
          <w:sz w:val="24"/>
          <w:szCs w:val="24"/>
        </w:rPr>
        <w:t>3.3 按照规定获取了磋商文件，属于实质性参加政府采购活动的供应商。</w:t>
      </w:r>
    </w:p>
    <w:p w14:paraId="6A98C91A" w14:textId="77777777" w:rsidR="00A12D6A" w:rsidRDefault="002D3DCB">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 xml:space="preserve">4. </w:t>
      </w:r>
      <w:r>
        <w:rPr>
          <w:rFonts w:ascii="宋体" w:hAnsi="宋体" w:cs="仿宋" w:hint="eastAsia"/>
          <w:sz w:val="24"/>
          <w:szCs w:val="24"/>
        </w:rPr>
        <w:t>磋商费用</w:t>
      </w:r>
    </w:p>
    <w:p w14:paraId="0267D85F" w14:textId="77777777" w:rsidR="00A12D6A" w:rsidRDefault="002D3DCB">
      <w:pPr>
        <w:tabs>
          <w:tab w:val="left" w:pos="7665"/>
        </w:tabs>
        <w:spacing w:line="360" w:lineRule="auto"/>
        <w:ind w:firstLine="480"/>
        <w:rPr>
          <w:rFonts w:ascii="宋体" w:hAnsi="宋体"/>
          <w:sz w:val="24"/>
        </w:rPr>
      </w:pPr>
      <w:r>
        <w:rPr>
          <w:rFonts w:ascii="宋体" w:hAnsi="宋体" w:cs="仿宋" w:hint="eastAsia"/>
          <w:sz w:val="24"/>
        </w:rPr>
        <w:t>供应商应自行承担参加磋商活动的全部费用。</w:t>
      </w:r>
    </w:p>
    <w:p w14:paraId="64E45388" w14:textId="77777777" w:rsidR="00A12D6A" w:rsidRDefault="002D3DCB">
      <w:pPr>
        <w:pStyle w:val="11"/>
        <w:spacing w:line="360" w:lineRule="auto"/>
        <w:ind w:left="1" w:firstLineChars="200" w:firstLine="482"/>
        <w:rPr>
          <w:rFonts w:hAnsi="宋体"/>
          <w:b/>
          <w:bCs/>
          <w:sz w:val="24"/>
          <w:szCs w:val="24"/>
        </w:rPr>
      </w:pPr>
      <w:r>
        <w:rPr>
          <w:rFonts w:hAnsi="宋体" w:cs="仿宋"/>
          <w:b/>
          <w:bCs/>
          <w:sz w:val="24"/>
          <w:szCs w:val="24"/>
        </w:rPr>
        <w:t>5.</w:t>
      </w:r>
      <w:r>
        <w:rPr>
          <w:rFonts w:hAnsi="宋体" w:cs="仿宋" w:hint="eastAsia"/>
          <w:b/>
          <w:bCs/>
          <w:sz w:val="24"/>
          <w:szCs w:val="24"/>
        </w:rPr>
        <w:t>充分、公平竞争保障措施（实质性要求）</w:t>
      </w:r>
    </w:p>
    <w:p w14:paraId="266569E4" w14:textId="77777777" w:rsidR="00A12D6A" w:rsidRDefault="002D3DCB">
      <w:pPr>
        <w:pStyle w:val="11"/>
        <w:spacing w:line="360" w:lineRule="auto"/>
        <w:ind w:left="1" w:firstLineChars="200" w:firstLine="480"/>
        <w:rPr>
          <w:rFonts w:hAnsi="宋体"/>
          <w:sz w:val="24"/>
          <w:szCs w:val="24"/>
        </w:rPr>
      </w:pPr>
      <w:r>
        <w:rPr>
          <w:rFonts w:hAnsi="宋体" w:cs="仿宋"/>
          <w:sz w:val="24"/>
          <w:szCs w:val="24"/>
        </w:rPr>
        <w:t>5.1</w:t>
      </w:r>
      <w:r>
        <w:rPr>
          <w:rFonts w:hAnsi="宋体" w:cs="仿宋" w:hint="eastAsia"/>
          <w:sz w:val="24"/>
          <w:szCs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B9C265F" w14:textId="77777777" w:rsidR="00A12D6A" w:rsidRDefault="002D3DCB">
      <w:pPr>
        <w:pStyle w:val="11"/>
        <w:spacing w:line="360" w:lineRule="auto"/>
        <w:ind w:left="1" w:firstLineChars="200" w:firstLine="480"/>
        <w:rPr>
          <w:rFonts w:hAnsi="宋体"/>
          <w:sz w:val="24"/>
          <w:szCs w:val="24"/>
        </w:rPr>
      </w:pPr>
      <w:r>
        <w:rPr>
          <w:rFonts w:hAnsi="宋体" w:cs="仿宋"/>
          <w:sz w:val="24"/>
          <w:szCs w:val="24"/>
        </w:rPr>
        <w:t>5.2</w:t>
      </w:r>
      <w:r>
        <w:rPr>
          <w:rFonts w:hAnsi="宋体" w:cs="仿宋" w:hint="eastAsia"/>
          <w:sz w:val="24"/>
          <w:szCs w:val="24"/>
        </w:rPr>
        <w:t>利害关系授权代表处理。两家以上的供应商不得在同一合同项下的采购项目中，委托同一个自然人、同一家庭的人员、同一单位的人员作为其授权代表，否则，其响应文件作为无效处理。</w:t>
      </w:r>
    </w:p>
    <w:p w14:paraId="5078DC7C" w14:textId="77777777" w:rsidR="00A12D6A" w:rsidRDefault="002D3DCB">
      <w:pPr>
        <w:pStyle w:val="11"/>
        <w:spacing w:line="360" w:lineRule="auto"/>
        <w:ind w:left="1" w:firstLineChars="200" w:firstLine="480"/>
        <w:rPr>
          <w:rFonts w:hAnsi="宋体"/>
          <w:sz w:val="24"/>
          <w:szCs w:val="24"/>
        </w:rPr>
      </w:pPr>
      <w:r>
        <w:rPr>
          <w:rFonts w:hAnsi="宋体" w:cs="仿宋"/>
          <w:sz w:val="24"/>
          <w:szCs w:val="24"/>
        </w:rPr>
        <w:t>5.3</w:t>
      </w:r>
      <w:r>
        <w:rPr>
          <w:rFonts w:hAnsi="宋体" w:cs="仿宋" w:hint="eastAsia"/>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47AF4FF2" w14:textId="77777777" w:rsidR="00A12D6A" w:rsidRDefault="002D3DCB">
      <w:pPr>
        <w:pStyle w:val="11"/>
        <w:spacing w:line="360" w:lineRule="auto"/>
        <w:ind w:left="1" w:firstLineChars="200" w:firstLine="480"/>
        <w:rPr>
          <w:rFonts w:hAnsi="宋体"/>
          <w:sz w:val="24"/>
          <w:szCs w:val="24"/>
        </w:rPr>
      </w:pPr>
      <w:r>
        <w:rPr>
          <w:rFonts w:hAnsi="宋体" w:cs="仿宋"/>
          <w:sz w:val="24"/>
          <w:szCs w:val="24"/>
        </w:rPr>
        <w:t>5.4</w:t>
      </w:r>
      <w:r>
        <w:rPr>
          <w:rFonts w:hAnsi="宋体" w:cs="仿宋" w:hint="eastAsia"/>
          <w:sz w:val="24"/>
          <w:szCs w:val="24"/>
        </w:rPr>
        <w:t>供应商实际控制人或者中高级管理人员，同时是采购代理机构工作人员，不得参与本项目政府采购活动。</w:t>
      </w:r>
    </w:p>
    <w:p w14:paraId="2B9ADB05" w14:textId="77777777" w:rsidR="00A12D6A" w:rsidRDefault="002D3DCB">
      <w:pPr>
        <w:spacing w:line="360" w:lineRule="auto"/>
        <w:ind w:firstLineChars="200" w:firstLine="480"/>
        <w:rPr>
          <w:rFonts w:ascii="宋体" w:hAnsi="宋体"/>
          <w:sz w:val="24"/>
        </w:rPr>
      </w:pPr>
      <w:r>
        <w:rPr>
          <w:rFonts w:ascii="宋体" w:hAnsi="宋体" w:cs="仿宋"/>
          <w:sz w:val="24"/>
        </w:rPr>
        <w:t>5.5</w:t>
      </w:r>
      <w:r>
        <w:rPr>
          <w:rFonts w:ascii="宋体" w:hAnsi="宋体" w:cs="仿宋" w:hint="eastAsia"/>
          <w:sz w:val="24"/>
        </w:rPr>
        <w:t>同一母公司的两家以上的子公司只能组成联合体参加本项目同一合同项下的采购活动，不得以不同供应商身份同时参加本项目同一合同项下的采购活动。</w:t>
      </w:r>
    </w:p>
    <w:p w14:paraId="6ED11C11" w14:textId="77777777" w:rsidR="00A12D6A" w:rsidRDefault="002D3DCB">
      <w:pPr>
        <w:spacing w:line="360" w:lineRule="auto"/>
        <w:ind w:firstLineChars="200" w:firstLine="480"/>
        <w:rPr>
          <w:rFonts w:ascii="宋体" w:hAnsi="宋体"/>
          <w:sz w:val="24"/>
        </w:rPr>
      </w:pPr>
      <w:r>
        <w:rPr>
          <w:rFonts w:ascii="宋体" w:hAnsi="宋体" w:cs="仿宋"/>
          <w:sz w:val="24"/>
        </w:rPr>
        <w:t>5.6</w:t>
      </w:r>
      <w:r>
        <w:rPr>
          <w:rFonts w:ascii="宋体" w:hAnsi="宋体" w:cs="仿宋" w:hint="eastAsia"/>
          <w:sz w:val="24"/>
        </w:rPr>
        <w:t>供应商与采购代理机构存在关联关系，或者是采购代理机构的母公司或子公司，不得参加本项目政府采购活动。</w:t>
      </w:r>
    </w:p>
    <w:p w14:paraId="672E9C6E" w14:textId="77777777" w:rsidR="00A12D6A" w:rsidRDefault="002D3DCB">
      <w:pPr>
        <w:pStyle w:val="11"/>
        <w:spacing w:line="360" w:lineRule="auto"/>
        <w:ind w:left="1" w:firstLineChars="200" w:firstLine="480"/>
        <w:rPr>
          <w:rFonts w:hAnsi="宋体"/>
          <w:sz w:val="24"/>
          <w:szCs w:val="24"/>
        </w:rPr>
      </w:pPr>
      <w:r>
        <w:rPr>
          <w:rFonts w:hAnsi="宋体" w:cs="仿宋"/>
          <w:sz w:val="24"/>
          <w:szCs w:val="24"/>
        </w:rPr>
        <w:t>5.7</w:t>
      </w:r>
      <w:r>
        <w:rPr>
          <w:rFonts w:hAnsi="宋体" w:cs="仿宋" w:hint="eastAsia"/>
          <w:sz w:val="24"/>
          <w:szCs w:val="24"/>
        </w:rPr>
        <w:t>回避。政府采购活动中，采购人员及相关人员与供应商有下列利害关系之一的，应当回避：</w:t>
      </w:r>
    </w:p>
    <w:p w14:paraId="0234034D" w14:textId="77777777" w:rsidR="00A12D6A" w:rsidRDefault="002D3DCB">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1</w:t>
      </w:r>
      <w:r>
        <w:rPr>
          <w:rFonts w:hAnsi="宋体" w:cs="仿宋" w:hint="eastAsia"/>
          <w:sz w:val="24"/>
          <w:szCs w:val="24"/>
        </w:rPr>
        <w:t>）参加采购活动前</w:t>
      </w:r>
      <w:r>
        <w:rPr>
          <w:rFonts w:hAnsi="宋体" w:cs="仿宋"/>
          <w:sz w:val="24"/>
          <w:szCs w:val="24"/>
        </w:rPr>
        <w:t>3</w:t>
      </w:r>
      <w:r>
        <w:rPr>
          <w:rFonts w:hAnsi="宋体" w:cs="仿宋" w:hint="eastAsia"/>
          <w:sz w:val="24"/>
          <w:szCs w:val="24"/>
        </w:rPr>
        <w:t>年内与供应商存在劳动关系；</w:t>
      </w:r>
    </w:p>
    <w:p w14:paraId="206F648F" w14:textId="77777777" w:rsidR="00A12D6A" w:rsidRDefault="002D3DCB">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2</w:t>
      </w:r>
      <w:r>
        <w:rPr>
          <w:rFonts w:hAnsi="宋体" w:cs="仿宋" w:hint="eastAsia"/>
          <w:sz w:val="24"/>
          <w:szCs w:val="24"/>
        </w:rPr>
        <w:t>）参加采购活动前</w:t>
      </w:r>
      <w:r>
        <w:rPr>
          <w:rFonts w:hAnsi="宋体" w:cs="仿宋"/>
          <w:sz w:val="24"/>
          <w:szCs w:val="24"/>
        </w:rPr>
        <w:t>3</w:t>
      </w:r>
      <w:r>
        <w:rPr>
          <w:rFonts w:hAnsi="宋体" w:cs="仿宋" w:hint="eastAsia"/>
          <w:sz w:val="24"/>
          <w:szCs w:val="24"/>
        </w:rPr>
        <w:t>年内担任供应商的董事、监事；</w:t>
      </w:r>
    </w:p>
    <w:p w14:paraId="6C7195A5" w14:textId="77777777" w:rsidR="00A12D6A" w:rsidRDefault="002D3DCB">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3</w:t>
      </w:r>
      <w:r>
        <w:rPr>
          <w:rFonts w:hAnsi="宋体" w:cs="仿宋" w:hint="eastAsia"/>
          <w:sz w:val="24"/>
          <w:szCs w:val="24"/>
        </w:rPr>
        <w:t>）参加采购活动前</w:t>
      </w:r>
      <w:r>
        <w:rPr>
          <w:rFonts w:hAnsi="宋体" w:cs="仿宋"/>
          <w:sz w:val="24"/>
          <w:szCs w:val="24"/>
        </w:rPr>
        <w:t>3</w:t>
      </w:r>
      <w:r>
        <w:rPr>
          <w:rFonts w:hAnsi="宋体" w:cs="仿宋" w:hint="eastAsia"/>
          <w:sz w:val="24"/>
          <w:szCs w:val="24"/>
        </w:rPr>
        <w:t>年内是供应商的控股股东或者实际控制人；</w:t>
      </w:r>
    </w:p>
    <w:p w14:paraId="5C86C7A9" w14:textId="77777777" w:rsidR="00A12D6A" w:rsidRDefault="002D3DCB">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4</w:t>
      </w:r>
      <w:r>
        <w:rPr>
          <w:rFonts w:hAnsi="宋体" w:cs="仿宋" w:hint="eastAsia"/>
          <w:sz w:val="24"/>
          <w:szCs w:val="24"/>
        </w:rPr>
        <w:t>）与供应商的法定代表人或者负责人有夫妻、直系血亲、三代以内旁系血亲或者近姻亲关系；</w:t>
      </w:r>
    </w:p>
    <w:p w14:paraId="39A68DD0" w14:textId="77777777" w:rsidR="00A12D6A" w:rsidRDefault="002D3DCB">
      <w:pPr>
        <w:pStyle w:val="11"/>
        <w:spacing w:line="360" w:lineRule="auto"/>
        <w:ind w:left="1" w:firstLineChars="200" w:firstLine="480"/>
        <w:rPr>
          <w:rFonts w:hAnsi="宋体"/>
          <w:sz w:val="24"/>
          <w:szCs w:val="24"/>
        </w:rPr>
      </w:pPr>
      <w:r>
        <w:rPr>
          <w:rFonts w:hAnsi="宋体" w:cs="仿宋" w:hint="eastAsia"/>
          <w:sz w:val="24"/>
          <w:szCs w:val="24"/>
        </w:rPr>
        <w:t>（</w:t>
      </w:r>
      <w:r>
        <w:rPr>
          <w:rFonts w:hAnsi="宋体" w:cs="仿宋"/>
          <w:sz w:val="24"/>
          <w:szCs w:val="24"/>
        </w:rPr>
        <w:t>5</w:t>
      </w:r>
      <w:r>
        <w:rPr>
          <w:rFonts w:hAnsi="宋体" w:cs="仿宋" w:hint="eastAsia"/>
          <w:sz w:val="24"/>
          <w:szCs w:val="24"/>
        </w:rPr>
        <w:t>）与供应商有其他可能影响政府采购活动公平、公正进行的关系。</w:t>
      </w:r>
    </w:p>
    <w:p w14:paraId="459B4239" w14:textId="77777777" w:rsidR="00A12D6A" w:rsidRDefault="002D3DCB">
      <w:pPr>
        <w:pStyle w:val="11"/>
        <w:spacing w:line="360" w:lineRule="auto"/>
        <w:ind w:left="1" w:firstLineChars="200" w:firstLine="480"/>
        <w:rPr>
          <w:rFonts w:hAnsi="宋体"/>
          <w:sz w:val="24"/>
          <w:szCs w:val="24"/>
        </w:rPr>
      </w:pPr>
      <w:r>
        <w:rPr>
          <w:rFonts w:hAnsi="宋体" w:cs="仿宋" w:hint="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7048607E" w14:textId="77777777" w:rsidR="00A12D6A" w:rsidRDefault="002D3DCB">
      <w:pPr>
        <w:pStyle w:val="11"/>
        <w:spacing w:line="360" w:lineRule="auto"/>
        <w:ind w:left="1" w:firstLineChars="200" w:firstLine="480"/>
        <w:rPr>
          <w:rFonts w:hAnsi="宋体"/>
          <w:b/>
          <w:bCs/>
          <w:sz w:val="24"/>
          <w:szCs w:val="24"/>
        </w:rPr>
      </w:pPr>
      <w:r>
        <w:rPr>
          <w:rFonts w:hAnsi="宋体" w:cs="仿宋" w:hint="eastAsia"/>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23AAAF2C" w14:textId="77777777" w:rsidR="00A12D6A" w:rsidRDefault="002D3DCB">
      <w:pPr>
        <w:pStyle w:val="11"/>
        <w:spacing w:line="360" w:lineRule="auto"/>
        <w:ind w:left="1" w:firstLineChars="200" w:firstLine="482"/>
        <w:rPr>
          <w:rFonts w:hAnsi="宋体"/>
          <w:b/>
          <w:bCs/>
          <w:sz w:val="24"/>
          <w:szCs w:val="24"/>
        </w:rPr>
      </w:pPr>
      <w:r>
        <w:rPr>
          <w:rFonts w:hAnsi="宋体" w:cs="仿宋"/>
          <w:b/>
          <w:bCs/>
          <w:sz w:val="24"/>
          <w:szCs w:val="24"/>
        </w:rPr>
        <w:t>6.</w:t>
      </w:r>
      <w:r>
        <w:rPr>
          <w:rFonts w:hAnsi="宋体" w:cs="仿宋" w:hint="eastAsia"/>
          <w:b/>
          <w:bCs/>
          <w:sz w:val="24"/>
          <w:szCs w:val="24"/>
        </w:rPr>
        <w:t>联合体竞争性磋商（本项目是否接受联合体以第一章为准。）</w:t>
      </w:r>
    </w:p>
    <w:p w14:paraId="660EE5F3" w14:textId="77777777" w:rsidR="00A12D6A" w:rsidRDefault="002D3DCB">
      <w:pPr>
        <w:pStyle w:val="11"/>
        <w:spacing w:line="360" w:lineRule="auto"/>
        <w:ind w:left="1" w:firstLineChars="200" w:firstLine="480"/>
        <w:rPr>
          <w:rFonts w:hAnsi="宋体"/>
          <w:sz w:val="24"/>
        </w:rPr>
      </w:pPr>
      <w:r>
        <w:rPr>
          <w:rFonts w:hAnsi="宋体" w:cs="仿宋" w:hint="eastAsia"/>
          <w:sz w:val="24"/>
          <w:szCs w:val="24"/>
        </w:rPr>
        <w:t>联合体各方应当共同与采购人签订采购合同，就采购合同约定的事项对采购人承担连带责任。</w:t>
      </w:r>
    </w:p>
    <w:p w14:paraId="6498999B" w14:textId="77777777" w:rsidR="00A12D6A" w:rsidRDefault="002D3DCB" w:rsidP="00701298">
      <w:pPr>
        <w:pStyle w:val="3"/>
        <w:spacing w:before="0" w:after="0" w:line="400" w:lineRule="exact"/>
        <w:ind w:firstLineChars="200" w:firstLine="482"/>
        <w:rPr>
          <w:rFonts w:hAnsi="宋体" w:cs="仿宋"/>
          <w:sz w:val="24"/>
          <w:szCs w:val="24"/>
        </w:rPr>
      </w:pPr>
      <w:r w:rsidRPr="00701298">
        <w:rPr>
          <w:rFonts w:hAnsi="宋体" w:cs="仿宋"/>
          <w:sz w:val="24"/>
          <w:szCs w:val="24"/>
        </w:rPr>
        <w:t>7.</w:t>
      </w:r>
      <w:r w:rsidRPr="00701298">
        <w:rPr>
          <w:rFonts w:hAnsi="宋体" w:cs="仿宋" w:hint="eastAsia"/>
          <w:sz w:val="24"/>
          <w:szCs w:val="24"/>
        </w:rPr>
        <w:t xml:space="preserve"> </w:t>
      </w:r>
      <w:r w:rsidRPr="00701298">
        <w:rPr>
          <w:rFonts w:hAnsi="宋体" w:cs="仿宋" w:hint="eastAsia"/>
          <w:sz w:val="24"/>
          <w:szCs w:val="24"/>
        </w:rPr>
        <w:t>磋商保证金</w:t>
      </w:r>
      <w:r w:rsidRPr="00701298">
        <w:rPr>
          <w:rFonts w:ascii="宋体" w:hAnsi="宋体" w:hint="eastAsia"/>
          <w:sz w:val="24"/>
          <w:szCs w:val="24"/>
        </w:rPr>
        <w:t>（本项目不要求）</w:t>
      </w:r>
    </w:p>
    <w:p w14:paraId="4D49B297" w14:textId="77777777" w:rsidR="00A12D6A" w:rsidRDefault="002D3DCB">
      <w:pPr>
        <w:spacing w:line="360" w:lineRule="auto"/>
        <w:ind w:firstLineChars="196" w:firstLine="472"/>
        <w:rPr>
          <w:rFonts w:ascii="宋体" w:hAnsi="宋体"/>
          <w:b/>
          <w:bCs/>
          <w:sz w:val="24"/>
        </w:rPr>
      </w:pPr>
      <w:r>
        <w:rPr>
          <w:rFonts w:ascii="宋体" w:hAnsi="宋体" w:cs="仿宋" w:hint="eastAsia"/>
          <w:b/>
          <w:bCs/>
          <w:sz w:val="24"/>
        </w:rPr>
        <w:t>8.响应文件有效期（实质性要求）</w:t>
      </w:r>
    </w:p>
    <w:p w14:paraId="1F55182F" w14:textId="77777777" w:rsidR="00A12D6A" w:rsidRDefault="002D3DCB">
      <w:pPr>
        <w:spacing w:line="360" w:lineRule="auto"/>
        <w:ind w:firstLineChars="196" w:firstLine="470"/>
        <w:rPr>
          <w:rFonts w:ascii="宋体" w:hAnsi="宋体" w:cs="仿宋"/>
          <w:sz w:val="24"/>
        </w:rPr>
      </w:pPr>
      <w:r>
        <w:rPr>
          <w:rFonts w:ascii="宋体" w:hAnsi="宋体" w:cs="仿宋" w:hint="eastAsia"/>
          <w:sz w:val="24"/>
        </w:rPr>
        <w:t>本项目响应文件有效期为递交磋商响应文件截止之日起</w:t>
      </w:r>
      <w:r>
        <w:rPr>
          <w:rFonts w:ascii="宋体" w:hAnsi="宋体" w:cs="仿宋"/>
          <w:sz w:val="24"/>
          <w:u w:val="single"/>
        </w:rPr>
        <w:t>90</w:t>
      </w:r>
      <w:r>
        <w:rPr>
          <w:rFonts w:ascii="宋体" w:hAnsi="宋体" w:cs="仿宋" w:hint="eastAsia"/>
          <w:sz w:val="24"/>
        </w:rPr>
        <w:t>天。供应商响应文件中必须载明响应文件有效期，响应文件中载明的响应文件有效期可以长于磋商文件规定的期限，但不得短于磋商文件规定的期限。否则，其响应文件将作为无效处理。</w:t>
      </w:r>
    </w:p>
    <w:p w14:paraId="1E8D87F0" w14:textId="77777777" w:rsidR="00A12D6A" w:rsidRDefault="002D3DCB">
      <w:pPr>
        <w:pStyle w:val="a8"/>
        <w:spacing w:line="400" w:lineRule="exact"/>
        <w:ind w:firstLineChars="200" w:firstLine="482"/>
        <w:rPr>
          <w:rFonts w:ascii="宋体" w:hAnsi="宋体"/>
          <w:b/>
          <w:bCs/>
          <w:color w:val="000000"/>
          <w:sz w:val="24"/>
          <w:szCs w:val="24"/>
        </w:rPr>
      </w:pPr>
      <w:r>
        <w:rPr>
          <w:rFonts w:ascii="宋体" w:hAnsi="宋体" w:hint="eastAsia"/>
          <w:b/>
          <w:color w:val="000000"/>
          <w:sz w:val="24"/>
        </w:rPr>
        <w:t>9.</w:t>
      </w:r>
      <w:r>
        <w:rPr>
          <w:rFonts w:ascii="宋体" w:hAnsi="宋体" w:hint="eastAsia"/>
          <w:b/>
          <w:bCs/>
          <w:color w:val="000000"/>
          <w:sz w:val="24"/>
          <w:szCs w:val="24"/>
        </w:rPr>
        <w:t>知识产权（实质性要求）</w:t>
      </w:r>
    </w:p>
    <w:p w14:paraId="36A4B2E4" w14:textId="77777777" w:rsidR="00A12D6A" w:rsidRDefault="002D3DCB">
      <w:pPr>
        <w:spacing w:line="360" w:lineRule="auto"/>
        <w:ind w:firstLineChars="196" w:firstLine="470"/>
        <w:rPr>
          <w:rFonts w:ascii="宋体" w:hAnsi="宋体" w:cs="仿宋"/>
          <w:sz w:val="24"/>
        </w:rPr>
      </w:pPr>
      <w:r>
        <w:rPr>
          <w:rFonts w:ascii="宋体" w:hAnsi="宋体" w:cs="仿宋" w:hint="eastAsia"/>
          <w:sz w:val="24"/>
        </w:rPr>
        <w:t>9</w:t>
      </w:r>
      <w:r>
        <w:rPr>
          <w:rFonts w:ascii="宋体" w:hAnsi="宋体" w:cs="仿宋"/>
          <w:sz w:val="24"/>
        </w:rPr>
        <w:t>.1</w:t>
      </w:r>
      <w:r>
        <w:rPr>
          <w:rFonts w:ascii="宋体" w:hAnsi="宋体" w:cs="仿宋" w:hint="eastAsia"/>
          <w:sz w:val="24"/>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676FB136" w14:textId="77777777" w:rsidR="00A12D6A" w:rsidRDefault="002D3DCB">
      <w:pPr>
        <w:spacing w:line="360" w:lineRule="auto"/>
        <w:ind w:firstLineChars="196" w:firstLine="470"/>
        <w:rPr>
          <w:rFonts w:ascii="宋体" w:hAnsi="宋体" w:cs="仿宋"/>
          <w:sz w:val="24"/>
        </w:rPr>
      </w:pPr>
      <w:r>
        <w:rPr>
          <w:rFonts w:ascii="宋体" w:hAnsi="宋体" w:cs="仿宋" w:hint="eastAsia"/>
          <w:sz w:val="24"/>
        </w:rPr>
        <w:t>9</w:t>
      </w:r>
      <w:r>
        <w:rPr>
          <w:rFonts w:ascii="宋体" w:hAnsi="宋体" w:cs="仿宋"/>
          <w:sz w:val="24"/>
        </w:rPr>
        <w:t>.2</w:t>
      </w:r>
      <w:r>
        <w:rPr>
          <w:rFonts w:ascii="宋体" w:hAnsi="宋体" w:cs="仿宋" w:hint="eastAsia"/>
          <w:sz w:val="24"/>
        </w:rPr>
        <w:t xml:space="preserve"> 除非磋商文件特别规定，采购人享有本项目实施过程中产生的知识成果及知识产权。</w:t>
      </w:r>
    </w:p>
    <w:p w14:paraId="42EE6365" w14:textId="77777777" w:rsidR="00A12D6A" w:rsidRDefault="002D3DCB">
      <w:pPr>
        <w:spacing w:line="360" w:lineRule="auto"/>
        <w:ind w:firstLineChars="196" w:firstLine="470"/>
        <w:rPr>
          <w:rFonts w:ascii="宋体" w:hAnsi="宋体" w:cs="仿宋"/>
          <w:sz w:val="24"/>
        </w:rPr>
      </w:pPr>
      <w:r>
        <w:rPr>
          <w:rFonts w:ascii="宋体" w:hAnsi="宋体" w:cs="仿宋" w:hint="eastAsia"/>
          <w:sz w:val="24"/>
        </w:rPr>
        <w:t>9</w:t>
      </w:r>
      <w:r>
        <w:rPr>
          <w:rFonts w:ascii="宋体" w:hAnsi="宋体" w:cs="仿宋"/>
          <w:sz w:val="24"/>
        </w:rPr>
        <w:t>.3</w:t>
      </w:r>
      <w:r>
        <w:rPr>
          <w:rFonts w:ascii="宋体" w:hAnsi="宋体" w:cs="仿宋" w:hint="eastAsia"/>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4E68006B" w14:textId="77777777" w:rsidR="00A12D6A" w:rsidRDefault="002D3DCB">
      <w:pPr>
        <w:spacing w:line="360" w:lineRule="auto"/>
        <w:ind w:firstLineChars="196" w:firstLine="470"/>
        <w:rPr>
          <w:rFonts w:ascii="宋体" w:hAnsi="宋体"/>
          <w:sz w:val="24"/>
        </w:rPr>
      </w:pPr>
      <w:r>
        <w:rPr>
          <w:rFonts w:ascii="宋体" w:hAnsi="宋体" w:cs="仿宋" w:hint="eastAsia"/>
          <w:sz w:val="24"/>
        </w:rPr>
        <w:t>9</w:t>
      </w:r>
      <w:r>
        <w:rPr>
          <w:rFonts w:ascii="宋体" w:hAnsi="宋体" w:cs="仿宋"/>
          <w:sz w:val="24"/>
        </w:rPr>
        <w:t>.4</w:t>
      </w:r>
      <w:r>
        <w:rPr>
          <w:rFonts w:ascii="宋体" w:hAnsi="宋体" w:cs="仿宋" w:hint="eastAsia"/>
          <w:sz w:val="24"/>
        </w:rPr>
        <w:t xml:space="preserve"> 如采用供应商所不拥有的知识产权，则在报价中必须包括合法获取该知识产权的相关费用。</w:t>
      </w:r>
      <w:bookmarkEnd w:id="44"/>
    </w:p>
    <w:p w14:paraId="06E4E3D6"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三、磋商文件</w:t>
      </w:r>
    </w:p>
    <w:p w14:paraId="16054FDA" w14:textId="77777777" w:rsidR="00A12D6A" w:rsidRDefault="002D3DCB">
      <w:pPr>
        <w:pStyle w:val="3"/>
        <w:keepNext w:val="0"/>
        <w:keepLines w:val="0"/>
        <w:spacing w:before="0" w:after="0" w:line="360" w:lineRule="auto"/>
        <w:ind w:firstLineChars="200" w:firstLine="482"/>
        <w:rPr>
          <w:rFonts w:ascii="宋体" w:hAnsi="宋体"/>
          <w:sz w:val="24"/>
          <w:szCs w:val="24"/>
        </w:rPr>
      </w:pPr>
      <w:bookmarkStart w:id="45" w:name="PO_默认文件内容_25"/>
      <w:r>
        <w:rPr>
          <w:rFonts w:ascii="宋体" w:hAnsi="宋体" w:cs="仿宋"/>
          <w:sz w:val="24"/>
          <w:szCs w:val="24"/>
        </w:rPr>
        <w:t>10</w:t>
      </w:r>
      <w:r>
        <w:rPr>
          <w:rFonts w:ascii="宋体" w:hAnsi="宋体" w:cs="仿宋" w:hint="eastAsia"/>
          <w:sz w:val="24"/>
          <w:szCs w:val="24"/>
        </w:rPr>
        <w:t>．磋商文件的构成（实质性要求）</w:t>
      </w:r>
    </w:p>
    <w:p w14:paraId="64D52021" w14:textId="77777777" w:rsidR="00A12D6A" w:rsidRDefault="002D3DCB">
      <w:pPr>
        <w:tabs>
          <w:tab w:val="left" w:pos="720"/>
        </w:tabs>
        <w:spacing w:line="360" w:lineRule="auto"/>
        <w:ind w:firstLineChars="200" w:firstLine="480"/>
        <w:rPr>
          <w:rFonts w:ascii="宋体" w:hAnsi="宋体"/>
          <w:sz w:val="24"/>
        </w:rPr>
      </w:pPr>
      <w:r>
        <w:rPr>
          <w:rFonts w:ascii="宋体" w:hAnsi="宋体" w:cs="仿宋"/>
          <w:sz w:val="24"/>
        </w:rPr>
        <w:t>10</w:t>
      </w:r>
      <w:r>
        <w:rPr>
          <w:rFonts w:ascii="宋体" w:hAnsi="宋体" w:cs="仿宋"/>
          <w:b/>
          <w:bCs/>
          <w:sz w:val="24"/>
        </w:rPr>
        <w:t>.</w:t>
      </w:r>
      <w:r>
        <w:rPr>
          <w:rFonts w:ascii="宋体" w:hAnsi="宋体" w:cs="仿宋"/>
          <w:sz w:val="24"/>
        </w:rPr>
        <w:t xml:space="preserve">1 </w:t>
      </w:r>
      <w:r>
        <w:rPr>
          <w:rFonts w:ascii="宋体" w:hAnsi="宋体" w:cs="仿宋" w:hint="eastAsia"/>
          <w:sz w:val="24"/>
        </w:rPr>
        <w:t>磋商文件是供应商准备响应文件和参加磋商的依据，同时也是磋商的重要依据。磋商文件用以阐明磋商项目所需的资质、技术、服务及报价等要求、磋商程序、有关规定和注意事项以及合同主要条款等。</w:t>
      </w:r>
    </w:p>
    <w:p w14:paraId="5F3E8C32" w14:textId="77777777" w:rsidR="00A12D6A" w:rsidRDefault="002D3DCB">
      <w:pPr>
        <w:tabs>
          <w:tab w:val="left" w:pos="7665"/>
        </w:tabs>
        <w:spacing w:line="360" w:lineRule="auto"/>
        <w:ind w:firstLineChars="200" w:firstLine="480"/>
        <w:rPr>
          <w:rFonts w:ascii="宋体" w:hAnsi="宋体"/>
          <w:sz w:val="24"/>
        </w:rPr>
      </w:pPr>
      <w:r>
        <w:rPr>
          <w:rFonts w:ascii="宋体" w:hAnsi="宋体" w:cs="仿宋"/>
          <w:sz w:val="24"/>
        </w:rPr>
        <w:t>10</w:t>
      </w:r>
      <w:r>
        <w:rPr>
          <w:rFonts w:ascii="宋体" w:hAnsi="宋体" w:cs="仿宋"/>
          <w:b/>
          <w:bCs/>
          <w:sz w:val="24"/>
        </w:rPr>
        <w:t>.</w:t>
      </w:r>
      <w:r>
        <w:rPr>
          <w:rFonts w:ascii="宋体" w:hAnsi="宋体" w:cs="仿宋"/>
          <w:sz w:val="24"/>
        </w:rPr>
        <w:t xml:space="preserve">2 </w:t>
      </w:r>
      <w:r>
        <w:rPr>
          <w:rFonts w:ascii="宋体" w:hAnsi="宋体" w:cs="仿宋" w:hint="eastAsia"/>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7D953DD1" w14:textId="77777777" w:rsidR="00A12D6A" w:rsidRDefault="002D3DCB">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 xml:space="preserve">11. </w:t>
      </w:r>
      <w:r>
        <w:rPr>
          <w:rFonts w:ascii="宋体" w:hAnsi="宋体" w:cs="仿宋" w:hint="eastAsia"/>
          <w:sz w:val="24"/>
          <w:szCs w:val="24"/>
        </w:rPr>
        <w:t>磋商文件的澄清和修改</w:t>
      </w:r>
    </w:p>
    <w:p w14:paraId="61716B17" w14:textId="77777777" w:rsidR="00A12D6A" w:rsidRDefault="002D3DCB">
      <w:pPr>
        <w:tabs>
          <w:tab w:val="left" w:pos="720"/>
        </w:tabs>
        <w:spacing w:line="360" w:lineRule="auto"/>
        <w:ind w:firstLineChars="200" w:firstLine="480"/>
        <w:rPr>
          <w:rFonts w:ascii="宋体" w:hAnsi="宋体"/>
          <w:sz w:val="24"/>
        </w:rPr>
      </w:pPr>
      <w:r>
        <w:rPr>
          <w:rFonts w:ascii="宋体" w:hAnsi="宋体" w:cs="仿宋"/>
          <w:sz w:val="24"/>
        </w:rPr>
        <w:t xml:space="preserve">11.1 </w:t>
      </w:r>
      <w:r>
        <w:rPr>
          <w:rFonts w:ascii="宋体" w:hAnsi="宋体" w:cs="仿宋" w:hint="eastAsia"/>
          <w:sz w:val="24"/>
        </w:rPr>
        <w:t>在递交响应文件截止时间前，采购人、采购代理机构可以对磋商文件进行澄清或者修改。</w:t>
      </w:r>
    </w:p>
    <w:p w14:paraId="57264E69" w14:textId="77777777" w:rsidR="00A12D6A" w:rsidRDefault="002D3DCB">
      <w:pPr>
        <w:tabs>
          <w:tab w:val="left" w:pos="720"/>
        </w:tabs>
        <w:spacing w:line="360" w:lineRule="auto"/>
        <w:ind w:firstLineChars="200" w:firstLine="480"/>
        <w:rPr>
          <w:rFonts w:ascii="宋体" w:hAnsi="宋体"/>
          <w:sz w:val="24"/>
        </w:rPr>
      </w:pPr>
      <w:r>
        <w:rPr>
          <w:rFonts w:ascii="宋体" w:hAnsi="宋体" w:cs="仿宋"/>
          <w:sz w:val="24"/>
        </w:rPr>
        <w:t xml:space="preserve">11.2 </w:t>
      </w:r>
      <w:r>
        <w:rPr>
          <w:rFonts w:ascii="宋体" w:hAnsi="宋体" w:cs="仿宋" w:hint="eastAsia"/>
          <w:sz w:val="24"/>
        </w:rPr>
        <w:t>采购代理机构对已发出的磋商文件进行澄清或者修改，应当以书面形式将澄清或者修改的内容通知所有按照规定获得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首次提交响应文件截止之日起</w:t>
      </w:r>
      <w:r>
        <w:rPr>
          <w:rFonts w:ascii="宋体" w:hAnsi="宋体" w:cs="仿宋"/>
          <w:sz w:val="24"/>
        </w:rPr>
        <w:t>5</w:t>
      </w:r>
      <w:r>
        <w:rPr>
          <w:rFonts w:ascii="宋体" w:hAnsi="宋体" w:cs="仿宋" w:hint="eastAsia"/>
          <w:sz w:val="24"/>
        </w:rPr>
        <w:t>日前；不足上述时间的，应当顺延递交响应文件的截止时间。</w:t>
      </w:r>
    </w:p>
    <w:p w14:paraId="739AF20D" w14:textId="77777777" w:rsidR="00A12D6A" w:rsidRDefault="002D3DCB">
      <w:pPr>
        <w:tabs>
          <w:tab w:val="left" w:pos="720"/>
        </w:tabs>
        <w:spacing w:line="360" w:lineRule="auto"/>
        <w:ind w:firstLineChars="200" w:firstLine="480"/>
        <w:rPr>
          <w:rFonts w:ascii="宋体" w:hAnsi="宋体"/>
          <w:sz w:val="24"/>
        </w:rPr>
      </w:pPr>
      <w:r>
        <w:rPr>
          <w:rFonts w:ascii="宋体" w:hAnsi="宋体" w:cs="仿宋"/>
          <w:sz w:val="24"/>
        </w:rPr>
        <w:t xml:space="preserve">11.3 </w:t>
      </w:r>
      <w:r>
        <w:rPr>
          <w:rFonts w:ascii="宋体" w:hAnsi="宋体" w:cs="仿宋" w:hint="eastAsia"/>
          <w:sz w:val="24"/>
        </w:rPr>
        <w:t>供应商应于递交响应文件截止前，在四川政府采购网查询本项目的更正公告，以保证其对磋商文件做出正确的响应。更正公告通过</w:t>
      </w:r>
      <w:r w:rsidR="00701298">
        <w:rPr>
          <w:rFonts w:ascii="宋体" w:hAnsi="宋体" w:cs="仿宋" w:hint="eastAsia"/>
          <w:sz w:val="24"/>
        </w:rPr>
        <w:t>邮件形式发送</w:t>
      </w:r>
      <w:r>
        <w:rPr>
          <w:rFonts w:ascii="宋体" w:hAnsi="宋体" w:cs="仿宋" w:hint="eastAsia"/>
          <w:sz w:val="24"/>
        </w:rPr>
        <w:t>至所有购买采购文件的供应商，供应商自行下载使用。供应商未按要求下载相关文件，或由于未及时关注更正公告的信息造成的后果，其责任由供应商自行负责。</w:t>
      </w:r>
    </w:p>
    <w:p w14:paraId="1A44C9BF" w14:textId="77777777" w:rsidR="00A12D6A" w:rsidRDefault="002D3DCB">
      <w:pPr>
        <w:tabs>
          <w:tab w:val="left" w:pos="720"/>
        </w:tabs>
        <w:spacing w:line="360" w:lineRule="auto"/>
        <w:ind w:firstLineChars="200" w:firstLine="480"/>
        <w:rPr>
          <w:rFonts w:ascii="宋体" w:hAnsi="宋体" w:cs="仿宋"/>
          <w:sz w:val="24"/>
        </w:rPr>
      </w:pPr>
      <w:r>
        <w:rPr>
          <w:rFonts w:ascii="宋体" w:hAnsi="宋体" w:cs="仿宋"/>
          <w:sz w:val="24"/>
        </w:rPr>
        <w:t>11.4</w:t>
      </w:r>
      <w:r>
        <w:rPr>
          <w:rFonts w:ascii="宋体" w:hAnsi="宋体" w:cs="仿宋" w:hint="eastAsia"/>
          <w:sz w:val="24"/>
        </w:rPr>
        <w:t>供应商认为需要对磋商文件进行澄清或者修改的，可以以书面形式向采购人或采购代理机构提出申请，由采购人或采购代理机构决定是否采纳供应商的申请事项。</w:t>
      </w:r>
    </w:p>
    <w:p w14:paraId="5BFC62F3" w14:textId="77777777" w:rsidR="00A12D6A" w:rsidRDefault="002D3DCB">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 xml:space="preserve">12. </w:t>
      </w:r>
      <w:r>
        <w:rPr>
          <w:rFonts w:ascii="宋体" w:hAnsi="宋体" w:cs="仿宋" w:hint="eastAsia"/>
          <w:sz w:val="24"/>
          <w:szCs w:val="24"/>
        </w:rPr>
        <w:t>答疑会和现场考察</w:t>
      </w:r>
    </w:p>
    <w:p w14:paraId="7C6CF7D0" w14:textId="77777777" w:rsidR="00A12D6A" w:rsidRDefault="002D3DCB">
      <w:pPr>
        <w:spacing w:line="360" w:lineRule="auto"/>
        <w:ind w:firstLineChars="200" w:firstLine="480"/>
        <w:rPr>
          <w:rFonts w:ascii="宋体" w:hAnsi="宋体"/>
          <w:sz w:val="24"/>
        </w:rPr>
      </w:pPr>
      <w:r>
        <w:rPr>
          <w:rFonts w:ascii="宋体" w:hAnsi="宋体" w:cs="仿宋"/>
          <w:sz w:val="24"/>
        </w:rPr>
        <w:t xml:space="preserve">12.1 </w:t>
      </w:r>
      <w:r>
        <w:rPr>
          <w:rFonts w:ascii="宋体" w:hAnsi="宋体" w:cs="仿宋" w:hint="eastAsia"/>
          <w:sz w:val="24"/>
        </w:rPr>
        <w:t>根据采购项目和具体情况，采购人、采购代理机构认为有必要，可以在磋商文件提供期限截止后响应文件提交截止前，组织已获取磋商文件的潜在供应商现场考察或者召开答疑会。</w:t>
      </w:r>
    </w:p>
    <w:p w14:paraId="7B6BEA35" w14:textId="77777777" w:rsidR="00A12D6A" w:rsidRDefault="002D3DCB">
      <w:pPr>
        <w:spacing w:line="360" w:lineRule="auto"/>
        <w:ind w:firstLineChars="200" w:firstLine="480"/>
        <w:rPr>
          <w:rFonts w:ascii="宋体" w:hAnsi="宋体"/>
          <w:sz w:val="24"/>
        </w:rPr>
      </w:pPr>
      <w:r>
        <w:rPr>
          <w:rFonts w:ascii="宋体" w:hAnsi="宋体" w:cs="仿宋"/>
          <w:sz w:val="24"/>
        </w:rPr>
        <w:t>12.2</w:t>
      </w:r>
      <w:r>
        <w:rPr>
          <w:rFonts w:ascii="宋体" w:hAnsi="宋体" w:cs="仿宋" w:hint="eastAsia"/>
          <w:sz w:val="24"/>
        </w:rPr>
        <w:t>采购人、采购代理机构组织现场考察或者召开答疑会的，将以书面形式通知所有按照规定获取了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604F8FF" w14:textId="77777777" w:rsidR="00A12D6A" w:rsidRDefault="002D3DCB">
      <w:pPr>
        <w:adjustRightInd w:val="0"/>
        <w:snapToGrid w:val="0"/>
        <w:spacing w:line="360" w:lineRule="auto"/>
        <w:ind w:firstLineChars="175" w:firstLine="420"/>
        <w:rPr>
          <w:rFonts w:ascii="宋体" w:hAnsi="宋体"/>
          <w:sz w:val="24"/>
        </w:rPr>
      </w:pPr>
      <w:r>
        <w:rPr>
          <w:rFonts w:ascii="宋体" w:hAnsi="宋体" w:cs="仿宋"/>
          <w:sz w:val="24"/>
        </w:rPr>
        <w:t xml:space="preserve">12.3 </w:t>
      </w:r>
      <w:r>
        <w:rPr>
          <w:rFonts w:ascii="宋体" w:hAnsi="宋体" w:cs="仿宋" w:hint="eastAsia"/>
          <w:sz w:val="24"/>
        </w:rPr>
        <w:t>供应商考察现场或者参加答疑会所发生的一切费用由供应商自己承担。</w:t>
      </w:r>
      <w:bookmarkEnd w:id="45"/>
    </w:p>
    <w:p w14:paraId="37D157AE"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四、响应文件</w:t>
      </w:r>
    </w:p>
    <w:p w14:paraId="751D9097" w14:textId="77777777" w:rsidR="00A12D6A" w:rsidRDefault="002D3DCB">
      <w:pPr>
        <w:spacing w:line="400" w:lineRule="exact"/>
        <w:ind w:firstLineChars="200" w:firstLine="482"/>
        <w:outlineLvl w:val="2"/>
        <w:rPr>
          <w:rFonts w:ascii="宋体" w:hAnsi="宋体"/>
          <w:b/>
          <w:bCs/>
          <w:sz w:val="24"/>
        </w:rPr>
      </w:pPr>
      <w:r>
        <w:rPr>
          <w:rFonts w:ascii="宋体" w:hAnsi="宋体" w:cs="仿宋"/>
          <w:b/>
          <w:bCs/>
          <w:sz w:val="24"/>
        </w:rPr>
        <w:t>13.</w:t>
      </w:r>
      <w:r>
        <w:rPr>
          <w:rFonts w:ascii="宋体" w:hAnsi="宋体" w:cs="仿宋" w:hint="eastAsia"/>
          <w:b/>
          <w:bCs/>
          <w:sz w:val="24"/>
        </w:rPr>
        <w:t>响应文件的组成（实质性要求）</w:t>
      </w:r>
    </w:p>
    <w:p w14:paraId="0A40DDA8" w14:textId="77777777" w:rsidR="00A12D6A" w:rsidRDefault="002D3DCB">
      <w:pPr>
        <w:spacing w:line="400" w:lineRule="exact"/>
        <w:ind w:leftChars="1" w:left="2" w:firstLineChars="200" w:firstLine="480"/>
        <w:rPr>
          <w:rFonts w:ascii="宋体" w:hAnsi="宋体"/>
          <w:sz w:val="24"/>
        </w:rPr>
      </w:pPr>
      <w:r>
        <w:rPr>
          <w:rFonts w:ascii="宋体" w:hAnsi="宋体" w:cs="仿宋"/>
          <w:sz w:val="24"/>
        </w:rPr>
        <w:t>13.1</w:t>
      </w:r>
      <w:r>
        <w:rPr>
          <w:rFonts w:ascii="宋体" w:hAnsi="宋体" w:cs="仿宋" w:hint="eastAsia"/>
          <w:sz w:val="24"/>
        </w:rPr>
        <w:t>供应商应按照磋商文件的规定和要求编制响应文件。供应商在成交后将成交项目的非主体、非关键性工作分包他人完成的，应当在响应文件中载明或磋商过程中澄清。</w:t>
      </w:r>
    </w:p>
    <w:p w14:paraId="75841F9D" w14:textId="77777777" w:rsidR="00A12D6A" w:rsidRDefault="002D3DCB">
      <w:pPr>
        <w:spacing w:line="400" w:lineRule="exact"/>
        <w:ind w:leftChars="1" w:left="2" w:firstLineChars="200" w:firstLine="480"/>
        <w:rPr>
          <w:rFonts w:ascii="宋体" w:hAnsi="宋体"/>
          <w:sz w:val="24"/>
        </w:rPr>
      </w:pPr>
      <w:r>
        <w:rPr>
          <w:rFonts w:ascii="宋体" w:hAnsi="宋体" w:cs="仿宋"/>
          <w:sz w:val="24"/>
        </w:rPr>
        <w:t>13.2</w:t>
      </w:r>
      <w:r>
        <w:rPr>
          <w:rFonts w:ascii="宋体" w:hAnsi="宋体" w:cs="仿宋" w:hint="eastAsia"/>
          <w:sz w:val="24"/>
        </w:rPr>
        <w:t>供应商编写的响应文件应包括资格性响应文件和其他响应文件两部分，分册装订。</w:t>
      </w:r>
    </w:p>
    <w:p w14:paraId="68BDC2F8" w14:textId="77777777" w:rsidR="00A12D6A" w:rsidRDefault="002D3DCB">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14.</w:t>
      </w:r>
      <w:r>
        <w:rPr>
          <w:rFonts w:ascii="宋体" w:hAnsi="宋体" w:cs="仿宋" w:hint="eastAsia"/>
          <w:sz w:val="24"/>
          <w:szCs w:val="24"/>
        </w:rPr>
        <w:t>响应文件的语言（实质性要求）</w:t>
      </w:r>
    </w:p>
    <w:p w14:paraId="52ED8487" w14:textId="77777777" w:rsidR="00A12D6A" w:rsidRDefault="002D3DCB">
      <w:pPr>
        <w:tabs>
          <w:tab w:val="left" w:pos="1134"/>
        </w:tabs>
        <w:spacing w:line="360" w:lineRule="auto"/>
        <w:ind w:firstLineChars="200" w:firstLine="480"/>
        <w:jc w:val="left"/>
        <w:rPr>
          <w:rFonts w:ascii="宋体" w:hAnsi="宋体"/>
          <w:sz w:val="24"/>
        </w:rPr>
      </w:pPr>
      <w:r>
        <w:rPr>
          <w:rFonts w:ascii="宋体" w:hAnsi="宋体" w:cs="仿宋"/>
          <w:sz w:val="24"/>
        </w:rPr>
        <w:t>14.1</w:t>
      </w:r>
      <w:r>
        <w:rPr>
          <w:rFonts w:ascii="宋体" w:hAnsi="宋体" w:cs="仿宋" w:hint="eastAsia"/>
          <w:sz w:val="24"/>
        </w:rPr>
        <w:t>供应商提交的响应文件以及供应商与采购组织单位就有关磋商采购的所有来往书面文件均须使用中文。响应文件中如附有外文资料，主要部分要对应翻译成中文并加盖供应商公章后附在相关外文资料后面。</w:t>
      </w:r>
    </w:p>
    <w:p w14:paraId="7D02001D" w14:textId="77777777" w:rsidR="00A12D6A" w:rsidRDefault="002D3DCB">
      <w:pPr>
        <w:tabs>
          <w:tab w:val="left" w:pos="1134"/>
        </w:tabs>
        <w:spacing w:line="360" w:lineRule="auto"/>
        <w:ind w:firstLineChars="200" w:firstLine="480"/>
        <w:jc w:val="left"/>
        <w:rPr>
          <w:rFonts w:ascii="宋体" w:hAnsi="宋体"/>
          <w:sz w:val="24"/>
        </w:rPr>
      </w:pPr>
      <w:r>
        <w:rPr>
          <w:rFonts w:ascii="宋体" w:hAnsi="宋体" w:cs="仿宋"/>
          <w:sz w:val="24"/>
        </w:rPr>
        <w:t xml:space="preserve">14.2 </w:t>
      </w:r>
      <w:r>
        <w:rPr>
          <w:rFonts w:ascii="宋体" w:hAnsi="宋体" w:cs="仿宋" w:hint="eastAsia"/>
          <w:sz w:val="24"/>
        </w:rPr>
        <w:t>翻译的中文资料与外文资料如果出现差异和矛盾时，以中文为准。涉嫌提供虚假材料的按照相关法律法规处理。</w:t>
      </w:r>
    </w:p>
    <w:p w14:paraId="50CB46E7" w14:textId="77777777" w:rsidR="00A12D6A" w:rsidRDefault="002D3DCB">
      <w:pPr>
        <w:spacing w:line="360" w:lineRule="auto"/>
        <w:ind w:firstLineChars="200" w:firstLine="480"/>
        <w:rPr>
          <w:rFonts w:ascii="宋体" w:hAnsi="宋体"/>
          <w:sz w:val="24"/>
        </w:rPr>
      </w:pPr>
      <w:r>
        <w:rPr>
          <w:rFonts w:ascii="宋体" w:hAnsi="宋体" w:cs="仿宋"/>
          <w:sz w:val="24"/>
        </w:rPr>
        <w:t xml:space="preserve">14.3 </w:t>
      </w:r>
      <w:r>
        <w:rPr>
          <w:rFonts w:ascii="宋体" w:hAnsi="宋体" w:cs="仿宋" w:hint="eastAsia"/>
          <w:sz w:val="24"/>
        </w:rPr>
        <w:t>如因未翻译而造成对供应商的不利后果，由供应商承担。</w:t>
      </w:r>
    </w:p>
    <w:p w14:paraId="216BFB30" w14:textId="77777777" w:rsidR="00A12D6A" w:rsidRDefault="002D3DCB">
      <w:pPr>
        <w:pStyle w:val="3"/>
        <w:keepNext w:val="0"/>
        <w:keepLines w:val="0"/>
        <w:spacing w:before="0" w:after="0" w:line="360" w:lineRule="auto"/>
        <w:ind w:firstLineChars="200" w:firstLine="482"/>
        <w:rPr>
          <w:rFonts w:ascii="宋体" w:hAnsi="宋体"/>
          <w:sz w:val="24"/>
          <w:szCs w:val="24"/>
        </w:rPr>
      </w:pPr>
      <w:r>
        <w:rPr>
          <w:rFonts w:ascii="宋体" w:hAnsi="宋体" w:cs="仿宋"/>
          <w:sz w:val="24"/>
          <w:szCs w:val="24"/>
        </w:rPr>
        <w:t>15</w:t>
      </w:r>
      <w:r>
        <w:rPr>
          <w:rFonts w:ascii="宋体" w:hAnsi="宋体" w:cs="仿宋" w:hint="eastAsia"/>
          <w:sz w:val="24"/>
          <w:szCs w:val="24"/>
        </w:rPr>
        <w:t>．计量单位（实质性要求）</w:t>
      </w:r>
    </w:p>
    <w:p w14:paraId="46903029" w14:textId="77777777" w:rsidR="00A12D6A" w:rsidRDefault="002D3DCB">
      <w:pPr>
        <w:spacing w:line="360" w:lineRule="auto"/>
        <w:ind w:firstLineChars="196" w:firstLine="470"/>
        <w:rPr>
          <w:rFonts w:ascii="宋体" w:hAnsi="宋体"/>
          <w:b/>
          <w:bCs/>
          <w:sz w:val="24"/>
        </w:rPr>
      </w:pPr>
      <w:r>
        <w:rPr>
          <w:rFonts w:ascii="宋体" w:hAnsi="宋体" w:cs="仿宋" w:hint="eastAsia"/>
          <w:sz w:val="24"/>
        </w:rPr>
        <w:t>除磋商文件中另有规定外，本次采购项目所有合同项下的报价均采用国家法定的计量单位。</w:t>
      </w:r>
    </w:p>
    <w:p w14:paraId="249478ED" w14:textId="77777777" w:rsidR="00A12D6A" w:rsidRDefault="002D3DCB">
      <w:pPr>
        <w:spacing w:line="360" w:lineRule="auto"/>
        <w:ind w:firstLineChars="195" w:firstLine="470"/>
        <w:rPr>
          <w:rFonts w:ascii="宋体" w:hAnsi="宋体" w:cs="仿宋"/>
          <w:b/>
          <w:bCs/>
          <w:sz w:val="24"/>
        </w:rPr>
      </w:pPr>
      <w:r>
        <w:rPr>
          <w:rFonts w:ascii="宋体" w:hAnsi="宋体" w:cs="仿宋"/>
          <w:b/>
          <w:bCs/>
          <w:sz w:val="24"/>
        </w:rPr>
        <w:t xml:space="preserve">16. </w:t>
      </w:r>
      <w:r>
        <w:rPr>
          <w:rFonts w:ascii="宋体" w:hAnsi="宋体" w:cs="仿宋" w:hint="eastAsia"/>
          <w:b/>
          <w:bCs/>
          <w:sz w:val="24"/>
        </w:rPr>
        <w:t>报价货币（实质性要求）</w:t>
      </w:r>
    </w:p>
    <w:p w14:paraId="6EEFE261" w14:textId="77777777" w:rsidR="00A12D6A" w:rsidRDefault="002D3DCB">
      <w:pPr>
        <w:spacing w:line="360" w:lineRule="auto"/>
        <w:ind w:leftChars="1" w:left="2" w:firstLineChars="200" w:firstLine="480"/>
        <w:rPr>
          <w:rFonts w:ascii="宋体" w:hAnsi="宋体" w:cs="仿宋"/>
          <w:sz w:val="24"/>
        </w:rPr>
      </w:pPr>
      <w:r>
        <w:rPr>
          <w:rFonts w:ascii="宋体" w:hAnsi="宋体" w:cs="仿宋" w:hint="eastAsia"/>
          <w:sz w:val="24"/>
        </w:rPr>
        <w:t>本次磋商项目的报价货币为人民币，报价以磋商文件规定为准。</w:t>
      </w:r>
    </w:p>
    <w:p w14:paraId="03CC8B9E" w14:textId="77777777" w:rsidR="00A12D6A" w:rsidRDefault="002D3DCB">
      <w:pPr>
        <w:spacing w:line="360" w:lineRule="auto"/>
        <w:ind w:leftChars="1" w:left="2" w:firstLineChars="200" w:firstLine="482"/>
        <w:rPr>
          <w:rFonts w:ascii="宋体" w:hAnsi="宋体"/>
          <w:b/>
          <w:bCs/>
          <w:sz w:val="24"/>
        </w:rPr>
      </w:pPr>
      <w:r>
        <w:rPr>
          <w:rFonts w:ascii="宋体" w:hAnsi="宋体" w:cs="仿宋"/>
          <w:b/>
          <w:bCs/>
          <w:sz w:val="24"/>
        </w:rPr>
        <w:t>17.</w:t>
      </w:r>
      <w:r>
        <w:rPr>
          <w:rFonts w:ascii="宋体" w:hAnsi="宋体" w:cs="仿宋" w:hint="eastAsia"/>
          <w:b/>
          <w:bCs/>
          <w:sz w:val="24"/>
        </w:rPr>
        <w:t>响应文件格式</w:t>
      </w:r>
    </w:p>
    <w:p w14:paraId="5914E0EC" w14:textId="77777777" w:rsidR="00A12D6A" w:rsidRDefault="002D3DCB">
      <w:pPr>
        <w:spacing w:line="360" w:lineRule="auto"/>
        <w:ind w:leftChars="1" w:left="2" w:firstLineChars="200" w:firstLine="480"/>
        <w:rPr>
          <w:rFonts w:ascii="宋体" w:hAnsi="宋体"/>
          <w:sz w:val="24"/>
        </w:rPr>
      </w:pPr>
      <w:r>
        <w:rPr>
          <w:rFonts w:ascii="宋体" w:hAnsi="宋体" w:cs="仿宋"/>
          <w:sz w:val="24"/>
        </w:rPr>
        <w:t xml:space="preserve">17.1 </w:t>
      </w:r>
      <w:r>
        <w:rPr>
          <w:rFonts w:ascii="宋体" w:hAnsi="宋体" w:cs="仿宋" w:hint="eastAsia"/>
          <w:sz w:val="24"/>
        </w:rPr>
        <w:t>供应商应执行磋商文件第八章的规定要求。</w:t>
      </w:r>
    </w:p>
    <w:p w14:paraId="1105A43D" w14:textId="77777777" w:rsidR="00A12D6A" w:rsidRDefault="002D3DCB">
      <w:pPr>
        <w:spacing w:line="360" w:lineRule="auto"/>
        <w:ind w:leftChars="1" w:left="2" w:firstLineChars="200" w:firstLine="480"/>
        <w:rPr>
          <w:rFonts w:ascii="宋体" w:hAnsi="宋体"/>
          <w:sz w:val="24"/>
        </w:rPr>
      </w:pPr>
      <w:r>
        <w:rPr>
          <w:rFonts w:ascii="宋体" w:hAnsi="宋体" w:cs="仿宋"/>
          <w:sz w:val="24"/>
        </w:rPr>
        <w:t xml:space="preserve">17.2 </w:t>
      </w:r>
      <w:r>
        <w:rPr>
          <w:rFonts w:ascii="宋体" w:hAnsi="宋体" w:cs="仿宋" w:hint="eastAsia"/>
          <w:sz w:val="24"/>
        </w:rPr>
        <w:t>对于磋商文件没有格式要求的由供应商自行编写。</w:t>
      </w:r>
    </w:p>
    <w:p w14:paraId="207A7E38" w14:textId="77777777" w:rsidR="00A12D6A" w:rsidRDefault="002D3DCB">
      <w:pPr>
        <w:spacing w:line="360" w:lineRule="auto"/>
        <w:ind w:firstLineChars="196" w:firstLine="472"/>
        <w:rPr>
          <w:rFonts w:ascii="宋体" w:hAnsi="宋体"/>
          <w:b/>
          <w:bCs/>
          <w:sz w:val="24"/>
        </w:rPr>
      </w:pPr>
      <w:r>
        <w:rPr>
          <w:rFonts w:ascii="宋体" w:hAnsi="宋体" w:cs="仿宋"/>
          <w:b/>
          <w:bCs/>
          <w:sz w:val="24"/>
        </w:rPr>
        <w:t>18.</w:t>
      </w:r>
      <w:r>
        <w:rPr>
          <w:rFonts w:ascii="宋体" w:hAnsi="宋体" w:cs="仿宋" w:hint="eastAsia"/>
          <w:b/>
          <w:bCs/>
          <w:sz w:val="24"/>
        </w:rPr>
        <w:t>响应文件的编制和签署</w:t>
      </w:r>
    </w:p>
    <w:p w14:paraId="1648FDD1" w14:textId="77777777" w:rsidR="00A12D6A" w:rsidRDefault="002D3DCB">
      <w:pPr>
        <w:spacing w:line="360" w:lineRule="auto"/>
        <w:ind w:firstLineChars="195" w:firstLine="468"/>
        <w:rPr>
          <w:rFonts w:ascii="宋体" w:hAnsi="宋体"/>
          <w:sz w:val="24"/>
        </w:rPr>
      </w:pPr>
      <w:r>
        <w:rPr>
          <w:rFonts w:ascii="宋体" w:hAnsi="宋体" w:cs="仿宋"/>
          <w:sz w:val="24"/>
        </w:rPr>
        <w:t>18.</w:t>
      </w:r>
      <w:r>
        <w:rPr>
          <w:rFonts w:ascii="宋体" w:hAnsi="宋体" w:cs="仿宋" w:hint="eastAsia"/>
          <w:sz w:val="24"/>
        </w:rPr>
        <w:t>1</w:t>
      </w:r>
      <w:r>
        <w:rPr>
          <w:rFonts w:ascii="宋体" w:hAnsi="宋体" w:cs="仿宋"/>
          <w:sz w:val="24"/>
        </w:rPr>
        <w:t xml:space="preserve"> </w:t>
      </w:r>
      <w:r>
        <w:rPr>
          <w:rFonts w:ascii="宋体" w:hAnsi="宋体" w:hint="eastAsia"/>
          <w:bCs/>
          <w:color w:val="000000"/>
          <w:sz w:val="24"/>
        </w:rPr>
        <w:t>资格性</w:t>
      </w:r>
      <w:r>
        <w:rPr>
          <w:rFonts w:ascii="宋体" w:hAnsi="宋体" w:cs="仿宋" w:hint="eastAsia"/>
          <w:sz w:val="24"/>
        </w:rPr>
        <w:t>响应文件正本</w:t>
      </w:r>
      <w:r>
        <w:rPr>
          <w:rFonts w:ascii="宋体" w:hAnsi="宋体" w:cs="仿宋"/>
          <w:sz w:val="24"/>
        </w:rPr>
        <w:t>1</w:t>
      </w:r>
      <w:r>
        <w:rPr>
          <w:rFonts w:ascii="宋体" w:hAnsi="宋体" w:cs="仿宋" w:hint="eastAsia"/>
          <w:sz w:val="24"/>
        </w:rPr>
        <w:t>份副本</w:t>
      </w:r>
      <w:r w:rsidRPr="002D3DCB">
        <w:rPr>
          <w:rFonts w:ascii="宋体" w:hAnsi="宋体" w:cs="仿宋"/>
          <w:sz w:val="24"/>
          <w:highlight w:val="yellow"/>
        </w:rPr>
        <w:t>1</w:t>
      </w:r>
      <w:r>
        <w:rPr>
          <w:rFonts w:ascii="宋体" w:hAnsi="宋体" w:cs="仿宋" w:hint="eastAsia"/>
          <w:sz w:val="24"/>
        </w:rPr>
        <w:t>份，并在其封面上清楚地标明</w:t>
      </w:r>
      <w:r>
        <w:rPr>
          <w:rFonts w:ascii="宋体" w:hAnsi="宋体" w:hint="eastAsia"/>
          <w:bCs/>
          <w:color w:val="000000"/>
          <w:sz w:val="24"/>
        </w:rPr>
        <w:t>资格性</w:t>
      </w:r>
      <w:r>
        <w:rPr>
          <w:rFonts w:ascii="宋体" w:hAnsi="宋体" w:cs="仿宋" w:hint="eastAsia"/>
          <w:sz w:val="24"/>
        </w:rPr>
        <w:t>响应文件、采购项目名称、采购项目编号、包件号及名称（若有）、供应商名称以及“正本”或“副本”字样。若正本和副本有不一致的内容，以正本书面响应文件为准，但副本和正本内容不一致造成的评审差错由供应商自行承担。</w:t>
      </w:r>
    </w:p>
    <w:p w14:paraId="093DFBBE" w14:textId="77777777" w:rsidR="00A12D6A" w:rsidRDefault="002D3DCB">
      <w:pPr>
        <w:spacing w:line="360" w:lineRule="auto"/>
        <w:ind w:firstLineChars="195" w:firstLine="468"/>
        <w:rPr>
          <w:rFonts w:ascii="宋体" w:hAnsi="宋体"/>
          <w:sz w:val="24"/>
        </w:rPr>
      </w:pPr>
      <w:r>
        <w:rPr>
          <w:rFonts w:ascii="宋体" w:hAnsi="宋体" w:cs="仿宋"/>
          <w:sz w:val="24"/>
        </w:rPr>
        <w:t xml:space="preserve">18.2 </w:t>
      </w:r>
      <w:r>
        <w:rPr>
          <w:rFonts w:ascii="宋体" w:hAnsi="宋体" w:hint="eastAsia"/>
          <w:bCs/>
          <w:color w:val="000000"/>
          <w:sz w:val="24"/>
        </w:rPr>
        <w:t>其他</w:t>
      </w:r>
      <w:r>
        <w:rPr>
          <w:rFonts w:ascii="宋体" w:hAnsi="宋体" w:cs="仿宋" w:hint="eastAsia"/>
          <w:sz w:val="24"/>
        </w:rPr>
        <w:t>响应文件正本</w:t>
      </w:r>
      <w:r>
        <w:rPr>
          <w:rFonts w:ascii="宋体" w:hAnsi="宋体" w:cs="仿宋"/>
          <w:sz w:val="24"/>
        </w:rPr>
        <w:t>1</w:t>
      </w:r>
      <w:r>
        <w:rPr>
          <w:rFonts w:ascii="宋体" w:hAnsi="宋体" w:cs="仿宋" w:hint="eastAsia"/>
          <w:sz w:val="24"/>
        </w:rPr>
        <w:t>份副本</w:t>
      </w:r>
      <w:r w:rsidRPr="002D3DCB">
        <w:rPr>
          <w:rFonts w:ascii="宋体" w:hAnsi="宋体" w:cs="仿宋"/>
          <w:sz w:val="24"/>
          <w:highlight w:val="yellow"/>
        </w:rPr>
        <w:t>1</w:t>
      </w:r>
      <w:r>
        <w:rPr>
          <w:rFonts w:ascii="宋体" w:hAnsi="宋体" w:cs="仿宋" w:hint="eastAsia"/>
          <w:sz w:val="24"/>
        </w:rPr>
        <w:t>份，并在其封面上清楚地标明其他响应文件、采购项目名称、采购项目编号、包件号及名称（若有）、供应商名称以及“正本”或“副本”字样。若正本和副本有不一致的内容，以正本书面响应文件为准，但副本和正本内容不一致造成的评审差错由供应商自行承担。</w:t>
      </w:r>
    </w:p>
    <w:p w14:paraId="29EF6012" w14:textId="77777777" w:rsidR="00A12D6A" w:rsidRDefault="002D3DCB">
      <w:pPr>
        <w:spacing w:line="360" w:lineRule="auto"/>
        <w:ind w:firstLineChars="195" w:firstLine="468"/>
        <w:rPr>
          <w:rFonts w:ascii="宋体" w:hAnsi="宋体" w:cs="仿宋"/>
          <w:sz w:val="24"/>
        </w:rPr>
      </w:pPr>
      <w:r>
        <w:rPr>
          <w:rFonts w:ascii="宋体" w:hAnsi="宋体" w:cs="仿宋"/>
          <w:sz w:val="24"/>
        </w:rPr>
        <w:t>18.3</w:t>
      </w:r>
      <w:r>
        <w:rPr>
          <w:rFonts w:ascii="宋体" w:hAnsi="宋体" w:cs="仿宋" w:hint="eastAsia"/>
          <w:sz w:val="24"/>
        </w:rPr>
        <w:t xml:space="preserve"> 响应文件电子文档1份，采用U盘制作，</w:t>
      </w:r>
      <w:r>
        <w:rPr>
          <w:rFonts w:ascii="宋体" w:hint="eastAsia"/>
          <w:sz w:val="24"/>
        </w:rPr>
        <w:t>应包含资格性响应文件和</w:t>
      </w:r>
      <w:r>
        <w:rPr>
          <w:rFonts w:ascii="宋体" w:hAnsi="宋体" w:hint="eastAsia"/>
          <w:bCs/>
          <w:color w:val="000000"/>
          <w:sz w:val="24"/>
        </w:rPr>
        <w:t>其他</w:t>
      </w:r>
      <w:r>
        <w:rPr>
          <w:rFonts w:ascii="宋体" w:hAnsi="宋体" w:cs="仿宋" w:hint="eastAsia"/>
          <w:sz w:val="24"/>
        </w:rPr>
        <w:t>响应文件签字盖章后的正本扫描件。</w:t>
      </w:r>
    </w:p>
    <w:p w14:paraId="5F456748" w14:textId="77777777" w:rsidR="00A12D6A" w:rsidRDefault="002D3DCB">
      <w:pPr>
        <w:spacing w:line="360" w:lineRule="auto"/>
        <w:ind w:firstLineChars="195" w:firstLine="468"/>
        <w:rPr>
          <w:rFonts w:ascii="宋体" w:hAnsi="宋体"/>
          <w:sz w:val="24"/>
        </w:rPr>
      </w:pPr>
      <w:r>
        <w:rPr>
          <w:rFonts w:ascii="宋体" w:hAnsi="宋体" w:cs="仿宋" w:hint="eastAsia"/>
          <w:sz w:val="24"/>
        </w:rPr>
        <w:t>18.4响应文件正本和副本均需打印或用不褪色、不变质的墨水书写，并在规定签章处签字和盖章。响应文件副本可采用正本的复印件。本项目响应文件提供纸质响应文件。</w:t>
      </w:r>
    </w:p>
    <w:p w14:paraId="04981FB5" w14:textId="77777777" w:rsidR="00A12D6A" w:rsidRDefault="002D3DCB">
      <w:pPr>
        <w:spacing w:line="360" w:lineRule="auto"/>
        <w:ind w:firstLineChars="195" w:firstLine="468"/>
        <w:rPr>
          <w:rFonts w:ascii="宋体" w:hAnsi="宋体"/>
          <w:sz w:val="24"/>
        </w:rPr>
      </w:pPr>
      <w:r>
        <w:rPr>
          <w:rFonts w:ascii="宋体" w:hAnsi="宋体" w:cs="仿宋"/>
          <w:sz w:val="24"/>
        </w:rPr>
        <w:t>18.</w:t>
      </w:r>
      <w:r>
        <w:rPr>
          <w:rFonts w:ascii="宋体" w:hAnsi="宋体" w:cs="仿宋" w:hint="eastAsia"/>
          <w:sz w:val="24"/>
        </w:rPr>
        <w:t>5响应文件的打印和书写应清楚工整，任何行间插字、涂改或增删，必须由供应商的法定代表人</w:t>
      </w:r>
      <w:r>
        <w:rPr>
          <w:rFonts w:ascii="宋体" w:hAnsi="宋体" w:cs="仿宋"/>
          <w:sz w:val="24"/>
        </w:rPr>
        <w:t>/</w:t>
      </w:r>
      <w:r>
        <w:rPr>
          <w:rFonts w:ascii="宋体" w:hAnsi="宋体" w:cs="仿宋" w:hint="eastAsia"/>
          <w:sz w:val="24"/>
        </w:rPr>
        <w:t>单位负责人或其授权代表签字并盖供应商公章。</w:t>
      </w:r>
    </w:p>
    <w:p w14:paraId="5B052178" w14:textId="77777777" w:rsidR="00A12D6A" w:rsidRDefault="002D3DCB">
      <w:pPr>
        <w:spacing w:line="360" w:lineRule="auto"/>
        <w:ind w:firstLineChars="195" w:firstLine="468"/>
        <w:rPr>
          <w:rFonts w:ascii="宋体" w:hAnsi="宋体"/>
          <w:sz w:val="24"/>
        </w:rPr>
      </w:pPr>
      <w:r>
        <w:rPr>
          <w:rFonts w:ascii="宋体" w:hAnsi="宋体" w:cs="仿宋"/>
          <w:sz w:val="24"/>
        </w:rPr>
        <w:t>18.</w:t>
      </w:r>
      <w:r>
        <w:rPr>
          <w:rFonts w:ascii="宋体" w:hAnsi="宋体" w:cs="仿宋" w:hint="eastAsia"/>
          <w:sz w:val="24"/>
        </w:rPr>
        <w:t>6</w:t>
      </w:r>
      <w:r>
        <w:rPr>
          <w:rFonts w:ascii="宋体" w:hAnsi="宋体" w:cs="仿宋" w:hint="eastAsia"/>
          <w:b/>
          <w:bCs/>
          <w:sz w:val="24"/>
        </w:rPr>
        <w:t>（实质性要求）</w:t>
      </w:r>
      <w:r>
        <w:rPr>
          <w:rFonts w:ascii="宋体" w:hAnsi="宋体" w:cs="仿宋" w:hint="eastAsia"/>
          <w:sz w:val="24"/>
        </w:rPr>
        <w:t>响应文件应由供应商法定代表人</w:t>
      </w:r>
      <w:r>
        <w:rPr>
          <w:rFonts w:ascii="宋体" w:hAnsi="宋体" w:cs="仿宋"/>
          <w:sz w:val="24"/>
        </w:rPr>
        <w:t>/</w:t>
      </w:r>
      <w:r>
        <w:rPr>
          <w:rFonts w:ascii="宋体" w:hAnsi="宋体" w:cs="仿宋" w:hint="eastAsia"/>
          <w:sz w:val="24"/>
        </w:rPr>
        <w:t>主要负责人</w:t>
      </w:r>
      <w:r>
        <w:rPr>
          <w:rFonts w:ascii="宋体" w:hAnsi="宋体" w:cs="仿宋"/>
          <w:sz w:val="24"/>
        </w:rPr>
        <w:t>/</w:t>
      </w:r>
      <w:r>
        <w:rPr>
          <w:rFonts w:ascii="宋体" w:hAnsi="宋体" w:cs="仿宋" w:hint="eastAsia"/>
          <w:sz w:val="24"/>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EE1D3B4" w14:textId="77777777" w:rsidR="00A12D6A" w:rsidRDefault="002D3DCB">
      <w:pPr>
        <w:spacing w:line="360" w:lineRule="auto"/>
        <w:ind w:firstLineChars="195" w:firstLine="468"/>
        <w:rPr>
          <w:rFonts w:ascii="宋体" w:hAnsi="宋体"/>
          <w:sz w:val="24"/>
        </w:rPr>
      </w:pPr>
      <w:r>
        <w:rPr>
          <w:rFonts w:ascii="宋体" w:hAnsi="宋体" w:cs="仿宋"/>
          <w:sz w:val="24"/>
        </w:rPr>
        <w:t>18.</w:t>
      </w:r>
      <w:r>
        <w:rPr>
          <w:rFonts w:ascii="宋体" w:hAnsi="宋体" w:cs="仿宋" w:hint="eastAsia"/>
          <w:sz w:val="24"/>
        </w:rPr>
        <w:t>7响应文件正本和副本需要逐页编目编码。</w:t>
      </w:r>
    </w:p>
    <w:p w14:paraId="68839BCC" w14:textId="77777777" w:rsidR="00A12D6A" w:rsidRDefault="002D3DCB" w:rsidP="002D3DCB">
      <w:pPr>
        <w:tabs>
          <w:tab w:val="left" w:pos="1080"/>
        </w:tabs>
        <w:spacing w:line="360" w:lineRule="auto"/>
        <w:ind w:firstLineChars="192" w:firstLine="461"/>
        <w:rPr>
          <w:rFonts w:ascii="宋体" w:hAnsi="宋体"/>
          <w:sz w:val="24"/>
        </w:rPr>
      </w:pPr>
      <w:r>
        <w:rPr>
          <w:rFonts w:ascii="宋体" w:hAnsi="宋体" w:cs="仿宋"/>
          <w:sz w:val="24"/>
        </w:rPr>
        <w:t>18.</w:t>
      </w:r>
      <w:r>
        <w:rPr>
          <w:rFonts w:ascii="宋体" w:hAnsi="宋体" w:cs="仿宋" w:hint="eastAsia"/>
          <w:sz w:val="24"/>
        </w:rPr>
        <w:t>8要求提供纸质响应文件的，响应文件正本和副本应当采用胶装方式装订成册，不得散装或者合页装订。</w:t>
      </w:r>
    </w:p>
    <w:p w14:paraId="1BFCC13F" w14:textId="77777777" w:rsidR="00A12D6A" w:rsidRDefault="002D3DCB" w:rsidP="002D3DCB">
      <w:pPr>
        <w:tabs>
          <w:tab w:val="left" w:pos="1080"/>
        </w:tabs>
        <w:spacing w:line="360" w:lineRule="auto"/>
        <w:ind w:firstLineChars="192" w:firstLine="461"/>
        <w:rPr>
          <w:rFonts w:ascii="宋体" w:hAnsi="宋体"/>
          <w:sz w:val="24"/>
        </w:rPr>
      </w:pPr>
      <w:r>
        <w:rPr>
          <w:rFonts w:ascii="宋体" w:hAnsi="宋体" w:cs="仿宋"/>
          <w:sz w:val="24"/>
        </w:rPr>
        <w:t>18.</w:t>
      </w:r>
      <w:r>
        <w:rPr>
          <w:rFonts w:ascii="宋体" w:hAnsi="宋体" w:cs="仿宋" w:hint="eastAsia"/>
          <w:sz w:val="24"/>
        </w:rPr>
        <w:t>9</w:t>
      </w:r>
      <w:r>
        <w:rPr>
          <w:rFonts w:ascii="宋体" w:hAnsi="宋体" w:cs="仿宋" w:hint="eastAsia"/>
          <w:b/>
          <w:bCs/>
          <w:sz w:val="24"/>
        </w:rPr>
        <w:t>（实质性要求）</w:t>
      </w:r>
      <w:r>
        <w:rPr>
          <w:rFonts w:ascii="宋体" w:hAnsi="宋体" w:cs="仿宋" w:hint="eastAsia"/>
          <w:sz w:val="24"/>
        </w:rPr>
        <w:t>响应文件应按磋商文件的要求签署、盖章。</w:t>
      </w:r>
    </w:p>
    <w:p w14:paraId="4A8E4316" w14:textId="77777777" w:rsidR="00A12D6A" w:rsidRDefault="002D3DCB" w:rsidP="002D3DCB">
      <w:pPr>
        <w:tabs>
          <w:tab w:val="left" w:pos="1080"/>
        </w:tabs>
        <w:spacing w:line="360" w:lineRule="auto"/>
        <w:ind w:firstLineChars="192" w:firstLine="461"/>
        <w:rPr>
          <w:rFonts w:ascii="宋体" w:hAnsi="宋体"/>
          <w:sz w:val="24"/>
        </w:rPr>
      </w:pPr>
      <w:r>
        <w:rPr>
          <w:rFonts w:ascii="宋体" w:hAnsi="宋体" w:cs="仿宋"/>
          <w:sz w:val="24"/>
        </w:rPr>
        <w:t>18.</w:t>
      </w:r>
      <w:r>
        <w:rPr>
          <w:rFonts w:ascii="宋体" w:hAnsi="宋体" w:cs="仿宋" w:hint="eastAsia"/>
          <w:sz w:val="24"/>
        </w:rPr>
        <w:t>10提供纸质响应文件的，响应文件统一用</w:t>
      </w:r>
      <w:r>
        <w:rPr>
          <w:rFonts w:ascii="宋体" w:hAnsi="宋体" w:cs="仿宋"/>
          <w:sz w:val="24"/>
        </w:rPr>
        <w:t>A4</w:t>
      </w:r>
      <w:r>
        <w:rPr>
          <w:rFonts w:ascii="宋体" w:hAnsi="宋体" w:cs="仿宋" w:hint="eastAsia"/>
          <w:sz w:val="24"/>
        </w:rPr>
        <w:t>幅面纸印制，除另有规定外。</w:t>
      </w:r>
    </w:p>
    <w:p w14:paraId="4EB07B7B" w14:textId="77777777" w:rsidR="00A12D6A" w:rsidRDefault="002D3DCB">
      <w:pPr>
        <w:tabs>
          <w:tab w:val="left" w:pos="1080"/>
        </w:tabs>
        <w:spacing w:line="360" w:lineRule="auto"/>
        <w:ind w:firstLineChars="192" w:firstLine="463"/>
        <w:rPr>
          <w:rFonts w:ascii="宋体" w:hAnsi="宋体"/>
          <w:b/>
          <w:bCs/>
          <w:sz w:val="24"/>
        </w:rPr>
      </w:pPr>
      <w:r>
        <w:rPr>
          <w:rFonts w:ascii="宋体" w:hAnsi="宋体" w:cs="仿宋"/>
          <w:b/>
          <w:bCs/>
          <w:sz w:val="24"/>
        </w:rPr>
        <w:t>19.</w:t>
      </w:r>
      <w:r>
        <w:rPr>
          <w:rFonts w:ascii="宋体" w:hAnsi="宋体" w:cs="仿宋" w:hint="eastAsia"/>
          <w:b/>
          <w:bCs/>
          <w:sz w:val="24"/>
        </w:rPr>
        <w:t>响应文件的密封和标注（不属于本项目磋商小组评审范畴，由采购人、采购代理机构在接收响应文件时及时处理）</w:t>
      </w:r>
    </w:p>
    <w:p w14:paraId="637E0B60" w14:textId="77777777" w:rsidR="00A12D6A" w:rsidRDefault="002D3DCB" w:rsidP="002D3DCB">
      <w:pPr>
        <w:tabs>
          <w:tab w:val="left" w:pos="1080"/>
        </w:tabs>
        <w:spacing w:line="360" w:lineRule="auto"/>
        <w:ind w:firstLineChars="192" w:firstLine="461"/>
        <w:rPr>
          <w:rFonts w:ascii="宋体" w:hAnsi="宋体" w:cs="仿宋"/>
          <w:sz w:val="24"/>
        </w:rPr>
      </w:pPr>
      <w:r>
        <w:rPr>
          <w:rFonts w:ascii="宋体" w:hAnsi="宋体" w:cs="仿宋" w:hint="eastAsia"/>
          <w:sz w:val="24"/>
        </w:rPr>
        <w:t>19.1 响应文件可以单独密封包装，也可以所有响应文件密封包装在一个密封袋内。电子文档可单独密封，也可与响应文件一起密封。</w:t>
      </w:r>
    </w:p>
    <w:p w14:paraId="75875F14" w14:textId="77777777" w:rsidR="00A12D6A" w:rsidRDefault="002D3DCB" w:rsidP="002D3DCB">
      <w:pPr>
        <w:tabs>
          <w:tab w:val="left" w:pos="1080"/>
        </w:tabs>
        <w:spacing w:line="360" w:lineRule="auto"/>
        <w:ind w:firstLineChars="192" w:firstLine="461"/>
        <w:rPr>
          <w:rFonts w:ascii="宋体" w:hAnsi="宋体" w:cs="仿宋"/>
          <w:sz w:val="24"/>
        </w:rPr>
      </w:pPr>
      <w:r>
        <w:rPr>
          <w:rFonts w:ascii="宋体" w:hAnsi="宋体" w:cs="仿宋" w:hint="eastAsia"/>
          <w:sz w:val="24"/>
        </w:rPr>
        <w:t>19.2 响应文件密封袋的最外层应清楚地标明采购项目名称、项目编号、包件号及名称（若有）、供应商名称。</w:t>
      </w:r>
    </w:p>
    <w:p w14:paraId="6557701C" w14:textId="77777777" w:rsidR="00A12D6A" w:rsidRDefault="002D3DCB" w:rsidP="002D3DCB">
      <w:pPr>
        <w:tabs>
          <w:tab w:val="left" w:pos="1080"/>
        </w:tabs>
        <w:spacing w:line="360" w:lineRule="auto"/>
        <w:ind w:firstLineChars="192" w:firstLine="461"/>
        <w:rPr>
          <w:rFonts w:ascii="宋体" w:hAnsi="宋体" w:cs="仿宋"/>
          <w:sz w:val="24"/>
        </w:rPr>
      </w:pPr>
      <w:r>
        <w:rPr>
          <w:rFonts w:ascii="宋体" w:hAnsi="宋体" w:cs="仿宋" w:hint="eastAsia"/>
          <w:sz w:val="24"/>
        </w:rPr>
        <w:t>19.3 所有外层密封袋的封口处应粘贴牢固。</w:t>
      </w:r>
    </w:p>
    <w:p w14:paraId="6674C719" w14:textId="77777777" w:rsidR="00A12D6A" w:rsidRDefault="002D3DCB" w:rsidP="002D3DCB">
      <w:pPr>
        <w:tabs>
          <w:tab w:val="left" w:pos="1080"/>
        </w:tabs>
        <w:spacing w:line="360" w:lineRule="auto"/>
        <w:ind w:firstLineChars="192" w:firstLine="461"/>
        <w:rPr>
          <w:rFonts w:ascii="宋体" w:hAnsi="宋体" w:cs="仿宋"/>
          <w:sz w:val="24"/>
        </w:rPr>
      </w:pPr>
      <w:r>
        <w:rPr>
          <w:rFonts w:ascii="宋体" w:hAnsi="宋体" w:cs="仿宋" w:hint="eastAsia"/>
          <w:sz w:val="24"/>
        </w:rPr>
        <w:t>19.4 未按以上要求进行密封和标注的响应文件，采购人、采购代理机构将拒收或者在时间允许的范围内，要求修改完善后接收。</w:t>
      </w:r>
    </w:p>
    <w:p w14:paraId="2906FDA0" w14:textId="77777777" w:rsidR="00A12D6A" w:rsidRDefault="002D3DCB">
      <w:pPr>
        <w:tabs>
          <w:tab w:val="left" w:pos="1080"/>
        </w:tabs>
        <w:spacing w:line="360" w:lineRule="auto"/>
        <w:ind w:firstLineChars="192" w:firstLine="463"/>
        <w:rPr>
          <w:rFonts w:ascii="宋体" w:hAnsi="宋体"/>
          <w:b/>
          <w:bCs/>
          <w:sz w:val="24"/>
        </w:rPr>
      </w:pPr>
      <w:r>
        <w:rPr>
          <w:rFonts w:ascii="宋体" w:hAnsi="宋体" w:cs="仿宋"/>
          <w:b/>
          <w:bCs/>
          <w:sz w:val="24"/>
        </w:rPr>
        <w:t>20.</w:t>
      </w:r>
      <w:r>
        <w:rPr>
          <w:rFonts w:ascii="宋体" w:hAnsi="宋体" w:cs="仿宋" w:hint="eastAsia"/>
          <w:b/>
          <w:bCs/>
          <w:sz w:val="24"/>
        </w:rPr>
        <w:t>响应文件的递交</w:t>
      </w:r>
    </w:p>
    <w:p w14:paraId="0C3C9A0D" w14:textId="77777777" w:rsidR="00A12D6A" w:rsidRDefault="002D3DCB" w:rsidP="002D3DCB">
      <w:pPr>
        <w:tabs>
          <w:tab w:val="left" w:pos="1080"/>
        </w:tabs>
        <w:spacing w:line="360" w:lineRule="auto"/>
        <w:ind w:firstLineChars="192" w:firstLine="461"/>
        <w:rPr>
          <w:rFonts w:ascii="宋体" w:hAnsi="宋体" w:cs="仿宋"/>
          <w:sz w:val="24"/>
        </w:rPr>
      </w:pPr>
      <w:r>
        <w:rPr>
          <w:rFonts w:ascii="宋体" w:hAnsi="宋体" w:cs="仿宋" w:hint="eastAsia"/>
          <w:sz w:val="24"/>
        </w:rPr>
        <w:t>20.1 资格性响应文件和其他响应文件应于递交响应文件截止时间前送达指定地点，采购代理机构拒绝接收截止时间后送达的响应文件。</w:t>
      </w:r>
    </w:p>
    <w:p w14:paraId="0BEE9DAC" w14:textId="77777777" w:rsidR="00A12D6A" w:rsidRDefault="002D3DCB" w:rsidP="002D3DCB">
      <w:pPr>
        <w:tabs>
          <w:tab w:val="left" w:pos="1080"/>
        </w:tabs>
        <w:spacing w:line="360" w:lineRule="auto"/>
        <w:ind w:firstLineChars="192" w:firstLine="461"/>
        <w:rPr>
          <w:rFonts w:ascii="宋体" w:hAnsi="宋体" w:cs="仿宋"/>
          <w:sz w:val="24"/>
        </w:rPr>
      </w:pPr>
      <w:r>
        <w:rPr>
          <w:rFonts w:ascii="宋体" w:hAnsi="宋体" w:cs="仿宋" w:hint="eastAsia"/>
          <w:sz w:val="24"/>
        </w:rPr>
        <w:t>20.2 采购代理机构将向通过资格审查的供应商发出磋商邀请；告知未通过资格审查的供应商未通过的原因。</w:t>
      </w:r>
    </w:p>
    <w:p w14:paraId="5C2384C2" w14:textId="77777777" w:rsidR="00A12D6A" w:rsidRDefault="002D3DCB" w:rsidP="002D3DCB">
      <w:pPr>
        <w:tabs>
          <w:tab w:val="left" w:pos="1080"/>
        </w:tabs>
        <w:spacing w:line="360" w:lineRule="auto"/>
        <w:ind w:firstLineChars="192" w:firstLine="461"/>
        <w:rPr>
          <w:rFonts w:ascii="宋体" w:hAnsi="宋体" w:cs="仿宋"/>
          <w:sz w:val="24"/>
        </w:rPr>
      </w:pPr>
      <w:r>
        <w:rPr>
          <w:rFonts w:ascii="宋体" w:hAnsi="宋体" w:cs="仿宋" w:hint="eastAsia"/>
          <w:sz w:val="24"/>
        </w:rPr>
        <w:t>20.3 报价表在磋商后，磋商小组要求供应商进行最后报价时递交。</w:t>
      </w:r>
    </w:p>
    <w:p w14:paraId="59A8E5EF" w14:textId="77777777" w:rsidR="00A12D6A" w:rsidRDefault="002D3DCB" w:rsidP="002D3DCB">
      <w:pPr>
        <w:tabs>
          <w:tab w:val="left" w:pos="1080"/>
        </w:tabs>
        <w:spacing w:line="360" w:lineRule="auto"/>
        <w:ind w:firstLineChars="192" w:firstLine="461"/>
        <w:rPr>
          <w:rFonts w:ascii="宋体" w:hAnsi="宋体"/>
          <w:sz w:val="24"/>
        </w:rPr>
      </w:pPr>
      <w:r>
        <w:rPr>
          <w:rFonts w:ascii="宋体" w:hAnsi="宋体" w:cs="仿宋" w:hint="eastAsia"/>
          <w:sz w:val="24"/>
        </w:rPr>
        <w:t>20.4 本次采购不接收邮寄的响应文件。</w:t>
      </w:r>
    </w:p>
    <w:p w14:paraId="3F89EB66" w14:textId="77777777" w:rsidR="00A12D6A" w:rsidRDefault="002D3DCB">
      <w:pPr>
        <w:tabs>
          <w:tab w:val="left" w:pos="1080"/>
        </w:tabs>
        <w:spacing w:line="360" w:lineRule="auto"/>
        <w:ind w:firstLineChars="192" w:firstLine="463"/>
        <w:rPr>
          <w:rFonts w:ascii="宋体" w:hAnsi="宋体"/>
          <w:b/>
          <w:bCs/>
          <w:sz w:val="24"/>
        </w:rPr>
      </w:pPr>
      <w:r>
        <w:rPr>
          <w:rFonts w:ascii="宋体" w:hAnsi="宋体" w:cs="仿宋"/>
          <w:b/>
          <w:bCs/>
          <w:sz w:val="24"/>
        </w:rPr>
        <w:t>21.</w:t>
      </w:r>
      <w:r>
        <w:rPr>
          <w:rFonts w:ascii="宋体" w:hAnsi="宋体" w:cs="仿宋" w:hint="eastAsia"/>
          <w:b/>
          <w:bCs/>
          <w:sz w:val="24"/>
        </w:rPr>
        <w:t>响应文件的修改和撤回（补充、修改响应文件的密封和标注按照本章“</w:t>
      </w:r>
      <w:r>
        <w:rPr>
          <w:rFonts w:ascii="宋体" w:hAnsi="宋体" w:cs="仿宋"/>
          <w:b/>
          <w:bCs/>
          <w:sz w:val="24"/>
        </w:rPr>
        <w:t>19.</w:t>
      </w:r>
      <w:r>
        <w:rPr>
          <w:rFonts w:ascii="宋体" w:hAnsi="宋体" w:cs="仿宋" w:hint="eastAsia"/>
          <w:b/>
          <w:bCs/>
          <w:sz w:val="24"/>
        </w:rPr>
        <w:t>响应文件的密封和标注”规定处理）</w:t>
      </w:r>
    </w:p>
    <w:p w14:paraId="29187F46" w14:textId="77777777" w:rsidR="00A12D6A" w:rsidRDefault="002D3DCB">
      <w:pPr>
        <w:pStyle w:val="a3"/>
        <w:spacing w:line="360" w:lineRule="auto"/>
        <w:ind w:firstLine="480"/>
        <w:rPr>
          <w:rFonts w:ascii="宋体" w:hAnsi="宋体"/>
          <w:sz w:val="24"/>
        </w:rPr>
      </w:pPr>
      <w:r>
        <w:rPr>
          <w:rFonts w:ascii="宋体" w:hAnsi="宋体" w:cs="仿宋"/>
          <w:sz w:val="24"/>
        </w:rPr>
        <w:t>21.1</w:t>
      </w:r>
      <w:r>
        <w:rPr>
          <w:rFonts w:ascii="宋体" w:hAnsi="宋体" w:cs="仿宋" w:hint="eastAsia"/>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2BD76464" w14:textId="77777777" w:rsidR="00A12D6A" w:rsidRDefault="002D3DCB">
      <w:pPr>
        <w:adjustRightInd w:val="0"/>
        <w:snapToGrid w:val="0"/>
        <w:spacing w:line="360" w:lineRule="auto"/>
        <w:ind w:firstLineChars="200" w:firstLine="480"/>
        <w:rPr>
          <w:rFonts w:ascii="宋体" w:hAnsi="宋体"/>
          <w:sz w:val="24"/>
        </w:rPr>
      </w:pPr>
      <w:r>
        <w:rPr>
          <w:rFonts w:ascii="宋体" w:hAnsi="宋体" w:cs="仿宋"/>
          <w:sz w:val="24"/>
        </w:rPr>
        <w:t>21.2</w:t>
      </w:r>
      <w:r>
        <w:rPr>
          <w:rFonts w:ascii="宋体" w:hAnsi="宋体" w:cs="仿宋" w:hint="eastAsia"/>
          <w:sz w:val="24"/>
        </w:rPr>
        <w:t>供应商对响应文件修改的书面材料或撤回的通知应该按规定进行编写、密封、标注和递送，并注明“修改响应文件”字样。</w:t>
      </w:r>
    </w:p>
    <w:p w14:paraId="01332081" w14:textId="77777777" w:rsidR="00A12D6A" w:rsidRDefault="002D3DCB">
      <w:pPr>
        <w:adjustRightInd w:val="0"/>
        <w:snapToGrid w:val="0"/>
        <w:spacing w:line="360" w:lineRule="auto"/>
        <w:ind w:firstLineChars="200" w:firstLine="480"/>
        <w:rPr>
          <w:rFonts w:ascii="宋体" w:hAnsi="宋体"/>
          <w:sz w:val="24"/>
        </w:rPr>
      </w:pPr>
      <w:r>
        <w:rPr>
          <w:rFonts w:ascii="宋体" w:hAnsi="宋体" w:cs="仿宋"/>
          <w:sz w:val="24"/>
        </w:rPr>
        <w:t>21.3</w:t>
      </w:r>
      <w:r>
        <w:rPr>
          <w:rFonts w:ascii="宋体" w:hAnsi="宋体" w:cs="仿宋" w:hint="eastAsia"/>
          <w:sz w:val="24"/>
        </w:rPr>
        <w:t>供应商不得在递交截止时间起至响应文件有效期期满前撤销其响应文件，否则将认定其响应文件有效期的承诺为虚假承诺，并依法追究其法律责任。</w:t>
      </w:r>
    </w:p>
    <w:p w14:paraId="2172B5FA" w14:textId="77777777" w:rsidR="00A12D6A" w:rsidRDefault="002D3DCB">
      <w:pPr>
        <w:spacing w:line="360" w:lineRule="auto"/>
        <w:ind w:firstLine="480"/>
        <w:rPr>
          <w:rFonts w:ascii="宋体" w:hAnsi="宋体" w:cs="仿宋"/>
          <w:sz w:val="24"/>
        </w:rPr>
      </w:pPr>
      <w:r>
        <w:rPr>
          <w:rFonts w:ascii="宋体" w:hAnsi="宋体" w:cs="仿宋"/>
          <w:sz w:val="24"/>
        </w:rPr>
        <w:t>21.4</w:t>
      </w:r>
      <w:r>
        <w:rPr>
          <w:rFonts w:ascii="宋体" w:hAnsi="宋体" w:cs="仿宋" w:hint="eastAsia"/>
          <w:sz w:val="24"/>
        </w:rPr>
        <w:t>响应文件中报价如果出现下列不一致的，可按以下原则进行修改：</w:t>
      </w:r>
    </w:p>
    <w:p w14:paraId="48BC0BBE" w14:textId="77777777" w:rsidR="00A12D6A" w:rsidRDefault="002D3DCB">
      <w:pPr>
        <w:spacing w:line="360" w:lineRule="auto"/>
        <w:ind w:firstLine="480"/>
        <w:rPr>
          <w:rFonts w:ascii="宋体" w:hAnsi="宋体" w:cs="仿宋"/>
          <w:sz w:val="24"/>
        </w:rPr>
      </w:pPr>
      <w:r>
        <w:rPr>
          <w:rFonts w:ascii="宋体" w:hAnsi="宋体" w:cs="仿宋" w:hint="eastAsia"/>
          <w:sz w:val="24"/>
        </w:rPr>
        <w:t>（一）大写金额和小写金额不一致的，以大写金额为准，但大写金额文字存在错误的，应当先对大写金额的文字错误进行澄清、说明或者更正，再行修正。</w:t>
      </w:r>
    </w:p>
    <w:p w14:paraId="711B47C8" w14:textId="77777777" w:rsidR="00A12D6A" w:rsidRDefault="002D3DCB">
      <w:pPr>
        <w:spacing w:line="360" w:lineRule="auto"/>
        <w:ind w:firstLine="480"/>
        <w:rPr>
          <w:rFonts w:ascii="宋体" w:hAnsi="宋体" w:cs="仿宋"/>
          <w:sz w:val="24"/>
        </w:rPr>
      </w:pPr>
      <w:r>
        <w:rPr>
          <w:rFonts w:ascii="宋体" w:hAnsi="宋体" w:cs="仿宋" w:hint="eastAsia"/>
          <w:sz w:val="24"/>
        </w:rPr>
        <w:t>（二）总价金额与按单价汇总金额不一致的，以单价金额计算结果为准，但单价或者单价汇总金额存在数字或者文字错误的，应当先对数字或者文字错误进行澄清、说明或者更正，再行修正。</w:t>
      </w:r>
    </w:p>
    <w:p w14:paraId="3E9DBE64" w14:textId="77777777" w:rsidR="00A12D6A" w:rsidRDefault="002D3DCB">
      <w:pPr>
        <w:spacing w:line="360" w:lineRule="auto"/>
        <w:ind w:firstLine="480"/>
        <w:rPr>
          <w:rFonts w:ascii="宋体" w:hAnsi="宋体" w:cs="仿宋"/>
          <w:sz w:val="24"/>
        </w:rPr>
      </w:pPr>
      <w:r>
        <w:rPr>
          <w:rFonts w:ascii="宋体" w:hAnsi="宋体" w:cs="仿宋" w:hint="eastAsia"/>
          <w:sz w:val="24"/>
        </w:rPr>
        <w:t>（三）单价金额小数点或者百分比有明显错位的，以总价为准，修正单价。</w:t>
      </w:r>
    </w:p>
    <w:p w14:paraId="449DCA2F" w14:textId="77777777" w:rsidR="00A12D6A" w:rsidRDefault="002D3DCB">
      <w:pPr>
        <w:spacing w:line="360" w:lineRule="auto"/>
        <w:ind w:firstLine="480"/>
        <w:rPr>
          <w:rFonts w:ascii="宋体" w:hAnsi="宋体" w:cs="仿宋"/>
          <w:sz w:val="24"/>
        </w:rPr>
      </w:pPr>
      <w:r>
        <w:rPr>
          <w:rFonts w:ascii="宋体" w:hAnsi="宋体" w:cs="仿宋" w:hint="eastAsia"/>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624E54" w14:textId="77777777" w:rsidR="00A12D6A" w:rsidRDefault="002D3DCB">
      <w:pPr>
        <w:spacing w:line="360" w:lineRule="auto"/>
        <w:ind w:firstLine="480"/>
        <w:rPr>
          <w:rFonts w:ascii="宋体" w:hAnsi="宋体"/>
          <w:sz w:val="24"/>
        </w:rPr>
      </w:pPr>
      <w:r>
        <w:rPr>
          <w:rFonts w:ascii="宋体" w:hAnsi="宋体" w:cs="仿宋" w:hint="eastAsia"/>
          <w:sz w:val="24"/>
        </w:rPr>
        <w:t>21.5供应商对其提交的响应文件的真实性、合法性承担法律责任。</w:t>
      </w:r>
    </w:p>
    <w:p w14:paraId="7A63E3E0"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五、评审</w:t>
      </w:r>
    </w:p>
    <w:p w14:paraId="6529EFD9" w14:textId="77777777" w:rsidR="00A12D6A" w:rsidRDefault="002D3DCB">
      <w:pPr>
        <w:spacing w:line="360" w:lineRule="auto"/>
        <w:ind w:firstLine="480"/>
        <w:rPr>
          <w:rFonts w:ascii="宋体" w:hAnsi="宋体" w:cs="仿宋"/>
          <w:b/>
          <w:bCs/>
          <w:sz w:val="24"/>
        </w:rPr>
      </w:pPr>
      <w:r>
        <w:rPr>
          <w:rFonts w:ascii="宋体" w:hAnsi="宋体" w:cs="仿宋"/>
          <w:b/>
          <w:bCs/>
          <w:sz w:val="24"/>
        </w:rPr>
        <w:t>22</w:t>
      </w:r>
      <w:r>
        <w:rPr>
          <w:rFonts w:ascii="宋体" w:hAnsi="宋体" w:cs="仿宋" w:hint="eastAsia"/>
          <w:b/>
          <w:bCs/>
          <w:sz w:val="24"/>
        </w:rPr>
        <w:t>.评审</w:t>
      </w:r>
    </w:p>
    <w:p w14:paraId="14E35231" w14:textId="77777777" w:rsidR="00A12D6A" w:rsidRDefault="002D3DCB">
      <w:pPr>
        <w:spacing w:line="360" w:lineRule="auto"/>
        <w:ind w:firstLine="480"/>
        <w:rPr>
          <w:rFonts w:ascii="宋体" w:hAnsi="宋体" w:cs="仿宋"/>
          <w:sz w:val="24"/>
        </w:rPr>
      </w:pPr>
      <w:r>
        <w:rPr>
          <w:rFonts w:ascii="宋体" w:hAnsi="宋体" w:cs="仿宋" w:hint="eastAsia"/>
          <w:sz w:val="24"/>
        </w:rPr>
        <w:t>磋商小组的组建及其评审工作按照有关法律制度和本文件第九章的规定进行。</w:t>
      </w:r>
    </w:p>
    <w:p w14:paraId="6FD4ED07"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六、成交事项</w:t>
      </w:r>
    </w:p>
    <w:p w14:paraId="56960D78" w14:textId="77777777" w:rsidR="00A12D6A" w:rsidRDefault="002D3DCB">
      <w:pPr>
        <w:pStyle w:val="2"/>
        <w:keepNext w:val="0"/>
        <w:keepLines w:val="0"/>
        <w:spacing w:after="0" w:line="360" w:lineRule="auto"/>
        <w:ind w:firstLineChars="200" w:firstLine="482"/>
        <w:rPr>
          <w:rFonts w:ascii="宋体" w:eastAsia="宋体" w:hAnsi="宋体"/>
          <w:sz w:val="24"/>
          <w:szCs w:val="24"/>
        </w:rPr>
      </w:pPr>
      <w:r>
        <w:rPr>
          <w:rFonts w:ascii="宋体" w:eastAsia="宋体" w:hAnsi="宋体" w:cs="仿宋"/>
          <w:sz w:val="24"/>
          <w:szCs w:val="24"/>
        </w:rPr>
        <w:t>23.</w:t>
      </w:r>
      <w:r>
        <w:rPr>
          <w:rFonts w:ascii="宋体" w:eastAsia="宋体" w:hAnsi="宋体" w:cs="仿宋" w:hint="eastAsia"/>
          <w:sz w:val="24"/>
          <w:szCs w:val="24"/>
        </w:rPr>
        <w:t>确定成交供应商</w:t>
      </w:r>
    </w:p>
    <w:p w14:paraId="558F8C09"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23.1</w:t>
      </w:r>
      <w:r>
        <w:rPr>
          <w:rFonts w:ascii="宋体" w:eastAsia="宋体" w:hAnsi="宋体" w:cs="仿宋" w:hint="eastAsia"/>
          <w:b w:val="0"/>
          <w:bCs w:val="0"/>
          <w:sz w:val="24"/>
          <w:szCs w:val="24"/>
        </w:rPr>
        <w:t>本项目采购人将按磋商小组推荐的成交候选供应商顺序确定成交供应商。</w:t>
      </w:r>
    </w:p>
    <w:p w14:paraId="7EFC0E22"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23.2</w:t>
      </w:r>
      <w:r>
        <w:rPr>
          <w:rFonts w:ascii="宋体" w:eastAsia="宋体" w:hAnsi="宋体" w:cs="仿宋" w:hint="eastAsia"/>
          <w:b w:val="0"/>
          <w:bCs w:val="0"/>
          <w:sz w:val="24"/>
          <w:szCs w:val="24"/>
        </w:rPr>
        <w:t>采购代理机构自评审结束后</w:t>
      </w:r>
      <w:r>
        <w:rPr>
          <w:rFonts w:ascii="宋体" w:eastAsia="宋体" w:hAnsi="宋体" w:cs="仿宋"/>
          <w:b w:val="0"/>
          <w:bCs w:val="0"/>
          <w:sz w:val="24"/>
          <w:szCs w:val="24"/>
        </w:rPr>
        <w:t>2</w:t>
      </w:r>
      <w:r>
        <w:rPr>
          <w:rFonts w:ascii="宋体" w:eastAsia="宋体" w:hAnsi="宋体" w:cs="仿宋" w:hint="eastAsia"/>
          <w:b w:val="0"/>
          <w:bCs w:val="0"/>
          <w:sz w:val="24"/>
          <w:szCs w:val="24"/>
        </w:rPr>
        <w:t>个工作日内将磋商报告及有关资料送交采购人确定成交供应商。</w:t>
      </w:r>
    </w:p>
    <w:p w14:paraId="26B71887"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23.3</w:t>
      </w:r>
      <w:r>
        <w:rPr>
          <w:rFonts w:ascii="宋体" w:eastAsia="宋体" w:hAnsi="宋体" w:cs="仿宋" w:hint="eastAsia"/>
          <w:b w:val="0"/>
          <w:bCs w:val="0"/>
          <w:sz w:val="24"/>
          <w:szCs w:val="24"/>
        </w:rPr>
        <w:t>采购人收到磋商报告及有关资料后，将在</w:t>
      </w:r>
      <w:r>
        <w:rPr>
          <w:rFonts w:ascii="宋体" w:eastAsia="宋体" w:hAnsi="宋体" w:cs="仿宋"/>
          <w:b w:val="0"/>
          <w:bCs w:val="0"/>
          <w:sz w:val="24"/>
          <w:szCs w:val="24"/>
        </w:rPr>
        <w:t>5</w:t>
      </w:r>
      <w:r>
        <w:rPr>
          <w:rFonts w:ascii="宋体" w:eastAsia="宋体" w:hAnsi="宋体" w:cs="仿宋" w:hint="eastAsia"/>
          <w:b w:val="0"/>
          <w:bCs w:val="0"/>
          <w:sz w:val="24"/>
          <w:szCs w:val="24"/>
        </w:rPr>
        <w:t>个工作日内按照磋商报告中推荐的成交候选供应商顺序确定成交供应商。评审得分且最后报价且技术指标得分均相同的，成交候选供应商并列，由采购人随机抽签确定成交供应商。采购人逾期未确定成交供应商且不提出异议的，视为确定磋商报告提出的排序第一的供应商为成交供应商。</w:t>
      </w:r>
    </w:p>
    <w:p w14:paraId="5934B55A"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23.4</w:t>
      </w:r>
      <w:r>
        <w:rPr>
          <w:rFonts w:ascii="宋体" w:eastAsia="宋体" w:hAnsi="宋体" w:cs="仿宋" w:hint="eastAsia"/>
          <w:b w:val="0"/>
          <w:bCs w:val="0"/>
          <w:sz w:val="24"/>
          <w:szCs w:val="24"/>
        </w:rPr>
        <w:t>采购人确定成交供应商过程中，发现成交候选供应商有下列情形之一的，不予确定其为成交供应商：</w:t>
      </w:r>
    </w:p>
    <w:p w14:paraId="561E3461"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1</w:t>
      </w:r>
      <w:r>
        <w:rPr>
          <w:rFonts w:ascii="宋体" w:eastAsia="宋体" w:hAnsi="宋体" w:cs="仿宋" w:hint="eastAsia"/>
          <w:b w:val="0"/>
          <w:bCs w:val="0"/>
          <w:sz w:val="24"/>
          <w:szCs w:val="24"/>
        </w:rPr>
        <w:t>）成交候选供应商属于禁止参加本项目采购活动的；</w:t>
      </w:r>
    </w:p>
    <w:p w14:paraId="5FCC62A6"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2</w:t>
      </w:r>
      <w:r>
        <w:rPr>
          <w:rFonts w:ascii="宋体" w:eastAsia="宋体" w:hAnsi="宋体" w:cs="仿宋" w:hint="eastAsia"/>
          <w:b w:val="0"/>
          <w:bCs w:val="0"/>
          <w:sz w:val="24"/>
          <w:szCs w:val="24"/>
        </w:rPr>
        <w:t>）成交候选供应商因不可抗力，不能继续参加政府采购活动；</w:t>
      </w:r>
    </w:p>
    <w:p w14:paraId="3EF16C59"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3</w:t>
      </w:r>
      <w:r>
        <w:rPr>
          <w:rFonts w:ascii="宋体" w:eastAsia="宋体" w:hAnsi="宋体" w:cs="仿宋" w:hint="eastAsia"/>
          <w:b w:val="0"/>
          <w:bCs w:val="0"/>
          <w:sz w:val="24"/>
          <w:szCs w:val="24"/>
        </w:rPr>
        <w:t>）成交候选供应商无偿赠与或者低于成本价竞争；</w:t>
      </w:r>
    </w:p>
    <w:p w14:paraId="4ED65757"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4</w:t>
      </w:r>
      <w:r>
        <w:rPr>
          <w:rFonts w:ascii="宋体" w:eastAsia="宋体" w:hAnsi="宋体" w:cs="仿宋" w:hint="eastAsia"/>
          <w:b w:val="0"/>
          <w:bCs w:val="0"/>
          <w:sz w:val="24"/>
          <w:szCs w:val="24"/>
        </w:rPr>
        <w:t>）成交候选供应商提供虚假材料；</w:t>
      </w:r>
    </w:p>
    <w:p w14:paraId="0FE1899D" w14:textId="77777777" w:rsidR="00A12D6A" w:rsidRDefault="002D3DCB">
      <w:pPr>
        <w:pStyle w:val="2"/>
        <w:keepNext w:val="0"/>
        <w:keepLines w:val="0"/>
        <w:spacing w:before="0" w:after="0" w:line="360" w:lineRule="auto"/>
        <w:ind w:firstLineChars="200" w:firstLine="480"/>
        <w:rPr>
          <w:rFonts w:ascii="宋体" w:eastAsia="宋体" w:hAnsi="宋体" w:cs="仿宋"/>
          <w:b w:val="0"/>
          <w:bCs w:val="0"/>
          <w:sz w:val="24"/>
          <w:szCs w:val="24"/>
        </w:rPr>
      </w:pPr>
      <w:r>
        <w:rPr>
          <w:rFonts w:ascii="宋体" w:eastAsia="宋体" w:hAnsi="宋体" w:cs="仿宋" w:hint="eastAsia"/>
          <w:b w:val="0"/>
          <w:bCs w:val="0"/>
          <w:sz w:val="24"/>
          <w:szCs w:val="24"/>
        </w:rPr>
        <w:t>（</w:t>
      </w:r>
      <w:r>
        <w:rPr>
          <w:rFonts w:ascii="宋体" w:eastAsia="宋体" w:hAnsi="宋体" w:cs="仿宋"/>
          <w:b w:val="0"/>
          <w:bCs w:val="0"/>
          <w:sz w:val="24"/>
          <w:szCs w:val="24"/>
        </w:rPr>
        <w:t>5</w:t>
      </w:r>
      <w:r>
        <w:rPr>
          <w:rFonts w:ascii="宋体" w:eastAsia="宋体" w:hAnsi="宋体" w:cs="仿宋" w:hint="eastAsia"/>
          <w:b w:val="0"/>
          <w:bCs w:val="0"/>
          <w:sz w:val="24"/>
          <w:szCs w:val="24"/>
        </w:rPr>
        <w:t>）成交候选供应商恶意串通。</w:t>
      </w:r>
    </w:p>
    <w:p w14:paraId="5A68F9D1" w14:textId="77777777" w:rsidR="00A12D6A" w:rsidRDefault="002D3DCB">
      <w:pPr>
        <w:pStyle w:val="2"/>
        <w:keepNext w:val="0"/>
        <w:keepLines w:val="0"/>
        <w:spacing w:before="0" w:after="0" w:line="360" w:lineRule="auto"/>
        <w:ind w:firstLineChars="200" w:firstLine="480"/>
      </w:pPr>
      <w:r>
        <w:rPr>
          <w:rFonts w:ascii="宋体" w:eastAsia="宋体" w:hAnsi="宋体" w:cs="仿宋" w:hint="eastAsia"/>
          <w:b w:val="0"/>
          <w:bCs w:val="0"/>
          <w:sz w:val="24"/>
          <w:szCs w:val="24"/>
        </w:rPr>
        <w:t>成交候选供应商有本条情形之一的，采购人可以确定后一位成交候选供应商为成交供应商，依次类推。无法确定成交供应商的，应当重新组织采购。</w:t>
      </w:r>
    </w:p>
    <w:p w14:paraId="0844A018" w14:textId="77777777" w:rsidR="00A12D6A" w:rsidRDefault="002D3DCB">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cs="仿宋"/>
          <w:sz w:val="24"/>
          <w:szCs w:val="24"/>
        </w:rPr>
        <w:t>24.</w:t>
      </w:r>
      <w:r>
        <w:rPr>
          <w:rFonts w:ascii="宋体" w:eastAsia="宋体" w:hAnsi="宋体" w:cs="仿宋" w:hint="eastAsia"/>
          <w:sz w:val="24"/>
          <w:szCs w:val="24"/>
        </w:rPr>
        <w:t>成交结果</w:t>
      </w:r>
    </w:p>
    <w:p w14:paraId="4BBE720A"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24.1</w:t>
      </w:r>
      <w:r>
        <w:rPr>
          <w:rFonts w:ascii="宋体" w:eastAsia="宋体" w:hAnsi="宋体" w:cs="仿宋" w:hint="eastAsia"/>
          <w:b w:val="0"/>
          <w:bCs w:val="0"/>
          <w:sz w:val="24"/>
          <w:szCs w:val="24"/>
        </w:rPr>
        <w:t>采购人确定成交供应商后，将及时书面通知采购代理机构，由采购代理机构发出成交通知书并发布成交结果公告。</w:t>
      </w:r>
    </w:p>
    <w:p w14:paraId="6429C1BF" w14:textId="77777777" w:rsidR="00A12D6A" w:rsidRDefault="002D3DCB">
      <w:pPr>
        <w:spacing w:line="360" w:lineRule="auto"/>
        <w:ind w:firstLineChars="200" w:firstLine="480"/>
        <w:rPr>
          <w:rFonts w:ascii="宋体" w:hAnsi="宋体"/>
          <w:sz w:val="24"/>
        </w:rPr>
      </w:pPr>
      <w:r>
        <w:rPr>
          <w:rFonts w:ascii="宋体" w:hAnsi="宋体" w:cs="仿宋"/>
          <w:sz w:val="24"/>
        </w:rPr>
        <w:t>24.2</w:t>
      </w:r>
      <w:r>
        <w:rPr>
          <w:rFonts w:ascii="宋体" w:hAnsi="宋体" w:cs="仿宋" w:hint="eastAsia"/>
          <w:sz w:val="24"/>
        </w:rPr>
        <w:t>成交供应商应当及时领取成交通知书。本项目需要交纳履约保证金的，成交供应商应当及时向采购人交纳。</w:t>
      </w:r>
    </w:p>
    <w:p w14:paraId="30FAAD9B" w14:textId="77777777" w:rsidR="00A12D6A" w:rsidRDefault="002D3DCB">
      <w:pPr>
        <w:pStyle w:val="2"/>
        <w:keepNext w:val="0"/>
        <w:keepLines w:val="0"/>
        <w:spacing w:before="0" w:after="0" w:line="360" w:lineRule="auto"/>
        <w:ind w:firstLineChars="200" w:firstLine="482"/>
        <w:rPr>
          <w:rFonts w:ascii="宋体" w:eastAsia="宋体" w:hAnsi="宋体"/>
          <w:sz w:val="24"/>
          <w:szCs w:val="24"/>
        </w:rPr>
      </w:pPr>
      <w:r>
        <w:rPr>
          <w:rFonts w:ascii="宋体" w:eastAsia="宋体" w:hAnsi="宋体" w:cs="仿宋"/>
          <w:sz w:val="24"/>
          <w:szCs w:val="24"/>
        </w:rPr>
        <w:t>25.</w:t>
      </w:r>
      <w:r>
        <w:rPr>
          <w:rFonts w:ascii="宋体" w:eastAsia="宋体" w:hAnsi="宋体" w:cs="仿宋" w:hint="eastAsia"/>
          <w:sz w:val="24"/>
          <w:szCs w:val="24"/>
        </w:rPr>
        <w:t>成交通知书</w:t>
      </w:r>
    </w:p>
    <w:p w14:paraId="1BE2D865"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25.1</w:t>
      </w:r>
      <w:r>
        <w:rPr>
          <w:rFonts w:ascii="宋体" w:eastAsia="宋体" w:hAnsi="宋体" w:cs="仿宋" w:hint="eastAsia"/>
          <w:b w:val="0"/>
          <w:bCs w:val="0"/>
          <w:sz w:val="24"/>
          <w:szCs w:val="24"/>
        </w:rPr>
        <w:t>成交通知书为签订政府采购合同的依据之一，是合同的有效组成部分。</w:t>
      </w:r>
    </w:p>
    <w:p w14:paraId="6894604C" w14:textId="77777777" w:rsidR="00A12D6A" w:rsidRDefault="002D3DCB">
      <w:pPr>
        <w:pStyle w:val="2"/>
        <w:keepNext w:val="0"/>
        <w:keepLines w:val="0"/>
        <w:spacing w:before="0" w:after="0" w:line="360" w:lineRule="auto"/>
        <w:ind w:firstLineChars="200" w:firstLine="480"/>
        <w:rPr>
          <w:rFonts w:ascii="宋体" w:eastAsia="宋体" w:hAnsi="宋体"/>
          <w:b w:val="0"/>
          <w:bCs w:val="0"/>
          <w:sz w:val="24"/>
          <w:szCs w:val="24"/>
        </w:rPr>
      </w:pPr>
      <w:r>
        <w:rPr>
          <w:rFonts w:ascii="宋体" w:eastAsia="宋体" w:hAnsi="宋体" w:cs="仿宋"/>
          <w:b w:val="0"/>
          <w:bCs w:val="0"/>
          <w:sz w:val="24"/>
          <w:szCs w:val="24"/>
        </w:rPr>
        <w:t>25.2</w:t>
      </w:r>
      <w:r>
        <w:rPr>
          <w:rFonts w:ascii="宋体" w:eastAsia="宋体" w:hAnsi="宋体" w:cs="仿宋" w:hint="eastAsia"/>
          <w:b w:val="0"/>
          <w:bCs w:val="0"/>
          <w:sz w:val="24"/>
          <w:szCs w:val="24"/>
        </w:rPr>
        <w:t>成交通知书对采购人和成交供应商均具有法律效力。成交通知书发出后，采购人无正当理由改变成交结果，或者成交供应商无正当理由放弃成交的，将承担相应的法律责任。</w:t>
      </w:r>
    </w:p>
    <w:p w14:paraId="1F3F3A00" w14:textId="77777777" w:rsidR="00A12D6A" w:rsidRDefault="002D3DCB">
      <w:pPr>
        <w:pStyle w:val="2"/>
        <w:keepNext w:val="0"/>
        <w:keepLines w:val="0"/>
        <w:spacing w:before="0" w:after="0" w:line="360" w:lineRule="auto"/>
        <w:ind w:firstLineChars="200" w:firstLine="480"/>
        <w:rPr>
          <w:rFonts w:ascii="宋体" w:hAnsi="宋体"/>
          <w:sz w:val="24"/>
        </w:rPr>
      </w:pPr>
      <w:r>
        <w:rPr>
          <w:rFonts w:ascii="宋体" w:eastAsia="宋体" w:hAnsi="宋体" w:cs="仿宋"/>
          <w:b w:val="0"/>
          <w:bCs w:val="0"/>
          <w:sz w:val="24"/>
          <w:szCs w:val="24"/>
        </w:rPr>
        <w:t>25.3</w:t>
      </w:r>
      <w:r>
        <w:rPr>
          <w:rFonts w:ascii="宋体" w:eastAsia="宋体" w:hAnsi="宋体" w:cs="仿宋" w:hint="eastAsia"/>
          <w:b w:val="0"/>
          <w:bCs w:val="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57A0C52D"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七、合同事项</w:t>
      </w:r>
    </w:p>
    <w:p w14:paraId="4DB92B82" w14:textId="77777777" w:rsidR="00A12D6A" w:rsidRDefault="002D3DCB">
      <w:pPr>
        <w:pStyle w:val="2"/>
        <w:keepNext w:val="0"/>
        <w:keepLines w:val="0"/>
        <w:spacing w:before="0" w:after="0" w:line="360" w:lineRule="auto"/>
        <w:ind w:firstLineChars="196" w:firstLine="472"/>
        <w:rPr>
          <w:rFonts w:ascii="宋体" w:eastAsia="宋体" w:hAnsi="宋体"/>
          <w:sz w:val="24"/>
          <w:szCs w:val="24"/>
        </w:rPr>
      </w:pPr>
      <w:bookmarkStart w:id="46" w:name="_Toc101174151"/>
      <w:bookmarkStart w:id="47" w:name="_Toc209847069"/>
      <w:bookmarkStart w:id="48" w:name="_Toc101338364"/>
      <w:bookmarkStart w:id="49" w:name="_Toc430773927"/>
      <w:bookmarkStart w:id="50" w:name="_Toc101250646"/>
      <w:r>
        <w:rPr>
          <w:rFonts w:ascii="宋体" w:eastAsia="宋体" w:hAnsi="宋体" w:cs="仿宋"/>
          <w:sz w:val="24"/>
          <w:szCs w:val="24"/>
        </w:rPr>
        <w:t>26.</w:t>
      </w:r>
      <w:r>
        <w:rPr>
          <w:rFonts w:ascii="宋体" w:eastAsia="宋体" w:hAnsi="宋体" w:cs="仿宋" w:hint="eastAsia"/>
          <w:sz w:val="24"/>
          <w:szCs w:val="24"/>
        </w:rPr>
        <w:t>签订合同</w:t>
      </w:r>
      <w:bookmarkEnd w:id="46"/>
      <w:bookmarkEnd w:id="47"/>
      <w:bookmarkEnd w:id="48"/>
      <w:bookmarkEnd w:id="49"/>
      <w:bookmarkEnd w:id="50"/>
    </w:p>
    <w:p w14:paraId="53C70419" w14:textId="77777777" w:rsidR="00A12D6A" w:rsidRDefault="002D3DCB">
      <w:pPr>
        <w:spacing w:line="360" w:lineRule="auto"/>
        <w:ind w:firstLineChars="200" w:firstLine="480"/>
        <w:rPr>
          <w:rFonts w:ascii="宋体" w:hAnsi="宋体"/>
          <w:sz w:val="24"/>
        </w:rPr>
      </w:pPr>
      <w:r>
        <w:rPr>
          <w:rFonts w:ascii="宋体" w:hAnsi="宋体" w:cs="仿宋"/>
          <w:sz w:val="24"/>
        </w:rPr>
        <w:t xml:space="preserve">26.1 </w:t>
      </w:r>
      <w:r>
        <w:rPr>
          <w:rFonts w:ascii="宋体" w:hAnsi="宋体" w:cs="仿宋" w:hint="eastAsia"/>
          <w:sz w:val="24"/>
        </w:rPr>
        <w:t>成交供应商应在成交通知书发出之日起三十日内与采购人签订采购合同。由于成交供应商的原因逾期未与采购人签订采购合同的，将视为放弃成交，取消其成交资格并将按相关规定进行处理。</w:t>
      </w:r>
    </w:p>
    <w:p w14:paraId="14F5262D" w14:textId="77777777" w:rsidR="00A12D6A" w:rsidRDefault="002D3DCB">
      <w:pPr>
        <w:spacing w:line="360" w:lineRule="auto"/>
        <w:ind w:firstLineChars="200" w:firstLine="480"/>
        <w:rPr>
          <w:rFonts w:ascii="宋体" w:hAnsi="宋体"/>
          <w:sz w:val="24"/>
        </w:rPr>
      </w:pPr>
      <w:r>
        <w:rPr>
          <w:rFonts w:ascii="宋体" w:hAnsi="宋体" w:cs="仿宋"/>
          <w:sz w:val="24"/>
        </w:rPr>
        <w:t xml:space="preserve">26.2 </w:t>
      </w:r>
      <w:r>
        <w:rPr>
          <w:rFonts w:ascii="宋体" w:hAnsi="宋体" w:cs="仿宋" w:hint="eastAsia"/>
          <w:sz w:val="24"/>
        </w:rPr>
        <w:t>磋商文件、成交供应商的响应文件及双方确认的澄清文件等，均为有法律约束力的合同组成部分。</w:t>
      </w:r>
    </w:p>
    <w:p w14:paraId="1BC63FD3" w14:textId="77777777" w:rsidR="00A12D6A" w:rsidRDefault="002D3DCB">
      <w:pPr>
        <w:spacing w:line="360" w:lineRule="auto"/>
        <w:ind w:firstLineChars="200" w:firstLine="480"/>
        <w:rPr>
          <w:rFonts w:ascii="宋体" w:hAnsi="宋体"/>
          <w:sz w:val="24"/>
        </w:rPr>
      </w:pPr>
      <w:r>
        <w:rPr>
          <w:rFonts w:ascii="宋体" w:hAnsi="宋体" w:cs="仿宋"/>
          <w:sz w:val="24"/>
        </w:rPr>
        <w:t xml:space="preserve">26.3 </w:t>
      </w:r>
      <w:r>
        <w:rPr>
          <w:rFonts w:ascii="宋体" w:hAnsi="宋体" w:cs="仿宋" w:hint="eastAsia"/>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1F8B5354" w14:textId="77777777" w:rsidR="00A12D6A" w:rsidRDefault="002D3DCB">
      <w:pPr>
        <w:spacing w:line="360" w:lineRule="auto"/>
        <w:ind w:firstLineChars="200" w:firstLine="480"/>
        <w:rPr>
          <w:rFonts w:ascii="宋体" w:hAnsi="宋体"/>
          <w:sz w:val="24"/>
        </w:rPr>
      </w:pPr>
      <w:r>
        <w:rPr>
          <w:rFonts w:ascii="宋体" w:hAnsi="宋体" w:cs="仿宋"/>
          <w:sz w:val="24"/>
        </w:rPr>
        <w:t xml:space="preserve">26.4 </w:t>
      </w:r>
      <w:r>
        <w:rPr>
          <w:rFonts w:ascii="宋体" w:hAnsi="宋体" w:cs="仿宋" w:hint="eastAsia"/>
          <w:sz w:val="24"/>
        </w:rPr>
        <w:t>成交供应商因不可抗力原因不能履行采购合同或放弃成交的，采购人可以与后一位序的成交候选供应商签订采购合同，依此类推。</w:t>
      </w:r>
    </w:p>
    <w:p w14:paraId="3F08708B" w14:textId="77777777" w:rsidR="00A12D6A" w:rsidRDefault="002D3DCB">
      <w:pPr>
        <w:spacing w:line="360" w:lineRule="auto"/>
        <w:ind w:firstLineChars="200" w:firstLine="480"/>
        <w:rPr>
          <w:rFonts w:ascii="宋体" w:hAnsi="宋体"/>
          <w:sz w:val="24"/>
        </w:rPr>
      </w:pPr>
      <w:r>
        <w:rPr>
          <w:rFonts w:ascii="宋体" w:hAnsi="宋体" w:cs="仿宋"/>
          <w:sz w:val="24"/>
        </w:rPr>
        <w:t>26.5</w:t>
      </w:r>
      <w:r>
        <w:rPr>
          <w:rFonts w:ascii="宋体" w:hAnsi="宋体" w:cs="仿宋" w:hint="eastAsia"/>
          <w:sz w:val="24"/>
        </w:rPr>
        <w:t>竞争性磋商文件、成交供应商提交的响应文件、磋商中的最后报价、成交供应商承诺书、成交通知书等均称为有法律约束力的合同组成内容。</w:t>
      </w:r>
    </w:p>
    <w:p w14:paraId="41D252B9" w14:textId="77777777" w:rsidR="00A12D6A" w:rsidRDefault="002D3DCB">
      <w:pPr>
        <w:spacing w:line="360" w:lineRule="auto"/>
        <w:ind w:firstLineChars="200" w:firstLine="482"/>
        <w:rPr>
          <w:rFonts w:ascii="宋体" w:hAnsi="宋体"/>
          <w:b/>
          <w:bCs/>
          <w:sz w:val="24"/>
        </w:rPr>
      </w:pPr>
      <w:r>
        <w:rPr>
          <w:rFonts w:ascii="宋体" w:hAnsi="宋体" w:cs="仿宋"/>
          <w:b/>
          <w:bCs/>
          <w:sz w:val="24"/>
        </w:rPr>
        <w:t>27.</w:t>
      </w:r>
      <w:r>
        <w:rPr>
          <w:rFonts w:ascii="宋体" w:hAnsi="宋体" w:cs="仿宋" w:hint="eastAsia"/>
          <w:b/>
          <w:bCs/>
          <w:sz w:val="24"/>
        </w:rPr>
        <w:t>合同分包（实质性要求）</w:t>
      </w:r>
    </w:p>
    <w:p w14:paraId="3CBC4EF6" w14:textId="77777777" w:rsidR="00A12D6A" w:rsidRDefault="002D3DCB">
      <w:pPr>
        <w:pStyle w:val="2"/>
        <w:keepNext w:val="0"/>
        <w:keepLines w:val="0"/>
        <w:spacing w:before="0" w:after="0" w:line="360" w:lineRule="auto"/>
        <w:ind w:firstLineChars="200" w:firstLine="480"/>
        <w:rPr>
          <w:rFonts w:ascii="宋体" w:eastAsia="宋体" w:hAnsi="宋体" w:cs="仿宋"/>
          <w:b w:val="0"/>
          <w:bCs w:val="0"/>
          <w:sz w:val="24"/>
          <w:szCs w:val="24"/>
        </w:rPr>
      </w:pPr>
      <w:r>
        <w:rPr>
          <w:rFonts w:ascii="宋体" w:eastAsia="宋体" w:hAnsi="宋体" w:cs="仿宋" w:hint="eastAsia"/>
          <w:b w:val="0"/>
          <w:bCs w:val="0"/>
          <w:sz w:val="24"/>
          <w:szCs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1F2DFF59" w14:textId="77777777" w:rsidR="00A12D6A" w:rsidRDefault="002D3DCB">
      <w:pPr>
        <w:pStyle w:val="2"/>
        <w:keepNext w:val="0"/>
        <w:keepLines w:val="0"/>
        <w:spacing w:before="0" w:after="0" w:line="360" w:lineRule="auto"/>
        <w:ind w:firstLineChars="200" w:firstLine="480"/>
        <w:rPr>
          <w:rFonts w:ascii="宋体" w:eastAsia="宋体" w:hAnsi="宋体" w:cs="仿宋"/>
          <w:b w:val="0"/>
          <w:bCs w:val="0"/>
          <w:sz w:val="24"/>
          <w:szCs w:val="24"/>
        </w:rPr>
      </w:pPr>
      <w:r>
        <w:rPr>
          <w:rFonts w:ascii="宋体" w:eastAsia="宋体" w:hAnsi="宋体" w:cs="仿宋" w:hint="eastAsia"/>
          <w:b w:val="0"/>
          <w:bCs w:val="0"/>
          <w:sz w:val="24"/>
          <w:szCs w:val="24"/>
        </w:rPr>
        <w:t>分包履行合同的部分应当为采购项目的非主体、非关键性工作，不属于成交供应商的主要合同义务。</w:t>
      </w:r>
    </w:p>
    <w:p w14:paraId="42A9B3DA" w14:textId="77777777" w:rsidR="00A12D6A" w:rsidRDefault="002D3DCB">
      <w:pPr>
        <w:pStyle w:val="2"/>
        <w:keepNext w:val="0"/>
        <w:keepLines w:val="0"/>
        <w:spacing w:before="0" w:after="0" w:line="360" w:lineRule="auto"/>
        <w:ind w:firstLineChars="200" w:firstLine="480"/>
        <w:rPr>
          <w:rFonts w:ascii="宋体" w:eastAsia="宋体" w:hAnsi="宋体" w:cs="仿宋"/>
          <w:b w:val="0"/>
          <w:bCs w:val="0"/>
          <w:sz w:val="24"/>
          <w:szCs w:val="24"/>
        </w:rPr>
      </w:pPr>
      <w:r>
        <w:rPr>
          <w:rFonts w:ascii="宋体" w:eastAsia="宋体" w:hAnsi="宋体" w:cs="仿宋" w:hint="eastAsia"/>
          <w:b w:val="0"/>
          <w:bCs w:val="0"/>
          <w:sz w:val="24"/>
          <w:szCs w:val="24"/>
        </w:rPr>
        <w:t>27.2 采购合同实行分包履行的，成交供应商就采购项目和分包项目向采购人负责，分包供应商就分包项目承担责任。</w:t>
      </w:r>
    </w:p>
    <w:p w14:paraId="036586B8" w14:textId="77777777" w:rsidR="00A12D6A" w:rsidRDefault="002D3DCB">
      <w:pPr>
        <w:pStyle w:val="2"/>
        <w:keepNext w:val="0"/>
        <w:keepLines w:val="0"/>
        <w:spacing w:before="0" w:after="0" w:line="360" w:lineRule="auto"/>
        <w:ind w:firstLineChars="200" w:firstLine="480"/>
        <w:rPr>
          <w:rFonts w:ascii="宋体" w:hAnsi="宋体"/>
          <w:color w:val="000000"/>
          <w:sz w:val="24"/>
        </w:rPr>
      </w:pPr>
      <w:r>
        <w:rPr>
          <w:rFonts w:ascii="宋体" w:eastAsia="宋体" w:hAnsi="宋体" w:cs="仿宋" w:hint="eastAsia"/>
          <w:b w:val="0"/>
          <w:bCs w:val="0"/>
          <w:sz w:val="24"/>
          <w:szCs w:val="24"/>
        </w:rPr>
        <w:t>27.3中小企业依据《政府采购促进中小企业发展管理办法》（财库〔2020〕46号）规定享受扶持政策获得政府采购合同的，小微企业不得将合同分包给大中型企业，中型企业不得将合同分包给大型企业。</w:t>
      </w:r>
    </w:p>
    <w:p w14:paraId="68EDF01F" w14:textId="77777777" w:rsidR="00A12D6A" w:rsidRDefault="002D3DCB">
      <w:pPr>
        <w:spacing w:line="360" w:lineRule="auto"/>
        <w:ind w:firstLineChars="200" w:firstLine="482"/>
        <w:rPr>
          <w:rFonts w:ascii="宋体" w:hAnsi="宋体"/>
          <w:b/>
          <w:bCs/>
          <w:sz w:val="24"/>
        </w:rPr>
      </w:pPr>
      <w:r>
        <w:rPr>
          <w:rFonts w:ascii="宋体" w:hAnsi="宋体" w:cs="仿宋"/>
          <w:b/>
          <w:bCs/>
          <w:sz w:val="24"/>
        </w:rPr>
        <w:t>28.</w:t>
      </w:r>
      <w:r>
        <w:rPr>
          <w:rFonts w:ascii="宋体" w:hAnsi="宋体" w:cs="仿宋" w:hint="eastAsia"/>
          <w:b/>
          <w:bCs/>
          <w:sz w:val="24"/>
        </w:rPr>
        <w:t>合同转包（实质性要求）</w:t>
      </w:r>
    </w:p>
    <w:p w14:paraId="0B21C6B5" w14:textId="77777777" w:rsidR="00A12D6A" w:rsidRDefault="002D3DCB">
      <w:pPr>
        <w:spacing w:line="360" w:lineRule="auto"/>
        <w:ind w:firstLineChars="200" w:firstLine="480"/>
        <w:rPr>
          <w:rFonts w:ascii="宋体" w:hAnsi="宋体"/>
          <w:sz w:val="24"/>
        </w:rPr>
      </w:pPr>
      <w:r>
        <w:rPr>
          <w:rFonts w:ascii="宋体" w:hAnsi="宋体" w:cs="仿宋"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14:paraId="29D0C162" w14:textId="77777777" w:rsidR="00A12D6A" w:rsidRDefault="002D3DCB">
      <w:pPr>
        <w:spacing w:line="360" w:lineRule="auto"/>
        <w:ind w:firstLineChars="200" w:firstLine="480"/>
        <w:rPr>
          <w:rFonts w:ascii="宋体" w:hAnsi="宋体"/>
          <w:sz w:val="24"/>
        </w:rPr>
      </w:pPr>
      <w:r>
        <w:rPr>
          <w:rFonts w:ascii="宋体" w:hAnsi="宋体" w:cs="仿宋" w:hint="eastAsia"/>
          <w:sz w:val="24"/>
        </w:rPr>
        <w:t>成交供应商转包的，视同拒绝履行政府采购合同义务，将依法追究法律责任。</w:t>
      </w:r>
    </w:p>
    <w:p w14:paraId="489785D9" w14:textId="77777777" w:rsidR="00A12D6A" w:rsidRDefault="002D3DCB">
      <w:pPr>
        <w:spacing w:line="360" w:lineRule="auto"/>
        <w:ind w:firstLineChars="200" w:firstLine="482"/>
        <w:rPr>
          <w:rFonts w:ascii="宋体" w:hAnsi="宋体"/>
          <w:b/>
          <w:bCs/>
          <w:sz w:val="24"/>
        </w:rPr>
      </w:pPr>
      <w:r>
        <w:rPr>
          <w:rFonts w:ascii="宋体" w:hAnsi="宋体" w:cs="仿宋"/>
          <w:b/>
          <w:bCs/>
          <w:sz w:val="24"/>
        </w:rPr>
        <w:t>29.</w:t>
      </w:r>
      <w:r>
        <w:rPr>
          <w:rFonts w:ascii="宋体" w:hAnsi="宋体" w:cs="仿宋" w:hint="eastAsia"/>
          <w:b/>
          <w:bCs/>
          <w:sz w:val="24"/>
        </w:rPr>
        <w:t>补充合同</w:t>
      </w:r>
    </w:p>
    <w:p w14:paraId="77F6A6FA" w14:textId="77777777" w:rsidR="00A12D6A" w:rsidRDefault="002D3DCB">
      <w:pPr>
        <w:spacing w:line="360" w:lineRule="auto"/>
        <w:ind w:firstLineChars="200" w:firstLine="480"/>
        <w:rPr>
          <w:rFonts w:ascii="宋体" w:hAnsi="宋体"/>
          <w:sz w:val="24"/>
        </w:rPr>
      </w:pPr>
      <w:r>
        <w:rPr>
          <w:rFonts w:ascii="宋体" w:hAnsi="宋体" w:cs="仿宋" w:hint="eastAsia"/>
          <w:sz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C70BA28" w14:textId="77777777" w:rsidR="00A12D6A" w:rsidRPr="00701298" w:rsidRDefault="002D3DCB">
      <w:pPr>
        <w:spacing w:line="360" w:lineRule="auto"/>
        <w:ind w:firstLineChars="200" w:firstLine="482"/>
        <w:rPr>
          <w:rFonts w:ascii="宋体" w:hAnsi="宋体"/>
          <w:b/>
          <w:bCs/>
          <w:color w:val="FF0000"/>
          <w:sz w:val="24"/>
        </w:rPr>
      </w:pPr>
      <w:r w:rsidRPr="00701298">
        <w:rPr>
          <w:rFonts w:ascii="宋体" w:hAnsi="宋体" w:cs="仿宋"/>
          <w:b/>
          <w:bCs/>
          <w:color w:val="FF0000"/>
          <w:sz w:val="24"/>
        </w:rPr>
        <w:t>30.</w:t>
      </w:r>
      <w:r w:rsidRPr="00701298">
        <w:rPr>
          <w:rFonts w:ascii="宋体" w:hAnsi="宋体" w:cs="仿宋" w:hint="eastAsia"/>
          <w:b/>
          <w:bCs/>
          <w:color w:val="FF0000"/>
          <w:sz w:val="24"/>
        </w:rPr>
        <w:t>履约保证金（实质性要求）</w:t>
      </w:r>
    </w:p>
    <w:p w14:paraId="4372722E" w14:textId="1D67CF71" w:rsidR="00A12D6A" w:rsidRPr="00701298" w:rsidRDefault="005851C4">
      <w:pPr>
        <w:spacing w:line="360" w:lineRule="auto"/>
        <w:ind w:firstLineChars="200" w:firstLine="480"/>
        <w:rPr>
          <w:rFonts w:ascii="宋体" w:hAnsi="宋体"/>
          <w:color w:val="FF0000"/>
          <w:sz w:val="24"/>
        </w:rPr>
      </w:pPr>
      <w:r>
        <w:rPr>
          <w:rFonts w:ascii="宋体" w:hAnsi="宋体" w:cs="仿宋" w:hint="eastAsia"/>
          <w:color w:val="FF0000"/>
          <w:sz w:val="24"/>
        </w:rPr>
        <w:t>本项目不缴纳履约保证金。</w:t>
      </w:r>
    </w:p>
    <w:p w14:paraId="18932B1A" w14:textId="77777777" w:rsidR="00A12D6A" w:rsidRDefault="002D3DCB">
      <w:pPr>
        <w:spacing w:line="360" w:lineRule="auto"/>
        <w:ind w:firstLineChars="200" w:firstLine="482"/>
        <w:rPr>
          <w:rFonts w:ascii="宋体" w:hAnsi="宋体"/>
          <w:b/>
          <w:bCs/>
          <w:sz w:val="24"/>
        </w:rPr>
      </w:pPr>
      <w:r>
        <w:rPr>
          <w:rFonts w:ascii="宋体" w:hAnsi="宋体" w:cs="仿宋"/>
          <w:b/>
          <w:bCs/>
          <w:sz w:val="24"/>
        </w:rPr>
        <w:t>31.</w:t>
      </w:r>
      <w:r>
        <w:rPr>
          <w:rFonts w:ascii="宋体" w:hAnsi="宋体" w:cs="仿宋" w:hint="eastAsia"/>
          <w:b/>
          <w:bCs/>
          <w:sz w:val="24"/>
        </w:rPr>
        <w:t>合同公告</w:t>
      </w:r>
    </w:p>
    <w:p w14:paraId="60E9367F" w14:textId="77777777" w:rsidR="00A12D6A" w:rsidRDefault="002D3DCB">
      <w:pPr>
        <w:spacing w:line="360" w:lineRule="auto"/>
        <w:ind w:firstLineChars="200" w:firstLine="480"/>
        <w:rPr>
          <w:rFonts w:ascii="宋体" w:hAnsi="宋体"/>
          <w:sz w:val="24"/>
        </w:rPr>
      </w:pPr>
      <w:r>
        <w:rPr>
          <w:rFonts w:ascii="宋体" w:hAnsi="宋体" w:cs="仿宋" w:hint="eastAsia"/>
          <w:sz w:val="24"/>
        </w:rPr>
        <w:t>采购人应当自政府采购合同签订（双方当事人均已签字盖章）之日起</w:t>
      </w:r>
      <w:r>
        <w:rPr>
          <w:rFonts w:ascii="宋体" w:hAnsi="宋体" w:cs="仿宋"/>
          <w:sz w:val="24"/>
        </w:rPr>
        <w:t>2</w:t>
      </w:r>
      <w:r>
        <w:rPr>
          <w:rFonts w:ascii="宋体" w:hAnsi="宋体" w:cs="仿宋" w:hint="eastAsia"/>
          <w:sz w:val="24"/>
        </w:rPr>
        <w:t>个工作日内，将政府采购合同在四川政府采购网上公告，但政府采购合同中涉及国家秘密、商业秘密的内容除外。</w:t>
      </w:r>
    </w:p>
    <w:p w14:paraId="6DDC8CDC" w14:textId="77777777" w:rsidR="00A12D6A" w:rsidRDefault="002D3DCB">
      <w:pPr>
        <w:spacing w:line="360" w:lineRule="auto"/>
        <w:ind w:firstLineChars="200" w:firstLine="482"/>
        <w:rPr>
          <w:rFonts w:ascii="宋体" w:hAnsi="宋体"/>
          <w:b/>
          <w:bCs/>
          <w:sz w:val="24"/>
        </w:rPr>
      </w:pPr>
      <w:r>
        <w:rPr>
          <w:rFonts w:ascii="宋体" w:hAnsi="宋体" w:cs="仿宋"/>
          <w:b/>
          <w:bCs/>
          <w:sz w:val="24"/>
        </w:rPr>
        <w:t>32.</w:t>
      </w:r>
      <w:r>
        <w:rPr>
          <w:rFonts w:ascii="宋体" w:hAnsi="宋体" w:cs="仿宋" w:hint="eastAsia"/>
          <w:b/>
          <w:bCs/>
          <w:sz w:val="24"/>
        </w:rPr>
        <w:t>合同备案</w:t>
      </w:r>
    </w:p>
    <w:p w14:paraId="4114D540" w14:textId="77777777" w:rsidR="00A12D6A" w:rsidRDefault="002D3DCB">
      <w:pPr>
        <w:spacing w:line="360" w:lineRule="auto"/>
        <w:ind w:firstLineChars="200" w:firstLine="480"/>
        <w:rPr>
          <w:rFonts w:ascii="宋体" w:hAnsi="宋体"/>
          <w:sz w:val="24"/>
        </w:rPr>
      </w:pPr>
      <w:r>
        <w:rPr>
          <w:rFonts w:ascii="宋体" w:hAnsi="宋体" w:cs="仿宋" w:hint="eastAsia"/>
          <w:sz w:val="24"/>
        </w:rPr>
        <w:t>采购人应当将政府采购合同副本自签订（双方当事人均已签字盖章）之日起七个工作日内通过四川政府采购网报同级财政部门备案。</w:t>
      </w:r>
    </w:p>
    <w:p w14:paraId="5745BF81" w14:textId="77777777" w:rsidR="00A12D6A" w:rsidRDefault="002D3DCB">
      <w:pPr>
        <w:spacing w:line="360" w:lineRule="auto"/>
        <w:ind w:firstLineChars="200" w:firstLine="482"/>
        <w:rPr>
          <w:rFonts w:ascii="宋体" w:hAnsi="宋体"/>
          <w:b/>
          <w:bCs/>
          <w:sz w:val="24"/>
        </w:rPr>
      </w:pPr>
      <w:r>
        <w:rPr>
          <w:rFonts w:ascii="宋体" w:hAnsi="宋体" w:cs="仿宋"/>
          <w:b/>
          <w:bCs/>
          <w:sz w:val="24"/>
        </w:rPr>
        <w:t>33.</w:t>
      </w:r>
      <w:r>
        <w:rPr>
          <w:rFonts w:ascii="宋体" w:hAnsi="宋体" w:cs="仿宋" w:hint="eastAsia"/>
          <w:b/>
          <w:bCs/>
          <w:sz w:val="24"/>
        </w:rPr>
        <w:t>履行合同</w:t>
      </w:r>
    </w:p>
    <w:p w14:paraId="29D0AE1A" w14:textId="77777777" w:rsidR="00A12D6A" w:rsidRDefault="002D3DCB">
      <w:pPr>
        <w:spacing w:line="360" w:lineRule="auto"/>
        <w:ind w:firstLineChars="200" w:firstLine="480"/>
        <w:rPr>
          <w:rFonts w:ascii="宋体" w:hAnsi="宋体"/>
          <w:sz w:val="24"/>
        </w:rPr>
      </w:pPr>
      <w:r>
        <w:rPr>
          <w:rFonts w:ascii="宋体" w:hAnsi="宋体" w:cs="仿宋"/>
          <w:sz w:val="24"/>
        </w:rPr>
        <w:t xml:space="preserve">33.1 </w:t>
      </w:r>
      <w:r>
        <w:rPr>
          <w:rFonts w:ascii="宋体" w:hAnsi="宋体" w:cs="仿宋" w:hint="eastAsia"/>
          <w:sz w:val="24"/>
        </w:rPr>
        <w:t>成交供应商与采购人签订合同后，合同双方应严格执行合同条款，履行合同规定的义务，保证合同的顺利完成。</w:t>
      </w:r>
    </w:p>
    <w:p w14:paraId="45B3E70C" w14:textId="77777777" w:rsidR="00A12D6A" w:rsidRDefault="002D3DCB">
      <w:pPr>
        <w:spacing w:line="360" w:lineRule="auto"/>
        <w:ind w:firstLineChars="200" w:firstLine="480"/>
        <w:rPr>
          <w:rFonts w:ascii="宋体" w:hAnsi="宋体"/>
          <w:sz w:val="24"/>
        </w:rPr>
      </w:pPr>
      <w:r>
        <w:rPr>
          <w:rFonts w:ascii="宋体" w:hAnsi="宋体" w:cs="仿宋"/>
          <w:sz w:val="24"/>
        </w:rPr>
        <w:t xml:space="preserve">33.2 </w:t>
      </w:r>
      <w:r>
        <w:rPr>
          <w:rFonts w:ascii="宋体" w:hAnsi="宋体" w:cs="仿宋" w:hint="eastAsia"/>
          <w:sz w:val="24"/>
        </w:rPr>
        <w:t>在合同履行过程中，如发生合同纠纷，合同双方应按照合同约定及《中华人民共和国民法典》的有关规定进行处理。</w:t>
      </w:r>
    </w:p>
    <w:p w14:paraId="21B39BC4" w14:textId="77777777" w:rsidR="00A12D6A" w:rsidRDefault="002D3DCB">
      <w:pPr>
        <w:spacing w:line="360" w:lineRule="auto"/>
        <w:ind w:firstLineChars="200" w:firstLine="482"/>
        <w:rPr>
          <w:rFonts w:ascii="宋体" w:hAnsi="宋体"/>
          <w:b/>
          <w:bCs/>
          <w:sz w:val="24"/>
        </w:rPr>
      </w:pPr>
      <w:r>
        <w:rPr>
          <w:rFonts w:ascii="宋体" w:hAnsi="宋体" w:cs="仿宋"/>
          <w:b/>
          <w:bCs/>
          <w:sz w:val="24"/>
        </w:rPr>
        <w:t>34.</w:t>
      </w:r>
      <w:r>
        <w:rPr>
          <w:rFonts w:ascii="宋体" w:hAnsi="宋体" w:cs="仿宋" w:hint="eastAsia"/>
          <w:b/>
          <w:bCs/>
          <w:sz w:val="24"/>
        </w:rPr>
        <w:t>验收</w:t>
      </w:r>
    </w:p>
    <w:p w14:paraId="026B70F8" w14:textId="77777777" w:rsidR="00A12D6A" w:rsidRDefault="002D3DCB">
      <w:pPr>
        <w:spacing w:line="360" w:lineRule="auto"/>
        <w:ind w:firstLineChars="200" w:firstLine="480"/>
        <w:rPr>
          <w:rFonts w:ascii="宋体" w:hAnsi="宋体"/>
          <w:sz w:val="24"/>
        </w:rPr>
      </w:pPr>
      <w:r>
        <w:rPr>
          <w:rFonts w:ascii="宋体" w:hAnsi="宋体" w:cs="仿宋"/>
          <w:sz w:val="24"/>
        </w:rPr>
        <w:t>34.1</w:t>
      </w:r>
      <w:r>
        <w:rPr>
          <w:rFonts w:ascii="宋体" w:hAnsi="宋体" w:hint="eastAsia"/>
          <w:sz w:val="24"/>
        </w:rPr>
        <w:t>本</w:t>
      </w:r>
      <w:r w:rsidRPr="00701298">
        <w:rPr>
          <w:rFonts w:ascii="宋体" w:hAnsi="宋体" w:hint="eastAsia"/>
          <w:sz w:val="24"/>
        </w:rPr>
        <w:t>项目采购人及其委托的采购代理机构将严格按照政府采购相关法律法规以及</w:t>
      </w:r>
      <w:r w:rsidRPr="00701298">
        <w:rPr>
          <w:rFonts w:ascii="宋体" w:hAnsi="宋体" w:cs="仿宋" w:hint="eastAsia"/>
          <w:sz w:val="24"/>
        </w:rPr>
        <w:t>《财政部关于进一步加强政府采购需求和履约验收管理的指导意见》（财库[2016]205号</w:t>
      </w:r>
      <w:r w:rsidRPr="00701298">
        <w:rPr>
          <w:rFonts w:ascii="宋体" w:hAnsi="宋体" w:hint="eastAsia"/>
          <w:sz w:val="24"/>
        </w:rPr>
        <w:t>的要求进行验收。</w:t>
      </w:r>
    </w:p>
    <w:p w14:paraId="6ED9877F" w14:textId="328DDBF9" w:rsidR="00A12D6A" w:rsidRDefault="002D3DCB">
      <w:pPr>
        <w:spacing w:line="360" w:lineRule="auto"/>
        <w:ind w:firstLineChars="200" w:firstLine="480"/>
        <w:rPr>
          <w:rFonts w:ascii="宋体" w:hAnsi="宋体"/>
          <w:sz w:val="24"/>
        </w:rPr>
      </w:pPr>
      <w:r>
        <w:rPr>
          <w:rFonts w:ascii="宋体" w:hAnsi="宋体" w:cs="仿宋"/>
          <w:sz w:val="24"/>
        </w:rPr>
        <w:t xml:space="preserve">34.2 </w:t>
      </w:r>
      <w:r>
        <w:rPr>
          <w:rFonts w:ascii="宋体" w:hAnsi="宋体" w:cs="仿宋" w:hint="eastAsia"/>
          <w:sz w:val="24"/>
        </w:rPr>
        <w:t>验收结果合格的，成交供应商凭验收报告办理相关手续；验收结果不合格的，将不予支付采购资金，还可能会报本项目同级财政部门按照政府采购法律法规及《四川省政府采购当事人诚信管理办法》（川财采〔</w:t>
      </w:r>
      <w:r>
        <w:rPr>
          <w:rFonts w:ascii="宋体" w:hAnsi="宋体" w:cs="仿宋"/>
          <w:sz w:val="24"/>
        </w:rPr>
        <w:t>2015</w:t>
      </w:r>
      <w:r>
        <w:rPr>
          <w:rFonts w:ascii="宋体" w:hAnsi="宋体" w:cs="仿宋" w:hint="eastAsia"/>
          <w:sz w:val="24"/>
        </w:rPr>
        <w:t>〕</w:t>
      </w:r>
      <w:r>
        <w:rPr>
          <w:rFonts w:ascii="宋体" w:hAnsi="宋体" w:cs="仿宋"/>
          <w:sz w:val="24"/>
        </w:rPr>
        <w:t>33</w:t>
      </w:r>
      <w:r>
        <w:rPr>
          <w:rFonts w:ascii="宋体" w:hAnsi="宋体" w:cs="仿宋" w:hint="eastAsia"/>
          <w:sz w:val="24"/>
        </w:rPr>
        <w:t>号）等有关规定给予行政处罚或者以失信行为记入诚信档案。</w:t>
      </w:r>
    </w:p>
    <w:p w14:paraId="2A301631" w14:textId="77777777" w:rsidR="00A12D6A" w:rsidRDefault="002D3DCB">
      <w:pPr>
        <w:spacing w:line="360" w:lineRule="auto"/>
        <w:ind w:firstLineChars="200" w:firstLine="482"/>
        <w:rPr>
          <w:rFonts w:ascii="宋体" w:hAnsi="宋体"/>
          <w:b/>
          <w:bCs/>
          <w:sz w:val="24"/>
        </w:rPr>
      </w:pPr>
      <w:r>
        <w:rPr>
          <w:rFonts w:ascii="宋体" w:hAnsi="宋体" w:cs="仿宋"/>
          <w:b/>
          <w:bCs/>
          <w:sz w:val="24"/>
        </w:rPr>
        <w:t>35.</w:t>
      </w:r>
      <w:r>
        <w:rPr>
          <w:rFonts w:ascii="宋体" w:hAnsi="宋体" w:cs="仿宋" w:hint="eastAsia"/>
          <w:b/>
          <w:bCs/>
          <w:sz w:val="24"/>
        </w:rPr>
        <w:t>资金支付</w:t>
      </w:r>
    </w:p>
    <w:p w14:paraId="11D0145E" w14:textId="77777777" w:rsidR="00A12D6A" w:rsidRDefault="002D3DCB">
      <w:pPr>
        <w:spacing w:line="360" w:lineRule="auto"/>
        <w:ind w:firstLineChars="200" w:firstLine="480"/>
        <w:rPr>
          <w:rFonts w:ascii="宋体" w:hAnsi="宋体"/>
          <w:sz w:val="24"/>
        </w:rPr>
      </w:pPr>
      <w:r>
        <w:rPr>
          <w:rFonts w:ascii="宋体" w:hAnsi="宋体" w:cs="仿宋" w:hint="eastAsia"/>
          <w:sz w:val="24"/>
        </w:rPr>
        <w:t>采购人将按照政府采购合同规定，及时向成交供应商支付采购资金。</w:t>
      </w:r>
    </w:p>
    <w:p w14:paraId="76AA2752"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八、磋商纪律要求</w:t>
      </w:r>
    </w:p>
    <w:p w14:paraId="78B3786F" w14:textId="77777777" w:rsidR="00A12D6A" w:rsidRDefault="002D3DCB">
      <w:pPr>
        <w:tabs>
          <w:tab w:val="left" w:pos="851"/>
        </w:tabs>
        <w:spacing w:line="360" w:lineRule="auto"/>
        <w:ind w:firstLineChars="200" w:firstLine="482"/>
        <w:rPr>
          <w:rFonts w:ascii="宋体" w:hAnsi="宋体"/>
          <w:b/>
          <w:bCs/>
          <w:sz w:val="24"/>
        </w:rPr>
      </w:pPr>
      <w:r>
        <w:rPr>
          <w:rFonts w:ascii="宋体" w:hAnsi="宋体" w:cs="仿宋"/>
          <w:b/>
          <w:bCs/>
          <w:sz w:val="24"/>
        </w:rPr>
        <w:t>36.</w:t>
      </w:r>
      <w:r>
        <w:rPr>
          <w:rFonts w:ascii="宋体" w:hAnsi="宋体" w:cs="仿宋" w:hint="eastAsia"/>
          <w:b/>
          <w:bCs/>
          <w:sz w:val="24"/>
        </w:rPr>
        <w:t>供应商不得具有的情形</w:t>
      </w:r>
    </w:p>
    <w:p w14:paraId="18204013"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供应商参加本项目磋商不得有下列情形：</w:t>
      </w:r>
    </w:p>
    <w:p w14:paraId="2846D539"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1</w:t>
      </w:r>
      <w:r>
        <w:rPr>
          <w:rFonts w:ascii="宋体" w:hAnsi="宋体" w:cs="仿宋" w:hint="eastAsia"/>
          <w:sz w:val="24"/>
        </w:rPr>
        <w:t>）提供虚假材料谋取成交；</w:t>
      </w:r>
    </w:p>
    <w:p w14:paraId="406EA7A6"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2</w:t>
      </w:r>
      <w:r>
        <w:rPr>
          <w:rFonts w:ascii="宋体" w:hAnsi="宋体" w:cs="仿宋" w:hint="eastAsia"/>
          <w:sz w:val="24"/>
        </w:rPr>
        <w:t>）采取不正当手段诋毁、排挤其他供应商；</w:t>
      </w:r>
    </w:p>
    <w:p w14:paraId="70227121"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3</w:t>
      </w:r>
      <w:r>
        <w:rPr>
          <w:rFonts w:ascii="宋体" w:hAnsi="宋体" w:cs="仿宋" w:hint="eastAsia"/>
          <w:sz w:val="24"/>
        </w:rPr>
        <w:t>）与采购人、采购代理机构、或其他供应商恶意串通；</w:t>
      </w:r>
    </w:p>
    <w:p w14:paraId="745AF96B"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4</w:t>
      </w:r>
      <w:r>
        <w:rPr>
          <w:rFonts w:ascii="宋体" w:hAnsi="宋体" w:cs="仿宋" w:hint="eastAsia"/>
          <w:sz w:val="24"/>
        </w:rPr>
        <w:t>）向采购人、采购代理机构、磋商小组成员行贿或者提供其他不正当利益；</w:t>
      </w:r>
    </w:p>
    <w:p w14:paraId="611F7694"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5</w:t>
      </w:r>
      <w:r>
        <w:rPr>
          <w:rFonts w:ascii="宋体" w:hAnsi="宋体" w:cs="仿宋" w:hint="eastAsia"/>
          <w:sz w:val="24"/>
        </w:rPr>
        <w:t>）在磋商过程中与采购人、采购代理机构进行协商；</w:t>
      </w:r>
    </w:p>
    <w:p w14:paraId="0F14FD96"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6</w:t>
      </w:r>
      <w:r>
        <w:rPr>
          <w:rFonts w:ascii="宋体" w:hAnsi="宋体" w:cs="仿宋" w:hint="eastAsia"/>
          <w:sz w:val="24"/>
        </w:rPr>
        <w:t>）成交后无正当理由拒不与采购人签订政府采购合同；</w:t>
      </w:r>
    </w:p>
    <w:p w14:paraId="33511399"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7</w:t>
      </w:r>
      <w:r>
        <w:rPr>
          <w:rFonts w:ascii="宋体" w:hAnsi="宋体" w:cs="仿宋" w:hint="eastAsia"/>
          <w:sz w:val="24"/>
        </w:rPr>
        <w:t>）未按照磋商文件确定的事项签订政府采购合同；</w:t>
      </w:r>
    </w:p>
    <w:p w14:paraId="48699F96"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8</w:t>
      </w:r>
      <w:r>
        <w:rPr>
          <w:rFonts w:ascii="宋体" w:hAnsi="宋体" w:cs="仿宋" w:hint="eastAsia"/>
          <w:sz w:val="24"/>
        </w:rPr>
        <w:t>）将政府采购合同转包或者违规分包；</w:t>
      </w:r>
    </w:p>
    <w:p w14:paraId="171C1084"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9</w:t>
      </w:r>
      <w:r>
        <w:rPr>
          <w:rFonts w:ascii="宋体" w:hAnsi="宋体" w:cs="仿宋" w:hint="eastAsia"/>
          <w:sz w:val="24"/>
        </w:rPr>
        <w:t>）提供假冒伪劣产品；</w:t>
      </w:r>
    </w:p>
    <w:p w14:paraId="2AB25552"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10</w:t>
      </w:r>
      <w:r>
        <w:rPr>
          <w:rFonts w:ascii="宋体" w:hAnsi="宋体" w:cs="仿宋" w:hint="eastAsia"/>
          <w:sz w:val="24"/>
        </w:rPr>
        <w:t>）擅自变更、中止或者终止政府采购合同；</w:t>
      </w:r>
    </w:p>
    <w:p w14:paraId="167FFB91"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11</w:t>
      </w:r>
      <w:r>
        <w:rPr>
          <w:rFonts w:ascii="宋体" w:hAnsi="宋体" w:cs="仿宋" w:hint="eastAsia"/>
          <w:sz w:val="24"/>
        </w:rPr>
        <w:t>）拒绝有关部门的监督检查或者向监督检查部门提供虚假情况；</w:t>
      </w:r>
    </w:p>
    <w:p w14:paraId="46E295CF"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w:t>
      </w:r>
      <w:r>
        <w:rPr>
          <w:rFonts w:ascii="宋体" w:hAnsi="宋体" w:cs="仿宋"/>
          <w:sz w:val="24"/>
        </w:rPr>
        <w:t>12</w:t>
      </w:r>
      <w:r>
        <w:rPr>
          <w:rFonts w:ascii="宋体" w:hAnsi="宋体" w:cs="仿宋" w:hint="eastAsia"/>
          <w:sz w:val="24"/>
        </w:rPr>
        <w:t>）法律法规规定的其他情形。</w:t>
      </w:r>
    </w:p>
    <w:p w14:paraId="7D99FF83" w14:textId="77777777" w:rsidR="00A12D6A" w:rsidRDefault="002D3DCB">
      <w:pPr>
        <w:tabs>
          <w:tab w:val="left" w:pos="851"/>
        </w:tabs>
        <w:spacing w:line="360" w:lineRule="auto"/>
        <w:ind w:firstLineChars="200" w:firstLine="480"/>
        <w:rPr>
          <w:rFonts w:ascii="宋体" w:hAnsi="宋体"/>
          <w:sz w:val="24"/>
        </w:rPr>
      </w:pPr>
      <w:r>
        <w:rPr>
          <w:rFonts w:ascii="宋体" w:hAnsi="宋体" w:cs="仿宋" w:hint="eastAsia"/>
          <w:sz w:val="24"/>
        </w:rPr>
        <w:t>供应商有上述情形的，按照规定追究法律责任，具备（</w:t>
      </w:r>
      <w:r>
        <w:rPr>
          <w:rFonts w:ascii="宋体" w:hAnsi="宋体" w:cs="仿宋"/>
          <w:sz w:val="24"/>
        </w:rPr>
        <w:t>1</w:t>
      </w:r>
      <w:r>
        <w:rPr>
          <w:rFonts w:ascii="宋体" w:hAnsi="宋体" w:cs="仿宋" w:hint="eastAsia"/>
          <w:sz w:val="24"/>
        </w:rPr>
        <w:t>）</w:t>
      </w:r>
      <w:r>
        <w:rPr>
          <w:rFonts w:ascii="宋体" w:hAnsi="宋体" w:cs="仿宋"/>
          <w:sz w:val="24"/>
        </w:rPr>
        <w:t>-</w:t>
      </w:r>
      <w:r>
        <w:rPr>
          <w:rFonts w:ascii="宋体" w:hAnsi="宋体" w:cs="仿宋" w:hint="eastAsia"/>
          <w:sz w:val="24"/>
        </w:rPr>
        <w:t>（10）条情形之一的，同时将取消成交资格或者认定成交无效。</w:t>
      </w:r>
    </w:p>
    <w:p w14:paraId="17EC3236"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九、询问、质疑和投诉</w:t>
      </w:r>
    </w:p>
    <w:p w14:paraId="5B4F1190" w14:textId="77777777" w:rsidR="00A12D6A" w:rsidRDefault="002D3DCB">
      <w:pPr>
        <w:tabs>
          <w:tab w:val="left" w:pos="851"/>
        </w:tabs>
        <w:spacing w:line="360" w:lineRule="auto"/>
        <w:ind w:firstLine="495"/>
        <w:rPr>
          <w:rFonts w:ascii="宋体" w:hAnsi="宋体"/>
          <w:sz w:val="24"/>
        </w:rPr>
      </w:pPr>
      <w:r>
        <w:rPr>
          <w:rFonts w:ascii="宋体" w:hAnsi="宋体" w:cs="仿宋"/>
          <w:sz w:val="24"/>
        </w:rPr>
        <w:t>37.</w:t>
      </w:r>
      <w:r>
        <w:rPr>
          <w:rFonts w:ascii="宋体" w:hAnsi="宋体" w:cs="仿宋" w:hint="eastAsia"/>
          <w:sz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14:paraId="0361BA40" w14:textId="77777777" w:rsidR="00A12D6A" w:rsidRDefault="002D3DCB">
      <w:pPr>
        <w:pStyle w:val="2"/>
        <w:spacing w:line="400" w:lineRule="exact"/>
        <w:jc w:val="center"/>
        <w:rPr>
          <w:rFonts w:ascii="宋体" w:eastAsia="宋体" w:hAnsi="宋体"/>
          <w:bCs w:val="0"/>
        </w:rPr>
      </w:pPr>
      <w:r>
        <w:rPr>
          <w:rFonts w:ascii="宋体" w:eastAsia="宋体" w:hAnsi="宋体" w:hint="eastAsia"/>
          <w:bCs w:val="0"/>
        </w:rPr>
        <w:t>十、其他</w:t>
      </w:r>
    </w:p>
    <w:p w14:paraId="5732E32B" w14:textId="77777777" w:rsidR="00A12D6A" w:rsidRDefault="00A12D6A">
      <w:pPr>
        <w:tabs>
          <w:tab w:val="left" w:pos="851"/>
        </w:tabs>
        <w:spacing w:line="360" w:lineRule="auto"/>
        <w:jc w:val="center"/>
        <w:rPr>
          <w:rFonts w:ascii="宋体" w:hAnsi="宋体"/>
          <w:sz w:val="24"/>
        </w:rPr>
      </w:pPr>
    </w:p>
    <w:p w14:paraId="5641D21E" w14:textId="77777777" w:rsidR="00A12D6A" w:rsidRDefault="002D3DCB">
      <w:pPr>
        <w:tabs>
          <w:tab w:val="left" w:pos="851"/>
        </w:tabs>
        <w:spacing w:line="360" w:lineRule="auto"/>
        <w:ind w:firstLineChars="200" w:firstLine="480"/>
        <w:rPr>
          <w:rFonts w:ascii="宋体" w:hAnsi="宋体"/>
          <w:sz w:val="24"/>
        </w:rPr>
      </w:pPr>
      <w:r>
        <w:rPr>
          <w:rFonts w:ascii="宋体" w:hAnsi="宋体" w:cs="仿宋"/>
          <w:sz w:val="24"/>
        </w:rPr>
        <w:t>38.</w:t>
      </w:r>
      <w:r>
        <w:rPr>
          <w:rFonts w:ascii="宋体" w:hAnsi="宋体" w:cs="仿宋"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078DCCAD" w14:textId="77777777" w:rsidR="00A12D6A" w:rsidRDefault="00A12D6A">
      <w:pPr>
        <w:pStyle w:val="1"/>
        <w:jc w:val="center"/>
        <w:rPr>
          <w:rFonts w:ascii="宋体" w:hAnsi="宋体"/>
          <w:sz w:val="36"/>
          <w:szCs w:val="36"/>
        </w:rPr>
        <w:sectPr w:rsidR="00A12D6A">
          <w:pgSz w:w="11907" w:h="16840"/>
          <w:pgMar w:top="1440" w:right="1474" w:bottom="1440" w:left="1474" w:header="851" w:footer="992" w:gutter="0"/>
          <w:cols w:space="720"/>
          <w:docGrid w:linePitch="312"/>
        </w:sectPr>
      </w:pPr>
      <w:bookmarkStart w:id="51" w:name="_Toc1368"/>
      <w:bookmarkStart w:id="52" w:name="_Toc217446083"/>
    </w:p>
    <w:p w14:paraId="65F1B248" w14:textId="77777777" w:rsidR="00A12D6A" w:rsidRDefault="002D3DCB">
      <w:pPr>
        <w:pStyle w:val="1"/>
        <w:spacing w:line="240" w:lineRule="auto"/>
        <w:jc w:val="center"/>
        <w:rPr>
          <w:rFonts w:ascii="宋体" w:hAnsi="宋体"/>
          <w:sz w:val="36"/>
          <w:szCs w:val="36"/>
        </w:rPr>
      </w:pPr>
      <w:bookmarkStart w:id="53" w:name="_Toc53267583"/>
      <w:r>
        <w:rPr>
          <w:rFonts w:ascii="宋体" w:hAnsi="宋体" w:hint="eastAsia"/>
          <w:sz w:val="36"/>
          <w:szCs w:val="36"/>
        </w:rPr>
        <w:t xml:space="preserve">第三章  </w:t>
      </w:r>
      <w:bookmarkStart w:id="54" w:name="_Toc217446082"/>
      <w:bookmarkStart w:id="55" w:name="_Toc308164821"/>
      <w:bookmarkEnd w:id="51"/>
      <w:r>
        <w:rPr>
          <w:rFonts w:ascii="宋体" w:hAnsi="宋体" w:hint="eastAsia"/>
          <w:sz w:val="36"/>
          <w:szCs w:val="36"/>
        </w:rPr>
        <w:t>供应商资格条件要求</w:t>
      </w:r>
      <w:bookmarkEnd w:id="53"/>
    </w:p>
    <w:p w14:paraId="04515F28" w14:textId="77777777" w:rsidR="00A12D6A" w:rsidRDefault="002D3DCB">
      <w:pPr>
        <w:pStyle w:val="af8"/>
        <w:spacing w:line="420" w:lineRule="exact"/>
        <w:ind w:firstLineChars="0" w:firstLine="0"/>
        <w:rPr>
          <w:rFonts w:ascii="宋体" w:hAnsi="宋体"/>
          <w:b/>
          <w:bCs/>
          <w:sz w:val="24"/>
        </w:rPr>
      </w:pPr>
      <w:r>
        <w:rPr>
          <w:rFonts w:ascii="宋体" w:hAnsi="宋体"/>
          <w:b/>
          <w:bCs/>
          <w:sz w:val="24"/>
        </w:rPr>
        <w:t>（一）</w:t>
      </w:r>
      <w:r>
        <w:rPr>
          <w:rFonts w:ascii="宋体" w:hAnsi="宋体" w:hint="eastAsia"/>
          <w:b/>
          <w:bCs/>
          <w:sz w:val="24"/>
        </w:rPr>
        <w:t>资格要求：</w:t>
      </w:r>
    </w:p>
    <w:p w14:paraId="40BC43B1"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1.满足《中华人民共和国政府采购法》第二十二条规定；</w:t>
      </w:r>
    </w:p>
    <w:p w14:paraId="117DC60E"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(1)具有独立承担民事责任的能力；</w:t>
      </w:r>
    </w:p>
    <w:p w14:paraId="2123B804"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(2)具有良好的商业信誉和健全的财务会计制度；</w:t>
      </w:r>
    </w:p>
    <w:p w14:paraId="72573C61"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(3)具有履行合同所必须的设备和专业技术能力；</w:t>
      </w:r>
    </w:p>
    <w:p w14:paraId="17B447A8"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(4)具有依法缴纳税收和社会保障资金的良好记录；</w:t>
      </w:r>
    </w:p>
    <w:p w14:paraId="7A2DB997"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14:paraId="4735D396"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(6)符合法律、行政法规规定的其他条件；</w:t>
      </w:r>
    </w:p>
    <w:p w14:paraId="7702F389" w14:textId="72CDB96C" w:rsidR="00701298" w:rsidRDefault="00701298" w:rsidP="00701298">
      <w:pPr>
        <w:spacing w:line="400" w:lineRule="exact"/>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r w:rsidR="00732675">
        <w:rPr>
          <w:rFonts w:ascii="宋体" w:hAnsi="宋体" w:hint="eastAsia"/>
          <w:iCs/>
          <w:sz w:val="24"/>
          <w:u w:val="single"/>
        </w:rPr>
        <w:t>本项目属于专门面向中小企业采购的项目,供应商应为中小微企业、监狱企业、残疾人福利性单位</w:t>
      </w:r>
      <w:r>
        <w:rPr>
          <w:rFonts w:ascii="宋体" w:hAnsi="宋体" w:hint="eastAsia"/>
          <w:sz w:val="24"/>
          <w:u w:val="single"/>
        </w:rPr>
        <w:t>。</w:t>
      </w:r>
    </w:p>
    <w:p w14:paraId="4745CB00"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3.本项目的特定资格要求：无</w:t>
      </w:r>
    </w:p>
    <w:p w14:paraId="5B899F22" w14:textId="77777777" w:rsidR="00701298" w:rsidRDefault="00701298" w:rsidP="00701298">
      <w:pPr>
        <w:pStyle w:val="Default"/>
      </w:pPr>
      <w:r>
        <w:rPr>
          <w:rFonts w:hAnsi="宋体" w:hint="eastAsia"/>
          <w:color w:val="auto"/>
        </w:rPr>
        <w:t xml:space="preserve">    4.本项目的其他资格要求：</w:t>
      </w:r>
    </w:p>
    <w:p w14:paraId="49AAB6EA" w14:textId="77777777" w:rsidR="00701298" w:rsidRDefault="00701298" w:rsidP="00701298">
      <w:pPr>
        <w:spacing w:line="400" w:lineRule="exact"/>
        <w:ind w:firstLineChars="200" w:firstLine="480"/>
        <w:rPr>
          <w:rFonts w:ascii="宋体" w:hAnsi="宋体"/>
          <w:sz w:val="24"/>
        </w:rPr>
      </w:pPr>
      <w:r>
        <w:rPr>
          <w:rFonts w:ascii="宋体" w:hAnsi="宋体" w:hint="eastAsia"/>
          <w:sz w:val="24"/>
        </w:rPr>
        <w:t>4.1供应商及其法定代表人/主要负责人在参加本项目政府采购活动前三年无行贿犯罪记录；</w:t>
      </w:r>
    </w:p>
    <w:p w14:paraId="35380780" w14:textId="77777777" w:rsidR="00A12D6A" w:rsidRDefault="002D3DCB">
      <w:pPr>
        <w:pStyle w:val="af8"/>
        <w:spacing w:line="420" w:lineRule="exact"/>
        <w:ind w:firstLineChars="0" w:firstLine="0"/>
        <w:rPr>
          <w:rFonts w:ascii="宋体" w:hAnsi="宋体"/>
          <w:b/>
          <w:bCs/>
          <w:sz w:val="24"/>
        </w:rPr>
      </w:pPr>
      <w:r>
        <w:rPr>
          <w:rFonts w:ascii="宋体" w:hAnsi="宋体" w:hint="eastAsia"/>
          <w:b/>
          <w:bCs/>
          <w:sz w:val="24"/>
        </w:rPr>
        <w:t>（二）其他类似效力要求：</w:t>
      </w:r>
    </w:p>
    <w:p w14:paraId="418480D5" w14:textId="77777777" w:rsidR="00A12D6A" w:rsidRDefault="002D3DCB" w:rsidP="00701298">
      <w:pPr>
        <w:spacing w:line="400" w:lineRule="exact"/>
        <w:ind w:firstLineChars="200" w:firstLine="480"/>
        <w:rPr>
          <w:rFonts w:ascii="宋体" w:hAnsi="宋体"/>
          <w:sz w:val="24"/>
        </w:rPr>
      </w:pPr>
      <w:r>
        <w:rPr>
          <w:rFonts w:ascii="宋体" w:hAnsi="宋体" w:hint="eastAsia"/>
          <w:sz w:val="24"/>
        </w:rPr>
        <w:t>1.法定代表人/单位负责人身份证明文件或授权参加本次采购活动的授权代表证明材料。</w:t>
      </w:r>
    </w:p>
    <w:p w14:paraId="134F4239" w14:textId="77777777" w:rsidR="00A12D6A" w:rsidRDefault="00A12D6A">
      <w:pPr>
        <w:widowControl/>
        <w:jc w:val="left"/>
        <w:rPr>
          <w:rFonts w:ascii="宋体" w:hAnsi="宋体"/>
          <w:b/>
          <w:sz w:val="32"/>
        </w:rPr>
      </w:pPr>
    </w:p>
    <w:p w14:paraId="62AC4C30" w14:textId="77777777" w:rsidR="00A12D6A" w:rsidRDefault="002D3DCB">
      <w:pPr>
        <w:pStyle w:val="af8"/>
        <w:spacing w:line="420" w:lineRule="exact"/>
        <w:ind w:firstLineChars="0" w:firstLine="0"/>
        <w:rPr>
          <w:rFonts w:ascii="宋体" w:hAnsi="宋体"/>
          <w:b/>
          <w:szCs w:val="21"/>
        </w:rPr>
      </w:pPr>
      <w:r>
        <w:rPr>
          <w:rFonts w:ascii="宋体" w:hAnsi="宋体" w:hint="eastAsia"/>
          <w:b/>
          <w:szCs w:val="21"/>
        </w:rPr>
        <w:t>注：</w:t>
      </w:r>
    </w:p>
    <w:p w14:paraId="06F3B238" w14:textId="77777777" w:rsidR="00A12D6A" w:rsidRDefault="002D3DCB">
      <w:pPr>
        <w:pStyle w:val="af8"/>
        <w:spacing w:line="420" w:lineRule="exact"/>
        <w:ind w:firstLine="422"/>
        <w:rPr>
          <w:rFonts w:ascii="宋体" w:hAnsi="宋体"/>
          <w:b/>
          <w:szCs w:val="21"/>
        </w:rPr>
      </w:pPr>
      <w:r>
        <w:rPr>
          <w:rFonts w:ascii="宋体" w:hAnsi="宋体" w:hint="eastAsia"/>
          <w:b/>
          <w:szCs w:val="21"/>
        </w:rPr>
        <w:t>1.本项目确定供应商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4E08CD95" w14:textId="77777777" w:rsidR="00A12D6A" w:rsidRDefault="002D3DCB">
      <w:pPr>
        <w:widowControl/>
        <w:jc w:val="left"/>
        <w:rPr>
          <w:rFonts w:ascii="宋体" w:hAnsi="宋体"/>
          <w:b/>
          <w:szCs w:val="21"/>
        </w:rPr>
      </w:pPr>
      <w:r>
        <w:rPr>
          <w:rFonts w:ascii="宋体" w:hAnsi="宋体" w:hint="eastAsia"/>
          <w:b/>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ascii="宋体" w:hAnsi="宋体"/>
          <w:b/>
          <w:szCs w:val="21"/>
        </w:rPr>
        <w:br w:type="page"/>
      </w:r>
    </w:p>
    <w:p w14:paraId="42C3B2A8" w14:textId="77777777" w:rsidR="00A12D6A" w:rsidRDefault="002D3DCB">
      <w:pPr>
        <w:pStyle w:val="1"/>
        <w:spacing w:line="240" w:lineRule="auto"/>
        <w:jc w:val="center"/>
        <w:rPr>
          <w:rFonts w:ascii="宋体" w:hAnsi="宋体"/>
          <w:sz w:val="36"/>
          <w:szCs w:val="36"/>
        </w:rPr>
      </w:pPr>
      <w:bookmarkStart w:id="56" w:name="_Toc53267584"/>
      <w:r>
        <w:rPr>
          <w:rFonts w:ascii="宋体" w:hAnsi="宋体" w:hint="eastAsia"/>
          <w:sz w:val="36"/>
          <w:szCs w:val="36"/>
        </w:rPr>
        <w:t>第四章  供应商资格证明材料</w:t>
      </w:r>
      <w:bookmarkEnd w:id="56"/>
    </w:p>
    <w:p w14:paraId="68A9B597" w14:textId="77777777" w:rsidR="00A12D6A" w:rsidRDefault="002D3DCB">
      <w:pPr>
        <w:pStyle w:val="2"/>
        <w:spacing w:line="360" w:lineRule="exact"/>
        <w:rPr>
          <w:rFonts w:ascii="宋体" w:eastAsia="宋体" w:hAnsi="宋体"/>
          <w:sz w:val="24"/>
          <w:szCs w:val="24"/>
        </w:rPr>
      </w:pPr>
      <w:r>
        <w:rPr>
          <w:rFonts w:ascii="宋体" w:eastAsia="宋体" w:hAnsi="宋体" w:hint="eastAsia"/>
          <w:sz w:val="24"/>
          <w:szCs w:val="24"/>
        </w:rPr>
        <w:t>一、供应商应提交的资格证明材料</w:t>
      </w:r>
    </w:p>
    <w:p w14:paraId="51A84489" w14:textId="77777777" w:rsidR="00A12D6A" w:rsidRDefault="002D3DCB">
      <w:pPr>
        <w:rPr>
          <w:rFonts w:ascii="宋体" w:hAnsi="宋体"/>
          <w:b/>
          <w:bCs/>
          <w:sz w:val="24"/>
        </w:rPr>
      </w:pPr>
      <w:r>
        <w:rPr>
          <w:rFonts w:ascii="宋体" w:hAnsi="宋体" w:hint="eastAsia"/>
          <w:b/>
          <w:bCs/>
          <w:sz w:val="24"/>
        </w:rPr>
        <w:t>（一）资格要求相关证明材料：</w:t>
      </w:r>
    </w:p>
    <w:p w14:paraId="3F5A1E13" w14:textId="77777777" w:rsidR="00A12D6A" w:rsidRDefault="002D3DCB">
      <w:pPr>
        <w:pStyle w:val="af8"/>
        <w:spacing w:line="420" w:lineRule="exact"/>
        <w:ind w:firstLine="480"/>
        <w:rPr>
          <w:rFonts w:ascii="宋体" w:hAnsi="宋体"/>
          <w:sz w:val="24"/>
        </w:rPr>
      </w:pPr>
      <w:r>
        <w:rPr>
          <w:rFonts w:ascii="宋体" w:hAnsi="宋体" w:hint="eastAsia"/>
          <w:sz w:val="24"/>
        </w:rPr>
        <w:t>1.具有独立承担民事责任的能力。</w:t>
      </w:r>
    </w:p>
    <w:p w14:paraId="7F40A4BA" w14:textId="77777777" w:rsidR="00A12D6A" w:rsidRDefault="002D3DCB">
      <w:pPr>
        <w:spacing w:line="312" w:lineRule="auto"/>
        <w:ind w:firstLineChars="225" w:firstLine="540"/>
        <w:rPr>
          <w:rFonts w:ascii="宋体" w:hAnsi="宋体"/>
          <w:sz w:val="24"/>
        </w:rPr>
      </w:pPr>
      <w:r>
        <w:rPr>
          <w:rFonts w:ascii="宋体" w:hAnsi="宋体" w:hint="eastAsia"/>
          <w:sz w:val="24"/>
        </w:rPr>
        <w:t>（1）若为企业法人：提供“统一社会信用代码营业执照”；未换证的提供“营业执照、税务登记证、组织机构代码证”；</w:t>
      </w:r>
    </w:p>
    <w:p w14:paraId="6DFC6E00" w14:textId="77777777" w:rsidR="00A12D6A" w:rsidRDefault="002D3DCB">
      <w:pPr>
        <w:spacing w:line="312" w:lineRule="auto"/>
        <w:ind w:firstLineChars="225" w:firstLine="540"/>
        <w:rPr>
          <w:rFonts w:ascii="宋体" w:hAnsi="宋体"/>
          <w:sz w:val="24"/>
        </w:rPr>
      </w:pPr>
      <w:r>
        <w:rPr>
          <w:rFonts w:ascii="宋体" w:hAnsi="宋体" w:hint="eastAsia"/>
          <w:sz w:val="24"/>
        </w:rPr>
        <w:t>（2）若为事业法人：提供“统一社会信用代码法人登记证书”；未换证的提交“事业法人登记证书、组织机构代码证”；</w:t>
      </w:r>
    </w:p>
    <w:p w14:paraId="0814EEB7" w14:textId="77777777" w:rsidR="00A12D6A" w:rsidRDefault="002D3DCB">
      <w:pPr>
        <w:spacing w:line="312" w:lineRule="auto"/>
        <w:ind w:firstLineChars="225" w:firstLine="540"/>
        <w:rPr>
          <w:rFonts w:ascii="宋体" w:hAnsi="宋体"/>
          <w:sz w:val="24"/>
        </w:rPr>
      </w:pPr>
      <w:r>
        <w:rPr>
          <w:rFonts w:ascii="宋体" w:hAnsi="宋体" w:hint="eastAsia"/>
          <w:sz w:val="24"/>
        </w:rPr>
        <w:t>（3）若为其他组织：提供“对应主管部门颁发的准许执业证明文件或营业执照”；</w:t>
      </w:r>
    </w:p>
    <w:p w14:paraId="26168792" w14:textId="77777777" w:rsidR="00A12D6A" w:rsidRDefault="002D3DCB">
      <w:pPr>
        <w:spacing w:line="312" w:lineRule="auto"/>
        <w:ind w:firstLineChars="225" w:firstLine="540"/>
        <w:rPr>
          <w:rFonts w:ascii="宋体" w:hAnsi="宋体"/>
          <w:sz w:val="24"/>
        </w:rPr>
      </w:pPr>
      <w:r>
        <w:rPr>
          <w:rFonts w:ascii="宋体" w:hAnsi="宋体" w:hint="eastAsia"/>
          <w:sz w:val="24"/>
        </w:rPr>
        <w:t>（4）若为自然人：提供“身份证明材料”；</w:t>
      </w:r>
    </w:p>
    <w:p w14:paraId="495BC282" w14:textId="77777777" w:rsidR="00A12D6A" w:rsidRDefault="002D3DCB">
      <w:pPr>
        <w:pStyle w:val="af8"/>
        <w:spacing w:line="420" w:lineRule="exact"/>
        <w:ind w:firstLine="480"/>
        <w:rPr>
          <w:rFonts w:ascii="宋体" w:hAnsi="宋体"/>
          <w:sz w:val="24"/>
        </w:rPr>
      </w:pPr>
      <w:r>
        <w:rPr>
          <w:rFonts w:ascii="宋体" w:hAnsi="宋体" w:hint="eastAsia"/>
          <w:sz w:val="24"/>
        </w:rPr>
        <w:t>注：供应商根据自身情况选择提供以上（1）-（4）项其中之一复印件。</w:t>
      </w:r>
    </w:p>
    <w:p w14:paraId="6041C03A" w14:textId="77777777" w:rsidR="00A12D6A" w:rsidRPr="00701298" w:rsidRDefault="002D3DCB">
      <w:pPr>
        <w:pStyle w:val="af8"/>
        <w:spacing w:line="420" w:lineRule="exact"/>
        <w:ind w:firstLine="480"/>
        <w:rPr>
          <w:rFonts w:ascii="宋体" w:hAnsi="宋体"/>
          <w:sz w:val="24"/>
        </w:rPr>
      </w:pPr>
      <w:r>
        <w:rPr>
          <w:rFonts w:ascii="宋体" w:hAnsi="宋体" w:hint="eastAsia"/>
          <w:sz w:val="24"/>
        </w:rPr>
        <w:t xml:space="preserve">2. </w:t>
      </w:r>
      <w:r w:rsidRPr="00701298">
        <w:rPr>
          <w:rFonts w:ascii="宋体" w:hAnsi="宋体" w:hint="eastAsia"/>
          <w:sz w:val="24"/>
        </w:rPr>
        <w:t>具有良好的商业信誉和健全的财务会计制度。</w:t>
      </w:r>
    </w:p>
    <w:p w14:paraId="55786A74"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（1）提供具有良好的商业信誉的承诺函原件。</w:t>
      </w:r>
    </w:p>
    <w:p w14:paraId="0798C7E0"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（2）具备健全的财务会计制度的证明材料。</w:t>
      </w:r>
    </w:p>
    <w:p w14:paraId="0B3886CA"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①提供2019年度或2020年度经审计的财务报告复印件（包含审计报告和审计报告中所涉及的财务报表和报表附注）；</w:t>
      </w:r>
    </w:p>
    <w:p w14:paraId="12979F85"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②提供2019年度或2020年度供应商内部的财务报表复印件（至少包含资产负债表、利润表、现金流量表）；</w:t>
      </w:r>
    </w:p>
    <w:p w14:paraId="5DCF6444"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③提供截至响应文件递交截止日一年内银行出具的资信证明（复印件）；</w:t>
      </w:r>
    </w:p>
    <w:p w14:paraId="78467252"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④供应商注册时间截至响应文件递交截止日不足一年的，提供在工商备案的公司章程（复印件）。</w:t>
      </w:r>
    </w:p>
    <w:p w14:paraId="419CAA07"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注：供应商根据自身情况选择提供以上①-④项其中之一。</w:t>
      </w:r>
    </w:p>
    <w:p w14:paraId="32339A4C"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3. 具备履行合同所必需的设备和专业技术能力的证明材料；</w:t>
      </w:r>
    </w:p>
    <w:p w14:paraId="00B32197"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提供承诺函原件。</w:t>
      </w:r>
    </w:p>
    <w:p w14:paraId="731C585F"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4.具有依法缴纳税收和社会保障资金的良好记录；</w:t>
      </w:r>
    </w:p>
    <w:p w14:paraId="21772F66"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提供承诺函原件。</w:t>
      </w:r>
    </w:p>
    <w:p w14:paraId="746216DF"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5.参加政府采购活动前三年内，在经营活动中没有重大违法记录；</w:t>
      </w:r>
    </w:p>
    <w:p w14:paraId="72145967" w14:textId="77777777" w:rsidR="00A12D6A" w:rsidRPr="00701298" w:rsidRDefault="002D3DCB">
      <w:pPr>
        <w:pStyle w:val="af8"/>
        <w:spacing w:line="420" w:lineRule="exact"/>
        <w:ind w:firstLine="480"/>
        <w:rPr>
          <w:rFonts w:ascii="宋体" w:hAnsi="宋体"/>
          <w:sz w:val="24"/>
        </w:rPr>
      </w:pPr>
      <w:r w:rsidRPr="00701298">
        <w:rPr>
          <w:rFonts w:ascii="宋体" w:hAnsi="宋体" w:hint="eastAsia"/>
          <w:sz w:val="24"/>
        </w:rPr>
        <w:t>提供承诺函原件</w:t>
      </w:r>
    </w:p>
    <w:p w14:paraId="11B6AFF1" w14:textId="77777777" w:rsidR="00A12D6A" w:rsidRPr="00701298" w:rsidRDefault="002D3DCB">
      <w:pPr>
        <w:spacing w:line="312" w:lineRule="auto"/>
        <w:ind w:firstLineChars="225" w:firstLine="542"/>
        <w:rPr>
          <w:rFonts w:ascii="宋体" w:hAnsi="宋体"/>
          <w:b/>
          <w:sz w:val="24"/>
        </w:rPr>
      </w:pPr>
      <w:r w:rsidRPr="00701298">
        <w:rPr>
          <w:rFonts w:ascii="宋体" w:hAnsi="宋体" w:hint="eastAsia"/>
          <w:b/>
          <w:sz w:val="24"/>
        </w:rPr>
        <w:t>（二）落实政府采购政策需满足的资格要求：</w:t>
      </w:r>
    </w:p>
    <w:p w14:paraId="58DDB2FE" w14:textId="77777777" w:rsidR="00732675" w:rsidRDefault="002D3DCB">
      <w:pPr>
        <w:pStyle w:val="af8"/>
        <w:spacing w:line="420" w:lineRule="exact"/>
        <w:ind w:firstLine="480"/>
        <w:rPr>
          <w:rFonts w:ascii="宋体" w:hAnsi="宋体"/>
          <w:sz w:val="24"/>
        </w:rPr>
      </w:pPr>
      <w:r w:rsidRPr="00701298">
        <w:rPr>
          <w:rFonts w:ascii="宋体" w:hAnsi="宋体" w:hint="eastAsia"/>
          <w:sz w:val="24"/>
        </w:rPr>
        <w:t>落实政府采购政策需满足的资格要求：</w:t>
      </w:r>
    </w:p>
    <w:p w14:paraId="4C37092A" w14:textId="77777777" w:rsidR="00732675" w:rsidRDefault="00732675" w:rsidP="00732675">
      <w:pPr>
        <w:spacing w:line="312" w:lineRule="auto"/>
        <w:ind w:firstLineChars="225" w:firstLine="540"/>
        <w:jc w:val="left"/>
        <w:rPr>
          <w:rFonts w:ascii="宋体" w:hAnsi="宋体"/>
          <w:sz w:val="24"/>
        </w:rPr>
      </w:pPr>
      <w:r>
        <w:rPr>
          <w:rFonts w:ascii="宋体" w:hAnsi="宋体" w:hint="eastAsia"/>
          <w:iCs/>
          <w:sz w:val="24"/>
          <w:u w:val="single"/>
        </w:rPr>
        <w:t>本项目属于专门面向中小企业采购的项目,供应商应为中小微企业、监狱企业、残疾人福利性单位</w:t>
      </w:r>
      <w:r>
        <w:rPr>
          <w:rFonts w:ascii="宋体" w:hAnsi="宋体" w:hint="eastAsia"/>
          <w:sz w:val="24"/>
        </w:rPr>
        <w:t>。</w:t>
      </w:r>
    </w:p>
    <w:p w14:paraId="76676260" w14:textId="77777777" w:rsidR="00732675" w:rsidRDefault="00732675" w:rsidP="00732675">
      <w:pPr>
        <w:pStyle w:val="af8"/>
        <w:numPr>
          <w:ilvl w:val="0"/>
          <w:numId w:val="1"/>
        </w:numPr>
        <w:spacing w:line="420" w:lineRule="exact"/>
        <w:ind w:firstLineChars="0"/>
        <w:rPr>
          <w:rFonts w:ascii="宋体" w:hAnsi="宋体"/>
          <w:sz w:val="24"/>
        </w:rPr>
      </w:pPr>
      <w:r>
        <w:rPr>
          <w:rFonts w:ascii="宋体" w:hAnsi="宋体" w:hint="eastAsia"/>
          <w:sz w:val="24"/>
        </w:rPr>
        <w:t>提供中小企业声明函原件；</w:t>
      </w:r>
    </w:p>
    <w:p w14:paraId="77360012" w14:textId="77777777" w:rsidR="00732675" w:rsidRDefault="00732675" w:rsidP="00732675">
      <w:pPr>
        <w:pStyle w:val="af8"/>
        <w:numPr>
          <w:ilvl w:val="0"/>
          <w:numId w:val="1"/>
        </w:numPr>
        <w:spacing w:line="420" w:lineRule="exact"/>
        <w:ind w:firstLineChars="0"/>
        <w:rPr>
          <w:rFonts w:ascii="宋体" w:hAnsi="宋体"/>
          <w:sz w:val="24"/>
        </w:rPr>
      </w:pPr>
      <w:r>
        <w:rPr>
          <w:rFonts w:ascii="宋体" w:hAnsi="宋体" w:hint="eastAsia"/>
          <w:sz w:val="24"/>
        </w:rPr>
        <w:t>提供残疾人福利性单位声明函原件；</w:t>
      </w:r>
    </w:p>
    <w:p w14:paraId="6DADB4D6" w14:textId="77777777" w:rsidR="00732675" w:rsidRDefault="00732675" w:rsidP="00732675">
      <w:pPr>
        <w:pStyle w:val="af8"/>
        <w:numPr>
          <w:ilvl w:val="0"/>
          <w:numId w:val="1"/>
        </w:numPr>
        <w:spacing w:line="420" w:lineRule="exact"/>
        <w:ind w:firstLineChars="0"/>
        <w:rPr>
          <w:rFonts w:ascii="宋体" w:hAnsi="宋体"/>
          <w:sz w:val="24"/>
        </w:rPr>
      </w:pPr>
      <w:r>
        <w:rPr>
          <w:rFonts w:ascii="宋体" w:hAnsi="宋体" w:hint="eastAsia"/>
          <w:sz w:val="24"/>
        </w:rPr>
        <w:t>提供监狱企业证明材料复印件</w:t>
      </w:r>
    </w:p>
    <w:p w14:paraId="28887D34" w14:textId="337238C0" w:rsidR="00A12D6A" w:rsidRPr="00701298" w:rsidRDefault="00732675" w:rsidP="00732675">
      <w:pPr>
        <w:pStyle w:val="af8"/>
        <w:spacing w:line="420" w:lineRule="exact"/>
        <w:ind w:firstLine="480"/>
        <w:rPr>
          <w:rFonts w:ascii="宋体" w:hAnsi="宋体"/>
          <w:sz w:val="24"/>
        </w:rPr>
      </w:pPr>
      <w:r>
        <w:rPr>
          <w:rFonts w:ascii="宋体" w:hAnsi="宋体" w:hint="eastAsia"/>
          <w:sz w:val="24"/>
        </w:rPr>
        <w:t>注：申请人根据自身情况选择提供以上（1）-（3）项其中之一</w:t>
      </w:r>
      <w:r w:rsidR="002D3DCB" w:rsidRPr="00701298">
        <w:rPr>
          <w:rFonts w:ascii="宋体" w:hAnsi="宋体" w:hint="eastAsia"/>
          <w:sz w:val="24"/>
        </w:rPr>
        <w:t>。</w:t>
      </w:r>
    </w:p>
    <w:p w14:paraId="173806C4" w14:textId="77777777" w:rsidR="00A12D6A" w:rsidRDefault="002D3DCB">
      <w:pPr>
        <w:spacing w:line="312" w:lineRule="auto"/>
        <w:ind w:firstLineChars="225" w:firstLine="542"/>
        <w:rPr>
          <w:rFonts w:ascii="宋体" w:hAnsi="宋体"/>
          <w:b/>
          <w:sz w:val="24"/>
        </w:rPr>
      </w:pPr>
      <w:r>
        <w:rPr>
          <w:rFonts w:ascii="宋体" w:hAnsi="宋体" w:hint="eastAsia"/>
          <w:b/>
          <w:sz w:val="24"/>
        </w:rPr>
        <w:t>（三）本项目的特定资格要求：</w:t>
      </w:r>
    </w:p>
    <w:p w14:paraId="5B683CA2" w14:textId="77777777" w:rsidR="00A12D6A" w:rsidRDefault="00701298">
      <w:pPr>
        <w:pStyle w:val="af8"/>
        <w:spacing w:line="420" w:lineRule="exact"/>
        <w:ind w:left="480" w:firstLineChars="0" w:firstLine="0"/>
        <w:rPr>
          <w:rFonts w:ascii="宋体" w:hAnsi="宋体"/>
          <w:sz w:val="24"/>
        </w:rPr>
      </w:pPr>
      <w:r>
        <w:rPr>
          <w:rFonts w:ascii="宋体" w:hAnsi="宋体" w:hint="eastAsia"/>
          <w:sz w:val="24"/>
        </w:rPr>
        <w:t>无</w:t>
      </w:r>
    </w:p>
    <w:p w14:paraId="48EAEBDE" w14:textId="77777777" w:rsidR="00701298" w:rsidRDefault="00701298" w:rsidP="00701298">
      <w:pPr>
        <w:pStyle w:val="Default"/>
      </w:pPr>
      <w:r>
        <w:rPr>
          <w:rFonts w:hAnsi="宋体" w:cs="Times New Roman" w:hint="eastAsia"/>
          <w:b/>
          <w:color w:val="auto"/>
          <w:kern w:val="2"/>
        </w:rPr>
        <w:t>（四）本项目的其他资格要求：</w:t>
      </w:r>
    </w:p>
    <w:p w14:paraId="77677564" w14:textId="77777777" w:rsidR="00701298" w:rsidRDefault="00701298" w:rsidP="00701298">
      <w:pPr>
        <w:pStyle w:val="af8"/>
        <w:ind w:firstLine="480"/>
        <w:rPr>
          <w:rFonts w:ascii="宋体" w:hAnsi="宋体"/>
          <w:sz w:val="24"/>
        </w:rPr>
      </w:pPr>
      <w:r>
        <w:rPr>
          <w:rFonts w:ascii="宋体" w:hAnsi="宋体" w:hint="eastAsia"/>
          <w:sz w:val="24"/>
        </w:rPr>
        <w:t>1.</w:t>
      </w:r>
      <w:r>
        <w:rPr>
          <w:rFonts w:hint="eastAsia"/>
        </w:rPr>
        <w:t xml:space="preserve"> </w:t>
      </w:r>
      <w:r>
        <w:rPr>
          <w:rFonts w:ascii="宋体" w:hAnsi="宋体" w:hint="eastAsia"/>
          <w:sz w:val="24"/>
        </w:rPr>
        <w:t>供应商单位及其法定代表人/主要负责人在参加本项目政府采购活动前三年无行贿犯罪记录。</w:t>
      </w:r>
    </w:p>
    <w:p w14:paraId="570F840C" w14:textId="77777777" w:rsidR="00701298" w:rsidRDefault="00701298" w:rsidP="00701298">
      <w:pPr>
        <w:pStyle w:val="af8"/>
        <w:ind w:firstLine="480"/>
        <w:rPr>
          <w:rFonts w:ascii="宋体" w:hAnsi="宋体"/>
          <w:sz w:val="24"/>
        </w:rPr>
      </w:pPr>
      <w:r>
        <w:rPr>
          <w:rFonts w:ascii="宋体" w:hAnsi="宋体" w:hint="eastAsia"/>
          <w:sz w:val="24"/>
        </w:rPr>
        <w:t>提供承诺函原件；</w:t>
      </w:r>
    </w:p>
    <w:p w14:paraId="0949B0FB" w14:textId="77777777" w:rsidR="00A12D6A" w:rsidRDefault="002D3DCB">
      <w:pPr>
        <w:pStyle w:val="2"/>
        <w:spacing w:line="360" w:lineRule="exact"/>
        <w:rPr>
          <w:rFonts w:ascii="宋体" w:eastAsia="宋体"/>
          <w:sz w:val="24"/>
          <w:szCs w:val="24"/>
        </w:rPr>
      </w:pPr>
      <w:r>
        <w:rPr>
          <w:rFonts w:hint="eastAsia"/>
          <w:b w:val="0"/>
          <w:bCs w:val="0"/>
          <w:sz w:val="24"/>
          <w:szCs w:val="24"/>
        </w:rPr>
        <w:t>二、</w:t>
      </w:r>
      <w:r>
        <w:rPr>
          <w:rFonts w:ascii="宋体" w:eastAsia="宋体" w:hint="eastAsia"/>
          <w:sz w:val="24"/>
          <w:szCs w:val="24"/>
        </w:rPr>
        <w:t>应当提供相关服务的资格、资质性及其他类似效力要求的相关证明材料</w:t>
      </w:r>
    </w:p>
    <w:p w14:paraId="6B1740E2" w14:textId="77777777" w:rsidR="00701298" w:rsidRDefault="00701298" w:rsidP="00701298">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法定代表人/单位负责人身份证明原件及附件。（法定代表人/单位负责人亲自参加适用）</w:t>
      </w:r>
    </w:p>
    <w:p w14:paraId="762104AD" w14:textId="77777777" w:rsidR="00701298" w:rsidRDefault="00701298" w:rsidP="00701298">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法定代表人/单位负责人授权书原件及附件（授权代表参加适用）。</w:t>
      </w:r>
    </w:p>
    <w:p w14:paraId="6BBD544F" w14:textId="77777777" w:rsidR="00A12D6A" w:rsidRPr="00701298" w:rsidRDefault="00A12D6A">
      <w:pPr>
        <w:spacing w:line="420" w:lineRule="exact"/>
        <w:rPr>
          <w:rFonts w:ascii="宋体" w:hAnsi="宋体"/>
        </w:rPr>
      </w:pPr>
    </w:p>
    <w:p w14:paraId="59585774" w14:textId="0FABD0AE" w:rsidR="00A12D6A" w:rsidRDefault="002D3DCB">
      <w:pPr>
        <w:widowControl/>
        <w:jc w:val="left"/>
        <w:rPr>
          <w:rFonts w:ascii="宋体" w:hAnsi="宋体"/>
          <w:b/>
          <w:sz w:val="32"/>
        </w:rPr>
      </w:pPr>
      <w:r>
        <w:rPr>
          <w:rFonts w:ascii="宋体" w:hAnsi="宋体" w:hint="eastAsia"/>
          <w:b/>
          <w:bCs/>
          <w:sz w:val="24"/>
        </w:rPr>
        <w:t>注：以上要求的资料复印件均须加盖供应商的公章（鲜章）。</w:t>
      </w:r>
    </w:p>
    <w:p w14:paraId="2D1FE79D" w14:textId="77777777" w:rsidR="00A12D6A" w:rsidRDefault="002D3DCB">
      <w:pPr>
        <w:widowControl/>
        <w:jc w:val="left"/>
        <w:rPr>
          <w:rFonts w:ascii="宋体" w:hAnsi="宋体"/>
          <w:b/>
          <w:sz w:val="32"/>
        </w:rPr>
      </w:pPr>
      <w:r>
        <w:rPr>
          <w:rFonts w:ascii="宋体" w:hAnsi="宋体"/>
          <w:b/>
          <w:sz w:val="32"/>
        </w:rPr>
        <w:br w:type="page"/>
      </w:r>
    </w:p>
    <w:p w14:paraId="3C055025" w14:textId="77777777" w:rsidR="00A12D6A" w:rsidRDefault="002D3DCB">
      <w:pPr>
        <w:pStyle w:val="1"/>
        <w:spacing w:line="240" w:lineRule="auto"/>
        <w:jc w:val="center"/>
        <w:rPr>
          <w:rFonts w:ascii="宋体" w:hAnsi="宋体"/>
          <w:sz w:val="36"/>
          <w:szCs w:val="36"/>
        </w:rPr>
      </w:pPr>
      <w:bookmarkStart w:id="57" w:name="_Toc53267585"/>
      <w:r>
        <w:rPr>
          <w:rFonts w:ascii="宋体" w:hAnsi="宋体" w:hint="eastAsia"/>
          <w:sz w:val="36"/>
          <w:szCs w:val="36"/>
        </w:rPr>
        <w:t>第五章  采购项目技术、服务、政府采购合同内容条款及其他商务要求</w:t>
      </w:r>
      <w:bookmarkEnd w:id="57"/>
    </w:p>
    <w:p w14:paraId="32E07AAD" w14:textId="77777777" w:rsidR="00701298" w:rsidRPr="00701298" w:rsidRDefault="00701298" w:rsidP="00701298">
      <w:pPr>
        <w:pStyle w:val="Style1"/>
        <w:spacing w:line="500" w:lineRule="exact"/>
        <w:ind w:firstLine="562"/>
        <w:jc w:val="left"/>
        <w:rPr>
          <w:rFonts w:ascii="宋体" w:hAnsi="宋体" w:cs="宋体"/>
          <w:b/>
          <w:bCs/>
          <w:sz w:val="28"/>
          <w:szCs w:val="28"/>
        </w:rPr>
      </w:pPr>
      <w:bookmarkStart w:id="58" w:name="_Toc217446095"/>
      <w:r w:rsidRPr="00701298">
        <w:rPr>
          <w:rFonts w:ascii="宋体" w:hAnsi="宋体" w:cs="宋体" w:hint="eastAsia"/>
          <w:b/>
          <w:bCs/>
          <w:sz w:val="28"/>
          <w:szCs w:val="28"/>
        </w:rPr>
        <w:t>一、项目概述</w:t>
      </w:r>
    </w:p>
    <w:p w14:paraId="68CF1384" w14:textId="77777777" w:rsidR="00701298" w:rsidRDefault="00701298" w:rsidP="00701298">
      <w:pPr>
        <w:tabs>
          <w:tab w:val="left" w:pos="0"/>
        </w:tabs>
        <w:spacing w:line="500" w:lineRule="exact"/>
        <w:ind w:firstLine="480"/>
        <w:rPr>
          <w:color w:val="000000"/>
        </w:rPr>
      </w:pPr>
      <w:r>
        <w:rPr>
          <w:rFonts w:hAnsi="宋体" w:hint="eastAsia"/>
          <w:color w:val="000000"/>
        </w:rPr>
        <w:t>本项目拟采购</w:t>
      </w:r>
      <w:r w:rsidRPr="00481EF7">
        <w:rPr>
          <w:rFonts w:hAnsi="宋体" w:hint="eastAsia"/>
          <w:color w:val="000000"/>
        </w:rPr>
        <w:t>国家安全发展示范城市智慧安全行动（成华区应急业务管理平台二期）服务</w:t>
      </w:r>
      <w:r>
        <w:rPr>
          <w:rFonts w:hAnsi="宋体" w:hint="eastAsia"/>
          <w:color w:val="000000"/>
        </w:rPr>
        <w:t>。</w:t>
      </w:r>
    </w:p>
    <w:p w14:paraId="6B2C9288" w14:textId="77777777" w:rsidR="00701298" w:rsidRPr="00701298" w:rsidRDefault="00701298" w:rsidP="00701298">
      <w:pPr>
        <w:pStyle w:val="Style1"/>
        <w:spacing w:line="500" w:lineRule="exact"/>
        <w:ind w:firstLine="562"/>
        <w:jc w:val="left"/>
        <w:rPr>
          <w:rFonts w:ascii="宋体" w:hAnsi="宋体" w:cs="宋体"/>
          <w:b/>
          <w:bCs/>
          <w:color w:val="000000"/>
          <w:sz w:val="28"/>
          <w:szCs w:val="28"/>
        </w:rPr>
      </w:pPr>
      <w:r w:rsidRPr="00701298">
        <w:rPr>
          <w:rFonts w:ascii="宋体" w:hAnsi="宋体" w:cs="宋体" w:hint="eastAsia"/>
          <w:b/>
          <w:bCs/>
          <w:color w:val="000000"/>
          <w:sz w:val="28"/>
          <w:szCs w:val="28"/>
        </w:rPr>
        <w:t>二、</w:t>
      </w:r>
      <w:r w:rsidRPr="00701298">
        <w:rPr>
          <w:rFonts w:ascii="宋体" w:hAnsi="宋体" w:cs="宋体" w:hint="eastAsia"/>
          <w:b/>
          <w:bCs/>
          <w:kern w:val="0"/>
          <w:sz w:val="28"/>
          <w:szCs w:val="28"/>
          <w:lang w:bidi="ar"/>
        </w:rPr>
        <w:t>*</w:t>
      </w:r>
      <w:r w:rsidRPr="00701298">
        <w:rPr>
          <w:rFonts w:ascii="宋体" w:hAnsi="宋体" w:cs="宋体" w:hint="eastAsia"/>
          <w:b/>
          <w:bCs/>
          <w:color w:val="000000"/>
          <w:sz w:val="28"/>
          <w:szCs w:val="28"/>
        </w:rPr>
        <w:t>服务要求</w:t>
      </w:r>
    </w:p>
    <w:tbl>
      <w:tblPr>
        <w:tblW w:w="9379" w:type="dxa"/>
        <w:jc w:val="center"/>
        <w:tblLook w:val="04A0" w:firstRow="1" w:lastRow="0" w:firstColumn="1" w:lastColumn="0" w:noHBand="0" w:noVBand="1"/>
      </w:tblPr>
      <w:tblGrid>
        <w:gridCol w:w="887"/>
        <w:gridCol w:w="1902"/>
        <w:gridCol w:w="6590"/>
      </w:tblGrid>
      <w:tr w:rsidR="00701298" w:rsidRPr="00FE4559" w14:paraId="6F470765" w14:textId="77777777" w:rsidTr="00640DFE">
        <w:trPr>
          <w:jc w:val="center"/>
        </w:trPr>
        <w:tc>
          <w:tcPr>
            <w:tcW w:w="887"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7FE549B" w14:textId="77777777" w:rsidR="00701298" w:rsidRPr="00FE4559" w:rsidRDefault="00701298" w:rsidP="00640DFE">
            <w:pPr>
              <w:jc w:val="center"/>
              <w:rPr>
                <w:rFonts w:ascii="宋体" w:hAnsi="宋体" w:cs="宋体"/>
                <w:b/>
                <w:bCs/>
                <w:color w:val="000000"/>
                <w:szCs w:val="21"/>
              </w:rPr>
            </w:pPr>
            <w:r w:rsidRPr="00FE4559">
              <w:rPr>
                <w:rFonts w:ascii="宋体" w:hAnsi="宋体" w:cs="宋体" w:hint="eastAsia"/>
                <w:b/>
                <w:bCs/>
                <w:color w:val="000000"/>
                <w:szCs w:val="21"/>
              </w:rPr>
              <w:t>序号</w:t>
            </w:r>
          </w:p>
        </w:tc>
        <w:tc>
          <w:tcPr>
            <w:tcW w:w="1902" w:type="dxa"/>
            <w:tcBorders>
              <w:top w:val="single" w:sz="4" w:space="0" w:color="auto"/>
              <w:left w:val="nil"/>
              <w:bottom w:val="single" w:sz="4" w:space="0" w:color="auto"/>
              <w:right w:val="single" w:sz="4" w:space="0" w:color="auto"/>
            </w:tcBorders>
            <w:shd w:val="clear" w:color="000000" w:fill="F2F2F2" w:themeFill="background1" w:themeFillShade="F2"/>
            <w:vAlign w:val="center"/>
          </w:tcPr>
          <w:p w14:paraId="6300990C" w14:textId="77777777" w:rsidR="00701298" w:rsidRPr="00FE4559" w:rsidRDefault="00701298" w:rsidP="00640DFE">
            <w:pPr>
              <w:jc w:val="center"/>
              <w:rPr>
                <w:rFonts w:ascii="宋体" w:hAnsi="宋体" w:cs="宋体"/>
                <w:b/>
                <w:bCs/>
                <w:color w:val="000000"/>
                <w:szCs w:val="21"/>
              </w:rPr>
            </w:pPr>
            <w:r w:rsidRPr="00FE4559">
              <w:rPr>
                <w:rFonts w:ascii="宋体" w:hAnsi="宋体" w:cs="宋体" w:hint="eastAsia"/>
                <w:b/>
                <w:bCs/>
                <w:color w:val="000000"/>
                <w:szCs w:val="21"/>
              </w:rPr>
              <w:t>项目内容</w:t>
            </w:r>
          </w:p>
        </w:tc>
        <w:tc>
          <w:tcPr>
            <w:tcW w:w="6590" w:type="dxa"/>
            <w:tcBorders>
              <w:top w:val="single" w:sz="4" w:space="0" w:color="auto"/>
              <w:left w:val="nil"/>
              <w:bottom w:val="single" w:sz="4" w:space="0" w:color="auto"/>
              <w:right w:val="single" w:sz="4" w:space="0" w:color="auto"/>
            </w:tcBorders>
            <w:shd w:val="clear" w:color="000000" w:fill="F2F2F2" w:themeFill="background1" w:themeFillShade="F2"/>
            <w:vAlign w:val="center"/>
          </w:tcPr>
          <w:p w14:paraId="28FC39ED" w14:textId="77777777" w:rsidR="00701298" w:rsidRPr="00FE4559" w:rsidRDefault="00701298" w:rsidP="00640DFE">
            <w:pPr>
              <w:jc w:val="center"/>
              <w:rPr>
                <w:rFonts w:ascii="宋体" w:hAnsi="宋体" w:cs="宋体"/>
                <w:b/>
                <w:bCs/>
                <w:color w:val="000000"/>
                <w:szCs w:val="21"/>
              </w:rPr>
            </w:pPr>
            <w:r w:rsidRPr="00FE4559">
              <w:rPr>
                <w:rFonts w:ascii="宋体" w:hAnsi="宋体" w:cs="宋体" w:hint="eastAsia"/>
                <w:b/>
                <w:bCs/>
                <w:color w:val="000000"/>
                <w:szCs w:val="21"/>
              </w:rPr>
              <w:t>服务及要求</w:t>
            </w:r>
          </w:p>
        </w:tc>
      </w:tr>
      <w:tr w:rsidR="00701298" w:rsidRPr="00FE4559" w14:paraId="6B37C5CF"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12F3A6C7"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1</w:t>
            </w:r>
          </w:p>
        </w:tc>
        <w:tc>
          <w:tcPr>
            <w:tcW w:w="1902" w:type="dxa"/>
            <w:tcBorders>
              <w:top w:val="nil"/>
              <w:left w:val="nil"/>
              <w:bottom w:val="single" w:sz="4" w:space="0" w:color="auto"/>
              <w:right w:val="single" w:sz="4" w:space="0" w:color="auto"/>
            </w:tcBorders>
            <w:shd w:val="clear" w:color="auto" w:fill="auto"/>
            <w:vAlign w:val="center"/>
            <w:hideMark/>
          </w:tcPr>
          <w:p w14:paraId="2851E827"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系统业务逻辑优化</w:t>
            </w:r>
          </w:p>
        </w:tc>
        <w:tc>
          <w:tcPr>
            <w:tcW w:w="6590" w:type="dxa"/>
            <w:tcBorders>
              <w:top w:val="nil"/>
              <w:left w:val="nil"/>
              <w:bottom w:val="single" w:sz="4" w:space="0" w:color="auto"/>
              <w:right w:val="single" w:sz="4" w:space="0" w:color="auto"/>
            </w:tcBorders>
            <w:shd w:val="clear" w:color="auto" w:fill="auto"/>
            <w:vAlign w:val="center"/>
            <w:hideMark/>
          </w:tcPr>
          <w:p w14:paraId="6943DB0F"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在隐患排查系统中加入对消防重点单位隐患的监管（内容包括：PC端和移动端）：</w:t>
            </w:r>
            <w:r w:rsidRPr="00FE4559">
              <w:rPr>
                <w:rFonts w:ascii="宋体" w:hAnsi="宋体" w:cs="宋体" w:hint="eastAsia"/>
                <w:color w:val="000000"/>
                <w:szCs w:val="21"/>
              </w:rPr>
              <w:br/>
              <w:t>1、系统中标记出消防安全隐患重点单位作为重点监管；</w:t>
            </w:r>
            <w:r w:rsidRPr="00FE4559">
              <w:rPr>
                <w:rFonts w:ascii="宋体" w:hAnsi="宋体" w:cs="宋体" w:hint="eastAsia"/>
                <w:color w:val="000000"/>
                <w:szCs w:val="21"/>
              </w:rPr>
              <w:br/>
              <w:t>2、实现按属地街道和行业部门分类统计消防安全隐患重点单位的检查记录数、隐患记录数、车次、人次等信息；</w:t>
            </w:r>
            <w:r w:rsidRPr="00FE4559">
              <w:rPr>
                <w:rFonts w:ascii="宋体" w:hAnsi="宋体" w:cs="宋体" w:hint="eastAsia"/>
                <w:color w:val="000000"/>
                <w:szCs w:val="21"/>
              </w:rPr>
              <w:br/>
              <w:t>3、消防大队专属账号，查看隐患类型为“消防安全类隐患”的隐患时，可以选择是否“立案”；</w:t>
            </w:r>
            <w:r w:rsidRPr="00FE4559">
              <w:rPr>
                <w:rFonts w:ascii="宋体" w:hAnsi="宋体" w:cs="宋体" w:hint="eastAsia"/>
                <w:color w:val="000000"/>
                <w:szCs w:val="21"/>
              </w:rPr>
              <w:br/>
              <w:t>4、分行业部门和属地街道，统计已立案的隐患数量；</w:t>
            </w:r>
            <w:r w:rsidRPr="00FE4559">
              <w:rPr>
                <w:rFonts w:ascii="宋体" w:hAnsi="宋体" w:cs="宋体" w:hint="eastAsia"/>
                <w:color w:val="000000"/>
                <w:szCs w:val="21"/>
              </w:rPr>
              <w:br/>
              <w:t>5、在隐患列表页面中，增加筛选条件：“是否立案”。</w:t>
            </w:r>
          </w:p>
        </w:tc>
      </w:tr>
      <w:tr w:rsidR="00701298" w:rsidRPr="00FE4559" w14:paraId="5F45F07F"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55AC7D99"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2</w:t>
            </w:r>
          </w:p>
        </w:tc>
        <w:tc>
          <w:tcPr>
            <w:tcW w:w="1902" w:type="dxa"/>
            <w:tcBorders>
              <w:top w:val="nil"/>
              <w:left w:val="nil"/>
              <w:bottom w:val="single" w:sz="4" w:space="0" w:color="auto"/>
              <w:right w:val="single" w:sz="4" w:space="0" w:color="auto"/>
            </w:tcBorders>
            <w:shd w:val="clear" w:color="auto" w:fill="auto"/>
            <w:vAlign w:val="center"/>
            <w:hideMark/>
          </w:tcPr>
          <w:p w14:paraId="555B49E5"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优化系统登录及验证方式</w:t>
            </w:r>
          </w:p>
        </w:tc>
        <w:tc>
          <w:tcPr>
            <w:tcW w:w="6590" w:type="dxa"/>
            <w:tcBorders>
              <w:top w:val="nil"/>
              <w:left w:val="nil"/>
              <w:bottom w:val="single" w:sz="4" w:space="0" w:color="auto"/>
              <w:right w:val="single" w:sz="4" w:space="0" w:color="auto"/>
            </w:tcBorders>
            <w:shd w:val="clear" w:color="auto" w:fill="auto"/>
            <w:vAlign w:val="center"/>
            <w:hideMark/>
          </w:tcPr>
          <w:p w14:paraId="2A2EC4F0"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为保障系统安全和数据安全（内容包括：PC端和移动端）：</w:t>
            </w:r>
            <w:r w:rsidRPr="00FE4559">
              <w:rPr>
                <w:rFonts w:ascii="宋体" w:hAnsi="宋体" w:cs="宋体" w:hint="eastAsia"/>
                <w:color w:val="000000"/>
                <w:szCs w:val="21"/>
              </w:rPr>
              <w:br/>
              <w:t>1、增加使用手机号验证方式进行登录（用户账号由管理员/二级管理员统一分配，分配时由用户提供真实可用的手机号）；</w:t>
            </w:r>
            <w:r w:rsidRPr="00FE4559">
              <w:rPr>
                <w:rFonts w:ascii="宋体" w:hAnsi="宋体" w:cs="宋体" w:hint="eastAsia"/>
                <w:color w:val="000000"/>
                <w:szCs w:val="21"/>
              </w:rPr>
              <w:br/>
              <w:t>2、用户下载安装之后，首次打开App，提示《服务协议》和《隐私政策》，点击“同意”进入App登录页面，点击“暂不登录”直接退出App；</w:t>
            </w:r>
            <w:r w:rsidRPr="00FE4559">
              <w:rPr>
                <w:rFonts w:ascii="宋体" w:hAnsi="宋体" w:cs="宋体" w:hint="eastAsia"/>
                <w:color w:val="000000"/>
                <w:szCs w:val="21"/>
              </w:rPr>
              <w:br/>
              <w:t>3、登录页面底部显著方式提示《服务协议》和《隐私政策》，由用户主动勾选阅读服务协议和隐私政策；</w:t>
            </w:r>
            <w:r w:rsidRPr="00FE4559">
              <w:rPr>
                <w:rFonts w:ascii="宋体" w:hAnsi="宋体" w:cs="宋体" w:hint="eastAsia"/>
                <w:color w:val="000000"/>
                <w:szCs w:val="21"/>
              </w:rPr>
              <w:br/>
              <w:t>4、PC端增加扫码登录功能，用户通过成华应急App，在移动端登录状态下，点击首页右上角扫一扫功能，扫PC端二维码，进行登录操作；</w:t>
            </w:r>
            <w:r w:rsidRPr="00FE4559">
              <w:rPr>
                <w:rFonts w:ascii="宋体" w:hAnsi="宋体" w:cs="宋体" w:hint="eastAsia"/>
                <w:color w:val="000000"/>
                <w:szCs w:val="21"/>
              </w:rPr>
              <w:br/>
              <w:t>5、用户更换设备登录系统时，提示用户更换了设备登录；</w:t>
            </w:r>
            <w:r w:rsidRPr="00FE4559">
              <w:rPr>
                <w:rFonts w:ascii="宋体" w:hAnsi="宋体" w:cs="宋体" w:hint="eastAsia"/>
                <w:color w:val="000000"/>
                <w:szCs w:val="21"/>
              </w:rPr>
              <w:br/>
              <w:t>6、同一个账号同一时间点只能在一台移动设备上进行登录操作；</w:t>
            </w:r>
            <w:r w:rsidRPr="00FE4559">
              <w:rPr>
                <w:rFonts w:ascii="宋体" w:hAnsi="宋体" w:cs="宋体" w:hint="eastAsia"/>
                <w:color w:val="000000"/>
                <w:szCs w:val="21"/>
              </w:rPr>
              <w:br/>
              <w:t>7、用户可通过短信验证码进行密码重置操作。</w:t>
            </w:r>
          </w:p>
        </w:tc>
      </w:tr>
      <w:tr w:rsidR="00701298" w:rsidRPr="00FE4559" w14:paraId="48BDB74F"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192812A7"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3</w:t>
            </w:r>
          </w:p>
        </w:tc>
        <w:tc>
          <w:tcPr>
            <w:tcW w:w="1902" w:type="dxa"/>
            <w:tcBorders>
              <w:top w:val="nil"/>
              <w:left w:val="nil"/>
              <w:bottom w:val="single" w:sz="4" w:space="0" w:color="auto"/>
              <w:right w:val="single" w:sz="4" w:space="0" w:color="auto"/>
            </w:tcBorders>
            <w:shd w:val="clear" w:color="auto" w:fill="auto"/>
            <w:vAlign w:val="center"/>
            <w:hideMark/>
          </w:tcPr>
          <w:p w14:paraId="31605454"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应急资源上图</w:t>
            </w:r>
          </w:p>
        </w:tc>
        <w:tc>
          <w:tcPr>
            <w:tcW w:w="6590" w:type="dxa"/>
            <w:tcBorders>
              <w:top w:val="nil"/>
              <w:left w:val="nil"/>
              <w:bottom w:val="single" w:sz="4" w:space="0" w:color="auto"/>
              <w:right w:val="single" w:sz="4" w:space="0" w:color="auto"/>
            </w:tcBorders>
            <w:shd w:val="clear" w:color="auto" w:fill="auto"/>
            <w:vAlign w:val="center"/>
            <w:hideMark/>
          </w:tcPr>
          <w:p w14:paraId="578FF52E"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完善PC端应急一张图的显示内容，优化显示效果：</w:t>
            </w:r>
            <w:r w:rsidRPr="00FE4559">
              <w:rPr>
                <w:rFonts w:ascii="宋体" w:hAnsi="宋体" w:cs="宋体" w:hint="eastAsia"/>
                <w:color w:val="000000"/>
                <w:szCs w:val="21"/>
              </w:rPr>
              <w:br/>
              <w:t>1、对减灾救灾类的物资进行管理维护，并在地图上进行标注（包括：应急避难场所基本信息、消防安全重点单位基本信息、救援分中心机构基本信息），点击对应位置信息图标可查看详细信息；</w:t>
            </w:r>
            <w:r w:rsidRPr="00FE4559">
              <w:rPr>
                <w:rFonts w:ascii="宋体" w:hAnsi="宋体" w:cs="宋体" w:hint="eastAsia"/>
                <w:color w:val="000000"/>
                <w:szCs w:val="21"/>
              </w:rPr>
              <w:br/>
              <w:t>2、地图上可切换各类应急资源的展示情况，点击地图上对应资源的图标，显示该资源的基本信息；</w:t>
            </w:r>
          </w:p>
        </w:tc>
      </w:tr>
      <w:tr w:rsidR="00701298" w:rsidRPr="00FE4559" w14:paraId="7252E138"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312E241F"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4</w:t>
            </w:r>
          </w:p>
        </w:tc>
        <w:tc>
          <w:tcPr>
            <w:tcW w:w="1902" w:type="dxa"/>
            <w:tcBorders>
              <w:top w:val="nil"/>
              <w:left w:val="nil"/>
              <w:bottom w:val="single" w:sz="4" w:space="0" w:color="auto"/>
              <w:right w:val="single" w:sz="4" w:space="0" w:color="auto"/>
            </w:tcBorders>
            <w:shd w:val="clear" w:color="auto" w:fill="auto"/>
            <w:vAlign w:val="center"/>
            <w:hideMark/>
          </w:tcPr>
          <w:p w14:paraId="522C8B9B"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隐患排查工作开展情况</w:t>
            </w:r>
          </w:p>
        </w:tc>
        <w:tc>
          <w:tcPr>
            <w:tcW w:w="6590" w:type="dxa"/>
            <w:tcBorders>
              <w:top w:val="nil"/>
              <w:left w:val="nil"/>
              <w:bottom w:val="single" w:sz="4" w:space="0" w:color="auto"/>
              <w:right w:val="single" w:sz="4" w:space="0" w:color="auto"/>
            </w:tcBorders>
            <w:shd w:val="clear" w:color="auto" w:fill="auto"/>
            <w:vAlign w:val="center"/>
            <w:hideMark/>
          </w:tcPr>
          <w:p w14:paraId="11F4AB0E"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为实时掌控本辖区隐患排查工作的开展情况，在移动端系统建设该模块以下功能点：</w:t>
            </w:r>
            <w:r w:rsidRPr="00FE4559">
              <w:rPr>
                <w:rFonts w:ascii="宋体" w:hAnsi="宋体" w:cs="宋体" w:hint="eastAsia"/>
                <w:color w:val="000000"/>
                <w:szCs w:val="21"/>
              </w:rPr>
              <w:br/>
              <w:t>1、完善移动端统计分析功能，按安全生产和城乡防火两大类，分别统计行业部门和属地街道的检查记录数和隐患记录数等统计信息；</w:t>
            </w:r>
            <w:r w:rsidRPr="00FE4559">
              <w:rPr>
                <w:rFonts w:ascii="宋体" w:hAnsi="宋体" w:cs="宋体" w:hint="eastAsia"/>
                <w:color w:val="000000"/>
                <w:szCs w:val="21"/>
              </w:rPr>
              <w:br/>
              <w:t>2、并可根据各条件进行数据筛选和展示（如：安全生产、城乡防火、行业部门、属地街道、当天、昨天、本周、本月、本年、自定义时间）。</w:t>
            </w:r>
          </w:p>
        </w:tc>
      </w:tr>
      <w:tr w:rsidR="00701298" w:rsidRPr="00FE4559" w14:paraId="2C270211"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709716D4"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5</w:t>
            </w:r>
          </w:p>
        </w:tc>
        <w:tc>
          <w:tcPr>
            <w:tcW w:w="1902" w:type="dxa"/>
            <w:tcBorders>
              <w:top w:val="nil"/>
              <w:left w:val="nil"/>
              <w:bottom w:val="single" w:sz="4" w:space="0" w:color="auto"/>
              <w:right w:val="single" w:sz="4" w:space="0" w:color="auto"/>
            </w:tcBorders>
            <w:shd w:val="clear" w:color="auto" w:fill="auto"/>
            <w:vAlign w:val="center"/>
            <w:hideMark/>
          </w:tcPr>
          <w:p w14:paraId="6F53BC06"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应急管理工作</w:t>
            </w:r>
          </w:p>
        </w:tc>
        <w:tc>
          <w:tcPr>
            <w:tcW w:w="6590" w:type="dxa"/>
            <w:tcBorders>
              <w:top w:val="nil"/>
              <w:left w:val="nil"/>
              <w:bottom w:val="single" w:sz="4" w:space="0" w:color="auto"/>
              <w:right w:val="single" w:sz="4" w:space="0" w:color="auto"/>
            </w:tcBorders>
            <w:shd w:val="clear" w:color="auto" w:fill="auto"/>
            <w:vAlign w:val="center"/>
            <w:hideMark/>
          </w:tcPr>
          <w:p w14:paraId="7A611981"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对各街道和部门平时除检查外的工作进行记录（如：培训工作、宣传工作、各类会议等）；生成相应图片，并可分享该图片；移动端增加菜单“应急管理工作”功能点：</w:t>
            </w:r>
            <w:r w:rsidRPr="00FE4559">
              <w:rPr>
                <w:rFonts w:ascii="宋体" w:hAnsi="宋体" w:cs="宋体" w:hint="eastAsia"/>
                <w:color w:val="000000"/>
                <w:szCs w:val="21"/>
              </w:rPr>
              <w:br/>
              <w:t>1、该功能点针对平时的【宣传教育，安全培训，安全会议，其他】四种工作类别，进行记录，将部门工作人员的应急管理工作进一步细化，为后期分类统计预留接口；</w:t>
            </w:r>
          </w:p>
          <w:p w14:paraId="7A1C5648"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2、点击“应急管理工作”后，进入应急管理工作列表，点击新增，录入信息并上传图片后，生成宣传图片实现微信分享功能。</w:t>
            </w:r>
          </w:p>
        </w:tc>
      </w:tr>
      <w:tr w:rsidR="00701298" w:rsidRPr="00FE4559" w14:paraId="55E9F24E"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6F870E08"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6</w:t>
            </w:r>
          </w:p>
        </w:tc>
        <w:tc>
          <w:tcPr>
            <w:tcW w:w="1902" w:type="dxa"/>
            <w:tcBorders>
              <w:top w:val="nil"/>
              <w:left w:val="nil"/>
              <w:bottom w:val="single" w:sz="4" w:space="0" w:color="auto"/>
              <w:right w:val="single" w:sz="4" w:space="0" w:color="auto"/>
            </w:tcBorders>
            <w:shd w:val="clear" w:color="auto" w:fill="auto"/>
            <w:vAlign w:val="center"/>
            <w:hideMark/>
          </w:tcPr>
          <w:p w14:paraId="2B322A2A"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通讯录</w:t>
            </w:r>
          </w:p>
        </w:tc>
        <w:tc>
          <w:tcPr>
            <w:tcW w:w="6590" w:type="dxa"/>
            <w:tcBorders>
              <w:top w:val="nil"/>
              <w:left w:val="nil"/>
              <w:bottom w:val="single" w:sz="4" w:space="0" w:color="auto"/>
              <w:right w:val="single" w:sz="4" w:space="0" w:color="auto"/>
            </w:tcBorders>
            <w:shd w:val="clear" w:color="auto" w:fill="auto"/>
            <w:vAlign w:val="center"/>
            <w:hideMark/>
          </w:tcPr>
          <w:p w14:paraId="3E885E68"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为方便各职能部门工作人员之间的联系，特建设该模块：</w:t>
            </w:r>
          </w:p>
          <w:p w14:paraId="109A8AC2"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1、在App移动端分行业部门和属地街道，分别展示所有用户的基本信息和联系方式，并可在App中直接点击联系电话进行拨号呼叫的操作；</w:t>
            </w:r>
          </w:p>
          <w:p w14:paraId="13C9F930" w14:textId="77777777" w:rsidR="00701298" w:rsidRPr="00FE4559" w:rsidRDefault="00701298" w:rsidP="00640DFE">
            <w:pPr>
              <w:rPr>
                <w:rFonts w:ascii="宋体" w:hAnsi="宋体" w:cs="宋体"/>
                <w:color w:val="000000"/>
                <w:szCs w:val="21"/>
              </w:rPr>
            </w:pPr>
            <w:r w:rsidRPr="00FE4559">
              <w:rPr>
                <w:rFonts w:ascii="宋体" w:hAnsi="宋体" w:cs="宋体"/>
                <w:color w:val="000000"/>
                <w:szCs w:val="21"/>
              </w:rPr>
              <w:t>2</w:t>
            </w:r>
            <w:r w:rsidRPr="00FE4559">
              <w:rPr>
                <w:rFonts w:ascii="宋体" w:hAnsi="宋体" w:cs="宋体" w:hint="eastAsia"/>
                <w:color w:val="000000"/>
                <w:szCs w:val="21"/>
              </w:rPr>
              <w:t>、实现对通讯录的模糊搜索功能；</w:t>
            </w:r>
          </w:p>
          <w:p w14:paraId="46696F91"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3、点击用户名称可显示对应的头像、用户名、岗位名称、部门或街道、电话、岗位职责</w:t>
            </w:r>
          </w:p>
        </w:tc>
      </w:tr>
      <w:tr w:rsidR="00701298" w:rsidRPr="00FE4559" w14:paraId="4F05FA61"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vAlign w:val="center"/>
            <w:hideMark/>
          </w:tcPr>
          <w:p w14:paraId="0B017201"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7</w:t>
            </w:r>
          </w:p>
        </w:tc>
        <w:tc>
          <w:tcPr>
            <w:tcW w:w="1902" w:type="dxa"/>
            <w:tcBorders>
              <w:top w:val="nil"/>
              <w:left w:val="nil"/>
              <w:bottom w:val="single" w:sz="4" w:space="0" w:color="auto"/>
              <w:right w:val="single" w:sz="4" w:space="0" w:color="auto"/>
            </w:tcBorders>
            <w:shd w:val="clear" w:color="auto" w:fill="auto"/>
            <w:noWrap/>
            <w:vAlign w:val="center"/>
            <w:hideMark/>
          </w:tcPr>
          <w:p w14:paraId="517F57C5"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基础台帐信息管理系统</w:t>
            </w:r>
          </w:p>
        </w:tc>
        <w:tc>
          <w:tcPr>
            <w:tcW w:w="6590" w:type="dxa"/>
            <w:tcBorders>
              <w:top w:val="nil"/>
              <w:left w:val="nil"/>
              <w:bottom w:val="single" w:sz="4" w:space="0" w:color="auto"/>
              <w:right w:val="single" w:sz="4" w:space="0" w:color="auto"/>
            </w:tcBorders>
            <w:shd w:val="clear" w:color="auto" w:fill="auto"/>
            <w:vAlign w:val="center"/>
            <w:hideMark/>
          </w:tcPr>
          <w:p w14:paraId="1D56FE61"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1、为完善企业场所的基本信息，实现对企业底数的精准掌控，采集的信息有：1）、通过AI识别方式采集企业场所的工商信息；2）、所在建筑物属性信息；3）、安全管理信息等。</w:t>
            </w:r>
          </w:p>
          <w:p w14:paraId="2D69929A"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2、对收集汇总的各类信息进行梳理，建立全区的“一企一档一码”基础信息和基础数据库；</w:t>
            </w:r>
          </w:p>
          <w:p w14:paraId="4629DCBC"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3、将原有的“生产经营单位信息管理平台”改造为“基础台账信息管理系统”。</w:t>
            </w:r>
          </w:p>
        </w:tc>
      </w:tr>
      <w:tr w:rsidR="00701298" w:rsidRPr="00FE4559" w14:paraId="60474335"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33632C29"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8</w:t>
            </w:r>
          </w:p>
        </w:tc>
        <w:tc>
          <w:tcPr>
            <w:tcW w:w="1902" w:type="dxa"/>
            <w:tcBorders>
              <w:top w:val="nil"/>
              <w:left w:val="nil"/>
              <w:bottom w:val="single" w:sz="4" w:space="0" w:color="auto"/>
              <w:right w:val="single" w:sz="4" w:space="0" w:color="auto"/>
            </w:tcBorders>
            <w:shd w:val="clear" w:color="auto" w:fill="auto"/>
            <w:vAlign w:val="center"/>
            <w:hideMark/>
          </w:tcPr>
          <w:p w14:paraId="7EA20153"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救援分中心管理系统</w:t>
            </w:r>
          </w:p>
        </w:tc>
        <w:tc>
          <w:tcPr>
            <w:tcW w:w="6590" w:type="dxa"/>
            <w:tcBorders>
              <w:top w:val="nil"/>
              <w:left w:val="nil"/>
              <w:bottom w:val="single" w:sz="4" w:space="0" w:color="auto"/>
              <w:right w:val="single" w:sz="4" w:space="0" w:color="auto"/>
            </w:tcBorders>
            <w:shd w:val="clear" w:color="auto" w:fill="auto"/>
            <w:vAlign w:val="center"/>
            <w:hideMark/>
          </w:tcPr>
          <w:p w14:paraId="2819C497"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为增加应急主管部门对社区救援分中心日常工作的指导和安排，系统建设该模块以下功能点（内容包括：PC端和移动端）：</w:t>
            </w:r>
          </w:p>
          <w:p w14:paraId="7F979D02"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1、签到模块：当用户到达某个地点时，通过进入签到页面，用户可对当天需要完成的任务进行签到；</w:t>
            </w:r>
          </w:p>
          <w:p w14:paraId="766F52DB"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2、任务下达：应急管理局可下达巡查任务给分中心人员，分中心任务根据该项任务去进行巡检巡查，如有隐患，需上传相关隐患信息；</w:t>
            </w:r>
          </w:p>
          <w:p w14:paraId="27CA8296"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3、任务日历：通过日历表的形式展现各个时间点的任务完成状态；</w:t>
            </w:r>
          </w:p>
          <w:p w14:paraId="1F00850B"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4、巡查上报：用户有两种方式上报检查记录。一是通过下达的任务去上报巡检巡查记录；二是自主上报任务之外的巡检巡查记录；</w:t>
            </w:r>
          </w:p>
          <w:p w14:paraId="71FCB496"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5、宣传培训：针对救援分中心日常做的宣传以及培训工作进行记录并展示；</w:t>
            </w:r>
          </w:p>
          <w:p w14:paraId="06A8C42C"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6、火灾处置：通过聊天界面形式实时发送火灾现场（图片、文字、视频、位置等信息）相关信息，做到对火灾的全过程实时掌控并进行记录；</w:t>
            </w:r>
          </w:p>
          <w:p w14:paraId="137A9232"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7、机构信息：图文列表方式展现各机构信息，并可查看各个机构的人员、装备信息。</w:t>
            </w:r>
          </w:p>
        </w:tc>
      </w:tr>
      <w:tr w:rsidR="00701298" w:rsidRPr="00FE4559" w14:paraId="6E5EE717" w14:textId="77777777" w:rsidTr="00640DFE">
        <w:trPr>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28EA2731"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9</w:t>
            </w:r>
          </w:p>
        </w:tc>
        <w:tc>
          <w:tcPr>
            <w:tcW w:w="1902" w:type="dxa"/>
            <w:tcBorders>
              <w:top w:val="nil"/>
              <w:left w:val="nil"/>
              <w:bottom w:val="single" w:sz="4" w:space="0" w:color="auto"/>
              <w:right w:val="single" w:sz="4" w:space="0" w:color="auto"/>
            </w:tcBorders>
            <w:shd w:val="clear" w:color="auto" w:fill="auto"/>
            <w:noWrap/>
            <w:vAlign w:val="center"/>
            <w:hideMark/>
          </w:tcPr>
          <w:p w14:paraId="39EE3B99"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生命通道智慧畅通</w:t>
            </w:r>
          </w:p>
        </w:tc>
        <w:tc>
          <w:tcPr>
            <w:tcW w:w="6590" w:type="dxa"/>
            <w:tcBorders>
              <w:top w:val="nil"/>
              <w:left w:val="nil"/>
              <w:bottom w:val="single" w:sz="4" w:space="0" w:color="auto"/>
              <w:right w:val="single" w:sz="4" w:space="0" w:color="auto"/>
            </w:tcBorders>
            <w:shd w:val="clear" w:color="auto" w:fill="auto"/>
            <w:vAlign w:val="center"/>
            <w:hideMark/>
          </w:tcPr>
          <w:p w14:paraId="03712A49" w14:textId="77777777" w:rsidR="00701298" w:rsidRPr="00FE4559" w:rsidRDefault="00701298" w:rsidP="00640DFE">
            <w:pPr>
              <w:spacing w:line="312" w:lineRule="auto"/>
              <w:rPr>
                <w:rFonts w:ascii="宋体" w:hAnsi="宋体" w:cs="宋体"/>
                <w:color w:val="000000"/>
                <w:szCs w:val="21"/>
              </w:rPr>
            </w:pPr>
            <w:r w:rsidRPr="00FE4559">
              <w:rPr>
                <w:rFonts w:ascii="宋体" w:hAnsi="宋体" w:cs="宋体" w:hint="eastAsia"/>
                <w:color w:val="000000"/>
                <w:szCs w:val="21"/>
              </w:rPr>
              <w:t>为初步解决消防通道被违规占用的问题，特建设该软件功能模块（内容包括：PC端和移动端）：</w:t>
            </w:r>
          </w:p>
          <w:p w14:paraId="276FF3DC" w14:textId="77777777" w:rsidR="00701298" w:rsidRPr="00FE4559" w:rsidRDefault="00701298" w:rsidP="00640DFE">
            <w:pPr>
              <w:spacing w:line="312" w:lineRule="auto"/>
              <w:rPr>
                <w:rFonts w:ascii="宋体" w:hAnsi="宋体" w:cs="宋体"/>
                <w:color w:val="000000"/>
                <w:szCs w:val="21"/>
              </w:rPr>
            </w:pPr>
            <w:r w:rsidRPr="00FE4559">
              <w:rPr>
                <w:rFonts w:ascii="宋体" w:hAnsi="宋体" w:cs="宋体" w:hint="eastAsia"/>
                <w:color w:val="000000"/>
                <w:szCs w:val="21"/>
              </w:rPr>
              <w:t>1、实时监控：通过摄像头对消通道进行实时监控，便于查看小区消防通道占用情况；</w:t>
            </w:r>
          </w:p>
          <w:p w14:paraId="0CEB0163" w14:textId="77777777" w:rsidR="00701298" w:rsidRPr="00FE4559" w:rsidRDefault="00701298" w:rsidP="00640DFE">
            <w:pPr>
              <w:spacing w:line="312" w:lineRule="auto"/>
              <w:rPr>
                <w:rFonts w:ascii="宋体" w:hAnsi="宋体" w:cs="宋体"/>
                <w:color w:val="000000"/>
                <w:szCs w:val="21"/>
              </w:rPr>
            </w:pPr>
            <w:r w:rsidRPr="00FE4559">
              <w:rPr>
                <w:rFonts w:ascii="宋体" w:hAnsi="宋体" w:cs="宋体" w:hint="eastAsia"/>
                <w:color w:val="000000"/>
                <w:szCs w:val="21"/>
              </w:rPr>
              <w:t>2、实时告警：对违法占用消防通道情况进行实时监测告警，上传违法证据至系统后台，并产生告警信息，且告警信息可追溯；</w:t>
            </w:r>
          </w:p>
          <w:p w14:paraId="2EA0EADD"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3、实时处置：系统收到告警信息后，物业工作人员在手机App上可查看具体违法信息，并选择上前劝离，a：当劝听驶离时，物业工作人员可在手机App上点击已处理，结束该告警流程；b：当劝离不听时，物业工作人员可将该条违法信息上报至职能部门，由相关职能部门跟进处理，从而初步解决消防通道被长期违法占用的问题。</w:t>
            </w:r>
          </w:p>
        </w:tc>
      </w:tr>
      <w:tr w:rsidR="00701298" w:rsidRPr="00FE4559" w14:paraId="73F59FF7" w14:textId="77777777" w:rsidTr="00D803CB">
        <w:trPr>
          <w:jc w:val="center"/>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9D45025"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10</w:t>
            </w:r>
          </w:p>
        </w:tc>
        <w:tc>
          <w:tcPr>
            <w:tcW w:w="1902" w:type="dxa"/>
            <w:tcBorders>
              <w:top w:val="nil"/>
              <w:left w:val="nil"/>
              <w:bottom w:val="single" w:sz="4" w:space="0" w:color="auto"/>
              <w:right w:val="single" w:sz="4" w:space="0" w:color="auto"/>
            </w:tcBorders>
            <w:shd w:val="clear" w:color="auto" w:fill="auto"/>
            <w:noWrap/>
            <w:vAlign w:val="center"/>
            <w:hideMark/>
          </w:tcPr>
          <w:p w14:paraId="71137FC5" w14:textId="77777777" w:rsidR="00701298" w:rsidRPr="00FE4559" w:rsidRDefault="00701298" w:rsidP="00640DFE">
            <w:pPr>
              <w:jc w:val="center"/>
              <w:rPr>
                <w:rFonts w:ascii="宋体" w:hAnsi="宋体" w:cs="宋体"/>
                <w:color w:val="000000"/>
                <w:szCs w:val="21"/>
              </w:rPr>
            </w:pPr>
            <w:r w:rsidRPr="00FE4559">
              <w:rPr>
                <w:rFonts w:ascii="宋体" w:hAnsi="宋体" w:cs="宋体" w:hint="eastAsia"/>
                <w:color w:val="000000"/>
                <w:szCs w:val="21"/>
              </w:rPr>
              <w:t>议事协调机构管理</w:t>
            </w:r>
          </w:p>
        </w:tc>
        <w:tc>
          <w:tcPr>
            <w:tcW w:w="6590" w:type="dxa"/>
            <w:tcBorders>
              <w:top w:val="nil"/>
              <w:left w:val="nil"/>
              <w:bottom w:val="single" w:sz="4" w:space="0" w:color="auto"/>
              <w:right w:val="single" w:sz="4" w:space="0" w:color="auto"/>
            </w:tcBorders>
            <w:shd w:val="clear" w:color="auto" w:fill="auto"/>
            <w:hideMark/>
          </w:tcPr>
          <w:p w14:paraId="14198ABA"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App和pc端加入议事协调机构管理模块：</w:t>
            </w:r>
          </w:p>
          <w:p w14:paraId="32EBB340"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1、议事协调机构模块分为三大块：1）、安全生成委员会；2）、应急委员会；3）、减灾委员会；</w:t>
            </w:r>
          </w:p>
          <w:p w14:paraId="17486223"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2、将议事协调机构中各委员会的成员单位管理起来，实现成员单位的动态管理功能（含：添加、删除、修改）；</w:t>
            </w:r>
          </w:p>
          <w:p w14:paraId="4EE9A1EB" w14:textId="77777777" w:rsidR="00701298" w:rsidRPr="00FE4559" w:rsidRDefault="00701298" w:rsidP="00640DFE">
            <w:pPr>
              <w:rPr>
                <w:rFonts w:ascii="宋体" w:hAnsi="宋体" w:cs="宋体"/>
                <w:color w:val="000000"/>
                <w:szCs w:val="21"/>
              </w:rPr>
            </w:pPr>
            <w:r w:rsidRPr="00FE4559">
              <w:rPr>
                <w:rFonts w:ascii="宋体" w:hAnsi="宋体" w:cs="宋体" w:hint="eastAsia"/>
                <w:color w:val="000000"/>
                <w:szCs w:val="21"/>
              </w:rPr>
              <w:t>3、支持议事协调机构内的成员单位信息的导出、成员单位预案的导入和实时查看功能；</w:t>
            </w:r>
          </w:p>
        </w:tc>
      </w:tr>
      <w:tr w:rsidR="00345DF6" w:rsidRPr="00FE4559" w14:paraId="7A229E7A" w14:textId="77777777" w:rsidTr="00A13E8D">
        <w:trPr>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B028" w14:textId="70BA1426" w:rsidR="00345DF6" w:rsidRPr="00FE4559" w:rsidRDefault="00345DF6" w:rsidP="00640DFE">
            <w:pPr>
              <w:jc w:val="cente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w:t>
            </w:r>
          </w:p>
        </w:tc>
        <w:tc>
          <w:tcPr>
            <w:tcW w:w="1902" w:type="dxa"/>
            <w:tcBorders>
              <w:top w:val="single" w:sz="4" w:space="0" w:color="auto"/>
              <w:left w:val="nil"/>
              <w:bottom w:val="single" w:sz="4" w:space="0" w:color="auto"/>
              <w:right w:val="single" w:sz="4" w:space="0" w:color="auto"/>
            </w:tcBorders>
            <w:shd w:val="clear" w:color="auto" w:fill="auto"/>
            <w:noWrap/>
            <w:vAlign w:val="center"/>
          </w:tcPr>
          <w:p w14:paraId="2CA5ACF3" w14:textId="54A9AEFE" w:rsidR="00345DF6" w:rsidRPr="00FE4559" w:rsidRDefault="00A13E8D" w:rsidP="00640DFE">
            <w:pPr>
              <w:jc w:val="center"/>
              <w:rPr>
                <w:rFonts w:ascii="宋体" w:hAnsi="宋体" w:cs="宋体"/>
                <w:color w:val="000000"/>
                <w:szCs w:val="21"/>
              </w:rPr>
            </w:pPr>
            <w:r>
              <w:rPr>
                <w:rFonts w:ascii="宋体" w:hAnsi="宋体" w:cs="宋体" w:hint="eastAsia"/>
                <w:color w:val="000000"/>
                <w:szCs w:val="21"/>
              </w:rPr>
              <w:t>数据托管及运维</w:t>
            </w:r>
          </w:p>
        </w:tc>
        <w:tc>
          <w:tcPr>
            <w:tcW w:w="6590" w:type="dxa"/>
            <w:tcBorders>
              <w:top w:val="single" w:sz="4" w:space="0" w:color="auto"/>
              <w:left w:val="nil"/>
              <w:bottom w:val="single" w:sz="4" w:space="0" w:color="auto"/>
              <w:right w:val="single" w:sz="4" w:space="0" w:color="auto"/>
            </w:tcBorders>
            <w:shd w:val="clear" w:color="auto" w:fill="auto"/>
          </w:tcPr>
          <w:p w14:paraId="6AE8A584" w14:textId="38CAA339" w:rsidR="00345DF6" w:rsidRPr="00FE4559" w:rsidRDefault="00A13E8D" w:rsidP="00640DFE">
            <w:pPr>
              <w:rPr>
                <w:rFonts w:ascii="宋体" w:hAnsi="宋体" w:cs="宋体"/>
                <w:color w:val="000000"/>
                <w:szCs w:val="21"/>
              </w:rPr>
            </w:pPr>
            <w:r w:rsidRPr="00A13E8D">
              <w:rPr>
                <w:rFonts w:ascii="宋体" w:hAnsi="宋体" w:cs="宋体" w:hint="eastAsia"/>
                <w:color w:val="000000"/>
                <w:szCs w:val="21"/>
              </w:rPr>
              <w:t>本系统不单独购买服务器、路由器等基础网络设备， 由乙方负责实现在各大运营商网络内联网使用， 保证系统和数据的信息安全， 保证项目验收合格后一年内全天24 小时通畅； 系统原因发生故障， 能在1 小时内进行处理； 提供7 * 24 小时运维服务； 并将本系统连接至成华区应急局应急指挥中心。</w:t>
            </w:r>
          </w:p>
        </w:tc>
      </w:tr>
    </w:tbl>
    <w:p w14:paraId="3106C0A4" w14:textId="77777777" w:rsidR="00701298" w:rsidRPr="00701298" w:rsidRDefault="00701298" w:rsidP="00701298">
      <w:pPr>
        <w:pStyle w:val="Style1"/>
        <w:spacing w:line="500" w:lineRule="exact"/>
        <w:ind w:firstLineChars="0" w:firstLine="0"/>
        <w:jc w:val="left"/>
        <w:rPr>
          <w:rFonts w:ascii="宋体" w:hAnsi="宋体" w:cs="宋体"/>
          <w:b/>
          <w:bCs/>
          <w:color w:val="000000"/>
          <w:szCs w:val="21"/>
        </w:rPr>
      </w:pPr>
      <w:r w:rsidRPr="00701298">
        <w:rPr>
          <w:rFonts w:ascii="宋体" w:hAnsi="宋体" w:cs="宋体" w:hint="eastAsia"/>
          <w:b/>
          <w:bCs/>
          <w:color w:val="000000"/>
          <w:szCs w:val="21"/>
        </w:rPr>
        <w:t>注：本清单要求在投标时响应即可，供应商需在最终递交成果文件时，完成以上清单中全部内容。</w:t>
      </w:r>
    </w:p>
    <w:p w14:paraId="6B191B6F" w14:textId="77777777" w:rsidR="00701298" w:rsidRDefault="00701298" w:rsidP="00701298">
      <w:pPr>
        <w:pStyle w:val="Style1"/>
        <w:spacing w:line="500" w:lineRule="exact"/>
        <w:ind w:firstLine="562"/>
        <w:jc w:val="left"/>
        <w:rPr>
          <w:rFonts w:ascii="宋体" w:hAnsi="宋体" w:cs="宋体"/>
          <w:b/>
          <w:bCs/>
          <w:color w:val="000000"/>
          <w:sz w:val="28"/>
          <w:szCs w:val="28"/>
        </w:rPr>
      </w:pPr>
    </w:p>
    <w:p w14:paraId="3D3E5295" w14:textId="77777777" w:rsidR="00701298" w:rsidRPr="00701298" w:rsidRDefault="00701298" w:rsidP="00701298">
      <w:pPr>
        <w:pStyle w:val="Style1"/>
        <w:spacing w:line="500" w:lineRule="exact"/>
        <w:ind w:firstLine="562"/>
        <w:jc w:val="left"/>
        <w:rPr>
          <w:rFonts w:ascii="宋体" w:hAnsi="宋体" w:cs="宋体"/>
          <w:b/>
          <w:bCs/>
          <w:color w:val="000000"/>
          <w:sz w:val="28"/>
          <w:szCs w:val="28"/>
        </w:rPr>
      </w:pPr>
      <w:r w:rsidRPr="00701298">
        <w:rPr>
          <w:rFonts w:ascii="宋体" w:hAnsi="宋体" w:cs="宋体" w:hint="eastAsia"/>
          <w:b/>
          <w:bCs/>
          <w:color w:val="000000"/>
          <w:sz w:val="28"/>
          <w:szCs w:val="28"/>
        </w:rPr>
        <w:t>三、</w:t>
      </w:r>
      <w:r w:rsidRPr="00701298">
        <w:rPr>
          <w:rFonts w:ascii="宋体" w:hAnsi="宋体" w:cs="宋体" w:hint="eastAsia"/>
          <w:b/>
          <w:bCs/>
          <w:kern w:val="0"/>
          <w:sz w:val="28"/>
          <w:szCs w:val="28"/>
          <w:lang w:bidi="ar"/>
        </w:rPr>
        <w:t>*</w:t>
      </w:r>
      <w:r w:rsidRPr="00701298">
        <w:rPr>
          <w:rFonts w:ascii="宋体" w:hAnsi="宋体" w:cs="宋体" w:hint="eastAsia"/>
          <w:b/>
          <w:bCs/>
          <w:color w:val="000000"/>
          <w:sz w:val="28"/>
          <w:szCs w:val="28"/>
        </w:rPr>
        <w:t>商务要求</w:t>
      </w:r>
    </w:p>
    <w:p w14:paraId="1AF2EF47" w14:textId="77777777" w:rsidR="00701298" w:rsidRDefault="00701298" w:rsidP="00701298">
      <w:pPr>
        <w:tabs>
          <w:tab w:val="left" w:pos="0"/>
        </w:tabs>
        <w:spacing w:line="500" w:lineRule="exact"/>
        <w:ind w:firstLine="480"/>
        <w:rPr>
          <w:rFonts w:hAnsi="宋体"/>
          <w:color w:val="000000"/>
        </w:rPr>
      </w:pPr>
      <w:r w:rsidRPr="004854BC">
        <w:rPr>
          <w:rFonts w:hAnsi="宋体" w:hint="eastAsia"/>
          <w:color w:val="000000"/>
        </w:rPr>
        <w:t>1</w:t>
      </w:r>
      <w:r w:rsidRPr="004854BC">
        <w:rPr>
          <w:rFonts w:hAnsi="宋体" w:hint="eastAsia"/>
          <w:color w:val="000000"/>
        </w:rPr>
        <w:t>、服务期限：合同签订后</w:t>
      </w:r>
      <w:r w:rsidRPr="004854BC">
        <w:rPr>
          <w:rFonts w:hAnsi="宋体" w:hint="eastAsia"/>
          <w:color w:val="000000"/>
        </w:rPr>
        <w:t>3</w:t>
      </w:r>
      <w:r w:rsidRPr="004854BC">
        <w:rPr>
          <w:rFonts w:hAnsi="宋体" w:hint="eastAsia"/>
          <w:color w:val="000000"/>
        </w:rPr>
        <w:t>个月内完成。</w:t>
      </w:r>
    </w:p>
    <w:p w14:paraId="6C2F733D" w14:textId="2C53CFF7" w:rsidR="005766E1" w:rsidRPr="005766E1" w:rsidRDefault="005766E1" w:rsidP="005766E1">
      <w:pPr>
        <w:tabs>
          <w:tab w:val="left" w:pos="0"/>
        </w:tabs>
        <w:spacing w:line="500" w:lineRule="exact"/>
        <w:ind w:firstLine="480"/>
        <w:rPr>
          <w:rFonts w:hAnsi="宋体"/>
          <w:color w:val="000000"/>
        </w:rPr>
      </w:pPr>
      <w:r w:rsidRPr="003575EB">
        <w:rPr>
          <w:rFonts w:hAnsi="宋体"/>
          <w:color w:val="000000"/>
        </w:rPr>
        <w:t>2.</w:t>
      </w:r>
      <w:r w:rsidRPr="003575EB">
        <w:rPr>
          <w:rFonts w:hAnsi="宋体" w:hint="eastAsia"/>
          <w:color w:val="000000"/>
        </w:rPr>
        <w:t>付款方式：合同签订后</w:t>
      </w:r>
      <w:r w:rsidRPr="003575EB">
        <w:rPr>
          <w:rFonts w:hAnsi="宋体"/>
          <w:color w:val="000000"/>
        </w:rPr>
        <w:t>3</w:t>
      </w:r>
      <w:r w:rsidRPr="003575EB">
        <w:rPr>
          <w:rFonts w:hAnsi="宋体" w:hint="eastAsia"/>
          <w:color w:val="000000"/>
        </w:rPr>
        <w:t>个工作日内支付</w:t>
      </w:r>
      <w:r w:rsidRPr="003575EB">
        <w:rPr>
          <w:rFonts w:hAnsi="宋体"/>
          <w:color w:val="000000"/>
        </w:rPr>
        <w:t>70%</w:t>
      </w:r>
      <w:r w:rsidRPr="003575EB">
        <w:rPr>
          <w:rFonts w:hAnsi="宋体" w:hint="eastAsia"/>
          <w:color w:val="000000"/>
        </w:rPr>
        <w:t>，成交人按照合同约定完成服务工作，经采购人验收合格后</w:t>
      </w:r>
      <w:r w:rsidRPr="003575EB">
        <w:rPr>
          <w:rFonts w:hAnsi="宋体"/>
          <w:color w:val="000000"/>
        </w:rPr>
        <w:t>3</w:t>
      </w:r>
      <w:r w:rsidRPr="003575EB">
        <w:rPr>
          <w:rFonts w:hAnsi="宋体" w:hint="eastAsia"/>
          <w:color w:val="000000"/>
        </w:rPr>
        <w:t>个工作日支付合同金额的</w:t>
      </w:r>
      <w:r w:rsidRPr="003575EB">
        <w:rPr>
          <w:rFonts w:hAnsi="宋体"/>
          <w:color w:val="000000"/>
        </w:rPr>
        <w:t xml:space="preserve"> 30%</w:t>
      </w:r>
      <w:r w:rsidRPr="003575EB">
        <w:rPr>
          <w:rFonts w:hAnsi="宋体" w:hint="eastAsia"/>
          <w:color w:val="000000"/>
        </w:rPr>
        <w:t>。</w:t>
      </w:r>
    </w:p>
    <w:p w14:paraId="41CB5B47" w14:textId="01A83DF0" w:rsidR="00701298" w:rsidRDefault="00701298" w:rsidP="00701298">
      <w:pPr>
        <w:tabs>
          <w:tab w:val="left" w:pos="0"/>
        </w:tabs>
        <w:spacing w:line="500" w:lineRule="exact"/>
        <w:ind w:firstLine="480"/>
        <w:rPr>
          <w:rFonts w:hAnsi="宋体"/>
          <w:color w:val="000000"/>
        </w:rPr>
      </w:pPr>
      <w:r w:rsidRPr="003330F0">
        <w:rPr>
          <w:rFonts w:hAnsi="宋体" w:hint="eastAsia"/>
          <w:color w:val="000000"/>
        </w:rPr>
        <w:t>3</w:t>
      </w:r>
      <w:r w:rsidRPr="003330F0">
        <w:rPr>
          <w:rFonts w:hAnsi="宋体" w:hint="eastAsia"/>
          <w:color w:val="000000"/>
        </w:rPr>
        <w:t>、验收标准：</w:t>
      </w:r>
      <w:r>
        <w:rPr>
          <w:rFonts w:hAnsi="宋体" w:hint="eastAsia"/>
          <w:color w:val="000000"/>
        </w:rPr>
        <w:t>按照</w:t>
      </w:r>
      <w:r w:rsidRPr="00701298">
        <w:rPr>
          <w:rFonts w:hAnsi="宋体" w:hint="eastAsia"/>
          <w:color w:val="000000"/>
        </w:rPr>
        <w:t>政府采购相关法律法规以及《财政部关于进一步加强政府采购需求和履约验收管理的指导意见》（财库</w:t>
      </w:r>
      <w:r w:rsidRPr="00701298">
        <w:rPr>
          <w:rFonts w:hAnsi="宋体" w:hint="eastAsia"/>
          <w:color w:val="000000"/>
        </w:rPr>
        <w:t>[2016]205</w:t>
      </w:r>
      <w:r w:rsidRPr="00701298">
        <w:rPr>
          <w:rFonts w:hAnsi="宋体" w:hint="eastAsia"/>
          <w:color w:val="000000"/>
        </w:rPr>
        <w:t>号</w:t>
      </w:r>
      <w:r w:rsidR="00311BED">
        <w:rPr>
          <w:rFonts w:hAnsi="宋体" w:hint="eastAsia"/>
          <w:color w:val="000000"/>
        </w:rPr>
        <w:t>）</w:t>
      </w:r>
      <w:r w:rsidRPr="00701298">
        <w:rPr>
          <w:rFonts w:hAnsi="宋体" w:hint="eastAsia"/>
          <w:color w:val="000000"/>
        </w:rPr>
        <w:t>的要求进行验收</w:t>
      </w:r>
      <w:r>
        <w:rPr>
          <w:rFonts w:hAnsi="宋体" w:hint="eastAsia"/>
          <w:color w:val="000000"/>
        </w:rPr>
        <w:t>。</w:t>
      </w:r>
    </w:p>
    <w:p w14:paraId="31797C00" w14:textId="77777777" w:rsidR="00701298" w:rsidRDefault="00701298" w:rsidP="00701298">
      <w:pPr>
        <w:pStyle w:val="Style1"/>
        <w:spacing w:line="500" w:lineRule="exact"/>
        <w:ind w:firstLine="562"/>
        <w:jc w:val="left"/>
        <w:rPr>
          <w:rFonts w:ascii="宋体" w:hAnsi="宋体" w:cs="宋体"/>
          <w:b/>
          <w:bCs/>
          <w:color w:val="000000"/>
          <w:sz w:val="28"/>
          <w:szCs w:val="28"/>
        </w:rPr>
      </w:pPr>
    </w:p>
    <w:p w14:paraId="1C96D13C" w14:textId="77777777" w:rsidR="00701298" w:rsidRPr="00701298" w:rsidRDefault="00701298" w:rsidP="00701298">
      <w:pPr>
        <w:pStyle w:val="Style1"/>
        <w:spacing w:line="500" w:lineRule="exact"/>
        <w:ind w:firstLine="562"/>
        <w:jc w:val="left"/>
        <w:rPr>
          <w:rFonts w:ascii="宋体" w:hAnsi="宋体" w:cs="宋体"/>
          <w:b/>
          <w:bCs/>
          <w:color w:val="000000"/>
          <w:sz w:val="28"/>
          <w:szCs w:val="28"/>
        </w:rPr>
      </w:pPr>
      <w:r w:rsidRPr="00701298">
        <w:rPr>
          <w:rFonts w:ascii="宋体" w:hAnsi="宋体" w:cs="宋体" w:hint="eastAsia"/>
          <w:b/>
          <w:bCs/>
          <w:color w:val="000000"/>
          <w:sz w:val="28"/>
          <w:szCs w:val="28"/>
        </w:rPr>
        <w:t>四、服务方案</w:t>
      </w:r>
      <w:r>
        <w:rPr>
          <w:rFonts w:ascii="宋体" w:hAnsi="宋体" w:cs="宋体" w:hint="eastAsia"/>
          <w:b/>
          <w:bCs/>
          <w:color w:val="000000"/>
          <w:sz w:val="28"/>
          <w:szCs w:val="28"/>
        </w:rPr>
        <w:t>。</w:t>
      </w:r>
    </w:p>
    <w:p w14:paraId="60E5BE57" w14:textId="77777777" w:rsidR="00B257EE" w:rsidRPr="009D6F8A" w:rsidRDefault="00B257EE" w:rsidP="00B257EE">
      <w:pPr>
        <w:pStyle w:val="Style1"/>
        <w:spacing w:line="500" w:lineRule="exact"/>
        <w:jc w:val="left"/>
        <w:rPr>
          <w:rFonts w:ascii="Times New Roman" w:hAnsi="宋体"/>
          <w:color w:val="000000"/>
        </w:rPr>
      </w:pPr>
      <w:r w:rsidRPr="009D6F8A">
        <w:rPr>
          <w:rFonts w:ascii="Times New Roman" w:hAnsi="宋体" w:hint="eastAsia"/>
          <w:color w:val="000000"/>
        </w:rPr>
        <w:t>供应商需针对本项目提供相应的服务方案，包括但不限于：总体设计方案分析，管理实施方案，售后服务方案等。</w:t>
      </w:r>
    </w:p>
    <w:p w14:paraId="68C3FDBF" w14:textId="77777777" w:rsidR="00701298" w:rsidRPr="00826B87" w:rsidRDefault="00701298" w:rsidP="00701298">
      <w:pPr>
        <w:ind w:firstLine="480"/>
        <w:rPr>
          <w:rFonts w:ascii="宋体" w:hAnsi="宋体" w:cs="宋体"/>
        </w:rPr>
      </w:pPr>
    </w:p>
    <w:p w14:paraId="41EA890A" w14:textId="77777777" w:rsidR="00701298" w:rsidRDefault="00701298" w:rsidP="00701298">
      <w:pPr>
        <w:pStyle w:val="Default"/>
        <w:ind w:firstLine="480"/>
        <w:rPr>
          <w:rFonts w:hAnsi="宋体"/>
          <w:szCs w:val="22"/>
        </w:rPr>
      </w:pPr>
    </w:p>
    <w:p w14:paraId="5D9819C0" w14:textId="77777777" w:rsidR="00701298" w:rsidRDefault="00701298" w:rsidP="00701298">
      <w:pPr>
        <w:widowControl/>
        <w:ind w:firstLine="482"/>
        <w:rPr>
          <w:rFonts w:ascii="宋体" w:hAnsi="宋体" w:cs="宋体"/>
          <w:b/>
          <w:bCs/>
          <w:kern w:val="0"/>
          <w:lang w:bidi="ar"/>
        </w:rPr>
      </w:pPr>
      <w:r>
        <w:rPr>
          <w:rFonts w:ascii="宋体" w:hAnsi="宋体" w:cs="宋体"/>
          <w:b/>
          <w:bCs/>
          <w:kern w:val="0"/>
          <w:lang w:bidi="ar"/>
        </w:rPr>
        <w:t>注：1.</w:t>
      </w:r>
      <w:r>
        <w:rPr>
          <w:rFonts w:ascii="宋体" w:hAnsi="宋体" w:cs="宋体" w:hint="eastAsia"/>
          <w:b/>
          <w:bCs/>
          <w:kern w:val="0"/>
          <w:lang w:bidi="ar"/>
        </w:rPr>
        <w:t>以上打*号的为本次磋商采购项目的实质性要求，不允许有负偏离。</w:t>
      </w:r>
      <w:r>
        <w:rPr>
          <w:rFonts w:ascii="宋体" w:hAnsi="宋体" w:cs="宋体"/>
          <w:b/>
          <w:bCs/>
          <w:kern w:val="0"/>
          <w:lang w:bidi="ar"/>
        </w:rPr>
        <w:br/>
        <w:t> </w:t>
      </w:r>
      <w:r>
        <w:rPr>
          <w:rFonts w:ascii="宋体" w:hAnsi="宋体" w:cs="宋体" w:hint="eastAsia"/>
          <w:b/>
          <w:bCs/>
          <w:kern w:val="0"/>
          <w:lang w:bidi="ar"/>
        </w:rPr>
        <w:t xml:space="preserve">      </w:t>
      </w:r>
      <w:r>
        <w:rPr>
          <w:rFonts w:ascii="宋体" w:hAnsi="宋体" w:cs="宋体"/>
          <w:b/>
          <w:bCs/>
          <w:kern w:val="0"/>
          <w:lang w:bidi="ar"/>
        </w:rPr>
        <w:t>2.本章所包含的全部采购需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bookmarkEnd w:id="58"/>
    <w:p w14:paraId="2F20C1C7" w14:textId="77777777" w:rsidR="00A12D6A" w:rsidRDefault="00A12D6A">
      <w:pPr>
        <w:widowControl/>
        <w:spacing w:line="360" w:lineRule="auto"/>
        <w:ind w:firstLineChars="200" w:firstLine="482"/>
        <w:jc w:val="left"/>
        <w:rPr>
          <w:rFonts w:ascii="宋体" w:hAnsi="宋体" w:cs="微软雅黑"/>
          <w:b/>
          <w:sz w:val="24"/>
        </w:rPr>
      </w:pPr>
    </w:p>
    <w:p w14:paraId="16B6BFC5" w14:textId="77777777" w:rsidR="00A12D6A" w:rsidRDefault="002D3DCB">
      <w:pPr>
        <w:pStyle w:val="1"/>
        <w:spacing w:line="240" w:lineRule="auto"/>
        <w:jc w:val="center"/>
        <w:rPr>
          <w:rFonts w:ascii="宋体" w:hAnsi="宋体"/>
          <w:sz w:val="36"/>
          <w:szCs w:val="36"/>
        </w:rPr>
      </w:pPr>
      <w:r>
        <w:rPr>
          <w:rFonts w:ascii="宋体" w:hAnsi="宋体"/>
          <w:b w:val="0"/>
          <w:sz w:val="32"/>
        </w:rPr>
        <w:br w:type="page"/>
      </w:r>
      <w:bookmarkStart w:id="59" w:name="_Toc53267586"/>
      <w:r>
        <w:rPr>
          <w:rFonts w:ascii="宋体" w:hAnsi="宋体" w:hint="eastAsia"/>
          <w:sz w:val="36"/>
          <w:szCs w:val="36"/>
        </w:rPr>
        <w:t>第六章  采购项目实质性要求</w:t>
      </w:r>
      <w:bookmarkEnd w:id="59"/>
    </w:p>
    <w:p w14:paraId="7BE79F30" w14:textId="77777777" w:rsidR="00A12D6A" w:rsidRDefault="00A12D6A"/>
    <w:p w14:paraId="7FD2DE3C" w14:textId="77777777" w:rsidR="00A12D6A" w:rsidRDefault="002D3DCB">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14:paraId="57A48FEB" w14:textId="77777777" w:rsidR="00A12D6A" w:rsidRDefault="00A12D6A"/>
    <w:p w14:paraId="5F320868" w14:textId="77777777" w:rsidR="00A12D6A" w:rsidRDefault="002D3DCB">
      <w:pPr>
        <w:widowControl/>
        <w:jc w:val="left"/>
        <w:rPr>
          <w:rFonts w:ascii="宋体" w:hAnsi="宋体"/>
          <w:b/>
          <w:bCs/>
          <w:kern w:val="44"/>
          <w:sz w:val="36"/>
          <w:szCs w:val="36"/>
        </w:rPr>
      </w:pPr>
      <w:r>
        <w:rPr>
          <w:rFonts w:ascii="宋体" w:hAnsi="宋体"/>
          <w:sz w:val="36"/>
          <w:szCs w:val="36"/>
        </w:rPr>
        <w:br w:type="page"/>
      </w:r>
    </w:p>
    <w:p w14:paraId="1D79560D" w14:textId="77777777" w:rsidR="00A12D6A" w:rsidRDefault="002D3DCB">
      <w:pPr>
        <w:pStyle w:val="1"/>
        <w:spacing w:line="240" w:lineRule="auto"/>
        <w:jc w:val="center"/>
        <w:rPr>
          <w:rFonts w:ascii="宋体" w:hAnsi="宋体"/>
          <w:sz w:val="36"/>
          <w:szCs w:val="36"/>
        </w:rPr>
      </w:pPr>
      <w:bookmarkStart w:id="60" w:name="_Toc53267587"/>
      <w:r>
        <w:rPr>
          <w:rFonts w:ascii="宋体" w:hAnsi="宋体" w:hint="eastAsia"/>
          <w:sz w:val="36"/>
          <w:szCs w:val="36"/>
        </w:rPr>
        <w:t>第七章  磋商内容、磋商过程中可实质性变动的内容</w:t>
      </w:r>
      <w:bookmarkEnd w:id="60"/>
    </w:p>
    <w:p w14:paraId="52E6E326" w14:textId="77777777" w:rsidR="00A12D6A" w:rsidRDefault="00A12D6A">
      <w:pPr>
        <w:widowControl/>
        <w:spacing w:line="360" w:lineRule="auto"/>
        <w:ind w:firstLineChars="200" w:firstLine="480"/>
        <w:jc w:val="left"/>
        <w:rPr>
          <w:rFonts w:ascii="宋体" w:hAnsi="宋体" w:cs="微软雅黑"/>
          <w:sz w:val="24"/>
        </w:rPr>
      </w:pPr>
    </w:p>
    <w:p w14:paraId="7EA50C02" w14:textId="77777777" w:rsidR="00A12D6A" w:rsidRDefault="002D3DCB">
      <w:pPr>
        <w:tabs>
          <w:tab w:val="left" w:pos="7665"/>
        </w:tabs>
        <w:spacing w:line="480" w:lineRule="auto"/>
        <w:ind w:firstLine="480"/>
        <w:rPr>
          <w:rFonts w:ascii="宋体" w:hAnsi="宋体"/>
          <w:bCs/>
          <w:color w:val="000000"/>
          <w:sz w:val="24"/>
        </w:rPr>
      </w:pPr>
      <w:r>
        <w:rPr>
          <w:rFonts w:ascii="宋体" w:hAnsi="宋体" w:hint="eastAsia"/>
          <w:bCs/>
          <w:color w:val="00000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CCA9573" w14:textId="77777777" w:rsidR="00A12D6A" w:rsidRDefault="00A12D6A">
      <w:pPr>
        <w:widowControl/>
        <w:jc w:val="left"/>
        <w:rPr>
          <w:rFonts w:ascii="宋体" w:hAnsi="宋体"/>
          <w:b/>
          <w:sz w:val="32"/>
        </w:rPr>
      </w:pPr>
    </w:p>
    <w:p w14:paraId="22D425D6" w14:textId="77777777" w:rsidR="00A12D6A" w:rsidRDefault="002D3DCB">
      <w:pPr>
        <w:widowControl/>
        <w:jc w:val="left"/>
        <w:rPr>
          <w:rFonts w:ascii="宋体" w:hAnsi="宋体"/>
          <w:b/>
          <w:sz w:val="32"/>
        </w:rPr>
      </w:pPr>
      <w:r>
        <w:rPr>
          <w:rFonts w:ascii="宋体" w:hAnsi="宋体"/>
          <w:b/>
          <w:sz w:val="32"/>
        </w:rPr>
        <w:br w:type="page"/>
      </w:r>
    </w:p>
    <w:p w14:paraId="3FBC3A0A" w14:textId="77777777" w:rsidR="00A12D6A" w:rsidRDefault="002D3DCB">
      <w:pPr>
        <w:pStyle w:val="1"/>
        <w:spacing w:line="240" w:lineRule="auto"/>
        <w:jc w:val="center"/>
        <w:rPr>
          <w:rFonts w:ascii="宋体" w:hAnsi="宋体"/>
          <w:sz w:val="36"/>
          <w:szCs w:val="36"/>
        </w:rPr>
      </w:pPr>
      <w:bookmarkStart w:id="61" w:name="_Toc53267588"/>
      <w:r>
        <w:rPr>
          <w:rFonts w:ascii="宋体" w:hAnsi="宋体" w:hint="eastAsia"/>
          <w:sz w:val="36"/>
          <w:szCs w:val="36"/>
        </w:rPr>
        <w:t>第八章  响应文件格式</w:t>
      </w:r>
      <w:bookmarkEnd w:id="61"/>
    </w:p>
    <w:p w14:paraId="330B6D6C" w14:textId="77777777" w:rsidR="00A12D6A" w:rsidRDefault="00A12D6A">
      <w:pPr>
        <w:tabs>
          <w:tab w:val="left" w:pos="900"/>
        </w:tabs>
        <w:spacing w:line="360" w:lineRule="auto"/>
        <w:jc w:val="center"/>
        <w:rPr>
          <w:rFonts w:ascii="宋体" w:hAnsi="宋体"/>
          <w:b/>
          <w:sz w:val="32"/>
        </w:rPr>
      </w:pPr>
    </w:p>
    <w:p w14:paraId="58718F44" w14:textId="77777777" w:rsidR="00A12D6A" w:rsidRDefault="002D3DCB">
      <w:pPr>
        <w:spacing w:line="360" w:lineRule="auto"/>
        <w:ind w:firstLineChars="200" w:firstLine="480"/>
        <w:rPr>
          <w:rFonts w:ascii="宋体" w:hAnsi="宋体" w:cstheme="minorEastAsia"/>
          <w:sz w:val="24"/>
        </w:rPr>
      </w:pPr>
      <w:r>
        <w:rPr>
          <w:rFonts w:ascii="宋体" w:hAnsi="宋体" w:cstheme="minorEastAsia"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1792050A" w14:textId="77777777" w:rsidR="00A12D6A" w:rsidRDefault="002D3DCB">
      <w:pPr>
        <w:spacing w:line="360" w:lineRule="auto"/>
        <w:ind w:firstLineChars="200" w:firstLine="480"/>
        <w:rPr>
          <w:rFonts w:ascii="宋体" w:hAnsi="宋体" w:cstheme="minorEastAsia"/>
          <w:sz w:val="24"/>
        </w:rPr>
      </w:pPr>
      <w:r>
        <w:rPr>
          <w:rFonts w:ascii="宋体" w:hAnsi="宋体" w:cstheme="minorEastAsia" w:hint="eastAsia"/>
          <w:sz w:val="24"/>
        </w:rPr>
        <w:t>二、本章所制响应文件格式有关表格中的备注栏，由供应商根据自身响应情况作解释性说明，不作为必填项。</w:t>
      </w:r>
    </w:p>
    <w:p w14:paraId="57D8023C" w14:textId="77777777" w:rsidR="00A12D6A" w:rsidRDefault="002D3DCB">
      <w:pPr>
        <w:spacing w:line="360" w:lineRule="auto"/>
        <w:ind w:firstLineChars="200" w:firstLine="480"/>
        <w:rPr>
          <w:rFonts w:ascii="宋体" w:hAnsi="宋体" w:cstheme="minorEastAsia"/>
          <w:sz w:val="24"/>
        </w:rPr>
      </w:pPr>
      <w:r>
        <w:rPr>
          <w:rFonts w:ascii="宋体" w:hAnsi="宋体" w:cstheme="minorEastAsia" w:hint="eastAsia"/>
          <w:sz w:val="24"/>
        </w:rPr>
        <w:t>三、本章所制响应文件格式中需要填写的相关内容事项，可能会与本采购项目无关，在不改变响应文件原义、不影响本项目采购需求的情况下，供应商可以不予填写，但应当注明。</w:t>
      </w:r>
    </w:p>
    <w:p w14:paraId="14DA9B14" w14:textId="77777777" w:rsidR="00A12D6A" w:rsidRDefault="00A12D6A">
      <w:pPr>
        <w:tabs>
          <w:tab w:val="left" w:pos="900"/>
        </w:tabs>
        <w:spacing w:line="360" w:lineRule="auto"/>
        <w:jc w:val="center"/>
        <w:rPr>
          <w:rFonts w:ascii="宋体" w:hAnsi="宋体"/>
          <w:b/>
          <w:sz w:val="32"/>
        </w:rPr>
      </w:pPr>
    </w:p>
    <w:p w14:paraId="217C1B98" w14:textId="77777777" w:rsidR="00A12D6A" w:rsidRDefault="00A12D6A">
      <w:pPr>
        <w:tabs>
          <w:tab w:val="left" w:pos="900"/>
        </w:tabs>
        <w:spacing w:line="360" w:lineRule="auto"/>
        <w:jc w:val="center"/>
        <w:rPr>
          <w:rFonts w:ascii="宋体" w:hAnsi="宋体"/>
          <w:b/>
          <w:sz w:val="32"/>
        </w:rPr>
      </w:pPr>
    </w:p>
    <w:p w14:paraId="313B5B14" w14:textId="77777777" w:rsidR="00A12D6A" w:rsidRDefault="00A12D6A">
      <w:pPr>
        <w:tabs>
          <w:tab w:val="left" w:pos="900"/>
        </w:tabs>
        <w:spacing w:line="360" w:lineRule="auto"/>
        <w:jc w:val="center"/>
        <w:rPr>
          <w:rFonts w:ascii="宋体" w:hAnsi="宋体"/>
          <w:b/>
          <w:sz w:val="32"/>
        </w:rPr>
      </w:pPr>
    </w:p>
    <w:p w14:paraId="4D21E555" w14:textId="77777777" w:rsidR="00A12D6A" w:rsidRDefault="00A12D6A">
      <w:pPr>
        <w:tabs>
          <w:tab w:val="left" w:pos="900"/>
        </w:tabs>
        <w:spacing w:line="360" w:lineRule="auto"/>
        <w:jc w:val="center"/>
        <w:rPr>
          <w:rFonts w:ascii="宋体" w:hAnsi="宋体"/>
          <w:b/>
          <w:sz w:val="32"/>
        </w:rPr>
      </w:pPr>
    </w:p>
    <w:p w14:paraId="2867CA44" w14:textId="77777777" w:rsidR="00A12D6A" w:rsidRDefault="002D3DCB">
      <w:pPr>
        <w:widowControl/>
        <w:jc w:val="left"/>
        <w:rPr>
          <w:rFonts w:ascii="宋体" w:hAnsi="宋体"/>
          <w:b/>
          <w:sz w:val="32"/>
          <w:szCs w:val="32"/>
        </w:rPr>
      </w:pPr>
      <w:r>
        <w:rPr>
          <w:rFonts w:ascii="宋体" w:hAnsi="宋体"/>
          <w:b/>
          <w:sz w:val="32"/>
          <w:szCs w:val="32"/>
        </w:rPr>
        <w:br w:type="page"/>
      </w:r>
    </w:p>
    <w:p w14:paraId="30C76B1F" w14:textId="77777777" w:rsidR="00A12D6A" w:rsidRDefault="00A12D6A">
      <w:pPr>
        <w:tabs>
          <w:tab w:val="left" w:pos="900"/>
        </w:tabs>
        <w:spacing w:line="360" w:lineRule="auto"/>
        <w:jc w:val="center"/>
        <w:rPr>
          <w:rFonts w:ascii="宋体" w:hAnsi="宋体"/>
          <w:b/>
          <w:sz w:val="32"/>
        </w:rPr>
      </w:pPr>
    </w:p>
    <w:p w14:paraId="6D65449F" w14:textId="77777777" w:rsidR="00A12D6A" w:rsidRDefault="002D3DCB">
      <w:pPr>
        <w:tabs>
          <w:tab w:val="left" w:pos="900"/>
        </w:tabs>
        <w:spacing w:line="360" w:lineRule="auto"/>
        <w:jc w:val="center"/>
        <w:rPr>
          <w:rFonts w:ascii="宋体" w:hAnsi="宋体"/>
          <w:b/>
          <w:sz w:val="32"/>
        </w:rPr>
      </w:pPr>
      <w:r>
        <w:rPr>
          <w:rFonts w:ascii="宋体" w:hAnsi="宋体"/>
          <w:b/>
          <w:sz w:val="32"/>
        </w:rPr>
        <w:t xml:space="preserve">第一部分     </w:t>
      </w:r>
      <w:r>
        <w:rPr>
          <w:rFonts w:ascii="宋体" w:hAnsi="宋体" w:hint="eastAsia"/>
          <w:b/>
          <w:sz w:val="32"/>
        </w:rPr>
        <w:t>“</w:t>
      </w:r>
      <w:r>
        <w:rPr>
          <w:rFonts w:ascii="宋体" w:hAnsi="宋体"/>
          <w:b/>
          <w:sz w:val="32"/>
        </w:rPr>
        <w:t>资格性响应文件</w:t>
      </w:r>
      <w:r>
        <w:rPr>
          <w:rFonts w:ascii="宋体" w:hAnsi="宋体" w:hint="eastAsia"/>
          <w:b/>
          <w:sz w:val="32"/>
        </w:rPr>
        <w:t>”</w:t>
      </w:r>
      <w:r>
        <w:rPr>
          <w:rFonts w:ascii="宋体" w:hAnsi="宋体"/>
          <w:b/>
          <w:sz w:val="32"/>
        </w:rPr>
        <w:t>格式</w:t>
      </w:r>
    </w:p>
    <w:p w14:paraId="61068916" w14:textId="77777777" w:rsidR="00A12D6A" w:rsidRDefault="00A12D6A">
      <w:pPr>
        <w:spacing w:line="360" w:lineRule="auto"/>
        <w:rPr>
          <w:rFonts w:ascii="宋体" w:hAnsi="宋体"/>
          <w:b/>
          <w:sz w:val="32"/>
          <w:szCs w:val="32"/>
        </w:rPr>
      </w:pPr>
    </w:p>
    <w:p w14:paraId="52C5FE9D" w14:textId="77777777" w:rsidR="00A12D6A" w:rsidRDefault="002D3DCB">
      <w:pPr>
        <w:spacing w:line="360" w:lineRule="auto"/>
        <w:rPr>
          <w:rFonts w:ascii="宋体" w:hAnsi="宋体"/>
          <w:b/>
          <w:sz w:val="32"/>
          <w:szCs w:val="32"/>
        </w:rPr>
      </w:pPr>
      <w:r>
        <w:rPr>
          <w:rFonts w:ascii="宋体" w:hAnsi="宋体" w:hint="eastAsia"/>
          <w:b/>
          <w:sz w:val="32"/>
          <w:szCs w:val="32"/>
        </w:rPr>
        <w:t>封面：</w:t>
      </w:r>
    </w:p>
    <w:p w14:paraId="10C59CE9" w14:textId="77777777" w:rsidR="00A12D6A" w:rsidRDefault="002D3DCB">
      <w:pPr>
        <w:spacing w:line="360" w:lineRule="auto"/>
        <w:jc w:val="right"/>
        <w:rPr>
          <w:rFonts w:ascii="宋体" w:hAnsi="宋体"/>
          <w:b/>
          <w:sz w:val="36"/>
        </w:rPr>
      </w:pPr>
      <w:r>
        <w:rPr>
          <w:rFonts w:ascii="宋体" w:hAnsi="宋体"/>
          <w:b/>
          <w:sz w:val="36"/>
        </w:rPr>
        <w:t>（正本/副本）</w:t>
      </w:r>
    </w:p>
    <w:p w14:paraId="08216240" w14:textId="77777777" w:rsidR="00A12D6A" w:rsidRDefault="00A12D6A">
      <w:pPr>
        <w:spacing w:line="360" w:lineRule="auto"/>
        <w:rPr>
          <w:rFonts w:ascii="宋体" w:hAnsi="宋体"/>
          <w:b/>
          <w:sz w:val="32"/>
          <w:szCs w:val="32"/>
        </w:rPr>
      </w:pPr>
    </w:p>
    <w:p w14:paraId="03C2EF4B" w14:textId="77777777" w:rsidR="00A12D6A" w:rsidRDefault="00A12D6A">
      <w:pPr>
        <w:spacing w:line="360" w:lineRule="auto"/>
        <w:rPr>
          <w:rFonts w:ascii="宋体" w:hAnsi="宋体"/>
          <w:b/>
          <w:sz w:val="32"/>
          <w:szCs w:val="32"/>
        </w:rPr>
      </w:pPr>
    </w:p>
    <w:p w14:paraId="6862D301" w14:textId="77777777" w:rsidR="00A12D6A" w:rsidRDefault="002D3DCB">
      <w:pPr>
        <w:spacing w:line="360" w:lineRule="auto"/>
        <w:jc w:val="center"/>
        <w:rPr>
          <w:rFonts w:ascii="宋体" w:hAnsi="宋体"/>
          <w:b/>
          <w:sz w:val="72"/>
        </w:rPr>
      </w:pPr>
      <w:r>
        <w:rPr>
          <w:rFonts w:ascii="宋体" w:hAnsi="宋体" w:hint="eastAsia"/>
          <w:b/>
          <w:sz w:val="40"/>
          <w:szCs w:val="48"/>
          <w:u w:val="single"/>
        </w:rPr>
        <w:t xml:space="preserve">                      </w:t>
      </w:r>
      <w:r>
        <w:rPr>
          <w:rFonts w:ascii="宋体" w:hAnsi="宋体" w:hint="eastAsia"/>
          <w:b/>
          <w:sz w:val="40"/>
          <w:szCs w:val="48"/>
        </w:rPr>
        <w:t>项目</w:t>
      </w:r>
    </w:p>
    <w:p w14:paraId="3245C77F" w14:textId="77777777" w:rsidR="00A12D6A" w:rsidRDefault="00A12D6A">
      <w:pPr>
        <w:spacing w:line="360" w:lineRule="auto"/>
        <w:rPr>
          <w:rFonts w:ascii="宋体" w:hAnsi="宋体"/>
          <w:b/>
          <w:sz w:val="52"/>
          <w:szCs w:val="52"/>
        </w:rPr>
      </w:pPr>
    </w:p>
    <w:p w14:paraId="3A032FD3" w14:textId="77777777" w:rsidR="00A12D6A" w:rsidRDefault="002D3DCB">
      <w:pPr>
        <w:pStyle w:val="Default"/>
        <w:jc w:val="center"/>
      </w:pPr>
      <w:r>
        <w:rPr>
          <w:rFonts w:hAnsi="宋体" w:cs="Times New Roman" w:hint="eastAsia"/>
          <w:b/>
          <w:color w:val="auto"/>
          <w:kern w:val="2"/>
          <w:sz w:val="52"/>
          <w:szCs w:val="52"/>
        </w:rPr>
        <w:t>资格性响应文件</w:t>
      </w:r>
    </w:p>
    <w:p w14:paraId="274E7F94" w14:textId="77777777" w:rsidR="00A12D6A" w:rsidRDefault="00A12D6A">
      <w:pPr>
        <w:pStyle w:val="Default"/>
      </w:pPr>
    </w:p>
    <w:p w14:paraId="09812703" w14:textId="77777777" w:rsidR="00A12D6A" w:rsidRDefault="00A12D6A">
      <w:pPr>
        <w:pStyle w:val="Default"/>
      </w:pPr>
    </w:p>
    <w:p w14:paraId="3AC25430" w14:textId="77777777" w:rsidR="00A12D6A" w:rsidRDefault="00A12D6A">
      <w:pPr>
        <w:pStyle w:val="Default"/>
      </w:pPr>
    </w:p>
    <w:p w14:paraId="4C2494D2" w14:textId="77777777" w:rsidR="00A12D6A" w:rsidRDefault="00A12D6A">
      <w:pPr>
        <w:pStyle w:val="Default"/>
      </w:pPr>
    </w:p>
    <w:p w14:paraId="326E1EE5" w14:textId="77777777" w:rsidR="00A12D6A" w:rsidRDefault="002D3DCB">
      <w:pPr>
        <w:spacing w:line="360" w:lineRule="auto"/>
        <w:ind w:firstLineChars="200" w:firstLine="643"/>
        <w:jc w:val="left"/>
        <w:rPr>
          <w:rFonts w:ascii="宋体" w:hAnsi="宋体"/>
          <w:b/>
          <w:sz w:val="32"/>
          <w:u w:val="single"/>
        </w:rPr>
      </w:pPr>
      <w:r>
        <w:rPr>
          <w:rFonts w:ascii="宋体" w:hAnsi="宋体" w:hint="eastAsia"/>
          <w:b/>
          <w:sz w:val="32"/>
        </w:rPr>
        <w:t>供应商</w:t>
      </w:r>
      <w:r>
        <w:rPr>
          <w:rFonts w:ascii="宋体" w:hAnsi="宋体"/>
          <w:b/>
          <w:sz w:val="32"/>
        </w:rPr>
        <w:t>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45A41287" w14:textId="77777777" w:rsidR="00A12D6A" w:rsidRDefault="002D3DCB">
      <w:pPr>
        <w:spacing w:line="360" w:lineRule="auto"/>
        <w:ind w:firstLineChars="200" w:firstLine="643"/>
        <w:jc w:val="left"/>
        <w:rPr>
          <w:rFonts w:ascii="宋体" w:hAnsi="宋体"/>
          <w:b/>
          <w:sz w:val="32"/>
          <w:u w:val="single"/>
        </w:rPr>
      </w:pPr>
      <w:r>
        <w:rPr>
          <w:rFonts w:ascii="宋体" w:hAnsi="宋体" w:hint="eastAsia"/>
          <w:b/>
          <w:sz w:val="32"/>
        </w:rPr>
        <w:t>项 目 编号</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4267AEFE" w14:textId="77777777" w:rsidR="00A12D6A" w:rsidRDefault="002D3DCB">
      <w:pPr>
        <w:spacing w:line="360" w:lineRule="auto"/>
        <w:ind w:firstLineChars="200" w:firstLine="643"/>
        <w:jc w:val="left"/>
        <w:rPr>
          <w:rFonts w:ascii="宋体" w:hAnsi="宋体"/>
          <w:b/>
          <w:sz w:val="32"/>
          <w:u w:val="single"/>
        </w:rPr>
      </w:pPr>
      <w:r>
        <w:rPr>
          <w:rFonts w:ascii="宋体" w:hAnsi="宋体" w:hint="eastAsia"/>
          <w:b/>
          <w:sz w:val="32"/>
        </w:rPr>
        <w:t>包      号</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EB119F8" w14:textId="77777777" w:rsidR="00A12D6A" w:rsidRDefault="00A12D6A">
      <w:pPr>
        <w:spacing w:line="360" w:lineRule="auto"/>
        <w:ind w:firstLineChars="246" w:firstLine="790"/>
        <w:jc w:val="center"/>
        <w:rPr>
          <w:rFonts w:ascii="宋体" w:hAnsi="宋体"/>
          <w:b/>
          <w:sz w:val="32"/>
        </w:rPr>
      </w:pPr>
    </w:p>
    <w:p w14:paraId="0B3E14D1" w14:textId="77777777" w:rsidR="00A12D6A" w:rsidRDefault="00A12D6A">
      <w:pPr>
        <w:spacing w:line="360" w:lineRule="auto"/>
        <w:ind w:firstLineChars="246" w:firstLine="790"/>
        <w:jc w:val="center"/>
        <w:rPr>
          <w:rFonts w:ascii="宋体" w:hAnsi="宋体"/>
          <w:b/>
          <w:sz w:val="32"/>
        </w:rPr>
      </w:pPr>
    </w:p>
    <w:p w14:paraId="67B1419B" w14:textId="77777777" w:rsidR="00A12D6A" w:rsidRDefault="002D3DCB">
      <w:pPr>
        <w:spacing w:line="360" w:lineRule="auto"/>
        <w:ind w:firstLineChars="246" w:firstLine="790"/>
        <w:jc w:val="center"/>
        <w:rPr>
          <w:rFonts w:ascii="宋体" w:hAnsi="宋体"/>
          <w:b/>
          <w:sz w:val="32"/>
        </w:rPr>
      </w:pPr>
      <w:r>
        <w:rPr>
          <w:rFonts w:ascii="宋体" w:hAnsi="宋体" w:hint="eastAsia"/>
          <w:b/>
          <w:sz w:val="32"/>
        </w:rPr>
        <w:t>日期</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14:paraId="162ED38B" w14:textId="77777777" w:rsidR="00A12D6A" w:rsidRDefault="002D3DCB">
      <w:pPr>
        <w:spacing w:line="360" w:lineRule="auto"/>
        <w:rPr>
          <w:rFonts w:ascii="宋体" w:hAnsi="宋体"/>
          <w:b/>
          <w:sz w:val="32"/>
          <w:szCs w:val="32"/>
        </w:rPr>
      </w:pPr>
      <w:r>
        <w:rPr>
          <w:rFonts w:ascii="宋体" w:hAnsi="宋体"/>
          <w:b/>
          <w:sz w:val="32"/>
        </w:rPr>
        <w:br w:type="page"/>
      </w:r>
    </w:p>
    <w:p w14:paraId="1D76351E" w14:textId="77777777" w:rsidR="00A12D6A" w:rsidRDefault="002D3DCB">
      <w:pPr>
        <w:spacing w:line="360" w:lineRule="auto"/>
        <w:ind w:firstLineChars="246" w:firstLine="790"/>
        <w:jc w:val="center"/>
        <w:rPr>
          <w:rFonts w:ascii="宋体" w:hAnsi="宋体"/>
          <w:b/>
          <w:sz w:val="32"/>
          <w:szCs w:val="32"/>
        </w:rPr>
      </w:pPr>
      <w:r>
        <w:rPr>
          <w:rFonts w:ascii="宋体" w:hAnsi="宋体" w:hint="eastAsia"/>
          <w:b/>
          <w:sz w:val="32"/>
          <w:szCs w:val="32"/>
        </w:rPr>
        <w:t>一、法定代表人/单位负责人授权书</w:t>
      </w:r>
    </w:p>
    <w:p w14:paraId="5AE08D86" w14:textId="77777777" w:rsidR="00A12D6A" w:rsidRDefault="00A12D6A">
      <w:pPr>
        <w:widowControl/>
        <w:spacing w:line="360" w:lineRule="atLeast"/>
        <w:ind w:firstLineChars="196" w:firstLine="472"/>
        <w:jc w:val="left"/>
        <w:outlineLvl w:val="1"/>
        <w:rPr>
          <w:rFonts w:ascii="宋体" w:hAnsi="宋体"/>
          <w:b/>
          <w:sz w:val="24"/>
        </w:rPr>
      </w:pPr>
    </w:p>
    <w:p w14:paraId="73A22E69" w14:textId="77777777" w:rsidR="00A12D6A" w:rsidRDefault="00A12D6A">
      <w:pPr>
        <w:widowControl/>
        <w:spacing w:line="360" w:lineRule="atLeast"/>
        <w:ind w:firstLineChars="196" w:firstLine="472"/>
        <w:jc w:val="left"/>
        <w:outlineLvl w:val="1"/>
        <w:rPr>
          <w:rFonts w:ascii="宋体" w:hAnsi="宋体"/>
          <w:b/>
          <w:sz w:val="24"/>
        </w:rPr>
      </w:pPr>
    </w:p>
    <w:p w14:paraId="2FDB5F17" w14:textId="77777777" w:rsidR="00A12D6A" w:rsidRDefault="002D3DCB">
      <w:pPr>
        <w:widowControl/>
        <w:spacing w:line="360" w:lineRule="auto"/>
        <w:jc w:val="left"/>
        <w:outlineLvl w:val="1"/>
        <w:rPr>
          <w:rFonts w:ascii="宋体" w:hAnsi="宋体"/>
          <w:sz w:val="24"/>
        </w:rPr>
      </w:pPr>
      <w:r>
        <w:rPr>
          <w:rFonts w:ascii="宋体" w:hAnsi="宋体" w:hint="eastAsia"/>
          <w:sz w:val="24"/>
          <w:u w:val="single"/>
        </w:rPr>
        <w:t xml:space="preserve">                </w:t>
      </w:r>
      <w:r>
        <w:rPr>
          <w:rFonts w:ascii="宋体" w:hAnsi="宋体" w:hint="eastAsia"/>
          <w:sz w:val="24"/>
        </w:rPr>
        <w:t>（采购代理机构名称）：</w:t>
      </w:r>
    </w:p>
    <w:p w14:paraId="0DDBD365"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本授权声明：</w:t>
      </w:r>
      <w:r>
        <w:rPr>
          <w:rFonts w:ascii="宋体" w:hAnsi="宋体" w:hint="eastAsia"/>
          <w:sz w:val="24"/>
          <w:u w:val="single"/>
        </w:rPr>
        <w:t xml:space="preserve">            </w:t>
      </w: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（法定代表人/单位负责人姓名、职务）授权</w:t>
      </w:r>
      <w:r>
        <w:rPr>
          <w:rFonts w:ascii="宋体" w:hAnsi="宋体" w:hint="eastAsia"/>
          <w:sz w:val="24"/>
          <w:u w:val="single"/>
        </w:rPr>
        <w:t xml:space="preserve">             </w:t>
      </w:r>
      <w:r>
        <w:rPr>
          <w:rFonts w:ascii="宋体" w:hAnsi="宋体" w:hint="eastAsia"/>
          <w:sz w:val="24"/>
        </w:rPr>
        <w:t>（被授权人姓名、职务）为我方 “</w:t>
      </w:r>
      <w:r>
        <w:rPr>
          <w:rFonts w:ascii="宋体" w:hAnsi="宋体" w:hint="eastAsia"/>
          <w:sz w:val="24"/>
          <w:u w:val="single"/>
        </w:rPr>
        <w:t xml:space="preserve">              </w:t>
      </w:r>
      <w:r>
        <w:rPr>
          <w:rFonts w:ascii="宋体" w:hAnsi="宋体" w:hint="eastAsia"/>
          <w:sz w:val="24"/>
        </w:rPr>
        <w:t>” （项目名称）（项目编号：</w:t>
      </w:r>
      <w:r>
        <w:rPr>
          <w:rFonts w:ascii="宋体" w:hAnsi="宋体" w:hint="eastAsia"/>
          <w:sz w:val="24"/>
          <w:u w:val="single"/>
        </w:rPr>
        <w:t xml:space="preserve">             </w:t>
      </w:r>
      <w:r>
        <w:rPr>
          <w:rFonts w:ascii="宋体" w:hAnsi="宋体" w:hint="eastAsia"/>
          <w:sz w:val="24"/>
        </w:rPr>
        <w:t>）磋商采购活动的合法代表，以我方名义全权处理该项目有关磋商、签订合同以及执行合同等一切事宜。</w:t>
      </w:r>
    </w:p>
    <w:p w14:paraId="45497B98" w14:textId="77777777" w:rsidR="00A12D6A" w:rsidRDefault="00A12D6A">
      <w:pPr>
        <w:pStyle w:val="Default"/>
        <w:spacing w:line="360" w:lineRule="auto"/>
      </w:pPr>
    </w:p>
    <w:p w14:paraId="2F174F03"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特此声明。</w:t>
      </w:r>
    </w:p>
    <w:p w14:paraId="2C3EE2EF" w14:textId="77777777" w:rsidR="00A12D6A" w:rsidRDefault="00A12D6A">
      <w:pPr>
        <w:widowControl/>
        <w:spacing w:line="360" w:lineRule="auto"/>
        <w:ind w:firstLineChars="196" w:firstLine="470"/>
        <w:jc w:val="left"/>
        <w:outlineLvl w:val="1"/>
        <w:rPr>
          <w:rFonts w:ascii="宋体" w:hAnsi="宋体"/>
          <w:sz w:val="24"/>
        </w:rPr>
      </w:pPr>
    </w:p>
    <w:p w14:paraId="0394B130"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法定代表人/单位负责人（委托人）签字或加盖个人印章：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7A5E210D"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授权代表（被授权人）签字：</w:t>
      </w:r>
      <w:r>
        <w:rPr>
          <w:rFonts w:ascii="宋体" w:hAnsi="宋体" w:hint="eastAsia"/>
          <w:sz w:val="24"/>
          <w:u w:val="single"/>
        </w:rPr>
        <w:t xml:space="preserve">              </w:t>
      </w:r>
      <w:r>
        <w:rPr>
          <w:rFonts w:ascii="宋体" w:hAnsi="宋体" w:hint="eastAsia"/>
          <w:sz w:val="24"/>
        </w:rPr>
        <w:t>。</w:t>
      </w:r>
    </w:p>
    <w:p w14:paraId="0826ECC8"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14:paraId="58566E46"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w:t>
      </w:r>
    </w:p>
    <w:p w14:paraId="06D1676C" w14:textId="77777777" w:rsidR="00A12D6A" w:rsidRDefault="00A12D6A">
      <w:pPr>
        <w:widowControl/>
        <w:spacing w:line="360" w:lineRule="atLeast"/>
        <w:ind w:firstLineChars="196" w:firstLine="470"/>
        <w:jc w:val="left"/>
        <w:outlineLvl w:val="1"/>
        <w:rPr>
          <w:rFonts w:ascii="宋体" w:hAnsi="宋体"/>
          <w:sz w:val="24"/>
        </w:rPr>
      </w:pPr>
    </w:p>
    <w:p w14:paraId="2A79549B" w14:textId="77777777" w:rsidR="00A12D6A" w:rsidRDefault="00A12D6A">
      <w:pPr>
        <w:widowControl/>
        <w:spacing w:line="360" w:lineRule="atLeast"/>
        <w:jc w:val="left"/>
        <w:outlineLvl w:val="1"/>
        <w:rPr>
          <w:rFonts w:ascii="宋体" w:hAnsi="宋体"/>
          <w:b/>
          <w:sz w:val="24"/>
        </w:rPr>
      </w:pPr>
    </w:p>
    <w:p w14:paraId="0BAF84E5" w14:textId="77777777" w:rsidR="00A12D6A" w:rsidRDefault="00A12D6A">
      <w:pPr>
        <w:widowControl/>
        <w:spacing w:line="360" w:lineRule="atLeast"/>
        <w:jc w:val="left"/>
        <w:outlineLvl w:val="1"/>
        <w:rPr>
          <w:rFonts w:ascii="宋体" w:hAnsi="宋体"/>
          <w:b/>
          <w:sz w:val="24"/>
        </w:rPr>
      </w:pPr>
    </w:p>
    <w:p w14:paraId="6789FCB6" w14:textId="77777777" w:rsidR="00A12D6A" w:rsidRDefault="00A12D6A">
      <w:pPr>
        <w:widowControl/>
        <w:spacing w:line="360" w:lineRule="atLeast"/>
        <w:jc w:val="left"/>
        <w:outlineLvl w:val="1"/>
        <w:rPr>
          <w:rFonts w:ascii="宋体" w:hAnsi="宋体"/>
          <w:b/>
          <w:sz w:val="24"/>
        </w:rPr>
      </w:pPr>
    </w:p>
    <w:p w14:paraId="33B0C2CF" w14:textId="77777777" w:rsidR="00A12D6A" w:rsidRDefault="00A12D6A">
      <w:pPr>
        <w:widowControl/>
        <w:spacing w:line="360" w:lineRule="atLeast"/>
        <w:jc w:val="left"/>
        <w:outlineLvl w:val="1"/>
        <w:rPr>
          <w:rFonts w:ascii="宋体" w:hAnsi="宋体"/>
          <w:b/>
          <w:sz w:val="24"/>
        </w:rPr>
      </w:pPr>
    </w:p>
    <w:p w14:paraId="1F2E603C" w14:textId="77777777" w:rsidR="00A12D6A" w:rsidRDefault="002D3DCB">
      <w:pPr>
        <w:spacing w:line="400" w:lineRule="exact"/>
        <w:ind w:left="840" w:hangingChars="350" w:hanging="840"/>
        <w:jc w:val="left"/>
        <w:rPr>
          <w:rFonts w:ascii="宋体" w:hAnsi="宋体"/>
          <w:sz w:val="24"/>
        </w:rPr>
      </w:pPr>
      <w:r>
        <w:rPr>
          <w:rFonts w:ascii="宋体" w:hAnsi="宋体" w:hint="eastAsia"/>
          <w:sz w:val="24"/>
        </w:rPr>
        <w:t>注：</w:t>
      </w:r>
    </w:p>
    <w:p w14:paraId="512E99E3" w14:textId="77777777" w:rsidR="00A12D6A" w:rsidRDefault="002D3DCB">
      <w:pPr>
        <w:spacing w:line="400" w:lineRule="exact"/>
        <w:ind w:firstLineChars="200" w:firstLine="480"/>
        <w:rPr>
          <w:rFonts w:ascii="宋体" w:hAnsi="宋体"/>
          <w:sz w:val="24"/>
        </w:rPr>
      </w:pPr>
      <w:r>
        <w:rPr>
          <w:rFonts w:ascii="宋体" w:hAnsi="宋体" w:hint="eastAsia"/>
          <w:sz w:val="24"/>
        </w:rPr>
        <w:t>1、供应商为法人单位时提供“法定代表人授权书”，供应商为其他组织时提供“单位负责人授权书”，供应商为自然人时提供“自然人身份证明材料”。</w:t>
      </w:r>
    </w:p>
    <w:p w14:paraId="03D28D3C" w14:textId="77777777" w:rsidR="00A12D6A" w:rsidRDefault="002D3DCB">
      <w:pPr>
        <w:spacing w:line="400" w:lineRule="exact"/>
        <w:ind w:firstLineChars="200" w:firstLine="480"/>
        <w:rPr>
          <w:rFonts w:ascii="宋体" w:hAnsi="宋体"/>
          <w:sz w:val="24"/>
        </w:rPr>
      </w:pPr>
      <w:r>
        <w:rPr>
          <w:rFonts w:ascii="宋体" w:hAnsi="宋体" w:hint="eastAsia"/>
          <w:sz w:val="24"/>
        </w:rPr>
        <w:t>2、应附法定代表人身份证明材料复印件和授权代表身份证明材料复印件。</w:t>
      </w:r>
    </w:p>
    <w:p w14:paraId="3F80DC43" w14:textId="77777777" w:rsidR="00A12D6A" w:rsidRDefault="002D3DCB">
      <w:pPr>
        <w:spacing w:line="400" w:lineRule="exact"/>
        <w:ind w:firstLineChars="200" w:firstLine="480"/>
        <w:rPr>
          <w:rFonts w:ascii="宋体" w:hAnsi="宋体"/>
          <w:sz w:val="24"/>
        </w:rPr>
      </w:pPr>
      <w:r>
        <w:rPr>
          <w:rFonts w:ascii="宋体" w:hAnsi="宋体" w:hint="eastAsia"/>
          <w:sz w:val="24"/>
        </w:rPr>
        <w:t>3、身份证明材料包括居民身份证或户口本或军官证或护照等。</w:t>
      </w:r>
    </w:p>
    <w:p w14:paraId="4D8EC949" w14:textId="77777777" w:rsidR="00A12D6A" w:rsidRDefault="002D3DCB">
      <w:pPr>
        <w:spacing w:line="400" w:lineRule="exact"/>
        <w:ind w:firstLineChars="200" w:firstLine="480"/>
        <w:rPr>
          <w:rFonts w:ascii="宋体" w:hAnsi="宋体"/>
          <w:sz w:val="24"/>
        </w:rPr>
      </w:pPr>
      <w:r>
        <w:rPr>
          <w:rFonts w:ascii="宋体" w:hAnsi="宋体" w:hint="eastAsia"/>
          <w:sz w:val="24"/>
        </w:rPr>
        <w:t>4、身份证明材料应同时提供其在有效期的材料，如居民身份证正、反面复印件。</w:t>
      </w:r>
    </w:p>
    <w:p w14:paraId="79CCD247" w14:textId="77777777" w:rsidR="00A12D6A" w:rsidRDefault="002D3DCB">
      <w:pPr>
        <w:widowControl/>
        <w:jc w:val="left"/>
        <w:rPr>
          <w:rFonts w:ascii="宋体" w:hAnsi="宋体"/>
          <w:b/>
          <w:sz w:val="32"/>
          <w:szCs w:val="32"/>
        </w:rPr>
      </w:pPr>
      <w:r>
        <w:rPr>
          <w:rFonts w:ascii="宋体" w:hAnsi="宋体"/>
          <w:b/>
          <w:sz w:val="32"/>
          <w:szCs w:val="32"/>
        </w:rPr>
        <w:br w:type="page"/>
      </w:r>
    </w:p>
    <w:p w14:paraId="41ABE90D" w14:textId="77777777" w:rsidR="00A12D6A" w:rsidRDefault="002D3DCB">
      <w:pPr>
        <w:spacing w:line="400" w:lineRule="exact"/>
        <w:jc w:val="center"/>
        <w:rPr>
          <w:rFonts w:ascii="宋体" w:hAnsi="宋体"/>
          <w:sz w:val="24"/>
        </w:rPr>
      </w:pPr>
      <w:r>
        <w:rPr>
          <w:rFonts w:ascii="宋体" w:hAnsi="宋体"/>
          <w:b/>
          <w:sz w:val="32"/>
          <w:szCs w:val="32"/>
        </w:rPr>
        <w:t>二</w:t>
      </w:r>
      <w:r>
        <w:rPr>
          <w:rFonts w:ascii="宋体" w:hAnsi="宋体" w:hint="eastAsia"/>
          <w:b/>
          <w:sz w:val="32"/>
          <w:szCs w:val="32"/>
        </w:rPr>
        <w:t>、法定代表人/单位负责人</w:t>
      </w:r>
      <w:r>
        <w:rPr>
          <w:rFonts w:ascii="宋体" w:hAnsi="宋体" w:cs="宋体" w:hint="eastAsia"/>
          <w:b/>
          <w:sz w:val="32"/>
          <w:szCs w:val="32"/>
        </w:rPr>
        <w:t>身份证明</w:t>
      </w:r>
    </w:p>
    <w:p w14:paraId="7B1869EA" w14:textId="77777777" w:rsidR="00A12D6A" w:rsidRDefault="00A12D6A">
      <w:pPr>
        <w:tabs>
          <w:tab w:val="left" w:pos="6300"/>
        </w:tabs>
        <w:spacing w:line="520" w:lineRule="exact"/>
        <w:ind w:firstLine="573"/>
        <w:rPr>
          <w:rFonts w:ascii="宋体" w:hAnsi="宋体"/>
          <w:sz w:val="24"/>
          <w:lang w:val="zh-CN"/>
        </w:rPr>
      </w:pPr>
    </w:p>
    <w:p w14:paraId="72A4402C" w14:textId="77777777" w:rsidR="00A12D6A" w:rsidRDefault="00A12D6A">
      <w:pPr>
        <w:tabs>
          <w:tab w:val="left" w:pos="6300"/>
        </w:tabs>
        <w:spacing w:line="520" w:lineRule="exact"/>
        <w:ind w:firstLine="573"/>
        <w:rPr>
          <w:rFonts w:ascii="宋体" w:hAnsi="宋体"/>
          <w:sz w:val="24"/>
          <w:lang w:val="zh-CN"/>
        </w:rPr>
      </w:pPr>
    </w:p>
    <w:p w14:paraId="223ED617" w14:textId="77777777" w:rsidR="00A12D6A" w:rsidRDefault="002D3DCB">
      <w:pPr>
        <w:tabs>
          <w:tab w:val="left" w:pos="6300"/>
        </w:tabs>
        <w:spacing w:line="520" w:lineRule="exact"/>
        <w:ind w:firstLine="573"/>
        <w:rPr>
          <w:rFonts w:ascii="宋体" w:hAnsi="宋体"/>
          <w:sz w:val="24"/>
          <w:lang w:val="zh-CN"/>
        </w:rPr>
      </w:pPr>
      <w:r>
        <w:rPr>
          <w:rFonts w:ascii="宋体" w:hAnsi="宋体" w:hint="eastAsia"/>
          <w:color w:val="000000"/>
          <w:sz w:val="24"/>
          <w:u w:val="single"/>
        </w:rPr>
        <w:t xml:space="preserve">                  </w:t>
      </w:r>
      <w:r>
        <w:rPr>
          <w:rFonts w:ascii="宋体" w:hAnsi="宋体" w:hint="eastAsia"/>
          <w:color w:val="000000"/>
          <w:sz w:val="24"/>
        </w:rPr>
        <w:t>（采购代理机构名称）</w:t>
      </w:r>
      <w:r>
        <w:rPr>
          <w:rFonts w:ascii="宋体" w:hAnsi="宋体" w:hint="eastAsia"/>
          <w:sz w:val="24"/>
          <w:lang w:val="zh-CN"/>
        </w:rPr>
        <w:t>：</w:t>
      </w:r>
    </w:p>
    <w:p w14:paraId="5FA7FECE" w14:textId="77777777" w:rsidR="00A12D6A" w:rsidRDefault="002D3DCB">
      <w:pPr>
        <w:tabs>
          <w:tab w:val="left" w:pos="6300"/>
        </w:tabs>
        <w:spacing w:line="520" w:lineRule="exact"/>
        <w:ind w:firstLineChars="300" w:firstLine="720"/>
        <w:rPr>
          <w:rFonts w:ascii="宋体" w:hAnsi="宋体"/>
          <w:sz w:val="24"/>
          <w:lang w:val="zh-CN"/>
        </w:rPr>
      </w:pPr>
      <w:r>
        <w:rPr>
          <w:rFonts w:ascii="宋体" w:hAnsi="宋体"/>
          <w:sz w:val="24"/>
          <w:u w:val="single"/>
          <w:lang w:val="zh-CN"/>
        </w:rPr>
        <w:t xml:space="preserve">   </w:t>
      </w:r>
      <w:r>
        <w:rPr>
          <w:rFonts w:ascii="宋体" w:hAnsi="宋体" w:hint="eastAsia"/>
          <w:sz w:val="24"/>
          <w:u w:val="single"/>
        </w:rPr>
        <w:t xml:space="preserve">      </w:t>
      </w:r>
      <w:r>
        <w:rPr>
          <w:rFonts w:ascii="宋体" w:hAnsi="宋体" w:hint="eastAsia"/>
          <w:sz w:val="24"/>
          <w:lang w:val="zh-CN"/>
        </w:rPr>
        <w:t>（法定代表人</w:t>
      </w:r>
      <w:r>
        <w:rPr>
          <w:rFonts w:ascii="宋体" w:hAnsi="宋体" w:hint="eastAsia"/>
          <w:sz w:val="24"/>
        </w:rPr>
        <w:t>/单位负责人姓名</w:t>
      </w:r>
      <w:r>
        <w:rPr>
          <w:rFonts w:ascii="宋体" w:hAnsi="宋体" w:hint="eastAsia"/>
          <w:sz w:val="24"/>
          <w:lang w:val="zh-CN"/>
        </w:rPr>
        <w:t>）在</w:t>
      </w:r>
      <w:r>
        <w:rPr>
          <w:rFonts w:ascii="宋体" w:hAnsi="宋体"/>
          <w:sz w:val="24"/>
          <w:u w:val="single"/>
          <w:lang w:val="zh-CN"/>
        </w:rPr>
        <w:t xml:space="preserve">          </w:t>
      </w:r>
      <w:r>
        <w:rPr>
          <w:rFonts w:ascii="宋体" w:hAnsi="宋体" w:hint="eastAsia"/>
          <w:sz w:val="24"/>
          <w:u w:val="single"/>
        </w:rPr>
        <w:t xml:space="preserve">    </w:t>
      </w:r>
      <w:r>
        <w:rPr>
          <w:rFonts w:ascii="宋体" w:hAnsi="宋体" w:hint="eastAsia"/>
          <w:sz w:val="24"/>
          <w:lang w:val="zh-CN"/>
        </w:rPr>
        <w:t>（供应商名称）处任</w:t>
      </w:r>
      <w:r>
        <w:rPr>
          <w:rFonts w:ascii="宋体" w:hAnsi="宋体"/>
          <w:sz w:val="24"/>
          <w:u w:val="single"/>
          <w:lang w:val="zh-CN"/>
        </w:rPr>
        <w:t xml:space="preserve">         </w:t>
      </w:r>
      <w:r>
        <w:rPr>
          <w:rFonts w:ascii="宋体" w:hAnsi="宋体" w:hint="eastAsia"/>
          <w:sz w:val="24"/>
          <w:lang w:val="zh-CN"/>
        </w:rPr>
        <w:t>（职务名称）</w:t>
      </w:r>
      <w:r>
        <w:rPr>
          <w:rFonts w:ascii="宋体" w:hAnsi="宋体"/>
          <w:sz w:val="24"/>
          <w:u w:val="single"/>
          <w:lang w:val="zh-CN"/>
        </w:rPr>
        <w:t xml:space="preserve">        </w:t>
      </w:r>
      <w:r>
        <w:rPr>
          <w:rFonts w:ascii="宋体" w:hAnsi="宋体" w:hint="eastAsia"/>
          <w:sz w:val="24"/>
          <w:lang w:val="zh-CN"/>
        </w:rPr>
        <w:t>职务，是</w:t>
      </w:r>
      <w:r>
        <w:rPr>
          <w:rFonts w:ascii="宋体" w:hAnsi="宋体"/>
          <w:sz w:val="24"/>
          <w:u w:val="single"/>
          <w:lang w:val="zh-CN"/>
        </w:rPr>
        <w:t xml:space="preserve">    </w:t>
      </w:r>
      <w:r>
        <w:rPr>
          <w:rFonts w:ascii="宋体" w:hAnsi="宋体" w:hint="eastAsia"/>
          <w:sz w:val="24"/>
          <w:u w:val="single"/>
        </w:rPr>
        <w:t xml:space="preserve">    </w:t>
      </w:r>
      <w:r>
        <w:rPr>
          <w:rFonts w:ascii="宋体" w:hAnsi="宋体"/>
          <w:sz w:val="24"/>
          <w:u w:val="single"/>
          <w:lang w:val="zh-CN"/>
        </w:rPr>
        <w:t xml:space="preserve">  </w:t>
      </w:r>
      <w:r>
        <w:rPr>
          <w:rFonts w:ascii="宋体" w:hAnsi="宋体" w:hint="eastAsia"/>
          <w:sz w:val="24"/>
          <w:u w:val="single"/>
        </w:rPr>
        <w:t xml:space="preserve">     </w:t>
      </w:r>
      <w:r>
        <w:rPr>
          <w:rFonts w:ascii="宋体" w:hAnsi="宋体" w:hint="eastAsia"/>
          <w:sz w:val="24"/>
          <w:lang w:val="zh-CN"/>
        </w:rPr>
        <w:t>（供应商名称）的法定代表人</w:t>
      </w:r>
      <w:r>
        <w:rPr>
          <w:rFonts w:ascii="宋体" w:hAnsi="宋体" w:hint="eastAsia"/>
          <w:sz w:val="24"/>
        </w:rPr>
        <w:t>/单位负责人</w:t>
      </w:r>
      <w:r>
        <w:rPr>
          <w:rFonts w:ascii="宋体" w:hAnsi="宋体" w:hint="eastAsia"/>
          <w:sz w:val="24"/>
          <w:lang w:val="zh-CN"/>
        </w:rPr>
        <w:t>。</w:t>
      </w:r>
    </w:p>
    <w:p w14:paraId="4AE7057E" w14:textId="77777777" w:rsidR="00A12D6A" w:rsidRDefault="002D3DCB">
      <w:pPr>
        <w:tabs>
          <w:tab w:val="left" w:pos="6300"/>
        </w:tabs>
        <w:spacing w:line="520" w:lineRule="exact"/>
        <w:ind w:firstLine="573"/>
        <w:rPr>
          <w:rFonts w:ascii="宋体" w:hAnsi="宋体"/>
          <w:sz w:val="24"/>
          <w:lang w:val="zh-CN"/>
        </w:rPr>
      </w:pPr>
      <w:r>
        <w:rPr>
          <w:rFonts w:ascii="宋体" w:hAnsi="宋体" w:hint="eastAsia"/>
          <w:sz w:val="24"/>
          <w:lang w:val="zh-CN"/>
        </w:rPr>
        <w:t>法定代表人</w:t>
      </w:r>
      <w:r>
        <w:rPr>
          <w:rFonts w:ascii="宋体" w:hAnsi="宋体" w:hint="eastAsia"/>
          <w:sz w:val="24"/>
        </w:rPr>
        <w:t>/</w:t>
      </w:r>
      <w:r>
        <w:rPr>
          <w:rFonts w:ascii="宋体" w:hAnsi="宋体" w:hint="eastAsia"/>
          <w:sz w:val="24"/>
          <w:lang w:val="zh-CN"/>
        </w:rPr>
        <w:t>单位负责人联系方式：</w:t>
      </w:r>
      <w:r>
        <w:rPr>
          <w:rFonts w:ascii="宋体" w:hAnsi="宋体"/>
          <w:sz w:val="24"/>
          <w:u w:val="single"/>
          <w:lang w:val="zh-CN"/>
        </w:rPr>
        <w:t xml:space="preserve">                     </w:t>
      </w:r>
      <w:r>
        <w:rPr>
          <w:rFonts w:ascii="宋体" w:hAnsi="宋体" w:hint="eastAsia"/>
          <w:sz w:val="24"/>
          <w:lang w:val="zh-CN"/>
        </w:rPr>
        <w:t>。</w:t>
      </w:r>
    </w:p>
    <w:p w14:paraId="1BCA98C1" w14:textId="77777777" w:rsidR="00A12D6A" w:rsidRDefault="00A12D6A">
      <w:pPr>
        <w:tabs>
          <w:tab w:val="left" w:pos="6300"/>
        </w:tabs>
        <w:spacing w:line="520" w:lineRule="exact"/>
        <w:ind w:firstLine="573"/>
        <w:rPr>
          <w:rFonts w:ascii="宋体" w:hAnsi="宋体"/>
          <w:sz w:val="24"/>
          <w:lang w:val="zh-CN"/>
        </w:rPr>
      </w:pPr>
    </w:p>
    <w:p w14:paraId="4652DFC2" w14:textId="77777777" w:rsidR="00A12D6A" w:rsidRDefault="002D3DCB">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14:paraId="745EDF6E" w14:textId="77777777" w:rsidR="00A12D6A" w:rsidRDefault="00A12D6A">
      <w:pPr>
        <w:tabs>
          <w:tab w:val="left" w:pos="6300"/>
        </w:tabs>
        <w:spacing w:line="520" w:lineRule="exact"/>
        <w:rPr>
          <w:rFonts w:ascii="宋体" w:hAnsi="宋体"/>
          <w:sz w:val="24"/>
          <w:lang w:val="zh-CN"/>
        </w:rPr>
      </w:pPr>
    </w:p>
    <w:p w14:paraId="76AE6383" w14:textId="77777777" w:rsidR="00A12D6A" w:rsidRDefault="00A12D6A">
      <w:pPr>
        <w:tabs>
          <w:tab w:val="left" w:pos="6300"/>
        </w:tabs>
        <w:spacing w:line="520" w:lineRule="exact"/>
        <w:rPr>
          <w:rFonts w:ascii="宋体" w:hAnsi="宋体"/>
          <w:sz w:val="24"/>
          <w:lang w:val="zh-CN"/>
        </w:rPr>
      </w:pPr>
    </w:p>
    <w:p w14:paraId="1B2C8FCE"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14:paraId="17958504" w14:textId="77777777" w:rsidR="00A12D6A" w:rsidRDefault="002D3DCB">
      <w:pPr>
        <w:spacing w:line="520" w:lineRule="exact"/>
        <w:ind w:firstLine="480"/>
        <w:jc w:val="left"/>
        <w:rPr>
          <w:rFonts w:ascii="宋体" w:hAnsi="宋体"/>
          <w:sz w:val="24"/>
        </w:rPr>
      </w:pPr>
      <w:r>
        <w:rPr>
          <w:rFonts w:ascii="宋体" w:hAnsi="宋体" w:hint="eastAsia"/>
          <w:sz w:val="24"/>
        </w:rPr>
        <w:t>法定代表人/单位负责人（签字或加盖个人印章）：</w:t>
      </w:r>
      <w:r>
        <w:rPr>
          <w:rFonts w:ascii="宋体" w:hAnsi="宋体" w:hint="eastAsia"/>
          <w:sz w:val="24"/>
          <w:u w:val="single"/>
        </w:rPr>
        <w:t xml:space="preserve">                  </w:t>
      </w:r>
    </w:p>
    <w:p w14:paraId="5E1CA040" w14:textId="77777777" w:rsidR="00A12D6A" w:rsidRDefault="002D3DCB">
      <w:pPr>
        <w:spacing w:line="520" w:lineRule="exact"/>
        <w:ind w:firstLineChars="200" w:firstLine="480"/>
        <w:rPr>
          <w:rFonts w:ascii="宋体" w:hAnsi="宋体"/>
          <w:sz w:val="24"/>
          <w:lang w:val="zh-CN"/>
        </w:rPr>
      </w:pPr>
      <w:r>
        <w:rPr>
          <w:rFonts w:ascii="宋体" w:hAnsi="宋体" w:hint="eastAsia"/>
          <w:sz w:val="24"/>
        </w:rPr>
        <w:t>日  期:</w:t>
      </w:r>
      <w:r>
        <w:rPr>
          <w:rFonts w:ascii="宋体" w:hAnsi="宋体" w:hint="eastAsia"/>
          <w:sz w:val="24"/>
          <w:u w:val="single"/>
        </w:rPr>
        <w:t xml:space="preserve">                  </w:t>
      </w:r>
      <w:r>
        <w:rPr>
          <w:rFonts w:ascii="宋体" w:hAnsi="宋体"/>
          <w:sz w:val="24"/>
        </w:rPr>
        <w:t xml:space="preserve"> </w:t>
      </w:r>
      <w:r>
        <w:rPr>
          <w:rFonts w:ascii="宋体" w:hAnsi="宋体"/>
          <w:sz w:val="24"/>
          <w:lang w:val="zh-CN"/>
        </w:rPr>
        <w:t xml:space="preserve"> </w:t>
      </w:r>
    </w:p>
    <w:p w14:paraId="0B3CA121" w14:textId="77777777" w:rsidR="00A12D6A" w:rsidRDefault="00A12D6A">
      <w:pPr>
        <w:tabs>
          <w:tab w:val="left" w:pos="720"/>
          <w:tab w:val="left" w:pos="6300"/>
        </w:tabs>
        <w:spacing w:line="520" w:lineRule="exact"/>
        <w:ind w:firstLine="573"/>
        <w:rPr>
          <w:rFonts w:ascii="宋体" w:hAnsi="宋体"/>
          <w:b/>
          <w:sz w:val="24"/>
          <w:lang w:val="zh-CN"/>
        </w:rPr>
      </w:pPr>
    </w:p>
    <w:p w14:paraId="2FFE155A" w14:textId="77777777" w:rsidR="00A12D6A" w:rsidRDefault="002D3DCB">
      <w:pPr>
        <w:tabs>
          <w:tab w:val="left" w:pos="720"/>
          <w:tab w:val="left" w:pos="6300"/>
        </w:tabs>
        <w:spacing w:line="520" w:lineRule="exact"/>
        <w:ind w:firstLine="573"/>
        <w:rPr>
          <w:rFonts w:ascii="宋体" w:hAnsi="宋体"/>
          <w:b/>
          <w:sz w:val="24"/>
        </w:rPr>
      </w:pPr>
      <w:r>
        <w:rPr>
          <w:rFonts w:ascii="宋体" w:hAnsi="宋体" w:hint="eastAsia"/>
          <w:b/>
          <w:sz w:val="24"/>
          <w:lang w:val="zh-CN"/>
        </w:rPr>
        <w:t>说明：上述证明文件在</w:t>
      </w:r>
      <w:r>
        <w:rPr>
          <w:rFonts w:ascii="宋体" w:hAnsi="宋体" w:hint="eastAsia"/>
          <w:b/>
          <w:sz w:val="24"/>
        </w:rPr>
        <w:t>响应</w:t>
      </w:r>
      <w:r>
        <w:rPr>
          <w:rFonts w:ascii="宋体" w:hAnsi="宋体" w:hint="eastAsia"/>
          <w:b/>
          <w:sz w:val="24"/>
          <w:lang w:val="zh-CN"/>
        </w:rPr>
        <w:t>文件中附有法定代表人/单位负责人身份证复印件（身份证两面均应复印）时才能生效,不允许粘贴。</w:t>
      </w:r>
    </w:p>
    <w:p w14:paraId="4185F789" w14:textId="77777777" w:rsidR="00A12D6A" w:rsidRDefault="002D3DCB">
      <w:pPr>
        <w:tabs>
          <w:tab w:val="left" w:pos="720"/>
          <w:tab w:val="left" w:pos="6300"/>
        </w:tabs>
        <w:ind w:firstLine="573"/>
        <w:rPr>
          <w:rFonts w:ascii="宋体" w:hAnsi="宋体"/>
          <w:b/>
          <w:sz w:val="24"/>
          <w:lang w:val="zh-CN"/>
        </w:rPr>
      </w:pPr>
      <w:r>
        <w:rPr>
          <w:rFonts w:ascii="宋体" w:hAnsi="宋体" w:hint="eastAsia"/>
          <w:b/>
          <w:noProof/>
          <w:sz w:val="24"/>
        </w:rPr>
        <mc:AlternateContent>
          <mc:Choice Requires="wps">
            <w:drawing>
              <wp:anchor distT="0" distB="0" distL="114300" distR="114300" simplePos="0" relativeHeight="251662336" behindDoc="0" locked="0" layoutInCell="1" allowOverlap="1" wp14:anchorId="5B0B09B1" wp14:editId="517FBA45">
                <wp:simplePos x="0" y="0"/>
                <wp:positionH relativeFrom="column">
                  <wp:posOffset>2900045</wp:posOffset>
                </wp:positionH>
                <wp:positionV relativeFrom="paragraph">
                  <wp:posOffset>628015</wp:posOffset>
                </wp:positionV>
                <wp:extent cx="2405380" cy="1461770"/>
                <wp:effectExtent l="13970" t="8890" r="9525" b="5715"/>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14:paraId="79988C47" w14:textId="77777777" w:rsidR="00640DFE" w:rsidRDefault="00640DFE">
                            <w:pPr>
                              <w:rPr>
                                <w:rFonts w:ascii="宋体" w:hAnsi="宋体"/>
                                <w:b/>
                                <w:sz w:val="24"/>
                                <w:lang w:val="zh-CN"/>
                              </w:rPr>
                            </w:pPr>
                          </w:p>
                          <w:p w14:paraId="6C4A6924" w14:textId="77777777" w:rsidR="00640DFE" w:rsidRDefault="00640DFE">
                            <w:pPr>
                              <w:rPr>
                                <w:rFonts w:ascii="宋体" w:hAnsi="宋体"/>
                                <w:b/>
                                <w:sz w:val="24"/>
                                <w:lang w:val="zh-CN"/>
                              </w:rPr>
                            </w:pPr>
                          </w:p>
                          <w:p w14:paraId="7DB072E6" w14:textId="77777777" w:rsidR="00640DFE" w:rsidRDefault="00640DFE">
                            <w:pPr>
                              <w:jc w:val="center"/>
                            </w:pPr>
                            <w:r>
                              <w:rPr>
                                <w:rFonts w:ascii="宋体" w:hAnsi="宋体" w:hint="eastAsia"/>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0B09B1" id="_x0000_t202" coordsize="21600,21600" o:spt="202" path="m,l,21600r21600,l21600,xe">
                <v:stroke joinstyle="miter"/>
                <v:path gradientshapeok="t" o:connecttype="rect"/>
              </v:shapetype>
              <v:shape id="文本框 6" o:spid="_x0000_s1026" type="#_x0000_t202" style="position:absolute;left:0;text-align:left;margin-left:228.35pt;margin-top:49.45pt;width:189.4pt;height:11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">
                <v:stroke dashstyle="dash"/>
                <v:textbox>
                  <w:txbxContent>
                    <w:p w14:paraId="79988C47" w14:textId="77777777" w:rsidR="00640DFE" w:rsidRDefault="00640DFE">
                      <w:pPr>
                        <w:rPr>
                          <w:rFonts w:ascii="宋体" w:hAnsi="宋体"/>
                          <w:b/>
                          <w:sz w:val="24"/>
                          <w:lang w:val="zh-CN"/>
                        </w:rPr>
                      </w:pPr>
                    </w:p>
                    <w:p w14:paraId="6C4A6924" w14:textId="77777777" w:rsidR="00640DFE" w:rsidRDefault="00640DFE">
                      <w:pPr>
                        <w:rPr>
                          <w:rFonts w:ascii="宋体" w:hAnsi="宋体"/>
                          <w:b/>
                          <w:sz w:val="24"/>
                          <w:lang w:val="zh-CN"/>
                        </w:rPr>
                      </w:pPr>
                    </w:p>
                    <w:p w14:paraId="7DB072E6" w14:textId="77777777" w:rsidR="00640DFE" w:rsidRDefault="00640DFE">
                      <w:pPr>
                        <w:jc w:val="center"/>
                      </w:pPr>
                      <w:r>
                        <w:rPr>
                          <w:rFonts w:ascii="宋体" w:hAnsi="宋体" w:hint="eastAsia"/>
                          <w:b/>
                          <w:sz w:val="24"/>
                          <w:lang w:val="zh-CN"/>
                        </w:rPr>
                        <w:t>身份证复印件背面</w:t>
                      </w:r>
                    </w:p>
                  </w:txbxContent>
                </v:textbox>
                <w10:wrap type="square"/>
              </v:shape>
            </w:pict>
          </mc:Fallback>
        </mc:AlternateContent>
      </w:r>
      <w:r>
        <w:rPr>
          <w:rFonts w:ascii="宋体" w:hAnsi="宋体" w:hint="eastAsia"/>
          <w:b/>
          <w:noProof/>
          <w:sz w:val="24"/>
        </w:rPr>
        <mc:AlternateContent>
          <mc:Choice Requires="wps">
            <w:drawing>
              <wp:anchor distT="0" distB="0" distL="114300" distR="114300" simplePos="0" relativeHeight="251661312" behindDoc="0" locked="0" layoutInCell="1" allowOverlap="1" wp14:anchorId="2C19C348" wp14:editId="73656F4E">
                <wp:simplePos x="0" y="0"/>
                <wp:positionH relativeFrom="column">
                  <wp:posOffset>344170</wp:posOffset>
                </wp:positionH>
                <wp:positionV relativeFrom="paragraph">
                  <wp:posOffset>628015</wp:posOffset>
                </wp:positionV>
                <wp:extent cx="2405380" cy="1461770"/>
                <wp:effectExtent l="10795" t="8890" r="12700" b="571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14:paraId="09721978" w14:textId="77777777" w:rsidR="00640DFE" w:rsidRDefault="00640DFE">
                            <w:pPr>
                              <w:rPr>
                                <w:rFonts w:ascii="宋体" w:hAnsi="宋体"/>
                                <w:b/>
                                <w:sz w:val="24"/>
                                <w:lang w:val="zh-CN"/>
                              </w:rPr>
                            </w:pPr>
                          </w:p>
                          <w:p w14:paraId="7947B994" w14:textId="77777777" w:rsidR="00640DFE" w:rsidRDefault="00640DFE">
                            <w:pPr>
                              <w:rPr>
                                <w:rFonts w:ascii="宋体" w:hAnsi="宋体"/>
                                <w:b/>
                                <w:sz w:val="24"/>
                                <w:lang w:val="zh-CN"/>
                              </w:rPr>
                            </w:pPr>
                          </w:p>
                          <w:p w14:paraId="4FA74A51" w14:textId="77777777" w:rsidR="00640DFE" w:rsidRDefault="00640DFE">
                            <w:pPr>
                              <w:jc w:val="center"/>
                            </w:pPr>
                            <w:r>
                              <w:rPr>
                                <w:rFonts w:ascii="宋体" w:hAnsi="宋体" w:hint="eastAsia"/>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19C348" id="文本框 3" o:spid="_x0000_s1027" type="#_x0000_t202" style="position:absolute;left:0;text-align:left;margin-left:27.1pt;margin-top:49.45pt;width:189.4pt;height:11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">
                <v:stroke dashstyle="dash"/>
                <v:textbox>
                  <w:txbxContent>
                    <w:p w14:paraId="09721978" w14:textId="77777777" w:rsidR="00640DFE" w:rsidRDefault="00640DFE">
                      <w:pPr>
                        <w:rPr>
                          <w:rFonts w:ascii="宋体" w:hAnsi="宋体"/>
                          <w:b/>
                          <w:sz w:val="24"/>
                          <w:lang w:val="zh-CN"/>
                        </w:rPr>
                      </w:pPr>
                    </w:p>
                    <w:p w14:paraId="7947B994" w14:textId="77777777" w:rsidR="00640DFE" w:rsidRDefault="00640DFE">
                      <w:pPr>
                        <w:rPr>
                          <w:rFonts w:ascii="宋体" w:hAnsi="宋体"/>
                          <w:b/>
                          <w:sz w:val="24"/>
                          <w:lang w:val="zh-CN"/>
                        </w:rPr>
                      </w:pPr>
                    </w:p>
                    <w:p w14:paraId="4FA74A51" w14:textId="77777777" w:rsidR="00640DFE" w:rsidRDefault="00640DFE">
                      <w:pPr>
                        <w:jc w:val="center"/>
                      </w:pPr>
                      <w:r>
                        <w:rPr>
                          <w:rFonts w:ascii="宋体" w:hAnsi="宋体" w:hint="eastAsia"/>
                          <w:b/>
                          <w:sz w:val="24"/>
                          <w:lang w:val="zh-CN"/>
                        </w:rPr>
                        <w:t>身份证复印件正面</w:t>
                      </w:r>
                    </w:p>
                  </w:txbxContent>
                </v:textbox>
                <w10:wrap type="square"/>
              </v:shape>
            </w:pict>
          </mc:Fallback>
        </mc:AlternateContent>
      </w:r>
    </w:p>
    <w:p w14:paraId="4B761471" w14:textId="77777777" w:rsidR="00A12D6A" w:rsidRDefault="002D3DCB">
      <w:pPr>
        <w:tabs>
          <w:tab w:val="left" w:pos="720"/>
          <w:tab w:val="left" w:pos="6300"/>
        </w:tabs>
        <w:ind w:firstLine="573"/>
        <w:rPr>
          <w:rFonts w:ascii="宋体" w:hAnsi="宋体"/>
          <w:b/>
          <w:sz w:val="24"/>
          <w:lang w:val="zh-CN"/>
        </w:rPr>
      </w:pPr>
      <w:r>
        <w:rPr>
          <w:rFonts w:ascii="宋体" w:hAnsi="宋体" w:hint="eastAsia"/>
          <w:b/>
          <w:sz w:val="24"/>
          <w:lang w:val="zh-CN"/>
        </w:rPr>
        <w:t>法定代表人/单位负责人身份证样式(仅供参考)：</w:t>
      </w:r>
    </w:p>
    <w:p w14:paraId="0BFB0C72" w14:textId="77777777" w:rsidR="00A12D6A" w:rsidRDefault="00A12D6A">
      <w:pPr>
        <w:tabs>
          <w:tab w:val="left" w:pos="720"/>
          <w:tab w:val="left" w:pos="6300"/>
        </w:tabs>
        <w:ind w:firstLine="573"/>
        <w:rPr>
          <w:rFonts w:ascii="宋体" w:hAnsi="宋体"/>
          <w:b/>
          <w:sz w:val="24"/>
          <w:lang w:val="zh-CN"/>
        </w:rPr>
      </w:pPr>
    </w:p>
    <w:p w14:paraId="39191947" w14:textId="77777777" w:rsidR="00A12D6A" w:rsidRDefault="00A12D6A">
      <w:pPr>
        <w:tabs>
          <w:tab w:val="left" w:pos="720"/>
          <w:tab w:val="left" w:pos="6300"/>
        </w:tabs>
        <w:spacing w:line="360" w:lineRule="auto"/>
        <w:ind w:firstLine="573"/>
        <w:rPr>
          <w:rFonts w:ascii="宋体" w:hAnsi="宋体"/>
          <w:b/>
          <w:sz w:val="24"/>
          <w:lang w:val="zh-CN"/>
        </w:rPr>
      </w:pPr>
    </w:p>
    <w:p w14:paraId="12EB848C" w14:textId="77777777" w:rsidR="00A12D6A" w:rsidRDefault="00A12D6A">
      <w:pPr>
        <w:tabs>
          <w:tab w:val="left" w:pos="720"/>
          <w:tab w:val="left" w:pos="6300"/>
        </w:tabs>
        <w:spacing w:line="360" w:lineRule="auto"/>
        <w:ind w:firstLine="573"/>
        <w:rPr>
          <w:rFonts w:ascii="宋体" w:hAnsi="宋体"/>
          <w:b/>
          <w:sz w:val="24"/>
          <w:lang w:val="zh-CN"/>
        </w:rPr>
      </w:pPr>
    </w:p>
    <w:p w14:paraId="7048BAD6" w14:textId="77777777" w:rsidR="00A12D6A" w:rsidRDefault="00A12D6A">
      <w:pPr>
        <w:tabs>
          <w:tab w:val="left" w:pos="720"/>
          <w:tab w:val="left" w:pos="6300"/>
        </w:tabs>
        <w:spacing w:line="360" w:lineRule="auto"/>
        <w:ind w:firstLine="573"/>
        <w:rPr>
          <w:rFonts w:ascii="宋体" w:hAnsi="宋体"/>
          <w:b/>
          <w:sz w:val="24"/>
          <w:lang w:val="zh-CN"/>
        </w:rPr>
      </w:pPr>
    </w:p>
    <w:p w14:paraId="313484A0" w14:textId="77777777" w:rsidR="00A12D6A" w:rsidRDefault="00A12D6A">
      <w:pPr>
        <w:tabs>
          <w:tab w:val="left" w:pos="720"/>
          <w:tab w:val="left" w:pos="6300"/>
        </w:tabs>
        <w:spacing w:line="360" w:lineRule="auto"/>
        <w:ind w:firstLine="573"/>
        <w:rPr>
          <w:rFonts w:ascii="宋体" w:hAnsi="宋体"/>
          <w:b/>
          <w:sz w:val="24"/>
          <w:lang w:val="zh-CN"/>
        </w:rPr>
      </w:pPr>
    </w:p>
    <w:p w14:paraId="46D0C2B8" w14:textId="77777777" w:rsidR="00A12D6A" w:rsidRDefault="00A12D6A">
      <w:pPr>
        <w:tabs>
          <w:tab w:val="left" w:pos="720"/>
          <w:tab w:val="left" w:pos="6300"/>
        </w:tabs>
        <w:spacing w:line="360" w:lineRule="auto"/>
        <w:ind w:firstLine="573"/>
        <w:rPr>
          <w:rFonts w:ascii="宋体" w:hAnsi="宋体"/>
          <w:b/>
          <w:sz w:val="24"/>
          <w:lang w:val="zh-CN"/>
        </w:rPr>
      </w:pPr>
    </w:p>
    <w:p w14:paraId="51CAE974" w14:textId="77777777" w:rsidR="00A12D6A" w:rsidRDefault="00A12D6A">
      <w:pPr>
        <w:tabs>
          <w:tab w:val="left" w:pos="720"/>
          <w:tab w:val="left" w:pos="6300"/>
        </w:tabs>
        <w:spacing w:line="360" w:lineRule="auto"/>
        <w:ind w:firstLine="573"/>
        <w:rPr>
          <w:rFonts w:ascii="宋体" w:hAnsi="宋体"/>
          <w:b/>
          <w:sz w:val="24"/>
          <w:lang w:val="zh-CN"/>
        </w:rPr>
      </w:pPr>
    </w:p>
    <w:p w14:paraId="706AF475" w14:textId="77777777" w:rsidR="00A12D6A" w:rsidRDefault="002D3DCB">
      <w:pPr>
        <w:widowControl/>
        <w:jc w:val="left"/>
        <w:rPr>
          <w:rFonts w:ascii="宋体" w:hAnsi="宋体"/>
          <w:b/>
          <w:sz w:val="32"/>
          <w:szCs w:val="32"/>
        </w:rPr>
      </w:pPr>
      <w:r>
        <w:rPr>
          <w:rFonts w:ascii="宋体" w:hAnsi="宋体"/>
          <w:b/>
          <w:sz w:val="32"/>
          <w:szCs w:val="32"/>
        </w:rPr>
        <w:br w:type="page"/>
      </w:r>
    </w:p>
    <w:p w14:paraId="52312D3B" w14:textId="77777777" w:rsidR="00A12D6A" w:rsidRDefault="002D3DCB">
      <w:pPr>
        <w:widowControl/>
        <w:spacing w:line="360" w:lineRule="atLeast"/>
        <w:jc w:val="center"/>
        <w:outlineLvl w:val="1"/>
        <w:rPr>
          <w:rFonts w:ascii="宋体" w:hAnsi="宋体"/>
          <w:b/>
          <w:sz w:val="32"/>
          <w:szCs w:val="32"/>
        </w:rPr>
      </w:pPr>
      <w:r>
        <w:rPr>
          <w:rFonts w:ascii="宋体" w:hAnsi="宋体" w:hint="eastAsia"/>
          <w:b/>
          <w:sz w:val="32"/>
          <w:szCs w:val="32"/>
        </w:rPr>
        <w:t>三、承诺函</w:t>
      </w:r>
    </w:p>
    <w:p w14:paraId="43A10CAC" w14:textId="77777777" w:rsidR="00A12D6A" w:rsidRDefault="00A12D6A">
      <w:pPr>
        <w:widowControl/>
        <w:spacing w:line="360" w:lineRule="atLeast"/>
        <w:jc w:val="center"/>
        <w:outlineLvl w:val="1"/>
        <w:rPr>
          <w:rFonts w:ascii="宋体" w:hAnsi="宋体"/>
          <w:b/>
          <w:sz w:val="24"/>
        </w:rPr>
      </w:pPr>
    </w:p>
    <w:p w14:paraId="146FECF7" w14:textId="77777777" w:rsidR="00A12D6A" w:rsidRDefault="002D3DCB">
      <w:pPr>
        <w:spacing w:line="360" w:lineRule="auto"/>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（采购代理机构名称）：</w:t>
      </w:r>
    </w:p>
    <w:p w14:paraId="24E28857"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我公司作为本次采购项目的供应商，根据磋商文件要求，现郑重承诺如下：</w:t>
      </w:r>
    </w:p>
    <w:p w14:paraId="21952575"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14:paraId="71CAC7A7"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（一）具有独立承担民事责任的能力；</w:t>
      </w:r>
    </w:p>
    <w:p w14:paraId="0B5A3CD2"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（二）具有良好的商业信誉和健全的财务会计制度；</w:t>
      </w:r>
    </w:p>
    <w:p w14:paraId="1FDBEE2D"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（三）具有履行合同所必需的设备和专业技术能力；</w:t>
      </w:r>
    </w:p>
    <w:p w14:paraId="534CFC6E"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（四）有依法缴纳税收和社会保障资金的良好记录；</w:t>
      </w:r>
    </w:p>
    <w:p w14:paraId="4B7CD7C2"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（五）参加政府采购活动前三年内，在经营活动中没有重大违法记录；</w:t>
      </w:r>
    </w:p>
    <w:p w14:paraId="0F6E187A"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（六）法律、行政法规规定的其他条件；</w:t>
      </w:r>
    </w:p>
    <w:p w14:paraId="0DADC27C"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（七）我单位</w:t>
      </w:r>
      <w:r>
        <w:rPr>
          <w:rFonts w:ascii="宋体" w:hAnsi="宋体" w:cs="宋体" w:hint="eastAsia"/>
          <w:sz w:val="24"/>
        </w:rPr>
        <w:t>及其法定代表人/主要负责人在参加本项目政府采购活动前三年无行贿犯罪记录</w:t>
      </w:r>
      <w:r>
        <w:rPr>
          <w:rFonts w:ascii="宋体" w:hAnsi="宋体" w:hint="eastAsia"/>
          <w:color w:val="000000"/>
          <w:sz w:val="24"/>
        </w:rPr>
        <w:t>；</w:t>
      </w:r>
    </w:p>
    <w:p w14:paraId="5E0AD16F"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（八）根据采购项目提出的特殊条件。</w:t>
      </w:r>
    </w:p>
    <w:p w14:paraId="6011669D"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169A8654"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14:paraId="41201091"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14:paraId="06287288"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五、如果有《四川省政府采购当事人诚信管理办法》（川财采[2015]33号）规定的记入诚信档案的失信行为，将在响应文件中全面如实反映。</w:t>
      </w:r>
    </w:p>
    <w:p w14:paraId="58BE7571"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14:paraId="1DAC4612"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7508E818"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hint="eastAsia"/>
          <w:color w:val="000000"/>
          <w:sz w:val="24"/>
        </w:rPr>
        <w:t>八、</w:t>
      </w:r>
      <w:r>
        <w:rPr>
          <w:rFonts w:ascii="宋体" w:hAnsi="宋体" w:cs="宋体" w:hint="eastAsia"/>
          <w:sz w:val="24"/>
        </w:rPr>
        <w:t>国家或行业主管部门对采购产品的技术标准、质量标准和资格资质条件等有强制性规定的，我方承诺符合其要求。</w:t>
      </w:r>
    </w:p>
    <w:p w14:paraId="71BCCC77"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九、参加本次采购活动，我方完全同意磋商文件第二章关于“磋商费用”、“合同分包”、“合同转包”、“磋商保证金”的实质性要求，并承诺严格按照磋商文件要求履行。</w:t>
      </w:r>
    </w:p>
    <w:p w14:paraId="72FCD2DC" w14:textId="77777777" w:rsidR="00A12D6A" w:rsidRDefault="002D3DCB">
      <w:pPr>
        <w:spacing w:line="360" w:lineRule="auto"/>
        <w:ind w:firstLineChars="200" w:firstLine="480"/>
        <w:rPr>
          <w:rFonts w:ascii="宋体" w:hAnsi="宋体"/>
          <w:color w:val="000000"/>
          <w:sz w:val="24"/>
        </w:rPr>
      </w:pPr>
      <w:r>
        <w:rPr>
          <w:rFonts w:ascii="宋体" w:hAnsi="宋体" w:cs="宋体" w:hint="eastAsia"/>
          <w:sz w:val="24"/>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683235D5" w14:textId="77777777" w:rsidR="00A12D6A" w:rsidRDefault="00A12D6A">
      <w:pPr>
        <w:pStyle w:val="Default"/>
        <w:spacing w:line="360" w:lineRule="auto"/>
      </w:pPr>
    </w:p>
    <w:p w14:paraId="69482C94" w14:textId="77777777" w:rsidR="00A12D6A" w:rsidRDefault="002D3DCB">
      <w:pPr>
        <w:widowControl/>
        <w:spacing w:line="360" w:lineRule="auto"/>
        <w:ind w:firstLineChars="196" w:firstLine="470"/>
        <w:jc w:val="left"/>
        <w:outlineLvl w:val="1"/>
        <w:rPr>
          <w:rFonts w:ascii="宋体" w:hAnsi="宋体"/>
          <w:color w:val="000000"/>
          <w:sz w:val="24"/>
        </w:rPr>
      </w:pPr>
      <w:r>
        <w:rPr>
          <w:rFonts w:ascii="宋体" w:hAnsi="宋体" w:hint="eastAsia"/>
          <w:color w:val="000000"/>
          <w:sz w:val="24"/>
        </w:rPr>
        <w:t>本公司对上述承诺的内容事项真实性负责。如经</w:t>
      </w:r>
      <w:r>
        <w:rPr>
          <w:rFonts w:ascii="宋体" w:hAnsi="宋体" w:hint="eastAsia"/>
          <w:sz w:val="24"/>
        </w:rPr>
        <w:t>查实上述承诺的内容事项存在虚假，我公司愿意接受以提供虚假材料谋取成交的法</w:t>
      </w:r>
      <w:r>
        <w:rPr>
          <w:rFonts w:ascii="宋体" w:hAnsi="宋体" w:hint="eastAsia"/>
          <w:color w:val="000000"/>
          <w:sz w:val="24"/>
        </w:rPr>
        <w:t>律责任。</w:t>
      </w:r>
    </w:p>
    <w:p w14:paraId="10E321CE" w14:textId="77777777" w:rsidR="00A12D6A" w:rsidRDefault="00A12D6A">
      <w:pPr>
        <w:pStyle w:val="Default"/>
      </w:pPr>
    </w:p>
    <w:p w14:paraId="74948EDC" w14:textId="77777777" w:rsidR="00A12D6A" w:rsidRDefault="00A12D6A">
      <w:pPr>
        <w:pStyle w:val="Default"/>
        <w:spacing w:line="360" w:lineRule="auto"/>
      </w:pPr>
    </w:p>
    <w:p w14:paraId="02398284"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法定代表人/单位负责人（签字或加盖个人印章）：</w:t>
      </w:r>
      <w:r>
        <w:rPr>
          <w:rFonts w:ascii="宋体" w:hAnsi="宋体" w:hint="eastAsia"/>
          <w:color w:val="000000"/>
          <w:sz w:val="24"/>
          <w:u w:val="single"/>
        </w:rPr>
        <w:t xml:space="preserve">                  </w:t>
      </w:r>
    </w:p>
    <w:p w14:paraId="7350A757" w14:textId="77777777" w:rsidR="00A12D6A" w:rsidRDefault="002D3DCB">
      <w:pPr>
        <w:spacing w:line="360" w:lineRule="auto"/>
        <w:ind w:firstLineChars="200" w:firstLine="480"/>
        <w:rPr>
          <w:rFonts w:ascii="宋体" w:hAnsi="宋体"/>
          <w:color w:val="000000"/>
          <w:sz w:val="24"/>
        </w:rPr>
      </w:pPr>
      <w:r>
        <w:rPr>
          <w:rFonts w:ascii="宋体" w:hAnsi="宋体" w:hint="eastAsia"/>
          <w:color w:val="000000"/>
          <w:sz w:val="24"/>
        </w:rPr>
        <w:t>授权代表签字：</w:t>
      </w:r>
      <w:r>
        <w:rPr>
          <w:rFonts w:ascii="宋体" w:hAnsi="宋体" w:hint="eastAsia"/>
          <w:color w:val="000000"/>
          <w:sz w:val="24"/>
          <w:u w:val="single"/>
        </w:rPr>
        <w:t xml:space="preserve">                  </w:t>
      </w:r>
    </w:p>
    <w:p w14:paraId="7830A6F2"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14:paraId="7D8189DF" w14:textId="77777777" w:rsidR="00A12D6A" w:rsidRDefault="002D3DCB">
      <w:pPr>
        <w:pStyle w:val="Default"/>
        <w:spacing w:line="360" w:lineRule="auto"/>
        <w:rPr>
          <w:rFonts w:hAnsi="宋体"/>
          <w:kern w:val="2"/>
          <w:u w:val="single"/>
        </w:rPr>
      </w:pPr>
      <w:r>
        <w:rPr>
          <w:rFonts w:hAnsi="宋体" w:hint="eastAsia"/>
          <w:kern w:val="2"/>
        </w:rPr>
        <w:t xml:space="preserve">    日    期： </w:t>
      </w:r>
      <w:r>
        <w:rPr>
          <w:rFonts w:hAnsi="宋体" w:hint="eastAsia"/>
          <w:kern w:val="2"/>
          <w:u w:val="single"/>
        </w:rPr>
        <w:t xml:space="preserve">                     </w:t>
      </w:r>
    </w:p>
    <w:p w14:paraId="6D9328DE" w14:textId="77777777" w:rsidR="00A12D6A" w:rsidRDefault="002D3DCB">
      <w:pPr>
        <w:widowControl/>
        <w:jc w:val="left"/>
        <w:rPr>
          <w:rFonts w:ascii="宋体" w:hAnsi="宋体"/>
          <w:b/>
          <w:sz w:val="32"/>
          <w:szCs w:val="32"/>
        </w:rPr>
      </w:pPr>
      <w:r>
        <w:rPr>
          <w:rFonts w:ascii="宋体" w:hAnsi="宋体"/>
          <w:b/>
          <w:sz w:val="32"/>
          <w:szCs w:val="32"/>
        </w:rPr>
        <w:br w:type="page"/>
      </w:r>
    </w:p>
    <w:p w14:paraId="4193CC67" w14:textId="77777777" w:rsidR="00A12D6A" w:rsidRDefault="002D3DCB">
      <w:pPr>
        <w:spacing w:line="360" w:lineRule="auto"/>
        <w:ind w:firstLineChars="246" w:firstLine="790"/>
        <w:jc w:val="center"/>
        <w:rPr>
          <w:rFonts w:ascii="宋体" w:hAnsi="宋体"/>
          <w:b/>
          <w:sz w:val="32"/>
          <w:szCs w:val="32"/>
        </w:rPr>
      </w:pPr>
      <w:r>
        <w:rPr>
          <w:rFonts w:ascii="宋体" w:hAnsi="宋体" w:hint="eastAsia"/>
          <w:b/>
          <w:sz w:val="32"/>
          <w:szCs w:val="32"/>
        </w:rPr>
        <w:t>四、供应商和磋商其他资格、资质性及其他类似效力要求的相关证明材料</w:t>
      </w:r>
    </w:p>
    <w:p w14:paraId="1D2A8DA0" w14:textId="77777777" w:rsidR="00D31EC6" w:rsidRDefault="002D3DCB" w:rsidP="00D31EC6">
      <w:pPr>
        <w:widowControl/>
        <w:spacing w:line="360" w:lineRule="atLeast"/>
        <w:jc w:val="center"/>
        <w:outlineLvl w:val="1"/>
        <w:rPr>
          <w:rFonts w:ascii="宋体" w:hAnsi="宋体" w:cs="宋体"/>
          <w:bCs/>
          <w:sz w:val="24"/>
        </w:rPr>
      </w:pPr>
      <w:r>
        <w:rPr>
          <w:rFonts w:ascii="宋体" w:hAnsi="宋体" w:cs="宋体" w:hint="eastAsia"/>
          <w:bCs/>
          <w:sz w:val="24"/>
        </w:rPr>
        <w:t>注：供应商应按磋商文件第三章、第四章相关要求提供佐证材料，有格式要求的从其要求，无格式要求的格式自拟。</w:t>
      </w:r>
    </w:p>
    <w:p w14:paraId="6DD44609" w14:textId="77777777" w:rsidR="00D31EC6" w:rsidRDefault="00D31EC6" w:rsidP="00D31EC6">
      <w:pPr>
        <w:pStyle w:val="Default"/>
      </w:pPr>
      <w:r>
        <w:br w:type="page"/>
      </w:r>
    </w:p>
    <w:p w14:paraId="40A45902" w14:textId="0487EE79" w:rsidR="00D31EC6" w:rsidRDefault="00D31EC6" w:rsidP="00D31EC6">
      <w:pPr>
        <w:widowControl/>
        <w:spacing w:line="360" w:lineRule="atLeast"/>
        <w:jc w:val="center"/>
        <w:outlineLvl w:val="1"/>
        <w:rPr>
          <w:rFonts w:ascii="宋体" w:hAnsi="宋体"/>
          <w:b/>
          <w:sz w:val="32"/>
          <w:szCs w:val="32"/>
        </w:rPr>
      </w:pPr>
      <w:r>
        <w:rPr>
          <w:rFonts w:ascii="宋体" w:hAnsi="宋体" w:hint="eastAsia"/>
          <w:b/>
          <w:sz w:val="32"/>
          <w:szCs w:val="32"/>
        </w:rPr>
        <w:t>五、中小企业声明函</w:t>
      </w:r>
    </w:p>
    <w:p w14:paraId="7BF7812F" w14:textId="7687732D" w:rsidR="00D31EC6" w:rsidRDefault="00D31EC6" w:rsidP="00D31EC6">
      <w:pPr>
        <w:pStyle w:val="a7"/>
        <w:kinsoku w:val="0"/>
        <w:overflowPunct w:val="0"/>
        <w:spacing w:line="419" w:lineRule="exact"/>
        <w:ind w:firstLineChars="250" w:firstLine="600"/>
        <w:rPr>
          <w:rFonts w:ascii="宋体" w:hAnsi="宋体"/>
          <w:sz w:val="24"/>
          <w:u w:val="single"/>
        </w:rPr>
      </w:pPr>
      <w:r>
        <w:rPr>
          <w:rFonts w:ascii="宋体" w:hAnsi="宋体" w:hint="eastAsia"/>
          <w:sz w:val="24"/>
        </w:rPr>
        <w:t>本</w:t>
      </w:r>
      <w:r>
        <w:rPr>
          <w:rFonts w:ascii="宋体" w:hAnsi="宋体" w:hint="eastAsia"/>
          <w:spacing w:val="2"/>
          <w:sz w:val="24"/>
        </w:rPr>
        <w:t>公</w:t>
      </w:r>
      <w:r>
        <w:rPr>
          <w:rFonts w:ascii="宋体" w:hAnsi="宋体" w:hint="eastAsia"/>
          <w:spacing w:val="-6"/>
          <w:sz w:val="24"/>
        </w:rPr>
        <w:t xml:space="preserve">司 </w:t>
      </w:r>
      <w:r w:rsidRPr="00D31EC6">
        <w:rPr>
          <w:rFonts w:ascii="宋体" w:hAnsi="宋体" w:hint="eastAsia"/>
          <w:spacing w:val="-6"/>
          <w:sz w:val="24"/>
          <w:u w:val="single"/>
        </w:rPr>
        <w:t xml:space="preserve">       </w:t>
      </w:r>
      <w:r>
        <w:rPr>
          <w:rFonts w:ascii="宋体" w:hAnsi="宋体" w:hint="eastAsia"/>
          <w:sz w:val="24"/>
        </w:rPr>
        <w:t>郑</w:t>
      </w:r>
      <w:r>
        <w:rPr>
          <w:rFonts w:ascii="宋体" w:hAnsi="宋体" w:hint="eastAsia"/>
          <w:spacing w:val="2"/>
          <w:sz w:val="24"/>
        </w:rPr>
        <w:t>重</w:t>
      </w:r>
      <w:r>
        <w:rPr>
          <w:rFonts w:ascii="宋体" w:hAnsi="宋体" w:hint="eastAsia"/>
          <w:sz w:val="24"/>
        </w:rPr>
        <w:t>声</w:t>
      </w:r>
      <w:r>
        <w:rPr>
          <w:rFonts w:ascii="宋体" w:hAnsi="宋体" w:hint="eastAsia"/>
          <w:spacing w:val="2"/>
          <w:sz w:val="24"/>
        </w:rPr>
        <w:t>明</w:t>
      </w:r>
      <w:r>
        <w:rPr>
          <w:rFonts w:ascii="宋体" w:hAnsi="宋体" w:hint="eastAsia"/>
          <w:spacing w:val="-3"/>
          <w:sz w:val="24"/>
        </w:rPr>
        <w:t>，</w:t>
      </w:r>
      <w:r>
        <w:rPr>
          <w:rFonts w:ascii="宋体" w:hAnsi="宋体" w:hint="eastAsia"/>
          <w:sz w:val="24"/>
        </w:rPr>
        <w:t>根</w:t>
      </w:r>
      <w:r>
        <w:rPr>
          <w:rFonts w:ascii="宋体" w:hAnsi="宋体" w:hint="eastAsia"/>
          <w:spacing w:val="2"/>
          <w:sz w:val="24"/>
        </w:rPr>
        <w:t>据《政府采购促进中小企业发展管理办法》（财库﹝</w:t>
      </w:r>
      <w:r>
        <w:rPr>
          <w:rFonts w:ascii="宋体" w:hAnsi="宋体"/>
          <w:spacing w:val="2"/>
          <w:sz w:val="24"/>
        </w:rPr>
        <w:t>2020</w:t>
      </w:r>
      <w:r>
        <w:rPr>
          <w:rFonts w:ascii="宋体" w:hAnsi="宋体" w:hint="eastAsia"/>
          <w:spacing w:val="2"/>
          <w:sz w:val="24"/>
        </w:rPr>
        <w:t>﹞</w:t>
      </w:r>
      <w:r>
        <w:rPr>
          <w:rFonts w:ascii="宋体" w:hAnsi="宋体"/>
          <w:spacing w:val="2"/>
          <w:sz w:val="24"/>
        </w:rPr>
        <w:t>46</w:t>
      </w:r>
      <w:r>
        <w:rPr>
          <w:rFonts w:ascii="宋体" w:hAnsi="宋体" w:hint="eastAsia"/>
          <w:spacing w:val="2"/>
          <w:sz w:val="24"/>
        </w:rPr>
        <w:t>号）的规定，本公司</w:t>
      </w:r>
      <w:r>
        <w:rPr>
          <w:rFonts w:ascii="宋体" w:hAnsi="宋体" w:hint="eastAsia"/>
          <w:sz w:val="24"/>
        </w:rPr>
        <w:t>参</w:t>
      </w:r>
      <w:r>
        <w:rPr>
          <w:rFonts w:ascii="宋体" w:hAnsi="宋体" w:hint="eastAsia"/>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（单位名称）</w:t>
      </w:r>
      <w:r>
        <w:rPr>
          <w:rFonts w:ascii="宋体" w:hAnsi="宋体" w:hint="eastAsia"/>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（项目名称）</w:t>
      </w:r>
      <w:r>
        <w:rPr>
          <w:rFonts w:ascii="宋体" w:hAnsi="宋体" w:hint="eastAsia"/>
          <w:sz w:val="24"/>
        </w:rPr>
        <w:t>采</w:t>
      </w:r>
      <w:r>
        <w:rPr>
          <w:rFonts w:ascii="宋体" w:hAnsi="宋体" w:hint="eastAsia"/>
          <w:spacing w:val="2"/>
          <w:sz w:val="24"/>
        </w:rPr>
        <w:t>购</w:t>
      </w:r>
      <w:r>
        <w:rPr>
          <w:rFonts w:ascii="宋体" w:hAnsi="宋体" w:hint="eastAsia"/>
          <w:sz w:val="24"/>
        </w:rPr>
        <w:t>活</w:t>
      </w:r>
      <w:r>
        <w:rPr>
          <w:rFonts w:ascii="宋体" w:hAnsi="宋体" w:hint="eastAsia"/>
          <w:spacing w:val="2"/>
          <w:sz w:val="24"/>
        </w:rPr>
        <w:t>动</w:t>
      </w:r>
      <w:r>
        <w:rPr>
          <w:rFonts w:ascii="宋体" w:hAnsi="宋体" w:hint="eastAsia"/>
          <w:spacing w:val="-3"/>
          <w:sz w:val="24"/>
        </w:rPr>
        <w:t>，服务全部由符合政策要求的中小企业承接</w:t>
      </w:r>
      <w:r>
        <w:rPr>
          <w:rFonts w:ascii="宋体" w:hAnsi="宋体" w:hint="eastAsia"/>
          <w:spacing w:val="13"/>
          <w:w w:val="95"/>
          <w:sz w:val="24"/>
        </w:rPr>
        <w:t>。</w:t>
      </w:r>
      <w:r>
        <w:rPr>
          <w:rFonts w:ascii="宋体" w:hAnsi="宋体" w:hint="eastAsia"/>
          <w:sz w:val="24"/>
        </w:rPr>
        <w:t>相关企业（含联合体中的中小企业、签订分包意向协议的中小企业）的具体情况如下：</w:t>
      </w:r>
    </w:p>
    <w:p w14:paraId="6123D1A6" w14:textId="77777777" w:rsidR="00D31EC6" w:rsidRDefault="00D31EC6" w:rsidP="00D31EC6">
      <w:pPr>
        <w:pStyle w:val="a7"/>
        <w:kinsoku w:val="0"/>
        <w:overflowPunct w:val="0"/>
        <w:spacing w:line="419" w:lineRule="exact"/>
        <w:ind w:firstLineChars="200" w:firstLine="454"/>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ascii="宋体" w:hAnsi="宋体" w:hint="eastAsia"/>
          <w:sz w:val="24"/>
          <w:u w:val="single"/>
        </w:rPr>
        <w:t>（标的名称），属于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14:paraId="362EA499" w14:textId="77777777" w:rsidR="00D31EC6" w:rsidRDefault="00D31EC6" w:rsidP="00D31EC6">
      <w:pPr>
        <w:pStyle w:val="a7"/>
        <w:kinsoku w:val="0"/>
        <w:overflowPunct w:val="0"/>
        <w:spacing w:line="419" w:lineRule="exact"/>
        <w:ind w:firstLineChars="200" w:firstLine="48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hint="eastAsia"/>
          <w:sz w:val="24"/>
          <w:u w:val="single"/>
        </w:rPr>
        <w:t>（标的名称）</w:t>
      </w:r>
      <w:r>
        <w:rPr>
          <w:rFonts w:ascii="宋体" w:hAnsi="宋体" w:hint="eastAsia"/>
          <w:sz w:val="24"/>
        </w:rPr>
        <w:t>，属于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14:paraId="366D4C83" w14:textId="77777777" w:rsidR="00D31EC6" w:rsidRDefault="00D31EC6" w:rsidP="00D31EC6">
      <w:pPr>
        <w:pStyle w:val="a7"/>
        <w:kinsoku w:val="0"/>
        <w:overflowPunct w:val="0"/>
        <w:spacing w:line="419" w:lineRule="exact"/>
        <w:ind w:firstLineChars="200" w:firstLine="480"/>
        <w:rPr>
          <w:rFonts w:ascii="宋体" w:hAnsi="宋体"/>
          <w:sz w:val="24"/>
        </w:rPr>
      </w:pPr>
      <w:r>
        <w:rPr>
          <w:rFonts w:ascii="宋体" w:hAnsi="宋体" w:hint="eastAsia"/>
          <w:sz w:val="24"/>
        </w:rPr>
        <w:t>……</w:t>
      </w:r>
    </w:p>
    <w:p w14:paraId="1A1D09A5" w14:textId="77777777" w:rsidR="00D31EC6" w:rsidRDefault="00D31EC6" w:rsidP="00D31EC6">
      <w:pPr>
        <w:pStyle w:val="a7"/>
        <w:kinsoku w:val="0"/>
        <w:overflowPunct w:val="0"/>
        <w:spacing w:line="419"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6707C06D" w14:textId="77777777" w:rsidR="00D31EC6" w:rsidRDefault="00D31EC6" w:rsidP="00D31EC6">
      <w:pPr>
        <w:pStyle w:val="a7"/>
        <w:kinsoku w:val="0"/>
        <w:overflowPunct w:val="0"/>
        <w:spacing w:line="419" w:lineRule="exact"/>
        <w:ind w:firstLineChars="200" w:firstLine="480"/>
        <w:rPr>
          <w:rFonts w:ascii="宋体" w:hAnsi="宋体"/>
          <w:sz w:val="24"/>
          <w:u w:val="single"/>
        </w:rPr>
      </w:pPr>
      <w:r>
        <w:rPr>
          <w:rFonts w:ascii="宋体" w:hAnsi="宋体" w:hint="eastAsia"/>
          <w:sz w:val="24"/>
        </w:rPr>
        <w:t>本企业对上述声明内容的真实性负责。如有虚假，将依</w:t>
      </w:r>
      <w:r>
        <w:rPr>
          <w:rFonts w:ascii="宋体" w:hAnsi="宋体"/>
          <w:sz w:val="24"/>
        </w:rPr>
        <w:t xml:space="preserve"> </w:t>
      </w:r>
      <w:r>
        <w:rPr>
          <w:rFonts w:ascii="宋体" w:hAnsi="宋体" w:hint="eastAsia"/>
          <w:sz w:val="24"/>
        </w:rPr>
        <w:t>法承担相应责任。</w:t>
      </w:r>
    </w:p>
    <w:p w14:paraId="2F6E0C5C" w14:textId="77777777" w:rsidR="00D31EC6" w:rsidRDefault="00D31EC6" w:rsidP="00D31EC6">
      <w:pPr>
        <w:spacing w:line="360" w:lineRule="auto"/>
        <w:ind w:firstLineChars="200" w:firstLine="480"/>
        <w:rPr>
          <w:rFonts w:ascii="宋体" w:hAnsi="宋体"/>
          <w:sz w:val="24"/>
        </w:rPr>
      </w:pPr>
    </w:p>
    <w:p w14:paraId="2BDCFB71" w14:textId="77777777" w:rsidR="00D31EC6" w:rsidRDefault="00D31EC6" w:rsidP="00D31EC6">
      <w:pPr>
        <w:pStyle w:val="a7"/>
        <w:kinsoku w:val="0"/>
        <w:overflowPunct w:val="0"/>
        <w:spacing w:line="419" w:lineRule="exact"/>
        <w:ind w:firstLineChars="200" w:firstLine="480"/>
        <w:rPr>
          <w:rFonts w:ascii="宋体" w:hAnsi="宋体"/>
          <w:sz w:val="24"/>
        </w:rPr>
      </w:pPr>
      <w:r>
        <w:rPr>
          <w:rFonts w:ascii="宋体" w:hAnsi="宋体" w:hint="eastAsia"/>
          <w:sz w:val="24"/>
        </w:rPr>
        <w:t>企业名称（盖章）：_________________</w:t>
      </w:r>
    </w:p>
    <w:p w14:paraId="57A6E59B" w14:textId="77777777" w:rsidR="00D31EC6" w:rsidRDefault="00D31EC6" w:rsidP="00D31EC6">
      <w:pPr>
        <w:pStyle w:val="a7"/>
        <w:kinsoku w:val="0"/>
        <w:overflowPunct w:val="0"/>
        <w:spacing w:line="419" w:lineRule="exact"/>
        <w:ind w:firstLineChars="200" w:firstLine="480"/>
        <w:rPr>
          <w:rFonts w:ascii="宋体" w:hAnsi="宋体"/>
          <w:sz w:val="24"/>
        </w:rPr>
      </w:pPr>
      <w:r>
        <w:rPr>
          <w:rFonts w:ascii="宋体" w:hAnsi="宋体" w:hint="eastAsia"/>
          <w:sz w:val="24"/>
        </w:rPr>
        <w:t>日期：_________________</w:t>
      </w:r>
    </w:p>
    <w:p w14:paraId="38C3570E" w14:textId="77777777" w:rsidR="00D31EC6" w:rsidRDefault="00D31EC6" w:rsidP="00D31EC6">
      <w:pPr>
        <w:pStyle w:val="Default"/>
      </w:pPr>
    </w:p>
    <w:p w14:paraId="38EF9592" w14:textId="77777777" w:rsidR="00D31EC6" w:rsidRDefault="00D31EC6" w:rsidP="00D31EC6">
      <w:pPr>
        <w:pStyle w:val="Default"/>
      </w:pPr>
    </w:p>
    <w:p w14:paraId="5A49C194" w14:textId="77777777" w:rsidR="00D31EC6" w:rsidRDefault="00D31EC6" w:rsidP="00D31EC6">
      <w:pPr>
        <w:spacing w:line="360" w:lineRule="auto"/>
        <w:rPr>
          <w:rFonts w:ascii="宋体" w:hAnsi="宋体" w:cs="宋体"/>
          <w:sz w:val="24"/>
        </w:rPr>
      </w:pPr>
      <w:r>
        <w:rPr>
          <w:rFonts w:ascii="宋体" w:hAnsi="宋体" w:cs="宋体" w:hint="eastAsia"/>
          <w:sz w:val="24"/>
        </w:rPr>
        <w:t>注：</w:t>
      </w:r>
    </w:p>
    <w:p w14:paraId="5A9425CD" w14:textId="77777777" w:rsidR="00D31EC6" w:rsidRDefault="00D31EC6" w:rsidP="00D31EC6">
      <w:pPr>
        <w:spacing w:line="360" w:lineRule="auto"/>
        <w:rPr>
          <w:rFonts w:ascii="宋体" w:hAnsi="宋体" w:cs="宋体"/>
          <w:sz w:val="24"/>
        </w:rPr>
      </w:pPr>
      <w:r>
        <w:rPr>
          <w:rFonts w:ascii="宋体" w:hAnsi="宋体" w:cs="宋体" w:hint="eastAsia"/>
          <w:sz w:val="24"/>
        </w:rPr>
        <w:t>1、从业人员、营业收入、资产总额填报上一年度数据，无上一年度数据的新成立企业可不填报。</w:t>
      </w:r>
    </w:p>
    <w:p w14:paraId="007B1DEA" w14:textId="77777777" w:rsidR="00D31EC6" w:rsidRDefault="00D31EC6" w:rsidP="00D31EC6">
      <w:pPr>
        <w:spacing w:line="360" w:lineRule="auto"/>
        <w:rPr>
          <w:rFonts w:ascii="宋体" w:hAnsi="宋体" w:cs="宋体"/>
          <w:sz w:val="24"/>
        </w:rPr>
      </w:pPr>
      <w:r>
        <w:rPr>
          <w:rFonts w:ascii="宋体" w:hAnsi="宋体" w:cs="宋体" w:hint="eastAsia"/>
          <w:sz w:val="24"/>
        </w:rPr>
        <w:t>2、供应商为非中小企业的，可不提供此声明。</w:t>
      </w:r>
    </w:p>
    <w:p w14:paraId="0E3757D4" w14:textId="77777777" w:rsidR="00D31EC6" w:rsidRDefault="00D31EC6" w:rsidP="00D31EC6">
      <w:pPr>
        <w:spacing w:line="360" w:lineRule="auto"/>
        <w:rPr>
          <w:rFonts w:ascii="宋体" w:hAnsi="宋体"/>
          <w:b/>
          <w:sz w:val="32"/>
          <w:szCs w:val="32"/>
        </w:rPr>
      </w:pPr>
      <w:r>
        <w:rPr>
          <w:rFonts w:ascii="宋体" w:hAnsi="宋体" w:cs="宋体" w:hint="eastAsia"/>
          <w:sz w:val="24"/>
        </w:rPr>
        <w:br w:type="page"/>
      </w:r>
    </w:p>
    <w:p w14:paraId="7C310DDF" w14:textId="77777777" w:rsidR="00D31EC6" w:rsidRDefault="00D31EC6" w:rsidP="00D31EC6">
      <w:pPr>
        <w:jc w:val="center"/>
        <w:rPr>
          <w:rFonts w:ascii="宋体" w:hAnsi="宋体"/>
          <w:b/>
          <w:sz w:val="32"/>
          <w:szCs w:val="32"/>
        </w:rPr>
      </w:pPr>
      <w:r>
        <w:rPr>
          <w:rFonts w:ascii="宋体" w:hAnsi="宋体" w:hint="eastAsia"/>
          <w:b/>
          <w:sz w:val="32"/>
          <w:szCs w:val="32"/>
        </w:rPr>
        <w:t>六、残疾人福利性单位声明函</w:t>
      </w:r>
    </w:p>
    <w:p w14:paraId="00EE0FA6" w14:textId="77777777" w:rsidR="00D31EC6" w:rsidRDefault="00D31EC6" w:rsidP="00D31EC6">
      <w:pPr>
        <w:spacing w:line="588" w:lineRule="exact"/>
        <w:rPr>
          <w:rFonts w:ascii="宋体" w:hAnsi="宋体" w:cs="宋体"/>
          <w:b/>
          <w:spacing w:val="6"/>
          <w:sz w:val="24"/>
        </w:rPr>
      </w:pPr>
    </w:p>
    <w:p w14:paraId="47DB171D" w14:textId="77777777" w:rsidR="00D31EC6" w:rsidRDefault="00D31EC6" w:rsidP="00D31EC6">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u w:val="single"/>
        </w:rPr>
        <w:t xml:space="preserve">      </w:t>
      </w:r>
      <w:r>
        <w:rPr>
          <w:rFonts w:ascii="宋体" w:hAnsi="宋体" w:cs="宋体" w:hint="eastAsia"/>
          <w:spacing w:val="6"/>
          <w:sz w:val="24"/>
        </w:rPr>
        <w:t>单位的</w:t>
      </w:r>
      <w:r>
        <w:rPr>
          <w:rFonts w:ascii="宋体" w:hAnsi="宋体" w:cs="宋体" w:hint="eastAsia"/>
          <w:spacing w:val="6"/>
          <w:sz w:val="24"/>
          <w:u w:val="single"/>
        </w:rPr>
        <w:t xml:space="preserve">           </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3B129C23" w14:textId="77777777" w:rsidR="00D31EC6" w:rsidRDefault="00D31EC6" w:rsidP="00D31EC6">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53FCBF88" w14:textId="77777777" w:rsidR="00D31EC6" w:rsidRDefault="00D31EC6" w:rsidP="00D31EC6">
      <w:pPr>
        <w:spacing w:line="588" w:lineRule="exact"/>
        <w:rPr>
          <w:rFonts w:ascii="宋体" w:hAnsi="宋体" w:cs="宋体"/>
          <w:spacing w:val="6"/>
          <w:sz w:val="24"/>
        </w:rPr>
      </w:pPr>
    </w:p>
    <w:p w14:paraId="224CB5ED" w14:textId="77777777" w:rsidR="00D31EC6" w:rsidRDefault="00D31EC6" w:rsidP="00D31EC6">
      <w:pPr>
        <w:widowControl/>
        <w:spacing w:line="360" w:lineRule="atLeast"/>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73EBFFB0" w14:textId="77777777" w:rsidR="00D31EC6" w:rsidRDefault="00D31EC6" w:rsidP="00D31EC6">
      <w:pPr>
        <w:widowControl/>
        <w:spacing w:line="360" w:lineRule="atLeast"/>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3FBD04CA" w14:textId="77777777" w:rsidR="00D31EC6" w:rsidRDefault="00D31EC6" w:rsidP="00D31EC6">
      <w:pPr>
        <w:rPr>
          <w:rFonts w:ascii="宋体" w:hAnsi="宋体" w:cs="宋体"/>
          <w:spacing w:val="6"/>
          <w:sz w:val="24"/>
        </w:rPr>
      </w:pPr>
      <w:r>
        <w:rPr>
          <w:rFonts w:ascii="宋体" w:hAnsi="宋体" w:hint="eastAsia"/>
          <w:sz w:val="24"/>
        </w:rPr>
        <w:t>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516D8AFB" w14:textId="77777777" w:rsidR="00D31EC6" w:rsidRDefault="00D31EC6" w:rsidP="00D31EC6">
      <w:pPr>
        <w:spacing w:line="360" w:lineRule="auto"/>
        <w:rPr>
          <w:rFonts w:ascii="宋体" w:hAnsi="宋体" w:cs="宋体"/>
          <w:sz w:val="24"/>
        </w:rPr>
      </w:pPr>
    </w:p>
    <w:p w14:paraId="7279919A" w14:textId="77777777" w:rsidR="00D31EC6" w:rsidRDefault="00D31EC6" w:rsidP="00D31EC6">
      <w:pPr>
        <w:spacing w:line="360" w:lineRule="auto"/>
        <w:rPr>
          <w:rFonts w:ascii="宋体" w:hAnsi="宋体" w:cs="宋体"/>
          <w:sz w:val="24"/>
        </w:rPr>
      </w:pPr>
      <w:r>
        <w:rPr>
          <w:rFonts w:ascii="宋体" w:hAnsi="宋体" w:cs="宋体" w:hint="eastAsia"/>
          <w:sz w:val="24"/>
        </w:rPr>
        <w:t>注：</w:t>
      </w:r>
    </w:p>
    <w:p w14:paraId="3CD3B9A8" w14:textId="77777777" w:rsidR="00D31EC6" w:rsidRDefault="00D31EC6" w:rsidP="00D31EC6">
      <w:pPr>
        <w:numPr>
          <w:ilvl w:val="0"/>
          <w:numId w:val="2"/>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21862D7C" w14:textId="77777777" w:rsidR="00D31EC6" w:rsidRDefault="00D31EC6" w:rsidP="00D31EC6">
      <w:pPr>
        <w:numPr>
          <w:ilvl w:val="0"/>
          <w:numId w:val="2"/>
        </w:numPr>
        <w:spacing w:line="360" w:lineRule="auto"/>
        <w:rPr>
          <w:rFonts w:ascii="宋体" w:hAnsi="宋体" w:cs="宋体"/>
          <w:sz w:val="24"/>
        </w:rPr>
      </w:pPr>
      <w:r>
        <w:rPr>
          <w:rFonts w:ascii="宋体" w:hAnsi="宋体" w:cs="宋体" w:hint="eastAsia"/>
          <w:sz w:val="24"/>
        </w:rPr>
        <w:t>供应商为非残疾人福利性单位的，可不提供此声明。</w:t>
      </w:r>
    </w:p>
    <w:p w14:paraId="338BC484" w14:textId="77777777" w:rsidR="00D31EC6" w:rsidRDefault="00D31EC6" w:rsidP="00D31EC6">
      <w:pPr>
        <w:widowControl/>
        <w:jc w:val="left"/>
        <w:rPr>
          <w:rFonts w:ascii="宋体" w:cs="宋体"/>
          <w:color w:val="000000"/>
          <w:kern w:val="0"/>
          <w:sz w:val="24"/>
        </w:rPr>
      </w:pPr>
      <w:r>
        <w:br w:type="page"/>
      </w:r>
    </w:p>
    <w:p w14:paraId="13FEC6F6" w14:textId="77777777" w:rsidR="00D31EC6" w:rsidRDefault="00D31EC6" w:rsidP="00D31EC6">
      <w:pPr>
        <w:autoSpaceDE w:val="0"/>
        <w:autoSpaceDN w:val="0"/>
        <w:adjustRightInd w:val="0"/>
        <w:jc w:val="center"/>
        <w:rPr>
          <w:rFonts w:ascii="宋体" w:hAnsi="宋体"/>
          <w:b/>
          <w:spacing w:val="6"/>
          <w:sz w:val="32"/>
          <w:szCs w:val="32"/>
        </w:rPr>
      </w:pPr>
      <w:r>
        <w:rPr>
          <w:rFonts w:ascii="宋体" w:hAnsi="宋体" w:hint="eastAsia"/>
          <w:b/>
          <w:sz w:val="32"/>
          <w:szCs w:val="32"/>
        </w:rPr>
        <w:t>七、</w:t>
      </w:r>
      <w:r>
        <w:rPr>
          <w:rFonts w:ascii="宋体" w:hAnsi="宋体" w:hint="eastAsia"/>
          <w:b/>
          <w:spacing w:val="6"/>
          <w:sz w:val="32"/>
          <w:szCs w:val="32"/>
        </w:rPr>
        <w:t>监狱企业证明材料</w:t>
      </w:r>
    </w:p>
    <w:p w14:paraId="30237807" w14:textId="77777777" w:rsidR="00D31EC6" w:rsidRDefault="00D31EC6" w:rsidP="00D31EC6">
      <w:pPr>
        <w:pStyle w:val="Default"/>
      </w:pPr>
    </w:p>
    <w:p w14:paraId="5BC061E8" w14:textId="77777777" w:rsidR="00D31EC6" w:rsidRDefault="00D31EC6" w:rsidP="00D31EC6">
      <w:pPr>
        <w:spacing w:line="360" w:lineRule="auto"/>
        <w:ind w:firstLineChars="200" w:firstLine="480"/>
        <w:jc w:val="left"/>
        <w:rPr>
          <w:rFonts w:ascii="宋体" w:hAnsi="宋体"/>
          <w:b/>
          <w:sz w:val="32"/>
          <w:szCs w:val="32"/>
        </w:rPr>
      </w:pPr>
      <w:r>
        <w:rPr>
          <w:rFonts w:ascii="宋体" w:hAnsi="宋体" w:cs="宋体" w:hint="eastAsia"/>
          <w:sz w:val="24"/>
        </w:rPr>
        <w:t>供应商属于《政府采购支持监狱企业发展有关问题的通知》（财库〔2014〕68号）规定的监狱企业的，参加政府采购活动时，应当提供由省级以上监狱管理局、戒毒管理局（含新疆生产建设兵团）出具的属于监狱企业的证明文件。</w:t>
      </w:r>
    </w:p>
    <w:p w14:paraId="7E78F86A" w14:textId="77777777" w:rsidR="00D31EC6" w:rsidRDefault="00D31EC6" w:rsidP="00D31EC6">
      <w:pPr>
        <w:spacing w:line="360" w:lineRule="auto"/>
        <w:jc w:val="left"/>
        <w:rPr>
          <w:rFonts w:ascii="宋体" w:hAnsi="宋体" w:cs="宋体"/>
          <w:sz w:val="24"/>
        </w:rPr>
      </w:pPr>
    </w:p>
    <w:p w14:paraId="01DEF35F" w14:textId="77777777" w:rsidR="00D31EC6" w:rsidRDefault="00D31EC6" w:rsidP="00D31EC6">
      <w:pPr>
        <w:spacing w:line="360" w:lineRule="auto"/>
        <w:jc w:val="left"/>
        <w:rPr>
          <w:rFonts w:ascii="宋体" w:hAnsi="宋体" w:cs="宋体"/>
          <w:sz w:val="24"/>
        </w:rPr>
      </w:pPr>
    </w:p>
    <w:p w14:paraId="612B3689" w14:textId="77777777" w:rsidR="00D31EC6" w:rsidRDefault="00D31EC6" w:rsidP="00D31EC6">
      <w:pPr>
        <w:spacing w:line="360" w:lineRule="auto"/>
        <w:jc w:val="left"/>
        <w:rPr>
          <w:rFonts w:ascii="宋体" w:hAnsi="宋体" w:cs="宋体"/>
          <w:sz w:val="24"/>
        </w:rPr>
      </w:pPr>
    </w:p>
    <w:p w14:paraId="51D81A5C" w14:textId="77777777" w:rsidR="00D31EC6" w:rsidRDefault="00D31EC6" w:rsidP="00D31EC6">
      <w:pPr>
        <w:spacing w:line="360" w:lineRule="auto"/>
        <w:jc w:val="left"/>
        <w:rPr>
          <w:rFonts w:ascii="宋体" w:hAnsi="宋体"/>
          <w:b/>
          <w:sz w:val="32"/>
          <w:szCs w:val="32"/>
        </w:rPr>
      </w:pPr>
      <w:r>
        <w:rPr>
          <w:rFonts w:ascii="宋体" w:hAnsi="宋体" w:cs="宋体" w:hint="eastAsia"/>
          <w:sz w:val="24"/>
        </w:rPr>
        <w:t>注：在政府采购活动中，监狱企业视同小型、微型企业，享受预留份额、评审中价格扣除等政府采购促进中小企业发展的政府采购政策。</w:t>
      </w:r>
    </w:p>
    <w:p w14:paraId="5E1559B7" w14:textId="77777777" w:rsidR="00A12D6A" w:rsidRPr="00D31EC6" w:rsidRDefault="00A12D6A">
      <w:pPr>
        <w:spacing w:line="400" w:lineRule="exact"/>
        <w:ind w:firstLineChars="200" w:firstLine="480"/>
        <w:rPr>
          <w:rFonts w:ascii="宋体" w:hAnsi="宋体" w:cs="宋体"/>
          <w:bCs/>
          <w:sz w:val="24"/>
        </w:rPr>
      </w:pPr>
    </w:p>
    <w:p w14:paraId="741FBA90" w14:textId="77777777" w:rsidR="00A12D6A" w:rsidRDefault="002D3DCB">
      <w:pPr>
        <w:widowControl/>
        <w:jc w:val="left"/>
        <w:rPr>
          <w:rFonts w:ascii="宋体" w:hAnsi="宋体"/>
          <w:b/>
          <w:sz w:val="32"/>
          <w:szCs w:val="32"/>
        </w:rPr>
      </w:pPr>
      <w:r>
        <w:rPr>
          <w:rFonts w:ascii="宋体" w:hAnsi="宋体"/>
          <w:b/>
          <w:sz w:val="32"/>
          <w:szCs w:val="32"/>
        </w:rPr>
        <w:br w:type="page"/>
      </w:r>
    </w:p>
    <w:p w14:paraId="00451489" w14:textId="77777777" w:rsidR="00A12D6A" w:rsidRDefault="002D3DCB">
      <w:pPr>
        <w:tabs>
          <w:tab w:val="left" w:pos="900"/>
        </w:tabs>
        <w:spacing w:line="360" w:lineRule="auto"/>
        <w:jc w:val="center"/>
        <w:rPr>
          <w:rFonts w:ascii="宋体" w:hAnsi="宋体"/>
          <w:b/>
          <w:sz w:val="32"/>
        </w:rPr>
      </w:pPr>
      <w:r>
        <w:rPr>
          <w:rFonts w:ascii="宋体" w:hAnsi="宋体"/>
          <w:b/>
          <w:sz w:val="32"/>
        </w:rPr>
        <w:t>第</w:t>
      </w:r>
      <w:r>
        <w:rPr>
          <w:rFonts w:ascii="宋体" w:hAnsi="宋体" w:hint="eastAsia"/>
          <w:b/>
          <w:sz w:val="32"/>
        </w:rPr>
        <w:t>二</w:t>
      </w:r>
      <w:r>
        <w:rPr>
          <w:rFonts w:ascii="宋体" w:hAnsi="宋体"/>
          <w:b/>
          <w:sz w:val="32"/>
        </w:rPr>
        <w:t xml:space="preserve">部分     </w:t>
      </w:r>
      <w:r>
        <w:rPr>
          <w:rFonts w:ascii="宋体" w:hAnsi="宋体" w:hint="eastAsia"/>
          <w:b/>
          <w:sz w:val="32"/>
        </w:rPr>
        <w:t>“其他响应性</w:t>
      </w:r>
      <w:r>
        <w:rPr>
          <w:rFonts w:ascii="宋体" w:hAnsi="宋体"/>
          <w:b/>
          <w:sz w:val="32"/>
        </w:rPr>
        <w:t>文件</w:t>
      </w:r>
      <w:r>
        <w:rPr>
          <w:rFonts w:ascii="宋体" w:hAnsi="宋体" w:hint="eastAsia"/>
          <w:b/>
          <w:sz w:val="32"/>
        </w:rPr>
        <w:t>”</w:t>
      </w:r>
      <w:r>
        <w:rPr>
          <w:rFonts w:ascii="宋体" w:hAnsi="宋体"/>
          <w:b/>
          <w:sz w:val="32"/>
        </w:rPr>
        <w:t>格式</w:t>
      </w:r>
    </w:p>
    <w:p w14:paraId="753186BC" w14:textId="77777777" w:rsidR="00A12D6A" w:rsidRDefault="002D3DCB">
      <w:pPr>
        <w:spacing w:line="360" w:lineRule="auto"/>
        <w:rPr>
          <w:rFonts w:ascii="宋体" w:hAnsi="宋体"/>
          <w:b/>
          <w:sz w:val="32"/>
          <w:szCs w:val="32"/>
        </w:rPr>
      </w:pPr>
      <w:r>
        <w:rPr>
          <w:rFonts w:ascii="宋体" w:hAnsi="宋体" w:hint="eastAsia"/>
          <w:b/>
          <w:sz w:val="32"/>
          <w:szCs w:val="32"/>
        </w:rPr>
        <w:t>格式2-1</w:t>
      </w:r>
    </w:p>
    <w:p w14:paraId="080AD8A2" w14:textId="77777777" w:rsidR="00A12D6A" w:rsidRDefault="002D3DCB">
      <w:pPr>
        <w:spacing w:line="360" w:lineRule="auto"/>
        <w:rPr>
          <w:rFonts w:ascii="宋体" w:hAnsi="宋体"/>
          <w:b/>
          <w:sz w:val="32"/>
          <w:szCs w:val="32"/>
        </w:rPr>
      </w:pPr>
      <w:r>
        <w:rPr>
          <w:rFonts w:ascii="宋体" w:hAnsi="宋体" w:hint="eastAsia"/>
          <w:b/>
          <w:sz w:val="32"/>
          <w:szCs w:val="32"/>
        </w:rPr>
        <w:t>封面：</w:t>
      </w:r>
    </w:p>
    <w:p w14:paraId="232563CB" w14:textId="77777777" w:rsidR="00A12D6A" w:rsidRDefault="002D3DCB">
      <w:pPr>
        <w:spacing w:line="360" w:lineRule="auto"/>
        <w:jc w:val="right"/>
        <w:rPr>
          <w:rFonts w:ascii="宋体" w:hAnsi="宋体"/>
          <w:b/>
          <w:sz w:val="36"/>
        </w:rPr>
      </w:pPr>
      <w:r>
        <w:rPr>
          <w:rFonts w:ascii="宋体" w:hAnsi="宋体"/>
          <w:b/>
          <w:sz w:val="36"/>
        </w:rPr>
        <w:t>（正本/副本）</w:t>
      </w:r>
    </w:p>
    <w:p w14:paraId="6C722B46" w14:textId="77777777" w:rsidR="00A12D6A" w:rsidRDefault="00A12D6A">
      <w:pPr>
        <w:spacing w:line="360" w:lineRule="auto"/>
        <w:rPr>
          <w:rFonts w:ascii="宋体" w:hAnsi="宋体"/>
          <w:b/>
          <w:sz w:val="32"/>
          <w:szCs w:val="32"/>
        </w:rPr>
      </w:pPr>
    </w:p>
    <w:p w14:paraId="72F31609" w14:textId="77777777" w:rsidR="00A12D6A" w:rsidRDefault="00A12D6A">
      <w:pPr>
        <w:spacing w:line="360" w:lineRule="auto"/>
        <w:rPr>
          <w:rFonts w:ascii="宋体" w:hAnsi="宋体"/>
          <w:b/>
          <w:sz w:val="32"/>
          <w:szCs w:val="32"/>
        </w:rPr>
      </w:pPr>
    </w:p>
    <w:p w14:paraId="72A14FFA" w14:textId="77777777" w:rsidR="00A12D6A" w:rsidRDefault="002D3DCB">
      <w:pPr>
        <w:spacing w:line="360" w:lineRule="auto"/>
        <w:jc w:val="center"/>
        <w:rPr>
          <w:rFonts w:ascii="宋体" w:hAnsi="宋体"/>
          <w:b/>
          <w:sz w:val="72"/>
        </w:rPr>
      </w:pPr>
      <w:r>
        <w:rPr>
          <w:rFonts w:ascii="宋体" w:hAnsi="宋体" w:hint="eastAsia"/>
          <w:b/>
          <w:sz w:val="40"/>
          <w:szCs w:val="48"/>
          <w:u w:val="single"/>
        </w:rPr>
        <w:t xml:space="preserve">                      </w:t>
      </w:r>
      <w:r>
        <w:rPr>
          <w:rFonts w:ascii="宋体" w:hAnsi="宋体" w:hint="eastAsia"/>
          <w:b/>
          <w:sz w:val="40"/>
          <w:szCs w:val="48"/>
        </w:rPr>
        <w:t>项目</w:t>
      </w:r>
    </w:p>
    <w:p w14:paraId="31861BA3" w14:textId="77777777" w:rsidR="00A12D6A" w:rsidRDefault="00A12D6A">
      <w:pPr>
        <w:spacing w:line="360" w:lineRule="auto"/>
        <w:rPr>
          <w:rFonts w:ascii="宋体" w:hAnsi="宋体"/>
          <w:b/>
          <w:sz w:val="52"/>
          <w:szCs w:val="52"/>
        </w:rPr>
      </w:pPr>
    </w:p>
    <w:p w14:paraId="00DF12C3" w14:textId="77777777" w:rsidR="00A12D6A" w:rsidRDefault="00A12D6A">
      <w:pPr>
        <w:pStyle w:val="Default"/>
        <w:ind w:firstLine="1044"/>
        <w:rPr>
          <w:rFonts w:hAnsi="宋体"/>
          <w:b/>
          <w:sz w:val="52"/>
          <w:szCs w:val="52"/>
        </w:rPr>
      </w:pPr>
    </w:p>
    <w:p w14:paraId="08DF6E74" w14:textId="77777777" w:rsidR="00A12D6A" w:rsidRDefault="00A12D6A">
      <w:pPr>
        <w:pStyle w:val="Default"/>
        <w:ind w:firstLine="480"/>
      </w:pPr>
    </w:p>
    <w:p w14:paraId="7E9D00AD" w14:textId="77777777" w:rsidR="00A12D6A" w:rsidRDefault="002D3DCB">
      <w:pPr>
        <w:spacing w:line="360" w:lineRule="auto"/>
        <w:jc w:val="center"/>
        <w:rPr>
          <w:rFonts w:ascii="宋体" w:hAnsi="宋体"/>
          <w:b/>
          <w:sz w:val="32"/>
          <w:szCs w:val="32"/>
        </w:rPr>
      </w:pPr>
      <w:r>
        <w:rPr>
          <w:rFonts w:ascii="宋体" w:hAnsi="宋体" w:hint="eastAsia"/>
          <w:b/>
          <w:sz w:val="52"/>
          <w:szCs w:val="52"/>
        </w:rPr>
        <w:t>其他响应性文件</w:t>
      </w:r>
    </w:p>
    <w:p w14:paraId="682FDC74" w14:textId="77777777" w:rsidR="00A12D6A" w:rsidRDefault="00A12D6A">
      <w:pPr>
        <w:spacing w:line="360" w:lineRule="auto"/>
        <w:rPr>
          <w:rFonts w:ascii="宋体" w:hAnsi="宋体"/>
          <w:b/>
          <w:sz w:val="36"/>
        </w:rPr>
      </w:pPr>
    </w:p>
    <w:p w14:paraId="0F292A15" w14:textId="77777777" w:rsidR="00A12D6A" w:rsidRDefault="00A12D6A">
      <w:pPr>
        <w:spacing w:line="360" w:lineRule="auto"/>
        <w:rPr>
          <w:rFonts w:ascii="宋体" w:hAnsi="宋体"/>
          <w:b/>
          <w:sz w:val="36"/>
        </w:rPr>
      </w:pPr>
    </w:p>
    <w:p w14:paraId="3940163C" w14:textId="77777777" w:rsidR="00A12D6A" w:rsidRDefault="002D3DCB">
      <w:pPr>
        <w:spacing w:line="360" w:lineRule="auto"/>
        <w:ind w:firstLineChars="300" w:firstLine="964"/>
        <w:jc w:val="left"/>
        <w:rPr>
          <w:rFonts w:ascii="宋体" w:hAnsi="宋体"/>
          <w:b/>
          <w:sz w:val="32"/>
          <w:u w:val="single"/>
        </w:rPr>
      </w:pPr>
      <w:r>
        <w:rPr>
          <w:rFonts w:ascii="宋体" w:hAnsi="宋体"/>
          <w:b/>
          <w:sz w:val="32"/>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6AA1D4E2" w14:textId="77777777" w:rsidR="00A12D6A" w:rsidRDefault="002D3DCB">
      <w:pPr>
        <w:spacing w:line="360" w:lineRule="auto"/>
        <w:ind w:firstLineChars="300" w:firstLine="964"/>
        <w:jc w:val="left"/>
        <w:rPr>
          <w:rFonts w:ascii="宋体" w:hAnsi="宋体"/>
          <w:b/>
          <w:sz w:val="32"/>
          <w:u w:val="single"/>
        </w:rPr>
      </w:pPr>
      <w:r>
        <w:rPr>
          <w:rFonts w:ascii="宋体" w:hAnsi="宋体" w:hint="eastAsia"/>
          <w:b/>
          <w:sz w:val="32"/>
        </w:rPr>
        <w:t xml:space="preserve">项 目 </w:t>
      </w:r>
      <w:r>
        <w:rPr>
          <w:rFonts w:ascii="宋体" w:hAnsi="宋体"/>
          <w:b/>
          <w:sz w:val="32"/>
        </w:rPr>
        <w:t>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5D70E12E" w14:textId="77777777" w:rsidR="00A12D6A" w:rsidRDefault="002D3DCB">
      <w:pPr>
        <w:spacing w:line="360" w:lineRule="auto"/>
        <w:ind w:firstLineChars="300" w:firstLine="964"/>
        <w:jc w:val="left"/>
        <w:rPr>
          <w:rFonts w:ascii="宋体" w:hAnsi="宋体"/>
          <w:b/>
          <w:sz w:val="32"/>
          <w:u w:val="single"/>
        </w:rPr>
      </w:pPr>
      <w:r>
        <w:rPr>
          <w:rFonts w:ascii="宋体" w:hAnsi="宋体" w:hint="eastAsia"/>
          <w:b/>
          <w:sz w:val="32"/>
        </w:rPr>
        <w:t>包      号</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4E7B7DF2" w14:textId="77777777" w:rsidR="00A12D6A" w:rsidRDefault="00A12D6A">
      <w:pPr>
        <w:widowControl/>
        <w:jc w:val="left"/>
        <w:rPr>
          <w:rFonts w:ascii="宋体" w:hAnsi="宋体"/>
          <w:b/>
          <w:sz w:val="32"/>
          <w:szCs w:val="32"/>
        </w:rPr>
      </w:pPr>
    </w:p>
    <w:p w14:paraId="729B9DC1" w14:textId="77777777" w:rsidR="00A12D6A" w:rsidRDefault="002D3DCB">
      <w:pPr>
        <w:spacing w:line="360" w:lineRule="auto"/>
        <w:ind w:firstLineChars="246" w:firstLine="790"/>
        <w:jc w:val="center"/>
        <w:rPr>
          <w:rFonts w:ascii="宋体" w:hAnsi="宋体"/>
          <w:b/>
          <w:sz w:val="32"/>
        </w:rPr>
      </w:pPr>
      <w:r>
        <w:rPr>
          <w:rFonts w:ascii="宋体" w:hAnsi="宋体" w:hint="eastAsia"/>
          <w:b/>
          <w:sz w:val="32"/>
        </w:rPr>
        <w:t>日期</w:t>
      </w:r>
      <w:r>
        <w:rPr>
          <w:rFonts w:ascii="宋体" w:hAnsi="宋体"/>
          <w:b/>
          <w:sz w:val="32"/>
        </w:rPr>
        <w:t>：</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14:paraId="56FFE415" w14:textId="77777777" w:rsidR="00A12D6A" w:rsidRDefault="00A12D6A">
      <w:pPr>
        <w:widowControl/>
        <w:jc w:val="left"/>
        <w:rPr>
          <w:rFonts w:ascii="宋体" w:hAnsi="宋体"/>
          <w:b/>
          <w:sz w:val="32"/>
          <w:szCs w:val="32"/>
        </w:rPr>
      </w:pPr>
    </w:p>
    <w:p w14:paraId="31DDD3EB" w14:textId="77777777" w:rsidR="00A12D6A" w:rsidRDefault="002D3DCB">
      <w:pPr>
        <w:widowControl/>
        <w:jc w:val="left"/>
        <w:rPr>
          <w:rFonts w:ascii="宋体" w:hAnsi="宋体"/>
          <w:b/>
          <w:sz w:val="32"/>
          <w:szCs w:val="32"/>
        </w:rPr>
      </w:pPr>
      <w:r>
        <w:rPr>
          <w:rFonts w:ascii="宋体" w:hAnsi="宋体"/>
          <w:b/>
          <w:sz w:val="32"/>
          <w:szCs w:val="32"/>
        </w:rPr>
        <w:br w:type="page"/>
      </w:r>
    </w:p>
    <w:p w14:paraId="2617B37E" w14:textId="77777777" w:rsidR="00A12D6A" w:rsidRDefault="002D3DCB">
      <w:pPr>
        <w:widowControl/>
        <w:spacing w:line="360" w:lineRule="atLeast"/>
        <w:jc w:val="center"/>
        <w:outlineLvl w:val="1"/>
        <w:rPr>
          <w:rFonts w:ascii="宋体" w:hAnsi="宋体"/>
          <w:b/>
          <w:sz w:val="32"/>
          <w:szCs w:val="32"/>
        </w:rPr>
      </w:pPr>
      <w:r>
        <w:rPr>
          <w:rFonts w:ascii="宋体" w:hAnsi="宋体" w:hint="eastAsia"/>
          <w:b/>
          <w:sz w:val="32"/>
          <w:szCs w:val="32"/>
        </w:rPr>
        <w:t>一、报 价 函</w:t>
      </w:r>
      <w:bookmarkEnd w:id="54"/>
      <w:bookmarkEnd w:id="55"/>
    </w:p>
    <w:p w14:paraId="764DA96F" w14:textId="77777777" w:rsidR="00A12D6A" w:rsidRDefault="00A12D6A">
      <w:pPr>
        <w:widowControl/>
        <w:spacing w:line="360" w:lineRule="auto"/>
        <w:jc w:val="center"/>
        <w:outlineLvl w:val="1"/>
        <w:rPr>
          <w:rFonts w:ascii="宋体" w:hAnsi="宋体"/>
          <w:b/>
          <w:sz w:val="24"/>
        </w:rPr>
      </w:pPr>
    </w:p>
    <w:p w14:paraId="1C69FE2A" w14:textId="77777777" w:rsidR="00A12D6A" w:rsidRDefault="002D3DCB">
      <w:pPr>
        <w:widowControl/>
        <w:spacing w:line="360" w:lineRule="auto"/>
        <w:jc w:val="left"/>
        <w:outlineLvl w:val="1"/>
        <w:rPr>
          <w:rFonts w:ascii="宋体" w:hAnsi="宋体"/>
          <w:sz w:val="24"/>
        </w:rPr>
      </w:pPr>
      <w:r>
        <w:rPr>
          <w:rFonts w:ascii="宋体" w:hAnsi="宋体" w:hint="eastAsia"/>
          <w:b/>
          <w:sz w:val="40"/>
          <w:szCs w:val="48"/>
          <w:u w:val="single"/>
        </w:rPr>
        <w:t xml:space="preserve">         </w:t>
      </w:r>
      <w:r>
        <w:rPr>
          <w:rFonts w:ascii="宋体" w:hAnsi="宋体" w:hint="eastAsia"/>
          <w:sz w:val="24"/>
        </w:rPr>
        <w:t>（采购代理机构名称）：</w:t>
      </w:r>
    </w:p>
    <w:p w14:paraId="29484808"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我方全面研究了“</w:t>
      </w:r>
      <w:r>
        <w:rPr>
          <w:rFonts w:ascii="宋体" w:hAnsi="宋体" w:hint="eastAsia"/>
          <w:b/>
          <w:sz w:val="40"/>
          <w:szCs w:val="48"/>
          <w:u w:val="single"/>
        </w:rPr>
        <w:t xml:space="preserve">      </w:t>
      </w:r>
      <w:r>
        <w:rPr>
          <w:rFonts w:ascii="宋体" w:hAnsi="宋体" w:hint="eastAsia"/>
          <w:sz w:val="24"/>
        </w:rPr>
        <w:t>”（项目名称）（项目编号：</w:t>
      </w:r>
      <w:r>
        <w:rPr>
          <w:rFonts w:ascii="宋体" w:hAnsi="宋体" w:hint="eastAsia"/>
          <w:b/>
          <w:sz w:val="40"/>
          <w:szCs w:val="48"/>
          <w:u w:val="single"/>
        </w:rPr>
        <w:t xml:space="preserve">      </w:t>
      </w:r>
      <w:r>
        <w:rPr>
          <w:rFonts w:ascii="宋体" w:hAnsi="宋体" w:hint="eastAsia"/>
          <w:sz w:val="24"/>
        </w:rPr>
        <w:t>）竞争性磋商文件，决定参加贵单位组织的本项目磋商。</w:t>
      </w:r>
    </w:p>
    <w:p w14:paraId="55002C47" w14:textId="77777777" w:rsidR="00A12D6A" w:rsidRDefault="002D3DCB">
      <w:pPr>
        <w:widowControl/>
        <w:spacing w:line="360" w:lineRule="auto"/>
        <w:ind w:firstLineChars="196" w:firstLine="470"/>
        <w:jc w:val="left"/>
        <w:outlineLvl w:val="1"/>
        <w:rPr>
          <w:rFonts w:ascii="宋体"/>
          <w:sz w:val="24"/>
        </w:rPr>
      </w:pPr>
      <w:r>
        <w:rPr>
          <w:rFonts w:ascii="宋体" w:hAnsi="宋体" w:hint="eastAsia"/>
          <w:sz w:val="24"/>
        </w:rPr>
        <w:t>一、我方自愿按照采购文件规定的各项要求向采购人提供所需</w:t>
      </w:r>
      <w:r>
        <w:rPr>
          <w:rFonts w:ascii="宋体" w:hAnsi="宋体" w:hint="eastAsia"/>
          <w:b/>
          <w:sz w:val="24"/>
          <w:u w:val="single"/>
        </w:rPr>
        <w:t>服务</w:t>
      </w:r>
      <w:r>
        <w:rPr>
          <w:rFonts w:ascii="宋体" w:hAnsi="宋体" w:hint="eastAsia"/>
          <w:sz w:val="24"/>
        </w:rPr>
        <w:t>，总报价为人民币</w:t>
      </w:r>
      <w:r>
        <w:rPr>
          <w:rFonts w:ascii="宋体" w:hint="eastAsia"/>
          <w:sz w:val="24"/>
          <w:u w:val="single"/>
        </w:rPr>
        <w:t xml:space="preserve">          </w:t>
      </w:r>
      <w:r>
        <w:rPr>
          <w:rFonts w:ascii="宋体" w:hint="eastAsia"/>
          <w:sz w:val="24"/>
        </w:rPr>
        <w:t>元（大写：</w:t>
      </w:r>
      <w:r>
        <w:rPr>
          <w:rFonts w:ascii="宋体" w:hint="eastAsia"/>
          <w:sz w:val="24"/>
          <w:u w:val="single"/>
        </w:rPr>
        <w:t xml:space="preserve">            </w:t>
      </w:r>
      <w:r>
        <w:rPr>
          <w:rFonts w:ascii="宋体" w:hint="eastAsia"/>
          <w:sz w:val="24"/>
        </w:rPr>
        <w:t>）。</w:t>
      </w:r>
    </w:p>
    <w:p w14:paraId="02AF83AD"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二、一旦我方成交，我方将严格履行政府采购合同规定的责任和义务。</w:t>
      </w:r>
    </w:p>
    <w:p w14:paraId="225B3C32"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三、我方同意本磋商文件依据《四川省政府采购当事人诚信管理办法》（川财采〔2015〕33号文件）对我方可能存在的失信行为进行惩戒。</w:t>
      </w:r>
    </w:p>
    <w:p w14:paraId="2121146C"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四、我方为本项目提交的响应文件正本</w:t>
      </w:r>
      <w:r>
        <w:rPr>
          <w:rFonts w:ascii="宋体" w:hAnsi="宋体" w:hint="eastAsia"/>
          <w:sz w:val="24"/>
          <w:u w:val="single"/>
        </w:rPr>
        <w:t xml:space="preserve">    </w:t>
      </w:r>
      <w:r>
        <w:rPr>
          <w:rFonts w:ascii="宋体" w:hAnsi="宋体" w:hint="eastAsia"/>
          <w:sz w:val="24"/>
        </w:rPr>
        <w:t>份，副本</w:t>
      </w:r>
      <w:r>
        <w:rPr>
          <w:rFonts w:ascii="宋体" w:hAnsi="宋体" w:hint="eastAsia"/>
          <w:sz w:val="24"/>
          <w:u w:val="single"/>
        </w:rPr>
        <w:t xml:space="preserve">    </w:t>
      </w:r>
      <w:r>
        <w:rPr>
          <w:rFonts w:ascii="宋体" w:hAnsi="宋体" w:hint="eastAsia"/>
          <w:sz w:val="24"/>
        </w:rPr>
        <w:t>份，电子文档</w:t>
      </w:r>
      <w:r>
        <w:rPr>
          <w:rFonts w:ascii="宋体" w:hAnsi="宋体" w:hint="eastAsia"/>
          <w:sz w:val="24"/>
          <w:u w:val="single"/>
        </w:rPr>
        <w:t xml:space="preserve">    </w:t>
      </w:r>
      <w:r>
        <w:rPr>
          <w:rFonts w:ascii="宋体" w:hAnsi="宋体" w:hint="eastAsia"/>
          <w:sz w:val="24"/>
        </w:rPr>
        <w:t>份用于磋商报价。</w:t>
      </w:r>
    </w:p>
    <w:p w14:paraId="0D193DF1"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五、</w:t>
      </w:r>
      <w:r>
        <w:rPr>
          <w:rFonts w:ascii="宋体" w:hAnsi="宋体" w:hint="eastAsia"/>
          <w:color w:val="000000"/>
          <w:sz w:val="24"/>
        </w:rPr>
        <w:t>我方愿意提供贵单位可能另外要求的，与磋商报价有关的文件资料，并保证我方已提供和将要提供的文件资料是真实、准确的。</w:t>
      </w:r>
    </w:p>
    <w:p w14:paraId="1C69FDB3"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六、</w:t>
      </w:r>
      <w:r>
        <w:rPr>
          <w:rFonts w:ascii="宋体" w:hAnsi="宋体" w:hint="eastAsia"/>
          <w:color w:val="000000"/>
          <w:sz w:val="24"/>
        </w:rPr>
        <w:t>本次磋商，我方递交的响应文件有效期为磋商文件规定起算之日起</w:t>
      </w:r>
      <w:r>
        <w:rPr>
          <w:rFonts w:ascii="宋体" w:hAnsi="宋体" w:hint="eastAsia"/>
          <w:color w:val="000000"/>
          <w:sz w:val="24"/>
          <w:u w:val="single"/>
        </w:rPr>
        <w:t xml:space="preserve">    </w:t>
      </w:r>
      <w:r>
        <w:rPr>
          <w:rFonts w:ascii="宋体" w:hAnsi="宋体" w:hint="eastAsia"/>
          <w:color w:val="000000"/>
          <w:sz w:val="24"/>
        </w:rPr>
        <w:t>天。</w:t>
      </w:r>
    </w:p>
    <w:p w14:paraId="293689E1" w14:textId="77777777" w:rsidR="00A12D6A" w:rsidRDefault="00A12D6A">
      <w:pPr>
        <w:widowControl/>
        <w:spacing w:line="360" w:lineRule="auto"/>
        <w:ind w:firstLineChars="196" w:firstLine="470"/>
        <w:jc w:val="left"/>
        <w:outlineLvl w:val="1"/>
        <w:rPr>
          <w:rFonts w:ascii="宋体" w:hAnsi="宋体"/>
          <w:sz w:val="24"/>
        </w:rPr>
      </w:pPr>
    </w:p>
    <w:p w14:paraId="2C544C04"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14:paraId="38F4EFAC"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hint="eastAsia"/>
          <w:b/>
          <w:sz w:val="40"/>
          <w:szCs w:val="48"/>
          <w:u w:val="single"/>
        </w:rPr>
        <w:t xml:space="preserve">      </w:t>
      </w:r>
      <w:r>
        <w:rPr>
          <w:rFonts w:ascii="宋体" w:hAnsi="宋体" w:hint="eastAsia"/>
          <w:sz w:val="24"/>
        </w:rPr>
        <w:t>。</w:t>
      </w:r>
    </w:p>
    <w:p w14:paraId="279B787F"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通讯地址：</w:t>
      </w:r>
      <w:r>
        <w:rPr>
          <w:rFonts w:ascii="宋体" w:hAnsi="宋体" w:hint="eastAsia"/>
          <w:b/>
          <w:sz w:val="40"/>
          <w:szCs w:val="48"/>
          <w:u w:val="single"/>
        </w:rPr>
        <w:t xml:space="preserve">      </w:t>
      </w:r>
      <w:r>
        <w:rPr>
          <w:rFonts w:ascii="宋体" w:hAnsi="宋体" w:hint="eastAsia"/>
          <w:sz w:val="24"/>
        </w:rPr>
        <w:t>。</w:t>
      </w:r>
    </w:p>
    <w:p w14:paraId="126A5FE7"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邮政编码：</w:t>
      </w:r>
      <w:r>
        <w:rPr>
          <w:rFonts w:ascii="宋体" w:hAnsi="宋体" w:hint="eastAsia"/>
          <w:b/>
          <w:sz w:val="40"/>
          <w:szCs w:val="48"/>
          <w:u w:val="single"/>
        </w:rPr>
        <w:t xml:space="preserve">      </w:t>
      </w:r>
      <w:r>
        <w:rPr>
          <w:rFonts w:ascii="宋体" w:hAnsi="宋体" w:hint="eastAsia"/>
          <w:sz w:val="24"/>
        </w:rPr>
        <w:t>。</w:t>
      </w:r>
    </w:p>
    <w:p w14:paraId="15EDEA80"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联系电话：</w:t>
      </w:r>
      <w:r>
        <w:rPr>
          <w:rFonts w:ascii="宋体" w:hAnsi="宋体" w:hint="eastAsia"/>
          <w:b/>
          <w:sz w:val="40"/>
          <w:szCs w:val="48"/>
          <w:u w:val="single"/>
        </w:rPr>
        <w:t xml:space="preserve">      </w:t>
      </w:r>
      <w:r>
        <w:rPr>
          <w:rFonts w:ascii="宋体" w:hAnsi="宋体" w:hint="eastAsia"/>
          <w:sz w:val="24"/>
        </w:rPr>
        <w:t>。</w:t>
      </w:r>
    </w:p>
    <w:p w14:paraId="6349F236"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传    真：</w:t>
      </w:r>
      <w:r>
        <w:rPr>
          <w:rFonts w:ascii="宋体" w:hAnsi="宋体" w:hint="eastAsia"/>
          <w:b/>
          <w:sz w:val="40"/>
          <w:szCs w:val="48"/>
          <w:u w:val="single"/>
        </w:rPr>
        <w:t xml:space="preserve">      </w:t>
      </w:r>
      <w:r>
        <w:rPr>
          <w:rFonts w:ascii="宋体" w:hAnsi="宋体" w:hint="eastAsia"/>
          <w:sz w:val="24"/>
        </w:rPr>
        <w:t>。</w:t>
      </w:r>
    </w:p>
    <w:p w14:paraId="26DDE6EC"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日    期：</w:t>
      </w:r>
      <w:r>
        <w:rPr>
          <w:rFonts w:ascii="宋体" w:hAnsi="宋体" w:hint="eastAsia"/>
          <w:b/>
          <w:sz w:val="40"/>
          <w:szCs w:val="48"/>
          <w:u w:val="single"/>
        </w:rPr>
        <w:t xml:space="preserve">      </w:t>
      </w:r>
      <w:r>
        <w:rPr>
          <w:rFonts w:ascii="宋体" w:hAnsi="宋体" w:hint="eastAsia"/>
          <w:sz w:val="24"/>
        </w:rPr>
        <w:t>。</w:t>
      </w:r>
    </w:p>
    <w:p w14:paraId="29F0B564" w14:textId="77777777" w:rsidR="00A12D6A" w:rsidRDefault="002D3DCB">
      <w:pPr>
        <w:spacing w:line="360" w:lineRule="auto"/>
        <w:rPr>
          <w:rFonts w:ascii="宋体" w:hAnsi="宋体"/>
          <w:b/>
          <w:sz w:val="32"/>
          <w:szCs w:val="32"/>
        </w:rPr>
      </w:pPr>
      <w:bookmarkStart w:id="62" w:name="_Toc308164824"/>
      <w:r>
        <w:rPr>
          <w:rFonts w:ascii="宋体" w:hAnsi="宋体" w:hint="eastAsia"/>
          <w:b/>
          <w:sz w:val="32"/>
          <w:szCs w:val="32"/>
        </w:rPr>
        <w:br w:type="page"/>
      </w:r>
    </w:p>
    <w:p w14:paraId="126B8603" w14:textId="77777777" w:rsidR="00A12D6A" w:rsidRDefault="002D3DCB">
      <w:pPr>
        <w:widowControl/>
        <w:spacing w:line="360" w:lineRule="atLeast"/>
        <w:jc w:val="center"/>
        <w:outlineLvl w:val="1"/>
        <w:rPr>
          <w:rFonts w:ascii="宋体" w:hAnsi="宋体"/>
          <w:b/>
          <w:sz w:val="32"/>
          <w:szCs w:val="32"/>
        </w:rPr>
      </w:pPr>
      <w:r>
        <w:rPr>
          <w:rFonts w:ascii="宋体" w:hAnsi="宋体" w:hint="eastAsia"/>
          <w:b/>
          <w:sz w:val="32"/>
          <w:szCs w:val="32"/>
        </w:rPr>
        <w:t>二、承诺函（实质性要求）</w:t>
      </w:r>
    </w:p>
    <w:p w14:paraId="4200DBE9" w14:textId="77777777" w:rsidR="00A12D6A" w:rsidRDefault="00A12D6A">
      <w:pPr>
        <w:widowControl/>
        <w:spacing w:line="360" w:lineRule="atLeast"/>
        <w:jc w:val="center"/>
        <w:outlineLvl w:val="1"/>
        <w:rPr>
          <w:rFonts w:ascii="宋体" w:hAnsi="宋体"/>
          <w:b/>
          <w:sz w:val="24"/>
        </w:rPr>
      </w:pPr>
    </w:p>
    <w:p w14:paraId="360143AD" w14:textId="77777777" w:rsidR="00A12D6A" w:rsidRDefault="002D3DCB">
      <w:pPr>
        <w:widowControl/>
        <w:spacing w:line="360" w:lineRule="atLeast"/>
        <w:jc w:val="left"/>
        <w:outlineLvl w:val="1"/>
        <w:rPr>
          <w:rFonts w:ascii="宋体" w:hAnsi="宋体"/>
          <w:sz w:val="24"/>
        </w:rPr>
      </w:pPr>
      <w:r>
        <w:rPr>
          <w:rFonts w:ascii="宋体" w:hAnsi="宋体" w:hint="eastAsia"/>
          <w:b/>
          <w:sz w:val="40"/>
          <w:szCs w:val="48"/>
          <w:u w:val="single"/>
        </w:rPr>
        <w:t xml:space="preserve">      </w:t>
      </w:r>
      <w:r>
        <w:rPr>
          <w:rFonts w:ascii="宋体" w:hAnsi="宋体" w:hint="eastAsia"/>
          <w:sz w:val="24"/>
        </w:rPr>
        <w:t>（采购代理机构名称）：</w:t>
      </w:r>
    </w:p>
    <w:p w14:paraId="698E0901" w14:textId="77777777" w:rsidR="00A12D6A" w:rsidRDefault="002D3DCB">
      <w:pPr>
        <w:widowControl/>
        <w:spacing w:line="360" w:lineRule="auto"/>
        <w:ind w:firstLineChars="200" w:firstLine="480"/>
        <w:jc w:val="left"/>
        <w:outlineLvl w:val="1"/>
        <w:rPr>
          <w:rFonts w:ascii="宋体" w:hAnsi="宋体"/>
          <w:sz w:val="24"/>
        </w:rPr>
      </w:pPr>
      <w:r>
        <w:rPr>
          <w:rFonts w:ascii="宋体" w:hAnsi="宋体" w:hint="eastAsia"/>
          <w:sz w:val="24"/>
        </w:rPr>
        <w:t>我单位作为本次采购项目的供应商，根据竞争性磋商文件要求，现郑重承诺如下：</w:t>
      </w:r>
    </w:p>
    <w:p w14:paraId="08FC5E4F"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一、我方已认真阅读并接受本项目竞争性磋商文件全部实质性要求，如对竞争性磋商文件有异议，已依法进行维权救济，不存在对竞争性磋商文件有异议的同时又参加磋商以求侥幸成交或者为实现其他非法目的的行为。</w:t>
      </w:r>
    </w:p>
    <w:p w14:paraId="54BAA23D"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二、参加本次招标采购活动，不存在与单位负责人为同一人或者存在直接控股、管理关系的其他供应商参与同一合同项下的政府采购活动的行为。</w:t>
      </w:r>
    </w:p>
    <w:p w14:paraId="16EED814"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三、为采购项目提供整体设计、规范编制或者项目管理、监理、检测等服务的供应商，不得再参加该采购项目的其他采购活动，我方承诺不属于此类禁止参加本项目的供应商。</w:t>
      </w:r>
    </w:p>
    <w:p w14:paraId="63E4298A"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四、参加本次采购活动，不存在和其他供应商在同一合同项下的采购项目中，同时委托同一个自然人、同一家庭的人员、同一单位的人员作为代理人的行为。</w:t>
      </w:r>
    </w:p>
    <w:p w14:paraId="431A8EC4"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五、我方实际控制人或者中高级管理人员或者其他工作人员，不存在同时是采购代理机构工作人员的情形。</w:t>
      </w:r>
    </w:p>
    <w:p w14:paraId="6CE3C3CD"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六、不存在同一母公司的两家以上的子公司，以不同供应商身份同时参加本项目同一合同项下的采购活动的情形。</w:t>
      </w:r>
    </w:p>
    <w:p w14:paraId="78DB7E10" w14:textId="77777777" w:rsidR="00A12D6A" w:rsidRDefault="002D3DCB">
      <w:pPr>
        <w:widowControl/>
        <w:spacing w:line="360" w:lineRule="auto"/>
        <w:ind w:firstLineChars="200" w:firstLine="480"/>
        <w:jc w:val="left"/>
        <w:outlineLvl w:val="1"/>
      </w:pPr>
      <w:r>
        <w:rPr>
          <w:rFonts w:ascii="宋体" w:hAnsi="宋体" w:cs="宋体" w:hint="eastAsia"/>
          <w:sz w:val="24"/>
        </w:rPr>
        <w:t>七、我方与采购代理机构不存在关联关系，也不是采购代理机构的母公司或子公司。</w:t>
      </w:r>
    </w:p>
    <w:p w14:paraId="17802FEA"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八、如果有《四川省政府采购当事人诚信管理办法》（川财采[2015]33号）规定的记入诚信档案的失信行为，将在响应文件中全面如实反映。</w:t>
      </w:r>
    </w:p>
    <w:p w14:paraId="2BBAE07A"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九、响应文件中提供的任何资料和技术、服务、商务等响应承诺情况都是真实的、有效的、合法的。</w:t>
      </w:r>
    </w:p>
    <w:p w14:paraId="3B427233"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7F23EC1C"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十一、国家或行业主管部门对采购产品的技术标准、质量标准和资格资质条件等有强制性规定的，我方承诺符合其要求。</w:t>
      </w:r>
    </w:p>
    <w:p w14:paraId="2025E95B"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十二、参加本次采购活动，我方完全同意磋商文件第二章关于“磋商费用”、“合同分包”、“合同转包”、“履约保证金”的实质性要求，并承诺严格按照磋商文件要求履行。</w:t>
      </w:r>
    </w:p>
    <w:p w14:paraId="69761336"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1CBDF92" w14:textId="77777777" w:rsidR="00A12D6A" w:rsidRDefault="002D3DCB">
      <w:pPr>
        <w:widowControl/>
        <w:spacing w:line="360" w:lineRule="auto"/>
        <w:ind w:firstLineChars="200" w:firstLine="480"/>
        <w:jc w:val="left"/>
        <w:outlineLvl w:val="1"/>
        <w:rPr>
          <w:rFonts w:ascii="宋体" w:hAnsi="宋体" w:cs="宋体"/>
          <w:sz w:val="24"/>
        </w:rPr>
      </w:pPr>
      <w:r>
        <w:rPr>
          <w:rFonts w:ascii="宋体" w:hAnsi="宋体" w:cs="宋体" w:hint="eastAsia"/>
          <w:sz w:val="24"/>
        </w:rPr>
        <w:t>本单位对上述承诺的内容事项存在虚假，我单位愿意接受以提供虚假材料谋取中标追究法律责任。</w:t>
      </w:r>
    </w:p>
    <w:p w14:paraId="354CE5E4" w14:textId="77777777" w:rsidR="00A12D6A" w:rsidRDefault="00A12D6A">
      <w:pPr>
        <w:widowControl/>
        <w:spacing w:line="360" w:lineRule="auto"/>
        <w:ind w:firstLineChars="196" w:firstLine="470"/>
        <w:jc w:val="left"/>
        <w:outlineLvl w:val="1"/>
        <w:rPr>
          <w:rFonts w:ascii="宋体" w:hAnsi="宋体"/>
          <w:sz w:val="24"/>
        </w:rPr>
      </w:pPr>
    </w:p>
    <w:p w14:paraId="621C2D6C" w14:textId="77777777" w:rsidR="00A12D6A" w:rsidRDefault="00A12D6A">
      <w:pPr>
        <w:widowControl/>
        <w:spacing w:line="360" w:lineRule="atLeast"/>
        <w:ind w:firstLineChars="196" w:firstLine="470"/>
        <w:jc w:val="left"/>
        <w:outlineLvl w:val="1"/>
        <w:rPr>
          <w:rFonts w:ascii="宋体" w:hAnsi="宋体"/>
          <w:sz w:val="24"/>
        </w:rPr>
      </w:pPr>
    </w:p>
    <w:p w14:paraId="6E078104"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30ED6F2A"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FCE69B7"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4CBA4196" w14:textId="77777777" w:rsidR="00A12D6A" w:rsidRDefault="002D3DCB">
      <w:pPr>
        <w:spacing w:line="360" w:lineRule="auto"/>
        <w:rPr>
          <w:rFonts w:ascii="宋体" w:hAnsi="宋体"/>
          <w:b/>
          <w:sz w:val="32"/>
          <w:szCs w:val="32"/>
        </w:rPr>
      </w:pPr>
      <w:r>
        <w:rPr>
          <w:rFonts w:ascii="宋体" w:hAnsi="宋体" w:hint="eastAsia"/>
          <w:b/>
          <w:sz w:val="32"/>
          <w:szCs w:val="32"/>
        </w:rPr>
        <w:br w:type="page"/>
      </w:r>
    </w:p>
    <w:p w14:paraId="2072E27F" w14:textId="77777777" w:rsidR="00A12D6A" w:rsidRDefault="002D3DCB">
      <w:pPr>
        <w:spacing w:line="400" w:lineRule="exact"/>
        <w:ind w:firstLineChars="200" w:firstLine="643"/>
        <w:jc w:val="center"/>
        <w:rPr>
          <w:rFonts w:ascii="宋体" w:hAnsi="宋体"/>
          <w:b/>
          <w:sz w:val="32"/>
          <w:szCs w:val="32"/>
        </w:rPr>
      </w:pPr>
      <w:bookmarkStart w:id="63" w:name="_Toc217446085"/>
      <w:bookmarkEnd w:id="52"/>
      <w:bookmarkEnd w:id="62"/>
      <w:r>
        <w:rPr>
          <w:rFonts w:ascii="宋体" w:hAnsi="宋体" w:hint="eastAsia"/>
          <w:b/>
          <w:sz w:val="32"/>
          <w:szCs w:val="32"/>
        </w:rPr>
        <w:t>三、</w:t>
      </w:r>
      <w:bookmarkEnd w:id="63"/>
      <w:r>
        <w:rPr>
          <w:rFonts w:ascii="宋体" w:hAnsi="宋体" w:cs="宋体" w:hint="eastAsia"/>
          <w:b/>
          <w:bCs/>
          <w:sz w:val="28"/>
          <w:szCs w:val="28"/>
        </w:rPr>
        <w:t>报价表</w:t>
      </w:r>
    </w:p>
    <w:p w14:paraId="7267F528" w14:textId="77777777" w:rsidR="00A12D6A" w:rsidRDefault="002D3DCB" w:rsidP="002D3DCB">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934E343" w14:textId="77777777" w:rsidR="00A12D6A" w:rsidRDefault="002D3DCB" w:rsidP="002D3DCB">
      <w:pPr>
        <w:spacing w:line="480" w:lineRule="exact"/>
        <w:ind w:firstLineChars="182" w:firstLine="437"/>
        <w:rPr>
          <w:rFonts w:ascii="宋体" w:hAnsi="宋体"/>
          <w:sz w:val="24"/>
        </w:rPr>
      </w:pPr>
      <w:r>
        <w:rPr>
          <w:rFonts w:ascii="宋体" w:hAnsi="宋体" w:hint="eastAsia"/>
          <w:sz w:val="24"/>
        </w:rPr>
        <w:t>项目编号：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CFF5231" w14:textId="77777777" w:rsidR="00A12D6A" w:rsidRDefault="002D3DCB">
      <w:pPr>
        <w:widowControl/>
        <w:spacing w:line="360" w:lineRule="atLeast"/>
        <w:ind w:firstLineChars="196" w:firstLine="470"/>
        <w:jc w:val="left"/>
        <w:outlineLvl w:val="1"/>
        <w:rPr>
          <w:rFonts w:ascii="宋体"/>
          <w:sz w:val="24"/>
        </w:rPr>
      </w:pPr>
      <w:r>
        <w:rPr>
          <w:rFonts w:ascii="宋体" w:hint="eastAsia"/>
          <w:sz w:val="24"/>
        </w:rPr>
        <w:t>第</w:t>
      </w:r>
      <w:r>
        <w:rPr>
          <w:rFonts w:ascii="宋体" w:hint="eastAsia"/>
          <w:sz w:val="24"/>
          <w:u w:val="single"/>
        </w:rPr>
        <w:t xml:space="preserve">     </w:t>
      </w:r>
      <w:r>
        <w:rPr>
          <w:rFonts w:ascii="宋体" w:hint="eastAsia"/>
          <w:sz w:val="24"/>
        </w:rPr>
        <w:t>包</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54"/>
        <w:gridCol w:w="1386"/>
        <w:gridCol w:w="2036"/>
        <w:gridCol w:w="3625"/>
      </w:tblGrid>
      <w:tr w:rsidR="00A12D6A" w14:paraId="740DC9D1" w14:textId="77777777">
        <w:trPr>
          <w:trHeight w:val="960"/>
        </w:trPr>
        <w:tc>
          <w:tcPr>
            <w:tcW w:w="819" w:type="dxa"/>
            <w:vAlign w:val="center"/>
          </w:tcPr>
          <w:p w14:paraId="0A00D4E8" w14:textId="77777777" w:rsidR="00A12D6A" w:rsidRDefault="002D3DCB">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序号</w:t>
            </w:r>
          </w:p>
        </w:tc>
        <w:tc>
          <w:tcPr>
            <w:tcW w:w="2740" w:type="dxa"/>
            <w:gridSpan w:val="2"/>
            <w:vAlign w:val="center"/>
          </w:tcPr>
          <w:p w14:paraId="5CF4771C" w14:textId="77777777" w:rsidR="00A12D6A" w:rsidRDefault="002D3DCB">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服务内容</w:t>
            </w:r>
          </w:p>
        </w:tc>
        <w:tc>
          <w:tcPr>
            <w:tcW w:w="2036" w:type="dxa"/>
            <w:vAlign w:val="center"/>
          </w:tcPr>
          <w:p w14:paraId="298A5B2B" w14:textId="77777777" w:rsidR="00A12D6A" w:rsidRDefault="002D3DCB">
            <w:pPr>
              <w:spacing w:line="360" w:lineRule="auto"/>
              <w:jc w:val="center"/>
              <w:rPr>
                <w:rFonts w:ascii="宋体" w:hAnsi="宋体" w:cs="宋体"/>
                <w:bCs/>
                <w:color w:val="000000"/>
                <w:kern w:val="0"/>
                <w:sz w:val="24"/>
              </w:rPr>
            </w:pPr>
            <w:r>
              <w:rPr>
                <w:rFonts w:ascii="宋体" w:hAnsi="宋体" w:cs="宋体" w:hint="eastAsia"/>
                <w:bCs/>
                <w:color w:val="000000"/>
                <w:kern w:val="0"/>
                <w:sz w:val="24"/>
              </w:rPr>
              <w:t>服务期限</w:t>
            </w:r>
          </w:p>
        </w:tc>
        <w:tc>
          <w:tcPr>
            <w:tcW w:w="3625" w:type="dxa"/>
            <w:vAlign w:val="center"/>
          </w:tcPr>
          <w:p w14:paraId="3BD84CF9" w14:textId="77777777" w:rsidR="00A12D6A" w:rsidRDefault="002D3DCB">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报价（元）</w:t>
            </w:r>
          </w:p>
        </w:tc>
      </w:tr>
      <w:tr w:rsidR="00A12D6A" w14:paraId="4D76F23E" w14:textId="77777777">
        <w:trPr>
          <w:trHeight w:val="597"/>
        </w:trPr>
        <w:tc>
          <w:tcPr>
            <w:tcW w:w="819" w:type="dxa"/>
            <w:vAlign w:val="center"/>
          </w:tcPr>
          <w:p w14:paraId="50043D34" w14:textId="77777777" w:rsidR="00A12D6A" w:rsidRDefault="002D3DCB">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1</w:t>
            </w:r>
          </w:p>
        </w:tc>
        <w:tc>
          <w:tcPr>
            <w:tcW w:w="2740" w:type="dxa"/>
            <w:gridSpan w:val="2"/>
            <w:vAlign w:val="center"/>
          </w:tcPr>
          <w:p w14:paraId="4DACCB7B" w14:textId="77777777" w:rsidR="00A12D6A" w:rsidRDefault="00A12D6A">
            <w:pPr>
              <w:widowControl/>
              <w:spacing w:line="360" w:lineRule="auto"/>
              <w:jc w:val="center"/>
              <w:rPr>
                <w:rFonts w:ascii="宋体" w:hAnsi="宋体" w:cs="宋体"/>
                <w:bCs/>
                <w:color w:val="000000"/>
                <w:kern w:val="0"/>
                <w:sz w:val="24"/>
              </w:rPr>
            </w:pPr>
          </w:p>
        </w:tc>
        <w:tc>
          <w:tcPr>
            <w:tcW w:w="2036" w:type="dxa"/>
            <w:vAlign w:val="center"/>
          </w:tcPr>
          <w:p w14:paraId="7907147B" w14:textId="77777777" w:rsidR="00A12D6A" w:rsidRDefault="00A12D6A">
            <w:pPr>
              <w:spacing w:line="360" w:lineRule="auto"/>
              <w:jc w:val="center"/>
              <w:rPr>
                <w:rFonts w:ascii="宋体" w:hAnsi="宋体" w:cs="宋体"/>
                <w:bCs/>
                <w:color w:val="000000"/>
                <w:kern w:val="0"/>
                <w:sz w:val="24"/>
              </w:rPr>
            </w:pPr>
          </w:p>
        </w:tc>
        <w:tc>
          <w:tcPr>
            <w:tcW w:w="3625" w:type="dxa"/>
            <w:vAlign w:val="center"/>
          </w:tcPr>
          <w:p w14:paraId="1FA9BAFB" w14:textId="77777777" w:rsidR="00A12D6A" w:rsidRDefault="00A12D6A">
            <w:pPr>
              <w:widowControl/>
              <w:spacing w:line="360" w:lineRule="auto"/>
              <w:jc w:val="center"/>
              <w:rPr>
                <w:rFonts w:ascii="宋体" w:hAnsi="宋体" w:cs="宋体"/>
                <w:bCs/>
                <w:color w:val="000000"/>
                <w:kern w:val="0"/>
                <w:sz w:val="24"/>
              </w:rPr>
            </w:pPr>
          </w:p>
        </w:tc>
      </w:tr>
      <w:tr w:rsidR="00A12D6A" w14:paraId="2DD44401" w14:textId="77777777">
        <w:trPr>
          <w:trHeight w:val="691"/>
        </w:trPr>
        <w:tc>
          <w:tcPr>
            <w:tcW w:w="819" w:type="dxa"/>
            <w:vAlign w:val="center"/>
          </w:tcPr>
          <w:p w14:paraId="6738242A" w14:textId="77777777" w:rsidR="00A12D6A" w:rsidRDefault="002D3DCB">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2</w:t>
            </w:r>
          </w:p>
        </w:tc>
        <w:tc>
          <w:tcPr>
            <w:tcW w:w="2740" w:type="dxa"/>
            <w:gridSpan w:val="2"/>
            <w:vAlign w:val="center"/>
          </w:tcPr>
          <w:p w14:paraId="6FD051D2" w14:textId="77777777" w:rsidR="00A12D6A" w:rsidRDefault="00A12D6A">
            <w:pPr>
              <w:widowControl/>
              <w:spacing w:line="360" w:lineRule="auto"/>
              <w:jc w:val="center"/>
              <w:rPr>
                <w:rFonts w:ascii="宋体" w:hAnsi="宋体" w:cs="宋体"/>
                <w:bCs/>
                <w:color w:val="000000"/>
                <w:kern w:val="0"/>
                <w:sz w:val="24"/>
              </w:rPr>
            </w:pPr>
          </w:p>
        </w:tc>
        <w:tc>
          <w:tcPr>
            <w:tcW w:w="2036" w:type="dxa"/>
            <w:vAlign w:val="center"/>
          </w:tcPr>
          <w:p w14:paraId="25DFDB14" w14:textId="77777777" w:rsidR="00A12D6A" w:rsidRDefault="00A12D6A">
            <w:pPr>
              <w:spacing w:line="360" w:lineRule="auto"/>
              <w:jc w:val="center"/>
              <w:rPr>
                <w:rFonts w:ascii="宋体" w:hAnsi="宋体" w:cs="宋体"/>
                <w:bCs/>
                <w:color w:val="000000"/>
                <w:kern w:val="0"/>
                <w:sz w:val="24"/>
              </w:rPr>
            </w:pPr>
          </w:p>
        </w:tc>
        <w:tc>
          <w:tcPr>
            <w:tcW w:w="3625" w:type="dxa"/>
            <w:vAlign w:val="center"/>
          </w:tcPr>
          <w:p w14:paraId="17E4566D" w14:textId="77777777" w:rsidR="00A12D6A" w:rsidRDefault="00A12D6A">
            <w:pPr>
              <w:widowControl/>
              <w:spacing w:line="360" w:lineRule="auto"/>
              <w:jc w:val="center"/>
              <w:rPr>
                <w:rFonts w:ascii="宋体" w:hAnsi="宋体" w:cs="宋体"/>
                <w:bCs/>
                <w:color w:val="000000"/>
                <w:kern w:val="0"/>
                <w:sz w:val="24"/>
              </w:rPr>
            </w:pPr>
          </w:p>
        </w:tc>
      </w:tr>
      <w:tr w:rsidR="00A12D6A" w14:paraId="389CFE6E" w14:textId="77777777">
        <w:trPr>
          <w:trHeight w:val="691"/>
        </w:trPr>
        <w:tc>
          <w:tcPr>
            <w:tcW w:w="819" w:type="dxa"/>
            <w:vAlign w:val="center"/>
          </w:tcPr>
          <w:p w14:paraId="43419AE0" w14:textId="77777777" w:rsidR="00A12D6A" w:rsidRDefault="002D3DCB">
            <w:pPr>
              <w:widowControl/>
              <w:spacing w:line="360" w:lineRule="auto"/>
              <w:jc w:val="center"/>
              <w:rPr>
                <w:rFonts w:ascii="宋体" w:hAnsi="宋体" w:cs="宋体"/>
                <w:bCs/>
                <w:color w:val="000000"/>
                <w:kern w:val="0"/>
                <w:sz w:val="24"/>
              </w:rPr>
            </w:pPr>
            <w:r>
              <w:rPr>
                <w:rFonts w:ascii="宋体" w:hAnsi="宋体" w:cs="宋体" w:hint="eastAsia"/>
                <w:bCs/>
                <w:color w:val="000000"/>
                <w:kern w:val="0"/>
                <w:sz w:val="24"/>
              </w:rPr>
              <w:t>3</w:t>
            </w:r>
          </w:p>
        </w:tc>
        <w:tc>
          <w:tcPr>
            <w:tcW w:w="2740" w:type="dxa"/>
            <w:gridSpan w:val="2"/>
            <w:vAlign w:val="center"/>
          </w:tcPr>
          <w:p w14:paraId="46DF6C46" w14:textId="77777777" w:rsidR="00A12D6A" w:rsidRDefault="00A12D6A">
            <w:pPr>
              <w:widowControl/>
              <w:spacing w:line="360" w:lineRule="auto"/>
              <w:jc w:val="center"/>
              <w:rPr>
                <w:rFonts w:ascii="宋体" w:hAnsi="宋体" w:cs="宋体"/>
                <w:bCs/>
                <w:color w:val="000000"/>
                <w:kern w:val="0"/>
                <w:sz w:val="24"/>
              </w:rPr>
            </w:pPr>
          </w:p>
        </w:tc>
        <w:tc>
          <w:tcPr>
            <w:tcW w:w="2036" w:type="dxa"/>
            <w:vAlign w:val="center"/>
          </w:tcPr>
          <w:p w14:paraId="04499EA9" w14:textId="77777777" w:rsidR="00A12D6A" w:rsidRDefault="00A12D6A">
            <w:pPr>
              <w:spacing w:line="360" w:lineRule="auto"/>
              <w:jc w:val="center"/>
              <w:rPr>
                <w:rFonts w:ascii="宋体" w:hAnsi="宋体" w:cs="宋体"/>
                <w:bCs/>
                <w:color w:val="000000"/>
                <w:kern w:val="0"/>
                <w:sz w:val="24"/>
              </w:rPr>
            </w:pPr>
          </w:p>
        </w:tc>
        <w:tc>
          <w:tcPr>
            <w:tcW w:w="3625" w:type="dxa"/>
            <w:vAlign w:val="center"/>
          </w:tcPr>
          <w:p w14:paraId="17587C15" w14:textId="77777777" w:rsidR="00A12D6A" w:rsidRDefault="00A12D6A">
            <w:pPr>
              <w:widowControl/>
              <w:spacing w:line="360" w:lineRule="auto"/>
              <w:jc w:val="center"/>
              <w:rPr>
                <w:rFonts w:ascii="宋体" w:hAnsi="宋体" w:cs="宋体"/>
                <w:bCs/>
                <w:color w:val="000000"/>
                <w:kern w:val="0"/>
                <w:sz w:val="24"/>
              </w:rPr>
            </w:pPr>
          </w:p>
        </w:tc>
      </w:tr>
      <w:tr w:rsidR="00A12D6A" w14:paraId="783DB1BC" w14:textId="77777777">
        <w:trPr>
          <w:trHeight w:val="885"/>
        </w:trPr>
        <w:tc>
          <w:tcPr>
            <w:tcW w:w="5595" w:type="dxa"/>
            <w:gridSpan w:val="4"/>
            <w:vAlign w:val="center"/>
          </w:tcPr>
          <w:p w14:paraId="79D9A2C4" w14:textId="77777777" w:rsidR="00A12D6A" w:rsidRDefault="002D3DC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合  计(元)</w:t>
            </w:r>
          </w:p>
        </w:tc>
        <w:tc>
          <w:tcPr>
            <w:tcW w:w="3625" w:type="dxa"/>
            <w:vAlign w:val="center"/>
          </w:tcPr>
          <w:p w14:paraId="2D462D1E" w14:textId="77777777" w:rsidR="00A12D6A" w:rsidRDefault="00A12D6A">
            <w:pPr>
              <w:widowControl/>
              <w:spacing w:line="360" w:lineRule="auto"/>
              <w:rPr>
                <w:rFonts w:ascii="宋体" w:hAnsi="宋体"/>
                <w:color w:val="000000"/>
                <w:kern w:val="0"/>
                <w:sz w:val="24"/>
              </w:rPr>
            </w:pPr>
          </w:p>
        </w:tc>
      </w:tr>
      <w:tr w:rsidR="00A12D6A" w14:paraId="3D0A1C1C" w14:textId="77777777">
        <w:trPr>
          <w:trHeight w:val="1271"/>
        </w:trPr>
        <w:tc>
          <w:tcPr>
            <w:tcW w:w="2173" w:type="dxa"/>
            <w:gridSpan w:val="2"/>
            <w:vAlign w:val="center"/>
          </w:tcPr>
          <w:p w14:paraId="71D87154" w14:textId="77777777" w:rsidR="00A12D6A" w:rsidRDefault="002D3DCB">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总报价</w:t>
            </w:r>
          </w:p>
        </w:tc>
        <w:tc>
          <w:tcPr>
            <w:tcW w:w="7047" w:type="dxa"/>
            <w:gridSpan w:val="3"/>
            <w:vAlign w:val="center"/>
          </w:tcPr>
          <w:p w14:paraId="1780A36C" w14:textId="77777777" w:rsidR="00A12D6A" w:rsidRDefault="002D3DCB">
            <w:pPr>
              <w:widowControl/>
              <w:spacing w:line="360" w:lineRule="auto"/>
              <w:rPr>
                <w:rFonts w:ascii="宋体" w:hAnsi="宋体" w:cs="宋体"/>
                <w:color w:val="000000"/>
                <w:kern w:val="0"/>
                <w:sz w:val="24"/>
              </w:rPr>
            </w:pPr>
            <w:r>
              <w:rPr>
                <w:rFonts w:ascii="宋体" w:hAnsi="宋体" w:hint="eastAsia"/>
                <w:b/>
                <w:color w:val="000000"/>
                <w:sz w:val="24"/>
              </w:rPr>
              <w:t>人民币大写：</w:t>
            </w:r>
            <w:r>
              <w:rPr>
                <w:rFonts w:ascii="宋体" w:hAnsi="宋体"/>
                <w:b/>
                <w:color w:val="000000"/>
                <w:sz w:val="24"/>
                <w:u w:val="single"/>
              </w:rPr>
              <w:t xml:space="preserve">           </w:t>
            </w:r>
            <w:r>
              <w:rPr>
                <w:rFonts w:ascii="宋体" w:hAnsi="宋体" w:hint="eastAsia"/>
                <w:b/>
                <w:color w:val="000000"/>
                <w:sz w:val="24"/>
              </w:rPr>
              <w:t>（人民币小写：</w:t>
            </w:r>
            <w:r>
              <w:rPr>
                <w:rFonts w:ascii="宋体" w:hAnsi="宋体"/>
                <w:b/>
                <w:color w:val="000000"/>
                <w:sz w:val="24"/>
                <w:u w:val="single"/>
              </w:rPr>
              <w:t xml:space="preserve">      </w:t>
            </w:r>
            <w:r>
              <w:rPr>
                <w:rFonts w:ascii="宋体" w:hAnsi="宋体" w:hint="eastAsia"/>
                <w:b/>
                <w:color w:val="000000"/>
                <w:sz w:val="24"/>
              </w:rPr>
              <w:t>元）</w:t>
            </w:r>
          </w:p>
        </w:tc>
      </w:tr>
    </w:tbl>
    <w:p w14:paraId="47E528A7" w14:textId="77777777" w:rsidR="00A12D6A" w:rsidRDefault="00A12D6A">
      <w:pPr>
        <w:widowControl/>
        <w:spacing w:line="360" w:lineRule="atLeast"/>
        <w:jc w:val="left"/>
        <w:outlineLvl w:val="1"/>
        <w:rPr>
          <w:rFonts w:ascii="宋体" w:hAnsi="宋体"/>
          <w:sz w:val="24"/>
        </w:rPr>
      </w:pPr>
    </w:p>
    <w:p w14:paraId="3D555746"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注：1. 报价应是最终用户验收合格后的总价，包括培训、税费和采购文件规定的其它费用。不得漏报，否则视为已包含在总报价中不再单独另行报价，不影响响应文件有效性。</w:t>
      </w:r>
    </w:p>
    <w:p w14:paraId="0E01F2A6"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2.“报价表”为多页的，每页均需由法定代表人或授权代表签字并盖供应商印章。</w:t>
      </w:r>
    </w:p>
    <w:p w14:paraId="7BC67217" w14:textId="77777777" w:rsidR="00A12D6A" w:rsidRDefault="00A12D6A">
      <w:pPr>
        <w:pStyle w:val="Default"/>
      </w:pPr>
    </w:p>
    <w:p w14:paraId="0713C782" w14:textId="77777777" w:rsidR="00A12D6A" w:rsidRDefault="00A12D6A">
      <w:pPr>
        <w:pStyle w:val="Default"/>
      </w:pPr>
    </w:p>
    <w:p w14:paraId="1CD9701D"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5CAED09D"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39860D33"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66B52229" w14:textId="77777777" w:rsidR="00A12D6A" w:rsidRDefault="00A12D6A">
      <w:pPr>
        <w:pStyle w:val="Default"/>
      </w:pPr>
    </w:p>
    <w:p w14:paraId="4DEC676B" w14:textId="77777777" w:rsidR="00A12D6A" w:rsidRDefault="00A12D6A">
      <w:pPr>
        <w:pStyle w:val="Default"/>
      </w:pPr>
    </w:p>
    <w:p w14:paraId="01485CA0" w14:textId="77777777" w:rsidR="00A12D6A" w:rsidRDefault="00A12D6A">
      <w:pPr>
        <w:pStyle w:val="Default"/>
        <w:sectPr w:rsidR="00A12D6A">
          <w:pgSz w:w="11907" w:h="16840"/>
          <w:pgMar w:top="1440" w:right="1474" w:bottom="1440" w:left="1474" w:header="851" w:footer="992" w:gutter="0"/>
          <w:cols w:space="720"/>
          <w:docGrid w:linePitch="312"/>
        </w:sectPr>
      </w:pPr>
    </w:p>
    <w:p w14:paraId="5016170D" w14:textId="77777777" w:rsidR="00A12D6A" w:rsidRDefault="002D3DCB">
      <w:pPr>
        <w:widowControl/>
        <w:spacing w:line="360" w:lineRule="atLeast"/>
        <w:jc w:val="center"/>
        <w:outlineLvl w:val="1"/>
        <w:rPr>
          <w:rFonts w:ascii="宋体" w:hAnsi="宋体"/>
          <w:b/>
          <w:sz w:val="32"/>
          <w:szCs w:val="32"/>
        </w:rPr>
      </w:pPr>
      <w:bookmarkStart w:id="64" w:name="_Toc217446087"/>
      <w:r>
        <w:rPr>
          <w:rFonts w:ascii="宋体" w:hAnsi="宋体" w:hint="eastAsia"/>
          <w:b/>
          <w:sz w:val="32"/>
          <w:szCs w:val="32"/>
        </w:rPr>
        <w:t>四、</w:t>
      </w:r>
      <w:bookmarkEnd w:id="64"/>
      <w:r>
        <w:rPr>
          <w:rFonts w:ascii="宋体" w:hAnsi="宋体" w:hint="eastAsia"/>
          <w:b/>
          <w:sz w:val="32"/>
          <w:szCs w:val="32"/>
        </w:rPr>
        <w:t>供应商基本情况表</w:t>
      </w:r>
    </w:p>
    <w:tbl>
      <w:tblPr>
        <w:tblW w:w="8391"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02"/>
        <w:gridCol w:w="953"/>
        <w:gridCol w:w="1239"/>
        <w:gridCol w:w="1247"/>
        <w:gridCol w:w="1320"/>
        <w:gridCol w:w="344"/>
        <w:gridCol w:w="506"/>
        <w:gridCol w:w="1080"/>
      </w:tblGrid>
      <w:tr w:rsidR="00A12D6A" w14:paraId="0E1F30EE" w14:textId="77777777">
        <w:trPr>
          <w:cantSplit/>
          <w:trHeight w:val="462"/>
        </w:trPr>
        <w:tc>
          <w:tcPr>
            <w:tcW w:w="1702" w:type="dxa"/>
            <w:vAlign w:val="center"/>
          </w:tcPr>
          <w:p w14:paraId="7A7F3F03" w14:textId="77777777" w:rsidR="00A12D6A" w:rsidRDefault="002D3DCB">
            <w:pPr>
              <w:widowControl/>
              <w:spacing w:line="360" w:lineRule="atLeast"/>
              <w:jc w:val="left"/>
              <w:outlineLvl w:val="1"/>
              <w:rPr>
                <w:rFonts w:ascii="宋体" w:hAnsi="宋体"/>
                <w:sz w:val="24"/>
              </w:rPr>
            </w:pPr>
            <w:r>
              <w:rPr>
                <w:rFonts w:ascii="宋体" w:hAnsi="宋体" w:hint="eastAsia"/>
                <w:sz w:val="24"/>
              </w:rPr>
              <w:t>供应商名称</w:t>
            </w:r>
          </w:p>
        </w:tc>
        <w:tc>
          <w:tcPr>
            <w:tcW w:w="6689" w:type="dxa"/>
            <w:gridSpan w:val="7"/>
            <w:vAlign w:val="center"/>
          </w:tcPr>
          <w:p w14:paraId="7EA153F7" w14:textId="77777777" w:rsidR="00A12D6A" w:rsidRDefault="00A12D6A">
            <w:pPr>
              <w:widowControl/>
              <w:spacing w:line="360" w:lineRule="atLeast"/>
              <w:ind w:firstLineChars="196" w:firstLine="470"/>
              <w:jc w:val="left"/>
              <w:outlineLvl w:val="1"/>
              <w:rPr>
                <w:rFonts w:ascii="宋体" w:hAnsi="宋体"/>
                <w:sz w:val="24"/>
              </w:rPr>
            </w:pPr>
          </w:p>
        </w:tc>
      </w:tr>
      <w:tr w:rsidR="00A12D6A" w14:paraId="57C5F826" w14:textId="77777777">
        <w:trPr>
          <w:cantSplit/>
          <w:trHeight w:val="462"/>
        </w:trPr>
        <w:tc>
          <w:tcPr>
            <w:tcW w:w="1702" w:type="dxa"/>
            <w:vAlign w:val="center"/>
          </w:tcPr>
          <w:p w14:paraId="5DA4DA39" w14:textId="77777777" w:rsidR="00A12D6A" w:rsidRDefault="002D3DCB">
            <w:pPr>
              <w:widowControl/>
              <w:spacing w:line="360" w:lineRule="atLeast"/>
              <w:jc w:val="left"/>
              <w:outlineLvl w:val="1"/>
              <w:rPr>
                <w:rFonts w:ascii="宋体" w:hAnsi="宋体"/>
                <w:sz w:val="24"/>
              </w:rPr>
            </w:pPr>
            <w:r>
              <w:rPr>
                <w:rFonts w:ascii="宋体" w:hAnsi="宋体" w:hint="eastAsia"/>
                <w:sz w:val="24"/>
              </w:rPr>
              <w:t>注册地址</w:t>
            </w:r>
          </w:p>
        </w:tc>
        <w:tc>
          <w:tcPr>
            <w:tcW w:w="3439" w:type="dxa"/>
            <w:gridSpan w:val="3"/>
            <w:vAlign w:val="center"/>
          </w:tcPr>
          <w:p w14:paraId="1854ACA7" w14:textId="77777777" w:rsidR="00A12D6A" w:rsidRDefault="00A12D6A">
            <w:pPr>
              <w:widowControl/>
              <w:spacing w:line="360" w:lineRule="atLeast"/>
              <w:ind w:firstLineChars="196" w:firstLine="470"/>
              <w:jc w:val="left"/>
              <w:outlineLvl w:val="1"/>
              <w:rPr>
                <w:rFonts w:ascii="宋体" w:hAnsi="宋体"/>
                <w:sz w:val="24"/>
              </w:rPr>
            </w:pPr>
          </w:p>
        </w:tc>
        <w:tc>
          <w:tcPr>
            <w:tcW w:w="1320" w:type="dxa"/>
            <w:vAlign w:val="center"/>
          </w:tcPr>
          <w:p w14:paraId="03704462" w14:textId="77777777" w:rsidR="00A12D6A" w:rsidRDefault="002D3DCB">
            <w:pPr>
              <w:widowControl/>
              <w:spacing w:line="360" w:lineRule="atLeast"/>
              <w:jc w:val="left"/>
              <w:outlineLvl w:val="1"/>
              <w:rPr>
                <w:rFonts w:ascii="宋体" w:hAnsi="宋体"/>
                <w:sz w:val="24"/>
              </w:rPr>
            </w:pPr>
            <w:r>
              <w:rPr>
                <w:rFonts w:ascii="宋体" w:hAnsi="宋体" w:hint="eastAsia"/>
                <w:sz w:val="24"/>
              </w:rPr>
              <w:t>邮政编码</w:t>
            </w:r>
          </w:p>
        </w:tc>
        <w:tc>
          <w:tcPr>
            <w:tcW w:w="1930" w:type="dxa"/>
            <w:gridSpan w:val="3"/>
            <w:vAlign w:val="center"/>
          </w:tcPr>
          <w:p w14:paraId="04FC228C" w14:textId="77777777" w:rsidR="00A12D6A" w:rsidRDefault="00A12D6A">
            <w:pPr>
              <w:widowControl/>
              <w:spacing w:line="360" w:lineRule="atLeast"/>
              <w:ind w:firstLineChars="196" w:firstLine="470"/>
              <w:jc w:val="left"/>
              <w:outlineLvl w:val="1"/>
              <w:rPr>
                <w:rFonts w:ascii="宋体" w:hAnsi="宋体"/>
                <w:sz w:val="24"/>
              </w:rPr>
            </w:pPr>
          </w:p>
        </w:tc>
      </w:tr>
      <w:tr w:rsidR="00A12D6A" w14:paraId="281B9748" w14:textId="77777777">
        <w:trPr>
          <w:cantSplit/>
          <w:trHeight w:val="442"/>
        </w:trPr>
        <w:tc>
          <w:tcPr>
            <w:tcW w:w="1702" w:type="dxa"/>
            <w:vMerge w:val="restart"/>
            <w:vAlign w:val="center"/>
          </w:tcPr>
          <w:p w14:paraId="60CDB8D9" w14:textId="77777777" w:rsidR="00A12D6A" w:rsidRDefault="002D3DCB">
            <w:pPr>
              <w:widowControl/>
              <w:spacing w:line="360" w:lineRule="atLeast"/>
              <w:jc w:val="left"/>
              <w:outlineLvl w:val="1"/>
              <w:rPr>
                <w:rFonts w:ascii="宋体" w:hAnsi="宋体"/>
                <w:sz w:val="24"/>
              </w:rPr>
            </w:pPr>
            <w:r>
              <w:rPr>
                <w:rFonts w:ascii="宋体" w:hAnsi="宋体" w:hint="eastAsia"/>
                <w:sz w:val="24"/>
              </w:rPr>
              <w:t>联系方式</w:t>
            </w:r>
          </w:p>
        </w:tc>
        <w:tc>
          <w:tcPr>
            <w:tcW w:w="953" w:type="dxa"/>
            <w:vAlign w:val="center"/>
          </w:tcPr>
          <w:p w14:paraId="4F393E03" w14:textId="77777777" w:rsidR="00A12D6A" w:rsidRDefault="002D3DCB">
            <w:pPr>
              <w:widowControl/>
              <w:spacing w:line="360" w:lineRule="atLeast"/>
              <w:jc w:val="left"/>
              <w:outlineLvl w:val="1"/>
              <w:rPr>
                <w:rFonts w:ascii="宋体" w:hAnsi="宋体"/>
                <w:sz w:val="24"/>
              </w:rPr>
            </w:pPr>
            <w:r>
              <w:rPr>
                <w:rFonts w:ascii="宋体" w:hAnsi="宋体" w:hint="eastAsia"/>
                <w:sz w:val="24"/>
              </w:rPr>
              <w:t>联系人</w:t>
            </w:r>
          </w:p>
        </w:tc>
        <w:tc>
          <w:tcPr>
            <w:tcW w:w="2486" w:type="dxa"/>
            <w:gridSpan w:val="2"/>
            <w:vAlign w:val="center"/>
          </w:tcPr>
          <w:p w14:paraId="620CE97B" w14:textId="77777777" w:rsidR="00A12D6A" w:rsidRDefault="00A12D6A">
            <w:pPr>
              <w:widowControl/>
              <w:spacing w:line="360" w:lineRule="atLeast"/>
              <w:ind w:firstLineChars="196" w:firstLine="470"/>
              <w:jc w:val="left"/>
              <w:outlineLvl w:val="1"/>
              <w:rPr>
                <w:rFonts w:ascii="宋体" w:hAnsi="宋体"/>
                <w:sz w:val="24"/>
              </w:rPr>
            </w:pPr>
          </w:p>
        </w:tc>
        <w:tc>
          <w:tcPr>
            <w:tcW w:w="1320" w:type="dxa"/>
            <w:vAlign w:val="center"/>
          </w:tcPr>
          <w:p w14:paraId="2465FF35"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电话</w:t>
            </w:r>
          </w:p>
        </w:tc>
        <w:tc>
          <w:tcPr>
            <w:tcW w:w="1930" w:type="dxa"/>
            <w:gridSpan w:val="3"/>
            <w:vAlign w:val="center"/>
          </w:tcPr>
          <w:p w14:paraId="77FC60D4" w14:textId="77777777" w:rsidR="00A12D6A" w:rsidRDefault="00A12D6A">
            <w:pPr>
              <w:widowControl/>
              <w:spacing w:line="360" w:lineRule="atLeast"/>
              <w:ind w:firstLineChars="196" w:firstLine="470"/>
              <w:jc w:val="left"/>
              <w:outlineLvl w:val="1"/>
              <w:rPr>
                <w:rFonts w:ascii="宋体" w:hAnsi="宋体"/>
                <w:sz w:val="24"/>
              </w:rPr>
            </w:pPr>
          </w:p>
        </w:tc>
      </w:tr>
      <w:tr w:rsidR="00A12D6A" w14:paraId="4C74BAC8" w14:textId="77777777">
        <w:trPr>
          <w:cantSplit/>
          <w:trHeight w:val="148"/>
        </w:trPr>
        <w:tc>
          <w:tcPr>
            <w:tcW w:w="1702" w:type="dxa"/>
            <w:vMerge/>
            <w:vAlign w:val="center"/>
          </w:tcPr>
          <w:p w14:paraId="45877F25" w14:textId="77777777" w:rsidR="00A12D6A" w:rsidRDefault="00A12D6A">
            <w:pPr>
              <w:rPr>
                <w:rFonts w:ascii="宋体" w:hAnsi="宋体"/>
              </w:rPr>
            </w:pPr>
          </w:p>
        </w:tc>
        <w:tc>
          <w:tcPr>
            <w:tcW w:w="953" w:type="dxa"/>
            <w:vAlign w:val="center"/>
          </w:tcPr>
          <w:p w14:paraId="7A258E0C" w14:textId="77777777" w:rsidR="00A12D6A" w:rsidRDefault="002D3DCB">
            <w:pPr>
              <w:widowControl/>
              <w:spacing w:line="360" w:lineRule="atLeast"/>
              <w:jc w:val="left"/>
              <w:outlineLvl w:val="1"/>
              <w:rPr>
                <w:rFonts w:ascii="宋体" w:hAnsi="宋体"/>
                <w:sz w:val="24"/>
              </w:rPr>
            </w:pPr>
            <w:r>
              <w:rPr>
                <w:rFonts w:ascii="宋体" w:hAnsi="宋体" w:hint="eastAsia"/>
                <w:sz w:val="24"/>
              </w:rPr>
              <w:t>传真</w:t>
            </w:r>
          </w:p>
        </w:tc>
        <w:tc>
          <w:tcPr>
            <w:tcW w:w="2486" w:type="dxa"/>
            <w:gridSpan w:val="2"/>
            <w:vAlign w:val="center"/>
          </w:tcPr>
          <w:p w14:paraId="0DC759E0" w14:textId="77777777" w:rsidR="00A12D6A" w:rsidRDefault="00A12D6A">
            <w:pPr>
              <w:widowControl/>
              <w:spacing w:line="360" w:lineRule="atLeast"/>
              <w:ind w:firstLineChars="196" w:firstLine="470"/>
              <w:jc w:val="left"/>
              <w:outlineLvl w:val="1"/>
              <w:rPr>
                <w:rFonts w:ascii="宋体" w:hAnsi="宋体"/>
                <w:sz w:val="24"/>
              </w:rPr>
            </w:pPr>
          </w:p>
        </w:tc>
        <w:tc>
          <w:tcPr>
            <w:tcW w:w="1320" w:type="dxa"/>
            <w:vAlign w:val="center"/>
          </w:tcPr>
          <w:p w14:paraId="33CF8F10"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网址</w:t>
            </w:r>
          </w:p>
        </w:tc>
        <w:tc>
          <w:tcPr>
            <w:tcW w:w="1930" w:type="dxa"/>
            <w:gridSpan w:val="3"/>
            <w:vAlign w:val="center"/>
          </w:tcPr>
          <w:p w14:paraId="3CB0247E" w14:textId="77777777" w:rsidR="00A12D6A" w:rsidRDefault="00A12D6A">
            <w:pPr>
              <w:widowControl/>
              <w:spacing w:line="360" w:lineRule="atLeast"/>
              <w:ind w:firstLineChars="196" w:firstLine="470"/>
              <w:jc w:val="left"/>
              <w:outlineLvl w:val="1"/>
              <w:rPr>
                <w:rFonts w:ascii="宋体" w:hAnsi="宋体"/>
                <w:sz w:val="24"/>
              </w:rPr>
            </w:pPr>
          </w:p>
        </w:tc>
      </w:tr>
      <w:tr w:rsidR="00A12D6A" w14:paraId="7C2FD94B" w14:textId="77777777">
        <w:trPr>
          <w:cantSplit/>
          <w:trHeight w:val="442"/>
        </w:trPr>
        <w:tc>
          <w:tcPr>
            <w:tcW w:w="1702" w:type="dxa"/>
            <w:vAlign w:val="center"/>
          </w:tcPr>
          <w:p w14:paraId="352E6FA9" w14:textId="77777777" w:rsidR="00A12D6A" w:rsidRDefault="002D3DCB">
            <w:pPr>
              <w:widowControl/>
              <w:spacing w:line="360" w:lineRule="atLeast"/>
              <w:jc w:val="left"/>
              <w:outlineLvl w:val="1"/>
              <w:rPr>
                <w:rFonts w:ascii="宋体" w:hAnsi="宋体"/>
                <w:sz w:val="24"/>
              </w:rPr>
            </w:pPr>
            <w:r>
              <w:rPr>
                <w:rFonts w:ascii="宋体" w:hAnsi="宋体" w:hint="eastAsia"/>
                <w:sz w:val="24"/>
              </w:rPr>
              <w:t>组织结构</w:t>
            </w:r>
          </w:p>
        </w:tc>
        <w:tc>
          <w:tcPr>
            <w:tcW w:w="6689" w:type="dxa"/>
            <w:gridSpan w:val="7"/>
            <w:vAlign w:val="center"/>
          </w:tcPr>
          <w:p w14:paraId="517E7A8A" w14:textId="77777777" w:rsidR="00A12D6A" w:rsidRDefault="00A12D6A">
            <w:pPr>
              <w:widowControl/>
              <w:spacing w:line="360" w:lineRule="atLeast"/>
              <w:ind w:firstLineChars="196" w:firstLine="470"/>
              <w:jc w:val="left"/>
              <w:outlineLvl w:val="1"/>
              <w:rPr>
                <w:rFonts w:ascii="宋体" w:hAnsi="宋体"/>
                <w:sz w:val="24"/>
              </w:rPr>
            </w:pPr>
          </w:p>
        </w:tc>
      </w:tr>
      <w:tr w:rsidR="00A12D6A" w14:paraId="766E9DFE" w14:textId="77777777">
        <w:trPr>
          <w:trHeight w:val="462"/>
        </w:trPr>
        <w:tc>
          <w:tcPr>
            <w:tcW w:w="1702" w:type="dxa"/>
            <w:vAlign w:val="center"/>
          </w:tcPr>
          <w:p w14:paraId="52B0184B" w14:textId="77777777" w:rsidR="00A12D6A" w:rsidRDefault="002D3DCB">
            <w:pPr>
              <w:widowControl/>
              <w:spacing w:line="360" w:lineRule="atLeast"/>
              <w:jc w:val="left"/>
              <w:outlineLvl w:val="1"/>
              <w:rPr>
                <w:rFonts w:ascii="宋体" w:hAnsi="宋体"/>
                <w:sz w:val="24"/>
              </w:rPr>
            </w:pPr>
            <w:r>
              <w:rPr>
                <w:rFonts w:ascii="宋体" w:hAnsi="宋体" w:hint="eastAsia"/>
                <w:sz w:val="24"/>
              </w:rPr>
              <w:t>法定代表人</w:t>
            </w:r>
          </w:p>
        </w:tc>
        <w:tc>
          <w:tcPr>
            <w:tcW w:w="953" w:type="dxa"/>
            <w:vAlign w:val="center"/>
          </w:tcPr>
          <w:p w14:paraId="48A0CD70" w14:textId="77777777" w:rsidR="00A12D6A" w:rsidRDefault="002D3DCB">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14:paraId="5BF61382" w14:textId="77777777" w:rsidR="00A12D6A" w:rsidRDefault="00A12D6A">
            <w:pPr>
              <w:widowControl/>
              <w:spacing w:line="360" w:lineRule="atLeast"/>
              <w:ind w:firstLineChars="196" w:firstLine="470"/>
              <w:jc w:val="left"/>
              <w:outlineLvl w:val="1"/>
              <w:rPr>
                <w:rFonts w:ascii="宋体" w:hAnsi="宋体"/>
                <w:sz w:val="24"/>
              </w:rPr>
            </w:pPr>
          </w:p>
        </w:tc>
        <w:tc>
          <w:tcPr>
            <w:tcW w:w="1247" w:type="dxa"/>
            <w:vAlign w:val="center"/>
          </w:tcPr>
          <w:p w14:paraId="0A57498E" w14:textId="77777777" w:rsidR="00A12D6A" w:rsidRDefault="002D3DCB">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14:paraId="51AD9291" w14:textId="77777777" w:rsidR="00A12D6A" w:rsidRDefault="00A12D6A">
            <w:pPr>
              <w:widowControl/>
              <w:spacing w:line="360" w:lineRule="atLeast"/>
              <w:ind w:firstLineChars="196" w:firstLine="470"/>
              <w:jc w:val="left"/>
              <w:outlineLvl w:val="1"/>
              <w:rPr>
                <w:rFonts w:ascii="宋体" w:hAnsi="宋体"/>
                <w:sz w:val="24"/>
              </w:rPr>
            </w:pPr>
          </w:p>
        </w:tc>
        <w:tc>
          <w:tcPr>
            <w:tcW w:w="850" w:type="dxa"/>
            <w:gridSpan w:val="2"/>
            <w:vAlign w:val="center"/>
          </w:tcPr>
          <w:p w14:paraId="0ADCB78B" w14:textId="77777777" w:rsidR="00A12D6A" w:rsidRDefault="002D3DCB">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14:paraId="507A146E" w14:textId="77777777" w:rsidR="00A12D6A" w:rsidRDefault="00A12D6A">
            <w:pPr>
              <w:widowControl/>
              <w:spacing w:line="360" w:lineRule="atLeast"/>
              <w:ind w:firstLineChars="196" w:firstLine="470"/>
              <w:jc w:val="left"/>
              <w:outlineLvl w:val="1"/>
              <w:rPr>
                <w:rFonts w:ascii="宋体" w:hAnsi="宋体"/>
                <w:sz w:val="24"/>
              </w:rPr>
            </w:pPr>
          </w:p>
        </w:tc>
      </w:tr>
      <w:tr w:rsidR="00A12D6A" w14:paraId="511F3B56" w14:textId="77777777">
        <w:trPr>
          <w:trHeight w:val="442"/>
        </w:trPr>
        <w:tc>
          <w:tcPr>
            <w:tcW w:w="1702" w:type="dxa"/>
            <w:vAlign w:val="center"/>
          </w:tcPr>
          <w:p w14:paraId="0CB017E8" w14:textId="77777777" w:rsidR="00A12D6A" w:rsidRDefault="002D3DCB">
            <w:pPr>
              <w:widowControl/>
              <w:spacing w:line="360" w:lineRule="atLeast"/>
              <w:jc w:val="left"/>
              <w:outlineLvl w:val="1"/>
              <w:rPr>
                <w:rFonts w:ascii="宋体" w:hAnsi="宋体"/>
                <w:sz w:val="24"/>
              </w:rPr>
            </w:pPr>
            <w:r>
              <w:rPr>
                <w:rFonts w:ascii="宋体" w:hAnsi="宋体" w:hint="eastAsia"/>
                <w:sz w:val="24"/>
              </w:rPr>
              <w:t>技术负责人</w:t>
            </w:r>
          </w:p>
        </w:tc>
        <w:tc>
          <w:tcPr>
            <w:tcW w:w="953" w:type="dxa"/>
            <w:vAlign w:val="center"/>
          </w:tcPr>
          <w:p w14:paraId="5A91D1DB" w14:textId="77777777" w:rsidR="00A12D6A" w:rsidRDefault="002D3DCB">
            <w:pPr>
              <w:widowControl/>
              <w:spacing w:line="360" w:lineRule="atLeast"/>
              <w:jc w:val="left"/>
              <w:outlineLvl w:val="1"/>
              <w:rPr>
                <w:rFonts w:ascii="宋体" w:hAnsi="宋体"/>
                <w:sz w:val="24"/>
              </w:rPr>
            </w:pPr>
            <w:r>
              <w:rPr>
                <w:rFonts w:ascii="宋体" w:hAnsi="宋体" w:hint="eastAsia"/>
                <w:sz w:val="24"/>
              </w:rPr>
              <w:t>姓名</w:t>
            </w:r>
          </w:p>
        </w:tc>
        <w:tc>
          <w:tcPr>
            <w:tcW w:w="1239" w:type="dxa"/>
            <w:vAlign w:val="center"/>
          </w:tcPr>
          <w:p w14:paraId="272CAFB4" w14:textId="77777777" w:rsidR="00A12D6A" w:rsidRDefault="00A12D6A">
            <w:pPr>
              <w:widowControl/>
              <w:spacing w:line="360" w:lineRule="atLeast"/>
              <w:ind w:firstLineChars="196" w:firstLine="470"/>
              <w:jc w:val="left"/>
              <w:outlineLvl w:val="1"/>
              <w:rPr>
                <w:rFonts w:ascii="宋体" w:hAnsi="宋体"/>
                <w:sz w:val="24"/>
              </w:rPr>
            </w:pPr>
          </w:p>
        </w:tc>
        <w:tc>
          <w:tcPr>
            <w:tcW w:w="1247" w:type="dxa"/>
            <w:vAlign w:val="center"/>
          </w:tcPr>
          <w:p w14:paraId="785D4A81" w14:textId="77777777" w:rsidR="00A12D6A" w:rsidRDefault="002D3DCB">
            <w:pPr>
              <w:widowControl/>
              <w:spacing w:line="360" w:lineRule="atLeast"/>
              <w:jc w:val="left"/>
              <w:outlineLvl w:val="1"/>
              <w:rPr>
                <w:rFonts w:ascii="宋体" w:hAnsi="宋体"/>
                <w:sz w:val="24"/>
              </w:rPr>
            </w:pPr>
            <w:r>
              <w:rPr>
                <w:rFonts w:ascii="宋体" w:hAnsi="宋体" w:hint="eastAsia"/>
                <w:sz w:val="24"/>
              </w:rPr>
              <w:t>技术职称</w:t>
            </w:r>
          </w:p>
        </w:tc>
        <w:tc>
          <w:tcPr>
            <w:tcW w:w="1320" w:type="dxa"/>
            <w:vAlign w:val="center"/>
          </w:tcPr>
          <w:p w14:paraId="2E0026F5" w14:textId="77777777" w:rsidR="00A12D6A" w:rsidRDefault="00A12D6A">
            <w:pPr>
              <w:widowControl/>
              <w:spacing w:line="360" w:lineRule="atLeast"/>
              <w:ind w:firstLineChars="196" w:firstLine="470"/>
              <w:jc w:val="left"/>
              <w:outlineLvl w:val="1"/>
              <w:rPr>
                <w:rFonts w:ascii="宋体" w:hAnsi="宋体"/>
                <w:sz w:val="24"/>
              </w:rPr>
            </w:pPr>
          </w:p>
        </w:tc>
        <w:tc>
          <w:tcPr>
            <w:tcW w:w="850" w:type="dxa"/>
            <w:gridSpan w:val="2"/>
            <w:vAlign w:val="center"/>
          </w:tcPr>
          <w:p w14:paraId="56E354A7" w14:textId="77777777" w:rsidR="00A12D6A" w:rsidRDefault="002D3DCB">
            <w:pPr>
              <w:widowControl/>
              <w:spacing w:line="360" w:lineRule="atLeast"/>
              <w:jc w:val="left"/>
              <w:outlineLvl w:val="1"/>
              <w:rPr>
                <w:rFonts w:ascii="宋体" w:hAnsi="宋体"/>
                <w:sz w:val="24"/>
              </w:rPr>
            </w:pPr>
            <w:r>
              <w:rPr>
                <w:rFonts w:ascii="宋体" w:hAnsi="宋体" w:hint="eastAsia"/>
                <w:sz w:val="24"/>
              </w:rPr>
              <w:t>电话</w:t>
            </w:r>
          </w:p>
        </w:tc>
        <w:tc>
          <w:tcPr>
            <w:tcW w:w="1080" w:type="dxa"/>
            <w:vAlign w:val="center"/>
          </w:tcPr>
          <w:p w14:paraId="6A3367BA" w14:textId="77777777" w:rsidR="00A12D6A" w:rsidRDefault="00A12D6A">
            <w:pPr>
              <w:widowControl/>
              <w:spacing w:line="360" w:lineRule="atLeast"/>
              <w:ind w:firstLineChars="196" w:firstLine="470"/>
              <w:jc w:val="left"/>
              <w:outlineLvl w:val="1"/>
              <w:rPr>
                <w:rFonts w:ascii="宋体" w:hAnsi="宋体"/>
                <w:sz w:val="24"/>
              </w:rPr>
            </w:pPr>
          </w:p>
        </w:tc>
      </w:tr>
      <w:tr w:rsidR="00A12D6A" w14:paraId="6848B655" w14:textId="77777777">
        <w:trPr>
          <w:cantSplit/>
          <w:trHeight w:val="442"/>
        </w:trPr>
        <w:tc>
          <w:tcPr>
            <w:tcW w:w="1702" w:type="dxa"/>
            <w:vAlign w:val="center"/>
          </w:tcPr>
          <w:p w14:paraId="36343A3E" w14:textId="77777777" w:rsidR="00A12D6A" w:rsidRDefault="002D3DCB">
            <w:pPr>
              <w:widowControl/>
              <w:spacing w:line="360" w:lineRule="atLeast"/>
              <w:jc w:val="left"/>
              <w:outlineLvl w:val="1"/>
              <w:rPr>
                <w:rFonts w:ascii="宋体" w:hAnsi="宋体"/>
                <w:sz w:val="24"/>
              </w:rPr>
            </w:pPr>
            <w:r>
              <w:rPr>
                <w:rFonts w:ascii="宋体" w:hAnsi="宋体" w:hint="eastAsia"/>
                <w:sz w:val="24"/>
              </w:rPr>
              <w:t>成立时间</w:t>
            </w:r>
          </w:p>
        </w:tc>
        <w:tc>
          <w:tcPr>
            <w:tcW w:w="2192" w:type="dxa"/>
            <w:gridSpan w:val="2"/>
            <w:vAlign w:val="center"/>
          </w:tcPr>
          <w:p w14:paraId="0CAB3ADD" w14:textId="77777777" w:rsidR="00A12D6A" w:rsidRDefault="00A12D6A">
            <w:pPr>
              <w:widowControl/>
              <w:spacing w:line="360" w:lineRule="atLeast"/>
              <w:ind w:firstLineChars="196" w:firstLine="470"/>
              <w:jc w:val="left"/>
              <w:outlineLvl w:val="1"/>
              <w:rPr>
                <w:rFonts w:ascii="宋体" w:hAnsi="宋体"/>
                <w:sz w:val="24"/>
              </w:rPr>
            </w:pPr>
          </w:p>
        </w:tc>
        <w:tc>
          <w:tcPr>
            <w:tcW w:w="4497" w:type="dxa"/>
            <w:gridSpan w:val="5"/>
            <w:vAlign w:val="center"/>
          </w:tcPr>
          <w:p w14:paraId="1FFDD7B3" w14:textId="77777777" w:rsidR="00A12D6A" w:rsidRDefault="002D3DCB">
            <w:pPr>
              <w:widowControl/>
              <w:spacing w:line="360" w:lineRule="atLeast"/>
              <w:jc w:val="left"/>
              <w:outlineLvl w:val="1"/>
              <w:rPr>
                <w:rFonts w:ascii="宋体" w:hAnsi="宋体"/>
                <w:sz w:val="24"/>
              </w:rPr>
            </w:pPr>
            <w:r>
              <w:rPr>
                <w:rFonts w:ascii="宋体" w:hAnsi="宋体" w:hint="eastAsia"/>
                <w:sz w:val="24"/>
              </w:rPr>
              <w:t>员工总人数：</w:t>
            </w:r>
          </w:p>
        </w:tc>
      </w:tr>
      <w:tr w:rsidR="00A12D6A" w14:paraId="3AB148C8" w14:textId="77777777">
        <w:trPr>
          <w:cantSplit/>
          <w:trHeight w:val="462"/>
        </w:trPr>
        <w:tc>
          <w:tcPr>
            <w:tcW w:w="1702" w:type="dxa"/>
            <w:vAlign w:val="center"/>
          </w:tcPr>
          <w:p w14:paraId="4887BF95" w14:textId="77777777" w:rsidR="00A12D6A" w:rsidRDefault="002D3DCB">
            <w:pPr>
              <w:widowControl/>
              <w:spacing w:line="360" w:lineRule="atLeast"/>
              <w:jc w:val="left"/>
              <w:outlineLvl w:val="1"/>
              <w:rPr>
                <w:rFonts w:ascii="宋体" w:hAnsi="宋体"/>
                <w:sz w:val="24"/>
              </w:rPr>
            </w:pPr>
            <w:r>
              <w:rPr>
                <w:rFonts w:ascii="宋体" w:hAnsi="宋体" w:hint="eastAsia"/>
                <w:sz w:val="24"/>
              </w:rPr>
              <w:t>企业资质等级</w:t>
            </w:r>
          </w:p>
        </w:tc>
        <w:tc>
          <w:tcPr>
            <w:tcW w:w="2192" w:type="dxa"/>
            <w:gridSpan w:val="2"/>
            <w:vAlign w:val="center"/>
          </w:tcPr>
          <w:p w14:paraId="1ACD95C4" w14:textId="77777777" w:rsidR="00A12D6A" w:rsidRDefault="00A12D6A">
            <w:pPr>
              <w:widowControl/>
              <w:spacing w:line="360" w:lineRule="atLeast"/>
              <w:ind w:firstLineChars="196" w:firstLine="470"/>
              <w:jc w:val="left"/>
              <w:outlineLvl w:val="1"/>
              <w:rPr>
                <w:rFonts w:ascii="宋体" w:hAnsi="宋体"/>
                <w:sz w:val="24"/>
              </w:rPr>
            </w:pPr>
          </w:p>
        </w:tc>
        <w:tc>
          <w:tcPr>
            <w:tcW w:w="1247" w:type="dxa"/>
            <w:vMerge w:val="restart"/>
            <w:vAlign w:val="center"/>
          </w:tcPr>
          <w:p w14:paraId="5BF7437D"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其中</w:t>
            </w:r>
          </w:p>
        </w:tc>
        <w:tc>
          <w:tcPr>
            <w:tcW w:w="1664" w:type="dxa"/>
            <w:gridSpan w:val="2"/>
            <w:vAlign w:val="center"/>
          </w:tcPr>
          <w:p w14:paraId="37E4F099" w14:textId="77777777" w:rsidR="00A12D6A" w:rsidRDefault="002D3DCB">
            <w:pPr>
              <w:widowControl/>
              <w:spacing w:line="360" w:lineRule="atLeast"/>
              <w:jc w:val="left"/>
              <w:outlineLvl w:val="1"/>
              <w:rPr>
                <w:rFonts w:ascii="宋体" w:hAnsi="宋体"/>
                <w:sz w:val="24"/>
              </w:rPr>
            </w:pPr>
            <w:r>
              <w:rPr>
                <w:rFonts w:ascii="宋体" w:hAnsi="宋体" w:hint="eastAsia"/>
                <w:sz w:val="24"/>
              </w:rPr>
              <w:t>项目经理</w:t>
            </w:r>
          </w:p>
        </w:tc>
        <w:tc>
          <w:tcPr>
            <w:tcW w:w="1586" w:type="dxa"/>
            <w:gridSpan w:val="2"/>
            <w:vAlign w:val="center"/>
          </w:tcPr>
          <w:p w14:paraId="64EEDD6B" w14:textId="77777777" w:rsidR="00A12D6A" w:rsidRDefault="00A12D6A">
            <w:pPr>
              <w:widowControl/>
              <w:spacing w:line="360" w:lineRule="atLeast"/>
              <w:ind w:firstLineChars="196" w:firstLine="470"/>
              <w:jc w:val="left"/>
              <w:outlineLvl w:val="1"/>
              <w:rPr>
                <w:rFonts w:ascii="宋体" w:hAnsi="宋体"/>
                <w:sz w:val="24"/>
              </w:rPr>
            </w:pPr>
          </w:p>
        </w:tc>
      </w:tr>
      <w:tr w:rsidR="00A12D6A" w14:paraId="23A848D2" w14:textId="77777777">
        <w:trPr>
          <w:cantSplit/>
          <w:trHeight w:val="442"/>
        </w:trPr>
        <w:tc>
          <w:tcPr>
            <w:tcW w:w="1702" w:type="dxa"/>
            <w:vAlign w:val="center"/>
          </w:tcPr>
          <w:p w14:paraId="3E42049C" w14:textId="77777777" w:rsidR="00A12D6A" w:rsidRDefault="002D3DCB">
            <w:pPr>
              <w:widowControl/>
              <w:spacing w:line="360" w:lineRule="atLeast"/>
              <w:jc w:val="left"/>
              <w:outlineLvl w:val="1"/>
              <w:rPr>
                <w:rFonts w:ascii="宋体" w:hAnsi="宋体"/>
                <w:sz w:val="24"/>
              </w:rPr>
            </w:pPr>
            <w:r>
              <w:rPr>
                <w:rFonts w:ascii="宋体" w:hAnsi="宋体" w:hint="eastAsia"/>
                <w:sz w:val="24"/>
              </w:rPr>
              <w:t>营业执照号</w:t>
            </w:r>
          </w:p>
        </w:tc>
        <w:tc>
          <w:tcPr>
            <w:tcW w:w="2192" w:type="dxa"/>
            <w:gridSpan w:val="2"/>
            <w:vAlign w:val="center"/>
          </w:tcPr>
          <w:p w14:paraId="05B7BA5A" w14:textId="77777777" w:rsidR="00A12D6A" w:rsidRDefault="00A12D6A">
            <w:pPr>
              <w:widowControl/>
              <w:spacing w:line="360" w:lineRule="atLeast"/>
              <w:ind w:firstLineChars="196" w:firstLine="470"/>
              <w:jc w:val="left"/>
              <w:outlineLvl w:val="1"/>
              <w:rPr>
                <w:rFonts w:ascii="宋体" w:hAnsi="宋体"/>
                <w:sz w:val="24"/>
              </w:rPr>
            </w:pPr>
          </w:p>
        </w:tc>
        <w:tc>
          <w:tcPr>
            <w:tcW w:w="1247" w:type="dxa"/>
            <w:vMerge/>
            <w:vAlign w:val="center"/>
          </w:tcPr>
          <w:p w14:paraId="7474D4D3" w14:textId="77777777" w:rsidR="00A12D6A" w:rsidRDefault="00A12D6A">
            <w:pPr>
              <w:rPr>
                <w:rFonts w:ascii="宋体" w:hAnsi="宋体"/>
              </w:rPr>
            </w:pPr>
          </w:p>
        </w:tc>
        <w:tc>
          <w:tcPr>
            <w:tcW w:w="1664" w:type="dxa"/>
            <w:gridSpan w:val="2"/>
            <w:vAlign w:val="center"/>
          </w:tcPr>
          <w:p w14:paraId="4115A374" w14:textId="77777777" w:rsidR="00A12D6A" w:rsidRDefault="002D3DCB">
            <w:pPr>
              <w:widowControl/>
              <w:spacing w:line="360" w:lineRule="atLeast"/>
              <w:jc w:val="left"/>
              <w:outlineLvl w:val="1"/>
              <w:rPr>
                <w:rFonts w:ascii="宋体" w:hAnsi="宋体"/>
                <w:sz w:val="24"/>
              </w:rPr>
            </w:pPr>
            <w:r>
              <w:rPr>
                <w:rFonts w:ascii="宋体" w:hAnsi="宋体" w:hint="eastAsia"/>
                <w:sz w:val="24"/>
              </w:rPr>
              <w:t>高级职称人员</w:t>
            </w:r>
          </w:p>
        </w:tc>
        <w:tc>
          <w:tcPr>
            <w:tcW w:w="1586" w:type="dxa"/>
            <w:gridSpan w:val="2"/>
            <w:vAlign w:val="center"/>
          </w:tcPr>
          <w:p w14:paraId="762C7C45" w14:textId="77777777" w:rsidR="00A12D6A" w:rsidRDefault="00A12D6A">
            <w:pPr>
              <w:widowControl/>
              <w:spacing w:line="360" w:lineRule="atLeast"/>
              <w:ind w:firstLineChars="196" w:firstLine="470"/>
              <w:jc w:val="left"/>
              <w:outlineLvl w:val="1"/>
              <w:rPr>
                <w:rFonts w:ascii="宋体" w:hAnsi="宋体"/>
                <w:sz w:val="24"/>
              </w:rPr>
            </w:pPr>
          </w:p>
        </w:tc>
      </w:tr>
      <w:tr w:rsidR="00A12D6A" w14:paraId="61B0055B" w14:textId="77777777">
        <w:trPr>
          <w:cantSplit/>
          <w:trHeight w:val="442"/>
        </w:trPr>
        <w:tc>
          <w:tcPr>
            <w:tcW w:w="1702" w:type="dxa"/>
            <w:vAlign w:val="center"/>
          </w:tcPr>
          <w:p w14:paraId="09FE6D8B" w14:textId="77777777" w:rsidR="00A12D6A" w:rsidRDefault="002D3DCB">
            <w:pPr>
              <w:widowControl/>
              <w:spacing w:line="360" w:lineRule="atLeast"/>
              <w:jc w:val="left"/>
              <w:outlineLvl w:val="1"/>
              <w:rPr>
                <w:rFonts w:ascii="宋体" w:hAnsi="宋体"/>
                <w:sz w:val="24"/>
              </w:rPr>
            </w:pPr>
            <w:r>
              <w:rPr>
                <w:rFonts w:ascii="宋体" w:hAnsi="宋体" w:hint="eastAsia"/>
                <w:sz w:val="24"/>
              </w:rPr>
              <w:t>注册资金</w:t>
            </w:r>
          </w:p>
        </w:tc>
        <w:tc>
          <w:tcPr>
            <w:tcW w:w="2192" w:type="dxa"/>
            <w:gridSpan w:val="2"/>
            <w:vAlign w:val="center"/>
          </w:tcPr>
          <w:p w14:paraId="00BD2B64" w14:textId="77777777" w:rsidR="00A12D6A" w:rsidRDefault="00A12D6A">
            <w:pPr>
              <w:widowControl/>
              <w:spacing w:line="360" w:lineRule="atLeast"/>
              <w:ind w:firstLineChars="196" w:firstLine="470"/>
              <w:jc w:val="left"/>
              <w:outlineLvl w:val="1"/>
              <w:rPr>
                <w:rFonts w:ascii="宋体" w:hAnsi="宋体"/>
                <w:sz w:val="24"/>
              </w:rPr>
            </w:pPr>
          </w:p>
        </w:tc>
        <w:tc>
          <w:tcPr>
            <w:tcW w:w="1247" w:type="dxa"/>
            <w:vMerge/>
            <w:vAlign w:val="center"/>
          </w:tcPr>
          <w:p w14:paraId="74365026" w14:textId="77777777" w:rsidR="00A12D6A" w:rsidRDefault="00A12D6A">
            <w:pPr>
              <w:rPr>
                <w:rFonts w:ascii="宋体" w:hAnsi="宋体"/>
              </w:rPr>
            </w:pPr>
          </w:p>
        </w:tc>
        <w:tc>
          <w:tcPr>
            <w:tcW w:w="1664" w:type="dxa"/>
            <w:gridSpan w:val="2"/>
            <w:vAlign w:val="center"/>
          </w:tcPr>
          <w:p w14:paraId="62ADC42E" w14:textId="77777777" w:rsidR="00A12D6A" w:rsidRDefault="002D3DCB">
            <w:pPr>
              <w:widowControl/>
              <w:spacing w:line="360" w:lineRule="atLeast"/>
              <w:jc w:val="left"/>
              <w:outlineLvl w:val="1"/>
              <w:rPr>
                <w:rFonts w:ascii="宋体" w:hAnsi="宋体"/>
                <w:sz w:val="24"/>
              </w:rPr>
            </w:pPr>
            <w:r>
              <w:rPr>
                <w:rFonts w:ascii="宋体" w:hAnsi="宋体" w:hint="eastAsia"/>
                <w:sz w:val="24"/>
              </w:rPr>
              <w:t>中级职称人员</w:t>
            </w:r>
          </w:p>
        </w:tc>
        <w:tc>
          <w:tcPr>
            <w:tcW w:w="1586" w:type="dxa"/>
            <w:gridSpan w:val="2"/>
            <w:vAlign w:val="center"/>
          </w:tcPr>
          <w:p w14:paraId="3F4C0030" w14:textId="77777777" w:rsidR="00A12D6A" w:rsidRDefault="00A12D6A">
            <w:pPr>
              <w:widowControl/>
              <w:spacing w:line="360" w:lineRule="atLeast"/>
              <w:ind w:firstLineChars="196" w:firstLine="470"/>
              <w:jc w:val="left"/>
              <w:outlineLvl w:val="1"/>
              <w:rPr>
                <w:rFonts w:ascii="宋体" w:hAnsi="宋体"/>
                <w:sz w:val="24"/>
              </w:rPr>
            </w:pPr>
          </w:p>
        </w:tc>
      </w:tr>
      <w:tr w:rsidR="00A12D6A" w14:paraId="33A985FA" w14:textId="77777777">
        <w:trPr>
          <w:cantSplit/>
          <w:trHeight w:val="462"/>
        </w:trPr>
        <w:tc>
          <w:tcPr>
            <w:tcW w:w="1702" w:type="dxa"/>
            <w:vAlign w:val="center"/>
          </w:tcPr>
          <w:p w14:paraId="38CA5EAF" w14:textId="77777777" w:rsidR="00A12D6A" w:rsidRDefault="002D3DCB">
            <w:pPr>
              <w:widowControl/>
              <w:spacing w:line="360" w:lineRule="atLeast"/>
              <w:jc w:val="left"/>
              <w:outlineLvl w:val="1"/>
              <w:rPr>
                <w:rFonts w:ascii="宋体" w:hAnsi="宋体"/>
                <w:sz w:val="24"/>
              </w:rPr>
            </w:pPr>
            <w:r>
              <w:rPr>
                <w:rFonts w:ascii="宋体" w:hAnsi="宋体" w:hint="eastAsia"/>
                <w:sz w:val="24"/>
              </w:rPr>
              <w:t>开户银行</w:t>
            </w:r>
          </w:p>
        </w:tc>
        <w:tc>
          <w:tcPr>
            <w:tcW w:w="2192" w:type="dxa"/>
            <w:gridSpan w:val="2"/>
            <w:vAlign w:val="center"/>
          </w:tcPr>
          <w:p w14:paraId="469F2542" w14:textId="77777777" w:rsidR="00A12D6A" w:rsidRDefault="00A12D6A">
            <w:pPr>
              <w:widowControl/>
              <w:spacing w:line="360" w:lineRule="atLeast"/>
              <w:ind w:firstLineChars="196" w:firstLine="470"/>
              <w:jc w:val="left"/>
              <w:outlineLvl w:val="1"/>
              <w:rPr>
                <w:rFonts w:ascii="宋体" w:hAnsi="宋体"/>
                <w:sz w:val="24"/>
              </w:rPr>
            </w:pPr>
          </w:p>
        </w:tc>
        <w:tc>
          <w:tcPr>
            <w:tcW w:w="1247" w:type="dxa"/>
            <w:vMerge/>
            <w:vAlign w:val="center"/>
          </w:tcPr>
          <w:p w14:paraId="62652BF7" w14:textId="77777777" w:rsidR="00A12D6A" w:rsidRDefault="00A12D6A">
            <w:pPr>
              <w:rPr>
                <w:rFonts w:ascii="宋体" w:hAnsi="宋体"/>
              </w:rPr>
            </w:pPr>
          </w:p>
        </w:tc>
        <w:tc>
          <w:tcPr>
            <w:tcW w:w="1664" w:type="dxa"/>
            <w:gridSpan w:val="2"/>
            <w:vAlign w:val="center"/>
          </w:tcPr>
          <w:p w14:paraId="5E549E83" w14:textId="77777777" w:rsidR="00A12D6A" w:rsidRDefault="002D3DCB">
            <w:pPr>
              <w:widowControl/>
              <w:spacing w:line="360" w:lineRule="atLeast"/>
              <w:jc w:val="left"/>
              <w:outlineLvl w:val="1"/>
              <w:rPr>
                <w:rFonts w:ascii="宋体" w:hAnsi="宋体"/>
                <w:sz w:val="24"/>
              </w:rPr>
            </w:pPr>
            <w:r>
              <w:rPr>
                <w:rFonts w:ascii="宋体" w:hAnsi="宋体" w:hint="eastAsia"/>
                <w:sz w:val="24"/>
              </w:rPr>
              <w:t>初级职称人员</w:t>
            </w:r>
          </w:p>
        </w:tc>
        <w:tc>
          <w:tcPr>
            <w:tcW w:w="1586" w:type="dxa"/>
            <w:gridSpan w:val="2"/>
            <w:vAlign w:val="center"/>
          </w:tcPr>
          <w:p w14:paraId="6F51E420" w14:textId="77777777" w:rsidR="00A12D6A" w:rsidRDefault="00A12D6A">
            <w:pPr>
              <w:widowControl/>
              <w:spacing w:line="360" w:lineRule="atLeast"/>
              <w:ind w:firstLineChars="196" w:firstLine="470"/>
              <w:jc w:val="left"/>
              <w:outlineLvl w:val="1"/>
              <w:rPr>
                <w:rFonts w:ascii="宋体" w:hAnsi="宋体"/>
                <w:sz w:val="24"/>
              </w:rPr>
            </w:pPr>
          </w:p>
        </w:tc>
      </w:tr>
      <w:tr w:rsidR="00A12D6A" w14:paraId="3439747A" w14:textId="77777777">
        <w:trPr>
          <w:cantSplit/>
          <w:trHeight w:val="442"/>
        </w:trPr>
        <w:tc>
          <w:tcPr>
            <w:tcW w:w="1702" w:type="dxa"/>
            <w:vAlign w:val="center"/>
          </w:tcPr>
          <w:p w14:paraId="0985A675"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账号</w:t>
            </w:r>
          </w:p>
        </w:tc>
        <w:tc>
          <w:tcPr>
            <w:tcW w:w="2192" w:type="dxa"/>
            <w:gridSpan w:val="2"/>
            <w:vAlign w:val="center"/>
          </w:tcPr>
          <w:p w14:paraId="674F99CA" w14:textId="77777777" w:rsidR="00A12D6A" w:rsidRDefault="00A12D6A">
            <w:pPr>
              <w:widowControl/>
              <w:spacing w:line="360" w:lineRule="atLeast"/>
              <w:ind w:firstLineChars="196" w:firstLine="470"/>
              <w:jc w:val="left"/>
              <w:outlineLvl w:val="1"/>
              <w:rPr>
                <w:rFonts w:ascii="宋体" w:hAnsi="宋体"/>
                <w:sz w:val="24"/>
              </w:rPr>
            </w:pPr>
          </w:p>
        </w:tc>
        <w:tc>
          <w:tcPr>
            <w:tcW w:w="1247" w:type="dxa"/>
            <w:vMerge/>
            <w:vAlign w:val="center"/>
          </w:tcPr>
          <w:p w14:paraId="73CBB891" w14:textId="77777777" w:rsidR="00A12D6A" w:rsidRDefault="00A12D6A">
            <w:pPr>
              <w:rPr>
                <w:rFonts w:ascii="宋体" w:hAnsi="宋体"/>
              </w:rPr>
            </w:pPr>
          </w:p>
        </w:tc>
        <w:tc>
          <w:tcPr>
            <w:tcW w:w="1664" w:type="dxa"/>
            <w:gridSpan w:val="2"/>
            <w:vAlign w:val="center"/>
          </w:tcPr>
          <w:p w14:paraId="697478E0"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技工</w:t>
            </w:r>
          </w:p>
        </w:tc>
        <w:tc>
          <w:tcPr>
            <w:tcW w:w="1586" w:type="dxa"/>
            <w:gridSpan w:val="2"/>
            <w:vAlign w:val="center"/>
          </w:tcPr>
          <w:p w14:paraId="344E204A" w14:textId="77777777" w:rsidR="00A12D6A" w:rsidRDefault="00A12D6A">
            <w:pPr>
              <w:widowControl/>
              <w:spacing w:line="360" w:lineRule="atLeast"/>
              <w:ind w:firstLineChars="196" w:firstLine="470"/>
              <w:jc w:val="left"/>
              <w:outlineLvl w:val="1"/>
              <w:rPr>
                <w:rFonts w:ascii="宋体" w:hAnsi="宋体"/>
                <w:sz w:val="24"/>
              </w:rPr>
            </w:pPr>
          </w:p>
        </w:tc>
      </w:tr>
      <w:tr w:rsidR="00A12D6A" w14:paraId="6D767AC5" w14:textId="77777777">
        <w:trPr>
          <w:cantSplit/>
          <w:trHeight w:val="2442"/>
        </w:trPr>
        <w:tc>
          <w:tcPr>
            <w:tcW w:w="1702" w:type="dxa"/>
            <w:vAlign w:val="center"/>
          </w:tcPr>
          <w:p w14:paraId="1B362BA3" w14:textId="77777777" w:rsidR="00A12D6A" w:rsidRDefault="002D3DCB">
            <w:pPr>
              <w:widowControl/>
              <w:spacing w:line="360" w:lineRule="atLeast"/>
              <w:jc w:val="left"/>
              <w:outlineLvl w:val="1"/>
              <w:rPr>
                <w:rFonts w:ascii="宋体" w:hAnsi="宋体"/>
                <w:sz w:val="24"/>
              </w:rPr>
            </w:pPr>
            <w:r>
              <w:rPr>
                <w:rFonts w:ascii="宋体" w:hAnsi="宋体" w:hint="eastAsia"/>
                <w:sz w:val="24"/>
              </w:rPr>
              <w:t>经营范围</w:t>
            </w:r>
          </w:p>
        </w:tc>
        <w:tc>
          <w:tcPr>
            <w:tcW w:w="6689" w:type="dxa"/>
            <w:gridSpan w:val="7"/>
            <w:vAlign w:val="center"/>
          </w:tcPr>
          <w:p w14:paraId="0834D25A" w14:textId="77777777" w:rsidR="00A12D6A" w:rsidRDefault="00A12D6A">
            <w:pPr>
              <w:widowControl/>
              <w:spacing w:line="360" w:lineRule="atLeast"/>
              <w:ind w:firstLineChars="196" w:firstLine="470"/>
              <w:jc w:val="left"/>
              <w:outlineLvl w:val="1"/>
              <w:rPr>
                <w:rFonts w:ascii="宋体" w:hAnsi="宋体"/>
                <w:sz w:val="24"/>
              </w:rPr>
            </w:pPr>
          </w:p>
        </w:tc>
      </w:tr>
      <w:tr w:rsidR="00A12D6A" w14:paraId="659C3FE5" w14:textId="77777777">
        <w:trPr>
          <w:cantSplit/>
          <w:trHeight w:val="1072"/>
        </w:trPr>
        <w:tc>
          <w:tcPr>
            <w:tcW w:w="1702" w:type="dxa"/>
          </w:tcPr>
          <w:p w14:paraId="7550BA9E"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备注</w:t>
            </w:r>
          </w:p>
        </w:tc>
        <w:tc>
          <w:tcPr>
            <w:tcW w:w="6689" w:type="dxa"/>
            <w:gridSpan w:val="7"/>
          </w:tcPr>
          <w:p w14:paraId="351444B2" w14:textId="77777777" w:rsidR="00A12D6A" w:rsidRDefault="00A12D6A">
            <w:pPr>
              <w:widowControl/>
              <w:spacing w:line="360" w:lineRule="atLeast"/>
              <w:ind w:firstLineChars="196" w:firstLine="470"/>
              <w:jc w:val="left"/>
              <w:outlineLvl w:val="1"/>
              <w:rPr>
                <w:rFonts w:ascii="宋体" w:hAnsi="宋体"/>
                <w:sz w:val="24"/>
              </w:rPr>
            </w:pPr>
          </w:p>
        </w:tc>
      </w:tr>
    </w:tbl>
    <w:p w14:paraId="364C2F39" w14:textId="77777777" w:rsidR="00A12D6A" w:rsidRDefault="00A12D6A">
      <w:pPr>
        <w:widowControl/>
        <w:spacing w:line="360" w:lineRule="atLeast"/>
        <w:ind w:firstLineChars="196" w:firstLine="470"/>
        <w:jc w:val="left"/>
        <w:outlineLvl w:val="1"/>
        <w:rPr>
          <w:rFonts w:ascii="宋体" w:hAnsi="宋体"/>
          <w:sz w:val="24"/>
        </w:rPr>
      </w:pPr>
    </w:p>
    <w:p w14:paraId="23BC814A" w14:textId="77777777" w:rsidR="00A12D6A" w:rsidRDefault="00A12D6A">
      <w:pPr>
        <w:widowControl/>
        <w:spacing w:line="360" w:lineRule="atLeast"/>
        <w:ind w:firstLineChars="196" w:firstLine="470"/>
        <w:jc w:val="left"/>
        <w:outlineLvl w:val="1"/>
        <w:rPr>
          <w:rFonts w:ascii="宋体" w:hAnsi="宋体"/>
          <w:sz w:val="24"/>
        </w:rPr>
      </w:pPr>
    </w:p>
    <w:p w14:paraId="11B8B6B9"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14:paraId="76468B94"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hint="eastAsia"/>
          <w:b/>
          <w:sz w:val="40"/>
          <w:szCs w:val="48"/>
          <w:u w:val="single"/>
        </w:rPr>
        <w:t xml:space="preserve">      </w:t>
      </w:r>
      <w:r>
        <w:rPr>
          <w:rFonts w:ascii="宋体" w:hAnsi="宋体" w:hint="eastAsia"/>
          <w:sz w:val="24"/>
        </w:rPr>
        <w:t>。</w:t>
      </w:r>
    </w:p>
    <w:p w14:paraId="0B65ABB3"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日期:</w:t>
      </w:r>
      <w:r>
        <w:rPr>
          <w:rFonts w:ascii="宋体" w:hAnsi="宋体" w:hint="eastAsia"/>
          <w:b/>
          <w:sz w:val="40"/>
          <w:szCs w:val="48"/>
          <w:u w:val="single"/>
        </w:rPr>
        <w:t xml:space="preserve">      </w:t>
      </w:r>
      <w:r>
        <w:rPr>
          <w:rFonts w:ascii="宋体" w:hAnsi="宋体" w:hint="eastAsia"/>
          <w:sz w:val="24"/>
        </w:rPr>
        <w:t>。</w:t>
      </w:r>
    </w:p>
    <w:p w14:paraId="56789A1D" w14:textId="77777777" w:rsidR="00A12D6A" w:rsidRDefault="00A12D6A">
      <w:pPr>
        <w:widowControl/>
        <w:spacing w:line="360" w:lineRule="atLeast"/>
        <w:jc w:val="center"/>
        <w:outlineLvl w:val="1"/>
        <w:rPr>
          <w:rFonts w:ascii="宋体" w:hAnsi="宋体"/>
          <w:b/>
          <w:sz w:val="24"/>
        </w:rPr>
      </w:pPr>
    </w:p>
    <w:p w14:paraId="6BBD2B31" w14:textId="77777777" w:rsidR="00A12D6A" w:rsidRDefault="002D3DCB">
      <w:pPr>
        <w:spacing w:line="360" w:lineRule="auto"/>
        <w:rPr>
          <w:rFonts w:ascii="宋体" w:hAnsi="宋体"/>
          <w:b/>
          <w:sz w:val="32"/>
          <w:szCs w:val="32"/>
        </w:rPr>
      </w:pPr>
      <w:r>
        <w:rPr>
          <w:rFonts w:ascii="宋体" w:hAnsi="宋体" w:hint="eastAsia"/>
          <w:sz w:val="24"/>
        </w:rPr>
        <w:br w:type="page"/>
      </w:r>
    </w:p>
    <w:p w14:paraId="532EDCC7" w14:textId="77777777" w:rsidR="00A12D6A" w:rsidRDefault="002D3DCB">
      <w:pPr>
        <w:widowControl/>
        <w:spacing w:line="360" w:lineRule="atLeast"/>
        <w:jc w:val="center"/>
        <w:outlineLvl w:val="1"/>
        <w:rPr>
          <w:rFonts w:ascii="宋体" w:hAnsi="宋体"/>
          <w:b/>
          <w:sz w:val="32"/>
          <w:szCs w:val="32"/>
        </w:rPr>
      </w:pPr>
      <w:r>
        <w:rPr>
          <w:rFonts w:ascii="宋体" w:hAnsi="宋体" w:hint="eastAsia"/>
          <w:b/>
          <w:sz w:val="32"/>
          <w:szCs w:val="32"/>
        </w:rPr>
        <w:t>五、中小企业声明函</w:t>
      </w:r>
    </w:p>
    <w:p w14:paraId="47D8A060" w14:textId="77777777" w:rsidR="00A12D6A" w:rsidRDefault="002D3DCB">
      <w:pPr>
        <w:pStyle w:val="a7"/>
        <w:kinsoku w:val="0"/>
        <w:overflowPunct w:val="0"/>
        <w:spacing w:line="419" w:lineRule="exact"/>
        <w:ind w:firstLineChars="250" w:firstLine="600"/>
        <w:rPr>
          <w:rFonts w:ascii="宋体" w:hAnsi="宋体"/>
          <w:sz w:val="24"/>
          <w:u w:val="single"/>
        </w:rPr>
      </w:pPr>
      <w:bookmarkStart w:id="65" w:name="_Toc419811733"/>
      <w:bookmarkStart w:id="66" w:name="_Toc413748654"/>
      <w:bookmarkStart w:id="67" w:name="_Toc417911732"/>
      <w:bookmarkStart w:id="68" w:name="_Toc387658050"/>
      <w:bookmarkStart w:id="69" w:name="_Toc387147344"/>
      <w:r>
        <w:rPr>
          <w:rFonts w:ascii="宋体" w:hAnsi="宋体" w:hint="eastAsia"/>
          <w:sz w:val="24"/>
        </w:rPr>
        <w:t>本</w:t>
      </w:r>
      <w:r>
        <w:rPr>
          <w:rFonts w:ascii="宋体" w:hAnsi="宋体" w:hint="eastAsia"/>
          <w:spacing w:val="2"/>
          <w:sz w:val="24"/>
        </w:rPr>
        <w:t>公</w:t>
      </w:r>
      <w:r>
        <w:rPr>
          <w:rFonts w:ascii="宋体" w:hAnsi="宋体" w:hint="eastAsia"/>
          <w:spacing w:val="-6"/>
          <w:sz w:val="24"/>
        </w:rPr>
        <w:t>司</w:t>
      </w:r>
      <w:r>
        <w:rPr>
          <w:rFonts w:ascii="宋体" w:hAnsi="宋体" w:hint="eastAsia"/>
          <w:sz w:val="24"/>
        </w:rPr>
        <w:t>（联</w:t>
      </w:r>
      <w:r>
        <w:rPr>
          <w:rFonts w:ascii="宋体" w:hAnsi="宋体" w:hint="eastAsia"/>
          <w:spacing w:val="2"/>
          <w:sz w:val="24"/>
        </w:rPr>
        <w:t>合体</w:t>
      </w:r>
      <w:r>
        <w:rPr>
          <w:rFonts w:ascii="宋体" w:hAnsi="宋体" w:hint="eastAsia"/>
          <w:spacing w:val="-6"/>
          <w:sz w:val="24"/>
        </w:rPr>
        <w:t>）</w:t>
      </w:r>
      <w:r>
        <w:rPr>
          <w:rFonts w:ascii="宋体" w:hAnsi="宋体" w:hint="eastAsia"/>
          <w:sz w:val="24"/>
        </w:rPr>
        <w:t>郑</w:t>
      </w:r>
      <w:r>
        <w:rPr>
          <w:rFonts w:ascii="宋体" w:hAnsi="宋体" w:hint="eastAsia"/>
          <w:spacing w:val="2"/>
          <w:sz w:val="24"/>
        </w:rPr>
        <w:t>重</w:t>
      </w:r>
      <w:r>
        <w:rPr>
          <w:rFonts w:ascii="宋体" w:hAnsi="宋体" w:hint="eastAsia"/>
          <w:sz w:val="24"/>
        </w:rPr>
        <w:t>声</w:t>
      </w:r>
      <w:r>
        <w:rPr>
          <w:rFonts w:ascii="宋体" w:hAnsi="宋体" w:hint="eastAsia"/>
          <w:spacing w:val="2"/>
          <w:sz w:val="24"/>
        </w:rPr>
        <w:t>明</w:t>
      </w:r>
      <w:r>
        <w:rPr>
          <w:rFonts w:ascii="宋体" w:hAnsi="宋体" w:hint="eastAsia"/>
          <w:spacing w:val="-3"/>
          <w:sz w:val="24"/>
        </w:rPr>
        <w:t>，</w:t>
      </w:r>
      <w:r>
        <w:rPr>
          <w:rFonts w:ascii="宋体" w:hAnsi="宋体" w:hint="eastAsia"/>
          <w:sz w:val="24"/>
        </w:rPr>
        <w:t>根</w:t>
      </w:r>
      <w:r>
        <w:rPr>
          <w:rFonts w:ascii="宋体" w:hAnsi="宋体" w:hint="eastAsia"/>
          <w:spacing w:val="2"/>
          <w:sz w:val="24"/>
        </w:rPr>
        <w:t>据《政府采购促进中小企业发展管理办法》（财库﹝</w:t>
      </w:r>
      <w:r>
        <w:rPr>
          <w:rFonts w:ascii="宋体" w:hAnsi="宋体"/>
          <w:spacing w:val="2"/>
          <w:sz w:val="24"/>
        </w:rPr>
        <w:t>2020</w:t>
      </w:r>
      <w:r>
        <w:rPr>
          <w:rFonts w:ascii="宋体" w:hAnsi="宋体" w:hint="eastAsia"/>
          <w:spacing w:val="2"/>
          <w:sz w:val="24"/>
        </w:rPr>
        <w:t>﹞</w:t>
      </w:r>
      <w:r>
        <w:rPr>
          <w:rFonts w:ascii="宋体" w:hAnsi="宋体"/>
          <w:spacing w:val="2"/>
          <w:sz w:val="24"/>
        </w:rPr>
        <w:t>46</w:t>
      </w:r>
      <w:r>
        <w:rPr>
          <w:rFonts w:ascii="宋体" w:hAnsi="宋体" w:hint="eastAsia"/>
          <w:spacing w:val="2"/>
          <w:sz w:val="24"/>
        </w:rPr>
        <w:t>号）的规定，本公司（联合体）</w:t>
      </w:r>
      <w:r>
        <w:rPr>
          <w:rFonts w:ascii="宋体" w:hAnsi="宋体" w:hint="eastAsia"/>
          <w:sz w:val="24"/>
        </w:rPr>
        <w:t>参</w:t>
      </w:r>
      <w:r>
        <w:rPr>
          <w:rFonts w:ascii="宋体" w:hAnsi="宋体" w:hint="eastAsia"/>
          <w:spacing w:val="-16"/>
          <w:sz w:val="24"/>
        </w:rPr>
        <w:t>加</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（单位名称）</w:t>
      </w:r>
      <w:r>
        <w:rPr>
          <w:rFonts w:ascii="宋体" w:hAnsi="宋体" w:hint="eastAsia"/>
          <w:spacing w:val="-16"/>
          <w:sz w:val="24"/>
        </w:rPr>
        <w:t>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（项目名称）</w:t>
      </w:r>
      <w:r>
        <w:rPr>
          <w:rFonts w:ascii="宋体" w:hAnsi="宋体" w:hint="eastAsia"/>
          <w:sz w:val="24"/>
        </w:rPr>
        <w:t>采</w:t>
      </w:r>
      <w:r>
        <w:rPr>
          <w:rFonts w:ascii="宋体" w:hAnsi="宋体" w:hint="eastAsia"/>
          <w:spacing w:val="2"/>
          <w:sz w:val="24"/>
        </w:rPr>
        <w:t>购</w:t>
      </w:r>
      <w:r>
        <w:rPr>
          <w:rFonts w:ascii="宋体" w:hAnsi="宋体" w:hint="eastAsia"/>
          <w:sz w:val="24"/>
        </w:rPr>
        <w:t>活</w:t>
      </w:r>
      <w:r>
        <w:rPr>
          <w:rFonts w:ascii="宋体" w:hAnsi="宋体" w:hint="eastAsia"/>
          <w:spacing w:val="2"/>
          <w:sz w:val="24"/>
        </w:rPr>
        <w:t>动</w:t>
      </w:r>
      <w:r>
        <w:rPr>
          <w:rFonts w:ascii="宋体" w:hAnsi="宋体" w:hint="eastAsia"/>
          <w:spacing w:val="-3"/>
          <w:sz w:val="24"/>
        </w:rPr>
        <w:t>，服务全部由符合政策要求的中小企业承接</w:t>
      </w:r>
      <w:r>
        <w:rPr>
          <w:rFonts w:ascii="宋体" w:hAnsi="宋体" w:hint="eastAsia"/>
          <w:spacing w:val="13"/>
          <w:w w:val="95"/>
          <w:sz w:val="24"/>
        </w:rPr>
        <w:t>。</w:t>
      </w:r>
      <w:r>
        <w:rPr>
          <w:rFonts w:ascii="宋体" w:hAnsi="宋体" w:hint="eastAsia"/>
          <w:sz w:val="24"/>
        </w:rPr>
        <w:t>相关企业（含联合体中的中小企业、签订分包意向协议的中小企业）的具体情况如下：</w:t>
      </w:r>
    </w:p>
    <w:p w14:paraId="5C8D53CC" w14:textId="77777777" w:rsidR="00A12D6A" w:rsidRDefault="002D3DCB" w:rsidP="002D3DCB">
      <w:pPr>
        <w:pStyle w:val="a7"/>
        <w:kinsoku w:val="0"/>
        <w:overflowPunct w:val="0"/>
        <w:spacing w:line="419" w:lineRule="exact"/>
        <w:ind w:firstLineChars="200" w:firstLine="454"/>
        <w:rPr>
          <w:rFonts w:ascii="宋体" w:hAnsi="宋体"/>
          <w:sz w:val="24"/>
        </w:rPr>
      </w:pPr>
      <w:r>
        <w:rPr>
          <w:rFonts w:ascii="宋体" w:hAnsi="宋体"/>
          <w:w w:val="95"/>
          <w:sz w:val="24"/>
        </w:rPr>
        <w:t>1</w:t>
      </w:r>
      <w:r>
        <w:rPr>
          <w:rFonts w:ascii="宋体" w:hAnsi="宋体"/>
          <w:sz w:val="24"/>
        </w:rPr>
        <w:t>.</w:t>
      </w:r>
      <w:r>
        <w:rPr>
          <w:rFonts w:ascii="宋体" w:hAnsi="宋体"/>
          <w:sz w:val="24"/>
          <w:u w:val="single"/>
        </w:rPr>
        <w:tab/>
      </w:r>
      <w:r>
        <w:rPr>
          <w:rFonts w:ascii="宋体" w:hAnsi="宋体"/>
          <w:sz w:val="24"/>
          <w:u w:val="single"/>
        </w:rPr>
        <w:tab/>
      </w:r>
      <w:r>
        <w:rPr>
          <w:rFonts w:ascii="宋体" w:hAnsi="宋体" w:hint="eastAsia"/>
          <w:sz w:val="24"/>
          <w:u w:val="single"/>
        </w:rPr>
        <w:t>（标的名称），属于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14:paraId="34D4998B" w14:textId="77777777" w:rsidR="00A12D6A" w:rsidRDefault="002D3DCB">
      <w:pPr>
        <w:pStyle w:val="a7"/>
        <w:kinsoku w:val="0"/>
        <w:overflowPunct w:val="0"/>
        <w:spacing w:line="419" w:lineRule="exact"/>
        <w:ind w:firstLineChars="200" w:firstLine="480"/>
        <w:rPr>
          <w:rFonts w:ascii="宋体" w:hAnsi="宋体"/>
          <w:sz w:val="24"/>
        </w:rPr>
      </w:pPr>
      <w:r>
        <w:rPr>
          <w:rFonts w:ascii="宋体" w:hAnsi="宋体"/>
          <w:sz w:val="24"/>
        </w:rPr>
        <w:t>2.</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hint="eastAsia"/>
          <w:sz w:val="24"/>
          <w:u w:val="single"/>
        </w:rPr>
        <w:t>（标的名称）</w:t>
      </w:r>
      <w:r>
        <w:rPr>
          <w:rFonts w:ascii="宋体" w:hAnsi="宋体" w:hint="eastAsia"/>
          <w:sz w:val="24"/>
        </w:rPr>
        <w:t>，属于</w:t>
      </w:r>
      <w:r>
        <w:rPr>
          <w:rFonts w:ascii="宋体" w:hAnsi="宋体"/>
          <w:sz w:val="24"/>
          <w:u w:val="single"/>
        </w:rPr>
        <w:tab/>
      </w:r>
      <w:r>
        <w:rPr>
          <w:rFonts w:ascii="宋体" w:hAnsi="宋体"/>
          <w:sz w:val="24"/>
          <w:u w:val="single"/>
        </w:rPr>
        <w:tab/>
      </w:r>
      <w:r>
        <w:rPr>
          <w:rFonts w:ascii="宋体" w:hAnsi="宋体" w:hint="eastAsia"/>
          <w:sz w:val="24"/>
          <w:u w:val="single"/>
        </w:rPr>
        <w:t>（采购文件中明确的所属行业）</w:t>
      </w:r>
      <w:r>
        <w:rPr>
          <w:rFonts w:ascii="宋体" w:hAnsi="宋体" w:hint="eastAsia"/>
          <w:sz w:val="24"/>
        </w:rPr>
        <w:t>；承建（承接）企业为</w:t>
      </w:r>
      <w:r>
        <w:rPr>
          <w:rFonts w:ascii="宋体" w:hAnsi="宋体"/>
          <w:sz w:val="24"/>
          <w:u w:val="single"/>
        </w:rPr>
        <w:tab/>
      </w:r>
      <w:r>
        <w:rPr>
          <w:rFonts w:ascii="宋体" w:hAnsi="宋体"/>
          <w:sz w:val="24"/>
          <w:u w:val="single"/>
        </w:rPr>
        <w:tab/>
      </w:r>
      <w:r>
        <w:rPr>
          <w:rFonts w:ascii="宋体" w:hAnsi="宋体" w:hint="eastAsia"/>
          <w:sz w:val="24"/>
          <w:u w:val="single"/>
        </w:rPr>
        <w:t>（企业名称</w:t>
      </w:r>
      <w:r>
        <w:rPr>
          <w:rFonts w:ascii="宋体" w:hAnsi="宋体" w:hint="eastAsia"/>
          <w:sz w:val="24"/>
        </w:rPr>
        <w:t>），从业人员</w:t>
      </w:r>
      <w:r>
        <w:rPr>
          <w:rFonts w:ascii="宋体" w:hAnsi="宋体"/>
          <w:sz w:val="24"/>
          <w:u w:val="single"/>
        </w:rPr>
        <w:tab/>
      </w:r>
      <w:r>
        <w:rPr>
          <w:rFonts w:ascii="宋体" w:hAnsi="宋体" w:hint="eastAsia"/>
          <w:sz w:val="24"/>
        </w:rPr>
        <w:t>人，营业收入为</w:t>
      </w:r>
      <w:r>
        <w:rPr>
          <w:rFonts w:ascii="宋体" w:hAnsi="宋体"/>
          <w:sz w:val="24"/>
          <w:u w:val="single"/>
        </w:rPr>
        <w:tab/>
      </w:r>
      <w:r>
        <w:rPr>
          <w:rFonts w:ascii="宋体" w:hAnsi="宋体"/>
          <w:sz w:val="24"/>
          <w:u w:val="single"/>
        </w:rPr>
        <w:tab/>
      </w:r>
      <w:r>
        <w:rPr>
          <w:rFonts w:ascii="宋体" w:hAnsi="宋体" w:hint="eastAsia"/>
          <w:sz w:val="24"/>
        </w:rPr>
        <w:t>万元，资产总额为</w:t>
      </w:r>
      <w:r>
        <w:rPr>
          <w:rFonts w:ascii="宋体" w:hAnsi="宋体"/>
          <w:sz w:val="24"/>
          <w:u w:val="single"/>
        </w:rPr>
        <w:tab/>
      </w:r>
      <w:r>
        <w:rPr>
          <w:rFonts w:ascii="宋体" w:hAnsi="宋体" w:hint="eastAsia"/>
          <w:sz w:val="24"/>
        </w:rPr>
        <w:t>万元，属于</w:t>
      </w:r>
      <w:r>
        <w:rPr>
          <w:rFonts w:ascii="宋体" w:hAnsi="宋体"/>
          <w:sz w:val="24"/>
          <w:u w:val="single"/>
        </w:rPr>
        <w:tab/>
      </w:r>
      <w:r>
        <w:rPr>
          <w:rFonts w:ascii="宋体" w:hAnsi="宋体"/>
          <w:sz w:val="24"/>
          <w:u w:val="single"/>
        </w:rPr>
        <w:tab/>
      </w:r>
      <w:r>
        <w:rPr>
          <w:rFonts w:ascii="宋体" w:hAnsi="宋体" w:hint="eastAsia"/>
          <w:sz w:val="24"/>
          <w:u w:val="single"/>
        </w:rPr>
        <w:t>（中型企业、小</w:t>
      </w:r>
      <w:r>
        <w:rPr>
          <w:rFonts w:ascii="宋体" w:hAnsi="宋体"/>
          <w:sz w:val="24"/>
          <w:u w:val="single"/>
        </w:rPr>
        <w:t xml:space="preserve"> </w:t>
      </w:r>
      <w:r>
        <w:rPr>
          <w:rFonts w:ascii="宋体" w:hAnsi="宋体" w:hint="eastAsia"/>
          <w:sz w:val="24"/>
          <w:u w:val="single"/>
        </w:rPr>
        <w:t>型企业、微型企业）</w:t>
      </w:r>
      <w:r>
        <w:rPr>
          <w:rFonts w:ascii="宋体" w:hAnsi="宋体" w:hint="eastAsia"/>
          <w:sz w:val="24"/>
        </w:rPr>
        <w:t>；</w:t>
      </w:r>
    </w:p>
    <w:p w14:paraId="5B133A91" w14:textId="77777777" w:rsidR="00A12D6A" w:rsidRDefault="002D3DCB">
      <w:pPr>
        <w:pStyle w:val="a7"/>
        <w:kinsoku w:val="0"/>
        <w:overflowPunct w:val="0"/>
        <w:spacing w:line="419" w:lineRule="exact"/>
        <w:ind w:firstLineChars="200" w:firstLine="480"/>
        <w:rPr>
          <w:rFonts w:ascii="宋体" w:hAnsi="宋体"/>
          <w:sz w:val="24"/>
        </w:rPr>
      </w:pPr>
      <w:r>
        <w:rPr>
          <w:rFonts w:ascii="宋体" w:hAnsi="宋体" w:hint="eastAsia"/>
          <w:sz w:val="24"/>
        </w:rPr>
        <w:t>……</w:t>
      </w:r>
    </w:p>
    <w:p w14:paraId="0BBABB0C" w14:textId="77777777" w:rsidR="00A12D6A" w:rsidRDefault="002D3DCB">
      <w:pPr>
        <w:pStyle w:val="a7"/>
        <w:kinsoku w:val="0"/>
        <w:overflowPunct w:val="0"/>
        <w:spacing w:line="419" w:lineRule="exact"/>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15A68431" w14:textId="77777777" w:rsidR="00A12D6A" w:rsidRDefault="002D3DCB">
      <w:pPr>
        <w:pStyle w:val="a7"/>
        <w:kinsoku w:val="0"/>
        <w:overflowPunct w:val="0"/>
        <w:spacing w:line="419" w:lineRule="exact"/>
        <w:ind w:firstLineChars="200" w:firstLine="480"/>
        <w:rPr>
          <w:rFonts w:ascii="宋体" w:hAnsi="宋体"/>
          <w:sz w:val="24"/>
          <w:u w:val="single"/>
        </w:rPr>
      </w:pPr>
      <w:r>
        <w:rPr>
          <w:rFonts w:ascii="宋体" w:hAnsi="宋体" w:hint="eastAsia"/>
          <w:sz w:val="24"/>
        </w:rPr>
        <w:t>本企业对上述声明内容的真实性负责。如有虚假，将依</w:t>
      </w:r>
      <w:r>
        <w:rPr>
          <w:rFonts w:ascii="宋体" w:hAnsi="宋体"/>
          <w:sz w:val="24"/>
        </w:rPr>
        <w:t xml:space="preserve"> </w:t>
      </w:r>
      <w:r>
        <w:rPr>
          <w:rFonts w:ascii="宋体" w:hAnsi="宋体" w:hint="eastAsia"/>
          <w:sz w:val="24"/>
        </w:rPr>
        <w:t>法承担相应责任。</w:t>
      </w:r>
    </w:p>
    <w:p w14:paraId="302A148F" w14:textId="77777777" w:rsidR="00A12D6A" w:rsidRDefault="00A12D6A">
      <w:pPr>
        <w:spacing w:line="360" w:lineRule="auto"/>
        <w:ind w:firstLineChars="200" w:firstLine="480"/>
        <w:rPr>
          <w:rFonts w:ascii="宋体" w:hAnsi="宋体"/>
          <w:sz w:val="24"/>
        </w:rPr>
      </w:pPr>
    </w:p>
    <w:p w14:paraId="596373BC" w14:textId="77777777" w:rsidR="00A12D6A" w:rsidRDefault="002D3DCB">
      <w:pPr>
        <w:pStyle w:val="a7"/>
        <w:kinsoku w:val="0"/>
        <w:overflowPunct w:val="0"/>
        <w:spacing w:line="419" w:lineRule="exact"/>
        <w:ind w:firstLineChars="200" w:firstLine="480"/>
        <w:rPr>
          <w:rFonts w:ascii="宋体" w:hAnsi="宋体"/>
          <w:sz w:val="24"/>
        </w:rPr>
      </w:pPr>
      <w:r>
        <w:rPr>
          <w:rFonts w:ascii="宋体" w:hAnsi="宋体" w:hint="eastAsia"/>
          <w:sz w:val="24"/>
        </w:rPr>
        <w:t>企业名称（盖章）：_________________</w:t>
      </w:r>
    </w:p>
    <w:p w14:paraId="575BDF91" w14:textId="77777777" w:rsidR="00A12D6A" w:rsidRDefault="002D3DCB">
      <w:pPr>
        <w:pStyle w:val="a7"/>
        <w:kinsoku w:val="0"/>
        <w:overflowPunct w:val="0"/>
        <w:spacing w:line="419" w:lineRule="exact"/>
        <w:ind w:firstLineChars="200" w:firstLine="480"/>
        <w:rPr>
          <w:rFonts w:ascii="宋体" w:hAnsi="宋体"/>
          <w:sz w:val="24"/>
        </w:rPr>
      </w:pPr>
      <w:r>
        <w:rPr>
          <w:rFonts w:ascii="宋体" w:hAnsi="宋体" w:hint="eastAsia"/>
          <w:sz w:val="24"/>
        </w:rPr>
        <w:t>日期：_________________</w:t>
      </w:r>
    </w:p>
    <w:p w14:paraId="7A9CA992" w14:textId="77777777" w:rsidR="00A12D6A" w:rsidRDefault="00A12D6A">
      <w:pPr>
        <w:pStyle w:val="Default"/>
      </w:pPr>
    </w:p>
    <w:p w14:paraId="67223575" w14:textId="77777777" w:rsidR="00A12D6A" w:rsidRDefault="00A12D6A">
      <w:pPr>
        <w:pStyle w:val="Default"/>
      </w:pPr>
    </w:p>
    <w:p w14:paraId="2669A73E" w14:textId="77777777" w:rsidR="00A12D6A" w:rsidRDefault="002D3DCB">
      <w:pPr>
        <w:spacing w:line="360" w:lineRule="auto"/>
        <w:rPr>
          <w:rFonts w:ascii="宋体" w:hAnsi="宋体" w:cs="宋体"/>
          <w:sz w:val="24"/>
        </w:rPr>
      </w:pPr>
      <w:r>
        <w:rPr>
          <w:rFonts w:ascii="宋体" w:hAnsi="宋体" w:cs="宋体" w:hint="eastAsia"/>
          <w:sz w:val="24"/>
        </w:rPr>
        <w:t>注：</w:t>
      </w:r>
    </w:p>
    <w:p w14:paraId="3E41B1EB" w14:textId="77777777" w:rsidR="00A12D6A" w:rsidRDefault="002D3DCB">
      <w:pPr>
        <w:spacing w:line="360" w:lineRule="auto"/>
        <w:rPr>
          <w:rFonts w:ascii="宋体" w:hAnsi="宋体" w:cs="宋体"/>
          <w:sz w:val="24"/>
        </w:rPr>
      </w:pPr>
      <w:r>
        <w:rPr>
          <w:rFonts w:ascii="宋体" w:hAnsi="宋体" w:cs="宋体" w:hint="eastAsia"/>
          <w:sz w:val="24"/>
        </w:rPr>
        <w:t>1、</w:t>
      </w:r>
      <w:bookmarkEnd w:id="65"/>
      <w:bookmarkEnd w:id="66"/>
      <w:bookmarkEnd w:id="67"/>
      <w:bookmarkEnd w:id="68"/>
      <w:bookmarkEnd w:id="69"/>
      <w:r>
        <w:rPr>
          <w:rFonts w:ascii="宋体" w:hAnsi="宋体" w:cs="宋体" w:hint="eastAsia"/>
          <w:sz w:val="24"/>
        </w:rPr>
        <w:t>从业人员、营业收入、资产总额填报上一年度数据，无上一年度数据的新成立企业可不填报。</w:t>
      </w:r>
    </w:p>
    <w:p w14:paraId="79534747" w14:textId="77777777" w:rsidR="00A12D6A" w:rsidRDefault="002D3DCB">
      <w:pPr>
        <w:spacing w:line="360" w:lineRule="auto"/>
        <w:rPr>
          <w:rFonts w:ascii="宋体" w:hAnsi="宋体" w:cs="宋体"/>
          <w:sz w:val="24"/>
        </w:rPr>
      </w:pPr>
      <w:r>
        <w:rPr>
          <w:rFonts w:ascii="宋体" w:hAnsi="宋体" w:cs="宋体" w:hint="eastAsia"/>
          <w:sz w:val="24"/>
        </w:rPr>
        <w:t>2、供应商为非中小企业的，可不提供此声明。</w:t>
      </w:r>
    </w:p>
    <w:p w14:paraId="0AE276DE" w14:textId="77777777" w:rsidR="00A12D6A" w:rsidRDefault="002D3DCB">
      <w:pPr>
        <w:spacing w:line="360" w:lineRule="auto"/>
        <w:rPr>
          <w:rFonts w:ascii="宋体" w:hAnsi="宋体"/>
          <w:b/>
          <w:sz w:val="32"/>
          <w:szCs w:val="32"/>
        </w:rPr>
      </w:pPr>
      <w:r>
        <w:rPr>
          <w:rFonts w:ascii="宋体" w:hAnsi="宋体" w:cs="宋体" w:hint="eastAsia"/>
          <w:sz w:val="24"/>
        </w:rPr>
        <w:br w:type="page"/>
      </w:r>
    </w:p>
    <w:p w14:paraId="2CF6D0BB" w14:textId="77777777" w:rsidR="00A12D6A" w:rsidRDefault="002D3DCB">
      <w:pPr>
        <w:jc w:val="center"/>
        <w:rPr>
          <w:rFonts w:ascii="宋体" w:hAnsi="宋体"/>
          <w:b/>
          <w:sz w:val="32"/>
          <w:szCs w:val="32"/>
        </w:rPr>
      </w:pPr>
      <w:r>
        <w:rPr>
          <w:rFonts w:ascii="宋体" w:hAnsi="宋体" w:hint="eastAsia"/>
          <w:b/>
          <w:sz w:val="32"/>
          <w:szCs w:val="32"/>
        </w:rPr>
        <w:t>六、</w:t>
      </w:r>
      <w:bookmarkStart w:id="70" w:name="OLE_LINK14"/>
      <w:bookmarkStart w:id="71" w:name="OLE_LINK13"/>
      <w:r>
        <w:rPr>
          <w:rFonts w:ascii="宋体" w:hAnsi="宋体" w:hint="eastAsia"/>
          <w:b/>
          <w:sz w:val="32"/>
          <w:szCs w:val="32"/>
        </w:rPr>
        <w:t>残疾人福利性单位声明函</w:t>
      </w:r>
    </w:p>
    <w:bookmarkEnd w:id="70"/>
    <w:bookmarkEnd w:id="71"/>
    <w:p w14:paraId="13B2649D" w14:textId="77777777" w:rsidR="00A12D6A" w:rsidRDefault="00A12D6A">
      <w:pPr>
        <w:spacing w:line="588" w:lineRule="exact"/>
        <w:rPr>
          <w:rFonts w:ascii="宋体" w:hAnsi="宋体" w:cs="宋体"/>
          <w:b/>
          <w:spacing w:val="6"/>
          <w:sz w:val="24"/>
        </w:rPr>
      </w:pPr>
    </w:p>
    <w:p w14:paraId="3DCA83DF" w14:textId="77777777" w:rsidR="00A12D6A" w:rsidRDefault="002D3DCB">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u w:val="single"/>
        </w:rPr>
        <w:t xml:space="preserve">      </w:t>
      </w:r>
      <w:r>
        <w:rPr>
          <w:rFonts w:ascii="宋体" w:hAnsi="宋体" w:cs="宋体" w:hint="eastAsia"/>
          <w:spacing w:val="6"/>
          <w:sz w:val="24"/>
        </w:rPr>
        <w:t>单位的</w:t>
      </w:r>
      <w:r>
        <w:rPr>
          <w:rFonts w:ascii="宋体" w:hAnsi="宋体" w:cs="宋体" w:hint="eastAsia"/>
          <w:spacing w:val="6"/>
          <w:sz w:val="24"/>
          <w:u w:val="single"/>
        </w:rPr>
        <w:t xml:space="preserve">           </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14:paraId="1D31DBA1" w14:textId="77777777" w:rsidR="00A12D6A" w:rsidRDefault="002D3DCB">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1CC36C42" w14:textId="77777777" w:rsidR="00A12D6A" w:rsidRDefault="00A12D6A">
      <w:pPr>
        <w:spacing w:line="588" w:lineRule="exact"/>
        <w:rPr>
          <w:rFonts w:ascii="宋体" w:hAnsi="宋体" w:cs="宋体"/>
          <w:spacing w:val="6"/>
          <w:sz w:val="24"/>
        </w:rPr>
      </w:pPr>
    </w:p>
    <w:p w14:paraId="101CDF5F" w14:textId="77777777" w:rsidR="00A12D6A" w:rsidRDefault="002D3DCB">
      <w:pPr>
        <w:widowControl/>
        <w:spacing w:line="360" w:lineRule="atLeast"/>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3EB1E640" w14:textId="77777777" w:rsidR="00A12D6A" w:rsidRDefault="002D3DCB">
      <w:pPr>
        <w:widowControl/>
        <w:spacing w:line="360" w:lineRule="atLeast"/>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49DAFB91" w14:textId="77777777" w:rsidR="00A12D6A" w:rsidRDefault="002D3DCB">
      <w:pPr>
        <w:rPr>
          <w:rFonts w:ascii="宋体" w:hAnsi="宋体" w:cs="宋体"/>
          <w:spacing w:val="6"/>
          <w:sz w:val="24"/>
        </w:rPr>
      </w:pPr>
      <w:r>
        <w:rPr>
          <w:rFonts w:ascii="宋体" w:hAnsi="宋体" w:hint="eastAsia"/>
          <w:sz w:val="24"/>
        </w:rPr>
        <w:t>日期:</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70F1CD1A" w14:textId="77777777" w:rsidR="00A12D6A" w:rsidRDefault="00A12D6A">
      <w:pPr>
        <w:spacing w:line="360" w:lineRule="auto"/>
        <w:rPr>
          <w:rFonts w:ascii="宋体" w:hAnsi="宋体" w:cs="宋体"/>
          <w:sz w:val="24"/>
        </w:rPr>
      </w:pPr>
    </w:p>
    <w:p w14:paraId="07566013" w14:textId="77777777" w:rsidR="00A12D6A" w:rsidRDefault="002D3DCB">
      <w:pPr>
        <w:spacing w:line="360" w:lineRule="auto"/>
        <w:rPr>
          <w:rFonts w:ascii="宋体" w:hAnsi="宋体" w:cs="宋体"/>
          <w:sz w:val="24"/>
        </w:rPr>
      </w:pPr>
      <w:r>
        <w:rPr>
          <w:rFonts w:ascii="宋体" w:hAnsi="宋体" w:cs="宋体" w:hint="eastAsia"/>
          <w:sz w:val="24"/>
        </w:rPr>
        <w:t>注：</w:t>
      </w:r>
    </w:p>
    <w:p w14:paraId="17B075AC" w14:textId="77777777" w:rsidR="00A12D6A" w:rsidRDefault="002D3DCB">
      <w:pPr>
        <w:numPr>
          <w:ilvl w:val="0"/>
          <w:numId w:val="2"/>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679F06DF" w14:textId="77777777" w:rsidR="00A12D6A" w:rsidRDefault="002D3DCB">
      <w:pPr>
        <w:numPr>
          <w:ilvl w:val="0"/>
          <w:numId w:val="2"/>
        </w:numPr>
        <w:spacing w:line="360" w:lineRule="auto"/>
        <w:rPr>
          <w:rFonts w:ascii="宋体" w:hAnsi="宋体" w:cs="宋体"/>
          <w:sz w:val="24"/>
        </w:rPr>
      </w:pPr>
      <w:r>
        <w:rPr>
          <w:rFonts w:ascii="宋体" w:hAnsi="宋体" w:cs="宋体" w:hint="eastAsia"/>
          <w:sz w:val="24"/>
        </w:rPr>
        <w:t>供应商为非残疾人福利性单位的，可不提供此声明。</w:t>
      </w:r>
    </w:p>
    <w:p w14:paraId="5AD78C7A" w14:textId="77777777" w:rsidR="00A12D6A" w:rsidRDefault="002D3DCB">
      <w:pPr>
        <w:widowControl/>
        <w:jc w:val="left"/>
        <w:rPr>
          <w:rFonts w:ascii="宋体" w:cs="宋体"/>
          <w:color w:val="000000"/>
          <w:kern w:val="0"/>
          <w:sz w:val="24"/>
        </w:rPr>
      </w:pPr>
      <w:r>
        <w:br w:type="page"/>
      </w:r>
    </w:p>
    <w:p w14:paraId="1A34FAA4" w14:textId="77777777" w:rsidR="00A12D6A" w:rsidRDefault="002D3DCB">
      <w:pPr>
        <w:autoSpaceDE w:val="0"/>
        <w:autoSpaceDN w:val="0"/>
        <w:adjustRightInd w:val="0"/>
        <w:jc w:val="center"/>
        <w:rPr>
          <w:rFonts w:ascii="宋体" w:hAnsi="宋体"/>
          <w:b/>
          <w:spacing w:val="6"/>
          <w:sz w:val="32"/>
          <w:szCs w:val="32"/>
        </w:rPr>
      </w:pPr>
      <w:r>
        <w:rPr>
          <w:rFonts w:ascii="宋体" w:hAnsi="宋体" w:hint="eastAsia"/>
          <w:b/>
          <w:sz w:val="32"/>
          <w:szCs w:val="32"/>
        </w:rPr>
        <w:t>七、</w:t>
      </w:r>
      <w:r>
        <w:rPr>
          <w:rFonts w:ascii="宋体" w:hAnsi="宋体" w:hint="eastAsia"/>
          <w:b/>
          <w:spacing w:val="6"/>
          <w:sz w:val="32"/>
          <w:szCs w:val="32"/>
        </w:rPr>
        <w:t>监狱企业证明材料</w:t>
      </w:r>
    </w:p>
    <w:p w14:paraId="7D8022A4" w14:textId="77777777" w:rsidR="00A12D6A" w:rsidRDefault="00A12D6A">
      <w:pPr>
        <w:pStyle w:val="Default"/>
      </w:pPr>
    </w:p>
    <w:p w14:paraId="37BDEF34" w14:textId="77777777" w:rsidR="00A12D6A" w:rsidRDefault="002D3DCB">
      <w:pPr>
        <w:spacing w:line="360" w:lineRule="auto"/>
        <w:ind w:firstLineChars="200" w:firstLine="480"/>
        <w:jc w:val="left"/>
        <w:rPr>
          <w:rFonts w:ascii="宋体" w:hAnsi="宋体"/>
          <w:b/>
          <w:sz w:val="32"/>
          <w:szCs w:val="32"/>
        </w:rPr>
      </w:pPr>
      <w:r>
        <w:rPr>
          <w:rFonts w:ascii="宋体" w:hAnsi="宋体" w:cs="宋体" w:hint="eastAsia"/>
          <w:sz w:val="24"/>
        </w:rPr>
        <w:t>供应商属于《政府采购支持监狱企业发展有关问题的通知》（财库〔2014〕68号）规定的监狱企业的，参加政府采购活动时，应当提供由省级以上监狱管理局、戒毒管理局（含新疆生产建设兵团）出具的属于监狱企业的证明文件。</w:t>
      </w:r>
    </w:p>
    <w:p w14:paraId="0C8E8106" w14:textId="77777777" w:rsidR="00A12D6A" w:rsidRDefault="00A12D6A">
      <w:pPr>
        <w:spacing w:line="360" w:lineRule="auto"/>
        <w:jc w:val="left"/>
        <w:rPr>
          <w:rFonts w:ascii="宋体" w:hAnsi="宋体" w:cs="宋体"/>
          <w:sz w:val="24"/>
        </w:rPr>
      </w:pPr>
    </w:p>
    <w:p w14:paraId="51F88291" w14:textId="77777777" w:rsidR="00A12D6A" w:rsidRDefault="00A12D6A">
      <w:pPr>
        <w:spacing w:line="360" w:lineRule="auto"/>
        <w:jc w:val="left"/>
        <w:rPr>
          <w:rFonts w:ascii="宋体" w:hAnsi="宋体" w:cs="宋体"/>
          <w:sz w:val="24"/>
        </w:rPr>
      </w:pPr>
    </w:p>
    <w:p w14:paraId="45B5E824" w14:textId="77777777" w:rsidR="00A12D6A" w:rsidRDefault="00A12D6A">
      <w:pPr>
        <w:spacing w:line="360" w:lineRule="auto"/>
        <w:jc w:val="left"/>
        <w:rPr>
          <w:rFonts w:ascii="宋体" w:hAnsi="宋体" w:cs="宋体"/>
          <w:sz w:val="24"/>
        </w:rPr>
      </w:pPr>
    </w:p>
    <w:p w14:paraId="6E978365" w14:textId="77777777" w:rsidR="00A12D6A" w:rsidRDefault="002D3DCB">
      <w:pPr>
        <w:spacing w:line="360" w:lineRule="auto"/>
        <w:jc w:val="left"/>
        <w:rPr>
          <w:rFonts w:ascii="宋体" w:hAnsi="宋体"/>
          <w:b/>
          <w:sz w:val="32"/>
          <w:szCs w:val="32"/>
        </w:rPr>
      </w:pPr>
      <w:r>
        <w:rPr>
          <w:rFonts w:ascii="宋体" w:hAnsi="宋体" w:cs="宋体" w:hint="eastAsia"/>
          <w:sz w:val="24"/>
        </w:rPr>
        <w:t>注：在政府采购活动中，监狱企业视同小型、微型企业，享受预留份额、评审中价格扣除等政府采购促进中小企业发展的政府采购政策。</w:t>
      </w:r>
    </w:p>
    <w:p w14:paraId="45989D1F" w14:textId="77777777" w:rsidR="00A12D6A" w:rsidRDefault="002D3DCB">
      <w:pPr>
        <w:widowControl/>
        <w:jc w:val="left"/>
        <w:rPr>
          <w:rFonts w:ascii="宋体" w:hAnsi="宋体"/>
          <w:b/>
          <w:sz w:val="32"/>
          <w:szCs w:val="32"/>
        </w:rPr>
      </w:pPr>
      <w:r>
        <w:rPr>
          <w:rFonts w:ascii="宋体" w:hAnsi="宋体"/>
          <w:b/>
          <w:sz w:val="32"/>
          <w:szCs w:val="32"/>
        </w:rPr>
        <w:br w:type="page"/>
      </w:r>
    </w:p>
    <w:p w14:paraId="0AD0899A" w14:textId="77777777" w:rsidR="00A12D6A" w:rsidRDefault="002D3DCB">
      <w:pPr>
        <w:widowControl/>
        <w:jc w:val="center"/>
        <w:rPr>
          <w:rFonts w:ascii="宋体" w:hAnsi="宋体"/>
          <w:b/>
          <w:sz w:val="32"/>
          <w:szCs w:val="32"/>
        </w:rPr>
      </w:pPr>
      <w:r>
        <w:rPr>
          <w:rFonts w:ascii="宋体" w:hAnsi="宋体" w:hint="eastAsia"/>
          <w:b/>
          <w:sz w:val="32"/>
          <w:szCs w:val="32"/>
        </w:rPr>
        <w:t>八、技术、服务应答表</w:t>
      </w:r>
    </w:p>
    <w:p w14:paraId="7D3B9C87" w14:textId="77777777" w:rsidR="00A12D6A" w:rsidRDefault="002D3DCB" w:rsidP="002D3DCB">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72F0E119"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项目编号：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1DF8783E" w14:textId="77777777" w:rsidR="00A12D6A" w:rsidRDefault="002D3DCB">
      <w:pPr>
        <w:widowControl/>
        <w:spacing w:line="360" w:lineRule="atLeast"/>
        <w:ind w:firstLineChars="196" w:firstLine="470"/>
        <w:jc w:val="left"/>
        <w:outlineLvl w:val="1"/>
        <w:rPr>
          <w:rFonts w:ascii="宋体" w:hAnsi="宋体"/>
          <w:b/>
          <w:sz w:val="32"/>
          <w:szCs w:val="32"/>
        </w:rPr>
      </w:pPr>
      <w:r>
        <w:rPr>
          <w:rFonts w:ascii="宋体" w:hint="eastAsia"/>
          <w:sz w:val="24"/>
        </w:rPr>
        <w:t>第</w:t>
      </w:r>
      <w:r>
        <w:rPr>
          <w:rFonts w:ascii="宋体" w:hint="eastAsia"/>
          <w:sz w:val="24"/>
          <w:u w:val="single"/>
        </w:rPr>
        <w:t xml:space="preserve">    </w:t>
      </w:r>
      <w:r>
        <w:rPr>
          <w:rFonts w:ascii="宋体" w:hint="eastAsia"/>
          <w:sz w:val="24"/>
        </w:rPr>
        <w:t>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3015"/>
        <w:gridCol w:w="2571"/>
        <w:gridCol w:w="2265"/>
      </w:tblGrid>
      <w:tr w:rsidR="00A12D6A" w14:paraId="5B595B02" w14:textId="77777777">
        <w:trPr>
          <w:trHeight w:val="610"/>
          <w:jc w:val="center"/>
        </w:trPr>
        <w:tc>
          <w:tcPr>
            <w:tcW w:w="1194" w:type="dxa"/>
            <w:vAlign w:val="center"/>
          </w:tcPr>
          <w:p w14:paraId="60299540" w14:textId="77777777" w:rsidR="00A12D6A" w:rsidRDefault="002D3DCB">
            <w:pPr>
              <w:spacing w:line="400" w:lineRule="exact"/>
              <w:jc w:val="center"/>
              <w:rPr>
                <w:rFonts w:ascii="宋体" w:hAnsi="宋体"/>
                <w:color w:val="000000"/>
                <w:sz w:val="24"/>
              </w:rPr>
            </w:pPr>
            <w:r>
              <w:rPr>
                <w:rFonts w:ascii="宋体" w:hAnsi="宋体" w:hint="eastAsia"/>
                <w:color w:val="000000"/>
                <w:sz w:val="24"/>
              </w:rPr>
              <w:t>序号</w:t>
            </w:r>
          </w:p>
        </w:tc>
        <w:tc>
          <w:tcPr>
            <w:tcW w:w="3015" w:type="dxa"/>
            <w:vAlign w:val="center"/>
          </w:tcPr>
          <w:p w14:paraId="364F90F7" w14:textId="77777777" w:rsidR="00A12D6A" w:rsidRDefault="002D3DCB">
            <w:pPr>
              <w:spacing w:line="400" w:lineRule="exact"/>
              <w:jc w:val="center"/>
              <w:rPr>
                <w:rFonts w:ascii="宋体" w:hAnsi="宋体"/>
                <w:color w:val="000000"/>
                <w:sz w:val="24"/>
              </w:rPr>
            </w:pPr>
            <w:r>
              <w:rPr>
                <w:rFonts w:ascii="宋体" w:hAnsi="宋体" w:hint="eastAsia"/>
                <w:color w:val="000000"/>
                <w:sz w:val="24"/>
              </w:rPr>
              <w:t>采购文件要求</w:t>
            </w:r>
          </w:p>
        </w:tc>
        <w:tc>
          <w:tcPr>
            <w:tcW w:w="2571" w:type="dxa"/>
            <w:vAlign w:val="center"/>
          </w:tcPr>
          <w:p w14:paraId="25792FF8" w14:textId="77777777" w:rsidR="00A12D6A" w:rsidRDefault="002D3DCB">
            <w:pPr>
              <w:spacing w:line="400" w:lineRule="exact"/>
              <w:jc w:val="center"/>
              <w:rPr>
                <w:rFonts w:ascii="宋体" w:hAnsi="宋体"/>
                <w:color w:val="000000"/>
                <w:sz w:val="24"/>
              </w:rPr>
            </w:pPr>
            <w:r>
              <w:rPr>
                <w:rFonts w:ascii="宋体" w:hAnsi="宋体" w:hint="eastAsia"/>
                <w:color w:val="000000"/>
                <w:sz w:val="24"/>
              </w:rPr>
              <w:t>响应文件应答</w:t>
            </w:r>
          </w:p>
        </w:tc>
        <w:tc>
          <w:tcPr>
            <w:tcW w:w="2265" w:type="dxa"/>
            <w:vAlign w:val="center"/>
          </w:tcPr>
          <w:p w14:paraId="35320793" w14:textId="77777777" w:rsidR="00A12D6A" w:rsidRDefault="002D3DCB">
            <w:pPr>
              <w:spacing w:line="400" w:lineRule="exact"/>
              <w:jc w:val="center"/>
              <w:rPr>
                <w:rFonts w:ascii="宋体" w:hAnsi="宋体"/>
                <w:color w:val="000000"/>
                <w:sz w:val="24"/>
              </w:rPr>
            </w:pPr>
            <w:r>
              <w:rPr>
                <w:rFonts w:ascii="宋体" w:hAnsi="宋体" w:cs="宋体" w:hint="eastAsia"/>
                <w:color w:val="000000"/>
                <w:sz w:val="24"/>
              </w:rPr>
              <w:t>偏离说明</w:t>
            </w:r>
          </w:p>
        </w:tc>
      </w:tr>
      <w:tr w:rsidR="00A12D6A" w14:paraId="5EEC55A9" w14:textId="77777777">
        <w:trPr>
          <w:trHeight w:val="1079"/>
          <w:jc w:val="center"/>
        </w:trPr>
        <w:tc>
          <w:tcPr>
            <w:tcW w:w="1194" w:type="dxa"/>
            <w:vAlign w:val="center"/>
          </w:tcPr>
          <w:p w14:paraId="0E0535F2" w14:textId="77777777" w:rsidR="00A12D6A" w:rsidRDefault="00A12D6A">
            <w:pPr>
              <w:spacing w:line="400" w:lineRule="exact"/>
              <w:jc w:val="center"/>
              <w:rPr>
                <w:rFonts w:ascii="宋体" w:hAnsi="宋体"/>
                <w:color w:val="000000"/>
                <w:sz w:val="24"/>
              </w:rPr>
            </w:pPr>
          </w:p>
        </w:tc>
        <w:tc>
          <w:tcPr>
            <w:tcW w:w="3015" w:type="dxa"/>
            <w:vAlign w:val="center"/>
          </w:tcPr>
          <w:p w14:paraId="78F32CB3" w14:textId="77777777" w:rsidR="00A12D6A" w:rsidRDefault="00A12D6A">
            <w:pPr>
              <w:spacing w:line="400" w:lineRule="exact"/>
              <w:jc w:val="center"/>
              <w:rPr>
                <w:rFonts w:ascii="宋体" w:hAnsi="宋体"/>
                <w:color w:val="000000"/>
                <w:sz w:val="24"/>
              </w:rPr>
            </w:pPr>
          </w:p>
        </w:tc>
        <w:tc>
          <w:tcPr>
            <w:tcW w:w="2571" w:type="dxa"/>
            <w:vAlign w:val="center"/>
          </w:tcPr>
          <w:p w14:paraId="2406BA2D" w14:textId="77777777" w:rsidR="00A12D6A" w:rsidRDefault="00A12D6A">
            <w:pPr>
              <w:spacing w:line="400" w:lineRule="exact"/>
              <w:jc w:val="center"/>
              <w:rPr>
                <w:rFonts w:ascii="宋体" w:hAnsi="宋体"/>
                <w:color w:val="000000"/>
                <w:sz w:val="24"/>
              </w:rPr>
            </w:pPr>
          </w:p>
        </w:tc>
        <w:tc>
          <w:tcPr>
            <w:tcW w:w="2265" w:type="dxa"/>
            <w:vAlign w:val="center"/>
          </w:tcPr>
          <w:p w14:paraId="31212099" w14:textId="77777777" w:rsidR="00A12D6A" w:rsidRDefault="00A12D6A">
            <w:pPr>
              <w:spacing w:line="400" w:lineRule="exact"/>
              <w:jc w:val="center"/>
              <w:rPr>
                <w:rFonts w:ascii="宋体" w:hAnsi="宋体"/>
                <w:color w:val="000000"/>
                <w:sz w:val="24"/>
              </w:rPr>
            </w:pPr>
          </w:p>
        </w:tc>
      </w:tr>
      <w:tr w:rsidR="00A12D6A" w14:paraId="0AE7132B" w14:textId="77777777">
        <w:trPr>
          <w:trHeight w:val="1079"/>
          <w:jc w:val="center"/>
        </w:trPr>
        <w:tc>
          <w:tcPr>
            <w:tcW w:w="1194" w:type="dxa"/>
            <w:vAlign w:val="center"/>
          </w:tcPr>
          <w:p w14:paraId="2B9F2A8F" w14:textId="77777777" w:rsidR="00A12D6A" w:rsidRDefault="00A12D6A">
            <w:pPr>
              <w:spacing w:line="400" w:lineRule="exact"/>
              <w:jc w:val="center"/>
              <w:rPr>
                <w:rFonts w:ascii="宋体" w:hAnsi="宋体"/>
                <w:color w:val="000000"/>
                <w:sz w:val="24"/>
              </w:rPr>
            </w:pPr>
          </w:p>
        </w:tc>
        <w:tc>
          <w:tcPr>
            <w:tcW w:w="3015" w:type="dxa"/>
            <w:vAlign w:val="center"/>
          </w:tcPr>
          <w:p w14:paraId="14307496" w14:textId="77777777" w:rsidR="00A12D6A" w:rsidRDefault="00A12D6A">
            <w:pPr>
              <w:spacing w:line="400" w:lineRule="exact"/>
              <w:jc w:val="center"/>
              <w:rPr>
                <w:rFonts w:ascii="宋体" w:hAnsi="宋体"/>
                <w:color w:val="000000"/>
                <w:sz w:val="24"/>
              </w:rPr>
            </w:pPr>
          </w:p>
        </w:tc>
        <w:tc>
          <w:tcPr>
            <w:tcW w:w="2571" w:type="dxa"/>
            <w:vAlign w:val="center"/>
          </w:tcPr>
          <w:p w14:paraId="21F560A8" w14:textId="77777777" w:rsidR="00A12D6A" w:rsidRDefault="00A12D6A">
            <w:pPr>
              <w:spacing w:line="400" w:lineRule="exact"/>
              <w:jc w:val="center"/>
              <w:rPr>
                <w:rFonts w:ascii="宋体" w:hAnsi="宋体"/>
                <w:color w:val="000000"/>
                <w:sz w:val="24"/>
              </w:rPr>
            </w:pPr>
          </w:p>
        </w:tc>
        <w:tc>
          <w:tcPr>
            <w:tcW w:w="2265" w:type="dxa"/>
            <w:vAlign w:val="center"/>
          </w:tcPr>
          <w:p w14:paraId="5D89CF6B" w14:textId="77777777" w:rsidR="00A12D6A" w:rsidRDefault="00A12D6A">
            <w:pPr>
              <w:spacing w:line="400" w:lineRule="exact"/>
              <w:jc w:val="center"/>
              <w:rPr>
                <w:rFonts w:ascii="宋体" w:hAnsi="宋体"/>
                <w:color w:val="000000"/>
                <w:sz w:val="24"/>
              </w:rPr>
            </w:pPr>
          </w:p>
        </w:tc>
      </w:tr>
      <w:tr w:rsidR="00A12D6A" w14:paraId="035BD3AF" w14:textId="77777777">
        <w:trPr>
          <w:trHeight w:val="1079"/>
          <w:jc w:val="center"/>
        </w:trPr>
        <w:tc>
          <w:tcPr>
            <w:tcW w:w="1194" w:type="dxa"/>
            <w:vAlign w:val="center"/>
          </w:tcPr>
          <w:p w14:paraId="5DD6FD2F" w14:textId="77777777" w:rsidR="00A12D6A" w:rsidRDefault="00A12D6A">
            <w:pPr>
              <w:spacing w:line="400" w:lineRule="exact"/>
              <w:jc w:val="center"/>
              <w:rPr>
                <w:rFonts w:ascii="宋体" w:hAnsi="宋体"/>
                <w:color w:val="000000"/>
                <w:sz w:val="24"/>
              </w:rPr>
            </w:pPr>
          </w:p>
        </w:tc>
        <w:tc>
          <w:tcPr>
            <w:tcW w:w="3015" w:type="dxa"/>
            <w:vAlign w:val="center"/>
          </w:tcPr>
          <w:p w14:paraId="1BBBE67E" w14:textId="77777777" w:rsidR="00A12D6A" w:rsidRDefault="00A12D6A">
            <w:pPr>
              <w:spacing w:line="400" w:lineRule="exact"/>
              <w:jc w:val="center"/>
              <w:rPr>
                <w:rFonts w:ascii="宋体" w:hAnsi="宋体"/>
                <w:color w:val="000000"/>
                <w:sz w:val="24"/>
              </w:rPr>
            </w:pPr>
          </w:p>
        </w:tc>
        <w:tc>
          <w:tcPr>
            <w:tcW w:w="2571" w:type="dxa"/>
            <w:vAlign w:val="center"/>
          </w:tcPr>
          <w:p w14:paraId="12863144" w14:textId="77777777" w:rsidR="00A12D6A" w:rsidRDefault="00A12D6A">
            <w:pPr>
              <w:spacing w:line="400" w:lineRule="exact"/>
              <w:jc w:val="center"/>
              <w:rPr>
                <w:rFonts w:ascii="宋体" w:hAnsi="宋体"/>
                <w:color w:val="000000"/>
                <w:sz w:val="24"/>
              </w:rPr>
            </w:pPr>
          </w:p>
        </w:tc>
        <w:tc>
          <w:tcPr>
            <w:tcW w:w="2265" w:type="dxa"/>
            <w:vAlign w:val="center"/>
          </w:tcPr>
          <w:p w14:paraId="411CA7BD" w14:textId="77777777" w:rsidR="00A12D6A" w:rsidRDefault="00A12D6A">
            <w:pPr>
              <w:spacing w:line="400" w:lineRule="exact"/>
              <w:jc w:val="center"/>
              <w:rPr>
                <w:rFonts w:ascii="宋体" w:hAnsi="宋体"/>
                <w:color w:val="000000"/>
                <w:sz w:val="24"/>
              </w:rPr>
            </w:pPr>
          </w:p>
        </w:tc>
      </w:tr>
      <w:tr w:rsidR="00A12D6A" w14:paraId="54D1F60E" w14:textId="77777777">
        <w:trPr>
          <w:trHeight w:val="1089"/>
          <w:jc w:val="center"/>
        </w:trPr>
        <w:tc>
          <w:tcPr>
            <w:tcW w:w="1194" w:type="dxa"/>
            <w:vAlign w:val="center"/>
          </w:tcPr>
          <w:p w14:paraId="74D481C4" w14:textId="77777777" w:rsidR="00A12D6A" w:rsidRDefault="002D3DCB">
            <w:pPr>
              <w:spacing w:line="400" w:lineRule="exact"/>
              <w:jc w:val="center"/>
              <w:rPr>
                <w:rFonts w:ascii="宋体" w:hAnsi="宋体"/>
                <w:color w:val="000000"/>
                <w:sz w:val="24"/>
              </w:rPr>
            </w:pPr>
            <w:r>
              <w:rPr>
                <w:rFonts w:ascii="宋体" w:hAnsi="宋体" w:hint="eastAsia"/>
                <w:color w:val="000000"/>
                <w:sz w:val="24"/>
              </w:rPr>
              <w:t>...</w:t>
            </w:r>
          </w:p>
        </w:tc>
        <w:tc>
          <w:tcPr>
            <w:tcW w:w="3015" w:type="dxa"/>
            <w:vAlign w:val="center"/>
          </w:tcPr>
          <w:p w14:paraId="178327F4" w14:textId="77777777" w:rsidR="00A12D6A" w:rsidRDefault="00A12D6A">
            <w:pPr>
              <w:spacing w:line="400" w:lineRule="exact"/>
              <w:jc w:val="center"/>
              <w:rPr>
                <w:rFonts w:ascii="宋体" w:hAnsi="宋体"/>
                <w:color w:val="000000"/>
                <w:sz w:val="24"/>
              </w:rPr>
            </w:pPr>
          </w:p>
        </w:tc>
        <w:tc>
          <w:tcPr>
            <w:tcW w:w="2571" w:type="dxa"/>
            <w:vAlign w:val="center"/>
          </w:tcPr>
          <w:p w14:paraId="1DA076E9" w14:textId="77777777" w:rsidR="00A12D6A" w:rsidRDefault="00A12D6A">
            <w:pPr>
              <w:spacing w:line="400" w:lineRule="exact"/>
              <w:jc w:val="center"/>
              <w:rPr>
                <w:rFonts w:ascii="宋体" w:hAnsi="宋体"/>
                <w:color w:val="000000"/>
                <w:sz w:val="24"/>
              </w:rPr>
            </w:pPr>
          </w:p>
        </w:tc>
        <w:tc>
          <w:tcPr>
            <w:tcW w:w="2265" w:type="dxa"/>
            <w:vAlign w:val="center"/>
          </w:tcPr>
          <w:p w14:paraId="2FFE961F" w14:textId="77777777" w:rsidR="00A12D6A" w:rsidRDefault="00A12D6A">
            <w:pPr>
              <w:spacing w:line="400" w:lineRule="exact"/>
              <w:jc w:val="center"/>
              <w:rPr>
                <w:rFonts w:ascii="宋体" w:hAnsi="宋体"/>
                <w:color w:val="000000"/>
                <w:sz w:val="24"/>
              </w:rPr>
            </w:pPr>
          </w:p>
        </w:tc>
      </w:tr>
    </w:tbl>
    <w:p w14:paraId="15D96C47" w14:textId="77777777" w:rsidR="00A12D6A" w:rsidRDefault="00A12D6A">
      <w:pPr>
        <w:widowControl/>
        <w:jc w:val="left"/>
        <w:rPr>
          <w:rFonts w:ascii="宋体" w:hAnsi="宋体"/>
          <w:b/>
          <w:sz w:val="32"/>
          <w:szCs w:val="32"/>
        </w:rPr>
      </w:pPr>
    </w:p>
    <w:p w14:paraId="511B9691" w14:textId="77777777" w:rsidR="00A12D6A" w:rsidRDefault="002D3DCB">
      <w:pPr>
        <w:ind w:firstLineChars="200" w:firstLine="480"/>
        <w:rPr>
          <w:rFonts w:ascii="宋体" w:hAnsi="宋体"/>
          <w:b/>
          <w:color w:val="000000"/>
          <w:sz w:val="24"/>
        </w:rPr>
      </w:pPr>
      <w:r>
        <w:rPr>
          <w:rFonts w:ascii="宋体" w:hAnsi="宋体" w:hint="eastAsia"/>
          <w:color w:val="000000"/>
          <w:sz w:val="24"/>
        </w:rPr>
        <w:t>注：供应商必须根据磋商文件要求据实逐条填写，不得虚假响应，虚假响应的，其响应文件无效并按规定追究其相关责任。</w:t>
      </w:r>
    </w:p>
    <w:p w14:paraId="2A6C0A0D" w14:textId="77777777" w:rsidR="00A12D6A" w:rsidRDefault="00A12D6A">
      <w:pPr>
        <w:widowControl/>
        <w:jc w:val="left"/>
        <w:rPr>
          <w:rFonts w:ascii="宋体" w:hAnsi="宋体"/>
          <w:b/>
          <w:sz w:val="32"/>
          <w:szCs w:val="32"/>
        </w:rPr>
      </w:pPr>
    </w:p>
    <w:p w14:paraId="0DCA523E"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14:paraId="25C1CCDF"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hint="eastAsia"/>
          <w:b/>
          <w:sz w:val="40"/>
          <w:szCs w:val="48"/>
          <w:u w:val="single"/>
        </w:rPr>
        <w:t xml:space="preserve">      </w:t>
      </w:r>
      <w:r>
        <w:rPr>
          <w:rFonts w:ascii="宋体" w:hAnsi="宋体" w:hint="eastAsia"/>
          <w:sz w:val="24"/>
        </w:rPr>
        <w:t>。</w:t>
      </w:r>
    </w:p>
    <w:p w14:paraId="16DD5145"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日期:</w:t>
      </w:r>
      <w:r>
        <w:rPr>
          <w:rFonts w:ascii="宋体" w:hAnsi="宋体" w:hint="eastAsia"/>
          <w:b/>
          <w:sz w:val="40"/>
          <w:szCs w:val="48"/>
          <w:u w:val="single"/>
        </w:rPr>
        <w:t xml:space="preserve">      </w:t>
      </w:r>
      <w:r>
        <w:rPr>
          <w:rFonts w:ascii="宋体" w:hAnsi="宋体" w:hint="eastAsia"/>
          <w:sz w:val="24"/>
        </w:rPr>
        <w:t>。</w:t>
      </w:r>
    </w:p>
    <w:p w14:paraId="438377C4" w14:textId="77777777" w:rsidR="00A12D6A" w:rsidRDefault="00A12D6A">
      <w:pPr>
        <w:pStyle w:val="Default"/>
      </w:pPr>
    </w:p>
    <w:p w14:paraId="259680C8" w14:textId="77777777" w:rsidR="00A12D6A" w:rsidRDefault="002D3DCB">
      <w:pPr>
        <w:widowControl/>
        <w:jc w:val="left"/>
        <w:rPr>
          <w:rFonts w:ascii="宋体" w:hAnsi="宋体"/>
          <w:b/>
          <w:sz w:val="32"/>
          <w:szCs w:val="32"/>
        </w:rPr>
      </w:pPr>
      <w:r>
        <w:rPr>
          <w:rFonts w:ascii="宋体" w:hAnsi="宋体"/>
          <w:b/>
          <w:sz w:val="32"/>
          <w:szCs w:val="32"/>
        </w:rPr>
        <w:br w:type="page"/>
      </w:r>
    </w:p>
    <w:p w14:paraId="19D745AF" w14:textId="77777777" w:rsidR="00A12D6A" w:rsidRDefault="002D3DCB">
      <w:pPr>
        <w:widowControl/>
        <w:spacing w:line="360" w:lineRule="atLeast"/>
        <w:jc w:val="center"/>
        <w:outlineLvl w:val="1"/>
        <w:rPr>
          <w:rFonts w:ascii="宋体" w:hAnsi="宋体"/>
          <w:b/>
          <w:sz w:val="32"/>
          <w:szCs w:val="32"/>
        </w:rPr>
      </w:pPr>
      <w:r>
        <w:rPr>
          <w:rFonts w:ascii="宋体" w:hAnsi="宋体" w:hint="eastAsia"/>
          <w:b/>
          <w:sz w:val="32"/>
          <w:szCs w:val="32"/>
        </w:rPr>
        <w:t>九、商务应答表</w:t>
      </w:r>
    </w:p>
    <w:p w14:paraId="729919EC" w14:textId="77777777" w:rsidR="00A12D6A" w:rsidRDefault="002D3DCB" w:rsidP="002D3DCB">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76845A48"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项目编号：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4E887D8F" w14:textId="77777777" w:rsidR="00A12D6A" w:rsidRDefault="002D3DCB">
      <w:pPr>
        <w:widowControl/>
        <w:spacing w:line="360" w:lineRule="atLeast"/>
        <w:ind w:firstLineChars="196" w:firstLine="470"/>
        <w:jc w:val="left"/>
        <w:outlineLvl w:val="1"/>
      </w:pPr>
      <w:r>
        <w:rPr>
          <w:rFonts w:ascii="宋体" w:hint="eastAsia"/>
          <w:sz w:val="24"/>
        </w:rPr>
        <w:t>第</w:t>
      </w:r>
      <w:r>
        <w:rPr>
          <w:rFonts w:ascii="宋体" w:hint="eastAsia"/>
          <w:sz w:val="24"/>
          <w:u w:val="single"/>
        </w:rPr>
        <w:t xml:space="preserve">    </w:t>
      </w:r>
      <w:r>
        <w:rPr>
          <w:rFonts w:ascii="宋体" w:hint="eastAsia"/>
          <w:sz w:val="24"/>
        </w:rPr>
        <w:t>包</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942"/>
        <w:gridCol w:w="2941"/>
        <w:gridCol w:w="2926"/>
      </w:tblGrid>
      <w:tr w:rsidR="00A12D6A" w14:paraId="3C97AC0D" w14:textId="77777777">
        <w:trPr>
          <w:trHeight w:val="606"/>
          <w:jc w:val="center"/>
        </w:trPr>
        <w:tc>
          <w:tcPr>
            <w:tcW w:w="1006" w:type="dxa"/>
            <w:vAlign w:val="center"/>
          </w:tcPr>
          <w:p w14:paraId="6545A519" w14:textId="77777777" w:rsidR="00A12D6A" w:rsidRDefault="002D3DCB">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2942" w:type="dxa"/>
            <w:vAlign w:val="center"/>
          </w:tcPr>
          <w:p w14:paraId="3BDB9B3B" w14:textId="77777777" w:rsidR="00A12D6A" w:rsidRDefault="002D3DCB">
            <w:pPr>
              <w:spacing w:line="400" w:lineRule="exact"/>
              <w:jc w:val="center"/>
              <w:rPr>
                <w:rFonts w:ascii="宋体" w:hAnsi="宋体" w:cs="宋体"/>
                <w:color w:val="000000"/>
                <w:sz w:val="24"/>
              </w:rPr>
            </w:pPr>
            <w:r>
              <w:rPr>
                <w:rFonts w:ascii="宋体" w:hAnsi="宋体" w:cs="宋体" w:hint="eastAsia"/>
                <w:color w:val="000000"/>
                <w:sz w:val="24"/>
              </w:rPr>
              <w:t>采购文件要求</w:t>
            </w:r>
          </w:p>
        </w:tc>
        <w:tc>
          <w:tcPr>
            <w:tcW w:w="2941" w:type="dxa"/>
            <w:vAlign w:val="center"/>
          </w:tcPr>
          <w:p w14:paraId="72DEF687" w14:textId="77777777" w:rsidR="00A12D6A" w:rsidRDefault="002D3DCB">
            <w:pPr>
              <w:spacing w:line="400" w:lineRule="exact"/>
              <w:jc w:val="center"/>
              <w:rPr>
                <w:rFonts w:ascii="宋体" w:hAnsi="宋体" w:cs="宋体"/>
                <w:color w:val="000000"/>
                <w:sz w:val="24"/>
              </w:rPr>
            </w:pPr>
            <w:r>
              <w:rPr>
                <w:rFonts w:ascii="宋体" w:hAnsi="宋体" w:cs="宋体" w:hint="eastAsia"/>
                <w:color w:val="000000"/>
                <w:sz w:val="24"/>
              </w:rPr>
              <w:t>响应文件应答</w:t>
            </w:r>
          </w:p>
        </w:tc>
        <w:tc>
          <w:tcPr>
            <w:tcW w:w="2926" w:type="dxa"/>
            <w:vAlign w:val="center"/>
          </w:tcPr>
          <w:p w14:paraId="6EA49FE9" w14:textId="77777777" w:rsidR="00A12D6A" w:rsidRDefault="002D3DCB">
            <w:pPr>
              <w:spacing w:line="400" w:lineRule="exact"/>
              <w:jc w:val="center"/>
              <w:rPr>
                <w:rFonts w:ascii="宋体" w:hAnsi="宋体" w:cs="宋体"/>
                <w:color w:val="000000"/>
                <w:sz w:val="24"/>
              </w:rPr>
            </w:pPr>
            <w:r>
              <w:rPr>
                <w:rFonts w:ascii="宋体" w:hAnsi="宋体" w:cs="宋体" w:hint="eastAsia"/>
                <w:color w:val="000000"/>
                <w:sz w:val="24"/>
              </w:rPr>
              <w:t>偏离说明</w:t>
            </w:r>
          </w:p>
        </w:tc>
      </w:tr>
      <w:tr w:rsidR="00A12D6A" w14:paraId="58FEB462" w14:textId="77777777">
        <w:trPr>
          <w:trHeight w:val="1080"/>
          <w:jc w:val="center"/>
        </w:trPr>
        <w:tc>
          <w:tcPr>
            <w:tcW w:w="1006" w:type="dxa"/>
            <w:vAlign w:val="center"/>
          </w:tcPr>
          <w:p w14:paraId="21B032AF" w14:textId="77777777" w:rsidR="00A12D6A" w:rsidRDefault="00A12D6A">
            <w:pPr>
              <w:spacing w:line="400" w:lineRule="exact"/>
              <w:jc w:val="center"/>
              <w:rPr>
                <w:rFonts w:ascii="宋体" w:hAnsi="宋体" w:cs="宋体"/>
                <w:color w:val="000000"/>
                <w:sz w:val="24"/>
              </w:rPr>
            </w:pPr>
          </w:p>
        </w:tc>
        <w:tc>
          <w:tcPr>
            <w:tcW w:w="2942" w:type="dxa"/>
            <w:vAlign w:val="center"/>
          </w:tcPr>
          <w:p w14:paraId="7F9533BE" w14:textId="77777777" w:rsidR="00A12D6A" w:rsidRDefault="00A12D6A">
            <w:pPr>
              <w:spacing w:line="400" w:lineRule="exact"/>
              <w:jc w:val="center"/>
              <w:rPr>
                <w:rFonts w:ascii="宋体" w:hAnsi="宋体" w:cs="宋体"/>
                <w:color w:val="000000"/>
                <w:sz w:val="24"/>
              </w:rPr>
            </w:pPr>
          </w:p>
        </w:tc>
        <w:tc>
          <w:tcPr>
            <w:tcW w:w="2941" w:type="dxa"/>
            <w:vAlign w:val="center"/>
          </w:tcPr>
          <w:p w14:paraId="19EF0DDE" w14:textId="77777777" w:rsidR="00A12D6A" w:rsidRDefault="00A12D6A">
            <w:pPr>
              <w:spacing w:line="400" w:lineRule="exact"/>
              <w:jc w:val="center"/>
              <w:rPr>
                <w:rFonts w:ascii="宋体" w:hAnsi="宋体" w:cs="宋体"/>
                <w:color w:val="000000"/>
                <w:sz w:val="24"/>
              </w:rPr>
            </w:pPr>
          </w:p>
        </w:tc>
        <w:tc>
          <w:tcPr>
            <w:tcW w:w="2926" w:type="dxa"/>
            <w:vAlign w:val="center"/>
          </w:tcPr>
          <w:p w14:paraId="02F3AB49" w14:textId="77777777" w:rsidR="00A12D6A" w:rsidRDefault="00A12D6A">
            <w:pPr>
              <w:spacing w:line="400" w:lineRule="exact"/>
              <w:jc w:val="center"/>
              <w:rPr>
                <w:rFonts w:ascii="宋体" w:hAnsi="宋体" w:cs="宋体"/>
                <w:color w:val="000000"/>
                <w:sz w:val="24"/>
              </w:rPr>
            </w:pPr>
          </w:p>
        </w:tc>
      </w:tr>
      <w:tr w:rsidR="00A12D6A" w14:paraId="6F5AF692" w14:textId="77777777">
        <w:trPr>
          <w:trHeight w:val="1080"/>
          <w:jc w:val="center"/>
        </w:trPr>
        <w:tc>
          <w:tcPr>
            <w:tcW w:w="1006" w:type="dxa"/>
            <w:vAlign w:val="center"/>
          </w:tcPr>
          <w:p w14:paraId="3E5AFB88" w14:textId="77777777" w:rsidR="00A12D6A" w:rsidRDefault="00A12D6A">
            <w:pPr>
              <w:spacing w:line="400" w:lineRule="exact"/>
              <w:jc w:val="center"/>
              <w:rPr>
                <w:rFonts w:ascii="宋体" w:hAnsi="宋体" w:cs="宋体"/>
                <w:color w:val="000000"/>
                <w:sz w:val="24"/>
              </w:rPr>
            </w:pPr>
          </w:p>
        </w:tc>
        <w:tc>
          <w:tcPr>
            <w:tcW w:w="2942" w:type="dxa"/>
            <w:vAlign w:val="center"/>
          </w:tcPr>
          <w:p w14:paraId="4370586A" w14:textId="77777777" w:rsidR="00A12D6A" w:rsidRDefault="00A12D6A">
            <w:pPr>
              <w:spacing w:line="400" w:lineRule="exact"/>
              <w:jc w:val="center"/>
              <w:rPr>
                <w:rFonts w:ascii="宋体" w:hAnsi="宋体" w:cs="宋体"/>
                <w:color w:val="000000"/>
                <w:sz w:val="24"/>
              </w:rPr>
            </w:pPr>
          </w:p>
        </w:tc>
        <w:tc>
          <w:tcPr>
            <w:tcW w:w="2941" w:type="dxa"/>
            <w:vAlign w:val="center"/>
          </w:tcPr>
          <w:p w14:paraId="47FCA357" w14:textId="77777777" w:rsidR="00A12D6A" w:rsidRDefault="00A12D6A">
            <w:pPr>
              <w:spacing w:line="400" w:lineRule="exact"/>
              <w:jc w:val="center"/>
              <w:rPr>
                <w:rFonts w:ascii="宋体" w:hAnsi="宋体" w:cs="宋体"/>
                <w:color w:val="000000"/>
                <w:sz w:val="24"/>
              </w:rPr>
            </w:pPr>
          </w:p>
        </w:tc>
        <w:tc>
          <w:tcPr>
            <w:tcW w:w="2926" w:type="dxa"/>
            <w:vAlign w:val="center"/>
          </w:tcPr>
          <w:p w14:paraId="4213095C" w14:textId="77777777" w:rsidR="00A12D6A" w:rsidRDefault="00A12D6A">
            <w:pPr>
              <w:spacing w:line="400" w:lineRule="exact"/>
              <w:jc w:val="center"/>
              <w:rPr>
                <w:rFonts w:ascii="宋体" w:hAnsi="宋体" w:cs="宋体"/>
                <w:color w:val="000000"/>
                <w:sz w:val="24"/>
              </w:rPr>
            </w:pPr>
          </w:p>
        </w:tc>
      </w:tr>
      <w:tr w:rsidR="00A12D6A" w14:paraId="1F386A5E" w14:textId="77777777">
        <w:trPr>
          <w:trHeight w:val="1080"/>
          <w:jc w:val="center"/>
        </w:trPr>
        <w:tc>
          <w:tcPr>
            <w:tcW w:w="1006" w:type="dxa"/>
            <w:vAlign w:val="center"/>
          </w:tcPr>
          <w:p w14:paraId="0FB22B50" w14:textId="77777777" w:rsidR="00A12D6A" w:rsidRDefault="00A12D6A">
            <w:pPr>
              <w:spacing w:line="400" w:lineRule="exact"/>
              <w:jc w:val="center"/>
              <w:rPr>
                <w:rFonts w:ascii="宋体" w:hAnsi="宋体" w:cs="宋体"/>
                <w:color w:val="000000"/>
                <w:sz w:val="24"/>
              </w:rPr>
            </w:pPr>
          </w:p>
        </w:tc>
        <w:tc>
          <w:tcPr>
            <w:tcW w:w="2942" w:type="dxa"/>
            <w:vAlign w:val="center"/>
          </w:tcPr>
          <w:p w14:paraId="413461AC" w14:textId="77777777" w:rsidR="00A12D6A" w:rsidRDefault="00A12D6A">
            <w:pPr>
              <w:spacing w:line="400" w:lineRule="exact"/>
              <w:jc w:val="center"/>
              <w:rPr>
                <w:rFonts w:ascii="宋体" w:hAnsi="宋体" w:cs="宋体"/>
                <w:color w:val="000000"/>
                <w:sz w:val="24"/>
              </w:rPr>
            </w:pPr>
          </w:p>
        </w:tc>
        <w:tc>
          <w:tcPr>
            <w:tcW w:w="2941" w:type="dxa"/>
            <w:vAlign w:val="center"/>
          </w:tcPr>
          <w:p w14:paraId="1193D383" w14:textId="77777777" w:rsidR="00A12D6A" w:rsidRDefault="00A12D6A">
            <w:pPr>
              <w:spacing w:line="400" w:lineRule="exact"/>
              <w:jc w:val="center"/>
              <w:rPr>
                <w:rFonts w:ascii="宋体" w:hAnsi="宋体" w:cs="宋体"/>
                <w:color w:val="000000"/>
                <w:sz w:val="24"/>
              </w:rPr>
            </w:pPr>
          </w:p>
        </w:tc>
        <w:tc>
          <w:tcPr>
            <w:tcW w:w="2926" w:type="dxa"/>
            <w:vAlign w:val="center"/>
          </w:tcPr>
          <w:p w14:paraId="6F25FBC3" w14:textId="77777777" w:rsidR="00A12D6A" w:rsidRDefault="00A12D6A">
            <w:pPr>
              <w:spacing w:line="400" w:lineRule="exact"/>
              <w:jc w:val="center"/>
              <w:rPr>
                <w:rFonts w:ascii="宋体" w:hAnsi="宋体" w:cs="宋体"/>
                <w:color w:val="000000"/>
                <w:sz w:val="24"/>
              </w:rPr>
            </w:pPr>
          </w:p>
        </w:tc>
      </w:tr>
      <w:tr w:rsidR="00A12D6A" w14:paraId="051A2408" w14:textId="77777777">
        <w:trPr>
          <w:trHeight w:val="1080"/>
          <w:jc w:val="center"/>
        </w:trPr>
        <w:tc>
          <w:tcPr>
            <w:tcW w:w="1006" w:type="dxa"/>
            <w:vAlign w:val="center"/>
          </w:tcPr>
          <w:p w14:paraId="52555BCF" w14:textId="77777777" w:rsidR="00A12D6A" w:rsidRDefault="002D3DCB">
            <w:pPr>
              <w:spacing w:line="400" w:lineRule="exact"/>
              <w:jc w:val="center"/>
              <w:rPr>
                <w:rFonts w:ascii="宋体" w:hAnsi="宋体" w:cs="宋体"/>
                <w:color w:val="000000"/>
                <w:sz w:val="24"/>
              </w:rPr>
            </w:pPr>
            <w:r>
              <w:rPr>
                <w:rFonts w:ascii="宋体" w:hAnsi="宋体" w:hint="eastAsia"/>
                <w:color w:val="000000"/>
                <w:sz w:val="24"/>
              </w:rPr>
              <w:t>...</w:t>
            </w:r>
          </w:p>
        </w:tc>
        <w:tc>
          <w:tcPr>
            <w:tcW w:w="2942" w:type="dxa"/>
            <w:vAlign w:val="center"/>
          </w:tcPr>
          <w:p w14:paraId="2FAFEEDD" w14:textId="77777777" w:rsidR="00A12D6A" w:rsidRDefault="00A12D6A">
            <w:pPr>
              <w:spacing w:line="400" w:lineRule="exact"/>
              <w:jc w:val="center"/>
              <w:rPr>
                <w:rFonts w:ascii="宋体" w:hAnsi="宋体" w:cs="宋体"/>
                <w:color w:val="000000"/>
                <w:sz w:val="24"/>
              </w:rPr>
            </w:pPr>
          </w:p>
        </w:tc>
        <w:tc>
          <w:tcPr>
            <w:tcW w:w="2941" w:type="dxa"/>
            <w:vAlign w:val="center"/>
          </w:tcPr>
          <w:p w14:paraId="0B6B65E3" w14:textId="77777777" w:rsidR="00A12D6A" w:rsidRDefault="00A12D6A">
            <w:pPr>
              <w:spacing w:line="400" w:lineRule="exact"/>
              <w:jc w:val="center"/>
              <w:rPr>
                <w:rFonts w:ascii="宋体" w:hAnsi="宋体" w:cs="宋体"/>
                <w:color w:val="000000"/>
                <w:sz w:val="24"/>
              </w:rPr>
            </w:pPr>
          </w:p>
        </w:tc>
        <w:tc>
          <w:tcPr>
            <w:tcW w:w="2926" w:type="dxa"/>
            <w:vAlign w:val="center"/>
          </w:tcPr>
          <w:p w14:paraId="32306186" w14:textId="77777777" w:rsidR="00A12D6A" w:rsidRDefault="00A12D6A">
            <w:pPr>
              <w:spacing w:line="400" w:lineRule="exact"/>
              <w:jc w:val="center"/>
              <w:rPr>
                <w:rFonts w:ascii="宋体" w:hAnsi="宋体" w:cs="宋体"/>
                <w:color w:val="000000"/>
                <w:sz w:val="24"/>
              </w:rPr>
            </w:pPr>
          </w:p>
        </w:tc>
      </w:tr>
    </w:tbl>
    <w:p w14:paraId="56E4EBEB" w14:textId="77777777" w:rsidR="00A12D6A" w:rsidRDefault="002D3DCB">
      <w:pPr>
        <w:spacing w:line="400" w:lineRule="exact"/>
        <w:rPr>
          <w:rFonts w:ascii="宋体" w:hAnsi="宋体"/>
          <w:b/>
          <w:bCs/>
          <w:sz w:val="24"/>
        </w:rPr>
      </w:pPr>
      <w:r>
        <w:rPr>
          <w:rFonts w:ascii="宋体" w:hAnsi="宋体" w:hint="eastAsia"/>
          <w:sz w:val="24"/>
        </w:rPr>
        <w:t>注：</w:t>
      </w:r>
      <w:r>
        <w:rPr>
          <w:rFonts w:ascii="宋体" w:hAnsi="宋体" w:hint="eastAsia"/>
          <w:b/>
          <w:bCs/>
          <w:sz w:val="24"/>
        </w:rPr>
        <w:t>1、本表只填写响应文件中与采购文件有偏离（包括正偏离和负偏离）的内容，若响应文件中商务响应与采购文件要求完全一致的，则无须在此表中应答，视为默认完全响应和接受采购文件相应商务要求，供应商不得以未作应答而拒不接受。</w:t>
      </w:r>
    </w:p>
    <w:p w14:paraId="273B8C3C" w14:textId="77777777" w:rsidR="00A12D6A" w:rsidRDefault="002D3DCB">
      <w:pPr>
        <w:widowControl/>
        <w:spacing w:line="360" w:lineRule="atLeast"/>
        <w:ind w:firstLineChars="196" w:firstLine="472"/>
        <w:jc w:val="left"/>
        <w:outlineLvl w:val="1"/>
        <w:rPr>
          <w:rFonts w:ascii="宋体" w:hAnsi="宋体"/>
          <w:b/>
          <w:bCs/>
          <w:sz w:val="24"/>
        </w:rPr>
      </w:pPr>
      <w:r>
        <w:rPr>
          <w:rFonts w:ascii="宋体" w:hAnsi="宋体" w:hint="eastAsia"/>
          <w:b/>
          <w:bCs/>
          <w:sz w:val="24"/>
        </w:rPr>
        <w:t>2、</w:t>
      </w:r>
      <w:bookmarkStart w:id="72" w:name="_Toc2935"/>
      <w:bookmarkStart w:id="73" w:name="_Toc485222414"/>
      <w:bookmarkStart w:id="74" w:name="_Toc21274"/>
      <w:r>
        <w:rPr>
          <w:rFonts w:ascii="宋体" w:hAnsi="宋体" w:hint="eastAsia"/>
          <w:b/>
          <w:bCs/>
          <w:sz w:val="24"/>
        </w:rPr>
        <w:t>供应商必须据实填写，不得虚假响应，否则将取消其磋商或成交资格，并按有关规定进行处罚。</w:t>
      </w:r>
      <w:bookmarkEnd w:id="72"/>
      <w:bookmarkEnd w:id="73"/>
      <w:bookmarkEnd w:id="74"/>
    </w:p>
    <w:p w14:paraId="327FA8EC" w14:textId="77777777" w:rsidR="00A12D6A" w:rsidRDefault="00A12D6A">
      <w:pPr>
        <w:widowControl/>
        <w:spacing w:line="360" w:lineRule="atLeast"/>
        <w:ind w:firstLineChars="196" w:firstLine="470"/>
        <w:jc w:val="left"/>
        <w:outlineLvl w:val="1"/>
        <w:rPr>
          <w:rFonts w:ascii="宋体" w:hAnsi="宋体"/>
          <w:sz w:val="24"/>
        </w:rPr>
      </w:pPr>
    </w:p>
    <w:p w14:paraId="66803861" w14:textId="77777777" w:rsidR="00A12D6A" w:rsidRDefault="00A12D6A">
      <w:pPr>
        <w:widowControl/>
        <w:spacing w:line="360" w:lineRule="atLeast"/>
        <w:ind w:firstLineChars="196" w:firstLine="470"/>
        <w:jc w:val="left"/>
        <w:outlineLvl w:val="1"/>
        <w:rPr>
          <w:rFonts w:ascii="宋体" w:hAnsi="宋体"/>
          <w:sz w:val="24"/>
        </w:rPr>
      </w:pPr>
    </w:p>
    <w:p w14:paraId="5FFFC87D" w14:textId="77777777" w:rsidR="00A12D6A" w:rsidRDefault="00A12D6A">
      <w:pPr>
        <w:widowControl/>
        <w:spacing w:line="360" w:lineRule="atLeast"/>
        <w:ind w:firstLineChars="196" w:firstLine="470"/>
        <w:jc w:val="left"/>
        <w:outlineLvl w:val="1"/>
        <w:rPr>
          <w:rFonts w:ascii="宋体" w:hAnsi="宋体"/>
          <w:sz w:val="24"/>
        </w:rPr>
      </w:pPr>
    </w:p>
    <w:p w14:paraId="72BB48C9"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hint="eastAsia"/>
          <w:b/>
          <w:sz w:val="40"/>
          <w:szCs w:val="48"/>
          <w:u w:val="single"/>
        </w:rPr>
        <w:t xml:space="preserve">      </w:t>
      </w:r>
      <w:r>
        <w:rPr>
          <w:rFonts w:ascii="宋体" w:hAnsi="宋体" w:hint="eastAsia"/>
          <w:sz w:val="24"/>
        </w:rPr>
        <w:t>（单位公章）。</w:t>
      </w:r>
    </w:p>
    <w:p w14:paraId="15E43E02"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hint="eastAsia"/>
          <w:b/>
          <w:sz w:val="40"/>
          <w:szCs w:val="48"/>
          <w:u w:val="single"/>
        </w:rPr>
        <w:t xml:space="preserve">      </w:t>
      </w:r>
      <w:r>
        <w:rPr>
          <w:rFonts w:ascii="宋体" w:hAnsi="宋体" w:hint="eastAsia"/>
          <w:sz w:val="24"/>
        </w:rPr>
        <w:t>。</w:t>
      </w:r>
    </w:p>
    <w:p w14:paraId="702B9749"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日期:</w:t>
      </w:r>
      <w:r>
        <w:rPr>
          <w:rFonts w:ascii="宋体" w:hAnsi="宋体" w:hint="eastAsia"/>
          <w:b/>
          <w:sz w:val="40"/>
          <w:szCs w:val="48"/>
          <w:u w:val="single"/>
        </w:rPr>
        <w:t xml:space="preserve">      </w:t>
      </w:r>
      <w:r>
        <w:rPr>
          <w:rFonts w:ascii="宋体" w:hAnsi="宋体" w:hint="eastAsia"/>
          <w:sz w:val="24"/>
        </w:rPr>
        <w:t>。</w:t>
      </w:r>
    </w:p>
    <w:p w14:paraId="5357AD13" w14:textId="77777777" w:rsidR="00A12D6A" w:rsidRDefault="002D3DCB">
      <w:pPr>
        <w:widowControl/>
        <w:jc w:val="left"/>
        <w:rPr>
          <w:rFonts w:ascii="宋体" w:hAnsi="宋体"/>
          <w:b/>
          <w:sz w:val="32"/>
          <w:szCs w:val="32"/>
        </w:rPr>
      </w:pPr>
      <w:r>
        <w:rPr>
          <w:rFonts w:ascii="宋体" w:hAnsi="宋体"/>
          <w:b/>
          <w:sz w:val="32"/>
          <w:szCs w:val="32"/>
        </w:rPr>
        <w:br w:type="page"/>
      </w:r>
    </w:p>
    <w:p w14:paraId="65979EEC" w14:textId="77777777" w:rsidR="00A12D6A" w:rsidRDefault="002D3DCB">
      <w:pPr>
        <w:widowControl/>
        <w:spacing w:line="360" w:lineRule="atLeast"/>
        <w:jc w:val="center"/>
        <w:outlineLvl w:val="1"/>
        <w:rPr>
          <w:rFonts w:ascii="宋体" w:hAnsi="宋体"/>
          <w:b/>
          <w:sz w:val="32"/>
          <w:szCs w:val="32"/>
        </w:rPr>
      </w:pPr>
      <w:bookmarkStart w:id="75" w:name="_Toc217446090"/>
      <w:r>
        <w:rPr>
          <w:rFonts w:ascii="宋体" w:hAnsi="宋体" w:hint="eastAsia"/>
          <w:b/>
          <w:sz w:val="32"/>
          <w:szCs w:val="32"/>
        </w:rPr>
        <w:t>十、供应商类似项目业绩一览表</w:t>
      </w:r>
    </w:p>
    <w:tbl>
      <w:tblPr>
        <w:tblW w:w="91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78"/>
        <w:gridCol w:w="1759"/>
        <w:gridCol w:w="1612"/>
        <w:gridCol w:w="1418"/>
        <w:gridCol w:w="1745"/>
        <w:gridCol w:w="1688"/>
      </w:tblGrid>
      <w:tr w:rsidR="00A12D6A" w14:paraId="502B324E" w14:textId="77777777">
        <w:trPr>
          <w:cantSplit/>
          <w:trHeight w:val="600"/>
          <w:jc w:val="center"/>
        </w:trPr>
        <w:tc>
          <w:tcPr>
            <w:tcW w:w="878" w:type="dxa"/>
            <w:tcBorders>
              <w:top w:val="single" w:sz="4" w:space="0" w:color="auto"/>
            </w:tcBorders>
            <w:vAlign w:val="center"/>
          </w:tcPr>
          <w:p w14:paraId="04B8A898" w14:textId="77777777" w:rsidR="00A12D6A" w:rsidRDefault="002D3DCB">
            <w:pPr>
              <w:spacing w:line="400" w:lineRule="exact"/>
              <w:ind w:firstLineChars="50" w:firstLine="105"/>
              <w:jc w:val="center"/>
              <w:rPr>
                <w:rFonts w:ascii="宋体" w:hAnsi="宋体" w:cs="Arial"/>
                <w:b/>
                <w:color w:val="000000"/>
              </w:rPr>
            </w:pPr>
            <w:r>
              <w:rPr>
                <w:rFonts w:ascii="宋体" w:hAnsi="宋体" w:cs="Arial" w:hint="eastAsia"/>
                <w:b/>
                <w:color w:val="000000"/>
              </w:rPr>
              <w:t>年份</w:t>
            </w:r>
          </w:p>
        </w:tc>
        <w:tc>
          <w:tcPr>
            <w:tcW w:w="1759" w:type="dxa"/>
            <w:vAlign w:val="center"/>
          </w:tcPr>
          <w:p w14:paraId="3B286F10" w14:textId="77777777" w:rsidR="00A12D6A" w:rsidRDefault="002D3DCB">
            <w:pPr>
              <w:spacing w:line="400" w:lineRule="exact"/>
              <w:jc w:val="center"/>
              <w:rPr>
                <w:rFonts w:ascii="宋体" w:hAnsi="宋体" w:cs="Arial"/>
                <w:b/>
                <w:color w:val="000000"/>
              </w:rPr>
            </w:pPr>
            <w:r>
              <w:rPr>
                <w:rFonts w:ascii="宋体" w:hAnsi="宋体" w:cs="Arial" w:hint="eastAsia"/>
                <w:b/>
                <w:color w:val="000000"/>
              </w:rPr>
              <w:t>用户名称</w:t>
            </w:r>
          </w:p>
        </w:tc>
        <w:tc>
          <w:tcPr>
            <w:tcW w:w="1612" w:type="dxa"/>
            <w:vAlign w:val="center"/>
          </w:tcPr>
          <w:p w14:paraId="19399A39" w14:textId="77777777" w:rsidR="00A12D6A" w:rsidRDefault="002D3DCB">
            <w:pPr>
              <w:spacing w:line="400" w:lineRule="exact"/>
              <w:jc w:val="center"/>
              <w:rPr>
                <w:rFonts w:ascii="宋体" w:hAnsi="宋体" w:cs="Arial"/>
                <w:b/>
                <w:color w:val="000000"/>
              </w:rPr>
            </w:pPr>
            <w:r>
              <w:rPr>
                <w:rFonts w:ascii="宋体" w:hAnsi="宋体" w:cs="Arial"/>
                <w:b/>
                <w:color w:val="000000"/>
              </w:rPr>
              <w:t>项目名称</w:t>
            </w:r>
          </w:p>
        </w:tc>
        <w:tc>
          <w:tcPr>
            <w:tcW w:w="1418" w:type="dxa"/>
            <w:vAlign w:val="center"/>
          </w:tcPr>
          <w:p w14:paraId="51DE3547" w14:textId="77777777" w:rsidR="00A12D6A" w:rsidRDefault="002D3DCB">
            <w:pPr>
              <w:spacing w:line="400" w:lineRule="exact"/>
              <w:jc w:val="center"/>
              <w:rPr>
                <w:rFonts w:ascii="宋体" w:hAnsi="宋体" w:cs="Arial"/>
                <w:b/>
                <w:color w:val="000000"/>
              </w:rPr>
            </w:pPr>
            <w:r>
              <w:rPr>
                <w:rFonts w:ascii="宋体" w:hAnsi="宋体" w:cs="Arial"/>
                <w:b/>
                <w:color w:val="000000"/>
              </w:rPr>
              <w:t>完成时间</w:t>
            </w:r>
          </w:p>
        </w:tc>
        <w:tc>
          <w:tcPr>
            <w:tcW w:w="1745" w:type="dxa"/>
            <w:vAlign w:val="center"/>
          </w:tcPr>
          <w:p w14:paraId="54AEC3F3" w14:textId="77777777" w:rsidR="00A12D6A" w:rsidRDefault="002D3DCB">
            <w:pPr>
              <w:spacing w:line="400" w:lineRule="exact"/>
              <w:ind w:firstLineChars="50" w:firstLine="105"/>
              <w:jc w:val="center"/>
              <w:rPr>
                <w:rFonts w:ascii="宋体" w:hAnsi="宋体" w:cs="Arial"/>
                <w:b/>
                <w:color w:val="000000"/>
              </w:rPr>
            </w:pPr>
            <w:r>
              <w:rPr>
                <w:rFonts w:ascii="宋体" w:hAnsi="宋体" w:cs="Arial"/>
                <w:b/>
                <w:color w:val="000000"/>
              </w:rPr>
              <w:t>合同金额</w:t>
            </w:r>
          </w:p>
        </w:tc>
        <w:tc>
          <w:tcPr>
            <w:tcW w:w="1688" w:type="dxa"/>
            <w:tcBorders>
              <w:left w:val="single" w:sz="4" w:space="0" w:color="auto"/>
            </w:tcBorders>
            <w:vAlign w:val="center"/>
          </w:tcPr>
          <w:p w14:paraId="4FA03557" w14:textId="77777777" w:rsidR="00A12D6A" w:rsidRDefault="002D3DCB">
            <w:pPr>
              <w:spacing w:line="400" w:lineRule="exact"/>
              <w:jc w:val="center"/>
              <w:rPr>
                <w:rFonts w:ascii="宋体" w:hAnsi="宋体" w:cs="Arial"/>
                <w:b/>
                <w:color w:val="000000"/>
              </w:rPr>
            </w:pPr>
            <w:r>
              <w:rPr>
                <w:rFonts w:ascii="宋体" w:hAnsi="宋体" w:cs="Arial" w:hint="eastAsia"/>
                <w:b/>
                <w:color w:val="000000"/>
              </w:rPr>
              <w:t>备注</w:t>
            </w:r>
          </w:p>
        </w:tc>
      </w:tr>
      <w:tr w:rsidR="00A12D6A" w14:paraId="770D4F87" w14:textId="77777777">
        <w:trPr>
          <w:cantSplit/>
          <w:trHeight w:val="600"/>
          <w:jc w:val="center"/>
        </w:trPr>
        <w:tc>
          <w:tcPr>
            <w:tcW w:w="878" w:type="dxa"/>
            <w:vAlign w:val="center"/>
          </w:tcPr>
          <w:p w14:paraId="2435C32A" w14:textId="77777777" w:rsidR="00A12D6A" w:rsidRDefault="00A12D6A">
            <w:pPr>
              <w:spacing w:line="400" w:lineRule="exact"/>
              <w:jc w:val="center"/>
              <w:rPr>
                <w:rFonts w:ascii="宋体" w:hAnsi="宋体" w:cs="Arial"/>
                <w:color w:val="000000"/>
              </w:rPr>
            </w:pPr>
          </w:p>
        </w:tc>
        <w:tc>
          <w:tcPr>
            <w:tcW w:w="1759" w:type="dxa"/>
            <w:vAlign w:val="center"/>
          </w:tcPr>
          <w:p w14:paraId="3D8CDA28" w14:textId="77777777" w:rsidR="00A12D6A" w:rsidRDefault="00A12D6A">
            <w:pPr>
              <w:spacing w:line="400" w:lineRule="exact"/>
              <w:jc w:val="center"/>
              <w:rPr>
                <w:rFonts w:ascii="宋体" w:hAnsi="宋体" w:cs="Arial"/>
                <w:color w:val="000000"/>
              </w:rPr>
            </w:pPr>
          </w:p>
        </w:tc>
        <w:tc>
          <w:tcPr>
            <w:tcW w:w="1612" w:type="dxa"/>
            <w:vAlign w:val="center"/>
          </w:tcPr>
          <w:p w14:paraId="5F99F756" w14:textId="77777777" w:rsidR="00A12D6A" w:rsidRDefault="00A12D6A">
            <w:pPr>
              <w:spacing w:line="400" w:lineRule="exact"/>
              <w:jc w:val="center"/>
              <w:rPr>
                <w:rFonts w:ascii="宋体" w:hAnsi="宋体" w:cs="Arial"/>
                <w:color w:val="000000"/>
              </w:rPr>
            </w:pPr>
          </w:p>
        </w:tc>
        <w:tc>
          <w:tcPr>
            <w:tcW w:w="1418" w:type="dxa"/>
            <w:vAlign w:val="center"/>
          </w:tcPr>
          <w:p w14:paraId="30B29109" w14:textId="77777777" w:rsidR="00A12D6A" w:rsidRDefault="00A12D6A">
            <w:pPr>
              <w:spacing w:line="400" w:lineRule="exact"/>
              <w:jc w:val="center"/>
              <w:rPr>
                <w:rFonts w:ascii="宋体" w:hAnsi="宋体" w:cs="Arial"/>
                <w:color w:val="000000"/>
              </w:rPr>
            </w:pPr>
          </w:p>
        </w:tc>
        <w:tc>
          <w:tcPr>
            <w:tcW w:w="1745" w:type="dxa"/>
            <w:vAlign w:val="center"/>
          </w:tcPr>
          <w:p w14:paraId="4D72C43C" w14:textId="77777777" w:rsidR="00A12D6A" w:rsidRDefault="00A12D6A">
            <w:pPr>
              <w:spacing w:line="400" w:lineRule="exact"/>
              <w:jc w:val="center"/>
              <w:rPr>
                <w:rFonts w:ascii="宋体" w:hAnsi="宋体" w:cs="Arial"/>
                <w:color w:val="000000"/>
              </w:rPr>
            </w:pPr>
          </w:p>
        </w:tc>
        <w:tc>
          <w:tcPr>
            <w:tcW w:w="1688" w:type="dxa"/>
            <w:tcBorders>
              <w:left w:val="single" w:sz="4" w:space="0" w:color="auto"/>
            </w:tcBorders>
            <w:vAlign w:val="center"/>
          </w:tcPr>
          <w:p w14:paraId="46DF13F4" w14:textId="77777777" w:rsidR="00A12D6A" w:rsidRDefault="00A12D6A">
            <w:pPr>
              <w:spacing w:line="400" w:lineRule="exact"/>
              <w:jc w:val="center"/>
              <w:rPr>
                <w:rFonts w:ascii="宋体" w:hAnsi="宋体" w:cs="Arial"/>
                <w:color w:val="000000"/>
              </w:rPr>
            </w:pPr>
          </w:p>
        </w:tc>
      </w:tr>
      <w:tr w:rsidR="00A12D6A" w14:paraId="0B154180" w14:textId="77777777">
        <w:trPr>
          <w:cantSplit/>
          <w:trHeight w:val="600"/>
          <w:jc w:val="center"/>
        </w:trPr>
        <w:tc>
          <w:tcPr>
            <w:tcW w:w="878" w:type="dxa"/>
            <w:vAlign w:val="center"/>
          </w:tcPr>
          <w:p w14:paraId="54B0F0B8" w14:textId="77777777" w:rsidR="00A12D6A" w:rsidRDefault="00A12D6A">
            <w:pPr>
              <w:spacing w:line="400" w:lineRule="exact"/>
              <w:jc w:val="center"/>
              <w:rPr>
                <w:rFonts w:ascii="宋体" w:hAnsi="宋体" w:cs="Arial"/>
                <w:color w:val="000000"/>
              </w:rPr>
            </w:pPr>
          </w:p>
        </w:tc>
        <w:tc>
          <w:tcPr>
            <w:tcW w:w="1759" w:type="dxa"/>
            <w:vAlign w:val="center"/>
          </w:tcPr>
          <w:p w14:paraId="230F944B" w14:textId="77777777" w:rsidR="00A12D6A" w:rsidRDefault="00A12D6A">
            <w:pPr>
              <w:spacing w:line="400" w:lineRule="exact"/>
              <w:jc w:val="center"/>
              <w:rPr>
                <w:rFonts w:ascii="宋体" w:hAnsi="宋体" w:cs="Arial"/>
                <w:color w:val="000000"/>
              </w:rPr>
            </w:pPr>
          </w:p>
        </w:tc>
        <w:tc>
          <w:tcPr>
            <w:tcW w:w="1612" w:type="dxa"/>
            <w:vAlign w:val="center"/>
          </w:tcPr>
          <w:p w14:paraId="27B8C5BB" w14:textId="77777777" w:rsidR="00A12D6A" w:rsidRDefault="00A12D6A">
            <w:pPr>
              <w:spacing w:line="400" w:lineRule="exact"/>
              <w:jc w:val="center"/>
              <w:rPr>
                <w:rFonts w:ascii="宋体" w:hAnsi="宋体" w:cs="Arial"/>
                <w:color w:val="000000"/>
              </w:rPr>
            </w:pPr>
          </w:p>
        </w:tc>
        <w:tc>
          <w:tcPr>
            <w:tcW w:w="1418" w:type="dxa"/>
            <w:vAlign w:val="center"/>
          </w:tcPr>
          <w:p w14:paraId="76867185" w14:textId="77777777" w:rsidR="00A12D6A" w:rsidRDefault="00A12D6A">
            <w:pPr>
              <w:spacing w:line="400" w:lineRule="exact"/>
              <w:jc w:val="center"/>
              <w:rPr>
                <w:rFonts w:ascii="宋体" w:hAnsi="宋体" w:cs="Arial"/>
                <w:color w:val="000000"/>
              </w:rPr>
            </w:pPr>
          </w:p>
        </w:tc>
        <w:tc>
          <w:tcPr>
            <w:tcW w:w="1745" w:type="dxa"/>
            <w:vAlign w:val="center"/>
          </w:tcPr>
          <w:p w14:paraId="1EBDEC50" w14:textId="77777777" w:rsidR="00A12D6A" w:rsidRDefault="00A12D6A">
            <w:pPr>
              <w:spacing w:line="400" w:lineRule="exact"/>
              <w:jc w:val="center"/>
              <w:rPr>
                <w:rFonts w:ascii="宋体" w:hAnsi="宋体" w:cs="Arial"/>
                <w:color w:val="000000"/>
              </w:rPr>
            </w:pPr>
          </w:p>
        </w:tc>
        <w:tc>
          <w:tcPr>
            <w:tcW w:w="1688" w:type="dxa"/>
            <w:tcBorders>
              <w:left w:val="single" w:sz="4" w:space="0" w:color="auto"/>
            </w:tcBorders>
            <w:vAlign w:val="center"/>
          </w:tcPr>
          <w:p w14:paraId="771F693D" w14:textId="77777777" w:rsidR="00A12D6A" w:rsidRDefault="00A12D6A">
            <w:pPr>
              <w:spacing w:line="400" w:lineRule="exact"/>
              <w:jc w:val="center"/>
              <w:rPr>
                <w:rFonts w:ascii="宋体" w:hAnsi="宋体" w:cs="Arial"/>
                <w:color w:val="000000"/>
              </w:rPr>
            </w:pPr>
          </w:p>
        </w:tc>
      </w:tr>
      <w:tr w:rsidR="00A12D6A" w14:paraId="148E786C" w14:textId="77777777">
        <w:trPr>
          <w:cantSplit/>
          <w:trHeight w:val="600"/>
          <w:jc w:val="center"/>
        </w:trPr>
        <w:tc>
          <w:tcPr>
            <w:tcW w:w="878" w:type="dxa"/>
            <w:vAlign w:val="center"/>
          </w:tcPr>
          <w:p w14:paraId="497E7430" w14:textId="77777777" w:rsidR="00A12D6A" w:rsidRDefault="00A12D6A">
            <w:pPr>
              <w:spacing w:line="400" w:lineRule="exact"/>
              <w:jc w:val="center"/>
              <w:rPr>
                <w:rFonts w:ascii="宋体" w:hAnsi="宋体" w:cs="Arial"/>
                <w:color w:val="000000"/>
              </w:rPr>
            </w:pPr>
          </w:p>
        </w:tc>
        <w:tc>
          <w:tcPr>
            <w:tcW w:w="1759" w:type="dxa"/>
            <w:vAlign w:val="center"/>
          </w:tcPr>
          <w:p w14:paraId="133C211E" w14:textId="77777777" w:rsidR="00A12D6A" w:rsidRDefault="00A12D6A">
            <w:pPr>
              <w:spacing w:line="400" w:lineRule="exact"/>
              <w:jc w:val="center"/>
              <w:rPr>
                <w:rFonts w:ascii="宋体" w:hAnsi="宋体" w:cs="Arial"/>
                <w:color w:val="000000"/>
              </w:rPr>
            </w:pPr>
          </w:p>
        </w:tc>
        <w:tc>
          <w:tcPr>
            <w:tcW w:w="1612" w:type="dxa"/>
            <w:vAlign w:val="center"/>
          </w:tcPr>
          <w:p w14:paraId="04CF40E9" w14:textId="77777777" w:rsidR="00A12D6A" w:rsidRDefault="00A12D6A">
            <w:pPr>
              <w:spacing w:line="400" w:lineRule="exact"/>
              <w:jc w:val="center"/>
              <w:rPr>
                <w:rFonts w:ascii="宋体" w:hAnsi="宋体" w:cs="Arial"/>
                <w:color w:val="000000"/>
              </w:rPr>
            </w:pPr>
          </w:p>
        </w:tc>
        <w:tc>
          <w:tcPr>
            <w:tcW w:w="1418" w:type="dxa"/>
            <w:vAlign w:val="center"/>
          </w:tcPr>
          <w:p w14:paraId="1DF9E949" w14:textId="77777777" w:rsidR="00A12D6A" w:rsidRDefault="00A12D6A">
            <w:pPr>
              <w:spacing w:line="400" w:lineRule="exact"/>
              <w:jc w:val="center"/>
              <w:rPr>
                <w:rFonts w:ascii="宋体" w:hAnsi="宋体" w:cs="Arial"/>
                <w:color w:val="000000"/>
              </w:rPr>
            </w:pPr>
          </w:p>
        </w:tc>
        <w:tc>
          <w:tcPr>
            <w:tcW w:w="1745" w:type="dxa"/>
            <w:vAlign w:val="center"/>
          </w:tcPr>
          <w:p w14:paraId="177769AB" w14:textId="77777777" w:rsidR="00A12D6A" w:rsidRDefault="00A12D6A">
            <w:pPr>
              <w:spacing w:line="400" w:lineRule="exact"/>
              <w:jc w:val="center"/>
              <w:rPr>
                <w:rFonts w:ascii="宋体" w:hAnsi="宋体" w:cs="Arial"/>
                <w:color w:val="000000"/>
              </w:rPr>
            </w:pPr>
          </w:p>
        </w:tc>
        <w:tc>
          <w:tcPr>
            <w:tcW w:w="1688" w:type="dxa"/>
            <w:tcBorders>
              <w:left w:val="single" w:sz="4" w:space="0" w:color="auto"/>
            </w:tcBorders>
            <w:vAlign w:val="center"/>
          </w:tcPr>
          <w:p w14:paraId="5B1D77EC" w14:textId="77777777" w:rsidR="00A12D6A" w:rsidRDefault="00A12D6A">
            <w:pPr>
              <w:spacing w:line="400" w:lineRule="exact"/>
              <w:jc w:val="center"/>
              <w:rPr>
                <w:rFonts w:ascii="宋体" w:hAnsi="宋体" w:cs="Arial"/>
                <w:color w:val="000000"/>
              </w:rPr>
            </w:pPr>
          </w:p>
        </w:tc>
      </w:tr>
      <w:tr w:rsidR="00A12D6A" w14:paraId="3241A078" w14:textId="77777777">
        <w:trPr>
          <w:cantSplit/>
          <w:trHeight w:val="600"/>
          <w:jc w:val="center"/>
        </w:trPr>
        <w:tc>
          <w:tcPr>
            <w:tcW w:w="878" w:type="dxa"/>
            <w:vAlign w:val="center"/>
          </w:tcPr>
          <w:p w14:paraId="38AE78FD" w14:textId="77777777" w:rsidR="00A12D6A" w:rsidRDefault="00A12D6A">
            <w:pPr>
              <w:spacing w:line="400" w:lineRule="exact"/>
              <w:jc w:val="center"/>
              <w:rPr>
                <w:rFonts w:ascii="宋体" w:hAnsi="宋体" w:cs="Arial"/>
                <w:color w:val="000000"/>
              </w:rPr>
            </w:pPr>
          </w:p>
        </w:tc>
        <w:tc>
          <w:tcPr>
            <w:tcW w:w="1759" w:type="dxa"/>
            <w:tcBorders>
              <w:right w:val="single" w:sz="4" w:space="0" w:color="auto"/>
            </w:tcBorders>
            <w:vAlign w:val="center"/>
          </w:tcPr>
          <w:p w14:paraId="18644CC4" w14:textId="77777777" w:rsidR="00A12D6A" w:rsidRDefault="00A12D6A">
            <w:pPr>
              <w:spacing w:line="400" w:lineRule="exact"/>
              <w:jc w:val="center"/>
              <w:rPr>
                <w:rFonts w:ascii="宋体" w:hAnsi="宋体" w:cs="Arial"/>
                <w:color w:val="000000"/>
              </w:rPr>
            </w:pPr>
          </w:p>
        </w:tc>
        <w:tc>
          <w:tcPr>
            <w:tcW w:w="1612" w:type="dxa"/>
            <w:tcBorders>
              <w:left w:val="single" w:sz="4" w:space="0" w:color="auto"/>
            </w:tcBorders>
            <w:vAlign w:val="center"/>
          </w:tcPr>
          <w:p w14:paraId="5AE1C049" w14:textId="77777777" w:rsidR="00A12D6A" w:rsidRDefault="00A12D6A">
            <w:pPr>
              <w:spacing w:line="400" w:lineRule="exact"/>
              <w:jc w:val="center"/>
              <w:rPr>
                <w:rFonts w:ascii="宋体" w:hAnsi="宋体" w:cs="Arial"/>
                <w:color w:val="000000"/>
              </w:rPr>
            </w:pPr>
          </w:p>
        </w:tc>
        <w:tc>
          <w:tcPr>
            <w:tcW w:w="1418" w:type="dxa"/>
            <w:vAlign w:val="center"/>
          </w:tcPr>
          <w:p w14:paraId="219A9C7E" w14:textId="77777777" w:rsidR="00A12D6A" w:rsidRDefault="00A12D6A">
            <w:pPr>
              <w:spacing w:line="400" w:lineRule="exact"/>
              <w:jc w:val="center"/>
              <w:rPr>
                <w:rFonts w:ascii="宋体" w:hAnsi="宋体" w:cs="Arial"/>
                <w:color w:val="000000"/>
              </w:rPr>
            </w:pPr>
          </w:p>
        </w:tc>
        <w:tc>
          <w:tcPr>
            <w:tcW w:w="1745" w:type="dxa"/>
            <w:vAlign w:val="center"/>
          </w:tcPr>
          <w:p w14:paraId="43725DCC" w14:textId="77777777" w:rsidR="00A12D6A" w:rsidRDefault="00A12D6A">
            <w:pPr>
              <w:spacing w:line="400" w:lineRule="exact"/>
              <w:jc w:val="center"/>
              <w:rPr>
                <w:rFonts w:ascii="宋体" w:hAnsi="宋体" w:cs="Arial"/>
                <w:color w:val="000000"/>
              </w:rPr>
            </w:pPr>
          </w:p>
        </w:tc>
        <w:tc>
          <w:tcPr>
            <w:tcW w:w="1688" w:type="dxa"/>
            <w:tcBorders>
              <w:left w:val="single" w:sz="4" w:space="0" w:color="auto"/>
            </w:tcBorders>
            <w:vAlign w:val="center"/>
          </w:tcPr>
          <w:p w14:paraId="158534A7" w14:textId="77777777" w:rsidR="00A12D6A" w:rsidRDefault="00A12D6A">
            <w:pPr>
              <w:spacing w:line="400" w:lineRule="exact"/>
              <w:jc w:val="center"/>
              <w:rPr>
                <w:rFonts w:ascii="宋体" w:hAnsi="宋体" w:cs="Arial"/>
                <w:color w:val="000000"/>
              </w:rPr>
            </w:pPr>
          </w:p>
        </w:tc>
      </w:tr>
      <w:tr w:rsidR="00A12D6A" w14:paraId="4F85820E" w14:textId="77777777">
        <w:trPr>
          <w:cantSplit/>
          <w:trHeight w:val="600"/>
          <w:jc w:val="center"/>
        </w:trPr>
        <w:tc>
          <w:tcPr>
            <w:tcW w:w="878" w:type="dxa"/>
            <w:tcBorders>
              <w:right w:val="single" w:sz="4" w:space="0" w:color="auto"/>
            </w:tcBorders>
            <w:vAlign w:val="center"/>
          </w:tcPr>
          <w:p w14:paraId="1AB5DF1B" w14:textId="77777777" w:rsidR="00A12D6A" w:rsidRDefault="00A12D6A">
            <w:pPr>
              <w:spacing w:line="400" w:lineRule="exact"/>
              <w:jc w:val="center"/>
              <w:rPr>
                <w:rFonts w:ascii="宋体" w:hAnsi="宋体" w:cs="Arial"/>
                <w:color w:val="000000"/>
              </w:rPr>
            </w:pPr>
          </w:p>
        </w:tc>
        <w:tc>
          <w:tcPr>
            <w:tcW w:w="1759" w:type="dxa"/>
            <w:tcBorders>
              <w:left w:val="single" w:sz="4" w:space="0" w:color="auto"/>
              <w:right w:val="single" w:sz="4" w:space="0" w:color="auto"/>
            </w:tcBorders>
            <w:vAlign w:val="center"/>
          </w:tcPr>
          <w:p w14:paraId="4E3CDB89" w14:textId="77777777" w:rsidR="00A12D6A" w:rsidRDefault="00A12D6A">
            <w:pPr>
              <w:spacing w:line="400" w:lineRule="exact"/>
              <w:jc w:val="center"/>
              <w:rPr>
                <w:rFonts w:ascii="宋体" w:hAnsi="宋体" w:cs="Arial"/>
                <w:color w:val="000000"/>
              </w:rPr>
            </w:pPr>
          </w:p>
        </w:tc>
        <w:tc>
          <w:tcPr>
            <w:tcW w:w="1612" w:type="dxa"/>
            <w:tcBorders>
              <w:left w:val="single" w:sz="4" w:space="0" w:color="auto"/>
              <w:right w:val="single" w:sz="4" w:space="0" w:color="auto"/>
            </w:tcBorders>
            <w:vAlign w:val="center"/>
          </w:tcPr>
          <w:p w14:paraId="0FBEF09D" w14:textId="77777777" w:rsidR="00A12D6A" w:rsidRDefault="00A12D6A">
            <w:pPr>
              <w:spacing w:line="400" w:lineRule="exact"/>
              <w:jc w:val="center"/>
              <w:rPr>
                <w:rFonts w:ascii="宋体" w:hAnsi="宋体" w:cs="Arial"/>
                <w:color w:val="000000"/>
              </w:rPr>
            </w:pPr>
          </w:p>
        </w:tc>
        <w:tc>
          <w:tcPr>
            <w:tcW w:w="1418" w:type="dxa"/>
            <w:tcBorders>
              <w:left w:val="single" w:sz="4" w:space="0" w:color="auto"/>
              <w:right w:val="single" w:sz="4" w:space="0" w:color="auto"/>
            </w:tcBorders>
            <w:vAlign w:val="center"/>
          </w:tcPr>
          <w:p w14:paraId="2B216258" w14:textId="77777777" w:rsidR="00A12D6A" w:rsidRDefault="00A12D6A">
            <w:pPr>
              <w:spacing w:line="400" w:lineRule="exact"/>
              <w:jc w:val="center"/>
              <w:rPr>
                <w:rFonts w:ascii="宋体" w:hAnsi="宋体" w:cs="Arial"/>
                <w:color w:val="000000"/>
              </w:rPr>
            </w:pPr>
          </w:p>
        </w:tc>
        <w:tc>
          <w:tcPr>
            <w:tcW w:w="1745" w:type="dxa"/>
            <w:tcBorders>
              <w:left w:val="single" w:sz="4" w:space="0" w:color="auto"/>
              <w:right w:val="single" w:sz="4" w:space="0" w:color="auto"/>
            </w:tcBorders>
            <w:vAlign w:val="center"/>
          </w:tcPr>
          <w:p w14:paraId="3AC6A35C" w14:textId="77777777" w:rsidR="00A12D6A" w:rsidRDefault="00A12D6A">
            <w:pPr>
              <w:spacing w:line="400" w:lineRule="exact"/>
              <w:jc w:val="center"/>
              <w:rPr>
                <w:rFonts w:ascii="宋体" w:hAnsi="宋体" w:cs="Arial"/>
                <w:color w:val="000000"/>
              </w:rPr>
            </w:pPr>
          </w:p>
        </w:tc>
        <w:tc>
          <w:tcPr>
            <w:tcW w:w="1688" w:type="dxa"/>
            <w:tcBorders>
              <w:left w:val="single" w:sz="4" w:space="0" w:color="auto"/>
            </w:tcBorders>
            <w:vAlign w:val="center"/>
          </w:tcPr>
          <w:p w14:paraId="7175CEA5" w14:textId="77777777" w:rsidR="00A12D6A" w:rsidRDefault="00A12D6A">
            <w:pPr>
              <w:spacing w:line="400" w:lineRule="exact"/>
              <w:jc w:val="center"/>
              <w:rPr>
                <w:rFonts w:ascii="宋体" w:hAnsi="宋体" w:cs="Arial"/>
                <w:color w:val="000000"/>
              </w:rPr>
            </w:pPr>
          </w:p>
        </w:tc>
      </w:tr>
      <w:tr w:rsidR="00A12D6A" w14:paraId="72750DEC" w14:textId="77777777">
        <w:trPr>
          <w:cantSplit/>
          <w:trHeight w:val="600"/>
          <w:jc w:val="center"/>
        </w:trPr>
        <w:tc>
          <w:tcPr>
            <w:tcW w:w="878" w:type="dxa"/>
            <w:vAlign w:val="center"/>
          </w:tcPr>
          <w:p w14:paraId="4FDB4580" w14:textId="77777777" w:rsidR="00A12D6A" w:rsidRDefault="00A12D6A">
            <w:pPr>
              <w:spacing w:line="400" w:lineRule="exact"/>
              <w:jc w:val="center"/>
              <w:rPr>
                <w:rFonts w:ascii="宋体" w:hAnsi="宋体" w:cs="Arial"/>
                <w:color w:val="000000"/>
              </w:rPr>
            </w:pPr>
          </w:p>
        </w:tc>
        <w:tc>
          <w:tcPr>
            <w:tcW w:w="1759" w:type="dxa"/>
            <w:vAlign w:val="center"/>
          </w:tcPr>
          <w:p w14:paraId="2A06275A" w14:textId="77777777" w:rsidR="00A12D6A" w:rsidRDefault="00A12D6A">
            <w:pPr>
              <w:spacing w:line="400" w:lineRule="exact"/>
              <w:jc w:val="center"/>
              <w:rPr>
                <w:rFonts w:ascii="宋体" w:hAnsi="宋体" w:cs="Arial"/>
                <w:color w:val="000000"/>
              </w:rPr>
            </w:pPr>
          </w:p>
        </w:tc>
        <w:tc>
          <w:tcPr>
            <w:tcW w:w="1612" w:type="dxa"/>
            <w:vAlign w:val="center"/>
          </w:tcPr>
          <w:p w14:paraId="49207818" w14:textId="77777777" w:rsidR="00A12D6A" w:rsidRDefault="00A12D6A">
            <w:pPr>
              <w:spacing w:line="400" w:lineRule="exact"/>
              <w:jc w:val="center"/>
              <w:rPr>
                <w:rFonts w:ascii="宋体" w:hAnsi="宋体" w:cs="Arial"/>
                <w:color w:val="000000"/>
              </w:rPr>
            </w:pPr>
          </w:p>
        </w:tc>
        <w:tc>
          <w:tcPr>
            <w:tcW w:w="1418" w:type="dxa"/>
            <w:vAlign w:val="center"/>
          </w:tcPr>
          <w:p w14:paraId="7DAC06BC" w14:textId="77777777" w:rsidR="00A12D6A" w:rsidRDefault="00A12D6A">
            <w:pPr>
              <w:spacing w:line="400" w:lineRule="exact"/>
              <w:jc w:val="center"/>
              <w:rPr>
                <w:rFonts w:ascii="宋体" w:hAnsi="宋体" w:cs="Arial"/>
                <w:color w:val="000000"/>
              </w:rPr>
            </w:pPr>
          </w:p>
        </w:tc>
        <w:tc>
          <w:tcPr>
            <w:tcW w:w="1745" w:type="dxa"/>
            <w:tcBorders>
              <w:right w:val="single" w:sz="4" w:space="0" w:color="auto"/>
            </w:tcBorders>
            <w:vAlign w:val="center"/>
          </w:tcPr>
          <w:p w14:paraId="4B8B4837" w14:textId="77777777" w:rsidR="00A12D6A" w:rsidRDefault="00A12D6A">
            <w:pPr>
              <w:spacing w:line="400" w:lineRule="exact"/>
              <w:jc w:val="center"/>
              <w:rPr>
                <w:rFonts w:ascii="宋体" w:hAnsi="宋体" w:cs="Arial"/>
                <w:color w:val="000000"/>
              </w:rPr>
            </w:pPr>
          </w:p>
        </w:tc>
        <w:tc>
          <w:tcPr>
            <w:tcW w:w="1688" w:type="dxa"/>
            <w:tcBorders>
              <w:left w:val="single" w:sz="4" w:space="0" w:color="auto"/>
            </w:tcBorders>
            <w:vAlign w:val="center"/>
          </w:tcPr>
          <w:p w14:paraId="395E51CE" w14:textId="77777777" w:rsidR="00A12D6A" w:rsidRDefault="00A12D6A">
            <w:pPr>
              <w:spacing w:line="400" w:lineRule="exact"/>
              <w:jc w:val="center"/>
              <w:rPr>
                <w:rFonts w:ascii="宋体" w:hAnsi="宋体" w:cs="Arial"/>
                <w:color w:val="000000"/>
              </w:rPr>
            </w:pPr>
          </w:p>
        </w:tc>
      </w:tr>
      <w:tr w:rsidR="00A12D6A" w14:paraId="45A9C9E1" w14:textId="77777777">
        <w:trPr>
          <w:cantSplit/>
          <w:trHeight w:val="600"/>
          <w:jc w:val="center"/>
        </w:trPr>
        <w:tc>
          <w:tcPr>
            <w:tcW w:w="878" w:type="dxa"/>
            <w:vAlign w:val="center"/>
          </w:tcPr>
          <w:p w14:paraId="0FA3F885" w14:textId="77777777" w:rsidR="00A12D6A" w:rsidRDefault="00A12D6A">
            <w:pPr>
              <w:spacing w:line="400" w:lineRule="exact"/>
              <w:jc w:val="center"/>
              <w:rPr>
                <w:rFonts w:ascii="宋体" w:hAnsi="宋体" w:cs="Arial"/>
                <w:color w:val="000000"/>
              </w:rPr>
            </w:pPr>
          </w:p>
        </w:tc>
        <w:tc>
          <w:tcPr>
            <w:tcW w:w="1759" w:type="dxa"/>
            <w:vAlign w:val="center"/>
          </w:tcPr>
          <w:p w14:paraId="2081BB71" w14:textId="77777777" w:rsidR="00A12D6A" w:rsidRDefault="00A12D6A">
            <w:pPr>
              <w:spacing w:line="400" w:lineRule="exact"/>
              <w:jc w:val="center"/>
              <w:rPr>
                <w:rFonts w:ascii="宋体" w:hAnsi="宋体" w:cs="Arial"/>
                <w:color w:val="000000"/>
              </w:rPr>
            </w:pPr>
          </w:p>
        </w:tc>
        <w:tc>
          <w:tcPr>
            <w:tcW w:w="1612" w:type="dxa"/>
            <w:vAlign w:val="center"/>
          </w:tcPr>
          <w:p w14:paraId="2C00AF93" w14:textId="77777777" w:rsidR="00A12D6A" w:rsidRDefault="00A12D6A">
            <w:pPr>
              <w:spacing w:line="400" w:lineRule="exact"/>
              <w:jc w:val="center"/>
              <w:rPr>
                <w:rFonts w:ascii="宋体" w:hAnsi="宋体" w:cs="Arial"/>
                <w:color w:val="000000"/>
              </w:rPr>
            </w:pPr>
          </w:p>
        </w:tc>
        <w:tc>
          <w:tcPr>
            <w:tcW w:w="1418" w:type="dxa"/>
            <w:vAlign w:val="center"/>
          </w:tcPr>
          <w:p w14:paraId="315C65DB" w14:textId="77777777" w:rsidR="00A12D6A" w:rsidRDefault="00A12D6A">
            <w:pPr>
              <w:spacing w:line="400" w:lineRule="exact"/>
              <w:jc w:val="center"/>
              <w:rPr>
                <w:rFonts w:ascii="宋体" w:hAnsi="宋体" w:cs="Arial"/>
                <w:color w:val="000000"/>
              </w:rPr>
            </w:pPr>
          </w:p>
        </w:tc>
        <w:tc>
          <w:tcPr>
            <w:tcW w:w="1745" w:type="dxa"/>
            <w:tcBorders>
              <w:right w:val="single" w:sz="4" w:space="0" w:color="auto"/>
            </w:tcBorders>
            <w:vAlign w:val="center"/>
          </w:tcPr>
          <w:p w14:paraId="40BC5907" w14:textId="77777777" w:rsidR="00A12D6A" w:rsidRDefault="00A12D6A">
            <w:pPr>
              <w:spacing w:line="400" w:lineRule="exact"/>
              <w:jc w:val="center"/>
              <w:rPr>
                <w:rFonts w:ascii="宋体" w:hAnsi="宋体" w:cs="Arial"/>
                <w:color w:val="000000"/>
              </w:rPr>
            </w:pPr>
          </w:p>
        </w:tc>
        <w:tc>
          <w:tcPr>
            <w:tcW w:w="1688" w:type="dxa"/>
            <w:tcBorders>
              <w:left w:val="single" w:sz="4" w:space="0" w:color="auto"/>
            </w:tcBorders>
            <w:vAlign w:val="center"/>
          </w:tcPr>
          <w:p w14:paraId="14B02C8D" w14:textId="77777777" w:rsidR="00A12D6A" w:rsidRDefault="00A12D6A">
            <w:pPr>
              <w:spacing w:line="400" w:lineRule="exact"/>
              <w:jc w:val="center"/>
              <w:rPr>
                <w:rFonts w:ascii="宋体" w:hAnsi="宋体" w:cs="Arial"/>
                <w:color w:val="000000"/>
              </w:rPr>
            </w:pPr>
          </w:p>
        </w:tc>
      </w:tr>
      <w:tr w:rsidR="00A12D6A" w14:paraId="4E331116" w14:textId="77777777">
        <w:trPr>
          <w:cantSplit/>
          <w:trHeight w:val="600"/>
          <w:jc w:val="center"/>
        </w:trPr>
        <w:tc>
          <w:tcPr>
            <w:tcW w:w="878" w:type="dxa"/>
            <w:vAlign w:val="center"/>
          </w:tcPr>
          <w:p w14:paraId="1DB2A078" w14:textId="77777777" w:rsidR="00A12D6A" w:rsidRDefault="00A12D6A">
            <w:pPr>
              <w:spacing w:line="400" w:lineRule="exact"/>
              <w:jc w:val="center"/>
              <w:rPr>
                <w:rFonts w:ascii="宋体" w:hAnsi="宋体" w:cs="Arial"/>
                <w:color w:val="000000"/>
              </w:rPr>
            </w:pPr>
          </w:p>
        </w:tc>
        <w:tc>
          <w:tcPr>
            <w:tcW w:w="1759" w:type="dxa"/>
            <w:vAlign w:val="center"/>
          </w:tcPr>
          <w:p w14:paraId="68C2EC5D" w14:textId="77777777" w:rsidR="00A12D6A" w:rsidRDefault="00A12D6A">
            <w:pPr>
              <w:spacing w:line="400" w:lineRule="exact"/>
              <w:jc w:val="center"/>
              <w:rPr>
                <w:rFonts w:ascii="宋体" w:hAnsi="宋体" w:cs="Arial"/>
                <w:color w:val="000000"/>
              </w:rPr>
            </w:pPr>
          </w:p>
        </w:tc>
        <w:tc>
          <w:tcPr>
            <w:tcW w:w="1612" w:type="dxa"/>
            <w:vAlign w:val="center"/>
          </w:tcPr>
          <w:p w14:paraId="18F2A4A6" w14:textId="77777777" w:rsidR="00A12D6A" w:rsidRDefault="00A12D6A">
            <w:pPr>
              <w:spacing w:line="400" w:lineRule="exact"/>
              <w:jc w:val="center"/>
              <w:rPr>
                <w:rFonts w:ascii="宋体" w:hAnsi="宋体" w:cs="Arial"/>
                <w:color w:val="000000"/>
              </w:rPr>
            </w:pPr>
          </w:p>
        </w:tc>
        <w:tc>
          <w:tcPr>
            <w:tcW w:w="1418" w:type="dxa"/>
            <w:vAlign w:val="center"/>
          </w:tcPr>
          <w:p w14:paraId="2FA32742" w14:textId="77777777" w:rsidR="00A12D6A" w:rsidRDefault="00A12D6A">
            <w:pPr>
              <w:spacing w:line="400" w:lineRule="exact"/>
              <w:jc w:val="center"/>
              <w:rPr>
                <w:rFonts w:ascii="宋体" w:hAnsi="宋体" w:cs="Arial"/>
                <w:color w:val="000000"/>
              </w:rPr>
            </w:pPr>
          </w:p>
        </w:tc>
        <w:tc>
          <w:tcPr>
            <w:tcW w:w="1745" w:type="dxa"/>
            <w:tcBorders>
              <w:right w:val="single" w:sz="4" w:space="0" w:color="auto"/>
            </w:tcBorders>
            <w:vAlign w:val="center"/>
          </w:tcPr>
          <w:p w14:paraId="2125D63C" w14:textId="77777777" w:rsidR="00A12D6A" w:rsidRDefault="00A12D6A">
            <w:pPr>
              <w:spacing w:line="400" w:lineRule="exact"/>
              <w:jc w:val="center"/>
              <w:rPr>
                <w:rFonts w:ascii="宋体" w:hAnsi="宋体" w:cs="Arial"/>
                <w:color w:val="000000"/>
              </w:rPr>
            </w:pPr>
          </w:p>
        </w:tc>
        <w:tc>
          <w:tcPr>
            <w:tcW w:w="1688" w:type="dxa"/>
            <w:tcBorders>
              <w:left w:val="single" w:sz="4" w:space="0" w:color="auto"/>
            </w:tcBorders>
            <w:vAlign w:val="center"/>
          </w:tcPr>
          <w:p w14:paraId="43988BAC" w14:textId="77777777" w:rsidR="00A12D6A" w:rsidRDefault="00A12D6A">
            <w:pPr>
              <w:spacing w:line="400" w:lineRule="exact"/>
              <w:jc w:val="center"/>
              <w:rPr>
                <w:rFonts w:ascii="宋体" w:hAnsi="宋体" w:cs="Arial"/>
                <w:color w:val="000000"/>
              </w:rPr>
            </w:pPr>
          </w:p>
        </w:tc>
      </w:tr>
      <w:tr w:rsidR="00A12D6A" w14:paraId="49AA04E6" w14:textId="77777777">
        <w:trPr>
          <w:cantSplit/>
          <w:trHeight w:val="510"/>
          <w:jc w:val="center"/>
        </w:trPr>
        <w:tc>
          <w:tcPr>
            <w:tcW w:w="878" w:type="dxa"/>
            <w:tcBorders>
              <w:bottom w:val="single" w:sz="4" w:space="0" w:color="auto"/>
            </w:tcBorders>
            <w:vAlign w:val="center"/>
          </w:tcPr>
          <w:p w14:paraId="18235D66" w14:textId="77777777" w:rsidR="00A12D6A" w:rsidRDefault="00A12D6A">
            <w:pPr>
              <w:spacing w:line="400" w:lineRule="exact"/>
              <w:jc w:val="center"/>
              <w:rPr>
                <w:rFonts w:ascii="宋体" w:hAnsi="宋体" w:cs="Arial"/>
                <w:color w:val="000000"/>
              </w:rPr>
            </w:pPr>
          </w:p>
        </w:tc>
        <w:tc>
          <w:tcPr>
            <w:tcW w:w="1759" w:type="dxa"/>
            <w:tcBorders>
              <w:bottom w:val="single" w:sz="4" w:space="0" w:color="auto"/>
            </w:tcBorders>
            <w:vAlign w:val="center"/>
          </w:tcPr>
          <w:p w14:paraId="1FC2D4D1" w14:textId="77777777" w:rsidR="00A12D6A" w:rsidRDefault="00A12D6A">
            <w:pPr>
              <w:spacing w:line="400" w:lineRule="exact"/>
              <w:jc w:val="center"/>
              <w:rPr>
                <w:rFonts w:ascii="宋体" w:hAnsi="宋体" w:cs="Arial"/>
                <w:color w:val="000000"/>
              </w:rPr>
            </w:pPr>
          </w:p>
        </w:tc>
        <w:tc>
          <w:tcPr>
            <w:tcW w:w="1612" w:type="dxa"/>
            <w:tcBorders>
              <w:bottom w:val="single" w:sz="4" w:space="0" w:color="auto"/>
            </w:tcBorders>
            <w:vAlign w:val="center"/>
          </w:tcPr>
          <w:p w14:paraId="106B29B3" w14:textId="77777777" w:rsidR="00A12D6A" w:rsidRDefault="00A12D6A">
            <w:pPr>
              <w:spacing w:line="400" w:lineRule="exact"/>
              <w:jc w:val="center"/>
              <w:rPr>
                <w:rFonts w:ascii="宋体" w:hAnsi="宋体" w:cs="Arial"/>
                <w:color w:val="000000"/>
              </w:rPr>
            </w:pPr>
          </w:p>
        </w:tc>
        <w:tc>
          <w:tcPr>
            <w:tcW w:w="1418" w:type="dxa"/>
            <w:tcBorders>
              <w:bottom w:val="single" w:sz="4" w:space="0" w:color="auto"/>
            </w:tcBorders>
            <w:vAlign w:val="center"/>
          </w:tcPr>
          <w:p w14:paraId="7A2B6E59" w14:textId="77777777" w:rsidR="00A12D6A" w:rsidRDefault="00A12D6A">
            <w:pPr>
              <w:spacing w:line="400" w:lineRule="exact"/>
              <w:jc w:val="center"/>
              <w:rPr>
                <w:rFonts w:ascii="宋体" w:hAnsi="宋体" w:cs="Arial"/>
                <w:color w:val="000000"/>
              </w:rPr>
            </w:pPr>
          </w:p>
        </w:tc>
        <w:tc>
          <w:tcPr>
            <w:tcW w:w="1745" w:type="dxa"/>
            <w:tcBorders>
              <w:bottom w:val="single" w:sz="4" w:space="0" w:color="auto"/>
              <w:right w:val="single" w:sz="4" w:space="0" w:color="auto"/>
            </w:tcBorders>
            <w:vAlign w:val="center"/>
          </w:tcPr>
          <w:p w14:paraId="6F35409E" w14:textId="77777777" w:rsidR="00A12D6A" w:rsidRDefault="00A12D6A">
            <w:pPr>
              <w:spacing w:line="400" w:lineRule="exact"/>
              <w:jc w:val="center"/>
              <w:rPr>
                <w:rFonts w:ascii="宋体" w:hAnsi="宋体" w:cs="Arial"/>
                <w:color w:val="000000"/>
              </w:rPr>
            </w:pPr>
          </w:p>
        </w:tc>
        <w:tc>
          <w:tcPr>
            <w:tcW w:w="1688" w:type="dxa"/>
            <w:tcBorders>
              <w:left w:val="single" w:sz="4" w:space="0" w:color="auto"/>
              <w:bottom w:val="single" w:sz="4" w:space="0" w:color="auto"/>
            </w:tcBorders>
            <w:vAlign w:val="center"/>
          </w:tcPr>
          <w:p w14:paraId="68FCEA01" w14:textId="77777777" w:rsidR="00A12D6A" w:rsidRDefault="00A12D6A">
            <w:pPr>
              <w:spacing w:line="400" w:lineRule="exact"/>
              <w:jc w:val="center"/>
              <w:rPr>
                <w:rFonts w:ascii="宋体" w:hAnsi="宋体" w:cs="Arial"/>
                <w:color w:val="000000"/>
              </w:rPr>
            </w:pPr>
          </w:p>
        </w:tc>
      </w:tr>
      <w:tr w:rsidR="00A12D6A" w14:paraId="57C4B8E7" w14:textId="77777777">
        <w:trPr>
          <w:cantSplit/>
          <w:trHeight w:val="615"/>
          <w:jc w:val="center"/>
        </w:trPr>
        <w:tc>
          <w:tcPr>
            <w:tcW w:w="878" w:type="dxa"/>
            <w:tcBorders>
              <w:top w:val="single" w:sz="4" w:space="0" w:color="auto"/>
              <w:bottom w:val="single" w:sz="4" w:space="0" w:color="auto"/>
            </w:tcBorders>
            <w:vAlign w:val="center"/>
          </w:tcPr>
          <w:p w14:paraId="1A8AD1E9" w14:textId="77777777" w:rsidR="00A12D6A" w:rsidRDefault="00A12D6A">
            <w:pPr>
              <w:spacing w:line="400" w:lineRule="exact"/>
              <w:jc w:val="center"/>
              <w:rPr>
                <w:rFonts w:ascii="宋体" w:hAnsi="宋体" w:cs="Arial"/>
                <w:color w:val="000000"/>
              </w:rPr>
            </w:pPr>
          </w:p>
        </w:tc>
        <w:tc>
          <w:tcPr>
            <w:tcW w:w="1759" w:type="dxa"/>
            <w:tcBorders>
              <w:top w:val="single" w:sz="4" w:space="0" w:color="auto"/>
              <w:bottom w:val="single" w:sz="4" w:space="0" w:color="auto"/>
            </w:tcBorders>
            <w:vAlign w:val="center"/>
          </w:tcPr>
          <w:p w14:paraId="5AA38FC4" w14:textId="77777777" w:rsidR="00A12D6A" w:rsidRDefault="00A12D6A">
            <w:pPr>
              <w:spacing w:line="400" w:lineRule="exact"/>
              <w:jc w:val="center"/>
              <w:rPr>
                <w:rFonts w:ascii="宋体" w:hAnsi="宋体" w:cs="Arial"/>
                <w:color w:val="000000"/>
              </w:rPr>
            </w:pPr>
          </w:p>
        </w:tc>
        <w:tc>
          <w:tcPr>
            <w:tcW w:w="1612" w:type="dxa"/>
            <w:tcBorders>
              <w:top w:val="single" w:sz="4" w:space="0" w:color="auto"/>
              <w:bottom w:val="single" w:sz="4" w:space="0" w:color="auto"/>
            </w:tcBorders>
            <w:vAlign w:val="center"/>
          </w:tcPr>
          <w:p w14:paraId="4FCF2DEA" w14:textId="77777777" w:rsidR="00A12D6A" w:rsidRDefault="00A12D6A">
            <w:pPr>
              <w:spacing w:line="400" w:lineRule="exact"/>
              <w:jc w:val="center"/>
              <w:rPr>
                <w:rFonts w:ascii="宋体" w:hAnsi="宋体" w:cs="Arial"/>
                <w:color w:val="000000"/>
              </w:rPr>
            </w:pPr>
          </w:p>
        </w:tc>
        <w:tc>
          <w:tcPr>
            <w:tcW w:w="1418" w:type="dxa"/>
            <w:tcBorders>
              <w:top w:val="single" w:sz="4" w:space="0" w:color="auto"/>
              <w:bottom w:val="single" w:sz="4" w:space="0" w:color="auto"/>
            </w:tcBorders>
            <w:vAlign w:val="center"/>
          </w:tcPr>
          <w:p w14:paraId="5A21506F" w14:textId="77777777" w:rsidR="00A12D6A" w:rsidRDefault="00A12D6A">
            <w:pPr>
              <w:spacing w:line="400" w:lineRule="exact"/>
              <w:jc w:val="center"/>
              <w:rPr>
                <w:rFonts w:ascii="宋体" w:hAnsi="宋体" w:cs="Arial"/>
                <w:color w:val="000000"/>
              </w:rPr>
            </w:pPr>
          </w:p>
        </w:tc>
        <w:tc>
          <w:tcPr>
            <w:tcW w:w="1745" w:type="dxa"/>
            <w:tcBorders>
              <w:top w:val="single" w:sz="4" w:space="0" w:color="auto"/>
              <w:bottom w:val="single" w:sz="4" w:space="0" w:color="auto"/>
              <w:right w:val="single" w:sz="4" w:space="0" w:color="auto"/>
            </w:tcBorders>
            <w:vAlign w:val="center"/>
          </w:tcPr>
          <w:p w14:paraId="4B1797C7" w14:textId="77777777" w:rsidR="00A12D6A" w:rsidRDefault="00A12D6A">
            <w:pPr>
              <w:spacing w:line="400" w:lineRule="exact"/>
              <w:jc w:val="center"/>
              <w:rPr>
                <w:rFonts w:ascii="宋体" w:hAnsi="宋体" w:cs="Arial"/>
                <w:color w:val="000000"/>
              </w:rPr>
            </w:pPr>
          </w:p>
        </w:tc>
        <w:tc>
          <w:tcPr>
            <w:tcW w:w="1688" w:type="dxa"/>
            <w:tcBorders>
              <w:top w:val="single" w:sz="4" w:space="0" w:color="auto"/>
              <w:left w:val="single" w:sz="4" w:space="0" w:color="auto"/>
              <w:bottom w:val="single" w:sz="4" w:space="0" w:color="auto"/>
            </w:tcBorders>
            <w:vAlign w:val="center"/>
          </w:tcPr>
          <w:p w14:paraId="632684E2" w14:textId="77777777" w:rsidR="00A12D6A" w:rsidRDefault="00A12D6A">
            <w:pPr>
              <w:spacing w:line="400" w:lineRule="exact"/>
              <w:jc w:val="center"/>
              <w:rPr>
                <w:rFonts w:ascii="宋体" w:hAnsi="宋体" w:cs="Arial"/>
                <w:color w:val="000000"/>
              </w:rPr>
            </w:pPr>
          </w:p>
        </w:tc>
      </w:tr>
      <w:tr w:rsidR="00A12D6A" w14:paraId="7ACF1CD5" w14:textId="77777777">
        <w:trPr>
          <w:cantSplit/>
          <w:trHeight w:val="615"/>
          <w:jc w:val="center"/>
        </w:trPr>
        <w:tc>
          <w:tcPr>
            <w:tcW w:w="878" w:type="dxa"/>
            <w:tcBorders>
              <w:top w:val="single" w:sz="4" w:space="0" w:color="auto"/>
              <w:bottom w:val="single" w:sz="4" w:space="0" w:color="auto"/>
            </w:tcBorders>
            <w:vAlign w:val="center"/>
          </w:tcPr>
          <w:p w14:paraId="30F657DA" w14:textId="77777777" w:rsidR="00A12D6A" w:rsidRDefault="00A12D6A">
            <w:pPr>
              <w:spacing w:line="400" w:lineRule="exact"/>
              <w:jc w:val="center"/>
              <w:rPr>
                <w:rFonts w:ascii="宋体" w:hAnsi="宋体" w:cs="Arial"/>
                <w:color w:val="000000"/>
              </w:rPr>
            </w:pPr>
          </w:p>
        </w:tc>
        <w:tc>
          <w:tcPr>
            <w:tcW w:w="1759" w:type="dxa"/>
            <w:tcBorders>
              <w:top w:val="single" w:sz="4" w:space="0" w:color="auto"/>
              <w:bottom w:val="single" w:sz="4" w:space="0" w:color="auto"/>
            </w:tcBorders>
            <w:vAlign w:val="center"/>
          </w:tcPr>
          <w:p w14:paraId="7595092E" w14:textId="77777777" w:rsidR="00A12D6A" w:rsidRDefault="00A12D6A">
            <w:pPr>
              <w:spacing w:line="400" w:lineRule="exact"/>
              <w:jc w:val="center"/>
              <w:rPr>
                <w:rFonts w:ascii="宋体" w:hAnsi="宋体" w:cs="Arial"/>
                <w:color w:val="000000"/>
              </w:rPr>
            </w:pPr>
          </w:p>
        </w:tc>
        <w:tc>
          <w:tcPr>
            <w:tcW w:w="1612" w:type="dxa"/>
            <w:tcBorders>
              <w:top w:val="single" w:sz="4" w:space="0" w:color="auto"/>
              <w:bottom w:val="single" w:sz="4" w:space="0" w:color="auto"/>
            </w:tcBorders>
            <w:vAlign w:val="center"/>
          </w:tcPr>
          <w:p w14:paraId="718E1262" w14:textId="77777777" w:rsidR="00A12D6A" w:rsidRDefault="00A12D6A">
            <w:pPr>
              <w:spacing w:line="400" w:lineRule="exact"/>
              <w:jc w:val="center"/>
              <w:rPr>
                <w:rFonts w:ascii="宋体" w:hAnsi="宋体" w:cs="Arial"/>
                <w:color w:val="000000"/>
              </w:rPr>
            </w:pPr>
          </w:p>
        </w:tc>
        <w:tc>
          <w:tcPr>
            <w:tcW w:w="1418" w:type="dxa"/>
            <w:tcBorders>
              <w:top w:val="single" w:sz="4" w:space="0" w:color="auto"/>
              <w:bottom w:val="single" w:sz="4" w:space="0" w:color="auto"/>
            </w:tcBorders>
            <w:vAlign w:val="center"/>
          </w:tcPr>
          <w:p w14:paraId="7264305C" w14:textId="77777777" w:rsidR="00A12D6A" w:rsidRDefault="00A12D6A">
            <w:pPr>
              <w:spacing w:line="400" w:lineRule="exact"/>
              <w:jc w:val="center"/>
              <w:rPr>
                <w:rFonts w:ascii="宋体" w:hAnsi="宋体" w:cs="Arial"/>
                <w:color w:val="000000"/>
              </w:rPr>
            </w:pPr>
          </w:p>
        </w:tc>
        <w:tc>
          <w:tcPr>
            <w:tcW w:w="1745" w:type="dxa"/>
            <w:tcBorders>
              <w:top w:val="single" w:sz="4" w:space="0" w:color="auto"/>
              <w:bottom w:val="single" w:sz="4" w:space="0" w:color="auto"/>
              <w:right w:val="single" w:sz="4" w:space="0" w:color="auto"/>
            </w:tcBorders>
            <w:vAlign w:val="center"/>
          </w:tcPr>
          <w:p w14:paraId="08A035E2" w14:textId="77777777" w:rsidR="00A12D6A" w:rsidRDefault="00A12D6A">
            <w:pPr>
              <w:spacing w:line="400" w:lineRule="exact"/>
              <w:jc w:val="center"/>
              <w:rPr>
                <w:rFonts w:ascii="宋体" w:hAnsi="宋体" w:cs="Arial"/>
                <w:color w:val="000000"/>
              </w:rPr>
            </w:pPr>
          </w:p>
        </w:tc>
        <w:tc>
          <w:tcPr>
            <w:tcW w:w="1688" w:type="dxa"/>
            <w:tcBorders>
              <w:top w:val="single" w:sz="4" w:space="0" w:color="auto"/>
              <w:left w:val="single" w:sz="4" w:space="0" w:color="auto"/>
              <w:bottom w:val="single" w:sz="4" w:space="0" w:color="auto"/>
            </w:tcBorders>
            <w:vAlign w:val="center"/>
          </w:tcPr>
          <w:p w14:paraId="053FC758" w14:textId="77777777" w:rsidR="00A12D6A" w:rsidRDefault="00A12D6A">
            <w:pPr>
              <w:spacing w:line="400" w:lineRule="exact"/>
              <w:jc w:val="center"/>
              <w:rPr>
                <w:rFonts w:ascii="宋体" w:hAnsi="宋体" w:cs="Arial"/>
                <w:color w:val="000000"/>
              </w:rPr>
            </w:pPr>
          </w:p>
        </w:tc>
      </w:tr>
      <w:tr w:rsidR="00A12D6A" w14:paraId="3EE7881B" w14:textId="77777777">
        <w:trPr>
          <w:cantSplit/>
          <w:trHeight w:val="450"/>
          <w:jc w:val="center"/>
        </w:trPr>
        <w:tc>
          <w:tcPr>
            <w:tcW w:w="878" w:type="dxa"/>
            <w:tcBorders>
              <w:top w:val="single" w:sz="4" w:space="0" w:color="auto"/>
              <w:bottom w:val="single" w:sz="4" w:space="0" w:color="auto"/>
            </w:tcBorders>
            <w:vAlign w:val="center"/>
          </w:tcPr>
          <w:p w14:paraId="76921B79" w14:textId="77777777" w:rsidR="00A12D6A" w:rsidRDefault="00A12D6A">
            <w:pPr>
              <w:spacing w:line="400" w:lineRule="exact"/>
              <w:jc w:val="center"/>
              <w:rPr>
                <w:rFonts w:ascii="宋体" w:hAnsi="宋体" w:cs="Arial"/>
                <w:color w:val="000000"/>
              </w:rPr>
            </w:pPr>
          </w:p>
        </w:tc>
        <w:tc>
          <w:tcPr>
            <w:tcW w:w="1759" w:type="dxa"/>
            <w:tcBorders>
              <w:top w:val="single" w:sz="4" w:space="0" w:color="auto"/>
              <w:bottom w:val="single" w:sz="4" w:space="0" w:color="auto"/>
            </w:tcBorders>
            <w:vAlign w:val="center"/>
          </w:tcPr>
          <w:p w14:paraId="5E34FA26" w14:textId="77777777" w:rsidR="00A12D6A" w:rsidRDefault="00A12D6A">
            <w:pPr>
              <w:spacing w:line="400" w:lineRule="exact"/>
              <w:jc w:val="center"/>
              <w:rPr>
                <w:rFonts w:ascii="宋体" w:hAnsi="宋体" w:cs="Arial"/>
                <w:color w:val="000000"/>
              </w:rPr>
            </w:pPr>
          </w:p>
        </w:tc>
        <w:tc>
          <w:tcPr>
            <w:tcW w:w="1612" w:type="dxa"/>
            <w:tcBorders>
              <w:top w:val="single" w:sz="4" w:space="0" w:color="auto"/>
              <w:bottom w:val="single" w:sz="4" w:space="0" w:color="auto"/>
            </w:tcBorders>
            <w:vAlign w:val="center"/>
          </w:tcPr>
          <w:p w14:paraId="316D7420" w14:textId="77777777" w:rsidR="00A12D6A" w:rsidRDefault="00A12D6A">
            <w:pPr>
              <w:spacing w:line="400" w:lineRule="exact"/>
              <w:jc w:val="center"/>
              <w:rPr>
                <w:rFonts w:ascii="宋体" w:hAnsi="宋体" w:cs="Arial"/>
                <w:color w:val="000000"/>
              </w:rPr>
            </w:pPr>
          </w:p>
        </w:tc>
        <w:tc>
          <w:tcPr>
            <w:tcW w:w="1418" w:type="dxa"/>
            <w:tcBorders>
              <w:top w:val="single" w:sz="4" w:space="0" w:color="auto"/>
              <w:bottom w:val="single" w:sz="4" w:space="0" w:color="auto"/>
            </w:tcBorders>
            <w:vAlign w:val="center"/>
          </w:tcPr>
          <w:p w14:paraId="4F0CADD1" w14:textId="77777777" w:rsidR="00A12D6A" w:rsidRDefault="00A12D6A">
            <w:pPr>
              <w:spacing w:line="400" w:lineRule="exact"/>
              <w:jc w:val="center"/>
              <w:rPr>
                <w:rFonts w:ascii="宋体" w:hAnsi="宋体" w:cs="Arial"/>
                <w:color w:val="000000"/>
              </w:rPr>
            </w:pPr>
          </w:p>
        </w:tc>
        <w:tc>
          <w:tcPr>
            <w:tcW w:w="1745" w:type="dxa"/>
            <w:tcBorders>
              <w:top w:val="single" w:sz="4" w:space="0" w:color="auto"/>
              <w:bottom w:val="single" w:sz="4" w:space="0" w:color="auto"/>
              <w:right w:val="single" w:sz="4" w:space="0" w:color="auto"/>
            </w:tcBorders>
            <w:vAlign w:val="center"/>
          </w:tcPr>
          <w:p w14:paraId="3474FBA0" w14:textId="77777777" w:rsidR="00A12D6A" w:rsidRDefault="00A12D6A">
            <w:pPr>
              <w:spacing w:line="400" w:lineRule="exact"/>
              <w:jc w:val="center"/>
              <w:rPr>
                <w:rFonts w:ascii="宋体" w:hAnsi="宋体" w:cs="Arial"/>
                <w:color w:val="000000"/>
              </w:rPr>
            </w:pPr>
          </w:p>
        </w:tc>
        <w:tc>
          <w:tcPr>
            <w:tcW w:w="1688" w:type="dxa"/>
            <w:tcBorders>
              <w:top w:val="single" w:sz="4" w:space="0" w:color="auto"/>
              <w:left w:val="single" w:sz="4" w:space="0" w:color="auto"/>
              <w:bottom w:val="single" w:sz="4" w:space="0" w:color="auto"/>
            </w:tcBorders>
            <w:vAlign w:val="center"/>
          </w:tcPr>
          <w:p w14:paraId="06E5F4A8" w14:textId="77777777" w:rsidR="00A12D6A" w:rsidRDefault="00A12D6A">
            <w:pPr>
              <w:spacing w:line="400" w:lineRule="exact"/>
              <w:jc w:val="center"/>
              <w:rPr>
                <w:rFonts w:ascii="宋体" w:hAnsi="宋体" w:cs="Arial"/>
                <w:color w:val="000000"/>
              </w:rPr>
            </w:pPr>
          </w:p>
        </w:tc>
      </w:tr>
      <w:tr w:rsidR="00A12D6A" w14:paraId="1AC29662" w14:textId="77777777">
        <w:trPr>
          <w:cantSplit/>
          <w:trHeight w:val="435"/>
          <w:jc w:val="center"/>
        </w:trPr>
        <w:tc>
          <w:tcPr>
            <w:tcW w:w="878" w:type="dxa"/>
            <w:tcBorders>
              <w:top w:val="single" w:sz="4" w:space="0" w:color="auto"/>
            </w:tcBorders>
            <w:vAlign w:val="center"/>
          </w:tcPr>
          <w:p w14:paraId="535D3AB1" w14:textId="77777777" w:rsidR="00A12D6A" w:rsidRDefault="002D3DCB">
            <w:pPr>
              <w:spacing w:line="400" w:lineRule="exact"/>
              <w:jc w:val="center"/>
              <w:rPr>
                <w:rFonts w:ascii="宋体" w:hAnsi="宋体" w:cs="Arial"/>
                <w:color w:val="000000"/>
              </w:rPr>
            </w:pPr>
            <w:r>
              <w:rPr>
                <w:rFonts w:ascii="宋体" w:hAnsi="宋体" w:cs="Arial" w:hint="eastAsia"/>
                <w:color w:val="000000"/>
              </w:rPr>
              <w:t>...</w:t>
            </w:r>
          </w:p>
        </w:tc>
        <w:tc>
          <w:tcPr>
            <w:tcW w:w="1759" w:type="dxa"/>
            <w:tcBorders>
              <w:top w:val="single" w:sz="4" w:space="0" w:color="auto"/>
            </w:tcBorders>
            <w:vAlign w:val="center"/>
          </w:tcPr>
          <w:p w14:paraId="3AA16BB2" w14:textId="77777777" w:rsidR="00A12D6A" w:rsidRDefault="00A12D6A">
            <w:pPr>
              <w:spacing w:line="400" w:lineRule="exact"/>
              <w:jc w:val="center"/>
              <w:rPr>
                <w:rFonts w:ascii="宋体" w:hAnsi="宋体" w:cs="Arial"/>
                <w:color w:val="000000"/>
              </w:rPr>
            </w:pPr>
          </w:p>
        </w:tc>
        <w:tc>
          <w:tcPr>
            <w:tcW w:w="1612" w:type="dxa"/>
            <w:tcBorders>
              <w:top w:val="single" w:sz="4" w:space="0" w:color="auto"/>
            </w:tcBorders>
            <w:vAlign w:val="center"/>
          </w:tcPr>
          <w:p w14:paraId="5DAD6BDF" w14:textId="77777777" w:rsidR="00A12D6A" w:rsidRDefault="00A12D6A">
            <w:pPr>
              <w:spacing w:line="400" w:lineRule="exact"/>
              <w:jc w:val="center"/>
              <w:rPr>
                <w:rFonts w:ascii="宋体" w:hAnsi="宋体" w:cs="Arial"/>
                <w:color w:val="000000"/>
              </w:rPr>
            </w:pPr>
          </w:p>
        </w:tc>
        <w:tc>
          <w:tcPr>
            <w:tcW w:w="1418" w:type="dxa"/>
            <w:tcBorders>
              <w:top w:val="single" w:sz="4" w:space="0" w:color="auto"/>
            </w:tcBorders>
            <w:vAlign w:val="center"/>
          </w:tcPr>
          <w:p w14:paraId="61102C8A" w14:textId="77777777" w:rsidR="00A12D6A" w:rsidRDefault="00A12D6A">
            <w:pPr>
              <w:spacing w:line="400" w:lineRule="exact"/>
              <w:jc w:val="center"/>
              <w:rPr>
                <w:rFonts w:ascii="宋体" w:hAnsi="宋体" w:cs="Arial"/>
                <w:color w:val="000000"/>
              </w:rPr>
            </w:pPr>
          </w:p>
        </w:tc>
        <w:tc>
          <w:tcPr>
            <w:tcW w:w="1745" w:type="dxa"/>
            <w:tcBorders>
              <w:top w:val="single" w:sz="4" w:space="0" w:color="auto"/>
              <w:right w:val="single" w:sz="4" w:space="0" w:color="auto"/>
            </w:tcBorders>
            <w:vAlign w:val="center"/>
          </w:tcPr>
          <w:p w14:paraId="4489A4DE" w14:textId="77777777" w:rsidR="00A12D6A" w:rsidRDefault="00A12D6A">
            <w:pPr>
              <w:spacing w:line="400" w:lineRule="exact"/>
              <w:jc w:val="center"/>
              <w:rPr>
                <w:rFonts w:ascii="宋体" w:hAnsi="宋体" w:cs="Arial"/>
                <w:color w:val="000000"/>
              </w:rPr>
            </w:pPr>
          </w:p>
        </w:tc>
        <w:tc>
          <w:tcPr>
            <w:tcW w:w="1688" w:type="dxa"/>
            <w:tcBorders>
              <w:top w:val="single" w:sz="4" w:space="0" w:color="auto"/>
              <w:left w:val="single" w:sz="4" w:space="0" w:color="auto"/>
            </w:tcBorders>
            <w:vAlign w:val="center"/>
          </w:tcPr>
          <w:p w14:paraId="6F86A05A" w14:textId="77777777" w:rsidR="00A12D6A" w:rsidRDefault="00A12D6A">
            <w:pPr>
              <w:spacing w:line="400" w:lineRule="exact"/>
              <w:jc w:val="center"/>
              <w:rPr>
                <w:rFonts w:ascii="宋体" w:hAnsi="宋体" w:cs="Arial"/>
                <w:color w:val="000000"/>
              </w:rPr>
            </w:pPr>
          </w:p>
        </w:tc>
      </w:tr>
    </w:tbl>
    <w:p w14:paraId="360FE07B" w14:textId="77777777" w:rsidR="00A12D6A" w:rsidRDefault="00A12D6A">
      <w:pPr>
        <w:widowControl/>
        <w:spacing w:line="360" w:lineRule="atLeast"/>
        <w:ind w:firstLineChars="196" w:firstLine="470"/>
        <w:jc w:val="left"/>
        <w:outlineLvl w:val="1"/>
        <w:rPr>
          <w:rFonts w:ascii="宋体" w:hAnsi="宋体"/>
          <w:sz w:val="24"/>
        </w:rPr>
      </w:pPr>
    </w:p>
    <w:p w14:paraId="1A238EFA"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注：以上业绩需提供采购文件要求的有关书面证明材料。</w:t>
      </w:r>
    </w:p>
    <w:p w14:paraId="6130BA73" w14:textId="77777777" w:rsidR="00A12D6A" w:rsidRDefault="00A12D6A">
      <w:pPr>
        <w:widowControl/>
        <w:spacing w:line="360" w:lineRule="atLeast"/>
        <w:ind w:firstLineChars="196" w:firstLine="470"/>
        <w:jc w:val="left"/>
        <w:outlineLvl w:val="1"/>
        <w:rPr>
          <w:rFonts w:ascii="宋体" w:hAnsi="宋体"/>
          <w:sz w:val="24"/>
        </w:rPr>
      </w:pPr>
    </w:p>
    <w:p w14:paraId="256DBF5F" w14:textId="77777777" w:rsidR="00A12D6A" w:rsidRDefault="00A12D6A">
      <w:pPr>
        <w:widowControl/>
        <w:spacing w:line="360" w:lineRule="atLeast"/>
        <w:ind w:firstLineChars="196" w:firstLine="470"/>
        <w:jc w:val="left"/>
        <w:outlineLvl w:val="1"/>
        <w:rPr>
          <w:rFonts w:ascii="宋体" w:hAnsi="宋体"/>
          <w:sz w:val="24"/>
        </w:rPr>
      </w:pPr>
    </w:p>
    <w:p w14:paraId="7E536112"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5FBFED44"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60FE421C"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 xml:space="preserve">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153B2868" w14:textId="77777777" w:rsidR="00A12D6A" w:rsidRDefault="00A12D6A">
      <w:pPr>
        <w:widowControl/>
        <w:spacing w:line="360" w:lineRule="atLeast"/>
        <w:jc w:val="left"/>
        <w:outlineLvl w:val="1"/>
        <w:rPr>
          <w:rFonts w:ascii="宋体" w:hAnsi="宋体"/>
          <w:b/>
          <w:sz w:val="24"/>
        </w:rPr>
      </w:pPr>
    </w:p>
    <w:p w14:paraId="1989D767" w14:textId="77777777" w:rsidR="00A12D6A" w:rsidRDefault="002D3DCB">
      <w:pPr>
        <w:spacing w:line="360" w:lineRule="auto"/>
        <w:rPr>
          <w:rFonts w:ascii="宋体" w:hAnsi="宋体"/>
          <w:b/>
          <w:sz w:val="32"/>
          <w:szCs w:val="32"/>
        </w:rPr>
      </w:pPr>
      <w:r>
        <w:rPr>
          <w:rFonts w:ascii="宋体" w:hAnsi="宋体" w:hint="eastAsia"/>
          <w:b/>
          <w:sz w:val="32"/>
          <w:szCs w:val="32"/>
        </w:rPr>
        <w:br w:type="page"/>
      </w:r>
    </w:p>
    <w:bookmarkEnd w:id="75"/>
    <w:p w14:paraId="5819580B" w14:textId="77777777" w:rsidR="00A12D6A" w:rsidRDefault="002D3DCB">
      <w:pPr>
        <w:widowControl/>
        <w:spacing w:line="360" w:lineRule="atLeast"/>
        <w:jc w:val="center"/>
        <w:outlineLvl w:val="1"/>
        <w:rPr>
          <w:rFonts w:ascii="宋体" w:hAnsi="宋体"/>
          <w:b/>
          <w:sz w:val="32"/>
          <w:szCs w:val="32"/>
        </w:rPr>
      </w:pPr>
      <w:r>
        <w:rPr>
          <w:rFonts w:ascii="宋体" w:hAnsi="宋体" w:hint="eastAsia"/>
          <w:b/>
          <w:sz w:val="32"/>
          <w:szCs w:val="32"/>
        </w:rPr>
        <w:t>十一、供应商本项目管理、技术、服务人员情况表</w:t>
      </w:r>
    </w:p>
    <w:p w14:paraId="5F537EBA" w14:textId="77777777" w:rsidR="00A12D6A" w:rsidRDefault="002D3DCB" w:rsidP="002D3DCB">
      <w:pPr>
        <w:spacing w:line="480" w:lineRule="exact"/>
        <w:ind w:firstLineChars="182" w:firstLine="437"/>
        <w:rPr>
          <w:rFonts w:ascii="宋体" w:hAnsi="宋体"/>
          <w:sz w:val="24"/>
        </w:rPr>
      </w:pPr>
      <w:r>
        <w:rPr>
          <w:rFonts w:ascii="宋体" w:hAnsi="宋体" w:hint="eastAsia"/>
          <w:sz w:val="24"/>
        </w:rPr>
        <w:t>项目名称：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21319285"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项目编号：</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14:paraId="05CEAFD8" w14:textId="77777777" w:rsidR="00A12D6A" w:rsidRDefault="002D3DCB">
      <w:pPr>
        <w:widowControl/>
        <w:spacing w:line="360" w:lineRule="atLeast"/>
        <w:ind w:firstLineChars="196" w:firstLine="470"/>
        <w:jc w:val="left"/>
        <w:outlineLvl w:val="1"/>
        <w:rPr>
          <w:rFonts w:ascii="宋体" w:hAnsi="宋体"/>
          <w:b/>
          <w:sz w:val="28"/>
          <w:szCs w:val="28"/>
        </w:rPr>
      </w:pPr>
      <w:r>
        <w:rPr>
          <w:rFonts w:ascii="宋体" w:hint="eastAsia"/>
          <w:sz w:val="24"/>
        </w:rPr>
        <w:t>第</w:t>
      </w:r>
      <w:r>
        <w:rPr>
          <w:rFonts w:ascii="宋体" w:hint="eastAsia"/>
          <w:sz w:val="24"/>
          <w:u w:val="single"/>
        </w:rPr>
        <w:t xml:space="preserve">     </w:t>
      </w:r>
      <w:r>
        <w:rPr>
          <w:rFonts w:ascii="宋体" w:hint="eastAsia"/>
          <w:sz w:val="24"/>
        </w:rPr>
        <w:t>包</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49"/>
        <w:gridCol w:w="1049"/>
        <w:gridCol w:w="1049"/>
        <w:gridCol w:w="1049"/>
        <w:gridCol w:w="1107"/>
        <w:gridCol w:w="1249"/>
        <w:gridCol w:w="1102"/>
        <w:gridCol w:w="954"/>
      </w:tblGrid>
      <w:tr w:rsidR="00A12D6A" w14:paraId="58B663E8" w14:textId="77777777">
        <w:trPr>
          <w:cantSplit/>
          <w:trHeight w:val="591"/>
          <w:jc w:val="center"/>
        </w:trPr>
        <w:tc>
          <w:tcPr>
            <w:tcW w:w="1049" w:type="dxa"/>
            <w:vMerge w:val="restart"/>
            <w:vAlign w:val="center"/>
          </w:tcPr>
          <w:p w14:paraId="653C956F" w14:textId="77777777" w:rsidR="00A12D6A" w:rsidRDefault="002D3DCB">
            <w:pPr>
              <w:widowControl/>
              <w:spacing w:line="360" w:lineRule="atLeast"/>
              <w:jc w:val="center"/>
              <w:outlineLvl w:val="1"/>
              <w:rPr>
                <w:rFonts w:ascii="宋体" w:hAnsi="宋体"/>
                <w:sz w:val="24"/>
              </w:rPr>
            </w:pPr>
            <w:r>
              <w:rPr>
                <w:rFonts w:ascii="宋体" w:hAnsi="宋体" w:hint="eastAsia"/>
                <w:sz w:val="24"/>
              </w:rPr>
              <w:t>序号</w:t>
            </w:r>
          </w:p>
        </w:tc>
        <w:tc>
          <w:tcPr>
            <w:tcW w:w="1049" w:type="dxa"/>
            <w:vMerge w:val="restart"/>
            <w:vAlign w:val="center"/>
          </w:tcPr>
          <w:p w14:paraId="603DA45B" w14:textId="77777777" w:rsidR="00A12D6A" w:rsidRDefault="002D3DCB">
            <w:pPr>
              <w:widowControl/>
              <w:spacing w:line="360" w:lineRule="atLeast"/>
              <w:jc w:val="left"/>
              <w:outlineLvl w:val="1"/>
              <w:rPr>
                <w:rFonts w:ascii="宋体" w:hAnsi="宋体"/>
                <w:sz w:val="24"/>
              </w:rPr>
            </w:pPr>
            <w:r>
              <w:rPr>
                <w:rFonts w:ascii="宋体" w:hAnsi="宋体" w:hint="eastAsia"/>
                <w:sz w:val="24"/>
              </w:rPr>
              <w:t>职务</w:t>
            </w:r>
          </w:p>
        </w:tc>
        <w:tc>
          <w:tcPr>
            <w:tcW w:w="1049" w:type="dxa"/>
            <w:vMerge w:val="restart"/>
            <w:vAlign w:val="center"/>
          </w:tcPr>
          <w:p w14:paraId="37D71984" w14:textId="77777777" w:rsidR="00A12D6A" w:rsidRDefault="002D3DCB">
            <w:pPr>
              <w:widowControl/>
              <w:spacing w:line="360" w:lineRule="atLeast"/>
              <w:jc w:val="left"/>
              <w:outlineLvl w:val="1"/>
              <w:rPr>
                <w:rFonts w:ascii="宋体" w:hAnsi="宋体"/>
                <w:sz w:val="24"/>
              </w:rPr>
            </w:pPr>
            <w:r>
              <w:rPr>
                <w:rFonts w:ascii="宋体" w:hAnsi="宋体" w:hint="eastAsia"/>
                <w:sz w:val="24"/>
              </w:rPr>
              <w:t>姓名</w:t>
            </w:r>
          </w:p>
        </w:tc>
        <w:tc>
          <w:tcPr>
            <w:tcW w:w="1049" w:type="dxa"/>
            <w:vMerge w:val="restart"/>
            <w:vAlign w:val="center"/>
          </w:tcPr>
          <w:p w14:paraId="51FAAA5A" w14:textId="77777777" w:rsidR="00A12D6A" w:rsidRDefault="002D3DCB">
            <w:pPr>
              <w:widowControl/>
              <w:spacing w:line="360" w:lineRule="atLeast"/>
              <w:jc w:val="left"/>
              <w:outlineLvl w:val="1"/>
              <w:rPr>
                <w:rFonts w:ascii="宋体" w:hAnsi="宋体"/>
                <w:sz w:val="24"/>
              </w:rPr>
            </w:pPr>
            <w:r>
              <w:rPr>
                <w:rFonts w:ascii="宋体" w:hAnsi="宋体" w:hint="eastAsia"/>
                <w:sz w:val="24"/>
              </w:rPr>
              <w:t>职称</w:t>
            </w:r>
          </w:p>
        </w:tc>
        <w:tc>
          <w:tcPr>
            <w:tcW w:w="1049" w:type="dxa"/>
            <w:vMerge w:val="restart"/>
            <w:vAlign w:val="center"/>
          </w:tcPr>
          <w:p w14:paraId="186630E4" w14:textId="77777777" w:rsidR="00A12D6A" w:rsidRDefault="002D3DCB">
            <w:pPr>
              <w:widowControl/>
              <w:spacing w:line="360" w:lineRule="atLeast"/>
              <w:jc w:val="left"/>
              <w:outlineLvl w:val="1"/>
              <w:rPr>
                <w:rFonts w:ascii="宋体" w:hAnsi="宋体"/>
                <w:sz w:val="24"/>
              </w:rPr>
            </w:pPr>
            <w:r>
              <w:rPr>
                <w:rFonts w:ascii="宋体" w:hAnsi="宋体" w:hint="eastAsia"/>
                <w:sz w:val="24"/>
              </w:rPr>
              <w:t>常住地</w:t>
            </w:r>
          </w:p>
        </w:tc>
        <w:tc>
          <w:tcPr>
            <w:tcW w:w="4412" w:type="dxa"/>
            <w:gridSpan w:val="4"/>
            <w:vAlign w:val="center"/>
          </w:tcPr>
          <w:p w14:paraId="236E476A"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资格证明（附复印件）</w:t>
            </w:r>
          </w:p>
        </w:tc>
      </w:tr>
      <w:tr w:rsidR="00A12D6A" w14:paraId="753F3F59" w14:textId="77777777">
        <w:trPr>
          <w:cantSplit/>
          <w:trHeight w:val="591"/>
          <w:jc w:val="center"/>
        </w:trPr>
        <w:tc>
          <w:tcPr>
            <w:tcW w:w="1049" w:type="dxa"/>
            <w:vMerge/>
          </w:tcPr>
          <w:p w14:paraId="6823902C" w14:textId="77777777" w:rsidR="00A12D6A" w:rsidRDefault="00A12D6A">
            <w:pPr>
              <w:rPr>
                <w:rFonts w:ascii="宋体" w:hAnsi="宋体"/>
              </w:rPr>
            </w:pPr>
          </w:p>
        </w:tc>
        <w:tc>
          <w:tcPr>
            <w:tcW w:w="1049" w:type="dxa"/>
            <w:vMerge/>
            <w:vAlign w:val="center"/>
          </w:tcPr>
          <w:p w14:paraId="375EE078" w14:textId="77777777" w:rsidR="00A12D6A" w:rsidRDefault="00A12D6A">
            <w:pPr>
              <w:rPr>
                <w:rFonts w:ascii="宋体" w:hAnsi="宋体"/>
              </w:rPr>
            </w:pPr>
          </w:p>
        </w:tc>
        <w:tc>
          <w:tcPr>
            <w:tcW w:w="1049" w:type="dxa"/>
            <w:vMerge/>
            <w:vAlign w:val="center"/>
          </w:tcPr>
          <w:p w14:paraId="4DD6386E" w14:textId="77777777" w:rsidR="00A12D6A" w:rsidRDefault="00A12D6A">
            <w:pPr>
              <w:rPr>
                <w:rFonts w:ascii="宋体" w:hAnsi="宋体"/>
              </w:rPr>
            </w:pPr>
          </w:p>
        </w:tc>
        <w:tc>
          <w:tcPr>
            <w:tcW w:w="1049" w:type="dxa"/>
            <w:vMerge/>
            <w:vAlign w:val="center"/>
          </w:tcPr>
          <w:p w14:paraId="2E3FAFD3" w14:textId="77777777" w:rsidR="00A12D6A" w:rsidRDefault="00A12D6A">
            <w:pPr>
              <w:rPr>
                <w:rFonts w:ascii="宋体" w:hAnsi="宋体"/>
              </w:rPr>
            </w:pPr>
          </w:p>
        </w:tc>
        <w:tc>
          <w:tcPr>
            <w:tcW w:w="1049" w:type="dxa"/>
            <w:vMerge/>
            <w:vAlign w:val="center"/>
          </w:tcPr>
          <w:p w14:paraId="5C48FFA7" w14:textId="77777777" w:rsidR="00A12D6A" w:rsidRDefault="00A12D6A">
            <w:pPr>
              <w:rPr>
                <w:rFonts w:ascii="宋体" w:hAnsi="宋体"/>
              </w:rPr>
            </w:pPr>
          </w:p>
        </w:tc>
        <w:tc>
          <w:tcPr>
            <w:tcW w:w="1107" w:type="dxa"/>
            <w:vAlign w:val="center"/>
          </w:tcPr>
          <w:p w14:paraId="778486E0" w14:textId="77777777" w:rsidR="00A12D6A" w:rsidRDefault="002D3DCB">
            <w:pPr>
              <w:widowControl/>
              <w:spacing w:line="360" w:lineRule="atLeast"/>
              <w:jc w:val="center"/>
              <w:outlineLvl w:val="1"/>
              <w:rPr>
                <w:rFonts w:ascii="宋体" w:hAnsi="宋体"/>
                <w:sz w:val="24"/>
              </w:rPr>
            </w:pPr>
            <w:r>
              <w:rPr>
                <w:rFonts w:ascii="宋体" w:hAnsi="宋体" w:hint="eastAsia"/>
                <w:sz w:val="24"/>
              </w:rPr>
              <w:t>证书</w:t>
            </w:r>
          </w:p>
          <w:p w14:paraId="32373E14" w14:textId="77777777" w:rsidR="00A12D6A" w:rsidRDefault="002D3DCB">
            <w:pPr>
              <w:widowControl/>
              <w:spacing w:line="360" w:lineRule="atLeast"/>
              <w:jc w:val="center"/>
              <w:outlineLvl w:val="1"/>
              <w:rPr>
                <w:rFonts w:ascii="宋体" w:hAnsi="宋体"/>
                <w:sz w:val="24"/>
              </w:rPr>
            </w:pPr>
            <w:r>
              <w:rPr>
                <w:rFonts w:ascii="宋体" w:hAnsi="宋体" w:hint="eastAsia"/>
                <w:sz w:val="24"/>
              </w:rPr>
              <w:t>名称</w:t>
            </w:r>
          </w:p>
        </w:tc>
        <w:tc>
          <w:tcPr>
            <w:tcW w:w="1249" w:type="dxa"/>
            <w:vAlign w:val="center"/>
          </w:tcPr>
          <w:p w14:paraId="0C55651A" w14:textId="77777777" w:rsidR="00A12D6A" w:rsidRDefault="002D3DCB">
            <w:pPr>
              <w:widowControl/>
              <w:spacing w:line="360" w:lineRule="atLeast"/>
              <w:jc w:val="center"/>
              <w:outlineLvl w:val="1"/>
              <w:rPr>
                <w:rFonts w:ascii="宋体" w:hAnsi="宋体"/>
                <w:sz w:val="24"/>
              </w:rPr>
            </w:pPr>
            <w:r>
              <w:rPr>
                <w:rFonts w:ascii="宋体" w:hAnsi="宋体" w:hint="eastAsia"/>
                <w:sz w:val="24"/>
              </w:rPr>
              <w:t>级别</w:t>
            </w:r>
          </w:p>
        </w:tc>
        <w:tc>
          <w:tcPr>
            <w:tcW w:w="1102" w:type="dxa"/>
            <w:vAlign w:val="center"/>
          </w:tcPr>
          <w:p w14:paraId="43145622" w14:textId="77777777" w:rsidR="00A12D6A" w:rsidRDefault="002D3DCB">
            <w:pPr>
              <w:widowControl/>
              <w:spacing w:line="360" w:lineRule="atLeast"/>
              <w:jc w:val="center"/>
              <w:outlineLvl w:val="1"/>
              <w:rPr>
                <w:rFonts w:ascii="宋体" w:hAnsi="宋体"/>
                <w:sz w:val="24"/>
              </w:rPr>
            </w:pPr>
            <w:r>
              <w:rPr>
                <w:rFonts w:ascii="宋体" w:hAnsi="宋体" w:hint="eastAsia"/>
                <w:sz w:val="24"/>
              </w:rPr>
              <w:t>证号</w:t>
            </w:r>
          </w:p>
        </w:tc>
        <w:tc>
          <w:tcPr>
            <w:tcW w:w="954" w:type="dxa"/>
            <w:vAlign w:val="center"/>
          </w:tcPr>
          <w:p w14:paraId="7E393F53" w14:textId="77777777" w:rsidR="00A12D6A" w:rsidRDefault="002D3DCB">
            <w:pPr>
              <w:widowControl/>
              <w:spacing w:line="360" w:lineRule="atLeast"/>
              <w:jc w:val="center"/>
              <w:outlineLvl w:val="1"/>
              <w:rPr>
                <w:rFonts w:ascii="宋体" w:hAnsi="宋体"/>
                <w:sz w:val="24"/>
              </w:rPr>
            </w:pPr>
            <w:r>
              <w:rPr>
                <w:rFonts w:ascii="宋体" w:hAnsi="宋体" w:hint="eastAsia"/>
                <w:sz w:val="24"/>
              </w:rPr>
              <w:t>专业</w:t>
            </w:r>
          </w:p>
        </w:tc>
      </w:tr>
      <w:tr w:rsidR="00A12D6A" w14:paraId="5092ED51" w14:textId="77777777">
        <w:trPr>
          <w:cantSplit/>
          <w:trHeight w:val="592"/>
          <w:jc w:val="center"/>
        </w:trPr>
        <w:tc>
          <w:tcPr>
            <w:tcW w:w="1049" w:type="dxa"/>
          </w:tcPr>
          <w:p w14:paraId="166E1E43"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198BBD98"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20F52E1D"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78F6C35B"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2DB17C6F" w14:textId="77777777" w:rsidR="00A12D6A" w:rsidRDefault="00A12D6A">
            <w:pPr>
              <w:widowControl/>
              <w:spacing w:line="360" w:lineRule="atLeast"/>
              <w:ind w:firstLineChars="196" w:firstLine="470"/>
              <w:jc w:val="left"/>
              <w:outlineLvl w:val="1"/>
              <w:rPr>
                <w:rFonts w:ascii="宋体" w:hAnsi="宋体"/>
                <w:sz w:val="24"/>
              </w:rPr>
            </w:pPr>
          </w:p>
        </w:tc>
        <w:tc>
          <w:tcPr>
            <w:tcW w:w="1107" w:type="dxa"/>
          </w:tcPr>
          <w:p w14:paraId="0CFF8A44" w14:textId="77777777" w:rsidR="00A12D6A" w:rsidRDefault="00A12D6A">
            <w:pPr>
              <w:widowControl/>
              <w:spacing w:line="360" w:lineRule="atLeast"/>
              <w:ind w:firstLineChars="196" w:firstLine="470"/>
              <w:jc w:val="left"/>
              <w:outlineLvl w:val="1"/>
              <w:rPr>
                <w:rFonts w:ascii="宋体" w:hAnsi="宋体"/>
                <w:sz w:val="24"/>
              </w:rPr>
            </w:pPr>
          </w:p>
        </w:tc>
        <w:tc>
          <w:tcPr>
            <w:tcW w:w="1249" w:type="dxa"/>
          </w:tcPr>
          <w:p w14:paraId="4268014F" w14:textId="77777777" w:rsidR="00A12D6A" w:rsidRDefault="00A12D6A">
            <w:pPr>
              <w:widowControl/>
              <w:spacing w:line="360" w:lineRule="atLeast"/>
              <w:ind w:firstLineChars="196" w:firstLine="470"/>
              <w:jc w:val="left"/>
              <w:outlineLvl w:val="1"/>
              <w:rPr>
                <w:rFonts w:ascii="宋体" w:hAnsi="宋体"/>
                <w:sz w:val="24"/>
              </w:rPr>
            </w:pPr>
          </w:p>
        </w:tc>
        <w:tc>
          <w:tcPr>
            <w:tcW w:w="1102" w:type="dxa"/>
          </w:tcPr>
          <w:p w14:paraId="2B070CCA" w14:textId="77777777" w:rsidR="00A12D6A" w:rsidRDefault="00A12D6A">
            <w:pPr>
              <w:widowControl/>
              <w:spacing w:line="360" w:lineRule="atLeast"/>
              <w:ind w:firstLineChars="196" w:firstLine="470"/>
              <w:jc w:val="left"/>
              <w:outlineLvl w:val="1"/>
              <w:rPr>
                <w:rFonts w:ascii="宋体" w:hAnsi="宋体"/>
                <w:sz w:val="24"/>
              </w:rPr>
            </w:pPr>
          </w:p>
        </w:tc>
        <w:tc>
          <w:tcPr>
            <w:tcW w:w="954" w:type="dxa"/>
          </w:tcPr>
          <w:p w14:paraId="48827A19" w14:textId="77777777" w:rsidR="00A12D6A" w:rsidRDefault="00A12D6A">
            <w:pPr>
              <w:widowControl/>
              <w:spacing w:line="360" w:lineRule="atLeast"/>
              <w:ind w:firstLineChars="196" w:firstLine="470"/>
              <w:jc w:val="left"/>
              <w:outlineLvl w:val="1"/>
              <w:rPr>
                <w:rFonts w:ascii="宋体" w:hAnsi="宋体"/>
                <w:sz w:val="24"/>
              </w:rPr>
            </w:pPr>
          </w:p>
        </w:tc>
      </w:tr>
      <w:tr w:rsidR="00A12D6A" w14:paraId="77BB1A08" w14:textId="77777777">
        <w:trPr>
          <w:cantSplit/>
          <w:trHeight w:val="591"/>
          <w:jc w:val="center"/>
        </w:trPr>
        <w:tc>
          <w:tcPr>
            <w:tcW w:w="1049" w:type="dxa"/>
          </w:tcPr>
          <w:p w14:paraId="2FA72D45"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3B8078AC"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4AA238B3"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4C65F92D"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7F151E7E" w14:textId="77777777" w:rsidR="00A12D6A" w:rsidRDefault="00A12D6A">
            <w:pPr>
              <w:widowControl/>
              <w:spacing w:line="360" w:lineRule="atLeast"/>
              <w:ind w:firstLineChars="196" w:firstLine="470"/>
              <w:jc w:val="left"/>
              <w:outlineLvl w:val="1"/>
              <w:rPr>
                <w:rFonts w:ascii="宋体" w:hAnsi="宋体"/>
                <w:sz w:val="24"/>
              </w:rPr>
            </w:pPr>
          </w:p>
        </w:tc>
        <w:tc>
          <w:tcPr>
            <w:tcW w:w="1107" w:type="dxa"/>
          </w:tcPr>
          <w:p w14:paraId="683FBE3C" w14:textId="77777777" w:rsidR="00A12D6A" w:rsidRDefault="00A12D6A">
            <w:pPr>
              <w:widowControl/>
              <w:spacing w:line="360" w:lineRule="atLeast"/>
              <w:ind w:firstLineChars="196" w:firstLine="470"/>
              <w:jc w:val="left"/>
              <w:outlineLvl w:val="1"/>
              <w:rPr>
                <w:rFonts w:ascii="宋体" w:hAnsi="宋体"/>
                <w:sz w:val="24"/>
              </w:rPr>
            </w:pPr>
          </w:p>
        </w:tc>
        <w:tc>
          <w:tcPr>
            <w:tcW w:w="1249" w:type="dxa"/>
          </w:tcPr>
          <w:p w14:paraId="7071E460" w14:textId="77777777" w:rsidR="00A12D6A" w:rsidRDefault="00A12D6A">
            <w:pPr>
              <w:widowControl/>
              <w:spacing w:line="360" w:lineRule="atLeast"/>
              <w:ind w:firstLineChars="196" w:firstLine="470"/>
              <w:jc w:val="left"/>
              <w:outlineLvl w:val="1"/>
              <w:rPr>
                <w:rFonts w:ascii="宋体" w:hAnsi="宋体"/>
                <w:sz w:val="24"/>
              </w:rPr>
            </w:pPr>
          </w:p>
        </w:tc>
        <w:tc>
          <w:tcPr>
            <w:tcW w:w="1102" w:type="dxa"/>
          </w:tcPr>
          <w:p w14:paraId="5C533C3F" w14:textId="77777777" w:rsidR="00A12D6A" w:rsidRDefault="00A12D6A">
            <w:pPr>
              <w:widowControl/>
              <w:spacing w:line="360" w:lineRule="atLeast"/>
              <w:ind w:firstLineChars="196" w:firstLine="470"/>
              <w:jc w:val="left"/>
              <w:outlineLvl w:val="1"/>
              <w:rPr>
                <w:rFonts w:ascii="宋体" w:hAnsi="宋体"/>
                <w:sz w:val="24"/>
              </w:rPr>
            </w:pPr>
          </w:p>
        </w:tc>
        <w:tc>
          <w:tcPr>
            <w:tcW w:w="954" w:type="dxa"/>
          </w:tcPr>
          <w:p w14:paraId="003B2305" w14:textId="77777777" w:rsidR="00A12D6A" w:rsidRDefault="00A12D6A">
            <w:pPr>
              <w:widowControl/>
              <w:spacing w:line="360" w:lineRule="atLeast"/>
              <w:ind w:firstLineChars="196" w:firstLine="470"/>
              <w:jc w:val="left"/>
              <w:outlineLvl w:val="1"/>
              <w:rPr>
                <w:rFonts w:ascii="宋体" w:hAnsi="宋体"/>
                <w:sz w:val="24"/>
              </w:rPr>
            </w:pPr>
          </w:p>
        </w:tc>
      </w:tr>
      <w:tr w:rsidR="00A12D6A" w14:paraId="46FDE427" w14:textId="77777777">
        <w:trPr>
          <w:cantSplit/>
          <w:trHeight w:val="592"/>
          <w:jc w:val="center"/>
        </w:trPr>
        <w:tc>
          <w:tcPr>
            <w:tcW w:w="1049" w:type="dxa"/>
          </w:tcPr>
          <w:p w14:paraId="5FE28CFB"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11476CF3"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7C2B721A"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29C548C2"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1084F0F4" w14:textId="77777777" w:rsidR="00A12D6A" w:rsidRDefault="00A12D6A">
            <w:pPr>
              <w:widowControl/>
              <w:spacing w:line="360" w:lineRule="atLeast"/>
              <w:ind w:firstLineChars="196" w:firstLine="470"/>
              <w:jc w:val="left"/>
              <w:outlineLvl w:val="1"/>
              <w:rPr>
                <w:rFonts w:ascii="宋体" w:hAnsi="宋体"/>
                <w:sz w:val="24"/>
              </w:rPr>
            </w:pPr>
          </w:p>
        </w:tc>
        <w:tc>
          <w:tcPr>
            <w:tcW w:w="1107" w:type="dxa"/>
          </w:tcPr>
          <w:p w14:paraId="571C7623" w14:textId="77777777" w:rsidR="00A12D6A" w:rsidRDefault="00A12D6A">
            <w:pPr>
              <w:widowControl/>
              <w:spacing w:line="360" w:lineRule="atLeast"/>
              <w:ind w:firstLineChars="196" w:firstLine="470"/>
              <w:jc w:val="left"/>
              <w:outlineLvl w:val="1"/>
              <w:rPr>
                <w:rFonts w:ascii="宋体" w:hAnsi="宋体"/>
                <w:sz w:val="24"/>
              </w:rPr>
            </w:pPr>
          </w:p>
        </w:tc>
        <w:tc>
          <w:tcPr>
            <w:tcW w:w="1249" w:type="dxa"/>
          </w:tcPr>
          <w:p w14:paraId="79ED1113" w14:textId="77777777" w:rsidR="00A12D6A" w:rsidRDefault="00A12D6A">
            <w:pPr>
              <w:widowControl/>
              <w:spacing w:line="360" w:lineRule="atLeast"/>
              <w:ind w:firstLineChars="196" w:firstLine="470"/>
              <w:jc w:val="left"/>
              <w:outlineLvl w:val="1"/>
              <w:rPr>
                <w:rFonts w:ascii="宋体" w:hAnsi="宋体"/>
                <w:sz w:val="24"/>
              </w:rPr>
            </w:pPr>
          </w:p>
        </w:tc>
        <w:tc>
          <w:tcPr>
            <w:tcW w:w="1102" w:type="dxa"/>
          </w:tcPr>
          <w:p w14:paraId="16B5097B" w14:textId="77777777" w:rsidR="00A12D6A" w:rsidRDefault="00A12D6A">
            <w:pPr>
              <w:widowControl/>
              <w:spacing w:line="360" w:lineRule="atLeast"/>
              <w:ind w:firstLineChars="196" w:firstLine="470"/>
              <w:jc w:val="left"/>
              <w:outlineLvl w:val="1"/>
              <w:rPr>
                <w:rFonts w:ascii="宋体" w:hAnsi="宋体"/>
                <w:sz w:val="24"/>
              </w:rPr>
            </w:pPr>
          </w:p>
        </w:tc>
        <w:tc>
          <w:tcPr>
            <w:tcW w:w="954" w:type="dxa"/>
          </w:tcPr>
          <w:p w14:paraId="3A3965A9" w14:textId="77777777" w:rsidR="00A12D6A" w:rsidRDefault="00A12D6A">
            <w:pPr>
              <w:widowControl/>
              <w:spacing w:line="360" w:lineRule="atLeast"/>
              <w:ind w:firstLineChars="196" w:firstLine="470"/>
              <w:jc w:val="left"/>
              <w:outlineLvl w:val="1"/>
              <w:rPr>
                <w:rFonts w:ascii="宋体" w:hAnsi="宋体"/>
                <w:sz w:val="24"/>
              </w:rPr>
            </w:pPr>
          </w:p>
        </w:tc>
      </w:tr>
      <w:tr w:rsidR="00A12D6A" w14:paraId="37D11936" w14:textId="77777777">
        <w:trPr>
          <w:cantSplit/>
          <w:trHeight w:val="591"/>
          <w:jc w:val="center"/>
        </w:trPr>
        <w:tc>
          <w:tcPr>
            <w:tcW w:w="1049" w:type="dxa"/>
          </w:tcPr>
          <w:p w14:paraId="15268B41"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02B9035A"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0EC232CB"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4B2357D6"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25ED7F2A" w14:textId="77777777" w:rsidR="00A12D6A" w:rsidRDefault="00A12D6A">
            <w:pPr>
              <w:widowControl/>
              <w:spacing w:line="360" w:lineRule="atLeast"/>
              <w:ind w:firstLineChars="196" w:firstLine="470"/>
              <w:jc w:val="left"/>
              <w:outlineLvl w:val="1"/>
              <w:rPr>
                <w:rFonts w:ascii="宋体" w:hAnsi="宋体"/>
                <w:sz w:val="24"/>
              </w:rPr>
            </w:pPr>
          </w:p>
        </w:tc>
        <w:tc>
          <w:tcPr>
            <w:tcW w:w="1107" w:type="dxa"/>
          </w:tcPr>
          <w:p w14:paraId="2334409B" w14:textId="77777777" w:rsidR="00A12D6A" w:rsidRDefault="00A12D6A">
            <w:pPr>
              <w:widowControl/>
              <w:spacing w:line="360" w:lineRule="atLeast"/>
              <w:ind w:firstLineChars="196" w:firstLine="470"/>
              <w:jc w:val="left"/>
              <w:outlineLvl w:val="1"/>
              <w:rPr>
                <w:rFonts w:ascii="宋体" w:hAnsi="宋体"/>
                <w:sz w:val="24"/>
              </w:rPr>
            </w:pPr>
          </w:p>
        </w:tc>
        <w:tc>
          <w:tcPr>
            <w:tcW w:w="1249" w:type="dxa"/>
          </w:tcPr>
          <w:p w14:paraId="269F45B0" w14:textId="77777777" w:rsidR="00A12D6A" w:rsidRDefault="00A12D6A">
            <w:pPr>
              <w:widowControl/>
              <w:spacing w:line="360" w:lineRule="atLeast"/>
              <w:ind w:firstLineChars="196" w:firstLine="470"/>
              <w:jc w:val="left"/>
              <w:outlineLvl w:val="1"/>
              <w:rPr>
                <w:rFonts w:ascii="宋体" w:hAnsi="宋体"/>
                <w:sz w:val="24"/>
              </w:rPr>
            </w:pPr>
          </w:p>
        </w:tc>
        <w:tc>
          <w:tcPr>
            <w:tcW w:w="1102" w:type="dxa"/>
          </w:tcPr>
          <w:p w14:paraId="47414070" w14:textId="77777777" w:rsidR="00A12D6A" w:rsidRDefault="00A12D6A">
            <w:pPr>
              <w:widowControl/>
              <w:spacing w:line="360" w:lineRule="atLeast"/>
              <w:ind w:firstLineChars="196" w:firstLine="470"/>
              <w:jc w:val="left"/>
              <w:outlineLvl w:val="1"/>
              <w:rPr>
                <w:rFonts w:ascii="宋体" w:hAnsi="宋体"/>
                <w:sz w:val="24"/>
              </w:rPr>
            </w:pPr>
          </w:p>
        </w:tc>
        <w:tc>
          <w:tcPr>
            <w:tcW w:w="954" w:type="dxa"/>
          </w:tcPr>
          <w:p w14:paraId="2D51D7D0" w14:textId="77777777" w:rsidR="00A12D6A" w:rsidRDefault="00A12D6A">
            <w:pPr>
              <w:widowControl/>
              <w:spacing w:line="360" w:lineRule="atLeast"/>
              <w:ind w:firstLineChars="196" w:firstLine="470"/>
              <w:jc w:val="left"/>
              <w:outlineLvl w:val="1"/>
              <w:rPr>
                <w:rFonts w:ascii="宋体" w:hAnsi="宋体"/>
                <w:sz w:val="24"/>
              </w:rPr>
            </w:pPr>
          </w:p>
        </w:tc>
      </w:tr>
      <w:tr w:rsidR="00A12D6A" w14:paraId="3921A66B" w14:textId="77777777">
        <w:trPr>
          <w:cantSplit/>
          <w:trHeight w:val="592"/>
          <w:jc w:val="center"/>
        </w:trPr>
        <w:tc>
          <w:tcPr>
            <w:tcW w:w="1049" w:type="dxa"/>
          </w:tcPr>
          <w:p w14:paraId="6BC0ED81"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6364533D"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1ADA4239"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422B503C"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12B1EB3C" w14:textId="77777777" w:rsidR="00A12D6A" w:rsidRDefault="00A12D6A">
            <w:pPr>
              <w:widowControl/>
              <w:spacing w:line="360" w:lineRule="atLeast"/>
              <w:ind w:firstLineChars="196" w:firstLine="470"/>
              <w:jc w:val="left"/>
              <w:outlineLvl w:val="1"/>
              <w:rPr>
                <w:rFonts w:ascii="宋体" w:hAnsi="宋体"/>
                <w:sz w:val="24"/>
              </w:rPr>
            </w:pPr>
          </w:p>
        </w:tc>
        <w:tc>
          <w:tcPr>
            <w:tcW w:w="1107" w:type="dxa"/>
          </w:tcPr>
          <w:p w14:paraId="4E9A23AE" w14:textId="77777777" w:rsidR="00A12D6A" w:rsidRDefault="00A12D6A">
            <w:pPr>
              <w:widowControl/>
              <w:spacing w:line="360" w:lineRule="atLeast"/>
              <w:ind w:firstLineChars="196" w:firstLine="470"/>
              <w:jc w:val="left"/>
              <w:outlineLvl w:val="1"/>
              <w:rPr>
                <w:rFonts w:ascii="宋体" w:hAnsi="宋体"/>
                <w:sz w:val="24"/>
              </w:rPr>
            </w:pPr>
          </w:p>
        </w:tc>
        <w:tc>
          <w:tcPr>
            <w:tcW w:w="1249" w:type="dxa"/>
          </w:tcPr>
          <w:p w14:paraId="0A579D9C" w14:textId="77777777" w:rsidR="00A12D6A" w:rsidRDefault="00A12D6A">
            <w:pPr>
              <w:widowControl/>
              <w:spacing w:line="360" w:lineRule="atLeast"/>
              <w:ind w:firstLineChars="196" w:firstLine="470"/>
              <w:jc w:val="left"/>
              <w:outlineLvl w:val="1"/>
              <w:rPr>
                <w:rFonts w:ascii="宋体" w:hAnsi="宋体"/>
                <w:sz w:val="24"/>
              </w:rPr>
            </w:pPr>
          </w:p>
        </w:tc>
        <w:tc>
          <w:tcPr>
            <w:tcW w:w="1102" w:type="dxa"/>
          </w:tcPr>
          <w:p w14:paraId="5E462384" w14:textId="77777777" w:rsidR="00A12D6A" w:rsidRDefault="00A12D6A">
            <w:pPr>
              <w:widowControl/>
              <w:spacing w:line="360" w:lineRule="atLeast"/>
              <w:ind w:firstLineChars="196" w:firstLine="470"/>
              <w:jc w:val="left"/>
              <w:outlineLvl w:val="1"/>
              <w:rPr>
                <w:rFonts w:ascii="宋体" w:hAnsi="宋体"/>
                <w:sz w:val="24"/>
              </w:rPr>
            </w:pPr>
          </w:p>
        </w:tc>
        <w:tc>
          <w:tcPr>
            <w:tcW w:w="954" w:type="dxa"/>
          </w:tcPr>
          <w:p w14:paraId="43CD617C" w14:textId="77777777" w:rsidR="00A12D6A" w:rsidRDefault="00A12D6A">
            <w:pPr>
              <w:widowControl/>
              <w:spacing w:line="360" w:lineRule="atLeast"/>
              <w:ind w:firstLineChars="196" w:firstLine="470"/>
              <w:jc w:val="left"/>
              <w:outlineLvl w:val="1"/>
              <w:rPr>
                <w:rFonts w:ascii="宋体" w:hAnsi="宋体"/>
                <w:sz w:val="24"/>
              </w:rPr>
            </w:pPr>
          </w:p>
        </w:tc>
      </w:tr>
      <w:tr w:rsidR="00A12D6A" w14:paraId="67BEE27E" w14:textId="77777777">
        <w:trPr>
          <w:cantSplit/>
          <w:trHeight w:val="591"/>
          <w:jc w:val="center"/>
        </w:trPr>
        <w:tc>
          <w:tcPr>
            <w:tcW w:w="1049" w:type="dxa"/>
          </w:tcPr>
          <w:p w14:paraId="5AFA1E93"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4873E716"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2175103C"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22FC8E16"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4DE3B5FC" w14:textId="77777777" w:rsidR="00A12D6A" w:rsidRDefault="00A12D6A">
            <w:pPr>
              <w:widowControl/>
              <w:spacing w:line="360" w:lineRule="atLeast"/>
              <w:ind w:firstLineChars="196" w:firstLine="470"/>
              <w:jc w:val="left"/>
              <w:outlineLvl w:val="1"/>
              <w:rPr>
                <w:rFonts w:ascii="宋体" w:hAnsi="宋体"/>
                <w:sz w:val="24"/>
              </w:rPr>
            </w:pPr>
          </w:p>
        </w:tc>
        <w:tc>
          <w:tcPr>
            <w:tcW w:w="1107" w:type="dxa"/>
          </w:tcPr>
          <w:p w14:paraId="33C97624" w14:textId="77777777" w:rsidR="00A12D6A" w:rsidRDefault="00A12D6A">
            <w:pPr>
              <w:widowControl/>
              <w:spacing w:line="360" w:lineRule="atLeast"/>
              <w:ind w:firstLineChars="196" w:firstLine="470"/>
              <w:jc w:val="left"/>
              <w:outlineLvl w:val="1"/>
              <w:rPr>
                <w:rFonts w:ascii="宋体" w:hAnsi="宋体"/>
                <w:sz w:val="24"/>
              </w:rPr>
            </w:pPr>
          </w:p>
        </w:tc>
        <w:tc>
          <w:tcPr>
            <w:tcW w:w="1249" w:type="dxa"/>
          </w:tcPr>
          <w:p w14:paraId="52C604A4" w14:textId="77777777" w:rsidR="00A12D6A" w:rsidRDefault="00A12D6A">
            <w:pPr>
              <w:widowControl/>
              <w:spacing w:line="360" w:lineRule="atLeast"/>
              <w:ind w:firstLineChars="196" w:firstLine="470"/>
              <w:jc w:val="left"/>
              <w:outlineLvl w:val="1"/>
              <w:rPr>
                <w:rFonts w:ascii="宋体" w:hAnsi="宋体"/>
                <w:sz w:val="24"/>
              </w:rPr>
            </w:pPr>
          </w:p>
        </w:tc>
        <w:tc>
          <w:tcPr>
            <w:tcW w:w="1102" w:type="dxa"/>
          </w:tcPr>
          <w:p w14:paraId="11ACDEF3" w14:textId="77777777" w:rsidR="00A12D6A" w:rsidRDefault="00A12D6A">
            <w:pPr>
              <w:widowControl/>
              <w:spacing w:line="360" w:lineRule="atLeast"/>
              <w:ind w:firstLineChars="196" w:firstLine="470"/>
              <w:jc w:val="left"/>
              <w:outlineLvl w:val="1"/>
              <w:rPr>
                <w:rFonts w:ascii="宋体" w:hAnsi="宋体"/>
                <w:sz w:val="24"/>
              </w:rPr>
            </w:pPr>
          </w:p>
        </w:tc>
        <w:tc>
          <w:tcPr>
            <w:tcW w:w="954" w:type="dxa"/>
          </w:tcPr>
          <w:p w14:paraId="2FF1BBD0" w14:textId="77777777" w:rsidR="00A12D6A" w:rsidRDefault="00A12D6A">
            <w:pPr>
              <w:widowControl/>
              <w:spacing w:line="360" w:lineRule="atLeast"/>
              <w:ind w:firstLineChars="196" w:firstLine="470"/>
              <w:jc w:val="left"/>
              <w:outlineLvl w:val="1"/>
              <w:rPr>
                <w:rFonts w:ascii="宋体" w:hAnsi="宋体"/>
                <w:sz w:val="24"/>
              </w:rPr>
            </w:pPr>
          </w:p>
        </w:tc>
      </w:tr>
      <w:tr w:rsidR="00A12D6A" w14:paraId="512B35B0" w14:textId="77777777">
        <w:trPr>
          <w:cantSplit/>
          <w:trHeight w:val="592"/>
          <w:jc w:val="center"/>
        </w:trPr>
        <w:tc>
          <w:tcPr>
            <w:tcW w:w="1049" w:type="dxa"/>
          </w:tcPr>
          <w:p w14:paraId="2103E400"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2D4EA0E1"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3C7E9927"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5FC63699"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522965B8" w14:textId="77777777" w:rsidR="00A12D6A" w:rsidRDefault="00A12D6A">
            <w:pPr>
              <w:widowControl/>
              <w:spacing w:line="360" w:lineRule="atLeast"/>
              <w:ind w:firstLineChars="196" w:firstLine="470"/>
              <w:jc w:val="left"/>
              <w:outlineLvl w:val="1"/>
              <w:rPr>
                <w:rFonts w:ascii="宋体" w:hAnsi="宋体"/>
                <w:sz w:val="24"/>
              </w:rPr>
            </w:pPr>
          </w:p>
        </w:tc>
        <w:tc>
          <w:tcPr>
            <w:tcW w:w="1107" w:type="dxa"/>
          </w:tcPr>
          <w:p w14:paraId="19303164" w14:textId="77777777" w:rsidR="00A12D6A" w:rsidRDefault="00A12D6A">
            <w:pPr>
              <w:widowControl/>
              <w:spacing w:line="360" w:lineRule="atLeast"/>
              <w:ind w:firstLineChars="196" w:firstLine="470"/>
              <w:jc w:val="left"/>
              <w:outlineLvl w:val="1"/>
              <w:rPr>
                <w:rFonts w:ascii="宋体" w:hAnsi="宋体"/>
                <w:sz w:val="24"/>
              </w:rPr>
            </w:pPr>
          </w:p>
        </w:tc>
        <w:tc>
          <w:tcPr>
            <w:tcW w:w="1249" w:type="dxa"/>
          </w:tcPr>
          <w:p w14:paraId="68E3923B" w14:textId="77777777" w:rsidR="00A12D6A" w:rsidRDefault="00A12D6A">
            <w:pPr>
              <w:widowControl/>
              <w:spacing w:line="360" w:lineRule="atLeast"/>
              <w:ind w:firstLineChars="196" w:firstLine="470"/>
              <w:jc w:val="left"/>
              <w:outlineLvl w:val="1"/>
              <w:rPr>
                <w:rFonts w:ascii="宋体" w:hAnsi="宋体"/>
                <w:sz w:val="24"/>
              </w:rPr>
            </w:pPr>
          </w:p>
        </w:tc>
        <w:tc>
          <w:tcPr>
            <w:tcW w:w="1102" w:type="dxa"/>
          </w:tcPr>
          <w:p w14:paraId="7D6DD784" w14:textId="77777777" w:rsidR="00A12D6A" w:rsidRDefault="00A12D6A">
            <w:pPr>
              <w:widowControl/>
              <w:spacing w:line="360" w:lineRule="atLeast"/>
              <w:ind w:firstLineChars="196" w:firstLine="470"/>
              <w:jc w:val="left"/>
              <w:outlineLvl w:val="1"/>
              <w:rPr>
                <w:rFonts w:ascii="宋体" w:hAnsi="宋体"/>
                <w:sz w:val="24"/>
              </w:rPr>
            </w:pPr>
          </w:p>
        </w:tc>
        <w:tc>
          <w:tcPr>
            <w:tcW w:w="954" w:type="dxa"/>
          </w:tcPr>
          <w:p w14:paraId="79F1ED58" w14:textId="77777777" w:rsidR="00A12D6A" w:rsidRDefault="00A12D6A">
            <w:pPr>
              <w:widowControl/>
              <w:spacing w:line="360" w:lineRule="atLeast"/>
              <w:ind w:firstLineChars="196" w:firstLine="470"/>
              <w:jc w:val="left"/>
              <w:outlineLvl w:val="1"/>
              <w:rPr>
                <w:rFonts w:ascii="宋体" w:hAnsi="宋体"/>
                <w:sz w:val="24"/>
              </w:rPr>
            </w:pPr>
          </w:p>
        </w:tc>
      </w:tr>
      <w:tr w:rsidR="00A12D6A" w14:paraId="1ED296EC" w14:textId="77777777">
        <w:trPr>
          <w:cantSplit/>
          <w:trHeight w:val="591"/>
          <w:jc w:val="center"/>
        </w:trPr>
        <w:tc>
          <w:tcPr>
            <w:tcW w:w="1049" w:type="dxa"/>
            <w:tcBorders>
              <w:bottom w:val="single" w:sz="4" w:space="0" w:color="auto"/>
            </w:tcBorders>
          </w:tcPr>
          <w:p w14:paraId="01B7905C"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Borders>
              <w:bottom w:val="single" w:sz="4" w:space="0" w:color="auto"/>
            </w:tcBorders>
          </w:tcPr>
          <w:p w14:paraId="7A29D0B7"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3138FEA2"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728D6AE2" w14:textId="77777777" w:rsidR="00A12D6A" w:rsidRDefault="00A12D6A">
            <w:pPr>
              <w:widowControl/>
              <w:spacing w:line="360" w:lineRule="atLeast"/>
              <w:ind w:firstLineChars="196" w:firstLine="470"/>
              <w:jc w:val="left"/>
              <w:outlineLvl w:val="1"/>
              <w:rPr>
                <w:rFonts w:ascii="宋体" w:hAnsi="宋体"/>
                <w:sz w:val="24"/>
              </w:rPr>
            </w:pPr>
          </w:p>
        </w:tc>
        <w:tc>
          <w:tcPr>
            <w:tcW w:w="1049" w:type="dxa"/>
          </w:tcPr>
          <w:p w14:paraId="364A5EBB" w14:textId="77777777" w:rsidR="00A12D6A" w:rsidRDefault="00A12D6A">
            <w:pPr>
              <w:widowControl/>
              <w:spacing w:line="360" w:lineRule="atLeast"/>
              <w:ind w:firstLineChars="196" w:firstLine="470"/>
              <w:jc w:val="left"/>
              <w:outlineLvl w:val="1"/>
              <w:rPr>
                <w:rFonts w:ascii="宋体" w:hAnsi="宋体"/>
                <w:sz w:val="24"/>
              </w:rPr>
            </w:pPr>
          </w:p>
        </w:tc>
        <w:tc>
          <w:tcPr>
            <w:tcW w:w="1107" w:type="dxa"/>
          </w:tcPr>
          <w:p w14:paraId="5E2104DF" w14:textId="77777777" w:rsidR="00A12D6A" w:rsidRDefault="00A12D6A">
            <w:pPr>
              <w:widowControl/>
              <w:spacing w:line="360" w:lineRule="atLeast"/>
              <w:ind w:firstLineChars="196" w:firstLine="470"/>
              <w:jc w:val="left"/>
              <w:outlineLvl w:val="1"/>
              <w:rPr>
                <w:rFonts w:ascii="宋体" w:hAnsi="宋体"/>
                <w:sz w:val="24"/>
              </w:rPr>
            </w:pPr>
          </w:p>
        </w:tc>
        <w:tc>
          <w:tcPr>
            <w:tcW w:w="1249" w:type="dxa"/>
          </w:tcPr>
          <w:p w14:paraId="33C4D028" w14:textId="77777777" w:rsidR="00A12D6A" w:rsidRDefault="00A12D6A">
            <w:pPr>
              <w:widowControl/>
              <w:spacing w:line="360" w:lineRule="atLeast"/>
              <w:ind w:firstLineChars="196" w:firstLine="470"/>
              <w:jc w:val="left"/>
              <w:outlineLvl w:val="1"/>
              <w:rPr>
                <w:rFonts w:ascii="宋体" w:hAnsi="宋体"/>
                <w:sz w:val="24"/>
              </w:rPr>
            </w:pPr>
          </w:p>
        </w:tc>
        <w:tc>
          <w:tcPr>
            <w:tcW w:w="1102" w:type="dxa"/>
          </w:tcPr>
          <w:p w14:paraId="20724CA6" w14:textId="77777777" w:rsidR="00A12D6A" w:rsidRDefault="00A12D6A">
            <w:pPr>
              <w:widowControl/>
              <w:spacing w:line="360" w:lineRule="atLeast"/>
              <w:ind w:firstLineChars="196" w:firstLine="470"/>
              <w:jc w:val="left"/>
              <w:outlineLvl w:val="1"/>
              <w:rPr>
                <w:rFonts w:ascii="宋体" w:hAnsi="宋体"/>
                <w:sz w:val="24"/>
              </w:rPr>
            </w:pPr>
          </w:p>
        </w:tc>
        <w:tc>
          <w:tcPr>
            <w:tcW w:w="954" w:type="dxa"/>
          </w:tcPr>
          <w:p w14:paraId="5BF34608" w14:textId="77777777" w:rsidR="00A12D6A" w:rsidRDefault="00A12D6A">
            <w:pPr>
              <w:widowControl/>
              <w:spacing w:line="360" w:lineRule="atLeast"/>
              <w:ind w:firstLineChars="196" w:firstLine="470"/>
              <w:jc w:val="left"/>
              <w:outlineLvl w:val="1"/>
              <w:rPr>
                <w:rFonts w:ascii="宋体" w:hAnsi="宋体"/>
                <w:sz w:val="24"/>
              </w:rPr>
            </w:pPr>
          </w:p>
        </w:tc>
      </w:tr>
    </w:tbl>
    <w:p w14:paraId="0FF4926F" w14:textId="77777777" w:rsidR="00A12D6A" w:rsidRDefault="00A12D6A">
      <w:pPr>
        <w:pStyle w:val="Default"/>
      </w:pPr>
    </w:p>
    <w:p w14:paraId="34A276BB" w14:textId="77777777" w:rsidR="00A12D6A" w:rsidRDefault="00A12D6A">
      <w:pPr>
        <w:pStyle w:val="Default"/>
      </w:pPr>
    </w:p>
    <w:p w14:paraId="57B1A592" w14:textId="77777777" w:rsidR="00A12D6A" w:rsidRDefault="00A12D6A">
      <w:pPr>
        <w:pStyle w:val="Default"/>
      </w:pPr>
    </w:p>
    <w:p w14:paraId="5529B05F"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3B6020A7"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71D16EF9" w14:textId="77777777" w:rsidR="00A12D6A" w:rsidRDefault="002D3DC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 xml:space="preserve">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0A9B2B2A" w14:textId="77777777" w:rsidR="00A12D6A" w:rsidRDefault="00A12D6A">
      <w:pPr>
        <w:widowControl/>
        <w:spacing w:line="360" w:lineRule="atLeast"/>
        <w:ind w:firstLineChars="196" w:firstLine="470"/>
        <w:jc w:val="left"/>
        <w:outlineLvl w:val="1"/>
        <w:rPr>
          <w:rFonts w:ascii="宋体" w:hAnsi="宋体"/>
          <w:sz w:val="24"/>
        </w:rPr>
      </w:pPr>
    </w:p>
    <w:p w14:paraId="7DD3A287" w14:textId="77777777" w:rsidR="00A12D6A" w:rsidRDefault="002D3DCB">
      <w:pPr>
        <w:spacing w:line="360" w:lineRule="auto"/>
        <w:rPr>
          <w:rFonts w:ascii="宋体" w:hAnsi="宋体"/>
          <w:b/>
          <w:sz w:val="32"/>
          <w:szCs w:val="32"/>
        </w:rPr>
      </w:pPr>
      <w:bookmarkStart w:id="76" w:name="_Toc217446091"/>
      <w:r>
        <w:rPr>
          <w:rFonts w:ascii="宋体" w:hAnsi="宋体" w:hint="eastAsia"/>
          <w:b/>
          <w:sz w:val="32"/>
          <w:szCs w:val="32"/>
        </w:rPr>
        <w:br w:type="page"/>
      </w:r>
    </w:p>
    <w:bookmarkEnd w:id="76"/>
    <w:p w14:paraId="3B0EFEB1" w14:textId="77777777" w:rsidR="00A12D6A" w:rsidRDefault="002D3DCB">
      <w:pPr>
        <w:widowControl/>
        <w:spacing w:line="360" w:lineRule="atLeast"/>
        <w:jc w:val="center"/>
        <w:outlineLvl w:val="1"/>
        <w:rPr>
          <w:rFonts w:ascii="宋体" w:hAnsi="宋体"/>
          <w:b/>
          <w:sz w:val="32"/>
          <w:szCs w:val="32"/>
        </w:rPr>
      </w:pPr>
      <w:r>
        <w:rPr>
          <w:rFonts w:ascii="宋体" w:hAnsi="宋体" w:hint="eastAsia"/>
          <w:b/>
          <w:sz w:val="32"/>
          <w:szCs w:val="32"/>
        </w:rPr>
        <w:t>十二、供应商诚信情况承诺函</w:t>
      </w:r>
    </w:p>
    <w:p w14:paraId="494DAAA3" w14:textId="77777777" w:rsidR="00A12D6A" w:rsidRDefault="00A12D6A">
      <w:pPr>
        <w:spacing w:line="360" w:lineRule="auto"/>
        <w:rPr>
          <w:rFonts w:ascii="宋体" w:hAnsi="宋体"/>
          <w:bCs/>
          <w:sz w:val="24"/>
        </w:rPr>
      </w:pPr>
    </w:p>
    <w:p w14:paraId="4397FCFE" w14:textId="77777777" w:rsidR="00A12D6A" w:rsidRDefault="002D3DCB">
      <w:pPr>
        <w:spacing w:line="360" w:lineRule="auto"/>
        <w:rPr>
          <w:rFonts w:ascii="宋体" w:hAnsi="宋体"/>
          <w:bCs/>
          <w:sz w:val="24"/>
        </w:rPr>
      </w:pPr>
      <w:r>
        <w:rPr>
          <w:rFonts w:ascii="宋体" w:hAnsi="宋体" w:hint="eastAsia"/>
          <w:bCs/>
          <w:sz w:val="24"/>
        </w:rPr>
        <w:t>致</w:t>
      </w:r>
      <w:r>
        <w:rPr>
          <w:rFonts w:ascii="宋体" w:hAnsi="宋体" w:hint="eastAsia"/>
          <w:bCs/>
          <w:sz w:val="24"/>
          <w:u w:val="single"/>
        </w:rPr>
        <w:t xml:space="preserve">                    </w:t>
      </w:r>
      <w:r>
        <w:rPr>
          <w:rFonts w:ascii="宋体" w:hAnsi="宋体" w:hint="eastAsia"/>
          <w:bCs/>
          <w:sz w:val="24"/>
        </w:rPr>
        <w:t xml:space="preserve">（采购代理机构）： </w:t>
      </w:r>
    </w:p>
    <w:p w14:paraId="38D16494" w14:textId="77777777" w:rsidR="00A12D6A" w:rsidRDefault="002D3DCB">
      <w:pPr>
        <w:spacing w:line="360" w:lineRule="auto"/>
        <w:rPr>
          <w:rFonts w:ascii="宋体" w:hAnsi="宋体"/>
          <w:sz w:val="24"/>
        </w:rPr>
      </w:pPr>
      <w:r>
        <w:rPr>
          <w:rFonts w:ascii="宋体" w:hAnsi="宋体" w:hint="eastAsia"/>
          <w:bCs/>
          <w:sz w:val="24"/>
        </w:rPr>
        <w:t xml:space="preserve">    本单位</w:t>
      </w:r>
      <w:r>
        <w:rPr>
          <w:rFonts w:ascii="宋体" w:hAnsi="宋体" w:hint="eastAsia"/>
          <w:bCs/>
          <w:sz w:val="24"/>
          <w:u w:val="single"/>
        </w:rPr>
        <w:t xml:space="preserve">                   </w:t>
      </w:r>
      <w:r>
        <w:rPr>
          <w:rFonts w:ascii="宋体" w:hAnsi="宋体" w:hint="eastAsia"/>
          <w:bCs/>
          <w:sz w:val="24"/>
        </w:rPr>
        <w:t>（供应商名称）参加“</w:t>
      </w:r>
      <w:r>
        <w:rPr>
          <w:rFonts w:ascii="宋体" w:hAnsi="宋体" w:hint="eastAsia"/>
          <w:bCs/>
          <w:sz w:val="24"/>
          <w:u w:val="single"/>
        </w:rPr>
        <w:t xml:space="preserve">                </w:t>
      </w:r>
      <w:r>
        <w:rPr>
          <w:rFonts w:ascii="宋体" w:hAnsi="宋体" w:hint="eastAsia"/>
          <w:bCs/>
          <w:sz w:val="24"/>
        </w:rPr>
        <w:t>”项目（项目编号：</w:t>
      </w:r>
      <w:r>
        <w:rPr>
          <w:rFonts w:ascii="宋体" w:hAnsi="宋体" w:hint="eastAsia"/>
          <w:bCs/>
          <w:sz w:val="24"/>
          <w:u w:val="single"/>
        </w:rPr>
        <w:t xml:space="preserve">                </w:t>
      </w:r>
      <w:r>
        <w:rPr>
          <w:rFonts w:ascii="宋体" w:hAnsi="宋体" w:hint="eastAsia"/>
          <w:bCs/>
          <w:sz w:val="24"/>
        </w:rPr>
        <w:t>）的政府采购活动，</w:t>
      </w:r>
      <w:r>
        <w:rPr>
          <w:rFonts w:ascii="宋体" w:hAnsi="宋体" w:hint="eastAsia"/>
          <w:sz w:val="24"/>
        </w:rPr>
        <w:t>现根据《</w:t>
      </w:r>
      <w:r>
        <w:rPr>
          <w:rFonts w:ascii="宋体" w:hAnsi="宋体"/>
          <w:sz w:val="24"/>
        </w:rPr>
        <w:t>四川省政府采购当事人诚信管理办法</w:t>
      </w:r>
      <w:r>
        <w:rPr>
          <w:rFonts w:ascii="宋体" w:hAnsi="宋体" w:hint="eastAsia"/>
          <w:sz w:val="24"/>
        </w:rPr>
        <w:t>》川财采〔2015〕33号的相关规定，针</w:t>
      </w:r>
      <w:r>
        <w:rPr>
          <w:rFonts w:ascii="宋体" w:hAnsi="宋体" w:hint="eastAsia"/>
          <w:bCs/>
          <w:sz w:val="24"/>
        </w:rPr>
        <w:t>对本单位的诚信情况作出以下承诺：</w:t>
      </w:r>
    </w:p>
    <w:p w14:paraId="540C6678" w14:textId="77777777" w:rsidR="00A12D6A" w:rsidRDefault="00A12D6A">
      <w:pPr>
        <w:spacing w:line="360" w:lineRule="auto"/>
        <w:ind w:firstLineChars="200" w:firstLine="480"/>
        <w:rPr>
          <w:rFonts w:ascii="宋体" w:hAnsi="宋体"/>
          <w:bCs/>
          <w:sz w:val="24"/>
        </w:rPr>
      </w:pPr>
    </w:p>
    <w:p w14:paraId="7AC3E83A" w14:textId="77777777" w:rsidR="00A12D6A" w:rsidRDefault="002D3DCB">
      <w:pPr>
        <w:spacing w:line="360" w:lineRule="auto"/>
        <w:ind w:firstLineChars="200" w:firstLine="480"/>
        <w:rPr>
          <w:rFonts w:ascii="宋体" w:hAnsi="宋体"/>
          <w:bCs/>
          <w:sz w:val="24"/>
        </w:rPr>
      </w:pPr>
      <w:r>
        <w:rPr>
          <w:rFonts w:ascii="宋体" w:hAnsi="宋体" w:hint="eastAsia"/>
          <w:bCs/>
          <w:sz w:val="24"/>
        </w:rPr>
        <w:t>我单位具有</w:t>
      </w:r>
      <w:r>
        <w:rPr>
          <w:rFonts w:ascii="宋体" w:hAnsi="宋体" w:hint="eastAsia"/>
          <w:sz w:val="24"/>
        </w:rPr>
        <w:t>《四川省政府采购当事人诚信管理办法》（川财采[2015]33号）所规定的失信行为</w:t>
      </w:r>
      <w:r>
        <w:rPr>
          <w:rFonts w:ascii="宋体" w:hAnsi="宋体" w:hint="eastAsia"/>
          <w:sz w:val="24"/>
          <w:u w:val="single"/>
        </w:rPr>
        <w:t xml:space="preserve">      </w:t>
      </w:r>
      <w:r>
        <w:rPr>
          <w:rFonts w:ascii="宋体" w:hAnsi="宋体" w:hint="eastAsia"/>
          <w:sz w:val="24"/>
        </w:rPr>
        <w:t>次（填写失信行为的次数时，建议使用大写数字，如零、壹、贰、叁、肆等。）；</w:t>
      </w:r>
      <w:r>
        <w:rPr>
          <w:rFonts w:ascii="宋体" w:hAnsi="宋体" w:hint="eastAsia"/>
          <w:bCs/>
          <w:sz w:val="24"/>
        </w:rPr>
        <w:t>（仅限投标截止当日仍在有效期的次数）</w:t>
      </w:r>
    </w:p>
    <w:p w14:paraId="48B0E2B8" w14:textId="77777777" w:rsidR="00A12D6A" w:rsidRDefault="00A12D6A">
      <w:pPr>
        <w:spacing w:line="360" w:lineRule="auto"/>
        <w:ind w:firstLineChars="200" w:firstLine="480"/>
        <w:rPr>
          <w:rFonts w:ascii="宋体" w:hAnsi="宋体"/>
          <w:sz w:val="24"/>
        </w:rPr>
      </w:pPr>
    </w:p>
    <w:p w14:paraId="44F68B2E" w14:textId="77777777" w:rsidR="00A12D6A" w:rsidRDefault="002D3DCB">
      <w:pPr>
        <w:spacing w:line="360" w:lineRule="auto"/>
        <w:ind w:firstLineChars="200" w:firstLine="480"/>
        <w:rPr>
          <w:rFonts w:ascii="宋体" w:hAnsi="宋体"/>
          <w:sz w:val="24"/>
        </w:rPr>
      </w:pPr>
      <w:r>
        <w:rPr>
          <w:rFonts w:ascii="宋体" w:hAnsi="宋体" w:hint="eastAsia"/>
          <w:sz w:val="24"/>
        </w:rPr>
        <w:t>我</w:t>
      </w:r>
      <w:r>
        <w:rPr>
          <w:rFonts w:ascii="宋体" w:hAnsi="宋体" w:hint="eastAsia"/>
          <w:bCs/>
          <w:sz w:val="24"/>
        </w:rPr>
        <w:t>单位</w:t>
      </w:r>
      <w:r>
        <w:rPr>
          <w:rFonts w:ascii="宋体" w:hAnsi="宋体" w:hint="eastAsia"/>
          <w:sz w:val="24"/>
        </w:rPr>
        <w:t>对以上填写信息的真实性负责。如有不实，本</w:t>
      </w:r>
      <w:r>
        <w:rPr>
          <w:rFonts w:ascii="宋体" w:hAnsi="宋体" w:hint="eastAsia"/>
          <w:bCs/>
          <w:sz w:val="24"/>
        </w:rPr>
        <w:t>单位</w:t>
      </w:r>
      <w:r>
        <w:rPr>
          <w:rFonts w:ascii="宋体" w:hAnsi="宋体" w:hint="eastAsia"/>
          <w:sz w:val="24"/>
        </w:rPr>
        <w:t>愿承担由此产生的一切法律责任和后果。</w:t>
      </w:r>
    </w:p>
    <w:p w14:paraId="4146317D" w14:textId="77777777" w:rsidR="00A12D6A" w:rsidRDefault="00A12D6A">
      <w:pPr>
        <w:spacing w:line="360" w:lineRule="auto"/>
        <w:rPr>
          <w:rFonts w:ascii="宋体" w:hAnsi="宋体"/>
          <w:bCs/>
          <w:sz w:val="24"/>
        </w:rPr>
      </w:pPr>
    </w:p>
    <w:p w14:paraId="3CE550B7"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供应商名称：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（单位公章）。</w:t>
      </w:r>
    </w:p>
    <w:p w14:paraId="4456612F"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法定代表人/单位负责人或授权代表（签字或加盖个人印章）：</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40DB26B5" w14:textId="77777777" w:rsidR="00A12D6A" w:rsidRDefault="002D3DCB">
      <w:pPr>
        <w:widowControl/>
        <w:spacing w:line="360" w:lineRule="atLeast"/>
        <w:ind w:firstLineChars="196" w:firstLine="470"/>
        <w:jc w:val="left"/>
        <w:outlineLvl w:val="1"/>
        <w:rPr>
          <w:rFonts w:ascii="宋体" w:hAnsi="宋体"/>
          <w:sz w:val="24"/>
        </w:rPr>
      </w:pPr>
      <w:r>
        <w:rPr>
          <w:rFonts w:ascii="宋体" w:hAnsi="宋体" w:hint="eastAsia"/>
          <w:sz w:val="24"/>
        </w:rPr>
        <w:t xml:space="preserve">日期: </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r>
        <w:rPr>
          <w:rFonts w:ascii="宋体" w:hAnsi="宋体" w:hint="eastAsia"/>
          <w:sz w:val="24"/>
        </w:rPr>
        <w:t>。</w:t>
      </w:r>
    </w:p>
    <w:p w14:paraId="3268D767" w14:textId="77777777" w:rsidR="00A12D6A" w:rsidRDefault="00A12D6A">
      <w:pPr>
        <w:spacing w:line="360" w:lineRule="auto"/>
        <w:rPr>
          <w:rFonts w:ascii="宋体" w:hAnsi="宋体"/>
          <w:bCs/>
          <w:sz w:val="24"/>
        </w:rPr>
      </w:pPr>
    </w:p>
    <w:p w14:paraId="7B1C6899" w14:textId="77777777" w:rsidR="00A12D6A" w:rsidRDefault="002D3DCB">
      <w:pPr>
        <w:spacing w:line="360" w:lineRule="auto"/>
        <w:rPr>
          <w:rFonts w:ascii="宋体" w:hAnsi="宋体"/>
          <w:bCs/>
          <w:sz w:val="24"/>
        </w:rPr>
      </w:pPr>
      <w:r>
        <w:rPr>
          <w:rFonts w:ascii="宋体" w:hAnsi="宋体" w:hint="eastAsia"/>
          <w:bCs/>
          <w:sz w:val="24"/>
        </w:rPr>
        <w:t>注：</w:t>
      </w:r>
    </w:p>
    <w:p w14:paraId="0BE5C227" w14:textId="77777777" w:rsidR="00A12D6A" w:rsidRDefault="002D3DCB">
      <w:pPr>
        <w:rPr>
          <w:rFonts w:ascii="宋体" w:hAnsi="宋体"/>
          <w:bCs/>
          <w:sz w:val="24"/>
        </w:rPr>
      </w:pPr>
      <w:r>
        <w:rPr>
          <w:rFonts w:ascii="宋体" w:hAnsi="宋体" w:hint="eastAsia"/>
          <w:bCs/>
          <w:sz w:val="24"/>
        </w:rPr>
        <w:t>1、本表格式及内容仅供参考，供应商也可提供自己的格式；</w:t>
      </w:r>
    </w:p>
    <w:p w14:paraId="0855FC5B" w14:textId="77777777" w:rsidR="00A12D6A" w:rsidRDefault="002D3DCB">
      <w:pPr>
        <w:rPr>
          <w:rFonts w:ascii="宋体" w:hAnsi="宋体"/>
          <w:bCs/>
          <w:sz w:val="24"/>
        </w:rPr>
      </w:pPr>
      <w:r>
        <w:rPr>
          <w:rFonts w:ascii="宋体" w:hAnsi="宋体" w:hint="eastAsia"/>
          <w:bCs/>
          <w:sz w:val="24"/>
        </w:rPr>
        <w:t>2、供应商存在以上所述失信行为的，将按照</w:t>
      </w:r>
      <w:r>
        <w:rPr>
          <w:rFonts w:ascii="宋体" w:hAnsi="宋体" w:hint="eastAsia"/>
          <w:sz w:val="24"/>
        </w:rPr>
        <w:t>第二章供应商须知附表的要求进行处理；</w:t>
      </w:r>
    </w:p>
    <w:p w14:paraId="65BEECA6" w14:textId="77777777" w:rsidR="00A12D6A" w:rsidRDefault="002D3DCB">
      <w:pPr>
        <w:rPr>
          <w:rFonts w:ascii="宋体" w:hAnsi="宋体"/>
          <w:kern w:val="0"/>
          <w:sz w:val="24"/>
        </w:rPr>
      </w:pPr>
      <w:r>
        <w:rPr>
          <w:rFonts w:ascii="宋体" w:hAnsi="宋体" w:hint="eastAsia"/>
          <w:bCs/>
          <w:sz w:val="24"/>
        </w:rPr>
        <w:t>3、</w:t>
      </w:r>
      <w:r>
        <w:rPr>
          <w:rFonts w:ascii="宋体" w:hAnsi="宋体"/>
          <w:bCs/>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宋体" w:hAnsi="宋体"/>
          <w:kern w:val="0"/>
          <w:sz w:val="24"/>
        </w:rPr>
        <w:t>确了有效期的，不再重复计算。</w:t>
      </w:r>
    </w:p>
    <w:p w14:paraId="688981FB" w14:textId="77777777" w:rsidR="00A12D6A" w:rsidRDefault="002D3DCB">
      <w:pPr>
        <w:rPr>
          <w:rFonts w:ascii="宋体" w:hAnsi="宋体"/>
          <w:bCs/>
          <w:sz w:val="24"/>
        </w:rPr>
      </w:pPr>
      <w:r>
        <w:rPr>
          <w:rFonts w:ascii="宋体" w:hAnsi="宋体" w:hint="eastAsia"/>
          <w:kern w:val="0"/>
          <w:sz w:val="24"/>
        </w:rPr>
        <w:t>4、</w:t>
      </w:r>
      <w:r>
        <w:rPr>
          <w:rFonts w:ascii="宋体" w:hAnsi="宋体" w:hint="eastAsia"/>
          <w:bCs/>
          <w:sz w:val="24"/>
        </w:rPr>
        <w:t>供应商的失信行为受到行政处罚或司法惩处的，评审时不再对其以价格加成进行惩戒。</w:t>
      </w:r>
    </w:p>
    <w:p w14:paraId="7E4C66AD" w14:textId="77777777" w:rsidR="00A12D6A" w:rsidRDefault="002D3DCB">
      <w:pPr>
        <w:spacing w:line="360" w:lineRule="auto"/>
        <w:rPr>
          <w:rFonts w:ascii="宋体" w:hAnsi="宋体"/>
          <w:b/>
          <w:sz w:val="32"/>
          <w:szCs w:val="32"/>
        </w:rPr>
      </w:pPr>
      <w:r>
        <w:rPr>
          <w:rFonts w:ascii="宋体" w:hAnsi="宋体" w:hint="eastAsia"/>
          <w:bCs/>
          <w:sz w:val="24"/>
        </w:rPr>
        <w:br w:type="page"/>
      </w:r>
    </w:p>
    <w:p w14:paraId="540BFBA6" w14:textId="77777777" w:rsidR="00A12D6A" w:rsidRDefault="002D3DCB">
      <w:pPr>
        <w:spacing w:line="360" w:lineRule="auto"/>
        <w:jc w:val="center"/>
        <w:rPr>
          <w:rFonts w:ascii="宋体" w:hAnsi="宋体"/>
          <w:b/>
          <w:sz w:val="32"/>
          <w:szCs w:val="32"/>
        </w:rPr>
      </w:pPr>
      <w:bookmarkStart w:id="77" w:name="_Toc28495"/>
      <w:r>
        <w:rPr>
          <w:rFonts w:ascii="宋体" w:hAnsi="宋体" w:hint="eastAsia"/>
          <w:b/>
          <w:sz w:val="32"/>
          <w:szCs w:val="32"/>
        </w:rPr>
        <w:t>十三、关于采购代理服务费的支付承诺</w:t>
      </w:r>
    </w:p>
    <w:p w14:paraId="6AC1F26F" w14:textId="77777777" w:rsidR="00A12D6A" w:rsidRDefault="002D3DCB">
      <w:pPr>
        <w:widowControl/>
        <w:spacing w:line="360" w:lineRule="auto"/>
        <w:jc w:val="left"/>
        <w:outlineLvl w:val="1"/>
        <w:rPr>
          <w:rFonts w:ascii="宋体" w:hAnsi="宋体"/>
          <w:sz w:val="24"/>
        </w:rPr>
      </w:pPr>
      <w:r>
        <w:rPr>
          <w:rFonts w:ascii="宋体" w:hAnsi="宋体" w:hint="eastAsia"/>
          <w:sz w:val="24"/>
          <w:u w:val="single"/>
        </w:rPr>
        <w:t xml:space="preserve">                        </w:t>
      </w:r>
      <w:r>
        <w:rPr>
          <w:rFonts w:ascii="宋体" w:hAnsi="宋体" w:hint="eastAsia"/>
          <w:sz w:val="24"/>
        </w:rPr>
        <w:t>（采购代理机构名称）：</w:t>
      </w:r>
    </w:p>
    <w:p w14:paraId="2D7E7214" w14:textId="77777777" w:rsidR="00A12D6A" w:rsidRDefault="002D3DCB">
      <w:pPr>
        <w:widowControl/>
        <w:spacing w:line="360" w:lineRule="auto"/>
        <w:ind w:firstLineChars="200" w:firstLine="480"/>
        <w:jc w:val="left"/>
        <w:outlineLvl w:val="1"/>
        <w:rPr>
          <w:rFonts w:ascii="宋体" w:hAnsi="宋体"/>
          <w:sz w:val="24"/>
        </w:rPr>
      </w:pPr>
      <w:r>
        <w:rPr>
          <w:rFonts w:ascii="宋体" w:hAnsi="宋体" w:hint="eastAsia"/>
          <w:sz w:val="24"/>
        </w:rPr>
        <w:t>我公司作为本次采购项目的供应商，参与贵单位组织的“</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采购活动，若我公司有幸成交，我公司承诺在领取成交通知书的同时，向贵公司一次性支付竞争性磋商文件规定的采购代理服务费。如因我公司自身原因造成取消成交资格或自愿放弃成交资格的，我公司支付的采购代理服务费不予退还，由此造成的损失由我方自行承担。</w:t>
      </w:r>
    </w:p>
    <w:p w14:paraId="66EB365D" w14:textId="77777777" w:rsidR="00A12D6A" w:rsidRDefault="002D3DCB">
      <w:pPr>
        <w:spacing w:line="360" w:lineRule="auto"/>
        <w:ind w:firstLineChars="200" w:firstLine="480"/>
        <w:rPr>
          <w:rFonts w:ascii="宋体" w:hAnsi="宋体"/>
          <w:sz w:val="24"/>
        </w:rPr>
      </w:pPr>
      <w:r>
        <w:rPr>
          <w:rFonts w:ascii="宋体" w:hAnsi="宋体" w:hint="eastAsia"/>
          <w:sz w:val="24"/>
        </w:rPr>
        <w:t>特此承诺。</w:t>
      </w:r>
    </w:p>
    <w:p w14:paraId="68918A77" w14:textId="77777777" w:rsidR="00A12D6A" w:rsidRDefault="00A12D6A">
      <w:pPr>
        <w:spacing w:line="360" w:lineRule="auto"/>
        <w:jc w:val="center"/>
        <w:rPr>
          <w:rFonts w:ascii="宋体" w:hAnsi="宋体"/>
          <w:b/>
          <w:sz w:val="24"/>
        </w:rPr>
      </w:pPr>
    </w:p>
    <w:p w14:paraId="3279DAA9" w14:textId="77777777" w:rsidR="00A12D6A" w:rsidRDefault="002D3DCB">
      <w:pPr>
        <w:spacing w:line="360" w:lineRule="auto"/>
        <w:ind w:firstLineChars="200" w:firstLine="480"/>
        <w:jc w:val="left"/>
        <w:rPr>
          <w:rFonts w:ascii="宋体" w:hAnsi="宋体"/>
          <w:sz w:val="24"/>
        </w:rPr>
      </w:pPr>
      <w:r>
        <w:rPr>
          <w:rFonts w:ascii="宋体" w:hAnsi="宋体" w:hint="eastAsia"/>
          <w:sz w:val="24"/>
        </w:rPr>
        <w:t>供应商名称：</w:t>
      </w:r>
      <w:r>
        <w:rPr>
          <w:rFonts w:ascii="宋体" w:hAnsi="宋体" w:cs="宋体" w:hint="eastAsia"/>
          <w:kern w:val="0"/>
          <w:sz w:val="24"/>
          <w:u w:val="single"/>
        </w:rPr>
        <w:t xml:space="preserve">                          </w:t>
      </w:r>
      <w:r>
        <w:rPr>
          <w:rFonts w:ascii="宋体" w:hAnsi="宋体" w:hint="eastAsia"/>
          <w:sz w:val="24"/>
        </w:rPr>
        <w:t>（盖单位公章）</w:t>
      </w:r>
    </w:p>
    <w:p w14:paraId="07C660A9"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法定代表人或授权代表（签字或加盖个人印章）：</w:t>
      </w:r>
      <w:r>
        <w:rPr>
          <w:rFonts w:ascii="宋体" w:hAnsi="宋体" w:cs="宋体" w:hint="eastAsia"/>
          <w:kern w:val="0"/>
          <w:sz w:val="24"/>
          <w:u w:val="single"/>
        </w:rPr>
        <w:t xml:space="preserve">            </w:t>
      </w:r>
      <w:r>
        <w:rPr>
          <w:rFonts w:ascii="宋体" w:hAnsi="宋体" w:hint="eastAsia"/>
          <w:sz w:val="24"/>
        </w:rPr>
        <w:t>。</w:t>
      </w:r>
    </w:p>
    <w:p w14:paraId="6076F003" w14:textId="77777777" w:rsidR="00A12D6A" w:rsidRDefault="002D3DCB">
      <w:pPr>
        <w:widowControl/>
        <w:spacing w:line="360" w:lineRule="auto"/>
        <w:ind w:firstLineChars="196" w:firstLine="470"/>
        <w:jc w:val="left"/>
        <w:outlineLvl w:val="1"/>
        <w:rPr>
          <w:rFonts w:ascii="宋体" w:hAnsi="宋体"/>
          <w:sz w:val="24"/>
        </w:rPr>
      </w:pPr>
      <w:r>
        <w:rPr>
          <w:rFonts w:ascii="宋体" w:hAnsi="宋体" w:hint="eastAsia"/>
          <w:sz w:val="24"/>
        </w:rPr>
        <w:t>日期:</w:t>
      </w:r>
      <w:r>
        <w:rPr>
          <w:rFonts w:ascii="宋体" w:hAnsi="宋体" w:cs="宋体" w:hint="eastAsia"/>
          <w:kern w:val="0"/>
          <w:sz w:val="24"/>
          <w:u w:val="single"/>
        </w:rPr>
        <w:t xml:space="preserve">            </w:t>
      </w:r>
      <w:r>
        <w:rPr>
          <w:rFonts w:ascii="宋体" w:hAnsi="宋体" w:hint="eastAsia"/>
          <w:sz w:val="24"/>
        </w:rPr>
        <w:t>。</w:t>
      </w:r>
    </w:p>
    <w:p w14:paraId="4DE27AE8" w14:textId="77777777" w:rsidR="00A12D6A" w:rsidRDefault="00A12D6A">
      <w:pPr>
        <w:spacing w:line="360" w:lineRule="auto"/>
        <w:rPr>
          <w:rFonts w:ascii="宋体" w:hAnsi="宋体"/>
          <w:b/>
          <w:sz w:val="32"/>
          <w:szCs w:val="32"/>
        </w:rPr>
      </w:pPr>
    </w:p>
    <w:p w14:paraId="0491EBA1" w14:textId="77777777" w:rsidR="00A12D6A" w:rsidRDefault="00A12D6A">
      <w:pPr>
        <w:pStyle w:val="Default"/>
      </w:pPr>
    </w:p>
    <w:p w14:paraId="6D092EB1" w14:textId="77777777" w:rsidR="00A12D6A" w:rsidRDefault="002D3DCB">
      <w:pPr>
        <w:pStyle w:val="Default"/>
      </w:pPr>
      <w:r>
        <w:rPr>
          <w:rFonts w:hint="eastAsia"/>
        </w:rPr>
        <w:t>注：适用于第二章供应商须知附表中规定采购代理服务费由成交人支付，由采购人支付的，可不提供此承诺。</w:t>
      </w:r>
    </w:p>
    <w:p w14:paraId="145126C7" w14:textId="77777777" w:rsidR="00A12D6A" w:rsidRDefault="00A12D6A">
      <w:pPr>
        <w:spacing w:line="360" w:lineRule="auto"/>
        <w:jc w:val="center"/>
        <w:rPr>
          <w:rFonts w:ascii="宋体" w:hAnsi="宋体"/>
          <w:b/>
          <w:sz w:val="32"/>
          <w:szCs w:val="32"/>
        </w:rPr>
      </w:pPr>
    </w:p>
    <w:p w14:paraId="0849581E" w14:textId="77777777" w:rsidR="00A12D6A" w:rsidRDefault="002D3DCB">
      <w:pPr>
        <w:pStyle w:val="Default"/>
      </w:pPr>
      <w:r>
        <w:br w:type="page"/>
      </w:r>
    </w:p>
    <w:p w14:paraId="00C636BE" w14:textId="77777777" w:rsidR="00A12D6A" w:rsidRDefault="002D3DCB">
      <w:pPr>
        <w:spacing w:line="360" w:lineRule="auto"/>
        <w:jc w:val="center"/>
        <w:rPr>
          <w:rFonts w:ascii="宋体" w:hAnsi="宋体"/>
          <w:b/>
          <w:sz w:val="32"/>
          <w:szCs w:val="32"/>
        </w:rPr>
      </w:pPr>
      <w:r>
        <w:rPr>
          <w:rFonts w:ascii="宋体" w:hAnsi="宋体" w:hint="eastAsia"/>
          <w:b/>
          <w:sz w:val="32"/>
          <w:szCs w:val="32"/>
        </w:rPr>
        <w:t>十四、联合体协议书</w:t>
      </w:r>
    </w:p>
    <w:p w14:paraId="4F2EC135" w14:textId="77777777" w:rsidR="00A12D6A" w:rsidRDefault="002D3DCB">
      <w:pPr>
        <w:spacing w:line="360" w:lineRule="auto"/>
        <w:ind w:firstLineChars="300" w:firstLine="723"/>
        <w:rPr>
          <w:rFonts w:ascii="宋体" w:hAnsi="宋体"/>
          <w:b/>
          <w:sz w:val="24"/>
        </w:rPr>
      </w:pP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（所有成员单位名称）自愿组成</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（联合体名称）联合体，共同参加</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（项目名称）磋商。现就联合体磋商事宜订立如下协议。</w:t>
      </w:r>
    </w:p>
    <w:p w14:paraId="4FB6F235" w14:textId="77777777" w:rsidR="00A12D6A" w:rsidRDefault="002D3DCB">
      <w:pPr>
        <w:spacing w:line="360" w:lineRule="auto"/>
        <w:ind w:firstLineChars="200" w:firstLine="480"/>
        <w:rPr>
          <w:rFonts w:ascii="宋体" w:hAnsi="宋体"/>
          <w:sz w:val="24"/>
        </w:rPr>
      </w:pPr>
      <w:r>
        <w:rPr>
          <w:rFonts w:ascii="宋体" w:hAnsi="宋体" w:hint="eastAsia"/>
          <w:sz w:val="24"/>
        </w:rPr>
        <w:t>1、</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（某成员单位名称）为</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（联合体名称）牵头人。</w:t>
      </w:r>
    </w:p>
    <w:p w14:paraId="3876CC65" w14:textId="77777777" w:rsidR="00A12D6A" w:rsidRDefault="002D3DCB">
      <w:pPr>
        <w:spacing w:line="360" w:lineRule="auto"/>
        <w:ind w:firstLineChars="200" w:firstLine="480"/>
        <w:rPr>
          <w:rFonts w:ascii="宋体" w:hAnsi="宋体"/>
          <w:sz w:val="24"/>
        </w:rPr>
      </w:pPr>
      <w:r>
        <w:rPr>
          <w:rFonts w:ascii="宋体" w:hAnsi="宋体" w:hint="eastAsia"/>
          <w:sz w:val="24"/>
        </w:rPr>
        <w:t>2、联合体牵头人合法代表联合体各成员负责本采购项目响应文件编制和合同磋商活动，并代表联合体提交和接收相关的资料、信息及指示，并处理与之有关的一切事务，负责合同实施阶段的主办、组织和协调工作。</w:t>
      </w:r>
    </w:p>
    <w:p w14:paraId="408C232C" w14:textId="77777777" w:rsidR="00A12D6A" w:rsidRDefault="002D3DCB">
      <w:pPr>
        <w:spacing w:line="360" w:lineRule="auto"/>
        <w:ind w:firstLineChars="200" w:firstLine="480"/>
        <w:rPr>
          <w:rFonts w:ascii="宋体" w:hAnsi="宋体"/>
          <w:sz w:val="24"/>
        </w:rPr>
      </w:pPr>
      <w:r>
        <w:rPr>
          <w:rFonts w:ascii="宋体" w:hAnsi="宋体" w:hint="eastAsia"/>
          <w:sz w:val="24"/>
        </w:rPr>
        <w:t>3、联合体将严格按照采购文件的各项要求，递交响应文件，履行合同，并对外承担连带责任。</w:t>
      </w:r>
    </w:p>
    <w:p w14:paraId="5B2E18B6" w14:textId="77777777" w:rsidR="00A12D6A" w:rsidRDefault="002D3DCB">
      <w:pPr>
        <w:spacing w:line="360" w:lineRule="auto"/>
        <w:ind w:firstLineChars="200" w:firstLine="480"/>
        <w:rPr>
          <w:rFonts w:ascii="宋体" w:hAnsi="宋体"/>
          <w:sz w:val="24"/>
        </w:rPr>
      </w:pPr>
      <w:r>
        <w:rPr>
          <w:rFonts w:ascii="宋体" w:hAnsi="宋体" w:hint="eastAsia"/>
          <w:sz w:val="24"/>
        </w:rPr>
        <w:t>4、联合体各成员单位内部的职责分工如下：</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sz w:val="24"/>
        </w:rPr>
        <w:t>。</w:t>
      </w:r>
    </w:p>
    <w:p w14:paraId="1276F422" w14:textId="77777777" w:rsidR="00A12D6A" w:rsidRDefault="002D3DCB">
      <w:pPr>
        <w:spacing w:line="360" w:lineRule="auto"/>
        <w:ind w:firstLineChars="200" w:firstLine="480"/>
        <w:rPr>
          <w:rFonts w:ascii="宋体" w:hAnsi="宋体"/>
          <w:sz w:val="24"/>
        </w:rPr>
      </w:pPr>
      <w:r>
        <w:rPr>
          <w:rFonts w:ascii="宋体" w:hAnsi="宋体" w:hint="eastAsia"/>
          <w:sz w:val="24"/>
        </w:rPr>
        <w:t>5、本协议书自签署之日起生效，合同履行完毕后自动失效。</w:t>
      </w:r>
    </w:p>
    <w:p w14:paraId="7880730C" w14:textId="77777777" w:rsidR="00A12D6A" w:rsidRDefault="002D3DCB">
      <w:pPr>
        <w:spacing w:line="360" w:lineRule="auto"/>
        <w:ind w:firstLineChars="200" w:firstLine="480"/>
        <w:rPr>
          <w:rFonts w:ascii="宋体" w:hAnsi="宋体"/>
          <w:sz w:val="24"/>
        </w:rPr>
      </w:pPr>
      <w:r>
        <w:rPr>
          <w:rFonts w:ascii="宋体" w:hAnsi="宋体" w:hint="eastAsia"/>
          <w:sz w:val="24"/>
        </w:rPr>
        <w:t>6、本协议书一式</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份，联合体成员和采购人各执一份。</w:t>
      </w:r>
    </w:p>
    <w:p w14:paraId="72CA8420" w14:textId="77777777" w:rsidR="00A12D6A" w:rsidRDefault="002D3DCB">
      <w:pPr>
        <w:spacing w:line="360" w:lineRule="auto"/>
        <w:ind w:firstLineChars="200" w:firstLine="480"/>
        <w:rPr>
          <w:rFonts w:ascii="宋体" w:hAnsi="宋体"/>
          <w:sz w:val="24"/>
        </w:rPr>
      </w:pPr>
      <w:r>
        <w:rPr>
          <w:rFonts w:ascii="宋体" w:hAnsi="宋体" w:hint="eastAsia"/>
          <w:sz w:val="24"/>
        </w:rPr>
        <w:t>注：本协议书由委托代理人签字的，应附法定代表人签字的授权委托书。</w:t>
      </w:r>
    </w:p>
    <w:p w14:paraId="5E3BA7B3" w14:textId="77777777" w:rsidR="00A12D6A" w:rsidRDefault="00A12D6A">
      <w:pPr>
        <w:spacing w:line="360" w:lineRule="auto"/>
        <w:ind w:firstLineChars="200" w:firstLine="480"/>
        <w:rPr>
          <w:rFonts w:ascii="宋体" w:hAnsi="宋体"/>
          <w:sz w:val="24"/>
        </w:rPr>
      </w:pPr>
    </w:p>
    <w:p w14:paraId="319D6368" w14:textId="77777777" w:rsidR="00A12D6A" w:rsidRDefault="002D3DCB">
      <w:pPr>
        <w:spacing w:line="360" w:lineRule="auto"/>
        <w:jc w:val="right"/>
        <w:rPr>
          <w:rFonts w:ascii="宋体" w:hAnsi="宋体"/>
          <w:sz w:val="24"/>
        </w:rPr>
      </w:pPr>
      <w:r>
        <w:rPr>
          <w:rFonts w:ascii="宋体" w:hAnsi="宋体" w:hint="eastAsia"/>
          <w:sz w:val="24"/>
        </w:rPr>
        <w:t>牵头人名称：</w:t>
      </w:r>
      <w:r>
        <w:rPr>
          <w:rFonts w:ascii="宋体" w:hAnsi="宋体" w:hint="eastAsia"/>
          <w:sz w:val="24"/>
          <w:u w:val="single"/>
        </w:rPr>
        <w:t xml:space="preserve">                       </w:t>
      </w:r>
      <w:r>
        <w:rPr>
          <w:rFonts w:ascii="宋体" w:hAnsi="宋体" w:hint="eastAsia"/>
          <w:sz w:val="24"/>
        </w:rPr>
        <w:t>（盖单位章）</w:t>
      </w:r>
    </w:p>
    <w:p w14:paraId="7DFB5D67" w14:textId="77777777" w:rsidR="00A12D6A" w:rsidRDefault="002D3DCB">
      <w:pPr>
        <w:spacing w:line="360" w:lineRule="auto"/>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14:paraId="2F3B2358" w14:textId="77777777" w:rsidR="00A12D6A" w:rsidRDefault="00A12D6A">
      <w:pPr>
        <w:spacing w:line="360" w:lineRule="auto"/>
        <w:ind w:firstLineChars="200" w:firstLine="480"/>
        <w:rPr>
          <w:rFonts w:ascii="宋体" w:hAnsi="宋体"/>
          <w:sz w:val="24"/>
        </w:rPr>
      </w:pPr>
    </w:p>
    <w:p w14:paraId="0AC7A23E" w14:textId="77777777" w:rsidR="00A12D6A" w:rsidRDefault="002D3DCB">
      <w:pPr>
        <w:spacing w:line="360" w:lineRule="auto"/>
        <w:jc w:val="right"/>
        <w:rPr>
          <w:rFonts w:ascii="宋体" w:hAnsi="宋体"/>
          <w:sz w:val="24"/>
        </w:rPr>
      </w:pPr>
      <w:r>
        <w:rPr>
          <w:rFonts w:ascii="宋体" w:hAnsi="宋体" w:hint="eastAsia"/>
          <w:sz w:val="24"/>
        </w:rPr>
        <w:t>成员一名称：</w:t>
      </w:r>
      <w:r>
        <w:rPr>
          <w:rFonts w:ascii="宋体" w:hAnsi="宋体" w:hint="eastAsia"/>
          <w:sz w:val="24"/>
          <w:u w:val="single"/>
        </w:rPr>
        <w:t xml:space="preserve">                       </w:t>
      </w:r>
      <w:r>
        <w:rPr>
          <w:rFonts w:ascii="宋体" w:hAnsi="宋体" w:hint="eastAsia"/>
          <w:sz w:val="24"/>
        </w:rPr>
        <w:t>（盖单位章）</w:t>
      </w:r>
    </w:p>
    <w:p w14:paraId="27A7CBA3" w14:textId="77777777" w:rsidR="00A12D6A" w:rsidRDefault="002D3DCB">
      <w:pPr>
        <w:spacing w:line="360" w:lineRule="auto"/>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14:paraId="6B3BFF02" w14:textId="77777777" w:rsidR="00A12D6A" w:rsidRDefault="00A12D6A">
      <w:pPr>
        <w:spacing w:line="360" w:lineRule="auto"/>
        <w:ind w:firstLineChars="200" w:firstLine="480"/>
        <w:rPr>
          <w:rFonts w:ascii="宋体" w:hAnsi="宋体"/>
          <w:sz w:val="24"/>
        </w:rPr>
      </w:pPr>
    </w:p>
    <w:p w14:paraId="77B2E4E9" w14:textId="77777777" w:rsidR="00A12D6A" w:rsidRDefault="002D3DCB">
      <w:pPr>
        <w:spacing w:line="360" w:lineRule="auto"/>
        <w:jc w:val="right"/>
        <w:rPr>
          <w:rFonts w:ascii="宋体" w:hAnsi="宋体"/>
          <w:sz w:val="24"/>
        </w:rPr>
      </w:pPr>
      <w:r>
        <w:rPr>
          <w:rFonts w:ascii="宋体" w:hAnsi="宋体" w:hint="eastAsia"/>
          <w:sz w:val="24"/>
        </w:rPr>
        <w:t>成员二名称：</w:t>
      </w:r>
      <w:r>
        <w:rPr>
          <w:rFonts w:ascii="宋体" w:hAnsi="宋体" w:hint="eastAsia"/>
          <w:sz w:val="24"/>
          <w:u w:val="single"/>
        </w:rPr>
        <w:t xml:space="preserve">                       </w:t>
      </w:r>
      <w:r>
        <w:rPr>
          <w:rFonts w:ascii="宋体" w:hAnsi="宋体" w:hint="eastAsia"/>
          <w:sz w:val="24"/>
        </w:rPr>
        <w:t>（盖单位章）</w:t>
      </w:r>
    </w:p>
    <w:p w14:paraId="2504C225" w14:textId="77777777" w:rsidR="00A12D6A" w:rsidRDefault="002D3DCB">
      <w:pPr>
        <w:spacing w:line="360" w:lineRule="auto"/>
        <w:jc w:val="right"/>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14:paraId="4298D6E3" w14:textId="77777777" w:rsidR="00A12D6A" w:rsidRDefault="00A12D6A">
      <w:pPr>
        <w:spacing w:line="360" w:lineRule="auto"/>
        <w:ind w:firstLineChars="200" w:firstLine="480"/>
        <w:rPr>
          <w:rFonts w:ascii="宋体" w:hAnsi="宋体"/>
          <w:sz w:val="24"/>
          <w:u w:val="single"/>
        </w:rPr>
      </w:pPr>
    </w:p>
    <w:p w14:paraId="7C78AD4F" w14:textId="77777777" w:rsidR="00A12D6A" w:rsidRDefault="002D3DCB">
      <w:pPr>
        <w:ind w:right="420" w:firstLineChars="150" w:firstLine="360"/>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C9DB0A7" w14:textId="77777777" w:rsidR="00A12D6A" w:rsidRDefault="00A12D6A">
      <w:pPr>
        <w:ind w:right="420" w:firstLineChars="150" w:firstLine="360"/>
        <w:jc w:val="right"/>
        <w:rPr>
          <w:rFonts w:ascii="宋体" w:hAnsi="宋体"/>
          <w:sz w:val="24"/>
        </w:rPr>
      </w:pPr>
    </w:p>
    <w:p w14:paraId="088EC160" w14:textId="77777777" w:rsidR="00A12D6A" w:rsidRDefault="002D3DCB">
      <w:pPr>
        <w:spacing w:line="360" w:lineRule="auto"/>
        <w:jc w:val="left"/>
        <w:rPr>
          <w:rFonts w:ascii="宋体" w:hAnsi="宋体"/>
          <w:sz w:val="24"/>
        </w:rPr>
      </w:pPr>
      <w:r>
        <w:rPr>
          <w:rFonts w:ascii="宋体" w:hAnsi="宋体" w:hint="eastAsia"/>
          <w:sz w:val="24"/>
        </w:rPr>
        <w:t>注：1、由代理人参加磋商的，联合体牵头人应按响应文件格式中的要求提供法定代表人身份证明书和法定代表人授权委托书。</w:t>
      </w:r>
    </w:p>
    <w:p w14:paraId="679D3705" w14:textId="77777777" w:rsidR="00A12D6A" w:rsidRDefault="002D3DCB">
      <w:pPr>
        <w:spacing w:line="360" w:lineRule="auto"/>
        <w:jc w:val="left"/>
        <w:rPr>
          <w:rFonts w:ascii="宋体" w:hAnsi="宋体"/>
          <w:sz w:val="24"/>
        </w:rPr>
      </w:pPr>
      <w:r>
        <w:rPr>
          <w:rFonts w:ascii="宋体" w:hAnsi="宋体" w:hint="eastAsia"/>
          <w:sz w:val="24"/>
        </w:rPr>
        <w:t>2、联合体各方签订共同投标协议书后，不得以自己的名义单独在同一项目中响应，也不得组成新的联合体参加同一项目的响应。</w:t>
      </w:r>
    </w:p>
    <w:p w14:paraId="1554AF08" w14:textId="77777777" w:rsidR="00A12D6A" w:rsidRDefault="002D3DCB">
      <w:pPr>
        <w:spacing w:line="360" w:lineRule="auto"/>
        <w:jc w:val="left"/>
        <w:rPr>
          <w:rFonts w:ascii="宋体" w:hAnsi="宋体"/>
          <w:sz w:val="24"/>
        </w:rPr>
      </w:pPr>
      <w:r>
        <w:rPr>
          <w:rFonts w:ascii="宋体" w:hAnsi="宋体" w:hint="eastAsia"/>
          <w:sz w:val="24"/>
        </w:rPr>
        <w:t>3、联合体应当确定其中一个单位为响应的全权代表（牵头人），负责参加响应的一切事务，并承担响应及履约中应承担的全部责任与义务。</w:t>
      </w:r>
    </w:p>
    <w:p w14:paraId="6CCB952E" w14:textId="77777777" w:rsidR="00A12D6A" w:rsidRDefault="002D3DCB">
      <w:pPr>
        <w:spacing w:line="360" w:lineRule="auto"/>
        <w:jc w:val="left"/>
        <w:rPr>
          <w:rFonts w:ascii="宋体" w:hAnsi="宋体"/>
          <w:sz w:val="24"/>
        </w:rPr>
      </w:pPr>
      <w:r>
        <w:rPr>
          <w:rFonts w:ascii="宋体" w:hAnsi="宋体" w:hint="eastAsia"/>
          <w:sz w:val="24"/>
        </w:rPr>
        <w:t>4、为联合体磋商的，联合体各方均应满足供应商应具备的资格条件中第1条至第6条的要求，并按要求提供相关证明材料。</w:t>
      </w:r>
    </w:p>
    <w:p w14:paraId="5926E64B" w14:textId="77777777" w:rsidR="00A12D6A" w:rsidRDefault="002D3DCB">
      <w:pPr>
        <w:spacing w:line="360" w:lineRule="auto"/>
        <w:jc w:val="left"/>
        <w:rPr>
          <w:rFonts w:ascii="宋体" w:hAnsi="宋体"/>
          <w:sz w:val="24"/>
        </w:rPr>
      </w:pPr>
      <w:r>
        <w:rPr>
          <w:rFonts w:ascii="宋体" w:hAnsi="宋体" w:hint="eastAsia"/>
          <w:sz w:val="24"/>
        </w:rPr>
        <w:t>5、联合体中有同类资质的供应商按照联合体分工承担相同工作的，应当按照资质等级较低的供应商确定资质等级。</w:t>
      </w:r>
    </w:p>
    <w:p w14:paraId="445DAA55" w14:textId="77777777" w:rsidR="00A12D6A" w:rsidRDefault="002D3DCB">
      <w:pPr>
        <w:spacing w:line="360" w:lineRule="auto"/>
        <w:jc w:val="left"/>
        <w:rPr>
          <w:rFonts w:ascii="宋体" w:hAnsi="宋体"/>
          <w:sz w:val="24"/>
        </w:rPr>
      </w:pPr>
      <w:r>
        <w:rPr>
          <w:rFonts w:ascii="宋体" w:hAnsi="宋体" w:hint="eastAsia"/>
          <w:sz w:val="24"/>
        </w:rPr>
        <w:t>6、若未组成联合体，可不提供此协议书。</w:t>
      </w:r>
    </w:p>
    <w:p w14:paraId="585C459C" w14:textId="77777777" w:rsidR="00A12D6A" w:rsidRDefault="002D3DCB">
      <w:pPr>
        <w:widowControl/>
        <w:jc w:val="left"/>
        <w:rPr>
          <w:rFonts w:ascii="宋体" w:hAnsi="宋体"/>
          <w:sz w:val="24"/>
        </w:rPr>
      </w:pPr>
      <w:r>
        <w:rPr>
          <w:rFonts w:ascii="宋体" w:hAnsi="宋体"/>
          <w:sz w:val="24"/>
        </w:rPr>
        <w:br w:type="page"/>
      </w:r>
    </w:p>
    <w:p w14:paraId="66E75D7E" w14:textId="77777777" w:rsidR="00A12D6A" w:rsidRDefault="002D3DCB">
      <w:pPr>
        <w:spacing w:line="360" w:lineRule="auto"/>
        <w:jc w:val="center"/>
        <w:rPr>
          <w:rFonts w:ascii="宋体" w:hAnsi="宋体"/>
          <w:b/>
          <w:sz w:val="32"/>
          <w:szCs w:val="32"/>
        </w:rPr>
      </w:pPr>
      <w:r>
        <w:rPr>
          <w:rFonts w:ascii="宋体" w:hAnsi="宋体" w:hint="eastAsia"/>
          <w:b/>
          <w:sz w:val="32"/>
          <w:szCs w:val="32"/>
        </w:rPr>
        <w:t>十五、其他材料</w:t>
      </w:r>
    </w:p>
    <w:p w14:paraId="54FA9339" w14:textId="77777777" w:rsidR="00A12D6A" w:rsidRDefault="00A12D6A">
      <w:pPr>
        <w:widowControl/>
        <w:spacing w:line="480" w:lineRule="auto"/>
        <w:ind w:firstLineChars="196" w:firstLine="470"/>
        <w:jc w:val="left"/>
        <w:outlineLvl w:val="1"/>
        <w:rPr>
          <w:rFonts w:ascii="宋体"/>
          <w:sz w:val="24"/>
        </w:rPr>
      </w:pPr>
    </w:p>
    <w:p w14:paraId="2BEED37D" w14:textId="77777777" w:rsidR="00A12D6A" w:rsidRDefault="00A12D6A">
      <w:pPr>
        <w:widowControl/>
        <w:spacing w:line="480" w:lineRule="auto"/>
        <w:ind w:firstLineChars="196" w:firstLine="470"/>
        <w:jc w:val="left"/>
        <w:outlineLvl w:val="1"/>
        <w:rPr>
          <w:rFonts w:ascii="宋体"/>
          <w:sz w:val="24"/>
        </w:rPr>
      </w:pPr>
    </w:p>
    <w:p w14:paraId="04343DD4" w14:textId="77777777" w:rsidR="00A12D6A" w:rsidRDefault="00A12D6A">
      <w:pPr>
        <w:widowControl/>
        <w:spacing w:line="480" w:lineRule="auto"/>
        <w:ind w:firstLineChars="196" w:firstLine="470"/>
        <w:jc w:val="left"/>
        <w:outlineLvl w:val="1"/>
        <w:rPr>
          <w:rFonts w:ascii="宋体"/>
          <w:sz w:val="24"/>
        </w:rPr>
      </w:pPr>
    </w:p>
    <w:p w14:paraId="63349234" w14:textId="77777777" w:rsidR="00A12D6A" w:rsidRDefault="00A12D6A">
      <w:pPr>
        <w:widowControl/>
        <w:spacing w:line="480" w:lineRule="auto"/>
        <w:ind w:firstLineChars="196" w:firstLine="470"/>
        <w:jc w:val="left"/>
        <w:outlineLvl w:val="1"/>
        <w:rPr>
          <w:rFonts w:ascii="宋体"/>
          <w:sz w:val="24"/>
        </w:rPr>
      </w:pPr>
    </w:p>
    <w:p w14:paraId="72D9CAD3" w14:textId="77777777" w:rsidR="00A12D6A" w:rsidRDefault="00A12D6A">
      <w:pPr>
        <w:widowControl/>
        <w:spacing w:line="480" w:lineRule="auto"/>
        <w:ind w:firstLineChars="196" w:firstLine="470"/>
        <w:jc w:val="left"/>
        <w:outlineLvl w:val="1"/>
        <w:rPr>
          <w:rFonts w:ascii="宋体"/>
          <w:sz w:val="24"/>
        </w:rPr>
      </w:pPr>
    </w:p>
    <w:p w14:paraId="2846FD1C" w14:textId="77777777" w:rsidR="00A12D6A" w:rsidRDefault="00A12D6A">
      <w:pPr>
        <w:widowControl/>
        <w:spacing w:line="480" w:lineRule="auto"/>
        <w:ind w:firstLineChars="196" w:firstLine="470"/>
        <w:jc w:val="left"/>
        <w:outlineLvl w:val="1"/>
        <w:rPr>
          <w:rFonts w:ascii="宋体"/>
          <w:sz w:val="24"/>
        </w:rPr>
      </w:pPr>
    </w:p>
    <w:p w14:paraId="4668E9C6" w14:textId="77777777" w:rsidR="00A12D6A" w:rsidRDefault="00A12D6A">
      <w:pPr>
        <w:widowControl/>
        <w:spacing w:line="480" w:lineRule="auto"/>
        <w:ind w:firstLineChars="196" w:firstLine="470"/>
        <w:jc w:val="left"/>
        <w:outlineLvl w:val="1"/>
        <w:rPr>
          <w:rFonts w:ascii="宋体"/>
          <w:sz w:val="24"/>
        </w:rPr>
      </w:pPr>
    </w:p>
    <w:p w14:paraId="41DD1929" w14:textId="77777777" w:rsidR="00A12D6A" w:rsidRDefault="002D3DCB">
      <w:pPr>
        <w:widowControl/>
        <w:spacing w:line="480" w:lineRule="auto"/>
        <w:ind w:firstLineChars="196" w:firstLine="470"/>
        <w:jc w:val="left"/>
        <w:outlineLvl w:val="1"/>
        <w:rPr>
          <w:rFonts w:ascii="宋体"/>
          <w:sz w:val="24"/>
        </w:rPr>
      </w:pPr>
      <w:r>
        <w:rPr>
          <w:rFonts w:ascii="宋体" w:hint="eastAsia"/>
          <w:sz w:val="24"/>
        </w:rPr>
        <w:t>注：供应商在响应文件中可以提供以上本章格式未列明其他材料。</w:t>
      </w:r>
    </w:p>
    <w:p w14:paraId="5A1B17A1" w14:textId="77777777" w:rsidR="00A12D6A" w:rsidRDefault="00A12D6A">
      <w:pPr>
        <w:pStyle w:val="Default"/>
      </w:pPr>
    </w:p>
    <w:p w14:paraId="5C665E3E" w14:textId="77777777" w:rsidR="00A12D6A" w:rsidRDefault="00A12D6A">
      <w:pPr>
        <w:pStyle w:val="Default"/>
      </w:pPr>
    </w:p>
    <w:p w14:paraId="5E3A59CC" w14:textId="77777777" w:rsidR="00A12D6A" w:rsidRDefault="00A12D6A">
      <w:pPr>
        <w:pStyle w:val="Default"/>
      </w:pPr>
    </w:p>
    <w:p w14:paraId="7F93C8D0" w14:textId="77777777" w:rsidR="00A12D6A" w:rsidRDefault="00A12D6A">
      <w:pPr>
        <w:pStyle w:val="Default"/>
      </w:pPr>
    </w:p>
    <w:p w14:paraId="638BCE5E" w14:textId="77777777" w:rsidR="00A12D6A" w:rsidRDefault="00A12D6A">
      <w:pPr>
        <w:pStyle w:val="Default"/>
      </w:pPr>
    </w:p>
    <w:p w14:paraId="0578E144" w14:textId="77777777" w:rsidR="00A12D6A" w:rsidRDefault="00A12D6A">
      <w:pPr>
        <w:widowControl/>
        <w:jc w:val="left"/>
      </w:pPr>
    </w:p>
    <w:p w14:paraId="09669D83" w14:textId="77777777" w:rsidR="00A12D6A" w:rsidRDefault="00A12D6A">
      <w:pPr>
        <w:spacing w:line="360" w:lineRule="auto"/>
        <w:jc w:val="center"/>
        <w:rPr>
          <w:rFonts w:ascii="宋体" w:hAnsi="宋体"/>
          <w:b/>
          <w:sz w:val="32"/>
          <w:szCs w:val="32"/>
        </w:rPr>
      </w:pPr>
    </w:p>
    <w:p w14:paraId="40B559B8" w14:textId="77777777" w:rsidR="00A12D6A" w:rsidRDefault="002D3DCB">
      <w:pPr>
        <w:widowControl/>
        <w:jc w:val="left"/>
        <w:rPr>
          <w:rFonts w:ascii="宋体" w:hAnsi="宋体"/>
          <w:b/>
          <w:sz w:val="32"/>
          <w:szCs w:val="32"/>
        </w:rPr>
      </w:pPr>
      <w:r>
        <w:rPr>
          <w:rFonts w:ascii="宋体" w:hAnsi="宋体"/>
          <w:b/>
          <w:sz w:val="32"/>
          <w:szCs w:val="32"/>
        </w:rPr>
        <w:br w:type="page"/>
      </w:r>
    </w:p>
    <w:p w14:paraId="083FCB5A" w14:textId="77777777" w:rsidR="00A12D6A" w:rsidRDefault="002D3DCB">
      <w:pPr>
        <w:spacing w:line="360" w:lineRule="auto"/>
        <w:jc w:val="center"/>
        <w:rPr>
          <w:rFonts w:ascii="宋体" w:hAnsi="宋体"/>
          <w:b/>
          <w:sz w:val="32"/>
          <w:szCs w:val="32"/>
        </w:rPr>
      </w:pPr>
      <w:r>
        <w:rPr>
          <w:rFonts w:ascii="宋体" w:hAnsi="宋体" w:hint="eastAsia"/>
          <w:b/>
          <w:sz w:val="32"/>
          <w:szCs w:val="32"/>
        </w:rPr>
        <w:t>十六、最后报价表</w:t>
      </w:r>
    </w:p>
    <w:p w14:paraId="1268F791" w14:textId="77777777" w:rsidR="00A12D6A" w:rsidRDefault="00A12D6A">
      <w:pPr>
        <w:pStyle w:val="Default"/>
      </w:pPr>
    </w:p>
    <w:tbl>
      <w:tblPr>
        <w:tblW w:w="8379" w:type="dxa"/>
        <w:jc w:val="center"/>
        <w:tblLayout w:type="fixed"/>
        <w:tblLook w:val="04A0" w:firstRow="1" w:lastRow="0" w:firstColumn="1" w:lastColumn="0" w:noHBand="0" w:noVBand="1"/>
      </w:tblPr>
      <w:tblGrid>
        <w:gridCol w:w="1716"/>
        <w:gridCol w:w="6663"/>
      </w:tblGrid>
      <w:tr w:rsidR="00A12D6A" w14:paraId="4FBB5E2B" w14:textId="77777777">
        <w:trPr>
          <w:trHeight w:val="614"/>
          <w:jc w:val="center"/>
        </w:trPr>
        <w:tc>
          <w:tcPr>
            <w:tcW w:w="1716" w:type="dxa"/>
            <w:tcBorders>
              <w:top w:val="single" w:sz="4" w:space="0" w:color="auto"/>
              <w:left w:val="single" w:sz="4" w:space="0" w:color="auto"/>
              <w:bottom w:val="single" w:sz="4" w:space="0" w:color="auto"/>
              <w:right w:val="single" w:sz="4" w:space="0" w:color="auto"/>
            </w:tcBorders>
            <w:vAlign w:val="center"/>
          </w:tcPr>
          <w:p w14:paraId="5FEE2E2C" w14:textId="77777777" w:rsidR="00A12D6A" w:rsidRDefault="002D3DCB">
            <w:pPr>
              <w:widowControl/>
              <w:spacing w:line="400" w:lineRule="exact"/>
              <w:jc w:val="center"/>
              <w:rPr>
                <w:rFonts w:ascii="宋体" w:hAnsi="宋体" w:cs="宋体"/>
                <w:kern w:val="0"/>
                <w:sz w:val="24"/>
              </w:rPr>
            </w:pPr>
            <w:r>
              <w:rPr>
                <w:rFonts w:ascii="宋体" w:hAnsi="宋体" w:cs="宋体" w:hint="eastAsia"/>
                <w:kern w:val="0"/>
                <w:sz w:val="24"/>
              </w:rPr>
              <w:t>项目名称</w:t>
            </w:r>
          </w:p>
        </w:tc>
        <w:tc>
          <w:tcPr>
            <w:tcW w:w="6663" w:type="dxa"/>
            <w:tcBorders>
              <w:top w:val="single" w:sz="4" w:space="0" w:color="auto"/>
              <w:left w:val="nil"/>
              <w:bottom w:val="single" w:sz="4" w:space="0" w:color="auto"/>
              <w:right w:val="single" w:sz="4" w:space="0" w:color="auto"/>
            </w:tcBorders>
            <w:vAlign w:val="center"/>
          </w:tcPr>
          <w:p w14:paraId="4F6E262D" w14:textId="77777777" w:rsidR="00A12D6A" w:rsidRDefault="00A12D6A">
            <w:pPr>
              <w:widowControl/>
              <w:spacing w:line="400" w:lineRule="exact"/>
              <w:jc w:val="center"/>
              <w:rPr>
                <w:rFonts w:ascii="宋体" w:hAnsi="宋体" w:cs="宋体"/>
                <w:kern w:val="0"/>
                <w:sz w:val="24"/>
              </w:rPr>
            </w:pPr>
          </w:p>
        </w:tc>
      </w:tr>
      <w:tr w:rsidR="00A12D6A" w14:paraId="655634D7" w14:textId="77777777">
        <w:trPr>
          <w:trHeight w:val="692"/>
          <w:jc w:val="center"/>
        </w:trPr>
        <w:tc>
          <w:tcPr>
            <w:tcW w:w="1716" w:type="dxa"/>
            <w:tcBorders>
              <w:top w:val="single" w:sz="4" w:space="0" w:color="auto"/>
              <w:left w:val="single" w:sz="4" w:space="0" w:color="auto"/>
              <w:bottom w:val="single" w:sz="4" w:space="0" w:color="auto"/>
              <w:right w:val="single" w:sz="4" w:space="0" w:color="auto"/>
            </w:tcBorders>
            <w:vAlign w:val="center"/>
          </w:tcPr>
          <w:p w14:paraId="62187EF2" w14:textId="77777777" w:rsidR="00A12D6A" w:rsidRDefault="002D3DCB">
            <w:pPr>
              <w:widowControl/>
              <w:spacing w:line="400" w:lineRule="exact"/>
              <w:jc w:val="center"/>
              <w:rPr>
                <w:rFonts w:ascii="宋体" w:hAnsi="宋体" w:cs="宋体"/>
                <w:kern w:val="0"/>
                <w:sz w:val="24"/>
              </w:rPr>
            </w:pPr>
            <w:r>
              <w:rPr>
                <w:rFonts w:ascii="宋体" w:hAnsi="宋体" w:cs="宋体" w:hint="eastAsia"/>
                <w:kern w:val="0"/>
                <w:sz w:val="24"/>
              </w:rPr>
              <w:t>项目编号</w:t>
            </w:r>
          </w:p>
        </w:tc>
        <w:tc>
          <w:tcPr>
            <w:tcW w:w="6663" w:type="dxa"/>
            <w:tcBorders>
              <w:top w:val="single" w:sz="4" w:space="0" w:color="auto"/>
              <w:left w:val="nil"/>
              <w:bottom w:val="single" w:sz="4" w:space="0" w:color="auto"/>
              <w:right w:val="single" w:sz="4" w:space="0" w:color="auto"/>
            </w:tcBorders>
            <w:vAlign w:val="center"/>
          </w:tcPr>
          <w:p w14:paraId="60CAF642" w14:textId="77777777" w:rsidR="00A12D6A" w:rsidRDefault="00A12D6A">
            <w:pPr>
              <w:widowControl/>
              <w:spacing w:line="400" w:lineRule="exact"/>
              <w:jc w:val="center"/>
              <w:rPr>
                <w:rFonts w:ascii="宋体" w:hAnsi="宋体"/>
                <w:kern w:val="0"/>
                <w:sz w:val="24"/>
              </w:rPr>
            </w:pPr>
          </w:p>
        </w:tc>
      </w:tr>
      <w:tr w:rsidR="00A12D6A" w14:paraId="214B1893" w14:textId="77777777">
        <w:trPr>
          <w:trHeight w:val="1271"/>
          <w:jc w:val="center"/>
        </w:trPr>
        <w:tc>
          <w:tcPr>
            <w:tcW w:w="1716" w:type="dxa"/>
            <w:tcBorders>
              <w:top w:val="single" w:sz="4" w:space="0" w:color="auto"/>
              <w:left w:val="single" w:sz="4" w:space="0" w:color="auto"/>
              <w:bottom w:val="single" w:sz="4" w:space="0" w:color="auto"/>
              <w:right w:val="single" w:sz="4" w:space="0" w:color="auto"/>
            </w:tcBorders>
            <w:vAlign w:val="center"/>
          </w:tcPr>
          <w:p w14:paraId="37360767" w14:textId="77777777" w:rsidR="00A12D6A" w:rsidRDefault="002D3DCB">
            <w:pPr>
              <w:widowControl/>
              <w:spacing w:line="400" w:lineRule="exact"/>
              <w:jc w:val="center"/>
              <w:rPr>
                <w:rFonts w:ascii="宋体" w:hAnsi="宋体" w:cs="宋体"/>
                <w:kern w:val="0"/>
                <w:sz w:val="24"/>
              </w:rPr>
            </w:pPr>
            <w:r>
              <w:rPr>
                <w:rFonts w:ascii="宋体" w:hAnsi="宋体" w:cs="宋体" w:hint="eastAsia"/>
                <w:kern w:val="0"/>
                <w:sz w:val="24"/>
              </w:rPr>
              <w:t>最后报价</w:t>
            </w:r>
          </w:p>
        </w:tc>
        <w:tc>
          <w:tcPr>
            <w:tcW w:w="6663" w:type="dxa"/>
            <w:tcBorders>
              <w:top w:val="single" w:sz="4" w:space="0" w:color="auto"/>
              <w:left w:val="nil"/>
              <w:bottom w:val="single" w:sz="4" w:space="0" w:color="auto"/>
              <w:right w:val="single" w:sz="4" w:space="0" w:color="auto"/>
            </w:tcBorders>
            <w:vAlign w:val="center"/>
          </w:tcPr>
          <w:p w14:paraId="2EC6D874" w14:textId="77777777" w:rsidR="00A12D6A" w:rsidRDefault="002D3DCB">
            <w:pPr>
              <w:widowControl/>
              <w:spacing w:line="360" w:lineRule="auto"/>
              <w:rPr>
                <w:rFonts w:ascii="宋体" w:hAnsi="宋体"/>
                <w:b/>
                <w:sz w:val="24"/>
              </w:rPr>
            </w:pPr>
            <w:r>
              <w:rPr>
                <w:rFonts w:ascii="宋体" w:hAnsi="宋体" w:hint="eastAsia"/>
                <w:b/>
                <w:sz w:val="24"/>
              </w:rPr>
              <w:t>人民币小写：</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r>
              <w:rPr>
                <w:rFonts w:ascii="宋体" w:hAnsi="宋体" w:hint="eastAsia"/>
                <w:b/>
                <w:sz w:val="24"/>
              </w:rPr>
              <w:t>元</w:t>
            </w:r>
          </w:p>
          <w:p w14:paraId="1D6AB269" w14:textId="77777777" w:rsidR="00A12D6A" w:rsidRDefault="002D3DCB">
            <w:pPr>
              <w:widowControl/>
              <w:spacing w:line="360" w:lineRule="auto"/>
              <w:rPr>
                <w:rFonts w:ascii="宋体" w:hAnsi="宋体"/>
                <w:b/>
                <w:sz w:val="24"/>
              </w:rPr>
            </w:pPr>
            <w:r>
              <w:rPr>
                <w:rFonts w:ascii="宋体" w:hAnsi="宋体" w:hint="eastAsia"/>
                <w:b/>
                <w:sz w:val="24"/>
              </w:rPr>
              <w:t>人民币大写：</w:t>
            </w:r>
            <w:r>
              <w:rPr>
                <w:rFonts w:ascii="宋体" w:hAnsi="宋体"/>
                <w:b/>
                <w:sz w:val="24"/>
                <w:u w:val="single"/>
              </w:rPr>
              <w:t xml:space="preserve">  </w:t>
            </w:r>
            <w:r>
              <w:rPr>
                <w:rFonts w:ascii="宋体" w:hAnsi="宋体" w:hint="eastAsia"/>
                <w:b/>
                <w:sz w:val="24"/>
                <w:u w:val="single"/>
              </w:rPr>
              <w:t xml:space="preserve">                   </w:t>
            </w:r>
            <w:r>
              <w:rPr>
                <w:rFonts w:ascii="宋体" w:hAnsi="宋体"/>
                <w:b/>
                <w:sz w:val="24"/>
                <w:u w:val="single"/>
              </w:rPr>
              <w:t xml:space="preserve">    </w:t>
            </w:r>
          </w:p>
        </w:tc>
      </w:tr>
      <w:tr w:rsidR="00A12D6A" w14:paraId="0C8990DF" w14:textId="77777777">
        <w:trPr>
          <w:trHeight w:val="692"/>
          <w:jc w:val="center"/>
        </w:trPr>
        <w:tc>
          <w:tcPr>
            <w:tcW w:w="1716" w:type="dxa"/>
            <w:tcBorders>
              <w:top w:val="single" w:sz="4" w:space="0" w:color="auto"/>
              <w:left w:val="single" w:sz="4" w:space="0" w:color="auto"/>
              <w:bottom w:val="single" w:sz="4" w:space="0" w:color="auto"/>
              <w:right w:val="single" w:sz="4" w:space="0" w:color="auto"/>
            </w:tcBorders>
            <w:vAlign w:val="center"/>
          </w:tcPr>
          <w:p w14:paraId="58FA7C3E" w14:textId="77777777" w:rsidR="00A12D6A" w:rsidRDefault="002D3DCB">
            <w:pPr>
              <w:widowControl/>
              <w:spacing w:line="400" w:lineRule="exact"/>
              <w:jc w:val="center"/>
              <w:rPr>
                <w:rFonts w:ascii="宋体" w:hAnsi="宋体" w:cs="宋体"/>
                <w:kern w:val="0"/>
                <w:sz w:val="24"/>
              </w:rPr>
            </w:pPr>
            <w:r>
              <w:rPr>
                <w:rFonts w:ascii="宋体" w:hAnsi="宋体" w:cs="宋体" w:hint="eastAsia"/>
                <w:kern w:val="0"/>
                <w:sz w:val="24"/>
              </w:rPr>
              <w:t>备注</w:t>
            </w:r>
          </w:p>
        </w:tc>
        <w:tc>
          <w:tcPr>
            <w:tcW w:w="6663" w:type="dxa"/>
            <w:tcBorders>
              <w:top w:val="single" w:sz="4" w:space="0" w:color="auto"/>
              <w:left w:val="nil"/>
              <w:bottom w:val="single" w:sz="4" w:space="0" w:color="auto"/>
              <w:right w:val="single" w:sz="4" w:space="0" w:color="auto"/>
            </w:tcBorders>
            <w:vAlign w:val="center"/>
          </w:tcPr>
          <w:p w14:paraId="1C7D433F" w14:textId="77777777" w:rsidR="00A12D6A" w:rsidRDefault="00A12D6A">
            <w:pPr>
              <w:widowControl/>
              <w:spacing w:line="400" w:lineRule="exact"/>
              <w:rPr>
                <w:rFonts w:ascii="宋体" w:hAnsi="宋体"/>
                <w:b/>
                <w:sz w:val="24"/>
              </w:rPr>
            </w:pPr>
          </w:p>
        </w:tc>
      </w:tr>
    </w:tbl>
    <w:p w14:paraId="14876B58" w14:textId="77777777" w:rsidR="00A12D6A" w:rsidRDefault="00A12D6A">
      <w:pPr>
        <w:pStyle w:val="Default"/>
      </w:pPr>
    </w:p>
    <w:p w14:paraId="2A2DC884" w14:textId="77777777" w:rsidR="00A12D6A" w:rsidRDefault="002D3DCB">
      <w:pPr>
        <w:adjustRightInd w:val="0"/>
        <w:spacing w:line="360" w:lineRule="auto"/>
        <w:ind w:firstLineChars="200" w:firstLine="480"/>
        <w:jc w:val="left"/>
        <w:rPr>
          <w:rFonts w:ascii="宋体" w:hAnsi="宋体"/>
          <w:sz w:val="24"/>
        </w:rPr>
      </w:pPr>
      <w:r>
        <w:rPr>
          <w:rFonts w:ascii="宋体" w:hAnsi="宋体" w:hint="eastAsia"/>
          <w:sz w:val="24"/>
        </w:rPr>
        <w:t>供应商名称：</w:t>
      </w:r>
      <w:r>
        <w:rPr>
          <w:rFonts w:ascii="宋体" w:hAnsi="宋体" w:hint="eastAsia"/>
          <w:sz w:val="24"/>
          <w:u w:val="single"/>
        </w:rPr>
        <w:t xml:space="preserve">                        </w:t>
      </w:r>
    </w:p>
    <w:p w14:paraId="3972369C" w14:textId="77777777" w:rsidR="00A12D6A" w:rsidRDefault="002D3DCB">
      <w:pPr>
        <w:adjustRightInd w:val="0"/>
        <w:spacing w:line="360" w:lineRule="auto"/>
        <w:ind w:firstLineChars="200" w:firstLine="480"/>
        <w:jc w:val="left"/>
        <w:rPr>
          <w:rFonts w:ascii="宋体" w:hAnsi="宋体"/>
          <w:sz w:val="24"/>
        </w:rPr>
      </w:pPr>
      <w:r>
        <w:rPr>
          <w:rFonts w:ascii="宋体" w:hAnsi="宋体" w:hint="eastAsia"/>
          <w:sz w:val="24"/>
        </w:rPr>
        <w:t>法定代表人/单位负责人或授权代表（签字）：</w:t>
      </w:r>
      <w:r>
        <w:rPr>
          <w:rFonts w:ascii="宋体" w:hAnsi="宋体" w:hint="eastAsia"/>
          <w:sz w:val="24"/>
          <w:u w:val="single"/>
        </w:rPr>
        <w:t xml:space="preserve">               </w:t>
      </w:r>
    </w:p>
    <w:p w14:paraId="6DA5E386" w14:textId="77777777" w:rsidR="00A12D6A" w:rsidRDefault="002D3DCB">
      <w:pPr>
        <w:pStyle w:val="a3"/>
        <w:spacing w:line="360" w:lineRule="auto"/>
        <w:ind w:firstLine="480"/>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14:paraId="10167841" w14:textId="77777777" w:rsidR="00A12D6A" w:rsidRDefault="00A12D6A">
      <w:pPr>
        <w:pStyle w:val="Default"/>
      </w:pPr>
    </w:p>
    <w:p w14:paraId="491010BB" w14:textId="77777777" w:rsidR="00A12D6A" w:rsidRDefault="00A12D6A">
      <w:pPr>
        <w:pStyle w:val="Default"/>
      </w:pPr>
    </w:p>
    <w:p w14:paraId="085EBBD7" w14:textId="77777777" w:rsidR="00A12D6A" w:rsidRDefault="00A12D6A">
      <w:pPr>
        <w:pStyle w:val="Default"/>
      </w:pPr>
    </w:p>
    <w:p w14:paraId="3558DBC8" w14:textId="77777777" w:rsidR="00A12D6A" w:rsidRDefault="002D3DCB">
      <w:pPr>
        <w:spacing w:line="400" w:lineRule="exact"/>
        <w:rPr>
          <w:rFonts w:ascii="宋体" w:hAnsi="宋体" w:cs="宋体"/>
          <w:sz w:val="24"/>
        </w:rPr>
      </w:pPr>
      <w:r>
        <w:rPr>
          <w:rFonts w:ascii="宋体" w:hAnsi="宋体" w:cs="宋体" w:hint="eastAsia"/>
          <w:sz w:val="24"/>
        </w:rPr>
        <w:t>注：</w:t>
      </w:r>
    </w:p>
    <w:p w14:paraId="2CF455BC" w14:textId="77777777" w:rsidR="00A12D6A" w:rsidRDefault="002D3DCB">
      <w:pPr>
        <w:spacing w:line="400" w:lineRule="exact"/>
        <w:rPr>
          <w:rFonts w:ascii="宋体" w:hAnsi="宋体" w:cs="宋体"/>
          <w:sz w:val="24"/>
        </w:rPr>
      </w:pPr>
      <w:r>
        <w:rPr>
          <w:rFonts w:ascii="宋体" w:hAnsi="宋体" w:cs="宋体" w:hint="eastAsia"/>
          <w:sz w:val="24"/>
        </w:rPr>
        <w:t>1、</w:t>
      </w:r>
      <w:r>
        <w:rPr>
          <w:rFonts w:ascii="宋体" w:hAnsi="宋体" w:cs="宋体" w:hint="eastAsia"/>
          <w:b/>
          <w:sz w:val="24"/>
        </w:rPr>
        <w:t>最后报价表不需要封装在响应文件中</w:t>
      </w:r>
      <w:r>
        <w:rPr>
          <w:rFonts w:ascii="宋体" w:hAnsi="宋体" w:cs="宋体" w:hint="eastAsia"/>
          <w:sz w:val="24"/>
        </w:rPr>
        <w:t>；</w:t>
      </w:r>
    </w:p>
    <w:p w14:paraId="3489CB1D" w14:textId="77777777" w:rsidR="00A12D6A" w:rsidRDefault="002D3DCB">
      <w:pPr>
        <w:spacing w:line="400" w:lineRule="exact"/>
        <w:rPr>
          <w:rFonts w:ascii="宋体" w:hAnsi="宋体" w:cs="宋体"/>
          <w:sz w:val="24"/>
        </w:rPr>
      </w:pPr>
      <w:r>
        <w:rPr>
          <w:rFonts w:ascii="宋体" w:hAnsi="宋体" w:cs="宋体" w:hint="eastAsia"/>
          <w:sz w:val="24"/>
        </w:rPr>
        <w:t>2、最后报价表是磋商结束后，供应商填写，由法定代表人/单位负责人或授权代表签字后密封递交给采购代理机构工作人员，由其收集齐后集中递交磋商小组；</w:t>
      </w:r>
    </w:p>
    <w:p w14:paraId="2541EBC2" w14:textId="77777777" w:rsidR="00A12D6A" w:rsidRDefault="002D3DCB">
      <w:pPr>
        <w:spacing w:line="400" w:lineRule="exact"/>
        <w:rPr>
          <w:rFonts w:ascii="宋体" w:hAnsi="宋体" w:cs="宋体"/>
          <w:sz w:val="24"/>
        </w:rPr>
      </w:pPr>
      <w:r>
        <w:rPr>
          <w:rFonts w:ascii="宋体" w:hAnsi="宋体" w:cs="宋体" w:hint="eastAsia"/>
          <w:sz w:val="24"/>
        </w:rPr>
        <w:t>3、最后报价表供应商可在最后报价时手工填写，也可提前填写；</w:t>
      </w:r>
    </w:p>
    <w:p w14:paraId="6CFE2B3E" w14:textId="77777777" w:rsidR="00A12D6A" w:rsidRDefault="002D3DCB">
      <w:pPr>
        <w:spacing w:line="400" w:lineRule="exact"/>
        <w:rPr>
          <w:rFonts w:ascii="宋体" w:hAnsi="宋体" w:cs="宋体"/>
          <w:sz w:val="24"/>
        </w:rPr>
      </w:pPr>
      <w:r>
        <w:rPr>
          <w:rFonts w:ascii="宋体" w:hAnsi="宋体" w:cs="宋体" w:hint="eastAsia"/>
          <w:sz w:val="24"/>
        </w:rPr>
        <w:t>4、最后报价包括磋商文件规定的全部相应内容的报价，最后报价只报总价的，各分项报价按总价同比下浮计算。</w:t>
      </w:r>
    </w:p>
    <w:p w14:paraId="6DCDEB72" w14:textId="77777777" w:rsidR="00A12D6A" w:rsidRDefault="00A12D6A">
      <w:pPr>
        <w:spacing w:line="400" w:lineRule="exact"/>
        <w:rPr>
          <w:rFonts w:ascii="宋体" w:hAnsi="宋体" w:cs="宋体"/>
          <w:sz w:val="24"/>
        </w:rPr>
      </w:pPr>
    </w:p>
    <w:p w14:paraId="0FCE736C" w14:textId="77777777" w:rsidR="00A12D6A" w:rsidRDefault="00A12D6A">
      <w:pPr>
        <w:widowControl/>
        <w:jc w:val="left"/>
        <w:rPr>
          <w:rFonts w:ascii="宋体" w:hAnsi="宋体"/>
          <w:b/>
          <w:sz w:val="32"/>
          <w:szCs w:val="32"/>
        </w:rPr>
      </w:pPr>
    </w:p>
    <w:p w14:paraId="7E2EA536" w14:textId="77777777" w:rsidR="00A12D6A" w:rsidRDefault="002D3DCB">
      <w:pPr>
        <w:widowControl/>
        <w:jc w:val="left"/>
        <w:rPr>
          <w:rFonts w:ascii="宋体" w:cs="宋体"/>
          <w:color w:val="000000"/>
          <w:kern w:val="0"/>
          <w:sz w:val="24"/>
        </w:rPr>
      </w:pPr>
      <w:r>
        <w:br w:type="page"/>
      </w:r>
    </w:p>
    <w:p w14:paraId="5E85048C" w14:textId="77777777" w:rsidR="00A12D6A" w:rsidRDefault="00A12D6A">
      <w:pPr>
        <w:pStyle w:val="Default"/>
        <w:sectPr w:rsidR="00A12D6A">
          <w:footerReference w:type="default" r:id="rId18"/>
          <w:pgSz w:w="11906" w:h="16838"/>
          <w:pgMar w:top="1440" w:right="1800" w:bottom="1440" w:left="1800" w:header="851" w:footer="992" w:gutter="0"/>
          <w:cols w:space="720"/>
          <w:docGrid w:type="lines" w:linePitch="312"/>
        </w:sectPr>
      </w:pPr>
    </w:p>
    <w:p w14:paraId="300C597C" w14:textId="77777777" w:rsidR="00A12D6A" w:rsidRDefault="002D3DCB">
      <w:pPr>
        <w:pStyle w:val="1"/>
        <w:spacing w:line="400" w:lineRule="exact"/>
        <w:jc w:val="center"/>
        <w:rPr>
          <w:rFonts w:ascii="宋体" w:hAnsi="宋体"/>
          <w:sz w:val="36"/>
          <w:szCs w:val="36"/>
        </w:rPr>
      </w:pPr>
      <w:bookmarkStart w:id="78" w:name="_Toc24786"/>
      <w:bookmarkStart w:id="79" w:name="_Toc53267589"/>
      <w:bookmarkEnd w:id="77"/>
      <w:r>
        <w:rPr>
          <w:rFonts w:ascii="宋体" w:hAnsi="宋体" w:hint="eastAsia"/>
          <w:sz w:val="36"/>
          <w:szCs w:val="36"/>
        </w:rPr>
        <w:t>第九章  评</w:t>
      </w:r>
      <w:bookmarkStart w:id="80" w:name="_Hlt101846155"/>
      <w:bookmarkStart w:id="81" w:name="_Toc183582280"/>
      <w:bookmarkStart w:id="82" w:name="_Toc217446097"/>
      <w:bookmarkStart w:id="83" w:name="_Toc208849007"/>
      <w:bookmarkStart w:id="84" w:name="_Toc183682415"/>
      <w:bookmarkEnd w:id="78"/>
      <w:bookmarkEnd w:id="80"/>
      <w:r>
        <w:rPr>
          <w:rFonts w:ascii="宋体" w:hAnsi="宋体" w:hint="eastAsia"/>
          <w:sz w:val="36"/>
          <w:szCs w:val="36"/>
        </w:rPr>
        <w:t>审方法</w:t>
      </w:r>
      <w:bookmarkEnd w:id="79"/>
    </w:p>
    <w:p w14:paraId="64D1AFBA" w14:textId="77777777" w:rsidR="00A12D6A" w:rsidRDefault="002D3DCB">
      <w:pPr>
        <w:pStyle w:val="2"/>
        <w:rPr>
          <w:rFonts w:ascii="宋体" w:eastAsia="宋体" w:hAnsi="宋体"/>
          <w:sz w:val="24"/>
          <w:szCs w:val="24"/>
        </w:rPr>
      </w:pPr>
      <w:r>
        <w:rPr>
          <w:rFonts w:ascii="宋体" w:eastAsia="宋体" w:hAnsi="宋体" w:hint="eastAsia"/>
          <w:sz w:val="24"/>
          <w:szCs w:val="24"/>
        </w:rPr>
        <w:t>1. 总则</w:t>
      </w:r>
      <w:bookmarkEnd w:id="81"/>
      <w:bookmarkEnd w:id="82"/>
      <w:bookmarkEnd w:id="83"/>
      <w:bookmarkEnd w:id="84"/>
    </w:p>
    <w:p w14:paraId="5B4F6FED" w14:textId="77777777" w:rsidR="00A12D6A" w:rsidRDefault="002D3DCB">
      <w:pPr>
        <w:spacing w:line="400" w:lineRule="exact"/>
        <w:ind w:firstLineChars="200" w:firstLine="480"/>
        <w:rPr>
          <w:rFonts w:ascii="宋体" w:hAnsi="宋体"/>
          <w:sz w:val="24"/>
        </w:rPr>
      </w:pPr>
      <w:r>
        <w:rPr>
          <w:rFonts w:ascii="宋体" w:hAnsi="宋体" w:hint="eastAsia"/>
          <w:sz w:val="24"/>
        </w:rPr>
        <w:t>1.1 根据《中华人民共和国政府采购法》、《中华人民共和国政府采购法实施条例》、《政府采购竞争性磋商采购方式管理暂行办法》等法律制度，结合本采购项目特点制定本次磋商采购评审方法。</w:t>
      </w:r>
    </w:p>
    <w:p w14:paraId="1185AC85" w14:textId="77777777" w:rsidR="00A12D6A" w:rsidRDefault="002D3DCB">
      <w:pPr>
        <w:spacing w:line="400" w:lineRule="exact"/>
        <w:ind w:firstLineChars="200" w:firstLine="480"/>
        <w:rPr>
          <w:rFonts w:ascii="宋体" w:hAnsi="宋体"/>
          <w:sz w:val="24"/>
        </w:rPr>
      </w:pPr>
      <w:r>
        <w:rPr>
          <w:rFonts w:ascii="宋体" w:hAnsi="宋体" w:hint="eastAsia"/>
          <w:sz w:val="24"/>
        </w:rPr>
        <w:t>1.2 磋商工作由采购代理机构负责组织，具体磋商由采购代理机构依法组建的磋商小组负责。</w:t>
      </w:r>
    </w:p>
    <w:p w14:paraId="5038207D" w14:textId="77777777" w:rsidR="00A12D6A" w:rsidRDefault="002D3DCB">
      <w:pPr>
        <w:spacing w:line="400" w:lineRule="exact"/>
        <w:ind w:firstLineChars="200" w:firstLine="480"/>
        <w:rPr>
          <w:rFonts w:ascii="宋体" w:hAnsi="宋体"/>
          <w:sz w:val="24"/>
        </w:rPr>
      </w:pPr>
      <w:r>
        <w:rPr>
          <w:rFonts w:ascii="宋体" w:hAnsi="宋体" w:hint="eastAsia"/>
          <w:sz w:val="24"/>
        </w:rPr>
        <w:t>1.3 磋商工作应遵循公平、公正、科学及择优的原则，并以相同的磋商程序和标准对待所有的供应商。</w:t>
      </w:r>
    </w:p>
    <w:p w14:paraId="144341C4" w14:textId="77777777" w:rsidR="00A12D6A" w:rsidRDefault="002D3DCB">
      <w:pPr>
        <w:spacing w:line="400" w:lineRule="exact"/>
        <w:ind w:firstLineChars="200" w:firstLine="480"/>
        <w:rPr>
          <w:rFonts w:ascii="宋体" w:hAnsi="宋体"/>
          <w:sz w:val="24"/>
        </w:rPr>
      </w:pPr>
      <w:bookmarkStart w:id="85" w:name="_Toc217446098"/>
      <w:r>
        <w:rPr>
          <w:rFonts w:ascii="宋体" w:hAnsi="宋体" w:hint="eastAsia"/>
          <w:sz w:val="24"/>
        </w:rPr>
        <w:t>1.4 磋商小组按照磋商文件规定的磋商程序、评分方法和标准进行评审，并独立履行下列职责：</w:t>
      </w:r>
    </w:p>
    <w:p w14:paraId="733EB452" w14:textId="77777777" w:rsidR="00A12D6A" w:rsidRDefault="002D3DCB">
      <w:pPr>
        <w:spacing w:line="400" w:lineRule="exact"/>
        <w:ind w:firstLineChars="200" w:firstLine="480"/>
        <w:rPr>
          <w:rFonts w:ascii="宋体" w:hAnsi="宋体"/>
          <w:sz w:val="24"/>
        </w:rPr>
      </w:pPr>
      <w:r>
        <w:rPr>
          <w:rFonts w:ascii="宋体" w:hAnsi="宋体" w:hint="eastAsia"/>
          <w:sz w:val="24"/>
        </w:rPr>
        <w:t>（一）熟悉和理解磋商文件，确定磋商文件内容是否违反国家有关强制性规定或者磋商文件存在歧义、重大缺陷，根据需要书面要求采购人、采购代理机构对磋商文件作出解释；</w:t>
      </w:r>
    </w:p>
    <w:p w14:paraId="4798AFDD" w14:textId="77777777" w:rsidR="00A12D6A" w:rsidRDefault="002D3DCB">
      <w:pPr>
        <w:spacing w:line="400" w:lineRule="exact"/>
        <w:ind w:firstLineChars="200" w:firstLine="480"/>
        <w:rPr>
          <w:rFonts w:ascii="宋体" w:hAnsi="宋体"/>
          <w:sz w:val="24"/>
        </w:rPr>
      </w:pPr>
      <w:r>
        <w:rPr>
          <w:rFonts w:ascii="宋体" w:hAnsi="宋体" w:hint="eastAsia"/>
          <w:sz w:val="24"/>
        </w:rPr>
        <w:t>（二）审查供应商响应文件是否满足磋商文件要求，并作出公正评价；</w:t>
      </w:r>
    </w:p>
    <w:p w14:paraId="479F97B6" w14:textId="77777777" w:rsidR="00A12D6A" w:rsidRDefault="002D3DCB">
      <w:pPr>
        <w:spacing w:line="400" w:lineRule="exact"/>
        <w:ind w:firstLineChars="200" w:firstLine="480"/>
        <w:rPr>
          <w:rFonts w:ascii="宋体" w:hAnsi="宋体"/>
          <w:sz w:val="24"/>
        </w:rPr>
      </w:pPr>
      <w:r>
        <w:rPr>
          <w:rFonts w:ascii="宋体" w:hAnsi="宋体" w:hint="eastAsia"/>
          <w:sz w:val="24"/>
        </w:rPr>
        <w:t>（三）根据需要要求供应商对响应文件中含义不明确、同类问题表述不一致或者有明显文字和计算错误的内容等作出必要的澄清、说明或者更正；</w:t>
      </w:r>
    </w:p>
    <w:p w14:paraId="508C0692" w14:textId="77777777" w:rsidR="00A12D6A" w:rsidRDefault="002D3DCB">
      <w:pPr>
        <w:spacing w:line="400" w:lineRule="exact"/>
        <w:ind w:firstLineChars="200" w:firstLine="480"/>
        <w:rPr>
          <w:rFonts w:ascii="宋体" w:hAnsi="宋体"/>
          <w:sz w:val="24"/>
        </w:rPr>
      </w:pPr>
      <w:r>
        <w:rPr>
          <w:rFonts w:ascii="宋体" w:hAnsi="宋体" w:hint="eastAsia"/>
          <w:sz w:val="24"/>
        </w:rPr>
        <w:t>（四）推荐成交供应商，或者受采购人委托确定成交供应商；</w:t>
      </w:r>
    </w:p>
    <w:p w14:paraId="26E4E6A2" w14:textId="77777777" w:rsidR="00A12D6A" w:rsidRDefault="002D3DCB">
      <w:pPr>
        <w:spacing w:line="400" w:lineRule="exact"/>
        <w:ind w:firstLineChars="200" w:firstLine="480"/>
        <w:rPr>
          <w:rFonts w:ascii="宋体" w:hAnsi="宋体"/>
          <w:sz w:val="24"/>
        </w:rPr>
      </w:pPr>
      <w:r>
        <w:rPr>
          <w:rFonts w:ascii="宋体" w:hAnsi="宋体" w:hint="eastAsia"/>
          <w:sz w:val="24"/>
        </w:rPr>
        <w:t>（五）起草评审报告并进行签署；</w:t>
      </w:r>
    </w:p>
    <w:p w14:paraId="3670954A" w14:textId="77777777" w:rsidR="00A12D6A" w:rsidRDefault="002D3DCB">
      <w:pPr>
        <w:spacing w:line="400" w:lineRule="exact"/>
        <w:ind w:firstLineChars="200" w:firstLine="480"/>
        <w:rPr>
          <w:rFonts w:ascii="宋体" w:hAnsi="宋体"/>
          <w:sz w:val="24"/>
        </w:rPr>
      </w:pPr>
      <w:r>
        <w:rPr>
          <w:rFonts w:ascii="宋体" w:hAnsi="宋体" w:hint="eastAsia"/>
          <w:sz w:val="24"/>
        </w:rPr>
        <w:t>（六）向采购人、采购代理机构、财政部门或者其他监督部门报告非法干预评审工作的行为；</w:t>
      </w:r>
    </w:p>
    <w:p w14:paraId="181C19D1" w14:textId="77777777" w:rsidR="00A12D6A" w:rsidRDefault="002D3DCB">
      <w:pPr>
        <w:spacing w:line="400" w:lineRule="exact"/>
        <w:ind w:firstLineChars="200" w:firstLine="480"/>
        <w:rPr>
          <w:rFonts w:ascii="宋体" w:hAnsi="宋体"/>
          <w:sz w:val="24"/>
        </w:rPr>
      </w:pPr>
      <w:r>
        <w:rPr>
          <w:rFonts w:ascii="宋体" w:hAnsi="宋体" w:hint="eastAsia"/>
          <w:sz w:val="24"/>
        </w:rPr>
        <w:t>（七）法律、法规和规章规定的其他职责。</w:t>
      </w:r>
    </w:p>
    <w:p w14:paraId="091729EA" w14:textId="77777777" w:rsidR="00A12D6A" w:rsidRDefault="002D3DCB">
      <w:pPr>
        <w:spacing w:line="400" w:lineRule="exact"/>
        <w:ind w:firstLineChars="200" w:firstLine="480"/>
        <w:rPr>
          <w:rFonts w:ascii="宋体" w:hAnsi="宋体"/>
          <w:sz w:val="24"/>
        </w:rPr>
      </w:pPr>
      <w:r>
        <w:rPr>
          <w:rFonts w:ascii="宋体" w:hAnsi="宋体" w:hint="eastAsia"/>
          <w:sz w:val="24"/>
        </w:rPr>
        <w:t>1.5磋商过程独立、保密。供应商非法干预磋商过程的，其响应文件作无效处理。</w:t>
      </w:r>
    </w:p>
    <w:p w14:paraId="58AFB851" w14:textId="77777777" w:rsidR="00A12D6A" w:rsidRDefault="002D3DCB">
      <w:pPr>
        <w:spacing w:line="400" w:lineRule="exact"/>
        <w:ind w:firstLineChars="200" w:firstLine="480"/>
        <w:rPr>
          <w:rFonts w:ascii="宋体" w:hAnsi="宋体"/>
          <w:sz w:val="24"/>
        </w:rPr>
      </w:pPr>
      <w:r>
        <w:rPr>
          <w:rFonts w:ascii="宋体" w:hAnsi="宋体" w:hint="eastAsia"/>
          <w:sz w:val="24"/>
        </w:rPr>
        <w:t>1.6 磋商评审响应文件的响应性，除磋商小组要求其澄清、说明或者更正而提供的资料外，仅依据响应文件本身的内容，不寻求其他外部证据。</w:t>
      </w:r>
    </w:p>
    <w:p w14:paraId="683EF21C" w14:textId="77777777" w:rsidR="00A12D6A" w:rsidRDefault="002D3DCB">
      <w:pPr>
        <w:pStyle w:val="2"/>
        <w:rPr>
          <w:rFonts w:ascii="宋体" w:eastAsia="宋体" w:hAnsi="宋体"/>
          <w:sz w:val="24"/>
          <w:szCs w:val="24"/>
        </w:rPr>
      </w:pPr>
      <w:r>
        <w:rPr>
          <w:rFonts w:ascii="宋体" w:eastAsia="宋体" w:hAnsi="宋体" w:hint="eastAsia"/>
          <w:sz w:val="24"/>
          <w:szCs w:val="24"/>
        </w:rPr>
        <w:t>2、</w:t>
      </w:r>
      <w:bookmarkStart w:id="86" w:name="_Toc217446103"/>
      <w:bookmarkStart w:id="87" w:name="_Toc217446099"/>
      <w:bookmarkEnd w:id="85"/>
      <w:r>
        <w:rPr>
          <w:rFonts w:ascii="宋体" w:eastAsia="宋体" w:hAnsi="宋体" w:hint="eastAsia"/>
          <w:sz w:val="24"/>
          <w:szCs w:val="24"/>
        </w:rPr>
        <w:t>磋商程序</w:t>
      </w:r>
    </w:p>
    <w:p w14:paraId="51DB1195" w14:textId="77777777" w:rsidR="00A12D6A" w:rsidRDefault="002D3DCB">
      <w:pPr>
        <w:spacing w:line="400" w:lineRule="exact"/>
        <w:ind w:firstLineChars="200" w:firstLine="480"/>
        <w:rPr>
          <w:rFonts w:ascii="宋体" w:hAnsi="宋体"/>
          <w:sz w:val="24"/>
        </w:rPr>
      </w:pPr>
      <w:r>
        <w:rPr>
          <w:rFonts w:ascii="宋体" w:hAnsi="宋体" w:hint="eastAsia"/>
          <w:sz w:val="24"/>
        </w:rPr>
        <w:t>2.1审查磋商文件和停止评审。</w:t>
      </w:r>
    </w:p>
    <w:p w14:paraId="5C3E732B" w14:textId="77777777" w:rsidR="00A12D6A" w:rsidRDefault="002D3DCB">
      <w:pPr>
        <w:spacing w:line="400" w:lineRule="exact"/>
        <w:ind w:firstLineChars="200" w:firstLine="480"/>
        <w:rPr>
          <w:rFonts w:ascii="宋体" w:hAnsi="宋体"/>
          <w:sz w:val="24"/>
        </w:rPr>
      </w:pPr>
      <w:r>
        <w:rPr>
          <w:rFonts w:ascii="宋体" w:hAnsi="宋体" w:hint="eastAsia"/>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62D523FE" w14:textId="77777777" w:rsidR="00A12D6A" w:rsidRDefault="002D3DCB">
      <w:pPr>
        <w:spacing w:line="400" w:lineRule="exact"/>
        <w:ind w:firstLineChars="200" w:firstLine="480"/>
        <w:rPr>
          <w:rFonts w:ascii="宋体" w:hAnsi="宋体"/>
          <w:sz w:val="24"/>
        </w:rPr>
      </w:pPr>
      <w:r>
        <w:rPr>
          <w:rFonts w:ascii="宋体" w:hAnsi="宋体" w:hint="eastAsia"/>
          <w:sz w:val="24"/>
        </w:rPr>
        <w:t>2.1.2 本磋商文件有下列情形之一的，磋商小组应当停止评审：</w:t>
      </w:r>
    </w:p>
    <w:p w14:paraId="25D2AC47" w14:textId="77777777" w:rsidR="00A12D6A" w:rsidRDefault="002D3DCB">
      <w:pPr>
        <w:spacing w:line="400" w:lineRule="exact"/>
        <w:ind w:firstLineChars="200" w:firstLine="480"/>
        <w:rPr>
          <w:rFonts w:ascii="宋体" w:hAnsi="宋体"/>
          <w:sz w:val="24"/>
        </w:rPr>
      </w:pPr>
      <w:r>
        <w:rPr>
          <w:rFonts w:ascii="宋体" w:hAnsi="宋体" w:hint="eastAsia"/>
          <w:sz w:val="24"/>
        </w:rPr>
        <w:t>（1）磋商文件的规定存在歧义、重大缺陷，导致评审无法进行的；</w:t>
      </w:r>
    </w:p>
    <w:p w14:paraId="1E27F3F1" w14:textId="77777777" w:rsidR="00A12D6A" w:rsidRDefault="002D3DCB">
      <w:pPr>
        <w:spacing w:line="400" w:lineRule="exact"/>
        <w:ind w:firstLineChars="200" w:firstLine="480"/>
        <w:rPr>
          <w:rFonts w:ascii="宋体" w:hAnsi="宋体"/>
          <w:sz w:val="24"/>
        </w:rPr>
      </w:pPr>
      <w:r>
        <w:rPr>
          <w:rFonts w:ascii="宋体" w:hAnsi="宋体" w:hint="eastAsia"/>
          <w:sz w:val="24"/>
        </w:rPr>
        <w:t>（2）磋商文件明显以不合理条件对供应商实行差别待遇或者歧视待遇的；</w:t>
      </w:r>
    </w:p>
    <w:p w14:paraId="7DC61759" w14:textId="77777777" w:rsidR="00A12D6A" w:rsidRDefault="002D3DCB">
      <w:pPr>
        <w:spacing w:line="400" w:lineRule="exact"/>
        <w:ind w:firstLineChars="200" w:firstLine="480"/>
        <w:rPr>
          <w:rFonts w:ascii="宋体" w:hAnsi="宋体"/>
          <w:sz w:val="24"/>
        </w:rPr>
      </w:pPr>
      <w:r>
        <w:rPr>
          <w:rFonts w:ascii="宋体" w:hAnsi="宋体" w:hint="eastAsia"/>
          <w:sz w:val="24"/>
        </w:rPr>
        <w:t>（3）采购项目属于国家规定的优先、强制采购范围，但是磋商文件未依法体现优先、强制采购相关规定的；</w:t>
      </w:r>
    </w:p>
    <w:p w14:paraId="337AB761" w14:textId="77777777" w:rsidR="00A12D6A" w:rsidRDefault="002D3DCB">
      <w:pPr>
        <w:spacing w:line="400" w:lineRule="exact"/>
        <w:ind w:firstLineChars="200" w:firstLine="480"/>
        <w:rPr>
          <w:rFonts w:ascii="宋体" w:hAnsi="宋体"/>
          <w:sz w:val="24"/>
        </w:rPr>
      </w:pPr>
      <w:r>
        <w:rPr>
          <w:rFonts w:ascii="宋体" w:hAnsi="宋体" w:hint="eastAsia"/>
          <w:sz w:val="24"/>
        </w:rPr>
        <w:t>（4）采购项目属于政府采购促进中小企业发展的范围，但是磋商文件未依法体现促进中小企业发展相关规定的；</w:t>
      </w:r>
    </w:p>
    <w:p w14:paraId="05D9DC6F" w14:textId="77777777" w:rsidR="00A12D6A" w:rsidRDefault="002D3DCB">
      <w:pPr>
        <w:spacing w:line="400" w:lineRule="exact"/>
        <w:ind w:firstLineChars="200" w:firstLine="480"/>
        <w:rPr>
          <w:rFonts w:ascii="宋体" w:hAnsi="宋体"/>
          <w:sz w:val="24"/>
        </w:rPr>
      </w:pPr>
      <w:r>
        <w:rPr>
          <w:rFonts w:ascii="宋体" w:hAnsi="宋体" w:hint="eastAsia"/>
          <w:sz w:val="24"/>
        </w:rPr>
        <w:t>（5）磋商文件将供应商的资格条件列为评分因素的；</w:t>
      </w:r>
    </w:p>
    <w:p w14:paraId="11EA39C9" w14:textId="77777777" w:rsidR="00A12D6A" w:rsidRDefault="002D3DCB">
      <w:pPr>
        <w:spacing w:line="400" w:lineRule="exact"/>
        <w:ind w:firstLineChars="200" w:firstLine="480"/>
        <w:rPr>
          <w:rFonts w:ascii="宋体" w:hAnsi="宋体"/>
          <w:sz w:val="24"/>
        </w:rPr>
      </w:pPr>
      <w:r>
        <w:rPr>
          <w:rFonts w:ascii="宋体" w:hAnsi="宋体" w:hint="eastAsia"/>
          <w:sz w:val="24"/>
        </w:rPr>
        <w:t>（6）磋商文件载明的成交原则不合法的；</w:t>
      </w:r>
    </w:p>
    <w:p w14:paraId="61B794FB" w14:textId="77777777" w:rsidR="00A12D6A" w:rsidRDefault="002D3DCB">
      <w:pPr>
        <w:spacing w:line="400" w:lineRule="exact"/>
        <w:ind w:firstLineChars="200" w:firstLine="480"/>
        <w:rPr>
          <w:rFonts w:ascii="宋体" w:hAnsi="宋体"/>
          <w:sz w:val="24"/>
        </w:rPr>
      </w:pPr>
      <w:r>
        <w:rPr>
          <w:rFonts w:ascii="宋体" w:hAnsi="宋体" w:hint="eastAsia"/>
          <w:sz w:val="24"/>
        </w:rPr>
        <w:t>（7）磋商文件有违反国家其他有关强制性规定的情形。</w:t>
      </w:r>
    </w:p>
    <w:p w14:paraId="5ADB4D87" w14:textId="77777777" w:rsidR="00A12D6A" w:rsidRDefault="002D3DCB">
      <w:pPr>
        <w:spacing w:line="400" w:lineRule="exact"/>
        <w:ind w:firstLineChars="200" w:firstLine="480"/>
        <w:rPr>
          <w:rFonts w:ascii="宋体" w:hAnsi="宋体"/>
          <w:sz w:val="24"/>
        </w:rPr>
      </w:pPr>
      <w:r>
        <w:rPr>
          <w:rFonts w:ascii="宋体" w:hAnsi="宋体" w:hint="eastAsia"/>
          <w:sz w:val="24"/>
        </w:rPr>
        <w:t>2.1.3 出现本条2.1.2规定应当停止评审情形的，磋商小组应当向采购组织单位书面书面说明情况。除2.1.2规定的情形外，磋商小组不得以任何方式和理由停止评审。</w:t>
      </w:r>
    </w:p>
    <w:p w14:paraId="2A3A26E9"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2.2资格性审查。</w:t>
      </w:r>
    </w:p>
    <w:p w14:paraId="13F37D95"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本项目需要磋商小组进行资格性检查。</w:t>
      </w:r>
    </w:p>
    <w:p w14:paraId="7F2574CC"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2.2.1磋商小组应依据法律法规和磋商文件的规定，对响应文件是否按照规定要求提供资格性证明材料、是否属于禁止参加磋商的供应商等进行审查，以确定供应商是否具备磋商资格。</w:t>
      </w:r>
    </w:p>
    <w:p w14:paraId="5AFEB4BD"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14:paraId="78688F99"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2.2.3磋商小组应依据磋商文件规定的实质性要求，对符合资格的响应文件进行有效性、完整性和响应程度审查，以确定参加磋商的供应商名单。</w:t>
      </w:r>
    </w:p>
    <w:p w14:paraId="5E59D1B9"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2.2.4采购人或者采购代理机构宣布未通过资格性审查的供应商名单时，应当告知供应商未通过审查的原因。</w:t>
      </w:r>
    </w:p>
    <w:p w14:paraId="36CF8AD6" w14:textId="77777777" w:rsidR="00A12D6A" w:rsidRDefault="002D3DCB">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2.3通过资格性审查的供应商不足三家的处理办法</w:t>
      </w:r>
    </w:p>
    <w:p w14:paraId="530E0B68" w14:textId="77777777" w:rsidR="00A12D6A" w:rsidRDefault="002D3DCB">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2.3.1根据《政府采购竞争性磋商采购方式管理暂行办法》财办库[2014]214号的规定：市场竞争不充分的科研项目，以及需要扶持的科技成果转化项目，提交最后报价的供应商可以为2家；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14:paraId="5CD8828D" w14:textId="77777777" w:rsidR="00A12D6A" w:rsidRDefault="002D3DCB">
      <w:pPr>
        <w:pStyle w:val="2"/>
        <w:keepNext w:val="0"/>
        <w:keepLines w:val="0"/>
        <w:spacing w:before="0" w:after="0" w:line="400" w:lineRule="exact"/>
        <w:ind w:firstLineChars="196" w:firstLine="470"/>
      </w:pPr>
      <w:r>
        <w:rPr>
          <w:rFonts w:ascii="宋体" w:eastAsia="宋体" w:hAnsi="宋体" w:hint="eastAsia"/>
          <w:b w:val="0"/>
          <w:sz w:val="24"/>
          <w:szCs w:val="24"/>
        </w:rPr>
        <w:t>2.3.2通过资格性审查的供应商不足</w:t>
      </w:r>
      <w:r>
        <w:rPr>
          <w:rFonts w:ascii="宋体" w:eastAsia="宋体" w:hAnsi="宋体" w:hint="eastAsia"/>
          <w:b w:val="0"/>
          <w:sz w:val="24"/>
        </w:rPr>
        <w:t>3</w:t>
      </w:r>
      <w:r>
        <w:rPr>
          <w:rFonts w:ascii="宋体" w:eastAsia="宋体" w:hAnsi="宋体" w:hint="eastAsia"/>
          <w:b w:val="0"/>
          <w:sz w:val="24"/>
          <w:szCs w:val="24"/>
        </w:rPr>
        <w:t>家的（符合本章2.3.1款规定可以为2家），终止本次采购活动，并发布终止采购活动公告。</w:t>
      </w:r>
    </w:p>
    <w:p w14:paraId="79153908"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2.4磋商。</w:t>
      </w:r>
    </w:p>
    <w:p w14:paraId="3E39D1A1"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4B2BF2B7"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2.4.2每轮磋商开始前，磋商小组应根据磋商文件的规定，并结合各供应商的响应文件拟定磋商内容。</w:t>
      </w:r>
    </w:p>
    <w:p w14:paraId="700B3F87"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7A911134"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2.4.4对磋商文件作出的实质性变动是磋商文件的有效组成部分，磋商小组应当及时以书面形式同时通知所有参加磋商的供应商。</w:t>
      </w:r>
    </w:p>
    <w:p w14:paraId="2A4DFF23"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0D41B650"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2.4.6磋商过程中，磋商的任何一方不得透露与磋商有关的其他供应商的技术资料、价格和其他信息。</w:t>
      </w:r>
    </w:p>
    <w:p w14:paraId="2CFBD150" w14:textId="77777777" w:rsidR="00A12D6A" w:rsidRDefault="002D3DCB">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2.4.7磋商过程中，磋商小组发现或者知晓供应商存在违法、违纪行为的，磋商小组应当将该供应商响应文件作无效处理，不允许其提交最后报价。</w:t>
      </w:r>
    </w:p>
    <w:p w14:paraId="5399B105" w14:textId="77777777" w:rsidR="00A12D6A" w:rsidRDefault="002D3DCB">
      <w:pPr>
        <w:spacing w:line="400" w:lineRule="exact"/>
        <w:ind w:firstLineChars="200" w:firstLine="480"/>
        <w:rPr>
          <w:rFonts w:ascii="宋体" w:hAnsi="宋体"/>
          <w:sz w:val="24"/>
        </w:rPr>
      </w:pPr>
      <w:r>
        <w:rPr>
          <w:rFonts w:ascii="宋体" w:hAnsi="宋体" w:hint="eastAsia"/>
          <w:color w:val="000000"/>
          <w:sz w:val="24"/>
        </w:rPr>
        <w:t>2.4.8磋商完成后，磋商小组应出具磋商情况记录表，磋商情况记录表需包含磋商内容、磋商意见、实质性变动内容等。</w:t>
      </w:r>
    </w:p>
    <w:p w14:paraId="4A28E72E" w14:textId="77777777" w:rsidR="00A12D6A" w:rsidRDefault="002D3DCB">
      <w:pPr>
        <w:spacing w:line="400" w:lineRule="atLeast"/>
        <w:ind w:firstLineChars="200" w:firstLine="480"/>
        <w:rPr>
          <w:rFonts w:ascii="宋体" w:hAnsi="宋体"/>
          <w:sz w:val="24"/>
        </w:rPr>
      </w:pPr>
      <w:r>
        <w:rPr>
          <w:rFonts w:ascii="宋体" w:hAnsi="宋体" w:hint="eastAsia"/>
          <w:sz w:val="24"/>
        </w:rPr>
        <w:t>2.5最后报价。</w:t>
      </w:r>
    </w:p>
    <w:p w14:paraId="1E39ABCD" w14:textId="77777777" w:rsidR="00A12D6A" w:rsidRDefault="002D3DCB">
      <w:pPr>
        <w:spacing w:line="400" w:lineRule="atLeast"/>
        <w:ind w:firstLineChars="200" w:firstLine="480"/>
        <w:rPr>
          <w:rFonts w:ascii="宋体" w:hAnsi="宋体"/>
          <w:sz w:val="24"/>
        </w:rPr>
      </w:pPr>
      <w:r>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3家（符合本章2.3.1款规定可以为2家）。或磋商文件不能详细列明采购标的的技术、服务要求，需经磋商由供应商提供最终设计方案或解决方案的，磋商结束后，磋商小组应当按照少数服从多数的原则投票推荐3家（符合本章2.3.1款规定可以为2家）以上供应商的设计方案或者解决方案，并要求其在规定时间内提交最后报价。</w:t>
      </w:r>
    </w:p>
    <w:p w14:paraId="25809404" w14:textId="77777777" w:rsidR="00A12D6A" w:rsidRDefault="002D3DCB">
      <w:pPr>
        <w:spacing w:line="400" w:lineRule="atLeast"/>
        <w:ind w:firstLineChars="200" w:firstLine="480"/>
        <w:rPr>
          <w:rFonts w:ascii="宋体" w:hAnsi="宋体"/>
          <w:sz w:val="24"/>
          <w:highlight w:val="yellow"/>
        </w:rPr>
      </w:pPr>
      <w:r>
        <w:rPr>
          <w:rFonts w:ascii="宋体" w:hAnsi="宋体"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50BB2E4D" w14:textId="77777777" w:rsidR="00A12D6A" w:rsidRDefault="002D3DCB">
      <w:pPr>
        <w:spacing w:line="400" w:lineRule="atLeast"/>
        <w:ind w:firstLineChars="200" w:firstLine="480"/>
        <w:rPr>
          <w:rFonts w:ascii="宋体" w:hAnsi="宋体"/>
          <w:sz w:val="24"/>
        </w:rPr>
      </w:pPr>
      <w:r>
        <w:rPr>
          <w:rFonts w:ascii="宋体" w:hAnsi="宋体" w:hint="eastAsia"/>
          <w:sz w:val="24"/>
        </w:rPr>
        <w:t>2.5.3供应商最后报价应当由法定代表人或其授权代表签字确认或加盖公章。最后报价是供应商响应文件的有效组成部分。</w:t>
      </w:r>
    </w:p>
    <w:p w14:paraId="37EC1970" w14:textId="77777777" w:rsidR="00A12D6A" w:rsidRDefault="002D3DCB">
      <w:pPr>
        <w:spacing w:line="400" w:lineRule="atLeast"/>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798B2E1" w14:textId="77777777" w:rsidR="00A12D6A" w:rsidRDefault="002D3DCB">
      <w:pPr>
        <w:spacing w:line="400" w:lineRule="exact"/>
        <w:ind w:firstLineChars="200" w:firstLine="480"/>
        <w:rPr>
          <w:rFonts w:ascii="宋体" w:hAnsi="宋体"/>
          <w:sz w:val="24"/>
        </w:rPr>
      </w:pPr>
      <w:r>
        <w:rPr>
          <w:rFonts w:ascii="宋体" w:hAnsi="宋体" w:hint="eastAsia"/>
          <w:sz w:val="24"/>
        </w:rPr>
        <w:t>2.6比较与评价。由磋商小组采用综合评分法对提交最后报价的供应商的响应文件和最后报价进行综合评分，具体要求详见本章综合评分部分。</w:t>
      </w:r>
    </w:p>
    <w:p w14:paraId="38134FBC" w14:textId="77777777" w:rsidR="00A12D6A" w:rsidRDefault="002D3DCB">
      <w:pPr>
        <w:spacing w:line="400" w:lineRule="exact"/>
        <w:ind w:firstLineChars="200" w:firstLine="480"/>
        <w:rPr>
          <w:rFonts w:ascii="宋体" w:hAnsi="宋体"/>
          <w:sz w:val="24"/>
        </w:rPr>
      </w:pPr>
      <w:r>
        <w:rPr>
          <w:rFonts w:ascii="宋体" w:hAnsi="宋体" w:hint="eastAsia"/>
          <w:sz w:val="24"/>
        </w:rPr>
        <w:t>2.7推荐成交候选供应商。磋商小组应当根据综合评分情况，按照评审得分由高到低顺序推荐3家（符合本章2.3.1款规定可以为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57E6ABA6" w14:textId="77777777" w:rsidR="00A12D6A" w:rsidRDefault="002D3DCB">
      <w:pPr>
        <w:spacing w:line="400" w:lineRule="exact"/>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14:paraId="4753DCAA" w14:textId="77777777" w:rsidR="00A12D6A" w:rsidRDefault="002D3DCB">
      <w:pPr>
        <w:spacing w:line="400" w:lineRule="exact"/>
        <w:ind w:firstLineChars="200" w:firstLine="480"/>
        <w:rPr>
          <w:rFonts w:ascii="宋体" w:hAnsi="宋体"/>
          <w:sz w:val="24"/>
        </w:rPr>
      </w:pPr>
      <w:r>
        <w:rPr>
          <w:rFonts w:ascii="宋体" w:hAnsi="宋体" w:hint="eastAsia"/>
          <w:sz w:val="24"/>
        </w:rPr>
        <w:t>2.9采购组织单位现场复核评审结果。</w:t>
      </w:r>
    </w:p>
    <w:p w14:paraId="77454C08" w14:textId="77777777" w:rsidR="00A12D6A" w:rsidRDefault="002D3DCB">
      <w:pPr>
        <w:spacing w:line="400" w:lineRule="exact"/>
        <w:ind w:firstLineChars="200" w:firstLine="480"/>
        <w:rPr>
          <w:rFonts w:ascii="宋体" w:hAnsi="宋体"/>
          <w:sz w:val="24"/>
        </w:rPr>
      </w:pPr>
      <w:r>
        <w:rPr>
          <w:rFonts w:ascii="宋体" w:hAnsi="宋体" w:hint="eastAsia"/>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14:paraId="3882CCC9" w14:textId="77777777" w:rsidR="00A12D6A" w:rsidRDefault="002D3DCB">
      <w:pPr>
        <w:spacing w:line="400" w:lineRule="exact"/>
        <w:ind w:firstLineChars="200" w:firstLine="480"/>
        <w:rPr>
          <w:rFonts w:ascii="宋体" w:hAnsi="宋体"/>
          <w:sz w:val="24"/>
        </w:rPr>
      </w:pPr>
      <w:r>
        <w:rPr>
          <w:rFonts w:ascii="宋体" w:hAnsi="宋体" w:hint="eastAsia"/>
          <w:sz w:val="24"/>
        </w:rPr>
        <w:t>（1）资格性审查认定错误的；</w:t>
      </w:r>
    </w:p>
    <w:p w14:paraId="0CF71ADB" w14:textId="77777777" w:rsidR="00A12D6A" w:rsidRDefault="002D3DCB">
      <w:pPr>
        <w:spacing w:line="400" w:lineRule="exact"/>
        <w:ind w:firstLineChars="200" w:firstLine="480"/>
        <w:rPr>
          <w:rFonts w:ascii="宋体" w:hAnsi="宋体"/>
          <w:sz w:val="24"/>
        </w:rPr>
      </w:pPr>
      <w:r>
        <w:rPr>
          <w:rFonts w:ascii="宋体" w:hAnsi="宋体" w:hint="eastAsia"/>
          <w:sz w:val="24"/>
        </w:rPr>
        <w:t>（2）分值汇总计算错误的；</w:t>
      </w:r>
    </w:p>
    <w:p w14:paraId="7ECE033E" w14:textId="77777777" w:rsidR="00A12D6A" w:rsidRDefault="002D3DCB">
      <w:pPr>
        <w:spacing w:line="400" w:lineRule="exact"/>
        <w:ind w:firstLineChars="200" w:firstLine="480"/>
        <w:rPr>
          <w:rFonts w:ascii="宋体" w:hAnsi="宋体"/>
          <w:sz w:val="24"/>
        </w:rPr>
      </w:pPr>
      <w:r>
        <w:rPr>
          <w:rFonts w:ascii="宋体" w:hAnsi="宋体" w:hint="eastAsia"/>
          <w:sz w:val="24"/>
        </w:rPr>
        <w:t>（3）分项评分超出评分标准范围的；</w:t>
      </w:r>
    </w:p>
    <w:p w14:paraId="405F70DD" w14:textId="77777777" w:rsidR="00A12D6A" w:rsidRDefault="002D3DCB">
      <w:pPr>
        <w:spacing w:line="400" w:lineRule="exact"/>
        <w:ind w:firstLineChars="200" w:firstLine="480"/>
        <w:rPr>
          <w:rFonts w:ascii="宋体" w:hAnsi="宋体"/>
          <w:sz w:val="24"/>
        </w:rPr>
      </w:pPr>
      <w:r>
        <w:rPr>
          <w:rFonts w:ascii="宋体" w:hAnsi="宋体" w:hint="eastAsia"/>
          <w:sz w:val="24"/>
        </w:rPr>
        <w:t>（4）客观评分不一致的。</w:t>
      </w:r>
    </w:p>
    <w:p w14:paraId="28799432" w14:textId="77777777" w:rsidR="00A12D6A" w:rsidRDefault="002D3DCB">
      <w:pPr>
        <w:spacing w:line="400" w:lineRule="atLeast"/>
        <w:ind w:firstLineChars="200" w:firstLine="480"/>
        <w:rPr>
          <w:rFonts w:ascii="宋体" w:hAnsi="宋体"/>
          <w:sz w:val="24"/>
        </w:rPr>
      </w:pPr>
      <w:r>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5B3707B2" w14:textId="77777777" w:rsidR="00A12D6A" w:rsidRDefault="002D3DCB">
      <w:pPr>
        <w:spacing w:line="400" w:lineRule="atLeast"/>
        <w:ind w:firstLineChars="200" w:firstLine="480"/>
        <w:rPr>
          <w:rFonts w:ascii="宋体" w:hAnsi="宋体"/>
          <w:sz w:val="24"/>
        </w:rPr>
      </w:pPr>
      <w:r>
        <w:rPr>
          <w:rFonts w:ascii="宋体" w:hAnsi="宋体" w:hint="eastAsia"/>
          <w:sz w:val="24"/>
        </w:rPr>
        <w:t>采购代理机构复核过程中，磋商小组成员不得离开评审现场。</w:t>
      </w:r>
    </w:p>
    <w:p w14:paraId="692F2715" w14:textId="77777777" w:rsidR="00A12D6A" w:rsidRDefault="002D3DCB">
      <w:pPr>
        <w:spacing w:line="400" w:lineRule="atLeast"/>
        <w:ind w:firstLineChars="200" w:firstLine="480"/>
        <w:rPr>
          <w:rFonts w:ascii="宋体" w:hAnsi="宋体"/>
          <w:sz w:val="24"/>
        </w:rPr>
      </w:pPr>
      <w:r>
        <w:rPr>
          <w:rFonts w:ascii="宋体" w:hAnsi="宋体" w:hint="eastAsia"/>
          <w:sz w:val="24"/>
        </w:rPr>
        <w:t>2.9.2有下列情形之一的，不得现场修改评审结果：</w:t>
      </w:r>
    </w:p>
    <w:p w14:paraId="50FB2E4A" w14:textId="77777777" w:rsidR="00A12D6A" w:rsidRDefault="002D3DCB">
      <w:pPr>
        <w:spacing w:line="400" w:lineRule="atLeast"/>
        <w:ind w:firstLineChars="200" w:firstLine="480"/>
        <w:rPr>
          <w:rFonts w:ascii="宋体" w:hAnsi="宋体"/>
          <w:sz w:val="24"/>
        </w:rPr>
      </w:pPr>
      <w:r>
        <w:rPr>
          <w:rFonts w:ascii="宋体" w:hAnsi="宋体" w:hint="eastAsia"/>
          <w:sz w:val="24"/>
        </w:rPr>
        <w:t>（1）磋商小组已经出具磋商报告并且离开评审现场的；</w:t>
      </w:r>
    </w:p>
    <w:p w14:paraId="4F2BA8AB" w14:textId="77777777" w:rsidR="00A12D6A" w:rsidRDefault="002D3DCB">
      <w:pPr>
        <w:spacing w:line="400" w:lineRule="atLeast"/>
        <w:ind w:firstLineChars="200" w:firstLine="480"/>
        <w:rPr>
          <w:rFonts w:ascii="宋体" w:hAnsi="宋体"/>
          <w:sz w:val="24"/>
        </w:rPr>
      </w:pPr>
      <w:r>
        <w:rPr>
          <w:rFonts w:ascii="宋体" w:hAnsi="宋体" w:hint="eastAsia"/>
          <w:sz w:val="24"/>
        </w:rPr>
        <w:t>（2）采购代理机构现场复核时，复核工作人员数量不足的；</w:t>
      </w:r>
    </w:p>
    <w:p w14:paraId="58F29584" w14:textId="77777777" w:rsidR="00A12D6A" w:rsidRDefault="002D3DCB">
      <w:pPr>
        <w:spacing w:line="400" w:lineRule="atLeast"/>
        <w:ind w:firstLineChars="200" w:firstLine="480"/>
        <w:rPr>
          <w:rFonts w:ascii="宋体" w:hAnsi="宋体"/>
          <w:sz w:val="24"/>
        </w:rPr>
      </w:pPr>
      <w:r>
        <w:rPr>
          <w:rFonts w:ascii="宋体" w:hAnsi="宋体" w:hint="eastAsia"/>
          <w:sz w:val="24"/>
        </w:rPr>
        <w:t>（3）采购代理机构现场复核时，没有采购监督人员现场监督的；</w:t>
      </w:r>
    </w:p>
    <w:p w14:paraId="6D5ECA48" w14:textId="77777777" w:rsidR="00A12D6A" w:rsidRDefault="002D3DCB">
      <w:pPr>
        <w:spacing w:line="400" w:lineRule="atLeast"/>
        <w:ind w:firstLineChars="200" w:firstLine="480"/>
        <w:rPr>
          <w:rFonts w:ascii="宋体" w:hAnsi="宋体"/>
          <w:sz w:val="24"/>
        </w:rPr>
      </w:pPr>
      <w:r>
        <w:rPr>
          <w:rFonts w:ascii="宋体" w:hAnsi="宋体" w:hint="eastAsia"/>
          <w:sz w:val="24"/>
        </w:rPr>
        <w:t>（4）采购代理机构现场复核内容超出规定范围的；</w:t>
      </w:r>
    </w:p>
    <w:p w14:paraId="68832A7C" w14:textId="77777777" w:rsidR="00A12D6A" w:rsidRDefault="002D3DCB">
      <w:pPr>
        <w:spacing w:line="400" w:lineRule="atLeast"/>
        <w:ind w:firstLineChars="200" w:firstLine="480"/>
        <w:rPr>
          <w:rFonts w:ascii="宋体" w:hAnsi="宋体"/>
          <w:sz w:val="24"/>
        </w:rPr>
      </w:pPr>
      <w:r>
        <w:rPr>
          <w:rFonts w:ascii="宋体" w:hAnsi="宋体" w:hint="eastAsia"/>
          <w:sz w:val="24"/>
        </w:rPr>
        <w:t>（5）采购代理机构未提供书面建议的。</w:t>
      </w:r>
    </w:p>
    <w:p w14:paraId="0B01BA7B" w14:textId="77777777" w:rsidR="00A12D6A" w:rsidRDefault="002D3DCB">
      <w:pPr>
        <w:spacing w:line="400" w:lineRule="atLeast"/>
        <w:ind w:firstLineChars="200" w:firstLine="480"/>
        <w:rPr>
          <w:rFonts w:ascii="宋体" w:hAnsi="宋体"/>
          <w:sz w:val="24"/>
        </w:rPr>
      </w:pPr>
      <w:r>
        <w:rPr>
          <w:rFonts w:ascii="宋体" w:hAnsi="宋体" w:hint="eastAsia"/>
          <w:sz w:val="24"/>
        </w:rPr>
        <w:t>2.10编写磋商报告。磋商小组推荐成交候选供应商后，应向采购代理机构出具磋商报告。磋商报告应当包括以下主要内容：</w:t>
      </w:r>
    </w:p>
    <w:p w14:paraId="5C5BB595" w14:textId="77777777" w:rsidR="00A12D6A" w:rsidRDefault="002D3DCB">
      <w:pPr>
        <w:spacing w:line="400" w:lineRule="atLeast"/>
        <w:ind w:firstLineChars="200" w:firstLine="480"/>
        <w:rPr>
          <w:rFonts w:ascii="宋体" w:hAnsi="宋体"/>
          <w:sz w:val="24"/>
        </w:rPr>
      </w:pPr>
      <w:r>
        <w:rPr>
          <w:rFonts w:ascii="宋体" w:hAnsi="宋体" w:hint="eastAsia"/>
          <w:sz w:val="24"/>
        </w:rPr>
        <w:t>（1）邀请供应商参加采购活动的具体方式和相关情况；</w:t>
      </w:r>
    </w:p>
    <w:p w14:paraId="4551F81C" w14:textId="77777777" w:rsidR="00A12D6A" w:rsidRDefault="002D3DCB">
      <w:pPr>
        <w:spacing w:line="400" w:lineRule="atLeast"/>
        <w:ind w:firstLineChars="200" w:firstLine="480"/>
        <w:rPr>
          <w:rFonts w:ascii="宋体" w:hAnsi="宋体"/>
          <w:sz w:val="24"/>
        </w:rPr>
      </w:pPr>
      <w:r>
        <w:rPr>
          <w:rFonts w:ascii="宋体" w:hAnsi="宋体" w:hint="eastAsia"/>
          <w:sz w:val="24"/>
        </w:rPr>
        <w:t>（2）响应文件开启日期和地点；</w:t>
      </w:r>
    </w:p>
    <w:p w14:paraId="74A821FC" w14:textId="77777777" w:rsidR="00A12D6A" w:rsidRDefault="002D3DCB">
      <w:pPr>
        <w:spacing w:line="400" w:lineRule="atLeast"/>
        <w:ind w:firstLineChars="200" w:firstLine="480"/>
        <w:rPr>
          <w:rFonts w:ascii="宋体" w:hAnsi="宋体"/>
          <w:sz w:val="24"/>
        </w:rPr>
      </w:pPr>
      <w:r>
        <w:rPr>
          <w:rFonts w:ascii="宋体" w:hAnsi="宋体" w:hint="eastAsia"/>
          <w:sz w:val="24"/>
        </w:rPr>
        <w:t>（3）获取磋商文件的供应商名单和磋商小组成员名单；</w:t>
      </w:r>
    </w:p>
    <w:p w14:paraId="712CBC40" w14:textId="77777777" w:rsidR="00A12D6A" w:rsidRDefault="002D3DCB">
      <w:pPr>
        <w:spacing w:line="400" w:lineRule="atLeast"/>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14:paraId="5C3EDF41" w14:textId="77777777" w:rsidR="00A12D6A" w:rsidRDefault="002D3DCB">
      <w:pPr>
        <w:spacing w:line="400" w:lineRule="atLeast"/>
        <w:ind w:firstLineChars="200" w:firstLine="480"/>
        <w:rPr>
          <w:rFonts w:ascii="宋体" w:hAnsi="宋体"/>
          <w:sz w:val="24"/>
        </w:rPr>
      </w:pPr>
      <w:r>
        <w:rPr>
          <w:rFonts w:ascii="宋体" w:hAnsi="宋体" w:hint="eastAsia"/>
          <w:sz w:val="24"/>
        </w:rPr>
        <w:t>（5）提出的成交候选供应商的排序名单及理由。</w:t>
      </w:r>
    </w:p>
    <w:p w14:paraId="7307B220" w14:textId="77777777" w:rsidR="00A12D6A" w:rsidRDefault="002D3DCB">
      <w:pPr>
        <w:spacing w:line="400" w:lineRule="atLeast"/>
        <w:ind w:firstLineChars="200" w:firstLine="480"/>
        <w:rPr>
          <w:rFonts w:ascii="宋体" w:hAnsi="宋体"/>
          <w:sz w:val="24"/>
        </w:rPr>
      </w:pPr>
      <w:r>
        <w:rPr>
          <w:rFonts w:ascii="宋体" w:hAnsi="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09497CF3" w14:textId="77777777" w:rsidR="00A12D6A" w:rsidRDefault="002D3DCB">
      <w:pPr>
        <w:spacing w:line="400" w:lineRule="atLeast"/>
        <w:ind w:firstLineChars="200" w:firstLine="480"/>
        <w:rPr>
          <w:rFonts w:ascii="宋体" w:hAnsi="宋体"/>
          <w:sz w:val="24"/>
        </w:rPr>
      </w:pPr>
      <w:r>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634B2B8D" w14:textId="77777777" w:rsidR="00A12D6A" w:rsidRDefault="002D3DCB">
      <w:pPr>
        <w:spacing w:line="400" w:lineRule="atLeast"/>
        <w:ind w:firstLineChars="200" w:firstLine="480"/>
        <w:rPr>
          <w:rFonts w:ascii="宋体" w:hAnsi="宋体"/>
          <w:sz w:val="24"/>
        </w:rPr>
      </w:pPr>
      <w:r>
        <w:rPr>
          <w:rFonts w:ascii="宋体" w:hAnsi="宋体" w:hint="eastAsia"/>
          <w:sz w:val="24"/>
        </w:rPr>
        <w:t>2.12供应商澄清、说明</w:t>
      </w:r>
    </w:p>
    <w:p w14:paraId="55D29FAE" w14:textId="77777777" w:rsidR="00A12D6A" w:rsidRDefault="002D3DCB">
      <w:pPr>
        <w:spacing w:line="400" w:lineRule="atLeast"/>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44BFCA" w14:textId="77777777" w:rsidR="00A12D6A" w:rsidRDefault="002D3DCB">
      <w:pPr>
        <w:spacing w:line="400" w:lineRule="atLeast"/>
        <w:ind w:firstLineChars="200" w:firstLine="480"/>
        <w:rPr>
          <w:rFonts w:ascii="宋体" w:hAnsi="宋体"/>
          <w:sz w:val="24"/>
        </w:rPr>
      </w:pPr>
      <w:r>
        <w:rPr>
          <w:rFonts w:ascii="宋体" w:hAnsi="宋体" w:hint="eastAsia"/>
          <w:sz w:val="24"/>
        </w:rPr>
        <w:t>2.12.2磋商小组要求供应商澄清、说明或者更正响应文件应当以书面形式作出。供应商的澄清、说明或者更正应当由法定代表人或其授权代表签字或者加盖公章。</w:t>
      </w:r>
    </w:p>
    <w:p w14:paraId="447E593C" w14:textId="77777777" w:rsidR="00A12D6A" w:rsidRDefault="002D3DCB">
      <w:pPr>
        <w:spacing w:line="400" w:lineRule="atLeast"/>
        <w:ind w:firstLineChars="200" w:firstLine="480"/>
        <w:rPr>
          <w:rFonts w:ascii="宋体" w:hAnsi="宋体"/>
          <w:sz w:val="24"/>
        </w:rPr>
      </w:pPr>
      <w:r>
        <w:rPr>
          <w:rFonts w:ascii="宋体" w:hAnsi="宋体" w:hint="eastAsia"/>
          <w:sz w:val="24"/>
        </w:rPr>
        <w:t>2.13终止磋商采购活动。</w:t>
      </w:r>
    </w:p>
    <w:p w14:paraId="3E323D1F" w14:textId="77777777" w:rsidR="00A12D6A" w:rsidRDefault="002D3DCB">
      <w:pPr>
        <w:spacing w:line="400" w:lineRule="atLeast"/>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14:paraId="285F9E70" w14:textId="77777777" w:rsidR="00A12D6A" w:rsidRDefault="002D3DCB">
      <w:pPr>
        <w:spacing w:line="400" w:lineRule="atLeast"/>
        <w:ind w:firstLineChars="200" w:firstLine="480"/>
        <w:rPr>
          <w:rFonts w:ascii="宋体" w:hAnsi="宋体"/>
          <w:sz w:val="24"/>
        </w:rPr>
      </w:pPr>
      <w:r>
        <w:rPr>
          <w:rFonts w:ascii="宋体" w:hAnsi="宋体" w:hint="eastAsia"/>
          <w:sz w:val="24"/>
        </w:rPr>
        <w:t>（1）因情况变化，不再符合规定的竞争性磋商采购方式适用情形的；</w:t>
      </w:r>
    </w:p>
    <w:p w14:paraId="774DEFCC" w14:textId="77777777" w:rsidR="00A12D6A" w:rsidRDefault="002D3DCB">
      <w:pPr>
        <w:spacing w:line="400" w:lineRule="atLeast"/>
        <w:ind w:firstLineChars="200" w:firstLine="480"/>
        <w:rPr>
          <w:rFonts w:ascii="宋体" w:hAnsi="宋体"/>
          <w:sz w:val="24"/>
        </w:rPr>
      </w:pPr>
      <w:r>
        <w:rPr>
          <w:rFonts w:ascii="宋体" w:hAnsi="宋体" w:hint="eastAsia"/>
          <w:sz w:val="24"/>
        </w:rPr>
        <w:t>（2）出现影响采购公正的违法、违规行为的；</w:t>
      </w:r>
    </w:p>
    <w:p w14:paraId="03F55F65" w14:textId="77777777" w:rsidR="00A12D6A" w:rsidRDefault="002D3DCB">
      <w:pPr>
        <w:spacing w:line="400" w:lineRule="exact"/>
        <w:ind w:firstLineChars="200" w:firstLine="480"/>
        <w:rPr>
          <w:rFonts w:ascii="宋体" w:hAnsi="宋体"/>
          <w:sz w:val="24"/>
        </w:rPr>
      </w:pPr>
      <w:r>
        <w:rPr>
          <w:rFonts w:ascii="宋体" w:hAnsi="宋体" w:hint="eastAsia"/>
          <w:sz w:val="24"/>
        </w:rPr>
        <w:t>（3）在采购过程中符合要求的供应商或者报价未超过采购预算的供应商不足3家（符合本章2.3.1款规定可以为2家）的。</w:t>
      </w:r>
    </w:p>
    <w:p w14:paraId="775969F3" w14:textId="77777777" w:rsidR="00A12D6A" w:rsidRDefault="002D3DCB">
      <w:pPr>
        <w:pStyle w:val="2"/>
        <w:rPr>
          <w:rFonts w:ascii="宋体" w:eastAsia="宋体" w:hAnsi="宋体"/>
          <w:sz w:val="24"/>
          <w:szCs w:val="24"/>
        </w:rPr>
      </w:pPr>
      <w:r>
        <w:rPr>
          <w:rFonts w:ascii="宋体" w:eastAsia="宋体" w:hAnsi="宋体" w:hint="eastAsia"/>
          <w:sz w:val="24"/>
          <w:szCs w:val="24"/>
        </w:rPr>
        <w:t xml:space="preserve">3. </w:t>
      </w:r>
      <w:bookmarkEnd w:id="86"/>
      <w:r>
        <w:rPr>
          <w:rFonts w:ascii="宋体" w:eastAsia="宋体" w:hAnsi="宋体" w:hint="eastAsia"/>
          <w:sz w:val="24"/>
          <w:szCs w:val="24"/>
        </w:rPr>
        <w:t>综合评分</w:t>
      </w:r>
    </w:p>
    <w:p w14:paraId="3C427B53" w14:textId="77777777" w:rsidR="00A12D6A" w:rsidRDefault="002D3DCB">
      <w:pPr>
        <w:pStyle w:val="afa"/>
        <w:spacing w:line="400" w:lineRule="exact"/>
        <w:ind w:firstLineChars="200" w:firstLine="480"/>
        <w:jc w:val="both"/>
      </w:pPr>
      <w:r>
        <w:rPr>
          <w:rFonts w:hint="eastAsia"/>
        </w:rPr>
        <w:t>3.1 本次综合评分的因素详见综合评分明细表。</w:t>
      </w:r>
    </w:p>
    <w:p w14:paraId="5D81F64B" w14:textId="77777777" w:rsidR="00A12D6A" w:rsidRDefault="002D3DCB">
      <w:pPr>
        <w:pStyle w:val="afa"/>
        <w:spacing w:line="400" w:lineRule="exact"/>
        <w:ind w:firstLineChars="200" w:firstLine="480"/>
        <w:jc w:val="both"/>
      </w:pPr>
      <w:r>
        <w:rPr>
          <w:rFonts w:hint="eastAsia"/>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5DD27E99" w14:textId="77777777" w:rsidR="00A12D6A" w:rsidRDefault="002D3DCB">
      <w:pPr>
        <w:pStyle w:val="afa"/>
        <w:spacing w:line="400" w:lineRule="exact"/>
        <w:ind w:firstLineChars="200" w:firstLine="480"/>
        <w:jc w:val="both"/>
      </w:pPr>
      <w:r>
        <w:rPr>
          <w:rFonts w:hint="eastAsia"/>
        </w:rPr>
        <w:t>3.3综合评分明细表</w:t>
      </w:r>
    </w:p>
    <w:p w14:paraId="6F4FAE3D" w14:textId="77777777" w:rsidR="00A12D6A" w:rsidRDefault="002D3DCB">
      <w:pPr>
        <w:pStyle w:val="afa"/>
        <w:spacing w:line="400" w:lineRule="exact"/>
        <w:ind w:firstLineChars="200" w:firstLine="480"/>
        <w:jc w:val="both"/>
      </w:pPr>
      <w:r>
        <w:rPr>
          <w:rFonts w:hint="eastAsia"/>
        </w:rPr>
        <w:t>3.3.1综合评分明细表的制定以科学合理、降低评委会自由裁量权为原则。</w:t>
      </w:r>
    </w:p>
    <w:p w14:paraId="5EDC4143" w14:textId="77777777" w:rsidR="00A12D6A" w:rsidRDefault="002D3DCB">
      <w:pPr>
        <w:pStyle w:val="afa"/>
        <w:spacing w:line="400" w:lineRule="exact"/>
        <w:ind w:firstLineChars="200" w:firstLine="480"/>
        <w:jc w:val="both"/>
      </w:pPr>
      <w:r>
        <w:rPr>
          <w:rFonts w:hint="eastAsia"/>
        </w:rPr>
        <w:t>3.3.2 综合评分明细表中的报价应先按供应商须知附表中的相关要求进行价格调整，再进行报价评分。</w:t>
      </w:r>
    </w:p>
    <w:p w14:paraId="42C07EC8" w14:textId="77777777" w:rsidR="00A12D6A" w:rsidRDefault="002D3DCB">
      <w:pPr>
        <w:pStyle w:val="afa"/>
        <w:spacing w:line="400" w:lineRule="exact"/>
        <w:ind w:firstLineChars="200" w:firstLine="480"/>
        <w:jc w:val="both"/>
      </w:pPr>
      <w:r>
        <w:rPr>
          <w:rFonts w:hint="eastAsia"/>
        </w:rPr>
        <w:t>3.3.3综合评分明细表</w:t>
      </w:r>
    </w:p>
    <w:p w14:paraId="6DCC9785" w14:textId="77777777" w:rsidR="00A12D6A" w:rsidRDefault="00A12D6A">
      <w:pPr>
        <w:pStyle w:val="a8"/>
        <w:tabs>
          <w:tab w:val="left" w:pos="600"/>
        </w:tabs>
        <w:spacing w:line="400" w:lineRule="exact"/>
        <w:ind w:firstLineChars="200" w:firstLine="482"/>
        <w:rPr>
          <w:rFonts w:ascii="宋体" w:hAnsi="宋体"/>
          <w:b/>
          <w:sz w:val="24"/>
          <w:szCs w:val="24"/>
        </w:rPr>
      </w:pPr>
    </w:p>
    <w:tbl>
      <w:tblPr>
        <w:tblpPr w:leftFromText="180" w:rightFromText="180" w:vertAnchor="text" w:horzAnchor="page" w:tblpX="1098" w:tblpY="465"/>
        <w:tblOverlap w:val="never"/>
        <w:tblW w:w="96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000" w:firstRow="0" w:lastRow="0" w:firstColumn="0" w:lastColumn="0" w:noHBand="0" w:noVBand="0"/>
      </w:tblPr>
      <w:tblGrid>
        <w:gridCol w:w="647"/>
        <w:gridCol w:w="1276"/>
        <w:gridCol w:w="709"/>
        <w:gridCol w:w="4394"/>
        <w:gridCol w:w="2652"/>
      </w:tblGrid>
      <w:tr w:rsidR="007366CD" w14:paraId="55433202" w14:textId="77777777" w:rsidTr="00640DFE">
        <w:trPr>
          <w:trHeight w:val="867"/>
          <w:tblHeader/>
        </w:trPr>
        <w:tc>
          <w:tcPr>
            <w:tcW w:w="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DDB37D" w14:textId="77777777" w:rsidR="007366CD" w:rsidRDefault="007366CD" w:rsidP="00640DFE">
            <w:pPr>
              <w:spacing w:line="312" w:lineRule="auto"/>
              <w:jc w:val="center"/>
              <w:rPr>
                <w:rFonts w:hAnsi="宋体" w:cs="宋体"/>
                <w:b/>
                <w:bCs/>
                <w:lang w:val="zh-TW" w:eastAsia="zh-TW"/>
              </w:rPr>
            </w:pPr>
            <w:bookmarkStart w:id="88" w:name="_Toc217446060"/>
            <w:r>
              <w:rPr>
                <w:rFonts w:hAnsi="宋体" w:cs="宋体" w:hint="eastAsia"/>
                <w:b/>
                <w:bCs/>
                <w:lang w:val="zh-TW" w:eastAsia="zh-TW"/>
              </w:rPr>
              <w:t>序号</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3BAB16" w14:textId="77777777" w:rsidR="007366CD" w:rsidRDefault="007366CD" w:rsidP="00640DFE">
            <w:pPr>
              <w:spacing w:line="312" w:lineRule="auto"/>
              <w:jc w:val="center"/>
              <w:rPr>
                <w:rFonts w:hAnsi="宋体" w:cs="宋体"/>
                <w:b/>
                <w:bCs/>
                <w:lang w:val="zh-TW" w:eastAsia="zh-TW"/>
              </w:rPr>
            </w:pPr>
            <w:r>
              <w:rPr>
                <w:rFonts w:hAnsi="宋体" w:cs="宋体" w:hint="eastAsia"/>
                <w:b/>
                <w:bCs/>
                <w:lang w:val="zh-TW" w:eastAsia="zh-TW"/>
              </w:rPr>
              <w:t>评分因素及权重</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1F3B51" w14:textId="77777777" w:rsidR="007366CD" w:rsidRDefault="007366CD" w:rsidP="00640DFE">
            <w:pPr>
              <w:spacing w:line="312" w:lineRule="auto"/>
              <w:jc w:val="center"/>
              <w:rPr>
                <w:rFonts w:hAnsi="宋体" w:cs="宋体"/>
                <w:b/>
                <w:bCs/>
                <w:lang w:val="zh-TW" w:eastAsia="zh-TW"/>
              </w:rPr>
            </w:pPr>
            <w:r>
              <w:rPr>
                <w:rFonts w:hAnsi="宋体" w:cs="宋体" w:hint="eastAsia"/>
                <w:b/>
                <w:bCs/>
                <w:lang w:val="zh-TW" w:eastAsia="zh-TW"/>
              </w:rPr>
              <w:t>分值</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336179" w14:textId="77777777" w:rsidR="007366CD" w:rsidRDefault="007366CD" w:rsidP="00640DFE">
            <w:pPr>
              <w:spacing w:line="312" w:lineRule="auto"/>
              <w:ind w:firstLineChars="100" w:firstLine="211"/>
              <w:jc w:val="center"/>
              <w:rPr>
                <w:rFonts w:hAnsi="宋体" w:cs="宋体"/>
                <w:b/>
                <w:bCs/>
                <w:lang w:val="zh-TW" w:eastAsia="zh-TW"/>
              </w:rPr>
            </w:pPr>
            <w:r>
              <w:rPr>
                <w:rFonts w:hAnsi="宋体" w:cs="宋体" w:hint="eastAsia"/>
                <w:b/>
                <w:bCs/>
                <w:lang w:val="zh-TW" w:eastAsia="zh-TW"/>
              </w:rPr>
              <w:t>评审依据</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2F50FF" w14:textId="77777777" w:rsidR="007366CD" w:rsidRDefault="007366CD" w:rsidP="00640DFE">
            <w:pPr>
              <w:spacing w:line="312" w:lineRule="auto"/>
              <w:ind w:firstLineChars="100" w:firstLine="211"/>
              <w:jc w:val="center"/>
              <w:rPr>
                <w:rFonts w:hAnsi="宋体" w:cs="宋体"/>
                <w:b/>
                <w:bCs/>
                <w:lang w:val="zh-TW" w:eastAsia="zh-TW"/>
              </w:rPr>
            </w:pPr>
            <w:r>
              <w:rPr>
                <w:rFonts w:hAnsi="宋体" w:cs="宋体" w:hint="eastAsia"/>
                <w:b/>
                <w:bCs/>
                <w:lang w:val="zh-TW" w:eastAsia="zh-TW"/>
              </w:rPr>
              <w:t>说明</w:t>
            </w:r>
          </w:p>
        </w:tc>
      </w:tr>
      <w:tr w:rsidR="007366CD" w14:paraId="6A843B35" w14:textId="77777777" w:rsidTr="00640DFE">
        <w:tblPrEx>
          <w:shd w:val="clear" w:color="auto" w:fill="CED7E7"/>
        </w:tblPrEx>
        <w:trPr>
          <w:trHeight w:val="2297"/>
        </w:trPr>
        <w:tc>
          <w:tcPr>
            <w:tcW w:w="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E25BCF" w14:textId="77777777" w:rsidR="007366CD" w:rsidRDefault="007366CD" w:rsidP="00640DFE">
            <w:pPr>
              <w:spacing w:line="312" w:lineRule="auto"/>
              <w:jc w:val="center"/>
              <w:rPr>
                <w:rFonts w:hAnsi="宋体" w:cs="宋体"/>
                <w:lang w:val="zh-TW"/>
              </w:rPr>
            </w:pPr>
            <w:r>
              <w:rPr>
                <w:rFonts w:hAnsi="宋体" w:cs="宋体" w:hint="eastAsia"/>
                <w:lang w:val="zh-TW"/>
              </w:rPr>
              <w:t>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E8C8F3" w14:textId="265E0016" w:rsidR="007366CD" w:rsidRDefault="007366CD" w:rsidP="00640DFE">
            <w:pPr>
              <w:spacing w:line="312" w:lineRule="auto"/>
              <w:jc w:val="center"/>
              <w:rPr>
                <w:rFonts w:hAnsi="宋体" w:cs="宋体"/>
                <w:lang w:val="zh-TW" w:eastAsia="zh-TW"/>
              </w:rPr>
            </w:pPr>
            <w:r w:rsidRPr="00542C65">
              <w:rPr>
                <w:rFonts w:hAnsi="宋体" w:cs="宋体" w:hint="eastAsia"/>
                <w:lang w:val="zh-TW"/>
              </w:rPr>
              <w:t>报价</w:t>
            </w:r>
            <w:r w:rsidRPr="00542C65">
              <w:rPr>
                <w:rFonts w:hAnsi="宋体" w:cs="宋体" w:hint="eastAsia"/>
              </w:rPr>
              <w:t>1</w:t>
            </w:r>
            <w:r w:rsidR="005922EB">
              <w:rPr>
                <w:rFonts w:hAnsi="宋体" w:cs="宋体" w:hint="eastAsia"/>
                <w:lang w:val="zh-TW"/>
              </w:rPr>
              <w:t>0</w:t>
            </w:r>
            <w:r w:rsidRPr="00542C65">
              <w:rPr>
                <w:rFonts w:hAnsi="宋体" w:cs="宋体" w:hint="eastAsia"/>
                <w:lang w:val="zh-TW"/>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71E752" w14:textId="7F361F29" w:rsidR="007366CD" w:rsidRDefault="007366CD" w:rsidP="00640DFE">
            <w:pPr>
              <w:spacing w:line="312" w:lineRule="auto"/>
              <w:jc w:val="center"/>
              <w:rPr>
                <w:rFonts w:hAnsi="宋体" w:cs="宋体"/>
                <w:lang w:val="zh-TW" w:eastAsia="zh-TW"/>
              </w:rPr>
            </w:pPr>
            <w:r>
              <w:rPr>
                <w:rFonts w:hAnsi="宋体" w:cs="宋体" w:hint="eastAsia"/>
              </w:rPr>
              <w:t>1</w:t>
            </w:r>
            <w:r w:rsidR="005922EB">
              <w:rPr>
                <w:rFonts w:hAnsi="宋体" w:cs="宋体"/>
              </w:rPr>
              <w:t>0</w:t>
            </w:r>
            <w:r>
              <w:rPr>
                <w:rFonts w:hAnsi="宋体" w:cs="宋体" w:hint="eastAsia"/>
                <w:lang w:val="zh-TW" w:eastAsia="zh-TW"/>
              </w:rPr>
              <w:t>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C414DA" w14:textId="6767783C" w:rsidR="007366CD" w:rsidRPr="00FE4559" w:rsidRDefault="007366CD" w:rsidP="0035574E">
            <w:pPr>
              <w:pStyle w:val="a7"/>
              <w:spacing w:line="312" w:lineRule="auto"/>
              <w:rPr>
                <w:rFonts w:hAnsi="宋体" w:cs="宋体"/>
              </w:rPr>
            </w:pPr>
            <w:r w:rsidRPr="00542C65">
              <w:rPr>
                <w:rFonts w:hAnsi="宋体" w:cs="宋体" w:hint="eastAsia"/>
              </w:rPr>
              <w:t>满足</w:t>
            </w:r>
            <w:r>
              <w:rPr>
                <w:rFonts w:hAnsi="宋体" w:cs="宋体" w:hint="eastAsia"/>
              </w:rPr>
              <w:t>招标</w:t>
            </w:r>
            <w:r w:rsidRPr="00542C65">
              <w:rPr>
                <w:rFonts w:hAnsi="宋体" w:cs="宋体" w:hint="eastAsia"/>
              </w:rPr>
              <w:t>文件要求且最后报价最低的为基准价，其价格分为满分。其他</w:t>
            </w:r>
            <w:r>
              <w:rPr>
                <w:rFonts w:hAnsi="宋体" w:cs="宋体" w:hint="eastAsia"/>
              </w:rPr>
              <w:t>投标人</w:t>
            </w:r>
            <w:r w:rsidRPr="00542C65">
              <w:rPr>
                <w:rFonts w:hAnsi="宋体" w:cs="宋体" w:hint="eastAsia"/>
              </w:rPr>
              <w:t>的价格分统一按照下列公式计算：报价得分</w:t>
            </w:r>
            <w:r w:rsidRPr="00542C65">
              <w:rPr>
                <w:rFonts w:hAnsi="宋体" w:cs="宋体" w:hint="eastAsia"/>
              </w:rPr>
              <w:t>=(</w:t>
            </w:r>
            <w:r w:rsidRPr="00542C65">
              <w:rPr>
                <w:rFonts w:hAnsi="宋体" w:cs="宋体" w:hint="eastAsia"/>
              </w:rPr>
              <w:t>基准价／最后报价</w:t>
            </w:r>
            <w:r w:rsidRPr="00542C65">
              <w:rPr>
                <w:rFonts w:hAnsi="宋体" w:cs="宋体" w:hint="eastAsia"/>
              </w:rPr>
              <w:t>)</w:t>
            </w:r>
            <w:r w:rsidR="00961E70">
              <w:rPr>
                <w:rFonts w:hAnsi="宋体" w:cs="宋体"/>
              </w:rPr>
              <w:t xml:space="preserve"> </w:t>
            </w:r>
            <w:r w:rsidRPr="00542C65">
              <w:rPr>
                <w:rFonts w:hAnsi="宋体" w:cs="宋体" w:hint="eastAsia"/>
              </w:rPr>
              <w:t xml:space="preserve">* </w:t>
            </w:r>
            <w:r>
              <w:rPr>
                <w:rFonts w:hAnsi="宋体" w:cs="宋体" w:hint="eastAsia"/>
              </w:rPr>
              <w:t>1</w:t>
            </w:r>
            <w:r w:rsidR="005922EB">
              <w:rPr>
                <w:rFonts w:hAnsi="宋体" w:cs="宋体"/>
              </w:rPr>
              <w:t>0</w:t>
            </w:r>
            <w:r w:rsidRPr="00542C65">
              <w:rPr>
                <w:rFonts w:hAnsi="宋体" w:cs="宋体" w:hint="eastAsia"/>
              </w:rPr>
              <w:t>分。</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609D6D" w14:textId="530650CC" w:rsidR="007366CD" w:rsidRDefault="007366CD" w:rsidP="00640DFE">
            <w:pPr>
              <w:spacing w:line="312" w:lineRule="auto"/>
              <w:jc w:val="center"/>
              <w:rPr>
                <w:rFonts w:hAnsi="宋体" w:cs="宋体"/>
                <w:lang w:val="zh-TW"/>
              </w:rPr>
            </w:pPr>
            <w:r>
              <w:rPr>
                <w:rFonts w:hAnsi="宋体" w:cs="宋体" w:hint="eastAsia"/>
                <w:lang w:val="zh-TW"/>
              </w:rPr>
              <w:t>共同评审因素</w:t>
            </w:r>
          </w:p>
        </w:tc>
      </w:tr>
      <w:tr w:rsidR="007366CD" w14:paraId="4F45DF44" w14:textId="77777777" w:rsidTr="00640DFE">
        <w:tblPrEx>
          <w:shd w:val="clear" w:color="auto" w:fill="CED7E7"/>
        </w:tblPrEx>
        <w:trPr>
          <w:trHeight w:val="1607"/>
        </w:trPr>
        <w:tc>
          <w:tcPr>
            <w:tcW w:w="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E04D92" w14:textId="77777777" w:rsidR="007366CD" w:rsidRDefault="007366CD" w:rsidP="00640DFE">
            <w:pPr>
              <w:spacing w:line="312" w:lineRule="auto"/>
              <w:jc w:val="center"/>
              <w:rPr>
                <w:rFonts w:hAnsi="宋体" w:cs="宋体"/>
                <w:lang w:val="zh-TW"/>
              </w:rPr>
            </w:pPr>
            <w:r>
              <w:rPr>
                <w:rFonts w:hAnsi="宋体" w:cs="宋体" w:hint="eastAsia"/>
                <w:lang w:val="zh-TW"/>
              </w:rPr>
              <w:t>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0CDAC4" w14:textId="77777777" w:rsidR="007366CD" w:rsidRDefault="007366CD" w:rsidP="00640DFE">
            <w:pPr>
              <w:spacing w:line="312" w:lineRule="auto"/>
              <w:jc w:val="center"/>
              <w:rPr>
                <w:rFonts w:hAnsi="宋体" w:cs="宋体"/>
                <w:lang w:val="zh-TW"/>
              </w:rPr>
            </w:pPr>
            <w:r>
              <w:rPr>
                <w:rFonts w:hAnsi="宋体" w:cs="宋体" w:hint="eastAsia"/>
                <w:lang w:val="zh-TW"/>
              </w:rPr>
              <w:t>业绩</w:t>
            </w:r>
            <w:r>
              <w:rPr>
                <w:rFonts w:hAnsi="宋体" w:cs="宋体" w:hint="eastAsia"/>
                <w:lang w:val="zh-TW"/>
              </w:rPr>
              <w:t>10%</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316D70" w14:textId="77777777" w:rsidR="007366CD" w:rsidRDefault="007366CD" w:rsidP="00640DFE">
            <w:pPr>
              <w:spacing w:line="312" w:lineRule="auto"/>
              <w:jc w:val="center"/>
              <w:rPr>
                <w:rFonts w:hAnsi="宋体" w:cs="宋体"/>
              </w:rPr>
            </w:pPr>
            <w:r>
              <w:rPr>
                <w:rFonts w:hAnsi="宋体" w:cs="宋体" w:hint="eastAsia"/>
              </w:rPr>
              <w:t>10</w:t>
            </w:r>
            <w:r>
              <w:rPr>
                <w:rFonts w:hAnsi="宋体" w:cs="宋体" w:hint="eastAsia"/>
              </w:rPr>
              <w:t>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405289" w14:textId="3DB6B1EB" w:rsidR="007366CD" w:rsidRDefault="007366CD" w:rsidP="0035574E">
            <w:pPr>
              <w:spacing w:line="312" w:lineRule="auto"/>
              <w:rPr>
                <w:rFonts w:hAnsi="宋体" w:cs="宋体"/>
              </w:rPr>
            </w:pPr>
            <w:r>
              <w:rPr>
                <w:rFonts w:hAnsi="宋体" w:cs="宋体" w:hint="eastAsia"/>
              </w:rPr>
              <w:t>投标人</w:t>
            </w:r>
            <w:r w:rsidRPr="005E49CB">
              <w:rPr>
                <w:rFonts w:hAnsi="宋体" w:cs="宋体" w:hint="eastAsia"/>
              </w:rPr>
              <w:t>近</w:t>
            </w:r>
            <w:r w:rsidRPr="005E49CB">
              <w:rPr>
                <w:rFonts w:hAnsi="宋体" w:cs="宋体" w:hint="eastAsia"/>
              </w:rPr>
              <w:t>3</w:t>
            </w:r>
            <w:r w:rsidRPr="005E49CB">
              <w:rPr>
                <w:rFonts w:hAnsi="宋体" w:cs="宋体" w:hint="eastAsia"/>
              </w:rPr>
              <w:t>年内（</w:t>
            </w:r>
            <w:r w:rsidRPr="005E49CB">
              <w:rPr>
                <w:rFonts w:hAnsi="宋体" w:cs="宋体" w:hint="eastAsia"/>
              </w:rPr>
              <w:t>201</w:t>
            </w:r>
            <w:r>
              <w:rPr>
                <w:rFonts w:hAnsi="宋体" w:cs="宋体"/>
              </w:rPr>
              <w:t>8</w:t>
            </w:r>
            <w:r w:rsidRPr="005E49CB">
              <w:rPr>
                <w:rFonts w:hAnsi="宋体" w:cs="宋体" w:hint="eastAsia"/>
              </w:rPr>
              <w:t>年至今）每具有一个类似项目业绩得</w:t>
            </w:r>
            <w:r>
              <w:rPr>
                <w:rFonts w:hAnsi="宋体" w:cs="宋体" w:hint="eastAsia"/>
              </w:rPr>
              <w:t>2</w:t>
            </w:r>
            <w:r>
              <w:rPr>
                <w:rFonts w:hAnsi="宋体" w:cs="宋体" w:hint="eastAsia"/>
              </w:rPr>
              <w:t>分，最高得</w:t>
            </w:r>
            <w:r>
              <w:rPr>
                <w:rFonts w:hAnsi="宋体" w:cs="宋体" w:hint="eastAsia"/>
              </w:rPr>
              <w:t>10</w:t>
            </w:r>
            <w:r>
              <w:rPr>
                <w:rFonts w:hAnsi="宋体" w:cs="宋体" w:hint="eastAsia"/>
              </w:rPr>
              <w:t>分。</w:t>
            </w:r>
          </w:p>
          <w:p w14:paraId="32AAF42A" w14:textId="77777777" w:rsidR="007366CD" w:rsidRPr="005E49CB" w:rsidRDefault="007366CD" w:rsidP="0035574E">
            <w:pPr>
              <w:spacing w:line="312" w:lineRule="auto"/>
              <w:rPr>
                <w:rFonts w:hAnsi="宋体" w:cs="宋体"/>
              </w:rPr>
            </w:pPr>
            <w:r w:rsidRPr="005E49CB">
              <w:rPr>
                <w:rFonts w:hAnsi="宋体" w:cs="宋体" w:hint="eastAsia"/>
              </w:rPr>
              <w:t>注：提供项目合同复印件</w:t>
            </w:r>
            <w:r>
              <w:rPr>
                <w:rFonts w:hAnsi="宋体" w:cs="宋体" w:hint="eastAsia"/>
              </w:rPr>
              <w:t>并加盖投标人公章</w:t>
            </w:r>
            <w:r w:rsidRPr="005E49CB">
              <w:rPr>
                <w:rFonts w:hAnsi="宋体" w:cs="宋体" w:hint="eastAsia"/>
              </w:rPr>
              <w:t>。</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65B10B" w14:textId="77777777" w:rsidR="007366CD" w:rsidRDefault="007366CD" w:rsidP="00640DFE">
            <w:pPr>
              <w:spacing w:line="312" w:lineRule="auto"/>
              <w:jc w:val="center"/>
              <w:rPr>
                <w:rFonts w:hAnsi="宋体" w:cs="宋体"/>
                <w:lang w:val="zh-TW"/>
              </w:rPr>
            </w:pPr>
            <w:r>
              <w:rPr>
                <w:rFonts w:hAnsi="宋体" w:cs="宋体" w:hint="eastAsia"/>
                <w:lang w:val="zh-TW"/>
              </w:rPr>
              <w:t>共同评审因素</w:t>
            </w:r>
          </w:p>
        </w:tc>
      </w:tr>
      <w:tr w:rsidR="007366CD" w14:paraId="59336F03" w14:textId="77777777" w:rsidTr="00640DFE">
        <w:tblPrEx>
          <w:shd w:val="clear" w:color="auto" w:fill="CED7E7"/>
        </w:tblPrEx>
        <w:trPr>
          <w:trHeight w:val="620"/>
        </w:trPr>
        <w:tc>
          <w:tcPr>
            <w:tcW w:w="647"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6931F9A" w14:textId="77777777" w:rsidR="007366CD" w:rsidRPr="003A05E8" w:rsidRDefault="007366CD" w:rsidP="00640DFE">
            <w:pPr>
              <w:spacing w:line="312" w:lineRule="auto"/>
              <w:jc w:val="center"/>
              <w:rPr>
                <w:rFonts w:eastAsia="PMingLiU" w:hAnsi="宋体" w:cs="宋体"/>
                <w:lang w:val="zh-TW" w:eastAsia="zh-TW"/>
              </w:rPr>
            </w:pPr>
            <w:r>
              <w:rPr>
                <w:rFonts w:hAnsi="宋体" w:cs="宋体" w:hint="eastAsia"/>
                <w:lang w:val="zh-TW"/>
              </w:rPr>
              <w:t>3</w:t>
            </w:r>
          </w:p>
        </w:tc>
        <w:tc>
          <w:tcPr>
            <w:tcW w:w="1276"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15302001" w14:textId="34F970D8" w:rsidR="007366CD" w:rsidRDefault="007366CD" w:rsidP="00640DFE">
            <w:pPr>
              <w:spacing w:line="312" w:lineRule="auto"/>
              <w:jc w:val="center"/>
              <w:rPr>
                <w:rFonts w:hAnsi="宋体" w:cs="宋体"/>
                <w:lang w:val="zh-TW" w:eastAsia="zh-TW"/>
              </w:rPr>
            </w:pPr>
            <w:r>
              <w:rPr>
                <w:rFonts w:hAnsi="宋体" w:cs="宋体" w:hint="eastAsia"/>
                <w:lang w:val="zh-TW"/>
              </w:rPr>
              <w:t>项目实施方案</w:t>
            </w:r>
            <w:r w:rsidR="007D7F9C">
              <w:rPr>
                <w:rFonts w:hAnsi="宋体" w:cs="宋体" w:hint="eastAsia"/>
                <w:lang w:val="zh-TW"/>
              </w:rPr>
              <w:t>5</w:t>
            </w:r>
            <w:r>
              <w:rPr>
                <w:rFonts w:hAnsi="宋体" w:cs="宋体" w:hint="eastAsia"/>
              </w:rPr>
              <w:t>4%</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487DA8" w14:textId="77777777" w:rsidR="007366CD" w:rsidRDefault="007366CD" w:rsidP="00640DFE">
            <w:pPr>
              <w:spacing w:line="312" w:lineRule="auto"/>
              <w:jc w:val="center"/>
              <w:rPr>
                <w:rFonts w:hAnsi="宋体" w:cs="宋体"/>
              </w:rPr>
            </w:pPr>
            <w:r>
              <w:rPr>
                <w:rFonts w:hAnsi="宋体" w:cs="宋体" w:hint="eastAsia"/>
              </w:rPr>
              <w:t>18</w:t>
            </w:r>
            <w:r>
              <w:rPr>
                <w:rFonts w:hAnsi="宋体" w:cs="宋体" w:hint="eastAsia"/>
              </w:rPr>
              <w:t>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09982E" w14:textId="52703538" w:rsidR="007366CD" w:rsidRPr="0043428B" w:rsidRDefault="007366CD" w:rsidP="00640DFE">
            <w:pPr>
              <w:pStyle w:val="a7"/>
              <w:spacing w:line="312" w:lineRule="auto"/>
              <w:rPr>
                <w:rFonts w:hAnsi="宋体" w:cs="宋体"/>
              </w:rPr>
            </w:pPr>
            <w:r>
              <w:rPr>
                <w:rFonts w:ascii="宋体" w:hAnsi="宋体" w:cs="宋体" w:hint="eastAsia"/>
                <w:color w:val="000000"/>
                <w:spacing w:val="11"/>
              </w:rPr>
              <w:t>投标人针对本项目提供总体设计方案分析</w:t>
            </w:r>
            <w:r>
              <w:rPr>
                <w:rFonts w:ascii="宋体" w:hAnsi="宋体" w:cs="宋体" w:hint="eastAsia"/>
                <w:b/>
                <w:color w:val="000000"/>
                <w:spacing w:val="11"/>
              </w:rPr>
              <w:t>（至少包含：</w:t>
            </w:r>
            <w:r w:rsidRPr="00BE3B56">
              <w:rPr>
                <w:rFonts w:ascii="宋体" w:hAnsi="宋体" w:cs="宋体" w:hint="eastAsia"/>
                <w:b/>
                <w:color w:val="000000"/>
                <w:spacing w:val="11"/>
              </w:rPr>
              <w:t>系统业务</w:t>
            </w:r>
            <w:r>
              <w:rPr>
                <w:rFonts w:ascii="宋体" w:hAnsi="宋体" w:cs="宋体" w:hint="eastAsia"/>
                <w:b/>
                <w:color w:val="000000"/>
                <w:spacing w:val="11"/>
              </w:rPr>
              <w:t>整体</w:t>
            </w:r>
            <w:r w:rsidRPr="00BE3B56">
              <w:rPr>
                <w:rFonts w:ascii="宋体" w:hAnsi="宋体" w:cs="宋体" w:hint="eastAsia"/>
                <w:b/>
                <w:color w:val="000000"/>
                <w:spacing w:val="11"/>
              </w:rPr>
              <w:t>逻辑优化</w:t>
            </w:r>
            <w:r>
              <w:rPr>
                <w:rFonts w:ascii="宋体" w:hAnsi="宋体" w:cs="宋体" w:hint="eastAsia"/>
                <w:b/>
                <w:color w:val="000000"/>
                <w:spacing w:val="11"/>
              </w:rPr>
              <w:t>方案；隐患排查工作开展模块设计方案；</w:t>
            </w:r>
            <w:r w:rsidRPr="00BE3B56">
              <w:rPr>
                <w:rFonts w:ascii="宋体" w:hAnsi="宋体" w:cs="宋体" w:hint="eastAsia"/>
                <w:b/>
                <w:color w:val="000000"/>
                <w:spacing w:val="11"/>
              </w:rPr>
              <w:t>数据托管及运维服务</w:t>
            </w:r>
            <w:r>
              <w:rPr>
                <w:rFonts w:ascii="宋体" w:hAnsi="宋体" w:cs="宋体" w:hint="eastAsia"/>
                <w:b/>
                <w:color w:val="000000"/>
                <w:spacing w:val="11"/>
              </w:rPr>
              <w:t>方案</w:t>
            </w:r>
            <w:r>
              <w:rPr>
                <w:rFonts w:ascii="宋体" w:hAnsi="宋体" w:cs="宋体" w:hint="eastAsia"/>
                <w:b/>
                <w:color w:val="000000"/>
                <w:spacing w:val="-9"/>
              </w:rPr>
              <w:t>）</w:t>
            </w:r>
            <w:r>
              <w:rPr>
                <w:rFonts w:ascii="宋体" w:hAnsi="宋体" w:cs="宋体" w:hint="eastAsia"/>
                <w:color w:val="000000"/>
                <w:spacing w:val="-3"/>
              </w:rPr>
              <w:t>，满足以上全部评定方向且切实</w:t>
            </w:r>
            <w:r>
              <w:rPr>
                <w:rFonts w:ascii="宋体" w:hAnsi="宋体" w:cs="宋体" w:hint="eastAsia"/>
                <w:color w:val="000000"/>
                <w:spacing w:val="-4"/>
              </w:rPr>
              <w:t>可行操作性强的得</w:t>
            </w:r>
            <w:r>
              <w:rPr>
                <w:rFonts w:ascii="宋体" w:hAnsi="宋体" w:cs="宋体" w:hint="eastAsia"/>
                <w:color w:val="000000"/>
                <w:spacing w:val="-3"/>
              </w:rPr>
              <w:t>基本分</w:t>
            </w:r>
            <w:r>
              <w:rPr>
                <w:rFonts w:ascii="宋体" w:hAnsi="宋体" w:cs="宋体"/>
                <w:color w:val="000000"/>
                <w:spacing w:val="-3"/>
              </w:rPr>
              <w:t>9</w:t>
            </w:r>
            <w:r>
              <w:rPr>
                <w:rFonts w:ascii="宋体" w:hAnsi="宋体" w:cs="宋体" w:hint="eastAsia"/>
                <w:color w:val="000000"/>
                <w:spacing w:val="-2"/>
              </w:rPr>
              <w:t>分，</w:t>
            </w:r>
            <w:r>
              <w:rPr>
                <w:rFonts w:cs="宋体" w:hint="eastAsia"/>
                <w:color w:val="000000"/>
              </w:rPr>
              <w:t>供应商</w:t>
            </w:r>
            <w:r>
              <w:rPr>
                <w:rFonts w:ascii="宋体" w:hAnsi="宋体" w:cs="宋体" w:hint="eastAsia"/>
                <w:color w:val="000000"/>
                <w:spacing w:val="-3"/>
              </w:rPr>
              <w:t>每有一项有利于项目实施、具有针对性的加3分，最多加9分；</w:t>
            </w:r>
            <w:r>
              <w:rPr>
                <w:rFonts w:ascii="宋体" w:hAnsi="宋体" w:cs="宋体" w:hint="eastAsia"/>
                <w:color w:val="000000"/>
                <w:spacing w:val="-2"/>
              </w:rPr>
              <w:t>每出现一处</w:t>
            </w:r>
            <w:r>
              <w:rPr>
                <w:rFonts w:ascii="宋体" w:hAnsi="宋体" w:cs="宋体" w:hint="eastAsia"/>
                <w:color w:val="000000"/>
                <w:spacing w:val="-9"/>
              </w:rPr>
              <w:t>偏差情形在基本分的基础上扣</w:t>
            </w:r>
            <w:r>
              <w:rPr>
                <w:rFonts w:ascii="宋体" w:hAnsi="宋体" w:cs="宋体"/>
                <w:color w:val="000000"/>
                <w:spacing w:val="-9"/>
              </w:rPr>
              <w:t>3</w:t>
            </w:r>
            <w:r>
              <w:rPr>
                <w:rFonts w:ascii="宋体" w:hAnsi="宋体" w:cs="宋体" w:hint="eastAsia"/>
                <w:color w:val="000000"/>
                <w:spacing w:val="-11"/>
              </w:rPr>
              <w:t>分，扣完为止，</w:t>
            </w:r>
            <w:r>
              <w:rPr>
                <w:rFonts w:ascii="宋体" w:hAnsi="宋体" w:cs="宋体" w:hint="eastAsia"/>
                <w:color w:val="000000"/>
              </w:rPr>
              <w:t>不提供的不得分</w:t>
            </w:r>
            <w:r>
              <w:rPr>
                <w:rFonts w:ascii="宋体" w:cs="宋体" w:hint="eastAsia"/>
                <w:color w:val="000000"/>
              </w:rPr>
              <w:t>。本项最多得18分。</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200A2F" w14:textId="1CFCD021" w:rsidR="00E17528" w:rsidRPr="00E17528" w:rsidRDefault="007366CD" w:rsidP="00E17528">
            <w:pPr>
              <w:spacing w:line="312" w:lineRule="auto"/>
              <w:jc w:val="center"/>
              <w:rPr>
                <w:rFonts w:hAnsi="宋体" w:cs="宋体"/>
              </w:rPr>
            </w:pPr>
            <w:r>
              <w:rPr>
                <w:rFonts w:hAnsi="宋体" w:cs="宋体" w:hint="eastAsia"/>
              </w:rPr>
              <w:t>技术评审因素</w:t>
            </w:r>
          </w:p>
        </w:tc>
      </w:tr>
      <w:tr w:rsidR="007366CD" w14:paraId="702FE3D3" w14:textId="77777777" w:rsidTr="00640DFE">
        <w:tblPrEx>
          <w:shd w:val="clear" w:color="auto" w:fill="CED7E7"/>
        </w:tblPrEx>
        <w:trPr>
          <w:trHeight w:val="620"/>
        </w:trPr>
        <w:tc>
          <w:tcPr>
            <w:tcW w:w="647" w:type="dxa"/>
            <w:vMerge/>
            <w:tcBorders>
              <w:left w:val="single" w:sz="4" w:space="0" w:color="000000"/>
              <w:right w:val="single" w:sz="4" w:space="0" w:color="000000"/>
            </w:tcBorders>
            <w:tcMar>
              <w:top w:w="80" w:type="dxa"/>
              <w:left w:w="80" w:type="dxa"/>
              <w:bottom w:w="80" w:type="dxa"/>
              <w:right w:w="80" w:type="dxa"/>
            </w:tcMar>
            <w:vAlign w:val="center"/>
          </w:tcPr>
          <w:p w14:paraId="253699F0" w14:textId="77777777" w:rsidR="007366CD" w:rsidRDefault="007366CD" w:rsidP="00640DFE">
            <w:pPr>
              <w:spacing w:line="312" w:lineRule="auto"/>
              <w:jc w:val="center"/>
              <w:rPr>
                <w:rFonts w:hAnsi="宋体" w:cs="宋体"/>
                <w:lang w:val="zh-TW"/>
              </w:rPr>
            </w:pPr>
          </w:p>
        </w:tc>
        <w:tc>
          <w:tcPr>
            <w:tcW w:w="1276" w:type="dxa"/>
            <w:vMerge/>
            <w:tcBorders>
              <w:left w:val="single" w:sz="4" w:space="0" w:color="000000"/>
              <w:right w:val="single" w:sz="4" w:space="0" w:color="000000"/>
            </w:tcBorders>
            <w:tcMar>
              <w:top w:w="80" w:type="dxa"/>
              <w:left w:w="80" w:type="dxa"/>
              <w:bottom w:w="80" w:type="dxa"/>
              <w:right w:w="80" w:type="dxa"/>
            </w:tcMar>
            <w:vAlign w:val="center"/>
          </w:tcPr>
          <w:p w14:paraId="3ABC497B" w14:textId="77777777" w:rsidR="007366CD" w:rsidRDefault="007366CD" w:rsidP="00640DFE">
            <w:pPr>
              <w:spacing w:line="312" w:lineRule="auto"/>
              <w:jc w:val="center"/>
              <w:rPr>
                <w:rFonts w:hAnsi="宋体" w:cs="宋体"/>
                <w:lang w:val="zh-TW"/>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5BBD7C" w14:textId="36813EA0" w:rsidR="007366CD" w:rsidRDefault="007366CD" w:rsidP="00640DFE">
            <w:pPr>
              <w:spacing w:line="312" w:lineRule="auto"/>
              <w:jc w:val="center"/>
              <w:rPr>
                <w:rFonts w:hAnsi="宋体" w:cs="宋体"/>
              </w:rPr>
            </w:pPr>
            <w:r>
              <w:rPr>
                <w:rFonts w:hAnsi="宋体" w:cs="宋体" w:hint="eastAsia"/>
              </w:rPr>
              <w:t>1</w:t>
            </w:r>
            <w:r w:rsidR="00744C1A">
              <w:rPr>
                <w:rFonts w:hAnsi="宋体" w:cs="宋体"/>
              </w:rPr>
              <w:t>8</w:t>
            </w:r>
            <w:r>
              <w:rPr>
                <w:rFonts w:hAnsi="宋体" w:cs="宋体" w:hint="eastAsia"/>
              </w:rPr>
              <w:t>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813B07" w14:textId="7924795F" w:rsidR="007366CD" w:rsidRDefault="007366CD" w:rsidP="00640DFE">
            <w:pPr>
              <w:pStyle w:val="a7"/>
              <w:spacing w:line="312" w:lineRule="auto"/>
              <w:rPr>
                <w:rFonts w:ascii="宋体" w:hAnsi="宋体" w:cs="宋体"/>
                <w:color w:val="000000"/>
                <w:spacing w:val="11"/>
              </w:rPr>
            </w:pPr>
            <w:r>
              <w:rPr>
                <w:rFonts w:ascii="宋体" w:hAnsi="宋体" w:cs="宋体" w:hint="eastAsia"/>
                <w:color w:val="000000"/>
                <w:spacing w:val="11"/>
              </w:rPr>
              <w:t>投标人针对本项目提供管理实施方案</w:t>
            </w:r>
            <w:r>
              <w:rPr>
                <w:rFonts w:ascii="宋体" w:hAnsi="宋体" w:cs="宋体" w:hint="eastAsia"/>
                <w:b/>
                <w:color w:val="000000"/>
                <w:spacing w:val="11"/>
              </w:rPr>
              <w:t>（至少包含：</w:t>
            </w:r>
            <w:r w:rsidR="00EF1373" w:rsidRPr="00F1735B">
              <w:rPr>
                <w:rFonts w:ascii="宋体" w:hAnsi="宋体" w:cs="宋体" w:hint="eastAsia"/>
                <w:b/>
                <w:bCs/>
                <w:szCs w:val="21"/>
              </w:rPr>
              <w:t>项目各阶段总体安排、项目组织机构、进度管理计划、质量控制保障及措施</w:t>
            </w:r>
            <w:r>
              <w:rPr>
                <w:rFonts w:ascii="宋体" w:hAnsi="宋体" w:cs="宋体" w:hint="eastAsia"/>
                <w:b/>
                <w:color w:val="000000"/>
                <w:spacing w:val="-9"/>
              </w:rPr>
              <w:t>）</w:t>
            </w:r>
            <w:r>
              <w:rPr>
                <w:rFonts w:ascii="宋体" w:hAnsi="宋体" w:cs="宋体" w:hint="eastAsia"/>
                <w:color w:val="000000"/>
                <w:spacing w:val="-3"/>
              </w:rPr>
              <w:t>，满足以上全部评定方向且切实</w:t>
            </w:r>
            <w:r>
              <w:rPr>
                <w:rFonts w:ascii="宋体" w:hAnsi="宋体" w:cs="宋体" w:hint="eastAsia"/>
                <w:color w:val="000000"/>
                <w:spacing w:val="-4"/>
              </w:rPr>
              <w:t>可行操作性强的得</w:t>
            </w:r>
            <w:r>
              <w:rPr>
                <w:rFonts w:ascii="宋体" w:hAnsi="宋体" w:cs="宋体" w:hint="eastAsia"/>
                <w:color w:val="000000"/>
                <w:spacing w:val="-3"/>
              </w:rPr>
              <w:t>基本分</w:t>
            </w:r>
            <w:r w:rsidR="00744C1A">
              <w:rPr>
                <w:rFonts w:ascii="宋体" w:hAnsi="宋体" w:cs="宋体"/>
                <w:color w:val="000000"/>
                <w:spacing w:val="-3"/>
              </w:rPr>
              <w:t>10</w:t>
            </w:r>
            <w:r>
              <w:rPr>
                <w:rFonts w:ascii="宋体" w:hAnsi="宋体" w:cs="宋体" w:hint="eastAsia"/>
                <w:color w:val="000000"/>
                <w:spacing w:val="-2"/>
              </w:rPr>
              <w:t>分，</w:t>
            </w:r>
            <w:r>
              <w:rPr>
                <w:rFonts w:cs="宋体" w:hint="eastAsia"/>
                <w:color w:val="000000"/>
              </w:rPr>
              <w:t>供应商</w:t>
            </w:r>
            <w:r>
              <w:rPr>
                <w:rFonts w:ascii="宋体" w:hAnsi="宋体" w:cs="宋体" w:hint="eastAsia"/>
                <w:color w:val="000000"/>
                <w:spacing w:val="-3"/>
              </w:rPr>
              <w:t>每有一项有利于项目实施、具有针对性的加</w:t>
            </w:r>
            <w:r>
              <w:rPr>
                <w:rFonts w:ascii="宋体" w:hAnsi="宋体" w:cs="宋体"/>
                <w:color w:val="000000"/>
                <w:spacing w:val="-3"/>
              </w:rPr>
              <w:t>2</w:t>
            </w:r>
            <w:r>
              <w:rPr>
                <w:rFonts w:ascii="宋体" w:hAnsi="宋体" w:cs="宋体" w:hint="eastAsia"/>
                <w:color w:val="000000"/>
                <w:spacing w:val="-3"/>
              </w:rPr>
              <w:t>分，最多加8分；</w:t>
            </w:r>
            <w:r>
              <w:rPr>
                <w:rFonts w:ascii="宋体" w:hAnsi="宋体" w:cs="宋体" w:hint="eastAsia"/>
                <w:color w:val="000000"/>
                <w:spacing w:val="-2"/>
              </w:rPr>
              <w:t>每出现一处</w:t>
            </w:r>
            <w:r>
              <w:rPr>
                <w:rFonts w:ascii="宋体" w:hAnsi="宋体" w:cs="宋体" w:hint="eastAsia"/>
                <w:color w:val="000000"/>
                <w:spacing w:val="-9"/>
              </w:rPr>
              <w:t>偏差情形在基本分的基础上扣2</w:t>
            </w:r>
            <w:r w:rsidR="00744C1A">
              <w:rPr>
                <w:rFonts w:ascii="宋体" w:hAnsi="宋体" w:cs="宋体" w:hint="eastAsia"/>
                <w:color w:val="000000"/>
                <w:spacing w:val="-9"/>
              </w:rPr>
              <w:t>.5</w:t>
            </w:r>
            <w:r>
              <w:rPr>
                <w:rFonts w:ascii="宋体" w:hAnsi="宋体" w:cs="宋体" w:hint="eastAsia"/>
                <w:color w:val="000000"/>
                <w:spacing w:val="-11"/>
              </w:rPr>
              <w:t>分，扣完为止，</w:t>
            </w:r>
            <w:r>
              <w:rPr>
                <w:rFonts w:ascii="宋体" w:hAnsi="宋体" w:cs="宋体" w:hint="eastAsia"/>
                <w:color w:val="000000"/>
              </w:rPr>
              <w:t>不提供的不得分</w:t>
            </w:r>
            <w:r>
              <w:rPr>
                <w:rFonts w:ascii="宋体" w:cs="宋体" w:hint="eastAsia"/>
                <w:color w:val="000000"/>
              </w:rPr>
              <w:t>。本项最多得1</w:t>
            </w:r>
            <w:r w:rsidR="00744C1A">
              <w:rPr>
                <w:rFonts w:ascii="宋体" w:cs="宋体"/>
                <w:color w:val="000000"/>
              </w:rPr>
              <w:t>8</w:t>
            </w:r>
            <w:r>
              <w:rPr>
                <w:rFonts w:ascii="宋体" w:cs="宋体" w:hint="eastAsia"/>
                <w:color w:val="000000"/>
              </w:rPr>
              <w:t>分。</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C2547C" w14:textId="2403D1C0" w:rsidR="007366CD" w:rsidRPr="00871C42" w:rsidRDefault="00D82A4F" w:rsidP="00CF12DB">
            <w:pPr>
              <w:spacing w:line="312" w:lineRule="auto"/>
              <w:jc w:val="center"/>
              <w:rPr>
                <w:rFonts w:cs="宋体"/>
              </w:rPr>
            </w:pPr>
            <w:r>
              <w:rPr>
                <w:rFonts w:hAnsi="宋体" w:cs="宋体" w:hint="eastAsia"/>
              </w:rPr>
              <w:t>技术评审因素</w:t>
            </w:r>
          </w:p>
        </w:tc>
      </w:tr>
      <w:tr w:rsidR="007366CD" w14:paraId="106B78F1" w14:textId="77777777" w:rsidTr="00640DFE">
        <w:tblPrEx>
          <w:shd w:val="clear" w:color="auto" w:fill="CED7E7"/>
        </w:tblPrEx>
        <w:trPr>
          <w:trHeight w:val="620"/>
        </w:trPr>
        <w:tc>
          <w:tcPr>
            <w:tcW w:w="647"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7843FA21" w14:textId="77777777" w:rsidR="007366CD" w:rsidRDefault="007366CD" w:rsidP="00640DFE">
            <w:pPr>
              <w:spacing w:line="312" w:lineRule="auto"/>
              <w:jc w:val="center"/>
              <w:rPr>
                <w:rFonts w:hAnsi="宋体" w:cs="宋体"/>
                <w:lang w:val="zh-TW"/>
              </w:rPr>
            </w:pPr>
          </w:p>
        </w:tc>
        <w:tc>
          <w:tcPr>
            <w:tcW w:w="1276"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62DFB427" w14:textId="77777777" w:rsidR="007366CD" w:rsidRDefault="007366CD" w:rsidP="00640DFE">
            <w:pPr>
              <w:spacing w:line="312" w:lineRule="auto"/>
              <w:jc w:val="center"/>
              <w:rPr>
                <w:rFonts w:hAnsi="宋体" w:cs="宋体"/>
                <w:lang w:val="zh-TW"/>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0F3939" w14:textId="68594726" w:rsidR="007366CD" w:rsidRPr="007B0559" w:rsidRDefault="00946C96" w:rsidP="007B0559">
            <w:pPr>
              <w:pStyle w:val="a7"/>
              <w:spacing w:line="312" w:lineRule="auto"/>
              <w:rPr>
                <w:rFonts w:ascii="宋体" w:hAnsi="宋体" w:cs="宋体"/>
                <w:color w:val="000000"/>
                <w:spacing w:val="11"/>
              </w:rPr>
            </w:pPr>
            <w:r w:rsidRPr="007B0559">
              <w:rPr>
                <w:rFonts w:ascii="宋体" w:hAnsi="宋体" w:cs="宋体"/>
                <w:color w:val="000000"/>
                <w:spacing w:val="11"/>
              </w:rPr>
              <w:t>1</w:t>
            </w:r>
            <w:r w:rsidR="007B0559">
              <w:rPr>
                <w:rFonts w:ascii="宋体" w:hAnsi="宋体" w:cs="宋体"/>
                <w:color w:val="000000"/>
                <w:spacing w:val="11"/>
              </w:rPr>
              <w:t>8</w:t>
            </w:r>
            <w:r w:rsidR="007366CD" w:rsidRPr="007B0559">
              <w:rPr>
                <w:rFonts w:ascii="宋体" w:hAnsi="宋体" w:cs="宋体" w:hint="eastAsia"/>
                <w:color w:val="000000"/>
                <w:spacing w:val="11"/>
              </w:rPr>
              <w:t>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131F9D" w14:textId="5A63E8D0" w:rsidR="007366CD" w:rsidRPr="007B0559" w:rsidRDefault="007B0559" w:rsidP="007B0559">
            <w:pPr>
              <w:pStyle w:val="a7"/>
              <w:spacing w:line="312" w:lineRule="auto"/>
              <w:rPr>
                <w:rFonts w:ascii="宋体" w:hAnsi="宋体" w:cs="宋体"/>
                <w:color w:val="000000"/>
                <w:spacing w:val="11"/>
              </w:rPr>
            </w:pPr>
            <w:r w:rsidRPr="007B0559">
              <w:rPr>
                <w:rFonts w:ascii="宋体" w:hAnsi="宋体" w:cs="宋体" w:hint="eastAsia"/>
                <w:color w:val="000000"/>
                <w:spacing w:val="11"/>
              </w:rPr>
              <w:t>投标人针对本项目提供售后服务方案</w:t>
            </w:r>
            <w:r w:rsidRPr="00F1735B">
              <w:rPr>
                <w:rFonts w:ascii="宋体" w:hAnsi="宋体" w:cs="宋体" w:hint="eastAsia"/>
                <w:b/>
                <w:bCs/>
                <w:color w:val="000000"/>
                <w:spacing w:val="11"/>
              </w:rPr>
              <w:t>(至 少包含:售后服务原则;售后服务策略及 服务目标;项目培训体系及计划</w:t>
            </w:r>
            <w:r w:rsidR="00F1735B" w:rsidRPr="00F1735B">
              <w:rPr>
                <w:rFonts w:ascii="宋体" w:hAnsi="宋体" w:cs="宋体" w:hint="eastAsia"/>
                <w:b/>
                <w:bCs/>
                <w:color w:val="000000"/>
                <w:spacing w:val="11"/>
              </w:rPr>
              <w:t>)</w:t>
            </w:r>
            <w:r w:rsidRPr="007B0559">
              <w:rPr>
                <w:rFonts w:ascii="宋体" w:hAnsi="宋体" w:cs="宋体" w:hint="eastAsia"/>
                <w:color w:val="000000"/>
                <w:spacing w:val="11"/>
              </w:rPr>
              <w:t>，满足以 上全部评定方向且切实可行操作性强的得基本分9分，供应商每有一项有利于项目实施、具有针对性的加3分，最多加9分;每出现一处偏差情形在基本分的基础上扣3分，扣完为止，不提供的不得分。本项最多得18分。</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B0B70E" w14:textId="41926A92" w:rsidR="007366CD" w:rsidRPr="0085205F" w:rsidRDefault="00D82A4F" w:rsidP="00CF12DB">
            <w:pPr>
              <w:spacing w:line="312" w:lineRule="auto"/>
              <w:jc w:val="center"/>
              <w:rPr>
                <w:rFonts w:cs="宋体"/>
              </w:rPr>
            </w:pPr>
            <w:r>
              <w:rPr>
                <w:rFonts w:hAnsi="宋体" w:cs="宋体" w:hint="eastAsia"/>
              </w:rPr>
              <w:t>技术评审因素</w:t>
            </w:r>
          </w:p>
        </w:tc>
      </w:tr>
      <w:tr w:rsidR="007366CD" w:rsidRPr="00ED7AA5" w14:paraId="3ACE2558" w14:textId="77777777" w:rsidTr="00640DFE">
        <w:tblPrEx>
          <w:shd w:val="clear" w:color="auto" w:fill="CED7E7"/>
        </w:tblPrEx>
        <w:trPr>
          <w:trHeight w:val="333"/>
        </w:trPr>
        <w:tc>
          <w:tcPr>
            <w:tcW w:w="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0B7BC3" w14:textId="77777777" w:rsidR="007366CD" w:rsidRPr="003A05E8" w:rsidRDefault="007366CD" w:rsidP="00640DFE">
            <w:pPr>
              <w:spacing w:line="312" w:lineRule="auto"/>
              <w:jc w:val="center"/>
              <w:rPr>
                <w:rFonts w:eastAsia="PMingLiU" w:hAnsi="宋体" w:cs="宋体"/>
                <w:lang w:eastAsia="zh-TW"/>
              </w:rPr>
            </w:pPr>
            <w:r>
              <w:rPr>
                <w:rFonts w:hAnsi="宋体" w:cs="宋体" w:hint="eastAsia"/>
                <w:lang w:val="zh-TW"/>
              </w:rPr>
              <w:t>4</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97A2E3" w14:textId="4840AF3B" w:rsidR="007366CD" w:rsidRDefault="007366CD" w:rsidP="00640DFE">
            <w:pPr>
              <w:spacing w:line="312" w:lineRule="auto"/>
              <w:jc w:val="center"/>
              <w:rPr>
                <w:rFonts w:hAnsi="宋体" w:cs="宋体"/>
              </w:rPr>
            </w:pPr>
            <w:r>
              <w:rPr>
                <w:rFonts w:hAnsi="宋体" w:cs="宋体" w:hint="eastAsia"/>
              </w:rPr>
              <w:t>企业实力</w:t>
            </w:r>
            <w:r w:rsidR="00105AA9">
              <w:rPr>
                <w:rFonts w:hAnsi="宋体" w:cs="宋体"/>
              </w:rPr>
              <w:t>8</w:t>
            </w:r>
            <w:r>
              <w:rPr>
                <w:rFonts w:hAnsi="宋体" w:cs="宋体" w:hint="eastAsia"/>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509709" w14:textId="54613694" w:rsidR="007366CD" w:rsidRDefault="00105AA9" w:rsidP="00640DFE">
            <w:pPr>
              <w:spacing w:line="312" w:lineRule="auto"/>
              <w:jc w:val="center"/>
              <w:rPr>
                <w:rFonts w:hAnsi="宋体" w:cs="宋体"/>
              </w:rPr>
            </w:pPr>
            <w:r>
              <w:rPr>
                <w:rFonts w:hAnsi="宋体" w:cs="宋体"/>
              </w:rPr>
              <w:t>8</w:t>
            </w:r>
            <w:r w:rsidR="007366CD">
              <w:rPr>
                <w:rFonts w:hAnsi="宋体" w:cs="宋体" w:hint="eastAsia"/>
              </w:rPr>
              <w:t>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65E75B" w14:textId="1143812F" w:rsidR="005233A1" w:rsidRPr="00652459" w:rsidRDefault="007366CD" w:rsidP="003575EB">
            <w:pPr>
              <w:spacing w:line="312" w:lineRule="auto"/>
              <w:rPr>
                <w:rFonts w:hAnsi="宋体" w:cs="宋体"/>
              </w:rPr>
            </w:pPr>
            <w:r>
              <w:rPr>
                <w:rFonts w:hAnsi="宋体" w:cs="宋体" w:hint="eastAsia"/>
              </w:rPr>
              <w:t>投标人具有</w:t>
            </w:r>
            <w:r w:rsidRPr="002F0434">
              <w:rPr>
                <w:rFonts w:hAnsi="宋体" w:cs="宋体" w:hint="eastAsia"/>
              </w:rPr>
              <w:t>计算机软件著作权登记证书</w:t>
            </w:r>
            <w:r>
              <w:rPr>
                <w:rFonts w:hAnsi="宋体" w:cs="宋体" w:hint="eastAsia"/>
              </w:rPr>
              <w:t>，每个得</w:t>
            </w:r>
            <w:r>
              <w:rPr>
                <w:rFonts w:hAnsi="宋体" w:cs="宋体" w:hint="eastAsia"/>
              </w:rPr>
              <w:t>2</w:t>
            </w:r>
            <w:r>
              <w:rPr>
                <w:rFonts w:hAnsi="宋体" w:cs="宋体" w:hint="eastAsia"/>
              </w:rPr>
              <w:t>分，最高得</w:t>
            </w:r>
            <w:r w:rsidR="00A709BF">
              <w:rPr>
                <w:rFonts w:hAnsi="宋体" w:cs="宋体"/>
              </w:rPr>
              <w:t>8</w:t>
            </w:r>
            <w:r>
              <w:rPr>
                <w:rFonts w:hAnsi="宋体" w:cs="宋体" w:hint="eastAsia"/>
              </w:rPr>
              <w:t>分；提供有效证书复印件，并加盖投标人公章，投标人未提供以上证书的不得分。</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696EA3" w14:textId="36B7F8FB" w:rsidR="007366CD" w:rsidRDefault="007366CD" w:rsidP="00640DFE">
            <w:pPr>
              <w:pStyle w:val="a7"/>
              <w:spacing w:line="312" w:lineRule="auto"/>
              <w:jc w:val="center"/>
              <w:rPr>
                <w:rFonts w:hAnsi="宋体" w:cs="宋体"/>
                <w:lang w:val="zh-TW"/>
              </w:rPr>
            </w:pPr>
            <w:r>
              <w:rPr>
                <w:rFonts w:hAnsi="宋体" w:cs="宋体" w:hint="eastAsia"/>
                <w:lang w:val="zh-TW"/>
              </w:rPr>
              <w:t>投标人需提供企业相关证书复印件，加盖投标人公</w:t>
            </w:r>
            <w:r w:rsidRPr="004D14D8">
              <w:rPr>
                <w:rFonts w:hAnsi="宋体" w:cs="宋体" w:hint="eastAsia"/>
                <w:lang w:val="zh-TW"/>
              </w:rPr>
              <w:t>章。</w:t>
            </w:r>
            <w:bookmarkStart w:id="89" w:name="_GoBack"/>
            <w:bookmarkEnd w:id="89"/>
          </w:p>
          <w:p w14:paraId="2FA7289F" w14:textId="77777777" w:rsidR="007366CD" w:rsidRPr="00ED7AA5" w:rsidRDefault="007366CD" w:rsidP="00640DFE">
            <w:pPr>
              <w:pStyle w:val="a7"/>
              <w:spacing w:line="312" w:lineRule="auto"/>
              <w:jc w:val="center"/>
            </w:pPr>
            <w:r>
              <w:rPr>
                <w:rFonts w:hAnsi="宋体" w:cs="宋体" w:hint="eastAsia"/>
                <w:lang w:val="zh-TW"/>
              </w:rPr>
              <w:t>共同</w:t>
            </w:r>
            <w:r w:rsidRPr="00ED7AA5">
              <w:rPr>
                <w:rFonts w:hAnsi="宋体" w:cs="宋体" w:hint="eastAsia"/>
              </w:rPr>
              <w:t>评审因素</w:t>
            </w:r>
          </w:p>
        </w:tc>
      </w:tr>
      <w:tr w:rsidR="007366CD" w14:paraId="038065D8" w14:textId="77777777" w:rsidTr="00640DFE">
        <w:tblPrEx>
          <w:shd w:val="clear" w:color="auto" w:fill="CED7E7"/>
        </w:tblPrEx>
        <w:trPr>
          <w:trHeight w:val="616"/>
        </w:trPr>
        <w:tc>
          <w:tcPr>
            <w:tcW w:w="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7B62AF" w14:textId="77777777" w:rsidR="007366CD" w:rsidRPr="003A05E8" w:rsidRDefault="007366CD" w:rsidP="00640DFE">
            <w:pPr>
              <w:spacing w:line="312" w:lineRule="auto"/>
              <w:jc w:val="center"/>
              <w:rPr>
                <w:rFonts w:eastAsia="PMingLiU" w:hAnsi="宋体" w:cs="宋体"/>
                <w:lang w:val="zh-TW" w:eastAsia="zh-TW"/>
              </w:rPr>
            </w:pPr>
            <w:r>
              <w:rPr>
                <w:rFonts w:hAnsi="宋体" w:cs="宋体" w:hint="eastAsia"/>
                <w:lang w:val="zh-TW"/>
              </w:rPr>
              <w:t>5</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859284" w14:textId="77777777" w:rsidR="007366CD" w:rsidRDefault="007366CD" w:rsidP="00640DFE">
            <w:pPr>
              <w:spacing w:line="312" w:lineRule="auto"/>
              <w:jc w:val="center"/>
              <w:rPr>
                <w:rFonts w:ascii="宋体" w:hAnsi="宋体" w:cs="宋体"/>
              </w:rPr>
            </w:pPr>
            <w:r>
              <w:rPr>
                <w:rFonts w:ascii="宋体" w:hAnsi="宋体" w:cs="宋体" w:hint="eastAsia"/>
              </w:rPr>
              <w:t>系统基础功能演示15%</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529B9C" w14:textId="77777777" w:rsidR="007366CD" w:rsidRDefault="007366CD" w:rsidP="00640DFE">
            <w:pPr>
              <w:spacing w:line="312" w:lineRule="auto"/>
              <w:jc w:val="center"/>
              <w:rPr>
                <w:rFonts w:ascii="宋体" w:hAnsi="宋体" w:cs="宋体"/>
              </w:rPr>
            </w:pPr>
            <w:r>
              <w:rPr>
                <w:rFonts w:ascii="宋体" w:hAnsi="宋体" w:cs="宋体" w:hint="eastAsia"/>
              </w:rPr>
              <w:t>15分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28785A" w14:textId="77777777" w:rsidR="007366CD" w:rsidRPr="003A05E8" w:rsidRDefault="007366CD" w:rsidP="00640DFE">
            <w:pPr>
              <w:spacing w:line="312" w:lineRule="auto"/>
              <w:rPr>
                <w:rFonts w:hAnsi="宋体" w:cs="宋体"/>
              </w:rPr>
            </w:pPr>
            <w:r w:rsidRPr="003A05E8">
              <w:rPr>
                <w:rFonts w:hAnsi="宋体" w:cs="宋体"/>
              </w:rPr>
              <w:t>投标人需在</w:t>
            </w:r>
            <w:r w:rsidR="00D34F1F">
              <w:rPr>
                <w:rFonts w:hAnsi="宋体" w:cs="宋体" w:hint="eastAsia"/>
              </w:rPr>
              <w:t>评审</w:t>
            </w:r>
            <w:r w:rsidRPr="003A05E8">
              <w:rPr>
                <w:rFonts w:hAnsi="宋体" w:cs="宋体"/>
              </w:rPr>
              <w:t>现场提前搭建好演示所需环境（设备、场景、配合人及网络均由投标人自备），演示时间</w:t>
            </w:r>
            <w:r>
              <w:rPr>
                <w:rFonts w:hAnsi="宋体" w:cs="宋体" w:hint="eastAsia"/>
              </w:rPr>
              <w:t>不超过</w:t>
            </w:r>
            <w:r>
              <w:rPr>
                <w:rFonts w:hAnsi="宋体" w:cs="宋体" w:hint="eastAsia"/>
              </w:rPr>
              <w:t>15</w:t>
            </w:r>
            <w:r w:rsidRPr="003A05E8">
              <w:rPr>
                <w:rFonts w:hAnsi="宋体" w:cs="宋体"/>
              </w:rPr>
              <w:t>分钟，以</w:t>
            </w:r>
            <w:r>
              <w:rPr>
                <w:rFonts w:hAnsi="宋体" w:cs="宋体" w:hint="eastAsia"/>
              </w:rPr>
              <w:t>15</w:t>
            </w:r>
            <w:r w:rsidRPr="003A05E8">
              <w:rPr>
                <w:rFonts w:hAnsi="宋体" w:cs="宋体"/>
              </w:rPr>
              <w:t>分钟内完成演示的功能点逐条累计得分。投标人</w:t>
            </w:r>
            <w:r w:rsidR="00946A1A">
              <w:rPr>
                <w:rFonts w:hAnsi="宋体" w:cs="宋体" w:hint="eastAsia"/>
              </w:rPr>
              <w:t>用于演示的环境为系统原型，不接受</w:t>
            </w:r>
            <w:r w:rsidR="00946A1A">
              <w:rPr>
                <w:rFonts w:hAnsi="宋体" w:cs="宋体" w:hint="eastAsia"/>
              </w:rPr>
              <w:t>PPT</w:t>
            </w:r>
            <w:r w:rsidR="00946A1A">
              <w:rPr>
                <w:rFonts w:hAnsi="宋体" w:cs="宋体" w:hint="eastAsia"/>
              </w:rPr>
              <w:t>，</w:t>
            </w:r>
            <w:r w:rsidR="00946A1A">
              <w:rPr>
                <w:rFonts w:hAnsi="宋体" w:cs="宋体" w:hint="eastAsia"/>
              </w:rPr>
              <w:t>WORD</w:t>
            </w:r>
            <w:r w:rsidR="00946A1A">
              <w:rPr>
                <w:rFonts w:hAnsi="宋体" w:cs="宋体" w:hint="eastAsia"/>
              </w:rPr>
              <w:t>，视频等其他方式</w:t>
            </w:r>
            <w:r w:rsidRPr="003A05E8">
              <w:rPr>
                <w:rFonts w:hAnsi="宋体" w:cs="宋体"/>
              </w:rPr>
              <w:t>。无法实现在同一系统演示</w:t>
            </w:r>
            <w:r w:rsidRPr="003A05E8">
              <w:rPr>
                <w:rFonts w:hAnsi="宋体" w:cs="宋体" w:hint="eastAsia"/>
              </w:rPr>
              <w:t>，</w:t>
            </w:r>
            <w:r w:rsidRPr="003A05E8">
              <w:rPr>
                <w:rFonts w:hAnsi="宋体" w:cs="宋体"/>
              </w:rPr>
              <w:t>及以非真实软件的任何形式的演示均不得分。</w:t>
            </w:r>
          </w:p>
          <w:p w14:paraId="679DF5E0" w14:textId="519C8B83" w:rsidR="007366CD" w:rsidRPr="003A05E8" w:rsidRDefault="007366CD" w:rsidP="00640DFE">
            <w:pPr>
              <w:spacing w:line="312" w:lineRule="auto"/>
              <w:rPr>
                <w:rFonts w:hAnsi="宋体" w:cs="宋体"/>
              </w:rPr>
            </w:pPr>
            <w:r w:rsidRPr="003A05E8">
              <w:rPr>
                <w:rFonts w:hAnsi="宋体" w:cs="宋体" w:hint="eastAsia"/>
              </w:rPr>
              <w:t>1</w:t>
            </w:r>
            <w:r w:rsidRPr="003A05E8">
              <w:rPr>
                <w:rFonts w:hAnsi="宋体" w:cs="宋体" w:hint="eastAsia"/>
              </w:rPr>
              <w:t>、应急</w:t>
            </w:r>
            <w:r w:rsidR="0022425B">
              <w:rPr>
                <w:rFonts w:hAnsi="宋体" w:cs="宋体" w:hint="eastAsia"/>
              </w:rPr>
              <w:t>资源</w:t>
            </w:r>
            <w:r w:rsidR="00A963C2">
              <w:rPr>
                <w:rFonts w:hAnsi="宋体" w:cs="宋体" w:hint="eastAsia"/>
              </w:rPr>
              <w:t>图模块</w:t>
            </w:r>
            <w:r w:rsidR="006D53D0">
              <w:rPr>
                <w:rFonts w:hAnsi="宋体" w:cs="宋体" w:hint="eastAsia"/>
              </w:rPr>
              <w:t>：</w:t>
            </w:r>
          </w:p>
          <w:p w14:paraId="31EE82D8" w14:textId="60C353FC" w:rsidR="007366CD" w:rsidRPr="003A05E8" w:rsidRDefault="00FF3269" w:rsidP="00640DFE">
            <w:pPr>
              <w:spacing w:line="312" w:lineRule="auto"/>
              <w:rPr>
                <w:rFonts w:hAnsi="宋体" w:cs="宋体"/>
              </w:rPr>
            </w:pPr>
            <w:r>
              <w:rPr>
                <w:rFonts w:hAnsi="宋体" w:hint="eastAsia"/>
              </w:rPr>
              <w:t>1.1</w:t>
            </w:r>
            <w:r w:rsidR="00A963C2">
              <w:rPr>
                <w:rFonts w:hAnsi="宋体" w:hint="eastAsia"/>
              </w:rPr>
              <w:t>针对</w:t>
            </w:r>
            <w:r w:rsidR="007366CD" w:rsidRPr="003A05E8">
              <w:rPr>
                <w:rFonts w:hAnsi="宋体" w:cs="宋体" w:hint="eastAsia"/>
              </w:rPr>
              <w:t>物资</w:t>
            </w:r>
            <w:r w:rsidR="00A963C2">
              <w:rPr>
                <w:rFonts w:hAnsi="宋体" w:cs="宋体" w:hint="eastAsia"/>
              </w:rPr>
              <w:t>的维护管理模块</w:t>
            </w:r>
            <w:r w:rsidR="007366CD" w:rsidRPr="003A05E8">
              <w:rPr>
                <w:rFonts w:hAnsi="宋体" w:cs="宋体" w:hint="eastAsia"/>
              </w:rPr>
              <w:t>，</w:t>
            </w:r>
            <w:r w:rsidR="00A963C2">
              <w:rPr>
                <w:rFonts w:hAnsi="宋体" w:cs="宋体" w:hint="eastAsia"/>
              </w:rPr>
              <w:t>能够在图中标记区分模块</w:t>
            </w:r>
            <w:r w:rsidR="00776EA8">
              <w:rPr>
                <w:rFonts w:hAnsi="宋体" w:cs="宋体" w:hint="eastAsia"/>
              </w:rPr>
              <w:t>；</w:t>
            </w:r>
            <w:r w:rsidR="00776EA8" w:rsidRPr="003A05E8">
              <w:rPr>
                <w:rFonts w:hAnsi="宋体" w:cs="宋体" w:hint="eastAsia"/>
              </w:rPr>
              <w:t>（</w:t>
            </w:r>
            <w:r w:rsidR="00776EA8" w:rsidRPr="003A05E8">
              <w:rPr>
                <w:rFonts w:hAnsi="宋体" w:cs="宋体" w:hint="eastAsia"/>
              </w:rPr>
              <w:t>3</w:t>
            </w:r>
            <w:r w:rsidR="00776EA8" w:rsidRPr="003A05E8">
              <w:rPr>
                <w:rFonts w:hAnsi="宋体" w:cs="宋体" w:hint="eastAsia"/>
              </w:rPr>
              <w:t>分）</w:t>
            </w:r>
          </w:p>
          <w:p w14:paraId="261E6499" w14:textId="2FA3988A" w:rsidR="007366CD" w:rsidRPr="003A05E8" w:rsidRDefault="00FF3269" w:rsidP="00640DFE">
            <w:pPr>
              <w:spacing w:line="312" w:lineRule="auto"/>
              <w:rPr>
                <w:rFonts w:hAnsi="宋体" w:cs="宋体"/>
              </w:rPr>
            </w:pPr>
            <w:r>
              <w:rPr>
                <w:rFonts w:hAnsi="宋体" w:hint="eastAsia"/>
              </w:rPr>
              <w:t>1.2</w:t>
            </w:r>
            <w:r w:rsidR="00A963C2">
              <w:rPr>
                <w:rFonts w:hAnsi="宋体" w:cs="宋体" w:hint="eastAsia"/>
              </w:rPr>
              <w:t>图中可以根据需要</w:t>
            </w:r>
            <w:r w:rsidR="007366CD" w:rsidRPr="003A05E8">
              <w:rPr>
                <w:rFonts w:hAnsi="宋体" w:cs="宋体" w:hint="eastAsia"/>
              </w:rPr>
              <w:t>，</w:t>
            </w:r>
            <w:r w:rsidR="00A963C2">
              <w:rPr>
                <w:rFonts w:hAnsi="宋体" w:cs="宋体" w:hint="eastAsia"/>
              </w:rPr>
              <w:t>查看各种物资的详细情况</w:t>
            </w:r>
            <w:r w:rsidR="007366CD" w:rsidRPr="003A05E8">
              <w:rPr>
                <w:rFonts w:hAnsi="宋体" w:cs="宋体" w:hint="eastAsia"/>
              </w:rPr>
              <w:t>。</w:t>
            </w:r>
            <w:r w:rsidR="00776EA8" w:rsidRPr="003A05E8">
              <w:rPr>
                <w:rFonts w:hAnsi="宋体" w:cs="宋体" w:hint="eastAsia"/>
              </w:rPr>
              <w:t>（</w:t>
            </w:r>
            <w:r w:rsidR="00776EA8">
              <w:rPr>
                <w:rFonts w:hAnsi="宋体" w:cs="宋体" w:hint="eastAsia"/>
              </w:rPr>
              <w:t>3</w:t>
            </w:r>
            <w:r w:rsidR="00776EA8" w:rsidRPr="003A05E8">
              <w:rPr>
                <w:rFonts w:hAnsi="宋体" w:cs="宋体" w:hint="eastAsia"/>
              </w:rPr>
              <w:t>分）</w:t>
            </w:r>
          </w:p>
          <w:p w14:paraId="77060A09" w14:textId="2C093928" w:rsidR="00A963C2" w:rsidRDefault="007366CD" w:rsidP="00640DFE">
            <w:pPr>
              <w:spacing w:line="312" w:lineRule="auto"/>
              <w:rPr>
                <w:rFonts w:hAnsi="宋体" w:cs="宋体"/>
              </w:rPr>
            </w:pPr>
            <w:r>
              <w:rPr>
                <w:rFonts w:hAnsi="宋体" w:cs="宋体" w:hint="eastAsia"/>
              </w:rPr>
              <w:t>2</w:t>
            </w:r>
            <w:r w:rsidRPr="003A05E8">
              <w:rPr>
                <w:rFonts w:hAnsi="宋体" w:cs="宋体" w:hint="eastAsia"/>
              </w:rPr>
              <w:t>、</w:t>
            </w:r>
            <w:r w:rsidR="007E3B86">
              <w:rPr>
                <w:rFonts w:hAnsi="宋体" w:cs="宋体" w:hint="eastAsia"/>
              </w:rPr>
              <w:t>消防通道安全管控</w:t>
            </w:r>
            <w:r w:rsidR="00A963C2">
              <w:rPr>
                <w:rFonts w:hAnsi="宋体" w:cs="宋体" w:hint="eastAsia"/>
              </w:rPr>
              <w:t>模块</w:t>
            </w:r>
            <w:r w:rsidRPr="003A05E8">
              <w:rPr>
                <w:rFonts w:hAnsi="宋体" w:cs="宋体" w:hint="eastAsia"/>
              </w:rPr>
              <w:t>：</w:t>
            </w:r>
          </w:p>
          <w:p w14:paraId="3DBBEDE9" w14:textId="6B8252A8" w:rsidR="007366CD" w:rsidRPr="003A05E8" w:rsidRDefault="00FF3269" w:rsidP="00640DFE">
            <w:pPr>
              <w:spacing w:line="312" w:lineRule="auto"/>
              <w:rPr>
                <w:rFonts w:hAnsi="宋体" w:cs="宋体"/>
              </w:rPr>
            </w:pPr>
            <w:r>
              <w:rPr>
                <w:rFonts w:hAnsi="宋体" w:hint="eastAsia"/>
              </w:rPr>
              <w:t>2.1</w:t>
            </w:r>
            <w:r w:rsidR="00A963C2">
              <w:rPr>
                <w:rFonts w:hAnsi="宋体" w:cs="宋体" w:hint="eastAsia"/>
              </w:rPr>
              <w:t>能够实现通过摄像机对通道的监控查看情况</w:t>
            </w:r>
            <w:r w:rsidR="00DD1851">
              <w:rPr>
                <w:rFonts w:hAnsi="宋体" w:cs="宋体" w:hint="eastAsia"/>
              </w:rPr>
              <w:t>；</w:t>
            </w:r>
            <w:r w:rsidR="007366CD" w:rsidRPr="003A05E8">
              <w:rPr>
                <w:rFonts w:hAnsi="宋体" w:cs="宋体" w:hint="eastAsia"/>
              </w:rPr>
              <w:t>（</w:t>
            </w:r>
            <w:r w:rsidR="007366CD">
              <w:rPr>
                <w:rFonts w:hAnsi="宋体" w:cs="宋体" w:hint="eastAsia"/>
              </w:rPr>
              <w:t>3</w:t>
            </w:r>
            <w:r w:rsidR="007366CD" w:rsidRPr="003A05E8">
              <w:rPr>
                <w:rFonts w:hAnsi="宋体" w:cs="宋体" w:hint="eastAsia"/>
              </w:rPr>
              <w:t>分）</w:t>
            </w:r>
          </w:p>
          <w:p w14:paraId="6DA2DA2F" w14:textId="499EA281" w:rsidR="007366CD" w:rsidRPr="003A05E8" w:rsidRDefault="00FF3269" w:rsidP="00640DFE">
            <w:pPr>
              <w:spacing w:line="312" w:lineRule="auto"/>
              <w:rPr>
                <w:rFonts w:hAnsi="宋体" w:cs="宋体"/>
              </w:rPr>
            </w:pPr>
            <w:r>
              <w:rPr>
                <w:rFonts w:hAnsi="宋体" w:hint="eastAsia"/>
              </w:rPr>
              <w:t>2.2</w:t>
            </w:r>
            <w:r w:rsidR="00A963C2">
              <w:rPr>
                <w:rFonts w:hAnsi="宋体" w:cs="宋体" w:hint="eastAsia"/>
              </w:rPr>
              <w:t>报警（警示）功能</w:t>
            </w:r>
            <w:r w:rsidR="007366CD">
              <w:rPr>
                <w:rFonts w:hAnsi="宋体" w:cs="宋体" w:hint="eastAsia"/>
              </w:rPr>
              <w:t>：</w:t>
            </w:r>
            <w:r w:rsidR="00A963C2">
              <w:rPr>
                <w:rFonts w:hAnsi="宋体" w:cs="宋体" w:hint="eastAsia"/>
              </w:rPr>
              <w:t>能够将违法使用消防通道的情况进行上报，同时记录相关数据</w:t>
            </w:r>
            <w:r w:rsidR="007366CD" w:rsidRPr="003A05E8">
              <w:rPr>
                <w:rFonts w:hAnsi="宋体" w:cs="宋体" w:hint="eastAsia"/>
              </w:rPr>
              <w:t>；</w:t>
            </w:r>
            <w:r w:rsidR="00DD1851" w:rsidRPr="003A05E8">
              <w:rPr>
                <w:rFonts w:hAnsi="宋体" w:cs="宋体" w:hint="eastAsia"/>
              </w:rPr>
              <w:t>（</w:t>
            </w:r>
            <w:r w:rsidR="00DD1851">
              <w:rPr>
                <w:rFonts w:hAnsi="宋体" w:cs="宋体" w:hint="eastAsia"/>
              </w:rPr>
              <w:t>3</w:t>
            </w:r>
            <w:r w:rsidR="00DD1851" w:rsidRPr="003A05E8">
              <w:rPr>
                <w:rFonts w:hAnsi="宋体" w:cs="宋体" w:hint="eastAsia"/>
              </w:rPr>
              <w:t>分）</w:t>
            </w:r>
          </w:p>
          <w:p w14:paraId="1B993569" w14:textId="58E01B80" w:rsidR="007366CD" w:rsidRPr="00FF3269" w:rsidRDefault="00FF3269" w:rsidP="00640DFE">
            <w:pPr>
              <w:spacing w:line="312" w:lineRule="auto"/>
              <w:rPr>
                <w:rFonts w:hAnsi="宋体"/>
              </w:rPr>
            </w:pPr>
            <w:r>
              <w:rPr>
                <w:rFonts w:hAnsi="宋体" w:hint="eastAsia"/>
              </w:rPr>
              <w:t>2.3</w:t>
            </w:r>
            <w:r w:rsidR="00A963C2">
              <w:rPr>
                <w:rFonts w:hAnsi="宋体" w:cs="宋体" w:hint="eastAsia"/>
              </w:rPr>
              <w:t>处理功能</w:t>
            </w:r>
            <w:r w:rsidR="007366CD">
              <w:rPr>
                <w:rFonts w:hAnsi="宋体" w:cs="宋体" w:hint="eastAsia"/>
              </w:rPr>
              <w:t>：</w:t>
            </w:r>
            <w:r w:rsidR="00A963C2">
              <w:rPr>
                <w:rFonts w:hAnsi="宋体" w:cs="宋体" w:hint="eastAsia"/>
              </w:rPr>
              <w:t>当接收到相关警示信息时，可以通过</w:t>
            </w:r>
            <w:r w:rsidR="00640DFE">
              <w:rPr>
                <w:rFonts w:hAnsi="宋体" w:cs="宋体" w:hint="eastAsia"/>
              </w:rPr>
              <w:t>系统平台</w:t>
            </w:r>
            <w:r w:rsidR="00A963C2">
              <w:rPr>
                <w:rFonts w:hAnsi="宋体" w:cs="宋体" w:hint="eastAsia"/>
              </w:rPr>
              <w:t>查询相关违法信息或情况，并且反馈处理结果</w:t>
            </w:r>
            <w:r w:rsidR="003C79C1">
              <w:rPr>
                <w:rFonts w:hAnsi="宋体" w:cs="宋体" w:hint="eastAsia"/>
              </w:rPr>
              <w:t>。</w:t>
            </w:r>
            <w:r w:rsidR="007366CD" w:rsidRPr="003A05E8">
              <w:rPr>
                <w:rFonts w:hAnsi="宋体" w:cs="宋体" w:hint="eastAsia"/>
              </w:rPr>
              <w:t>（</w:t>
            </w:r>
            <w:r w:rsidR="007366CD">
              <w:rPr>
                <w:rFonts w:hAnsi="宋体" w:cs="宋体" w:hint="eastAsia"/>
              </w:rPr>
              <w:t>3</w:t>
            </w:r>
            <w:r w:rsidR="007366CD" w:rsidRPr="003A05E8">
              <w:rPr>
                <w:rFonts w:hAnsi="宋体" w:cs="宋体" w:hint="eastAsia"/>
              </w:rPr>
              <w:t>分）</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A2CC31" w14:textId="77777777" w:rsidR="007366CD" w:rsidRDefault="007366CD" w:rsidP="00640DFE">
            <w:pPr>
              <w:spacing w:line="312" w:lineRule="auto"/>
              <w:jc w:val="center"/>
              <w:rPr>
                <w:rFonts w:hAnsi="宋体" w:cs="宋体"/>
                <w:lang w:val="zh-TW"/>
              </w:rPr>
            </w:pPr>
            <w:r>
              <w:rPr>
                <w:rFonts w:hAnsi="宋体" w:cs="宋体" w:hint="eastAsia"/>
                <w:lang w:val="zh-TW"/>
              </w:rPr>
              <w:t>所有基础功能演示仅需要展现功能及相关模块即可，不需要将本项目具体内容、信息录入其中。</w:t>
            </w:r>
          </w:p>
        </w:tc>
      </w:tr>
      <w:tr w:rsidR="007366CD" w14:paraId="13D80EE5" w14:textId="77777777" w:rsidTr="00640DFE">
        <w:tblPrEx>
          <w:shd w:val="clear" w:color="auto" w:fill="CED7E7"/>
        </w:tblPrEx>
        <w:trPr>
          <w:trHeight w:val="1376"/>
        </w:trPr>
        <w:tc>
          <w:tcPr>
            <w:tcW w:w="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CFD47A" w14:textId="77777777" w:rsidR="007366CD" w:rsidRPr="003A05E8" w:rsidRDefault="007366CD" w:rsidP="007366CD">
            <w:pPr>
              <w:spacing w:line="312" w:lineRule="auto"/>
              <w:jc w:val="center"/>
              <w:rPr>
                <w:rFonts w:eastAsia="PMingLiU" w:hAnsi="宋体" w:cs="宋体"/>
                <w:lang w:val="zh-TW" w:eastAsia="zh-TW"/>
              </w:rPr>
            </w:pPr>
            <w:r>
              <w:rPr>
                <w:rFonts w:hAnsi="宋体" w:cs="宋体" w:hint="eastAsia"/>
                <w:lang w:val="zh-TW"/>
              </w:rPr>
              <w:t>6</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173154" w14:textId="77777777" w:rsidR="007366CD" w:rsidRDefault="007366CD" w:rsidP="007366CD">
            <w:pPr>
              <w:spacing w:line="312" w:lineRule="auto"/>
              <w:jc w:val="center"/>
              <w:rPr>
                <w:rFonts w:hAnsi="宋体" w:cs="宋体"/>
                <w:lang w:val="zh-TW" w:eastAsia="zh-TW"/>
              </w:rPr>
            </w:pPr>
            <w:r>
              <w:rPr>
                <w:rFonts w:ascii="宋体" w:hAnsi="宋体" w:cs="宋体" w:hint="eastAsia"/>
              </w:rPr>
              <w:t>扶持不发达地区和少数民族地区1%</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CC114B" w14:textId="77777777" w:rsidR="007366CD" w:rsidRDefault="007366CD" w:rsidP="007366CD">
            <w:pPr>
              <w:spacing w:line="312" w:lineRule="auto"/>
              <w:jc w:val="center"/>
              <w:rPr>
                <w:rFonts w:hAnsi="宋体" w:cs="宋体"/>
                <w:lang w:val="zh-TW" w:eastAsia="zh-TW"/>
              </w:rPr>
            </w:pPr>
            <w:r>
              <w:rPr>
                <w:rFonts w:ascii="宋体" w:hAnsi="宋体" w:cs="宋体" w:hint="eastAsia"/>
              </w:rPr>
              <w:t>1分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C069C6" w14:textId="77777777" w:rsidR="007366CD" w:rsidRDefault="007366CD" w:rsidP="007366CD">
            <w:pPr>
              <w:spacing w:line="400" w:lineRule="exact"/>
              <w:ind w:firstLine="28"/>
              <w:rPr>
                <w:rFonts w:ascii="宋体" w:hAnsi="宋体"/>
                <w:szCs w:val="21"/>
              </w:rPr>
            </w:pPr>
            <w:r>
              <w:rPr>
                <w:rFonts w:ascii="宋体" w:hAnsi="宋体" w:hint="eastAsia"/>
                <w:szCs w:val="21"/>
              </w:rPr>
              <w:t>供应商符合少数民族地区或不发达地区扶持条件的得</w:t>
            </w:r>
            <w:r>
              <w:rPr>
                <w:rFonts w:ascii="宋体" w:hAnsi="宋体"/>
                <w:szCs w:val="21"/>
              </w:rPr>
              <w:t>1</w:t>
            </w:r>
            <w:r>
              <w:rPr>
                <w:rFonts w:ascii="宋体" w:hAnsi="宋体" w:hint="eastAsia"/>
                <w:szCs w:val="21"/>
              </w:rPr>
              <w:t>分。</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A6B0C4" w14:textId="77777777" w:rsidR="007366CD" w:rsidRDefault="007366CD" w:rsidP="007366CD">
            <w:pPr>
              <w:spacing w:line="312" w:lineRule="auto"/>
              <w:jc w:val="center"/>
              <w:rPr>
                <w:rFonts w:hAnsi="宋体" w:cs="宋体"/>
                <w:lang w:val="zh-TW" w:eastAsia="zh-TW"/>
              </w:rPr>
            </w:pPr>
            <w:r>
              <w:rPr>
                <w:rFonts w:hAnsi="宋体" w:cs="宋体" w:hint="eastAsia"/>
                <w:lang w:val="zh-TW"/>
              </w:rPr>
              <w:t>共同评审因素</w:t>
            </w:r>
          </w:p>
        </w:tc>
      </w:tr>
      <w:tr w:rsidR="007366CD" w14:paraId="0A6FB094" w14:textId="77777777" w:rsidTr="00640DFE">
        <w:tblPrEx>
          <w:shd w:val="clear" w:color="auto" w:fill="CED7E7"/>
        </w:tblPrEx>
        <w:trPr>
          <w:trHeight w:val="1376"/>
        </w:trPr>
        <w:tc>
          <w:tcPr>
            <w:tcW w:w="6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C029CD" w14:textId="77777777" w:rsidR="007366CD" w:rsidRDefault="007366CD" w:rsidP="007366CD">
            <w:pPr>
              <w:spacing w:line="312" w:lineRule="auto"/>
              <w:jc w:val="center"/>
              <w:rPr>
                <w:rFonts w:hAnsi="宋体" w:cs="宋体"/>
              </w:rPr>
            </w:pPr>
            <w:r>
              <w:rPr>
                <w:rFonts w:hAnsi="宋体" w:cs="宋体" w:hint="eastAsia"/>
              </w:rPr>
              <w:t>7</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1089AC" w14:textId="77777777" w:rsidR="007366CD" w:rsidRDefault="007366CD" w:rsidP="007366CD">
            <w:pPr>
              <w:spacing w:line="312" w:lineRule="auto"/>
              <w:jc w:val="center"/>
              <w:rPr>
                <w:rFonts w:ascii="宋体" w:hAnsi="宋体" w:cs="宋体"/>
                <w:lang w:val="zh-TW" w:eastAsia="zh-TW"/>
              </w:rPr>
            </w:pPr>
            <w:r>
              <w:rPr>
                <w:rFonts w:hAnsi="宋体" w:cs="宋体" w:hint="eastAsia"/>
                <w:lang w:val="zh-TW" w:eastAsia="zh-TW"/>
              </w:rPr>
              <w:t>响应文件的规范性</w:t>
            </w:r>
            <w:r>
              <w:rPr>
                <w:rFonts w:hAnsi="宋体" w:cs="宋体" w:hint="eastAsia"/>
              </w:rPr>
              <w:t>2</w:t>
            </w:r>
            <w:r>
              <w:rPr>
                <w:rFonts w:hAnsi="宋体" w:cs="宋体" w:hint="eastAsia"/>
                <w:lang w:val="zh-TW" w:eastAsia="zh-TW"/>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7E4A0C" w14:textId="77777777" w:rsidR="007366CD" w:rsidRDefault="007366CD" w:rsidP="007366CD">
            <w:pPr>
              <w:spacing w:line="312" w:lineRule="auto"/>
              <w:jc w:val="center"/>
              <w:rPr>
                <w:rFonts w:ascii="宋体" w:hAnsi="宋体" w:cs="宋体"/>
                <w:lang w:val="zh-TW" w:eastAsia="zh-TW"/>
              </w:rPr>
            </w:pPr>
            <w:r>
              <w:rPr>
                <w:rFonts w:hAnsi="宋体" w:cs="宋体" w:hint="eastAsia"/>
              </w:rPr>
              <w:t>2</w:t>
            </w:r>
            <w:r>
              <w:rPr>
                <w:rFonts w:hAnsi="宋体" w:cs="宋体" w:hint="eastAsia"/>
                <w:lang w:val="zh-TW" w:eastAsia="zh-TW"/>
              </w:rPr>
              <w:t>分</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EBA1E6" w14:textId="46A32010" w:rsidR="007366CD" w:rsidRDefault="007366CD" w:rsidP="007366CD">
            <w:pPr>
              <w:spacing w:line="400" w:lineRule="exact"/>
              <w:ind w:firstLine="28"/>
              <w:rPr>
                <w:rFonts w:ascii="宋体" w:hAnsi="宋体"/>
                <w:szCs w:val="21"/>
              </w:rPr>
            </w:pPr>
            <w:r>
              <w:rPr>
                <w:rFonts w:ascii="宋体" w:hAnsi="宋体" w:hint="eastAsia"/>
                <w:szCs w:val="21"/>
              </w:rPr>
              <w:t>响应文件制作规范，没有偏差情形的得</w:t>
            </w:r>
            <w:r>
              <w:rPr>
                <w:rFonts w:ascii="宋体" w:hAnsi="宋体"/>
                <w:szCs w:val="21"/>
              </w:rPr>
              <w:t>2</w:t>
            </w:r>
            <w:r>
              <w:rPr>
                <w:rFonts w:ascii="宋体" w:hAnsi="宋体" w:hint="eastAsia"/>
                <w:szCs w:val="21"/>
              </w:rPr>
              <w:t>分；有一项偏差扣</w:t>
            </w:r>
            <w:r>
              <w:rPr>
                <w:rFonts w:ascii="宋体" w:hAnsi="宋体"/>
                <w:szCs w:val="21"/>
              </w:rPr>
              <w:t>0</w:t>
            </w:r>
            <w:r>
              <w:rPr>
                <w:rFonts w:ascii="宋体" w:hAnsi="宋体" w:hint="eastAsia"/>
                <w:szCs w:val="21"/>
                <w:lang w:eastAsia="zh-Hans"/>
              </w:rPr>
              <w:t>.</w:t>
            </w:r>
            <w:r>
              <w:rPr>
                <w:rFonts w:ascii="宋体" w:hAnsi="宋体"/>
                <w:szCs w:val="21"/>
                <w:lang w:eastAsia="zh-Hans"/>
              </w:rPr>
              <w:t>5</w:t>
            </w:r>
            <w:r>
              <w:rPr>
                <w:rFonts w:ascii="宋体" w:hAnsi="宋体" w:hint="eastAsia"/>
                <w:szCs w:val="21"/>
              </w:rPr>
              <w:t>分，直至该项分值扣完为止。</w:t>
            </w:r>
          </w:p>
        </w:tc>
        <w:tc>
          <w:tcPr>
            <w:tcW w:w="26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AEDD60" w14:textId="77777777" w:rsidR="007366CD" w:rsidRDefault="007366CD" w:rsidP="007366CD">
            <w:pPr>
              <w:spacing w:line="312" w:lineRule="auto"/>
              <w:jc w:val="center"/>
              <w:rPr>
                <w:rFonts w:ascii="宋体" w:hAnsi="宋体" w:cs="宋体"/>
                <w:lang w:val="zh-TW" w:eastAsia="zh-TW"/>
              </w:rPr>
            </w:pPr>
            <w:r>
              <w:rPr>
                <w:rFonts w:hAnsi="宋体" w:cs="宋体" w:hint="eastAsia"/>
                <w:lang w:val="zh-TW"/>
              </w:rPr>
              <w:t>共同评审因素</w:t>
            </w:r>
          </w:p>
        </w:tc>
      </w:tr>
    </w:tbl>
    <w:p w14:paraId="79D5C540" w14:textId="77777777" w:rsidR="00A12D6A" w:rsidRDefault="002D3DCB">
      <w:pPr>
        <w:spacing w:line="400" w:lineRule="exact"/>
        <w:rPr>
          <w:rFonts w:ascii="宋体" w:hAnsi="宋体"/>
          <w:sz w:val="24"/>
        </w:rPr>
      </w:pPr>
      <w:r>
        <w:rPr>
          <w:rFonts w:ascii="宋体" w:hAnsi="宋体" w:cs="宋体" w:hint="eastAsia"/>
          <w:sz w:val="24"/>
        </w:rPr>
        <w:t>注：评分的取值按四舍五入法，保留小数点后两位。</w:t>
      </w:r>
    </w:p>
    <w:p w14:paraId="18FD1DE4" w14:textId="77777777" w:rsidR="00A12D6A" w:rsidRDefault="002D3DCB">
      <w:pPr>
        <w:pStyle w:val="2"/>
        <w:rPr>
          <w:rFonts w:ascii="宋体" w:eastAsia="宋体" w:hAnsi="宋体"/>
          <w:sz w:val="24"/>
          <w:szCs w:val="24"/>
        </w:rPr>
      </w:pPr>
      <w:bookmarkStart w:id="90" w:name="_Toc23042"/>
      <w:bookmarkEnd w:id="87"/>
      <w:bookmarkEnd w:id="88"/>
      <w:r>
        <w:rPr>
          <w:rFonts w:ascii="宋体" w:eastAsia="宋体" w:hAnsi="宋体"/>
          <w:sz w:val="24"/>
          <w:szCs w:val="24"/>
        </w:rPr>
        <w:t>4.</w:t>
      </w:r>
      <w:r>
        <w:rPr>
          <w:rFonts w:ascii="宋体" w:eastAsia="宋体" w:hAnsi="宋体" w:hint="eastAsia"/>
          <w:sz w:val="24"/>
          <w:szCs w:val="24"/>
        </w:rPr>
        <w:t>磋商纪律及注意事项</w:t>
      </w:r>
    </w:p>
    <w:p w14:paraId="41706E33" w14:textId="77777777" w:rsidR="00A12D6A" w:rsidRDefault="002D3DCB">
      <w:pPr>
        <w:spacing w:line="400" w:lineRule="exact"/>
        <w:ind w:firstLineChars="200" w:firstLine="480"/>
        <w:rPr>
          <w:rFonts w:ascii="宋体" w:hAnsi="宋体"/>
          <w:sz w:val="24"/>
        </w:rPr>
      </w:pPr>
      <w:r>
        <w:rPr>
          <w:rFonts w:ascii="宋体" w:hAnsi="宋体"/>
          <w:sz w:val="24"/>
        </w:rPr>
        <w:t>4.1</w:t>
      </w:r>
      <w:r>
        <w:rPr>
          <w:rFonts w:ascii="宋体" w:hAnsi="宋体" w:hint="eastAsia"/>
          <w:sz w:val="24"/>
        </w:rPr>
        <w:t>磋商小组内部讨论的情况和意见必须保密，任何人不得以任何形式透露给供应商或与供应商有关的单位或个人。</w:t>
      </w:r>
    </w:p>
    <w:p w14:paraId="1140611D" w14:textId="77777777" w:rsidR="00A12D6A" w:rsidRDefault="002D3DCB">
      <w:pPr>
        <w:spacing w:line="400" w:lineRule="exact"/>
        <w:ind w:firstLineChars="200" w:firstLine="480"/>
        <w:rPr>
          <w:rFonts w:ascii="宋体" w:hAnsi="宋体"/>
          <w:sz w:val="24"/>
        </w:rPr>
      </w:pPr>
      <w:r>
        <w:rPr>
          <w:rFonts w:ascii="宋体" w:hAnsi="宋体"/>
          <w:sz w:val="24"/>
        </w:rPr>
        <w:t>4.2</w:t>
      </w:r>
      <w:r>
        <w:rPr>
          <w:rFonts w:ascii="宋体" w:hAnsi="宋体" w:hint="eastAsia"/>
          <w:sz w:val="24"/>
        </w:rPr>
        <w:t>在磋商过程中，供应商不得以任何形式对磋商小组成员进行旨在影响磋商结果的私下接触，否则将取消其参与磋商的资格。</w:t>
      </w:r>
    </w:p>
    <w:p w14:paraId="6DDA4D0E" w14:textId="77777777" w:rsidR="00A12D6A" w:rsidRDefault="002D3DCB">
      <w:pPr>
        <w:spacing w:line="400" w:lineRule="exact"/>
        <w:ind w:firstLineChars="200" w:firstLine="480"/>
        <w:rPr>
          <w:rFonts w:ascii="宋体" w:hAnsi="宋体"/>
          <w:sz w:val="24"/>
        </w:rPr>
      </w:pPr>
      <w:r>
        <w:rPr>
          <w:rFonts w:ascii="宋体" w:hAnsi="宋体"/>
          <w:sz w:val="24"/>
        </w:rPr>
        <w:t>4.3</w:t>
      </w:r>
      <w:r>
        <w:rPr>
          <w:rFonts w:ascii="宋体" w:hAnsi="宋体" w:hint="eastAsia"/>
          <w:sz w:val="24"/>
        </w:rPr>
        <w:t>对各供应商的商业秘密，磋商小组成员应予以保密，不得泄露给其他供应商。</w:t>
      </w:r>
    </w:p>
    <w:p w14:paraId="6ACB02C7" w14:textId="77777777" w:rsidR="00A12D6A" w:rsidRDefault="002D3DCB">
      <w:pPr>
        <w:spacing w:line="400" w:lineRule="exact"/>
        <w:ind w:firstLineChars="200" w:firstLine="480"/>
        <w:rPr>
          <w:rFonts w:ascii="宋体" w:hAnsi="宋体"/>
          <w:sz w:val="24"/>
        </w:rPr>
      </w:pPr>
      <w:r>
        <w:rPr>
          <w:rFonts w:ascii="宋体" w:hAnsi="宋体"/>
          <w:sz w:val="24"/>
        </w:rPr>
        <w:t xml:space="preserve">4.4 </w:t>
      </w:r>
      <w:r>
        <w:rPr>
          <w:rFonts w:ascii="宋体" w:hAnsi="宋体" w:hint="eastAsia"/>
          <w:sz w:val="24"/>
        </w:rPr>
        <w:t>磋商小组独立评判，推荐成交候选人，并写出书面报告。</w:t>
      </w:r>
    </w:p>
    <w:p w14:paraId="09366D54" w14:textId="77777777" w:rsidR="00A12D6A" w:rsidRDefault="002D3DCB">
      <w:pPr>
        <w:spacing w:line="400" w:lineRule="exact"/>
        <w:ind w:firstLineChars="200" w:firstLine="480"/>
        <w:rPr>
          <w:rFonts w:ascii="宋体" w:hAnsi="宋体"/>
          <w:sz w:val="24"/>
        </w:rPr>
      </w:pPr>
      <w:r>
        <w:rPr>
          <w:rFonts w:ascii="宋体" w:hAnsi="宋体"/>
          <w:sz w:val="24"/>
        </w:rPr>
        <w:t xml:space="preserve">4.5 </w:t>
      </w:r>
      <w:r>
        <w:rPr>
          <w:rFonts w:ascii="宋体" w:hAnsi="宋体" w:hint="eastAsia"/>
          <w:sz w:val="24"/>
        </w:rPr>
        <w:t>磋商小组可根据需要对供应商进行实地考察。</w:t>
      </w:r>
    </w:p>
    <w:p w14:paraId="080CEBB0" w14:textId="77777777" w:rsidR="00A12D6A" w:rsidRDefault="002D3DCB">
      <w:pPr>
        <w:pStyle w:val="2"/>
        <w:spacing w:line="240" w:lineRule="auto"/>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磋商小组在政府采购活动中承担以下义务：</w:t>
      </w:r>
    </w:p>
    <w:p w14:paraId="72BA6CF1" w14:textId="77777777" w:rsidR="00A12D6A" w:rsidRDefault="002D3DCB">
      <w:pPr>
        <w:spacing w:line="400" w:lineRule="exact"/>
        <w:ind w:firstLineChars="200" w:firstLine="480"/>
        <w:rPr>
          <w:rFonts w:ascii="宋体" w:hAnsi="宋体"/>
          <w:sz w:val="24"/>
        </w:rPr>
      </w:pPr>
      <w:r>
        <w:rPr>
          <w:rFonts w:ascii="宋体" w:hAnsi="宋体" w:hint="eastAsia"/>
          <w:sz w:val="24"/>
        </w:rPr>
        <w:t>5.1遵守评审工作纪律；</w:t>
      </w:r>
    </w:p>
    <w:p w14:paraId="74F2479E" w14:textId="77777777" w:rsidR="00A12D6A" w:rsidRDefault="002D3DCB">
      <w:pPr>
        <w:spacing w:line="400" w:lineRule="exact"/>
        <w:ind w:firstLineChars="200" w:firstLine="480"/>
        <w:rPr>
          <w:rFonts w:ascii="宋体" w:hAnsi="宋体"/>
          <w:sz w:val="24"/>
        </w:rPr>
      </w:pPr>
      <w:r>
        <w:rPr>
          <w:rFonts w:ascii="宋体" w:hAnsi="宋体" w:hint="eastAsia"/>
          <w:sz w:val="24"/>
        </w:rPr>
        <w:t>5.2按照客观、公正、审慎的原则，根据磋商文件规定的评审程序、评审方法和评审标准进行独立评审；</w:t>
      </w:r>
    </w:p>
    <w:p w14:paraId="0DB27229" w14:textId="77777777" w:rsidR="00A12D6A" w:rsidRDefault="002D3DCB">
      <w:pPr>
        <w:spacing w:line="400" w:lineRule="exact"/>
        <w:ind w:firstLineChars="200" w:firstLine="480"/>
        <w:rPr>
          <w:rFonts w:ascii="宋体" w:hAnsi="宋体"/>
          <w:sz w:val="24"/>
        </w:rPr>
      </w:pPr>
      <w:r>
        <w:rPr>
          <w:rFonts w:ascii="宋体" w:hAnsi="宋体" w:hint="eastAsia"/>
          <w:sz w:val="24"/>
        </w:rPr>
        <w:t>5.3不得泄露评审文件、评审情况和在评审过程中获悉的商业秘密；</w:t>
      </w:r>
    </w:p>
    <w:p w14:paraId="11D248D1" w14:textId="77777777" w:rsidR="00A12D6A" w:rsidRDefault="002D3DCB">
      <w:pPr>
        <w:spacing w:line="400" w:lineRule="exact"/>
        <w:ind w:firstLineChars="200" w:firstLine="480"/>
        <w:rPr>
          <w:rFonts w:ascii="宋体" w:hAnsi="宋体"/>
          <w:sz w:val="24"/>
        </w:rPr>
      </w:pPr>
      <w:r>
        <w:rPr>
          <w:rFonts w:ascii="宋体" w:hAnsi="宋体" w:hint="eastAsia"/>
          <w:sz w:val="24"/>
        </w:rPr>
        <w:t>5.4及时向财政部门报告评审过程中发现的采购人、采购代理机构向评审专家做倾向性、误导性的解释或者说明，以及供应商行贿、提供虚假材料或者串通等违法行为；</w:t>
      </w:r>
    </w:p>
    <w:p w14:paraId="4B403D10" w14:textId="77777777" w:rsidR="00A12D6A" w:rsidRDefault="002D3DCB">
      <w:pPr>
        <w:spacing w:line="400" w:lineRule="exact"/>
        <w:ind w:firstLineChars="200" w:firstLine="480"/>
        <w:rPr>
          <w:rFonts w:ascii="宋体" w:hAnsi="宋体"/>
          <w:sz w:val="24"/>
        </w:rPr>
      </w:pPr>
      <w:r>
        <w:rPr>
          <w:rFonts w:ascii="宋体" w:hAnsi="宋体" w:hint="eastAsia"/>
          <w:sz w:val="24"/>
        </w:rPr>
        <w:t>5.5发现磋商文件内容违反国家有关强制性规定或者磋商文件存在歧义、重大缺陷导致评审工作无法进行时，停止评审并向采购人或者采购代理机构书面说明情况；</w:t>
      </w:r>
    </w:p>
    <w:p w14:paraId="7A735F0F" w14:textId="77777777" w:rsidR="00A12D6A" w:rsidRDefault="002D3DCB">
      <w:pPr>
        <w:spacing w:line="400" w:lineRule="exact"/>
        <w:ind w:firstLineChars="200" w:firstLine="480"/>
        <w:rPr>
          <w:rFonts w:ascii="宋体" w:hAnsi="宋体"/>
          <w:sz w:val="24"/>
        </w:rPr>
      </w:pPr>
      <w:r>
        <w:rPr>
          <w:rFonts w:ascii="宋体" w:hAnsi="宋体" w:hint="eastAsia"/>
          <w:sz w:val="24"/>
        </w:rPr>
        <w:t>5.6及时向财政、监察等部门举报在评审过程中受到非法干预的情况；</w:t>
      </w:r>
    </w:p>
    <w:p w14:paraId="3712B0E5" w14:textId="77777777" w:rsidR="00A12D6A" w:rsidRDefault="002D3DCB">
      <w:pPr>
        <w:spacing w:line="400" w:lineRule="exact"/>
        <w:ind w:firstLineChars="200" w:firstLine="480"/>
        <w:rPr>
          <w:rFonts w:ascii="宋体" w:hAnsi="宋体"/>
          <w:sz w:val="24"/>
        </w:rPr>
      </w:pPr>
      <w:r>
        <w:rPr>
          <w:rFonts w:ascii="宋体" w:hAnsi="宋体" w:hint="eastAsia"/>
          <w:sz w:val="24"/>
        </w:rPr>
        <w:t>5.7配合答复处理供应商的询问、质疑和投诉等事项；</w:t>
      </w:r>
    </w:p>
    <w:p w14:paraId="63191123" w14:textId="77777777" w:rsidR="00A12D6A" w:rsidRDefault="002D3DCB">
      <w:pPr>
        <w:spacing w:line="400" w:lineRule="exact"/>
        <w:ind w:firstLineChars="200" w:firstLine="480"/>
        <w:rPr>
          <w:rFonts w:ascii="宋体" w:hAnsi="宋体"/>
          <w:sz w:val="24"/>
        </w:rPr>
      </w:pPr>
      <w:r>
        <w:rPr>
          <w:rFonts w:ascii="宋体" w:hAnsi="宋体" w:hint="eastAsia"/>
          <w:sz w:val="24"/>
        </w:rPr>
        <w:t>5.8法律、法规和规章规定的其他义务。</w:t>
      </w:r>
    </w:p>
    <w:p w14:paraId="53B364A6" w14:textId="77777777" w:rsidR="00A12D6A" w:rsidRDefault="002D3DCB">
      <w:pPr>
        <w:pStyle w:val="2"/>
        <w:spacing w:line="240" w:lineRule="auto"/>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评审专家在政府采购活动中应当遵守以下工作纪律：</w:t>
      </w:r>
    </w:p>
    <w:p w14:paraId="24291497" w14:textId="77777777" w:rsidR="00A12D6A" w:rsidRDefault="002D3DCB">
      <w:pPr>
        <w:spacing w:line="400" w:lineRule="exact"/>
        <w:ind w:firstLineChars="200" w:firstLine="480"/>
        <w:rPr>
          <w:rFonts w:ascii="宋体" w:hAnsi="宋体"/>
          <w:sz w:val="24"/>
        </w:rPr>
      </w:pPr>
      <w:r>
        <w:rPr>
          <w:rFonts w:ascii="宋体" w:hAnsi="宋体" w:hint="eastAsia"/>
          <w:sz w:val="24"/>
        </w:rPr>
        <w:t>6.1不得参加与自己有《中华人民共和国政府采购法实施条例》第九条规定的利害关系的政府采购项目的评审活动。发现参加了与自己有利害关系的评审活动，须主动提出回避，退出评审；</w:t>
      </w:r>
    </w:p>
    <w:p w14:paraId="5707A7FD" w14:textId="77777777" w:rsidR="00A12D6A" w:rsidRDefault="002D3DCB">
      <w:pPr>
        <w:spacing w:line="400" w:lineRule="exact"/>
        <w:ind w:firstLineChars="200" w:firstLine="480"/>
        <w:rPr>
          <w:rFonts w:ascii="宋体" w:hAnsi="宋体"/>
          <w:sz w:val="24"/>
        </w:rPr>
      </w:pPr>
      <w:r>
        <w:rPr>
          <w:rFonts w:ascii="宋体" w:hAnsi="宋体" w:hint="eastAsia"/>
          <w:sz w:val="24"/>
        </w:rPr>
        <w:t>6.2评审前，应当将通讯工具或者相关电子设备交由采购代理机构统一保管；</w:t>
      </w:r>
    </w:p>
    <w:p w14:paraId="5BC48B85" w14:textId="77777777" w:rsidR="00A12D6A" w:rsidRDefault="002D3DCB">
      <w:pPr>
        <w:spacing w:line="400" w:lineRule="exact"/>
        <w:ind w:firstLineChars="200" w:firstLine="480"/>
        <w:rPr>
          <w:rFonts w:ascii="宋体" w:hAnsi="宋体"/>
          <w:sz w:val="24"/>
        </w:rPr>
      </w:pPr>
      <w:r>
        <w:rPr>
          <w:rFonts w:ascii="宋体" w:hAnsi="宋体" w:hint="eastAsia"/>
          <w:sz w:val="24"/>
        </w:rPr>
        <w:t>6.3评审过程中，不得与外界联系，因发生不可预见情况，确实需要与外界联系的，应当在监督人员监督之下办理；</w:t>
      </w:r>
    </w:p>
    <w:p w14:paraId="1E295BC3" w14:textId="77777777" w:rsidR="00A12D6A" w:rsidRDefault="002D3DCB">
      <w:pPr>
        <w:spacing w:line="400" w:lineRule="exact"/>
        <w:ind w:firstLineChars="200" w:firstLine="480"/>
        <w:rPr>
          <w:rFonts w:ascii="宋体" w:hAnsi="宋体"/>
          <w:sz w:val="24"/>
        </w:rPr>
      </w:pPr>
      <w:r>
        <w:rPr>
          <w:rFonts w:ascii="宋体" w:hAnsi="宋体" w:hint="eastAsia"/>
          <w:sz w:val="24"/>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33B217A4" w14:textId="77777777" w:rsidR="00A12D6A" w:rsidRDefault="002D3DCB">
      <w:pPr>
        <w:spacing w:line="400" w:lineRule="exact"/>
        <w:ind w:firstLineChars="200" w:firstLine="480"/>
        <w:rPr>
          <w:rFonts w:ascii="宋体" w:hAnsi="宋体"/>
          <w:sz w:val="24"/>
        </w:rPr>
      </w:pPr>
      <w:r>
        <w:rPr>
          <w:rFonts w:ascii="宋体" w:hAnsi="宋体" w:hint="eastAsia"/>
          <w:sz w:val="24"/>
        </w:rPr>
        <w:t>6.5在评审过程中和评审结束后，不得记录、复制或带走任何评审资料，不得向外界透露评审内容；</w:t>
      </w:r>
    </w:p>
    <w:p w14:paraId="5241B336" w14:textId="77777777" w:rsidR="00A12D6A" w:rsidRDefault="002D3DCB">
      <w:pPr>
        <w:spacing w:line="400" w:lineRule="exact"/>
        <w:ind w:firstLineChars="200" w:firstLine="480"/>
        <w:rPr>
          <w:rFonts w:ascii="宋体" w:hAnsi="宋体"/>
          <w:sz w:val="24"/>
        </w:rPr>
      </w:pPr>
      <w:r>
        <w:rPr>
          <w:rFonts w:ascii="宋体" w:hAnsi="宋体" w:hint="eastAsia"/>
          <w:sz w:val="24"/>
        </w:rPr>
        <w:t>6.6评审现场服从采购代理机构工作人员的管理，接受现场监督人员的合法监督；</w:t>
      </w:r>
    </w:p>
    <w:p w14:paraId="3D850725" w14:textId="77777777" w:rsidR="00A12D6A" w:rsidRDefault="002D3DCB">
      <w:pPr>
        <w:spacing w:line="400" w:lineRule="exact"/>
        <w:ind w:firstLineChars="200" w:firstLine="480"/>
        <w:rPr>
          <w:rFonts w:ascii="宋体" w:hAnsi="宋体"/>
          <w:sz w:val="24"/>
        </w:rPr>
      </w:pPr>
      <w:r>
        <w:rPr>
          <w:rFonts w:ascii="宋体" w:hAnsi="宋体" w:hint="eastAsia"/>
          <w:sz w:val="24"/>
        </w:rPr>
        <w:t>6.7遵守有关廉洁自律规定，不得私下接触供应商，不得收受供应商及有关业务单位和个人的财物或好处，不得接受采购代理机构的请托。</w:t>
      </w:r>
    </w:p>
    <w:p w14:paraId="336FD8D4" w14:textId="77777777" w:rsidR="00A12D6A" w:rsidRDefault="002D3DCB">
      <w:pPr>
        <w:pStyle w:val="1"/>
        <w:spacing w:line="400" w:lineRule="exact"/>
        <w:jc w:val="center"/>
        <w:rPr>
          <w:rFonts w:ascii="宋体" w:hAnsi="宋体" w:cs="宋体"/>
          <w:sz w:val="36"/>
          <w:szCs w:val="36"/>
        </w:rPr>
      </w:pPr>
      <w:r>
        <w:rPr>
          <w:rFonts w:ascii="宋体" w:hAnsi="宋体" w:hint="eastAsia"/>
          <w:sz w:val="36"/>
          <w:szCs w:val="36"/>
        </w:rPr>
        <w:br w:type="page"/>
      </w:r>
      <w:bookmarkStart w:id="91" w:name="_Toc53267590"/>
      <w:r>
        <w:rPr>
          <w:rFonts w:ascii="宋体" w:hAnsi="宋体" w:cs="宋体" w:hint="eastAsia"/>
          <w:sz w:val="36"/>
          <w:szCs w:val="36"/>
        </w:rPr>
        <w:t>第十章  政府采购合同</w:t>
      </w:r>
      <w:bookmarkEnd w:id="90"/>
      <w:r>
        <w:rPr>
          <w:rFonts w:ascii="宋体" w:hAnsi="宋体" w:cs="宋体" w:hint="eastAsia"/>
          <w:sz w:val="36"/>
          <w:szCs w:val="36"/>
        </w:rPr>
        <w:t>（草案）</w:t>
      </w:r>
      <w:bookmarkEnd w:id="91"/>
    </w:p>
    <w:p w14:paraId="64DE144E" w14:textId="77777777" w:rsidR="00A12D6A" w:rsidRDefault="002D3DCB">
      <w:pPr>
        <w:pStyle w:val="a9"/>
        <w:tabs>
          <w:tab w:val="left" w:pos="0"/>
        </w:tabs>
        <w:snapToGrid w:val="0"/>
        <w:spacing w:line="400" w:lineRule="exact"/>
        <w:ind w:firstLineChars="200" w:firstLine="480"/>
        <w:rPr>
          <w:rFonts w:hAnsi="宋体" w:cs="宋体"/>
          <w:sz w:val="24"/>
        </w:rPr>
      </w:pPr>
      <w:r>
        <w:rPr>
          <w:rFonts w:hAnsi="宋体" w:cs="宋体" w:hint="eastAsia"/>
          <w:sz w:val="24"/>
        </w:rPr>
        <w:t>合同编号：</w:t>
      </w:r>
      <w:r>
        <w:rPr>
          <w:rFonts w:hAnsi="宋体" w:cs="宋体" w:hint="eastAsia"/>
          <w:sz w:val="24"/>
          <w:u w:val="single"/>
        </w:rPr>
        <w:t xml:space="preserve">          </w:t>
      </w:r>
    </w:p>
    <w:p w14:paraId="36BDE5A1" w14:textId="77777777" w:rsidR="00A12D6A" w:rsidRDefault="002D3DCB">
      <w:pPr>
        <w:pStyle w:val="a9"/>
        <w:tabs>
          <w:tab w:val="left" w:pos="0"/>
        </w:tabs>
        <w:snapToGrid w:val="0"/>
        <w:spacing w:line="400" w:lineRule="exact"/>
        <w:ind w:firstLineChars="200" w:firstLine="480"/>
        <w:rPr>
          <w:rFonts w:hAnsi="宋体" w:cs="宋体"/>
          <w:sz w:val="24"/>
        </w:rPr>
      </w:pPr>
      <w:r>
        <w:rPr>
          <w:rFonts w:hAnsi="宋体" w:cs="宋体" w:hint="eastAsia"/>
          <w:sz w:val="24"/>
        </w:rPr>
        <w:t>甲方：</w:t>
      </w:r>
      <w:r>
        <w:rPr>
          <w:rFonts w:hAnsi="宋体" w:cs="宋体" w:hint="eastAsia"/>
          <w:sz w:val="24"/>
          <w:u w:val="single"/>
        </w:rPr>
        <w:t xml:space="preserve">            </w:t>
      </w:r>
      <w:r>
        <w:rPr>
          <w:rFonts w:hAnsi="宋体" w:cs="宋体" w:hint="eastAsia"/>
          <w:sz w:val="24"/>
        </w:rPr>
        <w:t xml:space="preserve"> </w:t>
      </w:r>
    </w:p>
    <w:p w14:paraId="2E1F1D8B" w14:textId="77777777" w:rsidR="00A12D6A" w:rsidRDefault="002D3DCB">
      <w:pPr>
        <w:pStyle w:val="a9"/>
        <w:tabs>
          <w:tab w:val="left" w:pos="0"/>
        </w:tabs>
        <w:snapToGrid w:val="0"/>
        <w:spacing w:line="400" w:lineRule="exact"/>
        <w:ind w:firstLineChars="200" w:firstLine="480"/>
        <w:rPr>
          <w:rFonts w:hAnsi="宋体" w:cs="宋体"/>
          <w:sz w:val="24"/>
        </w:rPr>
      </w:pPr>
      <w:r>
        <w:rPr>
          <w:rFonts w:hAnsi="宋体" w:cs="宋体" w:hint="eastAsia"/>
          <w:sz w:val="24"/>
        </w:rPr>
        <w:t>乙方：</w:t>
      </w:r>
      <w:r>
        <w:rPr>
          <w:rFonts w:hAnsi="宋体" w:cs="宋体" w:hint="eastAsia"/>
          <w:sz w:val="24"/>
          <w:u w:val="single"/>
        </w:rPr>
        <w:t xml:space="preserve">            </w:t>
      </w:r>
    </w:p>
    <w:p w14:paraId="7ABD1EFB" w14:textId="77777777" w:rsidR="00A12D6A" w:rsidRDefault="002D3DCB">
      <w:pPr>
        <w:spacing w:line="360" w:lineRule="auto"/>
        <w:ind w:firstLineChars="200" w:firstLine="480"/>
        <w:rPr>
          <w:rFonts w:ascii="宋体" w:hAnsi="宋体"/>
          <w:sz w:val="24"/>
        </w:rPr>
      </w:pPr>
      <w:r>
        <w:rPr>
          <w:rFonts w:ascii="宋体" w:hAnsi="宋体"/>
          <w:sz w:val="24"/>
        </w:rPr>
        <w:t>签订地点：</w:t>
      </w:r>
      <w:r>
        <w:rPr>
          <w:rFonts w:ascii="宋体" w:hAnsi="宋体" w:hint="eastAsia"/>
          <w:color w:val="000000"/>
          <w:szCs w:val="21"/>
          <w:u w:val="single"/>
        </w:rPr>
        <w:t xml:space="preserve">             </w:t>
      </w:r>
      <w:r>
        <w:rPr>
          <w:rFonts w:ascii="宋体" w:hAnsi="宋体" w:hint="eastAsia"/>
          <w:color w:val="000000"/>
          <w:szCs w:val="21"/>
        </w:rPr>
        <w:t>。</w:t>
      </w:r>
    </w:p>
    <w:p w14:paraId="445A79F2" w14:textId="77777777" w:rsidR="00A12D6A" w:rsidRDefault="002D3DCB">
      <w:pPr>
        <w:spacing w:line="360" w:lineRule="auto"/>
        <w:ind w:firstLineChars="200" w:firstLine="480"/>
        <w:rPr>
          <w:rFonts w:ascii="宋体" w:hAnsi="宋体"/>
          <w:sz w:val="24"/>
        </w:rPr>
      </w:pPr>
      <w:r>
        <w:rPr>
          <w:rFonts w:ascii="宋体" w:hAnsi="宋体"/>
          <w:sz w:val="24"/>
        </w:rPr>
        <w:t>签订时间：</w:t>
      </w:r>
      <w:r>
        <w:rPr>
          <w:rFonts w:ascii="宋体" w:hAnsi="宋体" w:hint="eastAsia"/>
          <w:sz w:val="24"/>
          <w:u w:val="single"/>
        </w:rPr>
        <w:t xml:space="preserve">   </w:t>
      </w:r>
      <w:r>
        <w:rPr>
          <w:rFonts w:ascii="宋体" w:hAnsi="宋体"/>
          <w:sz w:val="24"/>
        </w:rPr>
        <w:t>年</w:t>
      </w:r>
      <w:r>
        <w:rPr>
          <w:rFonts w:ascii="宋体" w:hAnsi="宋体" w:hint="eastAsia"/>
          <w:color w:val="000000"/>
          <w:szCs w:val="21"/>
          <w:u w:val="single"/>
        </w:rPr>
        <w:t xml:space="preserve">     </w:t>
      </w:r>
      <w:r>
        <w:rPr>
          <w:rFonts w:ascii="宋体" w:hAnsi="宋体"/>
          <w:sz w:val="24"/>
        </w:rPr>
        <w:t>月</w:t>
      </w:r>
      <w:r>
        <w:rPr>
          <w:rFonts w:ascii="宋体" w:hAnsi="宋体" w:hint="eastAsia"/>
          <w:color w:val="000000"/>
          <w:szCs w:val="21"/>
          <w:u w:val="single"/>
        </w:rPr>
        <w:t xml:space="preserve">     </w:t>
      </w:r>
      <w:r>
        <w:rPr>
          <w:rFonts w:ascii="宋体" w:hAnsi="宋体"/>
          <w:sz w:val="24"/>
        </w:rPr>
        <w:t>日</w:t>
      </w:r>
      <w:r>
        <w:rPr>
          <w:rFonts w:ascii="宋体" w:hAnsi="宋体" w:hint="eastAsia"/>
          <w:sz w:val="24"/>
        </w:rPr>
        <w:t>。</w:t>
      </w:r>
    </w:p>
    <w:p w14:paraId="5E050F01" w14:textId="77777777" w:rsidR="00A12D6A" w:rsidRDefault="002D3DCB">
      <w:pPr>
        <w:spacing w:line="360" w:lineRule="auto"/>
        <w:ind w:firstLineChars="200" w:firstLine="480"/>
        <w:rPr>
          <w:rFonts w:ascii="宋体" w:hAnsi="宋体"/>
          <w:sz w:val="24"/>
        </w:rPr>
      </w:pPr>
      <w:r>
        <w:rPr>
          <w:rFonts w:ascii="宋体" w:hAnsi="宋体" w:hint="eastAsia"/>
          <w:sz w:val="24"/>
        </w:rPr>
        <w:t>采购人（</w:t>
      </w:r>
      <w:r>
        <w:rPr>
          <w:rFonts w:ascii="宋体" w:hAnsi="宋体"/>
          <w:sz w:val="24"/>
        </w:rPr>
        <w:t>甲方</w:t>
      </w:r>
      <w:r>
        <w:rPr>
          <w:rFonts w:ascii="宋体" w:hAnsi="宋体" w:hint="eastAsia"/>
          <w:sz w:val="24"/>
        </w:rPr>
        <w:t>）</w:t>
      </w:r>
      <w:r>
        <w:rPr>
          <w:rFonts w:ascii="宋体" w:hAnsi="宋体"/>
          <w:sz w:val="24"/>
        </w:rPr>
        <w:t>：</w:t>
      </w:r>
      <w:r>
        <w:rPr>
          <w:rFonts w:ascii="宋体" w:hAnsi="宋体"/>
          <w:sz w:val="24"/>
          <w:u w:val="single"/>
        </w:rPr>
        <w:t xml:space="preserve">                              </w:t>
      </w:r>
    </w:p>
    <w:p w14:paraId="031D8E41" w14:textId="77777777" w:rsidR="00A12D6A" w:rsidRDefault="002D3DCB">
      <w:pPr>
        <w:spacing w:line="360" w:lineRule="auto"/>
        <w:ind w:firstLineChars="200" w:firstLine="480"/>
        <w:rPr>
          <w:rFonts w:ascii="宋体" w:hAnsi="宋体"/>
          <w:sz w:val="24"/>
          <w:u w:val="single"/>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w:t>
      </w:r>
      <w:r>
        <w:rPr>
          <w:rFonts w:ascii="宋体" w:hAnsi="宋体"/>
          <w:sz w:val="24"/>
          <w:u w:val="single"/>
        </w:rPr>
        <w:t xml:space="preserve">                              </w:t>
      </w:r>
    </w:p>
    <w:p w14:paraId="1FE714E1" w14:textId="77777777" w:rsidR="00A12D6A" w:rsidRDefault="00A12D6A">
      <w:pPr>
        <w:spacing w:line="360" w:lineRule="auto"/>
        <w:ind w:firstLineChars="200" w:firstLine="480"/>
        <w:rPr>
          <w:rFonts w:ascii="宋体" w:hAnsi="宋体"/>
          <w:sz w:val="24"/>
        </w:rPr>
      </w:pPr>
    </w:p>
    <w:p w14:paraId="7F18B73B" w14:textId="77777777" w:rsidR="00A12D6A" w:rsidRDefault="002D3DCB">
      <w:pPr>
        <w:spacing w:line="360" w:lineRule="auto"/>
        <w:ind w:firstLineChars="200" w:firstLine="480"/>
        <w:rPr>
          <w:rFonts w:ascii="宋体" w:hAnsi="宋体"/>
          <w:sz w:val="24"/>
        </w:rPr>
      </w:pPr>
      <w:r>
        <w:rPr>
          <w:rFonts w:ascii="宋体" w:hAnsi="宋体"/>
          <w:sz w:val="24"/>
        </w:rPr>
        <w:t>依据《</w:t>
      </w:r>
      <w:r>
        <w:rPr>
          <w:rFonts w:ascii="宋体" w:hAnsi="宋体" w:hint="eastAsia"/>
          <w:sz w:val="24"/>
        </w:rPr>
        <w:t>中华人民共和国民法典</w:t>
      </w:r>
      <w:r>
        <w:rPr>
          <w:rFonts w:ascii="宋体" w:hAnsi="宋体"/>
          <w:sz w:val="24"/>
        </w:rPr>
        <w:t>》、《中华人民共和国政府采购法》</w:t>
      </w:r>
      <w:r>
        <w:rPr>
          <w:rFonts w:ascii="宋体" w:hAnsi="宋体" w:hint="eastAsia"/>
          <w:sz w:val="24"/>
        </w:rPr>
        <w:t>与项目行业有关的法律法规，以及</w:t>
      </w:r>
      <w:r>
        <w:rPr>
          <w:rFonts w:ascii="宋体" w:hAnsi="宋体" w:hint="eastAsia"/>
          <w:color w:val="000000"/>
          <w:szCs w:val="21"/>
          <w:u w:val="single"/>
        </w:rPr>
        <w:t xml:space="preserve">      </w:t>
      </w:r>
      <w:r>
        <w:rPr>
          <w:rFonts w:ascii="宋体" w:hAnsi="宋体" w:hint="eastAsia"/>
          <w:sz w:val="24"/>
        </w:rPr>
        <w:t>项目（项目编号：</w:t>
      </w:r>
      <w:r>
        <w:rPr>
          <w:rFonts w:ascii="宋体" w:hAnsi="宋体" w:hint="eastAsia"/>
          <w:color w:val="000000"/>
          <w:szCs w:val="21"/>
          <w:u w:val="single"/>
        </w:rPr>
        <w:t xml:space="preserve">       </w:t>
      </w:r>
      <w:r>
        <w:rPr>
          <w:rFonts w:ascii="宋体" w:hAnsi="宋体" w:hint="eastAsia"/>
          <w:sz w:val="24"/>
        </w:rPr>
        <w:t>）</w:t>
      </w:r>
      <w:r>
        <w:rPr>
          <w:rFonts w:ascii="宋体" w:hAnsi="宋体"/>
          <w:sz w:val="24"/>
        </w:rPr>
        <w:t>的</w:t>
      </w:r>
      <w:r>
        <w:rPr>
          <w:rFonts w:ascii="宋体" w:hAnsi="宋体" w:hint="eastAsia"/>
          <w:sz w:val="24"/>
        </w:rPr>
        <w:t>《竞争性磋商文件》</w:t>
      </w:r>
      <w:r>
        <w:rPr>
          <w:rFonts w:ascii="宋体" w:hAnsi="宋体"/>
          <w:sz w:val="24"/>
        </w:rPr>
        <w:t>，</w:t>
      </w:r>
      <w:r>
        <w:rPr>
          <w:rFonts w:ascii="宋体" w:hAnsi="宋体" w:hint="eastAsia"/>
          <w:sz w:val="24"/>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Pr>
          <w:rFonts w:ascii="宋体" w:hAnsi="宋体"/>
          <w:sz w:val="24"/>
        </w:rPr>
        <w:t xml:space="preserve"> </w:t>
      </w:r>
    </w:p>
    <w:p w14:paraId="723A4BD1" w14:textId="77777777" w:rsidR="00A12D6A" w:rsidRDefault="002D3DCB">
      <w:pPr>
        <w:spacing w:line="360" w:lineRule="auto"/>
        <w:rPr>
          <w:rFonts w:ascii="宋体" w:hAnsi="宋体"/>
          <w:b/>
          <w:sz w:val="24"/>
        </w:rPr>
      </w:pPr>
      <w:r>
        <w:rPr>
          <w:rFonts w:ascii="宋体" w:hAnsi="宋体" w:hint="eastAsia"/>
          <w:b/>
          <w:sz w:val="24"/>
        </w:rPr>
        <w:t>1.项目基本情况</w:t>
      </w:r>
    </w:p>
    <w:p w14:paraId="417B74A8" w14:textId="77777777" w:rsidR="00A12D6A" w:rsidRDefault="002D3DCB">
      <w:pPr>
        <w:spacing w:line="360" w:lineRule="auto"/>
        <w:rPr>
          <w:rFonts w:ascii="宋体" w:hAnsi="宋体"/>
          <w:b/>
          <w:sz w:val="24"/>
        </w:rPr>
      </w:pPr>
      <w:r>
        <w:rPr>
          <w:rFonts w:ascii="宋体" w:hAnsi="宋体" w:hint="eastAsia"/>
          <w:sz w:val="24"/>
        </w:rPr>
        <w:t xml:space="preserve">   </w:t>
      </w:r>
    </w:p>
    <w:p w14:paraId="383721E1" w14:textId="77777777" w:rsidR="00A12D6A" w:rsidRDefault="002D3DCB">
      <w:pPr>
        <w:spacing w:line="360" w:lineRule="auto"/>
        <w:rPr>
          <w:rFonts w:ascii="宋体" w:hAnsi="宋体"/>
          <w:b/>
          <w:sz w:val="24"/>
        </w:rPr>
      </w:pPr>
      <w:r>
        <w:rPr>
          <w:rFonts w:ascii="宋体" w:hAnsi="宋体" w:hint="eastAsia"/>
          <w:b/>
          <w:sz w:val="24"/>
        </w:rPr>
        <w:t>2.合同期限</w:t>
      </w:r>
    </w:p>
    <w:p w14:paraId="361B8E34" w14:textId="77777777" w:rsidR="00A12D6A" w:rsidRDefault="00A12D6A">
      <w:pPr>
        <w:spacing w:line="360" w:lineRule="auto"/>
        <w:ind w:firstLineChars="200" w:firstLine="480"/>
        <w:rPr>
          <w:rFonts w:ascii="宋体" w:hAnsi="宋体"/>
          <w:sz w:val="24"/>
        </w:rPr>
      </w:pPr>
    </w:p>
    <w:p w14:paraId="5A2B3615" w14:textId="77777777" w:rsidR="00A12D6A" w:rsidRDefault="002D3DCB">
      <w:pPr>
        <w:spacing w:line="360" w:lineRule="auto"/>
        <w:rPr>
          <w:rFonts w:ascii="宋体" w:hAnsi="宋体"/>
          <w:b/>
          <w:sz w:val="24"/>
        </w:rPr>
      </w:pPr>
      <w:bookmarkStart w:id="92" w:name="_Toc251768862"/>
      <w:bookmarkStart w:id="93" w:name="_Toc225670751"/>
      <w:bookmarkStart w:id="94" w:name="_Toc286993786"/>
      <w:bookmarkStart w:id="95" w:name="_Toc212019594"/>
      <w:bookmarkStart w:id="96" w:name="_Toc283019214"/>
      <w:bookmarkStart w:id="97" w:name="_Toc185395249"/>
      <w:bookmarkStart w:id="98" w:name="_Toc238984975"/>
      <w:bookmarkStart w:id="99" w:name="_Toc211911348"/>
      <w:bookmarkStart w:id="100" w:name="_Toc282696226"/>
      <w:bookmarkStart w:id="101" w:name="_Toc232492928"/>
      <w:bookmarkStart w:id="102" w:name="_Toc241833903"/>
      <w:bookmarkStart w:id="103" w:name="_Toc239568418"/>
      <w:bookmarkStart w:id="104" w:name="_Toc237145406"/>
      <w:bookmarkStart w:id="105" w:name="_Toc239233914"/>
      <w:bookmarkStart w:id="106" w:name="_Toc225244852"/>
      <w:bookmarkStart w:id="107" w:name="_Toc211854449"/>
      <w:bookmarkStart w:id="108" w:name="_Toc247334841"/>
      <w:bookmarkStart w:id="109" w:name="_Toc225654644"/>
      <w:r>
        <w:rPr>
          <w:rFonts w:ascii="宋体" w:hAnsi="宋体" w:hint="eastAsia"/>
          <w:b/>
          <w:sz w:val="24"/>
        </w:rPr>
        <w:t>3.服务内容与质量标准</w:t>
      </w:r>
    </w:p>
    <w:p w14:paraId="46C6B1A0" w14:textId="77777777" w:rsidR="00A12D6A" w:rsidRDefault="00A12D6A">
      <w:pPr>
        <w:spacing w:line="360" w:lineRule="auto"/>
        <w:rPr>
          <w:rFonts w:ascii="宋体" w:hAnsi="宋体"/>
          <w:sz w:val="24"/>
        </w:rPr>
      </w:pPr>
    </w:p>
    <w:p w14:paraId="4F99137A" w14:textId="77777777" w:rsidR="00A12D6A" w:rsidRDefault="002D3DCB">
      <w:pPr>
        <w:spacing w:line="360" w:lineRule="auto"/>
        <w:rPr>
          <w:rFonts w:ascii="宋体" w:hAnsi="宋体"/>
          <w:b/>
          <w:sz w:val="24"/>
        </w:rPr>
      </w:pPr>
      <w:r>
        <w:rPr>
          <w:rFonts w:ascii="宋体" w:hAnsi="宋体" w:hint="eastAsia"/>
          <w:b/>
          <w:sz w:val="24"/>
        </w:rPr>
        <w:t>4.服务费用及支付方式</w:t>
      </w:r>
    </w:p>
    <w:p w14:paraId="3E8D0CAE" w14:textId="77777777" w:rsidR="00A12D6A" w:rsidRDefault="002D3DCB">
      <w:pPr>
        <w:numPr>
          <w:ilvl w:val="0"/>
          <w:numId w:val="3"/>
        </w:numPr>
        <w:spacing w:line="360" w:lineRule="auto"/>
        <w:ind w:left="0" w:firstLine="567"/>
        <w:rPr>
          <w:rFonts w:ascii="宋体" w:hAnsi="宋体"/>
          <w:b/>
          <w:sz w:val="24"/>
        </w:rPr>
      </w:pPr>
      <w:r>
        <w:rPr>
          <w:rFonts w:ascii="宋体" w:hAnsi="宋体" w:hint="eastAsia"/>
          <w:b/>
          <w:sz w:val="24"/>
        </w:rPr>
        <w:t>本项目服务费用由以下组成：</w:t>
      </w:r>
    </w:p>
    <w:p w14:paraId="442C557D" w14:textId="77777777" w:rsidR="00A12D6A" w:rsidRDefault="002D3DCB">
      <w:pPr>
        <w:numPr>
          <w:ilvl w:val="0"/>
          <w:numId w:val="4"/>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14:paraId="73D873EC" w14:textId="77777777" w:rsidR="00A12D6A" w:rsidRDefault="002D3DCB">
      <w:pPr>
        <w:numPr>
          <w:ilvl w:val="0"/>
          <w:numId w:val="4"/>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14:paraId="51E42AEE" w14:textId="77777777" w:rsidR="00A12D6A" w:rsidRDefault="002D3DCB">
      <w:pPr>
        <w:numPr>
          <w:ilvl w:val="0"/>
          <w:numId w:val="4"/>
        </w:num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万元。</w:t>
      </w:r>
    </w:p>
    <w:p w14:paraId="394FD297" w14:textId="77777777" w:rsidR="00A12D6A" w:rsidRDefault="002D3DCB">
      <w:pPr>
        <w:spacing w:line="360" w:lineRule="auto"/>
        <w:ind w:firstLineChars="200" w:firstLine="480"/>
        <w:rPr>
          <w:rFonts w:ascii="宋体" w:hAnsi="宋体"/>
          <w:sz w:val="24"/>
        </w:rPr>
      </w:pPr>
      <w:r>
        <w:rPr>
          <w:rFonts w:ascii="宋体" w:hAnsi="宋体"/>
          <w:sz w:val="24"/>
        </w:rPr>
        <w:t>……</w:t>
      </w:r>
    </w:p>
    <w:p w14:paraId="464EB46F" w14:textId="77777777" w:rsidR="00A12D6A" w:rsidRDefault="002D3DCB">
      <w:pPr>
        <w:numPr>
          <w:ilvl w:val="0"/>
          <w:numId w:val="3"/>
        </w:numPr>
        <w:tabs>
          <w:tab w:val="left" w:pos="780"/>
        </w:tabs>
        <w:spacing w:line="360" w:lineRule="auto"/>
        <w:ind w:left="0" w:firstLine="567"/>
        <w:rPr>
          <w:rFonts w:ascii="宋体" w:hAnsi="宋体"/>
          <w:b/>
          <w:sz w:val="24"/>
        </w:rPr>
      </w:pPr>
      <w:r>
        <w:rPr>
          <w:rFonts w:ascii="宋体" w:hAnsi="宋体" w:hint="eastAsia"/>
          <w:b/>
          <w:sz w:val="24"/>
        </w:rPr>
        <w:t xml:space="preserve">服务费支付方式： </w:t>
      </w:r>
    </w:p>
    <w:p w14:paraId="546CEE66" w14:textId="74F50E1F" w:rsidR="00A12D6A" w:rsidRPr="003575EB" w:rsidRDefault="008C1C63" w:rsidP="003575EB">
      <w:pPr>
        <w:tabs>
          <w:tab w:val="left" w:pos="1440"/>
        </w:tabs>
        <w:spacing w:line="360" w:lineRule="auto"/>
        <w:ind w:firstLineChars="200" w:firstLine="480"/>
        <w:rPr>
          <w:rFonts w:ascii="宋体" w:hAnsi="宋体"/>
          <w:sz w:val="24"/>
        </w:rPr>
      </w:pPr>
      <w:r w:rsidRPr="003575EB">
        <w:rPr>
          <w:rFonts w:ascii="宋体" w:hAnsi="宋体" w:hint="eastAsia"/>
          <w:sz w:val="24"/>
        </w:rPr>
        <w:t>付款方式：合同签订后</w:t>
      </w:r>
      <w:r w:rsidRPr="003575EB">
        <w:rPr>
          <w:rFonts w:ascii="宋体" w:hAnsi="宋体"/>
          <w:sz w:val="24"/>
        </w:rPr>
        <w:t>3个工作日内支付</w:t>
      </w:r>
      <w:r w:rsidR="007D14FE" w:rsidRPr="003575EB">
        <w:rPr>
          <w:rFonts w:ascii="宋体" w:hAnsi="宋体"/>
          <w:sz w:val="24"/>
        </w:rPr>
        <w:t>7</w:t>
      </w:r>
      <w:r w:rsidRPr="003575EB">
        <w:rPr>
          <w:rFonts w:ascii="宋体" w:hAnsi="宋体"/>
          <w:sz w:val="24"/>
        </w:rPr>
        <w:t xml:space="preserve">0%，成交人按照合同约定完成服务工作，经采购人验收合格后3个工作日支付合同金额的 </w:t>
      </w:r>
      <w:r w:rsidR="007D14FE" w:rsidRPr="003575EB">
        <w:rPr>
          <w:rFonts w:ascii="宋体" w:hAnsi="宋体"/>
          <w:sz w:val="24"/>
        </w:rPr>
        <w:t>3</w:t>
      </w:r>
      <w:r w:rsidRPr="003575EB">
        <w:rPr>
          <w:rFonts w:ascii="宋体" w:hAnsi="宋体"/>
          <w:sz w:val="24"/>
        </w:rPr>
        <w:t>0%。</w:t>
      </w:r>
    </w:p>
    <w:p w14:paraId="7202A45B" w14:textId="77777777" w:rsidR="00A12D6A" w:rsidRDefault="002D3DCB">
      <w:pPr>
        <w:spacing w:line="360" w:lineRule="auto"/>
        <w:rPr>
          <w:rFonts w:ascii="宋体" w:hAnsi="宋体"/>
          <w:b/>
          <w:sz w:val="24"/>
        </w:rPr>
      </w:pPr>
      <w:r>
        <w:rPr>
          <w:rFonts w:ascii="宋体" w:hAnsi="宋体" w:hint="eastAsia"/>
          <w:b/>
          <w:sz w:val="24"/>
        </w:rPr>
        <w:t>5.知识产权</w:t>
      </w:r>
    </w:p>
    <w:p w14:paraId="6A682713" w14:textId="77777777" w:rsidR="00A12D6A" w:rsidRDefault="002D3DCB">
      <w:pPr>
        <w:tabs>
          <w:tab w:val="left" w:pos="1440"/>
        </w:tabs>
        <w:spacing w:line="360" w:lineRule="auto"/>
        <w:ind w:firstLineChars="200" w:firstLine="480"/>
        <w:rPr>
          <w:rFonts w:ascii="宋体" w:hAnsi="宋体"/>
          <w:sz w:val="24"/>
        </w:rPr>
      </w:pPr>
      <w:r>
        <w:rPr>
          <w:rFonts w:ascii="宋体" w:hAnsi="宋体" w:hint="eastAsia"/>
          <w:sz w:val="24"/>
        </w:rPr>
        <w:t>乙方应保证所提供的服务或其任何一部分均不会侵犯任何第三方的专利权、商标权或著作权。</w:t>
      </w:r>
    </w:p>
    <w:p w14:paraId="38AFF306" w14:textId="77777777" w:rsidR="00A12D6A" w:rsidRDefault="002D3DCB">
      <w:pPr>
        <w:spacing w:line="360" w:lineRule="auto"/>
        <w:rPr>
          <w:rFonts w:ascii="宋体" w:hAnsi="宋体"/>
          <w:b/>
          <w:sz w:val="24"/>
        </w:rPr>
      </w:pPr>
      <w:r>
        <w:rPr>
          <w:rFonts w:ascii="宋体" w:hAnsi="宋体" w:hint="eastAsia"/>
          <w:b/>
          <w:sz w:val="24"/>
        </w:rPr>
        <w:t>6.无产权瑕疵条款</w:t>
      </w:r>
    </w:p>
    <w:p w14:paraId="510AEEF7" w14:textId="77777777" w:rsidR="00A12D6A" w:rsidRDefault="002D3DCB">
      <w:pPr>
        <w:tabs>
          <w:tab w:val="left" w:pos="1440"/>
        </w:tabs>
        <w:spacing w:line="360" w:lineRule="auto"/>
        <w:ind w:firstLineChars="200" w:firstLine="480"/>
        <w:rPr>
          <w:rFonts w:ascii="宋体" w:hAnsi="宋体"/>
          <w:sz w:val="24"/>
        </w:rPr>
      </w:pPr>
      <w:r>
        <w:rPr>
          <w:rFonts w:ascii="宋体" w:hAnsi="宋体" w:hint="eastAsia"/>
          <w:sz w:val="24"/>
        </w:rPr>
        <w:t>乙方保证所提供的服务的所有权完全属于乙方且无任何抵押、查封等产权瑕疵。如有产权瑕疵的，视为乙方违约。乙方应负担由此而产生的一切损失。</w:t>
      </w:r>
    </w:p>
    <w:p w14:paraId="2B7E6601" w14:textId="77777777" w:rsidR="00A12D6A" w:rsidRDefault="002D3DCB">
      <w:pPr>
        <w:spacing w:line="360" w:lineRule="auto"/>
        <w:rPr>
          <w:rFonts w:ascii="宋体" w:hAnsi="宋体"/>
          <w:b/>
          <w:sz w:val="24"/>
        </w:rPr>
      </w:pPr>
      <w:r>
        <w:rPr>
          <w:rFonts w:ascii="宋体" w:hAnsi="宋体" w:hint="eastAsia"/>
          <w:b/>
          <w:sz w:val="24"/>
        </w:rPr>
        <w:t>7.履约保证金</w:t>
      </w:r>
    </w:p>
    <w:p w14:paraId="2B1BF9E6"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1、乙方交纳人民币</w:t>
      </w:r>
      <w:r>
        <w:rPr>
          <w:rFonts w:ascii="宋体" w:hAnsi="宋体" w:hint="eastAsia"/>
          <w:bCs/>
          <w:sz w:val="24"/>
          <w:u w:val="single"/>
        </w:rPr>
        <w:t xml:space="preserve">      </w:t>
      </w:r>
      <w:r>
        <w:rPr>
          <w:rFonts w:ascii="宋体" w:hAnsi="宋体" w:hint="eastAsia"/>
          <w:bCs/>
          <w:sz w:val="24"/>
        </w:rPr>
        <w:t>元作为本合同的履约保证金。</w:t>
      </w:r>
    </w:p>
    <w:p w14:paraId="6B4EB59C"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2、履约保证金作为违约金的一部分及用于补偿甲方因乙方不能履行合同义务而蒙受的损失。</w:t>
      </w:r>
    </w:p>
    <w:p w14:paraId="4599FF55" w14:textId="77777777" w:rsidR="00A12D6A" w:rsidRDefault="002D3DCB">
      <w:pPr>
        <w:spacing w:line="360" w:lineRule="auto"/>
        <w:rPr>
          <w:rFonts w:ascii="宋体" w:hAnsi="宋体"/>
          <w:b/>
          <w:sz w:val="24"/>
        </w:rPr>
      </w:pPr>
      <w:r>
        <w:rPr>
          <w:rFonts w:ascii="宋体" w:hAnsi="宋体" w:hint="eastAsia"/>
          <w:b/>
          <w:sz w:val="24"/>
        </w:rPr>
        <w:t>8.</w:t>
      </w:r>
      <w:r>
        <w:rPr>
          <w:rFonts w:ascii="宋体" w:hAnsi="宋体"/>
          <w:b/>
          <w:sz w:val="24"/>
        </w:rPr>
        <w:t>甲方的权利和义务</w:t>
      </w:r>
    </w:p>
    <w:p w14:paraId="3FE53BD1"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甲方有权对合同规定范围内</w:t>
      </w:r>
      <w:r>
        <w:rPr>
          <w:rFonts w:ascii="宋体" w:hAnsi="宋体" w:hint="eastAsia"/>
          <w:bCs/>
          <w:sz w:val="24"/>
        </w:rPr>
        <w:t>乙方的服务行为</w:t>
      </w:r>
      <w:r>
        <w:rPr>
          <w:rFonts w:ascii="宋体" w:hAnsi="宋体"/>
          <w:bCs/>
          <w:sz w:val="24"/>
        </w:rPr>
        <w:t>进行监督和检查，拥有监管权。有权定期核对乙方提供服务所配备的人员数量。对甲方认为不合理的部分有权</w:t>
      </w:r>
      <w:r>
        <w:rPr>
          <w:rFonts w:ascii="宋体" w:hAnsi="宋体" w:hint="eastAsia"/>
          <w:bCs/>
          <w:sz w:val="24"/>
        </w:rPr>
        <w:t>下达整改通知书，并</w:t>
      </w:r>
      <w:r>
        <w:rPr>
          <w:rFonts w:ascii="宋体" w:hAnsi="宋体"/>
          <w:bCs/>
          <w:sz w:val="24"/>
        </w:rPr>
        <w:t>要求乙方</w:t>
      </w:r>
      <w:r>
        <w:rPr>
          <w:rFonts w:ascii="宋体" w:hAnsi="宋体" w:hint="eastAsia"/>
          <w:bCs/>
          <w:sz w:val="24"/>
        </w:rPr>
        <w:t>限期整改</w:t>
      </w:r>
      <w:r>
        <w:rPr>
          <w:rFonts w:ascii="宋体" w:hAnsi="宋体"/>
          <w:bCs/>
          <w:sz w:val="24"/>
        </w:rPr>
        <w:t>。</w:t>
      </w:r>
    </w:p>
    <w:p w14:paraId="583495E5"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2、甲方有权依据双方签订的考评办法对乙方提供的服务进行定期考评。当考评结果未达到标准时，有权依据考评办法约定的数额扣除履约保证金。</w:t>
      </w:r>
    </w:p>
    <w:p w14:paraId="74674B47"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3、</w:t>
      </w:r>
      <w:r>
        <w:rPr>
          <w:rFonts w:ascii="宋体" w:hAnsi="宋体"/>
          <w:bCs/>
          <w:sz w:val="24"/>
        </w:rPr>
        <w:t>负责检查监督乙方管理工作的实施及制度的执行情况。</w:t>
      </w:r>
    </w:p>
    <w:p w14:paraId="39BFE1DF"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4、</w:t>
      </w:r>
      <w:r>
        <w:rPr>
          <w:rFonts w:ascii="宋体" w:hAnsi="宋体"/>
          <w:bCs/>
          <w:sz w:val="24"/>
        </w:rPr>
        <w:t>根据本合同规定，按时向乙方支付应付</w:t>
      </w:r>
      <w:r>
        <w:rPr>
          <w:rFonts w:ascii="宋体" w:hAnsi="宋体" w:hint="eastAsia"/>
          <w:bCs/>
          <w:sz w:val="24"/>
        </w:rPr>
        <w:t>服务费用</w:t>
      </w:r>
      <w:r>
        <w:rPr>
          <w:rFonts w:ascii="宋体" w:hAnsi="宋体"/>
          <w:bCs/>
          <w:sz w:val="24"/>
        </w:rPr>
        <w:t>。</w:t>
      </w:r>
    </w:p>
    <w:p w14:paraId="11490440"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5、</w:t>
      </w:r>
      <w:r>
        <w:rPr>
          <w:rFonts w:ascii="宋体" w:hAnsi="宋体"/>
          <w:bCs/>
          <w:sz w:val="24"/>
        </w:rPr>
        <w:t>国家法律、法规所规定由甲方承担的其它责任。</w:t>
      </w:r>
    </w:p>
    <w:p w14:paraId="3934D5BB" w14:textId="77777777" w:rsidR="00A12D6A" w:rsidRDefault="002D3DCB">
      <w:pPr>
        <w:spacing w:line="360" w:lineRule="auto"/>
        <w:rPr>
          <w:rFonts w:ascii="宋体" w:hAnsi="宋体"/>
          <w:b/>
          <w:sz w:val="24"/>
        </w:rPr>
      </w:pPr>
      <w:r>
        <w:rPr>
          <w:rFonts w:ascii="宋体" w:hAnsi="宋体" w:hint="eastAsia"/>
          <w:b/>
          <w:sz w:val="24"/>
        </w:rPr>
        <w:t>9.</w:t>
      </w:r>
      <w:r>
        <w:rPr>
          <w:rFonts w:ascii="宋体" w:hAnsi="宋体"/>
          <w:b/>
          <w:sz w:val="24"/>
        </w:rPr>
        <w:t>乙方的权利和义务</w:t>
      </w:r>
    </w:p>
    <w:p w14:paraId="3AF82F8A"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对本合同规定的委托</w:t>
      </w:r>
      <w:r>
        <w:rPr>
          <w:rFonts w:ascii="宋体" w:hAnsi="宋体" w:hint="eastAsia"/>
          <w:bCs/>
          <w:sz w:val="24"/>
        </w:rPr>
        <w:t>服务</w:t>
      </w:r>
      <w:r>
        <w:rPr>
          <w:rFonts w:ascii="宋体" w:hAnsi="宋体"/>
          <w:bCs/>
          <w:sz w:val="24"/>
        </w:rPr>
        <w:t>范围内的</w:t>
      </w:r>
      <w:r>
        <w:rPr>
          <w:rFonts w:ascii="宋体" w:hAnsi="宋体" w:hint="eastAsia"/>
          <w:bCs/>
          <w:sz w:val="24"/>
        </w:rPr>
        <w:t>项目</w:t>
      </w:r>
      <w:r>
        <w:rPr>
          <w:rFonts w:ascii="宋体" w:hAnsi="宋体"/>
          <w:bCs/>
          <w:sz w:val="24"/>
        </w:rPr>
        <w:t>享有管理权及服务义务。</w:t>
      </w:r>
    </w:p>
    <w:p w14:paraId="5E449B58"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w:t>
      </w:r>
      <w:r>
        <w:rPr>
          <w:rFonts w:ascii="宋体" w:hAnsi="宋体"/>
          <w:bCs/>
          <w:sz w:val="24"/>
        </w:rPr>
        <w:t>根据本合同的规定向甲方收取相关</w:t>
      </w:r>
      <w:r>
        <w:rPr>
          <w:rFonts w:ascii="宋体" w:hAnsi="宋体" w:hint="eastAsia"/>
          <w:bCs/>
          <w:sz w:val="24"/>
        </w:rPr>
        <w:t>服务</w:t>
      </w:r>
      <w:r>
        <w:rPr>
          <w:rFonts w:ascii="宋体" w:hAnsi="宋体"/>
          <w:bCs/>
          <w:sz w:val="24"/>
        </w:rPr>
        <w:t>费用，并有权</w:t>
      </w:r>
      <w:r>
        <w:rPr>
          <w:rFonts w:ascii="宋体" w:hAnsi="宋体" w:hint="eastAsia"/>
          <w:bCs/>
          <w:sz w:val="24"/>
        </w:rPr>
        <w:t>在本项目管理范围内</w:t>
      </w:r>
      <w:r>
        <w:rPr>
          <w:rFonts w:ascii="宋体" w:hAnsi="宋体"/>
          <w:bCs/>
          <w:sz w:val="24"/>
        </w:rPr>
        <w:t>管理及合理使用。</w:t>
      </w:r>
    </w:p>
    <w:p w14:paraId="0908737C" w14:textId="77777777" w:rsidR="00A12D6A" w:rsidRDefault="002D3DCB">
      <w:pPr>
        <w:adjustRightInd w:val="0"/>
        <w:spacing w:line="360" w:lineRule="auto"/>
        <w:ind w:firstLineChars="200" w:firstLine="480"/>
        <w:jc w:val="left"/>
        <w:textAlignment w:val="baseline"/>
        <w:rPr>
          <w:rFonts w:ascii="宋体" w:hAnsi="宋体"/>
          <w:sz w:val="24"/>
        </w:rPr>
      </w:pPr>
      <w:r>
        <w:rPr>
          <w:rFonts w:ascii="宋体" w:hAnsi="宋体" w:hint="eastAsia"/>
          <w:sz w:val="24"/>
        </w:rPr>
        <w:t>3、及时向甲方通告本项目服务范围内有关服务的重大事项，及时配合处理投诉。</w:t>
      </w:r>
    </w:p>
    <w:p w14:paraId="244320D5"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sz w:val="24"/>
        </w:rPr>
        <w:t>4、</w:t>
      </w:r>
      <w:r>
        <w:rPr>
          <w:rFonts w:ascii="宋体" w:hAnsi="宋体"/>
          <w:bCs/>
          <w:sz w:val="24"/>
        </w:rPr>
        <w:t>接受</w:t>
      </w:r>
      <w:r>
        <w:rPr>
          <w:rFonts w:ascii="宋体" w:hAnsi="宋体" w:hint="eastAsia"/>
          <w:bCs/>
          <w:sz w:val="24"/>
        </w:rPr>
        <w:t>项目行</w:t>
      </w:r>
      <w:r>
        <w:rPr>
          <w:rFonts w:ascii="宋体" w:hAnsi="宋体"/>
          <w:bCs/>
          <w:sz w:val="24"/>
        </w:rPr>
        <w:t>业管理部门及政府有关部门的指导，接受甲方的监督。</w:t>
      </w:r>
    </w:p>
    <w:p w14:paraId="3E4F5B7A"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5、</w:t>
      </w:r>
      <w:r>
        <w:rPr>
          <w:rFonts w:ascii="宋体" w:hAnsi="宋体"/>
          <w:bCs/>
          <w:sz w:val="24"/>
        </w:rPr>
        <w:t>国家法律、法规所规定由乙方承担的其它责任。</w:t>
      </w:r>
    </w:p>
    <w:p w14:paraId="057537D5" w14:textId="77777777" w:rsidR="00A12D6A" w:rsidRDefault="002D3DCB">
      <w:pPr>
        <w:spacing w:line="360" w:lineRule="auto"/>
        <w:rPr>
          <w:rFonts w:ascii="宋体" w:hAnsi="宋体"/>
          <w:b/>
          <w:sz w:val="24"/>
        </w:rPr>
      </w:pPr>
      <w:r>
        <w:rPr>
          <w:rFonts w:ascii="宋体" w:hAnsi="宋体" w:hint="eastAsia"/>
          <w:b/>
          <w:sz w:val="24"/>
        </w:rPr>
        <w:t>10.</w:t>
      </w:r>
      <w:r>
        <w:rPr>
          <w:rFonts w:ascii="宋体" w:hAnsi="宋体"/>
          <w:b/>
          <w:sz w:val="24"/>
        </w:rPr>
        <w:t>违约责任</w:t>
      </w:r>
    </w:p>
    <w:p w14:paraId="7CEB980E"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甲乙双方必须遵守本合同并执行合同中的各项规定，保证</w:t>
      </w:r>
      <w:r>
        <w:rPr>
          <w:rFonts w:ascii="宋体" w:hAnsi="宋体" w:hint="eastAsia"/>
          <w:bCs/>
          <w:sz w:val="24"/>
        </w:rPr>
        <w:t>本</w:t>
      </w:r>
      <w:r>
        <w:rPr>
          <w:rFonts w:ascii="宋体" w:hAnsi="宋体"/>
          <w:bCs/>
          <w:sz w:val="24"/>
        </w:rPr>
        <w:t>合同的正常</w:t>
      </w:r>
      <w:r>
        <w:rPr>
          <w:rFonts w:ascii="宋体" w:hAnsi="宋体" w:hint="eastAsia"/>
          <w:bCs/>
          <w:sz w:val="24"/>
        </w:rPr>
        <w:t>履行</w:t>
      </w:r>
      <w:r>
        <w:rPr>
          <w:rFonts w:ascii="宋体" w:hAnsi="宋体"/>
          <w:bCs/>
          <w:sz w:val="24"/>
        </w:rPr>
        <w:t>。</w:t>
      </w:r>
    </w:p>
    <w:p w14:paraId="75353B55" w14:textId="77777777" w:rsidR="00A12D6A" w:rsidRDefault="002D3DCB">
      <w:pPr>
        <w:adjustRightInd w:val="0"/>
        <w:spacing w:line="360" w:lineRule="auto"/>
        <w:ind w:firstLineChars="200" w:firstLine="480"/>
        <w:jc w:val="left"/>
        <w:textAlignment w:val="baseline"/>
        <w:rPr>
          <w:rFonts w:ascii="宋体" w:hAnsi="宋体"/>
          <w:bCs/>
          <w:sz w:val="24"/>
        </w:rPr>
      </w:pPr>
      <w:r>
        <w:rPr>
          <w:rFonts w:ascii="宋体" w:hAnsi="宋体" w:hint="eastAsia"/>
          <w:bCs/>
          <w:sz w:val="24"/>
        </w:rPr>
        <w:t>2、</w:t>
      </w:r>
      <w:r>
        <w:rPr>
          <w:rFonts w:ascii="宋体" w:hAnsi="宋体"/>
          <w:bCs/>
          <w:sz w:val="24"/>
        </w:rPr>
        <w:t>如因乙方</w:t>
      </w:r>
      <w:r>
        <w:rPr>
          <w:rFonts w:ascii="宋体" w:hAnsi="宋体" w:hint="eastAsia"/>
          <w:bCs/>
          <w:sz w:val="24"/>
        </w:rPr>
        <w:t>工作人员在履行职务过程中的</w:t>
      </w:r>
      <w:r>
        <w:rPr>
          <w:rFonts w:ascii="宋体" w:hAnsi="宋体"/>
          <w:bCs/>
          <w:sz w:val="24"/>
        </w:rPr>
        <w:t>的疏忽、失职、过错等</w:t>
      </w:r>
      <w:r>
        <w:rPr>
          <w:rFonts w:ascii="宋体" w:hAnsi="宋体" w:hint="eastAsia"/>
          <w:bCs/>
          <w:sz w:val="24"/>
        </w:rPr>
        <w:t>故意或者过失</w:t>
      </w:r>
      <w:r>
        <w:rPr>
          <w:rFonts w:ascii="宋体" w:hAnsi="宋体"/>
          <w:bCs/>
          <w:sz w:val="24"/>
        </w:rPr>
        <w:t>原因给甲方造成损失或侵害，</w:t>
      </w:r>
      <w:r>
        <w:rPr>
          <w:rFonts w:ascii="宋体" w:hAnsi="宋体" w:hint="eastAsia"/>
          <w:bCs/>
          <w:sz w:val="24"/>
        </w:rPr>
        <w:t>包括但不限于甲方本身的财产损失、由此而导致的甲方对任何第三方的法律责任等，乙方对此均应承担全部的赔偿责任</w:t>
      </w:r>
      <w:r>
        <w:rPr>
          <w:rFonts w:ascii="宋体" w:hAnsi="宋体"/>
          <w:bCs/>
          <w:sz w:val="24"/>
        </w:rPr>
        <w:t>。</w:t>
      </w:r>
    </w:p>
    <w:p w14:paraId="16321B9A" w14:textId="77777777" w:rsidR="00A12D6A" w:rsidRDefault="002D3DCB">
      <w:pPr>
        <w:spacing w:line="360" w:lineRule="auto"/>
        <w:rPr>
          <w:rFonts w:ascii="宋体" w:hAnsi="宋体"/>
          <w:b/>
          <w:sz w:val="24"/>
        </w:rPr>
      </w:pPr>
      <w:r>
        <w:rPr>
          <w:rFonts w:ascii="宋体" w:hAnsi="宋体" w:hint="eastAsia"/>
          <w:b/>
          <w:sz w:val="24"/>
        </w:rPr>
        <w:t>11.不可抗力事件处理</w:t>
      </w:r>
    </w:p>
    <w:p w14:paraId="1B598FD4" w14:textId="77777777" w:rsidR="00A12D6A" w:rsidRDefault="002D3DCB">
      <w:pPr>
        <w:tabs>
          <w:tab w:val="left" w:pos="0"/>
        </w:tabs>
        <w:spacing w:line="360" w:lineRule="auto"/>
        <w:ind w:firstLineChars="200" w:firstLine="480"/>
        <w:rPr>
          <w:rFonts w:ascii="宋体" w:hAnsi="宋体"/>
          <w:sz w:val="24"/>
        </w:rPr>
      </w:pPr>
      <w:r>
        <w:rPr>
          <w:rFonts w:ascii="宋体" w:hAnsi="宋体" w:hint="eastAsia"/>
          <w:sz w:val="24"/>
        </w:rPr>
        <w:t>1、在合同有效期内，任何一方因不可抗力事件导致不能履行合同，则合同履行期可延长，其延长期与不可抗力影响期相同。</w:t>
      </w:r>
    </w:p>
    <w:p w14:paraId="55EF8A49" w14:textId="77777777" w:rsidR="00A12D6A" w:rsidRDefault="002D3DCB">
      <w:pPr>
        <w:tabs>
          <w:tab w:val="left" w:pos="0"/>
        </w:tabs>
        <w:spacing w:line="360" w:lineRule="auto"/>
        <w:ind w:firstLineChars="200" w:firstLine="480"/>
        <w:rPr>
          <w:rFonts w:ascii="宋体" w:hAnsi="宋体"/>
          <w:sz w:val="24"/>
        </w:rPr>
      </w:pPr>
      <w:r>
        <w:rPr>
          <w:rFonts w:ascii="宋体" w:hAnsi="宋体" w:hint="eastAsia"/>
          <w:sz w:val="24"/>
        </w:rPr>
        <w:t>2、不可抗力事件发生后，应立即通知对方，并寄送有关权威机构出具的证明。</w:t>
      </w:r>
    </w:p>
    <w:p w14:paraId="6198FD4A" w14:textId="77777777" w:rsidR="00A12D6A" w:rsidRDefault="002D3DCB">
      <w:pPr>
        <w:tabs>
          <w:tab w:val="left" w:pos="0"/>
        </w:tabs>
        <w:spacing w:line="360" w:lineRule="auto"/>
        <w:ind w:firstLineChars="200" w:firstLine="480"/>
        <w:rPr>
          <w:rFonts w:ascii="宋体" w:hAnsi="宋体"/>
          <w:sz w:val="24"/>
        </w:rPr>
      </w:pPr>
      <w:r>
        <w:rPr>
          <w:rFonts w:ascii="宋体" w:hAnsi="宋体" w:hint="eastAsia"/>
          <w:sz w:val="24"/>
        </w:rPr>
        <w:t>3、不可抗力事件延续</w:t>
      </w:r>
      <w:r>
        <w:rPr>
          <w:rFonts w:ascii="宋体" w:hAnsi="宋体" w:hint="eastAsia"/>
          <w:sz w:val="24"/>
          <w:u w:val="single"/>
        </w:rPr>
        <w:t xml:space="preserve">      </w:t>
      </w:r>
      <w:r>
        <w:rPr>
          <w:rFonts w:ascii="宋体" w:hAnsi="宋体" w:hint="eastAsia"/>
          <w:sz w:val="24"/>
        </w:rPr>
        <w:t>天以上，双方应通过友好协商，确定是否继续履行合同。</w:t>
      </w:r>
    </w:p>
    <w:p w14:paraId="4539F9DE" w14:textId="77777777" w:rsidR="00A12D6A" w:rsidRDefault="002D3DCB">
      <w:pPr>
        <w:spacing w:line="360" w:lineRule="auto"/>
        <w:rPr>
          <w:rFonts w:ascii="宋体" w:hAnsi="宋体"/>
          <w:b/>
          <w:sz w:val="24"/>
        </w:rPr>
      </w:pPr>
      <w:bookmarkStart w:id="110" w:name="_Toc251768867"/>
      <w:bookmarkStart w:id="111" w:name="_Toc211854454"/>
      <w:bookmarkStart w:id="112" w:name="_Toc239568423"/>
      <w:bookmarkStart w:id="113" w:name="_Toc247334846"/>
      <w:bookmarkStart w:id="114" w:name="_Toc225670756"/>
      <w:bookmarkStart w:id="115" w:name="_Toc185395254"/>
      <w:bookmarkStart w:id="116" w:name="_Toc239233919"/>
      <w:bookmarkStart w:id="117" w:name="_Toc225244857"/>
      <w:bookmarkStart w:id="118" w:name="_Toc211911353"/>
      <w:bookmarkStart w:id="119" w:name="_Toc232492933"/>
      <w:bookmarkStart w:id="120" w:name="_Toc238984980"/>
      <w:bookmarkStart w:id="121" w:name="_Toc237145411"/>
      <w:bookmarkStart w:id="122" w:name="_Toc225654649"/>
      <w:bookmarkStart w:id="123" w:name="_Toc241833908"/>
      <w:bookmarkStart w:id="124" w:name="_Toc286993792"/>
      <w:bookmarkStart w:id="125" w:name="_Toc21201959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宋体" w:hAnsi="宋体" w:hint="eastAsia"/>
          <w:b/>
          <w:sz w:val="24"/>
        </w:rPr>
        <w:t>12.解</w:t>
      </w:r>
      <w:r>
        <w:rPr>
          <w:rFonts w:ascii="宋体" w:hAnsi="宋体"/>
          <w:b/>
          <w:sz w:val="24"/>
        </w:rPr>
        <w:t>决合同纠纷的方式</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C338866" w14:textId="77777777" w:rsidR="00A12D6A" w:rsidRDefault="002D3DCB">
      <w:pPr>
        <w:tabs>
          <w:tab w:val="left" w:pos="0"/>
        </w:tabs>
        <w:spacing w:line="360" w:lineRule="auto"/>
        <w:ind w:firstLineChars="200" w:firstLine="480"/>
        <w:rPr>
          <w:rFonts w:ascii="宋体" w:hAnsi="宋体"/>
          <w:sz w:val="24"/>
        </w:rPr>
      </w:pPr>
      <w:r>
        <w:rPr>
          <w:rFonts w:ascii="宋体" w:hAnsi="宋体" w:hint="eastAsia"/>
          <w:sz w:val="24"/>
        </w:rPr>
        <w:t>1、</w:t>
      </w:r>
      <w:r>
        <w:rPr>
          <w:rFonts w:ascii="宋体" w:hAnsi="宋体"/>
          <w:sz w:val="24"/>
        </w:rPr>
        <w:t>在执行本合同中发生的或与本合同有关的争端，双方应通过友好协商解决，经协商在</w:t>
      </w:r>
      <w:r>
        <w:rPr>
          <w:rFonts w:ascii="宋体" w:hAnsi="宋体" w:hint="eastAsia"/>
          <w:color w:val="000000"/>
          <w:szCs w:val="21"/>
        </w:rPr>
        <w:t>XX</w:t>
      </w:r>
      <w:r>
        <w:rPr>
          <w:rFonts w:ascii="宋体" w:hAnsi="宋体"/>
          <w:sz w:val="24"/>
        </w:rPr>
        <w:t>天内不能达成协议时，应提交成都仲裁委员会仲裁。</w:t>
      </w:r>
    </w:p>
    <w:p w14:paraId="40048739" w14:textId="77777777" w:rsidR="00A12D6A" w:rsidRDefault="002D3DCB">
      <w:pPr>
        <w:tabs>
          <w:tab w:val="left" w:pos="0"/>
        </w:tabs>
        <w:spacing w:line="360" w:lineRule="auto"/>
        <w:ind w:firstLineChars="200" w:firstLine="480"/>
        <w:rPr>
          <w:rFonts w:ascii="宋体" w:hAnsi="宋体"/>
          <w:sz w:val="24"/>
        </w:rPr>
      </w:pPr>
      <w:r>
        <w:rPr>
          <w:rFonts w:ascii="宋体" w:hAnsi="宋体" w:hint="eastAsia"/>
          <w:sz w:val="24"/>
        </w:rPr>
        <w:t>2、</w:t>
      </w:r>
      <w:r>
        <w:rPr>
          <w:rFonts w:ascii="宋体" w:hAnsi="宋体"/>
          <w:sz w:val="24"/>
        </w:rPr>
        <w:t>仲裁裁决应为最终决定，并对双方具有约束力。</w:t>
      </w:r>
    </w:p>
    <w:p w14:paraId="08C46B34" w14:textId="77777777" w:rsidR="00A12D6A" w:rsidRDefault="002D3DCB">
      <w:pPr>
        <w:tabs>
          <w:tab w:val="left" w:pos="0"/>
        </w:tabs>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除另有裁决外，仲裁费应由败诉方负担。 </w:t>
      </w:r>
    </w:p>
    <w:p w14:paraId="72516708" w14:textId="77777777" w:rsidR="00A12D6A" w:rsidRDefault="002D3DCB">
      <w:pPr>
        <w:tabs>
          <w:tab w:val="left" w:pos="0"/>
        </w:tabs>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在仲裁期间，除正在进行仲裁部分外，合同其他部分继续执行。  </w:t>
      </w:r>
    </w:p>
    <w:p w14:paraId="37EA8023" w14:textId="77777777" w:rsidR="00A12D6A" w:rsidRDefault="002D3DCB">
      <w:pPr>
        <w:spacing w:line="360" w:lineRule="auto"/>
        <w:rPr>
          <w:rFonts w:ascii="宋体" w:hAnsi="宋体"/>
          <w:b/>
          <w:sz w:val="24"/>
        </w:rPr>
      </w:pPr>
      <w:bookmarkStart w:id="126" w:name="_Toc225654650"/>
      <w:bookmarkStart w:id="127" w:name="_Toc185395255"/>
      <w:bookmarkStart w:id="128" w:name="_Toc283019219"/>
      <w:bookmarkStart w:id="129" w:name="_Toc239568424"/>
      <w:bookmarkStart w:id="130" w:name="_Toc225670757"/>
      <w:bookmarkStart w:id="131" w:name="_Toc238984981"/>
      <w:bookmarkStart w:id="132" w:name="_Toc211911354"/>
      <w:bookmarkStart w:id="133" w:name="_Toc286993793"/>
      <w:bookmarkStart w:id="134" w:name="_Toc282696231"/>
      <w:bookmarkStart w:id="135" w:name="_Toc251768868"/>
      <w:bookmarkStart w:id="136" w:name="_Toc212019600"/>
      <w:bookmarkStart w:id="137" w:name="_Toc211854455"/>
      <w:bookmarkStart w:id="138" w:name="_Toc237145412"/>
      <w:bookmarkStart w:id="139" w:name="_Toc239233920"/>
      <w:bookmarkStart w:id="140" w:name="_Toc247334847"/>
      <w:bookmarkStart w:id="141" w:name="_Toc241833909"/>
      <w:bookmarkStart w:id="142" w:name="_Toc225244858"/>
      <w:bookmarkStart w:id="143" w:name="_Toc232492934"/>
      <w:r>
        <w:rPr>
          <w:rFonts w:ascii="宋体" w:hAnsi="宋体" w:hint="eastAsia"/>
          <w:b/>
          <w:sz w:val="24"/>
        </w:rPr>
        <w:t>13.</w:t>
      </w:r>
      <w:r>
        <w:rPr>
          <w:rFonts w:ascii="宋体" w:hAnsi="宋体"/>
          <w:b/>
          <w:sz w:val="24"/>
        </w:rPr>
        <w:t>合同</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宋体" w:hAnsi="宋体" w:hint="eastAsia"/>
          <w:b/>
          <w:sz w:val="24"/>
        </w:rPr>
        <w:t>生效及其他</w:t>
      </w:r>
    </w:p>
    <w:p w14:paraId="3A429DA6" w14:textId="77777777" w:rsidR="00A12D6A" w:rsidRDefault="002D3DCB">
      <w:pPr>
        <w:pStyle w:val="Style2"/>
        <w:spacing w:line="360" w:lineRule="auto"/>
        <w:ind w:firstLine="480"/>
        <w:rPr>
          <w:rFonts w:ascii="宋体" w:hAnsi="宋体"/>
          <w:sz w:val="24"/>
          <w:szCs w:val="24"/>
        </w:rPr>
      </w:pPr>
      <w:r>
        <w:rPr>
          <w:rFonts w:ascii="宋体" w:hAnsi="宋体" w:hint="eastAsia"/>
          <w:sz w:val="24"/>
          <w:szCs w:val="24"/>
        </w:rPr>
        <w:t>1、合同经双方法定代表人或授权委托代理人签字并加盖单位公章后生效。</w:t>
      </w:r>
    </w:p>
    <w:p w14:paraId="28A6C877" w14:textId="77777777" w:rsidR="00A12D6A" w:rsidRDefault="002D3DCB">
      <w:pPr>
        <w:pStyle w:val="Style2"/>
        <w:spacing w:line="360" w:lineRule="auto"/>
        <w:ind w:firstLine="480"/>
        <w:rPr>
          <w:rFonts w:ascii="宋体" w:hAnsi="宋体"/>
          <w:sz w:val="24"/>
          <w:szCs w:val="24"/>
        </w:rPr>
      </w:pPr>
      <w:r>
        <w:rPr>
          <w:rFonts w:ascii="宋体" w:hAnsi="宋体" w:hint="eastAsia"/>
          <w:sz w:val="24"/>
          <w:szCs w:val="24"/>
        </w:rPr>
        <w:t>2、合同执行中涉及采购资金和采购内容修改或补充的，须经采购监管部门审批，并签书面补充协议报采购监督管理部门备案，方可作为主合同不可分割的一部分。</w:t>
      </w:r>
    </w:p>
    <w:p w14:paraId="21654AEF" w14:textId="77777777" w:rsidR="00A12D6A" w:rsidRDefault="002D3DCB">
      <w:pPr>
        <w:pStyle w:val="Style2"/>
        <w:spacing w:line="360" w:lineRule="auto"/>
        <w:ind w:firstLine="480"/>
        <w:rPr>
          <w:rFonts w:ascii="宋体" w:hAnsi="宋体"/>
          <w:sz w:val="24"/>
          <w:szCs w:val="24"/>
        </w:rPr>
      </w:pPr>
      <w:r>
        <w:rPr>
          <w:rFonts w:ascii="宋体" w:hAnsi="宋体" w:hint="eastAsia"/>
          <w:sz w:val="24"/>
          <w:szCs w:val="24"/>
        </w:rPr>
        <w:t>3、本合同一式</w:t>
      </w:r>
      <w:r>
        <w:rPr>
          <w:rFonts w:ascii="宋体" w:hAnsi="宋体" w:hint="eastAsia"/>
          <w:sz w:val="24"/>
          <w:szCs w:val="24"/>
          <w:u w:val="single"/>
        </w:rPr>
        <w:t xml:space="preserve">     </w:t>
      </w:r>
      <w:r>
        <w:rPr>
          <w:rFonts w:ascii="宋体" w:hAnsi="宋体" w:hint="eastAsia"/>
          <w:sz w:val="24"/>
          <w:szCs w:val="24"/>
        </w:rPr>
        <w:t>份，自双方签章之日起起效。甲方</w:t>
      </w:r>
      <w:r>
        <w:rPr>
          <w:rFonts w:ascii="宋体" w:hAnsi="宋体" w:hint="eastAsia"/>
          <w:color w:val="000000"/>
          <w:szCs w:val="21"/>
          <w:u w:val="single"/>
        </w:rPr>
        <w:t xml:space="preserve">      </w:t>
      </w:r>
      <w:r>
        <w:rPr>
          <w:rFonts w:ascii="宋体" w:hAnsi="宋体" w:hint="eastAsia"/>
          <w:sz w:val="24"/>
          <w:szCs w:val="24"/>
        </w:rPr>
        <w:t>份，乙方</w:t>
      </w:r>
      <w:r>
        <w:rPr>
          <w:rFonts w:ascii="宋体" w:hAnsi="宋体" w:hint="eastAsia"/>
          <w:color w:val="000000"/>
          <w:szCs w:val="21"/>
          <w:u w:val="single"/>
        </w:rPr>
        <w:t xml:space="preserve">      </w:t>
      </w:r>
      <w:r>
        <w:rPr>
          <w:rFonts w:ascii="宋体" w:hAnsi="宋体" w:hint="eastAsia"/>
          <w:sz w:val="24"/>
          <w:szCs w:val="24"/>
        </w:rPr>
        <w:t>份，采购代理机构</w:t>
      </w:r>
      <w:r>
        <w:rPr>
          <w:rFonts w:ascii="宋体" w:hAnsi="宋体" w:hint="eastAsia"/>
          <w:sz w:val="24"/>
          <w:szCs w:val="24"/>
          <w:u w:val="single"/>
        </w:rPr>
        <w:t xml:space="preserve">      </w:t>
      </w:r>
      <w:r>
        <w:rPr>
          <w:rFonts w:ascii="宋体" w:hAnsi="宋体" w:hint="eastAsia"/>
          <w:sz w:val="24"/>
          <w:szCs w:val="24"/>
        </w:rPr>
        <w:t>份，同级财政部门备案</w:t>
      </w:r>
      <w:r>
        <w:rPr>
          <w:rFonts w:ascii="宋体" w:hAnsi="宋体" w:hint="eastAsia"/>
          <w:sz w:val="24"/>
          <w:szCs w:val="24"/>
          <w:u w:val="single"/>
        </w:rPr>
        <w:t xml:space="preserve">      </w:t>
      </w:r>
      <w:r>
        <w:rPr>
          <w:rFonts w:ascii="宋体" w:hAnsi="宋体" w:hint="eastAsia"/>
          <w:sz w:val="24"/>
          <w:szCs w:val="24"/>
        </w:rPr>
        <w:t>份，具有同等法律效力。</w:t>
      </w:r>
    </w:p>
    <w:p w14:paraId="45F87429" w14:textId="77777777" w:rsidR="00A12D6A" w:rsidRDefault="002D3DCB">
      <w:pPr>
        <w:spacing w:line="360" w:lineRule="auto"/>
        <w:rPr>
          <w:rFonts w:ascii="宋体" w:hAnsi="宋体"/>
          <w:b/>
          <w:sz w:val="24"/>
        </w:rPr>
      </w:pPr>
      <w:r>
        <w:rPr>
          <w:rFonts w:ascii="宋体" w:hAnsi="宋体" w:hint="eastAsia"/>
          <w:b/>
          <w:sz w:val="24"/>
        </w:rPr>
        <w:t>14.附件</w:t>
      </w:r>
    </w:p>
    <w:p w14:paraId="678D31B8" w14:textId="77777777" w:rsidR="00A12D6A" w:rsidRDefault="00A12D6A">
      <w:pPr>
        <w:spacing w:line="360" w:lineRule="auto"/>
        <w:rPr>
          <w:rFonts w:ascii="宋体" w:hAnsi="宋体"/>
          <w:sz w:val="24"/>
        </w:rPr>
      </w:pPr>
    </w:p>
    <w:p w14:paraId="2EB93E1B" w14:textId="77777777" w:rsidR="00A12D6A" w:rsidRDefault="002D3DCB">
      <w:pPr>
        <w:spacing w:line="400" w:lineRule="exact"/>
        <w:ind w:firstLineChars="200" w:firstLine="480"/>
        <w:rPr>
          <w:rFonts w:ascii="宋体" w:hAnsi="宋体"/>
          <w:sz w:val="24"/>
        </w:rPr>
      </w:pPr>
      <w:r>
        <w:rPr>
          <w:rFonts w:ascii="宋体" w:hAnsi="宋体" w:hint="eastAsia"/>
          <w:sz w:val="24"/>
        </w:rPr>
        <w:t>甲方：   （盖章）</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t xml:space="preserve">    </w:t>
      </w:r>
      <w:r>
        <w:rPr>
          <w:rFonts w:ascii="宋体" w:hAnsi="宋体" w:hint="eastAsia"/>
          <w:sz w:val="24"/>
        </w:rPr>
        <w:t xml:space="preserve">   乙方：</w:t>
      </w:r>
      <w:r>
        <w:rPr>
          <w:rFonts w:ascii="宋体" w:hAnsi="宋体"/>
          <w:sz w:val="24"/>
        </w:rPr>
        <w:t xml:space="preserve">   </w:t>
      </w:r>
      <w:r>
        <w:rPr>
          <w:rFonts w:ascii="宋体" w:hAnsi="宋体" w:hint="eastAsia"/>
          <w:sz w:val="24"/>
        </w:rPr>
        <w:t>（盖章）</w:t>
      </w:r>
    </w:p>
    <w:p w14:paraId="1390589E" w14:textId="77777777" w:rsidR="00A12D6A" w:rsidRDefault="002D3DCB">
      <w:pPr>
        <w:spacing w:line="400" w:lineRule="exact"/>
        <w:ind w:firstLineChars="200" w:firstLine="480"/>
        <w:rPr>
          <w:rFonts w:ascii="宋体" w:hAnsi="宋体"/>
          <w:sz w:val="24"/>
        </w:rPr>
      </w:pPr>
      <w:r>
        <w:rPr>
          <w:rFonts w:ascii="宋体" w:hAnsi="宋体" w:hint="eastAsia"/>
          <w:sz w:val="24"/>
        </w:rPr>
        <w:t>法定代表人（授权代表）：</w:t>
      </w:r>
      <w:r>
        <w:rPr>
          <w:rFonts w:ascii="宋体" w:hAnsi="宋体"/>
          <w:sz w:val="24"/>
        </w:rPr>
        <w:t xml:space="preserve">            </w:t>
      </w:r>
      <w:r>
        <w:rPr>
          <w:rFonts w:ascii="宋体" w:hAnsi="宋体" w:hint="eastAsia"/>
          <w:sz w:val="24"/>
        </w:rPr>
        <w:t>法定代表人（授权代表）：</w:t>
      </w:r>
    </w:p>
    <w:p w14:paraId="23A471D4" w14:textId="77777777" w:rsidR="00A12D6A" w:rsidRDefault="002D3DCB">
      <w:pPr>
        <w:spacing w:line="400" w:lineRule="exact"/>
        <w:ind w:firstLineChars="200" w:firstLine="48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14:paraId="76AF8FFA" w14:textId="77777777" w:rsidR="00A12D6A" w:rsidRDefault="002D3DCB">
      <w:pPr>
        <w:spacing w:line="400" w:lineRule="exact"/>
        <w:ind w:firstLineChars="200" w:firstLine="480"/>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14:paraId="48337257" w14:textId="77777777" w:rsidR="00A12D6A" w:rsidRDefault="002D3DCB">
      <w:pPr>
        <w:spacing w:line="400" w:lineRule="exact"/>
        <w:ind w:firstLineChars="200" w:firstLine="480"/>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14:paraId="78B64BA5" w14:textId="77777777" w:rsidR="00A12D6A" w:rsidRDefault="002D3DCB">
      <w:pPr>
        <w:spacing w:line="400" w:lineRule="exact"/>
        <w:ind w:firstLineChars="200" w:firstLine="480"/>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电</w:t>
      </w:r>
      <w:r>
        <w:rPr>
          <w:rFonts w:ascii="宋体" w:hAnsi="宋体"/>
          <w:sz w:val="24"/>
        </w:rPr>
        <w:t xml:space="preserve">    </w:t>
      </w:r>
      <w:r>
        <w:rPr>
          <w:rFonts w:ascii="宋体" w:hAnsi="宋体" w:hint="eastAsia"/>
          <w:sz w:val="24"/>
        </w:rPr>
        <w:t>话：</w:t>
      </w:r>
    </w:p>
    <w:p w14:paraId="0480E332" w14:textId="77777777" w:rsidR="00A12D6A" w:rsidRDefault="002D3DCB">
      <w:pPr>
        <w:spacing w:line="400" w:lineRule="exact"/>
        <w:ind w:firstLineChars="200" w:firstLine="480"/>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p>
    <w:p w14:paraId="5F989827" w14:textId="77777777" w:rsidR="00A12D6A" w:rsidRDefault="002D3DCB">
      <w:pPr>
        <w:spacing w:line="400" w:lineRule="exact"/>
        <w:ind w:firstLineChars="200" w:firstLine="480"/>
        <w:rPr>
          <w:rFonts w:ascii="宋体" w:hAnsi="宋体"/>
          <w:sz w:val="24"/>
        </w:rPr>
      </w:pPr>
      <w:r>
        <w:rPr>
          <w:rFonts w:ascii="宋体" w:hAnsi="宋体" w:hint="eastAsia"/>
          <w:sz w:val="24"/>
        </w:rPr>
        <w:t>签约日期：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t xml:space="preserve"> </w:t>
      </w:r>
      <w:r>
        <w:rPr>
          <w:rFonts w:ascii="宋体" w:hAnsi="宋体"/>
          <w:sz w:val="24"/>
        </w:rPr>
        <w:tab/>
      </w:r>
      <w:r>
        <w:rPr>
          <w:rFonts w:ascii="宋体" w:hAnsi="宋体"/>
          <w:sz w:val="24"/>
        </w:rPr>
        <w:tab/>
      </w:r>
      <w:r>
        <w:rPr>
          <w:rFonts w:ascii="宋体" w:hAnsi="宋体" w:hint="eastAsia"/>
          <w:sz w:val="24"/>
        </w:rPr>
        <w:t>签约日期：</w:t>
      </w:r>
      <w:r>
        <w:rPr>
          <w:rFonts w:ascii="宋体" w:hAnsi="宋体" w:hint="eastAsia"/>
          <w:sz w:val="24"/>
          <w:u w:val="single"/>
        </w:rPr>
        <w:t xml:space="preserve">    </w:t>
      </w:r>
      <w:r>
        <w:rPr>
          <w:rFonts w:ascii="宋体" w:hAnsi="宋体" w:hint="eastAsia"/>
          <w:sz w:val="24"/>
        </w:rPr>
        <w:t xml:space="preserve"> 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C1209B3" w14:textId="77777777" w:rsidR="00A12D6A" w:rsidRDefault="00A12D6A">
      <w:pPr>
        <w:pStyle w:val="21"/>
        <w:ind w:firstLine="480"/>
        <w:rPr>
          <w:rFonts w:ascii="宋体" w:hAnsi="宋体"/>
          <w:szCs w:val="21"/>
        </w:rPr>
      </w:pPr>
    </w:p>
    <w:sectPr w:rsidR="00A12D6A">
      <w:headerReference w:type="default" r:id="rId19"/>
      <w:pgSz w:w="11906" w:h="16838"/>
      <w:pgMar w:top="1440" w:right="1134" w:bottom="1440" w:left="1134"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3BE62" w14:textId="77777777" w:rsidR="00131E12" w:rsidRDefault="00131E12">
      <w:r>
        <w:separator/>
      </w:r>
    </w:p>
  </w:endnote>
  <w:endnote w:type="continuationSeparator" w:id="0">
    <w:p w14:paraId="1E3245C6" w14:textId="77777777" w:rsidR="00131E12" w:rsidRDefault="0013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Eʩ">
    <w:altName w:val="宋体"/>
    <w:charset w:val="00"/>
    <w:family w:val="auto"/>
    <w:pitch w:val="default"/>
    <w:sig w:usb0="00000000" w:usb1="00000000" w:usb2="00000000" w:usb3="00000000" w:csb0="00040001"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8DDC7" w14:textId="77777777" w:rsidR="00640DFE" w:rsidRDefault="00640DFE">
    <w:pPr>
      <w:pStyle w:val="ac"/>
      <w:framePr w:wrap="around" w:vAnchor="text" w:hAnchor="margin" w:xAlign="center" w:y="1"/>
      <w:rPr>
        <w:rStyle w:val="af3"/>
      </w:rPr>
    </w:pPr>
    <w:r>
      <w:fldChar w:fldCharType="begin"/>
    </w:r>
    <w:r>
      <w:rPr>
        <w:rStyle w:val="af3"/>
      </w:rPr>
      <w:instrText xml:space="preserve">PAGE  </w:instrText>
    </w:r>
    <w:r>
      <w:fldChar w:fldCharType="separate"/>
    </w:r>
    <w:r>
      <w:rPr>
        <w:rStyle w:val="af3"/>
      </w:rPr>
      <w:t xml:space="preserve"> </w:t>
    </w:r>
    <w:r>
      <w:fldChar w:fldCharType="end"/>
    </w:r>
  </w:p>
  <w:p w14:paraId="5620F3B5" w14:textId="77777777" w:rsidR="00640DFE" w:rsidRDefault="00640DF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42A6" w14:textId="77777777" w:rsidR="00640DFE" w:rsidRDefault="00640DFE">
    <w:pPr>
      <w:pStyle w:val="ac"/>
      <w:jc w:val="center"/>
    </w:pPr>
  </w:p>
  <w:p w14:paraId="28B0A16A" w14:textId="77777777" w:rsidR="00640DFE" w:rsidRDefault="00640DF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8E643" w14:textId="77777777" w:rsidR="00640DFE" w:rsidRDefault="00640DFE">
    <w:pPr>
      <w:pStyle w:val="ac"/>
      <w:jc w:val="center"/>
    </w:pPr>
    <w:r>
      <w:fldChar w:fldCharType="begin"/>
    </w:r>
    <w:r>
      <w:instrText>PAGE   \* MERGEFORMAT</w:instrText>
    </w:r>
    <w:r>
      <w:fldChar w:fldCharType="separate"/>
    </w:r>
    <w:r>
      <w:rPr>
        <w:lang w:val="zh-CN"/>
      </w:rPr>
      <w:t>2</w:t>
    </w:r>
    <w:r>
      <w:fldChar w:fldCharType="end"/>
    </w:r>
  </w:p>
  <w:p w14:paraId="2C5655A2" w14:textId="77777777" w:rsidR="00640DFE" w:rsidRDefault="00640DF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690A5" w14:textId="77777777" w:rsidR="00640DFE" w:rsidRDefault="00640DFE">
    <w:pPr>
      <w:pStyle w:val="ac"/>
      <w:jc w:val="center"/>
    </w:pPr>
  </w:p>
  <w:p w14:paraId="1868093F" w14:textId="77777777" w:rsidR="00640DFE" w:rsidRDefault="00640DFE">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2BE1B" w14:textId="77777777" w:rsidR="00640DFE" w:rsidRDefault="00640DFE">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BB1C1" w14:textId="77777777" w:rsidR="00640DFE" w:rsidRDefault="00640DFE">
    <w:pPr>
      <w:pStyle w:val="ac"/>
      <w:jc w:val="center"/>
    </w:pPr>
    <w:r>
      <w:rPr>
        <w:noProof/>
      </w:rPr>
      <mc:AlternateContent>
        <mc:Choice Requires="wps">
          <w:drawing>
            <wp:anchor distT="0" distB="0" distL="114300" distR="114300" simplePos="0" relativeHeight="251661312" behindDoc="0" locked="0" layoutInCell="1" allowOverlap="1" wp14:anchorId="2120069B" wp14:editId="64AA3E6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5AB83" w14:textId="77777777" w:rsidR="00640DFE" w:rsidRDefault="00640DFE">
                          <w:pPr>
                            <w:pStyle w:val="ac"/>
                          </w:pPr>
                          <w:r>
                            <w:rPr>
                              <w:rFonts w:hint="eastAsia"/>
                            </w:rPr>
                            <w:fldChar w:fldCharType="begin"/>
                          </w:r>
                          <w:r>
                            <w:rPr>
                              <w:rFonts w:hint="eastAsia"/>
                            </w:rPr>
                            <w:instrText xml:space="preserve"> PAGE  \* MERGEFORMAT </w:instrText>
                          </w:r>
                          <w:r>
                            <w:rPr>
                              <w:rFonts w:hint="eastAsia"/>
                            </w:rPr>
                            <w:fldChar w:fldCharType="separate"/>
                          </w:r>
                          <w:r w:rsidR="00016AD4">
                            <w:rPr>
                              <w:noProof/>
                            </w:rP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7BA5AB83" w14:textId="77777777" w:rsidR="00640DFE" w:rsidRDefault="00640DFE">
                    <w:pPr>
                      <w:pStyle w:val="ac"/>
                    </w:pPr>
                    <w:r>
                      <w:rPr>
                        <w:rFonts w:hint="eastAsia"/>
                      </w:rPr>
                      <w:fldChar w:fldCharType="begin"/>
                    </w:r>
                    <w:r>
                      <w:rPr>
                        <w:rFonts w:hint="eastAsia"/>
                      </w:rPr>
                      <w:instrText xml:space="preserve"> PAGE  \* MERGEFORMAT </w:instrText>
                    </w:r>
                    <w:r>
                      <w:rPr>
                        <w:rFonts w:hint="eastAsia"/>
                      </w:rPr>
                      <w:fldChar w:fldCharType="separate"/>
                    </w:r>
                    <w:r w:rsidR="00016AD4">
                      <w:rPr>
                        <w:noProof/>
                      </w:rPr>
                      <w:t>41</w:t>
                    </w:r>
                    <w:r>
                      <w:rPr>
                        <w:rFonts w:hint="eastAsia"/>
                      </w:rPr>
                      <w:fldChar w:fldCharType="end"/>
                    </w:r>
                  </w:p>
                </w:txbxContent>
              </v:textbox>
              <w10:wrap anchorx="margin"/>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9A0BF" w14:textId="77777777" w:rsidR="00640DFE" w:rsidRDefault="00640DFE">
    <w:pPr>
      <w:pStyle w:val="ac"/>
    </w:pPr>
    <w:r>
      <w:rPr>
        <w:noProof/>
      </w:rPr>
      <mc:AlternateContent>
        <mc:Choice Requires="wps">
          <w:drawing>
            <wp:anchor distT="0" distB="0" distL="114300" distR="114300" simplePos="0" relativeHeight="251662336" behindDoc="0" locked="0" layoutInCell="1" allowOverlap="1" wp14:anchorId="7228C3F1" wp14:editId="20F1DC2E">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94710" w14:textId="77777777" w:rsidR="00640DFE" w:rsidRDefault="00640DFE">
                          <w:pPr>
                            <w:pStyle w:val="ac"/>
                          </w:pPr>
                          <w:r>
                            <w:rPr>
                              <w:rFonts w:hint="eastAsia"/>
                            </w:rPr>
                            <w:fldChar w:fldCharType="begin"/>
                          </w:r>
                          <w:r>
                            <w:rPr>
                              <w:rFonts w:hint="eastAsia"/>
                            </w:rPr>
                            <w:instrText xml:space="preserve"> PAGE  \* MERGEFORMAT </w:instrText>
                          </w:r>
                          <w:r>
                            <w:rPr>
                              <w:rFonts w:hint="eastAsia"/>
                            </w:rPr>
                            <w:fldChar w:fldCharType="separate"/>
                          </w:r>
                          <w:r w:rsidR="00016AD4">
                            <w:rPr>
                              <w:noProof/>
                            </w:rPr>
                            <w:t>68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14:paraId="46694710" w14:textId="77777777" w:rsidR="00640DFE" w:rsidRDefault="00640DFE">
                    <w:pPr>
                      <w:pStyle w:val="ac"/>
                    </w:pPr>
                    <w:r>
                      <w:rPr>
                        <w:rFonts w:hint="eastAsia"/>
                      </w:rPr>
                      <w:fldChar w:fldCharType="begin"/>
                    </w:r>
                    <w:r>
                      <w:rPr>
                        <w:rFonts w:hint="eastAsia"/>
                      </w:rPr>
                      <w:instrText xml:space="preserve"> PAGE  \* MERGEFORMAT </w:instrText>
                    </w:r>
                    <w:r>
                      <w:rPr>
                        <w:rFonts w:hint="eastAsia"/>
                      </w:rPr>
                      <w:fldChar w:fldCharType="separate"/>
                    </w:r>
                    <w:r w:rsidR="00016AD4">
                      <w:rPr>
                        <w:noProof/>
                      </w:rPr>
                      <w:t>68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17077" w14:textId="77777777" w:rsidR="00131E12" w:rsidRDefault="00131E12">
      <w:r>
        <w:separator/>
      </w:r>
    </w:p>
  </w:footnote>
  <w:footnote w:type="continuationSeparator" w:id="0">
    <w:p w14:paraId="56CE0B4B" w14:textId="77777777" w:rsidR="00131E12" w:rsidRDefault="00131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CF4C3" w14:textId="77777777" w:rsidR="00640DFE" w:rsidRDefault="00640DFE">
    <w:pPr>
      <w:pStyle w:val="ad"/>
    </w:pPr>
    <w:r>
      <w:rPr>
        <w:rFonts w:hint="eastAsia"/>
      </w:rPr>
      <w:t>四川省工商行政管理局数据中心建设项目政府采购—竞争性磋商文件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87A08" w14:textId="77777777" w:rsidR="00640DFE" w:rsidRDefault="00640DFE">
    <w:pPr>
      <w:pStyle w:val="ad"/>
      <w:jc w:val="both"/>
    </w:pPr>
  </w:p>
  <w:p w14:paraId="75AE670F" w14:textId="77777777" w:rsidR="00640DFE" w:rsidRDefault="00640DFE">
    <w:pPr>
      <w:pStyle w:val="ad"/>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DD682" w14:textId="77777777" w:rsidR="00640DFE" w:rsidRDefault="00640DFE">
    <w:pPr>
      <w:pStyle w:val="ad"/>
      <w:jc w:val="both"/>
    </w:pPr>
  </w:p>
  <w:p w14:paraId="63AAFB50" w14:textId="77777777" w:rsidR="00640DFE" w:rsidRDefault="00640DFE">
    <w:pPr>
      <w:pStyle w:val="ad"/>
      <w:jc w:val="both"/>
    </w:pPr>
  </w:p>
  <w:p w14:paraId="31780DD8" w14:textId="77777777" w:rsidR="00640DFE" w:rsidRDefault="00640DFE">
    <w:pPr>
      <w:pStyle w:val="a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F4280"/>
    <w:multiLevelType w:val="singleLevel"/>
    <w:tmpl w:val="9A5F4280"/>
    <w:lvl w:ilvl="0">
      <w:start w:val="1"/>
      <w:numFmt w:val="decimal"/>
      <w:suff w:val="space"/>
      <w:lvlText w:val="%1、"/>
      <w:lvlJc w:val="left"/>
    </w:lvl>
  </w:abstractNum>
  <w:abstractNum w:abstractNumId="1">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C6E0DAF"/>
    <w:multiLevelType w:val="hybridMultilevel"/>
    <w:tmpl w:val="340AC574"/>
    <w:lvl w:ilvl="0" w:tplc="E3C6A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B37683"/>
    <w:multiLevelType w:val="hybridMultilevel"/>
    <w:tmpl w:val="E04EAD8A"/>
    <w:lvl w:ilvl="0" w:tplc="5436F49E">
      <w:start w:val="1"/>
      <w:numFmt w:val="decimalEnclosedCircle"/>
      <w:lvlText w:val="%1"/>
      <w:lvlJc w:val="left"/>
      <w:pPr>
        <w:ind w:left="360" w:hanging="360"/>
      </w:pPr>
      <w:rPr>
        <w:rFonts w:asci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6B54C3"/>
    <w:multiLevelType w:val="singleLevel"/>
    <w:tmpl w:val="296B54C3"/>
    <w:lvl w:ilvl="0">
      <w:start w:val="1"/>
      <w:numFmt w:val="decimal"/>
      <w:suff w:val="nothing"/>
      <w:lvlText w:val="%1、"/>
      <w:lvlJc w:val="left"/>
    </w:lvl>
  </w:abstractNum>
  <w:abstractNum w:abstractNumId="5">
    <w:nsid w:val="2B730F9E"/>
    <w:multiLevelType w:val="hybridMultilevel"/>
    <w:tmpl w:val="AE0C6EE8"/>
    <w:lvl w:ilvl="0" w:tplc="FD400762">
      <w:start w:val="1"/>
      <w:numFmt w:val="decimalEnclosedCircle"/>
      <w:lvlText w:val="%1"/>
      <w:lvlJc w:val="left"/>
      <w:pPr>
        <w:ind w:left="720" w:hanging="360"/>
      </w:pPr>
      <w:rPr>
        <w:rFonts w:cs="Times New Roman" w:hint="default"/>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B2F292C"/>
    <w:multiLevelType w:val="hybridMultilevel"/>
    <w:tmpl w:val="E3C22494"/>
    <w:lvl w:ilvl="0" w:tplc="40600DCE">
      <w:start w:val="1"/>
      <w:numFmt w:val="decimalEnclosedCircle"/>
      <w:lvlText w:val="%1"/>
      <w:lvlJc w:val="left"/>
      <w:pPr>
        <w:ind w:left="720" w:hanging="360"/>
      </w:pPr>
      <w:rPr>
        <w:rFonts w:cs="宋体" w:hint="default"/>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1690CEB"/>
    <w:multiLevelType w:val="multilevel"/>
    <w:tmpl w:val="41690CEB"/>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13A62BD"/>
    <w:multiLevelType w:val="hybridMultilevel"/>
    <w:tmpl w:val="3FC2790C"/>
    <w:lvl w:ilvl="0" w:tplc="734C9C80">
      <w:start w:val="1"/>
      <w:numFmt w:val="decimalEnclosedCircle"/>
      <w:lvlText w:val="%1"/>
      <w:lvlJc w:val="left"/>
      <w:pPr>
        <w:ind w:left="360" w:hanging="360"/>
      </w:pPr>
      <w:rPr>
        <w:rFonts w:asci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C07086"/>
    <w:multiLevelType w:val="singleLevel"/>
    <w:tmpl w:val="59C07086"/>
    <w:lvl w:ilvl="0">
      <w:start w:val="1"/>
      <w:numFmt w:val="decimal"/>
      <w:suff w:val="nothing"/>
      <w:lvlText w:val="%1、"/>
      <w:lvlJc w:val="left"/>
    </w:lvl>
  </w:abstractNum>
  <w:num w:numId="1">
    <w:abstractNumId w:val="7"/>
  </w:num>
  <w:num w:numId="2">
    <w:abstractNumId w:val="9"/>
  </w:num>
  <w:num w:numId="3">
    <w:abstractNumId w:val="1"/>
  </w:num>
  <w:num w:numId="4">
    <w:abstractNumId w:val="0"/>
  </w:num>
  <w:num w:numId="5">
    <w:abstractNumId w:val="4"/>
  </w:num>
  <w:num w:numId="6">
    <w:abstractNumId w:val="3"/>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3D"/>
    <w:rsid w:val="00004CC7"/>
    <w:rsid w:val="00007ABB"/>
    <w:rsid w:val="00010C32"/>
    <w:rsid w:val="00010F41"/>
    <w:rsid w:val="000145ED"/>
    <w:rsid w:val="00014DD6"/>
    <w:rsid w:val="00016AD4"/>
    <w:rsid w:val="00022E65"/>
    <w:rsid w:val="00022F9F"/>
    <w:rsid w:val="000235D9"/>
    <w:rsid w:val="00023E85"/>
    <w:rsid w:val="0003038F"/>
    <w:rsid w:val="00036EEF"/>
    <w:rsid w:val="000457C9"/>
    <w:rsid w:val="00047729"/>
    <w:rsid w:val="000558A5"/>
    <w:rsid w:val="00057868"/>
    <w:rsid w:val="0006239B"/>
    <w:rsid w:val="000625C3"/>
    <w:rsid w:val="00066D1E"/>
    <w:rsid w:val="000712F4"/>
    <w:rsid w:val="00071EA3"/>
    <w:rsid w:val="00071EB9"/>
    <w:rsid w:val="00072566"/>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5AA9"/>
    <w:rsid w:val="001068FD"/>
    <w:rsid w:val="00106D8D"/>
    <w:rsid w:val="00112A3E"/>
    <w:rsid w:val="00114138"/>
    <w:rsid w:val="00120FCD"/>
    <w:rsid w:val="0012155C"/>
    <w:rsid w:val="00123F35"/>
    <w:rsid w:val="00124924"/>
    <w:rsid w:val="001261FC"/>
    <w:rsid w:val="001300AD"/>
    <w:rsid w:val="00131E12"/>
    <w:rsid w:val="00131F7F"/>
    <w:rsid w:val="00132312"/>
    <w:rsid w:val="001324D0"/>
    <w:rsid w:val="001331E5"/>
    <w:rsid w:val="00135A5D"/>
    <w:rsid w:val="00136345"/>
    <w:rsid w:val="00140786"/>
    <w:rsid w:val="0014222E"/>
    <w:rsid w:val="00150776"/>
    <w:rsid w:val="001522F0"/>
    <w:rsid w:val="00152CC6"/>
    <w:rsid w:val="00162F0D"/>
    <w:rsid w:val="00164861"/>
    <w:rsid w:val="00167218"/>
    <w:rsid w:val="00170661"/>
    <w:rsid w:val="0017178A"/>
    <w:rsid w:val="00176781"/>
    <w:rsid w:val="00176E9A"/>
    <w:rsid w:val="001774BE"/>
    <w:rsid w:val="001808A0"/>
    <w:rsid w:val="00181A38"/>
    <w:rsid w:val="00185382"/>
    <w:rsid w:val="0018580B"/>
    <w:rsid w:val="00186892"/>
    <w:rsid w:val="001910EE"/>
    <w:rsid w:val="0019389F"/>
    <w:rsid w:val="001A34F3"/>
    <w:rsid w:val="001A6131"/>
    <w:rsid w:val="001A7605"/>
    <w:rsid w:val="001B0555"/>
    <w:rsid w:val="001B1735"/>
    <w:rsid w:val="001C03A0"/>
    <w:rsid w:val="001C186E"/>
    <w:rsid w:val="001C2D8F"/>
    <w:rsid w:val="001C4B70"/>
    <w:rsid w:val="001C6ECA"/>
    <w:rsid w:val="001D1F59"/>
    <w:rsid w:val="001D777B"/>
    <w:rsid w:val="001E185C"/>
    <w:rsid w:val="001E2945"/>
    <w:rsid w:val="001E7DDD"/>
    <w:rsid w:val="001F108C"/>
    <w:rsid w:val="001F150C"/>
    <w:rsid w:val="001F425D"/>
    <w:rsid w:val="001F5E62"/>
    <w:rsid w:val="00200661"/>
    <w:rsid w:val="00210A75"/>
    <w:rsid w:val="002120E1"/>
    <w:rsid w:val="002129B6"/>
    <w:rsid w:val="00214848"/>
    <w:rsid w:val="00221861"/>
    <w:rsid w:val="0022425B"/>
    <w:rsid w:val="00232CEA"/>
    <w:rsid w:val="002349B0"/>
    <w:rsid w:val="00236D8E"/>
    <w:rsid w:val="00236DF7"/>
    <w:rsid w:val="0024028B"/>
    <w:rsid w:val="00242CA9"/>
    <w:rsid w:val="002469CA"/>
    <w:rsid w:val="002519C7"/>
    <w:rsid w:val="00257AA3"/>
    <w:rsid w:val="002636ED"/>
    <w:rsid w:val="00266EE9"/>
    <w:rsid w:val="002703ED"/>
    <w:rsid w:val="00275F06"/>
    <w:rsid w:val="002830DB"/>
    <w:rsid w:val="00286FBA"/>
    <w:rsid w:val="00290C5C"/>
    <w:rsid w:val="00292726"/>
    <w:rsid w:val="00293D65"/>
    <w:rsid w:val="00295033"/>
    <w:rsid w:val="002A1E4E"/>
    <w:rsid w:val="002A4343"/>
    <w:rsid w:val="002A6316"/>
    <w:rsid w:val="002B2553"/>
    <w:rsid w:val="002B2897"/>
    <w:rsid w:val="002B3F90"/>
    <w:rsid w:val="002B734E"/>
    <w:rsid w:val="002C2D29"/>
    <w:rsid w:val="002D0544"/>
    <w:rsid w:val="002D09A8"/>
    <w:rsid w:val="002D2BF7"/>
    <w:rsid w:val="002D36E2"/>
    <w:rsid w:val="002D3DCB"/>
    <w:rsid w:val="002E0062"/>
    <w:rsid w:val="002E10C5"/>
    <w:rsid w:val="002E12DD"/>
    <w:rsid w:val="002E1C90"/>
    <w:rsid w:val="002E6155"/>
    <w:rsid w:val="002F2BFB"/>
    <w:rsid w:val="002F2EF2"/>
    <w:rsid w:val="002F4F34"/>
    <w:rsid w:val="002F5410"/>
    <w:rsid w:val="002F5CF1"/>
    <w:rsid w:val="002F7942"/>
    <w:rsid w:val="00301AA1"/>
    <w:rsid w:val="00311BED"/>
    <w:rsid w:val="00312FF9"/>
    <w:rsid w:val="00314A71"/>
    <w:rsid w:val="003175CC"/>
    <w:rsid w:val="00320045"/>
    <w:rsid w:val="00321339"/>
    <w:rsid w:val="003234FC"/>
    <w:rsid w:val="0033202F"/>
    <w:rsid w:val="00332E01"/>
    <w:rsid w:val="00332F6B"/>
    <w:rsid w:val="00337591"/>
    <w:rsid w:val="00340727"/>
    <w:rsid w:val="00340C44"/>
    <w:rsid w:val="00343237"/>
    <w:rsid w:val="00344588"/>
    <w:rsid w:val="00344992"/>
    <w:rsid w:val="003459ED"/>
    <w:rsid w:val="00345DF6"/>
    <w:rsid w:val="0035550A"/>
    <w:rsid w:val="0035574E"/>
    <w:rsid w:val="00356E19"/>
    <w:rsid w:val="003575EB"/>
    <w:rsid w:val="0036303D"/>
    <w:rsid w:val="00363398"/>
    <w:rsid w:val="003651A1"/>
    <w:rsid w:val="0036590B"/>
    <w:rsid w:val="00373575"/>
    <w:rsid w:val="003738E0"/>
    <w:rsid w:val="00373B12"/>
    <w:rsid w:val="00380195"/>
    <w:rsid w:val="003818A3"/>
    <w:rsid w:val="003820C8"/>
    <w:rsid w:val="00386493"/>
    <w:rsid w:val="0038784E"/>
    <w:rsid w:val="00390F76"/>
    <w:rsid w:val="003922E7"/>
    <w:rsid w:val="003947D1"/>
    <w:rsid w:val="003A64D0"/>
    <w:rsid w:val="003B0C8C"/>
    <w:rsid w:val="003B0DCF"/>
    <w:rsid w:val="003B407E"/>
    <w:rsid w:val="003B6215"/>
    <w:rsid w:val="003C0D86"/>
    <w:rsid w:val="003C43A1"/>
    <w:rsid w:val="003C6554"/>
    <w:rsid w:val="003C6641"/>
    <w:rsid w:val="003C6D0D"/>
    <w:rsid w:val="003C79C1"/>
    <w:rsid w:val="003D29B2"/>
    <w:rsid w:val="003D2AE1"/>
    <w:rsid w:val="003E1ABC"/>
    <w:rsid w:val="003E1AD8"/>
    <w:rsid w:val="003E5A8E"/>
    <w:rsid w:val="003E635F"/>
    <w:rsid w:val="003E77D2"/>
    <w:rsid w:val="003F1677"/>
    <w:rsid w:val="003F66DA"/>
    <w:rsid w:val="003F6E34"/>
    <w:rsid w:val="00402ECE"/>
    <w:rsid w:val="00407EB2"/>
    <w:rsid w:val="00421BDA"/>
    <w:rsid w:val="00423A04"/>
    <w:rsid w:val="00423CDA"/>
    <w:rsid w:val="00424DD0"/>
    <w:rsid w:val="00425834"/>
    <w:rsid w:val="0042787B"/>
    <w:rsid w:val="00433CE3"/>
    <w:rsid w:val="00433E2A"/>
    <w:rsid w:val="00433EFB"/>
    <w:rsid w:val="0043432B"/>
    <w:rsid w:val="004343A7"/>
    <w:rsid w:val="00441BDA"/>
    <w:rsid w:val="0044394E"/>
    <w:rsid w:val="00445756"/>
    <w:rsid w:val="00445E84"/>
    <w:rsid w:val="00453EC9"/>
    <w:rsid w:val="00457357"/>
    <w:rsid w:val="00460537"/>
    <w:rsid w:val="004631E4"/>
    <w:rsid w:val="004642F2"/>
    <w:rsid w:val="004646A3"/>
    <w:rsid w:val="004669DF"/>
    <w:rsid w:val="00471824"/>
    <w:rsid w:val="00472841"/>
    <w:rsid w:val="00481E73"/>
    <w:rsid w:val="00486E43"/>
    <w:rsid w:val="00490B81"/>
    <w:rsid w:val="00494542"/>
    <w:rsid w:val="004948E9"/>
    <w:rsid w:val="004A0B46"/>
    <w:rsid w:val="004A0CFC"/>
    <w:rsid w:val="004A4009"/>
    <w:rsid w:val="004A50B5"/>
    <w:rsid w:val="004B0037"/>
    <w:rsid w:val="004B1CDA"/>
    <w:rsid w:val="004B6029"/>
    <w:rsid w:val="004C247E"/>
    <w:rsid w:val="004C3276"/>
    <w:rsid w:val="004C42A4"/>
    <w:rsid w:val="004C5F3E"/>
    <w:rsid w:val="004C645B"/>
    <w:rsid w:val="004D0AA0"/>
    <w:rsid w:val="004D1906"/>
    <w:rsid w:val="004D3F97"/>
    <w:rsid w:val="004E01C2"/>
    <w:rsid w:val="004F1FAC"/>
    <w:rsid w:val="004F28A6"/>
    <w:rsid w:val="004F456A"/>
    <w:rsid w:val="004F4F99"/>
    <w:rsid w:val="004F60C8"/>
    <w:rsid w:val="005006F4"/>
    <w:rsid w:val="00504988"/>
    <w:rsid w:val="005079B4"/>
    <w:rsid w:val="00510798"/>
    <w:rsid w:val="00516BEA"/>
    <w:rsid w:val="005205EF"/>
    <w:rsid w:val="005233A1"/>
    <w:rsid w:val="005237F0"/>
    <w:rsid w:val="005248E6"/>
    <w:rsid w:val="005248EF"/>
    <w:rsid w:val="00535504"/>
    <w:rsid w:val="00544EAF"/>
    <w:rsid w:val="00547030"/>
    <w:rsid w:val="00550AED"/>
    <w:rsid w:val="00561799"/>
    <w:rsid w:val="005714EB"/>
    <w:rsid w:val="005717CE"/>
    <w:rsid w:val="0057204A"/>
    <w:rsid w:val="005766E1"/>
    <w:rsid w:val="00577986"/>
    <w:rsid w:val="005830BA"/>
    <w:rsid w:val="005851C4"/>
    <w:rsid w:val="00585300"/>
    <w:rsid w:val="005853E3"/>
    <w:rsid w:val="00585478"/>
    <w:rsid w:val="005922EB"/>
    <w:rsid w:val="005923F9"/>
    <w:rsid w:val="0059366C"/>
    <w:rsid w:val="00593882"/>
    <w:rsid w:val="005A0445"/>
    <w:rsid w:val="005A3B30"/>
    <w:rsid w:val="005A3FC6"/>
    <w:rsid w:val="005A56ED"/>
    <w:rsid w:val="005B0CDD"/>
    <w:rsid w:val="005B2B27"/>
    <w:rsid w:val="005B5CED"/>
    <w:rsid w:val="005C184D"/>
    <w:rsid w:val="005C5F85"/>
    <w:rsid w:val="005D07E6"/>
    <w:rsid w:val="005D5289"/>
    <w:rsid w:val="005E25D0"/>
    <w:rsid w:val="005E53F5"/>
    <w:rsid w:val="005F3845"/>
    <w:rsid w:val="005F3BB3"/>
    <w:rsid w:val="005F43E2"/>
    <w:rsid w:val="005F6D08"/>
    <w:rsid w:val="006007C4"/>
    <w:rsid w:val="006028A4"/>
    <w:rsid w:val="00604038"/>
    <w:rsid w:val="00612059"/>
    <w:rsid w:val="006128A7"/>
    <w:rsid w:val="00614B58"/>
    <w:rsid w:val="00620341"/>
    <w:rsid w:val="006243C6"/>
    <w:rsid w:val="006263B8"/>
    <w:rsid w:val="0062658D"/>
    <w:rsid w:val="00630280"/>
    <w:rsid w:val="00631EF8"/>
    <w:rsid w:val="0063491D"/>
    <w:rsid w:val="00636F16"/>
    <w:rsid w:val="00640DFE"/>
    <w:rsid w:val="00643F3D"/>
    <w:rsid w:val="00645529"/>
    <w:rsid w:val="006470C8"/>
    <w:rsid w:val="00652459"/>
    <w:rsid w:val="0066052F"/>
    <w:rsid w:val="00661E76"/>
    <w:rsid w:val="00662392"/>
    <w:rsid w:val="0066755A"/>
    <w:rsid w:val="006702AD"/>
    <w:rsid w:val="006720E6"/>
    <w:rsid w:val="0067309C"/>
    <w:rsid w:val="006738D3"/>
    <w:rsid w:val="0068006E"/>
    <w:rsid w:val="00682D43"/>
    <w:rsid w:val="00683604"/>
    <w:rsid w:val="006853DD"/>
    <w:rsid w:val="00686420"/>
    <w:rsid w:val="00690DF4"/>
    <w:rsid w:val="0069354B"/>
    <w:rsid w:val="006963BE"/>
    <w:rsid w:val="006A0284"/>
    <w:rsid w:val="006A05AB"/>
    <w:rsid w:val="006A3394"/>
    <w:rsid w:val="006A3B09"/>
    <w:rsid w:val="006B6D27"/>
    <w:rsid w:val="006B7071"/>
    <w:rsid w:val="006C01D6"/>
    <w:rsid w:val="006C07CC"/>
    <w:rsid w:val="006C1A43"/>
    <w:rsid w:val="006C20FE"/>
    <w:rsid w:val="006C2E70"/>
    <w:rsid w:val="006C6331"/>
    <w:rsid w:val="006C6FA1"/>
    <w:rsid w:val="006C7557"/>
    <w:rsid w:val="006D4FA7"/>
    <w:rsid w:val="006D53D0"/>
    <w:rsid w:val="006D61A3"/>
    <w:rsid w:val="006E15FB"/>
    <w:rsid w:val="006F1ACB"/>
    <w:rsid w:val="006F2FC8"/>
    <w:rsid w:val="006F38F5"/>
    <w:rsid w:val="0070013F"/>
    <w:rsid w:val="00701298"/>
    <w:rsid w:val="007014F1"/>
    <w:rsid w:val="00701DD9"/>
    <w:rsid w:val="00703843"/>
    <w:rsid w:val="00704A01"/>
    <w:rsid w:val="00707412"/>
    <w:rsid w:val="00712556"/>
    <w:rsid w:val="00713F96"/>
    <w:rsid w:val="00715BE2"/>
    <w:rsid w:val="0072361E"/>
    <w:rsid w:val="00723896"/>
    <w:rsid w:val="00723C4D"/>
    <w:rsid w:val="007266E5"/>
    <w:rsid w:val="00731BCA"/>
    <w:rsid w:val="00732675"/>
    <w:rsid w:val="0073433C"/>
    <w:rsid w:val="00734518"/>
    <w:rsid w:val="007366CD"/>
    <w:rsid w:val="007374C0"/>
    <w:rsid w:val="00741857"/>
    <w:rsid w:val="00744C1A"/>
    <w:rsid w:val="00750034"/>
    <w:rsid w:val="0075249C"/>
    <w:rsid w:val="00760EC9"/>
    <w:rsid w:val="00761209"/>
    <w:rsid w:val="00761B38"/>
    <w:rsid w:val="00765B55"/>
    <w:rsid w:val="00770D65"/>
    <w:rsid w:val="00772FD3"/>
    <w:rsid w:val="00775FE0"/>
    <w:rsid w:val="00776EA8"/>
    <w:rsid w:val="007831F4"/>
    <w:rsid w:val="00790F3B"/>
    <w:rsid w:val="00796402"/>
    <w:rsid w:val="007A093C"/>
    <w:rsid w:val="007A2CAB"/>
    <w:rsid w:val="007A2DB0"/>
    <w:rsid w:val="007A503A"/>
    <w:rsid w:val="007A514C"/>
    <w:rsid w:val="007A683D"/>
    <w:rsid w:val="007A6B90"/>
    <w:rsid w:val="007B0559"/>
    <w:rsid w:val="007B37D1"/>
    <w:rsid w:val="007B6D80"/>
    <w:rsid w:val="007C05FA"/>
    <w:rsid w:val="007C40FE"/>
    <w:rsid w:val="007C7A0C"/>
    <w:rsid w:val="007D14FE"/>
    <w:rsid w:val="007D1567"/>
    <w:rsid w:val="007D411B"/>
    <w:rsid w:val="007D7F9C"/>
    <w:rsid w:val="007E3B86"/>
    <w:rsid w:val="007E4F69"/>
    <w:rsid w:val="007E6831"/>
    <w:rsid w:val="0080123E"/>
    <w:rsid w:val="00801EF7"/>
    <w:rsid w:val="008038FB"/>
    <w:rsid w:val="008120D6"/>
    <w:rsid w:val="00814FCC"/>
    <w:rsid w:val="00815963"/>
    <w:rsid w:val="008169E0"/>
    <w:rsid w:val="00826B87"/>
    <w:rsid w:val="00827C4C"/>
    <w:rsid w:val="00831C79"/>
    <w:rsid w:val="00832C16"/>
    <w:rsid w:val="00834A2F"/>
    <w:rsid w:val="00835F45"/>
    <w:rsid w:val="008409EF"/>
    <w:rsid w:val="00842237"/>
    <w:rsid w:val="00851C26"/>
    <w:rsid w:val="0085205F"/>
    <w:rsid w:val="008609BC"/>
    <w:rsid w:val="00862246"/>
    <w:rsid w:val="00862748"/>
    <w:rsid w:val="00866BC9"/>
    <w:rsid w:val="00870D97"/>
    <w:rsid w:val="008715A0"/>
    <w:rsid w:val="00871C42"/>
    <w:rsid w:val="008732C2"/>
    <w:rsid w:val="0087620D"/>
    <w:rsid w:val="0088578D"/>
    <w:rsid w:val="0088728B"/>
    <w:rsid w:val="00893DAE"/>
    <w:rsid w:val="00894053"/>
    <w:rsid w:val="00895121"/>
    <w:rsid w:val="008A4AC1"/>
    <w:rsid w:val="008B12B4"/>
    <w:rsid w:val="008B184F"/>
    <w:rsid w:val="008B396A"/>
    <w:rsid w:val="008B3F70"/>
    <w:rsid w:val="008B46F2"/>
    <w:rsid w:val="008C1C63"/>
    <w:rsid w:val="008C4497"/>
    <w:rsid w:val="008D19EC"/>
    <w:rsid w:val="008D3A4E"/>
    <w:rsid w:val="008D4F41"/>
    <w:rsid w:val="008D4F4C"/>
    <w:rsid w:val="008D6B34"/>
    <w:rsid w:val="008E2FF6"/>
    <w:rsid w:val="008E3C7F"/>
    <w:rsid w:val="008E5517"/>
    <w:rsid w:val="008F0197"/>
    <w:rsid w:val="008F686E"/>
    <w:rsid w:val="009006C9"/>
    <w:rsid w:val="009014CB"/>
    <w:rsid w:val="009032F3"/>
    <w:rsid w:val="0090419B"/>
    <w:rsid w:val="00904A04"/>
    <w:rsid w:val="009054A6"/>
    <w:rsid w:val="00905761"/>
    <w:rsid w:val="009069BA"/>
    <w:rsid w:val="00906E67"/>
    <w:rsid w:val="0090791B"/>
    <w:rsid w:val="00907E27"/>
    <w:rsid w:val="009145E7"/>
    <w:rsid w:val="009168D9"/>
    <w:rsid w:val="00916F97"/>
    <w:rsid w:val="00917B57"/>
    <w:rsid w:val="0092066A"/>
    <w:rsid w:val="009214BF"/>
    <w:rsid w:val="00924F00"/>
    <w:rsid w:val="0092514F"/>
    <w:rsid w:val="00926BD5"/>
    <w:rsid w:val="009420BE"/>
    <w:rsid w:val="00943652"/>
    <w:rsid w:val="009439C9"/>
    <w:rsid w:val="00946A1A"/>
    <w:rsid w:val="00946C96"/>
    <w:rsid w:val="0094751D"/>
    <w:rsid w:val="00952526"/>
    <w:rsid w:val="00953246"/>
    <w:rsid w:val="00961E70"/>
    <w:rsid w:val="00963A8C"/>
    <w:rsid w:val="00972699"/>
    <w:rsid w:val="0097416A"/>
    <w:rsid w:val="00974C36"/>
    <w:rsid w:val="00985909"/>
    <w:rsid w:val="009875B3"/>
    <w:rsid w:val="00992DFA"/>
    <w:rsid w:val="00993667"/>
    <w:rsid w:val="009939D5"/>
    <w:rsid w:val="00993C97"/>
    <w:rsid w:val="00994C9F"/>
    <w:rsid w:val="00996F31"/>
    <w:rsid w:val="009979FD"/>
    <w:rsid w:val="009A321F"/>
    <w:rsid w:val="009A3284"/>
    <w:rsid w:val="009A4448"/>
    <w:rsid w:val="009B221E"/>
    <w:rsid w:val="009B2D9E"/>
    <w:rsid w:val="009B7A85"/>
    <w:rsid w:val="009C109D"/>
    <w:rsid w:val="009C31CC"/>
    <w:rsid w:val="009D1026"/>
    <w:rsid w:val="009D5790"/>
    <w:rsid w:val="009D67ED"/>
    <w:rsid w:val="009E257F"/>
    <w:rsid w:val="009E38CE"/>
    <w:rsid w:val="009E3E09"/>
    <w:rsid w:val="009E5286"/>
    <w:rsid w:val="009E5A18"/>
    <w:rsid w:val="009E7FBD"/>
    <w:rsid w:val="009F4374"/>
    <w:rsid w:val="009F4F1C"/>
    <w:rsid w:val="00A11C28"/>
    <w:rsid w:val="00A12D6A"/>
    <w:rsid w:val="00A13E8D"/>
    <w:rsid w:val="00A1432F"/>
    <w:rsid w:val="00A144EB"/>
    <w:rsid w:val="00A16A77"/>
    <w:rsid w:val="00A2514C"/>
    <w:rsid w:val="00A3081E"/>
    <w:rsid w:val="00A41F44"/>
    <w:rsid w:val="00A44B42"/>
    <w:rsid w:val="00A45770"/>
    <w:rsid w:val="00A51A90"/>
    <w:rsid w:val="00A541BD"/>
    <w:rsid w:val="00A54521"/>
    <w:rsid w:val="00A559E4"/>
    <w:rsid w:val="00A55DB4"/>
    <w:rsid w:val="00A63261"/>
    <w:rsid w:val="00A650BF"/>
    <w:rsid w:val="00A709BF"/>
    <w:rsid w:val="00A7160E"/>
    <w:rsid w:val="00A74305"/>
    <w:rsid w:val="00A83AC1"/>
    <w:rsid w:val="00A9028D"/>
    <w:rsid w:val="00A916F8"/>
    <w:rsid w:val="00A963C2"/>
    <w:rsid w:val="00A9702A"/>
    <w:rsid w:val="00AA0052"/>
    <w:rsid w:val="00AA01E4"/>
    <w:rsid w:val="00AA036B"/>
    <w:rsid w:val="00AA57F9"/>
    <w:rsid w:val="00AC0B1F"/>
    <w:rsid w:val="00AC36A5"/>
    <w:rsid w:val="00AC4408"/>
    <w:rsid w:val="00AC56BD"/>
    <w:rsid w:val="00AD0272"/>
    <w:rsid w:val="00AD0386"/>
    <w:rsid w:val="00AD2B92"/>
    <w:rsid w:val="00AE0086"/>
    <w:rsid w:val="00AE1F5C"/>
    <w:rsid w:val="00AE3F8F"/>
    <w:rsid w:val="00AF002B"/>
    <w:rsid w:val="00AF15BA"/>
    <w:rsid w:val="00AF1CF8"/>
    <w:rsid w:val="00AF2603"/>
    <w:rsid w:val="00AF6FFC"/>
    <w:rsid w:val="00B0106D"/>
    <w:rsid w:val="00B2007F"/>
    <w:rsid w:val="00B21B61"/>
    <w:rsid w:val="00B224F4"/>
    <w:rsid w:val="00B257EE"/>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753A6"/>
    <w:rsid w:val="00B8011F"/>
    <w:rsid w:val="00B80536"/>
    <w:rsid w:val="00B80581"/>
    <w:rsid w:val="00B87A9D"/>
    <w:rsid w:val="00B90035"/>
    <w:rsid w:val="00B90B32"/>
    <w:rsid w:val="00B95326"/>
    <w:rsid w:val="00B956EE"/>
    <w:rsid w:val="00B969D5"/>
    <w:rsid w:val="00B97136"/>
    <w:rsid w:val="00BA279A"/>
    <w:rsid w:val="00BA37B8"/>
    <w:rsid w:val="00BB0FF7"/>
    <w:rsid w:val="00BB1D55"/>
    <w:rsid w:val="00BB3EC7"/>
    <w:rsid w:val="00BC1700"/>
    <w:rsid w:val="00BD19A0"/>
    <w:rsid w:val="00BD1CE2"/>
    <w:rsid w:val="00BD66F0"/>
    <w:rsid w:val="00BE04A8"/>
    <w:rsid w:val="00BE4957"/>
    <w:rsid w:val="00BF20FF"/>
    <w:rsid w:val="00BF5F29"/>
    <w:rsid w:val="00C0042D"/>
    <w:rsid w:val="00C0247A"/>
    <w:rsid w:val="00C0290F"/>
    <w:rsid w:val="00C034B1"/>
    <w:rsid w:val="00C049EB"/>
    <w:rsid w:val="00C04CB9"/>
    <w:rsid w:val="00C06829"/>
    <w:rsid w:val="00C100C3"/>
    <w:rsid w:val="00C121F3"/>
    <w:rsid w:val="00C20CDD"/>
    <w:rsid w:val="00C23ED6"/>
    <w:rsid w:val="00C25F4C"/>
    <w:rsid w:val="00C26BD3"/>
    <w:rsid w:val="00C26BEB"/>
    <w:rsid w:val="00C3052E"/>
    <w:rsid w:val="00C31AD8"/>
    <w:rsid w:val="00C3603A"/>
    <w:rsid w:val="00C421B6"/>
    <w:rsid w:val="00C508C1"/>
    <w:rsid w:val="00C54267"/>
    <w:rsid w:val="00C57F54"/>
    <w:rsid w:val="00C6026C"/>
    <w:rsid w:val="00C605E3"/>
    <w:rsid w:val="00C63B15"/>
    <w:rsid w:val="00C64B57"/>
    <w:rsid w:val="00C67C9C"/>
    <w:rsid w:val="00C67FBB"/>
    <w:rsid w:val="00C70D49"/>
    <w:rsid w:val="00C728E6"/>
    <w:rsid w:val="00C75A71"/>
    <w:rsid w:val="00C83476"/>
    <w:rsid w:val="00C85C70"/>
    <w:rsid w:val="00C90668"/>
    <w:rsid w:val="00C90B88"/>
    <w:rsid w:val="00C90CF5"/>
    <w:rsid w:val="00C941C9"/>
    <w:rsid w:val="00C9775B"/>
    <w:rsid w:val="00CA0A3A"/>
    <w:rsid w:val="00CA25C0"/>
    <w:rsid w:val="00CA4435"/>
    <w:rsid w:val="00CA4D3E"/>
    <w:rsid w:val="00CA7A38"/>
    <w:rsid w:val="00CB3126"/>
    <w:rsid w:val="00CB5635"/>
    <w:rsid w:val="00CC51F4"/>
    <w:rsid w:val="00CC5538"/>
    <w:rsid w:val="00CC71E6"/>
    <w:rsid w:val="00CD07C3"/>
    <w:rsid w:val="00CE4310"/>
    <w:rsid w:val="00CE4557"/>
    <w:rsid w:val="00CE4D93"/>
    <w:rsid w:val="00CE6E46"/>
    <w:rsid w:val="00CF12DB"/>
    <w:rsid w:val="00CF27A1"/>
    <w:rsid w:val="00CF2A59"/>
    <w:rsid w:val="00D012B9"/>
    <w:rsid w:val="00D02615"/>
    <w:rsid w:val="00D05321"/>
    <w:rsid w:val="00D0642E"/>
    <w:rsid w:val="00D06D26"/>
    <w:rsid w:val="00D23187"/>
    <w:rsid w:val="00D2322C"/>
    <w:rsid w:val="00D247A1"/>
    <w:rsid w:val="00D30059"/>
    <w:rsid w:val="00D31EC6"/>
    <w:rsid w:val="00D3466C"/>
    <w:rsid w:val="00D34F1F"/>
    <w:rsid w:val="00D356BF"/>
    <w:rsid w:val="00D37C31"/>
    <w:rsid w:val="00D4171E"/>
    <w:rsid w:val="00D453B3"/>
    <w:rsid w:val="00D45564"/>
    <w:rsid w:val="00D4641E"/>
    <w:rsid w:val="00D565E7"/>
    <w:rsid w:val="00D574E5"/>
    <w:rsid w:val="00D57CE4"/>
    <w:rsid w:val="00D60CC9"/>
    <w:rsid w:val="00D627CF"/>
    <w:rsid w:val="00D63D55"/>
    <w:rsid w:val="00D67157"/>
    <w:rsid w:val="00D7091B"/>
    <w:rsid w:val="00D71B0E"/>
    <w:rsid w:val="00D7323B"/>
    <w:rsid w:val="00D73B4C"/>
    <w:rsid w:val="00D7441E"/>
    <w:rsid w:val="00D803CB"/>
    <w:rsid w:val="00D805D4"/>
    <w:rsid w:val="00D82A4F"/>
    <w:rsid w:val="00D858AA"/>
    <w:rsid w:val="00D95B10"/>
    <w:rsid w:val="00DA18CC"/>
    <w:rsid w:val="00DA4A29"/>
    <w:rsid w:val="00DA51BA"/>
    <w:rsid w:val="00DA571D"/>
    <w:rsid w:val="00DB1EFB"/>
    <w:rsid w:val="00DC17C2"/>
    <w:rsid w:val="00DC1A76"/>
    <w:rsid w:val="00DC2F1D"/>
    <w:rsid w:val="00DC50ED"/>
    <w:rsid w:val="00DD1851"/>
    <w:rsid w:val="00DD2332"/>
    <w:rsid w:val="00DD4C4F"/>
    <w:rsid w:val="00DD50A7"/>
    <w:rsid w:val="00DD6F44"/>
    <w:rsid w:val="00DE1931"/>
    <w:rsid w:val="00DE2522"/>
    <w:rsid w:val="00DE3C38"/>
    <w:rsid w:val="00DE674C"/>
    <w:rsid w:val="00DE7E08"/>
    <w:rsid w:val="00DE7FC5"/>
    <w:rsid w:val="00DF41C2"/>
    <w:rsid w:val="00E005B1"/>
    <w:rsid w:val="00E01326"/>
    <w:rsid w:val="00E049AE"/>
    <w:rsid w:val="00E06C92"/>
    <w:rsid w:val="00E07B32"/>
    <w:rsid w:val="00E148FF"/>
    <w:rsid w:val="00E15594"/>
    <w:rsid w:val="00E16AC9"/>
    <w:rsid w:val="00E17528"/>
    <w:rsid w:val="00E30582"/>
    <w:rsid w:val="00E30D2A"/>
    <w:rsid w:val="00E31A97"/>
    <w:rsid w:val="00E31BB6"/>
    <w:rsid w:val="00E3338C"/>
    <w:rsid w:val="00E3405A"/>
    <w:rsid w:val="00E41B01"/>
    <w:rsid w:val="00E457B0"/>
    <w:rsid w:val="00E46283"/>
    <w:rsid w:val="00E519E0"/>
    <w:rsid w:val="00E545C8"/>
    <w:rsid w:val="00E5512A"/>
    <w:rsid w:val="00E55CA7"/>
    <w:rsid w:val="00E56B0E"/>
    <w:rsid w:val="00E62C64"/>
    <w:rsid w:val="00E62FC3"/>
    <w:rsid w:val="00E64D34"/>
    <w:rsid w:val="00E64F68"/>
    <w:rsid w:val="00E66EBB"/>
    <w:rsid w:val="00E70E3E"/>
    <w:rsid w:val="00E742F8"/>
    <w:rsid w:val="00E83AF9"/>
    <w:rsid w:val="00E83FD3"/>
    <w:rsid w:val="00E8533C"/>
    <w:rsid w:val="00E943CE"/>
    <w:rsid w:val="00E95018"/>
    <w:rsid w:val="00EA30CA"/>
    <w:rsid w:val="00EA54BF"/>
    <w:rsid w:val="00EA5C4D"/>
    <w:rsid w:val="00EB29E4"/>
    <w:rsid w:val="00EB2EA9"/>
    <w:rsid w:val="00EB6A49"/>
    <w:rsid w:val="00EC29CB"/>
    <w:rsid w:val="00EC430B"/>
    <w:rsid w:val="00ED212D"/>
    <w:rsid w:val="00ED652A"/>
    <w:rsid w:val="00EE0180"/>
    <w:rsid w:val="00EE38CD"/>
    <w:rsid w:val="00EE40BF"/>
    <w:rsid w:val="00EE4580"/>
    <w:rsid w:val="00EF1373"/>
    <w:rsid w:val="00EF1C2B"/>
    <w:rsid w:val="00EF39C5"/>
    <w:rsid w:val="00EF3C7F"/>
    <w:rsid w:val="00EF4CBF"/>
    <w:rsid w:val="00F028A6"/>
    <w:rsid w:val="00F13954"/>
    <w:rsid w:val="00F1735B"/>
    <w:rsid w:val="00F17C21"/>
    <w:rsid w:val="00F2075B"/>
    <w:rsid w:val="00F22F33"/>
    <w:rsid w:val="00F23E3D"/>
    <w:rsid w:val="00F267F3"/>
    <w:rsid w:val="00F26FBC"/>
    <w:rsid w:val="00F333DB"/>
    <w:rsid w:val="00F34E0A"/>
    <w:rsid w:val="00F37C2A"/>
    <w:rsid w:val="00F42F63"/>
    <w:rsid w:val="00F43377"/>
    <w:rsid w:val="00F47A48"/>
    <w:rsid w:val="00F502EA"/>
    <w:rsid w:val="00F51A48"/>
    <w:rsid w:val="00F53A67"/>
    <w:rsid w:val="00F55B55"/>
    <w:rsid w:val="00F5664F"/>
    <w:rsid w:val="00F5693E"/>
    <w:rsid w:val="00F61041"/>
    <w:rsid w:val="00F61964"/>
    <w:rsid w:val="00F62F67"/>
    <w:rsid w:val="00F63562"/>
    <w:rsid w:val="00F6475D"/>
    <w:rsid w:val="00F65043"/>
    <w:rsid w:val="00F67E3B"/>
    <w:rsid w:val="00F71605"/>
    <w:rsid w:val="00F75689"/>
    <w:rsid w:val="00F75B12"/>
    <w:rsid w:val="00F77EAD"/>
    <w:rsid w:val="00F80E7B"/>
    <w:rsid w:val="00F85109"/>
    <w:rsid w:val="00F853FC"/>
    <w:rsid w:val="00F937A2"/>
    <w:rsid w:val="00F94AC2"/>
    <w:rsid w:val="00FA12F0"/>
    <w:rsid w:val="00FA4959"/>
    <w:rsid w:val="00FB0185"/>
    <w:rsid w:val="00FB40C7"/>
    <w:rsid w:val="00FB7A3F"/>
    <w:rsid w:val="00FC05E2"/>
    <w:rsid w:val="00FC07C9"/>
    <w:rsid w:val="00FC5AC5"/>
    <w:rsid w:val="00FD0AEF"/>
    <w:rsid w:val="00FD45C1"/>
    <w:rsid w:val="00FD5E91"/>
    <w:rsid w:val="00FE1280"/>
    <w:rsid w:val="00FE14BB"/>
    <w:rsid w:val="00FE2EF0"/>
    <w:rsid w:val="00FE31E8"/>
    <w:rsid w:val="00FE4C3F"/>
    <w:rsid w:val="00FE6375"/>
    <w:rsid w:val="00FF0D21"/>
    <w:rsid w:val="00FF1A99"/>
    <w:rsid w:val="00FF3000"/>
    <w:rsid w:val="00FF3269"/>
    <w:rsid w:val="01230271"/>
    <w:rsid w:val="01256538"/>
    <w:rsid w:val="016B3CA6"/>
    <w:rsid w:val="01CD7511"/>
    <w:rsid w:val="02430B2B"/>
    <w:rsid w:val="0306313E"/>
    <w:rsid w:val="03386882"/>
    <w:rsid w:val="03786FBA"/>
    <w:rsid w:val="03974857"/>
    <w:rsid w:val="03CF276F"/>
    <w:rsid w:val="03DB72A5"/>
    <w:rsid w:val="04127805"/>
    <w:rsid w:val="05052E25"/>
    <w:rsid w:val="05450B69"/>
    <w:rsid w:val="054A4CFA"/>
    <w:rsid w:val="05610639"/>
    <w:rsid w:val="0662250D"/>
    <w:rsid w:val="068C74DE"/>
    <w:rsid w:val="069756C9"/>
    <w:rsid w:val="06AF72DC"/>
    <w:rsid w:val="06EA41D2"/>
    <w:rsid w:val="06F82B78"/>
    <w:rsid w:val="071A250C"/>
    <w:rsid w:val="072E42E3"/>
    <w:rsid w:val="074E14E2"/>
    <w:rsid w:val="0784507A"/>
    <w:rsid w:val="086118B3"/>
    <w:rsid w:val="087636AB"/>
    <w:rsid w:val="08D3679E"/>
    <w:rsid w:val="091115D3"/>
    <w:rsid w:val="0968446C"/>
    <w:rsid w:val="09880AD8"/>
    <w:rsid w:val="0A9B0A35"/>
    <w:rsid w:val="0AA5328F"/>
    <w:rsid w:val="0AE12F18"/>
    <w:rsid w:val="0AEB1B75"/>
    <w:rsid w:val="0B134589"/>
    <w:rsid w:val="0B561DCB"/>
    <w:rsid w:val="0B5C78CC"/>
    <w:rsid w:val="0B7E48FD"/>
    <w:rsid w:val="0BA311EC"/>
    <w:rsid w:val="0BF877A0"/>
    <w:rsid w:val="0BFB0153"/>
    <w:rsid w:val="0CB6308D"/>
    <w:rsid w:val="0CF573D3"/>
    <w:rsid w:val="0CF92C66"/>
    <w:rsid w:val="0CFC2EE8"/>
    <w:rsid w:val="0D0450D4"/>
    <w:rsid w:val="0D20616C"/>
    <w:rsid w:val="0D417D41"/>
    <w:rsid w:val="0DB2478D"/>
    <w:rsid w:val="0E044AD0"/>
    <w:rsid w:val="0E1864C3"/>
    <w:rsid w:val="0E24400A"/>
    <w:rsid w:val="0E545AFA"/>
    <w:rsid w:val="0EBC73AB"/>
    <w:rsid w:val="0F4628FA"/>
    <w:rsid w:val="0F594D76"/>
    <w:rsid w:val="0F6103FE"/>
    <w:rsid w:val="0FA44575"/>
    <w:rsid w:val="0FB34829"/>
    <w:rsid w:val="10224F7E"/>
    <w:rsid w:val="105B51DC"/>
    <w:rsid w:val="10B02E63"/>
    <w:rsid w:val="10C14D02"/>
    <w:rsid w:val="115C78ED"/>
    <w:rsid w:val="1168606F"/>
    <w:rsid w:val="11C22947"/>
    <w:rsid w:val="11C96F3F"/>
    <w:rsid w:val="12322363"/>
    <w:rsid w:val="1308440F"/>
    <w:rsid w:val="13404493"/>
    <w:rsid w:val="135607B7"/>
    <w:rsid w:val="13780EB1"/>
    <w:rsid w:val="13B664F1"/>
    <w:rsid w:val="14537884"/>
    <w:rsid w:val="14593BBF"/>
    <w:rsid w:val="14D56C28"/>
    <w:rsid w:val="151C338A"/>
    <w:rsid w:val="152D3690"/>
    <w:rsid w:val="1565002B"/>
    <w:rsid w:val="15855B9E"/>
    <w:rsid w:val="16490B40"/>
    <w:rsid w:val="164973BC"/>
    <w:rsid w:val="1686757C"/>
    <w:rsid w:val="173D66F2"/>
    <w:rsid w:val="17430389"/>
    <w:rsid w:val="175C0959"/>
    <w:rsid w:val="177941D0"/>
    <w:rsid w:val="17DC532F"/>
    <w:rsid w:val="184C7796"/>
    <w:rsid w:val="18800267"/>
    <w:rsid w:val="19731B79"/>
    <w:rsid w:val="19A830EA"/>
    <w:rsid w:val="19CA78CB"/>
    <w:rsid w:val="1A024AC4"/>
    <w:rsid w:val="1AA57B5F"/>
    <w:rsid w:val="1AF023DE"/>
    <w:rsid w:val="1B112FC2"/>
    <w:rsid w:val="1B260840"/>
    <w:rsid w:val="1B573E09"/>
    <w:rsid w:val="1C057357"/>
    <w:rsid w:val="1C2407D2"/>
    <w:rsid w:val="1C392717"/>
    <w:rsid w:val="1C771C32"/>
    <w:rsid w:val="1CFC6C09"/>
    <w:rsid w:val="1D314742"/>
    <w:rsid w:val="1DB16F63"/>
    <w:rsid w:val="1DD875A1"/>
    <w:rsid w:val="1E5006DD"/>
    <w:rsid w:val="1E626810"/>
    <w:rsid w:val="1E7844D8"/>
    <w:rsid w:val="1E7C1444"/>
    <w:rsid w:val="1EA40187"/>
    <w:rsid w:val="1EE44777"/>
    <w:rsid w:val="1F3A1F0D"/>
    <w:rsid w:val="1F515A41"/>
    <w:rsid w:val="208E7928"/>
    <w:rsid w:val="20A66D92"/>
    <w:rsid w:val="21432F64"/>
    <w:rsid w:val="21631CA7"/>
    <w:rsid w:val="21D218F6"/>
    <w:rsid w:val="21EB58B3"/>
    <w:rsid w:val="21EE38EF"/>
    <w:rsid w:val="224A72AF"/>
    <w:rsid w:val="22547760"/>
    <w:rsid w:val="225D4841"/>
    <w:rsid w:val="22723839"/>
    <w:rsid w:val="22C56296"/>
    <w:rsid w:val="23C823BC"/>
    <w:rsid w:val="24057464"/>
    <w:rsid w:val="24386F5D"/>
    <w:rsid w:val="249A41D0"/>
    <w:rsid w:val="24A42D4D"/>
    <w:rsid w:val="24CC4700"/>
    <w:rsid w:val="24F46692"/>
    <w:rsid w:val="24F96510"/>
    <w:rsid w:val="255A6FCD"/>
    <w:rsid w:val="26D60601"/>
    <w:rsid w:val="26E51EF5"/>
    <w:rsid w:val="26FE01DA"/>
    <w:rsid w:val="2782130A"/>
    <w:rsid w:val="27FB0E00"/>
    <w:rsid w:val="28012834"/>
    <w:rsid w:val="28017784"/>
    <w:rsid w:val="28174776"/>
    <w:rsid w:val="282A7305"/>
    <w:rsid w:val="287F157E"/>
    <w:rsid w:val="28DD78F7"/>
    <w:rsid w:val="28E13AEA"/>
    <w:rsid w:val="29874879"/>
    <w:rsid w:val="2AC46C46"/>
    <w:rsid w:val="2AC71ACE"/>
    <w:rsid w:val="2AE33EE5"/>
    <w:rsid w:val="2AF3254C"/>
    <w:rsid w:val="2B170837"/>
    <w:rsid w:val="2B187CEF"/>
    <w:rsid w:val="2B243D1C"/>
    <w:rsid w:val="2B7A199A"/>
    <w:rsid w:val="2B7E0ABD"/>
    <w:rsid w:val="2BB97180"/>
    <w:rsid w:val="2C5258B1"/>
    <w:rsid w:val="2C5300D5"/>
    <w:rsid w:val="2CCE49E8"/>
    <w:rsid w:val="2CF040BC"/>
    <w:rsid w:val="2D2864D4"/>
    <w:rsid w:val="2D526195"/>
    <w:rsid w:val="2D5E4AE2"/>
    <w:rsid w:val="2D6405B3"/>
    <w:rsid w:val="2D982CB3"/>
    <w:rsid w:val="2D9975D8"/>
    <w:rsid w:val="2DAA40C0"/>
    <w:rsid w:val="2DCC3E54"/>
    <w:rsid w:val="2DD32383"/>
    <w:rsid w:val="2DE50909"/>
    <w:rsid w:val="2E8A18A9"/>
    <w:rsid w:val="2EB1759E"/>
    <w:rsid w:val="2EE72320"/>
    <w:rsid w:val="2EE8455C"/>
    <w:rsid w:val="2EEF344A"/>
    <w:rsid w:val="2FC414F3"/>
    <w:rsid w:val="2FDD3282"/>
    <w:rsid w:val="2FE60929"/>
    <w:rsid w:val="30715D36"/>
    <w:rsid w:val="30CA43A1"/>
    <w:rsid w:val="30D70117"/>
    <w:rsid w:val="30E75086"/>
    <w:rsid w:val="310D6C4C"/>
    <w:rsid w:val="31274B61"/>
    <w:rsid w:val="314B29C9"/>
    <w:rsid w:val="32395DAD"/>
    <w:rsid w:val="32A658AF"/>
    <w:rsid w:val="32A81084"/>
    <w:rsid w:val="32BA7EF0"/>
    <w:rsid w:val="32D70991"/>
    <w:rsid w:val="330655CD"/>
    <w:rsid w:val="33DC14FA"/>
    <w:rsid w:val="33E47CF9"/>
    <w:rsid w:val="33EF06B2"/>
    <w:rsid w:val="34476171"/>
    <w:rsid w:val="344A78B9"/>
    <w:rsid w:val="3494364D"/>
    <w:rsid w:val="34C9249A"/>
    <w:rsid w:val="34F34C56"/>
    <w:rsid w:val="34FC67EA"/>
    <w:rsid w:val="350E60F3"/>
    <w:rsid w:val="35154ADA"/>
    <w:rsid w:val="357A5788"/>
    <w:rsid w:val="35B64728"/>
    <w:rsid w:val="35C6200F"/>
    <w:rsid w:val="36530971"/>
    <w:rsid w:val="36561BAE"/>
    <w:rsid w:val="36610C56"/>
    <w:rsid w:val="366B24CA"/>
    <w:rsid w:val="36EF28AF"/>
    <w:rsid w:val="371B0264"/>
    <w:rsid w:val="371E4610"/>
    <w:rsid w:val="375B49EE"/>
    <w:rsid w:val="376916D4"/>
    <w:rsid w:val="37730E27"/>
    <w:rsid w:val="379B2738"/>
    <w:rsid w:val="38095396"/>
    <w:rsid w:val="385666E5"/>
    <w:rsid w:val="38A73EEE"/>
    <w:rsid w:val="38DB70E7"/>
    <w:rsid w:val="38E42D35"/>
    <w:rsid w:val="391151AB"/>
    <w:rsid w:val="39E1104B"/>
    <w:rsid w:val="3A0D1696"/>
    <w:rsid w:val="3AD16F1E"/>
    <w:rsid w:val="3B192EFF"/>
    <w:rsid w:val="3B440D3E"/>
    <w:rsid w:val="3BB63565"/>
    <w:rsid w:val="3BCE25E6"/>
    <w:rsid w:val="3BCE3BB9"/>
    <w:rsid w:val="3C1B106D"/>
    <w:rsid w:val="3C68364E"/>
    <w:rsid w:val="3CD86DF4"/>
    <w:rsid w:val="3CEA2ACF"/>
    <w:rsid w:val="3D0535F2"/>
    <w:rsid w:val="3D0C77C5"/>
    <w:rsid w:val="3E0A2487"/>
    <w:rsid w:val="3EA7753D"/>
    <w:rsid w:val="3F006C63"/>
    <w:rsid w:val="3F0C0848"/>
    <w:rsid w:val="3F3618F0"/>
    <w:rsid w:val="3F496BBF"/>
    <w:rsid w:val="3F522E9C"/>
    <w:rsid w:val="3FC14E74"/>
    <w:rsid w:val="40275E65"/>
    <w:rsid w:val="404A6865"/>
    <w:rsid w:val="40B27AD7"/>
    <w:rsid w:val="40BC52EC"/>
    <w:rsid w:val="40BD25B1"/>
    <w:rsid w:val="41A706E7"/>
    <w:rsid w:val="41BC1F10"/>
    <w:rsid w:val="41CC7778"/>
    <w:rsid w:val="424B3AFB"/>
    <w:rsid w:val="42E250CC"/>
    <w:rsid w:val="431E7C90"/>
    <w:rsid w:val="43535B87"/>
    <w:rsid w:val="43765341"/>
    <w:rsid w:val="43AC0596"/>
    <w:rsid w:val="443F2A3F"/>
    <w:rsid w:val="451B0620"/>
    <w:rsid w:val="453E4233"/>
    <w:rsid w:val="4596640E"/>
    <w:rsid w:val="45E60474"/>
    <w:rsid w:val="46724F27"/>
    <w:rsid w:val="46886E13"/>
    <w:rsid w:val="46A91F25"/>
    <w:rsid w:val="46CE0949"/>
    <w:rsid w:val="47202EC6"/>
    <w:rsid w:val="476756F9"/>
    <w:rsid w:val="47756B56"/>
    <w:rsid w:val="478F3EA7"/>
    <w:rsid w:val="47A26BB9"/>
    <w:rsid w:val="47FC2668"/>
    <w:rsid w:val="482B5C12"/>
    <w:rsid w:val="48B63C31"/>
    <w:rsid w:val="48CF5749"/>
    <w:rsid w:val="48FD3D7D"/>
    <w:rsid w:val="492C3528"/>
    <w:rsid w:val="4972010E"/>
    <w:rsid w:val="49B4651F"/>
    <w:rsid w:val="49E329B9"/>
    <w:rsid w:val="4A2C2FEF"/>
    <w:rsid w:val="4A5A0CB0"/>
    <w:rsid w:val="4A9C1DE8"/>
    <w:rsid w:val="4AAF700B"/>
    <w:rsid w:val="4B886215"/>
    <w:rsid w:val="4CDD3134"/>
    <w:rsid w:val="4CE41DD4"/>
    <w:rsid w:val="4CE6400E"/>
    <w:rsid w:val="4CF906E8"/>
    <w:rsid w:val="4D5670A7"/>
    <w:rsid w:val="4D5D1F52"/>
    <w:rsid w:val="4DC66611"/>
    <w:rsid w:val="4E057A27"/>
    <w:rsid w:val="4E540763"/>
    <w:rsid w:val="4E610E14"/>
    <w:rsid w:val="4EB0364A"/>
    <w:rsid w:val="4F5D7111"/>
    <w:rsid w:val="4F725909"/>
    <w:rsid w:val="4F8E36B5"/>
    <w:rsid w:val="4FA45F82"/>
    <w:rsid w:val="4FC20AA7"/>
    <w:rsid w:val="4FE80B78"/>
    <w:rsid w:val="505F1EFD"/>
    <w:rsid w:val="50B70587"/>
    <w:rsid w:val="513D1102"/>
    <w:rsid w:val="51903945"/>
    <w:rsid w:val="519A03E7"/>
    <w:rsid w:val="523978C1"/>
    <w:rsid w:val="524E6B1F"/>
    <w:rsid w:val="52EC7E76"/>
    <w:rsid w:val="53B034DF"/>
    <w:rsid w:val="546537F0"/>
    <w:rsid w:val="54A21C39"/>
    <w:rsid w:val="54DE0F4F"/>
    <w:rsid w:val="54E07843"/>
    <w:rsid w:val="54E53259"/>
    <w:rsid w:val="55777819"/>
    <w:rsid w:val="558D175E"/>
    <w:rsid w:val="55B769EE"/>
    <w:rsid w:val="560B1770"/>
    <w:rsid w:val="563D07A6"/>
    <w:rsid w:val="567A73D2"/>
    <w:rsid w:val="56B57F62"/>
    <w:rsid w:val="57112A14"/>
    <w:rsid w:val="573E02EA"/>
    <w:rsid w:val="57770792"/>
    <w:rsid w:val="57787D9B"/>
    <w:rsid w:val="577C1E80"/>
    <w:rsid w:val="57C14EA6"/>
    <w:rsid w:val="57FA6209"/>
    <w:rsid w:val="58237198"/>
    <w:rsid w:val="58642D6A"/>
    <w:rsid w:val="58645568"/>
    <w:rsid w:val="58F05AD9"/>
    <w:rsid w:val="592B4B02"/>
    <w:rsid w:val="59350BFC"/>
    <w:rsid w:val="594E0B2B"/>
    <w:rsid w:val="59BA7E85"/>
    <w:rsid w:val="5A812E59"/>
    <w:rsid w:val="5ABA7460"/>
    <w:rsid w:val="5AF779F8"/>
    <w:rsid w:val="5B3E2AC4"/>
    <w:rsid w:val="5B423DE4"/>
    <w:rsid w:val="5B660D75"/>
    <w:rsid w:val="5B9C24F1"/>
    <w:rsid w:val="5BAB4476"/>
    <w:rsid w:val="5BB46CAC"/>
    <w:rsid w:val="5BE07D32"/>
    <w:rsid w:val="5CBA2C8D"/>
    <w:rsid w:val="5CD033D7"/>
    <w:rsid w:val="5CFA1CEF"/>
    <w:rsid w:val="5D2C49EA"/>
    <w:rsid w:val="5DB73653"/>
    <w:rsid w:val="5DD86408"/>
    <w:rsid w:val="5DE44F8E"/>
    <w:rsid w:val="5E0F7C71"/>
    <w:rsid w:val="5E17184E"/>
    <w:rsid w:val="5E1E0FE7"/>
    <w:rsid w:val="5E241359"/>
    <w:rsid w:val="5E2F576D"/>
    <w:rsid w:val="5E4274C8"/>
    <w:rsid w:val="5E9F2768"/>
    <w:rsid w:val="5F111906"/>
    <w:rsid w:val="5F230F76"/>
    <w:rsid w:val="5F2447E2"/>
    <w:rsid w:val="5F284907"/>
    <w:rsid w:val="5F463949"/>
    <w:rsid w:val="5FFD723B"/>
    <w:rsid w:val="602A170A"/>
    <w:rsid w:val="605A28BD"/>
    <w:rsid w:val="60B10868"/>
    <w:rsid w:val="610B183C"/>
    <w:rsid w:val="61613AC5"/>
    <w:rsid w:val="61A71260"/>
    <w:rsid w:val="61C07CB7"/>
    <w:rsid w:val="61D640C8"/>
    <w:rsid w:val="61F46AD1"/>
    <w:rsid w:val="621D5FD0"/>
    <w:rsid w:val="62553A9B"/>
    <w:rsid w:val="6262635A"/>
    <w:rsid w:val="62A954D2"/>
    <w:rsid w:val="62C855B8"/>
    <w:rsid w:val="63671C2E"/>
    <w:rsid w:val="63CC4F62"/>
    <w:rsid w:val="6445786C"/>
    <w:rsid w:val="644719D8"/>
    <w:rsid w:val="64625F41"/>
    <w:rsid w:val="64CB159F"/>
    <w:rsid w:val="654A3277"/>
    <w:rsid w:val="65A7106E"/>
    <w:rsid w:val="65C02314"/>
    <w:rsid w:val="663F2988"/>
    <w:rsid w:val="667B1A67"/>
    <w:rsid w:val="6737768F"/>
    <w:rsid w:val="67993B01"/>
    <w:rsid w:val="67AC14B0"/>
    <w:rsid w:val="67D92C18"/>
    <w:rsid w:val="68567627"/>
    <w:rsid w:val="68AE4213"/>
    <w:rsid w:val="68C54EE3"/>
    <w:rsid w:val="68DD2AE7"/>
    <w:rsid w:val="68F22024"/>
    <w:rsid w:val="691F7BE6"/>
    <w:rsid w:val="69247457"/>
    <w:rsid w:val="698A4060"/>
    <w:rsid w:val="69C566EB"/>
    <w:rsid w:val="69C570DF"/>
    <w:rsid w:val="69D32674"/>
    <w:rsid w:val="69E14866"/>
    <w:rsid w:val="6A4A7A2B"/>
    <w:rsid w:val="6A8338D4"/>
    <w:rsid w:val="6A8D75D8"/>
    <w:rsid w:val="6ADA27C6"/>
    <w:rsid w:val="6AF13AFD"/>
    <w:rsid w:val="6B31380E"/>
    <w:rsid w:val="6B342B86"/>
    <w:rsid w:val="6B89487A"/>
    <w:rsid w:val="6BA90006"/>
    <w:rsid w:val="6BB043A7"/>
    <w:rsid w:val="6BF115FC"/>
    <w:rsid w:val="6C161E18"/>
    <w:rsid w:val="6CBB08C6"/>
    <w:rsid w:val="6CFC4AAF"/>
    <w:rsid w:val="6D2A351D"/>
    <w:rsid w:val="6D2C5AA6"/>
    <w:rsid w:val="6DA036B3"/>
    <w:rsid w:val="6DA2141A"/>
    <w:rsid w:val="6E22181C"/>
    <w:rsid w:val="6E2E0B6D"/>
    <w:rsid w:val="6E3431D3"/>
    <w:rsid w:val="6E7D1B82"/>
    <w:rsid w:val="6E815E20"/>
    <w:rsid w:val="6ED91594"/>
    <w:rsid w:val="6EF96E7F"/>
    <w:rsid w:val="6F452AEE"/>
    <w:rsid w:val="6F827E1F"/>
    <w:rsid w:val="6FBE33DD"/>
    <w:rsid w:val="70695629"/>
    <w:rsid w:val="707E27D0"/>
    <w:rsid w:val="709E2C66"/>
    <w:rsid w:val="715071FC"/>
    <w:rsid w:val="71C9438B"/>
    <w:rsid w:val="71E963AD"/>
    <w:rsid w:val="71EB232F"/>
    <w:rsid w:val="71F22395"/>
    <w:rsid w:val="730C517B"/>
    <w:rsid w:val="73113CCB"/>
    <w:rsid w:val="7321107D"/>
    <w:rsid w:val="732F3A9D"/>
    <w:rsid w:val="73521971"/>
    <w:rsid w:val="735E79C5"/>
    <w:rsid w:val="736E713E"/>
    <w:rsid w:val="73821076"/>
    <w:rsid w:val="73AA2969"/>
    <w:rsid w:val="73B0761F"/>
    <w:rsid w:val="73B22405"/>
    <w:rsid w:val="73CF1F2D"/>
    <w:rsid w:val="73F33838"/>
    <w:rsid w:val="73FC1BEE"/>
    <w:rsid w:val="74822716"/>
    <w:rsid w:val="749E5105"/>
    <w:rsid w:val="74A77D79"/>
    <w:rsid w:val="74BB2C8C"/>
    <w:rsid w:val="74EE2280"/>
    <w:rsid w:val="75096E02"/>
    <w:rsid w:val="750D3D28"/>
    <w:rsid w:val="756176A1"/>
    <w:rsid w:val="75D97900"/>
    <w:rsid w:val="76D45B66"/>
    <w:rsid w:val="76E8509D"/>
    <w:rsid w:val="76FE2417"/>
    <w:rsid w:val="770C776D"/>
    <w:rsid w:val="771E653D"/>
    <w:rsid w:val="774B3CD5"/>
    <w:rsid w:val="7840735D"/>
    <w:rsid w:val="78494A04"/>
    <w:rsid w:val="784B6D67"/>
    <w:rsid w:val="787871D0"/>
    <w:rsid w:val="788E700F"/>
    <w:rsid w:val="78920FD9"/>
    <w:rsid w:val="78B34E88"/>
    <w:rsid w:val="78E8725A"/>
    <w:rsid w:val="7949154B"/>
    <w:rsid w:val="79D85CE8"/>
    <w:rsid w:val="7A1E0BB7"/>
    <w:rsid w:val="7A322C02"/>
    <w:rsid w:val="7A6374EA"/>
    <w:rsid w:val="7AF65F04"/>
    <w:rsid w:val="7B025D61"/>
    <w:rsid w:val="7B072853"/>
    <w:rsid w:val="7B706966"/>
    <w:rsid w:val="7BA10F88"/>
    <w:rsid w:val="7BC46440"/>
    <w:rsid w:val="7C2500E2"/>
    <w:rsid w:val="7CA44252"/>
    <w:rsid w:val="7D2846D4"/>
    <w:rsid w:val="7D33690E"/>
    <w:rsid w:val="7D4877D4"/>
    <w:rsid w:val="7DB479EE"/>
    <w:rsid w:val="7DCD6635"/>
    <w:rsid w:val="7E7E160A"/>
    <w:rsid w:val="7EE36967"/>
    <w:rsid w:val="7F307B11"/>
    <w:rsid w:val="7F4108E0"/>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28C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Code" w:qFormat="1"/>
    <w:lsdException w:name="HTML Definition"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20" w:after="320" w:line="579"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70">
    <w:name w:val="toc 7"/>
    <w:basedOn w:val="a"/>
    <w:next w:val="a"/>
    <w:qFormat/>
    <w:pPr>
      <w:ind w:leftChars="1200" w:left="2520"/>
    </w:pPr>
  </w:style>
  <w:style w:type="paragraph" w:styleId="a3">
    <w:name w:val="Normal Indent"/>
    <w:basedOn w:val="a"/>
    <w:link w:val="Char"/>
    <w:qFormat/>
    <w:pPr>
      <w:ind w:firstLineChars="200" w:firstLine="200"/>
    </w:pPr>
  </w:style>
  <w:style w:type="paragraph" w:styleId="a4">
    <w:name w:val="caption"/>
    <w:basedOn w:val="a"/>
    <w:next w:val="a"/>
    <w:qFormat/>
    <w:pPr>
      <w:spacing w:line="360" w:lineRule="auto"/>
      <w:ind w:firstLineChars="200" w:firstLine="200"/>
      <w:jc w:val="center"/>
    </w:pPr>
    <w:rPr>
      <w:rFonts w:ascii="Cambria" w:eastAsia="黑体" w:hAnsi="Cambria"/>
      <w:b/>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qFormat/>
    <w:pPr>
      <w:jc w:val="left"/>
    </w:pPr>
  </w:style>
  <w:style w:type="paragraph" w:styleId="a7">
    <w:name w:val="Body Text"/>
    <w:basedOn w:val="a"/>
    <w:link w:val="Char2"/>
    <w:qFormat/>
    <w:pPr>
      <w:spacing w:after="120"/>
    </w:pPr>
  </w:style>
  <w:style w:type="paragraph" w:styleId="a8">
    <w:name w:val="Body Text Indent"/>
    <w:basedOn w:val="a"/>
    <w:link w:val="Char3"/>
    <w:qFormat/>
    <w:pPr>
      <w:ind w:firstLine="630"/>
    </w:pPr>
    <w:rPr>
      <w:sz w:val="32"/>
      <w:szCs w:val="20"/>
    </w:rPr>
  </w:style>
  <w:style w:type="paragraph" w:styleId="40">
    <w:name w:val="index 4"/>
    <w:basedOn w:val="a"/>
    <w:next w:val="a"/>
    <w:qFormat/>
    <w:pPr>
      <w:ind w:leftChars="600" w:left="600"/>
    </w:pPr>
  </w:style>
  <w:style w:type="paragraph" w:styleId="50">
    <w:name w:val="toc 5"/>
    <w:basedOn w:val="a"/>
    <w:next w:val="a"/>
    <w:qFormat/>
    <w:pPr>
      <w:ind w:leftChars="800" w:left="1680"/>
    </w:pPr>
  </w:style>
  <w:style w:type="paragraph" w:styleId="30">
    <w:name w:val="toc 3"/>
    <w:basedOn w:val="a"/>
    <w:next w:val="a"/>
    <w:qFormat/>
    <w:pPr>
      <w:ind w:leftChars="400" w:left="840"/>
    </w:pPr>
  </w:style>
  <w:style w:type="paragraph" w:styleId="a9">
    <w:name w:val="Plain Text"/>
    <w:basedOn w:val="a"/>
    <w:link w:val="Char4"/>
    <w:qFormat/>
    <w:rPr>
      <w:rFonts w:ascii="宋体" w:hAnsi="Courier New"/>
    </w:rPr>
  </w:style>
  <w:style w:type="paragraph" w:styleId="80">
    <w:name w:val="toc 8"/>
    <w:basedOn w:val="a"/>
    <w:next w:val="a"/>
    <w:qFormat/>
    <w:pPr>
      <w:ind w:leftChars="1400" w:left="2940"/>
    </w:pPr>
  </w:style>
  <w:style w:type="paragraph" w:styleId="aa">
    <w:name w:val="Date"/>
    <w:basedOn w:val="a"/>
    <w:next w:val="a"/>
    <w:link w:val="Char5"/>
    <w:qFormat/>
    <w:pPr>
      <w:ind w:leftChars="2500" w:left="100"/>
    </w:pPr>
    <w:rPr>
      <w:rFonts w:ascii="宋体"/>
      <w:kern w:val="0"/>
      <w:sz w:val="28"/>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1">
    <w:name w:val="toc 4"/>
    <w:basedOn w:val="a"/>
    <w:next w:val="a"/>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2100"/>
    </w:pPr>
  </w:style>
  <w:style w:type="paragraph" w:styleId="20">
    <w:name w:val="toc 2"/>
    <w:basedOn w:val="a"/>
    <w:next w:val="a"/>
    <w:qFormat/>
    <w:pPr>
      <w:ind w:leftChars="200" w:left="420"/>
    </w:pPr>
  </w:style>
  <w:style w:type="paragraph" w:styleId="90">
    <w:name w:val="toc 9"/>
    <w:basedOn w:val="a"/>
    <w:next w:val="a"/>
    <w:qFormat/>
    <w:pPr>
      <w:ind w:leftChars="1600" w:left="3360"/>
    </w:pPr>
  </w:style>
  <w:style w:type="paragraph" w:styleId="af">
    <w:name w:val="Normal (Web)"/>
    <w:basedOn w:val="a"/>
    <w:uiPriority w:val="99"/>
    <w:qFormat/>
    <w:pPr>
      <w:widowControl/>
      <w:spacing w:before="100" w:beforeAutospacing="1" w:after="100" w:afterAutospacing="1"/>
      <w:jc w:val="left"/>
    </w:pPr>
    <w:rPr>
      <w:rFonts w:ascii="宋体"/>
      <w:kern w:val="0"/>
      <w:sz w:val="18"/>
      <w:szCs w:val="18"/>
    </w:rPr>
  </w:style>
  <w:style w:type="paragraph" w:styleId="af0">
    <w:name w:val="Title"/>
    <w:basedOn w:val="a"/>
    <w:next w:val="a"/>
    <w:link w:val="Chara"/>
    <w:qFormat/>
    <w:pPr>
      <w:spacing w:before="240" w:after="60"/>
      <w:jc w:val="center"/>
      <w:outlineLvl w:val="0"/>
    </w:pPr>
    <w:rPr>
      <w:rFonts w:ascii="Cambria" w:hAnsi="Cambria"/>
      <w:b/>
      <w:bCs/>
      <w:sz w:val="32"/>
      <w:szCs w:val="32"/>
    </w:rPr>
  </w:style>
  <w:style w:type="paragraph" w:styleId="af1">
    <w:name w:val="annotation subject"/>
    <w:basedOn w:val="a6"/>
    <w:next w:val="a6"/>
    <w:link w:val="Charb"/>
    <w:qFormat/>
    <w:rPr>
      <w:b/>
      <w:bCs/>
    </w:rPr>
  </w:style>
  <w:style w:type="character" w:styleId="af2">
    <w:name w:val="Strong"/>
    <w:qFormat/>
    <w:rPr>
      <w:b/>
    </w:rPr>
  </w:style>
  <w:style w:type="character" w:styleId="af3">
    <w:name w:val="page number"/>
    <w:qFormat/>
  </w:style>
  <w:style w:type="character" w:styleId="af4">
    <w:name w:val="FollowedHyperlink"/>
    <w:qFormat/>
    <w:rPr>
      <w:color w:val="333333"/>
      <w:u w:val="none"/>
    </w:rPr>
  </w:style>
  <w:style w:type="character" w:styleId="af5">
    <w:name w:val="Emphasis"/>
    <w:qFormat/>
  </w:style>
  <w:style w:type="character" w:styleId="HTML">
    <w:name w:val="HTML Definition"/>
    <w:qFormat/>
  </w:style>
  <w:style w:type="character" w:styleId="HTML0">
    <w:name w:val="HTML Variable"/>
    <w:qFormat/>
  </w:style>
  <w:style w:type="character" w:styleId="af6">
    <w:name w:val="Hyperlink"/>
    <w:uiPriority w:val="99"/>
    <w:qFormat/>
    <w:rPr>
      <w:color w:val="333333"/>
      <w:u w:val="none"/>
    </w:rPr>
  </w:style>
  <w:style w:type="character" w:styleId="HTML1">
    <w:name w:val="HTML Code"/>
    <w:qFormat/>
    <w:rPr>
      <w:rFonts w:ascii="Courier New" w:hAnsi="Courier New"/>
      <w:sz w:val="20"/>
    </w:rPr>
  </w:style>
  <w:style w:type="character" w:styleId="af7">
    <w:name w:val="annotation reference"/>
    <w:qFormat/>
    <w:rPr>
      <w:sz w:val="21"/>
      <w:szCs w:val="21"/>
    </w:rPr>
  </w:style>
  <w:style w:type="character" w:styleId="HTML2">
    <w:name w:val="HTML Cite"/>
    <w:qFormat/>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0">
    <w:name w:val="文档结构图 Char"/>
    <w:link w:val="a5"/>
    <w:qFormat/>
    <w:rPr>
      <w:rFonts w:ascii="宋体"/>
      <w:kern w:val="2"/>
      <w:sz w:val="18"/>
      <w:szCs w:val="18"/>
    </w:rPr>
  </w:style>
  <w:style w:type="character" w:customStyle="1" w:styleId="Char1">
    <w:name w:val="批注文字 Char"/>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3">
    <w:name w:val="正文文本缩进 Char"/>
    <w:link w:val="a8"/>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Char6">
    <w:name w:val="批注框文本 Char"/>
    <w:link w:val="ab"/>
    <w:qFormat/>
    <w:rPr>
      <w:kern w:val="2"/>
      <w:sz w:val="18"/>
      <w:szCs w:val="18"/>
    </w:rPr>
  </w:style>
  <w:style w:type="character" w:customStyle="1" w:styleId="Charb">
    <w:name w:val="批注主题 Char"/>
    <w:link w:val="af1"/>
    <w:qFormat/>
    <w:rPr>
      <w:b/>
      <w:bCs/>
      <w:kern w:val="2"/>
      <w:sz w:val="21"/>
      <w:szCs w:val="24"/>
    </w:rPr>
  </w:style>
  <w:style w:type="character" w:customStyle="1" w:styleId="1Char">
    <w:name w:val="标题 1 Char"/>
    <w:link w:val="1"/>
    <w:qFormat/>
    <w:rPr>
      <w:rFonts w:ascii="Times New Roman" w:eastAsia="宋体" w:hAnsi="Times New Roman"/>
      <w:b/>
      <w:bCs/>
      <w:kern w:val="44"/>
      <w:sz w:val="44"/>
      <w:szCs w:val="44"/>
    </w:rPr>
  </w:style>
  <w:style w:type="character" w:customStyle="1" w:styleId="Char">
    <w:name w:val="正文缩进 Char"/>
    <w:link w:val="a3"/>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8">
    <w:name w:val="正文首行缩进两字符"/>
    <w:basedOn w:val="a"/>
    <w:qFormat/>
    <w:pPr>
      <w:spacing w:line="360" w:lineRule="auto"/>
      <w:ind w:firstLineChars="200" w:firstLine="200"/>
    </w:pPr>
  </w:style>
  <w:style w:type="paragraph" w:customStyle="1" w:styleId="21">
    <w:name w:val="样式 首行缩进:  2 字符"/>
    <w:basedOn w:val="a"/>
    <w:uiPriority w:val="99"/>
    <w:qFormat/>
    <w:pPr>
      <w:spacing w:line="400" w:lineRule="exact"/>
      <w:ind w:firstLineChars="200" w:firstLine="200"/>
    </w:pPr>
    <w:rPr>
      <w:rFonts w:cs="宋体"/>
      <w:sz w:val="24"/>
    </w:rPr>
  </w:style>
  <w:style w:type="paragraph" w:styleId="af9">
    <w:name w:val="List Paragraph"/>
    <w:basedOn w:val="a"/>
    <w:link w:val="Charc"/>
    <w:qFormat/>
    <w:pPr>
      <w:spacing w:line="360" w:lineRule="auto"/>
      <w:jc w:val="left"/>
    </w:pPr>
    <w:rPr>
      <w:rFonts w:ascii="宋体" w:hAnsi="宋体"/>
      <w:sz w:val="24"/>
    </w:rPr>
  </w:style>
  <w:style w:type="paragraph" w:customStyle="1" w:styleId="afa">
    <w:name w:val="样式"/>
    <w:uiPriority w:val="99"/>
    <w:qFormat/>
    <w:pPr>
      <w:widowControl w:val="0"/>
      <w:autoSpaceDE w:val="0"/>
      <w:autoSpaceDN w:val="0"/>
      <w:adjustRightInd w:val="0"/>
    </w:pPr>
    <w:rPr>
      <w:rFonts w:ascii="宋体" w:hAnsi="宋体" w:cs="宋体"/>
      <w:sz w:val="24"/>
      <w:szCs w:val="24"/>
    </w:rPr>
  </w:style>
  <w:style w:type="paragraph" w:customStyle="1" w:styleId="11">
    <w:name w:val="正文1"/>
    <w:uiPriority w:val="99"/>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2">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Char7">
    <w:name w:val="页脚 Char"/>
    <w:link w:val="ac"/>
    <w:uiPriority w:val="99"/>
    <w:qFormat/>
    <w:rPr>
      <w:kern w:val="2"/>
      <w:sz w:val="18"/>
    </w:rPr>
  </w:style>
  <w:style w:type="paragraph" w:customStyle="1" w:styleId="msolistparagraph0">
    <w:name w:val="msolistparagraph"/>
    <w:basedOn w:val="a"/>
    <w:qFormat/>
    <w:pPr>
      <w:ind w:firstLineChars="200" w:firstLine="420"/>
    </w:pPr>
    <w:rPr>
      <w:szCs w:val="22"/>
    </w:rPr>
  </w:style>
  <w:style w:type="character" w:customStyle="1" w:styleId="Char4">
    <w:name w:val="纯文本 Char"/>
    <w:basedOn w:val="a0"/>
    <w:link w:val="a9"/>
    <w:qFormat/>
    <w:rPr>
      <w:rFonts w:ascii="宋体" w:hAnsi="Courier New"/>
      <w:kern w:val="2"/>
      <w:sz w:val="21"/>
      <w:szCs w:val="24"/>
    </w:rPr>
  </w:style>
  <w:style w:type="character" w:customStyle="1" w:styleId="Char10">
    <w:name w:val="正文缩进 Char1"/>
    <w:rPr>
      <w:kern w:val="2"/>
      <w:sz w:val="21"/>
      <w:szCs w:val="24"/>
    </w:rPr>
  </w:style>
  <w:style w:type="character" w:customStyle="1" w:styleId="Charc">
    <w:name w:val="列出段落 Char"/>
    <w:link w:val="af9"/>
    <w:uiPriority w:val="99"/>
    <w:qFormat/>
    <w:locked/>
    <w:rPr>
      <w:rFonts w:ascii="宋体" w:hAnsi="宋体"/>
      <w:kern w:val="2"/>
      <w:sz w:val="24"/>
      <w:szCs w:val="24"/>
    </w:rPr>
  </w:style>
  <w:style w:type="paragraph" w:customStyle="1" w:styleId="PlainText1">
    <w:name w:val="Plain Text1"/>
    <w:basedOn w:val="a"/>
    <w:uiPriority w:val="99"/>
    <w:pPr>
      <w:adjustRightInd w:val="0"/>
      <w:jc w:val="left"/>
      <w:textAlignment w:val="baseline"/>
    </w:pPr>
    <w:rPr>
      <w:rFonts w:ascii="宋体" w:hAnsi="Courier New" w:cs="宋体"/>
      <w:sz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rPr>
      <w:rFonts w:ascii="Calibri" w:hAnsi="Calibri"/>
      <w:b/>
      <w:bCs/>
      <w:kern w:val="2"/>
      <w:sz w:val="28"/>
      <w:szCs w:val="28"/>
    </w:rPr>
  </w:style>
  <w:style w:type="character" w:customStyle="1" w:styleId="6Char">
    <w:name w:val="标题 6 Char"/>
    <w:basedOn w:val="a0"/>
    <w:link w:val="6"/>
    <w:qFormat/>
    <w:rPr>
      <w:rFonts w:ascii="Cambria" w:hAnsi="Cambria"/>
      <w:b/>
      <w:bCs/>
      <w:kern w:val="2"/>
      <w:sz w:val="24"/>
      <w:szCs w:val="24"/>
    </w:rPr>
  </w:style>
  <w:style w:type="character" w:customStyle="1" w:styleId="7Char">
    <w:name w:val="标题 7 Char"/>
    <w:basedOn w:val="a0"/>
    <w:link w:val="7"/>
    <w:rPr>
      <w:rFonts w:ascii="Calibri" w:hAnsi="Calibri"/>
      <w:b/>
      <w:bCs/>
      <w:kern w:val="2"/>
      <w:sz w:val="24"/>
      <w:szCs w:val="24"/>
    </w:rPr>
  </w:style>
  <w:style w:type="character" w:customStyle="1" w:styleId="8Char">
    <w:name w:val="标题 8 Char"/>
    <w:basedOn w:val="a0"/>
    <w:link w:val="8"/>
    <w:rPr>
      <w:rFonts w:ascii="Cambria" w:hAnsi="Cambria"/>
      <w:kern w:val="2"/>
      <w:sz w:val="24"/>
      <w:szCs w:val="24"/>
    </w:rPr>
  </w:style>
  <w:style w:type="character" w:customStyle="1" w:styleId="9Char">
    <w:name w:val="标题 9 Char"/>
    <w:basedOn w:val="a0"/>
    <w:link w:val="9"/>
    <w:qFormat/>
    <w:rPr>
      <w:rFonts w:ascii="Cambria" w:hAnsi="Cambria"/>
      <w:kern w:val="2"/>
      <w:sz w:val="21"/>
      <w:szCs w:val="21"/>
    </w:rPr>
  </w:style>
  <w:style w:type="character" w:customStyle="1" w:styleId="Char11">
    <w:name w:val="正文文本 Char1"/>
    <w:qFormat/>
    <w:rPr>
      <w:kern w:val="2"/>
      <w:sz w:val="21"/>
      <w:szCs w:val="22"/>
    </w:rPr>
  </w:style>
  <w:style w:type="character" w:customStyle="1" w:styleId="Chard">
    <w:name w:val="明显引用 Char"/>
    <w:link w:val="afb"/>
    <w:qFormat/>
    <w:rPr>
      <w:b/>
      <w:bCs/>
      <w:i/>
      <w:iCs/>
      <w:color w:val="4F81BD"/>
      <w:kern w:val="2"/>
      <w:sz w:val="21"/>
      <w:szCs w:val="22"/>
    </w:rPr>
  </w:style>
  <w:style w:type="paragraph" w:styleId="afb">
    <w:name w:val="Intense Quote"/>
    <w:basedOn w:val="a"/>
    <w:next w:val="a"/>
    <w:link w:val="Chard"/>
    <w:qFormat/>
    <w:pPr>
      <w:pBdr>
        <w:bottom w:val="single" w:sz="4" w:space="4" w:color="4F81BD"/>
      </w:pBdr>
      <w:spacing w:before="200" w:after="280"/>
      <w:ind w:left="936" w:right="936"/>
    </w:pPr>
    <w:rPr>
      <w:b/>
      <w:bCs/>
      <w:i/>
      <w:iCs/>
      <w:color w:val="4F81BD"/>
      <w:szCs w:val="22"/>
    </w:rPr>
  </w:style>
  <w:style w:type="character" w:customStyle="1" w:styleId="12">
    <w:name w:val="不明显强调1"/>
    <w:qFormat/>
    <w:rPr>
      <w:i/>
      <w:iCs/>
      <w:color w:val="808080"/>
    </w:rPr>
  </w:style>
  <w:style w:type="character" w:customStyle="1" w:styleId="4CharChar">
    <w:name w:val="标题4 Char Char"/>
    <w:qFormat/>
    <w:rPr>
      <w:rFonts w:ascii="Arial" w:hAnsi="Arial"/>
      <w:b/>
      <w:bCs/>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5">
    <w:name w:val="日期 Char"/>
    <w:link w:val="aa"/>
    <w:qFormat/>
    <w:rPr>
      <w:rFonts w:ascii="宋体"/>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8">
    <w:name w:val="页眉 Char"/>
    <w:link w:val="ad"/>
    <w:qFormat/>
    <w:rPr>
      <w:kern w:val="2"/>
      <w:sz w:val="18"/>
    </w:rPr>
  </w:style>
  <w:style w:type="character" w:customStyle="1" w:styleId="Char12">
    <w:name w:val="批注框文本 Char1"/>
    <w:qFormat/>
    <w:rPr>
      <w:kern w:val="2"/>
      <w:sz w:val="18"/>
      <w:szCs w:val="18"/>
    </w:rPr>
  </w:style>
  <w:style w:type="character" w:customStyle="1" w:styleId="Chare">
    <w:name w:val="引用 Char"/>
    <w:link w:val="afc"/>
    <w:qFormat/>
    <w:rPr>
      <w:i/>
      <w:iCs/>
      <w:color w:val="000000"/>
      <w:kern w:val="2"/>
      <w:sz w:val="21"/>
      <w:szCs w:val="22"/>
    </w:rPr>
  </w:style>
  <w:style w:type="paragraph" w:styleId="afc">
    <w:name w:val="Quote"/>
    <w:basedOn w:val="a"/>
    <w:next w:val="a"/>
    <w:link w:val="Chare"/>
    <w:qFormat/>
    <w:rPr>
      <w:i/>
      <w:iCs/>
      <w:color w:val="000000"/>
      <w:szCs w:val="22"/>
    </w:rPr>
  </w:style>
  <w:style w:type="character" w:customStyle="1" w:styleId="Char13">
    <w:name w:val="批注主题 Char1"/>
    <w:qFormat/>
    <w:rPr>
      <w:b/>
      <w:bCs/>
      <w:kern w:val="2"/>
      <w:sz w:val="21"/>
      <w:szCs w:val="22"/>
    </w:rPr>
  </w:style>
  <w:style w:type="character" w:customStyle="1" w:styleId="Char2">
    <w:name w:val="正文文本 Char"/>
    <w:link w:val="a7"/>
    <w:rPr>
      <w:kern w:val="2"/>
      <w:sz w:val="21"/>
      <w:szCs w:val="24"/>
    </w:rPr>
  </w:style>
  <w:style w:type="character" w:customStyle="1" w:styleId="Char14">
    <w:name w:val="日期 Char1"/>
    <w:rPr>
      <w:kern w:val="2"/>
      <w:sz w:val="21"/>
      <w:szCs w:val="22"/>
    </w:rPr>
  </w:style>
  <w:style w:type="character" w:customStyle="1" w:styleId="15">
    <w:name w:val="明显强调1"/>
    <w:qFormat/>
    <w:rPr>
      <w:b/>
      <w:bCs/>
      <w:i/>
      <w:iCs/>
      <w:color w:val="4F81BD"/>
    </w:rPr>
  </w:style>
  <w:style w:type="character" w:customStyle="1" w:styleId="textcontents">
    <w:name w:val="textcontents"/>
    <w:rPr>
      <w:rFonts w:cs="Times New Roman"/>
    </w:rPr>
  </w:style>
  <w:style w:type="character" w:customStyle="1" w:styleId="16">
    <w:name w:val="不明显参考1"/>
    <w:qFormat/>
    <w:rPr>
      <w:smallCaps/>
      <w:color w:val="C0504D"/>
      <w:u w:val="single"/>
    </w:rPr>
  </w:style>
  <w:style w:type="character" w:customStyle="1" w:styleId="CharChar">
    <w:name w:val="批注文字 Char Char"/>
    <w:rPr>
      <w:rFonts w:ascii="宋体" w:eastAsia="宋体" w:hAnsi="Times New Roman" w:cs="Times New Roman"/>
      <w:sz w:val="28"/>
      <w:szCs w:val="20"/>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Chara">
    <w:name w:val="标题 Char"/>
    <w:link w:val="af0"/>
    <w:qFormat/>
    <w:rPr>
      <w:rFonts w:ascii="Cambria" w:hAnsi="Cambria"/>
      <w:b/>
      <w:bCs/>
      <w:kern w:val="2"/>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文档结构图 Char1"/>
    <w:qFormat/>
    <w:rPr>
      <w:rFonts w:ascii="宋体"/>
      <w:kern w:val="2"/>
      <w:sz w:val="18"/>
      <w:szCs w:val="18"/>
    </w:rPr>
  </w:style>
  <w:style w:type="paragraph" w:customStyle="1" w:styleId="17">
    <w:name w:val="修订1"/>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character" w:customStyle="1" w:styleId="Char20">
    <w:name w:val="日期 Char2"/>
    <w:basedOn w:val="a0"/>
    <w:qFormat/>
    <w:rPr>
      <w:kern w:val="2"/>
      <w:sz w:val="21"/>
      <w:szCs w:val="24"/>
    </w:rPr>
  </w:style>
  <w:style w:type="character" w:customStyle="1" w:styleId="Char16">
    <w:name w:val="标题 Char1"/>
    <w:basedOn w:val="a0"/>
    <w:qFormat/>
    <w:rPr>
      <w:rFonts w:asciiTheme="majorHAnsi" w:hAnsiTheme="majorHAnsi" w:cstheme="majorBidi"/>
      <w:b/>
      <w:bCs/>
      <w:kern w:val="2"/>
      <w:sz w:val="32"/>
      <w:szCs w:val="32"/>
    </w:rPr>
  </w:style>
  <w:style w:type="paragraph" w:customStyle="1" w:styleId="TOC1">
    <w:name w:val="TOC 标题1"/>
    <w:basedOn w:val="1"/>
    <w:next w:val="a"/>
    <w:qFormat/>
    <w:pPr>
      <w:spacing w:before="340" w:after="330" w:line="576" w:lineRule="auto"/>
      <w:outlineLvl w:val="9"/>
    </w:pPr>
    <w:rPr>
      <w:rFonts w:ascii="Calibri" w:hAnsi="Calibri"/>
    </w:rPr>
  </w:style>
  <w:style w:type="character" w:customStyle="1" w:styleId="Char17">
    <w:name w:val="副标题 Char1"/>
    <w:basedOn w:val="a0"/>
    <w:qFormat/>
    <w:rPr>
      <w:rFonts w:asciiTheme="majorHAnsi" w:hAnsiTheme="majorHAnsi" w:cstheme="majorBidi"/>
      <w:b/>
      <w:bCs/>
      <w:kern w:val="28"/>
      <w:sz w:val="32"/>
      <w:szCs w:val="32"/>
    </w:rPr>
  </w:style>
  <w:style w:type="character" w:customStyle="1" w:styleId="Char18">
    <w:name w:val="明显引用 Char1"/>
    <w:basedOn w:val="a0"/>
    <w:uiPriority w:val="99"/>
    <w:semiHidden/>
    <w:qFormat/>
    <w:rPr>
      <w:b/>
      <w:bCs/>
      <w:i/>
      <w:iCs/>
      <w:color w:val="4472C4" w:themeColor="accent1"/>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d">
    <w:name w:val="空半行"/>
    <w:basedOn w:val="a"/>
    <w:qFormat/>
    <w:pPr>
      <w:adjustRightInd w:val="0"/>
      <w:spacing w:line="120" w:lineRule="exact"/>
      <w:textAlignment w:val="baseline"/>
    </w:pPr>
    <w:rPr>
      <w:rFonts w:eastAsia="仿宋_GB2312"/>
      <w:color w:val="FFFFFF"/>
      <w:kern w:val="0"/>
      <w:sz w:val="30"/>
      <w:szCs w:val="20"/>
    </w:rPr>
  </w:style>
  <w:style w:type="paragraph" w:styleId="afe">
    <w:name w:val="No Spacing"/>
    <w:qFormat/>
    <w:pPr>
      <w:widowControl w:val="0"/>
      <w:jc w:val="both"/>
    </w:pPr>
    <w:rPr>
      <w:rFonts w:ascii="Calibri" w:hAnsi="Calibri"/>
      <w:kern w:val="2"/>
      <w:sz w:val="21"/>
      <w:szCs w:val="22"/>
    </w:rPr>
  </w:style>
  <w:style w:type="character" w:customStyle="1" w:styleId="Char19">
    <w:name w:val="引用 Char1"/>
    <w:basedOn w:val="a0"/>
    <w:uiPriority w:val="99"/>
    <w:semiHidden/>
    <w:qFormat/>
    <w:rPr>
      <w:i/>
      <w:iCs/>
      <w:color w:val="000000" w:themeColor="text1"/>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character" w:customStyle="1" w:styleId="Char1a">
    <w:name w:val="纯文本 Char1"/>
    <w:basedOn w:val="a0"/>
    <w:uiPriority w:val="99"/>
    <w:qFormat/>
    <w:locked/>
    <w:rPr>
      <w:rFonts w:ascii="宋体" w:eastAsia="宋体" w:hAnsi="Courier New" w:cs="宋体"/>
      <w:sz w:val="21"/>
      <w:szCs w:val="21"/>
    </w:rPr>
  </w:style>
  <w:style w:type="paragraph" w:customStyle="1" w:styleId="23">
    <w:name w:val="正文2"/>
    <w:qFormat/>
    <w:pPr>
      <w:widowControl w:val="0"/>
      <w:adjustRightInd w:val="0"/>
      <w:spacing w:line="312" w:lineRule="atLeast"/>
      <w:jc w:val="both"/>
      <w:textAlignment w:val="baseline"/>
    </w:pPr>
    <w:rPr>
      <w:rFonts w:ascii="宋体"/>
      <w:sz w:val="34"/>
    </w:rPr>
  </w:style>
  <w:style w:type="paragraph" w:customStyle="1" w:styleId="Style1">
    <w:name w:val="_Style 1"/>
    <w:basedOn w:val="a"/>
    <w:qFormat/>
    <w:rsid w:val="00701298"/>
    <w:pPr>
      <w:ind w:firstLineChars="200" w:firstLine="420"/>
    </w:pPr>
    <w:rPr>
      <w:rFonts w:ascii="Calibri" w:hAnsi="Calibri"/>
      <w:szCs w:val="22"/>
    </w:rPr>
  </w:style>
  <w:style w:type="paragraph" w:styleId="aff">
    <w:name w:val="Revision"/>
    <w:hidden/>
    <w:uiPriority w:val="99"/>
    <w:unhideWhenUsed/>
    <w:rsid w:val="00F51A4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Code" w:qFormat="1"/>
    <w:lsdException w:name="HTML Definition"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qFormat/>
    <w:pPr>
      <w:keepNext/>
      <w:keepLines/>
      <w:spacing w:before="320" w:after="320" w:line="579"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70">
    <w:name w:val="toc 7"/>
    <w:basedOn w:val="a"/>
    <w:next w:val="a"/>
    <w:qFormat/>
    <w:pPr>
      <w:ind w:leftChars="1200" w:left="2520"/>
    </w:pPr>
  </w:style>
  <w:style w:type="paragraph" w:styleId="a3">
    <w:name w:val="Normal Indent"/>
    <w:basedOn w:val="a"/>
    <w:link w:val="Char"/>
    <w:qFormat/>
    <w:pPr>
      <w:ind w:firstLineChars="200" w:firstLine="200"/>
    </w:pPr>
  </w:style>
  <w:style w:type="paragraph" w:styleId="a4">
    <w:name w:val="caption"/>
    <w:basedOn w:val="a"/>
    <w:next w:val="a"/>
    <w:qFormat/>
    <w:pPr>
      <w:spacing w:line="360" w:lineRule="auto"/>
      <w:ind w:firstLineChars="200" w:firstLine="200"/>
      <w:jc w:val="center"/>
    </w:pPr>
    <w:rPr>
      <w:rFonts w:ascii="Cambria" w:eastAsia="黑体" w:hAnsi="Cambria"/>
      <w:b/>
      <w:sz w:val="20"/>
      <w:szCs w:val="20"/>
    </w:rPr>
  </w:style>
  <w:style w:type="paragraph" w:styleId="a5">
    <w:name w:val="Document Map"/>
    <w:basedOn w:val="a"/>
    <w:link w:val="Char0"/>
    <w:qFormat/>
    <w:rPr>
      <w:rFonts w:ascii="宋体"/>
      <w:sz w:val="18"/>
      <w:szCs w:val="18"/>
    </w:rPr>
  </w:style>
  <w:style w:type="paragraph" w:styleId="a6">
    <w:name w:val="annotation text"/>
    <w:basedOn w:val="a"/>
    <w:link w:val="Char1"/>
    <w:qFormat/>
    <w:pPr>
      <w:jc w:val="left"/>
    </w:pPr>
  </w:style>
  <w:style w:type="paragraph" w:styleId="a7">
    <w:name w:val="Body Text"/>
    <w:basedOn w:val="a"/>
    <w:link w:val="Char2"/>
    <w:qFormat/>
    <w:pPr>
      <w:spacing w:after="120"/>
    </w:pPr>
  </w:style>
  <w:style w:type="paragraph" w:styleId="a8">
    <w:name w:val="Body Text Indent"/>
    <w:basedOn w:val="a"/>
    <w:link w:val="Char3"/>
    <w:qFormat/>
    <w:pPr>
      <w:ind w:firstLine="630"/>
    </w:pPr>
    <w:rPr>
      <w:sz w:val="32"/>
      <w:szCs w:val="20"/>
    </w:rPr>
  </w:style>
  <w:style w:type="paragraph" w:styleId="40">
    <w:name w:val="index 4"/>
    <w:basedOn w:val="a"/>
    <w:next w:val="a"/>
    <w:qFormat/>
    <w:pPr>
      <w:ind w:leftChars="600" w:left="600"/>
    </w:pPr>
  </w:style>
  <w:style w:type="paragraph" w:styleId="50">
    <w:name w:val="toc 5"/>
    <w:basedOn w:val="a"/>
    <w:next w:val="a"/>
    <w:qFormat/>
    <w:pPr>
      <w:ind w:leftChars="800" w:left="1680"/>
    </w:pPr>
  </w:style>
  <w:style w:type="paragraph" w:styleId="30">
    <w:name w:val="toc 3"/>
    <w:basedOn w:val="a"/>
    <w:next w:val="a"/>
    <w:qFormat/>
    <w:pPr>
      <w:ind w:leftChars="400" w:left="840"/>
    </w:pPr>
  </w:style>
  <w:style w:type="paragraph" w:styleId="a9">
    <w:name w:val="Plain Text"/>
    <w:basedOn w:val="a"/>
    <w:link w:val="Char4"/>
    <w:qFormat/>
    <w:rPr>
      <w:rFonts w:ascii="宋体" w:hAnsi="Courier New"/>
    </w:rPr>
  </w:style>
  <w:style w:type="paragraph" w:styleId="80">
    <w:name w:val="toc 8"/>
    <w:basedOn w:val="a"/>
    <w:next w:val="a"/>
    <w:qFormat/>
    <w:pPr>
      <w:ind w:leftChars="1400" w:left="2940"/>
    </w:pPr>
  </w:style>
  <w:style w:type="paragraph" w:styleId="aa">
    <w:name w:val="Date"/>
    <w:basedOn w:val="a"/>
    <w:next w:val="a"/>
    <w:link w:val="Char5"/>
    <w:qFormat/>
    <w:pPr>
      <w:ind w:leftChars="2500" w:left="100"/>
    </w:pPr>
    <w:rPr>
      <w:rFonts w:ascii="宋体"/>
      <w:kern w:val="0"/>
      <w:sz w:val="28"/>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1">
    <w:name w:val="toc 4"/>
    <w:basedOn w:val="a"/>
    <w:next w:val="a"/>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pPr>
      <w:ind w:leftChars="1000" w:left="2100"/>
    </w:pPr>
  </w:style>
  <w:style w:type="paragraph" w:styleId="20">
    <w:name w:val="toc 2"/>
    <w:basedOn w:val="a"/>
    <w:next w:val="a"/>
    <w:qFormat/>
    <w:pPr>
      <w:ind w:leftChars="200" w:left="420"/>
    </w:pPr>
  </w:style>
  <w:style w:type="paragraph" w:styleId="90">
    <w:name w:val="toc 9"/>
    <w:basedOn w:val="a"/>
    <w:next w:val="a"/>
    <w:qFormat/>
    <w:pPr>
      <w:ind w:leftChars="1600" w:left="3360"/>
    </w:pPr>
  </w:style>
  <w:style w:type="paragraph" w:styleId="af">
    <w:name w:val="Normal (Web)"/>
    <w:basedOn w:val="a"/>
    <w:uiPriority w:val="99"/>
    <w:qFormat/>
    <w:pPr>
      <w:widowControl/>
      <w:spacing w:before="100" w:beforeAutospacing="1" w:after="100" w:afterAutospacing="1"/>
      <w:jc w:val="left"/>
    </w:pPr>
    <w:rPr>
      <w:rFonts w:ascii="宋体"/>
      <w:kern w:val="0"/>
      <w:sz w:val="18"/>
      <w:szCs w:val="18"/>
    </w:rPr>
  </w:style>
  <w:style w:type="paragraph" w:styleId="af0">
    <w:name w:val="Title"/>
    <w:basedOn w:val="a"/>
    <w:next w:val="a"/>
    <w:link w:val="Chara"/>
    <w:qFormat/>
    <w:pPr>
      <w:spacing w:before="240" w:after="60"/>
      <w:jc w:val="center"/>
      <w:outlineLvl w:val="0"/>
    </w:pPr>
    <w:rPr>
      <w:rFonts w:ascii="Cambria" w:hAnsi="Cambria"/>
      <w:b/>
      <w:bCs/>
      <w:sz w:val="32"/>
      <w:szCs w:val="32"/>
    </w:rPr>
  </w:style>
  <w:style w:type="paragraph" w:styleId="af1">
    <w:name w:val="annotation subject"/>
    <w:basedOn w:val="a6"/>
    <w:next w:val="a6"/>
    <w:link w:val="Charb"/>
    <w:qFormat/>
    <w:rPr>
      <w:b/>
      <w:bCs/>
    </w:rPr>
  </w:style>
  <w:style w:type="character" w:styleId="af2">
    <w:name w:val="Strong"/>
    <w:qFormat/>
    <w:rPr>
      <w:b/>
    </w:rPr>
  </w:style>
  <w:style w:type="character" w:styleId="af3">
    <w:name w:val="page number"/>
    <w:qFormat/>
  </w:style>
  <w:style w:type="character" w:styleId="af4">
    <w:name w:val="FollowedHyperlink"/>
    <w:qFormat/>
    <w:rPr>
      <w:color w:val="333333"/>
      <w:u w:val="none"/>
    </w:rPr>
  </w:style>
  <w:style w:type="character" w:styleId="af5">
    <w:name w:val="Emphasis"/>
    <w:qFormat/>
  </w:style>
  <w:style w:type="character" w:styleId="HTML">
    <w:name w:val="HTML Definition"/>
    <w:qFormat/>
  </w:style>
  <w:style w:type="character" w:styleId="HTML0">
    <w:name w:val="HTML Variable"/>
    <w:qFormat/>
  </w:style>
  <w:style w:type="character" w:styleId="af6">
    <w:name w:val="Hyperlink"/>
    <w:uiPriority w:val="99"/>
    <w:qFormat/>
    <w:rPr>
      <w:color w:val="333333"/>
      <w:u w:val="none"/>
    </w:rPr>
  </w:style>
  <w:style w:type="character" w:styleId="HTML1">
    <w:name w:val="HTML Code"/>
    <w:qFormat/>
    <w:rPr>
      <w:rFonts w:ascii="Courier New" w:hAnsi="Courier New"/>
      <w:sz w:val="20"/>
    </w:rPr>
  </w:style>
  <w:style w:type="character" w:styleId="af7">
    <w:name w:val="annotation reference"/>
    <w:qFormat/>
    <w:rPr>
      <w:sz w:val="21"/>
      <w:szCs w:val="21"/>
    </w:rPr>
  </w:style>
  <w:style w:type="character" w:styleId="HTML2">
    <w:name w:val="HTML Cite"/>
    <w:qFormat/>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0">
    <w:name w:val="文档结构图 Char"/>
    <w:link w:val="a5"/>
    <w:qFormat/>
    <w:rPr>
      <w:rFonts w:ascii="宋体"/>
      <w:kern w:val="2"/>
      <w:sz w:val="18"/>
      <w:szCs w:val="18"/>
    </w:rPr>
  </w:style>
  <w:style w:type="character" w:customStyle="1" w:styleId="Char1">
    <w:name w:val="批注文字 Char"/>
    <w:link w:val="a6"/>
    <w:qFormat/>
    <w:rPr>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3">
    <w:name w:val="正文文本缩进 Char"/>
    <w:link w:val="a8"/>
    <w:qFormat/>
    <w:rPr>
      <w:kern w:val="2"/>
      <w:sz w:val="32"/>
    </w:rPr>
  </w:style>
  <w:style w:type="character" w:customStyle="1" w:styleId="font111">
    <w:name w:val="font111"/>
    <w:qFormat/>
    <w:rPr>
      <w:rFonts w:ascii="Eʩ" w:eastAsia="Eʩ" w:hAnsi="Eʩ" w:cs="Eʩ" w:hint="default"/>
      <w:color w:val="000000"/>
      <w:sz w:val="21"/>
      <w:szCs w:val="21"/>
      <w:u w:val="single"/>
    </w:rPr>
  </w:style>
  <w:style w:type="character" w:customStyle="1" w:styleId="Char6">
    <w:name w:val="批注框文本 Char"/>
    <w:link w:val="ab"/>
    <w:qFormat/>
    <w:rPr>
      <w:kern w:val="2"/>
      <w:sz w:val="18"/>
      <w:szCs w:val="18"/>
    </w:rPr>
  </w:style>
  <w:style w:type="character" w:customStyle="1" w:styleId="Charb">
    <w:name w:val="批注主题 Char"/>
    <w:link w:val="af1"/>
    <w:qFormat/>
    <w:rPr>
      <w:b/>
      <w:bCs/>
      <w:kern w:val="2"/>
      <w:sz w:val="21"/>
      <w:szCs w:val="24"/>
    </w:rPr>
  </w:style>
  <w:style w:type="character" w:customStyle="1" w:styleId="1Char">
    <w:name w:val="标题 1 Char"/>
    <w:link w:val="1"/>
    <w:qFormat/>
    <w:rPr>
      <w:rFonts w:ascii="Times New Roman" w:eastAsia="宋体" w:hAnsi="Times New Roman"/>
      <w:b/>
      <w:bCs/>
      <w:kern w:val="44"/>
      <w:sz w:val="44"/>
      <w:szCs w:val="44"/>
    </w:rPr>
  </w:style>
  <w:style w:type="character" w:customStyle="1" w:styleId="Char">
    <w:name w:val="正文缩进 Char"/>
    <w:link w:val="a3"/>
    <w:qFormat/>
    <w:rPr>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label">
    <w:name w:val="label"/>
    <w:qFormat/>
    <w:rPr>
      <w:color w:val="555555"/>
    </w:rPr>
  </w:style>
  <w:style w:type="character" w:customStyle="1" w:styleId="modifier">
    <w:name w:val="modifier"/>
    <w:qFormat/>
    <w:rPr>
      <w:color w:val="FF0000"/>
    </w:rPr>
  </w:style>
  <w:style w:type="paragraph" w:customStyle="1" w:styleId="af8">
    <w:name w:val="正文首行缩进两字符"/>
    <w:basedOn w:val="a"/>
    <w:qFormat/>
    <w:pPr>
      <w:spacing w:line="360" w:lineRule="auto"/>
      <w:ind w:firstLineChars="200" w:firstLine="200"/>
    </w:pPr>
  </w:style>
  <w:style w:type="paragraph" w:customStyle="1" w:styleId="21">
    <w:name w:val="样式 首行缩进:  2 字符"/>
    <w:basedOn w:val="a"/>
    <w:uiPriority w:val="99"/>
    <w:qFormat/>
    <w:pPr>
      <w:spacing w:line="400" w:lineRule="exact"/>
      <w:ind w:firstLineChars="200" w:firstLine="200"/>
    </w:pPr>
    <w:rPr>
      <w:rFonts w:cs="宋体"/>
      <w:sz w:val="24"/>
    </w:rPr>
  </w:style>
  <w:style w:type="paragraph" w:styleId="af9">
    <w:name w:val="List Paragraph"/>
    <w:basedOn w:val="a"/>
    <w:link w:val="Charc"/>
    <w:qFormat/>
    <w:pPr>
      <w:spacing w:line="360" w:lineRule="auto"/>
      <w:jc w:val="left"/>
    </w:pPr>
    <w:rPr>
      <w:rFonts w:ascii="宋体" w:hAnsi="宋体"/>
      <w:sz w:val="24"/>
    </w:rPr>
  </w:style>
  <w:style w:type="paragraph" w:customStyle="1" w:styleId="afa">
    <w:name w:val="样式"/>
    <w:uiPriority w:val="99"/>
    <w:qFormat/>
    <w:pPr>
      <w:widowControl w:val="0"/>
      <w:autoSpaceDE w:val="0"/>
      <w:autoSpaceDN w:val="0"/>
      <w:adjustRightInd w:val="0"/>
    </w:pPr>
    <w:rPr>
      <w:rFonts w:ascii="宋体" w:hAnsi="宋体" w:cs="宋体"/>
      <w:sz w:val="24"/>
      <w:szCs w:val="24"/>
    </w:rPr>
  </w:style>
  <w:style w:type="paragraph" w:customStyle="1" w:styleId="11">
    <w:name w:val="正文1"/>
    <w:uiPriority w:val="99"/>
    <w:qFormat/>
    <w:pPr>
      <w:widowControl w:val="0"/>
      <w:adjustRightInd w:val="0"/>
      <w:spacing w:line="312" w:lineRule="atLeast"/>
      <w:jc w:val="both"/>
      <w:textAlignment w:val="baseline"/>
    </w:pPr>
    <w:rPr>
      <w:rFonts w:ascii="宋体"/>
      <w:sz w:val="34"/>
      <w:szCs w:val="22"/>
    </w:rPr>
  </w:style>
  <w:style w:type="paragraph" w:customStyle="1" w:styleId="Style2">
    <w:name w:val="_Style 2"/>
    <w:basedOn w:val="a"/>
    <w:qFormat/>
    <w:pPr>
      <w:ind w:firstLineChars="200" w:firstLine="420"/>
    </w:pPr>
    <w:rPr>
      <w:sz w:val="18"/>
      <w:szCs w:val="18"/>
    </w:rPr>
  </w:style>
  <w:style w:type="paragraph" w:customStyle="1" w:styleId="22">
    <w:name w:val="样式2"/>
    <w:basedOn w:val="a"/>
    <w:qFormat/>
    <w:pPr>
      <w:spacing w:line="560" w:lineRule="exact"/>
      <w:ind w:firstLineChars="200" w:firstLine="200"/>
      <w:jc w:val="left"/>
    </w:pPr>
    <w:rPr>
      <w:rFonts w:eastAsia="仿宋_GB2312"/>
      <w:sz w:val="28"/>
      <w:szCs w:val="20"/>
    </w:rPr>
  </w:style>
  <w:style w:type="paragraph" w:customStyle="1" w:styleId="TableNormal">
    <w:name w:val="TableNormal"/>
    <w:basedOn w:val="a"/>
    <w:qFormat/>
    <w:pPr>
      <w:widowControl/>
      <w:spacing w:before="40" w:after="40" w:line="264" w:lineRule="auto"/>
      <w:jc w:val="left"/>
    </w:pPr>
    <w:rPr>
      <w:rFonts w:ascii="Arial" w:hAnsi="Arial"/>
      <w:kern w:val="0"/>
      <w:szCs w:val="20"/>
      <w:lang w:eastAsia="en-US"/>
    </w:rPr>
  </w:style>
  <w:style w:type="character" w:customStyle="1" w:styleId="Char7">
    <w:name w:val="页脚 Char"/>
    <w:link w:val="ac"/>
    <w:uiPriority w:val="99"/>
    <w:qFormat/>
    <w:rPr>
      <w:kern w:val="2"/>
      <w:sz w:val="18"/>
    </w:rPr>
  </w:style>
  <w:style w:type="paragraph" w:customStyle="1" w:styleId="msolistparagraph0">
    <w:name w:val="msolistparagraph"/>
    <w:basedOn w:val="a"/>
    <w:qFormat/>
    <w:pPr>
      <w:ind w:firstLineChars="200" w:firstLine="420"/>
    </w:pPr>
    <w:rPr>
      <w:szCs w:val="22"/>
    </w:rPr>
  </w:style>
  <w:style w:type="character" w:customStyle="1" w:styleId="Char4">
    <w:name w:val="纯文本 Char"/>
    <w:basedOn w:val="a0"/>
    <w:link w:val="a9"/>
    <w:qFormat/>
    <w:rPr>
      <w:rFonts w:ascii="宋体" w:hAnsi="Courier New"/>
      <w:kern w:val="2"/>
      <w:sz w:val="21"/>
      <w:szCs w:val="24"/>
    </w:rPr>
  </w:style>
  <w:style w:type="character" w:customStyle="1" w:styleId="Char10">
    <w:name w:val="正文缩进 Char1"/>
    <w:rPr>
      <w:kern w:val="2"/>
      <w:sz w:val="21"/>
      <w:szCs w:val="24"/>
    </w:rPr>
  </w:style>
  <w:style w:type="character" w:customStyle="1" w:styleId="Charc">
    <w:name w:val="列出段落 Char"/>
    <w:link w:val="af9"/>
    <w:uiPriority w:val="99"/>
    <w:qFormat/>
    <w:locked/>
    <w:rPr>
      <w:rFonts w:ascii="宋体" w:hAnsi="宋体"/>
      <w:kern w:val="2"/>
      <w:sz w:val="24"/>
      <w:szCs w:val="24"/>
    </w:rPr>
  </w:style>
  <w:style w:type="paragraph" w:customStyle="1" w:styleId="PlainText1">
    <w:name w:val="Plain Text1"/>
    <w:basedOn w:val="a"/>
    <w:uiPriority w:val="99"/>
    <w:pPr>
      <w:adjustRightInd w:val="0"/>
      <w:jc w:val="left"/>
      <w:textAlignment w:val="baseline"/>
    </w:pPr>
    <w:rPr>
      <w:rFonts w:ascii="宋体" w:hAnsi="Courier New" w:cs="宋体"/>
      <w:sz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rPr>
      <w:rFonts w:ascii="Calibri" w:hAnsi="Calibri"/>
      <w:b/>
      <w:bCs/>
      <w:kern w:val="2"/>
      <w:sz w:val="28"/>
      <w:szCs w:val="28"/>
    </w:rPr>
  </w:style>
  <w:style w:type="character" w:customStyle="1" w:styleId="6Char">
    <w:name w:val="标题 6 Char"/>
    <w:basedOn w:val="a0"/>
    <w:link w:val="6"/>
    <w:qFormat/>
    <w:rPr>
      <w:rFonts w:ascii="Cambria" w:hAnsi="Cambria"/>
      <w:b/>
      <w:bCs/>
      <w:kern w:val="2"/>
      <w:sz w:val="24"/>
      <w:szCs w:val="24"/>
    </w:rPr>
  </w:style>
  <w:style w:type="character" w:customStyle="1" w:styleId="7Char">
    <w:name w:val="标题 7 Char"/>
    <w:basedOn w:val="a0"/>
    <w:link w:val="7"/>
    <w:rPr>
      <w:rFonts w:ascii="Calibri" w:hAnsi="Calibri"/>
      <w:b/>
      <w:bCs/>
      <w:kern w:val="2"/>
      <w:sz w:val="24"/>
      <w:szCs w:val="24"/>
    </w:rPr>
  </w:style>
  <w:style w:type="character" w:customStyle="1" w:styleId="8Char">
    <w:name w:val="标题 8 Char"/>
    <w:basedOn w:val="a0"/>
    <w:link w:val="8"/>
    <w:rPr>
      <w:rFonts w:ascii="Cambria" w:hAnsi="Cambria"/>
      <w:kern w:val="2"/>
      <w:sz w:val="24"/>
      <w:szCs w:val="24"/>
    </w:rPr>
  </w:style>
  <w:style w:type="character" w:customStyle="1" w:styleId="9Char">
    <w:name w:val="标题 9 Char"/>
    <w:basedOn w:val="a0"/>
    <w:link w:val="9"/>
    <w:qFormat/>
    <w:rPr>
      <w:rFonts w:ascii="Cambria" w:hAnsi="Cambria"/>
      <w:kern w:val="2"/>
      <w:sz w:val="21"/>
      <w:szCs w:val="21"/>
    </w:rPr>
  </w:style>
  <w:style w:type="character" w:customStyle="1" w:styleId="Char11">
    <w:name w:val="正文文本 Char1"/>
    <w:qFormat/>
    <w:rPr>
      <w:kern w:val="2"/>
      <w:sz w:val="21"/>
      <w:szCs w:val="22"/>
    </w:rPr>
  </w:style>
  <w:style w:type="character" w:customStyle="1" w:styleId="Chard">
    <w:name w:val="明显引用 Char"/>
    <w:link w:val="afb"/>
    <w:qFormat/>
    <w:rPr>
      <w:b/>
      <w:bCs/>
      <w:i/>
      <w:iCs/>
      <w:color w:val="4F81BD"/>
      <w:kern w:val="2"/>
      <w:sz w:val="21"/>
      <w:szCs w:val="22"/>
    </w:rPr>
  </w:style>
  <w:style w:type="paragraph" w:styleId="afb">
    <w:name w:val="Intense Quote"/>
    <w:basedOn w:val="a"/>
    <w:next w:val="a"/>
    <w:link w:val="Chard"/>
    <w:qFormat/>
    <w:pPr>
      <w:pBdr>
        <w:bottom w:val="single" w:sz="4" w:space="4" w:color="4F81BD"/>
      </w:pBdr>
      <w:spacing w:before="200" w:after="280"/>
      <w:ind w:left="936" w:right="936"/>
    </w:pPr>
    <w:rPr>
      <w:b/>
      <w:bCs/>
      <w:i/>
      <w:iCs/>
      <w:color w:val="4F81BD"/>
      <w:szCs w:val="22"/>
    </w:rPr>
  </w:style>
  <w:style w:type="character" w:customStyle="1" w:styleId="12">
    <w:name w:val="不明显强调1"/>
    <w:qFormat/>
    <w:rPr>
      <w:i/>
      <w:iCs/>
      <w:color w:val="808080"/>
    </w:rPr>
  </w:style>
  <w:style w:type="character" w:customStyle="1" w:styleId="4CharChar">
    <w:name w:val="标题4 Char Char"/>
    <w:qFormat/>
    <w:rPr>
      <w:rFonts w:ascii="Arial" w:hAnsi="Arial"/>
      <w:b/>
      <w:bCs/>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5">
    <w:name w:val="日期 Char"/>
    <w:link w:val="aa"/>
    <w:qFormat/>
    <w:rPr>
      <w:rFonts w:ascii="宋体"/>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8">
    <w:name w:val="页眉 Char"/>
    <w:link w:val="ad"/>
    <w:qFormat/>
    <w:rPr>
      <w:kern w:val="2"/>
      <w:sz w:val="18"/>
    </w:rPr>
  </w:style>
  <w:style w:type="character" w:customStyle="1" w:styleId="Char12">
    <w:name w:val="批注框文本 Char1"/>
    <w:qFormat/>
    <w:rPr>
      <w:kern w:val="2"/>
      <w:sz w:val="18"/>
      <w:szCs w:val="18"/>
    </w:rPr>
  </w:style>
  <w:style w:type="character" w:customStyle="1" w:styleId="Chare">
    <w:name w:val="引用 Char"/>
    <w:link w:val="afc"/>
    <w:qFormat/>
    <w:rPr>
      <w:i/>
      <w:iCs/>
      <w:color w:val="000000"/>
      <w:kern w:val="2"/>
      <w:sz w:val="21"/>
      <w:szCs w:val="22"/>
    </w:rPr>
  </w:style>
  <w:style w:type="paragraph" w:styleId="afc">
    <w:name w:val="Quote"/>
    <w:basedOn w:val="a"/>
    <w:next w:val="a"/>
    <w:link w:val="Chare"/>
    <w:qFormat/>
    <w:rPr>
      <w:i/>
      <w:iCs/>
      <w:color w:val="000000"/>
      <w:szCs w:val="22"/>
    </w:rPr>
  </w:style>
  <w:style w:type="character" w:customStyle="1" w:styleId="Char13">
    <w:name w:val="批注主题 Char1"/>
    <w:qFormat/>
    <w:rPr>
      <w:b/>
      <w:bCs/>
      <w:kern w:val="2"/>
      <w:sz w:val="21"/>
      <w:szCs w:val="22"/>
    </w:rPr>
  </w:style>
  <w:style w:type="character" w:customStyle="1" w:styleId="Char2">
    <w:name w:val="正文文本 Char"/>
    <w:link w:val="a7"/>
    <w:rPr>
      <w:kern w:val="2"/>
      <w:sz w:val="21"/>
      <w:szCs w:val="24"/>
    </w:rPr>
  </w:style>
  <w:style w:type="character" w:customStyle="1" w:styleId="Char14">
    <w:name w:val="日期 Char1"/>
    <w:rPr>
      <w:kern w:val="2"/>
      <w:sz w:val="21"/>
      <w:szCs w:val="22"/>
    </w:rPr>
  </w:style>
  <w:style w:type="character" w:customStyle="1" w:styleId="15">
    <w:name w:val="明显强调1"/>
    <w:qFormat/>
    <w:rPr>
      <w:b/>
      <w:bCs/>
      <w:i/>
      <w:iCs/>
      <w:color w:val="4F81BD"/>
    </w:rPr>
  </w:style>
  <w:style w:type="character" w:customStyle="1" w:styleId="textcontents">
    <w:name w:val="textcontents"/>
    <w:rPr>
      <w:rFonts w:cs="Times New Roman"/>
    </w:rPr>
  </w:style>
  <w:style w:type="character" w:customStyle="1" w:styleId="16">
    <w:name w:val="不明显参考1"/>
    <w:qFormat/>
    <w:rPr>
      <w:smallCaps/>
      <w:color w:val="C0504D"/>
      <w:u w:val="single"/>
    </w:rPr>
  </w:style>
  <w:style w:type="character" w:customStyle="1" w:styleId="CharChar">
    <w:name w:val="批注文字 Char Char"/>
    <w:rPr>
      <w:rFonts w:ascii="宋体" w:eastAsia="宋体" w:hAnsi="Times New Roman" w:cs="Times New Roman"/>
      <w:sz w:val="28"/>
      <w:szCs w:val="20"/>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Chara">
    <w:name w:val="标题 Char"/>
    <w:link w:val="af0"/>
    <w:qFormat/>
    <w:rPr>
      <w:rFonts w:ascii="Cambria" w:hAnsi="Cambria"/>
      <w:b/>
      <w:bCs/>
      <w:kern w:val="2"/>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文档结构图 Char1"/>
    <w:qFormat/>
    <w:rPr>
      <w:rFonts w:ascii="宋体"/>
      <w:kern w:val="2"/>
      <w:sz w:val="18"/>
      <w:szCs w:val="18"/>
    </w:rPr>
  </w:style>
  <w:style w:type="paragraph" w:customStyle="1" w:styleId="17">
    <w:name w:val="修订1"/>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character" w:customStyle="1" w:styleId="Char20">
    <w:name w:val="日期 Char2"/>
    <w:basedOn w:val="a0"/>
    <w:qFormat/>
    <w:rPr>
      <w:kern w:val="2"/>
      <w:sz w:val="21"/>
      <w:szCs w:val="24"/>
    </w:rPr>
  </w:style>
  <w:style w:type="character" w:customStyle="1" w:styleId="Char16">
    <w:name w:val="标题 Char1"/>
    <w:basedOn w:val="a0"/>
    <w:qFormat/>
    <w:rPr>
      <w:rFonts w:asciiTheme="majorHAnsi" w:hAnsiTheme="majorHAnsi" w:cstheme="majorBidi"/>
      <w:b/>
      <w:bCs/>
      <w:kern w:val="2"/>
      <w:sz w:val="32"/>
      <w:szCs w:val="32"/>
    </w:rPr>
  </w:style>
  <w:style w:type="paragraph" w:customStyle="1" w:styleId="TOC1">
    <w:name w:val="TOC 标题1"/>
    <w:basedOn w:val="1"/>
    <w:next w:val="a"/>
    <w:qFormat/>
    <w:pPr>
      <w:spacing w:before="340" w:after="330" w:line="576" w:lineRule="auto"/>
      <w:outlineLvl w:val="9"/>
    </w:pPr>
    <w:rPr>
      <w:rFonts w:ascii="Calibri" w:hAnsi="Calibri"/>
    </w:rPr>
  </w:style>
  <w:style w:type="character" w:customStyle="1" w:styleId="Char17">
    <w:name w:val="副标题 Char1"/>
    <w:basedOn w:val="a0"/>
    <w:qFormat/>
    <w:rPr>
      <w:rFonts w:asciiTheme="majorHAnsi" w:hAnsiTheme="majorHAnsi" w:cstheme="majorBidi"/>
      <w:b/>
      <w:bCs/>
      <w:kern w:val="28"/>
      <w:sz w:val="32"/>
      <w:szCs w:val="32"/>
    </w:rPr>
  </w:style>
  <w:style w:type="character" w:customStyle="1" w:styleId="Char18">
    <w:name w:val="明显引用 Char1"/>
    <w:basedOn w:val="a0"/>
    <w:uiPriority w:val="99"/>
    <w:semiHidden/>
    <w:qFormat/>
    <w:rPr>
      <w:b/>
      <w:bCs/>
      <w:i/>
      <w:iCs/>
      <w:color w:val="4472C4" w:themeColor="accent1"/>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d">
    <w:name w:val="空半行"/>
    <w:basedOn w:val="a"/>
    <w:qFormat/>
    <w:pPr>
      <w:adjustRightInd w:val="0"/>
      <w:spacing w:line="120" w:lineRule="exact"/>
      <w:textAlignment w:val="baseline"/>
    </w:pPr>
    <w:rPr>
      <w:rFonts w:eastAsia="仿宋_GB2312"/>
      <w:color w:val="FFFFFF"/>
      <w:kern w:val="0"/>
      <w:sz w:val="30"/>
      <w:szCs w:val="20"/>
    </w:rPr>
  </w:style>
  <w:style w:type="paragraph" w:styleId="afe">
    <w:name w:val="No Spacing"/>
    <w:qFormat/>
    <w:pPr>
      <w:widowControl w:val="0"/>
      <w:jc w:val="both"/>
    </w:pPr>
    <w:rPr>
      <w:rFonts w:ascii="Calibri" w:hAnsi="Calibri"/>
      <w:kern w:val="2"/>
      <w:sz w:val="21"/>
      <w:szCs w:val="22"/>
    </w:rPr>
  </w:style>
  <w:style w:type="character" w:customStyle="1" w:styleId="Char19">
    <w:name w:val="引用 Char1"/>
    <w:basedOn w:val="a0"/>
    <w:uiPriority w:val="99"/>
    <w:semiHidden/>
    <w:qFormat/>
    <w:rPr>
      <w:i/>
      <w:iCs/>
      <w:color w:val="000000" w:themeColor="text1"/>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character" w:customStyle="1" w:styleId="Char1a">
    <w:name w:val="纯文本 Char1"/>
    <w:basedOn w:val="a0"/>
    <w:uiPriority w:val="99"/>
    <w:qFormat/>
    <w:locked/>
    <w:rPr>
      <w:rFonts w:ascii="宋体" w:eastAsia="宋体" w:hAnsi="Courier New" w:cs="宋体"/>
      <w:sz w:val="21"/>
      <w:szCs w:val="21"/>
    </w:rPr>
  </w:style>
  <w:style w:type="paragraph" w:customStyle="1" w:styleId="23">
    <w:name w:val="正文2"/>
    <w:qFormat/>
    <w:pPr>
      <w:widowControl w:val="0"/>
      <w:adjustRightInd w:val="0"/>
      <w:spacing w:line="312" w:lineRule="atLeast"/>
      <w:jc w:val="both"/>
      <w:textAlignment w:val="baseline"/>
    </w:pPr>
    <w:rPr>
      <w:rFonts w:ascii="宋体"/>
      <w:sz w:val="34"/>
    </w:rPr>
  </w:style>
  <w:style w:type="paragraph" w:customStyle="1" w:styleId="Style1">
    <w:name w:val="_Style 1"/>
    <w:basedOn w:val="a"/>
    <w:qFormat/>
    <w:rsid w:val="00701298"/>
    <w:pPr>
      <w:ind w:firstLineChars="200" w:firstLine="420"/>
    </w:pPr>
    <w:rPr>
      <w:rFonts w:ascii="Calibri" w:hAnsi="Calibri"/>
      <w:szCs w:val="22"/>
    </w:rPr>
  </w:style>
  <w:style w:type="paragraph" w:styleId="aff">
    <w:name w:val="Revision"/>
    <w:hidden/>
    <w:uiPriority w:val="99"/>
    <w:unhideWhenUsed/>
    <w:rsid w:val="00F51A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77211">
      <w:bodyDiv w:val="1"/>
      <w:marLeft w:val="0"/>
      <w:marRight w:val="0"/>
      <w:marTop w:val="0"/>
      <w:marBottom w:val="0"/>
      <w:divBdr>
        <w:top w:val="none" w:sz="0" w:space="0" w:color="auto"/>
        <w:left w:val="none" w:sz="0" w:space="0" w:color="auto"/>
        <w:bottom w:val="none" w:sz="0" w:space="0" w:color="auto"/>
        <w:right w:val="none" w:sz="0" w:space="0" w:color="auto"/>
      </w:divBdr>
      <w:divsChild>
        <w:div w:id="766851557">
          <w:marLeft w:val="0"/>
          <w:marRight w:val="0"/>
          <w:marTop w:val="0"/>
          <w:marBottom w:val="0"/>
          <w:divBdr>
            <w:top w:val="none" w:sz="0" w:space="0" w:color="auto"/>
            <w:left w:val="none" w:sz="0" w:space="0" w:color="auto"/>
            <w:bottom w:val="none" w:sz="0" w:space="0" w:color="auto"/>
            <w:right w:val="none" w:sz="0" w:space="0" w:color="auto"/>
          </w:divBdr>
          <w:divsChild>
            <w:div w:id="1266111575">
              <w:marLeft w:val="0"/>
              <w:marRight w:val="0"/>
              <w:marTop w:val="0"/>
              <w:marBottom w:val="0"/>
              <w:divBdr>
                <w:top w:val="none" w:sz="0" w:space="0" w:color="auto"/>
                <w:left w:val="none" w:sz="0" w:space="0" w:color="auto"/>
                <w:bottom w:val="none" w:sz="0" w:space="0" w:color="auto"/>
                <w:right w:val="none" w:sz="0" w:space="0" w:color="auto"/>
              </w:divBdr>
              <w:divsChild>
                <w:div w:id="21396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07898">
      <w:bodyDiv w:val="1"/>
      <w:marLeft w:val="0"/>
      <w:marRight w:val="0"/>
      <w:marTop w:val="0"/>
      <w:marBottom w:val="0"/>
      <w:divBdr>
        <w:top w:val="none" w:sz="0" w:space="0" w:color="auto"/>
        <w:left w:val="none" w:sz="0" w:space="0" w:color="auto"/>
        <w:bottom w:val="none" w:sz="0" w:space="0" w:color="auto"/>
        <w:right w:val="none" w:sz="0" w:space="0" w:color="auto"/>
      </w:divBdr>
      <w:divsChild>
        <w:div w:id="1603687929">
          <w:marLeft w:val="0"/>
          <w:marRight w:val="0"/>
          <w:marTop w:val="0"/>
          <w:marBottom w:val="0"/>
          <w:divBdr>
            <w:top w:val="none" w:sz="0" w:space="0" w:color="auto"/>
            <w:left w:val="none" w:sz="0" w:space="0" w:color="auto"/>
            <w:bottom w:val="none" w:sz="0" w:space="0" w:color="auto"/>
            <w:right w:val="none" w:sz="0" w:space="0" w:color="auto"/>
          </w:divBdr>
          <w:divsChild>
            <w:div w:id="748776121">
              <w:marLeft w:val="0"/>
              <w:marRight w:val="0"/>
              <w:marTop w:val="0"/>
              <w:marBottom w:val="0"/>
              <w:divBdr>
                <w:top w:val="none" w:sz="0" w:space="0" w:color="auto"/>
                <w:left w:val="none" w:sz="0" w:space="0" w:color="auto"/>
                <w:bottom w:val="none" w:sz="0" w:space="0" w:color="auto"/>
                <w:right w:val="none" w:sz="0" w:space="0" w:color="auto"/>
              </w:divBdr>
              <w:divsChild>
                <w:div w:id="11227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5DD04-302A-4858-9D92-B2494324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70</Pages>
  <Words>19766</Words>
  <Characters>20359</Characters>
  <Application>Microsoft Office Word</Application>
  <DocSecurity>0</DocSecurity>
  <Lines>1272</Lines>
  <Paragraphs>1180</Paragraphs>
  <ScaleCrop>false</ScaleCrop>
  <Company>Microsoft</Company>
  <LinksUpToDate>false</LinksUpToDate>
  <CharactersWithSpaces>38945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成都一问范本</dc:title>
  <dc:creator>成都一问</dc:creator>
  <cp:lastModifiedBy>A2019110</cp:lastModifiedBy>
  <cp:revision>33</cp:revision>
  <cp:lastPrinted>2021-06-02T06:04:00Z</cp:lastPrinted>
  <dcterms:created xsi:type="dcterms:W3CDTF">2021-06-02T02:07:00Z</dcterms:created>
  <dcterms:modified xsi:type="dcterms:W3CDTF">2021-06-02T06:04:00Z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3EAE7796BA604A32BFBABE5DD5DCD7EC</vt:lpwstr>
  </property>
</Properties>
</file>