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F7" w:rsidRDefault="00DA7D39">
      <w:pPr>
        <w:jc w:val="center"/>
        <w:rPr>
          <w:rFonts w:asciiTheme="minorEastAsia" w:eastAsiaTheme="minorEastAsia" w:hAnsiTheme="minorEastAsia"/>
          <w:b/>
          <w:kern w:val="0"/>
          <w:sz w:val="30"/>
          <w:szCs w:val="30"/>
        </w:rPr>
      </w:pPr>
      <w:r>
        <w:rPr>
          <w:rFonts w:asciiTheme="minorEastAsia" w:eastAsiaTheme="minorEastAsia" w:hAnsiTheme="minorEastAsia" w:hint="eastAsia"/>
          <w:b/>
          <w:kern w:val="0"/>
          <w:sz w:val="30"/>
          <w:szCs w:val="30"/>
        </w:rPr>
        <w:t xml:space="preserve">  </w:t>
      </w:r>
    </w:p>
    <w:p w:rsidR="00CC70F7" w:rsidRPr="00B1105F" w:rsidRDefault="00DA7D39" w:rsidP="0067192B">
      <w:pPr>
        <w:jc w:val="center"/>
        <w:rPr>
          <w:rFonts w:asciiTheme="minorEastAsia" w:eastAsiaTheme="minorEastAsia" w:hAnsiTheme="minorEastAsia"/>
          <w:b/>
          <w:kern w:val="0"/>
          <w:sz w:val="30"/>
          <w:szCs w:val="30"/>
        </w:rPr>
      </w:pPr>
      <w:r w:rsidRPr="00DA7D39">
        <w:rPr>
          <w:rFonts w:asciiTheme="minorEastAsia" w:eastAsiaTheme="minorEastAsia" w:hAnsiTheme="minorEastAsia" w:hint="eastAsia"/>
          <w:b/>
          <w:kern w:val="0"/>
          <w:sz w:val="30"/>
          <w:szCs w:val="30"/>
        </w:rPr>
        <w:t>招标编号：</w:t>
      </w:r>
      <w:r w:rsidR="0067192B" w:rsidRPr="0067192B">
        <w:rPr>
          <w:rFonts w:asciiTheme="minorEastAsia" w:eastAsiaTheme="minorEastAsia" w:hAnsiTheme="minorEastAsia"/>
          <w:b/>
          <w:kern w:val="0"/>
          <w:sz w:val="30"/>
          <w:szCs w:val="30"/>
        </w:rPr>
        <w:t>510101202101374</w:t>
      </w:r>
    </w:p>
    <w:p w:rsidR="00CC70F7" w:rsidRPr="00B1105F" w:rsidRDefault="00CC70F7">
      <w:pPr>
        <w:jc w:val="center"/>
        <w:rPr>
          <w:rFonts w:asciiTheme="minorEastAsia" w:eastAsiaTheme="minorEastAsia" w:hAnsiTheme="minorEastAsia"/>
          <w:b/>
          <w:kern w:val="0"/>
          <w:sz w:val="44"/>
          <w:szCs w:val="44"/>
        </w:rPr>
      </w:pPr>
    </w:p>
    <w:p w:rsidR="00CC70F7" w:rsidRPr="00B1105F" w:rsidRDefault="00DA7D39">
      <w:pPr>
        <w:pStyle w:val="5"/>
        <w:numPr>
          <w:ilvl w:val="0"/>
          <w:numId w:val="0"/>
        </w:numPr>
        <w:jc w:val="center"/>
        <w:rPr>
          <w:rFonts w:asciiTheme="minorEastAsia" w:eastAsiaTheme="minorEastAsia" w:hAnsiTheme="minorEastAsia"/>
          <w:sz w:val="44"/>
          <w:szCs w:val="44"/>
        </w:rPr>
      </w:pPr>
      <w:r w:rsidRPr="00B1105F">
        <w:rPr>
          <w:rFonts w:asciiTheme="minorEastAsia" w:eastAsiaTheme="minorEastAsia" w:hAnsiTheme="minorEastAsia" w:hint="eastAsia"/>
          <w:sz w:val="44"/>
          <w:szCs w:val="44"/>
        </w:rPr>
        <w:t>2021成都全球创新创业交易会——首届中国</w:t>
      </w:r>
    </w:p>
    <w:p w:rsidR="00CC70F7" w:rsidRPr="00B1105F" w:rsidRDefault="00DA7D39" w:rsidP="00B1105F">
      <w:pPr>
        <w:pStyle w:val="5"/>
        <w:numPr>
          <w:ilvl w:val="0"/>
          <w:numId w:val="0"/>
        </w:numPr>
        <w:jc w:val="center"/>
        <w:outlineLvl w:val="9"/>
      </w:pPr>
      <w:r w:rsidRPr="00B1105F">
        <w:rPr>
          <w:rFonts w:asciiTheme="minorEastAsia" w:eastAsiaTheme="minorEastAsia" w:hAnsiTheme="minorEastAsia" w:hint="eastAsia"/>
          <w:sz w:val="44"/>
          <w:szCs w:val="44"/>
        </w:rPr>
        <w:t>可信区块链安全攻防大赛项目</w:t>
      </w:r>
    </w:p>
    <w:p w:rsidR="00CC70F7" w:rsidRPr="00B1105F" w:rsidRDefault="00CC70F7">
      <w:pPr>
        <w:pStyle w:val="afd"/>
      </w:pPr>
    </w:p>
    <w:p w:rsidR="00CC70F7" w:rsidRPr="00B1105F" w:rsidRDefault="00DA7D39">
      <w:pPr>
        <w:tabs>
          <w:tab w:val="left" w:pos="2505"/>
          <w:tab w:val="center" w:pos="4204"/>
        </w:tabs>
        <w:jc w:val="center"/>
        <w:rPr>
          <w:rFonts w:asciiTheme="minorEastAsia" w:eastAsiaTheme="minorEastAsia" w:hAnsiTheme="minorEastAsia"/>
          <w:b/>
          <w:kern w:val="0"/>
          <w:sz w:val="52"/>
          <w:szCs w:val="52"/>
        </w:rPr>
      </w:pPr>
      <w:r w:rsidRPr="00B1105F">
        <w:rPr>
          <w:rFonts w:asciiTheme="minorEastAsia" w:eastAsiaTheme="minorEastAsia" w:hAnsiTheme="minorEastAsia" w:hint="eastAsia"/>
          <w:b/>
          <w:kern w:val="0"/>
          <w:sz w:val="52"/>
          <w:szCs w:val="52"/>
        </w:rPr>
        <w:t>招</w:t>
      </w:r>
    </w:p>
    <w:p w:rsidR="00CC70F7" w:rsidRPr="00B1105F" w:rsidRDefault="00CC70F7">
      <w:pPr>
        <w:tabs>
          <w:tab w:val="left" w:pos="2505"/>
          <w:tab w:val="center" w:pos="4204"/>
        </w:tabs>
        <w:jc w:val="center"/>
        <w:rPr>
          <w:rFonts w:asciiTheme="minorEastAsia" w:eastAsiaTheme="minorEastAsia" w:hAnsiTheme="minorEastAsia"/>
          <w:b/>
          <w:kern w:val="0"/>
          <w:sz w:val="52"/>
          <w:szCs w:val="52"/>
        </w:rPr>
      </w:pPr>
    </w:p>
    <w:p w:rsidR="00CC70F7" w:rsidRPr="00B1105F" w:rsidRDefault="00DA7D39">
      <w:pPr>
        <w:tabs>
          <w:tab w:val="left" w:pos="2505"/>
          <w:tab w:val="center" w:pos="4204"/>
        </w:tabs>
        <w:jc w:val="center"/>
        <w:rPr>
          <w:rFonts w:asciiTheme="minorEastAsia" w:eastAsiaTheme="minorEastAsia" w:hAnsiTheme="minorEastAsia"/>
          <w:b/>
          <w:kern w:val="0"/>
          <w:sz w:val="52"/>
          <w:szCs w:val="52"/>
        </w:rPr>
      </w:pPr>
      <w:r w:rsidRPr="00B1105F">
        <w:rPr>
          <w:rFonts w:asciiTheme="minorEastAsia" w:eastAsiaTheme="minorEastAsia" w:hAnsiTheme="minorEastAsia" w:hint="eastAsia"/>
          <w:b/>
          <w:kern w:val="0"/>
          <w:sz w:val="52"/>
          <w:szCs w:val="52"/>
        </w:rPr>
        <w:t>标</w:t>
      </w:r>
    </w:p>
    <w:p w:rsidR="00CC70F7" w:rsidRPr="00B1105F" w:rsidRDefault="00CC70F7">
      <w:pPr>
        <w:jc w:val="center"/>
        <w:rPr>
          <w:rFonts w:asciiTheme="minorEastAsia" w:eastAsiaTheme="minorEastAsia" w:hAnsiTheme="minorEastAsia"/>
          <w:b/>
          <w:kern w:val="0"/>
          <w:sz w:val="52"/>
          <w:szCs w:val="52"/>
        </w:rPr>
      </w:pPr>
    </w:p>
    <w:p w:rsidR="00CC70F7" w:rsidRPr="00B1105F" w:rsidRDefault="00DA7D39">
      <w:pPr>
        <w:jc w:val="center"/>
        <w:rPr>
          <w:rFonts w:asciiTheme="minorEastAsia" w:eastAsiaTheme="minorEastAsia" w:hAnsiTheme="minorEastAsia"/>
          <w:b/>
          <w:kern w:val="0"/>
          <w:sz w:val="52"/>
          <w:szCs w:val="52"/>
        </w:rPr>
      </w:pPr>
      <w:r w:rsidRPr="00B1105F">
        <w:rPr>
          <w:rFonts w:asciiTheme="minorEastAsia" w:eastAsiaTheme="minorEastAsia" w:hAnsiTheme="minorEastAsia" w:hint="eastAsia"/>
          <w:b/>
          <w:kern w:val="0"/>
          <w:sz w:val="52"/>
          <w:szCs w:val="52"/>
        </w:rPr>
        <w:t>文</w:t>
      </w:r>
    </w:p>
    <w:p w:rsidR="00CC70F7" w:rsidRPr="00B1105F" w:rsidRDefault="00DA7D39">
      <w:pPr>
        <w:rPr>
          <w:rFonts w:asciiTheme="minorEastAsia" w:eastAsiaTheme="minorEastAsia" w:hAnsiTheme="minorEastAsia"/>
          <w:b/>
          <w:kern w:val="0"/>
          <w:sz w:val="52"/>
          <w:szCs w:val="52"/>
        </w:rPr>
      </w:pPr>
      <w:r w:rsidRPr="00B1105F">
        <w:rPr>
          <w:rFonts w:asciiTheme="minorEastAsia" w:eastAsiaTheme="minorEastAsia" w:hAnsiTheme="minorEastAsia" w:hint="eastAsia"/>
          <w:b/>
          <w:kern w:val="0"/>
          <w:sz w:val="52"/>
          <w:szCs w:val="52"/>
        </w:rPr>
        <w:t xml:space="preserve">                </w:t>
      </w:r>
    </w:p>
    <w:p w:rsidR="00CC70F7" w:rsidRPr="00B1105F" w:rsidRDefault="00DA7D39">
      <w:pPr>
        <w:ind w:firstLineChars="800" w:firstLine="4176"/>
        <w:rPr>
          <w:rFonts w:asciiTheme="minorEastAsia" w:eastAsiaTheme="minorEastAsia" w:hAnsiTheme="minorEastAsia"/>
          <w:b/>
          <w:kern w:val="0"/>
          <w:sz w:val="52"/>
          <w:szCs w:val="52"/>
        </w:rPr>
      </w:pPr>
      <w:r w:rsidRPr="00B1105F">
        <w:rPr>
          <w:rFonts w:asciiTheme="minorEastAsia" w:eastAsiaTheme="minorEastAsia" w:hAnsiTheme="minorEastAsia" w:hint="eastAsia"/>
          <w:b/>
          <w:kern w:val="0"/>
          <w:sz w:val="52"/>
          <w:szCs w:val="52"/>
        </w:rPr>
        <w:t>件</w:t>
      </w:r>
    </w:p>
    <w:p w:rsidR="00CC70F7" w:rsidRPr="00B1105F" w:rsidRDefault="00CC70F7">
      <w:pPr>
        <w:spacing w:line="360" w:lineRule="auto"/>
        <w:rPr>
          <w:rFonts w:asciiTheme="minorEastAsia" w:eastAsiaTheme="minorEastAsia" w:hAnsiTheme="minorEastAsia"/>
          <w:b/>
          <w:kern w:val="0"/>
          <w:sz w:val="32"/>
          <w:szCs w:val="32"/>
        </w:rPr>
      </w:pPr>
    </w:p>
    <w:p w:rsidR="00CC70F7" w:rsidRPr="00B1105F" w:rsidRDefault="00CC70F7">
      <w:pPr>
        <w:spacing w:line="360" w:lineRule="auto"/>
        <w:jc w:val="center"/>
        <w:rPr>
          <w:rFonts w:asciiTheme="minorEastAsia" w:eastAsiaTheme="minorEastAsia" w:hAnsiTheme="minorEastAsia"/>
          <w:b/>
          <w:kern w:val="0"/>
          <w:sz w:val="32"/>
          <w:szCs w:val="32"/>
        </w:rPr>
      </w:pPr>
    </w:p>
    <w:p w:rsidR="00CC70F7" w:rsidRPr="00B1105F" w:rsidRDefault="00CC70F7">
      <w:pPr>
        <w:spacing w:line="360" w:lineRule="auto"/>
        <w:jc w:val="center"/>
        <w:rPr>
          <w:rFonts w:asciiTheme="minorEastAsia" w:eastAsiaTheme="minorEastAsia" w:hAnsiTheme="minorEastAsia"/>
          <w:b/>
          <w:kern w:val="0"/>
          <w:sz w:val="32"/>
          <w:szCs w:val="32"/>
        </w:rPr>
      </w:pPr>
    </w:p>
    <w:p w:rsidR="00CC70F7" w:rsidRPr="00B1105F" w:rsidRDefault="00DA7D39">
      <w:pPr>
        <w:spacing w:line="360" w:lineRule="auto"/>
        <w:jc w:val="center"/>
        <w:rPr>
          <w:rFonts w:asciiTheme="minorEastAsia" w:eastAsiaTheme="minorEastAsia" w:hAnsiTheme="minorEastAsia"/>
          <w:b/>
          <w:kern w:val="0"/>
          <w:sz w:val="32"/>
          <w:szCs w:val="32"/>
        </w:rPr>
      </w:pPr>
      <w:r w:rsidRPr="00B1105F">
        <w:rPr>
          <w:rFonts w:asciiTheme="minorEastAsia" w:eastAsiaTheme="minorEastAsia" w:hAnsiTheme="minorEastAsia" w:hint="eastAsia"/>
          <w:b/>
          <w:kern w:val="0"/>
          <w:sz w:val="32"/>
          <w:szCs w:val="32"/>
        </w:rPr>
        <w:t>中国·四川（成都市）</w:t>
      </w:r>
    </w:p>
    <w:p w:rsidR="00CC70F7" w:rsidRPr="00B1105F" w:rsidRDefault="00DA7D39">
      <w:pPr>
        <w:spacing w:line="360" w:lineRule="auto"/>
        <w:jc w:val="center"/>
        <w:rPr>
          <w:rFonts w:asciiTheme="minorEastAsia" w:eastAsiaTheme="minorEastAsia" w:hAnsiTheme="minorEastAsia"/>
          <w:b/>
          <w:kern w:val="0"/>
          <w:sz w:val="32"/>
          <w:szCs w:val="32"/>
        </w:rPr>
      </w:pPr>
      <w:r w:rsidRPr="00B1105F">
        <w:rPr>
          <w:rFonts w:asciiTheme="minorEastAsia" w:eastAsiaTheme="minorEastAsia" w:hAnsiTheme="minorEastAsia" w:hint="eastAsia"/>
          <w:b/>
          <w:kern w:val="0"/>
          <w:sz w:val="32"/>
          <w:szCs w:val="32"/>
        </w:rPr>
        <w:t>采购人：成都市新经济发展委员会</w:t>
      </w:r>
    </w:p>
    <w:p w:rsidR="00CC70F7" w:rsidRPr="00B1105F" w:rsidRDefault="00DA7D39">
      <w:pPr>
        <w:spacing w:line="360" w:lineRule="auto"/>
        <w:jc w:val="center"/>
        <w:rPr>
          <w:rFonts w:asciiTheme="minorEastAsia" w:eastAsiaTheme="minorEastAsia" w:hAnsiTheme="minorEastAsia"/>
          <w:b/>
          <w:kern w:val="0"/>
          <w:sz w:val="32"/>
          <w:szCs w:val="32"/>
        </w:rPr>
      </w:pPr>
      <w:r w:rsidRPr="00B1105F">
        <w:rPr>
          <w:rFonts w:asciiTheme="minorEastAsia" w:eastAsiaTheme="minorEastAsia" w:hAnsiTheme="minorEastAsia" w:hint="eastAsia"/>
          <w:b/>
          <w:kern w:val="0"/>
          <w:sz w:val="32"/>
          <w:szCs w:val="32"/>
        </w:rPr>
        <w:t>采购代理机构：四川中红工程咨询有限公司</w:t>
      </w:r>
    </w:p>
    <w:p w:rsidR="00CC70F7" w:rsidRPr="00B1105F" w:rsidRDefault="00DA7D39">
      <w:pPr>
        <w:spacing w:line="360" w:lineRule="auto"/>
        <w:jc w:val="center"/>
        <w:rPr>
          <w:rFonts w:asciiTheme="minorEastAsia" w:eastAsiaTheme="minorEastAsia" w:hAnsiTheme="minorEastAsia"/>
          <w:b/>
          <w:kern w:val="0"/>
          <w:sz w:val="32"/>
          <w:szCs w:val="32"/>
        </w:rPr>
      </w:pPr>
      <w:r w:rsidRPr="00B1105F">
        <w:rPr>
          <w:rFonts w:asciiTheme="minorEastAsia" w:eastAsiaTheme="minorEastAsia" w:hAnsiTheme="minorEastAsia" w:hint="eastAsia"/>
          <w:b/>
          <w:kern w:val="0"/>
          <w:sz w:val="30"/>
          <w:szCs w:val="30"/>
        </w:rPr>
        <w:t>共同</w:t>
      </w:r>
      <w:r w:rsidRPr="00B1105F">
        <w:rPr>
          <w:rFonts w:asciiTheme="minorEastAsia" w:eastAsiaTheme="minorEastAsia" w:hAnsiTheme="minorEastAsia" w:hint="eastAsia"/>
          <w:b/>
          <w:kern w:val="0"/>
          <w:sz w:val="32"/>
          <w:szCs w:val="32"/>
        </w:rPr>
        <w:t>编制</w:t>
      </w:r>
    </w:p>
    <w:p w:rsidR="00CC70F7" w:rsidRPr="00B1105F" w:rsidRDefault="00DA7D39">
      <w:pPr>
        <w:spacing w:line="360" w:lineRule="auto"/>
        <w:jc w:val="center"/>
        <w:rPr>
          <w:rFonts w:asciiTheme="minorEastAsia" w:eastAsiaTheme="minorEastAsia" w:hAnsiTheme="minorEastAsia"/>
          <w:b/>
          <w:kern w:val="0"/>
          <w:sz w:val="32"/>
          <w:szCs w:val="32"/>
        </w:rPr>
      </w:pPr>
      <w:r w:rsidRPr="00B1105F">
        <w:rPr>
          <w:rFonts w:asciiTheme="minorEastAsia" w:eastAsiaTheme="minorEastAsia" w:hAnsiTheme="minorEastAsia" w:hint="eastAsia"/>
          <w:b/>
          <w:kern w:val="0"/>
          <w:sz w:val="30"/>
          <w:szCs w:val="30"/>
        </w:rPr>
        <w:t>2021</w:t>
      </w:r>
      <w:r w:rsidRPr="00B1105F">
        <w:rPr>
          <w:rFonts w:asciiTheme="minorEastAsia" w:eastAsiaTheme="minorEastAsia" w:hAnsiTheme="minorEastAsia"/>
          <w:b/>
          <w:bCs/>
          <w:kern w:val="0"/>
          <w:sz w:val="32"/>
          <w:szCs w:val="32"/>
          <w:lang w:val="zh-CN"/>
        </w:rPr>
        <w:t>年</w:t>
      </w:r>
      <w:r w:rsidRPr="00B1105F">
        <w:rPr>
          <w:rFonts w:asciiTheme="minorEastAsia" w:eastAsiaTheme="minorEastAsia" w:hAnsiTheme="minorEastAsia" w:hint="eastAsia"/>
          <w:b/>
          <w:bCs/>
          <w:kern w:val="0"/>
          <w:sz w:val="32"/>
          <w:szCs w:val="32"/>
          <w:lang w:val="zh-CN"/>
        </w:rPr>
        <w:t>0</w:t>
      </w:r>
      <w:r w:rsidRPr="00B1105F">
        <w:rPr>
          <w:rFonts w:asciiTheme="minorEastAsia" w:eastAsiaTheme="minorEastAsia" w:hAnsiTheme="minorEastAsia"/>
          <w:b/>
          <w:bCs/>
          <w:kern w:val="0"/>
          <w:sz w:val="32"/>
          <w:szCs w:val="32"/>
          <w:lang w:val="zh-CN"/>
        </w:rPr>
        <w:t>9月</w:t>
      </w:r>
    </w:p>
    <w:p w:rsidR="00CC70F7" w:rsidRPr="00B1105F" w:rsidRDefault="00CC70F7">
      <w:pPr>
        <w:pStyle w:val="2"/>
        <w:spacing w:before="0" w:after="0" w:line="240" w:lineRule="auto"/>
        <w:rPr>
          <w:rFonts w:asciiTheme="minorEastAsia" w:eastAsiaTheme="minorEastAsia" w:hAnsiTheme="minorEastAsia"/>
          <w:bCs w:val="0"/>
          <w:sz w:val="36"/>
        </w:rPr>
        <w:sectPr w:rsidR="00CC70F7" w:rsidRPr="00B1105F">
          <w:headerReference w:type="default" r:id="rId9"/>
          <w:footerReference w:type="default" r:id="rId10"/>
          <w:pgSz w:w="11907" w:h="16840"/>
          <w:pgMar w:top="1440" w:right="1474" w:bottom="1440" w:left="1474" w:header="851" w:footer="992" w:gutter="0"/>
          <w:pgNumType w:start="1"/>
          <w:cols w:space="720"/>
          <w:docGrid w:linePitch="312"/>
        </w:sectPr>
      </w:pPr>
    </w:p>
    <w:p w:rsidR="00CC70F7" w:rsidRPr="00B1105F" w:rsidRDefault="00DA7D39">
      <w:pPr>
        <w:pStyle w:val="2"/>
        <w:spacing w:after="0" w:line="720" w:lineRule="auto"/>
        <w:jc w:val="center"/>
        <w:rPr>
          <w:rFonts w:asciiTheme="minorEastAsia" w:eastAsiaTheme="minorEastAsia" w:hAnsiTheme="minorEastAsia"/>
          <w:bCs w:val="0"/>
        </w:rPr>
      </w:pPr>
      <w:r w:rsidRPr="00B1105F">
        <w:rPr>
          <w:rFonts w:asciiTheme="minorEastAsia" w:eastAsiaTheme="minorEastAsia" w:hAnsiTheme="minorEastAsia" w:hint="eastAsia"/>
          <w:bCs w:val="0"/>
        </w:rPr>
        <w:lastRenderedPageBreak/>
        <w:t>目    录</w:t>
      </w:r>
    </w:p>
    <w:p w:rsidR="00CC70F7" w:rsidRPr="00B1105F" w:rsidRDefault="00DA7D39">
      <w:pPr>
        <w:pStyle w:val="10"/>
        <w:tabs>
          <w:tab w:val="right" w:leader="dot" w:pos="8949"/>
        </w:tabs>
        <w:spacing w:line="720" w:lineRule="auto"/>
        <w:rPr>
          <w:rFonts w:asciiTheme="minorEastAsia" w:eastAsiaTheme="minorEastAsia" w:hAnsiTheme="minorEastAsia"/>
          <w:szCs w:val="22"/>
        </w:rPr>
      </w:pPr>
      <w:r w:rsidRPr="00B1105F">
        <w:rPr>
          <w:rFonts w:asciiTheme="minorEastAsia" w:eastAsiaTheme="minorEastAsia" w:hAnsiTheme="minorEastAsia" w:cs="宋体" w:hint="eastAsia"/>
          <w:sz w:val="24"/>
        </w:rPr>
        <w:fldChar w:fldCharType="begin"/>
      </w:r>
      <w:r w:rsidRPr="00B1105F">
        <w:rPr>
          <w:rFonts w:asciiTheme="minorEastAsia" w:eastAsiaTheme="minorEastAsia" w:hAnsiTheme="minorEastAsia" w:cs="宋体" w:hint="eastAsia"/>
          <w:sz w:val="24"/>
        </w:rPr>
        <w:instrText xml:space="preserve">TOC \o "1-1" \h \u </w:instrText>
      </w:r>
      <w:r w:rsidRPr="00B1105F">
        <w:rPr>
          <w:rFonts w:asciiTheme="minorEastAsia" w:eastAsiaTheme="minorEastAsia" w:hAnsiTheme="minorEastAsia" w:cs="宋体" w:hint="eastAsia"/>
          <w:sz w:val="24"/>
        </w:rPr>
        <w:fldChar w:fldCharType="separate"/>
      </w:r>
      <w:hyperlink w:anchor="_Toc489965587" w:history="1">
        <w:r w:rsidRPr="00B1105F">
          <w:rPr>
            <w:rStyle w:val="afa"/>
            <w:rFonts w:asciiTheme="minorEastAsia" w:eastAsiaTheme="minorEastAsia" w:hAnsiTheme="minorEastAsia" w:hint="eastAsia"/>
            <w:color w:val="auto"/>
          </w:rPr>
          <w:t>第一章</w:t>
        </w:r>
        <w:r w:rsidRPr="00B1105F">
          <w:rPr>
            <w:rStyle w:val="afa"/>
            <w:rFonts w:asciiTheme="minorEastAsia" w:eastAsiaTheme="minorEastAsia" w:hAnsiTheme="minorEastAsia"/>
            <w:color w:val="auto"/>
          </w:rPr>
          <w:t xml:space="preserve">  </w:t>
        </w:r>
        <w:r w:rsidRPr="00B1105F">
          <w:rPr>
            <w:rStyle w:val="afa"/>
            <w:rFonts w:asciiTheme="minorEastAsia" w:eastAsiaTheme="minorEastAsia" w:hAnsiTheme="minorEastAsia" w:hint="eastAsia"/>
            <w:color w:val="auto"/>
          </w:rPr>
          <w:t>投标邀请</w:t>
        </w:r>
        <w:r w:rsidRPr="00B1105F">
          <w:rPr>
            <w:rFonts w:asciiTheme="minorEastAsia" w:eastAsiaTheme="minorEastAsia" w:hAnsiTheme="minorEastAsia"/>
          </w:rPr>
          <w:tab/>
        </w:r>
        <w:r w:rsidRPr="00B1105F">
          <w:rPr>
            <w:rFonts w:asciiTheme="minorEastAsia" w:eastAsiaTheme="minorEastAsia" w:hAnsiTheme="minorEastAsia"/>
          </w:rPr>
          <w:fldChar w:fldCharType="begin"/>
        </w:r>
        <w:r w:rsidRPr="00B1105F">
          <w:rPr>
            <w:rFonts w:asciiTheme="minorEastAsia" w:eastAsiaTheme="minorEastAsia" w:hAnsiTheme="minorEastAsia"/>
          </w:rPr>
          <w:instrText xml:space="preserve"> PAGEREF _Toc489965587 \h </w:instrText>
        </w:r>
        <w:r w:rsidRPr="00B1105F">
          <w:rPr>
            <w:rFonts w:asciiTheme="minorEastAsia" w:eastAsiaTheme="minorEastAsia" w:hAnsiTheme="minorEastAsia"/>
          </w:rPr>
        </w:r>
        <w:r w:rsidRPr="00B1105F">
          <w:rPr>
            <w:rFonts w:asciiTheme="minorEastAsia" w:eastAsiaTheme="minorEastAsia" w:hAnsiTheme="minorEastAsia"/>
          </w:rPr>
          <w:fldChar w:fldCharType="separate"/>
        </w:r>
        <w:r w:rsidRPr="00B1105F">
          <w:rPr>
            <w:rFonts w:asciiTheme="minorEastAsia" w:eastAsiaTheme="minorEastAsia" w:hAnsiTheme="minorEastAsia"/>
          </w:rPr>
          <w:t>2</w:t>
        </w:r>
        <w:r w:rsidRPr="00B1105F">
          <w:rPr>
            <w:rFonts w:asciiTheme="minorEastAsia" w:eastAsiaTheme="minorEastAsia" w:hAnsiTheme="minorEastAsia"/>
          </w:rPr>
          <w:fldChar w:fldCharType="end"/>
        </w:r>
      </w:hyperlink>
    </w:p>
    <w:p w:rsidR="00CC70F7" w:rsidRPr="00B1105F" w:rsidRDefault="00DE33A5">
      <w:pPr>
        <w:pStyle w:val="10"/>
        <w:tabs>
          <w:tab w:val="right" w:leader="dot" w:pos="8949"/>
        </w:tabs>
        <w:spacing w:line="720" w:lineRule="auto"/>
        <w:rPr>
          <w:rFonts w:asciiTheme="minorEastAsia" w:eastAsiaTheme="minorEastAsia" w:hAnsiTheme="minorEastAsia"/>
          <w:szCs w:val="22"/>
        </w:rPr>
      </w:pPr>
      <w:hyperlink w:anchor="_Toc489965588" w:history="1">
        <w:r w:rsidR="00DA7D39" w:rsidRPr="00B1105F">
          <w:rPr>
            <w:rStyle w:val="afa"/>
            <w:rFonts w:asciiTheme="minorEastAsia" w:eastAsiaTheme="minorEastAsia" w:hAnsiTheme="minorEastAsia" w:hint="eastAsia"/>
            <w:color w:val="auto"/>
          </w:rPr>
          <w:t>第二章</w:t>
        </w:r>
        <w:r w:rsidR="00DA7D39" w:rsidRPr="00B1105F">
          <w:rPr>
            <w:rStyle w:val="afa"/>
            <w:rFonts w:asciiTheme="minorEastAsia" w:eastAsiaTheme="minorEastAsia" w:hAnsiTheme="minorEastAsia"/>
            <w:color w:val="auto"/>
          </w:rPr>
          <w:t xml:space="preserve">  </w:t>
        </w:r>
        <w:r w:rsidR="00DA7D39" w:rsidRPr="00B1105F">
          <w:rPr>
            <w:rStyle w:val="afa"/>
            <w:rFonts w:asciiTheme="minorEastAsia" w:eastAsiaTheme="minorEastAsia" w:hAnsiTheme="minorEastAsia" w:hint="eastAsia"/>
            <w:color w:val="auto"/>
          </w:rPr>
          <w:t>投标人须知</w:t>
        </w:r>
        <w:r w:rsidR="00DA7D39" w:rsidRPr="00B1105F">
          <w:rPr>
            <w:rFonts w:asciiTheme="minorEastAsia" w:eastAsiaTheme="minorEastAsia" w:hAnsiTheme="minorEastAsia"/>
          </w:rPr>
          <w:tab/>
        </w:r>
        <w:r w:rsidR="00DA7D39" w:rsidRPr="00B1105F">
          <w:rPr>
            <w:rFonts w:asciiTheme="minorEastAsia" w:eastAsiaTheme="minorEastAsia" w:hAnsiTheme="minorEastAsia"/>
          </w:rPr>
          <w:fldChar w:fldCharType="begin"/>
        </w:r>
        <w:r w:rsidR="00DA7D39" w:rsidRPr="00B1105F">
          <w:rPr>
            <w:rFonts w:asciiTheme="minorEastAsia" w:eastAsiaTheme="minorEastAsia" w:hAnsiTheme="minorEastAsia"/>
          </w:rPr>
          <w:instrText xml:space="preserve"> PAGEREF _Toc489965588 \h </w:instrText>
        </w:r>
        <w:r w:rsidR="00DA7D39" w:rsidRPr="00B1105F">
          <w:rPr>
            <w:rFonts w:asciiTheme="minorEastAsia" w:eastAsiaTheme="minorEastAsia" w:hAnsiTheme="minorEastAsia"/>
          </w:rPr>
        </w:r>
        <w:r w:rsidR="00DA7D39" w:rsidRPr="00B1105F">
          <w:rPr>
            <w:rFonts w:asciiTheme="minorEastAsia" w:eastAsiaTheme="minorEastAsia" w:hAnsiTheme="minorEastAsia"/>
          </w:rPr>
          <w:fldChar w:fldCharType="separate"/>
        </w:r>
        <w:r w:rsidR="00DA7D39" w:rsidRPr="00B1105F">
          <w:rPr>
            <w:rFonts w:asciiTheme="minorEastAsia" w:eastAsiaTheme="minorEastAsia" w:hAnsiTheme="minorEastAsia"/>
          </w:rPr>
          <w:t>6</w:t>
        </w:r>
        <w:r w:rsidR="00DA7D39" w:rsidRPr="00B1105F">
          <w:rPr>
            <w:rFonts w:asciiTheme="minorEastAsia" w:eastAsiaTheme="minorEastAsia" w:hAnsiTheme="minorEastAsia"/>
          </w:rPr>
          <w:fldChar w:fldCharType="end"/>
        </w:r>
      </w:hyperlink>
    </w:p>
    <w:p w:rsidR="00CC70F7" w:rsidRPr="00B1105F" w:rsidRDefault="00DE33A5">
      <w:pPr>
        <w:pStyle w:val="10"/>
        <w:tabs>
          <w:tab w:val="right" w:leader="dot" w:pos="8949"/>
        </w:tabs>
        <w:spacing w:line="720" w:lineRule="auto"/>
        <w:rPr>
          <w:rFonts w:asciiTheme="minorEastAsia" w:eastAsiaTheme="minorEastAsia" w:hAnsiTheme="minorEastAsia"/>
          <w:szCs w:val="22"/>
        </w:rPr>
      </w:pPr>
      <w:hyperlink w:anchor="_Toc489965589" w:history="1">
        <w:r w:rsidR="00DA7D39" w:rsidRPr="00B1105F">
          <w:rPr>
            <w:rStyle w:val="afa"/>
            <w:rFonts w:asciiTheme="minorEastAsia" w:eastAsiaTheme="minorEastAsia" w:hAnsiTheme="minorEastAsia" w:hint="eastAsia"/>
            <w:bCs/>
            <w:color w:val="auto"/>
          </w:rPr>
          <w:t>第三章</w:t>
        </w:r>
        <w:r w:rsidR="00DA7D39" w:rsidRPr="00B1105F">
          <w:rPr>
            <w:rStyle w:val="afa"/>
            <w:rFonts w:asciiTheme="minorEastAsia" w:eastAsiaTheme="minorEastAsia" w:hAnsiTheme="minorEastAsia"/>
            <w:bCs/>
            <w:color w:val="auto"/>
          </w:rPr>
          <w:t xml:space="preserve"> </w:t>
        </w:r>
        <w:r w:rsidR="00DA7D39" w:rsidRPr="00B1105F">
          <w:rPr>
            <w:rStyle w:val="afa"/>
            <w:rFonts w:asciiTheme="minorEastAsia" w:eastAsiaTheme="minorEastAsia" w:hAnsiTheme="minorEastAsia" w:hint="eastAsia"/>
            <w:bCs/>
            <w:color w:val="auto"/>
          </w:rPr>
          <w:t xml:space="preserve"> 投标文件格式</w:t>
        </w:r>
        <w:r w:rsidR="00DA7D39" w:rsidRPr="00B1105F">
          <w:rPr>
            <w:rFonts w:asciiTheme="minorEastAsia" w:eastAsiaTheme="minorEastAsia" w:hAnsiTheme="minorEastAsia"/>
          </w:rPr>
          <w:tab/>
        </w:r>
        <w:r w:rsidR="00DA7D39" w:rsidRPr="00B1105F">
          <w:rPr>
            <w:rFonts w:asciiTheme="minorEastAsia" w:eastAsiaTheme="minorEastAsia" w:hAnsiTheme="minorEastAsia"/>
          </w:rPr>
          <w:fldChar w:fldCharType="begin"/>
        </w:r>
        <w:r w:rsidR="00DA7D39" w:rsidRPr="00B1105F">
          <w:rPr>
            <w:rFonts w:asciiTheme="minorEastAsia" w:eastAsiaTheme="minorEastAsia" w:hAnsiTheme="minorEastAsia"/>
          </w:rPr>
          <w:instrText xml:space="preserve"> PAGEREF _Toc489965589 \h </w:instrText>
        </w:r>
        <w:r w:rsidR="00DA7D39" w:rsidRPr="00B1105F">
          <w:rPr>
            <w:rFonts w:asciiTheme="minorEastAsia" w:eastAsiaTheme="minorEastAsia" w:hAnsiTheme="minorEastAsia"/>
          </w:rPr>
        </w:r>
        <w:r w:rsidR="00DA7D39" w:rsidRPr="00B1105F">
          <w:rPr>
            <w:rFonts w:asciiTheme="minorEastAsia" w:eastAsiaTheme="minorEastAsia" w:hAnsiTheme="minorEastAsia"/>
          </w:rPr>
          <w:fldChar w:fldCharType="separate"/>
        </w:r>
        <w:r w:rsidR="00DA7D39" w:rsidRPr="00B1105F">
          <w:rPr>
            <w:rFonts w:asciiTheme="minorEastAsia" w:eastAsiaTheme="minorEastAsia" w:hAnsiTheme="minorEastAsia"/>
          </w:rPr>
          <w:t>24</w:t>
        </w:r>
        <w:r w:rsidR="00DA7D39" w:rsidRPr="00B1105F">
          <w:rPr>
            <w:rFonts w:asciiTheme="minorEastAsia" w:eastAsiaTheme="minorEastAsia" w:hAnsiTheme="minorEastAsia"/>
          </w:rPr>
          <w:fldChar w:fldCharType="end"/>
        </w:r>
      </w:hyperlink>
    </w:p>
    <w:p w:rsidR="00CC70F7" w:rsidRPr="00B1105F" w:rsidRDefault="00DE33A5">
      <w:pPr>
        <w:pStyle w:val="10"/>
        <w:tabs>
          <w:tab w:val="right" w:leader="dot" w:pos="8949"/>
        </w:tabs>
        <w:spacing w:line="720" w:lineRule="auto"/>
        <w:rPr>
          <w:rFonts w:asciiTheme="minorEastAsia" w:eastAsiaTheme="minorEastAsia" w:hAnsiTheme="minorEastAsia"/>
          <w:szCs w:val="22"/>
        </w:rPr>
      </w:pPr>
      <w:hyperlink w:anchor="_Toc489965590" w:history="1">
        <w:r w:rsidR="00DA7D39" w:rsidRPr="00B1105F">
          <w:rPr>
            <w:rStyle w:val="afa"/>
            <w:rFonts w:asciiTheme="minorEastAsia" w:eastAsiaTheme="minorEastAsia" w:hAnsiTheme="minorEastAsia" w:hint="eastAsia"/>
            <w:color w:val="auto"/>
          </w:rPr>
          <w:t>第四章</w:t>
        </w:r>
        <w:r w:rsidR="00DA7D39" w:rsidRPr="00B1105F">
          <w:rPr>
            <w:rStyle w:val="afa"/>
            <w:rFonts w:asciiTheme="minorEastAsia" w:eastAsiaTheme="minorEastAsia" w:hAnsiTheme="minorEastAsia"/>
            <w:color w:val="auto"/>
          </w:rPr>
          <w:t xml:space="preserve">  </w:t>
        </w:r>
        <w:r w:rsidR="00DA7D39" w:rsidRPr="00B1105F">
          <w:rPr>
            <w:rStyle w:val="afa"/>
            <w:rFonts w:asciiTheme="minorEastAsia" w:eastAsiaTheme="minorEastAsia" w:hAnsiTheme="minorEastAsia" w:hint="eastAsia"/>
            <w:color w:val="auto"/>
          </w:rPr>
          <w:t>投标人和投标产品的资格、资质性及其他类似效力要求</w:t>
        </w:r>
        <w:r w:rsidR="00DA7D39" w:rsidRPr="00B1105F">
          <w:rPr>
            <w:rFonts w:asciiTheme="minorEastAsia" w:eastAsiaTheme="minorEastAsia" w:hAnsiTheme="minorEastAsia"/>
          </w:rPr>
          <w:tab/>
        </w:r>
        <w:r w:rsidR="00DA7D39" w:rsidRPr="00B1105F">
          <w:rPr>
            <w:rFonts w:asciiTheme="minorEastAsia" w:eastAsiaTheme="minorEastAsia" w:hAnsiTheme="minorEastAsia"/>
          </w:rPr>
          <w:fldChar w:fldCharType="begin"/>
        </w:r>
        <w:r w:rsidR="00DA7D39" w:rsidRPr="00B1105F">
          <w:rPr>
            <w:rFonts w:asciiTheme="minorEastAsia" w:eastAsiaTheme="minorEastAsia" w:hAnsiTheme="minorEastAsia"/>
          </w:rPr>
          <w:instrText xml:space="preserve"> PAGEREF _Toc489965590 \h </w:instrText>
        </w:r>
        <w:r w:rsidR="00DA7D39" w:rsidRPr="00B1105F">
          <w:rPr>
            <w:rFonts w:asciiTheme="minorEastAsia" w:eastAsiaTheme="minorEastAsia" w:hAnsiTheme="minorEastAsia"/>
          </w:rPr>
        </w:r>
        <w:r w:rsidR="00DA7D39" w:rsidRPr="00B1105F">
          <w:rPr>
            <w:rFonts w:asciiTheme="minorEastAsia" w:eastAsiaTheme="minorEastAsia" w:hAnsiTheme="minorEastAsia"/>
          </w:rPr>
          <w:fldChar w:fldCharType="separate"/>
        </w:r>
        <w:r w:rsidR="00DA7D39" w:rsidRPr="00B1105F">
          <w:rPr>
            <w:rFonts w:asciiTheme="minorEastAsia" w:eastAsiaTheme="minorEastAsia" w:hAnsiTheme="minorEastAsia"/>
          </w:rPr>
          <w:t>42</w:t>
        </w:r>
        <w:r w:rsidR="00DA7D39" w:rsidRPr="00B1105F">
          <w:rPr>
            <w:rFonts w:asciiTheme="minorEastAsia" w:eastAsiaTheme="minorEastAsia" w:hAnsiTheme="minorEastAsia"/>
          </w:rPr>
          <w:fldChar w:fldCharType="end"/>
        </w:r>
      </w:hyperlink>
    </w:p>
    <w:p w:rsidR="00CC70F7" w:rsidRPr="00B1105F" w:rsidRDefault="00DE33A5">
      <w:pPr>
        <w:pStyle w:val="10"/>
        <w:tabs>
          <w:tab w:val="right" w:leader="dot" w:pos="8949"/>
        </w:tabs>
        <w:spacing w:line="720" w:lineRule="auto"/>
        <w:rPr>
          <w:rFonts w:asciiTheme="minorEastAsia" w:eastAsiaTheme="minorEastAsia" w:hAnsiTheme="minorEastAsia"/>
          <w:szCs w:val="22"/>
        </w:rPr>
      </w:pPr>
      <w:hyperlink w:anchor="_Toc489965592" w:history="1">
        <w:r w:rsidR="00DA7D39" w:rsidRPr="00B1105F">
          <w:rPr>
            <w:rStyle w:val="afa"/>
            <w:rFonts w:asciiTheme="minorEastAsia" w:eastAsiaTheme="minorEastAsia" w:hAnsiTheme="minorEastAsia" w:hint="eastAsia"/>
            <w:color w:val="auto"/>
          </w:rPr>
          <w:t>第五章</w:t>
        </w:r>
        <w:r w:rsidR="00DA7D39" w:rsidRPr="00B1105F">
          <w:rPr>
            <w:rStyle w:val="afa"/>
            <w:rFonts w:asciiTheme="minorEastAsia" w:eastAsiaTheme="minorEastAsia" w:hAnsiTheme="minorEastAsia"/>
            <w:color w:val="auto"/>
          </w:rPr>
          <w:t xml:space="preserve">  </w:t>
        </w:r>
        <w:r w:rsidR="00DA7D39" w:rsidRPr="00B1105F">
          <w:rPr>
            <w:rStyle w:val="afa"/>
            <w:rFonts w:asciiTheme="minorEastAsia" w:eastAsiaTheme="minorEastAsia" w:hAnsiTheme="minorEastAsia" w:hint="eastAsia"/>
            <w:color w:val="auto"/>
          </w:rPr>
          <w:t>投标人应当提供的</w:t>
        </w:r>
        <w:r w:rsidR="00DA7D39" w:rsidRPr="00B1105F">
          <w:rPr>
            <w:rStyle w:val="afa"/>
            <w:rFonts w:asciiTheme="minorEastAsia" w:eastAsiaTheme="minorEastAsia" w:hAnsiTheme="minorEastAsia" w:hint="eastAsia"/>
            <w:bCs/>
            <w:color w:val="auto"/>
          </w:rPr>
          <w:t>资格、资质性及其他类似效力要求的</w:t>
        </w:r>
        <w:r w:rsidR="00DA7D39" w:rsidRPr="00B1105F">
          <w:rPr>
            <w:rStyle w:val="afa"/>
            <w:rFonts w:asciiTheme="minorEastAsia" w:eastAsiaTheme="minorEastAsia" w:hAnsiTheme="minorEastAsia" w:hint="eastAsia"/>
            <w:color w:val="auto"/>
          </w:rPr>
          <w:t>相关证明材料</w:t>
        </w:r>
        <w:r w:rsidR="00DA7D39" w:rsidRPr="00B1105F">
          <w:rPr>
            <w:rFonts w:asciiTheme="minorEastAsia" w:eastAsiaTheme="minorEastAsia" w:hAnsiTheme="minorEastAsia"/>
          </w:rPr>
          <w:tab/>
        </w:r>
        <w:r w:rsidR="00DA7D39" w:rsidRPr="00B1105F">
          <w:rPr>
            <w:rFonts w:asciiTheme="minorEastAsia" w:eastAsiaTheme="minorEastAsia" w:hAnsiTheme="minorEastAsia"/>
          </w:rPr>
          <w:fldChar w:fldCharType="begin"/>
        </w:r>
        <w:r w:rsidR="00DA7D39" w:rsidRPr="00B1105F">
          <w:rPr>
            <w:rFonts w:asciiTheme="minorEastAsia" w:eastAsiaTheme="minorEastAsia" w:hAnsiTheme="minorEastAsia"/>
          </w:rPr>
          <w:instrText xml:space="preserve"> PAGEREF _Toc489965592 \h </w:instrText>
        </w:r>
        <w:r w:rsidR="00DA7D39" w:rsidRPr="00B1105F">
          <w:rPr>
            <w:rFonts w:asciiTheme="minorEastAsia" w:eastAsiaTheme="minorEastAsia" w:hAnsiTheme="minorEastAsia"/>
          </w:rPr>
        </w:r>
        <w:r w:rsidR="00DA7D39" w:rsidRPr="00B1105F">
          <w:rPr>
            <w:rFonts w:asciiTheme="minorEastAsia" w:eastAsiaTheme="minorEastAsia" w:hAnsiTheme="minorEastAsia"/>
          </w:rPr>
          <w:fldChar w:fldCharType="separate"/>
        </w:r>
        <w:r w:rsidR="00DA7D39" w:rsidRPr="00B1105F">
          <w:rPr>
            <w:rFonts w:asciiTheme="minorEastAsia" w:eastAsiaTheme="minorEastAsia" w:hAnsiTheme="minorEastAsia"/>
          </w:rPr>
          <w:t>48</w:t>
        </w:r>
        <w:r w:rsidR="00DA7D39" w:rsidRPr="00B1105F">
          <w:rPr>
            <w:rFonts w:asciiTheme="minorEastAsia" w:eastAsiaTheme="minorEastAsia" w:hAnsiTheme="minorEastAsia"/>
          </w:rPr>
          <w:fldChar w:fldCharType="end"/>
        </w:r>
      </w:hyperlink>
    </w:p>
    <w:p w:rsidR="00CC70F7" w:rsidRPr="00B1105F" w:rsidRDefault="00DE33A5">
      <w:pPr>
        <w:pStyle w:val="10"/>
        <w:tabs>
          <w:tab w:val="right" w:leader="dot" w:pos="8949"/>
        </w:tabs>
        <w:spacing w:line="720" w:lineRule="auto"/>
        <w:rPr>
          <w:rFonts w:asciiTheme="minorEastAsia" w:eastAsiaTheme="minorEastAsia" w:hAnsiTheme="minorEastAsia"/>
          <w:szCs w:val="22"/>
        </w:rPr>
      </w:pPr>
      <w:hyperlink w:anchor="_Toc489965593" w:history="1">
        <w:r w:rsidR="00DA7D39" w:rsidRPr="00B1105F">
          <w:rPr>
            <w:rStyle w:val="afa"/>
            <w:rFonts w:asciiTheme="minorEastAsia" w:eastAsiaTheme="minorEastAsia" w:hAnsiTheme="minorEastAsia" w:hint="eastAsia"/>
            <w:color w:val="auto"/>
          </w:rPr>
          <w:t>第六章</w:t>
        </w:r>
        <w:r w:rsidR="00DA7D39" w:rsidRPr="00B1105F">
          <w:rPr>
            <w:rStyle w:val="afa"/>
            <w:rFonts w:asciiTheme="minorEastAsia" w:eastAsiaTheme="minorEastAsia" w:hAnsiTheme="minorEastAsia"/>
            <w:color w:val="auto"/>
          </w:rPr>
          <w:t xml:space="preserve">  </w:t>
        </w:r>
        <w:r w:rsidR="00DA7D39" w:rsidRPr="00B1105F">
          <w:rPr>
            <w:rStyle w:val="afa"/>
            <w:rFonts w:asciiTheme="minorEastAsia" w:eastAsiaTheme="minorEastAsia" w:hAnsiTheme="minorEastAsia" w:hint="eastAsia"/>
            <w:color w:val="auto"/>
          </w:rPr>
          <w:t>采购项目技术和商务要求</w:t>
        </w:r>
        <w:r w:rsidR="00DA7D39" w:rsidRPr="00B1105F">
          <w:rPr>
            <w:rFonts w:asciiTheme="minorEastAsia" w:eastAsiaTheme="minorEastAsia" w:hAnsiTheme="minorEastAsia"/>
          </w:rPr>
          <w:tab/>
        </w:r>
        <w:r w:rsidR="00DA7D39" w:rsidRPr="00B1105F">
          <w:rPr>
            <w:rFonts w:asciiTheme="minorEastAsia" w:eastAsiaTheme="minorEastAsia" w:hAnsiTheme="minorEastAsia"/>
          </w:rPr>
          <w:fldChar w:fldCharType="begin"/>
        </w:r>
        <w:r w:rsidR="00DA7D39" w:rsidRPr="00B1105F">
          <w:rPr>
            <w:rFonts w:asciiTheme="minorEastAsia" w:eastAsiaTheme="minorEastAsia" w:hAnsiTheme="minorEastAsia"/>
          </w:rPr>
          <w:instrText xml:space="preserve"> PAGEREF _Toc489965593 \h </w:instrText>
        </w:r>
        <w:r w:rsidR="00DA7D39" w:rsidRPr="00B1105F">
          <w:rPr>
            <w:rFonts w:asciiTheme="minorEastAsia" w:eastAsiaTheme="minorEastAsia" w:hAnsiTheme="minorEastAsia"/>
          </w:rPr>
        </w:r>
        <w:r w:rsidR="00DA7D39" w:rsidRPr="00B1105F">
          <w:rPr>
            <w:rFonts w:asciiTheme="minorEastAsia" w:eastAsiaTheme="minorEastAsia" w:hAnsiTheme="minorEastAsia"/>
          </w:rPr>
          <w:fldChar w:fldCharType="separate"/>
        </w:r>
        <w:r w:rsidR="00DA7D39" w:rsidRPr="00B1105F">
          <w:rPr>
            <w:rFonts w:asciiTheme="minorEastAsia" w:eastAsiaTheme="minorEastAsia" w:hAnsiTheme="minorEastAsia"/>
          </w:rPr>
          <w:t>50</w:t>
        </w:r>
        <w:r w:rsidR="00DA7D39" w:rsidRPr="00B1105F">
          <w:rPr>
            <w:rFonts w:asciiTheme="minorEastAsia" w:eastAsiaTheme="minorEastAsia" w:hAnsiTheme="minorEastAsia"/>
          </w:rPr>
          <w:fldChar w:fldCharType="end"/>
        </w:r>
      </w:hyperlink>
    </w:p>
    <w:p w:rsidR="00CC70F7" w:rsidRPr="00B1105F" w:rsidRDefault="00DE33A5">
      <w:pPr>
        <w:pStyle w:val="10"/>
        <w:tabs>
          <w:tab w:val="right" w:leader="dot" w:pos="8949"/>
        </w:tabs>
        <w:spacing w:line="720" w:lineRule="auto"/>
        <w:rPr>
          <w:rFonts w:asciiTheme="minorEastAsia" w:eastAsiaTheme="minorEastAsia" w:hAnsiTheme="minorEastAsia"/>
          <w:szCs w:val="22"/>
        </w:rPr>
      </w:pPr>
      <w:hyperlink w:anchor="_Toc489965594" w:history="1">
        <w:r w:rsidR="00DA7D39" w:rsidRPr="00B1105F">
          <w:rPr>
            <w:rStyle w:val="afa"/>
            <w:rFonts w:asciiTheme="minorEastAsia" w:eastAsiaTheme="minorEastAsia" w:hAnsiTheme="minorEastAsia" w:hint="eastAsia"/>
            <w:color w:val="auto"/>
          </w:rPr>
          <w:t>第七章</w:t>
        </w:r>
        <w:r w:rsidR="00DA7D39" w:rsidRPr="00B1105F">
          <w:rPr>
            <w:rStyle w:val="afa"/>
            <w:rFonts w:asciiTheme="minorEastAsia" w:eastAsiaTheme="minorEastAsia" w:hAnsiTheme="minorEastAsia"/>
            <w:color w:val="auto"/>
          </w:rPr>
          <w:t xml:space="preserve">  </w:t>
        </w:r>
        <w:r w:rsidR="00DA7D39" w:rsidRPr="00B1105F">
          <w:rPr>
            <w:rStyle w:val="afa"/>
            <w:rFonts w:asciiTheme="minorEastAsia" w:eastAsiaTheme="minorEastAsia" w:hAnsiTheme="minorEastAsia" w:hint="eastAsia"/>
            <w:color w:val="auto"/>
          </w:rPr>
          <w:t>评标办法</w:t>
        </w:r>
        <w:r w:rsidR="00DA7D39" w:rsidRPr="00B1105F">
          <w:rPr>
            <w:rFonts w:asciiTheme="minorEastAsia" w:eastAsiaTheme="minorEastAsia" w:hAnsiTheme="minorEastAsia"/>
          </w:rPr>
          <w:tab/>
        </w:r>
        <w:r w:rsidR="00DA7D39" w:rsidRPr="00B1105F">
          <w:rPr>
            <w:rFonts w:asciiTheme="minorEastAsia" w:eastAsiaTheme="minorEastAsia" w:hAnsiTheme="minorEastAsia"/>
          </w:rPr>
          <w:fldChar w:fldCharType="begin"/>
        </w:r>
        <w:r w:rsidR="00DA7D39" w:rsidRPr="00B1105F">
          <w:rPr>
            <w:rFonts w:asciiTheme="minorEastAsia" w:eastAsiaTheme="minorEastAsia" w:hAnsiTheme="minorEastAsia"/>
          </w:rPr>
          <w:instrText xml:space="preserve"> PAGEREF _Toc489965594 \h </w:instrText>
        </w:r>
        <w:r w:rsidR="00DA7D39" w:rsidRPr="00B1105F">
          <w:rPr>
            <w:rFonts w:asciiTheme="minorEastAsia" w:eastAsiaTheme="minorEastAsia" w:hAnsiTheme="minorEastAsia"/>
          </w:rPr>
        </w:r>
        <w:r w:rsidR="00DA7D39" w:rsidRPr="00B1105F">
          <w:rPr>
            <w:rFonts w:asciiTheme="minorEastAsia" w:eastAsiaTheme="minorEastAsia" w:hAnsiTheme="minorEastAsia"/>
          </w:rPr>
          <w:fldChar w:fldCharType="separate"/>
        </w:r>
        <w:r w:rsidR="00DA7D39" w:rsidRPr="00B1105F">
          <w:rPr>
            <w:rFonts w:asciiTheme="minorEastAsia" w:eastAsiaTheme="minorEastAsia" w:hAnsiTheme="minorEastAsia"/>
          </w:rPr>
          <w:t>50</w:t>
        </w:r>
        <w:r w:rsidR="00DA7D39" w:rsidRPr="00B1105F">
          <w:rPr>
            <w:rFonts w:asciiTheme="minorEastAsia" w:eastAsiaTheme="minorEastAsia" w:hAnsiTheme="minorEastAsia"/>
          </w:rPr>
          <w:fldChar w:fldCharType="end"/>
        </w:r>
      </w:hyperlink>
    </w:p>
    <w:p w:rsidR="00CC70F7" w:rsidRPr="00B1105F" w:rsidRDefault="00DE33A5">
      <w:pPr>
        <w:pStyle w:val="10"/>
        <w:tabs>
          <w:tab w:val="right" w:leader="dot" w:pos="8949"/>
        </w:tabs>
        <w:spacing w:line="720" w:lineRule="auto"/>
        <w:rPr>
          <w:rFonts w:asciiTheme="minorEastAsia" w:eastAsiaTheme="minorEastAsia" w:hAnsiTheme="minorEastAsia"/>
          <w:szCs w:val="22"/>
        </w:rPr>
      </w:pPr>
      <w:hyperlink w:anchor="_Toc489965596" w:history="1">
        <w:r w:rsidR="00DA7D39" w:rsidRPr="00B1105F">
          <w:rPr>
            <w:rStyle w:val="afa"/>
            <w:rFonts w:asciiTheme="minorEastAsia" w:eastAsiaTheme="minorEastAsia" w:hAnsiTheme="minorEastAsia" w:hint="eastAsia"/>
            <w:color w:val="auto"/>
          </w:rPr>
          <w:t>第八章</w:t>
        </w:r>
        <w:r w:rsidR="00DA7D39" w:rsidRPr="00B1105F">
          <w:rPr>
            <w:rStyle w:val="afa"/>
            <w:rFonts w:asciiTheme="minorEastAsia" w:eastAsiaTheme="minorEastAsia" w:hAnsiTheme="minorEastAsia"/>
            <w:color w:val="auto"/>
          </w:rPr>
          <w:t xml:space="preserve">  </w:t>
        </w:r>
        <w:r w:rsidR="00DA7D39" w:rsidRPr="00B1105F">
          <w:rPr>
            <w:rStyle w:val="afa"/>
            <w:rFonts w:asciiTheme="minorEastAsia" w:eastAsiaTheme="minorEastAsia" w:hAnsiTheme="minorEastAsia" w:hint="eastAsia"/>
            <w:color w:val="auto"/>
          </w:rPr>
          <w:t>政府采购合同（样例）</w:t>
        </w:r>
        <w:r w:rsidR="00DA7D39" w:rsidRPr="00B1105F">
          <w:rPr>
            <w:rFonts w:asciiTheme="minorEastAsia" w:eastAsiaTheme="minorEastAsia" w:hAnsiTheme="minorEastAsia"/>
          </w:rPr>
          <w:tab/>
        </w:r>
        <w:r w:rsidR="00DA7D39" w:rsidRPr="00B1105F">
          <w:rPr>
            <w:rFonts w:asciiTheme="minorEastAsia" w:eastAsiaTheme="minorEastAsia" w:hAnsiTheme="minorEastAsia"/>
          </w:rPr>
          <w:fldChar w:fldCharType="begin"/>
        </w:r>
        <w:r w:rsidR="00DA7D39" w:rsidRPr="00B1105F">
          <w:rPr>
            <w:rFonts w:asciiTheme="minorEastAsia" w:eastAsiaTheme="minorEastAsia" w:hAnsiTheme="minorEastAsia"/>
          </w:rPr>
          <w:instrText xml:space="preserve"> PAGEREF _Toc489965596 \h </w:instrText>
        </w:r>
        <w:r w:rsidR="00DA7D39" w:rsidRPr="00B1105F">
          <w:rPr>
            <w:rFonts w:asciiTheme="minorEastAsia" w:eastAsiaTheme="minorEastAsia" w:hAnsiTheme="minorEastAsia"/>
          </w:rPr>
        </w:r>
        <w:r w:rsidR="00DA7D39" w:rsidRPr="00B1105F">
          <w:rPr>
            <w:rFonts w:asciiTheme="minorEastAsia" w:eastAsiaTheme="minorEastAsia" w:hAnsiTheme="minorEastAsia"/>
          </w:rPr>
          <w:fldChar w:fldCharType="separate"/>
        </w:r>
        <w:r w:rsidR="00DA7D39" w:rsidRPr="00B1105F">
          <w:rPr>
            <w:rFonts w:asciiTheme="minorEastAsia" w:eastAsiaTheme="minorEastAsia" w:hAnsiTheme="minorEastAsia"/>
          </w:rPr>
          <w:t>63</w:t>
        </w:r>
        <w:r w:rsidR="00DA7D39" w:rsidRPr="00B1105F">
          <w:rPr>
            <w:rFonts w:asciiTheme="minorEastAsia" w:eastAsiaTheme="minorEastAsia" w:hAnsiTheme="minorEastAsia"/>
          </w:rPr>
          <w:fldChar w:fldCharType="end"/>
        </w:r>
      </w:hyperlink>
    </w:p>
    <w:p w:rsidR="00CC70F7" w:rsidRPr="00B1105F" w:rsidRDefault="00DA7D39">
      <w:pPr>
        <w:spacing w:line="720" w:lineRule="auto"/>
        <w:rPr>
          <w:rFonts w:asciiTheme="minorEastAsia" w:eastAsiaTheme="minorEastAsia" w:hAnsiTheme="minorEastAsia" w:cs="宋体"/>
          <w:sz w:val="24"/>
        </w:rPr>
      </w:pPr>
      <w:r w:rsidRPr="00B1105F">
        <w:rPr>
          <w:rFonts w:asciiTheme="minorEastAsia" w:eastAsiaTheme="minorEastAsia" w:hAnsiTheme="minorEastAsia" w:cs="宋体" w:hint="eastAsia"/>
          <w:sz w:val="24"/>
        </w:rPr>
        <w:fldChar w:fldCharType="end"/>
      </w: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CC70F7">
      <w:pPr>
        <w:ind w:firstLineChars="200" w:firstLine="480"/>
        <w:rPr>
          <w:rFonts w:asciiTheme="minorEastAsia" w:eastAsiaTheme="minorEastAsia" w:hAnsiTheme="minorEastAsia"/>
          <w:bCs/>
          <w:sz w:val="24"/>
        </w:rPr>
      </w:pPr>
    </w:p>
    <w:p w:rsidR="00CC70F7" w:rsidRPr="00B1105F" w:rsidRDefault="00DA7D39">
      <w:pPr>
        <w:pStyle w:val="1"/>
        <w:spacing w:line="360" w:lineRule="auto"/>
        <w:jc w:val="center"/>
        <w:rPr>
          <w:rFonts w:asciiTheme="minorEastAsia" w:eastAsiaTheme="minorEastAsia" w:hAnsiTheme="minorEastAsia"/>
        </w:rPr>
      </w:pPr>
      <w:bookmarkStart w:id="0" w:name="_Toc489965587"/>
      <w:r w:rsidRPr="00B1105F">
        <w:rPr>
          <w:rFonts w:asciiTheme="minorEastAsia" w:eastAsiaTheme="minorEastAsia" w:hAnsiTheme="minorEastAsia"/>
          <w:bCs w:val="0"/>
          <w:sz w:val="36"/>
        </w:rPr>
        <w:br w:type="page"/>
      </w:r>
      <w:r w:rsidRPr="00B1105F">
        <w:rPr>
          <w:rFonts w:asciiTheme="minorEastAsia" w:eastAsiaTheme="minorEastAsia" w:hAnsiTheme="minorEastAsia" w:hint="eastAsia"/>
          <w:bCs w:val="0"/>
          <w:sz w:val="32"/>
        </w:rPr>
        <w:lastRenderedPageBreak/>
        <w:t>第一章  投标邀请</w:t>
      </w:r>
      <w:bookmarkEnd w:id="0"/>
    </w:p>
    <w:p w:rsidR="00CC70F7" w:rsidRPr="00B1105F" w:rsidRDefault="00DA7D39">
      <w:pPr>
        <w:spacing w:line="360" w:lineRule="auto"/>
        <w:ind w:firstLineChars="300" w:firstLine="632"/>
        <w:jc w:val="left"/>
        <w:rPr>
          <w:rFonts w:asciiTheme="minorEastAsia" w:eastAsiaTheme="minorEastAsia" w:hAnsiTheme="minorEastAsia"/>
          <w:szCs w:val="21"/>
        </w:rPr>
      </w:pPr>
      <w:r w:rsidRPr="00B1105F">
        <w:rPr>
          <w:rFonts w:asciiTheme="minorEastAsia" w:eastAsiaTheme="minorEastAsia" w:hAnsiTheme="minorEastAsia" w:hint="eastAsia"/>
          <w:b/>
          <w:u w:val="single"/>
        </w:rPr>
        <w:t>四川中红工程咨询有限公司</w:t>
      </w:r>
      <w:r w:rsidRPr="00B1105F">
        <w:rPr>
          <w:rFonts w:asciiTheme="minorEastAsia" w:eastAsiaTheme="minorEastAsia" w:hAnsiTheme="minorEastAsia" w:hint="eastAsia"/>
        </w:rPr>
        <w:t>（采购代理机构）受</w:t>
      </w:r>
      <w:r w:rsidRPr="00B1105F">
        <w:rPr>
          <w:rFonts w:asciiTheme="minorEastAsia" w:eastAsiaTheme="minorEastAsia" w:hAnsiTheme="minorEastAsia" w:hint="eastAsia"/>
          <w:b/>
          <w:bCs/>
          <w:u w:val="single"/>
        </w:rPr>
        <w:t>成都市新经济发展委员会</w:t>
      </w:r>
      <w:r w:rsidRPr="00B1105F">
        <w:rPr>
          <w:rFonts w:asciiTheme="minorEastAsia" w:eastAsiaTheme="minorEastAsia" w:hAnsiTheme="minorEastAsia" w:hint="eastAsia"/>
          <w:bCs/>
        </w:rPr>
        <w:t>（采购人）</w:t>
      </w:r>
      <w:r w:rsidRPr="00B1105F">
        <w:rPr>
          <w:rFonts w:asciiTheme="minorEastAsia" w:eastAsiaTheme="minorEastAsia" w:hAnsiTheme="minorEastAsia" w:hint="eastAsia"/>
        </w:rPr>
        <w:t>委托，拟对</w:t>
      </w:r>
      <w:r w:rsidRPr="00B1105F">
        <w:rPr>
          <w:rFonts w:asciiTheme="minorEastAsia" w:eastAsiaTheme="minorEastAsia" w:hAnsiTheme="minorEastAsia" w:hint="eastAsia"/>
          <w:b/>
          <w:bCs/>
          <w:u w:val="single"/>
        </w:rPr>
        <w:t>2021成都全球创新创业交易会——首届中国可信区块链安全攻防大赛项目</w:t>
      </w:r>
      <w:r w:rsidRPr="00B1105F">
        <w:rPr>
          <w:rFonts w:asciiTheme="minorEastAsia" w:eastAsiaTheme="minorEastAsia" w:hAnsiTheme="minorEastAsia" w:hint="eastAsia"/>
          <w:szCs w:val="21"/>
        </w:rPr>
        <w:t>进行国内</w:t>
      </w:r>
      <w:r w:rsidRPr="00B1105F">
        <w:rPr>
          <w:rFonts w:asciiTheme="minorEastAsia" w:eastAsiaTheme="minorEastAsia" w:hAnsiTheme="minorEastAsia" w:hint="eastAsia"/>
          <w:b/>
          <w:szCs w:val="21"/>
          <w:u w:val="single"/>
        </w:rPr>
        <w:t>公开招标</w:t>
      </w:r>
      <w:r w:rsidRPr="00B1105F">
        <w:rPr>
          <w:rFonts w:asciiTheme="minorEastAsia" w:eastAsiaTheme="minorEastAsia" w:hAnsiTheme="minorEastAsia" w:hint="eastAsia"/>
          <w:szCs w:val="21"/>
        </w:rPr>
        <w:t>，</w:t>
      </w:r>
      <w:proofErr w:type="gramStart"/>
      <w:r w:rsidRPr="00B1105F">
        <w:rPr>
          <w:rFonts w:asciiTheme="minorEastAsia" w:eastAsiaTheme="minorEastAsia" w:hAnsiTheme="minorEastAsia" w:hint="eastAsia"/>
          <w:szCs w:val="21"/>
        </w:rPr>
        <w:t>兹邀请</w:t>
      </w:r>
      <w:proofErr w:type="gramEnd"/>
      <w:r w:rsidRPr="00B1105F">
        <w:rPr>
          <w:rFonts w:asciiTheme="minorEastAsia" w:eastAsiaTheme="minorEastAsia" w:hAnsiTheme="minorEastAsia" w:hint="eastAsia"/>
          <w:szCs w:val="21"/>
        </w:rPr>
        <w:t>符合本次招标要求的供应商参加投标。</w:t>
      </w:r>
    </w:p>
    <w:p w:rsidR="00CC70F7" w:rsidRPr="00B1105F" w:rsidRDefault="00DA7D39" w:rsidP="0067192B">
      <w:pPr>
        <w:spacing w:line="360" w:lineRule="auto"/>
        <w:ind w:firstLineChars="200" w:firstLine="422"/>
        <w:rPr>
          <w:rFonts w:asciiTheme="minorEastAsia" w:eastAsiaTheme="minorEastAsia" w:hAnsiTheme="minorEastAsia"/>
          <w:b/>
          <w:szCs w:val="21"/>
        </w:rPr>
      </w:pPr>
      <w:r w:rsidRPr="00B1105F">
        <w:rPr>
          <w:rFonts w:asciiTheme="minorEastAsia" w:eastAsiaTheme="minorEastAsia" w:hAnsiTheme="minorEastAsia" w:hint="eastAsia"/>
          <w:b/>
          <w:szCs w:val="21"/>
        </w:rPr>
        <w:t>一、招标编号：</w:t>
      </w:r>
      <w:r w:rsidR="0067192B" w:rsidRPr="0067192B">
        <w:rPr>
          <w:rFonts w:asciiTheme="minorEastAsia" w:eastAsiaTheme="minorEastAsia" w:hAnsiTheme="minorEastAsia"/>
          <w:b/>
          <w:szCs w:val="21"/>
        </w:rPr>
        <w:t>510101202101374</w:t>
      </w:r>
    </w:p>
    <w:p w:rsidR="00CC70F7" w:rsidRPr="0067192B" w:rsidRDefault="00DA7D39">
      <w:pPr>
        <w:spacing w:line="360" w:lineRule="auto"/>
        <w:ind w:rightChars="15" w:right="31" w:firstLineChars="200" w:firstLine="422"/>
        <w:rPr>
          <w:rFonts w:asciiTheme="minorEastAsia" w:eastAsiaTheme="minorEastAsia" w:hAnsiTheme="minorEastAsia"/>
          <w:b/>
          <w:szCs w:val="21"/>
        </w:rPr>
      </w:pPr>
      <w:r w:rsidRPr="00B1105F">
        <w:rPr>
          <w:rFonts w:asciiTheme="minorEastAsia" w:eastAsiaTheme="minorEastAsia" w:hAnsiTheme="minorEastAsia" w:hint="eastAsia"/>
          <w:b/>
          <w:bCs/>
          <w:szCs w:val="21"/>
        </w:rPr>
        <w:t>二、</w:t>
      </w:r>
      <w:r w:rsidRPr="00B1105F">
        <w:rPr>
          <w:rFonts w:asciiTheme="minorEastAsia" w:eastAsiaTheme="minorEastAsia" w:hAnsiTheme="minorEastAsia" w:hint="eastAsia"/>
          <w:b/>
          <w:szCs w:val="21"/>
        </w:rPr>
        <w:t>招标项目：</w:t>
      </w:r>
      <w:r w:rsidRPr="0067192B">
        <w:rPr>
          <w:rFonts w:asciiTheme="minorEastAsia" w:eastAsiaTheme="minorEastAsia" w:hAnsiTheme="minorEastAsia" w:hint="eastAsia"/>
          <w:b/>
          <w:szCs w:val="21"/>
        </w:rPr>
        <w:t>2021成都全球创新创业交易会——首届中国可信区块链安全攻防大赛项目</w:t>
      </w:r>
    </w:p>
    <w:p w:rsidR="00CC70F7" w:rsidRPr="00B1105F" w:rsidRDefault="00DA7D39">
      <w:pPr>
        <w:spacing w:line="360" w:lineRule="auto"/>
        <w:ind w:rightChars="15" w:right="31" w:firstLineChars="200" w:firstLine="422"/>
        <w:rPr>
          <w:rFonts w:asciiTheme="minorEastAsia" w:eastAsiaTheme="minorEastAsia" w:hAnsiTheme="minorEastAsia"/>
          <w:b/>
          <w:szCs w:val="21"/>
        </w:rPr>
      </w:pPr>
      <w:r w:rsidRPr="00B1105F">
        <w:rPr>
          <w:rFonts w:asciiTheme="minorEastAsia" w:eastAsiaTheme="minorEastAsia" w:hAnsiTheme="minorEastAsia" w:hint="eastAsia"/>
          <w:b/>
          <w:szCs w:val="21"/>
        </w:rPr>
        <w:t>三、资金来源：</w:t>
      </w:r>
      <w:r w:rsidRPr="00B1105F">
        <w:rPr>
          <w:rFonts w:asciiTheme="minorEastAsia" w:eastAsiaTheme="minorEastAsia" w:hAnsiTheme="minorEastAsia" w:hint="eastAsia"/>
          <w:szCs w:val="21"/>
        </w:rPr>
        <w:t>财政资金，已落实。</w:t>
      </w:r>
      <w:r w:rsidRPr="00B1105F">
        <w:rPr>
          <w:rFonts w:asciiTheme="minorEastAsia" w:eastAsiaTheme="minorEastAsia" w:hAnsiTheme="minorEastAsia" w:hint="eastAsia"/>
          <w:bCs/>
          <w:szCs w:val="21"/>
        </w:rPr>
        <w:t>采购预算：</w:t>
      </w:r>
      <w:r w:rsidRPr="00B1105F">
        <w:rPr>
          <w:rFonts w:asciiTheme="minorEastAsia" w:eastAsiaTheme="minorEastAsia" w:hAnsiTheme="minorEastAsia" w:cs="宋体" w:hint="eastAsia"/>
          <w:szCs w:val="21"/>
        </w:rPr>
        <w:t>人民币</w:t>
      </w:r>
      <w:r w:rsidRPr="00B1105F">
        <w:rPr>
          <w:rFonts w:asciiTheme="minorEastAsia" w:eastAsiaTheme="minorEastAsia" w:hAnsiTheme="minorEastAsia"/>
          <w:szCs w:val="21"/>
        </w:rPr>
        <w:t>420万元</w:t>
      </w:r>
    </w:p>
    <w:p w:rsidR="00CC70F7" w:rsidRPr="00B1105F" w:rsidRDefault="00DA7D39">
      <w:pPr>
        <w:spacing w:line="360" w:lineRule="auto"/>
        <w:ind w:firstLineChars="200" w:firstLine="422"/>
        <w:rPr>
          <w:rFonts w:asciiTheme="minorEastAsia" w:eastAsiaTheme="minorEastAsia" w:hAnsiTheme="minorEastAsia"/>
          <w:szCs w:val="21"/>
        </w:rPr>
      </w:pPr>
      <w:r w:rsidRPr="00B1105F">
        <w:rPr>
          <w:rFonts w:asciiTheme="minorEastAsia" w:eastAsiaTheme="minorEastAsia" w:hAnsiTheme="minorEastAsia" w:hint="eastAsia"/>
          <w:b/>
          <w:szCs w:val="21"/>
        </w:rPr>
        <w:t>四</w:t>
      </w:r>
      <w:r w:rsidRPr="00B1105F">
        <w:rPr>
          <w:rFonts w:asciiTheme="minorEastAsia" w:eastAsiaTheme="minorEastAsia" w:hAnsiTheme="minorEastAsia" w:hint="eastAsia"/>
          <w:b/>
          <w:bCs/>
          <w:szCs w:val="21"/>
        </w:rPr>
        <w:t>、</w:t>
      </w:r>
      <w:r w:rsidRPr="00B1105F">
        <w:rPr>
          <w:rFonts w:asciiTheme="minorEastAsia" w:eastAsiaTheme="minorEastAsia" w:hAnsiTheme="minorEastAsia" w:hint="eastAsia"/>
          <w:b/>
          <w:szCs w:val="21"/>
        </w:rPr>
        <w:t>招标项目简介：</w:t>
      </w:r>
      <w:r w:rsidRPr="00B1105F">
        <w:rPr>
          <w:rFonts w:asciiTheme="minorEastAsia" w:eastAsiaTheme="minorEastAsia" w:hAnsiTheme="minorEastAsia" w:hint="eastAsia"/>
          <w:szCs w:val="21"/>
        </w:rPr>
        <w:t xml:space="preserve"> </w:t>
      </w:r>
    </w:p>
    <w:p w:rsidR="00CC70F7" w:rsidRPr="00B1105F" w:rsidRDefault="00DA7D39">
      <w:pPr>
        <w:pStyle w:val="aff1"/>
        <w:ind w:firstLineChars="380" w:firstLine="798"/>
        <w:rPr>
          <w:rFonts w:asciiTheme="minorEastAsia" w:eastAsiaTheme="minorEastAsia" w:hAnsiTheme="minorEastAsia"/>
          <w:szCs w:val="21"/>
        </w:rPr>
      </w:pPr>
      <w:r w:rsidRPr="00B1105F">
        <w:rPr>
          <w:rFonts w:asciiTheme="minorEastAsia" w:eastAsiaTheme="minorEastAsia" w:hAnsiTheme="minorEastAsia" w:hint="eastAsia"/>
          <w:bCs/>
          <w:szCs w:val="21"/>
        </w:rPr>
        <w:t>2021成都全球创新创业交易会——首届中国可信区块链安全攻防大赛项目，本项目共1个包</w:t>
      </w:r>
      <w:r w:rsidRPr="00B1105F">
        <w:rPr>
          <w:rFonts w:asciiTheme="minorEastAsia" w:eastAsiaTheme="minorEastAsia" w:hAnsiTheme="minorEastAsia" w:hint="eastAsia"/>
          <w:szCs w:val="21"/>
        </w:rPr>
        <w:t>（详见招标文件第六章）。</w:t>
      </w:r>
    </w:p>
    <w:p w:rsidR="00CC70F7" w:rsidRPr="00B1105F" w:rsidRDefault="00DA7D39">
      <w:pPr>
        <w:spacing w:afterLines="50" w:after="120" w:line="360" w:lineRule="auto"/>
        <w:ind w:firstLineChars="200" w:firstLine="422"/>
        <w:rPr>
          <w:rFonts w:asciiTheme="minorEastAsia" w:eastAsiaTheme="minorEastAsia" w:hAnsiTheme="minorEastAsia"/>
          <w:b/>
          <w:bCs/>
          <w:szCs w:val="21"/>
        </w:rPr>
      </w:pPr>
      <w:r w:rsidRPr="00B1105F">
        <w:rPr>
          <w:rFonts w:asciiTheme="minorEastAsia" w:eastAsiaTheme="minorEastAsia" w:hAnsiTheme="minorEastAsia" w:hint="eastAsia"/>
          <w:b/>
          <w:bCs/>
          <w:szCs w:val="21"/>
        </w:rPr>
        <w:t>五、供应商参加本次政府采购活动，应当在提交投标文件</w:t>
      </w:r>
      <w:proofErr w:type="gramStart"/>
      <w:r w:rsidRPr="00B1105F">
        <w:rPr>
          <w:rFonts w:asciiTheme="minorEastAsia" w:eastAsiaTheme="minorEastAsia" w:hAnsiTheme="minorEastAsia" w:hint="eastAsia"/>
          <w:b/>
          <w:bCs/>
          <w:szCs w:val="21"/>
        </w:rPr>
        <w:t>前具备</w:t>
      </w:r>
      <w:proofErr w:type="gramEnd"/>
      <w:r w:rsidRPr="00B1105F">
        <w:rPr>
          <w:rFonts w:asciiTheme="minorEastAsia" w:eastAsiaTheme="minorEastAsia" w:hAnsiTheme="minorEastAsia" w:hint="eastAsia"/>
          <w:b/>
          <w:bCs/>
          <w:szCs w:val="21"/>
        </w:rPr>
        <w:t>下列条件：</w:t>
      </w:r>
    </w:p>
    <w:p w:rsidR="00CC70F7" w:rsidRPr="00B1105F" w:rsidRDefault="00DA7D39">
      <w:pPr>
        <w:pStyle w:val="aff1"/>
        <w:ind w:firstLineChars="281" w:firstLine="674"/>
        <w:rPr>
          <w:rFonts w:asciiTheme="minorEastAsia" w:eastAsiaTheme="minorEastAsia" w:hAnsiTheme="minorEastAsia"/>
          <w:sz w:val="24"/>
        </w:rPr>
      </w:pPr>
      <w:r w:rsidRPr="00B1105F">
        <w:rPr>
          <w:rFonts w:asciiTheme="minorEastAsia" w:eastAsiaTheme="minorEastAsia" w:hAnsiTheme="minorEastAsia" w:hint="eastAsia"/>
          <w:sz w:val="24"/>
        </w:rPr>
        <w:t>1.具有独立承担民事责任的能力；</w:t>
      </w:r>
    </w:p>
    <w:p w:rsidR="00CC70F7" w:rsidRPr="00B1105F" w:rsidRDefault="00DA7D39">
      <w:pPr>
        <w:pStyle w:val="aff1"/>
        <w:ind w:firstLineChars="281" w:firstLine="674"/>
        <w:rPr>
          <w:rFonts w:asciiTheme="minorEastAsia" w:eastAsiaTheme="minorEastAsia" w:hAnsiTheme="minorEastAsia"/>
          <w:sz w:val="24"/>
        </w:rPr>
      </w:pPr>
      <w:r w:rsidRPr="00B1105F">
        <w:rPr>
          <w:rFonts w:asciiTheme="minorEastAsia" w:eastAsiaTheme="minorEastAsia" w:hAnsiTheme="minorEastAsia" w:hint="eastAsia"/>
          <w:sz w:val="24"/>
        </w:rPr>
        <w:t>2.具有良好的商业信誉和健全的财务会计制度；</w:t>
      </w:r>
    </w:p>
    <w:p w:rsidR="00CC70F7" w:rsidRPr="00B1105F" w:rsidRDefault="00DA7D39">
      <w:pPr>
        <w:pStyle w:val="aff1"/>
        <w:ind w:firstLineChars="281" w:firstLine="674"/>
        <w:rPr>
          <w:rFonts w:asciiTheme="minorEastAsia" w:eastAsiaTheme="minorEastAsia" w:hAnsiTheme="minorEastAsia"/>
          <w:sz w:val="24"/>
        </w:rPr>
      </w:pPr>
      <w:r w:rsidRPr="00B1105F">
        <w:rPr>
          <w:rFonts w:asciiTheme="minorEastAsia" w:eastAsiaTheme="minorEastAsia" w:hAnsiTheme="minorEastAsia" w:hint="eastAsia"/>
          <w:sz w:val="24"/>
        </w:rPr>
        <w:t>3.具有履行合同所必须的设备和专业技术能力；</w:t>
      </w:r>
    </w:p>
    <w:p w:rsidR="00CC70F7" w:rsidRPr="00B1105F" w:rsidRDefault="00DA7D39">
      <w:pPr>
        <w:pStyle w:val="aff1"/>
        <w:ind w:firstLineChars="281" w:firstLine="674"/>
        <w:rPr>
          <w:rFonts w:asciiTheme="minorEastAsia" w:eastAsiaTheme="minorEastAsia" w:hAnsiTheme="minorEastAsia"/>
          <w:sz w:val="24"/>
        </w:rPr>
      </w:pPr>
      <w:r w:rsidRPr="00B1105F">
        <w:rPr>
          <w:rFonts w:asciiTheme="minorEastAsia" w:eastAsiaTheme="minorEastAsia" w:hAnsiTheme="minorEastAsia" w:hint="eastAsia"/>
          <w:sz w:val="24"/>
        </w:rPr>
        <w:t>4.具有依法缴纳税收和社会保障资金的良好记录；</w:t>
      </w:r>
    </w:p>
    <w:p w:rsidR="00CC70F7" w:rsidRPr="00B1105F" w:rsidRDefault="00DA7D39">
      <w:pPr>
        <w:pStyle w:val="aff1"/>
        <w:ind w:firstLineChars="281" w:firstLine="674"/>
        <w:rPr>
          <w:rFonts w:asciiTheme="minorEastAsia" w:eastAsiaTheme="minorEastAsia" w:hAnsiTheme="minorEastAsia"/>
          <w:sz w:val="24"/>
        </w:rPr>
      </w:pPr>
      <w:r w:rsidRPr="00B1105F">
        <w:rPr>
          <w:rFonts w:asciiTheme="minorEastAsia" w:eastAsiaTheme="minorEastAsia" w:hAnsiTheme="minorEastAsia" w:hint="eastAsia"/>
          <w:sz w:val="24"/>
        </w:rPr>
        <w:t>5.参加本次政府采购活动前三年内，在经营活动中没有重大违法记录；</w:t>
      </w:r>
    </w:p>
    <w:p w:rsidR="00CC70F7" w:rsidRPr="00B1105F" w:rsidRDefault="00DA7D39">
      <w:pPr>
        <w:pStyle w:val="aff1"/>
        <w:ind w:firstLineChars="281" w:firstLine="674"/>
        <w:rPr>
          <w:rFonts w:asciiTheme="minorEastAsia" w:eastAsiaTheme="minorEastAsia" w:hAnsiTheme="minorEastAsia"/>
          <w:sz w:val="24"/>
        </w:rPr>
      </w:pPr>
      <w:r w:rsidRPr="00B1105F">
        <w:rPr>
          <w:rFonts w:asciiTheme="minorEastAsia" w:eastAsiaTheme="minorEastAsia" w:hAnsiTheme="minorEastAsia" w:hint="eastAsia"/>
          <w:sz w:val="24"/>
        </w:rPr>
        <w:t>6.法律、行政法规规定的其他条件；</w:t>
      </w:r>
    </w:p>
    <w:p w:rsidR="00CC70F7" w:rsidRPr="00B1105F" w:rsidRDefault="00DA7D39">
      <w:pPr>
        <w:pStyle w:val="aff1"/>
        <w:ind w:firstLineChars="281" w:firstLine="674"/>
        <w:rPr>
          <w:rFonts w:asciiTheme="minorEastAsia" w:eastAsiaTheme="minorEastAsia" w:hAnsiTheme="minorEastAsia"/>
          <w:sz w:val="24"/>
        </w:rPr>
      </w:pPr>
      <w:r w:rsidRPr="00B1105F">
        <w:rPr>
          <w:rFonts w:asciiTheme="minorEastAsia" w:eastAsiaTheme="minorEastAsia" w:hAnsiTheme="minorEastAsia" w:hint="eastAsia"/>
          <w:sz w:val="24"/>
        </w:rPr>
        <w:t>7.采购人根据采购项目提出的特殊条件：</w:t>
      </w:r>
    </w:p>
    <w:p w:rsidR="00CC70F7" w:rsidRPr="00B1105F" w:rsidRDefault="00DA7D39">
      <w:pPr>
        <w:pStyle w:val="aff1"/>
        <w:ind w:firstLineChars="281" w:firstLine="674"/>
        <w:rPr>
          <w:rFonts w:asciiTheme="minorEastAsia" w:eastAsiaTheme="minorEastAsia" w:hAnsiTheme="minorEastAsia"/>
          <w:sz w:val="24"/>
        </w:rPr>
      </w:pPr>
      <w:r w:rsidRPr="00B1105F">
        <w:rPr>
          <w:rFonts w:asciiTheme="minorEastAsia" w:eastAsiaTheme="minorEastAsia" w:hAnsiTheme="minorEastAsia" w:hint="eastAsia"/>
          <w:sz w:val="24"/>
        </w:rPr>
        <w:t>项目不接受联合体投标。</w:t>
      </w:r>
    </w:p>
    <w:p w:rsidR="00CC70F7" w:rsidRPr="00B1105F" w:rsidRDefault="00DA7D39">
      <w:pPr>
        <w:pStyle w:val="aff1"/>
        <w:ind w:firstLineChars="182" w:firstLine="437"/>
        <w:rPr>
          <w:rFonts w:asciiTheme="minorEastAsia" w:eastAsiaTheme="minorEastAsia" w:hAnsiTheme="minorEastAsia"/>
          <w:sz w:val="24"/>
        </w:rPr>
      </w:pPr>
      <w:r w:rsidRPr="00B1105F">
        <w:rPr>
          <w:rFonts w:asciiTheme="minorEastAsia" w:eastAsiaTheme="minorEastAsia" w:hAnsiTheme="minorEastAsia" w:hint="eastAsia"/>
          <w:sz w:val="24"/>
        </w:rPr>
        <w:t>（详见招标文件第五章）。</w:t>
      </w:r>
    </w:p>
    <w:p w:rsidR="00CC70F7" w:rsidRPr="00B1105F" w:rsidRDefault="00DA7D39">
      <w:pPr>
        <w:spacing w:after="120" w:line="440" w:lineRule="exact"/>
        <w:ind w:firstLineChars="200" w:firstLine="482"/>
        <w:rPr>
          <w:rFonts w:asciiTheme="minorEastAsia" w:eastAsiaTheme="minorEastAsia" w:hAnsiTheme="minorEastAsia"/>
          <w:b/>
          <w:sz w:val="24"/>
        </w:rPr>
      </w:pPr>
      <w:r w:rsidRPr="00B1105F">
        <w:rPr>
          <w:rFonts w:asciiTheme="minorEastAsia" w:eastAsiaTheme="minorEastAsia" w:hAnsiTheme="minorEastAsia" w:hint="eastAsia"/>
          <w:b/>
          <w:sz w:val="24"/>
        </w:rPr>
        <w:t>六、严禁参加本次采购活动的供应商</w:t>
      </w:r>
    </w:p>
    <w:p w:rsidR="00CC70F7" w:rsidRPr="00B1105F" w:rsidRDefault="00DA7D39">
      <w:pPr>
        <w:spacing w:line="440" w:lineRule="exact"/>
        <w:ind w:firstLineChars="200" w:firstLine="480"/>
        <w:rPr>
          <w:rFonts w:asciiTheme="minorEastAsia" w:eastAsiaTheme="minorEastAsia" w:hAnsiTheme="minorEastAsia"/>
          <w:sz w:val="24"/>
        </w:rPr>
      </w:pPr>
      <w:r w:rsidRPr="00B1105F">
        <w:rPr>
          <w:rFonts w:asciiTheme="minorEastAsia" w:eastAsiaTheme="minorEastAsia" w:hAnsiTheme="minorEastAsia" w:hint="eastAsia"/>
          <w:sz w:val="24"/>
        </w:rPr>
        <w:t>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CC70F7" w:rsidRPr="00B1105F" w:rsidRDefault="00CC70F7">
      <w:pPr>
        <w:spacing w:after="50" w:line="360" w:lineRule="auto"/>
        <w:rPr>
          <w:rFonts w:asciiTheme="minorEastAsia" w:eastAsiaTheme="minorEastAsia" w:hAnsiTheme="minorEastAsia"/>
          <w:szCs w:val="21"/>
        </w:rPr>
      </w:pPr>
    </w:p>
    <w:p w:rsidR="00CC70F7" w:rsidRPr="00B1105F" w:rsidRDefault="00DA7D39">
      <w:pPr>
        <w:spacing w:after="50" w:line="360" w:lineRule="auto"/>
        <w:ind w:firstLineChars="200" w:firstLine="422"/>
        <w:rPr>
          <w:rFonts w:asciiTheme="minorEastAsia" w:eastAsiaTheme="minorEastAsia" w:hAnsiTheme="minorEastAsia"/>
          <w:b/>
          <w:szCs w:val="21"/>
        </w:rPr>
      </w:pPr>
      <w:r w:rsidRPr="00B1105F">
        <w:rPr>
          <w:rFonts w:asciiTheme="minorEastAsia" w:eastAsiaTheme="minorEastAsia" w:hAnsiTheme="minorEastAsia" w:hint="eastAsia"/>
          <w:b/>
          <w:szCs w:val="21"/>
        </w:rPr>
        <w:t>七、招标文件获取时间、地点：</w:t>
      </w:r>
    </w:p>
    <w:p w:rsidR="00CC70F7" w:rsidRPr="00B1105F" w:rsidRDefault="00DA7D39">
      <w:pPr>
        <w:spacing w:after="50" w:line="360" w:lineRule="auto"/>
        <w:ind w:firstLineChars="200" w:firstLine="482"/>
        <w:rPr>
          <w:rFonts w:asciiTheme="minorEastAsia" w:eastAsiaTheme="minorEastAsia" w:hAnsiTheme="minorEastAsia"/>
          <w:b/>
          <w:sz w:val="24"/>
        </w:rPr>
      </w:pPr>
      <w:r w:rsidRPr="00B1105F">
        <w:rPr>
          <w:rFonts w:asciiTheme="minorEastAsia" w:eastAsiaTheme="minorEastAsia" w:hAnsiTheme="minorEastAsia" w:hint="eastAsia"/>
          <w:b/>
          <w:sz w:val="24"/>
        </w:rPr>
        <w:t>招标文件发售起止时间：</w:t>
      </w:r>
      <w:r w:rsidRPr="00B1105F">
        <w:rPr>
          <w:rFonts w:asciiTheme="minorEastAsia" w:eastAsiaTheme="minorEastAsia" w:hAnsiTheme="minorEastAsia" w:hint="eastAsia"/>
          <w:sz w:val="24"/>
        </w:rPr>
        <w:t>招标文件自</w:t>
      </w:r>
      <w:r w:rsidRPr="00B1105F">
        <w:rPr>
          <w:rFonts w:asciiTheme="minorEastAsia" w:eastAsiaTheme="minorEastAsia" w:hAnsiTheme="minorEastAsia" w:hint="eastAsia"/>
          <w:b/>
          <w:sz w:val="24"/>
        </w:rPr>
        <w:t>2021年0</w:t>
      </w:r>
      <w:r w:rsidRPr="00B1105F">
        <w:rPr>
          <w:rFonts w:asciiTheme="minorEastAsia" w:eastAsiaTheme="minorEastAsia" w:hAnsiTheme="minorEastAsia"/>
          <w:b/>
          <w:sz w:val="24"/>
        </w:rPr>
        <w:t>9</w:t>
      </w:r>
      <w:r w:rsidRPr="00B1105F">
        <w:rPr>
          <w:rFonts w:asciiTheme="minorEastAsia" w:eastAsiaTheme="minorEastAsia" w:hAnsiTheme="minorEastAsia" w:hint="eastAsia"/>
          <w:b/>
          <w:sz w:val="24"/>
        </w:rPr>
        <w:t>月</w:t>
      </w:r>
      <w:r w:rsidRPr="00B1105F">
        <w:rPr>
          <w:rFonts w:asciiTheme="minorEastAsia" w:eastAsiaTheme="minorEastAsia" w:hAnsiTheme="minorEastAsia"/>
          <w:b/>
          <w:sz w:val="24"/>
        </w:rPr>
        <w:t>24</w:t>
      </w:r>
      <w:r w:rsidRPr="00B1105F">
        <w:rPr>
          <w:rFonts w:asciiTheme="minorEastAsia" w:eastAsiaTheme="minorEastAsia" w:hAnsiTheme="minorEastAsia" w:hint="eastAsia"/>
          <w:b/>
          <w:sz w:val="24"/>
        </w:rPr>
        <w:t>日至2021年0</w:t>
      </w:r>
      <w:r w:rsidRPr="00B1105F">
        <w:rPr>
          <w:rFonts w:asciiTheme="minorEastAsia" w:eastAsiaTheme="minorEastAsia" w:hAnsiTheme="minorEastAsia"/>
          <w:b/>
          <w:sz w:val="24"/>
        </w:rPr>
        <w:t>9</w:t>
      </w:r>
      <w:r w:rsidRPr="00B1105F">
        <w:rPr>
          <w:rFonts w:asciiTheme="minorEastAsia" w:eastAsiaTheme="minorEastAsia" w:hAnsiTheme="minorEastAsia" w:hint="eastAsia"/>
          <w:b/>
          <w:sz w:val="24"/>
        </w:rPr>
        <w:t>月</w:t>
      </w:r>
      <w:r w:rsidRPr="00B1105F">
        <w:rPr>
          <w:rFonts w:asciiTheme="minorEastAsia" w:eastAsiaTheme="minorEastAsia" w:hAnsiTheme="minorEastAsia"/>
          <w:b/>
          <w:sz w:val="24"/>
        </w:rPr>
        <w:t>29</w:t>
      </w:r>
      <w:r w:rsidRPr="00B1105F">
        <w:rPr>
          <w:rFonts w:asciiTheme="minorEastAsia" w:eastAsiaTheme="minorEastAsia" w:hAnsiTheme="minorEastAsia" w:hint="eastAsia"/>
          <w:b/>
          <w:sz w:val="24"/>
        </w:rPr>
        <w:t>日，</w:t>
      </w:r>
      <w:r w:rsidRPr="00B1105F">
        <w:rPr>
          <w:rFonts w:asciiTheme="minorEastAsia" w:eastAsiaTheme="minorEastAsia" w:hAnsiTheme="minorEastAsia" w:hint="eastAsia"/>
          <w:sz w:val="24"/>
        </w:rPr>
        <w:lastRenderedPageBreak/>
        <w:t>每天上午9:00至17:00（北京时间，法定节假日除外）在</w:t>
      </w:r>
      <w:r w:rsidRPr="00B1105F">
        <w:rPr>
          <w:rFonts w:asciiTheme="minorEastAsia" w:eastAsiaTheme="minorEastAsia" w:hAnsiTheme="minorEastAsia" w:hint="eastAsia"/>
          <w:b/>
          <w:sz w:val="24"/>
        </w:rPr>
        <w:t>政府采购云平台</w:t>
      </w:r>
      <w:r w:rsidRPr="00B1105F">
        <w:rPr>
          <w:rFonts w:asciiTheme="minorEastAsia" w:eastAsiaTheme="minorEastAsia" w:hAnsiTheme="minorEastAsia" w:hint="eastAsia"/>
          <w:sz w:val="24"/>
        </w:rPr>
        <w:t>获取。招标文件售价：免费获取（招标文件售后不退，投标资格不能转让）。</w:t>
      </w:r>
    </w:p>
    <w:p w:rsidR="00CC70F7" w:rsidRPr="00B1105F" w:rsidRDefault="00DA7D39">
      <w:pPr>
        <w:spacing w:after="50" w:line="360" w:lineRule="auto"/>
        <w:ind w:firstLineChars="200" w:firstLine="422"/>
        <w:rPr>
          <w:rFonts w:asciiTheme="minorEastAsia" w:eastAsiaTheme="minorEastAsia" w:hAnsiTheme="minorEastAsia"/>
          <w:b/>
          <w:szCs w:val="21"/>
        </w:rPr>
      </w:pPr>
      <w:r w:rsidRPr="00B1105F">
        <w:rPr>
          <w:rFonts w:asciiTheme="minorEastAsia" w:eastAsiaTheme="minorEastAsia" w:hAnsiTheme="minorEastAsia" w:hint="eastAsia"/>
          <w:b/>
          <w:szCs w:val="21"/>
        </w:rPr>
        <w:t>获取招标文件方式：</w:t>
      </w:r>
      <w:r w:rsidRPr="00B1105F">
        <w:rPr>
          <w:rFonts w:hAnsi="宋体" w:cs="宋体" w:hint="eastAsia"/>
          <w:sz w:val="24"/>
        </w:rPr>
        <w:t>投标人从“政府采购云平台”获取采购文件（网址：</w:t>
      </w:r>
      <w:hyperlink r:id="rId11" w:history="1">
        <w:r w:rsidRPr="00B1105F">
          <w:rPr>
            <w:rFonts w:hAnsi="宋体" w:cs="宋体" w:hint="eastAsia"/>
            <w:sz w:val="24"/>
          </w:rPr>
          <w:t>https://www.zcygov.cn</w:t>
        </w:r>
        <w:r w:rsidRPr="00B1105F">
          <w:rPr>
            <w:rFonts w:hAnsi="宋体" w:cs="宋体" w:hint="eastAsia"/>
            <w:sz w:val="24"/>
          </w:rPr>
          <w:t>）。登录政府采购云平台—项目采购—获取采购文件—申请获取采购文件</w:t>
        </w:r>
      </w:hyperlink>
      <w:r w:rsidRPr="00B1105F">
        <w:rPr>
          <w:rFonts w:hAnsi="宋体" w:cs="宋体" w:hint="eastAsia"/>
          <w:sz w:val="24"/>
        </w:rPr>
        <w:t>。</w:t>
      </w:r>
    </w:p>
    <w:p w:rsidR="00CC70F7" w:rsidRPr="00B1105F" w:rsidRDefault="00DA7D39">
      <w:pPr>
        <w:wordWrap w:val="0"/>
        <w:adjustRightInd w:val="0"/>
        <w:snapToGrid w:val="0"/>
        <w:spacing w:line="360" w:lineRule="auto"/>
        <w:ind w:firstLineChars="200" w:firstLine="482"/>
        <w:jc w:val="left"/>
        <w:rPr>
          <w:rFonts w:hAnsi="宋体" w:cs="宋体"/>
          <w:b/>
          <w:sz w:val="24"/>
        </w:rPr>
      </w:pPr>
      <w:r w:rsidRPr="00B1105F">
        <w:rPr>
          <w:rFonts w:hAnsi="宋体" w:cs="宋体" w:hint="eastAsia"/>
          <w:b/>
          <w:sz w:val="24"/>
        </w:rPr>
        <w:t>提示：</w:t>
      </w:r>
    </w:p>
    <w:p w:rsidR="00CC70F7" w:rsidRPr="00B1105F" w:rsidRDefault="00DA7D39">
      <w:pPr>
        <w:wordWrap w:val="0"/>
        <w:adjustRightInd w:val="0"/>
        <w:snapToGrid w:val="0"/>
        <w:spacing w:line="360" w:lineRule="auto"/>
        <w:ind w:firstLineChars="200" w:firstLine="480"/>
        <w:jc w:val="left"/>
        <w:rPr>
          <w:rFonts w:hAnsi="宋体" w:cs="宋体"/>
          <w:sz w:val="24"/>
        </w:rPr>
      </w:pPr>
      <w:r w:rsidRPr="00B1105F">
        <w:rPr>
          <w:rFonts w:hAnsi="宋体" w:cs="宋体" w:hint="eastAsia"/>
          <w:sz w:val="24"/>
        </w:rPr>
        <w:t>（</w:t>
      </w:r>
      <w:r w:rsidRPr="00B1105F">
        <w:rPr>
          <w:rFonts w:hAnsi="宋体" w:cs="宋体"/>
          <w:sz w:val="24"/>
        </w:rPr>
        <w:t>1</w:t>
      </w:r>
      <w:r w:rsidRPr="00B1105F">
        <w:rPr>
          <w:rFonts w:hAnsi="宋体" w:cs="宋体" w:hint="eastAsia"/>
          <w:sz w:val="24"/>
        </w:rPr>
        <w:t>）投标人只有在“政府采购云平台”完成获取招标文件申请并下载招标文件后才视作依法参与本项目。如未在“政府采购云平台”内完成相关流程，引起的投标无效责任自负。</w:t>
      </w:r>
    </w:p>
    <w:p w:rsidR="00CC70F7" w:rsidRPr="00B1105F" w:rsidRDefault="00DA7D39">
      <w:pPr>
        <w:wordWrap w:val="0"/>
        <w:adjustRightInd w:val="0"/>
        <w:snapToGrid w:val="0"/>
        <w:spacing w:line="360" w:lineRule="auto"/>
        <w:ind w:firstLineChars="200" w:firstLine="480"/>
        <w:jc w:val="left"/>
        <w:rPr>
          <w:rFonts w:hAnsi="宋体" w:cs="宋体"/>
          <w:sz w:val="24"/>
        </w:rPr>
      </w:pPr>
      <w:r w:rsidRPr="00B1105F">
        <w:rPr>
          <w:rFonts w:hAnsi="宋体" w:cs="宋体" w:hint="eastAsia"/>
          <w:sz w:val="24"/>
        </w:rPr>
        <w:t>（</w:t>
      </w:r>
      <w:r w:rsidRPr="00B1105F">
        <w:rPr>
          <w:rFonts w:hAnsi="宋体" w:cs="宋体"/>
          <w:sz w:val="24"/>
        </w:rPr>
        <w:t>2</w:t>
      </w:r>
      <w:r w:rsidRPr="00B1105F">
        <w:rPr>
          <w:rFonts w:hAnsi="宋体" w:cs="宋体" w:hint="eastAsia"/>
          <w:sz w:val="24"/>
        </w:rPr>
        <w:t>）本项目为电子招标投标项目，投标人参与本项目全过程中凡涉及系统操作请详见《供应商政府采购项目电子交易操作指南》。（操作指南以政府采购云平台网站发布为准）</w:t>
      </w:r>
      <w:r w:rsidRPr="00B1105F">
        <w:rPr>
          <w:rFonts w:hAnsi="宋体" w:cs="宋体"/>
          <w:sz w:val="24"/>
        </w:rPr>
        <w:t>。</w:t>
      </w:r>
    </w:p>
    <w:p w:rsidR="00CC70F7" w:rsidRPr="00B1105F" w:rsidRDefault="00CC70F7">
      <w:pPr>
        <w:pStyle w:val="a0"/>
      </w:pPr>
    </w:p>
    <w:p w:rsidR="00CC70F7" w:rsidRPr="00B1105F" w:rsidRDefault="00DA7D39">
      <w:pPr>
        <w:tabs>
          <w:tab w:val="right" w:pos="8959"/>
        </w:tabs>
        <w:spacing w:after="50" w:line="360" w:lineRule="auto"/>
        <w:ind w:firstLineChars="200" w:firstLine="422"/>
        <w:rPr>
          <w:rFonts w:asciiTheme="minorEastAsia" w:eastAsiaTheme="minorEastAsia" w:hAnsiTheme="minorEastAsia"/>
          <w:b/>
          <w:szCs w:val="21"/>
        </w:rPr>
      </w:pPr>
      <w:r w:rsidRPr="00B1105F">
        <w:rPr>
          <w:rFonts w:asciiTheme="minorEastAsia" w:eastAsiaTheme="minorEastAsia" w:hAnsiTheme="minorEastAsia" w:hint="eastAsia"/>
          <w:b/>
          <w:szCs w:val="21"/>
        </w:rPr>
        <w:t>八、投标截止时间及开标时间：</w:t>
      </w:r>
      <w:r w:rsidRPr="00B1105F">
        <w:rPr>
          <w:rFonts w:asciiTheme="minorEastAsia" w:eastAsiaTheme="minorEastAsia" w:hAnsiTheme="minorEastAsia" w:hint="eastAsia"/>
          <w:b/>
          <w:bCs/>
          <w:szCs w:val="21"/>
        </w:rPr>
        <w:t>2021年</w:t>
      </w:r>
      <w:r w:rsidRPr="00B1105F">
        <w:rPr>
          <w:rFonts w:asciiTheme="minorEastAsia" w:eastAsiaTheme="minorEastAsia" w:hAnsiTheme="minorEastAsia"/>
          <w:b/>
          <w:bCs/>
          <w:szCs w:val="21"/>
        </w:rPr>
        <w:t>10</w:t>
      </w:r>
      <w:r w:rsidRPr="00B1105F">
        <w:rPr>
          <w:rFonts w:asciiTheme="minorEastAsia" w:eastAsiaTheme="minorEastAsia" w:hAnsiTheme="minorEastAsia" w:hint="eastAsia"/>
          <w:b/>
          <w:bCs/>
          <w:szCs w:val="21"/>
        </w:rPr>
        <w:t>月</w:t>
      </w:r>
      <w:r w:rsidRPr="00B1105F">
        <w:rPr>
          <w:rFonts w:asciiTheme="minorEastAsia" w:eastAsiaTheme="minorEastAsia" w:hAnsiTheme="minorEastAsia"/>
          <w:b/>
          <w:bCs/>
          <w:szCs w:val="21"/>
        </w:rPr>
        <w:t>14</w:t>
      </w:r>
      <w:r w:rsidRPr="00B1105F">
        <w:rPr>
          <w:rFonts w:asciiTheme="minorEastAsia" w:eastAsiaTheme="minorEastAsia" w:hAnsiTheme="minorEastAsia" w:hint="eastAsia"/>
          <w:b/>
          <w:bCs/>
          <w:szCs w:val="21"/>
        </w:rPr>
        <w:t>日10:00</w:t>
      </w:r>
      <w:r w:rsidRPr="00B1105F">
        <w:rPr>
          <w:rFonts w:asciiTheme="minorEastAsia" w:eastAsiaTheme="minorEastAsia" w:hAnsiTheme="minorEastAsia" w:hint="eastAsia"/>
          <w:szCs w:val="21"/>
        </w:rPr>
        <w:t>（北京时间）。</w:t>
      </w:r>
      <w:r w:rsidRPr="00B1105F">
        <w:rPr>
          <w:rFonts w:asciiTheme="minorEastAsia" w:eastAsiaTheme="minorEastAsia" w:hAnsiTheme="minorEastAsia"/>
          <w:szCs w:val="21"/>
        </w:rPr>
        <w:tab/>
      </w:r>
    </w:p>
    <w:p w:rsidR="00CC70F7" w:rsidRPr="00B1105F" w:rsidRDefault="00DA7D39">
      <w:pPr>
        <w:pStyle w:val="ac"/>
        <w:spacing w:afterLines="50" w:after="120" w:line="360" w:lineRule="auto"/>
        <w:ind w:firstLine="480"/>
        <w:rPr>
          <w:rFonts w:asciiTheme="minorEastAsia" w:eastAsiaTheme="minorEastAsia" w:hAnsiTheme="minorEastAsia"/>
          <w:sz w:val="24"/>
          <w:szCs w:val="24"/>
        </w:rPr>
      </w:pPr>
      <w:r w:rsidRPr="00B1105F">
        <w:rPr>
          <w:rFonts w:asciiTheme="minorEastAsia" w:eastAsiaTheme="minorEastAsia" w:hAnsiTheme="minorEastAsia" w:hint="eastAsia"/>
          <w:sz w:val="24"/>
          <w:szCs w:val="24"/>
        </w:rPr>
        <w:t>投标文件必须在投标截止时间前将加密的电子投标文件递交至“政府采购云平台”对应项目（包件）。逾期递交、密封不符合招标文件要求的投标文件不予接收。本次招标不接受邮寄的投标文件。</w:t>
      </w:r>
    </w:p>
    <w:p w:rsidR="00CC70F7" w:rsidRPr="00B1105F" w:rsidRDefault="00DA7D39">
      <w:pPr>
        <w:adjustRightInd w:val="0"/>
        <w:snapToGrid w:val="0"/>
        <w:spacing w:after="50" w:line="360" w:lineRule="auto"/>
        <w:ind w:firstLineChars="200" w:firstLine="422"/>
        <w:rPr>
          <w:rFonts w:asciiTheme="minorEastAsia" w:eastAsiaTheme="minorEastAsia" w:hAnsiTheme="minorEastAsia"/>
          <w:b/>
          <w:szCs w:val="21"/>
        </w:rPr>
      </w:pPr>
      <w:r w:rsidRPr="00B1105F">
        <w:rPr>
          <w:rFonts w:asciiTheme="minorEastAsia" w:eastAsiaTheme="minorEastAsia" w:hAnsiTheme="minorEastAsia" w:hint="eastAsia"/>
          <w:b/>
          <w:szCs w:val="21"/>
        </w:rPr>
        <w:t>九、开标地点：</w:t>
      </w:r>
    </w:p>
    <w:p w:rsidR="00CC70F7" w:rsidRPr="00B1105F" w:rsidRDefault="00DA7D39">
      <w:pPr>
        <w:adjustRightInd w:val="0"/>
        <w:snapToGrid w:val="0"/>
        <w:spacing w:after="50" w:line="360" w:lineRule="auto"/>
        <w:ind w:firstLineChars="200" w:firstLine="480"/>
        <w:rPr>
          <w:rFonts w:hAnsi="宋体" w:cs="宋体"/>
          <w:sz w:val="24"/>
        </w:rPr>
      </w:pPr>
      <w:r w:rsidRPr="00B1105F">
        <w:rPr>
          <w:rFonts w:hAnsi="宋体" w:cs="宋体" w:hint="eastAsia"/>
          <w:sz w:val="24"/>
        </w:rPr>
        <w:t>1</w:t>
      </w:r>
      <w:r w:rsidRPr="00B1105F">
        <w:rPr>
          <w:rFonts w:hAnsi="宋体" w:cs="宋体" w:hint="eastAsia"/>
          <w:sz w:val="24"/>
        </w:rPr>
        <w:t>、本项目为不见面开标项目。</w:t>
      </w:r>
    </w:p>
    <w:p w:rsidR="00CC70F7" w:rsidRPr="00B1105F" w:rsidRDefault="00DA7D39">
      <w:pPr>
        <w:adjustRightInd w:val="0"/>
        <w:snapToGrid w:val="0"/>
        <w:spacing w:after="50" w:line="360" w:lineRule="auto"/>
        <w:ind w:firstLineChars="200" w:firstLine="480"/>
        <w:rPr>
          <w:rFonts w:hAnsi="宋体" w:cs="宋体"/>
          <w:sz w:val="24"/>
        </w:rPr>
      </w:pPr>
      <w:r w:rsidRPr="00B1105F">
        <w:rPr>
          <w:rFonts w:hAnsi="宋体" w:cs="宋体" w:hint="eastAsia"/>
          <w:sz w:val="24"/>
        </w:rPr>
        <w:t>2</w:t>
      </w:r>
      <w:r w:rsidRPr="00B1105F">
        <w:rPr>
          <w:rFonts w:hAnsi="宋体" w:cs="宋体" w:hint="eastAsia"/>
          <w:sz w:val="24"/>
        </w:rPr>
        <w:t>、开标地址：政府采购云平台</w:t>
      </w:r>
      <w:r w:rsidRPr="00B1105F">
        <w:rPr>
          <w:rFonts w:hAnsi="宋体" w:cs="宋体" w:hint="eastAsia"/>
          <w:sz w:val="24"/>
        </w:rPr>
        <w:t>(https://www.zcygov.cn)</w:t>
      </w:r>
    </w:p>
    <w:p w:rsidR="00CC70F7" w:rsidRPr="00B1105F" w:rsidRDefault="00DA7D39">
      <w:pPr>
        <w:adjustRightInd w:val="0"/>
        <w:snapToGrid w:val="0"/>
        <w:spacing w:after="50" w:line="360" w:lineRule="auto"/>
        <w:ind w:firstLineChars="200" w:firstLine="480"/>
        <w:rPr>
          <w:rFonts w:hAnsi="宋体" w:cs="宋体"/>
          <w:sz w:val="24"/>
        </w:rPr>
      </w:pPr>
      <w:r w:rsidRPr="00B1105F">
        <w:rPr>
          <w:rFonts w:hAnsi="宋体" w:cs="宋体" w:hint="eastAsia"/>
          <w:sz w:val="24"/>
        </w:rPr>
        <w:t>3</w:t>
      </w:r>
      <w:r w:rsidRPr="00B1105F">
        <w:rPr>
          <w:rFonts w:hAnsi="宋体" w:cs="宋体" w:hint="eastAsia"/>
          <w:sz w:val="24"/>
        </w:rPr>
        <w:t>、投标文件递交地址：政府采购云平台</w:t>
      </w:r>
      <w:r w:rsidRPr="00B1105F">
        <w:rPr>
          <w:rFonts w:hAnsi="宋体" w:cs="宋体" w:hint="eastAsia"/>
          <w:sz w:val="24"/>
        </w:rPr>
        <w:t>(https://www.zcygov.cn)</w:t>
      </w:r>
    </w:p>
    <w:p w:rsidR="00CC70F7" w:rsidRPr="00B742C5" w:rsidRDefault="00DA7D39">
      <w:pPr>
        <w:adjustRightInd w:val="0"/>
        <w:snapToGrid w:val="0"/>
        <w:spacing w:after="50" w:line="360" w:lineRule="auto"/>
        <w:ind w:firstLineChars="200" w:firstLine="480"/>
        <w:rPr>
          <w:rFonts w:hAnsi="宋体" w:cs="宋体"/>
          <w:sz w:val="24"/>
        </w:rPr>
      </w:pPr>
      <w:r w:rsidRPr="00B1105F">
        <w:rPr>
          <w:rFonts w:hAnsi="宋体" w:cs="宋体" w:hint="eastAsia"/>
          <w:sz w:val="24"/>
        </w:rPr>
        <w:t>4</w:t>
      </w:r>
      <w:r w:rsidRPr="00B1105F">
        <w:rPr>
          <w:rFonts w:hAnsi="宋体" w:cs="宋体" w:hint="eastAsia"/>
          <w:sz w:val="24"/>
        </w:rPr>
        <w:t>、评审地址：</w:t>
      </w:r>
      <w:r w:rsidR="00B742C5" w:rsidRPr="00B742C5">
        <w:rPr>
          <w:rFonts w:hAnsi="宋体" w:cs="宋体" w:hint="eastAsia"/>
          <w:sz w:val="24"/>
        </w:rPr>
        <w:t>政府采购云平台</w:t>
      </w:r>
      <w:r w:rsidR="00B742C5" w:rsidRPr="00B742C5">
        <w:rPr>
          <w:rFonts w:hAnsi="宋体" w:cs="宋体" w:hint="eastAsia"/>
          <w:sz w:val="24"/>
        </w:rPr>
        <w:t>(https://www.zcygov.cn)</w:t>
      </w:r>
    </w:p>
    <w:p w:rsidR="00CC70F7" w:rsidRPr="00B1105F" w:rsidRDefault="00DA7D39">
      <w:pPr>
        <w:adjustRightInd w:val="0"/>
        <w:snapToGrid w:val="0"/>
        <w:spacing w:after="50" w:line="360" w:lineRule="auto"/>
        <w:ind w:firstLineChars="200" w:firstLine="480"/>
        <w:rPr>
          <w:rFonts w:hAnsi="宋体" w:cs="宋体"/>
          <w:sz w:val="24"/>
          <w:szCs w:val="28"/>
        </w:rPr>
      </w:pPr>
      <w:r w:rsidRPr="00B1105F">
        <w:rPr>
          <w:rFonts w:hAnsi="宋体" w:cs="宋体" w:hint="eastAsia"/>
          <w:sz w:val="24"/>
        </w:rPr>
        <w:t>5</w:t>
      </w:r>
      <w:r w:rsidRPr="00B1105F">
        <w:rPr>
          <w:rFonts w:hAnsi="宋体" w:cs="宋体" w:hint="eastAsia"/>
          <w:sz w:val="24"/>
        </w:rPr>
        <w:t>、本项目只接受投标人加密并递交至“政府采购云平台”的投标文件。</w:t>
      </w:r>
    </w:p>
    <w:p w:rsidR="00CC70F7" w:rsidRPr="00B1105F" w:rsidRDefault="00DA7D39">
      <w:pPr>
        <w:spacing w:after="50" w:line="360" w:lineRule="auto"/>
        <w:ind w:firstLineChars="203" w:firstLine="428"/>
        <w:rPr>
          <w:rFonts w:asciiTheme="minorEastAsia" w:eastAsiaTheme="minorEastAsia" w:hAnsiTheme="minorEastAsia"/>
          <w:szCs w:val="21"/>
        </w:rPr>
      </w:pPr>
      <w:r w:rsidRPr="00B1105F">
        <w:rPr>
          <w:rFonts w:asciiTheme="minorEastAsia" w:eastAsiaTheme="minorEastAsia" w:hAnsiTheme="minorEastAsia" w:hint="eastAsia"/>
          <w:b/>
          <w:szCs w:val="21"/>
        </w:rPr>
        <w:t>十、</w:t>
      </w:r>
      <w:r w:rsidRPr="00B1105F">
        <w:rPr>
          <w:rFonts w:asciiTheme="minorEastAsia" w:eastAsiaTheme="minorEastAsia" w:hAnsiTheme="minorEastAsia" w:hint="eastAsia"/>
          <w:sz w:val="24"/>
        </w:rPr>
        <w:t>本投标邀请在四川政府采购网（www.ccgp-sichuan.gov.cn）上以公告形式发布。</w:t>
      </w:r>
    </w:p>
    <w:p w:rsidR="00CC70F7" w:rsidRPr="00B1105F" w:rsidRDefault="00DA7D39">
      <w:pPr>
        <w:spacing w:line="440" w:lineRule="exact"/>
        <w:ind w:firstLineChars="203" w:firstLine="428"/>
        <w:rPr>
          <w:rFonts w:asciiTheme="minorEastAsia" w:eastAsiaTheme="minorEastAsia" w:hAnsiTheme="minorEastAsia"/>
          <w:b/>
          <w:szCs w:val="21"/>
        </w:rPr>
      </w:pPr>
      <w:r w:rsidRPr="00B1105F">
        <w:rPr>
          <w:rFonts w:asciiTheme="minorEastAsia" w:eastAsiaTheme="minorEastAsia" w:hAnsiTheme="minorEastAsia" w:hint="eastAsia"/>
          <w:b/>
          <w:szCs w:val="21"/>
        </w:rPr>
        <w:t>十一、供应商信用融资：</w:t>
      </w:r>
    </w:p>
    <w:p w:rsidR="00CC70F7" w:rsidRPr="00B1105F" w:rsidRDefault="00DA7D39">
      <w:pPr>
        <w:pStyle w:val="aff1"/>
        <w:spacing w:before="240"/>
        <w:ind w:firstLine="420"/>
        <w:rPr>
          <w:rFonts w:asciiTheme="minorEastAsia" w:eastAsiaTheme="minorEastAsia" w:hAnsiTheme="minorEastAsia"/>
          <w:szCs w:val="21"/>
        </w:rPr>
      </w:pPr>
      <w:r w:rsidRPr="00B1105F">
        <w:rPr>
          <w:rFonts w:asciiTheme="minorEastAsia" w:eastAsiaTheme="minorEastAsia" w:hAnsiTheme="minorEastAsia" w:hint="eastAsia"/>
          <w:szCs w:val="21"/>
        </w:rPr>
        <w:t>根据《关于在政府采购活动中查询及使用信用记录有关问题的通知》（财库〔2016〕125号）的要求，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w:t>
      </w:r>
      <w:r w:rsidRPr="00B1105F">
        <w:rPr>
          <w:rFonts w:asciiTheme="minorEastAsia" w:eastAsiaTheme="minorEastAsia" w:hAnsiTheme="minorEastAsia" w:hint="eastAsia"/>
          <w:szCs w:val="21"/>
        </w:rPr>
        <w:lastRenderedPageBreak/>
        <w:t>记录名单中的供应商报名参加本项目的采购活动。</w:t>
      </w:r>
    </w:p>
    <w:p w:rsidR="00CC70F7" w:rsidRPr="00B1105F" w:rsidRDefault="00CC70F7">
      <w:pPr>
        <w:pStyle w:val="aff1"/>
        <w:spacing w:before="240"/>
        <w:ind w:firstLineChars="0" w:firstLine="0"/>
        <w:rPr>
          <w:rFonts w:asciiTheme="minorEastAsia" w:eastAsiaTheme="minorEastAsia" w:hAnsiTheme="minorEastAsia"/>
          <w:szCs w:val="21"/>
        </w:rPr>
      </w:pPr>
    </w:p>
    <w:p w:rsidR="00CC70F7" w:rsidRPr="00B1105F" w:rsidRDefault="00DA7D39">
      <w:pPr>
        <w:pStyle w:val="aff1"/>
        <w:spacing w:before="240"/>
        <w:ind w:firstLine="422"/>
        <w:rPr>
          <w:rFonts w:asciiTheme="minorEastAsia" w:eastAsiaTheme="minorEastAsia" w:hAnsiTheme="minorEastAsia"/>
          <w:bCs/>
          <w:szCs w:val="21"/>
        </w:rPr>
      </w:pPr>
      <w:r w:rsidRPr="00B1105F">
        <w:rPr>
          <w:rFonts w:asciiTheme="minorEastAsia" w:eastAsiaTheme="minorEastAsia" w:hAnsiTheme="minorEastAsia" w:hint="eastAsia"/>
          <w:b/>
          <w:szCs w:val="21"/>
        </w:rPr>
        <w:t>十二、联系方式</w:t>
      </w:r>
      <w:r w:rsidRPr="00B1105F">
        <w:rPr>
          <w:rFonts w:asciiTheme="minorEastAsia" w:eastAsiaTheme="minorEastAsia" w:hAnsiTheme="minorEastAsia" w:hint="eastAsia"/>
          <w:bCs/>
          <w:szCs w:val="21"/>
        </w:rPr>
        <w:t xml:space="preserve">      </w:t>
      </w:r>
    </w:p>
    <w:p w:rsidR="00CC70F7" w:rsidRPr="00B1105F" w:rsidRDefault="00DA7D39">
      <w:pPr>
        <w:spacing w:line="360" w:lineRule="auto"/>
        <w:ind w:firstLineChars="300" w:firstLine="632"/>
        <w:rPr>
          <w:rFonts w:asciiTheme="minorEastAsia" w:eastAsiaTheme="minorEastAsia" w:hAnsiTheme="minorEastAsia"/>
          <w:b/>
          <w:szCs w:val="21"/>
        </w:rPr>
      </w:pPr>
      <w:r w:rsidRPr="00B1105F">
        <w:rPr>
          <w:rFonts w:asciiTheme="minorEastAsia" w:eastAsiaTheme="minorEastAsia" w:hAnsiTheme="minorEastAsia" w:hint="eastAsia"/>
          <w:b/>
          <w:szCs w:val="21"/>
        </w:rPr>
        <w:t>采   购  人：成都市新经济发展委员会</w:t>
      </w:r>
    </w:p>
    <w:p w:rsidR="00CC70F7" w:rsidRPr="00B1105F" w:rsidRDefault="00DA7D39">
      <w:pPr>
        <w:spacing w:line="360" w:lineRule="auto"/>
        <w:ind w:firstLineChars="371" w:firstLine="779"/>
        <w:rPr>
          <w:rFonts w:asciiTheme="minorEastAsia" w:eastAsiaTheme="minorEastAsia" w:hAnsiTheme="minorEastAsia"/>
          <w:szCs w:val="21"/>
        </w:rPr>
      </w:pPr>
      <w:r w:rsidRPr="00B1105F">
        <w:rPr>
          <w:rFonts w:asciiTheme="minorEastAsia" w:eastAsiaTheme="minorEastAsia" w:hAnsiTheme="minorEastAsia" w:hint="eastAsia"/>
          <w:szCs w:val="21"/>
        </w:rPr>
        <w:t>地    址：成都市高新区锦悦西路2号</w:t>
      </w:r>
    </w:p>
    <w:p w:rsidR="00CC70F7" w:rsidRPr="00B1105F" w:rsidRDefault="00DA7D39">
      <w:pPr>
        <w:spacing w:line="360" w:lineRule="auto"/>
        <w:ind w:firstLineChars="371" w:firstLine="779"/>
        <w:rPr>
          <w:rFonts w:asciiTheme="minorEastAsia" w:eastAsiaTheme="minorEastAsia" w:hAnsiTheme="minorEastAsia"/>
          <w:szCs w:val="21"/>
        </w:rPr>
      </w:pPr>
      <w:r w:rsidRPr="00B1105F">
        <w:rPr>
          <w:rFonts w:asciiTheme="minorEastAsia" w:eastAsiaTheme="minorEastAsia" w:hAnsiTheme="minorEastAsia" w:hint="eastAsia"/>
          <w:szCs w:val="21"/>
        </w:rPr>
        <w:t>联 系 人：唐老师</w:t>
      </w:r>
    </w:p>
    <w:p w:rsidR="00CC70F7" w:rsidRPr="00B1105F" w:rsidRDefault="00DA7D39">
      <w:pPr>
        <w:spacing w:line="360" w:lineRule="auto"/>
        <w:ind w:firstLineChars="371" w:firstLine="779"/>
        <w:rPr>
          <w:rFonts w:asciiTheme="minorEastAsia" w:eastAsiaTheme="minorEastAsia" w:hAnsiTheme="minorEastAsia"/>
          <w:szCs w:val="21"/>
        </w:rPr>
      </w:pPr>
      <w:r w:rsidRPr="00B1105F">
        <w:rPr>
          <w:rFonts w:asciiTheme="minorEastAsia" w:eastAsiaTheme="minorEastAsia" w:hAnsiTheme="minorEastAsia" w:hint="eastAsia"/>
          <w:szCs w:val="21"/>
        </w:rPr>
        <w:t>联系电话：</w:t>
      </w:r>
      <w:r w:rsidRPr="00B1105F">
        <w:rPr>
          <w:rFonts w:asciiTheme="minorEastAsia" w:eastAsiaTheme="minorEastAsia" w:hAnsiTheme="minorEastAsia"/>
          <w:szCs w:val="21"/>
        </w:rPr>
        <w:t>028- 61884658</w:t>
      </w:r>
    </w:p>
    <w:p w:rsidR="00CC70F7" w:rsidRPr="00B1105F" w:rsidRDefault="00CC70F7">
      <w:pPr>
        <w:spacing w:line="360" w:lineRule="auto"/>
        <w:ind w:firstLineChars="200" w:firstLine="422"/>
        <w:rPr>
          <w:rFonts w:asciiTheme="minorEastAsia" w:eastAsiaTheme="minorEastAsia" w:hAnsiTheme="minorEastAsia"/>
          <w:b/>
          <w:szCs w:val="21"/>
        </w:rPr>
      </w:pPr>
    </w:p>
    <w:p w:rsidR="00CC70F7" w:rsidRPr="00B1105F" w:rsidRDefault="00DA7D39">
      <w:pPr>
        <w:pStyle w:val="aff1"/>
        <w:ind w:firstLineChars="292" w:firstLine="616"/>
        <w:rPr>
          <w:rFonts w:ascii="宋体" w:hAnsi="宋体"/>
          <w:b/>
          <w:szCs w:val="21"/>
        </w:rPr>
      </w:pPr>
      <w:bookmarkStart w:id="1" w:name="_Toc489965588"/>
      <w:bookmarkStart w:id="2" w:name="_Toc213397009"/>
      <w:bookmarkStart w:id="3" w:name="_Toc213496267"/>
      <w:bookmarkStart w:id="4" w:name="_Toc213396945"/>
      <w:bookmarkStart w:id="5" w:name="_Toc217446031"/>
      <w:bookmarkStart w:id="6" w:name="_Toc213396759"/>
      <w:r w:rsidRPr="00B1105F">
        <w:rPr>
          <w:rFonts w:ascii="宋体" w:hAnsi="宋体" w:hint="eastAsia"/>
          <w:b/>
          <w:szCs w:val="21"/>
        </w:rPr>
        <w:t>采购代理机构：</w:t>
      </w:r>
      <w:r w:rsidRPr="00B1105F">
        <w:rPr>
          <w:rFonts w:ascii="宋体" w:hAnsi="宋体" w:hint="eastAsia"/>
          <w:b/>
          <w:bCs/>
          <w:szCs w:val="21"/>
        </w:rPr>
        <w:t>四川中红工程咨询有限公司</w:t>
      </w:r>
      <w:r w:rsidRPr="00B1105F">
        <w:rPr>
          <w:rFonts w:ascii="宋体" w:hAnsi="宋体" w:hint="eastAsia"/>
          <w:b/>
          <w:szCs w:val="21"/>
        </w:rPr>
        <w:t xml:space="preserve"> </w:t>
      </w:r>
    </w:p>
    <w:p w:rsidR="00CC70F7" w:rsidRPr="00B1105F" w:rsidRDefault="00DA7D39">
      <w:pPr>
        <w:pStyle w:val="aff1"/>
        <w:ind w:firstLineChars="500" w:firstLine="1050"/>
        <w:rPr>
          <w:rFonts w:ascii="宋体" w:hAnsi="宋体"/>
          <w:szCs w:val="21"/>
        </w:rPr>
      </w:pPr>
      <w:r w:rsidRPr="00B1105F">
        <w:rPr>
          <w:rFonts w:ascii="宋体" w:hAnsi="宋体" w:hint="eastAsia"/>
          <w:szCs w:val="21"/>
        </w:rPr>
        <w:t>通讯地址：成都市高新区吉庆四路环球时代中心C座1106号</w:t>
      </w:r>
    </w:p>
    <w:p w:rsidR="00CC70F7" w:rsidRPr="00B1105F" w:rsidRDefault="00DA7D39">
      <w:pPr>
        <w:pStyle w:val="aff1"/>
        <w:ind w:firstLineChars="500" w:firstLine="1050"/>
        <w:rPr>
          <w:rFonts w:ascii="宋体" w:hAnsi="宋体"/>
          <w:szCs w:val="21"/>
        </w:rPr>
      </w:pPr>
      <w:r w:rsidRPr="00B1105F">
        <w:rPr>
          <w:rFonts w:ascii="宋体" w:hAnsi="宋体" w:hint="eastAsia"/>
          <w:szCs w:val="21"/>
        </w:rPr>
        <w:t>联 系 人：张先生</w:t>
      </w:r>
    </w:p>
    <w:p w:rsidR="00CC70F7" w:rsidRPr="00B1105F" w:rsidRDefault="00DA7D39">
      <w:pPr>
        <w:pStyle w:val="aff1"/>
        <w:ind w:firstLineChars="500" w:firstLine="1050"/>
        <w:rPr>
          <w:rFonts w:ascii="宋体" w:hAnsi="宋体"/>
          <w:szCs w:val="21"/>
        </w:rPr>
      </w:pPr>
      <w:r w:rsidRPr="00B1105F">
        <w:rPr>
          <w:rFonts w:ascii="宋体" w:hAnsi="宋体" w:hint="eastAsia"/>
          <w:szCs w:val="21"/>
        </w:rPr>
        <w:t>联系电话：</w:t>
      </w:r>
      <w:r w:rsidRPr="00B1105F">
        <w:rPr>
          <w:rFonts w:ascii="宋体" w:hAnsi="宋体"/>
          <w:szCs w:val="21"/>
        </w:rPr>
        <w:t>028-62524386</w:t>
      </w:r>
    </w:p>
    <w:p w:rsidR="00CC70F7" w:rsidRPr="00B1105F" w:rsidRDefault="00DA7D39">
      <w:pPr>
        <w:widowControl/>
        <w:jc w:val="left"/>
        <w:rPr>
          <w:rFonts w:asciiTheme="minorEastAsia" w:eastAsiaTheme="minorEastAsia" w:hAnsiTheme="minorEastAsia"/>
          <w:b/>
          <w:bCs/>
          <w:kern w:val="44"/>
          <w:sz w:val="32"/>
          <w:szCs w:val="36"/>
        </w:rPr>
      </w:pPr>
      <w:r w:rsidRPr="00B1105F">
        <w:rPr>
          <w:rFonts w:asciiTheme="minorEastAsia" w:eastAsiaTheme="minorEastAsia" w:hAnsiTheme="minorEastAsia"/>
          <w:sz w:val="32"/>
          <w:szCs w:val="36"/>
        </w:rPr>
        <w:br w:type="page"/>
      </w:r>
    </w:p>
    <w:p w:rsidR="00CC70F7" w:rsidRPr="00B1105F" w:rsidRDefault="00DA7D39">
      <w:pPr>
        <w:pStyle w:val="1"/>
        <w:spacing w:line="240" w:lineRule="atLeast"/>
        <w:jc w:val="center"/>
        <w:rPr>
          <w:rFonts w:asciiTheme="minorEastAsia" w:eastAsiaTheme="minorEastAsia" w:hAnsiTheme="minorEastAsia"/>
          <w:sz w:val="36"/>
          <w:szCs w:val="36"/>
        </w:rPr>
      </w:pPr>
      <w:r w:rsidRPr="00B1105F">
        <w:rPr>
          <w:rFonts w:asciiTheme="minorEastAsia" w:eastAsiaTheme="minorEastAsia" w:hAnsiTheme="minorEastAsia" w:hint="eastAsia"/>
          <w:sz w:val="32"/>
          <w:szCs w:val="36"/>
        </w:rPr>
        <w:lastRenderedPageBreak/>
        <w:t>第二章  投标人须知</w:t>
      </w:r>
      <w:bookmarkEnd w:id="1"/>
    </w:p>
    <w:p w:rsidR="00CC70F7" w:rsidRPr="00B1105F" w:rsidRDefault="00DA7D39">
      <w:pPr>
        <w:pStyle w:val="2"/>
        <w:spacing w:line="240" w:lineRule="atLeast"/>
        <w:jc w:val="center"/>
        <w:rPr>
          <w:rFonts w:asciiTheme="minorEastAsia" w:eastAsiaTheme="minorEastAsia" w:hAnsiTheme="minorEastAsia"/>
          <w:sz w:val="28"/>
        </w:rPr>
      </w:pPr>
      <w:r w:rsidRPr="00B1105F">
        <w:rPr>
          <w:rFonts w:asciiTheme="minorEastAsia" w:eastAsiaTheme="minorEastAsia" w:hAnsiTheme="minorEastAsia" w:hint="eastAsia"/>
          <w:sz w:val="28"/>
        </w:rPr>
        <w:t>一、投标人须知附表</w:t>
      </w:r>
      <w:bookmarkEnd w:id="2"/>
      <w:bookmarkEnd w:id="3"/>
      <w:bookmarkEnd w:id="4"/>
      <w:bookmarkEnd w:id="5"/>
      <w:bookmarkEnd w:id="6"/>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111"/>
      </w:tblGrid>
      <w:tr w:rsidR="00CC70F7" w:rsidRPr="00B1105F">
        <w:trPr>
          <w:trHeight w:hRule="exact" w:val="451"/>
          <w:tblHeader/>
          <w:jc w:val="center"/>
        </w:trPr>
        <w:tc>
          <w:tcPr>
            <w:tcW w:w="838" w:type="dxa"/>
            <w:vAlign w:val="center"/>
          </w:tcPr>
          <w:p w:rsidR="00CC70F7" w:rsidRPr="00B1105F" w:rsidRDefault="00DA7D39">
            <w:pPr>
              <w:pStyle w:val="aff"/>
              <w:spacing w:line="360" w:lineRule="auto"/>
              <w:ind w:left="9"/>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序号</w:t>
            </w:r>
            <w:r w:rsidRPr="00B1105F">
              <w:rPr>
                <w:rFonts w:asciiTheme="minorEastAsia" w:eastAsiaTheme="minorEastAsia" w:hAnsiTheme="minorEastAsia" w:cs="Times New Roman"/>
                <w:kern w:val="2"/>
                <w:sz w:val="21"/>
                <w:szCs w:val="21"/>
              </w:rPr>
              <w:t xml:space="preserve"> </w:t>
            </w:r>
          </w:p>
        </w:tc>
        <w:tc>
          <w:tcPr>
            <w:tcW w:w="2552" w:type="dxa"/>
            <w:vAlign w:val="center"/>
          </w:tcPr>
          <w:p w:rsidR="00CC70F7" w:rsidRPr="00B1105F" w:rsidRDefault="00DA7D39">
            <w:pPr>
              <w:pStyle w:val="aff"/>
              <w:spacing w:line="360" w:lineRule="auto"/>
              <w:ind w:left="38"/>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条款名称</w:t>
            </w:r>
          </w:p>
        </w:tc>
        <w:tc>
          <w:tcPr>
            <w:tcW w:w="6111" w:type="dxa"/>
            <w:vAlign w:val="center"/>
          </w:tcPr>
          <w:p w:rsidR="00CC70F7" w:rsidRPr="00B1105F" w:rsidRDefault="00DA7D39">
            <w:pPr>
              <w:pStyle w:val="aff"/>
              <w:spacing w:line="360" w:lineRule="auto"/>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说明和要求</w:t>
            </w:r>
          </w:p>
        </w:tc>
      </w:tr>
      <w:tr w:rsidR="00CC70F7" w:rsidRPr="00B1105F">
        <w:trPr>
          <w:trHeight w:hRule="exact" w:val="3164"/>
          <w:jc w:val="center"/>
        </w:trPr>
        <w:tc>
          <w:tcPr>
            <w:tcW w:w="838" w:type="dxa"/>
            <w:vAlign w:val="center"/>
          </w:tcPr>
          <w:p w:rsidR="00CC70F7" w:rsidRPr="00B1105F" w:rsidRDefault="00DA7D39">
            <w:pPr>
              <w:pStyle w:val="aff"/>
              <w:spacing w:line="360" w:lineRule="auto"/>
              <w:ind w:right="230"/>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1</w:t>
            </w:r>
          </w:p>
        </w:tc>
        <w:tc>
          <w:tcPr>
            <w:tcW w:w="2552" w:type="dxa"/>
            <w:tcBorders>
              <w:bottom w:val="single" w:sz="4" w:space="0" w:color="auto"/>
            </w:tcBorders>
            <w:vAlign w:val="center"/>
          </w:tcPr>
          <w:p w:rsidR="00CC70F7" w:rsidRPr="00B1105F" w:rsidRDefault="00DA7D39">
            <w:pPr>
              <w:pStyle w:val="aff"/>
              <w:spacing w:line="360" w:lineRule="auto"/>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采购预算和最高限价</w:t>
            </w:r>
          </w:p>
          <w:p w:rsidR="00CC70F7" w:rsidRPr="00B1105F" w:rsidRDefault="00DA7D39">
            <w:pPr>
              <w:pStyle w:val="aff"/>
              <w:spacing w:line="360" w:lineRule="auto"/>
              <w:jc w:val="center"/>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（实质性要求）</w:t>
            </w:r>
          </w:p>
        </w:tc>
        <w:tc>
          <w:tcPr>
            <w:tcW w:w="6111" w:type="dxa"/>
            <w:tcBorders>
              <w:bottom w:val="single" w:sz="4" w:space="0" w:color="auto"/>
            </w:tcBorders>
          </w:tcPr>
          <w:p w:rsidR="00CC70F7" w:rsidRPr="00B1105F" w:rsidRDefault="00DA7D39">
            <w:pPr>
              <w:spacing w:line="360" w:lineRule="auto"/>
              <w:ind w:rightChars="15" w:right="31"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采购预算</w:t>
            </w:r>
            <w:r w:rsidRPr="00B1105F">
              <w:rPr>
                <w:rFonts w:asciiTheme="minorEastAsia" w:eastAsiaTheme="minorEastAsia" w:hAnsiTheme="minorEastAsia" w:hint="eastAsia"/>
                <w:bCs/>
                <w:szCs w:val="21"/>
              </w:rPr>
              <w:t>：</w:t>
            </w:r>
            <w:r w:rsidRPr="00B1105F">
              <w:rPr>
                <w:rFonts w:asciiTheme="minorEastAsia" w:eastAsiaTheme="minorEastAsia" w:hAnsiTheme="minorEastAsia" w:cs="宋体" w:hint="eastAsia"/>
                <w:szCs w:val="21"/>
              </w:rPr>
              <w:t>人民币</w:t>
            </w:r>
            <w:r w:rsidRPr="00B1105F">
              <w:rPr>
                <w:rFonts w:asciiTheme="minorEastAsia" w:eastAsiaTheme="minorEastAsia" w:hAnsiTheme="minorEastAsia" w:cs="宋体"/>
                <w:szCs w:val="21"/>
              </w:rPr>
              <w:t>420万元</w:t>
            </w:r>
          </w:p>
          <w:p w:rsidR="00CC70F7" w:rsidRPr="00B1105F" w:rsidRDefault="00DA7D39">
            <w:pPr>
              <w:pStyle w:val="aff"/>
              <w:spacing w:line="360" w:lineRule="auto"/>
              <w:ind w:firstLineChars="100" w:firstLine="21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超过采购预算的报价为无效投标。</w:t>
            </w:r>
          </w:p>
          <w:p w:rsidR="00CC70F7" w:rsidRPr="00B1105F" w:rsidRDefault="00DA7D39">
            <w:pPr>
              <w:spacing w:line="360" w:lineRule="auto"/>
              <w:ind w:rightChars="15" w:right="31"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最高限价</w:t>
            </w:r>
            <w:r w:rsidRPr="00B1105F">
              <w:rPr>
                <w:rFonts w:asciiTheme="minorEastAsia" w:eastAsiaTheme="minorEastAsia" w:hAnsiTheme="minorEastAsia" w:hint="eastAsia"/>
                <w:bCs/>
                <w:szCs w:val="21"/>
              </w:rPr>
              <w:t>：</w:t>
            </w:r>
            <w:r w:rsidRPr="00B1105F">
              <w:rPr>
                <w:rFonts w:asciiTheme="minorEastAsia" w:eastAsiaTheme="minorEastAsia" w:hAnsiTheme="minorEastAsia" w:cs="宋体" w:hint="eastAsia"/>
                <w:szCs w:val="21"/>
              </w:rPr>
              <w:t>人民币</w:t>
            </w:r>
            <w:r w:rsidRPr="00B1105F">
              <w:rPr>
                <w:rFonts w:asciiTheme="minorEastAsia" w:eastAsiaTheme="minorEastAsia" w:hAnsiTheme="minorEastAsia" w:cs="宋体"/>
                <w:szCs w:val="21"/>
              </w:rPr>
              <w:t>420万元</w:t>
            </w:r>
          </w:p>
          <w:p w:rsidR="00CC70F7" w:rsidRPr="00B1105F" w:rsidRDefault="00DA7D39">
            <w:pPr>
              <w:pStyle w:val="aff"/>
              <w:spacing w:line="360" w:lineRule="auto"/>
              <w:ind w:firstLineChars="100" w:firstLine="21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超过</w:t>
            </w:r>
            <w:r w:rsidRPr="00B1105F">
              <w:rPr>
                <w:rFonts w:asciiTheme="minorEastAsia" w:eastAsiaTheme="minorEastAsia" w:hAnsiTheme="minorEastAsia" w:cs="Times New Roman" w:hint="eastAsia"/>
                <w:kern w:val="2"/>
                <w:sz w:val="21"/>
                <w:szCs w:val="21"/>
              </w:rPr>
              <w:t>最高限价</w:t>
            </w:r>
            <w:r w:rsidRPr="00B1105F">
              <w:rPr>
                <w:rFonts w:asciiTheme="minorEastAsia" w:eastAsiaTheme="minorEastAsia" w:hAnsiTheme="minorEastAsia" w:hint="eastAsia"/>
                <w:sz w:val="21"/>
                <w:szCs w:val="21"/>
              </w:rPr>
              <w:t>的报价为无效投标。</w:t>
            </w:r>
          </w:p>
          <w:p w:rsidR="00CC70F7" w:rsidRPr="00B1105F" w:rsidRDefault="00DA7D39">
            <w:pPr>
              <w:widowControl/>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kern w:val="0"/>
                <w:szCs w:val="21"/>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CC70F7" w:rsidRPr="00B1105F">
        <w:trPr>
          <w:trHeight w:val="1809"/>
          <w:jc w:val="center"/>
        </w:trPr>
        <w:tc>
          <w:tcPr>
            <w:tcW w:w="838" w:type="dxa"/>
            <w:vAlign w:val="center"/>
          </w:tcPr>
          <w:p w:rsidR="00CC70F7" w:rsidRPr="00B1105F" w:rsidRDefault="00DA7D39">
            <w:pPr>
              <w:pStyle w:val="aff"/>
              <w:spacing w:line="360" w:lineRule="auto"/>
              <w:ind w:right="230"/>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2</w:t>
            </w:r>
          </w:p>
        </w:tc>
        <w:tc>
          <w:tcPr>
            <w:tcW w:w="2552" w:type="dxa"/>
            <w:vAlign w:val="center"/>
          </w:tcPr>
          <w:p w:rsidR="00CC70F7" w:rsidRPr="00B1105F" w:rsidRDefault="00DA7D39">
            <w:pPr>
              <w:pStyle w:val="aff"/>
              <w:spacing w:line="360" w:lineRule="auto"/>
              <w:ind w:left="38"/>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低于成本价不正当</w:t>
            </w:r>
          </w:p>
          <w:p w:rsidR="00CC70F7" w:rsidRPr="00B1105F" w:rsidRDefault="00DA7D39">
            <w:pPr>
              <w:pStyle w:val="aff"/>
              <w:spacing w:line="360" w:lineRule="auto"/>
              <w:ind w:left="38"/>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竞争预防措施</w:t>
            </w:r>
          </w:p>
          <w:p w:rsidR="00CC70F7" w:rsidRPr="00B1105F" w:rsidRDefault="00DA7D39">
            <w:pPr>
              <w:pStyle w:val="aff"/>
              <w:spacing w:line="360" w:lineRule="auto"/>
              <w:ind w:left="38"/>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hint="eastAsia"/>
                <w:sz w:val="21"/>
                <w:szCs w:val="21"/>
              </w:rPr>
              <w:t>（实质性要求）</w:t>
            </w:r>
          </w:p>
        </w:tc>
        <w:tc>
          <w:tcPr>
            <w:tcW w:w="6111" w:type="dxa"/>
            <w:vAlign w:val="center"/>
          </w:tcPr>
          <w:p w:rsidR="00CC70F7" w:rsidRPr="00B1105F" w:rsidRDefault="00DA7D39">
            <w:pPr>
              <w:pStyle w:val="aff"/>
              <w:spacing w:line="360" w:lineRule="auto"/>
              <w:ind w:firstLineChars="100" w:firstLine="21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C70F7" w:rsidRPr="00B1105F" w:rsidRDefault="00DA7D39">
            <w:pPr>
              <w:pStyle w:val="aff"/>
              <w:spacing w:line="360" w:lineRule="auto"/>
              <w:ind w:firstLineChars="100" w:firstLine="21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供应商书面说明应当签字确认或者加盖公章，否则无效。书面说明的签字确认，供应商为法人的，由其法定代表人/主要负责人或者代理人签字确认；供应商为其他组织的，由其主要负责人或者代理人签字确认；供应商为自然人的，由其本人或者代理人签字确认。</w:t>
            </w:r>
          </w:p>
          <w:p w:rsidR="00CC70F7" w:rsidRPr="00B1105F" w:rsidRDefault="00DA7D39">
            <w:pPr>
              <w:pStyle w:val="aff"/>
              <w:spacing w:line="360" w:lineRule="auto"/>
              <w:ind w:firstLineChars="100" w:firstLine="21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供应商提供书面说明后，评标委员会应当结合采购项目采购需求、专业实际情况、供应商财务状况报告、与其</w:t>
            </w:r>
            <w:proofErr w:type="gramStart"/>
            <w:r w:rsidRPr="00B1105F">
              <w:rPr>
                <w:rFonts w:asciiTheme="minorEastAsia" w:eastAsiaTheme="minorEastAsia" w:hAnsiTheme="minorEastAsia" w:hint="eastAsia"/>
                <w:sz w:val="21"/>
                <w:szCs w:val="21"/>
              </w:rPr>
              <w:t>他供应商比较</w:t>
            </w:r>
            <w:proofErr w:type="gramEnd"/>
            <w:r w:rsidRPr="00B1105F">
              <w:rPr>
                <w:rFonts w:asciiTheme="minorEastAsia" w:eastAsiaTheme="minorEastAsia" w:hAnsiTheme="minorEastAsia" w:hint="eastAsia"/>
                <w:sz w:val="21"/>
                <w:szCs w:val="21"/>
              </w:rPr>
              <w:t>情况等就供应商书面说明进行审查评价。供应</w:t>
            </w:r>
            <w:proofErr w:type="gramStart"/>
            <w:r w:rsidRPr="00B1105F">
              <w:rPr>
                <w:rFonts w:asciiTheme="minorEastAsia" w:eastAsiaTheme="minorEastAsia" w:hAnsiTheme="minorEastAsia" w:hint="eastAsia"/>
                <w:sz w:val="21"/>
                <w:szCs w:val="21"/>
              </w:rPr>
              <w:t>商拒绝</w:t>
            </w:r>
            <w:proofErr w:type="gramEnd"/>
            <w:r w:rsidRPr="00B1105F">
              <w:rPr>
                <w:rFonts w:asciiTheme="minorEastAsia" w:eastAsiaTheme="minorEastAsia" w:hAnsiTheme="minorEastAsia" w:hint="eastAsia"/>
                <w:sz w:val="21"/>
                <w:szCs w:val="21"/>
              </w:rPr>
              <w:t>或者变相拒绝提供有效书面说明或者书面说明不能证明其报价合理性的，评标委员会应当将其投标文件作为无效处理。</w:t>
            </w:r>
          </w:p>
          <w:p w:rsidR="00CC70F7" w:rsidRPr="00B1105F" w:rsidRDefault="00DA7D39">
            <w:pPr>
              <w:pStyle w:val="aff"/>
              <w:spacing w:line="360" w:lineRule="auto"/>
              <w:ind w:firstLineChars="100" w:firstLine="241"/>
              <w:jc w:val="both"/>
              <w:rPr>
                <w:rFonts w:asciiTheme="minorEastAsia" w:eastAsiaTheme="minorEastAsia" w:hAnsiTheme="minorEastAsia" w:cs="Times New Roman"/>
                <w:kern w:val="2"/>
                <w:sz w:val="21"/>
                <w:szCs w:val="21"/>
              </w:rPr>
            </w:pPr>
            <w:r w:rsidRPr="00B1105F">
              <w:rPr>
                <w:rFonts w:hint="eastAsia"/>
                <w:b/>
                <w:bCs/>
              </w:rPr>
              <w:t>注：</w:t>
            </w:r>
            <w:r w:rsidRPr="00B1105F">
              <w:rPr>
                <w:rFonts w:hint="eastAsia"/>
                <w:b/>
                <w:bCs/>
                <w:lang w:val="zh-CN"/>
              </w:rPr>
              <w:t>投标人提交的书面说明、相关证明材料（如涉及），应当加盖投标人（法定名称）电子签章，在评标委员会要求的时间内通过政府采购云平台进行递交，否则无效（给予供应商澄清、说明的时间不得少于</w:t>
            </w:r>
            <w:r w:rsidRPr="00B1105F">
              <w:rPr>
                <w:rFonts w:hint="eastAsia"/>
                <w:b/>
                <w:bCs/>
              </w:rPr>
              <w:t>30分钟，供应商已明确</w:t>
            </w:r>
            <w:r w:rsidRPr="00B1105F">
              <w:rPr>
                <w:rFonts w:hint="eastAsia"/>
                <w:b/>
                <w:bCs/>
              </w:rPr>
              <w:lastRenderedPageBreak/>
              <w:t>表示澄清、说明完毕的除外</w:t>
            </w:r>
            <w:r w:rsidRPr="00B1105F">
              <w:rPr>
                <w:rFonts w:hint="eastAsia"/>
                <w:b/>
                <w:bCs/>
                <w:lang w:val="zh-CN"/>
              </w:rPr>
              <w:t>）。如因断电、断网、系统故障或其他不可抗力等因素，导致系统无法使用的，由投标人按评标委员会的要求进行澄清或者说明。</w:t>
            </w:r>
          </w:p>
        </w:tc>
      </w:tr>
      <w:tr w:rsidR="00CC70F7" w:rsidRPr="00B1105F">
        <w:trPr>
          <w:trHeight w:val="809"/>
          <w:jc w:val="center"/>
        </w:trPr>
        <w:tc>
          <w:tcPr>
            <w:tcW w:w="838" w:type="dxa"/>
            <w:vAlign w:val="center"/>
          </w:tcPr>
          <w:p w:rsidR="00CC70F7" w:rsidRPr="00B1105F" w:rsidRDefault="00DA7D39">
            <w:pPr>
              <w:pStyle w:val="aff"/>
              <w:spacing w:line="360" w:lineRule="auto"/>
              <w:ind w:right="230"/>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lastRenderedPageBreak/>
              <w:t>3</w:t>
            </w:r>
          </w:p>
        </w:tc>
        <w:tc>
          <w:tcPr>
            <w:tcW w:w="2552" w:type="dxa"/>
            <w:vAlign w:val="center"/>
          </w:tcPr>
          <w:p w:rsidR="00CC70F7" w:rsidRPr="00B1105F" w:rsidRDefault="00DA7D39">
            <w:pPr>
              <w:pStyle w:val="aff"/>
              <w:ind w:left="38"/>
              <w:jc w:val="center"/>
              <w:rPr>
                <w:sz w:val="22"/>
                <w:szCs w:val="22"/>
                <w:lang w:val="zh-CN"/>
              </w:rPr>
            </w:pPr>
            <w:r w:rsidRPr="00B1105F">
              <w:rPr>
                <w:rFonts w:hint="eastAsia"/>
                <w:sz w:val="22"/>
                <w:szCs w:val="22"/>
                <w:lang w:val="zh-CN"/>
              </w:rPr>
              <w:t>小微企业（监狱企业、残疾人福利性单位视同小微企业）价格扣除和失信企业报价加成</w:t>
            </w:r>
          </w:p>
          <w:p w:rsidR="00CC70F7" w:rsidRPr="00B1105F" w:rsidRDefault="00DA7D39">
            <w:pPr>
              <w:pStyle w:val="aff"/>
              <w:ind w:left="38"/>
              <w:jc w:val="center"/>
              <w:rPr>
                <w:sz w:val="22"/>
                <w:szCs w:val="22"/>
                <w:lang w:val="zh-CN"/>
              </w:rPr>
            </w:pPr>
            <w:r w:rsidRPr="00B1105F">
              <w:rPr>
                <w:rFonts w:hint="eastAsia"/>
                <w:sz w:val="22"/>
                <w:szCs w:val="22"/>
                <w:lang w:val="zh-CN"/>
              </w:rPr>
              <w:t>或者扣分</w:t>
            </w:r>
          </w:p>
          <w:p w:rsidR="00CC70F7" w:rsidRPr="00B1105F" w:rsidRDefault="00DA7D39">
            <w:pPr>
              <w:pStyle w:val="aff"/>
              <w:ind w:left="38"/>
              <w:jc w:val="center"/>
              <w:rPr>
                <w:sz w:val="22"/>
                <w:szCs w:val="22"/>
                <w:lang w:val="zh-CN"/>
              </w:rPr>
            </w:pPr>
            <w:r w:rsidRPr="00B1105F">
              <w:rPr>
                <w:rFonts w:hint="eastAsia"/>
                <w:sz w:val="22"/>
                <w:szCs w:val="22"/>
                <w:lang w:val="zh-CN"/>
              </w:rPr>
              <w:t>（实质性要求）</w:t>
            </w:r>
          </w:p>
          <w:p w:rsidR="00CC70F7" w:rsidRPr="00B1105F" w:rsidRDefault="00CC70F7">
            <w:pPr>
              <w:pStyle w:val="aff"/>
              <w:spacing w:line="360" w:lineRule="auto"/>
              <w:ind w:left="38"/>
              <w:jc w:val="center"/>
              <w:rPr>
                <w:rFonts w:asciiTheme="minorEastAsia" w:eastAsiaTheme="minorEastAsia" w:hAnsiTheme="minorEastAsia"/>
                <w:sz w:val="21"/>
                <w:szCs w:val="21"/>
              </w:rPr>
            </w:pPr>
          </w:p>
        </w:tc>
        <w:tc>
          <w:tcPr>
            <w:tcW w:w="6111" w:type="dxa"/>
          </w:tcPr>
          <w:p w:rsidR="00CC70F7" w:rsidRPr="00B1105F" w:rsidRDefault="00DA7D39">
            <w:pPr>
              <w:spacing w:line="276" w:lineRule="auto"/>
              <w:ind w:leftChars="50" w:left="105" w:rightChars="50" w:right="105" w:firstLineChars="100" w:firstLine="221"/>
              <w:rPr>
                <w:rFonts w:hAnsi="宋体"/>
                <w:sz w:val="22"/>
                <w:szCs w:val="22"/>
              </w:rPr>
            </w:pPr>
            <w:r w:rsidRPr="00B1105F">
              <w:rPr>
                <w:rFonts w:ascii="宋体" w:hAnsi="宋体" w:hint="eastAsia"/>
                <w:b/>
                <w:kern w:val="0"/>
                <w:sz w:val="22"/>
                <w:szCs w:val="22"/>
              </w:rPr>
              <w:t>本项目所属行业为：其他未列明行业</w:t>
            </w:r>
          </w:p>
          <w:p w:rsidR="00CC70F7" w:rsidRPr="00B1105F" w:rsidRDefault="00DA7D39">
            <w:pPr>
              <w:widowControl/>
              <w:tabs>
                <w:tab w:val="center" w:pos="3136"/>
              </w:tabs>
              <w:spacing w:line="276" w:lineRule="auto"/>
              <w:ind w:firstLineChars="100" w:firstLine="221"/>
              <w:jc w:val="left"/>
              <w:rPr>
                <w:rFonts w:ascii="宋体" w:hAnsi="宋体"/>
                <w:b/>
                <w:kern w:val="0"/>
                <w:sz w:val="22"/>
                <w:szCs w:val="22"/>
              </w:rPr>
            </w:pPr>
            <w:r w:rsidRPr="00B1105F">
              <w:rPr>
                <w:rFonts w:ascii="宋体" w:hAnsi="宋体" w:hint="eastAsia"/>
                <w:b/>
                <w:kern w:val="0"/>
                <w:sz w:val="22"/>
                <w:szCs w:val="22"/>
              </w:rPr>
              <w:t>一、小</w:t>
            </w:r>
            <w:proofErr w:type="gramStart"/>
            <w:r w:rsidRPr="00B1105F">
              <w:rPr>
                <w:rFonts w:ascii="宋体" w:hAnsi="宋体" w:hint="eastAsia"/>
                <w:b/>
                <w:kern w:val="0"/>
                <w:sz w:val="22"/>
                <w:szCs w:val="22"/>
              </w:rPr>
              <w:t>微企业</w:t>
            </w:r>
            <w:proofErr w:type="gramEnd"/>
            <w:r w:rsidRPr="00B1105F">
              <w:rPr>
                <w:rFonts w:ascii="宋体" w:hAnsi="宋体" w:hint="eastAsia"/>
                <w:b/>
                <w:kern w:val="0"/>
                <w:sz w:val="22"/>
                <w:szCs w:val="22"/>
              </w:rPr>
              <w:t>价格扣除</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1.根据《政府采购促进中小企业发展管理办法》（财库﹝2020﹞46 号）的规定，四川省财政厅四川省经济和信息化委员会中国人民银行成都分行关于印发《四川省政府采购促进中小企业发展的若干规定》(</w:t>
            </w:r>
            <w:proofErr w:type="gramStart"/>
            <w:r w:rsidRPr="00B1105F">
              <w:rPr>
                <w:rFonts w:ascii="宋体" w:hAnsi="宋体" w:hint="eastAsia"/>
                <w:kern w:val="0"/>
                <w:sz w:val="22"/>
                <w:szCs w:val="22"/>
              </w:rPr>
              <w:t>川财采</w:t>
            </w:r>
            <w:proofErr w:type="gramEnd"/>
            <w:r w:rsidRPr="00B1105F">
              <w:rPr>
                <w:rFonts w:ascii="宋体" w:hAnsi="宋体" w:hint="eastAsia"/>
                <w:kern w:val="0"/>
                <w:sz w:val="22"/>
                <w:szCs w:val="22"/>
              </w:rPr>
              <w:t>〔2016〕35号) 的规定，对小型和微型企业的价格给予10%的价格扣除，用扣除后的价格参与评审。</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2.参加政府采购活动的中小企业应当提供《中小企业声明函》原件。</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3.供应商参加政府采购活动时，提供虚假《中小企业声明函》的，以提供虚假材料谋取中标、成交予以认定处理。</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4.大中型企业和其他自然人、法人或者其他组织与小型、微型企业组成联合体共同参加非专门面向中小企业的政府采购活动的，联合体响应协议中约定，小型、微型企业的协议合同金额占到联合体响应协议合同总金额30%以上的，可给予联合体3%的价格扣除。</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5.联合体各方均为小型、微型企业的，联合体视同为小型、微型企业享受规定的扶持政策组成联合体的大中型企业和其他自然人、法人或者其他组织，与小型、微型企业之间不得存在投资关系。</w:t>
            </w:r>
          </w:p>
          <w:p w:rsidR="00CC70F7" w:rsidRPr="00B1105F" w:rsidRDefault="00DA7D39">
            <w:pPr>
              <w:widowControl/>
              <w:spacing w:line="276" w:lineRule="auto"/>
              <w:ind w:firstLineChars="100" w:firstLine="221"/>
              <w:jc w:val="left"/>
              <w:rPr>
                <w:rFonts w:ascii="宋体" w:hAnsi="宋体"/>
                <w:b/>
                <w:kern w:val="0"/>
                <w:sz w:val="22"/>
                <w:szCs w:val="22"/>
              </w:rPr>
            </w:pPr>
            <w:r w:rsidRPr="00B1105F">
              <w:rPr>
                <w:rFonts w:ascii="宋体" w:hAnsi="宋体" w:hint="eastAsia"/>
                <w:b/>
                <w:kern w:val="0"/>
                <w:sz w:val="22"/>
                <w:szCs w:val="22"/>
              </w:rPr>
              <w:t>二、监狱企业价格扣除</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2.本项目对监狱企业参与响应的价格给予10%的扣除，用扣除后的价格参与评审。</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3.监狱企业参加政府采购活动时，应当提供由省级以上监狱管理局、戒毒管理局(含新疆生产建设兵团)出具的属于监狱企业的证明文件。</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4.监狱企业属于小型、微型企业的，不重复享受政策。</w:t>
            </w:r>
          </w:p>
          <w:p w:rsidR="00CC70F7" w:rsidRPr="00B1105F" w:rsidRDefault="00DA7D39">
            <w:pPr>
              <w:widowControl/>
              <w:spacing w:line="276" w:lineRule="auto"/>
              <w:ind w:firstLineChars="100" w:firstLine="221"/>
              <w:jc w:val="left"/>
              <w:rPr>
                <w:rFonts w:ascii="宋体" w:hAnsi="宋体"/>
                <w:b/>
                <w:kern w:val="0"/>
                <w:sz w:val="22"/>
                <w:szCs w:val="22"/>
              </w:rPr>
            </w:pPr>
            <w:r w:rsidRPr="00B1105F">
              <w:rPr>
                <w:rFonts w:ascii="宋体" w:hAnsi="宋体" w:hint="eastAsia"/>
                <w:b/>
                <w:kern w:val="0"/>
                <w:sz w:val="22"/>
                <w:szCs w:val="22"/>
              </w:rPr>
              <w:t>三、残疾人福利性单位价格扣除</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1.根据《三部门联合发布关于促进残疾人就业政府采购政策的通知》(财库〔2017〕141号)的要求，在政府采购活动中，</w:t>
            </w:r>
            <w:r w:rsidRPr="00B1105F">
              <w:rPr>
                <w:rFonts w:ascii="宋体" w:hAnsi="宋体" w:hint="eastAsia"/>
                <w:kern w:val="0"/>
                <w:sz w:val="22"/>
                <w:szCs w:val="22"/>
              </w:rPr>
              <w:lastRenderedPageBreak/>
              <w:t>残疾人福利性单位视同小型、微型企业，享受预留份额、评审中价格扣除等促进中小企业发展的政府采购政策。</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2.本项目对残疾人福利性单位参与响应的价格给予10%的扣除，用扣除后的价格参与评审。</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3.残疾人福利性单位参加政府采购活动时，应当提供本通知规定的《残疾人福利性单位声明函》。</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4.供应商提供的《残疾人福利性单位声明函》与事实不符的，依照《政府采购法》第七十七条第一款的规定追究法律责任。</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5.残疾人福利性单位属于小型、微型企业的，不重复享受政策。</w:t>
            </w:r>
          </w:p>
          <w:p w:rsidR="00CC70F7" w:rsidRPr="00B1105F" w:rsidRDefault="00DA7D39">
            <w:pPr>
              <w:widowControl/>
              <w:spacing w:line="276" w:lineRule="auto"/>
              <w:ind w:firstLineChars="100" w:firstLine="221"/>
              <w:jc w:val="left"/>
              <w:rPr>
                <w:rFonts w:ascii="宋体" w:hAnsi="宋体"/>
                <w:b/>
                <w:kern w:val="0"/>
                <w:sz w:val="22"/>
                <w:szCs w:val="22"/>
              </w:rPr>
            </w:pPr>
            <w:r w:rsidRPr="00B1105F">
              <w:rPr>
                <w:rFonts w:ascii="宋体" w:hAnsi="宋体" w:hint="eastAsia"/>
                <w:b/>
                <w:kern w:val="0"/>
                <w:sz w:val="22"/>
                <w:szCs w:val="22"/>
              </w:rPr>
              <w:t>四、失信企业报价加成</w:t>
            </w:r>
          </w:p>
          <w:p w:rsidR="00CC70F7" w:rsidRPr="00B1105F" w:rsidRDefault="00DA7D39">
            <w:pPr>
              <w:widowControl/>
              <w:spacing w:line="276" w:lineRule="auto"/>
              <w:ind w:firstLineChars="100" w:firstLine="220"/>
              <w:jc w:val="left"/>
              <w:rPr>
                <w:rFonts w:ascii="宋体" w:hAnsi="宋体"/>
                <w:kern w:val="0"/>
                <w:sz w:val="22"/>
                <w:szCs w:val="22"/>
              </w:rPr>
            </w:pPr>
            <w:r w:rsidRPr="00B1105F">
              <w:rPr>
                <w:rFonts w:ascii="宋体" w:hAnsi="宋体" w:hint="eastAsia"/>
                <w:kern w:val="0"/>
                <w:sz w:val="22"/>
                <w:szCs w:val="22"/>
              </w:rPr>
              <w:t>1.对记入诚信档案的且在有效期内的失信供应商，在参加政府采购活动中实行10%的报价加成、以加成后报价作为该供应商报价评审。供应商失信行为惩戒实行无限制累加制，因其失信行为进行报价加成惩戒后报价超过政府采购控制价的，其响应文件按照无效处理。</w:t>
            </w:r>
          </w:p>
          <w:p w:rsidR="00CC70F7" w:rsidRPr="00B1105F" w:rsidRDefault="00DA7D39">
            <w:pPr>
              <w:pStyle w:val="aff"/>
              <w:spacing w:line="276" w:lineRule="auto"/>
              <w:ind w:firstLineChars="100" w:firstLine="220"/>
              <w:jc w:val="both"/>
              <w:rPr>
                <w:rFonts w:asciiTheme="minorEastAsia" w:hAnsiTheme="minorEastAsia"/>
                <w:sz w:val="22"/>
                <w:szCs w:val="22"/>
              </w:rPr>
            </w:pPr>
            <w:r w:rsidRPr="00B1105F">
              <w:rPr>
                <w:rFonts w:hint="eastAsia"/>
                <w:sz w:val="22"/>
                <w:szCs w:val="22"/>
              </w:rPr>
              <w:t>2.供应商参加政府采购活动时，应当就自己的诚信情况在响应文件中进行承诺。</w:t>
            </w:r>
          </w:p>
        </w:tc>
      </w:tr>
      <w:tr w:rsidR="00CC70F7" w:rsidRPr="00B1105F">
        <w:trPr>
          <w:trHeight w:val="242"/>
          <w:jc w:val="center"/>
        </w:trPr>
        <w:tc>
          <w:tcPr>
            <w:tcW w:w="838" w:type="dxa"/>
            <w:vAlign w:val="center"/>
          </w:tcPr>
          <w:p w:rsidR="00CC70F7" w:rsidRPr="00B1105F" w:rsidRDefault="00DA7D39">
            <w:pPr>
              <w:pStyle w:val="aff"/>
              <w:spacing w:before="72" w:after="72"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lastRenderedPageBreak/>
              <w:t>4</w:t>
            </w:r>
          </w:p>
        </w:tc>
        <w:tc>
          <w:tcPr>
            <w:tcW w:w="2552" w:type="dxa"/>
            <w:vAlign w:val="center"/>
          </w:tcPr>
          <w:p w:rsidR="00CC70F7" w:rsidRPr="00B1105F" w:rsidRDefault="00DA7D39">
            <w:pPr>
              <w:spacing w:line="360" w:lineRule="auto"/>
              <w:ind w:leftChars="50" w:left="105" w:rightChars="50" w:right="105"/>
              <w:jc w:val="center"/>
              <w:rPr>
                <w:rFonts w:asciiTheme="minorEastAsia" w:eastAsiaTheme="minorEastAsia" w:hAnsiTheme="minorEastAsia"/>
                <w:szCs w:val="21"/>
              </w:rPr>
            </w:pPr>
            <w:r w:rsidRPr="00B1105F">
              <w:rPr>
                <w:rFonts w:asciiTheme="minorEastAsia" w:eastAsiaTheme="minorEastAsia" w:hAnsiTheme="minorEastAsia" w:hint="eastAsia"/>
                <w:kern w:val="0"/>
                <w:szCs w:val="21"/>
              </w:rPr>
              <w:t>评标情况公告</w:t>
            </w:r>
          </w:p>
        </w:tc>
        <w:tc>
          <w:tcPr>
            <w:tcW w:w="6111" w:type="dxa"/>
            <w:vAlign w:val="center"/>
          </w:tcPr>
          <w:p w:rsidR="00CC70F7" w:rsidRPr="00B1105F" w:rsidRDefault="00DA7D39">
            <w:pPr>
              <w:pStyle w:val="23"/>
              <w:widowControl/>
              <w:numPr>
                <w:ilvl w:val="0"/>
                <w:numId w:val="2"/>
              </w:numPr>
              <w:spacing w:line="360" w:lineRule="auto"/>
              <w:ind w:firstLineChars="0"/>
              <w:jc w:val="left"/>
              <w:rPr>
                <w:rFonts w:asciiTheme="minorEastAsia" w:eastAsiaTheme="minorEastAsia" w:hAnsiTheme="minorEastAsia"/>
                <w:kern w:val="0"/>
                <w:szCs w:val="21"/>
              </w:rPr>
            </w:pPr>
            <w:r w:rsidRPr="00B1105F">
              <w:rPr>
                <w:rFonts w:asciiTheme="minorEastAsia" w:eastAsiaTheme="minorEastAsia" w:hAnsiTheme="minorEastAsia" w:hint="eastAsia"/>
                <w:kern w:val="0"/>
                <w:szCs w:val="21"/>
              </w:rPr>
              <w:t>所有供应商投标文件资格性、符合性检查情况、采用综合评分法时的总得分和分项汇总得分情况、评标结果等将在四川政府采购网上采购结果公告栏中予以公告。</w:t>
            </w:r>
          </w:p>
          <w:p w:rsidR="00CC70F7" w:rsidRPr="00B1105F" w:rsidRDefault="00DA7D39">
            <w:pPr>
              <w:pStyle w:val="23"/>
              <w:widowControl/>
              <w:numPr>
                <w:ilvl w:val="0"/>
                <w:numId w:val="2"/>
              </w:numPr>
              <w:spacing w:line="360" w:lineRule="auto"/>
              <w:ind w:firstLineChars="0"/>
              <w:jc w:val="left"/>
              <w:rPr>
                <w:rFonts w:asciiTheme="minorEastAsia" w:eastAsiaTheme="minorEastAsia" w:hAnsiTheme="minorEastAsia"/>
                <w:kern w:val="0"/>
                <w:szCs w:val="21"/>
              </w:rPr>
            </w:pPr>
            <w:r w:rsidRPr="00B1105F">
              <w:rPr>
                <w:rFonts w:asciiTheme="minorEastAsia" w:eastAsiaTheme="minorEastAsia" w:hAnsiTheme="minorEastAsia" w:hint="eastAsia"/>
                <w:kern w:val="0"/>
                <w:szCs w:val="21"/>
              </w:rPr>
              <w:t>根据《中华人民共和国政府采购法实施条例》第四十三条的规定，公告内容应当包括主要中标或者成交标的</w:t>
            </w:r>
            <w:proofErr w:type="gramStart"/>
            <w:r w:rsidRPr="00B1105F">
              <w:rPr>
                <w:rFonts w:asciiTheme="minorEastAsia" w:eastAsiaTheme="minorEastAsia" w:hAnsiTheme="minorEastAsia" w:hint="eastAsia"/>
                <w:kern w:val="0"/>
                <w:szCs w:val="21"/>
              </w:rPr>
              <w:t>的</w:t>
            </w:r>
            <w:proofErr w:type="gramEnd"/>
            <w:r w:rsidRPr="00B1105F">
              <w:rPr>
                <w:rFonts w:asciiTheme="minorEastAsia" w:eastAsiaTheme="minorEastAsia" w:hAnsiTheme="minorEastAsia" w:hint="eastAsia"/>
                <w:kern w:val="0"/>
                <w:szCs w:val="21"/>
              </w:rPr>
              <w:t>名称、规格型号、数量、单价、服务要求以及评审专家名单。投标人须将投标文件中涉及商业秘密和知识产权的内容进行 标注和说明，若未进行标注和说明的，视为全部内容均可公布，采购人或者采 购代理机构对此不承担任何责任。</w:t>
            </w:r>
          </w:p>
        </w:tc>
      </w:tr>
      <w:tr w:rsidR="00CC70F7" w:rsidRPr="00B1105F">
        <w:trPr>
          <w:trHeight w:hRule="exact" w:val="1307"/>
          <w:jc w:val="center"/>
        </w:trPr>
        <w:tc>
          <w:tcPr>
            <w:tcW w:w="838" w:type="dxa"/>
            <w:vAlign w:val="center"/>
          </w:tcPr>
          <w:p w:rsidR="00CC70F7" w:rsidRPr="00B1105F" w:rsidRDefault="00DA7D39">
            <w:pPr>
              <w:pStyle w:val="aff"/>
              <w:spacing w:line="360" w:lineRule="auto"/>
              <w:ind w:right="230"/>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5</w:t>
            </w:r>
          </w:p>
        </w:tc>
        <w:tc>
          <w:tcPr>
            <w:tcW w:w="2552" w:type="dxa"/>
            <w:vAlign w:val="center"/>
          </w:tcPr>
          <w:p w:rsidR="00CC70F7" w:rsidRPr="00B1105F" w:rsidRDefault="00DA7D39">
            <w:pPr>
              <w:pStyle w:val="aff"/>
              <w:spacing w:line="360" w:lineRule="auto"/>
              <w:ind w:left="96"/>
              <w:jc w:val="center"/>
              <w:rPr>
                <w:rFonts w:asciiTheme="minorEastAsia" w:eastAsiaTheme="minorEastAsia" w:hAnsiTheme="minorEastAsia"/>
                <w:sz w:val="21"/>
                <w:szCs w:val="21"/>
                <w:lang w:val="zh-CN"/>
              </w:rPr>
            </w:pPr>
            <w:r w:rsidRPr="00B1105F">
              <w:rPr>
                <w:rFonts w:asciiTheme="minorEastAsia" w:eastAsiaTheme="minorEastAsia" w:hAnsiTheme="minorEastAsia" w:hint="eastAsia"/>
                <w:sz w:val="21"/>
                <w:szCs w:val="21"/>
                <w:lang w:val="zh-CN"/>
              </w:rPr>
              <w:t>投标保证金</w:t>
            </w:r>
          </w:p>
        </w:tc>
        <w:tc>
          <w:tcPr>
            <w:tcW w:w="6111" w:type="dxa"/>
            <w:vAlign w:val="center"/>
          </w:tcPr>
          <w:p w:rsidR="00CC70F7" w:rsidRPr="00B1105F" w:rsidRDefault="00DA7D39">
            <w:pPr>
              <w:pStyle w:val="aff"/>
              <w:spacing w:line="360" w:lineRule="auto"/>
              <w:ind w:firstLineChars="100" w:firstLine="210"/>
              <w:jc w:val="both"/>
              <w:rPr>
                <w:rFonts w:asciiTheme="minorEastAsia" w:eastAsiaTheme="minorEastAsia" w:hAnsiTheme="minorEastAsia"/>
                <w:b/>
                <w:bCs/>
                <w:sz w:val="21"/>
                <w:szCs w:val="21"/>
                <w:lang w:val="zh-CN"/>
              </w:rPr>
            </w:pPr>
            <w:r w:rsidRPr="00B1105F">
              <w:rPr>
                <w:rFonts w:asciiTheme="minorEastAsia" w:eastAsiaTheme="minorEastAsia" w:hAnsiTheme="minorEastAsia" w:hint="eastAsia"/>
                <w:sz w:val="21"/>
                <w:szCs w:val="21"/>
                <w:lang w:val="zh-CN"/>
              </w:rPr>
              <w:t>根据</w:t>
            </w:r>
            <w:proofErr w:type="gramStart"/>
            <w:r w:rsidRPr="00B1105F">
              <w:rPr>
                <w:rFonts w:asciiTheme="minorEastAsia" w:eastAsiaTheme="minorEastAsia" w:hAnsiTheme="minorEastAsia" w:hint="eastAsia"/>
                <w:sz w:val="21"/>
                <w:szCs w:val="21"/>
                <w:lang w:val="zh-CN"/>
              </w:rPr>
              <w:t>川财采</w:t>
            </w:r>
            <w:proofErr w:type="gramEnd"/>
            <w:r w:rsidRPr="00B1105F">
              <w:rPr>
                <w:rFonts w:asciiTheme="minorEastAsia" w:eastAsiaTheme="minorEastAsia" w:hAnsiTheme="minorEastAsia" w:hint="eastAsia"/>
                <w:sz w:val="21"/>
                <w:szCs w:val="21"/>
                <w:lang w:val="zh-CN"/>
              </w:rPr>
              <w:t>[2020]28号文《四川省财政厅关于进一步做好疫情防控期间政府采购工作有关事项的通知》，对疫情防控期间参加政府采购活动的供应商，本项目不收取投标保证金。</w:t>
            </w:r>
          </w:p>
        </w:tc>
      </w:tr>
      <w:tr w:rsidR="00CC70F7" w:rsidRPr="00B1105F">
        <w:trPr>
          <w:trHeight w:val="561"/>
          <w:jc w:val="center"/>
        </w:trPr>
        <w:tc>
          <w:tcPr>
            <w:tcW w:w="838" w:type="dxa"/>
            <w:vAlign w:val="center"/>
          </w:tcPr>
          <w:p w:rsidR="00CC70F7" w:rsidRPr="00B1105F" w:rsidRDefault="00DA7D39">
            <w:pPr>
              <w:pStyle w:val="aff"/>
              <w:spacing w:line="360" w:lineRule="auto"/>
              <w:ind w:right="230"/>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6</w:t>
            </w:r>
          </w:p>
        </w:tc>
        <w:tc>
          <w:tcPr>
            <w:tcW w:w="2552" w:type="dxa"/>
            <w:vAlign w:val="center"/>
          </w:tcPr>
          <w:p w:rsidR="00CC70F7" w:rsidRPr="00B1105F" w:rsidRDefault="00DA7D39">
            <w:pPr>
              <w:pStyle w:val="aff"/>
              <w:spacing w:line="360" w:lineRule="auto"/>
              <w:ind w:left="96"/>
              <w:jc w:val="center"/>
              <w:rPr>
                <w:rFonts w:asciiTheme="minorEastAsia" w:eastAsiaTheme="minorEastAsia" w:hAnsiTheme="minorEastAsia"/>
                <w:sz w:val="21"/>
                <w:szCs w:val="21"/>
                <w:lang w:val="zh-CN"/>
              </w:rPr>
            </w:pPr>
            <w:r w:rsidRPr="00B1105F">
              <w:rPr>
                <w:rFonts w:asciiTheme="minorEastAsia" w:eastAsiaTheme="minorEastAsia" w:hAnsiTheme="minorEastAsia" w:hint="eastAsia"/>
                <w:sz w:val="21"/>
                <w:szCs w:val="21"/>
                <w:lang w:val="zh-CN"/>
              </w:rPr>
              <w:t>履约保证金</w:t>
            </w:r>
          </w:p>
        </w:tc>
        <w:tc>
          <w:tcPr>
            <w:tcW w:w="6111" w:type="dxa"/>
            <w:vAlign w:val="center"/>
          </w:tcPr>
          <w:p w:rsidR="00CC70F7" w:rsidRPr="00B1105F" w:rsidRDefault="00DA7D39">
            <w:pPr>
              <w:spacing w:line="360" w:lineRule="auto"/>
              <w:ind w:rightChars="50" w:right="105"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本项目不收取履约保证金。</w:t>
            </w:r>
          </w:p>
        </w:tc>
      </w:tr>
      <w:tr w:rsidR="00CC70F7" w:rsidRPr="00B1105F">
        <w:trPr>
          <w:trHeight w:val="405"/>
          <w:jc w:val="center"/>
        </w:trPr>
        <w:tc>
          <w:tcPr>
            <w:tcW w:w="838" w:type="dxa"/>
            <w:tcBorders>
              <w:top w:val="single" w:sz="4" w:space="0" w:color="auto"/>
              <w:bottom w:val="single" w:sz="4" w:space="0" w:color="auto"/>
            </w:tcBorders>
            <w:vAlign w:val="center"/>
          </w:tcPr>
          <w:p w:rsidR="00CC70F7" w:rsidRPr="00B1105F" w:rsidRDefault="00DA7D39">
            <w:pPr>
              <w:pStyle w:val="aff"/>
              <w:spacing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7</w:t>
            </w:r>
          </w:p>
        </w:tc>
        <w:tc>
          <w:tcPr>
            <w:tcW w:w="2552" w:type="dxa"/>
            <w:tcBorders>
              <w:top w:val="single" w:sz="4" w:space="0" w:color="auto"/>
              <w:bottom w:val="single" w:sz="4" w:space="0" w:color="auto"/>
            </w:tcBorders>
            <w:vAlign w:val="center"/>
          </w:tcPr>
          <w:p w:rsidR="00CC70F7" w:rsidRPr="00B1105F" w:rsidRDefault="00DA7D39">
            <w:pPr>
              <w:pStyle w:val="aff"/>
              <w:spacing w:line="360" w:lineRule="auto"/>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采购文件咨询</w:t>
            </w:r>
          </w:p>
        </w:tc>
        <w:tc>
          <w:tcPr>
            <w:tcW w:w="6111" w:type="dxa"/>
            <w:tcBorders>
              <w:top w:val="single" w:sz="4" w:space="0" w:color="auto"/>
              <w:bottom w:val="single" w:sz="4" w:space="0" w:color="auto"/>
            </w:tcBorders>
          </w:tcPr>
          <w:p w:rsidR="00CC70F7" w:rsidRPr="00B1105F" w:rsidRDefault="00DA7D39">
            <w:pPr>
              <w:spacing w:line="360" w:lineRule="auto"/>
              <w:ind w:rightChars="50" w:right="105"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联系人：</w:t>
            </w:r>
            <w:r w:rsidRPr="00B1105F">
              <w:rPr>
                <w:rFonts w:asciiTheme="minorEastAsia" w:eastAsiaTheme="minorEastAsia" w:hAnsiTheme="minorEastAsia" w:hint="eastAsia"/>
                <w:szCs w:val="21"/>
                <w:lang w:val="zh-CN"/>
              </w:rPr>
              <w:t>张先生。</w:t>
            </w:r>
            <w:r w:rsidRPr="00B1105F">
              <w:rPr>
                <w:rFonts w:asciiTheme="minorEastAsia" w:eastAsiaTheme="minorEastAsia" w:hAnsiTheme="minorEastAsia" w:hint="eastAsia"/>
                <w:szCs w:val="21"/>
              </w:rPr>
              <w:t xml:space="preserve">       联系电话：</w:t>
            </w:r>
            <w:r w:rsidRPr="00B1105F">
              <w:rPr>
                <w:rFonts w:asciiTheme="minorEastAsia" w:eastAsiaTheme="minorEastAsia" w:hAnsiTheme="minorEastAsia"/>
                <w:szCs w:val="21"/>
                <w:lang w:val="zh-CN"/>
              </w:rPr>
              <w:t>028-62524386</w:t>
            </w:r>
            <w:r w:rsidRPr="00B1105F">
              <w:rPr>
                <w:rFonts w:asciiTheme="minorEastAsia" w:eastAsiaTheme="minorEastAsia" w:hAnsiTheme="minorEastAsia" w:hint="eastAsia"/>
                <w:szCs w:val="21"/>
                <w:lang w:val="zh-CN"/>
              </w:rPr>
              <w:t>。</w:t>
            </w:r>
          </w:p>
        </w:tc>
      </w:tr>
      <w:tr w:rsidR="00CC70F7" w:rsidRPr="00B1105F">
        <w:trPr>
          <w:trHeight w:val="467"/>
          <w:jc w:val="center"/>
        </w:trPr>
        <w:tc>
          <w:tcPr>
            <w:tcW w:w="838" w:type="dxa"/>
            <w:tcBorders>
              <w:top w:val="single" w:sz="4" w:space="0" w:color="auto"/>
              <w:bottom w:val="single" w:sz="4" w:space="0" w:color="auto"/>
            </w:tcBorders>
            <w:vAlign w:val="center"/>
          </w:tcPr>
          <w:p w:rsidR="00CC70F7" w:rsidRPr="00B1105F" w:rsidRDefault="00DA7D39">
            <w:pPr>
              <w:pStyle w:val="aff"/>
              <w:spacing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8</w:t>
            </w:r>
          </w:p>
        </w:tc>
        <w:tc>
          <w:tcPr>
            <w:tcW w:w="2552" w:type="dxa"/>
            <w:tcBorders>
              <w:top w:val="single" w:sz="4" w:space="0" w:color="auto"/>
              <w:bottom w:val="single" w:sz="4" w:space="0" w:color="auto"/>
            </w:tcBorders>
          </w:tcPr>
          <w:p w:rsidR="00CC70F7" w:rsidRPr="00B1105F" w:rsidRDefault="00DA7D39">
            <w:pPr>
              <w:pStyle w:val="aff"/>
              <w:spacing w:line="360" w:lineRule="auto"/>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开标、评标工作咨询</w:t>
            </w:r>
          </w:p>
        </w:tc>
        <w:tc>
          <w:tcPr>
            <w:tcW w:w="6111" w:type="dxa"/>
            <w:tcBorders>
              <w:top w:val="single" w:sz="4" w:space="0" w:color="auto"/>
              <w:bottom w:val="single" w:sz="4" w:space="0" w:color="auto"/>
            </w:tcBorders>
          </w:tcPr>
          <w:p w:rsidR="00CC70F7" w:rsidRPr="00B1105F" w:rsidRDefault="00DA7D39">
            <w:pPr>
              <w:spacing w:line="360" w:lineRule="auto"/>
              <w:ind w:rightChars="50" w:right="105"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联系人：张先生</w:t>
            </w:r>
            <w:r w:rsidRPr="00B1105F">
              <w:rPr>
                <w:rFonts w:asciiTheme="minorEastAsia" w:eastAsiaTheme="minorEastAsia" w:hAnsiTheme="minorEastAsia" w:hint="eastAsia"/>
                <w:szCs w:val="21"/>
                <w:lang w:val="zh-CN"/>
              </w:rPr>
              <w:t>。</w:t>
            </w:r>
            <w:r w:rsidRPr="00B1105F">
              <w:rPr>
                <w:rFonts w:asciiTheme="minorEastAsia" w:eastAsiaTheme="minorEastAsia" w:hAnsiTheme="minorEastAsia" w:hint="eastAsia"/>
                <w:szCs w:val="21"/>
              </w:rPr>
              <w:t xml:space="preserve">       联系电话：</w:t>
            </w:r>
            <w:r w:rsidRPr="00B1105F">
              <w:rPr>
                <w:rFonts w:asciiTheme="minorEastAsia" w:eastAsiaTheme="minorEastAsia" w:hAnsiTheme="minorEastAsia"/>
                <w:szCs w:val="21"/>
              </w:rPr>
              <w:t>028-62524386</w:t>
            </w:r>
            <w:r w:rsidRPr="00B1105F">
              <w:rPr>
                <w:rFonts w:asciiTheme="minorEastAsia" w:eastAsiaTheme="minorEastAsia" w:hAnsiTheme="minorEastAsia" w:hint="eastAsia"/>
                <w:szCs w:val="21"/>
                <w:lang w:val="zh-CN"/>
              </w:rPr>
              <w:t>。</w:t>
            </w:r>
          </w:p>
        </w:tc>
      </w:tr>
      <w:tr w:rsidR="00CC70F7" w:rsidRPr="00B1105F">
        <w:trPr>
          <w:trHeight w:val="1260"/>
          <w:jc w:val="center"/>
        </w:trPr>
        <w:tc>
          <w:tcPr>
            <w:tcW w:w="838" w:type="dxa"/>
            <w:tcBorders>
              <w:top w:val="single" w:sz="4" w:space="0" w:color="auto"/>
            </w:tcBorders>
            <w:vAlign w:val="center"/>
          </w:tcPr>
          <w:p w:rsidR="00CC70F7" w:rsidRPr="00B1105F" w:rsidRDefault="00DA7D39">
            <w:pPr>
              <w:pStyle w:val="aff"/>
              <w:spacing w:before="72" w:after="72"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lastRenderedPageBreak/>
              <w:t>9</w:t>
            </w:r>
          </w:p>
        </w:tc>
        <w:tc>
          <w:tcPr>
            <w:tcW w:w="2552" w:type="dxa"/>
            <w:tcBorders>
              <w:top w:val="single" w:sz="4" w:space="0" w:color="auto"/>
            </w:tcBorders>
            <w:vAlign w:val="center"/>
          </w:tcPr>
          <w:p w:rsidR="00CC70F7" w:rsidRPr="00B1105F" w:rsidRDefault="00DA7D39">
            <w:pPr>
              <w:spacing w:line="360" w:lineRule="auto"/>
              <w:ind w:leftChars="50" w:left="105" w:rightChars="50" w:right="105"/>
              <w:jc w:val="center"/>
              <w:rPr>
                <w:rFonts w:asciiTheme="minorEastAsia" w:eastAsiaTheme="minorEastAsia" w:hAnsiTheme="minorEastAsia"/>
                <w:szCs w:val="21"/>
              </w:rPr>
            </w:pPr>
            <w:r w:rsidRPr="00B1105F">
              <w:rPr>
                <w:rFonts w:asciiTheme="minorEastAsia" w:eastAsiaTheme="minorEastAsia" w:hAnsiTheme="minorEastAsia" w:hint="eastAsia"/>
                <w:szCs w:val="21"/>
              </w:rPr>
              <w:t>中标通知书领取</w:t>
            </w:r>
          </w:p>
        </w:tc>
        <w:tc>
          <w:tcPr>
            <w:tcW w:w="6111" w:type="dxa"/>
            <w:tcBorders>
              <w:top w:val="single" w:sz="4" w:space="0" w:color="auto"/>
            </w:tcBorders>
            <w:vAlign w:val="center"/>
          </w:tcPr>
          <w:p w:rsidR="00CC70F7" w:rsidRPr="00B1105F" w:rsidRDefault="00DA7D39">
            <w:pPr>
              <w:tabs>
                <w:tab w:val="left" w:pos="7665"/>
              </w:tabs>
              <w:spacing w:line="360" w:lineRule="auto"/>
              <w:ind w:firstLineChars="100" w:firstLine="210"/>
              <w:rPr>
                <w:rFonts w:asciiTheme="minorEastAsia" w:eastAsiaTheme="minorEastAsia" w:hAnsiTheme="minorEastAsia"/>
                <w:szCs w:val="21"/>
                <w:lang w:val="zh-CN"/>
              </w:rPr>
            </w:pPr>
            <w:r w:rsidRPr="00B1105F">
              <w:rPr>
                <w:rFonts w:asciiTheme="minorEastAsia" w:eastAsiaTheme="minorEastAsia" w:hAnsiTheme="minorEastAsia" w:hint="eastAsia"/>
                <w:szCs w:val="21"/>
              </w:rPr>
              <w:t>中标公告在四川政府采购网上公告后，中标供应商自行登录政府采购云平台下载中标通知书。现场请中标</w:t>
            </w:r>
            <w:proofErr w:type="gramStart"/>
            <w:r w:rsidRPr="00B1105F">
              <w:rPr>
                <w:rFonts w:asciiTheme="minorEastAsia" w:eastAsiaTheme="minorEastAsia" w:hAnsiTheme="minorEastAsia" w:hint="eastAsia"/>
                <w:szCs w:val="21"/>
              </w:rPr>
              <w:t>供应商凭有效</w:t>
            </w:r>
            <w:proofErr w:type="gramEnd"/>
            <w:r w:rsidRPr="00B1105F">
              <w:rPr>
                <w:rFonts w:asciiTheme="minorEastAsia" w:eastAsiaTheme="minorEastAsia" w:hAnsiTheme="minorEastAsia" w:hint="eastAsia"/>
                <w:szCs w:val="21"/>
              </w:rPr>
              <w:t>身份证明证件到</w:t>
            </w:r>
            <w:r w:rsidRPr="00B1105F">
              <w:rPr>
                <w:rFonts w:asciiTheme="minorEastAsia" w:eastAsiaTheme="minorEastAsia" w:hAnsiTheme="minorEastAsia" w:hint="eastAsia"/>
                <w:szCs w:val="21"/>
                <w:lang w:val="zh-CN"/>
              </w:rPr>
              <w:t>成都市高新区吉庆四路环球时代中心C座1106号</w:t>
            </w:r>
            <w:r w:rsidRPr="00B1105F">
              <w:rPr>
                <w:rFonts w:asciiTheme="minorEastAsia" w:eastAsiaTheme="minorEastAsia" w:hAnsiTheme="minorEastAsia" w:hint="eastAsia"/>
                <w:szCs w:val="21"/>
              </w:rPr>
              <w:t>领取中标通知书。</w:t>
            </w:r>
          </w:p>
        </w:tc>
      </w:tr>
      <w:tr w:rsidR="00CC70F7" w:rsidRPr="00B1105F">
        <w:trPr>
          <w:trHeight w:val="90"/>
          <w:jc w:val="center"/>
        </w:trPr>
        <w:tc>
          <w:tcPr>
            <w:tcW w:w="838" w:type="dxa"/>
            <w:tcBorders>
              <w:top w:val="single" w:sz="4" w:space="0" w:color="auto"/>
            </w:tcBorders>
            <w:vAlign w:val="center"/>
          </w:tcPr>
          <w:p w:rsidR="00CC70F7" w:rsidRPr="00B1105F" w:rsidRDefault="00DA7D39">
            <w:pPr>
              <w:pStyle w:val="aff"/>
              <w:spacing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10</w:t>
            </w:r>
          </w:p>
        </w:tc>
        <w:tc>
          <w:tcPr>
            <w:tcW w:w="2552" w:type="dxa"/>
            <w:tcBorders>
              <w:top w:val="single" w:sz="4" w:space="0" w:color="auto"/>
            </w:tcBorders>
            <w:vAlign w:val="center"/>
          </w:tcPr>
          <w:p w:rsidR="00CC70F7" w:rsidRPr="00B1105F" w:rsidRDefault="00DA7D39">
            <w:pPr>
              <w:pStyle w:val="aff"/>
              <w:spacing w:line="360" w:lineRule="auto"/>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供应商询问</w:t>
            </w:r>
          </w:p>
        </w:tc>
        <w:tc>
          <w:tcPr>
            <w:tcW w:w="6111" w:type="dxa"/>
            <w:tcBorders>
              <w:top w:val="single" w:sz="4" w:space="0" w:color="auto"/>
            </w:tcBorders>
          </w:tcPr>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根据委托代理协议约定，供应商询问由采购代理机构</w:t>
            </w:r>
            <w:r w:rsidRPr="00B1105F">
              <w:rPr>
                <w:rFonts w:asciiTheme="minorEastAsia" w:eastAsiaTheme="minorEastAsia" w:hAnsiTheme="minorEastAsia" w:hint="eastAsia"/>
                <w:szCs w:val="21"/>
                <w:lang w:val="zh-CN"/>
              </w:rPr>
              <w:t>负责答复。</w:t>
            </w:r>
          </w:p>
        </w:tc>
      </w:tr>
      <w:tr w:rsidR="00CC70F7" w:rsidRPr="00B1105F">
        <w:trPr>
          <w:trHeight w:val="384"/>
          <w:jc w:val="center"/>
        </w:trPr>
        <w:tc>
          <w:tcPr>
            <w:tcW w:w="838" w:type="dxa"/>
            <w:vAlign w:val="center"/>
          </w:tcPr>
          <w:p w:rsidR="00CC70F7" w:rsidRPr="00B1105F" w:rsidRDefault="00DA7D39">
            <w:pPr>
              <w:pStyle w:val="aff"/>
              <w:spacing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11</w:t>
            </w:r>
          </w:p>
        </w:tc>
        <w:tc>
          <w:tcPr>
            <w:tcW w:w="2552" w:type="dxa"/>
            <w:vAlign w:val="center"/>
          </w:tcPr>
          <w:p w:rsidR="00CC70F7" w:rsidRPr="00B1105F" w:rsidRDefault="00DA7D39">
            <w:pPr>
              <w:pStyle w:val="aff"/>
              <w:spacing w:line="360" w:lineRule="auto"/>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供应商质疑</w:t>
            </w:r>
          </w:p>
        </w:tc>
        <w:tc>
          <w:tcPr>
            <w:tcW w:w="6111" w:type="dxa"/>
            <w:vAlign w:val="center"/>
          </w:tcPr>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1.根据委托代理协议约定，对于采购文件(招标文件技术条款和除政府采购法第二十二条之外的其他资格条件、专业商务要求)的质疑由采购人负责答复；对于采购过程或采购结果由四川中红工程咨询有限公司负责答复。</w:t>
            </w:r>
          </w:p>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2.供应商提出质疑应当坚持依法依规、诚实信用原则；不得超出采购文件、采购过程、采购结果的范围，不得进行虚假、恶意质疑，不得以质疑为手段获取不当得利、实现非法目的。</w:t>
            </w:r>
          </w:p>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3.接收质疑函的方式：供应商在法定时间内以书面形式(原件)现场、邮寄或快递提交质疑函(邮寄以寄出的邮戳日期为准，快递以受送达人在签收单上签收之日为准)，逾期提交不予受理。</w:t>
            </w:r>
          </w:p>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联系人：</w:t>
            </w:r>
            <w:r w:rsidRPr="00B1105F">
              <w:rPr>
                <w:rFonts w:asciiTheme="minorEastAsia" w:eastAsiaTheme="minorEastAsia" w:hAnsiTheme="minorEastAsia" w:hint="eastAsia"/>
                <w:szCs w:val="21"/>
                <w:lang w:val="zh-CN"/>
              </w:rPr>
              <w:t>张先生</w:t>
            </w:r>
          </w:p>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联系电话：028-62524386</w:t>
            </w:r>
          </w:p>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通讯地址：成都市高新区吉庆四路环球时代中心C座1106号</w:t>
            </w:r>
          </w:p>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邮编：610041</w:t>
            </w:r>
          </w:p>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注：①根据《中华人民共和国政府采购法》等法律法规规定，供应商质疑应当有明确的请求和必要的证明材料，须符合《政府采购质疑和投诉办法》(财政部第 94 号令)规定，并使用财政部下发《质疑函》范本。明确的请求是指：供应商对采购文件还是对采购过程还是对中标、成交结果提出质疑；想要达到的结果，如中标成交无效、废标、重新组织采购、赔偿、追究法律责任等；必要的证明材料是指：包含供应商的营业执照、授权委托书(法定代表人/主要负责人质疑时无需提供)、委托代理人身份证明、参加采购项目的证明、权益受到损害的证明材料、证明提出质疑的事实存在的材料等。如因供应商提出的</w:t>
            </w:r>
            <w:proofErr w:type="gramStart"/>
            <w:r w:rsidRPr="00B1105F">
              <w:rPr>
                <w:rFonts w:asciiTheme="minorEastAsia" w:eastAsiaTheme="minorEastAsia" w:hAnsiTheme="minorEastAsia" w:hint="eastAsia"/>
                <w:szCs w:val="21"/>
              </w:rPr>
              <w:t>质疑函不符合</w:t>
            </w:r>
            <w:proofErr w:type="gramEnd"/>
            <w:r w:rsidRPr="00B1105F">
              <w:rPr>
                <w:rFonts w:asciiTheme="minorEastAsia" w:eastAsiaTheme="minorEastAsia" w:hAnsiTheme="minorEastAsia" w:hint="eastAsia"/>
                <w:szCs w:val="21"/>
              </w:rPr>
              <w:t>《政府采购质疑和投诉办法》(</w:t>
            </w:r>
            <w:proofErr w:type="gramStart"/>
            <w:r w:rsidRPr="00B1105F">
              <w:rPr>
                <w:rFonts w:asciiTheme="minorEastAsia" w:eastAsiaTheme="minorEastAsia" w:hAnsiTheme="minorEastAsia" w:hint="eastAsia"/>
                <w:szCs w:val="21"/>
              </w:rPr>
              <w:t>财政部令第</w:t>
            </w:r>
            <w:proofErr w:type="gramEnd"/>
            <w:r w:rsidRPr="00B1105F">
              <w:rPr>
                <w:rFonts w:asciiTheme="minorEastAsia" w:eastAsiaTheme="minorEastAsia" w:hAnsiTheme="minorEastAsia" w:hint="eastAsia"/>
                <w:szCs w:val="21"/>
              </w:rPr>
              <w:t xml:space="preserve"> 94号)第十二条的要求，四川中红工程咨询有限公司或采购人将要求供应商在法定质疑期内进行质疑函补正，未进行补正或在法定质疑期内未进行补正的</w:t>
            </w:r>
            <w:r w:rsidRPr="00B1105F">
              <w:rPr>
                <w:rFonts w:asciiTheme="minorEastAsia" w:eastAsiaTheme="minorEastAsia" w:hAnsiTheme="minorEastAsia" w:hint="eastAsia"/>
                <w:szCs w:val="21"/>
              </w:rPr>
              <w:lastRenderedPageBreak/>
              <w:t>将不予受理。</w:t>
            </w:r>
          </w:p>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②供应商应当在法定质疑期内一次性提出针对同一采购程序环节的质疑，否则不予受理。</w:t>
            </w:r>
          </w:p>
          <w:p w:rsidR="00CC70F7" w:rsidRPr="00B1105F" w:rsidRDefault="00DA7D39">
            <w:pPr>
              <w:spacing w:line="360" w:lineRule="auto"/>
              <w:ind w:rightChars="50" w:right="105" w:firstLineChars="100" w:firstLine="210"/>
              <w:jc w:val="left"/>
            </w:pPr>
            <w:r w:rsidRPr="00B1105F">
              <w:rPr>
                <w:rFonts w:asciiTheme="minorEastAsia" w:eastAsiaTheme="minorEastAsia" w:hAnsiTheme="minorEastAsia" w:hint="eastAsia"/>
                <w:szCs w:val="21"/>
              </w:rPr>
              <w:t>③质疑</w:t>
            </w:r>
            <w:proofErr w:type="gramStart"/>
            <w:r w:rsidRPr="00B1105F">
              <w:rPr>
                <w:rFonts w:asciiTheme="minorEastAsia" w:eastAsiaTheme="minorEastAsia" w:hAnsiTheme="minorEastAsia" w:hint="eastAsia"/>
                <w:szCs w:val="21"/>
              </w:rPr>
              <w:t>函可以</w:t>
            </w:r>
            <w:proofErr w:type="gramEnd"/>
            <w:r w:rsidRPr="00B1105F">
              <w:rPr>
                <w:rFonts w:asciiTheme="minorEastAsia" w:eastAsiaTheme="minorEastAsia" w:hAnsiTheme="minorEastAsia" w:hint="eastAsia"/>
                <w:szCs w:val="21"/>
              </w:rPr>
              <w:t>现场提交或通过邮寄快递方式（只接受EMS或顺丰快递，且快递收到时间须在质疑有效期内，邮费自理，一概不接收到付的质疑函）提交到四川中红工程咨询有限公司。</w:t>
            </w:r>
          </w:p>
        </w:tc>
      </w:tr>
      <w:tr w:rsidR="00CC70F7" w:rsidRPr="00B1105F">
        <w:trPr>
          <w:trHeight w:val="242"/>
          <w:jc w:val="center"/>
        </w:trPr>
        <w:tc>
          <w:tcPr>
            <w:tcW w:w="838" w:type="dxa"/>
            <w:vAlign w:val="center"/>
          </w:tcPr>
          <w:p w:rsidR="00CC70F7" w:rsidRPr="00B1105F" w:rsidRDefault="00DA7D39">
            <w:pPr>
              <w:pStyle w:val="aff"/>
              <w:spacing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lastRenderedPageBreak/>
              <w:t>12</w:t>
            </w:r>
          </w:p>
        </w:tc>
        <w:tc>
          <w:tcPr>
            <w:tcW w:w="2552" w:type="dxa"/>
            <w:vAlign w:val="center"/>
          </w:tcPr>
          <w:p w:rsidR="00CC70F7" w:rsidRPr="00B1105F" w:rsidRDefault="00DA7D39">
            <w:pPr>
              <w:pStyle w:val="aff"/>
              <w:spacing w:line="360" w:lineRule="auto"/>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供应</w:t>
            </w:r>
            <w:proofErr w:type="gramStart"/>
            <w:r w:rsidRPr="00B1105F">
              <w:rPr>
                <w:rFonts w:asciiTheme="minorEastAsia" w:eastAsiaTheme="minorEastAsia" w:hAnsiTheme="minorEastAsia" w:cs="Times New Roman" w:hint="eastAsia"/>
                <w:kern w:val="2"/>
                <w:sz w:val="21"/>
                <w:szCs w:val="21"/>
              </w:rPr>
              <w:t>商投诉</w:t>
            </w:r>
            <w:proofErr w:type="gramEnd"/>
          </w:p>
        </w:tc>
        <w:tc>
          <w:tcPr>
            <w:tcW w:w="6111" w:type="dxa"/>
            <w:vAlign w:val="center"/>
          </w:tcPr>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投诉受理单位：本采购项目同级财政部门，即</w:t>
            </w:r>
            <w:r w:rsidRPr="00B1105F">
              <w:rPr>
                <w:rFonts w:hint="eastAsia"/>
                <w:b/>
                <w:lang w:val="zh-CN"/>
              </w:rPr>
              <w:t>成都市财政局</w:t>
            </w:r>
            <w:r w:rsidRPr="00B1105F">
              <w:rPr>
                <w:rFonts w:asciiTheme="minorEastAsia" w:eastAsiaTheme="minorEastAsia" w:hAnsiTheme="minorEastAsia" w:hint="eastAsia"/>
                <w:szCs w:val="21"/>
              </w:rPr>
              <w:t xml:space="preserve">。 </w:t>
            </w:r>
          </w:p>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联系电话：028-61882648。</w:t>
            </w:r>
          </w:p>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地址：成都市高新区锦城大道366号。</w:t>
            </w:r>
          </w:p>
          <w:p w:rsidR="00CC70F7" w:rsidRPr="00B1105F" w:rsidRDefault="00DA7D39">
            <w:pPr>
              <w:spacing w:line="360" w:lineRule="auto"/>
              <w:ind w:rightChars="50" w:right="105"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邮编：610041。</w:t>
            </w:r>
          </w:p>
        </w:tc>
      </w:tr>
      <w:tr w:rsidR="00CC70F7" w:rsidRPr="00B1105F">
        <w:trPr>
          <w:trHeight w:val="526"/>
          <w:jc w:val="center"/>
        </w:trPr>
        <w:tc>
          <w:tcPr>
            <w:tcW w:w="838" w:type="dxa"/>
            <w:vAlign w:val="center"/>
          </w:tcPr>
          <w:p w:rsidR="00CC70F7" w:rsidRPr="00B1105F" w:rsidRDefault="00DA7D39">
            <w:pPr>
              <w:pStyle w:val="aff"/>
              <w:spacing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13</w:t>
            </w:r>
          </w:p>
        </w:tc>
        <w:tc>
          <w:tcPr>
            <w:tcW w:w="2552" w:type="dxa"/>
            <w:vAlign w:val="center"/>
          </w:tcPr>
          <w:p w:rsidR="00CC70F7" w:rsidRPr="00B1105F" w:rsidRDefault="00DA7D39">
            <w:pPr>
              <w:spacing w:line="360" w:lineRule="auto"/>
              <w:jc w:val="center"/>
              <w:rPr>
                <w:rFonts w:asciiTheme="minorEastAsia" w:eastAsiaTheme="minorEastAsia" w:hAnsiTheme="minorEastAsia"/>
                <w:szCs w:val="21"/>
              </w:rPr>
            </w:pPr>
            <w:r w:rsidRPr="00B1105F">
              <w:rPr>
                <w:rFonts w:asciiTheme="minorEastAsia" w:eastAsiaTheme="minorEastAsia" w:hAnsiTheme="minorEastAsia" w:hint="eastAsia"/>
                <w:szCs w:val="21"/>
              </w:rPr>
              <w:t>投标有效期</w:t>
            </w:r>
          </w:p>
        </w:tc>
        <w:tc>
          <w:tcPr>
            <w:tcW w:w="6111" w:type="dxa"/>
            <w:vAlign w:val="center"/>
          </w:tcPr>
          <w:p w:rsidR="00CC70F7" w:rsidRPr="00B1105F" w:rsidRDefault="00DA7D39">
            <w:pPr>
              <w:spacing w:line="360" w:lineRule="auto"/>
              <w:ind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开标后60</w:t>
            </w:r>
            <w:proofErr w:type="gramStart"/>
            <w:r w:rsidRPr="00B1105F">
              <w:rPr>
                <w:rFonts w:asciiTheme="minorEastAsia" w:eastAsiaTheme="minorEastAsia" w:hAnsiTheme="minorEastAsia" w:hint="eastAsia"/>
                <w:szCs w:val="21"/>
              </w:rPr>
              <w:t>日历天</w:t>
            </w:r>
            <w:proofErr w:type="gramEnd"/>
          </w:p>
        </w:tc>
      </w:tr>
      <w:tr w:rsidR="00CC70F7" w:rsidRPr="00B1105F">
        <w:trPr>
          <w:trHeight w:val="708"/>
          <w:jc w:val="center"/>
        </w:trPr>
        <w:tc>
          <w:tcPr>
            <w:tcW w:w="838" w:type="dxa"/>
            <w:vAlign w:val="center"/>
          </w:tcPr>
          <w:p w:rsidR="00CC70F7" w:rsidRPr="00B1105F" w:rsidRDefault="00DA7D39">
            <w:pPr>
              <w:pStyle w:val="aff"/>
              <w:spacing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14</w:t>
            </w:r>
          </w:p>
        </w:tc>
        <w:tc>
          <w:tcPr>
            <w:tcW w:w="2552" w:type="dxa"/>
            <w:vAlign w:val="center"/>
          </w:tcPr>
          <w:p w:rsidR="00CC70F7" w:rsidRPr="00B1105F" w:rsidRDefault="00DA7D39">
            <w:pPr>
              <w:spacing w:line="360" w:lineRule="auto"/>
              <w:jc w:val="center"/>
              <w:rPr>
                <w:rFonts w:asciiTheme="minorEastAsia" w:eastAsiaTheme="minorEastAsia" w:hAnsiTheme="minorEastAsia"/>
                <w:szCs w:val="21"/>
              </w:rPr>
            </w:pPr>
            <w:r w:rsidRPr="00B1105F">
              <w:rPr>
                <w:rFonts w:asciiTheme="minorEastAsia" w:eastAsiaTheme="minorEastAsia" w:hAnsiTheme="minorEastAsia" w:hint="eastAsia"/>
                <w:szCs w:val="21"/>
              </w:rPr>
              <w:t>投标文件份数</w:t>
            </w:r>
          </w:p>
        </w:tc>
        <w:tc>
          <w:tcPr>
            <w:tcW w:w="6111" w:type="dxa"/>
            <w:vAlign w:val="center"/>
          </w:tcPr>
          <w:p w:rsidR="00CC70F7" w:rsidRPr="00B1105F" w:rsidRDefault="00DA7D39">
            <w:pPr>
              <w:spacing w:line="360" w:lineRule="auto"/>
              <w:ind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正本1份、副本2份和相应的电子文档1份，以及用于开标唱标单独提交的“开标一览表”（1份）</w:t>
            </w:r>
            <w:r w:rsidRPr="00B1105F">
              <w:rPr>
                <w:rFonts w:ascii="宋体" w:hAnsi="宋体" w:hint="eastAsia"/>
                <w:b/>
                <w:kern w:val="0"/>
                <w:sz w:val="22"/>
                <w:szCs w:val="22"/>
              </w:rPr>
              <w:t>（本项目不涉及）</w:t>
            </w:r>
          </w:p>
        </w:tc>
      </w:tr>
      <w:tr w:rsidR="00CC70F7" w:rsidRPr="00B1105F">
        <w:trPr>
          <w:trHeight w:val="708"/>
          <w:jc w:val="center"/>
        </w:trPr>
        <w:tc>
          <w:tcPr>
            <w:tcW w:w="838" w:type="dxa"/>
            <w:vAlign w:val="center"/>
          </w:tcPr>
          <w:p w:rsidR="00CC70F7" w:rsidRPr="00B1105F" w:rsidRDefault="00DA7D39">
            <w:pPr>
              <w:pStyle w:val="aff"/>
              <w:spacing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15</w:t>
            </w:r>
          </w:p>
        </w:tc>
        <w:tc>
          <w:tcPr>
            <w:tcW w:w="2552" w:type="dxa"/>
            <w:vAlign w:val="center"/>
          </w:tcPr>
          <w:p w:rsidR="00CC70F7" w:rsidRPr="00B1105F" w:rsidRDefault="00DA7D39">
            <w:pPr>
              <w:spacing w:line="360" w:lineRule="auto"/>
              <w:jc w:val="center"/>
              <w:rPr>
                <w:rFonts w:asciiTheme="minorEastAsia" w:eastAsiaTheme="minorEastAsia" w:hAnsiTheme="minorEastAsia"/>
                <w:szCs w:val="21"/>
              </w:rPr>
            </w:pPr>
            <w:r w:rsidRPr="00B1105F">
              <w:rPr>
                <w:rFonts w:asciiTheme="minorEastAsia" w:eastAsiaTheme="minorEastAsia" w:hAnsiTheme="minorEastAsia" w:hint="eastAsia"/>
                <w:szCs w:val="21"/>
              </w:rPr>
              <w:t>投标文件、开标一览表、电子文档的密封</w:t>
            </w:r>
          </w:p>
        </w:tc>
        <w:tc>
          <w:tcPr>
            <w:tcW w:w="6111" w:type="dxa"/>
            <w:vAlign w:val="center"/>
          </w:tcPr>
          <w:p w:rsidR="00CC70F7" w:rsidRPr="00B1105F" w:rsidRDefault="00DA7D39">
            <w:pPr>
              <w:tabs>
                <w:tab w:val="left" w:pos="1080"/>
              </w:tabs>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投标人应在投标文件正本和所有副本的封面上注明“资格性投标文件/其他投标文件、正本/副本、投标人名称、项目名称、招标编号”。</w:t>
            </w:r>
          </w:p>
          <w:p w:rsidR="00CC70F7" w:rsidRPr="00B1105F" w:rsidRDefault="00DA7D39">
            <w:pPr>
              <w:tabs>
                <w:tab w:val="left" w:pos="1080"/>
              </w:tabs>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投标文件包括资格性投标文件正本及副本、其他投标文件正本及副本、电子文档和用于开标唱标单独提交的“开标一览表”。投标文件应当密封，其中，“开标一览表”单独密封。资格性投标文件的正本、副本、电子文档可单独密封，也可以密封于一件包装内。其他投标文件的正本、副本、电子文档可单独密封，也可以密封于一件包装内。</w:t>
            </w:r>
          </w:p>
          <w:p w:rsidR="00CC70F7" w:rsidRPr="00B1105F" w:rsidRDefault="00DA7D39">
            <w:pPr>
              <w:spacing w:line="360" w:lineRule="auto"/>
              <w:ind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投标文件的密封袋上应当注明资格性投标文件/其他投标文件/开标一览表/电子文档、投标人名称、项目名称、招标编号。</w:t>
            </w:r>
            <w:r w:rsidRPr="00B1105F">
              <w:rPr>
                <w:rFonts w:ascii="宋体" w:hAnsi="宋体" w:hint="eastAsia"/>
                <w:b/>
                <w:kern w:val="0"/>
                <w:sz w:val="22"/>
                <w:szCs w:val="22"/>
              </w:rPr>
              <w:t>（本项目不涉及）</w:t>
            </w:r>
          </w:p>
        </w:tc>
      </w:tr>
      <w:tr w:rsidR="00CC70F7" w:rsidRPr="00B1105F">
        <w:trPr>
          <w:trHeight w:val="708"/>
          <w:jc w:val="center"/>
        </w:trPr>
        <w:tc>
          <w:tcPr>
            <w:tcW w:w="838" w:type="dxa"/>
            <w:vAlign w:val="center"/>
          </w:tcPr>
          <w:p w:rsidR="00CC70F7" w:rsidRPr="00B1105F" w:rsidRDefault="00DA7D39">
            <w:pPr>
              <w:pStyle w:val="aff"/>
              <w:spacing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16</w:t>
            </w:r>
          </w:p>
        </w:tc>
        <w:tc>
          <w:tcPr>
            <w:tcW w:w="2552" w:type="dxa"/>
            <w:vAlign w:val="center"/>
          </w:tcPr>
          <w:p w:rsidR="00CC70F7" w:rsidRPr="00B1105F" w:rsidRDefault="00DA7D39">
            <w:pPr>
              <w:spacing w:line="360" w:lineRule="auto"/>
              <w:jc w:val="center"/>
              <w:rPr>
                <w:rFonts w:asciiTheme="minorEastAsia" w:eastAsiaTheme="minorEastAsia" w:hAnsiTheme="minorEastAsia"/>
                <w:szCs w:val="21"/>
              </w:rPr>
            </w:pPr>
            <w:r w:rsidRPr="00B1105F">
              <w:rPr>
                <w:rFonts w:asciiTheme="minorEastAsia" w:eastAsiaTheme="minorEastAsia" w:hAnsiTheme="minorEastAsia" w:hint="eastAsia"/>
                <w:szCs w:val="21"/>
              </w:rPr>
              <w:t>投标文件递交签到说明</w:t>
            </w:r>
          </w:p>
        </w:tc>
        <w:tc>
          <w:tcPr>
            <w:tcW w:w="6111" w:type="dxa"/>
            <w:vAlign w:val="center"/>
          </w:tcPr>
          <w:p w:rsidR="00CC70F7" w:rsidRPr="00B1105F" w:rsidRDefault="00DA7D39">
            <w:pPr>
              <w:spacing w:line="360" w:lineRule="auto"/>
              <w:ind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投标人签到时须提供投标文件递交签收表一式2份</w:t>
            </w:r>
            <w:r w:rsidRPr="00B1105F">
              <w:rPr>
                <w:rFonts w:asciiTheme="minorEastAsia" w:eastAsiaTheme="minorEastAsia" w:hAnsiTheme="minorEastAsia" w:hint="eastAsia"/>
                <w:b/>
                <w:szCs w:val="21"/>
              </w:rPr>
              <w:t>（详见招标文件附件一）</w:t>
            </w:r>
            <w:r w:rsidRPr="00B1105F">
              <w:rPr>
                <w:rFonts w:asciiTheme="minorEastAsia" w:eastAsiaTheme="minorEastAsia" w:hAnsiTheme="minorEastAsia" w:hint="eastAsia"/>
                <w:szCs w:val="21"/>
              </w:rPr>
              <w:t>，</w:t>
            </w:r>
            <w:r w:rsidRPr="00B1105F">
              <w:rPr>
                <w:rFonts w:asciiTheme="minorEastAsia" w:eastAsiaTheme="minorEastAsia" w:hAnsiTheme="minorEastAsia" w:cs="宋体" w:hint="eastAsia"/>
                <w:lang w:bidi="ar"/>
              </w:rPr>
              <w:t>接收人签字后生效，由递交人和接收人各执一份。</w:t>
            </w:r>
            <w:r w:rsidRPr="00B1105F">
              <w:rPr>
                <w:rFonts w:ascii="宋体" w:hAnsi="宋体" w:hint="eastAsia"/>
                <w:b/>
                <w:kern w:val="0"/>
                <w:sz w:val="22"/>
                <w:szCs w:val="22"/>
              </w:rPr>
              <w:t>（本项目不涉及）</w:t>
            </w:r>
          </w:p>
        </w:tc>
      </w:tr>
      <w:tr w:rsidR="00CC70F7" w:rsidRPr="00B1105F">
        <w:trPr>
          <w:trHeight w:val="708"/>
          <w:jc w:val="center"/>
        </w:trPr>
        <w:tc>
          <w:tcPr>
            <w:tcW w:w="838" w:type="dxa"/>
            <w:vAlign w:val="center"/>
          </w:tcPr>
          <w:p w:rsidR="00CC70F7" w:rsidRPr="00B1105F" w:rsidRDefault="00DA7D39">
            <w:pPr>
              <w:pStyle w:val="aff"/>
              <w:spacing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17</w:t>
            </w:r>
          </w:p>
        </w:tc>
        <w:tc>
          <w:tcPr>
            <w:tcW w:w="2552" w:type="dxa"/>
            <w:vAlign w:val="center"/>
          </w:tcPr>
          <w:p w:rsidR="00CC70F7" w:rsidRPr="00B1105F" w:rsidRDefault="00DA7D39">
            <w:pPr>
              <w:spacing w:line="360" w:lineRule="auto"/>
              <w:jc w:val="center"/>
              <w:rPr>
                <w:rFonts w:asciiTheme="minorEastAsia" w:eastAsiaTheme="minorEastAsia" w:hAnsiTheme="minorEastAsia"/>
                <w:szCs w:val="21"/>
              </w:rPr>
            </w:pPr>
            <w:r w:rsidRPr="00B1105F">
              <w:rPr>
                <w:rFonts w:asciiTheme="minorEastAsia" w:eastAsiaTheme="minorEastAsia" w:hAnsiTheme="minorEastAsia" w:hint="eastAsia"/>
                <w:szCs w:val="21"/>
              </w:rPr>
              <w:t>原件要求</w:t>
            </w:r>
          </w:p>
        </w:tc>
        <w:tc>
          <w:tcPr>
            <w:tcW w:w="6111" w:type="dxa"/>
            <w:vAlign w:val="center"/>
          </w:tcPr>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招标文件要求提供原件的，投标供应商在开评标时应提供原件以供评标委员会需要时查验。</w:t>
            </w:r>
          </w:p>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评标委员会要求投标人提供原件查验的，投标人应在30分钟内提供，未及时提供原件查验造成评标委员会做出不利决定由投标人</w:t>
            </w:r>
            <w:r w:rsidRPr="00B1105F">
              <w:rPr>
                <w:rFonts w:asciiTheme="minorEastAsia" w:eastAsiaTheme="minorEastAsia" w:hAnsiTheme="minorEastAsia" w:hint="eastAsia"/>
                <w:szCs w:val="21"/>
              </w:rPr>
              <w:lastRenderedPageBreak/>
              <w:t>自行承担责任。</w:t>
            </w:r>
            <w:r w:rsidRPr="00B1105F">
              <w:rPr>
                <w:rFonts w:ascii="宋体" w:hAnsi="宋体" w:hint="eastAsia"/>
                <w:b/>
                <w:kern w:val="0"/>
                <w:sz w:val="22"/>
                <w:szCs w:val="22"/>
              </w:rPr>
              <w:t>（本项目不涉及）</w:t>
            </w:r>
          </w:p>
        </w:tc>
      </w:tr>
      <w:tr w:rsidR="00CC70F7" w:rsidRPr="00B1105F">
        <w:trPr>
          <w:trHeight w:val="708"/>
          <w:jc w:val="center"/>
        </w:trPr>
        <w:tc>
          <w:tcPr>
            <w:tcW w:w="838" w:type="dxa"/>
            <w:vAlign w:val="center"/>
          </w:tcPr>
          <w:p w:rsidR="00CC70F7" w:rsidRPr="00B1105F" w:rsidRDefault="00DA7D39">
            <w:pPr>
              <w:pStyle w:val="aff"/>
              <w:spacing w:line="360" w:lineRule="auto"/>
              <w:ind w:right="264"/>
              <w:jc w:val="center"/>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lastRenderedPageBreak/>
              <w:t>18</w:t>
            </w:r>
          </w:p>
        </w:tc>
        <w:tc>
          <w:tcPr>
            <w:tcW w:w="2552" w:type="dxa"/>
            <w:vAlign w:val="center"/>
          </w:tcPr>
          <w:p w:rsidR="00CC70F7" w:rsidRPr="00B1105F" w:rsidRDefault="00DA7D39">
            <w:pPr>
              <w:spacing w:line="360" w:lineRule="auto"/>
              <w:jc w:val="center"/>
              <w:rPr>
                <w:rFonts w:asciiTheme="minorEastAsia" w:eastAsiaTheme="minorEastAsia" w:hAnsiTheme="minorEastAsia"/>
                <w:szCs w:val="21"/>
              </w:rPr>
            </w:pPr>
            <w:r w:rsidRPr="00B1105F">
              <w:rPr>
                <w:rFonts w:asciiTheme="minorEastAsia" w:eastAsiaTheme="minorEastAsia" w:hAnsiTheme="minorEastAsia" w:hint="eastAsia"/>
                <w:szCs w:val="21"/>
              </w:rPr>
              <w:t>资格审查</w:t>
            </w:r>
          </w:p>
        </w:tc>
        <w:tc>
          <w:tcPr>
            <w:tcW w:w="6111" w:type="dxa"/>
            <w:vAlign w:val="center"/>
          </w:tcPr>
          <w:p w:rsidR="00CC70F7" w:rsidRPr="00B1105F" w:rsidRDefault="00DA7D39">
            <w:pPr>
              <w:autoSpaceDE w:val="0"/>
              <w:autoSpaceDN w:val="0"/>
              <w:adjustRightInd w:val="0"/>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开标结束后，由</w:t>
            </w:r>
            <w:r w:rsidRPr="00B1105F">
              <w:rPr>
                <w:rFonts w:asciiTheme="minorEastAsia" w:eastAsiaTheme="minorEastAsia" w:hAnsiTheme="minorEastAsia" w:hint="eastAsia"/>
                <w:szCs w:val="21"/>
                <w:u w:val="single"/>
              </w:rPr>
              <w:t xml:space="preserve"> </w:t>
            </w:r>
            <w:r w:rsidRPr="00B1105F">
              <w:rPr>
                <w:rFonts w:asciiTheme="minorEastAsia" w:eastAsiaTheme="minorEastAsia" w:hAnsiTheme="minorEastAsia" w:hint="eastAsia"/>
                <w:b/>
                <w:szCs w:val="21"/>
                <w:u w:val="single"/>
              </w:rPr>
              <w:t>采购人</w:t>
            </w:r>
            <w:r w:rsidRPr="00B1105F">
              <w:rPr>
                <w:rFonts w:asciiTheme="minorEastAsia" w:eastAsiaTheme="minorEastAsia" w:hAnsiTheme="minorEastAsia" w:hint="eastAsia"/>
                <w:szCs w:val="21"/>
                <w:u w:val="single"/>
              </w:rPr>
              <w:t xml:space="preserve"> </w:t>
            </w:r>
            <w:r w:rsidRPr="00B1105F">
              <w:rPr>
                <w:rFonts w:asciiTheme="minorEastAsia" w:eastAsiaTheme="minorEastAsia" w:hAnsiTheme="minorEastAsia" w:hint="eastAsia"/>
                <w:szCs w:val="21"/>
              </w:rPr>
              <w:t>依据本招标文件的要求对投标人资格进行审查，合格的投标人不足3家的，不进入评标环节。</w:t>
            </w:r>
          </w:p>
          <w:p w:rsidR="00CC70F7" w:rsidRPr="00B1105F" w:rsidRDefault="00DA7D39">
            <w:pPr>
              <w:autoSpaceDE w:val="0"/>
              <w:autoSpaceDN w:val="0"/>
              <w:adjustRightInd w:val="0"/>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资格审查内容：供应商须提供招标文件第五章要求的资格性证明材料。</w:t>
            </w:r>
          </w:p>
        </w:tc>
      </w:tr>
      <w:tr w:rsidR="00CC70F7" w:rsidRPr="00B1105F">
        <w:trPr>
          <w:trHeight w:val="1309"/>
          <w:jc w:val="center"/>
        </w:trPr>
        <w:tc>
          <w:tcPr>
            <w:tcW w:w="838" w:type="dxa"/>
            <w:vAlign w:val="center"/>
          </w:tcPr>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19</w:t>
            </w:r>
          </w:p>
        </w:tc>
        <w:tc>
          <w:tcPr>
            <w:tcW w:w="2552" w:type="dxa"/>
            <w:tcBorders>
              <w:right w:val="single" w:sz="4" w:space="0" w:color="auto"/>
            </w:tcBorders>
          </w:tcPr>
          <w:p w:rsidR="00CC70F7" w:rsidRPr="00B1105F" w:rsidRDefault="00CC70F7">
            <w:pPr>
              <w:spacing w:line="360" w:lineRule="auto"/>
              <w:jc w:val="center"/>
              <w:rPr>
                <w:rFonts w:asciiTheme="minorEastAsia" w:eastAsiaTheme="minorEastAsia" w:hAnsiTheme="minorEastAsia"/>
                <w:szCs w:val="21"/>
              </w:rPr>
            </w:pPr>
          </w:p>
          <w:p w:rsidR="00CC70F7" w:rsidRPr="00B1105F" w:rsidRDefault="00DA7D39">
            <w:pPr>
              <w:spacing w:line="360" w:lineRule="auto"/>
              <w:ind w:firstLineChars="50" w:firstLine="105"/>
              <w:jc w:val="center"/>
              <w:rPr>
                <w:rFonts w:asciiTheme="minorEastAsia" w:eastAsiaTheme="minorEastAsia" w:hAnsiTheme="minorEastAsia"/>
                <w:szCs w:val="21"/>
              </w:rPr>
            </w:pPr>
            <w:r w:rsidRPr="00B1105F">
              <w:rPr>
                <w:rFonts w:asciiTheme="minorEastAsia" w:eastAsiaTheme="minorEastAsia" w:hAnsiTheme="minorEastAsia" w:hint="eastAsia"/>
                <w:szCs w:val="21"/>
              </w:rPr>
              <w:t>政府采购合同</w:t>
            </w:r>
          </w:p>
          <w:p w:rsidR="00CC70F7" w:rsidRPr="00B1105F" w:rsidRDefault="00DA7D39">
            <w:pPr>
              <w:spacing w:line="360" w:lineRule="auto"/>
              <w:ind w:firstLineChars="50" w:firstLine="105"/>
              <w:jc w:val="center"/>
              <w:rPr>
                <w:rFonts w:asciiTheme="minorEastAsia" w:eastAsiaTheme="minorEastAsia" w:hAnsiTheme="minorEastAsia"/>
                <w:szCs w:val="21"/>
              </w:rPr>
            </w:pPr>
            <w:r w:rsidRPr="00B1105F">
              <w:rPr>
                <w:rFonts w:asciiTheme="minorEastAsia" w:eastAsiaTheme="minorEastAsia" w:hAnsiTheme="minorEastAsia" w:hint="eastAsia"/>
                <w:szCs w:val="21"/>
              </w:rPr>
              <w:t>公告备案</w:t>
            </w:r>
          </w:p>
        </w:tc>
        <w:tc>
          <w:tcPr>
            <w:tcW w:w="6111" w:type="dxa"/>
            <w:tcBorders>
              <w:left w:val="single" w:sz="4" w:space="0" w:color="auto"/>
            </w:tcBorders>
          </w:tcPr>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政府采购合同签订之日起2个工作日内，政府采购合同将在四川政府采购网公告；政府采购合同签订之日起七个工作日内，政府采购合同将向本采购项目同级财政部门，即成都市</w:t>
            </w:r>
            <w:r w:rsidRPr="00B1105F">
              <w:rPr>
                <w:rFonts w:asciiTheme="minorEastAsia" w:eastAsiaTheme="minorEastAsia" w:hAnsiTheme="minorEastAsia" w:hint="eastAsia"/>
                <w:b/>
                <w:szCs w:val="21"/>
              </w:rPr>
              <w:t>财政局</w:t>
            </w:r>
            <w:r w:rsidRPr="00B1105F">
              <w:rPr>
                <w:rFonts w:asciiTheme="minorEastAsia" w:eastAsiaTheme="minorEastAsia" w:hAnsiTheme="minorEastAsia" w:hint="eastAsia"/>
                <w:szCs w:val="21"/>
                <w:lang w:val="zh-CN"/>
              </w:rPr>
              <w:t xml:space="preserve">备案。 </w:t>
            </w:r>
          </w:p>
        </w:tc>
      </w:tr>
      <w:tr w:rsidR="00CC70F7" w:rsidRPr="00B1105F">
        <w:trPr>
          <w:trHeight w:val="242"/>
          <w:jc w:val="center"/>
        </w:trPr>
        <w:tc>
          <w:tcPr>
            <w:tcW w:w="838" w:type="dxa"/>
            <w:vAlign w:val="center"/>
          </w:tcPr>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20</w:t>
            </w:r>
          </w:p>
        </w:tc>
        <w:tc>
          <w:tcPr>
            <w:tcW w:w="2552" w:type="dxa"/>
            <w:tcBorders>
              <w:right w:val="single" w:sz="4" w:space="0" w:color="auto"/>
            </w:tcBorders>
            <w:vAlign w:val="center"/>
          </w:tcPr>
          <w:p w:rsidR="00CC70F7" w:rsidRPr="00B1105F" w:rsidRDefault="00DA7D39">
            <w:pPr>
              <w:spacing w:line="360" w:lineRule="auto"/>
              <w:jc w:val="center"/>
              <w:rPr>
                <w:rFonts w:asciiTheme="minorEastAsia" w:eastAsiaTheme="minorEastAsia" w:hAnsiTheme="minorEastAsia"/>
                <w:szCs w:val="21"/>
              </w:rPr>
            </w:pPr>
            <w:r w:rsidRPr="00B1105F">
              <w:rPr>
                <w:rFonts w:asciiTheme="minorEastAsia" w:eastAsiaTheme="minorEastAsia" w:hAnsiTheme="minorEastAsia" w:hint="eastAsia"/>
                <w:szCs w:val="21"/>
              </w:rPr>
              <w:t>代理服务费</w:t>
            </w:r>
          </w:p>
        </w:tc>
        <w:tc>
          <w:tcPr>
            <w:tcW w:w="6111" w:type="dxa"/>
            <w:tcBorders>
              <w:left w:val="single" w:sz="4" w:space="0" w:color="auto"/>
            </w:tcBorders>
            <w:vAlign w:val="center"/>
          </w:tcPr>
          <w:p w:rsidR="00CC70F7" w:rsidRPr="00B1105F" w:rsidRDefault="00DA7D39">
            <w:pPr>
              <w:spacing w:line="360" w:lineRule="auto"/>
              <w:ind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按成本加合理利润的原则</w:t>
            </w:r>
            <w:r w:rsidR="002D0205">
              <w:rPr>
                <w:rFonts w:asciiTheme="minorEastAsia" w:eastAsiaTheme="minorEastAsia" w:hAnsiTheme="minorEastAsia" w:hint="eastAsia"/>
                <w:szCs w:val="21"/>
              </w:rPr>
              <w:t>收取代理费和需求费用</w:t>
            </w:r>
            <w:bookmarkStart w:id="7" w:name="_GoBack"/>
            <w:bookmarkEnd w:id="7"/>
            <w:r w:rsidRPr="00B1105F">
              <w:rPr>
                <w:rFonts w:asciiTheme="minorEastAsia" w:eastAsiaTheme="minorEastAsia" w:hAnsiTheme="minorEastAsia" w:hint="eastAsia"/>
                <w:szCs w:val="21"/>
              </w:rPr>
              <w:t>，招标代理服务费由成交供应商向采购代理机构支付。由中标（成交）供应商在领取中标（成交）通知书时向采购代理机构一次性交纳代理服务费。</w:t>
            </w:r>
          </w:p>
          <w:p w:rsidR="00CC70F7" w:rsidRPr="00B1105F" w:rsidRDefault="00DA7D39">
            <w:pPr>
              <w:spacing w:line="360" w:lineRule="auto"/>
              <w:ind w:firstLineChars="100" w:firstLine="211"/>
              <w:jc w:val="left"/>
              <w:rPr>
                <w:rFonts w:asciiTheme="minorEastAsia" w:eastAsiaTheme="minorEastAsia" w:hAnsiTheme="minorEastAsia"/>
                <w:b/>
                <w:szCs w:val="21"/>
              </w:rPr>
            </w:pPr>
            <w:r w:rsidRPr="00B1105F">
              <w:rPr>
                <w:rFonts w:asciiTheme="minorEastAsia" w:eastAsiaTheme="minorEastAsia" w:hAnsiTheme="minorEastAsia" w:hint="eastAsia"/>
                <w:b/>
                <w:szCs w:val="21"/>
              </w:rPr>
              <w:t>收款名称：四川中红工程咨询有限公司</w:t>
            </w:r>
          </w:p>
          <w:p w:rsidR="00CC70F7" w:rsidRPr="00B1105F" w:rsidRDefault="00DA7D39">
            <w:pPr>
              <w:spacing w:line="360" w:lineRule="auto"/>
              <w:ind w:firstLineChars="100" w:firstLine="211"/>
              <w:jc w:val="left"/>
              <w:rPr>
                <w:rFonts w:asciiTheme="minorEastAsia" w:eastAsiaTheme="minorEastAsia" w:hAnsiTheme="minorEastAsia"/>
                <w:b/>
                <w:szCs w:val="21"/>
              </w:rPr>
            </w:pPr>
            <w:r w:rsidRPr="00B1105F">
              <w:rPr>
                <w:rFonts w:asciiTheme="minorEastAsia" w:eastAsiaTheme="minorEastAsia" w:hAnsiTheme="minorEastAsia" w:hint="eastAsia"/>
                <w:b/>
                <w:szCs w:val="21"/>
              </w:rPr>
              <w:t>开户银行：招商银行股份有限公司成都天府大道支行</w:t>
            </w:r>
          </w:p>
          <w:p w:rsidR="00CC70F7" w:rsidRPr="00B1105F" w:rsidRDefault="00DA7D39">
            <w:pPr>
              <w:spacing w:line="360" w:lineRule="auto"/>
              <w:ind w:firstLineChars="100" w:firstLine="211"/>
              <w:jc w:val="left"/>
              <w:rPr>
                <w:rFonts w:asciiTheme="minorEastAsia" w:eastAsiaTheme="minorEastAsia" w:hAnsiTheme="minorEastAsia"/>
              </w:rPr>
            </w:pPr>
            <w:proofErr w:type="gramStart"/>
            <w:r w:rsidRPr="00B1105F">
              <w:rPr>
                <w:rFonts w:asciiTheme="minorEastAsia" w:eastAsiaTheme="minorEastAsia" w:hAnsiTheme="minorEastAsia" w:hint="eastAsia"/>
                <w:b/>
                <w:szCs w:val="21"/>
              </w:rPr>
              <w:t>账</w:t>
            </w:r>
            <w:proofErr w:type="gramEnd"/>
            <w:r w:rsidRPr="00B1105F">
              <w:rPr>
                <w:rFonts w:asciiTheme="minorEastAsia" w:eastAsiaTheme="minorEastAsia" w:hAnsiTheme="minorEastAsia" w:hint="eastAsia"/>
                <w:b/>
                <w:szCs w:val="21"/>
              </w:rPr>
              <w:t xml:space="preserve">    号：</w:t>
            </w:r>
            <w:r w:rsidRPr="00B1105F">
              <w:rPr>
                <w:rFonts w:asciiTheme="minorEastAsia" w:eastAsiaTheme="minorEastAsia" w:hAnsiTheme="minorEastAsia"/>
                <w:b/>
                <w:szCs w:val="21"/>
              </w:rPr>
              <w:t>128907806010801</w:t>
            </w:r>
          </w:p>
        </w:tc>
      </w:tr>
      <w:tr w:rsidR="00CC70F7" w:rsidRPr="00B1105F">
        <w:trPr>
          <w:trHeight w:val="974"/>
          <w:jc w:val="center"/>
        </w:trPr>
        <w:tc>
          <w:tcPr>
            <w:tcW w:w="838" w:type="dxa"/>
            <w:vAlign w:val="center"/>
          </w:tcPr>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21</w:t>
            </w:r>
          </w:p>
        </w:tc>
        <w:tc>
          <w:tcPr>
            <w:tcW w:w="2552" w:type="dxa"/>
            <w:tcBorders>
              <w:right w:val="single" w:sz="4" w:space="0" w:color="auto"/>
            </w:tcBorders>
            <w:vAlign w:val="center"/>
          </w:tcPr>
          <w:p w:rsidR="00CC70F7" w:rsidRPr="00B1105F" w:rsidRDefault="00DA7D39">
            <w:pPr>
              <w:spacing w:line="360" w:lineRule="auto"/>
              <w:jc w:val="center"/>
              <w:rPr>
                <w:rFonts w:asciiTheme="minorEastAsia" w:eastAsiaTheme="minorEastAsia" w:hAnsiTheme="minorEastAsia"/>
                <w:szCs w:val="21"/>
              </w:rPr>
            </w:pPr>
            <w:r w:rsidRPr="00B1105F">
              <w:rPr>
                <w:rFonts w:asciiTheme="minorEastAsia" w:eastAsiaTheme="minorEastAsia" w:hAnsiTheme="minorEastAsia" w:hint="eastAsia"/>
                <w:szCs w:val="21"/>
              </w:rPr>
              <w:t>构成招标文件的</w:t>
            </w:r>
          </w:p>
          <w:p w:rsidR="00CC70F7" w:rsidRPr="00B1105F" w:rsidRDefault="00DA7D39">
            <w:pPr>
              <w:spacing w:line="360" w:lineRule="auto"/>
              <w:jc w:val="center"/>
              <w:rPr>
                <w:rFonts w:asciiTheme="minorEastAsia" w:eastAsiaTheme="minorEastAsia" w:hAnsiTheme="minorEastAsia"/>
                <w:szCs w:val="21"/>
              </w:rPr>
            </w:pPr>
            <w:r w:rsidRPr="00B1105F">
              <w:rPr>
                <w:rFonts w:asciiTheme="minorEastAsia" w:eastAsiaTheme="minorEastAsia" w:hAnsiTheme="minorEastAsia" w:hint="eastAsia"/>
                <w:szCs w:val="21"/>
              </w:rPr>
              <w:t>其他文件</w:t>
            </w:r>
          </w:p>
        </w:tc>
        <w:tc>
          <w:tcPr>
            <w:tcW w:w="6111" w:type="dxa"/>
            <w:tcBorders>
              <w:left w:val="single" w:sz="4" w:space="0" w:color="auto"/>
            </w:tcBorders>
            <w:vAlign w:val="center"/>
          </w:tcPr>
          <w:p w:rsidR="00CC70F7" w:rsidRPr="00B1105F" w:rsidRDefault="00DA7D39">
            <w:pPr>
              <w:spacing w:line="360" w:lineRule="auto"/>
              <w:ind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招标文件的澄清、修改书及有关补充通知为招标文件的有效组成部分。</w:t>
            </w:r>
          </w:p>
        </w:tc>
      </w:tr>
      <w:tr w:rsidR="00CC70F7" w:rsidRPr="00B1105F">
        <w:trPr>
          <w:trHeight w:val="974"/>
          <w:jc w:val="center"/>
        </w:trPr>
        <w:tc>
          <w:tcPr>
            <w:tcW w:w="838" w:type="dxa"/>
            <w:vAlign w:val="center"/>
          </w:tcPr>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22</w:t>
            </w:r>
          </w:p>
        </w:tc>
        <w:tc>
          <w:tcPr>
            <w:tcW w:w="2552" w:type="dxa"/>
            <w:tcBorders>
              <w:right w:val="single" w:sz="4" w:space="0" w:color="auto"/>
            </w:tcBorders>
            <w:vAlign w:val="center"/>
          </w:tcPr>
          <w:p w:rsidR="00CC70F7" w:rsidRPr="00B1105F" w:rsidRDefault="00DA7D39">
            <w:pPr>
              <w:spacing w:line="360" w:lineRule="auto"/>
              <w:jc w:val="center"/>
              <w:rPr>
                <w:rFonts w:asciiTheme="minorEastAsia" w:eastAsiaTheme="minorEastAsia" w:hAnsiTheme="minorEastAsia"/>
                <w:szCs w:val="21"/>
              </w:rPr>
            </w:pPr>
            <w:r w:rsidRPr="00B1105F">
              <w:rPr>
                <w:rFonts w:asciiTheme="minorEastAsia" w:eastAsiaTheme="minorEastAsia" w:hAnsiTheme="minorEastAsia" w:hint="eastAsia"/>
                <w:szCs w:val="21"/>
              </w:rPr>
              <w:t>温馨提示</w:t>
            </w:r>
          </w:p>
        </w:tc>
        <w:tc>
          <w:tcPr>
            <w:tcW w:w="6111" w:type="dxa"/>
            <w:tcBorders>
              <w:left w:val="single" w:sz="4" w:space="0" w:color="auto"/>
            </w:tcBorders>
            <w:vAlign w:val="center"/>
          </w:tcPr>
          <w:p w:rsidR="00CC70F7" w:rsidRPr="00B1105F" w:rsidRDefault="00DA7D39">
            <w:pPr>
              <w:spacing w:line="360" w:lineRule="auto"/>
              <w:ind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1</w:t>
            </w:r>
            <w:r w:rsidRPr="00B1105F">
              <w:rPr>
                <w:rFonts w:asciiTheme="minorEastAsia" w:eastAsiaTheme="minorEastAsia" w:hAnsiTheme="minorEastAsia"/>
                <w:szCs w:val="21"/>
              </w:rPr>
              <w:t>.</w:t>
            </w:r>
            <w:r w:rsidRPr="00B1105F">
              <w:rPr>
                <w:rFonts w:asciiTheme="minorEastAsia" w:eastAsiaTheme="minorEastAsia" w:hAnsiTheme="minorEastAsia" w:hint="eastAsia"/>
                <w:szCs w:val="21"/>
              </w:rPr>
              <w:t>供应商需准备全流程所必需的硬件设备包括电脑（版本 win7 64位及以上）、麦克风、摄像头、CA证书等。建议使用同一台电脑完成投标、评标相关事宜，推荐安装 chrome 浏览器，且解密CA必须和加密CA为同一把。</w:t>
            </w:r>
          </w:p>
          <w:p w:rsidR="00CC70F7" w:rsidRPr="00B1105F" w:rsidRDefault="00DA7D39">
            <w:pPr>
              <w:spacing w:line="360" w:lineRule="auto"/>
              <w:ind w:firstLineChars="100" w:firstLine="210"/>
              <w:jc w:val="left"/>
              <w:rPr>
                <w:rFonts w:asciiTheme="minorEastAsia" w:eastAsiaTheme="minorEastAsia" w:hAnsiTheme="minorEastAsia"/>
                <w:szCs w:val="21"/>
              </w:rPr>
            </w:pPr>
            <w:r w:rsidRPr="00B1105F">
              <w:rPr>
                <w:rFonts w:asciiTheme="minorEastAsia" w:eastAsiaTheme="minorEastAsia" w:hAnsiTheme="minorEastAsia" w:hint="eastAsia"/>
                <w:szCs w:val="21"/>
              </w:rPr>
              <w:t>2.政府采购云平台供应</w:t>
            </w:r>
            <w:proofErr w:type="gramStart"/>
            <w:r w:rsidRPr="00B1105F">
              <w:rPr>
                <w:rFonts w:asciiTheme="minorEastAsia" w:eastAsiaTheme="minorEastAsia" w:hAnsiTheme="minorEastAsia" w:hint="eastAsia"/>
                <w:szCs w:val="21"/>
              </w:rPr>
              <w:t>商注册</w:t>
            </w:r>
            <w:proofErr w:type="gramEnd"/>
            <w:r w:rsidRPr="00B1105F">
              <w:rPr>
                <w:rFonts w:asciiTheme="minorEastAsia" w:eastAsiaTheme="minorEastAsia" w:hAnsiTheme="minorEastAsia" w:hint="eastAsia"/>
                <w:szCs w:val="21"/>
              </w:rPr>
              <w:t>地址：</w:t>
            </w:r>
          </w:p>
          <w:p w:rsidR="00CC70F7" w:rsidRPr="00B1105F" w:rsidRDefault="00DA7D39">
            <w:pPr>
              <w:spacing w:line="360" w:lineRule="auto"/>
              <w:ind w:firstLineChars="100" w:firstLine="210"/>
              <w:jc w:val="left"/>
              <w:rPr>
                <w:rFonts w:asciiTheme="minorEastAsia" w:eastAsiaTheme="minorEastAsia" w:hAnsiTheme="minorEastAsia"/>
                <w:szCs w:val="21"/>
              </w:rPr>
            </w:pPr>
            <w:r w:rsidRPr="00B1105F">
              <w:rPr>
                <w:rFonts w:asciiTheme="minorEastAsia" w:eastAsiaTheme="minorEastAsia" w:hAnsiTheme="minorEastAsia"/>
                <w:szCs w:val="21"/>
              </w:rPr>
              <w:t>https://middle.zcygov.cn/v-settle-front/registry?settleCategory=1&amp;entranceType=119&amp;utm=a0017.b1347.cl50.3.c0de9400b91b11eb870ad7da87d69c97</w:t>
            </w:r>
          </w:p>
        </w:tc>
      </w:tr>
      <w:tr w:rsidR="00CC70F7" w:rsidRPr="00B1105F">
        <w:trPr>
          <w:trHeight w:val="884"/>
          <w:jc w:val="center"/>
        </w:trPr>
        <w:tc>
          <w:tcPr>
            <w:tcW w:w="838" w:type="dxa"/>
            <w:vAlign w:val="center"/>
          </w:tcPr>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2</w:t>
            </w:r>
            <w:r w:rsidRPr="00B1105F">
              <w:rPr>
                <w:rFonts w:asciiTheme="minorEastAsia" w:eastAsiaTheme="minorEastAsia" w:hAnsiTheme="minorEastAsia"/>
                <w:szCs w:val="21"/>
              </w:rPr>
              <w:t>3</w:t>
            </w:r>
          </w:p>
        </w:tc>
        <w:tc>
          <w:tcPr>
            <w:tcW w:w="8663" w:type="dxa"/>
            <w:gridSpan w:val="2"/>
            <w:vAlign w:val="center"/>
          </w:tcPr>
          <w:p w:rsidR="00CC70F7" w:rsidRPr="00B1105F" w:rsidRDefault="00DA7D39">
            <w:pPr>
              <w:pStyle w:val="aff"/>
              <w:spacing w:line="360" w:lineRule="auto"/>
              <w:jc w:val="both"/>
              <w:rPr>
                <w:rFonts w:asciiTheme="minorEastAsia" w:eastAsiaTheme="minorEastAsia" w:hAnsiTheme="minorEastAsia" w:cs="Times New Roman"/>
                <w:kern w:val="2"/>
                <w:sz w:val="21"/>
                <w:szCs w:val="21"/>
              </w:rPr>
            </w:pPr>
            <w:r w:rsidRPr="00B1105F">
              <w:rPr>
                <w:rFonts w:asciiTheme="minorEastAsia" w:eastAsiaTheme="minorEastAsia" w:hAnsiTheme="minorEastAsia" w:cs="Times New Roman" w:hint="eastAsia"/>
                <w:kern w:val="2"/>
                <w:sz w:val="21"/>
                <w:szCs w:val="21"/>
              </w:rPr>
              <w:t>投标人须知附表与招标文件其他内容不一致时，以投标人须知前附表为准。</w:t>
            </w:r>
          </w:p>
        </w:tc>
      </w:tr>
    </w:tbl>
    <w:p w:rsidR="00CC70F7" w:rsidRPr="00B1105F" w:rsidRDefault="00CC70F7">
      <w:pPr>
        <w:pStyle w:val="2"/>
        <w:spacing w:line="400" w:lineRule="exact"/>
        <w:jc w:val="center"/>
        <w:rPr>
          <w:rFonts w:asciiTheme="minorEastAsia" w:eastAsiaTheme="minorEastAsia" w:hAnsiTheme="minorEastAsia"/>
          <w:bCs w:val="0"/>
          <w:sz w:val="28"/>
        </w:rPr>
      </w:pPr>
    </w:p>
    <w:p w:rsidR="00CC70F7" w:rsidRPr="00B1105F" w:rsidRDefault="00DA7D39">
      <w:pPr>
        <w:pStyle w:val="5"/>
        <w:rPr>
          <w:rFonts w:asciiTheme="minorEastAsia" w:eastAsiaTheme="minorEastAsia" w:hAnsiTheme="minorEastAsia"/>
          <w:szCs w:val="32"/>
        </w:rPr>
      </w:pPr>
      <w:r w:rsidRPr="00B1105F">
        <w:rPr>
          <w:rFonts w:asciiTheme="minorEastAsia" w:eastAsiaTheme="minorEastAsia" w:hAnsiTheme="minorEastAsia"/>
        </w:rPr>
        <w:br w:type="page"/>
      </w:r>
    </w:p>
    <w:p w:rsidR="00CC70F7" w:rsidRPr="00B1105F" w:rsidRDefault="00DA7D39">
      <w:pPr>
        <w:pStyle w:val="2"/>
        <w:spacing w:line="400" w:lineRule="exact"/>
        <w:jc w:val="center"/>
        <w:rPr>
          <w:rFonts w:asciiTheme="minorEastAsia" w:eastAsiaTheme="minorEastAsia" w:hAnsiTheme="minorEastAsia"/>
          <w:bCs w:val="0"/>
          <w:sz w:val="28"/>
        </w:rPr>
      </w:pPr>
      <w:r w:rsidRPr="00B1105F">
        <w:rPr>
          <w:rFonts w:asciiTheme="minorEastAsia" w:eastAsiaTheme="minorEastAsia" w:hAnsiTheme="minorEastAsia" w:hint="eastAsia"/>
          <w:bCs w:val="0"/>
          <w:sz w:val="28"/>
        </w:rPr>
        <w:lastRenderedPageBreak/>
        <w:t>二、总  则</w:t>
      </w:r>
    </w:p>
    <w:p w:rsidR="00CC70F7" w:rsidRPr="00B1105F" w:rsidRDefault="00DA7D39">
      <w:pPr>
        <w:spacing w:after="240" w:line="360" w:lineRule="auto"/>
        <w:rPr>
          <w:rFonts w:asciiTheme="minorEastAsia" w:eastAsiaTheme="minorEastAsia" w:hAnsiTheme="minorEastAsia" w:cs="宋体"/>
          <w:b/>
          <w:szCs w:val="21"/>
        </w:rPr>
      </w:pPr>
      <w:bookmarkStart w:id="8" w:name="_Toc183682342"/>
      <w:bookmarkStart w:id="9" w:name="_Toc217446034"/>
      <w:bookmarkStart w:id="10" w:name="_Toc183582205"/>
      <w:r w:rsidRPr="00B1105F">
        <w:rPr>
          <w:rFonts w:asciiTheme="minorEastAsia" w:eastAsiaTheme="minorEastAsia" w:hAnsiTheme="minorEastAsia" w:cs="宋体" w:hint="eastAsia"/>
          <w:b/>
          <w:szCs w:val="21"/>
        </w:rPr>
        <w:t>1. 适用范围</w:t>
      </w:r>
    </w:p>
    <w:p w:rsidR="00CC70F7" w:rsidRPr="00B1105F" w:rsidRDefault="00DA7D39">
      <w:pPr>
        <w:tabs>
          <w:tab w:val="left" w:pos="7665"/>
        </w:tabs>
        <w:spacing w:line="360"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1.1 本招标文件仅适用于本次公开招标采购项目。</w:t>
      </w:r>
    </w:p>
    <w:p w:rsidR="00CC70F7" w:rsidRPr="00B1105F" w:rsidRDefault="00DA7D39">
      <w:pPr>
        <w:spacing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2. 有关定义</w:t>
      </w:r>
    </w:p>
    <w:p w:rsidR="00CC70F7" w:rsidRPr="00B1105F" w:rsidRDefault="00DA7D39">
      <w:pPr>
        <w:spacing w:line="360" w:lineRule="auto"/>
        <w:rPr>
          <w:rFonts w:asciiTheme="minorEastAsia" w:eastAsiaTheme="minorEastAsia" w:hAnsiTheme="minorEastAsia"/>
          <w:szCs w:val="21"/>
          <w:shd w:val="clear" w:color="auto" w:fill="FAFAFA"/>
        </w:rPr>
      </w:pPr>
      <w:r w:rsidRPr="00B1105F">
        <w:rPr>
          <w:rFonts w:asciiTheme="minorEastAsia" w:eastAsiaTheme="minorEastAsia" w:hAnsiTheme="minorEastAsia" w:cs="宋体" w:hint="eastAsia"/>
          <w:szCs w:val="21"/>
        </w:rPr>
        <w:t xml:space="preserve">    2.1 “采购人”系指依法进行政府采购的国家机关、事业单位、团体组织。本次招标的采购人是</w:t>
      </w:r>
      <w:r w:rsidRPr="00B1105F">
        <w:rPr>
          <w:rFonts w:asciiTheme="minorEastAsia" w:eastAsiaTheme="minorEastAsia" w:hAnsiTheme="minorEastAsia" w:cs="宋体" w:hint="eastAsia"/>
          <w:szCs w:val="21"/>
          <w:u w:val="single"/>
        </w:rPr>
        <w:t xml:space="preserve"> </w:t>
      </w:r>
      <w:r w:rsidRPr="00B1105F">
        <w:rPr>
          <w:rFonts w:asciiTheme="minorEastAsia" w:eastAsiaTheme="minorEastAsia" w:hAnsiTheme="minorEastAsia" w:cs="宋体" w:hint="eastAsia"/>
          <w:b/>
          <w:bCs/>
          <w:szCs w:val="21"/>
          <w:u w:val="single"/>
        </w:rPr>
        <w:t>成都市新经济发展委员会。</w:t>
      </w:r>
    </w:p>
    <w:p w:rsidR="00CC70F7" w:rsidRPr="00B1105F" w:rsidRDefault="00DA7D39">
      <w:pPr>
        <w:tabs>
          <w:tab w:val="left" w:pos="7665"/>
        </w:tabs>
        <w:spacing w:line="360"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2.2 “采购代理机构” 系指根据采购人的委托依法办理招标事宜的采购机构。本次招标的采购代理机构是</w:t>
      </w:r>
      <w:r w:rsidRPr="00B1105F">
        <w:rPr>
          <w:rFonts w:asciiTheme="minorEastAsia" w:eastAsiaTheme="minorEastAsia" w:hAnsiTheme="minorEastAsia" w:cs="宋体" w:hint="eastAsia"/>
          <w:szCs w:val="21"/>
          <w:u w:val="single"/>
        </w:rPr>
        <w:t xml:space="preserve"> </w:t>
      </w:r>
      <w:r w:rsidRPr="00B1105F">
        <w:rPr>
          <w:rFonts w:asciiTheme="minorEastAsia" w:eastAsiaTheme="minorEastAsia" w:hAnsiTheme="minorEastAsia" w:cs="宋体"/>
          <w:b/>
          <w:bCs/>
          <w:szCs w:val="21"/>
          <w:u w:val="single"/>
        </w:rPr>
        <w:t>四川中红工程咨询有限公司</w:t>
      </w:r>
      <w:r w:rsidRPr="00B1105F">
        <w:rPr>
          <w:rFonts w:asciiTheme="minorEastAsia" w:eastAsiaTheme="minorEastAsia" w:hAnsiTheme="minorEastAsia" w:cs="宋体" w:hint="eastAsia"/>
          <w:b/>
          <w:bCs/>
          <w:szCs w:val="21"/>
          <w:u w:val="single"/>
        </w:rPr>
        <w:t xml:space="preserve"> </w:t>
      </w:r>
      <w:r w:rsidRPr="00B1105F">
        <w:rPr>
          <w:rFonts w:asciiTheme="minorEastAsia" w:eastAsiaTheme="minorEastAsia" w:hAnsiTheme="minorEastAsia" w:cs="宋体" w:hint="eastAsia"/>
          <w:szCs w:val="21"/>
        </w:rPr>
        <w:t>（简称“招标人”）。</w:t>
      </w:r>
    </w:p>
    <w:p w:rsidR="00CC70F7" w:rsidRPr="00B1105F" w:rsidRDefault="00DA7D39">
      <w:pPr>
        <w:tabs>
          <w:tab w:val="left" w:pos="7665"/>
        </w:tabs>
        <w:spacing w:line="360"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2.3 “招标采购单位”系指“采购人”和“采购代理机构”的统称。</w:t>
      </w:r>
    </w:p>
    <w:p w:rsidR="00CC70F7" w:rsidRPr="00B1105F" w:rsidRDefault="00DA7D39">
      <w:pPr>
        <w:tabs>
          <w:tab w:val="left" w:pos="7665"/>
        </w:tabs>
        <w:spacing w:line="360"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2.4 “投标人”系指购买了招标文件拟参加投标和向采购人提供相应服务的潜在供应商。</w:t>
      </w:r>
    </w:p>
    <w:p w:rsidR="00CC70F7" w:rsidRPr="00B1105F" w:rsidRDefault="00DA7D39">
      <w:pPr>
        <w:spacing w:after="240" w:line="360" w:lineRule="auto"/>
        <w:rPr>
          <w:rFonts w:asciiTheme="minorEastAsia" w:eastAsiaTheme="minorEastAsia" w:hAnsiTheme="minorEastAsia" w:cs="宋体"/>
          <w:b/>
          <w:szCs w:val="21"/>
        </w:rPr>
      </w:pPr>
      <w:bookmarkStart w:id="11" w:name="_Toc217446036"/>
      <w:bookmarkStart w:id="12" w:name="_Toc217390843"/>
      <w:bookmarkStart w:id="13" w:name="_Toc183582207"/>
      <w:bookmarkStart w:id="14" w:name="_Toc183682344"/>
      <w:r w:rsidRPr="00B1105F">
        <w:rPr>
          <w:rFonts w:asciiTheme="minorEastAsia" w:eastAsiaTheme="minorEastAsia" w:hAnsiTheme="minorEastAsia" w:cs="宋体" w:hint="eastAsia"/>
          <w:b/>
          <w:szCs w:val="21"/>
        </w:rPr>
        <w:t>3. 合格的投标人</w:t>
      </w:r>
      <w:bookmarkEnd w:id="11"/>
      <w:bookmarkEnd w:id="12"/>
      <w:bookmarkEnd w:id="13"/>
      <w:bookmarkEnd w:id="14"/>
      <w:r w:rsidRPr="00B1105F">
        <w:rPr>
          <w:rFonts w:asciiTheme="minorEastAsia" w:eastAsiaTheme="minorEastAsia" w:hAnsiTheme="minorEastAsia" w:cs="宋体" w:hint="eastAsia"/>
          <w:b/>
          <w:szCs w:val="21"/>
        </w:rPr>
        <w:t>（实质性要求）</w:t>
      </w:r>
    </w:p>
    <w:p w:rsidR="00CC70F7" w:rsidRPr="00B1105F" w:rsidRDefault="00DA7D39">
      <w:pPr>
        <w:tabs>
          <w:tab w:val="left" w:pos="7665"/>
        </w:tabs>
        <w:spacing w:line="360" w:lineRule="auto"/>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合格的投标人应具备以下条件：</w:t>
      </w:r>
    </w:p>
    <w:p w:rsidR="00CC70F7" w:rsidRPr="00B1105F" w:rsidRDefault="00DA7D39">
      <w:pPr>
        <w:tabs>
          <w:tab w:val="left" w:pos="7665"/>
        </w:tabs>
        <w:spacing w:line="360" w:lineRule="auto"/>
        <w:ind w:firstLine="48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（1）本招标文件规定的供应商资格条件；</w:t>
      </w:r>
    </w:p>
    <w:p w:rsidR="00CC70F7" w:rsidRPr="00B1105F" w:rsidRDefault="00DA7D39">
      <w:pPr>
        <w:tabs>
          <w:tab w:val="left" w:pos="7665"/>
        </w:tabs>
        <w:spacing w:line="360" w:lineRule="auto"/>
        <w:ind w:firstLine="48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（2）遵守国家有关的法律、法规、规章和其他政策制度；</w:t>
      </w:r>
    </w:p>
    <w:p w:rsidR="00CC70F7" w:rsidRPr="00B1105F" w:rsidRDefault="00DA7D39">
      <w:pPr>
        <w:tabs>
          <w:tab w:val="left" w:pos="7665"/>
        </w:tabs>
        <w:spacing w:line="360" w:lineRule="auto"/>
        <w:ind w:firstLine="48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（3）向采购代理机构购买了招标文件。</w:t>
      </w:r>
    </w:p>
    <w:p w:rsidR="00CC70F7" w:rsidRPr="00B1105F" w:rsidRDefault="00DA7D39">
      <w:pPr>
        <w:spacing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4. 投标费用（实质性要求）</w:t>
      </w:r>
    </w:p>
    <w:p w:rsidR="00CC70F7" w:rsidRPr="00B1105F" w:rsidRDefault="00DA7D39">
      <w:pPr>
        <w:tabs>
          <w:tab w:val="left" w:pos="7665"/>
        </w:tabs>
        <w:spacing w:line="360" w:lineRule="auto"/>
        <w:ind w:firstLine="480"/>
        <w:rPr>
          <w:rFonts w:asciiTheme="minorEastAsia" w:eastAsiaTheme="minorEastAsia" w:hAnsiTheme="minorEastAsia" w:cs="宋体"/>
          <w:b/>
          <w:szCs w:val="21"/>
        </w:rPr>
      </w:pPr>
      <w:r w:rsidRPr="00B1105F">
        <w:rPr>
          <w:rFonts w:asciiTheme="minorEastAsia" w:eastAsiaTheme="minorEastAsia" w:hAnsiTheme="minorEastAsia" w:cs="宋体" w:hint="eastAsia"/>
          <w:szCs w:val="21"/>
        </w:rPr>
        <w:t>投标人参加投标的有关费用由投标人自行承担。</w:t>
      </w:r>
    </w:p>
    <w:p w:rsidR="00CC70F7" w:rsidRPr="00B1105F" w:rsidRDefault="00DA7D39">
      <w:pPr>
        <w:spacing w:after="240" w:line="360" w:lineRule="auto"/>
        <w:rPr>
          <w:rFonts w:asciiTheme="minorEastAsia" w:eastAsiaTheme="minorEastAsia" w:hAnsiTheme="minorEastAsia" w:cs="宋体"/>
          <w:b/>
          <w:szCs w:val="21"/>
        </w:rPr>
      </w:pPr>
      <w:bookmarkStart w:id="15" w:name="_Toc15456"/>
      <w:bookmarkStart w:id="16" w:name="_Toc19658"/>
      <w:bookmarkStart w:id="17" w:name="_Toc29508"/>
      <w:bookmarkStart w:id="18" w:name="_Toc31158"/>
      <w:bookmarkStart w:id="19" w:name="_Toc18142"/>
      <w:bookmarkStart w:id="20" w:name="_Toc23374"/>
      <w:r w:rsidRPr="00B1105F">
        <w:rPr>
          <w:rFonts w:asciiTheme="minorEastAsia" w:eastAsiaTheme="minorEastAsia" w:hAnsiTheme="minorEastAsia" w:cs="宋体" w:hint="eastAsia"/>
          <w:b/>
          <w:szCs w:val="21"/>
        </w:rPr>
        <w:t>5、充分、公平竞争保障措施（实质性要求）</w:t>
      </w:r>
    </w:p>
    <w:p w:rsidR="00CC70F7" w:rsidRPr="00B1105F" w:rsidRDefault="00DA7D39">
      <w:pPr>
        <w:spacing w:after="240" w:line="360" w:lineRule="auto"/>
        <w:ind w:firstLineChars="200" w:firstLine="422"/>
        <w:rPr>
          <w:rFonts w:asciiTheme="minorEastAsia" w:eastAsiaTheme="minorEastAsia" w:hAnsiTheme="minorEastAsia" w:cs="宋体"/>
          <w:b/>
          <w:szCs w:val="21"/>
        </w:rPr>
      </w:pPr>
      <w:bookmarkStart w:id="21" w:name="_Toc458594103"/>
      <w:r w:rsidRPr="00B1105F">
        <w:rPr>
          <w:rFonts w:asciiTheme="minorEastAsia" w:eastAsiaTheme="minorEastAsia" w:hAnsiTheme="minorEastAsia" w:hint="eastAsia"/>
          <w:b/>
          <w:szCs w:val="21"/>
        </w:rPr>
        <w:t>5.1提供相同品牌产品处理。</w:t>
      </w:r>
      <w:r w:rsidRPr="00B1105F">
        <w:rPr>
          <w:rFonts w:asciiTheme="minorEastAsia" w:eastAsiaTheme="minorEastAsia" w:hAnsiTheme="minorEastAsia" w:cs="Arial"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70F7" w:rsidRPr="00B1105F" w:rsidRDefault="00DA7D39">
      <w:pPr>
        <w:spacing w:after="240" w:line="360" w:lineRule="auto"/>
        <w:ind w:firstLineChars="200" w:firstLine="420"/>
        <w:rPr>
          <w:rFonts w:asciiTheme="minorEastAsia" w:eastAsiaTheme="minorEastAsia" w:hAnsiTheme="minorEastAsia" w:cs="宋体"/>
          <w:b/>
          <w:szCs w:val="21"/>
        </w:rPr>
      </w:pPr>
      <w:r w:rsidRPr="00B1105F">
        <w:rPr>
          <w:rFonts w:asciiTheme="minorEastAsia" w:eastAsiaTheme="minorEastAsia" w:hAnsiTheme="minorEastAsia" w:cs="Arial"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70F7" w:rsidRPr="00B1105F" w:rsidRDefault="00DA7D39">
      <w:pPr>
        <w:pStyle w:val="12"/>
        <w:spacing w:line="360" w:lineRule="auto"/>
        <w:ind w:left="1" w:firstLineChars="200" w:firstLine="422"/>
        <w:rPr>
          <w:rFonts w:asciiTheme="minorEastAsia" w:eastAsiaTheme="minorEastAsia" w:hAnsiTheme="minorEastAsia"/>
          <w:sz w:val="21"/>
          <w:szCs w:val="21"/>
        </w:rPr>
      </w:pPr>
      <w:r w:rsidRPr="00B1105F">
        <w:rPr>
          <w:rFonts w:asciiTheme="minorEastAsia" w:eastAsiaTheme="minorEastAsia" w:hAnsiTheme="minorEastAsia" w:hint="eastAsia"/>
          <w:b/>
          <w:sz w:val="21"/>
          <w:szCs w:val="21"/>
        </w:rPr>
        <w:t>5.2利害关系供应商处理。</w:t>
      </w:r>
      <w:r w:rsidRPr="00B1105F">
        <w:rPr>
          <w:rFonts w:asciiTheme="minorEastAsia" w:eastAsiaTheme="minorEastAsia" w:hAnsiTheme="minorEastAsia" w:hint="eastAsia"/>
          <w:sz w:val="21"/>
          <w:szCs w:val="21"/>
        </w:rPr>
        <w:t>单位负责人为同一人或者存在直接控股、管理关系的不同供应商不得参加同一合同项下的政府采购活动。采购项目实行资格预审的，单位负责人为同一人或者存在直</w:t>
      </w:r>
      <w:r w:rsidRPr="00B1105F">
        <w:rPr>
          <w:rFonts w:asciiTheme="minorEastAsia" w:eastAsiaTheme="minorEastAsia" w:hAnsiTheme="minorEastAsia" w:hint="eastAsia"/>
          <w:sz w:val="21"/>
          <w:szCs w:val="21"/>
        </w:rPr>
        <w:lastRenderedPageBreak/>
        <w:t>接控股、管理关系的不同供应商可以参加资格预审，但只能由供应商确定其中一家符合条件的供应商参加后续的政府采购活动，否则，其投标文件作为无效处理。</w:t>
      </w:r>
    </w:p>
    <w:p w:rsidR="00CC70F7" w:rsidRPr="00B1105F" w:rsidRDefault="00DA7D39">
      <w:pPr>
        <w:pStyle w:val="12"/>
        <w:spacing w:line="360" w:lineRule="auto"/>
        <w:ind w:left="1" w:firstLineChars="200" w:firstLine="422"/>
        <w:rPr>
          <w:rFonts w:asciiTheme="minorEastAsia" w:eastAsiaTheme="minorEastAsia" w:hAnsiTheme="minorEastAsia"/>
          <w:sz w:val="21"/>
          <w:szCs w:val="21"/>
        </w:rPr>
      </w:pPr>
      <w:r w:rsidRPr="00B1105F">
        <w:rPr>
          <w:rFonts w:asciiTheme="minorEastAsia" w:eastAsiaTheme="minorEastAsia" w:hAnsiTheme="minorEastAsia" w:hint="eastAsia"/>
          <w:b/>
          <w:sz w:val="21"/>
          <w:szCs w:val="21"/>
        </w:rPr>
        <w:t>5.3前期参与供应商处理。</w:t>
      </w:r>
      <w:r w:rsidRPr="00B1105F">
        <w:rPr>
          <w:rFonts w:asciiTheme="minorEastAsia" w:eastAsiaTheme="minorEastAsia" w:hAnsiTheme="minorEastAsia" w:hint="eastAsia"/>
          <w:sz w:val="21"/>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CC70F7" w:rsidRPr="00B1105F" w:rsidRDefault="00DA7D39">
      <w:pPr>
        <w:pStyle w:val="12"/>
        <w:spacing w:line="360" w:lineRule="auto"/>
        <w:ind w:left="1" w:firstLineChars="200" w:firstLine="422"/>
        <w:rPr>
          <w:rFonts w:asciiTheme="minorEastAsia" w:eastAsiaTheme="minorEastAsia" w:hAnsiTheme="minorEastAsia"/>
          <w:sz w:val="21"/>
          <w:szCs w:val="21"/>
        </w:rPr>
      </w:pPr>
      <w:r w:rsidRPr="00B1105F">
        <w:rPr>
          <w:rFonts w:asciiTheme="minorEastAsia" w:eastAsiaTheme="minorEastAsia" w:hAnsiTheme="minorEastAsia" w:hint="eastAsia"/>
          <w:b/>
          <w:sz w:val="21"/>
          <w:szCs w:val="21"/>
        </w:rPr>
        <w:t>5.4利害关系代理人处理。</w:t>
      </w:r>
      <w:r w:rsidRPr="00B1105F">
        <w:rPr>
          <w:rFonts w:asciiTheme="minorEastAsia" w:eastAsiaTheme="minorEastAsia" w:hAnsiTheme="minorEastAsia" w:hint="eastAsia"/>
          <w:sz w:val="21"/>
          <w:szCs w:val="21"/>
        </w:rPr>
        <w:t>2家以上的供应商不得在同一合同项下的采购项目中，同时委托同一个自然人、同一家庭的人员、同一单位的人员作为其代理人，否则，其投标文件作为无效处理。</w:t>
      </w:r>
    </w:p>
    <w:p w:rsidR="00CC70F7" w:rsidRPr="00B1105F" w:rsidRDefault="00DA7D39">
      <w:pPr>
        <w:pStyle w:val="2"/>
        <w:spacing w:line="360" w:lineRule="auto"/>
        <w:jc w:val="center"/>
        <w:rPr>
          <w:rFonts w:asciiTheme="minorEastAsia" w:eastAsiaTheme="minorEastAsia" w:hAnsiTheme="minorEastAsia" w:cs="宋体"/>
          <w:bCs w:val="0"/>
          <w:sz w:val="28"/>
        </w:rPr>
      </w:pPr>
      <w:r w:rsidRPr="00B1105F">
        <w:rPr>
          <w:rFonts w:asciiTheme="minorEastAsia" w:eastAsiaTheme="minorEastAsia" w:hAnsiTheme="minorEastAsia" w:cs="宋体" w:hint="eastAsia"/>
          <w:bCs w:val="0"/>
          <w:sz w:val="28"/>
        </w:rPr>
        <w:t>三、招标文件</w:t>
      </w:r>
      <w:bookmarkEnd w:id="15"/>
      <w:bookmarkEnd w:id="16"/>
      <w:bookmarkEnd w:id="17"/>
      <w:bookmarkEnd w:id="18"/>
      <w:bookmarkEnd w:id="19"/>
      <w:bookmarkEnd w:id="20"/>
      <w:bookmarkEnd w:id="21"/>
    </w:p>
    <w:p w:rsidR="00CC70F7" w:rsidRPr="00B1105F" w:rsidRDefault="00DA7D39">
      <w:pPr>
        <w:spacing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6．招标文件的构成</w:t>
      </w:r>
    </w:p>
    <w:p w:rsidR="00CC70F7" w:rsidRPr="00B1105F" w:rsidRDefault="00DA7D39">
      <w:pPr>
        <w:tabs>
          <w:tab w:val="left" w:pos="7665"/>
        </w:tabs>
        <w:spacing w:line="400" w:lineRule="exact"/>
        <w:rPr>
          <w:rFonts w:asciiTheme="minorEastAsia" w:eastAsiaTheme="minorEastAsia" w:hAnsiTheme="minorEastAsia"/>
          <w:szCs w:val="21"/>
        </w:rPr>
      </w:pPr>
      <w:r w:rsidRPr="00B1105F">
        <w:rPr>
          <w:rFonts w:asciiTheme="minorEastAsia" w:eastAsiaTheme="minorEastAsia" w:hAnsiTheme="minorEastAsia" w:cs="宋体" w:hint="eastAsia"/>
          <w:szCs w:val="21"/>
        </w:rPr>
        <w:t xml:space="preserve">   </w:t>
      </w:r>
      <w:r w:rsidRPr="00B1105F">
        <w:rPr>
          <w:rFonts w:asciiTheme="minorEastAsia" w:eastAsiaTheme="minorEastAsia" w:hAnsiTheme="minorEastAsia" w:hint="eastAsia"/>
          <w:szCs w:val="21"/>
        </w:rPr>
        <w:t>招标文件是供应商准备投标文件和参加投标的依据，同时也是评标的重要依据，具有</w:t>
      </w:r>
      <w:proofErr w:type="gramStart"/>
      <w:r w:rsidRPr="00B1105F">
        <w:rPr>
          <w:rFonts w:asciiTheme="minorEastAsia" w:eastAsiaTheme="minorEastAsia" w:hAnsiTheme="minorEastAsia" w:hint="eastAsia"/>
          <w:szCs w:val="21"/>
        </w:rPr>
        <w:t>准法律</w:t>
      </w:r>
      <w:proofErr w:type="gramEnd"/>
      <w:r w:rsidRPr="00B1105F">
        <w:rPr>
          <w:rFonts w:asciiTheme="minorEastAsia" w:eastAsiaTheme="minorEastAsia" w:hAnsiTheme="minorEastAsia" w:hint="eastAsia"/>
          <w:szCs w:val="21"/>
        </w:rPr>
        <w:t>文件性质。招标文件用以阐明招标项目所需的资质、技术、服务及报价等要求、招标投标程序、有关规定和注意事项以及合同主要条款等。本招标文件包括以下内容：</w:t>
      </w:r>
    </w:p>
    <w:p w:rsidR="00CC70F7" w:rsidRPr="00B1105F" w:rsidRDefault="00DA7D39">
      <w:pPr>
        <w:tabs>
          <w:tab w:val="left" w:pos="720"/>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（一）投标邀请；</w:t>
      </w:r>
    </w:p>
    <w:p w:rsidR="00CC70F7" w:rsidRPr="00B1105F" w:rsidRDefault="00DA7D39">
      <w:pPr>
        <w:tabs>
          <w:tab w:val="left" w:pos="720"/>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（二）投标人须知；</w:t>
      </w:r>
    </w:p>
    <w:p w:rsidR="00CC70F7" w:rsidRPr="00B1105F" w:rsidRDefault="00DA7D39">
      <w:pPr>
        <w:tabs>
          <w:tab w:val="left" w:pos="720"/>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（三）投标文件格式；</w:t>
      </w:r>
    </w:p>
    <w:p w:rsidR="00CC70F7" w:rsidRPr="00B1105F" w:rsidRDefault="00DA7D39">
      <w:pPr>
        <w:tabs>
          <w:tab w:val="left" w:pos="720"/>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（四）投标人和投标产品的资格、资质性及其他类似效力要求；</w:t>
      </w:r>
    </w:p>
    <w:p w:rsidR="00CC70F7" w:rsidRPr="00B1105F" w:rsidRDefault="00DA7D39">
      <w:pPr>
        <w:tabs>
          <w:tab w:val="left" w:pos="720"/>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（五）投标人应当提供的资格、资质性及其他类似效力要求的相关证明材料；</w:t>
      </w:r>
    </w:p>
    <w:p w:rsidR="00CC70F7" w:rsidRPr="00B1105F" w:rsidRDefault="00DA7D39">
      <w:pPr>
        <w:tabs>
          <w:tab w:val="left" w:pos="720"/>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（六）招标项目技术、商务及其他要求；</w:t>
      </w:r>
    </w:p>
    <w:p w:rsidR="00CC70F7" w:rsidRPr="00B1105F" w:rsidRDefault="00DA7D39">
      <w:pPr>
        <w:tabs>
          <w:tab w:val="left" w:pos="720"/>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（七）评标办法；</w:t>
      </w:r>
    </w:p>
    <w:p w:rsidR="00CC70F7" w:rsidRPr="00B1105F" w:rsidRDefault="00DA7D39">
      <w:pPr>
        <w:tabs>
          <w:tab w:val="left" w:pos="720"/>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（八）合同主要条款。</w:t>
      </w:r>
    </w:p>
    <w:p w:rsidR="00CC70F7" w:rsidRPr="00B1105F" w:rsidRDefault="00DA7D39">
      <w:pPr>
        <w:spacing w:before="240" w:after="240" w:line="360" w:lineRule="auto"/>
        <w:rPr>
          <w:rFonts w:asciiTheme="minorEastAsia" w:eastAsiaTheme="minorEastAsia" w:hAnsiTheme="minorEastAsia" w:cs="宋体"/>
          <w:b/>
          <w:szCs w:val="21"/>
        </w:rPr>
      </w:pPr>
      <w:bookmarkStart w:id="22" w:name="_Toc183582211"/>
      <w:bookmarkStart w:id="23" w:name="_Toc183682348"/>
      <w:bookmarkStart w:id="24" w:name="_Toc217446040"/>
      <w:r w:rsidRPr="00B1105F">
        <w:rPr>
          <w:rFonts w:asciiTheme="minorEastAsia" w:eastAsiaTheme="minorEastAsia" w:hAnsiTheme="minorEastAsia" w:cs="宋体" w:hint="eastAsia"/>
          <w:b/>
          <w:szCs w:val="21"/>
        </w:rPr>
        <w:t>7. 招标文件的澄清</w:t>
      </w:r>
      <w:bookmarkEnd w:id="22"/>
      <w:bookmarkEnd w:id="23"/>
      <w:r w:rsidRPr="00B1105F">
        <w:rPr>
          <w:rFonts w:asciiTheme="minorEastAsia" w:eastAsiaTheme="minorEastAsia" w:hAnsiTheme="minorEastAsia" w:cs="宋体" w:hint="eastAsia"/>
          <w:b/>
          <w:szCs w:val="21"/>
        </w:rPr>
        <w:t>和修改</w:t>
      </w:r>
      <w:bookmarkEnd w:id="24"/>
    </w:p>
    <w:p w:rsidR="00CC70F7" w:rsidRPr="00B1105F" w:rsidRDefault="00DA7D39">
      <w:pPr>
        <w:tabs>
          <w:tab w:val="left" w:pos="7665"/>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7.1招标采购单位可以依法对招标文件进行澄清或者修改。</w:t>
      </w:r>
    </w:p>
    <w:p w:rsidR="00CC70F7" w:rsidRPr="00B1105F" w:rsidRDefault="00DA7D39">
      <w:pPr>
        <w:tabs>
          <w:tab w:val="left" w:pos="7665"/>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sidRPr="00B1105F">
        <w:rPr>
          <w:rFonts w:asciiTheme="minorEastAsia" w:eastAsiaTheme="minorEastAsia" w:hAnsiTheme="minorEastAsia"/>
          <w:szCs w:val="21"/>
        </w:rPr>
        <w:t>15</w:t>
      </w:r>
      <w:r w:rsidRPr="00B1105F">
        <w:rPr>
          <w:rFonts w:asciiTheme="minorEastAsia" w:eastAsiaTheme="minorEastAsia" w:hAnsiTheme="minorEastAsia" w:hint="eastAsia"/>
          <w:szCs w:val="21"/>
        </w:rPr>
        <w:t>日前、提交资格预审申请文件截止时间至少3日前；不足上述时间的，应当顺延提交投标文件、资格预审申请文件的截止时间。</w:t>
      </w:r>
    </w:p>
    <w:p w:rsidR="00CC70F7" w:rsidRPr="00B1105F" w:rsidRDefault="00DA7D39">
      <w:pPr>
        <w:tabs>
          <w:tab w:val="left" w:pos="7665"/>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7.3 投标人认为需要对招标文件进行澄清或者修改的，可以以书面形式向招标采购单位</w:t>
      </w:r>
      <w:proofErr w:type="gramStart"/>
      <w:r w:rsidRPr="00B1105F">
        <w:rPr>
          <w:rFonts w:asciiTheme="minorEastAsia" w:eastAsiaTheme="minorEastAsia" w:hAnsiTheme="minorEastAsia" w:hint="eastAsia"/>
          <w:szCs w:val="21"/>
        </w:rPr>
        <w:t>构提出</w:t>
      </w:r>
      <w:proofErr w:type="gramEnd"/>
      <w:r w:rsidRPr="00B1105F">
        <w:rPr>
          <w:rFonts w:asciiTheme="minorEastAsia" w:eastAsiaTheme="minorEastAsia" w:hAnsiTheme="minorEastAsia" w:hint="eastAsia"/>
          <w:szCs w:val="21"/>
        </w:rPr>
        <w:lastRenderedPageBreak/>
        <w:t>申请，但招标采购单位可以决定是否采纳投标人的申请事项。</w:t>
      </w:r>
    </w:p>
    <w:p w:rsidR="00CC70F7" w:rsidRPr="00B1105F" w:rsidRDefault="00DA7D39">
      <w:pPr>
        <w:spacing w:before="240" w:after="240" w:line="360" w:lineRule="auto"/>
        <w:rPr>
          <w:rFonts w:asciiTheme="minorEastAsia" w:eastAsiaTheme="minorEastAsia" w:hAnsiTheme="minorEastAsia" w:cs="宋体"/>
          <w:b/>
          <w:szCs w:val="21"/>
        </w:rPr>
      </w:pPr>
      <w:bookmarkStart w:id="25" w:name="_Toc217446041"/>
      <w:bookmarkStart w:id="26" w:name="_Toc208848971"/>
      <w:r w:rsidRPr="00B1105F">
        <w:rPr>
          <w:rFonts w:asciiTheme="minorEastAsia" w:eastAsiaTheme="minorEastAsia" w:hAnsiTheme="minorEastAsia" w:cs="宋体" w:hint="eastAsia"/>
          <w:b/>
          <w:szCs w:val="21"/>
        </w:rPr>
        <w:t>8. 答疑会和现场考察</w:t>
      </w:r>
      <w:bookmarkEnd w:id="25"/>
      <w:bookmarkEnd w:id="26"/>
    </w:p>
    <w:p w:rsidR="00CC70F7" w:rsidRPr="00B1105F" w:rsidRDefault="00DA7D39">
      <w:pPr>
        <w:tabs>
          <w:tab w:val="left" w:pos="7665"/>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CC70F7" w:rsidRPr="00B1105F" w:rsidRDefault="00DA7D39">
      <w:pPr>
        <w:tabs>
          <w:tab w:val="left" w:pos="7665"/>
        </w:tabs>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8.2 供应</w:t>
      </w:r>
      <w:proofErr w:type="gramStart"/>
      <w:r w:rsidRPr="00B1105F">
        <w:rPr>
          <w:rFonts w:asciiTheme="minorEastAsia" w:eastAsiaTheme="minorEastAsia" w:hAnsiTheme="minorEastAsia" w:hint="eastAsia"/>
          <w:szCs w:val="21"/>
        </w:rPr>
        <w:t>商考察</w:t>
      </w:r>
      <w:proofErr w:type="gramEnd"/>
      <w:r w:rsidRPr="00B1105F">
        <w:rPr>
          <w:rFonts w:asciiTheme="minorEastAsia" w:eastAsiaTheme="minorEastAsia" w:hAnsiTheme="minorEastAsia" w:hint="eastAsia"/>
          <w:szCs w:val="21"/>
        </w:rPr>
        <w:t>现场所发生的一切费用由供应商自己承担。</w:t>
      </w:r>
    </w:p>
    <w:p w:rsidR="00CC70F7" w:rsidRPr="00B1105F" w:rsidRDefault="00DA7D39">
      <w:pPr>
        <w:pStyle w:val="2"/>
        <w:spacing w:line="360" w:lineRule="auto"/>
        <w:jc w:val="center"/>
        <w:rPr>
          <w:rFonts w:asciiTheme="minorEastAsia" w:eastAsiaTheme="minorEastAsia" w:hAnsiTheme="minorEastAsia" w:cs="宋体"/>
          <w:bCs w:val="0"/>
          <w:sz w:val="28"/>
        </w:rPr>
      </w:pPr>
      <w:r w:rsidRPr="00B1105F">
        <w:rPr>
          <w:rFonts w:asciiTheme="minorEastAsia" w:eastAsiaTheme="minorEastAsia" w:hAnsiTheme="minorEastAsia" w:cs="宋体" w:hint="eastAsia"/>
          <w:bCs w:val="0"/>
          <w:sz w:val="28"/>
        </w:rPr>
        <w:t>四、投标文件</w:t>
      </w:r>
    </w:p>
    <w:p w:rsidR="00CC70F7" w:rsidRPr="00B1105F" w:rsidRDefault="00DA7D39">
      <w:pPr>
        <w:spacing w:after="240" w:line="360" w:lineRule="auto"/>
        <w:rPr>
          <w:rFonts w:asciiTheme="minorEastAsia" w:eastAsiaTheme="minorEastAsia" w:hAnsiTheme="minorEastAsia" w:cs="宋体"/>
          <w:b/>
          <w:szCs w:val="21"/>
        </w:rPr>
      </w:pPr>
      <w:bookmarkStart w:id="27" w:name="_Toc183582215"/>
      <w:bookmarkStart w:id="28" w:name="_Toc183682352"/>
      <w:bookmarkStart w:id="29" w:name="_Toc217446043"/>
      <w:r w:rsidRPr="00B1105F">
        <w:rPr>
          <w:rFonts w:asciiTheme="minorEastAsia" w:eastAsiaTheme="minorEastAsia" w:hAnsiTheme="minorEastAsia" w:cs="宋体" w:hint="eastAsia"/>
          <w:b/>
          <w:szCs w:val="21"/>
        </w:rPr>
        <w:t>9．投标文件的语言</w:t>
      </w:r>
      <w:bookmarkEnd w:id="27"/>
      <w:bookmarkEnd w:id="28"/>
      <w:bookmarkEnd w:id="29"/>
      <w:r w:rsidRPr="00B1105F">
        <w:rPr>
          <w:rFonts w:asciiTheme="minorEastAsia" w:eastAsiaTheme="minorEastAsia" w:hAnsiTheme="minorEastAsia" w:cs="宋体" w:hint="eastAsia"/>
          <w:b/>
          <w:szCs w:val="21"/>
        </w:rPr>
        <w:t>（实质性要求）</w:t>
      </w:r>
    </w:p>
    <w:p w:rsidR="00CC70F7" w:rsidRPr="00B1105F" w:rsidRDefault="00DA7D39">
      <w:pPr>
        <w:tabs>
          <w:tab w:val="left" w:pos="1134"/>
        </w:tabs>
        <w:spacing w:line="360" w:lineRule="auto"/>
        <w:ind w:firstLineChars="200" w:firstLine="420"/>
        <w:jc w:val="left"/>
        <w:rPr>
          <w:rFonts w:asciiTheme="minorEastAsia" w:eastAsiaTheme="minorEastAsia" w:hAnsiTheme="minorEastAsia"/>
          <w:szCs w:val="21"/>
        </w:rPr>
      </w:pPr>
      <w:bookmarkStart w:id="30" w:name="_Toc183582216"/>
      <w:bookmarkStart w:id="31" w:name="_Toc183682353"/>
      <w:bookmarkStart w:id="32" w:name="_Toc217446044"/>
      <w:r w:rsidRPr="00B1105F">
        <w:rPr>
          <w:rFonts w:asciiTheme="minorEastAsia" w:eastAsiaTheme="minorEastAsia" w:hAnsiTheme="minorEastAsia" w:hint="eastAsia"/>
          <w:szCs w:val="21"/>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主要负责人为外籍人士的，法定代表人/主要负责人的签字和护照除外。）</w:t>
      </w:r>
    </w:p>
    <w:p w:rsidR="00CC70F7" w:rsidRPr="00B1105F" w:rsidRDefault="00DA7D39">
      <w:pPr>
        <w:tabs>
          <w:tab w:val="left" w:pos="1134"/>
        </w:tabs>
        <w:spacing w:line="360" w:lineRule="auto"/>
        <w:ind w:firstLineChars="200" w:firstLine="420"/>
        <w:jc w:val="left"/>
        <w:rPr>
          <w:rFonts w:asciiTheme="minorEastAsia" w:eastAsiaTheme="minorEastAsia" w:hAnsiTheme="minorEastAsia"/>
          <w:szCs w:val="21"/>
        </w:rPr>
      </w:pPr>
      <w:r w:rsidRPr="00B1105F">
        <w:rPr>
          <w:rFonts w:asciiTheme="minorEastAsia" w:eastAsiaTheme="minorEastAsia" w:hAnsiTheme="minorEastAsia" w:hint="eastAsia"/>
          <w:szCs w:val="21"/>
        </w:rPr>
        <w:t>9.2 翻译的中文资料与外文资料如果出现差异和矛盾时，以中文为准。涉嫌</w:t>
      </w:r>
      <w:proofErr w:type="gramStart"/>
      <w:r w:rsidRPr="00B1105F">
        <w:rPr>
          <w:rFonts w:asciiTheme="minorEastAsia" w:eastAsiaTheme="minorEastAsia" w:hAnsiTheme="minorEastAsia" w:hint="eastAsia"/>
          <w:szCs w:val="21"/>
        </w:rPr>
        <w:t>虚假响应</w:t>
      </w:r>
      <w:proofErr w:type="gramEnd"/>
      <w:r w:rsidRPr="00B1105F">
        <w:rPr>
          <w:rFonts w:asciiTheme="minorEastAsia" w:eastAsiaTheme="minorEastAsia" w:hAnsiTheme="minorEastAsia" w:hint="eastAsia"/>
          <w:szCs w:val="21"/>
        </w:rPr>
        <w:t>的按照相关法律法规处理。</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10．计量单位</w:t>
      </w:r>
      <w:bookmarkEnd w:id="30"/>
      <w:bookmarkEnd w:id="31"/>
      <w:bookmarkEnd w:id="32"/>
      <w:r w:rsidRPr="00B1105F">
        <w:rPr>
          <w:rFonts w:asciiTheme="minorEastAsia" w:eastAsiaTheme="minorEastAsia" w:hAnsiTheme="minorEastAsia" w:cs="宋体" w:hint="eastAsia"/>
          <w:b/>
          <w:szCs w:val="21"/>
        </w:rPr>
        <w:t>（实质性要求）</w:t>
      </w:r>
    </w:p>
    <w:p w:rsidR="00CC70F7" w:rsidRPr="00B1105F" w:rsidRDefault="00DA7D39">
      <w:pPr>
        <w:spacing w:line="400" w:lineRule="exact"/>
        <w:ind w:firstLineChars="196" w:firstLine="412"/>
        <w:rPr>
          <w:rFonts w:asciiTheme="minorEastAsia" w:eastAsiaTheme="minorEastAsia" w:hAnsiTheme="minorEastAsia"/>
          <w:szCs w:val="21"/>
        </w:rPr>
      </w:pPr>
      <w:r w:rsidRPr="00B1105F">
        <w:rPr>
          <w:rFonts w:asciiTheme="minorEastAsia" w:eastAsiaTheme="minorEastAsia" w:hAnsiTheme="minorEastAsia" w:hint="eastAsia"/>
          <w:szCs w:val="21"/>
        </w:rPr>
        <w:t>除招标文件中另有规定外，本次采购项目所有合同项下的投标均采用国家法定的计量单位。</w:t>
      </w:r>
    </w:p>
    <w:p w:rsidR="00CC70F7" w:rsidRPr="00B1105F" w:rsidRDefault="00DA7D39">
      <w:pPr>
        <w:spacing w:before="240" w:line="360" w:lineRule="auto"/>
        <w:rPr>
          <w:rFonts w:asciiTheme="minorEastAsia" w:eastAsiaTheme="minorEastAsia" w:hAnsiTheme="minorEastAsia" w:cs="宋体"/>
          <w:b/>
          <w:szCs w:val="21"/>
        </w:rPr>
      </w:pPr>
      <w:bookmarkStart w:id="33" w:name="_Toc217446045"/>
      <w:r w:rsidRPr="00B1105F">
        <w:rPr>
          <w:rFonts w:asciiTheme="minorEastAsia" w:eastAsiaTheme="minorEastAsia" w:hAnsiTheme="minorEastAsia" w:cs="宋体" w:hint="eastAsia"/>
          <w:b/>
          <w:szCs w:val="21"/>
        </w:rPr>
        <w:t>11. 投标货币</w:t>
      </w:r>
      <w:bookmarkEnd w:id="33"/>
      <w:r w:rsidRPr="00B1105F">
        <w:rPr>
          <w:rFonts w:asciiTheme="minorEastAsia" w:eastAsiaTheme="minorEastAsia" w:hAnsiTheme="minorEastAsia" w:cs="宋体" w:hint="eastAsia"/>
          <w:b/>
          <w:szCs w:val="21"/>
        </w:rPr>
        <w:t>（实质性要求）</w:t>
      </w:r>
    </w:p>
    <w:p w:rsidR="00CC70F7" w:rsidRPr="00B1105F" w:rsidRDefault="00DA7D39">
      <w:pPr>
        <w:tabs>
          <w:tab w:val="left" w:pos="7665"/>
        </w:tabs>
        <w:spacing w:line="400" w:lineRule="exact"/>
        <w:ind w:left="13" w:hanging="118"/>
        <w:rPr>
          <w:rFonts w:asciiTheme="minorEastAsia" w:eastAsiaTheme="minorEastAsia" w:hAnsiTheme="minorEastAsia"/>
          <w:szCs w:val="21"/>
        </w:rPr>
      </w:pPr>
      <w:r w:rsidRPr="00B1105F">
        <w:rPr>
          <w:rFonts w:asciiTheme="minorEastAsia" w:eastAsiaTheme="minorEastAsia" w:hAnsiTheme="minorEastAsia" w:hint="eastAsia"/>
          <w:b/>
          <w:szCs w:val="21"/>
        </w:rPr>
        <w:t xml:space="preserve">    </w:t>
      </w:r>
      <w:r w:rsidRPr="00B1105F">
        <w:rPr>
          <w:rFonts w:asciiTheme="minorEastAsia" w:eastAsiaTheme="minorEastAsia" w:hAnsiTheme="minorEastAsia" w:hint="eastAsia"/>
          <w:szCs w:val="21"/>
        </w:rPr>
        <w:t xml:space="preserve"> 本次招标项目的投标均以人民币报价。</w:t>
      </w:r>
    </w:p>
    <w:p w:rsidR="00CC70F7" w:rsidRPr="00B1105F" w:rsidRDefault="00DA7D39">
      <w:pPr>
        <w:spacing w:before="240" w:line="360" w:lineRule="auto"/>
        <w:rPr>
          <w:rFonts w:asciiTheme="minorEastAsia" w:eastAsiaTheme="minorEastAsia" w:hAnsiTheme="minorEastAsia" w:cs="宋体"/>
          <w:b/>
          <w:szCs w:val="21"/>
        </w:rPr>
      </w:pPr>
      <w:bookmarkStart w:id="34" w:name="_Toc217446046"/>
      <w:r w:rsidRPr="00B1105F">
        <w:rPr>
          <w:rFonts w:asciiTheme="minorEastAsia" w:eastAsiaTheme="minorEastAsia" w:hAnsiTheme="minorEastAsia" w:cs="宋体" w:hint="eastAsia"/>
          <w:b/>
          <w:szCs w:val="21"/>
        </w:rPr>
        <w:t>12. 联合体投标</w:t>
      </w:r>
      <w:bookmarkEnd w:id="34"/>
      <w:r w:rsidRPr="00B1105F">
        <w:rPr>
          <w:rFonts w:asciiTheme="minorEastAsia" w:eastAsiaTheme="minorEastAsia" w:hAnsiTheme="minorEastAsia" w:cs="宋体" w:hint="eastAsia"/>
          <w:b/>
          <w:szCs w:val="21"/>
        </w:rPr>
        <w:t>（是否</w:t>
      </w:r>
      <w:proofErr w:type="gramStart"/>
      <w:r w:rsidRPr="00B1105F">
        <w:rPr>
          <w:rFonts w:asciiTheme="minorEastAsia" w:eastAsiaTheme="minorEastAsia" w:hAnsiTheme="minorEastAsia" w:cs="宋体" w:hint="eastAsia"/>
          <w:b/>
          <w:szCs w:val="21"/>
        </w:rPr>
        <w:t>接受见</w:t>
      </w:r>
      <w:proofErr w:type="gramEnd"/>
      <w:r w:rsidRPr="00B1105F">
        <w:rPr>
          <w:rFonts w:asciiTheme="minorEastAsia" w:eastAsiaTheme="minorEastAsia" w:hAnsiTheme="minorEastAsia" w:cs="宋体" w:hint="eastAsia"/>
          <w:b/>
          <w:szCs w:val="21"/>
        </w:rPr>
        <w:t>第一章投标邀请）（实质性要求）</w:t>
      </w:r>
    </w:p>
    <w:p w:rsidR="00CC70F7" w:rsidRPr="00B1105F" w:rsidRDefault="00DA7D39">
      <w:pPr>
        <w:spacing w:before="240" w:line="360" w:lineRule="auto"/>
        <w:ind w:firstLineChars="200" w:firstLine="420"/>
        <w:rPr>
          <w:rFonts w:asciiTheme="minorEastAsia" w:eastAsiaTheme="minorEastAsia" w:hAnsiTheme="minorEastAsia"/>
          <w:szCs w:val="21"/>
        </w:rPr>
      </w:pPr>
      <w:bookmarkStart w:id="35" w:name="_Toc217446047"/>
      <w:bookmarkStart w:id="36" w:name="_Toc308164797"/>
      <w:r w:rsidRPr="00B1105F">
        <w:rPr>
          <w:rFonts w:asciiTheme="minorEastAsia" w:eastAsiaTheme="minorEastAsia" w:hAnsiTheme="minorEastAsia" w:hint="eastAsia"/>
          <w:szCs w:val="21"/>
        </w:rPr>
        <w:t>12.1 两个以上供应商可以组成一个联合体投标，以一个供应商的身份投标。以联合体形</w:t>
      </w:r>
      <w:proofErr w:type="gramStart"/>
      <w:r w:rsidRPr="00B1105F">
        <w:rPr>
          <w:rFonts w:asciiTheme="minorEastAsia" w:eastAsiaTheme="minorEastAsia" w:hAnsiTheme="minorEastAsia" w:hint="eastAsia"/>
          <w:szCs w:val="21"/>
        </w:rPr>
        <w:t>式参加</w:t>
      </w:r>
      <w:proofErr w:type="gramEnd"/>
      <w:r w:rsidRPr="00B1105F">
        <w:rPr>
          <w:rFonts w:asciiTheme="minorEastAsia" w:eastAsiaTheme="minorEastAsia" w:hAnsiTheme="minorEastAsia" w:hint="eastAsia"/>
          <w:szCs w:val="21"/>
        </w:rPr>
        <w:t>投标的，联合体各方均应当符合《政府采购法》第二十二条第一款规定的条件。采购人根据采购项目的特殊要求规定供应商特定条件的，联合体各方中至少应当有一方符合采购人规定的特定条件。</w:t>
      </w:r>
    </w:p>
    <w:p w:rsidR="00CC70F7" w:rsidRPr="00B1105F" w:rsidRDefault="00DA7D39">
      <w:pPr>
        <w:spacing w:before="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12.2 联合体各方之间应当签订联合体投标协议，明确约定联合体各方承担的工作和相应的责任，并将共同联合体投标协议连同投标文件一并提交招标采购单位。</w:t>
      </w:r>
    </w:p>
    <w:p w:rsidR="00CC70F7" w:rsidRPr="00B1105F" w:rsidRDefault="00DA7D39">
      <w:pPr>
        <w:spacing w:before="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12.3 联合体应当确定其中一个单位为投标的全权代表，负责参加投标的一切事务，并承担投标及履约中应承担的全部责任与义务。</w:t>
      </w:r>
    </w:p>
    <w:p w:rsidR="00CC70F7" w:rsidRPr="00B1105F" w:rsidRDefault="00DA7D39">
      <w:pPr>
        <w:spacing w:before="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lastRenderedPageBreak/>
        <w:t>12.4 联合体各方应当共同与采购人签订采购合同，就采购合同约定的事项对采购人承担连带责任。</w:t>
      </w:r>
    </w:p>
    <w:p w:rsidR="00CC70F7" w:rsidRPr="00B1105F" w:rsidRDefault="00DA7D39">
      <w:pPr>
        <w:spacing w:before="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12.5联合体中有同类资质的供应</w:t>
      </w:r>
      <w:proofErr w:type="gramStart"/>
      <w:r w:rsidRPr="00B1105F">
        <w:rPr>
          <w:rFonts w:asciiTheme="minorEastAsia" w:eastAsiaTheme="minorEastAsia" w:hAnsiTheme="minorEastAsia" w:hint="eastAsia"/>
          <w:szCs w:val="21"/>
        </w:rPr>
        <w:t>商按照</w:t>
      </w:r>
      <w:proofErr w:type="gramEnd"/>
      <w:r w:rsidRPr="00B1105F">
        <w:rPr>
          <w:rFonts w:asciiTheme="minorEastAsia" w:eastAsiaTheme="minorEastAsia" w:hAnsiTheme="minorEastAsia" w:hint="eastAsia"/>
          <w:szCs w:val="21"/>
        </w:rPr>
        <w:t>联合体分工承担相同工作的，应当按照资质等级较低的供应商确定资质等级。</w:t>
      </w:r>
    </w:p>
    <w:p w:rsidR="00CC70F7" w:rsidRPr="00B1105F" w:rsidRDefault="00DA7D39">
      <w:pPr>
        <w:spacing w:before="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12.6以联合体形</w:t>
      </w:r>
      <w:proofErr w:type="gramStart"/>
      <w:r w:rsidRPr="00B1105F">
        <w:rPr>
          <w:rFonts w:asciiTheme="minorEastAsia" w:eastAsiaTheme="minorEastAsia" w:hAnsiTheme="minorEastAsia" w:hint="eastAsia"/>
          <w:szCs w:val="21"/>
        </w:rPr>
        <w:t>式参加</w:t>
      </w:r>
      <w:proofErr w:type="gramEnd"/>
      <w:r w:rsidRPr="00B1105F">
        <w:rPr>
          <w:rFonts w:asciiTheme="minorEastAsia" w:eastAsiaTheme="minorEastAsia" w:hAnsiTheme="minorEastAsia" w:hint="eastAsia"/>
          <w:szCs w:val="21"/>
        </w:rPr>
        <w:t>政府采购活动的，联合体各方不得再单独参加或者与其</w:t>
      </w:r>
      <w:proofErr w:type="gramStart"/>
      <w:r w:rsidRPr="00B1105F">
        <w:rPr>
          <w:rFonts w:asciiTheme="minorEastAsia" w:eastAsiaTheme="minorEastAsia" w:hAnsiTheme="minorEastAsia" w:hint="eastAsia"/>
          <w:szCs w:val="21"/>
        </w:rPr>
        <w:t>他供应</w:t>
      </w:r>
      <w:proofErr w:type="gramEnd"/>
      <w:r w:rsidRPr="00B1105F">
        <w:rPr>
          <w:rFonts w:asciiTheme="minorEastAsia" w:eastAsiaTheme="minorEastAsia" w:hAnsiTheme="minorEastAsia" w:hint="eastAsia"/>
          <w:szCs w:val="21"/>
        </w:rPr>
        <w:t>商另外组成联合体参加同一合同项下的政府采购活动。</w:t>
      </w:r>
    </w:p>
    <w:p w:rsidR="00CC70F7" w:rsidRPr="00B1105F" w:rsidRDefault="00DA7D39">
      <w:pPr>
        <w:spacing w:before="240" w:line="360" w:lineRule="auto"/>
        <w:ind w:firstLineChars="200" w:firstLine="422"/>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13. 知识产权</w:t>
      </w:r>
      <w:bookmarkEnd w:id="35"/>
      <w:bookmarkEnd w:id="36"/>
      <w:r w:rsidRPr="00B1105F">
        <w:rPr>
          <w:rFonts w:asciiTheme="minorEastAsia" w:eastAsiaTheme="minorEastAsia" w:hAnsiTheme="minorEastAsia" w:cs="宋体" w:hint="eastAsia"/>
          <w:b/>
          <w:szCs w:val="21"/>
        </w:rPr>
        <w:t>（实质性要求）</w:t>
      </w:r>
    </w:p>
    <w:p w:rsidR="00CC70F7" w:rsidRPr="00B1105F" w:rsidRDefault="00DA7D39">
      <w:pPr>
        <w:pStyle w:val="ac"/>
        <w:spacing w:line="400" w:lineRule="exact"/>
        <w:ind w:firstLineChars="200" w:firstLine="420"/>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CC70F7" w:rsidRPr="00B1105F" w:rsidRDefault="00DA7D39">
      <w:pPr>
        <w:pStyle w:val="ac"/>
        <w:spacing w:line="400" w:lineRule="exact"/>
        <w:ind w:firstLineChars="200" w:firstLine="420"/>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13.2 采购人享有本项目实施过程中产生的知识成果及知识产权。</w:t>
      </w:r>
    </w:p>
    <w:p w:rsidR="00CC70F7" w:rsidRPr="00B1105F" w:rsidRDefault="00DA7D39">
      <w:pPr>
        <w:spacing w:line="400" w:lineRule="exact"/>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13.3 投标人如欲在项目实施过程中采用自有知识成果，需在投标文件中声明，并提供相关知识产权证明文件。使用</w:t>
      </w:r>
      <w:proofErr w:type="gramStart"/>
      <w:r w:rsidRPr="00B1105F">
        <w:rPr>
          <w:rFonts w:asciiTheme="minorEastAsia" w:eastAsiaTheme="minorEastAsia" w:hAnsiTheme="minorEastAsia" w:hint="eastAsia"/>
          <w:szCs w:val="21"/>
        </w:rPr>
        <w:t>该知识</w:t>
      </w:r>
      <w:proofErr w:type="gramEnd"/>
      <w:r w:rsidRPr="00B1105F">
        <w:rPr>
          <w:rFonts w:asciiTheme="minorEastAsia" w:eastAsiaTheme="minorEastAsia" w:hAnsiTheme="minorEastAsia" w:hint="eastAsia"/>
          <w:szCs w:val="21"/>
        </w:rPr>
        <w:t>成果后，投标人需提供开发接口和开发手册等技术文档，并承诺提供无限期技术支持，采购人享有永久使用权（含采购人委托第三方在该项目后续开发的使用权）。</w:t>
      </w:r>
    </w:p>
    <w:p w:rsidR="00CC70F7" w:rsidRPr="00B1105F" w:rsidRDefault="00DA7D39">
      <w:pPr>
        <w:spacing w:line="400" w:lineRule="exact"/>
        <w:ind w:firstLineChars="192" w:firstLine="403"/>
        <w:rPr>
          <w:rFonts w:asciiTheme="minorEastAsia" w:eastAsiaTheme="minorEastAsia" w:hAnsiTheme="minorEastAsia"/>
          <w:szCs w:val="21"/>
        </w:rPr>
      </w:pPr>
      <w:r w:rsidRPr="00B1105F">
        <w:rPr>
          <w:rFonts w:asciiTheme="minorEastAsia" w:eastAsiaTheme="minorEastAsia" w:hAnsiTheme="minorEastAsia" w:hint="eastAsia"/>
          <w:szCs w:val="21"/>
        </w:rPr>
        <w:t xml:space="preserve">13.4 如采用投标人所不拥有的知识产权，则在投标报价中必须包括合法获取该知识产权的相关费用。 </w:t>
      </w:r>
    </w:p>
    <w:p w:rsidR="00CC70F7" w:rsidRPr="00B1105F" w:rsidRDefault="00DA7D39">
      <w:pPr>
        <w:spacing w:before="240" w:after="240" w:line="360" w:lineRule="auto"/>
        <w:rPr>
          <w:rFonts w:asciiTheme="minorEastAsia" w:eastAsiaTheme="minorEastAsia" w:hAnsiTheme="minorEastAsia" w:cs="宋体"/>
          <w:b/>
          <w:szCs w:val="21"/>
        </w:rPr>
      </w:pPr>
      <w:bookmarkStart w:id="37" w:name="_Toc183582217"/>
      <w:bookmarkStart w:id="38" w:name="_Toc308164798"/>
      <w:bookmarkStart w:id="39" w:name="_Toc217446048"/>
      <w:bookmarkStart w:id="40" w:name="_Toc183682354"/>
      <w:r w:rsidRPr="00B1105F">
        <w:rPr>
          <w:rFonts w:asciiTheme="minorEastAsia" w:eastAsiaTheme="minorEastAsia" w:hAnsiTheme="minorEastAsia" w:cs="宋体" w:hint="eastAsia"/>
          <w:b/>
          <w:szCs w:val="21"/>
        </w:rPr>
        <w:t>14．投标文件的组成</w:t>
      </w:r>
      <w:bookmarkEnd w:id="37"/>
      <w:bookmarkEnd w:id="38"/>
      <w:bookmarkEnd w:id="39"/>
      <w:bookmarkEnd w:id="40"/>
    </w:p>
    <w:p w:rsidR="00CC70F7" w:rsidRPr="00B1105F" w:rsidRDefault="00DA7D39">
      <w:pPr>
        <w:spacing w:line="360" w:lineRule="auto"/>
        <w:ind w:firstLineChars="200" w:firstLine="420"/>
        <w:rPr>
          <w:rFonts w:asciiTheme="minorEastAsia" w:eastAsiaTheme="minorEastAsia" w:hAnsiTheme="minorEastAsia"/>
          <w:szCs w:val="21"/>
        </w:rPr>
      </w:pPr>
      <w:bookmarkStart w:id="41" w:name="_Toc183582218"/>
      <w:bookmarkStart w:id="42" w:name="_Toc217446049"/>
      <w:bookmarkStart w:id="43" w:name="_Toc183682355"/>
      <w:bookmarkStart w:id="44" w:name="_Toc308164799"/>
      <w:r w:rsidRPr="00B1105F">
        <w:rPr>
          <w:rFonts w:asciiTheme="minorEastAsia" w:eastAsiaTheme="minorEastAsia" w:hAnsiTheme="minorEastAsia" w:hint="eastAsia"/>
          <w:szCs w:val="21"/>
        </w:rPr>
        <w:t>投标人应按照招标文件的规定和要求编制投标文件。投标人编写的投标文件应至少包括下列两部分文件：</w:t>
      </w:r>
    </w:p>
    <w:p w:rsidR="00CC70F7" w:rsidRPr="00B1105F" w:rsidRDefault="00DA7D39">
      <w:pPr>
        <w:spacing w:line="360" w:lineRule="auto"/>
        <w:ind w:firstLineChars="200" w:firstLine="422"/>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文件</w:t>
      </w:r>
      <w:proofErr w:type="gramStart"/>
      <w:r w:rsidRPr="00B1105F">
        <w:rPr>
          <w:rFonts w:asciiTheme="minorEastAsia" w:eastAsiaTheme="minorEastAsia" w:hAnsiTheme="minorEastAsia" w:cs="宋体" w:hint="eastAsia"/>
          <w:b/>
          <w:szCs w:val="21"/>
        </w:rPr>
        <w:t>一</w:t>
      </w:r>
      <w:proofErr w:type="gramEnd"/>
      <w:r w:rsidRPr="00B1105F">
        <w:rPr>
          <w:rFonts w:asciiTheme="minorEastAsia" w:eastAsiaTheme="minorEastAsia" w:hAnsiTheme="minorEastAsia" w:cs="宋体" w:hint="eastAsia"/>
          <w:b/>
          <w:szCs w:val="21"/>
        </w:rPr>
        <w:t>：资格性投标文件（用于资格审查）</w:t>
      </w:r>
    </w:p>
    <w:p w:rsidR="00CC70F7" w:rsidRPr="00B1105F" w:rsidRDefault="00DA7D39">
      <w:pPr>
        <w:spacing w:line="360" w:lineRule="auto"/>
        <w:ind w:firstLineChars="202" w:firstLine="424"/>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严格按照第四、五章要求提供相关资格、资质性及其他类似效力要求的相关证明材料。</w:t>
      </w:r>
    </w:p>
    <w:p w:rsidR="00CC70F7" w:rsidRPr="00B1105F" w:rsidRDefault="00DA7D39">
      <w:pPr>
        <w:spacing w:line="360" w:lineRule="auto"/>
        <w:ind w:firstLineChars="202" w:firstLine="426"/>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文件二：其他投标文件（用于资格审查以外的评标）</w:t>
      </w:r>
    </w:p>
    <w:p w:rsidR="00CC70F7" w:rsidRPr="00B1105F" w:rsidRDefault="00DA7D39">
      <w:pPr>
        <w:spacing w:line="360" w:lineRule="auto"/>
        <w:ind w:firstLineChars="202" w:firstLine="424"/>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严格按照招标文件要求提供以下五个方面的相关材料：</w:t>
      </w:r>
    </w:p>
    <w:p w:rsidR="00CC70F7" w:rsidRPr="00B1105F" w:rsidRDefault="00DA7D39">
      <w:pPr>
        <w:spacing w:line="360" w:lineRule="auto"/>
        <w:ind w:firstLineChars="103" w:firstLine="217"/>
        <w:rPr>
          <w:rFonts w:asciiTheme="minorEastAsia" w:eastAsiaTheme="minorEastAsia" w:hAnsiTheme="minorEastAsia" w:cs="宋体"/>
          <w:szCs w:val="21"/>
        </w:rPr>
      </w:pPr>
      <w:r w:rsidRPr="00B1105F">
        <w:rPr>
          <w:rFonts w:asciiTheme="minorEastAsia" w:eastAsiaTheme="minorEastAsia" w:hAnsiTheme="minorEastAsia" w:cs="宋体" w:hint="eastAsia"/>
          <w:b/>
          <w:szCs w:val="21"/>
        </w:rPr>
        <w:t>（一）报价部分。</w:t>
      </w:r>
      <w:r w:rsidRPr="00B1105F">
        <w:rPr>
          <w:rFonts w:asciiTheme="minorEastAsia" w:eastAsiaTheme="minorEastAsia" w:hAnsiTheme="minorEastAsia" w:cs="宋体" w:hint="eastAsia"/>
          <w:szCs w:val="21"/>
        </w:rPr>
        <w:t>投标人按照招标文件要求填写的“开标一览表”和“分项报价明细表”。 本次招标报价要求：</w:t>
      </w:r>
    </w:p>
    <w:p w:rsidR="00CC70F7" w:rsidRPr="00B1105F" w:rsidRDefault="00DA7D39">
      <w:pPr>
        <w:spacing w:line="360" w:lineRule="auto"/>
        <w:ind w:firstLineChars="103" w:firstLine="216"/>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（1）投标人的报价是投标人响应招标项目要求的全部工作内容的价格体现，投标人须按招标文件第六章要求完整报价。</w:t>
      </w:r>
    </w:p>
    <w:p w:rsidR="00CC70F7" w:rsidRPr="00B1105F" w:rsidRDefault="00DA7D39">
      <w:pPr>
        <w:spacing w:line="360" w:lineRule="auto"/>
        <w:ind w:firstLineChars="103" w:firstLine="216"/>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（2）投标人每种货物只允许有一个报价，并且在合同履行过程中是固定不变的，任何有选择或可调整的报价将不予接受，并按无效投标处理。</w:t>
      </w:r>
    </w:p>
    <w:p w:rsidR="00CC70F7" w:rsidRPr="00B1105F" w:rsidRDefault="00DA7D39">
      <w:pPr>
        <w:spacing w:line="360" w:lineRule="auto"/>
        <w:ind w:firstLineChars="103" w:firstLine="216"/>
        <w:rPr>
          <w:rFonts w:asciiTheme="minorEastAsia" w:eastAsiaTheme="minorEastAsia" w:hAnsiTheme="minorEastAsia" w:cs="宋体"/>
          <w:b/>
          <w:bCs/>
          <w:szCs w:val="21"/>
        </w:rPr>
      </w:pPr>
      <w:r w:rsidRPr="00B1105F">
        <w:rPr>
          <w:rFonts w:asciiTheme="minorEastAsia" w:eastAsiaTheme="minorEastAsia" w:hAnsiTheme="minorEastAsia" w:cs="宋体" w:hint="eastAsia"/>
          <w:szCs w:val="21"/>
        </w:rPr>
        <w:t>（3）在本次投标之前一周年内，投标人本次投标中对同一品牌同一型号相同配置的产品报价与其在中国境内其他地方的最低报价比例不得高于20%。</w:t>
      </w:r>
      <w:r w:rsidRPr="00B1105F">
        <w:rPr>
          <w:rFonts w:asciiTheme="minorEastAsia" w:eastAsiaTheme="minorEastAsia" w:hAnsiTheme="minorEastAsia" w:cs="宋体" w:hint="eastAsia"/>
          <w:b/>
          <w:szCs w:val="21"/>
        </w:rPr>
        <w:t>(本项目不适用)</w:t>
      </w:r>
    </w:p>
    <w:p w:rsidR="00CC70F7" w:rsidRPr="00B1105F" w:rsidRDefault="00DA7D39">
      <w:pPr>
        <w:spacing w:line="360" w:lineRule="auto"/>
        <w:ind w:firstLineChars="103" w:firstLine="217"/>
        <w:rPr>
          <w:rFonts w:asciiTheme="minorEastAsia" w:eastAsiaTheme="minorEastAsia" w:hAnsiTheme="minorEastAsia" w:cs="宋体"/>
          <w:bCs/>
          <w:szCs w:val="21"/>
        </w:rPr>
      </w:pPr>
      <w:r w:rsidRPr="00B1105F">
        <w:rPr>
          <w:rFonts w:asciiTheme="minorEastAsia" w:eastAsiaTheme="minorEastAsia" w:hAnsiTheme="minorEastAsia" w:cs="宋体" w:hint="eastAsia"/>
          <w:b/>
          <w:bCs/>
          <w:szCs w:val="21"/>
        </w:rPr>
        <w:lastRenderedPageBreak/>
        <w:t>（二）服务部分。</w:t>
      </w:r>
      <w:r w:rsidRPr="00B1105F">
        <w:rPr>
          <w:rFonts w:asciiTheme="minorEastAsia" w:eastAsiaTheme="minorEastAsia" w:hAnsiTheme="minorEastAsia" w:cs="宋体" w:hint="eastAsia"/>
          <w:bCs/>
          <w:szCs w:val="21"/>
        </w:rPr>
        <w:t>投标人按照招标文件要求做出的服务应答，主要是针对招标项目的服务要求做出的实质性响应和满足。投标人的服务应答</w:t>
      </w:r>
      <w:proofErr w:type="gramStart"/>
      <w:r w:rsidRPr="00B1105F">
        <w:rPr>
          <w:rFonts w:asciiTheme="minorEastAsia" w:eastAsiaTheme="minorEastAsia" w:hAnsiTheme="minorEastAsia" w:cs="宋体" w:hint="eastAsia"/>
          <w:bCs/>
          <w:szCs w:val="21"/>
        </w:rPr>
        <w:t>须包括</w:t>
      </w:r>
      <w:proofErr w:type="gramEnd"/>
      <w:r w:rsidRPr="00B1105F">
        <w:rPr>
          <w:rFonts w:asciiTheme="minorEastAsia" w:eastAsiaTheme="minorEastAsia" w:hAnsiTheme="minorEastAsia" w:cs="宋体" w:hint="eastAsia"/>
          <w:bCs/>
          <w:szCs w:val="21"/>
        </w:rPr>
        <w:t>下列内容：</w:t>
      </w:r>
    </w:p>
    <w:p w:rsidR="00CC70F7" w:rsidRPr="00B1105F" w:rsidRDefault="00DA7D39">
      <w:pPr>
        <w:spacing w:line="360" w:lineRule="auto"/>
        <w:ind w:firstLineChars="103" w:firstLine="216"/>
        <w:rPr>
          <w:rFonts w:asciiTheme="minorEastAsia" w:eastAsiaTheme="minorEastAsia" w:hAnsiTheme="minorEastAsia" w:cs="宋体"/>
          <w:bCs/>
          <w:szCs w:val="21"/>
        </w:rPr>
      </w:pPr>
      <w:r w:rsidRPr="00B1105F">
        <w:rPr>
          <w:rFonts w:asciiTheme="minorEastAsia" w:eastAsiaTheme="minorEastAsia" w:hAnsiTheme="minorEastAsia" w:cs="宋体" w:hint="eastAsia"/>
          <w:bCs/>
          <w:szCs w:val="21"/>
        </w:rPr>
        <w:t>（1）服务方案（包含项目实施方案）；</w:t>
      </w:r>
    </w:p>
    <w:p w:rsidR="00CC70F7" w:rsidRPr="00B1105F" w:rsidRDefault="00DA7D39">
      <w:pPr>
        <w:spacing w:line="360" w:lineRule="auto"/>
        <w:ind w:firstLineChars="103" w:firstLine="216"/>
        <w:rPr>
          <w:rFonts w:asciiTheme="minorEastAsia" w:eastAsiaTheme="minorEastAsia" w:hAnsiTheme="minorEastAsia" w:cs="宋体"/>
          <w:bCs/>
          <w:szCs w:val="21"/>
        </w:rPr>
      </w:pPr>
      <w:r w:rsidRPr="00B1105F">
        <w:rPr>
          <w:rFonts w:asciiTheme="minorEastAsia" w:eastAsiaTheme="minorEastAsia" w:hAnsiTheme="minorEastAsia" w:cs="宋体" w:hint="eastAsia"/>
          <w:bCs/>
          <w:szCs w:val="21"/>
        </w:rPr>
        <w:t>（2）服务应答表；</w:t>
      </w:r>
    </w:p>
    <w:p w:rsidR="00CC70F7" w:rsidRPr="00B1105F" w:rsidRDefault="00DA7D39">
      <w:pPr>
        <w:spacing w:line="360" w:lineRule="auto"/>
        <w:ind w:firstLineChars="103" w:firstLine="216"/>
        <w:rPr>
          <w:rFonts w:asciiTheme="minorEastAsia" w:eastAsiaTheme="minorEastAsia" w:hAnsiTheme="minorEastAsia" w:cs="宋体"/>
          <w:bCs/>
          <w:szCs w:val="21"/>
        </w:rPr>
      </w:pPr>
      <w:r w:rsidRPr="00B1105F">
        <w:rPr>
          <w:rFonts w:asciiTheme="minorEastAsia" w:eastAsiaTheme="minorEastAsia" w:hAnsiTheme="minorEastAsia" w:cs="宋体" w:hint="eastAsia"/>
          <w:bCs/>
          <w:szCs w:val="21"/>
        </w:rPr>
        <w:t>（3）拟投入本项目的技术及服务人员；</w:t>
      </w:r>
    </w:p>
    <w:p w:rsidR="00CC70F7" w:rsidRPr="00B1105F" w:rsidRDefault="00DA7D39">
      <w:pPr>
        <w:spacing w:line="360" w:lineRule="auto"/>
        <w:ind w:firstLineChars="103" w:firstLine="216"/>
        <w:rPr>
          <w:rFonts w:asciiTheme="minorEastAsia" w:eastAsiaTheme="minorEastAsia" w:hAnsiTheme="minorEastAsia" w:cs="宋体"/>
          <w:bCs/>
          <w:szCs w:val="21"/>
        </w:rPr>
      </w:pPr>
      <w:r w:rsidRPr="00B1105F">
        <w:rPr>
          <w:rFonts w:asciiTheme="minorEastAsia" w:eastAsiaTheme="minorEastAsia" w:hAnsiTheme="minorEastAsia" w:cs="宋体" w:hint="eastAsia"/>
          <w:bCs/>
          <w:szCs w:val="21"/>
        </w:rPr>
        <w:t>（4）项目验收标准和验收方法；</w:t>
      </w:r>
    </w:p>
    <w:p w:rsidR="00CC70F7" w:rsidRPr="00B1105F" w:rsidRDefault="00DA7D39">
      <w:pPr>
        <w:spacing w:line="360" w:lineRule="auto"/>
        <w:ind w:firstLineChars="103" w:firstLine="216"/>
        <w:rPr>
          <w:rFonts w:asciiTheme="minorEastAsia" w:eastAsiaTheme="minorEastAsia" w:hAnsiTheme="minorEastAsia" w:cs="宋体"/>
          <w:bCs/>
          <w:szCs w:val="21"/>
        </w:rPr>
      </w:pPr>
      <w:r w:rsidRPr="00B1105F">
        <w:rPr>
          <w:rFonts w:asciiTheme="minorEastAsia" w:eastAsiaTheme="minorEastAsia" w:hAnsiTheme="minorEastAsia" w:cs="宋体" w:hint="eastAsia"/>
          <w:bCs/>
          <w:szCs w:val="21"/>
        </w:rPr>
        <w:t>（5）投标人认为需要提供的文件和资料。</w:t>
      </w:r>
    </w:p>
    <w:p w:rsidR="00CC70F7" w:rsidRPr="00B1105F" w:rsidRDefault="00DA7D39">
      <w:pPr>
        <w:spacing w:line="360" w:lineRule="auto"/>
        <w:ind w:firstLineChars="103" w:firstLine="217"/>
        <w:rPr>
          <w:rFonts w:asciiTheme="minorEastAsia" w:eastAsiaTheme="minorEastAsia" w:hAnsiTheme="minorEastAsia" w:cs="宋体"/>
          <w:szCs w:val="21"/>
        </w:rPr>
      </w:pPr>
      <w:r w:rsidRPr="00B1105F">
        <w:rPr>
          <w:rFonts w:asciiTheme="minorEastAsia" w:eastAsiaTheme="minorEastAsia" w:hAnsiTheme="minorEastAsia" w:cs="宋体" w:hint="eastAsia"/>
          <w:b/>
          <w:bCs/>
          <w:szCs w:val="21"/>
        </w:rPr>
        <w:t>（三）商务部分。</w:t>
      </w:r>
      <w:r w:rsidRPr="00B1105F">
        <w:rPr>
          <w:rFonts w:asciiTheme="minorEastAsia" w:eastAsiaTheme="minorEastAsia" w:hAnsiTheme="minorEastAsia" w:cs="宋体" w:hint="eastAsia"/>
          <w:szCs w:val="21"/>
        </w:rPr>
        <w:t>投标人按照招标文件要求提供的有关文件和给予招标人的优惠。包括以下内容：</w:t>
      </w:r>
    </w:p>
    <w:p w:rsidR="00CC70F7" w:rsidRPr="00B1105F" w:rsidRDefault="00DA7D39">
      <w:pPr>
        <w:spacing w:line="360" w:lineRule="auto"/>
        <w:ind w:firstLineChars="103" w:firstLine="216"/>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（1）投标函；</w:t>
      </w:r>
    </w:p>
    <w:p w:rsidR="00CC70F7" w:rsidRPr="00B1105F" w:rsidRDefault="00DA7D39">
      <w:pPr>
        <w:spacing w:line="360" w:lineRule="auto"/>
        <w:ind w:firstLineChars="103" w:firstLine="216"/>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（2）投标人基本情况表；</w:t>
      </w:r>
    </w:p>
    <w:p w:rsidR="00CC70F7" w:rsidRPr="00B1105F" w:rsidRDefault="00DA7D39">
      <w:pPr>
        <w:spacing w:line="360" w:lineRule="auto"/>
        <w:ind w:firstLineChars="103" w:firstLine="216"/>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3）投标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r w:rsidRPr="00B1105F">
        <w:rPr>
          <w:rFonts w:asciiTheme="minorEastAsia" w:eastAsiaTheme="minorEastAsia" w:hAnsiTheme="minorEastAsia" w:cs="宋体" w:hint="eastAsia"/>
          <w:b/>
          <w:bCs/>
          <w:szCs w:val="21"/>
        </w:rPr>
        <w:t>（实质性要求）；</w:t>
      </w:r>
    </w:p>
    <w:p w:rsidR="00CC70F7" w:rsidRPr="00B1105F" w:rsidRDefault="00DA7D39">
      <w:pPr>
        <w:spacing w:line="360" w:lineRule="auto"/>
        <w:ind w:firstLineChars="103" w:firstLine="216"/>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（4）证明投标人业绩和荣誉的有关材料复印件；</w:t>
      </w:r>
    </w:p>
    <w:p w:rsidR="00CC70F7" w:rsidRPr="00B1105F" w:rsidRDefault="00DA7D39">
      <w:pPr>
        <w:spacing w:line="360" w:lineRule="auto"/>
        <w:ind w:firstLineChars="103" w:firstLine="216"/>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（5）商务应答表；</w:t>
      </w:r>
    </w:p>
    <w:p w:rsidR="00CC70F7" w:rsidRPr="00B1105F" w:rsidRDefault="00DA7D39">
      <w:pPr>
        <w:spacing w:line="360" w:lineRule="auto"/>
        <w:ind w:firstLineChars="103" w:firstLine="216"/>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（6）投标人根据第七章评分细则提供相关的证明材料(复印件)；</w:t>
      </w:r>
    </w:p>
    <w:p w:rsidR="00CC70F7" w:rsidRPr="00B1105F" w:rsidRDefault="00DA7D39">
      <w:pPr>
        <w:spacing w:line="360" w:lineRule="auto"/>
        <w:ind w:firstLineChars="103" w:firstLine="216"/>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（7）投标人认为应当提供的其他证明材料。</w:t>
      </w:r>
    </w:p>
    <w:p w:rsidR="00CC70F7" w:rsidRPr="00B1105F" w:rsidRDefault="00DA7D39">
      <w:pPr>
        <w:spacing w:line="360" w:lineRule="auto"/>
        <w:ind w:firstLineChars="103" w:firstLine="217"/>
        <w:rPr>
          <w:rFonts w:asciiTheme="minorEastAsia" w:eastAsiaTheme="minorEastAsia" w:hAnsiTheme="minorEastAsia" w:cs="宋体"/>
          <w:szCs w:val="21"/>
        </w:rPr>
      </w:pPr>
      <w:r w:rsidRPr="00B1105F">
        <w:rPr>
          <w:rFonts w:asciiTheme="minorEastAsia" w:eastAsiaTheme="minorEastAsia" w:hAnsiTheme="minorEastAsia" w:cs="宋体" w:hint="eastAsia"/>
          <w:b/>
          <w:bCs/>
          <w:szCs w:val="21"/>
        </w:rPr>
        <w:t>（四）其他部分。</w:t>
      </w:r>
      <w:r w:rsidRPr="00B1105F">
        <w:rPr>
          <w:rFonts w:asciiTheme="minorEastAsia" w:eastAsiaTheme="minorEastAsia" w:hAnsiTheme="minorEastAsia" w:cs="宋体" w:hint="eastAsia"/>
          <w:szCs w:val="21"/>
        </w:rPr>
        <w:t>投标人按照招标文件要求</w:t>
      </w:r>
      <w:proofErr w:type="gramStart"/>
      <w:r w:rsidRPr="00B1105F">
        <w:rPr>
          <w:rFonts w:asciiTheme="minorEastAsia" w:eastAsiaTheme="minorEastAsia" w:hAnsiTheme="minorEastAsia" w:cs="宋体" w:hint="eastAsia"/>
          <w:szCs w:val="21"/>
        </w:rPr>
        <w:t>作出</w:t>
      </w:r>
      <w:proofErr w:type="gramEnd"/>
      <w:r w:rsidRPr="00B1105F">
        <w:rPr>
          <w:rFonts w:asciiTheme="minorEastAsia" w:eastAsiaTheme="minorEastAsia" w:hAnsiTheme="minorEastAsia" w:cs="宋体" w:hint="eastAsia"/>
          <w:szCs w:val="21"/>
        </w:rPr>
        <w:t>的其他应答和承诺。</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15．投标文件格式</w:t>
      </w:r>
      <w:bookmarkEnd w:id="41"/>
      <w:bookmarkEnd w:id="42"/>
      <w:bookmarkEnd w:id="43"/>
      <w:bookmarkEnd w:id="44"/>
    </w:p>
    <w:p w:rsidR="00CC70F7" w:rsidRPr="00B1105F" w:rsidRDefault="00DA7D39">
      <w:pPr>
        <w:tabs>
          <w:tab w:val="left" w:pos="7665"/>
        </w:tabs>
        <w:spacing w:line="400" w:lineRule="exact"/>
        <w:ind w:leftChars="6" w:left="13"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15.1 投标人应执行招标文件第三章的规定要求。第三章格式中“注”的内容，投标人可自行决定是否保留在投标文件中，未保留的视为投标人默认接受“注”的内容。</w:t>
      </w:r>
    </w:p>
    <w:p w:rsidR="00CC70F7" w:rsidRPr="00B1105F" w:rsidRDefault="00DA7D39">
      <w:pPr>
        <w:tabs>
          <w:tab w:val="left" w:pos="7665"/>
        </w:tabs>
        <w:spacing w:line="400" w:lineRule="exact"/>
        <w:ind w:leftChars="6" w:left="13"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15.2 对于没有格式要求的投标文件由投标人自行编写。</w:t>
      </w:r>
    </w:p>
    <w:p w:rsidR="00CC70F7" w:rsidRPr="00B1105F" w:rsidRDefault="00DA7D39">
      <w:pPr>
        <w:spacing w:before="240" w:after="240" w:line="360" w:lineRule="auto"/>
        <w:rPr>
          <w:rFonts w:asciiTheme="minorEastAsia" w:eastAsiaTheme="minorEastAsia" w:hAnsiTheme="minorEastAsia" w:cs="宋体"/>
          <w:b/>
          <w:szCs w:val="21"/>
        </w:rPr>
      </w:pPr>
      <w:bookmarkStart w:id="45" w:name="_Toc183582223"/>
      <w:bookmarkStart w:id="46" w:name="_Toc217446050"/>
      <w:bookmarkStart w:id="47" w:name="_Toc308164800"/>
      <w:bookmarkStart w:id="48" w:name="_Toc183682360"/>
      <w:r w:rsidRPr="00B1105F">
        <w:rPr>
          <w:rFonts w:asciiTheme="minorEastAsia" w:eastAsiaTheme="minorEastAsia" w:hAnsiTheme="minorEastAsia" w:cs="宋体" w:hint="eastAsia"/>
          <w:b/>
          <w:szCs w:val="21"/>
        </w:rPr>
        <w:t>16．投标保证金</w:t>
      </w:r>
      <w:bookmarkEnd w:id="45"/>
      <w:bookmarkEnd w:id="46"/>
      <w:bookmarkEnd w:id="47"/>
      <w:bookmarkEnd w:id="48"/>
      <w:r w:rsidRPr="00B1105F">
        <w:rPr>
          <w:rFonts w:asciiTheme="minorEastAsia" w:eastAsiaTheme="minorEastAsia" w:hAnsiTheme="minorEastAsia" w:cs="宋体" w:hint="eastAsia"/>
          <w:b/>
          <w:szCs w:val="21"/>
        </w:rPr>
        <w:t>（实质性要求）</w:t>
      </w:r>
    </w:p>
    <w:p w:rsidR="00CC70F7" w:rsidRPr="00B1105F" w:rsidRDefault="00DA7D39">
      <w:pPr>
        <w:spacing w:before="240" w:after="240" w:line="360" w:lineRule="auto"/>
        <w:ind w:firstLineChars="200" w:firstLine="420"/>
        <w:rPr>
          <w:rFonts w:asciiTheme="minorEastAsia" w:eastAsiaTheme="minorEastAsia" w:hAnsiTheme="minorEastAsia"/>
          <w:szCs w:val="21"/>
        </w:rPr>
      </w:pPr>
      <w:bookmarkStart w:id="49" w:name="_Toc183582224"/>
      <w:bookmarkStart w:id="50" w:name="_Toc308164801"/>
      <w:bookmarkStart w:id="51" w:name="_Toc217446051"/>
      <w:bookmarkStart w:id="52" w:name="_Toc183682361"/>
      <w:r w:rsidRPr="00B1105F">
        <w:rPr>
          <w:rFonts w:asciiTheme="minorEastAsia" w:eastAsiaTheme="minorEastAsia" w:hAnsiTheme="minorEastAsia" w:hint="eastAsia"/>
          <w:szCs w:val="21"/>
        </w:rPr>
        <w:t>本项目不收取投标保证金。</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17．投标有效期</w:t>
      </w:r>
      <w:bookmarkEnd w:id="49"/>
      <w:bookmarkEnd w:id="50"/>
      <w:bookmarkEnd w:id="51"/>
      <w:bookmarkEnd w:id="52"/>
      <w:r w:rsidRPr="00B1105F">
        <w:rPr>
          <w:rFonts w:asciiTheme="minorEastAsia" w:eastAsiaTheme="minorEastAsia" w:hAnsiTheme="minorEastAsia" w:cs="宋体" w:hint="eastAsia"/>
          <w:b/>
          <w:szCs w:val="21"/>
        </w:rPr>
        <w:t>（实质性要求）</w:t>
      </w:r>
    </w:p>
    <w:p w:rsidR="00CC70F7" w:rsidRPr="00B1105F" w:rsidRDefault="00DA7D39">
      <w:pPr>
        <w:tabs>
          <w:tab w:val="left" w:pos="7665"/>
        </w:tabs>
        <w:spacing w:line="400" w:lineRule="exact"/>
        <w:ind w:leftChars="6" w:left="13"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17.1 本项目投标有效期为投标截止时间届满后60日历天。投标人投标文件中必须载明投标有效期，投标文件中载明的投标有效期可以长于招标文件规定的期限，但不得短于招标文件规定的期限。否则，其投标文件将作为无效投标处理。</w:t>
      </w:r>
    </w:p>
    <w:p w:rsidR="00CC70F7" w:rsidRPr="00B1105F" w:rsidRDefault="00DA7D39">
      <w:pPr>
        <w:tabs>
          <w:tab w:val="left" w:pos="7665"/>
        </w:tabs>
        <w:spacing w:line="400" w:lineRule="exact"/>
        <w:ind w:leftChars="6" w:left="13" w:firstLineChars="150" w:firstLine="315"/>
        <w:rPr>
          <w:rFonts w:asciiTheme="minorEastAsia" w:eastAsiaTheme="minorEastAsia" w:hAnsiTheme="minorEastAsia"/>
          <w:szCs w:val="21"/>
        </w:rPr>
      </w:pPr>
      <w:r w:rsidRPr="00B1105F">
        <w:rPr>
          <w:rFonts w:asciiTheme="minorEastAsia" w:eastAsiaTheme="minorEastAsia" w:hAnsiTheme="minorEastAsia" w:hint="eastAsia"/>
          <w:szCs w:val="21"/>
        </w:rPr>
        <w:t xml:space="preserve"> 17.2 因不可抗力事件，采购人可于投标有效期届满之前与投标人协商延长投标有效期。投标人拒绝延长投标有效期的，不得再参与该项目后续采购活动，但由此给投标人造成的损失，采购人</w:t>
      </w:r>
      <w:r w:rsidRPr="00B1105F">
        <w:rPr>
          <w:rFonts w:asciiTheme="minorEastAsia" w:eastAsiaTheme="minorEastAsia" w:hAnsiTheme="minorEastAsia" w:hint="eastAsia"/>
          <w:szCs w:val="21"/>
        </w:rPr>
        <w:lastRenderedPageBreak/>
        <w:t xml:space="preserve">可以自主决定是否可以给予适当补偿。投标人同意延长投标有效期的，不能修改投标文件。 </w:t>
      </w:r>
    </w:p>
    <w:p w:rsidR="00CC70F7" w:rsidRPr="00B1105F" w:rsidRDefault="00DA7D39">
      <w:pPr>
        <w:tabs>
          <w:tab w:val="left" w:pos="7665"/>
        </w:tabs>
        <w:spacing w:line="400" w:lineRule="exact"/>
        <w:ind w:leftChars="6" w:left="13" w:firstLineChars="150" w:firstLine="315"/>
        <w:rPr>
          <w:rFonts w:asciiTheme="minorEastAsia" w:eastAsiaTheme="minorEastAsia" w:hAnsiTheme="minorEastAsia"/>
          <w:szCs w:val="21"/>
        </w:rPr>
      </w:pPr>
      <w:r w:rsidRPr="00B1105F">
        <w:rPr>
          <w:rFonts w:asciiTheme="minorEastAsia" w:eastAsiaTheme="minorEastAsia" w:hAnsiTheme="minorEastAsia" w:hint="eastAsia"/>
          <w:szCs w:val="21"/>
        </w:rPr>
        <w:t>17.3 因采购人采购需求</w:t>
      </w:r>
      <w:proofErr w:type="gramStart"/>
      <w:r w:rsidRPr="00B1105F">
        <w:rPr>
          <w:rFonts w:asciiTheme="minorEastAsia" w:eastAsiaTheme="minorEastAsia" w:hAnsiTheme="minorEastAsia" w:hint="eastAsia"/>
          <w:szCs w:val="21"/>
        </w:rPr>
        <w:t>作出</w:t>
      </w:r>
      <w:proofErr w:type="gramEnd"/>
      <w:r w:rsidRPr="00B1105F">
        <w:rPr>
          <w:rFonts w:asciiTheme="minorEastAsia" w:eastAsiaTheme="minorEastAsia" w:hAnsiTheme="minorEastAsia" w:hint="eastAsia"/>
          <w:szCs w:val="21"/>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CC70F7" w:rsidRPr="00B1105F" w:rsidRDefault="00DA7D39">
      <w:pPr>
        <w:spacing w:before="240" w:after="240" w:line="360" w:lineRule="auto"/>
        <w:rPr>
          <w:rFonts w:asciiTheme="minorEastAsia" w:eastAsiaTheme="minorEastAsia" w:hAnsiTheme="minorEastAsia" w:cs="宋体"/>
          <w:b/>
          <w:szCs w:val="21"/>
        </w:rPr>
      </w:pPr>
      <w:bookmarkStart w:id="53" w:name="_Toc183582225"/>
      <w:bookmarkStart w:id="54" w:name="_Toc183682362"/>
      <w:bookmarkStart w:id="55" w:name="_Toc308164802"/>
      <w:bookmarkStart w:id="56" w:name="_Toc217446052"/>
      <w:bookmarkStart w:id="57" w:name="_Toc183682364"/>
      <w:bookmarkStart w:id="58" w:name="_Toc183582227"/>
      <w:bookmarkStart w:id="59" w:name="_Toc217446054"/>
      <w:bookmarkStart w:id="60" w:name="_Toc308164804"/>
      <w:r w:rsidRPr="00B1105F">
        <w:rPr>
          <w:rFonts w:asciiTheme="minorEastAsia" w:eastAsiaTheme="minorEastAsia" w:hAnsiTheme="minorEastAsia" w:cs="宋体" w:hint="eastAsia"/>
          <w:b/>
          <w:szCs w:val="21"/>
        </w:rPr>
        <w:t>18．投标文件的</w:t>
      </w:r>
      <w:bookmarkEnd w:id="53"/>
      <w:bookmarkEnd w:id="54"/>
      <w:bookmarkEnd w:id="55"/>
      <w:bookmarkEnd w:id="56"/>
      <w:r w:rsidRPr="00B1105F">
        <w:rPr>
          <w:rFonts w:asciiTheme="minorEastAsia" w:eastAsiaTheme="minorEastAsia" w:hAnsiTheme="minorEastAsia" w:cs="宋体" w:hint="eastAsia"/>
          <w:b/>
          <w:szCs w:val="21"/>
        </w:rPr>
        <w:t>制作和签章、加密</w:t>
      </w:r>
    </w:p>
    <w:p w:rsidR="00CC70F7" w:rsidRPr="00B1105F" w:rsidRDefault="00DA7D39">
      <w:pPr>
        <w:spacing w:before="240" w:after="240" w:line="360" w:lineRule="auto"/>
        <w:ind w:firstLineChars="200" w:firstLine="420"/>
        <w:rPr>
          <w:rFonts w:asciiTheme="minorEastAsia" w:eastAsiaTheme="minorEastAsia" w:hAnsiTheme="minorEastAsia"/>
          <w:szCs w:val="21"/>
        </w:rPr>
      </w:pPr>
      <w:bookmarkStart w:id="61" w:name="_Toc183682363"/>
      <w:bookmarkStart w:id="62" w:name="_Toc308164803"/>
      <w:bookmarkStart w:id="63" w:name="_Toc89075877"/>
      <w:bookmarkStart w:id="64" w:name="_Toc183582226"/>
      <w:bookmarkStart w:id="65" w:name="_Toc77400781"/>
      <w:bookmarkStart w:id="66" w:name="_Toc217446053"/>
      <w:r w:rsidRPr="00B1105F">
        <w:rPr>
          <w:rFonts w:asciiTheme="minorEastAsia" w:eastAsiaTheme="minorEastAsia" w:hAnsiTheme="minorEastAsia" w:hint="eastAsia"/>
          <w:szCs w:val="21"/>
        </w:rPr>
        <w:t>18.1本项目实行电子投标。投标人应先安装“政</w:t>
      </w:r>
      <w:proofErr w:type="gramStart"/>
      <w:r w:rsidRPr="00B1105F">
        <w:rPr>
          <w:rFonts w:asciiTheme="minorEastAsia" w:eastAsiaTheme="minorEastAsia" w:hAnsiTheme="minorEastAsia" w:hint="eastAsia"/>
          <w:szCs w:val="21"/>
        </w:rPr>
        <w:t>采云</w:t>
      </w:r>
      <w:proofErr w:type="gramEnd"/>
      <w:r w:rsidRPr="00B1105F">
        <w:rPr>
          <w:rFonts w:asciiTheme="minorEastAsia" w:eastAsiaTheme="minorEastAsia" w:hAnsiTheme="minorEastAsia" w:hint="eastAsia"/>
          <w:szCs w:val="21"/>
        </w:rPr>
        <w:t>投标客户端”。（政府采购云平台—CA管理—绑定CA—下载驱动—“政</w:t>
      </w:r>
      <w:proofErr w:type="gramStart"/>
      <w:r w:rsidRPr="00B1105F">
        <w:rPr>
          <w:rFonts w:asciiTheme="minorEastAsia" w:eastAsiaTheme="minorEastAsia" w:hAnsiTheme="minorEastAsia" w:hint="eastAsia"/>
          <w:szCs w:val="21"/>
        </w:rPr>
        <w:t>采云</w:t>
      </w:r>
      <w:proofErr w:type="gramEnd"/>
      <w:r w:rsidRPr="00B1105F">
        <w:rPr>
          <w:rFonts w:asciiTheme="minorEastAsia" w:eastAsiaTheme="minorEastAsia" w:hAnsiTheme="minorEastAsia" w:hint="eastAsia"/>
          <w:szCs w:val="21"/>
        </w:rPr>
        <w:t>投标客户端”立即下载）。投标人应按招标文件要求，通过“政</w:t>
      </w:r>
      <w:proofErr w:type="gramStart"/>
      <w:r w:rsidRPr="00B1105F">
        <w:rPr>
          <w:rFonts w:asciiTheme="minorEastAsia" w:eastAsiaTheme="minorEastAsia" w:hAnsiTheme="minorEastAsia" w:hint="eastAsia"/>
          <w:szCs w:val="21"/>
        </w:rPr>
        <w:t>采云</w:t>
      </w:r>
      <w:proofErr w:type="gramEnd"/>
      <w:r w:rsidRPr="00B1105F">
        <w:rPr>
          <w:rFonts w:asciiTheme="minorEastAsia" w:eastAsiaTheme="minorEastAsia" w:hAnsiTheme="minorEastAsia" w:hint="eastAsia"/>
          <w:szCs w:val="21"/>
        </w:rPr>
        <w:t>投标客户端”制作、加密并提交投标文件。</w:t>
      </w:r>
      <w:r w:rsidRPr="00B1105F">
        <w:rPr>
          <w:rFonts w:asciiTheme="minorEastAsia" w:eastAsiaTheme="minorEastAsia" w:hAnsiTheme="minorEastAsia" w:hint="eastAsia"/>
          <w:b/>
          <w:szCs w:val="21"/>
        </w:rPr>
        <w:t>（实质性要求）</w:t>
      </w:r>
    </w:p>
    <w:p w:rsidR="00CC70F7" w:rsidRPr="00B1105F" w:rsidRDefault="00DA7D39">
      <w:pPr>
        <w:spacing w:before="240" w:after="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18.2 投标文件每页均应加盖投标人（法定名称）电子签章，不得使用投标人专用章（如经济合同章、投标专用章等）或下属单位印章代替。</w:t>
      </w:r>
      <w:r w:rsidRPr="00B1105F">
        <w:rPr>
          <w:rFonts w:asciiTheme="minorEastAsia" w:eastAsiaTheme="minorEastAsia" w:hAnsiTheme="minorEastAsia" w:hint="eastAsia"/>
          <w:b/>
          <w:szCs w:val="21"/>
        </w:rPr>
        <w:t>（实质性要求）</w:t>
      </w:r>
    </w:p>
    <w:p w:rsidR="00CC70F7" w:rsidRPr="00B1105F" w:rsidRDefault="00DA7D39">
      <w:pPr>
        <w:spacing w:before="240" w:after="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18.3 投标人应使用本企业CA数字证书对投标文件进行加密。</w:t>
      </w:r>
      <w:r w:rsidRPr="00B1105F">
        <w:rPr>
          <w:rFonts w:asciiTheme="minorEastAsia" w:eastAsiaTheme="minorEastAsia" w:hAnsiTheme="minorEastAsia" w:hint="eastAsia"/>
          <w:b/>
          <w:szCs w:val="21"/>
        </w:rPr>
        <w:t>（实质性要求）</w:t>
      </w:r>
    </w:p>
    <w:p w:rsidR="00CC70F7" w:rsidRPr="00B1105F" w:rsidRDefault="00DA7D39">
      <w:pPr>
        <w:spacing w:before="240" w:after="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18.4 招标文件若有修改，投标人根据修改后的招标文件制作或修改并递交投标文件。</w:t>
      </w:r>
    </w:p>
    <w:p w:rsidR="00CC70F7" w:rsidRPr="00B1105F" w:rsidRDefault="00DA7D39">
      <w:pPr>
        <w:spacing w:before="240" w:after="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18.5 使用“政府采购云平台”需要提前申领CA数字证书及电子签章，请自行前往四川CA、CFCA、天威CA、北京CA、重庆CA、山西CA、</w:t>
      </w:r>
      <w:proofErr w:type="gramStart"/>
      <w:r w:rsidRPr="00B1105F">
        <w:rPr>
          <w:rFonts w:asciiTheme="minorEastAsia" w:eastAsiaTheme="minorEastAsia" w:hAnsiTheme="minorEastAsia" w:hint="eastAsia"/>
          <w:szCs w:val="21"/>
        </w:rPr>
        <w:t>浙江汇信</w:t>
      </w:r>
      <w:proofErr w:type="gramEnd"/>
      <w:r w:rsidRPr="00B1105F">
        <w:rPr>
          <w:rFonts w:asciiTheme="minorEastAsia" w:eastAsiaTheme="minorEastAsia" w:hAnsiTheme="minorEastAsia" w:hint="eastAsia"/>
          <w:szCs w:val="21"/>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r w:rsidRPr="00B1105F">
        <w:rPr>
          <w:rFonts w:asciiTheme="minorEastAsia" w:eastAsiaTheme="minorEastAsia" w:hAnsiTheme="minorEastAsia" w:hint="eastAsia"/>
          <w:b/>
          <w:szCs w:val="21"/>
        </w:rPr>
        <w:t>（实质性要求）</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19.</w:t>
      </w:r>
      <w:bookmarkEnd w:id="61"/>
      <w:bookmarkEnd w:id="62"/>
      <w:bookmarkEnd w:id="63"/>
      <w:bookmarkEnd w:id="64"/>
      <w:bookmarkEnd w:id="65"/>
      <w:bookmarkEnd w:id="66"/>
      <w:r w:rsidRPr="00B1105F">
        <w:rPr>
          <w:rFonts w:hint="eastAsia"/>
        </w:rPr>
        <w:t xml:space="preserve"> </w:t>
      </w:r>
      <w:r w:rsidRPr="00B1105F">
        <w:rPr>
          <w:rFonts w:asciiTheme="minorEastAsia" w:eastAsiaTheme="minorEastAsia" w:hAnsiTheme="minorEastAsia" w:cs="宋体" w:hint="eastAsia"/>
          <w:b/>
          <w:szCs w:val="21"/>
        </w:rPr>
        <w:t>投标文件的解密</w:t>
      </w:r>
    </w:p>
    <w:p w:rsidR="00CC70F7" w:rsidRPr="00B1105F" w:rsidRDefault="00DA7D39">
      <w:pPr>
        <w:spacing w:before="240" w:after="240" w:line="360" w:lineRule="auto"/>
        <w:ind w:firstLineChars="200" w:firstLine="420"/>
        <w:rPr>
          <w:rFonts w:asciiTheme="minorEastAsia" w:eastAsiaTheme="minorEastAsia" w:hAnsiTheme="minorEastAsia" w:cs="宋体"/>
          <w:b/>
          <w:szCs w:val="21"/>
        </w:rPr>
      </w:pPr>
      <w:r w:rsidRPr="00B1105F">
        <w:rPr>
          <w:rFonts w:asciiTheme="minorEastAsia" w:eastAsiaTheme="minorEastAsia" w:hAnsiTheme="minorEastAsia" w:hint="eastAsia"/>
          <w:szCs w:val="21"/>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r w:rsidRPr="00B1105F">
        <w:rPr>
          <w:rFonts w:asciiTheme="minorEastAsia" w:eastAsiaTheme="minorEastAsia" w:hAnsiTheme="minorEastAsia" w:cs="宋体" w:hint="eastAsia"/>
          <w:b/>
          <w:szCs w:val="21"/>
        </w:rPr>
        <w:t>20．投标文件的</w:t>
      </w:r>
      <w:bookmarkEnd w:id="57"/>
      <w:bookmarkEnd w:id="58"/>
      <w:r w:rsidRPr="00B1105F">
        <w:rPr>
          <w:rFonts w:asciiTheme="minorEastAsia" w:eastAsiaTheme="minorEastAsia" w:hAnsiTheme="minorEastAsia" w:cs="宋体" w:hint="eastAsia"/>
          <w:b/>
          <w:szCs w:val="21"/>
        </w:rPr>
        <w:t>递交</w:t>
      </w:r>
      <w:bookmarkEnd w:id="59"/>
      <w:bookmarkEnd w:id="60"/>
    </w:p>
    <w:p w:rsidR="00CC70F7" w:rsidRPr="00B1105F" w:rsidRDefault="00DA7D39">
      <w:pPr>
        <w:spacing w:before="240" w:after="240" w:line="360" w:lineRule="auto"/>
        <w:ind w:firstLineChars="200" w:firstLine="420"/>
        <w:rPr>
          <w:rFonts w:asciiTheme="minorEastAsia" w:eastAsiaTheme="minorEastAsia" w:hAnsiTheme="minorEastAsia"/>
          <w:szCs w:val="21"/>
        </w:rPr>
      </w:pPr>
      <w:bookmarkStart w:id="67" w:name="_Toc183682365"/>
      <w:bookmarkStart w:id="68" w:name="_Toc183582228"/>
      <w:bookmarkStart w:id="69" w:name="_Toc217446055"/>
      <w:r w:rsidRPr="00B1105F">
        <w:rPr>
          <w:rFonts w:asciiTheme="minorEastAsia" w:eastAsiaTheme="minorEastAsia" w:hAnsiTheme="minorEastAsia" w:hint="eastAsia"/>
          <w:szCs w:val="21"/>
        </w:rPr>
        <w:t>20.1 投标人应当在投标文件递交截止时间前，将生成的已加密的电子投标文件成功递交至“政府采购云平台”。</w:t>
      </w:r>
    </w:p>
    <w:p w:rsidR="00CC70F7" w:rsidRPr="00B1105F" w:rsidRDefault="00DA7D39">
      <w:pPr>
        <w:spacing w:before="240" w:after="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20.2投标人应充分考虑递交文件的不可预见因素，在投标截止时间后将无法递交。</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21．投标文件的修改和撤</w:t>
      </w:r>
      <w:bookmarkEnd w:id="67"/>
      <w:bookmarkEnd w:id="68"/>
      <w:r w:rsidRPr="00B1105F">
        <w:rPr>
          <w:rFonts w:asciiTheme="minorEastAsia" w:eastAsiaTheme="minorEastAsia" w:hAnsiTheme="minorEastAsia" w:cs="宋体" w:hint="eastAsia"/>
          <w:b/>
          <w:szCs w:val="21"/>
        </w:rPr>
        <w:t>回</w:t>
      </w:r>
      <w:bookmarkEnd w:id="69"/>
    </w:p>
    <w:p w:rsidR="00CC70F7" w:rsidRPr="00B1105F" w:rsidRDefault="00DA7D39">
      <w:pPr>
        <w:spacing w:line="360" w:lineRule="auto"/>
        <w:ind w:firstLineChars="200" w:firstLine="420"/>
        <w:rPr>
          <w:rFonts w:asciiTheme="minorEastAsia" w:eastAsiaTheme="minorEastAsia" w:hAnsiTheme="minorEastAsia"/>
          <w:szCs w:val="21"/>
        </w:rPr>
      </w:pPr>
      <w:bookmarkStart w:id="70" w:name="_Toc308164805"/>
      <w:bookmarkStart w:id="71" w:name="_Toc217446056"/>
      <w:bookmarkStart w:id="72" w:name="_Toc183582231"/>
      <w:bookmarkStart w:id="73" w:name="_Toc183682368"/>
      <w:bookmarkStart w:id="74" w:name="_Toc89075878"/>
      <w:bookmarkStart w:id="75" w:name="_Toc77400782"/>
      <w:r w:rsidRPr="00B1105F">
        <w:rPr>
          <w:rFonts w:asciiTheme="minorEastAsia" w:eastAsiaTheme="minorEastAsia" w:hAnsiTheme="minorEastAsia" w:hint="eastAsia"/>
          <w:szCs w:val="21"/>
        </w:rPr>
        <w:t>21.1 投标截止时间前，投标人可对已递交的投标文件进行补充、修改。补充或者修改投标文</w:t>
      </w:r>
      <w:r w:rsidRPr="00B1105F">
        <w:rPr>
          <w:rFonts w:asciiTheme="minorEastAsia" w:eastAsiaTheme="minorEastAsia" w:hAnsiTheme="minorEastAsia" w:hint="eastAsia"/>
          <w:szCs w:val="21"/>
        </w:rPr>
        <w:lastRenderedPageBreak/>
        <w:t>件的，应当先撤回已递交的投标文件，在“政</w:t>
      </w:r>
      <w:proofErr w:type="gramStart"/>
      <w:r w:rsidRPr="00B1105F">
        <w:rPr>
          <w:rFonts w:asciiTheme="minorEastAsia" w:eastAsiaTheme="minorEastAsia" w:hAnsiTheme="minorEastAsia" w:hint="eastAsia"/>
          <w:szCs w:val="21"/>
        </w:rPr>
        <w:t>采云</w:t>
      </w:r>
      <w:proofErr w:type="gramEnd"/>
      <w:r w:rsidRPr="00B1105F">
        <w:rPr>
          <w:rFonts w:asciiTheme="minorEastAsia" w:eastAsiaTheme="minorEastAsia" w:hAnsiTheme="minorEastAsia" w:hint="eastAsia"/>
          <w:szCs w:val="21"/>
        </w:rPr>
        <w:t>投标客户端”补充、修改投标文件并签章、加密后重新递交。撤回投标文件进行补充、修改，在投标截止时间前未重新递交的，视为撤回投标文件。</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21.2 投标截止时间后，投标人不得对其递交的投标文件做任何补充、修改。</w:t>
      </w:r>
    </w:p>
    <w:p w:rsidR="00CC70F7" w:rsidRPr="00B1105F" w:rsidRDefault="00CC70F7">
      <w:pPr>
        <w:pStyle w:val="a0"/>
      </w:pPr>
    </w:p>
    <w:p w:rsidR="00CC70F7" w:rsidRPr="00B1105F" w:rsidRDefault="00DA7D39">
      <w:pPr>
        <w:ind w:firstLineChars="200" w:firstLine="562"/>
        <w:jc w:val="center"/>
        <w:rPr>
          <w:rFonts w:asciiTheme="minorEastAsia" w:eastAsiaTheme="minorEastAsia" w:hAnsiTheme="minorEastAsia"/>
          <w:b/>
          <w:sz w:val="28"/>
        </w:rPr>
      </w:pPr>
      <w:r w:rsidRPr="00B1105F">
        <w:rPr>
          <w:rFonts w:asciiTheme="minorEastAsia" w:eastAsiaTheme="minorEastAsia" w:hAnsiTheme="minorEastAsia" w:hint="eastAsia"/>
          <w:b/>
          <w:sz w:val="28"/>
        </w:rPr>
        <w:t>五、开标和中标</w:t>
      </w:r>
      <w:bookmarkEnd w:id="70"/>
      <w:bookmarkEnd w:id="71"/>
      <w:bookmarkEnd w:id="72"/>
      <w:bookmarkEnd w:id="73"/>
      <w:bookmarkEnd w:id="74"/>
      <w:bookmarkEnd w:id="75"/>
    </w:p>
    <w:p w:rsidR="00CC70F7" w:rsidRPr="00B1105F" w:rsidRDefault="00DA7D39">
      <w:pPr>
        <w:spacing w:before="240" w:after="240" w:line="360" w:lineRule="auto"/>
        <w:rPr>
          <w:rFonts w:asciiTheme="minorEastAsia" w:eastAsiaTheme="minorEastAsia" w:hAnsiTheme="minorEastAsia" w:cs="宋体"/>
          <w:b/>
          <w:szCs w:val="21"/>
        </w:rPr>
      </w:pPr>
      <w:bookmarkStart w:id="76" w:name="_Toc183582232"/>
      <w:bookmarkStart w:id="77" w:name="_Toc183682369"/>
      <w:bookmarkStart w:id="78" w:name="_Toc217446057"/>
      <w:bookmarkStart w:id="79" w:name="_Toc308164806"/>
      <w:r w:rsidRPr="00B1105F">
        <w:rPr>
          <w:rFonts w:asciiTheme="minorEastAsia" w:eastAsiaTheme="minorEastAsia" w:hAnsiTheme="minorEastAsia" w:cs="宋体" w:hint="eastAsia"/>
          <w:b/>
          <w:szCs w:val="21"/>
        </w:rPr>
        <w:t>22．开标</w:t>
      </w:r>
      <w:bookmarkEnd w:id="76"/>
      <w:bookmarkEnd w:id="77"/>
      <w:bookmarkEnd w:id="78"/>
      <w:bookmarkEnd w:id="79"/>
      <w:r w:rsidRPr="00B1105F">
        <w:rPr>
          <w:rFonts w:asciiTheme="minorEastAsia" w:eastAsiaTheme="minorEastAsia" w:hAnsiTheme="minorEastAsia" w:cs="宋体" w:hint="eastAsia"/>
          <w:b/>
          <w:szCs w:val="21"/>
        </w:rPr>
        <w:t>及开标程序</w:t>
      </w:r>
    </w:p>
    <w:p w:rsidR="00CC70F7" w:rsidRPr="00B1105F" w:rsidRDefault="00DA7D39">
      <w:pPr>
        <w:spacing w:before="240" w:after="240" w:line="360" w:lineRule="auto"/>
        <w:ind w:firstLineChars="200" w:firstLine="420"/>
        <w:rPr>
          <w:rFonts w:asciiTheme="minorEastAsia" w:eastAsiaTheme="minorEastAsia" w:hAnsiTheme="minorEastAsia"/>
          <w:szCs w:val="21"/>
        </w:rPr>
      </w:pPr>
      <w:bookmarkStart w:id="80" w:name="_Toc308164807"/>
      <w:bookmarkStart w:id="81" w:name="_Toc217446058"/>
      <w:r w:rsidRPr="00B1105F">
        <w:rPr>
          <w:rFonts w:asciiTheme="minorEastAsia" w:eastAsiaTheme="minorEastAsia" w:hAnsiTheme="minorEastAsia" w:hint="eastAsia"/>
          <w:szCs w:val="21"/>
        </w:rPr>
        <w:t>22.1本项目为不见面开标项目。（递交电子投标文件的投标人不足3家的，不予开标。）</w:t>
      </w:r>
    </w:p>
    <w:p w:rsidR="00CC70F7" w:rsidRPr="00B1105F" w:rsidRDefault="00DA7D39">
      <w:pPr>
        <w:spacing w:before="240" w:after="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22.2开标准备工作。投标人需在开标当日、投标截止时间前登录“政府采购云平台”，通过本项目“开标大厅”参与不见面开标。登录政府采购云平台—项目采购—开标评标—开标大厅（确保进入本项目开标大厅）。</w:t>
      </w:r>
    </w:p>
    <w:p w:rsidR="00CC70F7" w:rsidRPr="00B1105F" w:rsidRDefault="00DA7D39">
      <w:pPr>
        <w:spacing w:before="240" w:after="240" w:line="360" w:lineRule="auto"/>
        <w:rPr>
          <w:rFonts w:asciiTheme="minorEastAsia" w:eastAsiaTheme="minorEastAsia" w:hAnsiTheme="minorEastAsia"/>
          <w:szCs w:val="21"/>
        </w:rPr>
      </w:pPr>
      <w:r w:rsidRPr="00B1105F">
        <w:rPr>
          <w:rFonts w:asciiTheme="minorEastAsia" w:eastAsiaTheme="minorEastAsia" w:hAnsiTheme="minorEastAsia" w:hint="eastAsia"/>
          <w:szCs w:val="21"/>
        </w:rPr>
        <w:t>提示：投标人未按时登录不见面开标系统，错过开标解密时间的，由投标人自行承担不利后果。</w:t>
      </w:r>
    </w:p>
    <w:p w:rsidR="00CC70F7" w:rsidRPr="00B1105F" w:rsidRDefault="00DA7D39">
      <w:pPr>
        <w:spacing w:before="240" w:after="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22.3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CC70F7" w:rsidRPr="00B1105F" w:rsidRDefault="00DA7D39">
      <w:pPr>
        <w:spacing w:before="240" w:after="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22.4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CC70F7" w:rsidRPr="00B1105F" w:rsidRDefault="00DA7D39">
      <w:pPr>
        <w:spacing w:before="240" w:after="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22.5投标人电脑终端等硬件设备和软件系统配置：投标人电脑终端等硬件设备和软件系统配置应符合电子投标（含不见面开标大厅）投标人电脑终端配置要求并运行正常，投标人承担因未尽职责产生的不利后果。</w:t>
      </w:r>
    </w:p>
    <w:p w:rsidR="00CC70F7" w:rsidRPr="00B1105F" w:rsidRDefault="00DA7D39">
      <w:pPr>
        <w:spacing w:before="240" w:after="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22.6因断电、断网、系统故障或其他不可抗力等因素导致不见面开标系统无法正常运行的，开标活动中止或延迟，待系统恢复正常后继续进行开标活动。</w:t>
      </w:r>
    </w:p>
    <w:p w:rsidR="00CC70F7" w:rsidRPr="00B1105F" w:rsidRDefault="00DA7D39">
      <w:pPr>
        <w:spacing w:before="240" w:after="240"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22.7不见面开标过程中，各方主体均应遵守互联网有关规定，不得发表与交易活动无关的言论。</w:t>
      </w:r>
      <w:bookmarkEnd w:id="80"/>
      <w:bookmarkEnd w:id="81"/>
    </w:p>
    <w:p w:rsidR="00CC70F7" w:rsidRPr="00B1105F" w:rsidRDefault="00DA7D39">
      <w:pPr>
        <w:spacing w:before="240" w:after="240" w:line="360" w:lineRule="auto"/>
        <w:rPr>
          <w:rFonts w:asciiTheme="minorEastAsia" w:eastAsiaTheme="minorEastAsia" w:hAnsiTheme="minorEastAsia" w:cs="宋体"/>
          <w:b/>
          <w:szCs w:val="21"/>
        </w:rPr>
      </w:pPr>
      <w:bookmarkStart w:id="82" w:name="_Toc183682375"/>
      <w:bookmarkStart w:id="83" w:name="_Toc183582238"/>
      <w:bookmarkStart w:id="84" w:name="_Toc217446063"/>
      <w:bookmarkStart w:id="85" w:name="_Toc308164809"/>
      <w:r w:rsidRPr="00B1105F">
        <w:rPr>
          <w:rFonts w:asciiTheme="minorEastAsia" w:eastAsiaTheme="minorEastAsia" w:hAnsiTheme="minorEastAsia" w:cs="宋体" w:hint="eastAsia"/>
          <w:b/>
          <w:szCs w:val="21"/>
        </w:rPr>
        <w:t>2</w:t>
      </w:r>
      <w:r w:rsidRPr="00B1105F">
        <w:rPr>
          <w:rFonts w:asciiTheme="minorEastAsia" w:eastAsiaTheme="minorEastAsia" w:hAnsiTheme="minorEastAsia" w:cs="宋体"/>
          <w:b/>
          <w:szCs w:val="21"/>
        </w:rPr>
        <w:t>3</w:t>
      </w:r>
      <w:r w:rsidRPr="00B1105F">
        <w:rPr>
          <w:rFonts w:asciiTheme="minorEastAsia" w:eastAsiaTheme="minorEastAsia" w:hAnsiTheme="minorEastAsia" w:cs="宋体" w:hint="eastAsia"/>
          <w:b/>
          <w:szCs w:val="21"/>
        </w:rPr>
        <w:t>．开评标过程存档</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lastRenderedPageBreak/>
        <w:t>开标和评标过程进行全过程电子监控，并将电子监控资料存储介质留存归档。</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2</w:t>
      </w:r>
      <w:r w:rsidRPr="00B1105F">
        <w:rPr>
          <w:rFonts w:asciiTheme="minorEastAsia" w:eastAsiaTheme="minorEastAsia" w:hAnsiTheme="minorEastAsia" w:cs="宋体"/>
          <w:b/>
          <w:szCs w:val="21"/>
        </w:rPr>
        <w:t>4</w:t>
      </w:r>
      <w:r w:rsidRPr="00B1105F">
        <w:rPr>
          <w:rFonts w:asciiTheme="minorEastAsia" w:eastAsiaTheme="minorEastAsia" w:hAnsiTheme="minorEastAsia" w:cs="宋体" w:hint="eastAsia"/>
          <w:b/>
          <w:szCs w:val="21"/>
        </w:rPr>
        <w:t>.评标情况公告</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所有供应商投标文件资格性、符合性检查情况、采用综合评分法时的总得分和分项汇总得分情况、评标结果等将在四川政府采购网上采购结果公告栏中予以公告。</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2</w:t>
      </w:r>
      <w:r w:rsidRPr="00B1105F">
        <w:rPr>
          <w:rFonts w:asciiTheme="minorEastAsia" w:eastAsiaTheme="minorEastAsia" w:hAnsiTheme="minorEastAsia" w:cs="宋体"/>
          <w:b/>
          <w:szCs w:val="21"/>
        </w:rPr>
        <w:t>5</w:t>
      </w:r>
      <w:r w:rsidRPr="00B1105F">
        <w:rPr>
          <w:rFonts w:asciiTheme="minorEastAsia" w:eastAsiaTheme="minorEastAsia" w:hAnsiTheme="minorEastAsia" w:cs="宋体" w:hint="eastAsia"/>
          <w:b/>
          <w:szCs w:val="21"/>
        </w:rPr>
        <w:t>.中标通知</w:t>
      </w:r>
      <w:bookmarkEnd w:id="82"/>
      <w:bookmarkEnd w:id="83"/>
      <w:r w:rsidRPr="00B1105F">
        <w:rPr>
          <w:rFonts w:asciiTheme="minorEastAsia" w:eastAsiaTheme="minorEastAsia" w:hAnsiTheme="minorEastAsia" w:cs="宋体" w:hint="eastAsia"/>
          <w:b/>
          <w:szCs w:val="21"/>
        </w:rPr>
        <w:t>书</w:t>
      </w:r>
      <w:bookmarkEnd w:id="84"/>
      <w:bookmarkEnd w:id="85"/>
    </w:p>
    <w:p w:rsidR="00CC70F7" w:rsidRPr="00B1105F" w:rsidRDefault="00DA7D39">
      <w:pPr>
        <w:tabs>
          <w:tab w:val="left" w:pos="7665"/>
        </w:tabs>
        <w:adjustRightInd w:val="0"/>
        <w:snapToGrid w:val="0"/>
        <w:spacing w:line="360" w:lineRule="auto"/>
        <w:ind w:firstLine="480"/>
        <w:rPr>
          <w:rFonts w:hAnsi="宋体" w:cs="宋体"/>
          <w:szCs w:val="21"/>
        </w:rPr>
      </w:pPr>
      <w:bookmarkStart w:id="86" w:name="_Toc217446064"/>
      <w:bookmarkStart w:id="87" w:name="_Toc308164810"/>
      <w:bookmarkStart w:id="88" w:name="_Toc183682377"/>
      <w:bookmarkStart w:id="89" w:name="_Toc183582240"/>
      <w:r w:rsidRPr="00B1105F">
        <w:rPr>
          <w:rFonts w:hAnsi="宋体" w:cs="宋体" w:hint="eastAsia"/>
          <w:szCs w:val="21"/>
          <w:lang w:val="zh-CN"/>
        </w:rPr>
        <w:t>在四川政府采购网公告中标结果同时发出中标通知书，中标供应商自行登录政府采购云平台下载中标通知书</w:t>
      </w:r>
      <w:r w:rsidRPr="00B1105F">
        <w:rPr>
          <w:rFonts w:hAnsi="宋体" w:cs="宋体" w:hint="eastAsia"/>
          <w:szCs w:val="21"/>
        </w:rPr>
        <w:t>。</w:t>
      </w:r>
    </w:p>
    <w:p w:rsidR="00CC70F7" w:rsidRPr="00B1105F" w:rsidRDefault="00DA7D39">
      <w:pPr>
        <w:pStyle w:val="2"/>
        <w:spacing w:line="400" w:lineRule="exact"/>
        <w:jc w:val="center"/>
        <w:rPr>
          <w:rFonts w:asciiTheme="minorEastAsia" w:eastAsiaTheme="minorEastAsia" w:hAnsiTheme="minorEastAsia"/>
          <w:sz w:val="28"/>
          <w:szCs w:val="28"/>
        </w:rPr>
      </w:pPr>
      <w:r w:rsidRPr="00B1105F">
        <w:rPr>
          <w:rFonts w:asciiTheme="minorEastAsia" w:eastAsiaTheme="minorEastAsia" w:hAnsiTheme="minorEastAsia" w:hint="eastAsia"/>
          <w:sz w:val="28"/>
          <w:szCs w:val="28"/>
        </w:rPr>
        <w:t>六、签订及履行合同和验收</w:t>
      </w:r>
      <w:bookmarkEnd w:id="86"/>
      <w:bookmarkEnd w:id="87"/>
    </w:p>
    <w:p w:rsidR="00CC70F7" w:rsidRPr="00B1105F" w:rsidRDefault="00DA7D39">
      <w:pPr>
        <w:spacing w:before="240" w:after="240" w:line="360" w:lineRule="auto"/>
        <w:rPr>
          <w:rFonts w:asciiTheme="minorEastAsia" w:eastAsiaTheme="minorEastAsia" w:hAnsiTheme="minorEastAsia" w:cs="宋体"/>
          <w:b/>
          <w:szCs w:val="21"/>
        </w:rPr>
      </w:pPr>
      <w:bookmarkStart w:id="90" w:name="_Toc308164811"/>
      <w:bookmarkStart w:id="91" w:name="_Toc217446065"/>
      <w:r w:rsidRPr="00B1105F">
        <w:rPr>
          <w:rFonts w:asciiTheme="minorEastAsia" w:eastAsiaTheme="minorEastAsia" w:hAnsiTheme="minorEastAsia" w:cs="宋体" w:hint="eastAsia"/>
          <w:b/>
          <w:szCs w:val="21"/>
        </w:rPr>
        <w:t>2</w:t>
      </w:r>
      <w:r w:rsidRPr="00B1105F">
        <w:rPr>
          <w:rFonts w:asciiTheme="minorEastAsia" w:eastAsiaTheme="minorEastAsia" w:hAnsiTheme="minorEastAsia" w:cs="宋体"/>
          <w:b/>
          <w:szCs w:val="21"/>
        </w:rPr>
        <w:t>6</w:t>
      </w:r>
      <w:r w:rsidRPr="00B1105F">
        <w:rPr>
          <w:rFonts w:asciiTheme="minorEastAsia" w:eastAsiaTheme="minorEastAsia" w:hAnsiTheme="minorEastAsia" w:cs="宋体" w:hint="eastAsia"/>
          <w:b/>
          <w:szCs w:val="21"/>
        </w:rPr>
        <w:t>. 签订合同</w:t>
      </w:r>
      <w:bookmarkEnd w:id="90"/>
      <w:bookmarkEnd w:id="91"/>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w:t>
      </w:r>
      <w:r w:rsidRPr="00B1105F">
        <w:rPr>
          <w:rFonts w:asciiTheme="minorEastAsia" w:eastAsiaTheme="minorEastAsia" w:hAnsiTheme="minorEastAsia"/>
          <w:szCs w:val="21"/>
        </w:rPr>
        <w:t>6</w:t>
      </w:r>
      <w:r w:rsidRPr="00B1105F">
        <w:rPr>
          <w:rFonts w:asciiTheme="minorEastAsia" w:eastAsiaTheme="minorEastAsia" w:hAnsiTheme="minorEastAsia" w:hint="eastAsia"/>
          <w:szCs w:val="21"/>
        </w:rPr>
        <w:t>.1 中标人应在中标通知书发出之日起三十</w:t>
      </w:r>
      <w:proofErr w:type="gramStart"/>
      <w:r w:rsidRPr="00B1105F">
        <w:rPr>
          <w:rFonts w:asciiTheme="minorEastAsia" w:eastAsiaTheme="minorEastAsia" w:hAnsiTheme="minorEastAsia" w:hint="eastAsia"/>
          <w:szCs w:val="21"/>
        </w:rPr>
        <w:t>日内与</w:t>
      </w:r>
      <w:proofErr w:type="gramEnd"/>
      <w:r w:rsidRPr="00B1105F">
        <w:rPr>
          <w:rFonts w:asciiTheme="minorEastAsia" w:eastAsiaTheme="minorEastAsia" w:hAnsiTheme="minorEastAsia" w:hint="eastAsia"/>
          <w:szCs w:val="21"/>
        </w:rPr>
        <w:t>采购人签订采购合同。由于中标人的原因逾期未与采购人签订采购合同的，将视为放弃中标，取消其中标资格并将按相关规定进行处理。</w:t>
      </w:r>
    </w:p>
    <w:p w:rsidR="00CC70F7" w:rsidRPr="00B1105F" w:rsidRDefault="00DA7D39">
      <w:pPr>
        <w:spacing w:line="360" w:lineRule="auto"/>
        <w:ind w:firstLineChars="175" w:firstLine="368"/>
        <w:rPr>
          <w:rFonts w:asciiTheme="minorEastAsia" w:eastAsiaTheme="minorEastAsia" w:hAnsiTheme="minorEastAsia"/>
          <w:szCs w:val="21"/>
        </w:rPr>
      </w:pPr>
      <w:r w:rsidRPr="00B1105F">
        <w:rPr>
          <w:rFonts w:asciiTheme="minorEastAsia" w:eastAsiaTheme="minorEastAsia" w:hAnsiTheme="minorEastAsia" w:hint="eastAsia"/>
          <w:szCs w:val="21"/>
        </w:rPr>
        <w:t>2</w:t>
      </w:r>
      <w:r w:rsidRPr="00B1105F">
        <w:rPr>
          <w:rFonts w:asciiTheme="minorEastAsia" w:eastAsiaTheme="minorEastAsia" w:hAnsiTheme="minorEastAsia"/>
          <w:szCs w:val="21"/>
        </w:rPr>
        <w:t>6</w:t>
      </w:r>
      <w:r w:rsidRPr="00B1105F">
        <w:rPr>
          <w:rFonts w:asciiTheme="minorEastAsia" w:eastAsiaTheme="minorEastAsia" w:hAnsiTheme="minorEastAsia" w:hint="eastAsia"/>
          <w:szCs w:val="21"/>
        </w:rPr>
        <w:t>.2 采购人不得向中标人提出任何不合理的要求，作为签订合同的条件，不得与中标人私下订立背离合同实质性内容的任何协议，所签订的合同不得对招标文件和中标人投标文件确定的事项进行修改。</w:t>
      </w:r>
    </w:p>
    <w:p w:rsidR="00CC70F7" w:rsidRPr="00B1105F" w:rsidRDefault="00DA7D39">
      <w:pPr>
        <w:spacing w:line="360" w:lineRule="auto"/>
        <w:ind w:firstLineChars="175" w:firstLine="368"/>
        <w:rPr>
          <w:rFonts w:asciiTheme="minorEastAsia" w:eastAsiaTheme="minorEastAsia" w:hAnsiTheme="minorEastAsia"/>
          <w:szCs w:val="21"/>
        </w:rPr>
      </w:pPr>
      <w:r w:rsidRPr="00B1105F">
        <w:rPr>
          <w:rFonts w:asciiTheme="minorEastAsia" w:eastAsiaTheme="minorEastAsia" w:hAnsiTheme="minorEastAsia" w:hint="eastAsia"/>
          <w:szCs w:val="21"/>
        </w:rPr>
        <w:t>2</w:t>
      </w:r>
      <w:r w:rsidRPr="00B1105F">
        <w:rPr>
          <w:rFonts w:asciiTheme="minorEastAsia" w:eastAsiaTheme="minorEastAsia" w:hAnsiTheme="minorEastAsia"/>
          <w:szCs w:val="21"/>
        </w:rPr>
        <w:t>6</w:t>
      </w:r>
      <w:r w:rsidRPr="00B1105F">
        <w:rPr>
          <w:rFonts w:asciiTheme="minorEastAsia" w:eastAsiaTheme="minorEastAsia" w:hAnsiTheme="minorEastAsia" w:hint="eastAsia"/>
          <w:szCs w:val="21"/>
        </w:rPr>
        <w:t>.3 中标人因不可抗力原因不能履行采购合同或放弃中标的，采购人可以与排在中标人之后第一位的中标候选人签订采购合同，以此类推。</w:t>
      </w:r>
    </w:p>
    <w:p w:rsidR="00CC70F7" w:rsidRPr="00B1105F" w:rsidRDefault="00DA7D39">
      <w:pPr>
        <w:spacing w:line="360" w:lineRule="auto"/>
        <w:ind w:firstLineChars="175" w:firstLine="368"/>
        <w:rPr>
          <w:rFonts w:asciiTheme="minorEastAsia" w:eastAsiaTheme="minorEastAsia" w:hAnsiTheme="minorEastAsia"/>
          <w:szCs w:val="21"/>
        </w:rPr>
      </w:pPr>
      <w:r w:rsidRPr="00B1105F">
        <w:rPr>
          <w:rFonts w:asciiTheme="minorEastAsia" w:eastAsiaTheme="minorEastAsia" w:hAnsiTheme="minorEastAsia" w:hint="eastAsia"/>
          <w:szCs w:val="21"/>
        </w:rPr>
        <w:t>2</w:t>
      </w:r>
      <w:r w:rsidRPr="00B1105F">
        <w:rPr>
          <w:rFonts w:asciiTheme="minorEastAsia" w:eastAsiaTheme="minorEastAsia" w:hAnsiTheme="minorEastAsia"/>
          <w:szCs w:val="21"/>
        </w:rPr>
        <w:t>6</w:t>
      </w:r>
      <w:r w:rsidRPr="00B1105F">
        <w:rPr>
          <w:rFonts w:asciiTheme="minorEastAsia" w:eastAsiaTheme="minorEastAsia" w:hAnsiTheme="minorEastAsia" w:hint="eastAsia"/>
          <w:szCs w:val="21"/>
        </w:rPr>
        <w:t>.4 中标人在合同签订之后7个工作日内，将签订的合同（壹份）送至采购代理机构进行合同编号。联系人：张先生，联系电话：</w:t>
      </w:r>
      <w:r w:rsidRPr="00B1105F">
        <w:rPr>
          <w:rFonts w:asciiTheme="minorEastAsia" w:eastAsiaTheme="minorEastAsia" w:hAnsiTheme="minorEastAsia"/>
          <w:szCs w:val="21"/>
        </w:rPr>
        <w:t>028-62524386</w:t>
      </w:r>
      <w:r w:rsidRPr="00B1105F">
        <w:rPr>
          <w:rFonts w:asciiTheme="minorEastAsia" w:eastAsiaTheme="minorEastAsia" w:hAnsiTheme="minorEastAsia" w:hint="eastAsia"/>
          <w:szCs w:val="21"/>
        </w:rPr>
        <w:t>。</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2</w:t>
      </w:r>
      <w:r w:rsidRPr="00B1105F">
        <w:rPr>
          <w:rFonts w:asciiTheme="minorEastAsia" w:eastAsiaTheme="minorEastAsia" w:hAnsiTheme="minorEastAsia" w:cs="宋体"/>
          <w:b/>
          <w:szCs w:val="21"/>
        </w:rPr>
        <w:t>7</w:t>
      </w:r>
      <w:r w:rsidRPr="00B1105F">
        <w:rPr>
          <w:rFonts w:asciiTheme="minorEastAsia" w:eastAsiaTheme="minorEastAsia" w:hAnsiTheme="minorEastAsia" w:cs="宋体" w:hint="eastAsia"/>
          <w:b/>
          <w:szCs w:val="21"/>
        </w:rPr>
        <w:t>. 合同分包（实质性要求）</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w:t>
      </w:r>
      <w:r w:rsidRPr="00B1105F">
        <w:rPr>
          <w:rFonts w:asciiTheme="minorEastAsia" w:eastAsiaTheme="minorEastAsia" w:hAnsiTheme="minorEastAsia"/>
          <w:szCs w:val="21"/>
        </w:rPr>
        <w:t>7</w:t>
      </w:r>
      <w:r w:rsidRPr="00B1105F">
        <w:rPr>
          <w:rFonts w:asciiTheme="minorEastAsia" w:eastAsiaTheme="minorEastAsia" w:hAnsiTheme="minorEastAsia" w:hint="eastAsia"/>
          <w:szCs w:val="21"/>
        </w:rPr>
        <w:t>.1 经采购人同意，中标人可以依法采取分包方式履行合同。这种要求应当在合同签订之前征得采购人同意，并且分包供应</w:t>
      </w:r>
      <w:proofErr w:type="gramStart"/>
      <w:r w:rsidRPr="00B1105F">
        <w:rPr>
          <w:rFonts w:asciiTheme="minorEastAsia" w:eastAsiaTheme="minorEastAsia" w:hAnsiTheme="minorEastAsia" w:hint="eastAsia"/>
          <w:szCs w:val="21"/>
        </w:rPr>
        <w:t>商履行</w:t>
      </w:r>
      <w:proofErr w:type="gramEnd"/>
      <w:r w:rsidRPr="00B1105F">
        <w:rPr>
          <w:rFonts w:asciiTheme="minorEastAsia" w:eastAsiaTheme="minorEastAsia" w:hAnsiTheme="minorEastAsia" w:hint="eastAsia"/>
          <w:szCs w:val="21"/>
        </w:rPr>
        <w:t>的分包项目的品牌、规格型号及技术要求等，必须与中标的一致。</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分包履行合同的部分应当为采购项目的非主体、非关键性工作，不属于中标人的主要合同义务。</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w:t>
      </w:r>
      <w:r w:rsidRPr="00B1105F">
        <w:rPr>
          <w:rFonts w:asciiTheme="minorEastAsia" w:eastAsiaTheme="minorEastAsia" w:hAnsiTheme="minorEastAsia"/>
          <w:szCs w:val="21"/>
        </w:rPr>
        <w:t>7</w:t>
      </w:r>
      <w:r w:rsidRPr="00B1105F">
        <w:rPr>
          <w:rFonts w:asciiTheme="minorEastAsia" w:eastAsiaTheme="minorEastAsia" w:hAnsiTheme="minorEastAsia" w:hint="eastAsia"/>
          <w:szCs w:val="21"/>
        </w:rPr>
        <w:t>.2 采购合同实行分包履行的，中标人就采购项目和分包项目向采购人负责，分包供应商就分包项目承担责任。</w:t>
      </w:r>
    </w:p>
    <w:p w:rsidR="00CC70F7" w:rsidRPr="00B1105F" w:rsidRDefault="00DA7D39">
      <w:pPr>
        <w:spacing w:line="360" w:lineRule="auto"/>
        <w:ind w:firstLineChars="225" w:firstLine="473"/>
        <w:rPr>
          <w:rFonts w:asciiTheme="minorEastAsia" w:eastAsiaTheme="minorEastAsia" w:hAnsiTheme="minorEastAsia"/>
          <w:szCs w:val="21"/>
        </w:rPr>
      </w:pPr>
      <w:r w:rsidRPr="00B1105F">
        <w:rPr>
          <w:rFonts w:asciiTheme="minorEastAsia" w:eastAsiaTheme="minorEastAsia" w:hAnsiTheme="minorEastAsia" w:hint="eastAsia"/>
          <w:szCs w:val="21"/>
        </w:rPr>
        <w:t>2</w:t>
      </w:r>
      <w:r w:rsidRPr="00B1105F">
        <w:rPr>
          <w:rFonts w:asciiTheme="minorEastAsia" w:eastAsiaTheme="minorEastAsia" w:hAnsiTheme="minorEastAsia"/>
          <w:szCs w:val="21"/>
        </w:rPr>
        <w:t>7</w:t>
      </w:r>
      <w:r w:rsidRPr="00B1105F">
        <w:rPr>
          <w:rFonts w:asciiTheme="minorEastAsia" w:eastAsiaTheme="minorEastAsia" w:hAnsiTheme="minorEastAsia" w:hint="eastAsia"/>
          <w:szCs w:val="21"/>
        </w:rPr>
        <w:t>.3 中小企业依据</w:t>
      </w:r>
      <w:r w:rsidRPr="00B1105F">
        <w:rPr>
          <w:rFonts w:ascii="宋体" w:hAnsi="宋体" w:hint="eastAsia"/>
          <w:kern w:val="0"/>
          <w:sz w:val="22"/>
          <w:szCs w:val="22"/>
        </w:rPr>
        <w:t>《政府采购促进中小企业发展管理办法》（财库﹝2020﹞46 号）</w:t>
      </w:r>
      <w:r w:rsidRPr="00B1105F">
        <w:rPr>
          <w:rFonts w:asciiTheme="minorEastAsia" w:eastAsiaTheme="minorEastAsia" w:hAnsiTheme="minorEastAsia" w:hint="eastAsia"/>
          <w:szCs w:val="21"/>
        </w:rPr>
        <w:t>规定的政策获取政府采购合同后，小型、微型企业不得分包或转包给大型、中型企业，中型企业不得分包或转包给大型企业。</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lastRenderedPageBreak/>
        <w:t>2</w:t>
      </w:r>
      <w:r w:rsidRPr="00B1105F">
        <w:rPr>
          <w:rFonts w:asciiTheme="minorEastAsia" w:eastAsiaTheme="minorEastAsia" w:hAnsiTheme="minorEastAsia" w:cs="宋体"/>
          <w:b/>
          <w:szCs w:val="21"/>
        </w:rPr>
        <w:t>8</w:t>
      </w:r>
      <w:r w:rsidRPr="00B1105F">
        <w:rPr>
          <w:rFonts w:asciiTheme="minorEastAsia" w:eastAsiaTheme="minorEastAsia" w:hAnsiTheme="minorEastAsia" w:cs="宋体" w:hint="eastAsia"/>
          <w:b/>
          <w:szCs w:val="21"/>
        </w:rPr>
        <w:t>.合同转包（实质性要求）</w:t>
      </w:r>
    </w:p>
    <w:p w:rsidR="00CC70F7" w:rsidRPr="00B1105F" w:rsidRDefault="00DA7D39">
      <w:pPr>
        <w:spacing w:line="360" w:lineRule="auto"/>
        <w:ind w:firstLineChars="225" w:firstLine="473"/>
        <w:rPr>
          <w:rFonts w:asciiTheme="minorEastAsia" w:eastAsiaTheme="minorEastAsia" w:hAnsiTheme="minorEastAsia"/>
          <w:szCs w:val="21"/>
        </w:rPr>
      </w:pPr>
      <w:r w:rsidRPr="00B1105F">
        <w:rPr>
          <w:rFonts w:asciiTheme="minorEastAsia" w:eastAsiaTheme="minorEastAsia" w:hAnsiTheme="minorEastAsia" w:hint="eastAsia"/>
          <w:szCs w:val="21"/>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CC70F7" w:rsidRPr="00B1105F" w:rsidRDefault="00DA7D39">
      <w:pPr>
        <w:spacing w:line="360" w:lineRule="auto"/>
        <w:ind w:firstLineChars="225" w:firstLine="473"/>
        <w:rPr>
          <w:rFonts w:asciiTheme="minorEastAsia" w:eastAsiaTheme="minorEastAsia" w:hAnsiTheme="minorEastAsia"/>
          <w:szCs w:val="21"/>
        </w:rPr>
      </w:pPr>
      <w:r w:rsidRPr="00B1105F">
        <w:rPr>
          <w:rFonts w:asciiTheme="minorEastAsia" w:eastAsiaTheme="minorEastAsia" w:hAnsiTheme="minorEastAsia" w:hint="eastAsia"/>
          <w:szCs w:val="21"/>
        </w:rPr>
        <w:t>中标人转包的，视同拒绝履行政府采购合同义务，将依法追究法律责任。</w:t>
      </w:r>
    </w:p>
    <w:p w:rsidR="00CC70F7" w:rsidRPr="00B1105F" w:rsidRDefault="00DA7D39">
      <w:pPr>
        <w:spacing w:before="240" w:after="240" w:line="360" w:lineRule="auto"/>
        <w:rPr>
          <w:rFonts w:asciiTheme="minorEastAsia" w:eastAsiaTheme="minorEastAsia" w:hAnsiTheme="minorEastAsia" w:cs="宋体"/>
          <w:b/>
          <w:szCs w:val="21"/>
        </w:rPr>
      </w:pPr>
      <w:bookmarkStart w:id="92" w:name="_Toc217446066"/>
      <w:r w:rsidRPr="00B1105F">
        <w:rPr>
          <w:rFonts w:asciiTheme="minorEastAsia" w:eastAsiaTheme="minorEastAsia" w:hAnsiTheme="minorEastAsia" w:cs="宋体" w:hint="eastAsia"/>
          <w:b/>
          <w:szCs w:val="21"/>
        </w:rPr>
        <w:t>29.</w:t>
      </w:r>
      <w:bookmarkEnd w:id="92"/>
      <w:r w:rsidRPr="00B1105F">
        <w:rPr>
          <w:rFonts w:asciiTheme="minorEastAsia" w:eastAsiaTheme="minorEastAsia" w:hAnsiTheme="minorEastAsia" w:cs="宋体" w:hint="eastAsia"/>
          <w:b/>
          <w:szCs w:val="21"/>
        </w:rPr>
        <w:t xml:space="preserve"> 补充合同</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CC70F7" w:rsidRPr="00B1105F" w:rsidRDefault="00DA7D39">
      <w:pPr>
        <w:spacing w:before="240" w:after="240" w:line="360" w:lineRule="auto"/>
        <w:rPr>
          <w:rFonts w:asciiTheme="minorEastAsia" w:eastAsiaTheme="minorEastAsia" w:hAnsiTheme="minorEastAsia" w:cs="宋体"/>
          <w:b/>
          <w:szCs w:val="21"/>
        </w:rPr>
      </w:pPr>
      <w:bookmarkStart w:id="93" w:name="_Toc217446068"/>
      <w:bookmarkStart w:id="94" w:name="_Toc308164812"/>
      <w:r w:rsidRPr="00B1105F">
        <w:rPr>
          <w:rFonts w:asciiTheme="minorEastAsia" w:eastAsiaTheme="minorEastAsia" w:hAnsiTheme="minorEastAsia" w:cs="宋体" w:hint="eastAsia"/>
          <w:b/>
          <w:szCs w:val="21"/>
        </w:rPr>
        <w:t>30. 履约保证金</w:t>
      </w:r>
      <w:bookmarkEnd w:id="93"/>
      <w:bookmarkEnd w:id="94"/>
      <w:r w:rsidRPr="00B1105F">
        <w:rPr>
          <w:rFonts w:asciiTheme="minorEastAsia" w:eastAsiaTheme="minorEastAsia" w:hAnsiTheme="minorEastAsia" w:cs="宋体" w:hint="eastAsia"/>
          <w:b/>
          <w:szCs w:val="21"/>
        </w:rPr>
        <w:t>（实质性要求）</w:t>
      </w:r>
    </w:p>
    <w:p w:rsidR="00CC70F7" w:rsidRPr="00B1105F" w:rsidRDefault="00DA7D39">
      <w:pPr>
        <w:spacing w:before="240" w:after="240" w:line="360" w:lineRule="auto"/>
        <w:ind w:firstLineChars="200" w:firstLine="420"/>
        <w:rPr>
          <w:rFonts w:asciiTheme="minorEastAsia" w:eastAsiaTheme="minorEastAsia" w:hAnsiTheme="minorEastAsia"/>
          <w:szCs w:val="21"/>
        </w:rPr>
      </w:pPr>
      <w:bookmarkStart w:id="95" w:name="_Toc217446069"/>
      <w:bookmarkStart w:id="96" w:name="_Toc308164813"/>
      <w:r w:rsidRPr="00B1105F">
        <w:rPr>
          <w:rFonts w:asciiTheme="minorEastAsia" w:eastAsiaTheme="minorEastAsia" w:hAnsiTheme="minorEastAsia" w:hint="eastAsia"/>
          <w:szCs w:val="21"/>
        </w:rPr>
        <w:t>本项目不收取履约保证金。</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31.合同公告</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32、合同备案</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采购人应当将政府采购合同副本自签订（双方当事人均已签字盖章）之日起七个工作日内通过四川政府</w:t>
      </w:r>
      <w:proofErr w:type="gramStart"/>
      <w:r w:rsidRPr="00B1105F">
        <w:rPr>
          <w:rFonts w:asciiTheme="minorEastAsia" w:eastAsiaTheme="minorEastAsia" w:hAnsiTheme="minorEastAsia" w:hint="eastAsia"/>
          <w:szCs w:val="21"/>
        </w:rPr>
        <w:t>采购网报同级</w:t>
      </w:r>
      <w:proofErr w:type="gramEnd"/>
      <w:r w:rsidRPr="00B1105F">
        <w:rPr>
          <w:rFonts w:asciiTheme="minorEastAsia" w:eastAsiaTheme="minorEastAsia" w:hAnsiTheme="minorEastAsia" w:hint="eastAsia"/>
          <w:szCs w:val="21"/>
        </w:rPr>
        <w:t>财政部门备案。</w:t>
      </w:r>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33. 履行合同</w:t>
      </w:r>
      <w:bookmarkEnd w:id="95"/>
      <w:bookmarkEnd w:id="96"/>
    </w:p>
    <w:p w:rsidR="00CC70F7" w:rsidRPr="00B1105F" w:rsidRDefault="00DA7D39">
      <w:pPr>
        <w:spacing w:line="360" w:lineRule="auto"/>
        <w:rPr>
          <w:rFonts w:asciiTheme="minorEastAsia" w:eastAsiaTheme="minorEastAsia" w:hAnsiTheme="minorEastAsia"/>
          <w:szCs w:val="21"/>
        </w:rPr>
      </w:pPr>
      <w:r w:rsidRPr="00B1105F">
        <w:rPr>
          <w:rFonts w:asciiTheme="minorEastAsia" w:eastAsiaTheme="minorEastAsia" w:hAnsiTheme="minorEastAsia" w:hint="eastAsia"/>
          <w:szCs w:val="21"/>
        </w:rPr>
        <w:t xml:space="preserve">   33.1 中标人与采购人签订合同后，合同双方应严格执行合同条款，履行合同规定的义务，保证合同的顺利完成。</w:t>
      </w:r>
    </w:p>
    <w:p w:rsidR="00CC70F7" w:rsidRPr="00B1105F" w:rsidRDefault="00DA7D39">
      <w:pPr>
        <w:spacing w:line="360" w:lineRule="auto"/>
        <w:rPr>
          <w:rFonts w:asciiTheme="minorEastAsia" w:eastAsiaTheme="minorEastAsia" w:hAnsiTheme="minorEastAsia"/>
          <w:szCs w:val="21"/>
        </w:rPr>
      </w:pPr>
      <w:r w:rsidRPr="00B1105F">
        <w:rPr>
          <w:rFonts w:asciiTheme="minorEastAsia" w:eastAsiaTheme="minorEastAsia" w:hAnsiTheme="minorEastAsia" w:hint="eastAsia"/>
          <w:szCs w:val="21"/>
        </w:rPr>
        <w:t xml:space="preserve">   33.2 在合同履行过程中，如发生合同纠纷，合同双方应按照《中华人民共和国民法典》的有关规定进行处理。</w:t>
      </w:r>
    </w:p>
    <w:p w:rsidR="00CC70F7" w:rsidRPr="00B1105F" w:rsidRDefault="00DA7D39">
      <w:pPr>
        <w:spacing w:before="240" w:after="240" w:line="360" w:lineRule="auto"/>
        <w:rPr>
          <w:rFonts w:asciiTheme="minorEastAsia" w:eastAsiaTheme="minorEastAsia" w:hAnsiTheme="minorEastAsia" w:cs="宋体"/>
          <w:b/>
          <w:szCs w:val="21"/>
        </w:rPr>
      </w:pPr>
      <w:bookmarkStart w:id="97" w:name="_Toc308164814"/>
      <w:bookmarkStart w:id="98" w:name="_Toc217446070"/>
      <w:r w:rsidRPr="00B1105F">
        <w:rPr>
          <w:rFonts w:asciiTheme="minorEastAsia" w:eastAsiaTheme="minorEastAsia" w:hAnsiTheme="minorEastAsia" w:cs="宋体" w:hint="eastAsia"/>
          <w:b/>
          <w:szCs w:val="21"/>
        </w:rPr>
        <w:t>34. 验收</w:t>
      </w:r>
      <w:bookmarkEnd w:id="97"/>
      <w:bookmarkEnd w:id="98"/>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lastRenderedPageBreak/>
        <w:t>34.1本项目采购人及其委托的采购代理机构将严格按照政府采购相关法律法规以及《财政部关于进一步加强政府采购需求和履约验收管理的指导意见》(财库〔2016〕205 号)的要求进行验收。</w:t>
      </w:r>
    </w:p>
    <w:p w:rsidR="00CC70F7" w:rsidRPr="00B1105F" w:rsidRDefault="00DA7D39">
      <w:pPr>
        <w:spacing w:before="240" w:after="240" w:line="360" w:lineRule="auto"/>
        <w:rPr>
          <w:rFonts w:asciiTheme="minorEastAsia" w:eastAsiaTheme="minorEastAsia" w:hAnsiTheme="minorEastAsia" w:cs="宋体"/>
          <w:b/>
          <w:szCs w:val="21"/>
        </w:rPr>
      </w:pPr>
      <w:bookmarkStart w:id="99" w:name="_Toc308164818"/>
      <w:bookmarkStart w:id="100" w:name="_Toc217446077"/>
      <w:bookmarkStart w:id="101" w:name="_Toc217446071"/>
      <w:r w:rsidRPr="00B1105F">
        <w:rPr>
          <w:rFonts w:asciiTheme="minorEastAsia" w:eastAsiaTheme="minorEastAsia" w:hAnsiTheme="minorEastAsia" w:cs="宋体" w:hint="eastAsia"/>
          <w:b/>
          <w:szCs w:val="21"/>
        </w:rPr>
        <w:t>35.资金支付</w:t>
      </w:r>
      <w:bookmarkEnd w:id="99"/>
      <w:bookmarkEnd w:id="100"/>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采购人将按照政府采购合同规定，及时向中标供应商支付采购资金。本项目采购资金采取直接支付，支付程序详见采购合同。</w:t>
      </w:r>
      <w:bookmarkEnd w:id="88"/>
      <w:bookmarkEnd w:id="89"/>
      <w:bookmarkEnd w:id="101"/>
    </w:p>
    <w:p w:rsidR="00CC70F7" w:rsidRPr="00B1105F" w:rsidRDefault="00DA7D39">
      <w:pPr>
        <w:pStyle w:val="2"/>
        <w:spacing w:line="400" w:lineRule="exact"/>
        <w:jc w:val="center"/>
        <w:rPr>
          <w:rFonts w:asciiTheme="minorEastAsia" w:eastAsiaTheme="minorEastAsia" w:hAnsiTheme="minorEastAsia"/>
          <w:sz w:val="28"/>
          <w:szCs w:val="28"/>
        </w:rPr>
      </w:pPr>
      <w:bookmarkStart w:id="102" w:name="_Toc308164815"/>
      <w:bookmarkStart w:id="103" w:name="_Toc217446074"/>
      <w:bookmarkStart w:id="104" w:name="_Toc183582243"/>
      <w:bookmarkStart w:id="105" w:name="_Toc183682380"/>
      <w:r w:rsidRPr="00B1105F">
        <w:rPr>
          <w:rFonts w:asciiTheme="minorEastAsia" w:eastAsiaTheme="minorEastAsia" w:hAnsiTheme="minorEastAsia" w:hint="eastAsia"/>
          <w:sz w:val="28"/>
          <w:szCs w:val="28"/>
        </w:rPr>
        <w:t>七、投标纪律要求</w:t>
      </w:r>
      <w:bookmarkEnd w:id="102"/>
      <w:bookmarkEnd w:id="103"/>
    </w:p>
    <w:p w:rsidR="00CC70F7" w:rsidRPr="00B1105F" w:rsidRDefault="00DA7D39">
      <w:pPr>
        <w:spacing w:before="240" w:after="240" w:line="360" w:lineRule="auto"/>
        <w:rPr>
          <w:rFonts w:asciiTheme="minorEastAsia" w:eastAsiaTheme="minorEastAsia" w:hAnsiTheme="minorEastAsia" w:cs="宋体"/>
          <w:b/>
          <w:szCs w:val="21"/>
        </w:rPr>
      </w:pPr>
      <w:bookmarkStart w:id="106" w:name="_Toc308164816"/>
      <w:bookmarkStart w:id="107" w:name="_Toc217446075"/>
      <w:r w:rsidRPr="00B1105F">
        <w:rPr>
          <w:rFonts w:asciiTheme="minorEastAsia" w:eastAsiaTheme="minorEastAsia" w:hAnsiTheme="minorEastAsia" w:cs="宋体" w:hint="eastAsia"/>
          <w:b/>
          <w:szCs w:val="21"/>
        </w:rPr>
        <w:t>36. 投标人不得具有的情形</w:t>
      </w:r>
      <w:bookmarkEnd w:id="106"/>
      <w:bookmarkEnd w:id="107"/>
    </w:p>
    <w:p w:rsidR="00CC70F7" w:rsidRPr="00B1105F" w:rsidRDefault="00DA7D39">
      <w:pPr>
        <w:pStyle w:val="a9"/>
        <w:spacing w:line="360" w:lineRule="auto"/>
        <w:ind w:firstLine="420"/>
        <w:rPr>
          <w:rFonts w:asciiTheme="minorEastAsia" w:eastAsiaTheme="minorEastAsia" w:hAnsiTheme="minorEastAsia"/>
          <w:szCs w:val="21"/>
        </w:rPr>
      </w:pPr>
      <w:r w:rsidRPr="00B1105F">
        <w:rPr>
          <w:rFonts w:asciiTheme="minorEastAsia" w:eastAsiaTheme="minorEastAsia" w:hAnsiTheme="minorEastAsia" w:hint="eastAsia"/>
          <w:szCs w:val="21"/>
        </w:rPr>
        <w:t>投标人参加本项目投标不得有下列情形：</w:t>
      </w:r>
    </w:p>
    <w:p w:rsidR="00CC70F7" w:rsidRPr="00B1105F" w:rsidRDefault="00DA7D39">
      <w:pPr>
        <w:spacing w:line="360" w:lineRule="auto"/>
        <w:ind w:firstLineChars="192" w:firstLine="403"/>
        <w:rPr>
          <w:rFonts w:asciiTheme="minorEastAsia" w:eastAsiaTheme="minorEastAsia" w:hAnsiTheme="minorEastAsia"/>
          <w:szCs w:val="21"/>
        </w:rPr>
      </w:pPr>
      <w:r w:rsidRPr="00B1105F">
        <w:rPr>
          <w:rFonts w:asciiTheme="minorEastAsia" w:eastAsiaTheme="minorEastAsia" w:hAnsiTheme="minorEastAsia" w:hint="eastAsia"/>
          <w:szCs w:val="21"/>
        </w:rPr>
        <w:t>（1）提供虚假材料谋取中标；</w:t>
      </w:r>
    </w:p>
    <w:p w:rsidR="00CC70F7" w:rsidRPr="00B1105F" w:rsidRDefault="00DA7D39">
      <w:pPr>
        <w:spacing w:line="360" w:lineRule="auto"/>
        <w:ind w:firstLineChars="192" w:firstLine="403"/>
        <w:rPr>
          <w:rFonts w:asciiTheme="minorEastAsia" w:eastAsiaTheme="minorEastAsia" w:hAnsiTheme="minorEastAsia"/>
          <w:szCs w:val="21"/>
        </w:rPr>
      </w:pPr>
      <w:r w:rsidRPr="00B1105F">
        <w:rPr>
          <w:rFonts w:asciiTheme="minorEastAsia" w:eastAsiaTheme="minorEastAsia" w:hAnsiTheme="minorEastAsia" w:hint="eastAsia"/>
          <w:szCs w:val="21"/>
        </w:rPr>
        <w:t>（2）采取不正当手段诋毁、排挤其他投标人；</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（3）与招标采购单位、其他投标人恶意串通；</w:t>
      </w:r>
    </w:p>
    <w:p w:rsidR="00CC70F7" w:rsidRPr="00B1105F" w:rsidRDefault="00DA7D39">
      <w:pPr>
        <w:spacing w:line="360" w:lineRule="auto"/>
        <w:ind w:leftChars="233" w:left="489"/>
        <w:rPr>
          <w:rFonts w:asciiTheme="minorEastAsia" w:eastAsiaTheme="minorEastAsia" w:hAnsiTheme="minorEastAsia"/>
          <w:szCs w:val="21"/>
        </w:rPr>
      </w:pPr>
      <w:r w:rsidRPr="00B1105F">
        <w:rPr>
          <w:rFonts w:asciiTheme="minorEastAsia" w:eastAsiaTheme="minorEastAsia" w:hAnsiTheme="minorEastAsia" w:hint="eastAsia"/>
          <w:szCs w:val="21"/>
        </w:rPr>
        <w:t>（4）向招标采购单位、评标委员会成员行贿或者提供其他不正当利益；</w:t>
      </w:r>
    </w:p>
    <w:p w:rsidR="00CC70F7" w:rsidRPr="00B1105F" w:rsidRDefault="00DA7D39">
      <w:pPr>
        <w:spacing w:line="360" w:lineRule="auto"/>
        <w:ind w:firstLineChars="192" w:firstLine="403"/>
        <w:rPr>
          <w:rFonts w:asciiTheme="minorEastAsia" w:eastAsiaTheme="minorEastAsia" w:hAnsiTheme="minorEastAsia"/>
          <w:szCs w:val="21"/>
        </w:rPr>
      </w:pPr>
      <w:r w:rsidRPr="00B1105F">
        <w:rPr>
          <w:rFonts w:asciiTheme="minorEastAsia" w:eastAsiaTheme="minorEastAsia" w:hAnsiTheme="minorEastAsia" w:hint="eastAsia"/>
          <w:szCs w:val="21"/>
        </w:rPr>
        <w:t>（5）在招标过程中与招标采购单位进行协商谈判；</w:t>
      </w:r>
    </w:p>
    <w:p w:rsidR="00CC70F7" w:rsidRPr="00B1105F" w:rsidRDefault="00DA7D39">
      <w:pPr>
        <w:spacing w:line="360" w:lineRule="auto"/>
        <w:ind w:firstLineChars="192" w:firstLine="403"/>
        <w:rPr>
          <w:rFonts w:asciiTheme="minorEastAsia" w:eastAsiaTheme="minorEastAsia" w:hAnsiTheme="minorEastAsia"/>
          <w:szCs w:val="21"/>
        </w:rPr>
      </w:pPr>
      <w:r w:rsidRPr="00B1105F">
        <w:rPr>
          <w:rFonts w:asciiTheme="minorEastAsia" w:eastAsiaTheme="minorEastAsia" w:hAnsiTheme="minorEastAsia" w:hint="eastAsia"/>
          <w:szCs w:val="21"/>
        </w:rPr>
        <w:t>（6）中标或者成交后无正当理由拒不与采购人签订政府采购合同；</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（7）未按照采购文件确定的事项签订政府采购合同；</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（8）将政府采购合同转包或者违规分包；</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（9）提供假冒伪劣产品；</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（10）擅自变更、中止或者终止政府采购合同；</w:t>
      </w:r>
    </w:p>
    <w:p w:rsidR="00CC70F7" w:rsidRPr="00B1105F" w:rsidRDefault="00DA7D39">
      <w:pPr>
        <w:spacing w:line="360" w:lineRule="auto"/>
        <w:ind w:firstLineChars="192" w:firstLine="403"/>
        <w:rPr>
          <w:rFonts w:asciiTheme="minorEastAsia" w:eastAsiaTheme="minorEastAsia" w:hAnsiTheme="minorEastAsia"/>
          <w:szCs w:val="21"/>
        </w:rPr>
      </w:pPr>
      <w:r w:rsidRPr="00B1105F">
        <w:rPr>
          <w:rFonts w:asciiTheme="minorEastAsia" w:eastAsiaTheme="minorEastAsia" w:hAnsiTheme="minorEastAsia" w:hint="eastAsia"/>
          <w:szCs w:val="21"/>
        </w:rPr>
        <w:t>（11）拒绝有关部门的监督检查或者向监督检查部门提供虚假情况；</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（12）法律法规规定的其他情形。</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投标人有上述情形的，按照规定追究法律责任，具备（1）-（10）条情形之一的，同时将取消中标资格或者认定中标无效。</w:t>
      </w:r>
    </w:p>
    <w:p w:rsidR="00CC70F7" w:rsidRPr="00B1105F" w:rsidRDefault="00DA7D39">
      <w:pPr>
        <w:pStyle w:val="2"/>
        <w:spacing w:line="400" w:lineRule="exact"/>
        <w:jc w:val="center"/>
        <w:rPr>
          <w:rFonts w:asciiTheme="minorEastAsia" w:eastAsiaTheme="minorEastAsia" w:hAnsiTheme="minorEastAsia"/>
          <w:bCs w:val="0"/>
          <w:sz w:val="28"/>
          <w:szCs w:val="28"/>
        </w:rPr>
      </w:pPr>
      <w:bookmarkStart w:id="108" w:name="_Toc217446078"/>
      <w:bookmarkStart w:id="109" w:name="_Toc308164819"/>
      <w:r w:rsidRPr="00B1105F">
        <w:rPr>
          <w:rFonts w:asciiTheme="minorEastAsia" w:eastAsiaTheme="minorEastAsia" w:hAnsiTheme="minorEastAsia" w:hint="eastAsia"/>
          <w:bCs w:val="0"/>
          <w:sz w:val="28"/>
          <w:szCs w:val="28"/>
        </w:rPr>
        <w:t>八、询问、质疑和投诉</w:t>
      </w:r>
      <w:bookmarkStart w:id="110" w:name="_Toc217446079"/>
      <w:bookmarkEnd w:id="108"/>
      <w:bookmarkEnd w:id="109"/>
      <w:bookmarkEnd w:id="110"/>
    </w:p>
    <w:p w:rsidR="00CC70F7" w:rsidRPr="00B1105F" w:rsidRDefault="00DA7D39">
      <w:pPr>
        <w:spacing w:before="240" w:after="240" w:line="360" w:lineRule="auto"/>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3</w:t>
      </w:r>
      <w:bookmarkEnd w:id="104"/>
      <w:bookmarkEnd w:id="105"/>
      <w:r w:rsidRPr="00B1105F">
        <w:rPr>
          <w:rFonts w:asciiTheme="minorEastAsia" w:eastAsiaTheme="minorEastAsia" w:hAnsiTheme="minorEastAsia" w:cs="宋体" w:hint="eastAsia"/>
          <w:b/>
          <w:szCs w:val="21"/>
        </w:rPr>
        <w:t>7．询问、质疑、投诉的接收和处理</w:t>
      </w:r>
    </w:p>
    <w:p w:rsidR="00CC70F7" w:rsidRPr="00B1105F" w:rsidRDefault="00DA7D39">
      <w:pPr>
        <w:spacing w:before="240" w:after="240" w:line="360" w:lineRule="auto"/>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严格按照《中华人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w:t>
      </w:r>
      <w:proofErr w:type="gramStart"/>
      <w:r w:rsidRPr="00B1105F">
        <w:rPr>
          <w:rFonts w:asciiTheme="minorEastAsia" w:eastAsiaTheme="minorEastAsia" w:hAnsiTheme="minorEastAsia" w:cs="宋体" w:hint="eastAsia"/>
          <w:szCs w:val="21"/>
        </w:rPr>
        <w:t>网政策</w:t>
      </w:r>
      <w:proofErr w:type="gramEnd"/>
      <w:r w:rsidRPr="00B1105F">
        <w:rPr>
          <w:rFonts w:asciiTheme="minorEastAsia" w:eastAsiaTheme="minorEastAsia" w:hAnsiTheme="minorEastAsia" w:cs="宋体" w:hint="eastAsia"/>
          <w:szCs w:val="21"/>
        </w:rPr>
        <w:t>法规模块查询）。</w:t>
      </w:r>
    </w:p>
    <w:p w:rsidR="00CC70F7" w:rsidRPr="00B1105F" w:rsidRDefault="00DA7D39">
      <w:pPr>
        <w:pStyle w:val="2"/>
        <w:spacing w:line="400" w:lineRule="exact"/>
        <w:jc w:val="center"/>
        <w:rPr>
          <w:rFonts w:asciiTheme="minorEastAsia" w:eastAsiaTheme="minorEastAsia" w:hAnsiTheme="minorEastAsia"/>
          <w:bCs w:val="0"/>
          <w:sz w:val="28"/>
          <w:szCs w:val="28"/>
        </w:rPr>
      </w:pPr>
      <w:r w:rsidRPr="00B1105F">
        <w:rPr>
          <w:rFonts w:asciiTheme="minorEastAsia" w:eastAsiaTheme="minorEastAsia" w:hAnsiTheme="minorEastAsia" w:hint="eastAsia"/>
          <w:bCs w:val="0"/>
          <w:sz w:val="28"/>
          <w:szCs w:val="28"/>
        </w:rPr>
        <w:lastRenderedPageBreak/>
        <w:t>九、其他</w:t>
      </w:r>
    </w:p>
    <w:p w:rsidR="00CC70F7" w:rsidRPr="00B1105F" w:rsidRDefault="00DA7D39">
      <w:pPr>
        <w:spacing w:line="360" w:lineRule="auto"/>
        <w:rPr>
          <w:rFonts w:asciiTheme="minorEastAsia" w:eastAsiaTheme="minorEastAsia" w:hAnsiTheme="minorEastAsia"/>
          <w:b/>
        </w:rPr>
      </w:pPr>
      <w:r w:rsidRPr="00B1105F">
        <w:rPr>
          <w:rFonts w:asciiTheme="minorEastAsia" w:eastAsiaTheme="minorEastAsia" w:hAnsiTheme="minorEastAsia" w:hint="eastAsia"/>
          <w:b/>
        </w:rPr>
        <w:t>38.本招标文件中所引相关法律制度规定，在政府采购中有变化的，按照变化后的相关法律制度规定执行。</w:t>
      </w:r>
    </w:p>
    <w:p w:rsidR="00CC70F7" w:rsidRPr="00B1105F" w:rsidRDefault="00DA7D39">
      <w:pPr>
        <w:spacing w:before="240" w:after="240" w:line="360" w:lineRule="auto"/>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CC70F7" w:rsidRPr="00B1105F" w:rsidRDefault="00DA7D39">
      <w:pPr>
        <w:spacing w:before="240" w:after="240" w:line="360" w:lineRule="auto"/>
        <w:rPr>
          <w:rFonts w:asciiTheme="minorEastAsia" w:eastAsiaTheme="minorEastAsia" w:hAnsiTheme="minorEastAsia" w:cs="宋体"/>
          <w:szCs w:val="21"/>
        </w:rPr>
      </w:pPr>
      <w:r w:rsidRPr="00B1105F">
        <w:rPr>
          <w:rFonts w:asciiTheme="minorEastAsia" w:eastAsiaTheme="minorEastAsia" w:hAnsiTheme="minorEastAsia" w:cs="宋体" w:hint="eastAsia"/>
          <w:b/>
          <w:szCs w:val="21"/>
        </w:rPr>
        <w:t>39．（实质性要求）</w:t>
      </w:r>
      <w:r w:rsidRPr="00B1105F">
        <w:rPr>
          <w:rFonts w:asciiTheme="minorEastAsia" w:eastAsiaTheme="minorEastAsia" w:hAnsiTheme="minorEastAsia" w:cs="宋体" w:hint="eastAsia"/>
          <w:szCs w:val="21"/>
        </w:rPr>
        <w:t>国家或行业主管部门对采购产品的技术标准、质量标准和资格资质条件等有强制性规定的，必须符合其要求。</w:t>
      </w:r>
    </w:p>
    <w:p w:rsidR="00CC70F7" w:rsidRPr="00B1105F" w:rsidRDefault="00DA7D39">
      <w:pPr>
        <w:pStyle w:val="af7"/>
        <w:widowControl w:val="0"/>
        <w:shd w:val="clear" w:color="auto" w:fill="FFFFFF"/>
        <w:adjustRightInd w:val="0"/>
        <w:snapToGrid w:val="0"/>
        <w:spacing w:before="0" w:beforeAutospacing="0" w:after="0" w:afterAutospacing="0" w:line="360" w:lineRule="auto"/>
        <w:ind w:firstLineChars="200" w:firstLine="482"/>
        <w:jc w:val="both"/>
        <w:rPr>
          <w:rFonts w:hAnsi="宋体" w:cs="宋体"/>
          <w:bCs/>
          <w:kern w:val="2"/>
          <w:sz w:val="24"/>
          <w:szCs w:val="24"/>
        </w:rPr>
      </w:pPr>
      <w:r w:rsidRPr="00B1105F">
        <w:rPr>
          <w:rFonts w:hAnsi="宋体" w:cs="宋体"/>
          <w:b/>
          <w:sz w:val="24"/>
          <w:szCs w:val="24"/>
        </w:rPr>
        <w:t>40</w:t>
      </w:r>
      <w:r w:rsidRPr="00B1105F">
        <w:rPr>
          <w:rFonts w:hAnsi="宋体" w:cs="宋体" w:hint="eastAsia"/>
          <w:b/>
          <w:sz w:val="24"/>
          <w:szCs w:val="24"/>
        </w:rPr>
        <w:t>、</w:t>
      </w:r>
      <w:r w:rsidRPr="00B1105F">
        <w:rPr>
          <w:rFonts w:hAnsi="宋体" w:cs="宋体" w:hint="eastAsia"/>
          <w:bCs/>
          <w:kern w:val="2"/>
          <w:sz w:val="24"/>
          <w:szCs w:val="24"/>
        </w:rPr>
        <w:t>本招标文件规定按日计算期间的，开始当天不计入，从次日开始计算。期限的最后一日是国家法定节假日的，顺延到节假日后的次日为期限的最后一日。</w:t>
      </w:r>
    </w:p>
    <w:p w:rsidR="00CC70F7" w:rsidRPr="00B1105F" w:rsidRDefault="00DA7D39">
      <w:pPr>
        <w:pStyle w:val="af7"/>
        <w:widowControl w:val="0"/>
        <w:shd w:val="clear" w:color="auto" w:fill="FFFFFF"/>
        <w:adjustRightInd w:val="0"/>
        <w:snapToGrid w:val="0"/>
        <w:spacing w:before="0" w:beforeAutospacing="0" w:after="0" w:afterAutospacing="0" w:line="360" w:lineRule="auto"/>
        <w:ind w:firstLineChars="200" w:firstLine="482"/>
        <w:jc w:val="both"/>
        <w:rPr>
          <w:rFonts w:hAnsi="宋体" w:cs="宋体"/>
          <w:bCs/>
          <w:kern w:val="2"/>
          <w:sz w:val="24"/>
          <w:szCs w:val="24"/>
        </w:rPr>
      </w:pPr>
      <w:r w:rsidRPr="00B1105F">
        <w:rPr>
          <w:rFonts w:hAnsi="宋体" w:cs="宋体" w:hint="eastAsia"/>
          <w:b/>
          <w:sz w:val="24"/>
          <w:szCs w:val="24"/>
        </w:rPr>
        <w:t>4</w:t>
      </w:r>
      <w:r w:rsidRPr="00B1105F">
        <w:rPr>
          <w:rFonts w:hAnsi="宋体" w:cs="宋体"/>
          <w:b/>
          <w:sz w:val="24"/>
          <w:szCs w:val="24"/>
        </w:rPr>
        <w:t>1</w:t>
      </w:r>
      <w:r w:rsidRPr="00B1105F">
        <w:rPr>
          <w:rFonts w:hAnsi="宋体" w:cs="宋体" w:hint="eastAsia"/>
          <w:b/>
          <w:sz w:val="24"/>
          <w:szCs w:val="24"/>
        </w:rPr>
        <w:t>、</w:t>
      </w:r>
      <w:r w:rsidRPr="00B1105F">
        <w:rPr>
          <w:rFonts w:hAnsi="宋体" w:cs="宋体" w:hint="eastAsia"/>
          <w:bCs/>
          <w:kern w:val="2"/>
          <w:sz w:val="24"/>
          <w:szCs w:val="24"/>
        </w:rPr>
        <w:t>本招标文件所称的“以上”、“以下”、“内”、“以内”，包括本数；所称的“不足”，不包括本数。</w:t>
      </w:r>
    </w:p>
    <w:p w:rsidR="00CC70F7" w:rsidRPr="00B1105F" w:rsidRDefault="00CC70F7">
      <w:pPr>
        <w:pStyle w:val="a0"/>
      </w:pPr>
    </w:p>
    <w:bookmarkEnd w:id="8"/>
    <w:bookmarkEnd w:id="9"/>
    <w:bookmarkEnd w:id="10"/>
    <w:p w:rsidR="00CC70F7" w:rsidRPr="00B1105F" w:rsidRDefault="00CC70F7">
      <w:pPr>
        <w:rPr>
          <w:rFonts w:asciiTheme="minorEastAsia" w:eastAsiaTheme="minorEastAsia" w:hAnsiTheme="minorEastAsia"/>
        </w:rPr>
      </w:pPr>
    </w:p>
    <w:p w:rsidR="00CC70F7" w:rsidRPr="00B1105F" w:rsidRDefault="00CC70F7">
      <w:pPr>
        <w:rPr>
          <w:rFonts w:asciiTheme="minorEastAsia" w:eastAsiaTheme="minorEastAsia" w:hAnsiTheme="minorEastAsia"/>
        </w:rPr>
      </w:pPr>
    </w:p>
    <w:p w:rsidR="00CC70F7" w:rsidRPr="00B1105F" w:rsidRDefault="00DA7D39">
      <w:pPr>
        <w:pStyle w:val="1"/>
        <w:spacing w:line="240" w:lineRule="atLeast"/>
        <w:jc w:val="center"/>
        <w:rPr>
          <w:rFonts w:asciiTheme="minorEastAsia" w:eastAsiaTheme="minorEastAsia" w:hAnsiTheme="minorEastAsia"/>
          <w:b w:val="0"/>
          <w:sz w:val="36"/>
          <w:szCs w:val="36"/>
        </w:rPr>
      </w:pPr>
      <w:bookmarkStart w:id="111" w:name="_Toc489965589"/>
      <w:bookmarkStart w:id="112" w:name="_Toc217446083"/>
      <w:r w:rsidRPr="00B1105F">
        <w:rPr>
          <w:rFonts w:asciiTheme="minorEastAsia" w:eastAsiaTheme="minorEastAsia" w:hAnsiTheme="minorEastAsia"/>
        </w:rPr>
        <w:br w:type="page"/>
      </w:r>
      <w:r w:rsidRPr="00B1105F">
        <w:rPr>
          <w:rFonts w:asciiTheme="minorEastAsia" w:eastAsiaTheme="minorEastAsia" w:hAnsiTheme="minorEastAsia" w:hint="eastAsia"/>
          <w:sz w:val="32"/>
          <w:szCs w:val="36"/>
        </w:rPr>
        <w:lastRenderedPageBreak/>
        <w:t>第三章 投标文件格式</w:t>
      </w:r>
      <w:bookmarkStart w:id="113" w:name="_Toc308164821"/>
      <w:bookmarkStart w:id="114" w:name="_Toc217446082"/>
      <w:bookmarkEnd w:id="111"/>
    </w:p>
    <w:p w:rsidR="00CC70F7" w:rsidRPr="00B1105F" w:rsidRDefault="00CC70F7">
      <w:pPr>
        <w:rPr>
          <w:rFonts w:asciiTheme="minorEastAsia" w:eastAsiaTheme="minorEastAsia" w:hAnsiTheme="minorEastAsia"/>
        </w:rPr>
      </w:pP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一、本章所制投标文件格式，除格式中明确将该格式作为实质性要求的，一律不具有强制性，但是，投标人投标文件相关资料和本章所制格式不一致的，评标委员会将在评分时以投标文件不规范予以扣分处理。</w:t>
      </w: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二、本章所制投标文件格式有关表格中的备注栏，由投标人根据自身投标情况作解释性说明，不作为必填项。</w:t>
      </w: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三、本章所制投标文件格式中需要填写的相关内容事项，可能会与本采购项目无关，在不改变投标文件原义、不影响本项目采购需求的情况下，投标人可以不予填写，但应当注明。</w:t>
      </w:r>
    </w:p>
    <w:p w:rsidR="00CC70F7" w:rsidRPr="00B1105F" w:rsidRDefault="00DA7D39">
      <w:pPr>
        <w:spacing w:line="360" w:lineRule="auto"/>
        <w:ind w:left="1"/>
        <w:jc w:val="center"/>
        <w:rPr>
          <w:rFonts w:asciiTheme="minorEastAsia" w:eastAsiaTheme="minorEastAsia" w:hAnsiTheme="minorEastAsia"/>
          <w:b/>
          <w:sz w:val="30"/>
          <w:szCs w:val="30"/>
        </w:rPr>
      </w:pPr>
      <w:r w:rsidRPr="00B1105F">
        <w:rPr>
          <w:rFonts w:asciiTheme="minorEastAsia" w:eastAsiaTheme="minorEastAsia" w:hAnsiTheme="minorEastAsia"/>
          <w:sz w:val="24"/>
        </w:rPr>
        <w:br w:type="page"/>
      </w:r>
      <w:bookmarkEnd w:id="113"/>
      <w:bookmarkEnd w:id="114"/>
      <w:r w:rsidRPr="00B1105F">
        <w:rPr>
          <w:rFonts w:asciiTheme="minorEastAsia" w:eastAsiaTheme="minorEastAsia" w:hAnsiTheme="minorEastAsia"/>
          <w:b/>
          <w:sz w:val="30"/>
          <w:szCs w:val="30"/>
        </w:rPr>
        <w:lastRenderedPageBreak/>
        <w:t xml:space="preserve">第一部分     </w:t>
      </w:r>
      <w:r w:rsidRPr="00B1105F">
        <w:rPr>
          <w:rFonts w:asciiTheme="minorEastAsia" w:eastAsiaTheme="minorEastAsia" w:hAnsiTheme="minorEastAsia" w:hint="eastAsia"/>
          <w:b/>
          <w:sz w:val="30"/>
          <w:szCs w:val="30"/>
        </w:rPr>
        <w:t>“</w:t>
      </w:r>
      <w:r w:rsidRPr="00B1105F">
        <w:rPr>
          <w:rFonts w:asciiTheme="minorEastAsia" w:eastAsiaTheme="minorEastAsia" w:hAnsiTheme="minorEastAsia"/>
          <w:b/>
          <w:sz w:val="30"/>
          <w:szCs w:val="30"/>
        </w:rPr>
        <w:t>资格性</w:t>
      </w:r>
      <w:r w:rsidRPr="00B1105F">
        <w:rPr>
          <w:rFonts w:asciiTheme="minorEastAsia" w:eastAsiaTheme="minorEastAsia" w:hAnsiTheme="minorEastAsia" w:hint="eastAsia"/>
          <w:b/>
          <w:sz w:val="30"/>
          <w:szCs w:val="30"/>
        </w:rPr>
        <w:t>投标</w:t>
      </w:r>
      <w:r w:rsidRPr="00B1105F">
        <w:rPr>
          <w:rFonts w:asciiTheme="minorEastAsia" w:eastAsiaTheme="minorEastAsia" w:hAnsiTheme="minorEastAsia"/>
          <w:b/>
          <w:sz w:val="30"/>
          <w:szCs w:val="30"/>
        </w:rPr>
        <w:t>文件</w:t>
      </w:r>
      <w:r w:rsidRPr="00B1105F">
        <w:rPr>
          <w:rFonts w:asciiTheme="minorEastAsia" w:eastAsiaTheme="minorEastAsia" w:hAnsiTheme="minorEastAsia" w:hint="eastAsia"/>
          <w:b/>
          <w:sz w:val="30"/>
          <w:szCs w:val="30"/>
        </w:rPr>
        <w:t>”</w:t>
      </w:r>
      <w:r w:rsidRPr="00B1105F">
        <w:rPr>
          <w:rFonts w:asciiTheme="minorEastAsia" w:eastAsiaTheme="minorEastAsia" w:hAnsiTheme="minorEastAsia"/>
          <w:b/>
          <w:sz w:val="30"/>
          <w:szCs w:val="30"/>
        </w:rPr>
        <w:t>格式</w:t>
      </w:r>
    </w:p>
    <w:p w:rsidR="00CC70F7" w:rsidRPr="00B1105F" w:rsidRDefault="00CC70F7">
      <w:pPr>
        <w:rPr>
          <w:rFonts w:asciiTheme="minorEastAsia" w:eastAsiaTheme="minorEastAsia" w:hAnsiTheme="minorEastAsia"/>
          <w:sz w:val="24"/>
        </w:rPr>
      </w:pPr>
    </w:p>
    <w:p w:rsidR="00CC70F7" w:rsidRPr="00B1105F" w:rsidRDefault="00DA7D39">
      <w:pPr>
        <w:widowControl/>
        <w:spacing w:line="360" w:lineRule="auto"/>
        <w:jc w:val="left"/>
        <w:outlineLvl w:val="1"/>
        <w:rPr>
          <w:rFonts w:asciiTheme="minorEastAsia" w:eastAsiaTheme="minorEastAsia" w:hAnsiTheme="minorEastAsia"/>
          <w:b/>
          <w:sz w:val="24"/>
        </w:rPr>
      </w:pPr>
      <w:r w:rsidRPr="00B1105F">
        <w:rPr>
          <w:rFonts w:asciiTheme="minorEastAsia" w:eastAsiaTheme="minorEastAsia" w:hAnsiTheme="minorEastAsia" w:hint="eastAsia"/>
          <w:b/>
          <w:sz w:val="24"/>
        </w:rPr>
        <w:t>格式1-1</w:t>
      </w:r>
    </w:p>
    <w:p w:rsidR="00CC70F7" w:rsidRPr="00B1105F" w:rsidRDefault="00CC70F7">
      <w:pPr>
        <w:spacing w:line="480" w:lineRule="auto"/>
        <w:rPr>
          <w:rFonts w:asciiTheme="minorEastAsia" w:eastAsiaTheme="minorEastAsia" w:hAnsiTheme="minorEastAsia"/>
        </w:rPr>
      </w:pPr>
    </w:p>
    <w:p w:rsidR="00CC70F7" w:rsidRPr="00B1105F" w:rsidRDefault="00DA7D39">
      <w:pPr>
        <w:spacing w:line="360" w:lineRule="auto"/>
        <w:rPr>
          <w:rFonts w:ascii="黑体" w:eastAsia="黑体" w:hAnsi="黑体"/>
          <w:b/>
          <w:sz w:val="32"/>
          <w:szCs w:val="32"/>
        </w:rPr>
      </w:pPr>
      <w:r w:rsidRPr="00B1105F">
        <w:rPr>
          <w:rFonts w:ascii="黑体" w:eastAsia="黑体" w:hAnsi="黑体" w:hint="eastAsia"/>
          <w:b/>
          <w:sz w:val="32"/>
          <w:szCs w:val="32"/>
        </w:rPr>
        <w:t>封面：</w:t>
      </w:r>
    </w:p>
    <w:p w:rsidR="00CC70F7" w:rsidRPr="00B1105F" w:rsidRDefault="00DA7D39">
      <w:pPr>
        <w:spacing w:line="360" w:lineRule="auto"/>
        <w:jc w:val="right"/>
        <w:rPr>
          <w:rFonts w:ascii="黑体" w:eastAsia="黑体" w:hAnsi="黑体"/>
          <w:b/>
          <w:sz w:val="36"/>
        </w:rPr>
      </w:pPr>
      <w:r w:rsidRPr="00B1105F">
        <w:rPr>
          <w:rFonts w:ascii="黑体" w:eastAsia="黑体" w:hAnsi="黑体"/>
          <w:b/>
          <w:sz w:val="36"/>
        </w:rPr>
        <w:t>（正本/副本）</w:t>
      </w:r>
    </w:p>
    <w:p w:rsidR="00CC70F7" w:rsidRPr="00B1105F" w:rsidRDefault="00CC70F7">
      <w:pPr>
        <w:spacing w:line="360" w:lineRule="auto"/>
        <w:rPr>
          <w:rFonts w:ascii="黑体" w:eastAsia="黑体" w:hAnsi="黑体"/>
          <w:b/>
          <w:sz w:val="40"/>
          <w:szCs w:val="48"/>
        </w:rPr>
      </w:pPr>
    </w:p>
    <w:p w:rsidR="00CC70F7" w:rsidRPr="00B1105F" w:rsidRDefault="00DA7D39">
      <w:pPr>
        <w:spacing w:line="360" w:lineRule="auto"/>
        <w:ind w:firstLineChars="300" w:firstLine="1205"/>
        <w:rPr>
          <w:rFonts w:ascii="黑体" w:eastAsia="黑体" w:hAnsi="黑体"/>
          <w:b/>
          <w:sz w:val="40"/>
          <w:szCs w:val="48"/>
        </w:rPr>
      </w:pPr>
      <w:r w:rsidRPr="00B1105F">
        <w:rPr>
          <w:rFonts w:ascii="黑体" w:eastAsia="黑体" w:hAnsi="黑体" w:hint="eastAsia"/>
          <w:b/>
          <w:sz w:val="40"/>
          <w:szCs w:val="48"/>
        </w:rPr>
        <w:t>项目名称：</w:t>
      </w:r>
      <w:r w:rsidRPr="00B1105F">
        <w:rPr>
          <w:rFonts w:ascii="黑体" w:eastAsia="黑体" w:hAnsi="黑体" w:hint="eastAsia"/>
          <w:b/>
          <w:sz w:val="40"/>
          <w:szCs w:val="48"/>
          <w:u w:val="single"/>
        </w:rPr>
        <w:t xml:space="preserve">                       </w:t>
      </w:r>
      <w:r w:rsidRPr="00B1105F">
        <w:rPr>
          <w:rFonts w:ascii="黑体" w:eastAsia="黑体" w:hAnsi="黑体" w:hint="eastAsia"/>
          <w:b/>
          <w:sz w:val="40"/>
          <w:szCs w:val="48"/>
        </w:rPr>
        <w:t xml:space="preserve"> </w:t>
      </w:r>
    </w:p>
    <w:p w:rsidR="00CC70F7" w:rsidRPr="00B1105F" w:rsidRDefault="00DA7D39">
      <w:pPr>
        <w:spacing w:line="360" w:lineRule="auto"/>
        <w:ind w:firstLineChars="300" w:firstLine="1205"/>
        <w:rPr>
          <w:rFonts w:ascii="黑体" w:eastAsia="黑体" w:hAnsi="黑体"/>
          <w:b/>
          <w:sz w:val="40"/>
          <w:szCs w:val="48"/>
          <w:u w:val="single"/>
        </w:rPr>
      </w:pPr>
      <w:r w:rsidRPr="00B1105F">
        <w:rPr>
          <w:rFonts w:ascii="黑体" w:eastAsia="黑体" w:hAnsi="黑体" w:hint="eastAsia"/>
          <w:b/>
          <w:sz w:val="40"/>
          <w:szCs w:val="48"/>
        </w:rPr>
        <w:t>招标编号：</w:t>
      </w:r>
      <w:r w:rsidRPr="00B1105F">
        <w:rPr>
          <w:rFonts w:ascii="黑体" w:eastAsia="黑体" w:hAnsi="黑体" w:hint="eastAsia"/>
          <w:b/>
          <w:sz w:val="40"/>
          <w:szCs w:val="48"/>
          <w:u w:val="single"/>
        </w:rPr>
        <w:t xml:space="preserve">                       </w:t>
      </w:r>
    </w:p>
    <w:p w:rsidR="00CC70F7" w:rsidRPr="00B1105F" w:rsidRDefault="00CC70F7">
      <w:pPr>
        <w:spacing w:line="360" w:lineRule="auto"/>
        <w:jc w:val="center"/>
        <w:rPr>
          <w:rFonts w:ascii="黑体" w:eastAsia="黑体" w:hAnsi="黑体"/>
          <w:b/>
          <w:sz w:val="52"/>
          <w:szCs w:val="52"/>
        </w:rPr>
      </w:pPr>
    </w:p>
    <w:p w:rsidR="00CC70F7" w:rsidRPr="00B1105F" w:rsidRDefault="00DA7D39">
      <w:pPr>
        <w:spacing w:line="360" w:lineRule="auto"/>
        <w:jc w:val="center"/>
        <w:rPr>
          <w:rFonts w:ascii="黑体" w:eastAsia="黑体" w:hAnsi="黑体"/>
          <w:b/>
          <w:sz w:val="32"/>
          <w:szCs w:val="32"/>
        </w:rPr>
      </w:pPr>
      <w:r w:rsidRPr="00B1105F">
        <w:rPr>
          <w:rFonts w:ascii="黑体" w:eastAsia="黑体" w:hAnsi="黑体" w:hint="eastAsia"/>
          <w:b/>
          <w:sz w:val="52"/>
          <w:szCs w:val="52"/>
        </w:rPr>
        <w:t>资格性投标文件</w:t>
      </w:r>
    </w:p>
    <w:p w:rsidR="00CC70F7" w:rsidRPr="00B1105F" w:rsidRDefault="00DA7D39">
      <w:pPr>
        <w:spacing w:line="360" w:lineRule="auto"/>
        <w:ind w:left="540"/>
        <w:rPr>
          <w:rFonts w:ascii="黑体" w:eastAsia="黑体" w:hAnsi="黑体"/>
          <w:b/>
          <w:sz w:val="32"/>
        </w:rPr>
      </w:pPr>
      <w:r w:rsidRPr="00B1105F">
        <w:rPr>
          <w:rFonts w:ascii="黑体" w:eastAsia="黑体" w:hAnsi="黑体"/>
          <w:b/>
          <w:sz w:val="32"/>
        </w:rPr>
        <w:t xml:space="preserve">  </w:t>
      </w:r>
    </w:p>
    <w:p w:rsidR="00CC70F7" w:rsidRPr="00B1105F" w:rsidRDefault="00CC70F7">
      <w:pPr>
        <w:pStyle w:val="5"/>
        <w:spacing w:line="480" w:lineRule="auto"/>
        <w:outlineLvl w:val="9"/>
        <w:rPr>
          <w:rFonts w:ascii="黑体" w:hAnsi="黑体"/>
        </w:rPr>
      </w:pPr>
    </w:p>
    <w:p w:rsidR="00CC70F7" w:rsidRPr="00B1105F" w:rsidRDefault="00DA7D39">
      <w:pPr>
        <w:spacing w:line="480" w:lineRule="auto"/>
        <w:ind w:firstLineChars="200" w:firstLine="562"/>
        <w:rPr>
          <w:rFonts w:ascii="黑体" w:eastAsia="黑体" w:hAnsi="黑体"/>
          <w:b/>
          <w:sz w:val="28"/>
          <w:u w:val="single"/>
        </w:rPr>
      </w:pPr>
      <w:r w:rsidRPr="00B1105F">
        <w:rPr>
          <w:rFonts w:ascii="黑体" w:eastAsia="黑体" w:hAnsi="黑体"/>
          <w:b/>
          <w:sz w:val="28"/>
        </w:rPr>
        <w:t>投标人名称</w:t>
      </w:r>
      <w:r w:rsidRPr="00B1105F">
        <w:rPr>
          <w:rFonts w:ascii="黑体" w:eastAsia="黑体" w:hAnsi="黑体" w:hint="eastAsia"/>
          <w:b/>
          <w:sz w:val="28"/>
        </w:rPr>
        <w:t>（全称并加盖公章）</w:t>
      </w:r>
      <w:r w:rsidRPr="00B1105F">
        <w:rPr>
          <w:rFonts w:ascii="黑体" w:eastAsia="黑体" w:hAnsi="黑体"/>
          <w:b/>
          <w:sz w:val="28"/>
        </w:rPr>
        <w:t>：</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p>
    <w:p w:rsidR="00CC70F7" w:rsidRPr="00B1105F" w:rsidRDefault="00DA7D39">
      <w:pPr>
        <w:spacing w:line="480" w:lineRule="auto"/>
        <w:ind w:left="540"/>
        <w:rPr>
          <w:rFonts w:ascii="黑体" w:eastAsia="黑体" w:hAnsi="黑体"/>
          <w:b/>
          <w:sz w:val="28"/>
          <w:u w:val="single"/>
        </w:rPr>
      </w:pPr>
      <w:r w:rsidRPr="00B1105F">
        <w:rPr>
          <w:rFonts w:ascii="黑体" w:eastAsia="黑体" w:hAnsi="黑体"/>
          <w:b/>
          <w:sz w:val="28"/>
        </w:rPr>
        <w:t>法定代表人</w:t>
      </w:r>
      <w:r w:rsidRPr="00B1105F">
        <w:rPr>
          <w:rFonts w:ascii="黑体" w:eastAsia="黑体" w:hAnsi="黑体" w:hint="eastAsia"/>
          <w:b/>
          <w:sz w:val="28"/>
        </w:rPr>
        <w:t>/主要负责人</w:t>
      </w:r>
      <w:r w:rsidRPr="00B1105F">
        <w:rPr>
          <w:rFonts w:ascii="黑体" w:eastAsia="黑体" w:hAnsi="黑体"/>
          <w:b/>
          <w:sz w:val="28"/>
        </w:rPr>
        <w:t>姓名（</w:t>
      </w:r>
      <w:r w:rsidRPr="00B1105F">
        <w:rPr>
          <w:rFonts w:ascii="黑体" w:eastAsia="黑体" w:hAnsi="黑体" w:hint="eastAsia"/>
          <w:b/>
          <w:sz w:val="28"/>
        </w:rPr>
        <w:t>签字或盖法人章）</w:t>
      </w:r>
      <w:r w:rsidRPr="00B1105F">
        <w:rPr>
          <w:rFonts w:ascii="黑体" w:eastAsia="黑体" w:hAnsi="黑体"/>
          <w:b/>
          <w:sz w:val="28"/>
        </w:rPr>
        <w:t>：</w:t>
      </w:r>
      <w:r w:rsidRPr="00B1105F">
        <w:rPr>
          <w:rFonts w:ascii="黑体" w:eastAsia="黑体" w:hAnsi="黑体"/>
          <w:b/>
          <w:sz w:val="28"/>
          <w:u w:val="single"/>
        </w:rPr>
        <w:t xml:space="preserve">                    </w:t>
      </w:r>
    </w:p>
    <w:p w:rsidR="00CC70F7" w:rsidRPr="00B1105F" w:rsidRDefault="00DA7D39">
      <w:pPr>
        <w:spacing w:line="480" w:lineRule="auto"/>
        <w:ind w:left="540"/>
        <w:rPr>
          <w:rFonts w:ascii="黑体" w:eastAsia="黑体" w:hAnsi="黑体"/>
          <w:b/>
          <w:sz w:val="28"/>
          <w:u w:val="single"/>
        </w:rPr>
      </w:pPr>
      <w:r w:rsidRPr="00B1105F">
        <w:rPr>
          <w:rFonts w:ascii="黑体" w:eastAsia="黑体" w:hAnsi="黑体"/>
          <w:b/>
          <w:sz w:val="28"/>
        </w:rPr>
        <w:t>地</w:t>
      </w:r>
      <w:r w:rsidRPr="00B1105F">
        <w:rPr>
          <w:rFonts w:ascii="黑体" w:eastAsia="黑体" w:hAnsi="黑体" w:hint="eastAsia"/>
          <w:b/>
          <w:sz w:val="28"/>
        </w:rPr>
        <w:t xml:space="preserve">          </w:t>
      </w:r>
      <w:r w:rsidRPr="00B1105F">
        <w:rPr>
          <w:rFonts w:ascii="黑体" w:eastAsia="黑体" w:hAnsi="黑体"/>
          <w:b/>
          <w:sz w:val="28"/>
        </w:rPr>
        <w:t>址：</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b/>
          <w:sz w:val="28"/>
        </w:rPr>
        <w:t xml:space="preserve"> </w:t>
      </w:r>
    </w:p>
    <w:p w:rsidR="00CC70F7" w:rsidRPr="00B1105F" w:rsidRDefault="00DA7D39">
      <w:pPr>
        <w:spacing w:line="480" w:lineRule="auto"/>
        <w:ind w:left="540"/>
        <w:rPr>
          <w:rFonts w:ascii="黑体" w:eastAsia="黑体" w:hAnsi="黑体"/>
          <w:b/>
          <w:sz w:val="28"/>
          <w:u w:val="single"/>
        </w:rPr>
      </w:pPr>
      <w:r w:rsidRPr="00B1105F">
        <w:rPr>
          <w:rFonts w:ascii="黑体" w:eastAsia="黑体" w:hAnsi="黑体"/>
          <w:b/>
          <w:sz w:val="28"/>
        </w:rPr>
        <w:t>电</w:t>
      </w:r>
      <w:r w:rsidRPr="00B1105F">
        <w:rPr>
          <w:rFonts w:ascii="黑体" w:eastAsia="黑体" w:hAnsi="黑体" w:hint="eastAsia"/>
          <w:b/>
          <w:sz w:val="28"/>
        </w:rPr>
        <w:t xml:space="preserve">          </w:t>
      </w:r>
      <w:r w:rsidRPr="00B1105F">
        <w:rPr>
          <w:rFonts w:ascii="黑体" w:eastAsia="黑体" w:hAnsi="黑体"/>
          <w:b/>
          <w:sz w:val="28"/>
        </w:rPr>
        <w:t>话：</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b/>
          <w:sz w:val="28"/>
        </w:rPr>
        <w:t xml:space="preserve"> </w:t>
      </w:r>
    </w:p>
    <w:p w:rsidR="00CC70F7" w:rsidRPr="00B1105F" w:rsidRDefault="00DA7D39">
      <w:pPr>
        <w:spacing w:line="480" w:lineRule="auto"/>
        <w:ind w:left="540"/>
        <w:rPr>
          <w:rFonts w:ascii="黑体" w:eastAsia="黑体" w:hAnsi="黑体"/>
          <w:b/>
          <w:sz w:val="28"/>
          <w:u w:val="single"/>
        </w:rPr>
      </w:pPr>
      <w:r w:rsidRPr="00B1105F">
        <w:rPr>
          <w:rFonts w:ascii="黑体" w:eastAsia="黑体" w:hAnsi="黑体" w:hint="eastAsia"/>
          <w:b/>
          <w:sz w:val="28"/>
        </w:rPr>
        <w:t>授  权  代  表</w:t>
      </w:r>
      <w:r w:rsidRPr="00B1105F">
        <w:rPr>
          <w:rFonts w:ascii="黑体" w:eastAsia="黑体" w:hAnsi="黑体"/>
          <w:b/>
          <w:sz w:val="28"/>
        </w:rPr>
        <w:t>：</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b/>
          <w:sz w:val="28"/>
        </w:rPr>
        <w:t xml:space="preserve">  </w:t>
      </w:r>
    </w:p>
    <w:p w:rsidR="00CC70F7" w:rsidRPr="00B1105F" w:rsidRDefault="00DA7D39">
      <w:pPr>
        <w:pStyle w:val="2"/>
        <w:rPr>
          <w:rFonts w:asciiTheme="minorEastAsia" w:eastAsiaTheme="minorEastAsia" w:hAnsiTheme="minorEastAsia"/>
          <w:b w:val="0"/>
          <w:szCs w:val="21"/>
        </w:rPr>
      </w:pPr>
      <w:r w:rsidRPr="00B1105F">
        <w:rPr>
          <w:rFonts w:ascii="黑体" w:hAnsi="黑体"/>
          <w:b w:val="0"/>
          <w:sz w:val="28"/>
        </w:rPr>
        <w:t>日</w:t>
      </w:r>
      <w:r w:rsidRPr="00B1105F">
        <w:rPr>
          <w:rFonts w:ascii="黑体" w:hAnsi="黑体" w:hint="eastAsia"/>
          <w:b w:val="0"/>
          <w:sz w:val="28"/>
        </w:rPr>
        <w:t xml:space="preserve">          </w:t>
      </w:r>
      <w:r w:rsidRPr="00B1105F">
        <w:rPr>
          <w:rFonts w:ascii="黑体" w:hAnsi="黑体"/>
          <w:b w:val="0"/>
          <w:sz w:val="28"/>
        </w:rPr>
        <w:t>期：</w:t>
      </w:r>
      <w:r w:rsidRPr="00B1105F">
        <w:rPr>
          <w:rFonts w:ascii="黑体" w:hAnsi="黑体"/>
          <w:b w:val="0"/>
          <w:sz w:val="28"/>
          <w:u w:val="single"/>
        </w:rPr>
        <w:t xml:space="preserve"> </w:t>
      </w:r>
      <w:r w:rsidRPr="00B1105F">
        <w:rPr>
          <w:rFonts w:ascii="黑体" w:hAnsi="黑体" w:hint="eastAsia"/>
          <w:b w:val="0"/>
          <w:sz w:val="28"/>
          <w:u w:val="single"/>
        </w:rPr>
        <w:t xml:space="preserve">      </w:t>
      </w:r>
      <w:r w:rsidRPr="00B1105F">
        <w:rPr>
          <w:rFonts w:ascii="黑体" w:hAnsi="黑体"/>
          <w:b w:val="0"/>
          <w:sz w:val="28"/>
        </w:rPr>
        <w:t>年</w:t>
      </w:r>
      <w:r w:rsidRPr="00B1105F">
        <w:rPr>
          <w:rFonts w:ascii="黑体" w:hAnsi="黑体"/>
          <w:b w:val="0"/>
          <w:sz w:val="28"/>
          <w:u w:val="single"/>
        </w:rPr>
        <w:t xml:space="preserve"> </w:t>
      </w:r>
      <w:r w:rsidRPr="00B1105F">
        <w:rPr>
          <w:rFonts w:ascii="黑体" w:hAnsi="黑体" w:hint="eastAsia"/>
          <w:b w:val="0"/>
          <w:sz w:val="28"/>
          <w:u w:val="single"/>
        </w:rPr>
        <w:t xml:space="preserve">  </w:t>
      </w:r>
      <w:r w:rsidRPr="00B1105F">
        <w:rPr>
          <w:rFonts w:ascii="黑体" w:hAnsi="黑体"/>
          <w:b w:val="0"/>
          <w:sz w:val="28"/>
          <w:u w:val="single"/>
        </w:rPr>
        <w:t xml:space="preserve"> </w:t>
      </w:r>
      <w:r w:rsidRPr="00B1105F">
        <w:rPr>
          <w:rFonts w:ascii="黑体" w:hAnsi="黑体" w:hint="eastAsia"/>
          <w:b w:val="0"/>
          <w:sz w:val="28"/>
          <w:u w:val="single"/>
        </w:rPr>
        <w:t xml:space="preserve"> </w:t>
      </w:r>
      <w:r w:rsidRPr="00B1105F">
        <w:rPr>
          <w:rFonts w:ascii="黑体" w:hAnsi="黑体"/>
          <w:b w:val="0"/>
          <w:sz w:val="28"/>
          <w:u w:val="single"/>
        </w:rPr>
        <w:t xml:space="preserve"> </w:t>
      </w:r>
      <w:r w:rsidRPr="00B1105F">
        <w:rPr>
          <w:rFonts w:ascii="黑体" w:hAnsi="黑体"/>
          <w:b w:val="0"/>
          <w:sz w:val="28"/>
        </w:rPr>
        <w:t>月</w:t>
      </w:r>
      <w:r w:rsidRPr="00B1105F">
        <w:rPr>
          <w:rFonts w:ascii="黑体" w:hAnsi="黑体"/>
          <w:b w:val="0"/>
          <w:sz w:val="28"/>
          <w:u w:val="single"/>
        </w:rPr>
        <w:t xml:space="preserve">  </w:t>
      </w:r>
      <w:r w:rsidRPr="00B1105F">
        <w:rPr>
          <w:rFonts w:ascii="黑体" w:hAnsi="黑体" w:hint="eastAsia"/>
          <w:b w:val="0"/>
          <w:sz w:val="28"/>
          <w:u w:val="single"/>
        </w:rPr>
        <w:t xml:space="preserve">   </w:t>
      </w:r>
      <w:r w:rsidRPr="00B1105F">
        <w:rPr>
          <w:rFonts w:ascii="黑体" w:hAnsi="黑体"/>
          <w:b w:val="0"/>
          <w:sz w:val="28"/>
          <w:u w:val="single"/>
        </w:rPr>
        <w:t xml:space="preserve"> </w:t>
      </w:r>
      <w:r w:rsidRPr="00B1105F">
        <w:rPr>
          <w:rFonts w:ascii="黑体" w:hAnsi="黑体"/>
          <w:b w:val="0"/>
          <w:sz w:val="28"/>
        </w:rPr>
        <w:t>日</w:t>
      </w:r>
      <w:r w:rsidRPr="00B1105F">
        <w:rPr>
          <w:rFonts w:asciiTheme="minorEastAsia" w:eastAsiaTheme="minorEastAsia" w:hAnsiTheme="minorEastAsia"/>
          <w:b w:val="0"/>
        </w:rPr>
        <w:br w:type="page"/>
      </w:r>
      <w:r w:rsidRPr="00B1105F">
        <w:rPr>
          <w:rFonts w:asciiTheme="minorEastAsia" w:eastAsiaTheme="minorEastAsia" w:hAnsiTheme="minorEastAsia" w:hint="eastAsia"/>
          <w:b w:val="0"/>
          <w:sz w:val="24"/>
        </w:rPr>
        <w:lastRenderedPageBreak/>
        <w:t>格式1-2</w:t>
      </w:r>
    </w:p>
    <w:p w:rsidR="00CC70F7" w:rsidRPr="00B1105F" w:rsidRDefault="00CC70F7">
      <w:pPr>
        <w:rPr>
          <w:rFonts w:asciiTheme="minorEastAsia" w:eastAsiaTheme="minorEastAsia" w:hAnsiTheme="minorEastAsia"/>
          <w:b/>
          <w:sz w:val="28"/>
          <w:szCs w:val="28"/>
        </w:rPr>
      </w:pPr>
    </w:p>
    <w:p w:rsidR="00CC70F7" w:rsidRPr="00B1105F" w:rsidRDefault="00DA7D39">
      <w:pPr>
        <w:spacing w:line="600" w:lineRule="auto"/>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一、法定代表人/主要负责人授权书</w:t>
      </w:r>
    </w:p>
    <w:p w:rsidR="00CC70F7" w:rsidRPr="00B1105F" w:rsidRDefault="00DA7D39">
      <w:pPr>
        <w:spacing w:before="240" w:line="480" w:lineRule="auto"/>
        <w:rPr>
          <w:rFonts w:asciiTheme="minorEastAsia" w:eastAsiaTheme="minorEastAsia" w:hAnsiTheme="minorEastAsia"/>
          <w:b/>
          <w:szCs w:val="21"/>
          <w:u w:val="single"/>
        </w:rPr>
      </w:pPr>
      <w:r w:rsidRPr="00B1105F">
        <w:rPr>
          <w:rFonts w:asciiTheme="minorEastAsia" w:eastAsiaTheme="minorEastAsia" w:hAnsiTheme="minorEastAsia" w:hint="eastAsia"/>
          <w:b/>
          <w:szCs w:val="21"/>
          <w:u w:val="single"/>
        </w:rPr>
        <w:t>四川中红工程咨询有限公司（采购代理机构名称）：</w:t>
      </w:r>
    </w:p>
    <w:p w:rsidR="00CC70F7" w:rsidRPr="00B1105F" w:rsidRDefault="00DA7D39">
      <w:pPr>
        <w:spacing w:line="360" w:lineRule="auto"/>
        <w:ind w:firstLineChars="200" w:firstLine="420"/>
        <w:jc w:val="left"/>
        <w:rPr>
          <w:rFonts w:asciiTheme="minorEastAsia" w:eastAsiaTheme="minorEastAsia" w:hAnsiTheme="minorEastAsia"/>
        </w:rPr>
      </w:pPr>
      <w:r w:rsidRPr="00B1105F">
        <w:rPr>
          <w:rFonts w:asciiTheme="minorEastAsia" w:eastAsiaTheme="minorEastAsia" w:hAnsiTheme="minorEastAsia" w:hint="eastAsia"/>
        </w:rPr>
        <w:t>本授权声明：XXXX XXXX（投标人名称）XXXX（法定代表人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姓名、职务）授权XXXXXX                     （被授权人姓名、职务）为我方 “XXXX” 项目（招标编号：XXXX）投标活动的合法代表，以我方名义全权处理该项目有关投标、签订合同以及执行合同等一切事宜。</w:t>
      </w: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特此声明。</w:t>
      </w:r>
    </w:p>
    <w:p w:rsidR="00CC70F7" w:rsidRPr="00B1105F" w:rsidRDefault="00CC70F7">
      <w:pPr>
        <w:spacing w:line="480" w:lineRule="auto"/>
        <w:rPr>
          <w:rFonts w:asciiTheme="minorEastAsia" w:eastAsiaTheme="minorEastAsia" w:hAnsiTheme="minorEastAsia"/>
        </w:rPr>
      </w:pP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附：1）法定代表人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身份证明书原件、法定代表人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和被授权人（授权代表）身份证复印件</w:t>
      </w:r>
      <w:r w:rsidRPr="00B1105F">
        <w:rPr>
          <w:rFonts w:asciiTheme="minorEastAsia" w:eastAsiaTheme="minorEastAsia" w:hAnsiTheme="minorEastAsia" w:cs="宋体" w:hint="eastAsia"/>
          <w:szCs w:val="21"/>
        </w:rPr>
        <w:t>（身份证双面均应复印且在有效期内，身份证复印件加盖公章）</w:t>
      </w:r>
      <w:r w:rsidRPr="00B1105F">
        <w:rPr>
          <w:rFonts w:asciiTheme="minorEastAsia" w:eastAsiaTheme="minorEastAsia" w:hAnsiTheme="minorEastAsia" w:hint="eastAsia"/>
        </w:rPr>
        <w:t>。</w:t>
      </w:r>
    </w:p>
    <w:p w:rsidR="00CC70F7" w:rsidRPr="00B1105F" w:rsidRDefault="00DA7D39">
      <w:pPr>
        <w:spacing w:line="48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2）投标文件由被授权人（授权代表）递交时适用。</w:t>
      </w:r>
    </w:p>
    <w:p w:rsidR="00CC70F7" w:rsidRPr="00B1105F" w:rsidRDefault="00CC70F7">
      <w:pPr>
        <w:spacing w:line="480" w:lineRule="auto"/>
        <w:rPr>
          <w:rFonts w:asciiTheme="minorEastAsia" w:eastAsiaTheme="minorEastAsia" w:hAnsiTheme="minorEastAsia"/>
        </w:rPr>
      </w:pPr>
    </w:p>
    <w:p w:rsidR="00CC70F7" w:rsidRPr="00B1105F" w:rsidRDefault="00CC70F7">
      <w:pPr>
        <w:spacing w:line="480" w:lineRule="auto"/>
        <w:rPr>
          <w:rFonts w:asciiTheme="minorEastAsia" w:eastAsiaTheme="minorEastAsia" w:hAnsiTheme="minorEastAsia"/>
        </w:rPr>
      </w:pP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签字或者加盖个人名章：XXXX。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授权代表签字：XXXX。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投标人名称：XXXX（单位盖章）。</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日    期：XXXX。</w:t>
      </w:r>
    </w:p>
    <w:p w:rsidR="00CC70F7" w:rsidRPr="00B1105F" w:rsidRDefault="00DA7D39">
      <w:pPr>
        <w:spacing w:before="240" w:after="240" w:line="480" w:lineRule="auto"/>
        <w:jc w:val="center"/>
        <w:rPr>
          <w:rFonts w:asciiTheme="minorEastAsia" w:eastAsiaTheme="minorEastAsia" w:hAnsiTheme="minorEastAsia"/>
          <w:b/>
          <w:szCs w:val="21"/>
        </w:rPr>
      </w:pPr>
      <w:r w:rsidRPr="00B1105F">
        <w:rPr>
          <w:rFonts w:asciiTheme="minorEastAsia" w:eastAsiaTheme="minorEastAsia" w:hAnsiTheme="minorEastAsia"/>
          <w:b/>
          <w:szCs w:val="21"/>
        </w:rPr>
        <w:br w:type="page"/>
      </w:r>
    </w:p>
    <w:p w:rsidR="00CC70F7" w:rsidRPr="00B1105F" w:rsidRDefault="00CC70F7">
      <w:pPr>
        <w:spacing w:before="240" w:after="240" w:line="480" w:lineRule="auto"/>
        <w:jc w:val="center"/>
        <w:rPr>
          <w:rFonts w:asciiTheme="minorEastAsia" w:eastAsiaTheme="minorEastAsia" w:hAnsiTheme="minorEastAsia"/>
          <w:b/>
          <w:szCs w:val="21"/>
        </w:rPr>
      </w:pPr>
    </w:p>
    <w:p w:rsidR="00CC70F7" w:rsidRPr="00B1105F" w:rsidRDefault="00DA7D39">
      <w:pPr>
        <w:spacing w:before="240" w:after="240" w:line="480" w:lineRule="auto"/>
        <w:jc w:val="center"/>
        <w:rPr>
          <w:rFonts w:asciiTheme="minorEastAsia" w:eastAsiaTheme="minorEastAsia" w:hAnsiTheme="minorEastAsia"/>
          <w:sz w:val="28"/>
          <w:szCs w:val="28"/>
        </w:rPr>
      </w:pPr>
      <w:r w:rsidRPr="00B1105F">
        <w:rPr>
          <w:rFonts w:asciiTheme="minorEastAsia" w:eastAsiaTheme="minorEastAsia" w:hAnsiTheme="minorEastAsia"/>
          <w:b/>
          <w:sz w:val="28"/>
          <w:szCs w:val="28"/>
        </w:rPr>
        <w:t>二</w:t>
      </w:r>
      <w:r w:rsidRPr="00B1105F">
        <w:rPr>
          <w:rFonts w:asciiTheme="minorEastAsia" w:eastAsiaTheme="minorEastAsia" w:hAnsiTheme="minorEastAsia" w:hint="eastAsia"/>
          <w:b/>
          <w:sz w:val="28"/>
          <w:szCs w:val="28"/>
        </w:rPr>
        <w:t>、法定代表人/主要负责人身份证明书</w:t>
      </w:r>
    </w:p>
    <w:p w:rsidR="00CC70F7" w:rsidRPr="00B1105F" w:rsidRDefault="00DA7D39">
      <w:pPr>
        <w:spacing w:before="240" w:line="480" w:lineRule="auto"/>
        <w:rPr>
          <w:rFonts w:asciiTheme="minorEastAsia" w:eastAsiaTheme="minorEastAsia" w:hAnsiTheme="minorEastAsia" w:cs="宋体"/>
          <w:b/>
          <w:szCs w:val="21"/>
        </w:rPr>
      </w:pPr>
      <w:r w:rsidRPr="00B1105F">
        <w:rPr>
          <w:rFonts w:asciiTheme="minorEastAsia" w:eastAsiaTheme="minorEastAsia" w:hAnsiTheme="minorEastAsia" w:hint="eastAsia"/>
          <w:b/>
          <w:szCs w:val="21"/>
          <w:u w:val="single"/>
        </w:rPr>
        <w:t>四川中红工程咨询有限公司</w:t>
      </w:r>
      <w:r w:rsidRPr="00B1105F">
        <w:rPr>
          <w:rFonts w:asciiTheme="minorEastAsia" w:eastAsiaTheme="minorEastAsia" w:hAnsiTheme="minorEastAsia" w:cs="宋体" w:hint="eastAsia"/>
          <w:b/>
          <w:szCs w:val="21"/>
          <w:u w:val="single"/>
        </w:rPr>
        <w:t xml:space="preserve"> </w:t>
      </w:r>
      <w:r w:rsidRPr="00B1105F">
        <w:rPr>
          <w:rFonts w:asciiTheme="minorEastAsia" w:eastAsiaTheme="minorEastAsia" w:hAnsiTheme="minorEastAsia" w:cs="宋体" w:hint="eastAsia"/>
          <w:b/>
          <w:szCs w:val="21"/>
        </w:rPr>
        <w:t>（采购代理机构名称）：</w:t>
      </w:r>
    </w:p>
    <w:p w:rsidR="00CC70F7" w:rsidRPr="00B1105F" w:rsidRDefault="00DA7D39">
      <w:pPr>
        <w:spacing w:before="240" w:line="480"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 xml:space="preserve">  </w:t>
      </w:r>
      <w:r w:rsidRPr="00B1105F">
        <w:rPr>
          <w:rFonts w:asciiTheme="minorEastAsia" w:eastAsiaTheme="minorEastAsia" w:hAnsiTheme="minorEastAsia" w:hint="eastAsia"/>
          <w:szCs w:val="21"/>
        </w:rPr>
        <w:t>XXXX</w:t>
      </w:r>
      <w:r w:rsidRPr="00B1105F">
        <w:rPr>
          <w:rFonts w:asciiTheme="minorEastAsia" w:eastAsiaTheme="minorEastAsia" w:hAnsiTheme="minorEastAsia" w:cs="宋体" w:hint="eastAsia"/>
          <w:szCs w:val="21"/>
        </w:rPr>
        <w:t xml:space="preserve"> （法定代表人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cs="宋体" w:hint="eastAsia"/>
          <w:szCs w:val="21"/>
        </w:rPr>
        <w:t xml:space="preserve">姓名）在 </w:t>
      </w:r>
      <w:r w:rsidRPr="00B1105F">
        <w:rPr>
          <w:rFonts w:asciiTheme="minorEastAsia" w:eastAsiaTheme="minorEastAsia" w:hAnsiTheme="minorEastAsia" w:hint="eastAsia"/>
          <w:szCs w:val="21"/>
        </w:rPr>
        <w:t>XXXX</w:t>
      </w:r>
      <w:r w:rsidRPr="00B1105F">
        <w:rPr>
          <w:rFonts w:asciiTheme="minorEastAsia" w:eastAsiaTheme="minorEastAsia" w:hAnsiTheme="minorEastAsia" w:cs="宋体" w:hint="eastAsia"/>
          <w:szCs w:val="21"/>
        </w:rPr>
        <w:t xml:space="preserve">（投标人名称）处 </w:t>
      </w:r>
      <w:r w:rsidRPr="00B1105F">
        <w:rPr>
          <w:rFonts w:asciiTheme="minorEastAsia" w:eastAsiaTheme="minorEastAsia" w:hAnsiTheme="minorEastAsia" w:hint="eastAsia"/>
          <w:szCs w:val="21"/>
        </w:rPr>
        <w:t>XXXX</w:t>
      </w:r>
      <w:r w:rsidRPr="00B1105F">
        <w:rPr>
          <w:rFonts w:asciiTheme="minorEastAsia" w:eastAsiaTheme="minorEastAsia" w:hAnsiTheme="minorEastAsia" w:cs="宋体" w:hint="eastAsia"/>
          <w:szCs w:val="21"/>
        </w:rPr>
        <w:t>（职务名称）职务，是</w:t>
      </w:r>
      <w:r w:rsidRPr="00B1105F">
        <w:rPr>
          <w:rFonts w:asciiTheme="minorEastAsia" w:eastAsiaTheme="minorEastAsia" w:hAnsiTheme="minorEastAsia" w:hint="eastAsia"/>
          <w:szCs w:val="21"/>
        </w:rPr>
        <w:t>XXXX</w:t>
      </w:r>
      <w:r w:rsidRPr="00B1105F">
        <w:rPr>
          <w:rFonts w:asciiTheme="minorEastAsia" w:eastAsiaTheme="minorEastAsia" w:hAnsiTheme="minorEastAsia" w:cs="宋体" w:hint="eastAsia"/>
          <w:szCs w:val="21"/>
        </w:rPr>
        <w:t>（投标人名称）的法定代表人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cs="宋体" w:hint="eastAsia"/>
          <w:szCs w:val="21"/>
        </w:rPr>
        <w:t>。</w:t>
      </w:r>
    </w:p>
    <w:p w:rsidR="00CC70F7" w:rsidRPr="00B1105F" w:rsidRDefault="00DA7D39">
      <w:pPr>
        <w:spacing w:line="480" w:lineRule="auto"/>
        <w:ind w:firstLineChars="200" w:firstLine="420"/>
        <w:rPr>
          <w:rFonts w:asciiTheme="minorEastAsia" w:eastAsiaTheme="minorEastAsia" w:hAnsiTheme="minorEastAsia" w:cs="宋体"/>
          <w:szCs w:val="21"/>
        </w:rPr>
      </w:pPr>
      <w:bookmarkStart w:id="115" w:name="_Toc263768866"/>
      <w:r w:rsidRPr="00B1105F">
        <w:rPr>
          <w:rFonts w:asciiTheme="minorEastAsia" w:eastAsiaTheme="minorEastAsia" w:hAnsiTheme="minorEastAsia" w:cs="宋体" w:hint="eastAsia"/>
          <w:szCs w:val="21"/>
        </w:rPr>
        <w:t>特此证明。</w:t>
      </w:r>
      <w:bookmarkEnd w:id="115"/>
    </w:p>
    <w:p w:rsidR="00CC70F7" w:rsidRPr="00B1105F" w:rsidRDefault="00CC70F7">
      <w:pPr>
        <w:spacing w:line="480" w:lineRule="auto"/>
        <w:ind w:firstLineChars="200" w:firstLine="420"/>
        <w:rPr>
          <w:rFonts w:asciiTheme="minorEastAsia" w:eastAsiaTheme="minorEastAsia" w:hAnsiTheme="minorEastAsia" w:cs="宋体"/>
          <w:szCs w:val="21"/>
        </w:rPr>
      </w:pPr>
    </w:p>
    <w:p w:rsidR="00CC70F7" w:rsidRPr="00B1105F" w:rsidRDefault="00DA7D39">
      <w:pPr>
        <w:spacing w:line="480" w:lineRule="auto"/>
        <w:ind w:firstLineChars="201" w:firstLine="422"/>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 xml:space="preserve"> 说明：1）上述证明文件在投标文件中附有法定代表人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cs="宋体" w:hint="eastAsia"/>
          <w:szCs w:val="21"/>
        </w:rPr>
        <w:t>身份证复印件时才能生效（身份证双面均应复印且在有效期内，身份证复印件加盖公章）。</w:t>
      </w:r>
    </w:p>
    <w:p w:rsidR="00CC70F7" w:rsidRPr="00B1105F" w:rsidRDefault="00CC70F7">
      <w:pPr>
        <w:spacing w:before="240" w:line="480" w:lineRule="auto"/>
        <w:ind w:firstLineChars="200" w:firstLine="420"/>
        <w:rPr>
          <w:rFonts w:asciiTheme="minorEastAsia" w:eastAsiaTheme="minorEastAsia" w:hAnsiTheme="minorEastAsia" w:cs="宋体"/>
          <w:szCs w:val="21"/>
        </w:rPr>
      </w:pPr>
    </w:p>
    <w:p w:rsidR="00CC70F7" w:rsidRPr="00B1105F" w:rsidRDefault="00DA7D39">
      <w:pPr>
        <w:spacing w:before="240" w:line="480"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cs="宋体" w:hint="eastAsia"/>
          <w:szCs w:val="21"/>
        </w:rPr>
        <w:t>（签字或盖法人章）：</w:t>
      </w:r>
      <w:r w:rsidRPr="00B1105F">
        <w:rPr>
          <w:rFonts w:asciiTheme="minorEastAsia" w:eastAsiaTheme="minorEastAsia" w:hAnsiTheme="minorEastAsia" w:hint="eastAsia"/>
          <w:szCs w:val="21"/>
        </w:rPr>
        <w:t>XXXX。</w:t>
      </w:r>
    </w:p>
    <w:p w:rsidR="00CC70F7" w:rsidRPr="00B1105F" w:rsidRDefault="00DA7D39">
      <w:pPr>
        <w:spacing w:before="240" w:line="480"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投标人名称：</w:t>
      </w:r>
      <w:r w:rsidRPr="00B1105F">
        <w:rPr>
          <w:rFonts w:asciiTheme="minorEastAsia" w:eastAsiaTheme="minorEastAsia" w:hAnsiTheme="minorEastAsia" w:hint="eastAsia"/>
          <w:szCs w:val="21"/>
        </w:rPr>
        <w:t>XXXX（单位盖章）。</w:t>
      </w:r>
      <w:r w:rsidRPr="00B1105F">
        <w:rPr>
          <w:rFonts w:asciiTheme="minorEastAsia" w:eastAsiaTheme="minorEastAsia" w:hAnsiTheme="minorEastAsia" w:cs="宋体" w:hint="eastAsia"/>
          <w:szCs w:val="21"/>
        </w:rPr>
        <w:t xml:space="preserve">    </w:t>
      </w:r>
    </w:p>
    <w:p w:rsidR="00CC70F7" w:rsidRPr="00B1105F" w:rsidRDefault="00DA7D39">
      <w:pPr>
        <w:spacing w:before="240" w:line="480"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日    期：</w:t>
      </w:r>
      <w:r w:rsidRPr="00B1105F">
        <w:rPr>
          <w:rFonts w:asciiTheme="minorEastAsia" w:eastAsiaTheme="minorEastAsia" w:hAnsiTheme="minorEastAsia" w:hint="eastAsia"/>
          <w:szCs w:val="21"/>
        </w:rPr>
        <w:t>XXXX。</w:t>
      </w:r>
    </w:p>
    <w:p w:rsidR="00CC70F7" w:rsidRPr="00B1105F" w:rsidRDefault="00CC70F7">
      <w:pPr>
        <w:spacing w:line="480" w:lineRule="auto"/>
        <w:ind w:left="540"/>
        <w:rPr>
          <w:rFonts w:asciiTheme="minorEastAsia" w:eastAsiaTheme="minorEastAsia" w:hAnsiTheme="minorEastAsia"/>
          <w:b/>
          <w:szCs w:val="21"/>
        </w:rPr>
      </w:pPr>
    </w:p>
    <w:p w:rsidR="00CC70F7" w:rsidRPr="00B1105F" w:rsidRDefault="00CC70F7">
      <w:pPr>
        <w:rPr>
          <w:rFonts w:asciiTheme="minorEastAsia" w:eastAsiaTheme="minorEastAsia" w:hAnsiTheme="minorEastAsia"/>
        </w:rPr>
      </w:pPr>
    </w:p>
    <w:p w:rsidR="00CC70F7" w:rsidRPr="00B1105F" w:rsidRDefault="00CC70F7">
      <w:pPr>
        <w:rPr>
          <w:rFonts w:asciiTheme="minorEastAsia" w:eastAsiaTheme="minorEastAsia" w:hAnsiTheme="minorEastAsia"/>
        </w:rPr>
      </w:pPr>
    </w:p>
    <w:p w:rsidR="00CC70F7" w:rsidRPr="00B1105F" w:rsidRDefault="00CC70F7">
      <w:pPr>
        <w:rPr>
          <w:rFonts w:asciiTheme="minorEastAsia" w:eastAsiaTheme="minorEastAsia" w:hAnsiTheme="minorEastAsia"/>
        </w:rPr>
      </w:pPr>
    </w:p>
    <w:p w:rsidR="00CC70F7" w:rsidRPr="00B1105F" w:rsidRDefault="00CC70F7">
      <w:pPr>
        <w:rPr>
          <w:rFonts w:asciiTheme="minorEastAsia" w:eastAsiaTheme="minorEastAsia" w:hAnsiTheme="minorEastAsia"/>
        </w:rPr>
      </w:pPr>
    </w:p>
    <w:p w:rsidR="00CC70F7" w:rsidRPr="00B1105F" w:rsidRDefault="00CC70F7">
      <w:pPr>
        <w:rPr>
          <w:rFonts w:asciiTheme="minorEastAsia" w:eastAsiaTheme="minorEastAsia" w:hAnsiTheme="minorEastAsia"/>
        </w:rPr>
      </w:pPr>
    </w:p>
    <w:p w:rsidR="00CC70F7" w:rsidRPr="00B1105F" w:rsidRDefault="00CC70F7">
      <w:pPr>
        <w:rPr>
          <w:rFonts w:asciiTheme="minorEastAsia" w:eastAsiaTheme="minorEastAsia" w:hAnsiTheme="minorEastAsia"/>
        </w:rPr>
      </w:pPr>
    </w:p>
    <w:p w:rsidR="00CC70F7" w:rsidRPr="00B1105F" w:rsidRDefault="00DA7D39">
      <w:pPr>
        <w:widowControl/>
        <w:spacing w:line="360" w:lineRule="auto"/>
        <w:jc w:val="left"/>
        <w:outlineLvl w:val="1"/>
        <w:rPr>
          <w:rFonts w:asciiTheme="minorEastAsia" w:eastAsiaTheme="minorEastAsia" w:hAnsiTheme="minorEastAsia"/>
          <w:b/>
          <w:sz w:val="24"/>
        </w:rPr>
      </w:pPr>
      <w:r w:rsidRPr="00B1105F">
        <w:rPr>
          <w:rFonts w:asciiTheme="minorEastAsia" w:eastAsiaTheme="minorEastAsia" w:hAnsiTheme="minorEastAsia"/>
        </w:rPr>
        <w:br w:type="page"/>
      </w:r>
      <w:r w:rsidRPr="00B1105F">
        <w:rPr>
          <w:rFonts w:asciiTheme="minorEastAsia" w:eastAsiaTheme="minorEastAsia" w:hAnsiTheme="minorEastAsia" w:hint="eastAsia"/>
          <w:b/>
          <w:sz w:val="24"/>
        </w:rPr>
        <w:lastRenderedPageBreak/>
        <w:t>格式1-3</w:t>
      </w:r>
    </w:p>
    <w:p w:rsidR="00CC70F7" w:rsidRPr="00B1105F" w:rsidRDefault="00CC70F7">
      <w:pPr>
        <w:spacing w:line="480" w:lineRule="auto"/>
        <w:jc w:val="center"/>
        <w:rPr>
          <w:rFonts w:asciiTheme="minorEastAsia" w:eastAsiaTheme="minorEastAsia" w:hAnsiTheme="minorEastAsia"/>
          <w:b/>
          <w:sz w:val="28"/>
          <w:szCs w:val="28"/>
        </w:rPr>
      </w:pPr>
    </w:p>
    <w:p w:rsidR="00CC70F7" w:rsidRPr="00B1105F" w:rsidRDefault="00DA7D39">
      <w:pPr>
        <w:spacing w:line="480" w:lineRule="auto"/>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承诺函</w:t>
      </w:r>
    </w:p>
    <w:p w:rsidR="00CC70F7" w:rsidRPr="00B1105F" w:rsidRDefault="00DA7D39">
      <w:pPr>
        <w:spacing w:line="360" w:lineRule="auto"/>
        <w:rPr>
          <w:rFonts w:asciiTheme="minorEastAsia" w:eastAsiaTheme="minorEastAsia" w:hAnsiTheme="minorEastAsia"/>
          <w:b/>
        </w:rPr>
      </w:pPr>
      <w:r w:rsidRPr="00B1105F">
        <w:rPr>
          <w:rFonts w:asciiTheme="minorEastAsia" w:eastAsiaTheme="minorEastAsia" w:hAnsiTheme="minorEastAsia" w:hint="eastAsia"/>
          <w:b/>
          <w:u w:val="single"/>
        </w:rPr>
        <w:t>四川中红工程咨询有限公司</w:t>
      </w:r>
      <w:r w:rsidRPr="00B1105F">
        <w:rPr>
          <w:rFonts w:asciiTheme="minorEastAsia" w:eastAsiaTheme="minorEastAsia" w:hAnsiTheme="minorEastAsia" w:hint="eastAsia"/>
          <w:b/>
        </w:rPr>
        <w:t>（采购代理机构名称）：</w:t>
      </w:r>
    </w:p>
    <w:p w:rsidR="00CC70F7" w:rsidRPr="00B1105F" w:rsidRDefault="00DA7D39">
      <w:pPr>
        <w:spacing w:line="36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我公司作为本次采购项目的投标人，根据招标文件要求，现郑重承诺如下：</w:t>
      </w: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一、具备《中华人民共和国政府采购法》第二十二条第一款和本项目规定的条件：</w:t>
      </w:r>
    </w:p>
    <w:p w:rsidR="00CC70F7" w:rsidRPr="00B1105F" w:rsidRDefault="00DA7D39">
      <w:pPr>
        <w:spacing w:line="36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 xml:space="preserve">（一）具有独立承担民事责任的能力； </w:t>
      </w:r>
      <w:r w:rsidRPr="00B1105F">
        <w:rPr>
          <w:rFonts w:asciiTheme="minorEastAsia" w:eastAsiaTheme="minorEastAsia" w:hAnsiTheme="minorEastAsia" w:hint="eastAsia"/>
        </w:rPr>
        <w:br/>
        <w:t xml:space="preserve">　　（二）具有良好的商业信誉和健全的财务会计制度； </w:t>
      </w:r>
      <w:r w:rsidRPr="00B1105F">
        <w:rPr>
          <w:rFonts w:asciiTheme="minorEastAsia" w:eastAsiaTheme="minorEastAsia" w:hAnsiTheme="minorEastAsia" w:hint="eastAsia"/>
        </w:rPr>
        <w:br/>
        <w:t xml:space="preserve">　　（三）具有履行合同所必需的设备和专业技术能力； </w:t>
      </w:r>
      <w:r w:rsidRPr="00B1105F">
        <w:rPr>
          <w:rFonts w:asciiTheme="minorEastAsia" w:eastAsiaTheme="minorEastAsia" w:hAnsiTheme="minorEastAsia" w:hint="eastAsia"/>
        </w:rPr>
        <w:br/>
        <w:t xml:space="preserve">　　（四）有依法缴纳税收和社会保障资金的良好记录； </w:t>
      </w:r>
      <w:r w:rsidRPr="00B1105F">
        <w:rPr>
          <w:rFonts w:asciiTheme="minorEastAsia" w:eastAsiaTheme="minorEastAsia" w:hAnsiTheme="minorEastAsia" w:hint="eastAsia"/>
        </w:rPr>
        <w:br/>
        <w:t xml:space="preserve">　　（五）参加政府采购活动前三年内，在经营活动中没有重大违法记录；</w:t>
      </w:r>
    </w:p>
    <w:p w:rsidR="00CC70F7" w:rsidRPr="00B1105F" w:rsidRDefault="00DA7D39">
      <w:pPr>
        <w:spacing w:line="36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（六）法律、行政法规规定的其他条件；</w:t>
      </w:r>
    </w:p>
    <w:p w:rsidR="00CC70F7" w:rsidRPr="00B1105F" w:rsidRDefault="00DA7D39">
      <w:pPr>
        <w:spacing w:line="360" w:lineRule="auto"/>
        <w:ind w:leftChars="200" w:left="420"/>
        <w:rPr>
          <w:rFonts w:asciiTheme="minorEastAsia" w:eastAsiaTheme="minorEastAsia" w:hAnsiTheme="minorEastAsia"/>
        </w:rPr>
      </w:pPr>
      <w:r w:rsidRPr="00B1105F">
        <w:rPr>
          <w:rFonts w:asciiTheme="minorEastAsia" w:eastAsiaTheme="minorEastAsia" w:hAnsiTheme="minorEastAsia" w:hint="eastAsia"/>
        </w:rPr>
        <w:t>（七）根据采购项目提出的特殊条件</w:t>
      </w:r>
      <w:r w:rsidRPr="00B1105F">
        <w:rPr>
          <w:rFonts w:asciiTheme="minorEastAsia" w:eastAsiaTheme="minorEastAsia" w:hAnsiTheme="minorEastAsia"/>
        </w:rPr>
        <w:t>。</w:t>
      </w:r>
    </w:p>
    <w:p w:rsidR="00CC70F7" w:rsidRPr="00B1105F" w:rsidRDefault="00DA7D39">
      <w:pPr>
        <w:spacing w:line="360" w:lineRule="auto"/>
        <w:ind w:left="420" w:hangingChars="200" w:hanging="420"/>
        <w:rPr>
          <w:rFonts w:asciiTheme="minorEastAsia" w:eastAsiaTheme="minorEastAsia" w:hAnsiTheme="minorEastAsia"/>
        </w:rPr>
      </w:pPr>
      <w:r w:rsidRPr="00B1105F">
        <w:rPr>
          <w:rFonts w:asciiTheme="minorEastAsia" w:eastAsiaTheme="minorEastAsia" w:hAnsiTheme="minorEastAsia" w:hint="eastAsia"/>
        </w:rPr>
        <w:t>二、截至投标截止日未被列入失信被执行人、重大税收违法案件当事人名单、政府采购严重违法失信行为记录名单。</w:t>
      </w:r>
    </w:p>
    <w:p w:rsidR="00CC70F7" w:rsidRPr="00B1105F" w:rsidRDefault="00CC70F7">
      <w:pPr>
        <w:spacing w:line="360" w:lineRule="auto"/>
        <w:ind w:firstLineChars="200" w:firstLine="420"/>
        <w:rPr>
          <w:rFonts w:asciiTheme="minorEastAsia" w:eastAsiaTheme="minorEastAsia" w:hAnsiTheme="minorEastAsia"/>
        </w:rPr>
      </w:pPr>
    </w:p>
    <w:p w:rsidR="00CC70F7" w:rsidRPr="00B1105F" w:rsidRDefault="00DA7D39">
      <w:pPr>
        <w:spacing w:line="36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本公司对上述承诺的内容事项真实性负责。如经查实上述承诺的内容事项存在虚假，我公司愿意接受以提供虚假材料谋取中标追究法律责任。</w:t>
      </w:r>
    </w:p>
    <w:p w:rsidR="00CC70F7" w:rsidRPr="00B1105F" w:rsidRDefault="00CC70F7">
      <w:pPr>
        <w:spacing w:line="480" w:lineRule="auto"/>
        <w:rPr>
          <w:rFonts w:asciiTheme="minorEastAsia" w:eastAsiaTheme="minorEastAsia" w:hAnsiTheme="minorEastAsia"/>
          <w:b/>
          <w:sz w:val="28"/>
          <w:szCs w:val="28"/>
        </w:rPr>
      </w:pPr>
    </w:p>
    <w:p w:rsidR="00CC70F7" w:rsidRPr="00B1105F" w:rsidRDefault="00CC70F7">
      <w:pPr>
        <w:spacing w:line="480" w:lineRule="auto"/>
        <w:rPr>
          <w:rFonts w:asciiTheme="minorEastAsia" w:eastAsiaTheme="minorEastAsia" w:hAnsiTheme="minorEastAsia"/>
        </w:rPr>
      </w:pP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投标人名称：XXXX（单位公章）。</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或授权代表（签字或加盖个人名章）：XXXX。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日    期：XXXX。</w:t>
      </w:r>
    </w:p>
    <w:p w:rsidR="00CC70F7" w:rsidRPr="00B1105F" w:rsidRDefault="00DA7D39">
      <w:pPr>
        <w:widowControl/>
        <w:spacing w:line="360" w:lineRule="atLeast"/>
        <w:jc w:val="left"/>
        <w:outlineLvl w:val="1"/>
        <w:rPr>
          <w:rFonts w:asciiTheme="minorEastAsia" w:eastAsiaTheme="minorEastAsia" w:hAnsiTheme="minorEastAsia"/>
          <w:b/>
          <w:sz w:val="24"/>
        </w:rPr>
      </w:pPr>
      <w:r w:rsidRPr="00B1105F">
        <w:rPr>
          <w:rFonts w:asciiTheme="minorEastAsia" w:eastAsiaTheme="minorEastAsia" w:hAnsiTheme="minorEastAsia"/>
        </w:rPr>
        <w:br w:type="page"/>
      </w:r>
      <w:r w:rsidRPr="00B1105F">
        <w:rPr>
          <w:rFonts w:asciiTheme="minorEastAsia" w:eastAsiaTheme="minorEastAsia" w:hAnsiTheme="minorEastAsia" w:hint="eastAsia"/>
          <w:b/>
          <w:sz w:val="24"/>
        </w:rPr>
        <w:lastRenderedPageBreak/>
        <w:t>格式1-4</w:t>
      </w:r>
    </w:p>
    <w:p w:rsidR="00CC70F7" w:rsidRPr="00B1105F" w:rsidRDefault="00CC70F7">
      <w:pPr>
        <w:spacing w:line="400" w:lineRule="exact"/>
        <w:ind w:firstLineChars="200" w:firstLine="422"/>
        <w:jc w:val="center"/>
        <w:rPr>
          <w:rFonts w:asciiTheme="minorEastAsia" w:eastAsiaTheme="minorEastAsia" w:hAnsiTheme="minorEastAsia"/>
          <w:b/>
          <w:szCs w:val="21"/>
        </w:rPr>
      </w:pPr>
    </w:p>
    <w:p w:rsidR="00CC70F7" w:rsidRPr="00B1105F" w:rsidRDefault="00CC70F7">
      <w:pPr>
        <w:spacing w:line="400" w:lineRule="exact"/>
        <w:ind w:firstLineChars="200" w:firstLine="562"/>
        <w:jc w:val="center"/>
        <w:rPr>
          <w:rFonts w:asciiTheme="minorEastAsia" w:eastAsiaTheme="minorEastAsia" w:hAnsiTheme="minorEastAsia"/>
          <w:b/>
          <w:sz w:val="28"/>
          <w:szCs w:val="28"/>
        </w:rPr>
      </w:pPr>
    </w:p>
    <w:p w:rsidR="00CC70F7" w:rsidRPr="00B1105F" w:rsidRDefault="00DA7D39">
      <w:pPr>
        <w:spacing w:line="400" w:lineRule="exact"/>
        <w:ind w:firstLineChars="200" w:firstLine="562"/>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充分、公平竞争保障措施的承诺函</w:t>
      </w:r>
    </w:p>
    <w:p w:rsidR="00CC70F7" w:rsidRPr="00B1105F" w:rsidRDefault="00CC70F7">
      <w:pPr>
        <w:pStyle w:val="5"/>
        <w:ind w:firstLine="420"/>
        <w:outlineLvl w:val="9"/>
        <w:rPr>
          <w:rFonts w:asciiTheme="minorEastAsia" w:eastAsiaTheme="minorEastAsia" w:hAnsiTheme="minorEastAsia"/>
          <w:sz w:val="21"/>
          <w:szCs w:val="21"/>
        </w:rPr>
      </w:pPr>
    </w:p>
    <w:p w:rsidR="00CC70F7" w:rsidRPr="00B1105F" w:rsidRDefault="00DA7D39">
      <w:pPr>
        <w:spacing w:line="360" w:lineRule="auto"/>
        <w:rPr>
          <w:rFonts w:asciiTheme="minorEastAsia" w:eastAsiaTheme="minorEastAsia" w:hAnsiTheme="minorEastAsia"/>
          <w:b/>
          <w:szCs w:val="21"/>
        </w:rPr>
      </w:pPr>
      <w:r w:rsidRPr="00B1105F">
        <w:rPr>
          <w:rFonts w:asciiTheme="minorEastAsia" w:eastAsiaTheme="minorEastAsia" w:hAnsiTheme="minorEastAsia" w:hint="eastAsia"/>
          <w:b/>
          <w:szCs w:val="21"/>
          <w:u w:val="single"/>
        </w:rPr>
        <w:t xml:space="preserve">四川中红工程咨询有限公司 </w:t>
      </w:r>
      <w:r w:rsidRPr="00B1105F">
        <w:rPr>
          <w:rFonts w:asciiTheme="minorEastAsia" w:eastAsiaTheme="minorEastAsia" w:hAnsiTheme="minorEastAsia" w:hint="eastAsia"/>
          <w:b/>
          <w:szCs w:val="21"/>
        </w:rPr>
        <w:t>（采购代理机构名称）：</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我公司作为本次采购项目的供应商，根据招标文件要求，现郑重承诺如下：</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一、在参加本次采购活动中，不存在与单位负责人为同一人或者存在直接控股、管理关系的其他供应商参与同一合同项下的政府采购活动的行为。</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二、在参加本次采购活动中，不存在和其他供应商在同一合同项下的采购项目中，同时委托同一个自然人、同一家庭的人员、同一单位的人员作为代理人的行为。</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三、在参加本次采购活动中，不存在为采购项目提供整体设计、规范编制或者项目管理、监理、检测等服务行为。</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四、在参加本次采购活动中，不存在实际控制人或者中高级管理人员，同时是采购代理机构工作人员的行为。</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五、在参加本次采购活动中，不存在同一母公司的两家以上的子公司以不同供应商身份同时参加本项目同一合同项下的采购活动的行为。</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六、在参加本次采购活动中，不存在与采购代理机构存在关联关系，不是采购代理机构的母公司或子公司。</w:t>
      </w:r>
    </w:p>
    <w:p w:rsidR="00CC70F7" w:rsidRPr="00B1105F" w:rsidRDefault="00CC70F7">
      <w:pPr>
        <w:ind w:firstLineChars="200" w:firstLine="480"/>
        <w:rPr>
          <w:rFonts w:asciiTheme="minorEastAsia" w:eastAsiaTheme="minorEastAsia" w:hAnsiTheme="minorEastAsia"/>
          <w:sz w:val="24"/>
        </w:rPr>
      </w:pPr>
    </w:p>
    <w:p w:rsidR="00CC70F7" w:rsidRPr="00B1105F" w:rsidRDefault="00CC70F7">
      <w:pPr>
        <w:spacing w:line="480" w:lineRule="auto"/>
        <w:rPr>
          <w:rFonts w:asciiTheme="minorEastAsia" w:eastAsiaTheme="minorEastAsia" w:hAnsiTheme="minorEastAsia"/>
        </w:rPr>
      </w:pPr>
    </w:p>
    <w:p w:rsidR="00CC70F7" w:rsidRPr="00B1105F" w:rsidRDefault="00CC70F7">
      <w:pPr>
        <w:spacing w:line="480" w:lineRule="auto"/>
        <w:rPr>
          <w:rFonts w:asciiTheme="minorEastAsia" w:eastAsiaTheme="minorEastAsia" w:hAnsiTheme="minorEastAsia"/>
        </w:rPr>
      </w:pP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投标人名称：XXXX（单位公章）。</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或授权代表（签字或加盖个人名章）：XXXX。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日    期：XXXX。</w:t>
      </w:r>
    </w:p>
    <w:p w:rsidR="00CC70F7" w:rsidRPr="00B1105F" w:rsidRDefault="00DA7D39">
      <w:pPr>
        <w:pStyle w:val="2"/>
        <w:rPr>
          <w:rFonts w:asciiTheme="minorEastAsia" w:eastAsiaTheme="minorEastAsia" w:hAnsiTheme="minorEastAsia"/>
          <w:sz w:val="24"/>
        </w:rPr>
      </w:pPr>
      <w:r w:rsidRPr="00B1105F">
        <w:rPr>
          <w:rFonts w:asciiTheme="minorEastAsia" w:eastAsiaTheme="minorEastAsia" w:hAnsiTheme="minorEastAsia"/>
          <w:b w:val="0"/>
          <w:sz w:val="24"/>
        </w:rPr>
        <w:br w:type="page"/>
      </w:r>
      <w:bookmarkStart w:id="116" w:name="_Toc531268576"/>
      <w:bookmarkStart w:id="117" w:name="_Toc515267755"/>
      <w:bookmarkStart w:id="118" w:name="_Toc531268468"/>
      <w:r w:rsidRPr="00B1105F">
        <w:rPr>
          <w:rFonts w:asciiTheme="minorEastAsia" w:eastAsiaTheme="minorEastAsia" w:hAnsiTheme="minorEastAsia" w:hint="eastAsia"/>
          <w:sz w:val="24"/>
        </w:rPr>
        <w:lastRenderedPageBreak/>
        <w:t>格式1-5</w:t>
      </w:r>
    </w:p>
    <w:p w:rsidR="00CC70F7" w:rsidRPr="00B1105F" w:rsidRDefault="00CC70F7">
      <w:pPr>
        <w:spacing w:line="400" w:lineRule="exact"/>
        <w:ind w:firstLineChars="200" w:firstLine="562"/>
        <w:jc w:val="center"/>
        <w:rPr>
          <w:rFonts w:asciiTheme="minorEastAsia" w:eastAsiaTheme="minorEastAsia" w:hAnsiTheme="minorEastAsia"/>
          <w:b/>
          <w:sz w:val="28"/>
          <w:szCs w:val="28"/>
        </w:rPr>
      </w:pPr>
    </w:p>
    <w:p w:rsidR="00CC70F7" w:rsidRPr="00B1105F" w:rsidRDefault="00DA7D39">
      <w:pPr>
        <w:spacing w:line="400" w:lineRule="exact"/>
        <w:ind w:firstLineChars="200" w:firstLine="562"/>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近三年在经营活动中没有重大违法记录的承诺函</w:t>
      </w:r>
      <w:bookmarkEnd w:id="116"/>
      <w:bookmarkEnd w:id="117"/>
      <w:bookmarkEnd w:id="118"/>
    </w:p>
    <w:p w:rsidR="00CC70F7" w:rsidRPr="00B1105F" w:rsidRDefault="00CC70F7">
      <w:pPr>
        <w:adjustRightInd w:val="0"/>
        <w:snapToGrid w:val="0"/>
        <w:spacing w:line="480" w:lineRule="auto"/>
        <w:rPr>
          <w:rFonts w:asciiTheme="minorEastAsia" w:eastAsiaTheme="minorEastAsia" w:hAnsiTheme="minorEastAsia" w:cs="宋体"/>
          <w:sz w:val="24"/>
        </w:rPr>
      </w:pPr>
    </w:p>
    <w:p w:rsidR="00CC70F7" w:rsidRPr="00B1105F" w:rsidRDefault="00DA7D39">
      <w:pPr>
        <w:adjustRightInd w:val="0"/>
        <w:snapToGrid w:val="0"/>
        <w:spacing w:line="480" w:lineRule="auto"/>
        <w:rPr>
          <w:rFonts w:asciiTheme="minorEastAsia" w:eastAsiaTheme="minorEastAsia" w:hAnsiTheme="minorEastAsia" w:cs="宋体"/>
          <w:b/>
          <w:szCs w:val="21"/>
        </w:rPr>
      </w:pPr>
      <w:r w:rsidRPr="00B1105F">
        <w:rPr>
          <w:rFonts w:asciiTheme="minorEastAsia" w:eastAsiaTheme="minorEastAsia" w:hAnsiTheme="minorEastAsia" w:hint="eastAsia"/>
          <w:b/>
          <w:szCs w:val="21"/>
          <w:u w:val="single"/>
        </w:rPr>
        <w:t>四川中红工程咨询有限公司</w:t>
      </w:r>
      <w:r w:rsidRPr="00B1105F">
        <w:rPr>
          <w:rFonts w:asciiTheme="minorEastAsia" w:eastAsiaTheme="minorEastAsia" w:hAnsiTheme="minorEastAsia" w:hint="eastAsia"/>
          <w:b/>
          <w:szCs w:val="21"/>
        </w:rPr>
        <w:t>（采购代理机构名称）：</w:t>
      </w:r>
      <w:r w:rsidRPr="00B1105F">
        <w:rPr>
          <w:rFonts w:asciiTheme="minorEastAsia" w:eastAsiaTheme="minorEastAsia" w:hAnsiTheme="minorEastAsia" w:cs="宋体" w:hint="eastAsia"/>
          <w:b/>
          <w:szCs w:val="21"/>
        </w:rPr>
        <w:t xml:space="preserve">            </w:t>
      </w:r>
    </w:p>
    <w:p w:rsidR="00CC70F7" w:rsidRPr="00B1105F" w:rsidRDefault="00DA7D39">
      <w:pPr>
        <w:spacing w:line="480"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hint="eastAsia"/>
          <w:szCs w:val="21"/>
        </w:rPr>
        <w:t>本公司</w:t>
      </w:r>
      <w:r w:rsidRPr="00B1105F">
        <w:rPr>
          <w:rFonts w:asciiTheme="minorEastAsia" w:eastAsiaTheme="minorEastAsia" w:hAnsiTheme="minorEastAsia" w:hint="eastAsia"/>
          <w:szCs w:val="21"/>
          <w:u w:val="single"/>
        </w:rPr>
        <w:t xml:space="preserve">          </w:t>
      </w:r>
      <w:r w:rsidRPr="00B1105F">
        <w:rPr>
          <w:rFonts w:asciiTheme="minorEastAsia" w:eastAsiaTheme="minorEastAsia" w:hAnsiTheme="minorEastAsia" w:hint="eastAsia"/>
          <w:szCs w:val="21"/>
        </w:rPr>
        <w:t>（投标供应商名称）参加</w:t>
      </w:r>
      <w:r w:rsidRPr="00B1105F">
        <w:rPr>
          <w:rFonts w:asciiTheme="minorEastAsia" w:eastAsiaTheme="minorEastAsia" w:hAnsiTheme="minorEastAsia" w:hint="eastAsia"/>
          <w:szCs w:val="21"/>
          <w:u w:val="single"/>
        </w:rPr>
        <w:t xml:space="preserve">         </w:t>
      </w:r>
      <w:r w:rsidRPr="00B1105F">
        <w:rPr>
          <w:rFonts w:asciiTheme="minorEastAsia" w:eastAsiaTheme="minorEastAsia" w:hAnsiTheme="minorEastAsia" w:hint="eastAsia"/>
          <w:szCs w:val="21"/>
        </w:rPr>
        <w:t>（项目名称）（招标编号</w:t>
      </w:r>
      <w:r w:rsidRPr="00B1105F">
        <w:rPr>
          <w:rFonts w:asciiTheme="minorEastAsia" w:eastAsiaTheme="minorEastAsia" w:hAnsiTheme="minorEastAsia" w:hint="eastAsia"/>
          <w:szCs w:val="21"/>
          <w:u w:val="single"/>
        </w:rPr>
        <w:t xml:space="preserve">：         </w:t>
      </w:r>
      <w:r w:rsidRPr="00B1105F">
        <w:rPr>
          <w:rFonts w:asciiTheme="minorEastAsia" w:eastAsiaTheme="minorEastAsia" w:hAnsiTheme="minorEastAsia" w:hint="eastAsia"/>
          <w:szCs w:val="21"/>
        </w:rPr>
        <w:t>）的投标活动，</w:t>
      </w:r>
      <w:proofErr w:type="gramStart"/>
      <w:r w:rsidRPr="00B1105F">
        <w:rPr>
          <w:rFonts w:asciiTheme="minorEastAsia" w:eastAsiaTheme="minorEastAsia" w:hAnsiTheme="minorEastAsia" w:cs="宋体" w:hint="eastAsia"/>
          <w:szCs w:val="21"/>
        </w:rPr>
        <w:t>现承诺</w:t>
      </w:r>
      <w:proofErr w:type="gramEnd"/>
      <w:r w:rsidRPr="00B1105F">
        <w:rPr>
          <w:rFonts w:asciiTheme="minorEastAsia" w:eastAsiaTheme="minorEastAsia" w:hAnsiTheme="minorEastAsia" w:cs="宋体" w:hint="eastAsia"/>
          <w:szCs w:val="21"/>
        </w:rPr>
        <w:t>我单位在参加政府采购活动前三年内，在经营活动中没有重大违法记录。</w:t>
      </w:r>
    </w:p>
    <w:p w:rsidR="00CC70F7" w:rsidRPr="00B1105F" w:rsidRDefault="00DA7D39">
      <w:pPr>
        <w:spacing w:line="480"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Arial" w:hint="eastAsia"/>
          <w:szCs w:val="21"/>
        </w:rPr>
        <w:t>如违反以上承诺，本单位愿承担一切法律责任。</w:t>
      </w:r>
    </w:p>
    <w:p w:rsidR="00CC70F7" w:rsidRPr="00B1105F" w:rsidRDefault="00CC70F7">
      <w:pPr>
        <w:jc w:val="left"/>
        <w:rPr>
          <w:rFonts w:asciiTheme="minorEastAsia" w:eastAsiaTheme="minorEastAsia" w:hAnsiTheme="minorEastAsia"/>
          <w:szCs w:val="21"/>
        </w:rPr>
      </w:pPr>
    </w:p>
    <w:p w:rsidR="00CC70F7" w:rsidRPr="00B1105F" w:rsidRDefault="00DA7D39">
      <w:pPr>
        <w:spacing w:line="360" w:lineRule="auto"/>
        <w:ind w:firstLineChars="200" w:firstLine="420"/>
        <w:jc w:val="left"/>
        <w:rPr>
          <w:rFonts w:asciiTheme="minorEastAsia" w:eastAsiaTheme="minorEastAsia" w:hAnsiTheme="minorEastAsia"/>
          <w:szCs w:val="21"/>
        </w:rPr>
      </w:pPr>
      <w:r w:rsidRPr="00B1105F">
        <w:rPr>
          <w:rFonts w:asciiTheme="minorEastAsia" w:eastAsiaTheme="minorEastAsia" w:hAnsiTheme="minorEastAsia" w:hint="eastAsia"/>
          <w:szCs w:val="21"/>
        </w:rPr>
        <w:t>注：本项目“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标准金额为准。</w:t>
      </w:r>
    </w:p>
    <w:p w:rsidR="00CC70F7" w:rsidRPr="00B1105F" w:rsidRDefault="00CC70F7">
      <w:pPr>
        <w:jc w:val="left"/>
        <w:rPr>
          <w:rFonts w:asciiTheme="minorEastAsia" w:eastAsiaTheme="minorEastAsia" w:hAnsiTheme="minorEastAsia"/>
          <w:szCs w:val="21"/>
        </w:rPr>
      </w:pPr>
    </w:p>
    <w:p w:rsidR="00CC70F7" w:rsidRPr="00B1105F" w:rsidRDefault="00CC70F7">
      <w:pPr>
        <w:jc w:val="left"/>
        <w:rPr>
          <w:rFonts w:asciiTheme="minorEastAsia" w:eastAsiaTheme="minorEastAsia" w:hAnsiTheme="minorEastAsia"/>
          <w:szCs w:val="21"/>
        </w:rPr>
      </w:pPr>
    </w:p>
    <w:p w:rsidR="00CC70F7" w:rsidRPr="00B1105F" w:rsidRDefault="00CC70F7">
      <w:pPr>
        <w:pStyle w:val="5"/>
        <w:ind w:firstLine="420"/>
        <w:outlineLvl w:val="9"/>
        <w:rPr>
          <w:rFonts w:asciiTheme="minorEastAsia" w:eastAsiaTheme="minorEastAsia" w:hAnsiTheme="minorEastAsia"/>
          <w:sz w:val="21"/>
          <w:szCs w:val="21"/>
        </w:rPr>
      </w:pP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投标人名称：XXXX（单位公章）。</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或授权代表（签字或加盖个人名章）：XXXX。</w:t>
      </w:r>
    </w:p>
    <w:p w:rsidR="00CC70F7" w:rsidRPr="00B1105F" w:rsidRDefault="00DA7D39">
      <w:pPr>
        <w:rPr>
          <w:rFonts w:asciiTheme="minorEastAsia" w:eastAsiaTheme="minorEastAsia" w:hAnsiTheme="minorEastAsia"/>
          <w:b/>
          <w:szCs w:val="21"/>
        </w:rPr>
      </w:pPr>
      <w:r w:rsidRPr="00B1105F">
        <w:rPr>
          <w:rFonts w:asciiTheme="minorEastAsia" w:eastAsiaTheme="minorEastAsia" w:hAnsiTheme="minorEastAsia" w:hint="eastAsia"/>
        </w:rPr>
        <w:t>日    期：XXXX。</w:t>
      </w:r>
    </w:p>
    <w:p w:rsidR="00CC70F7" w:rsidRPr="00B1105F" w:rsidRDefault="00CC70F7">
      <w:pPr>
        <w:rPr>
          <w:rFonts w:asciiTheme="minorEastAsia" w:eastAsiaTheme="minorEastAsia" w:hAnsiTheme="minorEastAsia"/>
          <w:b/>
          <w:szCs w:val="21"/>
        </w:rPr>
      </w:pPr>
    </w:p>
    <w:p w:rsidR="00CC70F7" w:rsidRPr="00B1105F" w:rsidRDefault="00CC70F7">
      <w:pPr>
        <w:rPr>
          <w:rFonts w:asciiTheme="minorEastAsia" w:eastAsiaTheme="minorEastAsia" w:hAnsiTheme="minorEastAsia"/>
          <w:b/>
          <w:sz w:val="24"/>
        </w:rPr>
      </w:pPr>
    </w:p>
    <w:p w:rsidR="00CC70F7" w:rsidRPr="00B1105F" w:rsidRDefault="00CC70F7">
      <w:pPr>
        <w:rPr>
          <w:rFonts w:asciiTheme="minorEastAsia" w:eastAsiaTheme="minorEastAsia" w:hAnsiTheme="minorEastAsia"/>
          <w:b/>
          <w:sz w:val="24"/>
        </w:rPr>
      </w:pPr>
    </w:p>
    <w:p w:rsidR="00CC70F7" w:rsidRPr="00B1105F" w:rsidRDefault="00CC70F7">
      <w:pPr>
        <w:rPr>
          <w:rFonts w:asciiTheme="minorEastAsia" w:eastAsiaTheme="minorEastAsia" w:hAnsiTheme="minorEastAsia"/>
          <w:b/>
          <w:sz w:val="24"/>
        </w:rPr>
      </w:pPr>
    </w:p>
    <w:p w:rsidR="00CC70F7" w:rsidRPr="00B1105F" w:rsidRDefault="00CC70F7">
      <w:pPr>
        <w:rPr>
          <w:rFonts w:asciiTheme="minorEastAsia" w:eastAsiaTheme="minorEastAsia" w:hAnsiTheme="minorEastAsia"/>
          <w:b/>
          <w:sz w:val="24"/>
        </w:rPr>
      </w:pPr>
    </w:p>
    <w:p w:rsidR="00CC70F7" w:rsidRPr="00B1105F" w:rsidRDefault="00CC70F7">
      <w:pPr>
        <w:rPr>
          <w:rFonts w:asciiTheme="minorEastAsia" w:eastAsiaTheme="minorEastAsia" w:hAnsiTheme="minorEastAsia"/>
          <w:b/>
          <w:sz w:val="24"/>
        </w:rPr>
      </w:pPr>
    </w:p>
    <w:p w:rsidR="00CC70F7" w:rsidRPr="00B1105F" w:rsidRDefault="00CC70F7">
      <w:pPr>
        <w:rPr>
          <w:rFonts w:asciiTheme="minorEastAsia" w:eastAsiaTheme="minorEastAsia" w:hAnsiTheme="minorEastAsia"/>
          <w:b/>
          <w:sz w:val="24"/>
        </w:rPr>
      </w:pPr>
    </w:p>
    <w:p w:rsidR="00CC70F7" w:rsidRPr="00B1105F" w:rsidRDefault="00CC70F7">
      <w:pPr>
        <w:rPr>
          <w:rFonts w:asciiTheme="minorEastAsia" w:eastAsiaTheme="minorEastAsia" w:hAnsiTheme="minorEastAsia"/>
          <w:b/>
          <w:sz w:val="24"/>
        </w:rPr>
      </w:pPr>
    </w:p>
    <w:p w:rsidR="00CC70F7" w:rsidRPr="00B1105F" w:rsidRDefault="00CC70F7">
      <w:pPr>
        <w:rPr>
          <w:rFonts w:asciiTheme="minorEastAsia" w:eastAsiaTheme="minorEastAsia" w:hAnsiTheme="minorEastAsia"/>
          <w:b/>
          <w:sz w:val="24"/>
        </w:rPr>
      </w:pPr>
    </w:p>
    <w:p w:rsidR="00CC70F7" w:rsidRPr="00B1105F" w:rsidRDefault="00DA7D39">
      <w:pPr>
        <w:pStyle w:val="2"/>
        <w:rPr>
          <w:rFonts w:asciiTheme="minorEastAsia" w:eastAsiaTheme="minorEastAsia" w:hAnsiTheme="minorEastAsia"/>
          <w:b w:val="0"/>
          <w:sz w:val="24"/>
        </w:rPr>
      </w:pPr>
      <w:r w:rsidRPr="00B1105F">
        <w:rPr>
          <w:rFonts w:asciiTheme="minorEastAsia" w:eastAsiaTheme="minorEastAsia" w:hAnsiTheme="minorEastAsia"/>
          <w:b w:val="0"/>
          <w:sz w:val="24"/>
        </w:rPr>
        <w:br w:type="page"/>
      </w:r>
      <w:r w:rsidRPr="00B1105F">
        <w:rPr>
          <w:rFonts w:asciiTheme="minorEastAsia" w:eastAsiaTheme="minorEastAsia" w:hAnsiTheme="minorEastAsia" w:hint="eastAsia"/>
          <w:b w:val="0"/>
          <w:sz w:val="24"/>
        </w:rPr>
        <w:lastRenderedPageBreak/>
        <w:t>格式1-</w:t>
      </w:r>
      <w:r w:rsidRPr="00B1105F">
        <w:rPr>
          <w:rFonts w:asciiTheme="minorEastAsia" w:eastAsiaTheme="minorEastAsia" w:hAnsiTheme="minorEastAsia"/>
          <w:b w:val="0"/>
          <w:sz w:val="24"/>
        </w:rPr>
        <w:t>6</w:t>
      </w:r>
    </w:p>
    <w:p w:rsidR="00CC70F7" w:rsidRPr="00B1105F" w:rsidRDefault="00DA7D39">
      <w:pPr>
        <w:spacing w:line="360" w:lineRule="auto"/>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中小企业声明函</w:t>
      </w:r>
    </w:p>
    <w:p w:rsidR="00CC70F7" w:rsidRPr="00B1105F" w:rsidRDefault="00CC70F7">
      <w:pPr>
        <w:pStyle w:val="Default"/>
        <w:ind w:firstLine="480"/>
        <w:rPr>
          <w:color w:val="auto"/>
        </w:rPr>
      </w:pPr>
    </w:p>
    <w:p w:rsidR="00CC70F7" w:rsidRPr="00B1105F" w:rsidRDefault="00DA7D39">
      <w:pPr>
        <w:spacing w:line="360" w:lineRule="auto"/>
        <w:ind w:firstLineChars="200" w:firstLine="420"/>
        <w:jc w:val="left"/>
        <w:rPr>
          <w:rFonts w:ascii="宋体" w:hAnsi="宋体"/>
        </w:rPr>
      </w:pPr>
      <w:r w:rsidRPr="00B1105F">
        <w:rPr>
          <w:rFonts w:ascii="宋体" w:hAnsi="宋体" w:hint="eastAsia"/>
        </w:rPr>
        <w:t>本公司（联合体）郑重声明，根据《政府采购促进中小企业发展管理办法》（财库﹝2020﹞46 号）的规定，本公司（联合体）参加</w:t>
      </w:r>
      <w:r w:rsidRPr="00B1105F">
        <w:rPr>
          <w:rFonts w:ascii="宋体" w:hAnsi="宋体" w:hint="eastAsia"/>
          <w:u w:val="single"/>
        </w:rPr>
        <w:t xml:space="preserve"> （单位名称）</w:t>
      </w:r>
      <w:r w:rsidRPr="00B1105F">
        <w:rPr>
          <w:rFonts w:ascii="宋体" w:hAnsi="宋体" w:hint="eastAsia"/>
        </w:rPr>
        <w:t>的</w:t>
      </w:r>
      <w:r w:rsidRPr="00B1105F">
        <w:rPr>
          <w:rFonts w:ascii="宋体" w:hAnsi="宋体" w:hint="eastAsia"/>
          <w:u w:val="single"/>
        </w:rPr>
        <w:t>（项目名称）</w:t>
      </w:r>
      <w:r w:rsidRPr="00B1105F">
        <w:rPr>
          <w:rFonts w:ascii="宋体" w:hAnsi="宋体" w:hint="eastAsia"/>
        </w:rPr>
        <w:t>采购活动，服务全部由符合政策要求的中小企业承接。相关企业（含联合体中的中小企业、签订分包意向协议的中小企业）的具体情况如下：</w:t>
      </w:r>
      <w:r w:rsidRPr="00B1105F">
        <w:rPr>
          <w:rFonts w:ascii="宋体" w:hAnsi="宋体" w:hint="eastAsia"/>
        </w:rPr>
        <w:br/>
        <w:t xml:space="preserve">　　</w:t>
      </w:r>
      <w:r w:rsidRPr="00B1105F">
        <w:rPr>
          <w:rFonts w:ascii="宋体" w:hAnsi="宋体" w:hint="eastAsia"/>
          <w:u w:val="single"/>
        </w:rPr>
        <w:t>（标的名称）</w:t>
      </w:r>
      <w:r w:rsidRPr="00B1105F">
        <w:rPr>
          <w:rFonts w:ascii="宋体" w:hAnsi="宋体" w:hint="eastAsia"/>
        </w:rPr>
        <w:t>，属于</w:t>
      </w:r>
      <w:r w:rsidRPr="00B1105F">
        <w:rPr>
          <w:rFonts w:ascii="宋体" w:hAnsi="宋体" w:hint="eastAsia"/>
          <w:u w:val="single"/>
        </w:rPr>
        <w:t>（采购文件中明确的所属行业）</w:t>
      </w:r>
      <w:r w:rsidRPr="00B1105F">
        <w:rPr>
          <w:rFonts w:ascii="宋体" w:hAnsi="宋体" w:hint="eastAsia"/>
        </w:rPr>
        <w:t>：承接企业为</w:t>
      </w:r>
      <w:r w:rsidRPr="00B1105F">
        <w:rPr>
          <w:rFonts w:ascii="宋体" w:hAnsi="宋体" w:hint="eastAsia"/>
          <w:u w:val="single"/>
        </w:rPr>
        <w:t xml:space="preserve"> （企业名称）  </w:t>
      </w:r>
      <w:r w:rsidRPr="00B1105F">
        <w:rPr>
          <w:rFonts w:ascii="宋体" w:hAnsi="宋体" w:hint="eastAsia"/>
        </w:rPr>
        <w:t>，从业人员</w:t>
      </w:r>
      <w:r w:rsidRPr="00B1105F">
        <w:rPr>
          <w:rFonts w:ascii="宋体" w:hAnsi="宋体" w:hint="eastAsia"/>
          <w:u w:val="single"/>
        </w:rPr>
        <w:t xml:space="preserve">        </w:t>
      </w:r>
      <w:r w:rsidRPr="00B1105F">
        <w:rPr>
          <w:rFonts w:ascii="宋体" w:hAnsi="宋体" w:hint="eastAsia"/>
        </w:rPr>
        <w:t>人，营业收入为</w:t>
      </w:r>
      <w:r w:rsidRPr="00B1105F">
        <w:rPr>
          <w:rFonts w:ascii="宋体" w:hAnsi="宋体" w:hint="eastAsia"/>
          <w:u w:val="single"/>
        </w:rPr>
        <w:t xml:space="preserve">        </w:t>
      </w:r>
      <w:r w:rsidRPr="00B1105F">
        <w:rPr>
          <w:rFonts w:ascii="宋体" w:hAnsi="宋体" w:hint="eastAsia"/>
        </w:rPr>
        <w:t>万元，资产总额为</w:t>
      </w:r>
      <w:r w:rsidRPr="00B1105F">
        <w:rPr>
          <w:rFonts w:ascii="宋体" w:hAnsi="宋体" w:hint="eastAsia"/>
          <w:u w:val="single"/>
        </w:rPr>
        <w:t xml:space="preserve">       </w:t>
      </w:r>
      <w:r w:rsidRPr="00B1105F">
        <w:rPr>
          <w:rFonts w:ascii="宋体" w:hAnsi="宋体" w:hint="eastAsia"/>
        </w:rPr>
        <w:t>万元，属于（</w:t>
      </w:r>
      <w:r w:rsidRPr="00B1105F">
        <w:rPr>
          <w:rFonts w:ascii="宋体" w:hAnsi="宋体" w:hint="eastAsia"/>
          <w:u w:val="single"/>
        </w:rPr>
        <w:t>中型企业、小型企业、微型企业</w:t>
      </w:r>
      <w:r w:rsidRPr="00B1105F">
        <w:rPr>
          <w:rFonts w:ascii="宋体" w:hAnsi="宋体" w:hint="eastAsia"/>
        </w:rPr>
        <w:t>）。</w:t>
      </w:r>
    </w:p>
    <w:p w:rsidR="00CC70F7" w:rsidRPr="00B1105F" w:rsidRDefault="00DA7D39">
      <w:pPr>
        <w:spacing w:line="360" w:lineRule="auto"/>
        <w:ind w:firstLineChars="200" w:firstLine="420"/>
        <w:jc w:val="left"/>
        <w:rPr>
          <w:rFonts w:ascii="宋体" w:hAnsi="宋体"/>
        </w:rPr>
      </w:pPr>
      <w:r w:rsidRPr="00B1105F">
        <w:rPr>
          <w:rFonts w:ascii="宋体" w:hAnsi="宋体" w:hint="eastAsia"/>
        </w:rPr>
        <w:br/>
        <w:t xml:space="preserve">    以上企业，不属于大企业的分支机构，不存在控股股东为大企业的情形，也不存在与大企业的负责人为同一人的情形。</w:t>
      </w:r>
    </w:p>
    <w:p w:rsidR="00CC70F7" w:rsidRPr="00B1105F" w:rsidRDefault="00DA7D39">
      <w:pPr>
        <w:spacing w:line="360" w:lineRule="auto"/>
        <w:ind w:firstLineChars="200" w:firstLine="420"/>
        <w:rPr>
          <w:rFonts w:ascii="宋体" w:hAnsi="宋体"/>
        </w:rPr>
      </w:pPr>
      <w:r w:rsidRPr="00B1105F">
        <w:rPr>
          <w:rFonts w:ascii="宋体" w:hAnsi="宋体" w:hint="eastAsia"/>
        </w:rPr>
        <w:t>本企业对上述声明内容的真实性负责。如有虚假，将依法承担相应责任。</w:t>
      </w:r>
    </w:p>
    <w:p w:rsidR="00CC70F7" w:rsidRPr="00B1105F" w:rsidRDefault="00CC70F7">
      <w:pPr>
        <w:pStyle w:val="5"/>
        <w:outlineLvl w:val="9"/>
      </w:pPr>
    </w:p>
    <w:p w:rsidR="00CC70F7" w:rsidRPr="00B1105F" w:rsidRDefault="00CC70F7">
      <w:pPr>
        <w:pStyle w:val="afd"/>
        <w:ind w:firstLine="426"/>
      </w:pPr>
    </w:p>
    <w:p w:rsidR="00CC70F7" w:rsidRPr="00B1105F" w:rsidRDefault="00CC70F7">
      <w:pPr>
        <w:pStyle w:val="afd"/>
        <w:ind w:firstLine="426"/>
      </w:pPr>
    </w:p>
    <w:p w:rsidR="00CC70F7" w:rsidRPr="00B1105F" w:rsidRDefault="00CC70F7">
      <w:pPr>
        <w:pStyle w:val="afd"/>
        <w:ind w:firstLine="426"/>
      </w:pPr>
    </w:p>
    <w:p w:rsidR="00CC70F7" w:rsidRPr="00B1105F" w:rsidRDefault="00DA7D39">
      <w:pPr>
        <w:widowControl/>
        <w:spacing w:line="360" w:lineRule="auto"/>
        <w:ind w:right="1278"/>
        <w:jc w:val="right"/>
        <w:rPr>
          <w:rFonts w:ascii="宋体" w:hAnsi="宋体"/>
        </w:rPr>
      </w:pPr>
      <w:r w:rsidRPr="00B1105F">
        <w:rPr>
          <w:rFonts w:ascii="宋体" w:hAnsi="宋体" w:hint="eastAsia"/>
        </w:rPr>
        <w:t>企业名称（盖章）：</w:t>
      </w:r>
    </w:p>
    <w:p w:rsidR="00CC70F7" w:rsidRPr="00B1105F" w:rsidRDefault="00DA7D39">
      <w:pPr>
        <w:spacing w:line="360" w:lineRule="auto"/>
        <w:ind w:right="852" w:firstLineChars="200" w:firstLine="420"/>
        <w:jc w:val="center"/>
        <w:rPr>
          <w:rFonts w:ascii="宋体" w:hAnsi="宋体"/>
        </w:rPr>
      </w:pPr>
      <w:r w:rsidRPr="00B1105F">
        <w:rPr>
          <w:rFonts w:ascii="宋体" w:hAnsi="宋体" w:hint="eastAsia"/>
        </w:rPr>
        <w:t xml:space="preserve">                                 日期：</w:t>
      </w:r>
      <w:r w:rsidRPr="00B1105F">
        <w:rPr>
          <w:rFonts w:ascii="宋体" w:hAnsi="宋体"/>
        </w:rPr>
        <w:t xml:space="preserve"> </w:t>
      </w:r>
    </w:p>
    <w:p w:rsidR="00CC70F7" w:rsidRPr="00B1105F" w:rsidRDefault="00CC70F7">
      <w:pPr>
        <w:widowControl/>
        <w:spacing w:line="400" w:lineRule="exact"/>
        <w:jc w:val="left"/>
        <w:rPr>
          <w:rFonts w:asciiTheme="minorEastAsia" w:eastAsiaTheme="minorEastAsia" w:hAnsiTheme="minorEastAsia"/>
        </w:rPr>
      </w:pPr>
    </w:p>
    <w:p w:rsidR="00CC70F7" w:rsidRPr="00B1105F" w:rsidRDefault="00CC70F7">
      <w:pPr>
        <w:pStyle w:val="5"/>
        <w:outlineLvl w:val="9"/>
      </w:pPr>
    </w:p>
    <w:p w:rsidR="00CC70F7" w:rsidRPr="00B1105F" w:rsidRDefault="00CC70F7">
      <w:pPr>
        <w:pStyle w:val="afd"/>
        <w:ind w:firstLine="426"/>
      </w:pPr>
    </w:p>
    <w:p w:rsidR="00CC70F7" w:rsidRPr="00B1105F" w:rsidRDefault="00CC70F7">
      <w:pPr>
        <w:pStyle w:val="afd"/>
        <w:ind w:firstLine="426"/>
      </w:pPr>
    </w:p>
    <w:p w:rsidR="00CC70F7" w:rsidRPr="00B1105F" w:rsidRDefault="00CC70F7">
      <w:pPr>
        <w:pStyle w:val="afd"/>
        <w:ind w:firstLine="426"/>
      </w:pPr>
    </w:p>
    <w:p w:rsidR="00CC70F7" w:rsidRPr="00B1105F" w:rsidRDefault="00DA7D39">
      <w:pPr>
        <w:spacing w:line="480" w:lineRule="auto"/>
        <w:ind w:firstLineChars="246" w:firstLine="517"/>
        <w:jc w:val="left"/>
        <w:rPr>
          <w:rFonts w:ascii="宋体" w:hAnsi="宋体"/>
          <w:szCs w:val="21"/>
        </w:rPr>
      </w:pPr>
      <w:r w:rsidRPr="00B1105F">
        <w:rPr>
          <w:rFonts w:ascii="宋体" w:hAnsi="宋体" w:hint="eastAsia"/>
          <w:szCs w:val="21"/>
        </w:rPr>
        <w:t>注：从业人员、营业收入、资产总额填报上一年度数据，无上</w:t>
      </w:r>
      <w:proofErr w:type="gramStart"/>
      <w:r w:rsidRPr="00B1105F">
        <w:rPr>
          <w:rFonts w:ascii="宋体" w:hAnsi="宋体" w:hint="eastAsia"/>
          <w:szCs w:val="21"/>
        </w:rPr>
        <w:t>一</w:t>
      </w:r>
      <w:proofErr w:type="gramEnd"/>
      <w:r w:rsidRPr="00B1105F">
        <w:rPr>
          <w:rFonts w:ascii="宋体" w:hAnsi="宋体" w:hint="eastAsia"/>
          <w:szCs w:val="21"/>
        </w:rPr>
        <w:t>年度数据的新成立企业可不填报。</w:t>
      </w:r>
    </w:p>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DA7D39">
      <w:pPr>
        <w:pStyle w:val="2"/>
        <w:rPr>
          <w:rFonts w:asciiTheme="minorEastAsia" w:eastAsiaTheme="minorEastAsia" w:hAnsiTheme="minorEastAsia"/>
          <w:sz w:val="24"/>
        </w:rPr>
      </w:pPr>
      <w:r w:rsidRPr="00B1105F">
        <w:rPr>
          <w:rFonts w:asciiTheme="minorEastAsia" w:eastAsiaTheme="minorEastAsia" w:hAnsiTheme="minorEastAsia" w:hint="eastAsia"/>
          <w:sz w:val="24"/>
        </w:rPr>
        <w:t>格式1-</w:t>
      </w:r>
      <w:r w:rsidRPr="00B1105F">
        <w:rPr>
          <w:rFonts w:asciiTheme="minorEastAsia" w:eastAsiaTheme="minorEastAsia" w:hAnsiTheme="minorEastAsia"/>
          <w:sz w:val="24"/>
        </w:rPr>
        <w:t>7</w:t>
      </w:r>
    </w:p>
    <w:p w:rsidR="00CC70F7" w:rsidRPr="00B1105F" w:rsidRDefault="00CC70F7">
      <w:pPr>
        <w:pStyle w:val="a0"/>
      </w:pPr>
    </w:p>
    <w:p w:rsidR="00CC70F7" w:rsidRPr="00B1105F" w:rsidRDefault="00CC70F7"/>
    <w:p w:rsidR="00CC70F7" w:rsidRPr="00B1105F" w:rsidRDefault="00DA7D39">
      <w:pPr>
        <w:spacing w:line="480" w:lineRule="auto"/>
        <w:jc w:val="center"/>
        <w:rPr>
          <w:rFonts w:asciiTheme="minorEastAsia" w:eastAsiaTheme="minorEastAsia" w:hAnsiTheme="minorEastAsia"/>
          <w:b/>
          <w:sz w:val="28"/>
          <w:szCs w:val="28"/>
        </w:rPr>
      </w:pPr>
      <w:bookmarkStart w:id="119" w:name="OLE_LINK14"/>
      <w:bookmarkStart w:id="120" w:name="OLE_LINK13"/>
      <w:r w:rsidRPr="00B1105F">
        <w:rPr>
          <w:rFonts w:asciiTheme="minorEastAsia" w:eastAsiaTheme="minorEastAsia" w:hAnsiTheme="minorEastAsia" w:hint="eastAsia"/>
          <w:b/>
          <w:sz w:val="28"/>
          <w:szCs w:val="28"/>
        </w:rPr>
        <w:t>残疾人福利性单位声明函</w:t>
      </w:r>
      <w:bookmarkEnd w:id="119"/>
      <w:bookmarkEnd w:id="120"/>
    </w:p>
    <w:p w:rsidR="00CC70F7" w:rsidRPr="00B1105F" w:rsidRDefault="00CC70F7">
      <w:pPr>
        <w:spacing w:line="480" w:lineRule="auto"/>
        <w:rPr>
          <w:rFonts w:asciiTheme="minorEastAsia" w:eastAsiaTheme="minorEastAsia" w:hAnsiTheme="minorEastAsia" w:cs="宋体"/>
          <w:b/>
          <w:spacing w:val="6"/>
          <w:szCs w:val="21"/>
        </w:rPr>
      </w:pPr>
    </w:p>
    <w:p w:rsidR="00CC70F7" w:rsidRPr="00B1105F" w:rsidRDefault="00DA7D39">
      <w:pPr>
        <w:spacing w:line="480" w:lineRule="auto"/>
        <w:ind w:firstLineChars="200" w:firstLine="444"/>
        <w:rPr>
          <w:rFonts w:ascii="宋体" w:hAnsi="宋体"/>
          <w:spacing w:val="6"/>
          <w:sz w:val="24"/>
        </w:rPr>
      </w:pPr>
      <w:r w:rsidRPr="00B1105F">
        <w:rPr>
          <w:rFonts w:asciiTheme="minorEastAsia" w:eastAsiaTheme="minorEastAsia" w:hAnsiTheme="minorEastAsia" w:cs="宋体" w:hint="eastAsia"/>
          <w:spacing w:val="6"/>
          <w:szCs w:val="21"/>
        </w:rPr>
        <w:t>本单位郑重声明，根据《财政部民政部中国残疾人联合会关于促进残疾人就业政府采购政策的通知》（财库</w:t>
      </w:r>
      <w:r w:rsidRPr="00B1105F">
        <w:rPr>
          <w:rFonts w:asciiTheme="minorEastAsia" w:eastAsiaTheme="minorEastAsia" w:hAnsiTheme="minorEastAsia" w:cs="宋体" w:hint="eastAsia"/>
          <w:szCs w:val="21"/>
        </w:rPr>
        <w:t>〔2017〕 141</w:t>
      </w:r>
      <w:r w:rsidRPr="00B1105F">
        <w:rPr>
          <w:rFonts w:asciiTheme="minorEastAsia" w:eastAsiaTheme="minorEastAsia" w:hAnsiTheme="minorEastAsia" w:cs="宋体" w:hint="eastAsia"/>
          <w:spacing w:val="6"/>
          <w:szCs w:val="21"/>
        </w:rPr>
        <w:t>号）的规定，本单位为符合条件的残疾人福利性单位，</w:t>
      </w:r>
      <w:r w:rsidRPr="00B1105F">
        <w:rPr>
          <w:rFonts w:ascii="宋体" w:hAnsi="宋体" w:hint="eastAsia"/>
          <w:spacing w:val="6"/>
          <w:szCs w:val="21"/>
        </w:rPr>
        <w:t>且本单位参加</w:t>
      </w:r>
      <w:r w:rsidRPr="00B1105F">
        <w:rPr>
          <w:rFonts w:ascii="宋体" w:hAnsi="宋体" w:hint="eastAsia"/>
          <w:spacing w:val="6"/>
          <w:szCs w:val="21"/>
          <w:u w:val="single"/>
        </w:rPr>
        <w:t xml:space="preserve">         </w:t>
      </w:r>
      <w:r w:rsidRPr="00B1105F">
        <w:rPr>
          <w:rFonts w:ascii="宋体" w:hAnsi="宋体" w:hint="eastAsia"/>
          <w:spacing w:val="6"/>
          <w:szCs w:val="21"/>
        </w:rPr>
        <w:t>单位的</w:t>
      </w:r>
      <w:r w:rsidRPr="00B1105F">
        <w:rPr>
          <w:rFonts w:ascii="宋体" w:hAnsi="宋体" w:hint="eastAsia"/>
          <w:spacing w:val="6"/>
          <w:szCs w:val="21"/>
          <w:u w:val="single"/>
        </w:rPr>
        <w:t xml:space="preserve">               </w:t>
      </w:r>
      <w:r w:rsidRPr="00B1105F">
        <w:rPr>
          <w:rFonts w:ascii="宋体" w:hAnsi="宋体" w:hint="eastAsia"/>
          <w:spacing w:val="6"/>
          <w:szCs w:val="21"/>
        </w:rPr>
        <w:t>项目采购活动提供本单位服务，或者提供其他残疾人福利性单位的服务。</w:t>
      </w:r>
    </w:p>
    <w:p w:rsidR="00CC70F7" w:rsidRPr="00B1105F" w:rsidRDefault="00DA7D39">
      <w:pPr>
        <w:spacing w:line="480" w:lineRule="auto"/>
        <w:ind w:firstLineChars="200" w:firstLine="444"/>
        <w:rPr>
          <w:rFonts w:asciiTheme="minorEastAsia" w:eastAsiaTheme="minorEastAsia" w:hAnsiTheme="minorEastAsia" w:cs="宋体"/>
          <w:spacing w:val="6"/>
          <w:szCs w:val="21"/>
        </w:rPr>
      </w:pPr>
      <w:r w:rsidRPr="00B1105F">
        <w:rPr>
          <w:rFonts w:asciiTheme="minorEastAsia" w:eastAsiaTheme="minorEastAsia" w:hAnsiTheme="minorEastAsia" w:cs="宋体" w:hint="eastAsia"/>
          <w:spacing w:val="6"/>
          <w:szCs w:val="21"/>
        </w:rPr>
        <w:t>本单位对上述声明的真实性负责。如有虚假，将依法承担相应责任。</w:t>
      </w:r>
    </w:p>
    <w:p w:rsidR="00CC70F7" w:rsidRPr="00B1105F" w:rsidRDefault="00CC70F7">
      <w:pPr>
        <w:spacing w:line="480" w:lineRule="auto"/>
        <w:rPr>
          <w:rFonts w:asciiTheme="minorEastAsia" w:eastAsiaTheme="minorEastAsia" w:hAnsiTheme="minorEastAsia" w:cs="宋体"/>
          <w:spacing w:val="6"/>
          <w:szCs w:val="21"/>
        </w:rPr>
      </w:pPr>
    </w:p>
    <w:p w:rsidR="00CC70F7" w:rsidRPr="00B1105F" w:rsidRDefault="00CC70F7">
      <w:pPr>
        <w:spacing w:line="480" w:lineRule="auto"/>
        <w:rPr>
          <w:rFonts w:asciiTheme="minorEastAsia" w:eastAsiaTheme="minorEastAsia" w:hAnsiTheme="minorEastAsia" w:cs="宋体"/>
          <w:spacing w:val="6"/>
          <w:szCs w:val="21"/>
        </w:rPr>
      </w:pPr>
    </w:p>
    <w:p w:rsidR="00CC70F7" w:rsidRPr="00B1105F" w:rsidRDefault="00DA7D39">
      <w:pPr>
        <w:tabs>
          <w:tab w:val="left" w:pos="4860"/>
        </w:tabs>
        <w:spacing w:line="480" w:lineRule="auto"/>
        <w:ind w:right="1560"/>
        <w:rPr>
          <w:rFonts w:asciiTheme="minorEastAsia" w:eastAsiaTheme="minorEastAsia" w:hAnsiTheme="minorEastAsia" w:cs="宋体"/>
          <w:spacing w:val="6"/>
          <w:szCs w:val="21"/>
        </w:rPr>
      </w:pPr>
      <w:r w:rsidRPr="00B1105F">
        <w:rPr>
          <w:rFonts w:asciiTheme="minorEastAsia" w:eastAsiaTheme="minorEastAsia" w:hAnsiTheme="minorEastAsia" w:cs="宋体" w:hint="eastAsia"/>
          <w:spacing w:val="6"/>
          <w:szCs w:val="21"/>
        </w:rPr>
        <w:t>单位名称（盖章）：</w:t>
      </w:r>
      <w:r w:rsidRPr="00B1105F">
        <w:rPr>
          <w:rFonts w:asciiTheme="minorEastAsia" w:eastAsiaTheme="minorEastAsia" w:hAnsiTheme="minorEastAsia" w:hint="eastAsia"/>
          <w:szCs w:val="21"/>
        </w:rPr>
        <w:t>xxxxxxxxxxxx</w:t>
      </w:r>
    </w:p>
    <w:p w:rsidR="00CC70F7" w:rsidRPr="00B1105F" w:rsidRDefault="00DA7D39">
      <w:pPr>
        <w:spacing w:line="480" w:lineRule="auto"/>
        <w:rPr>
          <w:rFonts w:asciiTheme="minorEastAsia" w:eastAsiaTheme="minorEastAsia" w:hAnsiTheme="minorEastAsia" w:cs="宋体"/>
          <w:spacing w:val="6"/>
          <w:szCs w:val="21"/>
        </w:rPr>
      </w:pPr>
      <w:r w:rsidRPr="00B1105F">
        <w:rPr>
          <w:rFonts w:asciiTheme="minorEastAsia" w:eastAsiaTheme="minorEastAsia" w:hAnsiTheme="minorEastAsia" w:cs="宋体" w:hint="eastAsia"/>
          <w:spacing w:val="6"/>
          <w:szCs w:val="21"/>
        </w:rPr>
        <w:t>日  期：</w:t>
      </w:r>
      <w:r w:rsidRPr="00B1105F">
        <w:rPr>
          <w:rFonts w:asciiTheme="minorEastAsia" w:eastAsiaTheme="minorEastAsia" w:hAnsiTheme="minorEastAsia" w:hint="eastAsia"/>
          <w:szCs w:val="21"/>
        </w:rPr>
        <w:t>xxxxxxxxxxxx</w:t>
      </w:r>
    </w:p>
    <w:p w:rsidR="00CC70F7" w:rsidRPr="00B1105F" w:rsidRDefault="00CC70F7">
      <w:pPr>
        <w:spacing w:line="480" w:lineRule="auto"/>
        <w:rPr>
          <w:rFonts w:asciiTheme="minorEastAsia" w:eastAsiaTheme="minorEastAsia" w:hAnsiTheme="minorEastAsia" w:cs="宋体"/>
          <w:szCs w:val="21"/>
        </w:rPr>
      </w:pPr>
    </w:p>
    <w:p w:rsidR="00CC70F7" w:rsidRPr="00B1105F" w:rsidRDefault="00DA7D39">
      <w:pPr>
        <w:spacing w:line="276" w:lineRule="auto"/>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注：1、残疾人福利性单位视同小型、微型企业，享受预留份额、评审中价格扣除等促进中小企业发展的政府采购政策。残疾人福利性单位属于小型、微型企业的，不重复享受政策。投标人为非残疾人福利性单位的，可不提供此声明。</w:t>
      </w:r>
    </w:p>
    <w:p w:rsidR="00CC70F7" w:rsidRPr="00B1105F" w:rsidRDefault="00DA7D39">
      <w:pPr>
        <w:pStyle w:val="23"/>
        <w:numPr>
          <w:ilvl w:val="0"/>
          <w:numId w:val="3"/>
        </w:numPr>
        <w:spacing w:line="276" w:lineRule="auto"/>
        <w:ind w:firstLineChars="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若未提供此表的则不享受残疾人企业价格折扣。</w:t>
      </w:r>
    </w:p>
    <w:p w:rsidR="00CC70F7" w:rsidRPr="00B1105F" w:rsidRDefault="00DA7D39">
      <w:pPr>
        <w:spacing w:line="276" w:lineRule="auto"/>
        <w:ind w:left="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3、享受政府采购支持政策的残疾人福利性单位应当同时满足以下条件：</w:t>
      </w:r>
    </w:p>
    <w:p w:rsidR="00CC70F7" w:rsidRPr="00B1105F" w:rsidRDefault="00DA7D39">
      <w:pPr>
        <w:spacing w:line="276"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（1）安置的残疾人占本单位在职职工人数的比例不低于25%（含25%），并且安置的残疾人人数不少于10人（含10人）；</w:t>
      </w:r>
    </w:p>
    <w:p w:rsidR="00CC70F7" w:rsidRPr="00B1105F" w:rsidRDefault="00DA7D39">
      <w:pPr>
        <w:spacing w:line="276"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（2）依法与安置的每位残疾人签订了一年以上（含一年）的劳动合同或服务协议；</w:t>
      </w:r>
    </w:p>
    <w:p w:rsidR="00CC70F7" w:rsidRPr="00B1105F" w:rsidRDefault="00DA7D39">
      <w:pPr>
        <w:spacing w:line="276"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（3）为安置的每位残疾人按月足额缴纳了基本养老保险、基本医疗保险、失业保险、工伤保险和生育保险等社会保险费；</w:t>
      </w:r>
    </w:p>
    <w:p w:rsidR="00CC70F7" w:rsidRPr="00B1105F" w:rsidRDefault="00DA7D39">
      <w:pPr>
        <w:spacing w:line="276"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（4）通过银行等金融机构向安置的每位残疾人，按月支付了不低于单位所在区县适用的经省级人民政府批准的月最低工资标准的工资。</w:t>
      </w:r>
    </w:p>
    <w:p w:rsidR="00CC70F7" w:rsidRPr="00B1105F" w:rsidRDefault="00CC70F7">
      <w:pPr>
        <w:pStyle w:val="5"/>
        <w:outlineLvl w:val="9"/>
        <w:rPr>
          <w:rFonts w:asciiTheme="minorEastAsia" w:eastAsiaTheme="minorEastAsia" w:hAnsiTheme="minorEastAsia"/>
        </w:rPr>
      </w:pPr>
    </w:p>
    <w:p w:rsidR="00CC70F7" w:rsidRPr="00B1105F" w:rsidRDefault="00DA7D39">
      <w:pPr>
        <w:pStyle w:val="2"/>
        <w:rPr>
          <w:rFonts w:asciiTheme="minorEastAsia" w:eastAsiaTheme="minorEastAsia" w:hAnsiTheme="minorEastAsia"/>
          <w:sz w:val="24"/>
        </w:rPr>
      </w:pPr>
      <w:r w:rsidRPr="00B1105F">
        <w:rPr>
          <w:rFonts w:asciiTheme="minorEastAsia" w:eastAsiaTheme="minorEastAsia" w:hAnsiTheme="minorEastAsia" w:cs="宋体"/>
          <w:szCs w:val="21"/>
        </w:rPr>
        <w:br w:type="page"/>
      </w:r>
      <w:r w:rsidRPr="00B1105F">
        <w:rPr>
          <w:rFonts w:asciiTheme="minorEastAsia" w:eastAsiaTheme="minorEastAsia" w:hAnsiTheme="minorEastAsia" w:hint="eastAsia"/>
          <w:sz w:val="24"/>
        </w:rPr>
        <w:lastRenderedPageBreak/>
        <w:t>格式</w:t>
      </w:r>
      <w:r w:rsidRPr="00B1105F">
        <w:rPr>
          <w:rFonts w:asciiTheme="minorEastAsia" w:eastAsiaTheme="minorEastAsia" w:hAnsiTheme="minorEastAsia"/>
          <w:sz w:val="24"/>
        </w:rPr>
        <w:t>1</w:t>
      </w:r>
      <w:r w:rsidRPr="00B1105F">
        <w:rPr>
          <w:rFonts w:asciiTheme="minorEastAsia" w:eastAsiaTheme="minorEastAsia" w:hAnsiTheme="minorEastAsia" w:hint="eastAsia"/>
          <w:sz w:val="24"/>
        </w:rPr>
        <w:t>-</w:t>
      </w:r>
      <w:r w:rsidRPr="00B1105F">
        <w:rPr>
          <w:rFonts w:asciiTheme="minorEastAsia" w:eastAsiaTheme="minorEastAsia" w:hAnsiTheme="minorEastAsia"/>
          <w:sz w:val="24"/>
        </w:rPr>
        <w:t>8</w:t>
      </w:r>
    </w:p>
    <w:p w:rsidR="00CC70F7" w:rsidRPr="00B1105F" w:rsidRDefault="00DA7D39">
      <w:pPr>
        <w:spacing w:line="480" w:lineRule="auto"/>
        <w:jc w:val="center"/>
        <w:rPr>
          <w:rFonts w:asciiTheme="minorEastAsia" w:eastAsiaTheme="minorEastAsia" w:hAnsiTheme="minorEastAsia"/>
          <w:b/>
          <w:sz w:val="28"/>
          <w:szCs w:val="28"/>
        </w:rPr>
      </w:pPr>
      <w:bookmarkStart w:id="121" w:name="_Toc3811"/>
      <w:r w:rsidRPr="00B1105F">
        <w:rPr>
          <w:rFonts w:asciiTheme="minorEastAsia" w:eastAsiaTheme="minorEastAsia" w:hAnsiTheme="minorEastAsia" w:hint="eastAsia"/>
          <w:b/>
          <w:sz w:val="28"/>
          <w:szCs w:val="28"/>
        </w:rPr>
        <w:t>监狱企业的证明文件</w:t>
      </w:r>
      <w:bookmarkEnd w:id="121"/>
    </w:p>
    <w:p w:rsidR="00CC70F7" w:rsidRPr="00B1105F" w:rsidRDefault="00CC70F7">
      <w:pPr>
        <w:spacing w:line="480" w:lineRule="auto"/>
        <w:ind w:firstLineChars="200" w:firstLine="444"/>
        <w:rPr>
          <w:rFonts w:asciiTheme="minorEastAsia" w:eastAsiaTheme="minorEastAsia" w:hAnsiTheme="minorEastAsia" w:cs="宋体"/>
          <w:spacing w:val="6"/>
          <w:szCs w:val="21"/>
        </w:rPr>
      </w:pPr>
    </w:p>
    <w:p w:rsidR="00CC70F7" w:rsidRPr="00B1105F" w:rsidRDefault="00CC70F7">
      <w:pPr>
        <w:spacing w:line="480" w:lineRule="auto"/>
        <w:ind w:firstLineChars="200" w:firstLine="444"/>
        <w:rPr>
          <w:rFonts w:asciiTheme="minorEastAsia" w:eastAsiaTheme="minorEastAsia" w:hAnsiTheme="minorEastAsia" w:cs="宋体"/>
          <w:spacing w:val="6"/>
          <w:szCs w:val="21"/>
        </w:rPr>
      </w:pPr>
    </w:p>
    <w:p w:rsidR="00CC70F7" w:rsidRPr="00B1105F" w:rsidRDefault="00DA7D39">
      <w:pPr>
        <w:spacing w:line="480" w:lineRule="auto"/>
        <w:ind w:firstLineChars="200" w:firstLine="444"/>
        <w:rPr>
          <w:rFonts w:asciiTheme="minorEastAsia" w:eastAsiaTheme="minorEastAsia" w:hAnsiTheme="minorEastAsia" w:cs="宋体"/>
          <w:spacing w:val="6"/>
          <w:szCs w:val="21"/>
        </w:rPr>
      </w:pPr>
      <w:r w:rsidRPr="00B1105F">
        <w:rPr>
          <w:rFonts w:asciiTheme="minorEastAsia" w:eastAsiaTheme="minorEastAsia" w:hAnsiTheme="minorEastAsia" w:cs="宋体" w:hint="eastAsia"/>
          <w:spacing w:val="6"/>
          <w:szCs w:val="21"/>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rsidR="00CC70F7" w:rsidRPr="00B1105F" w:rsidRDefault="00DA7D39">
      <w:pPr>
        <w:pStyle w:val="a0"/>
        <w:numPr>
          <w:ilvl w:val="0"/>
          <w:numId w:val="2"/>
        </w:numPr>
        <w:rPr>
          <w:rFonts w:asciiTheme="minorEastAsia" w:eastAsiaTheme="minorEastAsia" w:hAnsiTheme="minorEastAsia" w:cs="宋体"/>
          <w:spacing w:val="6"/>
          <w:szCs w:val="21"/>
        </w:rPr>
      </w:pPr>
      <w:r w:rsidRPr="00B1105F">
        <w:rPr>
          <w:rFonts w:asciiTheme="minorEastAsia" w:eastAsiaTheme="minorEastAsia" w:hAnsiTheme="minorEastAsia" w:cs="宋体" w:hint="eastAsia"/>
          <w:spacing w:val="6"/>
          <w:szCs w:val="21"/>
        </w:rPr>
        <w:t>若未提供此表的则不享受监狱企业价格折扣。</w:t>
      </w: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CC70F7"/>
    <w:p w:rsidR="00CC70F7" w:rsidRPr="00B1105F" w:rsidRDefault="00CC70F7">
      <w:pPr>
        <w:pStyle w:val="a0"/>
      </w:pPr>
    </w:p>
    <w:p w:rsidR="00CC70F7" w:rsidRPr="00B1105F" w:rsidRDefault="00DA7D39">
      <w:pPr>
        <w:pStyle w:val="2"/>
      </w:pPr>
      <w:r w:rsidRPr="00B1105F">
        <w:rPr>
          <w:rFonts w:asciiTheme="minorEastAsia" w:eastAsiaTheme="minorEastAsia" w:hAnsiTheme="minorEastAsia" w:hint="eastAsia"/>
          <w:sz w:val="24"/>
        </w:rPr>
        <w:t>格式</w:t>
      </w:r>
      <w:r w:rsidRPr="00B1105F">
        <w:rPr>
          <w:rFonts w:asciiTheme="minorEastAsia" w:eastAsiaTheme="minorEastAsia" w:hAnsiTheme="minorEastAsia"/>
          <w:sz w:val="24"/>
        </w:rPr>
        <w:t>1</w:t>
      </w:r>
      <w:r w:rsidRPr="00B1105F">
        <w:rPr>
          <w:rFonts w:asciiTheme="minorEastAsia" w:eastAsiaTheme="minorEastAsia" w:hAnsiTheme="minorEastAsia" w:hint="eastAsia"/>
          <w:sz w:val="24"/>
        </w:rPr>
        <w:t>-</w:t>
      </w:r>
      <w:r w:rsidRPr="00B1105F">
        <w:rPr>
          <w:rFonts w:asciiTheme="minorEastAsia" w:eastAsiaTheme="minorEastAsia" w:hAnsiTheme="minorEastAsia"/>
          <w:sz w:val="24"/>
        </w:rPr>
        <w:t>9</w:t>
      </w:r>
    </w:p>
    <w:p w:rsidR="00CC70F7" w:rsidRPr="00B1105F" w:rsidRDefault="00CC70F7">
      <w:pPr>
        <w:pStyle w:val="a0"/>
      </w:pPr>
    </w:p>
    <w:p w:rsidR="00CC70F7" w:rsidRPr="00B1105F" w:rsidRDefault="00CC70F7"/>
    <w:p w:rsidR="00CC70F7" w:rsidRPr="00B1105F" w:rsidRDefault="00DA7D39">
      <w:pPr>
        <w:spacing w:line="480" w:lineRule="auto"/>
        <w:ind w:firstLineChars="246" w:firstLine="691"/>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投标人和投标产品其他资格、资质性及其他类似效力要求的相关证明材料</w:t>
      </w:r>
    </w:p>
    <w:p w:rsidR="00CC70F7" w:rsidRPr="00B1105F" w:rsidRDefault="00DA7D39">
      <w:pPr>
        <w:spacing w:line="480" w:lineRule="auto"/>
        <w:rPr>
          <w:rFonts w:asciiTheme="minorEastAsia" w:eastAsiaTheme="minorEastAsia" w:hAnsiTheme="minorEastAsia" w:cs="宋体"/>
          <w:bCs/>
          <w:szCs w:val="21"/>
        </w:rPr>
      </w:pPr>
      <w:r w:rsidRPr="00B1105F">
        <w:rPr>
          <w:rFonts w:asciiTheme="minorEastAsia" w:eastAsiaTheme="minorEastAsia" w:hAnsiTheme="minorEastAsia" w:cs="宋体" w:hint="eastAsia"/>
          <w:bCs/>
          <w:szCs w:val="21"/>
        </w:rPr>
        <w:t>注：投标人应按招标文件第五章相关要求提供佐证材料，有格式要求的从其要求，无格式要求的格式自拟。</w:t>
      </w:r>
    </w:p>
    <w:p w:rsidR="00CC70F7" w:rsidRPr="00B1105F" w:rsidRDefault="00CC70F7">
      <w:pPr>
        <w:rPr>
          <w:rFonts w:asciiTheme="minorEastAsia" w:eastAsiaTheme="minorEastAsia" w:hAnsiTheme="minorEastAsia"/>
        </w:rPr>
      </w:pPr>
    </w:p>
    <w:p w:rsidR="00CC70F7" w:rsidRPr="00B1105F" w:rsidRDefault="00DA7D39">
      <w:pPr>
        <w:tabs>
          <w:tab w:val="left" w:pos="900"/>
        </w:tabs>
        <w:spacing w:line="360" w:lineRule="auto"/>
        <w:jc w:val="center"/>
        <w:rPr>
          <w:rFonts w:asciiTheme="minorEastAsia" w:eastAsiaTheme="minorEastAsia" w:hAnsiTheme="minorEastAsia"/>
          <w:b/>
          <w:sz w:val="30"/>
          <w:szCs w:val="30"/>
        </w:rPr>
      </w:pPr>
      <w:r w:rsidRPr="00B1105F">
        <w:rPr>
          <w:rFonts w:asciiTheme="minorEastAsia" w:eastAsiaTheme="minorEastAsia" w:hAnsiTheme="minorEastAsia"/>
          <w:b/>
          <w:sz w:val="32"/>
          <w:szCs w:val="32"/>
        </w:rPr>
        <w:br w:type="page"/>
      </w:r>
      <w:r w:rsidRPr="00B1105F">
        <w:rPr>
          <w:rFonts w:asciiTheme="minorEastAsia" w:eastAsiaTheme="minorEastAsia" w:hAnsiTheme="minorEastAsia"/>
          <w:b/>
          <w:sz w:val="30"/>
          <w:szCs w:val="30"/>
        </w:rPr>
        <w:lastRenderedPageBreak/>
        <w:t>第</w:t>
      </w:r>
      <w:r w:rsidRPr="00B1105F">
        <w:rPr>
          <w:rFonts w:asciiTheme="minorEastAsia" w:eastAsiaTheme="minorEastAsia" w:hAnsiTheme="minorEastAsia" w:hint="eastAsia"/>
          <w:b/>
          <w:sz w:val="30"/>
          <w:szCs w:val="30"/>
        </w:rPr>
        <w:t>二</w:t>
      </w:r>
      <w:r w:rsidRPr="00B1105F">
        <w:rPr>
          <w:rFonts w:asciiTheme="minorEastAsia" w:eastAsiaTheme="minorEastAsia" w:hAnsiTheme="minorEastAsia"/>
          <w:b/>
          <w:sz w:val="30"/>
          <w:szCs w:val="30"/>
        </w:rPr>
        <w:t xml:space="preserve">部分     </w:t>
      </w:r>
      <w:r w:rsidRPr="00B1105F">
        <w:rPr>
          <w:rFonts w:asciiTheme="minorEastAsia" w:eastAsiaTheme="minorEastAsia" w:hAnsiTheme="minorEastAsia" w:hint="eastAsia"/>
          <w:b/>
          <w:sz w:val="30"/>
          <w:szCs w:val="30"/>
        </w:rPr>
        <w:t>“其他投标</w:t>
      </w:r>
      <w:r w:rsidRPr="00B1105F">
        <w:rPr>
          <w:rFonts w:asciiTheme="minorEastAsia" w:eastAsiaTheme="minorEastAsia" w:hAnsiTheme="minorEastAsia"/>
          <w:b/>
          <w:sz w:val="30"/>
          <w:szCs w:val="30"/>
        </w:rPr>
        <w:t>文件</w:t>
      </w:r>
      <w:r w:rsidRPr="00B1105F">
        <w:rPr>
          <w:rFonts w:asciiTheme="minorEastAsia" w:eastAsiaTheme="minorEastAsia" w:hAnsiTheme="minorEastAsia" w:hint="eastAsia"/>
          <w:b/>
          <w:sz w:val="30"/>
          <w:szCs w:val="30"/>
        </w:rPr>
        <w:t>”</w:t>
      </w:r>
      <w:r w:rsidRPr="00B1105F">
        <w:rPr>
          <w:rFonts w:asciiTheme="minorEastAsia" w:eastAsiaTheme="minorEastAsia" w:hAnsiTheme="minorEastAsia"/>
          <w:b/>
          <w:sz w:val="30"/>
          <w:szCs w:val="30"/>
        </w:rPr>
        <w:t>格式</w:t>
      </w:r>
    </w:p>
    <w:p w:rsidR="00CC70F7" w:rsidRPr="00B1105F" w:rsidRDefault="00DA7D39">
      <w:pPr>
        <w:widowControl/>
        <w:spacing w:line="360" w:lineRule="auto"/>
        <w:jc w:val="left"/>
        <w:outlineLvl w:val="1"/>
        <w:rPr>
          <w:rFonts w:asciiTheme="minorEastAsia" w:eastAsiaTheme="minorEastAsia" w:hAnsiTheme="minorEastAsia"/>
          <w:b/>
          <w:sz w:val="24"/>
        </w:rPr>
      </w:pPr>
      <w:r w:rsidRPr="00B1105F">
        <w:rPr>
          <w:rFonts w:asciiTheme="minorEastAsia" w:eastAsiaTheme="minorEastAsia" w:hAnsiTheme="minorEastAsia" w:hint="eastAsia"/>
          <w:b/>
          <w:sz w:val="24"/>
        </w:rPr>
        <w:t>格式2-1</w:t>
      </w:r>
    </w:p>
    <w:p w:rsidR="00CC70F7" w:rsidRPr="00B1105F" w:rsidRDefault="00CC70F7">
      <w:pPr>
        <w:rPr>
          <w:rFonts w:asciiTheme="minorEastAsia" w:eastAsiaTheme="minorEastAsia" w:hAnsiTheme="minorEastAsia"/>
        </w:rPr>
      </w:pPr>
    </w:p>
    <w:p w:rsidR="00CC70F7" w:rsidRPr="00B1105F" w:rsidRDefault="00DA7D39">
      <w:pPr>
        <w:spacing w:line="360" w:lineRule="auto"/>
        <w:rPr>
          <w:rFonts w:ascii="黑体" w:eastAsia="黑体" w:hAnsi="黑体"/>
          <w:b/>
          <w:sz w:val="32"/>
          <w:szCs w:val="32"/>
        </w:rPr>
      </w:pPr>
      <w:r w:rsidRPr="00B1105F">
        <w:rPr>
          <w:rFonts w:ascii="黑体" w:eastAsia="黑体" w:hAnsi="黑体" w:hint="eastAsia"/>
          <w:b/>
          <w:sz w:val="32"/>
          <w:szCs w:val="32"/>
        </w:rPr>
        <w:t>封面：</w:t>
      </w:r>
    </w:p>
    <w:p w:rsidR="00CC70F7" w:rsidRPr="00B1105F" w:rsidRDefault="00DA7D39">
      <w:pPr>
        <w:spacing w:line="360" w:lineRule="auto"/>
        <w:jc w:val="right"/>
        <w:rPr>
          <w:rFonts w:ascii="黑体" w:eastAsia="黑体" w:hAnsi="黑体"/>
          <w:b/>
          <w:sz w:val="36"/>
        </w:rPr>
      </w:pPr>
      <w:r w:rsidRPr="00B1105F">
        <w:rPr>
          <w:rFonts w:ascii="黑体" w:eastAsia="黑体" w:hAnsi="黑体"/>
          <w:b/>
          <w:sz w:val="36"/>
        </w:rPr>
        <w:t>（正本/副本）</w:t>
      </w:r>
    </w:p>
    <w:p w:rsidR="00CC70F7" w:rsidRPr="00B1105F" w:rsidRDefault="00CC70F7">
      <w:pPr>
        <w:spacing w:line="360" w:lineRule="auto"/>
        <w:rPr>
          <w:rFonts w:ascii="黑体" w:eastAsia="黑体" w:hAnsi="黑体"/>
          <w:b/>
          <w:sz w:val="32"/>
          <w:szCs w:val="32"/>
        </w:rPr>
      </w:pPr>
    </w:p>
    <w:p w:rsidR="00CC70F7" w:rsidRPr="00B1105F" w:rsidRDefault="00CC70F7">
      <w:pPr>
        <w:spacing w:line="360" w:lineRule="auto"/>
        <w:rPr>
          <w:rFonts w:ascii="黑体" w:eastAsia="黑体" w:hAnsi="黑体"/>
          <w:b/>
          <w:sz w:val="32"/>
          <w:szCs w:val="32"/>
        </w:rPr>
      </w:pPr>
    </w:p>
    <w:p w:rsidR="00CC70F7" w:rsidRPr="00B1105F" w:rsidRDefault="00DA7D39">
      <w:pPr>
        <w:spacing w:line="360" w:lineRule="auto"/>
        <w:ind w:firstLineChars="300" w:firstLine="1205"/>
        <w:rPr>
          <w:rFonts w:ascii="黑体" w:eastAsia="黑体" w:hAnsi="黑体"/>
          <w:b/>
          <w:sz w:val="40"/>
          <w:szCs w:val="48"/>
        </w:rPr>
      </w:pPr>
      <w:r w:rsidRPr="00B1105F">
        <w:rPr>
          <w:rFonts w:ascii="黑体" w:eastAsia="黑体" w:hAnsi="黑体" w:hint="eastAsia"/>
          <w:b/>
          <w:sz w:val="40"/>
          <w:szCs w:val="48"/>
        </w:rPr>
        <w:t>项目名称：</w:t>
      </w:r>
      <w:r w:rsidRPr="00B1105F">
        <w:rPr>
          <w:rFonts w:ascii="黑体" w:eastAsia="黑体" w:hAnsi="黑体" w:hint="eastAsia"/>
          <w:b/>
          <w:sz w:val="40"/>
          <w:szCs w:val="48"/>
          <w:u w:val="single"/>
        </w:rPr>
        <w:t xml:space="preserve">                       </w:t>
      </w:r>
      <w:r w:rsidRPr="00B1105F">
        <w:rPr>
          <w:rFonts w:ascii="黑体" w:eastAsia="黑体" w:hAnsi="黑体" w:hint="eastAsia"/>
          <w:b/>
          <w:sz w:val="40"/>
          <w:szCs w:val="48"/>
        </w:rPr>
        <w:t xml:space="preserve"> </w:t>
      </w:r>
    </w:p>
    <w:p w:rsidR="00CC70F7" w:rsidRPr="00B1105F" w:rsidRDefault="00DA7D39">
      <w:pPr>
        <w:spacing w:line="360" w:lineRule="auto"/>
        <w:ind w:firstLineChars="300" w:firstLine="1205"/>
        <w:rPr>
          <w:rFonts w:ascii="黑体" w:eastAsia="黑体" w:hAnsi="黑体"/>
          <w:b/>
          <w:sz w:val="40"/>
          <w:szCs w:val="48"/>
          <w:u w:val="single"/>
        </w:rPr>
      </w:pPr>
      <w:r w:rsidRPr="00B1105F">
        <w:rPr>
          <w:rFonts w:ascii="黑体" w:eastAsia="黑体" w:hAnsi="黑体" w:hint="eastAsia"/>
          <w:b/>
          <w:sz w:val="40"/>
          <w:szCs w:val="48"/>
        </w:rPr>
        <w:t>招标编号：</w:t>
      </w:r>
      <w:r w:rsidRPr="00B1105F">
        <w:rPr>
          <w:rFonts w:ascii="黑体" w:eastAsia="黑体" w:hAnsi="黑体" w:hint="eastAsia"/>
          <w:b/>
          <w:sz w:val="40"/>
          <w:szCs w:val="48"/>
          <w:u w:val="single"/>
        </w:rPr>
        <w:t xml:space="preserve">                       </w:t>
      </w:r>
    </w:p>
    <w:p w:rsidR="00CC70F7" w:rsidRPr="00B1105F" w:rsidRDefault="00CC70F7">
      <w:pPr>
        <w:pStyle w:val="5"/>
        <w:ind w:firstLine="420"/>
        <w:outlineLvl w:val="9"/>
        <w:rPr>
          <w:rFonts w:ascii="黑体" w:hAnsi="黑体"/>
        </w:rPr>
      </w:pPr>
    </w:p>
    <w:p w:rsidR="00CC70F7" w:rsidRPr="00B1105F" w:rsidRDefault="00DA7D39">
      <w:pPr>
        <w:spacing w:line="360" w:lineRule="auto"/>
        <w:jc w:val="center"/>
        <w:rPr>
          <w:rFonts w:ascii="黑体" w:eastAsia="黑体" w:hAnsi="黑体"/>
          <w:b/>
          <w:sz w:val="32"/>
          <w:szCs w:val="32"/>
        </w:rPr>
      </w:pPr>
      <w:r w:rsidRPr="00B1105F">
        <w:rPr>
          <w:rFonts w:ascii="黑体" w:eastAsia="黑体" w:hAnsi="黑体" w:hint="eastAsia"/>
          <w:b/>
          <w:sz w:val="52"/>
          <w:szCs w:val="52"/>
        </w:rPr>
        <w:t>其他投标文件</w:t>
      </w:r>
    </w:p>
    <w:p w:rsidR="00CC70F7" w:rsidRPr="00B1105F" w:rsidRDefault="00CC70F7">
      <w:pPr>
        <w:spacing w:line="480" w:lineRule="auto"/>
        <w:rPr>
          <w:rFonts w:ascii="黑体" w:eastAsia="黑体" w:hAnsi="黑体"/>
          <w:b/>
          <w:sz w:val="28"/>
        </w:rPr>
      </w:pPr>
    </w:p>
    <w:p w:rsidR="00CC70F7" w:rsidRPr="00B1105F" w:rsidRDefault="00CC70F7">
      <w:pPr>
        <w:pStyle w:val="5"/>
        <w:outlineLvl w:val="9"/>
        <w:rPr>
          <w:rFonts w:ascii="黑体" w:hAnsi="黑体"/>
        </w:rPr>
      </w:pPr>
    </w:p>
    <w:p w:rsidR="00CC70F7" w:rsidRPr="00B1105F" w:rsidRDefault="00DA7D39">
      <w:pPr>
        <w:spacing w:line="480" w:lineRule="auto"/>
        <w:ind w:left="540"/>
        <w:rPr>
          <w:rFonts w:ascii="黑体" w:eastAsia="黑体" w:hAnsi="黑体"/>
          <w:b/>
          <w:sz w:val="28"/>
          <w:u w:val="single"/>
        </w:rPr>
      </w:pPr>
      <w:r w:rsidRPr="00B1105F">
        <w:rPr>
          <w:rFonts w:ascii="黑体" w:eastAsia="黑体" w:hAnsi="黑体"/>
          <w:b/>
          <w:sz w:val="28"/>
        </w:rPr>
        <w:t>投标人名称</w:t>
      </w:r>
      <w:r w:rsidRPr="00B1105F">
        <w:rPr>
          <w:rFonts w:ascii="黑体" w:eastAsia="黑体" w:hAnsi="黑体" w:hint="eastAsia"/>
          <w:b/>
          <w:sz w:val="28"/>
        </w:rPr>
        <w:t>（全称并加盖公章）</w:t>
      </w:r>
      <w:r w:rsidRPr="00B1105F">
        <w:rPr>
          <w:rFonts w:ascii="黑体" w:eastAsia="黑体" w:hAnsi="黑体"/>
          <w:b/>
          <w:sz w:val="28"/>
        </w:rPr>
        <w:t>：</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p>
    <w:p w:rsidR="00CC70F7" w:rsidRPr="00B1105F" w:rsidRDefault="00DA7D39">
      <w:pPr>
        <w:spacing w:line="480" w:lineRule="auto"/>
        <w:ind w:left="540"/>
        <w:rPr>
          <w:rFonts w:ascii="黑体" w:eastAsia="黑体" w:hAnsi="黑体"/>
          <w:b/>
          <w:sz w:val="28"/>
          <w:u w:val="single"/>
        </w:rPr>
      </w:pPr>
      <w:r w:rsidRPr="00B1105F">
        <w:rPr>
          <w:rFonts w:ascii="黑体" w:eastAsia="黑体" w:hAnsi="黑体"/>
          <w:b/>
          <w:sz w:val="28"/>
        </w:rPr>
        <w:t>法定代表人</w:t>
      </w:r>
      <w:r w:rsidRPr="00B1105F">
        <w:rPr>
          <w:rFonts w:ascii="黑体" w:eastAsia="黑体" w:hAnsi="黑体" w:hint="eastAsia"/>
          <w:b/>
          <w:sz w:val="28"/>
        </w:rPr>
        <w:t>/主要负责人</w:t>
      </w:r>
      <w:r w:rsidRPr="00B1105F">
        <w:rPr>
          <w:rFonts w:ascii="黑体" w:eastAsia="黑体" w:hAnsi="黑体"/>
          <w:b/>
          <w:sz w:val="28"/>
        </w:rPr>
        <w:t>姓名（</w:t>
      </w:r>
      <w:r w:rsidRPr="00B1105F">
        <w:rPr>
          <w:rFonts w:ascii="黑体" w:eastAsia="黑体" w:hAnsi="黑体" w:hint="eastAsia"/>
          <w:b/>
          <w:sz w:val="28"/>
        </w:rPr>
        <w:t>签字或盖法人章）</w:t>
      </w:r>
      <w:r w:rsidRPr="00B1105F">
        <w:rPr>
          <w:rFonts w:ascii="黑体" w:eastAsia="黑体" w:hAnsi="黑体"/>
          <w:b/>
          <w:sz w:val="28"/>
        </w:rPr>
        <w:t>：</w:t>
      </w:r>
      <w:r w:rsidRPr="00B1105F">
        <w:rPr>
          <w:rFonts w:ascii="黑体" w:eastAsia="黑体" w:hAnsi="黑体"/>
          <w:b/>
          <w:sz w:val="28"/>
          <w:u w:val="single"/>
        </w:rPr>
        <w:t xml:space="preserve">                    </w:t>
      </w:r>
    </w:p>
    <w:p w:rsidR="00CC70F7" w:rsidRPr="00B1105F" w:rsidRDefault="00DA7D39">
      <w:pPr>
        <w:spacing w:line="480" w:lineRule="auto"/>
        <w:ind w:left="540"/>
        <w:rPr>
          <w:rFonts w:ascii="黑体" w:eastAsia="黑体" w:hAnsi="黑体"/>
          <w:b/>
          <w:sz w:val="28"/>
          <w:u w:val="single"/>
        </w:rPr>
      </w:pPr>
      <w:r w:rsidRPr="00B1105F">
        <w:rPr>
          <w:rFonts w:ascii="黑体" w:eastAsia="黑体" w:hAnsi="黑体"/>
          <w:b/>
          <w:sz w:val="28"/>
        </w:rPr>
        <w:t>地</w:t>
      </w:r>
      <w:r w:rsidRPr="00B1105F">
        <w:rPr>
          <w:rFonts w:ascii="黑体" w:eastAsia="黑体" w:hAnsi="黑体" w:hint="eastAsia"/>
          <w:b/>
          <w:sz w:val="28"/>
        </w:rPr>
        <w:t xml:space="preserve">          </w:t>
      </w:r>
      <w:r w:rsidRPr="00B1105F">
        <w:rPr>
          <w:rFonts w:ascii="黑体" w:eastAsia="黑体" w:hAnsi="黑体"/>
          <w:b/>
          <w:sz w:val="28"/>
        </w:rPr>
        <w:t>址：</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b/>
          <w:sz w:val="28"/>
        </w:rPr>
        <w:t xml:space="preserve"> </w:t>
      </w:r>
    </w:p>
    <w:p w:rsidR="00CC70F7" w:rsidRPr="00B1105F" w:rsidRDefault="00DA7D39">
      <w:pPr>
        <w:spacing w:line="480" w:lineRule="auto"/>
        <w:ind w:left="540"/>
        <w:rPr>
          <w:rFonts w:ascii="黑体" w:eastAsia="黑体" w:hAnsi="黑体"/>
          <w:b/>
          <w:sz w:val="28"/>
          <w:u w:val="single"/>
        </w:rPr>
      </w:pPr>
      <w:r w:rsidRPr="00B1105F">
        <w:rPr>
          <w:rFonts w:ascii="黑体" w:eastAsia="黑体" w:hAnsi="黑体"/>
          <w:b/>
          <w:sz w:val="28"/>
        </w:rPr>
        <w:t>电</w:t>
      </w:r>
      <w:r w:rsidRPr="00B1105F">
        <w:rPr>
          <w:rFonts w:ascii="黑体" w:eastAsia="黑体" w:hAnsi="黑体" w:hint="eastAsia"/>
          <w:b/>
          <w:sz w:val="28"/>
        </w:rPr>
        <w:t xml:space="preserve">          </w:t>
      </w:r>
      <w:r w:rsidRPr="00B1105F">
        <w:rPr>
          <w:rFonts w:ascii="黑体" w:eastAsia="黑体" w:hAnsi="黑体"/>
          <w:b/>
          <w:sz w:val="28"/>
        </w:rPr>
        <w:t>话：</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b/>
          <w:sz w:val="28"/>
        </w:rPr>
        <w:t xml:space="preserve"> </w:t>
      </w:r>
    </w:p>
    <w:p w:rsidR="00CC70F7" w:rsidRPr="00B1105F" w:rsidRDefault="00DA7D39">
      <w:pPr>
        <w:spacing w:line="480" w:lineRule="auto"/>
        <w:ind w:left="540"/>
        <w:rPr>
          <w:rFonts w:ascii="黑体" w:eastAsia="黑体" w:hAnsi="黑体"/>
          <w:b/>
          <w:sz w:val="28"/>
          <w:u w:val="single"/>
        </w:rPr>
      </w:pPr>
      <w:r w:rsidRPr="00B1105F">
        <w:rPr>
          <w:rFonts w:ascii="黑体" w:eastAsia="黑体" w:hAnsi="黑体" w:hint="eastAsia"/>
          <w:b/>
          <w:sz w:val="28"/>
        </w:rPr>
        <w:t>授  权  代  表</w:t>
      </w:r>
      <w:r w:rsidRPr="00B1105F">
        <w:rPr>
          <w:rFonts w:ascii="黑体" w:eastAsia="黑体" w:hAnsi="黑体"/>
          <w:b/>
          <w:sz w:val="28"/>
        </w:rPr>
        <w:t>：</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b/>
          <w:sz w:val="28"/>
        </w:rPr>
        <w:t xml:space="preserve">  </w:t>
      </w:r>
    </w:p>
    <w:p w:rsidR="00CC70F7" w:rsidRPr="00B1105F" w:rsidRDefault="00DA7D39">
      <w:pPr>
        <w:spacing w:line="480" w:lineRule="auto"/>
        <w:ind w:left="540"/>
        <w:rPr>
          <w:rFonts w:ascii="黑体" w:eastAsia="黑体" w:hAnsi="黑体"/>
          <w:b/>
          <w:sz w:val="28"/>
        </w:rPr>
      </w:pPr>
      <w:r w:rsidRPr="00B1105F">
        <w:rPr>
          <w:rFonts w:ascii="黑体" w:eastAsia="黑体" w:hAnsi="黑体"/>
          <w:b/>
          <w:sz w:val="28"/>
        </w:rPr>
        <w:t>日</w:t>
      </w:r>
      <w:r w:rsidRPr="00B1105F">
        <w:rPr>
          <w:rFonts w:ascii="黑体" w:eastAsia="黑体" w:hAnsi="黑体" w:hint="eastAsia"/>
          <w:b/>
          <w:sz w:val="28"/>
        </w:rPr>
        <w:t xml:space="preserve">          </w:t>
      </w:r>
      <w:r w:rsidRPr="00B1105F">
        <w:rPr>
          <w:rFonts w:ascii="黑体" w:eastAsia="黑体" w:hAnsi="黑体"/>
          <w:b/>
          <w:sz w:val="28"/>
        </w:rPr>
        <w:t>期：</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rPr>
        <w:t>年</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b/>
          <w:sz w:val="28"/>
        </w:rPr>
        <w:t>月</w:t>
      </w:r>
      <w:r w:rsidRPr="00B1105F">
        <w:rPr>
          <w:rFonts w:ascii="黑体" w:eastAsia="黑体" w:hAnsi="黑体"/>
          <w:b/>
          <w:sz w:val="28"/>
          <w:u w:val="single"/>
        </w:rPr>
        <w:t xml:space="preserve">  </w:t>
      </w:r>
      <w:r w:rsidRPr="00B1105F">
        <w:rPr>
          <w:rFonts w:ascii="黑体" w:eastAsia="黑体" w:hAnsi="黑体" w:hint="eastAsia"/>
          <w:b/>
          <w:sz w:val="28"/>
          <w:u w:val="single"/>
        </w:rPr>
        <w:t xml:space="preserve">   </w:t>
      </w:r>
      <w:r w:rsidRPr="00B1105F">
        <w:rPr>
          <w:rFonts w:ascii="黑体" w:eastAsia="黑体" w:hAnsi="黑体"/>
          <w:b/>
          <w:sz w:val="28"/>
          <w:u w:val="single"/>
        </w:rPr>
        <w:t xml:space="preserve"> </w:t>
      </w:r>
      <w:r w:rsidRPr="00B1105F">
        <w:rPr>
          <w:rFonts w:ascii="黑体" w:eastAsia="黑体" w:hAnsi="黑体"/>
          <w:b/>
          <w:sz w:val="28"/>
        </w:rPr>
        <w:t>日</w:t>
      </w:r>
    </w:p>
    <w:p w:rsidR="00CC70F7" w:rsidRPr="00B1105F" w:rsidRDefault="00DA7D39">
      <w:pPr>
        <w:widowControl/>
        <w:spacing w:line="360" w:lineRule="auto"/>
        <w:jc w:val="left"/>
        <w:outlineLvl w:val="1"/>
        <w:rPr>
          <w:rFonts w:asciiTheme="minorEastAsia" w:eastAsiaTheme="minorEastAsia" w:hAnsiTheme="minorEastAsia"/>
          <w:b/>
          <w:sz w:val="24"/>
        </w:rPr>
      </w:pPr>
      <w:r w:rsidRPr="00B1105F">
        <w:rPr>
          <w:rFonts w:asciiTheme="minorEastAsia" w:eastAsiaTheme="minorEastAsia" w:hAnsiTheme="minorEastAsia"/>
          <w:szCs w:val="21"/>
        </w:rPr>
        <w:br w:type="page"/>
      </w:r>
      <w:r w:rsidRPr="00B1105F">
        <w:rPr>
          <w:rFonts w:asciiTheme="minorEastAsia" w:eastAsiaTheme="minorEastAsia" w:hAnsiTheme="minorEastAsia" w:hint="eastAsia"/>
          <w:b/>
          <w:sz w:val="24"/>
        </w:rPr>
        <w:lastRenderedPageBreak/>
        <w:t>格式2-2</w:t>
      </w:r>
    </w:p>
    <w:p w:rsidR="00CC70F7" w:rsidRPr="00B1105F" w:rsidRDefault="00CC70F7">
      <w:pPr>
        <w:rPr>
          <w:rFonts w:asciiTheme="minorEastAsia" w:eastAsiaTheme="minorEastAsia" w:hAnsiTheme="minorEastAsia"/>
        </w:rPr>
      </w:pPr>
    </w:p>
    <w:p w:rsidR="00CC70F7" w:rsidRPr="00B1105F" w:rsidRDefault="00DA7D39">
      <w:pPr>
        <w:spacing w:line="480" w:lineRule="auto"/>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投 标 函</w:t>
      </w:r>
    </w:p>
    <w:p w:rsidR="00CC70F7" w:rsidRPr="00B1105F" w:rsidRDefault="00CC70F7">
      <w:pPr>
        <w:rPr>
          <w:rFonts w:asciiTheme="minorEastAsia" w:eastAsiaTheme="minorEastAsia" w:hAnsiTheme="minorEastAsia"/>
        </w:rPr>
      </w:pPr>
    </w:p>
    <w:p w:rsidR="00CC70F7" w:rsidRPr="00B1105F" w:rsidRDefault="00DA7D39">
      <w:pPr>
        <w:spacing w:line="480" w:lineRule="auto"/>
        <w:rPr>
          <w:rFonts w:asciiTheme="minorEastAsia" w:eastAsiaTheme="minorEastAsia" w:hAnsiTheme="minorEastAsia"/>
          <w:b/>
        </w:rPr>
      </w:pPr>
      <w:r w:rsidRPr="00B1105F">
        <w:rPr>
          <w:rFonts w:asciiTheme="minorEastAsia" w:eastAsiaTheme="minorEastAsia" w:hAnsiTheme="minorEastAsia" w:hint="eastAsia"/>
          <w:b/>
          <w:u w:val="single"/>
        </w:rPr>
        <w:t xml:space="preserve">四川中红工程咨询有限公司  </w:t>
      </w:r>
      <w:r w:rsidRPr="00B1105F">
        <w:rPr>
          <w:rFonts w:asciiTheme="minorEastAsia" w:eastAsiaTheme="minorEastAsia" w:hAnsiTheme="minorEastAsia" w:hint="eastAsia"/>
          <w:b/>
        </w:rPr>
        <w:t>（采购代理机构名称）：</w:t>
      </w:r>
    </w:p>
    <w:p w:rsidR="00CC70F7" w:rsidRPr="00B1105F" w:rsidRDefault="00DA7D39">
      <w:pPr>
        <w:spacing w:line="48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我方全面研究了“XXXXXXXX”项目（招标编号：XXXX）招标文件，决定参加贵单位组织的本项目投标。我方授权XXXX（姓名、职务）代表我方XXXX（投标单位的名称）全权处理本项目投标的有关事宜。</w:t>
      </w:r>
    </w:p>
    <w:p w:rsidR="00CC70F7" w:rsidRPr="00B1105F" w:rsidRDefault="00DA7D39">
      <w:pPr>
        <w:spacing w:line="480" w:lineRule="auto"/>
        <w:ind w:firstLineChars="200" w:firstLine="420"/>
        <w:rPr>
          <w:rFonts w:asciiTheme="minorEastAsia" w:eastAsiaTheme="minorEastAsia" w:hAnsiTheme="minorEastAsia" w:cs="宋体"/>
          <w:szCs w:val="21"/>
        </w:rPr>
      </w:pPr>
      <w:r w:rsidRPr="00B1105F">
        <w:rPr>
          <w:rFonts w:asciiTheme="minorEastAsia" w:eastAsiaTheme="minorEastAsia" w:hAnsiTheme="minorEastAsia" w:hint="eastAsia"/>
        </w:rPr>
        <w:t>一、我方自愿按照招标文件规定的各项要求向采购人提供所需服务，经综合考虑服务所涉及的总体费用后投标报价为：</w:t>
      </w:r>
      <w:r w:rsidRPr="00B1105F">
        <w:rPr>
          <w:rFonts w:asciiTheme="minorEastAsia" w:eastAsiaTheme="minorEastAsia" w:hAnsiTheme="minorEastAsia" w:cs="宋体" w:hint="eastAsia"/>
          <w:szCs w:val="21"/>
        </w:rPr>
        <w:t>总投标价为人民币XX万元（大写：XXXX）。</w:t>
      </w:r>
    </w:p>
    <w:p w:rsidR="00CC70F7" w:rsidRPr="00B1105F" w:rsidRDefault="00DA7D39">
      <w:pPr>
        <w:spacing w:line="48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二、一旦我方中标，我方将严格履行政府采购合同规定的责任和义务。</w:t>
      </w:r>
    </w:p>
    <w:p w:rsidR="00CC70F7" w:rsidRPr="00B1105F" w:rsidRDefault="00DA7D39">
      <w:pPr>
        <w:spacing w:line="48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三、我方同意本招标文件依据《四川省政府采购当事人诚信管理办法》（</w:t>
      </w:r>
      <w:proofErr w:type="gramStart"/>
      <w:r w:rsidRPr="00B1105F">
        <w:rPr>
          <w:rFonts w:asciiTheme="minorEastAsia" w:eastAsiaTheme="minorEastAsia" w:hAnsiTheme="minorEastAsia" w:hint="eastAsia"/>
        </w:rPr>
        <w:t>川财采</w:t>
      </w:r>
      <w:proofErr w:type="gramEnd"/>
      <w:r w:rsidRPr="00B1105F">
        <w:rPr>
          <w:rFonts w:asciiTheme="minorEastAsia" w:eastAsiaTheme="minorEastAsia" w:hAnsiTheme="minorEastAsia" w:hint="eastAsia"/>
        </w:rPr>
        <w:t>【2015】33号文件）对我方可能存在的失信行为进行的惩戒。</w:t>
      </w:r>
    </w:p>
    <w:p w:rsidR="00CC70F7" w:rsidRPr="00B1105F" w:rsidRDefault="00DA7D39">
      <w:pPr>
        <w:spacing w:line="48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四、我方为本项目提交的投标文件1份，用于开标唱标的“开标一览表”一式1份。</w:t>
      </w:r>
    </w:p>
    <w:p w:rsidR="00CC70F7" w:rsidRPr="00B1105F" w:rsidRDefault="00DA7D39">
      <w:pPr>
        <w:spacing w:line="48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五、我方同意本次招标的投标有效期为投标截止时间届满后60日历天。</w:t>
      </w:r>
    </w:p>
    <w:p w:rsidR="00CC70F7" w:rsidRPr="00B1105F" w:rsidRDefault="00DA7D39">
      <w:pPr>
        <w:spacing w:line="48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六、我方愿意提供贵公司可能另外要求的，与投标有关的文件资料，并保证我方已提供和将要提供的文件资料是真实、准确的。</w:t>
      </w:r>
    </w:p>
    <w:p w:rsidR="00CC70F7" w:rsidRPr="00B1105F" w:rsidRDefault="00CC70F7">
      <w:pPr>
        <w:spacing w:line="480" w:lineRule="auto"/>
        <w:rPr>
          <w:rFonts w:asciiTheme="minorEastAsia" w:eastAsiaTheme="minorEastAsia" w:hAnsiTheme="minorEastAsia"/>
        </w:rPr>
      </w:pP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投标人名称：XXXX（单位公章）。</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或授权代表（签字或加盖个人名章）：XXXX。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通讯地址：XXXX。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邮政编码：XXXX。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联系电话：XXXX。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传    真：XXXX。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日    期：XXXX年XXXX月XXXX日。</w:t>
      </w:r>
    </w:p>
    <w:p w:rsidR="00CC70F7" w:rsidRPr="00B1105F" w:rsidRDefault="00CC70F7">
      <w:pPr>
        <w:pStyle w:val="a0"/>
      </w:pPr>
    </w:p>
    <w:p w:rsidR="00CC70F7" w:rsidRPr="00B1105F" w:rsidRDefault="00CC70F7"/>
    <w:p w:rsidR="00CC70F7" w:rsidRPr="00B1105F" w:rsidRDefault="00DA7D39">
      <w:pPr>
        <w:widowControl/>
        <w:spacing w:line="360" w:lineRule="auto"/>
        <w:jc w:val="left"/>
        <w:outlineLvl w:val="1"/>
        <w:rPr>
          <w:rFonts w:asciiTheme="minorEastAsia" w:eastAsiaTheme="minorEastAsia" w:hAnsiTheme="minorEastAsia"/>
          <w:b/>
          <w:sz w:val="24"/>
        </w:rPr>
      </w:pPr>
      <w:r w:rsidRPr="00B1105F">
        <w:rPr>
          <w:rFonts w:asciiTheme="minorEastAsia" w:eastAsiaTheme="minorEastAsia" w:hAnsiTheme="minorEastAsia" w:hint="eastAsia"/>
          <w:b/>
          <w:sz w:val="24"/>
        </w:rPr>
        <w:lastRenderedPageBreak/>
        <w:t>格式2-3</w:t>
      </w:r>
    </w:p>
    <w:p w:rsidR="00CC70F7" w:rsidRPr="00B1105F" w:rsidRDefault="00CC70F7">
      <w:pPr>
        <w:spacing w:line="480" w:lineRule="auto"/>
        <w:jc w:val="center"/>
        <w:rPr>
          <w:rFonts w:asciiTheme="minorEastAsia" w:eastAsiaTheme="minorEastAsia" w:hAnsiTheme="minorEastAsia"/>
          <w:b/>
          <w:sz w:val="28"/>
          <w:szCs w:val="28"/>
        </w:rPr>
      </w:pPr>
    </w:p>
    <w:p w:rsidR="00CC70F7" w:rsidRPr="00B1105F" w:rsidRDefault="00DA7D39">
      <w:pPr>
        <w:spacing w:line="480" w:lineRule="auto"/>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承诺函</w:t>
      </w:r>
    </w:p>
    <w:p w:rsidR="00CC70F7" w:rsidRPr="00B1105F" w:rsidRDefault="00DA7D39">
      <w:pPr>
        <w:spacing w:line="360" w:lineRule="auto"/>
        <w:rPr>
          <w:rFonts w:asciiTheme="minorEastAsia" w:eastAsiaTheme="minorEastAsia" w:hAnsiTheme="minorEastAsia"/>
          <w:b/>
        </w:rPr>
      </w:pPr>
      <w:r w:rsidRPr="00B1105F">
        <w:rPr>
          <w:rFonts w:asciiTheme="minorEastAsia" w:eastAsiaTheme="minorEastAsia" w:hAnsiTheme="minorEastAsia" w:hint="eastAsia"/>
          <w:b/>
          <w:u w:val="single"/>
        </w:rPr>
        <w:t>四川中红工程咨询有限公司</w:t>
      </w:r>
      <w:r w:rsidRPr="00B1105F">
        <w:rPr>
          <w:rFonts w:asciiTheme="minorEastAsia" w:eastAsiaTheme="minorEastAsia" w:hAnsiTheme="minorEastAsia" w:hint="eastAsia"/>
          <w:b/>
        </w:rPr>
        <w:t>（采购代理机构名称）：</w:t>
      </w:r>
    </w:p>
    <w:p w:rsidR="00CC70F7" w:rsidRPr="00B1105F" w:rsidRDefault="00DA7D39">
      <w:pPr>
        <w:spacing w:line="36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我公司作为本次采购项目的投标人，根据招标文件要求，现郑重承诺如下：</w:t>
      </w:r>
    </w:p>
    <w:p w:rsidR="00CC70F7" w:rsidRPr="00B1105F" w:rsidRDefault="00DA7D39">
      <w:pPr>
        <w:spacing w:line="360" w:lineRule="auto"/>
        <w:ind w:left="420" w:hangingChars="200" w:hanging="420"/>
        <w:rPr>
          <w:rFonts w:asciiTheme="minorEastAsia" w:eastAsiaTheme="minorEastAsia" w:hAnsiTheme="minorEastAsia"/>
        </w:rPr>
      </w:pPr>
      <w:r w:rsidRPr="00B1105F">
        <w:rPr>
          <w:rFonts w:asciiTheme="minorEastAsia" w:eastAsiaTheme="minorEastAsia" w:hAnsiTheme="minorEastAsia"/>
        </w:rPr>
        <w:t>一、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CC70F7" w:rsidRPr="00B1105F" w:rsidRDefault="00DA7D39">
      <w:pPr>
        <w:spacing w:line="360" w:lineRule="auto"/>
        <w:ind w:left="420" w:hangingChars="200" w:hanging="420"/>
        <w:rPr>
          <w:rFonts w:asciiTheme="minorEastAsia" w:eastAsiaTheme="minorEastAsia" w:hAnsiTheme="minorEastAsia"/>
        </w:rPr>
      </w:pPr>
      <w:r w:rsidRPr="00B1105F">
        <w:rPr>
          <w:rFonts w:asciiTheme="minorEastAsia" w:eastAsiaTheme="minorEastAsia" w:hAnsiTheme="minorEastAsia" w:hint="eastAsia"/>
        </w:rPr>
        <w:t>二、如果有《四川省政府采购当事人诚信管理办法》（</w:t>
      </w:r>
      <w:proofErr w:type="gramStart"/>
      <w:r w:rsidRPr="00B1105F">
        <w:rPr>
          <w:rFonts w:asciiTheme="minorEastAsia" w:eastAsiaTheme="minorEastAsia" w:hAnsiTheme="minorEastAsia" w:hint="eastAsia"/>
        </w:rPr>
        <w:t>川财采</w:t>
      </w:r>
      <w:proofErr w:type="gramEnd"/>
      <w:r w:rsidRPr="00B1105F">
        <w:rPr>
          <w:rFonts w:asciiTheme="minorEastAsia" w:eastAsiaTheme="minorEastAsia" w:hAnsiTheme="minorEastAsia" w:hint="eastAsia"/>
        </w:rPr>
        <w:t>[2015]33号）规定的记入诚信档案的失信行为，将在投标文件中全面如实反映。</w:t>
      </w:r>
    </w:p>
    <w:p w:rsidR="00CC70F7" w:rsidRPr="00B1105F" w:rsidRDefault="00DA7D39">
      <w:pPr>
        <w:spacing w:line="360" w:lineRule="auto"/>
        <w:ind w:left="420" w:hangingChars="200" w:hanging="420"/>
        <w:rPr>
          <w:rFonts w:asciiTheme="minorEastAsia" w:eastAsiaTheme="minorEastAsia" w:hAnsiTheme="minorEastAsia"/>
        </w:rPr>
      </w:pPr>
      <w:r w:rsidRPr="00B1105F">
        <w:rPr>
          <w:rFonts w:asciiTheme="minorEastAsia" w:eastAsiaTheme="minorEastAsia" w:hAnsiTheme="minorEastAsia" w:hint="eastAsia"/>
        </w:rPr>
        <w:t>三、投标文件中提供的能够给予我公司带来优惠、好处的任何材料资料和技术、服务、商务等响应承诺情况都是真实的、有效的、合法的。</w:t>
      </w:r>
    </w:p>
    <w:p w:rsidR="00CC70F7" w:rsidRPr="00B1105F" w:rsidRDefault="00DA7D39">
      <w:pPr>
        <w:spacing w:line="360" w:lineRule="auto"/>
        <w:ind w:left="420" w:hangingChars="200" w:hanging="420"/>
        <w:rPr>
          <w:rFonts w:asciiTheme="minorEastAsia" w:eastAsiaTheme="minorEastAsia" w:hAnsiTheme="minorEastAsia"/>
        </w:rPr>
      </w:pPr>
      <w:r w:rsidRPr="00B1105F">
        <w:rPr>
          <w:rFonts w:asciiTheme="minorEastAsia" w:eastAsiaTheme="minorEastAsia" w:hAnsiTheme="minorEastAsia" w:hint="eastAsia"/>
        </w:rPr>
        <w:t>四、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CC70F7" w:rsidRPr="00B1105F" w:rsidRDefault="00DA7D39">
      <w:pPr>
        <w:spacing w:line="360" w:lineRule="auto"/>
        <w:ind w:left="420" w:hangingChars="200" w:hanging="420"/>
        <w:rPr>
          <w:rFonts w:asciiTheme="minorEastAsia" w:eastAsiaTheme="minorEastAsia" w:hAnsiTheme="minorEastAsia"/>
        </w:rPr>
      </w:pPr>
      <w:r w:rsidRPr="00B1105F">
        <w:rPr>
          <w:rFonts w:asciiTheme="minorEastAsia" w:eastAsiaTheme="minorEastAsia" w:hAnsiTheme="minorEastAsia" w:hint="eastAsia"/>
        </w:rPr>
        <w:t>五、如本项目招标采购过程中涉及到知识产权等相关方面，我公司承诺在本项目中使用的任何产品和服务（包括部分使用），不会产生因第三方提出侵犯其专利权、商标权或其它知识产权而引起的法律和经济纠纷，如因专利权、商标权或其它知识产权而引起法律和经济纠纷，由我公司承担所有相关责任。 除非招标文件特别规定，采购人享有本项目实施过程中产生的知识成果及知识产权。我公司将在采购项目实施过程中采用自有或者第三</w:t>
      </w:r>
      <w:proofErr w:type="gramStart"/>
      <w:r w:rsidRPr="00B1105F">
        <w:rPr>
          <w:rFonts w:asciiTheme="minorEastAsia" w:eastAsiaTheme="minorEastAsia" w:hAnsiTheme="minorEastAsia" w:hint="eastAsia"/>
        </w:rPr>
        <w:t>方知识</w:t>
      </w:r>
      <w:proofErr w:type="gramEnd"/>
      <w:r w:rsidRPr="00B1105F">
        <w:rPr>
          <w:rFonts w:asciiTheme="minorEastAsia" w:eastAsiaTheme="minorEastAsia" w:hAnsiTheme="minorEastAsia" w:hint="eastAsia"/>
        </w:rPr>
        <w:t>成果的，将在投标文件中载明，并提供相关知识产权证明文件。使用</w:t>
      </w:r>
      <w:proofErr w:type="gramStart"/>
      <w:r w:rsidRPr="00B1105F">
        <w:rPr>
          <w:rFonts w:asciiTheme="minorEastAsia" w:eastAsiaTheme="minorEastAsia" w:hAnsiTheme="minorEastAsia" w:hint="eastAsia"/>
        </w:rPr>
        <w:t>该知识</w:t>
      </w:r>
      <w:proofErr w:type="gramEnd"/>
      <w:r w:rsidRPr="00B1105F">
        <w:rPr>
          <w:rFonts w:asciiTheme="minorEastAsia" w:eastAsiaTheme="minorEastAsia" w:hAnsiTheme="minorEastAsia" w:hint="eastAsia"/>
        </w:rPr>
        <w:t>成果后，我公司承诺提供无限期支持，采购人享有使用权（含采购人委托第三方在该项目后续开发的使用权）。如采用我公司所不拥有的知识产权，则在报价中包括合法获取该知识产权的相关费用。</w:t>
      </w:r>
    </w:p>
    <w:p w:rsidR="00CC70F7" w:rsidRPr="00B1105F" w:rsidRDefault="00CC70F7">
      <w:pPr>
        <w:spacing w:line="360" w:lineRule="auto"/>
        <w:ind w:firstLineChars="200" w:firstLine="420"/>
        <w:rPr>
          <w:rFonts w:asciiTheme="minorEastAsia" w:eastAsiaTheme="minorEastAsia" w:hAnsiTheme="minorEastAsia"/>
        </w:rPr>
      </w:pPr>
    </w:p>
    <w:p w:rsidR="00CC70F7" w:rsidRPr="00B1105F" w:rsidRDefault="00DA7D39">
      <w:pPr>
        <w:spacing w:line="36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本公司对上述承诺的内容事项真实性负责。如经查实上述承诺的内容事项存在虚假，我公司愿意接受以提供虚假材料谋取中标追究法律责任。</w:t>
      </w:r>
    </w:p>
    <w:p w:rsidR="00CC70F7" w:rsidRPr="00B1105F" w:rsidRDefault="00CC70F7">
      <w:pPr>
        <w:spacing w:line="480" w:lineRule="auto"/>
        <w:rPr>
          <w:rFonts w:asciiTheme="minorEastAsia" w:eastAsiaTheme="minorEastAsia" w:hAnsiTheme="minorEastAsia"/>
        </w:rPr>
      </w:pP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投标人名称：XXXX（单位公章）。</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或授权代表（签字或加盖个人名章）：XXXX。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日    期：XXXX。</w:t>
      </w:r>
    </w:p>
    <w:p w:rsidR="00CC70F7" w:rsidRPr="00B1105F" w:rsidRDefault="00DA7D39">
      <w:pPr>
        <w:rPr>
          <w:rFonts w:asciiTheme="minorEastAsia" w:eastAsiaTheme="minorEastAsia" w:hAnsiTheme="minorEastAsia"/>
        </w:rPr>
      </w:pPr>
      <w:r w:rsidRPr="00B1105F">
        <w:rPr>
          <w:rFonts w:asciiTheme="minorEastAsia" w:eastAsiaTheme="minorEastAsia" w:hAnsiTheme="minorEastAsia"/>
          <w:b/>
          <w:sz w:val="24"/>
        </w:rPr>
        <w:br w:type="page"/>
      </w:r>
      <w:r w:rsidRPr="00B1105F">
        <w:rPr>
          <w:rFonts w:asciiTheme="minorEastAsia" w:eastAsiaTheme="minorEastAsia" w:hAnsiTheme="minorEastAsia"/>
        </w:rPr>
        <w:lastRenderedPageBreak/>
        <w:t xml:space="preserve"> </w:t>
      </w:r>
      <w:bookmarkStart w:id="122" w:name="_Toc217446084"/>
      <w:bookmarkEnd w:id="112"/>
      <w:r w:rsidRPr="00B1105F">
        <w:rPr>
          <w:rFonts w:asciiTheme="minorEastAsia" w:eastAsiaTheme="minorEastAsia" w:hAnsiTheme="minorEastAsia" w:hint="eastAsia"/>
          <w:b/>
          <w:sz w:val="24"/>
        </w:rPr>
        <w:t>格式2-4</w:t>
      </w:r>
      <w:bookmarkEnd w:id="122"/>
    </w:p>
    <w:p w:rsidR="00CC70F7" w:rsidRPr="00B1105F" w:rsidRDefault="00CC70F7">
      <w:pPr>
        <w:rPr>
          <w:rFonts w:asciiTheme="minorEastAsia" w:eastAsiaTheme="minorEastAsia" w:hAnsiTheme="minorEastAsia"/>
        </w:rPr>
      </w:pPr>
    </w:p>
    <w:p w:rsidR="00CC70F7" w:rsidRPr="00B1105F" w:rsidRDefault="00CC70F7">
      <w:pPr>
        <w:spacing w:line="480" w:lineRule="auto"/>
        <w:jc w:val="center"/>
        <w:rPr>
          <w:rFonts w:asciiTheme="minorEastAsia" w:eastAsiaTheme="minorEastAsia" w:hAnsiTheme="minorEastAsia"/>
          <w:b/>
          <w:sz w:val="28"/>
          <w:szCs w:val="28"/>
        </w:rPr>
      </w:pPr>
      <w:bookmarkStart w:id="123" w:name="_Toc217446085"/>
    </w:p>
    <w:p w:rsidR="00CC70F7" w:rsidRPr="00B1105F" w:rsidRDefault="00DA7D39">
      <w:pPr>
        <w:spacing w:line="480" w:lineRule="auto"/>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开标一览表</w:t>
      </w:r>
      <w:bookmarkEnd w:id="123"/>
    </w:p>
    <w:p w:rsidR="00CC70F7" w:rsidRPr="00B1105F" w:rsidRDefault="00DA7D39">
      <w:pPr>
        <w:rPr>
          <w:rFonts w:asciiTheme="minorEastAsia" w:eastAsiaTheme="minorEastAsia" w:hAnsiTheme="minorEastAsia"/>
        </w:rPr>
      </w:pPr>
      <w:r w:rsidRPr="00B1105F">
        <w:rPr>
          <w:rFonts w:asciiTheme="minorEastAsia" w:eastAsiaTheme="minorEastAsia" w:hAnsiTheme="minorEastAsia" w:hint="eastAsia"/>
        </w:rPr>
        <w:t xml:space="preserve">                                                               </w:t>
      </w:r>
    </w:p>
    <w:tbl>
      <w:tblPr>
        <w:tblW w:w="0" w:type="auto"/>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3017"/>
        <w:gridCol w:w="5584"/>
      </w:tblGrid>
      <w:tr w:rsidR="00CC70F7" w:rsidRPr="00B1105F">
        <w:trPr>
          <w:trHeight w:val="1160"/>
        </w:trPr>
        <w:tc>
          <w:tcPr>
            <w:tcW w:w="3017" w:type="dxa"/>
            <w:tcBorders>
              <w:top w:val="double" w:sz="6" w:space="0" w:color="000000"/>
              <w:bottom w:val="single" w:sz="6" w:space="0" w:color="000000"/>
            </w:tcBorders>
            <w:vAlign w:val="center"/>
          </w:tcPr>
          <w:p w:rsidR="00CC70F7" w:rsidRPr="00B1105F" w:rsidRDefault="00DA7D39">
            <w:pPr>
              <w:jc w:val="center"/>
              <w:rPr>
                <w:sz w:val="24"/>
              </w:rPr>
            </w:pPr>
            <w:r w:rsidRPr="00B1105F">
              <w:rPr>
                <w:sz w:val="24"/>
              </w:rPr>
              <w:t>招标编号</w:t>
            </w:r>
          </w:p>
        </w:tc>
        <w:tc>
          <w:tcPr>
            <w:tcW w:w="5584" w:type="dxa"/>
            <w:tcBorders>
              <w:top w:val="double" w:sz="6" w:space="0" w:color="000000"/>
              <w:bottom w:val="single" w:sz="6" w:space="0" w:color="000000"/>
            </w:tcBorders>
            <w:vAlign w:val="center"/>
          </w:tcPr>
          <w:p w:rsidR="00CC70F7" w:rsidRPr="00B1105F" w:rsidRDefault="00CC70F7">
            <w:pPr>
              <w:jc w:val="center"/>
              <w:rPr>
                <w:sz w:val="24"/>
              </w:rPr>
            </w:pPr>
          </w:p>
        </w:tc>
      </w:tr>
      <w:tr w:rsidR="00CC70F7" w:rsidRPr="00B1105F">
        <w:trPr>
          <w:trHeight w:val="1160"/>
        </w:trPr>
        <w:tc>
          <w:tcPr>
            <w:tcW w:w="3017" w:type="dxa"/>
            <w:tcBorders>
              <w:top w:val="single" w:sz="6" w:space="0" w:color="000000"/>
              <w:bottom w:val="single" w:sz="6" w:space="0" w:color="000000"/>
            </w:tcBorders>
            <w:vAlign w:val="center"/>
          </w:tcPr>
          <w:p w:rsidR="00CC70F7" w:rsidRPr="00B1105F" w:rsidRDefault="00DA7D39">
            <w:pPr>
              <w:jc w:val="center"/>
              <w:rPr>
                <w:sz w:val="24"/>
              </w:rPr>
            </w:pPr>
            <w:r w:rsidRPr="00B1105F">
              <w:rPr>
                <w:sz w:val="24"/>
              </w:rPr>
              <w:t>项目名称</w:t>
            </w:r>
          </w:p>
        </w:tc>
        <w:tc>
          <w:tcPr>
            <w:tcW w:w="5584" w:type="dxa"/>
            <w:tcBorders>
              <w:top w:val="single" w:sz="6" w:space="0" w:color="000000"/>
              <w:bottom w:val="single" w:sz="6" w:space="0" w:color="000000"/>
            </w:tcBorders>
            <w:vAlign w:val="center"/>
          </w:tcPr>
          <w:p w:rsidR="00CC70F7" w:rsidRPr="00B1105F" w:rsidRDefault="00CC70F7">
            <w:pPr>
              <w:jc w:val="center"/>
              <w:rPr>
                <w:sz w:val="24"/>
              </w:rPr>
            </w:pPr>
          </w:p>
        </w:tc>
      </w:tr>
      <w:tr w:rsidR="00CC70F7" w:rsidRPr="00B1105F">
        <w:trPr>
          <w:trHeight w:val="1160"/>
        </w:trPr>
        <w:tc>
          <w:tcPr>
            <w:tcW w:w="3017" w:type="dxa"/>
            <w:tcBorders>
              <w:top w:val="single" w:sz="6" w:space="0" w:color="000000"/>
              <w:bottom w:val="single" w:sz="6" w:space="0" w:color="000000"/>
            </w:tcBorders>
            <w:vAlign w:val="center"/>
          </w:tcPr>
          <w:p w:rsidR="00CC70F7" w:rsidRPr="00B1105F" w:rsidRDefault="00DA7D39">
            <w:pPr>
              <w:jc w:val="center"/>
              <w:rPr>
                <w:sz w:val="24"/>
              </w:rPr>
            </w:pPr>
            <w:r w:rsidRPr="00B1105F">
              <w:rPr>
                <w:sz w:val="24"/>
              </w:rPr>
              <w:t>投标人全称</w:t>
            </w:r>
          </w:p>
        </w:tc>
        <w:tc>
          <w:tcPr>
            <w:tcW w:w="5584" w:type="dxa"/>
            <w:tcBorders>
              <w:top w:val="single" w:sz="6" w:space="0" w:color="000000"/>
              <w:bottom w:val="single" w:sz="6" w:space="0" w:color="000000"/>
            </w:tcBorders>
            <w:vAlign w:val="center"/>
          </w:tcPr>
          <w:p w:rsidR="00CC70F7" w:rsidRPr="00B1105F" w:rsidRDefault="00CC70F7">
            <w:pPr>
              <w:jc w:val="center"/>
              <w:rPr>
                <w:sz w:val="24"/>
              </w:rPr>
            </w:pPr>
          </w:p>
        </w:tc>
      </w:tr>
      <w:tr w:rsidR="00CC70F7" w:rsidRPr="00B1105F">
        <w:trPr>
          <w:trHeight w:val="1160"/>
        </w:trPr>
        <w:tc>
          <w:tcPr>
            <w:tcW w:w="3017" w:type="dxa"/>
            <w:tcBorders>
              <w:top w:val="single" w:sz="6" w:space="0" w:color="000000"/>
              <w:bottom w:val="single" w:sz="6" w:space="0" w:color="000000"/>
            </w:tcBorders>
            <w:vAlign w:val="center"/>
          </w:tcPr>
          <w:p w:rsidR="00CC70F7" w:rsidRPr="00B1105F" w:rsidRDefault="00DA7D39">
            <w:pPr>
              <w:jc w:val="center"/>
              <w:rPr>
                <w:sz w:val="24"/>
              </w:rPr>
            </w:pPr>
            <w:r w:rsidRPr="00B1105F">
              <w:rPr>
                <w:sz w:val="24"/>
              </w:rPr>
              <w:t>服务内容</w:t>
            </w:r>
          </w:p>
        </w:tc>
        <w:tc>
          <w:tcPr>
            <w:tcW w:w="5584" w:type="dxa"/>
            <w:tcBorders>
              <w:top w:val="single" w:sz="6" w:space="0" w:color="000000"/>
              <w:bottom w:val="single" w:sz="6" w:space="0" w:color="000000"/>
            </w:tcBorders>
            <w:vAlign w:val="center"/>
          </w:tcPr>
          <w:p w:rsidR="00CC70F7" w:rsidRPr="00B1105F" w:rsidRDefault="00CC70F7">
            <w:pPr>
              <w:jc w:val="center"/>
              <w:rPr>
                <w:sz w:val="24"/>
              </w:rPr>
            </w:pPr>
          </w:p>
        </w:tc>
      </w:tr>
      <w:tr w:rsidR="00CC70F7" w:rsidRPr="00B1105F">
        <w:trPr>
          <w:trHeight w:val="1160"/>
        </w:trPr>
        <w:tc>
          <w:tcPr>
            <w:tcW w:w="3017" w:type="dxa"/>
            <w:tcBorders>
              <w:top w:val="single" w:sz="6" w:space="0" w:color="000000"/>
              <w:bottom w:val="single" w:sz="6" w:space="0" w:color="000000"/>
            </w:tcBorders>
            <w:vAlign w:val="center"/>
          </w:tcPr>
          <w:p w:rsidR="00CC70F7" w:rsidRPr="00B1105F" w:rsidRDefault="00DA7D39">
            <w:pPr>
              <w:jc w:val="center"/>
              <w:rPr>
                <w:sz w:val="24"/>
              </w:rPr>
            </w:pPr>
            <w:r w:rsidRPr="00B1105F">
              <w:rPr>
                <w:sz w:val="24"/>
              </w:rPr>
              <w:t>服务期限</w:t>
            </w:r>
          </w:p>
        </w:tc>
        <w:tc>
          <w:tcPr>
            <w:tcW w:w="5584" w:type="dxa"/>
            <w:tcBorders>
              <w:top w:val="single" w:sz="6" w:space="0" w:color="000000"/>
              <w:bottom w:val="single" w:sz="6" w:space="0" w:color="000000"/>
            </w:tcBorders>
            <w:vAlign w:val="center"/>
          </w:tcPr>
          <w:p w:rsidR="00CC70F7" w:rsidRPr="00B1105F" w:rsidRDefault="00CC70F7">
            <w:pPr>
              <w:jc w:val="center"/>
              <w:rPr>
                <w:sz w:val="24"/>
              </w:rPr>
            </w:pPr>
          </w:p>
        </w:tc>
      </w:tr>
      <w:tr w:rsidR="00CC70F7" w:rsidRPr="00B1105F">
        <w:trPr>
          <w:cantSplit/>
          <w:trHeight w:val="1252"/>
        </w:trPr>
        <w:tc>
          <w:tcPr>
            <w:tcW w:w="3017" w:type="dxa"/>
            <w:tcBorders>
              <w:top w:val="single" w:sz="6" w:space="0" w:color="000000"/>
              <w:bottom w:val="double" w:sz="6" w:space="0" w:color="000000"/>
            </w:tcBorders>
            <w:vAlign w:val="center"/>
          </w:tcPr>
          <w:p w:rsidR="00CC70F7" w:rsidRPr="00B1105F" w:rsidRDefault="00DA7D39">
            <w:pPr>
              <w:jc w:val="center"/>
              <w:rPr>
                <w:bCs/>
                <w:sz w:val="24"/>
              </w:rPr>
            </w:pPr>
            <w:r w:rsidRPr="00B1105F">
              <w:rPr>
                <w:bCs/>
                <w:sz w:val="24"/>
              </w:rPr>
              <w:t>投标报价</w:t>
            </w:r>
            <w:r w:rsidRPr="00B1105F">
              <w:rPr>
                <w:rFonts w:hint="eastAsia"/>
                <w:bCs/>
                <w:sz w:val="24"/>
              </w:rPr>
              <w:t>（总价）</w:t>
            </w:r>
          </w:p>
        </w:tc>
        <w:tc>
          <w:tcPr>
            <w:tcW w:w="5584" w:type="dxa"/>
            <w:tcBorders>
              <w:top w:val="single" w:sz="6" w:space="0" w:color="000000"/>
              <w:bottom w:val="double" w:sz="6" w:space="0" w:color="000000"/>
            </w:tcBorders>
            <w:vAlign w:val="center"/>
          </w:tcPr>
          <w:p w:rsidR="00CC70F7" w:rsidRPr="00B1105F" w:rsidRDefault="00DA7D39">
            <w:pPr>
              <w:spacing w:line="360" w:lineRule="auto"/>
              <w:rPr>
                <w:bCs/>
                <w:szCs w:val="21"/>
                <w:u w:val="single"/>
              </w:rPr>
            </w:pPr>
            <w:r w:rsidRPr="00B1105F">
              <w:rPr>
                <w:rFonts w:ascii="宋体" w:hAnsi="宋体" w:cs="宋体" w:hint="eastAsia"/>
                <w:szCs w:val="21"/>
              </w:rPr>
              <w:t>小写：</w:t>
            </w:r>
            <w:r w:rsidRPr="00B1105F">
              <w:rPr>
                <w:rFonts w:hint="eastAsia"/>
                <w:bCs/>
                <w:szCs w:val="21"/>
                <w:u w:val="single"/>
              </w:rPr>
              <w:t xml:space="preserve">                </w:t>
            </w:r>
            <w:r w:rsidRPr="00B1105F">
              <w:rPr>
                <w:rFonts w:hint="eastAsia"/>
                <w:bCs/>
                <w:szCs w:val="21"/>
              </w:rPr>
              <w:t>万元</w:t>
            </w:r>
          </w:p>
          <w:p w:rsidR="00CC70F7" w:rsidRPr="00B1105F" w:rsidRDefault="00DA7D39">
            <w:pPr>
              <w:spacing w:line="360" w:lineRule="auto"/>
              <w:rPr>
                <w:bCs/>
                <w:sz w:val="24"/>
              </w:rPr>
            </w:pPr>
            <w:r w:rsidRPr="00B1105F">
              <w:rPr>
                <w:rFonts w:hint="eastAsia"/>
                <w:bCs/>
                <w:szCs w:val="21"/>
              </w:rPr>
              <w:t>大写：</w:t>
            </w:r>
            <w:r w:rsidRPr="00B1105F">
              <w:rPr>
                <w:rFonts w:hint="eastAsia"/>
                <w:bCs/>
                <w:szCs w:val="21"/>
                <w:u w:val="single"/>
              </w:rPr>
              <w:t>人民币</w:t>
            </w:r>
            <w:r w:rsidRPr="00B1105F">
              <w:rPr>
                <w:rFonts w:hint="eastAsia"/>
                <w:bCs/>
                <w:szCs w:val="21"/>
                <w:u w:val="single"/>
              </w:rPr>
              <w:t xml:space="preserve">              </w:t>
            </w:r>
            <w:r w:rsidRPr="00B1105F">
              <w:rPr>
                <w:rFonts w:hint="eastAsia"/>
                <w:bCs/>
                <w:szCs w:val="21"/>
              </w:rPr>
              <w:t xml:space="preserve">  </w:t>
            </w:r>
            <w:r w:rsidRPr="00B1105F">
              <w:rPr>
                <w:rFonts w:hint="eastAsia"/>
                <w:bCs/>
                <w:sz w:val="24"/>
              </w:rPr>
              <w:t xml:space="preserve">         </w:t>
            </w:r>
          </w:p>
        </w:tc>
      </w:tr>
    </w:tbl>
    <w:p w:rsidR="00CC70F7" w:rsidRPr="00B1105F" w:rsidRDefault="00CC70F7">
      <w:pPr>
        <w:rPr>
          <w:rFonts w:asciiTheme="minorEastAsia" w:eastAsiaTheme="minorEastAsia" w:hAnsiTheme="minorEastAsia"/>
        </w:rPr>
      </w:pP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注：1. 报价应是最终用户验收合格后的总价。</w:t>
      </w:r>
      <w:r w:rsidRPr="00B1105F">
        <w:rPr>
          <w:rFonts w:asciiTheme="minorEastAsia" w:eastAsiaTheme="minorEastAsia" w:hAnsiTheme="minorEastAsia"/>
        </w:rPr>
        <w:t xml:space="preserve"> </w:t>
      </w:r>
    </w:p>
    <w:p w:rsidR="00CC70F7" w:rsidRPr="00B1105F" w:rsidRDefault="00DA7D39">
      <w:pPr>
        <w:spacing w:line="36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2.“开标一览表”为多页的，每页均需由法定代表人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或授权代表签字并盖投标人印章。</w:t>
      </w:r>
    </w:p>
    <w:p w:rsidR="00CC70F7" w:rsidRPr="00B1105F" w:rsidRDefault="00DA7D39">
      <w:pPr>
        <w:spacing w:line="360" w:lineRule="auto"/>
        <w:ind w:firstLineChars="200" w:firstLine="420"/>
        <w:rPr>
          <w:rFonts w:asciiTheme="minorEastAsia" w:eastAsiaTheme="minorEastAsia" w:hAnsiTheme="minorEastAsia"/>
        </w:rPr>
      </w:pPr>
      <w:r w:rsidRPr="00B1105F">
        <w:rPr>
          <w:rFonts w:asciiTheme="minorEastAsia" w:eastAsiaTheme="minorEastAsia" w:hAnsiTheme="minorEastAsia" w:hint="eastAsia"/>
        </w:rPr>
        <w:t>3.“开标一览表”以包为单位填写。</w:t>
      </w:r>
    </w:p>
    <w:p w:rsidR="00CC70F7" w:rsidRPr="00B1105F" w:rsidRDefault="00CC70F7">
      <w:pPr>
        <w:spacing w:line="360" w:lineRule="auto"/>
        <w:rPr>
          <w:rFonts w:asciiTheme="minorEastAsia" w:eastAsiaTheme="minorEastAsia" w:hAnsiTheme="minorEastAsia"/>
        </w:rPr>
      </w:pP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投标人名称：XXXX（单位公章）。</w:t>
      </w: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或授权代表（签字或加盖个人名章）：XXXX。</w:t>
      </w:r>
    </w:p>
    <w:p w:rsidR="00CC70F7" w:rsidRPr="00B1105F" w:rsidRDefault="00DA7D39">
      <w:pPr>
        <w:spacing w:line="360" w:lineRule="auto"/>
        <w:rPr>
          <w:rFonts w:asciiTheme="minorEastAsia" w:eastAsiaTheme="minorEastAsia" w:hAnsiTheme="minorEastAsia"/>
          <w:b/>
          <w:sz w:val="24"/>
        </w:rPr>
        <w:sectPr w:rsidR="00CC70F7" w:rsidRPr="00B1105F">
          <w:footerReference w:type="default" r:id="rId12"/>
          <w:pgSz w:w="11907" w:h="16840"/>
          <w:pgMar w:top="1440" w:right="1474" w:bottom="1440" w:left="1474" w:header="851" w:footer="850" w:gutter="0"/>
          <w:pgNumType w:start="1"/>
          <w:cols w:space="720"/>
          <w:docGrid w:linePitch="312"/>
        </w:sectPr>
      </w:pPr>
      <w:r w:rsidRPr="00B1105F">
        <w:rPr>
          <w:rFonts w:asciiTheme="minorEastAsia" w:eastAsiaTheme="minorEastAsia" w:hAnsiTheme="minorEastAsia" w:hint="eastAsia"/>
        </w:rPr>
        <w:t>投标日期：XXXX。</w:t>
      </w:r>
    </w:p>
    <w:p w:rsidR="00CC70F7" w:rsidRPr="00B1105F" w:rsidRDefault="00DA7D39">
      <w:pPr>
        <w:spacing w:line="360" w:lineRule="auto"/>
        <w:ind w:left="1"/>
        <w:jc w:val="left"/>
        <w:rPr>
          <w:rFonts w:asciiTheme="minorEastAsia" w:eastAsiaTheme="minorEastAsia" w:hAnsiTheme="minorEastAsia"/>
          <w:b/>
          <w:sz w:val="24"/>
        </w:rPr>
      </w:pPr>
      <w:bookmarkStart w:id="124" w:name="_Toc217446087"/>
      <w:r w:rsidRPr="00B1105F">
        <w:rPr>
          <w:rFonts w:asciiTheme="minorEastAsia" w:eastAsiaTheme="minorEastAsia" w:hAnsiTheme="minorEastAsia" w:hint="eastAsia"/>
          <w:b/>
          <w:sz w:val="24"/>
        </w:rPr>
        <w:lastRenderedPageBreak/>
        <w:t>格式2-5</w:t>
      </w:r>
    </w:p>
    <w:p w:rsidR="00CC70F7" w:rsidRPr="00B1105F" w:rsidRDefault="00CC70F7">
      <w:pPr>
        <w:tabs>
          <w:tab w:val="left" w:pos="3433"/>
          <w:tab w:val="center" w:pos="4856"/>
        </w:tabs>
        <w:spacing w:line="480" w:lineRule="auto"/>
        <w:jc w:val="center"/>
        <w:rPr>
          <w:rFonts w:ascii="宋体" w:hAnsi="宋体"/>
          <w:b/>
          <w:sz w:val="28"/>
          <w:szCs w:val="28"/>
        </w:rPr>
      </w:pPr>
    </w:p>
    <w:p w:rsidR="00CC70F7" w:rsidRPr="00B1105F" w:rsidRDefault="00DA7D39">
      <w:pPr>
        <w:jc w:val="center"/>
        <w:rPr>
          <w:rFonts w:ascii="宋体" w:hAnsi="宋体"/>
          <w:b/>
          <w:bCs/>
          <w:sz w:val="32"/>
          <w:szCs w:val="32"/>
        </w:rPr>
      </w:pPr>
      <w:r w:rsidRPr="00B1105F">
        <w:rPr>
          <w:rFonts w:ascii="宋体" w:hAnsi="宋体" w:hint="eastAsia"/>
          <w:b/>
          <w:bCs/>
          <w:sz w:val="32"/>
          <w:szCs w:val="32"/>
        </w:rPr>
        <w:t>服务应答表</w:t>
      </w:r>
    </w:p>
    <w:p w:rsidR="00CC70F7" w:rsidRPr="00B1105F" w:rsidRDefault="00DA7D39">
      <w:pPr>
        <w:pStyle w:val="af5"/>
        <w:jc w:val="both"/>
        <w:rPr>
          <w:rFonts w:ascii="宋体" w:hAnsi="宋体"/>
          <w:sz w:val="24"/>
          <w:szCs w:val="24"/>
        </w:rPr>
      </w:pPr>
      <w:r w:rsidRPr="00B1105F">
        <w:rPr>
          <w:rFonts w:ascii="宋体" w:hAnsi="宋体" w:hint="eastAsia"/>
          <w:sz w:val="24"/>
          <w:szCs w:val="24"/>
        </w:rPr>
        <w:t xml:space="preserve"> </w:t>
      </w:r>
    </w:p>
    <w:p w:rsidR="00CC70F7" w:rsidRPr="00B1105F" w:rsidRDefault="00DA7D39">
      <w:pPr>
        <w:pStyle w:val="af5"/>
        <w:jc w:val="both"/>
        <w:rPr>
          <w:rFonts w:ascii="宋体" w:hAnsi="宋体"/>
          <w:sz w:val="24"/>
          <w:szCs w:val="24"/>
        </w:rPr>
      </w:pPr>
      <w:r w:rsidRPr="00B1105F">
        <w:rPr>
          <w:rFonts w:ascii="宋体" w:hAnsi="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CC70F7" w:rsidRPr="00B1105F">
        <w:trPr>
          <w:trHeight w:val="606"/>
          <w:jc w:val="center"/>
        </w:trPr>
        <w:tc>
          <w:tcPr>
            <w:tcW w:w="956" w:type="dxa"/>
            <w:tcBorders>
              <w:top w:val="single" w:sz="4" w:space="0" w:color="auto"/>
              <w:left w:val="single" w:sz="4" w:space="0" w:color="auto"/>
              <w:bottom w:val="single" w:sz="4" w:space="0" w:color="auto"/>
              <w:right w:val="single" w:sz="4" w:space="0" w:color="auto"/>
            </w:tcBorders>
            <w:vAlign w:val="center"/>
          </w:tcPr>
          <w:p w:rsidR="00CC70F7" w:rsidRPr="00B1105F" w:rsidRDefault="00DA7D39">
            <w:pPr>
              <w:jc w:val="center"/>
              <w:rPr>
                <w:rFonts w:ascii="宋体" w:hAnsi="宋体"/>
                <w:sz w:val="24"/>
              </w:rPr>
            </w:pPr>
            <w:r w:rsidRPr="00B1105F">
              <w:rPr>
                <w:rFonts w:ascii="宋体" w:hAnsi="宋体" w:hint="eastAsia"/>
                <w:sz w:val="24"/>
              </w:rPr>
              <w:t>序号</w:t>
            </w:r>
          </w:p>
        </w:tc>
        <w:tc>
          <w:tcPr>
            <w:tcW w:w="2795" w:type="dxa"/>
            <w:tcBorders>
              <w:top w:val="single" w:sz="4" w:space="0" w:color="auto"/>
              <w:left w:val="nil"/>
              <w:bottom w:val="single" w:sz="4" w:space="0" w:color="auto"/>
              <w:right w:val="single" w:sz="4" w:space="0" w:color="auto"/>
            </w:tcBorders>
            <w:vAlign w:val="center"/>
          </w:tcPr>
          <w:p w:rsidR="00CC70F7" w:rsidRPr="00B1105F" w:rsidRDefault="00DA7D39">
            <w:pPr>
              <w:jc w:val="center"/>
              <w:rPr>
                <w:rFonts w:ascii="宋体" w:hAnsi="宋体"/>
                <w:sz w:val="24"/>
              </w:rPr>
            </w:pPr>
            <w:r w:rsidRPr="00B1105F">
              <w:rPr>
                <w:rFonts w:ascii="宋体" w:hAnsi="宋体" w:hint="eastAsia"/>
                <w:sz w:val="24"/>
              </w:rPr>
              <w:t>招标文件要求</w:t>
            </w:r>
          </w:p>
        </w:tc>
        <w:tc>
          <w:tcPr>
            <w:tcW w:w="2795" w:type="dxa"/>
            <w:tcBorders>
              <w:top w:val="single" w:sz="4" w:space="0" w:color="auto"/>
              <w:left w:val="nil"/>
              <w:bottom w:val="single" w:sz="4" w:space="0" w:color="auto"/>
              <w:right w:val="single" w:sz="4" w:space="0" w:color="auto"/>
            </w:tcBorders>
            <w:vAlign w:val="center"/>
          </w:tcPr>
          <w:p w:rsidR="00CC70F7" w:rsidRPr="00B1105F" w:rsidRDefault="00DA7D39">
            <w:pPr>
              <w:jc w:val="center"/>
              <w:rPr>
                <w:rFonts w:ascii="宋体" w:hAnsi="宋体"/>
                <w:sz w:val="24"/>
              </w:rPr>
            </w:pPr>
            <w:r w:rsidRPr="00B1105F">
              <w:rPr>
                <w:rFonts w:ascii="宋体" w:hAnsi="宋体" w:hint="eastAsia"/>
                <w:sz w:val="24"/>
              </w:rPr>
              <w:t>投标应答</w:t>
            </w:r>
          </w:p>
        </w:tc>
        <w:tc>
          <w:tcPr>
            <w:tcW w:w="2795" w:type="dxa"/>
            <w:tcBorders>
              <w:top w:val="single" w:sz="4" w:space="0" w:color="auto"/>
              <w:left w:val="nil"/>
              <w:bottom w:val="single" w:sz="4" w:space="0" w:color="auto"/>
              <w:right w:val="single" w:sz="4" w:space="0" w:color="auto"/>
            </w:tcBorders>
            <w:vAlign w:val="center"/>
          </w:tcPr>
          <w:p w:rsidR="00CC70F7" w:rsidRPr="00B1105F" w:rsidRDefault="00DA7D39">
            <w:pPr>
              <w:jc w:val="center"/>
              <w:rPr>
                <w:rFonts w:ascii="宋体" w:hAnsi="宋体"/>
                <w:sz w:val="24"/>
              </w:rPr>
            </w:pPr>
            <w:r w:rsidRPr="00B1105F">
              <w:rPr>
                <w:rFonts w:ascii="宋体" w:hAnsi="宋体" w:hint="eastAsia"/>
                <w:sz w:val="24"/>
              </w:rPr>
              <w:t>备注</w:t>
            </w:r>
          </w:p>
        </w:tc>
      </w:tr>
      <w:tr w:rsidR="00CC70F7" w:rsidRPr="00B1105F">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r>
      <w:tr w:rsidR="00CC70F7" w:rsidRPr="00B1105F">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r>
      <w:tr w:rsidR="00CC70F7" w:rsidRPr="00B1105F">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r>
      <w:tr w:rsidR="00CC70F7" w:rsidRPr="00B1105F">
        <w:trPr>
          <w:trHeight w:val="1080"/>
          <w:jc w:val="center"/>
        </w:trPr>
        <w:tc>
          <w:tcPr>
            <w:tcW w:w="956" w:type="dxa"/>
            <w:tcBorders>
              <w:top w:val="single" w:sz="4" w:space="0" w:color="auto"/>
              <w:left w:val="single" w:sz="4" w:space="0" w:color="auto"/>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c>
          <w:tcPr>
            <w:tcW w:w="2795" w:type="dxa"/>
            <w:tcBorders>
              <w:top w:val="single" w:sz="4" w:space="0" w:color="auto"/>
              <w:left w:val="nil"/>
              <w:bottom w:val="single" w:sz="4" w:space="0" w:color="auto"/>
              <w:right w:val="single" w:sz="4" w:space="0" w:color="auto"/>
            </w:tcBorders>
          </w:tcPr>
          <w:p w:rsidR="00CC70F7" w:rsidRPr="00B1105F" w:rsidRDefault="00CC70F7">
            <w:pPr>
              <w:jc w:val="center"/>
              <w:rPr>
                <w:rFonts w:ascii="宋体" w:hAnsi="宋体"/>
                <w:sz w:val="24"/>
              </w:rPr>
            </w:pPr>
          </w:p>
        </w:tc>
      </w:tr>
    </w:tbl>
    <w:p w:rsidR="00CC70F7" w:rsidRPr="00B1105F" w:rsidRDefault="00DA7D39">
      <w:pPr>
        <w:ind w:firstLineChars="200" w:firstLine="488"/>
        <w:rPr>
          <w:rFonts w:ascii="宋体" w:hAnsi="宋体"/>
          <w:b/>
          <w:sz w:val="24"/>
        </w:rPr>
      </w:pPr>
      <w:r w:rsidRPr="00B1105F">
        <w:rPr>
          <w:rFonts w:ascii="宋体" w:hAnsi="宋体" w:hint="eastAsia"/>
          <w:b/>
          <w:sz w:val="24"/>
        </w:rPr>
        <w:t xml:space="preserve"> </w:t>
      </w:r>
    </w:p>
    <w:p w:rsidR="00CC70F7" w:rsidRPr="00B1105F" w:rsidRDefault="00DA7D39">
      <w:pPr>
        <w:spacing w:line="480" w:lineRule="auto"/>
        <w:ind w:leftChars="57" w:left="607" w:hangingChars="200" w:hanging="486"/>
        <w:rPr>
          <w:rFonts w:ascii="宋体" w:hAnsi="宋体"/>
          <w:sz w:val="24"/>
        </w:rPr>
      </w:pPr>
      <w:r w:rsidRPr="00B1105F">
        <w:rPr>
          <w:rFonts w:ascii="宋体" w:hAnsi="宋体" w:hint="eastAsia"/>
          <w:sz w:val="24"/>
        </w:rPr>
        <w:t>注： 1.投标人若填写则应把采购项目的全部服务内容事项列入此表。</w:t>
      </w:r>
    </w:p>
    <w:p w:rsidR="00CC70F7" w:rsidRPr="00B1105F" w:rsidRDefault="00DA7D39">
      <w:pPr>
        <w:spacing w:line="480" w:lineRule="auto"/>
        <w:ind w:firstLineChars="300" w:firstLine="729"/>
        <w:rPr>
          <w:rFonts w:ascii="宋体" w:hAnsi="宋体"/>
          <w:sz w:val="24"/>
        </w:rPr>
      </w:pPr>
      <w:r w:rsidRPr="00B1105F">
        <w:rPr>
          <w:rFonts w:ascii="宋体" w:hAnsi="宋体" w:hint="eastAsia"/>
          <w:sz w:val="24"/>
        </w:rPr>
        <w:t>2.</w:t>
      </w:r>
      <w:r w:rsidRPr="00B1105F">
        <w:rPr>
          <w:rFonts w:hint="eastAsia"/>
        </w:rPr>
        <w:t xml:space="preserve"> </w:t>
      </w:r>
      <w:r w:rsidRPr="00B1105F">
        <w:rPr>
          <w:rFonts w:ascii="宋体" w:hAnsi="宋体" w:hint="eastAsia"/>
          <w:sz w:val="24"/>
        </w:rPr>
        <w:t>投标人若填写则应按照采购项目服务要求的顺序对应填写。</w:t>
      </w:r>
    </w:p>
    <w:p w:rsidR="00CC70F7" w:rsidRPr="00B1105F" w:rsidRDefault="00DA7D39">
      <w:pPr>
        <w:spacing w:line="480" w:lineRule="auto"/>
        <w:ind w:firstLineChars="300" w:firstLine="729"/>
        <w:rPr>
          <w:rFonts w:ascii="宋体" w:hAnsi="宋体"/>
          <w:sz w:val="24"/>
        </w:rPr>
      </w:pPr>
      <w:r w:rsidRPr="00B1105F">
        <w:rPr>
          <w:rFonts w:ascii="宋体" w:hAnsi="宋体" w:hint="eastAsia"/>
          <w:sz w:val="24"/>
        </w:rPr>
        <w:t>3.</w:t>
      </w:r>
      <w:r w:rsidRPr="00B1105F">
        <w:rPr>
          <w:rFonts w:hint="eastAsia"/>
        </w:rPr>
        <w:t xml:space="preserve"> </w:t>
      </w:r>
      <w:r w:rsidRPr="00B1105F">
        <w:rPr>
          <w:rFonts w:ascii="宋体" w:hAnsi="宋体" w:hint="eastAsia"/>
          <w:sz w:val="24"/>
        </w:rPr>
        <w:t>投标人若填写则应据实填写，不得虚假填写，否则将取消其投标或成交资格。</w:t>
      </w:r>
    </w:p>
    <w:p w:rsidR="00CC70F7" w:rsidRPr="00B1105F" w:rsidRDefault="00DA7D39">
      <w:pPr>
        <w:spacing w:line="480" w:lineRule="auto"/>
        <w:ind w:firstLineChars="300" w:firstLine="729"/>
        <w:rPr>
          <w:rFonts w:ascii="宋体" w:hAnsi="宋体"/>
          <w:sz w:val="24"/>
        </w:rPr>
      </w:pPr>
      <w:r w:rsidRPr="00B1105F">
        <w:rPr>
          <w:rFonts w:ascii="宋体" w:hAnsi="宋体" w:hint="eastAsia"/>
          <w:sz w:val="24"/>
        </w:rPr>
        <w:t>4.</w:t>
      </w:r>
      <w:r w:rsidRPr="00B1105F">
        <w:rPr>
          <w:rFonts w:hint="eastAsia"/>
        </w:rPr>
        <w:t xml:space="preserve"> </w:t>
      </w:r>
      <w:r w:rsidRPr="00B1105F">
        <w:rPr>
          <w:rFonts w:ascii="宋体" w:hAnsi="宋体" w:hint="eastAsia"/>
          <w:sz w:val="24"/>
        </w:rPr>
        <w:t>投标人若不填写则视为完全招标文件要求。</w:t>
      </w:r>
    </w:p>
    <w:p w:rsidR="00CC70F7" w:rsidRPr="00B1105F" w:rsidRDefault="00DA7D39">
      <w:pPr>
        <w:adjustRightInd w:val="0"/>
        <w:spacing w:line="400" w:lineRule="exact"/>
        <w:ind w:firstLineChars="200" w:firstLine="486"/>
        <w:jc w:val="left"/>
        <w:rPr>
          <w:rFonts w:ascii="宋体" w:hAnsi="宋体"/>
          <w:sz w:val="24"/>
        </w:rPr>
      </w:pPr>
      <w:r w:rsidRPr="00B1105F">
        <w:rPr>
          <w:rFonts w:ascii="宋体" w:hAnsi="宋体" w:hint="eastAsia"/>
          <w:sz w:val="24"/>
        </w:rPr>
        <w:t xml:space="preserve"> </w:t>
      </w:r>
    </w:p>
    <w:p w:rsidR="00CC70F7" w:rsidRPr="00B1105F" w:rsidRDefault="00DA7D39">
      <w:pPr>
        <w:ind w:firstLineChars="200" w:firstLine="486"/>
        <w:jc w:val="left"/>
        <w:rPr>
          <w:rFonts w:ascii="宋体" w:hAnsi="宋体"/>
          <w:sz w:val="24"/>
        </w:rPr>
      </w:pPr>
      <w:r w:rsidRPr="00B1105F">
        <w:rPr>
          <w:rFonts w:ascii="宋体" w:hAnsi="宋体" w:hint="eastAsia"/>
          <w:sz w:val="24"/>
        </w:rPr>
        <w:t>投标人名称：XXXX（盖单位公章）</w:t>
      </w:r>
    </w:p>
    <w:p w:rsidR="00CC70F7" w:rsidRPr="00B1105F" w:rsidRDefault="00DA7D39">
      <w:pPr>
        <w:ind w:firstLineChars="200" w:firstLine="486"/>
        <w:jc w:val="left"/>
        <w:rPr>
          <w:rFonts w:ascii="宋体" w:hAnsi="宋体"/>
          <w:szCs w:val="21"/>
        </w:rPr>
      </w:pPr>
      <w:r w:rsidRPr="00B1105F">
        <w:rPr>
          <w:rFonts w:ascii="宋体" w:hAnsi="宋体" w:hint="eastAsia"/>
          <w:sz w:val="24"/>
        </w:rPr>
        <w:t>法定代表人/主要负责人或授权代表（签字）：XXXX</w:t>
      </w:r>
    </w:p>
    <w:p w:rsidR="00CC70F7" w:rsidRPr="00B1105F" w:rsidRDefault="00DA7D39">
      <w:pPr>
        <w:ind w:firstLineChars="200" w:firstLine="486"/>
        <w:jc w:val="left"/>
        <w:rPr>
          <w:rFonts w:ascii="宋体" w:hAnsi="宋体"/>
          <w:sz w:val="24"/>
        </w:rPr>
      </w:pPr>
      <w:r w:rsidRPr="00B1105F">
        <w:rPr>
          <w:rFonts w:ascii="宋体" w:hAnsi="宋体" w:hint="eastAsia"/>
          <w:sz w:val="24"/>
        </w:rPr>
        <w:t>日期: XXXX</w:t>
      </w:r>
    </w:p>
    <w:p w:rsidR="00CC70F7" w:rsidRPr="00B1105F" w:rsidRDefault="00DA7D39">
      <w:pPr>
        <w:widowControl/>
        <w:jc w:val="left"/>
        <w:rPr>
          <w:rFonts w:asciiTheme="minorEastAsia" w:eastAsiaTheme="minorEastAsia" w:hAnsiTheme="minorEastAsia"/>
          <w:b/>
          <w:sz w:val="24"/>
        </w:rPr>
      </w:pPr>
      <w:r w:rsidRPr="00B1105F">
        <w:rPr>
          <w:rFonts w:asciiTheme="minorEastAsia" w:eastAsiaTheme="minorEastAsia" w:hAnsiTheme="minorEastAsia"/>
          <w:b/>
          <w:sz w:val="24"/>
        </w:rPr>
        <w:br w:type="page"/>
      </w:r>
    </w:p>
    <w:p w:rsidR="00CC70F7" w:rsidRPr="00B1105F" w:rsidRDefault="00DA7D39">
      <w:pPr>
        <w:widowControl/>
        <w:spacing w:line="360" w:lineRule="atLeast"/>
        <w:jc w:val="left"/>
        <w:outlineLvl w:val="1"/>
        <w:rPr>
          <w:rFonts w:asciiTheme="minorEastAsia" w:eastAsiaTheme="minorEastAsia" w:hAnsiTheme="minorEastAsia"/>
          <w:b/>
          <w:sz w:val="24"/>
        </w:rPr>
      </w:pPr>
      <w:r w:rsidRPr="00B1105F">
        <w:rPr>
          <w:rFonts w:asciiTheme="minorEastAsia" w:eastAsiaTheme="minorEastAsia" w:hAnsiTheme="minorEastAsia" w:hint="eastAsia"/>
          <w:b/>
          <w:sz w:val="24"/>
        </w:rPr>
        <w:lastRenderedPageBreak/>
        <w:t>格式2-6</w:t>
      </w:r>
    </w:p>
    <w:p w:rsidR="00CC70F7" w:rsidRPr="00B1105F" w:rsidRDefault="00DA7D39">
      <w:pPr>
        <w:spacing w:line="480" w:lineRule="auto"/>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商务应答表</w:t>
      </w:r>
      <w:bookmarkEnd w:id="124"/>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872"/>
        <w:gridCol w:w="2976"/>
        <w:gridCol w:w="1985"/>
      </w:tblGrid>
      <w:tr w:rsidR="00CC70F7" w:rsidRPr="00B1105F">
        <w:trPr>
          <w:trHeight w:val="606"/>
        </w:trPr>
        <w:tc>
          <w:tcPr>
            <w:tcW w:w="956" w:type="dxa"/>
            <w:vAlign w:val="center"/>
          </w:tcPr>
          <w:p w:rsidR="00CC70F7" w:rsidRPr="00B1105F" w:rsidRDefault="00DA7D39">
            <w:pPr>
              <w:widowControl/>
              <w:spacing w:line="48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序号</w:t>
            </w:r>
          </w:p>
        </w:tc>
        <w:tc>
          <w:tcPr>
            <w:tcW w:w="2872" w:type="dxa"/>
            <w:vAlign w:val="center"/>
          </w:tcPr>
          <w:p w:rsidR="00CC70F7" w:rsidRPr="00B1105F" w:rsidRDefault="00DA7D39">
            <w:pPr>
              <w:widowControl/>
              <w:spacing w:line="48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招标文件要求</w:t>
            </w:r>
          </w:p>
        </w:tc>
        <w:tc>
          <w:tcPr>
            <w:tcW w:w="2976" w:type="dxa"/>
            <w:vAlign w:val="center"/>
          </w:tcPr>
          <w:p w:rsidR="00CC70F7" w:rsidRPr="00B1105F" w:rsidRDefault="00DA7D39">
            <w:pPr>
              <w:widowControl/>
              <w:spacing w:line="480" w:lineRule="auto"/>
              <w:ind w:firstLineChars="400" w:firstLine="853"/>
              <w:outlineLvl w:val="1"/>
              <w:rPr>
                <w:rFonts w:asciiTheme="minorEastAsia" w:eastAsiaTheme="minorEastAsia" w:hAnsiTheme="minorEastAsia"/>
                <w:szCs w:val="21"/>
              </w:rPr>
            </w:pPr>
            <w:r w:rsidRPr="00B1105F">
              <w:rPr>
                <w:rFonts w:asciiTheme="minorEastAsia" w:eastAsiaTheme="minorEastAsia" w:hAnsiTheme="minorEastAsia" w:hint="eastAsia"/>
                <w:szCs w:val="21"/>
              </w:rPr>
              <w:t>投标应答</w:t>
            </w:r>
          </w:p>
        </w:tc>
        <w:tc>
          <w:tcPr>
            <w:tcW w:w="1985" w:type="dxa"/>
            <w:vAlign w:val="center"/>
          </w:tcPr>
          <w:p w:rsidR="00CC70F7" w:rsidRPr="00B1105F" w:rsidRDefault="00DA7D39">
            <w:pPr>
              <w:widowControl/>
              <w:spacing w:line="480" w:lineRule="auto"/>
              <w:ind w:firstLineChars="296" w:firstLine="631"/>
              <w:outlineLvl w:val="1"/>
              <w:rPr>
                <w:rFonts w:asciiTheme="minorEastAsia" w:eastAsiaTheme="minorEastAsia" w:hAnsiTheme="minorEastAsia"/>
                <w:szCs w:val="21"/>
              </w:rPr>
            </w:pPr>
            <w:r w:rsidRPr="00B1105F">
              <w:rPr>
                <w:rFonts w:asciiTheme="minorEastAsia" w:eastAsiaTheme="minorEastAsia" w:hAnsiTheme="minorEastAsia" w:hint="eastAsia"/>
                <w:szCs w:val="21"/>
              </w:rPr>
              <w:t>备注</w:t>
            </w:r>
          </w:p>
        </w:tc>
      </w:tr>
      <w:tr w:rsidR="00CC70F7" w:rsidRPr="00B1105F">
        <w:trPr>
          <w:trHeight w:val="1080"/>
        </w:trPr>
        <w:tc>
          <w:tcPr>
            <w:tcW w:w="956"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r w:rsidR="00CC70F7" w:rsidRPr="00B1105F">
        <w:trPr>
          <w:trHeight w:val="1080"/>
        </w:trPr>
        <w:tc>
          <w:tcPr>
            <w:tcW w:w="956"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r w:rsidR="00CC70F7" w:rsidRPr="00B1105F">
        <w:trPr>
          <w:trHeight w:val="1080"/>
        </w:trPr>
        <w:tc>
          <w:tcPr>
            <w:tcW w:w="956"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r w:rsidR="00CC70F7" w:rsidRPr="00B1105F">
        <w:trPr>
          <w:trHeight w:val="1080"/>
        </w:trPr>
        <w:tc>
          <w:tcPr>
            <w:tcW w:w="956"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bl>
    <w:p w:rsidR="00CC70F7" w:rsidRPr="00B1105F" w:rsidRDefault="00CC70F7">
      <w:pPr>
        <w:rPr>
          <w:rFonts w:asciiTheme="minorEastAsia" w:eastAsiaTheme="minorEastAsia" w:hAnsiTheme="minorEastAsia"/>
          <w:szCs w:val="21"/>
        </w:rPr>
      </w:pPr>
    </w:p>
    <w:p w:rsidR="00CC70F7" w:rsidRPr="00B1105F" w:rsidRDefault="00DA7D39">
      <w:pPr>
        <w:spacing w:line="480" w:lineRule="auto"/>
        <w:ind w:leftChars="57" w:left="547" w:hangingChars="200" w:hanging="426"/>
        <w:rPr>
          <w:rFonts w:ascii="宋体" w:hAnsi="宋体"/>
          <w:szCs w:val="21"/>
        </w:rPr>
      </w:pPr>
      <w:r w:rsidRPr="00B1105F">
        <w:rPr>
          <w:rFonts w:ascii="宋体" w:hAnsi="宋体"/>
          <w:szCs w:val="21"/>
        </w:rPr>
        <w:t>注： 1. 投标人若填写则应把采购项目的全部商务要求列入此表。</w:t>
      </w:r>
    </w:p>
    <w:p w:rsidR="00CC70F7" w:rsidRPr="00B1105F" w:rsidRDefault="00DA7D39">
      <w:pPr>
        <w:spacing w:line="480" w:lineRule="auto"/>
        <w:ind w:firstLineChars="300" w:firstLine="639"/>
        <w:rPr>
          <w:rFonts w:ascii="宋体" w:hAnsi="宋体"/>
          <w:szCs w:val="21"/>
        </w:rPr>
      </w:pPr>
      <w:r w:rsidRPr="00B1105F">
        <w:rPr>
          <w:rFonts w:ascii="宋体" w:hAnsi="宋体"/>
          <w:szCs w:val="21"/>
        </w:rPr>
        <w:t>2．投标人若填写则应按照采购项目商务要求的顺序对应填写。</w:t>
      </w:r>
    </w:p>
    <w:p w:rsidR="00CC70F7" w:rsidRPr="00B1105F" w:rsidRDefault="00DA7D39">
      <w:pPr>
        <w:spacing w:line="480" w:lineRule="auto"/>
        <w:ind w:firstLineChars="300" w:firstLine="639"/>
        <w:rPr>
          <w:rFonts w:ascii="宋体" w:hAnsi="宋体"/>
          <w:szCs w:val="21"/>
        </w:rPr>
      </w:pPr>
      <w:r w:rsidRPr="00B1105F">
        <w:rPr>
          <w:rFonts w:ascii="宋体" w:hAnsi="宋体"/>
          <w:szCs w:val="21"/>
        </w:rPr>
        <w:t>3．投标人若填写则应据实填写，不得虚假填写，否则将取消其投标或中标资格。</w:t>
      </w:r>
    </w:p>
    <w:p w:rsidR="00CC70F7" w:rsidRPr="00B1105F" w:rsidRDefault="00DA7D39">
      <w:pPr>
        <w:spacing w:line="480" w:lineRule="auto"/>
        <w:ind w:firstLineChars="300" w:firstLine="639"/>
        <w:rPr>
          <w:rFonts w:ascii="宋体" w:hAnsi="宋体"/>
          <w:szCs w:val="21"/>
        </w:rPr>
      </w:pPr>
      <w:r w:rsidRPr="00B1105F">
        <w:rPr>
          <w:rFonts w:ascii="宋体" w:hAnsi="宋体"/>
          <w:szCs w:val="21"/>
        </w:rPr>
        <w:t>4. 投标人若不填写则视为</w:t>
      </w:r>
      <w:proofErr w:type="gramStart"/>
      <w:r w:rsidRPr="00B1105F">
        <w:rPr>
          <w:rFonts w:ascii="宋体" w:hAnsi="宋体"/>
          <w:szCs w:val="21"/>
        </w:rPr>
        <w:t>完全响应</w:t>
      </w:r>
      <w:proofErr w:type="gramEnd"/>
      <w:r w:rsidRPr="00B1105F">
        <w:rPr>
          <w:rFonts w:ascii="宋体" w:hAnsi="宋体"/>
          <w:szCs w:val="21"/>
        </w:rPr>
        <w:t>招标文件要求。</w:t>
      </w:r>
    </w:p>
    <w:p w:rsidR="00CC70F7" w:rsidRPr="00B1105F" w:rsidRDefault="00CC70F7">
      <w:pPr>
        <w:rPr>
          <w:rFonts w:asciiTheme="minorEastAsia" w:eastAsiaTheme="minorEastAsia" w:hAnsiTheme="minorEastAsia"/>
        </w:rPr>
      </w:pPr>
    </w:p>
    <w:p w:rsidR="00CC70F7" w:rsidRPr="00B1105F" w:rsidRDefault="00DA7D39">
      <w:pPr>
        <w:spacing w:line="480" w:lineRule="auto"/>
        <w:ind w:firstLineChars="200" w:firstLine="426"/>
        <w:rPr>
          <w:rFonts w:asciiTheme="minorEastAsia" w:eastAsiaTheme="minorEastAsia" w:hAnsiTheme="minorEastAsia"/>
        </w:rPr>
      </w:pPr>
      <w:r w:rsidRPr="00B1105F">
        <w:rPr>
          <w:rFonts w:asciiTheme="minorEastAsia" w:eastAsiaTheme="minorEastAsia" w:hAnsiTheme="minorEastAsia" w:hint="eastAsia"/>
        </w:rPr>
        <w:t>投标人名称：XXXX（单位盖章）。</w:t>
      </w:r>
    </w:p>
    <w:p w:rsidR="00CC70F7" w:rsidRPr="00B1105F" w:rsidRDefault="00DA7D39">
      <w:pPr>
        <w:spacing w:line="480" w:lineRule="auto"/>
        <w:ind w:firstLineChars="200" w:firstLine="426"/>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或授权代表（签字或加盖个人名章）：XXXX。</w:t>
      </w:r>
    </w:p>
    <w:p w:rsidR="00CC70F7" w:rsidRPr="00B1105F" w:rsidRDefault="00DA7D39">
      <w:pPr>
        <w:spacing w:line="480" w:lineRule="auto"/>
        <w:ind w:firstLineChars="200" w:firstLine="426"/>
        <w:rPr>
          <w:rFonts w:asciiTheme="minorEastAsia" w:eastAsiaTheme="minorEastAsia" w:hAnsiTheme="minorEastAsia"/>
        </w:rPr>
      </w:pPr>
      <w:r w:rsidRPr="00B1105F">
        <w:rPr>
          <w:rFonts w:asciiTheme="minorEastAsia" w:eastAsiaTheme="minorEastAsia" w:hAnsiTheme="minorEastAsia" w:hint="eastAsia"/>
        </w:rPr>
        <w:t>投标日期: XXXX。</w:t>
      </w:r>
    </w:p>
    <w:p w:rsidR="00CC70F7" w:rsidRPr="00B1105F" w:rsidRDefault="00DA7D39">
      <w:pPr>
        <w:spacing w:line="480" w:lineRule="auto"/>
        <w:rPr>
          <w:rFonts w:asciiTheme="minorEastAsia" w:eastAsiaTheme="minorEastAsia" w:hAnsiTheme="minorEastAsia"/>
        </w:rPr>
      </w:pPr>
      <w:bookmarkStart w:id="125" w:name="_Toc217446088"/>
      <w:r w:rsidRPr="00B1105F">
        <w:rPr>
          <w:rFonts w:asciiTheme="minorEastAsia" w:eastAsiaTheme="minorEastAsia" w:hAnsiTheme="minorEastAsia" w:hint="eastAsia"/>
        </w:rPr>
        <w:t xml:space="preserve"> </w:t>
      </w:r>
    </w:p>
    <w:p w:rsidR="00CC70F7" w:rsidRPr="00B1105F" w:rsidRDefault="00DA7D39">
      <w:pPr>
        <w:widowControl/>
        <w:spacing w:line="360" w:lineRule="atLeast"/>
        <w:jc w:val="left"/>
        <w:outlineLvl w:val="1"/>
        <w:rPr>
          <w:rFonts w:asciiTheme="minorEastAsia" w:eastAsiaTheme="minorEastAsia" w:hAnsiTheme="minorEastAsia"/>
          <w:b/>
          <w:sz w:val="24"/>
        </w:rPr>
      </w:pPr>
      <w:r w:rsidRPr="00B1105F">
        <w:rPr>
          <w:rFonts w:asciiTheme="minorEastAsia" w:eastAsiaTheme="minorEastAsia" w:hAnsiTheme="minorEastAsia"/>
          <w:b/>
          <w:szCs w:val="21"/>
        </w:rPr>
        <w:br w:type="page"/>
      </w:r>
      <w:r w:rsidRPr="00B1105F">
        <w:rPr>
          <w:rFonts w:asciiTheme="minorEastAsia" w:eastAsiaTheme="minorEastAsia" w:hAnsiTheme="minorEastAsia" w:hint="eastAsia"/>
          <w:b/>
          <w:sz w:val="24"/>
        </w:rPr>
        <w:lastRenderedPageBreak/>
        <w:t>格式2-7</w:t>
      </w:r>
    </w:p>
    <w:p w:rsidR="00CC70F7" w:rsidRPr="00B1105F" w:rsidRDefault="00DA7D39">
      <w:pPr>
        <w:spacing w:after="240" w:line="480" w:lineRule="auto"/>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投标人基本情况表</w:t>
      </w:r>
      <w:bookmarkEnd w:id="125"/>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486"/>
        <w:gridCol w:w="364"/>
        <w:gridCol w:w="1080"/>
      </w:tblGrid>
      <w:tr w:rsidR="00CC70F7" w:rsidRPr="00B1105F">
        <w:trPr>
          <w:cantSplit/>
          <w:trHeight w:val="462"/>
        </w:trPr>
        <w:tc>
          <w:tcPr>
            <w:tcW w:w="1522"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投标人名称</w:t>
            </w:r>
          </w:p>
        </w:tc>
        <w:tc>
          <w:tcPr>
            <w:tcW w:w="6693" w:type="dxa"/>
            <w:gridSpan w:val="7"/>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cantSplit/>
          <w:trHeight w:val="462"/>
        </w:trPr>
        <w:tc>
          <w:tcPr>
            <w:tcW w:w="1522"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注册地址</w:t>
            </w:r>
          </w:p>
        </w:tc>
        <w:tc>
          <w:tcPr>
            <w:tcW w:w="3443" w:type="dxa"/>
            <w:gridSpan w:val="3"/>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1320"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邮政编码</w:t>
            </w:r>
          </w:p>
        </w:tc>
        <w:tc>
          <w:tcPr>
            <w:tcW w:w="1930" w:type="dxa"/>
            <w:gridSpan w:val="3"/>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cantSplit/>
          <w:trHeight w:val="442"/>
        </w:trPr>
        <w:tc>
          <w:tcPr>
            <w:tcW w:w="1522" w:type="dxa"/>
            <w:vMerge w:val="restart"/>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联系方式</w:t>
            </w:r>
          </w:p>
        </w:tc>
        <w:tc>
          <w:tcPr>
            <w:tcW w:w="957"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联系人</w:t>
            </w:r>
          </w:p>
        </w:tc>
        <w:tc>
          <w:tcPr>
            <w:tcW w:w="2486"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1320" w:type="dxa"/>
            <w:vAlign w:val="center"/>
          </w:tcPr>
          <w:p w:rsidR="00CC70F7" w:rsidRPr="00B1105F" w:rsidRDefault="00DA7D39">
            <w:pPr>
              <w:widowControl/>
              <w:spacing w:line="360" w:lineRule="auto"/>
              <w:ind w:firstLineChars="100" w:firstLine="213"/>
              <w:outlineLvl w:val="1"/>
              <w:rPr>
                <w:rFonts w:asciiTheme="minorEastAsia" w:eastAsiaTheme="minorEastAsia" w:hAnsiTheme="minorEastAsia"/>
                <w:szCs w:val="21"/>
              </w:rPr>
            </w:pPr>
            <w:r w:rsidRPr="00B1105F">
              <w:rPr>
                <w:rFonts w:asciiTheme="minorEastAsia" w:eastAsiaTheme="minorEastAsia" w:hAnsiTheme="minorEastAsia" w:hint="eastAsia"/>
                <w:szCs w:val="21"/>
              </w:rPr>
              <w:t>电话</w:t>
            </w:r>
          </w:p>
        </w:tc>
        <w:tc>
          <w:tcPr>
            <w:tcW w:w="1930" w:type="dxa"/>
            <w:gridSpan w:val="3"/>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cantSplit/>
          <w:trHeight w:val="148"/>
        </w:trPr>
        <w:tc>
          <w:tcPr>
            <w:tcW w:w="1522" w:type="dxa"/>
            <w:vMerge/>
            <w:vAlign w:val="center"/>
          </w:tcPr>
          <w:p w:rsidR="00CC70F7" w:rsidRPr="00B1105F" w:rsidRDefault="00CC70F7">
            <w:pPr>
              <w:spacing w:line="360" w:lineRule="auto"/>
              <w:jc w:val="center"/>
              <w:rPr>
                <w:rFonts w:asciiTheme="minorEastAsia" w:eastAsiaTheme="minorEastAsia" w:hAnsiTheme="minorEastAsia"/>
                <w:szCs w:val="21"/>
              </w:rPr>
            </w:pPr>
          </w:p>
        </w:tc>
        <w:tc>
          <w:tcPr>
            <w:tcW w:w="957"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传真</w:t>
            </w:r>
          </w:p>
        </w:tc>
        <w:tc>
          <w:tcPr>
            <w:tcW w:w="2486"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1320" w:type="dxa"/>
            <w:vAlign w:val="center"/>
          </w:tcPr>
          <w:p w:rsidR="00CC70F7" w:rsidRPr="00B1105F" w:rsidRDefault="00DA7D39">
            <w:pPr>
              <w:widowControl/>
              <w:spacing w:line="360" w:lineRule="auto"/>
              <w:ind w:firstLineChars="100" w:firstLine="213"/>
              <w:outlineLvl w:val="1"/>
              <w:rPr>
                <w:rFonts w:asciiTheme="minorEastAsia" w:eastAsiaTheme="minorEastAsia" w:hAnsiTheme="minorEastAsia"/>
                <w:szCs w:val="21"/>
              </w:rPr>
            </w:pPr>
            <w:r w:rsidRPr="00B1105F">
              <w:rPr>
                <w:rFonts w:asciiTheme="minorEastAsia" w:eastAsiaTheme="minorEastAsia" w:hAnsiTheme="minorEastAsia" w:hint="eastAsia"/>
                <w:szCs w:val="21"/>
              </w:rPr>
              <w:t>网址</w:t>
            </w:r>
          </w:p>
        </w:tc>
        <w:tc>
          <w:tcPr>
            <w:tcW w:w="1930" w:type="dxa"/>
            <w:gridSpan w:val="3"/>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cantSplit/>
          <w:trHeight w:val="442"/>
        </w:trPr>
        <w:tc>
          <w:tcPr>
            <w:tcW w:w="1522"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组织结构</w:t>
            </w:r>
          </w:p>
        </w:tc>
        <w:tc>
          <w:tcPr>
            <w:tcW w:w="6693" w:type="dxa"/>
            <w:gridSpan w:val="7"/>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trHeight w:val="462"/>
        </w:trPr>
        <w:tc>
          <w:tcPr>
            <w:tcW w:w="1522"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法定代表人/主要负责人</w:t>
            </w:r>
          </w:p>
        </w:tc>
        <w:tc>
          <w:tcPr>
            <w:tcW w:w="957"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姓名</w:t>
            </w:r>
          </w:p>
        </w:tc>
        <w:tc>
          <w:tcPr>
            <w:tcW w:w="1239" w:type="dxa"/>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1247"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技术职称</w:t>
            </w:r>
          </w:p>
        </w:tc>
        <w:tc>
          <w:tcPr>
            <w:tcW w:w="1320" w:type="dxa"/>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850" w:type="dxa"/>
            <w:gridSpan w:val="2"/>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电话</w:t>
            </w:r>
          </w:p>
        </w:tc>
        <w:tc>
          <w:tcPr>
            <w:tcW w:w="1080" w:type="dxa"/>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trHeight w:val="442"/>
        </w:trPr>
        <w:tc>
          <w:tcPr>
            <w:tcW w:w="1522"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技术负责人</w:t>
            </w:r>
          </w:p>
        </w:tc>
        <w:tc>
          <w:tcPr>
            <w:tcW w:w="957"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姓名</w:t>
            </w:r>
          </w:p>
        </w:tc>
        <w:tc>
          <w:tcPr>
            <w:tcW w:w="1239" w:type="dxa"/>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1247"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技术职称</w:t>
            </w:r>
          </w:p>
        </w:tc>
        <w:tc>
          <w:tcPr>
            <w:tcW w:w="1320" w:type="dxa"/>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850" w:type="dxa"/>
            <w:gridSpan w:val="2"/>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电话</w:t>
            </w:r>
          </w:p>
        </w:tc>
        <w:tc>
          <w:tcPr>
            <w:tcW w:w="1080" w:type="dxa"/>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cantSplit/>
          <w:trHeight w:val="442"/>
        </w:trPr>
        <w:tc>
          <w:tcPr>
            <w:tcW w:w="1522"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成立时间</w:t>
            </w:r>
          </w:p>
        </w:tc>
        <w:tc>
          <w:tcPr>
            <w:tcW w:w="2196"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4497" w:type="dxa"/>
            <w:gridSpan w:val="5"/>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员工总人数：</w:t>
            </w:r>
          </w:p>
        </w:tc>
      </w:tr>
      <w:tr w:rsidR="00CC70F7" w:rsidRPr="00B1105F">
        <w:trPr>
          <w:cantSplit/>
          <w:trHeight w:val="462"/>
        </w:trPr>
        <w:tc>
          <w:tcPr>
            <w:tcW w:w="1522"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企业资质等级</w:t>
            </w:r>
          </w:p>
        </w:tc>
        <w:tc>
          <w:tcPr>
            <w:tcW w:w="2196"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restart"/>
            <w:vAlign w:val="center"/>
          </w:tcPr>
          <w:p w:rsidR="00CC70F7" w:rsidRPr="00B1105F" w:rsidRDefault="00DA7D39">
            <w:pPr>
              <w:widowControl/>
              <w:spacing w:line="360" w:lineRule="auto"/>
              <w:ind w:firstLineChars="196" w:firstLine="418"/>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其中</w:t>
            </w:r>
          </w:p>
        </w:tc>
        <w:tc>
          <w:tcPr>
            <w:tcW w:w="1806" w:type="dxa"/>
            <w:gridSpan w:val="2"/>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项目经理</w:t>
            </w:r>
          </w:p>
        </w:tc>
        <w:tc>
          <w:tcPr>
            <w:tcW w:w="1444"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cantSplit/>
          <w:trHeight w:val="442"/>
        </w:trPr>
        <w:tc>
          <w:tcPr>
            <w:tcW w:w="1522"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营业执照号</w:t>
            </w:r>
          </w:p>
        </w:tc>
        <w:tc>
          <w:tcPr>
            <w:tcW w:w="2196"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CC70F7" w:rsidRPr="00B1105F" w:rsidRDefault="00CC70F7">
            <w:pPr>
              <w:spacing w:line="360" w:lineRule="auto"/>
              <w:jc w:val="center"/>
              <w:rPr>
                <w:rFonts w:asciiTheme="minorEastAsia" w:eastAsiaTheme="minorEastAsia" w:hAnsiTheme="minorEastAsia"/>
                <w:szCs w:val="21"/>
              </w:rPr>
            </w:pPr>
          </w:p>
        </w:tc>
        <w:tc>
          <w:tcPr>
            <w:tcW w:w="1806" w:type="dxa"/>
            <w:gridSpan w:val="2"/>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高级职称人员</w:t>
            </w:r>
          </w:p>
        </w:tc>
        <w:tc>
          <w:tcPr>
            <w:tcW w:w="1444"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cantSplit/>
          <w:trHeight w:val="442"/>
        </w:trPr>
        <w:tc>
          <w:tcPr>
            <w:tcW w:w="1522"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注册资金</w:t>
            </w:r>
          </w:p>
        </w:tc>
        <w:tc>
          <w:tcPr>
            <w:tcW w:w="2196"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CC70F7" w:rsidRPr="00B1105F" w:rsidRDefault="00CC70F7">
            <w:pPr>
              <w:spacing w:line="360" w:lineRule="auto"/>
              <w:jc w:val="center"/>
              <w:rPr>
                <w:rFonts w:asciiTheme="minorEastAsia" w:eastAsiaTheme="minorEastAsia" w:hAnsiTheme="minorEastAsia"/>
                <w:szCs w:val="21"/>
              </w:rPr>
            </w:pPr>
          </w:p>
        </w:tc>
        <w:tc>
          <w:tcPr>
            <w:tcW w:w="1806" w:type="dxa"/>
            <w:gridSpan w:val="2"/>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中级职称人员</w:t>
            </w:r>
          </w:p>
        </w:tc>
        <w:tc>
          <w:tcPr>
            <w:tcW w:w="1444"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cantSplit/>
          <w:trHeight w:val="462"/>
        </w:trPr>
        <w:tc>
          <w:tcPr>
            <w:tcW w:w="1522"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开户银行</w:t>
            </w:r>
          </w:p>
        </w:tc>
        <w:tc>
          <w:tcPr>
            <w:tcW w:w="2196"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CC70F7" w:rsidRPr="00B1105F" w:rsidRDefault="00CC70F7">
            <w:pPr>
              <w:spacing w:line="360" w:lineRule="auto"/>
              <w:jc w:val="center"/>
              <w:rPr>
                <w:rFonts w:asciiTheme="minorEastAsia" w:eastAsiaTheme="minorEastAsia" w:hAnsiTheme="minorEastAsia"/>
                <w:szCs w:val="21"/>
              </w:rPr>
            </w:pPr>
          </w:p>
        </w:tc>
        <w:tc>
          <w:tcPr>
            <w:tcW w:w="1806" w:type="dxa"/>
            <w:gridSpan w:val="2"/>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初级职称人员</w:t>
            </w:r>
          </w:p>
        </w:tc>
        <w:tc>
          <w:tcPr>
            <w:tcW w:w="1444"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cantSplit/>
          <w:trHeight w:val="442"/>
        </w:trPr>
        <w:tc>
          <w:tcPr>
            <w:tcW w:w="1522" w:type="dxa"/>
            <w:vAlign w:val="center"/>
          </w:tcPr>
          <w:p w:rsidR="00CC70F7" w:rsidRPr="00B1105F" w:rsidRDefault="00DA7D39">
            <w:pPr>
              <w:widowControl/>
              <w:spacing w:line="360" w:lineRule="auto"/>
              <w:ind w:firstLineChars="196" w:firstLine="418"/>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账号</w:t>
            </w:r>
          </w:p>
        </w:tc>
        <w:tc>
          <w:tcPr>
            <w:tcW w:w="2196"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CC70F7" w:rsidRPr="00B1105F" w:rsidRDefault="00CC70F7">
            <w:pPr>
              <w:spacing w:line="360" w:lineRule="auto"/>
              <w:jc w:val="center"/>
              <w:rPr>
                <w:rFonts w:asciiTheme="minorEastAsia" w:eastAsiaTheme="minorEastAsia" w:hAnsiTheme="minorEastAsia"/>
                <w:szCs w:val="21"/>
              </w:rPr>
            </w:pPr>
          </w:p>
        </w:tc>
        <w:tc>
          <w:tcPr>
            <w:tcW w:w="1806" w:type="dxa"/>
            <w:gridSpan w:val="2"/>
            <w:vAlign w:val="center"/>
          </w:tcPr>
          <w:p w:rsidR="00CC70F7" w:rsidRPr="00B1105F" w:rsidRDefault="00DA7D39">
            <w:pPr>
              <w:widowControl/>
              <w:spacing w:line="360" w:lineRule="auto"/>
              <w:ind w:firstLineChars="296" w:firstLine="631"/>
              <w:outlineLvl w:val="1"/>
              <w:rPr>
                <w:rFonts w:asciiTheme="minorEastAsia" w:eastAsiaTheme="minorEastAsia" w:hAnsiTheme="minorEastAsia"/>
                <w:szCs w:val="21"/>
              </w:rPr>
            </w:pPr>
            <w:r w:rsidRPr="00B1105F">
              <w:rPr>
                <w:rFonts w:asciiTheme="minorEastAsia" w:eastAsiaTheme="minorEastAsia" w:hAnsiTheme="minorEastAsia" w:hint="eastAsia"/>
                <w:szCs w:val="21"/>
              </w:rPr>
              <w:t>技工</w:t>
            </w:r>
          </w:p>
        </w:tc>
        <w:tc>
          <w:tcPr>
            <w:tcW w:w="1444" w:type="dxa"/>
            <w:gridSpan w:val="2"/>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cantSplit/>
          <w:trHeight w:val="1978"/>
        </w:trPr>
        <w:tc>
          <w:tcPr>
            <w:tcW w:w="1522"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经营范围</w:t>
            </w:r>
          </w:p>
        </w:tc>
        <w:tc>
          <w:tcPr>
            <w:tcW w:w="6693" w:type="dxa"/>
            <w:gridSpan w:val="7"/>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r w:rsidR="00CC70F7" w:rsidRPr="00B1105F">
        <w:trPr>
          <w:cantSplit/>
          <w:trHeight w:val="1072"/>
        </w:trPr>
        <w:tc>
          <w:tcPr>
            <w:tcW w:w="1522" w:type="dxa"/>
            <w:vAlign w:val="center"/>
          </w:tcPr>
          <w:p w:rsidR="00CC70F7" w:rsidRPr="00B1105F" w:rsidRDefault="00DA7D39">
            <w:pPr>
              <w:widowControl/>
              <w:spacing w:line="360" w:lineRule="auto"/>
              <w:ind w:firstLineChars="196" w:firstLine="418"/>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备注</w:t>
            </w:r>
          </w:p>
        </w:tc>
        <w:tc>
          <w:tcPr>
            <w:tcW w:w="6693" w:type="dxa"/>
            <w:gridSpan w:val="7"/>
            <w:vAlign w:val="center"/>
          </w:tcPr>
          <w:p w:rsidR="00CC70F7" w:rsidRPr="00B1105F" w:rsidRDefault="00CC70F7">
            <w:pPr>
              <w:widowControl/>
              <w:spacing w:line="360" w:lineRule="auto"/>
              <w:ind w:firstLineChars="196" w:firstLine="418"/>
              <w:jc w:val="center"/>
              <w:outlineLvl w:val="1"/>
              <w:rPr>
                <w:rFonts w:asciiTheme="minorEastAsia" w:eastAsiaTheme="minorEastAsia" w:hAnsiTheme="minorEastAsia"/>
                <w:szCs w:val="21"/>
              </w:rPr>
            </w:pPr>
          </w:p>
        </w:tc>
      </w:tr>
    </w:tbl>
    <w:p w:rsidR="00CC70F7" w:rsidRPr="00B1105F" w:rsidRDefault="00DA7D39">
      <w:pPr>
        <w:pStyle w:val="21"/>
        <w:spacing w:line="360" w:lineRule="auto"/>
        <w:ind w:left="426"/>
        <w:rPr>
          <w:rFonts w:asciiTheme="minorEastAsia" w:eastAsiaTheme="minorEastAsia" w:hAnsiTheme="minorEastAsia"/>
          <w:bCs/>
          <w:szCs w:val="21"/>
        </w:rPr>
      </w:pPr>
      <w:r w:rsidRPr="00B1105F">
        <w:rPr>
          <w:rFonts w:asciiTheme="minorEastAsia" w:eastAsiaTheme="minorEastAsia" w:hAnsiTheme="minorEastAsia" w:hint="eastAsia"/>
          <w:bCs/>
          <w:szCs w:val="21"/>
        </w:rPr>
        <w:t>注：1、事业单位、其他组织及自然人根据实际情况据实填写此表，若未填报完善不影响资质及效力。2、空白项用“/”填写。</w:t>
      </w: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投标人名称：XXXX（单位盖章）。</w:t>
      </w: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或授权代表（签字或加盖个人名章）：XXXX。</w:t>
      </w: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投标日期: XXXX。</w:t>
      </w:r>
    </w:p>
    <w:p w:rsidR="00CC70F7" w:rsidRPr="00B1105F" w:rsidRDefault="00DA7D39">
      <w:pPr>
        <w:pStyle w:val="5"/>
        <w:numPr>
          <w:ilvl w:val="0"/>
          <w:numId w:val="0"/>
        </w:numPr>
        <w:rPr>
          <w:rFonts w:asciiTheme="minorEastAsia" w:eastAsiaTheme="minorEastAsia" w:hAnsiTheme="minorEastAsia"/>
        </w:rPr>
      </w:pPr>
      <w:r w:rsidRPr="00B1105F">
        <w:rPr>
          <w:rFonts w:asciiTheme="minorEastAsia" w:eastAsiaTheme="minorEastAsia" w:hAnsiTheme="minorEastAsia" w:hint="eastAsia"/>
        </w:rPr>
        <w:lastRenderedPageBreak/>
        <w:t>格式2-8</w:t>
      </w:r>
    </w:p>
    <w:p w:rsidR="00CC70F7" w:rsidRPr="00B1105F" w:rsidRDefault="00DA7D39">
      <w:pPr>
        <w:spacing w:line="360" w:lineRule="auto"/>
        <w:jc w:val="center"/>
        <w:rPr>
          <w:rFonts w:asciiTheme="minorEastAsia" w:eastAsiaTheme="minorEastAsia" w:hAnsiTheme="minorEastAsia"/>
          <w:b/>
          <w:sz w:val="28"/>
          <w:szCs w:val="28"/>
        </w:rPr>
      </w:pPr>
      <w:bookmarkStart w:id="126" w:name="_Toc217446089"/>
      <w:r w:rsidRPr="00B1105F">
        <w:rPr>
          <w:rFonts w:asciiTheme="minorEastAsia" w:eastAsiaTheme="minorEastAsia" w:hAnsiTheme="minorEastAsia" w:hint="eastAsia"/>
          <w:b/>
          <w:sz w:val="28"/>
          <w:szCs w:val="28"/>
        </w:rPr>
        <w:t>投标人类似项目业绩一览表</w:t>
      </w:r>
      <w:bookmarkEnd w:id="126"/>
    </w:p>
    <w:p w:rsidR="00CC70F7" w:rsidRPr="00B1105F" w:rsidRDefault="00CC70F7">
      <w:pPr>
        <w:spacing w:line="360" w:lineRule="auto"/>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44"/>
        <w:gridCol w:w="1843"/>
        <w:gridCol w:w="2080"/>
        <w:gridCol w:w="1417"/>
        <w:gridCol w:w="1418"/>
        <w:gridCol w:w="1276"/>
      </w:tblGrid>
      <w:tr w:rsidR="00CC70F7" w:rsidRPr="00B1105F">
        <w:trPr>
          <w:cantSplit/>
          <w:trHeight w:val="600"/>
          <w:jc w:val="center"/>
        </w:trPr>
        <w:tc>
          <w:tcPr>
            <w:tcW w:w="1144" w:type="dxa"/>
            <w:tcBorders>
              <w:top w:val="single" w:sz="4" w:space="0" w:color="auto"/>
            </w:tcBorders>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年份</w:t>
            </w:r>
          </w:p>
        </w:tc>
        <w:tc>
          <w:tcPr>
            <w:tcW w:w="1843"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用户名称</w:t>
            </w:r>
          </w:p>
        </w:tc>
        <w:tc>
          <w:tcPr>
            <w:tcW w:w="2080"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项目名称</w:t>
            </w:r>
          </w:p>
        </w:tc>
        <w:tc>
          <w:tcPr>
            <w:tcW w:w="1417"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完成时间</w:t>
            </w:r>
          </w:p>
        </w:tc>
        <w:tc>
          <w:tcPr>
            <w:tcW w:w="1418"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合同金额</w:t>
            </w:r>
          </w:p>
        </w:tc>
        <w:tc>
          <w:tcPr>
            <w:tcW w:w="1276" w:type="dxa"/>
            <w:vAlign w:val="center"/>
          </w:tcPr>
          <w:p w:rsidR="00CC70F7" w:rsidRPr="00B1105F" w:rsidRDefault="00DA7D39">
            <w:pPr>
              <w:widowControl/>
              <w:spacing w:line="36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备注</w:t>
            </w:r>
          </w:p>
        </w:tc>
      </w:tr>
      <w:tr w:rsidR="00CC70F7" w:rsidRPr="00B1105F">
        <w:trPr>
          <w:cantSplit/>
          <w:trHeight w:val="600"/>
          <w:jc w:val="center"/>
        </w:trPr>
        <w:tc>
          <w:tcPr>
            <w:tcW w:w="1144"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600"/>
          <w:jc w:val="center"/>
        </w:trPr>
        <w:tc>
          <w:tcPr>
            <w:tcW w:w="1144"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600"/>
          <w:jc w:val="center"/>
        </w:trPr>
        <w:tc>
          <w:tcPr>
            <w:tcW w:w="1144"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600"/>
          <w:jc w:val="center"/>
        </w:trPr>
        <w:tc>
          <w:tcPr>
            <w:tcW w:w="1144"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right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left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600"/>
          <w:jc w:val="center"/>
        </w:trPr>
        <w:tc>
          <w:tcPr>
            <w:tcW w:w="1144" w:type="dxa"/>
            <w:tcBorders>
              <w:right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left w:val="single" w:sz="4" w:space="0" w:color="auto"/>
              <w:right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left w:val="single" w:sz="4" w:space="0" w:color="auto"/>
              <w:right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left w:val="single" w:sz="4" w:space="0" w:color="auto"/>
              <w:right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left w:val="single" w:sz="4" w:space="0" w:color="auto"/>
              <w:right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left w:val="single" w:sz="4" w:space="0" w:color="auto"/>
              <w:right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600"/>
          <w:jc w:val="center"/>
        </w:trPr>
        <w:tc>
          <w:tcPr>
            <w:tcW w:w="1144"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600"/>
          <w:jc w:val="center"/>
        </w:trPr>
        <w:tc>
          <w:tcPr>
            <w:tcW w:w="1144"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600"/>
          <w:jc w:val="center"/>
        </w:trPr>
        <w:tc>
          <w:tcPr>
            <w:tcW w:w="1144"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510"/>
          <w:jc w:val="center"/>
        </w:trPr>
        <w:tc>
          <w:tcPr>
            <w:tcW w:w="1144" w:type="dxa"/>
            <w:tcBorders>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bottom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bottom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615"/>
          <w:jc w:val="center"/>
        </w:trPr>
        <w:tc>
          <w:tcPr>
            <w:tcW w:w="1144"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bottom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bottom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615"/>
          <w:jc w:val="center"/>
        </w:trPr>
        <w:tc>
          <w:tcPr>
            <w:tcW w:w="1144"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bottom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bottom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450"/>
          <w:jc w:val="center"/>
        </w:trPr>
        <w:tc>
          <w:tcPr>
            <w:tcW w:w="1144"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bottom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bottom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bottom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r w:rsidR="00CC70F7" w:rsidRPr="00B1105F">
        <w:trPr>
          <w:cantSplit/>
          <w:trHeight w:val="435"/>
          <w:jc w:val="center"/>
        </w:trPr>
        <w:tc>
          <w:tcPr>
            <w:tcW w:w="1144" w:type="dxa"/>
            <w:tcBorders>
              <w:top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tcBorders>
            <w:vAlign w:val="center"/>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tcBorders>
          </w:tcPr>
          <w:p w:rsidR="00CC70F7" w:rsidRPr="00B1105F" w:rsidRDefault="00CC70F7">
            <w:pPr>
              <w:widowControl/>
              <w:spacing w:line="360" w:lineRule="auto"/>
              <w:ind w:firstLineChars="196" w:firstLine="418"/>
              <w:jc w:val="left"/>
              <w:outlineLvl w:val="1"/>
              <w:rPr>
                <w:rFonts w:asciiTheme="minorEastAsia" w:eastAsiaTheme="minorEastAsia" w:hAnsiTheme="minorEastAsia"/>
                <w:szCs w:val="21"/>
              </w:rPr>
            </w:pPr>
          </w:p>
        </w:tc>
      </w:tr>
    </w:tbl>
    <w:p w:rsidR="00CC70F7" w:rsidRPr="00B1105F" w:rsidRDefault="00CC70F7">
      <w:pPr>
        <w:rPr>
          <w:rFonts w:asciiTheme="minorEastAsia" w:eastAsiaTheme="minorEastAsia" w:hAnsiTheme="minorEastAsia"/>
        </w:rPr>
      </w:pPr>
    </w:p>
    <w:p w:rsidR="00CC70F7" w:rsidRPr="00B1105F" w:rsidRDefault="00DA7D39">
      <w:pPr>
        <w:rPr>
          <w:rFonts w:asciiTheme="minorEastAsia" w:eastAsiaTheme="minorEastAsia" w:hAnsiTheme="minorEastAsia" w:cs="宋体"/>
          <w:szCs w:val="21"/>
        </w:rPr>
      </w:pPr>
      <w:bookmarkStart w:id="127" w:name="_Toc496689388"/>
      <w:bookmarkStart w:id="128" w:name="_Toc496689116"/>
      <w:r w:rsidRPr="00B1105F">
        <w:rPr>
          <w:rFonts w:asciiTheme="minorEastAsia" w:eastAsiaTheme="minorEastAsia" w:hAnsiTheme="minorEastAsia" w:cs="宋体" w:hint="eastAsia"/>
          <w:szCs w:val="21"/>
        </w:rPr>
        <w:t>注：以上业绩仅限于投标人自己实施的业绩，需提供招标文件要求的有关书面证明材料。</w:t>
      </w:r>
      <w:bookmarkEnd w:id="127"/>
      <w:bookmarkEnd w:id="128"/>
    </w:p>
    <w:p w:rsidR="00CC70F7" w:rsidRPr="00B1105F" w:rsidRDefault="00CC70F7">
      <w:pPr>
        <w:spacing w:line="480" w:lineRule="auto"/>
        <w:rPr>
          <w:rFonts w:asciiTheme="minorEastAsia" w:eastAsiaTheme="minorEastAsia" w:hAnsiTheme="minorEastAsia"/>
        </w:rPr>
      </w:pP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投标人名称：XXXX（单位盖章）。</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或授权代表（签字或加盖个人名章）：XXXX。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投标日期: XXXX。</w:t>
      </w:r>
    </w:p>
    <w:p w:rsidR="00CC70F7" w:rsidRPr="00B1105F" w:rsidRDefault="00DA7D39">
      <w:pPr>
        <w:widowControl/>
        <w:spacing w:line="360" w:lineRule="atLeast"/>
        <w:jc w:val="left"/>
        <w:outlineLvl w:val="1"/>
        <w:rPr>
          <w:rFonts w:asciiTheme="minorEastAsia" w:eastAsiaTheme="minorEastAsia" w:hAnsiTheme="minorEastAsia"/>
          <w:b/>
          <w:sz w:val="24"/>
        </w:rPr>
      </w:pPr>
      <w:bookmarkStart w:id="129" w:name="_Toc217446091"/>
      <w:r w:rsidRPr="00B1105F">
        <w:rPr>
          <w:rFonts w:asciiTheme="minorEastAsia" w:eastAsiaTheme="minorEastAsia" w:hAnsiTheme="minorEastAsia"/>
        </w:rPr>
        <w:br w:type="page"/>
      </w:r>
      <w:r w:rsidRPr="00B1105F">
        <w:rPr>
          <w:rFonts w:asciiTheme="minorEastAsia" w:eastAsiaTheme="minorEastAsia" w:hAnsiTheme="minorEastAsia" w:hint="eastAsia"/>
          <w:b/>
          <w:sz w:val="24"/>
        </w:rPr>
        <w:lastRenderedPageBreak/>
        <w:t>格式2-9</w:t>
      </w:r>
    </w:p>
    <w:p w:rsidR="00CC70F7" w:rsidRPr="00B1105F" w:rsidRDefault="00CC70F7">
      <w:pPr>
        <w:spacing w:line="480" w:lineRule="auto"/>
        <w:rPr>
          <w:rFonts w:asciiTheme="minorEastAsia" w:eastAsiaTheme="minorEastAsia" w:hAnsiTheme="minorEastAsia"/>
        </w:rPr>
      </w:pPr>
    </w:p>
    <w:p w:rsidR="00CC70F7" w:rsidRPr="00B1105F" w:rsidRDefault="00DA7D39">
      <w:pPr>
        <w:spacing w:line="360" w:lineRule="auto"/>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投标人本项目管理、技术、服务人员情况表</w:t>
      </w:r>
      <w:bookmarkEnd w:id="129"/>
    </w:p>
    <w:p w:rsidR="00CC70F7" w:rsidRPr="00B1105F" w:rsidRDefault="00CC70F7">
      <w:pPr>
        <w:spacing w:line="360" w:lineRule="auto"/>
        <w:ind w:firstLineChars="200" w:firstLine="426"/>
        <w:jc w:val="left"/>
        <w:rPr>
          <w:rFonts w:asciiTheme="minorEastAsia" w:eastAsiaTheme="minorEastAsia" w:hAnsiTheme="minorEastAsia"/>
        </w:rPr>
      </w:pPr>
    </w:p>
    <w:p w:rsidR="00CC70F7" w:rsidRPr="00B1105F" w:rsidRDefault="00CC70F7">
      <w:pPr>
        <w:spacing w:line="360" w:lineRule="auto"/>
        <w:ind w:firstLineChars="200" w:firstLine="426"/>
        <w:jc w:val="left"/>
        <w:rPr>
          <w:rFonts w:asciiTheme="minorEastAsia" w:eastAsiaTheme="minorEastAsia" w:hAnsiTheme="minorEastAsia"/>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07"/>
        <w:gridCol w:w="807"/>
        <w:gridCol w:w="807"/>
        <w:gridCol w:w="1291"/>
        <w:gridCol w:w="1452"/>
        <w:gridCol w:w="992"/>
        <w:gridCol w:w="993"/>
        <w:gridCol w:w="815"/>
      </w:tblGrid>
      <w:tr w:rsidR="00CC70F7" w:rsidRPr="00B1105F">
        <w:trPr>
          <w:cantSplit/>
          <w:trHeight w:val="530"/>
          <w:jc w:val="center"/>
        </w:trPr>
        <w:tc>
          <w:tcPr>
            <w:tcW w:w="954" w:type="dxa"/>
            <w:vMerge w:val="restart"/>
            <w:vAlign w:val="center"/>
          </w:tcPr>
          <w:p w:rsidR="00CC70F7" w:rsidRPr="00B1105F" w:rsidRDefault="00DA7D39">
            <w:pPr>
              <w:widowControl/>
              <w:spacing w:line="48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类别</w:t>
            </w:r>
          </w:p>
        </w:tc>
        <w:tc>
          <w:tcPr>
            <w:tcW w:w="807" w:type="dxa"/>
            <w:vMerge w:val="restart"/>
            <w:vAlign w:val="center"/>
          </w:tcPr>
          <w:p w:rsidR="00CC70F7" w:rsidRPr="00B1105F" w:rsidRDefault="00DA7D39">
            <w:pPr>
              <w:widowControl/>
              <w:spacing w:line="48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职务</w:t>
            </w:r>
          </w:p>
        </w:tc>
        <w:tc>
          <w:tcPr>
            <w:tcW w:w="807" w:type="dxa"/>
            <w:vMerge w:val="restart"/>
            <w:vAlign w:val="center"/>
          </w:tcPr>
          <w:p w:rsidR="00CC70F7" w:rsidRPr="00B1105F" w:rsidRDefault="00DA7D39">
            <w:pPr>
              <w:widowControl/>
              <w:spacing w:line="48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姓名</w:t>
            </w:r>
          </w:p>
        </w:tc>
        <w:tc>
          <w:tcPr>
            <w:tcW w:w="807" w:type="dxa"/>
            <w:vMerge w:val="restart"/>
            <w:vAlign w:val="center"/>
          </w:tcPr>
          <w:p w:rsidR="00CC70F7" w:rsidRPr="00B1105F" w:rsidRDefault="00DA7D39">
            <w:pPr>
              <w:widowControl/>
              <w:spacing w:line="48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职称</w:t>
            </w:r>
          </w:p>
        </w:tc>
        <w:tc>
          <w:tcPr>
            <w:tcW w:w="1291" w:type="dxa"/>
            <w:vMerge w:val="restart"/>
            <w:vAlign w:val="center"/>
          </w:tcPr>
          <w:p w:rsidR="00CC70F7" w:rsidRPr="00B1105F" w:rsidRDefault="00DA7D39">
            <w:pPr>
              <w:widowControl/>
              <w:spacing w:line="48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常住地</w:t>
            </w:r>
          </w:p>
        </w:tc>
        <w:tc>
          <w:tcPr>
            <w:tcW w:w="4252" w:type="dxa"/>
            <w:gridSpan w:val="4"/>
            <w:vAlign w:val="center"/>
          </w:tcPr>
          <w:p w:rsidR="00CC70F7" w:rsidRPr="00B1105F" w:rsidRDefault="00DA7D39">
            <w:pPr>
              <w:widowControl/>
              <w:spacing w:line="480" w:lineRule="auto"/>
              <w:ind w:firstLineChars="196" w:firstLine="418"/>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资格证明（附复印件）</w:t>
            </w:r>
          </w:p>
        </w:tc>
      </w:tr>
      <w:tr w:rsidR="00CC70F7" w:rsidRPr="00B1105F">
        <w:trPr>
          <w:cantSplit/>
          <w:trHeight w:val="530"/>
          <w:jc w:val="center"/>
        </w:trPr>
        <w:tc>
          <w:tcPr>
            <w:tcW w:w="954" w:type="dxa"/>
            <w:vMerge/>
            <w:vAlign w:val="center"/>
          </w:tcPr>
          <w:p w:rsidR="00CC70F7" w:rsidRPr="00B1105F" w:rsidRDefault="00CC70F7">
            <w:pPr>
              <w:spacing w:line="480" w:lineRule="auto"/>
              <w:jc w:val="center"/>
              <w:rPr>
                <w:rFonts w:asciiTheme="minorEastAsia" w:eastAsiaTheme="minorEastAsia" w:hAnsiTheme="minorEastAsia"/>
                <w:szCs w:val="21"/>
              </w:rPr>
            </w:pPr>
          </w:p>
        </w:tc>
        <w:tc>
          <w:tcPr>
            <w:tcW w:w="807" w:type="dxa"/>
            <w:vMerge/>
            <w:vAlign w:val="center"/>
          </w:tcPr>
          <w:p w:rsidR="00CC70F7" w:rsidRPr="00B1105F" w:rsidRDefault="00CC70F7">
            <w:pPr>
              <w:spacing w:line="480" w:lineRule="auto"/>
              <w:jc w:val="center"/>
              <w:rPr>
                <w:rFonts w:asciiTheme="minorEastAsia" w:eastAsiaTheme="minorEastAsia" w:hAnsiTheme="minorEastAsia"/>
                <w:szCs w:val="21"/>
              </w:rPr>
            </w:pPr>
          </w:p>
        </w:tc>
        <w:tc>
          <w:tcPr>
            <w:tcW w:w="807" w:type="dxa"/>
            <w:vMerge/>
            <w:vAlign w:val="center"/>
          </w:tcPr>
          <w:p w:rsidR="00CC70F7" w:rsidRPr="00B1105F" w:rsidRDefault="00CC70F7">
            <w:pPr>
              <w:spacing w:line="480" w:lineRule="auto"/>
              <w:jc w:val="center"/>
              <w:rPr>
                <w:rFonts w:asciiTheme="minorEastAsia" w:eastAsiaTheme="minorEastAsia" w:hAnsiTheme="minorEastAsia"/>
                <w:szCs w:val="21"/>
              </w:rPr>
            </w:pPr>
          </w:p>
        </w:tc>
        <w:tc>
          <w:tcPr>
            <w:tcW w:w="807" w:type="dxa"/>
            <w:vMerge/>
            <w:vAlign w:val="center"/>
          </w:tcPr>
          <w:p w:rsidR="00CC70F7" w:rsidRPr="00B1105F" w:rsidRDefault="00CC70F7">
            <w:pPr>
              <w:spacing w:line="480" w:lineRule="auto"/>
              <w:jc w:val="center"/>
              <w:rPr>
                <w:rFonts w:asciiTheme="minorEastAsia" w:eastAsiaTheme="minorEastAsia" w:hAnsiTheme="minorEastAsia"/>
                <w:szCs w:val="21"/>
              </w:rPr>
            </w:pPr>
          </w:p>
        </w:tc>
        <w:tc>
          <w:tcPr>
            <w:tcW w:w="1291" w:type="dxa"/>
            <w:vMerge/>
            <w:vAlign w:val="center"/>
          </w:tcPr>
          <w:p w:rsidR="00CC70F7" w:rsidRPr="00B1105F" w:rsidRDefault="00CC70F7">
            <w:pPr>
              <w:spacing w:line="480" w:lineRule="auto"/>
              <w:jc w:val="center"/>
              <w:rPr>
                <w:rFonts w:asciiTheme="minorEastAsia" w:eastAsiaTheme="minorEastAsia" w:hAnsiTheme="minorEastAsia"/>
                <w:szCs w:val="21"/>
              </w:rPr>
            </w:pPr>
          </w:p>
        </w:tc>
        <w:tc>
          <w:tcPr>
            <w:tcW w:w="1452" w:type="dxa"/>
            <w:vAlign w:val="center"/>
          </w:tcPr>
          <w:p w:rsidR="00CC70F7" w:rsidRPr="00B1105F" w:rsidRDefault="00DA7D39">
            <w:pPr>
              <w:widowControl/>
              <w:spacing w:line="48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证书名称</w:t>
            </w:r>
          </w:p>
        </w:tc>
        <w:tc>
          <w:tcPr>
            <w:tcW w:w="992" w:type="dxa"/>
            <w:vAlign w:val="center"/>
          </w:tcPr>
          <w:p w:rsidR="00CC70F7" w:rsidRPr="00B1105F" w:rsidRDefault="00DA7D39">
            <w:pPr>
              <w:widowControl/>
              <w:spacing w:line="48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级别</w:t>
            </w:r>
          </w:p>
        </w:tc>
        <w:tc>
          <w:tcPr>
            <w:tcW w:w="993" w:type="dxa"/>
            <w:vAlign w:val="center"/>
          </w:tcPr>
          <w:p w:rsidR="00CC70F7" w:rsidRPr="00B1105F" w:rsidRDefault="00DA7D39">
            <w:pPr>
              <w:widowControl/>
              <w:spacing w:line="48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证号</w:t>
            </w:r>
          </w:p>
        </w:tc>
        <w:tc>
          <w:tcPr>
            <w:tcW w:w="815" w:type="dxa"/>
            <w:vAlign w:val="center"/>
          </w:tcPr>
          <w:p w:rsidR="00CC70F7" w:rsidRPr="00B1105F" w:rsidRDefault="00DA7D39">
            <w:pPr>
              <w:widowControl/>
              <w:spacing w:line="480" w:lineRule="auto"/>
              <w:jc w:val="center"/>
              <w:outlineLvl w:val="1"/>
              <w:rPr>
                <w:rFonts w:asciiTheme="minorEastAsia" w:eastAsiaTheme="minorEastAsia" w:hAnsiTheme="minorEastAsia"/>
                <w:szCs w:val="21"/>
              </w:rPr>
            </w:pPr>
            <w:r w:rsidRPr="00B1105F">
              <w:rPr>
                <w:rFonts w:asciiTheme="minorEastAsia" w:eastAsiaTheme="minorEastAsia" w:hAnsiTheme="minorEastAsia" w:hint="eastAsia"/>
                <w:szCs w:val="21"/>
              </w:rPr>
              <w:t>专业</w:t>
            </w:r>
          </w:p>
        </w:tc>
      </w:tr>
      <w:tr w:rsidR="00CC70F7" w:rsidRPr="00B1105F">
        <w:trPr>
          <w:cantSplit/>
          <w:trHeight w:val="531"/>
          <w:jc w:val="center"/>
        </w:trPr>
        <w:tc>
          <w:tcPr>
            <w:tcW w:w="954" w:type="dxa"/>
            <w:vMerge w:val="restart"/>
          </w:tcPr>
          <w:p w:rsidR="00CC70F7" w:rsidRPr="00B1105F" w:rsidRDefault="00DA7D39">
            <w:pPr>
              <w:widowControl/>
              <w:spacing w:line="480" w:lineRule="auto"/>
              <w:jc w:val="left"/>
              <w:outlineLvl w:val="1"/>
              <w:rPr>
                <w:rFonts w:asciiTheme="minorEastAsia" w:eastAsiaTheme="minorEastAsia" w:hAnsiTheme="minorEastAsia"/>
                <w:szCs w:val="21"/>
              </w:rPr>
            </w:pPr>
            <w:r w:rsidRPr="00B1105F">
              <w:rPr>
                <w:rFonts w:asciiTheme="minorEastAsia" w:eastAsiaTheme="minorEastAsia" w:hAnsiTheme="minorEastAsia" w:hint="eastAsia"/>
                <w:szCs w:val="21"/>
              </w:rPr>
              <w:t>管理</w:t>
            </w:r>
          </w:p>
          <w:p w:rsidR="00CC70F7" w:rsidRPr="00B1105F" w:rsidRDefault="00DA7D39">
            <w:pPr>
              <w:widowControl/>
              <w:spacing w:line="480" w:lineRule="auto"/>
              <w:jc w:val="left"/>
              <w:outlineLvl w:val="1"/>
              <w:rPr>
                <w:rFonts w:asciiTheme="minorEastAsia" w:eastAsiaTheme="minorEastAsia" w:hAnsiTheme="minorEastAsia"/>
                <w:szCs w:val="21"/>
              </w:rPr>
            </w:pPr>
            <w:r w:rsidRPr="00B1105F">
              <w:rPr>
                <w:rFonts w:asciiTheme="minorEastAsia" w:eastAsiaTheme="minorEastAsia" w:hAnsiTheme="minorEastAsia" w:hint="eastAsia"/>
                <w:szCs w:val="21"/>
              </w:rPr>
              <w:t>人员</w:t>
            </w: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r w:rsidR="00CC70F7" w:rsidRPr="00B1105F">
        <w:trPr>
          <w:cantSplit/>
          <w:trHeight w:val="530"/>
          <w:jc w:val="center"/>
        </w:trPr>
        <w:tc>
          <w:tcPr>
            <w:tcW w:w="954" w:type="dxa"/>
            <w:vMerge/>
          </w:tcPr>
          <w:p w:rsidR="00CC70F7" w:rsidRPr="00B1105F" w:rsidRDefault="00CC70F7">
            <w:pPr>
              <w:spacing w:line="480" w:lineRule="auto"/>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r w:rsidR="00CC70F7" w:rsidRPr="00B1105F">
        <w:trPr>
          <w:cantSplit/>
          <w:trHeight w:val="531"/>
          <w:jc w:val="center"/>
        </w:trPr>
        <w:tc>
          <w:tcPr>
            <w:tcW w:w="954" w:type="dxa"/>
            <w:vMerge/>
          </w:tcPr>
          <w:p w:rsidR="00CC70F7" w:rsidRPr="00B1105F" w:rsidRDefault="00CC70F7">
            <w:pPr>
              <w:spacing w:line="480" w:lineRule="auto"/>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r w:rsidR="00CC70F7" w:rsidRPr="00B1105F">
        <w:trPr>
          <w:cantSplit/>
          <w:trHeight w:val="530"/>
          <w:jc w:val="center"/>
        </w:trPr>
        <w:tc>
          <w:tcPr>
            <w:tcW w:w="954" w:type="dxa"/>
            <w:vMerge w:val="restart"/>
          </w:tcPr>
          <w:p w:rsidR="00CC70F7" w:rsidRPr="00B1105F" w:rsidRDefault="00DA7D39">
            <w:pPr>
              <w:widowControl/>
              <w:spacing w:line="480" w:lineRule="auto"/>
              <w:jc w:val="left"/>
              <w:outlineLvl w:val="1"/>
              <w:rPr>
                <w:rFonts w:asciiTheme="minorEastAsia" w:eastAsiaTheme="minorEastAsia" w:hAnsiTheme="minorEastAsia"/>
                <w:szCs w:val="21"/>
              </w:rPr>
            </w:pPr>
            <w:r w:rsidRPr="00B1105F">
              <w:rPr>
                <w:rFonts w:asciiTheme="minorEastAsia" w:eastAsiaTheme="minorEastAsia" w:hAnsiTheme="minorEastAsia" w:hint="eastAsia"/>
                <w:szCs w:val="21"/>
              </w:rPr>
              <w:t>技术</w:t>
            </w:r>
          </w:p>
          <w:p w:rsidR="00CC70F7" w:rsidRPr="00B1105F" w:rsidRDefault="00DA7D39">
            <w:pPr>
              <w:widowControl/>
              <w:spacing w:line="480" w:lineRule="auto"/>
              <w:jc w:val="left"/>
              <w:outlineLvl w:val="1"/>
              <w:rPr>
                <w:rFonts w:asciiTheme="minorEastAsia" w:eastAsiaTheme="minorEastAsia" w:hAnsiTheme="minorEastAsia"/>
                <w:szCs w:val="21"/>
              </w:rPr>
            </w:pPr>
            <w:r w:rsidRPr="00B1105F">
              <w:rPr>
                <w:rFonts w:asciiTheme="minorEastAsia" w:eastAsiaTheme="minorEastAsia" w:hAnsiTheme="minorEastAsia" w:hint="eastAsia"/>
                <w:szCs w:val="21"/>
              </w:rPr>
              <w:t>人员</w:t>
            </w: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r w:rsidR="00CC70F7" w:rsidRPr="00B1105F">
        <w:trPr>
          <w:cantSplit/>
          <w:trHeight w:val="531"/>
          <w:jc w:val="center"/>
        </w:trPr>
        <w:tc>
          <w:tcPr>
            <w:tcW w:w="954" w:type="dxa"/>
            <w:vMerge/>
          </w:tcPr>
          <w:p w:rsidR="00CC70F7" w:rsidRPr="00B1105F" w:rsidRDefault="00CC70F7">
            <w:pPr>
              <w:spacing w:line="480" w:lineRule="auto"/>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r w:rsidR="00CC70F7" w:rsidRPr="00B1105F">
        <w:trPr>
          <w:cantSplit/>
          <w:trHeight w:val="530"/>
          <w:jc w:val="center"/>
        </w:trPr>
        <w:tc>
          <w:tcPr>
            <w:tcW w:w="954" w:type="dxa"/>
            <w:vMerge/>
          </w:tcPr>
          <w:p w:rsidR="00CC70F7" w:rsidRPr="00B1105F" w:rsidRDefault="00CC70F7">
            <w:pPr>
              <w:spacing w:line="480" w:lineRule="auto"/>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r w:rsidR="00CC70F7" w:rsidRPr="00B1105F">
        <w:trPr>
          <w:cantSplit/>
          <w:trHeight w:val="531"/>
          <w:jc w:val="center"/>
        </w:trPr>
        <w:tc>
          <w:tcPr>
            <w:tcW w:w="954" w:type="dxa"/>
            <w:vMerge w:val="restart"/>
          </w:tcPr>
          <w:p w:rsidR="00CC70F7" w:rsidRPr="00B1105F" w:rsidRDefault="00DA7D39">
            <w:pPr>
              <w:widowControl/>
              <w:spacing w:line="480" w:lineRule="auto"/>
              <w:jc w:val="left"/>
              <w:outlineLvl w:val="1"/>
              <w:rPr>
                <w:rFonts w:asciiTheme="minorEastAsia" w:eastAsiaTheme="minorEastAsia" w:hAnsiTheme="minorEastAsia"/>
                <w:szCs w:val="21"/>
              </w:rPr>
            </w:pPr>
            <w:r w:rsidRPr="00B1105F">
              <w:rPr>
                <w:rFonts w:asciiTheme="minorEastAsia" w:eastAsiaTheme="minorEastAsia" w:hAnsiTheme="minorEastAsia" w:hint="eastAsia"/>
                <w:szCs w:val="21"/>
              </w:rPr>
              <w:t>售后服务人员</w:t>
            </w: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r w:rsidR="00CC70F7" w:rsidRPr="00B1105F">
        <w:trPr>
          <w:cantSplit/>
          <w:trHeight w:val="530"/>
          <w:jc w:val="center"/>
        </w:trPr>
        <w:tc>
          <w:tcPr>
            <w:tcW w:w="954" w:type="dxa"/>
            <w:vMerge/>
            <w:tcBorders>
              <w:bottom w:val="single" w:sz="4" w:space="0" w:color="auto"/>
            </w:tcBorders>
          </w:tcPr>
          <w:p w:rsidR="00CC70F7" w:rsidRPr="00B1105F" w:rsidRDefault="00CC70F7">
            <w:pPr>
              <w:spacing w:line="480" w:lineRule="auto"/>
              <w:rPr>
                <w:rFonts w:asciiTheme="minorEastAsia" w:eastAsiaTheme="minorEastAsia" w:hAnsiTheme="minorEastAsia"/>
                <w:szCs w:val="21"/>
              </w:rPr>
            </w:pPr>
          </w:p>
        </w:tc>
        <w:tc>
          <w:tcPr>
            <w:tcW w:w="807" w:type="dxa"/>
            <w:tcBorders>
              <w:bottom w:val="single" w:sz="4" w:space="0" w:color="auto"/>
            </w:tcBorders>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CC70F7" w:rsidRPr="00B1105F" w:rsidRDefault="00CC70F7">
            <w:pPr>
              <w:widowControl/>
              <w:spacing w:line="480" w:lineRule="auto"/>
              <w:ind w:firstLineChars="196" w:firstLine="418"/>
              <w:jc w:val="left"/>
              <w:outlineLvl w:val="1"/>
              <w:rPr>
                <w:rFonts w:asciiTheme="minorEastAsia" w:eastAsiaTheme="minorEastAsia" w:hAnsiTheme="minorEastAsia"/>
                <w:szCs w:val="21"/>
              </w:rPr>
            </w:pPr>
          </w:p>
        </w:tc>
      </w:tr>
    </w:tbl>
    <w:p w:rsidR="00CC70F7" w:rsidRPr="00B1105F" w:rsidRDefault="00CC70F7">
      <w:pPr>
        <w:spacing w:line="480" w:lineRule="auto"/>
        <w:rPr>
          <w:rFonts w:asciiTheme="minorEastAsia" w:eastAsiaTheme="minorEastAsia" w:hAnsiTheme="minorEastAsia"/>
        </w:rPr>
      </w:pP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投标人名称：XXXX（单位盖章）。</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或授权代表（签字或加盖个人名章）：XXXX。</w:t>
      </w:r>
    </w:p>
    <w:p w:rsidR="00CC70F7" w:rsidRPr="00B1105F" w:rsidRDefault="00DA7D39">
      <w:pPr>
        <w:spacing w:line="480" w:lineRule="auto"/>
        <w:rPr>
          <w:rFonts w:asciiTheme="minorEastAsia" w:eastAsiaTheme="minorEastAsia" w:hAnsiTheme="minorEastAsia"/>
        </w:rPr>
      </w:pPr>
      <w:r w:rsidRPr="00B1105F">
        <w:rPr>
          <w:rFonts w:asciiTheme="minorEastAsia" w:eastAsiaTheme="minorEastAsia" w:hAnsiTheme="minorEastAsia" w:hint="eastAsia"/>
        </w:rPr>
        <w:t>投标日期: XXXX。</w:t>
      </w:r>
    </w:p>
    <w:p w:rsidR="00CC70F7" w:rsidRPr="00B1105F" w:rsidRDefault="00CC70F7">
      <w:pPr>
        <w:spacing w:line="480" w:lineRule="auto"/>
        <w:rPr>
          <w:rFonts w:asciiTheme="minorEastAsia" w:eastAsiaTheme="minorEastAsia" w:hAnsiTheme="minorEastAsia"/>
        </w:rPr>
      </w:pPr>
    </w:p>
    <w:p w:rsidR="00CC70F7" w:rsidRPr="00B1105F" w:rsidRDefault="00CC70F7">
      <w:pPr>
        <w:spacing w:line="480" w:lineRule="auto"/>
        <w:rPr>
          <w:rFonts w:asciiTheme="minorEastAsia" w:eastAsiaTheme="minorEastAsia" w:hAnsiTheme="minorEastAsia"/>
        </w:rPr>
      </w:pPr>
    </w:p>
    <w:p w:rsidR="00CC70F7" w:rsidRPr="00B1105F" w:rsidRDefault="00CC70F7">
      <w:pPr>
        <w:spacing w:line="480" w:lineRule="auto"/>
        <w:rPr>
          <w:rFonts w:asciiTheme="minorEastAsia" w:eastAsiaTheme="minorEastAsia" w:hAnsiTheme="minorEastAsia"/>
        </w:rPr>
      </w:pPr>
    </w:p>
    <w:p w:rsidR="00CC70F7" w:rsidRPr="00B1105F" w:rsidRDefault="00CC70F7">
      <w:pPr>
        <w:spacing w:line="480" w:lineRule="auto"/>
        <w:rPr>
          <w:rFonts w:asciiTheme="minorEastAsia" w:eastAsiaTheme="minorEastAsia" w:hAnsiTheme="minorEastAsia"/>
        </w:rPr>
      </w:pPr>
    </w:p>
    <w:p w:rsidR="00CC70F7" w:rsidRPr="00B1105F" w:rsidRDefault="00DA7D39">
      <w:pPr>
        <w:widowControl/>
        <w:spacing w:line="360" w:lineRule="atLeast"/>
        <w:jc w:val="left"/>
        <w:outlineLvl w:val="1"/>
        <w:rPr>
          <w:rFonts w:asciiTheme="minorEastAsia" w:eastAsiaTheme="minorEastAsia" w:hAnsiTheme="minorEastAsia"/>
          <w:b/>
          <w:sz w:val="28"/>
          <w:szCs w:val="28"/>
        </w:rPr>
      </w:pPr>
      <w:bookmarkStart w:id="130" w:name="_Toc489965590"/>
      <w:r w:rsidRPr="00B1105F">
        <w:rPr>
          <w:rFonts w:asciiTheme="minorEastAsia" w:eastAsiaTheme="minorEastAsia" w:hAnsiTheme="minorEastAsia"/>
          <w:sz w:val="36"/>
          <w:szCs w:val="36"/>
        </w:rPr>
        <w:br w:type="page"/>
      </w:r>
      <w:r w:rsidRPr="00B1105F">
        <w:rPr>
          <w:rFonts w:asciiTheme="minorEastAsia" w:eastAsiaTheme="minorEastAsia" w:hAnsiTheme="minorEastAsia" w:hint="eastAsia"/>
          <w:b/>
          <w:sz w:val="24"/>
        </w:rPr>
        <w:lastRenderedPageBreak/>
        <w:t>格式2-1</w:t>
      </w:r>
      <w:r w:rsidRPr="00B1105F">
        <w:rPr>
          <w:rFonts w:asciiTheme="minorEastAsia" w:eastAsiaTheme="minorEastAsia" w:hAnsiTheme="minorEastAsia"/>
          <w:b/>
          <w:sz w:val="24"/>
        </w:rPr>
        <w:t>0</w:t>
      </w:r>
    </w:p>
    <w:p w:rsidR="00CC70F7" w:rsidRPr="00B1105F" w:rsidRDefault="00DA7D39">
      <w:pPr>
        <w:spacing w:line="360" w:lineRule="auto"/>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供应商诚信情况承诺函</w:t>
      </w:r>
    </w:p>
    <w:p w:rsidR="00CC70F7" w:rsidRPr="00B1105F" w:rsidRDefault="00CC70F7">
      <w:pPr>
        <w:spacing w:line="360" w:lineRule="auto"/>
        <w:jc w:val="left"/>
        <w:rPr>
          <w:rFonts w:asciiTheme="minorEastAsia" w:eastAsiaTheme="minorEastAsia" w:hAnsiTheme="minorEastAsia"/>
        </w:rPr>
      </w:pPr>
    </w:p>
    <w:p w:rsidR="00CC70F7" w:rsidRPr="00B1105F" w:rsidRDefault="00DA7D39">
      <w:pPr>
        <w:spacing w:line="360" w:lineRule="auto"/>
        <w:jc w:val="left"/>
        <w:rPr>
          <w:rFonts w:asciiTheme="minorEastAsia" w:eastAsiaTheme="minorEastAsia" w:hAnsiTheme="minorEastAsia"/>
          <w:b/>
        </w:rPr>
      </w:pPr>
      <w:r w:rsidRPr="00B1105F">
        <w:rPr>
          <w:rFonts w:asciiTheme="minorEastAsia" w:eastAsiaTheme="minorEastAsia" w:hAnsiTheme="minorEastAsia" w:hint="eastAsia"/>
          <w:b/>
        </w:rPr>
        <w:t>四川中红工程咨询有限公司：</w:t>
      </w:r>
    </w:p>
    <w:p w:rsidR="00CC70F7" w:rsidRPr="00B1105F" w:rsidRDefault="00DA7D39">
      <w:pPr>
        <w:spacing w:line="360" w:lineRule="auto"/>
        <w:rPr>
          <w:rFonts w:asciiTheme="minorEastAsia" w:eastAsiaTheme="minorEastAsia" w:hAnsiTheme="minorEastAsia"/>
          <w:szCs w:val="21"/>
        </w:rPr>
      </w:pPr>
      <w:r w:rsidRPr="00B1105F">
        <w:rPr>
          <w:rFonts w:asciiTheme="minorEastAsia" w:eastAsiaTheme="minorEastAsia" w:hAnsiTheme="minorEastAsia" w:hint="eastAsia"/>
          <w:bCs/>
          <w:szCs w:val="21"/>
        </w:rPr>
        <w:t xml:space="preserve">    本单位</w:t>
      </w:r>
      <w:r w:rsidRPr="00B1105F">
        <w:rPr>
          <w:rFonts w:asciiTheme="minorEastAsia" w:eastAsiaTheme="minorEastAsia" w:hAnsiTheme="minorEastAsia" w:hint="eastAsia"/>
          <w:bCs/>
          <w:szCs w:val="21"/>
          <w:u w:val="single"/>
        </w:rPr>
        <w:t xml:space="preserve">                   （供应商名称）</w:t>
      </w:r>
      <w:r w:rsidRPr="00B1105F">
        <w:rPr>
          <w:rFonts w:asciiTheme="minorEastAsia" w:eastAsiaTheme="minorEastAsia" w:hAnsiTheme="minorEastAsia" w:hint="eastAsia"/>
          <w:bCs/>
          <w:szCs w:val="21"/>
        </w:rPr>
        <w:t xml:space="preserve">参加 </w:t>
      </w:r>
      <w:r w:rsidRPr="00B1105F">
        <w:rPr>
          <w:rFonts w:asciiTheme="minorEastAsia" w:eastAsiaTheme="minorEastAsia" w:hAnsiTheme="minorEastAsia" w:hint="eastAsia"/>
          <w:bCs/>
          <w:szCs w:val="21"/>
          <w:u w:val="single"/>
        </w:rPr>
        <w:t xml:space="preserve">                （项目名称及招标编号）</w:t>
      </w:r>
      <w:r w:rsidRPr="00B1105F">
        <w:rPr>
          <w:rFonts w:asciiTheme="minorEastAsia" w:eastAsiaTheme="minorEastAsia" w:hAnsiTheme="minorEastAsia" w:hint="eastAsia"/>
          <w:bCs/>
          <w:szCs w:val="21"/>
        </w:rPr>
        <w:t>的政府采购活动，</w:t>
      </w:r>
      <w:r w:rsidRPr="00B1105F">
        <w:rPr>
          <w:rFonts w:asciiTheme="minorEastAsia" w:eastAsiaTheme="minorEastAsia" w:hAnsiTheme="minorEastAsia" w:hint="eastAsia"/>
          <w:szCs w:val="21"/>
        </w:rPr>
        <w:t>现根据《</w:t>
      </w:r>
      <w:r w:rsidRPr="00B1105F">
        <w:rPr>
          <w:rFonts w:asciiTheme="minorEastAsia" w:eastAsiaTheme="minorEastAsia" w:hAnsiTheme="minorEastAsia"/>
          <w:szCs w:val="21"/>
        </w:rPr>
        <w:t>四川省政府采购当事人诚信管理办法</w:t>
      </w:r>
      <w:r w:rsidRPr="00B1105F">
        <w:rPr>
          <w:rFonts w:asciiTheme="minorEastAsia" w:eastAsiaTheme="minorEastAsia" w:hAnsiTheme="minorEastAsia" w:hint="eastAsia"/>
          <w:szCs w:val="21"/>
        </w:rPr>
        <w:t>》</w:t>
      </w:r>
      <w:proofErr w:type="gramStart"/>
      <w:r w:rsidRPr="00B1105F">
        <w:rPr>
          <w:rFonts w:asciiTheme="minorEastAsia" w:eastAsiaTheme="minorEastAsia" w:hAnsiTheme="minorEastAsia" w:hint="eastAsia"/>
          <w:szCs w:val="21"/>
        </w:rPr>
        <w:t>川财采</w:t>
      </w:r>
      <w:proofErr w:type="gramEnd"/>
      <w:r w:rsidRPr="00B1105F">
        <w:rPr>
          <w:rFonts w:asciiTheme="minorEastAsia" w:eastAsiaTheme="minorEastAsia" w:hAnsiTheme="minorEastAsia" w:hint="eastAsia"/>
          <w:szCs w:val="21"/>
        </w:rPr>
        <w:t>〔2015〕33号的相关规定，针</w:t>
      </w:r>
      <w:r w:rsidRPr="00B1105F">
        <w:rPr>
          <w:rFonts w:asciiTheme="minorEastAsia" w:eastAsiaTheme="minorEastAsia" w:hAnsiTheme="minorEastAsia" w:hint="eastAsia"/>
          <w:bCs/>
          <w:szCs w:val="21"/>
        </w:rPr>
        <w:t>对本单位的诚信情况</w:t>
      </w:r>
      <w:proofErr w:type="gramStart"/>
      <w:r w:rsidRPr="00B1105F">
        <w:rPr>
          <w:rFonts w:asciiTheme="minorEastAsia" w:eastAsiaTheme="minorEastAsia" w:hAnsiTheme="minorEastAsia" w:hint="eastAsia"/>
          <w:bCs/>
          <w:szCs w:val="21"/>
        </w:rPr>
        <w:t>作出</w:t>
      </w:r>
      <w:proofErr w:type="gramEnd"/>
      <w:r w:rsidRPr="00B1105F">
        <w:rPr>
          <w:rFonts w:asciiTheme="minorEastAsia" w:eastAsiaTheme="minorEastAsia" w:hAnsiTheme="minorEastAsia" w:hint="eastAsia"/>
          <w:bCs/>
          <w:szCs w:val="21"/>
        </w:rPr>
        <w:t>以下承诺：</w:t>
      </w:r>
    </w:p>
    <w:p w:rsidR="00CC70F7" w:rsidRPr="00B1105F" w:rsidRDefault="00CC70F7">
      <w:pPr>
        <w:spacing w:line="360" w:lineRule="auto"/>
        <w:ind w:firstLineChars="200" w:firstLine="426"/>
        <w:rPr>
          <w:rFonts w:asciiTheme="minorEastAsia" w:eastAsiaTheme="minorEastAsia" w:hAnsiTheme="minorEastAsia"/>
          <w:bCs/>
          <w:szCs w:val="21"/>
        </w:rPr>
      </w:pPr>
    </w:p>
    <w:p w:rsidR="00CC70F7" w:rsidRPr="00B1105F" w:rsidRDefault="00DA7D39">
      <w:pPr>
        <w:spacing w:line="360" w:lineRule="auto"/>
        <w:ind w:firstLineChars="200" w:firstLine="426"/>
        <w:rPr>
          <w:rFonts w:asciiTheme="minorEastAsia" w:eastAsiaTheme="minorEastAsia" w:hAnsiTheme="minorEastAsia"/>
          <w:bCs/>
          <w:szCs w:val="21"/>
        </w:rPr>
      </w:pPr>
      <w:r w:rsidRPr="00B1105F">
        <w:rPr>
          <w:rFonts w:asciiTheme="minorEastAsia" w:eastAsiaTheme="minorEastAsia" w:hAnsiTheme="minorEastAsia" w:hint="eastAsia"/>
          <w:bCs/>
          <w:szCs w:val="21"/>
        </w:rPr>
        <w:t>我单位具有</w:t>
      </w:r>
      <w:r w:rsidRPr="00B1105F">
        <w:rPr>
          <w:rFonts w:asciiTheme="minorEastAsia" w:eastAsiaTheme="minorEastAsia" w:hAnsiTheme="minorEastAsia" w:hint="eastAsia"/>
          <w:szCs w:val="21"/>
        </w:rPr>
        <w:t>《四川省政府采购当事人诚信管理办法》（</w:t>
      </w:r>
      <w:proofErr w:type="gramStart"/>
      <w:r w:rsidRPr="00B1105F">
        <w:rPr>
          <w:rFonts w:asciiTheme="minorEastAsia" w:eastAsiaTheme="minorEastAsia" w:hAnsiTheme="minorEastAsia" w:hint="eastAsia"/>
          <w:szCs w:val="21"/>
        </w:rPr>
        <w:t>川财采</w:t>
      </w:r>
      <w:proofErr w:type="gramEnd"/>
      <w:r w:rsidRPr="00B1105F">
        <w:rPr>
          <w:rFonts w:asciiTheme="minorEastAsia" w:eastAsiaTheme="minorEastAsia" w:hAnsiTheme="minorEastAsia" w:hint="eastAsia"/>
          <w:szCs w:val="21"/>
        </w:rPr>
        <w:t>[2015]33号）所规定的失信行为</w:t>
      </w:r>
      <w:r w:rsidRPr="00B1105F">
        <w:rPr>
          <w:rFonts w:asciiTheme="minorEastAsia" w:eastAsiaTheme="minorEastAsia" w:hAnsiTheme="minorEastAsia" w:hint="eastAsia"/>
          <w:szCs w:val="21"/>
          <w:u w:val="single"/>
        </w:rPr>
        <w:t xml:space="preserve">      </w:t>
      </w:r>
      <w:r w:rsidRPr="00B1105F">
        <w:rPr>
          <w:rFonts w:asciiTheme="minorEastAsia" w:eastAsiaTheme="minorEastAsia" w:hAnsiTheme="minorEastAsia" w:hint="eastAsia"/>
          <w:szCs w:val="21"/>
        </w:rPr>
        <w:t>次（填写失信行为的次数时，建议使用大写数字，如零、壹、贰、叁、肆等。）；</w:t>
      </w:r>
      <w:r w:rsidRPr="00B1105F">
        <w:rPr>
          <w:rFonts w:asciiTheme="minorEastAsia" w:eastAsiaTheme="minorEastAsia" w:hAnsiTheme="minorEastAsia" w:hint="eastAsia"/>
          <w:bCs/>
          <w:szCs w:val="21"/>
        </w:rPr>
        <w:t>（仅限投标截止当日仍在有效期的次数）</w:t>
      </w:r>
    </w:p>
    <w:p w:rsidR="00CC70F7" w:rsidRPr="00B1105F" w:rsidRDefault="00CC70F7">
      <w:pPr>
        <w:spacing w:line="360" w:lineRule="auto"/>
        <w:ind w:firstLineChars="200" w:firstLine="426"/>
        <w:rPr>
          <w:rFonts w:asciiTheme="minorEastAsia" w:eastAsiaTheme="minorEastAsia" w:hAnsiTheme="minorEastAsia"/>
          <w:szCs w:val="21"/>
        </w:rPr>
      </w:pPr>
    </w:p>
    <w:p w:rsidR="00CC70F7" w:rsidRPr="00B1105F" w:rsidRDefault="00DA7D39">
      <w:pPr>
        <w:spacing w:line="360" w:lineRule="auto"/>
        <w:ind w:firstLineChars="200" w:firstLine="426"/>
        <w:rPr>
          <w:rFonts w:asciiTheme="minorEastAsia" w:eastAsiaTheme="minorEastAsia" w:hAnsiTheme="minorEastAsia"/>
          <w:szCs w:val="21"/>
        </w:rPr>
      </w:pPr>
      <w:r w:rsidRPr="00B1105F">
        <w:rPr>
          <w:rFonts w:asciiTheme="minorEastAsia" w:eastAsiaTheme="minorEastAsia" w:hAnsiTheme="minorEastAsia" w:hint="eastAsia"/>
          <w:szCs w:val="21"/>
        </w:rPr>
        <w:t>我</w:t>
      </w:r>
      <w:r w:rsidRPr="00B1105F">
        <w:rPr>
          <w:rFonts w:asciiTheme="minorEastAsia" w:eastAsiaTheme="minorEastAsia" w:hAnsiTheme="minorEastAsia" w:hint="eastAsia"/>
          <w:bCs/>
          <w:szCs w:val="21"/>
        </w:rPr>
        <w:t>单位</w:t>
      </w:r>
      <w:r w:rsidRPr="00B1105F">
        <w:rPr>
          <w:rFonts w:asciiTheme="minorEastAsia" w:eastAsiaTheme="minorEastAsia" w:hAnsiTheme="minorEastAsia" w:hint="eastAsia"/>
          <w:szCs w:val="21"/>
        </w:rPr>
        <w:t>对以上填写信息的真实性负责。如有不实，本</w:t>
      </w:r>
      <w:r w:rsidRPr="00B1105F">
        <w:rPr>
          <w:rFonts w:asciiTheme="minorEastAsia" w:eastAsiaTheme="minorEastAsia" w:hAnsiTheme="minorEastAsia" w:hint="eastAsia"/>
          <w:bCs/>
          <w:szCs w:val="21"/>
        </w:rPr>
        <w:t>单位</w:t>
      </w:r>
      <w:r w:rsidRPr="00B1105F">
        <w:rPr>
          <w:rFonts w:asciiTheme="minorEastAsia" w:eastAsiaTheme="minorEastAsia" w:hAnsiTheme="minorEastAsia" w:hint="eastAsia"/>
          <w:szCs w:val="21"/>
        </w:rPr>
        <w:t>愿承担由此产生的一切法律责任和后果。</w:t>
      </w:r>
    </w:p>
    <w:p w:rsidR="00CC70F7" w:rsidRPr="00B1105F" w:rsidRDefault="00CC70F7">
      <w:pPr>
        <w:spacing w:line="360" w:lineRule="auto"/>
        <w:rPr>
          <w:rFonts w:asciiTheme="minorEastAsia" w:eastAsiaTheme="minorEastAsia" w:hAnsiTheme="minorEastAsia"/>
          <w:bCs/>
          <w:szCs w:val="21"/>
        </w:rPr>
      </w:pP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投标人名称：XXXX（单位盖章）。</w:t>
      </w: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hint="eastAsia"/>
        </w:rPr>
        <w:t>或授权代表（签字或加盖个人名章）：XXXX。</w:t>
      </w:r>
    </w:p>
    <w:p w:rsidR="00CC70F7" w:rsidRPr="00B1105F" w:rsidRDefault="00DA7D39">
      <w:pPr>
        <w:spacing w:line="360" w:lineRule="auto"/>
        <w:rPr>
          <w:rFonts w:asciiTheme="minorEastAsia" w:eastAsiaTheme="minorEastAsia" w:hAnsiTheme="minorEastAsia"/>
        </w:rPr>
      </w:pPr>
      <w:r w:rsidRPr="00B1105F">
        <w:rPr>
          <w:rFonts w:asciiTheme="minorEastAsia" w:eastAsiaTheme="minorEastAsia" w:hAnsiTheme="minorEastAsia" w:hint="eastAsia"/>
        </w:rPr>
        <w:t>投标日期: XXXX。</w:t>
      </w:r>
    </w:p>
    <w:p w:rsidR="00CC70F7" w:rsidRPr="00B1105F" w:rsidRDefault="00CC70F7">
      <w:pPr>
        <w:spacing w:line="360" w:lineRule="auto"/>
        <w:rPr>
          <w:rFonts w:asciiTheme="minorEastAsia" w:eastAsiaTheme="minorEastAsia" w:hAnsiTheme="minorEastAsia"/>
        </w:rPr>
      </w:pPr>
    </w:p>
    <w:p w:rsidR="00CC70F7" w:rsidRPr="00B1105F" w:rsidRDefault="00DA7D39">
      <w:pPr>
        <w:spacing w:line="360" w:lineRule="auto"/>
        <w:rPr>
          <w:rFonts w:asciiTheme="minorEastAsia" w:eastAsiaTheme="minorEastAsia" w:hAnsiTheme="minorEastAsia"/>
          <w:bCs/>
          <w:szCs w:val="21"/>
        </w:rPr>
      </w:pPr>
      <w:r w:rsidRPr="00B1105F">
        <w:rPr>
          <w:rFonts w:asciiTheme="minorEastAsia" w:eastAsiaTheme="minorEastAsia" w:hAnsiTheme="minorEastAsia" w:hint="eastAsia"/>
          <w:bCs/>
          <w:szCs w:val="21"/>
        </w:rPr>
        <w:t>注：</w:t>
      </w:r>
    </w:p>
    <w:p w:rsidR="00CC70F7" w:rsidRPr="00B1105F" w:rsidRDefault="00DA7D39">
      <w:pPr>
        <w:spacing w:line="360" w:lineRule="auto"/>
        <w:rPr>
          <w:rFonts w:asciiTheme="minorEastAsia" w:eastAsiaTheme="minorEastAsia" w:hAnsiTheme="minorEastAsia"/>
          <w:bCs/>
          <w:szCs w:val="21"/>
        </w:rPr>
      </w:pPr>
      <w:r w:rsidRPr="00B1105F">
        <w:rPr>
          <w:rFonts w:asciiTheme="minorEastAsia" w:eastAsiaTheme="minorEastAsia" w:hAnsiTheme="minorEastAsia" w:hint="eastAsia"/>
          <w:bCs/>
          <w:szCs w:val="21"/>
        </w:rPr>
        <w:t>1、本表格式及内容仅供参考，投标人也可提供自己的格式；</w:t>
      </w:r>
    </w:p>
    <w:p w:rsidR="00CC70F7" w:rsidRPr="00B1105F" w:rsidRDefault="00DA7D39">
      <w:pPr>
        <w:spacing w:line="360" w:lineRule="auto"/>
        <w:rPr>
          <w:rFonts w:asciiTheme="minorEastAsia" w:eastAsiaTheme="minorEastAsia" w:hAnsiTheme="minorEastAsia"/>
          <w:bCs/>
          <w:szCs w:val="21"/>
        </w:rPr>
      </w:pPr>
      <w:r w:rsidRPr="00B1105F">
        <w:rPr>
          <w:rFonts w:asciiTheme="minorEastAsia" w:eastAsiaTheme="minorEastAsia" w:hAnsiTheme="minorEastAsia" w:hint="eastAsia"/>
          <w:bCs/>
          <w:szCs w:val="21"/>
        </w:rPr>
        <w:t>2、投标人存在以上所述失信行为的，将按照</w:t>
      </w:r>
      <w:r w:rsidRPr="00B1105F">
        <w:rPr>
          <w:rFonts w:asciiTheme="minorEastAsia" w:eastAsiaTheme="minorEastAsia" w:hAnsiTheme="minorEastAsia" w:hint="eastAsia"/>
          <w:szCs w:val="21"/>
        </w:rPr>
        <w:t>第二章投标人须知附表的要求进行处理；</w:t>
      </w:r>
    </w:p>
    <w:p w:rsidR="00CC70F7" w:rsidRPr="00B1105F" w:rsidRDefault="00DA7D39">
      <w:pPr>
        <w:spacing w:line="360" w:lineRule="auto"/>
        <w:rPr>
          <w:rFonts w:asciiTheme="minorEastAsia" w:eastAsiaTheme="minorEastAsia" w:hAnsiTheme="minorEastAsia"/>
          <w:kern w:val="0"/>
          <w:szCs w:val="21"/>
        </w:rPr>
      </w:pPr>
      <w:r w:rsidRPr="00B1105F">
        <w:rPr>
          <w:rFonts w:asciiTheme="minorEastAsia" w:eastAsiaTheme="minorEastAsia" w:hAnsiTheme="minorEastAsia" w:hint="eastAsia"/>
          <w:bCs/>
          <w:szCs w:val="21"/>
        </w:rPr>
        <w:t>3、</w:t>
      </w:r>
      <w:r w:rsidRPr="00B1105F">
        <w:rPr>
          <w:rFonts w:asciiTheme="minorEastAsia" w:eastAsiaTheme="minorEastAsia" w:hAnsiTheme="minorEastAsia"/>
          <w:bCs/>
          <w:szCs w:val="21"/>
        </w:rPr>
        <w:t>财政部门对政府采购当事人的失信行为依法进行处罚、处理后，应当在四川政府采购网向社会公告，并记入诚信档案，有效期为1年。工商部门、税务部门、审判机关及其他有关部门单位认定供应商的失信行为明</w:t>
      </w:r>
      <w:r w:rsidRPr="00B1105F">
        <w:rPr>
          <w:rFonts w:asciiTheme="minorEastAsia" w:eastAsiaTheme="minorEastAsia" w:hAnsiTheme="minorEastAsia"/>
          <w:kern w:val="0"/>
          <w:szCs w:val="21"/>
        </w:rPr>
        <w:t>确了有效期的，不再重复计算。</w:t>
      </w:r>
    </w:p>
    <w:p w:rsidR="00CC70F7" w:rsidRPr="00B1105F" w:rsidRDefault="00DA7D39">
      <w:pPr>
        <w:widowControl/>
        <w:spacing w:line="360" w:lineRule="atLeast"/>
        <w:jc w:val="left"/>
        <w:outlineLvl w:val="1"/>
        <w:rPr>
          <w:rFonts w:asciiTheme="minorEastAsia" w:eastAsiaTheme="minorEastAsia" w:hAnsiTheme="minorEastAsia"/>
          <w:b/>
          <w:sz w:val="24"/>
        </w:rPr>
      </w:pPr>
      <w:r w:rsidRPr="00B1105F">
        <w:rPr>
          <w:rFonts w:asciiTheme="minorEastAsia" w:eastAsiaTheme="minorEastAsia" w:hAnsiTheme="minorEastAsia" w:cs="宋体"/>
          <w:sz w:val="24"/>
        </w:rPr>
        <w:br w:type="page"/>
      </w:r>
      <w:r w:rsidRPr="00B1105F">
        <w:rPr>
          <w:rFonts w:asciiTheme="minorEastAsia" w:eastAsiaTheme="minorEastAsia" w:hAnsiTheme="minorEastAsia" w:hint="eastAsia"/>
          <w:b/>
          <w:sz w:val="24"/>
        </w:rPr>
        <w:lastRenderedPageBreak/>
        <w:t>格式2-1</w:t>
      </w:r>
      <w:r w:rsidRPr="00B1105F">
        <w:rPr>
          <w:rFonts w:asciiTheme="minorEastAsia" w:eastAsiaTheme="minorEastAsia" w:hAnsiTheme="minorEastAsia"/>
          <w:b/>
          <w:sz w:val="24"/>
        </w:rPr>
        <w:t>1</w:t>
      </w:r>
    </w:p>
    <w:p w:rsidR="00CC70F7" w:rsidRPr="00B1105F" w:rsidRDefault="00CC70F7">
      <w:pPr>
        <w:spacing w:line="480" w:lineRule="auto"/>
        <w:rPr>
          <w:rFonts w:asciiTheme="minorEastAsia" w:eastAsiaTheme="minorEastAsia" w:hAnsiTheme="minorEastAsia" w:cs="宋体"/>
          <w:spacing w:val="6"/>
          <w:szCs w:val="21"/>
        </w:rPr>
      </w:pPr>
    </w:p>
    <w:p w:rsidR="00CC70F7" w:rsidRPr="00B1105F" w:rsidRDefault="00DA7D39">
      <w:pPr>
        <w:spacing w:line="480" w:lineRule="auto"/>
        <w:jc w:val="center"/>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t>技术方案、项目实施方案等招标文件要求的其他资料及证明材料或投标人认为必要的其他补充材料</w:t>
      </w:r>
    </w:p>
    <w:p w:rsidR="00CC70F7" w:rsidRPr="00B1105F" w:rsidRDefault="00CC70F7">
      <w:pPr>
        <w:spacing w:line="480" w:lineRule="auto"/>
        <w:jc w:val="center"/>
        <w:rPr>
          <w:rFonts w:asciiTheme="minorEastAsia" w:eastAsiaTheme="minorEastAsia" w:hAnsiTheme="minorEastAsia"/>
          <w:b/>
          <w:sz w:val="28"/>
          <w:szCs w:val="28"/>
        </w:rPr>
      </w:pPr>
    </w:p>
    <w:p w:rsidR="00CC70F7" w:rsidRPr="00B1105F" w:rsidRDefault="00DA7D39">
      <w:pPr>
        <w:spacing w:line="480" w:lineRule="auto"/>
        <w:jc w:val="center"/>
        <w:rPr>
          <w:rFonts w:asciiTheme="minorEastAsia" w:eastAsiaTheme="minorEastAsia" w:hAnsiTheme="minorEastAsia"/>
          <w:b/>
          <w:sz w:val="28"/>
          <w:szCs w:val="28"/>
        </w:rPr>
        <w:sectPr w:rsidR="00CC70F7" w:rsidRPr="00B1105F">
          <w:footerReference w:type="default" r:id="rId13"/>
          <w:pgSz w:w="11906" w:h="16838"/>
          <w:pgMar w:top="1440" w:right="1587" w:bottom="1440" w:left="1627" w:header="850" w:footer="992" w:gutter="0"/>
          <w:cols w:space="720"/>
          <w:docGrid w:type="linesAndChars" w:linePitch="317" w:charSpace="640"/>
        </w:sectPr>
      </w:pPr>
      <w:r w:rsidRPr="00B1105F">
        <w:rPr>
          <w:rFonts w:asciiTheme="minorEastAsia" w:eastAsiaTheme="minorEastAsia" w:hAnsiTheme="minorEastAsia" w:hint="eastAsia"/>
          <w:b/>
          <w:sz w:val="28"/>
          <w:szCs w:val="28"/>
        </w:rPr>
        <w:t>【由</w:t>
      </w:r>
      <w:r w:rsidRPr="00B1105F">
        <w:rPr>
          <w:rFonts w:asciiTheme="minorEastAsia" w:eastAsiaTheme="minorEastAsia" w:hAnsiTheme="minorEastAsia"/>
          <w:b/>
          <w:sz w:val="28"/>
          <w:szCs w:val="28"/>
        </w:rPr>
        <w:t>投标人填写相关内容</w:t>
      </w:r>
      <w:r w:rsidRPr="00B1105F">
        <w:rPr>
          <w:rFonts w:asciiTheme="minorEastAsia" w:eastAsiaTheme="minorEastAsia" w:hAnsiTheme="minorEastAsia" w:hint="eastAsia"/>
          <w:b/>
          <w:sz w:val="28"/>
          <w:szCs w:val="28"/>
        </w:rPr>
        <w:t>，</w:t>
      </w:r>
      <w:r w:rsidRPr="00B1105F">
        <w:rPr>
          <w:rFonts w:asciiTheme="minorEastAsia" w:eastAsiaTheme="minorEastAsia" w:hAnsiTheme="minorEastAsia"/>
          <w:b/>
          <w:sz w:val="28"/>
          <w:szCs w:val="28"/>
        </w:rPr>
        <w:t>格式自拟</w:t>
      </w:r>
      <w:r w:rsidRPr="00B1105F">
        <w:rPr>
          <w:rFonts w:asciiTheme="minorEastAsia" w:eastAsiaTheme="minorEastAsia" w:hAnsiTheme="minorEastAsia" w:hint="eastAsia"/>
          <w:b/>
          <w:sz w:val="28"/>
          <w:szCs w:val="28"/>
        </w:rPr>
        <w:t>】</w:t>
      </w:r>
    </w:p>
    <w:p w:rsidR="00CC70F7" w:rsidRPr="00B1105F" w:rsidRDefault="00CC70F7">
      <w:pPr>
        <w:widowControl/>
        <w:jc w:val="left"/>
        <w:rPr>
          <w:rFonts w:asciiTheme="minorEastAsia" w:eastAsiaTheme="minorEastAsia" w:hAnsiTheme="minorEastAsia"/>
          <w:b/>
          <w:bCs/>
          <w:kern w:val="44"/>
          <w:sz w:val="32"/>
          <w:szCs w:val="36"/>
        </w:rPr>
      </w:pPr>
    </w:p>
    <w:p w:rsidR="00CC70F7" w:rsidRPr="00B1105F" w:rsidRDefault="00DA7D39">
      <w:pPr>
        <w:pStyle w:val="1"/>
        <w:spacing w:line="480" w:lineRule="auto"/>
        <w:jc w:val="center"/>
        <w:rPr>
          <w:rFonts w:asciiTheme="minorEastAsia" w:eastAsiaTheme="minorEastAsia" w:hAnsiTheme="minorEastAsia"/>
          <w:sz w:val="32"/>
          <w:szCs w:val="36"/>
        </w:rPr>
      </w:pPr>
      <w:r w:rsidRPr="00B1105F">
        <w:rPr>
          <w:rFonts w:asciiTheme="minorEastAsia" w:eastAsiaTheme="minorEastAsia" w:hAnsiTheme="minorEastAsia" w:hint="eastAsia"/>
          <w:sz w:val="32"/>
          <w:szCs w:val="36"/>
        </w:rPr>
        <w:t>第四章  投标人和投标产品的资格、资质性</w:t>
      </w:r>
      <w:bookmarkStart w:id="131" w:name="_Toc489965591"/>
      <w:bookmarkEnd w:id="130"/>
      <w:r w:rsidRPr="00B1105F">
        <w:rPr>
          <w:rFonts w:asciiTheme="minorEastAsia" w:eastAsiaTheme="minorEastAsia" w:hAnsiTheme="minorEastAsia" w:hint="eastAsia"/>
          <w:sz w:val="32"/>
          <w:szCs w:val="36"/>
        </w:rPr>
        <w:t>及其他类似效力要求</w:t>
      </w:r>
      <w:bookmarkEnd w:id="131"/>
    </w:p>
    <w:p w:rsidR="00CC70F7" w:rsidRPr="00B1105F" w:rsidRDefault="00DA7D39">
      <w:pPr>
        <w:spacing w:line="360" w:lineRule="auto"/>
        <w:rPr>
          <w:rFonts w:asciiTheme="minorEastAsia" w:eastAsiaTheme="minorEastAsia" w:hAnsiTheme="minorEastAsia"/>
          <w:b/>
        </w:rPr>
      </w:pPr>
      <w:r w:rsidRPr="00B1105F">
        <w:rPr>
          <w:rFonts w:asciiTheme="minorEastAsia" w:eastAsiaTheme="minorEastAsia" w:hAnsiTheme="minorEastAsia" w:hint="eastAsia"/>
          <w:b/>
        </w:rPr>
        <w:t>一、投标人资格、资质性及其他类似效力要求</w:t>
      </w:r>
    </w:p>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1.具有独立承担民事责任的能力；</w:t>
      </w:r>
    </w:p>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2.具有良好的商业信誉和健全的财务会计制度；</w:t>
      </w:r>
    </w:p>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3.具有履行合同所必须的设备和专业技术能力；</w:t>
      </w:r>
    </w:p>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4.具有依法缴纳税收和社会保障资金的良好记录；</w:t>
      </w:r>
    </w:p>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5.参加本次政府采购活动前三年内，在经营活动中没有重大违法记录；</w:t>
      </w:r>
    </w:p>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6.法律、行政法规规定的其他条件；</w:t>
      </w:r>
    </w:p>
    <w:p w:rsidR="00CC70F7" w:rsidRPr="00B1105F" w:rsidRDefault="00DA7D39">
      <w:pPr>
        <w:spacing w:line="360" w:lineRule="auto"/>
        <w:ind w:firstLineChars="100" w:firstLine="210"/>
        <w:rPr>
          <w:rFonts w:asciiTheme="minorEastAsia" w:eastAsiaTheme="minorEastAsia" w:hAnsiTheme="minorEastAsia"/>
          <w:szCs w:val="21"/>
        </w:rPr>
      </w:pPr>
      <w:r w:rsidRPr="00B1105F">
        <w:rPr>
          <w:rFonts w:asciiTheme="minorEastAsia" w:eastAsiaTheme="minorEastAsia" w:hAnsiTheme="minorEastAsia" w:hint="eastAsia"/>
          <w:szCs w:val="21"/>
        </w:rPr>
        <w:t>7.采购人根据采购项目提出的特殊条件：</w:t>
      </w:r>
    </w:p>
    <w:p w:rsidR="00CC70F7" w:rsidRPr="00B1105F" w:rsidRDefault="00DA7D39">
      <w:pPr>
        <w:pStyle w:val="aff1"/>
        <w:ind w:firstLineChars="95" w:firstLine="199"/>
        <w:rPr>
          <w:rFonts w:asciiTheme="minorEastAsia" w:eastAsiaTheme="minorEastAsia" w:hAnsiTheme="minorEastAsia"/>
          <w:szCs w:val="21"/>
        </w:rPr>
      </w:pPr>
      <w:r w:rsidRPr="00B1105F">
        <w:rPr>
          <w:rFonts w:asciiTheme="minorEastAsia" w:eastAsiaTheme="minorEastAsia" w:hAnsiTheme="minorEastAsia" w:hint="eastAsia"/>
          <w:szCs w:val="21"/>
        </w:rPr>
        <w:t>本项目不接受联合体投标。</w:t>
      </w:r>
    </w:p>
    <w:p w:rsidR="00CC70F7" w:rsidRPr="00B1105F" w:rsidRDefault="00DA7D39">
      <w:pPr>
        <w:spacing w:line="360" w:lineRule="auto"/>
        <w:rPr>
          <w:rFonts w:asciiTheme="minorEastAsia" w:eastAsiaTheme="minorEastAsia" w:hAnsiTheme="minorEastAsia"/>
          <w:b/>
          <w:szCs w:val="21"/>
        </w:rPr>
      </w:pPr>
      <w:r w:rsidRPr="00B1105F">
        <w:rPr>
          <w:rFonts w:asciiTheme="minorEastAsia" w:eastAsiaTheme="minorEastAsia" w:hAnsiTheme="minorEastAsia" w:hint="eastAsia"/>
          <w:b/>
          <w:bCs/>
          <w:szCs w:val="21"/>
        </w:rPr>
        <w:t>二、</w:t>
      </w:r>
      <w:r w:rsidRPr="00B1105F">
        <w:rPr>
          <w:rFonts w:asciiTheme="minorEastAsia" w:eastAsiaTheme="minorEastAsia" w:hAnsiTheme="minorEastAsia" w:hint="eastAsia"/>
          <w:b/>
          <w:szCs w:val="21"/>
        </w:rPr>
        <w:t>投标产品的资格、资质性及其他类似效力要求：</w:t>
      </w:r>
    </w:p>
    <w:p w:rsidR="00CC70F7" w:rsidRPr="00B1105F" w:rsidRDefault="00DA7D39">
      <w:pPr>
        <w:pStyle w:val="aff1"/>
        <w:ind w:firstLine="420"/>
        <w:rPr>
          <w:rFonts w:asciiTheme="minorEastAsia" w:eastAsiaTheme="minorEastAsia" w:hAnsiTheme="minorEastAsia"/>
          <w:szCs w:val="21"/>
          <w:u w:val="single"/>
        </w:rPr>
      </w:pPr>
      <w:r w:rsidRPr="00B1105F">
        <w:rPr>
          <w:rFonts w:asciiTheme="minorEastAsia" w:eastAsiaTheme="minorEastAsia" w:hAnsiTheme="minorEastAsia" w:hint="eastAsia"/>
          <w:szCs w:val="21"/>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标准金额为准。</w:t>
      </w:r>
    </w:p>
    <w:p w:rsidR="00CC70F7" w:rsidRPr="00B1105F" w:rsidRDefault="00DA7D39">
      <w:pPr>
        <w:pStyle w:val="aff1"/>
        <w:ind w:firstLine="420"/>
        <w:rPr>
          <w:rFonts w:asciiTheme="minorEastAsia" w:eastAsiaTheme="minorEastAsia" w:hAnsiTheme="minorEastAsia"/>
          <w:szCs w:val="21"/>
          <w:u w:val="single"/>
        </w:rPr>
      </w:pPr>
      <w:r w:rsidRPr="00B1105F">
        <w:rPr>
          <w:rFonts w:asciiTheme="minorEastAsia" w:eastAsiaTheme="minorEastAsia" w:hAnsiTheme="minorEastAsia" w:hint="eastAsia"/>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B1105F">
        <w:rPr>
          <w:rFonts w:asciiTheme="minorEastAsia" w:eastAsiaTheme="minorEastAsia" w:hAnsiTheme="minorEastAsia" w:hint="eastAsia"/>
          <w:szCs w:val="21"/>
        </w:rPr>
        <w:t>不</w:t>
      </w:r>
      <w:proofErr w:type="gramEnd"/>
      <w:r w:rsidRPr="00B1105F">
        <w:rPr>
          <w:rFonts w:asciiTheme="minorEastAsia" w:eastAsiaTheme="minorEastAsia" w:hAnsiTheme="minorEastAsia" w:hint="eastAsia"/>
          <w:szCs w:val="21"/>
        </w:rPr>
        <w:t>认定其具有良好的商业信誉。</w:t>
      </w:r>
    </w:p>
    <w:p w:rsidR="00CC70F7" w:rsidRPr="00B1105F" w:rsidRDefault="00CC70F7">
      <w:pPr>
        <w:spacing w:line="360" w:lineRule="auto"/>
        <w:rPr>
          <w:rFonts w:asciiTheme="minorEastAsia" w:eastAsiaTheme="minorEastAsia" w:hAnsiTheme="minorEastAsia"/>
          <w:szCs w:val="21"/>
        </w:rPr>
      </w:pPr>
    </w:p>
    <w:p w:rsidR="00CC70F7" w:rsidRPr="00B1105F" w:rsidRDefault="00DA7D39">
      <w:pPr>
        <w:pStyle w:val="1"/>
        <w:spacing w:line="240" w:lineRule="atLeast"/>
        <w:jc w:val="center"/>
        <w:rPr>
          <w:rFonts w:asciiTheme="minorEastAsia" w:eastAsiaTheme="minorEastAsia" w:hAnsiTheme="minorEastAsia"/>
          <w:sz w:val="32"/>
          <w:szCs w:val="36"/>
        </w:rPr>
      </w:pPr>
      <w:bookmarkStart w:id="132" w:name="_Toc489965592"/>
      <w:r w:rsidRPr="00B1105F">
        <w:rPr>
          <w:rFonts w:asciiTheme="minorEastAsia" w:eastAsiaTheme="minorEastAsia" w:hAnsiTheme="minorEastAsia"/>
          <w:sz w:val="32"/>
          <w:szCs w:val="36"/>
        </w:rPr>
        <w:br w:type="page"/>
      </w:r>
      <w:r w:rsidRPr="00B1105F">
        <w:rPr>
          <w:rFonts w:asciiTheme="minorEastAsia" w:eastAsiaTheme="minorEastAsia" w:hAnsiTheme="minorEastAsia" w:hint="eastAsia"/>
          <w:sz w:val="32"/>
          <w:szCs w:val="36"/>
        </w:rPr>
        <w:lastRenderedPageBreak/>
        <w:t>第五章  投标人应当提供的资格、资质性及其他类似效力要求的相关证明材料</w:t>
      </w:r>
      <w:bookmarkEnd w:id="132"/>
    </w:p>
    <w:p w:rsidR="00CC70F7" w:rsidRPr="00B1105F" w:rsidRDefault="00DA7D39">
      <w:pPr>
        <w:spacing w:line="360" w:lineRule="auto"/>
        <w:rPr>
          <w:rFonts w:asciiTheme="minorEastAsia" w:eastAsiaTheme="minorEastAsia" w:hAnsiTheme="minorEastAsia"/>
          <w:b/>
          <w:sz w:val="24"/>
        </w:rPr>
      </w:pPr>
      <w:r w:rsidRPr="00B1105F">
        <w:rPr>
          <w:rFonts w:asciiTheme="minorEastAsia" w:eastAsiaTheme="minorEastAsia" w:hAnsiTheme="minorEastAsia" w:hint="eastAsia"/>
          <w:b/>
          <w:sz w:val="24"/>
        </w:rPr>
        <w:t>一、应当提供的投标人资格、资质性及其他类似效力要求的相关证明材料</w:t>
      </w:r>
    </w:p>
    <w:p w:rsidR="00CC70F7" w:rsidRPr="00B1105F" w:rsidRDefault="00DA7D39">
      <w:pPr>
        <w:spacing w:line="360" w:lineRule="auto"/>
        <w:rPr>
          <w:rFonts w:asciiTheme="minorEastAsia" w:eastAsiaTheme="minorEastAsia" w:hAnsiTheme="minorEastAsia"/>
          <w:sz w:val="24"/>
        </w:rPr>
      </w:pPr>
      <w:r w:rsidRPr="00B1105F">
        <w:rPr>
          <w:rFonts w:asciiTheme="minorEastAsia" w:eastAsiaTheme="minorEastAsia" w:hAnsiTheme="minorEastAsia" w:hint="eastAsia"/>
          <w:sz w:val="24"/>
        </w:rPr>
        <w:t>（一）《中华人民共和国政府采购法》第二十二条规定的条件：</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1. 具有独立承担民事责任的能力：</w:t>
      </w:r>
    </w:p>
    <w:p w:rsidR="00CC70F7" w:rsidRPr="00B1105F" w:rsidRDefault="00DA7D39">
      <w:pPr>
        <w:spacing w:line="360" w:lineRule="auto"/>
        <w:rPr>
          <w:rFonts w:asciiTheme="minorEastAsia" w:eastAsiaTheme="minorEastAsia" w:hAnsiTheme="minorEastAsia"/>
          <w:sz w:val="24"/>
        </w:rPr>
      </w:pPr>
      <w:r w:rsidRPr="00B1105F">
        <w:rPr>
          <w:rFonts w:asciiTheme="minorEastAsia" w:eastAsiaTheme="minorEastAsia" w:hAnsiTheme="minorEastAsia" w:hint="eastAsia"/>
          <w:sz w:val="24"/>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加盖公章。</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2.具有良好的商业信誉和健全的财务会计制度提供以下证明材料：</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（1）具备健全的财务会计制度的证明材料。注：①可提供201</w:t>
      </w:r>
      <w:r w:rsidRPr="00B1105F">
        <w:rPr>
          <w:rFonts w:asciiTheme="minorEastAsia" w:eastAsiaTheme="minorEastAsia" w:hAnsiTheme="minorEastAsia"/>
          <w:sz w:val="24"/>
        </w:rPr>
        <w:t>8</w:t>
      </w:r>
      <w:r w:rsidRPr="00B1105F">
        <w:rPr>
          <w:rFonts w:asciiTheme="minorEastAsia" w:eastAsiaTheme="minorEastAsia" w:hAnsiTheme="minorEastAsia" w:hint="eastAsia"/>
          <w:sz w:val="24"/>
        </w:rPr>
        <w:t>-20</w:t>
      </w:r>
      <w:r w:rsidRPr="00B1105F">
        <w:rPr>
          <w:rFonts w:asciiTheme="minorEastAsia" w:eastAsiaTheme="minorEastAsia" w:hAnsiTheme="minorEastAsia"/>
          <w:sz w:val="24"/>
        </w:rPr>
        <w:t>20</w:t>
      </w:r>
      <w:r w:rsidRPr="00B1105F">
        <w:rPr>
          <w:rFonts w:asciiTheme="minorEastAsia" w:eastAsiaTheme="minorEastAsia" w:hAnsiTheme="minorEastAsia" w:hint="eastAsia"/>
          <w:sz w:val="24"/>
        </w:rPr>
        <w:t>任</w:t>
      </w:r>
      <w:proofErr w:type="gramStart"/>
      <w:r w:rsidRPr="00B1105F">
        <w:rPr>
          <w:rFonts w:asciiTheme="minorEastAsia" w:eastAsiaTheme="minorEastAsia" w:hAnsiTheme="minorEastAsia" w:hint="eastAsia"/>
          <w:sz w:val="24"/>
        </w:rPr>
        <w:t>一</w:t>
      </w:r>
      <w:proofErr w:type="gramEnd"/>
      <w:r w:rsidRPr="00B1105F">
        <w:rPr>
          <w:rFonts w:asciiTheme="minorEastAsia" w:eastAsiaTheme="minorEastAsia" w:hAnsiTheme="minorEastAsia" w:hint="eastAsia"/>
          <w:sz w:val="24"/>
        </w:rPr>
        <w:t>年度经审计的财务报告复印件（包含审计报告和审计报告中所涉及的财务报表和报表附注），②也可提供201</w:t>
      </w:r>
      <w:r w:rsidRPr="00B1105F">
        <w:rPr>
          <w:rFonts w:asciiTheme="minorEastAsia" w:eastAsiaTheme="minorEastAsia" w:hAnsiTheme="minorEastAsia"/>
          <w:sz w:val="24"/>
        </w:rPr>
        <w:t>8</w:t>
      </w:r>
      <w:r w:rsidRPr="00B1105F">
        <w:rPr>
          <w:rFonts w:asciiTheme="minorEastAsia" w:eastAsiaTheme="minorEastAsia" w:hAnsiTheme="minorEastAsia" w:hint="eastAsia"/>
          <w:sz w:val="24"/>
        </w:rPr>
        <w:t>-20</w:t>
      </w:r>
      <w:r w:rsidRPr="00B1105F">
        <w:rPr>
          <w:rFonts w:asciiTheme="minorEastAsia" w:eastAsiaTheme="minorEastAsia" w:hAnsiTheme="minorEastAsia"/>
          <w:sz w:val="24"/>
        </w:rPr>
        <w:t>20</w:t>
      </w:r>
      <w:r w:rsidRPr="00B1105F">
        <w:rPr>
          <w:rFonts w:asciiTheme="minorEastAsia" w:eastAsiaTheme="minorEastAsia" w:hAnsiTheme="minorEastAsia" w:hint="eastAsia"/>
          <w:sz w:val="24"/>
        </w:rPr>
        <w:t>任</w:t>
      </w:r>
      <w:proofErr w:type="gramStart"/>
      <w:r w:rsidRPr="00B1105F">
        <w:rPr>
          <w:rFonts w:asciiTheme="minorEastAsia" w:eastAsiaTheme="minorEastAsia" w:hAnsiTheme="minorEastAsia" w:hint="eastAsia"/>
          <w:sz w:val="24"/>
        </w:rPr>
        <w:t>一</w:t>
      </w:r>
      <w:proofErr w:type="gramEnd"/>
      <w:r w:rsidRPr="00B1105F">
        <w:rPr>
          <w:rFonts w:asciiTheme="minorEastAsia" w:eastAsiaTheme="minorEastAsia" w:hAnsiTheme="minorEastAsia" w:hint="eastAsia"/>
          <w:sz w:val="24"/>
        </w:rPr>
        <w:t>年度供应商内部的财务报表复印件（至少包含资产负债表），③也可提供</w:t>
      </w:r>
      <w:proofErr w:type="gramStart"/>
      <w:r w:rsidRPr="00B1105F">
        <w:rPr>
          <w:rFonts w:asciiTheme="minorEastAsia" w:eastAsiaTheme="minorEastAsia" w:hAnsiTheme="minorEastAsia" w:hint="eastAsia"/>
          <w:sz w:val="24"/>
        </w:rPr>
        <w:t>距文件</w:t>
      </w:r>
      <w:proofErr w:type="gramEnd"/>
      <w:r w:rsidRPr="00B1105F">
        <w:rPr>
          <w:rFonts w:asciiTheme="minorEastAsia" w:eastAsiaTheme="minorEastAsia" w:hAnsiTheme="minorEastAsia" w:hint="eastAsia"/>
          <w:sz w:val="24"/>
        </w:rPr>
        <w:t>递交截止日一年内银行出具的资信证明（复印件加盖公章），④供应</w:t>
      </w:r>
      <w:proofErr w:type="gramStart"/>
      <w:r w:rsidRPr="00B1105F">
        <w:rPr>
          <w:rFonts w:asciiTheme="minorEastAsia" w:eastAsiaTheme="minorEastAsia" w:hAnsiTheme="minorEastAsia" w:hint="eastAsia"/>
          <w:sz w:val="24"/>
        </w:rPr>
        <w:t>商注册</w:t>
      </w:r>
      <w:proofErr w:type="gramEnd"/>
      <w:r w:rsidRPr="00B1105F">
        <w:rPr>
          <w:rFonts w:asciiTheme="minorEastAsia" w:eastAsiaTheme="minorEastAsia" w:hAnsiTheme="minorEastAsia" w:hint="eastAsia"/>
          <w:sz w:val="24"/>
        </w:rPr>
        <w:t>时间至文件递交截止</w:t>
      </w:r>
      <w:proofErr w:type="gramStart"/>
      <w:r w:rsidRPr="00B1105F">
        <w:rPr>
          <w:rFonts w:asciiTheme="minorEastAsia" w:eastAsiaTheme="minorEastAsia" w:hAnsiTheme="minorEastAsia" w:hint="eastAsia"/>
          <w:sz w:val="24"/>
        </w:rPr>
        <w:t>日不足</w:t>
      </w:r>
      <w:proofErr w:type="gramEnd"/>
      <w:r w:rsidRPr="00B1105F">
        <w:rPr>
          <w:rFonts w:asciiTheme="minorEastAsia" w:eastAsiaTheme="minorEastAsia" w:hAnsiTheme="minorEastAsia" w:hint="eastAsia"/>
          <w:sz w:val="24"/>
        </w:rPr>
        <w:t>一年的，也可提供在工商备案的公司章程（复印件加盖公章）。</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（2）具有良好商业信誉的承诺函。</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3.具有履行合同所必须的设备和专业技术能力的证明材料：</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（1）供应商自行提供或提供承诺函。</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4.有依法缴纳税收和社会保障资金的良好记录：</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（1）缴纳税收证明材料：</w:t>
      </w:r>
    </w:p>
    <w:p w:rsidR="00CC70F7" w:rsidRPr="00B1105F" w:rsidRDefault="00DA7D39">
      <w:pPr>
        <w:spacing w:line="360" w:lineRule="auto"/>
        <w:rPr>
          <w:rFonts w:asciiTheme="minorEastAsia" w:eastAsiaTheme="minorEastAsia" w:hAnsiTheme="minorEastAsia"/>
          <w:sz w:val="24"/>
        </w:rPr>
      </w:pPr>
      <w:r w:rsidRPr="00B1105F">
        <w:rPr>
          <w:rFonts w:asciiTheme="minorEastAsia" w:eastAsiaTheme="minorEastAsia" w:hAnsiTheme="minorEastAsia" w:hint="eastAsia"/>
          <w:sz w:val="24"/>
        </w:rPr>
        <w:t>投标人提供202</w:t>
      </w:r>
      <w:r w:rsidRPr="00B1105F">
        <w:rPr>
          <w:rFonts w:asciiTheme="minorEastAsia" w:eastAsiaTheme="minorEastAsia" w:hAnsiTheme="minorEastAsia"/>
          <w:sz w:val="24"/>
        </w:rPr>
        <w:t>1</w:t>
      </w:r>
      <w:r w:rsidRPr="00B1105F">
        <w:rPr>
          <w:rFonts w:asciiTheme="minorEastAsia" w:eastAsiaTheme="minorEastAsia" w:hAnsiTheme="minorEastAsia" w:hint="eastAsia"/>
          <w:sz w:val="24"/>
        </w:rPr>
        <w:t>年 1月1日以来任意一个月缴纳税收的银行电子回单或者税务部门出具的纳税证明或完税证明（注：复印件加盖公章）或供应商自行提供承诺函。</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（2）缴纳社会保障资金：</w:t>
      </w:r>
    </w:p>
    <w:p w:rsidR="00CC70F7" w:rsidRPr="00B1105F" w:rsidRDefault="00DA7D39">
      <w:pPr>
        <w:spacing w:line="360" w:lineRule="auto"/>
        <w:rPr>
          <w:rFonts w:asciiTheme="minorEastAsia" w:eastAsiaTheme="minorEastAsia" w:hAnsiTheme="minorEastAsia"/>
          <w:sz w:val="24"/>
        </w:rPr>
      </w:pPr>
      <w:r w:rsidRPr="00B1105F">
        <w:rPr>
          <w:rFonts w:asciiTheme="minorEastAsia" w:eastAsiaTheme="minorEastAsia" w:hAnsiTheme="minorEastAsia" w:hint="eastAsia"/>
          <w:sz w:val="24"/>
        </w:rPr>
        <w:t>投标人提供202</w:t>
      </w:r>
      <w:r w:rsidRPr="00B1105F">
        <w:rPr>
          <w:rFonts w:asciiTheme="minorEastAsia" w:eastAsiaTheme="minorEastAsia" w:hAnsiTheme="minorEastAsia"/>
          <w:sz w:val="24"/>
        </w:rPr>
        <w:t>1</w:t>
      </w:r>
      <w:r w:rsidRPr="00B1105F">
        <w:rPr>
          <w:rFonts w:asciiTheme="minorEastAsia" w:eastAsiaTheme="minorEastAsia" w:hAnsiTheme="minorEastAsia" w:hint="eastAsia"/>
          <w:sz w:val="24"/>
        </w:rPr>
        <w:t>年1月1日以来任意一个月社保缴纳的证明材料（注：1.缴纳的银行电子回单或以社保部门出具的</w:t>
      </w:r>
      <w:proofErr w:type="gramStart"/>
      <w:r w:rsidRPr="00B1105F">
        <w:rPr>
          <w:rFonts w:asciiTheme="minorEastAsia" w:eastAsiaTheme="minorEastAsia" w:hAnsiTheme="minorEastAsia" w:hint="eastAsia"/>
          <w:sz w:val="24"/>
        </w:rPr>
        <w:t>社保证</w:t>
      </w:r>
      <w:proofErr w:type="gramEnd"/>
      <w:r w:rsidRPr="00B1105F">
        <w:rPr>
          <w:rFonts w:asciiTheme="minorEastAsia" w:eastAsiaTheme="minorEastAsia" w:hAnsiTheme="minorEastAsia" w:hint="eastAsia"/>
          <w:sz w:val="24"/>
        </w:rPr>
        <w:t>明为准；2. 复印件加盖公章）或供</w:t>
      </w:r>
      <w:r w:rsidRPr="00B1105F">
        <w:rPr>
          <w:rFonts w:asciiTheme="minorEastAsia" w:eastAsiaTheme="minorEastAsia" w:hAnsiTheme="minorEastAsia" w:hint="eastAsia"/>
          <w:sz w:val="24"/>
        </w:rPr>
        <w:lastRenderedPageBreak/>
        <w:t>应商自行提供承诺函。</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5.参加政府采购活动前三年内，在经营活动中没有重大违法记录提供以下证明材料：提供承诺函。</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6.法律、行政法规规定的其他条件：存在法律、行政法规规定的其他规定的遵照相关规定执行。</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7.根据采购项目提出的特殊条件：</w:t>
      </w:r>
    </w:p>
    <w:p w:rsidR="00CC70F7" w:rsidRPr="00B1105F" w:rsidRDefault="00DA7D39">
      <w:pPr>
        <w:pStyle w:val="aff1"/>
        <w:ind w:firstLineChars="182" w:firstLine="437"/>
        <w:rPr>
          <w:rFonts w:asciiTheme="minorEastAsia" w:eastAsiaTheme="minorEastAsia" w:hAnsiTheme="minorEastAsia"/>
          <w:sz w:val="24"/>
        </w:rPr>
      </w:pPr>
      <w:r w:rsidRPr="00B1105F">
        <w:rPr>
          <w:rFonts w:asciiTheme="minorEastAsia" w:eastAsiaTheme="minorEastAsia" w:hAnsiTheme="minorEastAsia" w:hint="eastAsia"/>
          <w:sz w:val="24"/>
        </w:rPr>
        <w:t>本项目不接受联合体投标。（提供承诺函）</w:t>
      </w:r>
    </w:p>
    <w:p w:rsidR="00CC70F7" w:rsidRPr="00B1105F" w:rsidRDefault="00DA7D39">
      <w:pPr>
        <w:spacing w:line="360" w:lineRule="auto"/>
        <w:rPr>
          <w:rFonts w:asciiTheme="minorEastAsia" w:eastAsiaTheme="minorEastAsia" w:hAnsiTheme="minorEastAsia"/>
          <w:sz w:val="24"/>
        </w:rPr>
      </w:pPr>
      <w:r w:rsidRPr="00B1105F">
        <w:rPr>
          <w:rFonts w:asciiTheme="minorEastAsia" w:eastAsiaTheme="minorEastAsia" w:hAnsiTheme="minorEastAsia" w:hint="eastAsia"/>
          <w:sz w:val="24"/>
        </w:rPr>
        <w:t>（二）其他类似效力要求相关证明材料</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（1）法定代表人/主要负责人授权书原件（法定代表人/主要负责人不参与投标而委托授权代表投标适用）和法定代表人/主要负责人身份证明书原件。</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（2）法定代表人/主要负责人身份证或其他有效证件复印件（身份证两面均应复印）（注：①在有效期内；②复印件加盖公章）。</w:t>
      </w:r>
    </w:p>
    <w:p w:rsidR="00CC70F7" w:rsidRPr="00B1105F" w:rsidRDefault="00DA7D39">
      <w:pPr>
        <w:spacing w:line="360" w:lineRule="auto"/>
        <w:ind w:firstLineChars="100" w:firstLine="240"/>
        <w:rPr>
          <w:rFonts w:asciiTheme="minorEastAsia" w:eastAsiaTheme="minorEastAsia" w:hAnsiTheme="minorEastAsia"/>
          <w:sz w:val="24"/>
        </w:rPr>
      </w:pPr>
      <w:r w:rsidRPr="00B1105F">
        <w:rPr>
          <w:rFonts w:asciiTheme="minorEastAsia" w:eastAsiaTheme="minorEastAsia" w:hAnsiTheme="minorEastAsia" w:hint="eastAsia"/>
          <w:sz w:val="24"/>
        </w:rPr>
        <w:t>（3）授权代表身份证或其他有效证件复印件（身份证两面均应复印）（注：①在有效期内；②复印件加盖公章；③由供应</w:t>
      </w:r>
      <w:proofErr w:type="gramStart"/>
      <w:r w:rsidRPr="00B1105F">
        <w:rPr>
          <w:rFonts w:asciiTheme="minorEastAsia" w:eastAsiaTheme="minorEastAsia" w:hAnsiTheme="minorEastAsia" w:hint="eastAsia"/>
          <w:sz w:val="24"/>
        </w:rPr>
        <w:t>商法定</w:t>
      </w:r>
      <w:proofErr w:type="gramEnd"/>
      <w:r w:rsidRPr="00B1105F">
        <w:rPr>
          <w:rFonts w:asciiTheme="minorEastAsia" w:eastAsiaTheme="minorEastAsia" w:hAnsiTheme="minorEastAsia" w:hint="eastAsia"/>
          <w:sz w:val="24"/>
        </w:rPr>
        <w:t>代表人/主要负责人签署所有投标文件并参加投标的，则可不提供）。</w:t>
      </w:r>
    </w:p>
    <w:p w:rsidR="00CC70F7" w:rsidRPr="00B1105F" w:rsidRDefault="00DA7D39">
      <w:pPr>
        <w:spacing w:line="360" w:lineRule="auto"/>
        <w:rPr>
          <w:rFonts w:asciiTheme="minorEastAsia" w:eastAsiaTheme="minorEastAsia" w:hAnsiTheme="minorEastAsia"/>
          <w:b/>
          <w:sz w:val="24"/>
        </w:rPr>
      </w:pPr>
      <w:r w:rsidRPr="00B1105F">
        <w:rPr>
          <w:rFonts w:asciiTheme="minorEastAsia" w:eastAsiaTheme="minorEastAsia" w:hAnsiTheme="minorEastAsia" w:hint="eastAsia"/>
          <w:b/>
          <w:sz w:val="24"/>
        </w:rPr>
        <w:t>二、应当提供的投标产品的资格、资质性及其他类似效力要求的相关证明材料：</w:t>
      </w:r>
    </w:p>
    <w:p w:rsidR="00CC70F7" w:rsidRPr="00B1105F" w:rsidRDefault="00DA7D39">
      <w:pPr>
        <w:spacing w:line="360" w:lineRule="auto"/>
        <w:rPr>
          <w:rFonts w:asciiTheme="minorEastAsia" w:eastAsiaTheme="minorEastAsia" w:hAnsiTheme="minorEastAsia"/>
          <w:sz w:val="24"/>
        </w:rPr>
      </w:pPr>
      <w:r w:rsidRPr="00B1105F">
        <w:rPr>
          <w:rFonts w:asciiTheme="minorEastAsia" w:eastAsiaTheme="minorEastAsia" w:hAnsiTheme="minorEastAsia" w:hint="eastAsia"/>
          <w:sz w:val="24"/>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33" w:name="_Toc217446093"/>
    </w:p>
    <w:p w:rsidR="00CC70F7" w:rsidRPr="00B1105F" w:rsidRDefault="00DA7D39">
      <w:pPr>
        <w:spacing w:line="360" w:lineRule="auto"/>
        <w:ind w:firstLineChars="196" w:firstLine="470"/>
        <w:rPr>
          <w:rFonts w:asciiTheme="minorEastAsia" w:eastAsiaTheme="minorEastAsia" w:hAnsiTheme="minorEastAsia"/>
          <w:sz w:val="24"/>
        </w:rPr>
      </w:pPr>
      <w:r w:rsidRPr="00B1105F">
        <w:rPr>
          <w:rFonts w:asciiTheme="minorEastAsia" w:eastAsiaTheme="minorEastAsia" w:hAnsiTheme="minorEastAsia" w:hint="eastAsia"/>
          <w:sz w:val="24"/>
        </w:rPr>
        <w:t>2、本章要求提供的相关证明材料应当结合采购项目具体情况和投标人的组织机构性质确定，不得一概而论。</w:t>
      </w:r>
      <w:bookmarkEnd w:id="133"/>
    </w:p>
    <w:p w:rsidR="00CC70F7" w:rsidRPr="00B1105F" w:rsidRDefault="00CC70F7">
      <w:pPr>
        <w:pStyle w:val="1"/>
        <w:spacing w:line="360" w:lineRule="auto"/>
        <w:jc w:val="center"/>
        <w:rPr>
          <w:rFonts w:asciiTheme="minorEastAsia" w:eastAsiaTheme="minorEastAsia" w:hAnsiTheme="minorEastAsia"/>
          <w:sz w:val="21"/>
          <w:szCs w:val="21"/>
        </w:rPr>
        <w:sectPr w:rsidR="00CC70F7" w:rsidRPr="00B1105F">
          <w:pgSz w:w="11906" w:h="16838"/>
          <w:pgMar w:top="1440" w:right="1800" w:bottom="1440" w:left="1800" w:header="851" w:footer="850" w:gutter="0"/>
          <w:cols w:space="720"/>
          <w:docGrid w:type="lines" w:linePitch="312"/>
        </w:sectPr>
      </w:pPr>
      <w:bookmarkStart w:id="134" w:name="_Toc489965593"/>
      <w:bookmarkStart w:id="135" w:name="_Toc451344530"/>
    </w:p>
    <w:p w:rsidR="00CC70F7" w:rsidRPr="00B1105F" w:rsidRDefault="00DA7D39">
      <w:pPr>
        <w:pStyle w:val="1"/>
        <w:spacing w:line="240" w:lineRule="atLeast"/>
        <w:jc w:val="center"/>
        <w:rPr>
          <w:rFonts w:asciiTheme="minorEastAsia" w:eastAsiaTheme="minorEastAsia" w:hAnsiTheme="minorEastAsia"/>
          <w:sz w:val="32"/>
          <w:szCs w:val="36"/>
        </w:rPr>
      </w:pPr>
      <w:r w:rsidRPr="00B1105F">
        <w:rPr>
          <w:rFonts w:asciiTheme="minorEastAsia" w:eastAsiaTheme="minorEastAsia" w:hAnsiTheme="minorEastAsia" w:hint="eastAsia"/>
          <w:sz w:val="32"/>
          <w:szCs w:val="36"/>
        </w:rPr>
        <w:lastRenderedPageBreak/>
        <w:t>第六章  采购项目技术和商务要求</w:t>
      </w:r>
      <w:bookmarkEnd w:id="134"/>
      <w:bookmarkEnd w:id="135"/>
    </w:p>
    <w:p w:rsidR="00CC70F7" w:rsidRPr="00B1105F" w:rsidRDefault="00DA7D39">
      <w:pPr>
        <w:pStyle w:val="23"/>
        <w:numPr>
          <w:ilvl w:val="0"/>
          <w:numId w:val="4"/>
        </w:numPr>
        <w:spacing w:line="360" w:lineRule="auto"/>
        <w:ind w:firstLineChars="0"/>
        <w:rPr>
          <w:rFonts w:ascii="宋体" w:eastAsia="宋体" w:hAnsi="宋体"/>
          <w:b/>
          <w:sz w:val="32"/>
          <w:szCs w:val="32"/>
        </w:rPr>
      </w:pPr>
      <w:bookmarkStart w:id="136" w:name="_Toc489965594"/>
      <w:r w:rsidRPr="00B1105F">
        <w:rPr>
          <w:rFonts w:ascii="宋体" w:eastAsia="宋体" w:hAnsi="宋体" w:hint="eastAsia"/>
          <w:b/>
          <w:sz w:val="32"/>
          <w:szCs w:val="32"/>
        </w:rPr>
        <w:t>项目背景</w:t>
      </w:r>
    </w:p>
    <w:p w:rsidR="00CC70F7" w:rsidRPr="00B1105F" w:rsidRDefault="00DA7D39">
      <w:pPr>
        <w:spacing w:line="360" w:lineRule="auto"/>
        <w:ind w:firstLineChars="200" w:firstLine="480"/>
        <w:rPr>
          <w:rFonts w:ascii="宋体" w:hAnsi="宋体"/>
          <w:sz w:val="24"/>
        </w:rPr>
      </w:pPr>
      <w:r w:rsidRPr="00B1105F">
        <w:rPr>
          <w:rFonts w:ascii="宋体" w:hAnsi="宋体" w:hint="eastAsia"/>
          <w:sz w:val="24"/>
        </w:rPr>
        <w:t>今年</w:t>
      </w:r>
      <w:r w:rsidRPr="00B1105F">
        <w:rPr>
          <w:rFonts w:ascii="宋体" w:hAnsi="宋体"/>
          <w:sz w:val="24"/>
        </w:rPr>
        <w:t>6月7日，工信部、</w:t>
      </w:r>
      <w:proofErr w:type="gramStart"/>
      <w:r w:rsidRPr="00B1105F">
        <w:rPr>
          <w:rFonts w:ascii="宋体" w:hAnsi="宋体"/>
          <w:sz w:val="24"/>
        </w:rPr>
        <w:t>中央网信办</w:t>
      </w:r>
      <w:proofErr w:type="gramEnd"/>
      <w:r w:rsidRPr="00B1105F">
        <w:rPr>
          <w:rFonts w:ascii="宋体" w:hAnsi="宋体"/>
          <w:sz w:val="24"/>
        </w:rPr>
        <w:t>发布了《加快推动区块链技术应用和产业发展的指导意见》，</w:t>
      </w:r>
      <w:proofErr w:type="gramStart"/>
      <w:r w:rsidRPr="00B1105F">
        <w:rPr>
          <w:rFonts w:ascii="宋体" w:hAnsi="宋体"/>
          <w:sz w:val="24"/>
        </w:rPr>
        <w:t>国内区</w:t>
      </w:r>
      <w:proofErr w:type="gramEnd"/>
      <w:r w:rsidRPr="00B1105F">
        <w:rPr>
          <w:rFonts w:ascii="宋体" w:hAnsi="宋体"/>
          <w:sz w:val="24"/>
        </w:rPr>
        <w:t>块链产业将迎来发展快车道。指导意见中提到：”加强区块链基础设施和服务安全防护能力建设，常态化开展区块链技术对重点领域安全风险的评估分析。引导企业加强行业自律，建立风险防控机制和技术防范措施，落实安全主体责任。</w:t>
      </w:r>
      <w:proofErr w:type="gramStart"/>
      <w:r w:rsidRPr="00B1105F">
        <w:rPr>
          <w:rFonts w:ascii="宋体" w:hAnsi="宋体"/>
          <w:sz w:val="24"/>
        </w:rPr>
        <w:t>”区块链安全防护能力建设</w:t>
      </w:r>
      <w:proofErr w:type="gramEnd"/>
      <w:r w:rsidRPr="00B1105F">
        <w:rPr>
          <w:rFonts w:ascii="宋体" w:hAnsi="宋体"/>
          <w:sz w:val="24"/>
        </w:rPr>
        <w:t>、安全生态服务将为区块链应用落地、生态布局、产业发展提供保障。</w:t>
      </w:r>
    </w:p>
    <w:p w:rsidR="00CC70F7" w:rsidRPr="00B1105F" w:rsidRDefault="00DA7D39">
      <w:pPr>
        <w:pStyle w:val="23"/>
        <w:spacing w:line="360" w:lineRule="auto"/>
        <w:ind w:firstLine="480"/>
        <w:rPr>
          <w:rFonts w:ascii="宋体" w:eastAsia="宋体" w:hAnsi="宋体"/>
          <w:b/>
          <w:sz w:val="32"/>
          <w:szCs w:val="32"/>
        </w:rPr>
      </w:pPr>
      <w:r w:rsidRPr="00B1105F">
        <w:rPr>
          <w:rFonts w:ascii="宋体" w:eastAsia="宋体" w:hAnsi="宋体" w:hint="eastAsia"/>
          <w:sz w:val="24"/>
          <w:szCs w:val="24"/>
        </w:rPr>
        <w:t>为响应国家区块链产业发展的“指导意见”，打造一批技术先进、带动效应强的区块链“名品”。通过本次大赛，在预防联盟</w:t>
      </w:r>
      <w:proofErr w:type="gramStart"/>
      <w:r w:rsidRPr="00B1105F">
        <w:rPr>
          <w:rFonts w:ascii="宋体" w:eastAsia="宋体" w:hAnsi="宋体" w:hint="eastAsia"/>
          <w:sz w:val="24"/>
          <w:szCs w:val="24"/>
        </w:rPr>
        <w:t>链重点</w:t>
      </w:r>
      <w:proofErr w:type="gramEnd"/>
      <w:r w:rsidRPr="00B1105F">
        <w:rPr>
          <w:rFonts w:ascii="宋体" w:eastAsia="宋体" w:hAnsi="宋体" w:hint="eastAsia"/>
          <w:sz w:val="24"/>
          <w:szCs w:val="24"/>
        </w:rPr>
        <w:t>领域安全风险的同时，挖掘一批先进的开源生态的安全防护方案，打造一批优秀的区块链安全检测服务头部企业，培养一批顶尖的区块链安全技术人才。</w:t>
      </w:r>
    </w:p>
    <w:p w:rsidR="00CC70F7" w:rsidRPr="00B1105F" w:rsidRDefault="00DA7D39">
      <w:pPr>
        <w:pStyle w:val="23"/>
        <w:numPr>
          <w:ilvl w:val="0"/>
          <w:numId w:val="4"/>
        </w:numPr>
        <w:spacing w:line="360" w:lineRule="auto"/>
        <w:ind w:firstLineChars="0"/>
        <w:rPr>
          <w:rFonts w:ascii="宋体" w:eastAsia="宋体" w:hAnsi="宋体"/>
          <w:b/>
          <w:sz w:val="32"/>
          <w:szCs w:val="32"/>
        </w:rPr>
      </w:pPr>
      <w:r w:rsidRPr="00B1105F">
        <w:rPr>
          <w:rFonts w:ascii="宋体" w:eastAsia="宋体" w:hAnsi="宋体" w:hint="eastAsia"/>
          <w:b/>
          <w:sz w:val="32"/>
          <w:szCs w:val="32"/>
        </w:rPr>
        <w:t>项目内容</w:t>
      </w:r>
    </w:p>
    <w:p w:rsidR="00CC70F7" w:rsidRPr="00B1105F" w:rsidRDefault="00DA7D39">
      <w:pPr>
        <w:pStyle w:val="23"/>
        <w:spacing w:line="360" w:lineRule="auto"/>
        <w:ind w:left="420" w:firstLineChars="0" w:firstLine="0"/>
        <w:rPr>
          <w:rFonts w:ascii="宋体" w:eastAsia="宋体" w:hAnsi="宋体"/>
          <w:b/>
          <w:sz w:val="24"/>
          <w:szCs w:val="24"/>
        </w:rPr>
      </w:pPr>
      <w:r w:rsidRPr="00B1105F">
        <w:rPr>
          <w:rFonts w:ascii="宋体" w:eastAsia="宋体" w:hAnsi="宋体" w:hint="eastAsia"/>
          <w:b/>
          <w:sz w:val="24"/>
          <w:szCs w:val="24"/>
        </w:rPr>
        <w:t>1、服务内容</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本次大赛是国内首次以安全攻防为主题的区块链大赛，同时也是一次全国性区块链安全大赛，打造区块链行业的全国影响力。通过大赛平台充分调动企业、高校、科研机构参与积极性，实现安全防护技术、区块链应用项目、开源生态产业、安全技术人才协同建设的目标。</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受采购方委托，受托方全面负责2021成都全球创新创业交易会——首届中国可信区块链安全攻防大赛项目</w:t>
      </w:r>
      <w:r w:rsidRPr="00B1105F">
        <w:rPr>
          <w:rFonts w:ascii="宋体" w:eastAsia="宋体" w:hAnsi="宋体"/>
          <w:sz w:val="24"/>
          <w:szCs w:val="24"/>
        </w:rPr>
        <w:t>总体执行及</w:t>
      </w:r>
      <w:r w:rsidRPr="00B1105F">
        <w:rPr>
          <w:rFonts w:ascii="宋体" w:eastAsia="宋体" w:hAnsi="宋体" w:hint="eastAsia"/>
          <w:sz w:val="24"/>
          <w:szCs w:val="24"/>
        </w:rPr>
        <w:t>赛事</w:t>
      </w:r>
      <w:r w:rsidRPr="00B1105F">
        <w:rPr>
          <w:rFonts w:ascii="宋体" w:eastAsia="宋体" w:hAnsi="宋体"/>
          <w:sz w:val="24"/>
          <w:szCs w:val="24"/>
        </w:rPr>
        <w:t>活动的策划、组织及实施工作，具体工作内容包括：</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在充分了解项目背景、区块链行业情况的基础上，策划2021成都全球创新创业交易会——首届中国可信区块链安全攻防大赛项目服务</w:t>
      </w:r>
      <w:r w:rsidRPr="00B1105F">
        <w:rPr>
          <w:rFonts w:ascii="宋体" w:eastAsia="宋体" w:hAnsi="宋体"/>
          <w:sz w:val="24"/>
          <w:szCs w:val="24"/>
        </w:rPr>
        <w:t>方案、形式，要求</w:t>
      </w:r>
      <w:r w:rsidRPr="00B1105F">
        <w:rPr>
          <w:rFonts w:ascii="宋体" w:eastAsia="宋体" w:hAnsi="宋体" w:hint="eastAsia"/>
          <w:sz w:val="24"/>
          <w:szCs w:val="24"/>
        </w:rPr>
        <w:t>打造亮点提高影响力</w:t>
      </w:r>
      <w:r w:rsidRPr="00B1105F">
        <w:rPr>
          <w:rFonts w:ascii="宋体" w:eastAsia="宋体" w:hAnsi="宋体"/>
          <w:sz w:val="24"/>
          <w:szCs w:val="24"/>
        </w:rPr>
        <w:t>；</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根据场地情况，做好赛事场地氛围营造方面的策划设计及实施工作，包括但不限于赛事安排（包括但不限于报名安排、赛事流程安排、赛事规则、评审规则等）、展示规划、场地安排、人员安排、颁奖会议组织、撤展等；</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相关赛事资料设计、制作、运输等，包括但不限于</w:t>
      </w:r>
      <w:r w:rsidRPr="00B1105F">
        <w:rPr>
          <w:rFonts w:ascii="宋体" w:eastAsia="宋体" w:hAnsi="宋体" w:hint="eastAsia"/>
          <w:sz w:val="24"/>
          <w:szCs w:val="24"/>
          <w:lang w:eastAsia="zh-Hans"/>
        </w:rPr>
        <w:t>现场舞台搭建、</w:t>
      </w:r>
      <w:r w:rsidRPr="00B1105F">
        <w:rPr>
          <w:rFonts w:ascii="宋体" w:eastAsia="宋体" w:hAnsi="宋体" w:hint="eastAsia"/>
          <w:sz w:val="24"/>
          <w:szCs w:val="24"/>
        </w:rPr>
        <w:t>签到背景、舞台、资料袋、</w:t>
      </w:r>
      <w:proofErr w:type="gramStart"/>
      <w:r w:rsidRPr="00B1105F">
        <w:rPr>
          <w:rFonts w:ascii="宋体" w:eastAsia="宋体" w:hAnsi="宋体" w:hint="eastAsia"/>
          <w:sz w:val="24"/>
          <w:szCs w:val="24"/>
        </w:rPr>
        <w:t>桌卡等</w:t>
      </w:r>
      <w:proofErr w:type="gramEnd"/>
      <w:r w:rsidRPr="00B1105F">
        <w:rPr>
          <w:rFonts w:ascii="宋体" w:eastAsia="宋体" w:hAnsi="宋体" w:hint="eastAsia"/>
          <w:sz w:val="24"/>
          <w:szCs w:val="24"/>
        </w:rPr>
        <w:t>物料；</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lastRenderedPageBreak/>
        <w:t>负责提供符合现场活动的主持、摄影、摄像、速记等会议服务；</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负责所有流程的控制、配合、彩排及现场实施；</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负责现场技术保障及现场维护；</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按照采购方要求进行宣传策划和新闻报道；</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会后整理工作及撤离工作；</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负责赛事所有流程性文件、相关资料的留存；</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协助采购方完成其他日常组织工作，提供办公保障服务。</w:t>
      </w:r>
    </w:p>
    <w:p w:rsidR="00CC70F7" w:rsidRPr="00B1105F" w:rsidRDefault="00DA7D39">
      <w:pPr>
        <w:pStyle w:val="23"/>
        <w:spacing w:line="360" w:lineRule="auto"/>
        <w:ind w:left="420" w:firstLineChars="2" w:firstLine="5"/>
        <w:rPr>
          <w:rFonts w:ascii="宋体" w:eastAsia="宋体" w:hAnsi="宋体"/>
          <w:b/>
          <w:sz w:val="24"/>
          <w:szCs w:val="24"/>
        </w:rPr>
      </w:pPr>
      <w:r w:rsidRPr="00B1105F">
        <w:rPr>
          <w:rFonts w:ascii="宋体" w:eastAsia="宋体" w:hAnsi="宋体"/>
          <w:b/>
          <w:sz w:val="24"/>
          <w:szCs w:val="24"/>
        </w:rPr>
        <w:t>2、宣传方案</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组织赛前宣传和通知工作，制作海报，通过国家级、省级区块链相关官方媒体发布参赛通知、日程安排、赛事详情以及赛前宣传等工作。</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sz w:val="24"/>
          <w:szCs w:val="24"/>
        </w:rPr>
        <w:t>2.1、</w:t>
      </w:r>
      <w:r w:rsidRPr="00B1105F">
        <w:rPr>
          <w:rFonts w:ascii="宋体" w:eastAsia="宋体" w:hAnsi="宋体" w:hint="eastAsia"/>
          <w:sz w:val="24"/>
          <w:szCs w:val="24"/>
        </w:rPr>
        <w:t>制作宣传文案，包括大赛背景、亮点、预期效果、组织方、赛事规则、日程安排、奖金设置、报名方式等。</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sz w:val="24"/>
          <w:szCs w:val="24"/>
        </w:rPr>
        <w:t>2.2、</w:t>
      </w:r>
      <w:r w:rsidRPr="00B1105F">
        <w:rPr>
          <w:rFonts w:ascii="宋体" w:eastAsia="宋体" w:hAnsi="宋体" w:hint="eastAsia"/>
          <w:sz w:val="24"/>
          <w:szCs w:val="24"/>
        </w:rPr>
        <w:t>联系相关媒体，包括：官媒、地方媒体、主流媒体。</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sz w:val="24"/>
          <w:szCs w:val="24"/>
        </w:rPr>
        <w:t>2.3、</w:t>
      </w:r>
      <w:r w:rsidRPr="00B1105F">
        <w:rPr>
          <w:rFonts w:ascii="宋体" w:eastAsia="宋体" w:hAnsi="宋体" w:hint="eastAsia"/>
          <w:sz w:val="24"/>
          <w:szCs w:val="24"/>
        </w:rPr>
        <w:t>制作宣传海报，文案包括：大赛简介、赛事规则、报名入口、联系人等。</w:t>
      </w:r>
    </w:p>
    <w:p w:rsidR="00CC70F7" w:rsidRPr="00B1105F" w:rsidRDefault="00DA7D39">
      <w:pPr>
        <w:spacing w:line="360" w:lineRule="auto"/>
        <w:ind w:firstLineChars="174" w:firstLine="419"/>
        <w:rPr>
          <w:rFonts w:ascii="宋体" w:hAnsi="宋体"/>
          <w:b/>
          <w:sz w:val="24"/>
        </w:rPr>
      </w:pPr>
      <w:r w:rsidRPr="00B1105F">
        <w:rPr>
          <w:rFonts w:ascii="宋体" w:hAnsi="宋体"/>
          <w:b/>
          <w:sz w:val="24"/>
        </w:rPr>
        <w:t>3</w:t>
      </w:r>
      <w:r w:rsidRPr="00B1105F">
        <w:rPr>
          <w:rFonts w:ascii="宋体" w:hAnsi="宋体" w:hint="eastAsia"/>
          <w:b/>
          <w:sz w:val="24"/>
        </w:rPr>
        <w:t>、</w:t>
      </w:r>
      <w:r w:rsidRPr="00B1105F">
        <w:rPr>
          <w:rFonts w:ascii="宋体" w:hAnsi="宋体"/>
          <w:b/>
          <w:sz w:val="24"/>
        </w:rPr>
        <w:t>施工方案</w:t>
      </w:r>
    </w:p>
    <w:p w:rsidR="00CC70F7" w:rsidRPr="00B1105F" w:rsidRDefault="00DA7D39">
      <w:pPr>
        <w:pStyle w:val="23"/>
        <w:spacing w:line="360" w:lineRule="auto"/>
        <w:ind w:left="420" w:firstLineChars="0" w:firstLine="0"/>
        <w:rPr>
          <w:rFonts w:ascii="宋体" w:eastAsia="宋体" w:hAnsi="宋体"/>
          <w:sz w:val="24"/>
          <w:szCs w:val="24"/>
        </w:rPr>
      </w:pPr>
      <w:r w:rsidRPr="00B1105F">
        <w:rPr>
          <w:rFonts w:ascii="宋体" w:eastAsia="宋体" w:hAnsi="宋体" w:hint="eastAsia"/>
          <w:sz w:val="24"/>
          <w:szCs w:val="24"/>
        </w:rPr>
        <w:t>施工单位编制合理、有效的施工组织方案，包括会现场布展计划、管理措施、安全保障措施、应急预案、服务承诺、</w:t>
      </w:r>
      <w:proofErr w:type="gramStart"/>
      <w:r w:rsidRPr="00B1105F">
        <w:rPr>
          <w:rFonts w:ascii="宋体" w:eastAsia="宋体" w:hAnsi="宋体" w:hint="eastAsia"/>
          <w:sz w:val="24"/>
          <w:szCs w:val="24"/>
        </w:rPr>
        <w:t>撤会计划</w:t>
      </w:r>
      <w:proofErr w:type="gramEnd"/>
      <w:r w:rsidRPr="00B1105F">
        <w:rPr>
          <w:rFonts w:ascii="宋体" w:eastAsia="宋体" w:hAnsi="宋体" w:hint="eastAsia"/>
          <w:sz w:val="24"/>
          <w:szCs w:val="24"/>
        </w:rPr>
        <w:t>、疫情防控应急预案等。</w:t>
      </w:r>
    </w:p>
    <w:p w:rsidR="00CC70F7" w:rsidRPr="00B1105F" w:rsidRDefault="00DA7D39">
      <w:pPr>
        <w:pStyle w:val="23"/>
        <w:spacing w:line="480" w:lineRule="auto"/>
        <w:ind w:firstLineChars="0" w:firstLine="0"/>
        <w:rPr>
          <w:rFonts w:ascii="宋体" w:eastAsia="宋体" w:hAnsi="宋体"/>
          <w:b/>
          <w:sz w:val="32"/>
          <w:szCs w:val="32"/>
        </w:rPr>
      </w:pPr>
      <w:r w:rsidRPr="00B1105F">
        <w:rPr>
          <w:rFonts w:ascii="宋体" w:eastAsia="宋体" w:hAnsi="宋体" w:hint="eastAsia"/>
          <w:b/>
          <w:sz w:val="32"/>
          <w:szCs w:val="32"/>
        </w:rPr>
        <w:t>三、服务要求</w:t>
      </w:r>
    </w:p>
    <w:p w:rsidR="00CC70F7" w:rsidRPr="00B1105F" w:rsidRDefault="00DA7D39">
      <w:pPr>
        <w:pStyle w:val="23"/>
        <w:spacing w:line="480" w:lineRule="auto"/>
        <w:ind w:firstLineChars="202" w:firstLine="487"/>
        <w:rPr>
          <w:rFonts w:ascii="宋体" w:eastAsia="宋体" w:hAnsi="宋体"/>
          <w:b/>
          <w:sz w:val="24"/>
          <w:szCs w:val="24"/>
        </w:rPr>
      </w:pPr>
      <w:r w:rsidRPr="00B1105F">
        <w:rPr>
          <w:rFonts w:ascii="宋体" w:eastAsia="宋体" w:hAnsi="宋体"/>
          <w:b/>
          <w:sz w:val="24"/>
          <w:szCs w:val="24"/>
        </w:rPr>
        <w:t>1、服务能力</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w:t>
      </w:r>
      <w:r w:rsidRPr="00B1105F">
        <w:rPr>
          <w:rFonts w:ascii="宋体" w:eastAsia="宋体" w:hAnsi="宋体"/>
          <w:sz w:val="24"/>
          <w:szCs w:val="24"/>
        </w:rPr>
        <w:t>1）投标人须具备大型会议论坛活动嘉宾组织、媒介资源整合传播、会务组织服务整合运营能力。</w:t>
      </w:r>
    </w:p>
    <w:p w:rsidR="00CC70F7" w:rsidRPr="00B1105F" w:rsidRDefault="00DA7D39">
      <w:pPr>
        <w:pStyle w:val="23"/>
        <w:spacing w:line="360" w:lineRule="auto"/>
        <w:ind w:left="420" w:firstLine="480"/>
        <w:rPr>
          <w:rFonts w:ascii="宋体" w:eastAsia="宋体" w:hAnsi="宋体"/>
          <w:sz w:val="24"/>
          <w:szCs w:val="24"/>
        </w:rPr>
      </w:pPr>
      <w:r w:rsidRPr="00B1105F">
        <w:rPr>
          <w:rFonts w:ascii="宋体" w:eastAsia="宋体" w:hAnsi="宋体" w:hint="eastAsia"/>
          <w:sz w:val="24"/>
          <w:szCs w:val="24"/>
        </w:rPr>
        <w:t>（</w:t>
      </w:r>
      <w:r w:rsidRPr="00B1105F">
        <w:rPr>
          <w:rFonts w:ascii="宋体" w:eastAsia="宋体" w:hAnsi="宋体"/>
          <w:sz w:val="24"/>
          <w:szCs w:val="24"/>
        </w:rPr>
        <w:t>2）投标人须构建由足够数量的专业服务人员组成的项目服务团队为本项目服务，团队负责人应有较强的组织领导能力，具有专业会展管理、组织、协调能力；具有承担相类似项目的经验。投标人须在投标响应文件中提供详细拟派团队人员组成清单。中标后，项目负责人和主要成员未经招标人同意不得更换。</w:t>
      </w:r>
    </w:p>
    <w:p w:rsidR="00CC70F7" w:rsidRPr="00B1105F" w:rsidRDefault="00714B83">
      <w:pPr>
        <w:pStyle w:val="23"/>
        <w:spacing w:line="360" w:lineRule="auto"/>
        <w:ind w:left="420" w:firstLine="480"/>
        <w:rPr>
          <w:rFonts w:ascii="宋体" w:eastAsia="宋体" w:hAnsi="宋体"/>
          <w:sz w:val="24"/>
          <w:szCs w:val="24"/>
        </w:rPr>
      </w:pPr>
      <w:r w:rsidRPr="00B1105F">
        <w:rPr>
          <w:rFonts w:ascii="宋体" w:eastAsia="宋体" w:hAnsi="宋体" w:hint="eastAsia"/>
          <w:noProof/>
          <w:sz w:val="24"/>
          <w:szCs w:val="24"/>
        </w:rPr>
        <mc:AlternateContent>
          <mc:Choice Requires="wps">
            <w:drawing>
              <wp:anchor distT="0" distB="0" distL="114300" distR="114300" simplePos="0" relativeHeight="251667456" behindDoc="0" locked="0" layoutInCell="1" allowOverlap="1" wp14:anchorId="00B95E2B" wp14:editId="625E46AD">
                <wp:simplePos x="0" y="0"/>
                <wp:positionH relativeFrom="column">
                  <wp:posOffset>390525</wp:posOffset>
                </wp:positionH>
                <wp:positionV relativeFrom="paragraph">
                  <wp:posOffset>67945</wp:posOffset>
                </wp:positionV>
                <wp:extent cx="142875" cy="142875"/>
                <wp:effectExtent l="19050" t="38100" r="47625" b="47625"/>
                <wp:wrapNone/>
                <wp:docPr id="11" name="五角星 11"/>
                <wp:cNvGraphicFramePr/>
                <a:graphic xmlns:a="http://schemas.openxmlformats.org/drawingml/2006/main">
                  <a:graphicData uri="http://schemas.microsoft.com/office/word/2010/wordprocessingShape">
                    <wps:wsp>
                      <wps:cNvSpPr/>
                      <wps:spPr>
                        <a:xfrm>
                          <a:off x="0" y="0"/>
                          <a:ext cx="142875" cy="14287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C69049" id="五角星 11" o:spid="_x0000_s1026" style="position:absolute;left:0;text-align:left;margin-left:30.75pt;margin-top:5.35pt;width:11.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" path="m,54573r54574,1l71438,,88301,54574r54574,-1l98724,88301r16864,54574l71438,109146,27287,142875,44151,88301,,54573xe" fillcolor="black [3200]" strokecolor="black [1600]" strokeweight="2pt">
                <v:path arrowok="t" o:connecttype="custom" o:connectlocs="0,54573;54574,54574;71438,0;88301,54574;142875,54573;98724,88301;115588,142875;71438,109146;27287,142875;44151,88301;0,54573" o:connectangles="0,0,0,0,0,0,0,0,0,0,0"/>
              </v:shape>
            </w:pict>
          </mc:Fallback>
        </mc:AlternateContent>
      </w:r>
      <w:r w:rsidR="00DA7D39" w:rsidRPr="00B1105F">
        <w:rPr>
          <w:rFonts w:ascii="宋体" w:eastAsia="宋体" w:hAnsi="宋体" w:hint="eastAsia"/>
          <w:sz w:val="24"/>
          <w:szCs w:val="24"/>
        </w:rPr>
        <w:t>（</w:t>
      </w:r>
      <w:r w:rsidR="00DA7D39" w:rsidRPr="00B1105F">
        <w:rPr>
          <w:rFonts w:ascii="宋体" w:eastAsia="宋体" w:hAnsi="宋体"/>
          <w:sz w:val="24"/>
          <w:szCs w:val="24"/>
        </w:rPr>
        <w:t>3）投标人须在投标响应文件中提供拟派项目负责人和主要人员的履历信息、拟派团队人员组成详细清单。</w:t>
      </w:r>
    </w:p>
    <w:p w:rsidR="00CC70F7" w:rsidRPr="00B1105F" w:rsidRDefault="00714B83" w:rsidP="00DA7D39">
      <w:pPr>
        <w:pStyle w:val="23"/>
        <w:spacing w:line="360" w:lineRule="auto"/>
        <w:ind w:left="420" w:firstLine="480"/>
        <w:rPr>
          <w:rFonts w:ascii="宋体" w:eastAsia="宋体" w:hAnsi="宋体"/>
          <w:sz w:val="24"/>
          <w:szCs w:val="24"/>
        </w:rPr>
      </w:pPr>
      <w:r w:rsidRPr="00B1105F">
        <w:rPr>
          <w:rFonts w:ascii="宋体" w:eastAsia="宋体" w:hAnsi="宋体" w:hint="eastAsia"/>
          <w:noProof/>
          <w:sz w:val="24"/>
          <w:szCs w:val="24"/>
        </w:rPr>
        <mc:AlternateContent>
          <mc:Choice Requires="wps">
            <w:drawing>
              <wp:anchor distT="0" distB="0" distL="114300" distR="114300" simplePos="0" relativeHeight="251669504" behindDoc="0" locked="0" layoutInCell="1" allowOverlap="1" wp14:anchorId="55CA3762" wp14:editId="49BB9C6B">
                <wp:simplePos x="0" y="0"/>
                <wp:positionH relativeFrom="column">
                  <wp:posOffset>419100</wp:posOffset>
                </wp:positionH>
                <wp:positionV relativeFrom="paragraph">
                  <wp:posOffset>67945</wp:posOffset>
                </wp:positionV>
                <wp:extent cx="142875" cy="142875"/>
                <wp:effectExtent l="19050" t="38100" r="47625" b="47625"/>
                <wp:wrapNone/>
                <wp:docPr id="10" name="五角星 10"/>
                <wp:cNvGraphicFramePr/>
                <a:graphic xmlns:a="http://schemas.openxmlformats.org/drawingml/2006/main">
                  <a:graphicData uri="http://schemas.microsoft.com/office/word/2010/wordprocessingShape">
                    <wps:wsp>
                      <wps:cNvSpPr/>
                      <wps:spPr>
                        <a:xfrm>
                          <a:off x="0" y="0"/>
                          <a:ext cx="142875" cy="14287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D03CC6" id="五角星 10" o:spid="_x0000_s1026" style="position:absolute;left:0;text-align:left;margin-left:33pt;margin-top:5.35pt;width:11.2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" path="m,54573r54574,1l71438,,88301,54574r54574,-1l98724,88301r16864,54574l71438,109146,27287,142875,44151,88301,,54573xe" fillcolor="black [3200]" strokecolor="black [1600]" strokeweight="2pt">
                <v:path arrowok="t" o:connecttype="custom" o:connectlocs="0,54573;54574,54574;71438,0;88301,54574;142875,54573;98724,88301;115588,142875;71438,109146;27287,142875;44151,88301;0,54573" o:connectangles="0,0,0,0,0,0,0,0,0,0,0"/>
              </v:shape>
            </w:pict>
          </mc:Fallback>
        </mc:AlternateContent>
      </w:r>
      <w:r w:rsidR="00DA7D39" w:rsidRPr="00B1105F">
        <w:rPr>
          <w:rFonts w:ascii="宋体" w:eastAsia="宋体" w:hAnsi="宋体" w:hint="eastAsia"/>
          <w:sz w:val="24"/>
          <w:szCs w:val="24"/>
        </w:rPr>
        <w:t>（</w:t>
      </w:r>
      <w:r w:rsidR="00DA7D39" w:rsidRPr="00B1105F">
        <w:rPr>
          <w:rFonts w:ascii="宋体" w:eastAsia="宋体" w:hAnsi="宋体"/>
          <w:sz w:val="24"/>
          <w:szCs w:val="24"/>
        </w:rPr>
        <w:t>4）投标人须承诺活动现场相关负责人员须保证全程活动支持服务，提供现场服务人员名单、有效通讯信息，并保证信息的准确性。</w:t>
      </w:r>
    </w:p>
    <w:p w:rsidR="00CC70F7" w:rsidRPr="00B1105F" w:rsidRDefault="00DA7D39">
      <w:pPr>
        <w:pStyle w:val="23"/>
        <w:spacing w:line="360" w:lineRule="auto"/>
        <w:ind w:firstLineChars="0" w:firstLine="0"/>
        <w:jc w:val="left"/>
        <w:rPr>
          <w:rFonts w:ascii="宋体" w:eastAsia="宋体" w:hAnsi="宋体"/>
          <w:b/>
          <w:sz w:val="24"/>
          <w:szCs w:val="24"/>
        </w:rPr>
      </w:pPr>
      <w:r w:rsidRPr="00B1105F">
        <w:rPr>
          <w:rFonts w:ascii="宋体" w:eastAsia="宋体" w:hAnsi="宋体"/>
          <w:b/>
          <w:sz w:val="24"/>
          <w:szCs w:val="24"/>
        </w:rPr>
        <w:lastRenderedPageBreak/>
        <w:t>2</w:t>
      </w:r>
      <w:r w:rsidRPr="00B1105F">
        <w:rPr>
          <w:rFonts w:ascii="宋体" w:eastAsia="宋体" w:hAnsi="宋体" w:hint="eastAsia"/>
          <w:b/>
          <w:sz w:val="24"/>
          <w:szCs w:val="24"/>
        </w:rPr>
        <w:t>、成果发布</w:t>
      </w:r>
    </w:p>
    <w:p w:rsidR="00CC70F7" w:rsidRPr="00B1105F" w:rsidRDefault="00DA7D39">
      <w:pPr>
        <w:pStyle w:val="23"/>
        <w:spacing w:line="360" w:lineRule="auto"/>
        <w:ind w:left="420" w:firstLineChars="0" w:firstLine="0"/>
        <w:rPr>
          <w:rFonts w:ascii="宋体" w:eastAsia="宋体" w:hAnsi="宋体"/>
          <w:sz w:val="24"/>
          <w:szCs w:val="24"/>
        </w:rPr>
      </w:pPr>
      <w:r w:rsidRPr="00B1105F">
        <w:rPr>
          <w:rFonts w:ascii="宋体" w:eastAsia="宋体" w:hAnsi="宋体"/>
          <w:sz w:val="24"/>
          <w:szCs w:val="24"/>
        </w:rPr>
        <w:t>21号下午召开成果发布会，颁布本次大赛获奖队伍名单，发布安全攻防大赛成果，并分享区块链开源生态建设成果和防护实践经验（包括三家开源提供商的路演及获奖队伍路演）。</w:t>
      </w:r>
    </w:p>
    <w:p w:rsidR="00CC70F7" w:rsidRPr="00B1105F" w:rsidRDefault="00DA7D39">
      <w:pPr>
        <w:spacing w:line="360" w:lineRule="auto"/>
        <w:rPr>
          <w:rFonts w:ascii="宋体" w:hAnsi="宋体"/>
          <w:b/>
          <w:sz w:val="24"/>
        </w:rPr>
      </w:pPr>
      <w:r w:rsidRPr="00B1105F">
        <w:rPr>
          <w:rFonts w:ascii="宋体" w:hAnsi="宋体"/>
          <w:b/>
          <w:sz w:val="24"/>
        </w:rPr>
        <w:t>3</w:t>
      </w:r>
      <w:r w:rsidRPr="00B1105F">
        <w:rPr>
          <w:rFonts w:ascii="宋体" w:hAnsi="宋体" w:hint="eastAsia"/>
          <w:b/>
          <w:sz w:val="24"/>
        </w:rPr>
        <w:t>、服务保障</w:t>
      </w:r>
    </w:p>
    <w:p w:rsidR="00CC70F7" w:rsidRPr="00B1105F" w:rsidRDefault="00DA7D39">
      <w:pPr>
        <w:spacing w:line="360" w:lineRule="auto"/>
        <w:ind w:firstLineChars="200" w:firstLine="482"/>
        <w:rPr>
          <w:rFonts w:ascii="宋体" w:hAnsi="宋体"/>
          <w:b/>
          <w:sz w:val="24"/>
        </w:rPr>
      </w:pPr>
      <w:r w:rsidRPr="00B1105F">
        <w:rPr>
          <w:rFonts w:ascii="宋体" w:hAnsi="宋体" w:hint="eastAsia"/>
          <w:b/>
          <w:sz w:val="24"/>
        </w:rPr>
        <w:t>3</w:t>
      </w:r>
      <w:r w:rsidRPr="00B1105F">
        <w:rPr>
          <w:rFonts w:ascii="宋体" w:hAnsi="宋体"/>
          <w:b/>
          <w:sz w:val="24"/>
        </w:rPr>
        <w:t>.1</w:t>
      </w:r>
      <w:r w:rsidRPr="00B1105F">
        <w:rPr>
          <w:rFonts w:ascii="宋体" w:hAnsi="宋体" w:hint="eastAsia"/>
          <w:b/>
          <w:sz w:val="24"/>
        </w:rPr>
        <w:t>人员保障</w:t>
      </w:r>
    </w:p>
    <w:p w:rsidR="00CC70F7" w:rsidRPr="00B1105F" w:rsidRDefault="00DA7D39">
      <w:pPr>
        <w:spacing w:line="360" w:lineRule="auto"/>
        <w:ind w:firstLineChars="200" w:firstLine="480"/>
        <w:rPr>
          <w:rFonts w:ascii="宋体" w:hAnsi="宋体"/>
          <w:sz w:val="24"/>
        </w:rPr>
      </w:pPr>
      <w:r w:rsidRPr="00B1105F">
        <w:rPr>
          <w:rFonts w:ascii="宋体" w:hAnsi="宋体" w:hint="eastAsia"/>
          <w:sz w:val="24"/>
        </w:rPr>
        <w:t>组委会方面，安全攻防大赛组委会严格把关参与人员的业务能力，工作组参与人员全部具备组织</w:t>
      </w:r>
      <w:r w:rsidRPr="00B1105F">
        <w:rPr>
          <w:rFonts w:ascii="宋体" w:hAnsi="宋体"/>
          <w:sz w:val="24"/>
        </w:rPr>
        <w:t>500人以上规模的大型会议的经验。</w:t>
      </w:r>
    </w:p>
    <w:p w:rsidR="00CC70F7" w:rsidRPr="00B1105F" w:rsidRDefault="00DA7D39">
      <w:pPr>
        <w:spacing w:line="360" w:lineRule="auto"/>
        <w:ind w:firstLineChars="200" w:firstLine="480"/>
        <w:rPr>
          <w:rFonts w:ascii="宋体" w:hAnsi="宋体"/>
          <w:sz w:val="24"/>
        </w:rPr>
      </w:pPr>
      <w:r w:rsidRPr="00B1105F">
        <w:rPr>
          <w:rFonts w:ascii="宋体" w:hAnsi="宋体" w:hint="eastAsia"/>
          <w:sz w:val="24"/>
        </w:rPr>
        <w:t>评委会方面，邀请知名高校专家教授、区块链行业龙头企业主要品牌负责人参与评审。</w:t>
      </w:r>
    </w:p>
    <w:p w:rsidR="00CC70F7" w:rsidRPr="00B1105F" w:rsidRDefault="00DA7D39">
      <w:pPr>
        <w:spacing w:line="360" w:lineRule="auto"/>
        <w:ind w:firstLineChars="200" w:firstLine="482"/>
        <w:rPr>
          <w:rFonts w:ascii="宋体" w:hAnsi="宋体"/>
          <w:b/>
          <w:sz w:val="24"/>
        </w:rPr>
      </w:pPr>
      <w:r w:rsidRPr="00B1105F">
        <w:rPr>
          <w:rFonts w:ascii="宋体" w:hAnsi="宋体"/>
          <w:b/>
          <w:sz w:val="24"/>
        </w:rPr>
        <w:t>3.2、组织保障</w:t>
      </w:r>
    </w:p>
    <w:p w:rsidR="00CC70F7" w:rsidRPr="00B1105F" w:rsidRDefault="00DA7D39">
      <w:pPr>
        <w:spacing w:line="360" w:lineRule="auto"/>
        <w:ind w:firstLineChars="200" w:firstLine="480"/>
        <w:rPr>
          <w:rFonts w:ascii="宋体" w:hAnsi="宋体"/>
          <w:sz w:val="24"/>
        </w:rPr>
      </w:pPr>
      <w:r w:rsidRPr="00B1105F">
        <w:rPr>
          <w:rFonts w:ascii="宋体" w:hAnsi="宋体" w:hint="eastAsia"/>
          <w:sz w:val="24"/>
        </w:rPr>
        <w:t>设立赛事组委会，有项目管理职能工作人员专门从事管理组织工作，确保赛事组织工作能够做到万无一失。</w:t>
      </w:r>
    </w:p>
    <w:p w:rsidR="00CC70F7" w:rsidRPr="00B1105F" w:rsidRDefault="00DA7D39">
      <w:pPr>
        <w:pStyle w:val="a0"/>
        <w:ind w:firstLineChars="200" w:firstLine="482"/>
        <w:rPr>
          <w:rFonts w:asciiTheme="minorEastAsia" w:eastAsiaTheme="minorEastAsia" w:hAnsiTheme="minorEastAsia" w:cs="宋体"/>
          <w:b/>
          <w:sz w:val="24"/>
          <w:lang w:eastAsia="zh-Hans"/>
        </w:rPr>
      </w:pPr>
      <w:r w:rsidRPr="00B1105F">
        <w:rPr>
          <w:rFonts w:hint="eastAsia"/>
          <w:b/>
          <w:sz w:val="24"/>
        </w:rPr>
        <w:t>3</w:t>
      </w:r>
      <w:r w:rsidRPr="00B1105F">
        <w:rPr>
          <w:b/>
          <w:sz w:val="24"/>
        </w:rPr>
        <w:t>.3</w:t>
      </w:r>
      <w:r w:rsidRPr="00B1105F">
        <w:rPr>
          <w:rFonts w:asciiTheme="minorEastAsia" w:eastAsiaTheme="minorEastAsia" w:hAnsiTheme="minorEastAsia" w:cs="宋体" w:hint="eastAsia"/>
          <w:b/>
          <w:sz w:val="24"/>
          <w:lang w:eastAsia="zh-Hans"/>
        </w:rPr>
        <w:t>赛事保障</w:t>
      </w:r>
    </w:p>
    <w:p w:rsidR="00CC70F7" w:rsidRPr="00B1105F" w:rsidRDefault="00714B83" w:rsidP="00DA7D39">
      <w:pPr>
        <w:spacing w:line="360" w:lineRule="auto"/>
        <w:ind w:firstLineChars="400" w:firstLine="960"/>
        <w:rPr>
          <w:rFonts w:ascii="宋体" w:hAnsi="宋体"/>
          <w:sz w:val="24"/>
          <w:lang w:eastAsia="zh-Hans"/>
        </w:rPr>
      </w:pPr>
      <w:r w:rsidRPr="00B1105F">
        <w:rPr>
          <w:rFonts w:ascii="宋体" w:hAnsi="宋体"/>
          <w:sz w:val="24"/>
        </w:rPr>
        <w:t>3.3.</w:t>
      </w:r>
      <w:r w:rsidRPr="00B1105F">
        <w:rPr>
          <w:rFonts w:ascii="宋体" w:hAnsi="宋体" w:hint="eastAsia"/>
          <w:sz w:val="24"/>
        </w:rPr>
        <w:t>1、</w:t>
      </w:r>
      <w:r w:rsidR="00DA7D39" w:rsidRPr="00B1105F">
        <w:rPr>
          <w:rFonts w:ascii="宋体" w:hAnsi="宋体" w:hint="eastAsia"/>
          <w:sz w:val="24"/>
        </w:rPr>
        <w:t>提供</w:t>
      </w:r>
      <w:r w:rsidR="00DA7D39" w:rsidRPr="00B1105F">
        <w:rPr>
          <w:rFonts w:ascii="宋体" w:hAnsi="宋体" w:hint="eastAsia"/>
          <w:sz w:val="24"/>
          <w:lang w:eastAsia="zh-Hans"/>
        </w:rPr>
        <w:t>至少包括3个赛道，分别包括安全攻防、安全应用、智能合约三个方向。</w:t>
      </w:r>
    </w:p>
    <w:p w:rsidR="00CC70F7" w:rsidRPr="00B1105F" w:rsidRDefault="00714B83" w:rsidP="00DA7D39">
      <w:pPr>
        <w:spacing w:line="360" w:lineRule="auto"/>
        <w:ind w:firstLineChars="400" w:firstLine="960"/>
        <w:rPr>
          <w:rFonts w:ascii="宋体" w:hAnsi="宋体"/>
          <w:sz w:val="24"/>
        </w:rPr>
      </w:pPr>
      <w:r w:rsidRPr="00B1105F">
        <w:rPr>
          <w:rFonts w:ascii="宋体" w:hAnsi="宋体"/>
          <w:sz w:val="24"/>
        </w:rPr>
        <w:t>3.3.</w:t>
      </w:r>
      <w:r w:rsidRPr="00B1105F">
        <w:rPr>
          <w:rFonts w:ascii="宋体" w:hAnsi="宋体" w:hint="eastAsia"/>
          <w:sz w:val="24"/>
        </w:rPr>
        <w:t>2、</w:t>
      </w:r>
      <w:r w:rsidR="00DA7D39" w:rsidRPr="00B1105F">
        <w:rPr>
          <w:rFonts w:ascii="宋体" w:hAnsi="宋体" w:hint="eastAsia"/>
          <w:sz w:val="24"/>
          <w:lang w:eastAsia="zh-Hans"/>
        </w:rPr>
        <w:t>提供三家以上区块链基础设施平台厂商提供的参赛承诺</w:t>
      </w:r>
      <w:r w:rsidR="00DA7D39" w:rsidRPr="00B1105F">
        <w:rPr>
          <w:rFonts w:ascii="宋体" w:hAnsi="宋体" w:hint="eastAsia"/>
          <w:sz w:val="24"/>
        </w:rPr>
        <w:t>书。</w:t>
      </w:r>
    </w:p>
    <w:p w:rsidR="00CC70F7" w:rsidRPr="00B1105F" w:rsidRDefault="00714B83" w:rsidP="00DA7D39">
      <w:pPr>
        <w:spacing w:line="360" w:lineRule="auto"/>
        <w:ind w:firstLineChars="400" w:firstLine="960"/>
        <w:rPr>
          <w:rFonts w:ascii="宋体" w:hAnsi="宋体"/>
          <w:sz w:val="24"/>
        </w:rPr>
      </w:pPr>
      <w:r w:rsidRPr="00B1105F">
        <w:rPr>
          <w:rFonts w:ascii="宋体" w:hAnsi="宋体" w:hint="eastAsia"/>
          <w:noProof/>
          <w:sz w:val="24"/>
        </w:rPr>
        <mc:AlternateContent>
          <mc:Choice Requires="wps">
            <w:drawing>
              <wp:anchor distT="0" distB="0" distL="114300" distR="114300" simplePos="0" relativeHeight="251671552" behindDoc="0" locked="0" layoutInCell="1" allowOverlap="1" wp14:anchorId="3D6C8B57" wp14:editId="082A539D">
                <wp:simplePos x="0" y="0"/>
                <wp:positionH relativeFrom="column">
                  <wp:posOffset>323850</wp:posOffset>
                </wp:positionH>
                <wp:positionV relativeFrom="paragraph">
                  <wp:posOffset>58420</wp:posOffset>
                </wp:positionV>
                <wp:extent cx="142875" cy="142875"/>
                <wp:effectExtent l="19050" t="38100" r="47625" b="47625"/>
                <wp:wrapNone/>
                <wp:docPr id="12" name="五角星 12"/>
                <wp:cNvGraphicFramePr/>
                <a:graphic xmlns:a="http://schemas.openxmlformats.org/drawingml/2006/main">
                  <a:graphicData uri="http://schemas.microsoft.com/office/word/2010/wordprocessingShape">
                    <wps:wsp>
                      <wps:cNvSpPr/>
                      <wps:spPr>
                        <a:xfrm>
                          <a:off x="0" y="0"/>
                          <a:ext cx="142875" cy="14287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4D78A" id="五角星 12" o:spid="_x0000_s1026" style="position:absolute;left:0;text-align:left;margin-left:25.5pt;margin-top:4.6pt;width:1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" path="m,54573r54574,1l71438,,88301,54574r54574,-1l98724,88301r16864,54574l71438,109146,27287,142875,44151,88301,,54573xe" fillcolor="black [3200]" strokecolor="black [1600]" strokeweight="2pt">
                <v:path arrowok="t" o:connecttype="custom" o:connectlocs="0,54573;54574,54574;71438,0;88301,54574;142875,54573;98724,88301;115588,142875;71438,109146;27287,142875;44151,88301;0,54573" o:connectangles="0,0,0,0,0,0,0,0,0,0,0"/>
              </v:shape>
            </w:pict>
          </mc:Fallback>
        </mc:AlternateContent>
      </w:r>
      <w:r w:rsidRPr="00B1105F">
        <w:rPr>
          <w:rFonts w:ascii="宋体" w:hAnsi="宋体"/>
          <w:sz w:val="24"/>
        </w:rPr>
        <w:t>3.3.</w:t>
      </w:r>
      <w:r w:rsidRPr="00B1105F">
        <w:rPr>
          <w:rFonts w:ascii="宋体" w:hAnsi="宋体" w:hint="eastAsia"/>
          <w:sz w:val="24"/>
        </w:rPr>
        <w:t>3、</w:t>
      </w:r>
      <w:r w:rsidR="00DA7D39" w:rsidRPr="00B1105F">
        <w:rPr>
          <w:rFonts w:ascii="宋体" w:hAnsi="宋体" w:hint="eastAsia"/>
          <w:sz w:val="24"/>
          <w:lang w:eastAsia="zh-Hans"/>
        </w:rPr>
        <w:t>提供</w:t>
      </w:r>
      <w:r w:rsidR="00DA7D39" w:rsidRPr="00B1105F">
        <w:rPr>
          <w:rFonts w:ascii="宋体" w:hAnsi="宋体"/>
          <w:sz w:val="24"/>
          <w:lang w:eastAsia="zh-Hans"/>
        </w:rPr>
        <w:t>10</w:t>
      </w:r>
      <w:r w:rsidR="00DA7D39" w:rsidRPr="00B1105F">
        <w:rPr>
          <w:rFonts w:ascii="宋体" w:hAnsi="宋体" w:hint="eastAsia"/>
          <w:sz w:val="24"/>
          <w:lang w:eastAsia="zh-Hans"/>
        </w:rPr>
        <w:t>家以上参赛队伍提供的参赛承诺书。</w:t>
      </w:r>
    </w:p>
    <w:p w:rsidR="00CC70F7" w:rsidRPr="00B1105F" w:rsidRDefault="00DA7D39">
      <w:pPr>
        <w:spacing w:line="360" w:lineRule="auto"/>
        <w:ind w:firstLineChars="200" w:firstLine="482"/>
        <w:rPr>
          <w:rFonts w:ascii="宋体" w:hAnsi="宋体"/>
          <w:b/>
          <w:sz w:val="24"/>
        </w:rPr>
      </w:pPr>
      <w:r w:rsidRPr="00B1105F">
        <w:rPr>
          <w:rFonts w:ascii="宋体" w:hAnsi="宋体"/>
          <w:b/>
          <w:sz w:val="24"/>
        </w:rPr>
        <w:t>3.4、</w:t>
      </w:r>
      <w:r w:rsidRPr="00B1105F">
        <w:rPr>
          <w:rFonts w:ascii="宋体" w:hAnsi="宋体"/>
          <w:b/>
          <w:sz w:val="24"/>
        </w:rPr>
        <w:tab/>
        <w:t>疫情防控</w:t>
      </w:r>
    </w:p>
    <w:p w:rsidR="00CC70F7" w:rsidRPr="00B1105F" w:rsidRDefault="00DA7D39">
      <w:pPr>
        <w:spacing w:line="360" w:lineRule="auto"/>
        <w:ind w:firstLineChars="200" w:firstLine="480"/>
        <w:rPr>
          <w:rFonts w:ascii="宋体" w:hAnsi="宋体"/>
          <w:sz w:val="24"/>
        </w:rPr>
      </w:pPr>
      <w:r w:rsidRPr="00B1105F">
        <w:rPr>
          <w:rFonts w:ascii="宋体" w:hAnsi="宋体" w:hint="eastAsia"/>
          <w:sz w:val="24"/>
        </w:rPr>
        <w:t>贯彻落实国家和省、市关于统筹推进新冠肺炎疫情防控和经济社会发展决策部署，做好疫情防控工作及安保工作，确保活动安全、有序、圆满举行。严格落实省市实时应急响应机制，精准防控，制定工作方案，及时报备备案，根据疫情形势变化，及时调整防控措施，</w:t>
      </w:r>
      <w:r w:rsidRPr="00B1105F">
        <w:rPr>
          <w:rFonts w:ascii="宋体" w:hAnsi="宋体" w:hint="eastAsia"/>
          <w:sz w:val="24"/>
          <w:lang w:eastAsia="zh-Hans"/>
        </w:rPr>
        <w:t>供应商需提供疫情防控方案</w:t>
      </w:r>
      <w:r w:rsidRPr="00B1105F">
        <w:rPr>
          <w:rFonts w:ascii="宋体" w:hAnsi="宋体" w:hint="eastAsia"/>
          <w:sz w:val="24"/>
        </w:rPr>
        <w:t>。</w:t>
      </w:r>
    </w:p>
    <w:p w:rsidR="00CC70F7" w:rsidRPr="00B1105F" w:rsidRDefault="00DA7D39">
      <w:pPr>
        <w:spacing w:line="360" w:lineRule="auto"/>
        <w:rPr>
          <w:rFonts w:ascii="宋体" w:hAnsi="宋体"/>
          <w:b/>
          <w:sz w:val="30"/>
          <w:szCs w:val="30"/>
        </w:rPr>
      </w:pPr>
      <w:r w:rsidRPr="00B1105F">
        <w:rPr>
          <w:rFonts w:ascii="宋体" w:hAnsi="宋体" w:hint="eastAsia"/>
          <w:b/>
          <w:sz w:val="30"/>
          <w:szCs w:val="30"/>
        </w:rPr>
        <w:t>四、</w:t>
      </w:r>
      <w:r w:rsidRPr="00B1105F">
        <w:rPr>
          <w:rFonts w:ascii="宋体" w:hAnsi="宋体"/>
          <w:b/>
          <w:sz w:val="30"/>
          <w:szCs w:val="30"/>
        </w:rPr>
        <w:t>商务要求</w:t>
      </w:r>
    </w:p>
    <w:p w:rsidR="00CC70F7" w:rsidRPr="00B1105F" w:rsidRDefault="00DA7D39">
      <w:pPr>
        <w:spacing w:line="360" w:lineRule="auto"/>
        <w:ind w:firstLineChars="150" w:firstLine="360"/>
        <w:rPr>
          <w:rFonts w:ascii="宋体" w:hAnsi="宋体"/>
          <w:sz w:val="24"/>
        </w:rPr>
      </w:pPr>
      <w:r w:rsidRPr="00B1105F">
        <w:rPr>
          <w:rFonts w:ascii="宋体" w:hAnsi="宋体"/>
          <w:noProof/>
          <w:sz w:val="24"/>
        </w:rPr>
        <mc:AlternateContent>
          <mc:Choice Requires="wps">
            <w:drawing>
              <wp:anchor distT="0" distB="0" distL="114300" distR="114300" simplePos="0" relativeHeight="251660288" behindDoc="0" locked="0" layoutInCell="1" allowOverlap="1" wp14:anchorId="5AD65AB1" wp14:editId="6C621C07">
                <wp:simplePos x="0" y="0"/>
                <wp:positionH relativeFrom="margin">
                  <wp:posOffset>38100</wp:posOffset>
                </wp:positionH>
                <wp:positionV relativeFrom="paragraph">
                  <wp:posOffset>87630</wp:posOffset>
                </wp:positionV>
                <wp:extent cx="104775" cy="104775"/>
                <wp:effectExtent l="19050" t="38100" r="47625" b="47625"/>
                <wp:wrapNone/>
                <wp:docPr id="2" name="五角星 2"/>
                <wp:cNvGraphicFramePr/>
                <a:graphic xmlns:a="http://schemas.openxmlformats.org/drawingml/2006/main">
                  <a:graphicData uri="http://schemas.microsoft.com/office/word/2010/wordprocessingShape">
                    <wps:wsp>
                      <wps:cNvSpPr/>
                      <wps:spPr>
                        <a:xfrm>
                          <a:off x="0" y="0"/>
                          <a:ext cx="104775" cy="10477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style="position:absolute;left:0pt;margin-left:3pt;margin-top:6.9pt;height:8.25pt;width:8.25pt;mso-position-horizontal-relative:margin;z-index:251660288;v-text-anchor:middle;mso-width-relative:page;mso-height-relative:page;" fillcolor="#000000 [3200]" filled="t" stroked="t" coordsize="104775,104775" o:gfxdata="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srEwaNUAAAAGAQAADwAAAAAAAAABACAAAAA4AAAAZHJzL2Rvd25yZXYueG1sUEsB&#10;AhQAFAAAAAgAh07iQLuGaghUAgAAswQAAA4AAAAAAAAAAQAgAAAAOgEAAGRycy9lMm9Eb2MueG1s&#10;UEsFBgAAAAAGAAYAWQEAAAAGAAAAAA==&#10;" path="m0,40020l40020,40020,52387,0,64754,40020,104774,40020,72397,64754,84764,104774,52387,80040,20010,104774,32377,64754xe">
                <v:path o:connectlocs="52387,0;0,40020;20010,104774;84764,104774;104774,40020" o:connectangles="247,164,82,82,0"/>
                <v:fill on="t" focussize="0,0"/>
                <v:stroke weight="2pt" color="#000000 [3200]" joinstyle="round"/>
                <v:imagedata o:title=""/>
                <o:lock v:ext="edit" aspectratio="f"/>
              </v:shape>
            </w:pict>
          </mc:Fallback>
        </mc:AlternateContent>
      </w:r>
      <w:r w:rsidRPr="00B1105F">
        <w:rPr>
          <w:rFonts w:ascii="宋体" w:hAnsi="宋体"/>
          <w:sz w:val="24"/>
        </w:rPr>
        <w:t>1．服务时间及地点</w:t>
      </w:r>
    </w:p>
    <w:p w:rsidR="00CC70F7" w:rsidRPr="00B1105F" w:rsidRDefault="00DA7D39">
      <w:pPr>
        <w:spacing w:line="360" w:lineRule="auto"/>
        <w:rPr>
          <w:rFonts w:ascii="宋体" w:hAnsi="宋体"/>
          <w:sz w:val="24"/>
        </w:rPr>
      </w:pPr>
      <w:r w:rsidRPr="00B1105F">
        <w:rPr>
          <w:rFonts w:ascii="宋体" w:hAnsi="宋体"/>
          <w:noProof/>
          <w:sz w:val="24"/>
        </w:rPr>
        <mc:AlternateContent>
          <mc:Choice Requires="wps">
            <w:drawing>
              <wp:anchor distT="0" distB="0" distL="114300" distR="114300" simplePos="0" relativeHeight="251659264" behindDoc="0" locked="0" layoutInCell="1" allowOverlap="1" wp14:anchorId="0ADA2FAF" wp14:editId="6F63F8DB">
                <wp:simplePos x="0" y="0"/>
                <wp:positionH relativeFrom="margin">
                  <wp:posOffset>47625</wp:posOffset>
                </wp:positionH>
                <wp:positionV relativeFrom="paragraph">
                  <wp:posOffset>85725</wp:posOffset>
                </wp:positionV>
                <wp:extent cx="123825" cy="123825"/>
                <wp:effectExtent l="19050" t="38100" r="47625" b="47625"/>
                <wp:wrapNone/>
                <wp:docPr id="4" name="五角星 4"/>
                <wp:cNvGraphicFramePr/>
                <a:graphic xmlns:a="http://schemas.openxmlformats.org/drawingml/2006/main">
                  <a:graphicData uri="http://schemas.microsoft.com/office/word/2010/wordprocessingShape">
                    <wps:wsp>
                      <wps:cNvSpPr/>
                      <wps:spPr>
                        <a:xfrm>
                          <a:off x="0" y="0"/>
                          <a:ext cx="123825"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style="position:absolute;left:0pt;margin-left:3.75pt;margin-top:6.75pt;height:9.75pt;width:9.75pt;mso-position-horizontal-relative:margin;z-index:251659264;v-text-anchor:middle;mso-width-relative:page;mso-height-relative:page;" fillcolor="#000000 [3200]" filled="t" stroked="t" coordsize="123825,123825" o:gfxdata="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KgbmD1AAAAAYBAAAPAAAAAAAAAAEAIAAAADgAAABkcnMvZG93bnJldi54bWxQSwEC&#10;FAAUAAAACACHTuJAJehycFQCAACzBAAADgAAAAAAAAABACAAAAA5AQAAZHJzL2Uyb0RvYy54bWxQ&#10;SwUGAAAAAAYABgBZAQAA/wUAAAAA&#10;" path="m0,47296l47297,47297,61912,0,76527,47297,123824,47296,85560,76527,100176,123824,61912,94593,23648,123824,38264,76527xe">
                <v:path o:connectlocs="61912,0;0,47296;23648,123824;100176,123824;123824,47296" o:connectangles="247,164,82,82,0"/>
                <v:fill on="t" focussize="0,0"/>
                <v:stroke weight="2pt" color="#000000 [3200]" joinstyle="round"/>
                <v:imagedata o:title=""/>
                <o:lock v:ext="edit" aspectratio="f"/>
              </v:shape>
            </w:pict>
          </mc:Fallback>
        </mc:AlternateContent>
      </w:r>
      <w:r w:rsidRPr="00B1105F">
        <w:rPr>
          <w:rFonts w:ascii="宋体" w:hAnsi="宋体"/>
          <w:sz w:val="24"/>
        </w:rPr>
        <w:t xml:space="preserve">   1.1服务时间：2021</w:t>
      </w:r>
      <w:r w:rsidRPr="00B1105F">
        <w:rPr>
          <w:rFonts w:ascii="宋体" w:hAnsi="宋体" w:hint="eastAsia"/>
          <w:sz w:val="24"/>
          <w:lang w:eastAsia="zh-Hans"/>
        </w:rPr>
        <w:t>年</w:t>
      </w:r>
      <w:r w:rsidRPr="00B1105F">
        <w:rPr>
          <w:rFonts w:ascii="宋体" w:hAnsi="宋体"/>
          <w:sz w:val="24"/>
          <w:lang w:eastAsia="zh-Hans"/>
        </w:rPr>
        <w:t>10</w:t>
      </w:r>
      <w:r w:rsidRPr="00B1105F">
        <w:rPr>
          <w:rFonts w:ascii="宋体" w:hAnsi="宋体" w:hint="eastAsia"/>
          <w:sz w:val="24"/>
          <w:lang w:eastAsia="zh-Hans"/>
        </w:rPr>
        <w:t>月</w:t>
      </w:r>
      <w:r w:rsidRPr="00B1105F">
        <w:rPr>
          <w:rFonts w:ascii="宋体" w:hAnsi="宋体"/>
          <w:sz w:val="24"/>
          <w:lang w:eastAsia="zh-Hans"/>
        </w:rPr>
        <w:t>20</w:t>
      </w:r>
      <w:r w:rsidRPr="00B1105F">
        <w:rPr>
          <w:rFonts w:ascii="宋体" w:hAnsi="宋体" w:hint="eastAsia"/>
          <w:sz w:val="24"/>
          <w:lang w:eastAsia="zh-Hans"/>
        </w:rPr>
        <w:t>日</w:t>
      </w:r>
      <w:r w:rsidRPr="00B1105F">
        <w:rPr>
          <w:rFonts w:ascii="宋体" w:hAnsi="宋体"/>
          <w:sz w:val="24"/>
          <w:lang w:eastAsia="zh-Hans"/>
        </w:rPr>
        <w:t>-21</w:t>
      </w:r>
      <w:r w:rsidRPr="00B1105F">
        <w:rPr>
          <w:rFonts w:ascii="宋体" w:hAnsi="宋体" w:hint="eastAsia"/>
          <w:sz w:val="24"/>
          <w:lang w:eastAsia="zh-Hans"/>
        </w:rPr>
        <w:t>日</w:t>
      </w:r>
      <w:r w:rsidRPr="00B1105F">
        <w:rPr>
          <w:rFonts w:ascii="宋体" w:hAnsi="宋体"/>
          <w:sz w:val="24"/>
        </w:rPr>
        <w:t>；如因采购人需求调整、赛事延期等原因，造成</w:t>
      </w:r>
      <w:r w:rsidRPr="00B1105F">
        <w:rPr>
          <w:rFonts w:ascii="宋体" w:hAnsi="宋体" w:hint="eastAsia"/>
          <w:sz w:val="24"/>
        </w:rPr>
        <w:t>赛事活动</w:t>
      </w:r>
      <w:r w:rsidRPr="00B1105F">
        <w:rPr>
          <w:rFonts w:ascii="宋体" w:hAnsi="宋体"/>
          <w:sz w:val="24"/>
        </w:rPr>
        <w:t>不能在服务期间完成，采购人可与中标人签订补充合同延长服务时间，采购人不承担相应责任。</w:t>
      </w:r>
    </w:p>
    <w:p w:rsidR="00CC70F7" w:rsidRPr="00B1105F" w:rsidRDefault="00DA7D39">
      <w:pPr>
        <w:spacing w:line="360" w:lineRule="auto"/>
        <w:ind w:firstLineChars="50" w:firstLine="120"/>
        <w:rPr>
          <w:rFonts w:ascii="宋体" w:hAnsi="宋体"/>
          <w:sz w:val="24"/>
        </w:rPr>
      </w:pPr>
      <w:r w:rsidRPr="00B1105F">
        <w:rPr>
          <w:rFonts w:ascii="宋体" w:hAnsi="宋体"/>
          <w:noProof/>
          <w:sz w:val="24"/>
        </w:rPr>
        <mc:AlternateContent>
          <mc:Choice Requires="wps">
            <w:drawing>
              <wp:anchor distT="0" distB="0" distL="114300" distR="114300" simplePos="0" relativeHeight="251661312" behindDoc="0" locked="0" layoutInCell="1" allowOverlap="1" wp14:anchorId="694ED0CF" wp14:editId="0FAD7ABB">
                <wp:simplePos x="0" y="0"/>
                <wp:positionH relativeFrom="margin">
                  <wp:posOffset>11430</wp:posOffset>
                </wp:positionH>
                <wp:positionV relativeFrom="paragraph">
                  <wp:posOffset>108585</wp:posOffset>
                </wp:positionV>
                <wp:extent cx="95250" cy="95250"/>
                <wp:effectExtent l="19050" t="38100" r="38100" b="38100"/>
                <wp:wrapNone/>
                <wp:docPr id="5" name="五角星 5"/>
                <wp:cNvGraphicFramePr/>
                <a:graphic xmlns:a="http://schemas.openxmlformats.org/drawingml/2006/main">
                  <a:graphicData uri="http://schemas.microsoft.com/office/word/2010/wordprocessingShape">
                    <wps:wsp>
                      <wps:cNvSpPr/>
                      <wps:spPr>
                        <a:xfrm>
                          <a:off x="0" y="0"/>
                          <a:ext cx="95250" cy="952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style="position:absolute;left:0pt;margin-left:0.9pt;margin-top:8.55pt;height:7.5pt;width:7.5pt;mso-position-horizontal-relative:margin;z-index:251661312;v-text-anchor:middle;mso-width-relative:page;mso-height-relative:page;" fillcolor="#000000 [3200]" filled="t" stroked="t" coordsize="95250,95250" o:gfxdata="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zhcBWdEAAAAGAQAADwAAAAAAAAABACAAAAA4AAAAZHJzL2Rvd25yZXYueG1sUEsBAhQAFAAA&#10;AAgAh07iQJ2PzH9SAgAAsQQAAA4AAAAAAAAAAQAgAAAANgEAAGRycy9lMm9Eb2MueG1sUEsFBgAA&#10;AAAGAAYAWQEAAPoFAAAAAA==&#10;" path="m0,36382l36382,36382,47625,0,58867,36382,95249,36382,65815,58867,77058,95249,47625,72764,18191,95249,29434,58867xe">
                <v:path o:connectlocs="47625,0;0,36382;18191,95249;77058,95249;95249,36382" o:connectangles="247,164,82,82,0"/>
                <v:fill on="t" focussize="0,0"/>
                <v:stroke weight="2pt" color="#000000 [3200]" joinstyle="round"/>
                <v:imagedata o:title=""/>
                <o:lock v:ext="edit" aspectratio="f"/>
              </v:shape>
            </w:pict>
          </mc:Fallback>
        </mc:AlternateContent>
      </w:r>
      <w:r w:rsidRPr="00B1105F">
        <w:rPr>
          <w:rFonts w:ascii="宋体" w:hAnsi="宋体"/>
          <w:sz w:val="24"/>
        </w:rPr>
        <w:t xml:space="preserve"> 1.2服务地点：</w:t>
      </w:r>
      <w:r w:rsidRPr="00B1105F">
        <w:rPr>
          <w:rFonts w:ascii="宋体" w:hAnsi="宋体" w:hint="eastAsia"/>
          <w:sz w:val="24"/>
        </w:rPr>
        <w:t>成都市</w:t>
      </w:r>
      <w:r w:rsidRPr="00B1105F">
        <w:rPr>
          <w:rFonts w:ascii="宋体" w:hAnsi="宋体" w:hint="eastAsia"/>
          <w:sz w:val="24"/>
          <w:lang w:eastAsia="zh-Hans"/>
        </w:rPr>
        <w:t>天府国际会议中心</w:t>
      </w:r>
      <w:r w:rsidRPr="00B1105F">
        <w:rPr>
          <w:rFonts w:ascii="宋体" w:hAnsi="宋体"/>
          <w:sz w:val="24"/>
        </w:rPr>
        <w:t>。</w:t>
      </w:r>
    </w:p>
    <w:p w:rsidR="00CC70F7" w:rsidRPr="00B1105F" w:rsidRDefault="00DA7D39">
      <w:pPr>
        <w:spacing w:line="360" w:lineRule="auto"/>
        <w:ind w:firstLineChars="100" w:firstLine="240"/>
        <w:rPr>
          <w:rFonts w:ascii="宋体" w:hAnsi="宋体"/>
          <w:sz w:val="24"/>
        </w:rPr>
      </w:pPr>
      <w:r w:rsidRPr="00B1105F">
        <w:rPr>
          <w:rFonts w:ascii="宋体" w:hAnsi="宋体"/>
          <w:noProof/>
          <w:sz w:val="24"/>
        </w:rPr>
        <mc:AlternateContent>
          <mc:Choice Requires="wps">
            <w:drawing>
              <wp:anchor distT="0" distB="0" distL="114300" distR="114300" simplePos="0" relativeHeight="251662336" behindDoc="0" locked="0" layoutInCell="1" allowOverlap="1" wp14:anchorId="0D4A1022" wp14:editId="6D59A4AB">
                <wp:simplePos x="0" y="0"/>
                <wp:positionH relativeFrom="margin">
                  <wp:posOffset>-6985</wp:posOffset>
                </wp:positionH>
                <wp:positionV relativeFrom="paragraph">
                  <wp:posOffset>87630</wp:posOffset>
                </wp:positionV>
                <wp:extent cx="114300" cy="114300"/>
                <wp:effectExtent l="19050" t="38100" r="38100" b="38100"/>
                <wp:wrapNone/>
                <wp:docPr id="6" name="五角星 6"/>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style="position:absolute;left:0pt;margin-left:-0.55pt;margin-top:6.9pt;height:9pt;width:9pt;mso-position-horizontal-relative:margin;z-index:251662336;v-text-anchor:middle;mso-width-relative:page;mso-height-relative:page;" fillcolor="#000000 [3200]" filled="t" stroked="t" coordsize="114300,114300" o:gfxdata="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pfQvs9YAAAAHAQAADwAAAAAAAAABACAAAAA4AAAAZHJzL2Rvd25yZXYueG1sUEsB&#10;AhQAFAAAAAgAh07iQAgyqZ5TAgAAswQAAA4AAAAAAAAAAQAgAAAAOwEAAGRycy9lMm9Eb2MueG1s&#10;UEsFBgAAAAAGAAYAWQEAAAAGAAAAAA==&#10;" path="m0,43658l43658,43658,57150,0,70641,43658,114299,43658,78978,70640,92470,114299,57150,87316,21829,114299,35321,70640xe">
                <v:path o:connectlocs="57150,0;0,43658;21829,114299;92470,114299;114299,43658" o:connectangles="247,164,82,82,0"/>
                <v:fill on="t" focussize="0,0"/>
                <v:stroke weight="2pt" color="#000000 [3200]" joinstyle="round"/>
                <v:imagedata o:title=""/>
                <o:lock v:ext="edit" aspectratio="f"/>
              </v:shape>
            </w:pict>
          </mc:Fallback>
        </mc:AlternateContent>
      </w:r>
      <w:r w:rsidRPr="00B1105F">
        <w:rPr>
          <w:rFonts w:ascii="宋体" w:hAnsi="宋体"/>
          <w:sz w:val="24"/>
        </w:rPr>
        <w:t>2．付款方法和条件：</w:t>
      </w:r>
      <w:r w:rsidRPr="00B1105F">
        <w:rPr>
          <w:rFonts w:ascii="宋体" w:hAnsi="宋体" w:hint="eastAsia"/>
          <w:sz w:val="24"/>
        </w:rPr>
        <w:t>合同签订后支付合同金额</w:t>
      </w:r>
      <w:r w:rsidRPr="00B1105F">
        <w:rPr>
          <w:rFonts w:ascii="宋体" w:hAnsi="宋体"/>
          <w:sz w:val="24"/>
        </w:rPr>
        <w:t>40</w:t>
      </w:r>
      <w:r w:rsidRPr="00B1105F">
        <w:rPr>
          <w:rFonts w:ascii="宋体" w:hAnsi="宋体" w:hint="eastAsia"/>
          <w:sz w:val="24"/>
        </w:rPr>
        <w:t>%，</w:t>
      </w:r>
      <w:r w:rsidRPr="00B1105F">
        <w:rPr>
          <w:rFonts w:ascii="宋体" w:hAnsi="宋体" w:hint="eastAsia"/>
          <w:sz w:val="24"/>
          <w:lang w:eastAsia="zh-Hans"/>
        </w:rPr>
        <w:t>复赛举办前</w:t>
      </w:r>
      <w:r w:rsidRPr="00B1105F">
        <w:rPr>
          <w:rFonts w:ascii="宋体" w:hAnsi="宋体"/>
          <w:sz w:val="24"/>
          <w:lang w:eastAsia="zh-Hans"/>
        </w:rPr>
        <w:t>3</w:t>
      </w:r>
      <w:r w:rsidRPr="00B1105F">
        <w:rPr>
          <w:rFonts w:ascii="宋体" w:hAnsi="宋体" w:hint="eastAsia"/>
          <w:sz w:val="24"/>
          <w:lang w:eastAsia="zh-Hans"/>
        </w:rPr>
        <w:t>个工作日支付</w:t>
      </w:r>
      <w:r w:rsidRPr="00B1105F">
        <w:rPr>
          <w:rFonts w:ascii="宋体" w:hAnsi="宋体" w:hint="eastAsia"/>
          <w:sz w:val="24"/>
          <w:lang w:eastAsia="zh-Hans"/>
        </w:rPr>
        <w:lastRenderedPageBreak/>
        <w:t>合同金额</w:t>
      </w:r>
      <w:r w:rsidRPr="00B1105F">
        <w:rPr>
          <w:rFonts w:ascii="宋体" w:hAnsi="宋体"/>
          <w:sz w:val="24"/>
          <w:lang w:eastAsia="zh-Hans"/>
        </w:rPr>
        <w:t>30%</w:t>
      </w:r>
      <w:r w:rsidRPr="00B1105F">
        <w:rPr>
          <w:rFonts w:ascii="宋体" w:hAnsi="宋体" w:hint="eastAsia"/>
          <w:sz w:val="24"/>
          <w:lang w:eastAsia="zh-Hans"/>
        </w:rPr>
        <w:t>，</w:t>
      </w:r>
      <w:r w:rsidRPr="00B1105F">
        <w:rPr>
          <w:rFonts w:ascii="宋体" w:hAnsi="宋体" w:hint="eastAsia"/>
          <w:sz w:val="24"/>
        </w:rPr>
        <w:t>赛事完成经采购人验收合格支付</w:t>
      </w:r>
      <w:r w:rsidRPr="00B1105F">
        <w:rPr>
          <w:rFonts w:ascii="宋体" w:hAnsi="宋体"/>
          <w:sz w:val="24"/>
        </w:rPr>
        <w:t>30</w:t>
      </w:r>
      <w:r w:rsidRPr="00B1105F">
        <w:rPr>
          <w:rFonts w:ascii="宋体" w:hAnsi="宋体" w:hint="eastAsia"/>
          <w:sz w:val="24"/>
        </w:rPr>
        <w:t>%</w:t>
      </w:r>
      <w:r w:rsidRPr="00B1105F">
        <w:rPr>
          <w:rFonts w:ascii="宋体" w:hAnsi="宋体"/>
          <w:sz w:val="24"/>
        </w:rPr>
        <w:t>。如因政策调整等原因，造成本项目无法执行的，采购人不支付相应费用、不承担相应责任；因政策调整等原因造成未执行完活动场次的，按实际执行场次结算费用。</w:t>
      </w:r>
    </w:p>
    <w:p w:rsidR="00CC70F7" w:rsidRPr="00B1105F" w:rsidRDefault="00DA7D39">
      <w:pPr>
        <w:spacing w:line="360" w:lineRule="auto"/>
        <w:ind w:firstLineChars="100" w:firstLine="240"/>
        <w:rPr>
          <w:rFonts w:ascii="宋体" w:hAnsi="宋体"/>
          <w:sz w:val="24"/>
        </w:rPr>
      </w:pPr>
      <w:r w:rsidRPr="00B1105F">
        <w:rPr>
          <w:rFonts w:ascii="宋体" w:hAnsi="宋体"/>
          <w:noProof/>
          <w:sz w:val="24"/>
        </w:rPr>
        <mc:AlternateContent>
          <mc:Choice Requires="wps">
            <w:drawing>
              <wp:anchor distT="0" distB="0" distL="114300" distR="114300" simplePos="0" relativeHeight="251663360" behindDoc="0" locked="0" layoutInCell="1" allowOverlap="1" wp14:anchorId="230F166E" wp14:editId="14DC396E">
                <wp:simplePos x="0" y="0"/>
                <wp:positionH relativeFrom="margin">
                  <wp:posOffset>-19050</wp:posOffset>
                </wp:positionH>
                <wp:positionV relativeFrom="paragraph">
                  <wp:posOffset>83820</wp:posOffset>
                </wp:positionV>
                <wp:extent cx="114300" cy="114300"/>
                <wp:effectExtent l="19050" t="38100" r="38100" b="38100"/>
                <wp:wrapNone/>
                <wp:docPr id="7" name="五角星 7"/>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5F8F542" id="五角星 7" o:spid="_x0000_s1026" style="position:absolute;left:0;text-align:left;margin-left:-1.5pt;margin-top:6.6pt;width:9pt;height:9pt;z-index:251663360;visibility:visible;mso-wrap-style:square;mso-wrap-distance-left:9pt;mso-wrap-distance-top:0;mso-wrap-distance-right:9pt;mso-wrap-distance-bottom:0;mso-position-horizontal:absolute;mso-position-horizontal-relative:margin;mso-position-vertical:absolute;mso-position-vertical-relative:text;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" path="m,43659r43659,l57150,,70641,43659r43659,l78979,70641r13492,43659l57150,87317,21829,114300,35321,70641,,43659xe" fillcolor="black [3200]" strokecolor="black [1600]" strokeweight="2pt">
                <v:path arrowok="t" o:connecttype="custom" o:connectlocs="0,43659;43659,43659;57150,0;70641,43659;114300,43659;78979,70641;92471,114300;57150,87317;21829,114300;35321,70641;0,43659" o:connectangles="0,0,0,0,0,0,0,0,0,0,0"/>
                <w10:wrap anchorx="margin"/>
              </v:shape>
            </w:pict>
          </mc:Fallback>
        </mc:AlternateContent>
      </w:r>
      <w:r w:rsidRPr="00B1105F">
        <w:rPr>
          <w:rFonts w:ascii="宋体" w:hAnsi="宋体"/>
          <w:sz w:val="24"/>
        </w:rPr>
        <w:t>3. 售后服务要求：</w:t>
      </w:r>
    </w:p>
    <w:p w:rsidR="00CC70F7" w:rsidRPr="00B1105F" w:rsidRDefault="00DA7D39">
      <w:pPr>
        <w:spacing w:line="360" w:lineRule="auto"/>
        <w:ind w:firstLineChars="100" w:firstLine="240"/>
        <w:rPr>
          <w:rFonts w:ascii="宋体" w:hAnsi="宋体"/>
          <w:sz w:val="24"/>
        </w:rPr>
      </w:pPr>
      <w:r w:rsidRPr="00B1105F">
        <w:rPr>
          <w:rFonts w:ascii="宋体" w:hAnsi="宋体"/>
          <w:noProof/>
          <w:sz w:val="24"/>
        </w:rPr>
        <mc:AlternateContent>
          <mc:Choice Requires="wps">
            <w:drawing>
              <wp:anchor distT="0" distB="0" distL="114300" distR="114300" simplePos="0" relativeHeight="251665408" behindDoc="0" locked="0" layoutInCell="1" allowOverlap="1" wp14:anchorId="5F93DEAA" wp14:editId="46D21851">
                <wp:simplePos x="0" y="0"/>
                <wp:positionH relativeFrom="margin">
                  <wp:posOffset>-16510</wp:posOffset>
                </wp:positionH>
                <wp:positionV relativeFrom="paragraph">
                  <wp:posOffset>62865</wp:posOffset>
                </wp:positionV>
                <wp:extent cx="123825" cy="123825"/>
                <wp:effectExtent l="19050" t="38100" r="47625" b="47625"/>
                <wp:wrapNone/>
                <wp:docPr id="8" name="五角星 8"/>
                <wp:cNvGraphicFramePr/>
                <a:graphic xmlns:a="http://schemas.openxmlformats.org/drawingml/2006/main">
                  <a:graphicData uri="http://schemas.microsoft.com/office/word/2010/wordprocessingShape">
                    <wps:wsp>
                      <wps:cNvSpPr/>
                      <wps:spPr>
                        <a:xfrm>
                          <a:off x="0" y="0"/>
                          <a:ext cx="123825" cy="1238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style="position:absolute;left:0pt;margin-left:-1.3pt;margin-top:4.95pt;height:9.75pt;width:9.75pt;mso-position-horizontal-relative:margin;z-index:251665408;v-text-anchor:middle;mso-width-relative:page;mso-height-relative:page;" fillcolor="#000000 [3200]" filled="t" stroked="t" coordsize="123825,123825" o:gfxdata="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7hGNz1AAAAAYBAAAPAAAAAAAAAAEAIAAAADgAAABkcnMvZG93bnJldi54bWxQSwEC&#10;FAAUAAAACACHTuJAeE4xTFQCAACzBAAADgAAAAAAAAABACAAAAA5AQAAZHJzL2Uyb0RvYy54bWxQ&#10;SwUGAAAAAAYABgBZAQAA/wUAAAAA&#10;" path="m0,47296l47297,47297,61912,0,76527,47297,123824,47296,85560,76527,100176,123824,61912,94593,23648,123824,38264,76527xe">
                <v:path o:connectlocs="61912,0;0,47296;23648,123824;100176,123824;123824,47296" o:connectangles="247,164,82,82,0"/>
                <v:fill on="t" focussize="0,0"/>
                <v:stroke weight="2pt" color="#000000 [3200]" joinstyle="round"/>
                <v:imagedata o:title=""/>
                <o:lock v:ext="edit" aspectratio="f"/>
              </v:shape>
            </w:pict>
          </mc:Fallback>
        </mc:AlternateContent>
      </w:r>
      <w:r w:rsidRPr="00B1105F">
        <w:rPr>
          <w:rFonts w:ascii="宋体" w:hAnsi="宋体"/>
          <w:sz w:val="24"/>
        </w:rPr>
        <w:t>中标供应商在</w:t>
      </w:r>
      <w:r w:rsidR="00714B83" w:rsidRPr="00B1105F">
        <w:rPr>
          <w:rFonts w:ascii="宋体" w:hAnsi="宋体" w:hint="eastAsia"/>
          <w:sz w:val="24"/>
        </w:rPr>
        <w:t>合同签订后</w:t>
      </w:r>
      <w:r w:rsidRPr="00B1105F">
        <w:rPr>
          <w:rFonts w:ascii="宋体" w:hAnsi="宋体"/>
          <w:sz w:val="24"/>
        </w:rPr>
        <w:t>2个工作日内响应，并有专人负责与采购人对接；有完善服务方案、增值服务方案和应急预案，有7x24小时服务电话。</w:t>
      </w:r>
    </w:p>
    <w:p w:rsidR="00CC70F7" w:rsidRPr="00B1105F" w:rsidRDefault="00CC70F7">
      <w:pPr>
        <w:spacing w:line="360" w:lineRule="auto"/>
        <w:rPr>
          <w:rFonts w:ascii="宋体" w:hAnsi="宋体"/>
          <w:sz w:val="24"/>
        </w:rPr>
      </w:pPr>
    </w:p>
    <w:p w:rsidR="00CC70F7" w:rsidRPr="00B1105F" w:rsidRDefault="00DA7D39">
      <w:pPr>
        <w:spacing w:line="360" w:lineRule="auto"/>
        <w:rPr>
          <w:rFonts w:ascii="宋体" w:hAnsi="宋体"/>
          <w:sz w:val="24"/>
        </w:rPr>
      </w:pPr>
      <w:r w:rsidRPr="00B1105F">
        <w:rPr>
          <w:rFonts w:ascii="宋体" w:hAnsi="宋体"/>
          <w:noProof/>
          <w:sz w:val="24"/>
        </w:rPr>
        <mc:AlternateContent>
          <mc:Choice Requires="wps">
            <w:drawing>
              <wp:anchor distT="0" distB="0" distL="114300" distR="114300" simplePos="0" relativeHeight="251664384" behindDoc="0" locked="0" layoutInCell="1" allowOverlap="1" wp14:anchorId="04FBBF3C" wp14:editId="48E4122D">
                <wp:simplePos x="0" y="0"/>
                <wp:positionH relativeFrom="margin">
                  <wp:posOffset>1077595</wp:posOffset>
                </wp:positionH>
                <wp:positionV relativeFrom="paragraph">
                  <wp:posOffset>95250</wp:posOffset>
                </wp:positionV>
                <wp:extent cx="114300" cy="114300"/>
                <wp:effectExtent l="19050" t="38100" r="38100" b="38100"/>
                <wp:wrapNone/>
                <wp:docPr id="9" name="五角星 9"/>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style="position:absolute;left:0pt;margin-left:84.85pt;margin-top:7.5pt;height:9pt;width:9pt;mso-position-horizontal-relative:margin;z-index:251664384;v-text-anchor:middle;mso-width-relative:page;mso-height-relative:page;" fillcolor="#000000 [3200]" filled="t" stroked="t" coordsize="114300,114300" o:gfxdata="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NuEnCTXAAAACQEAAA8AAAAAAAAAAQAgAAAAOAAAAGRycy9kb3ducmV2LnhtbFBL&#10;AQIUABQAAAAIAIdO4kBSPCbbUwIAALMEAAAOAAAAAAAAAAEAIAAAADwBAABkcnMvZTJvRG9jLnht&#10;bFBLBQYAAAAABgAGAFkBAAABBgAAAAA=&#10;" path="m0,43658l43658,43658,57150,0,70641,43658,114299,43658,78978,70640,92470,114299,57150,87316,21829,114299,35321,70640xe">
                <v:path o:connectlocs="57150,0;0,43658;21829,114299;92470,114299;114299,43658" o:connectangles="247,164,82,82,0"/>
                <v:fill on="t" focussize="0,0"/>
                <v:stroke weight="2pt" color="#000000 [3200]" joinstyle="round"/>
                <v:imagedata o:title=""/>
                <o:lock v:ext="edit" aspectratio="f"/>
              </v:shape>
            </w:pict>
          </mc:Fallback>
        </mc:AlternateContent>
      </w:r>
      <w:r w:rsidRPr="00B1105F">
        <w:rPr>
          <w:rFonts w:ascii="宋体" w:hAnsi="宋体" w:hint="eastAsia"/>
          <w:sz w:val="24"/>
        </w:rPr>
        <w:t xml:space="preserve">注：文件中的“ </w:t>
      </w:r>
      <w:r w:rsidRPr="00B1105F">
        <w:rPr>
          <w:rFonts w:ascii="宋体" w:hAnsi="宋体"/>
          <w:sz w:val="24"/>
        </w:rPr>
        <w:t xml:space="preserve"> </w:t>
      </w:r>
      <w:r w:rsidRPr="00B1105F">
        <w:rPr>
          <w:rFonts w:ascii="宋体" w:hAnsi="宋体" w:hint="eastAsia"/>
          <w:sz w:val="24"/>
        </w:rPr>
        <w:t>”为实质性要求，投标人必须响应，如果未响应</w:t>
      </w:r>
      <w:proofErr w:type="gramStart"/>
      <w:r w:rsidRPr="00B1105F">
        <w:rPr>
          <w:rFonts w:ascii="宋体" w:hAnsi="宋体" w:hint="eastAsia"/>
          <w:sz w:val="24"/>
        </w:rPr>
        <w:t>做废</w:t>
      </w:r>
      <w:proofErr w:type="gramEnd"/>
      <w:r w:rsidRPr="00B1105F">
        <w:rPr>
          <w:rFonts w:ascii="宋体" w:hAnsi="宋体" w:hint="eastAsia"/>
          <w:sz w:val="24"/>
        </w:rPr>
        <w:t>标处理。</w:t>
      </w:r>
    </w:p>
    <w:p w:rsidR="00CC70F7" w:rsidRPr="00B1105F" w:rsidRDefault="00CC70F7">
      <w:pPr>
        <w:pStyle w:val="2"/>
        <w:spacing w:before="0" w:after="0" w:line="360" w:lineRule="auto"/>
        <w:ind w:firstLine="482"/>
      </w:pPr>
    </w:p>
    <w:p w:rsidR="00CC70F7" w:rsidRPr="00B1105F" w:rsidRDefault="00DA7D39">
      <w:pPr>
        <w:widowControl/>
        <w:jc w:val="left"/>
        <w:rPr>
          <w:rFonts w:asciiTheme="minorEastAsia" w:eastAsiaTheme="minorEastAsia" w:hAnsiTheme="minorEastAsia" w:cs="..ì."/>
          <w:b/>
          <w:kern w:val="0"/>
          <w:sz w:val="32"/>
          <w:szCs w:val="36"/>
        </w:rPr>
      </w:pPr>
      <w:r w:rsidRPr="00B1105F">
        <w:rPr>
          <w:rFonts w:asciiTheme="minorEastAsia" w:eastAsiaTheme="minorEastAsia" w:hAnsiTheme="minorEastAsia"/>
          <w:b/>
          <w:sz w:val="32"/>
          <w:szCs w:val="36"/>
        </w:rPr>
        <w:br w:type="page"/>
      </w:r>
    </w:p>
    <w:p w:rsidR="00CC70F7" w:rsidRPr="00B1105F" w:rsidRDefault="00DA7D39">
      <w:pPr>
        <w:pStyle w:val="Default"/>
        <w:jc w:val="center"/>
        <w:outlineLvl w:val="0"/>
        <w:rPr>
          <w:rFonts w:asciiTheme="minorEastAsia" w:eastAsiaTheme="minorEastAsia" w:hAnsiTheme="minorEastAsia"/>
          <w:color w:val="auto"/>
          <w:sz w:val="32"/>
          <w:szCs w:val="36"/>
        </w:rPr>
      </w:pPr>
      <w:r w:rsidRPr="00B1105F">
        <w:rPr>
          <w:rFonts w:asciiTheme="minorEastAsia" w:eastAsiaTheme="minorEastAsia" w:hAnsiTheme="minorEastAsia" w:hint="eastAsia"/>
          <w:b/>
          <w:color w:val="auto"/>
          <w:sz w:val="32"/>
          <w:szCs w:val="36"/>
        </w:rPr>
        <w:lastRenderedPageBreak/>
        <w:t>第七章  评标办法</w:t>
      </w:r>
      <w:bookmarkStart w:id="137" w:name="_Hlt101846155"/>
      <w:bookmarkStart w:id="138" w:name="_Toc217446097"/>
      <w:bookmarkStart w:id="139" w:name="_Toc183682415"/>
      <w:bookmarkStart w:id="140" w:name="_Toc183582280"/>
      <w:bookmarkStart w:id="141" w:name="_Toc208849007"/>
      <w:bookmarkEnd w:id="136"/>
      <w:bookmarkEnd w:id="137"/>
    </w:p>
    <w:p w:rsidR="00CC70F7" w:rsidRPr="00B1105F" w:rsidRDefault="00DA7D39">
      <w:pPr>
        <w:pStyle w:val="2"/>
        <w:spacing w:line="360" w:lineRule="auto"/>
        <w:ind w:firstLineChars="200" w:firstLine="422"/>
        <w:rPr>
          <w:rFonts w:asciiTheme="minorEastAsia" w:eastAsiaTheme="minorEastAsia" w:hAnsiTheme="minorEastAsia"/>
          <w:bCs w:val="0"/>
          <w:sz w:val="21"/>
          <w:szCs w:val="21"/>
        </w:rPr>
      </w:pPr>
      <w:bookmarkStart w:id="142" w:name="_Toc489965595"/>
      <w:bookmarkStart w:id="143" w:name="_Toc10393"/>
      <w:r w:rsidRPr="00B1105F">
        <w:rPr>
          <w:rFonts w:asciiTheme="minorEastAsia" w:eastAsiaTheme="minorEastAsia" w:hAnsiTheme="minorEastAsia" w:hint="eastAsia"/>
          <w:bCs w:val="0"/>
          <w:sz w:val="21"/>
          <w:szCs w:val="21"/>
        </w:rPr>
        <w:t>1. 总则</w:t>
      </w:r>
      <w:bookmarkEnd w:id="138"/>
      <w:bookmarkEnd w:id="139"/>
      <w:bookmarkEnd w:id="140"/>
      <w:bookmarkEnd w:id="141"/>
      <w:bookmarkEnd w:id="142"/>
      <w:bookmarkEnd w:id="143"/>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1.1 根据《中华人民共和国政府采购法》、《中华人民共和国政府采购法实施条例》、《政府采购货物和服务招标投标管理办法》等法律制度，结合采购项目特点制定本评标办法。</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 xml:space="preserve">1.2 </w:t>
      </w:r>
      <w:r w:rsidRPr="00B1105F">
        <w:rPr>
          <w:rFonts w:asciiTheme="minorEastAsia" w:eastAsiaTheme="minorEastAsia" w:hAnsiTheme="minorEastAsia" w:hint="eastAsia"/>
          <w:bCs/>
          <w:szCs w:val="21"/>
        </w:rPr>
        <w:t>评标工作由采购代理机构负责组织，具体评标事务由采购代理机构依法组建的评标委员会负责。评标委员会由采购人代表和有关技术、经济、法律等方面的专家组成。</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1.3 评标工作应遵循公平、公正、科学及择优的原则，并以相同的评标程序和标准对待所有的投标人。</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1.4 评标委员会按照招标文件规定的评标方法和标准进行评标，并独立履行下列职责：</w:t>
      </w:r>
    </w:p>
    <w:p w:rsidR="00CC70F7" w:rsidRPr="00B1105F" w:rsidRDefault="00DA7D39">
      <w:pPr>
        <w:spacing w:line="360" w:lineRule="auto"/>
        <w:ind w:firstLineChars="200" w:firstLine="420"/>
        <w:rPr>
          <w:rFonts w:asciiTheme="minorEastAsia" w:eastAsiaTheme="minorEastAsia" w:hAnsiTheme="minorEastAsia"/>
          <w:szCs w:val="21"/>
        </w:rPr>
      </w:pPr>
      <w:bookmarkStart w:id="144" w:name="_Toc217446098"/>
      <w:r w:rsidRPr="00B1105F">
        <w:rPr>
          <w:rFonts w:asciiTheme="minorEastAsia" w:eastAsiaTheme="minorEastAsia" w:hAnsiTheme="minorEastAsia" w:hint="eastAsia"/>
          <w:szCs w:val="21"/>
        </w:rPr>
        <w:t>（一）熟悉和理解招标文件；</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（二）审查供应商投标文件等是否满足招标文件要求，并</w:t>
      </w:r>
      <w:proofErr w:type="gramStart"/>
      <w:r w:rsidRPr="00B1105F">
        <w:rPr>
          <w:rFonts w:asciiTheme="minorEastAsia" w:eastAsiaTheme="minorEastAsia" w:hAnsiTheme="minorEastAsia" w:hint="eastAsia"/>
          <w:szCs w:val="21"/>
        </w:rPr>
        <w:t>作出</w:t>
      </w:r>
      <w:proofErr w:type="gramEnd"/>
      <w:r w:rsidRPr="00B1105F">
        <w:rPr>
          <w:rFonts w:asciiTheme="minorEastAsia" w:eastAsiaTheme="minorEastAsia" w:hAnsiTheme="minorEastAsia" w:hint="eastAsia"/>
          <w:szCs w:val="21"/>
        </w:rPr>
        <w:t>评价；</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（三）根据需要要求招标采购单位对招标文件</w:t>
      </w:r>
      <w:proofErr w:type="gramStart"/>
      <w:r w:rsidRPr="00B1105F">
        <w:rPr>
          <w:rFonts w:asciiTheme="minorEastAsia" w:eastAsiaTheme="minorEastAsia" w:hAnsiTheme="minorEastAsia" w:hint="eastAsia"/>
          <w:szCs w:val="21"/>
        </w:rPr>
        <w:t>作出</w:t>
      </w:r>
      <w:proofErr w:type="gramEnd"/>
      <w:r w:rsidRPr="00B1105F">
        <w:rPr>
          <w:rFonts w:asciiTheme="minorEastAsia" w:eastAsiaTheme="minorEastAsia" w:hAnsiTheme="minorEastAsia" w:hint="eastAsia"/>
          <w:szCs w:val="21"/>
        </w:rPr>
        <w:t>解释；根据需要要求供应商对投标文件有关事项</w:t>
      </w:r>
      <w:proofErr w:type="gramStart"/>
      <w:r w:rsidRPr="00B1105F">
        <w:rPr>
          <w:rFonts w:asciiTheme="minorEastAsia" w:eastAsiaTheme="minorEastAsia" w:hAnsiTheme="minorEastAsia" w:hint="eastAsia"/>
          <w:szCs w:val="21"/>
        </w:rPr>
        <w:t>作出</w:t>
      </w:r>
      <w:proofErr w:type="gramEnd"/>
      <w:r w:rsidRPr="00B1105F">
        <w:rPr>
          <w:rFonts w:asciiTheme="minorEastAsia" w:eastAsiaTheme="minorEastAsia" w:hAnsiTheme="minorEastAsia" w:hint="eastAsia"/>
          <w:szCs w:val="21"/>
        </w:rPr>
        <w:t>澄清、说明或者更正；</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（四）推荐中标候选供应商，或者受采购人委托确定中标供应商；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（五）起草评标报告并进行签署；</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（六）向招标采购单位、财政部门或者其他监督部门报告非法干预评标工作的行为；</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（七）法律、法规和规章规定的其他职责。</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1.5 评标过程独立、保密。投标人非法干预评标过程的行为将导致其投标文件作为无效处理。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1.6评标委员会评价投标文件的响应性，对于投标人而言，除评标委员会要求其澄清、说明或者更正而提供的资料外，仅依据投标文件本身的内容，不寻求其他外部证据。</w:t>
      </w:r>
    </w:p>
    <w:p w:rsidR="00CC70F7" w:rsidRPr="00B1105F" w:rsidRDefault="00DA7D39">
      <w:pPr>
        <w:pStyle w:val="2"/>
        <w:spacing w:line="360" w:lineRule="auto"/>
        <w:ind w:firstLineChars="200" w:firstLine="422"/>
        <w:rPr>
          <w:rFonts w:asciiTheme="minorEastAsia" w:eastAsiaTheme="minorEastAsia" w:hAnsiTheme="minorEastAsia"/>
          <w:bCs w:val="0"/>
          <w:sz w:val="21"/>
          <w:szCs w:val="21"/>
        </w:rPr>
      </w:pPr>
      <w:r w:rsidRPr="00B1105F">
        <w:rPr>
          <w:rFonts w:asciiTheme="minorEastAsia" w:eastAsiaTheme="minorEastAsia" w:hAnsiTheme="minorEastAsia" w:hint="eastAsia"/>
          <w:bCs w:val="0"/>
          <w:sz w:val="21"/>
          <w:szCs w:val="21"/>
        </w:rPr>
        <w:t>2、评标方法</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本项目评标方法为：综合评分法。</w:t>
      </w:r>
    </w:p>
    <w:p w:rsidR="00CC70F7" w:rsidRPr="00B1105F" w:rsidRDefault="00DA7D39">
      <w:pPr>
        <w:pStyle w:val="2"/>
        <w:spacing w:line="360" w:lineRule="auto"/>
        <w:ind w:firstLineChars="200" w:firstLine="422"/>
        <w:rPr>
          <w:rFonts w:asciiTheme="minorEastAsia" w:eastAsiaTheme="minorEastAsia" w:hAnsiTheme="minorEastAsia"/>
          <w:bCs w:val="0"/>
          <w:sz w:val="21"/>
          <w:szCs w:val="21"/>
        </w:rPr>
      </w:pPr>
      <w:r w:rsidRPr="00B1105F">
        <w:rPr>
          <w:rFonts w:asciiTheme="minorEastAsia" w:eastAsiaTheme="minorEastAsia" w:hAnsiTheme="minorEastAsia" w:hint="eastAsia"/>
          <w:bCs w:val="0"/>
          <w:sz w:val="21"/>
          <w:szCs w:val="21"/>
        </w:rPr>
        <w:t>3、 评标程序</w:t>
      </w:r>
      <w:bookmarkEnd w:id="144"/>
    </w:p>
    <w:p w:rsidR="00CC70F7" w:rsidRPr="00B1105F" w:rsidRDefault="00DA7D39">
      <w:pPr>
        <w:spacing w:line="360" w:lineRule="auto"/>
        <w:ind w:firstLineChars="200" w:firstLine="420"/>
        <w:rPr>
          <w:rFonts w:asciiTheme="minorEastAsia" w:eastAsiaTheme="minorEastAsia" w:hAnsiTheme="minorEastAsia"/>
          <w:szCs w:val="21"/>
        </w:rPr>
      </w:pPr>
      <w:bookmarkStart w:id="145" w:name="_Toc217446103"/>
      <w:bookmarkStart w:id="146" w:name="_Toc217446099"/>
      <w:r w:rsidRPr="00B1105F">
        <w:rPr>
          <w:rFonts w:asciiTheme="minorEastAsia" w:eastAsiaTheme="minorEastAsia" w:hAnsiTheme="minorEastAsia" w:hint="eastAsia"/>
          <w:szCs w:val="21"/>
        </w:rPr>
        <w:t>3.1熟悉和理解招标文件和停止评标。</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3.1.1评标委员会正式评标前，应当对招标文件进行熟悉和理解，内容主要包括招标文件中投标人资格条件要求、采购项目技术、服务和商务要求、评标方法和标准以及可能涉及签订政府</w:t>
      </w:r>
      <w:r w:rsidRPr="00B1105F">
        <w:rPr>
          <w:rFonts w:asciiTheme="minorEastAsia" w:eastAsiaTheme="minorEastAsia" w:hAnsiTheme="minorEastAsia" w:hint="eastAsia"/>
          <w:szCs w:val="21"/>
        </w:rPr>
        <w:lastRenderedPageBreak/>
        <w:t>采购合同的内容等。</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3.1.2评标委员会熟悉和理解招标文件以及评标过程中，发现本招标文件有下列情形之一的，评标委员会应当停止评标：</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（1）招标文件的规定存在歧义、重大缺陷的；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（2）招标文件明显以不合理条件对供应商实行差别待遇或者歧视待遇的；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（3）采购项目属于国家规定的优先、强制采购范围，但是招标文件未依法体现优先、强制采购相关规定的；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（4）采购项目属于政府采购促进中小企业发展的范围，但是招标文件未依法体现促进中小企业发展相关规定的；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（5）招标文件规定的评标方法是综合评分法之外的评标方法，或者虽然名称为综合评分法，但实际上不符合国家规定；</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（6）招标文件将投标人的资格条件列为评分因素的；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（7）招标文件有违反国家其他有关强制性规定的情形。</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3.1.4出现本条3.1.2规定应当停止评标情形的，评标委员会成员应当向招标采购单位书面说明情况。除本条规定和评标委员会无法依法组建的情形外，评标委员会成员不得以任何方式和理由停止评标。</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3.2资格性检查。</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采购人或采购代理机构应依据法律法规和本招标文件的规定，对投标文件是否按照规定要求提供资格性证明材料、是否按照规定交纳投标保证金、是否属于禁止参加投标的供应商等进行审查，以确定投标供应商是否具备投标资格。</w:t>
      </w:r>
    </w:p>
    <w:p w:rsidR="00CC70F7" w:rsidRPr="00B1105F" w:rsidRDefault="00DA7D39">
      <w:pPr>
        <w:spacing w:line="360" w:lineRule="auto"/>
        <w:ind w:firstLineChars="200" w:firstLine="422"/>
        <w:rPr>
          <w:rFonts w:asciiTheme="minorEastAsia" w:eastAsiaTheme="minorEastAsia" w:hAnsiTheme="minorEastAsia"/>
          <w:b/>
          <w:szCs w:val="21"/>
        </w:rPr>
      </w:pPr>
      <w:r w:rsidRPr="00B1105F">
        <w:rPr>
          <w:rFonts w:asciiTheme="minorEastAsia" w:eastAsiaTheme="minorEastAsia" w:hAnsiTheme="minorEastAsia" w:hint="eastAsia"/>
          <w:b/>
          <w:szCs w:val="21"/>
        </w:rPr>
        <w:t>注：资格性检查适用于招标采购单位</w:t>
      </w:r>
      <w:proofErr w:type="gramStart"/>
      <w:r w:rsidRPr="00B1105F">
        <w:rPr>
          <w:rFonts w:asciiTheme="minorEastAsia" w:eastAsiaTheme="minorEastAsia" w:hAnsiTheme="minorEastAsia" w:hint="eastAsia"/>
          <w:b/>
          <w:szCs w:val="21"/>
        </w:rPr>
        <w:t>不</w:t>
      </w:r>
      <w:proofErr w:type="gramEnd"/>
      <w:r w:rsidRPr="00B1105F">
        <w:rPr>
          <w:rFonts w:asciiTheme="minorEastAsia" w:eastAsiaTheme="minorEastAsia" w:hAnsiTheme="minorEastAsia" w:hint="eastAsia"/>
          <w:b/>
          <w:szCs w:val="21"/>
        </w:rPr>
        <w:t>自行进行资格性检查或者自行进行资格性检查，但有供应商的资格在评标阶段已经发生变化的采购项目。本项目需要采购人进行资格性检查。</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3.3符合性检查。</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3.3.2投标文件（包括单独递交的开标一览表）有下列情形的，本项目不作为实质性要求进行规定，即不作为符合性审查事项，不得作为无效投标处理：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（一）正副本数量齐全、密封完好，只是未按照招标文件要求进行分装</w:t>
      </w:r>
      <w:proofErr w:type="gramStart"/>
      <w:r w:rsidRPr="00B1105F">
        <w:rPr>
          <w:rFonts w:asciiTheme="minorEastAsia" w:eastAsiaTheme="minorEastAsia" w:hAnsiTheme="minorEastAsia" w:hint="eastAsia"/>
          <w:szCs w:val="21"/>
        </w:rPr>
        <w:t>或者统装的</w:t>
      </w:r>
      <w:proofErr w:type="gramEnd"/>
      <w:r w:rsidRPr="00B1105F">
        <w:rPr>
          <w:rFonts w:asciiTheme="minorEastAsia" w:eastAsiaTheme="minorEastAsia" w:hAnsiTheme="minorEastAsia" w:hint="eastAsia"/>
          <w:szCs w:val="21"/>
        </w:rPr>
        <w:t>；</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（二）存在个别地方（不超过2个）没有法定代表人/主要负责人签字，但有法定代表人/主</w:t>
      </w:r>
      <w:r w:rsidRPr="00B1105F">
        <w:rPr>
          <w:rFonts w:asciiTheme="minorEastAsia" w:eastAsiaTheme="minorEastAsia" w:hAnsiTheme="minorEastAsia" w:hint="eastAsia"/>
          <w:szCs w:val="21"/>
        </w:rPr>
        <w:lastRenderedPageBreak/>
        <w:t>要负责人的私人印章或者有效授权代理人签字的；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（三）除招标文件明确要求加盖单位(法人)公章的以外，其他地方以相关专用章加盖的；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（四）以骑缝章的形式代替投标文件内容逐页盖章的（但是骑缝章模糊不清，印章名称无法辨认的除外）；</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（五）其他不影响采购项目实质性要求的情形。</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3.3.3除政府采购法律制度规定的情形外，本项目投标人或者其投标文件有下列情形之一的，作为无效投标处理：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（一）投标文件正副本数量不足的；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（二）投标文件组成明显不符合招标文件的规定要求，影响评标委员会评判的；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（三）投标文件的格式、语言、计量单位、报价货币、知识产权、投标有效期等不符合招标文件的规定，影响评标委员会评判的；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（四）投标报价不符合招标文件规定的价格标底和其他报价规定的；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（六）技术、服务应答内容没有</w:t>
      </w:r>
      <w:proofErr w:type="gramStart"/>
      <w:r w:rsidRPr="00B1105F">
        <w:rPr>
          <w:rFonts w:asciiTheme="minorEastAsia" w:eastAsiaTheme="minorEastAsia" w:hAnsiTheme="minorEastAsia" w:hint="eastAsia"/>
          <w:szCs w:val="21"/>
        </w:rPr>
        <w:t>完全响应</w:t>
      </w:r>
      <w:proofErr w:type="gramEnd"/>
      <w:r w:rsidRPr="00B1105F">
        <w:rPr>
          <w:rFonts w:asciiTheme="minorEastAsia" w:eastAsiaTheme="minorEastAsia" w:hAnsiTheme="minorEastAsia" w:hint="eastAsia"/>
          <w:szCs w:val="21"/>
        </w:rPr>
        <w:t>招标文件的实质性要求的；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（七）招标文件有明确要求，但投标文件未载明或者载明的采购项目履约时间、方式、数量与招标文件要求不一致的。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3.4比较与评价。按招标文件中规定的评标方法和标准，对未作无效投标处理的投标文件进行技术、服务、商务等方面评估，综合比较与评价。</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3.5复核。评分汇总结束后，评标委员会应当进行复核，特别要对拟推荐为中标候选供应商的、报价最低的、投标文件被认定为无效的进行重点复核。</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3.6推荐中标候选供应商。中标候选供应商应当排序。评标结果按评审后得分由高到低顺序排列；得分相同的，按投标报价由低到高顺序排列；得分且投标报价相同的并列，投标文件满足招标文件全部实质性要求</w:t>
      </w:r>
      <w:proofErr w:type="gramStart"/>
      <w:r w:rsidRPr="00B1105F">
        <w:rPr>
          <w:rFonts w:asciiTheme="minorEastAsia" w:eastAsiaTheme="minorEastAsia" w:hAnsiTheme="minorEastAsia" w:hint="eastAsia"/>
          <w:szCs w:val="21"/>
        </w:rPr>
        <w:t>且按照</w:t>
      </w:r>
      <w:proofErr w:type="gramEnd"/>
      <w:r w:rsidRPr="00B1105F">
        <w:rPr>
          <w:rFonts w:asciiTheme="minorEastAsia" w:eastAsiaTheme="minorEastAsia" w:hAnsiTheme="minorEastAsia" w:hint="eastAsia"/>
          <w:szCs w:val="21"/>
        </w:rPr>
        <w:t>评审因素的量化指标评审得分最高的供应商为中标候选供应商；报价相同且满足招标文件全部实质性要求</w:t>
      </w:r>
      <w:proofErr w:type="gramStart"/>
      <w:r w:rsidRPr="00B1105F">
        <w:rPr>
          <w:rFonts w:asciiTheme="minorEastAsia" w:eastAsiaTheme="minorEastAsia" w:hAnsiTheme="minorEastAsia" w:hint="eastAsia"/>
          <w:szCs w:val="21"/>
        </w:rPr>
        <w:t>且按照</w:t>
      </w:r>
      <w:proofErr w:type="gramEnd"/>
      <w:r w:rsidRPr="00B1105F">
        <w:rPr>
          <w:rFonts w:asciiTheme="minorEastAsia" w:eastAsiaTheme="minorEastAsia" w:hAnsiTheme="minorEastAsia" w:hint="eastAsia"/>
          <w:szCs w:val="21"/>
        </w:rPr>
        <w:t>评审因素的量化指标评审得分也相同的并列，由采购人自主采取公平、择优的方式选择中标供应商。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3.7出具评标报告。评标委员会推荐中标候选供应商后，应当向招标采购单位出具评标报告。</w:t>
      </w:r>
      <w:r w:rsidRPr="00B1105F">
        <w:rPr>
          <w:rFonts w:asciiTheme="minorEastAsia" w:eastAsiaTheme="minorEastAsia" w:hAnsiTheme="minorEastAsia" w:hint="eastAsia"/>
          <w:szCs w:val="21"/>
        </w:rPr>
        <w:lastRenderedPageBreak/>
        <w:t>评标报告应当包括下列内容：</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（一）招标公告刊登的媒体名称、开标日期和地点；</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（二）获取招标文件的投标人名单和评标委员会成员名单；</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（三）评标方法和标准；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（四）开标记录和评标情况及说明，包括无效投标人名单及原因；</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（五）评标结果和中标候选供应商排序表；</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（六）评标委员会授标建议；</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（七）报价最高的投标人为中标候选人的，评标委员会应当对其报价的合理性予以特别说明。</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3.9供应商应当书面澄清、说明或者更正。</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w:t>
      </w:r>
      <w:proofErr w:type="gramStart"/>
      <w:r w:rsidRPr="00B1105F">
        <w:rPr>
          <w:rFonts w:asciiTheme="minorEastAsia" w:eastAsiaTheme="minorEastAsia" w:hAnsiTheme="minorEastAsia" w:hint="eastAsia"/>
          <w:szCs w:val="21"/>
        </w:rPr>
        <w:t>作出</w:t>
      </w:r>
      <w:proofErr w:type="gramEnd"/>
      <w:r w:rsidRPr="00B1105F">
        <w:rPr>
          <w:rFonts w:asciiTheme="minorEastAsia" w:eastAsiaTheme="minorEastAsia" w:hAnsiTheme="minorEastAsia" w:hint="eastAsia"/>
          <w:szCs w:val="21"/>
        </w:rPr>
        <w:t>必要的书面澄清、说明或者更正，并给予供应</w:t>
      </w:r>
      <w:proofErr w:type="gramStart"/>
      <w:r w:rsidRPr="00B1105F">
        <w:rPr>
          <w:rFonts w:asciiTheme="minorEastAsia" w:eastAsiaTheme="minorEastAsia" w:hAnsiTheme="minorEastAsia" w:hint="eastAsia"/>
          <w:szCs w:val="21"/>
        </w:rPr>
        <w:t>商必要</w:t>
      </w:r>
      <w:proofErr w:type="gramEnd"/>
      <w:r w:rsidRPr="00B1105F">
        <w:rPr>
          <w:rFonts w:asciiTheme="minorEastAsia" w:eastAsiaTheme="minorEastAsia" w:hAnsiTheme="minorEastAsia" w:hint="eastAsia"/>
          <w:szCs w:val="21"/>
        </w:rPr>
        <w:t>的反馈时间。</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3.9.3评标委员会要求供应商澄清、说明或者更正，不得超出招标文件的范围，不得以此让供应商实质改变投标文件的内容，不得影响供应商公平竞争。本项目下列内容不得澄清：</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（一）按财政部规定应当在评标时不予承认的投标文件内容事项；</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（二）投标文件中已经明确的内容事项；</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（三）投标文件未提供的材料。</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3.9.4 本项目采购过程中，投标文件出现下列情况的，不需要供应商澄清、说明或者更正，</w:t>
      </w:r>
      <w:r w:rsidRPr="00B1105F">
        <w:rPr>
          <w:rFonts w:asciiTheme="minorEastAsia" w:eastAsiaTheme="minorEastAsia" w:hAnsiTheme="minorEastAsia" w:hint="eastAsia"/>
          <w:szCs w:val="21"/>
        </w:rPr>
        <w:lastRenderedPageBreak/>
        <w:t>按照以下原则处理：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（一）投标文件的大写金额和小写金额不一致的，以大写金额为准，但大写金额出现文字错误，导致金额无法判断的除外；</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（二）总价金额与按单价汇总金额不一致的，以单价汇总金额计算结果为准，但是单价金额出现计算错误、明显人为工作失误的除外；</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（三）单价金额小数点有明显错位的，应以总价为准，并修改单价；</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（四）对不同语言文本投标文件的解释发生异议的，以中文文本为准。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rsidR="00CC70F7" w:rsidRPr="00B1105F" w:rsidRDefault="00DA7D39">
      <w:pPr>
        <w:spacing w:line="360" w:lineRule="auto"/>
        <w:ind w:firstLineChars="200" w:firstLine="422"/>
        <w:rPr>
          <w:rFonts w:asciiTheme="minorEastAsia" w:eastAsiaTheme="minorEastAsia" w:hAnsiTheme="minorEastAsia"/>
          <w:b/>
          <w:szCs w:val="21"/>
        </w:rPr>
      </w:pPr>
      <w:r w:rsidRPr="00B1105F">
        <w:rPr>
          <w:rFonts w:asciiTheme="minorEastAsia" w:eastAsiaTheme="minorEastAsia" w:hAnsiTheme="minorEastAsia" w:hint="eastAsia"/>
          <w:b/>
          <w:szCs w:val="21"/>
        </w:rPr>
        <w:t>注：评标委员会当积极履行澄清、说明或者更正的职责，不得滥用权力。供应商的投标文件可以要求澄清、说明或者更正的，不得未经澄清、说明或者更正而直接作无效投标处理。</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3.10 低于成本价投标处理。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供应商提供书面说明后，评标委员会应当结合采购项目采购需求、专业实际情况、供应商财务状况报告、与其</w:t>
      </w:r>
      <w:proofErr w:type="gramStart"/>
      <w:r w:rsidRPr="00B1105F">
        <w:rPr>
          <w:rFonts w:asciiTheme="minorEastAsia" w:eastAsiaTheme="minorEastAsia" w:hAnsiTheme="minorEastAsia" w:hint="eastAsia"/>
          <w:sz w:val="21"/>
          <w:szCs w:val="21"/>
        </w:rPr>
        <w:t>他供应商比较</w:t>
      </w:r>
      <w:proofErr w:type="gramEnd"/>
      <w:r w:rsidRPr="00B1105F">
        <w:rPr>
          <w:rFonts w:asciiTheme="minorEastAsia" w:eastAsiaTheme="minorEastAsia" w:hAnsiTheme="minorEastAsia" w:hint="eastAsia"/>
          <w:sz w:val="21"/>
          <w:szCs w:val="21"/>
        </w:rPr>
        <w:t>情况等就供应商书面说明进行审查评价。供应</w:t>
      </w:r>
      <w:proofErr w:type="gramStart"/>
      <w:r w:rsidRPr="00B1105F">
        <w:rPr>
          <w:rFonts w:asciiTheme="minorEastAsia" w:eastAsiaTheme="minorEastAsia" w:hAnsiTheme="minorEastAsia" w:hint="eastAsia"/>
          <w:sz w:val="21"/>
          <w:szCs w:val="21"/>
        </w:rPr>
        <w:t>商拒绝</w:t>
      </w:r>
      <w:proofErr w:type="gramEnd"/>
      <w:r w:rsidRPr="00B1105F">
        <w:rPr>
          <w:rFonts w:asciiTheme="minorEastAsia" w:eastAsiaTheme="minorEastAsia" w:hAnsiTheme="minorEastAsia" w:hint="eastAsia"/>
          <w:sz w:val="21"/>
          <w:szCs w:val="21"/>
        </w:rPr>
        <w:t>或者变相拒绝提供有效书面说明或者书面说明不能证明其报价合理性的，评标委员会应当将其投标文件、投标文件作为无效处理。</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3.11招标采购单位现场复核评标结果。</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（一）资格性审查认定错误的；</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lastRenderedPageBreak/>
        <w:t>（二）分值汇总计算错误的；</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（三）分项评分超出评分标准范围的；</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（四）客观评分不一致的。</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3.11.2有下列情形之一的，不得修改评标结果或者重新评标：</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（一）评标委员会已经出具评标报告并且离开评标现场的；</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（二）招标采购单位现场复核时，复核工作人员数量不足的；</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（三）招标采购单位现场复核时，没有采购监督人员现场监督的；</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（四）招标采购单位现场复核内容超出规定范围的；</w:t>
      </w:r>
    </w:p>
    <w:p w:rsidR="00CC70F7" w:rsidRPr="00B1105F" w:rsidRDefault="00DA7D39">
      <w:pPr>
        <w:pStyle w:val="aff"/>
        <w:spacing w:line="360" w:lineRule="auto"/>
        <w:ind w:firstLineChars="200" w:firstLine="420"/>
        <w:jc w:val="both"/>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（五）招标采购单位未提供书面建议的。</w:t>
      </w:r>
    </w:p>
    <w:p w:rsidR="00CC70F7" w:rsidRPr="00B1105F" w:rsidRDefault="00DA7D39">
      <w:pPr>
        <w:pStyle w:val="2"/>
        <w:spacing w:line="360" w:lineRule="auto"/>
        <w:ind w:firstLineChars="200" w:firstLine="422"/>
        <w:rPr>
          <w:rFonts w:asciiTheme="minorEastAsia" w:eastAsiaTheme="minorEastAsia" w:hAnsiTheme="minorEastAsia"/>
          <w:bCs w:val="0"/>
          <w:sz w:val="21"/>
          <w:szCs w:val="21"/>
        </w:rPr>
      </w:pPr>
      <w:r w:rsidRPr="00B1105F">
        <w:rPr>
          <w:rFonts w:asciiTheme="minorEastAsia" w:eastAsiaTheme="minorEastAsia" w:hAnsiTheme="minorEastAsia" w:hint="eastAsia"/>
          <w:bCs w:val="0"/>
          <w:sz w:val="21"/>
          <w:szCs w:val="21"/>
        </w:rPr>
        <w:t>4. 评标细则及标准</w:t>
      </w:r>
      <w:bookmarkEnd w:id="145"/>
    </w:p>
    <w:p w:rsidR="00CC70F7" w:rsidRPr="00B1105F" w:rsidRDefault="00DA7D39">
      <w:pPr>
        <w:widowControl/>
        <w:spacing w:line="360" w:lineRule="auto"/>
        <w:ind w:firstLineChars="200" w:firstLine="420"/>
        <w:jc w:val="left"/>
        <w:rPr>
          <w:rFonts w:asciiTheme="minorEastAsia" w:eastAsiaTheme="minorEastAsia" w:hAnsiTheme="minorEastAsia"/>
          <w:szCs w:val="21"/>
        </w:rPr>
      </w:pPr>
      <w:r w:rsidRPr="00B1105F">
        <w:rPr>
          <w:rFonts w:asciiTheme="minorEastAsia" w:eastAsiaTheme="minorEastAsia" w:hAnsiTheme="minorEastAsia" w:hint="eastAsia"/>
          <w:szCs w:val="21"/>
        </w:rPr>
        <w:t>4.1本次综合评分的因素是：详见4.3综合评分明细表。</w:t>
      </w:r>
    </w:p>
    <w:p w:rsidR="00CC70F7" w:rsidRPr="00B1105F" w:rsidRDefault="00DA7D39">
      <w:pPr>
        <w:widowControl/>
        <w:spacing w:line="360" w:lineRule="auto"/>
        <w:ind w:firstLineChars="200" w:firstLine="420"/>
        <w:jc w:val="left"/>
        <w:rPr>
          <w:rFonts w:asciiTheme="minorEastAsia" w:eastAsiaTheme="minorEastAsia" w:hAnsiTheme="minorEastAsia"/>
          <w:szCs w:val="21"/>
        </w:rPr>
      </w:pPr>
      <w:r w:rsidRPr="00B1105F">
        <w:rPr>
          <w:rFonts w:asciiTheme="minorEastAsia" w:eastAsiaTheme="minorEastAsia" w:hAnsiTheme="minorEastAsia" w:hint="eastAsia"/>
          <w:szCs w:val="21"/>
        </w:rPr>
        <w:t>4.2 评标委员会成员应当根据自身专业情况对每个有效投标供应商的投标文件进行独立评分，加权汇总每项评分因素的得分，得出每个有效投标供应商的总分。价格和其他不能明确区分的评分因素由评标委员会成员共同评分。</w:t>
      </w:r>
    </w:p>
    <w:p w:rsidR="00CC70F7" w:rsidRPr="00B1105F" w:rsidRDefault="00DA7D39">
      <w:pPr>
        <w:pStyle w:val="ac"/>
        <w:tabs>
          <w:tab w:val="left" w:pos="600"/>
        </w:tabs>
        <w:spacing w:line="360" w:lineRule="auto"/>
        <w:ind w:firstLineChars="200" w:firstLine="420"/>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4.3综合评分明细表</w:t>
      </w:r>
    </w:p>
    <w:p w:rsidR="00CC70F7" w:rsidRPr="00B1105F" w:rsidRDefault="00DA7D39">
      <w:pPr>
        <w:pStyle w:val="5"/>
      </w:pPr>
      <w:r w:rsidRPr="00B1105F">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93"/>
        <w:gridCol w:w="851"/>
        <w:gridCol w:w="851"/>
        <w:gridCol w:w="5811"/>
        <w:gridCol w:w="887"/>
      </w:tblGrid>
      <w:tr w:rsidR="00CC70F7" w:rsidRPr="00B1105F">
        <w:trPr>
          <w:cantSplit/>
          <w:trHeight w:val="788"/>
          <w:jc w:val="center"/>
        </w:trPr>
        <w:tc>
          <w:tcPr>
            <w:tcW w:w="567" w:type="dxa"/>
            <w:vAlign w:val="center"/>
          </w:tcPr>
          <w:p w:rsidR="00CC70F7" w:rsidRPr="00B1105F" w:rsidRDefault="00DA7D39">
            <w:pPr>
              <w:ind w:firstLine="28"/>
              <w:jc w:val="center"/>
              <w:rPr>
                <w:rFonts w:asciiTheme="minorEastAsia" w:eastAsiaTheme="minorEastAsia" w:hAnsiTheme="minorEastAsia" w:cs="宋体"/>
                <w:b/>
                <w:bCs/>
                <w:szCs w:val="21"/>
              </w:rPr>
            </w:pPr>
            <w:bookmarkStart w:id="147" w:name="_Toc217446060"/>
            <w:r w:rsidRPr="00B1105F">
              <w:rPr>
                <w:rFonts w:asciiTheme="minorEastAsia" w:eastAsiaTheme="minorEastAsia" w:hAnsiTheme="minorEastAsia" w:cs="宋体" w:hint="eastAsia"/>
                <w:b/>
                <w:bCs/>
                <w:szCs w:val="21"/>
              </w:rPr>
              <w:lastRenderedPageBreak/>
              <w:t>序号</w:t>
            </w:r>
          </w:p>
        </w:tc>
        <w:tc>
          <w:tcPr>
            <w:tcW w:w="1093" w:type="dxa"/>
            <w:vAlign w:val="center"/>
          </w:tcPr>
          <w:p w:rsidR="00CC70F7" w:rsidRPr="00B1105F" w:rsidRDefault="00DA7D39">
            <w:pPr>
              <w:ind w:firstLine="28"/>
              <w:jc w:val="center"/>
              <w:rPr>
                <w:rFonts w:asciiTheme="minorEastAsia" w:eastAsiaTheme="minorEastAsia" w:hAnsiTheme="minorEastAsia" w:cs="宋体"/>
                <w:b/>
                <w:bCs/>
                <w:szCs w:val="21"/>
              </w:rPr>
            </w:pPr>
            <w:r w:rsidRPr="00B1105F">
              <w:rPr>
                <w:rFonts w:asciiTheme="minorEastAsia" w:eastAsiaTheme="minorEastAsia" w:hAnsiTheme="minorEastAsia" w:cs="宋体" w:hint="eastAsia"/>
                <w:b/>
                <w:bCs/>
                <w:szCs w:val="21"/>
              </w:rPr>
              <w:t>评分因素及权重</w:t>
            </w:r>
          </w:p>
        </w:tc>
        <w:tc>
          <w:tcPr>
            <w:tcW w:w="1702" w:type="dxa"/>
            <w:gridSpan w:val="2"/>
            <w:vAlign w:val="center"/>
          </w:tcPr>
          <w:p w:rsidR="00CC70F7" w:rsidRPr="00B1105F" w:rsidRDefault="00DA7D39">
            <w:pPr>
              <w:ind w:firstLine="28"/>
              <w:jc w:val="center"/>
              <w:rPr>
                <w:rFonts w:asciiTheme="minorEastAsia" w:eastAsiaTheme="minorEastAsia" w:hAnsiTheme="minorEastAsia" w:cs="宋体"/>
                <w:b/>
                <w:bCs/>
                <w:szCs w:val="21"/>
              </w:rPr>
            </w:pPr>
            <w:r w:rsidRPr="00B1105F">
              <w:rPr>
                <w:rFonts w:asciiTheme="minorEastAsia" w:eastAsiaTheme="minorEastAsia" w:hAnsiTheme="minorEastAsia" w:cs="宋体" w:hint="eastAsia"/>
                <w:b/>
                <w:bCs/>
                <w:szCs w:val="21"/>
              </w:rPr>
              <w:t>分值</w:t>
            </w:r>
          </w:p>
        </w:tc>
        <w:tc>
          <w:tcPr>
            <w:tcW w:w="5811" w:type="dxa"/>
            <w:vAlign w:val="center"/>
          </w:tcPr>
          <w:p w:rsidR="00CC70F7" w:rsidRPr="00B1105F" w:rsidRDefault="00DA7D39">
            <w:pPr>
              <w:ind w:firstLine="28"/>
              <w:jc w:val="center"/>
              <w:rPr>
                <w:rFonts w:asciiTheme="minorEastAsia" w:eastAsiaTheme="minorEastAsia" w:hAnsiTheme="minorEastAsia" w:cs="宋体"/>
                <w:b/>
                <w:bCs/>
                <w:szCs w:val="21"/>
              </w:rPr>
            </w:pPr>
            <w:r w:rsidRPr="00B1105F">
              <w:rPr>
                <w:rFonts w:asciiTheme="minorEastAsia" w:eastAsiaTheme="minorEastAsia" w:hAnsiTheme="minorEastAsia" w:cs="宋体" w:hint="eastAsia"/>
                <w:b/>
                <w:bCs/>
                <w:szCs w:val="21"/>
              </w:rPr>
              <w:t>评分标准</w:t>
            </w:r>
          </w:p>
        </w:tc>
        <w:tc>
          <w:tcPr>
            <w:tcW w:w="887" w:type="dxa"/>
            <w:vAlign w:val="center"/>
          </w:tcPr>
          <w:p w:rsidR="00CC70F7" w:rsidRPr="00B1105F" w:rsidRDefault="00DA7D39">
            <w:pPr>
              <w:ind w:firstLine="28"/>
              <w:jc w:val="center"/>
              <w:rPr>
                <w:rFonts w:asciiTheme="minorEastAsia" w:eastAsiaTheme="minorEastAsia" w:hAnsiTheme="minorEastAsia" w:cs="宋体"/>
                <w:b/>
                <w:bCs/>
                <w:szCs w:val="21"/>
              </w:rPr>
            </w:pPr>
            <w:r w:rsidRPr="00B1105F">
              <w:rPr>
                <w:rFonts w:asciiTheme="minorEastAsia" w:eastAsiaTheme="minorEastAsia" w:hAnsiTheme="minorEastAsia" w:cs="宋体" w:hint="eastAsia"/>
                <w:b/>
                <w:bCs/>
                <w:szCs w:val="21"/>
              </w:rPr>
              <w:t>说明</w:t>
            </w:r>
          </w:p>
        </w:tc>
      </w:tr>
      <w:tr w:rsidR="00CC70F7" w:rsidRPr="00B1105F">
        <w:trPr>
          <w:cantSplit/>
          <w:trHeight w:val="2170"/>
          <w:jc w:val="center"/>
        </w:trPr>
        <w:tc>
          <w:tcPr>
            <w:tcW w:w="567" w:type="dxa"/>
            <w:vAlign w:val="center"/>
          </w:tcPr>
          <w:p w:rsidR="00CC70F7" w:rsidRPr="00B1105F" w:rsidRDefault="00DA7D39">
            <w:pPr>
              <w:ind w:firstLine="28"/>
              <w:jc w:val="center"/>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1</w:t>
            </w:r>
          </w:p>
        </w:tc>
        <w:tc>
          <w:tcPr>
            <w:tcW w:w="1093" w:type="dxa"/>
            <w:vAlign w:val="center"/>
          </w:tcPr>
          <w:p w:rsidR="00CC70F7" w:rsidRPr="00B1105F" w:rsidRDefault="00DA7D39">
            <w:pPr>
              <w:ind w:firstLine="28"/>
              <w:jc w:val="center"/>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报价1</w:t>
            </w:r>
            <w:r w:rsidRPr="00B1105F">
              <w:rPr>
                <w:rFonts w:asciiTheme="minorEastAsia" w:eastAsiaTheme="minorEastAsia" w:hAnsiTheme="minorEastAsia" w:cs="宋体"/>
                <w:szCs w:val="21"/>
              </w:rPr>
              <w:t>5</w:t>
            </w:r>
            <w:r w:rsidRPr="00B1105F">
              <w:rPr>
                <w:rFonts w:asciiTheme="minorEastAsia" w:eastAsiaTheme="minorEastAsia" w:hAnsiTheme="minorEastAsia" w:cs="宋体" w:hint="eastAsia"/>
                <w:szCs w:val="21"/>
              </w:rPr>
              <w:t>%</w:t>
            </w:r>
          </w:p>
        </w:tc>
        <w:tc>
          <w:tcPr>
            <w:tcW w:w="1702" w:type="dxa"/>
            <w:gridSpan w:val="2"/>
            <w:vAlign w:val="center"/>
          </w:tcPr>
          <w:p w:rsidR="00CC70F7" w:rsidRPr="00B1105F" w:rsidRDefault="00DA7D39">
            <w:pPr>
              <w:ind w:firstLine="28"/>
              <w:jc w:val="center"/>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1</w:t>
            </w:r>
            <w:r w:rsidRPr="00B1105F">
              <w:rPr>
                <w:rFonts w:asciiTheme="minorEastAsia" w:eastAsiaTheme="minorEastAsia" w:hAnsiTheme="minorEastAsia" w:cs="宋体"/>
                <w:szCs w:val="21"/>
              </w:rPr>
              <w:t>5</w:t>
            </w:r>
            <w:r w:rsidRPr="00B1105F">
              <w:rPr>
                <w:rFonts w:asciiTheme="minorEastAsia" w:eastAsiaTheme="minorEastAsia" w:hAnsiTheme="minorEastAsia" w:cs="宋体" w:hint="eastAsia"/>
                <w:szCs w:val="21"/>
              </w:rPr>
              <w:t>分</w:t>
            </w:r>
          </w:p>
        </w:tc>
        <w:tc>
          <w:tcPr>
            <w:tcW w:w="5811" w:type="dxa"/>
            <w:vAlign w:val="center"/>
          </w:tcPr>
          <w:p w:rsidR="00CC70F7" w:rsidRPr="00B1105F" w:rsidRDefault="00DA7D39">
            <w:pPr>
              <w:kinsoku w:val="0"/>
              <w:overflowPunct w:val="0"/>
              <w:autoSpaceDE w:val="0"/>
              <w:autoSpaceDN w:val="0"/>
              <w:adjustRightInd w:val="0"/>
              <w:spacing w:before="174"/>
              <w:ind w:right="-4"/>
              <w:jc w:val="left"/>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以评标委员会认定的有效投标文件中的最低评标价为评标基准价，其价格分为满分。其他投标人的价格</w:t>
            </w:r>
            <w:proofErr w:type="gramStart"/>
            <w:r w:rsidRPr="00B1105F">
              <w:rPr>
                <w:rFonts w:asciiTheme="minorEastAsia" w:eastAsiaTheme="minorEastAsia" w:hAnsiTheme="minorEastAsia" w:cs="宋体" w:hint="eastAsia"/>
                <w:szCs w:val="21"/>
              </w:rPr>
              <w:t>分统一</w:t>
            </w:r>
            <w:proofErr w:type="gramEnd"/>
            <w:r w:rsidRPr="00B1105F">
              <w:rPr>
                <w:rFonts w:asciiTheme="minorEastAsia" w:eastAsiaTheme="minorEastAsia" w:hAnsiTheme="minorEastAsia" w:cs="宋体" w:hint="eastAsia"/>
                <w:szCs w:val="21"/>
              </w:rPr>
              <w:t>按下列公式计算：投标报价得分=（评标基准价/评标价）×1</w:t>
            </w:r>
            <w:r w:rsidRPr="00B1105F">
              <w:rPr>
                <w:rFonts w:asciiTheme="minorEastAsia" w:eastAsiaTheme="minorEastAsia" w:hAnsiTheme="minorEastAsia" w:cs="宋体"/>
                <w:szCs w:val="21"/>
              </w:rPr>
              <w:t>5</w:t>
            </w:r>
            <w:r w:rsidRPr="00B1105F">
              <w:rPr>
                <w:rFonts w:asciiTheme="minorEastAsia" w:eastAsiaTheme="minorEastAsia" w:hAnsiTheme="minorEastAsia" w:cs="宋体" w:hint="eastAsia"/>
                <w:szCs w:val="21"/>
              </w:rPr>
              <w:t>%×100</w:t>
            </w:r>
          </w:p>
          <w:p w:rsidR="00CC70F7" w:rsidRPr="00B1105F" w:rsidRDefault="00DA7D39">
            <w:pPr>
              <w:kinsoku w:val="0"/>
              <w:overflowPunct w:val="0"/>
              <w:autoSpaceDE w:val="0"/>
              <w:autoSpaceDN w:val="0"/>
              <w:adjustRightInd w:val="0"/>
              <w:spacing w:before="174"/>
              <w:ind w:right="-4" w:firstLineChars="100" w:firstLine="211"/>
              <w:jc w:val="left"/>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rPr>
              <w:t>注：对小型和微型企业（监狱企业、残疾人福利性单位视同小微企业）产品的价格给予10%的价格扣除，用扣除后的价格参与评标。</w:t>
            </w:r>
          </w:p>
        </w:tc>
        <w:tc>
          <w:tcPr>
            <w:tcW w:w="887" w:type="dxa"/>
            <w:vAlign w:val="center"/>
          </w:tcPr>
          <w:p w:rsidR="00CC70F7" w:rsidRPr="00B1105F" w:rsidRDefault="00DA7D39">
            <w:pPr>
              <w:ind w:firstLine="28"/>
              <w:jc w:val="center"/>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共同评分因素</w:t>
            </w:r>
          </w:p>
        </w:tc>
      </w:tr>
      <w:tr w:rsidR="00CC70F7" w:rsidRPr="00B1105F">
        <w:trPr>
          <w:cantSplit/>
          <w:trHeight w:val="2343"/>
          <w:jc w:val="center"/>
        </w:trPr>
        <w:tc>
          <w:tcPr>
            <w:tcW w:w="567" w:type="dxa"/>
            <w:vMerge w:val="restart"/>
            <w:vAlign w:val="center"/>
          </w:tcPr>
          <w:p w:rsidR="00CC70F7" w:rsidRPr="00B1105F" w:rsidRDefault="00DA7D39">
            <w:pPr>
              <w:ind w:firstLine="28"/>
              <w:jc w:val="center"/>
              <w:rPr>
                <w:rFonts w:asciiTheme="minorEastAsia" w:eastAsiaTheme="minorEastAsia" w:hAnsiTheme="minorEastAsia" w:cs="新宋体"/>
                <w:szCs w:val="21"/>
              </w:rPr>
            </w:pPr>
            <w:r w:rsidRPr="00B1105F">
              <w:rPr>
                <w:rFonts w:asciiTheme="minorEastAsia" w:eastAsiaTheme="minorEastAsia" w:hAnsiTheme="minorEastAsia" w:cs="新宋体" w:hint="eastAsia"/>
                <w:szCs w:val="21"/>
              </w:rPr>
              <w:t>2</w:t>
            </w:r>
          </w:p>
          <w:p w:rsidR="00CC70F7" w:rsidRPr="00B1105F" w:rsidRDefault="00CC70F7">
            <w:pPr>
              <w:ind w:firstLine="28"/>
              <w:jc w:val="center"/>
              <w:rPr>
                <w:rFonts w:asciiTheme="minorEastAsia" w:eastAsiaTheme="minorEastAsia" w:hAnsiTheme="minorEastAsia" w:cs="新宋体"/>
                <w:szCs w:val="21"/>
              </w:rPr>
            </w:pPr>
          </w:p>
        </w:tc>
        <w:tc>
          <w:tcPr>
            <w:tcW w:w="1093" w:type="dxa"/>
            <w:vMerge w:val="restart"/>
            <w:vAlign w:val="center"/>
          </w:tcPr>
          <w:p w:rsidR="00CC70F7" w:rsidRPr="00B1105F" w:rsidRDefault="00DA7D39">
            <w:pPr>
              <w:jc w:val="center"/>
              <w:rPr>
                <w:rFonts w:asciiTheme="minorEastAsia" w:eastAsiaTheme="minorEastAsia" w:hAnsiTheme="minorEastAsia" w:cs="新宋体"/>
                <w:szCs w:val="21"/>
              </w:rPr>
            </w:pPr>
            <w:r w:rsidRPr="00B1105F">
              <w:rPr>
                <w:rFonts w:asciiTheme="minorEastAsia" w:eastAsiaTheme="minorEastAsia" w:hAnsiTheme="minorEastAsia" w:cs="新宋体" w:hint="eastAsia"/>
                <w:szCs w:val="21"/>
              </w:rPr>
              <w:t>服务方案</w:t>
            </w:r>
            <w:r w:rsidRPr="00B1105F">
              <w:rPr>
                <w:rFonts w:asciiTheme="minorEastAsia" w:eastAsiaTheme="minorEastAsia" w:hAnsiTheme="minorEastAsia" w:cs="新宋体"/>
                <w:szCs w:val="21"/>
              </w:rPr>
              <w:t>64</w:t>
            </w:r>
            <w:r w:rsidRPr="00B1105F">
              <w:rPr>
                <w:rFonts w:asciiTheme="minorEastAsia" w:eastAsiaTheme="minorEastAsia" w:hAnsiTheme="minorEastAsia" w:cs="新宋体" w:hint="eastAsia"/>
                <w:szCs w:val="21"/>
              </w:rPr>
              <w:t>%</w:t>
            </w:r>
          </w:p>
          <w:p w:rsidR="00CC70F7" w:rsidRPr="00B1105F" w:rsidRDefault="00CC70F7">
            <w:pPr>
              <w:jc w:val="center"/>
              <w:rPr>
                <w:rFonts w:asciiTheme="minorEastAsia" w:eastAsiaTheme="minorEastAsia" w:hAnsiTheme="minorEastAsia" w:cs="新宋体"/>
                <w:szCs w:val="21"/>
              </w:rPr>
            </w:pPr>
          </w:p>
        </w:tc>
        <w:tc>
          <w:tcPr>
            <w:tcW w:w="851" w:type="dxa"/>
            <w:vAlign w:val="center"/>
          </w:tcPr>
          <w:p w:rsidR="00CC70F7" w:rsidRPr="00B1105F" w:rsidRDefault="00DA7D39">
            <w:pPr>
              <w:jc w:val="center"/>
              <w:rPr>
                <w:rFonts w:asciiTheme="minorEastAsia" w:eastAsiaTheme="minorEastAsia" w:hAnsiTheme="minorEastAsia" w:cs="新宋体"/>
                <w:szCs w:val="21"/>
              </w:rPr>
            </w:pPr>
            <w:r w:rsidRPr="00B1105F">
              <w:rPr>
                <w:rFonts w:asciiTheme="minorEastAsia" w:eastAsiaTheme="minorEastAsia" w:hAnsiTheme="minorEastAsia" w:cs="新宋体" w:hint="eastAsia"/>
                <w:szCs w:val="21"/>
              </w:rPr>
              <w:t>项目整体实施方案</w:t>
            </w:r>
            <w:r w:rsidRPr="00B1105F">
              <w:rPr>
                <w:rFonts w:asciiTheme="minorEastAsia" w:hAnsiTheme="minorEastAsia" w:cs="新宋体"/>
                <w:szCs w:val="21"/>
              </w:rPr>
              <w:t>28</w:t>
            </w:r>
            <w:r w:rsidRPr="00B1105F">
              <w:rPr>
                <w:rFonts w:asciiTheme="minorEastAsia" w:eastAsiaTheme="minorEastAsia" w:hAnsiTheme="minorEastAsia" w:cs="新宋体" w:hint="eastAsia"/>
                <w:szCs w:val="21"/>
              </w:rPr>
              <w:t>%</w:t>
            </w:r>
          </w:p>
        </w:tc>
        <w:tc>
          <w:tcPr>
            <w:tcW w:w="851" w:type="dxa"/>
            <w:vAlign w:val="center"/>
          </w:tcPr>
          <w:p w:rsidR="00CC70F7" w:rsidRPr="00B1105F" w:rsidRDefault="00DA7D39">
            <w:pPr>
              <w:jc w:val="center"/>
              <w:rPr>
                <w:rFonts w:asciiTheme="minorEastAsia" w:eastAsiaTheme="minorEastAsia" w:hAnsiTheme="minorEastAsia" w:cs="新宋体"/>
                <w:szCs w:val="21"/>
              </w:rPr>
            </w:pPr>
            <w:r w:rsidRPr="00B1105F">
              <w:rPr>
                <w:rFonts w:asciiTheme="minorEastAsia" w:hAnsiTheme="minorEastAsia" w:cs="新宋体"/>
                <w:szCs w:val="21"/>
              </w:rPr>
              <w:t>28</w:t>
            </w:r>
            <w:r w:rsidRPr="00B1105F">
              <w:rPr>
                <w:rFonts w:asciiTheme="minorEastAsia" w:eastAsiaTheme="minorEastAsia" w:hAnsiTheme="minorEastAsia" w:cs="新宋体" w:hint="eastAsia"/>
                <w:szCs w:val="21"/>
              </w:rPr>
              <w:t>分</w:t>
            </w:r>
          </w:p>
        </w:tc>
        <w:tc>
          <w:tcPr>
            <w:tcW w:w="5811" w:type="dxa"/>
            <w:vAlign w:val="center"/>
          </w:tcPr>
          <w:p w:rsidR="00CC70F7" w:rsidRPr="00B1105F" w:rsidRDefault="00DA7D39">
            <w:pPr>
              <w:pStyle w:val="a0"/>
              <w:rPr>
                <w:rFonts w:asciiTheme="minorEastAsia" w:eastAsiaTheme="minorEastAsia" w:hAnsiTheme="minorEastAsia"/>
                <w:kern w:val="0"/>
                <w:szCs w:val="21"/>
              </w:rPr>
            </w:pPr>
            <w:r w:rsidRPr="00B1105F">
              <w:rPr>
                <w:rFonts w:asciiTheme="minorEastAsia" w:eastAsiaTheme="minorEastAsia" w:hAnsiTheme="minorEastAsia" w:hint="eastAsia"/>
                <w:kern w:val="0"/>
                <w:szCs w:val="21"/>
              </w:rPr>
              <w:t>根据供应商针对本项目提供的项目分析：①策划方案、②质量保证措施；③项目进度安排；</w:t>
            </w:r>
            <w:r w:rsidR="00621087">
              <w:rPr>
                <mc:AlternateContent>
                  <mc:Choice Requires="w16se">
                    <w:rFonts w:asciiTheme="minorEastAsia" w:eastAsiaTheme="minorEastAsia" w:hAnsiTheme="minorEastAsia" w:hint="eastAsia"/>
                  </mc:Choice>
                  <mc:Fallback>
                    <w:rFonts w:ascii="宋体" w:hAnsi="宋体" w:cs="宋体" w:hint="eastAsia"/>
                  </mc:Fallback>
                </mc:AlternateContent>
                <w:kern w:val="0"/>
                <w:szCs w:val="21"/>
              </w:rPr>
              <mc:AlternateContent>
                <mc:Choice Requires="w16se">
                  <w16se:symEx w16se:font="宋体" w16se:char="2463"/>
                </mc:Choice>
                <mc:Fallback>
                  <w:t>④</w:t>
                </mc:Fallback>
              </mc:AlternateContent>
            </w:r>
            <w:r w:rsidRPr="00B1105F">
              <w:rPr>
                <w:rFonts w:asciiTheme="minorEastAsia" w:eastAsiaTheme="minorEastAsia" w:hAnsiTheme="minorEastAsia" w:hint="eastAsia"/>
                <w:kern w:val="0"/>
                <w:szCs w:val="21"/>
              </w:rPr>
              <w:t>安全保证措施；</w:t>
            </w:r>
            <w:r w:rsidR="00621087">
              <w:rPr>
                <mc:AlternateContent>
                  <mc:Choice Requires="w16se">
                    <w:rFonts w:asciiTheme="minorEastAsia" w:eastAsiaTheme="minorEastAsia" w:hAnsiTheme="minorEastAsia" w:hint="eastAsia"/>
                  </mc:Choice>
                  <mc:Fallback>
                    <w:rFonts w:ascii="宋体" w:hAnsi="宋体" w:cs="宋体" w:hint="eastAsia"/>
                  </mc:Fallback>
                </mc:AlternateContent>
                <w:kern w:val="0"/>
                <w:szCs w:val="21"/>
              </w:rPr>
              <mc:AlternateContent>
                <mc:Choice Requires="w16se">
                  <w16se:symEx w16se:font="宋体" w16se:char="2464"/>
                </mc:Choice>
                <mc:Fallback>
                  <w:t>⑤</w:t>
                </mc:Fallback>
              </mc:AlternateContent>
            </w:r>
            <w:r w:rsidRPr="00B1105F">
              <w:rPr>
                <w:rFonts w:asciiTheme="minorEastAsia" w:eastAsiaTheme="minorEastAsia" w:hAnsiTheme="minorEastAsia" w:hint="eastAsia"/>
                <w:kern w:val="0"/>
                <w:szCs w:val="21"/>
              </w:rPr>
              <w:t>宣传运营方案；</w:t>
            </w:r>
            <w:r w:rsidR="00621087">
              <w:rPr>
                <mc:AlternateContent>
                  <mc:Choice Requires="w16se">
                    <w:rFonts w:asciiTheme="minorEastAsia" w:eastAsiaTheme="minorEastAsia" w:hAnsiTheme="minorEastAsia" w:cs="宋体" w:hint="eastAsia"/>
                  </mc:Choice>
                  <mc:Fallback>
                    <w:rFonts w:ascii="宋体" w:hAnsi="宋体" w:cs="宋体" w:hint="eastAsia"/>
                  </mc:Fallback>
                </mc:AlternateContent>
                <w:szCs w:val="21"/>
              </w:rPr>
              <mc:AlternateContent>
                <mc:Choice Requires="w16se">
                  <w16se:symEx w16se:font="宋体" w16se:char="2465"/>
                </mc:Choice>
                <mc:Fallback>
                  <w:t>⑥</w:t>
                </mc:Fallback>
              </mc:AlternateContent>
            </w:r>
            <w:r w:rsidRPr="00B1105F">
              <w:rPr>
                <w:rFonts w:asciiTheme="minorEastAsia" w:eastAsiaTheme="minorEastAsia" w:hAnsiTheme="minorEastAsia" w:cs="宋体" w:hint="eastAsia"/>
                <w:szCs w:val="21"/>
              </w:rPr>
              <w:t>舞台设计；</w:t>
            </w:r>
            <w:r w:rsidR="00621087">
              <w:rPr>
                <mc:AlternateContent>
                  <mc:Choice Requires="w16se">
                    <w:rFonts w:asciiTheme="minorEastAsia" w:eastAsiaTheme="minorEastAsia" w:hAnsiTheme="minorEastAsia" w:cs="宋体" w:hint="eastAsia"/>
                  </mc:Choice>
                  <mc:Fallback>
                    <w:rFonts w:ascii="宋体" w:hAnsi="宋体" w:cs="宋体" w:hint="eastAsia"/>
                  </mc:Fallback>
                </mc:AlternateContent>
                <w:szCs w:val="21"/>
              </w:rPr>
              <mc:AlternateContent>
                <mc:Choice Requires="w16se">
                  <w16se:symEx w16se:font="宋体" w16se:char="2466"/>
                </mc:Choice>
                <mc:Fallback>
                  <w:t>⑦</w:t>
                </mc:Fallback>
              </mc:AlternateContent>
            </w:r>
            <w:r w:rsidRPr="00B1105F">
              <w:rPr>
                <w:rFonts w:asciiTheme="minorEastAsia" w:eastAsiaTheme="minorEastAsia" w:hAnsiTheme="minorEastAsia" w:cs="宋体" w:hint="eastAsia"/>
                <w:szCs w:val="21"/>
              </w:rPr>
              <w:t>签到板、指引牌</w:t>
            </w:r>
            <w:r w:rsidRPr="00B1105F">
              <w:rPr>
                <w:rFonts w:asciiTheme="minorEastAsia" w:eastAsiaTheme="minorEastAsia" w:hAnsiTheme="minorEastAsia" w:hint="eastAsia"/>
                <w:kern w:val="0"/>
                <w:szCs w:val="21"/>
              </w:rPr>
              <w:t>等进行综合评审。以上内容完整，详实且符合项目实际情况的得</w:t>
            </w:r>
            <w:r w:rsidRPr="00B1105F">
              <w:rPr>
                <w:rFonts w:asciiTheme="minorEastAsia" w:eastAsiaTheme="minorEastAsia" w:hAnsiTheme="minorEastAsia"/>
                <w:kern w:val="0"/>
                <w:szCs w:val="21"/>
              </w:rPr>
              <w:t>28分；每有一项内容缺失的扣4分；每有一项内容存在不足（存在不足是指内容不够详实或认知情况与实际情况不符）扣2分，扣完为止。</w:t>
            </w:r>
          </w:p>
        </w:tc>
        <w:tc>
          <w:tcPr>
            <w:tcW w:w="887" w:type="dxa"/>
            <w:vMerge w:val="restart"/>
            <w:vAlign w:val="center"/>
          </w:tcPr>
          <w:p w:rsidR="00CC70F7" w:rsidRPr="00B1105F" w:rsidRDefault="00DA7D39">
            <w:pPr>
              <w:jc w:val="center"/>
              <w:rPr>
                <w:rFonts w:asciiTheme="minorEastAsia" w:eastAsiaTheme="minorEastAsia" w:hAnsiTheme="minorEastAsia" w:cs="新宋体"/>
                <w:szCs w:val="21"/>
              </w:rPr>
            </w:pPr>
            <w:r w:rsidRPr="00B1105F">
              <w:rPr>
                <w:rFonts w:asciiTheme="minorEastAsia" w:eastAsiaTheme="minorEastAsia" w:hAnsiTheme="minorEastAsia" w:cs="新宋体" w:hint="eastAsia"/>
                <w:szCs w:val="21"/>
              </w:rPr>
              <w:t>技术类评分因素</w:t>
            </w:r>
          </w:p>
          <w:p w:rsidR="00CC70F7" w:rsidRPr="00B1105F" w:rsidRDefault="00CC70F7">
            <w:pPr>
              <w:jc w:val="center"/>
              <w:rPr>
                <w:rFonts w:asciiTheme="minorEastAsia" w:eastAsiaTheme="minorEastAsia" w:hAnsiTheme="minorEastAsia" w:cs="新宋体"/>
                <w:szCs w:val="21"/>
              </w:rPr>
            </w:pPr>
          </w:p>
        </w:tc>
      </w:tr>
      <w:tr w:rsidR="00CC70F7" w:rsidRPr="00B1105F">
        <w:trPr>
          <w:cantSplit/>
          <w:trHeight w:val="2121"/>
          <w:jc w:val="center"/>
        </w:trPr>
        <w:tc>
          <w:tcPr>
            <w:tcW w:w="567" w:type="dxa"/>
            <w:vMerge/>
            <w:vAlign w:val="center"/>
          </w:tcPr>
          <w:p w:rsidR="00CC70F7" w:rsidRPr="00B1105F" w:rsidRDefault="00CC70F7">
            <w:pPr>
              <w:ind w:firstLine="28"/>
              <w:jc w:val="center"/>
              <w:rPr>
                <w:rFonts w:asciiTheme="minorEastAsia" w:eastAsiaTheme="minorEastAsia" w:hAnsiTheme="minorEastAsia" w:cs="新宋体"/>
                <w:szCs w:val="21"/>
              </w:rPr>
            </w:pPr>
          </w:p>
        </w:tc>
        <w:tc>
          <w:tcPr>
            <w:tcW w:w="1093" w:type="dxa"/>
            <w:vMerge/>
            <w:vAlign w:val="center"/>
          </w:tcPr>
          <w:p w:rsidR="00CC70F7" w:rsidRPr="00B1105F" w:rsidRDefault="00CC70F7">
            <w:pPr>
              <w:jc w:val="center"/>
              <w:rPr>
                <w:rFonts w:asciiTheme="minorEastAsia" w:eastAsiaTheme="minorEastAsia" w:hAnsiTheme="minorEastAsia" w:cs="新宋体"/>
                <w:szCs w:val="21"/>
              </w:rPr>
            </w:pPr>
          </w:p>
        </w:tc>
        <w:tc>
          <w:tcPr>
            <w:tcW w:w="851" w:type="dxa"/>
            <w:vAlign w:val="center"/>
          </w:tcPr>
          <w:p w:rsidR="00CC70F7" w:rsidRPr="00B1105F" w:rsidRDefault="00DA7D39">
            <w:pPr>
              <w:ind w:firstLine="28"/>
              <w:jc w:val="center"/>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现场管理方案</w:t>
            </w:r>
            <w:r w:rsidRPr="00B1105F">
              <w:rPr>
                <w:rFonts w:asciiTheme="minorEastAsia" w:hAnsiTheme="minorEastAsia" w:cs="宋体"/>
                <w:szCs w:val="21"/>
              </w:rPr>
              <w:t>12</w:t>
            </w:r>
            <w:r w:rsidRPr="00B1105F">
              <w:rPr>
                <w:rFonts w:asciiTheme="minorEastAsia" w:eastAsiaTheme="minorEastAsia" w:hAnsiTheme="minorEastAsia" w:cs="宋体" w:hint="eastAsia"/>
                <w:szCs w:val="21"/>
              </w:rPr>
              <w:t>%</w:t>
            </w:r>
          </w:p>
        </w:tc>
        <w:tc>
          <w:tcPr>
            <w:tcW w:w="851" w:type="dxa"/>
            <w:vAlign w:val="center"/>
          </w:tcPr>
          <w:p w:rsidR="00CC70F7" w:rsidRPr="00B1105F" w:rsidRDefault="00DA7D39">
            <w:pPr>
              <w:ind w:firstLine="28"/>
              <w:jc w:val="center"/>
              <w:rPr>
                <w:rFonts w:asciiTheme="minorEastAsia" w:eastAsiaTheme="minorEastAsia" w:hAnsiTheme="minorEastAsia" w:cs="宋体"/>
                <w:szCs w:val="21"/>
              </w:rPr>
            </w:pPr>
            <w:r w:rsidRPr="00B1105F">
              <w:rPr>
                <w:rFonts w:asciiTheme="minorEastAsia" w:hAnsiTheme="minorEastAsia" w:cs="宋体"/>
                <w:szCs w:val="21"/>
              </w:rPr>
              <w:t>12</w:t>
            </w:r>
            <w:r w:rsidRPr="00B1105F">
              <w:rPr>
                <w:rFonts w:asciiTheme="minorEastAsia" w:eastAsiaTheme="minorEastAsia" w:hAnsiTheme="minorEastAsia" w:cs="宋体" w:hint="eastAsia"/>
                <w:szCs w:val="21"/>
              </w:rPr>
              <w:t>分</w:t>
            </w:r>
          </w:p>
        </w:tc>
        <w:tc>
          <w:tcPr>
            <w:tcW w:w="5811" w:type="dxa"/>
            <w:vAlign w:val="center"/>
          </w:tcPr>
          <w:p w:rsidR="00CC70F7" w:rsidRPr="00B1105F" w:rsidRDefault="00DA7D39">
            <w:pPr>
              <w:ind w:firstLine="28"/>
              <w:jc w:val="left"/>
              <w:rPr>
                <w:rFonts w:asciiTheme="minorEastAsia" w:eastAsiaTheme="minorEastAsia" w:hAnsiTheme="minorEastAsia" w:cs="宋体"/>
                <w:bCs/>
                <w:szCs w:val="21"/>
              </w:rPr>
            </w:pPr>
            <w:r w:rsidRPr="00B1105F">
              <w:rPr>
                <w:rFonts w:asciiTheme="minorEastAsia" w:eastAsiaTheme="minorEastAsia" w:hAnsiTheme="minorEastAsia" w:cs="宋体" w:hint="eastAsia"/>
                <w:bCs/>
                <w:szCs w:val="21"/>
              </w:rPr>
              <w:t>根据项目时间要求，提供①现场服务方案；②应急方案</w:t>
            </w:r>
            <w:r w:rsidRPr="00B1105F">
              <w:rPr>
                <w:rFonts w:asciiTheme="minorEastAsia" w:hAnsiTheme="minorEastAsia" w:cs="宋体" w:hint="eastAsia"/>
                <w:bCs/>
                <w:szCs w:val="21"/>
              </w:rPr>
              <w:t>现场人员安排；</w:t>
            </w:r>
            <w:r w:rsidRPr="00B1105F">
              <w:rPr>
                <mc:AlternateContent>
                  <mc:Choice Requires="w16se">
                    <w:rFonts w:asciiTheme="minorEastAsia" w:hAnsiTheme="minorEastAsia" w:cs="宋体" w:hint="eastAsia"/>
                  </mc:Choice>
                  <mc:Fallback>
                    <w:rFonts w:ascii="宋体" w:hAnsi="宋体" w:cs="宋体" w:hint="eastAsia"/>
                  </mc:Fallback>
                </mc:AlternateContent>
                <w:bCs/>
                <w:szCs w:val="21"/>
              </w:rPr>
              <mc:AlternateContent>
                <mc:Choice Requires="w16se">
                  <w16se:symEx w16se:font="宋体" w16se:char="2462"/>
                </mc:Choice>
                <mc:Fallback>
                  <w:t>③</w:t>
                </mc:Fallback>
              </mc:AlternateContent>
            </w:r>
            <w:r w:rsidRPr="00B1105F">
              <w:rPr>
                <w:rFonts w:asciiTheme="minorEastAsia" w:hAnsiTheme="minorEastAsia" w:cs="宋体" w:hint="eastAsia"/>
                <w:bCs/>
                <w:szCs w:val="21"/>
              </w:rPr>
              <w:t>疫情防控方案</w:t>
            </w:r>
            <w:r w:rsidRPr="00B1105F">
              <w:rPr>
                <w:rFonts w:asciiTheme="minorEastAsia" w:eastAsiaTheme="minorEastAsia" w:hAnsiTheme="minorEastAsia" w:cs="宋体" w:hint="eastAsia"/>
                <w:bCs/>
                <w:szCs w:val="21"/>
              </w:rPr>
              <w:t>等内容进行综合评分。</w:t>
            </w:r>
            <w:r w:rsidRPr="00B1105F">
              <w:rPr>
                <w:rFonts w:asciiTheme="minorEastAsia" w:eastAsiaTheme="minorEastAsia" w:hAnsiTheme="minorEastAsia" w:hint="eastAsia"/>
                <w:kern w:val="0"/>
                <w:szCs w:val="21"/>
              </w:rPr>
              <w:t>以上内容完整，详实且符合项目实际情况的得</w:t>
            </w:r>
            <w:r w:rsidRPr="00B1105F">
              <w:rPr>
                <w:rFonts w:asciiTheme="minorEastAsia" w:hAnsiTheme="minorEastAsia"/>
                <w:kern w:val="0"/>
                <w:szCs w:val="21"/>
              </w:rPr>
              <w:t>12</w:t>
            </w:r>
            <w:r w:rsidRPr="00B1105F">
              <w:rPr>
                <w:rFonts w:asciiTheme="minorEastAsia" w:eastAsiaTheme="minorEastAsia" w:hAnsiTheme="minorEastAsia"/>
                <w:kern w:val="0"/>
                <w:szCs w:val="21"/>
              </w:rPr>
              <w:t>分；</w:t>
            </w:r>
            <w:r w:rsidRPr="00B1105F">
              <w:rPr>
                <w:rFonts w:asciiTheme="minorEastAsia" w:eastAsiaTheme="minorEastAsia" w:hAnsiTheme="minorEastAsia" w:hint="eastAsia"/>
                <w:kern w:val="0"/>
                <w:szCs w:val="21"/>
              </w:rPr>
              <w:t>每有一项内容缺失的扣</w:t>
            </w:r>
            <w:r w:rsidRPr="00B1105F">
              <w:rPr>
                <w:rFonts w:asciiTheme="minorEastAsia" w:hAnsiTheme="minorEastAsia"/>
                <w:kern w:val="0"/>
                <w:szCs w:val="21"/>
              </w:rPr>
              <w:t>3</w:t>
            </w:r>
            <w:r w:rsidRPr="00B1105F">
              <w:rPr>
                <w:rFonts w:asciiTheme="minorEastAsia" w:eastAsiaTheme="minorEastAsia" w:hAnsiTheme="minorEastAsia"/>
                <w:kern w:val="0"/>
                <w:szCs w:val="21"/>
              </w:rPr>
              <w:t>分；每有一项内容存在不足（存在不足是指内容不够详实或认知情况与实际情况不符）扣</w:t>
            </w:r>
            <w:r w:rsidRPr="00B1105F">
              <w:rPr>
                <w:rFonts w:asciiTheme="minorEastAsia" w:hAnsiTheme="minorEastAsia"/>
                <w:kern w:val="0"/>
                <w:szCs w:val="21"/>
              </w:rPr>
              <w:t>1.5</w:t>
            </w:r>
            <w:r w:rsidRPr="00B1105F">
              <w:rPr>
                <w:rFonts w:asciiTheme="minorEastAsia" w:eastAsiaTheme="minorEastAsia" w:hAnsiTheme="minorEastAsia"/>
                <w:kern w:val="0"/>
                <w:szCs w:val="21"/>
              </w:rPr>
              <w:t>分，扣完为止。</w:t>
            </w:r>
          </w:p>
        </w:tc>
        <w:tc>
          <w:tcPr>
            <w:tcW w:w="887" w:type="dxa"/>
            <w:vMerge/>
            <w:vAlign w:val="center"/>
          </w:tcPr>
          <w:p w:rsidR="00CC70F7" w:rsidRPr="00B1105F" w:rsidRDefault="00CC70F7">
            <w:pPr>
              <w:ind w:firstLine="28"/>
              <w:jc w:val="center"/>
              <w:rPr>
                <w:rFonts w:asciiTheme="minorEastAsia" w:eastAsiaTheme="minorEastAsia" w:hAnsiTheme="minorEastAsia" w:cs="新宋体"/>
                <w:szCs w:val="21"/>
              </w:rPr>
            </w:pPr>
          </w:p>
        </w:tc>
      </w:tr>
      <w:tr w:rsidR="00CC70F7" w:rsidRPr="00B1105F">
        <w:trPr>
          <w:cantSplit/>
          <w:trHeight w:val="1365"/>
          <w:jc w:val="center"/>
        </w:trPr>
        <w:tc>
          <w:tcPr>
            <w:tcW w:w="567" w:type="dxa"/>
            <w:vMerge/>
            <w:vAlign w:val="center"/>
          </w:tcPr>
          <w:p w:rsidR="00CC70F7" w:rsidRPr="00B1105F" w:rsidRDefault="00CC70F7">
            <w:pPr>
              <w:ind w:firstLine="28"/>
              <w:jc w:val="center"/>
              <w:rPr>
                <w:rFonts w:asciiTheme="minorEastAsia" w:eastAsiaTheme="minorEastAsia" w:hAnsiTheme="minorEastAsia" w:cs="新宋体"/>
                <w:szCs w:val="21"/>
              </w:rPr>
            </w:pPr>
          </w:p>
        </w:tc>
        <w:tc>
          <w:tcPr>
            <w:tcW w:w="1093" w:type="dxa"/>
            <w:vMerge/>
            <w:vAlign w:val="center"/>
          </w:tcPr>
          <w:p w:rsidR="00CC70F7" w:rsidRPr="00B1105F" w:rsidRDefault="00CC70F7">
            <w:pPr>
              <w:jc w:val="center"/>
              <w:rPr>
                <w:rFonts w:asciiTheme="minorEastAsia" w:eastAsiaTheme="minorEastAsia" w:hAnsiTheme="minorEastAsia" w:cs="宋体"/>
                <w:szCs w:val="21"/>
              </w:rPr>
            </w:pPr>
          </w:p>
        </w:tc>
        <w:tc>
          <w:tcPr>
            <w:tcW w:w="851" w:type="dxa"/>
            <w:vAlign w:val="center"/>
          </w:tcPr>
          <w:p w:rsidR="00CC70F7" w:rsidRPr="00B1105F" w:rsidRDefault="00DA7D39" w:rsidP="00621087">
            <w:pPr>
              <w:rPr>
                <w:rFonts w:asciiTheme="minorEastAsia" w:eastAsiaTheme="minorEastAsia" w:hAnsiTheme="minorEastAsia" w:cs="新宋体"/>
                <w:szCs w:val="21"/>
              </w:rPr>
            </w:pPr>
            <w:r w:rsidRPr="00B1105F">
              <w:rPr>
                <w:rFonts w:asciiTheme="minorEastAsia" w:eastAsiaTheme="minorEastAsia" w:hAnsiTheme="minorEastAsia" w:cs="新宋体" w:hint="eastAsia"/>
                <w:szCs w:val="21"/>
              </w:rPr>
              <w:t>服务方案的阐述</w:t>
            </w:r>
            <w:r w:rsidRPr="00B1105F">
              <w:rPr>
                <w:rFonts w:asciiTheme="minorEastAsia" w:hAnsiTheme="minorEastAsia" w:cs="新宋体"/>
                <w:szCs w:val="21"/>
              </w:rPr>
              <w:t>12</w:t>
            </w:r>
            <w:r w:rsidRPr="00B1105F">
              <w:rPr>
                <w:rFonts w:asciiTheme="minorEastAsia" w:eastAsiaTheme="minorEastAsia" w:hAnsiTheme="minorEastAsia" w:cs="新宋体" w:hint="eastAsia"/>
                <w:szCs w:val="21"/>
              </w:rPr>
              <w:t>%</w:t>
            </w:r>
          </w:p>
        </w:tc>
        <w:tc>
          <w:tcPr>
            <w:tcW w:w="851" w:type="dxa"/>
            <w:vAlign w:val="center"/>
          </w:tcPr>
          <w:p w:rsidR="00CC70F7" w:rsidRPr="00B1105F" w:rsidRDefault="00DA7D39">
            <w:pPr>
              <w:jc w:val="center"/>
              <w:rPr>
                <w:rFonts w:asciiTheme="minorEastAsia" w:eastAsiaTheme="minorEastAsia" w:hAnsiTheme="minorEastAsia" w:cs="新宋体"/>
                <w:szCs w:val="21"/>
              </w:rPr>
            </w:pPr>
            <w:r w:rsidRPr="00B1105F">
              <w:rPr>
                <w:rFonts w:asciiTheme="minorEastAsia" w:hAnsiTheme="minorEastAsia" w:cs="新宋体"/>
                <w:szCs w:val="21"/>
              </w:rPr>
              <w:t>12</w:t>
            </w:r>
            <w:r w:rsidRPr="00B1105F">
              <w:rPr>
                <w:rFonts w:asciiTheme="minorEastAsia" w:eastAsiaTheme="minorEastAsia" w:hAnsiTheme="minorEastAsia" w:cs="新宋体" w:hint="eastAsia"/>
                <w:szCs w:val="21"/>
              </w:rPr>
              <w:t>分</w:t>
            </w:r>
          </w:p>
        </w:tc>
        <w:tc>
          <w:tcPr>
            <w:tcW w:w="5811" w:type="dxa"/>
            <w:vAlign w:val="center"/>
          </w:tcPr>
          <w:p w:rsidR="00CC70F7" w:rsidRPr="00B1105F" w:rsidRDefault="00DA7D39">
            <w:pPr>
              <w:jc w:val="left"/>
              <w:rPr>
                <w:rFonts w:asciiTheme="minorEastAsia" w:eastAsiaTheme="minorEastAsia" w:hAnsiTheme="minorEastAsia" w:cs="宋体"/>
                <w:bCs/>
                <w:szCs w:val="21"/>
                <w:lang w:val="zh-TW"/>
              </w:rPr>
            </w:pPr>
            <w:r w:rsidRPr="00B1105F">
              <w:rPr>
                <w:rFonts w:asciiTheme="minorEastAsia" w:eastAsiaTheme="minorEastAsia" w:hAnsiTheme="minorEastAsia" w:cs="宋体" w:hint="eastAsia"/>
                <w:bCs/>
                <w:szCs w:val="21"/>
                <w:lang w:val="zh-TW"/>
              </w:rPr>
              <w:t>表述项目整体投标服务方案，思路清晰，表达清楚。①应陈述策划理念；②策划思路及实施手段；③对项目需求理解透彻、吻合程度高；④全方位介绍整体方案的适用性、合理性、先进性等各项性能进行综合评分。</w:t>
            </w:r>
          </w:p>
          <w:p w:rsidR="00CC70F7" w:rsidRPr="00B1105F" w:rsidRDefault="00DA7D39">
            <w:pPr>
              <w:pStyle w:val="a0"/>
              <w:rPr>
                <w:rFonts w:asciiTheme="minorEastAsia" w:eastAsiaTheme="minorEastAsia" w:hAnsiTheme="minorEastAsia"/>
                <w:kern w:val="0"/>
                <w:szCs w:val="21"/>
              </w:rPr>
            </w:pPr>
            <w:r w:rsidRPr="00B1105F">
              <w:rPr>
                <w:rFonts w:asciiTheme="minorEastAsia" w:eastAsiaTheme="minorEastAsia" w:hAnsiTheme="minorEastAsia" w:hint="eastAsia"/>
                <w:kern w:val="0"/>
                <w:szCs w:val="21"/>
              </w:rPr>
              <w:t>以上内容完整，详实且符合项目实际情况的得</w:t>
            </w:r>
            <w:r w:rsidRPr="00B1105F">
              <w:rPr>
                <w:rFonts w:asciiTheme="minorEastAsia" w:hAnsiTheme="minorEastAsia"/>
                <w:kern w:val="0"/>
                <w:szCs w:val="21"/>
              </w:rPr>
              <w:t>12</w:t>
            </w:r>
            <w:r w:rsidRPr="00B1105F">
              <w:rPr>
                <w:rFonts w:asciiTheme="minorEastAsia" w:eastAsiaTheme="minorEastAsia" w:hAnsiTheme="minorEastAsia"/>
                <w:kern w:val="0"/>
                <w:szCs w:val="21"/>
              </w:rPr>
              <w:t>分；</w:t>
            </w:r>
            <w:r w:rsidRPr="00B1105F">
              <w:rPr>
                <w:rFonts w:asciiTheme="minorEastAsia" w:eastAsiaTheme="minorEastAsia" w:hAnsiTheme="minorEastAsia" w:hint="eastAsia"/>
                <w:kern w:val="0"/>
                <w:szCs w:val="21"/>
              </w:rPr>
              <w:t>每有一项内容缺失的扣</w:t>
            </w:r>
            <w:r w:rsidRPr="00B1105F">
              <w:rPr>
                <w:rFonts w:asciiTheme="minorEastAsia" w:hAnsiTheme="minorEastAsia"/>
                <w:kern w:val="0"/>
                <w:szCs w:val="21"/>
              </w:rPr>
              <w:t>3</w:t>
            </w:r>
            <w:r w:rsidRPr="00B1105F">
              <w:rPr>
                <w:rFonts w:asciiTheme="minorEastAsia" w:eastAsiaTheme="minorEastAsia" w:hAnsiTheme="minorEastAsia"/>
                <w:kern w:val="0"/>
                <w:szCs w:val="21"/>
              </w:rPr>
              <w:t>分；每有一项内容存在不足（存在不足是指内容不够详实或认知情况与实际情况不符）扣</w:t>
            </w:r>
            <w:r w:rsidRPr="00B1105F">
              <w:rPr>
                <w:rFonts w:asciiTheme="minorEastAsia" w:hAnsiTheme="minorEastAsia"/>
                <w:kern w:val="0"/>
                <w:szCs w:val="21"/>
              </w:rPr>
              <w:t>1.5</w:t>
            </w:r>
            <w:r w:rsidRPr="00B1105F">
              <w:rPr>
                <w:rFonts w:asciiTheme="minorEastAsia" w:eastAsiaTheme="minorEastAsia" w:hAnsiTheme="minorEastAsia"/>
                <w:kern w:val="0"/>
                <w:szCs w:val="21"/>
              </w:rPr>
              <w:t>分，扣完为止</w:t>
            </w:r>
            <w:r w:rsidRPr="00B1105F">
              <w:rPr>
                <w:rFonts w:asciiTheme="minorEastAsia" w:eastAsiaTheme="minorEastAsia" w:hAnsiTheme="minorEastAsia" w:hint="eastAsia"/>
                <w:kern w:val="0"/>
                <w:szCs w:val="21"/>
              </w:rPr>
              <w:t>。</w:t>
            </w:r>
          </w:p>
        </w:tc>
        <w:tc>
          <w:tcPr>
            <w:tcW w:w="887" w:type="dxa"/>
            <w:vMerge/>
            <w:vAlign w:val="center"/>
          </w:tcPr>
          <w:p w:rsidR="00CC70F7" w:rsidRPr="00B1105F" w:rsidRDefault="00CC70F7">
            <w:pPr>
              <w:ind w:firstLine="28"/>
              <w:jc w:val="center"/>
              <w:rPr>
                <w:rFonts w:asciiTheme="minorEastAsia" w:eastAsiaTheme="minorEastAsia" w:hAnsiTheme="minorEastAsia" w:cs="宋体"/>
                <w:szCs w:val="21"/>
              </w:rPr>
            </w:pPr>
          </w:p>
        </w:tc>
      </w:tr>
      <w:tr w:rsidR="00CC70F7" w:rsidRPr="00B1105F">
        <w:trPr>
          <w:cantSplit/>
          <w:trHeight w:val="3038"/>
          <w:jc w:val="center"/>
        </w:trPr>
        <w:tc>
          <w:tcPr>
            <w:tcW w:w="567" w:type="dxa"/>
            <w:vMerge/>
            <w:vAlign w:val="center"/>
          </w:tcPr>
          <w:p w:rsidR="00CC70F7" w:rsidRPr="00B1105F" w:rsidRDefault="00CC70F7">
            <w:pPr>
              <w:ind w:firstLine="28"/>
              <w:jc w:val="center"/>
              <w:rPr>
                <w:rFonts w:asciiTheme="minorEastAsia" w:eastAsiaTheme="minorEastAsia" w:hAnsiTheme="minorEastAsia" w:cs="新宋体"/>
                <w:szCs w:val="21"/>
              </w:rPr>
            </w:pPr>
          </w:p>
        </w:tc>
        <w:tc>
          <w:tcPr>
            <w:tcW w:w="1093" w:type="dxa"/>
            <w:vMerge/>
            <w:vAlign w:val="center"/>
          </w:tcPr>
          <w:p w:rsidR="00CC70F7" w:rsidRPr="00B1105F" w:rsidRDefault="00CC70F7">
            <w:pPr>
              <w:jc w:val="center"/>
              <w:rPr>
                <w:rFonts w:asciiTheme="minorEastAsia" w:eastAsiaTheme="minorEastAsia" w:hAnsiTheme="minorEastAsia" w:cs="新宋体"/>
                <w:szCs w:val="21"/>
              </w:rPr>
            </w:pPr>
          </w:p>
        </w:tc>
        <w:tc>
          <w:tcPr>
            <w:tcW w:w="851" w:type="dxa"/>
            <w:tcBorders>
              <w:top w:val="single" w:sz="4" w:space="0" w:color="auto"/>
              <w:right w:val="single" w:sz="4" w:space="0" w:color="auto"/>
            </w:tcBorders>
            <w:vAlign w:val="center"/>
          </w:tcPr>
          <w:p w:rsidR="00CC70F7" w:rsidRPr="00B1105F" w:rsidRDefault="00DA7D39">
            <w:pPr>
              <w:jc w:val="center"/>
              <w:rPr>
                <w:rFonts w:asciiTheme="minorEastAsia" w:eastAsiaTheme="minorEastAsia" w:hAnsiTheme="minorEastAsia" w:cs="新宋体"/>
                <w:szCs w:val="21"/>
              </w:rPr>
            </w:pPr>
            <w:r w:rsidRPr="00B1105F">
              <w:rPr>
                <w:rFonts w:asciiTheme="minorEastAsia" w:eastAsiaTheme="minorEastAsia" w:hAnsiTheme="minorEastAsia" w:cs="新宋体" w:hint="eastAsia"/>
                <w:szCs w:val="21"/>
                <w:lang w:eastAsia="zh-Hans"/>
              </w:rPr>
              <w:t>赛事规则</w:t>
            </w:r>
            <w:r w:rsidRPr="00B1105F">
              <w:rPr>
                <w:rFonts w:asciiTheme="minorEastAsia" w:eastAsiaTheme="minorEastAsia" w:hAnsiTheme="minorEastAsia" w:cs="新宋体" w:hint="eastAsia"/>
                <w:szCs w:val="21"/>
              </w:rPr>
              <w:t>1</w:t>
            </w:r>
            <w:r w:rsidRPr="00B1105F">
              <w:rPr>
                <w:rFonts w:asciiTheme="minorEastAsia" w:eastAsiaTheme="minorEastAsia" w:hAnsiTheme="minorEastAsia" w:cs="新宋体"/>
                <w:szCs w:val="21"/>
              </w:rPr>
              <w:t>2</w:t>
            </w:r>
            <w:r w:rsidRPr="00B1105F">
              <w:rPr>
                <w:rFonts w:asciiTheme="minorEastAsia" w:eastAsiaTheme="minorEastAsia" w:hAnsiTheme="minorEastAsia" w:cs="新宋体" w:hint="eastAsia"/>
                <w:szCs w:val="21"/>
              </w:rPr>
              <w:t>%</w:t>
            </w:r>
          </w:p>
        </w:tc>
        <w:tc>
          <w:tcPr>
            <w:tcW w:w="851" w:type="dxa"/>
            <w:tcBorders>
              <w:top w:val="single" w:sz="4" w:space="0" w:color="auto"/>
              <w:left w:val="single" w:sz="4" w:space="0" w:color="auto"/>
              <w:right w:val="single" w:sz="4" w:space="0" w:color="auto"/>
            </w:tcBorders>
            <w:vAlign w:val="center"/>
          </w:tcPr>
          <w:p w:rsidR="00CC70F7" w:rsidRPr="00B1105F" w:rsidRDefault="00DA7D39">
            <w:pPr>
              <w:jc w:val="center"/>
              <w:rPr>
                <w:rFonts w:asciiTheme="minorEastAsia" w:hAnsiTheme="minorEastAsia" w:cs="新宋体"/>
                <w:szCs w:val="21"/>
              </w:rPr>
            </w:pPr>
            <w:r w:rsidRPr="00B1105F">
              <w:rPr>
                <w:rFonts w:asciiTheme="minorEastAsia" w:hAnsiTheme="minorEastAsia" w:cs="新宋体"/>
                <w:szCs w:val="21"/>
              </w:rPr>
              <w:t>12</w:t>
            </w:r>
            <w:r w:rsidRPr="00B1105F">
              <w:rPr>
                <w:rFonts w:asciiTheme="minorEastAsia" w:hAnsiTheme="minorEastAsia" w:cs="新宋体" w:hint="eastAsia"/>
                <w:szCs w:val="21"/>
              </w:rPr>
              <w:t>分</w:t>
            </w:r>
          </w:p>
        </w:tc>
        <w:tc>
          <w:tcPr>
            <w:tcW w:w="5811" w:type="dxa"/>
            <w:tcBorders>
              <w:top w:val="single" w:sz="4" w:space="0" w:color="auto"/>
              <w:left w:val="single" w:sz="4" w:space="0" w:color="auto"/>
            </w:tcBorders>
            <w:vAlign w:val="center"/>
          </w:tcPr>
          <w:p w:rsidR="00CC70F7" w:rsidRPr="00B1105F" w:rsidRDefault="00DA7D39">
            <w:pPr>
              <w:pStyle w:val="a0"/>
              <w:rPr>
                <w:rFonts w:asciiTheme="minorEastAsia" w:eastAsiaTheme="minorEastAsia" w:hAnsiTheme="minorEastAsia"/>
                <w:kern w:val="0"/>
                <w:szCs w:val="21"/>
                <w:lang w:eastAsia="zh-Hans"/>
              </w:rPr>
            </w:pPr>
            <w:r w:rsidRPr="00B1105F">
              <w:rPr>
                <w:rFonts w:asciiTheme="minorEastAsia" w:eastAsiaTheme="minorEastAsia" w:hAnsiTheme="minorEastAsia" w:hint="eastAsia"/>
                <w:kern w:val="0"/>
                <w:szCs w:val="21"/>
                <w:lang w:eastAsia="zh-Hans"/>
              </w:rPr>
              <w:t>根据供应商针对本次大赛设置的赛事规则</w:t>
            </w:r>
            <w:r w:rsidRPr="00B1105F">
              <w:rPr>
                <w:rFonts w:asciiTheme="minorEastAsia" w:eastAsiaTheme="minorEastAsia" w:hAnsiTheme="minorEastAsia" w:hint="eastAsia"/>
                <w:kern w:val="0"/>
                <w:szCs w:val="21"/>
              </w:rPr>
              <w:t>：</w:t>
            </w:r>
            <w:r w:rsidRPr="00B1105F">
              <w:rPr>
                <mc:AlternateContent>
                  <mc:Choice Requires="w16se">
                    <w:rFonts w:asciiTheme="minorEastAsia" w:eastAsiaTheme="minorEastAsia" w:hAnsiTheme="minorEastAsia" w:hint="eastAsia"/>
                  </mc:Choice>
                  <mc:Fallback>
                    <w:rFonts w:ascii="宋体" w:hAnsi="宋体" w:cs="宋体" w:hint="eastAsia"/>
                  </mc:Fallback>
                </mc:AlternateContent>
                <w:kern w:val="0"/>
                <w:szCs w:val="21"/>
              </w:rPr>
              <mc:AlternateContent>
                <mc:Choice Requires="w16se">
                  <w16se:symEx w16se:font="宋体" w16se:char="2460"/>
                </mc:Choice>
                <mc:Fallback>
                  <w:t>①</w:t>
                </mc:Fallback>
              </mc:AlternateContent>
            </w:r>
            <w:r w:rsidRPr="00B1105F">
              <w:rPr>
                <w:rFonts w:asciiTheme="minorEastAsia" w:eastAsiaTheme="minorEastAsia" w:hAnsiTheme="minorEastAsia" w:hint="eastAsia"/>
                <w:kern w:val="0"/>
                <w:szCs w:val="21"/>
                <w:lang w:eastAsia="zh-Hans"/>
              </w:rPr>
              <w:t>组织规则</w:t>
            </w:r>
            <w:r w:rsidRPr="00B1105F">
              <w:rPr>
                <w:rFonts w:asciiTheme="minorEastAsia" w:eastAsiaTheme="minorEastAsia" w:hAnsiTheme="minorEastAsia" w:hint="eastAsia"/>
                <w:kern w:val="0"/>
                <w:szCs w:val="21"/>
              </w:rPr>
              <w:t>；</w:t>
            </w:r>
            <w:r w:rsidRPr="00B1105F">
              <w:rPr>
                <mc:AlternateContent>
                  <mc:Choice Requires="w16se">
                    <w:rFonts w:asciiTheme="minorEastAsia" w:eastAsiaTheme="minorEastAsia" w:hAnsiTheme="minorEastAsia" w:hint="eastAsia"/>
                  </mc:Choice>
                  <mc:Fallback>
                    <w:rFonts w:ascii="宋体" w:hAnsi="宋体" w:cs="宋体" w:hint="eastAsia"/>
                  </mc:Fallback>
                </mc:AlternateContent>
                <w:kern w:val="0"/>
                <w:szCs w:val="21"/>
              </w:rPr>
              <mc:AlternateContent>
                <mc:Choice Requires="w16se">
                  <w16se:symEx w16se:font="宋体" w16se:char="2461"/>
                </mc:Choice>
                <mc:Fallback>
                  <w:t>②</w:t>
                </mc:Fallback>
              </mc:AlternateContent>
            </w:r>
            <w:r w:rsidRPr="00B1105F">
              <w:rPr>
                <w:rFonts w:asciiTheme="minorEastAsia" w:eastAsiaTheme="minorEastAsia" w:hAnsiTheme="minorEastAsia" w:hint="eastAsia"/>
                <w:kern w:val="0"/>
                <w:szCs w:val="21"/>
                <w:lang w:eastAsia="zh-Hans"/>
              </w:rPr>
              <w:t>评审规划</w:t>
            </w:r>
            <w:r w:rsidRPr="00B1105F">
              <w:rPr>
                <w:rFonts w:asciiTheme="minorEastAsia" w:eastAsiaTheme="minorEastAsia" w:hAnsiTheme="minorEastAsia" w:hint="eastAsia"/>
                <w:kern w:val="0"/>
                <w:szCs w:val="21"/>
              </w:rPr>
              <w:t>；</w:t>
            </w:r>
            <w:r w:rsidRPr="00B1105F">
              <w:rPr>
                <mc:AlternateContent>
                  <mc:Choice Requires="w16se">
                    <w:rFonts w:asciiTheme="minorEastAsia" w:eastAsiaTheme="minorEastAsia" w:hAnsiTheme="minorEastAsia" w:hint="eastAsia"/>
                  </mc:Choice>
                  <mc:Fallback>
                    <w:rFonts w:ascii="宋体" w:hAnsi="宋体" w:cs="宋体" w:hint="eastAsia"/>
                  </mc:Fallback>
                </mc:AlternateContent>
                <w:kern w:val="0"/>
                <w:szCs w:val="21"/>
              </w:rPr>
              <mc:AlternateContent>
                <mc:Choice Requires="w16se">
                  <w16se:symEx w16se:font="宋体" w16se:char="2462"/>
                </mc:Choice>
                <mc:Fallback>
                  <w:t>③</w:t>
                </mc:Fallback>
              </mc:AlternateContent>
            </w:r>
            <w:r w:rsidRPr="00B1105F">
              <w:rPr>
                <w:rFonts w:asciiTheme="minorEastAsia" w:eastAsiaTheme="minorEastAsia" w:hAnsiTheme="minorEastAsia" w:hint="eastAsia"/>
                <w:kern w:val="0"/>
                <w:szCs w:val="21"/>
                <w:lang w:eastAsia="zh-Hans"/>
              </w:rPr>
              <w:t>评分细则等内容。</w:t>
            </w:r>
            <w:r w:rsidRPr="00B1105F">
              <w:rPr>
                <w:rFonts w:asciiTheme="minorEastAsia" w:eastAsiaTheme="minorEastAsia" w:hAnsiTheme="minorEastAsia" w:hint="eastAsia"/>
                <w:kern w:val="0"/>
                <w:szCs w:val="21"/>
              </w:rPr>
              <w:t>以上内容完整，详实且符合项目实际情况的得</w:t>
            </w:r>
            <w:r w:rsidRPr="00B1105F">
              <w:rPr>
                <w:rFonts w:asciiTheme="minorEastAsia" w:hAnsiTheme="minorEastAsia"/>
                <w:kern w:val="0"/>
                <w:szCs w:val="21"/>
              </w:rPr>
              <w:t>12</w:t>
            </w:r>
            <w:r w:rsidRPr="00B1105F">
              <w:rPr>
                <w:rFonts w:asciiTheme="minorEastAsia" w:eastAsiaTheme="minorEastAsia" w:hAnsiTheme="minorEastAsia"/>
                <w:kern w:val="0"/>
                <w:szCs w:val="21"/>
              </w:rPr>
              <w:t>分；</w:t>
            </w:r>
            <w:r w:rsidRPr="00B1105F">
              <w:rPr>
                <w:rFonts w:asciiTheme="minorEastAsia" w:eastAsiaTheme="minorEastAsia" w:hAnsiTheme="minorEastAsia" w:hint="eastAsia"/>
                <w:kern w:val="0"/>
                <w:szCs w:val="21"/>
              </w:rPr>
              <w:t>每有一项内容缺失的扣</w:t>
            </w:r>
            <w:r w:rsidRPr="00B1105F">
              <w:rPr>
                <w:rFonts w:asciiTheme="minorEastAsia" w:hAnsiTheme="minorEastAsia"/>
                <w:kern w:val="0"/>
                <w:szCs w:val="21"/>
              </w:rPr>
              <w:t>4</w:t>
            </w:r>
            <w:r w:rsidRPr="00B1105F">
              <w:rPr>
                <w:rFonts w:asciiTheme="minorEastAsia" w:eastAsiaTheme="minorEastAsia" w:hAnsiTheme="minorEastAsia"/>
                <w:kern w:val="0"/>
                <w:szCs w:val="21"/>
              </w:rPr>
              <w:t>分；每有一项内容存在不足（存在不足是指内容不够详实或认知情况与实际情况不符）扣</w:t>
            </w:r>
            <w:r w:rsidRPr="00B1105F">
              <w:rPr>
                <w:rFonts w:asciiTheme="minorEastAsia" w:hAnsiTheme="minorEastAsia"/>
                <w:kern w:val="0"/>
                <w:szCs w:val="21"/>
              </w:rPr>
              <w:t>2</w:t>
            </w:r>
            <w:r w:rsidRPr="00B1105F">
              <w:rPr>
                <w:rFonts w:asciiTheme="minorEastAsia" w:eastAsiaTheme="minorEastAsia" w:hAnsiTheme="minorEastAsia"/>
                <w:kern w:val="0"/>
                <w:szCs w:val="21"/>
              </w:rPr>
              <w:t>分，扣完为止</w:t>
            </w:r>
            <w:r w:rsidRPr="00B1105F">
              <w:rPr>
                <w:rFonts w:asciiTheme="minorEastAsia" w:eastAsiaTheme="minorEastAsia" w:hAnsiTheme="minorEastAsia" w:hint="eastAsia"/>
                <w:kern w:val="0"/>
                <w:szCs w:val="21"/>
              </w:rPr>
              <w:t>。</w:t>
            </w:r>
          </w:p>
        </w:tc>
        <w:tc>
          <w:tcPr>
            <w:tcW w:w="887" w:type="dxa"/>
            <w:vMerge/>
            <w:vAlign w:val="center"/>
          </w:tcPr>
          <w:p w:rsidR="00CC70F7" w:rsidRPr="00B1105F" w:rsidRDefault="00CC70F7">
            <w:pPr>
              <w:ind w:firstLine="28"/>
              <w:jc w:val="center"/>
              <w:rPr>
                <w:rFonts w:asciiTheme="minorEastAsia" w:eastAsiaTheme="minorEastAsia" w:hAnsiTheme="minorEastAsia" w:cs="新宋体"/>
                <w:szCs w:val="21"/>
              </w:rPr>
            </w:pPr>
          </w:p>
        </w:tc>
      </w:tr>
      <w:tr w:rsidR="00CC70F7" w:rsidRPr="00B1105F">
        <w:trPr>
          <w:cantSplit/>
          <w:trHeight w:val="1030"/>
          <w:jc w:val="center"/>
        </w:trPr>
        <w:tc>
          <w:tcPr>
            <w:tcW w:w="567" w:type="dxa"/>
            <w:tcBorders>
              <w:bottom w:val="single" w:sz="4" w:space="0" w:color="auto"/>
            </w:tcBorders>
            <w:vAlign w:val="center"/>
          </w:tcPr>
          <w:p w:rsidR="00CC70F7" w:rsidRPr="00B1105F" w:rsidRDefault="00DA7D39">
            <w:pPr>
              <w:jc w:val="center"/>
              <w:rPr>
                <w:rFonts w:asciiTheme="minorEastAsia" w:eastAsiaTheme="minorEastAsia" w:hAnsiTheme="minorEastAsia" w:cs="新宋体"/>
                <w:szCs w:val="21"/>
              </w:rPr>
            </w:pPr>
            <w:r w:rsidRPr="00B1105F">
              <w:rPr>
                <w:rFonts w:asciiTheme="minorEastAsia" w:eastAsiaTheme="minorEastAsia" w:hAnsiTheme="minorEastAsia" w:cs="新宋体" w:hint="eastAsia"/>
                <w:szCs w:val="21"/>
              </w:rPr>
              <w:lastRenderedPageBreak/>
              <w:t>3</w:t>
            </w:r>
          </w:p>
        </w:tc>
        <w:tc>
          <w:tcPr>
            <w:tcW w:w="1944" w:type="dxa"/>
            <w:gridSpan w:val="2"/>
            <w:tcBorders>
              <w:bottom w:val="single" w:sz="4" w:space="0" w:color="auto"/>
              <w:right w:val="single" w:sz="4" w:space="0" w:color="auto"/>
            </w:tcBorders>
            <w:vAlign w:val="center"/>
          </w:tcPr>
          <w:p w:rsidR="00CC70F7" w:rsidRPr="00B1105F" w:rsidRDefault="00DA7D39">
            <w:pPr>
              <w:spacing w:line="360" w:lineRule="auto"/>
              <w:ind w:firstLine="28"/>
              <w:jc w:val="center"/>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团队成员综合能力</w:t>
            </w:r>
            <w:r w:rsidRPr="00B1105F">
              <w:rPr>
                <w:rFonts w:asciiTheme="minorEastAsia" w:eastAsiaTheme="minorEastAsia" w:hAnsiTheme="minorEastAsia" w:cs="宋体"/>
                <w:szCs w:val="21"/>
              </w:rPr>
              <w:t>9</w:t>
            </w:r>
            <w:r w:rsidRPr="00B1105F">
              <w:rPr>
                <w:rFonts w:asciiTheme="minorEastAsia" w:eastAsiaTheme="minorEastAsia" w:hAnsiTheme="minorEastAsia" w:cs="宋体"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CC70F7" w:rsidRPr="00B1105F" w:rsidRDefault="00DA7D39">
            <w:pPr>
              <w:ind w:firstLine="28"/>
              <w:jc w:val="center"/>
              <w:rPr>
                <w:rFonts w:asciiTheme="minorEastAsia" w:eastAsiaTheme="minorEastAsia" w:hAnsiTheme="minorEastAsia" w:cs="宋体"/>
                <w:szCs w:val="21"/>
              </w:rPr>
            </w:pPr>
            <w:r w:rsidRPr="00B1105F">
              <w:rPr>
                <w:rFonts w:asciiTheme="minorEastAsia" w:eastAsiaTheme="minorEastAsia" w:hAnsiTheme="minorEastAsia" w:cs="宋体"/>
                <w:szCs w:val="21"/>
              </w:rPr>
              <w:t>9</w:t>
            </w:r>
            <w:r w:rsidRPr="00B1105F">
              <w:rPr>
                <w:rFonts w:asciiTheme="minorEastAsia" w:eastAsiaTheme="minorEastAsia" w:hAnsiTheme="minorEastAsia" w:cs="宋体" w:hint="eastAsia"/>
                <w:szCs w:val="21"/>
              </w:rPr>
              <w:t>分</w:t>
            </w:r>
          </w:p>
        </w:tc>
        <w:tc>
          <w:tcPr>
            <w:tcW w:w="5811" w:type="dxa"/>
            <w:tcBorders>
              <w:top w:val="single" w:sz="4" w:space="0" w:color="auto"/>
              <w:left w:val="single" w:sz="4" w:space="0" w:color="auto"/>
              <w:bottom w:val="single" w:sz="4" w:space="0" w:color="auto"/>
            </w:tcBorders>
            <w:vAlign w:val="center"/>
          </w:tcPr>
          <w:p w:rsidR="00CC70F7" w:rsidRPr="00B1105F" w:rsidRDefault="00DA7D39">
            <w:pPr>
              <w:jc w:val="left"/>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根据本项目的实际情况和采购人需求，</w:t>
            </w:r>
          </w:p>
          <w:p w:rsidR="00CC70F7" w:rsidRPr="00B1105F" w:rsidRDefault="00DA7D39" w:rsidP="00DA7D39">
            <w:pPr>
              <w:pStyle w:val="aff4"/>
              <w:numPr>
                <w:ilvl w:val="0"/>
                <w:numId w:val="5"/>
              </w:numPr>
              <w:ind w:left="0" w:firstLineChars="0" w:firstLine="0"/>
              <w:jc w:val="left"/>
              <w:rPr>
                <w:rFonts w:asciiTheme="minorEastAsia" w:eastAsiaTheme="minorEastAsia" w:hAnsiTheme="minorEastAsia" w:cs="宋体"/>
                <w:szCs w:val="21"/>
              </w:rPr>
            </w:pPr>
            <w:r w:rsidRPr="00B1105F">
              <w:rPr>
                <w:rFonts w:asciiTheme="minorEastAsia" w:eastAsiaTheme="minorEastAsia" w:hAnsiTheme="minorEastAsia" w:cs="宋体" w:hint="eastAsia"/>
                <w:szCs w:val="21"/>
                <w:lang w:eastAsia="zh-Hans"/>
              </w:rPr>
              <w:t>项目管理人员具备中级以上工程师职称的得</w:t>
            </w:r>
            <w:r w:rsidRPr="00B1105F">
              <w:rPr>
                <w:rFonts w:asciiTheme="minorEastAsia" w:eastAsiaTheme="minorEastAsia" w:hAnsiTheme="minorEastAsia" w:cs="宋体"/>
                <w:szCs w:val="21"/>
                <w:lang w:eastAsia="zh-Hans"/>
              </w:rPr>
              <w:t>2</w:t>
            </w:r>
            <w:r w:rsidRPr="00B1105F">
              <w:rPr>
                <w:rFonts w:asciiTheme="minorEastAsia" w:eastAsiaTheme="minorEastAsia" w:hAnsiTheme="minorEastAsia" w:cs="宋体" w:hint="eastAsia"/>
                <w:szCs w:val="21"/>
                <w:lang w:eastAsia="zh-Hans"/>
              </w:rPr>
              <w:t>分，具备高级以上工程师职称的</w:t>
            </w:r>
            <w:r w:rsidR="00A036B5">
              <w:rPr>
                <w:rFonts w:asciiTheme="minorEastAsia" w:eastAsiaTheme="minorEastAsia" w:hAnsiTheme="minorEastAsia" w:cs="宋体" w:hint="eastAsia"/>
                <w:szCs w:val="21"/>
              </w:rPr>
              <w:t>得</w:t>
            </w:r>
            <w:r w:rsidR="00A036B5">
              <w:rPr>
                <w:rFonts w:asciiTheme="minorEastAsia" w:eastAsiaTheme="minorEastAsia" w:hAnsiTheme="minorEastAsia" w:cs="宋体"/>
                <w:szCs w:val="21"/>
                <w:lang w:eastAsia="zh-Hans"/>
              </w:rPr>
              <w:t>4</w:t>
            </w:r>
            <w:r w:rsidRPr="00B1105F">
              <w:rPr>
                <w:rFonts w:asciiTheme="minorEastAsia" w:eastAsiaTheme="minorEastAsia" w:hAnsiTheme="minorEastAsia" w:cs="宋体" w:hint="eastAsia"/>
                <w:szCs w:val="21"/>
                <w:lang w:eastAsia="zh-Hans"/>
              </w:rPr>
              <w:t>分</w:t>
            </w:r>
            <w:r w:rsidRPr="00B1105F">
              <w:rPr>
                <w:rFonts w:asciiTheme="minorEastAsia" w:eastAsiaTheme="minorEastAsia" w:hAnsiTheme="minorEastAsia" w:cs="宋体" w:hint="eastAsia"/>
                <w:szCs w:val="21"/>
              </w:rPr>
              <w:t>；</w:t>
            </w:r>
            <w:r w:rsidRPr="00B1105F">
              <w:rPr>
                <w:rFonts w:asciiTheme="minorEastAsia" w:eastAsiaTheme="minorEastAsia" w:hAnsiTheme="minorEastAsia" w:cs="宋体" w:hint="eastAsia"/>
                <w:szCs w:val="21"/>
                <w:lang w:eastAsia="zh-Hans"/>
              </w:rPr>
              <w:t>（</w:t>
            </w:r>
            <w:r w:rsidR="00A036B5">
              <w:rPr>
                <w:rFonts w:asciiTheme="minorEastAsia" w:eastAsiaTheme="minorEastAsia" w:hAnsiTheme="minorEastAsia" w:cs="宋体" w:hint="eastAsia"/>
                <w:szCs w:val="21"/>
              </w:rPr>
              <w:t>不重复得分，</w:t>
            </w:r>
            <w:r w:rsidRPr="00B1105F">
              <w:rPr>
                <w:rFonts w:asciiTheme="minorEastAsia" w:eastAsiaTheme="minorEastAsia" w:hAnsiTheme="minorEastAsia" w:cs="宋体" w:hint="eastAsia"/>
                <w:szCs w:val="21"/>
                <w:lang w:eastAsia="zh-Hans"/>
              </w:rPr>
              <w:t>提供系统工程，电子信息类</w:t>
            </w:r>
            <w:r w:rsidRPr="00B1105F">
              <w:rPr>
                <w:rFonts w:asciiTheme="minorEastAsia" w:eastAsiaTheme="minorEastAsia" w:hAnsiTheme="minorEastAsia" w:cs="宋体" w:hint="eastAsia"/>
                <w:szCs w:val="21"/>
              </w:rPr>
              <w:t>别</w:t>
            </w:r>
            <w:r w:rsidRPr="00B1105F">
              <w:rPr>
                <w:rFonts w:asciiTheme="minorEastAsia" w:eastAsiaTheme="minorEastAsia" w:hAnsiTheme="minorEastAsia" w:cs="宋体" w:hint="eastAsia"/>
                <w:szCs w:val="21"/>
                <w:lang w:eastAsia="zh-Hans"/>
              </w:rPr>
              <w:t>证书复印件加盖投标人公章）</w:t>
            </w:r>
          </w:p>
          <w:p w:rsidR="00CC70F7" w:rsidRPr="00A036B5" w:rsidRDefault="00DA7D39" w:rsidP="00A036B5">
            <w:pPr>
              <w:pStyle w:val="aff4"/>
              <w:numPr>
                <w:ilvl w:val="0"/>
                <w:numId w:val="5"/>
              </w:numPr>
              <w:ind w:firstLineChars="0"/>
              <w:jc w:val="left"/>
              <w:rPr>
                <w:rFonts w:asciiTheme="minorEastAsia" w:eastAsiaTheme="minorEastAsia" w:hAnsiTheme="minorEastAsia" w:cs="宋体"/>
                <w:szCs w:val="21"/>
              </w:rPr>
            </w:pPr>
            <w:r w:rsidRPr="00A036B5">
              <w:rPr>
                <w:rFonts w:asciiTheme="minorEastAsia" w:eastAsiaTheme="minorEastAsia" w:hAnsiTheme="minorEastAsia" w:cs="宋体" w:hint="eastAsia"/>
                <w:szCs w:val="21"/>
                <w:lang w:eastAsia="zh-Hans"/>
              </w:rPr>
              <w:t>团队人员配置包括</w:t>
            </w:r>
            <w:r w:rsidRPr="00A036B5">
              <w:rPr>
                <w:rFonts w:asciiTheme="minorEastAsia" w:eastAsiaTheme="minorEastAsia" w:hAnsiTheme="minorEastAsia" w:cs="宋体"/>
                <w:szCs w:val="21"/>
                <w:lang w:eastAsia="zh-Hans"/>
              </w:rPr>
              <w:t>3</w:t>
            </w:r>
            <w:r w:rsidRPr="00A036B5">
              <w:rPr>
                <w:rFonts w:asciiTheme="minorEastAsia" w:eastAsiaTheme="minorEastAsia" w:hAnsiTheme="minorEastAsia" w:cs="宋体" w:hint="eastAsia"/>
                <w:szCs w:val="21"/>
                <w:lang w:eastAsia="zh-Hans"/>
              </w:rPr>
              <w:t>名以上硕士研究生学历的得</w:t>
            </w:r>
            <w:r w:rsidRPr="00A036B5">
              <w:rPr>
                <w:rFonts w:asciiTheme="minorEastAsia" w:eastAsiaTheme="minorEastAsia" w:hAnsiTheme="minorEastAsia" w:cs="宋体"/>
                <w:szCs w:val="21"/>
                <w:lang w:eastAsia="zh-Hans"/>
              </w:rPr>
              <w:t>3</w:t>
            </w:r>
            <w:r w:rsidRPr="00A036B5">
              <w:rPr>
                <w:rFonts w:asciiTheme="minorEastAsia" w:eastAsiaTheme="minorEastAsia" w:hAnsiTheme="minorEastAsia" w:cs="宋体" w:hint="eastAsia"/>
                <w:szCs w:val="21"/>
                <w:lang w:eastAsia="zh-Hans"/>
              </w:rPr>
              <w:t>分，若团队人员中具有博士及以上学历人员的加</w:t>
            </w:r>
            <w:r w:rsidRPr="00A036B5">
              <w:rPr>
                <w:rFonts w:asciiTheme="minorEastAsia" w:eastAsiaTheme="minorEastAsia" w:hAnsiTheme="minorEastAsia" w:cs="宋体" w:hint="eastAsia"/>
                <w:szCs w:val="21"/>
              </w:rPr>
              <w:t>2</w:t>
            </w:r>
            <w:r w:rsidRPr="00A036B5">
              <w:rPr>
                <w:rFonts w:asciiTheme="minorEastAsia" w:eastAsiaTheme="minorEastAsia" w:hAnsiTheme="minorEastAsia" w:cs="宋体" w:hint="eastAsia"/>
                <w:szCs w:val="21"/>
                <w:lang w:eastAsia="zh-Hans"/>
              </w:rPr>
              <w:t>分</w:t>
            </w:r>
            <w:r w:rsidRPr="00A036B5">
              <w:rPr>
                <w:rFonts w:asciiTheme="minorEastAsia" w:eastAsiaTheme="minorEastAsia" w:hAnsiTheme="minorEastAsia" w:hint="eastAsia"/>
                <w:kern w:val="0"/>
                <w:szCs w:val="21"/>
              </w:rPr>
              <w:t>。</w:t>
            </w:r>
            <w:r w:rsidRPr="00A036B5">
              <w:rPr>
                <w:rFonts w:asciiTheme="minorEastAsia" w:eastAsiaTheme="minorEastAsia" w:hAnsiTheme="minorEastAsia" w:hint="eastAsia"/>
                <w:kern w:val="0"/>
                <w:szCs w:val="21"/>
                <w:lang w:eastAsia="zh-Hans"/>
              </w:rPr>
              <w:t>（</w:t>
            </w:r>
            <w:r w:rsidR="00A036B5">
              <w:rPr>
                <w:rFonts w:asciiTheme="minorEastAsia" w:eastAsiaTheme="minorEastAsia" w:hAnsiTheme="minorEastAsia" w:hint="eastAsia"/>
                <w:kern w:val="0"/>
                <w:szCs w:val="21"/>
              </w:rPr>
              <w:t>人员不重复</w:t>
            </w:r>
            <w:r w:rsidR="00A036B5" w:rsidRPr="00A036B5">
              <w:rPr>
                <w:rFonts w:asciiTheme="minorEastAsia" w:eastAsiaTheme="minorEastAsia" w:hAnsiTheme="minorEastAsia" w:hint="eastAsia"/>
                <w:kern w:val="0"/>
                <w:szCs w:val="21"/>
              </w:rPr>
              <w:t>得分</w:t>
            </w:r>
            <w:r w:rsidR="00A036B5">
              <w:rPr>
                <w:rFonts w:asciiTheme="minorEastAsia" w:eastAsiaTheme="minorEastAsia" w:hAnsiTheme="minorEastAsia" w:hint="eastAsia"/>
                <w:kern w:val="0"/>
                <w:szCs w:val="21"/>
              </w:rPr>
              <w:t>，</w:t>
            </w:r>
            <w:r w:rsidRPr="00A036B5">
              <w:rPr>
                <w:rFonts w:asciiTheme="minorEastAsia" w:eastAsiaTheme="minorEastAsia" w:hAnsiTheme="minorEastAsia" w:hint="eastAsia"/>
                <w:kern w:val="0"/>
                <w:szCs w:val="21"/>
                <w:lang w:eastAsia="zh-Hans"/>
              </w:rPr>
              <w:t>提供学历证书复印件加盖投标人公章）</w:t>
            </w:r>
          </w:p>
        </w:tc>
        <w:tc>
          <w:tcPr>
            <w:tcW w:w="887" w:type="dxa"/>
            <w:tcBorders>
              <w:bottom w:val="single" w:sz="4" w:space="0" w:color="auto"/>
            </w:tcBorders>
            <w:vAlign w:val="center"/>
          </w:tcPr>
          <w:p w:rsidR="00CC70F7" w:rsidRPr="00B1105F" w:rsidRDefault="00DA7D39">
            <w:pPr>
              <w:ind w:firstLine="28"/>
              <w:jc w:val="center"/>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技术类评分因素</w:t>
            </w:r>
          </w:p>
        </w:tc>
      </w:tr>
      <w:tr w:rsidR="00CC70F7" w:rsidRPr="00B1105F">
        <w:trPr>
          <w:cantSplit/>
          <w:trHeight w:val="1030"/>
          <w:jc w:val="center"/>
        </w:trPr>
        <w:tc>
          <w:tcPr>
            <w:tcW w:w="567" w:type="dxa"/>
            <w:vAlign w:val="center"/>
          </w:tcPr>
          <w:p w:rsidR="00CC70F7" w:rsidRPr="00B1105F" w:rsidRDefault="00DA7D39">
            <w:pPr>
              <w:jc w:val="center"/>
              <w:rPr>
                <w:rFonts w:asciiTheme="minorEastAsia" w:eastAsiaTheme="minorEastAsia" w:hAnsiTheme="minorEastAsia" w:cs="新宋体"/>
                <w:szCs w:val="21"/>
              </w:rPr>
            </w:pPr>
            <w:r w:rsidRPr="00B1105F">
              <w:rPr>
                <w:rFonts w:asciiTheme="minorEastAsia" w:eastAsiaTheme="minorEastAsia" w:hAnsiTheme="minorEastAsia" w:cs="新宋体"/>
                <w:szCs w:val="21"/>
              </w:rPr>
              <w:t>4</w:t>
            </w:r>
          </w:p>
        </w:tc>
        <w:tc>
          <w:tcPr>
            <w:tcW w:w="1944" w:type="dxa"/>
            <w:gridSpan w:val="2"/>
            <w:tcBorders>
              <w:right w:val="single" w:sz="4" w:space="0" w:color="auto"/>
            </w:tcBorders>
            <w:vAlign w:val="center"/>
          </w:tcPr>
          <w:p w:rsidR="00CC70F7" w:rsidRPr="00B1105F" w:rsidRDefault="00DA7D39">
            <w:pPr>
              <w:ind w:firstLine="28"/>
              <w:jc w:val="center"/>
              <w:rPr>
                <w:rFonts w:asciiTheme="minorEastAsia" w:eastAsiaTheme="minorEastAsia" w:hAnsiTheme="minorEastAsia" w:cs="宋体"/>
                <w:szCs w:val="21"/>
              </w:rPr>
            </w:pPr>
            <w:r w:rsidRPr="00B1105F">
              <w:rPr>
                <w:rFonts w:asciiTheme="minorEastAsia" w:hAnsiTheme="minorEastAsia" w:cs="宋体" w:hint="eastAsia"/>
                <w:szCs w:val="21"/>
              </w:rPr>
              <w:t>业绩</w:t>
            </w:r>
            <w:r w:rsidRPr="00B1105F">
              <w:rPr>
                <w:rFonts w:asciiTheme="minorEastAsia" w:hAnsiTheme="minorEastAsia" w:cs="宋体"/>
                <w:szCs w:val="21"/>
              </w:rPr>
              <w:t>12</w:t>
            </w:r>
            <w:r w:rsidRPr="00B1105F">
              <w:rPr>
                <w:rFonts w:asciiTheme="minorEastAsia" w:eastAsiaTheme="minorEastAsia" w:hAnsiTheme="minorEastAsia" w:cs="宋体"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CC70F7" w:rsidRPr="00B1105F" w:rsidRDefault="00DA7D39">
            <w:pPr>
              <w:ind w:firstLine="28"/>
              <w:jc w:val="center"/>
              <w:rPr>
                <w:rFonts w:asciiTheme="minorEastAsia" w:eastAsiaTheme="minorEastAsia" w:hAnsiTheme="minorEastAsia" w:cs="宋体"/>
                <w:szCs w:val="21"/>
              </w:rPr>
            </w:pPr>
            <w:r w:rsidRPr="00B1105F">
              <w:rPr>
                <w:rFonts w:asciiTheme="minorEastAsia" w:hAnsiTheme="minorEastAsia" w:cs="宋体"/>
                <w:szCs w:val="21"/>
              </w:rPr>
              <w:t>12</w:t>
            </w:r>
            <w:r w:rsidRPr="00B1105F">
              <w:rPr>
                <w:rFonts w:asciiTheme="minorEastAsia" w:eastAsiaTheme="minorEastAsia" w:hAnsiTheme="minorEastAsia" w:cs="宋体" w:hint="eastAsia"/>
                <w:szCs w:val="21"/>
              </w:rPr>
              <w:t>分</w:t>
            </w:r>
          </w:p>
        </w:tc>
        <w:tc>
          <w:tcPr>
            <w:tcW w:w="5811" w:type="dxa"/>
            <w:tcBorders>
              <w:top w:val="single" w:sz="4" w:space="0" w:color="auto"/>
              <w:left w:val="single" w:sz="4" w:space="0" w:color="auto"/>
              <w:bottom w:val="single" w:sz="4" w:space="0" w:color="auto"/>
              <w:right w:val="single" w:sz="4" w:space="0" w:color="auto"/>
            </w:tcBorders>
            <w:vAlign w:val="center"/>
          </w:tcPr>
          <w:p w:rsidR="00CC70F7" w:rsidRPr="00B1105F" w:rsidRDefault="00DA7D39">
            <w:pPr>
              <w:spacing w:line="240" w:lineRule="atLeast"/>
              <w:ind w:left="-38"/>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201</w:t>
            </w:r>
            <w:r w:rsidRPr="00B1105F">
              <w:rPr>
                <w:rFonts w:asciiTheme="minorEastAsia" w:eastAsiaTheme="minorEastAsia" w:hAnsiTheme="minorEastAsia" w:cs="宋体"/>
                <w:szCs w:val="21"/>
              </w:rPr>
              <w:t>8</w:t>
            </w:r>
            <w:r w:rsidRPr="00B1105F">
              <w:rPr>
                <w:rFonts w:asciiTheme="minorEastAsia" w:eastAsiaTheme="minorEastAsia" w:hAnsiTheme="minorEastAsia" w:cs="宋体" w:hint="eastAsia"/>
                <w:szCs w:val="21"/>
              </w:rPr>
              <w:t>年1月1日至今主（承）办过</w:t>
            </w:r>
            <w:r w:rsidRPr="00B1105F">
              <w:rPr>
                <w:rFonts w:asciiTheme="minorEastAsia" w:hAnsiTheme="minorEastAsia" w:cs="宋体" w:hint="eastAsia"/>
                <w:szCs w:val="21"/>
              </w:rPr>
              <w:t>类似</w:t>
            </w:r>
            <w:r w:rsidRPr="00B1105F">
              <w:rPr>
                <w:rFonts w:asciiTheme="minorEastAsia" w:eastAsiaTheme="minorEastAsia" w:hAnsiTheme="minorEastAsia" w:cs="宋体" w:hint="eastAsia"/>
                <w:szCs w:val="21"/>
              </w:rPr>
              <w:t>项目案例，提供一个得</w:t>
            </w:r>
            <w:r w:rsidRPr="00B1105F">
              <w:rPr>
                <w:rFonts w:asciiTheme="minorEastAsia" w:hAnsiTheme="minorEastAsia" w:cs="宋体"/>
                <w:szCs w:val="21"/>
              </w:rPr>
              <w:t>3</w:t>
            </w:r>
            <w:r w:rsidRPr="00B1105F">
              <w:rPr>
                <w:rFonts w:asciiTheme="minorEastAsia" w:eastAsiaTheme="minorEastAsia" w:hAnsiTheme="minorEastAsia" w:cs="宋体" w:hint="eastAsia"/>
                <w:szCs w:val="21"/>
              </w:rPr>
              <w:t>分，满分</w:t>
            </w:r>
            <w:r w:rsidRPr="00B1105F">
              <w:rPr>
                <w:rFonts w:asciiTheme="minorEastAsia" w:hAnsiTheme="minorEastAsia" w:cs="宋体"/>
                <w:szCs w:val="21"/>
              </w:rPr>
              <w:t>12</w:t>
            </w:r>
            <w:r w:rsidRPr="00B1105F">
              <w:rPr>
                <w:rFonts w:asciiTheme="minorEastAsia" w:eastAsiaTheme="minorEastAsia" w:hAnsiTheme="minorEastAsia" w:cs="宋体" w:hint="eastAsia"/>
                <w:szCs w:val="21"/>
              </w:rPr>
              <w:t>分。</w:t>
            </w:r>
          </w:p>
          <w:p w:rsidR="00CC70F7" w:rsidRPr="00B1105F" w:rsidRDefault="00DA7D39">
            <w:pPr>
              <w:spacing w:line="240" w:lineRule="atLeast"/>
              <w:ind w:left="-38"/>
              <w:rPr>
                <w:rFonts w:asciiTheme="minorEastAsia" w:eastAsiaTheme="minorEastAsia" w:hAnsiTheme="minorEastAsia" w:cs="宋体"/>
                <w:szCs w:val="21"/>
              </w:rPr>
            </w:pPr>
            <w:r w:rsidRPr="00B1105F">
              <w:rPr>
                <w:rFonts w:asciiTheme="minorEastAsia" w:eastAsiaTheme="minorEastAsia" w:hAnsiTheme="minorEastAsia" w:cs="宋体" w:hint="eastAsia"/>
                <w:b/>
                <w:szCs w:val="21"/>
              </w:rPr>
              <w:t>注：承办案例提供合同复印件加盖公章。</w:t>
            </w:r>
            <w:r w:rsidRPr="00B1105F">
              <w:rPr>
                <w:rFonts w:asciiTheme="minorEastAsia" w:eastAsiaTheme="minorEastAsia" w:hAnsiTheme="minorEastAsia" w:cs="宋体" w:hint="eastAsia"/>
                <w:b/>
                <w:szCs w:val="21"/>
                <w:lang w:eastAsia="zh-Hans"/>
              </w:rPr>
              <w:t>招标人自主主办的相似案例</w:t>
            </w:r>
            <w:r w:rsidRPr="00B1105F">
              <w:rPr>
                <w:rFonts w:asciiTheme="minorEastAsia" w:eastAsiaTheme="minorEastAsia" w:hAnsiTheme="minorEastAsia" w:cs="宋体" w:hint="eastAsia"/>
                <w:b/>
                <w:szCs w:val="21"/>
              </w:rPr>
              <w:t>需提供新闻截图、现场照片、现场视频截图等相关佐证材料。以上事件时间、文件获取时间均应在本项目</w:t>
            </w:r>
            <w:r w:rsidRPr="00B1105F">
              <w:rPr>
                <w:rFonts w:asciiTheme="minorEastAsia" w:eastAsiaTheme="minorEastAsia" w:hAnsiTheme="minorEastAsia" w:cs="宋体" w:hint="eastAsia"/>
                <w:b/>
                <w:szCs w:val="21"/>
                <w:lang w:eastAsia="zh-Hans"/>
              </w:rPr>
              <w:t>招标</w:t>
            </w:r>
            <w:r w:rsidRPr="00B1105F">
              <w:rPr>
                <w:rFonts w:asciiTheme="minorEastAsia" w:eastAsiaTheme="minorEastAsia" w:hAnsiTheme="minorEastAsia" w:cs="宋体" w:hint="eastAsia"/>
                <w:b/>
                <w:szCs w:val="21"/>
              </w:rPr>
              <w:t>文件发布之前，供应商需在响应文件中明确承诺相关文件的真实性，无承诺</w:t>
            </w:r>
            <w:proofErr w:type="gramStart"/>
            <w:r w:rsidRPr="00B1105F">
              <w:rPr>
                <w:rFonts w:asciiTheme="minorEastAsia" w:eastAsiaTheme="minorEastAsia" w:hAnsiTheme="minorEastAsia" w:cs="宋体" w:hint="eastAsia"/>
                <w:b/>
                <w:szCs w:val="21"/>
              </w:rPr>
              <w:t>函以上</w:t>
            </w:r>
            <w:proofErr w:type="gramEnd"/>
            <w:r w:rsidRPr="00B1105F">
              <w:rPr>
                <w:rFonts w:asciiTheme="minorEastAsia" w:eastAsiaTheme="minorEastAsia" w:hAnsiTheme="minorEastAsia" w:cs="宋体" w:hint="eastAsia"/>
                <w:b/>
                <w:szCs w:val="21"/>
              </w:rPr>
              <w:t>均不得分。</w:t>
            </w:r>
          </w:p>
        </w:tc>
        <w:tc>
          <w:tcPr>
            <w:tcW w:w="887" w:type="dxa"/>
            <w:tcBorders>
              <w:top w:val="single" w:sz="4" w:space="0" w:color="auto"/>
              <w:left w:val="single" w:sz="4" w:space="0" w:color="auto"/>
              <w:bottom w:val="single" w:sz="4" w:space="0" w:color="auto"/>
              <w:right w:val="single" w:sz="4" w:space="0" w:color="auto"/>
            </w:tcBorders>
            <w:vAlign w:val="center"/>
          </w:tcPr>
          <w:p w:rsidR="00CC70F7" w:rsidRPr="00B1105F" w:rsidRDefault="00DA7D39">
            <w:pPr>
              <w:ind w:firstLine="28"/>
              <w:jc w:val="center"/>
              <w:rPr>
                <w:rFonts w:asciiTheme="minorEastAsia" w:eastAsiaTheme="minorEastAsia" w:hAnsiTheme="minorEastAsia" w:cs="宋体"/>
                <w:szCs w:val="21"/>
              </w:rPr>
            </w:pPr>
            <w:r w:rsidRPr="00B1105F">
              <w:rPr>
                <w:rFonts w:asciiTheme="minorEastAsia" w:eastAsiaTheme="minorEastAsia" w:hAnsiTheme="minorEastAsia" w:cs="宋体" w:hint="eastAsia"/>
                <w:szCs w:val="21"/>
              </w:rPr>
              <w:t>共同评分因素</w:t>
            </w:r>
          </w:p>
        </w:tc>
      </w:tr>
    </w:tbl>
    <w:p w:rsidR="00CC70F7" w:rsidRPr="00B1105F" w:rsidRDefault="00CC70F7">
      <w:pPr>
        <w:pStyle w:val="5"/>
        <w:numPr>
          <w:ilvl w:val="0"/>
          <w:numId w:val="0"/>
        </w:numPr>
        <w:spacing w:before="0" w:after="0" w:line="360" w:lineRule="auto"/>
        <w:outlineLvl w:val="9"/>
        <w:rPr>
          <w:rFonts w:ascii="宋体" w:eastAsia="宋体" w:hAnsi="宋体"/>
          <w:sz w:val="21"/>
          <w:szCs w:val="21"/>
        </w:rPr>
      </w:pPr>
    </w:p>
    <w:p w:rsidR="00CC70F7" w:rsidRPr="00B1105F" w:rsidRDefault="00DA7D39">
      <w:pPr>
        <w:pStyle w:val="5"/>
        <w:spacing w:before="0" w:after="0" w:line="360" w:lineRule="auto"/>
        <w:outlineLvl w:val="9"/>
        <w:rPr>
          <w:rFonts w:ascii="宋体" w:eastAsia="宋体" w:hAnsi="宋体"/>
          <w:szCs w:val="24"/>
        </w:rPr>
      </w:pPr>
      <w:r w:rsidRPr="00B1105F">
        <w:rPr>
          <w:rFonts w:ascii="宋体" w:eastAsia="宋体" w:hAnsi="宋体" w:hint="eastAsia"/>
          <w:sz w:val="21"/>
          <w:szCs w:val="21"/>
        </w:rPr>
        <w:t>注：</w:t>
      </w:r>
      <w:r w:rsidRPr="00B1105F">
        <w:rPr>
          <w:rFonts w:ascii="宋体" w:eastAsia="宋体" w:hAnsi="宋体" w:hint="eastAsia"/>
        </w:rPr>
        <w:t>（1）评分的取值按四舍五入法，保留小数点后两位。</w:t>
      </w:r>
    </w:p>
    <w:p w:rsidR="00CC70F7" w:rsidRPr="00B1105F" w:rsidRDefault="00DA7D39">
      <w:pPr>
        <w:pStyle w:val="5"/>
        <w:spacing w:before="0" w:after="0" w:line="360" w:lineRule="auto"/>
        <w:outlineLvl w:val="9"/>
        <w:rPr>
          <w:rFonts w:ascii="宋体" w:eastAsia="宋体" w:hAnsi="宋体"/>
        </w:rPr>
      </w:pPr>
      <w:r w:rsidRPr="00B1105F">
        <w:rPr>
          <w:rFonts w:ascii="宋体" w:eastAsia="宋体" w:hAnsi="宋体" w:hint="eastAsia"/>
        </w:rPr>
        <w:t>（2）同等条件下（得分一致时）优先采用不发达地区和少数民族地区产品（供应商提供不发达地区企业或注册地为少数民族地区的相关证明材料）。</w:t>
      </w:r>
    </w:p>
    <w:p w:rsidR="00CC70F7" w:rsidRPr="00B1105F" w:rsidRDefault="00DA7D39">
      <w:pPr>
        <w:pStyle w:val="5"/>
        <w:numPr>
          <w:ilvl w:val="0"/>
          <w:numId w:val="0"/>
        </w:numPr>
        <w:ind w:firstLineChars="200" w:firstLine="422"/>
      </w:pPr>
      <w:r w:rsidRPr="00B1105F">
        <w:rPr>
          <w:rFonts w:asciiTheme="minorEastAsia" w:eastAsiaTheme="minorEastAsia" w:hAnsiTheme="minorEastAsia" w:hint="eastAsia"/>
          <w:sz w:val="21"/>
          <w:szCs w:val="21"/>
        </w:rPr>
        <w:t>5、 废 标</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5.1本次政府采购活动中，出现下列情形之一的，予以废标：</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（1）符合专业条件的供应商或者对招标文件作实质响应的供应商不足三家的；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（2）出现影响采购公正的违法、违规行为的；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（3）投标人的报价均超过了采购预算，采购人不能支付的；</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（4）因重大变故，采购任务取消的。</w:t>
      </w:r>
    </w:p>
    <w:p w:rsidR="00CC70F7" w:rsidRPr="00B1105F" w:rsidRDefault="00DA7D39">
      <w:pPr>
        <w:spacing w:line="360" w:lineRule="auto"/>
        <w:ind w:firstLineChars="200" w:firstLine="420"/>
        <w:rPr>
          <w:rFonts w:asciiTheme="minorEastAsia" w:eastAsiaTheme="minorEastAsia" w:hAnsiTheme="minorEastAsia"/>
          <w:szCs w:val="21"/>
        </w:rPr>
      </w:pPr>
      <w:proofErr w:type="gramStart"/>
      <w:r w:rsidRPr="00B1105F">
        <w:rPr>
          <w:rFonts w:asciiTheme="minorEastAsia" w:eastAsiaTheme="minorEastAsia" w:hAnsiTheme="minorEastAsia" w:hint="eastAsia"/>
          <w:szCs w:val="21"/>
        </w:rPr>
        <w:t>废标后</w:t>
      </w:r>
      <w:proofErr w:type="gramEnd"/>
      <w:r w:rsidRPr="00B1105F">
        <w:rPr>
          <w:rFonts w:asciiTheme="minorEastAsia" w:eastAsiaTheme="minorEastAsia" w:hAnsiTheme="minorEastAsia" w:hint="eastAsia"/>
          <w:szCs w:val="21"/>
        </w:rPr>
        <w:t>，采购代理机构应在四川政府采购网上公告，并公告废标的情形。投标人需要知晓</w:t>
      </w:r>
      <w:proofErr w:type="gramStart"/>
      <w:r w:rsidRPr="00B1105F">
        <w:rPr>
          <w:rFonts w:asciiTheme="minorEastAsia" w:eastAsiaTheme="minorEastAsia" w:hAnsiTheme="minorEastAsia" w:hint="eastAsia"/>
          <w:szCs w:val="21"/>
        </w:rPr>
        <w:t>导致废标情形</w:t>
      </w:r>
      <w:proofErr w:type="gramEnd"/>
      <w:r w:rsidRPr="00B1105F">
        <w:rPr>
          <w:rFonts w:asciiTheme="minorEastAsia" w:eastAsiaTheme="minorEastAsia" w:hAnsiTheme="minorEastAsia" w:hint="eastAsia"/>
          <w:szCs w:val="21"/>
        </w:rPr>
        <w:t>的具体原因和理由的，可以通过书面形式询问招标采购单位。</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5.2对于评标过程中废标的采购项目，评标委员会应当对招标文件是否存在倾向性和歧视性、是否存在不合理条款进行论证，并出具书面论证意见。</w:t>
      </w:r>
    </w:p>
    <w:p w:rsidR="00CC70F7" w:rsidRPr="00B1105F" w:rsidRDefault="00DA7D39">
      <w:pPr>
        <w:pStyle w:val="2"/>
        <w:spacing w:line="360" w:lineRule="auto"/>
        <w:ind w:firstLineChars="196" w:firstLine="413"/>
        <w:rPr>
          <w:rFonts w:asciiTheme="minorEastAsia" w:eastAsiaTheme="minorEastAsia" w:hAnsiTheme="minorEastAsia"/>
          <w:sz w:val="21"/>
          <w:szCs w:val="21"/>
        </w:rPr>
      </w:pPr>
      <w:r w:rsidRPr="00B1105F">
        <w:rPr>
          <w:rFonts w:asciiTheme="minorEastAsia" w:eastAsiaTheme="minorEastAsia" w:hAnsiTheme="minorEastAsia" w:hint="eastAsia"/>
          <w:sz w:val="21"/>
          <w:szCs w:val="21"/>
        </w:rPr>
        <w:t>6、定标</w:t>
      </w:r>
      <w:bookmarkStart w:id="148" w:name="_Toc217446061"/>
      <w:bookmarkEnd w:id="147"/>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6.1. 定标原则</w:t>
      </w:r>
      <w:bookmarkEnd w:id="148"/>
      <w:r w:rsidRPr="00B1105F">
        <w:rPr>
          <w:rFonts w:asciiTheme="minorEastAsia" w:eastAsiaTheme="minorEastAsia" w:hAnsiTheme="minorEastAsia" w:hint="eastAsia"/>
          <w:szCs w:val="21"/>
        </w:rPr>
        <w:t>：本项目根据评标委员会推荐的中标候选供应商名单，按顺序确定中标供应商。</w:t>
      </w:r>
      <w:bookmarkStart w:id="149" w:name="_Toc217446062"/>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6.2. 定标程序</w:t>
      </w:r>
      <w:bookmarkEnd w:id="149"/>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6.2.1 评标委员会将评标情况写出书面报告，推荐中标候选供应商。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lastRenderedPageBreak/>
        <w:t>6.2.2 采购代理机构在评标结束后2个工作日内将评标报告送采购人。</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6.2.3 采购人在收到评标报告后5个工作日内，按照评标报告中推荐的中标候选供应商顺序确定中标供应商。评标结果按评审后得分由高到低顺序排列；得分相同的，按投标报价由低到高顺序排列；得分且投标报价相同的并列，投标文件满足招标文件全部实质性要求</w:t>
      </w:r>
      <w:proofErr w:type="gramStart"/>
      <w:r w:rsidRPr="00B1105F">
        <w:rPr>
          <w:rFonts w:asciiTheme="minorEastAsia" w:eastAsiaTheme="minorEastAsia" w:hAnsiTheme="minorEastAsia" w:hint="eastAsia"/>
          <w:szCs w:val="21"/>
        </w:rPr>
        <w:t>且按照</w:t>
      </w:r>
      <w:proofErr w:type="gramEnd"/>
      <w:r w:rsidRPr="00B1105F">
        <w:rPr>
          <w:rFonts w:asciiTheme="minorEastAsia" w:eastAsiaTheme="minorEastAsia" w:hAnsiTheme="minorEastAsia" w:hint="eastAsia"/>
          <w:szCs w:val="21"/>
        </w:rPr>
        <w:t>评审因素的量化指标评审得分最高的供应商为中标候选供应商；报价相同且满足招标文件全部实质性要求</w:t>
      </w:r>
      <w:proofErr w:type="gramStart"/>
      <w:r w:rsidRPr="00B1105F">
        <w:rPr>
          <w:rFonts w:asciiTheme="minorEastAsia" w:eastAsiaTheme="minorEastAsia" w:hAnsiTheme="minorEastAsia" w:hint="eastAsia"/>
          <w:szCs w:val="21"/>
        </w:rPr>
        <w:t>且按照</w:t>
      </w:r>
      <w:proofErr w:type="gramEnd"/>
      <w:r w:rsidRPr="00B1105F">
        <w:rPr>
          <w:rFonts w:asciiTheme="minorEastAsia" w:eastAsiaTheme="minorEastAsia" w:hAnsiTheme="minorEastAsia" w:hint="eastAsia"/>
          <w:szCs w:val="21"/>
        </w:rPr>
        <w:t>评审因素的量化指标评审得分也相同的并列，由采购人自主采取公平、择优的方式选择中标供应商。</w:t>
      </w:r>
    </w:p>
    <w:p w:rsidR="00CC70F7" w:rsidRPr="00B1105F" w:rsidRDefault="00DA7D39">
      <w:pPr>
        <w:spacing w:line="360" w:lineRule="auto"/>
        <w:ind w:firstLineChars="200" w:firstLine="422"/>
        <w:rPr>
          <w:rFonts w:asciiTheme="minorEastAsia" w:eastAsiaTheme="minorEastAsia" w:hAnsiTheme="minorEastAsia"/>
          <w:b/>
          <w:szCs w:val="21"/>
        </w:rPr>
      </w:pPr>
      <w:r w:rsidRPr="00B1105F">
        <w:rPr>
          <w:rFonts w:asciiTheme="minorEastAsia" w:eastAsiaTheme="minorEastAsia" w:hAnsiTheme="minorEastAsia" w:hint="eastAsia"/>
          <w:b/>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6.2.4 根据采购人确定的中标供应商，采购代理机构在四川政府采购网上发布中标公告，并自采购人确定中标之日起2个工作日内向中标供应商发出中标通知书。</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6.2.5 招标采购单位不退回投标人投标文件和其他投标资料。</w:t>
      </w:r>
      <w:bookmarkEnd w:id="146"/>
    </w:p>
    <w:p w:rsidR="00CC70F7" w:rsidRPr="00B1105F" w:rsidRDefault="00DA7D39">
      <w:pPr>
        <w:pStyle w:val="2"/>
        <w:spacing w:line="360" w:lineRule="auto"/>
        <w:ind w:firstLineChars="200" w:firstLine="422"/>
        <w:rPr>
          <w:rFonts w:asciiTheme="minorEastAsia" w:eastAsiaTheme="minorEastAsia" w:hAnsiTheme="minorEastAsia"/>
          <w:bCs w:val="0"/>
          <w:sz w:val="21"/>
          <w:szCs w:val="21"/>
        </w:rPr>
      </w:pPr>
      <w:bookmarkStart w:id="150" w:name="_Toc208849022"/>
      <w:bookmarkStart w:id="151" w:name="_Toc183682432"/>
      <w:bookmarkStart w:id="152" w:name="_Toc217446105"/>
      <w:bookmarkStart w:id="153" w:name="_Toc183582297"/>
      <w:r w:rsidRPr="00B1105F">
        <w:rPr>
          <w:rFonts w:asciiTheme="minorEastAsia" w:eastAsiaTheme="minorEastAsia" w:hAnsiTheme="minorEastAsia" w:hint="eastAsia"/>
          <w:bCs w:val="0"/>
          <w:sz w:val="21"/>
          <w:szCs w:val="21"/>
        </w:rPr>
        <w:t xml:space="preserve">7. </w:t>
      </w:r>
      <w:bookmarkEnd w:id="150"/>
      <w:bookmarkEnd w:id="151"/>
      <w:bookmarkEnd w:id="152"/>
      <w:bookmarkEnd w:id="153"/>
      <w:r w:rsidRPr="00B1105F">
        <w:rPr>
          <w:rFonts w:asciiTheme="minorEastAsia" w:eastAsiaTheme="minorEastAsia" w:hAnsiTheme="minorEastAsia" w:hint="eastAsia"/>
          <w:sz w:val="21"/>
          <w:szCs w:val="21"/>
        </w:rPr>
        <w:t>评标专家在政府采购活动中承担以下义务：</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 xml:space="preserve">（一）遵守评审工作纪律； </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（二）按照客观、公正、审慎的原则，根据采购文件规定的评审程序、评审方法和评审标准进行独立评审；</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（三）不得泄露评审文件、评审情况和在评审过程中获悉的商业秘密；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（四）及时向监督部门报告评审过程中采购组织单位向评审专家做倾向性、误导性的解释或者说明，供应商行贿、提供虚假材料或者串通、受到的非法干预情况等违法违规行为；</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（五）发现采购文件内容违反国家有关强制性规定或者存在歧义、重大缺陷导致评审工作无法进行时，停止评审并向采购组织单位书面说明情况；</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（六）配合答复处理供应商的询问、质疑和投诉等事项；</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（七）法律、法规和规章规定的其他义务。</w:t>
      </w:r>
    </w:p>
    <w:p w:rsidR="00CC70F7" w:rsidRPr="00B1105F" w:rsidRDefault="00DA7D39">
      <w:pPr>
        <w:pStyle w:val="2"/>
        <w:spacing w:line="360" w:lineRule="auto"/>
        <w:ind w:firstLineChars="200" w:firstLine="422"/>
        <w:rPr>
          <w:rFonts w:asciiTheme="minorEastAsia" w:eastAsiaTheme="minorEastAsia" w:hAnsiTheme="minorEastAsia"/>
          <w:bCs w:val="0"/>
          <w:sz w:val="21"/>
          <w:szCs w:val="21"/>
        </w:rPr>
      </w:pPr>
      <w:r w:rsidRPr="00B1105F">
        <w:rPr>
          <w:rFonts w:asciiTheme="minorEastAsia" w:eastAsiaTheme="minorEastAsia" w:hAnsiTheme="minorEastAsia" w:hint="eastAsia"/>
          <w:bCs w:val="0"/>
          <w:sz w:val="21"/>
          <w:szCs w:val="21"/>
        </w:rPr>
        <w:t>8.评标专家在政府采购活动中应当遵守以下工作纪律：</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（一）遵行《政府采购法》第十二条和《政府采购法实施条例》第九条及财政部关于回避的规定。</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（二）评标前，应当将通讯工具或者相关电子设备交由招标采购单位统一保管。</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lastRenderedPageBreak/>
        <w:t>（三）评标过程中，不得与外界联系，因发生不可预见情况，确实需要与外界联系的，应当在监督人员监督之下办理。</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（五）在评标过程中和评标结束后，不得记录、复制或带走任何评标资料，除因规定的义务外，不得向外界透露评标内容。</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（六）服从评标现场招标采购单位的现场秩序管理，接受评标现场监督人员的合法监督。</w:t>
      </w:r>
    </w:p>
    <w:p w:rsidR="00CC70F7" w:rsidRPr="00B1105F" w:rsidRDefault="00DA7D39">
      <w:pPr>
        <w:spacing w:line="360" w:lineRule="auto"/>
        <w:ind w:firstLineChars="200" w:firstLine="420"/>
        <w:rPr>
          <w:rFonts w:asciiTheme="minorEastAsia" w:eastAsiaTheme="minorEastAsia" w:hAnsiTheme="minorEastAsia"/>
          <w:szCs w:val="21"/>
        </w:rPr>
      </w:pPr>
      <w:r w:rsidRPr="00B1105F">
        <w:rPr>
          <w:rFonts w:asciiTheme="minorEastAsia" w:eastAsiaTheme="minorEastAsia" w:hAnsiTheme="minorEastAsia" w:hint="eastAsia"/>
          <w:szCs w:val="21"/>
        </w:rPr>
        <w:t>（七）遵守有关廉洁自律规定，不得私下接触供应商，不得收受供应商及有关业务单位和个人的财物或好处，不得接受采购组织单位的请托。</w:t>
      </w:r>
    </w:p>
    <w:p w:rsidR="00CC70F7" w:rsidRPr="00B1105F" w:rsidRDefault="00CC70F7">
      <w:pPr>
        <w:spacing w:line="360" w:lineRule="auto"/>
        <w:ind w:firstLineChars="200" w:firstLine="420"/>
        <w:rPr>
          <w:rFonts w:asciiTheme="minorEastAsia" w:eastAsiaTheme="minorEastAsia" w:hAnsiTheme="minorEastAsia"/>
          <w:szCs w:val="21"/>
        </w:rPr>
      </w:pPr>
    </w:p>
    <w:p w:rsidR="00CC70F7" w:rsidRPr="00B1105F" w:rsidRDefault="00CC70F7">
      <w:pPr>
        <w:spacing w:line="360" w:lineRule="auto"/>
        <w:rPr>
          <w:rFonts w:asciiTheme="minorEastAsia" w:eastAsiaTheme="minorEastAsia" w:hAnsiTheme="minorEastAsia"/>
          <w:szCs w:val="21"/>
        </w:rPr>
      </w:pPr>
    </w:p>
    <w:p w:rsidR="00CC70F7" w:rsidRPr="00B1105F" w:rsidRDefault="00DA7D39">
      <w:pPr>
        <w:pStyle w:val="1"/>
        <w:spacing w:line="240" w:lineRule="atLeast"/>
        <w:jc w:val="center"/>
        <w:rPr>
          <w:rFonts w:asciiTheme="minorEastAsia" w:eastAsiaTheme="minorEastAsia" w:hAnsiTheme="minorEastAsia"/>
          <w:sz w:val="36"/>
          <w:szCs w:val="36"/>
        </w:rPr>
      </w:pPr>
      <w:r w:rsidRPr="00B1105F">
        <w:rPr>
          <w:rFonts w:asciiTheme="minorEastAsia" w:eastAsiaTheme="minorEastAsia" w:hAnsiTheme="minorEastAsia"/>
          <w:sz w:val="36"/>
          <w:szCs w:val="36"/>
        </w:rPr>
        <w:br w:type="page"/>
      </w:r>
      <w:bookmarkStart w:id="154" w:name="_Toc489965596"/>
      <w:r w:rsidRPr="00B1105F">
        <w:rPr>
          <w:rFonts w:asciiTheme="minorEastAsia" w:eastAsiaTheme="minorEastAsia" w:hAnsiTheme="minorEastAsia" w:hint="eastAsia"/>
          <w:sz w:val="32"/>
          <w:szCs w:val="36"/>
        </w:rPr>
        <w:lastRenderedPageBreak/>
        <w:t>第八章  政府采购合同（样例）</w:t>
      </w:r>
      <w:bookmarkEnd w:id="154"/>
    </w:p>
    <w:p w:rsidR="00CC70F7" w:rsidRPr="00B1105F" w:rsidRDefault="00DA7D39">
      <w:pPr>
        <w:spacing w:line="520" w:lineRule="exact"/>
        <w:rPr>
          <w:rFonts w:asciiTheme="minorEastAsia" w:eastAsiaTheme="minorEastAsia" w:hAnsiTheme="minorEastAsia" w:cs="Adobe 仿宋 Std R"/>
          <w:szCs w:val="21"/>
        </w:rPr>
      </w:pPr>
      <w:r w:rsidRPr="00B1105F">
        <w:rPr>
          <w:rFonts w:asciiTheme="minorEastAsia" w:eastAsiaTheme="minorEastAsia" w:hAnsiTheme="minorEastAsia" w:cs="Adobe 仿宋 Std R" w:hint="eastAsia"/>
          <w:szCs w:val="21"/>
        </w:rPr>
        <w:t>（仅为样例，请根据招标文件、投标文件和其他要求进行拟定）</w:t>
      </w:r>
    </w:p>
    <w:p w:rsidR="00CC70F7" w:rsidRPr="00B1105F" w:rsidRDefault="00CC70F7">
      <w:pPr>
        <w:spacing w:line="520" w:lineRule="exact"/>
        <w:rPr>
          <w:rFonts w:asciiTheme="minorEastAsia" w:eastAsiaTheme="minorEastAsia" w:hAnsiTheme="minorEastAsia" w:cs="Adobe 仿宋 Std R"/>
          <w:szCs w:val="21"/>
        </w:rPr>
      </w:pP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合同编号：XXXX。</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签订地点：XXXX。</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签订时间：XXXX 年 XX 月 XX 日。</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采购人（甲方）：</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供应商（乙方）：</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依据《中华人民共和国</w:t>
      </w:r>
      <w:r w:rsidRPr="00B1105F">
        <w:rPr>
          <w:rFonts w:asciiTheme="minorEastAsia" w:eastAsiaTheme="minorEastAsia" w:hAnsiTheme="minorEastAsia" w:hint="eastAsia"/>
          <w:szCs w:val="21"/>
        </w:rPr>
        <w:t>民法典</w:t>
      </w:r>
      <w:r w:rsidRPr="00B1105F">
        <w:rPr>
          <w:rFonts w:asciiTheme="minorEastAsia" w:eastAsiaTheme="minorEastAsia" w:hAnsiTheme="minorEastAsia"/>
          <w:szCs w:val="21"/>
        </w:rPr>
        <w:t>》、《中华人民共和国政府采购法》与项目行业有关的法律法规，以及 XXXX 项目（招标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第一条 项目基本情况 ：</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第二条 合同期限</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服务周期：</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第三条 服务内容与质量标准</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1、XXXX；</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2、XXXX；</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第四条 服务费用及支付方式</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 xml:space="preserve">( ( </w:t>
      </w:r>
      <w:proofErr w:type="gramStart"/>
      <w:r w:rsidRPr="00B1105F">
        <w:rPr>
          <w:rFonts w:asciiTheme="minorEastAsia" w:eastAsiaTheme="minorEastAsia" w:hAnsiTheme="minorEastAsia"/>
          <w:szCs w:val="21"/>
        </w:rPr>
        <w:t>一</w:t>
      </w:r>
      <w:proofErr w:type="gramEnd"/>
      <w:r w:rsidRPr="00B1105F">
        <w:rPr>
          <w:rFonts w:asciiTheme="minorEastAsia" w:eastAsiaTheme="minorEastAsia" w:hAnsiTheme="minorEastAsia"/>
          <w:szCs w:val="21"/>
        </w:rPr>
        <w:t>) ) 本项目服务费用由以下组成：</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1、XX 万元；</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2、XX 万元；</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lastRenderedPageBreak/>
        <w:t>……</w:t>
      </w:r>
    </w:p>
    <w:p w:rsidR="00CC70F7" w:rsidRPr="00B1105F" w:rsidRDefault="00DA7D39">
      <w:pPr>
        <w:spacing w:line="360" w:lineRule="auto"/>
        <w:rPr>
          <w:rFonts w:asciiTheme="minorEastAsia" w:eastAsiaTheme="minorEastAsia" w:hAnsiTheme="minorEastAsia"/>
          <w:bCs/>
          <w:szCs w:val="21"/>
        </w:rPr>
      </w:pPr>
      <w:r w:rsidRPr="00B1105F">
        <w:rPr>
          <w:rFonts w:asciiTheme="minorEastAsia" w:eastAsiaTheme="minorEastAsia" w:hAnsiTheme="minorEastAsia"/>
          <w:szCs w:val="21"/>
        </w:rPr>
        <w:t>( ( 二) ) 服务费支付方式：</w:t>
      </w:r>
      <w:r w:rsidRPr="00B1105F">
        <w:rPr>
          <w:rFonts w:asciiTheme="minorEastAsia" w:eastAsiaTheme="minorEastAsia" w:hAnsiTheme="minorEastAsia"/>
          <w:bCs/>
          <w:szCs w:val="21"/>
        </w:rPr>
        <w:t xml:space="preserve"> </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第五条 知识产权</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乙方应保证所提供的服务或其任何一部分均不会侵犯任何第三方的专利权、商标权或著作权。</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第六条 无产权瑕疵条款</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乙方保证所提供的服务的所有权完全属于</w:t>
      </w:r>
      <w:proofErr w:type="gramStart"/>
      <w:r w:rsidRPr="00B1105F">
        <w:rPr>
          <w:rFonts w:asciiTheme="minorEastAsia" w:eastAsiaTheme="minorEastAsia" w:hAnsiTheme="minorEastAsia"/>
          <w:szCs w:val="21"/>
        </w:rPr>
        <w:t>乙方且</w:t>
      </w:r>
      <w:proofErr w:type="gramEnd"/>
      <w:r w:rsidRPr="00B1105F">
        <w:rPr>
          <w:rFonts w:asciiTheme="minorEastAsia" w:eastAsiaTheme="minorEastAsia" w:hAnsiTheme="minorEastAsia"/>
          <w:szCs w:val="21"/>
        </w:rPr>
        <w:t>无任何抵押、查封等产权瑕疵。如有产权瑕疵的，视为乙方违约。乙方应负担由此而产生的一切损失。</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第七条 履约保证金</w:t>
      </w:r>
    </w:p>
    <w:p w:rsidR="00CC70F7" w:rsidRPr="00B1105F" w:rsidRDefault="00DA7D39">
      <w:pPr>
        <w:spacing w:beforeLines="50" w:before="156" w:afterLines="50" w:after="156" w:line="360" w:lineRule="auto"/>
        <w:rPr>
          <w:rFonts w:asciiTheme="minorEastAsia" w:eastAsiaTheme="minorEastAsia" w:hAnsiTheme="minorEastAsia"/>
          <w:sz w:val="24"/>
        </w:rPr>
      </w:pPr>
      <w:r w:rsidRPr="00B1105F">
        <w:rPr>
          <w:rFonts w:asciiTheme="minorEastAsia" w:eastAsiaTheme="minorEastAsia" w:hAnsiTheme="minorEastAsia"/>
          <w:sz w:val="24"/>
        </w:rPr>
        <w:t>……</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第八条 甲方的权利和义务</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1、甲方有权对合同规定范围内乙方的服务行为进行监督和检查，拥有监管权。有权定期核对乙方提供服务所配备的人员数量。对甲方认为不合理的部分有权下达整改通知书，并要求乙方限期整改。</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2、甲方有权依据双方签订的考评办法对乙方提供的服务进行定期考评。当考评结果未达到标准时，有权依据考评办法约定的数额扣除履约保证金。</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3、负责检查监督乙方管理工作的实施及制度的执行情况。</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4、根据本合同规定，按时向乙方支付应付服务费用。</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5、国家法律、法规所规定由甲方承担的其它责任。</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第九条 乙方的权利和义务</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1、对本合同规定的委托服务范围内的项目享有管理权及服务义务。</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2、根据本合同的规定向甲方收取相关服务费用，并有权在本项目管理范围内管理及合理使用。</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3、及时向甲方通告本项目服务范围内有关服务的重大事项，及时配合处理投诉。</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4、接受项目行业管理部门及政府有关部门的指导，接受甲方的监督。</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5、国家法律、法规所规定由乙方承担的其它责任。</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lastRenderedPageBreak/>
        <w:t>第十条 违约责任</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1、甲乙双方必须遵守本合同并执行合同中的各项规定，保证本合同的正常履行。</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2、如因乙方工作人员在履行职务过程中的</w:t>
      </w:r>
      <w:proofErr w:type="gramStart"/>
      <w:r w:rsidRPr="00B1105F">
        <w:rPr>
          <w:rFonts w:asciiTheme="minorEastAsia" w:eastAsiaTheme="minorEastAsia" w:hAnsiTheme="minorEastAsia"/>
          <w:szCs w:val="21"/>
        </w:rPr>
        <w:t>的</w:t>
      </w:r>
      <w:proofErr w:type="gramEnd"/>
      <w:r w:rsidRPr="00B1105F">
        <w:rPr>
          <w:rFonts w:asciiTheme="minorEastAsia" w:eastAsiaTheme="minorEastAsia" w:hAnsiTheme="minorEastAsia"/>
          <w:szCs w:val="21"/>
        </w:rPr>
        <w:t>疏忽、失职、过错等故意或者过失原因给甲方造成损失或侵害，包括但不限于甲方本身的财产损失、由此而导致的甲方对任何第三方的法律责任等，乙方对此均应承担全部的赔偿责任。</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第十一条  不可抗力事件处理</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1、在合同有效期内，任何一方因不可抗力事件导致不能履行合同，则合同履行期可延长，其延长期与不可抗力影响期相同。</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2、不可抗力事件发生后，应立即通知对方，并寄送有关权威机构出具的证明。</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3、不可抗力事件延续 XX 天以上，双方应通过友好协商，确定是否继续履行合同。</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 xml:space="preserve">第十二条  解 </w:t>
      </w:r>
      <w:proofErr w:type="gramStart"/>
      <w:r w:rsidRPr="00B1105F">
        <w:rPr>
          <w:rFonts w:asciiTheme="minorEastAsia" w:eastAsiaTheme="minorEastAsia" w:hAnsiTheme="minorEastAsia"/>
          <w:szCs w:val="21"/>
        </w:rPr>
        <w:t>决合同</w:t>
      </w:r>
      <w:proofErr w:type="gramEnd"/>
      <w:r w:rsidRPr="00B1105F">
        <w:rPr>
          <w:rFonts w:asciiTheme="minorEastAsia" w:eastAsiaTheme="minorEastAsia" w:hAnsiTheme="minorEastAsia"/>
          <w:szCs w:val="21"/>
        </w:rPr>
        <w:t>纠纷的方式</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1、在执行本合同中发生的或与本合同有关的争端，双方应通过友好协商解决，经协商在 XX 天内不能达成协议时，应提交成都仲裁委员会仲裁。</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2、仲裁裁决应为最终决定，并对双方具有约束力。</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3、除另有裁决外，仲裁费应由败诉方负担。</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4、在仲裁期间，除正在进行仲裁部分外，合同其他部分继续执行。</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第十三条  合同 生效及其他</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1、合同经双方法定代表人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szCs w:val="21"/>
        </w:rPr>
        <w:t>或授权委托代理人签字并加盖单位公章后生效。</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2、合同执行中涉及采购资金和招标内容修改或补充的，须经政府采购监管部门审批，并签书面补充协议报政府采购监督管理部门备案，方可作为主合同不可分割的一部分。</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3、本合同一式 XX 份，自双方签章之日起起效。甲方 XX 份，乙方 XX 份，政府采购代理机构 XX 份，具有同等法律效力。</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第十四条  附件</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1、项目招标文件</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2、项目修改澄清文件</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lastRenderedPageBreak/>
        <w:t>3、项目投标文件</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4、中标通知书</w:t>
      </w:r>
    </w:p>
    <w:p w:rsidR="00CC70F7" w:rsidRPr="00B1105F" w:rsidRDefault="00DA7D39">
      <w:pPr>
        <w:spacing w:beforeLines="50" w:before="156" w:afterLines="50" w:after="156" w:line="360" w:lineRule="auto"/>
        <w:rPr>
          <w:rFonts w:asciiTheme="minorEastAsia" w:eastAsiaTheme="minorEastAsia" w:hAnsiTheme="minorEastAsia"/>
          <w:szCs w:val="21"/>
        </w:rPr>
      </w:pPr>
      <w:r w:rsidRPr="00B1105F">
        <w:rPr>
          <w:rFonts w:asciiTheme="minorEastAsia" w:eastAsiaTheme="minorEastAsia" w:hAnsiTheme="minorEastAsia"/>
          <w:szCs w:val="21"/>
        </w:rPr>
        <w:t>5、其他</w:t>
      </w:r>
    </w:p>
    <w:p w:rsidR="00CC70F7" w:rsidRPr="00B1105F" w:rsidRDefault="00CC70F7">
      <w:pPr>
        <w:spacing w:beforeLines="50" w:before="156" w:afterLines="50" w:after="156" w:line="360" w:lineRule="auto"/>
        <w:rPr>
          <w:rFonts w:asciiTheme="minorEastAsia" w:eastAsiaTheme="minorEastAsia" w:hAnsiTheme="minorEastAsia"/>
          <w:szCs w:val="21"/>
        </w:rPr>
      </w:pPr>
    </w:p>
    <w:p w:rsidR="00CC70F7" w:rsidRPr="00B1105F" w:rsidRDefault="00DA7D39">
      <w:pPr>
        <w:spacing w:beforeLines="50" w:before="156" w:afterLines="50" w:after="156" w:line="276" w:lineRule="auto"/>
        <w:rPr>
          <w:rFonts w:asciiTheme="minorEastAsia" w:eastAsiaTheme="minorEastAsia" w:hAnsiTheme="minorEastAsia"/>
          <w:szCs w:val="21"/>
        </w:rPr>
      </w:pPr>
      <w:r w:rsidRPr="00B1105F">
        <w:rPr>
          <w:rFonts w:asciiTheme="minorEastAsia" w:eastAsiaTheme="minorEastAsia" w:hAnsiTheme="minorEastAsia"/>
          <w:szCs w:val="21"/>
        </w:rPr>
        <w:t xml:space="preserve">甲方： （盖章） </w:t>
      </w:r>
      <w:r w:rsidRPr="00B1105F">
        <w:rPr>
          <w:rFonts w:asciiTheme="minorEastAsia" w:eastAsiaTheme="minorEastAsia" w:hAnsiTheme="minorEastAsia" w:hint="eastAsia"/>
          <w:szCs w:val="21"/>
        </w:rPr>
        <w:t xml:space="preserve">                               </w:t>
      </w:r>
      <w:r w:rsidRPr="00B1105F">
        <w:rPr>
          <w:rFonts w:asciiTheme="minorEastAsia" w:eastAsiaTheme="minorEastAsia" w:hAnsiTheme="minorEastAsia"/>
          <w:szCs w:val="21"/>
        </w:rPr>
        <w:t>乙方： （盖章）</w:t>
      </w:r>
    </w:p>
    <w:p w:rsidR="00CC70F7" w:rsidRPr="00B1105F" w:rsidRDefault="00DA7D39">
      <w:pPr>
        <w:spacing w:beforeLines="50" w:before="156" w:afterLines="50" w:after="156" w:line="276" w:lineRule="auto"/>
        <w:rPr>
          <w:rFonts w:asciiTheme="minorEastAsia" w:eastAsiaTheme="minorEastAsia" w:hAnsiTheme="minorEastAsia"/>
          <w:szCs w:val="21"/>
        </w:rPr>
      </w:pPr>
      <w:r w:rsidRPr="00B1105F">
        <w:rPr>
          <w:rFonts w:asciiTheme="minorEastAsia" w:eastAsiaTheme="minorEastAsia" w:hAnsiTheme="minorEastAsia"/>
          <w:szCs w:val="21"/>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szCs w:val="21"/>
        </w:rPr>
        <w:t xml:space="preserve">（授权代表）： </w:t>
      </w:r>
      <w:r w:rsidRPr="00B1105F">
        <w:rPr>
          <w:rFonts w:asciiTheme="minorEastAsia" w:eastAsiaTheme="minorEastAsia" w:hAnsiTheme="minorEastAsia" w:hint="eastAsia"/>
          <w:szCs w:val="21"/>
        </w:rPr>
        <w:t xml:space="preserve">              </w:t>
      </w:r>
      <w:r w:rsidRPr="00B1105F">
        <w:rPr>
          <w:rFonts w:asciiTheme="minorEastAsia" w:eastAsiaTheme="minorEastAsia" w:hAnsiTheme="minorEastAsia"/>
          <w:szCs w:val="21"/>
        </w:rPr>
        <w:t>法定代表人</w:t>
      </w:r>
      <w:r w:rsidRPr="00B1105F">
        <w:rPr>
          <w:rFonts w:asciiTheme="minorEastAsia" w:eastAsiaTheme="minorEastAsia" w:hAnsiTheme="minorEastAsia" w:hint="eastAsia"/>
          <w:szCs w:val="21"/>
        </w:rPr>
        <w:t>/主要负责人</w:t>
      </w:r>
      <w:r w:rsidRPr="00B1105F">
        <w:rPr>
          <w:rFonts w:asciiTheme="minorEastAsia" w:eastAsiaTheme="minorEastAsia" w:hAnsiTheme="minorEastAsia"/>
          <w:szCs w:val="21"/>
        </w:rPr>
        <w:t>（授权代表）：</w:t>
      </w:r>
    </w:p>
    <w:p w:rsidR="00CC70F7" w:rsidRPr="00B1105F" w:rsidRDefault="00DA7D39">
      <w:pPr>
        <w:spacing w:beforeLines="50" w:before="156" w:afterLines="50" w:after="156" w:line="276" w:lineRule="auto"/>
        <w:rPr>
          <w:rFonts w:asciiTheme="minorEastAsia" w:eastAsiaTheme="minorEastAsia" w:hAnsiTheme="minorEastAsia"/>
          <w:szCs w:val="21"/>
        </w:rPr>
      </w:pPr>
      <w:r w:rsidRPr="00B1105F">
        <w:rPr>
          <w:rFonts w:asciiTheme="minorEastAsia" w:eastAsiaTheme="minorEastAsia" w:hAnsiTheme="minorEastAsia"/>
          <w:szCs w:val="21"/>
        </w:rPr>
        <w:t xml:space="preserve">地 址： </w:t>
      </w:r>
      <w:r w:rsidRPr="00B1105F">
        <w:rPr>
          <w:rFonts w:asciiTheme="minorEastAsia" w:eastAsiaTheme="minorEastAsia" w:hAnsiTheme="minorEastAsia" w:hint="eastAsia"/>
          <w:szCs w:val="21"/>
        </w:rPr>
        <w:t xml:space="preserve">                                       </w:t>
      </w:r>
      <w:r w:rsidRPr="00B1105F">
        <w:rPr>
          <w:rFonts w:asciiTheme="minorEastAsia" w:eastAsiaTheme="minorEastAsia" w:hAnsiTheme="minorEastAsia"/>
          <w:szCs w:val="21"/>
        </w:rPr>
        <w:t>地 址：</w:t>
      </w:r>
    </w:p>
    <w:p w:rsidR="00CC70F7" w:rsidRPr="00B1105F" w:rsidRDefault="00DA7D39">
      <w:pPr>
        <w:spacing w:beforeLines="50" w:before="156" w:afterLines="50" w:after="156" w:line="276" w:lineRule="auto"/>
        <w:rPr>
          <w:rFonts w:asciiTheme="minorEastAsia" w:eastAsiaTheme="minorEastAsia" w:hAnsiTheme="minorEastAsia"/>
          <w:szCs w:val="21"/>
        </w:rPr>
      </w:pPr>
      <w:r w:rsidRPr="00B1105F">
        <w:rPr>
          <w:rFonts w:asciiTheme="minorEastAsia" w:eastAsiaTheme="minorEastAsia" w:hAnsiTheme="minorEastAsia"/>
          <w:szCs w:val="21"/>
        </w:rPr>
        <w:t xml:space="preserve">开户银行： </w:t>
      </w:r>
      <w:r w:rsidRPr="00B1105F">
        <w:rPr>
          <w:rFonts w:asciiTheme="minorEastAsia" w:eastAsiaTheme="minorEastAsia" w:hAnsiTheme="minorEastAsia" w:hint="eastAsia"/>
          <w:szCs w:val="21"/>
        </w:rPr>
        <w:t xml:space="preserve">                                    </w:t>
      </w:r>
      <w:r w:rsidRPr="00B1105F">
        <w:rPr>
          <w:rFonts w:asciiTheme="minorEastAsia" w:eastAsiaTheme="minorEastAsia" w:hAnsiTheme="minorEastAsia"/>
          <w:szCs w:val="21"/>
        </w:rPr>
        <w:t>开户银行：</w:t>
      </w:r>
    </w:p>
    <w:p w:rsidR="00CC70F7" w:rsidRPr="00B1105F" w:rsidRDefault="00DA7D39">
      <w:pPr>
        <w:spacing w:beforeLines="50" w:before="156" w:afterLines="50" w:after="156" w:line="276" w:lineRule="auto"/>
        <w:rPr>
          <w:rFonts w:asciiTheme="minorEastAsia" w:eastAsiaTheme="minorEastAsia" w:hAnsiTheme="minorEastAsia"/>
          <w:szCs w:val="21"/>
        </w:rPr>
      </w:pPr>
      <w:r w:rsidRPr="00B1105F">
        <w:rPr>
          <w:rFonts w:asciiTheme="minorEastAsia" w:eastAsiaTheme="minorEastAsia" w:hAnsiTheme="minorEastAsia"/>
          <w:szCs w:val="21"/>
        </w:rPr>
        <w:t xml:space="preserve">账号： </w:t>
      </w:r>
      <w:r w:rsidRPr="00B1105F">
        <w:rPr>
          <w:rFonts w:asciiTheme="minorEastAsia" w:eastAsiaTheme="minorEastAsia" w:hAnsiTheme="minorEastAsia" w:hint="eastAsia"/>
          <w:szCs w:val="21"/>
        </w:rPr>
        <w:t xml:space="preserve">                                        </w:t>
      </w:r>
      <w:r w:rsidRPr="00B1105F">
        <w:rPr>
          <w:rFonts w:asciiTheme="minorEastAsia" w:eastAsiaTheme="minorEastAsia" w:hAnsiTheme="minorEastAsia"/>
          <w:szCs w:val="21"/>
        </w:rPr>
        <w:t>账号：</w:t>
      </w:r>
    </w:p>
    <w:p w:rsidR="00CC70F7" w:rsidRPr="00B1105F" w:rsidRDefault="00DA7D39">
      <w:pPr>
        <w:spacing w:beforeLines="50" w:before="156" w:afterLines="50" w:after="156" w:line="276" w:lineRule="auto"/>
        <w:rPr>
          <w:rFonts w:asciiTheme="minorEastAsia" w:eastAsiaTheme="minorEastAsia" w:hAnsiTheme="minorEastAsia"/>
          <w:szCs w:val="21"/>
        </w:rPr>
      </w:pPr>
      <w:r w:rsidRPr="00B1105F">
        <w:rPr>
          <w:rFonts w:asciiTheme="minorEastAsia" w:eastAsiaTheme="minorEastAsia" w:hAnsiTheme="minorEastAsia"/>
          <w:szCs w:val="21"/>
        </w:rPr>
        <w:t xml:space="preserve">电 话： </w:t>
      </w:r>
      <w:r w:rsidRPr="00B1105F">
        <w:rPr>
          <w:rFonts w:asciiTheme="minorEastAsia" w:eastAsiaTheme="minorEastAsia" w:hAnsiTheme="minorEastAsia" w:hint="eastAsia"/>
          <w:szCs w:val="21"/>
        </w:rPr>
        <w:t xml:space="preserve">                                       </w:t>
      </w:r>
      <w:r w:rsidRPr="00B1105F">
        <w:rPr>
          <w:rFonts w:asciiTheme="minorEastAsia" w:eastAsiaTheme="minorEastAsia" w:hAnsiTheme="minorEastAsia"/>
          <w:szCs w:val="21"/>
        </w:rPr>
        <w:t>电 话：</w:t>
      </w:r>
    </w:p>
    <w:p w:rsidR="00CC70F7" w:rsidRPr="00B1105F" w:rsidRDefault="00DA7D39">
      <w:pPr>
        <w:spacing w:beforeLines="50" w:before="156" w:afterLines="50" w:after="156" w:line="276" w:lineRule="auto"/>
        <w:rPr>
          <w:rFonts w:asciiTheme="minorEastAsia" w:eastAsiaTheme="minorEastAsia" w:hAnsiTheme="minorEastAsia"/>
          <w:szCs w:val="21"/>
        </w:rPr>
      </w:pPr>
      <w:r w:rsidRPr="00B1105F">
        <w:rPr>
          <w:rFonts w:asciiTheme="minorEastAsia" w:eastAsiaTheme="minorEastAsia" w:hAnsiTheme="minorEastAsia"/>
          <w:szCs w:val="21"/>
        </w:rPr>
        <w:t xml:space="preserve">传 真： </w:t>
      </w:r>
      <w:r w:rsidRPr="00B1105F">
        <w:rPr>
          <w:rFonts w:asciiTheme="minorEastAsia" w:eastAsiaTheme="minorEastAsia" w:hAnsiTheme="minorEastAsia" w:hint="eastAsia"/>
          <w:szCs w:val="21"/>
        </w:rPr>
        <w:t xml:space="preserve">                                       </w:t>
      </w:r>
      <w:r w:rsidRPr="00B1105F">
        <w:rPr>
          <w:rFonts w:asciiTheme="minorEastAsia" w:eastAsiaTheme="minorEastAsia" w:hAnsiTheme="minorEastAsia"/>
          <w:szCs w:val="21"/>
        </w:rPr>
        <w:t>传 真：</w:t>
      </w:r>
    </w:p>
    <w:p w:rsidR="00CC70F7" w:rsidRPr="00B1105F" w:rsidRDefault="00DA7D39">
      <w:pPr>
        <w:spacing w:beforeLines="50" w:before="156" w:afterLines="50" w:after="156" w:line="276" w:lineRule="auto"/>
        <w:rPr>
          <w:rFonts w:asciiTheme="minorEastAsia" w:eastAsiaTheme="minorEastAsia" w:hAnsiTheme="minorEastAsia"/>
          <w:szCs w:val="21"/>
        </w:rPr>
        <w:sectPr w:rsidR="00CC70F7" w:rsidRPr="00B1105F">
          <w:footerReference w:type="even" r:id="rId14"/>
          <w:footerReference w:type="default" r:id="rId15"/>
          <w:pgSz w:w="11906" w:h="16838"/>
          <w:pgMar w:top="1440" w:right="1588" w:bottom="907" w:left="1588" w:header="851" w:footer="567" w:gutter="0"/>
          <w:cols w:space="720"/>
          <w:docGrid w:type="lines" w:linePitch="312"/>
        </w:sectPr>
      </w:pPr>
      <w:r w:rsidRPr="00B1105F">
        <w:rPr>
          <w:rFonts w:asciiTheme="minorEastAsia" w:eastAsiaTheme="minorEastAsia" w:hAnsiTheme="minorEastAsia"/>
          <w:szCs w:val="21"/>
        </w:rPr>
        <w:t xml:space="preserve">签约日期：XX 年 XX 月 XX 日 </w:t>
      </w:r>
      <w:r w:rsidRPr="00B1105F">
        <w:rPr>
          <w:rFonts w:asciiTheme="minorEastAsia" w:eastAsiaTheme="minorEastAsia" w:hAnsiTheme="minorEastAsia" w:hint="eastAsia"/>
          <w:szCs w:val="21"/>
        </w:rPr>
        <w:t xml:space="preserve">                   </w:t>
      </w:r>
      <w:r w:rsidRPr="00B1105F">
        <w:rPr>
          <w:rFonts w:asciiTheme="minorEastAsia" w:eastAsiaTheme="minorEastAsia" w:hAnsiTheme="minorEastAsia"/>
          <w:szCs w:val="21"/>
        </w:rPr>
        <w:t>签约日期：XX 年 XX 月 XX 日</w:t>
      </w:r>
    </w:p>
    <w:p w:rsidR="00CC70F7" w:rsidRPr="00B1105F" w:rsidRDefault="00DA7D39">
      <w:pPr>
        <w:widowControl/>
        <w:jc w:val="left"/>
        <w:rPr>
          <w:rFonts w:asciiTheme="minorEastAsia" w:eastAsiaTheme="minorEastAsia" w:hAnsiTheme="minorEastAsia"/>
          <w:b/>
          <w:sz w:val="28"/>
          <w:szCs w:val="28"/>
        </w:rPr>
      </w:pPr>
      <w:r w:rsidRPr="00B1105F">
        <w:rPr>
          <w:rFonts w:asciiTheme="minorEastAsia" w:eastAsiaTheme="minorEastAsia" w:hAnsiTheme="minorEastAsia" w:hint="eastAsia"/>
          <w:b/>
          <w:sz w:val="28"/>
          <w:szCs w:val="28"/>
        </w:rPr>
        <w:lastRenderedPageBreak/>
        <w:t>附件一：递交投标文件签收表</w:t>
      </w:r>
    </w:p>
    <w:tbl>
      <w:tblPr>
        <w:tblW w:w="14364" w:type="dxa"/>
        <w:tblLayout w:type="fixed"/>
        <w:tblCellMar>
          <w:top w:w="15" w:type="dxa"/>
          <w:left w:w="15" w:type="dxa"/>
          <w:bottom w:w="15" w:type="dxa"/>
          <w:right w:w="15" w:type="dxa"/>
        </w:tblCellMar>
        <w:tblLook w:val="04A0" w:firstRow="1" w:lastRow="0" w:firstColumn="1" w:lastColumn="0" w:noHBand="0" w:noVBand="1"/>
      </w:tblPr>
      <w:tblGrid>
        <w:gridCol w:w="1129"/>
        <w:gridCol w:w="2005"/>
        <w:gridCol w:w="992"/>
        <w:gridCol w:w="2905"/>
        <w:gridCol w:w="1467"/>
        <w:gridCol w:w="50"/>
        <w:gridCol w:w="1218"/>
        <w:gridCol w:w="50"/>
        <w:gridCol w:w="4498"/>
        <w:gridCol w:w="50"/>
      </w:tblGrid>
      <w:tr w:rsidR="00CC70F7" w:rsidRPr="00B1105F">
        <w:trPr>
          <w:gridAfter w:val="1"/>
          <w:wAfter w:w="50" w:type="dxa"/>
          <w:trHeight w:val="538"/>
        </w:trPr>
        <w:tc>
          <w:tcPr>
            <w:tcW w:w="14314" w:type="dxa"/>
            <w:gridSpan w:val="9"/>
            <w:vAlign w:val="center"/>
          </w:tcPr>
          <w:p w:rsidR="00CC70F7" w:rsidRPr="00B1105F" w:rsidRDefault="00DA7D39">
            <w:pPr>
              <w:jc w:val="center"/>
              <w:textAlignment w:val="center"/>
              <w:rPr>
                <w:rFonts w:asciiTheme="minorEastAsia" w:eastAsiaTheme="minorEastAsia" w:hAnsiTheme="minorEastAsia" w:cs="黑体"/>
                <w:b/>
                <w:sz w:val="36"/>
                <w:szCs w:val="36"/>
                <w:u w:val="single"/>
              </w:rPr>
            </w:pPr>
            <w:r w:rsidRPr="00B1105F">
              <w:rPr>
                <w:rFonts w:asciiTheme="minorEastAsia" w:eastAsiaTheme="minorEastAsia" w:hAnsiTheme="minorEastAsia" w:cs="黑体" w:hint="eastAsia"/>
                <w:b/>
                <w:sz w:val="36"/>
                <w:szCs w:val="36"/>
                <w:u w:val="single"/>
                <w:lang w:bidi="ar"/>
              </w:rPr>
              <w:t>投标文件递交签收表</w:t>
            </w:r>
          </w:p>
        </w:tc>
      </w:tr>
      <w:tr w:rsidR="00CC70F7" w:rsidRPr="00B1105F">
        <w:trPr>
          <w:gridAfter w:val="1"/>
          <w:wAfter w:w="50" w:type="dxa"/>
          <w:trHeight w:val="463"/>
        </w:trPr>
        <w:tc>
          <w:tcPr>
            <w:tcW w:w="1129" w:type="dxa"/>
            <w:vAlign w:val="center"/>
          </w:tcPr>
          <w:p w:rsidR="00CC70F7" w:rsidRPr="00B1105F" w:rsidRDefault="00DA7D39">
            <w:pPr>
              <w:widowControl/>
              <w:jc w:val="left"/>
              <w:textAlignment w:val="center"/>
              <w:rPr>
                <w:rFonts w:asciiTheme="minorEastAsia" w:eastAsiaTheme="minorEastAsia" w:hAnsiTheme="minorEastAsia" w:cs="宋体"/>
                <w:b/>
                <w:sz w:val="22"/>
                <w:szCs w:val="22"/>
              </w:rPr>
            </w:pPr>
            <w:r w:rsidRPr="00B1105F">
              <w:rPr>
                <w:rFonts w:asciiTheme="minorEastAsia" w:eastAsiaTheme="minorEastAsia" w:hAnsiTheme="minorEastAsia" w:cs="宋体" w:hint="eastAsia"/>
                <w:b/>
                <w:kern w:val="0"/>
                <w:sz w:val="22"/>
                <w:szCs w:val="22"/>
              </w:rPr>
              <w:t>项目名称：</w:t>
            </w:r>
          </w:p>
        </w:tc>
        <w:tc>
          <w:tcPr>
            <w:tcW w:w="7369" w:type="dxa"/>
            <w:gridSpan w:val="4"/>
            <w:vAlign w:val="center"/>
          </w:tcPr>
          <w:p w:rsidR="00CC70F7" w:rsidRPr="00B1105F" w:rsidRDefault="00CC70F7">
            <w:pPr>
              <w:jc w:val="left"/>
              <w:rPr>
                <w:rFonts w:asciiTheme="minorEastAsia" w:eastAsiaTheme="minorEastAsia" w:hAnsiTheme="minorEastAsia" w:cs="宋体"/>
                <w:b/>
                <w:sz w:val="22"/>
                <w:szCs w:val="22"/>
              </w:rPr>
            </w:pPr>
          </w:p>
        </w:tc>
        <w:tc>
          <w:tcPr>
            <w:tcW w:w="1268" w:type="dxa"/>
            <w:gridSpan w:val="2"/>
            <w:vAlign w:val="center"/>
          </w:tcPr>
          <w:p w:rsidR="00CC70F7" w:rsidRPr="00B1105F" w:rsidRDefault="00DA7D39">
            <w:pPr>
              <w:widowControl/>
              <w:jc w:val="right"/>
              <w:textAlignment w:val="center"/>
              <w:rPr>
                <w:rFonts w:asciiTheme="minorEastAsia" w:eastAsiaTheme="minorEastAsia" w:hAnsiTheme="minorEastAsia" w:cs="宋体"/>
                <w:b/>
                <w:sz w:val="22"/>
                <w:szCs w:val="22"/>
              </w:rPr>
            </w:pPr>
            <w:r w:rsidRPr="00B1105F">
              <w:rPr>
                <w:rFonts w:asciiTheme="minorEastAsia" w:eastAsiaTheme="minorEastAsia" w:hAnsiTheme="minorEastAsia" w:cs="宋体" w:hint="eastAsia"/>
                <w:b/>
                <w:kern w:val="0"/>
                <w:sz w:val="22"/>
                <w:szCs w:val="22"/>
              </w:rPr>
              <w:t>招标编号：</w:t>
            </w:r>
          </w:p>
        </w:tc>
        <w:tc>
          <w:tcPr>
            <w:tcW w:w="4548" w:type="dxa"/>
            <w:gridSpan w:val="2"/>
            <w:vAlign w:val="center"/>
          </w:tcPr>
          <w:p w:rsidR="00CC70F7" w:rsidRPr="00B1105F" w:rsidRDefault="00CC70F7">
            <w:pPr>
              <w:rPr>
                <w:rFonts w:asciiTheme="minorEastAsia" w:eastAsiaTheme="minorEastAsia" w:hAnsiTheme="minorEastAsia" w:cs="宋体"/>
                <w:b/>
                <w:sz w:val="22"/>
                <w:szCs w:val="22"/>
              </w:rPr>
            </w:pPr>
          </w:p>
        </w:tc>
      </w:tr>
      <w:tr w:rsidR="00CC70F7" w:rsidRPr="00B1105F">
        <w:trPr>
          <w:trHeight w:val="463"/>
        </w:trPr>
        <w:tc>
          <w:tcPr>
            <w:tcW w:w="1129" w:type="dxa"/>
            <w:tcBorders>
              <w:bottom w:val="single" w:sz="12" w:space="0" w:color="000000"/>
            </w:tcBorders>
            <w:vAlign w:val="center"/>
          </w:tcPr>
          <w:p w:rsidR="00CC70F7" w:rsidRPr="00B1105F" w:rsidRDefault="00DA7D39">
            <w:pPr>
              <w:widowControl/>
              <w:jc w:val="left"/>
              <w:textAlignment w:val="center"/>
              <w:rPr>
                <w:rFonts w:asciiTheme="minorEastAsia" w:eastAsiaTheme="minorEastAsia" w:hAnsiTheme="minorEastAsia" w:cs="宋体"/>
                <w:b/>
                <w:sz w:val="22"/>
                <w:szCs w:val="22"/>
              </w:rPr>
            </w:pPr>
            <w:r w:rsidRPr="00B1105F">
              <w:rPr>
                <w:rFonts w:asciiTheme="minorEastAsia" w:eastAsiaTheme="minorEastAsia" w:hAnsiTheme="minorEastAsia" w:cs="宋体" w:hint="eastAsia"/>
                <w:b/>
                <w:kern w:val="0"/>
                <w:sz w:val="22"/>
                <w:szCs w:val="22"/>
              </w:rPr>
              <w:t>开标时间：</w:t>
            </w:r>
          </w:p>
        </w:tc>
        <w:tc>
          <w:tcPr>
            <w:tcW w:w="2005" w:type="dxa"/>
            <w:tcBorders>
              <w:bottom w:val="single" w:sz="12" w:space="0" w:color="000000"/>
            </w:tcBorders>
            <w:vAlign w:val="center"/>
          </w:tcPr>
          <w:p w:rsidR="00CC70F7" w:rsidRPr="00B1105F" w:rsidRDefault="00CC70F7">
            <w:pPr>
              <w:rPr>
                <w:rFonts w:asciiTheme="minorEastAsia" w:eastAsiaTheme="minorEastAsia" w:hAnsiTheme="minorEastAsia" w:cs="宋体"/>
                <w:b/>
                <w:sz w:val="22"/>
                <w:szCs w:val="22"/>
              </w:rPr>
            </w:pPr>
          </w:p>
        </w:tc>
        <w:tc>
          <w:tcPr>
            <w:tcW w:w="992" w:type="dxa"/>
            <w:tcBorders>
              <w:bottom w:val="single" w:sz="12" w:space="0" w:color="000000"/>
            </w:tcBorders>
            <w:vAlign w:val="center"/>
          </w:tcPr>
          <w:p w:rsidR="00CC70F7" w:rsidRPr="00B1105F" w:rsidRDefault="00CC70F7">
            <w:pPr>
              <w:rPr>
                <w:rFonts w:asciiTheme="minorEastAsia" w:eastAsiaTheme="minorEastAsia" w:hAnsiTheme="minorEastAsia" w:cs="宋体"/>
                <w:b/>
                <w:sz w:val="22"/>
                <w:szCs w:val="22"/>
              </w:rPr>
            </w:pPr>
          </w:p>
        </w:tc>
        <w:tc>
          <w:tcPr>
            <w:tcW w:w="4422" w:type="dxa"/>
            <w:gridSpan w:val="3"/>
            <w:tcBorders>
              <w:bottom w:val="single" w:sz="12" w:space="0" w:color="000000"/>
            </w:tcBorders>
            <w:vAlign w:val="center"/>
          </w:tcPr>
          <w:p w:rsidR="00CC70F7" w:rsidRPr="00B1105F" w:rsidRDefault="00CC70F7">
            <w:pPr>
              <w:rPr>
                <w:rFonts w:asciiTheme="minorEastAsia" w:eastAsiaTheme="minorEastAsia" w:hAnsiTheme="minorEastAsia" w:cs="宋体"/>
              </w:rPr>
            </w:pPr>
          </w:p>
        </w:tc>
        <w:tc>
          <w:tcPr>
            <w:tcW w:w="1268" w:type="dxa"/>
            <w:gridSpan w:val="2"/>
            <w:tcBorders>
              <w:bottom w:val="single" w:sz="12" w:space="0" w:color="000000"/>
            </w:tcBorders>
            <w:vAlign w:val="center"/>
          </w:tcPr>
          <w:p w:rsidR="00CC70F7" w:rsidRPr="00B1105F" w:rsidRDefault="00DA7D39">
            <w:pPr>
              <w:widowControl/>
              <w:jc w:val="right"/>
              <w:textAlignment w:val="center"/>
              <w:rPr>
                <w:rFonts w:asciiTheme="minorEastAsia" w:eastAsiaTheme="minorEastAsia" w:hAnsiTheme="minorEastAsia" w:cs="宋体"/>
                <w:b/>
                <w:sz w:val="22"/>
                <w:szCs w:val="22"/>
              </w:rPr>
            </w:pPr>
            <w:r w:rsidRPr="00B1105F">
              <w:rPr>
                <w:rFonts w:asciiTheme="minorEastAsia" w:eastAsiaTheme="minorEastAsia" w:hAnsiTheme="minorEastAsia" w:cs="宋体" w:hint="eastAsia"/>
                <w:b/>
                <w:kern w:val="0"/>
                <w:sz w:val="22"/>
                <w:szCs w:val="22"/>
              </w:rPr>
              <w:t>开标地点：</w:t>
            </w:r>
          </w:p>
        </w:tc>
        <w:tc>
          <w:tcPr>
            <w:tcW w:w="4548" w:type="dxa"/>
            <w:gridSpan w:val="2"/>
            <w:tcBorders>
              <w:bottom w:val="single" w:sz="12" w:space="0" w:color="000000"/>
            </w:tcBorders>
            <w:vAlign w:val="center"/>
          </w:tcPr>
          <w:p w:rsidR="00CC70F7" w:rsidRPr="00B1105F" w:rsidRDefault="00CC70F7">
            <w:pPr>
              <w:rPr>
                <w:rFonts w:asciiTheme="minorEastAsia" w:eastAsiaTheme="minorEastAsia" w:hAnsiTheme="minorEastAsia" w:cs="宋体"/>
                <w:b/>
                <w:sz w:val="22"/>
                <w:szCs w:val="22"/>
              </w:rPr>
            </w:pPr>
          </w:p>
        </w:tc>
      </w:tr>
      <w:tr w:rsidR="00CC70F7" w:rsidRPr="00B1105F">
        <w:trPr>
          <w:trHeight w:val="1231"/>
        </w:trPr>
        <w:tc>
          <w:tcPr>
            <w:tcW w:w="4126" w:type="dxa"/>
            <w:gridSpan w:val="3"/>
            <w:tcBorders>
              <w:top w:val="single" w:sz="12" w:space="0" w:color="000000"/>
              <w:left w:val="single" w:sz="12" w:space="0" w:color="000000"/>
              <w:bottom w:val="single" w:sz="4" w:space="0" w:color="000000"/>
              <w:right w:val="single" w:sz="4" w:space="0" w:color="000000"/>
            </w:tcBorders>
            <w:vAlign w:val="center"/>
          </w:tcPr>
          <w:p w:rsidR="00CC70F7" w:rsidRPr="00B1105F" w:rsidRDefault="00DA7D39">
            <w:pPr>
              <w:jc w:val="center"/>
              <w:textAlignment w:val="center"/>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lang w:bidi="ar"/>
              </w:rPr>
              <w:t>供应商名称</w:t>
            </w:r>
          </w:p>
        </w:tc>
        <w:tc>
          <w:tcPr>
            <w:tcW w:w="2905" w:type="dxa"/>
            <w:tcBorders>
              <w:top w:val="single" w:sz="12" w:space="0" w:color="000000"/>
              <w:left w:val="single" w:sz="4" w:space="0" w:color="000000"/>
              <w:bottom w:val="single" w:sz="4" w:space="0" w:color="000000"/>
              <w:right w:val="single" w:sz="4" w:space="0" w:color="auto"/>
            </w:tcBorders>
            <w:vAlign w:val="center"/>
          </w:tcPr>
          <w:p w:rsidR="00CC70F7" w:rsidRPr="00B1105F" w:rsidRDefault="00DA7D39">
            <w:pPr>
              <w:jc w:val="center"/>
              <w:textAlignment w:val="center"/>
              <w:rPr>
                <w:rFonts w:asciiTheme="minorEastAsia" w:eastAsiaTheme="minorEastAsia" w:hAnsiTheme="minorEastAsia" w:cs="宋体"/>
                <w:b/>
                <w:szCs w:val="21"/>
                <w:lang w:bidi="ar"/>
              </w:rPr>
            </w:pPr>
            <w:r w:rsidRPr="00B1105F">
              <w:rPr>
                <w:rFonts w:asciiTheme="minorEastAsia" w:eastAsiaTheme="minorEastAsia" w:hAnsiTheme="minorEastAsia" w:cs="宋体" w:hint="eastAsia"/>
                <w:b/>
                <w:szCs w:val="21"/>
                <w:lang w:bidi="ar"/>
              </w:rPr>
              <w:t>递交时间</w:t>
            </w:r>
          </w:p>
        </w:tc>
        <w:tc>
          <w:tcPr>
            <w:tcW w:w="1517" w:type="dxa"/>
            <w:gridSpan w:val="2"/>
            <w:tcBorders>
              <w:top w:val="single" w:sz="12" w:space="0" w:color="000000"/>
              <w:left w:val="single" w:sz="4" w:space="0" w:color="auto"/>
              <w:bottom w:val="single" w:sz="4" w:space="0" w:color="000000"/>
            </w:tcBorders>
            <w:vAlign w:val="center"/>
          </w:tcPr>
          <w:p w:rsidR="00CC70F7" w:rsidRPr="00B1105F" w:rsidRDefault="00DA7D39">
            <w:pPr>
              <w:jc w:val="center"/>
              <w:textAlignment w:val="center"/>
              <w:rPr>
                <w:rFonts w:asciiTheme="minorEastAsia" w:eastAsiaTheme="minorEastAsia" w:hAnsiTheme="minorEastAsia" w:cs="宋体"/>
                <w:b/>
                <w:szCs w:val="21"/>
                <w:lang w:bidi="ar"/>
              </w:rPr>
            </w:pPr>
            <w:r w:rsidRPr="00B1105F">
              <w:rPr>
                <w:rFonts w:asciiTheme="minorEastAsia" w:eastAsiaTheme="minorEastAsia" w:hAnsiTheme="minorEastAsia" w:cs="宋体" w:hint="eastAsia"/>
                <w:b/>
                <w:szCs w:val="21"/>
                <w:lang w:bidi="ar"/>
              </w:rPr>
              <w:t>密封合格与否</w:t>
            </w:r>
          </w:p>
          <w:p w:rsidR="00CC70F7" w:rsidRPr="00B1105F" w:rsidRDefault="00DA7D39">
            <w:pPr>
              <w:jc w:val="center"/>
              <w:textAlignment w:val="center"/>
              <w:rPr>
                <w:rFonts w:asciiTheme="minorEastAsia" w:eastAsiaTheme="minorEastAsia" w:hAnsiTheme="minorEastAsia" w:cs="宋体"/>
                <w:b/>
                <w:szCs w:val="21"/>
                <w:lang w:bidi="ar"/>
              </w:rPr>
            </w:pPr>
            <w:r w:rsidRPr="00B1105F">
              <w:rPr>
                <w:rFonts w:asciiTheme="minorEastAsia" w:eastAsiaTheme="minorEastAsia" w:hAnsiTheme="minorEastAsia" w:cs="宋体" w:hint="eastAsia"/>
                <w:b/>
                <w:szCs w:val="21"/>
                <w:lang w:bidi="ar"/>
              </w:rPr>
              <w:t>（签收人确认）</w:t>
            </w:r>
          </w:p>
        </w:tc>
        <w:tc>
          <w:tcPr>
            <w:tcW w:w="1268" w:type="dxa"/>
            <w:gridSpan w:val="2"/>
            <w:tcBorders>
              <w:top w:val="single" w:sz="12" w:space="0" w:color="000000"/>
              <w:left w:val="single" w:sz="4" w:space="0" w:color="000000"/>
              <w:bottom w:val="single" w:sz="4" w:space="0" w:color="000000"/>
              <w:right w:val="single" w:sz="4" w:space="0" w:color="000000"/>
            </w:tcBorders>
            <w:vAlign w:val="center"/>
          </w:tcPr>
          <w:p w:rsidR="00CC70F7" w:rsidRPr="00B1105F" w:rsidRDefault="00DA7D39">
            <w:pPr>
              <w:jc w:val="center"/>
              <w:textAlignment w:val="center"/>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lang w:bidi="ar"/>
              </w:rPr>
              <w:t>联系人</w:t>
            </w:r>
          </w:p>
        </w:tc>
        <w:tc>
          <w:tcPr>
            <w:tcW w:w="4548" w:type="dxa"/>
            <w:gridSpan w:val="2"/>
            <w:tcBorders>
              <w:top w:val="single" w:sz="12" w:space="0" w:color="000000"/>
              <w:left w:val="single" w:sz="4" w:space="0" w:color="000000"/>
              <w:bottom w:val="single" w:sz="4" w:space="0" w:color="000000"/>
              <w:right w:val="single" w:sz="12" w:space="0" w:color="000000"/>
            </w:tcBorders>
            <w:vAlign w:val="center"/>
          </w:tcPr>
          <w:p w:rsidR="00CC70F7" w:rsidRPr="00B1105F" w:rsidRDefault="00DA7D39">
            <w:pPr>
              <w:jc w:val="center"/>
              <w:textAlignment w:val="center"/>
              <w:rPr>
                <w:rFonts w:asciiTheme="minorEastAsia" w:eastAsiaTheme="minorEastAsia" w:hAnsiTheme="minorEastAsia" w:cs="宋体"/>
                <w:b/>
                <w:szCs w:val="21"/>
              </w:rPr>
            </w:pPr>
            <w:r w:rsidRPr="00B1105F">
              <w:rPr>
                <w:rFonts w:asciiTheme="minorEastAsia" w:eastAsiaTheme="minorEastAsia" w:hAnsiTheme="minorEastAsia" w:cs="宋体" w:hint="eastAsia"/>
                <w:b/>
                <w:szCs w:val="21"/>
                <w:lang w:bidi="ar"/>
              </w:rPr>
              <w:t>联系方式</w:t>
            </w:r>
          </w:p>
        </w:tc>
      </w:tr>
      <w:tr w:rsidR="00CC70F7" w:rsidRPr="00B1105F">
        <w:trPr>
          <w:trHeight w:val="542"/>
        </w:trPr>
        <w:tc>
          <w:tcPr>
            <w:tcW w:w="4126" w:type="dxa"/>
            <w:gridSpan w:val="3"/>
            <w:vMerge w:val="restart"/>
            <w:tcBorders>
              <w:top w:val="single" w:sz="4" w:space="0" w:color="000000"/>
              <w:left w:val="single" w:sz="12" w:space="0" w:color="000000"/>
              <w:right w:val="single" w:sz="4" w:space="0" w:color="000000"/>
            </w:tcBorders>
            <w:vAlign w:val="center"/>
          </w:tcPr>
          <w:p w:rsidR="00CC70F7" w:rsidRPr="00B1105F" w:rsidRDefault="00CC70F7">
            <w:pPr>
              <w:jc w:val="center"/>
              <w:rPr>
                <w:rFonts w:asciiTheme="minorEastAsia" w:eastAsiaTheme="minorEastAsia" w:hAnsiTheme="minorEastAsia" w:cs="eʩ"/>
                <w:sz w:val="32"/>
                <w:szCs w:val="32"/>
              </w:rPr>
            </w:pPr>
          </w:p>
        </w:tc>
        <w:tc>
          <w:tcPr>
            <w:tcW w:w="2905" w:type="dxa"/>
            <w:vMerge w:val="restart"/>
            <w:tcBorders>
              <w:top w:val="single" w:sz="4" w:space="0" w:color="000000"/>
              <w:left w:val="single" w:sz="4" w:space="0" w:color="000000"/>
              <w:right w:val="single" w:sz="4" w:space="0" w:color="auto"/>
            </w:tcBorders>
            <w:vAlign w:val="center"/>
          </w:tcPr>
          <w:p w:rsidR="00CC70F7" w:rsidRPr="00B1105F" w:rsidRDefault="00DA7D39">
            <w:pPr>
              <w:jc w:val="center"/>
              <w:textAlignment w:val="center"/>
              <w:rPr>
                <w:rFonts w:asciiTheme="minorEastAsia" w:eastAsiaTheme="minorEastAsia" w:hAnsiTheme="minorEastAsia" w:cs="eʩ"/>
                <w:szCs w:val="21"/>
                <w:u w:val="single"/>
                <w:lang w:bidi="ar"/>
              </w:rPr>
            </w:pPr>
            <w:r w:rsidRPr="00B1105F">
              <w:rPr>
                <w:rFonts w:asciiTheme="minorEastAsia" w:eastAsiaTheme="minorEastAsia" w:hAnsiTheme="minorEastAsia" w:cs="eʩ" w:hint="eastAsia"/>
                <w:szCs w:val="21"/>
                <w:u w:val="single"/>
                <w:lang w:bidi="ar"/>
              </w:rPr>
              <w:t xml:space="preserve">     </w:t>
            </w:r>
            <w:r w:rsidRPr="00B1105F">
              <w:rPr>
                <w:rStyle w:val="font31"/>
                <w:rFonts w:asciiTheme="minorEastAsia" w:eastAsiaTheme="minorEastAsia" w:hAnsiTheme="minorEastAsia" w:hint="default"/>
                <w:color w:val="auto"/>
                <w:lang w:bidi="ar"/>
              </w:rPr>
              <w:t>年</w:t>
            </w:r>
            <w:r w:rsidRPr="00B1105F">
              <w:rPr>
                <w:rStyle w:val="font111"/>
                <w:rFonts w:asciiTheme="minorEastAsia" w:eastAsiaTheme="minorEastAsia" w:hAnsiTheme="minorEastAsia"/>
                <w:color w:val="auto"/>
                <w:lang w:bidi="ar"/>
              </w:rPr>
              <w:t xml:space="preserve">  </w:t>
            </w:r>
            <w:r w:rsidRPr="00B1105F">
              <w:rPr>
                <w:rStyle w:val="font111"/>
                <w:rFonts w:asciiTheme="minorEastAsia" w:eastAsiaTheme="minorEastAsia" w:hAnsiTheme="minorEastAsia" w:hint="eastAsia"/>
                <w:color w:val="auto"/>
                <w:lang w:bidi="ar"/>
              </w:rPr>
              <w:t xml:space="preserve"> </w:t>
            </w:r>
            <w:r w:rsidRPr="00B1105F">
              <w:rPr>
                <w:rStyle w:val="font111"/>
                <w:rFonts w:asciiTheme="minorEastAsia" w:eastAsiaTheme="minorEastAsia" w:hAnsiTheme="minorEastAsia"/>
                <w:color w:val="auto"/>
                <w:lang w:bidi="ar"/>
              </w:rPr>
              <w:t xml:space="preserve"> </w:t>
            </w:r>
            <w:r w:rsidRPr="00B1105F">
              <w:rPr>
                <w:rStyle w:val="font31"/>
                <w:rFonts w:asciiTheme="minorEastAsia" w:eastAsiaTheme="minorEastAsia" w:hAnsiTheme="minorEastAsia" w:hint="default"/>
                <w:color w:val="auto"/>
                <w:lang w:bidi="ar"/>
              </w:rPr>
              <w:t>月</w:t>
            </w:r>
            <w:r w:rsidRPr="00B1105F">
              <w:rPr>
                <w:rStyle w:val="font111"/>
                <w:rFonts w:asciiTheme="minorEastAsia" w:eastAsiaTheme="minorEastAsia" w:hAnsiTheme="minorEastAsia"/>
                <w:color w:val="auto"/>
                <w:lang w:bidi="ar"/>
              </w:rPr>
              <w:t xml:space="preserve">    </w:t>
            </w:r>
            <w:r w:rsidRPr="00B1105F">
              <w:rPr>
                <w:rStyle w:val="font31"/>
                <w:rFonts w:asciiTheme="minorEastAsia" w:eastAsiaTheme="minorEastAsia" w:hAnsiTheme="minorEastAsia" w:hint="default"/>
                <w:color w:val="auto"/>
                <w:lang w:bidi="ar"/>
              </w:rPr>
              <w:t>日</w:t>
            </w:r>
          </w:p>
          <w:p w:rsidR="00CC70F7" w:rsidRPr="00B1105F" w:rsidRDefault="00DA7D39">
            <w:pPr>
              <w:jc w:val="center"/>
              <w:textAlignment w:val="center"/>
              <w:rPr>
                <w:rFonts w:asciiTheme="minorEastAsia" w:eastAsiaTheme="minorEastAsia" w:hAnsiTheme="minorEastAsia" w:cs="宋体"/>
                <w:b/>
                <w:bCs/>
                <w:szCs w:val="21"/>
                <w:lang w:bidi="ar"/>
              </w:rPr>
            </w:pPr>
            <w:r w:rsidRPr="00B1105F">
              <w:rPr>
                <w:rFonts w:asciiTheme="minorEastAsia" w:eastAsiaTheme="minorEastAsia" w:hAnsiTheme="minorEastAsia" w:cs="eʩ"/>
                <w:szCs w:val="21"/>
                <w:u w:val="single"/>
                <w:lang w:bidi="ar"/>
              </w:rPr>
              <w:t xml:space="preserve">     </w:t>
            </w:r>
            <w:r w:rsidRPr="00B1105F">
              <w:rPr>
                <w:rStyle w:val="font31"/>
                <w:rFonts w:asciiTheme="minorEastAsia" w:eastAsiaTheme="minorEastAsia" w:hAnsiTheme="minorEastAsia" w:hint="default"/>
                <w:color w:val="auto"/>
                <w:lang w:bidi="ar"/>
              </w:rPr>
              <w:t>时</w:t>
            </w:r>
            <w:r w:rsidRPr="00B1105F">
              <w:rPr>
                <w:rStyle w:val="font111"/>
                <w:rFonts w:asciiTheme="minorEastAsia" w:eastAsiaTheme="minorEastAsia" w:hAnsiTheme="minorEastAsia"/>
                <w:color w:val="auto"/>
                <w:lang w:bidi="ar"/>
              </w:rPr>
              <w:t xml:space="preserve">    </w:t>
            </w:r>
            <w:r w:rsidRPr="00B1105F">
              <w:rPr>
                <w:rStyle w:val="font31"/>
                <w:rFonts w:asciiTheme="minorEastAsia" w:eastAsiaTheme="minorEastAsia" w:hAnsiTheme="minorEastAsia" w:hint="default"/>
                <w:color w:val="auto"/>
                <w:lang w:bidi="ar"/>
              </w:rPr>
              <w:t>分</w:t>
            </w:r>
          </w:p>
        </w:tc>
        <w:tc>
          <w:tcPr>
            <w:tcW w:w="1517" w:type="dxa"/>
            <w:gridSpan w:val="2"/>
            <w:vMerge w:val="restart"/>
            <w:tcBorders>
              <w:top w:val="single" w:sz="4" w:space="0" w:color="000000"/>
              <w:left w:val="single" w:sz="4" w:space="0" w:color="auto"/>
            </w:tcBorders>
            <w:vAlign w:val="center"/>
          </w:tcPr>
          <w:p w:rsidR="00CC70F7" w:rsidRPr="00B1105F" w:rsidRDefault="00DA7D39">
            <w:pPr>
              <w:jc w:val="center"/>
              <w:textAlignment w:val="center"/>
              <w:rPr>
                <w:rFonts w:asciiTheme="minorEastAsia" w:eastAsiaTheme="minorEastAsia" w:hAnsiTheme="minorEastAsia" w:cs="eʩ"/>
                <w:szCs w:val="21"/>
                <w:lang w:bidi="ar"/>
              </w:rPr>
            </w:pPr>
            <w:r w:rsidRPr="00B1105F">
              <w:rPr>
                <w:rFonts w:asciiTheme="minorEastAsia" w:eastAsiaTheme="minorEastAsia" w:hAnsiTheme="minorEastAsia" w:cs="黑体" w:hint="eastAsia"/>
                <w:szCs w:val="21"/>
                <w:lang w:bidi="ar"/>
              </w:rPr>
              <w:t>□</w:t>
            </w:r>
            <w:r w:rsidRPr="00B1105F">
              <w:rPr>
                <w:rFonts w:asciiTheme="minorEastAsia" w:eastAsiaTheme="minorEastAsia" w:hAnsiTheme="minorEastAsia" w:cs="eʩ" w:hint="eastAsia"/>
                <w:szCs w:val="21"/>
                <w:lang w:bidi="ar"/>
              </w:rPr>
              <w:t>是</w:t>
            </w:r>
          </w:p>
          <w:p w:rsidR="00CC70F7" w:rsidRPr="00B1105F" w:rsidRDefault="00CC70F7">
            <w:pPr>
              <w:jc w:val="center"/>
              <w:textAlignment w:val="center"/>
              <w:rPr>
                <w:rFonts w:asciiTheme="minorEastAsia" w:eastAsiaTheme="minorEastAsia" w:hAnsiTheme="minorEastAsia" w:cs="eʩ"/>
                <w:szCs w:val="21"/>
                <w:lang w:bidi="ar"/>
              </w:rPr>
            </w:pPr>
          </w:p>
          <w:p w:rsidR="00CC70F7" w:rsidRPr="00B1105F" w:rsidRDefault="00DA7D39">
            <w:pPr>
              <w:jc w:val="center"/>
              <w:textAlignment w:val="center"/>
              <w:rPr>
                <w:rFonts w:asciiTheme="minorEastAsia" w:eastAsiaTheme="minorEastAsia" w:hAnsiTheme="minorEastAsia" w:cs="eʩ"/>
                <w:szCs w:val="21"/>
                <w:u w:val="single"/>
                <w:lang w:bidi="ar"/>
              </w:rPr>
            </w:pPr>
            <w:r w:rsidRPr="00B1105F">
              <w:rPr>
                <w:rFonts w:asciiTheme="minorEastAsia" w:eastAsiaTheme="minorEastAsia" w:hAnsiTheme="minorEastAsia" w:cs="黑体" w:hint="eastAsia"/>
                <w:szCs w:val="21"/>
                <w:lang w:bidi="ar"/>
              </w:rPr>
              <w:t>□</w:t>
            </w:r>
            <w:r w:rsidRPr="00B1105F">
              <w:rPr>
                <w:rFonts w:asciiTheme="minorEastAsia" w:eastAsiaTheme="minorEastAsia" w:hAnsiTheme="minorEastAsia" w:cs="eʩ" w:hint="eastAsia"/>
                <w:szCs w:val="21"/>
                <w:lang w:bidi="ar"/>
              </w:rPr>
              <w:t>否</w:t>
            </w:r>
          </w:p>
        </w:tc>
        <w:tc>
          <w:tcPr>
            <w:tcW w:w="1268" w:type="dxa"/>
            <w:gridSpan w:val="2"/>
            <w:vMerge w:val="restart"/>
            <w:tcBorders>
              <w:top w:val="single" w:sz="4" w:space="0" w:color="000000"/>
              <w:left w:val="single" w:sz="4" w:space="0" w:color="000000"/>
              <w:bottom w:val="single" w:sz="4" w:space="0" w:color="000000"/>
              <w:right w:val="single" w:sz="4" w:space="0" w:color="000000"/>
            </w:tcBorders>
          </w:tcPr>
          <w:p w:rsidR="00CC70F7" w:rsidRPr="00B1105F" w:rsidRDefault="00CC70F7">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4" w:space="0" w:color="000000"/>
              <w:right w:val="single" w:sz="12" w:space="0" w:color="000000"/>
            </w:tcBorders>
          </w:tcPr>
          <w:p w:rsidR="00CC70F7" w:rsidRPr="00B1105F" w:rsidRDefault="00DA7D39">
            <w:pPr>
              <w:textAlignment w:val="center"/>
              <w:rPr>
                <w:rFonts w:asciiTheme="minorEastAsia" w:eastAsiaTheme="minorEastAsia" w:hAnsiTheme="minorEastAsia" w:cs="宋体"/>
                <w:szCs w:val="21"/>
              </w:rPr>
            </w:pPr>
            <w:r w:rsidRPr="00B1105F">
              <w:rPr>
                <w:rFonts w:asciiTheme="minorEastAsia" w:eastAsiaTheme="minorEastAsia" w:hAnsiTheme="minorEastAsia" w:cs="宋体" w:hint="eastAsia"/>
                <w:szCs w:val="21"/>
                <w:lang w:bidi="ar"/>
              </w:rPr>
              <w:t>电话：</w:t>
            </w:r>
            <w:r w:rsidRPr="00B1105F">
              <w:rPr>
                <w:rStyle w:val="font111"/>
                <w:rFonts w:asciiTheme="minorEastAsia" w:eastAsiaTheme="minorEastAsia" w:hAnsiTheme="minorEastAsia"/>
                <w:color w:val="auto"/>
                <w:lang w:bidi="ar"/>
              </w:rPr>
              <w:t xml:space="preserve">               </w:t>
            </w:r>
          </w:p>
        </w:tc>
      </w:tr>
      <w:tr w:rsidR="00CC70F7" w:rsidRPr="00B1105F">
        <w:trPr>
          <w:trHeight w:val="577"/>
        </w:trPr>
        <w:tc>
          <w:tcPr>
            <w:tcW w:w="4126" w:type="dxa"/>
            <w:gridSpan w:val="3"/>
            <w:vMerge/>
            <w:tcBorders>
              <w:left w:val="single" w:sz="12" w:space="0" w:color="000000"/>
              <w:right w:val="single" w:sz="4" w:space="0" w:color="000000"/>
            </w:tcBorders>
            <w:vAlign w:val="center"/>
          </w:tcPr>
          <w:p w:rsidR="00CC70F7" w:rsidRPr="00B1105F" w:rsidRDefault="00CC70F7">
            <w:pPr>
              <w:jc w:val="center"/>
              <w:rPr>
                <w:rFonts w:asciiTheme="minorEastAsia" w:eastAsiaTheme="minorEastAsia" w:hAnsiTheme="minorEastAsia" w:cs="eʩ"/>
                <w:sz w:val="32"/>
                <w:szCs w:val="32"/>
              </w:rPr>
            </w:pPr>
          </w:p>
        </w:tc>
        <w:tc>
          <w:tcPr>
            <w:tcW w:w="2905" w:type="dxa"/>
            <w:vMerge/>
            <w:tcBorders>
              <w:left w:val="single" w:sz="4" w:space="0" w:color="000000"/>
              <w:right w:val="single" w:sz="4" w:space="0" w:color="auto"/>
            </w:tcBorders>
            <w:vAlign w:val="center"/>
          </w:tcPr>
          <w:p w:rsidR="00CC70F7" w:rsidRPr="00B1105F" w:rsidRDefault="00CC70F7">
            <w:pPr>
              <w:textAlignment w:val="center"/>
              <w:rPr>
                <w:rFonts w:asciiTheme="minorEastAsia" w:eastAsiaTheme="minorEastAsia" w:hAnsiTheme="minorEastAsia" w:cs="宋体"/>
                <w:szCs w:val="21"/>
                <w:lang w:bidi="ar"/>
              </w:rPr>
            </w:pPr>
          </w:p>
        </w:tc>
        <w:tc>
          <w:tcPr>
            <w:tcW w:w="1517" w:type="dxa"/>
            <w:gridSpan w:val="2"/>
            <w:vMerge/>
            <w:tcBorders>
              <w:left w:val="single" w:sz="4" w:space="0" w:color="auto"/>
            </w:tcBorders>
            <w:vAlign w:val="center"/>
          </w:tcPr>
          <w:p w:rsidR="00CC70F7" w:rsidRPr="00B1105F" w:rsidRDefault="00CC70F7">
            <w:pPr>
              <w:jc w:val="center"/>
              <w:textAlignment w:val="center"/>
              <w:rPr>
                <w:rFonts w:asciiTheme="minorEastAsia" w:eastAsiaTheme="minorEastAsia" w:hAnsiTheme="minorEastAsia" w:cs="eʩ"/>
                <w:b/>
                <w:bCs/>
                <w:szCs w:val="21"/>
                <w:u w:val="single"/>
              </w:rPr>
            </w:pPr>
          </w:p>
        </w:tc>
        <w:tc>
          <w:tcPr>
            <w:tcW w:w="1268" w:type="dxa"/>
            <w:gridSpan w:val="2"/>
            <w:vMerge/>
            <w:tcBorders>
              <w:top w:val="single" w:sz="4" w:space="0" w:color="000000"/>
              <w:left w:val="single" w:sz="4" w:space="0" w:color="000000"/>
              <w:bottom w:val="single" w:sz="4" w:space="0" w:color="000000"/>
              <w:right w:val="single" w:sz="4" w:space="0" w:color="000000"/>
            </w:tcBorders>
          </w:tcPr>
          <w:p w:rsidR="00CC70F7" w:rsidRPr="00B1105F" w:rsidRDefault="00CC70F7">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4" w:space="0" w:color="000000"/>
              <w:right w:val="single" w:sz="12" w:space="0" w:color="000000"/>
            </w:tcBorders>
          </w:tcPr>
          <w:p w:rsidR="00CC70F7" w:rsidRPr="00B1105F" w:rsidRDefault="00DA7D39">
            <w:pPr>
              <w:textAlignment w:val="center"/>
              <w:rPr>
                <w:rFonts w:asciiTheme="minorEastAsia" w:eastAsiaTheme="minorEastAsia" w:hAnsiTheme="minorEastAsia" w:cs="宋体"/>
                <w:szCs w:val="21"/>
              </w:rPr>
            </w:pPr>
            <w:r w:rsidRPr="00B1105F">
              <w:rPr>
                <w:rFonts w:asciiTheme="minorEastAsia" w:eastAsiaTheme="minorEastAsia" w:hAnsiTheme="minorEastAsia" w:cs="宋体" w:hint="eastAsia"/>
                <w:szCs w:val="21"/>
                <w:lang w:bidi="ar"/>
              </w:rPr>
              <w:t>传真：</w:t>
            </w:r>
            <w:r w:rsidRPr="00B1105F">
              <w:rPr>
                <w:rStyle w:val="font111"/>
                <w:rFonts w:asciiTheme="minorEastAsia" w:eastAsiaTheme="minorEastAsia" w:hAnsiTheme="minorEastAsia"/>
                <w:color w:val="auto"/>
                <w:lang w:bidi="ar"/>
              </w:rPr>
              <w:t xml:space="preserve">               </w:t>
            </w:r>
          </w:p>
        </w:tc>
      </w:tr>
      <w:tr w:rsidR="00CC70F7" w:rsidRPr="00B1105F">
        <w:trPr>
          <w:trHeight w:val="577"/>
        </w:trPr>
        <w:tc>
          <w:tcPr>
            <w:tcW w:w="4126" w:type="dxa"/>
            <w:gridSpan w:val="3"/>
            <w:vMerge/>
            <w:tcBorders>
              <w:left w:val="single" w:sz="12" w:space="0" w:color="000000"/>
              <w:right w:val="single" w:sz="4" w:space="0" w:color="000000"/>
            </w:tcBorders>
            <w:vAlign w:val="center"/>
          </w:tcPr>
          <w:p w:rsidR="00CC70F7" w:rsidRPr="00B1105F" w:rsidRDefault="00CC70F7">
            <w:pPr>
              <w:jc w:val="center"/>
              <w:rPr>
                <w:rFonts w:asciiTheme="minorEastAsia" w:eastAsiaTheme="minorEastAsia" w:hAnsiTheme="minorEastAsia" w:cs="eʩ"/>
                <w:sz w:val="32"/>
                <w:szCs w:val="32"/>
              </w:rPr>
            </w:pPr>
          </w:p>
        </w:tc>
        <w:tc>
          <w:tcPr>
            <w:tcW w:w="2905" w:type="dxa"/>
            <w:vMerge/>
            <w:tcBorders>
              <w:left w:val="single" w:sz="4" w:space="0" w:color="000000"/>
              <w:right w:val="single" w:sz="4" w:space="0" w:color="auto"/>
            </w:tcBorders>
            <w:vAlign w:val="center"/>
          </w:tcPr>
          <w:p w:rsidR="00CC70F7" w:rsidRPr="00B1105F" w:rsidRDefault="00CC70F7">
            <w:pPr>
              <w:textAlignment w:val="center"/>
              <w:rPr>
                <w:rFonts w:asciiTheme="minorEastAsia" w:eastAsiaTheme="minorEastAsia" w:hAnsiTheme="minorEastAsia" w:cs="宋体"/>
                <w:szCs w:val="21"/>
                <w:lang w:bidi="ar"/>
              </w:rPr>
            </w:pPr>
          </w:p>
        </w:tc>
        <w:tc>
          <w:tcPr>
            <w:tcW w:w="1517" w:type="dxa"/>
            <w:gridSpan w:val="2"/>
            <w:vMerge/>
            <w:tcBorders>
              <w:left w:val="single" w:sz="4" w:space="0" w:color="auto"/>
            </w:tcBorders>
            <w:vAlign w:val="center"/>
          </w:tcPr>
          <w:p w:rsidR="00CC70F7" w:rsidRPr="00B1105F" w:rsidRDefault="00CC70F7">
            <w:pPr>
              <w:jc w:val="center"/>
              <w:rPr>
                <w:rFonts w:asciiTheme="minorEastAsia" w:eastAsiaTheme="minorEastAsia" w:hAnsiTheme="minorEastAsia" w:cs="宋体"/>
                <w:b/>
                <w:bCs/>
                <w:szCs w:val="21"/>
              </w:rPr>
            </w:pPr>
          </w:p>
        </w:tc>
        <w:tc>
          <w:tcPr>
            <w:tcW w:w="1268" w:type="dxa"/>
            <w:gridSpan w:val="2"/>
            <w:vMerge/>
            <w:tcBorders>
              <w:top w:val="single" w:sz="4" w:space="0" w:color="000000"/>
              <w:left w:val="single" w:sz="4" w:space="0" w:color="000000"/>
              <w:bottom w:val="single" w:sz="4" w:space="0" w:color="000000"/>
              <w:right w:val="single" w:sz="4" w:space="0" w:color="000000"/>
            </w:tcBorders>
          </w:tcPr>
          <w:p w:rsidR="00CC70F7" w:rsidRPr="00B1105F" w:rsidRDefault="00CC70F7">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4" w:space="0" w:color="000000"/>
              <w:right w:val="single" w:sz="12" w:space="0" w:color="000000"/>
            </w:tcBorders>
          </w:tcPr>
          <w:p w:rsidR="00CC70F7" w:rsidRPr="00B1105F" w:rsidRDefault="00DA7D39">
            <w:pPr>
              <w:textAlignment w:val="center"/>
              <w:rPr>
                <w:rFonts w:asciiTheme="minorEastAsia" w:eastAsiaTheme="minorEastAsia" w:hAnsiTheme="minorEastAsia" w:cs="宋体"/>
                <w:szCs w:val="21"/>
              </w:rPr>
            </w:pPr>
            <w:r w:rsidRPr="00B1105F">
              <w:rPr>
                <w:rFonts w:asciiTheme="minorEastAsia" w:eastAsiaTheme="minorEastAsia" w:hAnsiTheme="minorEastAsia" w:cs="宋体" w:hint="eastAsia"/>
                <w:szCs w:val="21"/>
                <w:lang w:bidi="ar"/>
              </w:rPr>
              <w:t>手机：</w:t>
            </w:r>
            <w:r w:rsidRPr="00B1105F">
              <w:rPr>
                <w:rStyle w:val="font111"/>
                <w:rFonts w:asciiTheme="minorEastAsia" w:eastAsiaTheme="minorEastAsia" w:hAnsiTheme="minorEastAsia"/>
                <w:color w:val="auto"/>
                <w:lang w:bidi="ar"/>
              </w:rPr>
              <w:t xml:space="preserve">               </w:t>
            </w:r>
            <w:r w:rsidRPr="00B1105F">
              <w:rPr>
                <w:rFonts w:asciiTheme="minorEastAsia" w:eastAsiaTheme="minorEastAsia" w:hAnsiTheme="minorEastAsia" w:cs="宋体" w:hint="eastAsia"/>
                <w:szCs w:val="21"/>
                <w:lang w:bidi="ar"/>
              </w:rPr>
              <w:t xml:space="preserve">         </w:t>
            </w:r>
          </w:p>
        </w:tc>
      </w:tr>
      <w:tr w:rsidR="00CC70F7" w:rsidRPr="00B1105F">
        <w:trPr>
          <w:trHeight w:val="577"/>
        </w:trPr>
        <w:tc>
          <w:tcPr>
            <w:tcW w:w="4126" w:type="dxa"/>
            <w:gridSpan w:val="3"/>
            <w:vMerge/>
            <w:tcBorders>
              <w:left w:val="single" w:sz="12" w:space="0" w:color="000000"/>
              <w:bottom w:val="single" w:sz="12" w:space="0" w:color="000000"/>
              <w:right w:val="single" w:sz="4" w:space="0" w:color="000000"/>
            </w:tcBorders>
            <w:vAlign w:val="center"/>
          </w:tcPr>
          <w:p w:rsidR="00CC70F7" w:rsidRPr="00B1105F" w:rsidRDefault="00CC70F7">
            <w:pPr>
              <w:jc w:val="center"/>
              <w:rPr>
                <w:rFonts w:asciiTheme="minorEastAsia" w:eastAsiaTheme="minorEastAsia" w:hAnsiTheme="minorEastAsia" w:cs="eʩ"/>
                <w:sz w:val="32"/>
                <w:szCs w:val="32"/>
              </w:rPr>
            </w:pPr>
          </w:p>
        </w:tc>
        <w:tc>
          <w:tcPr>
            <w:tcW w:w="2905" w:type="dxa"/>
            <w:vMerge/>
            <w:tcBorders>
              <w:left w:val="single" w:sz="4" w:space="0" w:color="000000"/>
              <w:bottom w:val="single" w:sz="12" w:space="0" w:color="000000"/>
              <w:right w:val="single" w:sz="4" w:space="0" w:color="auto"/>
            </w:tcBorders>
            <w:vAlign w:val="center"/>
          </w:tcPr>
          <w:p w:rsidR="00CC70F7" w:rsidRPr="00B1105F" w:rsidRDefault="00CC70F7">
            <w:pPr>
              <w:textAlignment w:val="center"/>
              <w:rPr>
                <w:rFonts w:asciiTheme="minorEastAsia" w:eastAsiaTheme="minorEastAsia" w:hAnsiTheme="minorEastAsia" w:cs="宋体"/>
                <w:szCs w:val="21"/>
              </w:rPr>
            </w:pPr>
          </w:p>
        </w:tc>
        <w:tc>
          <w:tcPr>
            <w:tcW w:w="1517" w:type="dxa"/>
            <w:gridSpan w:val="2"/>
            <w:vMerge/>
            <w:tcBorders>
              <w:left w:val="single" w:sz="4" w:space="0" w:color="auto"/>
              <w:bottom w:val="single" w:sz="12" w:space="0" w:color="000000"/>
            </w:tcBorders>
            <w:vAlign w:val="center"/>
          </w:tcPr>
          <w:p w:rsidR="00CC70F7" w:rsidRPr="00B1105F" w:rsidRDefault="00CC70F7">
            <w:pPr>
              <w:rPr>
                <w:rFonts w:asciiTheme="minorEastAsia" w:eastAsiaTheme="minorEastAsia" w:hAnsiTheme="minorEastAsia" w:cs="宋体"/>
              </w:rPr>
            </w:pPr>
          </w:p>
        </w:tc>
        <w:tc>
          <w:tcPr>
            <w:tcW w:w="1268" w:type="dxa"/>
            <w:gridSpan w:val="2"/>
            <w:vMerge/>
            <w:tcBorders>
              <w:top w:val="single" w:sz="4" w:space="0" w:color="000000"/>
              <w:left w:val="single" w:sz="4" w:space="0" w:color="000000"/>
              <w:bottom w:val="single" w:sz="12" w:space="0" w:color="000000"/>
              <w:right w:val="single" w:sz="4" w:space="0" w:color="000000"/>
            </w:tcBorders>
          </w:tcPr>
          <w:p w:rsidR="00CC70F7" w:rsidRPr="00B1105F" w:rsidRDefault="00CC70F7">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12" w:space="0" w:color="000000"/>
              <w:right w:val="single" w:sz="12" w:space="0" w:color="000000"/>
            </w:tcBorders>
          </w:tcPr>
          <w:p w:rsidR="00CC70F7" w:rsidRPr="00B1105F" w:rsidRDefault="00CC70F7">
            <w:pPr>
              <w:textAlignment w:val="center"/>
              <w:rPr>
                <w:rFonts w:asciiTheme="minorEastAsia" w:eastAsiaTheme="minorEastAsia" w:hAnsiTheme="minorEastAsia" w:cs="宋体"/>
                <w:szCs w:val="21"/>
              </w:rPr>
            </w:pPr>
          </w:p>
        </w:tc>
      </w:tr>
      <w:tr w:rsidR="00CC70F7" w:rsidRPr="00B1105F">
        <w:trPr>
          <w:gridAfter w:val="1"/>
          <w:wAfter w:w="50" w:type="dxa"/>
          <w:trHeight w:val="773"/>
        </w:trPr>
        <w:tc>
          <w:tcPr>
            <w:tcW w:w="1129" w:type="dxa"/>
            <w:tcBorders>
              <w:top w:val="single" w:sz="12" w:space="0" w:color="000000"/>
            </w:tcBorders>
            <w:vAlign w:val="center"/>
          </w:tcPr>
          <w:p w:rsidR="00CC70F7" w:rsidRPr="00B1105F" w:rsidRDefault="00DA7D39">
            <w:pPr>
              <w:textAlignment w:val="center"/>
              <w:rPr>
                <w:rFonts w:asciiTheme="minorEastAsia" w:eastAsiaTheme="minorEastAsia" w:hAnsiTheme="minorEastAsia" w:cs="宋体"/>
              </w:rPr>
            </w:pPr>
            <w:r w:rsidRPr="00B1105F">
              <w:rPr>
                <w:rFonts w:asciiTheme="minorEastAsia" w:eastAsiaTheme="minorEastAsia" w:hAnsiTheme="minorEastAsia" w:cs="宋体" w:hint="eastAsia"/>
                <w:lang w:bidi="ar"/>
              </w:rPr>
              <w:t>签收人：</w:t>
            </w:r>
          </w:p>
        </w:tc>
        <w:tc>
          <w:tcPr>
            <w:tcW w:w="13185" w:type="dxa"/>
            <w:gridSpan w:val="8"/>
            <w:tcBorders>
              <w:top w:val="single" w:sz="12" w:space="0" w:color="000000"/>
            </w:tcBorders>
            <w:vAlign w:val="center"/>
          </w:tcPr>
          <w:p w:rsidR="00CC70F7" w:rsidRPr="00B1105F" w:rsidRDefault="00DA7D39">
            <w:pPr>
              <w:rPr>
                <w:rFonts w:asciiTheme="minorEastAsia" w:eastAsiaTheme="minorEastAsia" w:hAnsiTheme="minorEastAsia" w:cs="宋体"/>
              </w:rPr>
            </w:pPr>
            <w:r w:rsidRPr="00B1105F">
              <w:rPr>
                <w:rFonts w:asciiTheme="minorEastAsia" w:eastAsiaTheme="minorEastAsia" w:hAnsiTheme="minorEastAsia" w:cs="宋体" w:hint="eastAsia"/>
                <w:u w:val="single"/>
                <w:lang w:bidi="ar"/>
              </w:rPr>
              <w:t xml:space="preserve">                              </w:t>
            </w:r>
          </w:p>
        </w:tc>
      </w:tr>
      <w:tr w:rsidR="00CC70F7">
        <w:trPr>
          <w:gridAfter w:val="1"/>
          <w:wAfter w:w="50" w:type="dxa"/>
          <w:trHeight w:val="898"/>
        </w:trPr>
        <w:tc>
          <w:tcPr>
            <w:tcW w:w="14314" w:type="dxa"/>
            <w:gridSpan w:val="9"/>
            <w:vAlign w:val="bottom"/>
          </w:tcPr>
          <w:p w:rsidR="00CC70F7" w:rsidRDefault="00DA7D39">
            <w:pPr>
              <w:textAlignment w:val="bottom"/>
              <w:rPr>
                <w:rFonts w:asciiTheme="minorEastAsia" w:eastAsiaTheme="minorEastAsia" w:hAnsiTheme="minorEastAsia" w:cs="宋体"/>
              </w:rPr>
            </w:pPr>
            <w:r w:rsidRPr="00B1105F">
              <w:rPr>
                <w:rFonts w:asciiTheme="minorEastAsia" w:eastAsiaTheme="minorEastAsia" w:hAnsiTheme="minorEastAsia" w:cs="宋体" w:hint="eastAsia"/>
                <w:lang w:bidi="ar"/>
              </w:rPr>
              <w:t>备注：本递交表一式两份，由供应商参加投标时自行单独提供，接收人签字后生效，由递交人和接收人各执一份。请以正楷字填写各项目内容，“递交时间”、“联系人”、“联系方式”请在现场签收时填写。</w:t>
            </w:r>
          </w:p>
        </w:tc>
      </w:tr>
    </w:tbl>
    <w:p w:rsidR="00CC70F7" w:rsidRDefault="00CC70F7">
      <w:pPr>
        <w:spacing w:line="360" w:lineRule="auto"/>
        <w:rPr>
          <w:rFonts w:asciiTheme="minorEastAsia" w:eastAsiaTheme="minorEastAsia" w:hAnsiTheme="minorEastAsia"/>
          <w:sz w:val="24"/>
        </w:rPr>
      </w:pPr>
    </w:p>
    <w:sectPr w:rsidR="00CC70F7">
      <w:pgSz w:w="16838" w:h="11906" w:orient="landscape"/>
      <w:pgMar w:top="1803" w:right="1440" w:bottom="1803" w:left="1440" w:header="851" w:footer="850" w:gutter="0"/>
      <w:cols w:space="72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3A5" w:rsidRDefault="00DE33A5">
      <w:r>
        <w:separator/>
      </w:r>
    </w:p>
  </w:endnote>
  <w:endnote w:type="continuationSeparator" w:id="0">
    <w:p w:rsidR="00DE33A5" w:rsidRDefault="00DE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eʩ">
    <w:altName w:val="Malgun Gothic Semilight"/>
    <w:charset w:val="00"/>
    <w:family w:val="auto"/>
    <w:pitch w:val="default"/>
    <w:sig w:usb0="00000000" w:usb1="00000000" w:usb2="00000000"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ì.">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charset w:val="86"/>
    <w:family w:val="modern"/>
    <w:pitch w:val="fixed"/>
    <w:sig w:usb0="00000001" w:usb1="080E0000" w:usb2="00000010" w:usb3="00000000" w:csb0="00040000" w:csb1="00000000"/>
  </w:font>
  <w:font w:name="Lucida Sans Unicode">
    <w:altName w:val="苹方-简"/>
    <w:panose1 w:val="020B0602030504020204"/>
    <w:charset w:val="00"/>
    <w:family w:val="swiss"/>
    <w:pitch w:val="variable"/>
    <w:sig w:usb0="80000AFF" w:usb1="0000396B" w:usb2="00000000" w:usb3="00000000" w:csb0="000000BF" w:csb1="00000000"/>
  </w:font>
  <w:font w:name="新宋体">
    <w:altName w:val="方正书宋_GBK"/>
    <w:panose1 w:val="02010609030101010101"/>
    <w:charset w:val="86"/>
    <w:family w:val="modern"/>
    <w:pitch w:val="fixed"/>
    <w:sig w:usb0="00000283" w:usb1="288F0000" w:usb2="00000016" w:usb3="00000000" w:csb0="00040001" w:csb1="00000000"/>
  </w:font>
  <w:font w:name="Adobe 仿宋 Std R">
    <w:altName w:val="苹方-简"/>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39" w:rsidRDefault="00DA7D39">
    <w:pPr>
      <w:pStyle w:val="af3"/>
    </w:pPr>
    <w:r>
      <w:rPr>
        <w:noProof/>
      </w:rPr>
      <mc:AlternateContent>
        <mc:Choice Requires="wps">
          <w:drawing>
            <wp:anchor distT="0" distB="0" distL="114300" distR="114300" simplePos="0" relativeHeight="251659264" behindDoc="0" locked="0" layoutInCell="1" allowOverlap="1" wp14:anchorId="3CFBB2E7" wp14:editId="1F0B1120">
              <wp:simplePos x="0" y="0"/>
              <wp:positionH relativeFrom="margin">
                <wp:align>center</wp:align>
              </wp:positionH>
              <wp:positionV relativeFrom="paragraph">
                <wp:align>top</wp:align>
              </wp:positionV>
              <wp:extent cx="114935" cy="131445"/>
              <wp:effectExtent l="0" t="0" r="0" b="0"/>
              <wp:wrapNone/>
              <wp:docPr id="3" name="文本框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A7D39" w:rsidRDefault="00DA7D39">
                          <w:pPr>
                            <w:pStyle w:val="af3"/>
                            <w:jc w:val="both"/>
                            <w:rPr>
                              <w:rStyle w:val="af9"/>
                            </w:rPr>
                          </w:pPr>
                        </w:p>
                      </w:txbxContent>
                    </wps:txbx>
                    <wps:bodyPr rot="0" vert="horz" wrap="none" lIns="0" tIns="0" rIns="0" bIns="0" anchor="t" anchorCtr="0" upright="1">
                      <a:spAutoFit/>
                    </wps:bodyPr>
                  </wps:wsp>
                </a:graphicData>
              </a:graphic>
            </wp:anchor>
          </w:drawing>
        </mc:Choice>
        <mc:Fallback>
          <w:pict>
            <v:shapetype w14:anchorId="3CFBB2E7" id="_x0000_t202" coordsize="21600,21600" o:spt="202" path="m,l,21600r21600,l21600,xe">
              <v:stroke joinstyle="miter"/>
              <v:path gradientshapeok="t" o:connecttype="rect"/>
            </v:shapetype>
            <v:shape id="文本框10"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DNVS1f9gEAALQDAAAOAAAAAAAAAAAAAAAAAC4CAABkcnMvZTJv&#10;RG9jLnhtbFBLAQItABQABgAIAAAAIQAIiQER1wAAAAMBAAAPAAAAAAAAAAAAAAAAAFAEAABkcnMv&#10;ZG93bnJldi54bWxQSwUGAAAAAAQABADzAAAAVAUAAAAA&#10;" filled="f" stroked="f">
              <v:textbox style="mso-fit-shape-to-text:t" inset="0,0,0,0">
                <w:txbxContent>
                  <w:p w:rsidR="00DA7D39" w:rsidRDefault="00DA7D39">
                    <w:pPr>
                      <w:pStyle w:val="af3"/>
                      <w:jc w:val="both"/>
                      <w:rPr>
                        <w:rStyle w:val="af9"/>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379251"/>
    </w:sdtPr>
    <w:sdtEndPr/>
    <w:sdtContent>
      <w:p w:rsidR="00DA7D39" w:rsidRDefault="00DA7D39">
        <w:pPr>
          <w:pStyle w:val="af3"/>
          <w:jc w:val="center"/>
        </w:pPr>
        <w:r>
          <w:fldChar w:fldCharType="begin"/>
        </w:r>
        <w:r>
          <w:instrText>PAGE   \* MERGEFORMAT</w:instrText>
        </w:r>
        <w:r>
          <w:fldChar w:fldCharType="separate"/>
        </w:r>
        <w:r w:rsidR="002D0205" w:rsidRPr="002D0205">
          <w:rPr>
            <w:noProof/>
            <w:lang w:val="zh-CN"/>
          </w:rPr>
          <w:t>20</w:t>
        </w:r>
        <w:r>
          <w:fldChar w:fldCharType="end"/>
        </w:r>
      </w:p>
    </w:sdtContent>
  </w:sdt>
  <w:p w:rsidR="00DA7D39" w:rsidRDefault="00DA7D39">
    <w:pPr>
      <w:pStyle w:val="af3"/>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39" w:rsidRDefault="00DA7D39">
    <w:pPr>
      <w:pStyle w:val="af3"/>
      <w:jc w:val="center"/>
    </w:pPr>
    <w:r>
      <w:rPr>
        <w:noProof/>
      </w:rPr>
      <mc:AlternateContent>
        <mc:Choice Requires="wps">
          <w:drawing>
            <wp:anchor distT="0" distB="0" distL="114300" distR="114300" simplePos="0" relativeHeight="251660288" behindDoc="0" locked="0" layoutInCell="1" allowOverlap="1" wp14:anchorId="069CBDDD" wp14:editId="462C7478">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A7D39" w:rsidRDefault="00DA7D39">
                          <w:pPr>
                            <w:pStyle w:val="af3"/>
                            <w:jc w:val="center"/>
                          </w:pPr>
                          <w:r>
                            <w:fldChar w:fldCharType="begin"/>
                          </w:r>
                          <w:r>
                            <w:instrText>PAGE   \* MERGEFORMAT</w:instrText>
                          </w:r>
                          <w:r>
                            <w:fldChar w:fldCharType="separate"/>
                          </w:r>
                          <w:r w:rsidR="002D0205" w:rsidRPr="002D0205">
                            <w:rPr>
                              <w:noProof/>
                              <w:lang w:val="zh-CN"/>
                            </w:rPr>
                            <w:t>46</w:t>
                          </w:r>
                          <w:r>
                            <w:fldChar w:fldCharType="end"/>
                          </w:r>
                        </w:p>
                      </w:txbxContent>
                    </wps:txbx>
                    <wps:bodyPr rot="0" vert="horz" wrap="none" lIns="0" tIns="0" rIns="0" bIns="0" anchor="t" anchorCtr="0" upright="1">
                      <a:spAutoFit/>
                    </wps:bodyPr>
                  </wps:wsp>
                </a:graphicData>
              </a:graphic>
            </wp:anchor>
          </w:drawing>
        </mc:Choice>
        <mc:Fallback>
          <w:pict>
            <v:shapetype w14:anchorId="069CBDDD" id="_x0000_t202" coordsize="21600,21600" o:spt="202" path="m,l,21600r21600,l21600,xe">
              <v:stroke joinstyle="miter"/>
              <v:path gradientshapeok="t" o:connecttype="rect"/>
            </v:shapetype>
            <v:shape id="文本框 1" o:spid="_x0000_s1027"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BZt+wz1AQAAuwMAAA4AAAAAAAAAAAAAAAAALgIAAGRycy9lMm9E&#10;b2MueG1sUEsBAi0AFAAGAAgAAAAhAAiJARHXAAAAAwEAAA8AAAAAAAAAAAAAAAAATwQAAGRycy9k&#10;b3ducmV2LnhtbFBLBQYAAAAABAAEAPMAAABTBQAAAAA=&#10;" filled="f" stroked="f">
              <v:textbox style="mso-fit-shape-to-text:t" inset="0,0,0,0">
                <w:txbxContent>
                  <w:p w:rsidR="00DA7D39" w:rsidRDefault="00DA7D39">
                    <w:pPr>
                      <w:pStyle w:val="af3"/>
                      <w:jc w:val="center"/>
                    </w:pPr>
                    <w:r>
                      <w:fldChar w:fldCharType="begin"/>
                    </w:r>
                    <w:r>
                      <w:instrText>PAGE   \* MERGEFORMAT</w:instrText>
                    </w:r>
                    <w:r>
                      <w:fldChar w:fldCharType="separate"/>
                    </w:r>
                    <w:r w:rsidR="002D0205" w:rsidRPr="002D0205">
                      <w:rPr>
                        <w:noProof/>
                        <w:lang w:val="zh-CN"/>
                      </w:rPr>
                      <w:t>46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39" w:rsidRDefault="00DA7D39">
    <w:pPr>
      <w:pStyle w:val="af3"/>
      <w:framePr w:wrap="around" w:vAnchor="text" w:hAnchor="margin" w:xAlign="center" w:y="1"/>
      <w:rPr>
        <w:rStyle w:val="af9"/>
      </w:rPr>
    </w:pPr>
    <w:r>
      <w:fldChar w:fldCharType="begin"/>
    </w:r>
    <w:r>
      <w:rPr>
        <w:rStyle w:val="af9"/>
      </w:rPr>
      <w:instrText xml:space="preserve">PAGE  </w:instrText>
    </w:r>
    <w:r>
      <w:fldChar w:fldCharType="end"/>
    </w:r>
  </w:p>
  <w:p w:rsidR="00DA7D39" w:rsidRDefault="00DA7D39">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39" w:rsidRDefault="00DA7D39">
    <w:pPr>
      <w:pStyle w:val="af3"/>
      <w:framePr w:wrap="around" w:vAnchor="text" w:hAnchor="margin" w:xAlign="center" w:y="1"/>
      <w:rPr>
        <w:rStyle w:val="af9"/>
        <w:szCs w:val="21"/>
      </w:rPr>
    </w:pPr>
    <w:r>
      <w:rPr>
        <w:sz w:val="21"/>
        <w:szCs w:val="21"/>
      </w:rPr>
      <w:fldChar w:fldCharType="begin"/>
    </w:r>
    <w:r>
      <w:rPr>
        <w:rStyle w:val="af9"/>
        <w:szCs w:val="21"/>
      </w:rPr>
      <w:instrText xml:space="preserve">PAGE  </w:instrText>
    </w:r>
    <w:r>
      <w:rPr>
        <w:sz w:val="21"/>
        <w:szCs w:val="21"/>
      </w:rPr>
      <w:fldChar w:fldCharType="separate"/>
    </w:r>
    <w:r w:rsidR="002D0205">
      <w:rPr>
        <w:rStyle w:val="af9"/>
        <w:noProof/>
        <w:szCs w:val="21"/>
      </w:rPr>
      <w:t>66</w:t>
    </w:r>
    <w:r>
      <w:rPr>
        <w:sz w:val="21"/>
        <w:szCs w:val="21"/>
      </w:rPr>
      <w:fldChar w:fldCharType="end"/>
    </w:r>
  </w:p>
  <w:p w:rsidR="00DA7D39" w:rsidRDefault="00DA7D39">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3A5" w:rsidRDefault="00DE33A5">
      <w:r>
        <w:separator/>
      </w:r>
    </w:p>
  </w:footnote>
  <w:footnote w:type="continuationSeparator" w:id="0">
    <w:p w:rsidR="00DE33A5" w:rsidRDefault="00DE33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D39" w:rsidRDefault="00DA7D39">
    <w:pPr>
      <w:pStyle w:val="af5"/>
      <w:pBdr>
        <w:bottom w:val="none" w:sz="0" w:space="0" w:color="auto"/>
      </w:pBdr>
      <w:tabs>
        <w:tab w:val="clear" w:pos="8306"/>
        <w:tab w:val="right" w:pos="8931"/>
      </w:tabs>
      <w:ind w:rightChars="-113" w:right="-237"/>
      <w:rPr>
        <w:rFonts w:ascii="宋体" w:hAnsi="宋体"/>
        <w:bCs/>
        <w:szCs w:val="21"/>
        <w:u w:val="single"/>
      </w:rPr>
    </w:pPr>
    <w:r>
      <w:rPr>
        <w:rFonts w:ascii="宋体" w:hAnsi="宋体" w:hint="eastAsia"/>
        <w:bCs/>
        <w:szCs w:val="21"/>
        <w:u w:val="single"/>
      </w:rPr>
      <w:t>招标文件                                                           四川中红工程咨询有限公司</w:t>
    </w:r>
  </w:p>
  <w:p w:rsidR="00DA7D39" w:rsidRDefault="00DA7D39">
    <w:pPr>
      <w:pStyle w:val="af5"/>
      <w:pBdr>
        <w:bottom w:val="none" w:sz="0" w:space="0" w:color="auto"/>
      </w:pBdr>
      <w:tabs>
        <w:tab w:val="clear" w:pos="8306"/>
        <w:tab w:val="right" w:pos="8931"/>
      </w:tabs>
      <w:ind w:rightChars="-113" w:right="-237"/>
      <w:rPr>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D61"/>
    <w:multiLevelType w:val="hybridMultilevel"/>
    <w:tmpl w:val="B0683556"/>
    <w:lvl w:ilvl="0" w:tplc="068222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B66EAA"/>
    <w:multiLevelType w:val="multilevel"/>
    <w:tmpl w:val="29B66EAA"/>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15:restartNumberingAfterBreak="0">
    <w:nsid w:val="333245DE"/>
    <w:multiLevelType w:val="multilevel"/>
    <w:tmpl w:val="333245D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3EE1CCE"/>
    <w:multiLevelType w:val="multilevel"/>
    <w:tmpl w:val="53EE1CCE"/>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319"/>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67"/>
    <w:rsid w:val="0000085C"/>
    <w:rsid w:val="00006133"/>
    <w:rsid w:val="00011DF9"/>
    <w:rsid w:val="0001238A"/>
    <w:rsid w:val="0001509B"/>
    <w:rsid w:val="000318AE"/>
    <w:rsid w:val="00032387"/>
    <w:rsid w:val="000328EA"/>
    <w:rsid w:val="0003359B"/>
    <w:rsid w:val="00034046"/>
    <w:rsid w:val="00034B14"/>
    <w:rsid w:val="00035D5C"/>
    <w:rsid w:val="000360BC"/>
    <w:rsid w:val="000360D8"/>
    <w:rsid w:val="0003648F"/>
    <w:rsid w:val="00036587"/>
    <w:rsid w:val="00036ABE"/>
    <w:rsid w:val="00042828"/>
    <w:rsid w:val="0004328A"/>
    <w:rsid w:val="000439C8"/>
    <w:rsid w:val="00043A18"/>
    <w:rsid w:val="00046B6C"/>
    <w:rsid w:val="00047A18"/>
    <w:rsid w:val="000522BD"/>
    <w:rsid w:val="000523AD"/>
    <w:rsid w:val="00052774"/>
    <w:rsid w:val="000546AC"/>
    <w:rsid w:val="00054CC9"/>
    <w:rsid w:val="00054EFB"/>
    <w:rsid w:val="000558B1"/>
    <w:rsid w:val="00055CF4"/>
    <w:rsid w:val="00056521"/>
    <w:rsid w:val="00057B1D"/>
    <w:rsid w:val="00061527"/>
    <w:rsid w:val="00061B75"/>
    <w:rsid w:val="0006273A"/>
    <w:rsid w:val="00062AC7"/>
    <w:rsid w:val="00065C0C"/>
    <w:rsid w:val="00066723"/>
    <w:rsid w:val="00066D1B"/>
    <w:rsid w:val="00071FDE"/>
    <w:rsid w:val="000726A7"/>
    <w:rsid w:val="00073461"/>
    <w:rsid w:val="00073C18"/>
    <w:rsid w:val="000749DA"/>
    <w:rsid w:val="00074D26"/>
    <w:rsid w:val="0007624C"/>
    <w:rsid w:val="00077438"/>
    <w:rsid w:val="00080AA9"/>
    <w:rsid w:val="00082909"/>
    <w:rsid w:val="000834FD"/>
    <w:rsid w:val="00084994"/>
    <w:rsid w:val="00091407"/>
    <w:rsid w:val="00091FD4"/>
    <w:rsid w:val="0009332F"/>
    <w:rsid w:val="00093A71"/>
    <w:rsid w:val="0009593B"/>
    <w:rsid w:val="000968E9"/>
    <w:rsid w:val="000979FE"/>
    <w:rsid w:val="000A1806"/>
    <w:rsid w:val="000A184A"/>
    <w:rsid w:val="000A239E"/>
    <w:rsid w:val="000A3075"/>
    <w:rsid w:val="000A39CF"/>
    <w:rsid w:val="000A72C0"/>
    <w:rsid w:val="000A7937"/>
    <w:rsid w:val="000A7C81"/>
    <w:rsid w:val="000B1397"/>
    <w:rsid w:val="000B1B1C"/>
    <w:rsid w:val="000B1CE1"/>
    <w:rsid w:val="000B4759"/>
    <w:rsid w:val="000B4C8B"/>
    <w:rsid w:val="000B5B5E"/>
    <w:rsid w:val="000B69CC"/>
    <w:rsid w:val="000B7A27"/>
    <w:rsid w:val="000B7F3A"/>
    <w:rsid w:val="000C0B46"/>
    <w:rsid w:val="000C4C4D"/>
    <w:rsid w:val="000D0547"/>
    <w:rsid w:val="000D0BC4"/>
    <w:rsid w:val="000D2488"/>
    <w:rsid w:val="000D5CE3"/>
    <w:rsid w:val="000E07DA"/>
    <w:rsid w:val="000E0CC9"/>
    <w:rsid w:val="000E15B3"/>
    <w:rsid w:val="000E2C25"/>
    <w:rsid w:val="000E3616"/>
    <w:rsid w:val="000E76A8"/>
    <w:rsid w:val="000E79D7"/>
    <w:rsid w:val="000F0213"/>
    <w:rsid w:val="000F117E"/>
    <w:rsid w:val="000F28DC"/>
    <w:rsid w:val="000F536E"/>
    <w:rsid w:val="000F7164"/>
    <w:rsid w:val="001041E1"/>
    <w:rsid w:val="001044AE"/>
    <w:rsid w:val="00104829"/>
    <w:rsid w:val="0010592B"/>
    <w:rsid w:val="00106CBF"/>
    <w:rsid w:val="00106D4F"/>
    <w:rsid w:val="001100B1"/>
    <w:rsid w:val="00111168"/>
    <w:rsid w:val="0011132F"/>
    <w:rsid w:val="00117016"/>
    <w:rsid w:val="001205A6"/>
    <w:rsid w:val="00125C76"/>
    <w:rsid w:val="001261A9"/>
    <w:rsid w:val="001312FB"/>
    <w:rsid w:val="001326F5"/>
    <w:rsid w:val="00132D80"/>
    <w:rsid w:val="00133557"/>
    <w:rsid w:val="00133A9E"/>
    <w:rsid w:val="00133D6A"/>
    <w:rsid w:val="00136B02"/>
    <w:rsid w:val="00137520"/>
    <w:rsid w:val="00143068"/>
    <w:rsid w:val="0014407A"/>
    <w:rsid w:val="001456C1"/>
    <w:rsid w:val="00150CEE"/>
    <w:rsid w:val="00150F16"/>
    <w:rsid w:val="0015323A"/>
    <w:rsid w:val="00153BED"/>
    <w:rsid w:val="001551BA"/>
    <w:rsid w:val="00156451"/>
    <w:rsid w:val="001568D3"/>
    <w:rsid w:val="001571E7"/>
    <w:rsid w:val="001572C4"/>
    <w:rsid w:val="00157D4D"/>
    <w:rsid w:val="001602F5"/>
    <w:rsid w:val="00161667"/>
    <w:rsid w:val="00161AD5"/>
    <w:rsid w:val="00161FD2"/>
    <w:rsid w:val="00166B01"/>
    <w:rsid w:val="00167D16"/>
    <w:rsid w:val="00170601"/>
    <w:rsid w:val="00171AF4"/>
    <w:rsid w:val="00173D4A"/>
    <w:rsid w:val="00174065"/>
    <w:rsid w:val="001765C2"/>
    <w:rsid w:val="00177187"/>
    <w:rsid w:val="00177DD1"/>
    <w:rsid w:val="00177F29"/>
    <w:rsid w:val="00181B15"/>
    <w:rsid w:val="0018452A"/>
    <w:rsid w:val="00185F4A"/>
    <w:rsid w:val="00187306"/>
    <w:rsid w:val="00187991"/>
    <w:rsid w:val="00191854"/>
    <w:rsid w:val="00192CE0"/>
    <w:rsid w:val="00193F26"/>
    <w:rsid w:val="00195810"/>
    <w:rsid w:val="001964FB"/>
    <w:rsid w:val="00196950"/>
    <w:rsid w:val="001973D8"/>
    <w:rsid w:val="00197870"/>
    <w:rsid w:val="00197956"/>
    <w:rsid w:val="001A301C"/>
    <w:rsid w:val="001A38DF"/>
    <w:rsid w:val="001A3EC9"/>
    <w:rsid w:val="001A71C5"/>
    <w:rsid w:val="001A7E93"/>
    <w:rsid w:val="001B06DC"/>
    <w:rsid w:val="001B6473"/>
    <w:rsid w:val="001B6F48"/>
    <w:rsid w:val="001C0720"/>
    <w:rsid w:val="001C16B4"/>
    <w:rsid w:val="001C22D0"/>
    <w:rsid w:val="001C2F14"/>
    <w:rsid w:val="001C3370"/>
    <w:rsid w:val="001C5ECE"/>
    <w:rsid w:val="001C6BD6"/>
    <w:rsid w:val="001C6C81"/>
    <w:rsid w:val="001C6EEC"/>
    <w:rsid w:val="001D07E0"/>
    <w:rsid w:val="001D1220"/>
    <w:rsid w:val="001D1579"/>
    <w:rsid w:val="001D4042"/>
    <w:rsid w:val="001D52C5"/>
    <w:rsid w:val="001D670D"/>
    <w:rsid w:val="001D6F94"/>
    <w:rsid w:val="001E28C3"/>
    <w:rsid w:val="001E4080"/>
    <w:rsid w:val="001E46FA"/>
    <w:rsid w:val="001E52CA"/>
    <w:rsid w:val="001E5C6C"/>
    <w:rsid w:val="001E6D3E"/>
    <w:rsid w:val="001F046A"/>
    <w:rsid w:val="001F1DAF"/>
    <w:rsid w:val="001F1F68"/>
    <w:rsid w:val="001F5A07"/>
    <w:rsid w:val="001F6A2C"/>
    <w:rsid w:val="001F6D61"/>
    <w:rsid w:val="00200209"/>
    <w:rsid w:val="00203AD3"/>
    <w:rsid w:val="00204929"/>
    <w:rsid w:val="00205635"/>
    <w:rsid w:val="00210884"/>
    <w:rsid w:val="0021172E"/>
    <w:rsid w:val="002136A7"/>
    <w:rsid w:val="00213F8B"/>
    <w:rsid w:val="00216F95"/>
    <w:rsid w:val="002216D3"/>
    <w:rsid w:val="00222322"/>
    <w:rsid w:val="00222CA3"/>
    <w:rsid w:val="00223D13"/>
    <w:rsid w:val="002244F8"/>
    <w:rsid w:val="002300E3"/>
    <w:rsid w:val="002318A5"/>
    <w:rsid w:val="0023193E"/>
    <w:rsid w:val="002321BB"/>
    <w:rsid w:val="00232A6B"/>
    <w:rsid w:val="00233E78"/>
    <w:rsid w:val="00240D94"/>
    <w:rsid w:val="002420F3"/>
    <w:rsid w:val="00243513"/>
    <w:rsid w:val="00244452"/>
    <w:rsid w:val="0024621F"/>
    <w:rsid w:val="002508DB"/>
    <w:rsid w:val="00250F48"/>
    <w:rsid w:val="0025199C"/>
    <w:rsid w:val="002535BE"/>
    <w:rsid w:val="00253928"/>
    <w:rsid w:val="00254693"/>
    <w:rsid w:val="00254967"/>
    <w:rsid w:val="00256E3F"/>
    <w:rsid w:val="00257D6C"/>
    <w:rsid w:val="00263588"/>
    <w:rsid w:val="0026391B"/>
    <w:rsid w:val="00263F5E"/>
    <w:rsid w:val="0026496D"/>
    <w:rsid w:val="002664EE"/>
    <w:rsid w:val="00267B2C"/>
    <w:rsid w:val="00271186"/>
    <w:rsid w:val="00271434"/>
    <w:rsid w:val="002722F6"/>
    <w:rsid w:val="00272EDA"/>
    <w:rsid w:val="002741C0"/>
    <w:rsid w:val="002746CC"/>
    <w:rsid w:val="0027588A"/>
    <w:rsid w:val="002768ED"/>
    <w:rsid w:val="00282376"/>
    <w:rsid w:val="002831E5"/>
    <w:rsid w:val="00283CE1"/>
    <w:rsid w:val="00285CEF"/>
    <w:rsid w:val="002862B7"/>
    <w:rsid w:val="00286B22"/>
    <w:rsid w:val="00287D23"/>
    <w:rsid w:val="00292D2D"/>
    <w:rsid w:val="00293E2E"/>
    <w:rsid w:val="00294BFF"/>
    <w:rsid w:val="0029510E"/>
    <w:rsid w:val="00296C35"/>
    <w:rsid w:val="00297B8A"/>
    <w:rsid w:val="00297DD7"/>
    <w:rsid w:val="002A10B4"/>
    <w:rsid w:val="002A19D3"/>
    <w:rsid w:val="002A1FE1"/>
    <w:rsid w:val="002A460D"/>
    <w:rsid w:val="002A4B46"/>
    <w:rsid w:val="002A5D33"/>
    <w:rsid w:val="002A66AE"/>
    <w:rsid w:val="002B175A"/>
    <w:rsid w:val="002B2A08"/>
    <w:rsid w:val="002B5FBD"/>
    <w:rsid w:val="002B78C5"/>
    <w:rsid w:val="002C1213"/>
    <w:rsid w:val="002C2D90"/>
    <w:rsid w:val="002C7BB1"/>
    <w:rsid w:val="002D00D0"/>
    <w:rsid w:val="002D0205"/>
    <w:rsid w:val="002D3FDF"/>
    <w:rsid w:val="002D4A71"/>
    <w:rsid w:val="002D745A"/>
    <w:rsid w:val="002E1299"/>
    <w:rsid w:val="002E4339"/>
    <w:rsid w:val="002E512B"/>
    <w:rsid w:val="002F0C95"/>
    <w:rsid w:val="002F2C7F"/>
    <w:rsid w:val="002F309B"/>
    <w:rsid w:val="002F42A7"/>
    <w:rsid w:val="002F591B"/>
    <w:rsid w:val="00304207"/>
    <w:rsid w:val="00306A83"/>
    <w:rsid w:val="00307985"/>
    <w:rsid w:val="00310287"/>
    <w:rsid w:val="00312A0A"/>
    <w:rsid w:val="0031450A"/>
    <w:rsid w:val="003164A4"/>
    <w:rsid w:val="003233F6"/>
    <w:rsid w:val="00323FF3"/>
    <w:rsid w:val="00324518"/>
    <w:rsid w:val="00324A17"/>
    <w:rsid w:val="003261AF"/>
    <w:rsid w:val="00327A4E"/>
    <w:rsid w:val="0033099B"/>
    <w:rsid w:val="00332199"/>
    <w:rsid w:val="00335265"/>
    <w:rsid w:val="00336823"/>
    <w:rsid w:val="00336FF9"/>
    <w:rsid w:val="00337872"/>
    <w:rsid w:val="00337E5A"/>
    <w:rsid w:val="00340676"/>
    <w:rsid w:val="003428F8"/>
    <w:rsid w:val="00342CBC"/>
    <w:rsid w:val="00344477"/>
    <w:rsid w:val="00345824"/>
    <w:rsid w:val="00346F55"/>
    <w:rsid w:val="003548C3"/>
    <w:rsid w:val="003556E7"/>
    <w:rsid w:val="00355D23"/>
    <w:rsid w:val="003566AF"/>
    <w:rsid w:val="00357AFF"/>
    <w:rsid w:val="0036108C"/>
    <w:rsid w:val="003610EE"/>
    <w:rsid w:val="003616D6"/>
    <w:rsid w:val="00361CAC"/>
    <w:rsid w:val="00362BFF"/>
    <w:rsid w:val="00365BF9"/>
    <w:rsid w:val="003661C1"/>
    <w:rsid w:val="00370211"/>
    <w:rsid w:val="0037571D"/>
    <w:rsid w:val="00375B68"/>
    <w:rsid w:val="00376C90"/>
    <w:rsid w:val="0037773C"/>
    <w:rsid w:val="00382B50"/>
    <w:rsid w:val="003833FC"/>
    <w:rsid w:val="00384D40"/>
    <w:rsid w:val="003855C0"/>
    <w:rsid w:val="00390E74"/>
    <w:rsid w:val="0039114B"/>
    <w:rsid w:val="003924AB"/>
    <w:rsid w:val="00394E4A"/>
    <w:rsid w:val="00396A65"/>
    <w:rsid w:val="00396FD7"/>
    <w:rsid w:val="003A08C9"/>
    <w:rsid w:val="003A1290"/>
    <w:rsid w:val="003A2916"/>
    <w:rsid w:val="003A4B59"/>
    <w:rsid w:val="003A57C7"/>
    <w:rsid w:val="003A5C50"/>
    <w:rsid w:val="003A69AD"/>
    <w:rsid w:val="003B2261"/>
    <w:rsid w:val="003B2D94"/>
    <w:rsid w:val="003B33F3"/>
    <w:rsid w:val="003B3525"/>
    <w:rsid w:val="003B4D5E"/>
    <w:rsid w:val="003B6467"/>
    <w:rsid w:val="003B69A5"/>
    <w:rsid w:val="003B6A36"/>
    <w:rsid w:val="003B7584"/>
    <w:rsid w:val="003C0321"/>
    <w:rsid w:val="003C2BA6"/>
    <w:rsid w:val="003C4BCD"/>
    <w:rsid w:val="003C4E93"/>
    <w:rsid w:val="003C7E73"/>
    <w:rsid w:val="003D1398"/>
    <w:rsid w:val="003D142C"/>
    <w:rsid w:val="003D20E5"/>
    <w:rsid w:val="003D2E98"/>
    <w:rsid w:val="003D356D"/>
    <w:rsid w:val="003D656A"/>
    <w:rsid w:val="003E0E0C"/>
    <w:rsid w:val="003E1B7E"/>
    <w:rsid w:val="003E2576"/>
    <w:rsid w:val="003E2F84"/>
    <w:rsid w:val="003E327F"/>
    <w:rsid w:val="003E4A32"/>
    <w:rsid w:val="003E5BDD"/>
    <w:rsid w:val="003E7F8C"/>
    <w:rsid w:val="003F2B2F"/>
    <w:rsid w:val="003F2E27"/>
    <w:rsid w:val="003F695C"/>
    <w:rsid w:val="00402C46"/>
    <w:rsid w:val="0040315D"/>
    <w:rsid w:val="00404182"/>
    <w:rsid w:val="00404EC0"/>
    <w:rsid w:val="0040698B"/>
    <w:rsid w:val="00410B4C"/>
    <w:rsid w:val="00412644"/>
    <w:rsid w:val="004130BC"/>
    <w:rsid w:val="00413420"/>
    <w:rsid w:val="00414851"/>
    <w:rsid w:val="004157AD"/>
    <w:rsid w:val="004204D6"/>
    <w:rsid w:val="0042345A"/>
    <w:rsid w:val="0042363A"/>
    <w:rsid w:val="004241DE"/>
    <w:rsid w:val="004252EB"/>
    <w:rsid w:val="00426C7C"/>
    <w:rsid w:val="00427CE8"/>
    <w:rsid w:val="004304ED"/>
    <w:rsid w:val="0043147C"/>
    <w:rsid w:val="00432191"/>
    <w:rsid w:val="00432273"/>
    <w:rsid w:val="004331B3"/>
    <w:rsid w:val="00433928"/>
    <w:rsid w:val="00433CF0"/>
    <w:rsid w:val="00433F84"/>
    <w:rsid w:val="004362A8"/>
    <w:rsid w:val="00437E6E"/>
    <w:rsid w:val="00442004"/>
    <w:rsid w:val="00445CFF"/>
    <w:rsid w:val="004478DE"/>
    <w:rsid w:val="004502E7"/>
    <w:rsid w:val="0045163A"/>
    <w:rsid w:val="00451C41"/>
    <w:rsid w:val="00452B70"/>
    <w:rsid w:val="004541D5"/>
    <w:rsid w:val="004557A3"/>
    <w:rsid w:val="00456652"/>
    <w:rsid w:val="00461378"/>
    <w:rsid w:val="00464B48"/>
    <w:rsid w:val="004650D3"/>
    <w:rsid w:val="004655D4"/>
    <w:rsid w:val="004656E4"/>
    <w:rsid w:val="0046576E"/>
    <w:rsid w:val="004679C5"/>
    <w:rsid w:val="00470DBE"/>
    <w:rsid w:val="00471B16"/>
    <w:rsid w:val="00472687"/>
    <w:rsid w:val="004726EB"/>
    <w:rsid w:val="00472F43"/>
    <w:rsid w:val="0047399B"/>
    <w:rsid w:val="00474C7F"/>
    <w:rsid w:val="00477489"/>
    <w:rsid w:val="00480088"/>
    <w:rsid w:val="00482987"/>
    <w:rsid w:val="00483A5B"/>
    <w:rsid w:val="00483C98"/>
    <w:rsid w:val="00483DF0"/>
    <w:rsid w:val="00485EBE"/>
    <w:rsid w:val="00487327"/>
    <w:rsid w:val="00487726"/>
    <w:rsid w:val="00487D55"/>
    <w:rsid w:val="00492D8E"/>
    <w:rsid w:val="004941C2"/>
    <w:rsid w:val="004951CB"/>
    <w:rsid w:val="004961BD"/>
    <w:rsid w:val="00496343"/>
    <w:rsid w:val="00496FFE"/>
    <w:rsid w:val="004A1A82"/>
    <w:rsid w:val="004A3238"/>
    <w:rsid w:val="004A3C44"/>
    <w:rsid w:val="004A532A"/>
    <w:rsid w:val="004A5784"/>
    <w:rsid w:val="004A5F0F"/>
    <w:rsid w:val="004A6E11"/>
    <w:rsid w:val="004B117E"/>
    <w:rsid w:val="004B1BC4"/>
    <w:rsid w:val="004B26F0"/>
    <w:rsid w:val="004B37E1"/>
    <w:rsid w:val="004B418B"/>
    <w:rsid w:val="004B62CE"/>
    <w:rsid w:val="004B7BF9"/>
    <w:rsid w:val="004C0B3D"/>
    <w:rsid w:val="004C3478"/>
    <w:rsid w:val="004C36E0"/>
    <w:rsid w:val="004C5BFA"/>
    <w:rsid w:val="004D1136"/>
    <w:rsid w:val="004D1DB7"/>
    <w:rsid w:val="004D2B37"/>
    <w:rsid w:val="004D3478"/>
    <w:rsid w:val="004D3ABE"/>
    <w:rsid w:val="004D45E2"/>
    <w:rsid w:val="004D4EA5"/>
    <w:rsid w:val="004D559D"/>
    <w:rsid w:val="004D65FC"/>
    <w:rsid w:val="004D7001"/>
    <w:rsid w:val="004D7328"/>
    <w:rsid w:val="004E1ECA"/>
    <w:rsid w:val="004E2107"/>
    <w:rsid w:val="004E5E5A"/>
    <w:rsid w:val="004E7207"/>
    <w:rsid w:val="004F06CF"/>
    <w:rsid w:val="004F0BBA"/>
    <w:rsid w:val="004F1D65"/>
    <w:rsid w:val="004F44C4"/>
    <w:rsid w:val="004F5A8E"/>
    <w:rsid w:val="00501F4A"/>
    <w:rsid w:val="00503804"/>
    <w:rsid w:val="00505186"/>
    <w:rsid w:val="0050566E"/>
    <w:rsid w:val="005059C2"/>
    <w:rsid w:val="00506FF8"/>
    <w:rsid w:val="00510B92"/>
    <w:rsid w:val="00510D05"/>
    <w:rsid w:val="00512ADB"/>
    <w:rsid w:val="00515B7E"/>
    <w:rsid w:val="00520E50"/>
    <w:rsid w:val="00520F7D"/>
    <w:rsid w:val="00521C90"/>
    <w:rsid w:val="00521DE2"/>
    <w:rsid w:val="00521F1F"/>
    <w:rsid w:val="005240D9"/>
    <w:rsid w:val="0052509A"/>
    <w:rsid w:val="00526F17"/>
    <w:rsid w:val="00527030"/>
    <w:rsid w:val="005305E6"/>
    <w:rsid w:val="0053081B"/>
    <w:rsid w:val="005317FF"/>
    <w:rsid w:val="0053472B"/>
    <w:rsid w:val="00534CFF"/>
    <w:rsid w:val="005376E5"/>
    <w:rsid w:val="00537BD0"/>
    <w:rsid w:val="005421F3"/>
    <w:rsid w:val="00542FAD"/>
    <w:rsid w:val="0054524B"/>
    <w:rsid w:val="0054554C"/>
    <w:rsid w:val="00546632"/>
    <w:rsid w:val="00547A45"/>
    <w:rsid w:val="00551B7F"/>
    <w:rsid w:val="00553546"/>
    <w:rsid w:val="00553BAD"/>
    <w:rsid w:val="00554070"/>
    <w:rsid w:val="00555054"/>
    <w:rsid w:val="005555F3"/>
    <w:rsid w:val="00555C95"/>
    <w:rsid w:val="00562763"/>
    <w:rsid w:val="005643B9"/>
    <w:rsid w:val="00564ABC"/>
    <w:rsid w:val="00564B81"/>
    <w:rsid w:val="005661A1"/>
    <w:rsid w:val="0056703B"/>
    <w:rsid w:val="005670C4"/>
    <w:rsid w:val="00570DE5"/>
    <w:rsid w:val="00572305"/>
    <w:rsid w:val="00572558"/>
    <w:rsid w:val="00573A84"/>
    <w:rsid w:val="00574856"/>
    <w:rsid w:val="005762F6"/>
    <w:rsid w:val="00580762"/>
    <w:rsid w:val="005812FF"/>
    <w:rsid w:val="00583233"/>
    <w:rsid w:val="0058329A"/>
    <w:rsid w:val="00583FA9"/>
    <w:rsid w:val="00584F3D"/>
    <w:rsid w:val="00585A1C"/>
    <w:rsid w:val="00585AF7"/>
    <w:rsid w:val="00585FBA"/>
    <w:rsid w:val="00586A71"/>
    <w:rsid w:val="00587F97"/>
    <w:rsid w:val="005907BA"/>
    <w:rsid w:val="00591835"/>
    <w:rsid w:val="00592EC2"/>
    <w:rsid w:val="0059331E"/>
    <w:rsid w:val="00594820"/>
    <w:rsid w:val="00594968"/>
    <w:rsid w:val="00594CB5"/>
    <w:rsid w:val="00596404"/>
    <w:rsid w:val="00597B84"/>
    <w:rsid w:val="005A1A83"/>
    <w:rsid w:val="005A4F37"/>
    <w:rsid w:val="005A5E1C"/>
    <w:rsid w:val="005B1EA9"/>
    <w:rsid w:val="005B4536"/>
    <w:rsid w:val="005B4A00"/>
    <w:rsid w:val="005B4DBE"/>
    <w:rsid w:val="005B59E5"/>
    <w:rsid w:val="005C0B25"/>
    <w:rsid w:val="005C1D62"/>
    <w:rsid w:val="005C220A"/>
    <w:rsid w:val="005C3632"/>
    <w:rsid w:val="005C42CE"/>
    <w:rsid w:val="005C4E35"/>
    <w:rsid w:val="005C6E19"/>
    <w:rsid w:val="005D1251"/>
    <w:rsid w:val="005D2E90"/>
    <w:rsid w:val="005D31D0"/>
    <w:rsid w:val="005D7A46"/>
    <w:rsid w:val="005E0CBD"/>
    <w:rsid w:val="005E0E9F"/>
    <w:rsid w:val="005E10FA"/>
    <w:rsid w:val="005E13B1"/>
    <w:rsid w:val="005E1444"/>
    <w:rsid w:val="005E22F1"/>
    <w:rsid w:val="005E498C"/>
    <w:rsid w:val="005E654E"/>
    <w:rsid w:val="005E66FE"/>
    <w:rsid w:val="005F101A"/>
    <w:rsid w:val="005F1BD1"/>
    <w:rsid w:val="005F4DCB"/>
    <w:rsid w:val="005F5B68"/>
    <w:rsid w:val="005F63E0"/>
    <w:rsid w:val="005F6CCF"/>
    <w:rsid w:val="005F768F"/>
    <w:rsid w:val="00600D0D"/>
    <w:rsid w:val="006011FA"/>
    <w:rsid w:val="00602C4E"/>
    <w:rsid w:val="006030F8"/>
    <w:rsid w:val="006047BB"/>
    <w:rsid w:val="006048BD"/>
    <w:rsid w:val="00607818"/>
    <w:rsid w:val="00607C12"/>
    <w:rsid w:val="006125B2"/>
    <w:rsid w:val="00613413"/>
    <w:rsid w:val="006148BA"/>
    <w:rsid w:val="006153C0"/>
    <w:rsid w:val="006173E0"/>
    <w:rsid w:val="006176AB"/>
    <w:rsid w:val="00620CB6"/>
    <w:rsid w:val="00621087"/>
    <w:rsid w:val="0062113F"/>
    <w:rsid w:val="00623E1E"/>
    <w:rsid w:val="00626FE7"/>
    <w:rsid w:val="006277CA"/>
    <w:rsid w:val="00633735"/>
    <w:rsid w:val="00635495"/>
    <w:rsid w:val="0064299B"/>
    <w:rsid w:val="00646B3F"/>
    <w:rsid w:val="00646D20"/>
    <w:rsid w:val="0065172D"/>
    <w:rsid w:val="00651B7B"/>
    <w:rsid w:val="0065265D"/>
    <w:rsid w:val="006529F5"/>
    <w:rsid w:val="00655B4B"/>
    <w:rsid w:val="006578B9"/>
    <w:rsid w:val="00657D39"/>
    <w:rsid w:val="006602C6"/>
    <w:rsid w:val="006609EA"/>
    <w:rsid w:val="00663573"/>
    <w:rsid w:val="00666DCC"/>
    <w:rsid w:val="00670984"/>
    <w:rsid w:val="006712E8"/>
    <w:rsid w:val="0067192B"/>
    <w:rsid w:val="00671A72"/>
    <w:rsid w:val="0067207D"/>
    <w:rsid w:val="00672411"/>
    <w:rsid w:val="00672A06"/>
    <w:rsid w:val="00673B4B"/>
    <w:rsid w:val="00673CE1"/>
    <w:rsid w:val="00674BA9"/>
    <w:rsid w:val="00675857"/>
    <w:rsid w:val="00675B7B"/>
    <w:rsid w:val="006815D0"/>
    <w:rsid w:val="006817FF"/>
    <w:rsid w:val="006830C6"/>
    <w:rsid w:val="00686BDC"/>
    <w:rsid w:val="00687985"/>
    <w:rsid w:val="006930CD"/>
    <w:rsid w:val="006947AA"/>
    <w:rsid w:val="00694CA9"/>
    <w:rsid w:val="00694F9D"/>
    <w:rsid w:val="0069609C"/>
    <w:rsid w:val="0069664D"/>
    <w:rsid w:val="00697998"/>
    <w:rsid w:val="006A0003"/>
    <w:rsid w:val="006A026E"/>
    <w:rsid w:val="006A09A2"/>
    <w:rsid w:val="006A0C2E"/>
    <w:rsid w:val="006A1298"/>
    <w:rsid w:val="006A1925"/>
    <w:rsid w:val="006A5186"/>
    <w:rsid w:val="006A799B"/>
    <w:rsid w:val="006A7FB0"/>
    <w:rsid w:val="006B0509"/>
    <w:rsid w:val="006B19F9"/>
    <w:rsid w:val="006B4B56"/>
    <w:rsid w:val="006C0E30"/>
    <w:rsid w:val="006C135A"/>
    <w:rsid w:val="006C61EB"/>
    <w:rsid w:val="006C7FE5"/>
    <w:rsid w:val="006D0A46"/>
    <w:rsid w:val="006D0CF2"/>
    <w:rsid w:val="006D11DB"/>
    <w:rsid w:val="006D17E2"/>
    <w:rsid w:val="006D2017"/>
    <w:rsid w:val="006D408F"/>
    <w:rsid w:val="006D55A2"/>
    <w:rsid w:val="006D5E4F"/>
    <w:rsid w:val="006E0AC6"/>
    <w:rsid w:val="006E1432"/>
    <w:rsid w:val="006E162A"/>
    <w:rsid w:val="006E4BB2"/>
    <w:rsid w:val="006E4C25"/>
    <w:rsid w:val="006E4D4A"/>
    <w:rsid w:val="006E5447"/>
    <w:rsid w:val="006E64D7"/>
    <w:rsid w:val="006E76FA"/>
    <w:rsid w:val="006E7E8B"/>
    <w:rsid w:val="006F0897"/>
    <w:rsid w:val="006F2027"/>
    <w:rsid w:val="006F2B61"/>
    <w:rsid w:val="006F2C92"/>
    <w:rsid w:val="006F5800"/>
    <w:rsid w:val="006F5858"/>
    <w:rsid w:val="006F595D"/>
    <w:rsid w:val="006F7715"/>
    <w:rsid w:val="00701D2C"/>
    <w:rsid w:val="007054C8"/>
    <w:rsid w:val="0070575B"/>
    <w:rsid w:val="0070766C"/>
    <w:rsid w:val="00714B83"/>
    <w:rsid w:val="00715E97"/>
    <w:rsid w:val="00716315"/>
    <w:rsid w:val="00716C84"/>
    <w:rsid w:val="007176D0"/>
    <w:rsid w:val="00717D5F"/>
    <w:rsid w:val="00721070"/>
    <w:rsid w:val="0072594E"/>
    <w:rsid w:val="00725AA2"/>
    <w:rsid w:val="0072717F"/>
    <w:rsid w:val="0072748B"/>
    <w:rsid w:val="00730805"/>
    <w:rsid w:val="00730EC8"/>
    <w:rsid w:val="00732BA9"/>
    <w:rsid w:val="00732F27"/>
    <w:rsid w:val="0073464A"/>
    <w:rsid w:val="00734C62"/>
    <w:rsid w:val="007358CD"/>
    <w:rsid w:val="007366C4"/>
    <w:rsid w:val="00737B7F"/>
    <w:rsid w:val="00740892"/>
    <w:rsid w:val="007409F5"/>
    <w:rsid w:val="0074234D"/>
    <w:rsid w:val="00744543"/>
    <w:rsid w:val="00744795"/>
    <w:rsid w:val="00745D74"/>
    <w:rsid w:val="00746B3E"/>
    <w:rsid w:val="00750B44"/>
    <w:rsid w:val="00754779"/>
    <w:rsid w:val="00754EA3"/>
    <w:rsid w:val="00754FDC"/>
    <w:rsid w:val="0075784D"/>
    <w:rsid w:val="007606AA"/>
    <w:rsid w:val="007625C7"/>
    <w:rsid w:val="00762F75"/>
    <w:rsid w:val="00763D4B"/>
    <w:rsid w:val="00765222"/>
    <w:rsid w:val="00767941"/>
    <w:rsid w:val="00774315"/>
    <w:rsid w:val="00776491"/>
    <w:rsid w:val="00777492"/>
    <w:rsid w:val="007808FE"/>
    <w:rsid w:val="00783C63"/>
    <w:rsid w:val="00786A23"/>
    <w:rsid w:val="00790661"/>
    <w:rsid w:val="007916DE"/>
    <w:rsid w:val="007929E4"/>
    <w:rsid w:val="00794FA7"/>
    <w:rsid w:val="00796FFE"/>
    <w:rsid w:val="0079712E"/>
    <w:rsid w:val="007A1B12"/>
    <w:rsid w:val="007A3388"/>
    <w:rsid w:val="007B05B2"/>
    <w:rsid w:val="007B1334"/>
    <w:rsid w:val="007B2DB3"/>
    <w:rsid w:val="007B30D8"/>
    <w:rsid w:val="007B349F"/>
    <w:rsid w:val="007B55A0"/>
    <w:rsid w:val="007B7DAE"/>
    <w:rsid w:val="007C0EAE"/>
    <w:rsid w:val="007C1226"/>
    <w:rsid w:val="007C1405"/>
    <w:rsid w:val="007C48D8"/>
    <w:rsid w:val="007C5CE9"/>
    <w:rsid w:val="007D2D72"/>
    <w:rsid w:val="007D360B"/>
    <w:rsid w:val="007D62D7"/>
    <w:rsid w:val="007D7967"/>
    <w:rsid w:val="007E02D9"/>
    <w:rsid w:val="007E040B"/>
    <w:rsid w:val="007E08B0"/>
    <w:rsid w:val="007E0DC5"/>
    <w:rsid w:val="007E310C"/>
    <w:rsid w:val="007E32A9"/>
    <w:rsid w:val="007E407A"/>
    <w:rsid w:val="007E5734"/>
    <w:rsid w:val="007E6588"/>
    <w:rsid w:val="007F0E0A"/>
    <w:rsid w:val="007F1267"/>
    <w:rsid w:val="007F1436"/>
    <w:rsid w:val="007F1755"/>
    <w:rsid w:val="007F348E"/>
    <w:rsid w:val="007F3A4D"/>
    <w:rsid w:val="007F51F1"/>
    <w:rsid w:val="007F6BB7"/>
    <w:rsid w:val="00800FDE"/>
    <w:rsid w:val="00803F47"/>
    <w:rsid w:val="00804707"/>
    <w:rsid w:val="00805495"/>
    <w:rsid w:val="00807312"/>
    <w:rsid w:val="0080731C"/>
    <w:rsid w:val="00812598"/>
    <w:rsid w:val="00813C75"/>
    <w:rsid w:val="0081562D"/>
    <w:rsid w:val="00820092"/>
    <w:rsid w:val="00820453"/>
    <w:rsid w:val="00820467"/>
    <w:rsid w:val="0082379B"/>
    <w:rsid w:val="0082394A"/>
    <w:rsid w:val="00824494"/>
    <w:rsid w:val="00824C38"/>
    <w:rsid w:val="00831F37"/>
    <w:rsid w:val="00832F9C"/>
    <w:rsid w:val="00834295"/>
    <w:rsid w:val="008352C2"/>
    <w:rsid w:val="00837FBB"/>
    <w:rsid w:val="00840ABA"/>
    <w:rsid w:val="008446F6"/>
    <w:rsid w:val="008448CE"/>
    <w:rsid w:val="0084506B"/>
    <w:rsid w:val="00845173"/>
    <w:rsid w:val="00850243"/>
    <w:rsid w:val="0085186C"/>
    <w:rsid w:val="008524F6"/>
    <w:rsid w:val="008526B4"/>
    <w:rsid w:val="008530DC"/>
    <w:rsid w:val="00853114"/>
    <w:rsid w:val="00855159"/>
    <w:rsid w:val="00855B28"/>
    <w:rsid w:val="008569F2"/>
    <w:rsid w:val="008579C4"/>
    <w:rsid w:val="00862253"/>
    <w:rsid w:val="00862AA8"/>
    <w:rsid w:val="008632DC"/>
    <w:rsid w:val="0086451E"/>
    <w:rsid w:val="0086715A"/>
    <w:rsid w:val="00872DAD"/>
    <w:rsid w:val="00875A65"/>
    <w:rsid w:val="00880680"/>
    <w:rsid w:val="008831B2"/>
    <w:rsid w:val="00886FFE"/>
    <w:rsid w:val="00887279"/>
    <w:rsid w:val="008908B9"/>
    <w:rsid w:val="00892D08"/>
    <w:rsid w:val="00892FCB"/>
    <w:rsid w:val="0089355B"/>
    <w:rsid w:val="0089673D"/>
    <w:rsid w:val="008A0B4A"/>
    <w:rsid w:val="008A0D75"/>
    <w:rsid w:val="008A2295"/>
    <w:rsid w:val="008A39D5"/>
    <w:rsid w:val="008A4194"/>
    <w:rsid w:val="008A45E0"/>
    <w:rsid w:val="008A45FB"/>
    <w:rsid w:val="008A561C"/>
    <w:rsid w:val="008B117A"/>
    <w:rsid w:val="008B224E"/>
    <w:rsid w:val="008B28B4"/>
    <w:rsid w:val="008B4B8F"/>
    <w:rsid w:val="008B4C8F"/>
    <w:rsid w:val="008B63DC"/>
    <w:rsid w:val="008C0536"/>
    <w:rsid w:val="008C1C40"/>
    <w:rsid w:val="008C4227"/>
    <w:rsid w:val="008C49C4"/>
    <w:rsid w:val="008C5FF7"/>
    <w:rsid w:val="008C71CE"/>
    <w:rsid w:val="008C7307"/>
    <w:rsid w:val="008C74DF"/>
    <w:rsid w:val="008D0875"/>
    <w:rsid w:val="008D0B45"/>
    <w:rsid w:val="008D47E7"/>
    <w:rsid w:val="008D4A13"/>
    <w:rsid w:val="008D4A1B"/>
    <w:rsid w:val="008D5368"/>
    <w:rsid w:val="008D7C7C"/>
    <w:rsid w:val="008E0396"/>
    <w:rsid w:val="008E0B96"/>
    <w:rsid w:val="008E0FDF"/>
    <w:rsid w:val="008E2E06"/>
    <w:rsid w:val="008E2EC4"/>
    <w:rsid w:val="008E3FC1"/>
    <w:rsid w:val="008E4A79"/>
    <w:rsid w:val="008F05D5"/>
    <w:rsid w:val="008F2032"/>
    <w:rsid w:val="008F443A"/>
    <w:rsid w:val="008F5DAA"/>
    <w:rsid w:val="008F6769"/>
    <w:rsid w:val="008F7730"/>
    <w:rsid w:val="00901785"/>
    <w:rsid w:val="009021D2"/>
    <w:rsid w:val="009023DA"/>
    <w:rsid w:val="00903906"/>
    <w:rsid w:val="009047F3"/>
    <w:rsid w:val="009059C9"/>
    <w:rsid w:val="00905B9B"/>
    <w:rsid w:val="00911A4E"/>
    <w:rsid w:val="00912277"/>
    <w:rsid w:val="00912ECE"/>
    <w:rsid w:val="00913E84"/>
    <w:rsid w:val="0091520D"/>
    <w:rsid w:val="00915776"/>
    <w:rsid w:val="00915E4D"/>
    <w:rsid w:val="00917553"/>
    <w:rsid w:val="0092074B"/>
    <w:rsid w:val="0092391A"/>
    <w:rsid w:val="00924033"/>
    <w:rsid w:val="00926DF6"/>
    <w:rsid w:val="00930E0A"/>
    <w:rsid w:val="009335C9"/>
    <w:rsid w:val="00934C74"/>
    <w:rsid w:val="00935D66"/>
    <w:rsid w:val="00936ADB"/>
    <w:rsid w:val="00936F9E"/>
    <w:rsid w:val="00941B8F"/>
    <w:rsid w:val="0094528E"/>
    <w:rsid w:val="00945739"/>
    <w:rsid w:val="009467ED"/>
    <w:rsid w:val="009468C3"/>
    <w:rsid w:val="00947FCE"/>
    <w:rsid w:val="00953736"/>
    <w:rsid w:val="00954033"/>
    <w:rsid w:val="00954DA4"/>
    <w:rsid w:val="00954E10"/>
    <w:rsid w:val="009552A2"/>
    <w:rsid w:val="00955D08"/>
    <w:rsid w:val="00955E8E"/>
    <w:rsid w:val="009607AE"/>
    <w:rsid w:val="00960DBD"/>
    <w:rsid w:val="00961A7B"/>
    <w:rsid w:val="00961F9C"/>
    <w:rsid w:val="009632A4"/>
    <w:rsid w:val="0096477D"/>
    <w:rsid w:val="00965042"/>
    <w:rsid w:val="00965BE7"/>
    <w:rsid w:val="009666FC"/>
    <w:rsid w:val="00971352"/>
    <w:rsid w:val="00971E42"/>
    <w:rsid w:val="00972B35"/>
    <w:rsid w:val="00973E14"/>
    <w:rsid w:val="00975F45"/>
    <w:rsid w:val="0097604C"/>
    <w:rsid w:val="00976B4A"/>
    <w:rsid w:val="009777F4"/>
    <w:rsid w:val="009820ED"/>
    <w:rsid w:val="00984CB5"/>
    <w:rsid w:val="0098519B"/>
    <w:rsid w:val="00985AD9"/>
    <w:rsid w:val="00985DF0"/>
    <w:rsid w:val="0098643B"/>
    <w:rsid w:val="00990909"/>
    <w:rsid w:val="00991F7E"/>
    <w:rsid w:val="00994012"/>
    <w:rsid w:val="00994BAB"/>
    <w:rsid w:val="00995000"/>
    <w:rsid w:val="00996FEC"/>
    <w:rsid w:val="00997811"/>
    <w:rsid w:val="009A06B7"/>
    <w:rsid w:val="009A3A1B"/>
    <w:rsid w:val="009A3E2E"/>
    <w:rsid w:val="009A59DC"/>
    <w:rsid w:val="009B2812"/>
    <w:rsid w:val="009B352B"/>
    <w:rsid w:val="009B3FAC"/>
    <w:rsid w:val="009B4137"/>
    <w:rsid w:val="009B4203"/>
    <w:rsid w:val="009B4D22"/>
    <w:rsid w:val="009B4D5C"/>
    <w:rsid w:val="009B6136"/>
    <w:rsid w:val="009C103A"/>
    <w:rsid w:val="009C2D7C"/>
    <w:rsid w:val="009C357D"/>
    <w:rsid w:val="009C4D63"/>
    <w:rsid w:val="009C6680"/>
    <w:rsid w:val="009C75B9"/>
    <w:rsid w:val="009C75BA"/>
    <w:rsid w:val="009D1523"/>
    <w:rsid w:val="009D26B5"/>
    <w:rsid w:val="009D2D56"/>
    <w:rsid w:val="009D2FEF"/>
    <w:rsid w:val="009D6588"/>
    <w:rsid w:val="009D7036"/>
    <w:rsid w:val="009E13B3"/>
    <w:rsid w:val="009E27AD"/>
    <w:rsid w:val="009E307C"/>
    <w:rsid w:val="009E481D"/>
    <w:rsid w:val="009E52F0"/>
    <w:rsid w:val="009E6F18"/>
    <w:rsid w:val="009F20D8"/>
    <w:rsid w:val="009F3216"/>
    <w:rsid w:val="009F556C"/>
    <w:rsid w:val="009F5CA0"/>
    <w:rsid w:val="00A00C09"/>
    <w:rsid w:val="00A02250"/>
    <w:rsid w:val="00A03058"/>
    <w:rsid w:val="00A036B5"/>
    <w:rsid w:val="00A03955"/>
    <w:rsid w:val="00A1019A"/>
    <w:rsid w:val="00A10B41"/>
    <w:rsid w:val="00A10F6B"/>
    <w:rsid w:val="00A11095"/>
    <w:rsid w:val="00A115CA"/>
    <w:rsid w:val="00A12BB8"/>
    <w:rsid w:val="00A134EC"/>
    <w:rsid w:val="00A1587E"/>
    <w:rsid w:val="00A158DC"/>
    <w:rsid w:val="00A1799D"/>
    <w:rsid w:val="00A22737"/>
    <w:rsid w:val="00A25818"/>
    <w:rsid w:val="00A26501"/>
    <w:rsid w:val="00A311D1"/>
    <w:rsid w:val="00A34116"/>
    <w:rsid w:val="00A40AC9"/>
    <w:rsid w:val="00A41E44"/>
    <w:rsid w:val="00A43C0A"/>
    <w:rsid w:val="00A46935"/>
    <w:rsid w:val="00A46EF8"/>
    <w:rsid w:val="00A52A80"/>
    <w:rsid w:val="00A5353F"/>
    <w:rsid w:val="00A553BD"/>
    <w:rsid w:val="00A55A86"/>
    <w:rsid w:val="00A568C3"/>
    <w:rsid w:val="00A61734"/>
    <w:rsid w:val="00A63D92"/>
    <w:rsid w:val="00A6743A"/>
    <w:rsid w:val="00A67EF4"/>
    <w:rsid w:val="00A721C0"/>
    <w:rsid w:val="00A72D2C"/>
    <w:rsid w:val="00A736DE"/>
    <w:rsid w:val="00A741AB"/>
    <w:rsid w:val="00A74580"/>
    <w:rsid w:val="00A74CEE"/>
    <w:rsid w:val="00A75563"/>
    <w:rsid w:val="00A7734D"/>
    <w:rsid w:val="00A83943"/>
    <w:rsid w:val="00A84B15"/>
    <w:rsid w:val="00A8500A"/>
    <w:rsid w:val="00A85E36"/>
    <w:rsid w:val="00A90AD3"/>
    <w:rsid w:val="00A90C99"/>
    <w:rsid w:val="00A9150A"/>
    <w:rsid w:val="00A94127"/>
    <w:rsid w:val="00A950FD"/>
    <w:rsid w:val="00AA06EE"/>
    <w:rsid w:val="00AA1C7D"/>
    <w:rsid w:val="00AA3E9C"/>
    <w:rsid w:val="00AA425F"/>
    <w:rsid w:val="00AA437F"/>
    <w:rsid w:val="00AA4887"/>
    <w:rsid w:val="00AA571F"/>
    <w:rsid w:val="00AA5F0F"/>
    <w:rsid w:val="00AB1160"/>
    <w:rsid w:val="00AB1440"/>
    <w:rsid w:val="00AB28F3"/>
    <w:rsid w:val="00AB2C99"/>
    <w:rsid w:val="00AB2E8C"/>
    <w:rsid w:val="00AB33AA"/>
    <w:rsid w:val="00AB3BBF"/>
    <w:rsid w:val="00AC01C3"/>
    <w:rsid w:val="00AC03F2"/>
    <w:rsid w:val="00AC0BAF"/>
    <w:rsid w:val="00AC3037"/>
    <w:rsid w:val="00AC36AA"/>
    <w:rsid w:val="00AC5902"/>
    <w:rsid w:val="00AD01B7"/>
    <w:rsid w:val="00AD218B"/>
    <w:rsid w:val="00AD4AE2"/>
    <w:rsid w:val="00AD4AE9"/>
    <w:rsid w:val="00AD4F70"/>
    <w:rsid w:val="00AD76E2"/>
    <w:rsid w:val="00AD77DD"/>
    <w:rsid w:val="00AD7F9D"/>
    <w:rsid w:val="00AE00CF"/>
    <w:rsid w:val="00AE0CC0"/>
    <w:rsid w:val="00AE1DE3"/>
    <w:rsid w:val="00AE542C"/>
    <w:rsid w:val="00AF1972"/>
    <w:rsid w:val="00AF298B"/>
    <w:rsid w:val="00AF324B"/>
    <w:rsid w:val="00AF3A36"/>
    <w:rsid w:val="00AF4A27"/>
    <w:rsid w:val="00AF548F"/>
    <w:rsid w:val="00AF75DD"/>
    <w:rsid w:val="00B002F2"/>
    <w:rsid w:val="00B0087D"/>
    <w:rsid w:val="00B01A17"/>
    <w:rsid w:val="00B059FE"/>
    <w:rsid w:val="00B1105F"/>
    <w:rsid w:val="00B127FC"/>
    <w:rsid w:val="00B12A0B"/>
    <w:rsid w:val="00B13D63"/>
    <w:rsid w:val="00B165A0"/>
    <w:rsid w:val="00B1699F"/>
    <w:rsid w:val="00B212DB"/>
    <w:rsid w:val="00B22448"/>
    <w:rsid w:val="00B24058"/>
    <w:rsid w:val="00B24804"/>
    <w:rsid w:val="00B2529A"/>
    <w:rsid w:val="00B255A5"/>
    <w:rsid w:val="00B26400"/>
    <w:rsid w:val="00B26A8A"/>
    <w:rsid w:val="00B27079"/>
    <w:rsid w:val="00B2779B"/>
    <w:rsid w:val="00B30FA3"/>
    <w:rsid w:val="00B31083"/>
    <w:rsid w:val="00B322C3"/>
    <w:rsid w:val="00B35BF6"/>
    <w:rsid w:val="00B368DF"/>
    <w:rsid w:val="00B36C58"/>
    <w:rsid w:val="00B40057"/>
    <w:rsid w:val="00B40478"/>
    <w:rsid w:val="00B4062E"/>
    <w:rsid w:val="00B4137E"/>
    <w:rsid w:val="00B43726"/>
    <w:rsid w:val="00B442AB"/>
    <w:rsid w:val="00B45A4D"/>
    <w:rsid w:val="00B463DD"/>
    <w:rsid w:val="00B536C8"/>
    <w:rsid w:val="00B54721"/>
    <w:rsid w:val="00B549A6"/>
    <w:rsid w:val="00B56FDE"/>
    <w:rsid w:val="00B57047"/>
    <w:rsid w:val="00B57B07"/>
    <w:rsid w:val="00B6080B"/>
    <w:rsid w:val="00B65762"/>
    <w:rsid w:val="00B65DB2"/>
    <w:rsid w:val="00B66676"/>
    <w:rsid w:val="00B71357"/>
    <w:rsid w:val="00B73222"/>
    <w:rsid w:val="00B74192"/>
    <w:rsid w:val="00B742C5"/>
    <w:rsid w:val="00B7491B"/>
    <w:rsid w:val="00B8338D"/>
    <w:rsid w:val="00B83900"/>
    <w:rsid w:val="00B83A7F"/>
    <w:rsid w:val="00B85C0F"/>
    <w:rsid w:val="00B96D16"/>
    <w:rsid w:val="00BA0E1E"/>
    <w:rsid w:val="00BA1742"/>
    <w:rsid w:val="00BA3B88"/>
    <w:rsid w:val="00BA3DD3"/>
    <w:rsid w:val="00BA3E54"/>
    <w:rsid w:val="00BA4F0E"/>
    <w:rsid w:val="00BA5778"/>
    <w:rsid w:val="00BA5CA9"/>
    <w:rsid w:val="00BA6EF2"/>
    <w:rsid w:val="00BA7F80"/>
    <w:rsid w:val="00BB02D0"/>
    <w:rsid w:val="00BB3197"/>
    <w:rsid w:val="00BB47E0"/>
    <w:rsid w:val="00BB75D1"/>
    <w:rsid w:val="00BC1CB5"/>
    <w:rsid w:val="00BC2BAC"/>
    <w:rsid w:val="00BC2DA2"/>
    <w:rsid w:val="00BC3B51"/>
    <w:rsid w:val="00BC51D1"/>
    <w:rsid w:val="00BC615C"/>
    <w:rsid w:val="00BC616B"/>
    <w:rsid w:val="00BC6D17"/>
    <w:rsid w:val="00BC70D5"/>
    <w:rsid w:val="00BC7C7B"/>
    <w:rsid w:val="00BC7F84"/>
    <w:rsid w:val="00BD3AFE"/>
    <w:rsid w:val="00BD50A2"/>
    <w:rsid w:val="00BD56B3"/>
    <w:rsid w:val="00BD72B8"/>
    <w:rsid w:val="00BD7DE4"/>
    <w:rsid w:val="00BE18E7"/>
    <w:rsid w:val="00BE1C3E"/>
    <w:rsid w:val="00BE23BE"/>
    <w:rsid w:val="00BE2F67"/>
    <w:rsid w:val="00BE3299"/>
    <w:rsid w:val="00BE40B2"/>
    <w:rsid w:val="00BE565B"/>
    <w:rsid w:val="00BE5AA8"/>
    <w:rsid w:val="00BE5E09"/>
    <w:rsid w:val="00BE7AC7"/>
    <w:rsid w:val="00BF5CE1"/>
    <w:rsid w:val="00BF5FC5"/>
    <w:rsid w:val="00BF679C"/>
    <w:rsid w:val="00C01F34"/>
    <w:rsid w:val="00C0488A"/>
    <w:rsid w:val="00C072CD"/>
    <w:rsid w:val="00C0784B"/>
    <w:rsid w:val="00C07EAA"/>
    <w:rsid w:val="00C10522"/>
    <w:rsid w:val="00C108E3"/>
    <w:rsid w:val="00C131D0"/>
    <w:rsid w:val="00C15334"/>
    <w:rsid w:val="00C15CF8"/>
    <w:rsid w:val="00C177A9"/>
    <w:rsid w:val="00C20346"/>
    <w:rsid w:val="00C210FF"/>
    <w:rsid w:val="00C2172D"/>
    <w:rsid w:val="00C2213B"/>
    <w:rsid w:val="00C23B7D"/>
    <w:rsid w:val="00C2496E"/>
    <w:rsid w:val="00C25273"/>
    <w:rsid w:val="00C25E8A"/>
    <w:rsid w:val="00C25F65"/>
    <w:rsid w:val="00C31968"/>
    <w:rsid w:val="00C31D77"/>
    <w:rsid w:val="00C31F70"/>
    <w:rsid w:val="00C36AE4"/>
    <w:rsid w:val="00C4134B"/>
    <w:rsid w:val="00C42B7B"/>
    <w:rsid w:val="00C43F2B"/>
    <w:rsid w:val="00C457CE"/>
    <w:rsid w:val="00C52351"/>
    <w:rsid w:val="00C52AAB"/>
    <w:rsid w:val="00C53C7D"/>
    <w:rsid w:val="00C54D6F"/>
    <w:rsid w:val="00C563F6"/>
    <w:rsid w:val="00C604E9"/>
    <w:rsid w:val="00C632C5"/>
    <w:rsid w:val="00C637C9"/>
    <w:rsid w:val="00C645A5"/>
    <w:rsid w:val="00C64CC7"/>
    <w:rsid w:val="00C70589"/>
    <w:rsid w:val="00C70BE9"/>
    <w:rsid w:val="00C70F4E"/>
    <w:rsid w:val="00C718AF"/>
    <w:rsid w:val="00C71BE2"/>
    <w:rsid w:val="00C72563"/>
    <w:rsid w:val="00C75401"/>
    <w:rsid w:val="00C76A11"/>
    <w:rsid w:val="00C76EAD"/>
    <w:rsid w:val="00C76FA9"/>
    <w:rsid w:val="00C80313"/>
    <w:rsid w:val="00C808A9"/>
    <w:rsid w:val="00C819F0"/>
    <w:rsid w:val="00C82DAF"/>
    <w:rsid w:val="00C835A8"/>
    <w:rsid w:val="00C842EB"/>
    <w:rsid w:val="00C8544B"/>
    <w:rsid w:val="00C8577C"/>
    <w:rsid w:val="00C87CA0"/>
    <w:rsid w:val="00C87FA9"/>
    <w:rsid w:val="00C9027E"/>
    <w:rsid w:val="00C93761"/>
    <w:rsid w:val="00C95D9F"/>
    <w:rsid w:val="00C96FF5"/>
    <w:rsid w:val="00C97146"/>
    <w:rsid w:val="00C97B3D"/>
    <w:rsid w:val="00CA0073"/>
    <w:rsid w:val="00CA12F8"/>
    <w:rsid w:val="00CA1683"/>
    <w:rsid w:val="00CA55C2"/>
    <w:rsid w:val="00CA5707"/>
    <w:rsid w:val="00CA639A"/>
    <w:rsid w:val="00CB1820"/>
    <w:rsid w:val="00CB21E5"/>
    <w:rsid w:val="00CB343F"/>
    <w:rsid w:val="00CB4AD7"/>
    <w:rsid w:val="00CB55DB"/>
    <w:rsid w:val="00CB7285"/>
    <w:rsid w:val="00CC0F4E"/>
    <w:rsid w:val="00CC129E"/>
    <w:rsid w:val="00CC4132"/>
    <w:rsid w:val="00CC4352"/>
    <w:rsid w:val="00CC6B7A"/>
    <w:rsid w:val="00CC70F7"/>
    <w:rsid w:val="00CC7396"/>
    <w:rsid w:val="00CC7883"/>
    <w:rsid w:val="00CD1CE3"/>
    <w:rsid w:val="00CD41DC"/>
    <w:rsid w:val="00CD6158"/>
    <w:rsid w:val="00CD6812"/>
    <w:rsid w:val="00CE0184"/>
    <w:rsid w:val="00CE030B"/>
    <w:rsid w:val="00CE2C78"/>
    <w:rsid w:val="00CE36EE"/>
    <w:rsid w:val="00CE5C03"/>
    <w:rsid w:val="00CF11E6"/>
    <w:rsid w:val="00CF1A24"/>
    <w:rsid w:val="00CF47DA"/>
    <w:rsid w:val="00CF4CAC"/>
    <w:rsid w:val="00D00AFF"/>
    <w:rsid w:val="00D01454"/>
    <w:rsid w:val="00D0295B"/>
    <w:rsid w:val="00D10375"/>
    <w:rsid w:val="00D125CA"/>
    <w:rsid w:val="00D12CCF"/>
    <w:rsid w:val="00D1348B"/>
    <w:rsid w:val="00D13A4A"/>
    <w:rsid w:val="00D17F01"/>
    <w:rsid w:val="00D2436B"/>
    <w:rsid w:val="00D2481F"/>
    <w:rsid w:val="00D24EA4"/>
    <w:rsid w:val="00D26DD5"/>
    <w:rsid w:val="00D303A9"/>
    <w:rsid w:val="00D30DD7"/>
    <w:rsid w:val="00D31C1C"/>
    <w:rsid w:val="00D334E4"/>
    <w:rsid w:val="00D35224"/>
    <w:rsid w:val="00D37636"/>
    <w:rsid w:val="00D4061D"/>
    <w:rsid w:val="00D410A5"/>
    <w:rsid w:val="00D4191B"/>
    <w:rsid w:val="00D4340C"/>
    <w:rsid w:val="00D44B78"/>
    <w:rsid w:val="00D477A0"/>
    <w:rsid w:val="00D50866"/>
    <w:rsid w:val="00D5128D"/>
    <w:rsid w:val="00D530F0"/>
    <w:rsid w:val="00D544F7"/>
    <w:rsid w:val="00D573F7"/>
    <w:rsid w:val="00D57611"/>
    <w:rsid w:val="00D60D9E"/>
    <w:rsid w:val="00D60F6C"/>
    <w:rsid w:val="00D62876"/>
    <w:rsid w:val="00D64DBD"/>
    <w:rsid w:val="00D64ED9"/>
    <w:rsid w:val="00D66586"/>
    <w:rsid w:val="00D67496"/>
    <w:rsid w:val="00D70845"/>
    <w:rsid w:val="00D71CD3"/>
    <w:rsid w:val="00D752EA"/>
    <w:rsid w:val="00D760A8"/>
    <w:rsid w:val="00D761D3"/>
    <w:rsid w:val="00D776F4"/>
    <w:rsid w:val="00D84316"/>
    <w:rsid w:val="00D90A30"/>
    <w:rsid w:val="00D90A3B"/>
    <w:rsid w:val="00D918BC"/>
    <w:rsid w:val="00D94CB5"/>
    <w:rsid w:val="00D950E5"/>
    <w:rsid w:val="00D9596C"/>
    <w:rsid w:val="00D97854"/>
    <w:rsid w:val="00D97C88"/>
    <w:rsid w:val="00DA0D1D"/>
    <w:rsid w:val="00DA250E"/>
    <w:rsid w:val="00DA472E"/>
    <w:rsid w:val="00DA7D39"/>
    <w:rsid w:val="00DB0C9B"/>
    <w:rsid w:val="00DB1270"/>
    <w:rsid w:val="00DB30FB"/>
    <w:rsid w:val="00DB7D0D"/>
    <w:rsid w:val="00DC00EC"/>
    <w:rsid w:val="00DC27F4"/>
    <w:rsid w:val="00DC3B33"/>
    <w:rsid w:val="00DC50E6"/>
    <w:rsid w:val="00DC61CE"/>
    <w:rsid w:val="00DD163C"/>
    <w:rsid w:val="00DD3009"/>
    <w:rsid w:val="00DD3112"/>
    <w:rsid w:val="00DD3191"/>
    <w:rsid w:val="00DD32AB"/>
    <w:rsid w:val="00DD3674"/>
    <w:rsid w:val="00DD593E"/>
    <w:rsid w:val="00DD6860"/>
    <w:rsid w:val="00DD743F"/>
    <w:rsid w:val="00DD7FC9"/>
    <w:rsid w:val="00DE1652"/>
    <w:rsid w:val="00DE1FFD"/>
    <w:rsid w:val="00DE33A5"/>
    <w:rsid w:val="00DE3834"/>
    <w:rsid w:val="00DE399F"/>
    <w:rsid w:val="00DE46EE"/>
    <w:rsid w:val="00DE53AE"/>
    <w:rsid w:val="00DE700F"/>
    <w:rsid w:val="00DF0254"/>
    <w:rsid w:val="00DF0C6D"/>
    <w:rsid w:val="00DF2819"/>
    <w:rsid w:val="00DF2F13"/>
    <w:rsid w:val="00DF3236"/>
    <w:rsid w:val="00DF48EB"/>
    <w:rsid w:val="00DF588C"/>
    <w:rsid w:val="00DF5A7C"/>
    <w:rsid w:val="00DF5ED4"/>
    <w:rsid w:val="00E01F2A"/>
    <w:rsid w:val="00E03077"/>
    <w:rsid w:val="00E03BFF"/>
    <w:rsid w:val="00E061AB"/>
    <w:rsid w:val="00E06957"/>
    <w:rsid w:val="00E12D47"/>
    <w:rsid w:val="00E13A81"/>
    <w:rsid w:val="00E1582E"/>
    <w:rsid w:val="00E15C52"/>
    <w:rsid w:val="00E16444"/>
    <w:rsid w:val="00E16C86"/>
    <w:rsid w:val="00E16EB4"/>
    <w:rsid w:val="00E17626"/>
    <w:rsid w:val="00E17CC9"/>
    <w:rsid w:val="00E22E59"/>
    <w:rsid w:val="00E246A7"/>
    <w:rsid w:val="00E25A11"/>
    <w:rsid w:val="00E32C63"/>
    <w:rsid w:val="00E34DEE"/>
    <w:rsid w:val="00E350F4"/>
    <w:rsid w:val="00E35561"/>
    <w:rsid w:val="00E357B0"/>
    <w:rsid w:val="00E35BEF"/>
    <w:rsid w:val="00E3611F"/>
    <w:rsid w:val="00E36C9A"/>
    <w:rsid w:val="00E46500"/>
    <w:rsid w:val="00E46DD6"/>
    <w:rsid w:val="00E51719"/>
    <w:rsid w:val="00E51CBB"/>
    <w:rsid w:val="00E53BB9"/>
    <w:rsid w:val="00E53D36"/>
    <w:rsid w:val="00E56163"/>
    <w:rsid w:val="00E5693F"/>
    <w:rsid w:val="00E6173B"/>
    <w:rsid w:val="00E6192D"/>
    <w:rsid w:val="00E6251C"/>
    <w:rsid w:val="00E657F1"/>
    <w:rsid w:val="00E65DDE"/>
    <w:rsid w:val="00E675D7"/>
    <w:rsid w:val="00E67B0C"/>
    <w:rsid w:val="00E73105"/>
    <w:rsid w:val="00E73EAF"/>
    <w:rsid w:val="00E7598C"/>
    <w:rsid w:val="00E7619C"/>
    <w:rsid w:val="00E76CB1"/>
    <w:rsid w:val="00E80C91"/>
    <w:rsid w:val="00E83A77"/>
    <w:rsid w:val="00E83CB0"/>
    <w:rsid w:val="00E843FF"/>
    <w:rsid w:val="00E914F1"/>
    <w:rsid w:val="00E96456"/>
    <w:rsid w:val="00E966FE"/>
    <w:rsid w:val="00E967D6"/>
    <w:rsid w:val="00EA0891"/>
    <w:rsid w:val="00EA2560"/>
    <w:rsid w:val="00EA62D6"/>
    <w:rsid w:val="00EA7FDD"/>
    <w:rsid w:val="00EB37D0"/>
    <w:rsid w:val="00EB632F"/>
    <w:rsid w:val="00EB7199"/>
    <w:rsid w:val="00EC0965"/>
    <w:rsid w:val="00EC0D0A"/>
    <w:rsid w:val="00EC1195"/>
    <w:rsid w:val="00EC39D8"/>
    <w:rsid w:val="00EC3CB0"/>
    <w:rsid w:val="00EC4D93"/>
    <w:rsid w:val="00EC4D9C"/>
    <w:rsid w:val="00EC631B"/>
    <w:rsid w:val="00ED11F6"/>
    <w:rsid w:val="00ED3C8D"/>
    <w:rsid w:val="00ED44F2"/>
    <w:rsid w:val="00ED6EEC"/>
    <w:rsid w:val="00ED79CB"/>
    <w:rsid w:val="00EE131D"/>
    <w:rsid w:val="00EE3301"/>
    <w:rsid w:val="00EE3F05"/>
    <w:rsid w:val="00EE5DB1"/>
    <w:rsid w:val="00EE7823"/>
    <w:rsid w:val="00EF2E46"/>
    <w:rsid w:val="00EF2F63"/>
    <w:rsid w:val="00EF3C62"/>
    <w:rsid w:val="00EF5922"/>
    <w:rsid w:val="00EF6388"/>
    <w:rsid w:val="00EF7338"/>
    <w:rsid w:val="00F02928"/>
    <w:rsid w:val="00F02E99"/>
    <w:rsid w:val="00F0330C"/>
    <w:rsid w:val="00F112C9"/>
    <w:rsid w:val="00F11D70"/>
    <w:rsid w:val="00F12D4C"/>
    <w:rsid w:val="00F158BD"/>
    <w:rsid w:val="00F15CD2"/>
    <w:rsid w:val="00F1643A"/>
    <w:rsid w:val="00F17124"/>
    <w:rsid w:val="00F17252"/>
    <w:rsid w:val="00F172EF"/>
    <w:rsid w:val="00F17F2A"/>
    <w:rsid w:val="00F224A7"/>
    <w:rsid w:val="00F234A2"/>
    <w:rsid w:val="00F23628"/>
    <w:rsid w:val="00F23C8E"/>
    <w:rsid w:val="00F24041"/>
    <w:rsid w:val="00F24411"/>
    <w:rsid w:val="00F258B9"/>
    <w:rsid w:val="00F25AFA"/>
    <w:rsid w:val="00F25D94"/>
    <w:rsid w:val="00F31171"/>
    <w:rsid w:val="00F31521"/>
    <w:rsid w:val="00F318F8"/>
    <w:rsid w:val="00F32B3D"/>
    <w:rsid w:val="00F334D0"/>
    <w:rsid w:val="00F33CF1"/>
    <w:rsid w:val="00F361EA"/>
    <w:rsid w:val="00F408D6"/>
    <w:rsid w:val="00F41A97"/>
    <w:rsid w:val="00F43588"/>
    <w:rsid w:val="00F473C8"/>
    <w:rsid w:val="00F6009A"/>
    <w:rsid w:val="00F626DE"/>
    <w:rsid w:val="00F627BF"/>
    <w:rsid w:val="00F63885"/>
    <w:rsid w:val="00F64DDD"/>
    <w:rsid w:val="00F661F1"/>
    <w:rsid w:val="00F6630D"/>
    <w:rsid w:val="00F673D6"/>
    <w:rsid w:val="00F67B20"/>
    <w:rsid w:val="00F67FFD"/>
    <w:rsid w:val="00F70AA9"/>
    <w:rsid w:val="00F73275"/>
    <w:rsid w:val="00F74AF0"/>
    <w:rsid w:val="00F753CF"/>
    <w:rsid w:val="00F814A7"/>
    <w:rsid w:val="00F832DA"/>
    <w:rsid w:val="00F83E72"/>
    <w:rsid w:val="00F86B0E"/>
    <w:rsid w:val="00F87C1F"/>
    <w:rsid w:val="00F90516"/>
    <w:rsid w:val="00F9081C"/>
    <w:rsid w:val="00F92437"/>
    <w:rsid w:val="00F92CE0"/>
    <w:rsid w:val="00F93061"/>
    <w:rsid w:val="00F9415A"/>
    <w:rsid w:val="00F9452C"/>
    <w:rsid w:val="00F94C4D"/>
    <w:rsid w:val="00F950DE"/>
    <w:rsid w:val="00F9630C"/>
    <w:rsid w:val="00F96507"/>
    <w:rsid w:val="00F96943"/>
    <w:rsid w:val="00FA1352"/>
    <w:rsid w:val="00FA16B4"/>
    <w:rsid w:val="00FB0DDA"/>
    <w:rsid w:val="00FB168F"/>
    <w:rsid w:val="00FB19C5"/>
    <w:rsid w:val="00FB3B8C"/>
    <w:rsid w:val="00FB5878"/>
    <w:rsid w:val="00FB591D"/>
    <w:rsid w:val="00FB5E6F"/>
    <w:rsid w:val="00FB66B4"/>
    <w:rsid w:val="00FB690C"/>
    <w:rsid w:val="00FB72FF"/>
    <w:rsid w:val="00FB7F30"/>
    <w:rsid w:val="00FC2525"/>
    <w:rsid w:val="00FC267F"/>
    <w:rsid w:val="00FC3F81"/>
    <w:rsid w:val="00FC73FB"/>
    <w:rsid w:val="00FD1746"/>
    <w:rsid w:val="00FD1C05"/>
    <w:rsid w:val="00FD3B4F"/>
    <w:rsid w:val="00FD437E"/>
    <w:rsid w:val="00FE029A"/>
    <w:rsid w:val="00FE2146"/>
    <w:rsid w:val="00FE3058"/>
    <w:rsid w:val="00FE3771"/>
    <w:rsid w:val="00FE3D99"/>
    <w:rsid w:val="00FE4F20"/>
    <w:rsid w:val="00FE4F8F"/>
    <w:rsid w:val="00FE5358"/>
    <w:rsid w:val="00FE714D"/>
    <w:rsid w:val="00FF03B4"/>
    <w:rsid w:val="00FF13D6"/>
    <w:rsid w:val="00FF1A09"/>
    <w:rsid w:val="00FF20CC"/>
    <w:rsid w:val="00FF29B7"/>
    <w:rsid w:val="00FF2BFE"/>
    <w:rsid w:val="00FF3105"/>
    <w:rsid w:val="00FF49AF"/>
    <w:rsid w:val="00FF4D98"/>
    <w:rsid w:val="00FF72D0"/>
    <w:rsid w:val="0209391E"/>
    <w:rsid w:val="0C1C4299"/>
    <w:rsid w:val="1364078D"/>
    <w:rsid w:val="18F73F83"/>
    <w:rsid w:val="1B2B3D7F"/>
    <w:rsid w:val="20976203"/>
    <w:rsid w:val="2131115B"/>
    <w:rsid w:val="2414119C"/>
    <w:rsid w:val="277A4ACD"/>
    <w:rsid w:val="2945141A"/>
    <w:rsid w:val="2C266D61"/>
    <w:rsid w:val="2D0B2765"/>
    <w:rsid w:val="313BB7EC"/>
    <w:rsid w:val="34BB1B06"/>
    <w:rsid w:val="368E788C"/>
    <w:rsid w:val="3E551E24"/>
    <w:rsid w:val="4115033F"/>
    <w:rsid w:val="55F53B73"/>
    <w:rsid w:val="5CA247ED"/>
    <w:rsid w:val="5D34780B"/>
    <w:rsid w:val="5DEA3787"/>
    <w:rsid w:val="69C31446"/>
    <w:rsid w:val="6CF75624"/>
    <w:rsid w:val="6D843EEB"/>
    <w:rsid w:val="6F97411D"/>
    <w:rsid w:val="72F305CF"/>
    <w:rsid w:val="74584D6B"/>
    <w:rsid w:val="75AD1AAD"/>
    <w:rsid w:val="78164004"/>
    <w:rsid w:val="7FF3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3AE121EC"/>
  <w15:docId w15:val="{077ACE7C-5036-491C-B15D-525AB36D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style>
  <w:style w:type="paragraph" w:styleId="a5">
    <w:name w:val="annotation subject"/>
    <w:basedOn w:val="a6"/>
    <w:next w:val="a6"/>
    <w:link w:val="a7"/>
    <w:qFormat/>
    <w:rPr>
      <w:b/>
      <w:bCs/>
    </w:rPr>
  </w:style>
  <w:style w:type="paragraph" w:styleId="a6">
    <w:name w:val="annotation text"/>
    <w:basedOn w:val="a"/>
    <w:link w:val="a8"/>
    <w:qFormat/>
    <w:pPr>
      <w:jc w:val="left"/>
    </w:pPr>
  </w:style>
  <w:style w:type="paragraph" w:styleId="a9">
    <w:name w:val="Normal Indent"/>
    <w:basedOn w:val="a"/>
    <w:link w:val="aa"/>
    <w:qFormat/>
    <w:pPr>
      <w:ind w:firstLineChars="200" w:firstLine="200"/>
    </w:pPr>
  </w:style>
  <w:style w:type="paragraph" w:styleId="ab">
    <w:name w:val="Document Map"/>
    <w:basedOn w:val="a"/>
    <w:qFormat/>
    <w:pPr>
      <w:shd w:val="clear" w:color="auto" w:fill="000080"/>
    </w:pPr>
  </w:style>
  <w:style w:type="paragraph" w:styleId="ac">
    <w:name w:val="Body Text Indent"/>
    <w:basedOn w:val="a"/>
    <w:link w:val="ad"/>
    <w:qFormat/>
    <w:pPr>
      <w:ind w:firstLine="630"/>
    </w:pPr>
    <w:rPr>
      <w:sz w:val="32"/>
      <w:szCs w:val="20"/>
    </w:rPr>
  </w:style>
  <w:style w:type="paragraph" w:styleId="ae">
    <w:name w:val="Plain Text"/>
    <w:basedOn w:val="a"/>
    <w:link w:val="af"/>
    <w:qFormat/>
    <w:pPr>
      <w:autoSpaceDE w:val="0"/>
      <w:autoSpaceDN w:val="0"/>
      <w:adjustRightInd w:val="0"/>
      <w:spacing w:line="360" w:lineRule="auto"/>
    </w:pPr>
    <w:rPr>
      <w:rFonts w:ascii="宋体" w:hAnsi="Courier New"/>
      <w:szCs w:val="21"/>
    </w:rPr>
  </w:style>
  <w:style w:type="paragraph" w:styleId="af0">
    <w:name w:val="Date"/>
    <w:basedOn w:val="a"/>
    <w:next w:val="a"/>
    <w:qFormat/>
    <w:pPr>
      <w:ind w:leftChars="2500" w:left="100"/>
    </w:pPr>
  </w:style>
  <w:style w:type="paragraph" w:styleId="21">
    <w:name w:val="Body Text Indent 2"/>
    <w:basedOn w:val="a"/>
    <w:qFormat/>
    <w:pPr>
      <w:spacing w:after="120" w:line="480" w:lineRule="auto"/>
      <w:ind w:leftChars="200" w:left="200"/>
    </w:pPr>
  </w:style>
  <w:style w:type="paragraph" w:styleId="af1">
    <w:name w:val="Balloon Text"/>
    <w:basedOn w:val="a"/>
    <w:link w:val="af2"/>
    <w:qFormat/>
    <w:rPr>
      <w:sz w:val="18"/>
      <w:szCs w:val="18"/>
    </w:rPr>
  </w:style>
  <w:style w:type="paragraph" w:styleId="af3">
    <w:name w:val="footer"/>
    <w:basedOn w:val="a"/>
    <w:link w:val="af4"/>
    <w:qFormat/>
    <w:pPr>
      <w:tabs>
        <w:tab w:val="center" w:pos="4153"/>
        <w:tab w:val="right" w:pos="8306"/>
      </w:tabs>
      <w:snapToGrid w:val="0"/>
      <w:jc w:val="left"/>
    </w:pPr>
    <w:rPr>
      <w:sz w:val="18"/>
      <w:szCs w:val="20"/>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style>
  <w:style w:type="paragraph" w:styleId="30">
    <w:name w:val="Body Text Indent 3"/>
    <w:basedOn w:val="a"/>
    <w:qFormat/>
    <w:pPr>
      <w:spacing w:after="120"/>
      <w:ind w:leftChars="200" w:left="200"/>
    </w:pPr>
    <w:rPr>
      <w:sz w:val="16"/>
      <w:szCs w:val="16"/>
    </w:rPr>
  </w:style>
  <w:style w:type="paragraph" w:styleId="af7">
    <w:name w:val="Normal (Web)"/>
    <w:basedOn w:val="a"/>
    <w:link w:val="af8"/>
    <w:uiPriority w:val="99"/>
    <w:qFormat/>
    <w:pPr>
      <w:widowControl/>
      <w:spacing w:before="100" w:beforeAutospacing="1" w:after="100" w:afterAutospacing="1"/>
      <w:jc w:val="left"/>
    </w:pPr>
    <w:rPr>
      <w:rFonts w:ascii="宋体"/>
      <w:kern w:val="0"/>
      <w:sz w:val="18"/>
      <w:szCs w:val="18"/>
    </w:rPr>
  </w:style>
  <w:style w:type="character" w:styleId="af9">
    <w:name w:val="page number"/>
    <w:qFormat/>
  </w:style>
  <w:style w:type="character" w:styleId="afa">
    <w:name w:val="Hyperlink"/>
    <w:uiPriority w:val="99"/>
    <w:unhideWhenUsed/>
    <w:qFormat/>
    <w:rPr>
      <w:color w:val="0000FF"/>
      <w:u w:val="single"/>
    </w:rPr>
  </w:style>
  <w:style w:type="character" w:styleId="afb">
    <w:name w:val="annotation reference"/>
    <w:qFormat/>
    <w:rPr>
      <w:sz w:val="21"/>
      <w:szCs w:val="21"/>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标题 5（有编号）（绿盟科技）"/>
    <w:basedOn w:val="a"/>
    <w:next w:val="afd"/>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fd">
    <w:name w:val="正文（绿盟科技）"/>
    <w:qFormat/>
    <w:pPr>
      <w:spacing w:line="300" w:lineRule="auto"/>
    </w:pPr>
    <w:rPr>
      <w:rFonts w:ascii="Arial" w:eastAsia="宋体" w:hAnsi="Arial" w:cs="黑体"/>
      <w:sz w:val="21"/>
      <w:szCs w:val="21"/>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8">
    <w:name w:val="批注文字 字符"/>
    <w:link w:val="a6"/>
    <w:qFormat/>
    <w:rPr>
      <w:kern w:val="2"/>
      <w:sz w:val="21"/>
      <w:szCs w:val="24"/>
    </w:rPr>
  </w:style>
  <w:style w:type="character" w:customStyle="1" w:styleId="af">
    <w:name w:val="纯文本 字符"/>
    <w:link w:val="ae"/>
    <w:qFormat/>
    <w:rPr>
      <w:rFonts w:ascii="宋体" w:hAnsi="Courier New"/>
      <w:kern w:val="2"/>
      <w:sz w:val="21"/>
      <w:szCs w:val="21"/>
    </w:rPr>
  </w:style>
  <w:style w:type="character" w:customStyle="1" w:styleId="af2">
    <w:name w:val="批注框文本 字符"/>
    <w:link w:val="af1"/>
    <w:qFormat/>
    <w:rPr>
      <w:kern w:val="2"/>
      <w:sz w:val="18"/>
      <w:szCs w:val="18"/>
    </w:rPr>
  </w:style>
  <w:style w:type="character" w:customStyle="1" w:styleId="aa">
    <w:name w:val="正文缩进 字符"/>
    <w:link w:val="a9"/>
    <w:qFormat/>
    <w:rPr>
      <w:kern w:val="2"/>
      <w:sz w:val="21"/>
      <w:szCs w:val="24"/>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正文文本缩进 字符"/>
    <w:link w:val="ac"/>
    <w:qFormat/>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afe">
    <w:name w:val="（符号）邀请函中一、"/>
    <w:qFormat/>
    <w:rPr>
      <w:rFonts w:ascii="黑体" w:eastAsia="黑体"/>
      <w:b/>
      <w:bCs/>
      <w:sz w:val="24"/>
    </w:rPr>
  </w:style>
  <w:style w:type="paragraph" w:customStyle="1" w:styleId="aff">
    <w:name w:val="样式"/>
    <w:link w:val="Char"/>
    <w:qFormat/>
    <w:pPr>
      <w:widowControl w:val="0"/>
      <w:autoSpaceDE w:val="0"/>
      <w:autoSpaceDN w:val="0"/>
      <w:adjustRightInd w:val="0"/>
    </w:pPr>
    <w:rPr>
      <w:rFonts w:ascii="宋体" w:eastAsia="宋体" w:hAnsi="宋体" w:cs="宋体"/>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GP">
    <w:name w:val="GP正文(首行缩进)"/>
    <w:basedOn w:val="a"/>
    <w:qFormat/>
    <w:pPr>
      <w:spacing w:line="360" w:lineRule="auto"/>
      <w:ind w:firstLineChars="200" w:firstLine="480"/>
    </w:pPr>
    <w:rPr>
      <w:rFonts w:hAnsi="宋体"/>
    </w:rPr>
  </w:style>
  <w:style w:type="paragraph" w:customStyle="1" w:styleId="Style2">
    <w:name w:val="_Style 2"/>
    <w:basedOn w:val="a"/>
    <w:qFormat/>
    <w:pPr>
      <w:ind w:firstLineChars="200" w:firstLine="420"/>
    </w:pPr>
    <w:rPr>
      <w:rFonts w:ascii="Calibri" w:hAnsi="Calibri"/>
    </w:rPr>
  </w:style>
  <w:style w:type="paragraph" w:customStyle="1" w:styleId="aff0">
    <w:name w:val="表格"/>
    <w:basedOn w:val="a"/>
    <w:qFormat/>
    <w:pPr>
      <w:spacing w:line="400" w:lineRule="exact"/>
    </w:pPr>
    <w:rPr>
      <w:sz w:val="24"/>
    </w:rPr>
  </w:style>
  <w:style w:type="paragraph" w:customStyle="1" w:styleId="11">
    <w:name w:val="列出段落1"/>
    <w:basedOn w:val="a"/>
    <w:uiPriority w:val="34"/>
    <w:qFormat/>
    <w:pPr>
      <w:ind w:firstLineChars="200" w:firstLine="420"/>
    </w:pPr>
  </w:style>
  <w:style w:type="paragraph" w:customStyle="1" w:styleId="aff1">
    <w:name w:val="正文首行缩进两字符"/>
    <w:basedOn w:val="a"/>
    <w:link w:val="CharChar"/>
    <w:qFormat/>
    <w:pPr>
      <w:spacing w:line="360" w:lineRule="auto"/>
      <w:ind w:firstLineChars="200" w:firstLine="200"/>
    </w:pPr>
  </w:style>
  <w:style w:type="paragraph" w:customStyle="1" w:styleId="GP0">
    <w:name w:val="GP正文(无首行缩进)"/>
    <w:basedOn w:val="GP"/>
    <w:qFormat/>
  </w:style>
  <w:style w:type="paragraph" w:customStyle="1" w:styleId="41">
    <w:name w:val="标题 4_1"/>
    <w:basedOn w:val="4"/>
    <w:next w:val="a9"/>
    <w:qFormat/>
    <w:pPr>
      <w:keepNext w:val="0"/>
      <w:keepLines w:val="0"/>
      <w:tabs>
        <w:tab w:val="left" w:pos="751"/>
      </w:tabs>
      <w:spacing w:line="377" w:lineRule="auto"/>
      <w:ind w:left="751" w:hanging="144"/>
    </w:pPr>
    <w:rPr>
      <w:rFonts w:ascii="Cambria" w:eastAsia="宋体" w:hAnsi="Cambria"/>
      <w:lang w:val="zh-CN"/>
    </w:rPr>
  </w:style>
  <w:style w:type="paragraph" w:customStyle="1" w:styleId="12">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
    <w:name w:val="Char1"/>
    <w:basedOn w:val="a"/>
    <w:qFormat/>
    <w:rPr>
      <w:rFonts w:ascii="宋体"/>
      <w:kern w:val="0"/>
      <w:sz w:val="34"/>
      <w:szCs w:val="21"/>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Default">
    <w:name w:val="Default"/>
    <w:uiPriority w:val="99"/>
    <w:qFormat/>
    <w:pPr>
      <w:widowControl w:val="0"/>
      <w:autoSpaceDE w:val="0"/>
      <w:autoSpaceDN w:val="0"/>
      <w:adjustRightInd w:val="0"/>
    </w:pPr>
    <w:rPr>
      <w:rFonts w:ascii="..ì." w:eastAsia="..ì." w:hAnsi="..ì." w:cs="..ì."/>
      <w:color w:val="000000"/>
      <w:sz w:val="24"/>
      <w:szCs w:val="24"/>
    </w:rPr>
  </w:style>
  <w:style w:type="paragraph" w:customStyle="1" w:styleId="kerning2lochf13hichaf2db">
    <w:name w:val="kerning2lochf13hichaf2db"/>
    <w:qFormat/>
    <w:pPr>
      <w:widowControl w:val="0"/>
      <w:autoSpaceDE w:val="0"/>
      <w:autoSpaceDN w:val="0"/>
      <w:adjustRightInd w:val="0"/>
      <w:jc w:val="both"/>
    </w:pPr>
    <w:rPr>
      <w:rFonts w:ascii="Times New Roman" w:eastAsia="宋体" w:hAnsi="Times New Roman" w:cs="Times New Roman"/>
      <w:sz w:val="21"/>
      <w:szCs w:val="21"/>
    </w:rPr>
  </w:style>
  <w:style w:type="character" w:customStyle="1" w:styleId="a7">
    <w:name w:val="批注主题 字符"/>
    <w:link w:val="a5"/>
    <w:qFormat/>
    <w:rPr>
      <w:b/>
      <w:bCs/>
      <w:kern w:val="2"/>
      <w:sz w:val="21"/>
      <w:szCs w:val="24"/>
    </w:rPr>
  </w:style>
  <w:style w:type="paragraph" w:customStyle="1" w:styleId="13">
    <w:name w:val="修订1"/>
    <w:hidden/>
    <w:uiPriority w:val="99"/>
    <w:unhideWhenUsed/>
    <w:qFormat/>
    <w:rPr>
      <w:rFonts w:ascii="Times New Roman" w:eastAsia="宋体" w:hAnsi="Times New Roman" w:cs="Times New Roman"/>
      <w:kern w:val="2"/>
      <w:sz w:val="21"/>
      <w:szCs w:val="24"/>
    </w:rPr>
  </w:style>
  <w:style w:type="character" w:customStyle="1" w:styleId="a4">
    <w:name w:val="正文文本 字符"/>
    <w:link w:val="a0"/>
    <w:uiPriority w:val="99"/>
    <w:qFormat/>
    <w:rPr>
      <w:kern w:val="2"/>
      <w:sz w:val="21"/>
      <w:szCs w:val="24"/>
    </w:rPr>
  </w:style>
  <w:style w:type="paragraph" w:customStyle="1" w:styleId="Aff2">
    <w:name w:val="正文 A"/>
    <w:qFormat/>
    <w:pPr>
      <w:widowControl w:val="0"/>
      <w:spacing w:line="312" w:lineRule="atLeast"/>
      <w:jc w:val="both"/>
    </w:pPr>
    <w:rPr>
      <w:rFonts w:ascii="Times New Roman" w:eastAsia="Calibri" w:hAnsi="Times New Roman" w:cs="Calibri"/>
      <w:color w:val="000000"/>
      <w:kern w:val="2"/>
      <w:sz w:val="21"/>
      <w:szCs w:val="21"/>
      <w:u w:color="000000"/>
    </w:rPr>
  </w:style>
  <w:style w:type="paragraph" w:customStyle="1" w:styleId="23">
    <w:name w:val="列出段落2"/>
    <w:basedOn w:val="a"/>
    <w:link w:val="aff3"/>
    <w:uiPriority w:val="34"/>
    <w:qFormat/>
    <w:pPr>
      <w:ind w:firstLineChars="200" w:firstLine="420"/>
    </w:pPr>
    <w:rPr>
      <w:rFonts w:ascii="等线" w:eastAsia="等线" w:hAnsi="等线"/>
      <w:szCs w:val="22"/>
    </w:rPr>
  </w:style>
  <w:style w:type="character" w:customStyle="1" w:styleId="Char">
    <w:name w:val="样式 Char"/>
    <w:link w:val="aff"/>
    <w:qFormat/>
    <w:rPr>
      <w:rFonts w:ascii="宋体" w:hAnsi="宋体" w:cs="宋体"/>
      <w:sz w:val="24"/>
      <w:szCs w:val="24"/>
    </w:rPr>
  </w:style>
  <w:style w:type="character" w:customStyle="1" w:styleId="af4">
    <w:name w:val="页脚 字符"/>
    <w:basedOn w:val="a1"/>
    <w:link w:val="af3"/>
    <w:uiPriority w:val="99"/>
    <w:qFormat/>
    <w:rPr>
      <w:kern w:val="2"/>
      <w:sz w:val="18"/>
    </w:rPr>
  </w:style>
  <w:style w:type="character" w:customStyle="1" w:styleId="20">
    <w:name w:val="标题 2 字符"/>
    <w:link w:val="2"/>
    <w:uiPriority w:val="9"/>
    <w:qFormat/>
    <w:rPr>
      <w:rFonts w:ascii="Arial" w:eastAsia="黑体" w:hAnsi="Arial"/>
      <w:b/>
      <w:bCs/>
      <w:kern w:val="2"/>
      <w:sz w:val="32"/>
      <w:szCs w:val="32"/>
    </w:rPr>
  </w:style>
  <w:style w:type="character" w:customStyle="1" w:styleId="CharChar">
    <w:name w:val="正文首行缩进两字符 Char Char"/>
    <w:link w:val="aff1"/>
    <w:qFormat/>
    <w:rPr>
      <w:kern w:val="2"/>
      <w:sz w:val="21"/>
      <w:szCs w:val="24"/>
    </w:rPr>
  </w:style>
  <w:style w:type="character" w:customStyle="1" w:styleId="GW-Char">
    <w:name w:val="GW-正文 Char"/>
    <w:link w:val="GW-"/>
    <w:qFormat/>
    <w:rPr>
      <w:rFonts w:eastAsia="仿宋_GB2312"/>
      <w:kern w:val="2"/>
      <w:sz w:val="24"/>
      <w:szCs w:val="24"/>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LucidaSansUnicode">
    <w:name w:val="正文文本 + Lucida Sans Unicode"/>
    <w:qFormat/>
    <w:rPr>
      <w:rFonts w:ascii="Lucida Sans Unicode" w:eastAsia="Lucida Sans Unicode" w:hAnsi="Lucida Sans Unicode" w:cs="Lucida Sans Unicode"/>
      <w:color w:val="000000"/>
      <w:spacing w:val="41"/>
      <w:w w:val="100"/>
      <w:position w:val="0"/>
      <w:sz w:val="12"/>
      <w:szCs w:val="12"/>
      <w:u w:val="none"/>
      <w:lang w:val="zh-TW"/>
    </w:rPr>
  </w:style>
  <w:style w:type="paragraph" w:customStyle="1" w:styleId="TableParagraph">
    <w:name w:val="Table Paragraph"/>
    <w:basedOn w:val="a"/>
    <w:uiPriority w:val="1"/>
    <w:qFormat/>
    <w:pPr>
      <w:jc w:val="left"/>
    </w:pPr>
    <w:rPr>
      <w:kern w:val="0"/>
      <w:sz w:val="22"/>
      <w:szCs w:val="22"/>
      <w:lang w:eastAsia="en-US"/>
    </w:rPr>
  </w:style>
  <w:style w:type="character" w:customStyle="1" w:styleId="NormalCharacter">
    <w:name w:val="NormalCharacter"/>
    <w:qFormat/>
    <w:rPr>
      <w:rFonts w:ascii="Times New Roman" w:eastAsia="宋体" w:hAnsi="Times New Roman" w:cs="Times New Roman"/>
    </w:rPr>
  </w:style>
  <w:style w:type="character" w:customStyle="1" w:styleId="font21">
    <w:name w:val="font21"/>
    <w:basedOn w:val="a1"/>
    <w:qFormat/>
    <w:rPr>
      <w:rFonts w:ascii="宋体" w:eastAsia="宋体" w:hAnsi="宋体" w:cs="宋体" w:hint="eastAsia"/>
      <w:color w:val="000000"/>
      <w:sz w:val="28"/>
      <w:szCs w:val="28"/>
      <w:u w:val="none"/>
    </w:rPr>
  </w:style>
  <w:style w:type="character" w:customStyle="1" w:styleId="font11">
    <w:name w:val="font11"/>
    <w:basedOn w:val="a1"/>
    <w:qFormat/>
    <w:rPr>
      <w:rFonts w:ascii="宋体" w:eastAsia="宋体" w:hAnsi="宋体" w:cs="宋体"/>
      <w:color w:val="000000"/>
      <w:sz w:val="28"/>
      <w:szCs w:val="28"/>
      <w:u w:val="none"/>
    </w:rPr>
  </w:style>
  <w:style w:type="character" w:customStyle="1" w:styleId="Char0">
    <w:name w:val="正文首行缩进两字符 Char"/>
    <w:qFormat/>
    <w:locked/>
    <w:rPr>
      <w:kern w:val="2"/>
      <w:sz w:val="21"/>
      <w:szCs w:val="24"/>
    </w:rPr>
  </w:style>
  <w:style w:type="character" w:customStyle="1" w:styleId="af8">
    <w:name w:val="普通(网站) 字符"/>
    <w:link w:val="af7"/>
    <w:uiPriority w:val="99"/>
    <w:qFormat/>
    <w:locked/>
    <w:rPr>
      <w:rFonts w:ascii="宋体"/>
      <w:sz w:val="18"/>
      <w:szCs w:val="18"/>
    </w:rPr>
  </w:style>
  <w:style w:type="character" w:customStyle="1" w:styleId="aff3">
    <w:name w:val="列出段落 字符"/>
    <w:link w:val="23"/>
    <w:uiPriority w:val="99"/>
    <w:qFormat/>
    <w:rPr>
      <w:rFonts w:ascii="等线" w:eastAsia="等线" w:hAnsi="等线"/>
      <w:kern w:val="2"/>
      <w:sz w:val="21"/>
      <w:szCs w:val="22"/>
    </w:rPr>
  </w:style>
  <w:style w:type="character" w:customStyle="1" w:styleId="af6">
    <w:name w:val="页眉 字符"/>
    <w:basedOn w:val="a1"/>
    <w:link w:val="af5"/>
    <w:uiPriority w:val="99"/>
    <w:qFormat/>
    <w:rPr>
      <w:rFonts w:ascii="Times New Roman" w:eastAsia="宋体" w:hAnsi="Times New Roman" w:cs="Times New Roman"/>
      <w:kern w:val="2"/>
      <w:sz w:val="18"/>
    </w:rPr>
  </w:style>
  <w:style w:type="paragraph" w:styleId="aff4">
    <w:name w:val="List Paragraph"/>
    <w:basedOn w:val="a"/>
    <w:uiPriority w:val="99"/>
    <w:rsid w:val="00DA7D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65289;&#39033;&#30446;&#37319;&#36141;&#8212;&#33719;&#21462;&#37319;&#36141;&#25991;&#20214;&#8212;&#30003;&#35831;&#33719;&#21462;&#37319;&#36141;&#25991;&#20214;&#12290;_x0005_"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478D2-6474-4E0F-9952-9E25F09C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67</Pages>
  <Words>5917</Words>
  <Characters>33733</Characters>
  <Application>Microsoft Office Word</Application>
  <DocSecurity>0</DocSecurity>
  <Lines>281</Lines>
  <Paragraphs>79</Paragraphs>
  <ScaleCrop>false</ScaleCrop>
  <Company>Microsoft</Company>
  <LinksUpToDate>false</LinksUpToDate>
  <CharactersWithSpaces>39571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xx号</dc:title>
  <dc:creator>PHILIPS</dc:creator>
  <cp:lastModifiedBy>assd</cp:lastModifiedBy>
  <cp:revision>164</cp:revision>
  <cp:lastPrinted>2021-05-08T17:20:00Z</cp:lastPrinted>
  <dcterms:created xsi:type="dcterms:W3CDTF">2021-08-07T00:10:00Z</dcterms:created>
  <dcterms:modified xsi:type="dcterms:W3CDTF">2021-09-23T05:14:00Z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350018E8EE234B92AB33605681231D4D</vt:lpwstr>
  </property>
</Properties>
</file>