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FA69D" w14:textId="4A9FE8C5" w:rsidR="001E584F" w:rsidRPr="00C56D41" w:rsidRDefault="00143378">
      <w:pPr>
        <w:jc w:val="center"/>
        <w:rPr>
          <w:rFonts w:ascii="黑体" w:eastAsia="黑体" w:hAnsi="黑体"/>
          <w:color w:val="000000" w:themeColor="text1"/>
          <w:sz w:val="30"/>
          <w:szCs w:val="30"/>
        </w:rPr>
      </w:pPr>
      <w:r w:rsidRPr="00C56D41">
        <w:rPr>
          <w:rFonts w:ascii="黑体" w:eastAsia="黑体" w:hAnsi="黑体" w:hint="eastAsia"/>
          <w:color w:val="000000" w:themeColor="text1"/>
          <w:sz w:val="30"/>
          <w:szCs w:val="30"/>
        </w:rPr>
        <w:t>采购编号：</w:t>
      </w:r>
      <w:r w:rsidR="00131067" w:rsidRPr="00131067">
        <w:rPr>
          <w:rFonts w:ascii="黑体" w:eastAsia="黑体" w:hAnsi="黑体"/>
          <w:color w:val="000000" w:themeColor="text1"/>
          <w:sz w:val="30"/>
          <w:szCs w:val="30"/>
        </w:rPr>
        <w:t>510186202100350</w:t>
      </w:r>
    </w:p>
    <w:p w14:paraId="17A78E82" w14:textId="77777777" w:rsidR="001E584F" w:rsidRPr="00C56D41" w:rsidRDefault="001E584F">
      <w:pPr>
        <w:rPr>
          <w:rFonts w:ascii="黑体" w:eastAsia="黑体" w:hAnsi="黑体"/>
          <w:color w:val="000000" w:themeColor="text1"/>
          <w:sz w:val="36"/>
          <w:szCs w:val="36"/>
        </w:rPr>
      </w:pPr>
    </w:p>
    <w:p w14:paraId="1212D0EB" w14:textId="77777777" w:rsidR="001E584F" w:rsidRPr="00C56D41" w:rsidRDefault="001E584F">
      <w:pPr>
        <w:jc w:val="center"/>
        <w:rPr>
          <w:rFonts w:ascii="黑体" w:eastAsia="黑体" w:hAnsi="黑体"/>
          <w:color w:val="000000" w:themeColor="text1"/>
          <w:sz w:val="52"/>
          <w:szCs w:val="52"/>
        </w:rPr>
      </w:pPr>
    </w:p>
    <w:p w14:paraId="76E589FB" w14:textId="27678C5C" w:rsidR="001E584F" w:rsidRPr="00C56D41" w:rsidRDefault="00740C36">
      <w:pPr>
        <w:jc w:val="center"/>
        <w:rPr>
          <w:rFonts w:eastAsia="黑体"/>
          <w:color w:val="000000" w:themeColor="text1"/>
          <w:sz w:val="48"/>
          <w:szCs w:val="48"/>
        </w:rPr>
      </w:pPr>
      <w:r>
        <w:rPr>
          <w:rFonts w:eastAsia="黑体"/>
          <w:color w:val="000000" w:themeColor="text1"/>
          <w:sz w:val="48"/>
          <w:szCs w:val="48"/>
        </w:rPr>
        <w:t>籍田街道镇区污水收集处理能力提升整治方案编制服务</w:t>
      </w:r>
    </w:p>
    <w:p w14:paraId="5EEB4E61" w14:textId="77777777" w:rsidR="001E584F" w:rsidRPr="00C56D41" w:rsidRDefault="001E584F">
      <w:pPr>
        <w:rPr>
          <w:rFonts w:ascii="黑体" w:eastAsia="黑体" w:hAnsi="黑体"/>
          <w:color w:val="000000" w:themeColor="text1"/>
          <w:sz w:val="52"/>
          <w:szCs w:val="52"/>
        </w:rPr>
      </w:pPr>
    </w:p>
    <w:p w14:paraId="042AC42C"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竞</w:t>
      </w:r>
    </w:p>
    <w:p w14:paraId="77B472CB"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争</w:t>
      </w:r>
    </w:p>
    <w:p w14:paraId="60A4D965"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性</w:t>
      </w:r>
    </w:p>
    <w:p w14:paraId="2F34D714"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磋</w:t>
      </w:r>
    </w:p>
    <w:p w14:paraId="192BD683"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商</w:t>
      </w:r>
    </w:p>
    <w:p w14:paraId="41D11490"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文</w:t>
      </w:r>
    </w:p>
    <w:p w14:paraId="0D0EC244" w14:textId="77777777" w:rsidR="001E584F" w:rsidRPr="00C56D41" w:rsidRDefault="00143378">
      <w:pPr>
        <w:jc w:val="center"/>
        <w:rPr>
          <w:rFonts w:ascii="黑体" w:eastAsia="黑体" w:hAnsi="黑体"/>
          <w:color w:val="000000" w:themeColor="text1"/>
          <w:sz w:val="52"/>
          <w:szCs w:val="52"/>
        </w:rPr>
      </w:pPr>
      <w:r w:rsidRPr="00C56D41">
        <w:rPr>
          <w:rFonts w:ascii="黑体" w:eastAsia="黑体" w:hAnsi="黑体" w:hint="eastAsia"/>
          <w:color w:val="000000" w:themeColor="text1"/>
          <w:sz w:val="52"/>
          <w:szCs w:val="52"/>
        </w:rPr>
        <w:t>件</w:t>
      </w:r>
    </w:p>
    <w:p w14:paraId="0A3F580A" w14:textId="77777777" w:rsidR="001E584F" w:rsidRPr="00C56D41" w:rsidRDefault="001E584F">
      <w:pPr>
        <w:jc w:val="center"/>
        <w:rPr>
          <w:rFonts w:ascii="黑体" w:eastAsia="黑体" w:hAnsi="黑体"/>
          <w:color w:val="000000" w:themeColor="text1"/>
          <w:sz w:val="52"/>
          <w:szCs w:val="52"/>
        </w:rPr>
      </w:pPr>
    </w:p>
    <w:p w14:paraId="3B2126FD" w14:textId="77777777" w:rsidR="001E584F" w:rsidRPr="00C56D41" w:rsidRDefault="001E584F">
      <w:pPr>
        <w:jc w:val="center"/>
        <w:rPr>
          <w:rFonts w:ascii="黑体" w:eastAsia="黑体" w:hAnsi="黑体"/>
          <w:color w:val="000000" w:themeColor="text1"/>
          <w:sz w:val="52"/>
          <w:szCs w:val="52"/>
        </w:rPr>
      </w:pPr>
    </w:p>
    <w:p w14:paraId="01E189F6" w14:textId="16A7D225" w:rsidR="001E584F" w:rsidRPr="00C56D41" w:rsidRDefault="00F95EF1">
      <w:pPr>
        <w:spacing w:line="36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四川天府新区籍田街道办事处</w:t>
      </w:r>
    </w:p>
    <w:p w14:paraId="447651DF" w14:textId="77777777" w:rsidR="001E584F" w:rsidRPr="00C56D41" w:rsidRDefault="00143378">
      <w:pPr>
        <w:spacing w:line="360" w:lineRule="auto"/>
        <w:jc w:val="center"/>
        <w:rPr>
          <w:rFonts w:ascii="黑体" w:eastAsia="黑体" w:hAnsi="黑体"/>
          <w:color w:val="000000" w:themeColor="text1"/>
          <w:sz w:val="32"/>
          <w:szCs w:val="32"/>
        </w:rPr>
      </w:pPr>
      <w:r w:rsidRPr="00C56D41">
        <w:rPr>
          <w:rFonts w:ascii="黑体" w:eastAsia="黑体" w:hAnsi="黑体" w:hint="eastAsia"/>
          <w:color w:val="000000" w:themeColor="text1"/>
          <w:sz w:val="32"/>
          <w:szCs w:val="32"/>
        </w:rPr>
        <w:t>四川建兴工程造价咨询有限公司</w:t>
      </w:r>
    </w:p>
    <w:p w14:paraId="0A2FB800" w14:textId="77777777" w:rsidR="001E584F" w:rsidRPr="00C56D41" w:rsidRDefault="00143378">
      <w:pPr>
        <w:spacing w:line="360" w:lineRule="auto"/>
        <w:jc w:val="center"/>
        <w:rPr>
          <w:rFonts w:ascii="黑体" w:eastAsia="黑体" w:hAnsi="黑体"/>
          <w:color w:val="000000" w:themeColor="text1"/>
          <w:sz w:val="32"/>
          <w:szCs w:val="32"/>
        </w:rPr>
      </w:pPr>
      <w:r w:rsidRPr="00C56D41">
        <w:rPr>
          <w:rFonts w:ascii="黑体" w:eastAsia="黑体" w:hAnsi="黑体" w:hint="eastAsia"/>
          <w:color w:val="000000" w:themeColor="text1"/>
          <w:sz w:val="32"/>
          <w:szCs w:val="32"/>
        </w:rPr>
        <w:t>共同编制</w:t>
      </w:r>
    </w:p>
    <w:p w14:paraId="63B29643" w14:textId="030DBAB5" w:rsidR="001E584F" w:rsidRPr="00C56D41" w:rsidRDefault="00143378">
      <w:pPr>
        <w:spacing w:line="360" w:lineRule="auto"/>
        <w:jc w:val="center"/>
        <w:rPr>
          <w:rFonts w:ascii="黑体" w:eastAsia="黑体" w:hAnsi="黑体"/>
          <w:bCs/>
          <w:color w:val="000000" w:themeColor="text1"/>
          <w:sz w:val="32"/>
          <w:szCs w:val="32"/>
          <w:lang w:val="zh-CN"/>
        </w:rPr>
      </w:pPr>
      <w:bookmarkStart w:id="0" w:name="PO_年份小写_1"/>
      <w:r w:rsidRPr="00C56D41">
        <w:rPr>
          <w:rFonts w:ascii="黑体" w:eastAsia="黑体" w:hAnsi="黑体" w:hint="eastAsia"/>
          <w:bCs/>
          <w:color w:val="000000" w:themeColor="text1"/>
          <w:sz w:val="32"/>
          <w:szCs w:val="32"/>
          <w:lang w:val="zh-CN"/>
        </w:rPr>
        <w:t>二</w:t>
      </w:r>
      <w:r w:rsidRPr="00C56D41">
        <w:rPr>
          <w:rFonts w:ascii="黑体" w:eastAsia="黑体" w:hAnsi="黑体"/>
          <w:bCs/>
          <w:color w:val="000000" w:themeColor="text1"/>
          <w:sz w:val="32"/>
          <w:szCs w:val="32"/>
          <w:lang w:val="zh-CN"/>
        </w:rPr>
        <w:t>O二一</w:t>
      </w:r>
      <w:bookmarkEnd w:id="0"/>
      <w:r w:rsidRPr="00C56D41">
        <w:rPr>
          <w:rFonts w:ascii="黑体" w:eastAsia="黑体" w:hAnsi="黑体"/>
          <w:bCs/>
          <w:color w:val="000000" w:themeColor="text1"/>
          <w:sz w:val="32"/>
          <w:szCs w:val="32"/>
          <w:lang w:val="zh-CN"/>
        </w:rPr>
        <w:t>年</w:t>
      </w:r>
      <w:r w:rsidR="004C75B2">
        <w:rPr>
          <w:rFonts w:ascii="黑体" w:eastAsia="黑体" w:hAnsi="黑体" w:hint="eastAsia"/>
          <w:bCs/>
          <w:color w:val="000000" w:themeColor="text1"/>
          <w:sz w:val="32"/>
          <w:szCs w:val="32"/>
        </w:rPr>
        <w:t>十</w:t>
      </w:r>
      <w:r w:rsidR="00F5749D">
        <w:rPr>
          <w:rFonts w:ascii="黑体" w:eastAsia="黑体" w:hAnsi="黑体" w:hint="eastAsia"/>
          <w:bCs/>
          <w:color w:val="000000" w:themeColor="text1"/>
          <w:sz w:val="32"/>
          <w:szCs w:val="32"/>
        </w:rPr>
        <w:t>二</w:t>
      </w:r>
      <w:r w:rsidRPr="00C56D41">
        <w:rPr>
          <w:rFonts w:ascii="黑体" w:eastAsia="黑体" w:hAnsi="黑体"/>
          <w:bCs/>
          <w:color w:val="000000" w:themeColor="text1"/>
          <w:sz w:val="32"/>
          <w:szCs w:val="32"/>
          <w:lang w:val="zh-CN"/>
        </w:rPr>
        <w:t>月</w:t>
      </w:r>
    </w:p>
    <w:p w14:paraId="553B865E" w14:textId="77777777" w:rsidR="001E584F" w:rsidRPr="00C56D41" w:rsidRDefault="00143378">
      <w:pPr>
        <w:widowControl/>
        <w:jc w:val="left"/>
        <w:rPr>
          <w:rFonts w:ascii="仿宋" w:eastAsia="仿宋" w:hAnsi="仿宋"/>
          <w:color w:val="000000" w:themeColor="text1"/>
          <w:sz w:val="36"/>
          <w:szCs w:val="32"/>
        </w:rPr>
      </w:pPr>
      <w:r w:rsidRPr="00C56D41">
        <w:rPr>
          <w:rFonts w:ascii="仿宋" w:eastAsia="仿宋" w:hAnsi="仿宋"/>
          <w:b/>
          <w:bCs/>
          <w:color w:val="000000" w:themeColor="text1"/>
          <w:sz w:val="36"/>
        </w:rPr>
        <w:br w:type="page"/>
      </w:r>
    </w:p>
    <w:p w14:paraId="679EB1EB" w14:textId="77777777" w:rsidR="001E584F" w:rsidRPr="00C56D41" w:rsidRDefault="00143378">
      <w:pPr>
        <w:pStyle w:val="2"/>
        <w:keepNext w:val="0"/>
        <w:keepLines w:val="0"/>
        <w:spacing w:line="360" w:lineRule="exact"/>
        <w:jc w:val="center"/>
        <w:rPr>
          <w:rFonts w:ascii="仿宋" w:eastAsia="仿宋" w:hAnsi="仿宋"/>
          <w:bCs w:val="0"/>
          <w:color w:val="000000" w:themeColor="text1"/>
          <w:sz w:val="36"/>
        </w:rPr>
      </w:pPr>
      <w:r w:rsidRPr="00C56D41">
        <w:rPr>
          <w:rFonts w:ascii="仿宋" w:eastAsia="仿宋" w:hAnsi="仿宋" w:hint="eastAsia"/>
          <w:bCs w:val="0"/>
          <w:color w:val="000000" w:themeColor="text1"/>
          <w:sz w:val="36"/>
        </w:rPr>
        <w:lastRenderedPageBreak/>
        <w:t>目    录</w:t>
      </w:r>
    </w:p>
    <w:p w14:paraId="4E1C622E" w14:textId="77777777" w:rsidR="001E584F" w:rsidRPr="00C56D41" w:rsidRDefault="00143378">
      <w:pPr>
        <w:pStyle w:val="10"/>
        <w:tabs>
          <w:tab w:val="right" w:leader="dot" w:pos="9737"/>
        </w:tabs>
        <w:rPr>
          <w:rFonts w:asciiTheme="minorHAnsi" w:eastAsiaTheme="minorEastAsia" w:hAnsiTheme="minorHAnsi" w:cstheme="minorBidi"/>
          <w:noProof/>
          <w:color w:val="000000" w:themeColor="text1"/>
          <w:sz w:val="21"/>
          <w:szCs w:val="22"/>
        </w:rPr>
      </w:pPr>
      <w:r w:rsidRPr="00C56D41">
        <w:rPr>
          <w:rFonts w:ascii="仿宋" w:eastAsia="仿宋" w:hAnsi="仿宋"/>
          <w:color w:val="000000" w:themeColor="text1"/>
        </w:rPr>
        <w:fldChar w:fldCharType="begin"/>
      </w:r>
      <w:r w:rsidRPr="00C56D41">
        <w:rPr>
          <w:rFonts w:ascii="仿宋" w:eastAsia="仿宋" w:hAnsi="仿宋"/>
          <w:color w:val="000000" w:themeColor="text1"/>
        </w:rPr>
        <w:instrText xml:space="preserve"> TOC \o "1-1" \h \z \u </w:instrText>
      </w:r>
      <w:r w:rsidRPr="00C56D41">
        <w:rPr>
          <w:rFonts w:ascii="仿宋" w:eastAsia="仿宋" w:hAnsi="仿宋"/>
          <w:color w:val="000000" w:themeColor="text1"/>
        </w:rPr>
        <w:fldChar w:fldCharType="separate"/>
      </w:r>
      <w:hyperlink w:anchor="_Toc67176622" w:history="1">
        <w:r w:rsidRPr="00C56D41">
          <w:rPr>
            <w:rStyle w:val="af1"/>
            <w:rFonts w:ascii="仿宋" w:eastAsia="仿宋" w:hAnsi="仿宋" w:hint="eastAsia"/>
            <w:noProof/>
            <w:color w:val="000000" w:themeColor="text1"/>
          </w:rPr>
          <w:t>第一章磋商邀请</w:t>
        </w:r>
        <w:r w:rsidRPr="00C56D41">
          <w:rPr>
            <w:noProof/>
            <w:color w:val="000000" w:themeColor="text1"/>
          </w:rPr>
          <w:tab/>
        </w:r>
        <w:r w:rsidRPr="00C56D41">
          <w:rPr>
            <w:noProof/>
            <w:color w:val="000000" w:themeColor="text1"/>
          </w:rPr>
          <w:fldChar w:fldCharType="begin"/>
        </w:r>
        <w:r w:rsidRPr="00C56D41">
          <w:rPr>
            <w:noProof/>
            <w:color w:val="000000" w:themeColor="text1"/>
          </w:rPr>
          <w:instrText xml:space="preserve"> PAGEREF _Toc67176622 \h </w:instrText>
        </w:r>
        <w:r w:rsidRPr="00C56D41">
          <w:rPr>
            <w:noProof/>
            <w:color w:val="000000" w:themeColor="text1"/>
          </w:rPr>
        </w:r>
        <w:r w:rsidRPr="00C56D41">
          <w:rPr>
            <w:noProof/>
            <w:color w:val="000000" w:themeColor="text1"/>
          </w:rPr>
          <w:fldChar w:fldCharType="separate"/>
        </w:r>
        <w:r w:rsidR="00097137">
          <w:rPr>
            <w:noProof/>
            <w:color w:val="000000" w:themeColor="text1"/>
          </w:rPr>
          <w:t>3</w:t>
        </w:r>
        <w:r w:rsidRPr="00C56D41">
          <w:rPr>
            <w:noProof/>
            <w:color w:val="000000" w:themeColor="text1"/>
          </w:rPr>
          <w:fldChar w:fldCharType="end"/>
        </w:r>
      </w:hyperlink>
    </w:p>
    <w:p w14:paraId="31EF6870" w14:textId="77402542"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3" w:history="1">
        <w:r w:rsidR="00143378" w:rsidRPr="00C56D41">
          <w:rPr>
            <w:rStyle w:val="af1"/>
            <w:rFonts w:ascii="仿宋" w:eastAsia="仿宋" w:hAnsi="仿宋" w:hint="eastAsia"/>
            <w:noProof/>
            <w:color w:val="000000" w:themeColor="text1"/>
          </w:rPr>
          <w:t>第二章磋商须知</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_Toc67176623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5</w:t>
        </w:r>
        <w:r w:rsidR="00143378" w:rsidRPr="00C56D41">
          <w:rPr>
            <w:noProof/>
            <w:color w:val="000000" w:themeColor="text1"/>
          </w:rPr>
          <w:fldChar w:fldCharType="end"/>
        </w:r>
      </w:hyperlink>
    </w:p>
    <w:p w14:paraId="48864F7A" w14:textId="77777777"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4" w:history="1">
        <w:r w:rsidR="00143378" w:rsidRPr="00C56D41">
          <w:rPr>
            <w:rStyle w:val="af1"/>
            <w:rFonts w:ascii="仿宋" w:eastAsia="仿宋" w:hAnsi="仿宋" w:hint="eastAsia"/>
            <w:noProof/>
            <w:color w:val="000000" w:themeColor="text1"/>
          </w:rPr>
          <w:t>第三章供应商和报价产品的资格、资质性及其他类似效力要求</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_Toc67176624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17</w:t>
        </w:r>
        <w:r w:rsidR="00143378" w:rsidRPr="00C56D41">
          <w:rPr>
            <w:noProof/>
            <w:color w:val="000000" w:themeColor="text1"/>
          </w:rPr>
          <w:fldChar w:fldCharType="end"/>
        </w:r>
      </w:hyperlink>
    </w:p>
    <w:p w14:paraId="63A3DD66" w14:textId="77777777"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5" w:history="1">
        <w:r w:rsidR="00143378" w:rsidRPr="00C56D41">
          <w:rPr>
            <w:rStyle w:val="af1"/>
            <w:rFonts w:ascii="仿宋" w:eastAsia="仿宋" w:hAnsi="仿宋" w:hint="eastAsia"/>
            <w:noProof/>
            <w:color w:val="000000" w:themeColor="text1"/>
          </w:rPr>
          <w:t>第四章供应商应当提供的资格、资质性及其他类似效力要求的相关证明材料</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_Toc67176625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18</w:t>
        </w:r>
        <w:r w:rsidR="00143378" w:rsidRPr="00C56D41">
          <w:rPr>
            <w:noProof/>
            <w:color w:val="000000" w:themeColor="text1"/>
          </w:rPr>
          <w:fldChar w:fldCharType="end"/>
        </w:r>
      </w:hyperlink>
    </w:p>
    <w:p w14:paraId="20718958" w14:textId="77777777"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6" w:history="1">
        <w:r w:rsidR="00143378" w:rsidRPr="00C56D41">
          <w:rPr>
            <w:rStyle w:val="af1"/>
            <w:rFonts w:ascii="仿宋" w:eastAsia="仿宋" w:hAnsi="仿宋" w:hint="eastAsia"/>
            <w:noProof/>
            <w:color w:val="000000" w:themeColor="text1"/>
          </w:rPr>
          <w:t>第五章采购项目技术、服务、政府采购合同内容条款及其他商务要求</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_Toc67176626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20</w:t>
        </w:r>
        <w:r w:rsidR="00143378" w:rsidRPr="00C56D41">
          <w:rPr>
            <w:noProof/>
            <w:color w:val="000000" w:themeColor="text1"/>
          </w:rPr>
          <w:fldChar w:fldCharType="end"/>
        </w:r>
      </w:hyperlink>
    </w:p>
    <w:p w14:paraId="3EAEAF0A" w14:textId="77777777"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7" w:history="1">
        <w:r w:rsidR="00143378" w:rsidRPr="00C56D41">
          <w:rPr>
            <w:rStyle w:val="af1"/>
            <w:rFonts w:ascii="仿宋" w:eastAsia="仿宋" w:hAnsi="仿宋" w:hint="eastAsia"/>
            <w:noProof/>
            <w:color w:val="000000" w:themeColor="text1"/>
          </w:rPr>
          <w:t>第六章磋商内容、磋商过程中可实质性变动的内容</w:t>
        </w:r>
        <w:bookmarkStart w:id="1" w:name="_GoBack"/>
        <w:bookmarkEnd w:id="1"/>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_Toc67176627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23</w:t>
        </w:r>
        <w:r w:rsidR="00143378" w:rsidRPr="00C56D41">
          <w:rPr>
            <w:noProof/>
            <w:color w:val="000000" w:themeColor="text1"/>
          </w:rPr>
          <w:fldChar w:fldCharType="end"/>
        </w:r>
      </w:hyperlink>
    </w:p>
    <w:p w14:paraId="4E7DE3B4" w14:textId="77777777"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8" w:history="1">
        <w:r w:rsidR="00143378" w:rsidRPr="00C56D41">
          <w:rPr>
            <w:rStyle w:val="af1"/>
            <w:rFonts w:ascii="仿宋" w:eastAsia="仿宋" w:hAnsi="仿宋" w:hint="eastAsia"/>
            <w:noProof/>
            <w:color w:val="000000" w:themeColor="text1"/>
          </w:rPr>
          <w:t>第七章响应文件格式</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_Toc67176628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24</w:t>
        </w:r>
        <w:r w:rsidR="00143378" w:rsidRPr="00C56D41">
          <w:rPr>
            <w:noProof/>
            <w:color w:val="000000" w:themeColor="text1"/>
          </w:rPr>
          <w:fldChar w:fldCharType="end"/>
        </w:r>
      </w:hyperlink>
    </w:p>
    <w:p w14:paraId="4E955EC2" w14:textId="72E23CC0"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29" w:history="1">
        <w:r w:rsidR="00143378" w:rsidRPr="00C56D41">
          <w:rPr>
            <w:rStyle w:val="af1"/>
            <w:rFonts w:ascii="仿宋" w:eastAsia="仿宋" w:hAnsi="仿宋" w:hint="eastAsia"/>
            <w:noProof/>
            <w:color w:val="000000" w:themeColor="text1"/>
          </w:rPr>
          <w:t>第八章评审方法</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_Toc67176629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- 44 -</w:t>
        </w:r>
        <w:r w:rsidR="00143378" w:rsidRPr="00C56D41">
          <w:rPr>
            <w:noProof/>
            <w:color w:val="000000" w:themeColor="text1"/>
          </w:rPr>
          <w:fldChar w:fldCharType="end"/>
        </w:r>
      </w:hyperlink>
    </w:p>
    <w:p w14:paraId="536127AB" w14:textId="77777777" w:rsidR="001E584F" w:rsidRPr="00C56D41" w:rsidRDefault="00CE659B">
      <w:pPr>
        <w:pStyle w:val="10"/>
        <w:tabs>
          <w:tab w:val="right" w:leader="dot" w:pos="9737"/>
        </w:tabs>
        <w:rPr>
          <w:rFonts w:asciiTheme="minorHAnsi" w:eastAsiaTheme="minorEastAsia" w:hAnsiTheme="minorHAnsi" w:cstheme="minorBidi"/>
          <w:noProof/>
          <w:color w:val="000000" w:themeColor="text1"/>
          <w:sz w:val="21"/>
          <w:szCs w:val="22"/>
        </w:rPr>
      </w:pPr>
      <w:hyperlink w:anchor="_Toc67176630" w:history="1">
        <w:r w:rsidR="00143378" w:rsidRPr="00C56D41">
          <w:rPr>
            <w:rStyle w:val="af1"/>
            <w:rFonts w:ascii="仿宋" w:eastAsia="仿宋" w:hAnsi="仿宋" w:hint="eastAsia"/>
            <w:noProof/>
            <w:color w:val="000000" w:themeColor="text1"/>
          </w:rPr>
          <w:t>第九章政府采购合同（草案）</w:t>
        </w:r>
        <w:r w:rsidR="00143378" w:rsidRPr="00C56D41">
          <w:rPr>
            <w:noProof/>
            <w:color w:val="000000" w:themeColor="text1"/>
          </w:rPr>
          <w:tab/>
        </w:r>
        <w:r w:rsidR="00143378" w:rsidRPr="00C56D41">
          <w:rPr>
            <w:noProof/>
            <w:color w:val="000000" w:themeColor="text1"/>
          </w:rPr>
          <w:fldChar w:fldCharType="begin"/>
        </w:r>
        <w:r w:rsidR="00143378" w:rsidRPr="00C56D41">
          <w:rPr>
            <w:noProof/>
            <w:color w:val="000000" w:themeColor="text1"/>
          </w:rPr>
          <w:instrText xml:space="preserve"> PAGEREF _Toc67176630 \h </w:instrText>
        </w:r>
        <w:r w:rsidR="00143378" w:rsidRPr="00C56D41">
          <w:rPr>
            <w:noProof/>
            <w:color w:val="000000" w:themeColor="text1"/>
          </w:rPr>
        </w:r>
        <w:r w:rsidR="00143378" w:rsidRPr="00C56D41">
          <w:rPr>
            <w:noProof/>
            <w:color w:val="000000" w:themeColor="text1"/>
          </w:rPr>
          <w:fldChar w:fldCharType="separate"/>
        </w:r>
        <w:r w:rsidR="00097137">
          <w:rPr>
            <w:noProof/>
            <w:color w:val="000000" w:themeColor="text1"/>
          </w:rPr>
          <w:t>- 57 -</w:t>
        </w:r>
        <w:r w:rsidR="00143378" w:rsidRPr="00C56D41">
          <w:rPr>
            <w:noProof/>
            <w:color w:val="000000" w:themeColor="text1"/>
          </w:rPr>
          <w:fldChar w:fldCharType="end"/>
        </w:r>
      </w:hyperlink>
    </w:p>
    <w:p w14:paraId="513BBA3D" w14:textId="77777777" w:rsidR="001E584F" w:rsidRPr="00C56D41" w:rsidRDefault="00143378">
      <w:pPr>
        <w:rPr>
          <w:rFonts w:ascii="仿宋" w:eastAsia="仿宋" w:hAnsi="仿宋"/>
          <w:color w:val="000000" w:themeColor="text1"/>
        </w:rPr>
      </w:pPr>
      <w:r w:rsidRPr="00C56D41">
        <w:rPr>
          <w:rFonts w:ascii="仿宋" w:eastAsia="仿宋" w:hAnsi="仿宋"/>
          <w:color w:val="000000" w:themeColor="text1"/>
        </w:rPr>
        <w:fldChar w:fldCharType="end"/>
      </w:r>
    </w:p>
    <w:p w14:paraId="7B649E4F" w14:textId="77777777" w:rsidR="001E584F" w:rsidRPr="00C56D41" w:rsidRDefault="001E584F">
      <w:pPr>
        <w:rPr>
          <w:rFonts w:ascii="仿宋" w:eastAsia="仿宋" w:hAnsi="仿宋"/>
          <w:color w:val="000000" w:themeColor="text1"/>
        </w:rPr>
      </w:pPr>
    </w:p>
    <w:p w14:paraId="5E1A28F8" w14:textId="77777777" w:rsidR="001E584F" w:rsidRPr="00C56D41" w:rsidRDefault="00143378">
      <w:pPr>
        <w:widowControl/>
        <w:jc w:val="left"/>
        <w:rPr>
          <w:rFonts w:ascii="仿宋" w:eastAsia="仿宋" w:hAnsi="仿宋"/>
          <w:bCs/>
          <w:color w:val="000000" w:themeColor="text1"/>
          <w:sz w:val="24"/>
        </w:rPr>
      </w:pPr>
      <w:r w:rsidRPr="00C56D41">
        <w:rPr>
          <w:rFonts w:ascii="仿宋" w:eastAsia="仿宋" w:hAnsi="仿宋"/>
          <w:b/>
          <w:color w:val="000000" w:themeColor="text1"/>
          <w:sz w:val="24"/>
        </w:rPr>
        <w:br w:type="page"/>
      </w:r>
    </w:p>
    <w:p w14:paraId="2CA29E11" w14:textId="77777777" w:rsidR="001E584F" w:rsidRPr="00C56D41" w:rsidRDefault="00143378" w:rsidP="00A452CA">
      <w:pPr>
        <w:pStyle w:val="ad"/>
        <w:spacing w:line="420" w:lineRule="exact"/>
        <w:rPr>
          <w:rFonts w:ascii="仿宋" w:eastAsia="仿宋" w:hAnsi="仿宋"/>
          <w:color w:val="000000" w:themeColor="text1"/>
        </w:rPr>
      </w:pPr>
      <w:bookmarkStart w:id="2" w:name="_Toc67176622"/>
      <w:r w:rsidRPr="00C56D41">
        <w:rPr>
          <w:rFonts w:ascii="仿宋" w:eastAsia="仿宋" w:hAnsi="仿宋" w:hint="eastAsia"/>
          <w:color w:val="000000" w:themeColor="text1"/>
        </w:rPr>
        <w:lastRenderedPageBreak/>
        <w:t>第一章  磋商邀请</w:t>
      </w:r>
      <w:bookmarkEnd w:id="2"/>
    </w:p>
    <w:p w14:paraId="7596C232" w14:textId="05D4F9E6" w:rsidR="001E584F" w:rsidRPr="00C56D41" w:rsidRDefault="00143378" w:rsidP="00A452CA">
      <w:pPr>
        <w:spacing w:line="420" w:lineRule="exact"/>
        <w:ind w:firstLineChars="300" w:firstLine="720"/>
        <w:jc w:val="left"/>
        <w:rPr>
          <w:rFonts w:ascii="仿宋" w:eastAsia="仿宋" w:hAnsi="仿宋"/>
          <w:color w:val="000000" w:themeColor="text1"/>
          <w:sz w:val="24"/>
          <w:szCs w:val="28"/>
        </w:rPr>
      </w:pPr>
      <w:r w:rsidRPr="00C56D41">
        <w:rPr>
          <w:rFonts w:ascii="仿宋" w:eastAsia="仿宋" w:hAnsi="仿宋" w:hint="eastAsia"/>
          <w:color w:val="000000" w:themeColor="text1"/>
          <w:sz w:val="24"/>
          <w:u w:val="single"/>
        </w:rPr>
        <w:t>四川建兴工程造价咨询有限公司</w:t>
      </w:r>
      <w:r w:rsidRPr="00C56D41">
        <w:rPr>
          <w:rFonts w:ascii="仿宋" w:eastAsia="仿宋" w:hAnsi="仿宋" w:hint="eastAsia"/>
          <w:color w:val="000000" w:themeColor="text1"/>
          <w:sz w:val="24"/>
        </w:rPr>
        <w:t>受</w:t>
      </w:r>
      <w:r w:rsidR="00F95EF1">
        <w:rPr>
          <w:rFonts w:ascii="仿宋" w:eastAsia="仿宋" w:hAnsi="仿宋" w:hint="eastAsia"/>
          <w:color w:val="000000" w:themeColor="text1"/>
          <w:sz w:val="24"/>
          <w:u w:val="single"/>
        </w:rPr>
        <w:t>四川天府新区籍田街道办事处</w:t>
      </w:r>
      <w:r w:rsidRPr="00C56D41">
        <w:rPr>
          <w:rFonts w:ascii="仿宋" w:eastAsia="仿宋" w:hAnsi="仿宋" w:hint="eastAsia"/>
          <w:color w:val="000000" w:themeColor="text1"/>
          <w:sz w:val="24"/>
        </w:rPr>
        <w:t>委托，拟对</w:t>
      </w:r>
      <w:bookmarkStart w:id="3" w:name="PO_默认文件内容_1"/>
      <w:r w:rsidR="00740C36">
        <w:rPr>
          <w:rFonts w:ascii="仿宋" w:eastAsia="仿宋" w:hAnsi="仿宋" w:hint="eastAsia"/>
          <w:color w:val="000000" w:themeColor="text1"/>
          <w:sz w:val="24"/>
          <w:u w:val="single"/>
        </w:rPr>
        <w:t>籍田街道镇区污水收集处理能力提升整治方案编制服务</w:t>
      </w:r>
      <w:r w:rsidRPr="00C56D41">
        <w:rPr>
          <w:rFonts w:ascii="仿宋" w:eastAsia="仿宋" w:hAnsi="仿宋" w:hint="eastAsia"/>
          <w:color w:val="000000" w:themeColor="text1"/>
          <w:sz w:val="24"/>
          <w:szCs w:val="32"/>
        </w:rPr>
        <w:t>采用竞争性磋商方式</w:t>
      </w:r>
      <w:r w:rsidRPr="00C56D41">
        <w:rPr>
          <w:rFonts w:ascii="仿宋" w:eastAsia="仿宋" w:hAnsi="仿宋" w:hint="eastAsia"/>
          <w:color w:val="000000" w:themeColor="text1"/>
          <w:sz w:val="24"/>
        </w:rPr>
        <w:t>进行采购，特</w:t>
      </w:r>
      <w:r w:rsidRPr="00C56D41">
        <w:rPr>
          <w:rFonts w:ascii="仿宋" w:eastAsia="仿宋" w:hAnsi="仿宋" w:hint="eastAsia"/>
          <w:color w:val="000000" w:themeColor="text1"/>
          <w:sz w:val="24"/>
          <w:szCs w:val="28"/>
        </w:rPr>
        <w:t>邀请符合本次采购要求的供应商参加</w:t>
      </w:r>
      <w:r w:rsidRPr="00C56D41">
        <w:rPr>
          <w:rFonts w:ascii="仿宋" w:eastAsia="仿宋" w:hAnsi="仿宋" w:hint="eastAsia"/>
          <w:color w:val="000000" w:themeColor="text1"/>
          <w:sz w:val="24"/>
        </w:rPr>
        <w:t>本项目的竞争性磋商</w:t>
      </w:r>
      <w:r w:rsidRPr="00C56D41">
        <w:rPr>
          <w:rFonts w:ascii="仿宋" w:eastAsia="仿宋" w:hAnsi="仿宋" w:hint="eastAsia"/>
          <w:color w:val="000000" w:themeColor="text1"/>
          <w:sz w:val="24"/>
          <w:szCs w:val="28"/>
        </w:rPr>
        <w:t>。</w:t>
      </w:r>
      <w:bookmarkEnd w:id="3"/>
    </w:p>
    <w:p w14:paraId="33A4F811" w14:textId="77777777" w:rsidR="001E584F" w:rsidRPr="00C56D41" w:rsidRDefault="00143378" w:rsidP="00A452CA">
      <w:pPr>
        <w:spacing w:line="42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一、采购项目基本情况</w:t>
      </w:r>
      <w:r w:rsidR="00FE012D">
        <w:rPr>
          <w:rFonts w:ascii="仿宋" w:eastAsia="仿宋" w:hAnsi="仿宋" w:hint="eastAsia"/>
          <w:color w:val="000000" w:themeColor="text1"/>
          <w:sz w:val="24"/>
        </w:rPr>
        <w:t xml:space="preserve">                                                                                            </w:t>
      </w:r>
    </w:p>
    <w:p w14:paraId="5ACD8069" w14:textId="0226D3D0" w:rsidR="001E584F" w:rsidRPr="00C56D41" w:rsidRDefault="00143378" w:rsidP="00A452CA">
      <w:pPr>
        <w:spacing w:line="42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1.项目编号：</w:t>
      </w:r>
      <w:r w:rsidR="00131067" w:rsidRPr="00131067">
        <w:rPr>
          <w:rFonts w:ascii="仿宋" w:eastAsia="仿宋" w:hAnsi="仿宋"/>
          <w:color w:val="000000" w:themeColor="text1"/>
          <w:sz w:val="24"/>
        </w:rPr>
        <w:t>510186202100350</w:t>
      </w:r>
    </w:p>
    <w:p w14:paraId="18C42CFD" w14:textId="0AD4C55E" w:rsidR="001E584F" w:rsidRPr="00C56D41" w:rsidRDefault="00143378" w:rsidP="00A452CA">
      <w:pPr>
        <w:spacing w:line="42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2.采购项目名称：</w:t>
      </w:r>
      <w:r w:rsidR="00740C36">
        <w:rPr>
          <w:rFonts w:ascii="仿宋" w:eastAsia="仿宋" w:hAnsi="仿宋" w:hint="eastAsia"/>
          <w:color w:val="000000" w:themeColor="text1"/>
          <w:sz w:val="24"/>
        </w:rPr>
        <w:t>籍田街道镇区污水收集处理能力提升整治方案编制服务</w:t>
      </w:r>
    </w:p>
    <w:p w14:paraId="38FEAE84" w14:textId="77777777" w:rsidR="001E584F" w:rsidRPr="00C56D41" w:rsidRDefault="00143378" w:rsidP="00A452CA">
      <w:pPr>
        <w:spacing w:line="42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二、资金情况</w:t>
      </w:r>
    </w:p>
    <w:p w14:paraId="1D79D82B" w14:textId="77777777" w:rsidR="001E584F" w:rsidRPr="00C56D41" w:rsidRDefault="00143378" w:rsidP="00A452CA">
      <w:pPr>
        <w:spacing w:line="420" w:lineRule="exact"/>
        <w:ind w:rightChars="15" w:right="31" w:firstLineChars="200" w:firstLine="480"/>
        <w:rPr>
          <w:rFonts w:ascii="仿宋" w:eastAsia="仿宋" w:hAnsi="仿宋"/>
          <w:b/>
          <w:bCs/>
          <w:color w:val="000000" w:themeColor="text1"/>
          <w:sz w:val="24"/>
        </w:rPr>
      </w:pPr>
      <w:r w:rsidRPr="00C56D41">
        <w:rPr>
          <w:rFonts w:ascii="仿宋" w:eastAsia="仿宋" w:hAnsi="仿宋" w:hint="eastAsia"/>
          <w:color w:val="000000" w:themeColor="text1"/>
          <w:sz w:val="24"/>
        </w:rPr>
        <w:t>资金来源：</w:t>
      </w:r>
      <w:bookmarkStart w:id="4" w:name="PO_资金性质_1"/>
      <w:r w:rsidRPr="00C56D41">
        <w:rPr>
          <w:rFonts w:ascii="仿宋" w:eastAsia="仿宋" w:hAnsi="仿宋" w:hint="eastAsia"/>
          <w:color w:val="000000" w:themeColor="text1"/>
          <w:sz w:val="24"/>
        </w:rPr>
        <w:t>财政资金</w:t>
      </w:r>
      <w:bookmarkEnd w:id="4"/>
    </w:p>
    <w:p w14:paraId="6666B7C5" w14:textId="77777777" w:rsidR="001E584F" w:rsidRPr="00C56D41" w:rsidRDefault="00143378" w:rsidP="00A452CA">
      <w:pPr>
        <w:spacing w:line="420" w:lineRule="exact"/>
        <w:ind w:firstLineChars="200" w:firstLine="482"/>
        <w:rPr>
          <w:rFonts w:ascii="仿宋" w:eastAsia="仿宋" w:hAnsi="仿宋"/>
          <w:color w:val="000000" w:themeColor="text1"/>
          <w:sz w:val="24"/>
        </w:rPr>
      </w:pPr>
      <w:r w:rsidRPr="00C56D41">
        <w:rPr>
          <w:rFonts w:ascii="仿宋" w:eastAsia="仿宋" w:hAnsi="仿宋" w:hint="eastAsia"/>
          <w:b/>
          <w:color w:val="000000" w:themeColor="text1"/>
          <w:sz w:val="24"/>
        </w:rPr>
        <w:t>三</w:t>
      </w:r>
      <w:r w:rsidRPr="00C56D41">
        <w:rPr>
          <w:rFonts w:ascii="仿宋" w:eastAsia="仿宋" w:hAnsi="仿宋" w:hint="eastAsia"/>
          <w:b/>
          <w:bCs/>
          <w:color w:val="000000" w:themeColor="text1"/>
          <w:sz w:val="24"/>
        </w:rPr>
        <w:t>、</w:t>
      </w:r>
      <w:r w:rsidRPr="00C56D41">
        <w:rPr>
          <w:rFonts w:ascii="仿宋" w:eastAsia="仿宋" w:hAnsi="仿宋" w:hint="eastAsia"/>
          <w:b/>
          <w:color w:val="000000" w:themeColor="text1"/>
          <w:sz w:val="24"/>
        </w:rPr>
        <w:t>采购项目简介：</w:t>
      </w:r>
    </w:p>
    <w:p w14:paraId="0DA4EBB8" w14:textId="018B62E7" w:rsidR="001E584F" w:rsidRPr="00C56D41" w:rsidRDefault="00143378" w:rsidP="00A452CA">
      <w:pPr>
        <w:spacing w:after="120" w:line="420" w:lineRule="exact"/>
        <w:ind w:firstLineChars="200" w:firstLine="464"/>
        <w:rPr>
          <w:rFonts w:ascii="仿宋" w:eastAsia="仿宋" w:hAnsi="仿宋"/>
          <w:color w:val="000000" w:themeColor="text1"/>
          <w:sz w:val="24"/>
          <w:szCs w:val="28"/>
        </w:rPr>
      </w:pPr>
      <w:bookmarkStart w:id="5" w:name="PO_默认文件内容_2"/>
      <w:r w:rsidRPr="00C56D41">
        <w:rPr>
          <w:rFonts w:ascii="仿宋" w:eastAsia="仿宋" w:hAnsi="仿宋" w:hint="eastAsia"/>
          <w:color w:val="000000" w:themeColor="text1"/>
          <w:spacing w:val="-4"/>
          <w:sz w:val="24"/>
        </w:rPr>
        <w:t>本项目共1个</w:t>
      </w:r>
      <w:r w:rsidRPr="00C56D41">
        <w:rPr>
          <w:rFonts w:ascii="仿宋" w:eastAsia="仿宋" w:hAnsi="仿宋"/>
          <w:color w:val="000000" w:themeColor="text1"/>
          <w:spacing w:val="-4"/>
          <w:sz w:val="24"/>
        </w:rPr>
        <w:t>包,采购</w:t>
      </w:r>
      <w:r w:rsidR="00740C36">
        <w:rPr>
          <w:rFonts w:ascii="仿宋" w:eastAsia="仿宋" w:hAnsi="仿宋" w:hint="eastAsia"/>
          <w:color w:val="000000" w:themeColor="text1"/>
          <w:spacing w:val="-4"/>
          <w:sz w:val="24"/>
        </w:rPr>
        <w:t>籍田街道镇区污水收集处理能力提升整治方案编制服务</w:t>
      </w:r>
      <w:r w:rsidRPr="00C56D41">
        <w:rPr>
          <w:rFonts w:ascii="仿宋" w:eastAsia="仿宋" w:hAnsi="仿宋" w:hint="eastAsia"/>
          <w:color w:val="000000" w:themeColor="text1"/>
          <w:spacing w:val="-4"/>
          <w:sz w:val="24"/>
        </w:rPr>
        <w:t>服务</w:t>
      </w:r>
      <w:r w:rsidRPr="00C56D41">
        <w:rPr>
          <w:rFonts w:ascii="仿宋" w:eastAsia="仿宋" w:hAnsi="仿宋" w:hint="eastAsia"/>
          <w:color w:val="000000" w:themeColor="text1"/>
          <w:sz w:val="24"/>
          <w:szCs w:val="28"/>
        </w:rPr>
        <w:t>（详见磋商文件第</w:t>
      </w:r>
      <w:r w:rsidRPr="00C56D41">
        <w:rPr>
          <w:rFonts w:ascii="仿宋" w:eastAsia="仿宋" w:hAnsi="仿宋" w:hint="eastAsia"/>
          <w:b/>
          <w:bCs/>
          <w:color w:val="000000" w:themeColor="text1"/>
          <w:sz w:val="24"/>
        </w:rPr>
        <w:t>五</w:t>
      </w:r>
      <w:r w:rsidRPr="00C56D41">
        <w:rPr>
          <w:rFonts w:ascii="仿宋" w:eastAsia="仿宋" w:hAnsi="仿宋" w:hint="eastAsia"/>
          <w:color w:val="000000" w:themeColor="text1"/>
          <w:sz w:val="24"/>
          <w:szCs w:val="28"/>
        </w:rPr>
        <w:t>章）。</w:t>
      </w:r>
      <w:bookmarkEnd w:id="5"/>
    </w:p>
    <w:p w14:paraId="0AF39B95" w14:textId="77777777" w:rsidR="001E584F" w:rsidRPr="00C56D41" w:rsidRDefault="00143378" w:rsidP="00A452CA">
      <w:pPr>
        <w:spacing w:after="120" w:line="420" w:lineRule="exact"/>
        <w:ind w:firstLineChars="200" w:firstLine="482"/>
        <w:rPr>
          <w:rFonts w:ascii="仿宋" w:eastAsia="仿宋" w:hAnsi="仿宋"/>
          <w:b/>
          <w:bCs/>
          <w:color w:val="000000" w:themeColor="text1"/>
          <w:sz w:val="24"/>
        </w:rPr>
      </w:pPr>
      <w:r w:rsidRPr="00C56D41">
        <w:rPr>
          <w:rFonts w:ascii="仿宋" w:eastAsia="仿宋" w:hAnsi="仿宋" w:hint="eastAsia"/>
          <w:b/>
          <w:bCs/>
          <w:color w:val="000000" w:themeColor="text1"/>
          <w:sz w:val="24"/>
        </w:rPr>
        <w:t>四、供应商邀请方式</w:t>
      </w:r>
    </w:p>
    <w:p w14:paraId="3EA45D46" w14:textId="77777777" w:rsidR="001E584F" w:rsidRPr="00C56D41" w:rsidRDefault="00143378" w:rsidP="00A452CA">
      <w:pPr>
        <w:spacing w:after="120" w:line="420" w:lineRule="exact"/>
        <w:ind w:firstLineChars="200" w:firstLine="480"/>
        <w:rPr>
          <w:rFonts w:ascii="仿宋" w:eastAsia="仿宋" w:hAnsi="仿宋"/>
          <w:bCs/>
          <w:color w:val="000000" w:themeColor="text1"/>
          <w:sz w:val="24"/>
        </w:rPr>
      </w:pPr>
      <w:bookmarkStart w:id="6" w:name="PO_默认文件内容_3"/>
      <w:r w:rsidRPr="00C56D41">
        <w:rPr>
          <w:rFonts w:ascii="仿宋" w:eastAsia="仿宋" w:hAnsi="仿宋" w:hint="eastAsia"/>
          <w:bCs/>
          <w:color w:val="000000" w:themeColor="text1"/>
          <w:sz w:val="24"/>
        </w:rPr>
        <w:t>本次竞争性磋商邀请在四川政府采购网上以公告形式发布；</w:t>
      </w:r>
    </w:p>
    <w:bookmarkEnd w:id="6"/>
    <w:p w14:paraId="429B1E78" w14:textId="77777777" w:rsidR="001E584F" w:rsidRPr="00C56D41" w:rsidRDefault="00143378" w:rsidP="00A452CA">
      <w:pPr>
        <w:spacing w:after="120" w:line="420" w:lineRule="exact"/>
        <w:ind w:firstLineChars="200" w:firstLine="482"/>
        <w:rPr>
          <w:rFonts w:ascii="仿宋" w:eastAsia="仿宋" w:hAnsi="仿宋"/>
          <w:b/>
          <w:bCs/>
          <w:color w:val="000000" w:themeColor="text1"/>
          <w:sz w:val="24"/>
        </w:rPr>
      </w:pPr>
      <w:r w:rsidRPr="00C56D41">
        <w:rPr>
          <w:rFonts w:ascii="仿宋" w:eastAsia="仿宋" w:hAnsi="仿宋" w:hint="eastAsia"/>
          <w:b/>
          <w:bCs/>
          <w:color w:val="000000" w:themeColor="text1"/>
          <w:sz w:val="24"/>
        </w:rPr>
        <w:t>五、供应商参加本次政府采购活动应具备下列条件</w:t>
      </w:r>
    </w:p>
    <w:p w14:paraId="53ECCBD7" w14:textId="77777777" w:rsidR="001E584F" w:rsidRPr="00C56D41" w:rsidRDefault="00143378" w:rsidP="00A452CA">
      <w:pPr>
        <w:pStyle w:val="af3"/>
        <w:spacing w:line="420" w:lineRule="exact"/>
        <w:ind w:firstLineChars="250" w:firstLine="600"/>
        <w:rPr>
          <w:rFonts w:ascii="仿宋" w:eastAsia="仿宋" w:hAnsi="仿宋" w:cs="宋体"/>
          <w:color w:val="000000" w:themeColor="text1"/>
          <w:sz w:val="24"/>
        </w:rPr>
      </w:pPr>
      <w:bookmarkStart w:id="7" w:name="PO_供应商资格条件_1"/>
      <w:r w:rsidRPr="00C56D41">
        <w:rPr>
          <w:rFonts w:ascii="仿宋" w:eastAsia="仿宋" w:hAnsi="仿宋" w:cs="宋体"/>
          <w:color w:val="000000" w:themeColor="text1"/>
          <w:sz w:val="24"/>
        </w:rPr>
        <w:t>1、</w:t>
      </w:r>
      <w:r w:rsidRPr="00C56D41">
        <w:rPr>
          <w:rFonts w:ascii="仿宋" w:eastAsia="仿宋" w:hAnsi="仿宋" w:cs="宋体" w:hint="eastAsia"/>
          <w:color w:val="000000" w:themeColor="text1"/>
          <w:sz w:val="24"/>
        </w:rPr>
        <w:t>满足《中华人民共和国政府采购法》第二十二条规定</w:t>
      </w:r>
      <w:r w:rsidRPr="00C56D41">
        <w:rPr>
          <w:rFonts w:ascii="仿宋" w:eastAsia="仿宋" w:hAnsi="仿宋" w:cs="宋体"/>
          <w:color w:val="000000" w:themeColor="text1"/>
          <w:sz w:val="24"/>
        </w:rPr>
        <w:t>；</w:t>
      </w:r>
    </w:p>
    <w:p w14:paraId="3E54E6AD" w14:textId="25ED735B" w:rsidR="001E584F" w:rsidRPr="00532059" w:rsidRDefault="00143378" w:rsidP="00532059">
      <w:pPr>
        <w:tabs>
          <w:tab w:val="left" w:pos="7665"/>
        </w:tabs>
        <w:spacing w:line="400" w:lineRule="exact"/>
        <w:ind w:firstLineChars="250" w:firstLine="600"/>
        <w:rPr>
          <w:rFonts w:ascii="仿宋" w:eastAsia="仿宋" w:hAnsi="仿宋" w:cs="宋体"/>
          <w:sz w:val="24"/>
        </w:rPr>
      </w:pPr>
      <w:r w:rsidRPr="00C56D41">
        <w:rPr>
          <w:rFonts w:ascii="仿宋" w:eastAsia="仿宋" w:hAnsi="仿宋" w:cs="宋体"/>
          <w:color w:val="000000" w:themeColor="text1"/>
          <w:sz w:val="24"/>
        </w:rPr>
        <w:t>2、</w:t>
      </w:r>
      <w:r w:rsidRPr="00C56D41">
        <w:rPr>
          <w:rFonts w:ascii="仿宋" w:eastAsia="仿宋" w:hAnsi="仿宋" w:cs="宋体" w:hint="eastAsia"/>
          <w:color w:val="000000" w:themeColor="text1"/>
          <w:sz w:val="24"/>
        </w:rPr>
        <w:t>落实政府采购政策需满足的资格要求：</w:t>
      </w:r>
      <w:r w:rsidR="00532059">
        <w:rPr>
          <w:rFonts w:ascii="仿宋" w:eastAsia="仿宋" w:hAnsi="仿宋" w:cs="宋体" w:hint="eastAsia"/>
          <w:sz w:val="24"/>
        </w:rPr>
        <w:t>本项目专门面向中小微企业采购（监狱企业、残疾人福利性单位均视同小微企业），非中小微企业参与的将视为无效响应</w:t>
      </w:r>
      <w:r w:rsidRPr="00C56D41">
        <w:rPr>
          <w:rFonts w:ascii="仿宋" w:eastAsia="仿宋" w:hAnsi="仿宋"/>
          <w:color w:val="000000" w:themeColor="text1"/>
          <w:sz w:val="24"/>
        </w:rPr>
        <w:t>。</w:t>
      </w:r>
    </w:p>
    <w:p w14:paraId="5A224015" w14:textId="60E9060F" w:rsidR="001E584F" w:rsidRPr="00C56D41" w:rsidRDefault="00143378" w:rsidP="00A452CA">
      <w:pPr>
        <w:pStyle w:val="af3"/>
        <w:spacing w:line="420" w:lineRule="exact"/>
        <w:ind w:firstLineChars="250" w:firstLine="600"/>
        <w:rPr>
          <w:rFonts w:ascii="仿宋" w:eastAsia="仿宋" w:hAnsi="仿宋" w:cs="宋体"/>
          <w:color w:val="000000" w:themeColor="text1"/>
          <w:sz w:val="24"/>
        </w:rPr>
      </w:pPr>
      <w:r w:rsidRPr="00C56D41">
        <w:rPr>
          <w:rFonts w:ascii="仿宋" w:eastAsia="仿宋" w:hAnsi="仿宋" w:cs="宋体"/>
          <w:color w:val="000000" w:themeColor="text1"/>
          <w:sz w:val="24"/>
        </w:rPr>
        <w:t>3</w:t>
      </w:r>
      <w:r w:rsidRPr="00C56D41">
        <w:rPr>
          <w:rFonts w:ascii="仿宋" w:eastAsia="仿宋" w:hAnsi="仿宋" w:cs="宋体" w:hint="eastAsia"/>
          <w:color w:val="000000" w:themeColor="text1"/>
          <w:sz w:val="24"/>
        </w:rPr>
        <w:t>、本项目的特定资格要求：</w:t>
      </w:r>
      <w:r w:rsidR="00353EE6">
        <w:rPr>
          <w:rFonts w:ascii="仿宋" w:eastAsia="仿宋" w:hAnsi="仿宋" w:cs="宋体" w:hint="eastAsia"/>
          <w:color w:val="000000" w:themeColor="text1"/>
          <w:sz w:val="24"/>
        </w:rPr>
        <w:t>无</w:t>
      </w:r>
      <w:r w:rsidRPr="00C56D41">
        <w:rPr>
          <w:rFonts w:ascii="仿宋" w:eastAsia="仿宋" w:hAnsi="仿宋" w:cs="宋体"/>
          <w:color w:val="000000" w:themeColor="text1"/>
          <w:sz w:val="24"/>
        </w:rPr>
        <w:t>。</w:t>
      </w:r>
    </w:p>
    <w:bookmarkEnd w:id="7"/>
    <w:p w14:paraId="6F01392C" w14:textId="77777777" w:rsidR="001E584F" w:rsidRPr="00C56D41" w:rsidRDefault="00143378" w:rsidP="00A452CA">
      <w:pPr>
        <w:spacing w:line="42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六、禁止参加本次采购活动的供应商</w:t>
      </w:r>
    </w:p>
    <w:p w14:paraId="1CFB3B22" w14:textId="77777777" w:rsidR="001E584F" w:rsidRPr="00C56D41" w:rsidRDefault="00143378" w:rsidP="00A452CA">
      <w:pPr>
        <w:spacing w:line="420" w:lineRule="exact"/>
        <w:ind w:firstLineChars="200" w:firstLine="480"/>
        <w:rPr>
          <w:rFonts w:ascii="仿宋" w:eastAsia="仿宋" w:hAnsi="仿宋"/>
          <w:color w:val="000000" w:themeColor="text1"/>
          <w:sz w:val="24"/>
        </w:rPr>
      </w:pPr>
      <w:bookmarkStart w:id="8" w:name="PO_默认文件内容_4"/>
      <w:r w:rsidRPr="00C56D41">
        <w:rPr>
          <w:rFonts w:ascii="仿宋" w:eastAsia="仿宋" w:hAnsi="仿宋" w:hint="eastAsia"/>
          <w:color w:val="000000" w:themeColor="text1"/>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bookmarkEnd w:id="8"/>
    <w:p w14:paraId="6D183B6D" w14:textId="77777777" w:rsidR="001E584F" w:rsidRPr="00C56D41" w:rsidRDefault="00143378" w:rsidP="00A452CA">
      <w:pPr>
        <w:spacing w:line="42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七、磋商文件获取方式、时间、地点：</w:t>
      </w:r>
    </w:p>
    <w:p w14:paraId="55ACA7A7" w14:textId="4787F78A" w:rsidR="001E584F" w:rsidRPr="00C56D41" w:rsidRDefault="00143378" w:rsidP="00A452CA">
      <w:pPr>
        <w:spacing w:line="42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磋商文件自</w:t>
      </w:r>
      <w:bookmarkStart w:id="9" w:name="PO_标书售卖开始时间_1"/>
      <w:r w:rsidRPr="00C56D41">
        <w:rPr>
          <w:rFonts w:ascii="仿宋" w:eastAsia="仿宋" w:hAnsi="仿宋" w:hint="eastAsia"/>
          <w:color w:val="000000" w:themeColor="text1"/>
          <w:sz w:val="24"/>
        </w:rPr>
        <w:t>2021年</w:t>
      </w:r>
      <w:r w:rsidR="00F5749D">
        <w:rPr>
          <w:rFonts w:ascii="仿宋" w:eastAsia="仿宋" w:hAnsi="仿宋" w:hint="eastAsia"/>
          <w:color w:val="000000" w:themeColor="text1"/>
          <w:sz w:val="24"/>
        </w:rPr>
        <w:t>12</w:t>
      </w:r>
      <w:r w:rsidRPr="00C56D41">
        <w:rPr>
          <w:rFonts w:ascii="仿宋" w:eastAsia="仿宋" w:hAnsi="仿宋" w:hint="eastAsia"/>
          <w:color w:val="000000" w:themeColor="text1"/>
          <w:sz w:val="24"/>
        </w:rPr>
        <w:t>月</w:t>
      </w:r>
      <w:r w:rsidR="00131067">
        <w:rPr>
          <w:rFonts w:ascii="仿宋" w:eastAsia="仿宋" w:hAnsi="仿宋" w:hint="eastAsia"/>
          <w:color w:val="000000" w:themeColor="text1"/>
          <w:sz w:val="24"/>
        </w:rPr>
        <w:t>31</w:t>
      </w:r>
      <w:r w:rsidRPr="00C56D41">
        <w:rPr>
          <w:rFonts w:ascii="仿宋" w:eastAsia="仿宋" w:hAnsi="仿宋" w:hint="eastAsia"/>
          <w:color w:val="000000" w:themeColor="text1"/>
          <w:sz w:val="24"/>
        </w:rPr>
        <w:t>日</w:t>
      </w:r>
      <w:bookmarkEnd w:id="9"/>
      <w:r w:rsidRPr="00C56D41">
        <w:rPr>
          <w:rFonts w:ascii="仿宋" w:eastAsia="仿宋" w:hAnsi="仿宋" w:hint="eastAsia"/>
          <w:color w:val="000000" w:themeColor="text1"/>
          <w:sz w:val="24"/>
        </w:rPr>
        <w:t>至</w:t>
      </w:r>
      <w:bookmarkStart w:id="10" w:name="PO_标书售卖结束时间_1"/>
      <w:bookmarkEnd w:id="10"/>
      <w:r w:rsidRPr="00C56D41">
        <w:rPr>
          <w:rFonts w:ascii="仿宋" w:eastAsia="仿宋" w:hAnsi="仿宋" w:hint="eastAsia"/>
          <w:color w:val="000000" w:themeColor="text1"/>
          <w:sz w:val="24"/>
        </w:rPr>
        <w:t>202</w:t>
      </w:r>
      <w:r w:rsidR="00131067">
        <w:rPr>
          <w:rFonts w:ascii="仿宋" w:eastAsia="仿宋" w:hAnsi="仿宋" w:hint="eastAsia"/>
          <w:color w:val="000000" w:themeColor="text1"/>
          <w:sz w:val="24"/>
        </w:rPr>
        <w:t>2</w:t>
      </w:r>
      <w:r w:rsidRPr="00C56D41">
        <w:rPr>
          <w:rFonts w:ascii="仿宋" w:eastAsia="仿宋" w:hAnsi="仿宋" w:hint="eastAsia"/>
          <w:color w:val="000000" w:themeColor="text1"/>
          <w:sz w:val="24"/>
        </w:rPr>
        <w:t>年</w:t>
      </w:r>
      <w:r w:rsidR="00131067">
        <w:rPr>
          <w:rFonts w:ascii="仿宋" w:eastAsia="仿宋" w:hAnsi="仿宋" w:hint="eastAsia"/>
          <w:color w:val="000000" w:themeColor="text1"/>
          <w:sz w:val="24"/>
        </w:rPr>
        <w:t>1</w:t>
      </w:r>
      <w:r w:rsidRPr="00C56D41">
        <w:rPr>
          <w:rFonts w:ascii="仿宋" w:eastAsia="仿宋" w:hAnsi="仿宋" w:hint="eastAsia"/>
          <w:color w:val="000000" w:themeColor="text1"/>
          <w:sz w:val="24"/>
        </w:rPr>
        <w:t>月</w:t>
      </w:r>
      <w:r w:rsidR="00131067">
        <w:rPr>
          <w:rFonts w:ascii="仿宋" w:eastAsia="仿宋" w:hAnsi="仿宋" w:hint="eastAsia"/>
          <w:color w:val="000000" w:themeColor="text1"/>
          <w:sz w:val="24"/>
        </w:rPr>
        <w:t>7</w:t>
      </w:r>
      <w:r w:rsidRPr="00C56D41">
        <w:rPr>
          <w:rFonts w:ascii="仿宋" w:eastAsia="仿宋" w:hAnsi="仿宋" w:hint="eastAsia"/>
          <w:color w:val="000000" w:themeColor="text1"/>
          <w:sz w:val="24"/>
        </w:rPr>
        <w:t>日</w:t>
      </w:r>
      <w:bookmarkStart w:id="11" w:name="PO_标书售卖工作时间段_1"/>
      <w:r w:rsidRPr="00C56D41">
        <w:rPr>
          <w:rFonts w:ascii="仿宋" w:eastAsia="仿宋" w:hAnsi="仿宋" w:hint="eastAsia"/>
          <w:color w:val="000000" w:themeColor="text1"/>
          <w:sz w:val="24"/>
        </w:rPr>
        <w:t>每天上午</w:t>
      </w:r>
      <w:r w:rsidRPr="00C56D41">
        <w:rPr>
          <w:rFonts w:ascii="仿宋" w:eastAsia="仿宋" w:hAnsi="仿宋"/>
          <w:color w:val="000000" w:themeColor="text1"/>
          <w:sz w:val="24"/>
        </w:rPr>
        <w:t>9:00- 12:00，下午14:00-17:00（北京时间）</w:t>
      </w:r>
      <w:bookmarkStart w:id="12" w:name="PO_默认文件内容_32"/>
      <w:bookmarkEnd w:id="11"/>
      <w:r w:rsidRPr="00C56D41">
        <w:rPr>
          <w:rFonts w:ascii="仿宋" w:eastAsia="仿宋" w:hAnsi="仿宋" w:hint="eastAsia"/>
          <w:color w:val="000000" w:themeColor="text1"/>
          <w:sz w:val="24"/>
        </w:rPr>
        <w:t>供应商</w:t>
      </w:r>
      <w:r w:rsidR="00262BEF" w:rsidRPr="00C56D41">
        <w:rPr>
          <w:rFonts w:ascii="仿宋" w:eastAsia="仿宋" w:hAnsi="仿宋" w:hint="eastAsia"/>
          <w:color w:val="000000" w:themeColor="text1"/>
          <w:sz w:val="24"/>
        </w:rPr>
        <w:t>将报名信息表（本项目公告后的附件）、单位介绍信及经办人身份证复印件</w:t>
      </w:r>
      <w:r w:rsidRPr="00C56D41">
        <w:rPr>
          <w:rFonts w:ascii="仿宋" w:eastAsia="仿宋" w:hAnsi="仿宋" w:hint="eastAsia"/>
          <w:color w:val="000000" w:themeColor="text1"/>
          <w:sz w:val="24"/>
        </w:rPr>
        <w:t>（均加盖鲜章后扫描，扫描格式须为PDF格式，名称须为“</w:t>
      </w:r>
      <w:r w:rsidR="00740C36">
        <w:rPr>
          <w:rFonts w:ascii="仿宋" w:eastAsia="仿宋" w:hAnsi="仿宋" w:hint="eastAsia"/>
          <w:color w:val="000000" w:themeColor="text1"/>
          <w:sz w:val="24"/>
          <w:u w:val="single"/>
        </w:rPr>
        <w:t>籍田街道镇区污水收集处理能力提升整治方案编制服务</w:t>
      </w:r>
      <w:r w:rsidRPr="00C56D41">
        <w:rPr>
          <w:rFonts w:ascii="仿宋" w:eastAsia="仿宋" w:hAnsi="仿宋" w:hint="eastAsia"/>
          <w:color w:val="000000" w:themeColor="text1"/>
          <w:sz w:val="24"/>
          <w:u w:val="single"/>
        </w:rPr>
        <w:t>XX公司报名资料”</w:t>
      </w:r>
      <w:r w:rsidRPr="00C56D41">
        <w:rPr>
          <w:rFonts w:ascii="仿宋" w:eastAsia="仿宋" w:hAnsi="仿宋" w:hint="eastAsia"/>
          <w:color w:val="000000" w:themeColor="text1"/>
          <w:sz w:val="24"/>
        </w:rPr>
        <w:t>并发送至862880878@qq.com登记报名。磋商文件售价：</w:t>
      </w:r>
      <w:r w:rsidR="001E1C6B">
        <w:rPr>
          <w:rFonts w:ascii="仿宋" w:eastAsia="仿宋" w:hAnsi="仿宋" w:hint="eastAsia"/>
          <w:color w:val="000000" w:themeColor="text1"/>
          <w:sz w:val="24"/>
        </w:rPr>
        <w:t>0</w:t>
      </w:r>
      <w:r w:rsidRPr="00C56D41">
        <w:rPr>
          <w:rFonts w:ascii="仿宋" w:eastAsia="仿宋" w:hAnsi="仿宋" w:hint="eastAsia"/>
          <w:color w:val="000000" w:themeColor="text1"/>
          <w:sz w:val="24"/>
        </w:rPr>
        <w:t>元/份（磋商文件</w:t>
      </w:r>
      <w:r w:rsidRPr="00C56D41">
        <w:rPr>
          <w:rFonts w:ascii="仿宋" w:eastAsia="仿宋" w:hAnsi="仿宋"/>
          <w:color w:val="000000" w:themeColor="text1"/>
          <w:sz w:val="24"/>
        </w:rPr>
        <w:t>售后不退</w:t>
      </w:r>
      <w:r w:rsidRPr="00C56D41">
        <w:rPr>
          <w:rFonts w:ascii="仿宋" w:eastAsia="仿宋" w:hAnsi="仿宋" w:hint="eastAsia"/>
          <w:color w:val="000000" w:themeColor="text1"/>
          <w:sz w:val="24"/>
        </w:rPr>
        <w:t>，磋商资格不能转让）。</w:t>
      </w:r>
    </w:p>
    <w:bookmarkEnd w:id="12"/>
    <w:p w14:paraId="5BA8909A" w14:textId="3B0FD420" w:rsidR="001E584F" w:rsidRPr="00C56D41" w:rsidRDefault="00143378" w:rsidP="00A452CA">
      <w:pPr>
        <w:spacing w:after="120" w:line="420" w:lineRule="exact"/>
        <w:ind w:firstLineChars="200" w:firstLine="482"/>
        <w:rPr>
          <w:rFonts w:ascii="仿宋" w:eastAsia="仿宋" w:hAnsi="仿宋"/>
          <w:color w:val="000000" w:themeColor="text1"/>
          <w:sz w:val="24"/>
          <w:szCs w:val="28"/>
        </w:rPr>
      </w:pPr>
      <w:r w:rsidRPr="00C56D41">
        <w:rPr>
          <w:rFonts w:ascii="仿宋" w:eastAsia="仿宋" w:hAnsi="仿宋" w:hint="eastAsia"/>
          <w:b/>
          <w:color w:val="000000" w:themeColor="text1"/>
          <w:sz w:val="24"/>
          <w:szCs w:val="28"/>
        </w:rPr>
        <w:lastRenderedPageBreak/>
        <w:t>八、递交响应文件</w:t>
      </w:r>
      <w:r w:rsidRPr="00C56D41">
        <w:rPr>
          <w:rFonts w:ascii="仿宋" w:eastAsia="仿宋" w:hAnsi="仿宋" w:hint="eastAsia"/>
          <w:b/>
          <w:color w:val="000000" w:themeColor="text1"/>
          <w:sz w:val="24"/>
        </w:rPr>
        <w:t>截止时间(参加</w:t>
      </w:r>
      <w:r w:rsidRPr="00C56D41">
        <w:rPr>
          <w:rFonts w:ascii="仿宋" w:eastAsia="仿宋" w:hAnsi="仿宋"/>
          <w:b/>
          <w:color w:val="000000" w:themeColor="text1"/>
          <w:sz w:val="24"/>
        </w:rPr>
        <w:t>磋商的时间</w:t>
      </w:r>
      <w:r w:rsidRPr="00C56D41">
        <w:rPr>
          <w:rFonts w:ascii="仿宋" w:eastAsia="仿宋" w:hAnsi="仿宋" w:hint="eastAsia"/>
          <w:b/>
          <w:color w:val="000000" w:themeColor="text1"/>
          <w:sz w:val="24"/>
        </w:rPr>
        <w:t>)：</w:t>
      </w:r>
      <w:bookmarkStart w:id="13" w:name="PO_投标文件递交截止时间_2"/>
      <w:r w:rsidRPr="00C56D41">
        <w:rPr>
          <w:rFonts w:ascii="仿宋" w:eastAsia="仿宋" w:hAnsi="仿宋" w:hint="eastAsia"/>
          <w:b/>
          <w:color w:val="000000" w:themeColor="text1"/>
          <w:sz w:val="24"/>
        </w:rPr>
        <w:t>202</w:t>
      </w:r>
      <w:r w:rsidR="00131067">
        <w:rPr>
          <w:rFonts w:ascii="仿宋" w:eastAsia="仿宋" w:hAnsi="仿宋" w:hint="eastAsia"/>
          <w:b/>
          <w:color w:val="000000" w:themeColor="text1"/>
          <w:sz w:val="24"/>
        </w:rPr>
        <w:t>2</w:t>
      </w:r>
      <w:r w:rsidRPr="00C56D41">
        <w:rPr>
          <w:rFonts w:ascii="仿宋" w:eastAsia="仿宋" w:hAnsi="仿宋" w:hint="eastAsia"/>
          <w:b/>
          <w:color w:val="000000" w:themeColor="text1"/>
          <w:sz w:val="24"/>
        </w:rPr>
        <w:t>年</w:t>
      </w:r>
      <w:r w:rsidR="00131067">
        <w:rPr>
          <w:rFonts w:ascii="仿宋" w:eastAsia="仿宋" w:hAnsi="仿宋" w:hint="eastAsia"/>
          <w:b/>
          <w:color w:val="000000" w:themeColor="text1"/>
          <w:sz w:val="24"/>
        </w:rPr>
        <w:t>1</w:t>
      </w:r>
      <w:r w:rsidRPr="00C56D41">
        <w:rPr>
          <w:rFonts w:ascii="仿宋" w:eastAsia="仿宋" w:hAnsi="仿宋" w:hint="eastAsia"/>
          <w:b/>
          <w:color w:val="000000" w:themeColor="text1"/>
          <w:sz w:val="24"/>
        </w:rPr>
        <w:t>月</w:t>
      </w:r>
      <w:r w:rsidR="00131067">
        <w:rPr>
          <w:rFonts w:ascii="仿宋" w:eastAsia="仿宋" w:hAnsi="仿宋" w:hint="eastAsia"/>
          <w:b/>
          <w:color w:val="000000" w:themeColor="text1"/>
          <w:sz w:val="24"/>
        </w:rPr>
        <w:t>10</w:t>
      </w:r>
      <w:r w:rsidRPr="00C56D41">
        <w:rPr>
          <w:rFonts w:ascii="仿宋" w:eastAsia="仿宋" w:hAnsi="仿宋" w:hint="eastAsia"/>
          <w:b/>
          <w:color w:val="000000" w:themeColor="text1"/>
          <w:sz w:val="24"/>
        </w:rPr>
        <w:t>日10:00</w:t>
      </w:r>
      <w:bookmarkEnd w:id="13"/>
      <w:r w:rsidRPr="00C56D41">
        <w:rPr>
          <w:rFonts w:ascii="仿宋" w:eastAsia="仿宋" w:hAnsi="仿宋"/>
          <w:color w:val="000000" w:themeColor="text1"/>
          <w:sz w:val="24"/>
          <w:szCs w:val="28"/>
        </w:rPr>
        <w:t>（北京时间）</w:t>
      </w:r>
      <w:r w:rsidRPr="00C56D41">
        <w:rPr>
          <w:rFonts w:ascii="仿宋" w:eastAsia="仿宋" w:hAnsi="仿宋" w:hint="eastAsia"/>
          <w:color w:val="000000" w:themeColor="text1"/>
          <w:sz w:val="24"/>
          <w:szCs w:val="28"/>
        </w:rPr>
        <w:t xml:space="preserve">。 </w:t>
      </w:r>
    </w:p>
    <w:p w14:paraId="6CC0431A" w14:textId="331C3057" w:rsidR="001E584F" w:rsidRPr="00C56D41" w:rsidRDefault="00143378" w:rsidP="00A452CA">
      <w:pPr>
        <w:spacing w:after="120" w:line="420" w:lineRule="exact"/>
        <w:ind w:firstLineChars="200" w:firstLine="482"/>
        <w:rPr>
          <w:rFonts w:ascii="仿宋" w:eastAsia="仿宋" w:hAnsi="仿宋"/>
          <w:color w:val="000000" w:themeColor="text1"/>
          <w:sz w:val="24"/>
          <w:szCs w:val="28"/>
        </w:rPr>
      </w:pPr>
      <w:r w:rsidRPr="00C56D41">
        <w:rPr>
          <w:rFonts w:ascii="仿宋" w:eastAsia="仿宋" w:hAnsi="仿宋" w:hint="eastAsia"/>
          <w:b/>
          <w:color w:val="000000" w:themeColor="text1"/>
          <w:sz w:val="24"/>
          <w:szCs w:val="28"/>
        </w:rPr>
        <w:t>九</w:t>
      </w:r>
      <w:r w:rsidRPr="00C56D41">
        <w:rPr>
          <w:rFonts w:ascii="仿宋" w:eastAsia="仿宋" w:hAnsi="仿宋" w:hint="eastAsia"/>
          <w:b/>
          <w:color w:val="000000" w:themeColor="text1"/>
          <w:sz w:val="24"/>
        </w:rPr>
        <w:t>、递交响应文件地点：</w:t>
      </w:r>
      <w:bookmarkStart w:id="14" w:name="PO_默认文件内容_7"/>
      <w:r w:rsidRPr="00C56D41">
        <w:rPr>
          <w:rFonts w:ascii="仿宋" w:eastAsia="仿宋" w:hAnsi="仿宋" w:hint="eastAsia"/>
          <w:color w:val="000000" w:themeColor="text1"/>
          <w:sz w:val="24"/>
        </w:rPr>
        <w:t>响应文件必须在递交响应文件截止时间前送达磋商地点。逾期送达或没有密封的响应文件恕不接收。本次采购不接收邮寄的响应文件。</w:t>
      </w:r>
      <w:bookmarkEnd w:id="14"/>
      <w:r w:rsidRPr="00C56D41">
        <w:rPr>
          <w:rFonts w:ascii="仿宋" w:eastAsia="仿宋" w:hAnsi="仿宋" w:hint="eastAsia"/>
          <w:color w:val="000000" w:themeColor="text1"/>
          <w:sz w:val="24"/>
        </w:rPr>
        <w:t>（</w:t>
      </w:r>
      <w:r w:rsidRPr="00C56D41">
        <w:rPr>
          <w:rFonts w:ascii="仿宋" w:eastAsia="仿宋" w:hAnsi="仿宋" w:hint="eastAsia"/>
          <w:b/>
          <w:bCs/>
          <w:color w:val="000000" w:themeColor="text1"/>
          <w:sz w:val="24"/>
        </w:rPr>
        <w:t>文件接收时间：</w:t>
      </w:r>
      <w:bookmarkStart w:id="15" w:name="PO_投标文件递交开始时间_1"/>
      <w:r w:rsidRPr="00C56D41">
        <w:rPr>
          <w:rFonts w:ascii="仿宋" w:eastAsia="仿宋" w:hAnsi="仿宋" w:hint="eastAsia"/>
          <w:b/>
          <w:color w:val="000000" w:themeColor="text1"/>
          <w:sz w:val="24"/>
        </w:rPr>
        <w:t>202</w:t>
      </w:r>
      <w:r w:rsidR="00131067">
        <w:rPr>
          <w:rFonts w:ascii="仿宋" w:eastAsia="仿宋" w:hAnsi="仿宋" w:hint="eastAsia"/>
          <w:b/>
          <w:color w:val="000000" w:themeColor="text1"/>
          <w:sz w:val="24"/>
        </w:rPr>
        <w:t>2</w:t>
      </w:r>
      <w:r w:rsidRPr="00C56D41">
        <w:rPr>
          <w:rFonts w:ascii="仿宋" w:eastAsia="仿宋" w:hAnsi="仿宋" w:hint="eastAsia"/>
          <w:b/>
          <w:color w:val="000000" w:themeColor="text1"/>
          <w:sz w:val="24"/>
        </w:rPr>
        <w:t>年</w:t>
      </w:r>
      <w:r w:rsidR="00131067">
        <w:rPr>
          <w:rFonts w:ascii="仿宋" w:eastAsia="仿宋" w:hAnsi="仿宋" w:hint="eastAsia"/>
          <w:b/>
          <w:color w:val="000000" w:themeColor="text1"/>
          <w:sz w:val="24"/>
        </w:rPr>
        <w:t>1</w:t>
      </w:r>
      <w:r w:rsidRPr="00C56D41">
        <w:rPr>
          <w:rFonts w:ascii="仿宋" w:eastAsia="仿宋" w:hAnsi="仿宋" w:hint="eastAsia"/>
          <w:b/>
          <w:color w:val="000000" w:themeColor="text1"/>
          <w:sz w:val="24"/>
        </w:rPr>
        <w:t>月</w:t>
      </w:r>
      <w:r w:rsidR="00131067">
        <w:rPr>
          <w:rFonts w:ascii="仿宋" w:eastAsia="仿宋" w:hAnsi="仿宋" w:hint="eastAsia"/>
          <w:b/>
          <w:color w:val="000000" w:themeColor="text1"/>
          <w:sz w:val="24"/>
        </w:rPr>
        <w:t>10</w:t>
      </w:r>
      <w:r w:rsidRPr="00C56D41">
        <w:rPr>
          <w:rFonts w:ascii="仿宋" w:eastAsia="仿宋" w:hAnsi="仿宋" w:hint="eastAsia"/>
          <w:b/>
          <w:color w:val="000000" w:themeColor="text1"/>
          <w:sz w:val="24"/>
        </w:rPr>
        <w:t>日09:</w:t>
      </w:r>
      <w:r w:rsidRPr="00C56D41">
        <w:rPr>
          <w:rFonts w:ascii="仿宋" w:eastAsia="仿宋" w:hAnsi="仿宋"/>
          <w:b/>
          <w:color w:val="000000" w:themeColor="text1"/>
          <w:sz w:val="24"/>
        </w:rPr>
        <w:t>30</w:t>
      </w:r>
      <w:bookmarkEnd w:id="15"/>
      <w:r w:rsidRPr="00C56D41">
        <w:rPr>
          <w:rFonts w:ascii="仿宋" w:eastAsia="仿宋" w:hAnsi="仿宋" w:hint="eastAsia"/>
          <w:b/>
          <w:bCs/>
          <w:color w:val="000000" w:themeColor="text1"/>
          <w:sz w:val="24"/>
        </w:rPr>
        <w:t>-</w:t>
      </w:r>
      <w:bookmarkStart w:id="16" w:name="PO_投标文件递交截止时间_1"/>
      <w:r w:rsidRPr="00C56D41">
        <w:rPr>
          <w:rFonts w:ascii="仿宋" w:eastAsia="仿宋" w:hAnsi="仿宋" w:hint="eastAsia"/>
          <w:b/>
          <w:color w:val="000000" w:themeColor="text1"/>
          <w:sz w:val="24"/>
        </w:rPr>
        <w:t>202</w:t>
      </w:r>
      <w:r w:rsidR="00131067">
        <w:rPr>
          <w:rFonts w:ascii="仿宋" w:eastAsia="仿宋" w:hAnsi="仿宋" w:hint="eastAsia"/>
          <w:b/>
          <w:color w:val="000000" w:themeColor="text1"/>
          <w:sz w:val="24"/>
        </w:rPr>
        <w:t>2</w:t>
      </w:r>
      <w:r w:rsidRPr="00C56D41">
        <w:rPr>
          <w:rFonts w:ascii="仿宋" w:eastAsia="仿宋" w:hAnsi="仿宋" w:hint="eastAsia"/>
          <w:b/>
          <w:color w:val="000000" w:themeColor="text1"/>
          <w:sz w:val="24"/>
        </w:rPr>
        <w:t>年</w:t>
      </w:r>
      <w:r w:rsidR="00131067">
        <w:rPr>
          <w:rFonts w:ascii="仿宋" w:eastAsia="仿宋" w:hAnsi="仿宋" w:hint="eastAsia"/>
          <w:b/>
          <w:color w:val="000000" w:themeColor="text1"/>
          <w:sz w:val="24"/>
        </w:rPr>
        <w:t>1</w:t>
      </w:r>
      <w:r w:rsidRPr="00C56D41">
        <w:rPr>
          <w:rFonts w:ascii="仿宋" w:eastAsia="仿宋" w:hAnsi="仿宋" w:hint="eastAsia"/>
          <w:b/>
          <w:color w:val="000000" w:themeColor="text1"/>
          <w:sz w:val="24"/>
        </w:rPr>
        <w:t>月</w:t>
      </w:r>
      <w:r w:rsidR="00131067">
        <w:rPr>
          <w:rFonts w:ascii="仿宋" w:eastAsia="仿宋" w:hAnsi="仿宋" w:hint="eastAsia"/>
          <w:b/>
          <w:color w:val="000000" w:themeColor="text1"/>
          <w:sz w:val="24"/>
        </w:rPr>
        <w:t>10</w:t>
      </w:r>
      <w:r w:rsidRPr="00C56D41">
        <w:rPr>
          <w:rFonts w:ascii="仿宋" w:eastAsia="仿宋" w:hAnsi="仿宋" w:hint="eastAsia"/>
          <w:b/>
          <w:color w:val="000000" w:themeColor="text1"/>
          <w:sz w:val="24"/>
        </w:rPr>
        <w:t>日10:00</w:t>
      </w:r>
      <w:bookmarkEnd w:id="16"/>
      <w:r w:rsidRPr="00C56D41">
        <w:rPr>
          <w:rFonts w:ascii="仿宋" w:eastAsia="仿宋" w:hAnsi="仿宋" w:hint="eastAsia"/>
          <w:b/>
          <w:bCs/>
          <w:color w:val="000000" w:themeColor="text1"/>
          <w:sz w:val="24"/>
        </w:rPr>
        <w:t>）</w:t>
      </w:r>
    </w:p>
    <w:p w14:paraId="26DB3083" w14:textId="6735B50C" w:rsidR="001E584F" w:rsidRPr="00C56D41" w:rsidRDefault="00143378" w:rsidP="00A452CA">
      <w:pPr>
        <w:spacing w:after="120" w:line="420" w:lineRule="exact"/>
        <w:ind w:firstLineChars="200" w:firstLine="482"/>
        <w:rPr>
          <w:rFonts w:ascii="仿宋" w:eastAsia="仿宋" w:hAnsi="仿宋"/>
          <w:color w:val="000000" w:themeColor="text1"/>
          <w:sz w:val="24"/>
          <w:szCs w:val="28"/>
        </w:rPr>
      </w:pPr>
      <w:r w:rsidRPr="00C56D41">
        <w:rPr>
          <w:rFonts w:ascii="仿宋" w:eastAsia="仿宋" w:hAnsi="仿宋" w:hint="eastAsia"/>
          <w:b/>
          <w:color w:val="000000" w:themeColor="text1"/>
          <w:sz w:val="24"/>
          <w:szCs w:val="28"/>
        </w:rPr>
        <w:t>十、响应文件开启时间：</w:t>
      </w:r>
      <w:bookmarkStart w:id="17" w:name="PO_投标文件递交截止时间_3"/>
      <w:r w:rsidRPr="00C56D41">
        <w:rPr>
          <w:rFonts w:ascii="仿宋" w:eastAsia="仿宋" w:hAnsi="仿宋" w:hint="eastAsia"/>
          <w:b/>
          <w:color w:val="000000" w:themeColor="text1"/>
          <w:sz w:val="24"/>
        </w:rPr>
        <w:t>202</w:t>
      </w:r>
      <w:r w:rsidR="00131067">
        <w:rPr>
          <w:rFonts w:ascii="仿宋" w:eastAsia="仿宋" w:hAnsi="仿宋" w:hint="eastAsia"/>
          <w:b/>
          <w:color w:val="000000" w:themeColor="text1"/>
          <w:sz w:val="24"/>
        </w:rPr>
        <w:t>2</w:t>
      </w:r>
      <w:r w:rsidRPr="00C56D41">
        <w:rPr>
          <w:rFonts w:ascii="仿宋" w:eastAsia="仿宋" w:hAnsi="仿宋" w:hint="eastAsia"/>
          <w:b/>
          <w:color w:val="000000" w:themeColor="text1"/>
          <w:sz w:val="24"/>
        </w:rPr>
        <w:t>年</w:t>
      </w:r>
      <w:r w:rsidR="00131067">
        <w:rPr>
          <w:rFonts w:ascii="仿宋" w:eastAsia="仿宋" w:hAnsi="仿宋" w:hint="eastAsia"/>
          <w:b/>
          <w:color w:val="000000" w:themeColor="text1"/>
          <w:sz w:val="24"/>
        </w:rPr>
        <w:t>1</w:t>
      </w:r>
      <w:r w:rsidRPr="00C56D41">
        <w:rPr>
          <w:rFonts w:ascii="仿宋" w:eastAsia="仿宋" w:hAnsi="仿宋" w:hint="eastAsia"/>
          <w:b/>
          <w:color w:val="000000" w:themeColor="text1"/>
          <w:sz w:val="24"/>
        </w:rPr>
        <w:t>月</w:t>
      </w:r>
      <w:r w:rsidR="00131067">
        <w:rPr>
          <w:rFonts w:ascii="仿宋" w:eastAsia="仿宋" w:hAnsi="仿宋" w:hint="eastAsia"/>
          <w:b/>
          <w:color w:val="000000" w:themeColor="text1"/>
          <w:sz w:val="24"/>
        </w:rPr>
        <w:t>10</w:t>
      </w:r>
      <w:r w:rsidRPr="00C56D41">
        <w:rPr>
          <w:rFonts w:ascii="仿宋" w:eastAsia="仿宋" w:hAnsi="仿宋" w:hint="eastAsia"/>
          <w:b/>
          <w:color w:val="000000" w:themeColor="text1"/>
          <w:sz w:val="24"/>
        </w:rPr>
        <w:t>日10:00</w:t>
      </w:r>
      <w:bookmarkEnd w:id="17"/>
      <w:r w:rsidRPr="00C56D41">
        <w:rPr>
          <w:rFonts w:ascii="仿宋" w:eastAsia="仿宋" w:hAnsi="仿宋"/>
          <w:color w:val="000000" w:themeColor="text1"/>
          <w:sz w:val="24"/>
          <w:szCs w:val="28"/>
        </w:rPr>
        <w:t>（北京时间）</w:t>
      </w:r>
      <w:r w:rsidRPr="00C56D41">
        <w:rPr>
          <w:rFonts w:ascii="仿宋" w:eastAsia="仿宋" w:hAnsi="仿宋" w:hint="eastAsia"/>
          <w:color w:val="000000" w:themeColor="text1"/>
          <w:sz w:val="24"/>
          <w:szCs w:val="28"/>
        </w:rPr>
        <w:t>在磋商地点开启。</w:t>
      </w:r>
    </w:p>
    <w:p w14:paraId="41E0D301" w14:textId="77777777" w:rsidR="001E584F" w:rsidRPr="00C56D41" w:rsidRDefault="00143378" w:rsidP="00A452CA">
      <w:pPr>
        <w:spacing w:line="420" w:lineRule="exact"/>
        <w:ind w:firstLineChars="203" w:firstLine="489"/>
        <w:rPr>
          <w:rFonts w:ascii="仿宋" w:eastAsia="仿宋" w:hAnsi="仿宋"/>
          <w:color w:val="000000" w:themeColor="text1"/>
          <w:sz w:val="24"/>
          <w:szCs w:val="28"/>
        </w:rPr>
      </w:pPr>
      <w:r w:rsidRPr="00C56D41">
        <w:rPr>
          <w:rFonts w:ascii="仿宋" w:eastAsia="仿宋" w:hAnsi="仿宋" w:hint="eastAsia"/>
          <w:b/>
          <w:color w:val="000000" w:themeColor="text1"/>
          <w:sz w:val="24"/>
          <w:szCs w:val="28"/>
        </w:rPr>
        <w:t>十一、磋商</w:t>
      </w:r>
      <w:r w:rsidRPr="00C56D41">
        <w:rPr>
          <w:rFonts w:ascii="仿宋" w:eastAsia="仿宋" w:hAnsi="仿宋"/>
          <w:b/>
          <w:color w:val="000000" w:themeColor="text1"/>
          <w:sz w:val="24"/>
          <w:szCs w:val="28"/>
        </w:rPr>
        <w:t>地点：</w:t>
      </w:r>
      <w:r w:rsidRPr="00C56D41">
        <w:rPr>
          <w:rFonts w:ascii="仿宋" w:eastAsia="仿宋" w:hAnsi="仿宋" w:hint="eastAsia"/>
          <w:b/>
          <w:color w:val="000000" w:themeColor="text1"/>
          <w:sz w:val="24"/>
          <w:szCs w:val="28"/>
        </w:rPr>
        <w:t>成都市金牛区银沙北街92号锦西商务广场402室</w:t>
      </w:r>
      <w:r w:rsidRPr="00C56D41">
        <w:rPr>
          <w:rFonts w:ascii="仿宋" w:eastAsia="仿宋" w:hAnsi="仿宋" w:hint="eastAsia"/>
          <w:color w:val="000000" w:themeColor="text1"/>
          <w:sz w:val="24"/>
          <w:szCs w:val="28"/>
        </w:rPr>
        <w:t>。</w:t>
      </w:r>
    </w:p>
    <w:p w14:paraId="690B96CA" w14:textId="77777777" w:rsidR="001E584F" w:rsidRPr="00C56D41" w:rsidRDefault="00143378" w:rsidP="00A452CA">
      <w:pPr>
        <w:pStyle w:val="af3"/>
        <w:spacing w:line="420" w:lineRule="exact"/>
        <w:ind w:firstLine="482"/>
        <w:rPr>
          <w:rFonts w:ascii="仿宋" w:eastAsia="仿宋" w:hAnsi="仿宋"/>
          <w:b/>
          <w:color w:val="000000" w:themeColor="text1"/>
          <w:sz w:val="24"/>
        </w:rPr>
      </w:pPr>
      <w:r w:rsidRPr="00C56D41">
        <w:rPr>
          <w:rFonts w:ascii="仿宋" w:eastAsia="仿宋" w:hAnsi="仿宋" w:hint="eastAsia"/>
          <w:b/>
          <w:color w:val="000000" w:themeColor="text1"/>
          <w:sz w:val="24"/>
        </w:rPr>
        <w:t>十二、供应商信用融资：</w:t>
      </w:r>
    </w:p>
    <w:p w14:paraId="7CA4C3E2" w14:textId="77777777" w:rsidR="001E584F" w:rsidRPr="00C56D41" w:rsidRDefault="00143378" w:rsidP="00A452CA">
      <w:pPr>
        <w:pStyle w:val="af3"/>
        <w:spacing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采购文件附件“川财采〔2018〕123号”）。</w:t>
      </w:r>
    </w:p>
    <w:p w14:paraId="57FBA2A5" w14:textId="77777777" w:rsidR="001E584F" w:rsidRPr="00C56D41" w:rsidRDefault="00143378" w:rsidP="00A452CA">
      <w:pPr>
        <w:pStyle w:val="af3"/>
        <w:spacing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采购文件附件“成财采〔2019〕17号”）。</w:t>
      </w:r>
    </w:p>
    <w:p w14:paraId="6B9B835C" w14:textId="77777777" w:rsidR="001E584F" w:rsidRPr="00C56D41" w:rsidRDefault="00143378" w:rsidP="00A452CA">
      <w:pPr>
        <w:pStyle w:val="af3"/>
        <w:spacing w:line="420" w:lineRule="exact"/>
        <w:ind w:firstLine="482"/>
        <w:rPr>
          <w:rFonts w:ascii="仿宋" w:eastAsia="仿宋" w:hAnsi="仿宋"/>
          <w:b/>
          <w:color w:val="000000" w:themeColor="text1"/>
          <w:sz w:val="24"/>
        </w:rPr>
      </w:pPr>
      <w:r w:rsidRPr="00C56D41">
        <w:rPr>
          <w:rFonts w:ascii="仿宋" w:eastAsia="仿宋" w:hAnsi="仿宋" w:hint="eastAsia"/>
          <w:b/>
          <w:color w:val="000000" w:themeColor="text1"/>
          <w:sz w:val="24"/>
        </w:rPr>
        <w:t>十三、联系方式</w:t>
      </w:r>
    </w:p>
    <w:p w14:paraId="480B3E15" w14:textId="113D947D" w:rsidR="001E584F" w:rsidRPr="00C56D41" w:rsidRDefault="00143378" w:rsidP="00A452CA">
      <w:pPr>
        <w:pStyle w:val="af3"/>
        <w:spacing w:line="420" w:lineRule="exact"/>
        <w:ind w:firstLineChars="396" w:firstLine="954"/>
        <w:rPr>
          <w:rFonts w:ascii="仿宋" w:eastAsia="仿宋" w:hAnsi="仿宋"/>
          <w:b/>
          <w:bCs/>
          <w:color w:val="000000" w:themeColor="text1"/>
          <w:sz w:val="24"/>
        </w:rPr>
      </w:pPr>
      <w:r w:rsidRPr="00C56D41">
        <w:rPr>
          <w:rFonts w:ascii="仿宋" w:eastAsia="仿宋" w:hAnsi="仿宋" w:hint="eastAsia"/>
          <w:b/>
          <w:color w:val="000000" w:themeColor="text1"/>
          <w:sz w:val="24"/>
        </w:rPr>
        <w:t>采购人：</w:t>
      </w:r>
      <w:r w:rsidR="00F95EF1">
        <w:rPr>
          <w:rFonts w:ascii="仿宋" w:eastAsia="仿宋" w:hAnsi="仿宋" w:hint="eastAsia"/>
          <w:b/>
          <w:color w:val="000000" w:themeColor="text1"/>
          <w:sz w:val="24"/>
        </w:rPr>
        <w:t>四川天府新区籍田街道办事处</w:t>
      </w:r>
    </w:p>
    <w:p w14:paraId="72598790" w14:textId="77777777" w:rsidR="001E584F" w:rsidRPr="00C56D41" w:rsidRDefault="00143378" w:rsidP="00A452CA">
      <w:pPr>
        <w:pStyle w:val="af3"/>
        <w:spacing w:line="420" w:lineRule="exact"/>
        <w:ind w:firstLineChars="500" w:firstLine="1200"/>
        <w:rPr>
          <w:rFonts w:ascii="仿宋" w:eastAsia="仿宋" w:hAnsi="仿宋"/>
          <w:bCs/>
          <w:color w:val="000000" w:themeColor="text1"/>
          <w:sz w:val="24"/>
        </w:rPr>
      </w:pPr>
      <w:r w:rsidRPr="00C56D41">
        <w:rPr>
          <w:rFonts w:ascii="仿宋" w:eastAsia="仿宋" w:hAnsi="仿宋" w:hint="eastAsia"/>
          <w:bCs/>
          <w:color w:val="000000" w:themeColor="text1"/>
          <w:sz w:val="24"/>
        </w:rPr>
        <w:t>通讯地址：</w:t>
      </w:r>
      <w:bookmarkStart w:id="18" w:name="PO_采购人地址_1"/>
      <w:r w:rsidRPr="00C56D41">
        <w:rPr>
          <w:rFonts w:ascii="仿宋" w:eastAsia="仿宋" w:hAnsi="仿宋" w:hint="eastAsia"/>
          <w:color w:val="000000" w:themeColor="text1"/>
          <w:sz w:val="24"/>
        </w:rPr>
        <w:t>四川省成都市</w:t>
      </w:r>
      <w:bookmarkEnd w:id="18"/>
      <w:r w:rsidR="004C75B2">
        <w:rPr>
          <w:rFonts w:ascii="仿宋" w:eastAsia="仿宋" w:hAnsi="仿宋" w:hint="eastAsia"/>
          <w:color w:val="000000" w:themeColor="text1"/>
          <w:sz w:val="24"/>
        </w:rPr>
        <w:t>双流区东街46号</w:t>
      </w:r>
    </w:p>
    <w:p w14:paraId="6FB29AA4" w14:textId="77777777" w:rsidR="001E584F" w:rsidRPr="00C56D41" w:rsidRDefault="00143378" w:rsidP="00A452CA">
      <w:pPr>
        <w:pStyle w:val="af3"/>
        <w:spacing w:line="420" w:lineRule="exact"/>
        <w:ind w:firstLineChars="500" w:firstLine="1200"/>
        <w:rPr>
          <w:rFonts w:ascii="仿宋" w:eastAsia="仿宋" w:hAnsi="仿宋"/>
          <w:color w:val="000000" w:themeColor="text1"/>
          <w:sz w:val="24"/>
        </w:rPr>
      </w:pPr>
      <w:r w:rsidRPr="00C56D41">
        <w:rPr>
          <w:rFonts w:ascii="仿宋" w:eastAsia="仿宋" w:hAnsi="仿宋" w:hint="eastAsia"/>
          <w:color w:val="000000" w:themeColor="text1"/>
          <w:sz w:val="24"/>
        </w:rPr>
        <w:t>联系人：</w:t>
      </w:r>
      <w:bookmarkStart w:id="19" w:name="PO_采购联系人_1"/>
      <w:r w:rsidR="004C75B2">
        <w:rPr>
          <w:rFonts w:ascii="仿宋" w:eastAsia="仿宋" w:hAnsi="仿宋" w:hint="eastAsia"/>
          <w:color w:val="000000" w:themeColor="text1"/>
          <w:sz w:val="24"/>
        </w:rPr>
        <w:t>冯</w:t>
      </w:r>
      <w:r w:rsidRPr="00C56D41">
        <w:rPr>
          <w:rFonts w:ascii="仿宋" w:eastAsia="仿宋" w:hAnsi="仿宋" w:hint="eastAsia"/>
          <w:color w:val="000000" w:themeColor="text1"/>
          <w:sz w:val="24"/>
        </w:rPr>
        <w:t>老师</w:t>
      </w:r>
      <w:bookmarkEnd w:id="19"/>
    </w:p>
    <w:p w14:paraId="31E3852F" w14:textId="22A167BD" w:rsidR="001E584F" w:rsidRPr="00C56D41" w:rsidRDefault="00143378" w:rsidP="00A452CA">
      <w:pPr>
        <w:pStyle w:val="af3"/>
        <w:spacing w:line="420" w:lineRule="exact"/>
        <w:ind w:firstLineChars="500" w:firstLine="1200"/>
        <w:rPr>
          <w:rFonts w:ascii="仿宋" w:eastAsia="仿宋" w:hAnsi="仿宋"/>
          <w:color w:val="000000" w:themeColor="text1"/>
          <w:sz w:val="24"/>
        </w:rPr>
      </w:pPr>
      <w:r w:rsidRPr="00C56D41">
        <w:rPr>
          <w:rFonts w:ascii="仿宋" w:eastAsia="仿宋" w:hAnsi="仿宋" w:hint="eastAsia"/>
          <w:color w:val="000000" w:themeColor="text1"/>
          <w:sz w:val="24"/>
        </w:rPr>
        <w:t>联系电话：</w:t>
      </w:r>
      <w:r w:rsidR="009C6FD5">
        <w:rPr>
          <w:rFonts w:ascii="仿宋" w:eastAsia="仿宋" w:hAnsi="仿宋" w:hint="eastAsia"/>
          <w:color w:val="000000" w:themeColor="text1"/>
          <w:sz w:val="24"/>
        </w:rPr>
        <w:t>028-85681289</w:t>
      </w:r>
    </w:p>
    <w:p w14:paraId="00791C71" w14:textId="77777777" w:rsidR="001E584F" w:rsidRPr="00C56D41" w:rsidRDefault="00143378" w:rsidP="00A452CA">
      <w:pPr>
        <w:pStyle w:val="af3"/>
        <w:spacing w:line="420" w:lineRule="exact"/>
        <w:ind w:firstLineChars="371" w:firstLine="894"/>
        <w:rPr>
          <w:rFonts w:ascii="仿宋" w:eastAsia="仿宋" w:hAnsi="仿宋"/>
          <w:b/>
          <w:color w:val="000000" w:themeColor="text1"/>
          <w:sz w:val="24"/>
        </w:rPr>
      </w:pPr>
      <w:r w:rsidRPr="00C56D41">
        <w:rPr>
          <w:rFonts w:ascii="仿宋" w:eastAsia="仿宋" w:hAnsi="仿宋" w:hint="eastAsia"/>
          <w:b/>
          <w:color w:val="000000" w:themeColor="text1"/>
          <w:sz w:val="24"/>
        </w:rPr>
        <w:t>采购代理机构：四川建兴工程造价咨询有限公司</w:t>
      </w:r>
    </w:p>
    <w:p w14:paraId="4144CFA7" w14:textId="77777777" w:rsidR="001E584F" w:rsidRPr="00C56D41" w:rsidRDefault="00143378" w:rsidP="00A452CA">
      <w:pPr>
        <w:pStyle w:val="af3"/>
        <w:spacing w:line="420" w:lineRule="exact"/>
        <w:ind w:firstLineChars="500" w:firstLine="1200"/>
        <w:rPr>
          <w:rFonts w:ascii="仿宋" w:eastAsia="仿宋" w:hAnsi="仿宋"/>
          <w:color w:val="000000" w:themeColor="text1"/>
          <w:sz w:val="24"/>
        </w:rPr>
      </w:pPr>
      <w:r w:rsidRPr="00C56D41">
        <w:rPr>
          <w:rFonts w:ascii="仿宋" w:eastAsia="仿宋" w:hAnsi="仿宋" w:hint="eastAsia"/>
          <w:color w:val="000000" w:themeColor="text1"/>
          <w:sz w:val="24"/>
        </w:rPr>
        <w:t>通讯地址：成都市金牛区银银沙北街92号锦西商务广场4F</w:t>
      </w:r>
    </w:p>
    <w:p w14:paraId="07DF00C8" w14:textId="77777777" w:rsidR="001E584F" w:rsidRPr="00C56D41" w:rsidRDefault="00143378" w:rsidP="00A452CA">
      <w:pPr>
        <w:pStyle w:val="af3"/>
        <w:spacing w:line="420" w:lineRule="exact"/>
        <w:ind w:firstLineChars="500" w:firstLine="1200"/>
        <w:rPr>
          <w:rFonts w:ascii="仿宋" w:eastAsia="仿宋" w:hAnsi="仿宋"/>
          <w:color w:val="000000" w:themeColor="text1"/>
          <w:sz w:val="24"/>
        </w:rPr>
      </w:pPr>
      <w:r w:rsidRPr="00C56D41">
        <w:rPr>
          <w:rFonts w:ascii="仿宋" w:eastAsia="仿宋" w:hAnsi="仿宋" w:hint="eastAsia"/>
          <w:color w:val="000000" w:themeColor="text1"/>
          <w:sz w:val="24"/>
        </w:rPr>
        <w:t>邮编：</w:t>
      </w:r>
      <w:bookmarkStart w:id="20" w:name="PO_代理公司邮编_1"/>
      <w:r w:rsidRPr="00C56D41">
        <w:rPr>
          <w:rFonts w:ascii="仿宋" w:eastAsia="仿宋" w:hAnsi="仿宋"/>
          <w:color w:val="000000" w:themeColor="text1"/>
          <w:sz w:val="24"/>
        </w:rPr>
        <w:t>610000</w:t>
      </w:r>
      <w:bookmarkEnd w:id="20"/>
    </w:p>
    <w:p w14:paraId="112D9FB2" w14:textId="77777777" w:rsidR="001E584F" w:rsidRPr="00C56D41" w:rsidRDefault="00143378" w:rsidP="00A452CA">
      <w:pPr>
        <w:pStyle w:val="af3"/>
        <w:spacing w:line="420" w:lineRule="exact"/>
        <w:ind w:firstLineChars="500" w:firstLine="1200"/>
        <w:rPr>
          <w:rFonts w:ascii="仿宋" w:eastAsia="仿宋" w:hAnsi="仿宋"/>
          <w:color w:val="000000" w:themeColor="text1"/>
          <w:sz w:val="24"/>
        </w:rPr>
      </w:pPr>
      <w:r w:rsidRPr="00C56D41">
        <w:rPr>
          <w:rFonts w:ascii="仿宋" w:eastAsia="仿宋" w:hAnsi="仿宋" w:hint="eastAsia"/>
          <w:color w:val="000000" w:themeColor="text1"/>
          <w:sz w:val="24"/>
        </w:rPr>
        <w:t>联系人：黄先生</w:t>
      </w:r>
    </w:p>
    <w:p w14:paraId="1E543B7E" w14:textId="77777777" w:rsidR="001E584F" w:rsidRPr="00C56D41" w:rsidRDefault="00143378" w:rsidP="00A452CA">
      <w:pPr>
        <w:pStyle w:val="af3"/>
        <w:spacing w:line="420" w:lineRule="exact"/>
        <w:ind w:firstLineChars="500" w:firstLine="1200"/>
        <w:rPr>
          <w:rFonts w:ascii="仿宋" w:eastAsia="仿宋" w:hAnsi="仿宋"/>
          <w:color w:val="000000" w:themeColor="text1"/>
          <w:sz w:val="24"/>
        </w:rPr>
      </w:pPr>
      <w:r w:rsidRPr="00C56D41">
        <w:rPr>
          <w:rFonts w:ascii="仿宋" w:eastAsia="仿宋" w:hAnsi="仿宋" w:hint="eastAsia"/>
          <w:color w:val="000000" w:themeColor="text1"/>
          <w:sz w:val="24"/>
        </w:rPr>
        <w:t>传真：</w:t>
      </w:r>
      <w:bookmarkStart w:id="21" w:name="PO_代理公司传真_1"/>
      <w:r w:rsidRPr="00C56D41">
        <w:rPr>
          <w:rFonts w:ascii="仿宋" w:eastAsia="仿宋" w:hAnsi="仿宋"/>
          <w:color w:val="000000" w:themeColor="text1"/>
          <w:sz w:val="24"/>
        </w:rPr>
        <w:t>028-87</w:t>
      </w:r>
      <w:bookmarkEnd w:id="21"/>
      <w:r w:rsidRPr="00C56D41">
        <w:rPr>
          <w:rFonts w:ascii="仿宋" w:eastAsia="仿宋" w:hAnsi="仿宋"/>
          <w:color w:val="000000" w:themeColor="text1"/>
          <w:sz w:val="24"/>
        </w:rPr>
        <w:t>616998</w:t>
      </w:r>
    </w:p>
    <w:p w14:paraId="5CE873E2" w14:textId="6FDCB85C" w:rsidR="00262BEF" w:rsidRPr="00C56D41" w:rsidRDefault="00143378" w:rsidP="00CC1A9C">
      <w:pPr>
        <w:spacing w:line="360" w:lineRule="auto"/>
        <w:jc w:val="left"/>
        <w:rPr>
          <w:color w:val="000000" w:themeColor="text1"/>
        </w:rPr>
      </w:pPr>
      <w:bookmarkStart w:id="22" w:name="_Toc213397009"/>
      <w:bookmarkStart w:id="23" w:name="_Toc213396759"/>
      <w:bookmarkStart w:id="24" w:name="_Toc217446031"/>
      <w:bookmarkStart w:id="25" w:name="_Toc213496267"/>
      <w:bookmarkStart w:id="26" w:name="_Toc213396945"/>
      <w:r w:rsidRPr="00C56D41">
        <w:rPr>
          <w:rFonts w:ascii="仿宋" w:eastAsia="仿宋" w:hAnsi="仿宋"/>
          <w:color w:val="000000" w:themeColor="text1"/>
          <w:sz w:val="24"/>
          <w:szCs w:val="28"/>
        </w:rPr>
        <w:br w:type="page"/>
      </w:r>
      <w:bookmarkStart w:id="27" w:name="_Toc67176623"/>
    </w:p>
    <w:p w14:paraId="5CB285E8" w14:textId="77777777" w:rsidR="00262BEF" w:rsidRPr="00C56D41" w:rsidRDefault="00262BEF" w:rsidP="00262BEF">
      <w:pPr>
        <w:rPr>
          <w:color w:val="000000" w:themeColor="text1"/>
        </w:rPr>
      </w:pPr>
    </w:p>
    <w:p w14:paraId="47C80932" w14:textId="77777777" w:rsidR="001E584F" w:rsidRPr="00C56D41" w:rsidRDefault="00143378">
      <w:pPr>
        <w:pStyle w:val="ad"/>
        <w:rPr>
          <w:rFonts w:ascii="仿宋" w:eastAsia="仿宋" w:hAnsi="仿宋"/>
          <w:color w:val="000000" w:themeColor="text1"/>
        </w:rPr>
      </w:pPr>
      <w:r w:rsidRPr="00C56D41">
        <w:rPr>
          <w:rFonts w:ascii="仿宋" w:eastAsia="仿宋" w:hAnsi="仿宋" w:hint="eastAsia"/>
          <w:color w:val="000000" w:themeColor="text1"/>
        </w:rPr>
        <w:t>第二章磋商须知</w:t>
      </w:r>
      <w:bookmarkEnd w:id="22"/>
      <w:bookmarkEnd w:id="23"/>
      <w:bookmarkEnd w:id="24"/>
      <w:bookmarkEnd w:id="25"/>
      <w:bookmarkEnd w:id="26"/>
      <w:bookmarkEnd w:id="27"/>
    </w:p>
    <w:p w14:paraId="60159CED" w14:textId="77777777" w:rsidR="001E584F" w:rsidRPr="00C56D41" w:rsidRDefault="00143378">
      <w:pPr>
        <w:pStyle w:val="2"/>
        <w:keepNext w:val="0"/>
        <w:keepLines w:val="0"/>
        <w:spacing w:line="240" w:lineRule="atLeast"/>
        <w:jc w:val="center"/>
        <w:rPr>
          <w:rFonts w:ascii="仿宋" w:eastAsia="仿宋" w:hAnsi="仿宋"/>
          <w:color w:val="000000" w:themeColor="text1"/>
        </w:rPr>
      </w:pPr>
      <w:r w:rsidRPr="00C56D41">
        <w:rPr>
          <w:rFonts w:ascii="仿宋" w:eastAsia="仿宋" w:hAnsi="仿宋" w:hint="eastAsia"/>
          <w:color w:val="000000" w:themeColor="text1"/>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C56D41" w:rsidRPr="00C56D41" w14:paraId="76240C38" w14:textId="77777777">
        <w:trPr>
          <w:trHeight w:val="20"/>
          <w:tblHeader/>
          <w:jc w:val="center"/>
        </w:trPr>
        <w:tc>
          <w:tcPr>
            <w:tcW w:w="1013" w:type="dxa"/>
            <w:vAlign w:val="center"/>
          </w:tcPr>
          <w:p w14:paraId="3832212A" w14:textId="77777777" w:rsidR="001E584F" w:rsidRPr="00C56D41" w:rsidRDefault="00143378">
            <w:pPr>
              <w:pStyle w:val="af4"/>
              <w:ind w:left="9"/>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序号</w:t>
            </w:r>
          </w:p>
        </w:tc>
        <w:tc>
          <w:tcPr>
            <w:tcW w:w="2409" w:type="dxa"/>
            <w:vAlign w:val="center"/>
          </w:tcPr>
          <w:p w14:paraId="762F25C4"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应知事项</w:t>
            </w:r>
          </w:p>
        </w:tc>
        <w:tc>
          <w:tcPr>
            <w:tcW w:w="6084" w:type="dxa"/>
            <w:vAlign w:val="center"/>
          </w:tcPr>
          <w:p w14:paraId="09C8C46C" w14:textId="77777777" w:rsidR="001E584F" w:rsidRPr="00C56D41" w:rsidRDefault="00143378">
            <w:pPr>
              <w:pStyle w:val="af4"/>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说明和要求</w:t>
            </w:r>
          </w:p>
        </w:tc>
      </w:tr>
      <w:tr w:rsidR="00C56D41" w:rsidRPr="00C56D41" w14:paraId="76D08CE9" w14:textId="77777777">
        <w:trPr>
          <w:trHeight w:val="20"/>
          <w:jc w:val="center"/>
        </w:trPr>
        <w:tc>
          <w:tcPr>
            <w:tcW w:w="1013" w:type="dxa"/>
            <w:vAlign w:val="center"/>
          </w:tcPr>
          <w:p w14:paraId="5FF5A7E5"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1</w:t>
            </w:r>
          </w:p>
        </w:tc>
        <w:tc>
          <w:tcPr>
            <w:tcW w:w="2409" w:type="dxa"/>
            <w:vAlign w:val="center"/>
          </w:tcPr>
          <w:p w14:paraId="6E36D73A"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采购预算</w:t>
            </w:r>
          </w:p>
          <w:p w14:paraId="48EBC082"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（实质性要求）</w:t>
            </w:r>
          </w:p>
        </w:tc>
        <w:tc>
          <w:tcPr>
            <w:tcW w:w="6084" w:type="dxa"/>
          </w:tcPr>
          <w:p w14:paraId="17451F8F" w14:textId="6D4F7E2F" w:rsidR="001E584F" w:rsidRPr="00C56D41" w:rsidRDefault="00143378">
            <w:pPr>
              <w:pStyle w:val="af4"/>
              <w:ind w:firstLineChars="100" w:firstLine="210"/>
              <w:jc w:val="both"/>
              <w:rPr>
                <w:rFonts w:ascii="仿宋" w:eastAsia="仿宋" w:hAnsi="仿宋"/>
                <w:color w:val="000000" w:themeColor="text1"/>
                <w:sz w:val="21"/>
                <w:szCs w:val="21"/>
              </w:rPr>
            </w:pPr>
            <w:bookmarkStart w:id="28" w:name="PO_预算分包信息_1"/>
            <w:r w:rsidRPr="00C56D41">
              <w:rPr>
                <w:rFonts w:ascii="仿宋" w:eastAsia="仿宋" w:hAnsi="仿宋"/>
                <w:color w:val="000000" w:themeColor="text1"/>
                <w:sz w:val="21"/>
                <w:szCs w:val="21"/>
                <w:lang w:val="zh-CN"/>
              </w:rPr>
              <w:t>采购预算：</w:t>
            </w:r>
            <w:r w:rsidR="004C75B2">
              <w:rPr>
                <w:rFonts w:ascii="仿宋" w:eastAsia="仿宋" w:hAnsi="仿宋" w:hint="eastAsia"/>
                <w:color w:val="000000" w:themeColor="text1"/>
                <w:sz w:val="21"/>
                <w:szCs w:val="21"/>
              </w:rPr>
              <w:t>8</w:t>
            </w:r>
            <w:r w:rsidR="00F95EF1">
              <w:rPr>
                <w:rFonts w:ascii="仿宋" w:eastAsia="仿宋" w:hAnsi="仿宋" w:hint="eastAsia"/>
                <w:color w:val="000000" w:themeColor="text1"/>
                <w:sz w:val="21"/>
                <w:szCs w:val="21"/>
              </w:rPr>
              <w:t>0</w:t>
            </w:r>
            <w:r w:rsidRPr="00C56D41">
              <w:rPr>
                <w:rFonts w:ascii="仿宋" w:eastAsia="仿宋" w:hAnsi="仿宋"/>
                <w:color w:val="000000" w:themeColor="text1"/>
                <w:sz w:val="21"/>
                <w:szCs w:val="21"/>
                <w:lang w:val="zh-CN"/>
              </w:rPr>
              <w:t xml:space="preserve">万元 </w:t>
            </w:r>
            <w:bookmarkEnd w:id="28"/>
          </w:p>
          <w:p w14:paraId="51D86CBE"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超过采购预算的报价,其响应文件按无效处理。</w:t>
            </w:r>
          </w:p>
        </w:tc>
      </w:tr>
      <w:tr w:rsidR="00C56D41" w:rsidRPr="00C56D41" w14:paraId="290A8889" w14:textId="77777777">
        <w:trPr>
          <w:trHeight w:val="20"/>
          <w:jc w:val="center"/>
        </w:trPr>
        <w:tc>
          <w:tcPr>
            <w:tcW w:w="1013" w:type="dxa"/>
            <w:vAlign w:val="center"/>
          </w:tcPr>
          <w:p w14:paraId="39BAC952"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2</w:t>
            </w:r>
          </w:p>
        </w:tc>
        <w:tc>
          <w:tcPr>
            <w:tcW w:w="2409" w:type="dxa"/>
            <w:vAlign w:val="center"/>
          </w:tcPr>
          <w:p w14:paraId="4DCA203C"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最高限价</w:t>
            </w:r>
          </w:p>
          <w:p w14:paraId="5E4388A5"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（实质性要求）</w:t>
            </w:r>
          </w:p>
        </w:tc>
        <w:tc>
          <w:tcPr>
            <w:tcW w:w="6084" w:type="dxa"/>
            <w:vAlign w:val="center"/>
          </w:tcPr>
          <w:p w14:paraId="5FDDFC87" w14:textId="767A9798" w:rsidR="001E584F" w:rsidRPr="00C56D41" w:rsidRDefault="00143378">
            <w:pPr>
              <w:pStyle w:val="af4"/>
              <w:ind w:firstLineChars="100" w:firstLine="210"/>
              <w:jc w:val="both"/>
              <w:rPr>
                <w:rFonts w:ascii="仿宋" w:eastAsia="仿宋" w:hAnsi="仿宋"/>
                <w:color w:val="000000" w:themeColor="text1"/>
                <w:sz w:val="21"/>
                <w:szCs w:val="21"/>
                <w:lang w:val="zh-CN"/>
              </w:rPr>
            </w:pPr>
            <w:bookmarkStart w:id="29" w:name="PO_限价分包信息_1"/>
            <w:r w:rsidRPr="00C56D41">
              <w:rPr>
                <w:rFonts w:ascii="仿宋" w:eastAsia="仿宋" w:hAnsi="仿宋"/>
                <w:color w:val="000000" w:themeColor="text1"/>
                <w:sz w:val="21"/>
                <w:szCs w:val="21"/>
                <w:lang w:val="zh-CN"/>
              </w:rPr>
              <w:t>最高限价：</w:t>
            </w:r>
            <w:r w:rsidR="001E1C6B">
              <w:rPr>
                <w:rFonts w:ascii="仿宋" w:eastAsia="仿宋" w:hAnsi="仿宋" w:hint="eastAsia"/>
                <w:color w:val="000000" w:themeColor="text1"/>
                <w:sz w:val="21"/>
                <w:szCs w:val="21"/>
              </w:rPr>
              <w:t>78.6</w:t>
            </w:r>
            <w:r w:rsidRPr="00C56D41">
              <w:rPr>
                <w:rFonts w:ascii="仿宋" w:eastAsia="仿宋" w:hAnsi="仿宋"/>
                <w:color w:val="000000" w:themeColor="text1"/>
                <w:sz w:val="21"/>
                <w:szCs w:val="21"/>
                <w:lang w:val="zh-CN"/>
              </w:rPr>
              <w:t xml:space="preserve">万元 </w:t>
            </w:r>
            <w:bookmarkEnd w:id="29"/>
          </w:p>
          <w:p w14:paraId="622DB808"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bookmarkStart w:id="30" w:name="PO_默认文件内容_21"/>
            <w:r w:rsidRPr="00C56D41">
              <w:rPr>
                <w:rFonts w:ascii="仿宋" w:eastAsia="仿宋" w:hAnsi="仿宋" w:hint="eastAsia"/>
                <w:color w:val="000000" w:themeColor="text1"/>
                <w:sz w:val="21"/>
                <w:szCs w:val="21"/>
                <w:lang w:val="zh-CN"/>
              </w:rPr>
              <w:t>超过最高限价的报价,其响应文件按无效处理。</w:t>
            </w:r>
          </w:p>
          <w:p w14:paraId="0EFA07D1"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bookmarkEnd w:id="30"/>
          </w:p>
        </w:tc>
      </w:tr>
      <w:tr w:rsidR="00C56D41" w:rsidRPr="00C56D41" w14:paraId="12754E0C" w14:textId="77777777">
        <w:trPr>
          <w:trHeight w:val="20"/>
          <w:jc w:val="center"/>
        </w:trPr>
        <w:tc>
          <w:tcPr>
            <w:tcW w:w="1013" w:type="dxa"/>
            <w:vAlign w:val="center"/>
          </w:tcPr>
          <w:p w14:paraId="1424BEAC"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3</w:t>
            </w:r>
          </w:p>
        </w:tc>
        <w:tc>
          <w:tcPr>
            <w:tcW w:w="2409" w:type="dxa"/>
            <w:vAlign w:val="center"/>
          </w:tcPr>
          <w:p w14:paraId="60B38A39"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进口产品（实质性要求）</w:t>
            </w:r>
          </w:p>
        </w:tc>
        <w:tc>
          <w:tcPr>
            <w:tcW w:w="6084" w:type="dxa"/>
            <w:vAlign w:val="center"/>
          </w:tcPr>
          <w:p w14:paraId="62CAA052"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bookmarkStart w:id="31" w:name="PO_默认文件内容_8"/>
            <w:r w:rsidRPr="00C56D41">
              <w:rPr>
                <w:rFonts w:ascii="仿宋" w:eastAsia="仿宋" w:hAnsi="仿宋" w:hint="eastAsia"/>
                <w:color w:val="000000" w:themeColor="text1"/>
                <w:sz w:val="21"/>
                <w:szCs w:val="21"/>
              </w:rPr>
              <w:t>本项目不适用。</w:t>
            </w:r>
            <w:bookmarkEnd w:id="31"/>
          </w:p>
        </w:tc>
      </w:tr>
      <w:tr w:rsidR="00C56D41" w:rsidRPr="00C56D41" w14:paraId="398A210D" w14:textId="77777777">
        <w:trPr>
          <w:trHeight w:val="20"/>
          <w:jc w:val="center"/>
        </w:trPr>
        <w:tc>
          <w:tcPr>
            <w:tcW w:w="1013" w:type="dxa"/>
            <w:vAlign w:val="center"/>
          </w:tcPr>
          <w:p w14:paraId="393FD72F"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4</w:t>
            </w:r>
          </w:p>
        </w:tc>
        <w:tc>
          <w:tcPr>
            <w:tcW w:w="2409" w:type="dxa"/>
            <w:vAlign w:val="center"/>
          </w:tcPr>
          <w:p w14:paraId="612F0216" w14:textId="77777777" w:rsidR="001E584F" w:rsidRPr="00C56D41" w:rsidRDefault="00143378">
            <w:pPr>
              <w:pStyle w:val="af4"/>
              <w:ind w:left="38"/>
              <w:jc w:val="center"/>
              <w:rPr>
                <w:rFonts w:ascii="仿宋" w:eastAsia="仿宋" w:hAnsi="仿宋"/>
                <w:color w:val="000000" w:themeColor="text1"/>
                <w:sz w:val="21"/>
                <w:szCs w:val="21"/>
              </w:rPr>
            </w:pPr>
            <w:r w:rsidRPr="00C56D41">
              <w:rPr>
                <w:rFonts w:ascii="仿宋" w:eastAsia="仿宋" w:hAnsi="仿宋" w:hint="eastAsia"/>
                <w:color w:val="000000" w:themeColor="text1"/>
                <w:sz w:val="21"/>
                <w:szCs w:val="21"/>
              </w:rPr>
              <w:t>不正当竞争预防措施</w:t>
            </w:r>
          </w:p>
          <w:p w14:paraId="636FE1ED" w14:textId="77777777" w:rsidR="001E584F" w:rsidRPr="00C56D41" w:rsidRDefault="00143378">
            <w:pPr>
              <w:pStyle w:val="af4"/>
              <w:ind w:left="38"/>
              <w:jc w:val="center"/>
              <w:rPr>
                <w:rFonts w:ascii="仿宋" w:eastAsia="仿宋" w:hAnsi="仿宋"/>
                <w:color w:val="000000" w:themeColor="text1"/>
                <w:sz w:val="21"/>
                <w:szCs w:val="21"/>
              </w:rPr>
            </w:pPr>
            <w:r w:rsidRPr="00C56D41">
              <w:rPr>
                <w:rFonts w:ascii="仿宋" w:eastAsia="仿宋" w:hAnsi="仿宋" w:hint="eastAsia"/>
                <w:color w:val="000000" w:themeColor="text1"/>
                <w:sz w:val="21"/>
                <w:szCs w:val="21"/>
              </w:rPr>
              <w:t>（实质性要求）</w:t>
            </w:r>
          </w:p>
        </w:tc>
        <w:tc>
          <w:tcPr>
            <w:tcW w:w="6084" w:type="dxa"/>
            <w:vAlign w:val="center"/>
          </w:tcPr>
          <w:p w14:paraId="563B3C6E" w14:textId="77777777" w:rsidR="001E584F" w:rsidRPr="00C56D41" w:rsidRDefault="00143378">
            <w:pPr>
              <w:spacing w:line="320" w:lineRule="exact"/>
              <w:ind w:leftChars="50" w:left="105" w:rightChars="50" w:right="105" w:firstLineChars="100" w:firstLine="210"/>
              <w:rPr>
                <w:rFonts w:ascii="仿宋" w:eastAsia="仿宋" w:hAnsi="仿宋"/>
                <w:color w:val="000000" w:themeColor="text1"/>
              </w:rPr>
            </w:pPr>
            <w:bookmarkStart w:id="32" w:name="PO_默认文件内容_111"/>
            <w:r w:rsidRPr="00C56D41">
              <w:rPr>
                <w:rFonts w:ascii="仿宋" w:eastAsia="仿宋" w:hAnsi="仿宋" w:cs="宋体" w:hint="eastAsia"/>
                <w:color w:val="000000" w:themeColor="text1"/>
                <w:kern w:val="0"/>
                <w:szCs w:val="21"/>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32"/>
          </w:p>
        </w:tc>
      </w:tr>
      <w:tr w:rsidR="00C56D41" w:rsidRPr="00C56D41" w14:paraId="36110341" w14:textId="77777777" w:rsidTr="00532059">
        <w:trPr>
          <w:trHeight w:val="20"/>
          <w:jc w:val="center"/>
        </w:trPr>
        <w:tc>
          <w:tcPr>
            <w:tcW w:w="1013" w:type="dxa"/>
            <w:vAlign w:val="center"/>
          </w:tcPr>
          <w:p w14:paraId="0322C871"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5</w:t>
            </w:r>
          </w:p>
          <w:p w14:paraId="68704CEC" w14:textId="77777777" w:rsidR="001E584F" w:rsidRPr="00C56D41" w:rsidRDefault="001E584F">
            <w:pPr>
              <w:pStyle w:val="af4"/>
              <w:ind w:right="230"/>
              <w:jc w:val="center"/>
              <w:rPr>
                <w:rFonts w:ascii="仿宋" w:eastAsia="仿宋" w:hAnsi="仿宋" w:cs="Courier New"/>
                <w:color w:val="000000" w:themeColor="text1"/>
                <w:sz w:val="21"/>
                <w:szCs w:val="21"/>
                <w:lang w:val="zh-CN"/>
              </w:rPr>
            </w:pPr>
          </w:p>
        </w:tc>
        <w:tc>
          <w:tcPr>
            <w:tcW w:w="2409" w:type="dxa"/>
            <w:vAlign w:val="center"/>
          </w:tcPr>
          <w:p w14:paraId="3743EA94"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小微企业（监狱企业、残疾人福利性单位视同小微企业）价格扣除和</w:t>
            </w:r>
          </w:p>
          <w:p w14:paraId="438B0F60"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失信企业报价加成</w:t>
            </w:r>
          </w:p>
          <w:p w14:paraId="48D9A706"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或者扣分</w:t>
            </w:r>
          </w:p>
        </w:tc>
        <w:tc>
          <w:tcPr>
            <w:tcW w:w="6084" w:type="dxa"/>
            <w:vAlign w:val="center"/>
          </w:tcPr>
          <w:p w14:paraId="43D3F955" w14:textId="57D2402A" w:rsidR="001E584F" w:rsidRPr="00C56D41" w:rsidRDefault="00532059" w:rsidP="00532059">
            <w:pPr>
              <w:spacing w:line="320" w:lineRule="exact"/>
              <w:ind w:rightChars="50" w:right="105"/>
              <w:jc w:val="left"/>
              <w:rPr>
                <w:rFonts w:ascii="仿宋" w:eastAsia="仿宋" w:hAnsi="仿宋"/>
                <w:color w:val="000000" w:themeColor="text1"/>
                <w:szCs w:val="21"/>
              </w:rPr>
            </w:pPr>
            <w:r w:rsidRPr="00252458">
              <w:rPr>
                <w:rFonts w:ascii="仿宋" w:eastAsia="仿宋" w:hAnsi="仿宋" w:hint="eastAsia"/>
                <w:szCs w:val="21"/>
                <w:lang w:val="zh-CN"/>
              </w:rPr>
              <w:t>本项目专门面向中小微企业，不进行价格扣除</w:t>
            </w:r>
            <w:r>
              <w:rPr>
                <w:rFonts w:ascii="仿宋" w:eastAsia="仿宋" w:hAnsi="仿宋" w:hint="eastAsia"/>
                <w:szCs w:val="21"/>
                <w:lang w:val="zh-CN"/>
              </w:rPr>
              <w:t>。</w:t>
            </w:r>
          </w:p>
        </w:tc>
      </w:tr>
      <w:tr w:rsidR="00C56D41" w:rsidRPr="00C56D41" w14:paraId="7B378817" w14:textId="77777777">
        <w:trPr>
          <w:trHeight w:val="20"/>
          <w:jc w:val="center"/>
        </w:trPr>
        <w:tc>
          <w:tcPr>
            <w:tcW w:w="1013" w:type="dxa"/>
            <w:vAlign w:val="center"/>
          </w:tcPr>
          <w:p w14:paraId="45B69221"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olor w:val="000000" w:themeColor="text1"/>
                <w:sz w:val="21"/>
                <w:szCs w:val="21"/>
                <w:lang w:val="zh-CN"/>
              </w:rPr>
              <w:t>6</w:t>
            </w:r>
          </w:p>
        </w:tc>
        <w:tc>
          <w:tcPr>
            <w:tcW w:w="2409" w:type="dxa"/>
            <w:vAlign w:val="center"/>
          </w:tcPr>
          <w:p w14:paraId="0810DAB4" w14:textId="77777777" w:rsidR="001E584F" w:rsidRPr="00C56D41" w:rsidRDefault="00143378">
            <w:pPr>
              <w:pStyle w:val="af4"/>
              <w:ind w:left="38"/>
              <w:jc w:val="center"/>
              <w:rPr>
                <w:rFonts w:ascii="仿宋" w:eastAsia="仿宋" w:hAnsi="仿宋" w:cs="Times New Roman"/>
                <w:color w:val="000000" w:themeColor="text1"/>
                <w:kern w:val="2"/>
                <w:sz w:val="21"/>
                <w:szCs w:val="21"/>
              </w:rPr>
            </w:pPr>
            <w:r w:rsidRPr="00C56D41">
              <w:rPr>
                <w:rFonts w:ascii="仿宋" w:eastAsia="仿宋" w:hAnsi="仿宋" w:cs="Times New Roman" w:hint="eastAsia"/>
                <w:color w:val="000000" w:themeColor="text1"/>
                <w:kern w:val="2"/>
                <w:sz w:val="21"/>
                <w:szCs w:val="21"/>
              </w:rPr>
              <w:t>节能、环保及无线局域网产品政府采购政策</w:t>
            </w:r>
          </w:p>
          <w:p w14:paraId="09A2CF49"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cs="Times New Roman" w:hint="eastAsia"/>
                <w:color w:val="000000" w:themeColor="text1"/>
                <w:kern w:val="2"/>
                <w:sz w:val="21"/>
                <w:szCs w:val="21"/>
              </w:rPr>
              <w:t>(本项目</w:t>
            </w:r>
            <w:r w:rsidRPr="00C56D41">
              <w:rPr>
                <w:rFonts w:ascii="仿宋" w:eastAsia="仿宋" w:hAnsi="仿宋" w:cs="Times New Roman"/>
                <w:color w:val="000000" w:themeColor="text1"/>
                <w:kern w:val="2"/>
                <w:sz w:val="21"/>
                <w:szCs w:val="21"/>
              </w:rPr>
              <w:t>不适用</w:t>
            </w:r>
            <w:r w:rsidRPr="00C56D41">
              <w:rPr>
                <w:rFonts w:ascii="仿宋" w:eastAsia="仿宋" w:hAnsi="仿宋" w:cs="Times New Roman" w:hint="eastAsia"/>
                <w:color w:val="000000" w:themeColor="text1"/>
                <w:kern w:val="2"/>
                <w:sz w:val="21"/>
                <w:szCs w:val="21"/>
              </w:rPr>
              <w:t>)</w:t>
            </w:r>
          </w:p>
        </w:tc>
        <w:tc>
          <w:tcPr>
            <w:tcW w:w="6084" w:type="dxa"/>
            <w:vAlign w:val="center"/>
          </w:tcPr>
          <w:p w14:paraId="45F6D738" w14:textId="77777777" w:rsidR="001E584F" w:rsidRPr="00C56D41" w:rsidRDefault="00143378">
            <w:pPr>
              <w:spacing w:line="340" w:lineRule="exact"/>
              <w:ind w:rightChars="50" w:right="105"/>
              <w:rPr>
                <w:rFonts w:ascii="仿宋" w:eastAsia="仿宋" w:hAnsi="仿宋"/>
                <w:b/>
                <w:color w:val="000000" w:themeColor="text1"/>
                <w:szCs w:val="21"/>
              </w:rPr>
            </w:pPr>
            <w:r w:rsidRPr="00C56D41">
              <w:rPr>
                <w:rFonts w:ascii="仿宋" w:eastAsia="仿宋" w:hAnsi="仿宋" w:hint="eastAsia"/>
                <w:b/>
                <w:color w:val="000000" w:themeColor="text1"/>
                <w:szCs w:val="21"/>
              </w:rPr>
              <w:t>一</w:t>
            </w:r>
            <w:r w:rsidRPr="00C56D41">
              <w:rPr>
                <w:rFonts w:ascii="仿宋" w:eastAsia="仿宋" w:hAnsi="仿宋"/>
                <w:b/>
                <w:color w:val="000000" w:themeColor="text1"/>
                <w:szCs w:val="21"/>
              </w:rPr>
              <w:t>、</w:t>
            </w:r>
            <w:r w:rsidRPr="00C56D41">
              <w:rPr>
                <w:rFonts w:ascii="仿宋" w:eastAsia="仿宋" w:hAnsi="仿宋" w:hint="eastAsia"/>
                <w:b/>
                <w:color w:val="000000" w:themeColor="text1"/>
                <w:szCs w:val="21"/>
              </w:rPr>
              <w:t>节能、</w:t>
            </w:r>
            <w:r w:rsidRPr="00C56D41">
              <w:rPr>
                <w:rFonts w:ascii="仿宋" w:eastAsia="仿宋" w:hAnsi="仿宋"/>
                <w:b/>
                <w:color w:val="000000" w:themeColor="text1"/>
                <w:szCs w:val="21"/>
              </w:rPr>
              <w:t>环保产品政府采购政策：</w:t>
            </w:r>
          </w:p>
          <w:p w14:paraId="29AB65EC" w14:textId="77777777" w:rsidR="001E584F" w:rsidRPr="00C56D41" w:rsidRDefault="00143378">
            <w:pPr>
              <w:spacing w:line="340" w:lineRule="exact"/>
              <w:ind w:rightChars="50" w:right="105"/>
              <w:rPr>
                <w:rFonts w:ascii="仿宋" w:eastAsia="仿宋" w:hAnsi="仿宋"/>
                <w:color w:val="000000" w:themeColor="text1"/>
                <w:szCs w:val="21"/>
              </w:rPr>
            </w:pPr>
            <w:r w:rsidRPr="00C56D41">
              <w:rPr>
                <w:rFonts w:ascii="仿宋" w:eastAsia="仿宋" w:hAnsi="仿宋" w:hint="eastAsia"/>
                <w:color w:val="000000" w:themeColor="text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2F71DBC3" w14:textId="77777777" w:rsidR="001E584F" w:rsidRPr="00C56D41" w:rsidRDefault="00143378">
            <w:pPr>
              <w:spacing w:line="340" w:lineRule="exact"/>
              <w:ind w:rightChars="50" w:right="105"/>
              <w:rPr>
                <w:rFonts w:ascii="仿宋" w:eastAsia="仿宋" w:hAnsi="仿宋"/>
                <w:color w:val="000000" w:themeColor="text1"/>
                <w:szCs w:val="21"/>
              </w:rPr>
            </w:pPr>
            <w:r w:rsidRPr="00C56D41">
              <w:rPr>
                <w:rFonts w:ascii="仿宋" w:eastAsia="仿宋" w:hAnsi="仿宋" w:hint="eastAsia"/>
                <w:color w:val="000000" w:themeColor="text1"/>
                <w:szCs w:val="21"/>
              </w:rPr>
              <w:t>本项目采购的产品属于品目清单强制采购范围的，供应商应按上述要求提供产品认证证书复印件并加盖供应商单位公章（鲜章），否则响应无效。</w:t>
            </w:r>
            <w:r w:rsidRPr="00C56D41">
              <w:rPr>
                <w:rFonts w:ascii="仿宋" w:eastAsia="仿宋" w:hAnsi="仿宋" w:hint="eastAsia"/>
                <w:b/>
                <w:color w:val="000000" w:themeColor="text1"/>
                <w:szCs w:val="21"/>
              </w:rPr>
              <w:t>（实质性要求）</w:t>
            </w:r>
          </w:p>
          <w:p w14:paraId="3E089730" w14:textId="77777777" w:rsidR="001E584F" w:rsidRPr="00C56D41" w:rsidRDefault="00143378">
            <w:pPr>
              <w:spacing w:line="340" w:lineRule="exact"/>
              <w:ind w:rightChars="50" w:right="105"/>
              <w:rPr>
                <w:rFonts w:ascii="仿宋" w:eastAsia="仿宋" w:hAnsi="仿宋"/>
                <w:color w:val="000000" w:themeColor="text1"/>
                <w:szCs w:val="21"/>
              </w:rPr>
            </w:pPr>
            <w:r w:rsidRPr="00C56D41">
              <w:rPr>
                <w:rFonts w:ascii="仿宋" w:eastAsia="仿宋" w:hAnsi="仿宋" w:hint="eastAsia"/>
                <w:color w:val="000000" w:themeColor="text1"/>
                <w:szCs w:val="21"/>
              </w:rPr>
              <w:t>本项目采购的产品属于品目清单优先采购范围的，按照第八章《综合评分明细表》的规则进行加分。</w:t>
            </w:r>
          </w:p>
          <w:p w14:paraId="6A9CF3FC" w14:textId="77777777" w:rsidR="001E584F" w:rsidRPr="00C56D41" w:rsidRDefault="00143378">
            <w:pPr>
              <w:spacing w:line="340" w:lineRule="exact"/>
              <w:ind w:rightChars="50" w:right="105"/>
              <w:rPr>
                <w:rFonts w:ascii="仿宋" w:eastAsia="仿宋" w:hAnsi="仿宋"/>
                <w:color w:val="000000" w:themeColor="text1"/>
                <w:szCs w:val="21"/>
              </w:rPr>
            </w:pPr>
            <w:r w:rsidRPr="00C56D41">
              <w:rPr>
                <w:rFonts w:ascii="仿宋" w:eastAsia="仿宋" w:hAnsi="仿宋" w:hint="eastAsia"/>
                <w:color w:val="000000" w:themeColor="text1"/>
                <w:szCs w:val="21"/>
              </w:rPr>
              <w:t>注：对政府采购节能产品、环境标志产品实施品目清单管理。财政部、发展改革委、生态环境部等部门确定实施政府优先采购和强制采购的产品类别，以品目清单的形式发布并适时调整。</w:t>
            </w:r>
          </w:p>
          <w:p w14:paraId="22490BCD" w14:textId="77777777" w:rsidR="001E584F" w:rsidRPr="00C56D41" w:rsidRDefault="00143378">
            <w:pPr>
              <w:spacing w:line="340" w:lineRule="exact"/>
              <w:ind w:rightChars="50" w:right="105"/>
              <w:rPr>
                <w:rFonts w:ascii="仿宋" w:eastAsia="仿宋" w:hAnsi="仿宋"/>
                <w:b/>
                <w:color w:val="000000" w:themeColor="text1"/>
                <w:szCs w:val="21"/>
              </w:rPr>
            </w:pPr>
            <w:r w:rsidRPr="00C56D41">
              <w:rPr>
                <w:rFonts w:ascii="仿宋" w:eastAsia="仿宋" w:hAnsi="仿宋" w:hint="eastAsia"/>
                <w:b/>
                <w:color w:val="000000" w:themeColor="text1"/>
                <w:szCs w:val="21"/>
              </w:rPr>
              <w:t>二</w:t>
            </w:r>
            <w:r w:rsidRPr="00C56D41">
              <w:rPr>
                <w:rFonts w:ascii="仿宋" w:eastAsia="仿宋" w:hAnsi="仿宋"/>
                <w:b/>
                <w:color w:val="000000" w:themeColor="text1"/>
                <w:szCs w:val="21"/>
              </w:rPr>
              <w:t>、</w:t>
            </w:r>
            <w:r w:rsidRPr="00C56D41">
              <w:rPr>
                <w:rFonts w:ascii="仿宋" w:eastAsia="仿宋" w:hAnsi="仿宋" w:hint="eastAsia"/>
                <w:b/>
                <w:color w:val="000000" w:themeColor="text1"/>
                <w:szCs w:val="21"/>
              </w:rPr>
              <w:t>无线局域网产品政府采购政策：</w:t>
            </w:r>
          </w:p>
          <w:p w14:paraId="6756779C"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cs="Times New Roman" w:hint="eastAsia"/>
                <w:color w:val="000000" w:themeColor="text1"/>
                <w:kern w:val="2"/>
                <w:sz w:val="21"/>
                <w:szCs w:val="21"/>
              </w:rPr>
              <w:t>本项目采购的产品属于中国</w:t>
            </w:r>
            <w:r w:rsidRPr="00C56D41">
              <w:rPr>
                <w:rFonts w:ascii="仿宋" w:eastAsia="仿宋" w:hAnsi="仿宋" w:cs="Times New Roman"/>
                <w:color w:val="000000" w:themeColor="text1"/>
                <w:kern w:val="2"/>
                <w:sz w:val="21"/>
                <w:szCs w:val="21"/>
              </w:rPr>
              <w:t>政府采购网公布的</w:t>
            </w:r>
            <w:r w:rsidRPr="00C56D41">
              <w:rPr>
                <w:rFonts w:ascii="仿宋" w:eastAsia="仿宋" w:hAnsi="仿宋" w:cs="Times New Roman" w:hint="eastAsia"/>
                <w:color w:val="000000" w:themeColor="text1"/>
                <w:kern w:val="2"/>
                <w:sz w:val="21"/>
                <w:szCs w:val="21"/>
              </w:rPr>
              <w:t>《无线局域网认证</w:t>
            </w:r>
            <w:r w:rsidRPr="00C56D41">
              <w:rPr>
                <w:rFonts w:ascii="仿宋" w:eastAsia="仿宋" w:hAnsi="仿宋" w:cs="Times New Roman" w:hint="eastAsia"/>
                <w:color w:val="000000" w:themeColor="text1"/>
                <w:kern w:val="2"/>
                <w:sz w:val="21"/>
                <w:szCs w:val="21"/>
              </w:rPr>
              <w:lastRenderedPageBreak/>
              <w:t>产品政府采购清单》的，按照第八章《综合评分明细表》的规则进行加分。</w:t>
            </w:r>
          </w:p>
        </w:tc>
      </w:tr>
      <w:tr w:rsidR="00C56D41" w:rsidRPr="00C56D41" w14:paraId="0B206AF1" w14:textId="77777777">
        <w:trPr>
          <w:trHeight w:val="20"/>
          <w:jc w:val="center"/>
        </w:trPr>
        <w:tc>
          <w:tcPr>
            <w:tcW w:w="1013" w:type="dxa"/>
            <w:vAlign w:val="center"/>
          </w:tcPr>
          <w:p w14:paraId="1C6CD431"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lastRenderedPageBreak/>
              <w:t>7</w:t>
            </w:r>
          </w:p>
        </w:tc>
        <w:tc>
          <w:tcPr>
            <w:tcW w:w="2409" w:type="dxa"/>
            <w:vAlign w:val="center"/>
          </w:tcPr>
          <w:p w14:paraId="16151CC4"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磋商情况公告</w:t>
            </w:r>
          </w:p>
        </w:tc>
        <w:tc>
          <w:tcPr>
            <w:tcW w:w="6084" w:type="dxa"/>
            <w:vAlign w:val="center"/>
          </w:tcPr>
          <w:p w14:paraId="42FD5130"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bookmarkStart w:id="33" w:name="PO_默认文件内容_13"/>
            <w:r w:rsidRPr="00C56D41">
              <w:rPr>
                <w:rFonts w:ascii="仿宋" w:eastAsia="仿宋" w:hAnsi="仿宋" w:hint="eastAsia"/>
                <w:color w:val="000000" w:themeColor="text1"/>
                <w:sz w:val="21"/>
                <w:szCs w:val="21"/>
                <w:lang w:val="zh-CN"/>
              </w:rPr>
              <w:t>供应商资格审查情况、磋商情况、报价情况、磋商结果等在四川政府采购网上采购结果公告栏中予以公告。</w:t>
            </w:r>
            <w:bookmarkEnd w:id="33"/>
          </w:p>
        </w:tc>
      </w:tr>
      <w:tr w:rsidR="00C56D41" w:rsidRPr="00C56D41" w14:paraId="7EC831EC" w14:textId="77777777">
        <w:trPr>
          <w:trHeight w:val="456"/>
          <w:jc w:val="center"/>
        </w:trPr>
        <w:tc>
          <w:tcPr>
            <w:tcW w:w="1013" w:type="dxa"/>
            <w:vAlign w:val="center"/>
          </w:tcPr>
          <w:p w14:paraId="75B3647B"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8</w:t>
            </w:r>
          </w:p>
        </w:tc>
        <w:tc>
          <w:tcPr>
            <w:tcW w:w="2409" w:type="dxa"/>
            <w:vAlign w:val="center"/>
          </w:tcPr>
          <w:p w14:paraId="7E22C714"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磋商保证金</w:t>
            </w:r>
          </w:p>
        </w:tc>
        <w:tc>
          <w:tcPr>
            <w:tcW w:w="6084" w:type="dxa"/>
            <w:vAlign w:val="center"/>
          </w:tcPr>
          <w:p w14:paraId="173C48F9" w14:textId="77777777" w:rsidR="001E584F" w:rsidRPr="00C56D41" w:rsidRDefault="00143378">
            <w:pPr>
              <w:pStyle w:val="af4"/>
              <w:ind w:firstLineChars="100" w:firstLine="210"/>
              <w:jc w:val="both"/>
              <w:rPr>
                <w:rFonts w:ascii="仿宋" w:eastAsia="仿宋" w:hAnsi="仿宋"/>
                <w:b/>
                <w:color w:val="000000" w:themeColor="text1"/>
                <w:sz w:val="21"/>
                <w:szCs w:val="21"/>
                <w:lang w:val="zh-CN"/>
              </w:rPr>
            </w:pPr>
            <w:r w:rsidRPr="00C56D41">
              <w:rPr>
                <w:rFonts w:ascii="仿宋" w:eastAsia="仿宋" w:hAnsi="仿宋" w:hint="eastAsia"/>
                <w:color w:val="000000" w:themeColor="text1"/>
                <w:sz w:val="21"/>
                <w:szCs w:val="21"/>
                <w:lang w:val="zh-CN"/>
              </w:rPr>
              <w:t>本项目不收取</w:t>
            </w:r>
            <w:r w:rsidRPr="00C56D41">
              <w:rPr>
                <w:rFonts w:ascii="仿宋" w:eastAsia="仿宋" w:hAnsi="仿宋"/>
                <w:color w:val="000000" w:themeColor="text1"/>
                <w:sz w:val="21"/>
                <w:szCs w:val="21"/>
                <w:lang w:val="zh-CN"/>
              </w:rPr>
              <w:t>.</w:t>
            </w:r>
          </w:p>
        </w:tc>
      </w:tr>
      <w:tr w:rsidR="00C56D41" w:rsidRPr="00C56D41" w14:paraId="779D771E" w14:textId="77777777">
        <w:trPr>
          <w:trHeight w:val="20"/>
          <w:jc w:val="center"/>
        </w:trPr>
        <w:tc>
          <w:tcPr>
            <w:tcW w:w="1013" w:type="dxa"/>
            <w:vAlign w:val="center"/>
          </w:tcPr>
          <w:p w14:paraId="61303726"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9</w:t>
            </w:r>
          </w:p>
        </w:tc>
        <w:tc>
          <w:tcPr>
            <w:tcW w:w="2409" w:type="dxa"/>
            <w:vAlign w:val="center"/>
          </w:tcPr>
          <w:p w14:paraId="11C095EF"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履约保证金</w:t>
            </w:r>
          </w:p>
        </w:tc>
        <w:tc>
          <w:tcPr>
            <w:tcW w:w="6084" w:type="dxa"/>
            <w:vAlign w:val="center"/>
          </w:tcPr>
          <w:p w14:paraId="24449F3C" w14:textId="19BB5B35" w:rsidR="001E584F" w:rsidRPr="00C56D41" w:rsidRDefault="001E1C6B">
            <w:pPr>
              <w:pStyle w:val="af4"/>
              <w:ind w:firstLineChars="100" w:firstLine="210"/>
              <w:jc w:val="both"/>
              <w:rPr>
                <w:rFonts w:ascii="仿宋" w:eastAsia="仿宋" w:hAnsi="仿宋"/>
                <w:color w:val="000000" w:themeColor="text1"/>
                <w:sz w:val="21"/>
                <w:szCs w:val="21"/>
                <w:lang w:val="zh-CN"/>
              </w:rPr>
            </w:pPr>
            <w:r>
              <w:rPr>
                <w:rFonts w:ascii="仿宋" w:eastAsia="仿宋" w:hAnsi="仿宋"/>
                <w:color w:val="000000" w:themeColor="text1"/>
                <w:sz w:val="21"/>
                <w:szCs w:val="21"/>
              </w:rPr>
              <w:t>本项目不收取</w:t>
            </w:r>
          </w:p>
        </w:tc>
      </w:tr>
      <w:tr w:rsidR="00C56D41" w:rsidRPr="00C56D41" w14:paraId="55532B0A" w14:textId="77777777">
        <w:trPr>
          <w:trHeight w:val="20"/>
          <w:jc w:val="center"/>
        </w:trPr>
        <w:tc>
          <w:tcPr>
            <w:tcW w:w="1013" w:type="dxa"/>
            <w:vAlign w:val="center"/>
          </w:tcPr>
          <w:p w14:paraId="6EEFAE2F"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10</w:t>
            </w:r>
          </w:p>
        </w:tc>
        <w:tc>
          <w:tcPr>
            <w:tcW w:w="2409" w:type="dxa"/>
            <w:vAlign w:val="center"/>
          </w:tcPr>
          <w:p w14:paraId="7BFA3DAD" w14:textId="77777777" w:rsidR="001E584F" w:rsidRPr="00C56D41" w:rsidRDefault="00143378">
            <w:pPr>
              <w:ind w:firstLineChars="300" w:firstLine="630"/>
              <w:jc w:val="left"/>
              <w:rPr>
                <w:rFonts w:ascii="仿宋" w:eastAsia="仿宋" w:hAnsi="仿宋" w:cs="宋体"/>
                <w:color w:val="000000" w:themeColor="text1"/>
                <w:kern w:val="0"/>
                <w:szCs w:val="21"/>
                <w:lang w:val="zh-CN"/>
              </w:rPr>
            </w:pPr>
            <w:r w:rsidRPr="00C56D41">
              <w:rPr>
                <w:rFonts w:ascii="仿宋" w:eastAsia="仿宋" w:hAnsi="仿宋" w:cs="宋体" w:hint="eastAsia"/>
                <w:color w:val="000000" w:themeColor="text1"/>
                <w:kern w:val="0"/>
                <w:szCs w:val="21"/>
                <w:lang w:val="zh-CN"/>
              </w:rPr>
              <w:t>合同分包</w:t>
            </w:r>
          </w:p>
          <w:p w14:paraId="4A1D18BF" w14:textId="77777777" w:rsidR="001E584F" w:rsidRPr="00C56D41" w:rsidRDefault="00143378">
            <w:pPr>
              <w:pStyle w:val="af4"/>
              <w:ind w:left="38"/>
              <w:jc w:val="center"/>
              <w:rPr>
                <w:rFonts w:ascii="仿宋" w:eastAsia="仿宋" w:hAnsi="仿宋"/>
                <w:bCs/>
                <w:color w:val="000000" w:themeColor="text1"/>
                <w:sz w:val="21"/>
                <w:szCs w:val="21"/>
              </w:rPr>
            </w:pPr>
            <w:r w:rsidRPr="00C56D41">
              <w:rPr>
                <w:rFonts w:ascii="仿宋" w:eastAsia="仿宋" w:hAnsi="仿宋" w:hint="eastAsia"/>
                <w:color w:val="000000" w:themeColor="text1"/>
                <w:sz w:val="21"/>
                <w:szCs w:val="21"/>
                <w:lang w:val="zh-CN"/>
              </w:rPr>
              <w:t>（实质性要求）</w:t>
            </w:r>
          </w:p>
        </w:tc>
        <w:tc>
          <w:tcPr>
            <w:tcW w:w="6084" w:type="dxa"/>
            <w:vAlign w:val="center"/>
          </w:tcPr>
          <w:p w14:paraId="594B3DD0" w14:textId="77777777" w:rsidR="001E584F" w:rsidRPr="00C56D41" w:rsidRDefault="00143378">
            <w:pPr>
              <w:pStyle w:val="af4"/>
              <w:spacing w:line="360" w:lineRule="auto"/>
              <w:ind w:firstLineChars="100" w:firstLine="210"/>
              <w:rPr>
                <w:rFonts w:ascii="仿宋" w:eastAsia="仿宋" w:hAnsi="仿宋"/>
                <w:color w:val="000000" w:themeColor="text1"/>
                <w:sz w:val="21"/>
                <w:szCs w:val="21"/>
                <w:lang w:val="zh-CN"/>
              </w:rPr>
            </w:pPr>
            <w:r w:rsidRPr="00C56D41">
              <w:rPr>
                <w:rFonts w:ascii="Segoe UI Symbol" w:eastAsia="仿宋" w:hAnsi="Segoe UI Symbol" w:cs="Segoe UI Symbol"/>
                <w:color w:val="000000" w:themeColor="text1"/>
                <w:sz w:val="21"/>
                <w:szCs w:val="21"/>
                <w:lang w:val="zh-CN"/>
              </w:rPr>
              <w:t>☑</w:t>
            </w:r>
            <w:r w:rsidRPr="00C56D41">
              <w:rPr>
                <w:rFonts w:ascii="仿宋" w:eastAsia="仿宋" w:hAnsi="仿宋" w:hint="eastAsia"/>
                <w:color w:val="000000" w:themeColor="text1"/>
                <w:sz w:val="21"/>
                <w:szCs w:val="21"/>
                <w:lang w:val="zh-CN"/>
              </w:rPr>
              <w:t>本项目不接受合同分包。</w:t>
            </w:r>
          </w:p>
          <w:p w14:paraId="368F3A04" w14:textId="77777777" w:rsidR="001E584F" w:rsidRPr="00C56D41" w:rsidRDefault="00143378">
            <w:pPr>
              <w:pStyle w:val="af4"/>
              <w:spacing w:line="360" w:lineRule="auto"/>
              <w:ind w:firstLineChars="100" w:firstLine="210"/>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□本项目接受合同分包，具体要求如下：</w:t>
            </w:r>
          </w:p>
          <w:p w14:paraId="2FB1830C" w14:textId="77777777" w:rsidR="001E584F" w:rsidRPr="00C56D41" w:rsidRDefault="00143378">
            <w:pPr>
              <w:pStyle w:val="af4"/>
              <w:spacing w:line="360" w:lineRule="auto"/>
              <w:ind w:firstLineChars="100" w:firstLine="210"/>
              <w:jc w:val="both"/>
              <w:rPr>
                <w:rFonts w:ascii="仿宋" w:eastAsia="仿宋" w:hAnsi="仿宋"/>
                <w:color w:val="000000" w:themeColor="text1"/>
                <w:sz w:val="21"/>
                <w:szCs w:val="21"/>
                <w:lang w:val="zh-CN"/>
              </w:rPr>
            </w:pPr>
            <w:r w:rsidRPr="00C56D41">
              <w:rPr>
                <w:rFonts w:ascii="仿宋" w:eastAsia="仿宋" w:hAnsi="仿宋"/>
                <w:color w:val="000000" w:themeColor="text1"/>
                <w:sz w:val="21"/>
                <w:szCs w:val="21"/>
                <w:lang w:val="zh-CN"/>
              </w:rPr>
              <w:t>1.</w:t>
            </w:r>
            <w:r w:rsidRPr="00C56D41">
              <w:rPr>
                <w:rFonts w:ascii="仿宋" w:eastAsia="仿宋" w:hAnsi="仿宋" w:hint="eastAsia"/>
                <w:color w:val="000000" w:themeColor="text1"/>
                <w:sz w:val="21"/>
                <w:szCs w:val="21"/>
                <w:lang w:val="zh-CN"/>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14:paraId="47FD23CC"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color w:val="000000" w:themeColor="text1"/>
                <w:sz w:val="21"/>
                <w:szCs w:val="21"/>
                <w:lang w:val="zh-CN"/>
              </w:rPr>
              <w:t>2.</w:t>
            </w:r>
            <w:r w:rsidRPr="00C56D41">
              <w:rPr>
                <w:rFonts w:ascii="仿宋" w:eastAsia="仿宋" w:hAnsi="仿宋" w:hint="eastAsia"/>
                <w:color w:val="000000" w:themeColor="text1"/>
                <w:sz w:val="21"/>
                <w:szCs w:val="21"/>
                <w:lang w:val="zh-CN"/>
              </w:rPr>
              <w:t>分包履行合同的部分应当为采购项目的非主体、非关键性工作，不属于成交供应商的主要合同义务。</w:t>
            </w:r>
          </w:p>
        </w:tc>
      </w:tr>
      <w:tr w:rsidR="00C56D41" w:rsidRPr="00C56D41" w14:paraId="569267C1" w14:textId="77777777">
        <w:trPr>
          <w:trHeight w:val="20"/>
          <w:jc w:val="center"/>
        </w:trPr>
        <w:tc>
          <w:tcPr>
            <w:tcW w:w="1013" w:type="dxa"/>
            <w:vAlign w:val="center"/>
          </w:tcPr>
          <w:p w14:paraId="72A707FB"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11</w:t>
            </w:r>
          </w:p>
        </w:tc>
        <w:tc>
          <w:tcPr>
            <w:tcW w:w="2409" w:type="dxa"/>
            <w:vAlign w:val="center"/>
          </w:tcPr>
          <w:p w14:paraId="0CEA10DD"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bCs/>
                <w:color w:val="000000" w:themeColor="text1"/>
                <w:sz w:val="21"/>
                <w:szCs w:val="21"/>
              </w:rPr>
              <w:t>磋商</w:t>
            </w:r>
            <w:r w:rsidRPr="00C56D41">
              <w:rPr>
                <w:rFonts w:ascii="仿宋" w:eastAsia="仿宋" w:hAnsi="仿宋" w:hint="eastAsia"/>
                <w:color w:val="000000" w:themeColor="text1"/>
                <w:sz w:val="21"/>
                <w:szCs w:val="21"/>
                <w:lang w:val="zh-CN"/>
              </w:rPr>
              <w:t>文件咨询</w:t>
            </w:r>
          </w:p>
        </w:tc>
        <w:tc>
          <w:tcPr>
            <w:tcW w:w="6084" w:type="dxa"/>
            <w:vAlign w:val="center"/>
          </w:tcPr>
          <w:p w14:paraId="0A959853"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联系人：黄先生</w:t>
            </w:r>
          </w:p>
          <w:p w14:paraId="280157CF"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联系电话：</w:t>
            </w:r>
            <w:r w:rsidRPr="00C56D41">
              <w:rPr>
                <w:rFonts w:ascii="仿宋" w:eastAsia="仿宋" w:hAnsi="仿宋"/>
                <w:color w:val="000000" w:themeColor="text1"/>
                <w:sz w:val="21"/>
                <w:szCs w:val="21"/>
                <w:lang w:val="zh-CN"/>
              </w:rPr>
              <w:t>028-87616998</w:t>
            </w:r>
          </w:p>
        </w:tc>
      </w:tr>
      <w:tr w:rsidR="00C56D41" w:rsidRPr="00C56D41" w14:paraId="0FEA8318" w14:textId="77777777">
        <w:trPr>
          <w:trHeight w:val="20"/>
          <w:jc w:val="center"/>
        </w:trPr>
        <w:tc>
          <w:tcPr>
            <w:tcW w:w="1013" w:type="dxa"/>
            <w:vAlign w:val="center"/>
          </w:tcPr>
          <w:p w14:paraId="49A342DC"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12</w:t>
            </w:r>
          </w:p>
        </w:tc>
        <w:tc>
          <w:tcPr>
            <w:tcW w:w="2409" w:type="dxa"/>
            <w:vAlign w:val="center"/>
          </w:tcPr>
          <w:p w14:paraId="1748D368"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磋商过程、结果工作咨询</w:t>
            </w:r>
          </w:p>
        </w:tc>
        <w:tc>
          <w:tcPr>
            <w:tcW w:w="6084" w:type="dxa"/>
            <w:vAlign w:val="center"/>
          </w:tcPr>
          <w:p w14:paraId="5FE2FC52"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联系人：</w:t>
            </w:r>
            <w:bookmarkStart w:id="34" w:name="PO_项目负责人_3"/>
            <w:r w:rsidRPr="00C56D41">
              <w:rPr>
                <w:rFonts w:ascii="仿宋" w:eastAsia="仿宋" w:hAnsi="仿宋" w:hint="eastAsia"/>
                <w:color w:val="000000" w:themeColor="text1"/>
                <w:sz w:val="21"/>
                <w:szCs w:val="21"/>
                <w:lang w:val="zh-CN"/>
              </w:rPr>
              <w:t>黄</w:t>
            </w:r>
            <w:bookmarkEnd w:id="34"/>
            <w:r w:rsidRPr="00C56D41">
              <w:rPr>
                <w:rFonts w:ascii="仿宋" w:eastAsia="仿宋" w:hAnsi="仿宋" w:hint="eastAsia"/>
                <w:color w:val="000000" w:themeColor="text1"/>
                <w:sz w:val="21"/>
                <w:szCs w:val="21"/>
                <w:lang w:val="zh-CN"/>
              </w:rPr>
              <w:t>先生</w:t>
            </w:r>
          </w:p>
          <w:p w14:paraId="21F6B0D4" w14:textId="77777777" w:rsidR="001E584F" w:rsidRPr="00C56D41" w:rsidRDefault="00143378">
            <w:pPr>
              <w:pStyle w:val="af4"/>
              <w:ind w:firstLineChars="100" w:firstLine="210"/>
              <w:jc w:val="both"/>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联系电话：</w:t>
            </w:r>
            <w:r w:rsidRPr="00C56D41">
              <w:rPr>
                <w:rFonts w:ascii="仿宋" w:eastAsia="仿宋" w:hAnsi="仿宋"/>
                <w:color w:val="000000" w:themeColor="text1"/>
                <w:sz w:val="21"/>
                <w:szCs w:val="21"/>
                <w:lang w:val="zh-CN"/>
              </w:rPr>
              <w:t>028-87616998</w:t>
            </w:r>
          </w:p>
        </w:tc>
      </w:tr>
      <w:tr w:rsidR="00C56D41" w:rsidRPr="00C56D41" w14:paraId="3E88F78F" w14:textId="77777777">
        <w:trPr>
          <w:trHeight w:val="20"/>
          <w:jc w:val="center"/>
        </w:trPr>
        <w:tc>
          <w:tcPr>
            <w:tcW w:w="1013" w:type="dxa"/>
            <w:vAlign w:val="center"/>
          </w:tcPr>
          <w:p w14:paraId="32B3ED89"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13</w:t>
            </w:r>
          </w:p>
        </w:tc>
        <w:tc>
          <w:tcPr>
            <w:tcW w:w="2409" w:type="dxa"/>
            <w:vAlign w:val="center"/>
          </w:tcPr>
          <w:p w14:paraId="3BAC74FD" w14:textId="77777777" w:rsidR="001E584F" w:rsidRPr="00C56D41" w:rsidRDefault="00143378">
            <w:pPr>
              <w:pStyle w:val="af4"/>
              <w:ind w:left="38"/>
              <w:jc w:val="center"/>
              <w:rPr>
                <w:rFonts w:ascii="仿宋" w:eastAsia="仿宋" w:hAnsi="仿宋"/>
                <w:color w:val="000000" w:themeColor="text1"/>
                <w:sz w:val="21"/>
                <w:szCs w:val="21"/>
                <w:lang w:val="zh-CN"/>
              </w:rPr>
            </w:pPr>
            <w:r w:rsidRPr="00C56D41">
              <w:rPr>
                <w:rFonts w:ascii="仿宋" w:eastAsia="仿宋" w:hAnsi="仿宋" w:hint="eastAsia"/>
                <w:color w:val="000000" w:themeColor="text1"/>
                <w:sz w:val="21"/>
                <w:szCs w:val="21"/>
                <w:lang w:val="zh-CN"/>
              </w:rPr>
              <w:t>成交通知书领取</w:t>
            </w:r>
          </w:p>
        </w:tc>
        <w:tc>
          <w:tcPr>
            <w:tcW w:w="6084" w:type="dxa"/>
            <w:vAlign w:val="center"/>
          </w:tcPr>
          <w:p w14:paraId="6210EE0B" w14:textId="77777777" w:rsidR="001E584F" w:rsidRPr="00C56D41" w:rsidRDefault="00143378">
            <w:pPr>
              <w:pStyle w:val="af4"/>
              <w:ind w:firstLineChars="100" w:firstLine="210"/>
              <w:rPr>
                <w:rFonts w:ascii="仿宋" w:eastAsia="仿宋" w:hAnsi="仿宋"/>
                <w:color w:val="000000" w:themeColor="text1"/>
                <w:sz w:val="21"/>
                <w:szCs w:val="21"/>
                <w:lang w:val="zh-CN"/>
              </w:rPr>
            </w:pPr>
            <w:bookmarkStart w:id="35" w:name="PO_默认文件内容_16"/>
            <w:r w:rsidRPr="00C56D41">
              <w:rPr>
                <w:rFonts w:ascii="仿宋" w:eastAsia="仿宋" w:hAnsi="仿宋" w:hint="eastAsia"/>
                <w:color w:val="000000" w:themeColor="text1"/>
                <w:sz w:val="21"/>
                <w:szCs w:val="21"/>
                <w:lang w:val="zh-CN"/>
              </w:rPr>
              <w:t>采购结果公告在四川政府采购网上发布后，请到招标代理机构处办理代理服务费缴纳及成交通知书领取的事宜。</w:t>
            </w:r>
            <w:bookmarkEnd w:id="35"/>
          </w:p>
        </w:tc>
      </w:tr>
      <w:tr w:rsidR="00C56D41" w:rsidRPr="00C56D41" w14:paraId="21C991CC" w14:textId="77777777">
        <w:trPr>
          <w:trHeight w:val="20"/>
          <w:jc w:val="center"/>
        </w:trPr>
        <w:tc>
          <w:tcPr>
            <w:tcW w:w="1013" w:type="dxa"/>
            <w:vAlign w:val="center"/>
          </w:tcPr>
          <w:p w14:paraId="278E0171"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14</w:t>
            </w:r>
          </w:p>
        </w:tc>
        <w:tc>
          <w:tcPr>
            <w:tcW w:w="2409" w:type="dxa"/>
            <w:vAlign w:val="center"/>
          </w:tcPr>
          <w:p w14:paraId="0DDA1363" w14:textId="77777777" w:rsidR="001E584F" w:rsidRPr="00C56D41" w:rsidRDefault="00143378">
            <w:pPr>
              <w:pStyle w:val="af4"/>
              <w:ind w:left="38"/>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供应商询问</w:t>
            </w:r>
          </w:p>
        </w:tc>
        <w:tc>
          <w:tcPr>
            <w:tcW w:w="6084" w:type="dxa"/>
          </w:tcPr>
          <w:p w14:paraId="02266D73" w14:textId="77777777" w:rsidR="001E584F" w:rsidRPr="00C56D41" w:rsidRDefault="00143378">
            <w:pPr>
              <w:rPr>
                <w:rFonts w:ascii="仿宋" w:eastAsia="仿宋" w:hAnsi="仿宋"/>
                <w:color w:val="000000" w:themeColor="text1"/>
                <w:szCs w:val="21"/>
                <w:lang w:val="zh-CN"/>
              </w:rPr>
            </w:pPr>
            <w:r w:rsidRPr="00C56D41">
              <w:rPr>
                <w:rFonts w:ascii="仿宋" w:eastAsia="仿宋" w:hAnsi="仿宋" w:hint="eastAsia"/>
                <w:color w:val="000000" w:themeColor="text1"/>
                <w:szCs w:val="21"/>
                <w:lang w:val="zh-CN"/>
              </w:rPr>
              <w:t>根据委托代理协议约定，供应商询问由采购代理机构负责答复。</w:t>
            </w:r>
          </w:p>
          <w:p w14:paraId="174175E6" w14:textId="77777777" w:rsidR="001E584F" w:rsidRPr="00C56D41" w:rsidRDefault="00143378">
            <w:pPr>
              <w:rPr>
                <w:rFonts w:ascii="仿宋" w:eastAsia="仿宋" w:hAnsi="仿宋"/>
                <w:color w:val="000000" w:themeColor="text1"/>
                <w:szCs w:val="21"/>
                <w:lang w:val="zh-CN"/>
              </w:rPr>
            </w:pPr>
            <w:r w:rsidRPr="00C56D41">
              <w:rPr>
                <w:rFonts w:ascii="仿宋" w:eastAsia="仿宋" w:hAnsi="仿宋" w:hint="eastAsia"/>
                <w:color w:val="000000" w:themeColor="text1"/>
                <w:szCs w:val="21"/>
                <w:lang w:val="zh-CN"/>
              </w:rPr>
              <w:t>项目问题询问：</w:t>
            </w:r>
          </w:p>
          <w:p w14:paraId="4554B6F9" w14:textId="77777777" w:rsidR="001E584F" w:rsidRPr="00C56D41" w:rsidRDefault="00143378">
            <w:pPr>
              <w:rPr>
                <w:rFonts w:ascii="仿宋" w:eastAsia="仿宋" w:hAnsi="仿宋"/>
                <w:color w:val="000000" w:themeColor="text1"/>
                <w:szCs w:val="21"/>
                <w:lang w:val="zh-CN"/>
              </w:rPr>
            </w:pPr>
            <w:r w:rsidRPr="00C56D41">
              <w:rPr>
                <w:rFonts w:ascii="仿宋" w:eastAsia="仿宋" w:hAnsi="仿宋" w:hint="eastAsia"/>
                <w:color w:val="000000" w:themeColor="text1"/>
                <w:szCs w:val="21"/>
                <w:lang w:val="zh-CN"/>
              </w:rPr>
              <w:t>联系人：黄先生</w:t>
            </w:r>
          </w:p>
          <w:p w14:paraId="5DFC44B3" w14:textId="77777777" w:rsidR="001E584F" w:rsidRPr="00C56D41" w:rsidRDefault="00143378">
            <w:pPr>
              <w:tabs>
                <w:tab w:val="left" w:pos="4996"/>
              </w:tabs>
              <w:rPr>
                <w:rFonts w:ascii="仿宋" w:eastAsia="仿宋" w:hAnsi="仿宋"/>
                <w:color w:val="000000" w:themeColor="text1"/>
                <w:szCs w:val="21"/>
                <w:lang w:val="zh-CN"/>
              </w:rPr>
            </w:pPr>
            <w:r w:rsidRPr="00C56D41">
              <w:rPr>
                <w:rFonts w:ascii="仿宋" w:eastAsia="仿宋" w:hAnsi="仿宋" w:hint="eastAsia"/>
                <w:color w:val="000000" w:themeColor="text1"/>
                <w:szCs w:val="21"/>
                <w:lang w:val="zh-CN"/>
              </w:rPr>
              <w:t>联系电话：</w:t>
            </w:r>
            <w:r w:rsidRPr="00C56D41">
              <w:rPr>
                <w:rFonts w:ascii="仿宋" w:eastAsia="仿宋" w:hAnsi="仿宋"/>
                <w:color w:val="000000" w:themeColor="text1"/>
                <w:szCs w:val="21"/>
                <w:lang w:val="zh-CN"/>
              </w:rPr>
              <w:t>028-87616998</w:t>
            </w:r>
            <w:r w:rsidRPr="00C56D41">
              <w:rPr>
                <w:rFonts w:ascii="仿宋" w:eastAsia="仿宋" w:hAnsi="仿宋"/>
                <w:color w:val="000000" w:themeColor="text1"/>
                <w:szCs w:val="21"/>
                <w:lang w:val="zh-CN"/>
              </w:rPr>
              <w:tab/>
            </w:r>
          </w:p>
          <w:p w14:paraId="31E4637D" w14:textId="77777777" w:rsidR="001E584F" w:rsidRPr="00C56D41" w:rsidRDefault="00143378">
            <w:pPr>
              <w:pStyle w:val="af3"/>
              <w:spacing w:line="440" w:lineRule="exact"/>
              <w:ind w:firstLineChars="0" w:firstLine="0"/>
              <w:rPr>
                <w:rFonts w:ascii="仿宋" w:eastAsia="仿宋" w:hAnsi="仿宋"/>
                <w:color w:val="000000" w:themeColor="text1"/>
                <w:sz w:val="24"/>
              </w:rPr>
            </w:pPr>
            <w:r w:rsidRPr="00C56D41">
              <w:rPr>
                <w:rFonts w:ascii="仿宋" w:eastAsia="仿宋" w:hAnsi="仿宋" w:hint="eastAsia"/>
                <w:color w:val="000000" w:themeColor="text1"/>
                <w:szCs w:val="21"/>
                <w:lang w:val="zh-CN"/>
              </w:rPr>
              <w:t>联系地址：</w:t>
            </w:r>
            <w:r w:rsidRPr="00C56D41">
              <w:rPr>
                <w:rFonts w:ascii="仿宋" w:eastAsia="仿宋" w:hAnsi="仿宋" w:hint="eastAsia"/>
                <w:color w:val="000000" w:themeColor="text1"/>
                <w:sz w:val="24"/>
              </w:rPr>
              <w:t>成都市金牛区银银沙北街92号锦西商务广场4F</w:t>
            </w:r>
          </w:p>
        </w:tc>
      </w:tr>
      <w:tr w:rsidR="00C56D41" w:rsidRPr="00C56D41" w14:paraId="3E935DB9" w14:textId="77777777">
        <w:trPr>
          <w:trHeight w:val="20"/>
          <w:jc w:val="center"/>
        </w:trPr>
        <w:tc>
          <w:tcPr>
            <w:tcW w:w="1013" w:type="dxa"/>
            <w:vAlign w:val="center"/>
          </w:tcPr>
          <w:p w14:paraId="4CEAFB5A"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15</w:t>
            </w:r>
          </w:p>
        </w:tc>
        <w:tc>
          <w:tcPr>
            <w:tcW w:w="2409" w:type="dxa"/>
            <w:vAlign w:val="center"/>
          </w:tcPr>
          <w:p w14:paraId="6DB98708"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供应商质疑</w:t>
            </w:r>
          </w:p>
        </w:tc>
        <w:tc>
          <w:tcPr>
            <w:tcW w:w="6084" w:type="dxa"/>
            <w:vAlign w:val="center"/>
          </w:tcPr>
          <w:p w14:paraId="017E27DC" w14:textId="77777777" w:rsidR="001E584F" w:rsidRPr="00C56D41" w:rsidRDefault="00143378">
            <w:pPr>
              <w:pStyle w:val="af4"/>
              <w:ind w:leftChars="102" w:left="634" w:hangingChars="200" w:hanging="420"/>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根据委托代理协议约定，供应商质疑由采购代理机构负责答复。</w:t>
            </w:r>
          </w:p>
          <w:p w14:paraId="5FCBD067" w14:textId="77777777" w:rsidR="001E584F" w:rsidRPr="00C56D41" w:rsidRDefault="00143378">
            <w:pPr>
              <w:rPr>
                <w:rFonts w:ascii="仿宋" w:eastAsia="仿宋" w:hAnsi="仿宋"/>
                <w:color w:val="000000" w:themeColor="text1"/>
                <w:szCs w:val="21"/>
                <w:lang w:val="zh-CN"/>
              </w:rPr>
            </w:pPr>
            <w:r w:rsidRPr="00C56D41">
              <w:rPr>
                <w:rFonts w:ascii="仿宋" w:eastAsia="仿宋" w:hAnsi="仿宋" w:hint="eastAsia"/>
                <w:color w:val="000000" w:themeColor="text1"/>
                <w:szCs w:val="21"/>
                <w:lang w:val="zh-CN"/>
              </w:rPr>
              <w:t>联系人：黄先生</w:t>
            </w:r>
          </w:p>
          <w:p w14:paraId="2906E313" w14:textId="77777777" w:rsidR="001E584F" w:rsidRPr="00C56D41" w:rsidRDefault="00143378">
            <w:pPr>
              <w:tabs>
                <w:tab w:val="left" w:pos="4996"/>
              </w:tabs>
              <w:rPr>
                <w:rFonts w:ascii="仿宋" w:eastAsia="仿宋" w:hAnsi="仿宋"/>
                <w:color w:val="000000" w:themeColor="text1"/>
                <w:szCs w:val="21"/>
                <w:lang w:val="zh-CN"/>
              </w:rPr>
            </w:pPr>
            <w:r w:rsidRPr="00C56D41">
              <w:rPr>
                <w:rFonts w:ascii="仿宋" w:eastAsia="仿宋" w:hAnsi="仿宋" w:hint="eastAsia"/>
                <w:color w:val="000000" w:themeColor="text1"/>
                <w:szCs w:val="21"/>
                <w:lang w:val="zh-CN"/>
              </w:rPr>
              <w:t>联系电话：</w:t>
            </w:r>
            <w:r w:rsidRPr="00C56D41">
              <w:rPr>
                <w:rFonts w:ascii="仿宋" w:eastAsia="仿宋" w:hAnsi="仿宋"/>
                <w:color w:val="000000" w:themeColor="text1"/>
                <w:szCs w:val="21"/>
                <w:lang w:val="zh-CN"/>
              </w:rPr>
              <w:t>028-87616998</w:t>
            </w:r>
            <w:r w:rsidRPr="00C56D41">
              <w:rPr>
                <w:rFonts w:ascii="仿宋" w:eastAsia="仿宋" w:hAnsi="仿宋"/>
                <w:color w:val="000000" w:themeColor="text1"/>
                <w:szCs w:val="21"/>
                <w:lang w:val="zh-CN"/>
              </w:rPr>
              <w:tab/>
            </w:r>
          </w:p>
          <w:p w14:paraId="0842252D" w14:textId="77777777" w:rsidR="001E584F" w:rsidRPr="00C56D41" w:rsidRDefault="00143378">
            <w:pPr>
              <w:pStyle w:val="af4"/>
              <w:rPr>
                <w:rFonts w:ascii="仿宋" w:eastAsia="仿宋" w:hAnsi="仿宋" w:cs="Times New Roman"/>
                <w:color w:val="000000" w:themeColor="text1"/>
                <w:kern w:val="2"/>
                <w:sz w:val="21"/>
                <w:szCs w:val="21"/>
                <w:lang w:val="zh-CN"/>
              </w:rPr>
            </w:pPr>
            <w:r w:rsidRPr="00C56D41">
              <w:rPr>
                <w:rFonts w:ascii="仿宋" w:eastAsia="仿宋" w:hAnsi="仿宋" w:cs="Times New Roman" w:hint="eastAsia"/>
                <w:color w:val="000000" w:themeColor="text1"/>
                <w:kern w:val="2"/>
                <w:sz w:val="21"/>
                <w:szCs w:val="21"/>
                <w:lang w:val="zh-CN"/>
              </w:rPr>
              <w:t>联系地址：成都市金牛区银银沙北街92号锦西商务广场4F</w:t>
            </w:r>
          </w:p>
          <w:p w14:paraId="6C98D795" w14:textId="77777777" w:rsidR="001E584F" w:rsidRPr="00C56D41" w:rsidRDefault="00143378">
            <w:pPr>
              <w:pStyle w:val="af4"/>
              <w:ind w:firstLineChars="100" w:firstLine="210"/>
              <w:rPr>
                <w:rFonts w:ascii="仿宋" w:eastAsia="仿宋" w:hAnsi="仿宋" w:cs="Courier New"/>
                <w:color w:val="000000" w:themeColor="text1"/>
                <w:sz w:val="21"/>
                <w:szCs w:val="21"/>
                <w:lang w:val="zh-CN"/>
              </w:rPr>
            </w:pPr>
            <w:r w:rsidRPr="00C56D41">
              <w:rPr>
                <w:rFonts w:ascii="仿宋" w:eastAsia="仿宋" w:hAnsi="仿宋" w:cs="Times New Roman" w:hint="eastAsia"/>
                <w:color w:val="000000" w:themeColor="text1"/>
                <w:kern w:val="2"/>
                <w:sz w:val="21"/>
                <w:szCs w:val="21"/>
                <w:lang w:val="zh-CN"/>
              </w:rPr>
              <w:t>注：根据《中华人民共和国政府采购法》等规定，供</w:t>
            </w:r>
            <w:r w:rsidRPr="00C56D41">
              <w:rPr>
                <w:rFonts w:ascii="仿宋" w:eastAsia="仿宋" w:hAnsi="仿宋" w:cs="Courier New" w:hint="eastAsia"/>
                <w:color w:val="000000" w:themeColor="text1"/>
                <w:sz w:val="21"/>
                <w:szCs w:val="21"/>
                <w:lang w:val="zh-CN"/>
              </w:rPr>
              <w:t>应商质疑不得超出采购文件、采购过程、采购结果的范围, 供应商针对同一采购程序环节的质疑应在法定质疑期内一次性提出。</w:t>
            </w:r>
          </w:p>
        </w:tc>
      </w:tr>
      <w:tr w:rsidR="00C56D41" w:rsidRPr="00C56D41" w14:paraId="5B82AD52" w14:textId="77777777">
        <w:trPr>
          <w:trHeight w:val="20"/>
          <w:jc w:val="center"/>
        </w:trPr>
        <w:tc>
          <w:tcPr>
            <w:tcW w:w="1013" w:type="dxa"/>
            <w:vAlign w:val="center"/>
          </w:tcPr>
          <w:p w14:paraId="367F5FF1"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16</w:t>
            </w:r>
          </w:p>
        </w:tc>
        <w:tc>
          <w:tcPr>
            <w:tcW w:w="2409" w:type="dxa"/>
            <w:vAlign w:val="center"/>
          </w:tcPr>
          <w:p w14:paraId="4F90834E"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供应商投诉</w:t>
            </w:r>
          </w:p>
        </w:tc>
        <w:tc>
          <w:tcPr>
            <w:tcW w:w="6084" w:type="dxa"/>
            <w:vAlign w:val="center"/>
          </w:tcPr>
          <w:p w14:paraId="760A309B" w14:textId="77777777" w:rsidR="00D86AFD" w:rsidRPr="00D86AFD" w:rsidRDefault="00D86AFD" w:rsidP="00D86AFD">
            <w:pPr>
              <w:pStyle w:val="af4"/>
              <w:ind w:leftChars="102" w:left="634" w:hangingChars="200" w:hanging="420"/>
              <w:rPr>
                <w:rFonts w:ascii="仿宋" w:eastAsia="仿宋" w:hAnsi="仿宋" w:cs="Courier New"/>
                <w:color w:val="000000" w:themeColor="text1"/>
                <w:sz w:val="21"/>
                <w:szCs w:val="21"/>
                <w:lang w:val="zh-CN"/>
              </w:rPr>
            </w:pPr>
            <w:r w:rsidRPr="00D86AFD">
              <w:rPr>
                <w:rFonts w:ascii="仿宋" w:eastAsia="仿宋" w:hAnsi="仿宋" w:cs="Courier New" w:hint="eastAsia"/>
                <w:color w:val="000000" w:themeColor="text1"/>
                <w:sz w:val="21"/>
                <w:szCs w:val="21"/>
                <w:lang w:val="zh-CN"/>
              </w:rPr>
              <w:t>投诉受理单位：天府新区成都管理委员会财政金融局。</w:t>
            </w:r>
          </w:p>
          <w:p w14:paraId="7FF7B260" w14:textId="77777777" w:rsidR="00D86AFD" w:rsidRPr="00D86AFD" w:rsidRDefault="00D86AFD" w:rsidP="00D86AFD">
            <w:pPr>
              <w:pStyle w:val="af4"/>
              <w:ind w:leftChars="102" w:left="634" w:hangingChars="200" w:hanging="420"/>
              <w:rPr>
                <w:rFonts w:ascii="仿宋" w:eastAsia="仿宋" w:hAnsi="仿宋" w:cs="Courier New"/>
                <w:color w:val="000000" w:themeColor="text1"/>
                <w:sz w:val="21"/>
                <w:szCs w:val="21"/>
                <w:lang w:val="zh-CN"/>
              </w:rPr>
            </w:pPr>
            <w:r w:rsidRPr="00D86AFD">
              <w:rPr>
                <w:rFonts w:ascii="仿宋" w:eastAsia="仿宋" w:hAnsi="仿宋" w:cs="Courier New" w:hint="eastAsia"/>
                <w:color w:val="000000" w:themeColor="text1"/>
                <w:sz w:val="21"/>
                <w:szCs w:val="21"/>
                <w:lang w:val="zh-CN"/>
              </w:rPr>
              <w:t>联系电话：028-61889702 。</w:t>
            </w:r>
          </w:p>
          <w:p w14:paraId="5C8307AE" w14:textId="77777777" w:rsidR="00D86AFD" w:rsidRDefault="00D86AFD" w:rsidP="00D86AFD">
            <w:pPr>
              <w:pStyle w:val="af4"/>
              <w:ind w:leftChars="102" w:left="634" w:hangingChars="200" w:hanging="420"/>
              <w:rPr>
                <w:rFonts w:ascii="仿宋" w:eastAsia="仿宋" w:hAnsi="仿宋" w:cs="Courier New"/>
                <w:color w:val="000000" w:themeColor="text1"/>
                <w:sz w:val="21"/>
                <w:szCs w:val="21"/>
                <w:lang w:val="zh-CN"/>
              </w:rPr>
            </w:pPr>
            <w:r w:rsidRPr="00D86AFD">
              <w:rPr>
                <w:rFonts w:ascii="仿宋" w:eastAsia="仿宋" w:hAnsi="仿宋" w:cs="Courier New" w:hint="eastAsia"/>
                <w:color w:val="000000" w:themeColor="text1"/>
                <w:sz w:val="21"/>
                <w:szCs w:val="21"/>
                <w:lang w:val="zh-CN"/>
              </w:rPr>
              <w:t>地址：天府大道南路288号天府新区投资服务中心。</w:t>
            </w:r>
          </w:p>
          <w:p w14:paraId="29CA9353" w14:textId="77777777" w:rsidR="001E584F" w:rsidRPr="00C56D41" w:rsidRDefault="00143378" w:rsidP="00D86AFD">
            <w:pPr>
              <w:pStyle w:val="af4"/>
              <w:ind w:leftChars="102" w:left="634" w:hangingChars="200" w:hanging="420"/>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注：根据《中华人民共和国政府采购法实施条例》等规定，供应商投诉事项不得超出已质疑事项的范围。</w:t>
            </w:r>
          </w:p>
        </w:tc>
      </w:tr>
      <w:tr w:rsidR="00C56D41" w:rsidRPr="00C56D41" w14:paraId="7F46FB02" w14:textId="77777777">
        <w:trPr>
          <w:trHeight w:val="20"/>
          <w:jc w:val="center"/>
        </w:trPr>
        <w:tc>
          <w:tcPr>
            <w:tcW w:w="1013" w:type="dxa"/>
            <w:vAlign w:val="center"/>
          </w:tcPr>
          <w:p w14:paraId="3F3FF848"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17</w:t>
            </w:r>
          </w:p>
        </w:tc>
        <w:tc>
          <w:tcPr>
            <w:tcW w:w="2409" w:type="dxa"/>
            <w:vAlign w:val="center"/>
          </w:tcPr>
          <w:p w14:paraId="1424C5AA"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政府采购合同</w:t>
            </w:r>
          </w:p>
          <w:p w14:paraId="61BFC6A0"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公告备案</w:t>
            </w:r>
          </w:p>
        </w:tc>
        <w:tc>
          <w:tcPr>
            <w:tcW w:w="6084" w:type="dxa"/>
            <w:vAlign w:val="center"/>
          </w:tcPr>
          <w:p w14:paraId="1533C6FD" w14:textId="77777777" w:rsidR="001E584F" w:rsidRPr="00C56D41" w:rsidRDefault="00143378">
            <w:pPr>
              <w:pStyle w:val="af4"/>
              <w:ind w:leftChars="102" w:left="634" w:hangingChars="200" w:hanging="420"/>
              <w:jc w:val="both"/>
              <w:rPr>
                <w:rFonts w:ascii="仿宋" w:eastAsia="仿宋" w:hAnsi="仿宋" w:cs="Courier New"/>
                <w:color w:val="000000" w:themeColor="text1"/>
                <w:sz w:val="21"/>
                <w:szCs w:val="21"/>
                <w:lang w:val="zh-CN"/>
              </w:rPr>
            </w:pPr>
            <w:bookmarkStart w:id="36" w:name="PO_默认文件内容_18"/>
            <w:r w:rsidRPr="00C56D41">
              <w:rPr>
                <w:rFonts w:ascii="仿宋" w:eastAsia="仿宋" w:hAnsi="仿宋" w:cs="Courier New" w:hint="eastAsia"/>
                <w:color w:val="000000" w:themeColor="text1"/>
                <w:sz w:val="21"/>
                <w:szCs w:val="21"/>
                <w:lang w:val="zh-CN"/>
              </w:rPr>
              <w:t>政府采购合同签订之日起2个工作日内，政府采购合同将在四川</w:t>
            </w:r>
          </w:p>
          <w:p w14:paraId="7E6589BC" w14:textId="77777777" w:rsidR="001E584F" w:rsidRPr="00C56D41" w:rsidRDefault="00143378">
            <w:pPr>
              <w:pStyle w:val="af4"/>
              <w:ind w:leftChars="102" w:left="634" w:hangingChars="200" w:hanging="420"/>
              <w:jc w:val="both"/>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政府采购网公告；政府采购合同签订之日起七个工作日内，政府</w:t>
            </w:r>
          </w:p>
          <w:p w14:paraId="1861E97C" w14:textId="77777777" w:rsidR="001E584F" w:rsidRPr="00C56D41" w:rsidRDefault="00143378">
            <w:pPr>
              <w:pStyle w:val="af4"/>
              <w:ind w:leftChars="102" w:left="634" w:hangingChars="200" w:hanging="420"/>
              <w:jc w:val="both"/>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采购合同将向采购项目同级财政部门备案。</w:t>
            </w:r>
            <w:bookmarkEnd w:id="36"/>
          </w:p>
        </w:tc>
      </w:tr>
      <w:tr w:rsidR="00C56D41" w:rsidRPr="00C56D41" w14:paraId="1C31654D" w14:textId="77777777">
        <w:trPr>
          <w:trHeight w:val="20"/>
          <w:jc w:val="center"/>
        </w:trPr>
        <w:tc>
          <w:tcPr>
            <w:tcW w:w="1013" w:type="dxa"/>
            <w:vAlign w:val="center"/>
          </w:tcPr>
          <w:p w14:paraId="61186812"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color w:val="000000" w:themeColor="text1"/>
                <w:sz w:val="21"/>
                <w:szCs w:val="21"/>
                <w:lang w:val="zh-CN"/>
              </w:rPr>
              <w:t>18</w:t>
            </w:r>
          </w:p>
        </w:tc>
        <w:tc>
          <w:tcPr>
            <w:tcW w:w="2409" w:type="dxa"/>
            <w:vAlign w:val="center"/>
          </w:tcPr>
          <w:p w14:paraId="005D6D8F"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成交服务费</w:t>
            </w:r>
          </w:p>
        </w:tc>
        <w:tc>
          <w:tcPr>
            <w:tcW w:w="6084" w:type="dxa"/>
            <w:vAlign w:val="center"/>
          </w:tcPr>
          <w:p w14:paraId="1B40B376" w14:textId="77777777" w:rsidR="001E584F" w:rsidRPr="00C56D41" w:rsidRDefault="00143378" w:rsidP="00143378">
            <w:pPr>
              <w:pStyle w:val="af4"/>
              <w:ind w:leftChars="74" w:left="155" w:firstLineChars="27" w:firstLine="57"/>
              <w:jc w:val="both"/>
              <w:rPr>
                <w:rFonts w:ascii="仿宋" w:eastAsia="仿宋" w:hAnsi="仿宋" w:cs="Courier New"/>
                <w:color w:val="000000" w:themeColor="text1"/>
                <w:sz w:val="21"/>
                <w:szCs w:val="21"/>
                <w:lang w:val="zh-CN"/>
              </w:rPr>
            </w:pPr>
            <w:bookmarkStart w:id="37" w:name="PO_默认文件内容_19"/>
            <w:r w:rsidRPr="00C56D41">
              <w:rPr>
                <w:rFonts w:ascii="仿宋" w:eastAsia="仿宋" w:hAnsi="仿宋" w:cs="Courier New" w:hint="eastAsia"/>
                <w:color w:val="000000" w:themeColor="text1"/>
                <w:sz w:val="21"/>
                <w:szCs w:val="21"/>
                <w:lang w:val="zh-CN"/>
              </w:rPr>
              <w:t>成交人领取成交通知书时，应向采购代理机构交纳成交服务费。服务费以成交价金额为基数，参照原《国家计委关于印发〈招标代理服务费收费标准管理暂行办法〉的通知》（计价格〔2002〕1980号）和《国家发展改革委办公厅关于招标代理服务费有关问</w:t>
            </w:r>
            <w:r w:rsidRPr="00C56D41">
              <w:rPr>
                <w:rFonts w:ascii="仿宋" w:eastAsia="仿宋" w:hAnsi="仿宋" w:cs="Courier New" w:hint="eastAsia"/>
                <w:color w:val="000000" w:themeColor="text1"/>
                <w:sz w:val="21"/>
                <w:szCs w:val="21"/>
                <w:lang w:val="zh-CN"/>
              </w:rPr>
              <w:lastRenderedPageBreak/>
              <w:t>题的通知》（发改办价格〔2003〕857号）的有关规定收取。</w:t>
            </w:r>
            <w:bookmarkEnd w:id="37"/>
          </w:p>
        </w:tc>
      </w:tr>
      <w:tr w:rsidR="00C56D41" w:rsidRPr="00C56D41" w14:paraId="305C708C" w14:textId="77777777">
        <w:trPr>
          <w:trHeight w:val="20"/>
          <w:jc w:val="center"/>
        </w:trPr>
        <w:tc>
          <w:tcPr>
            <w:tcW w:w="1013" w:type="dxa"/>
            <w:vAlign w:val="center"/>
          </w:tcPr>
          <w:p w14:paraId="2E07FC03"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lastRenderedPageBreak/>
              <w:t>19</w:t>
            </w:r>
          </w:p>
        </w:tc>
        <w:tc>
          <w:tcPr>
            <w:tcW w:w="2409" w:type="dxa"/>
            <w:vAlign w:val="center"/>
          </w:tcPr>
          <w:p w14:paraId="035BCC0C"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承诺提醒</w:t>
            </w:r>
          </w:p>
        </w:tc>
        <w:tc>
          <w:tcPr>
            <w:tcW w:w="6084" w:type="dxa"/>
            <w:vAlign w:val="center"/>
          </w:tcPr>
          <w:p w14:paraId="73AF8A60" w14:textId="77777777" w:rsidR="001E584F" w:rsidRPr="00C56D41" w:rsidRDefault="00143378" w:rsidP="00143378">
            <w:pPr>
              <w:pStyle w:val="af4"/>
              <w:ind w:leftChars="74" w:left="155" w:firstLineChars="27" w:firstLine="57"/>
              <w:jc w:val="both"/>
              <w:rPr>
                <w:rFonts w:ascii="仿宋" w:eastAsia="仿宋" w:hAnsi="仿宋" w:cs="Courier New"/>
                <w:color w:val="000000" w:themeColor="text1"/>
                <w:sz w:val="21"/>
                <w:szCs w:val="21"/>
                <w:lang w:val="zh-CN"/>
              </w:rPr>
            </w:pPr>
            <w:r w:rsidRPr="00C56D41">
              <w:rPr>
                <w:rFonts w:ascii="仿宋" w:eastAsia="仿宋" w:hAnsi="仿宋" w:cs="Courier New" w:hint="eastAsia"/>
                <w:color w:val="000000" w:themeColor="text1"/>
                <w:sz w:val="21"/>
                <w:szCs w:val="21"/>
                <w:lang w:val="zh-CN"/>
              </w:rPr>
              <w:t>关于供应商依法缴纳税收和社会保障资金的相关承诺，项目采购活动结束后，采购人或采购代理机构如有必要将核实供应商所作承诺真实性，如提供虚假承诺将报告监管部门严肃追究法律责任。</w:t>
            </w:r>
          </w:p>
        </w:tc>
      </w:tr>
      <w:tr w:rsidR="00C56D41" w:rsidRPr="00C56D41" w14:paraId="25831387" w14:textId="77777777">
        <w:trPr>
          <w:trHeight w:val="20"/>
          <w:jc w:val="center"/>
        </w:trPr>
        <w:tc>
          <w:tcPr>
            <w:tcW w:w="1013" w:type="dxa"/>
            <w:vAlign w:val="center"/>
          </w:tcPr>
          <w:p w14:paraId="65568572" w14:textId="77777777" w:rsidR="001E584F" w:rsidRPr="00C56D41" w:rsidRDefault="00143378">
            <w:pPr>
              <w:pStyle w:val="af4"/>
              <w:ind w:right="230"/>
              <w:jc w:val="center"/>
              <w:rPr>
                <w:rFonts w:ascii="仿宋" w:eastAsia="仿宋" w:hAnsi="仿宋" w:cs="Courier New"/>
                <w:color w:val="000000" w:themeColor="text1"/>
                <w:sz w:val="21"/>
                <w:szCs w:val="21"/>
                <w:lang w:val="zh-CN"/>
              </w:rPr>
            </w:pPr>
            <w:r w:rsidRPr="00C56D41">
              <w:rPr>
                <w:rFonts w:ascii="仿宋" w:eastAsia="仿宋" w:hAnsi="仿宋" w:hint="eastAsia"/>
                <w:color w:val="000000" w:themeColor="text1"/>
                <w:szCs w:val="21"/>
              </w:rPr>
              <w:t>20</w:t>
            </w:r>
          </w:p>
        </w:tc>
        <w:tc>
          <w:tcPr>
            <w:tcW w:w="2409" w:type="dxa"/>
            <w:vAlign w:val="center"/>
          </w:tcPr>
          <w:p w14:paraId="434A5768" w14:textId="77777777" w:rsidR="001E584F" w:rsidRPr="00C56D41" w:rsidRDefault="00143378">
            <w:pPr>
              <w:pStyle w:val="af4"/>
              <w:ind w:left="96"/>
              <w:jc w:val="center"/>
              <w:rPr>
                <w:rFonts w:ascii="仿宋" w:eastAsia="仿宋" w:hAnsi="仿宋" w:cs="Courier New"/>
                <w:color w:val="000000" w:themeColor="text1"/>
                <w:sz w:val="21"/>
                <w:szCs w:val="21"/>
                <w:lang w:val="zh-CN"/>
              </w:rPr>
            </w:pPr>
            <w:r w:rsidRPr="00C56D41">
              <w:rPr>
                <w:rFonts w:ascii="仿宋" w:eastAsia="仿宋" w:hAnsi="仿宋" w:hint="eastAsia"/>
                <w:color w:val="000000" w:themeColor="text1"/>
                <w:sz w:val="21"/>
                <w:szCs w:val="21"/>
                <w:lang w:val="zh-CN"/>
              </w:rPr>
              <w:t>联合</w:t>
            </w:r>
            <w:r w:rsidRPr="00C56D41">
              <w:rPr>
                <w:rFonts w:ascii="仿宋" w:eastAsia="仿宋" w:hAnsi="仿宋"/>
                <w:color w:val="000000" w:themeColor="text1"/>
                <w:sz w:val="21"/>
                <w:szCs w:val="21"/>
                <w:lang w:val="zh-CN"/>
              </w:rPr>
              <w:t>体</w:t>
            </w:r>
          </w:p>
        </w:tc>
        <w:tc>
          <w:tcPr>
            <w:tcW w:w="6084" w:type="dxa"/>
            <w:vAlign w:val="center"/>
          </w:tcPr>
          <w:p w14:paraId="16080754" w14:textId="77777777" w:rsidR="001E584F" w:rsidRPr="00C56D41" w:rsidRDefault="00143378">
            <w:pPr>
              <w:pStyle w:val="af4"/>
              <w:rPr>
                <w:rFonts w:ascii="仿宋" w:eastAsia="仿宋" w:hAnsi="仿宋"/>
                <w:b/>
                <w:color w:val="000000" w:themeColor="text1"/>
                <w:sz w:val="21"/>
                <w:szCs w:val="21"/>
                <w:lang w:val="zh-CN"/>
              </w:rPr>
            </w:pPr>
            <w:r w:rsidRPr="00C56D41">
              <w:rPr>
                <w:rFonts w:ascii="Segoe UI Symbol" w:eastAsia="仿宋" w:hAnsi="Segoe UI Symbol" w:cs="Segoe UI Symbol"/>
                <w:b/>
                <w:color w:val="000000" w:themeColor="text1"/>
                <w:kern w:val="2"/>
              </w:rPr>
              <w:t>☑</w:t>
            </w:r>
            <w:r w:rsidRPr="00C56D41">
              <w:rPr>
                <w:rFonts w:ascii="仿宋" w:eastAsia="仿宋" w:hAnsi="仿宋" w:hint="eastAsia"/>
                <w:b/>
                <w:color w:val="000000" w:themeColor="text1"/>
                <w:sz w:val="21"/>
                <w:szCs w:val="21"/>
                <w:lang w:val="zh-CN"/>
              </w:rPr>
              <w:t>本项目不允许</w:t>
            </w:r>
            <w:r w:rsidRPr="00C56D41">
              <w:rPr>
                <w:rFonts w:ascii="仿宋" w:eastAsia="仿宋" w:hAnsi="仿宋"/>
                <w:b/>
                <w:color w:val="000000" w:themeColor="text1"/>
                <w:sz w:val="21"/>
                <w:szCs w:val="21"/>
                <w:lang w:val="zh-CN"/>
              </w:rPr>
              <w:t>联合体</w:t>
            </w:r>
            <w:r w:rsidRPr="00C56D41">
              <w:rPr>
                <w:rFonts w:ascii="仿宋" w:eastAsia="仿宋" w:hAnsi="仿宋" w:hint="eastAsia"/>
                <w:b/>
                <w:color w:val="000000" w:themeColor="text1"/>
                <w:sz w:val="21"/>
                <w:szCs w:val="21"/>
                <w:lang w:val="zh-CN"/>
              </w:rPr>
              <w:t>参加</w:t>
            </w:r>
          </w:p>
          <w:p w14:paraId="4D0DCD20" w14:textId="77777777" w:rsidR="001E584F" w:rsidRPr="00C56D41" w:rsidRDefault="00143378">
            <w:pPr>
              <w:pStyle w:val="af4"/>
              <w:jc w:val="both"/>
              <w:rPr>
                <w:rFonts w:ascii="仿宋" w:eastAsia="仿宋" w:hAnsi="仿宋" w:cs="Courier New"/>
                <w:color w:val="000000" w:themeColor="text1"/>
                <w:sz w:val="21"/>
                <w:szCs w:val="21"/>
                <w:lang w:val="zh-CN"/>
              </w:rPr>
            </w:pPr>
            <w:r w:rsidRPr="00C56D41">
              <w:rPr>
                <w:rFonts w:ascii="仿宋" w:eastAsia="仿宋" w:hAnsi="仿宋"/>
                <w:b/>
                <w:color w:val="000000" w:themeColor="text1"/>
                <w:sz w:val="21"/>
                <w:szCs w:val="21"/>
                <w:lang w:val="zh-CN"/>
              </w:rPr>
              <w:t>□</w:t>
            </w:r>
            <w:r w:rsidRPr="00C56D41">
              <w:rPr>
                <w:rFonts w:ascii="仿宋" w:eastAsia="仿宋" w:hAnsi="仿宋" w:hint="eastAsia"/>
                <w:b/>
                <w:color w:val="000000" w:themeColor="text1"/>
                <w:sz w:val="21"/>
                <w:szCs w:val="21"/>
                <w:lang w:val="zh-CN"/>
              </w:rPr>
              <w:t>本项目允许</w:t>
            </w:r>
            <w:r w:rsidRPr="00C56D41">
              <w:rPr>
                <w:rFonts w:ascii="仿宋" w:eastAsia="仿宋" w:hAnsi="仿宋"/>
                <w:b/>
                <w:color w:val="000000" w:themeColor="text1"/>
                <w:sz w:val="21"/>
                <w:szCs w:val="21"/>
                <w:lang w:val="zh-CN"/>
              </w:rPr>
              <w:t>联合体</w:t>
            </w:r>
            <w:r w:rsidRPr="00C56D41">
              <w:rPr>
                <w:rFonts w:ascii="仿宋" w:eastAsia="仿宋" w:hAnsi="仿宋" w:hint="eastAsia"/>
                <w:b/>
                <w:color w:val="000000" w:themeColor="text1"/>
                <w:sz w:val="21"/>
                <w:szCs w:val="21"/>
                <w:lang w:val="zh-CN"/>
              </w:rPr>
              <w:t>参加</w:t>
            </w:r>
          </w:p>
        </w:tc>
      </w:tr>
      <w:tr w:rsidR="00F95EF1" w:rsidRPr="00C56D41" w14:paraId="636B5E5F" w14:textId="77777777">
        <w:trPr>
          <w:trHeight w:val="20"/>
          <w:jc w:val="center"/>
        </w:trPr>
        <w:tc>
          <w:tcPr>
            <w:tcW w:w="1013" w:type="dxa"/>
            <w:vAlign w:val="center"/>
          </w:tcPr>
          <w:p w14:paraId="7D3F1E4D" w14:textId="7112E168" w:rsidR="00F95EF1" w:rsidRPr="00C56D41" w:rsidRDefault="00F95EF1">
            <w:pPr>
              <w:pStyle w:val="af4"/>
              <w:ind w:right="230"/>
              <w:jc w:val="center"/>
              <w:rPr>
                <w:rFonts w:ascii="仿宋" w:eastAsia="仿宋" w:hAnsi="仿宋"/>
                <w:color w:val="000000" w:themeColor="text1"/>
                <w:szCs w:val="21"/>
              </w:rPr>
            </w:pPr>
            <w:r>
              <w:rPr>
                <w:rFonts w:ascii="仿宋" w:eastAsia="仿宋" w:hAnsi="仿宋" w:hint="eastAsia"/>
                <w:color w:val="000000" w:themeColor="text1"/>
                <w:szCs w:val="21"/>
              </w:rPr>
              <w:t>21</w:t>
            </w:r>
          </w:p>
        </w:tc>
        <w:tc>
          <w:tcPr>
            <w:tcW w:w="2409" w:type="dxa"/>
            <w:vAlign w:val="center"/>
          </w:tcPr>
          <w:p w14:paraId="797A74D1" w14:textId="3F5B7397" w:rsidR="00F95EF1" w:rsidRPr="00C56D41" w:rsidRDefault="00F95EF1">
            <w:pPr>
              <w:pStyle w:val="af4"/>
              <w:ind w:left="96"/>
              <w:jc w:val="center"/>
              <w:rPr>
                <w:rFonts w:ascii="仿宋" w:eastAsia="仿宋" w:hAnsi="仿宋"/>
                <w:color w:val="000000" w:themeColor="text1"/>
                <w:sz w:val="21"/>
                <w:szCs w:val="21"/>
                <w:lang w:val="zh-CN"/>
              </w:rPr>
            </w:pPr>
            <w:r>
              <w:rPr>
                <w:rFonts w:ascii="仿宋" w:eastAsia="仿宋" w:hAnsi="仿宋" w:hint="eastAsia"/>
                <w:color w:val="000000" w:themeColor="text1"/>
                <w:sz w:val="21"/>
                <w:szCs w:val="21"/>
                <w:lang w:val="zh-CN"/>
              </w:rPr>
              <w:t>所属行业</w:t>
            </w:r>
          </w:p>
        </w:tc>
        <w:tc>
          <w:tcPr>
            <w:tcW w:w="6084" w:type="dxa"/>
            <w:vAlign w:val="center"/>
          </w:tcPr>
          <w:p w14:paraId="69E07813" w14:textId="3792B78E" w:rsidR="00F95EF1" w:rsidRPr="00C56D41" w:rsidRDefault="00F95EF1">
            <w:pPr>
              <w:pStyle w:val="af4"/>
              <w:rPr>
                <w:rFonts w:ascii="Segoe UI Symbol" w:eastAsia="仿宋" w:hAnsi="Segoe UI Symbol" w:cs="Segoe UI Symbol"/>
                <w:b/>
                <w:color w:val="000000" w:themeColor="text1"/>
                <w:kern w:val="2"/>
              </w:rPr>
            </w:pPr>
            <w:r w:rsidRPr="00F95EF1">
              <w:rPr>
                <w:rFonts w:ascii="Segoe UI Symbol" w:eastAsia="仿宋" w:hAnsi="Segoe UI Symbol" w:cs="Segoe UI Symbol" w:hint="eastAsia"/>
                <w:b/>
                <w:color w:val="000000" w:themeColor="text1"/>
                <w:kern w:val="2"/>
              </w:rPr>
              <w:t xml:space="preserve">C0808 </w:t>
            </w:r>
            <w:r w:rsidRPr="00F95EF1">
              <w:rPr>
                <w:rFonts w:ascii="Segoe UI Symbol" w:eastAsia="仿宋" w:hAnsi="Segoe UI Symbol" w:cs="Segoe UI Symbol" w:hint="eastAsia"/>
                <w:b/>
                <w:color w:val="000000" w:themeColor="text1"/>
                <w:kern w:val="2"/>
              </w:rPr>
              <w:t>社会与管理咨询服务</w:t>
            </w:r>
          </w:p>
        </w:tc>
      </w:tr>
    </w:tbl>
    <w:p w14:paraId="3090DFC9" w14:textId="77777777" w:rsidR="001E584F" w:rsidRPr="00C56D41" w:rsidRDefault="001E584F">
      <w:pPr>
        <w:pStyle w:val="2"/>
        <w:keepNext w:val="0"/>
        <w:keepLines w:val="0"/>
        <w:spacing w:before="0" w:after="0" w:line="400" w:lineRule="exact"/>
        <w:jc w:val="center"/>
        <w:rPr>
          <w:rFonts w:ascii="仿宋" w:eastAsia="仿宋" w:hAnsi="仿宋"/>
          <w:bCs w:val="0"/>
          <w:color w:val="000000" w:themeColor="text1"/>
        </w:rPr>
      </w:pPr>
    </w:p>
    <w:p w14:paraId="40E5EF45" w14:textId="77777777" w:rsidR="001E584F" w:rsidRPr="00C56D41" w:rsidRDefault="00143378">
      <w:pPr>
        <w:pStyle w:val="2"/>
        <w:keepNext w:val="0"/>
        <w:keepLines w:val="0"/>
        <w:spacing w:before="0" w:after="0" w:line="400" w:lineRule="exact"/>
        <w:jc w:val="center"/>
        <w:rPr>
          <w:rFonts w:ascii="仿宋" w:eastAsia="仿宋" w:hAnsi="仿宋"/>
          <w:bCs w:val="0"/>
          <w:color w:val="000000" w:themeColor="text1"/>
        </w:rPr>
      </w:pPr>
      <w:r w:rsidRPr="00C56D41">
        <w:rPr>
          <w:rFonts w:ascii="仿宋" w:eastAsia="仿宋" w:hAnsi="仿宋" w:hint="eastAsia"/>
          <w:bCs w:val="0"/>
          <w:color w:val="000000" w:themeColor="text1"/>
        </w:rPr>
        <w:t>二、总  则</w:t>
      </w:r>
    </w:p>
    <w:p w14:paraId="50190E52" w14:textId="77777777" w:rsidR="001E584F" w:rsidRPr="00C56D41" w:rsidRDefault="001E584F">
      <w:pPr>
        <w:pStyle w:val="3"/>
        <w:keepNext w:val="0"/>
        <w:keepLines w:val="0"/>
        <w:spacing w:before="0" w:after="0" w:line="400" w:lineRule="exact"/>
        <w:ind w:firstLineChars="200" w:firstLine="482"/>
        <w:rPr>
          <w:rFonts w:ascii="仿宋" w:eastAsia="仿宋" w:hAnsi="仿宋"/>
          <w:color w:val="000000" w:themeColor="text1"/>
          <w:sz w:val="24"/>
        </w:rPr>
      </w:pPr>
      <w:bookmarkStart w:id="38" w:name="_Toc183582205"/>
      <w:bookmarkStart w:id="39" w:name="_Toc183682342"/>
      <w:bookmarkStart w:id="40" w:name="_Toc217446034"/>
    </w:p>
    <w:p w14:paraId="6C473AF9"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bookmarkStart w:id="41" w:name="PO_默认文件内容_20"/>
      <w:r w:rsidRPr="00C56D41">
        <w:rPr>
          <w:rFonts w:ascii="仿宋" w:eastAsia="仿宋" w:hAnsi="仿宋" w:hint="eastAsia"/>
          <w:color w:val="000000" w:themeColor="text1"/>
          <w:sz w:val="24"/>
        </w:rPr>
        <w:t>1</w:t>
      </w:r>
      <w:r w:rsidRPr="00C56D41">
        <w:rPr>
          <w:rFonts w:ascii="仿宋" w:eastAsia="仿宋" w:hAnsi="仿宋"/>
          <w:color w:val="000000" w:themeColor="text1"/>
          <w:sz w:val="24"/>
        </w:rPr>
        <w:t>.</w:t>
      </w:r>
      <w:bookmarkEnd w:id="38"/>
      <w:bookmarkEnd w:id="39"/>
      <w:r w:rsidRPr="00C56D41">
        <w:rPr>
          <w:rFonts w:ascii="仿宋" w:eastAsia="仿宋" w:hAnsi="仿宋" w:hint="eastAsia"/>
          <w:color w:val="000000" w:themeColor="text1"/>
          <w:sz w:val="24"/>
          <w:szCs w:val="24"/>
        </w:rPr>
        <w:t>适用范围</w:t>
      </w:r>
      <w:bookmarkEnd w:id="40"/>
    </w:p>
    <w:p w14:paraId="03AE64D6"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1 本磋商文件仅适用于本次磋商采购项目。</w:t>
      </w:r>
    </w:p>
    <w:p w14:paraId="545F1B51"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1.2 本磋商文件的解释权归采购人和采购代理机构所有。</w:t>
      </w:r>
      <w:bookmarkEnd w:id="41"/>
    </w:p>
    <w:p w14:paraId="5FA7C765" w14:textId="77777777" w:rsidR="001E584F" w:rsidRPr="00C56D41" w:rsidRDefault="001E584F">
      <w:pPr>
        <w:tabs>
          <w:tab w:val="left" w:pos="7665"/>
        </w:tabs>
        <w:spacing w:line="400" w:lineRule="exact"/>
        <w:ind w:firstLineChars="200" w:firstLine="480"/>
        <w:rPr>
          <w:rFonts w:ascii="仿宋" w:eastAsia="仿宋" w:hAnsi="仿宋"/>
          <w:color w:val="000000" w:themeColor="text1"/>
          <w:sz w:val="24"/>
        </w:rPr>
      </w:pPr>
    </w:p>
    <w:p w14:paraId="429946C8"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bookmarkStart w:id="42" w:name="_Toc217446035"/>
      <w:bookmarkStart w:id="43" w:name="_Toc183682343"/>
      <w:bookmarkStart w:id="44" w:name="_Toc183582206"/>
      <w:r w:rsidRPr="00C56D41">
        <w:rPr>
          <w:rFonts w:ascii="仿宋" w:eastAsia="仿宋" w:hAnsi="仿宋"/>
          <w:color w:val="000000" w:themeColor="text1"/>
          <w:sz w:val="24"/>
        </w:rPr>
        <w:t>2.</w:t>
      </w:r>
      <w:bookmarkEnd w:id="42"/>
      <w:bookmarkEnd w:id="43"/>
      <w:bookmarkEnd w:id="44"/>
      <w:r w:rsidRPr="00C56D41">
        <w:rPr>
          <w:rFonts w:ascii="仿宋" w:eastAsia="仿宋" w:hAnsi="仿宋" w:hint="eastAsia"/>
          <w:color w:val="000000" w:themeColor="text1"/>
          <w:sz w:val="24"/>
        </w:rPr>
        <w:t>采购主体</w:t>
      </w:r>
    </w:p>
    <w:p w14:paraId="0D3D3F60" w14:textId="0CB312D2"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1本次磋商的采购人是</w:t>
      </w:r>
      <w:r w:rsidR="00F95EF1">
        <w:rPr>
          <w:rFonts w:ascii="仿宋" w:eastAsia="仿宋" w:hAnsi="仿宋" w:hint="eastAsia"/>
          <w:color w:val="000000" w:themeColor="text1"/>
          <w:sz w:val="24"/>
          <w:u w:val="single"/>
        </w:rPr>
        <w:t>四川天府新区籍田街道办事处</w:t>
      </w:r>
      <w:r w:rsidRPr="00C56D41">
        <w:rPr>
          <w:rFonts w:ascii="仿宋" w:eastAsia="仿宋" w:hAnsi="仿宋" w:hint="eastAsia"/>
          <w:color w:val="000000" w:themeColor="text1"/>
          <w:sz w:val="24"/>
        </w:rPr>
        <w:t>。</w:t>
      </w:r>
    </w:p>
    <w:p w14:paraId="01B4FBC1"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bookmarkStart w:id="45" w:name="PO_默认文件内容_23"/>
      <w:r w:rsidRPr="00C56D41">
        <w:rPr>
          <w:rFonts w:ascii="仿宋" w:eastAsia="仿宋" w:hAnsi="仿宋" w:hint="eastAsia"/>
          <w:color w:val="000000" w:themeColor="text1"/>
          <w:sz w:val="24"/>
        </w:rPr>
        <w:t>2</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2本次磋商的采购代理机构是</w:t>
      </w:r>
      <w:r w:rsidRPr="003C12B8">
        <w:rPr>
          <w:rFonts w:ascii="仿宋" w:eastAsia="仿宋" w:hAnsi="仿宋" w:hint="eastAsia"/>
          <w:color w:val="000000" w:themeColor="text1"/>
          <w:sz w:val="24"/>
          <w:u w:val="single"/>
        </w:rPr>
        <w:t>四川建兴工程造价咨询有限公司</w:t>
      </w:r>
      <w:r w:rsidRPr="00C56D41">
        <w:rPr>
          <w:rFonts w:ascii="仿宋" w:eastAsia="仿宋" w:hAnsi="仿宋" w:hint="eastAsia"/>
          <w:color w:val="000000" w:themeColor="text1"/>
          <w:sz w:val="24"/>
        </w:rPr>
        <w:t>。</w:t>
      </w:r>
    </w:p>
    <w:p w14:paraId="172ABF3B" w14:textId="77777777" w:rsidR="001E584F" w:rsidRPr="00C56D41" w:rsidRDefault="001E584F">
      <w:pPr>
        <w:tabs>
          <w:tab w:val="left" w:pos="7665"/>
        </w:tabs>
        <w:spacing w:line="400" w:lineRule="exact"/>
        <w:ind w:firstLineChars="200" w:firstLine="480"/>
        <w:rPr>
          <w:rFonts w:ascii="仿宋" w:eastAsia="仿宋" w:hAnsi="仿宋"/>
          <w:color w:val="000000" w:themeColor="text1"/>
          <w:sz w:val="24"/>
        </w:rPr>
      </w:pPr>
    </w:p>
    <w:p w14:paraId="5DF7030A"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bookmarkStart w:id="46" w:name="_Toc217446036"/>
      <w:bookmarkStart w:id="47" w:name="_Toc217390843"/>
      <w:bookmarkStart w:id="48" w:name="_Toc183582207"/>
      <w:bookmarkStart w:id="49" w:name="_Toc183682344"/>
      <w:r w:rsidRPr="00C56D41">
        <w:rPr>
          <w:rFonts w:ascii="仿宋" w:eastAsia="仿宋" w:hAnsi="仿宋"/>
          <w:color w:val="000000" w:themeColor="text1"/>
          <w:sz w:val="24"/>
        </w:rPr>
        <w:t>3.</w:t>
      </w:r>
      <w:r w:rsidRPr="00C56D41">
        <w:rPr>
          <w:rFonts w:ascii="仿宋" w:eastAsia="仿宋" w:hAnsi="仿宋" w:hint="eastAsia"/>
          <w:color w:val="000000" w:themeColor="text1"/>
          <w:sz w:val="24"/>
        </w:rPr>
        <w:t xml:space="preserve"> 合格</w:t>
      </w:r>
      <w:bookmarkEnd w:id="46"/>
      <w:bookmarkEnd w:id="47"/>
      <w:bookmarkEnd w:id="48"/>
      <w:bookmarkEnd w:id="49"/>
      <w:r w:rsidRPr="00C56D41">
        <w:rPr>
          <w:rFonts w:ascii="仿宋" w:eastAsia="仿宋" w:hAnsi="仿宋" w:hint="eastAsia"/>
          <w:color w:val="000000" w:themeColor="text1"/>
          <w:sz w:val="24"/>
        </w:rPr>
        <w:t>供应商</w:t>
      </w:r>
    </w:p>
    <w:p w14:paraId="683C87D9" w14:textId="77777777" w:rsidR="001E584F" w:rsidRPr="00C56D41" w:rsidRDefault="00143378">
      <w:pPr>
        <w:tabs>
          <w:tab w:val="left" w:pos="7665"/>
        </w:tabs>
        <w:spacing w:line="400" w:lineRule="exact"/>
        <w:ind w:firstLineChars="150" w:firstLine="360"/>
        <w:rPr>
          <w:rFonts w:ascii="仿宋" w:eastAsia="仿宋" w:hAnsi="仿宋"/>
          <w:color w:val="000000" w:themeColor="text1"/>
          <w:sz w:val="24"/>
        </w:rPr>
      </w:pPr>
      <w:r w:rsidRPr="00C56D41">
        <w:rPr>
          <w:rFonts w:ascii="仿宋" w:eastAsia="仿宋" w:hAnsi="仿宋" w:hint="eastAsia"/>
          <w:color w:val="000000" w:themeColor="text1"/>
          <w:sz w:val="24"/>
        </w:rPr>
        <w:t>合格供应商应具备以下条件：</w:t>
      </w:r>
    </w:p>
    <w:p w14:paraId="75347B47" w14:textId="77777777" w:rsidR="001E584F" w:rsidRPr="00C56D41" w:rsidRDefault="00143378">
      <w:pPr>
        <w:tabs>
          <w:tab w:val="left" w:pos="7665"/>
        </w:tabs>
        <w:spacing w:line="400" w:lineRule="exact"/>
        <w:ind w:firstLineChars="200" w:firstLine="480"/>
        <w:rPr>
          <w:rFonts w:ascii="仿宋" w:eastAsia="仿宋" w:hAnsi="仿宋"/>
          <w:color w:val="000000" w:themeColor="text1"/>
          <w:spacing w:val="-4"/>
          <w:sz w:val="24"/>
        </w:rPr>
      </w:pPr>
      <w:r w:rsidRPr="00C56D41">
        <w:rPr>
          <w:rFonts w:ascii="仿宋" w:eastAsia="仿宋" w:hAnsi="仿宋" w:hint="eastAsia"/>
          <w:color w:val="000000" w:themeColor="text1"/>
          <w:sz w:val="24"/>
        </w:rPr>
        <w:t>3.1 具备法律法规和本采购文件规定的资格条件</w:t>
      </w:r>
      <w:r w:rsidRPr="00C56D41">
        <w:rPr>
          <w:rFonts w:ascii="仿宋" w:eastAsia="仿宋" w:hAnsi="仿宋" w:hint="eastAsia"/>
          <w:color w:val="000000" w:themeColor="text1"/>
          <w:spacing w:val="-4"/>
          <w:sz w:val="24"/>
        </w:rPr>
        <w:t>；</w:t>
      </w:r>
    </w:p>
    <w:p w14:paraId="796A3EC3" w14:textId="77777777" w:rsidR="001E584F" w:rsidRPr="00C56D41" w:rsidRDefault="00143378">
      <w:pPr>
        <w:tabs>
          <w:tab w:val="left" w:pos="7665"/>
        </w:tabs>
        <w:spacing w:line="400" w:lineRule="exact"/>
        <w:ind w:firstLineChars="200" w:firstLine="464"/>
        <w:rPr>
          <w:rFonts w:ascii="仿宋" w:eastAsia="仿宋" w:hAnsi="仿宋"/>
          <w:color w:val="000000" w:themeColor="text1"/>
          <w:spacing w:val="-4"/>
          <w:sz w:val="24"/>
        </w:rPr>
      </w:pPr>
      <w:r w:rsidRPr="00C56D41">
        <w:rPr>
          <w:rFonts w:ascii="仿宋" w:eastAsia="仿宋" w:hAnsi="仿宋" w:hint="eastAsia"/>
          <w:color w:val="000000" w:themeColor="text1"/>
          <w:spacing w:val="-4"/>
          <w:sz w:val="24"/>
        </w:rPr>
        <w:t>3.2 不属于禁止参加本项目采购活动的供应商；</w:t>
      </w:r>
    </w:p>
    <w:p w14:paraId="7BF6B54C" w14:textId="77777777" w:rsidR="001E584F" w:rsidRPr="00C56D41" w:rsidRDefault="00143378">
      <w:pPr>
        <w:tabs>
          <w:tab w:val="left" w:pos="7665"/>
        </w:tabs>
        <w:spacing w:line="400" w:lineRule="exact"/>
        <w:ind w:firstLineChars="200" w:firstLine="480"/>
        <w:rPr>
          <w:rFonts w:ascii="仿宋" w:eastAsia="仿宋" w:hAnsi="仿宋" w:cs="宋体"/>
          <w:color w:val="000000" w:themeColor="text1"/>
          <w:sz w:val="24"/>
        </w:rPr>
      </w:pPr>
      <w:bookmarkStart w:id="50" w:name="_Toc217446037"/>
      <w:bookmarkStart w:id="51" w:name="_Toc183582208"/>
      <w:bookmarkStart w:id="52" w:name="_Toc183682345"/>
      <w:r w:rsidRPr="00C56D41">
        <w:rPr>
          <w:rFonts w:ascii="仿宋" w:eastAsia="仿宋" w:hAnsi="仿宋" w:hint="eastAsia"/>
          <w:color w:val="000000" w:themeColor="text1"/>
          <w:sz w:val="24"/>
        </w:rPr>
        <w:t>3.3</w:t>
      </w:r>
      <w:r w:rsidRPr="00C56D41">
        <w:rPr>
          <w:rFonts w:ascii="仿宋" w:eastAsia="仿宋" w:hAnsi="仿宋" w:hint="eastAsia"/>
          <w:color w:val="000000" w:themeColor="text1"/>
          <w:spacing w:val="-4"/>
          <w:sz w:val="24"/>
        </w:rPr>
        <w:t>按照规定购买了采购文件</w:t>
      </w:r>
      <w:r w:rsidRPr="00C56D41">
        <w:rPr>
          <w:rFonts w:ascii="仿宋" w:eastAsia="仿宋" w:hAnsi="仿宋" w:hint="eastAsia"/>
          <w:b/>
          <w:color w:val="000000" w:themeColor="text1"/>
          <w:spacing w:val="-4"/>
          <w:sz w:val="24"/>
        </w:rPr>
        <w:t>（实质性</w:t>
      </w:r>
      <w:r w:rsidRPr="00C56D41">
        <w:rPr>
          <w:rFonts w:ascii="仿宋" w:eastAsia="仿宋" w:hAnsi="仿宋"/>
          <w:b/>
          <w:color w:val="000000" w:themeColor="text1"/>
          <w:spacing w:val="-4"/>
          <w:sz w:val="24"/>
        </w:rPr>
        <w:t>要求</w:t>
      </w:r>
      <w:r w:rsidRPr="00C56D41">
        <w:rPr>
          <w:rFonts w:ascii="仿宋" w:eastAsia="仿宋" w:hAnsi="仿宋" w:hint="eastAsia"/>
          <w:b/>
          <w:color w:val="000000" w:themeColor="text1"/>
          <w:spacing w:val="-4"/>
          <w:sz w:val="24"/>
        </w:rPr>
        <w:t>）</w:t>
      </w:r>
    </w:p>
    <w:p w14:paraId="42962B8E" w14:textId="77777777" w:rsidR="001E584F" w:rsidRPr="00C56D41" w:rsidRDefault="00143378">
      <w:pPr>
        <w:pStyle w:val="3"/>
        <w:keepNext w:val="0"/>
        <w:keepLines w:val="0"/>
        <w:spacing w:before="0" w:after="0" w:line="400" w:lineRule="exact"/>
        <w:ind w:firstLineChars="200" w:firstLine="480"/>
        <w:rPr>
          <w:rFonts w:ascii="仿宋" w:eastAsia="仿宋" w:hAnsi="仿宋"/>
          <w:b w:val="0"/>
          <w:color w:val="000000" w:themeColor="text1"/>
          <w:sz w:val="24"/>
        </w:rPr>
      </w:pPr>
      <w:r w:rsidRPr="00C56D41">
        <w:rPr>
          <w:rFonts w:ascii="仿宋" w:eastAsia="仿宋" w:hAnsi="仿宋" w:cs="宋体" w:hint="eastAsia"/>
          <w:b w:val="0"/>
          <w:color w:val="000000" w:themeColor="text1"/>
          <w:sz w:val="24"/>
        </w:rPr>
        <w:t>由代理机构提供供应商购买采购文件情况的相关证明材料，供应商不用提供证明材料。</w:t>
      </w:r>
    </w:p>
    <w:p w14:paraId="1611C5AC"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r w:rsidRPr="00C56D41">
        <w:rPr>
          <w:rFonts w:ascii="仿宋" w:eastAsia="仿宋" w:hAnsi="仿宋" w:hint="eastAsia"/>
          <w:color w:val="000000" w:themeColor="text1"/>
          <w:sz w:val="24"/>
        </w:rPr>
        <w:t>4. 磋商费用</w:t>
      </w:r>
      <w:bookmarkEnd w:id="50"/>
      <w:bookmarkEnd w:id="51"/>
      <w:bookmarkEnd w:id="52"/>
      <w:r w:rsidRPr="00C56D41">
        <w:rPr>
          <w:rFonts w:ascii="仿宋" w:eastAsia="仿宋" w:hAnsi="仿宋" w:hint="eastAsia"/>
          <w:color w:val="000000" w:themeColor="text1"/>
          <w:sz w:val="24"/>
        </w:rPr>
        <w:t>（实质性要求）</w:t>
      </w:r>
    </w:p>
    <w:p w14:paraId="42D91E38" w14:textId="77777777" w:rsidR="001E584F" w:rsidRPr="00C56D41" w:rsidRDefault="00143378">
      <w:pPr>
        <w:tabs>
          <w:tab w:val="left" w:pos="7665"/>
        </w:tabs>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供应商应自行承担参加磋商活动的全部费用。</w:t>
      </w:r>
    </w:p>
    <w:p w14:paraId="1E690FCE" w14:textId="77777777" w:rsidR="001E584F" w:rsidRPr="00C56D41" w:rsidRDefault="001E584F">
      <w:pPr>
        <w:rPr>
          <w:rFonts w:ascii="仿宋" w:eastAsia="仿宋" w:hAnsi="仿宋"/>
          <w:color w:val="000000" w:themeColor="text1"/>
        </w:rPr>
      </w:pPr>
    </w:p>
    <w:p w14:paraId="3F9013EC" w14:textId="77777777" w:rsidR="001E584F" w:rsidRPr="00C56D41" w:rsidRDefault="00143378">
      <w:pPr>
        <w:pStyle w:val="11"/>
        <w:spacing w:line="400" w:lineRule="exact"/>
        <w:ind w:left="1"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5.充分、公平竞争保障措施（实质性要求）</w:t>
      </w:r>
    </w:p>
    <w:p w14:paraId="15592685" w14:textId="77777777" w:rsidR="001E584F" w:rsidRPr="00C56D41" w:rsidRDefault="00143378">
      <w:pPr>
        <w:pStyle w:val="11"/>
        <w:spacing w:line="400" w:lineRule="exact"/>
        <w:ind w:left="1" w:firstLineChars="200" w:firstLine="480"/>
        <w:rPr>
          <w:rFonts w:ascii="仿宋" w:eastAsia="仿宋" w:hAnsi="仿宋"/>
          <w:color w:val="000000" w:themeColor="text1"/>
          <w:sz w:val="28"/>
          <w:szCs w:val="28"/>
        </w:rPr>
      </w:pPr>
      <w:r w:rsidRPr="00C56D41">
        <w:rPr>
          <w:rFonts w:ascii="仿宋" w:eastAsia="仿宋" w:hAnsi="仿宋" w:hint="eastAsia"/>
          <w:color w:val="000000" w:themeColor="text1"/>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827715E"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5.2利害关系授权代表处理。两家以上的供应商不得在同一合同项下的采购项目中，委托同一个自然人、同一家庭的人员、同一单位的人员作为其授权代表，否则，其响应文件作为无效处理。</w:t>
      </w:r>
    </w:p>
    <w:p w14:paraId="3C34EDB4"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5.3前期参与供应商处理。为采购项目提供整体设计、规范编制或者项目管理、监理、检</w:t>
      </w:r>
      <w:r w:rsidRPr="00C56D41">
        <w:rPr>
          <w:rFonts w:ascii="仿宋" w:eastAsia="仿宋" w:hAnsi="仿宋" w:hint="eastAsia"/>
          <w:color w:val="000000" w:themeColor="text1"/>
          <w:sz w:val="24"/>
        </w:rPr>
        <w:lastRenderedPageBreak/>
        <w:t>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558FE1F7"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w:t>
      </w:r>
      <w:r w:rsidRPr="00C56D41">
        <w:rPr>
          <w:rFonts w:ascii="仿宋" w:eastAsia="仿宋" w:hAnsi="仿宋"/>
          <w:color w:val="000000" w:themeColor="text1"/>
          <w:sz w:val="24"/>
        </w:rPr>
        <w:t>4</w:t>
      </w:r>
      <w:r w:rsidRPr="00C56D41">
        <w:rPr>
          <w:rFonts w:ascii="仿宋" w:eastAsia="仿宋" w:hAnsi="仿宋" w:hint="eastAsia"/>
          <w:color w:val="000000" w:themeColor="text1"/>
          <w:sz w:val="24"/>
        </w:rPr>
        <w:t>供应商实际控制人或者中高级管理人员，同时是采购代理机构工作人员，不得参与本项目政府采购活动。</w:t>
      </w:r>
    </w:p>
    <w:p w14:paraId="0BDC96D4"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w:t>
      </w:r>
      <w:r w:rsidRPr="00C56D41">
        <w:rPr>
          <w:rFonts w:ascii="仿宋" w:eastAsia="仿宋" w:hAnsi="仿宋"/>
          <w:color w:val="000000" w:themeColor="text1"/>
          <w:sz w:val="24"/>
        </w:rPr>
        <w:t>5</w:t>
      </w:r>
      <w:r w:rsidRPr="00C56D41">
        <w:rPr>
          <w:rFonts w:ascii="仿宋" w:eastAsia="仿宋" w:hAnsi="仿宋" w:hint="eastAsia"/>
          <w:color w:val="000000" w:themeColor="text1"/>
          <w:sz w:val="24"/>
        </w:rPr>
        <w:t>同一母公司的两家以上的子公司只能组成联合体参加本项目同一合同项下的采购活动，不得以不同供应商身份同时参加本项目同一合同项下的采购活动。</w:t>
      </w:r>
    </w:p>
    <w:p w14:paraId="2892EB2E"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供应商与采购代理机构存在关联关系，或者是采购代理机构的母公司或子公司，不得参加本项目政府采购活动。</w:t>
      </w:r>
    </w:p>
    <w:p w14:paraId="275504FA"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w:t>
      </w:r>
      <w:r w:rsidRPr="00C56D41">
        <w:rPr>
          <w:rFonts w:ascii="仿宋" w:eastAsia="仿宋" w:hAnsi="仿宋"/>
          <w:color w:val="000000" w:themeColor="text1"/>
          <w:sz w:val="24"/>
        </w:rPr>
        <w:t>7</w:t>
      </w:r>
      <w:r w:rsidRPr="00C56D41">
        <w:rPr>
          <w:rFonts w:ascii="仿宋" w:eastAsia="仿宋" w:hAnsi="仿宋" w:hint="eastAsia"/>
          <w:color w:val="000000" w:themeColor="text1"/>
          <w:sz w:val="24"/>
        </w:rPr>
        <w:t>回避。政府采购活动中，采购人员及相关人员与供应商有下列利害关系之一的，应当回避：</w:t>
      </w:r>
    </w:p>
    <w:p w14:paraId="03ACA651"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（1）参加采购活动前3年内与供应商存在劳动关系；</w:t>
      </w:r>
    </w:p>
    <w:p w14:paraId="11752D72"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（2）参加采购活动前3年内担任供应商的董事、监事；</w:t>
      </w:r>
    </w:p>
    <w:p w14:paraId="575D34D8"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（3）参加采购活动前3年内是供应商的控股股东或者实际控制人；</w:t>
      </w:r>
    </w:p>
    <w:p w14:paraId="2DC138C8"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（4）与供应商的法定代表人或者负责人有夫妻、直系血亲、三代以内旁系血亲或者近姻亲关系；</w:t>
      </w:r>
    </w:p>
    <w:p w14:paraId="68AC233A"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（5）与供应商有其他可能影响政府采购活动公平、公正进行的关系。</w:t>
      </w:r>
    </w:p>
    <w:p w14:paraId="2ED0485B"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07748E33"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1D7FE46A" w14:textId="77777777" w:rsidR="001E584F" w:rsidRPr="00C56D41" w:rsidRDefault="001E584F">
      <w:pPr>
        <w:pStyle w:val="11"/>
        <w:spacing w:line="400" w:lineRule="exact"/>
        <w:ind w:left="1" w:firstLineChars="200" w:firstLine="482"/>
        <w:rPr>
          <w:rFonts w:ascii="仿宋" w:eastAsia="仿宋" w:hAnsi="仿宋"/>
          <w:b/>
          <w:color w:val="000000" w:themeColor="text1"/>
          <w:sz w:val="24"/>
        </w:rPr>
      </w:pPr>
    </w:p>
    <w:p w14:paraId="4E6A7E97" w14:textId="77777777" w:rsidR="001E584F" w:rsidRPr="00C56D41" w:rsidRDefault="00143378">
      <w:pPr>
        <w:pStyle w:val="11"/>
        <w:spacing w:line="400" w:lineRule="exact"/>
        <w:ind w:left="1"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6.联合体竞争性磋商（仅适用于允许联合体参与的项目）</w:t>
      </w:r>
    </w:p>
    <w:p w14:paraId="668736A7" w14:textId="77777777" w:rsidR="001E584F" w:rsidRPr="00C56D41" w:rsidRDefault="00143378">
      <w:pPr>
        <w:pStyle w:val="11"/>
        <w:spacing w:line="400" w:lineRule="exact"/>
        <w:ind w:left="1"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联合体各方应当共同与采购人签订采购合同，就采购合同约定的事项对采购人承担连带责任。</w:t>
      </w:r>
    </w:p>
    <w:p w14:paraId="6C488FAA" w14:textId="77777777" w:rsidR="001E584F" w:rsidRPr="00C56D41" w:rsidRDefault="001E584F">
      <w:pPr>
        <w:pStyle w:val="11"/>
        <w:spacing w:line="400" w:lineRule="exact"/>
        <w:ind w:left="1" w:firstLineChars="200" w:firstLine="480"/>
        <w:rPr>
          <w:rFonts w:ascii="仿宋" w:eastAsia="仿宋" w:hAnsi="仿宋"/>
          <w:color w:val="000000" w:themeColor="text1"/>
          <w:sz w:val="24"/>
        </w:rPr>
      </w:pPr>
    </w:p>
    <w:p w14:paraId="36BC5549" w14:textId="77777777" w:rsidR="001E584F" w:rsidRPr="00C56D41" w:rsidRDefault="00143378">
      <w:pPr>
        <w:pStyle w:val="11"/>
        <w:spacing w:line="400" w:lineRule="exact"/>
        <w:ind w:left="1"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7.磋商保证金（本项目</w:t>
      </w:r>
      <w:r w:rsidRPr="00C56D41">
        <w:rPr>
          <w:rFonts w:ascii="仿宋" w:eastAsia="仿宋" w:hAnsi="仿宋"/>
          <w:b/>
          <w:color w:val="000000" w:themeColor="text1"/>
          <w:sz w:val="24"/>
        </w:rPr>
        <w:t>不适用</w:t>
      </w:r>
      <w:r w:rsidRPr="00C56D41">
        <w:rPr>
          <w:rFonts w:ascii="仿宋" w:eastAsia="仿宋" w:hAnsi="仿宋" w:hint="eastAsia"/>
          <w:b/>
          <w:color w:val="000000" w:themeColor="text1"/>
          <w:sz w:val="24"/>
        </w:rPr>
        <w:t>）</w:t>
      </w:r>
    </w:p>
    <w:p w14:paraId="64352BF2" w14:textId="7EC47169" w:rsidR="001E584F" w:rsidRDefault="001E1C6B">
      <w:pPr>
        <w:spacing w:line="400" w:lineRule="exact"/>
        <w:ind w:firstLineChars="196" w:firstLine="470"/>
        <w:rPr>
          <w:rFonts w:ascii="仿宋" w:eastAsia="仿宋" w:hAnsi="仿宋"/>
          <w:color w:val="000000" w:themeColor="text1"/>
          <w:sz w:val="24"/>
        </w:rPr>
      </w:pPr>
      <w:r>
        <w:rPr>
          <w:rFonts w:ascii="仿宋" w:eastAsia="仿宋" w:hAnsi="仿宋" w:hint="eastAsia"/>
          <w:color w:val="000000" w:themeColor="text1"/>
          <w:sz w:val="24"/>
        </w:rPr>
        <w:t>本项目不收取。</w:t>
      </w:r>
    </w:p>
    <w:p w14:paraId="513FB5F1" w14:textId="77777777" w:rsidR="001E1C6B" w:rsidRPr="00C56D41" w:rsidRDefault="001E1C6B">
      <w:pPr>
        <w:spacing w:line="400" w:lineRule="exact"/>
        <w:ind w:firstLineChars="196" w:firstLine="470"/>
        <w:rPr>
          <w:rFonts w:ascii="仿宋" w:eastAsia="仿宋" w:hAnsi="仿宋"/>
          <w:color w:val="000000" w:themeColor="text1"/>
          <w:sz w:val="24"/>
        </w:rPr>
      </w:pPr>
    </w:p>
    <w:p w14:paraId="66E3E0CB" w14:textId="77777777" w:rsidR="001E584F" w:rsidRPr="00C56D41" w:rsidRDefault="00143378">
      <w:pPr>
        <w:spacing w:line="400" w:lineRule="exact"/>
        <w:ind w:firstLineChars="196" w:firstLine="472"/>
        <w:rPr>
          <w:rFonts w:ascii="仿宋" w:eastAsia="仿宋" w:hAnsi="仿宋"/>
          <w:b/>
          <w:color w:val="000000" w:themeColor="text1"/>
          <w:sz w:val="24"/>
        </w:rPr>
      </w:pPr>
      <w:r w:rsidRPr="00C56D41">
        <w:rPr>
          <w:rFonts w:ascii="仿宋" w:eastAsia="仿宋" w:hAnsi="仿宋" w:hint="eastAsia"/>
          <w:b/>
          <w:color w:val="000000" w:themeColor="text1"/>
          <w:sz w:val="24"/>
        </w:rPr>
        <w:t>8.响应文件有效期（实质性要求）</w:t>
      </w:r>
    </w:p>
    <w:p w14:paraId="4F33AB94"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lastRenderedPageBreak/>
        <w:t>本项目响应文件有效期为递交磋商响应文件截止之日起</w:t>
      </w:r>
      <w:r w:rsidRPr="00C56D41">
        <w:rPr>
          <w:rFonts w:ascii="仿宋" w:eastAsia="仿宋" w:hAnsi="仿宋"/>
          <w:color w:val="000000" w:themeColor="text1"/>
          <w:sz w:val="24"/>
        </w:rPr>
        <w:t>90</w:t>
      </w:r>
      <w:r w:rsidRPr="00C56D41">
        <w:rPr>
          <w:rFonts w:ascii="仿宋" w:eastAsia="仿宋" w:hAnsi="仿宋" w:hint="eastAsia"/>
          <w:color w:val="000000" w:themeColor="text1"/>
          <w:sz w:val="24"/>
        </w:rPr>
        <w:t>天。供应商响应文件中必须载明响应文件有效期，响应文件中载明的响应文件有效期可以长于磋商文件规定的期限，但不得短于磋商文件规定的期限。否则，其响应文件将作为无效处理。</w:t>
      </w:r>
    </w:p>
    <w:p w14:paraId="0C4A32D2" w14:textId="77777777" w:rsidR="001E584F" w:rsidRPr="00C56D41" w:rsidRDefault="001E584F">
      <w:pPr>
        <w:spacing w:line="400" w:lineRule="exact"/>
        <w:ind w:firstLineChars="196" w:firstLine="470"/>
        <w:rPr>
          <w:rFonts w:ascii="仿宋" w:eastAsia="仿宋" w:hAnsi="仿宋"/>
          <w:color w:val="000000" w:themeColor="text1"/>
          <w:sz w:val="24"/>
        </w:rPr>
      </w:pPr>
    </w:p>
    <w:p w14:paraId="158C64E7" w14:textId="77777777" w:rsidR="001E584F" w:rsidRPr="00C56D41" w:rsidRDefault="00143378">
      <w:pPr>
        <w:pStyle w:val="a7"/>
        <w:spacing w:line="400" w:lineRule="exact"/>
        <w:ind w:firstLineChars="200" w:firstLine="482"/>
        <w:rPr>
          <w:rFonts w:ascii="仿宋" w:eastAsia="仿宋" w:hAnsi="仿宋"/>
          <w:b/>
          <w:bCs/>
          <w:color w:val="000000" w:themeColor="text1"/>
          <w:sz w:val="24"/>
          <w:szCs w:val="24"/>
        </w:rPr>
      </w:pPr>
      <w:r w:rsidRPr="00C56D41">
        <w:rPr>
          <w:rFonts w:ascii="仿宋" w:eastAsia="仿宋" w:hAnsi="仿宋" w:hint="eastAsia"/>
          <w:b/>
          <w:color w:val="000000" w:themeColor="text1"/>
          <w:sz w:val="24"/>
        </w:rPr>
        <w:t>9.</w:t>
      </w:r>
      <w:r w:rsidRPr="00C56D41">
        <w:rPr>
          <w:rFonts w:ascii="仿宋" w:eastAsia="仿宋" w:hAnsi="仿宋" w:hint="eastAsia"/>
          <w:b/>
          <w:bCs/>
          <w:color w:val="000000" w:themeColor="text1"/>
          <w:sz w:val="24"/>
          <w:szCs w:val="24"/>
        </w:rPr>
        <w:t>知识产权（实质性要求）</w:t>
      </w:r>
    </w:p>
    <w:p w14:paraId="4607B7C0" w14:textId="77777777" w:rsidR="001E584F" w:rsidRPr="00C56D41" w:rsidRDefault="00143378">
      <w:pPr>
        <w:pStyle w:val="a7"/>
        <w:spacing w:line="400" w:lineRule="exact"/>
        <w:ind w:firstLineChars="200" w:firstLine="480"/>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9</w:t>
      </w:r>
      <w:r w:rsidRPr="00C56D41">
        <w:rPr>
          <w:rFonts w:ascii="仿宋" w:eastAsia="仿宋" w:hAnsi="仿宋"/>
          <w:color w:val="000000" w:themeColor="text1"/>
          <w:sz w:val="24"/>
          <w:szCs w:val="24"/>
        </w:rPr>
        <w:t>.1</w:t>
      </w:r>
      <w:r w:rsidRPr="00C56D41">
        <w:rPr>
          <w:rFonts w:ascii="仿宋" w:eastAsia="仿宋" w:hAnsi="仿宋" w:hint="eastAsia"/>
          <w:color w:val="000000" w:themeColor="text1"/>
          <w:sz w:val="24"/>
        </w:rPr>
        <w:t>供应商</w:t>
      </w:r>
      <w:r w:rsidRPr="00C56D41">
        <w:rPr>
          <w:rFonts w:ascii="仿宋" w:eastAsia="仿宋" w:hAnsi="仿宋" w:hint="eastAsia"/>
          <w:color w:val="000000" w:themeColor="text1"/>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C56D41">
        <w:rPr>
          <w:rFonts w:ascii="仿宋" w:eastAsia="仿宋" w:hAnsi="仿宋" w:hint="eastAsia"/>
          <w:color w:val="000000" w:themeColor="text1"/>
          <w:sz w:val="24"/>
        </w:rPr>
        <w:t>供应商</w:t>
      </w:r>
      <w:r w:rsidRPr="00C56D41">
        <w:rPr>
          <w:rFonts w:ascii="仿宋" w:eastAsia="仿宋" w:hAnsi="仿宋" w:hint="eastAsia"/>
          <w:color w:val="000000" w:themeColor="text1"/>
          <w:sz w:val="24"/>
          <w:szCs w:val="24"/>
        </w:rPr>
        <w:t>承担所有相关责任。</w:t>
      </w:r>
    </w:p>
    <w:p w14:paraId="312125AE" w14:textId="77777777" w:rsidR="001E584F" w:rsidRPr="00C56D41" w:rsidRDefault="00143378">
      <w:pPr>
        <w:pStyle w:val="a7"/>
        <w:spacing w:line="400" w:lineRule="exact"/>
        <w:ind w:firstLineChars="200" w:firstLine="480"/>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9</w:t>
      </w:r>
      <w:r w:rsidRPr="00C56D41">
        <w:rPr>
          <w:rFonts w:ascii="仿宋" w:eastAsia="仿宋" w:hAnsi="仿宋"/>
          <w:color w:val="000000" w:themeColor="text1"/>
          <w:sz w:val="24"/>
          <w:szCs w:val="24"/>
        </w:rPr>
        <w:t>.2</w:t>
      </w:r>
      <w:r w:rsidRPr="00C56D41">
        <w:rPr>
          <w:rFonts w:ascii="仿宋" w:eastAsia="仿宋" w:hAnsi="仿宋" w:hint="eastAsia"/>
          <w:color w:val="000000" w:themeColor="text1"/>
          <w:sz w:val="24"/>
          <w:szCs w:val="24"/>
        </w:rPr>
        <w:t xml:space="preserve"> 除非磋商文件特别规定，采购人享有本项目实施过程中产生的知识成果及知识产权。</w:t>
      </w:r>
    </w:p>
    <w:p w14:paraId="5FAF5163" w14:textId="77777777" w:rsidR="001E584F" w:rsidRPr="00C56D41" w:rsidRDefault="00143378">
      <w:pPr>
        <w:spacing w:line="400" w:lineRule="exact"/>
        <w:ind w:firstLineChars="200" w:firstLine="480"/>
        <w:rPr>
          <w:rFonts w:ascii="仿宋" w:eastAsia="仿宋" w:hAnsi="仿宋"/>
          <w:color w:val="000000" w:themeColor="text1"/>
          <w:sz w:val="32"/>
          <w:szCs w:val="32"/>
        </w:rPr>
      </w:pPr>
      <w:r w:rsidRPr="00C56D41">
        <w:rPr>
          <w:rFonts w:ascii="仿宋" w:eastAsia="仿宋" w:hAnsi="仿宋" w:hint="eastAsia"/>
          <w:color w:val="000000" w:themeColor="text1"/>
          <w:sz w:val="24"/>
        </w:rPr>
        <w:t>9</w:t>
      </w:r>
      <w:r w:rsidRPr="00C56D41">
        <w:rPr>
          <w:rFonts w:ascii="仿宋" w:eastAsia="仿宋" w:hAnsi="仿宋"/>
          <w:color w:val="000000" w:themeColor="text1"/>
          <w:sz w:val="24"/>
        </w:rPr>
        <w:t>.3</w:t>
      </w:r>
      <w:r w:rsidRPr="00C56D41">
        <w:rPr>
          <w:rFonts w:ascii="仿宋" w:eastAsia="仿宋" w:hAnsi="仿宋" w:hint="eastAsia"/>
          <w:color w:val="000000" w:themeColor="text1"/>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14:paraId="63D22040" w14:textId="77777777" w:rsidR="001E584F" w:rsidRPr="00C56D41" w:rsidRDefault="00143378" w:rsidP="00143378">
      <w:pPr>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9</w:t>
      </w:r>
      <w:r w:rsidRPr="00C56D41">
        <w:rPr>
          <w:rFonts w:ascii="仿宋" w:eastAsia="仿宋" w:hAnsi="仿宋"/>
          <w:color w:val="000000" w:themeColor="text1"/>
          <w:sz w:val="24"/>
        </w:rPr>
        <w:t>.4</w:t>
      </w:r>
      <w:r w:rsidRPr="00C56D41">
        <w:rPr>
          <w:rFonts w:ascii="仿宋" w:eastAsia="仿宋" w:hAnsi="仿宋" w:hint="eastAsia"/>
          <w:color w:val="000000" w:themeColor="text1"/>
          <w:sz w:val="24"/>
        </w:rPr>
        <w:t xml:space="preserve"> 如采用供应商所不拥有的知识产权，则在报价中必须包括合法获取该知识产权的相关费用。 </w:t>
      </w:r>
    </w:p>
    <w:p w14:paraId="0F2C1690" w14:textId="77777777" w:rsidR="001E584F" w:rsidRPr="00C56D41" w:rsidRDefault="001E584F">
      <w:pPr>
        <w:pStyle w:val="2"/>
        <w:keepNext w:val="0"/>
        <w:keepLines w:val="0"/>
        <w:spacing w:before="0" w:after="0" w:line="400" w:lineRule="exact"/>
        <w:jc w:val="center"/>
        <w:rPr>
          <w:rFonts w:ascii="仿宋" w:eastAsia="仿宋" w:hAnsi="仿宋"/>
          <w:bCs w:val="0"/>
          <w:color w:val="000000" w:themeColor="text1"/>
        </w:rPr>
      </w:pPr>
      <w:bookmarkStart w:id="53" w:name="_Toc183582209"/>
      <w:bookmarkStart w:id="54" w:name="_Toc89075875"/>
      <w:bookmarkStart w:id="55" w:name="_Toc183682346"/>
      <w:bookmarkStart w:id="56" w:name="_Toc77400779"/>
      <w:bookmarkStart w:id="57" w:name="_Toc217446038"/>
      <w:bookmarkEnd w:id="45"/>
    </w:p>
    <w:p w14:paraId="296A4797" w14:textId="77777777" w:rsidR="001E584F" w:rsidRPr="00C56D41" w:rsidRDefault="00143378">
      <w:pPr>
        <w:pStyle w:val="2"/>
        <w:keepNext w:val="0"/>
        <w:keepLines w:val="0"/>
        <w:spacing w:before="0" w:after="0" w:line="400" w:lineRule="exact"/>
        <w:jc w:val="center"/>
        <w:rPr>
          <w:rFonts w:ascii="仿宋" w:eastAsia="仿宋" w:hAnsi="仿宋"/>
          <w:bCs w:val="0"/>
          <w:color w:val="000000" w:themeColor="text1"/>
        </w:rPr>
      </w:pPr>
      <w:bookmarkStart w:id="58" w:name="PO_默认文件内容_24"/>
      <w:r w:rsidRPr="00C56D41">
        <w:rPr>
          <w:rFonts w:ascii="仿宋" w:eastAsia="仿宋" w:hAnsi="仿宋" w:hint="eastAsia"/>
          <w:bCs w:val="0"/>
          <w:color w:val="000000" w:themeColor="text1"/>
        </w:rPr>
        <w:t>三、磋商文件</w:t>
      </w:r>
      <w:bookmarkEnd w:id="53"/>
      <w:bookmarkEnd w:id="54"/>
      <w:bookmarkEnd w:id="55"/>
      <w:bookmarkEnd w:id="56"/>
      <w:bookmarkEnd w:id="57"/>
    </w:p>
    <w:p w14:paraId="6D4924F3" w14:textId="77777777" w:rsidR="001E584F" w:rsidRPr="00C56D41" w:rsidRDefault="001E584F">
      <w:pPr>
        <w:pStyle w:val="3"/>
        <w:keepNext w:val="0"/>
        <w:keepLines w:val="0"/>
        <w:spacing w:before="0" w:after="0" w:line="400" w:lineRule="exact"/>
        <w:ind w:firstLineChars="200" w:firstLine="482"/>
        <w:rPr>
          <w:rFonts w:ascii="仿宋" w:eastAsia="仿宋" w:hAnsi="仿宋"/>
          <w:color w:val="000000" w:themeColor="text1"/>
          <w:sz w:val="24"/>
        </w:rPr>
      </w:pPr>
      <w:bookmarkStart w:id="59" w:name="_Toc183682347"/>
      <w:bookmarkStart w:id="60" w:name="_Toc183582210"/>
      <w:bookmarkStart w:id="61" w:name="_Toc217446039"/>
    </w:p>
    <w:p w14:paraId="2A1B67DA"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r w:rsidRPr="00C56D41">
        <w:rPr>
          <w:rFonts w:ascii="仿宋" w:eastAsia="仿宋" w:hAnsi="仿宋" w:hint="eastAsia"/>
          <w:color w:val="000000" w:themeColor="text1"/>
          <w:sz w:val="24"/>
        </w:rPr>
        <w:t>10．磋商文件的构成</w:t>
      </w:r>
      <w:bookmarkEnd w:id="59"/>
      <w:bookmarkEnd w:id="60"/>
      <w:bookmarkEnd w:id="61"/>
      <w:r w:rsidRPr="00C56D41">
        <w:rPr>
          <w:rFonts w:ascii="仿宋" w:eastAsia="仿宋" w:hAnsi="仿宋" w:hint="eastAsia"/>
          <w:color w:val="000000" w:themeColor="text1"/>
          <w:sz w:val="24"/>
        </w:rPr>
        <w:t>（实质性要求）</w:t>
      </w:r>
    </w:p>
    <w:p w14:paraId="786BED7C" w14:textId="77777777" w:rsidR="001E584F" w:rsidRPr="00C56D41" w:rsidRDefault="00143378">
      <w:pPr>
        <w:tabs>
          <w:tab w:val="left" w:pos="720"/>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10</w:t>
      </w:r>
      <w:r w:rsidRPr="00C56D41">
        <w:rPr>
          <w:rFonts w:ascii="仿宋" w:eastAsia="仿宋" w:hAnsi="仿宋"/>
          <w:b/>
          <w:bCs/>
          <w:color w:val="000000" w:themeColor="text1"/>
          <w:sz w:val="24"/>
        </w:rPr>
        <w:t>.</w:t>
      </w:r>
      <w:r w:rsidRPr="00C56D41">
        <w:rPr>
          <w:rFonts w:ascii="仿宋" w:eastAsia="仿宋" w:hAnsi="仿宋" w:hint="eastAsia"/>
          <w:color w:val="000000" w:themeColor="text1"/>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5F829F56"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10</w:t>
      </w:r>
      <w:r w:rsidRPr="00C56D41">
        <w:rPr>
          <w:rFonts w:ascii="仿宋" w:eastAsia="仿宋" w:hAnsi="仿宋" w:hint="eastAsia"/>
          <w:b/>
          <w:bCs/>
          <w:color w:val="000000" w:themeColor="text1"/>
          <w:sz w:val="24"/>
        </w:rPr>
        <w:t>.</w:t>
      </w:r>
      <w:r w:rsidRPr="00C56D41">
        <w:rPr>
          <w:rFonts w:ascii="仿宋" w:eastAsia="仿宋" w:hAnsi="仿宋" w:hint="eastAsia"/>
          <w:color w:val="000000" w:themeColor="text1"/>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312798A9" w14:textId="77777777" w:rsidR="001E584F" w:rsidRPr="00C56D41" w:rsidRDefault="001E584F">
      <w:pPr>
        <w:pStyle w:val="3"/>
        <w:keepNext w:val="0"/>
        <w:keepLines w:val="0"/>
        <w:spacing w:before="0" w:after="0" w:line="400" w:lineRule="exact"/>
        <w:ind w:firstLineChars="200" w:firstLine="482"/>
        <w:rPr>
          <w:rFonts w:ascii="仿宋" w:eastAsia="仿宋" w:hAnsi="仿宋"/>
          <w:color w:val="000000" w:themeColor="text1"/>
          <w:sz w:val="24"/>
        </w:rPr>
      </w:pPr>
      <w:bookmarkStart w:id="62" w:name="_Toc183682348"/>
      <w:bookmarkStart w:id="63" w:name="_Toc183582211"/>
      <w:bookmarkStart w:id="64" w:name="_Toc217446040"/>
    </w:p>
    <w:p w14:paraId="57184CE1"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r w:rsidRPr="00C56D41">
        <w:rPr>
          <w:rFonts w:ascii="仿宋" w:eastAsia="仿宋" w:hAnsi="仿宋" w:hint="eastAsia"/>
          <w:color w:val="000000" w:themeColor="text1"/>
          <w:sz w:val="24"/>
        </w:rPr>
        <w:t>11. 磋商文件的澄清</w:t>
      </w:r>
      <w:bookmarkEnd w:id="62"/>
      <w:bookmarkEnd w:id="63"/>
      <w:r w:rsidRPr="00C56D41">
        <w:rPr>
          <w:rFonts w:ascii="仿宋" w:eastAsia="仿宋" w:hAnsi="仿宋" w:hint="eastAsia"/>
          <w:color w:val="000000" w:themeColor="text1"/>
          <w:sz w:val="24"/>
        </w:rPr>
        <w:t>和修改</w:t>
      </w:r>
      <w:bookmarkEnd w:id="64"/>
    </w:p>
    <w:p w14:paraId="5A4A4A80" w14:textId="77777777" w:rsidR="001E584F" w:rsidRPr="00C56D41" w:rsidRDefault="00143378">
      <w:pPr>
        <w:tabs>
          <w:tab w:val="left" w:pos="720"/>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11.1 在递交响应文件截止时间前，采购人、采购代理机构可以对磋商文件进行澄清或者修改。</w:t>
      </w:r>
    </w:p>
    <w:p w14:paraId="6F18E684" w14:textId="77777777" w:rsidR="001E584F" w:rsidRPr="00C56D41" w:rsidRDefault="00143378">
      <w:pPr>
        <w:tabs>
          <w:tab w:val="left" w:pos="720"/>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Pr="00C56D41">
        <w:rPr>
          <w:rFonts w:ascii="仿宋" w:eastAsia="仿宋" w:hAnsi="仿宋" w:cs="宋体" w:hint="eastAsia"/>
          <w:color w:val="000000" w:themeColor="text1"/>
          <w:sz w:val="24"/>
        </w:rPr>
        <w:t>提交</w:t>
      </w:r>
      <w:r w:rsidRPr="00C56D41">
        <w:rPr>
          <w:rFonts w:ascii="仿宋" w:eastAsia="仿宋" w:hAnsi="仿宋" w:hint="eastAsia"/>
          <w:color w:val="000000" w:themeColor="text1"/>
          <w:sz w:val="24"/>
        </w:rPr>
        <w:t>首次响应文件截</w:t>
      </w:r>
      <w:r w:rsidRPr="00C56D41">
        <w:rPr>
          <w:rFonts w:ascii="仿宋" w:eastAsia="仿宋" w:hAnsi="仿宋" w:cs="宋体" w:hint="eastAsia"/>
          <w:color w:val="000000" w:themeColor="text1"/>
          <w:sz w:val="24"/>
        </w:rPr>
        <w:t>止之日起5日前</w:t>
      </w:r>
      <w:r w:rsidRPr="00C56D41">
        <w:rPr>
          <w:rFonts w:ascii="仿宋" w:eastAsia="仿宋" w:hAnsi="仿宋" w:hint="eastAsia"/>
          <w:color w:val="000000" w:themeColor="text1"/>
          <w:sz w:val="24"/>
        </w:rPr>
        <w:t>；不足上述时间的，应当顺延递交响应文件的截止时间。</w:t>
      </w:r>
    </w:p>
    <w:p w14:paraId="295043E0"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lastRenderedPageBreak/>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14:paraId="0748ADD6" w14:textId="77777777" w:rsidR="001E584F" w:rsidRPr="00C56D41" w:rsidRDefault="00143378">
      <w:pPr>
        <w:tabs>
          <w:tab w:val="left" w:pos="720"/>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更正通知通过供应商报名时备注的电子邮箱发送至所有购买磋商文件的供应商，供应商在收到相应更正通知后，以书面形式给予确认。如供应商未给予书面回复，则视为收到并认可该更正通知的内容。</w:t>
      </w:r>
    </w:p>
    <w:p w14:paraId="0A41ACD5" w14:textId="77777777" w:rsidR="001E584F" w:rsidRPr="00C56D41" w:rsidRDefault="00143378">
      <w:pPr>
        <w:tabs>
          <w:tab w:val="left" w:pos="720"/>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11.4供应商认为需要对磋商文件进行澄清或者修改的，可以以书面形式向采购人或采购代理机构提出申请，由采购人或采购代理机构决定是否采纳供应商的申请事项。</w:t>
      </w:r>
    </w:p>
    <w:p w14:paraId="149022CD" w14:textId="77777777" w:rsidR="001E584F" w:rsidRPr="00C56D41" w:rsidRDefault="001E584F">
      <w:pPr>
        <w:pStyle w:val="3"/>
        <w:keepNext w:val="0"/>
        <w:keepLines w:val="0"/>
        <w:spacing w:before="0" w:after="0" w:line="400" w:lineRule="exact"/>
        <w:ind w:firstLineChars="200" w:firstLine="482"/>
        <w:rPr>
          <w:rFonts w:ascii="仿宋" w:eastAsia="仿宋" w:hAnsi="仿宋"/>
          <w:color w:val="000000" w:themeColor="text1"/>
          <w:sz w:val="24"/>
        </w:rPr>
      </w:pPr>
    </w:p>
    <w:p w14:paraId="7893C785"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bookmarkStart w:id="65" w:name="_Toc217446041"/>
      <w:bookmarkStart w:id="66" w:name="_Toc208848971"/>
      <w:r w:rsidRPr="00C56D41">
        <w:rPr>
          <w:rFonts w:ascii="仿宋" w:eastAsia="仿宋" w:hAnsi="仿宋" w:hint="eastAsia"/>
          <w:color w:val="000000" w:themeColor="text1"/>
          <w:sz w:val="24"/>
        </w:rPr>
        <w:t>12. 答疑会和现场考察</w:t>
      </w:r>
      <w:bookmarkEnd w:id="65"/>
      <w:bookmarkEnd w:id="66"/>
    </w:p>
    <w:p w14:paraId="585A2A3B"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12.1 根据采购项目和具体情况，采购人、采购代理机构认为有必要，可以在磋商文件提供期限截止后响应文件提交截止前，组织已获取磋商文件的潜在供应商现场考察或者召开答疑会。</w:t>
      </w:r>
    </w:p>
    <w:p w14:paraId="16130F7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74446579" w14:textId="77777777" w:rsidR="001E584F" w:rsidRPr="00C56D41" w:rsidRDefault="00143378">
      <w:pPr>
        <w:adjustRightInd w:val="0"/>
        <w:snapToGrid w:val="0"/>
        <w:spacing w:line="400" w:lineRule="exact"/>
        <w:ind w:firstLineChars="175" w:firstLine="420"/>
        <w:rPr>
          <w:rFonts w:ascii="仿宋" w:eastAsia="仿宋" w:hAnsi="仿宋"/>
          <w:color w:val="000000" w:themeColor="text1"/>
          <w:sz w:val="24"/>
        </w:rPr>
      </w:pPr>
      <w:r w:rsidRPr="00C56D41">
        <w:rPr>
          <w:rFonts w:ascii="仿宋" w:eastAsia="仿宋" w:hAnsi="仿宋" w:hint="eastAsia"/>
          <w:color w:val="000000" w:themeColor="text1"/>
          <w:sz w:val="24"/>
        </w:rPr>
        <w:t>12</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3 供应商考察现场或者参加答疑会所发生的一切费用由供应商自己承担。</w:t>
      </w:r>
    </w:p>
    <w:p w14:paraId="7EF5C3B8" w14:textId="77777777" w:rsidR="001E584F" w:rsidRPr="00C56D41" w:rsidRDefault="001E584F">
      <w:pPr>
        <w:pStyle w:val="2"/>
        <w:keepNext w:val="0"/>
        <w:keepLines w:val="0"/>
        <w:spacing w:before="0" w:after="0" w:line="400" w:lineRule="exact"/>
        <w:jc w:val="center"/>
        <w:rPr>
          <w:rFonts w:ascii="仿宋" w:eastAsia="仿宋" w:hAnsi="仿宋"/>
          <w:bCs w:val="0"/>
          <w:color w:val="000000" w:themeColor="text1"/>
        </w:rPr>
      </w:pPr>
      <w:bookmarkStart w:id="67" w:name="_Toc217446042"/>
      <w:bookmarkStart w:id="68" w:name="_Toc183682351"/>
      <w:bookmarkStart w:id="69" w:name="_Toc77400780"/>
      <w:bookmarkStart w:id="70" w:name="_Toc89075876"/>
      <w:bookmarkStart w:id="71" w:name="_Toc183582214"/>
    </w:p>
    <w:p w14:paraId="35627849" w14:textId="77777777" w:rsidR="001E584F" w:rsidRPr="00C56D41" w:rsidRDefault="00143378">
      <w:pPr>
        <w:pStyle w:val="2"/>
        <w:keepNext w:val="0"/>
        <w:keepLines w:val="0"/>
        <w:spacing w:before="0" w:after="0" w:line="400" w:lineRule="exact"/>
        <w:jc w:val="center"/>
        <w:rPr>
          <w:rFonts w:ascii="仿宋" w:eastAsia="仿宋" w:hAnsi="仿宋"/>
          <w:bCs w:val="0"/>
          <w:color w:val="000000" w:themeColor="text1"/>
        </w:rPr>
      </w:pPr>
      <w:r w:rsidRPr="00C56D41">
        <w:rPr>
          <w:rFonts w:ascii="仿宋" w:eastAsia="仿宋" w:hAnsi="仿宋" w:hint="eastAsia"/>
          <w:bCs w:val="0"/>
          <w:color w:val="000000" w:themeColor="text1"/>
        </w:rPr>
        <w:t>四、响应文件</w:t>
      </w:r>
      <w:bookmarkEnd w:id="67"/>
      <w:bookmarkEnd w:id="68"/>
      <w:bookmarkEnd w:id="69"/>
      <w:bookmarkEnd w:id="70"/>
      <w:bookmarkEnd w:id="71"/>
    </w:p>
    <w:p w14:paraId="1DAD4789" w14:textId="77777777" w:rsidR="001E584F" w:rsidRPr="00C56D41" w:rsidRDefault="001E584F">
      <w:pPr>
        <w:rPr>
          <w:rFonts w:ascii="仿宋" w:eastAsia="仿宋" w:hAnsi="仿宋"/>
          <w:color w:val="000000" w:themeColor="text1"/>
        </w:rPr>
      </w:pPr>
    </w:p>
    <w:p w14:paraId="1B9E2365"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bookmarkStart w:id="72" w:name="_Toc217446043"/>
      <w:bookmarkStart w:id="73" w:name="_Toc183582215"/>
      <w:bookmarkStart w:id="74" w:name="_Toc183682352"/>
      <w:r w:rsidRPr="00C56D41">
        <w:rPr>
          <w:rFonts w:ascii="仿宋" w:eastAsia="仿宋" w:hAnsi="仿宋" w:hint="eastAsia"/>
          <w:color w:val="000000" w:themeColor="text1"/>
          <w:sz w:val="24"/>
        </w:rPr>
        <w:t>13.响应文件的组成</w:t>
      </w:r>
    </w:p>
    <w:p w14:paraId="1CC09E41" w14:textId="77777777" w:rsidR="001E584F" w:rsidRPr="00C56D41" w:rsidRDefault="00143378">
      <w:pPr>
        <w:spacing w:line="400" w:lineRule="exact"/>
        <w:ind w:leftChars="1" w:left="2"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13.1供应商应按照磋商文件的规定和要求编制响应文件。供应商在成交后将成交项目的非主体、非关键性工作分包他人完成的，应当在响应文件中载明或磋商过程中澄清。</w:t>
      </w:r>
      <w:r w:rsidRPr="00C56D41">
        <w:rPr>
          <w:rFonts w:ascii="仿宋" w:eastAsia="仿宋" w:hAnsi="仿宋" w:hint="eastAsia"/>
          <w:b/>
          <w:color w:val="000000" w:themeColor="text1"/>
          <w:sz w:val="24"/>
        </w:rPr>
        <w:t>（实质性要求）</w:t>
      </w:r>
    </w:p>
    <w:p w14:paraId="2483DECF" w14:textId="77777777" w:rsidR="001E584F" w:rsidRPr="00C56D41" w:rsidRDefault="00143378">
      <w:pPr>
        <w:spacing w:line="400" w:lineRule="exact"/>
        <w:ind w:leftChars="1" w:left="2"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13.2供应商编写的响应文件应包括资格性响应文件和其他响应文件两部分，分册装订。</w:t>
      </w:r>
    </w:p>
    <w:p w14:paraId="720771B4" w14:textId="77777777" w:rsidR="001E584F" w:rsidRPr="00C56D41" w:rsidRDefault="001E584F">
      <w:pPr>
        <w:pStyle w:val="3"/>
        <w:keepNext w:val="0"/>
        <w:keepLines w:val="0"/>
        <w:spacing w:before="0" w:after="0" w:line="400" w:lineRule="exact"/>
        <w:ind w:firstLineChars="200" w:firstLine="482"/>
        <w:rPr>
          <w:rFonts w:ascii="仿宋" w:eastAsia="仿宋" w:hAnsi="仿宋"/>
          <w:color w:val="000000" w:themeColor="text1"/>
          <w:sz w:val="24"/>
        </w:rPr>
      </w:pPr>
    </w:p>
    <w:p w14:paraId="22A203AC" w14:textId="77777777" w:rsidR="001E584F" w:rsidRPr="00C56D41" w:rsidRDefault="00143378">
      <w:pPr>
        <w:pStyle w:val="3"/>
        <w:keepNext w:val="0"/>
        <w:keepLines w:val="0"/>
        <w:spacing w:before="0" w:after="0" w:line="400" w:lineRule="exact"/>
        <w:ind w:firstLineChars="200" w:firstLine="482"/>
        <w:rPr>
          <w:rFonts w:ascii="仿宋" w:eastAsia="仿宋" w:hAnsi="仿宋"/>
          <w:bCs w:val="0"/>
          <w:color w:val="000000" w:themeColor="text1"/>
          <w:sz w:val="24"/>
        </w:rPr>
      </w:pPr>
      <w:r w:rsidRPr="00C56D41">
        <w:rPr>
          <w:rFonts w:ascii="仿宋" w:eastAsia="仿宋" w:hAnsi="仿宋" w:hint="eastAsia"/>
          <w:bCs w:val="0"/>
          <w:color w:val="000000" w:themeColor="text1"/>
          <w:sz w:val="24"/>
        </w:rPr>
        <w:t>14.响应文件的语言</w:t>
      </w:r>
      <w:bookmarkEnd w:id="72"/>
      <w:bookmarkEnd w:id="73"/>
      <w:bookmarkEnd w:id="74"/>
      <w:r w:rsidRPr="00C56D41">
        <w:rPr>
          <w:rFonts w:ascii="仿宋" w:eastAsia="仿宋" w:hAnsi="仿宋" w:hint="eastAsia"/>
          <w:bCs w:val="0"/>
          <w:color w:val="000000" w:themeColor="text1"/>
          <w:sz w:val="24"/>
        </w:rPr>
        <w:t>（实质性要求）</w:t>
      </w:r>
    </w:p>
    <w:p w14:paraId="3C73ABEF" w14:textId="77777777" w:rsidR="001E584F" w:rsidRPr="00C56D41" w:rsidRDefault="00143378">
      <w:pPr>
        <w:tabs>
          <w:tab w:val="left" w:pos="1134"/>
        </w:tabs>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14:paraId="3C97D07B" w14:textId="77777777" w:rsidR="001E584F" w:rsidRPr="00C56D41" w:rsidRDefault="00143378">
      <w:pPr>
        <w:tabs>
          <w:tab w:val="left" w:pos="1134"/>
        </w:tabs>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14.2 翻译的中文资料与外文资料如果出现差异和矛盾时，以中文为准。涉嫌虚假响应的按照相关法律法规处理。</w:t>
      </w:r>
    </w:p>
    <w:p w14:paraId="2725E4AA" w14:textId="77777777" w:rsidR="001E584F" w:rsidRPr="00C56D41" w:rsidRDefault="00143378">
      <w:pPr>
        <w:spacing w:line="400" w:lineRule="exact"/>
        <w:ind w:firstLineChars="200" w:firstLine="480"/>
        <w:rPr>
          <w:rFonts w:ascii="仿宋" w:eastAsia="仿宋" w:hAnsi="仿宋" w:cs="宋体"/>
          <w:color w:val="000000" w:themeColor="text1"/>
          <w:sz w:val="24"/>
        </w:rPr>
      </w:pPr>
      <w:r w:rsidRPr="00C56D41">
        <w:rPr>
          <w:rFonts w:ascii="仿宋" w:eastAsia="仿宋" w:hAnsi="仿宋" w:cs="宋体" w:hint="eastAsia"/>
          <w:color w:val="000000" w:themeColor="text1"/>
          <w:sz w:val="24"/>
        </w:rPr>
        <w:t>14.3 如因未翻译而造成的响应文件无效风险，由供应商承担。</w:t>
      </w:r>
    </w:p>
    <w:p w14:paraId="73C20966" w14:textId="77777777" w:rsidR="001E584F" w:rsidRPr="00C56D41" w:rsidRDefault="00143378">
      <w:pPr>
        <w:pStyle w:val="3"/>
        <w:keepNext w:val="0"/>
        <w:keepLines w:val="0"/>
        <w:spacing w:before="0" w:after="0" w:line="400" w:lineRule="exact"/>
        <w:ind w:firstLineChars="200" w:firstLine="482"/>
        <w:rPr>
          <w:rFonts w:ascii="仿宋" w:eastAsia="仿宋" w:hAnsi="仿宋"/>
          <w:color w:val="000000" w:themeColor="text1"/>
          <w:sz w:val="24"/>
        </w:rPr>
      </w:pPr>
      <w:bookmarkStart w:id="75" w:name="_Toc183582216"/>
      <w:bookmarkStart w:id="76" w:name="_Toc217446044"/>
      <w:bookmarkStart w:id="77" w:name="_Toc183682353"/>
      <w:r w:rsidRPr="00C56D41">
        <w:rPr>
          <w:rFonts w:ascii="仿宋" w:eastAsia="仿宋" w:hAnsi="仿宋" w:hint="eastAsia"/>
          <w:color w:val="000000" w:themeColor="text1"/>
          <w:sz w:val="24"/>
        </w:rPr>
        <w:lastRenderedPageBreak/>
        <w:t>15．计量单位</w:t>
      </w:r>
      <w:bookmarkEnd w:id="75"/>
      <w:bookmarkEnd w:id="76"/>
      <w:bookmarkEnd w:id="77"/>
      <w:r w:rsidRPr="00C56D41">
        <w:rPr>
          <w:rFonts w:ascii="仿宋" w:eastAsia="仿宋" w:hAnsi="仿宋" w:hint="eastAsia"/>
          <w:color w:val="000000" w:themeColor="text1"/>
          <w:sz w:val="24"/>
        </w:rPr>
        <w:t>（实质性要求）</w:t>
      </w:r>
    </w:p>
    <w:p w14:paraId="75EF7E5F"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除磋商文件中另有规定外，本次采购项目所有合同项下的报价均采用国家法定的计量单位。</w:t>
      </w:r>
    </w:p>
    <w:p w14:paraId="7FCFE723" w14:textId="77777777" w:rsidR="001E584F" w:rsidRPr="00C56D41" w:rsidRDefault="001E584F">
      <w:pPr>
        <w:spacing w:line="400" w:lineRule="exact"/>
        <w:ind w:firstLineChars="195" w:firstLine="470"/>
        <w:rPr>
          <w:rFonts w:ascii="仿宋" w:eastAsia="仿宋" w:hAnsi="仿宋"/>
          <w:b/>
          <w:bCs/>
          <w:color w:val="000000" w:themeColor="text1"/>
          <w:sz w:val="24"/>
        </w:rPr>
      </w:pPr>
      <w:bookmarkStart w:id="78" w:name="_Toc217446045"/>
    </w:p>
    <w:p w14:paraId="65E327D1" w14:textId="77777777" w:rsidR="001E584F" w:rsidRPr="00C56D41" w:rsidRDefault="00143378">
      <w:pPr>
        <w:spacing w:line="400" w:lineRule="exact"/>
        <w:ind w:firstLineChars="195" w:firstLine="470"/>
        <w:rPr>
          <w:rFonts w:ascii="仿宋" w:eastAsia="仿宋" w:hAnsi="仿宋"/>
          <w:b/>
          <w:bCs/>
          <w:color w:val="000000" w:themeColor="text1"/>
          <w:sz w:val="24"/>
        </w:rPr>
      </w:pPr>
      <w:r w:rsidRPr="00C56D41">
        <w:rPr>
          <w:rFonts w:ascii="仿宋" w:eastAsia="仿宋" w:hAnsi="仿宋" w:hint="eastAsia"/>
          <w:b/>
          <w:bCs/>
          <w:color w:val="000000" w:themeColor="text1"/>
          <w:sz w:val="24"/>
        </w:rPr>
        <w:t xml:space="preserve">16. </w:t>
      </w:r>
      <w:r w:rsidRPr="00C56D41">
        <w:rPr>
          <w:rFonts w:ascii="仿宋" w:eastAsia="仿宋" w:hAnsi="仿宋" w:hint="eastAsia"/>
          <w:b/>
          <w:color w:val="000000" w:themeColor="text1"/>
          <w:sz w:val="24"/>
        </w:rPr>
        <w:t>报价</w:t>
      </w:r>
    </w:p>
    <w:p w14:paraId="567B71BD"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bCs/>
          <w:color w:val="000000" w:themeColor="text1"/>
          <w:sz w:val="24"/>
        </w:rPr>
        <w:t>16.1</w:t>
      </w:r>
      <w:r w:rsidRPr="00C56D41">
        <w:rPr>
          <w:rFonts w:ascii="仿宋" w:eastAsia="仿宋" w:hAnsi="仿宋" w:hint="eastAsia"/>
          <w:bCs/>
          <w:color w:val="000000" w:themeColor="text1"/>
          <w:sz w:val="24"/>
        </w:rPr>
        <w:t>本次磋商项目的</w:t>
      </w:r>
      <w:r w:rsidRPr="00C56D41">
        <w:rPr>
          <w:rFonts w:ascii="仿宋" w:eastAsia="仿宋" w:hAnsi="仿宋" w:hint="eastAsia"/>
          <w:color w:val="000000" w:themeColor="text1"/>
          <w:sz w:val="24"/>
        </w:rPr>
        <w:t>报价货币为</w:t>
      </w:r>
      <w:r w:rsidRPr="00C56D41">
        <w:rPr>
          <w:rFonts w:ascii="仿宋" w:eastAsia="仿宋" w:hAnsi="仿宋" w:hint="eastAsia"/>
          <w:bCs/>
          <w:color w:val="000000" w:themeColor="text1"/>
          <w:sz w:val="24"/>
        </w:rPr>
        <w:t>人民币，报价以磋商文件规定为准。</w:t>
      </w:r>
      <w:r w:rsidRPr="00C56D41">
        <w:rPr>
          <w:rFonts w:ascii="仿宋" w:eastAsia="仿宋" w:hAnsi="仿宋" w:hint="eastAsia"/>
          <w:b/>
          <w:bCs/>
          <w:color w:val="000000" w:themeColor="text1"/>
          <w:sz w:val="24"/>
        </w:rPr>
        <w:t>（实质性要求）</w:t>
      </w:r>
    </w:p>
    <w:bookmarkEnd w:id="78"/>
    <w:p w14:paraId="07AAC596" w14:textId="77777777" w:rsidR="00764FD6" w:rsidRDefault="00764FD6" w:rsidP="00764FD6">
      <w:pPr>
        <w:spacing w:line="400" w:lineRule="exact"/>
        <w:ind w:leftChars="1" w:left="2" w:firstLineChars="200" w:firstLine="480"/>
        <w:rPr>
          <w:rFonts w:ascii="仿宋" w:eastAsia="仿宋" w:hAnsi="仿宋"/>
          <w:color w:val="000000" w:themeColor="text1"/>
          <w:sz w:val="24"/>
        </w:rPr>
      </w:pPr>
    </w:p>
    <w:p w14:paraId="6EFB4967" w14:textId="77777777" w:rsidR="001E584F" w:rsidRPr="00C56D41" w:rsidRDefault="00143378" w:rsidP="00764FD6">
      <w:pPr>
        <w:spacing w:line="400" w:lineRule="exact"/>
        <w:ind w:leftChars="1" w:left="2" w:firstLineChars="200" w:firstLine="482"/>
        <w:rPr>
          <w:rFonts w:ascii="仿宋" w:eastAsia="仿宋" w:hAnsi="仿宋"/>
          <w:b/>
          <w:bCs/>
          <w:color w:val="000000" w:themeColor="text1"/>
          <w:sz w:val="24"/>
        </w:rPr>
      </w:pPr>
      <w:r w:rsidRPr="00C56D41">
        <w:rPr>
          <w:rFonts w:ascii="仿宋" w:eastAsia="仿宋" w:hAnsi="仿宋" w:hint="eastAsia"/>
          <w:b/>
          <w:bCs/>
          <w:color w:val="000000" w:themeColor="text1"/>
          <w:sz w:val="24"/>
        </w:rPr>
        <w:t>17.响应文件格式</w:t>
      </w:r>
    </w:p>
    <w:p w14:paraId="393BD66D" w14:textId="77777777" w:rsidR="001E584F" w:rsidRPr="00C56D41" w:rsidRDefault="00143378">
      <w:pPr>
        <w:spacing w:line="400" w:lineRule="exact"/>
        <w:ind w:leftChars="1" w:left="2" w:firstLineChars="200" w:firstLine="480"/>
        <w:rPr>
          <w:rFonts w:ascii="仿宋" w:eastAsia="仿宋" w:hAnsi="仿宋"/>
          <w:bCs/>
          <w:color w:val="000000" w:themeColor="text1"/>
          <w:sz w:val="24"/>
        </w:rPr>
      </w:pPr>
      <w:r w:rsidRPr="00C56D41">
        <w:rPr>
          <w:rFonts w:ascii="仿宋" w:eastAsia="仿宋" w:hAnsi="仿宋" w:hint="eastAsia"/>
          <w:bCs/>
          <w:color w:val="000000" w:themeColor="text1"/>
          <w:sz w:val="24"/>
        </w:rPr>
        <w:t>17.1 供应商应执行磋商文件第七章的规定要求。</w:t>
      </w:r>
    </w:p>
    <w:p w14:paraId="479DDD8D" w14:textId="77777777" w:rsidR="001E584F" w:rsidRPr="00C56D41" w:rsidRDefault="00143378">
      <w:pPr>
        <w:spacing w:line="400" w:lineRule="exact"/>
        <w:ind w:leftChars="1" w:left="2"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17.2 对于没有格式要求的磋商文件由供应商自行编写。</w:t>
      </w:r>
    </w:p>
    <w:p w14:paraId="0E494EC8" w14:textId="77777777" w:rsidR="001E584F" w:rsidRPr="00C56D41" w:rsidRDefault="001E584F">
      <w:pPr>
        <w:spacing w:line="400" w:lineRule="exact"/>
        <w:ind w:firstLineChars="196" w:firstLine="470"/>
        <w:rPr>
          <w:rFonts w:ascii="仿宋" w:eastAsia="仿宋" w:hAnsi="仿宋"/>
          <w:color w:val="000000" w:themeColor="text1"/>
          <w:sz w:val="24"/>
        </w:rPr>
      </w:pPr>
      <w:bookmarkStart w:id="79" w:name="_Toc183582224"/>
      <w:bookmarkStart w:id="80" w:name="_Toc217446051"/>
      <w:bookmarkStart w:id="81" w:name="_Toc183682361"/>
    </w:p>
    <w:p w14:paraId="2D5FF8FE" w14:textId="77777777" w:rsidR="001E584F" w:rsidRPr="00C56D41" w:rsidRDefault="00143378">
      <w:pPr>
        <w:spacing w:line="400" w:lineRule="exact"/>
        <w:ind w:firstLineChars="196" w:firstLine="472"/>
        <w:rPr>
          <w:rFonts w:ascii="仿宋" w:eastAsia="仿宋" w:hAnsi="仿宋"/>
          <w:b/>
          <w:color w:val="000000" w:themeColor="text1"/>
          <w:sz w:val="24"/>
        </w:rPr>
      </w:pPr>
      <w:r w:rsidRPr="00C56D41">
        <w:rPr>
          <w:rFonts w:ascii="仿宋" w:eastAsia="仿宋" w:hAnsi="仿宋" w:hint="eastAsia"/>
          <w:b/>
          <w:color w:val="000000" w:themeColor="text1"/>
          <w:sz w:val="24"/>
        </w:rPr>
        <w:t>18.响应文件的编制和签署</w:t>
      </w:r>
    </w:p>
    <w:p w14:paraId="55DFF3CD"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hint="eastAsia"/>
          <w:color w:val="000000" w:themeColor="text1"/>
          <w:sz w:val="24"/>
        </w:rPr>
        <w:t>18.1 资格性响应文件正本</w:t>
      </w:r>
      <w:r w:rsidRPr="00C56D41">
        <w:rPr>
          <w:rFonts w:ascii="仿宋" w:eastAsia="仿宋" w:hAnsi="仿宋"/>
          <w:color w:val="000000" w:themeColor="text1"/>
          <w:sz w:val="24"/>
        </w:rPr>
        <w:t>1</w:t>
      </w:r>
      <w:r w:rsidRPr="00C56D41">
        <w:rPr>
          <w:rFonts w:ascii="仿宋" w:eastAsia="仿宋" w:hAnsi="仿宋" w:hint="eastAsia"/>
          <w:color w:val="000000" w:themeColor="text1"/>
          <w:sz w:val="24"/>
        </w:rPr>
        <w:t>份副本</w:t>
      </w:r>
      <w:r w:rsidRPr="00C56D41">
        <w:rPr>
          <w:rFonts w:ascii="仿宋" w:eastAsia="仿宋" w:hAnsi="仿宋"/>
          <w:color w:val="000000" w:themeColor="text1"/>
          <w:sz w:val="24"/>
        </w:rPr>
        <w:t>2</w:t>
      </w:r>
      <w:r w:rsidRPr="00C56D41">
        <w:rPr>
          <w:rFonts w:ascii="仿宋" w:eastAsia="仿宋" w:hAnsi="仿宋" w:hint="eastAsia"/>
          <w:color w:val="000000" w:themeColor="text1"/>
          <w:sz w:val="24"/>
        </w:rPr>
        <w:t>份</w:t>
      </w:r>
      <w:r w:rsidRPr="00C56D41">
        <w:rPr>
          <w:rFonts w:ascii="仿宋" w:eastAsia="仿宋" w:hAnsi="仿宋" w:hint="eastAsia"/>
          <w:bCs/>
          <w:color w:val="000000" w:themeColor="text1"/>
          <w:sz w:val="24"/>
        </w:rPr>
        <w:t>，并在其封面上清楚地标明资格性响应文件、采购项目名称、采购项目编号、包件号及名称（若有）、供应商名称以及“正本”或“副本”字样。若正本和副本有不一致的内容，以正本书面响应文件为准。</w:t>
      </w:r>
    </w:p>
    <w:p w14:paraId="0B98DCE9"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hint="eastAsia"/>
          <w:bCs/>
          <w:color w:val="000000" w:themeColor="text1"/>
          <w:sz w:val="24"/>
        </w:rPr>
        <w:t>18.2 其他响应文件正本</w:t>
      </w:r>
      <w:r w:rsidRPr="00C56D41">
        <w:rPr>
          <w:rFonts w:ascii="仿宋" w:eastAsia="仿宋" w:hAnsi="仿宋"/>
          <w:bCs/>
          <w:color w:val="000000" w:themeColor="text1"/>
          <w:sz w:val="24"/>
        </w:rPr>
        <w:t>1</w:t>
      </w:r>
      <w:r w:rsidRPr="00C56D41">
        <w:rPr>
          <w:rFonts w:ascii="仿宋" w:eastAsia="仿宋" w:hAnsi="仿宋" w:hint="eastAsia"/>
          <w:bCs/>
          <w:color w:val="000000" w:themeColor="text1"/>
          <w:sz w:val="24"/>
        </w:rPr>
        <w:t>份副本</w:t>
      </w:r>
      <w:r w:rsidRPr="00C56D41">
        <w:rPr>
          <w:rFonts w:ascii="仿宋" w:eastAsia="仿宋" w:hAnsi="仿宋"/>
          <w:bCs/>
          <w:color w:val="000000" w:themeColor="text1"/>
          <w:sz w:val="24"/>
        </w:rPr>
        <w:t>2</w:t>
      </w:r>
      <w:r w:rsidRPr="00C56D41">
        <w:rPr>
          <w:rFonts w:ascii="仿宋" w:eastAsia="仿宋" w:hAnsi="仿宋" w:hint="eastAsia"/>
          <w:bCs/>
          <w:color w:val="000000" w:themeColor="text1"/>
          <w:sz w:val="24"/>
        </w:rPr>
        <w:t>份，并在其封面上清楚地标明其他响应文件、采购项目名称、采购项目编号、包件号及名称（若有）、供应商名称以及“正本”或“副本”字样。若正本和副本有不一致的内容，以正本书面响应文件为准。</w:t>
      </w:r>
    </w:p>
    <w:bookmarkEnd w:id="79"/>
    <w:bookmarkEnd w:id="80"/>
    <w:bookmarkEnd w:id="81"/>
    <w:p w14:paraId="025F9D88"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hint="eastAsia"/>
          <w:bCs/>
          <w:color w:val="000000" w:themeColor="text1"/>
          <w:sz w:val="24"/>
        </w:rPr>
        <w:t>18.3 响应文件正本和副本均需在规定签章处签字和盖章。响应文件副本可采用正本的复印件，提供电子文档1份采用光盘或U盘制作。</w:t>
      </w:r>
    </w:p>
    <w:p w14:paraId="292B1771"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hint="eastAsia"/>
          <w:bCs/>
          <w:color w:val="000000" w:themeColor="text1"/>
          <w:sz w:val="24"/>
        </w:rPr>
        <w:t>18.4响应文件的打印和书写应清楚工整，任何行间插字、涂改或增删，必须由供应商的法定代表人/单位负责人或其授权代表签字并盖供应商公章。</w:t>
      </w:r>
    </w:p>
    <w:p w14:paraId="752F03E5"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hint="eastAsia"/>
          <w:bCs/>
          <w:color w:val="000000" w:themeColor="text1"/>
          <w:sz w:val="24"/>
        </w:rPr>
        <w:t>18.5</w:t>
      </w:r>
      <w:r w:rsidRPr="00C56D41">
        <w:rPr>
          <w:rFonts w:ascii="仿宋" w:eastAsia="仿宋" w:hAnsi="仿宋" w:hint="eastAsia"/>
          <w:b/>
          <w:bCs/>
          <w:color w:val="000000" w:themeColor="text1"/>
          <w:sz w:val="24"/>
        </w:rPr>
        <w:t>（实质性要求）</w:t>
      </w:r>
      <w:r w:rsidRPr="00C56D41">
        <w:rPr>
          <w:rFonts w:ascii="仿宋" w:eastAsia="仿宋" w:hAnsi="仿宋" w:hint="eastAsia"/>
          <w:bCs/>
          <w:color w:val="000000" w:themeColor="text1"/>
          <w:sz w:val="24"/>
        </w:rPr>
        <w:t>响应文件应由供应商法定代表人/主要负责人/本人或其授权代表在响应文件要求的地方签字（注：</w:t>
      </w:r>
      <w:r w:rsidRPr="00C56D41">
        <w:rPr>
          <w:rFonts w:ascii="仿宋" w:eastAsia="仿宋" w:hAnsi="仿宋" w:hint="eastAsia"/>
          <w:color w:val="000000" w:themeColor="text1"/>
          <w:sz w:val="24"/>
        </w:rPr>
        <w:t>供应商为法人的，应当由其法定代表人或者</w:t>
      </w:r>
      <w:r w:rsidRPr="00C56D41">
        <w:rPr>
          <w:rFonts w:ascii="仿宋" w:eastAsia="仿宋" w:hAnsi="仿宋" w:hint="eastAsia"/>
          <w:bCs/>
          <w:color w:val="000000" w:themeColor="text1"/>
          <w:sz w:val="24"/>
        </w:rPr>
        <w:t>授权代表</w:t>
      </w:r>
      <w:r w:rsidRPr="00C56D41">
        <w:rPr>
          <w:rFonts w:ascii="仿宋" w:eastAsia="仿宋" w:hAnsi="仿宋" w:hint="eastAsia"/>
          <w:color w:val="000000" w:themeColor="text1"/>
          <w:sz w:val="24"/>
        </w:rPr>
        <w:t>签字确认；供应商为其他组织的，应当由其主要负责人或者</w:t>
      </w:r>
      <w:r w:rsidRPr="00C56D41">
        <w:rPr>
          <w:rFonts w:ascii="仿宋" w:eastAsia="仿宋" w:hAnsi="仿宋" w:hint="eastAsia"/>
          <w:bCs/>
          <w:color w:val="000000" w:themeColor="text1"/>
          <w:sz w:val="24"/>
        </w:rPr>
        <w:t>授权代表</w:t>
      </w:r>
      <w:r w:rsidRPr="00C56D41">
        <w:rPr>
          <w:rFonts w:ascii="仿宋" w:eastAsia="仿宋" w:hAnsi="仿宋" w:hint="eastAsia"/>
          <w:color w:val="000000" w:themeColor="text1"/>
          <w:sz w:val="24"/>
        </w:rPr>
        <w:t>签字确认；供应商为自然人的，应当由其本人或者</w:t>
      </w:r>
      <w:r w:rsidRPr="00C56D41">
        <w:rPr>
          <w:rFonts w:ascii="仿宋" w:eastAsia="仿宋" w:hAnsi="仿宋" w:hint="eastAsia"/>
          <w:bCs/>
          <w:color w:val="000000" w:themeColor="text1"/>
          <w:sz w:val="24"/>
        </w:rPr>
        <w:t>授权代表</w:t>
      </w:r>
      <w:r w:rsidRPr="00C56D41">
        <w:rPr>
          <w:rFonts w:ascii="仿宋" w:eastAsia="仿宋" w:hAnsi="仿宋" w:hint="eastAsia"/>
          <w:color w:val="000000" w:themeColor="text1"/>
          <w:sz w:val="24"/>
        </w:rPr>
        <w:t>签字确认</w:t>
      </w:r>
      <w:r w:rsidRPr="00C56D41">
        <w:rPr>
          <w:rFonts w:ascii="仿宋" w:eastAsia="仿宋" w:hAnsi="仿宋" w:hint="eastAsia"/>
          <w:bCs/>
          <w:color w:val="000000" w:themeColor="text1"/>
          <w:sz w:val="24"/>
        </w:rPr>
        <w:t>）或加盖私人印章，要求加盖公章的地方加盖单位公章，不得使用专用章（如经济合同章、投标专用章等）或下属单位印章代替。</w:t>
      </w:r>
    </w:p>
    <w:p w14:paraId="27B561BA" w14:textId="77777777" w:rsidR="001E584F" w:rsidRPr="00C56D41" w:rsidRDefault="00143378">
      <w:pPr>
        <w:spacing w:line="400" w:lineRule="exact"/>
        <w:ind w:firstLineChars="195" w:firstLine="468"/>
        <w:rPr>
          <w:rFonts w:ascii="仿宋" w:eastAsia="仿宋" w:hAnsi="仿宋"/>
          <w:bCs/>
          <w:color w:val="000000" w:themeColor="text1"/>
          <w:sz w:val="24"/>
        </w:rPr>
      </w:pPr>
      <w:r w:rsidRPr="00C56D41">
        <w:rPr>
          <w:rFonts w:ascii="仿宋" w:eastAsia="仿宋" w:hAnsi="仿宋" w:hint="eastAsia"/>
          <w:bCs/>
          <w:color w:val="000000" w:themeColor="text1"/>
          <w:sz w:val="24"/>
        </w:rPr>
        <w:t>18.6响应文件正本和副本需要逐页编目编码。</w:t>
      </w:r>
    </w:p>
    <w:p w14:paraId="7472E805"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18.7响应文件正本和副本应当采用胶装方式装订成册，不得散装或者合页装订。</w:t>
      </w:r>
    </w:p>
    <w:p w14:paraId="773C04A5"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18.8</w:t>
      </w:r>
      <w:r w:rsidRPr="00C56D41">
        <w:rPr>
          <w:rFonts w:ascii="仿宋" w:eastAsia="仿宋" w:hAnsi="仿宋" w:hint="eastAsia"/>
          <w:b/>
          <w:color w:val="000000" w:themeColor="text1"/>
          <w:sz w:val="24"/>
        </w:rPr>
        <w:t>（实质性要求）</w:t>
      </w:r>
      <w:r w:rsidRPr="00C56D41">
        <w:rPr>
          <w:rFonts w:ascii="仿宋" w:eastAsia="仿宋" w:hAnsi="仿宋" w:hint="eastAsia"/>
          <w:color w:val="000000" w:themeColor="text1"/>
          <w:sz w:val="24"/>
        </w:rPr>
        <w:t>响应文件应按磋商文件的要求签署、盖章（第八章</w:t>
      </w:r>
      <w:r w:rsidRPr="00C56D41">
        <w:rPr>
          <w:rFonts w:ascii="仿宋" w:eastAsia="仿宋" w:hAnsi="仿宋"/>
          <w:color w:val="000000" w:themeColor="text1"/>
          <w:sz w:val="24"/>
        </w:rPr>
        <w:t>2.4.6</w:t>
      </w:r>
      <w:r w:rsidRPr="00C56D41">
        <w:rPr>
          <w:rFonts w:ascii="仿宋" w:eastAsia="仿宋" w:hAnsi="仿宋" w:hint="eastAsia"/>
          <w:color w:val="000000" w:themeColor="text1"/>
          <w:sz w:val="24"/>
        </w:rPr>
        <w:t>规定</w:t>
      </w:r>
      <w:r w:rsidRPr="00C56D41">
        <w:rPr>
          <w:rFonts w:ascii="仿宋" w:eastAsia="仿宋" w:hAnsi="仿宋"/>
          <w:color w:val="000000" w:themeColor="text1"/>
          <w:sz w:val="24"/>
        </w:rPr>
        <w:t>的</w:t>
      </w:r>
      <w:r w:rsidRPr="00C56D41">
        <w:rPr>
          <w:rFonts w:ascii="仿宋" w:eastAsia="仿宋" w:hAnsi="仿宋" w:hint="eastAsia"/>
          <w:color w:val="000000" w:themeColor="text1"/>
          <w:sz w:val="24"/>
        </w:rPr>
        <w:t>例外</w:t>
      </w:r>
      <w:r w:rsidRPr="00C56D41">
        <w:rPr>
          <w:rFonts w:ascii="仿宋" w:eastAsia="仿宋" w:hAnsi="仿宋"/>
          <w:color w:val="000000" w:themeColor="text1"/>
          <w:sz w:val="24"/>
        </w:rPr>
        <w:t>情形除外</w:t>
      </w:r>
      <w:r w:rsidRPr="00C56D41">
        <w:rPr>
          <w:rFonts w:ascii="仿宋" w:eastAsia="仿宋" w:hAnsi="仿宋" w:hint="eastAsia"/>
          <w:color w:val="000000" w:themeColor="text1"/>
          <w:sz w:val="24"/>
        </w:rPr>
        <w:t>）。</w:t>
      </w:r>
    </w:p>
    <w:p w14:paraId="548B1F75"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18.9响应文件统一用</w:t>
      </w:r>
      <w:r w:rsidRPr="00C56D41">
        <w:rPr>
          <w:rFonts w:ascii="仿宋" w:eastAsia="仿宋" w:hAnsi="仿宋"/>
          <w:color w:val="000000" w:themeColor="text1"/>
          <w:sz w:val="24"/>
        </w:rPr>
        <w:t>A4</w:t>
      </w:r>
      <w:r w:rsidRPr="00C56D41">
        <w:rPr>
          <w:rFonts w:ascii="仿宋" w:eastAsia="仿宋" w:hAnsi="仿宋" w:hint="eastAsia"/>
          <w:color w:val="000000" w:themeColor="text1"/>
          <w:sz w:val="24"/>
        </w:rPr>
        <w:t>幅面纸印制，除另有规定外。</w:t>
      </w:r>
    </w:p>
    <w:p w14:paraId="7842AC88" w14:textId="77777777" w:rsidR="001E584F" w:rsidRPr="00C56D41" w:rsidRDefault="001E584F">
      <w:pPr>
        <w:tabs>
          <w:tab w:val="left" w:pos="1080"/>
        </w:tabs>
        <w:spacing w:line="400" w:lineRule="exact"/>
        <w:ind w:firstLineChars="192" w:firstLine="463"/>
        <w:rPr>
          <w:rFonts w:ascii="仿宋" w:eastAsia="仿宋" w:hAnsi="仿宋"/>
          <w:b/>
          <w:color w:val="000000" w:themeColor="text1"/>
          <w:sz w:val="24"/>
        </w:rPr>
      </w:pPr>
      <w:bookmarkStart w:id="82" w:name="_Toc183682363"/>
      <w:bookmarkStart w:id="83" w:name="_Toc217446053"/>
      <w:bookmarkStart w:id="84" w:name="_Toc89075877"/>
      <w:bookmarkStart w:id="85" w:name="_Toc183582226"/>
      <w:bookmarkStart w:id="86" w:name="_Toc77400781"/>
    </w:p>
    <w:p w14:paraId="30E1E63A" w14:textId="77777777" w:rsidR="001E584F" w:rsidRPr="00C56D41" w:rsidRDefault="00143378">
      <w:pPr>
        <w:tabs>
          <w:tab w:val="left" w:pos="1080"/>
        </w:tabs>
        <w:spacing w:line="400" w:lineRule="exact"/>
        <w:ind w:firstLineChars="192" w:firstLine="463"/>
        <w:rPr>
          <w:rFonts w:ascii="仿宋" w:eastAsia="仿宋" w:hAnsi="仿宋"/>
          <w:b/>
          <w:color w:val="000000" w:themeColor="text1"/>
          <w:sz w:val="24"/>
        </w:rPr>
      </w:pPr>
      <w:r w:rsidRPr="00C56D41">
        <w:rPr>
          <w:rFonts w:ascii="仿宋" w:eastAsia="仿宋" w:hAnsi="仿宋" w:hint="eastAsia"/>
          <w:b/>
          <w:color w:val="000000" w:themeColor="text1"/>
          <w:sz w:val="24"/>
        </w:rPr>
        <w:t>19.响应文件的密封和标注（不属于本项目磋商小组评审范畴，由采购人、采购代理机构在接收响应文件时及时处理）</w:t>
      </w:r>
    </w:p>
    <w:p w14:paraId="654A0C9F"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lastRenderedPageBreak/>
        <w:t>19.1 响应文件可以单独密封包装，也可以所有响应文件密封包装在一个密封袋内。</w:t>
      </w:r>
    </w:p>
    <w:p w14:paraId="64D30986"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19.2 响应文件密封袋的最外层应清楚地标明采购项目名称、采购项目编号、包件号及名称（若有）、供应商名称。</w:t>
      </w:r>
    </w:p>
    <w:p w14:paraId="0F214AC0"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19.3 所有外层密封袋的封口处应粘贴牢固。</w:t>
      </w:r>
    </w:p>
    <w:p w14:paraId="0B3D5EE7"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19.4 未密封的响应文件，采购人、采购代理机构将拒收或者在时间允许的范围内，要求修改完善后接收。</w:t>
      </w:r>
    </w:p>
    <w:p w14:paraId="4C6E6B68" w14:textId="77777777" w:rsidR="001E584F" w:rsidRPr="00C56D41" w:rsidRDefault="001E584F" w:rsidP="00143378">
      <w:pPr>
        <w:tabs>
          <w:tab w:val="left" w:pos="1080"/>
        </w:tabs>
        <w:spacing w:line="400" w:lineRule="exact"/>
        <w:ind w:firstLineChars="192" w:firstLine="461"/>
        <w:rPr>
          <w:rFonts w:ascii="仿宋" w:eastAsia="仿宋" w:hAnsi="仿宋"/>
          <w:color w:val="000000" w:themeColor="text1"/>
          <w:sz w:val="24"/>
        </w:rPr>
      </w:pPr>
    </w:p>
    <w:p w14:paraId="431B440E" w14:textId="77777777" w:rsidR="001E584F" w:rsidRPr="00C56D41" w:rsidRDefault="00143378">
      <w:pPr>
        <w:tabs>
          <w:tab w:val="left" w:pos="1080"/>
        </w:tabs>
        <w:spacing w:line="400" w:lineRule="exact"/>
        <w:ind w:firstLineChars="192" w:firstLine="463"/>
        <w:rPr>
          <w:rFonts w:ascii="仿宋" w:eastAsia="仿宋" w:hAnsi="仿宋"/>
          <w:b/>
          <w:color w:val="000000" w:themeColor="text1"/>
          <w:sz w:val="24"/>
        </w:rPr>
      </w:pPr>
      <w:r w:rsidRPr="00C56D41">
        <w:rPr>
          <w:rFonts w:ascii="仿宋" w:eastAsia="仿宋" w:hAnsi="仿宋" w:hint="eastAsia"/>
          <w:b/>
          <w:color w:val="000000" w:themeColor="text1"/>
          <w:sz w:val="24"/>
        </w:rPr>
        <w:t>20.响应文件的递交</w:t>
      </w:r>
    </w:p>
    <w:p w14:paraId="080EADAC" w14:textId="0A377C18"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20.1 资格性响应文件和其他响应文件应于递交响应文件截止时间前送达指定地点，采购代理机构拒绝接收截止时间后送达的响应文件。</w:t>
      </w:r>
    </w:p>
    <w:p w14:paraId="36295822"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20.2 采购代理机构将向通过资格审查的供应商发出磋商邀请；告知未通过资格审查的供应商未通过的原因。</w:t>
      </w:r>
    </w:p>
    <w:p w14:paraId="6B26D01D"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20.3 报价表在磋商后，磋商小组要求供应商进行报价时递交。</w:t>
      </w:r>
    </w:p>
    <w:p w14:paraId="4B0AD87A" w14:textId="77777777" w:rsidR="001E584F" w:rsidRPr="00C56D41" w:rsidRDefault="00143378" w:rsidP="00143378">
      <w:pPr>
        <w:tabs>
          <w:tab w:val="left" w:pos="1080"/>
        </w:tabs>
        <w:spacing w:line="400" w:lineRule="exact"/>
        <w:ind w:firstLineChars="192" w:firstLine="461"/>
        <w:rPr>
          <w:rFonts w:ascii="仿宋" w:eastAsia="仿宋" w:hAnsi="仿宋"/>
          <w:color w:val="000000" w:themeColor="text1"/>
          <w:sz w:val="24"/>
        </w:rPr>
      </w:pPr>
      <w:r w:rsidRPr="00C56D41">
        <w:rPr>
          <w:rFonts w:ascii="仿宋" w:eastAsia="仿宋" w:hAnsi="仿宋" w:hint="eastAsia"/>
          <w:color w:val="000000" w:themeColor="text1"/>
          <w:sz w:val="24"/>
        </w:rPr>
        <w:t>20.4 本次采购不接收邮寄的响应文件。</w:t>
      </w:r>
    </w:p>
    <w:p w14:paraId="7A1FA88B" w14:textId="77777777" w:rsidR="001E584F" w:rsidRPr="00C56D41" w:rsidRDefault="001E584F" w:rsidP="00143378">
      <w:pPr>
        <w:tabs>
          <w:tab w:val="left" w:pos="1080"/>
        </w:tabs>
        <w:spacing w:line="400" w:lineRule="exact"/>
        <w:ind w:firstLineChars="192" w:firstLine="461"/>
        <w:rPr>
          <w:rFonts w:ascii="仿宋" w:eastAsia="仿宋" w:hAnsi="仿宋"/>
          <w:color w:val="000000" w:themeColor="text1"/>
          <w:sz w:val="24"/>
        </w:rPr>
      </w:pPr>
    </w:p>
    <w:p w14:paraId="2B91CFBD" w14:textId="77777777" w:rsidR="001E584F" w:rsidRPr="00C56D41" w:rsidRDefault="00143378">
      <w:pPr>
        <w:tabs>
          <w:tab w:val="left" w:pos="1080"/>
        </w:tabs>
        <w:spacing w:line="400" w:lineRule="exact"/>
        <w:ind w:firstLineChars="192" w:firstLine="463"/>
        <w:rPr>
          <w:rFonts w:ascii="仿宋" w:eastAsia="仿宋" w:hAnsi="仿宋"/>
          <w:b/>
          <w:color w:val="000000" w:themeColor="text1"/>
          <w:sz w:val="24"/>
        </w:rPr>
      </w:pPr>
      <w:bookmarkStart w:id="87" w:name="_Toc183582228"/>
      <w:bookmarkStart w:id="88" w:name="_Toc183682365"/>
      <w:bookmarkStart w:id="89" w:name="_Toc217446055"/>
      <w:bookmarkEnd w:id="82"/>
      <w:bookmarkEnd w:id="83"/>
      <w:bookmarkEnd w:id="84"/>
      <w:bookmarkEnd w:id="85"/>
      <w:bookmarkEnd w:id="86"/>
      <w:r w:rsidRPr="00C56D41">
        <w:rPr>
          <w:rFonts w:ascii="仿宋" w:eastAsia="仿宋" w:hAnsi="仿宋" w:hint="eastAsia"/>
          <w:b/>
          <w:color w:val="000000" w:themeColor="text1"/>
          <w:sz w:val="24"/>
        </w:rPr>
        <w:t>21.响应文件的修改和撤回（补充、修改响应文件的密封和标注按照本章“19.响应文件的密封和标注”规定处理）</w:t>
      </w:r>
    </w:p>
    <w:p w14:paraId="13DB473A" w14:textId="77777777" w:rsidR="001E584F" w:rsidRPr="00C56D41" w:rsidRDefault="00143378">
      <w:pPr>
        <w:pStyle w:val="a3"/>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21</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5E482D12" w14:textId="77777777" w:rsidR="001E584F" w:rsidRPr="00C56D41" w:rsidRDefault="00143378">
      <w:pPr>
        <w:adjustRightInd w:val="0"/>
        <w:snapToGrid w:val="0"/>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2供应商对响应文件修改的书面材料或撤回的通知应该按规定进行编写、密封、标注和递送，并注明“修改响应文件”字样。</w:t>
      </w:r>
    </w:p>
    <w:p w14:paraId="11F603CD" w14:textId="77777777" w:rsidR="001E584F" w:rsidRPr="00C56D41" w:rsidRDefault="00143378">
      <w:pPr>
        <w:adjustRightInd w:val="0"/>
        <w:snapToGrid w:val="0"/>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3供应商不得在递交截止时间起至响应文件有效期期满前撤销其响应文件。</w:t>
      </w:r>
    </w:p>
    <w:p w14:paraId="25FC9768" w14:textId="77777777" w:rsidR="001E584F" w:rsidRPr="00C56D41" w:rsidRDefault="00143378">
      <w:pPr>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21.4供应商对其提交的响应文件的真实性、合法性承担法律责任。</w:t>
      </w:r>
      <w:bookmarkEnd w:id="87"/>
      <w:bookmarkEnd w:id="88"/>
      <w:bookmarkEnd w:id="89"/>
    </w:p>
    <w:p w14:paraId="664932A4" w14:textId="77777777" w:rsidR="001E584F" w:rsidRPr="00C56D41" w:rsidRDefault="001E584F">
      <w:pPr>
        <w:pStyle w:val="2"/>
        <w:keepNext w:val="0"/>
        <w:keepLines w:val="0"/>
        <w:spacing w:before="0" w:after="0" w:line="400" w:lineRule="exact"/>
        <w:jc w:val="center"/>
        <w:rPr>
          <w:rFonts w:ascii="仿宋" w:eastAsia="仿宋" w:hAnsi="仿宋"/>
          <w:color w:val="000000" w:themeColor="text1"/>
          <w:sz w:val="24"/>
        </w:rPr>
      </w:pPr>
    </w:p>
    <w:p w14:paraId="2128B0D2" w14:textId="77777777" w:rsidR="001E584F" w:rsidRPr="00C56D41" w:rsidRDefault="001E584F">
      <w:pPr>
        <w:rPr>
          <w:color w:val="000000" w:themeColor="text1"/>
        </w:rPr>
      </w:pPr>
    </w:p>
    <w:p w14:paraId="311429B4" w14:textId="77777777" w:rsidR="001E584F" w:rsidRPr="00C56D41" w:rsidRDefault="00143378">
      <w:pPr>
        <w:pStyle w:val="2"/>
        <w:keepNext w:val="0"/>
        <w:keepLines w:val="0"/>
        <w:spacing w:line="400" w:lineRule="exact"/>
        <w:jc w:val="center"/>
        <w:rPr>
          <w:rFonts w:ascii="仿宋" w:eastAsia="仿宋" w:hAnsi="仿宋"/>
          <w:color w:val="000000" w:themeColor="text1"/>
        </w:rPr>
      </w:pPr>
      <w:bookmarkStart w:id="90" w:name="_Toc217446056"/>
      <w:bookmarkStart w:id="91" w:name="_Toc183682368"/>
      <w:bookmarkStart w:id="92" w:name="_Toc183582231"/>
      <w:bookmarkStart w:id="93" w:name="_Toc77400782"/>
      <w:bookmarkStart w:id="94" w:name="_Toc89075878"/>
      <w:r w:rsidRPr="00C56D41">
        <w:rPr>
          <w:rFonts w:ascii="仿宋" w:eastAsia="仿宋" w:hAnsi="仿宋" w:hint="eastAsia"/>
          <w:color w:val="000000" w:themeColor="text1"/>
        </w:rPr>
        <w:t>五、评审</w:t>
      </w:r>
    </w:p>
    <w:p w14:paraId="6D90A7D1" w14:textId="77777777" w:rsidR="001E584F" w:rsidRPr="00C56D41" w:rsidRDefault="00143378">
      <w:pPr>
        <w:pStyle w:val="2"/>
        <w:keepNext w:val="0"/>
        <w:keepLines w:val="0"/>
        <w:spacing w:line="400" w:lineRule="exact"/>
        <w:ind w:firstLineChars="200" w:firstLine="482"/>
        <w:rPr>
          <w:rFonts w:ascii="仿宋" w:eastAsia="仿宋" w:hAnsi="仿宋"/>
          <w:b w:val="0"/>
          <w:color w:val="000000" w:themeColor="text1"/>
          <w:sz w:val="24"/>
          <w:szCs w:val="24"/>
        </w:rPr>
      </w:pPr>
      <w:r w:rsidRPr="00C56D41">
        <w:rPr>
          <w:rFonts w:ascii="仿宋" w:eastAsia="仿宋" w:hAnsi="仿宋" w:hint="eastAsia"/>
          <w:color w:val="000000" w:themeColor="text1"/>
          <w:sz w:val="24"/>
          <w:szCs w:val="24"/>
        </w:rPr>
        <w:t>22.</w:t>
      </w:r>
      <w:r w:rsidRPr="00C56D41">
        <w:rPr>
          <w:rFonts w:ascii="仿宋" w:eastAsia="仿宋" w:hAnsi="仿宋" w:hint="eastAsia"/>
          <w:b w:val="0"/>
          <w:color w:val="000000" w:themeColor="text1"/>
          <w:sz w:val="24"/>
          <w:szCs w:val="24"/>
        </w:rPr>
        <w:t>磋商小组的组建及其评审工作按照有关法律制度和本文件第八章的规定进行。</w:t>
      </w:r>
    </w:p>
    <w:p w14:paraId="6182FD6D" w14:textId="77777777" w:rsidR="001E584F" w:rsidRPr="00C56D41" w:rsidRDefault="00143378">
      <w:pPr>
        <w:pStyle w:val="2"/>
        <w:keepNext w:val="0"/>
        <w:keepLines w:val="0"/>
        <w:spacing w:line="400" w:lineRule="exact"/>
        <w:jc w:val="center"/>
        <w:rPr>
          <w:rFonts w:ascii="仿宋" w:eastAsia="仿宋" w:hAnsi="仿宋"/>
          <w:color w:val="000000" w:themeColor="text1"/>
        </w:rPr>
      </w:pPr>
      <w:r w:rsidRPr="00C56D41">
        <w:rPr>
          <w:rFonts w:ascii="仿宋" w:eastAsia="仿宋" w:hAnsi="仿宋" w:hint="eastAsia"/>
          <w:color w:val="000000" w:themeColor="text1"/>
        </w:rPr>
        <w:t>六、成交事项</w:t>
      </w:r>
    </w:p>
    <w:p w14:paraId="79412C37" w14:textId="77777777" w:rsidR="001E584F" w:rsidRPr="00C56D41" w:rsidRDefault="001E584F">
      <w:pPr>
        <w:rPr>
          <w:rFonts w:ascii="仿宋" w:eastAsia="仿宋" w:hAnsi="仿宋"/>
          <w:color w:val="000000" w:themeColor="text1"/>
        </w:rPr>
      </w:pPr>
    </w:p>
    <w:p w14:paraId="544A3037" w14:textId="77777777" w:rsidR="001E584F" w:rsidRPr="00C56D41" w:rsidRDefault="00143378">
      <w:pPr>
        <w:pStyle w:val="2"/>
        <w:keepNext w:val="0"/>
        <w:keepLines w:val="0"/>
        <w:spacing w:after="0" w:line="400" w:lineRule="exact"/>
        <w:ind w:firstLineChars="200" w:firstLine="482"/>
        <w:rPr>
          <w:rFonts w:ascii="仿宋" w:eastAsia="仿宋" w:hAnsi="仿宋"/>
          <w:color w:val="000000" w:themeColor="text1"/>
          <w:sz w:val="24"/>
          <w:szCs w:val="24"/>
        </w:rPr>
      </w:pPr>
      <w:r w:rsidRPr="00C56D41">
        <w:rPr>
          <w:rFonts w:ascii="仿宋" w:eastAsia="仿宋" w:hAnsi="仿宋" w:hint="eastAsia"/>
          <w:color w:val="000000" w:themeColor="text1"/>
          <w:sz w:val="24"/>
          <w:szCs w:val="24"/>
        </w:rPr>
        <w:lastRenderedPageBreak/>
        <w:t>23.确定成交供应商</w:t>
      </w:r>
    </w:p>
    <w:p w14:paraId="3D28A019"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采购人将按磋商小组推荐的成交候选供应商顺序确定成交供应商。</w:t>
      </w:r>
    </w:p>
    <w:p w14:paraId="5A92AB0F"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23.1采购代理机构自评审结束后2个工作日内将磋商报告及有关资料送交采购人确定成交供应商。</w:t>
      </w:r>
    </w:p>
    <w:p w14:paraId="47B93F55"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28BF7466"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23.3采购人确定成交供应商过程中，发现成交候选供应商有下列情形之一的，应当不予确定其为成交供应商：</w:t>
      </w:r>
    </w:p>
    <w:p w14:paraId="53E142B2"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（1）发现成交候选供应商存在禁止参加本项目采购活动的违法行为的；</w:t>
      </w:r>
    </w:p>
    <w:p w14:paraId="03C8981C"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（2）成交候选供应商因不可抗力，不能继续参加政府采购活动；</w:t>
      </w:r>
    </w:p>
    <w:p w14:paraId="41801DCC"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（3）成交候选供应商无偿赠与或者低于成本价竞争；</w:t>
      </w:r>
    </w:p>
    <w:p w14:paraId="6B03FAB7"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（4）成交候选供应商提供虚假材料；</w:t>
      </w:r>
    </w:p>
    <w:p w14:paraId="12B635FF"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（5）成交候选供应商恶意串通。</w:t>
      </w:r>
    </w:p>
    <w:p w14:paraId="73422052" w14:textId="77777777" w:rsidR="001E584F" w:rsidRPr="00C56D41" w:rsidRDefault="001E584F">
      <w:pPr>
        <w:rPr>
          <w:rFonts w:ascii="仿宋" w:eastAsia="仿宋" w:hAnsi="仿宋"/>
          <w:color w:val="000000" w:themeColor="text1"/>
        </w:rPr>
      </w:pPr>
    </w:p>
    <w:p w14:paraId="4ADEDBD4" w14:textId="77777777" w:rsidR="001E584F" w:rsidRPr="00C56D41" w:rsidRDefault="00143378">
      <w:pPr>
        <w:pStyle w:val="2"/>
        <w:keepNext w:val="0"/>
        <w:keepLines w:val="0"/>
        <w:spacing w:before="0" w:after="0" w:line="400" w:lineRule="exact"/>
        <w:ind w:firstLineChars="200" w:firstLine="482"/>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2</w:t>
      </w:r>
      <w:r w:rsidRPr="00C56D41">
        <w:rPr>
          <w:rFonts w:ascii="仿宋" w:eastAsia="仿宋" w:hAnsi="仿宋"/>
          <w:color w:val="000000" w:themeColor="text1"/>
          <w:sz w:val="24"/>
          <w:szCs w:val="24"/>
        </w:rPr>
        <w:t>4</w:t>
      </w:r>
      <w:r w:rsidRPr="00C56D41">
        <w:rPr>
          <w:rFonts w:ascii="仿宋" w:eastAsia="仿宋" w:hAnsi="仿宋" w:hint="eastAsia"/>
          <w:color w:val="000000" w:themeColor="text1"/>
          <w:sz w:val="24"/>
          <w:szCs w:val="24"/>
        </w:rPr>
        <w:t>.成交结果</w:t>
      </w:r>
    </w:p>
    <w:p w14:paraId="62A43F89"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w:t>
      </w:r>
      <w:r w:rsidRPr="00C56D41">
        <w:rPr>
          <w:rFonts w:ascii="仿宋" w:eastAsia="仿宋" w:hAnsi="仿宋"/>
          <w:b w:val="0"/>
          <w:color w:val="000000" w:themeColor="text1"/>
          <w:sz w:val="24"/>
          <w:szCs w:val="24"/>
        </w:rPr>
        <w:t>4</w:t>
      </w:r>
      <w:r w:rsidRPr="00C56D41">
        <w:rPr>
          <w:rFonts w:ascii="仿宋" w:eastAsia="仿宋" w:hAnsi="仿宋" w:hint="eastAsia"/>
          <w:b w:val="0"/>
          <w:color w:val="000000" w:themeColor="text1"/>
          <w:sz w:val="24"/>
          <w:szCs w:val="24"/>
        </w:rPr>
        <w:t>.1采购人确定成交供应商后，将及时书面通知采购代理机构，发出成交通知书并发布成交结果公告。</w:t>
      </w:r>
    </w:p>
    <w:p w14:paraId="52265DB5" w14:textId="77777777" w:rsidR="001E584F" w:rsidRPr="00C56D41" w:rsidRDefault="00143378">
      <w:pPr>
        <w:ind w:firstLineChars="200" w:firstLine="480"/>
        <w:rPr>
          <w:rFonts w:ascii="仿宋" w:eastAsia="仿宋" w:hAnsi="仿宋"/>
          <w:bCs/>
          <w:color w:val="000000" w:themeColor="text1"/>
          <w:sz w:val="24"/>
        </w:rPr>
      </w:pPr>
      <w:r w:rsidRPr="00C56D41">
        <w:rPr>
          <w:rFonts w:ascii="仿宋" w:eastAsia="仿宋" w:hAnsi="仿宋" w:hint="eastAsia"/>
          <w:bCs/>
          <w:color w:val="000000" w:themeColor="text1"/>
          <w:sz w:val="24"/>
        </w:rPr>
        <w:t>2</w:t>
      </w:r>
      <w:r w:rsidRPr="00C56D41">
        <w:rPr>
          <w:rFonts w:ascii="仿宋" w:eastAsia="仿宋" w:hAnsi="仿宋"/>
          <w:bCs/>
          <w:color w:val="000000" w:themeColor="text1"/>
          <w:sz w:val="24"/>
        </w:rPr>
        <w:t>4</w:t>
      </w:r>
      <w:r w:rsidRPr="00C56D41">
        <w:rPr>
          <w:rFonts w:ascii="仿宋" w:eastAsia="仿宋" w:hAnsi="仿宋" w:hint="eastAsia"/>
          <w:bCs/>
          <w:color w:val="000000" w:themeColor="text1"/>
          <w:sz w:val="24"/>
        </w:rPr>
        <w:t>.2成交供应商应当及时领取成交通知书。</w:t>
      </w:r>
    </w:p>
    <w:p w14:paraId="24E5DB06" w14:textId="77777777" w:rsidR="001E584F" w:rsidRPr="00C56D41" w:rsidRDefault="00143378">
      <w:pPr>
        <w:ind w:firstLine="465"/>
        <w:rPr>
          <w:rFonts w:ascii="仿宋" w:eastAsia="仿宋" w:hAnsi="仿宋"/>
          <w:bCs/>
          <w:color w:val="000000" w:themeColor="text1"/>
          <w:sz w:val="24"/>
        </w:rPr>
      </w:pPr>
      <w:r w:rsidRPr="00C56D41">
        <w:rPr>
          <w:rFonts w:ascii="仿宋" w:eastAsia="仿宋" w:hAnsi="仿宋" w:hint="eastAsia"/>
          <w:bCs/>
          <w:color w:val="000000" w:themeColor="text1"/>
          <w:sz w:val="24"/>
        </w:rPr>
        <w:t>2</w:t>
      </w:r>
      <w:r w:rsidRPr="00C56D41">
        <w:rPr>
          <w:rFonts w:ascii="仿宋" w:eastAsia="仿宋" w:hAnsi="仿宋"/>
          <w:bCs/>
          <w:color w:val="000000" w:themeColor="text1"/>
          <w:sz w:val="24"/>
        </w:rPr>
        <w:t>4</w:t>
      </w:r>
      <w:r w:rsidRPr="00C56D41">
        <w:rPr>
          <w:rFonts w:ascii="仿宋" w:eastAsia="仿宋" w:hAnsi="仿宋" w:hint="eastAsia"/>
          <w:bCs/>
          <w:color w:val="000000" w:themeColor="text1"/>
          <w:sz w:val="24"/>
        </w:rPr>
        <w:t>.3成交供应商不能及时领取成交通知书，采购人或者采购代理机应当通过邮寄、快递等方式将项目成交通知书送达成交供应商。</w:t>
      </w:r>
    </w:p>
    <w:p w14:paraId="211028BC" w14:textId="77777777" w:rsidR="001E584F" w:rsidRPr="00C56D41" w:rsidRDefault="001E584F">
      <w:pPr>
        <w:ind w:firstLine="465"/>
        <w:rPr>
          <w:rFonts w:ascii="仿宋" w:eastAsia="仿宋" w:hAnsi="仿宋"/>
          <w:bCs/>
          <w:color w:val="000000" w:themeColor="text1"/>
          <w:sz w:val="24"/>
        </w:rPr>
      </w:pPr>
    </w:p>
    <w:p w14:paraId="03F76694" w14:textId="77777777" w:rsidR="001E584F" w:rsidRPr="00C56D41" w:rsidRDefault="00143378">
      <w:pPr>
        <w:pStyle w:val="2"/>
        <w:keepNext w:val="0"/>
        <w:keepLines w:val="0"/>
        <w:spacing w:before="0" w:after="0" w:line="400" w:lineRule="exact"/>
        <w:ind w:firstLineChars="200" w:firstLine="482"/>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2</w:t>
      </w:r>
      <w:r w:rsidRPr="00C56D41">
        <w:rPr>
          <w:rFonts w:ascii="仿宋" w:eastAsia="仿宋" w:hAnsi="仿宋"/>
          <w:color w:val="000000" w:themeColor="text1"/>
          <w:sz w:val="24"/>
          <w:szCs w:val="24"/>
        </w:rPr>
        <w:t>5</w:t>
      </w:r>
      <w:r w:rsidRPr="00C56D41">
        <w:rPr>
          <w:rFonts w:ascii="仿宋" w:eastAsia="仿宋" w:hAnsi="仿宋" w:hint="eastAsia"/>
          <w:color w:val="000000" w:themeColor="text1"/>
          <w:sz w:val="24"/>
          <w:szCs w:val="24"/>
        </w:rPr>
        <w:t>.成交通知书</w:t>
      </w:r>
    </w:p>
    <w:p w14:paraId="4526EAAC"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w:t>
      </w:r>
      <w:r w:rsidRPr="00C56D41">
        <w:rPr>
          <w:rFonts w:ascii="仿宋" w:eastAsia="仿宋" w:hAnsi="仿宋"/>
          <w:b w:val="0"/>
          <w:color w:val="000000" w:themeColor="text1"/>
          <w:sz w:val="24"/>
          <w:szCs w:val="24"/>
        </w:rPr>
        <w:t>5</w:t>
      </w:r>
      <w:r w:rsidRPr="00C56D41">
        <w:rPr>
          <w:rFonts w:ascii="仿宋" w:eastAsia="仿宋" w:hAnsi="仿宋" w:hint="eastAsia"/>
          <w:b w:val="0"/>
          <w:color w:val="000000" w:themeColor="text1"/>
          <w:sz w:val="24"/>
          <w:szCs w:val="24"/>
        </w:rPr>
        <w:t>.1成交通知书为签订政府采购合同的依据之一，是合同的有效组成部分。</w:t>
      </w:r>
    </w:p>
    <w:p w14:paraId="01059717"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w:t>
      </w:r>
      <w:r w:rsidRPr="00C56D41">
        <w:rPr>
          <w:rFonts w:ascii="仿宋" w:eastAsia="仿宋" w:hAnsi="仿宋"/>
          <w:b w:val="0"/>
          <w:color w:val="000000" w:themeColor="text1"/>
          <w:sz w:val="24"/>
          <w:szCs w:val="24"/>
        </w:rPr>
        <w:t>5</w:t>
      </w:r>
      <w:r w:rsidRPr="00C56D41">
        <w:rPr>
          <w:rFonts w:ascii="仿宋" w:eastAsia="仿宋" w:hAnsi="仿宋" w:hint="eastAsia"/>
          <w:b w:val="0"/>
          <w:color w:val="000000" w:themeColor="text1"/>
          <w:sz w:val="24"/>
          <w:szCs w:val="24"/>
        </w:rPr>
        <w:t>.2成交通知书对采购人和成交供应商均具有法律效力。成交通知书发出后，采购人无正当理由改变成交结果，或者成交供应商无正当理由放弃成交的，将承担相应的法律责任。</w:t>
      </w:r>
    </w:p>
    <w:p w14:paraId="4E81EF39" w14:textId="77777777" w:rsidR="001E584F" w:rsidRPr="00C56D41" w:rsidRDefault="00143378">
      <w:pPr>
        <w:pStyle w:val="2"/>
        <w:keepNext w:val="0"/>
        <w:keepLines w:val="0"/>
        <w:spacing w:before="0" w:after="0" w:line="400" w:lineRule="exact"/>
        <w:ind w:firstLineChars="200" w:firstLine="48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w:t>
      </w:r>
      <w:r w:rsidRPr="00C56D41">
        <w:rPr>
          <w:rFonts w:ascii="仿宋" w:eastAsia="仿宋" w:hAnsi="仿宋"/>
          <w:b w:val="0"/>
          <w:color w:val="000000" w:themeColor="text1"/>
          <w:sz w:val="24"/>
          <w:szCs w:val="24"/>
        </w:rPr>
        <w:t>5</w:t>
      </w:r>
      <w:r w:rsidRPr="00C56D41">
        <w:rPr>
          <w:rFonts w:ascii="仿宋" w:eastAsia="仿宋" w:hAnsi="仿宋" w:hint="eastAsia"/>
          <w:b w:val="0"/>
          <w:color w:val="000000" w:themeColor="text1"/>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69C33B71" w14:textId="77777777" w:rsidR="001E584F" w:rsidRPr="00C56D41" w:rsidRDefault="001E584F">
      <w:pPr>
        <w:rPr>
          <w:rFonts w:ascii="仿宋" w:eastAsia="仿宋" w:hAnsi="仿宋"/>
          <w:color w:val="000000" w:themeColor="text1"/>
        </w:rPr>
      </w:pPr>
    </w:p>
    <w:p w14:paraId="01CC4C46" w14:textId="77777777" w:rsidR="001E584F" w:rsidRPr="00C56D41" w:rsidRDefault="00143378">
      <w:pPr>
        <w:pStyle w:val="2"/>
        <w:keepNext w:val="0"/>
        <w:keepLines w:val="0"/>
        <w:spacing w:line="400" w:lineRule="exact"/>
        <w:jc w:val="center"/>
        <w:rPr>
          <w:rFonts w:ascii="仿宋" w:eastAsia="仿宋" w:hAnsi="仿宋"/>
          <w:color w:val="000000" w:themeColor="text1"/>
        </w:rPr>
      </w:pPr>
      <w:r w:rsidRPr="00C56D41">
        <w:rPr>
          <w:rFonts w:ascii="仿宋" w:eastAsia="仿宋" w:hAnsi="仿宋" w:hint="eastAsia"/>
          <w:color w:val="000000" w:themeColor="text1"/>
        </w:rPr>
        <w:t>七、合同事项</w:t>
      </w:r>
    </w:p>
    <w:p w14:paraId="1596D454" w14:textId="77777777" w:rsidR="001E584F" w:rsidRPr="00C56D41" w:rsidRDefault="001E584F">
      <w:pPr>
        <w:pStyle w:val="2"/>
        <w:keepNext w:val="0"/>
        <w:keepLines w:val="0"/>
        <w:spacing w:before="0" w:after="0" w:line="400" w:lineRule="exact"/>
        <w:ind w:firstLineChars="196" w:firstLine="472"/>
        <w:rPr>
          <w:rFonts w:ascii="仿宋" w:eastAsia="仿宋" w:hAnsi="仿宋"/>
          <w:color w:val="000000" w:themeColor="text1"/>
          <w:sz w:val="24"/>
          <w:szCs w:val="24"/>
        </w:rPr>
      </w:pPr>
    </w:p>
    <w:p w14:paraId="565C4527" w14:textId="77777777" w:rsidR="001E584F" w:rsidRPr="00C56D41" w:rsidRDefault="00143378">
      <w:pPr>
        <w:pStyle w:val="2"/>
        <w:keepNext w:val="0"/>
        <w:keepLines w:val="0"/>
        <w:spacing w:before="0" w:after="0" w:line="400" w:lineRule="exact"/>
        <w:ind w:firstLineChars="196" w:firstLine="472"/>
        <w:rPr>
          <w:rFonts w:ascii="仿宋" w:eastAsia="仿宋" w:hAnsi="仿宋"/>
          <w:color w:val="000000" w:themeColor="text1"/>
          <w:sz w:val="24"/>
          <w:szCs w:val="24"/>
        </w:rPr>
      </w:pPr>
      <w:bookmarkStart w:id="95" w:name="_Toc430773927"/>
      <w:bookmarkStart w:id="96" w:name="_Toc209847069"/>
      <w:bookmarkStart w:id="97" w:name="_Toc101250646"/>
      <w:bookmarkStart w:id="98" w:name="_Toc101338364"/>
      <w:bookmarkStart w:id="99" w:name="_Toc101174151"/>
      <w:r w:rsidRPr="00C56D41">
        <w:rPr>
          <w:rFonts w:ascii="仿宋" w:eastAsia="仿宋" w:hAnsi="仿宋" w:hint="eastAsia"/>
          <w:color w:val="000000" w:themeColor="text1"/>
          <w:sz w:val="24"/>
          <w:szCs w:val="24"/>
        </w:rPr>
        <w:t>2</w:t>
      </w:r>
      <w:r w:rsidRPr="00C56D41">
        <w:rPr>
          <w:rFonts w:ascii="仿宋" w:eastAsia="仿宋" w:hAnsi="仿宋"/>
          <w:color w:val="000000" w:themeColor="text1"/>
          <w:sz w:val="24"/>
          <w:szCs w:val="24"/>
        </w:rPr>
        <w:t>6</w:t>
      </w:r>
      <w:r w:rsidRPr="00C56D41">
        <w:rPr>
          <w:rFonts w:ascii="仿宋" w:eastAsia="仿宋" w:hAnsi="仿宋" w:hint="eastAsia"/>
          <w:color w:val="000000" w:themeColor="text1"/>
          <w:sz w:val="24"/>
          <w:szCs w:val="24"/>
        </w:rPr>
        <w:t>.签订合同</w:t>
      </w:r>
      <w:bookmarkEnd w:id="95"/>
      <w:bookmarkEnd w:id="96"/>
      <w:bookmarkEnd w:id="97"/>
      <w:bookmarkEnd w:id="98"/>
      <w:bookmarkEnd w:id="99"/>
    </w:p>
    <w:p w14:paraId="2CD5C13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.1 成交供应商应在成交通知书发出之日起三十日内与采购人签订采购合同。由于成交</w:t>
      </w:r>
      <w:r w:rsidRPr="00C56D41">
        <w:rPr>
          <w:rFonts w:ascii="仿宋" w:eastAsia="仿宋" w:hAnsi="仿宋" w:hint="eastAsia"/>
          <w:color w:val="000000" w:themeColor="text1"/>
          <w:sz w:val="24"/>
        </w:rPr>
        <w:lastRenderedPageBreak/>
        <w:t>供应商的原因逾期未与采购人签订采购合同的，将视为放弃成交，取消其成交资格并将按相关规定进行处理。</w:t>
      </w:r>
    </w:p>
    <w:p w14:paraId="1F61F881"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.2 磋商文件、成交供应商的响应文件及双方确认的澄清文件等，均为有法律约束力的合同组成部分。</w:t>
      </w:r>
    </w:p>
    <w:p w14:paraId="0C873612"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3A3215C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.4 成交供应商因不可抗力原因不能履行采购合同或放弃成交的，采购人可以与排在成交供应商之后第一位的成交候选人签订采购合同，以此类推。</w:t>
      </w:r>
    </w:p>
    <w:p w14:paraId="2E7A207A"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.5竞争性磋商文件、成交供应商提交的响应文件、磋商中的最后报价、成交供应商承诺书、成交通知书等均称为有法律约束力的合同组成内容。</w:t>
      </w:r>
    </w:p>
    <w:p w14:paraId="1E3CB01B" w14:textId="77777777" w:rsidR="001E584F" w:rsidRPr="00C56D41" w:rsidRDefault="001E584F">
      <w:pPr>
        <w:spacing w:line="400" w:lineRule="exact"/>
        <w:ind w:firstLineChars="200" w:firstLine="480"/>
        <w:rPr>
          <w:rFonts w:ascii="仿宋" w:eastAsia="仿宋" w:hAnsi="仿宋"/>
          <w:color w:val="000000" w:themeColor="text1"/>
          <w:sz w:val="24"/>
        </w:rPr>
      </w:pPr>
    </w:p>
    <w:p w14:paraId="193CAFBD"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2</w:t>
      </w:r>
      <w:r w:rsidRPr="00C56D41">
        <w:rPr>
          <w:rFonts w:ascii="仿宋" w:eastAsia="仿宋" w:hAnsi="仿宋"/>
          <w:b/>
          <w:color w:val="000000" w:themeColor="text1"/>
          <w:sz w:val="24"/>
        </w:rPr>
        <w:t>7</w:t>
      </w:r>
      <w:r w:rsidRPr="00C56D41">
        <w:rPr>
          <w:rFonts w:ascii="仿宋" w:eastAsia="仿宋" w:hAnsi="仿宋" w:hint="eastAsia"/>
          <w:b/>
          <w:color w:val="000000" w:themeColor="text1"/>
          <w:sz w:val="24"/>
        </w:rPr>
        <w:t>.合同分包（实质性要求）</w:t>
      </w:r>
    </w:p>
    <w:p w14:paraId="482E946A"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27.1本项目合同接受分包与否，以“供应商须知附表”勾选项为准。</w:t>
      </w:r>
    </w:p>
    <w:p w14:paraId="3E008D89"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27.2中小企业依据《政府采购促进中小企业发展管理办法》（财库〔2020〕46号）规定的政策获取政府采购合同后，小型、微型企业不得分包或转包给大型、中型企业，中型企业不得分包或转包给大型企业。</w:t>
      </w:r>
    </w:p>
    <w:p w14:paraId="3642913E"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2</w:t>
      </w:r>
      <w:r w:rsidRPr="00C56D41">
        <w:rPr>
          <w:rFonts w:ascii="仿宋" w:eastAsia="仿宋" w:hAnsi="仿宋"/>
          <w:b/>
          <w:color w:val="000000" w:themeColor="text1"/>
          <w:sz w:val="24"/>
        </w:rPr>
        <w:t>8</w:t>
      </w:r>
      <w:r w:rsidRPr="00C56D41">
        <w:rPr>
          <w:rFonts w:ascii="仿宋" w:eastAsia="仿宋" w:hAnsi="仿宋" w:hint="eastAsia"/>
          <w:b/>
          <w:color w:val="000000" w:themeColor="text1"/>
          <w:sz w:val="24"/>
        </w:rPr>
        <w:t>.合同转包（实质性要求）</w:t>
      </w:r>
    </w:p>
    <w:p w14:paraId="32CAD48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2A476907"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成交供应商转包的，视同拒绝履行政府采购合同义务，将依法追究法律责任。</w:t>
      </w:r>
    </w:p>
    <w:p w14:paraId="1094F74E" w14:textId="77777777" w:rsidR="001E584F" w:rsidRPr="00C56D41" w:rsidRDefault="001E584F">
      <w:pPr>
        <w:spacing w:line="400" w:lineRule="exact"/>
        <w:ind w:firstLineChars="200" w:firstLine="480"/>
        <w:rPr>
          <w:rFonts w:ascii="仿宋" w:eastAsia="仿宋" w:hAnsi="仿宋"/>
          <w:color w:val="000000" w:themeColor="text1"/>
          <w:sz w:val="24"/>
        </w:rPr>
      </w:pPr>
    </w:p>
    <w:p w14:paraId="3DE022EF"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b/>
          <w:color w:val="000000" w:themeColor="text1"/>
          <w:sz w:val="24"/>
        </w:rPr>
        <w:t>29</w:t>
      </w:r>
      <w:r w:rsidRPr="00C56D41">
        <w:rPr>
          <w:rFonts w:ascii="仿宋" w:eastAsia="仿宋" w:hAnsi="仿宋" w:hint="eastAsia"/>
          <w:b/>
          <w:color w:val="000000" w:themeColor="text1"/>
          <w:sz w:val="24"/>
        </w:rPr>
        <w:t>.补充合同</w:t>
      </w:r>
    </w:p>
    <w:p w14:paraId="5AA8FC1F"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FDD0E2D" w14:textId="77777777" w:rsidR="001E584F" w:rsidRPr="00C56D41" w:rsidRDefault="001E584F">
      <w:pPr>
        <w:spacing w:line="400" w:lineRule="exact"/>
        <w:rPr>
          <w:rFonts w:ascii="仿宋" w:eastAsia="仿宋" w:hAnsi="仿宋"/>
          <w:color w:val="000000" w:themeColor="text1"/>
          <w:sz w:val="24"/>
        </w:rPr>
      </w:pPr>
    </w:p>
    <w:p w14:paraId="7E7590D0" w14:textId="2BD3493B"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0</w:t>
      </w:r>
      <w:r w:rsidRPr="00C56D41">
        <w:rPr>
          <w:rFonts w:ascii="仿宋" w:eastAsia="仿宋" w:hAnsi="仿宋" w:hint="eastAsia"/>
          <w:b/>
          <w:color w:val="000000" w:themeColor="text1"/>
          <w:sz w:val="24"/>
        </w:rPr>
        <w:t>.履约保证金</w:t>
      </w:r>
      <w:r w:rsidR="001E1C6B">
        <w:rPr>
          <w:rFonts w:ascii="仿宋" w:eastAsia="仿宋" w:hAnsi="仿宋" w:hint="eastAsia"/>
          <w:b/>
          <w:color w:val="000000" w:themeColor="text1"/>
          <w:sz w:val="24"/>
        </w:rPr>
        <w:t>（本项目不涉及）</w:t>
      </w:r>
    </w:p>
    <w:p w14:paraId="0BD19B93" w14:textId="2C2E5D02" w:rsidR="001E584F" w:rsidRPr="00C56D41" w:rsidRDefault="001E1C6B" w:rsidP="001E1C6B">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本项目不收取。</w:t>
      </w:r>
    </w:p>
    <w:p w14:paraId="034A12E0" w14:textId="77777777" w:rsidR="001E584F" w:rsidRPr="00C56D41" w:rsidRDefault="001E584F">
      <w:pPr>
        <w:spacing w:line="400" w:lineRule="exact"/>
        <w:rPr>
          <w:rFonts w:ascii="仿宋" w:eastAsia="仿宋" w:hAnsi="仿宋"/>
          <w:color w:val="000000" w:themeColor="text1"/>
          <w:sz w:val="24"/>
        </w:rPr>
      </w:pPr>
    </w:p>
    <w:p w14:paraId="4BC2BEE4"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1</w:t>
      </w:r>
      <w:r w:rsidRPr="00C56D41">
        <w:rPr>
          <w:rFonts w:ascii="仿宋" w:eastAsia="仿宋" w:hAnsi="仿宋" w:hint="eastAsia"/>
          <w:b/>
          <w:color w:val="000000" w:themeColor="text1"/>
          <w:sz w:val="24"/>
        </w:rPr>
        <w:t>.合同公告</w:t>
      </w:r>
    </w:p>
    <w:p w14:paraId="09220E6B"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lastRenderedPageBreak/>
        <w:t>采购人应当自政府采购合同签订（双方当事人均已签字盖章）之日起2个工作日内，将政府采购合同在四川政府采购网上公告，但政府采购合同中涉及国家秘密、商业秘密的内容除外。</w:t>
      </w:r>
    </w:p>
    <w:p w14:paraId="7A8FE454" w14:textId="77777777" w:rsidR="001E584F" w:rsidRPr="00C56D41" w:rsidRDefault="001E584F">
      <w:pPr>
        <w:spacing w:line="400" w:lineRule="exact"/>
        <w:rPr>
          <w:rFonts w:ascii="仿宋" w:eastAsia="仿宋" w:hAnsi="仿宋"/>
          <w:color w:val="000000" w:themeColor="text1"/>
          <w:sz w:val="24"/>
        </w:rPr>
      </w:pPr>
    </w:p>
    <w:p w14:paraId="7D3752F6"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2</w:t>
      </w:r>
      <w:r w:rsidRPr="00C56D41">
        <w:rPr>
          <w:rFonts w:ascii="仿宋" w:eastAsia="仿宋" w:hAnsi="仿宋" w:hint="eastAsia"/>
          <w:b/>
          <w:color w:val="000000" w:themeColor="text1"/>
          <w:sz w:val="24"/>
        </w:rPr>
        <w:t>.合同备案</w:t>
      </w:r>
    </w:p>
    <w:p w14:paraId="4E76AFA9"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采购人应当将政府采购合同副本自签订（双方当事人均已签字盖章）之日起七个工作日内通过四川政府采购网报同级财政部门备案。</w:t>
      </w:r>
    </w:p>
    <w:p w14:paraId="3A3DCFD2" w14:textId="77777777" w:rsidR="001E584F" w:rsidRPr="00C56D41" w:rsidRDefault="001E584F">
      <w:pPr>
        <w:spacing w:line="400" w:lineRule="exact"/>
        <w:rPr>
          <w:rFonts w:ascii="仿宋" w:eastAsia="仿宋" w:hAnsi="仿宋"/>
          <w:color w:val="000000" w:themeColor="text1"/>
          <w:sz w:val="24"/>
        </w:rPr>
      </w:pPr>
    </w:p>
    <w:p w14:paraId="705A7491"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3</w:t>
      </w:r>
      <w:r w:rsidRPr="00C56D41">
        <w:rPr>
          <w:rFonts w:ascii="仿宋" w:eastAsia="仿宋" w:hAnsi="仿宋" w:hint="eastAsia"/>
          <w:b/>
          <w:color w:val="000000" w:themeColor="text1"/>
          <w:sz w:val="24"/>
        </w:rPr>
        <w:t>.履行合同</w:t>
      </w:r>
    </w:p>
    <w:p w14:paraId="5936D13D"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w:t>
      </w:r>
      <w:r w:rsidRPr="00C56D41">
        <w:rPr>
          <w:rFonts w:ascii="仿宋" w:eastAsia="仿宋" w:hAnsi="仿宋"/>
          <w:color w:val="000000" w:themeColor="text1"/>
          <w:sz w:val="24"/>
        </w:rPr>
        <w:t>3</w:t>
      </w:r>
      <w:r w:rsidRPr="00C56D41">
        <w:rPr>
          <w:rFonts w:ascii="仿宋" w:eastAsia="仿宋" w:hAnsi="仿宋" w:hint="eastAsia"/>
          <w:color w:val="000000" w:themeColor="text1"/>
          <w:sz w:val="24"/>
        </w:rPr>
        <w:t>.1 成交供应商与采购人签订合同后，合同双方应严格执行合同条款，履行合同规定的义务，保证合同的顺利完成。</w:t>
      </w:r>
    </w:p>
    <w:p w14:paraId="2706070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w:t>
      </w:r>
      <w:r w:rsidRPr="00C56D41">
        <w:rPr>
          <w:rFonts w:ascii="仿宋" w:eastAsia="仿宋" w:hAnsi="仿宋"/>
          <w:color w:val="000000" w:themeColor="text1"/>
          <w:sz w:val="24"/>
        </w:rPr>
        <w:t>3</w:t>
      </w:r>
      <w:r w:rsidRPr="00C56D41">
        <w:rPr>
          <w:rFonts w:ascii="仿宋" w:eastAsia="仿宋" w:hAnsi="仿宋" w:hint="eastAsia"/>
          <w:color w:val="000000" w:themeColor="text1"/>
          <w:sz w:val="24"/>
        </w:rPr>
        <w:t>.2 在合同履行过程中，如发生合同纠纷，合同双方应按照《中华人民共和国民法典》的有关规定进行处理。</w:t>
      </w:r>
    </w:p>
    <w:p w14:paraId="2D48404E" w14:textId="77777777" w:rsidR="001E584F" w:rsidRPr="00C56D41" w:rsidRDefault="001E584F">
      <w:pPr>
        <w:spacing w:line="400" w:lineRule="exact"/>
        <w:ind w:firstLineChars="200" w:firstLine="480"/>
        <w:rPr>
          <w:rFonts w:ascii="仿宋" w:eastAsia="仿宋" w:hAnsi="仿宋"/>
          <w:color w:val="000000" w:themeColor="text1"/>
          <w:sz w:val="24"/>
        </w:rPr>
      </w:pPr>
    </w:p>
    <w:p w14:paraId="47D7C2FB"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4</w:t>
      </w:r>
      <w:r w:rsidRPr="00C56D41">
        <w:rPr>
          <w:rFonts w:ascii="仿宋" w:eastAsia="仿宋" w:hAnsi="仿宋" w:hint="eastAsia"/>
          <w:b/>
          <w:color w:val="000000" w:themeColor="text1"/>
          <w:sz w:val="24"/>
        </w:rPr>
        <w:t>.验收</w:t>
      </w:r>
    </w:p>
    <w:p w14:paraId="3B5FFE6F"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w:t>
      </w:r>
      <w:r w:rsidRPr="00C56D41">
        <w:rPr>
          <w:rFonts w:ascii="仿宋" w:eastAsia="仿宋" w:hAnsi="仿宋"/>
          <w:color w:val="000000" w:themeColor="text1"/>
          <w:sz w:val="24"/>
        </w:rPr>
        <w:t>4</w:t>
      </w:r>
      <w:r w:rsidRPr="00C56D41">
        <w:rPr>
          <w:rFonts w:ascii="仿宋" w:eastAsia="仿宋" w:hAnsi="仿宋" w:hint="eastAsia"/>
          <w:color w:val="000000" w:themeColor="text1"/>
          <w:sz w:val="24"/>
        </w:rPr>
        <w:t>.1本项目采购人及其委托的采购代理机构将严格按照政府采购相关法律法规以及《财政部关于进一步加强政府采购需求和履约验收管理的指导意见》（财库〔2016〕205号）的要求进行验收。</w:t>
      </w:r>
    </w:p>
    <w:p w14:paraId="6CB0CDB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w:t>
      </w:r>
      <w:r w:rsidRPr="00C56D41">
        <w:rPr>
          <w:rFonts w:ascii="仿宋" w:eastAsia="仿宋" w:hAnsi="仿宋"/>
          <w:color w:val="000000" w:themeColor="text1"/>
          <w:sz w:val="24"/>
        </w:rPr>
        <w:t>4</w:t>
      </w:r>
      <w:r w:rsidRPr="00C56D41">
        <w:rPr>
          <w:rFonts w:ascii="仿宋" w:eastAsia="仿宋" w:hAnsi="仿宋" w:hint="eastAsia"/>
          <w:color w:val="000000" w:themeColor="text1"/>
          <w:sz w:val="24"/>
        </w:rPr>
        <w:t>.2 验收结果合格的，成交供应商凭验收报告办理相关手续；验收结果不合格的，将不予支付采购资金，还可能会报本项目同级财政部门按照政府采购法律法规及《四川省政府采购当事人诚信管理办法》（川财采〔2015〕33号）等有关规定给予行政处罚或者以失信行为记入诚信档案。</w:t>
      </w:r>
    </w:p>
    <w:p w14:paraId="55D04303" w14:textId="77777777" w:rsidR="001E584F" w:rsidRPr="00C56D41" w:rsidRDefault="001E584F">
      <w:pPr>
        <w:spacing w:line="400" w:lineRule="exact"/>
        <w:rPr>
          <w:rFonts w:ascii="仿宋" w:eastAsia="仿宋" w:hAnsi="仿宋"/>
          <w:color w:val="000000" w:themeColor="text1"/>
          <w:sz w:val="24"/>
        </w:rPr>
      </w:pPr>
    </w:p>
    <w:p w14:paraId="31A7B504"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5</w:t>
      </w:r>
      <w:r w:rsidRPr="00C56D41">
        <w:rPr>
          <w:rFonts w:ascii="仿宋" w:eastAsia="仿宋" w:hAnsi="仿宋" w:hint="eastAsia"/>
          <w:b/>
          <w:color w:val="000000" w:themeColor="text1"/>
          <w:sz w:val="24"/>
        </w:rPr>
        <w:t>.资金支付</w:t>
      </w:r>
    </w:p>
    <w:p w14:paraId="09D815A6" w14:textId="77777777" w:rsidR="001E584F" w:rsidRPr="00C56D41" w:rsidRDefault="00143378">
      <w:pPr>
        <w:spacing w:line="400" w:lineRule="exact"/>
        <w:ind w:firstLineChars="200" w:firstLine="480"/>
        <w:rPr>
          <w:rFonts w:ascii="仿宋" w:eastAsia="仿宋" w:hAnsi="仿宋"/>
          <w:color w:val="000000" w:themeColor="text1"/>
        </w:rPr>
      </w:pPr>
      <w:r w:rsidRPr="00C56D41">
        <w:rPr>
          <w:rFonts w:ascii="仿宋" w:eastAsia="仿宋" w:hAnsi="仿宋" w:hint="eastAsia"/>
          <w:color w:val="000000" w:themeColor="text1"/>
          <w:sz w:val="24"/>
        </w:rPr>
        <w:t>采购人将按照政府采购合同规定，及时向成交供应商支付采购资金。本项目采购资金付款详见第五章规定的付款方式。</w:t>
      </w:r>
      <w:bookmarkEnd w:id="58"/>
    </w:p>
    <w:p w14:paraId="41C347D0" w14:textId="77777777" w:rsidR="001E584F" w:rsidRPr="00C56D41" w:rsidRDefault="00143378">
      <w:pPr>
        <w:pStyle w:val="2"/>
        <w:keepNext w:val="0"/>
        <w:keepLines w:val="0"/>
        <w:spacing w:before="0" w:after="0" w:line="400" w:lineRule="exact"/>
        <w:jc w:val="center"/>
        <w:rPr>
          <w:rFonts w:ascii="仿宋" w:eastAsia="仿宋" w:hAnsi="仿宋"/>
          <w:color w:val="000000" w:themeColor="text1"/>
        </w:rPr>
      </w:pPr>
      <w:bookmarkStart w:id="100" w:name="PO_默认文件内容_25"/>
      <w:r w:rsidRPr="00C56D41">
        <w:rPr>
          <w:rFonts w:ascii="仿宋" w:eastAsia="仿宋" w:hAnsi="仿宋" w:hint="eastAsia"/>
          <w:color w:val="000000" w:themeColor="text1"/>
        </w:rPr>
        <w:t>八、磋商纪律要求</w:t>
      </w:r>
    </w:p>
    <w:p w14:paraId="7BA6CD7A" w14:textId="77777777" w:rsidR="001E584F" w:rsidRPr="00C56D41" w:rsidRDefault="001E584F">
      <w:pPr>
        <w:tabs>
          <w:tab w:val="left" w:pos="851"/>
        </w:tabs>
        <w:spacing w:line="360" w:lineRule="auto"/>
        <w:jc w:val="center"/>
        <w:rPr>
          <w:rFonts w:ascii="仿宋" w:eastAsia="仿宋" w:hAnsi="仿宋"/>
          <w:color w:val="000000" w:themeColor="text1"/>
          <w:sz w:val="24"/>
        </w:rPr>
      </w:pPr>
    </w:p>
    <w:p w14:paraId="4925B622" w14:textId="77777777" w:rsidR="001E584F" w:rsidRPr="00C56D41" w:rsidRDefault="00143378">
      <w:pPr>
        <w:tabs>
          <w:tab w:val="left" w:pos="851"/>
        </w:tabs>
        <w:spacing w:line="360" w:lineRule="auto"/>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w:t>
      </w:r>
      <w:r w:rsidRPr="00C56D41">
        <w:rPr>
          <w:rFonts w:ascii="仿宋" w:eastAsia="仿宋" w:hAnsi="仿宋"/>
          <w:b/>
          <w:color w:val="000000" w:themeColor="text1"/>
          <w:sz w:val="24"/>
        </w:rPr>
        <w:t>6</w:t>
      </w:r>
      <w:r w:rsidRPr="00C56D41">
        <w:rPr>
          <w:rFonts w:ascii="仿宋" w:eastAsia="仿宋" w:hAnsi="仿宋" w:hint="eastAsia"/>
          <w:b/>
          <w:color w:val="000000" w:themeColor="text1"/>
          <w:sz w:val="24"/>
        </w:rPr>
        <w:t>.供应商不得具有的情形</w:t>
      </w:r>
    </w:p>
    <w:p w14:paraId="46C91715"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供应商参加本项目磋商不得有下列情形：</w:t>
      </w:r>
    </w:p>
    <w:p w14:paraId="2B876D94"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（1）提供虚假材料谋取成交；</w:t>
      </w:r>
    </w:p>
    <w:p w14:paraId="05837E4B"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（2）采取不正当手段诋毁、排挤其他供应商；</w:t>
      </w:r>
    </w:p>
    <w:p w14:paraId="2090A737"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（3）与采购人、采购代理机构、或其他供应商恶意串通；</w:t>
      </w:r>
    </w:p>
    <w:p w14:paraId="686BA3A6"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（4）向采购人、采购代理机构、磋商小组成员行贿或者提供其他不正当利益；</w:t>
      </w:r>
    </w:p>
    <w:p w14:paraId="0471F9C4"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lastRenderedPageBreak/>
        <w:t>（5）在磋商过程中与采购人、采购代理机构进行协商；</w:t>
      </w:r>
    </w:p>
    <w:p w14:paraId="23877B3E"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（6）成交后无正当理由拒不与采购人签订政府采购合同；</w:t>
      </w:r>
    </w:p>
    <w:p w14:paraId="1F8FC55A"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（7）未按照磋商文件确定的事项签订政府采购合同；</w:t>
      </w:r>
    </w:p>
    <w:p w14:paraId="6992E0A4"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（8）将政府采购合同转包或者违规分包；</w:t>
      </w:r>
    </w:p>
    <w:p w14:paraId="42C0D057"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（9）提供假冒伪劣产品；</w:t>
      </w:r>
    </w:p>
    <w:p w14:paraId="7A056E7F"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（10）擅自变更、中止或者终止政府采购合同；</w:t>
      </w:r>
    </w:p>
    <w:p w14:paraId="3D6CF69F"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（11）拒绝有关部门的监督检查或者向监督检查部门提供虚假情况；</w:t>
      </w:r>
    </w:p>
    <w:p w14:paraId="183E0E9A"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（12）法律法规规定的其他情形。</w:t>
      </w:r>
    </w:p>
    <w:p w14:paraId="1FC2DF72" w14:textId="77777777" w:rsidR="001E584F" w:rsidRPr="00C56D41" w:rsidRDefault="00143378">
      <w:pPr>
        <w:tabs>
          <w:tab w:val="left" w:pos="851"/>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供应商有上述情形的，按照规定追究法律责任，具备（1）-（10）条情形之一的，同时将取消被确认为成交供应商的资格或者认定成交无效。</w:t>
      </w:r>
    </w:p>
    <w:p w14:paraId="1202E66B" w14:textId="77777777" w:rsidR="001E584F" w:rsidRPr="00C56D41" w:rsidRDefault="001E584F">
      <w:pPr>
        <w:tabs>
          <w:tab w:val="left" w:pos="851"/>
        </w:tabs>
        <w:spacing w:line="360" w:lineRule="auto"/>
        <w:ind w:firstLineChars="200" w:firstLine="480"/>
        <w:rPr>
          <w:rFonts w:ascii="仿宋" w:eastAsia="仿宋" w:hAnsi="仿宋"/>
          <w:color w:val="000000" w:themeColor="text1"/>
          <w:sz w:val="24"/>
        </w:rPr>
      </w:pPr>
    </w:p>
    <w:p w14:paraId="144E4DB9" w14:textId="77777777" w:rsidR="001E584F" w:rsidRPr="00C56D41" w:rsidRDefault="001E584F">
      <w:pPr>
        <w:tabs>
          <w:tab w:val="left" w:pos="851"/>
        </w:tabs>
        <w:spacing w:line="360" w:lineRule="auto"/>
        <w:ind w:firstLineChars="200" w:firstLine="480"/>
        <w:rPr>
          <w:rFonts w:ascii="仿宋" w:eastAsia="仿宋" w:hAnsi="仿宋"/>
          <w:color w:val="000000" w:themeColor="text1"/>
          <w:sz w:val="24"/>
        </w:rPr>
      </w:pPr>
    </w:p>
    <w:p w14:paraId="1B086430" w14:textId="77777777" w:rsidR="001E584F" w:rsidRPr="00C56D41" w:rsidRDefault="00143378">
      <w:pPr>
        <w:tabs>
          <w:tab w:val="left" w:pos="851"/>
        </w:tabs>
        <w:spacing w:line="360" w:lineRule="auto"/>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九、询问、质疑和投诉</w:t>
      </w:r>
    </w:p>
    <w:p w14:paraId="2BF83ED6" w14:textId="77777777" w:rsidR="001E584F" w:rsidRPr="00C56D41" w:rsidRDefault="001E584F">
      <w:pPr>
        <w:tabs>
          <w:tab w:val="left" w:pos="851"/>
        </w:tabs>
        <w:spacing w:line="360" w:lineRule="auto"/>
        <w:jc w:val="center"/>
        <w:rPr>
          <w:rFonts w:ascii="仿宋" w:eastAsia="仿宋" w:hAnsi="仿宋"/>
          <w:color w:val="000000" w:themeColor="text1"/>
          <w:sz w:val="24"/>
        </w:rPr>
      </w:pPr>
    </w:p>
    <w:p w14:paraId="6D8F5076" w14:textId="77777777" w:rsidR="001E584F" w:rsidRPr="00C56D41" w:rsidRDefault="00143378">
      <w:pPr>
        <w:tabs>
          <w:tab w:val="left" w:pos="851"/>
        </w:tabs>
        <w:spacing w:line="360" w:lineRule="auto"/>
        <w:ind w:firstLine="495"/>
        <w:rPr>
          <w:rFonts w:ascii="仿宋" w:eastAsia="仿宋" w:hAnsi="仿宋"/>
          <w:color w:val="000000" w:themeColor="text1"/>
          <w:sz w:val="24"/>
        </w:rPr>
      </w:pPr>
      <w:r w:rsidRPr="00C56D41">
        <w:rPr>
          <w:rFonts w:ascii="仿宋" w:eastAsia="仿宋" w:hAnsi="仿宋" w:hint="eastAsia"/>
          <w:color w:val="000000" w:themeColor="text1"/>
          <w:sz w:val="24"/>
        </w:rPr>
        <w:t>3</w:t>
      </w:r>
      <w:r w:rsidRPr="00C56D41">
        <w:rPr>
          <w:rFonts w:ascii="仿宋" w:eastAsia="仿宋" w:hAnsi="仿宋"/>
          <w:color w:val="000000" w:themeColor="text1"/>
          <w:sz w:val="24"/>
        </w:rPr>
        <w:t>7</w:t>
      </w:r>
      <w:r w:rsidRPr="00C56D41">
        <w:rPr>
          <w:rFonts w:ascii="仿宋" w:eastAsia="仿宋" w:hAnsi="仿宋" w:hint="eastAsia"/>
          <w:color w:val="000000" w:themeColor="text1"/>
          <w:sz w:val="24"/>
        </w:rPr>
        <w:t>.询问、质疑、投诉的接收和处理严格按照《中华人民共和国政府采购法》、《中华人民共和国政府采购法实施条例》、《财政部关于加强政府采购供应商投诉受理审查工作的通知》、《</w:t>
      </w:r>
      <w:r w:rsidRPr="00C56D41">
        <w:rPr>
          <w:rFonts w:ascii="仿宋" w:eastAsia="仿宋" w:hAnsi="仿宋" w:hint="eastAsia"/>
          <w:bCs/>
          <w:color w:val="000000" w:themeColor="text1"/>
          <w:sz w:val="24"/>
        </w:rPr>
        <w:t>政府采购质疑和投诉办法</w:t>
      </w:r>
      <w:r w:rsidRPr="00C56D41">
        <w:rPr>
          <w:rFonts w:ascii="仿宋" w:eastAsia="仿宋" w:hAnsi="仿宋" w:hint="eastAsia"/>
          <w:color w:val="000000" w:themeColor="text1"/>
          <w:sz w:val="24"/>
        </w:rPr>
        <w:t>》和四川省的有关规定办理（详细规定请在四川政府采购网政策法规模块查询）。</w:t>
      </w:r>
    </w:p>
    <w:p w14:paraId="2E0EABF7" w14:textId="77777777" w:rsidR="001E584F" w:rsidRPr="00C56D41" w:rsidRDefault="001E584F">
      <w:pPr>
        <w:tabs>
          <w:tab w:val="left" w:pos="851"/>
        </w:tabs>
        <w:spacing w:line="360" w:lineRule="auto"/>
        <w:jc w:val="center"/>
        <w:rPr>
          <w:rFonts w:ascii="仿宋" w:eastAsia="仿宋" w:hAnsi="仿宋"/>
          <w:color w:val="000000" w:themeColor="text1"/>
          <w:sz w:val="24"/>
        </w:rPr>
      </w:pPr>
    </w:p>
    <w:p w14:paraId="03E7E831" w14:textId="77777777" w:rsidR="001E584F" w:rsidRPr="00C56D41" w:rsidRDefault="00143378">
      <w:pPr>
        <w:tabs>
          <w:tab w:val="left" w:pos="851"/>
        </w:tabs>
        <w:spacing w:line="360" w:lineRule="auto"/>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十、其  他</w:t>
      </w:r>
    </w:p>
    <w:p w14:paraId="72C361E2" w14:textId="77777777" w:rsidR="001E584F" w:rsidRPr="00C56D41" w:rsidRDefault="001E584F">
      <w:pPr>
        <w:tabs>
          <w:tab w:val="left" w:pos="851"/>
        </w:tabs>
        <w:spacing w:line="360" w:lineRule="auto"/>
        <w:jc w:val="center"/>
        <w:rPr>
          <w:rFonts w:ascii="仿宋" w:eastAsia="仿宋" w:hAnsi="仿宋"/>
          <w:color w:val="000000" w:themeColor="text1"/>
          <w:sz w:val="24"/>
        </w:rPr>
      </w:pPr>
    </w:p>
    <w:p w14:paraId="4C8F233F" w14:textId="77777777" w:rsidR="001E584F" w:rsidRPr="00C56D41" w:rsidRDefault="00143378">
      <w:pPr>
        <w:tabs>
          <w:tab w:val="left" w:pos="851"/>
        </w:tabs>
        <w:spacing w:line="360" w:lineRule="auto"/>
        <w:rPr>
          <w:rFonts w:ascii="仿宋" w:eastAsia="仿宋" w:hAnsi="仿宋"/>
          <w:color w:val="000000" w:themeColor="text1"/>
          <w:sz w:val="24"/>
        </w:rPr>
      </w:pPr>
      <w:r w:rsidRPr="00C56D41">
        <w:rPr>
          <w:rFonts w:ascii="仿宋" w:eastAsia="仿宋" w:hAnsi="仿宋" w:hint="eastAsia"/>
          <w:color w:val="000000" w:themeColor="text1"/>
          <w:sz w:val="24"/>
        </w:rPr>
        <w:t xml:space="preserve">    3</w:t>
      </w:r>
      <w:r w:rsidRPr="00C56D41">
        <w:rPr>
          <w:rFonts w:ascii="仿宋" w:eastAsia="仿宋" w:hAnsi="仿宋"/>
          <w:color w:val="000000" w:themeColor="text1"/>
          <w:sz w:val="24"/>
        </w:rPr>
        <w:t>8</w:t>
      </w:r>
      <w:r w:rsidRPr="00C56D41">
        <w:rPr>
          <w:rFonts w:ascii="仿宋" w:eastAsia="仿宋" w:hAnsi="仿宋" w:hint="eastAsia"/>
          <w:color w:val="000000" w:themeColor="text1"/>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2A480360" w14:textId="77777777" w:rsidR="001E584F" w:rsidRPr="00C56D41" w:rsidRDefault="00143378">
      <w:pPr>
        <w:spacing w:line="360" w:lineRule="auto"/>
        <w:ind w:firstLineChars="200" w:firstLine="480"/>
        <w:rPr>
          <w:rFonts w:ascii="仿宋" w:eastAsia="仿宋" w:hAnsi="仿宋"/>
          <w:color w:val="000000" w:themeColor="text1"/>
          <w:sz w:val="24"/>
        </w:rPr>
      </w:pPr>
      <w:r w:rsidRPr="00C56D41">
        <w:rPr>
          <w:rFonts w:ascii="仿宋" w:eastAsia="仿宋" w:hAnsi="仿宋"/>
          <w:color w:val="000000" w:themeColor="text1"/>
          <w:sz w:val="24"/>
        </w:rPr>
        <w:t>39</w:t>
      </w:r>
      <w:r w:rsidRPr="00C56D41">
        <w:rPr>
          <w:rFonts w:ascii="仿宋" w:eastAsia="仿宋" w:hAnsi="仿宋" w:hint="eastAsia"/>
          <w:color w:val="000000" w:themeColor="text1"/>
          <w:sz w:val="24"/>
        </w:rPr>
        <w:t>.</w:t>
      </w:r>
      <w:r w:rsidRPr="00C56D41">
        <w:rPr>
          <w:rFonts w:ascii="仿宋" w:eastAsia="仿宋" w:hAnsi="仿宋" w:hint="eastAsia"/>
          <w:b/>
          <w:color w:val="000000" w:themeColor="text1"/>
          <w:sz w:val="24"/>
        </w:rPr>
        <w:t>（实质性要求）</w:t>
      </w:r>
      <w:r w:rsidRPr="00C56D41">
        <w:rPr>
          <w:rFonts w:ascii="仿宋" w:eastAsia="仿宋" w:hAnsi="仿宋" w:hint="eastAsia"/>
          <w:color w:val="000000" w:themeColor="text1"/>
          <w:sz w:val="24"/>
        </w:rPr>
        <w:t>在本次递交响应文件之前一周年内，供应商本次磋商中对同一品牌同一型号的产品报价与其在中国境内其他地方的最低报价相比不得高于20%。</w:t>
      </w:r>
    </w:p>
    <w:p w14:paraId="27B64B66" w14:textId="77777777" w:rsidR="001E584F" w:rsidRPr="00C56D41" w:rsidRDefault="00143378">
      <w:pPr>
        <w:spacing w:line="400" w:lineRule="exact"/>
        <w:ind w:firstLineChars="200" w:firstLine="480"/>
        <w:jc w:val="left"/>
        <w:rPr>
          <w:rFonts w:ascii="仿宋" w:eastAsia="仿宋" w:hAnsi="仿宋"/>
          <w:color w:val="000000" w:themeColor="text1"/>
          <w:kern w:val="0"/>
          <w:sz w:val="24"/>
        </w:rPr>
      </w:pPr>
      <w:r w:rsidRPr="00C56D41">
        <w:rPr>
          <w:rFonts w:ascii="仿宋" w:eastAsia="仿宋" w:hAnsi="仿宋" w:hint="eastAsia"/>
          <w:color w:val="000000" w:themeColor="text1"/>
          <w:sz w:val="24"/>
        </w:rPr>
        <w:t>4</w:t>
      </w:r>
      <w:r w:rsidRPr="00C56D41">
        <w:rPr>
          <w:rFonts w:ascii="仿宋" w:eastAsia="仿宋" w:hAnsi="仿宋"/>
          <w:color w:val="000000" w:themeColor="text1"/>
          <w:sz w:val="24"/>
        </w:rPr>
        <w:t>0</w:t>
      </w:r>
      <w:r w:rsidRPr="00C56D41">
        <w:rPr>
          <w:rFonts w:ascii="仿宋" w:eastAsia="仿宋" w:hAnsi="仿宋" w:hint="eastAsia"/>
          <w:color w:val="000000" w:themeColor="text1"/>
          <w:sz w:val="24"/>
        </w:rPr>
        <w:t>.</w:t>
      </w:r>
      <w:r w:rsidRPr="00C56D41">
        <w:rPr>
          <w:rFonts w:ascii="仿宋" w:eastAsia="仿宋" w:hAnsi="仿宋" w:hint="eastAsia"/>
          <w:b/>
          <w:color w:val="000000" w:themeColor="text1"/>
          <w:sz w:val="24"/>
        </w:rPr>
        <w:t>（实质性要求）</w:t>
      </w:r>
      <w:r w:rsidRPr="00C56D41">
        <w:rPr>
          <w:rFonts w:ascii="仿宋" w:eastAsia="仿宋" w:hAnsi="仿宋"/>
          <w:color w:val="000000" w:themeColor="text1"/>
          <w:sz w:val="24"/>
        </w:rPr>
        <w:t>国家</w:t>
      </w:r>
      <w:r w:rsidRPr="00C56D41">
        <w:rPr>
          <w:rFonts w:ascii="仿宋" w:eastAsia="仿宋" w:hAnsi="仿宋" w:hint="eastAsia"/>
          <w:color w:val="000000" w:themeColor="text1"/>
          <w:sz w:val="24"/>
        </w:rPr>
        <w:t>或行业主管部门</w:t>
      </w:r>
      <w:r w:rsidRPr="00C56D41">
        <w:rPr>
          <w:rFonts w:ascii="仿宋" w:eastAsia="仿宋" w:hAnsi="仿宋"/>
          <w:color w:val="000000" w:themeColor="text1"/>
          <w:sz w:val="24"/>
        </w:rPr>
        <w:t>对</w:t>
      </w:r>
      <w:r w:rsidRPr="00C56D41">
        <w:rPr>
          <w:rFonts w:ascii="仿宋" w:eastAsia="仿宋" w:hAnsi="仿宋" w:hint="eastAsia"/>
          <w:color w:val="000000" w:themeColor="text1"/>
          <w:sz w:val="24"/>
        </w:rPr>
        <w:t>采购产品的</w:t>
      </w:r>
      <w:r w:rsidRPr="00C56D41">
        <w:rPr>
          <w:rFonts w:ascii="仿宋" w:eastAsia="仿宋" w:hAnsi="仿宋"/>
          <w:color w:val="000000" w:themeColor="text1"/>
          <w:sz w:val="24"/>
        </w:rPr>
        <w:t>技术</w:t>
      </w:r>
      <w:r w:rsidRPr="00C56D41">
        <w:rPr>
          <w:rFonts w:ascii="仿宋" w:eastAsia="仿宋" w:hAnsi="仿宋" w:hint="eastAsia"/>
          <w:color w:val="000000" w:themeColor="text1"/>
          <w:sz w:val="24"/>
        </w:rPr>
        <w:t>标准、</w:t>
      </w:r>
      <w:r w:rsidRPr="00C56D41">
        <w:rPr>
          <w:rFonts w:ascii="仿宋" w:eastAsia="仿宋" w:hAnsi="仿宋"/>
          <w:color w:val="000000" w:themeColor="text1"/>
          <w:sz w:val="24"/>
        </w:rPr>
        <w:t>质量</w:t>
      </w:r>
      <w:r w:rsidRPr="00C56D41">
        <w:rPr>
          <w:rFonts w:ascii="仿宋" w:eastAsia="仿宋" w:hAnsi="仿宋" w:hint="eastAsia"/>
          <w:color w:val="000000" w:themeColor="text1"/>
          <w:sz w:val="24"/>
        </w:rPr>
        <w:t>标准和资格资质条件</w:t>
      </w:r>
      <w:r w:rsidRPr="00C56D41">
        <w:rPr>
          <w:rFonts w:ascii="仿宋" w:eastAsia="仿宋" w:hAnsi="仿宋"/>
          <w:color w:val="000000" w:themeColor="text1"/>
          <w:sz w:val="24"/>
        </w:rPr>
        <w:t>等有</w:t>
      </w:r>
      <w:r w:rsidRPr="00C56D41">
        <w:rPr>
          <w:rFonts w:ascii="仿宋" w:eastAsia="仿宋" w:hAnsi="仿宋" w:hint="eastAsia"/>
          <w:color w:val="000000" w:themeColor="text1"/>
          <w:sz w:val="24"/>
        </w:rPr>
        <w:t>强制性规定</w:t>
      </w:r>
      <w:r w:rsidRPr="00C56D41">
        <w:rPr>
          <w:rFonts w:ascii="仿宋" w:eastAsia="仿宋" w:hAnsi="仿宋"/>
          <w:color w:val="000000" w:themeColor="text1"/>
          <w:sz w:val="24"/>
        </w:rPr>
        <w:t>的</w:t>
      </w:r>
      <w:r w:rsidRPr="00C56D41">
        <w:rPr>
          <w:rFonts w:ascii="仿宋" w:eastAsia="仿宋" w:hAnsi="仿宋" w:hint="eastAsia"/>
          <w:color w:val="000000" w:themeColor="text1"/>
          <w:sz w:val="24"/>
        </w:rPr>
        <w:t>，必须符合其要求。</w:t>
      </w:r>
      <w:bookmarkEnd w:id="100"/>
    </w:p>
    <w:p w14:paraId="17775383" w14:textId="77777777" w:rsidR="001E584F" w:rsidRPr="00C56D41" w:rsidRDefault="00143378">
      <w:pPr>
        <w:pStyle w:val="ad"/>
        <w:rPr>
          <w:rFonts w:ascii="仿宋" w:eastAsia="仿宋" w:hAnsi="仿宋"/>
          <w:color w:val="000000" w:themeColor="text1"/>
        </w:rPr>
      </w:pPr>
      <w:r w:rsidRPr="00C56D41">
        <w:rPr>
          <w:rFonts w:ascii="仿宋" w:eastAsia="仿宋" w:hAnsi="仿宋"/>
          <w:color w:val="000000" w:themeColor="text1"/>
        </w:rPr>
        <w:br w:type="page"/>
      </w:r>
      <w:bookmarkStart w:id="101" w:name="_Toc67176624"/>
      <w:bookmarkStart w:id="102" w:name="PO_默认文件内容_26"/>
      <w:r w:rsidRPr="00C56D41">
        <w:rPr>
          <w:rFonts w:ascii="仿宋" w:eastAsia="仿宋" w:hAnsi="仿宋" w:hint="eastAsia"/>
          <w:color w:val="000000" w:themeColor="text1"/>
        </w:rPr>
        <w:lastRenderedPageBreak/>
        <w:t>第三章  供应商和报价产品的资格、资质性及其他类似效力要求</w:t>
      </w:r>
      <w:bookmarkEnd w:id="101"/>
    </w:p>
    <w:p w14:paraId="57CB78B1" w14:textId="77777777" w:rsidR="001E584F" w:rsidRPr="00C56D41" w:rsidRDefault="001E584F">
      <w:pPr>
        <w:rPr>
          <w:rFonts w:ascii="仿宋" w:eastAsia="仿宋" w:hAnsi="仿宋"/>
          <w:b/>
          <w:color w:val="000000" w:themeColor="text1"/>
          <w:sz w:val="32"/>
          <w:szCs w:val="32"/>
        </w:rPr>
      </w:pPr>
    </w:p>
    <w:p w14:paraId="33E20FAB" w14:textId="77777777" w:rsidR="001E584F" w:rsidRPr="00C56D41" w:rsidRDefault="00143378">
      <w:pPr>
        <w:ind w:firstLineChars="225" w:firstLine="542"/>
        <w:rPr>
          <w:rFonts w:ascii="仿宋" w:eastAsia="仿宋" w:hAnsi="仿宋"/>
          <w:b/>
          <w:color w:val="000000" w:themeColor="text1"/>
          <w:sz w:val="24"/>
        </w:rPr>
      </w:pPr>
      <w:r w:rsidRPr="00C56D41">
        <w:rPr>
          <w:rFonts w:ascii="仿宋" w:eastAsia="仿宋" w:hAnsi="仿宋" w:hint="eastAsia"/>
          <w:b/>
          <w:color w:val="000000" w:themeColor="text1"/>
          <w:sz w:val="24"/>
        </w:rPr>
        <w:t>一、参加磋商的供应商应具备下列资格条件：</w:t>
      </w:r>
    </w:p>
    <w:p w14:paraId="027FE625" w14:textId="77777777" w:rsidR="001E584F" w:rsidRPr="00C56D41" w:rsidRDefault="00143378">
      <w:pPr>
        <w:ind w:firstLineChars="225" w:firstLine="542"/>
        <w:rPr>
          <w:rFonts w:ascii="仿宋" w:eastAsia="仿宋" w:hAnsi="仿宋"/>
          <w:b/>
          <w:color w:val="000000" w:themeColor="text1"/>
          <w:sz w:val="24"/>
        </w:rPr>
      </w:pPr>
      <w:r w:rsidRPr="00C56D41">
        <w:rPr>
          <w:rFonts w:ascii="仿宋" w:eastAsia="仿宋" w:hAnsi="仿宋" w:hint="eastAsia"/>
          <w:b/>
          <w:color w:val="000000" w:themeColor="text1"/>
          <w:sz w:val="24"/>
        </w:rPr>
        <w:t>（一）资格要求：</w:t>
      </w:r>
    </w:p>
    <w:p w14:paraId="7FACD6CE" w14:textId="77777777" w:rsidR="001E584F" w:rsidRPr="00C56D41" w:rsidRDefault="00143378">
      <w:pPr>
        <w:ind w:firstLineChars="225" w:firstLine="540"/>
        <w:rPr>
          <w:rFonts w:ascii="仿宋" w:eastAsia="仿宋" w:hAnsi="仿宋"/>
          <w:color w:val="000000" w:themeColor="text1"/>
          <w:sz w:val="24"/>
        </w:rPr>
      </w:pPr>
      <w:r w:rsidRPr="00C56D41">
        <w:rPr>
          <w:rFonts w:ascii="仿宋" w:eastAsia="仿宋" w:hAnsi="仿宋" w:hint="eastAsia"/>
          <w:color w:val="000000" w:themeColor="text1"/>
          <w:sz w:val="24"/>
        </w:rPr>
        <w:t>1、</w:t>
      </w:r>
      <w:r w:rsidRPr="00C56D41">
        <w:rPr>
          <w:rFonts w:ascii="仿宋" w:eastAsia="仿宋" w:hAnsi="仿宋" w:cs="宋体" w:hint="eastAsia"/>
          <w:color w:val="000000" w:themeColor="text1"/>
          <w:sz w:val="24"/>
        </w:rPr>
        <w:t>满足《中华人民共和国政府采购法》第二十二条规定</w:t>
      </w:r>
      <w:r w:rsidRPr="00C56D41">
        <w:rPr>
          <w:rFonts w:ascii="仿宋" w:eastAsia="仿宋" w:hAnsi="仿宋" w:cs="宋体"/>
          <w:color w:val="000000" w:themeColor="text1"/>
          <w:sz w:val="24"/>
        </w:rPr>
        <w:t>；</w:t>
      </w:r>
    </w:p>
    <w:p w14:paraId="24B993FA" w14:textId="52049492" w:rsidR="001E584F" w:rsidRPr="00C56D41" w:rsidRDefault="00143378">
      <w:pPr>
        <w:ind w:firstLineChars="225" w:firstLine="540"/>
        <w:rPr>
          <w:rFonts w:ascii="仿宋" w:eastAsia="仿宋" w:hAnsi="仿宋"/>
          <w:color w:val="000000" w:themeColor="text1"/>
          <w:sz w:val="24"/>
        </w:rPr>
      </w:pPr>
      <w:r w:rsidRPr="00C56D41">
        <w:rPr>
          <w:rFonts w:ascii="仿宋" w:eastAsia="仿宋" w:hAnsi="仿宋" w:hint="eastAsia"/>
          <w:color w:val="000000" w:themeColor="text1"/>
          <w:sz w:val="24"/>
        </w:rPr>
        <w:t>2、落实政府采购政策需满足的资格要求：</w:t>
      </w:r>
      <w:r w:rsidR="00532059">
        <w:rPr>
          <w:rFonts w:ascii="仿宋" w:eastAsia="仿宋" w:hAnsi="仿宋" w:cs="宋体" w:hint="eastAsia"/>
          <w:sz w:val="24"/>
        </w:rPr>
        <w:t>本项目专门面向中小微企业采购（监狱企业、残疾人福利性单位均视同小微企业），非中小微企业参与的将视为无效响应</w:t>
      </w:r>
      <w:r w:rsidRPr="00C56D41">
        <w:rPr>
          <w:rFonts w:ascii="仿宋" w:eastAsia="仿宋" w:hAnsi="仿宋"/>
          <w:color w:val="000000" w:themeColor="text1"/>
          <w:sz w:val="24"/>
        </w:rPr>
        <w:t>。</w:t>
      </w:r>
    </w:p>
    <w:p w14:paraId="7E6EA107" w14:textId="0B0305AC" w:rsidR="001E584F" w:rsidRPr="00C56D41" w:rsidRDefault="00143378">
      <w:pPr>
        <w:ind w:firstLineChars="225" w:firstLine="540"/>
        <w:rPr>
          <w:rFonts w:ascii="仿宋" w:eastAsia="仿宋" w:hAnsi="仿宋" w:cs="宋体"/>
          <w:color w:val="000000" w:themeColor="text1"/>
          <w:sz w:val="24"/>
        </w:rPr>
      </w:pPr>
      <w:r w:rsidRPr="008B4020">
        <w:rPr>
          <w:rFonts w:ascii="仿宋" w:eastAsia="仿宋" w:hAnsi="仿宋"/>
          <w:color w:val="000000" w:themeColor="text1"/>
          <w:sz w:val="24"/>
        </w:rPr>
        <w:t>3</w:t>
      </w:r>
      <w:r w:rsidRPr="008B4020">
        <w:rPr>
          <w:rFonts w:ascii="仿宋" w:eastAsia="仿宋" w:hAnsi="仿宋" w:hint="eastAsia"/>
          <w:color w:val="000000" w:themeColor="text1"/>
          <w:sz w:val="24"/>
        </w:rPr>
        <w:t>、</w:t>
      </w:r>
      <w:r w:rsidRPr="008B4020">
        <w:rPr>
          <w:rFonts w:ascii="仿宋" w:eastAsia="仿宋" w:hAnsi="仿宋" w:cs="宋体" w:hint="eastAsia"/>
          <w:color w:val="000000" w:themeColor="text1"/>
          <w:sz w:val="24"/>
        </w:rPr>
        <w:t>本项目的特定资格要求：</w:t>
      </w:r>
      <w:r w:rsidR="00353EE6">
        <w:rPr>
          <w:rFonts w:ascii="仿宋" w:eastAsia="仿宋" w:hAnsi="仿宋" w:cs="宋体" w:hint="eastAsia"/>
          <w:color w:val="000000" w:themeColor="text1"/>
          <w:sz w:val="24"/>
        </w:rPr>
        <w:t>无</w:t>
      </w:r>
      <w:r w:rsidR="00532059">
        <w:rPr>
          <w:rFonts w:ascii="仿宋" w:eastAsia="仿宋" w:hAnsi="仿宋" w:cs="宋体" w:hint="eastAsia"/>
          <w:color w:val="000000" w:themeColor="text1"/>
          <w:sz w:val="24"/>
        </w:rPr>
        <w:t>。</w:t>
      </w:r>
    </w:p>
    <w:p w14:paraId="7524871F" w14:textId="77777777" w:rsidR="001E584F" w:rsidRPr="00C56D41" w:rsidRDefault="00143378">
      <w:pPr>
        <w:ind w:firstLineChars="225" w:firstLine="542"/>
        <w:rPr>
          <w:rFonts w:ascii="仿宋" w:eastAsia="仿宋" w:hAnsi="仿宋"/>
          <w:b/>
          <w:bCs/>
          <w:color w:val="000000" w:themeColor="text1"/>
          <w:sz w:val="24"/>
        </w:rPr>
      </w:pPr>
      <w:r w:rsidRPr="00C56D41">
        <w:rPr>
          <w:rFonts w:ascii="仿宋" w:eastAsia="仿宋" w:hAnsi="仿宋" w:hint="eastAsia"/>
          <w:b/>
          <w:bCs/>
          <w:color w:val="000000" w:themeColor="text1"/>
          <w:sz w:val="24"/>
        </w:rPr>
        <w:t>（二）其他类似效力要求：</w:t>
      </w:r>
    </w:p>
    <w:p w14:paraId="15609A97" w14:textId="77777777" w:rsidR="001E584F" w:rsidRPr="00C56D41" w:rsidRDefault="00143378">
      <w:pPr>
        <w:ind w:firstLineChars="225" w:firstLine="540"/>
        <w:rPr>
          <w:rFonts w:ascii="仿宋" w:eastAsia="仿宋" w:hAnsi="仿宋"/>
          <w:b/>
          <w:color w:val="000000" w:themeColor="text1"/>
          <w:sz w:val="24"/>
        </w:rPr>
      </w:pPr>
      <w:r w:rsidRPr="00C56D41">
        <w:rPr>
          <w:rFonts w:ascii="仿宋" w:eastAsia="仿宋" w:hAnsi="仿宋"/>
          <w:color w:val="000000" w:themeColor="text1"/>
          <w:sz w:val="24"/>
        </w:rPr>
        <w:t>1</w:t>
      </w:r>
      <w:r w:rsidRPr="00C56D41">
        <w:rPr>
          <w:rFonts w:ascii="仿宋" w:eastAsia="仿宋" w:hAnsi="仿宋" w:hint="eastAsia"/>
          <w:color w:val="000000" w:themeColor="text1"/>
          <w:sz w:val="24"/>
        </w:rPr>
        <w:t>.授权参加本次采购活动的供应商代表证明材料。</w:t>
      </w:r>
    </w:p>
    <w:p w14:paraId="36173CBE" w14:textId="77777777" w:rsidR="001E584F" w:rsidRPr="00C56D41" w:rsidRDefault="00143378">
      <w:pPr>
        <w:ind w:firstLineChars="225" w:firstLine="542"/>
        <w:rPr>
          <w:rFonts w:ascii="仿宋" w:eastAsia="仿宋" w:hAnsi="仿宋"/>
          <w:b/>
          <w:color w:val="000000" w:themeColor="text1"/>
          <w:sz w:val="24"/>
        </w:rPr>
      </w:pPr>
      <w:r w:rsidRPr="00C56D41">
        <w:rPr>
          <w:rFonts w:ascii="仿宋" w:eastAsia="仿宋" w:hAnsi="仿宋" w:hint="eastAsia"/>
          <w:b/>
          <w:color w:val="000000" w:themeColor="text1"/>
          <w:sz w:val="24"/>
        </w:rPr>
        <w:t>二、报价产品的资格、资质性及其他类似效力要求</w:t>
      </w:r>
    </w:p>
    <w:p w14:paraId="34820D1B" w14:textId="77777777" w:rsidR="001E584F" w:rsidRPr="00C56D41" w:rsidRDefault="00143378">
      <w:pPr>
        <w:ind w:firstLineChars="225" w:firstLine="542"/>
        <w:rPr>
          <w:rFonts w:ascii="仿宋" w:eastAsia="仿宋" w:hAnsi="仿宋"/>
          <w:b/>
          <w:color w:val="000000" w:themeColor="text1"/>
          <w:sz w:val="24"/>
        </w:rPr>
      </w:pPr>
      <w:r w:rsidRPr="00C56D41">
        <w:rPr>
          <w:rFonts w:ascii="仿宋" w:eastAsia="仿宋" w:hAnsi="仿宋" w:hint="eastAsia"/>
          <w:b/>
          <w:color w:val="000000" w:themeColor="text1"/>
          <w:sz w:val="24"/>
        </w:rPr>
        <w:t>无</w:t>
      </w:r>
    </w:p>
    <w:p w14:paraId="7C3D949B" w14:textId="77777777" w:rsidR="001E584F" w:rsidRPr="00C56D41" w:rsidRDefault="001E584F">
      <w:pPr>
        <w:ind w:firstLineChars="225" w:firstLine="540"/>
        <w:rPr>
          <w:rFonts w:ascii="仿宋" w:eastAsia="仿宋" w:hAnsi="仿宋"/>
          <w:color w:val="000000" w:themeColor="text1"/>
          <w:sz w:val="24"/>
        </w:rPr>
      </w:pPr>
    </w:p>
    <w:p w14:paraId="617AE94E" w14:textId="77777777" w:rsidR="001E584F" w:rsidRPr="00C56D41" w:rsidRDefault="00143378">
      <w:pPr>
        <w:ind w:firstLineChars="225" w:firstLine="540"/>
        <w:rPr>
          <w:rFonts w:ascii="仿宋" w:eastAsia="仿宋" w:hAnsi="仿宋"/>
          <w:color w:val="000000" w:themeColor="text1"/>
          <w:sz w:val="24"/>
        </w:rPr>
      </w:pPr>
      <w:r w:rsidRPr="00C56D41">
        <w:rPr>
          <w:rFonts w:ascii="仿宋" w:eastAsia="仿宋" w:hAnsi="仿宋" w:hint="eastAsia"/>
          <w:color w:val="000000" w:themeColor="text1"/>
          <w:sz w:val="24"/>
        </w:rPr>
        <w:t>注：1.资格要求中“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43553DDC" w14:textId="77777777" w:rsidR="001E584F" w:rsidRPr="00C56D41" w:rsidRDefault="00143378">
      <w:pPr>
        <w:ind w:firstLineChars="425" w:firstLine="1020"/>
        <w:rPr>
          <w:rFonts w:ascii="仿宋" w:eastAsia="仿宋" w:hAnsi="仿宋"/>
          <w:color w:val="000000" w:themeColor="text1"/>
          <w:sz w:val="24"/>
        </w:rPr>
      </w:pPr>
      <w:r w:rsidRPr="00C56D41">
        <w:rPr>
          <w:rFonts w:ascii="仿宋" w:eastAsia="仿宋" w:hAnsi="仿宋" w:hint="eastAsia"/>
          <w:color w:val="000000" w:themeColor="text1"/>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383309AC" w14:textId="77777777" w:rsidR="001E584F" w:rsidRPr="00C56D41" w:rsidRDefault="00143378">
      <w:pPr>
        <w:widowControl/>
        <w:jc w:val="left"/>
        <w:rPr>
          <w:rFonts w:ascii="仿宋" w:eastAsia="仿宋" w:hAnsi="仿宋"/>
          <w:color w:val="000000" w:themeColor="text1"/>
          <w:sz w:val="24"/>
        </w:rPr>
      </w:pPr>
      <w:r w:rsidRPr="00C56D41">
        <w:rPr>
          <w:rFonts w:ascii="仿宋" w:eastAsia="仿宋" w:hAnsi="仿宋"/>
          <w:color w:val="000000" w:themeColor="text1"/>
          <w:sz w:val="24"/>
        </w:rPr>
        <w:br w:type="page"/>
      </w:r>
    </w:p>
    <w:p w14:paraId="1906E2C7" w14:textId="77777777" w:rsidR="001E584F" w:rsidRPr="00C56D41" w:rsidRDefault="00143378">
      <w:pPr>
        <w:pStyle w:val="ad"/>
        <w:rPr>
          <w:rFonts w:ascii="仿宋" w:eastAsia="仿宋" w:hAnsi="仿宋"/>
          <w:color w:val="000000" w:themeColor="text1"/>
          <w:sz w:val="28"/>
          <w:szCs w:val="28"/>
        </w:rPr>
      </w:pPr>
      <w:bookmarkStart w:id="103" w:name="_Toc67176625"/>
      <w:r w:rsidRPr="00C56D41">
        <w:rPr>
          <w:rFonts w:ascii="仿宋" w:eastAsia="仿宋" w:hAnsi="仿宋" w:hint="eastAsia"/>
          <w:color w:val="000000" w:themeColor="text1"/>
        </w:rPr>
        <w:lastRenderedPageBreak/>
        <w:t>第四章  供应商应当提供的资格、资质性及其他类似效力要求的相关证明材料</w:t>
      </w:r>
      <w:bookmarkEnd w:id="103"/>
    </w:p>
    <w:p w14:paraId="3836B739" w14:textId="77777777" w:rsidR="001E584F" w:rsidRPr="00C56D41" w:rsidRDefault="001E584F">
      <w:pPr>
        <w:ind w:firstLine="538"/>
        <w:rPr>
          <w:rFonts w:ascii="仿宋" w:eastAsia="仿宋" w:hAnsi="仿宋"/>
          <w:color w:val="000000" w:themeColor="text1"/>
          <w:sz w:val="28"/>
          <w:szCs w:val="28"/>
        </w:rPr>
      </w:pPr>
    </w:p>
    <w:p w14:paraId="261FD1C3" w14:textId="77777777" w:rsidR="001E584F" w:rsidRPr="00C56D41" w:rsidRDefault="00143378">
      <w:pPr>
        <w:ind w:firstLineChars="196" w:firstLine="472"/>
        <w:rPr>
          <w:rFonts w:ascii="仿宋" w:eastAsia="仿宋" w:hAnsi="仿宋"/>
          <w:b/>
          <w:color w:val="000000" w:themeColor="text1"/>
          <w:sz w:val="24"/>
        </w:rPr>
      </w:pPr>
      <w:r w:rsidRPr="00C56D41">
        <w:rPr>
          <w:rFonts w:ascii="仿宋" w:eastAsia="仿宋" w:hAnsi="仿宋"/>
          <w:b/>
          <w:color w:val="000000" w:themeColor="text1"/>
          <w:sz w:val="24"/>
        </w:rPr>
        <w:t>一、</w:t>
      </w:r>
      <w:r w:rsidRPr="00C56D41">
        <w:rPr>
          <w:rFonts w:ascii="仿宋" w:eastAsia="仿宋" w:hAnsi="仿宋" w:hint="eastAsia"/>
          <w:b/>
          <w:color w:val="000000" w:themeColor="text1"/>
          <w:sz w:val="24"/>
        </w:rPr>
        <w:t>应当提供的供应商资格、资质性及其他类似效力要求的相关证明材料</w:t>
      </w:r>
    </w:p>
    <w:p w14:paraId="2DBEE754" w14:textId="77777777" w:rsidR="001E584F" w:rsidRPr="00C56D41" w:rsidRDefault="00143378">
      <w:pPr>
        <w:ind w:firstLineChars="98" w:firstLine="236"/>
        <w:rPr>
          <w:rFonts w:ascii="仿宋" w:eastAsia="仿宋" w:hAnsi="仿宋"/>
          <w:b/>
          <w:bCs/>
          <w:color w:val="000000" w:themeColor="text1"/>
          <w:sz w:val="24"/>
        </w:rPr>
      </w:pPr>
      <w:r w:rsidRPr="00C56D41">
        <w:rPr>
          <w:rFonts w:ascii="仿宋" w:eastAsia="仿宋" w:hAnsi="仿宋" w:hint="eastAsia"/>
          <w:b/>
          <w:bCs/>
          <w:color w:val="000000" w:themeColor="text1"/>
          <w:sz w:val="24"/>
        </w:rPr>
        <w:t>（一）资格要求相关证明材料：</w:t>
      </w:r>
    </w:p>
    <w:p w14:paraId="0FBD51EB" w14:textId="77777777" w:rsidR="001E584F" w:rsidRPr="00C56D41" w:rsidRDefault="00143378">
      <w:pPr>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6CFC5406" w14:textId="77777777" w:rsidR="001E584F" w:rsidRPr="00C56D41" w:rsidRDefault="00143378">
      <w:pPr>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2、具备良好商业信誉的证明材料（可提供承诺函，格式详见第七章）；</w:t>
      </w:r>
    </w:p>
    <w:p w14:paraId="2730581A" w14:textId="77777777" w:rsidR="001E584F" w:rsidRPr="00C56D41" w:rsidRDefault="00143378">
      <w:pPr>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3、具备健全的财务会计制度的证明材料。｛注：①可提供20</w:t>
      </w:r>
      <w:r w:rsidRPr="00C56D41">
        <w:rPr>
          <w:rFonts w:ascii="仿宋" w:eastAsia="仿宋" w:hAnsi="仿宋"/>
          <w:color w:val="000000" w:themeColor="text1"/>
          <w:sz w:val="24"/>
        </w:rPr>
        <w:t>19</w:t>
      </w:r>
      <w:r w:rsidRPr="00C56D41">
        <w:rPr>
          <w:rFonts w:ascii="仿宋" w:eastAsia="仿宋" w:hAnsi="仿宋" w:hint="eastAsia"/>
          <w:color w:val="000000" w:themeColor="text1"/>
          <w:sz w:val="24"/>
        </w:rPr>
        <w:t>或20</w:t>
      </w:r>
      <w:r w:rsidRPr="00C56D41">
        <w:rPr>
          <w:rFonts w:ascii="仿宋" w:eastAsia="仿宋" w:hAnsi="仿宋"/>
          <w:color w:val="000000" w:themeColor="text1"/>
          <w:sz w:val="24"/>
        </w:rPr>
        <w:t>20</w:t>
      </w:r>
      <w:r w:rsidRPr="00C56D41">
        <w:rPr>
          <w:rFonts w:ascii="仿宋" w:eastAsia="仿宋" w:hAnsi="仿宋" w:hint="eastAsia"/>
          <w:color w:val="000000" w:themeColor="text1"/>
          <w:sz w:val="24"/>
        </w:rPr>
        <w:t>年度经审计的财务报告复印件（包含审计报告和审计报告中所涉及的财务报表和报表附注），②也可提供20</w:t>
      </w:r>
      <w:r w:rsidRPr="00C56D41">
        <w:rPr>
          <w:rFonts w:ascii="仿宋" w:eastAsia="仿宋" w:hAnsi="仿宋"/>
          <w:color w:val="000000" w:themeColor="text1"/>
          <w:sz w:val="24"/>
        </w:rPr>
        <w:t>19</w:t>
      </w:r>
      <w:r w:rsidRPr="00C56D41">
        <w:rPr>
          <w:rFonts w:ascii="仿宋" w:eastAsia="仿宋" w:hAnsi="仿宋" w:hint="eastAsia"/>
          <w:color w:val="000000" w:themeColor="text1"/>
          <w:sz w:val="24"/>
        </w:rPr>
        <w:t>或20</w:t>
      </w:r>
      <w:r w:rsidRPr="00C56D41">
        <w:rPr>
          <w:rFonts w:ascii="仿宋" w:eastAsia="仿宋" w:hAnsi="仿宋"/>
          <w:color w:val="000000" w:themeColor="text1"/>
          <w:sz w:val="24"/>
        </w:rPr>
        <w:t>20</w:t>
      </w:r>
      <w:r w:rsidRPr="00C56D41">
        <w:rPr>
          <w:rFonts w:ascii="仿宋" w:eastAsia="仿宋" w:hAnsi="仿宋" w:hint="eastAsia"/>
          <w:color w:val="000000" w:themeColor="text1"/>
          <w:sz w:val="24"/>
        </w:rPr>
        <w:t>年度供应商内部的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p>
    <w:p w14:paraId="04B0A2E8" w14:textId="77777777" w:rsidR="001E584F" w:rsidRPr="00C56D41" w:rsidRDefault="00143378">
      <w:pPr>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4、具有依法缴纳税收和社会保障资金的良好记录（可提供承诺函，格式详见第七章）；</w:t>
      </w:r>
    </w:p>
    <w:p w14:paraId="0766605F" w14:textId="77777777" w:rsidR="001E584F" w:rsidRPr="00C56D41" w:rsidRDefault="00143378">
      <w:pPr>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5、具备履行合同所必需的设备和专业技术能力的证明材料（可提供承诺函，格式详见第七章）；</w:t>
      </w:r>
    </w:p>
    <w:p w14:paraId="7D8BD7ED" w14:textId="77777777" w:rsidR="001E584F" w:rsidRPr="00C56D41" w:rsidRDefault="00143378">
      <w:pPr>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6、参加政府采购活动前3年内在经营活动中没有重大违法记录的承诺函（格式详见第七章）；</w:t>
      </w:r>
    </w:p>
    <w:p w14:paraId="78E7A0DF" w14:textId="77777777" w:rsidR="001E584F" w:rsidRPr="00C56D41" w:rsidRDefault="00143378">
      <w:pPr>
        <w:spacing w:after="50"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7、具备法律、行政法规规定的其他条件的证明材料（可提供承诺函，格式详见第七章）；</w:t>
      </w:r>
    </w:p>
    <w:p w14:paraId="69137BED" w14:textId="6C2761BC" w:rsidR="001E584F" w:rsidRPr="00C56D41" w:rsidRDefault="00143378">
      <w:pPr>
        <w:pStyle w:val="af3"/>
        <w:spacing w:line="420" w:lineRule="exact"/>
        <w:ind w:firstLine="480"/>
        <w:rPr>
          <w:rFonts w:ascii="仿宋" w:eastAsia="仿宋" w:hAnsi="仿宋" w:cs="宋体"/>
          <w:color w:val="000000" w:themeColor="text1"/>
          <w:sz w:val="24"/>
        </w:rPr>
      </w:pPr>
      <w:r w:rsidRPr="00C56D41">
        <w:rPr>
          <w:rFonts w:ascii="仿宋" w:eastAsia="仿宋" w:hAnsi="仿宋" w:cs="宋体" w:hint="eastAsia"/>
          <w:color w:val="000000" w:themeColor="text1"/>
          <w:sz w:val="24"/>
        </w:rPr>
        <w:t>8、落实政府采购政策需满足的资格要求：</w:t>
      </w:r>
      <w:r w:rsidR="00532059">
        <w:rPr>
          <w:rFonts w:ascii="仿宋" w:eastAsia="仿宋" w:hAnsi="仿宋" w:cs="宋体" w:hint="eastAsia"/>
          <w:sz w:val="24"/>
        </w:rPr>
        <w:t>本项目专门面向中小微企业采购（监狱企业、残疾人福利性单位均视同小微企业），非中小微企业参与的将视为无效响应</w:t>
      </w:r>
      <w:r w:rsidRPr="00C56D41">
        <w:rPr>
          <w:rFonts w:ascii="仿宋" w:eastAsia="仿宋" w:hAnsi="仿宋"/>
          <w:color w:val="000000" w:themeColor="text1"/>
          <w:sz w:val="24"/>
        </w:rPr>
        <w:t>。</w:t>
      </w:r>
    </w:p>
    <w:p w14:paraId="2B86291C" w14:textId="1334C30F" w:rsidR="001E584F" w:rsidRPr="00C56D41" w:rsidRDefault="00143378">
      <w:pPr>
        <w:tabs>
          <w:tab w:val="left" w:pos="7665"/>
        </w:tabs>
        <w:spacing w:line="400" w:lineRule="exact"/>
        <w:ind w:firstLineChars="200" w:firstLine="480"/>
        <w:rPr>
          <w:rFonts w:ascii="仿宋" w:eastAsia="仿宋" w:hAnsi="仿宋" w:cs="宋体"/>
          <w:color w:val="000000" w:themeColor="text1"/>
          <w:sz w:val="24"/>
        </w:rPr>
      </w:pPr>
      <w:r w:rsidRPr="00C56D41">
        <w:rPr>
          <w:rFonts w:ascii="仿宋" w:eastAsia="仿宋" w:hAnsi="仿宋"/>
          <w:color w:val="000000" w:themeColor="text1"/>
          <w:sz w:val="24"/>
        </w:rPr>
        <w:t>9</w:t>
      </w:r>
      <w:r w:rsidRPr="00C56D41">
        <w:rPr>
          <w:rFonts w:ascii="仿宋" w:eastAsia="仿宋" w:hAnsi="仿宋" w:hint="eastAsia"/>
          <w:color w:val="000000" w:themeColor="text1"/>
          <w:sz w:val="24"/>
        </w:rPr>
        <w:t>、</w:t>
      </w:r>
      <w:r w:rsidRPr="00C56D41">
        <w:rPr>
          <w:rFonts w:ascii="仿宋" w:eastAsia="仿宋" w:hAnsi="仿宋" w:cs="宋体" w:hint="eastAsia"/>
          <w:color w:val="000000" w:themeColor="text1"/>
          <w:sz w:val="24"/>
        </w:rPr>
        <w:t>本项目的特定资格要求：</w:t>
      </w:r>
      <w:r w:rsidR="00353EE6">
        <w:rPr>
          <w:rFonts w:ascii="仿宋" w:eastAsia="仿宋" w:hAnsi="仿宋" w:cs="宋体" w:hint="eastAsia"/>
          <w:color w:val="000000" w:themeColor="text1"/>
          <w:sz w:val="24"/>
        </w:rPr>
        <w:t>无</w:t>
      </w:r>
      <w:r w:rsidRPr="00C56D41">
        <w:rPr>
          <w:rFonts w:ascii="仿宋" w:eastAsia="仿宋" w:hAnsi="仿宋" w:cs="宋体" w:hint="eastAsia"/>
          <w:color w:val="000000" w:themeColor="text1"/>
          <w:sz w:val="24"/>
        </w:rPr>
        <w:t>。</w:t>
      </w:r>
    </w:p>
    <w:p w14:paraId="54E3F43B" w14:textId="77777777" w:rsidR="001E584F" w:rsidRPr="00C56D41" w:rsidRDefault="00143378">
      <w:pPr>
        <w:spacing w:line="360" w:lineRule="auto"/>
        <w:ind w:firstLineChars="225" w:firstLine="542"/>
        <w:rPr>
          <w:rFonts w:ascii="仿宋" w:eastAsia="仿宋" w:hAnsi="仿宋"/>
          <w:b/>
          <w:bCs/>
          <w:color w:val="000000" w:themeColor="text1"/>
          <w:sz w:val="24"/>
        </w:rPr>
      </w:pPr>
      <w:r w:rsidRPr="00C56D41">
        <w:rPr>
          <w:rFonts w:ascii="仿宋" w:eastAsia="仿宋" w:hAnsi="仿宋" w:hint="eastAsia"/>
          <w:b/>
          <w:bCs/>
          <w:color w:val="000000" w:themeColor="text1"/>
          <w:sz w:val="24"/>
        </w:rPr>
        <w:t>（二）其他类似效力要求相关证明材料：</w:t>
      </w:r>
    </w:p>
    <w:p w14:paraId="481D6C33" w14:textId="77777777" w:rsidR="001E584F" w:rsidRPr="00C56D41" w:rsidRDefault="00143378">
      <w:pPr>
        <w:spacing w:after="50"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w:t>
      </w:r>
      <w:r w:rsidRPr="00C56D41">
        <w:rPr>
          <w:rFonts w:ascii="仿宋" w:eastAsia="仿宋" w:hAnsi="仿宋"/>
          <w:color w:val="000000" w:themeColor="text1"/>
          <w:sz w:val="24"/>
        </w:rPr>
        <w:t>1</w:t>
      </w:r>
      <w:r w:rsidRPr="00C56D41">
        <w:rPr>
          <w:rFonts w:ascii="仿宋" w:eastAsia="仿宋" w:hAnsi="仿宋" w:hint="eastAsia"/>
          <w:color w:val="000000" w:themeColor="text1"/>
          <w:sz w:val="24"/>
        </w:rPr>
        <w:t>）法定代表人/单位负责人身份证明材料复印件。</w:t>
      </w:r>
    </w:p>
    <w:p w14:paraId="2BCCC888" w14:textId="77777777" w:rsidR="001E584F" w:rsidRPr="00C56D41" w:rsidRDefault="00143378">
      <w:pPr>
        <w:spacing w:after="50"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w:t>
      </w:r>
      <w:r w:rsidRPr="00C56D41">
        <w:rPr>
          <w:rFonts w:ascii="仿宋" w:eastAsia="仿宋" w:hAnsi="仿宋"/>
          <w:color w:val="000000" w:themeColor="text1"/>
          <w:sz w:val="24"/>
        </w:rPr>
        <w:t>2</w:t>
      </w:r>
      <w:r w:rsidRPr="00C56D41">
        <w:rPr>
          <w:rFonts w:ascii="仿宋" w:eastAsia="仿宋" w:hAnsi="仿宋" w:hint="eastAsia"/>
          <w:color w:val="000000" w:themeColor="text1"/>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14:paraId="6A35C160" w14:textId="77777777" w:rsidR="001E584F" w:rsidRPr="00C56D41" w:rsidRDefault="00143378">
      <w:pPr>
        <w:spacing w:after="50"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二、</w:t>
      </w:r>
      <w:r w:rsidRPr="00C56D41">
        <w:rPr>
          <w:rFonts w:ascii="仿宋" w:eastAsia="仿宋" w:hAnsi="仿宋"/>
          <w:color w:val="000000" w:themeColor="text1"/>
          <w:sz w:val="24"/>
        </w:rPr>
        <w:t>供应商</w:t>
      </w:r>
      <w:r w:rsidRPr="00C56D41">
        <w:rPr>
          <w:rFonts w:ascii="仿宋" w:eastAsia="仿宋" w:hAnsi="仿宋" w:hint="eastAsia"/>
          <w:color w:val="000000" w:themeColor="text1"/>
          <w:sz w:val="24"/>
        </w:rPr>
        <w:t>应提供的报价产品的资格、资质性及其他类似效力要求的相关证明材料</w:t>
      </w:r>
    </w:p>
    <w:p w14:paraId="2B487404" w14:textId="77777777" w:rsidR="001E584F" w:rsidRPr="00C56D41" w:rsidRDefault="00143378">
      <w:pPr>
        <w:spacing w:after="50" w:line="42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无</w:t>
      </w:r>
    </w:p>
    <w:p w14:paraId="159785C3" w14:textId="77777777" w:rsidR="001E584F" w:rsidRPr="00C56D41" w:rsidRDefault="001E584F">
      <w:pPr>
        <w:spacing w:after="50" w:line="420" w:lineRule="exact"/>
        <w:ind w:firstLine="480"/>
        <w:rPr>
          <w:rFonts w:ascii="仿宋" w:eastAsia="仿宋" w:hAnsi="仿宋"/>
          <w:color w:val="000000" w:themeColor="text1"/>
          <w:sz w:val="24"/>
        </w:rPr>
      </w:pPr>
    </w:p>
    <w:p w14:paraId="70F3482D" w14:textId="77777777" w:rsidR="001E584F" w:rsidRPr="00C56D41" w:rsidRDefault="00143378">
      <w:pPr>
        <w:spacing w:line="360" w:lineRule="auto"/>
        <w:rPr>
          <w:rFonts w:ascii="仿宋" w:eastAsia="仿宋" w:hAnsi="仿宋"/>
          <w:b/>
          <w:bCs/>
          <w:color w:val="000000" w:themeColor="text1"/>
          <w:sz w:val="24"/>
        </w:rPr>
      </w:pPr>
      <w:r w:rsidRPr="00C56D41">
        <w:rPr>
          <w:rFonts w:ascii="仿宋" w:eastAsia="仿宋" w:hAnsi="仿宋" w:hint="eastAsia"/>
          <w:b/>
          <w:bCs/>
          <w:color w:val="000000" w:themeColor="text1"/>
          <w:sz w:val="24"/>
        </w:rPr>
        <w:t>注：1、以上要求的资料复印件</w:t>
      </w:r>
      <w:r w:rsidRPr="00C56D41">
        <w:rPr>
          <w:rFonts w:ascii="仿宋" w:eastAsia="仿宋" w:hAnsi="仿宋" w:cs="宋体" w:hint="eastAsia"/>
          <w:b/>
          <w:color w:val="000000" w:themeColor="text1"/>
          <w:kern w:val="0"/>
          <w:sz w:val="24"/>
        </w:rPr>
        <w:t>（身份证明材料、采购文件购买情况证明材料除外）</w:t>
      </w:r>
      <w:r w:rsidRPr="00C56D41">
        <w:rPr>
          <w:rFonts w:ascii="仿宋" w:eastAsia="仿宋" w:hAnsi="仿宋" w:hint="eastAsia"/>
          <w:b/>
          <w:bCs/>
          <w:color w:val="000000" w:themeColor="text1"/>
          <w:sz w:val="24"/>
        </w:rPr>
        <w:t>均须加盖供应商单位的公章（鲜章）。</w:t>
      </w:r>
    </w:p>
    <w:p w14:paraId="4024EB58" w14:textId="77777777" w:rsidR="001E584F" w:rsidRPr="00C56D41" w:rsidRDefault="00143378">
      <w:pPr>
        <w:spacing w:line="360" w:lineRule="auto"/>
        <w:ind w:firstLineChars="192" w:firstLine="463"/>
        <w:rPr>
          <w:rFonts w:ascii="仿宋" w:eastAsia="仿宋" w:hAnsi="仿宋"/>
          <w:color w:val="000000" w:themeColor="text1"/>
        </w:rPr>
      </w:pPr>
      <w:r w:rsidRPr="00C56D41">
        <w:rPr>
          <w:rFonts w:ascii="仿宋" w:eastAsia="仿宋" w:hAnsi="仿宋" w:cs="宋体" w:hint="eastAsia"/>
          <w:b/>
          <w:color w:val="000000" w:themeColor="text1"/>
          <w:kern w:val="0"/>
          <w:sz w:val="24"/>
        </w:rPr>
        <w:t>2、</w:t>
      </w:r>
      <w:r w:rsidRPr="00C56D41">
        <w:rPr>
          <w:rFonts w:ascii="仿宋" w:eastAsia="仿宋" w:hAnsi="仿宋" w:cs="宋体"/>
          <w:b/>
          <w:color w:val="000000" w:themeColor="text1"/>
          <w:kern w:val="0"/>
          <w:sz w:val="24"/>
        </w:rPr>
        <w:t>根据国务院办公厅关于加快推进“多证合一”改革的指导意见（国办发【2017】41号）等政策要求，若资格要求涉及的登记、备案等有关事项和各类证照已实行多证合一导致供应</w:t>
      </w:r>
      <w:r w:rsidRPr="00C56D41">
        <w:rPr>
          <w:rFonts w:ascii="仿宋" w:eastAsia="仿宋" w:hAnsi="仿宋" w:cs="宋体"/>
          <w:b/>
          <w:color w:val="000000" w:themeColor="text1"/>
          <w:kern w:val="0"/>
          <w:sz w:val="24"/>
        </w:rPr>
        <w:lastRenderedPageBreak/>
        <w:t>商无法提供该类证明材料的，供应商须提供“多证合一”的营业执照，并就被“多证合一”整合的相关登记、备案和各类证照的真实性作出承诺（承诺函格式详见第</w:t>
      </w:r>
      <w:r w:rsidRPr="00C56D41">
        <w:rPr>
          <w:rFonts w:ascii="仿宋" w:eastAsia="仿宋" w:hAnsi="仿宋" w:cs="宋体" w:hint="eastAsia"/>
          <w:b/>
          <w:color w:val="000000" w:themeColor="text1"/>
          <w:kern w:val="0"/>
          <w:sz w:val="24"/>
        </w:rPr>
        <w:t>七</w:t>
      </w:r>
      <w:r w:rsidRPr="00C56D41">
        <w:rPr>
          <w:rFonts w:ascii="仿宋" w:eastAsia="仿宋" w:hAnsi="仿宋" w:cs="宋体"/>
          <w:b/>
          <w:color w:val="000000" w:themeColor="text1"/>
          <w:kern w:val="0"/>
          <w:sz w:val="24"/>
        </w:rPr>
        <w:t>章）。</w:t>
      </w:r>
      <w:bookmarkEnd w:id="102"/>
    </w:p>
    <w:p w14:paraId="636578B1" w14:textId="77777777" w:rsidR="001E584F" w:rsidRPr="00C56D41" w:rsidRDefault="00143378">
      <w:pPr>
        <w:spacing w:after="50" w:line="420" w:lineRule="exact"/>
        <w:rPr>
          <w:rFonts w:ascii="仿宋" w:eastAsia="仿宋" w:hAnsi="仿宋"/>
          <w:color w:val="000000" w:themeColor="text1"/>
          <w:sz w:val="24"/>
        </w:rPr>
      </w:pPr>
      <w:r w:rsidRPr="00C56D41">
        <w:rPr>
          <w:rFonts w:ascii="仿宋" w:eastAsia="仿宋" w:hAnsi="仿宋"/>
          <w:color w:val="000000" w:themeColor="text1"/>
          <w:sz w:val="24"/>
        </w:rPr>
        <w:br w:type="page"/>
      </w:r>
    </w:p>
    <w:p w14:paraId="46D40374" w14:textId="77777777" w:rsidR="001E584F" w:rsidRPr="00C56D41" w:rsidRDefault="00143378">
      <w:pPr>
        <w:pStyle w:val="ad"/>
        <w:rPr>
          <w:rFonts w:ascii="仿宋" w:eastAsia="仿宋" w:hAnsi="仿宋"/>
          <w:color w:val="000000" w:themeColor="text1"/>
        </w:rPr>
      </w:pPr>
      <w:bookmarkStart w:id="104" w:name="_Toc67176626"/>
      <w:r w:rsidRPr="00C56D41">
        <w:rPr>
          <w:rFonts w:ascii="仿宋" w:eastAsia="仿宋" w:hAnsi="仿宋" w:hint="eastAsia"/>
          <w:color w:val="000000" w:themeColor="text1"/>
        </w:rPr>
        <w:lastRenderedPageBreak/>
        <w:t>第五章  采购项目技术、服务、政府采购合同内容条款及其他商务要求</w:t>
      </w:r>
      <w:bookmarkStart w:id="105" w:name="PO_默认文件内容_27"/>
      <w:bookmarkEnd w:id="104"/>
    </w:p>
    <w:p w14:paraId="409D5F9F" w14:textId="77777777" w:rsidR="00F95EF1" w:rsidRPr="00F95EF1" w:rsidRDefault="00F95EF1" w:rsidP="00F95EF1">
      <w:pPr>
        <w:pStyle w:val="3"/>
        <w:spacing w:line="560" w:lineRule="exact"/>
        <w:ind w:firstLineChars="82" w:firstLine="247"/>
        <w:rPr>
          <w:sz w:val="30"/>
          <w:szCs w:val="30"/>
        </w:rPr>
      </w:pPr>
      <w:bookmarkStart w:id="106" w:name="_Toc217446094"/>
      <w:bookmarkEnd w:id="105"/>
      <w:r w:rsidRPr="00F95EF1">
        <w:rPr>
          <w:rFonts w:cs="宋体" w:hint="eastAsia"/>
          <w:sz w:val="30"/>
          <w:szCs w:val="30"/>
        </w:rPr>
        <w:t>一、</w:t>
      </w:r>
      <w:bookmarkEnd w:id="106"/>
      <w:r w:rsidRPr="00F95EF1">
        <w:rPr>
          <w:rFonts w:cs="宋体" w:hint="eastAsia"/>
          <w:sz w:val="30"/>
          <w:szCs w:val="30"/>
        </w:rPr>
        <w:t>采购内容</w:t>
      </w:r>
    </w:p>
    <w:p w14:paraId="706A212A" w14:textId="77777777" w:rsidR="00F95EF1" w:rsidRPr="000623C1" w:rsidRDefault="00F95EF1" w:rsidP="00F95EF1">
      <w:pPr>
        <w:spacing w:line="560" w:lineRule="exact"/>
        <w:ind w:firstLineChars="200" w:firstLine="480"/>
        <w:rPr>
          <w:rFonts w:ascii="华文仿宋" w:eastAsia="华文仿宋" w:hAnsi="华文仿宋"/>
          <w:bCs/>
          <w:kern w:val="28"/>
          <w:sz w:val="24"/>
          <w:szCs w:val="32"/>
        </w:rPr>
      </w:pPr>
      <w:r w:rsidRPr="000623C1">
        <w:rPr>
          <w:rFonts w:ascii="华文仿宋" w:eastAsia="华文仿宋" w:hAnsi="华文仿宋" w:hint="eastAsia"/>
          <w:bCs/>
          <w:kern w:val="28"/>
          <w:sz w:val="24"/>
          <w:szCs w:val="32"/>
        </w:rPr>
        <w:t>为加强生态环境建设，落实四川天府新区水环境治理相关要求，四川天府新区籍田街道拟对辖区内雨污水管网情况进行调查摸底并编制整治方案。籍田街道幅员面积103.1平方公里，涵盖19个村（社区），现有人口近8万人，街道场镇面积1.9平方公里，其中籍田场镇1.3平方公里，原大林场镇0.6平方公里。街道现有污水处理厂3个，处理能力2900吨/日。街道场镇内主干管道和收集管道总长共约17.4公里，其中籍田场镇12.8公里，有雨污分流管道约1公里，雨污合流管道约11.8公里；原大林场镇有4.3公里，有雨污分流管道约0.7公里，雨污合流管道约3.6公里。现街道场镇内雨污合流管道覆盖率高达90%，存在汛期管道冒溢、管网老旧、沉降不均等问题</w:t>
      </w:r>
      <w:r>
        <w:rPr>
          <w:rFonts w:ascii="华文仿宋" w:eastAsia="华文仿宋" w:hAnsi="华文仿宋" w:hint="eastAsia"/>
          <w:bCs/>
          <w:kern w:val="28"/>
          <w:sz w:val="24"/>
          <w:szCs w:val="32"/>
        </w:rPr>
        <w:t>。</w:t>
      </w:r>
    </w:p>
    <w:p w14:paraId="32873042" w14:textId="072BED45" w:rsidR="00F95EF1" w:rsidRPr="00F95EF1" w:rsidRDefault="00F95EF1" w:rsidP="00855C86">
      <w:pPr>
        <w:pStyle w:val="3"/>
        <w:tabs>
          <w:tab w:val="left" w:pos="4458"/>
        </w:tabs>
        <w:spacing w:line="560" w:lineRule="exact"/>
        <w:ind w:firstLineChars="82" w:firstLine="247"/>
        <w:rPr>
          <w:rFonts w:ascii="华文仿宋" w:eastAsia="华文仿宋" w:hAnsi="华文仿宋" w:cs="宋体"/>
          <w:sz w:val="30"/>
        </w:rPr>
      </w:pPr>
      <w:bookmarkStart w:id="107" w:name="_Toc217446095"/>
      <w:r w:rsidRPr="00F95EF1">
        <w:rPr>
          <w:rFonts w:cs="宋体" w:hint="eastAsia"/>
          <w:sz w:val="30"/>
        </w:rPr>
        <w:t>二</w:t>
      </w:r>
      <w:r w:rsidRPr="00F95EF1">
        <w:rPr>
          <w:rFonts w:ascii="华文仿宋" w:eastAsia="华文仿宋" w:hAnsi="华文仿宋" w:cs="宋体" w:hint="eastAsia"/>
          <w:sz w:val="30"/>
        </w:rPr>
        <w:t>、基本情况</w:t>
      </w:r>
      <w:r w:rsidR="00855C86">
        <w:rPr>
          <w:rFonts w:ascii="华文仿宋" w:eastAsia="华文仿宋" w:hAnsi="华文仿宋" w:cs="宋体"/>
          <w:sz w:val="30"/>
        </w:rPr>
        <w:tab/>
      </w:r>
    </w:p>
    <w:p w14:paraId="07533251" w14:textId="77777777" w:rsidR="00F95EF1" w:rsidRDefault="00F95EF1" w:rsidP="00F95EF1">
      <w:pPr>
        <w:spacing w:line="560" w:lineRule="exact"/>
        <w:ind w:firstLineChars="200" w:firstLine="480"/>
        <w:rPr>
          <w:rFonts w:ascii="华文仿宋" w:eastAsia="华文仿宋" w:hAnsi="华文仿宋"/>
          <w:bCs/>
          <w:kern w:val="28"/>
          <w:sz w:val="24"/>
          <w:szCs w:val="32"/>
        </w:rPr>
      </w:pPr>
      <w:r w:rsidRPr="000623C1">
        <w:rPr>
          <w:rFonts w:ascii="华文仿宋" w:eastAsia="华文仿宋" w:hAnsi="华文仿宋" w:hint="eastAsia"/>
          <w:bCs/>
          <w:kern w:val="28"/>
          <w:sz w:val="24"/>
          <w:szCs w:val="32"/>
        </w:rPr>
        <w:t>拟采购一家供应商对街道场镇内雨污水管网布局、高程、病害、排口等进行全面摸排普查，根据实际情况和城市规划情况编制雨污水整治方案。该方案需坚持“城乡统筹、近远结合、经济可行”的总体原则，明确镇区排水体制、雨污指标及处理方式等，确定雨污收集、处理设施用地规模与布局及管网竖向等内容，以指导街道合理有序实施雨污水治理工作。</w:t>
      </w:r>
    </w:p>
    <w:p w14:paraId="1DBDF4D7" w14:textId="77777777" w:rsidR="00F95EF1" w:rsidRPr="000623C1" w:rsidRDefault="00F95EF1" w:rsidP="00F95EF1">
      <w:pPr>
        <w:spacing w:line="560" w:lineRule="exact"/>
        <w:ind w:firstLineChars="200" w:firstLine="480"/>
        <w:rPr>
          <w:rFonts w:ascii="华文仿宋" w:eastAsia="华文仿宋" w:hAnsi="华文仿宋"/>
          <w:bCs/>
          <w:kern w:val="28"/>
          <w:sz w:val="24"/>
          <w:szCs w:val="32"/>
        </w:rPr>
      </w:pPr>
      <w:r w:rsidRPr="000623C1">
        <w:rPr>
          <w:rFonts w:ascii="华文仿宋" w:eastAsia="华文仿宋" w:hAnsi="华文仿宋" w:hint="eastAsia"/>
          <w:bCs/>
          <w:kern w:val="28"/>
          <w:sz w:val="24"/>
          <w:szCs w:val="32"/>
        </w:rPr>
        <w:t>该整治方案经相关行业专家论证通过后，街道将采用整治方案，通过三年时间对城镇内共计20公里雨污管网进行改造治理，第一年优先实施主干管网和问题突出区域，第二年和第三年完善整体网络，确保街道雨污水问题得到有效解决。</w:t>
      </w:r>
    </w:p>
    <w:p w14:paraId="1B66A46A" w14:textId="77777777" w:rsidR="00F95EF1" w:rsidRPr="00F95EF1" w:rsidRDefault="00F95EF1" w:rsidP="00F95EF1">
      <w:pPr>
        <w:pStyle w:val="3"/>
        <w:spacing w:line="560" w:lineRule="exact"/>
        <w:ind w:firstLineChars="82" w:firstLine="247"/>
        <w:rPr>
          <w:rFonts w:cs="宋体"/>
          <w:sz w:val="30"/>
        </w:rPr>
      </w:pPr>
      <w:r w:rsidRPr="00F95EF1">
        <w:rPr>
          <w:rFonts w:cs="宋体" w:hint="eastAsia"/>
          <w:sz w:val="30"/>
        </w:rPr>
        <w:t>三、技术服务要求</w:t>
      </w:r>
      <w:bookmarkEnd w:id="107"/>
    </w:p>
    <w:p w14:paraId="4BBE34D9"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1、摸排普查范围及内容：</w:t>
      </w:r>
    </w:p>
    <w:p w14:paraId="5AFE4777"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对街道场镇内雨污水管网布局、高程、病害、排口、现状等进行全面摸排普查。</w:t>
      </w:r>
    </w:p>
    <w:p w14:paraId="680889E1"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lastRenderedPageBreak/>
        <w:t>1.1街道场镇内是否具有独立的雨水管道和污水管道，污水管道是否全部通过污水管道排放，雨水是否全部通过雨水管道排放，有无错接、混接、漏接等现象；是否按要求设置化粪池、隔油池、沉淀池等预外理设施。</w:t>
      </w:r>
    </w:p>
    <w:p w14:paraId="2A9E5AED"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1.2出户管是否与市政管网正确连接。</w:t>
      </w:r>
    </w:p>
    <w:p w14:paraId="1812F5F0"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1.3市政排水管道是否雨污分流，是否存在错接、漏接、混接、堵塞、破损等现象。</w:t>
      </w:r>
    </w:p>
    <w:p w14:paraId="2A71C8BD"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1.4污水处理站等情况。</w:t>
      </w:r>
    </w:p>
    <w:p w14:paraId="6A2EB840"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1.5管道无破损、渗漏，井盖、井圈无破损，排水设施无违章占压。</w:t>
      </w:r>
    </w:p>
    <w:p w14:paraId="1D5F54EE"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1.6管道、检查井、隔油池、化粪池等无淤积、堵塞现象。</w:t>
      </w:r>
    </w:p>
    <w:p w14:paraId="6D49F497"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1.7雨、污管网的管径是否满足周边排水户的需求，有无偏小现象。</w:t>
      </w:r>
    </w:p>
    <w:p w14:paraId="493945A8"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2、了解全域概况，包含地形、气候、水资源、现有排水规划等。</w:t>
      </w:r>
    </w:p>
    <w:p w14:paraId="3532212A"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2.1调查收集现状管网情况及现状污水处理设施。</w:t>
      </w:r>
    </w:p>
    <w:p w14:paraId="5F2F07A5"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2.2对污水管网做出分析，针对存在的问题，提出相应的整治措施及建议。</w:t>
      </w:r>
    </w:p>
    <w:p w14:paraId="2A453868"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2.3对雨污管排量进行分析，做出相应的对策。</w:t>
      </w:r>
    </w:p>
    <w:p w14:paraId="3C91C419"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2.4结合现有管网规划和现状调查情况，给出雨污管规划建议。</w:t>
      </w:r>
    </w:p>
    <w:p w14:paraId="3F1CD683"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2.5提出解决措施及实施建议方案。</w:t>
      </w:r>
    </w:p>
    <w:p w14:paraId="505E3ADA"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3、管线调查方法</w:t>
      </w:r>
    </w:p>
    <w:p w14:paraId="4A04A02D"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3.1实地开井调查：在明显管线点上对排水管线及其附属设施作详细调查、记录和量测。</w:t>
      </w:r>
    </w:p>
    <w:p w14:paraId="2E81B62A"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3.2实地调查的项目应该按照国家有关规范标准以及系统建设的需要进行。</w:t>
      </w:r>
    </w:p>
    <w:p w14:paraId="41363E9A"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3.3实地调查时的要求：</w:t>
      </w:r>
    </w:p>
    <w:p w14:paraId="590C6F83"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3.3.1查明每一条管线的性质和类型。</w:t>
      </w:r>
    </w:p>
    <w:p w14:paraId="4D1EDF10"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3.3.2在各井点上应实地量测排水管线的埋深，单位用米表示，误差不得超过±5cm。</w:t>
      </w:r>
    </w:p>
    <w:p w14:paraId="346046EC"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3.3.3在窨井上设置管线点（一般设在井盖中心）。</w:t>
      </w:r>
    </w:p>
    <w:p w14:paraId="6C8DAAF7"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3.3.4应查明的排水管线附属设施或管件有检查井、跌水井、水封井、冲洗井、沉泥井、进出水</w:t>
      </w:r>
      <w:r w:rsidRPr="000623C1">
        <w:rPr>
          <w:rFonts w:ascii="华文仿宋" w:eastAsia="华文仿宋" w:hAnsi="华文仿宋" w:hint="eastAsia"/>
          <w:bCs/>
          <w:sz w:val="24"/>
        </w:rPr>
        <w:lastRenderedPageBreak/>
        <w:t>口、污水篦、排污装置、排水泵站、沉淀池、化粪池、净化构筑物、暗沟地面出口。</w:t>
      </w:r>
    </w:p>
    <w:p w14:paraId="11E4C0C4"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4、人员、机具配置要求</w:t>
      </w:r>
    </w:p>
    <w:p w14:paraId="0FC3DC93"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本项目须配置项目负责人1人，技术负责人2人，普查工作组3组，每个工作组配备6人；普查机具组3组，每个机具组配备测量型GPS(GNSS)、全站仪等设备。</w:t>
      </w:r>
    </w:p>
    <w:p w14:paraId="67F19DCF" w14:textId="77777777" w:rsidR="00F95EF1" w:rsidRPr="00F95EF1" w:rsidRDefault="00F95EF1" w:rsidP="00F95EF1">
      <w:pPr>
        <w:pStyle w:val="3"/>
        <w:spacing w:line="560" w:lineRule="exact"/>
        <w:ind w:firstLineChars="82" w:firstLine="247"/>
        <w:rPr>
          <w:rFonts w:cs="宋体"/>
          <w:sz w:val="30"/>
        </w:rPr>
      </w:pPr>
      <w:r w:rsidRPr="00F95EF1">
        <w:rPr>
          <w:rFonts w:cs="宋体" w:hint="eastAsia"/>
          <w:sz w:val="30"/>
        </w:rPr>
        <w:t>★四、成果报告及质量要求</w:t>
      </w:r>
    </w:p>
    <w:p w14:paraId="3B40070F"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1、供应商须按照采购文件要求和行业标准及相关规范开展摸排普查工作并提交结果报告2份。采购人有权对结果报告中的数据随机抽查并委托第三方进行复核。</w:t>
      </w:r>
    </w:p>
    <w:p w14:paraId="225BA3C4"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2、供应商完成摸排普查工作，编制提交《籍田街道镇区污水收集处理能力提升整治方案》纸质文档4套及电子文档。该方案中需包含街道场镇内雨污水管网现状图和雨污水管网规划图。</w:t>
      </w:r>
    </w:p>
    <w:p w14:paraId="30A65D76"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3、整治方案需经供应商委托相关行业专家论证通过。</w:t>
      </w:r>
    </w:p>
    <w:p w14:paraId="795C47BD" w14:textId="77777777" w:rsidR="00F95EF1" w:rsidRPr="00F95EF1" w:rsidRDefault="00F95EF1" w:rsidP="00F95EF1">
      <w:pPr>
        <w:pStyle w:val="3"/>
        <w:spacing w:line="560" w:lineRule="exact"/>
        <w:ind w:firstLineChars="82" w:firstLine="247"/>
        <w:rPr>
          <w:rFonts w:cs="宋体"/>
          <w:sz w:val="30"/>
        </w:rPr>
      </w:pPr>
      <w:r w:rsidRPr="00F95EF1">
        <w:rPr>
          <w:rFonts w:cs="宋体" w:hint="eastAsia"/>
          <w:sz w:val="30"/>
        </w:rPr>
        <w:t>★五、商务要求（实质性要求）</w:t>
      </w:r>
    </w:p>
    <w:p w14:paraId="64390FA0"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1、服务期限：合同签订后90日内。如遇特殊情况，经采购人同意可酌情顺延。</w:t>
      </w:r>
    </w:p>
    <w:p w14:paraId="7C19519A" w14:textId="77777777" w:rsidR="00F95EF1" w:rsidRPr="000623C1" w:rsidRDefault="00F95EF1" w:rsidP="00F95EF1">
      <w:pPr>
        <w:spacing w:beforeLines="20" w:before="48" w:afterLines="20" w:after="48" w:line="560" w:lineRule="exact"/>
        <w:rPr>
          <w:rFonts w:ascii="华文仿宋" w:eastAsia="华文仿宋" w:hAnsi="华文仿宋"/>
          <w:bCs/>
          <w:sz w:val="24"/>
        </w:rPr>
      </w:pPr>
      <w:r w:rsidRPr="000623C1">
        <w:rPr>
          <w:rFonts w:ascii="华文仿宋" w:eastAsia="华文仿宋" w:hAnsi="华文仿宋" w:hint="eastAsia"/>
          <w:bCs/>
          <w:sz w:val="24"/>
        </w:rPr>
        <w:t>2、付款时间：合同签订后7日内支付供应商合同金额30%的服务费预付款；摸排普查结束提交报告后，7日内支付供应商服务费至合同金额的50%；提交整治方案相关全套成果资料后，支付供应商服务费至合同金额的100%。</w:t>
      </w:r>
    </w:p>
    <w:p w14:paraId="725C7109" w14:textId="77777777" w:rsidR="00F95EF1" w:rsidRPr="00F95EF1" w:rsidRDefault="00F95EF1" w:rsidP="00F95EF1">
      <w:pPr>
        <w:pStyle w:val="3"/>
        <w:spacing w:line="560" w:lineRule="exact"/>
        <w:ind w:firstLineChars="82" w:firstLine="247"/>
        <w:rPr>
          <w:rFonts w:cs="宋体"/>
          <w:sz w:val="30"/>
        </w:rPr>
      </w:pPr>
      <w:r w:rsidRPr="00F95EF1">
        <w:rPr>
          <w:rFonts w:cs="宋体" w:hint="eastAsia"/>
          <w:sz w:val="30"/>
        </w:rPr>
        <w:t>六</w:t>
      </w:r>
      <w:r w:rsidRPr="00F95EF1">
        <w:rPr>
          <w:rFonts w:cs="宋体"/>
          <w:sz w:val="30"/>
        </w:rPr>
        <w:t>、</w:t>
      </w:r>
      <w:r w:rsidRPr="00F95EF1">
        <w:rPr>
          <w:rFonts w:cs="宋体" w:hint="eastAsia"/>
          <w:sz w:val="30"/>
        </w:rPr>
        <w:t>验收方法和标准</w:t>
      </w:r>
    </w:p>
    <w:p w14:paraId="5F695C48" w14:textId="77777777" w:rsidR="00F95EF1" w:rsidRPr="00D86AFD" w:rsidRDefault="00F95EF1" w:rsidP="00F95EF1">
      <w:pPr>
        <w:spacing w:line="560" w:lineRule="exact"/>
        <w:ind w:firstLineChars="200" w:firstLine="480"/>
        <w:rPr>
          <w:rFonts w:ascii="华文仿宋" w:eastAsia="华文仿宋" w:hAnsi="华文仿宋"/>
          <w:sz w:val="24"/>
        </w:rPr>
      </w:pPr>
      <w:r w:rsidRPr="00D86AFD">
        <w:rPr>
          <w:rFonts w:ascii="华文仿宋" w:eastAsia="华文仿宋" w:hAnsi="华文仿宋" w:hint="eastAsia"/>
          <w:sz w:val="24"/>
        </w:rPr>
        <w:t>严格按照磋商文件、成交人响应文件、《财政部关于进一步加强政府采购需求和履约验收管理的指导意见》（财库〔2016〕205号）以及国家相关法律法规的要求进行验收。</w:t>
      </w:r>
    </w:p>
    <w:p w14:paraId="32BDF3DC" w14:textId="77777777" w:rsidR="00F95EF1" w:rsidRPr="00D86AFD" w:rsidRDefault="00F95EF1" w:rsidP="00F95EF1">
      <w:pPr>
        <w:spacing w:line="360" w:lineRule="auto"/>
        <w:ind w:firstLineChars="200" w:firstLine="480"/>
        <w:jc w:val="left"/>
        <w:rPr>
          <w:rFonts w:ascii="仿宋" w:eastAsia="仿宋" w:hAnsi="仿宋"/>
          <w:color w:val="000000" w:themeColor="text1"/>
          <w:sz w:val="24"/>
        </w:rPr>
      </w:pPr>
    </w:p>
    <w:p w14:paraId="35CB519C" w14:textId="77777777" w:rsidR="001E584F" w:rsidRPr="00C56D41" w:rsidRDefault="00143378">
      <w:pPr>
        <w:pStyle w:val="ad"/>
        <w:rPr>
          <w:rFonts w:ascii="仿宋" w:eastAsia="仿宋" w:hAnsi="仿宋"/>
          <w:color w:val="000000" w:themeColor="text1"/>
          <w:sz w:val="24"/>
          <w:szCs w:val="24"/>
        </w:rPr>
      </w:pPr>
      <w:r w:rsidRPr="00C56D41">
        <w:rPr>
          <w:rFonts w:ascii="仿宋" w:eastAsia="仿宋" w:hAnsi="仿宋"/>
          <w:color w:val="000000" w:themeColor="text1"/>
          <w:sz w:val="24"/>
        </w:rPr>
        <w:br w:type="page"/>
      </w:r>
      <w:bookmarkStart w:id="108" w:name="_Toc67176627"/>
      <w:bookmarkStart w:id="109" w:name="_Toc183682369"/>
      <w:bookmarkStart w:id="110" w:name="_Toc217446057"/>
      <w:bookmarkStart w:id="111" w:name="_Toc183582232"/>
      <w:bookmarkEnd w:id="90"/>
      <w:bookmarkEnd w:id="91"/>
      <w:bookmarkEnd w:id="92"/>
      <w:bookmarkEnd w:id="93"/>
      <w:bookmarkEnd w:id="94"/>
      <w:r w:rsidRPr="00C56D41">
        <w:rPr>
          <w:rFonts w:ascii="仿宋" w:eastAsia="仿宋" w:hAnsi="仿宋" w:hint="eastAsia"/>
          <w:color w:val="000000" w:themeColor="text1"/>
        </w:rPr>
        <w:lastRenderedPageBreak/>
        <w:t>第六章  磋商内容、磋商过程中可实质性变动的内容</w:t>
      </w:r>
      <w:bookmarkEnd w:id="108"/>
    </w:p>
    <w:p w14:paraId="54069FDE" w14:textId="77777777" w:rsidR="001E584F" w:rsidRPr="00C56D41" w:rsidRDefault="001E584F">
      <w:pPr>
        <w:pStyle w:val="2"/>
        <w:keepNext w:val="0"/>
        <w:keepLines w:val="0"/>
        <w:spacing w:before="0" w:after="0" w:line="400" w:lineRule="exact"/>
        <w:rPr>
          <w:rFonts w:ascii="仿宋" w:eastAsia="仿宋" w:hAnsi="仿宋"/>
          <w:color w:val="000000" w:themeColor="text1"/>
          <w:sz w:val="24"/>
          <w:szCs w:val="24"/>
        </w:rPr>
      </w:pPr>
    </w:p>
    <w:p w14:paraId="1D2FEB75" w14:textId="77777777" w:rsidR="001E584F" w:rsidRPr="00C56D41" w:rsidRDefault="001E584F">
      <w:pPr>
        <w:tabs>
          <w:tab w:val="left" w:pos="7665"/>
        </w:tabs>
        <w:spacing w:line="400" w:lineRule="exact"/>
        <w:ind w:firstLine="480"/>
        <w:rPr>
          <w:rFonts w:ascii="仿宋" w:eastAsia="仿宋" w:hAnsi="仿宋"/>
          <w:bCs/>
          <w:color w:val="000000" w:themeColor="text1"/>
          <w:sz w:val="24"/>
        </w:rPr>
      </w:pPr>
    </w:p>
    <w:p w14:paraId="526898E1" w14:textId="77777777" w:rsidR="001E584F" w:rsidRPr="00C56D41" w:rsidRDefault="00143378">
      <w:pPr>
        <w:tabs>
          <w:tab w:val="left" w:pos="7665"/>
        </w:tabs>
        <w:spacing w:line="400" w:lineRule="exact"/>
        <w:ind w:firstLine="480"/>
        <w:rPr>
          <w:rFonts w:ascii="仿宋" w:eastAsia="仿宋" w:hAnsi="仿宋"/>
          <w:bCs/>
          <w:color w:val="000000" w:themeColor="text1"/>
          <w:sz w:val="24"/>
        </w:rPr>
      </w:pPr>
      <w:bookmarkStart w:id="112" w:name="PO_默认文件内容_28"/>
      <w:r w:rsidRPr="00C56D41">
        <w:rPr>
          <w:rFonts w:ascii="仿宋" w:eastAsia="仿宋" w:hAnsi="仿宋"/>
          <w:color w:val="000000" w:themeColor="text1"/>
          <w:sz w:val="24"/>
        </w:rPr>
        <w:t>针对</w:t>
      </w:r>
      <w:r w:rsidRPr="00C56D41">
        <w:rPr>
          <w:rFonts w:ascii="仿宋" w:eastAsia="仿宋" w:hAnsi="仿宋" w:hint="eastAsia"/>
          <w:color w:val="000000" w:themeColor="text1"/>
          <w:sz w:val="24"/>
        </w:rPr>
        <w:t>第五章、第九章</w:t>
      </w:r>
      <w:r w:rsidRPr="00C56D41">
        <w:rPr>
          <w:rFonts w:ascii="仿宋" w:eastAsia="仿宋" w:hAnsi="仿宋"/>
          <w:color w:val="000000" w:themeColor="text1"/>
          <w:sz w:val="24"/>
        </w:rPr>
        <w:t>所包含的</w:t>
      </w:r>
      <w:r w:rsidRPr="00C56D41">
        <w:rPr>
          <w:rFonts w:ascii="仿宋" w:eastAsia="仿宋" w:hAnsi="仿宋" w:hint="eastAsia"/>
          <w:color w:val="000000" w:themeColor="text1"/>
          <w:sz w:val="24"/>
        </w:rPr>
        <w:t>技术、服务要求以及合同草案条款</w:t>
      </w:r>
      <w:r w:rsidRPr="00C56D41">
        <w:rPr>
          <w:rFonts w:ascii="仿宋" w:eastAsia="仿宋" w:hAnsi="仿宋"/>
          <w:color w:val="000000" w:themeColor="text1"/>
          <w:sz w:val="24"/>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14:paraId="11BDE47B" w14:textId="77777777" w:rsidR="001E584F" w:rsidRPr="00C56D41" w:rsidRDefault="001E584F">
      <w:pPr>
        <w:tabs>
          <w:tab w:val="left" w:pos="7665"/>
        </w:tabs>
        <w:spacing w:line="400" w:lineRule="exact"/>
        <w:ind w:firstLine="480"/>
        <w:rPr>
          <w:rFonts w:ascii="仿宋" w:eastAsia="仿宋" w:hAnsi="仿宋"/>
          <w:bCs/>
          <w:color w:val="000000" w:themeColor="text1"/>
          <w:sz w:val="24"/>
        </w:rPr>
      </w:pPr>
    </w:p>
    <w:p w14:paraId="3CF2F603" w14:textId="77777777" w:rsidR="001E584F" w:rsidRPr="00C56D41" w:rsidRDefault="001E584F">
      <w:pPr>
        <w:tabs>
          <w:tab w:val="left" w:pos="7665"/>
        </w:tabs>
        <w:spacing w:line="400" w:lineRule="exact"/>
        <w:ind w:firstLine="480"/>
        <w:rPr>
          <w:rFonts w:ascii="仿宋" w:eastAsia="仿宋" w:hAnsi="仿宋"/>
          <w:b/>
          <w:bCs/>
          <w:color w:val="000000" w:themeColor="text1"/>
          <w:sz w:val="32"/>
          <w:szCs w:val="32"/>
        </w:rPr>
      </w:pPr>
    </w:p>
    <w:bookmarkEnd w:id="112"/>
    <w:p w14:paraId="4FD494D3" w14:textId="77777777" w:rsidR="001E584F" w:rsidRPr="00C56D41" w:rsidRDefault="00143378">
      <w:pPr>
        <w:widowControl/>
        <w:jc w:val="left"/>
        <w:rPr>
          <w:rFonts w:ascii="仿宋" w:eastAsia="仿宋" w:hAnsi="仿宋" w:cstheme="majorBidi"/>
          <w:b/>
          <w:bCs/>
          <w:color w:val="000000" w:themeColor="text1"/>
          <w:sz w:val="32"/>
          <w:szCs w:val="32"/>
        </w:rPr>
      </w:pPr>
      <w:r w:rsidRPr="00C56D41">
        <w:rPr>
          <w:rFonts w:ascii="仿宋" w:eastAsia="仿宋" w:hAnsi="仿宋"/>
          <w:color w:val="000000" w:themeColor="text1"/>
        </w:rPr>
        <w:br w:type="page"/>
      </w:r>
    </w:p>
    <w:p w14:paraId="295E4449" w14:textId="77777777" w:rsidR="001E584F" w:rsidRPr="00C56D41" w:rsidRDefault="00143378">
      <w:pPr>
        <w:pStyle w:val="ad"/>
        <w:rPr>
          <w:rFonts w:ascii="仿宋" w:eastAsia="仿宋" w:hAnsi="仿宋"/>
          <w:color w:val="000000" w:themeColor="text1"/>
        </w:rPr>
      </w:pPr>
      <w:bookmarkStart w:id="113" w:name="_Toc67176628"/>
      <w:r w:rsidRPr="00C56D41">
        <w:rPr>
          <w:rFonts w:ascii="仿宋" w:eastAsia="仿宋" w:hAnsi="仿宋" w:hint="eastAsia"/>
          <w:color w:val="000000" w:themeColor="text1"/>
        </w:rPr>
        <w:lastRenderedPageBreak/>
        <w:t>第七章  响应文件格式</w:t>
      </w:r>
      <w:bookmarkEnd w:id="113"/>
    </w:p>
    <w:p w14:paraId="206E71FF" w14:textId="77777777" w:rsidR="001E584F" w:rsidRPr="00C56D41" w:rsidRDefault="001E584F">
      <w:pPr>
        <w:tabs>
          <w:tab w:val="left" w:pos="7665"/>
        </w:tabs>
        <w:spacing w:line="400" w:lineRule="exact"/>
        <w:ind w:firstLine="480"/>
        <w:rPr>
          <w:rFonts w:ascii="仿宋" w:eastAsia="仿宋" w:hAnsi="仿宋"/>
          <w:bCs/>
          <w:color w:val="000000" w:themeColor="text1"/>
          <w:sz w:val="24"/>
        </w:rPr>
      </w:pPr>
    </w:p>
    <w:p w14:paraId="4818166F" w14:textId="77777777" w:rsidR="001E584F" w:rsidRPr="00C56D41" w:rsidRDefault="001E584F">
      <w:pPr>
        <w:jc w:val="left"/>
        <w:rPr>
          <w:rFonts w:ascii="仿宋" w:eastAsia="仿宋" w:hAnsi="仿宋"/>
          <w:b/>
          <w:color w:val="000000" w:themeColor="text1"/>
          <w:sz w:val="32"/>
          <w:szCs w:val="32"/>
        </w:rPr>
      </w:pPr>
    </w:p>
    <w:p w14:paraId="5F216F26" w14:textId="77777777" w:rsidR="001E584F" w:rsidRPr="00C56D41" w:rsidRDefault="00143378">
      <w:pPr>
        <w:rPr>
          <w:rFonts w:ascii="仿宋" w:eastAsia="仿宋" w:hAnsi="仿宋"/>
          <w:color w:val="000000" w:themeColor="text1"/>
          <w:sz w:val="24"/>
        </w:rPr>
      </w:pPr>
      <w:bookmarkStart w:id="114" w:name="PO_默认文件内容_29"/>
      <w:r w:rsidRPr="00C56D41">
        <w:rPr>
          <w:rFonts w:ascii="仿宋" w:eastAsia="仿宋" w:hAnsi="仿宋" w:hint="eastAsia"/>
          <w:color w:val="000000" w:themeColor="text1"/>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20B1E1F1" w14:textId="77777777" w:rsidR="001E584F" w:rsidRPr="00C56D41" w:rsidRDefault="00143378">
      <w:pPr>
        <w:rPr>
          <w:rFonts w:ascii="仿宋" w:eastAsia="仿宋" w:hAnsi="仿宋"/>
          <w:color w:val="000000" w:themeColor="text1"/>
          <w:sz w:val="24"/>
        </w:rPr>
      </w:pPr>
      <w:r w:rsidRPr="00C56D41">
        <w:rPr>
          <w:rFonts w:ascii="仿宋" w:eastAsia="仿宋" w:hAnsi="仿宋" w:hint="eastAsia"/>
          <w:color w:val="000000" w:themeColor="text1"/>
          <w:sz w:val="24"/>
        </w:rPr>
        <w:t>二、本章所制响应文件格式有关表格中的备注栏，由供应商根据自身响应情况作解释性说明，不作为必填项。</w:t>
      </w:r>
    </w:p>
    <w:p w14:paraId="6335ABEC" w14:textId="77777777" w:rsidR="001E584F" w:rsidRPr="00C56D41" w:rsidRDefault="00143378">
      <w:pPr>
        <w:rPr>
          <w:rFonts w:ascii="仿宋" w:eastAsia="仿宋" w:hAnsi="仿宋"/>
          <w:color w:val="000000" w:themeColor="text1"/>
          <w:sz w:val="24"/>
        </w:rPr>
      </w:pPr>
      <w:r w:rsidRPr="00C56D41">
        <w:rPr>
          <w:rFonts w:ascii="仿宋" w:eastAsia="仿宋" w:hAnsi="仿宋" w:hint="eastAsia"/>
          <w:color w:val="000000" w:themeColor="text1"/>
          <w:sz w:val="24"/>
        </w:rPr>
        <w:t>三、本章所制响应文件格式中需要填写的相关内容事项，可能会与本采购项目无关，在不改变响应文件原义、不影响本项目采购需求的情况下，供应商可以不予填写，但应当注明。</w:t>
      </w:r>
      <w:bookmarkEnd w:id="114"/>
    </w:p>
    <w:p w14:paraId="1D11609E" w14:textId="77777777" w:rsidR="001E584F" w:rsidRPr="00C56D41" w:rsidRDefault="001E584F">
      <w:pPr>
        <w:jc w:val="center"/>
        <w:rPr>
          <w:rFonts w:ascii="仿宋" w:eastAsia="仿宋" w:hAnsi="仿宋"/>
          <w:b/>
          <w:color w:val="000000" w:themeColor="text1"/>
          <w:sz w:val="32"/>
          <w:szCs w:val="32"/>
        </w:rPr>
      </w:pPr>
    </w:p>
    <w:p w14:paraId="3EB445BF" w14:textId="77777777" w:rsidR="001E584F" w:rsidRPr="00C56D41" w:rsidRDefault="00143378">
      <w:pPr>
        <w:jc w:val="center"/>
        <w:rPr>
          <w:rFonts w:ascii="仿宋" w:eastAsia="仿宋" w:hAnsi="仿宋"/>
          <w:b/>
          <w:color w:val="000000" w:themeColor="text1"/>
          <w:sz w:val="32"/>
          <w:szCs w:val="32"/>
        </w:rPr>
      </w:pPr>
      <w:r w:rsidRPr="00C56D41">
        <w:rPr>
          <w:rFonts w:ascii="仿宋" w:eastAsia="仿宋" w:hAnsi="仿宋"/>
          <w:b/>
          <w:color w:val="000000" w:themeColor="text1"/>
          <w:sz w:val="32"/>
          <w:szCs w:val="32"/>
        </w:rPr>
        <w:br w:type="page"/>
      </w:r>
      <w:bookmarkStart w:id="115" w:name="PO_默认文件内容_22"/>
      <w:r w:rsidRPr="00C56D41">
        <w:rPr>
          <w:rFonts w:ascii="仿宋" w:eastAsia="仿宋" w:hAnsi="仿宋"/>
          <w:b/>
          <w:color w:val="000000" w:themeColor="text1"/>
          <w:sz w:val="32"/>
        </w:rPr>
        <w:lastRenderedPageBreak/>
        <w:t xml:space="preserve">第一部分     </w:t>
      </w:r>
      <w:r w:rsidRPr="00C56D41">
        <w:rPr>
          <w:rFonts w:ascii="仿宋" w:eastAsia="仿宋" w:hAnsi="仿宋" w:hint="eastAsia"/>
          <w:b/>
          <w:color w:val="000000" w:themeColor="text1"/>
          <w:sz w:val="32"/>
        </w:rPr>
        <w:t>“</w:t>
      </w:r>
      <w:r w:rsidRPr="00C56D41">
        <w:rPr>
          <w:rFonts w:ascii="仿宋" w:eastAsia="仿宋" w:hAnsi="仿宋"/>
          <w:b/>
          <w:color w:val="000000" w:themeColor="text1"/>
          <w:sz w:val="32"/>
        </w:rPr>
        <w:t>资格性</w:t>
      </w:r>
      <w:r w:rsidRPr="00C56D41">
        <w:rPr>
          <w:rFonts w:ascii="仿宋" w:eastAsia="仿宋" w:hAnsi="仿宋" w:hint="eastAsia"/>
          <w:b/>
          <w:color w:val="000000" w:themeColor="text1"/>
          <w:sz w:val="32"/>
        </w:rPr>
        <w:t>响应</w:t>
      </w:r>
      <w:r w:rsidRPr="00C56D41">
        <w:rPr>
          <w:rFonts w:ascii="仿宋" w:eastAsia="仿宋" w:hAnsi="仿宋"/>
          <w:b/>
          <w:color w:val="000000" w:themeColor="text1"/>
          <w:sz w:val="32"/>
        </w:rPr>
        <w:t>文件</w:t>
      </w:r>
      <w:r w:rsidRPr="00C56D41">
        <w:rPr>
          <w:rFonts w:ascii="仿宋" w:eastAsia="仿宋" w:hAnsi="仿宋" w:hint="eastAsia"/>
          <w:b/>
          <w:color w:val="000000" w:themeColor="text1"/>
          <w:sz w:val="32"/>
        </w:rPr>
        <w:t>”</w:t>
      </w:r>
      <w:r w:rsidRPr="00C56D41">
        <w:rPr>
          <w:rFonts w:ascii="仿宋" w:eastAsia="仿宋" w:hAnsi="仿宋"/>
          <w:b/>
          <w:color w:val="000000" w:themeColor="text1"/>
          <w:sz w:val="32"/>
        </w:rPr>
        <w:t>格式</w:t>
      </w:r>
    </w:p>
    <w:p w14:paraId="24E47AA5"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格式1-1</w:t>
      </w:r>
    </w:p>
    <w:p w14:paraId="6C41BFA4" w14:textId="77777777" w:rsidR="001E584F" w:rsidRPr="00C56D41" w:rsidRDefault="001E584F">
      <w:pPr>
        <w:jc w:val="center"/>
        <w:rPr>
          <w:rFonts w:ascii="仿宋" w:eastAsia="仿宋" w:hAnsi="仿宋"/>
          <w:b/>
          <w:color w:val="000000" w:themeColor="text1"/>
          <w:sz w:val="32"/>
          <w:szCs w:val="32"/>
        </w:rPr>
      </w:pPr>
    </w:p>
    <w:p w14:paraId="3161DD28" w14:textId="77777777" w:rsidR="001E584F" w:rsidRPr="00C56D41" w:rsidRDefault="00143378">
      <w:pPr>
        <w:jc w:val="right"/>
        <w:rPr>
          <w:rFonts w:ascii="仿宋" w:eastAsia="仿宋" w:hAnsi="仿宋"/>
          <w:b/>
          <w:color w:val="000000" w:themeColor="text1"/>
          <w:sz w:val="36"/>
        </w:rPr>
      </w:pPr>
      <w:r w:rsidRPr="00C56D41">
        <w:rPr>
          <w:rFonts w:ascii="仿宋" w:eastAsia="仿宋" w:hAnsi="仿宋"/>
          <w:b/>
          <w:color w:val="000000" w:themeColor="text1"/>
          <w:sz w:val="36"/>
        </w:rPr>
        <w:t>（正本/副本）</w:t>
      </w:r>
    </w:p>
    <w:p w14:paraId="126E14A3" w14:textId="77777777" w:rsidR="001E584F" w:rsidRPr="00C56D41" w:rsidRDefault="001E584F">
      <w:pPr>
        <w:rPr>
          <w:rFonts w:ascii="仿宋" w:eastAsia="仿宋" w:hAnsi="仿宋"/>
          <w:b/>
          <w:color w:val="000000" w:themeColor="text1"/>
          <w:sz w:val="72"/>
        </w:rPr>
      </w:pPr>
    </w:p>
    <w:p w14:paraId="241A612C" w14:textId="77777777" w:rsidR="001E584F" w:rsidRPr="00C56D41" w:rsidRDefault="00143378">
      <w:pPr>
        <w:spacing w:line="360" w:lineRule="auto"/>
        <w:jc w:val="center"/>
        <w:rPr>
          <w:rFonts w:ascii="仿宋" w:eastAsia="仿宋" w:hAnsi="仿宋"/>
          <w:b/>
          <w:color w:val="000000" w:themeColor="text1"/>
          <w:sz w:val="72"/>
        </w:rPr>
      </w:pPr>
      <w:proofErr w:type="spellStart"/>
      <w:r w:rsidRPr="00C56D41">
        <w:rPr>
          <w:rFonts w:ascii="仿宋" w:eastAsia="仿宋" w:hAnsi="仿宋"/>
          <w:b/>
          <w:color w:val="000000" w:themeColor="text1"/>
          <w:sz w:val="40"/>
          <w:szCs w:val="48"/>
        </w:rPr>
        <w:t>xxxx</w:t>
      </w:r>
      <w:proofErr w:type="spellEnd"/>
      <w:r w:rsidRPr="00C56D41">
        <w:rPr>
          <w:rFonts w:ascii="仿宋" w:eastAsia="仿宋" w:hAnsi="仿宋" w:hint="eastAsia"/>
          <w:b/>
          <w:color w:val="000000" w:themeColor="text1"/>
          <w:sz w:val="40"/>
          <w:szCs w:val="48"/>
        </w:rPr>
        <w:t>项目</w:t>
      </w:r>
    </w:p>
    <w:p w14:paraId="230E920E" w14:textId="77777777" w:rsidR="001E584F" w:rsidRPr="00C56D41" w:rsidRDefault="001E584F">
      <w:pPr>
        <w:spacing w:line="360" w:lineRule="auto"/>
        <w:rPr>
          <w:rFonts w:ascii="仿宋" w:eastAsia="仿宋" w:hAnsi="仿宋"/>
          <w:b/>
          <w:color w:val="000000" w:themeColor="text1"/>
          <w:sz w:val="52"/>
          <w:szCs w:val="52"/>
        </w:rPr>
      </w:pPr>
    </w:p>
    <w:p w14:paraId="0105D7FD" w14:textId="77777777" w:rsidR="001E584F" w:rsidRPr="00C56D41" w:rsidRDefault="00143378">
      <w:pPr>
        <w:spacing w:line="360" w:lineRule="auto"/>
        <w:jc w:val="center"/>
        <w:rPr>
          <w:rFonts w:ascii="仿宋" w:eastAsia="仿宋" w:hAnsi="仿宋"/>
          <w:b/>
          <w:color w:val="000000" w:themeColor="text1"/>
          <w:sz w:val="32"/>
          <w:szCs w:val="32"/>
        </w:rPr>
      </w:pPr>
      <w:r w:rsidRPr="00C56D41">
        <w:rPr>
          <w:rFonts w:ascii="仿宋" w:eastAsia="仿宋" w:hAnsi="仿宋" w:hint="eastAsia"/>
          <w:b/>
          <w:color w:val="000000" w:themeColor="text1"/>
          <w:sz w:val="52"/>
          <w:szCs w:val="52"/>
        </w:rPr>
        <w:t>资格性响应文件</w:t>
      </w:r>
    </w:p>
    <w:p w14:paraId="583BC187" w14:textId="77777777" w:rsidR="001E584F" w:rsidRPr="00C56D41" w:rsidRDefault="001E584F">
      <w:pPr>
        <w:spacing w:line="360" w:lineRule="auto"/>
        <w:rPr>
          <w:rFonts w:ascii="仿宋" w:eastAsia="仿宋" w:hAnsi="仿宋"/>
          <w:b/>
          <w:color w:val="000000" w:themeColor="text1"/>
          <w:sz w:val="36"/>
        </w:rPr>
      </w:pPr>
    </w:p>
    <w:p w14:paraId="077C2FDD" w14:textId="77777777" w:rsidR="001E584F" w:rsidRPr="00C56D41" w:rsidRDefault="001E584F">
      <w:pPr>
        <w:spacing w:line="360" w:lineRule="auto"/>
        <w:rPr>
          <w:rFonts w:ascii="仿宋" w:eastAsia="仿宋" w:hAnsi="仿宋"/>
          <w:b/>
          <w:color w:val="000000" w:themeColor="text1"/>
          <w:sz w:val="36"/>
        </w:rPr>
      </w:pPr>
    </w:p>
    <w:p w14:paraId="4244EBBB" w14:textId="77777777" w:rsidR="001E584F" w:rsidRPr="00C56D41" w:rsidRDefault="00143378">
      <w:pPr>
        <w:spacing w:line="360" w:lineRule="auto"/>
        <w:ind w:firstLineChars="200" w:firstLine="643"/>
        <w:jc w:val="left"/>
        <w:rPr>
          <w:rFonts w:ascii="仿宋" w:eastAsia="仿宋" w:hAnsi="仿宋"/>
          <w:b/>
          <w:color w:val="000000" w:themeColor="text1"/>
          <w:sz w:val="32"/>
          <w:u w:val="single"/>
        </w:rPr>
      </w:pPr>
      <w:r w:rsidRPr="00C56D41">
        <w:rPr>
          <w:rFonts w:ascii="仿宋" w:eastAsia="仿宋" w:hAnsi="仿宋" w:hint="eastAsia"/>
          <w:b/>
          <w:color w:val="000000" w:themeColor="text1"/>
          <w:sz w:val="32"/>
        </w:rPr>
        <w:t>供 应 商</w:t>
      </w:r>
      <w:r w:rsidRPr="00C56D41">
        <w:rPr>
          <w:rFonts w:ascii="仿宋" w:eastAsia="仿宋" w:hAnsi="仿宋"/>
          <w:b/>
          <w:color w:val="000000" w:themeColor="text1"/>
          <w:sz w:val="32"/>
        </w:rPr>
        <w:t>名称：</w:t>
      </w:r>
    </w:p>
    <w:p w14:paraId="6914327B" w14:textId="77777777" w:rsidR="001E584F" w:rsidRPr="00C56D41" w:rsidRDefault="00143378">
      <w:pPr>
        <w:spacing w:line="360" w:lineRule="auto"/>
        <w:ind w:firstLineChars="200" w:firstLine="643"/>
        <w:jc w:val="left"/>
        <w:rPr>
          <w:rFonts w:ascii="仿宋" w:eastAsia="仿宋" w:hAnsi="仿宋"/>
          <w:b/>
          <w:color w:val="000000" w:themeColor="text1"/>
          <w:sz w:val="32"/>
          <w:u w:val="single"/>
        </w:rPr>
      </w:pPr>
      <w:r w:rsidRPr="00C56D41">
        <w:rPr>
          <w:rFonts w:ascii="仿宋" w:eastAsia="仿宋" w:hAnsi="仿宋" w:hint="eastAsia"/>
          <w:b/>
          <w:color w:val="000000" w:themeColor="text1"/>
          <w:sz w:val="32"/>
        </w:rPr>
        <w:t>采购项目</w:t>
      </w:r>
      <w:r w:rsidRPr="00C56D41">
        <w:rPr>
          <w:rFonts w:ascii="仿宋" w:eastAsia="仿宋" w:hAnsi="仿宋"/>
          <w:b/>
          <w:color w:val="000000" w:themeColor="text1"/>
          <w:sz w:val="32"/>
        </w:rPr>
        <w:t>编号：</w:t>
      </w:r>
    </w:p>
    <w:p w14:paraId="46E198D0" w14:textId="77777777" w:rsidR="001E584F" w:rsidRPr="00C56D41" w:rsidRDefault="00143378">
      <w:pPr>
        <w:spacing w:line="360" w:lineRule="auto"/>
        <w:ind w:firstLineChars="200" w:firstLine="643"/>
        <w:jc w:val="left"/>
        <w:rPr>
          <w:rFonts w:ascii="仿宋" w:eastAsia="仿宋" w:hAnsi="仿宋"/>
          <w:b/>
          <w:color w:val="000000" w:themeColor="text1"/>
          <w:sz w:val="32"/>
          <w:u w:val="single"/>
        </w:rPr>
      </w:pPr>
      <w:r w:rsidRPr="00C56D41">
        <w:rPr>
          <w:rFonts w:ascii="仿宋" w:eastAsia="仿宋" w:hAnsi="仿宋" w:hint="eastAsia"/>
          <w:b/>
          <w:color w:val="000000" w:themeColor="text1"/>
          <w:sz w:val="32"/>
        </w:rPr>
        <w:t>包        号</w:t>
      </w:r>
      <w:r w:rsidRPr="00C56D41">
        <w:rPr>
          <w:rFonts w:ascii="仿宋" w:eastAsia="仿宋" w:hAnsi="仿宋"/>
          <w:b/>
          <w:color w:val="000000" w:themeColor="text1"/>
          <w:sz w:val="32"/>
        </w:rPr>
        <w:t>：</w:t>
      </w:r>
    </w:p>
    <w:p w14:paraId="57B02E44" w14:textId="77777777" w:rsidR="001E584F" w:rsidRPr="00C56D41" w:rsidRDefault="001E584F">
      <w:pPr>
        <w:jc w:val="center"/>
        <w:rPr>
          <w:rFonts w:ascii="仿宋" w:eastAsia="仿宋" w:hAnsi="仿宋"/>
          <w:b/>
          <w:color w:val="000000" w:themeColor="text1"/>
          <w:sz w:val="36"/>
        </w:rPr>
      </w:pPr>
    </w:p>
    <w:p w14:paraId="1CEBC437" w14:textId="77777777" w:rsidR="001E584F" w:rsidRPr="00C56D41" w:rsidRDefault="001E584F">
      <w:pPr>
        <w:jc w:val="center"/>
        <w:rPr>
          <w:rFonts w:ascii="仿宋" w:eastAsia="仿宋" w:hAnsi="仿宋"/>
          <w:b/>
          <w:color w:val="000000" w:themeColor="text1"/>
          <w:sz w:val="32"/>
          <w:szCs w:val="32"/>
        </w:rPr>
      </w:pPr>
    </w:p>
    <w:p w14:paraId="1BD33FD5" w14:textId="77777777" w:rsidR="001E584F" w:rsidRPr="00C56D41" w:rsidRDefault="001E584F">
      <w:pPr>
        <w:jc w:val="center"/>
        <w:rPr>
          <w:rFonts w:ascii="仿宋" w:eastAsia="仿宋" w:hAnsi="仿宋"/>
          <w:b/>
          <w:color w:val="000000" w:themeColor="text1"/>
          <w:sz w:val="36"/>
        </w:rPr>
      </w:pPr>
    </w:p>
    <w:p w14:paraId="12449DA8" w14:textId="77777777" w:rsidR="001E584F" w:rsidRPr="00C56D41" w:rsidRDefault="001E584F">
      <w:pPr>
        <w:jc w:val="center"/>
        <w:rPr>
          <w:rFonts w:ascii="仿宋" w:eastAsia="仿宋" w:hAnsi="仿宋"/>
          <w:b/>
          <w:color w:val="000000" w:themeColor="text1"/>
          <w:sz w:val="36"/>
        </w:rPr>
      </w:pPr>
    </w:p>
    <w:p w14:paraId="6D60F040" w14:textId="77777777" w:rsidR="001E584F" w:rsidRPr="00C56D41" w:rsidRDefault="001E584F">
      <w:pPr>
        <w:spacing w:line="440" w:lineRule="exact"/>
        <w:jc w:val="center"/>
        <w:rPr>
          <w:rFonts w:ascii="仿宋" w:eastAsia="仿宋" w:hAnsi="仿宋"/>
          <w:b/>
          <w:color w:val="000000" w:themeColor="text1"/>
          <w:sz w:val="36"/>
        </w:rPr>
      </w:pPr>
    </w:p>
    <w:p w14:paraId="3AEDA642" w14:textId="77777777" w:rsidR="001E584F" w:rsidRPr="00C56D41" w:rsidRDefault="00143378">
      <w:pPr>
        <w:jc w:val="center"/>
        <w:rPr>
          <w:rFonts w:ascii="仿宋" w:eastAsia="仿宋" w:hAnsi="仿宋" w:cs="Arial"/>
          <w:b/>
          <w:bCs/>
          <w:color w:val="000000" w:themeColor="text1"/>
          <w:sz w:val="32"/>
          <w:szCs w:val="32"/>
        </w:rPr>
      </w:pPr>
      <w:r w:rsidRPr="00C56D41">
        <w:rPr>
          <w:rFonts w:ascii="仿宋" w:eastAsia="仿宋" w:hAnsi="仿宋"/>
          <w:b/>
          <w:color w:val="000000" w:themeColor="text1"/>
          <w:sz w:val="32"/>
        </w:rPr>
        <w:t>日期：</w:t>
      </w:r>
      <w:r w:rsidRPr="00C56D41">
        <w:rPr>
          <w:rFonts w:ascii="仿宋" w:eastAsia="仿宋" w:hAnsi="仿宋" w:hint="eastAsia"/>
          <w:b/>
          <w:color w:val="000000" w:themeColor="text1"/>
          <w:sz w:val="32"/>
        </w:rPr>
        <w:t>XX年XX</w:t>
      </w:r>
      <w:r w:rsidRPr="00C56D41">
        <w:rPr>
          <w:rFonts w:ascii="仿宋" w:eastAsia="仿宋" w:hAnsi="仿宋"/>
          <w:b/>
          <w:color w:val="000000" w:themeColor="text1"/>
          <w:sz w:val="32"/>
        </w:rPr>
        <w:t>月</w:t>
      </w:r>
      <w:r w:rsidRPr="00C56D41">
        <w:rPr>
          <w:rFonts w:ascii="仿宋" w:eastAsia="仿宋" w:hAnsi="仿宋" w:hint="eastAsia"/>
          <w:b/>
          <w:color w:val="000000" w:themeColor="text1"/>
          <w:sz w:val="32"/>
        </w:rPr>
        <w:t>XX</w:t>
      </w:r>
      <w:r w:rsidRPr="00C56D41">
        <w:rPr>
          <w:rFonts w:ascii="仿宋" w:eastAsia="仿宋" w:hAnsi="仿宋"/>
          <w:b/>
          <w:color w:val="000000" w:themeColor="text1"/>
          <w:sz w:val="32"/>
        </w:rPr>
        <w:t>日</w:t>
      </w:r>
    </w:p>
    <w:p w14:paraId="4A10181B" w14:textId="77777777" w:rsidR="001E584F" w:rsidRPr="00C56D41" w:rsidRDefault="001E584F">
      <w:pPr>
        <w:jc w:val="center"/>
        <w:rPr>
          <w:rFonts w:ascii="仿宋" w:eastAsia="仿宋" w:hAnsi="仿宋" w:cs="Arial"/>
          <w:b/>
          <w:bCs/>
          <w:color w:val="000000" w:themeColor="text1"/>
          <w:sz w:val="32"/>
          <w:szCs w:val="32"/>
        </w:rPr>
      </w:pPr>
    </w:p>
    <w:p w14:paraId="66798D63" w14:textId="77777777" w:rsidR="001E584F" w:rsidRPr="00C56D41" w:rsidRDefault="001E584F">
      <w:pPr>
        <w:jc w:val="center"/>
        <w:rPr>
          <w:rFonts w:ascii="仿宋" w:eastAsia="仿宋" w:hAnsi="仿宋" w:cs="Arial"/>
          <w:b/>
          <w:bCs/>
          <w:color w:val="000000" w:themeColor="text1"/>
          <w:sz w:val="32"/>
          <w:szCs w:val="32"/>
        </w:rPr>
      </w:pPr>
    </w:p>
    <w:p w14:paraId="6031F70A" w14:textId="77777777" w:rsidR="001E584F" w:rsidRPr="00C56D41" w:rsidRDefault="00143378">
      <w:pPr>
        <w:widowControl/>
        <w:jc w:val="left"/>
        <w:rPr>
          <w:rFonts w:ascii="仿宋" w:eastAsia="仿宋" w:hAnsi="仿宋" w:cs="Arial"/>
          <w:b/>
          <w:bCs/>
          <w:color w:val="000000" w:themeColor="text1"/>
          <w:sz w:val="32"/>
          <w:szCs w:val="32"/>
        </w:rPr>
      </w:pPr>
      <w:r w:rsidRPr="00C56D41">
        <w:rPr>
          <w:rFonts w:ascii="仿宋" w:eastAsia="仿宋" w:hAnsi="仿宋" w:cs="Arial"/>
          <w:b/>
          <w:bCs/>
          <w:color w:val="000000" w:themeColor="text1"/>
          <w:sz w:val="32"/>
          <w:szCs w:val="32"/>
        </w:rPr>
        <w:br w:type="page"/>
      </w:r>
    </w:p>
    <w:p w14:paraId="77DF1FEF" w14:textId="77777777" w:rsidR="001E584F" w:rsidRPr="00C56D41" w:rsidRDefault="001E584F">
      <w:pPr>
        <w:jc w:val="center"/>
        <w:rPr>
          <w:rFonts w:ascii="仿宋" w:eastAsia="仿宋" w:hAnsi="仿宋" w:cs="Arial"/>
          <w:b/>
          <w:bCs/>
          <w:color w:val="000000" w:themeColor="text1"/>
          <w:sz w:val="32"/>
          <w:szCs w:val="32"/>
        </w:rPr>
      </w:pPr>
    </w:p>
    <w:p w14:paraId="45D903D8"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格式1-2</w:t>
      </w:r>
    </w:p>
    <w:p w14:paraId="31753E3A" w14:textId="77777777" w:rsidR="001E584F" w:rsidRPr="00C56D41" w:rsidRDefault="00143378">
      <w:pPr>
        <w:spacing w:line="360" w:lineRule="auto"/>
        <w:ind w:firstLineChars="246" w:firstLine="790"/>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一、法定代表人/单位负责人授权书</w:t>
      </w:r>
    </w:p>
    <w:p w14:paraId="79E0F8DB" w14:textId="77777777" w:rsidR="001E584F" w:rsidRPr="00C56D41" w:rsidRDefault="001E584F">
      <w:pPr>
        <w:widowControl/>
        <w:spacing w:line="360" w:lineRule="atLeast"/>
        <w:ind w:firstLineChars="196" w:firstLine="472"/>
        <w:jc w:val="left"/>
        <w:outlineLvl w:val="1"/>
        <w:rPr>
          <w:rFonts w:ascii="仿宋" w:eastAsia="仿宋" w:hAnsi="仿宋"/>
          <w:b/>
          <w:color w:val="000000" w:themeColor="text1"/>
          <w:sz w:val="24"/>
        </w:rPr>
      </w:pPr>
    </w:p>
    <w:p w14:paraId="46B7D5D4" w14:textId="77777777" w:rsidR="001E584F" w:rsidRPr="00C56D41" w:rsidRDefault="001E584F">
      <w:pPr>
        <w:widowControl/>
        <w:spacing w:line="360" w:lineRule="atLeast"/>
        <w:ind w:firstLineChars="196" w:firstLine="472"/>
        <w:jc w:val="left"/>
        <w:outlineLvl w:val="1"/>
        <w:rPr>
          <w:rFonts w:ascii="仿宋" w:eastAsia="仿宋" w:hAnsi="仿宋"/>
          <w:b/>
          <w:color w:val="000000" w:themeColor="text1"/>
          <w:sz w:val="24"/>
        </w:rPr>
      </w:pPr>
    </w:p>
    <w:p w14:paraId="159311FD" w14:textId="77777777" w:rsidR="001E584F" w:rsidRPr="00C56D41" w:rsidRDefault="00143378">
      <w:pPr>
        <w:widowControl/>
        <w:spacing w:line="360" w:lineRule="atLeast"/>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XXXXXXXX（采购代理机构名称）：</w:t>
      </w:r>
    </w:p>
    <w:p w14:paraId="4625E6EF"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14:paraId="3719385D"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特此声明。</w:t>
      </w:r>
    </w:p>
    <w:p w14:paraId="5D9423F2"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1733E4CA"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法定代表人/单位负责人（委托人）签字或加盖个人印章：XXXX。</w:t>
      </w:r>
    </w:p>
    <w:p w14:paraId="3CDCE61C"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01749A04"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授权代表（被授权人）签字：XXXX。</w:t>
      </w:r>
    </w:p>
    <w:p w14:paraId="714536C2"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0752B03C"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供应商名称：XXXX（单位盖章）。</w:t>
      </w:r>
    </w:p>
    <w:p w14:paraId="0A3FA147"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日    期：XXXX。</w:t>
      </w:r>
    </w:p>
    <w:p w14:paraId="461ACC1A" w14:textId="77777777" w:rsidR="001E584F" w:rsidRPr="00C56D41" w:rsidRDefault="001E584F">
      <w:pPr>
        <w:widowControl/>
        <w:spacing w:line="360" w:lineRule="atLeast"/>
        <w:jc w:val="left"/>
        <w:outlineLvl w:val="1"/>
        <w:rPr>
          <w:rFonts w:ascii="仿宋" w:eastAsia="仿宋" w:hAnsi="仿宋"/>
          <w:b/>
          <w:color w:val="000000" w:themeColor="text1"/>
          <w:sz w:val="24"/>
        </w:rPr>
      </w:pPr>
      <w:bookmarkStart w:id="116" w:name="_Toc217446084"/>
    </w:p>
    <w:p w14:paraId="0D14DAD7" w14:textId="77777777" w:rsidR="001E584F" w:rsidRPr="00C56D41" w:rsidRDefault="001E584F">
      <w:pPr>
        <w:widowControl/>
        <w:spacing w:line="360" w:lineRule="atLeast"/>
        <w:jc w:val="left"/>
        <w:outlineLvl w:val="1"/>
        <w:rPr>
          <w:rFonts w:ascii="仿宋" w:eastAsia="仿宋" w:hAnsi="仿宋"/>
          <w:b/>
          <w:color w:val="000000" w:themeColor="text1"/>
          <w:sz w:val="24"/>
        </w:rPr>
      </w:pPr>
    </w:p>
    <w:p w14:paraId="741C11F7" w14:textId="77777777" w:rsidR="001E584F" w:rsidRPr="00C56D41" w:rsidRDefault="001E584F">
      <w:pPr>
        <w:widowControl/>
        <w:spacing w:line="360" w:lineRule="atLeast"/>
        <w:jc w:val="left"/>
        <w:outlineLvl w:val="1"/>
        <w:rPr>
          <w:rFonts w:ascii="仿宋" w:eastAsia="仿宋" w:hAnsi="仿宋"/>
          <w:b/>
          <w:color w:val="000000" w:themeColor="text1"/>
          <w:sz w:val="24"/>
        </w:rPr>
      </w:pPr>
    </w:p>
    <w:p w14:paraId="73EA22D8" w14:textId="77777777" w:rsidR="001E584F" w:rsidRPr="00C56D41" w:rsidRDefault="001E584F">
      <w:pPr>
        <w:widowControl/>
        <w:spacing w:line="360" w:lineRule="atLeast"/>
        <w:jc w:val="left"/>
        <w:outlineLvl w:val="1"/>
        <w:rPr>
          <w:rFonts w:ascii="仿宋" w:eastAsia="仿宋" w:hAnsi="仿宋"/>
          <w:b/>
          <w:color w:val="000000" w:themeColor="text1"/>
          <w:sz w:val="24"/>
        </w:rPr>
      </w:pPr>
    </w:p>
    <w:p w14:paraId="7847AAE2" w14:textId="77777777" w:rsidR="001E584F" w:rsidRPr="00C56D41" w:rsidRDefault="00143378">
      <w:pPr>
        <w:spacing w:line="400" w:lineRule="exact"/>
        <w:ind w:left="840" w:hangingChars="350" w:hanging="840"/>
        <w:jc w:val="left"/>
        <w:rPr>
          <w:rFonts w:ascii="仿宋" w:eastAsia="仿宋" w:hAnsi="仿宋"/>
          <w:color w:val="000000" w:themeColor="text1"/>
          <w:sz w:val="24"/>
        </w:rPr>
      </w:pPr>
      <w:r w:rsidRPr="00C56D41">
        <w:rPr>
          <w:rFonts w:ascii="仿宋" w:eastAsia="仿宋" w:hAnsi="仿宋" w:hint="eastAsia"/>
          <w:color w:val="000000" w:themeColor="text1"/>
          <w:sz w:val="24"/>
        </w:rPr>
        <w:t>注：</w:t>
      </w:r>
    </w:p>
    <w:p w14:paraId="7073880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1、供应商为法人单位时提供“法定代表人授权书”，供应商为其他组织时提供“单位负责人授权书”，供应商为自然人时提供“自然人身份证明材料”。</w:t>
      </w:r>
    </w:p>
    <w:p w14:paraId="1B364BFD"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2、应附法定代表人/单位负责人身份证明材料复印件和授权代表身份证明材料复印件。</w:t>
      </w:r>
    </w:p>
    <w:p w14:paraId="0D0DDB7D"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3、身份证明材料包括居民身份证或户口本或军官证或护照等。</w:t>
      </w:r>
    </w:p>
    <w:p w14:paraId="67AA1530"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4、身份证明材料应同时提供其在有效期的材料，如居民身份证正、反面复印件。</w:t>
      </w:r>
    </w:p>
    <w:p w14:paraId="02FBB6EC" w14:textId="77777777" w:rsidR="001E584F" w:rsidRPr="00C56D41" w:rsidRDefault="001E584F">
      <w:pPr>
        <w:widowControl/>
        <w:spacing w:line="360" w:lineRule="atLeast"/>
        <w:jc w:val="left"/>
        <w:outlineLvl w:val="1"/>
        <w:rPr>
          <w:rFonts w:ascii="仿宋" w:eastAsia="仿宋" w:hAnsi="仿宋"/>
          <w:b/>
          <w:color w:val="000000" w:themeColor="text1"/>
          <w:sz w:val="24"/>
        </w:rPr>
      </w:pPr>
    </w:p>
    <w:bookmarkEnd w:id="116"/>
    <w:p w14:paraId="0DA51F1B" w14:textId="77777777" w:rsidR="001E584F" w:rsidRPr="00C56D41" w:rsidRDefault="001E584F">
      <w:pPr>
        <w:spacing w:line="360" w:lineRule="auto"/>
        <w:ind w:firstLineChars="246" w:firstLine="790"/>
        <w:jc w:val="center"/>
        <w:rPr>
          <w:rFonts w:ascii="仿宋" w:eastAsia="仿宋" w:hAnsi="仿宋"/>
          <w:b/>
          <w:color w:val="000000" w:themeColor="text1"/>
          <w:sz w:val="32"/>
        </w:rPr>
      </w:pPr>
    </w:p>
    <w:p w14:paraId="12A6F819"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br w:type="page"/>
      </w:r>
      <w:r w:rsidRPr="00C56D41">
        <w:rPr>
          <w:rFonts w:ascii="仿宋" w:eastAsia="仿宋" w:hAnsi="仿宋" w:hint="eastAsia"/>
          <w:b/>
          <w:color w:val="000000" w:themeColor="text1"/>
          <w:sz w:val="32"/>
          <w:szCs w:val="32"/>
        </w:rPr>
        <w:lastRenderedPageBreak/>
        <w:t>格式1-3</w:t>
      </w:r>
    </w:p>
    <w:p w14:paraId="2A88A4C9" w14:textId="77777777" w:rsidR="001E584F" w:rsidRPr="00C56D41" w:rsidRDefault="00143378">
      <w:pPr>
        <w:widowControl/>
        <w:spacing w:line="360" w:lineRule="atLeast"/>
        <w:jc w:val="center"/>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二、承诺函</w:t>
      </w:r>
    </w:p>
    <w:p w14:paraId="5726745B" w14:textId="77777777" w:rsidR="001E584F" w:rsidRPr="00C56D41" w:rsidRDefault="001E584F">
      <w:pPr>
        <w:widowControl/>
        <w:spacing w:line="360" w:lineRule="atLeast"/>
        <w:jc w:val="center"/>
        <w:outlineLvl w:val="1"/>
        <w:rPr>
          <w:rFonts w:ascii="仿宋" w:eastAsia="仿宋" w:hAnsi="仿宋"/>
          <w:b/>
          <w:color w:val="000000" w:themeColor="text1"/>
          <w:sz w:val="24"/>
        </w:rPr>
      </w:pPr>
    </w:p>
    <w:p w14:paraId="794AAFE1" w14:textId="77777777" w:rsidR="001E584F" w:rsidRPr="00C56D41" w:rsidRDefault="00143378">
      <w:pPr>
        <w:widowControl/>
        <w:spacing w:line="360" w:lineRule="atLeast"/>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XXXX（采购代理机构名称）：</w:t>
      </w:r>
    </w:p>
    <w:p w14:paraId="414A4F5D"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我单位作为本次采购项目的供应商，根据磋商文件要求，现郑重承诺如下：</w:t>
      </w:r>
    </w:p>
    <w:p w14:paraId="5AD369BE"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一、具备《中华人民共和国政府采购法》第二十二条第一款和本项目规定的条件：</w:t>
      </w:r>
    </w:p>
    <w:p w14:paraId="7B8C7862"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（一）具有独立承担民事责任的能力；</w:t>
      </w:r>
    </w:p>
    <w:p w14:paraId="56F34A0D"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（二）具有良好的商业信誉和健全的财务会计制度；</w:t>
      </w:r>
    </w:p>
    <w:p w14:paraId="4E6CB7B4"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（三）具有履行合同所必需的设备和专业技术能力；</w:t>
      </w:r>
    </w:p>
    <w:p w14:paraId="3BD04C35"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（四）有依法缴纳税收和社会保障资金的良好记录；</w:t>
      </w:r>
    </w:p>
    <w:p w14:paraId="41086299"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（五）参加政府采购活动前三年内，在经营活动中没有重大违法记录；</w:t>
      </w:r>
    </w:p>
    <w:p w14:paraId="79BB5D26"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（六）法律、行政法规规定的其他条件；</w:t>
      </w:r>
    </w:p>
    <w:p w14:paraId="23F16548"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（七）根据采购项目提出的特殊条件</w:t>
      </w:r>
      <w:r w:rsidRPr="00C56D41">
        <w:rPr>
          <w:rFonts w:ascii="仿宋" w:eastAsia="仿宋" w:hAnsi="仿宋"/>
          <w:color w:val="000000" w:themeColor="text1"/>
          <w:sz w:val="24"/>
        </w:rPr>
        <w:t>。</w:t>
      </w:r>
    </w:p>
    <w:p w14:paraId="7EC732F9"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二、截至响应文件递交截止日未被列入失信被执行人、重大税收违法案件当事人名单、政府采购严重违法失信行为记录名单。</w:t>
      </w:r>
    </w:p>
    <w:p w14:paraId="3AFB8706" w14:textId="77777777" w:rsidR="001E584F" w:rsidRPr="00C56D41" w:rsidRDefault="00143378">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本单位对上述承诺的内容事项真实性负责。如经查实上述承诺的内容事项存在虚假，我单位愿意接受以提供虚假材料谋取成交追究法律责任。</w:t>
      </w:r>
    </w:p>
    <w:p w14:paraId="5E77C1BA"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334FE087"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供应商名称：XXXX（单位公章）。</w:t>
      </w:r>
    </w:p>
    <w:p w14:paraId="1A655A5C"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法定代表人/单位负责人或授权代表（签字或加盖个人印章）：XXXX。</w:t>
      </w:r>
    </w:p>
    <w:p w14:paraId="3D48418E"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日    期：XXXX。</w:t>
      </w:r>
    </w:p>
    <w:p w14:paraId="1807BF07"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color w:val="000000" w:themeColor="text1"/>
          <w:sz w:val="24"/>
        </w:rPr>
        <w:br w:type="page"/>
      </w:r>
      <w:r w:rsidRPr="00C56D41">
        <w:rPr>
          <w:rFonts w:ascii="仿宋" w:eastAsia="仿宋" w:hAnsi="仿宋" w:hint="eastAsia"/>
          <w:b/>
          <w:color w:val="000000" w:themeColor="text1"/>
          <w:sz w:val="32"/>
          <w:szCs w:val="32"/>
        </w:rPr>
        <w:lastRenderedPageBreak/>
        <w:t>格式1-4</w:t>
      </w:r>
    </w:p>
    <w:p w14:paraId="7C382C3B" w14:textId="77777777" w:rsidR="001E584F" w:rsidRPr="00C56D41" w:rsidRDefault="00143378">
      <w:pPr>
        <w:spacing w:line="360" w:lineRule="auto"/>
        <w:ind w:firstLineChars="246" w:firstLine="790"/>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供应商和报价产品其他资格、资质性及其他类似效力要求的相关证明材料</w:t>
      </w:r>
    </w:p>
    <w:p w14:paraId="1205D896"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注：供应商应按磋商文件第四章相关要求提供佐证材料，有格式要求的从其要求，无格式要求的格式自拟。</w:t>
      </w:r>
    </w:p>
    <w:p w14:paraId="05529D6E" w14:textId="77777777" w:rsidR="001E584F" w:rsidRPr="00C56D41" w:rsidRDefault="00143378">
      <w:pPr>
        <w:widowControl/>
        <w:jc w:val="left"/>
        <w:rPr>
          <w:rFonts w:ascii="仿宋" w:eastAsia="仿宋" w:hAnsi="仿宋" w:cs="宋体"/>
          <w:bCs/>
          <w:color w:val="000000" w:themeColor="text1"/>
          <w:sz w:val="24"/>
        </w:rPr>
      </w:pPr>
      <w:r w:rsidRPr="00C56D41">
        <w:rPr>
          <w:rFonts w:ascii="仿宋" w:eastAsia="仿宋" w:hAnsi="仿宋" w:cs="宋体"/>
          <w:bCs/>
          <w:color w:val="000000" w:themeColor="text1"/>
          <w:sz w:val="24"/>
        </w:rPr>
        <w:br w:type="page"/>
      </w:r>
    </w:p>
    <w:p w14:paraId="4D6E3B82" w14:textId="77777777" w:rsidR="001E584F" w:rsidRPr="00C56D41" w:rsidRDefault="00143378">
      <w:pPr>
        <w:widowControl/>
        <w:spacing w:line="360" w:lineRule="atLeast"/>
        <w:jc w:val="left"/>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lastRenderedPageBreak/>
        <w:t>格式1-5</w:t>
      </w:r>
    </w:p>
    <w:p w14:paraId="18EDCD0F" w14:textId="77777777" w:rsidR="001E584F" w:rsidRPr="00C56D41" w:rsidRDefault="00143378">
      <w:pPr>
        <w:widowControl/>
        <w:spacing w:line="360" w:lineRule="atLeast"/>
        <w:jc w:val="center"/>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承诺函（如涉及）</w:t>
      </w:r>
    </w:p>
    <w:p w14:paraId="75E08253" w14:textId="77777777" w:rsidR="001E584F" w:rsidRPr="00C56D41" w:rsidRDefault="001E584F">
      <w:pPr>
        <w:widowControl/>
        <w:spacing w:line="360" w:lineRule="atLeast"/>
        <w:jc w:val="center"/>
        <w:outlineLvl w:val="1"/>
        <w:rPr>
          <w:rFonts w:ascii="仿宋" w:eastAsia="仿宋" w:hAnsi="仿宋"/>
          <w:b/>
          <w:color w:val="000000" w:themeColor="text1"/>
          <w:sz w:val="24"/>
        </w:rPr>
      </w:pPr>
    </w:p>
    <w:p w14:paraId="40F4AE1A"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XXXX（采购代理机构名称）：</w:t>
      </w:r>
    </w:p>
    <w:p w14:paraId="05C7F058"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我单位作为本次采购项目的供应商，现郑重承诺如下：</w:t>
      </w:r>
    </w:p>
    <w:p w14:paraId="625C0BBA"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根据本项目竞争性磋商文件</w:t>
      </w:r>
      <w:r w:rsidRPr="00C56D41">
        <w:rPr>
          <w:rFonts w:ascii="仿宋" w:eastAsia="仿宋" w:hAnsi="仿宋" w:cs="宋体"/>
          <w:bCs/>
          <w:color w:val="000000" w:themeColor="text1"/>
          <w:sz w:val="24"/>
        </w:rPr>
        <w:t>第</w:t>
      </w:r>
      <w:r w:rsidRPr="00C56D41">
        <w:rPr>
          <w:rFonts w:ascii="仿宋" w:eastAsia="仿宋" w:hAnsi="仿宋" w:cs="宋体" w:hint="eastAsia"/>
          <w:bCs/>
          <w:color w:val="000000" w:themeColor="text1"/>
          <w:sz w:val="24"/>
        </w:rPr>
        <w:t>三</w:t>
      </w:r>
      <w:r w:rsidRPr="00C56D41">
        <w:rPr>
          <w:rFonts w:ascii="仿宋" w:eastAsia="仿宋" w:hAnsi="仿宋" w:cs="宋体"/>
          <w:bCs/>
          <w:color w:val="000000" w:themeColor="text1"/>
          <w:sz w:val="24"/>
        </w:rPr>
        <w:t>章资格证明要求中第</w:t>
      </w:r>
      <w:r w:rsidRPr="00C56D41">
        <w:rPr>
          <w:rFonts w:ascii="仿宋" w:eastAsia="仿宋" w:hAnsi="仿宋" w:cs="宋体" w:hint="eastAsia"/>
          <w:bCs/>
          <w:color w:val="000000" w:themeColor="text1"/>
          <w:sz w:val="24"/>
        </w:rPr>
        <w:t>项，</w:t>
      </w:r>
      <w:r w:rsidRPr="00C56D41">
        <w:rPr>
          <w:rFonts w:ascii="仿宋" w:eastAsia="仿宋" w:hAnsi="仿宋" w:cs="宋体"/>
          <w:bCs/>
          <w:color w:val="000000" w:themeColor="text1"/>
          <w:sz w:val="24"/>
        </w:rPr>
        <w:t>我</w:t>
      </w:r>
      <w:r w:rsidRPr="00C56D41">
        <w:rPr>
          <w:rFonts w:ascii="仿宋" w:eastAsia="仿宋" w:hAnsi="仿宋" w:cs="宋体" w:hint="eastAsia"/>
          <w:bCs/>
          <w:color w:val="000000" w:themeColor="text1"/>
          <w:sz w:val="24"/>
        </w:rPr>
        <w:t>单位</w:t>
      </w:r>
      <w:r w:rsidRPr="00C56D41">
        <w:rPr>
          <w:rFonts w:ascii="仿宋" w:eastAsia="仿宋" w:hAnsi="仿宋" w:cs="宋体"/>
          <w:bCs/>
          <w:color w:val="000000" w:themeColor="text1"/>
          <w:sz w:val="24"/>
        </w:rPr>
        <w:t>应具备</w:t>
      </w:r>
      <w:r w:rsidRPr="00C56D41">
        <w:rPr>
          <w:rFonts w:ascii="仿宋" w:eastAsia="仿宋" w:hAnsi="仿宋" w:cs="宋体" w:hint="eastAsia"/>
          <w:bCs/>
          <w:color w:val="000000" w:themeColor="text1"/>
          <w:sz w:val="24"/>
        </w:rPr>
        <w:t>（备案</w:t>
      </w:r>
      <w:r w:rsidRPr="00C56D41">
        <w:rPr>
          <w:rFonts w:ascii="仿宋" w:eastAsia="仿宋" w:hAnsi="仿宋" w:cs="宋体"/>
          <w:bCs/>
          <w:color w:val="000000" w:themeColor="text1"/>
          <w:sz w:val="24"/>
        </w:rPr>
        <w:t>、登记、其他证照</w:t>
      </w:r>
      <w:r w:rsidRPr="00C56D41">
        <w:rPr>
          <w:rFonts w:ascii="仿宋" w:eastAsia="仿宋" w:hAnsi="仿宋" w:cs="宋体" w:hint="eastAsia"/>
          <w:bCs/>
          <w:color w:val="000000" w:themeColor="text1"/>
          <w:sz w:val="24"/>
        </w:rPr>
        <w:t>）。但因</w:t>
      </w:r>
      <w:r w:rsidRPr="00C56D41">
        <w:rPr>
          <w:rFonts w:ascii="仿宋" w:eastAsia="仿宋" w:hAnsi="仿宋" w:cs="宋体"/>
          <w:bCs/>
          <w:color w:val="000000" w:themeColor="text1"/>
          <w:sz w:val="24"/>
        </w:rPr>
        <w:t>我单位所在地</w:t>
      </w:r>
      <w:r w:rsidRPr="00C56D41">
        <w:rPr>
          <w:rFonts w:ascii="仿宋" w:eastAsia="仿宋" w:hAnsi="仿宋" w:cs="宋体" w:hint="eastAsia"/>
          <w:bCs/>
          <w:color w:val="000000" w:themeColor="text1"/>
          <w:sz w:val="24"/>
        </w:rPr>
        <w:t>已对</w:t>
      </w:r>
      <w:r w:rsidRPr="00C56D41">
        <w:rPr>
          <w:rFonts w:ascii="仿宋" w:eastAsia="仿宋" w:hAnsi="仿宋" w:cs="宋体"/>
          <w:bCs/>
          <w:color w:val="000000" w:themeColor="text1"/>
          <w:sz w:val="24"/>
        </w:rPr>
        <w:t>上述</w:t>
      </w:r>
      <w:r w:rsidRPr="00C56D41">
        <w:rPr>
          <w:rFonts w:ascii="仿宋" w:eastAsia="仿宋" w:hAnsi="仿宋" w:cs="宋体" w:hint="eastAsia"/>
          <w:bCs/>
          <w:color w:val="000000" w:themeColor="text1"/>
          <w:sz w:val="24"/>
        </w:rPr>
        <w:t>备案</w:t>
      </w:r>
      <w:r w:rsidRPr="00C56D41">
        <w:rPr>
          <w:rFonts w:ascii="仿宋" w:eastAsia="仿宋" w:hAnsi="仿宋" w:cs="宋体"/>
          <w:bCs/>
          <w:color w:val="000000" w:themeColor="text1"/>
          <w:sz w:val="24"/>
        </w:rPr>
        <w:t>、登记、其他证照</w:t>
      </w:r>
      <w:r w:rsidRPr="00C56D41">
        <w:rPr>
          <w:rFonts w:ascii="仿宋" w:eastAsia="仿宋" w:hAnsi="仿宋" w:cs="宋体" w:hint="eastAsia"/>
          <w:bCs/>
          <w:color w:val="000000" w:themeColor="text1"/>
          <w:sz w:val="24"/>
        </w:rPr>
        <w:t>实行</w:t>
      </w:r>
      <w:r w:rsidRPr="00C56D41">
        <w:rPr>
          <w:rFonts w:ascii="仿宋" w:eastAsia="仿宋" w:hAnsi="仿宋" w:cs="宋体"/>
          <w:bCs/>
          <w:color w:val="000000" w:themeColor="text1"/>
          <w:sz w:val="24"/>
        </w:rPr>
        <w:t>“</w:t>
      </w:r>
      <w:r w:rsidRPr="00C56D41">
        <w:rPr>
          <w:rFonts w:ascii="仿宋" w:eastAsia="仿宋" w:hAnsi="仿宋" w:cs="宋体" w:hint="eastAsia"/>
          <w:bCs/>
          <w:color w:val="000000" w:themeColor="text1"/>
          <w:sz w:val="24"/>
        </w:rPr>
        <w:t>多证合一</w:t>
      </w:r>
      <w:r w:rsidRPr="00C56D41">
        <w:rPr>
          <w:rFonts w:ascii="仿宋" w:eastAsia="仿宋" w:hAnsi="仿宋" w:cs="宋体"/>
          <w:bCs/>
          <w:color w:val="000000" w:themeColor="text1"/>
          <w:sz w:val="24"/>
        </w:rPr>
        <w:t>”</w:t>
      </w:r>
      <w:r w:rsidRPr="00C56D41">
        <w:rPr>
          <w:rFonts w:ascii="仿宋" w:eastAsia="仿宋" w:hAnsi="仿宋" w:cs="宋体" w:hint="eastAsia"/>
          <w:bCs/>
          <w:color w:val="000000" w:themeColor="text1"/>
          <w:sz w:val="24"/>
        </w:rPr>
        <w:t>，</w:t>
      </w:r>
      <w:r w:rsidRPr="00C56D41">
        <w:rPr>
          <w:rFonts w:ascii="仿宋" w:eastAsia="仿宋" w:hAnsi="仿宋" w:cs="宋体"/>
          <w:bCs/>
          <w:color w:val="000000" w:themeColor="text1"/>
          <w:sz w:val="24"/>
        </w:rPr>
        <w:t>故在此次采购活动</w:t>
      </w:r>
      <w:r w:rsidRPr="00C56D41">
        <w:rPr>
          <w:rFonts w:ascii="仿宋" w:eastAsia="仿宋" w:hAnsi="仿宋" w:cs="宋体" w:hint="eastAsia"/>
          <w:bCs/>
          <w:color w:val="000000" w:themeColor="text1"/>
          <w:sz w:val="24"/>
        </w:rPr>
        <w:t>中</w:t>
      </w:r>
      <w:r w:rsidRPr="00C56D41">
        <w:rPr>
          <w:rFonts w:ascii="仿宋" w:eastAsia="仿宋" w:hAnsi="仿宋" w:cs="宋体"/>
          <w:bCs/>
          <w:color w:val="000000" w:themeColor="text1"/>
          <w:sz w:val="24"/>
        </w:rPr>
        <w:t>提供</w:t>
      </w:r>
      <w:r w:rsidRPr="00C56D41">
        <w:rPr>
          <w:rFonts w:ascii="仿宋" w:eastAsia="仿宋" w:hAnsi="仿宋" w:cs="宋体" w:hint="eastAsia"/>
          <w:bCs/>
          <w:color w:val="000000" w:themeColor="text1"/>
          <w:sz w:val="24"/>
        </w:rPr>
        <w:t>满足</w:t>
      </w:r>
      <w:r w:rsidRPr="00C56D41">
        <w:rPr>
          <w:rFonts w:ascii="仿宋" w:eastAsia="仿宋" w:hAnsi="仿宋" w:cs="宋体"/>
          <w:bCs/>
          <w:color w:val="000000" w:themeColor="text1"/>
          <w:sz w:val="24"/>
        </w:rPr>
        <w:t>资格要求</w:t>
      </w:r>
      <w:r w:rsidRPr="00C56D41">
        <w:rPr>
          <w:rFonts w:ascii="仿宋" w:eastAsia="仿宋" w:hAnsi="仿宋" w:cs="宋体" w:hint="eastAsia"/>
          <w:bCs/>
          <w:color w:val="000000" w:themeColor="text1"/>
          <w:sz w:val="24"/>
        </w:rPr>
        <w:t>：（营业执照</w:t>
      </w:r>
      <w:r w:rsidRPr="00C56D41">
        <w:rPr>
          <w:rFonts w:ascii="仿宋" w:eastAsia="仿宋" w:hAnsi="仿宋" w:cs="宋体"/>
          <w:bCs/>
          <w:color w:val="000000" w:themeColor="text1"/>
          <w:sz w:val="24"/>
        </w:rPr>
        <w:t>中对</w:t>
      </w:r>
      <w:r w:rsidRPr="00C56D41">
        <w:rPr>
          <w:rFonts w:ascii="仿宋" w:eastAsia="仿宋" w:hAnsi="仿宋" w:cs="宋体" w:hint="eastAsia"/>
          <w:bCs/>
          <w:color w:val="000000" w:themeColor="text1"/>
          <w:sz w:val="24"/>
        </w:rPr>
        <w:t>该备案</w:t>
      </w:r>
      <w:r w:rsidRPr="00C56D41">
        <w:rPr>
          <w:rFonts w:ascii="仿宋" w:eastAsia="仿宋" w:hAnsi="仿宋" w:cs="宋体"/>
          <w:bCs/>
          <w:color w:val="000000" w:themeColor="text1"/>
          <w:sz w:val="24"/>
        </w:rPr>
        <w:t>、登记、其他证照</w:t>
      </w:r>
      <w:r w:rsidRPr="00C56D41">
        <w:rPr>
          <w:rFonts w:ascii="仿宋" w:eastAsia="仿宋" w:hAnsi="仿宋" w:cs="宋体" w:hint="eastAsia"/>
          <w:bCs/>
          <w:color w:val="000000" w:themeColor="text1"/>
          <w:sz w:val="24"/>
        </w:rPr>
        <w:t>的</w:t>
      </w:r>
      <w:r w:rsidRPr="00C56D41">
        <w:rPr>
          <w:rFonts w:ascii="仿宋" w:eastAsia="仿宋" w:hAnsi="仿宋" w:cs="宋体"/>
          <w:bCs/>
          <w:color w:val="000000" w:themeColor="text1"/>
          <w:sz w:val="24"/>
        </w:rPr>
        <w:t>描述</w:t>
      </w:r>
      <w:r w:rsidRPr="00C56D41">
        <w:rPr>
          <w:rFonts w:ascii="仿宋" w:eastAsia="仿宋" w:hAnsi="仿宋" w:cs="宋体" w:hint="eastAsia"/>
          <w:bCs/>
          <w:color w:val="000000" w:themeColor="text1"/>
          <w:sz w:val="24"/>
        </w:rPr>
        <w:t>）的</w:t>
      </w:r>
      <w:r w:rsidRPr="00C56D41">
        <w:rPr>
          <w:rFonts w:ascii="仿宋" w:eastAsia="仿宋" w:hAnsi="仿宋" w:cs="宋体"/>
          <w:bCs/>
          <w:color w:val="000000" w:themeColor="text1"/>
          <w:sz w:val="24"/>
        </w:rPr>
        <w:t>“</w:t>
      </w:r>
      <w:r w:rsidRPr="00C56D41">
        <w:rPr>
          <w:rFonts w:ascii="仿宋" w:eastAsia="仿宋" w:hAnsi="仿宋" w:cs="宋体" w:hint="eastAsia"/>
          <w:bCs/>
          <w:color w:val="000000" w:themeColor="text1"/>
          <w:sz w:val="24"/>
        </w:rPr>
        <w:t>多证合一</w:t>
      </w:r>
      <w:r w:rsidRPr="00C56D41">
        <w:rPr>
          <w:rFonts w:ascii="仿宋" w:eastAsia="仿宋" w:hAnsi="仿宋" w:cs="宋体"/>
          <w:bCs/>
          <w:color w:val="000000" w:themeColor="text1"/>
          <w:sz w:val="24"/>
        </w:rPr>
        <w:t>”</w:t>
      </w:r>
      <w:r w:rsidRPr="00C56D41">
        <w:rPr>
          <w:rFonts w:ascii="仿宋" w:eastAsia="仿宋" w:hAnsi="仿宋" w:cs="宋体" w:hint="eastAsia"/>
          <w:bCs/>
          <w:color w:val="000000" w:themeColor="text1"/>
          <w:sz w:val="24"/>
        </w:rPr>
        <w:t>营业执照</w:t>
      </w:r>
      <w:r w:rsidRPr="00C56D41">
        <w:rPr>
          <w:rFonts w:ascii="仿宋" w:eastAsia="仿宋" w:hAnsi="仿宋" w:cs="宋体"/>
          <w:bCs/>
          <w:color w:val="000000" w:themeColor="text1"/>
          <w:sz w:val="24"/>
        </w:rPr>
        <w:t>。</w:t>
      </w:r>
    </w:p>
    <w:p w14:paraId="003ABB69" w14:textId="77777777" w:rsidR="001E584F" w:rsidRPr="00C56D41" w:rsidRDefault="001E584F">
      <w:pPr>
        <w:spacing w:line="360" w:lineRule="auto"/>
        <w:rPr>
          <w:rFonts w:ascii="仿宋" w:eastAsia="仿宋" w:hAnsi="仿宋" w:cs="宋体"/>
          <w:bCs/>
          <w:color w:val="000000" w:themeColor="text1"/>
          <w:sz w:val="24"/>
        </w:rPr>
      </w:pPr>
    </w:p>
    <w:p w14:paraId="683460A4"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我单位对上述承诺的内容事项真实性负责。如经查实上述承诺内容存在虚假，我单位愿意接受以提供虚假材料谋取成交追究法律责任。</w:t>
      </w:r>
    </w:p>
    <w:p w14:paraId="3C6C67F2" w14:textId="77777777" w:rsidR="001E584F" w:rsidRPr="00C56D41" w:rsidRDefault="001E584F">
      <w:pPr>
        <w:spacing w:line="360" w:lineRule="auto"/>
        <w:rPr>
          <w:rFonts w:ascii="仿宋" w:eastAsia="仿宋" w:hAnsi="仿宋" w:cs="宋体"/>
          <w:bCs/>
          <w:color w:val="000000" w:themeColor="text1"/>
          <w:sz w:val="24"/>
        </w:rPr>
      </w:pPr>
    </w:p>
    <w:p w14:paraId="25DC7426"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供应商名称：XXXX（单位公章）。</w:t>
      </w:r>
    </w:p>
    <w:p w14:paraId="1560A95A"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法定代表人/单位负责人或授权代表（签字或加盖个人印章）：XXXX。</w:t>
      </w:r>
    </w:p>
    <w:p w14:paraId="384DA97A"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日    期：XXXX。</w:t>
      </w:r>
    </w:p>
    <w:p w14:paraId="166B879D" w14:textId="77777777" w:rsidR="001E584F" w:rsidRPr="00C56D41" w:rsidRDefault="00143378">
      <w:pPr>
        <w:spacing w:line="360" w:lineRule="auto"/>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注：1.</w:t>
      </w:r>
      <w:r w:rsidRPr="00C56D41">
        <w:rPr>
          <w:rFonts w:ascii="仿宋" w:eastAsia="仿宋" w:hAnsi="仿宋" w:cs="宋体"/>
          <w:bCs/>
          <w:color w:val="000000" w:themeColor="text1"/>
          <w:sz w:val="24"/>
        </w:rPr>
        <w:t>根据国务院办公厅关于加快推进“多证合一”改革的指导意见（国办发【2017】41号）等政策要求，</w:t>
      </w:r>
      <w:r w:rsidRPr="00C56D41">
        <w:rPr>
          <w:rFonts w:ascii="仿宋" w:eastAsia="仿宋" w:hAnsi="仿宋" w:cs="宋体"/>
          <w:b/>
          <w:bCs/>
          <w:color w:val="000000" w:themeColor="text1"/>
          <w:sz w:val="24"/>
        </w:rPr>
        <w:t>若资格要求涉及的登记、备案等有关事项和各类证照已实行多证合一导致供应商无法提供该类证明材料的</w:t>
      </w:r>
      <w:r w:rsidRPr="00C56D41">
        <w:rPr>
          <w:rFonts w:ascii="仿宋" w:eastAsia="仿宋" w:hAnsi="仿宋" w:cs="宋体"/>
          <w:bCs/>
          <w:color w:val="000000" w:themeColor="text1"/>
          <w:sz w:val="24"/>
        </w:rPr>
        <w:t>，供应商须提供</w:t>
      </w:r>
      <w:r w:rsidRPr="00C56D41">
        <w:rPr>
          <w:rFonts w:ascii="仿宋" w:eastAsia="仿宋" w:hAnsi="仿宋" w:cs="宋体" w:hint="eastAsia"/>
          <w:bCs/>
          <w:color w:val="000000" w:themeColor="text1"/>
          <w:sz w:val="24"/>
        </w:rPr>
        <w:t>该</w:t>
      </w:r>
      <w:r w:rsidRPr="00C56D41">
        <w:rPr>
          <w:rFonts w:ascii="仿宋" w:eastAsia="仿宋" w:hAnsi="仿宋" w:cs="宋体"/>
          <w:bCs/>
          <w:color w:val="000000" w:themeColor="text1"/>
          <w:sz w:val="24"/>
        </w:rPr>
        <w:t>承诺。</w:t>
      </w:r>
    </w:p>
    <w:p w14:paraId="363E40CB" w14:textId="77777777" w:rsidR="001E584F" w:rsidRPr="00C56D41" w:rsidRDefault="00143378">
      <w:pPr>
        <w:spacing w:line="360" w:lineRule="auto"/>
        <w:ind w:firstLineChars="150" w:firstLine="360"/>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2.若已提供</w:t>
      </w:r>
      <w:r w:rsidRPr="00C56D41">
        <w:rPr>
          <w:rFonts w:ascii="仿宋" w:eastAsia="仿宋" w:hAnsi="仿宋" w:cs="宋体"/>
          <w:bCs/>
          <w:color w:val="000000" w:themeColor="text1"/>
          <w:sz w:val="24"/>
        </w:rPr>
        <w:t>资格要求涉及的登记、备案等有关事项和各类证照</w:t>
      </w:r>
      <w:r w:rsidRPr="00C56D41">
        <w:rPr>
          <w:rFonts w:ascii="仿宋" w:eastAsia="仿宋" w:hAnsi="仿宋" w:cs="宋体" w:hint="eastAsia"/>
          <w:bCs/>
          <w:color w:val="000000" w:themeColor="text1"/>
          <w:sz w:val="24"/>
        </w:rPr>
        <w:t>的证明材料，无需提供该承诺。</w:t>
      </w:r>
    </w:p>
    <w:p w14:paraId="0D486C6A" w14:textId="77777777" w:rsidR="001E584F" w:rsidRPr="00C56D41" w:rsidRDefault="00143378">
      <w:pPr>
        <w:spacing w:line="360" w:lineRule="auto"/>
        <w:ind w:firstLineChars="150" w:firstLine="360"/>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3.若本项目资格要求不涉及，无需提供该承诺。</w:t>
      </w:r>
    </w:p>
    <w:p w14:paraId="2E73C89E" w14:textId="77777777" w:rsidR="001E584F" w:rsidRPr="00C56D41" w:rsidRDefault="00143378">
      <w:pPr>
        <w:tabs>
          <w:tab w:val="left" w:pos="900"/>
        </w:tabs>
        <w:spacing w:line="360" w:lineRule="auto"/>
        <w:jc w:val="center"/>
        <w:rPr>
          <w:rFonts w:ascii="仿宋" w:eastAsia="仿宋" w:hAnsi="仿宋"/>
          <w:b/>
          <w:color w:val="000000" w:themeColor="text1"/>
          <w:sz w:val="32"/>
        </w:rPr>
      </w:pPr>
      <w:r w:rsidRPr="00C56D41">
        <w:rPr>
          <w:rFonts w:ascii="仿宋" w:eastAsia="仿宋" w:hAnsi="仿宋" w:hint="eastAsia"/>
          <w:b/>
          <w:color w:val="000000" w:themeColor="text1"/>
          <w:sz w:val="32"/>
          <w:szCs w:val="32"/>
        </w:rPr>
        <w:br w:type="page"/>
      </w:r>
      <w:r w:rsidRPr="00C56D41">
        <w:rPr>
          <w:rFonts w:ascii="仿宋" w:eastAsia="仿宋" w:hAnsi="仿宋"/>
          <w:b/>
          <w:color w:val="000000" w:themeColor="text1"/>
          <w:sz w:val="32"/>
        </w:rPr>
        <w:lastRenderedPageBreak/>
        <w:t>第</w:t>
      </w:r>
      <w:r w:rsidRPr="00C56D41">
        <w:rPr>
          <w:rFonts w:ascii="仿宋" w:eastAsia="仿宋" w:hAnsi="仿宋" w:hint="eastAsia"/>
          <w:b/>
          <w:color w:val="000000" w:themeColor="text1"/>
          <w:sz w:val="32"/>
        </w:rPr>
        <w:t>二</w:t>
      </w:r>
      <w:r w:rsidRPr="00C56D41">
        <w:rPr>
          <w:rFonts w:ascii="仿宋" w:eastAsia="仿宋" w:hAnsi="仿宋"/>
          <w:b/>
          <w:color w:val="000000" w:themeColor="text1"/>
          <w:sz w:val="32"/>
        </w:rPr>
        <w:t xml:space="preserve">部分     </w:t>
      </w:r>
      <w:r w:rsidRPr="00C56D41">
        <w:rPr>
          <w:rFonts w:ascii="仿宋" w:eastAsia="仿宋" w:hAnsi="仿宋" w:hint="eastAsia"/>
          <w:b/>
          <w:color w:val="000000" w:themeColor="text1"/>
          <w:sz w:val="32"/>
        </w:rPr>
        <w:t>“其他响应</w:t>
      </w:r>
      <w:r w:rsidRPr="00C56D41">
        <w:rPr>
          <w:rFonts w:ascii="仿宋" w:eastAsia="仿宋" w:hAnsi="仿宋"/>
          <w:b/>
          <w:color w:val="000000" w:themeColor="text1"/>
          <w:sz w:val="32"/>
        </w:rPr>
        <w:t>文件</w:t>
      </w:r>
      <w:r w:rsidRPr="00C56D41">
        <w:rPr>
          <w:rFonts w:ascii="仿宋" w:eastAsia="仿宋" w:hAnsi="仿宋" w:hint="eastAsia"/>
          <w:b/>
          <w:color w:val="000000" w:themeColor="text1"/>
          <w:sz w:val="32"/>
        </w:rPr>
        <w:t>”</w:t>
      </w:r>
      <w:r w:rsidRPr="00C56D41">
        <w:rPr>
          <w:rFonts w:ascii="仿宋" w:eastAsia="仿宋" w:hAnsi="仿宋"/>
          <w:b/>
          <w:color w:val="000000" w:themeColor="text1"/>
          <w:sz w:val="32"/>
        </w:rPr>
        <w:t>格式</w:t>
      </w:r>
    </w:p>
    <w:p w14:paraId="2AE43263"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格式2-1</w:t>
      </w:r>
    </w:p>
    <w:p w14:paraId="0F6DC367"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封面：</w:t>
      </w:r>
    </w:p>
    <w:p w14:paraId="00EE0C2E" w14:textId="77777777" w:rsidR="001E584F" w:rsidRPr="00C56D41" w:rsidRDefault="00143378">
      <w:pPr>
        <w:spacing w:line="360" w:lineRule="auto"/>
        <w:jc w:val="right"/>
        <w:rPr>
          <w:rFonts w:ascii="仿宋" w:eastAsia="仿宋" w:hAnsi="仿宋"/>
          <w:b/>
          <w:color w:val="000000" w:themeColor="text1"/>
          <w:sz w:val="36"/>
        </w:rPr>
      </w:pPr>
      <w:r w:rsidRPr="00C56D41">
        <w:rPr>
          <w:rFonts w:ascii="仿宋" w:eastAsia="仿宋" w:hAnsi="仿宋"/>
          <w:b/>
          <w:color w:val="000000" w:themeColor="text1"/>
          <w:sz w:val="36"/>
        </w:rPr>
        <w:t>（正本/副本）</w:t>
      </w:r>
    </w:p>
    <w:p w14:paraId="4755F84F" w14:textId="77777777" w:rsidR="001E584F" w:rsidRPr="00C56D41" w:rsidRDefault="001E584F">
      <w:pPr>
        <w:spacing w:line="360" w:lineRule="auto"/>
        <w:rPr>
          <w:rFonts w:ascii="仿宋" w:eastAsia="仿宋" w:hAnsi="仿宋"/>
          <w:b/>
          <w:color w:val="000000" w:themeColor="text1"/>
          <w:sz w:val="32"/>
          <w:szCs w:val="32"/>
        </w:rPr>
      </w:pPr>
    </w:p>
    <w:p w14:paraId="4823BFFF" w14:textId="77777777" w:rsidR="001E584F" w:rsidRPr="00C56D41" w:rsidRDefault="001E584F">
      <w:pPr>
        <w:spacing w:line="360" w:lineRule="auto"/>
        <w:rPr>
          <w:rFonts w:ascii="仿宋" w:eastAsia="仿宋" w:hAnsi="仿宋"/>
          <w:b/>
          <w:color w:val="000000" w:themeColor="text1"/>
          <w:sz w:val="32"/>
          <w:szCs w:val="32"/>
        </w:rPr>
      </w:pPr>
    </w:p>
    <w:p w14:paraId="1E898204" w14:textId="77777777" w:rsidR="001E584F" w:rsidRPr="00C56D41" w:rsidRDefault="00143378">
      <w:pPr>
        <w:spacing w:line="360" w:lineRule="auto"/>
        <w:jc w:val="center"/>
        <w:rPr>
          <w:rFonts w:ascii="仿宋" w:eastAsia="仿宋" w:hAnsi="仿宋"/>
          <w:b/>
          <w:color w:val="000000" w:themeColor="text1"/>
          <w:sz w:val="72"/>
        </w:rPr>
      </w:pPr>
      <w:r w:rsidRPr="00C56D41">
        <w:rPr>
          <w:rFonts w:ascii="仿宋" w:eastAsia="仿宋" w:hAnsi="仿宋" w:hint="eastAsia"/>
          <w:b/>
          <w:color w:val="000000" w:themeColor="text1"/>
          <w:sz w:val="40"/>
          <w:szCs w:val="48"/>
        </w:rPr>
        <w:t>XX项目</w:t>
      </w:r>
    </w:p>
    <w:p w14:paraId="1C4D87E8" w14:textId="77777777" w:rsidR="001E584F" w:rsidRPr="00C56D41" w:rsidRDefault="001E584F">
      <w:pPr>
        <w:spacing w:line="360" w:lineRule="auto"/>
        <w:rPr>
          <w:rFonts w:ascii="仿宋" w:eastAsia="仿宋" w:hAnsi="仿宋"/>
          <w:b/>
          <w:color w:val="000000" w:themeColor="text1"/>
          <w:sz w:val="52"/>
          <w:szCs w:val="52"/>
        </w:rPr>
      </w:pPr>
    </w:p>
    <w:p w14:paraId="65638873" w14:textId="77777777" w:rsidR="001E584F" w:rsidRPr="00C56D41" w:rsidRDefault="00143378">
      <w:pPr>
        <w:spacing w:line="360" w:lineRule="auto"/>
        <w:jc w:val="center"/>
        <w:rPr>
          <w:rFonts w:ascii="仿宋" w:eastAsia="仿宋" w:hAnsi="仿宋"/>
          <w:b/>
          <w:color w:val="000000" w:themeColor="text1"/>
          <w:sz w:val="32"/>
          <w:szCs w:val="32"/>
        </w:rPr>
      </w:pPr>
      <w:r w:rsidRPr="00C56D41">
        <w:rPr>
          <w:rFonts w:ascii="仿宋" w:eastAsia="仿宋" w:hAnsi="仿宋" w:hint="eastAsia"/>
          <w:b/>
          <w:color w:val="000000" w:themeColor="text1"/>
          <w:sz w:val="52"/>
          <w:szCs w:val="52"/>
        </w:rPr>
        <w:t>其他响应文件</w:t>
      </w:r>
    </w:p>
    <w:p w14:paraId="36769452" w14:textId="77777777" w:rsidR="001E584F" w:rsidRPr="00C56D41" w:rsidRDefault="001E584F">
      <w:pPr>
        <w:spacing w:line="360" w:lineRule="auto"/>
        <w:rPr>
          <w:rFonts w:ascii="仿宋" w:eastAsia="仿宋" w:hAnsi="仿宋"/>
          <w:b/>
          <w:color w:val="000000" w:themeColor="text1"/>
          <w:sz w:val="36"/>
        </w:rPr>
      </w:pPr>
    </w:p>
    <w:p w14:paraId="7E24E0E2" w14:textId="77777777" w:rsidR="001E584F" w:rsidRPr="00C56D41" w:rsidRDefault="001E584F">
      <w:pPr>
        <w:spacing w:line="360" w:lineRule="auto"/>
        <w:rPr>
          <w:rFonts w:ascii="仿宋" w:eastAsia="仿宋" w:hAnsi="仿宋"/>
          <w:b/>
          <w:color w:val="000000" w:themeColor="text1"/>
          <w:sz w:val="36"/>
        </w:rPr>
      </w:pPr>
    </w:p>
    <w:p w14:paraId="67D428CC" w14:textId="77777777" w:rsidR="001E584F" w:rsidRPr="00C56D41" w:rsidRDefault="00143378">
      <w:pPr>
        <w:spacing w:line="360" w:lineRule="auto"/>
        <w:ind w:firstLineChars="200" w:firstLine="643"/>
        <w:jc w:val="left"/>
        <w:rPr>
          <w:rFonts w:ascii="仿宋" w:eastAsia="仿宋" w:hAnsi="仿宋"/>
          <w:b/>
          <w:color w:val="000000" w:themeColor="text1"/>
          <w:sz w:val="32"/>
          <w:u w:val="single"/>
        </w:rPr>
      </w:pPr>
      <w:r w:rsidRPr="00C56D41">
        <w:rPr>
          <w:rFonts w:ascii="仿宋" w:eastAsia="仿宋" w:hAnsi="仿宋" w:hint="eastAsia"/>
          <w:b/>
          <w:color w:val="000000" w:themeColor="text1"/>
          <w:sz w:val="32"/>
        </w:rPr>
        <w:t>供 应 商</w:t>
      </w:r>
      <w:r w:rsidRPr="00C56D41">
        <w:rPr>
          <w:rFonts w:ascii="仿宋" w:eastAsia="仿宋" w:hAnsi="仿宋"/>
          <w:b/>
          <w:color w:val="000000" w:themeColor="text1"/>
          <w:sz w:val="32"/>
        </w:rPr>
        <w:t>名称：</w:t>
      </w:r>
    </w:p>
    <w:p w14:paraId="512E0D20" w14:textId="77777777" w:rsidR="001E584F" w:rsidRPr="00C56D41" w:rsidRDefault="00143378">
      <w:pPr>
        <w:spacing w:line="360" w:lineRule="auto"/>
        <w:ind w:firstLineChars="200" w:firstLine="643"/>
        <w:jc w:val="left"/>
        <w:rPr>
          <w:rFonts w:ascii="仿宋" w:eastAsia="仿宋" w:hAnsi="仿宋"/>
          <w:b/>
          <w:color w:val="000000" w:themeColor="text1"/>
          <w:sz w:val="32"/>
          <w:u w:val="single"/>
        </w:rPr>
      </w:pPr>
      <w:r w:rsidRPr="00C56D41">
        <w:rPr>
          <w:rFonts w:ascii="仿宋" w:eastAsia="仿宋" w:hAnsi="仿宋" w:hint="eastAsia"/>
          <w:b/>
          <w:color w:val="000000" w:themeColor="text1"/>
          <w:sz w:val="32"/>
        </w:rPr>
        <w:t>采购项目</w:t>
      </w:r>
      <w:r w:rsidRPr="00C56D41">
        <w:rPr>
          <w:rFonts w:ascii="仿宋" w:eastAsia="仿宋" w:hAnsi="仿宋"/>
          <w:b/>
          <w:color w:val="000000" w:themeColor="text1"/>
          <w:sz w:val="32"/>
        </w:rPr>
        <w:t>编号：</w:t>
      </w:r>
    </w:p>
    <w:p w14:paraId="6EBA577E" w14:textId="77777777" w:rsidR="001E584F" w:rsidRPr="00C56D41" w:rsidRDefault="00143378">
      <w:pPr>
        <w:spacing w:line="360" w:lineRule="auto"/>
        <w:ind w:firstLineChars="200" w:firstLine="643"/>
        <w:jc w:val="left"/>
        <w:rPr>
          <w:rFonts w:ascii="仿宋" w:eastAsia="仿宋" w:hAnsi="仿宋"/>
          <w:b/>
          <w:color w:val="000000" w:themeColor="text1"/>
          <w:sz w:val="32"/>
          <w:u w:val="single"/>
        </w:rPr>
      </w:pPr>
      <w:r w:rsidRPr="00C56D41">
        <w:rPr>
          <w:rFonts w:ascii="仿宋" w:eastAsia="仿宋" w:hAnsi="仿宋" w:hint="eastAsia"/>
          <w:b/>
          <w:color w:val="000000" w:themeColor="text1"/>
          <w:sz w:val="32"/>
        </w:rPr>
        <w:t>包        号</w:t>
      </w:r>
      <w:r w:rsidRPr="00C56D41">
        <w:rPr>
          <w:rFonts w:ascii="仿宋" w:eastAsia="仿宋" w:hAnsi="仿宋"/>
          <w:b/>
          <w:color w:val="000000" w:themeColor="text1"/>
          <w:sz w:val="32"/>
        </w:rPr>
        <w:t>：</w:t>
      </w:r>
    </w:p>
    <w:p w14:paraId="7DBB78ED" w14:textId="77777777" w:rsidR="001E584F" w:rsidRPr="00C56D41" w:rsidRDefault="001E584F">
      <w:pPr>
        <w:spacing w:line="360" w:lineRule="auto"/>
        <w:ind w:firstLineChars="246" w:firstLine="790"/>
        <w:jc w:val="center"/>
        <w:rPr>
          <w:rFonts w:ascii="仿宋" w:eastAsia="仿宋" w:hAnsi="仿宋"/>
          <w:b/>
          <w:color w:val="000000" w:themeColor="text1"/>
          <w:sz w:val="32"/>
        </w:rPr>
      </w:pPr>
    </w:p>
    <w:p w14:paraId="1C1B1B8E" w14:textId="77777777" w:rsidR="001E584F" w:rsidRPr="00C56D41" w:rsidRDefault="00143378">
      <w:pPr>
        <w:spacing w:line="360" w:lineRule="auto"/>
        <w:ind w:firstLineChars="246" w:firstLine="790"/>
        <w:jc w:val="center"/>
        <w:rPr>
          <w:rFonts w:ascii="仿宋" w:eastAsia="仿宋" w:hAnsi="仿宋"/>
          <w:b/>
          <w:color w:val="000000" w:themeColor="text1"/>
          <w:sz w:val="32"/>
        </w:rPr>
      </w:pPr>
      <w:r w:rsidRPr="00C56D41">
        <w:rPr>
          <w:rFonts w:ascii="仿宋" w:eastAsia="仿宋" w:hAnsi="仿宋" w:hint="eastAsia"/>
          <w:b/>
          <w:color w:val="000000" w:themeColor="text1"/>
          <w:sz w:val="32"/>
        </w:rPr>
        <w:t>时间</w:t>
      </w:r>
      <w:r w:rsidRPr="00C56D41">
        <w:rPr>
          <w:rFonts w:ascii="仿宋" w:eastAsia="仿宋" w:hAnsi="仿宋"/>
          <w:b/>
          <w:color w:val="000000" w:themeColor="text1"/>
          <w:sz w:val="32"/>
        </w:rPr>
        <w:t>：</w:t>
      </w:r>
      <w:r w:rsidRPr="00C56D41">
        <w:rPr>
          <w:rFonts w:ascii="仿宋" w:eastAsia="仿宋" w:hAnsi="仿宋" w:hint="eastAsia"/>
          <w:b/>
          <w:color w:val="000000" w:themeColor="text1"/>
          <w:sz w:val="32"/>
        </w:rPr>
        <w:t>XX年XX</w:t>
      </w:r>
      <w:r w:rsidRPr="00C56D41">
        <w:rPr>
          <w:rFonts w:ascii="仿宋" w:eastAsia="仿宋" w:hAnsi="仿宋"/>
          <w:b/>
          <w:color w:val="000000" w:themeColor="text1"/>
          <w:sz w:val="32"/>
        </w:rPr>
        <w:t>月</w:t>
      </w:r>
      <w:r w:rsidRPr="00C56D41">
        <w:rPr>
          <w:rFonts w:ascii="仿宋" w:eastAsia="仿宋" w:hAnsi="仿宋" w:hint="eastAsia"/>
          <w:b/>
          <w:color w:val="000000" w:themeColor="text1"/>
          <w:sz w:val="32"/>
        </w:rPr>
        <w:t>XX</w:t>
      </w:r>
      <w:r w:rsidRPr="00C56D41">
        <w:rPr>
          <w:rFonts w:ascii="仿宋" w:eastAsia="仿宋" w:hAnsi="仿宋"/>
          <w:b/>
          <w:color w:val="000000" w:themeColor="text1"/>
          <w:sz w:val="32"/>
        </w:rPr>
        <w:t>日</w:t>
      </w:r>
    </w:p>
    <w:p w14:paraId="56FCC903"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b/>
          <w:color w:val="000000" w:themeColor="text1"/>
          <w:sz w:val="32"/>
        </w:rPr>
        <w:br w:type="page"/>
      </w:r>
      <w:r w:rsidRPr="00C56D41">
        <w:rPr>
          <w:rFonts w:ascii="仿宋" w:eastAsia="仿宋" w:hAnsi="仿宋" w:hint="eastAsia"/>
          <w:b/>
          <w:color w:val="000000" w:themeColor="text1"/>
          <w:sz w:val="32"/>
          <w:szCs w:val="32"/>
        </w:rPr>
        <w:lastRenderedPageBreak/>
        <w:t>格式2-2</w:t>
      </w:r>
    </w:p>
    <w:p w14:paraId="3AB85B4C" w14:textId="77777777" w:rsidR="001E584F" w:rsidRPr="00C56D41" w:rsidRDefault="00143378">
      <w:pPr>
        <w:jc w:val="center"/>
        <w:rPr>
          <w:rFonts w:ascii="仿宋" w:eastAsia="仿宋" w:hAnsi="仿宋"/>
          <w:b/>
          <w:color w:val="000000" w:themeColor="text1"/>
          <w:sz w:val="32"/>
          <w:szCs w:val="32"/>
        </w:rPr>
      </w:pPr>
      <w:bookmarkStart w:id="117" w:name="_Toc308164824"/>
      <w:r w:rsidRPr="00C56D41">
        <w:rPr>
          <w:rFonts w:ascii="仿宋" w:eastAsia="仿宋" w:hAnsi="仿宋" w:hint="eastAsia"/>
          <w:b/>
          <w:color w:val="000000" w:themeColor="text1"/>
          <w:sz w:val="32"/>
          <w:szCs w:val="32"/>
        </w:rPr>
        <w:t>响应函</w:t>
      </w:r>
    </w:p>
    <w:p w14:paraId="4D9338F7" w14:textId="77777777" w:rsidR="001E584F" w:rsidRPr="00C56D41" w:rsidRDefault="001E584F">
      <w:pPr>
        <w:spacing w:line="360" w:lineRule="auto"/>
        <w:rPr>
          <w:rFonts w:ascii="仿宋" w:eastAsia="仿宋" w:hAnsi="仿宋"/>
          <w:color w:val="000000" w:themeColor="text1"/>
          <w:sz w:val="24"/>
        </w:rPr>
      </w:pPr>
    </w:p>
    <w:p w14:paraId="23FD4B13" w14:textId="77777777" w:rsidR="001E584F" w:rsidRPr="00C56D41" w:rsidRDefault="00143378">
      <w:pPr>
        <w:spacing w:line="360" w:lineRule="auto"/>
        <w:rPr>
          <w:rFonts w:ascii="仿宋" w:eastAsia="仿宋" w:hAnsi="仿宋"/>
          <w:color w:val="000000" w:themeColor="text1"/>
          <w:sz w:val="24"/>
        </w:rPr>
      </w:pPr>
      <w:r w:rsidRPr="00C56D41">
        <w:rPr>
          <w:rFonts w:ascii="仿宋" w:eastAsia="仿宋" w:hAnsi="仿宋" w:hint="eastAsia"/>
          <w:color w:val="000000" w:themeColor="text1"/>
          <w:sz w:val="24"/>
        </w:rPr>
        <w:t>XXX（采购代理机构名称）：</w:t>
      </w:r>
    </w:p>
    <w:p w14:paraId="4735EE98"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1.我方全面研究了“XXXXXX”项目磋商文件（项目编号：XXXX），决定参加贵单位组织的本项目磋商采购。</w:t>
      </w:r>
    </w:p>
    <w:p w14:paraId="7B0F1D20"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2.我方自愿按照磋商文件规定的各项要求向采购人提供所需货物/服务。</w:t>
      </w:r>
    </w:p>
    <w:p w14:paraId="0DDD41A6"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3.一旦我方成交，我方将严格履行政府采购合同规定的责任和义务。</w:t>
      </w:r>
    </w:p>
    <w:p w14:paraId="7C2C3BDE"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4.我方同意本磋商文件依据《四川省政府采购当事人诚信管理办法》（川财采〔2015〕33号文件）对我方可能存在的失信行为进行惩戒。</w:t>
      </w:r>
    </w:p>
    <w:p w14:paraId="4801A730"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5.我方为本项目提交的响应文件正本1份，副本XX份，用于磋商报价。</w:t>
      </w:r>
    </w:p>
    <w:p w14:paraId="0277B9E1"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6.我方愿意提供贵单位可能另外要求的，与磋商报价有关的文件资料，并保证我方已提供和将要提供的文件资料是真实、准确的。</w:t>
      </w:r>
    </w:p>
    <w:p w14:paraId="46228D42"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7.本次磋商，我方递交的响应文件有效期为磋商文件规定起算之日起XX天。</w:t>
      </w:r>
    </w:p>
    <w:p w14:paraId="3691F060" w14:textId="77777777" w:rsidR="001E584F" w:rsidRPr="00C56D41" w:rsidRDefault="001E584F">
      <w:pPr>
        <w:adjustRightInd w:val="0"/>
        <w:spacing w:line="400" w:lineRule="exact"/>
        <w:ind w:firstLineChars="200" w:firstLine="480"/>
        <w:jc w:val="left"/>
        <w:rPr>
          <w:rFonts w:ascii="仿宋" w:eastAsia="仿宋" w:hAnsi="仿宋"/>
          <w:color w:val="000000" w:themeColor="text1"/>
          <w:sz w:val="24"/>
        </w:rPr>
      </w:pPr>
    </w:p>
    <w:p w14:paraId="17BF63BA" w14:textId="77777777" w:rsidR="001E584F" w:rsidRPr="00C56D41" w:rsidRDefault="001E584F">
      <w:pPr>
        <w:adjustRightInd w:val="0"/>
        <w:spacing w:line="400" w:lineRule="exact"/>
        <w:ind w:firstLineChars="200" w:firstLine="480"/>
        <w:jc w:val="left"/>
        <w:rPr>
          <w:rFonts w:ascii="仿宋" w:eastAsia="仿宋" w:hAnsi="仿宋"/>
          <w:color w:val="000000" w:themeColor="text1"/>
          <w:sz w:val="24"/>
        </w:rPr>
      </w:pPr>
    </w:p>
    <w:p w14:paraId="246189AC" w14:textId="77777777" w:rsidR="001E584F" w:rsidRPr="00C56D41" w:rsidRDefault="00143378">
      <w:pPr>
        <w:adjustRightInd w:val="0"/>
        <w:spacing w:line="400" w:lineRule="exact"/>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供应商名称：XXX（盖单位公章）</w:t>
      </w:r>
    </w:p>
    <w:p w14:paraId="4CEB60AD"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w:t>
      </w:r>
    </w:p>
    <w:p w14:paraId="7CE8BAD7"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通讯地址：XXX</w:t>
      </w:r>
    </w:p>
    <w:p w14:paraId="0754BCD3"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邮政编码：XXX</w:t>
      </w:r>
    </w:p>
    <w:p w14:paraId="58DCA1B9"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联系电话：XXX</w:t>
      </w:r>
    </w:p>
    <w:p w14:paraId="23352374"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t>传    真：XXX</w:t>
      </w:r>
    </w:p>
    <w:p w14:paraId="489DEC89" w14:textId="77777777" w:rsidR="001E584F" w:rsidRPr="00C56D41" w:rsidRDefault="00143378">
      <w:pPr>
        <w:ind w:firstLineChars="200" w:firstLine="480"/>
        <w:rPr>
          <w:rFonts w:ascii="仿宋" w:eastAsia="仿宋" w:hAnsi="仿宋"/>
          <w:b/>
          <w:color w:val="000000" w:themeColor="text1"/>
          <w:sz w:val="32"/>
          <w:szCs w:val="32"/>
        </w:rPr>
      </w:pPr>
      <w:r w:rsidRPr="00C56D41">
        <w:rPr>
          <w:rFonts w:ascii="仿宋" w:eastAsia="仿宋" w:hAnsi="仿宋" w:hint="eastAsia"/>
          <w:color w:val="000000" w:themeColor="text1"/>
          <w:sz w:val="24"/>
        </w:rPr>
        <w:t>日    期：XXX年XXX月XXX日</w:t>
      </w:r>
      <w:r w:rsidRPr="00C56D41">
        <w:rPr>
          <w:rFonts w:ascii="仿宋" w:eastAsia="仿宋" w:hAnsi="仿宋"/>
          <w:b/>
          <w:color w:val="000000" w:themeColor="text1"/>
          <w:sz w:val="32"/>
          <w:szCs w:val="32"/>
        </w:rPr>
        <w:br w:type="page"/>
      </w:r>
      <w:r w:rsidRPr="00C56D41">
        <w:rPr>
          <w:rFonts w:ascii="仿宋" w:eastAsia="仿宋" w:hAnsi="仿宋" w:hint="eastAsia"/>
          <w:b/>
          <w:color w:val="000000" w:themeColor="text1"/>
          <w:sz w:val="32"/>
          <w:szCs w:val="32"/>
        </w:rPr>
        <w:lastRenderedPageBreak/>
        <w:t>格式2-3</w:t>
      </w:r>
    </w:p>
    <w:p w14:paraId="6D8823FA" w14:textId="77777777" w:rsidR="001E584F" w:rsidRPr="00C56D41" w:rsidRDefault="00143378">
      <w:pPr>
        <w:widowControl/>
        <w:jc w:val="center"/>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 xml:space="preserve"> 承诺函（实质性要求）</w:t>
      </w:r>
    </w:p>
    <w:p w14:paraId="1AD9105B" w14:textId="77777777" w:rsidR="001E584F" w:rsidRPr="00C56D41" w:rsidRDefault="001E584F">
      <w:pPr>
        <w:widowControl/>
        <w:jc w:val="center"/>
        <w:outlineLvl w:val="1"/>
        <w:rPr>
          <w:rFonts w:ascii="仿宋" w:eastAsia="仿宋" w:hAnsi="仿宋"/>
          <w:b/>
          <w:color w:val="000000" w:themeColor="text1"/>
          <w:sz w:val="24"/>
        </w:rPr>
      </w:pPr>
    </w:p>
    <w:p w14:paraId="14552124" w14:textId="77777777" w:rsidR="001E584F" w:rsidRPr="00C56D41" w:rsidRDefault="00143378">
      <w:pPr>
        <w:rPr>
          <w:rFonts w:ascii="仿宋" w:eastAsia="仿宋" w:hAnsi="仿宋"/>
          <w:color w:val="000000" w:themeColor="text1"/>
          <w:sz w:val="24"/>
        </w:rPr>
      </w:pPr>
      <w:r w:rsidRPr="00C56D41">
        <w:rPr>
          <w:rFonts w:ascii="仿宋" w:eastAsia="仿宋" w:hAnsi="仿宋" w:hint="eastAsia"/>
          <w:color w:val="000000" w:themeColor="text1"/>
          <w:sz w:val="24"/>
        </w:rPr>
        <w:t>XXX（采购代理机构名称）：</w:t>
      </w:r>
    </w:p>
    <w:p w14:paraId="20E530C1"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我方作为本次采购项目的供应商，根据磋商文件要求，现郑重承诺如下：</w:t>
      </w:r>
    </w:p>
    <w:p w14:paraId="138C2B51"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一、我方已认真阅读并接受本项目</w:t>
      </w:r>
      <w:r w:rsidRPr="00C56D41">
        <w:rPr>
          <w:rFonts w:ascii="仿宋" w:eastAsia="仿宋" w:hAnsi="仿宋"/>
          <w:color w:val="000000" w:themeColor="text1"/>
          <w:sz w:val="24"/>
        </w:rPr>
        <w:t>磋商</w:t>
      </w:r>
      <w:r w:rsidRPr="00C56D41">
        <w:rPr>
          <w:rFonts w:ascii="仿宋" w:eastAsia="仿宋" w:hAnsi="仿宋" w:hint="eastAsia"/>
          <w:color w:val="000000" w:themeColor="text1"/>
          <w:sz w:val="24"/>
        </w:rPr>
        <w:t>文件第二章的全部实质性要求</w:t>
      </w:r>
      <w:r w:rsidRPr="00C56D41">
        <w:rPr>
          <w:rFonts w:ascii="仿宋" w:eastAsia="仿宋" w:hAnsi="仿宋"/>
          <w:color w:val="000000" w:themeColor="text1"/>
          <w:sz w:val="24"/>
        </w:rPr>
        <w:t>，如对磋商</w:t>
      </w:r>
      <w:r w:rsidRPr="00C56D41">
        <w:rPr>
          <w:rFonts w:ascii="仿宋" w:eastAsia="仿宋" w:hAnsi="仿宋" w:hint="eastAsia"/>
          <w:color w:val="000000" w:themeColor="text1"/>
          <w:sz w:val="24"/>
        </w:rPr>
        <w:t>文件</w:t>
      </w:r>
      <w:r w:rsidRPr="00C56D41">
        <w:rPr>
          <w:rFonts w:ascii="仿宋" w:eastAsia="仿宋" w:hAnsi="仿宋"/>
          <w:color w:val="000000" w:themeColor="text1"/>
          <w:sz w:val="24"/>
        </w:rPr>
        <w:t>有异议，</w:t>
      </w:r>
      <w:r w:rsidRPr="00C56D41">
        <w:rPr>
          <w:rFonts w:ascii="仿宋" w:eastAsia="仿宋" w:hAnsi="仿宋" w:hint="eastAsia"/>
          <w:color w:val="000000" w:themeColor="text1"/>
          <w:sz w:val="24"/>
        </w:rPr>
        <w:t>已</w:t>
      </w:r>
      <w:r w:rsidRPr="00C56D41">
        <w:rPr>
          <w:rFonts w:ascii="仿宋" w:eastAsia="仿宋" w:hAnsi="仿宋"/>
          <w:color w:val="000000" w:themeColor="text1"/>
          <w:sz w:val="24"/>
        </w:rPr>
        <w:t>依法进行维权救济，不存在对磋商</w:t>
      </w:r>
      <w:r w:rsidRPr="00C56D41">
        <w:rPr>
          <w:rFonts w:ascii="仿宋" w:eastAsia="仿宋" w:hAnsi="仿宋" w:hint="eastAsia"/>
          <w:color w:val="000000" w:themeColor="text1"/>
          <w:sz w:val="24"/>
        </w:rPr>
        <w:t>文件</w:t>
      </w:r>
      <w:r w:rsidRPr="00C56D41">
        <w:rPr>
          <w:rFonts w:ascii="仿宋" w:eastAsia="仿宋" w:hAnsi="仿宋"/>
          <w:color w:val="000000" w:themeColor="text1"/>
          <w:sz w:val="24"/>
        </w:rPr>
        <w:t>有异议的同时又参加</w:t>
      </w:r>
      <w:r w:rsidRPr="00C56D41">
        <w:rPr>
          <w:rFonts w:ascii="仿宋" w:eastAsia="仿宋" w:hAnsi="仿宋" w:hint="eastAsia"/>
          <w:color w:val="000000" w:themeColor="text1"/>
          <w:sz w:val="24"/>
        </w:rPr>
        <w:t>磋商</w:t>
      </w:r>
      <w:r w:rsidRPr="00C56D41">
        <w:rPr>
          <w:rFonts w:ascii="仿宋" w:eastAsia="仿宋" w:hAnsi="仿宋"/>
          <w:color w:val="000000" w:themeColor="text1"/>
          <w:sz w:val="24"/>
        </w:rPr>
        <w:t>以求侥幸</w:t>
      </w:r>
      <w:r w:rsidRPr="00C56D41">
        <w:rPr>
          <w:rFonts w:ascii="仿宋" w:eastAsia="仿宋" w:hAnsi="仿宋" w:hint="eastAsia"/>
          <w:color w:val="000000" w:themeColor="text1"/>
          <w:sz w:val="24"/>
        </w:rPr>
        <w:t>成交</w:t>
      </w:r>
      <w:r w:rsidRPr="00C56D41">
        <w:rPr>
          <w:rFonts w:ascii="仿宋" w:eastAsia="仿宋" w:hAnsi="仿宋"/>
          <w:color w:val="000000" w:themeColor="text1"/>
          <w:sz w:val="24"/>
        </w:rPr>
        <w:t>或者为实现其他非法目的的行为。</w:t>
      </w:r>
    </w:p>
    <w:p w14:paraId="036675AE"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二、在参加本次采购活动中，不存在与单位负责人为同一人或者存在直接控股、管理关系的其他供应商参与同一合同项下的政府采购活动的行为。</w:t>
      </w:r>
    </w:p>
    <w:p w14:paraId="0CBD50FB"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三</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为采购项目提供整体设计、规范编制或者项目管理、监理、检测等服务的供应商，不得再参加该采购项目的其他采购活动，我方</w:t>
      </w:r>
      <w:r w:rsidRPr="00C56D41">
        <w:rPr>
          <w:rFonts w:ascii="仿宋" w:eastAsia="仿宋" w:hAnsi="仿宋"/>
          <w:color w:val="000000" w:themeColor="text1"/>
          <w:sz w:val="24"/>
        </w:rPr>
        <w:t>承诺</w:t>
      </w:r>
      <w:r w:rsidRPr="00C56D41">
        <w:rPr>
          <w:rFonts w:ascii="仿宋" w:eastAsia="仿宋" w:hAnsi="仿宋" w:hint="eastAsia"/>
          <w:color w:val="000000" w:themeColor="text1"/>
          <w:sz w:val="24"/>
        </w:rPr>
        <w:t>不属于此类禁止参加本项目的供应商</w:t>
      </w:r>
      <w:r w:rsidRPr="00C56D41">
        <w:rPr>
          <w:rFonts w:ascii="仿宋" w:eastAsia="仿宋" w:hAnsi="仿宋"/>
          <w:color w:val="000000" w:themeColor="text1"/>
          <w:sz w:val="24"/>
        </w:rPr>
        <w:t>。</w:t>
      </w:r>
    </w:p>
    <w:p w14:paraId="55D86C92"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四、在参加本次采购活动中，不存在和其他供应商在同一合同项下的采购项目中，同时委托同一个自然人、同一家庭的人员、同一单位的人员作为代理人的行为。</w:t>
      </w:r>
    </w:p>
    <w:p w14:paraId="6ACA1080" w14:textId="77777777" w:rsidR="001E584F" w:rsidRPr="00C56D41" w:rsidRDefault="00143378">
      <w:pPr>
        <w:pStyle w:val="11"/>
        <w:spacing w:line="24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五、我方实际控制人或者中高级管理人员，不存在同时是采购代理机构工作人员的情形。</w:t>
      </w:r>
    </w:p>
    <w:p w14:paraId="64E7FB2E"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六、不存在同一母公司的两家以上的子公司，以不同供应商身份同时参加本项目同一合同项下的采购活动的</w:t>
      </w:r>
      <w:r w:rsidRPr="00C56D41">
        <w:rPr>
          <w:rFonts w:ascii="仿宋" w:eastAsia="仿宋" w:hAnsi="仿宋"/>
          <w:color w:val="000000" w:themeColor="text1"/>
          <w:sz w:val="24"/>
        </w:rPr>
        <w:t>情形</w:t>
      </w:r>
      <w:r w:rsidRPr="00C56D41">
        <w:rPr>
          <w:rFonts w:ascii="仿宋" w:eastAsia="仿宋" w:hAnsi="仿宋" w:hint="eastAsia"/>
          <w:color w:val="000000" w:themeColor="text1"/>
          <w:sz w:val="24"/>
        </w:rPr>
        <w:t>。</w:t>
      </w:r>
    </w:p>
    <w:p w14:paraId="329BF724"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七、我方与采购代理机构不存在关联关系，也不是采购代理机构的母公司或子公司。</w:t>
      </w:r>
    </w:p>
    <w:p w14:paraId="2464FB58"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八、如果有《四川省政府采购当事人诚信管理办法》（川财采〔2015〕33号）规定的记入诚信档案的失信行为，将在响应文件中全面如实反映。</w:t>
      </w:r>
    </w:p>
    <w:p w14:paraId="510B1B96"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九、响应文件中提供的任何资料和技术、服务、商务等响应承诺情况都是真实的、有效的、合法的。</w:t>
      </w:r>
    </w:p>
    <w:p w14:paraId="322E214F"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14:paraId="2EC0A90B"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十一、国家或行业主管部门对采购产品的技术标准、质量标准和资格资质条件等有强制性规定的，我方</w:t>
      </w:r>
      <w:r w:rsidRPr="00C56D41">
        <w:rPr>
          <w:rFonts w:ascii="仿宋" w:eastAsia="仿宋" w:hAnsi="仿宋"/>
          <w:color w:val="000000" w:themeColor="text1"/>
          <w:sz w:val="24"/>
        </w:rPr>
        <w:t>承诺符合其要求。</w:t>
      </w:r>
    </w:p>
    <w:p w14:paraId="3021E091"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十二、参加本次采购活动，我方完全同意磋商</w:t>
      </w:r>
      <w:r w:rsidRPr="00C56D41">
        <w:rPr>
          <w:rFonts w:ascii="仿宋" w:eastAsia="仿宋" w:hAnsi="仿宋"/>
          <w:color w:val="000000" w:themeColor="text1"/>
          <w:sz w:val="24"/>
        </w:rPr>
        <w:t>文件第二章关于</w:t>
      </w:r>
      <w:r w:rsidRPr="00C56D41">
        <w:rPr>
          <w:rFonts w:ascii="仿宋" w:eastAsia="仿宋" w:hAnsi="仿宋" w:hint="eastAsia"/>
          <w:color w:val="000000" w:themeColor="text1"/>
          <w:sz w:val="24"/>
        </w:rPr>
        <w:t>“磋商费用”、“合同</w:t>
      </w:r>
      <w:r w:rsidRPr="00C56D41">
        <w:rPr>
          <w:rFonts w:ascii="仿宋" w:eastAsia="仿宋" w:hAnsi="仿宋"/>
          <w:color w:val="000000" w:themeColor="text1"/>
          <w:sz w:val="24"/>
        </w:rPr>
        <w:t>分包</w:t>
      </w:r>
      <w:r w:rsidRPr="00C56D41">
        <w:rPr>
          <w:rFonts w:ascii="仿宋" w:eastAsia="仿宋" w:hAnsi="仿宋" w:hint="eastAsia"/>
          <w:color w:val="000000" w:themeColor="text1"/>
          <w:sz w:val="24"/>
        </w:rPr>
        <w:t>”、</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合同</w:t>
      </w:r>
      <w:r w:rsidRPr="00C56D41">
        <w:rPr>
          <w:rFonts w:ascii="仿宋" w:eastAsia="仿宋" w:hAnsi="仿宋"/>
          <w:color w:val="000000" w:themeColor="text1"/>
          <w:sz w:val="24"/>
        </w:rPr>
        <w:t>转包”</w:t>
      </w:r>
      <w:r w:rsidRPr="00C56D41">
        <w:rPr>
          <w:rFonts w:ascii="仿宋" w:eastAsia="仿宋" w:hAnsi="仿宋" w:hint="eastAsia"/>
          <w:color w:val="000000" w:themeColor="text1"/>
          <w:sz w:val="24"/>
        </w:rPr>
        <w:t>的</w:t>
      </w:r>
      <w:r w:rsidRPr="00C56D41">
        <w:rPr>
          <w:rFonts w:ascii="仿宋" w:eastAsia="仿宋" w:hAnsi="仿宋"/>
          <w:color w:val="000000" w:themeColor="text1"/>
          <w:sz w:val="24"/>
        </w:rPr>
        <w:t>实质性要求</w:t>
      </w:r>
      <w:r w:rsidRPr="00C56D41">
        <w:rPr>
          <w:rFonts w:ascii="仿宋" w:eastAsia="仿宋" w:hAnsi="仿宋" w:hint="eastAsia"/>
          <w:color w:val="000000" w:themeColor="text1"/>
          <w:sz w:val="24"/>
        </w:rPr>
        <w:t>，</w:t>
      </w:r>
      <w:r w:rsidRPr="00C56D41">
        <w:rPr>
          <w:rFonts w:ascii="仿宋" w:eastAsia="仿宋" w:hAnsi="仿宋"/>
          <w:color w:val="000000" w:themeColor="text1"/>
          <w:sz w:val="24"/>
        </w:rPr>
        <w:t>并承诺严格按照</w:t>
      </w:r>
      <w:r w:rsidRPr="00C56D41">
        <w:rPr>
          <w:rFonts w:ascii="仿宋" w:eastAsia="仿宋" w:hAnsi="仿宋" w:hint="eastAsia"/>
          <w:color w:val="000000" w:themeColor="text1"/>
          <w:sz w:val="24"/>
        </w:rPr>
        <w:t>磋商</w:t>
      </w:r>
      <w:r w:rsidRPr="00C56D41">
        <w:rPr>
          <w:rFonts w:ascii="仿宋" w:eastAsia="仿宋" w:hAnsi="仿宋"/>
          <w:color w:val="000000" w:themeColor="text1"/>
          <w:sz w:val="24"/>
        </w:rPr>
        <w:t>文件要求</w:t>
      </w:r>
      <w:r w:rsidRPr="00C56D41">
        <w:rPr>
          <w:rFonts w:ascii="仿宋" w:eastAsia="仿宋" w:hAnsi="仿宋" w:hint="eastAsia"/>
          <w:color w:val="000000" w:themeColor="text1"/>
          <w:sz w:val="24"/>
        </w:rPr>
        <w:t>履行</w:t>
      </w:r>
      <w:r w:rsidRPr="00C56D41">
        <w:rPr>
          <w:rFonts w:ascii="仿宋" w:eastAsia="仿宋" w:hAnsi="仿宋"/>
          <w:color w:val="000000" w:themeColor="text1"/>
          <w:sz w:val="24"/>
        </w:rPr>
        <w:t>。</w:t>
      </w:r>
    </w:p>
    <w:p w14:paraId="1EB0DECA"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十三、在本次递交响应文件之前一周年内，供应商本次磋商中对同一品牌同一型号的产品报价与其在中国境内其他地方的最低报价相比不得高于20%，</w:t>
      </w:r>
      <w:r w:rsidRPr="00C56D41">
        <w:rPr>
          <w:rFonts w:ascii="仿宋" w:eastAsia="仿宋" w:hAnsi="仿宋"/>
          <w:color w:val="000000" w:themeColor="text1"/>
          <w:sz w:val="24"/>
        </w:rPr>
        <w:t>我</w:t>
      </w:r>
      <w:r w:rsidRPr="00C56D41">
        <w:rPr>
          <w:rFonts w:ascii="仿宋" w:eastAsia="仿宋" w:hAnsi="仿宋" w:hint="eastAsia"/>
          <w:color w:val="000000" w:themeColor="text1"/>
          <w:sz w:val="24"/>
        </w:rPr>
        <w:t>方</w:t>
      </w:r>
      <w:r w:rsidRPr="00C56D41">
        <w:rPr>
          <w:rFonts w:ascii="仿宋" w:eastAsia="仿宋" w:hAnsi="仿宋"/>
          <w:color w:val="000000" w:themeColor="text1"/>
          <w:sz w:val="24"/>
        </w:rPr>
        <w:t>承诺符合</w:t>
      </w:r>
      <w:r w:rsidRPr="00C56D41">
        <w:rPr>
          <w:rFonts w:ascii="仿宋" w:eastAsia="仿宋" w:hAnsi="仿宋" w:hint="eastAsia"/>
          <w:color w:val="000000" w:themeColor="text1"/>
          <w:sz w:val="24"/>
        </w:rPr>
        <w:t>该</w:t>
      </w:r>
      <w:r w:rsidRPr="00C56D41">
        <w:rPr>
          <w:rFonts w:ascii="仿宋" w:eastAsia="仿宋" w:hAnsi="仿宋"/>
          <w:color w:val="000000" w:themeColor="text1"/>
          <w:sz w:val="24"/>
        </w:rPr>
        <w:t>要求。</w:t>
      </w:r>
    </w:p>
    <w:p w14:paraId="025FA322"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十四</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sidRPr="00C56D41">
        <w:rPr>
          <w:rFonts w:ascii="仿宋" w:eastAsia="仿宋" w:hAnsi="仿宋"/>
          <w:color w:val="000000" w:themeColor="text1"/>
          <w:sz w:val="24"/>
        </w:rPr>
        <w:t>承诺</w:t>
      </w:r>
      <w:r w:rsidRPr="00C56D41">
        <w:rPr>
          <w:rFonts w:ascii="仿宋" w:eastAsia="仿宋" w:hAnsi="仿宋" w:hint="eastAsia"/>
          <w:color w:val="000000" w:themeColor="text1"/>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2A020839" w14:textId="77777777" w:rsidR="001E584F" w:rsidRPr="00C56D41" w:rsidRDefault="00143378">
      <w:pPr>
        <w:widowControl/>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十五、与我方存在直接控股关系的单位为：XXX；存在管理关系单位为：XXX</w:t>
      </w:r>
    </w:p>
    <w:p w14:paraId="2B024761"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我方对上述承诺的内容事项真实性负责。如经查实上述承诺的内容事项存在虚假，我方愿意接受以提供虚假材料谋取成交的法律责任。</w:t>
      </w:r>
    </w:p>
    <w:p w14:paraId="11792876" w14:textId="77777777" w:rsidR="001E584F" w:rsidRPr="00C56D41" w:rsidRDefault="001E584F">
      <w:pPr>
        <w:rPr>
          <w:rFonts w:ascii="仿宋" w:eastAsia="仿宋" w:hAnsi="仿宋"/>
          <w:color w:val="000000" w:themeColor="text1"/>
          <w:sz w:val="24"/>
        </w:rPr>
      </w:pPr>
    </w:p>
    <w:p w14:paraId="7011F0A2" w14:textId="77777777" w:rsidR="001E584F" w:rsidRPr="00C56D41" w:rsidRDefault="001E584F">
      <w:pPr>
        <w:rPr>
          <w:rFonts w:ascii="仿宋" w:eastAsia="仿宋" w:hAnsi="仿宋"/>
          <w:color w:val="000000" w:themeColor="text1"/>
          <w:sz w:val="24"/>
        </w:rPr>
      </w:pPr>
    </w:p>
    <w:p w14:paraId="7B4978C6" w14:textId="77777777" w:rsidR="001E584F" w:rsidRPr="00C56D41" w:rsidRDefault="00143378">
      <w:pPr>
        <w:spacing w:line="400" w:lineRule="exact"/>
        <w:ind w:firstLineChars="196" w:firstLine="470"/>
        <w:rPr>
          <w:rFonts w:ascii="仿宋" w:eastAsia="仿宋" w:hAnsi="仿宋"/>
          <w:color w:val="000000" w:themeColor="text1"/>
          <w:sz w:val="24"/>
        </w:rPr>
      </w:pPr>
      <w:r w:rsidRPr="00C56D41">
        <w:rPr>
          <w:rFonts w:ascii="仿宋" w:eastAsia="仿宋" w:hAnsi="仿宋" w:hint="eastAsia"/>
          <w:color w:val="000000" w:themeColor="text1"/>
          <w:sz w:val="24"/>
        </w:rPr>
        <w:lastRenderedPageBreak/>
        <w:t>法定代表人/单位负责人或授权代表（签字或加盖个人印章）：XXX</w:t>
      </w:r>
    </w:p>
    <w:p w14:paraId="4CAB42EF"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供应商名称：XXXX（盖章）</w:t>
      </w:r>
    </w:p>
    <w:p w14:paraId="6133A02A" w14:textId="77777777" w:rsidR="001E584F" w:rsidRPr="00C56D41" w:rsidRDefault="00143378">
      <w:pPr>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日    期：XXX年XXX月XXX日</w:t>
      </w:r>
      <w:bookmarkStart w:id="118" w:name="_Toc217446087"/>
      <w:bookmarkEnd w:id="117"/>
    </w:p>
    <w:p w14:paraId="14946731" w14:textId="77777777" w:rsidR="001E584F" w:rsidRPr="00C56D41" w:rsidRDefault="00143378">
      <w:pPr>
        <w:widowControl/>
        <w:jc w:val="left"/>
        <w:rPr>
          <w:rFonts w:ascii="仿宋" w:eastAsia="仿宋" w:hAnsi="仿宋"/>
          <w:color w:val="000000" w:themeColor="text1"/>
          <w:sz w:val="24"/>
        </w:rPr>
      </w:pPr>
      <w:r w:rsidRPr="00C56D41">
        <w:rPr>
          <w:rFonts w:ascii="仿宋" w:eastAsia="仿宋" w:hAnsi="仿宋"/>
          <w:color w:val="000000" w:themeColor="text1"/>
          <w:sz w:val="24"/>
        </w:rPr>
        <w:br w:type="page"/>
      </w:r>
    </w:p>
    <w:p w14:paraId="1C4786EA" w14:textId="77777777" w:rsidR="001E584F" w:rsidRPr="00C56D41" w:rsidRDefault="00143378">
      <w:pPr>
        <w:widowControl/>
        <w:spacing w:line="360" w:lineRule="atLeast"/>
        <w:jc w:val="left"/>
        <w:outlineLvl w:val="1"/>
        <w:rPr>
          <w:rFonts w:ascii="仿宋" w:eastAsia="仿宋" w:hAnsi="仿宋"/>
          <w:color w:val="000000" w:themeColor="text1"/>
          <w:sz w:val="24"/>
        </w:rPr>
      </w:pPr>
      <w:r w:rsidRPr="00C56D41">
        <w:rPr>
          <w:rFonts w:ascii="仿宋" w:eastAsia="仿宋" w:hAnsi="仿宋" w:hint="eastAsia"/>
          <w:b/>
          <w:color w:val="000000" w:themeColor="text1"/>
          <w:sz w:val="32"/>
          <w:szCs w:val="32"/>
        </w:rPr>
        <w:lastRenderedPageBreak/>
        <w:t>格式2-</w:t>
      </w:r>
      <w:r w:rsidRPr="00C56D41">
        <w:rPr>
          <w:rFonts w:ascii="仿宋" w:eastAsia="仿宋" w:hAnsi="仿宋"/>
          <w:b/>
          <w:color w:val="000000" w:themeColor="text1"/>
          <w:sz w:val="32"/>
          <w:szCs w:val="32"/>
        </w:rPr>
        <w:t>4</w:t>
      </w:r>
    </w:p>
    <w:p w14:paraId="7F0F76C0" w14:textId="77777777" w:rsidR="001E584F" w:rsidRPr="00C56D41" w:rsidRDefault="00143378">
      <w:pPr>
        <w:jc w:val="center"/>
        <w:rPr>
          <w:rFonts w:ascii="仿宋" w:eastAsia="仿宋" w:hAnsi="仿宋" w:cs="Arial"/>
          <w:b/>
          <w:bCs/>
          <w:color w:val="000000" w:themeColor="text1"/>
          <w:sz w:val="32"/>
          <w:szCs w:val="32"/>
        </w:rPr>
      </w:pPr>
      <w:r w:rsidRPr="00C56D41">
        <w:rPr>
          <w:rFonts w:ascii="仿宋" w:eastAsia="仿宋" w:hAnsi="仿宋" w:cs="Arial" w:hint="eastAsia"/>
          <w:b/>
          <w:bCs/>
          <w:color w:val="000000" w:themeColor="text1"/>
          <w:sz w:val="32"/>
          <w:szCs w:val="32"/>
        </w:rPr>
        <w:t>供应商基本情况表</w:t>
      </w:r>
    </w:p>
    <w:p w14:paraId="0F4BA95A" w14:textId="77777777" w:rsidR="001E584F" w:rsidRPr="00C56D41" w:rsidRDefault="001E584F">
      <w:pPr>
        <w:jc w:val="center"/>
        <w:rPr>
          <w:rFonts w:ascii="仿宋" w:eastAsia="仿宋" w:hAnsi="仿宋" w:cs="Arial"/>
          <w:b/>
          <w:bCs/>
          <w:color w:val="000000" w:themeColor="text1"/>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C56D41" w:rsidRPr="00C56D41" w14:paraId="289707DB" w14:textId="77777777">
        <w:trPr>
          <w:trHeight w:val="610"/>
          <w:jc w:val="center"/>
        </w:trPr>
        <w:tc>
          <w:tcPr>
            <w:tcW w:w="1620" w:type="dxa"/>
            <w:vAlign w:val="center"/>
          </w:tcPr>
          <w:p w14:paraId="64AC9013"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供应商名称</w:t>
            </w:r>
          </w:p>
        </w:tc>
        <w:tc>
          <w:tcPr>
            <w:tcW w:w="7560" w:type="dxa"/>
            <w:gridSpan w:val="11"/>
            <w:vAlign w:val="center"/>
          </w:tcPr>
          <w:p w14:paraId="4B201373" w14:textId="77777777" w:rsidR="001E584F" w:rsidRPr="00C56D41" w:rsidRDefault="001E584F">
            <w:pPr>
              <w:jc w:val="center"/>
              <w:rPr>
                <w:rFonts w:ascii="仿宋" w:eastAsia="仿宋" w:hAnsi="仿宋" w:cs="Arial"/>
                <w:bCs/>
                <w:color w:val="000000" w:themeColor="text1"/>
                <w:szCs w:val="21"/>
              </w:rPr>
            </w:pPr>
          </w:p>
        </w:tc>
      </w:tr>
      <w:tr w:rsidR="00C56D41" w:rsidRPr="00C56D41" w14:paraId="0FF70F3F" w14:textId="77777777">
        <w:trPr>
          <w:trHeight w:val="618"/>
          <w:jc w:val="center"/>
        </w:trPr>
        <w:tc>
          <w:tcPr>
            <w:tcW w:w="1620" w:type="dxa"/>
            <w:vAlign w:val="center"/>
          </w:tcPr>
          <w:p w14:paraId="451537AC"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注册地址</w:t>
            </w:r>
          </w:p>
        </w:tc>
        <w:tc>
          <w:tcPr>
            <w:tcW w:w="4680" w:type="dxa"/>
            <w:gridSpan w:val="6"/>
            <w:shd w:val="clear" w:color="auto" w:fill="auto"/>
            <w:vAlign w:val="center"/>
          </w:tcPr>
          <w:p w14:paraId="5A059687" w14:textId="77777777" w:rsidR="001E584F" w:rsidRPr="00C56D41" w:rsidRDefault="001E584F">
            <w:pPr>
              <w:jc w:val="center"/>
              <w:rPr>
                <w:rFonts w:ascii="仿宋" w:eastAsia="仿宋" w:hAnsi="仿宋" w:cs="Arial"/>
                <w:bCs/>
                <w:color w:val="000000" w:themeColor="text1"/>
                <w:szCs w:val="21"/>
              </w:rPr>
            </w:pPr>
          </w:p>
        </w:tc>
        <w:tc>
          <w:tcPr>
            <w:tcW w:w="1260" w:type="dxa"/>
            <w:gridSpan w:val="3"/>
            <w:shd w:val="clear" w:color="auto" w:fill="auto"/>
            <w:vAlign w:val="center"/>
          </w:tcPr>
          <w:p w14:paraId="236C991A"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邮政编码</w:t>
            </w:r>
          </w:p>
        </w:tc>
        <w:tc>
          <w:tcPr>
            <w:tcW w:w="1620" w:type="dxa"/>
            <w:gridSpan w:val="2"/>
            <w:vAlign w:val="center"/>
          </w:tcPr>
          <w:p w14:paraId="183A4F0B" w14:textId="77777777" w:rsidR="001E584F" w:rsidRPr="00C56D41" w:rsidRDefault="001E584F">
            <w:pPr>
              <w:jc w:val="center"/>
              <w:rPr>
                <w:rFonts w:ascii="仿宋" w:eastAsia="仿宋" w:hAnsi="仿宋" w:cs="Arial"/>
                <w:bCs/>
                <w:color w:val="000000" w:themeColor="text1"/>
                <w:szCs w:val="21"/>
              </w:rPr>
            </w:pPr>
          </w:p>
        </w:tc>
      </w:tr>
      <w:tr w:rsidR="00C56D41" w:rsidRPr="00C56D41" w14:paraId="25F255C7" w14:textId="77777777">
        <w:trPr>
          <w:trHeight w:val="612"/>
          <w:jc w:val="center"/>
        </w:trPr>
        <w:tc>
          <w:tcPr>
            <w:tcW w:w="1620" w:type="dxa"/>
            <w:vMerge w:val="restart"/>
            <w:vAlign w:val="center"/>
          </w:tcPr>
          <w:p w14:paraId="1410AAD9"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联系方式</w:t>
            </w:r>
          </w:p>
        </w:tc>
        <w:tc>
          <w:tcPr>
            <w:tcW w:w="1080" w:type="dxa"/>
            <w:shd w:val="clear" w:color="auto" w:fill="auto"/>
            <w:vAlign w:val="center"/>
          </w:tcPr>
          <w:p w14:paraId="5E76FAD5"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联系人</w:t>
            </w:r>
          </w:p>
        </w:tc>
        <w:tc>
          <w:tcPr>
            <w:tcW w:w="3600" w:type="dxa"/>
            <w:gridSpan w:val="5"/>
            <w:shd w:val="clear" w:color="auto" w:fill="auto"/>
            <w:vAlign w:val="center"/>
          </w:tcPr>
          <w:p w14:paraId="15819978" w14:textId="77777777" w:rsidR="001E584F" w:rsidRPr="00C56D41" w:rsidRDefault="001E584F">
            <w:pPr>
              <w:jc w:val="center"/>
              <w:rPr>
                <w:rFonts w:ascii="仿宋" w:eastAsia="仿宋" w:hAnsi="仿宋" w:cs="Arial"/>
                <w:bCs/>
                <w:color w:val="000000" w:themeColor="text1"/>
                <w:szCs w:val="21"/>
              </w:rPr>
            </w:pPr>
          </w:p>
        </w:tc>
        <w:tc>
          <w:tcPr>
            <w:tcW w:w="1260" w:type="dxa"/>
            <w:gridSpan w:val="3"/>
            <w:shd w:val="clear" w:color="auto" w:fill="auto"/>
            <w:vAlign w:val="center"/>
          </w:tcPr>
          <w:p w14:paraId="27E94D23"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联系电话</w:t>
            </w:r>
          </w:p>
        </w:tc>
        <w:tc>
          <w:tcPr>
            <w:tcW w:w="1620" w:type="dxa"/>
            <w:gridSpan w:val="2"/>
            <w:vAlign w:val="center"/>
          </w:tcPr>
          <w:p w14:paraId="3C410890" w14:textId="77777777" w:rsidR="001E584F" w:rsidRPr="00C56D41" w:rsidRDefault="001E584F">
            <w:pPr>
              <w:jc w:val="center"/>
              <w:rPr>
                <w:rFonts w:ascii="仿宋" w:eastAsia="仿宋" w:hAnsi="仿宋" w:cs="Arial"/>
                <w:bCs/>
                <w:color w:val="000000" w:themeColor="text1"/>
                <w:szCs w:val="21"/>
              </w:rPr>
            </w:pPr>
          </w:p>
        </w:tc>
      </w:tr>
      <w:tr w:rsidR="00C56D41" w:rsidRPr="00C56D41" w14:paraId="239ECB53" w14:textId="77777777">
        <w:trPr>
          <w:trHeight w:val="688"/>
          <w:jc w:val="center"/>
        </w:trPr>
        <w:tc>
          <w:tcPr>
            <w:tcW w:w="1620" w:type="dxa"/>
            <w:vMerge/>
            <w:vAlign w:val="center"/>
          </w:tcPr>
          <w:p w14:paraId="5CD1887C" w14:textId="77777777" w:rsidR="001E584F" w:rsidRPr="00C56D41" w:rsidRDefault="001E584F">
            <w:pPr>
              <w:jc w:val="center"/>
              <w:rPr>
                <w:rFonts w:ascii="仿宋" w:eastAsia="仿宋" w:hAnsi="仿宋" w:cs="Arial"/>
                <w:bCs/>
                <w:color w:val="000000" w:themeColor="text1"/>
                <w:szCs w:val="21"/>
              </w:rPr>
            </w:pPr>
          </w:p>
        </w:tc>
        <w:tc>
          <w:tcPr>
            <w:tcW w:w="1080" w:type="dxa"/>
            <w:shd w:val="clear" w:color="auto" w:fill="auto"/>
            <w:vAlign w:val="center"/>
          </w:tcPr>
          <w:p w14:paraId="6D6DEB0A"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传真</w:t>
            </w:r>
          </w:p>
        </w:tc>
        <w:tc>
          <w:tcPr>
            <w:tcW w:w="3600" w:type="dxa"/>
            <w:gridSpan w:val="5"/>
            <w:shd w:val="clear" w:color="auto" w:fill="auto"/>
            <w:vAlign w:val="center"/>
          </w:tcPr>
          <w:p w14:paraId="2CDED159" w14:textId="77777777" w:rsidR="001E584F" w:rsidRPr="00C56D41" w:rsidRDefault="001E584F">
            <w:pPr>
              <w:jc w:val="center"/>
              <w:rPr>
                <w:rFonts w:ascii="仿宋" w:eastAsia="仿宋" w:hAnsi="仿宋" w:cs="Arial"/>
                <w:bCs/>
                <w:color w:val="000000" w:themeColor="text1"/>
                <w:szCs w:val="21"/>
              </w:rPr>
            </w:pPr>
          </w:p>
        </w:tc>
        <w:tc>
          <w:tcPr>
            <w:tcW w:w="1260" w:type="dxa"/>
            <w:gridSpan w:val="3"/>
            <w:shd w:val="clear" w:color="auto" w:fill="auto"/>
            <w:vAlign w:val="center"/>
          </w:tcPr>
          <w:p w14:paraId="7B1220C4"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网址</w:t>
            </w:r>
          </w:p>
        </w:tc>
        <w:tc>
          <w:tcPr>
            <w:tcW w:w="1620" w:type="dxa"/>
            <w:gridSpan w:val="2"/>
            <w:vAlign w:val="center"/>
          </w:tcPr>
          <w:p w14:paraId="017FEC74" w14:textId="77777777" w:rsidR="001E584F" w:rsidRPr="00C56D41" w:rsidRDefault="001E584F">
            <w:pPr>
              <w:jc w:val="center"/>
              <w:rPr>
                <w:rFonts w:ascii="仿宋" w:eastAsia="仿宋" w:hAnsi="仿宋" w:cs="Arial"/>
                <w:bCs/>
                <w:color w:val="000000" w:themeColor="text1"/>
                <w:szCs w:val="21"/>
              </w:rPr>
            </w:pPr>
          </w:p>
        </w:tc>
      </w:tr>
      <w:tr w:rsidR="00C56D41" w:rsidRPr="00C56D41" w14:paraId="35F3AECE" w14:textId="77777777">
        <w:trPr>
          <w:trHeight w:val="545"/>
          <w:jc w:val="center"/>
        </w:trPr>
        <w:tc>
          <w:tcPr>
            <w:tcW w:w="1620" w:type="dxa"/>
            <w:vAlign w:val="center"/>
          </w:tcPr>
          <w:p w14:paraId="1DEAF6F0"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组织结构</w:t>
            </w:r>
          </w:p>
        </w:tc>
        <w:tc>
          <w:tcPr>
            <w:tcW w:w="7560" w:type="dxa"/>
            <w:gridSpan w:val="11"/>
            <w:vAlign w:val="center"/>
          </w:tcPr>
          <w:p w14:paraId="5A10149D" w14:textId="77777777" w:rsidR="001E584F" w:rsidRPr="00C56D41" w:rsidRDefault="001E584F">
            <w:pPr>
              <w:jc w:val="center"/>
              <w:rPr>
                <w:rFonts w:ascii="仿宋" w:eastAsia="仿宋" w:hAnsi="仿宋" w:cs="Arial"/>
                <w:bCs/>
                <w:color w:val="000000" w:themeColor="text1"/>
                <w:szCs w:val="21"/>
              </w:rPr>
            </w:pPr>
          </w:p>
        </w:tc>
      </w:tr>
      <w:tr w:rsidR="00C56D41" w:rsidRPr="00C56D41" w14:paraId="17CF8F0E" w14:textId="77777777">
        <w:trPr>
          <w:trHeight w:val="453"/>
          <w:jc w:val="center"/>
        </w:trPr>
        <w:tc>
          <w:tcPr>
            <w:tcW w:w="1620" w:type="dxa"/>
            <w:vAlign w:val="center"/>
          </w:tcPr>
          <w:p w14:paraId="6085D5DF"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法定代表人/单位负责人</w:t>
            </w:r>
          </w:p>
        </w:tc>
        <w:tc>
          <w:tcPr>
            <w:tcW w:w="1260" w:type="dxa"/>
            <w:gridSpan w:val="2"/>
            <w:shd w:val="clear" w:color="auto" w:fill="auto"/>
            <w:vAlign w:val="center"/>
          </w:tcPr>
          <w:p w14:paraId="096ABF54"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姓名</w:t>
            </w:r>
          </w:p>
        </w:tc>
        <w:tc>
          <w:tcPr>
            <w:tcW w:w="1260" w:type="dxa"/>
            <w:shd w:val="clear" w:color="auto" w:fill="auto"/>
            <w:vAlign w:val="center"/>
          </w:tcPr>
          <w:p w14:paraId="5F3AC1E5" w14:textId="77777777" w:rsidR="001E584F" w:rsidRPr="00C56D41" w:rsidRDefault="001E584F">
            <w:pPr>
              <w:jc w:val="center"/>
              <w:rPr>
                <w:rFonts w:ascii="仿宋" w:eastAsia="仿宋" w:hAnsi="仿宋" w:cs="Arial"/>
                <w:bCs/>
                <w:color w:val="000000" w:themeColor="text1"/>
                <w:szCs w:val="21"/>
              </w:rPr>
            </w:pPr>
          </w:p>
        </w:tc>
        <w:tc>
          <w:tcPr>
            <w:tcW w:w="1260" w:type="dxa"/>
            <w:shd w:val="clear" w:color="auto" w:fill="auto"/>
            <w:vAlign w:val="center"/>
          </w:tcPr>
          <w:p w14:paraId="6C2D59DC"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技术职称</w:t>
            </w:r>
          </w:p>
        </w:tc>
        <w:tc>
          <w:tcPr>
            <w:tcW w:w="1260" w:type="dxa"/>
            <w:gridSpan w:val="3"/>
            <w:shd w:val="clear" w:color="auto" w:fill="auto"/>
            <w:vAlign w:val="center"/>
          </w:tcPr>
          <w:p w14:paraId="22DD4DCD" w14:textId="77777777" w:rsidR="001E584F" w:rsidRPr="00C56D41" w:rsidRDefault="001E584F">
            <w:pPr>
              <w:jc w:val="center"/>
              <w:rPr>
                <w:rFonts w:ascii="仿宋" w:eastAsia="仿宋" w:hAnsi="仿宋" w:cs="Arial"/>
                <w:bCs/>
                <w:color w:val="000000" w:themeColor="text1"/>
                <w:szCs w:val="21"/>
              </w:rPr>
            </w:pPr>
          </w:p>
        </w:tc>
        <w:tc>
          <w:tcPr>
            <w:tcW w:w="1260" w:type="dxa"/>
            <w:gridSpan w:val="3"/>
            <w:shd w:val="clear" w:color="auto" w:fill="auto"/>
            <w:vAlign w:val="center"/>
          </w:tcPr>
          <w:p w14:paraId="1EFE7523"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联系电话</w:t>
            </w:r>
          </w:p>
        </w:tc>
        <w:tc>
          <w:tcPr>
            <w:tcW w:w="1260" w:type="dxa"/>
            <w:shd w:val="clear" w:color="auto" w:fill="auto"/>
            <w:vAlign w:val="center"/>
          </w:tcPr>
          <w:p w14:paraId="22E07404" w14:textId="77777777" w:rsidR="001E584F" w:rsidRPr="00C56D41" w:rsidRDefault="001E584F">
            <w:pPr>
              <w:jc w:val="center"/>
              <w:rPr>
                <w:rFonts w:ascii="仿宋" w:eastAsia="仿宋" w:hAnsi="仿宋" w:cs="Arial"/>
                <w:bCs/>
                <w:color w:val="000000" w:themeColor="text1"/>
                <w:szCs w:val="21"/>
              </w:rPr>
            </w:pPr>
          </w:p>
        </w:tc>
      </w:tr>
      <w:tr w:rsidR="00C56D41" w:rsidRPr="00C56D41" w14:paraId="456874D5" w14:textId="77777777">
        <w:trPr>
          <w:trHeight w:val="458"/>
          <w:jc w:val="center"/>
        </w:trPr>
        <w:tc>
          <w:tcPr>
            <w:tcW w:w="1620" w:type="dxa"/>
            <w:vAlign w:val="center"/>
          </w:tcPr>
          <w:p w14:paraId="10AFB826"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技术负责人</w:t>
            </w:r>
          </w:p>
        </w:tc>
        <w:tc>
          <w:tcPr>
            <w:tcW w:w="1260" w:type="dxa"/>
            <w:gridSpan w:val="2"/>
            <w:shd w:val="clear" w:color="auto" w:fill="auto"/>
            <w:vAlign w:val="center"/>
          </w:tcPr>
          <w:p w14:paraId="403835CA"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姓名</w:t>
            </w:r>
          </w:p>
        </w:tc>
        <w:tc>
          <w:tcPr>
            <w:tcW w:w="1260" w:type="dxa"/>
            <w:shd w:val="clear" w:color="auto" w:fill="auto"/>
            <w:vAlign w:val="center"/>
          </w:tcPr>
          <w:p w14:paraId="477451C3" w14:textId="77777777" w:rsidR="001E584F" w:rsidRPr="00C56D41" w:rsidRDefault="001E584F">
            <w:pPr>
              <w:jc w:val="center"/>
              <w:rPr>
                <w:rFonts w:ascii="仿宋" w:eastAsia="仿宋" w:hAnsi="仿宋" w:cs="Arial"/>
                <w:bCs/>
                <w:color w:val="000000" w:themeColor="text1"/>
                <w:szCs w:val="21"/>
              </w:rPr>
            </w:pPr>
          </w:p>
        </w:tc>
        <w:tc>
          <w:tcPr>
            <w:tcW w:w="1260" w:type="dxa"/>
            <w:shd w:val="clear" w:color="auto" w:fill="auto"/>
            <w:vAlign w:val="center"/>
          </w:tcPr>
          <w:p w14:paraId="54717556"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技术职称</w:t>
            </w:r>
          </w:p>
        </w:tc>
        <w:tc>
          <w:tcPr>
            <w:tcW w:w="1260" w:type="dxa"/>
            <w:gridSpan w:val="3"/>
            <w:shd w:val="clear" w:color="auto" w:fill="auto"/>
            <w:vAlign w:val="center"/>
          </w:tcPr>
          <w:p w14:paraId="1FAF59BB" w14:textId="77777777" w:rsidR="001E584F" w:rsidRPr="00C56D41" w:rsidRDefault="001E584F">
            <w:pPr>
              <w:jc w:val="center"/>
              <w:rPr>
                <w:rFonts w:ascii="仿宋" w:eastAsia="仿宋" w:hAnsi="仿宋" w:cs="Arial"/>
                <w:bCs/>
                <w:color w:val="000000" w:themeColor="text1"/>
                <w:szCs w:val="21"/>
              </w:rPr>
            </w:pPr>
          </w:p>
        </w:tc>
        <w:tc>
          <w:tcPr>
            <w:tcW w:w="1260" w:type="dxa"/>
            <w:gridSpan w:val="3"/>
            <w:shd w:val="clear" w:color="auto" w:fill="auto"/>
            <w:vAlign w:val="center"/>
          </w:tcPr>
          <w:p w14:paraId="25122D95"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联系电话</w:t>
            </w:r>
          </w:p>
        </w:tc>
        <w:tc>
          <w:tcPr>
            <w:tcW w:w="1260" w:type="dxa"/>
            <w:shd w:val="clear" w:color="auto" w:fill="auto"/>
            <w:vAlign w:val="center"/>
          </w:tcPr>
          <w:p w14:paraId="456B6E04" w14:textId="77777777" w:rsidR="001E584F" w:rsidRPr="00C56D41" w:rsidRDefault="001E584F">
            <w:pPr>
              <w:jc w:val="center"/>
              <w:rPr>
                <w:rFonts w:ascii="仿宋" w:eastAsia="仿宋" w:hAnsi="仿宋" w:cs="Arial"/>
                <w:bCs/>
                <w:color w:val="000000" w:themeColor="text1"/>
                <w:szCs w:val="21"/>
              </w:rPr>
            </w:pPr>
          </w:p>
        </w:tc>
      </w:tr>
      <w:tr w:rsidR="00C56D41" w:rsidRPr="00C56D41" w14:paraId="209100C2" w14:textId="77777777">
        <w:trPr>
          <w:trHeight w:val="450"/>
          <w:jc w:val="center"/>
        </w:trPr>
        <w:tc>
          <w:tcPr>
            <w:tcW w:w="1620" w:type="dxa"/>
            <w:vAlign w:val="center"/>
          </w:tcPr>
          <w:p w14:paraId="5356E000"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成立时间</w:t>
            </w:r>
          </w:p>
        </w:tc>
        <w:tc>
          <w:tcPr>
            <w:tcW w:w="2520" w:type="dxa"/>
            <w:gridSpan w:val="3"/>
            <w:vAlign w:val="center"/>
          </w:tcPr>
          <w:p w14:paraId="46DC4AEC" w14:textId="77777777" w:rsidR="001E584F" w:rsidRPr="00C56D41" w:rsidRDefault="001E584F">
            <w:pPr>
              <w:jc w:val="center"/>
              <w:rPr>
                <w:rFonts w:ascii="仿宋" w:eastAsia="仿宋" w:hAnsi="仿宋" w:cs="Arial"/>
                <w:bCs/>
                <w:color w:val="000000" w:themeColor="text1"/>
                <w:szCs w:val="21"/>
              </w:rPr>
            </w:pPr>
          </w:p>
        </w:tc>
        <w:tc>
          <w:tcPr>
            <w:tcW w:w="5040" w:type="dxa"/>
            <w:gridSpan w:val="8"/>
            <w:vAlign w:val="center"/>
          </w:tcPr>
          <w:p w14:paraId="0C33214B"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员工总人数：</w:t>
            </w:r>
          </w:p>
        </w:tc>
      </w:tr>
      <w:tr w:rsidR="00C56D41" w:rsidRPr="00C56D41" w14:paraId="2A2086C0" w14:textId="77777777">
        <w:trPr>
          <w:trHeight w:val="456"/>
          <w:jc w:val="center"/>
        </w:trPr>
        <w:tc>
          <w:tcPr>
            <w:tcW w:w="1620" w:type="dxa"/>
            <w:vAlign w:val="center"/>
          </w:tcPr>
          <w:p w14:paraId="75D6C307"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企业资质等级</w:t>
            </w:r>
          </w:p>
        </w:tc>
        <w:tc>
          <w:tcPr>
            <w:tcW w:w="2520" w:type="dxa"/>
            <w:gridSpan w:val="3"/>
            <w:shd w:val="clear" w:color="auto" w:fill="auto"/>
            <w:vAlign w:val="center"/>
          </w:tcPr>
          <w:p w14:paraId="4B04D85B" w14:textId="77777777" w:rsidR="001E584F" w:rsidRPr="00C56D41" w:rsidRDefault="001E584F">
            <w:pPr>
              <w:jc w:val="center"/>
              <w:rPr>
                <w:rFonts w:ascii="仿宋" w:eastAsia="仿宋" w:hAnsi="仿宋" w:cs="Arial"/>
                <w:bCs/>
                <w:color w:val="000000" w:themeColor="text1"/>
                <w:szCs w:val="21"/>
              </w:rPr>
            </w:pPr>
          </w:p>
        </w:tc>
        <w:tc>
          <w:tcPr>
            <w:tcW w:w="1680" w:type="dxa"/>
            <w:gridSpan w:val="2"/>
            <w:vMerge w:val="restart"/>
            <w:shd w:val="clear" w:color="auto" w:fill="auto"/>
            <w:vAlign w:val="center"/>
          </w:tcPr>
          <w:p w14:paraId="13ECFBCB"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其中</w:t>
            </w:r>
          </w:p>
        </w:tc>
        <w:tc>
          <w:tcPr>
            <w:tcW w:w="1680" w:type="dxa"/>
            <w:gridSpan w:val="3"/>
            <w:shd w:val="clear" w:color="auto" w:fill="auto"/>
            <w:vAlign w:val="center"/>
          </w:tcPr>
          <w:p w14:paraId="05846155"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项目经理</w:t>
            </w:r>
          </w:p>
        </w:tc>
        <w:tc>
          <w:tcPr>
            <w:tcW w:w="1680" w:type="dxa"/>
            <w:gridSpan w:val="3"/>
            <w:shd w:val="clear" w:color="auto" w:fill="auto"/>
            <w:vAlign w:val="center"/>
          </w:tcPr>
          <w:p w14:paraId="4296B167" w14:textId="77777777" w:rsidR="001E584F" w:rsidRPr="00C56D41" w:rsidRDefault="001E584F">
            <w:pPr>
              <w:jc w:val="center"/>
              <w:rPr>
                <w:rFonts w:ascii="仿宋" w:eastAsia="仿宋" w:hAnsi="仿宋" w:cs="Arial"/>
                <w:bCs/>
                <w:color w:val="000000" w:themeColor="text1"/>
                <w:szCs w:val="21"/>
              </w:rPr>
            </w:pPr>
          </w:p>
        </w:tc>
      </w:tr>
      <w:tr w:rsidR="00C56D41" w:rsidRPr="00C56D41" w14:paraId="6599F4B7" w14:textId="77777777">
        <w:trPr>
          <w:trHeight w:val="463"/>
          <w:jc w:val="center"/>
        </w:trPr>
        <w:tc>
          <w:tcPr>
            <w:tcW w:w="1620" w:type="dxa"/>
            <w:vAlign w:val="center"/>
          </w:tcPr>
          <w:p w14:paraId="3CDE2E6B"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营业执照</w:t>
            </w:r>
            <w:r w:rsidRPr="00C56D41">
              <w:rPr>
                <w:rFonts w:ascii="仿宋" w:eastAsia="仿宋" w:hAnsi="仿宋" w:hint="eastAsia"/>
                <w:color w:val="000000" w:themeColor="text1"/>
              </w:rPr>
              <w:t>号</w:t>
            </w:r>
          </w:p>
        </w:tc>
        <w:tc>
          <w:tcPr>
            <w:tcW w:w="2520" w:type="dxa"/>
            <w:gridSpan w:val="3"/>
            <w:shd w:val="clear" w:color="auto" w:fill="auto"/>
            <w:vAlign w:val="center"/>
          </w:tcPr>
          <w:p w14:paraId="32A7A154" w14:textId="77777777" w:rsidR="001E584F" w:rsidRPr="00C56D41" w:rsidRDefault="001E584F">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63E4E0EA" w14:textId="77777777" w:rsidR="001E584F" w:rsidRPr="00C56D41" w:rsidRDefault="001E584F">
            <w:pPr>
              <w:jc w:val="center"/>
              <w:rPr>
                <w:rFonts w:ascii="仿宋" w:eastAsia="仿宋" w:hAnsi="仿宋" w:cs="Arial"/>
                <w:bCs/>
                <w:color w:val="000000" w:themeColor="text1"/>
                <w:szCs w:val="21"/>
              </w:rPr>
            </w:pPr>
          </w:p>
        </w:tc>
        <w:tc>
          <w:tcPr>
            <w:tcW w:w="1680" w:type="dxa"/>
            <w:gridSpan w:val="3"/>
            <w:shd w:val="clear" w:color="auto" w:fill="auto"/>
            <w:vAlign w:val="center"/>
          </w:tcPr>
          <w:p w14:paraId="5E956332"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高级职称人员</w:t>
            </w:r>
          </w:p>
        </w:tc>
        <w:tc>
          <w:tcPr>
            <w:tcW w:w="1680" w:type="dxa"/>
            <w:gridSpan w:val="3"/>
            <w:shd w:val="clear" w:color="auto" w:fill="auto"/>
            <w:vAlign w:val="center"/>
          </w:tcPr>
          <w:p w14:paraId="240B6E7A" w14:textId="77777777" w:rsidR="001E584F" w:rsidRPr="00C56D41" w:rsidRDefault="001E584F">
            <w:pPr>
              <w:jc w:val="center"/>
              <w:rPr>
                <w:rFonts w:ascii="仿宋" w:eastAsia="仿宋" w:hAnsi="仿宋" w:cs="Arial"/>
                <w:bCs/>
                <w:color w:val="000000" w:themeColor="text1"/>
                <w:szCs w:val="21"/>
              </w:rPr>
            </w:pPr>
          </w:p>
        </w:tc>
      </w:tr>
      <w:tr w:rsidR="00C56D41" w:rsidRPr="00C56D41" w14:paraId="09BFF4F5" w14:textId="77777777">
        <w:trPr>
          <w:trHeight w:val="441"/>
          <w:jc w:val="center"/>
        </w:trPr>
        <w:tc>
          <w:tcPr>
            <w:tcW w:w="1620" w:type="dxa"/>
            <w:vAlign w:val="center"/>
          </w:tcPr>
          <w:p w14:paraId="5E4E0BBC"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注册资金</w:t>
            </w:r>
          </w:p>
        </w:tc>
        <w:tc>
          <w:tcPr>
            <w:tcW w:w="2520" w:type="dxa"/>
            <w:gridSpan w:val="3"/>
            <w:shd w:val="clear" w:color="auto" w:fill="auto"/>
            <w:vAlign w:val="center"/>
          </w:tcPr>
          <w:p w14:paraId="732523C7" w14:textId="77777777" w:rsidR="001E584F" w:rsidRPr="00C56D41" w:rsidRDefault="001E584F">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72DA8C7D" w14:textId="77777777" w:rsidR="001E584F" w:rsidRPr="00C56D41" w:rsidRDefault="001E584F">
            <w:pPr>
              <w:jc w:val="center"/>
              <w:rPr>
                <w:rFonts w:ascii="仿宋" w:eastAsia="仿宋" w:hAnsi="仿宋" w:cs="Arial"/>
                <w:bCs/>
                <w:color w:val="000000" w:themeColor="text1"/>
                <w:szCs w:val="21"/>
              </w:rPr>
            </w:pPr>
          </w:p>
        </w:tc>
        <w:tc>
          <w:tcPr>
            <w:tcW w:w="1680" w:type="dxa"/>
            <w:gridSpan w:val="3"/>
            <w:shd w:val="clear" w:color="auto" w:fill="auto"/>
            <w:vAlign w:val="center"/>
          </w:tcPr>
          <w:p w14:paraId="454C99B6"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中级职称人员</w:t>
            </w:r>
          </w:p>
        </w:tc>
        <w:tc>
          <w:tcPr>
            <w:tcW w:w="1680" w:type="dxa"/>
            <w:gridSpan w:val="3"/>
            <w:shd w:val="clear" w:color="auto" w:fill="auto"/>
            <w:vAlign w:val="center"/>
          </w:tcPr>
          <w:p w14:paraId="26B1B02A" w14:textId="77777777" w:rsidR="001E584F" w:rsidRPr="00C56D41" w:rsidRDefault="001E584F">
            <w:pPr>
              <w:jc w:val="center"/>
              <w:rPr>
                <w:rFonts w:ascii="仿宋" w:eastAsia="仿宋" w:hAnsi="仿宋" w:cs="Arial"/>
                <w:bCs/>
                <w:color w:val="000000" w:themeColor="text1"/>
                <w:szCs w:val="21"/>
              </w:rPr>
            </w:pPr>
          </w:p>
        </w:tc>
      </w:tr>
      <w:tr w:rsidR="00C56D41" w:rsidRPr="00C56D41" w14:paraId="50F0656D" w14:textId="77777777">
        <w:trPr>
          <w:trHeight w:val="461"/>
          <w:jc w:val="center"/>
        </w:trPr>
        <w:tc>
          <w:tcPr>
            <w:tcW w:w="1620" w:type="dxa"/>
            <w:vAlign w:val="center"/>
          </w:tcPr>
          <w:p w14:paraId="2425093D"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开户银行</w:t>
            </w:r>
          </w:p>
        </w:tc>
        <w:tc>
          <w:tcPr>
            <w:tcW w:w="2520" w:type="dxa"/>
            <w:gridSpan w:val="3"/>
            <w:shd w:val="clear" w:color="auto" w:fill="auto"/>
            <w:vAlign w:val="center"/>
          </w:tcPr>
          <w:p w14:paraId="3BE01F69" w14:textId="77777777" w:rsidR="001E584F" w:rsidRPr="00C56D41" w:rsidRDefault="001E584F">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2021C61B" w14:textId="77777777" w:rsidR="001E584F" w:rsidRPr="00C56D41" w:rsidRDefault="001E584F">
            <w:pPr>
              <w:jc w:val="center"/>
              <w:rPr>
                <w:rFonts w:ascii="仿宋" w:eastAsia="仿宋" w:hAnsi="仿宋" w:cs="Arial"/>
                <w:bCs/>
                <w:color w:val="000000" w:themeColor="text1"/>
                <w:szCs w:val="21"/>
              </w:rPr>
            </w:pPr>
          </w:p>
        </w:tc>
        <w:tc>
          <w:tcPr>
            <w:tcW w:w="1680" w:type="dxa"/>
            <w:gridSpan w:val="3"/>
            <w:shd w:val="clear" w:color="auto" w:fill="auto"/>
            <w:vAlign w:val="center"/>
          </w:tcPr>
          <w:p w14:paraId="4AB9ADCF"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初级职称人员</w:t>
            </w:r>
          </w:p>
        </w:tc>
        <w:tc>
          <w:tcPr>
            <w:tcW w:w="1680" w:type="dxa"/>
            <w:gridSpan w:val="3"/>
            <w:shd w:val="clear" w:color="auto" w:fill="auto"/>
            <w:vAlign w:val="center"/>
          </w:tcPr>
          <w:p w14:paraId="504DBA49" w14:textId="77777777" w:rsidR="001E584F" w:rsidRPr="00C56D41" w:rsidRDefault="001E584F">
            <w:pPr>
              <w:jc w:val="center"/>
              <w:rPr>
                <w:rFonts w:ascii="仿宋" w:eastAsia="仿宋" w:hAnsi="仿宋" w:cs="Arial"/>
                <w:bCs/>
                <w:color w:val="000000" w:themeColor="text1"/>
                <w:szCs w:val="21"/>
              </w:rPr>
            </w:pPr>
          </w:p>
        </w:tc>
      </w:tr>
      <w:tr w:rsidR="00C56D41" w:rsidRPr="00C56D41" w14:paraId="56F19FEB" w14:textId="77777777">
        <w:trPr>
          <w:trHeight w:val="466"/>
          <w:jc w:val="center"/>
        </w:trPr>
        <w:tc>
          <w:tcPr>
            <w:tcW w:w="1620" w:type="dxa"/>
            <w:vAlign w:val="center"/>
          </w:tcPr>
          <w:p w14:paraId="316FD772"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账号</w:t>
            </w:r>
          </w:p>
        </w:tc>
        <w:tc>
          <w:tcPr>
            <w:tcW w:w="2520" w:type="dxa"/>
            <w:gridSpan w:val="3"/>
            <w:shd w:val="clear" w:color="auto" w:fill="auto"/>
            <w:vAlign w:val="center"/>
          </w:tcPr>
          <w:p w14:paraId="2AA909E1" w14:textId="77777777" w:rsidR="001E584F" w:rsidRPr="00C56D41" w:rsidRDefault="001E584F">
            <w:pPr>
              <w:jc w:val="center"/>
              <w:rPr>
                <w:rFonts w:ascii="仿宋" w:eastAsia="仿宋" w:hAnsi="仿宋" w:cs="Arial"/>
                <w:bCs/>
                <w:color w:val="000000" w:themeColor="text1"/>
                <w:szCs w:val="21"/>
              </w:rPr>
            </w:pPr>
          </w:p>
        </w:tc>
        <w:tc>
          <w:tcPr>
            <w:tcW w:w="1680" w:type="dxa"/>
            <w:gridSpan w:val="2"/>
            <w:vMerge/>
            <w:shd w:val="clear" w:color="auto" w:fill="auto"/>
            <w:vAlign w:val="center"/>
          </w:tcPr>
          <w:p w14:paraId="31ECD1EF" w14:textId="77777777" w:rsidR="001E584F" w:rsidRPr="00C56D41" w:rsidRDefault="001E584F">
            <w:pPr>
              <w:jc w:val="center"/>
              <w:rPr>
                <w:rFonts w:ascii="仿宋" w:eastAsia="仿宋" w:hAnsi="仿宋" w:cs="Arial"/>
                <w:bCs/>
                <w:color w:val="000000" w:themeColor="text1"/>
                <w:szCs w:val="21"/>
              </w:rPr>
            </w:pPr>
          </w:p>
        </w:tc>
        <w:tc>
          <w:tcPr>
            <w:tcW w:w="1680" w:type="dxa"/>
            <w:gridSpan w:val="3"/>
            <w:shd w:val="clear" w:color="auto" w:fill="auto"/>
            <w:vAlign w:val="center"/>
          </w:tcPr>
          <w:p w14:paraId="653E8574"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技工</w:t>
            </w:r>
          </w:p>
        </w:tc>
        <w:tc>
          <w:tcPr>
            <w:tcW w:w="1680" w:type="dxa"/>
            <w:gridSpan w:val="3"/>
            <w:shd w:val="clear" w:color="auto" w:fill="auto"/>
            <w:vAlign w:val="center"/>
          </w:tcPr>
          <w:p w14:paraId="2A92A5DC" w14:textId="77777777" w:rsidR="001E584F" w:rsidRPr="00C56D41" w:rsidRDefault="001E584F">
            <w:pPr>
              <w:jc w:val="center"/>
              <w:rPr>
                <w:rFonts w:ascii="仿宋" w:eastAsia="仿宋" w:hAnsi="仿宋" w:cs="Arial"/>
                <w:bCs/>
                <w:color w:val="000000" w:themeColor="text1"/>
                <w:szCs w:val="21"/>
              </w:rPr>
            </w:pPr>
          </w:p>
        </w:tc>
      </w:tr>
      <w:tr w:rsidR="00C56D41" w:rsidRPr="00C56D41" w14:paraId="1629B320" w14:textId="77777777">
        <w:trPr>
          <w:trHeight w:val="1704"/>
          <w:jc w:val="center"/>
        </w:trPr>
        <w:tc>
          <w:tcPr>
            <w:tcW w:w="1620" w:type="dxa"/>
            <w:vAlign w:val="center"/>
          </w:tcPr>
          <w:p w14:paraId="0E90E0A7"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经营范围</w:t>
            </w:r>
          </w:p>
        </w:tc>
        <w:tc>
          <w:tcPr>
            <w:tcW w:w="7560" w:type="dxa"/>
            <w:gridSpan w:val="11"/>
            <w:vAlign w:val="center"/>
          </w:tcPr>
          <w:p w14:paraId="670717D2" w14:textId="77777777" w:rsidR="001E584F" w:rsidRPr="00C56D41" w:rsidRDefault="001E584F">
            <w:pPr>
              <w:jc w:val="center"/>
              <w:rPr>
                <w:rFonts w:ascii="仿宋" w:eastAsia="仿宋" w:hAnsi="仿宋" w:cs="Arial"/>
                <w:bCs/>
                <w:color w:val="000000" w:themeColor="text1"/>
                <w:szCs w:val="21"/>
              </w:rPr>
            </w:pPr>
          </w:p>
        </w:tc>
      </w:tr>
      <w:tr w:rsidR="001E584F" w:rsidRPr="00C56D41" w14:paraId="1A4B7578" w14:textId="77777777">
        <w:trPr>
          <w:trHeight w:val="717"/>
          <w:jc w:val="center"/>
        </w:trPr>
        <w:tc>
          <w:tcPr>
            <w:tcW w:w="1620" w:type="dxa"/>
            <w:vAlign w:val="center"/>
          </w:tcPr>
          <w:p w14:paraId="58C99250" w14:textId="77777777" w:rsidR="001E584F" w:rsidRPr="00C56D41" w:rsidRDefault="00143378">
            <w:pPr>
              <w:jc w:val="center"/>
              <w:rPr>
                <w:rFonts w:ascii="仿宋" w:eastAsia="仿宋" w:hAnsi="仿宋" w:cs="Arial"/>
                <w:bCs/>
                <w:color w:val="000000" w:themeColor="text1"/>
                <w:szCs w:val="21"/>
              </w:rPr>
            </w:pPr>
            <w:r w:rsidRPr="00C56D41">
              <w:rPr>
                <w:rFonts w:ascii="仿宋" w:eastAsia="仿宋" w:hAnsi="仿宋" w:cs="Arial" w:hint="eastAsia"/>
                <w:bCs/>
                <w:color w:val="000000" w:themeColor="text1"/>
                <w:szCs w:val="21"/>
              </w:rPr>
              <w:t>备注</w:t>
            </w:r>
          </w:p>
        </w:tc>
        <w:tc>
          <w:tcPr>
            <w:tcW w:w="7560" w:type="dxa"/>
            <w:gridSpan w:val="11"/>
            <w:vAlign w:val="center"/>
          </w:tcPr>
          <w:p w14:paraId="47FEF009" w14:textId="77777777" w:rsidR="001E584F" w:rsidRPr="00C56D41" w:rsidRDefault="001E584F">
            <w:pPr>
              <w:jc w:val="center"/>
              <w:rPr>
                <w:rFonts w:ascii="仿宋" w:eastAsia="仿宋" w:hAnsi="仿宋" w:cs="Arial"/>
                <w:bCs/>
                <w:color w:val="000000" w:themeColor="text1"/>
                <w:szCs w:val="21"/>
              </w:rPr>
            </w:pPr>
          </w:p>
        </w:tc>
      </w:tr>
    </w:tbl>
    <w:p w14:paraId="5BE63B28" w14:textId="77777777" w:rsidR="001E584F" w:rsidRPr="00C56D41" w:rsidRDefault="001E584F">
      <w:pPr>
        <w:adjustRightInd w:val="0"/>
        <w:spacing w:line="400" w:lineRule="exact"/>
        <w:jc w:val="left"/>
        <w:rPr>
          <w:rFonts w:ascii="仿宋" w:eastAsia="仿宋" w:hAnsi="仿宋"/>
          <w:color w:val="000000" w:themeColor="text1"/>
          <w:sz w:val="24"/>
        </w:rPr>
      </w:pPr>
    </w:p>
    <w:p w14:paraId="2A786113" w14:textId="77777777" w:rsidR="001E584F" w:rsidRPr="00C56D41" w:rsidRDefault="00143378">
      <w:pPr>
        <w:adjustRightInd w:val="0"/>
        <w:spacing w:line="400" w:lineRule="exact"/>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供应商名称：XXX（盖单位公章）</w:t>
      </w:r>
    </w:p>
    <w:p w14:paraId="6730CCD3" w14:textId="77777777" w:rsidR="001E584F" w:rsidRPr="00C56D41" w:rsidRDefault="00143378">
      <w:pPr>
        <w:adjustRightInd w:val="0"/>
        <w:spacing w:line="400" w:lineRule="exact"/>
        <w:jc w:val="left"/>
        <w:rPr>
          <w:rFonts w:ascii="仿宋" w:eastAsia="仿宋" w:hAnsi="仿宋"/>
          <w:bCs/>
          <w:color w:val="000000" w:themeColor="text1"/>
          <w:sz w:val="24"/>
        </w:rPr>
      </w:pPr>
      <w:r w:rsidRPr="00C56D41">
        <w:rPr>
          <w:rFonts w:ascii="仿宋" w:eastAsia="仿宋" w:hAnsi="仿宋" w:hint="eastAsia"/>
          <w:bCs/>
          <w:color w:val="000000" w:themeColor="text1"/>
          <w:sz w:val="24"/>
        </w:rPr>
        <w:t>法定代表人/单位负责人或授权代表</w:t>
      </w:r>
      <w:r w:rsidRPr="00C56D41">
        <w:rPr>
          <w:rFonts w:ascii="仿宋" w:eastAsia="仿宋" w:hAnsi="仿宋" w:hint="eastAsia"/>
          <w:color w:val="000000" w:themeColor="text1"/>
          <w:sz w:val="24"/>
        </w:rPr>
        <w:t>（签字或加盖个人印章）</w:t>
      </w:r>
      <w:r w:rsidRPr="00C56D41">
        <w:rPr>
          <w:rFonts w:ascii="仿宋" w:eastAsia="仿宋" w:hAnsi="仿宋" w:hint="eastAsia"/>
          <w:bCs/>
          <w:color w:val="000000" w:themeColor="text1"/>
          <w:sz w:val="24"/>
        </w:rPr>
        <w:t>：XXX</w:t>
      </w:r>
    </w:p>
    <w:p w14:paraId="562E99F6" w14:textId="77777777" w:rsidR="001E584F" w:rsidRPr="00C56D41" w:rsidRDefault="00143378">
      <w:pPr>
        <w:adjustRightInd w:val="0"/>
        <w:spacing w:line="400" w:lineRule="exact"/>
        <w:jc w:val="left"/>
        <w:rPr>
          <w:rFonts w:ascii="仿宋" w:eastAsia="仿宋" w:hAnsi="仿宋"/>
          <w:bCs/>
          <w:color w:val="000000" w:themeColor="text1"/>
          <w:sz w:val="24"/>
        </w:rPr>
      </w:pPr>
      <w:r w:rsidRPr="00C56D41">
        <w:rPr>
          <w:rFonts w:ascii="仿宋" w:eastAsia="仿宋" w:hAnsi="仿宋" w:hint="eastAsia"/>
          <w:bCs/>
          <w:color w:val="000000" w:themeColor="text1"/>
          <w:sz w:val="24"/>
        </w:rPr>
        <w:t>日期：XXX年XXX月XXX日</w:t>
      </w:r>
    </w:p>
    <w:p w14:paraId="54D54E01"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161E5BD3"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25B570DD"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3CB7A581"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6C5509D2" w14:textId="77777777" w:rsidR="001E584F" w:rsidRPr="00C56D41" w:rsidRDefault="00143378">
      <w:pP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lastRenderedPageBreak/>
        <w:t>格式2-</w:t>
      </w:r>
      <w:r w:rsidRPr="00C56D41">
        <w:rPr>
          <w:rFonts w:ascii="仿宋" w:eastAsia="仿宋" w:hAnsi="仿宋"/>
          <w:b/>
          <w:color w:val="000000" w:themeColor="text1"/>
          <w:sz w:val="32"/>
          <w:szCs w:val="32"/>
        </w:rPr>
        <w:t>5</w:t>
      </w:r>
    </w:p>
    <w:p w14:paraId="1566B3D4" w14:textId="77777777" w:rsidR="001E584F" w:rsidRPr="00C56D41" w:rsidRDefault="00143378">
      <w:pPr>
        <w:widowControl/>
        <w:jc w:val="center"/>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中小企业（监狱企业）声明函</w:t>
      </w:r>
    </w:p>
    <w:p w14:paraId="200D8D48" w14:textId="77777777" w:rsidR="001E584F" w:rsidRPr="00C56D41" w:rsidRDefault="001E584F">
      <w:pPr>
        <w:widowControl/>
        <w:jc w:val="center"/>
        <w:outlineLvl w:val="1"/>
        <w:rPr>
          <w:rFonts w:ascii="仿宋" w:eastAsia="仿宋" w:hAnsi="仿宋"/>
          <w:b/>
          <w:color w:val="000000" w:themeColor="text1"/>
          <w:sz w:val="32"/>
          <w:szCs w:val="32"/>
        </w:rPr>
      </w:pPr>
    </w:p>
    <w:p w14:paraId="42F1BEA6" w14:textId="77777777" w:rsidR="001E584F" w:rsidRPr="00C56D41" w:rsidRDefault="00143378">
      <w:pPr>
        <w:spacing w:line="360" w:lineRule="auto"/>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本公司郑重声明，根据《政府采购促进中小企业发展管理办法》（财库〔2020</w:t>
      </w:r>
      <w:r w:rsidRPr="00C56D41">
        <w:rPr>
          <w:rFonts w:ascii="仿宋" w:eastAsia="仿宋" w:hAnsi="仿宋"/>
          <w:color w:val="000000" w:themeColor="text1"/>
          <w:sz w:val="24"/>
        </w:rPr>
        <w:t>〕</w:t>
      </w:r>
      <w:r w:rsidRPr="00C56D41">
        <w:rPr>
          <w:rFonts w:ascii="仿宋" w:eastAsia="仿宋" w:hAnsi="仿宋" w:hint="eastAsia"/>
          <w:color w:val="000000" w:themeColor="text1"/>
          <w:sz w:val="24"/>
        </w:rPr>
        <w:t>46 号）</w:t>
      </w:r>
      <w:r w:rsidRPr="00C56D41">
        <w:rPr>
          <w:rFonts w:ascii="仿宋" w:eastAsia="仿宋" w:hAnsi="仿宋"/>
          <w:color w:val="000000" w:themeColor="text1"/>
          <w:sz w:val="24"/>
        </w:rPr>
        <w:t>或</w:t>
      </w:r>
      <w:r w:rsidRPr="00C56D41">
        <w:rPr>
          <w:rFonts w:ascii="仿宋" w:eastAsia="仿宋" w:hAnsi="仿宋" w:cs="仿宋" w:hint="eastAsia"/>
          <w:color w:val="000000" w:themeColor="text1"/>
          <w:sz w:val="24"/>
        </w:rPr>
        <w:t>《政府采购支持监狱企业发展有关问题的通知》</w:t>
      </w:r>
      <w:r w:rsidRPr="00C56D41">
        <w:rPr>
          <w:rFonts w:ascii="仿宋" w:eastAsia="仿宋" w:hAnsi="仿宋" w:hint="eastAsia"/>
          <w:color w:val="000000" w:themeColor="text1"/>
          <w:sz w:val="24"/>
        </w:rPr>
        <w:t>（财库〔</w:t>
      </w:r>
      <w:r w:rsidRPr="00C56D41">
        <w:rPr>
          <w:rFonts w:ascii="仿宋" w:eastAsia="仿宋" w:hAnsi="仿宋"/>
          <w:color w:val="000000" w:themeColor="text1"/>
          <w:sz w:val="24"/>
        </w:rPr>
        <w:t>2014〕68号）的规定，</w:t>
      </w:r>
      <w:r w:rsidRPr="00C56D41">
        <w:rPr>
          <w:rFonts w:ascii="仿宋" w:eastAsia="仿宋" w:hAnsi="仿宋" w:hint="eastAsia"/>
          <w:color w:val="000000" w:themeColor="text1"/>
          <w:sz w:val="24"/>
        </w:rPr>
        <w:t xml:space="preserve">本公司（联合体）参加 </w:t>
      </w:r>
      <w:r w:rsidRPr="00C56D41">
        <w:rPr>
          <w:rFonts w:ascii="仿宋" w:eastAsia="仿宋" w:hAnsi="仿宋" w:hint="eastAsia"/>
          <w:color w:val="000000" w:themeColor="text1"/>
          <w:sz w:val="24"/>
          <w:u w:val="single"/>
        </w:rPr>
        <w:t xml:space="preserve">（单位名称） </w:t>
      </w:r>
      <w:r w:rsidRPr="00C56D41">
        <w:rPr>
          <w:rFonts w:ascii="仿宋" w:eastAsia="仿宋" w:hAnsi="仿宋" w:hint="eastAsia"/>
          <w:color w:val="000000" w:themeColor="text1"/>
          <w:sz w:val="24"/>
        </w:rPr>
        <w:t xml:space="preserve">的 </w:t>
      </w:r>
      <w:r w:rsidRPr="00C56D41">
        <w:rPr>
          <w:rFonts w:ascii="仿宋" w:eastAsia="仿宋" w:hAnsi="仿宋" w:hint="eastAsia"/>
          <w:color w:val="000000" w:themeColor="text1"/>
          <w:sz w:val="24"/>
          <w:u w:val="single"/>
        </w:rPr>
        <w:t xml:space="preserve">（项目名称） </w:t>
      </w:r>
      <w:r w:rsidRPr="00C56D41">
        <w:rPr>
          <w:rFonts w:ascii="仿宋" w:eastAsia="仿宋" w:hAnsi="仿宋" w:hint="eastAsia"/>
          <w:color w:val="000000" w:themeColor="text1"/>
          <w:sz w:val="24"/>
        </w:rPr>
        <w:t>采购活动，服务全部由符合政策要求的中小企业承接。相关企业（含联合体中的中小企业、签订分包意向协议的中小企业）的具体情况如下：</w:t>
      </w:r>
      <w:r w:rsidRPr="00C56D41">
        <w:rPr>
          <w:rFonts w:ascii="仿宋" w:eastAsia="仿宋" w:hAnsi="仿宋"/>
          <w:color w:val="000000" w:themeColor="text1"/>
          <w:sz w:val="24"/>
        </w:rPr>
        <w:br/>
      </w:r>
      <w:r w:rsidRPr="00C56D41">
        <w:rPr>
          <w:rFonts w:ascii="仿宋" w:eastAsia="仿宋" w:hAnsi="仿宋" w:hint="eastAsia"/>
          <w:color w:val="000000" w:themeColor="text1"/>
          <w:sz w:val="24"/>
        </w:rPr>
        <w:t xml:space="preserve">　　</w:t>
      </w:r>
      <w:bookmarkStart w:id="119" w:name="_Toc417911732"/>
      <w:bookmarkStart w:id="120" w:name="_Toc387658050"/>
      <w:bookmarkStart w:id="121" w:name="_Toc387147344"/>
      <w:bookmarkStart w:id="122" w:name="_Toc413748654"/>
      <w:bookmarkStart w:id="123" w:name="_Toc419811733"/>
      <w:r w:rsidRPr="00C56D41">
        <w:rPr>
          <w:rFonts w:ascii="仿宋" w:eastAsia="仿宋" w:hAnsi="仿宋" w:hint="eastAsia"/>
          <w:color w:val="000000" w:themeColor="text1"/>
          <w:sz w:val="24"/>
        </w:rPr>
        <w:t xml:space="preserve">1. </w:t>
      </w:r>
      <w:r w:rsidRPr="00C56D41">
        <w:rPr>
          <w:rFonts w:ascii="仿宋" w:eastAsia="仿宋" w:hAnsi="仿宋" w:hint="eastAsia"/>
          <w:color w:val="000000" w:themeColor="text1"/>
          <w:sz w:val="24"/>
          <w:u w:val="single"/>
        </w:rPr>
        <w:t xml:space="preserve">（标的名称） </w:t>
      </w:r>
      <w:r w:rsidRPr="00C56D41">
        <w:rPr>
          <w:rFonts w:ascii="仿宋" w:eastAsia="仿宋" w:hAnsi="仿宋" w:hint="eastAsia"/>
          <w:color w:val="000000" w:themeColor="text1"/>
          <w:sz w:val="24"/>
        </w:rPr>
        <w:t>，属于</w:t>
      </w:r>
      <w:r w:rsidRPr="00C56D41">
        <w:rPr>
          <w:rFonts w:ascii="仿宋" w:eastAsia="仿宋" w:hAnsi="仿宋" w:hint="eastAsia"/>
          <w:color w:val="000000" w:themeColor="text1"/>
          <w:sz w:val="24"/>
          <w:u w:val="single"/>
        </w:rPr>
        <w:t xml:space="preserve"> （采购文件中明确的所属行业） </w:t>
      </w:r>
      <w:r w:rsidRPr="00C56D41">
        <w:rPr>
          <w:rFonts w:ascii="仿宋" w:eastAsia="仿宋" w:hAnsi="仿宋" w:hint="eastAsia"/>
          <w:color w:val="000000" w:themeColor="text1"/>
          <w:sz w:val="24"/>
        </w:rPr>
        <w:t>；承接企业为</w:t>
      </w:r>
      <w:r w:rsidRPr="00C56D41">
        <w:rPr>
          <w:rFonts w:ascii="仿宋" w:eastAsia="仿宋" w:hAnsi="仿宋" w:hint="eastAsia"/>
          <w:color w:val="000000" w:themeColor="text1"/>
          <w:sz w:val="24"/>
          <w:u w:val="single"/>
        </w:rPr>
        <w:t xml:space="preserve"> （企业名称） </w:t>
      </w:r>
      <w:r w:rsidRPr="00C56D41">
        <w:rPr>
          <w:rFonts w:ascii="仿宋" w:eastAsia="仿宋" w:hAnsi="仿宋" w:hint="eastAsia"/>
          <w:color w:val="000000" w:themeColor="text1"/>
          <w:sz w:val="24"/>
        </w:rPr>
        <w:t>，从业人员人，营业收入为万元，资产总额为万元，属于</w:t>
      </w:r>
      <w:r w:rsidRPr="00C56D41">
        <w:rPr>
          <w:rFonts w:ascii="仿宋" w:eastAsia="仿宋" w:hAnsi="仿宋" w:hint="eastAsia"/>
          <w:color w:val="000000" w:themeColor="text1"/>
          <w:sz w:val="24"/>
          <w:u w:val="single"/>
        </w:rPr>
        <w:t xml:space="preserve"> （中型企业、小型企业、微型企业、</w:t>
      </w:r>
      <w:r w:rsidRPr="00C56D41">
        <w:rPr>
          <w:rFonts w:ascii="仿宋" w:eastAsia="仿宋" w:hAnsi="仿宋"/>
          <w:color w:val="000000" w:themeColor="text1"/>
          <w:sz w:val="24"/>
          <w:u w:val="single"/>
        </w:rPr>
        <w:t>监狱企业</w:t>
      </w:r>
      <w:r w:rsidRPr="00C56D41">
        <w:rPr>
          <w:rFonts w:ascii="仿宋" w:eastAsia="仿宋" w:hAnsi="仿宋" w:hint="eastAsia"/>
          <w:color w:val="000000" w:themeColor="text1"/>
          <w:sz w:val="24"/>
          <w:u w:val="single"/>
        </w:rPr>
        <w:t xml:space="preserve">） </w:t>
      </w:r>
      <w:r w:rsidRPr="00C56D41">
        <w:rPr>
          <w:rFonts w:ascii="仿宋" w:eastAsia="仿宋" w:hAnsi="仿宋" w:hint="eastAsia"/>
          <w:color w:val="000000" w:themeColor="text1"/>
          <w:sz w:val="24"/>
        </w:rPr>
        <w:t>；</w:t>
      </w:r>
    </w:p>
    <w:p w14:paraId="4F2BC8AF" w14:textId="77777777" w:rsidR="001E584F" w:rsidRPr="00C56D41" w:rsidRDefault="00143378">
      <w:pPr>
        <w:spacing w:line="360" w:lineRule="auto"/>
        <w:ind w:firstLineChars="250" w:firstLine="600"/>
        <w:jc w:val="left"/>
        <w:rPr>
          <w:rFonts w:ascii="仿宋" w:eastAsia="仿宋" w:hAnsi="仿宋"/>
          <w:color w:val="000000" w:themeColor="text1"/>
          <w:sz w:val="24"/>
        </w:rPr>
      </w:pPr>
      <w:r w:rsidRPr="00C56D41">
        <w:rPr>
          <w:rFonts w:ascii="仿宋" w:eastAsia="仿宋" w:hAnsi="仿宋" w:hint="eastAsia"/>
          <w:color w:val="000000" w:themeColor="text1"/>
          <w:sz w:val="24"/>
        </w:rPr>
        <w:t>2.</w:t>
      </w:r>
      <w:r w:rsidRPr="00C56D41">
        <w:rPr>
          <w:rFonts w:ascii="仿宋" w:eastAsia="仿宋" w:hAnsi="仿宋" w:hint="eastAsia"/>
          <w:color w:val="000000" w:themeColor="text1"/>
          <w:sz w:val="24"/>
          <w:u w:val="single"/>
        </w:rPr>
        <w:t xml:space="preserve"> （标的名称） </w:t>
      </w:r>
      <w:r w:rsidRPr="00C56D41">
        <w:rPr>
          <w:rFonts w:ascii="仿宋" w:eastAsia="仿宋" w:hAnsi="仿宋" w:hint="eastAsia"/>
          <w:color w:val="000000" w:themeColor="text1"/>
          <w:sz w:val="24"/>
        </w:rPr>
        <w:t>，属于</w:t>
      </w:r>
      <w:r w:rsidRPr="00C56D41">
        <w:rPr>
          <w:rFonts w:ascii="仿宋" w:eastAsia="仿宋" w:hAnsi="仿宋" w:hint="eastAsia"/>
          <w:color w:val="000000" w:themeColor="text1"/>
          <w:sz w:val="24"/>
          <w:u w:val="single"/>
        </w:rPr>
        <w:t xml:space="preserve"> （采购文件中明确的所属行业） </w:t>
      </w:r>
      <w:r w:rsidRPr="00C56D41">
        <w:rPr>
          <w:rFonts w:ascii="仿宋" w:eastAsia="仿宋" w:hAnsi="仿宋" w:hint="eastAsia"/>
          <w:color w:val="000000" w:themeColor="text1"/>
          <w:sz w:val="24"/>
        </w:rPr>
        <w:t>；承接企业为</w:t>
      </w:r>
      <w:r w:rsidRPr="00C56D41">
        <w:rPr>
          <w:rFonts w:ascii="仿宋" w:eastAsia="仿宋" w:hAnsi="仿宋" w:hint="eastAsia"/>
          <w:color w:val="000000" w:themeColor="text1"/>
          <w:sz w:val="24"/>
          <w:u w:val="single"/>
        </w:rPr>
        <w:t xml:space="preserve"> （企业名称） </w:t>
      </w:r>
      <w:r w:rsidRPr="00C56D41">
        <w:rPr>
          <w:rFonts w:ascii="仿宋" w:eastAsia="仿宋" w:hAnsi="仿宋" w:hint="eastAsia"/>
          <w:color w:val="000000" w:themeColor="text1"/>
          <w:sz w:val="24"/>
        </w:rPr>
        <w:t>，从业人员人，营业收入为万元，资产总额为万元，属于</w:t>
      </w:r>
      <w:r w:rsidRPr="00C56D41">
        <w:rPr>
          <w:rFonts w:ascii="仿宋" w:eastAsia="仿宋" w:hAnsi="仿宋" w:hint="eastAsia"/>
          <w:color w:val="000000" w:themeColor="text1"/>
          <w:sz w:val="24"/>
          <w:u w:val="single"/>
        </w:rPr>
        <w:t xml:space="preserve"> （中型企业、小型企业、微型企业、</w:t>
      </w:r>
      <w:r w:rsidRPr="00C56D41">
        <w:rPr>
          <w:rFonts w:ascii="仿宋" w:eastAsia="仿宋" w:hAnsi="仿宋"/>
          <w:color w:val="000000" w:themeColor="text1"/>
          <w:sz w:val="24"/>
          <w:u w:val="single"/>
        </w:rPr>
        <w:t>监狱企业</w:t>
      </w:r>
      <w:r w:rsidRPr="00C56D41">
        <w:rPr>
          <w:rFonts w:ascii="仿宋" w:eastAsia="仿宋" w:hAnsi="仿宋" w:hint="eastAsia"/>
          <w:color w:val="000000" w:themeColor="text1"/>
          <w:sz w:val="24"/>
          <w:u w:val="single"/>
        </w:rPr>
        <w:t xml:space="preserve">） </w:t>
      </w:r>
      <w:r w:rsidRPr="00C56D41">
        <w:rPr>
          <w:rFonts w:ascii="仿宋" w:eastAsia="仿宋" w:hAnsi="仿宋" w:hint="eastAsia"/>
          <w:color w:val="000000" w:themeColor="text1"/>
          <w:sz w:val="24"/>
        </w:rPr>
        <w:t>；</w:t>
      </w:r>
    </w:p>
    <w:p w14:paraId="5DBECE5E" w14:textId="77777777" w:rsidR="001E584F" w:rsidRPr="00C56D41" w:rsidRDefault="00143378">
      <w:pPr>
        <w:spacing w:line="360" w:lineRule="auto"/>
        <w:ind w:firstLineChars="250" w:firstLine="600"/>
        <w:jc w:val="left"/>
        <w:rPr>
          <w:rFonts w:ascii="仿宋" w:eastAsia="仿宋" w:hAnsi="仿宋"/>
          <w:color w:val="000000" w:themeColor="text1"/>
          <w:sz w:val="24"/>
        </w:rPr>
      </w:pPr>
      <w:r w:rsidRPr="00C56D41">
        <w:rPr>
          <w:rFonts w:ascii="仿宋" w:eastAsia="仿宋" w:hAnsi="仿宋" w:hint="eastAsia"/>
          <w:color w:val="000000" w:themeColor="text1"/>
          <w:sz w:val="24"/>
        </w:rPr>
        <w:t>……</w:t>
      </w:r>
    </w:p>
    <w:p w14:paraId="7BFFE275" w14:textId="77777777" w:rsidR="001E584F" w:rsidRPr="00C56D41" w:rsidRDefault="00143378">
      <w:pPr>
        <w:spacing w:line="360" w:lineRule="auto"/>
        <w:ind w:firstLineChars="250" w:firstLine="600"/>
        <w:jc w:val="left"/>
        <w:rPr>
          <w:rFonts w:ascii="仿宋" w:eastAsia="仿宋" w:hAnsi="仿宋"/>
          <w:color w:val="000000" w:themeColor="text1"/>
          <w:sz w:val="24"/>
        </w:rPr>
      </w:pPr>
      <w:r w:rsidRPr="00C56D41">
        <w:rPr>
          <w:rFonts w:ascii="仿宋" w:eastAsia="仿宋" w:hAnsi="仿宋" w:hint="eastAsia"/>
          <w:color w:val="000000" w:themeColor="text1"/>
          <w:sz w:val="24"/>
        </w:rPr>
        <w:t>以上企业，不属于大企业的分支机构，不存在控股股东为大企业的情形，也不存在与大企业的负责人为同一人的情形。</w:t>
      </w:r>
    </w:p>
    <w:p w14:paraId="229F9B71" w14:textId="77777777" w:rsidR="001E584F" w:rsidRPr="00C56D41" w:rsidRDefault="00143378">
      <w:pPr>
        <w:spacing w:line="360" w:lineRule="auto"/>
        <w:ind w:firstLineChars="250" w:firstLine="600"/>
        <w:jc w:val="left"/>
        <w:rPr>
          <w:rFonts w:ascii="仿宋" w:eastAsia="仿宋" w:hAnsi="仿宋"/>
          <w:color w:val="000000" w:themeColor="text1"/>
          <w:sz w:val="24"/>
        </w:rPr>
      </w:pPr>
      <w:r w:rsidRPr="00C56D41">
        <w:rPr>
          <w:rFonts w:ascii="仿宋" w:eastAsia="仿宋" w:hAnsi="仿宋" w:hint="eastAsia"/>
          <w:color w:val="000000" w:themeColor="text1"/>
          <w:sz w:val="24"/>
        </w:rPr>
        <w:t>本企业对上述声明内容的真实性负责。如有虚假，将依法承担相应责任。</w:t>
      </w:r>
    </w:p>
    <w:p w14:paraId="601AF81E" w14:textId="77777777" w:rsidR="001E584F" w:rsidRPr="00C56D41" w:rsidRDefault="00143378">
      <w:pPr>
        <w:spacing w:line="360" w:lineRule="auto"/>
        <w:jc w:val="center"/>
        <w:rPr>
          <w:rFonts w:ascii="仿宋" w:eastAsia="仿宋" w:hAnsi="仿宋"/>
          <w:color w:val="000000" w:themeColor="text1"/>
          <w:sz w:val="24"/>
        </w:rPr>
      </w:pPr>
      <w:r w:rsidRPr="00C56D41">
        <w:rPr>
          <w:rFonts w:ascii="仿宋" w:eastAsia="仿宋" w:hAnsi="仿宋" w:hint="eastAsia"/>
          <w:color w:val="000000" w:themeColor="text1"/>
          <w:sz w:val="24"/>
        </w:rPr>
        <w:t>企业名称（盖章）：</w:t>
      </w:r>
    </w:p>
    <w:p w14:paraId="05AD8E57" w14:textId="77777777" w:rsidR="001E584F" w:rsidRPr="00C56D41" w:rsidRDefault="00143378">
      <w:pPr>
        <w:spacing w:line="360" w:lineRule="auto"/>
        <w:jc w:val="center"/>
        <w:rPr>
          <w:rFonts w:ascii="仿宋" w:eastAsia="仿宋" w:hAnsi="仿宋"/>
          <w:color w:val="000000" w:themeColor="text1"/>
          <w:sz w:val="24"/>
        </w:rPr>
      </w:pPr>
      <w:r w:rsidRPr="00C56D41">
        <w:rPr>
          <w:rFonts w:ascii="仿宋" w:eastAsia="仿宋" w:hAnsi="仿宋" w:hint="eastAsia"/>
          <w:color w:val="000000" w:themeColor="text1"/>
          <w:sz w:val="24"/>
        </w:rPr>
        <w:t>日 期：</w:t>
      </w:r>
    </w:p>
    <w:p w14:paraId="6E3A413F" w14:textId="77777777" w:rsidR="001E584F" w:rsidRPr="00C56D41" w:rsidRDefault="00143378">
      <w:pPr>
        <w:spacing w:line="360" w:lineRule="auto"/>
        <w:jc w:val="left"/>
        <w:rPr>
          <w:rFonts w:ascii="仿宋" w:eastAsia="仿宋" w:hAnsi="仿宋" w:cs="宋体"/>
          <w:color w:val="000000" w:themeColor="text1"/>
          <w:sz w:val="24"/>
        </w:rPr>
      </w:pPr>
      <w:r w:rsidRPr="00C56D41">
        <w:rPr>
          <w:rFonts w:ascii="仿宋" w:eastAsia="仿宋" w:hAnsi="仿宋" w:cs="宋体" w:hint="eastAsia"/>
          <w:color w:val="000000" w:themeColor="text1"/>
          <w:sz w:val="24"/>
        </w:rPr>
        <w:t>注：</w:t>
      </w:r>
    </w:p>
    <w:p w14:paraId="4BE5FD14" w14:textId="77777777" w:rsidR="001E584F" w:rsidRPr="00C56D41" w:rsidRDefault="00143378">
      <w:pPr>
        <w:spacing w:line="360" w:lineRule="auto"/>
        <w:rPr>
          <w:rFonts w:ascii="仿宋" w:eastAsia="仿宋" w:hAnsi="仿宋" w:cs="宋体"/>
          <w:color w:val="000000" w:themeColor="text1"/>
          <w:sz w:val="24"/>
        </w:rPr>
      </w:pPr>
      <w:r w:rsidRPr="00C56D41">
        <w:rPr>
          <w:rFonts w:ascii="仿宋" w:eastAsia="仿宋" w:hAnsi="仿宋" w:cs="宋体"/>
          <w:color w:val="000000" w:themeColor="text1"/>
          <w:sz w:val="24"/>
        </w:rPr>
        <w:t>1、</w:t>
      </w:r>
      <w:r w:rsidRPr="00C56D41">
        <w:rPr>
          <w:rFonts w:ascii="仿宋" w:eastAsia="仿宋" w:hAnsi="仿宋" w:cs="宋体" w:hint="eastAsia"/>
          <w:color w:val="000000" w:themeColor="text1"/>
          <w:sz w:val="24"/>
        </w:rPr>
        <w:t>供应商</w:t>
      </w:r>
      <w:r w:rsidRPr="00C56D41">
        <w:rPr>
          <w:rFonts w:ascii="仿宋" w:eastAsia="仿宋" w:hAnsi="仿宋" w:cs="宋体"/>
          <w:color w:val="000000" w:themeColor="text1"/>
          <w:sz w:val="24"/>
        </w:rPr>
        <w:t>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19"/>
      <w:bookmarkEnd w:id="120"/>
      <w:bookmarkEnd w:id="121"/>
      <w:bookmarkEnd w:id="122"/>
      <w:bookmarkEnd w:id="123"/>
    </w:p>
    <w:p w14:paraId="512AD762" w14:textId="77777777" w:rsidR="001E584F" w:rsidRPr="00C56D41" w:rsidRDefault="00143378">
      <w:pPr>
        <w:spacing w:line="360" w:lineRule="auto"/>
        <w:rPr>
          <w:rFonts w:ascii="仿宋" w:eastAsia="仿宋" w:hAnsi="仿宋" w:cs="宋体"/>
          <w:color w:val="000000" w:themeColor="text1"/>
          <w:sz w:val="24"/>
        </w:rPr>
      </w:pPr>
      <w:r w:rsidRPr="00C56D41">
        <w:rPr>
          <w:rFonts w:ascii="仿宋" w:eastAsia="仿宋" w:hAnsi="仿宋" w:cs="宋体"/>
          <w:color w:val="000000" w:themeColor="text1"/>
          <w:sz w:val="24"/>
        </w:rPr>
        <w:t>2、在政府采购活动中，监狱企业视同小型、微型企业，享受预留份额、评审中</w:t>
      </w:r>
      <w:r w:rsidRPr="00C56D41">
        <w:rPr>
          <w:rFonts w:ascii="仿宋" w:eastAsia="仿宋" w:hAnsi="仿宋" w:cs="宋体" w:hint="eastAsia"/>
          <w:color w:val="000000" w:themeColor="text1"/>
          <w:sz w:val="24"/>
        </w:rPr>
        <w:t>价格扣除等政府采购促进中小企业发展的政府采购政策。（监狱企业参加政府采购活动时，还应当提供由省级以上监狱管理局、戒毒管理局</w:t>
      </w:r>
      <w:r w:rsidRPr="00C56D41">
        <w:rPr>
          <w:rFonts w:ascii="仿宋" w:eastAsia="仿宋" w:hAnsi="仿宋" w:cs="宋体"/>
          <w:color w:val="000000" w:themeColor="text1"/>
          <w:sz w:val="24"/>
        </w:rPr>
        <w:t>(含新疆生产建设兵团)出具的属于监狱企业的证明文件。）</w:t>
      </w:r>
    </w:p>
    <w:p w14:paraId="7395B2C0" w14:textId="77777777" w:rsidR="001E584F" w:rsidRPr="00C56D41" w:rsidRDefault="00143378">
      <w:pPr>
        <w:spacing w:line="300" w:lineRule="exact"/>
        <w:rPr>
          <w:rFonts w:ascii="仿宋" w:eastAsia="仿宋" w:hAnsi="仿宋" w:cs="宋体"/>
          <w:color w:val="000000" w:themeColor="text1"/>
          <w:sz w:val="24"/>
        </w:rPr>
      </w:pPr>
      <w:r w:rsidRPr="00C56D41">
        <w:rPr>
          <w:rFonts w:ascii="仿宋" w:eastAsia="仿宋" w:hAnsi="仿宋" w:cs="宋体"/>
          <w:color w:val="000000" w:themeColor="text1"/>
          <w:sz w:val="24"/>
        </w:rPr>
        <w:t>3、</w:t>
      </w:r>
      <w:r w:rsidRPr="00C56D41">
        <w:rPr>
          <w:rFonts w:ascii="仿宋" w:eastAsia="仿宋" w:hAnsi="仿宋" w:cs="宋体" w:hint="eastAsia"/>
          <w:color w:val="000000" w:themeColor="text1"/>
          <w:sz w:val="24"/>
        </w:rPr>
        <w:t>从业人员、营业收入、资产总额填报上一年度数据，无上一年度数据的新成立企业及监狱</w:t>
      </w:r>
      <w:r w:rsidRPr="00C56D41">
        <w:rPr>
          <w:rFonts w:ascii="仿宋" w:eastAsia="仿宋" w:hAnsi="仿宋" w:cs="宋体"/>
          <w:color w:val="000000" w:themeColor="text1"/>
          <w:sz w:val="24"/>
        </w:rPr>
        <w:t>企业</w:t>
      </w:r>
      <w:r w:rsidRPr="00C56D41">
        <w:rPr>
          <w:rFonts w:ascii="仿宋" w:eastAsia="仿宋" w:hAnsi="仿宋" w:cs="宋体" w:hint="eastAsia"/>
          <w:color w:val="000000" w:themeColor="text1"/>
          <w:sz w:val="24"/>
        </w:rPr>
        <w:t>可不填报。</w:t>
      </w:r>
    </w:p>
    <w:p w14:paraId="50F75C05"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cs="宋体" w:hint="eastAsia"/>
          <w:color w:val="000000" w:themeColor="text1"/>
          <w:sz w:val="24"/>
        </w:rPr>
        <w:br w:type="page"/>
      </w:r>
      <w:r w:rsidRPr="00C56D41">
        <w:rPr>
          <w:rFonts w:ascii="仿宋" w:eastAsia="仿宋" w:hAnsi="仿宋" w:hint="eastAsia"/>
          <w:b/>
          <w:color w:val="000000" w:themeColor="text1"/>
          <w:sz w:val="32"/>
          <w:szCs w:val="32"/>
        </w:rPr>
        <w:lastRenderedPageBreak/>
        <w:t>格式2-</w:t>
      </w:r>
      <w:r w:rsidRPr="00C56D41">
        <w:rPr>
          <w:rFonts w:ascii="仿宋" w:eastAsia="仿宋" w:hAnsi="仿宋"/>
          <w:b/>
          <w:color w:val="000000" w:themeColor="text1"/>
          <w:sz w:val="32"/>
          <w:szCs w:val="32"/>
        </w:rPr>
        <w:t>6</w:t>
      </w:r>
    </w:p>
    <w:p w14:paraId="3C9217CA" w14:textId="77777777" w:rsidR="001E584F" w:rsidRPr="00C56D41" w:rsidRDefault="00143378">
      <w:pPr>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残疾人福利性单位声明函</w:t>
      </w:r>
    </w:p>
    <w:p w14:paraId="4BA77068" w14:textId="77777777" w:rsidR="001E584F" w:rsidRPr="00C56D41" w:rsidRDefault="001E584F">
      <w:pPr>
        <w:spacing w:line="588" w:lineRule="exact"/>
        <w:rPr>
          <w:rFonts w:ascii="仿宋" w:eastAsia="仿宋" w:hAnsi="仿宋" w:cs="宋体"/>
          <w:b/>
          <w:color w:val="000000" w:themeColor="text1"/>
          <w:spacing w:val="6"/>
          <w:sz w:val="24"/>
        </w:rPr>
      </w:pPr>
    </w:p>
    <w:p w14:paraId="71901F51" w14:textId="77777777" w:rsidR="001E584F" w:rsidRPr="00C56D41" w:rsidRDefault="00143378">
      <w:pPr>
        <w:spacing w:line="588" w:lineRule="exact"/>
        <w:ind w:firstLineChars="200" w:firstLine="504"/>
        <w:rPr>
          <w:rFonts w:ascii="仿宋" w:eastAsia="仿宋" w:hAnsi="仿宋" w:cs="宋体"/>
          <w:color w:val="000000" w:themeColor="text1"/>
          <w:spacing w:val="6"/>
          <w:sz w:val="24"/>
        </w:rPr>
      </w:pPr>
      <w:r w:rsidRPr="00C56D41">
        <w:rPr>
          <w:rFonts w:ascii="仿宋" w:eastAsia="仿宋" w:hAnsi="仿宋" w:cs="宋体" w:hint="eastAsia"/>
          <w:color w:val="000000" w:themeColor="text1"/>
          <w:spacing w:val="6"/>
          <w:sz w:val="24"/>
        </w:rPr>
        <w:t>本单位郑重声明，根据《财政部 民政部 中国残疾人联合会关于促进残疾人就业政府采购政策的通知》（财库</w:t>
      </w:r>
      <w:r w:rsidRPr="00C56D41">
        <w:rPr>
          <w:rFonts w:ascii="仿宋" w:eastAsia="仿宋" w:hAnsi="仿宋" w:cs="宋体" w:hint="eastAsia"/>
          <w:color w:val="000000" w:themeColor="text1"/>
          <w:sz w:val="24"/>
        </w:rPr>
        <w:t>〔2017〕 141</w:t>
      </w:r>
      <w:r w:rsidRPr="00C56D41">
        <w:rPr>
          <w:rFonts w:ascii="仿宋" w:eastAsia="仿宋" w:hAnsi="仿宋" w:cs="宋体" w:hint="eastAsia"/>
          <w:color w:val="000000" w:themeColor="text1"/>
          <w:spacing w:val="6"/>
          <w:sz w:val="24"/>
        </w:rPr>
        <w:t>号）的规定，本单位为符合条件的残疾人福利性单位，且本单位参加</w:t>
      </w:r>
      <w:r w:rsidRPr="00C56D41">
        <w:rPr>
          <w:rFonts w:ascii="仿宋" w:eastAsia="仿宋" w:hAnsi="仿宋" w:hint="eastAsia"/>
          <w:color w:val="000000" w:themeColor="text1"/>
          <w:sz w:val="24"/>
          <w:u w:val="single"/>
        </w:rPr>
        <w:t>XXXX</w:t>
      </w:r>
      <w:r w:rsidRPr="00C56D41">
        <w:rPr>
          <w:rFonts w:ascii="仿宋" w:eastAsia="仿宋" w:hAnsi="仿宋" w:cs="宋体" w:hint="eastAsia"/>
          <w:color w:val="000000" w:themeColor="text1"/>
          <w:spacing w:val="6"/>
          <w:sz w:val="24"/>
        </w:rPr>
        <w:t>单位的</w:t>
      </w:r>
      <w:r w:rsidRPr="00C56D41">
        <w:rPr>
          <w:rFonts w:ascii="仿宋" w:eastAsia="仿宋" w:hAnsi="仿宋" w:hint="eastAsia"/>
          <w:color w:val="000000" w:themeColor="text1"/>
          <w:sz w:val="24"/>
          <w:u w:val="single"/>
        </w:rPr>
        <w:t>XXXX</w:t>
      </w:r>
      <w:r w:rsidRPr="00C56D41">
        <w:rPr>
          <w:rFonts w:ascii="仿宋" w:eastAsia="仿宋" w:hAnsi="仿宋" w:cs="宋体" w:hint="eastAsia"/>
          <w:color w:val="000000" w:themeColor="text1"/>
          <w:spacing w:val="6"/>
          <w:sz w:val="24"/>
        </w:rPr>
        <w:t>项目采购活动提供本单位制造的货物（由本单位承担工程/提供服务），或者提供其他残疾人福利性单位制造的货物（不包括使用非残疾人福利性单位注册商标的货物）。</w:t>
      </w:r>
    </w:p>
    <w:p w14:paraId="410E68F3" w14:textId="77777777" w:rsidR="001E584F" w:rsidRPr="00C56D41" w:rsidRDefault="00143378">
      <w:pPr>
        <w:spacing w:line="588" w:lineRule="exact"/>
        <w:ind w:firstLineChars="200" w:firstLine="504"/>
        <w:rPr>
          <w:rFonts w:ascii="仿宋" w:eastAsia="仿宋" w:hAnsi="仿宋" w:cs="宋体"/>
          <w:color w:val="000000" w:themeColor="text1"/>
          <w:spacing w:val="6"/>
          <w:sz w:val="24"/>
        </w:rPr>
      </w:pPr>
      <w:r w:rsidRPr="00C56D41">
        <w:rPr>
          <w:rFonts w:ascii="仿宋" w:eastAsia="仿宋" w:hAnsi="仿宋" w:cs="宋体" w:hint="eastAsia"/>
          <w:color w:val="000000" w:themeColor="text1"/>
          <w:spacing w:val="6"/>
          <w:sz w:val="24"/>
        </w:rPr>
        <w:t>本单位对上述声明的真实性负责。如有虚假，将依法承担相应责任。</w:t>
      </w:r>
    </w:p>
    <w:p w14:paraId="60DD1C4D" w14:textId="77777777" w:rsidR="001E584F" w:rsidRPr="00C56D41" w:rsidRDefault="001E584F">
      <w:pPr>
        <w:spacing w:line="588" w:lineRule="exact"/>
        <w:rPr>
          <w:rFonts w:ascii="仿宋" w:eastAsia="仿宋" w:hAnsi="仿宋" w:cs="宋体"/>
          <w:color w:val="000000" w:themeColor="text1"/>
          <w:spacing w:val="6"/>
          <w:sz w:val="24"/>
        </w:rPr>
      </w:pPr>
    </w:p>
    <w:p w14:paraId="1D9390A3" w14:textId="77777777" w:rsidR="001E584F" w:rsidRPr="00C56D41" w:rsidRDefault="001E584F">
      <w:pPr>
        <w:spacing w:line="588" w:lineRule="exact"/>
        <w:rPr>
          <w:rFonts w:ascii="仿宋" w:eastAsia="仿宋" w:hAnsi="仿宋" w:cs="宋体"/>
          <w:color w:val="000000" w:themeColor="text1"/>
          <w:spacing w:val="6"/>
          <w:sz w:val="24"/>
        </w:rPr>
      </w:pPr>
    </w:p>
    <w:p w14:paraId="41208ED0" w14:textId="77777777" w:rsidR="001E584F" w:rsidRPr="00C56D41" w:rsidRDefault="00143378">
      <w:pPr>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单位名称：XXXX（盖单位公章）</w:t>
      </w:r>
    </w:p>
    <w:p w14:paraId="191393FC" w14:textId="77777777" w:rsidR="001E584F" w:rsidRPr="00C56D41" w:rsidRDefault="00143378">
      <w:pPr>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法定代表人/单位负责人或授权代表（签字或加盖个人印章）：XXXX</w:t>
      </w:r>
    </w:p>
    <w:p w14:paraId="1F20FCE5" w14:textId="77777777" w:rsidR="001E584F" w:rsidRPr="00C56D41" w:rsidRDefault="00143378">
      <w:pPr>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日期：XXXX</w:t>
      </w:r>
    </w:p>
    <w:p w14:paraId="4F92A892" w14:textId="77777777" w:rsidR="001E584F" w:rsidRPr="00C56D41" w:rsidRDefault="001E584F">
      <w:pPr>
        <w:spacing w:line="360" w:lineRule="auto"/>
        <w:rPr>
          <w:rFonts w:ascii="仿宋" w:eastAsia="仿宋" w:hAnsi="仿宋" w:cs="宋体"/>
          <w:color w:val="000000" w:themeColor="text1"/>
          <w:sz w:val="24"/>
        </w:rPr>
      </w:pPr>
    </w:p>
    <w:p w14:paraId="4859B88A" w14:textId="77777777" w:rsidR="001E584F" w:rsidRPr="00C56D41" w:rsidRDefault="00143378">
      <w:pPr>
        <w:spacing w:line="360" w:lineRule="auto"/>
        <w:rPr>
          <w:rFonts w:ascii="仿宋" w:eastAsia="仿宋" w:hAnsi="仿宋" w:cs="宋体"/>
          <w:color w:val="000000" w:themeColor="text1"/>
          <w:sz w:val="24"/>
        </w:rPr>
      </w:pPr>
      <w:r w:rsidRPr="00C56D41">
        <w:rPr>
          <w:rFonts w:ascii="仿宋" w:eastAsia="仿宋" w:hAnsi="仿宋" w:cs="宋体" w:hint="eastAsia"/>
          <w:color w:val="000000" w:themeColor="text1"/>
          <w:sz w:val="24"/>
        </w:rPr>
        <w:t>注：</w:t>
      </w:r>
    </w:p>
    <w:p w14:paraId="35095542" w14:textId="77777777" w:rsidR="001E584F" w:rsidRPr="00C56D41" w:rsidRDefault="00143378">
      <w:pPr>
        <w:numPr>
          <w:ilvl w:val="0"/>
          <w:numId w:val="1"/>
        </w:numPr>
        <w:spacing w:after="160" w:line="360" w:lineRule="auto"/>
        <w:rPr>
          <w:rFonts w:ascii="仿宋" w:eastAsia="仿宋" w:hAnsi="仿宋" w:cs="宋体"/>
          <w:color w:val="000000" w:themeColor="text1"/>
          <w:sz w:val="24"/>
        </w:rPr>
      </w:pPr>
      <w:r w:rsidRPr="00C56D41">
        <w:rPr>
          <w:rFonts w:ascii="仿宋" w:eastAsia="仿宋" w:hAnsi="仿宋" w:cs="宋体" w:hint="eastAsia"/>
          <w:color w:val="000000" w:themeColor="text1"/>
          <w:sz w:val="24"/>
        </w:rPr>
        <w:t>残疾人福利性单位视同小型、微型企业，享受预留份额、评审中价格扣除等促进中小企业发展的政府采购政策。残疾人福利性单位属于小型、微型企业的，不重复享受政策。</w:t>
      </w:r>
    </w:p>
    <w:p w14:paraId="4218979F" w14:textId="77777777" w:rsidR="001E584F" w:rsidRPr="00C56D41" w:rsidRDefault="00143378">
      <w:pPr>
        <w:numPr>
          <w:ilvl w:val="0"/>
          <w:numId w:val="1"/>
        </w:numPr>
        <w:spacing w:after="160" w:line="360" w:lineRule="auto"/>
        <w:rPr>
          <w:rFonts w:ascii="仿宋" w:eastAsia="仿宋" w:hAnsi="仿宋" w:cs="宋体"/>
          <w:color w:val="000000" w:themeColor="text1"/>
          <w:sz w:val="24"/>
        </w:rPr>
      </w:pPr>
      <w:r w:rsidRPr="00C56D41">
        <w:rPr>
          <w:rFonts w:ascii="仿宋" w:eastAsia="仿宋" w:hAnsi="仿宋" w:cs="宋体" w:hint="eastAsia"/>
          <w:color w:val="000000" w:themeColor="text1"/>
          <w:sz w:val="24"/>
        </w:rPr>
        <w:t>供应商为非残疾人福利性单位的，可不提供此声明。</w:t>
      </w:r>
    </w:p>
    <w:p w14:paraId="447D9603"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20F0D678"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52608A37"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5CA34AE7"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7F7D6179"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08114BD5"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1A96DB03"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285CB126"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0704B4FB"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5A9FC12C" w14:textId="77777777" w:rsidR="001E584F" w:rsidRPr="00C56D41" w:rsidRDefault="001E584F">
      <w:pPr>
        <w:widowControl/>
        <w:spacing w:line="360" w:lineRule="atLeast"/>
        <w:ind w:firstLineChars="196" w:firstLine="470"/>
        <w:jc w:val="left"/>
        <w:outlineLvl w:val="1"/>
        <w:rPr>
          <w:rFonts w:ascii="仿宋" w:eastAsia="仿宋" w:hAnsi="仿宋"/>
          <w:color w:val="000000" w:themeColor="text1"/>
          <w:sz w:val="24"/>
        </w:rPr>
      </w:pPr>
    </w:p>
    <w:p w14:paraId="3DC29378" w14:textId="77777777" w:rsidR="001E584F" w:rsidRPr="00C56D41" w:rsidRDefault="001E584F">
      <w:pPr>
        <w:widowControl/>
        <w:spacing w:line="360" w:lineRule="atLeast"/>
        <w:jc w:val="left"/>
        <w:outlineLvl w:val="1"/>
        <w:rPr>
          <w:rFonts w:ascii="仿宋" w:eastAsia="仿宋" w:hAnsi="仿宋"/>
          <w:color w:val="000000" w:themeColor="text1"/>
          <w:sz w:val="24"/>
        </w:rPr>
      </w:pPr>
    </w:p>
    <w:p w14:paraId="6CA03E4E" w14:textId="77777777" w:rsidR="001E584F" w:rsidRPr="00C56D41" w:rsidRDefault="00143378">
      <w:pPr>
        <w:widowControl/>
        <w:spacing w:line="360" w:lineRule="atLeast"/>
        <w:ind w:firstLineChars="196" w:firstLine="630"/>
        <w:jc w:val="left"/>
        <w:outlineLvl w:val="1"/>
        <w:rPr>
          <w:rFonts w:ascii="仿宋" w:eastAsia="仿宋" w:hAnsi="仿宋"/>
          <w:color w:val="000000" w:themeColor="text1"/>
          <w:sz w:val="24"/>
        </w:rPr>
      </w:pPr>
      <w:r w:rsidRPr="00C56D41">
        <w:rPr>
          <w:rFonts w:ascii="仿宋" w:eastAsia="仿宋" w:hAnsi="仿宋" w:hint="eastAsia"/>
          <w:b/>
          <w:color w:val="000000" w:themeColor="text1"/>
          <w:sz w:val="32"/>
          <w:szCs w:val="32"/>
        </w:rPr>
        <w:lastRenderedPageBreak/>
        <w:t>格式2-</w:t>
      </w:r>
      <w:r w:rsidRPr="00C56D41">
        <w:rPr>
          <w:rFonts w:ascii="仿宋" w:eastAsia="仿宋" w:hAnsi="仿宋"/>
          <w:b/>
          <w:color w:val="000000" w:themeColor="text1"/>
          <w:sz w:val="32"/>
          <w:szCs w:val="32"/>
        </w:rPr>
        <w:t>7</w:t>
      </w:r>
    </w:p>
    <w:p w14:paraId="5A831CC3" w14:textId="77777777" w:rsidR="001E584F" w:rsidRPr="00C56D41" w:rsidRDefault="00143378">
      <w:pPr>
        <w:pStyle w:val="2"/>
        <w:keepNext w:val="0"/>
        <w:keepLines w:val="0"/>
        <w:spacing w:line="400" w:lineRule="exact"/>
        <w:jc w:val="center"/>
        <w:rPr>
          <w:rFonts w:ascii="仿宋" w:eastAsia="仿宋" w:hAnsi="仿宋"/>
          <w:bCs w:val="0"/>
          <w:color w:val="000000" w:themeColor="text1"/>
          <w:szCs w:val="28"/>
        </w:rPr>
      </w:pPr>
      <w:r w:rsidRPr="00C56D41">
        <w:rPr>
          <w:rFonts w:ascii="仿宋" w:eastAsia="仿宋" w:hAnsi="仿宋" w:hint="eastAsia"/>
          <w:b w:val="0"/>
          <w:bCs w:val="0"/>
          <w:color w:val="000000" w:themeColor="text1"/>
          <w:szCs w:val="28"/>
        </w:rPr>
        <w:t>制造厂家授权书(如</w:t>
      </w:r>
      <w:r w:rsidRPr="00C56D41">
        <w:rPr>
          <w:rFonts w:ascii="仿宋" w:eastAsia="仿宋" w:hAnsi="仿宋"/>
          <w:b w:val="0"/>
          <w:bCs w:val="0"/>
          <w:color w:val="000000" w:themeColor="text1"/>
          <w:szCs w:val="28"/>
        </w:rPr>
        <w:t>涉及)</w:t>
      </w:r>
    </w:p>
    <w:p w14:paraId="72F34A5D" w14:textId="77777777" w:rsidR="001E584F" w:rsidRPr="00C56D41" w:rsidRDefault="001E584F">
      <w:pPr>
        <w:spacing w:line="400" w:lineRule="exact"/>
        <w:jc w:val="center"/>
        <w:rPr>
          <w:rFonts w:ascii="仿宋" w:eastAsia="仿宋" w:hAnsi="仿宋"/>
          <w:b/>
          <w:color w:val="000000" w:themeColor="text1"/>
          <w:sz w:val="44"/>
        </w:rPr>
      </w:pPr>
    </w:p>
    <w:p w14:paraId="7A78D6B4" w14:textId="77777777" w:rsidR="001E584F" w:rsidRPr="00C56D41" w:rsidRDefault="00143378">
      <w:pPr>
        <w:spacing w:line="400" w:lineRule="exact"/>
        <w:rPr>
          <w:rFonts w:ascii="仿宋" w:eastAsia="仿宋" w:hAnsi="仿宋"/>
          <w:color w:val="000000" w:themeColor="text1"/>
          <w:sz w:val="24"/>
        </w:rPr>
      </w:pPr>
      <w:r w:rsidRPr="00C56D41">
        <w:rPr>
          <w:rFonts w:ascii="仿宋" w:eastAsia="仿宋" w:hAnsi="仿宋" w:hint="eastAsia"/>
          <w:color w:val="000000" w:themeColor="text1"/>
          <w:sz w:val="24"/>
        </w:rPr>
        <w:t>XXX（采购代理机构名称）：</w:t>
      </w:r>
    </w:p>
    <w:p w14:paraId="08D1C097" w14:textId="77777777" w:rsidR="001E584F" w:rsidRPr="00C56D41" w:rsidRDefault="00143378">
      <w:pPr>
        <w:spacing w:line="400" w:lineRule="exact"/>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XXX（制造厂家名称）是在XXX（国名）依法登记注册的，其厂址现在XXX。</w:t>
      </w:r>
    </w:p>
    <w:p w14:paraId="71D60472" w14:textId="77777777" w:rsidR="001E584F" w:rsidRPr="00C56D41" w:rsidRDefault="00143378">
      <w:pPr>
        <w:spacing w:line="400" w:lineRule="exact"/>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XXX（被授权公司名称）是在XXX（国名）依法登记注册的，其主要营业地点现在XXXX。</w:t>
      </w:r>
    </w:p>
    <w:p w14:paraId="3A756DF8" w14:textId="77777777" w:rsidR="001E584F" w:rsidRPr="00C56D41" w:rsidRDefault="00143378">
      <w:pPr>
        <w:spacing w:line="400" w:lineRule="exact"/>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XXX（制造厂家名称）授权XXX（被授权公司名称）为我方制造的XXX品牌产品的合法销售商（授权销售的产品清单附后），参加XXX项目第XXX包的报价，全权处理与该产品采购的有关事宜，并对我方具有约束力。</w:t>
      </w:r>
    </w:p>
    <w:p w14:paraId="460893F1" w14:textId="77777777" w:rsidR="001E584F" w:rsidRPr="00C56D41" w:rsidRDefault="00143378">
      <w:pPr>
        <w:pStyle w:val="a7"/>
        <w:spacing w:line="400" w:lineRule="exact"/>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作为制造厂家，我方承诺，为本次采购提供的货物为原厂制造、合法渠道供应的全新产品。我方保证以政府采购合作者来约束自己，并对该报价共同承担和分别承担采购文件中规定的义务。</w:t>
      </w:r>
    </w:p>
    <w:p w14:paraId="52205E04" w14:textId="77777777" w:rsidR="001E584F" w:rsidRPr="00C56D41" w:rsidRDefault="001E584F">
      <w:pPr>
        <w:spacing w:line="400" w:lineRule="exact"/>
        <w:ind w:firstLine="630"/>
        <w:rPr>
          <w:rFonts w:ascii="仿宋" w:eastAsia="仿宋" w:hAnsi="仿宋"/>
          <w:color w:val="000000" w:themeColor="text1"/>
          <w:sz w:val="24"/>
        </w:rPr>
      </w:pPr>
    </w:p>
    <w:p w14:paraId="3EC394A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 xml:space="preserve">授权单位名称：XXX（盖单位公章） </w:t>
      </w:r>
    </w:p>
    <w:p w14:paraId="702A6BEF"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日期：XXX年XXX月XXX日</w:t>
      </w:r>
    </w:p>
    <w:p w14:paraId="267BA28B"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附：授权销售产品清单</w:t>
      </w:r>
    </w:p>
    <w:p w14:paraId="70176591" w14:textId="77777777" w:rsidR="001E584F" w:rsidRPr="00C56D41" w:rsidRDefault="001E584F">
      <w:pPr>
        <w:spacing w:line="400" w:lineRule="exact"/>
        <w:rPr>
          <w:rFonts w:ascii="仿宋" w:eastAsia="仿宋" w:hAnsi="仿宋"/>
          <w:color w:val="000000" w:themeColor="text1"/>
          <w:sz w:val="32"/>
        </w:rPr>
      </w:pPr>
    </w:p>
    <w:p w14:paraId="4CA058EC" w14:textId="77777777" w:rsidR="001E584F" w:rsidRPr="00C56D41" w:rsidRDefault="001E584F">
      <w:pPr>
        <w:pStyle w:val="GW-"/>
        <w:ind w:firstLine="480"/>
        <w:rPr>
          <w:rFonts w:ascii="仿宋" w:eastAsia="仿宋" w:hAnsi="仿宋"/>
          <w:color w:val="000000" w:themeColor="text1"/>
        </w:rPr>
      </w:pPr>
    </w:p>
    <w:p w14:paraId="3E802948" w14:textId="77777777" w:rsidR="001E584F" w:rsidRPr="00C56D41" w:rsidRDefault="00143378">
      <w:pPr>
        <w:spacing w:line="400" w:lineRule="exact"/>
        <w:ind w:firstLineChars="200" w:firstLine="480"/>
        <w:rPr>
          <w:rFonts w:ascii="仿宋" w:eastAsia="仿宋" w:hAnsi="仿宋"/>
          <w:color w:val="000000" w:themeColor="text1"/>
          <w:kern w:val="0"/>
          <w:sz w:val="24"/>
        </w:rPr>
      </w:pPr>
      <w:r w:rsidRPr="00C56D41">
        <w:rPr>
          <w:rFonts w:ascii="仿宋" w:eastAsia="仿宋" w:hAnsi="仿宋" w:hint="eastAsia"/>
          <w:color w:val="000000" w:themeColor="text1"/>
          <w:kern w:val="0"/>
          <w:sz w:val="24"/>
        </w:rPr>
        <w:t>注：1.供应商也可提供制造厂家自有的授权格式文件，但授权文件中必须明确：制造厂家和被授权单位的名称及登记注册地、参加报价的项目及采购编号、授权产品、授权日期、授权单位的公章</w:t>
      </w:r>
      <w:r w:rsidRPr="00C56D41">
        <w:rPr>
          <w:rFonts w:ascii="仿宋" w:eastAsia="仿宋" w:hAnsi="仿宋" w:hint="eastAsia"/>
          <w:color w:val="000000" w:themeColor="text1"/>
          <w:sz w:val="24"/>
        </w:rPr>
        <w:t>。制造厂家可以是派出机构。若由代理商授权的，须同时提供证明代理商有授权资格</w:t>
      </w:r>
      <w:r w:rsidRPr="00C56D41">
        <w:rPr>
          <w:rFonts w:ascii="仿宋" w:eastAsia="仿宋" w:hAnsi="仿宋" w:hint="eastAsia"/>
          <w:color w:val="000000" w:themeColor="text1"/>
          <w:kern w:val="0"/>
          <w:sz w:val="24"/>
        </w:rPr>
        <w:t>的证明文件复印件。（若由国外制造厂家直接授权的，签字或盖章均可）</w:t>
      </w:r>
    </w:p>
    <w:p w14:paraId="55BC76F0" w14:textId="77777777" w:rsidR="001E584F" w:rsidRPr="00C56D41" w:rsidRDefault="00143378">
      <w:pPr>
        <w:spacing w:line="400" w:lineRule="exact"/>
        <w:ind w:firstLineChars="200" w:firstLine="480"/>
        <w:rPr>
          <w:rFonts w:ascii="仿宋" w:eastAsia="仿宋" w:hAnsi="仿宋"/>
          <w:color w:val="000000" w:themeColor="text1"/>
          <w:kern w:val="0"/>
          <w:sz w:val="24"/>
        </w:rPr>
      </w:pPr>
      <w:r w:rsidRPr="00C56D41">
        <w:rPr>
          <w:rFonts w:ascii="仿宋" w:eastAsia="仿宋" w:hAnsi="仿宋" w:hint="eastAsia"/>
          <w:color w:val="000000" w:themeColor="text1"/>
          <w:kern w:val="0"/>
          <w:sz w:val="24"/>
        </w:rPr>
        <w:t>2.对技术服务标准统一、市场竞争充分且可以在成交后通过合法渠道获得产品的采购项目，或者采购文件特别注明不需要提供授权书的采购项目，可以不提供制造厂家授权书。</w:t>
      </w:r>
    </w:p>
    <w:p w14:paraId="3A2BAF7A" w14:textId="77777777" w:rsidR="001E584F" w:rsidRPr="00C56D41" w:rsidRDefault="001E584F">
      <w:pPr>
        <w:rPr>
          <w:rFonts w:ascii="仿宋" w:eastAsia="仿宋" w:hAnsi="仿宋"/>
          <w:b/>
          <w:bCs/>
          <w:color w:val="000000" w:themeColor="text1"/>
          <w:sz w:val="28"/>
          <w:szCs w:val="28"/>
        </w:rPr>
        <w:sectPr w:rsidR="001E584F" w:rsidRPr="00C56D41">
          <w:headerReference w:type="default" r:id="rId11"/>
          <w:footerReference w:type="even" r:id="rId12"/>
          <w:footerReference w:type="default" r:id="rId13"/>
          <w:footerReference w:type="first" r:id="rId14"/>
          <w:pgSz w:w="11907" w:h="16839"/>
          <w:pgMar w:top="1440" w:right="1080" w:bottom="1440" w:left="1080" w:header="851" w:footer="992" w:gutter="0"/>
          <w:cols w:space="425"/>
          <w:titlePg/>
          <w:docGrid w:linePitch="312"/>
        </w:sectPr>
      </w:pPr>
    </w:p>
    <w:p w14:paraId="38F7B071" w14:textId="77777777" w:rsidR="001E584F" w:rsidRPr="00C56D41" w:rsidRDefault="00143378">
      <w:pPr>
        <w:jc w:val="left"/>
        <w:rPr>
          <w:rFonts w:ascii="仿宋" w:eastAsia="仿宋" w:hAnsi="仿宋"/>
          <w:b/>
          <w:bCs/>
          <w:color w:val="000000" w:themeColor="text1"/>
          <w:sz w:val="32"/>
          <w:szCs w:val="32"/>
        </w:rPr>
      </w:pPr>
      <w:r w:rsidRPr="00C56D41">
        <w:rPr>
          <w:rFonts w:ascii="仿宋" w:eastAsia="仿宋" w:hAnsi="仿宋" w:hint="eastAsia"/>
          <w:b/>
          <w:color w:val="000000" w:themeColor="text1"/>
          <w:sz w:val="32"/>
          <w:szCs w:val="32"/>
        </w:rPr>
        <w:lastRenderedPageBreak/>
        <w:t>格式2-</w:t>
      </w:r>
      <w:r w:rsidRPr="00C56D41">
        <w:rPr>
          <w:rFonts w:ascii="仿宋" w:eastAsia="仿宋" w:hAnsi="仿宋"/>
          <w:b/>
          <w:color w:val="000000" w:themeColor="text1"/>
          <w:sz w:val="32"/>
          <w:szCs w:val="32"/>
        </w:rPr>
        <w:t>8</w:t>
      </w:r>
    </w:p>
    <w:p w14:paraId="11389FB8" w14:textId="77777777" w:rsidR="001E584F" w:rsidRPr="00C56D41" w:rsidRDefault="00143378">
      <w:pPr>
        <w:jc w:val="center"/>
        <w:rPr>
          <w:rFonts w:ascii="仿宋" w:eastAsia="仿宋" w:hAnsi="仿宋"/>
          <w:b/>
          <w:bCs/>
          <w:color w:val="000000" w:themeColor="text1"/>
          <w:sz w:val="32"/>
          <w:szCs w:val="32"/>
        </w:rPr>
      </w:pPr>
      <w:r w:rsidRPr="00C56D41">
        <w:rPr>
          <w:rFonts w:ascii="仿宋" w:eastAsia="仿宋" w:hAnsi="仿宋" w:hint="eastAsia"/>
          <w:b/>
          <w:bCs/>
          <w:color w:val="000000" w:themeColor="text1"/>
          <w:sz w:val="32"/>
          <w:szCs w:val="32"/>
        </w:rPr>
        <w:t>技术、服务要求应答表</w:t>
      </w:r>
    </w:p>
    <w:p w14:paraId="4453FFF4" w14:textId="77777777" w:rsidR="001E584F" w:rsidRPr="00C56D41" w:rsidRDefault="001E584F">
      <w:pPr>
        <w:jc w:val="center"/>
        <w:rPr>
          <w:rFonts w:ascii="仿宋" w:eastAsia="仿宋" w:hAnsi="仿宋"/>
          <w:b/>
          <w:bCs/>
          <w:color w:val="000000" w:themeColor="text1"/>
          <w:sz w:val="32"/>
          <w:szCs w:val="32"/>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193"/>
      </w:tblGrid>
      <w:tr w:rsidR="00C56D41" w:rsidRPr="00C56D41" w14:paraId="23CE229E" w14:textId="77777777">
        <w:trPr>
          <w:trHeight w:val="606"/>
          <w:jc w:val="center"/>
        </w:trPr>
        <w:tc>
          <w:tcPr>
            <w:tcW w:w="956" w:type="dxa"/>
            <w:vAlign w:val="center"/>
          </w:tcPr>
          <w:p w14:paraId="658F10A0"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序号</w:t>
            </w:r>
          </w:p>
        </w:tc>
        <w:tc>
          <w:tcPr>
            <w:tcW w:w="2795" w:type="dxa"/>
            <w:vAlign w:val="center"/>
          </w:tcPr>
          <w:p w14:paraId="3C7DB3ED"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包号</w:t>
            </w:r>
          </w:p>
        </w:tc>
        <w:tc>
          <w:tcPr>
            <w:tcW w:w="2795" w:type="dxa"/>
            <w:vAlign w:val="center"/>
          </w:tcPr>
          <w:p w14:paraId="3D6C50DB"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采购文件要求</w:t>
            </w:r>
          </w:p>
        </w:tc>
        <w:tc>
          <w:tcPr>
            <w:tcW w:w="2193" w:type="dxa"/>
            <w:vAlign w:val="center"/>
          </w:tcPr>
          <w:p w14:paraId="7F66BF84"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响应文件响应</w:t>
            </w:r>
          </w:p>
        </w:tc>
      </w:tr>
      <w:tr w:rsidR="00C56D41" w:rsidRPr="00C56D41" w14:paraId="31325513" w14:textId="77777777">
        <w:trPr>
          <w:trHeight w:val="1080"/>
          <w:jc w:val="center"/>
        </w:trPr>
        <w:tc>
          <w:tcPr>
            <w:tcW w:w="956" w:type="dxa"/>
          </w:tcPr>
          <w:p w14:paraId="3612BE06" w14:textId="77777777" w:rsidR="001E584F" w:rsidRPr="00C56D41" w:rsidRDefault="001E584F">
            <w:pPr>
              <w:jc w:val="center"/>
              <w:rPr>
                <w:rFonts w:ascii="仿宋" w:eastAsia="仿宋" w:hAnsi="仿宋"/>
                <w:color w:val="000000" w:themeColor="text1"/>
                <w:sz w:val="24"/>
              </w:rPr>
            </w:pPr>
          </w:p>
        </w:tc>
        <w:tc>
          <w:tcPr>
            <w:tcW w:w="2795" w:type="dxa"/>
          </w:tcPr>
          <w:p w14:paraId="0810AF9E" w14:textId="77777777" w:rsidR="001E584F" w:rsidRPr="00C56D41" w:rsidRDefault="001E584F">
            <w:pPr>
              <w:jc w:val="center"/>
              <w:rPr>
                <w:rFonts w:ascii="仿宋" w:eastAsia="仿宋" w:hAnsi="仿宋"/>
                <w:color w:val="000000" w:themeColor="text1"/>
                <w:sz w:val="24"/>
              </w:rPr>
            </w:pPr>
          </w:p>
        </w:tc>
        <w:tc>
          <w:tcPr>
            <w:tcW w:w="2795" w:type="dxa"/>
          </w:tcPr>
          <w:p w14:paraId="032E0629" w14:textId="77777777" w:rsidR="001E584F" w:rsidRPr="00C56D41" w:rsidRDefault="001E584F">
            <w:pPr>
              <w:jc w:val="center"/>
              <w:rPr>
                <w:rFonts w:ascii="仿宋" w:eastAsia="仿宋" w:hAnsi="仿宋"/>
                <w:color w:val="000000" w:themeColor="text1"/>
                <w:sz w:val="24"/>
              </w:rPr>
            </w:pPr>
          </w:p>
        </w:tc>
        <w:tc>
          <w:tcPr>
            <w:tcW w:w="2193" w:type="dxa"/>
          </w:tcPr>
          <w:p w14:paraId="17AF0A7E" w14:textId="77777777" w:rsidR="001E584F" w:rsidRPr="00C56D41" w:rsidRDefault="001E584F">
            <w:pPr>
              <w:jc w:val="center"/>
              <w:rPr>
                <w:rFonts w:ascii="仿宋" w:eastAsia="仿宋" w:hAnsi="仿宋"/>
                <w:color w:val="000000" w:themeColor="text1"/>
                <w:sz w:val="24"/>
              </w:rPr>
            </w:pPr>
          </w:p>
        </w:tc>
      </w:tr>
      <w:tr w:rsidR="00C56D41" w:rsidRPr="00C56D41" w14:paraId="755A1A06" w14:textId="77777777">
        <w:trPr>
          <w:trHeight w:val="1080"/>
          <w:jc w:val="center"/>
        </w:trPr>
        <w:tc>
          <w:tcPr>
            <w:tcW w:w="956" w:type="dxa"/>
          </w:tcPr>
          <w:p w14:paraId="72F68773" w14:textId="77777777" w:rsidR="001E584F" w:rsidRPr="00C56D41" w:rsidRDefault="001E584F">
            <w:pPr>
              <w:jc w:val="center"/>
              <w:rPr>
                <w:rFonts w:ascii="仿宋" w:eastAsia="仿宋" w:hAnsi="仿宋"/>
                <w:color w:val="000000" w:themeColor="text1"/>
                <w:sz w:val="24"/>
              </w:rPr>
            </w:pPr>
          </w:p>
        </w:tc>
        <w:tc>
          <w:tcPr>
            <w:tcW w:w="2795" w:type="dxa"/>
          </w:tcPr>
          <w:p w14:paraId="76B746E7" w14:textId="77777777" w:rsidR="001E584F" w:rsidRPr="00C56D41" w:rsidRDefault="001E584F">
            <w:pPr>
              <w:jc w:val="center"/>
              <w:rPr>
                <w:rFonts w:ascii="仿宋" w:eastAsia="仿宋" w:hAnsi="仿宋"/>
                <w:color w:val="000000" w:themeColor="text1"/>
                <w:sz w:val="24"/>
              </w:rPr>
            </w:pPr>
          </w:p>
        </w:tc>
        <w:tc>
          <w:tcPr>
            <w:tcW w:w="2795" w:type="dxa"/>
          </w:tcPr>
          <w:p w14:paraId="7027FD22" w14:textId="77777777" w:rsidR="001E584F" w:rsidRPr="00C56D41" w:rsidRDefault="001E584F">
            <w:pPr>
              <w:jc w:val="center"/>
              <w:rPr>
                <w:rFonts w:ascii="仿宋" w:eastAsia="仿宋" w:hAnsi="仿宋"/>
                <w:color w:val="000000" w:themeColor="text1"/>
                <w:sz w:val="24"/>
              </w:rPr>
            </w:pPr>
          </w:p>
        </w:tc>
        <w:tc>
          <w:tcPr>
            <w:tcW w:w="2193" w:type="dxa"/>
          </w:tcPr>
          <w:p w14:paraId="4926ECE0" w14:textId="77777777" w:rsidR="001E584F" w:rsidRPr="00C56D41" w:rsidRDefault="001E584F">
            <w:pPr>
              <w:jc w:val="center"/>
              <w:rPr>
                <w:rFonts w:ascii="仿宋" w:eastAsia="仿宋" w:hAnsi="仿宋"/>
                <w:color w:val="000000" w:themeColor="text1"/>
                <w:sz w:val="24"/>
              </w:rPr>
            </w:pPr>
          </w:p>
        </w:tc>
      </w:tr>
      <w:tr w:rsidR="00C56D41" w:rsidRPr="00C56D41" w14:paraId="154B47CC" w14:textId="77777777">
        <w:trPr>
          <w:trHeight w:val="1080"/>
          <w:jc w:val="center"/>
        </w:trPr>
        <w:tc>
          <w:tcPr>
            <w:tcW w:w="956" w:type="dxa"/>
          </w:tcPr>
          <w:p w14:paraId="1CA5516B" w14:textId="77777777" w:rsidR="001E584F" w:rsidRPr="00C56D41" w:rsidRDefault="001E584F">
            <w:pPr>
              <w:jc w:val="center"/>
              <w:rPr>
                <w:rFonts w:ascii="仿宋" w:eastAsia="仿宋" w:hAnsi="仿宋"/>
                <w:color w:val="000000" w:themeColor="text1"/>
                <w:sz w:val="24"/>
              </w:rPr>
            </w:pPr>
          </w:p>
        </w:tc>
        <w:tc>
          <w:tcPr>
            <w:tcW w:w="2795" w:type="dxa"/>
          </w:tcPr>
          <w:p w14:paraId="0D312574" w14:textId="77777777" w:rsidR="001E584F" w:rsidRPr="00C56D41" w:rsidRDefault="001E584F">
            <w:pPr>
              <w:jc w:val="center"/>
              <w:rPr>
                <w:rFonts w:ascii="仿宋" w:eastAsia="仿宋" w:hAnsi="仿宋"/>
                <w:color w:val="000000" w:themeColor="text1"/>
                <w:sz w:val="24"/>
              </w:rPr>
            </w:pPr>
          </w:p>
        </w:tc>
        <w:tc>
          <w:tcPr>
            <w:tcW w:w="2795" w:type="dxa"/>
          </w:tcPr>
          <w:p w14:paraId="317693BB" w14:textId="77777777" w:rsidR="001E584F" w:rsidRPr="00C56D41" w:rsidRDefault="001E584F">
            <w:pPr>
              <w:jc w:val="center"/>
              <w:rPr>
                <w:rFonts w:ascii="仿宋" w:eastAsia="仿宋" w:hAnsi="仿宋"/>
                <w:color w:val="000000" w:themeColor="text1"/>
                <w:sz w:val="24"/>
              </w:rPr>
            </w:pPr>
          </w:p>
        </w:tc>
        <w:tc>
          <w:tcPr>
            <w:tcW w:w="2193" w:type="dxa"/>
          </w:tcPr>
          <w:p w14:paraId="2D0E3671" w14:textId="77777777" w:rsidR="001E584F" w:rsidRPr="00C56D41" w:rsidRDefault="001E584F">
            <w:pPr>
              <w:jc w:val="center"/>
              <w:rPr>
                <w:rFonts w:ascii="仿宋" w:eastAsia="仿宋" w:hAnsi="仿宋"/>
                <w:color w:val="000000" w:themeColor="text1"/>
                <w:sz w:val="24"/>
              </w:rPr>
            </w:pPr>
          </w:p>
        </w:tc>
      </w:tr>
      <w:tr w:rsidR="001E584F" w:rsidRPr="00C56D41" w14:paraId="68EB2FE8" w14:textId="77777777">
        <w:trPr>
          <w:trHeight w:val="1080"/>
          <w:jc w:val="center"/>
        </w:trPr>
        <w:tc>
          <w:tcPr>
            <w:tcW w:w="956" w:type="dxa"/>
          </w:tcPr>
          <w:p w14:paraId="040E202D" w14:textId="77777777" w:rsidR="001E584F" w:rsidRPr="00C56D41" w:rsidRDefault="001E584F">
            <w:pPr>
              <w:jc w:val="center"/>
              <w:rPr>
                <w:rFonts w:ascii="仿宋" w:eastAsia="仿宋" w:hAnsi="仿宋"/>
                <w:color w:val="000000" w:themeColor="text1"/>
                <w:sz w:val="24"/>
              </w:rPr>
            </w:pPr>
          </w:p>
        </w:tc>
        <w:tc>
          <w:tcPr>
            <w:tcW w:w="2795" w:type="dxa"/>
          </w:tcPr>
          <w:p w14:paraId="2CF50144" w14:textId="77777777" w:rsidR="001E584F" w:rsidRPr="00C56D41" w:rsidRDefault="001E584F">
            <w:pPr>
              <w:jc w:val="center"/>
              <w:rPr>
                <w:rFonts w:ascii="仿宋" w:eastAsia="仿宋" w:hAnsi="仿宋"/>
                <w:color w:val="000000" w:themeColor="text1"/>
                <w:sz w:val="24"/>
              </w:rPr>
            </w:pPr>
          </w:p>
        </w:tc>
        <w:tc>
          <w:tcPr>
            <w:tcW w:w="2795" w:type="dxa"/>
          </w:tcPr>
          <w:p w14:paraId="4E3E59E8" w14:textId="77777777" w:rsidR="001E584F" w:rsidRPr="00C56D41" w:rsidRDefault="001E584F">
            <w:pPr>
              <w:jc w:val="center"/>
              <w:rPr>
                <w:rFonts w:ascii="仿宋" w:eastAsia="仿宋" w:hAnsi="仿宋"/>
                <w:color w:val="000000" w:themeColor="text1"/>
                <w:sz w:val="24"/>
              </w:rPr>
            </w:pPr>
          </w:p>
        </w:tc>
        <w:tc>
          <w:tcPr>
            <w:tcW w:w="2193" w:type="dxa"/>
          </w:tcPr>
          <w:p w14:paraId="490BE8B4" w14:textId="77777777" w:rsidR="001E584F" w:rsidRPr="00C56D41" w:rsidRDefault="001E584F">
            <w:pPr>
              <w:jc w:val="center"/>
              <w:rPr>
                <w:rFonts w:ascii="仿宋" w:eastAsia="仿宋" w:hAnsi="仿宋"/>
                <w:color w:val="000000" w:themeColor="text1"/>
                <w:sz w:val="24"/>
              </w:rPr>
            </w:pPr>
          </w:p>
        </w:tc>
      </w:tr>
    </w:tbl>
    <w:p w14:paraId="2199D46A" w14:textId="77777777" w:rsidR="001E584F" w:rsidRPr="00C56D41" w:rsidRDefault="001E584F">
      <w:pPr>
        <w:ind w:firstLineChars="200" w:firstLine="482"/>
        <w:rPr>
          <w:rFonts w:ascii="仿宋" w:eastAsia="仿宋" w:hAnsi="仿宋"/>
          <w:b/>
          <w:color w:val="000000" w:themeColor="text1"/>
          <w:sz w:val="24"/>
        </w:rPr>
      </w:pPr>
    </w:p>
    <w:p w14:paraId="2576A706" w14:textId="77777777" w:rsidR="001E584F" w:rsidRPr="00C56D41" w:rsidRDefault="00143378">
      <w:pPr>
        <w:ind w:firstLineChars="200" w:firstLine="480"/>
        <w:rPr>
          <w:rFonts w:ascii="仿宋" w:eastAsia="仿宋" w:hAnsi="仿宋"/>
          <w:b/>
          <w:color w:val="000000" w:themeColor="text1"/>
          <w:sz w:val="24"/>
        </w:rPr>
      </w:pPr>
      <w:r w:rsidRPr="00C56D41">
        <w:rPr>
          <w:rFonts w:ascii="仿宋" w:eastAsia="仿宋" w:hAnsi="仿宋" w:hint="eastAsia"/>
          <w:color w:val="000000" w:themeColor="text1"/>
          <w:sz w:val="24"/>
        </w:rPr>
        <w:t>注：供应商必须根据磋商文件要求据实逐条填写，不得虚假响应，虚假响应的，其响应文件无效并按规定追究其相关责任。</w:t>
      </w:r>
    </w:p>
    <w:p w14:paraId="53F253B7" w14:textId="77777777" w:rsidR="001E584F" w:rsidRPr="00C56D41" w:rsidRDefault="001E584F">
      <w:pPr>
        <w:adjustRightInd w:val="0"/>
        <w:spacing w:line="400" w:lineRule="exact"/>
        <w:ind w:firstLineChars="200" w:firstLine="480"/>
        <w:jc w:val="left"/>
        <w:rPr>
          <w:rFonts w:ascii="仿宋" w:eastAsia="仿宋" w:hAnsi="仿宋"/>
          <w:color w:val="000000" w:themeColor="text1"/>
          <w:sz w:val="24"/>
        </w:rPr>
      </w:pPr>
    </w:p>
    <w:p w14:paraId="128278B6" w14:textId="77777777" w:rsidR="001E584F" w:rsidRPr="00C56D41" w:rsidRDefault="00143378">
      <w:pPr>
        <w:adjustRightInd w:val="0"/>
        <w:spacing w:line="400" w:lineRule="exact"/>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供应商名称：XXX（盖单位公章）</w:t>
      </w:r>
    </w:p>
    <w:p w14:paraId="325DA0CE" w14:textId="77777777" w:rsidR="001E584F" w:rsidRPr="00C56D41" w:rsidRDefault="00143378">
      <w:pPr>
        <w:adjustRightInd w:val="0"/>
        <w:spacing w:line="400" w:lineRule="exact"/>
        <w:ind w:firstLineChars="200" w:firstLine="480"/>
        <w:jc w:val="left"/>
        <w:rPr>
          <w:rFonts w:ascii="仿宋" w:eastAsia="仿宋" w:hAnsi="仿宋"/>
          <w:bCs/>
          <w:color w:val="000000" w:themeColor="text1"/>
          <w:sz w:val="24"/>
        </w:rPr>
      </w:pPr>
      <w:r w:rsidRPr="00C56D41">
        <w:rPr>
          <w:rFonts w:ascii="仿宋" w:eastAsia="仿宋" w:hAnsi="仿宋" w:hint="eastAsia"/>
          <w:bCs/>
          <w:color w:val="000000" w:themeColor="text1"/>
          <w:sz w:val="24"/>
        </w:rPr>
        <w:t>法定代表人/单位负责人或授权代表</w:t>
      </w:r>
      <w:r w:rsidRPr="00C56D41">
        <w:rPr>
          <w:rFonts w:ascii="仿宋" w:eastAsia="仿宋" w:hAnsi="仿宋" w:hint="eastAsia"/>
          <w:color w:val="000000" w:themeColor="text1"/>
          <w:sz w:val="24"/>
        </w:rPr>
        <w:t>（签字或加盖个人印章）</w:t>
      </w:r>
      <w:r w:rsidRPr="00C56D41">
        <w:rPr>
          <w:rFonts w:ascii="仿宋" w:eastAsia="仿宋" w:hAnsi="仿宋" w:hint="eastAsia"/>
          <w:bCs/>
          <w:color w:val="000000" w:themeColor="text1"/>
          <w:sz w:val="24"/>
        </w:rPr>
        <w:t>：XXX</w:t>
      </w:r>
    </w:p>
    <w:p w14:paraId="4CEECBA3" w14:textId="77777777" w:rsidR="001E584F" w:rsidRPr="00C56D41" w:rsidRDefault="00143378">
      <w:pPr>
        <w:adjustRightInd w:val="0"/>
        <w:spacing w:line="400" w:lineRule="exact"/>
        <w:ind w:firstLineChars="225" w:firstLine="540"/>
        <w:jc w:val="left"/>
        <w:rPr>
          <w:rFonts w:ascii="仿宋" w:eastAsia="仿宋" w:hAnsi="仿宋"/>
          <w:bCs/>
          <w:color w:val="000000" w:themeColor="text1"/>
          <w:sz w:val="24"/>
        </w:rPr>
      </w:pPr>
      <w:r w:rsidRPr="00C56D41">
        <w:rPr>
          <w:rFonts w:ascii="仿宋" w:eastAsia="仿宋" w:hAnsi="仿宋" w:hint="eastAsia"/>
          <w:bCs/>
          <w:color w:val="000000" w:themeColor="text1"/>
          <w:sz w:val="24"/>
        </w:rPr>
        <w:t>日期</w:t>
      </w:r>
      <w:r w:rsidRPr="00C56D41">
        <w:rPr>
          <w:rFonts w:ascii="仿宋" w:eastAsia="仿宋" w:hAnsi="仿宋" w:hint="eastAsia"/>
          <w:color w:val="000000" w:themeColor="text1"/>
          <w:sz w:val="24"/>
        </w:rPr>
        <w:t>：</w:t>
      </w:r>
      <w:r w:rsidRPr="00C56D41">
        <w:rPr>
          <w:rFonts w:ascii="仿宋" w:eastAsia="仿宋" w:hAnsi="仿宋" w:hint="eastAsia"/>
          <w:bCs/>
          <w:color w:val="000000" w:themeColor="text1"/>
          <w:sz w:val="24"/>
        </w:rPr>
        <w:t>XXX年XXX月XXX日</w:t>
      </w:r>
    </w:p>
    <w:p w14:paraId="00070D07" w14:textId="77777777" w:rsidR="001E584F" w:rsidRPr="00C56D41" w:rsidRDefault="001E584F">
      <w:pPr>
        <w:spacing w:line="400" w:lineRule="exact"/>
        <w:rPr>
          <w:rFonts w:ascii="仿宋" w:eastAsia="仿宋" w:hAnsi="仿宋"/>
          <w:color w:val="000000" w:themeColor="text1"/>
        </w:rPr>
      </w:pPr>
    </w:p>
    <w:p w14:paraId="298B6CBB" w14:textId="77777777" w:rsidR="001E584F" w:rsidRPr="00C56D41" w:rsidRDefault="001E584F">
      <w:pPr>
        <w:spacing w:line="400" w:lineRule="exact"/>
        <w:rPr>
          <w:rFonts w:ascii="仿宋" w:eastAsia="仿宋" w:hAnsi="仿宋"/>
          <w:color w:val="000000" w:themeColor="text1"/>
        </w:rPr>
      </w:pPr>
    </w:p>
    <w:p w14:paraId="64D71BB2" w14:textId="77777777" w:rsidR="001E584F" w:rsidRPr="00C56D41" w:rsidRDefault="001E584F">
      <w:pPr>
        <w:spacing w:line="400" w:lineRule="exact"/>
        <w:rPr>
          <w:rFonts w:ascii="仿宋" w:eastAsia="仿宋" w:hAnsi="仿宋"/>
          <w:color w:val="000000" w:themeColor="text1"/>
        </w:rPr>
      </w:pPr>
    </w:p>
    <w:p w14:paraId="2B4E7A5F" w14:textId="77777777" w:rsidR="001E584F" w:rsidRPr="00C56D41" w:rsidRDefault="001E584F">
      <w:pPr>
        <w:pStyle w:val="20"/>
        <w:tabs>
          <w:tab w:val="left" w:pos="0"/>
        </w:tabs>
        <w:spacing w:after="0" w:line="400" w:lineRule="exact"/>
        <w:rPr>
          <w:rFonts w:ascii="仿宋" w:eastAsia="仿宋" w:hAnsi="仿宋"/>
          <w:color w:val="000000" w:themeColor="text1"/>
        </w:rPr>
      </w:pPr>
    </w:p>
    <w:p w14:paraId="7CB947E7" w14:textId="77777777" w:rsidR="001E584F" w:rsidRPr="00C56D41" w:rsidRDefault="001E584F">
      <w:pPr>
        <w:pStyle w:val="20"/>
        <w:tabs>
          <w:tab w:val="left" w:pos="0"/>
        </w:tabs>
        <w:rPr>
          <w:rFonts w:ascii="仿宋" w:eastAsia="仿宋" w:hAnsi="仿宋"/>
          <w:color w:val="000000" w:themeColor="text1"/>
        </w:rPr>
      </w:pPr>
    </w:p>
    <w:p w14:paraId="6B086E5D" w14:textId="77777777" w:rsidR="001E584F" w:rsidRPr="00C56D41" w:rsidRDefault="001E584F">
      <w:pPr>
        <w:pStyle w:val="20"/>
        <w:tabs>
          <w:tab w:val="left" w:pos="0"/>
        </w:tabs>
        <w:rPr>
          <w:rFonts w:ascii="仿宋" w:eastAsia="仿宋" w:hAnsi="仿宋"/>
          <w:color w:val="000000" w:themeColor="text1"/>
        </w:rPr>
      </w:pPr>
    </w:p>
    <w:p w14:paraId="3D7ED2F5" w14:textId="77777777" w:rsidR="001E584F" w:rsidRPr="00C56D41" w:rsidRDefault="001E584F">
      <w:pPr>
        <w:pStyle w:val="20"/>
        <w:tabs>
          <w:tab w:val="left" w:pos="0"/>
        </w:tabs>
        <w:rPr>
          <w:rFonts w:ascii="仿宋" w:eastAsia="仿宋" w:hAnsi="仿宋"/>
          <w:color w:val="000000" w:themeColor="text1"/>
        </w:rPr>
      </w:pPr>
    </w:p>
    <w:p w14:paraId="456FCD81" w14:textId="77777777" w:rsidR="001E584F" w:rsidRPr="00C56D41" w:rsidRDefault="001E584F">
      <w:pPr>
        <w:pStyle w:val="20"/>
        <w:tabs>
          <w:tab w:val="left" w:pos="0"/>
        </w:tabs>
        <w:rPr>
          <w:rFonts w:ascii="仿宋" w:eastAsia="仿宋" w:hAnsi="仿宋"/>
          <w:color w:val="000000" w:themeColor="text1"/>
        </w:rPr>
      </w:pPr>
    </w:p>
    <w:p w14:paraId="6D2BB928" w14:textId="77777777" w:rsidR="001E584F" w:rsidRPr="00C56D41" w:rsidRDefault="001E584F">
      <w:pPr>
        <w:pStyle w:val="20"/>
        <w:tabs>
          <w:tab w:val="left" w:pos="0"/>
        </w:tabs>
        <w:ind w:leftChars="0" w:left="0"/>
        <w:rPr>
          <w:rFonts w:ascii="仿宋" w:eastAsia="仿宋" w:hAnsi="仿宋"/>
          <w:color w:val="000000" w:themeColor="text1"/>
        </w:rPr>
      </w:pPr>
    </w:p>
    <w:p w14:paraId="416B37EE" w14:textId="77777777" w:rsidR="001E584F" w:rsidRPr="00C56D41" w:rsidRDefault="00143378">
      <w:pPr>
        <w:pStyle w:val="20"/>
        <w:tabs>
          <w:tab w:val="left" w:pos="0"/>
        </w:tabs>
        <w:rPr>
          <w:rFonts w:ascii="仿宋" w:eastAsia="仿宋" w:hAnsi="仿宋"/>
          <w:color w:val="000000" w:themeColor="text1"/>
        </w:rPr>
      </w:pPr>
      <w:r w:rsidRPr="00C56D41">
        <w:rPr>
          <w:rFonts w:ascii="仿宋" w:eastAsia="仿宋" w:hAnsi="仿宋" w:hint="eastAsia"/>
          <w:b/>
          <w:color w:val="000000" w:themeColor="text1"/>
          <w:sz w:val="32"/>
          <w:szCs w:val="32"/>
        </w:rPr>
        <w:lastRenderedPageBreak/>
        <w:t>格式2-</w:t>
      </w:r>
      <w:r w:rsidRPr="00C56D41">
        <w:rPr>
          <w:rFonts w:ascii="仿宋" w:eastAsia="仿宋" w:hAnsi="仿宋"/>
          <w:b/>
          <w:color w:val="000000" w:themeColor="text1"/>
          <w:sz w:val="32"/>
          <w:szCs w:val="32"/>
        </w:rPr>
        <w:t>9</w:t>
      </w:r>
    </w:p>
    <w:p w14:paraId="494D7DCD" w14:textId="77777777" w:rsidR="001E584F" w:rsidRPr="00C56D41" w:rsidRDefault="00143378">
      <w:pPr>
        <w:pStyle w:val="20"/>
        <w:tabs>
          <w:tab w:val="left" w:pos="0"/>
        </w:tabs>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商务应答表</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C56D41" w:rsidRPr="00C56D41" w14:paraId="0EF0212A" w14:textId="77777777">
        <w:trPr>
          <w:trHeight w:val="606"/>
          <w:jc w:val="center"/>
        </w:trPr>
        <w:tc>
          <w:tcPr>
            <w:tcW w:w="956" w:type="dxa"/>
            <w:vAlign w:val="center"/>
          </w:tcPr>
          <w:p w14:paraId="3CE0013B"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序号</w:t>
            </w:r>
          </w:p>
        </w:tc>
        <w:tc>
          <w:tcPr>
            <w:tcW w:w="2795" w:type="dxa"/>
            <w:vAlign w:val="center"/>
          </w:tcPr>
          <w:p w14:paraId="789C1384"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包号</w:t>
            </w:r>
          </w:p>
        </w:tc>
        <w:tc>
          <w:tcPr>
            <w:tcW w:w="2795" w:type="dxa"/>
            <w:vAlign w:val="center"/>
          </w:tcPr>
          <w:p w14:paraId="16A59C0D"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采购文件要求</w:t>
            </w:r>
          </w:p>
        </w:tc>
        <w:tc>
          <w:tcPr>
            <w:tcW w:w="2795" w:type="dxa"/>
            <w:vAlign w:val="center"/>
          </w:tcPr>
          <w:p w14:paraId="6A60642E"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响应文件响应</w:t>
            </w:r>
          </w:p>
        </w:tc>
      </w:tr>
      <w:tr w:rsidR="00C56D41" w:rsidRPr="00C56D41" w14:paraId="0DF7A44D" w14:textId="77777777">
        <w:trPr>
          <w:trHeight w:val="1080"/>
          <w:jc w:val="center"/>
        </w:trPr>
        <w:tc>
          <w:tcPr>
            <w:tcW w:w="956" w:type="dxa"/>
          </w:tcPr>
          <w:p w14:paraId="2D3503AD" w14:textId="77777777" w:rsidR="001E584F" w:rsidRPr="00C56D41" w:rsidRDefault="001E584F">
            <w:pPr>
              <w:jc w:val="center"/>
              <w:rPr>
                <w:rFonts w:ascii="仿宋" w:eastAsia="仿宋" w:hAnsi="仿宋"/>
                <w:color w:val="000000" w:themeColor="text1"/>
                <w:sz w:val="24"/>
              </w:rPr>
            </w:pPr>
          </w:p>
        </w:tc>
        <w:tc>
          <w:tcPr>
            <w:tcW w:w="2795" w:type="dxa"/>
          </w:tcPr>
          <w:p w14:paraId="65DADF42" w14:textId="77777777" w:rsidR="001E584F" w:rsidRPr="00C56D41" w:rsidRDefault="001E584F">
            <w:pPr>
              <w:jc w:val="center"/>
              <w:rPr>
                <w:rFonts w:ascii="仿宋" w:eastAsia="仿宋" w:hAnsi="仿宋"/>
                <w:color w:val="000000" w:themeColor="text1"/>
                <w:sz w:val="24"/>
              </w:rPr>
            </w:pPr>
          </w:p>
        </w:tc>
        <w:tc>
          <w:tcPr>
            <w:tcW w:w="2795" w:type="dxa"/>
          </w:tcPr>
          <w:p w14:paraId="18B3D7E5" w14:textId="77777777" w:rsidR="001E584F" w:rsidRPr="00C56D41" w:rsidRDefault="001E584F">
            <w:pPr>
              <w:jc w:val="center"/>
              <w:rPr>
                <w:rFonts w:ascii="仿宋" w:eastAsia="仿宋" w:hAnsi="仿宋"/>
                <w:color w:val="000000" w:themeColor="text1"/>
                <w:sz w:val="24"/>
              </w:rPr>
            </w:pPr>
          </w:p>
        </w:tc>
        <w:tc>
          <w:tcPr>
            <w:tcW w:w="2795" w:type="dxa"/>
          </w:tcPr>
          <w:p w14:paraId="466E3BC4" w14:textId="77777777" w:rsidR="001E584F" w:rsidRPr="00C56D41" w:rsidRDefault="001E584F">
            <w:pPr>
              <w:jc w:val="center"/>
              <w:rPr>
                <w:rFonts w:ascii="仿宋" w:eastAsia="仿宋" w:hAnsi="仿宋"/>
                <w:color w:val="000000" w:themeColor="text1"/>
                <w:sz w:val="24"/>
              </w:rPr>
            </w:pPr>
          </w:p>
        </w:tc>
      </w:tr>
      <w:tr w:rsidR="00C56D41" w:rsidRPr="00C56D41" w14:paraId="77D1F3E7" w14:textId="77777777">
        <w:trPr>
          <w:trHeight w:val="1080"/>
          <w:jc w:val="center"/>
        </w:trPr>
        <w:tc>
          <w:tcPr>
            <w:tcW w:w="956" w:type="dxa"/>
          </w:tcPr>
          <w:p w14:paraId="7066C622" w14:textId="77777777" w:rsidR="001E584F" w:rsidRPr="00C56D41" w:rsidRDefault="001E584F">
            <w:pPr>
              <w:jc w:val="center"/>
              <w:rPr>
                <w:rFonts w:ascii="仿宋" w:eastAsia="仿宋" w:hAnsi="仿宋"/>
                <w:color w:val="000000" w:themeColor="text1"/>
                <w:sz w:val="24"/>
              </w:rPr>
            </w:pPr>
          </w:p>
        </w:tc>
        <w:tc>
          <w:tcPr>
            <w:tcW w:w="2795" w:type="dxa"/>
          </w:tcPr>
          <w:p w14:paraId="31CBEDFB" w14:textId="77777777" w:rsidR="001E584F" w:rsidRPr="00C56D41" w:rsidRDefault="001E584F">
            <w:pPr>
              <w:jc w:val="center"/>
              <w:rPr>
                <w:rFonts w:ascii="仿宋" w:eastAsia="仿宋" w:hAnsi="仿宋"/>
                <w:color w:val="000000" w:themeColor="text1"/>
                <w:sz w:val="24"/>
              </w:rPr>
            </w:pPr>
          </w:p>
        </w:tc>
        <w:tc>
          <w:tcPr>
            <w:tcW w:w="2795" w:type="dxa"/>
          </w:tcPr>
          <w:p w14:paraId="777571C0" w14:textId="77777777" w:rsidR="001E584F" w:rsidRPr="00C56D41" w:rsidRDefault="001E584F">
            <w:pPr>
              <w:jc w:val="center"/>
              <w:rPr>
                <w:rFonts w:ascii="仿宋" w:eastAsia="仿宋" w:hAnsi="仿宋"/>
                <w:color w:val="000000" w:themeColor="text1"/>
                <w:sz w:val="24"/>
              </w:rPr>
            </w:pPr>
          </w:p>
        </w:tc>
        <w:tc>
          <w:tcPr>
            <w:tcW w:w="2795" w:type="dxa"/>
          </w:tcPr>
          <w:p w14:paraId="6F99BC19" w14:textId="77777777" w:rsidR="001E584F" w:rsidRPr="00C56D41" w:rsidRDefault="001E584F">
            <w:pPr>
              <w:jc w:val="center"/>
              <w:rPr>
                <w:rFonts w:ascii="仿宋" w:eastAsia="仿宋" w:hAnsi="仿宋"/>
                <w:color w:val="000000" w:themeColor="text1"/>
                <w:sz w:val="24"/>
              </w:rPr>
            </w:pPr>
          </w:p>
        </w:tc>
      </w:tr>
      <w:tr w:rsidR="00C56D41" w:rsidRPr="00C56D41" w14:paraId="0D096018" w14:textId="77777777">
        <w:trPr>
          <w:trHeight w:val="1080"/>
          <w:jc w:val="center"/>
        </w:trPr>
        <w:tc>
          <w:tcPr>
            <w:tcW w:w="956" w:type="dxa"/>
          </w:tcPr>
          <w:p w14:paraId="4C86E99E" w14:textId="77777777" w:rsidR="001E584F" w:rsidRPr="00C56D41" w:rsidRDefault="001E584F">
            <w:pPr>
              <w:jc w:val="center"/>
              <w:rPr>
                <w:rFonts w:ascii="仿宋" w:eastAsia="仿宋" w:hAnsi="仿宋"/>
                <w:color w:val="000000" w:themeColor="text1"/>
                <w:sz w:val="24"/>
              </w:rPr>
            </w:pPr>
          </w:p>
        </w:tc>
        <w:tc>
          <w:tcPr>
            <w:tcW w:w="2795" w:type="dxa"/>
          </w:tcPr>
          <w:p w14:paraId="6EBD203F" w14:textId="77777777" w:rsidR="001E584F" w:rsidRPr="00C56D41" w:rsidRDefault="001E584F">
            <w:pPr>
              <w:jc w:val="center"/>
              <w:rPr>
                <w:rFonts w:ascii="仿宋" w:eastAsia="仿宋" w:hAnsi="仿宋"/>
                <w:color w:val="000000" w:themeColor="text1"/>
                <w:sz w:val="24"/>
              </w:rPr>
            </w:pPr>
          </w:p>
        </w:tc>
        <w:tc>
          <w:tcPr>
            <w:tcW w:w="2795" w:type="dxa"/>
          </w:tcPr>
          <w:p w14:paraId="688B0686" w14:textId="77777777" w:rsidR="001E584F" w:rsidRPr="00C56D41" w:rsidRDefault="001E584F">
            <w:pPr>
              <w:jc w:val="center"/>
              <w:rPr>
                <w:rFonts w:ascii="仿宋" w:eastAsia="仿宋" w:hAnsi="仿宋"/>
                <w:color w:val="000000" w:themeColor="text1"/>
                <w:sz w:val="24"/>
              </w:rPr>
            </w:pPr>
          </w:p>
        </w:tc>
        <w:tc>
          <w:tcPr>
            <w:tcW w:w="2795" w:type="dxa"/>
          </w:tcPr>
          <w:p w14:paraId="3886236A" w14:textId="77777777" w:rsidR="001E584F" w:rsidRPr="00C56D41" w:rsidRDefault="001E584F">
            <w:pPr>
              <w:jc w:val="center"/>
              <w:rPr>
                <w:rFonts w:ascii="仿宋" w:eastAsia="仿宋" w:hAnsi="仿宋"/>
                <w:color w:val="000000" w:themeColor="text1"/>
                <w:sz w:val="24"/>
              </w:rPr>
            </w:pPr>
          </w:p>
        </w:tc>
      </w:tr>
      <w:tr w:rsidR="001E584F" w:rsidRPr="00C56D41" w14:paraId="30A5EF72" w14:textId="77777777">
        <w:trPr>
          <w:trHeight w:val="1080"/>
          <w:jc w:val="center"/>
        </w:trPr>
        <w:tc>
          <w:tcPr>
            <w:tcW w:w="956" w:type="dxa"/>
          </w:tcPr>
          <w:p w14:paraId="3BB8303E" w14:textId="77777777" w:rsidR="001E584F" w:rsidRPr="00C56D41" w:rsidRDefault="001E584F">
            <w:pPr>
              <w:jc w:val="center"/>
              <w:rPr>
                <w:rFonts w:ascii="仿宋" w:eastAsia="仿宋" w:hAnsi="仿宋"/>
                <w:color w:val="000000" w:themeColor="text1"/>
                <w:sz w:val="24"/>
              </w:rPr>
            </w:pPr>
          </w:p>
        </w:tc>
        <w:tc>
          <w:tcPr>
            <w:tcW w:w="2795" w:type="dxa"/>
          </w:tcPr>
          <w:p w14:paraId="241F84DB" w14:textId="77777777" w:rsidR="001E584F" w:rsidRPr="00C56D41" w:rsidRDefault="001E584F">
            <w:pPr>
              <w:jc w:val="center"/>
              <w:rPr>
                <w:rFonts w:ascii="仿宋" w:eastAsia="仿宋" w:hAnsi="仿宋"/>
                <w:color w:val="000000" w:themeColor="text1"/>
                <w:sz w:val="24"/>
              </w:rPr>
            </w:pPr>
          </w:p>
        </w:tc>
        <w:tc>
          <w:tcPr>
            <w:tcW w:w="2795" w:type="dxa"/>
          </w:tcPr>
          <w:p w14:paraId="6838803A" w14:textId="77777777" w:rsidR="001E584F" w:rsidRPr="00C56D41" w:rsidRDefault="001E584F">
            <w:pPr>
              <w:jc w:val="center"/>
              <w:rPr>
                <w:rFonts w:ascii="仿宋" w:eastAsia="仿宋" w:hAnsi="仿宋"/>
                <w:color w:val="000000" w:themeColor="text1"/>
                <w:sz w:val="24"/>
              </w:rPr>
            </w:pPr>
          </w:p>
        </w:tc>
        <w:tc>
          <w:tcPr>
            <w:tcW w:w="2795" w:type="dxa"/>
          </w:tcPr>
          <w:p w14:paraId="5A9C1386" w14:textId="77777777" w:rsidR="001E584F" w:rsidRPr="00C56D41" w:rsidRDefault="001E584F">
            <w:pPr>
              <w:jc w:val="center"/>
              <w:rPr>
                <w:rFonts w:ascii="仿宋" w:eastAsia="仿宋" w:hAnsi="仿宋"/>
                <w:color w:val="000000" w:themeColor="text1"/>
                <w:sz w:val="24"/>
              </w:rPr>
            </w:pPr>
          </w:p>
        </w:tc>
      </w:tr>
    </w:tbl>
    <w:p w14:paraId="68DFB43D" w14:textId="77777777" w:rsidR="001E584F" w:rsidRPr="00C56D41" w:rsidRDefault="001E584F">
      <w:pPr>
        <w:ind w:firstLineChars="200" w:firstLine="482"/>
        <w:rPr>
          <w:rFonts w:ascii="仿宋" w:eastAsia="仿宋" w:hAnsi="仿宋"/>
          <w:b/>
          <w:color w:val="000000" w:themeColor="text1"/>
          <w:sz w:val="24"/>
        </w:rPr>
      </w:pPr>
    </w:p>
    <w:p w14:paraId="69128178" w14:textId="77777777" w:rsidR="001E584F" w:rsidRPr="00C56D41" w:rsidRDefault="00143378">
      <w:pPr>
        <w:ind w:firstLineChars="200" w:firstLine="480"/>
        <w:rPr>
          <w:rFonts w:ascii="仿宋" w:eastAsia="仿宋" w:hAnsi="仿宋"/>
          <w:b/>
          <w:color w:val="000000" w:themeColor="text1"/>
          <w:sz w:val="24"/>
        </w:rPr>
      </w:pPr>
      <w:r w:rsidRPr="00C56D41">
        <w:rPr>
          <w:rFonts w:ascii="仿宋" w:eastAsia="仿宋" w:hAnsi="仿宋" w:hint="eastAsia"/>
          <w:color w:val="000000" w:themeColor="text1"/>
          <w:sz w:val="24"/>
        </w:rPr>
        <w:t>注意：供应商必须根据磋商文件要求据实逐条填写，不得虚假响应，虚假响应的，其响应文件无效并按规定追究其相关责任。</w:t>
      </w:r>
    </w:p>
    <w:p w14:paraId="05FDB55C" w14:textId="77777777" w:rsidR="001E584F" w:rsidRPr="00C56D41" w:rsidRDefault="001E584F">
      <w:pPr>
        <w:adjustRightInd w:val="0"/>
        <w:spacing w:line="400" w:lineRule="exact"/>
        <w:ind w:firstLineChars="200" w:firstLine="480"/>
        <w:jc w:val="left"/>
        <w:rPr>
          <w:rFonts w:ascii="仿宋" w:eastAsia="仿宋" w:hAnsi="仿宋"/>
          <w:color w:val="000000" w:themeColor="text1"/>
          <w:sz w:val="24"/>
        </w:rPr>
      </w:pPr>
    </w:p>
    <w:p w14:paraId="712338F3" w14:textId="77777777" w:rsidR="001E584F" w:rsidRPr="00C56D41" w:rsidRDefault="00143378">
      <w:pPr>
        <w:adjustRightInd w:val="0"/>
        <w:spacing w:line="400" w:lineRule="exact"/>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供应商名称：XXX（盖单位公章）</w:t>
      </w:r>
    </w:p>
    <w:p w14:paraId="6F4CBAC2" w14:textId="77777777" w:rsidR="001E584F" w:rsidRPr="00C56D41" w:rsidRDefault="00143378">
      <w:pPr>
        <w:adjustRightInd w:val="0"/>
        <w:spacing w:line="400" w:lineRule="exact"/>
        <w:ind w:firstLineChars="225" w:firstLine="540"/>
        <w:jc w:val="left"/>
        <w:rPr>
          <w:rFonts w:ascii="仿宋" w:eastAsia="仿宋" w:hAnsi="仿宋"/>
          <w:bCs/>
          <w:color w:val="000000" w:themeColor="text1"/>
          <w:sz w:val="24"/>
        </w:rPr>
      </w:pPr>
      <w:r w:rsidRPr="00C56D41">
        <w:rPr>
          <w:rFonts w:ascii="仿宋" w:eastAsia="仿宋" w:hAnsi="仿宋" w:hint="eastAsia"/>
          <w:bCs/>
          <w:color w:val="000000" w:themeColor="text1"/>
          <w:sz w:val="24"/>
        </w:rPr>
        <w:t>法定代表人/单位负责人或授权代表</w:t>
      </w:r>
      <w:r w:rsidRPr="00C56D41">
        <w:rPr>
          <w:rFonts w:ascii="仿宋" w:eastAsia="仿宋" w:hAnsi="仿宋" w:hint="eastAsia"/>
          <w:color w:val="000000" w:themeColor="text1"/>
          <w:sz w:val="24"/>
        </w:rPr>
        <w:t>（签字或加盖个人印章）</w:t>
      </w:r>
      <w:r w:rsidRPr="00C56D41">
        <w:rPr>
          <w:rFonts w:ascii="仿宋" w:eastAsia="仿宋" w:hAnsi="仿宋" w:hint="eastAsia"/>
          <w:bCs/>
          <w:color w:val="000000" w:themeColor="text1"/>
          <w:sz w:val="24"/>
        </w:rPr>
        <w:t>：XXX</w:t>
      </w:r>
    </w:p>
    <w:p w14:paraId="6DA5A7AC" w14:textId="77777777" w:rsidR="001E584F" w:rsidRPr="00C56D41" w:rsidRDefault="00143378">
      <w:pPr>
        <w:adjustRightInd w:val="0"/>
        <w:spacing w:line="400" w:lineRule="exact"/>
        <w:ind w:firstLineChars="225" w:firstLine="540"/>
        <w:jc w:val="left"/>
        <w:rPr>
          <w:rFonts w:ascii="仿宋" w:eastAsia="仿宋" w:hAnsi="仿宋"/>
          <w:bCs/>
          <w:color w:val="000000" w:themeColor="text1"/>
          <w:sz w:val="24"/>
        </w:rPr>
      </w:pPr>
      <w:r w:rsidRPr="00C56D41">
        <w:rPr>
          <w:rFonts w:ascii="仿宋" w:eastAsia="仿宋" w:hAnsi="仿宋" w:hint="eastAsia"/>
          <w:bCs/>
          <w:color w:val="000000" w:themeColor="text1"/>
          <w:sz w:val="24"/>
        </w:rPr>
        <w:t>日期：XXX年XXX月XXX日</w:t>
      </w:r>
    </w:p>
    <w:p w14:paraId="071E73CA" w14:textId="77777777" w:rsidR="001E584F" w:rsidRPr="00C56D41" w:rsidRDefault="00143378">
      <w:pPr>
        <w:widowControl/>
        <w:jc w:val="left"/>
        <w:rPr>
          <w:rFonts w:ascii="仿宋" w:eastAsia="仿宋" w:hAnsi="仿宋"/>
          <w:color w:val="000000" w:themeColor="text1"/>
          <w:sz w:val="24"/>
        </w:rPr>
      </w:pPr>
      <w:r w:rsidRPr="00C56D41">
        <w:rPr>
          <w:rFonts w:ascii="仿宋" w:eastAsia="仿宋" w:hAnsi="仿宋"/>
          <w:color w:val="000000" w:themeColor="text1"/>
          <w:sz w:val="24"/>
        </w:rPr>
        <w:br w:type="page"/>
      </w:r>
    </w:p>
    <w:p w14:paraId="364CBB10" w14:textId="77777777" w:rsidR="001E584F" w:rsidRPr="00C56D41" w:rsidRDefault="00143378">
      <w:pPr>
        <w:widowControl/>
        <w:jc w:val="left"/>
        <w:outlineLvl w:val="1"/>
        <w:rPr>
          <w:rFonts w:ascii="仿宋" w:eastAsia="仿宋" w:hAnsi="仿宋"/>
          <w:color w:val="000000" w:themeColor="text1"/>
          <w:sz w:val="24"/>
        </w:rPr>
      </w:pPr>
      <w:r w:rsidRPr="00C56D41">
        <w:rPr>
          <w:rFonts w:ascii="仿宋" w:eastAsia="仿宋" w:hAnsi="仿宋" w:hint="eastAsia"/>
          <w:b/>
          <w:color w:val="000000" w:themeColor="text1"/>
          <w:sz w:val="32"/>
          <w:szCs w:val="32"/>
        </w:rPr>
        <w:lastRenderedPageBreak/>
        <w:t>格式2-1</w:t>
      </w:r>
      <w:r w:rsidRPr="00C56D41">
        <w:rPr>
          <w:rFonts w:ascii="仿宋" w:eastAsia="仿宋" w:hAnsi="仿宋"/>
          <w:b/>
          <w:color w:val="000000" w:themeColor="text1"/>
          <w:sz w:val="32"/>
          <w:szCs w:val="32"/>
        </w:rPr>
        <w:t>0</w:t>
      </w:r>
    </w:p>
    <w:p w14:paraId="38B134DF" w14:textId="77777777" w:rsidR="001E584F" w:rsidRPr="00C56D41" w:rsidRDefault="00143378">
      <w:pPr>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商务、技术、服务应答附表</w:t>
      </w:r>
    </w:p>
    <w:p w14:paraId="0146239C" w14:textId="77777777" w:rsidR="001E584F" w:rsidRPr="00C56D41" w:rsidRDefault="00143378">
      <w:pPr>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（仅用于成交结果公告，此表不作为评审内容）</w:t>
      </w:r>
    </w:p>
    <w:p w14:paraId="7AD0CDEB" w14:textId="77777777" w:rsidR="001E584F" w:rsidRPr="00C56D41" w:rsidRDefault="001E584F">
      <w:pPr>
        <w:rPr>
          <w:rFonts w:ascii="仿宋" w:eastAsia="仿宋" w:hAnsi="仿宋" w:cs="宋体"/>
          <w:bCs/>
          <w:color w:val="000000" w:themeColor="text1"/>
          <w:sz w:val="28"/>
          <w:szCs w:val="28"/>
        </w:rPr>
      </w:pPr>
    </w:p>
    <w:p w14:paraId="37789DB2" w14:textId="77777777" w:rsidR="001E584F" w:rsidRPr="00C56D41" w:rsidRDefault="00143378">
      <w:pPr>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1899"/>
      </w:tblGrid>
      <w:tr w:rsidR="00C56D41" w:rsidRPr="00C56D41" w14:paraId="0F0E06CD" w14:textId="77777777">
        <w:trPr>
          <w:cantSplit/>
          <w:trHeight w:val="462"/>
        </w:trPr>
        <w:tc>
          <w:tcPr>
            <w:tcW w:w="8215" w:type="dxa"/>
            <w:gridSpan w:val="9"/>
            <w:vAlign w:val="center"/>
          </w:tcPr>
          <w:p w14:paraId="29467548" w14:textId="77777777" w:rsidR="001E584F" w:rsidRPr="00C56D41" w:rsidRDefault="00143378">
            <w:pPr>
              <w:jc w:val="center"/>
              <w:outlineLvl w:val="1"/>
              <w:rPr>
                <w:rFonts w:ascii="仿宋" w:eastAsia="仿宋" w:hAnsi="仿宋"/>
                <w:color w:val="000000" w:themeColor="text1"/>
                <w:sz w:val="24"/>
              </w:rPr>
            </w:pPr>
            <w:r w:rsidRPr="00C56D41">
              <w:rPr>
                <w:rFonts w:ascii="仿宋" w:eastAsia="仿宋" w:hAnsi="仿宋" w:cs="宋体" w:hint="eastAsia"/>
                <w:b/>
                <w:color w:val="000000" w:themeColor="text1"/>
                <w:sz w:val="24"/>
              </w:rPr>
              <w:t>中标（成交）供应商的相关信息</w:t>
            </w:r>
          </w:p>
        </w:tc>
      </w:tr>
      <w:tr w:rsidR="00C56D41" w:rsidRPr="00C56D41" w14:paraId="6F65EADD" w14:textId="77777777">
        <w:trPr>
          <w:cantSplit/>
          <w:trHeight w:val="462"/>
        </w:trPr>
        <w:tc>
          <w:tcPr>
            <w:tcW w:w="1741" w:type="dxa"/>
            <w:gridSpan w:val="2"/>
            <w:vAlign w:val="center"/>
          </w:tcPr>
          <w:p w14:paraId="2827B06E"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*项目名称</w:t>
            </w:r>
          </w:p>
        </w:tc>
        <w:tc>
          <w:tcPr>
            <w:tcW w:w="6474" w:type="dxa"/>
            <w:gridSpan w:val="7"/>
            <w:vAlign w:val="center"/>
          </w:tcPr>
          <w:p w14:paraId="15A82A28" w14:textId="77777777" w:rsidR="001E584F" w:rsidRPr="00C56D41" w:rsidRDefault="001E584F">
            <w:pPr>
              <w:ind w:firstLineChars="196" w:firstLine="470"/>
              <w:outlineLvl w:val="1"/>
              <w:rPr>
                <w:rFonts w:ascii="仿宋" w:eastAsia="仿宋" w:hAnsi="仿宋"/>
                <w:color w:val="000000" w:themeColor="text1"/>
                <w:sz w:val="24"/>
              </w:rPr>
            </w:pPr>
          </w:p>
        </w:tc>
      </w:tr>
      <w:tr w:rsidR="00C56D41" w:rsidRPr="00C56D41" w14:paraId="4D1456E7" w14:textId="77777777">
        <w:trPr>
          <w:cantSplit/>
          <w:trHeight w:val="462"/>
        </w:trPr>
        <w:tc>
          <w:tcPr>
            <w:tcW w:w="1741" w:type="dxa"/>
            <w:gridSpan w:val="2"/>
            <w:vAlign w:val="center"/>
          </w:tcPr>
          <w:p w14:paraId="33F0122D"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*供应商名称</w:t>
            </w:r>
          </w:p>
        </w:tc>
        <w:tc>
          <w:tcPr>
            <w:tcW w:w="6474" w:type="dxa"/>
            <w:gridSpan w:val="7"/>
            <w:vAlign w:val="center"/>
          </w:tcPr>
          <w:p w14:paraId="1BF625C9" w14:textId="77777777" w:rsidR="001E584F" w:rsidRPr="00C56D41" w:rsidRDefault="001E584F">
            <w:pPr>
              <w:ind w:firstLineChars="196" w:firstLine="470"/>
              <w:outlineLvl w:val="1"/>
              <w:rPr>
                <w:rFonts w:ascii="仿宋" w:eastAsia="仿宋" w:hAnsi="仿宋"/>
                <w:color w:val="000000" w:themeColor="text1"/>
                <w:sz w:val="24"/>
              </w:rPr>
            </w:pPr>
          </w:p>
        </w:tc>
      </w:tr>
      <w:tr w:rsidR="00C56D41" w:rsidRPr="00C56D41" w14:paraId="79776658" w14:textId="77777777">
        <w:trPr>
          <w:cantSplit/>
          <w:trHeight w:val="462"/>
        </w:trPr>
        <w:tc>
          <w:tcPr>
            <w:tcW w:w="1741" w:type="dxa"/>
            <w:gridSpan w:val="2"/>
            <w:vAlign w:val="center"/>
          </w:tcPr>
          <w:p w14:paraId="2056AF51"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*注册地址</w:t>
            </w:r>
          </w:p>
        </w:tc>
        <w:tc>
          <w:tcPr>
            <w:tcW w:w="2985" w:type="dxa"/>
            <w:gridSpan w:val="3"/>
            <w:tcBorders>
              <w:right w:val="single" w:sz="4" w:space="0" w:color="auto"/>
            </w:tcBorders>
            <w:vAlign w:val="center"/>
          </w:tcPr>
          <w:p w14:paraId="38907045" w14:textId="77777777" w:rsidR="001E584F" w:rsidRPr="00C56D41" w:rsidRDefault="001E584F">
            <w:pPr>
              <w:outlineLvl w:val="1"/>
              <w:rPr>
                <w:rFonts w:ascii="仿宋" w:eastAsia="仿宋" w:hAnsi="仿宋"/>
                <w:color w:val="000000" w:themeColor="text1"/>
                <w:sz w:val="24"/>
              </w:rPr>
            </w:pPr>
          </w:p>
        </w:tc>
        <w:tc>
          <w:tcPr>
            <w:tcW w:w="1590" w:type="dxa"/>
            <w:gridSpan w:val="3"/>
            <w:tcBorders>
              <w:left w:val="single" w:sz="4" w:space="0" w:color="auto"/>
              <w:right w:val="single" w:sz="4" w:space="0" w:color="auto"/>
            </w:tcBorders>
            <w:vAlign w:val="center"/>
          </w:tcPr>
          <w:p w14:paraId="182FE99A"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*行政区域</w:t>
            </w:r>
          </w:p>
        </w:tc>
        <w:tc>
          <w:tcPr>
            <w:tcW w:w="1899" w:type="dxa"/>
            <w:tcBorders>
              <w:left w:val="single" w:sz="4" w:space="0" w:color="auto"/>
            </w:tcBorders>
            <w:vAlign w:val="center"/>
          </w:tcPr>
          <w:p w14:paraId="012166F5" w14:textId="77777777" w:rsidR="001E584F" w:rsidRPr="00C56D41" w:rsidRDefault="001E584F">
            <w:pPr>
              <w:ind w:firstLineChars="196" w:firstLine="470"/>
              <w:outlineLvl w:val="1"/>
              <w:rPr>
                <w:rFonts w:ascii="仿宋" w:eastAsia="仿宋" w:hAnsi="仿宋"/>
                <w:color w:val="000000" w:themeColor="text1"/>
                <w:sz w:val="24"/>
              </w:rPr>
            </w:pPr>
          </w:p>
        </w:tc>
      </w:tr>
      <w:tr w:rsidR="00C56D41" w:rsidRPr="00C56D41" w14:paraId="009A8919" w14:textId="77777777">
        <w:trPr>
          <w:cantSplit/>
          <w:trHeight w:val="462"/>
        </w:trPr>
        <w:tc>
          <w:tcPr>
            <w:tcW w:w="1741" w:type="dxa"/>
            <w:gridSpan w:val="2"/>
            <w:vAlign w:val="center"/>
          </w:tcPr>
          <w:p w14:paraId="749E37A7"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*供应商规模</w:t>
            </w:r>
          </w:p>
        </w:tc>
        <w:tc>
          <w:tcPr>
            <w:tcW w:w="6474" w:type="dxa"/>
            <w:gridSpan w:val="7"/>
            <w:vAlign w:val="center"/>
          </w:tcPr>
          <w:p w14:paraId="74C9E672" w14:textId="77777777" w:rsidR="001E584F" w:rsidRPr="00C56D41" w:rsidRDefault="00143378">
            <w:pPr>
              <w:jc w:val="center"/>
              <w:outlineLvl w:val="1"/>
              <w:rPr>
                <w:rFonts w:ascii="仿宋" w:eastAsia="仿宋" w:hAnsi="仿宋"/>
                <w:color w:val="000000" w:themeColor="text1"/>
                <w:sz w:val="24"/>
              </w:rPr>
            </w:pPr>
            <w:r w:rsidRPr="00C56D41">
              <w:rPr>
                <w:rFonts w:ascii="仿宋" w:eastAsia="仿宋" w:hAnsi="仿宋" w:cs="黑体" w:hint="eastAsia"/>
                <w:color w:val="000000" w:themeColor="text1"/>
                <w:szCs w:val="21"/>
              </w:rPr>
              <w:t>□</w:t>
            </w:r>
            <w:r w:rsidRPr="00C56D41">
              <w:rPr>
                <w:rFonts w:ascii="仿宋" w:eastAsia="仿宋" w:hAnsi="仿宋" w:hint="eastAsia"/>
                <w:color w:val="000000" w:themeColor="text1"/>
                <w:szCs w:val="21"/>
              </w:rPr>
              <w:t>大型企业</w:t>
            </w:r>
            <w:r w:rsidRPr="00C56D41">
              <w:rPr>
                <w:rFonts w:ascii="仿宋" w:eastAsia="仿宋" w:hAnsi="仿宋" w:cs="黑体" w:hint="eastAsia"/>
                <w:color w:val="000000" w:themeColor="text1"/>
                <w:szCs w:val="21"/>
              </w:rPr>
              <w:t>□</w:t>
            </w:r>
            <w:r w:rsidRPr="00C56D41">
              <w:rPr>
                <w:rFonts w:ascii="仿宋" w:eastAsia="仿宋" w:hAnsi="仿宋" w:hint="eastAsia"/>
                <w:color w:val="000000" w:themeColor="text1"/>
                <w:szCs w:val="21"/>
              </w:rPr>
              <w:t>中型企业</w:t>
            </w:r>
            <w:r w:rsidRPr="00C56D41">
              <w:rPr>
                <w:rFonts w:ascii="仿宋" w:eastAsia="仿宋" w:hAnsi="仿宋" w:cs="黑体" w:hint="eastAsia"/>
                <w:color w:val="000000" w:themeColor="text1"/>
                <w:szCs w:val="21"/>
              </w:rPr>
              <w:t>□</w:t>
            </w:r>
            <w:r w:rsidRPr="00C56D41">
              <w:rPr>
                <w:rFonts w:ascii="仿宋" w:eastAsia="仿宋" w:hAnsi="仿宋" w:hint="eastAsia"/>
                <w:color w:val="000000" w:themeColor="text1"/>
                <w:szCs w:val="21"/>
              </w:rPr>
              <w:t>小微型企业（对应处打“</w:t>
            </w:r>
            <w:r w:rsidRPr="00C56D41">
              <w:rPr>
                <w:rFonts w:ascii="仿宋" w:eastAsia="仿宋" w:hAnsi="仿宋" w:cs="宋体" w:hint="eastAsia"/>
                <w:color w:val="000000" w:themeColor="text1"/>
                <w:szCs w:val="21"/>
              </w:rPr>
              <w:t>√”</w:t>
            </w:r>
            <w:r w:rsidRPr="00C56D41">
              <w:rPr>
                <w:rFonts w:ascii="仿宋" w:eastAsia="仿宋" w:hAnsi="仿宋" w:hint="eastAsia"/>
                <w:color w:val="000000" w:themeColor="text1"/>
                <w:szCs w:val="21"/>
              </w:rPr>
              <w:t>）</w:t>
            </w:r>
          </w:p>
        </w:tc>
      </w:tr>
      <w:tr w:rsidR="00C56D41" w:rsidRPr="00C56D41" w14:paraId="5743DDED" w14:textId="77777777">
        <w:trPr>
          <w:cantSplit/>
          <w:trHeight w:val="442"/>
        </w:trPr>
        <w:tc>
          <w:tcPr>
            <w:tcW w:w="1741" w:type="dxa"/>
            <w:gridSpan w:val="2"/>
            <w:vMerge w:val="restart"/>
            <w:vAlign w:val="center"/>
          </w:tcPr>
          <w:p w14:paraId="438A23ED"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*单位联系方式</w:t>
            </w:r>
          </w:p>
        </w:tc>
        <w:tc>
          <w:tcPr>
            <w:tcW w:w="1635" w:type="dxa"/>
            <w:vAlign w:val="center"/>
          </w:tcPr>
          <w:p w14:paraId="25911C82"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*单位联系人</w:t>
            </w:r>
          </w:p>
        </w:tc>
        <w:tc>
          <w:tcPr>
            <w:tcW w:w="1380" w:type="dxa"/>
            <w:gridSpan w:val="3"/>
            <w:vAlign w:val="center"/>
          </w:tcPr>
          <w:p w14:paraId="4AFF6B43" w14:textId="77777777" w:rsidR="001E584F" w:rsidRPr="00C56D41" w:rsidRDefault="001E584F">
            <w:pPr>
              <w:ind w:firstLineChars="196" w:firstLine="470"/>
              <w:outlineLvl w:val="1"/>
              <w:rPr>
                <w:rFonts w:ascii="仿宋" w:eastAsia="仿宋" w:hAnsi="仿宋"/>
                <w:color w:val="000000" w:themeColor="text1"/>
                <w:sz w:val="24"/>
              </w:rPr>
            </w:pPr>
          </w:p>
        </w:tc>
        <w:tc>
          <w:tcPr>
            <w:tcW w:w="1529" w:type="dxa"/>
            <w:vAlign w:val="center"/>
          </w:tcPr>
          <w:p w14:paraId="43C2C07B"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*单位电话</w:t>
            </w:r>
          </w:p>
        </w:tc>
        <w:tc>
          <w:tcPr>
            <w:tcW w:w="1930" w:type="dxa"/>
            <w:gridSpan w:val="2"/>
            <w:vAlign w:val="center"/>
          </w:tcPr>
          <w:p w14:paraId="215F120A" w14:textId="77777777" w:rsidR="001E584F" w:rsidRPr="00C56D41" w:rsidRDefault="001E584F">
            <w:pPr>
              <w:ind w:firstLineChars="196" w:firstLine="470"/>
              <w:outlineLvl w:val="1"/>
              <w:rPr>
                <w:rFonts w:ascii="仿宋" w:eastAsia="仿宋" w:hAnsi="仿宋"/>
                <w:color w:val="000000" w:themeColor="text1"/>
                <w:sz w:val="24"/>
              </w:rPr>
            </w:pPr>
          </w:p>
        </w:tc>
      </w:tr>
      <w:tr w:rsidR="00C56D41" w:rsidRPr="00C56D41" w14:paraId="4868722D" w14:textId="77777777">
        <w:trPr>
          <w:cantSplit/>
          <w:trHeight w:val="148"/>
        </w:trPr>
        <w:tc>
          <w:tcPr>
            <w:tcW w:w="1741" w:type="dxa"/>
            <w:gridSpan w:val="2"/>
            <w:vMerge/>
            <w:vAlign w:val="center"/>
          </w:tcPr>
          <w:p w14:paraId="61A5B432" w14:textId="77777777" w:rsidR="001E584F" w:rsidRPr="00C56D41" w:rsidRDefault="001E584F">
            <w:pPr>
              <w:rPr>
                <w:rFonts w:ascii="仿宋" w:eastAsia="仿宋" w:hAnsi="仿宋"/>
                <w:color w:val="000000" w:themeColor="text1"/>
              </w:rPr>
            </w:pPr>
          </w:p>
        </w:tc>
        <w:tc>
          <w:tcPr>
            <w:tcW w:w="1635" w:type="dxa"/>
            <w:vAlign w:val="center"/>
          </w:tcPr>
          <w:p w14:paraId="2CFEDFF8" w14:textId="77777777" w:rsidR="001E584F" w:rsidRPr="00C56D41" w:rsidRDefault="00143378">
            <w:pPr>
              <w:outlineLvl w:val="1"/>
              <w:rPr>
                <w:rFonts w:ascii="仿宋" w:eastAsia="仿宋" w:hAnsi="仿宋"/>
                <w:color w:val="000000" w:themeColor="text1"/>
                <w:sz w:val="24"/>
              </w:rPr>
            </w:pPr>
            <w:r w:rsidRPr="00C56D41">
              <w:rPr>
                <w:rFonts w:ascii="仿宋" w:eastAsia="仿宋" w:hAnsi="仿宋" w:hint="eastAsia"/>
                <w:color w:val="000000" w:themeColor="text1"/>
                <w:sz w:val="24"/>
              </w:rPr>
              <w:t>*单位邮箱</w:t>
            </w:r>
          </w:p>
        </w:tc>
        <w:tc>
          <w:tcPr>
            <w:tcW w:w="4839" w:type="dxa"/>
            <w:gridSpan w:val="6"/>
            <w:vAlign w:val="center"/>
          </w:tcPr>
          <w:p w14:paraId="48E305F5" w14:textId="77777777" w:rsidR="001E584F" w:rsidRPr="00C56D41" w:rsidRDefault="001E584F">
            <w:pPr>
              <w:ind w:firstLineChars="196" w:firstLine="470"/>
              <w:outlineLvl w:val="1"/>
              <w:rPr>
                <w:rFonts w:ascii="仿宋" w:eastAsia="仿宋" w:hAnsi="仿宋"/>
                <w:color w:val="000000" w:themeColor="text1"/>
                <w:sz w:val="24"/>
              </w:rPr>
            </w:pPr>
          </w:p>
        </w:tc>
      </w:tr>
      <w:tr w:rsidR="00C56D41" w:rsidRPr="00C56D41" w14:paraId="602403A1" w14:textId="77777777">
        <w:trPr>
          <w:cantSplit/>
          <w:trHeight w:val="148"/>
        </w:trPr>
        <w:tc>
          <w:tcPr>
            <w:tcW w:w="8215" w:type="dxa"/>
            <w:gridSpan w:val="9"/>
            <w:vAlign w:val="center"/>
          </w:tcPr>
          <w:p w14:paraId="69F110F2" w14:textId="77777777" w:rsidR="001E584F" w:rsidRPr="00C56D41" w:rsidRDefault="00143378">
            <w:pPr>
              <w:ind w:firstLineChars="196" w:firstLine="472"/>
              <w:outlineLvl w:val="1"/>
              <w:rPr>
                <w:rFonts w:ascii="仿宋" w:eastAsia="仿宋" w:hAnsi="仿宋"/>
                <w:color w:val="000000" w:themeColor="text1"/>
                <w:sz w:val="24"/>
              </w:rPr>
            </w:pPr>
            <w:r w:rsidRPr="00C56D41">
              <w:rPr>
                <w:rFonts w:ascii="仿宋" w:eastAsia="仿宋" w:hAnsi="仿宋" w:hint="eastAsia"/>
                <w:b/>
                <w:bCs/>
                <w:color w:val="000000" w:themeColor="text1"/>
                <w:sz w:val="24"/>
              </w:rPr>
              <w:t>注：以上*号项信息供应商须如实填写，信息将录入四川省政府采购计划执行系统，若因供应商提供错误信息造成的问题，由其自身承担。</w:t>
            </w:r>
          </w:p>
        </w:tc>
      </w:tr>
      <w:tr w:rsidR="00C56D41" w:rsidRPr="00C56D41" w14:paraId="5267B803" w14:textId="77777777">
        <w:trPr>
          <w:cantSplit/>
          <w:trHeight w:val="148"/>
        </w:trPr>
        <w:tc>
          <w:tcPr>
            <w:tcW w:w="1278" w:type="dxa"/>
            <w:vMerge w:val="restart"/>
            <w:tcBorders>
              <w:right w:val="single" w:sz="4" w:space="0" w:color="auto"/>
            </w:tcBorders>
            <w:vAlign w:val="center"/>
          </w:tcPr>
          <w:p w14:paraId="60AC3105" w14:textId="77777777" w:rsidR="001E584F" w:rsidRPr="00C56D41" w:rsidRDefault="00143378">
            <w:pPr>
              <w:outlineLvl w:val="1"/>
              <w:rPr>
                <w:rFonts w:ascii="仿宋" w:eastAsia="仿宋" w:hAnsi="仿宋"/>
                <w:b/>
                <w:bCs/>
                <w:color w:val="000000" w:themeColor="text1"/>
                <w:sz w:val="24"/>
              </w:rPr>
            </w:pPr>
            <w:r w:rsidRPr="00C56D41">
              <w:rPr>
                <w:rFonts w:ascii="仿宋" w:eastAsia="仿宋" w:hAnsi="仿宋" w:hint="eastAsia"/>
                <w:b/>
                <w:bCs/>
                <w:color w:val="000000" w:themeColor="text1"/>
                <w:sz w:val="24"/>
              </w:rPr>
              <w:t>供应商应答“采购文件”的主要内容</w:t>
            </w:r>
          </w:p>
        </w:tc>
        <w:tc>
          <w:tcPr>
            <w:tcW w:w="2373" w:type="dxa"/>
            <w:gridSpan w:val="3"/>
            <w:tcBorders>
              <w:left w:val="single" w:sz="4" w:space="0" w:color="auto"/>
              <w:right w:val="single" w:sz="4" w:space="0" w:color="auto"/>
            </w:tcBorders>
            <w:vAlign w:val="center"/>
          </w:tcPr>
          <w:p w14:paraId="48E17E7B" w14:textId="77777777" w:rsidR="001E584F" w:rsidRPr="00C56D41" w:rsidRDefault="00143378">
            <w:pPr>
              <w:rPr>
                <w:rFonts w:ascii="仿宋" w:eastAsia="仿宋" w:hAnsi="仿宋"/>
                <w:b/>
                <w:bCs/>
                <w:color w:val="000000" w:themeColor="text1"/>
                <w:sz w:val="24"/>
              </w:rPr>
            </w:pPr>
            <w:r w:rsidRPr="00C56D41">
              <w:rPr>
                <w:rFonts w:ascii="仿宋" w:eastAsia="仿宋" w:hAnsi="仿宋" w:cs="宋体" w:hint="eastAsia"/>
                <w:bCs/>
                <w:color w:val="000000" w:themeColor="text1"/>
                <w:sz w:val="24"/>
              </w:rPr>
              <w:t>主要中标或者成交标的的名称</w:t>
            </w:r>
          </w:p>
        </w:tc>
        <w:tc>
          <w:tcPr>
            <w:tcW w:w="4564" w:type="dxa"/>
            <w:gridSpan w:val="5"/>
            <w:tcBorders>
              <w:left w:val="single" w:sz="4" w:space="0" w:color="auto"/>
            </w:tcBorders>
            <w:vAlign w:val="center"/>
          </w:tcPr>
          <w:p w14:paraId="0DBE2395" w14:textId="77777777" w:rsidR="001E584F" w:rsidRPr="00C56D41" w:rsidRDefault="001E584F">
            <w:pPr>
              <w:rPr>
                <w:rFonts w:ascii="仿宋" w:eastAsia="仿宋" w:hAnsi="仿宋"/>
                <w:b/>
                <w:bCs/>
                <w:color w:val="000000" w:themeColor="text1"/>
                <w:sz w:val="24"/>
              </w:rPr>
            </w:pPr>
          </w:p>
        </w:tc>
      </w:tr>
      <w:tr w:rsidR="00C56D41" w:rsidRPr="00C56D41" w14:paraId="06501FB8" w14:textId="77777777">
        <w:trPr>
          <w:cantSplit/>
          <w:trHeight w:val="148"/>
        </w:trPr>
        <w:tc>
          <w:tcPr>
            <w:tcW w:w="1278" w:type="dxa"/>
            <w:vMerge/>
            <w:tcBorders>
              <w:right w:val="single" w:sz="4" w:space="0" w:color="auto"/>
            </w:tcBorders>
            <w:vAlign w:val="center"/>
          </w:tcPr>
          <w:p w14:paraId="700B1D5C" w14:textId="77777777" w:rsidR="001E584F" w:rsidRPr="00C56D41" w:rsidRDefault="001E584F">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75723D31" w14:textId="77777777" w:rsidR="001E584F" w:rsidRPr="00C56D41" w:rsidRDefault="00143378">
            <w:pPr>
              <w:rPr>
                <w:rFonts w:ascii="仿宋" w:eastAsia="仿宋" w:hAnsi="仿宋"/>
                <w:b/>
                <w:bCs/>
                <w:color w:val="000000" w:themeColor="text1"/>
                <w:sz w:val="24"/>
              </w:rPr>
            </w:pPr>
            <w:r w:rsidRPr="00C56D41">
              <w:rPr>
                <w:rFonts w:ascii="仿宋" w:eastAsia="仿宋" w:hAnsi="仿宋" w:cs="宋体" w:hint="eastAsia"/>
                <w:bCs/>
                <w:color w:val="000000" w:themeColor="text1"/>
                <w:sz w:val="24"/>
              </w:rPr>
              <w:t>主要中标或者成交标的的规格型号</w:t>
            </w:r>
          </w:p>
        </w:tc>
        <w:tc>
          <w:tcPr>
            <w:tcW w:w="4564" w:type="dxa"/>
            <w:gridSpan w:val="5"/>
            <w:tcBorders>
              <w:left w:val="single" w:sz="4" w:space="0" w:color="auto"/>
            </w:tcBorders>
            <w:vAlign w:val="center"/>
          </w:tcPr>
          <w:p w14:paraId="3AA27ADC" w14:textId="77777777" w:rsidR="001E584F" w:rsidRPr="00C56D41" w:rsidRDefault="001E584F">
            <w:pPr>
              <w:rPr>
                <w:rFonts w:ascii="仿宋" w:eastAsia="仿宋" w:hAnsi="仿宋"/>
                <w:b/>
                <w:bCs/>
                <w:color w:val="000000" w:themeColor="text1"/>
                <w:sz w:val="24"/>
              </w:rPr>
            </w:pPr>
          </w:p>
        </w:tc>
      </w:tr>
      <w:tr w:rsidR="00C56D41" w:rsidRPr="00C56D41" w14:paraId="421787F9" w14:textId="77777777">
        <w:trPr>
          <w:cantSplit/>
          <w:trHeight w:val="148"/>
        </w:trPr>
        <w:tc>
          <w:tcPr>
            <w:tcW w:w="1278" w:type="dxa"/>
            <w:vMerge/>
            <w:tcBorders>
              <w:right w:val="single" w:sz="4" w:space="0" w:color="auto"/>
            </w:tcBorders>
            <w:vAlign w:val="center"/>
          </w:tcPr>
          <w:p w14:paraId="4ADD887F" w14:textId="77777777" w:rsidR="001E584F" w:rsidRPr="00C56D41" w:rsidRDefault="001E584F">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2FCA41E3" w14:textId="77777777" w:rsidR="001E584F" w:rsidRPr="00C56D41" w:rsidRDefault="00143378">
            <w:pPr>
              <w:rPr>
                <w:rFonts w:ascii="仿宋" w:eastAsia="仿宋" w:hAnsi="仿宋"/>
                <w:b/>
                <w:bCs/>
                <w:color w:val="000000" w:themeColor="text1"/>
                <w:sz w:val="24"/>
              </w:rPr>
            </w:pPr>
            <w:r w:rsidRPr="00C56D41">
              <w:rPr>
                <w:rFonts w:ascii="仿宋" w:eastAsia="仿宋" w:hAnsi="仿宋" w:cs="宋体" w:hint="eastAsia"/>
                <w:bCs/>
                <w:color w:val="000000" w:themeColor="text1"/>
                <w:sz w:val="24"/>
              </w:rPr>
              <w:t>主要中标或者成交标的的数量</w:t>
            </w:r>
          </w:p>
        </w:tc>
        <w:tc>
          <w:tcPr>
            <w:tcW w:w="4564" w:type="dxa"/>
            <w:gridSpan w:val="5"/>
            <w:tcBorders>
              <w:left w:val="single" w:sz="4" w:space="0" w:color="auto"/>
            </w:tcBorders>
            <w:vAlign w:val="center"/>
          </w:tcPr>
          <w:p w14:paraId="7D4E5B75" w14:textId="77777777" w:rsidR="001E584F" w:rsidRPr="00C56D41" w:rsidRDefault="001E584F">
            <w:pPr>
              <w:rPr>
                <w:rFonts w:ascii="仿宋" w:eastAsia="仿宋" w:hAnsi="仿宋"/>
                <w:b/>
                <w:bCs/>
                <w:color w:val="000000" w:themeColor="text1"/>
                <w:sz w:val="24"/>
              </w:rPr>
            </w:pPr>
          </w:p>
        </w:tc>
      </w:tr>
      <w:tr w:rsidR="00C56D41" w:rsidRPr="00C56D41" w14:paraId="701CA12E" w14:textId="77777777">
        <w:trPr>
          <w:cantSplit/>
          <w:trHeight w:val="148"/>
        </w:trPr>
        <w:tc>
          <w:tcPr>
            <w:tcW w:w="1278" w:type="dxa"/>
            <w:vMerge/>
            <w:tcBorders>
              <w:right w:val="single" w:sz="4" w:space="0" w:color="auto"/>
            </w:tcBorders>
            <w:vAlign w:val="center"/>
          </w:tcPr>
          <w:p w14:paraId="1BC827A9" w14:textId="77777777" w:rsidR="001E584F" w:rsidRPr="00C56D41" w:rsidRDefault="001E584F">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68A64DD1" w14:textId="77777777" w:rsidR="001E584F" w:rsidRPr="00C56D41" w:rsidRDefault="00143378">
            <w:pPr>
              <w:rPr>
                <w:rFonts w:ascii="仿宋" w:eastAsia="仿宋" w:hAnsi="仿宋"/>
                <w:b/>
                <w:bCs/>
                <w:color w:val="000000" w:themeColor="text1"/>
                <w:sz w:val="24"/>
              </w:rPr>
            </w:pPr>
            <w:r w:rsidRPr="00C56D41">
              <w:rPr>
                <w:rFonts w:ascii="仿宋" w:eastAsia="仿宋" w:hAnsi="仿宋" w:cs="宋体" w:hint="eastAsia"/>
                <w:bCs/>
                <w:color w:val="000000" w:themeColor="text1"/>
                <w:sz w:val="24"/>
              </w:rPr>
              <w:t>主要中标或者成交标的的单价</w:t>
            </w:r>
          </w:p>
        </w:tc>
        <w:tc>
          <w:tcPr>
            <w:tcW w:w="4564" w:type="dxa"/>
            <w:gridSpan w:val="5"/>
            <w:tcBorders>
              <w:left w:val="single" w:sz="4" w:space="0" w:color="auto"/>
            </w:tcBorders>
            <w:vAlign w:val="center"/>
          </w:tcPr>
          <w:p w14:paraId="4F043972" w14:textId="77777777" w:rsidR="001E584F" w:rsidRPr="00C56D41" w:rsidRDefault="001E584F">
            <w:pPr>
              <w:rPr>
                <w:rFonts w:ascii="仿宋" w:eastAsia="仿宋" w:hAnsi="仿宋"/>
                <w:b/>
                <w:bCs/>
                <w:color w:val="000000" w:themeColor="text1"/>
                <w:sz w:val="24"/>
              </w:rPr>
            </w:pPr>
          </w:p>
        </w:tc>
      </w:tr>
      <w:tr w:rsidR="00C56D41" w:rsidRPr="00C56D41" w14:paraId="2F5D46CC" w14:textId="77777777">
        <w:trPr>
          <w:cantSplit/>
          <w:trHeight w:val="148"/>
        </w:trPr>
        <w:tc>
          <w:tcPr>
            <w:tcW w:w="1278" w:type="dxa"/>
            <w:vMerge/>
            <w:tcBorders>
              <w:right w:val="single" w:sz="4" w:space="0" w:color="auto"/>
            </w:tcBorders>
            <w:vAlign w:val="center"/>
          </w:tcPr>
          <w:p w14:paraId="15604897" w14:textId="77777777" w:rsidR="001E584F" w:rsidRPr="00C56D41" w:rsidRDefault="001E584F">
            <w:pPr>
              <w:ind w:firstLineChars="196" w:firstLine="472"/>
              <w:outlineLvl w:val="1"/>
              <w:rPr>
                <w:rFonts w:ascii="仿宋" w:eastAsia="仿宋" w:hAnsi="仿宋"/>
                <w:b/>
                <w:bCs/>
                <w:color w:val="000000" w:themeColor="text1"/>
                <w:sz w:val="24"/>
              </w:rPr>
            </w:pPr>
          </w:p>
        </w:tc>
        <w:tc>
          <w:tcPr>
            <w:tcW w:w="2373" w:type="dxa"/>
            <w:gridSpan w:val="3"/>
            <w:tcBorders>
              <w:left w:val="single" w:sz="4" w:space="0" w:color="auto"/>
              <w:right w:val="single" w:sz="4" w:space="0" w:color="auto"/>
            </w:tcBorders>
            <w:vAlign w:val="center"/>
          </w:tcPr>
          <w:p w14:paraId="29CD8B78" w14:textId="77777777" w:rsidR="001E584F" w:rsidRPr="00C56D41" w:rsidRDefault="00143378">
            <w:pPr>
              <w:rPr>
                <w:rFonts w:ascii="仿宋" w:eastAsia="仿宋" w:hAnsi="仿宋"/>
                <w:b/>
                <w:bCs/>
                <w:color w:val="000000" w:themeColor="text1"/>
                <w:sz w:val="24"/>
              </w:rPr>
            </w:pPr>
            <w:r w:rsidRPr="00C56D41">
              <w:rPr>
                <w:rFonts w:ascii="仿宋" w:eastAsia="仿宋" w:hAnsi="仿宋" w:cs="宋体" w:hint="eastAsia"/>
                <w:bCs/>
                <w:color w:val="000000" w:themeColor="text1"/>
                <w:sz w:val="24"/>
              </w:rPr>
              <w:t>主要中标或者成交标的的服务要求（如：交货期、质保期、售后服务等等）</w:t>
            </w:r>
          </w:p>
        </w:tc>
        <w:tc>
          <w:tcPr>
            <w:tcW w:w="4564" w:type="dxa"/>
            <w:gridSpan w:val="5"/>
            <w:tcBorders>
              <w:left w:val="single" w:sz="4" w:space="0" w:color="auto"/>
            </w:tcBorders>
            <w:vAlign w:val="center"/>
          </w:tcPr>
          <w:p w14:paraId="4D6C406D" w14:textId="77777777" w:rsidR="001E584F" w:rsidRPr="00C56D41" w:rsidRDefault="00143378">
            <w:pPr>
              <w:widowControl/>
              <w:numPr>
                <w:ilvl w:val="0"/>
                <w:numId w:val="2"/>
              </w:numPr>
              <w:jc w:val="left"/>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w:t>
            </w:r>
          </w:p>
          <w:p w14:paraId="4CF07A87" w14:textId="77777777" w:rsidR="001E584F" w:rsidRPr="00C56D41" w:rsidRDefault="00143378">
            <w:pPr>
              <w:widowControl/>
              <w:numPr>
                <w:ilvl w:val="0"/>
                <w:numId w:val="2"/>
              </w:numPr>
              <w:jc w:val="left"/>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w:t>
            </w:r>
          </w:p>
          <w:p w14:paraId="40995A38" w14:textId="77777777" w:rsidR="001E584F" w:rsidRPr="00C56D41" w:rsidRDefault="00143378">
            <w:pPr>
              <w:widowControl/>
              <w:numPr>
                <w:ilvl w:val="0"/>
                <w:numId w:val="2"/>
              </w:numPr>
              <w:jc w:val="left"/>
              <w:rPr>
                <w:rFonts w:ascii="仿宋" w:eastAsia="仿宋" w:hAnsi="仿宋" w:cs="宋体"/>
                <w:bCs/>
                <w:color w:val="000000" w:themeColor="text1"/>
                <w:sz w:val="24"/>
              </w:rPr>
            </w:pPr>
            <w:r w:rsidRPr="00C56D41">
              <w:rPr>
                <w:rFonts w:ascii="仿宋" w:eastAsia="仿宋" w:hAnsi="仿宋" w:cs="宋体" w:hint="eastAsia"/>
                <w:bCs/>
                <w:color w:val="000000" w:themeColor="text1"/>
                <w:sz w:val="24"/>
              </w:rPr>
              <w:t>....</w:t>
            </w:r>
          </w:p>
          <w:p w14:paraId="5626F3A1" w14:textId="77777777" w:rsidR="001E584F" w:rsidRPr="00C56D41" w:rsidRDefault="00143378">
            <w:pPr>
              <w:rPr>
                <w:rFonts w:ascii="仿宋" w:eastAsia="仿宋" w:hAnsi="仿宋"/>
                <w:b/>
                <w:bCs/>
                <w:color w:val="000000" w:themeColor="text1"/>
                <w:sz w:val="24"/>
              </w:rPr>
            </w:pPr>
            <w:r w:rsidRPr="00C56D41">
              <w:rPr>
                <w:rFonts w:ascii="仿宋" w:eastAsia="仿宋" w:hAnsi="仿宋" w:cs="宋体" w:hint="eastAsia"/>
                <w:bCs/>
                <w:color w:val="000000" w:themeColor="text1"/>
                <w:sz w:val="24"/>
              </w:rPr>
              <w:t>......</w:t>
            </w:r>
          </w:p>
        </w:tc>
      </w:tr>
    </w:tbl>
    <w:p w14:paraId="2871DBC0" w14:textId="77777777" w:rsidR="001E584F" w:rsidRPr="00C56D41" w:rsidRDefault="00143378">
      <w:pPr>
        <w:rPr>
          <w:rFonts w:ascii="仿宋" w:eastAsia="仿宋" w:hAnsi="仿宋"/>
          <w:color w:val="000000" w:themeColor="text1"/>
          <w:sz w:val="24"/>
        </w:rPr>
      </w:pPr>
      <w:r w:rsidRPr="00C56D41">
        <w:rPr>
          <w:rFonts w:ascii="仿宋" w:eastAsia="仿宋" w:hAnsi="仿宋" w:hint="eastAsia"/>
          <w:color w:val="000000" w:themeColor="text1"/>
          <w:sz w:val="24"/>
        </w:rPr>
        <w:t>注：</w:t>
      </w:r>
    </w:p>
    <w:p w14:paraId="33080DD9" w14:textId="77777777" w:rsidR="001E584F" w:rsidRPr="00C56D41" w:rsidRDefault="00143378">
      <w:pPr>
        <w:widowControl/>
        <w:numPr>
          <w:ilvl w:val="0"/>
          <w:numId w:val="3"/>
        </w:numPr>
        <w:jc w:val="left"/>
        <w:rPr>
          <w:rFonts w:ascii="仿宋" w:eastAsia="仿宋" w:hAnsi="仿宋"/>
          <w:color w:val="000000" w:themeColor="text1"/>
          <w:sz w:val="24"/>
        </w:rPr>
      </w:pPr>
      <w:r w:rsidRPr="00C56D41">
        <w:rPr>
          <w:rFonts w:ascii="仿宋" w:eastAsia="仿宋" w:hAnsi="仿宋" w:hint="eastAsia"/>
          <w:color w:val="000000" w:themeColor="text1"/>
          <w:sz w:val="24"/>
        </w:rPr>
        <w:t>供应商需如实完善表格内容。</w:t>
      </w:r>
    </w:p>
    <w:p w14:paraId="5708010B" w14:textId="77777777" w:rsidR="001E584F" w:rsidRPr="00C56D41" w:rsidRDefault="00143378">
      <w:pPr>
        <w:widowControl/>
        <w:numPr>
          <w:ilvl w:val="0"/>
          <w:numId w:val="3"/>
        </w:numPr>
        <w:jc w:val="left"/>
        <w:rPr>
          <w:rFonts w:ascii="仿宋" w:eastAsia="仿宋" w:hAnsi="仿宋"/>
          <w:color w:val="000000" w:themeColor="text1"/>
          <w:sz w:val="24"/>
        </w:rPr>
      </w:pPr>
      <w:r w:rsidRPr="00C56D41">
        <w:rPr>
          <w:rFonts w:ascii="仿宋" w:eastAsia="仿宋" w:hAnsi="仿宋" w:hint="eastAsia"/>
          <w:color w:val="000000" w:themeColor="text1"/>
          <w:sz w:val="24"/>
        </w:rPr>
        <w:t>供应商应答的主要内容应与响应文件一致，可以进行简要概括性表述。</w:t>
      </w:r>
    </w:p>
    <w:p w14:paraId="691CDA36" w14:textId="77777777" w:rsidR="001E584F" w:rsidRPr="00C56D41" w:rsidRDefault="00143378">
      <w:pPr>
        <w:widowControl/>
        <w:numPr>
          <w:ilvl w:val="0"/>
          <w:numId w:val="3"/>
        </w:numPr>
        <w:jc w:val="left"/>
        <w:rPr>
          <w:rFonts w:ascii="仿宋" w:eastAsia="仿宋" w:hAnsi="仿宋"/>
          <w:color w:val="000000" w:themeColor="text1"/>
          <w:sz w:val="24"/>
        </w:rPr>
      </w:pPr>
      <w:r w:rsidRPr="00C56D41">
        <w:rPr>
          <w:rFonts w:ascii="仿宋" w:eastAsia="仿宋" w:hAnsi="仿宋" w:hint="eastAsia"/>
          <w:color w:val="000000" w:themeColor="text1"/>
          <w:sz w:val="24"/>
        </w:rPr>
        <w:t>供应商应答的主要内容仅用于结果公告，供应商自行完善的内容视为不涉及供应商商业秘密。若供应商没有填写或没有递交此表，视为允许采购代理机构将供应商响应文件中所有相关的应答内容进行公告。</w:t>
      </w:r>
    </w:p>
    <w:p w14:paraId="12EC33F2" w14:textId="77777777" w:rsidR="001E584F" w:rsidRPr="00C56D41" w:rsidRDefault="00143378">
      <w:pPr>
        <w:ind w:firstLineChars="175" w:firstLine="420"/>
        <w:rPr>
          <w:rFonts w:ascii="仿宋" w:eastAsia="仿宋" w:hAnsi="仿宋"/>
          <w:color w:val="000000" w:themeColor="text1"/>
          <w:sz w:val="24"/>
        </w:rPr>
      </w:pPr>
      <w:r w:rsidRPr="00C56D41">
        <w:rPr>
          <w:rFonts w:ascii="仿宋" w:eastAsia="仿宋" w:hAnsi="仿宋"/>
          <w:color w:val="000000" w:themeColor="text1"/>
          <w:sz w:val="24"/>
        </w:rPr>
        <w:t>供应商名称：（盖章）</w:t>
      </w:r>
    </w:p>
    <w:p w14:paraId="0A9174BA" w14:textId="77777777" w:rsidR="001E584F" w:rsidRPr="00C56D41" w:rsidRDefault="00143378">
      <w:pPr>
        <w:ind w:firstLineChars="175" w:firstLine="420"/>
        <w:rPr>
          <w:rFonts w:ascii="仿宋" w:eastAsia="仿宋" w:hAnsi="仿宋"/>
          <w:bCs/>
          <w:color w:val="000000" w:themeColor="text1"/>
          <w:sz w:val="24"/>
        </w:rPr>
      </w:pPr>
      <w:r w:rsidRPr="00C56D41">
        <w:rPr>
          <w:rFonts w:ascii="仿宋" w:eastAsia="仿宋" w:hAnsi="仿宋" w:hint="eastAsia"/>
          <w:color w:val="000000" w:themeColor="text1"/>
          <w:sz w:val="24"/>
        </w:rPr>
        <w:t>法定代表人/单位负责人或授权代表（签字或加盖个人印章）</w:t>
      </w:r>
      <w:r w:rsidRPr="00C56D41">
        <w:rPr>
          <w:rFonts w:ascii="仿宋" w:eastAsia="仿宋" w:hAnsi="仿宋"/>
          <w:bCs/>
          <w:color w:val="000000" w:themeColor="text1"/>
          <w:sz w:val="24"/>
        </w:rPr>
        <w:t>：</w:t>
      </w:r>
    </w:p>
    <w:p w14:paraId="0937C4B0" w14:textId="77777777" w:rsidR="001E584F" w:rsidRPr="00C56D41" w:rsidRDefault="00143378">
      <w:pPr>
        <w:ind w:firstLineChars="175" w:firstLine="420"/>
        <w:rPr>
          <w:rFonts w:ascii="仿宋" w:eastAsia="仿宋" w:hAnsi="仿宋"/>
          <w:b/>
          <w:color w:val="000000" w:themeColor="text1"/>
          <w:sz w:val="24"/>
        </w:rPr>
      </w:pPr>
      <w:r w:rsidRPr="00C56D41">
        <w:rPr>
          <w:rFonts w:ascii="仿宋" w:eastAsia="仿宋" w:hAnsi="仿宋"/>
          <w:bCs/>
          <w:color w:val="000000" w:themeColor="text1"/>
          <w:sz w:val="24"/>
        </w:rPr>
        <w:t>报价日期:</w:t>
      </w:r>
    </w:p>
    <w:p w14:paraId="3B81417F"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color w:val="000000" w:themeColor="text1"/>
          <w:sz w:val="24"/>
        </w:rPr>
        <w:br w:type="page"/>
      </w:r>
    </w:p>
    <w:p w14:paraId="68BA6965" w14:textId="77777777" w:rsidR="001E584F" w:rsidRPr="00C56D41" w:rsidRDefault="00143378">
      <w:pPr>
        <w:widowControl/>
        <w:spacing w:line="360" w:lineRule="atLeast"/>
        <w:ind w:firstLineChars="196" w:firstLine="630"/>
        <w:jc w:val="left"/>
        <w:outlineLvl w:val="1"/>
        <w:rPr>
          <w:rFonts w:ascii="仿宋" w:eastAsia="仿宋" w:hAnsi="仿宋"/>
          <w:color w:val="000000" w:themeColor="text1"/>
          <w:sz w:val="24"/>
        </w:rPr>
      </w:pPr>
      <w:r w:rsidRPr="00C56D41">
        <w:rPr>
          <w:rFonts w:ascii="仿宋" w:eastAsia="仿宋" w:hAnsi="仿宋" w:hint="eastAsia"/>
          <w:b/>
          <w:color w:val="000000" w:themeColor="text1"/>
          <w:sz w:val="32"/>
          <w:szCs w:val="32"/>
        </w:rPr>
        <w:lastRenderedPageBreak/>
        <w:t>格式2-1</w:t>
      </w:r>
      <w:r w:rsidRPr="00C56D41">
        <w:rPr>
          <w:rFonts w:ascii="仿宋" w:eastAsia="仿宋" w:hAnsi="仿宋"/>
          <w:b/>
          <w:color w:val="000000" w:themeColor="text1"/>
          <w:sz w:val="32"/>
          <w:szCs w:val="32"/>
        </w:rPr>
        <w:t>1</w:t>
      </w:r>
    </w:p>
    <w:p w14:paraId="526A33BD" w14:textId="77777777" w:rsidR="001E584F" w:rsidRPr="00C56D41" w:rsidRDefault="00143378">
      <w:pPr>
        <w:jc w:val="center"/>
        <w:rPr>
          <w:rFonts w:ascii="仿宋" w:eastAsia="仿宋" w:hAnsi="仿宋" w:cs="Arial"/>
          <w:b/>
          <w:bCs/>
          <w:color w:val="000000" w:themeColor="text1"/>
          <w:sz w:val="32"/>
          <w:szCs w:val="32"/>
        </w:rPr>
      </w:pPr>
      <w:r w:rsidRPr="00C56D41">
        <w:rPr>
          <w:rFonts w:ascii="仿宋" w:eastAsia="仿宋" w:hAnsi="仿宋" w:cs="Arial" w:hint="eastAsia"/>
          <w:b/>
          <w:bCs/>
          <w:color w:val="000000" w:themeColor="text1"/>
          <w:sz w:val="32"/>
          <w:szCs w:val="32"/>
        </w:rPr>
        <w:t>供应商类似项目业绩一览表</w:t>
      </w:r>
    </w:p>
    <w:p w14:paraId="4F4FB0A7" w14:textId="77777777" w:rsidR="001E584F" w:rsidRPr="00C56D41" w:rsidRDefault="001E584F">
      <w:pPr>
        <w:spacing w:line="400" w:lineRule="exact"/>
        <w:rPr>
          <w:rFonts w:ascii="仿宋" w:eastAsia="仿宋" w:hAnsi="仿宋" w:cs="Arial"/>
          <w:color w:val="000000" w:themeColor="text1"/>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C56D41" w:rsidRPr="00C56D41" w14:paraId="1296A2BC" w14:textId="77777777">
        <w:trPr>
          <w:cantSplit/>
          <w:trHeight w:val="600"/>
          <w:jc w:val="center"/>
        </w:trPr>
        <w:tc>
          <w:tcPr>
            <w:tcW w:w="718" w:type="dxa"/>
            <w:tcBorders>
              <w:top w:val="single" w:sz="4" w:space="0" w:color="auto"/>
            </w:tcBorders>
            <w:vAlign w:val="center"/>
          </w:tcPr>
          <w:p w14:paraId="3F38CC16" w14:textId="77777777" w:rsidR="001E584F" w:rsidRPr="00C56D41" w:rsidRDefault="00143378">
            <w:pPr>
              <w:spacing w:line="400" w:lineRule="exact"/>
              <w:ind w:firstLineChars="50" w:firstLine="105"/>
              <w:jc w:val="center"/>
              <w:rPr>
                <w:rFonts w:ascii="仿宋" w:eastAsia="仿宋" w:hAnsi="仿宋" w:cs="Arial"/>
                <w:b/>
                <w:color w:val="000000" w:themeColor="text1"/>
              </w:rPr>
            </w:pPr>
            <w:r w:rsidRPr="00C56D41">
              <w:rPr>
                <w:rFonts w:ascii="仿宋" w:eastAsia="仿宋" w:hAnsi="仿宋" w:cs="Arial" w:hint="eastAsia"/>
                <w:b/>
                <w:color w:val="000000" w:themeColor="text1"/>
              </w:rPr>
              <w:t>年份</w:t>
            </w:r>
          </w:p>
        </w:tc>
        <w:tc>
          <w:tcPr>
            <w:tcW w:w="1439" w:type="dxa"/>
            <w:vAlign w:val="center"/>
          </w:tcPr>
          <w:p w14:paraId="00FA4488" w14:textId="77777777" w:rsidR="001E584F" w:rsidRPr="00C56D41" w:rsidRDefault="00143378">
            <w:pPr>
              <w:spacing w:line="400" w:lineRule="exact"/>
              <w:jc w:val="center"/>
              <w:rPr>
                <w:rFonts w:ascii="仿宋" w:eastAsia="仿宋" w:hAnsi="仿宋" w:cs="Arial"/>
                <w:b/>
                <w:color w:val="000000" w:themeColor="text1"/>
              </w:rPr>
            </w:pPr>
            <w:r w:rsidRPr="00C56D41">
              <w:rPr>
                <w:rFonts w:ascii="仿宋" w:eastAsia="仿宋" w:hAnsi="仿宋" w:cs="Arial" w:hint="eastAsia"/>
                <w:b/>
                <w:color w:val="000000" w:themeColor="text1"/>
              </w:rPr>
              <w:t>用户名称</w:t>
            </w:r>
          </w:p>
        </w:tc>
        <w:tc>
          <w:tcPr>
            <w:tcW w:w="1319" w:type="dxa"/>
            <w:vAlign w:val="center"/>
          </w:tcPr>
          <w:p w14:paraId="1C23D566" w14:textId="77777777" w:rsidR="001E584F" w:rsidRPr="00C56D41" w:rsidRDefault="00143378">
            <w:pPr>
              <w:spacing w:line="400" w:lineRule="exact"/>
              <w:jc w:val="center"/>
              <w:rPr>
                <w:rFonts w:ascii="仿宋" w:eastAsia="仿宋" w:hAnsi="仿宋" w:cs="Arial"/>
                <w:b/>
                <w:color w:val="000000" w:themeColor="text1"/>
              </w:rPr>
            </w:pPr>
            <w:r w:rsidRPr="00C56D41">
              <w:rPr>
                <w:rFonts w:ascii="仿宋" w:eastAsia="仿宋" w:hAnsi="仿宋" w:cs="Arial"/>
                <w:b/>
                <w:color w:val="000000" w:themeColor="text1"/>
              </w:rPr>
              <w:t>项目名称</w:t>
            </w:r>
          </w:p>
        </w:tc>
        <w:tc>
          <w:tcPr>
            <w:tcW w:w="1160" w:type="dxa"/>
            <w:vAlign w:val="center"/>
          </w:tcPr>
          <w:p w14:paraId="25BE622E" w14:textId="77777777" w:rsidR="001E584F" w:rsidRPr="00C56D41" w:rsidRDefault="00143378">
            <w:pPr>
              <w:spacing w:line="400" w:lineRule="exact"/>
              <w:jc w:val="center"/>
              <w:rPr>
                <w:rFonts w:ascii="仿宋" w:eastAsia="仿宋" w:hAnsi="仿宋" w:cs="Arial"/>
                <w:b/>
                <w:color w:val="000000" w:themeColor="text1"/>
              </w:rPr>
            </w:pPr>
            <w:r w:rsidRPr="00C56D41">
              <w:rPr>
                <w:rFonts w:ascii="仿宋" w:eastAsia="仿宋" w:hAnsi="仿宋" w:cs="Arial"/>
                <w:b/>
                <w:color w:val="000000" w:themeColor="text1"/>
              </w:rPr>
              <w:t>完成时间</w:t>
            </w:r>
          </w:p>
        </w:tc>
        <w:tc>
          <w:tcPr>
            <w:tcW w:w="1421" w:type="dxa"/>
            <w:gridSpan w:val="2"/>
            <w:vAlign w:val="center"/>
          </w:tcPr>
          <w:p w14:paraId="13C93F90" w14:textId="77777777" w:rsidR="001E584F" w:rsidRPr="00C56D41" w:rsidRDefault="00143378">
            <w:pPr>
              <w:spacing w:line="400" w:lineRule="exact"/>
              <w:ind w:firstLineChars="50" w:firstLine="105"/>
              <w:jc w:val="center"/>
              <w:rPr>
                <w:rFonts w:ascii="仿宋" w:eastAsia="仿宋" w:hAnsi="仿宋" w:cs="Arial"/>
                <w:b/>
                <w:color w:val="000000" w:themeColor="text1"/>
              </w:rPr>
            </w:pPr>
            <w:r w:rsidRPr="00C56D41">
              <w:rPr>
                <w:rFonts w:ascii="仿宋" w:eastAsia="仿宋" w:hAnsi="仿宋" w:cs="Arial"/>
                <w:b/>
                <w:color w:val="000000" w:themeColor="text1"/>
              </w:rPr>
              <w:t>合同金额</w:t>
            </w:r>
          </w:p>
        </w:tc>
        <w:tc>
          <w:tcPr>
            <w:tcW w:w="1614" w:type="dxa"/>
            <w:gridSpan w:val="2"/>
            <w:tcBorders>
              <w:right w:val="single" w:sz="4" w:space="0" w:color="auto"/>
            </w:tcBorders>
            <w:vAlign w:val="center"/>
          </w:tcPr>
          <w:p w14:paraId="2A984607" w14:textId="77777777" w:rsidR="001E584F" w:rsidRPr="00C56D41" w:rsidRDefault="00143378">
            <w:pPr>
              <w:spacing w:line="400" w:lineRule="exact"/>
              <w:jc w:val="center"/>
              <w:rPr>
                <w:rFonts w:ascii="仿宋" w:eastAsia="仿宋" w:hAnsi="仿宋" w:cs="Arial"/>
                <w:b/>
                <w:color w:val="000000" w:themeColor="text1"/>
              </w:rPr>
            </w:pPr>
            <w:r w:rsidRPr="00C56D41">
              <w:rPr>
                <w:rFonts w:ascii="仿宋" w:eastAsia="仿宋" w:hAnsi="仿宋" w:cs="Arial" w:hint="eastAsia"/>
                <w:b/>
                <w:color w:val="000000" w:themeColor="text1"/>
              </w:rPr>
              <w:t>是否通过验收</w:t>
            </w:r>
          </w:p>
        </w:tc>
        <w:tc>
          <w:tcPr>
            <w:tcW w:w="1387" w:type="dxa"/>
            <w:gridSpan w:val="2"/>
            <w:tcBorders>
              <w:left w:val="single" w:sz="4" w:space="0" w:color="auto"/>
            </w:tcBorders>
            <w:vAlign w:val="center"/>
          </w:tcPr>
          <w:p w14:paraId="2EC33A0C" w14:textId="77777777" w:rsidR="001E584F" w:rsidRPr="00C56D41" w:rsidRDefault="00143378">
            <w:pPr>
              <w:spacing w:line="400" w:lineRule="exact"/>
              <w:jc w:val="center"/>
              <w:rPr>
                <w:rFonts w:ascii="仿宋" w:eastAsia="仿宋" w:hAnsi="仿宋" w:cs="Arial"/>
                <w:b/>
                <w:color w:val="000000" w:themeColor="text1"/>
              </w:rPr>
            </w:pPr>
            <w:r w:rsidRPr="00C56D41">
              <w:rPr>
                <w:rFonts w:ascii="仿宋" w:eastAsia="仿宋" w:hAnsi="仿宋" w:cs="Arial" w:hint="eastAsia"/>
                <w:b/>
                <w:color w:val="000000" w:themeColor="text1"/>
              </w:rPr>
              <w:t>备注</w:t>
            </w:r>
          </w:p>
        </w:tc>
      </w:tr>
      <w:tr w:rsidR="00C56D41" w:rsidRPr="00C56D41" w14:paraId="3DC36CA8" w14:textId="77777777">
        <w:trPr>
          <w:cantSplit/>
          <w:trHeight w:val="600"/>
          <w:jc w:val="center"/>
        </w:trPr>
        <w:tc>
          <w:tcPr>
            <w:tcW w:w="718" w:type="dxa"/>
            <w:vAlign w:val="center"/>
          </w:tcPr>
          <w:p w14:paraId="37EDC340" w14:textId="77777777" w:rsidR="001E584F" w:rsidRPr="00C56D41" w:rsidRDefault="001E584F">
            <w:pPr>
              <w:spacing w:line="400" w:lineRule="exact"/>
              <w:jc w:val="center"/>
              <w:rPr>
                <w:rFonts w:ascii="仿宋" w:eastAsia="仿宋" w:hAnsi="仿宋" w:cs="Arial"/>
                <w:color w:val="000000" w:themeColor="text1"/>
              </w:rPr>
            </w:pPr>
          </w:p>
        </w:tc>
        <w:tc>
          <w:tcPr>
            <w:tcW w:w="1439" w:type="dxa"/>
            <w:vAlign w:val="center"/>
          </w:tcPr>
          <w:p w14:paraId="3768523E" w14:textId="77777777" w:rsidR="001E584F" w:rsidRPr="00C56D41" w:rsidRDefault="001E584F">
            <w:pPr>
              <w:spacing w:line="400" w:lineRule="exact"/>
              <w:jc w:val="center"/>
              <w:rPr>
                <w:rFonts w:ascii="仿宋" w:eastAsia="仿宋" w:hAnsi="仿宋" w:cs="Arial"/>
                <w:color w:val="000000" w:themeColor="text1"/>
              </w:rPr>
            </w:pPr>
          </w:p>
        </w:tc>
        <w:tc>
          <w:tcPr>
            <w:tcW w:w="1319" w:type="dxa"/>
            <w:vAlign w:val="center"/>
          </w:tcPr>
          <w:p w14:paraId="3827EA8B" w14:textId="77777777" w:rsidR="001E584F" w:rsidRPr="00C56D41" w:rsidRDefault="001E584F">
            <w:pPr>
              <w:spacing w:line="400" w:lineRule="exact"/>
              <w:jc w:val="center"/>
              <w:rPr>
                <w:rFonts w:ascii="仿宋" w:eastAsia="仿宋" w:hAnsi="仿宋" w:cs="Arial"/>
                <w:color w:val="000000" w:themeColor="text1"/>
              </w:rPr>
            </w:pPr>
          </w:p>
        </w:tc>
        <w:tc>
          <w:tcPr>
            <w:tcW w:w="1160" w:type="dxa"/>
            <w:vAlign w:val="center"/>
          </w:tcPr>
          <w:p w14:paraId="6E5D9E0D"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vAlign w:val="center"/>
          </w:tcPr>
          <w:p w14:paraId="18854479"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4BA0913A"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69F02B8B"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30F5DDBE" w14:textId="77777777">
        <w:trPr>
          <w:cantSplit/>
          <w:trHeight w:val="600"/>
          <w:jc w:val="center"/>
        </w:trPr>
        <w:tc>
          <w:tcPr>
            <w:tcW w:w="718" w:type="dxa"/>
            <w:vAlign w:val="center"/>
          </w:tcPr>
          <w:p w14:paraId="0D2C37DC" w14:textId="77777777" w:rsidR="001E584F" w:rsidRPr="00C56D41" w:rsidRDefault="001E584F">
            <w:pPr>
              <w:spacing w:line="400" w:lineRule="exact"/>
              <w:jc w:val="center"/>
              <w:rPr>
                <w:rFonts w:ascii="仿宋" w:eastAsia="仿宋" w:hAnsi="仿宋" w:cs="Arial"/>
                <w:color w:val="000000" w:themeColor="text1"/>
              </w:rPr>
            </w:pPr>
          </w:p>
        </w:tc>
        <w:tc>
          <w:tcPr>
            <w:tcW w:w="1439" w:type="dxa"/>
            <w:vAlign w:val="center"/>
          </w:tcPr>
          <w:p w14:paraId="7467A9B1" w14:textId="77777777" w:rsidR="001E584F" w:rsidRPr="00C56D41" w:rsidRDefault="001E584F">
            <w:pPr>
              <w:spacing w:line="400" w:lineRule="exact"/>
              <w:jc w:val="center"/>
              <w:rPr>
                <w:rFonts w:ascii="仿宋" w:eastAsia="仿宋" w:hAnsi="仿宋" w:cs="Arial"/>
                <w:color w:val="000000" w:themeColor="text1"/>
              </w:rPr>
            </w:pPr>
          </w:p>
        </w:tc>
        <w:tc>
          <w:tcPr>
            <w:tcW w:w="1319" w:type="dxa"/>
            <w:vAlign w:val="center"/>
          </w:tcPr>
          <w:p w14:paraId="47E5E309" w14:textId="77777777" w:rsidR="001E584F" w:rsidRPr="00C56D41" w:rsidRDefault="001E584F">
            <w:pPr>
              <w:spacing w:line="400" w:lineRule="exact"/>
              <w:jc w:val="center"/>
              <w:rPr>
                <w:rFonts w:ascii="仿宋" w:eastAsia="仿宋" w:hAnsi="仿宋" w:cs="Arial"/>
                <w:color w:val="000000" w:themeColor="text1"/>
              </w:rPr>
            </w:pPr>
          </w:p>
        </w:tc>
        <w:tc>
          <w:tcPr>
            <w:tcW w:w="1160" w:type="dxa"/>
            <w:vAlign w:val="center"/>
          </w:tcPr>
          <w:p w14:paraId="5943B44C"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vAlign w:val="center"/>
          </w:tcPr>
          <w:p w14:paraId="1568B442"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6CD809FC"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370409B9"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75FE4CCE" w14:textId="77777777">
        <w:trPr>
          <w:cantSplit/>
          <w:trHeight w:val="600"/>
          <w:jc w:val="center"/>
        </w:trPr>
        <w:tc>
          <w:tcPr>
            <w:tcW w:w="718" w:type="dxa"/>
            <w:vAlign w:val="center"/>
          </w:tcPr>
          <w:p w14:paraId="63488C33" w14:textId="77777777" w:rsidR="001E584F" w:rsidRPr="00C56D41" w:rsidRDefault="001E584F">
            <w:pPr>
              <w:spacing w:line="400" w:lineRule="exact"/>
              <w:jc w:val="center"/>
              <w:rPr>
                <w:rFonts w:ascii="仿宋" w:eastAsia="仿宋" w:hAnsi="仿宋" w:cs="Arial"/>
                <w:color w:val="000000" w:themeColor="text1"/>
              </w:rPr>
            </w:pPr>
          </w:p>
        </w:tc>
        <w:tc>
          <w:tcPr>
            <w:tcW w:w="1439" w:type="dxa"/>
            <w:vAlign w:val="center"/>
          </w:tcPr>
          <w:p w14:paraId="713779FC" w14:textId="77777777" w:rsidR="001E584F" w:rsidRPr="00C56D41" w:rsidRDefault="001E584F">
            <w:pPr>
              <w:spacing w:line="400" w:lineRule="exact"/>
              <w:jc w:val="center"/>
              <w:rPr>
                <w:rFonts w:ascii="仿宋" w:eastAsia="仿宋" w:hAnsi="仿宋" w:cs="Arial"/>
                <w:color w:val="000000" w:themeColor="text1"/>
              </w:rPr>
            </w:pPr>
          </w:p>
        </w:tc>
        <w:tc>
          <w:tcPr>
            <w:tcW w:w="1319" w:type="dxa"/>
            <w:vAlign w:val="center"/>
          </w:tcPr>
          <w:p w14:paraId="784FA33E" w14:textId="77777777" w:rsidR="001E584F" w:rsidRPr="00C56D41" w:rsidRDefault="001E584F">
            <w:pPr>
              <w:spacing w:line="400" w:lineRule="exact"/>
              <w:jc w:val="center"/>
              <w:rPr>
                <w:rFonts w:ascii="仿宋" w:eastAsia="仿宋" w:hAnsi="仿宋" w:cs="Arial"/>
                <w:color w:val="000000" w:themeColor="text1"/>
              </w:rPr>
            </w:pPr>
          </w:p>
        </w:tc>
        <w:tc>
          <w:tcPr>
            <w:tcW w:w="1160" w:type="dxa"/>
            <w:vAlign w:val="center"/>
          </w:tcPr>
          <w:p w14:paraId="2236748A"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vAlign w:val="center"/>
          </w:tcPr>
          <w:p w14:paraId="1E21A515"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0BC6CD08"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64B45A6F"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549FFB4A" w14:textId="77777777">
        <w:trPr>
          <w:cantSplit/>
          <w:trHeight w:val="600"/>
          <w:jc w:val="center"/>
        </w:trPr>
        <w:tc>
          <w:tcPr>
            <w:tcW w:w="718" w:type="dxa"/>
            <w:vAlign w:val="center"/>
          </w:tcPr>
          <w:p w14:paraId="37D57E09" w14:textId="77777777" w:rsidR="001E584F" w:rsidRPr="00C56D41" w:rsidRDefault="001E584F">
            <w:pPr>
              <w:spacing w:line="400" w:lineRule="exact"/>
              <w:jc w:val="center"/>
              <w:rPr>
                <w:rFonts w:ascii="仿宋" w:eastAsia="仿宋" w:hAnsi="仿宋" w:cs="Arial"/>
                <w:color w:val="000000" w:themeColor="text1"/>
              </w:rPr>
            </w:pPr>
          </w:p>
        </w:tc>
        <w:tc>
          <w:tcPr>
            <w:tcW w:w="1439" w:type="dxa"/>
            <w:tcBorders>
              <w:right w:val="single" w:sz="4" w:space="0" w:color="auto"/>
            </w:tcBorders>
            <w:vAlign w:val="center"/>
          </w:tcPr>
          <w:p w14:paraId="1450FB36" w14:textId="77777777" w:rsidR="001E584F" w:rsidRPr="00C56D41" w:rsidRDefault="001E584F">
            <w:pPr>
              <w:spacing w:line="400" w:lineRule="exact"/>
              <w:jc w:val="center"/>
              <w:rPr>
                <w:rFonts w:ascii="仿宋" w:eastAsia="仿宋" w:hAnsi="仿宋" w:cs="Arial"/>
                <w:color w:val="000000" w:themeColor="text1"/>
              </w:rPr>
            </w:pPr>
          </w:p>
        </w:tc>
        <w:tc>
          <w:tcPr>
            <w:tcW w:w="1319" w:type="dxa"/>
            <w:tcBorders>
              <w:left w:val="single" w:sz="4" w:space="0" w:color="auto"/>
            </w:tcBorders>
            <w:vAlign w:val="center"/>
          </w:tcPr>
          <w:p w14:paraId="01C1F53A" w14:textId="77777777" w:rsidR="001E584F" w:rsidRPr="00C56D41" w:rsidRDefault="001E584F">
            <w:pPr>
              <w:spacing w:line="400" w:lineRule="exact"/>
              <w:jc w:val="center"/>
              <w:rPr>
                <w:rFonts w:ascii="仿宋" w:eastAsia="仿宋" w:hAnsi="仿宋" w:cs="Arial"/>
                <w:color w:val="000000" w:themeColor="text1"/>
              </w:rPr>
            </w:pPr>
          </w:p>
        </w:tc>
        <w:tc>
          <w:tcPr>
            <w:tcW w:w="1160" w:type="dxa"/>
            <w:vAlign w:val="center"/>
          </w:tcPr>
          <w:p w14:paraId="08E964CD"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vAlign w:val="center"/>
          </w:tcPr>
          <w:p w14:paraId="7CCCBED3"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right w:val="single" w:sz="4" w:space="0" w:color="auto"/>
            </w:tcBorders>
            <w:vAlign w:val="center"/>
          </w:tcPr>
          <w:p w14:paraId="55C197E2"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7EEC91BD"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255EBE98" w14:textId="77777777">
        <w:trPr>
          <w:gridAfter w:val="1"/>
          <w:wAfter w:w="10" w:type="dxa"/>
          <w:cantSplit/>
          <w:trHeight w:val="600"/>
          <w:jc w:val="center"/>
        </w:trPr>
        <w:tc>
          <w:tcPr>
            <w:tcW w:w="718" w:type="dxa"/>
            <w:tcBorders>
              <w:right w:val="single" w:sz="4" w:space="0" w:color="auto"/>
            </w:tcBorders>
            <w:vAlign w:val="center"/>
          </w:tcPr>
          <w:p w14:paraId="18783B00" w14:textId="77777777" w:rsidR="001E584F" w:rsidRPr="00C56D41" w:rsidRDefault="001E584F">
            <w:pPr>
              <w:spacing w:line="400" w:lineRule="exact"/>
              <w:rPr>
                <w:rFonts w:ascii="仿宋" w:eastAsia="仿宋" w:hAnsi="仿宋" w:cs="Arial"/>
                <w:color w:val="000000" w:themeColor="text1"/>
              </w:rPr>
            </w:pPr>
          </w:p>
        </w:tc>
        <w:tc>
          <w:tcPr>
            <w:tcW w:w="1439" w:type="dxa"/>
            <w:tcBorders>
              <w:left w:val="single" w:sz="4" w:space="0" w:color="auto"/>
              <w:right w:val="single" w:sz="4" w:space="0" w:color="auto"/>
            </w:tcBorders>
            <w:vAlign w:val="center"/>
          </w:tcPr>
          <w:p w14:paraId="577C1ECE" w14:textId="77777777" w:rsidR="001E584F" w:rsidRPr="00C56D41" w:rsidRDefault="001E584F">
            <w:pPr>
              <w:spacing w:line="400" w:lineRule="exact"/>
              <w:rPr>
                <w:rFonts w:ascii="仿宋" w:eastAsia="仿宋" w:hAnsi="仿宋" w:cs="Arial"/>
                <w:color w:val="000000" w:themeColor="text1"/>
              </w:rPr>
            </w:pPr>
          </w:p>
        </w:tc>
        <w:tc>
          <w:tcPr>
            <w:tcW w:w="1319" w:type="dxa"/>
            <w:tcBorders>
              <w:left w:val="single" w:sz="4" w:space="0" w:color="auto"/>
              <w:right w:val="single" w:sz="4" w:space="0" w:color="auto"/>
            </w:tcBorders>
            <w:vAlign w:val="center"/>
          </w:tcPr>
          <w:p w14:paraId="4FB69A54" w14:textId="77777777" w:rsidR="001E584F" w:rsidRPr="00C56D41" w:rsidRDefault="001E584F">
            <w:pPr>
              <w:spacing w:line="400" w:lineRule="exact"/>
              <w:rPr>
                <w:rFonts w:ascii="仿宋" w:eastAsia="仿宋" w:hAnsi="仿宋" w:cs="Arial"/>
                <w:color w:val="000000" w:themeColor="text1"/>
              </w:rPr>
            </w:pPr>
          </w:p>
        </w:tc>
        <w:tc>
          <w:tcPr>
            <w:tcW w:w="1160" w:type="dxa"/>
            <w:tcBorders>
              <w:left w:val="single" w:sz="4" w:space="0" w:color="auto"/>
              <w:right w:val="single" w:sz="4" w:space="0" w:color="auto"/>
            </w:tcBorders>
            <w:vAlign w:val="center"/>
          </w:tcPr>
          <w:p w14:paraId="2B4B6C06" w14:textId="77777777" w:rsidR="001E584F" w:rsidRPr="00C56D41" w:rsidRDefault="001E584F">
            <w:pPr>
              <w:spacing w:line="400" w:lineRule="exact"/>
              <w:rPr>
                <w:rFonts w:ascii="仿宋" w:eastAsia="仿宋" w:hAnsi="仿宋" w:cs="Arial"/>
                <w:color w:val="000000" w:themeColor="text1"/>
              </w:rPr>
            </w:pPr>
          </w:p>
        </w:tc>
        <w:tc>
          <w:tcPr>
            <w:tcW w:w="1415" w:type="dxa"/>
            <w:tcBorders>
              <w:left w:val="single" w:sz="4" w:space="0" w:color="auto"/>
              <w:right w:val="single" w:sz="4" w:space="0" w:color="auto"/>
            </w:tcBorders>
            <w:vAlign w:val="center"/>
          </w:tcPr>
          <w:p w14:paraId="077BDE0D" w14:textId="77777777" w:rsidR="001E584F" w:rsidRPr="00C56D41" w:rsidRDefault="001E584F">
            <w:pPr>
              <w:spacing w:line="400" w:lineRule="exact"/>
              <w:rPr>
                <w:rFonts w:ascii="仿宋" w:eastAsia="仿宋" w:hAnsi="仿宋" w:cs="Arial"/>
                <w:color w:val="000000" w:themeColor="text1"/>
              </w:rPr>
            </w:pPr>
          </w:p>
        </w:tc>
        <w:tc>
          <w:tcPr>
            <w:tcW w:w="1605" w:type="dxa"/>
            <w:gridSpan w:val="2"/>
            <w:tcBorders>
              <w:left w:val="single" w:sz="4" w:space="0" w:color="auto"/>
              <w:right w:val="single" w:sz="4" w:space="0" w:color="auto"/>
            </w:tcBorders>
            <w:vAlign w:val="center"/>
          </w:tcPr>
          <w:p w14:paraId="36025138" w14:textId="77777777" w:rsidR="001E584F" w:rsidRPr="00C56D41" w:rsidRDefault="001E584F">
            <w:pPr>
              <w:spacing w:line="400" w:lineRule="exact"/>
              <w:rPr>
                <w:rFonts w:ascii="仿宋" w:eastAsia="仿宋" w:hAnsi="仿宋" w:cs="Arial"/>
                <w:color w:val="000000" w:themeColor="text1"/>
              </w:rPr>
            </w:pPr>
          </w:p>
        </w:tc>
        <w:tc>
          <w:tcPr>
            <w:tcW w:w="1392" w:type="dxa"/>
            <w:gridSpan w:val="2"/>
            <w:tcBorders>
              <w:left w:val="single" w:sz="4" w:space="0" w:color="auto"/>
            </w:tcBorders>
            <w:vAlign w:val="center"/>
          </w:tcPr>
          <w:p w14:paraId="11F2A98A" w14:textId="77777777" w:rsidR="001E584F" w:rsidRPr="00C56D41" w:rsidRDefault="001E584F">
            <w:pPr>
              <w:spacing w:line="400" w:lineRule="exact"/>
              <w:rPr>
                <w:rFonts w:ascii="仿宋" w:eastAsia="仿宋" w:hAnsi="仿宋" w:cs="Arial"/>
                <w:color w:val="000000" w:themeColor="text1"/>
              </w:rPr>
            </w:pPr>
          </w:p>
        </w:tc>
      </w:tr>
      <w:tr w:rsidR="00C56D41" w:rsidRPr="00C56D41" w14:paraId="27A1402B" w14:textId="77777777">
        <w:trPr>
          <w:cantSplit/>
          <w:trHeight w:val="600"/>
          <w:jc w:val="center"/>
        </w:trPr>
        <w:tc>
          <w:tcPr>
            <w:tcW w:w="718" w:type="dxa"/>
            <w:vAlign w:val="center"/>
          </w:tcPr>
          <w:p w14:paraId="3EC28E2F" w14:textId="77777777" w:rsidR="001E584F" w:rsidRPr="00C56D41" w:rsidRDefault="001E584F">
            <w:pPr>
              <w:spacing w:line="400" w:lineRule="exact"/>
              <w:rPr>
                <w:rFonts w:ascii="仿宋" w:eastAsia="仿宋" w:hAnsi="仿宋" w:cs="Arial"/>
                <w:color w:val="000000" w:themeColor="text1"/>
              </w:rPr>
            </w:pPr>
          </w:p>
        </w:tc>
        <w:tc>
          <w:tcPr>
            <w:tcW w:w="1439" w:type="dxa"/>
            <w:vAlign w:val="center"/>
          </w:tcPr>
          <w:p w14:paraId="48D5670F" w14:textId="77777777" w:rsidR="001E584F" w:rsidRPr="00C56D41" w:rsidRDefault="001E584F">
            <w:pPr>
              <w:spacing w:line="400" w:lineRule="exact"/>
              <w:rPr>
                <w:rFonts w:ascii="仿宋" w:eastAsia="仿宋" w:hAnsi="仿宋" w:cs="Arial"/>
                <w:color w:val="000000" w:themeColor="text1"/>
              </w:rPr>
            </w:pPr>
          </w:p>
        </w:tc>
        <w:tc>
          <w:tcPr>
            <w:tcW w:w="1319" w:type="dxa"/>
            <w:vAlign w:val="center"/>
          </w:tcPr>
          <w:p w14:paraId="3DDF76F4" w14:textId="77777777" w:rsidR="001E584F" w:rsidRPr="00C56D41" w:rsidRDefault="001E584F">
            <w:pPr>
              <w:spacing w:line="400" w:lineRule="exact"/>
              <w:rPr>
                <w:rFonts w:ascii="仿宋" w:eastAsia="仿宋" w:hAnsi="仿宋" w:cs="Arial"/>
                <w:color w:val="000000" w:themeColor="text1"/>
              </w:rPr>
            </w:pPr>
          </w:p>
        </w:tc>
        <w:tc>
          <w:tcPr>
            <w:tcW w:w="1160" w:type="dxa"/>
            <w:vAlign w:val="center"/>
          </w:tcPr>
          <w:p w14:paraId="40E33393" w14:textId="77777777" w:rsidR="001E584F" w:rsidRPr="00C56D41" w:rsidRDefault="001E584F">
            <w:pPr>
              <w:spacing w:line="400" w:lineRule="exact"/>
              <w:rPr>
                <w:rFonts w:ascii="仿宋" w:eastAsia="仿宋" w:hAnsi="仿宋" w:cs="Arial"/>
                <w:color w:val="000000" w:themeColor="text1"/>
              </w:rPr>
            </w:pPr>
          </w:p>
        </w:tc>
        <w:tc>
          <w:tcPr>
            <w:tcW w:w="1421" w:type="dxa"/>
            <w:gridSpan w:val="2"/>
            <w:tcBorders>
              <w:right w:val="single" w:sz="4" w:space="0" w:color="auto"/>
            </w:tcBorders>
            <w:vAlign w:val="center"/>
          </w:tcPr>
          <w:p w14:paraId="673E6C6F" w14:textId="77777777" w:rsidR="001E584F" w:rsidRPr="00C56D41" w:rsidRDefault="001E584F">
            <w:pPr>
              <w:spacing w:line="400" w:lineRule="exact"/>
              <w:rPr>
                <w:rFonts w:ascii="仿宋" w:eastAsia="仿宋" w:hAnsi="仿宋" w:cs="Arial"/>
                <w:color w:val="000000" w:themeColor="text1"/>
              </w:rPr>
            </w:pPr>
          </w:p>
        </w:tc>
        <w:tc>
          <w:tcPr>
            <w:tcW w:w="1614" w:type="dxa"/>
            <w:gridSpan w:val="2"/>
            <w:tcBorders>
              <w:left w:val="single" w:sz="4" w:space="0" w:color="auto"/>
              <w:right w:val="single" w:sz="4" w:space="0" w:color="auto"/>
            </w:tcBorders>
            <w:vAlign w:val="center"/>
          </w:tcPr>
          <w:p w14:paraId="60D2DCF4" w14:textId="77777777" w:rsidR="001E584F" w:rsidRPr="00C56D41" w:rsidRDefault="001E584F">
            <w:pPr>
              <w:spacing w:line="400" w:lineRule="exact"/>
              <w:rPr>
                <w:rFonts w:ascii="仿宋" w:eastAsia="仿宋" w:hAnsi="仿宋" w:cs="Arial"/>
                <w:color w:val="000000" w:themeColor="text1"/>
              </w:rPr>
            </w:pPr>
          </w:p>
        </w:tc>
        <w:tc>
          <w:tcPr>
            <w:tcW w:w="1387" w:type="dxa"/>
            <w:gridSpan w:val="2"/>
            <w:tcBorders>
              <w:left w:val="single" w:sz="4" w:space="0" w:color="auto"/>
            </w:tcBorders>
            <w:vAlign w:val="center"/>
          </w:tcPr>
          <w:p w14:paraId="1473556F" w14:textId="77777777" w:rsidR="001E584F" w:rsidRPr="00C56D41" w:rsidRDefault="001E584F">
            <w:pPr>
              <w:spacing w:line="400" w:lineRule="exact"/>
              <w:rPr>
                <w:rFonts w:ascii="仿宋" w:eastAsia="仿宋" w:hAnsi="仿宋" w:cs="Arial"/>
                <w:color w:val="000000" w:themeColor="text1"/>
              </w:rPr>
            </w:pPr>
          </w:p>
        </w:tc>
      </w:tr>
      <w:tr w:rsidR="00C56D41" w:rsidRPr="00C56D41" w14:paraId="3DB74E1D" w14:textId="77777777">
        <w:trPr>
          <w:cantSplit/>
          <w:trHeight w:val="600"/>
          <w:jc w:val="center"/>
        </w:trPr>
        <w:tc>
          <w:tcPr>
            <w:tcW w:w="718" w:type="dxa"/>
            <w:vAlign w:val="center"/>
          </w:tcPr>
          <w:p w14:paraId="702777FA" w14:textId="77777777" w:rsidR="001E584F" w:rsidRPr="00C56D41" w:rsidRDefault="001E584F">
            <w:pPr>
              <w:spacing w:line="400" w:lineRule="exact"/>
              <w:jc w:val="center"/>
              <w:rPr>
                <w:rFonts w:ascii="仿宋" w:eastAsia="仿宋" w:hAnsi="仿宋" w:cs="Arial"/>
                <w:color w:val="000000" w:themeColor="text1"/>
              </w:rPr>
            </w:pPr>
          </w:p>
        </w:tc>
        <w:tc>
          <w:tcPr>
            <w:tcW w:w="1439" w:type="dxa"/>
            <w:vAlign w:val="center"/>
          </w:tcPr>
          <w:p w14:paraId="3532A12A" w14:textId="77777777" w:rsidR="001E584F" w:rsidRPr="00C56D41" w:rsidRDefault="001E584F">
            <w:pPr>
              <w:spacing w:line="400" w:lineRule="exact"/>
              <w:jc w:val="center"/>
              <w:rPr>
                <w:rFonts w:ascii="仿宋" w:eastAsia="仿宋" w:hAnsi="仿宋" w:cs="Arial"/>
                <w:color w:val="000000" w:themeColor="text1"/>
              </w:rPr>
            </w:pPr>
          </w:p>
        </w:tc>
        <w:tc>
          <w:tcPr>
            <w:tcW w:w="1319" w:type="dxa"/>
            <w:vAlign w:val="center"/>
          </w:tcPr>
          <w:p w14:paraId="725D9F19" w14:textId="77777777" w:rsidR="001E584F" w:rsidRPr="00C56D41" w:rsidRDefault="001E584F">
            <w:pPr>
              <w:spacing w:line="400" w:lineRule="exact"/>
              <w:jc w:val="center"/>
              <w:rPr>
                <w:rFonts w:ascii="仿宋" w:eastAsia="仿宋" w:hAnsi="仿宋" w:cs="Arial"/>
                <w:color w:val="000000" w:themeColor="text1"/>
              </w:rPr>
            </w:pPr>
          </w:p>
        </w:tc>
        <w:tc>
          <w:tcPr>
            <w:tcW w:w="1160" w:type="dxa"/>
            <w:vAlign w:val="center"/>
          </w:tcPr>
          <w:p w14:paraId="0CAD6FEE"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right w:val="single" w:sz="4" w:space="0" w:color="auto"/>
            </w:tcBorders>
            <w:vAlign w:val="center"/>
          </w:tcPr>
          <w:p w14:paraId="74ABBC06"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left w:val="single" w:sz="4" w:space="0" w:color="auto"/>
              <w:right w:val="single" w:sz="4" w:space="0" w:color="auto"/>
            </w:tcBorders>
            <w:vAlign w:val="center"/>
          </w:tcPr>
          <w:p w14:paraId="7B5925B7"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2608E148"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19B707F3" w14:textId="77777777">
        <w:trPr>
          <w:cantSplit/>
          <w:trHeight w:val="600"/>
          <w:jc w:val="center"/>
        </w:trPr>
        <w:tc>
          <w:tcPr>
            <w:tcW w:w="718" w:type="dxa"/>
            <w:vAlign w:val="center"/>
          </w:tcPr>
          <w:p w14:paraId="3C3C88E6" w14:textId="77777777" w:rsidR="001E584F" w:rsidRPr="00C56D41" w:rsidRDefault="001E584F">
            <w:pPr>
              <w:spacing w:line="400" w:lineRule="exact"/>
              <w:jc w:val="center"/>
              <w:rPr>
                <w:rFonts w:ascii="仿宋" w:eastAsia="仿宋" w:hAnsi="仿宋" w:cs="Arial"/>
                <w:color w:val="000000" w:themeColor="text1"/>
              </w:rPr>
            </w:pPr>
          </w:p>
        </w:tc>
        <w:tc>
          <w:tcPr>
            <w:tcW w:w="1439" w:type="dxa"/>
            <w:vAlign w:val="center"/>
          </w:tcPr>
          <w:p w14:paraId="795CBBA3" w14:textId="77777777" w:rsidR="001E584F" w:rsidRPr="00C56D41" w:rsidRDefault="001E584F">
            <w:pPr>
              <w:spacing w:line="400" w:lineRule="exact"/>
              <w:jc w:val="center"/>
              <w:rPr>
                <w:rFonts w:ascii="仿宋" w:eastAsia="仿宋" w:hAnsi="仿宋" w:cs="Arial"/>
                <w:color w:val="000000" w:themeColor="text1"/>
              </w:rPr>
            </w:pPr>
          </w:p>
        </w:tc>
        <w:tc>
          <w:tcPr>
            <w:tcW w:w="1319" w:type="dxa"/>
            <w:vAlign w:val="center"/>
          </w:tcPr>
          <w:p w14:paraId="7597657B" w14:textId="77777777" w:rsidR="001E584F" w:rsidRPr="00C56D41" w:rsidRDefault="001E584F">
            <w:pPr>
              <w:spacing w:line="400" w:lineRule="exact"/>
              <w:jc w:val="center"/>
              <w:rPr>
                <w:rFonts w:ascii="仿宋" w:eastAsia="仿宋" w:hAnsi="仿宋" w:cs="Arial"/>
                <w:color w:val="000000" w:themeColor="text1"/>
              </w:rPr>
            </w:pPr>
          </w:p>
        </w:tc>
        <w:tc>
          <w:tcPr>
            <w:tcW w:w="1160" w:type="dxa"/>
            <w:vAlign w:val="center"/>
          </w:tcPr>
          <w:p w14:paraId="4C1D16E5"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right w:val="single" w:sz="4" w:space="0" w:color="auto"/>
            </w:tcBorders>
            <w:vAlign w:val="center"/>
          </w:tcPr>
          <w:p w14:paraId="130428BC"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left w:val="single" w:sz="4" w:space="0" w:color="auto"/>
              <w:right w:val="single" w:sz="4" w:space="0" w:color="auto"/>
            </w:tcBorders>
            <w:vAlign w:val="center"/>
          </w:tcPr>
          <w:p w14:paraId="219B6A19"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tcBorders>
            <w:vAlign w:val="center"/>
          </w:tcPr>
          <w:p w14:paraId="62420497"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0FA9943E" w14:textId="77777777">
        <w:trPr>
          <w:cantSplit/>
          <w:trHeight w:val="510"/>
          <w:jc w:val="center"/>
        </w:trPr>
        <w:tc>
          <w:tcPr>
            <w:tcW w:w="718" w:type="dxa"/>
            <w:tcBorders>
              <w:bottom w:val="single" w:sz="4" w:space="0" w:color="auto"/>
            </w:tcBorders>
            <w:vAlign w:val="center"/>
          </w:tcPr>
          <w:p w14:paraId="1DB8A8C1" w14:textId="77777777" w:rsidR="001E584F" w:rsidRPr="00C56D41" w:rsidRDefault="001E584F">
            <w:pPr>
              <w:spacing w:line="400" w:lineRule="exact"/>
              <w:jc w:val="center"/>
              <w:rPr>
                <w:rFonts w:ascii="仿宋" w:eastAsia="仿宋" w:hAnsi="仿宋" w:cs="Arial"/>
                <w:color w:val="000000" w:themeColor="text1"/>
              </w:rPr>
            </w:pPr>
          </w:p>
        </w:tc>
        <w:tc>
          <w:tcPr>
            <w:tcW w:w="1439" w:type="dxa"/>
            <w:tcBorders>
              <w:bottom w:val="single" w:sz="4" w:space="0" w:color="auto"/>
            </w:tcBorders>
            <w:vAlign w:val="center"/>
          </w:tcPr>
          <w:p w14:paraId="502EC5C9" w14:textId="77777777" w:rsidR="001E584F" w:rsidRPr="00C56D41" w:rsidRDefault="001E584F">
            <w:pPr>
              <w:spacing w:line="400" w:lineRule="exact"/>
              <w:jc w:val="center"/>
              <w:rPr>
                <w:rFonts w:ascii="仿宋" w:eastAsia="仿宋" w:hAnsi="仿宋" w:cs="Arial"/>
                <w:color w:val="000000" w:themeColor="text1"/>
              </w:rPr>
            </w:pPr>
          </w:p>
        </w:tc>
        <w:tc>
          <w:tcPr>
            <w:tcW w:w="1319" w:type="dxa"/>
            <w:tcBorders>
              <w:bottom w:val="single" w:sz="4" w:space="0" w:color="auto"/>
            </w:tcBorders>
            <w:vAlign w:val="center"/>
          </w:tcPr>
          <w:p w14:paraId="2D668969" w14:textId="77777777" w:rsidR="001E584F" w:rsidRPr="00C56D41" w:rsidRDefault="001E584F">
            <w:pPr>
              <w:spacing w:line="400" w:lineRule="exact"/>
              <w:jc w:val="center"/>
              <w:rPr>
                <w:rFonts w:ascii="仿宋" w:eastAsia="仿宋" w:hAnsi="仿宋" w:cs="Arial"/>
                <w:color w:val="000000" w:themeColor="text1"/>
              </w:rPr>
            </w:pPr>
          </w:p>
        </w:tc>
        <w:tc>
          <w:tcPr>
            <w:tcW w:w="1160" w:type="dxa"/>
            <w:tcBorders>
              <w:bottom w:val="single" w:sz="4" w:space="0" w:color="auto"/>
            </w:tcBorders>
            <w:vAlign w:val="center"/>
          </w:tcPr>
          <w:p w14:paraId="51B24F5E"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bottom w:val="single" w:sz="4" w:space="0" w:color="auto"/>
              <w:right w:val="single" w:sz="4" w:space="0" w:color="auto"/>
            </w:tcBorders>
            <w:vAlign w:val="center"/>
          </w:tcPr>
          <w:p w14:paraId="409BBB44"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left w:val="single" w:sz="4" w:space="0" w:color="auto"/>
              <w:bottom w:val="single" w:sz="4" w:space="0" w:color="auto"/>
              <w:right w:val="single" w:sz="4" w:space="0" w:color="auto"/>
            </w:tcBorders>
            <w:vAlign w:val="center"/>
          </w:tcPr>
          <w:p w14:paraId="316BEBAE"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left w:val="single" w:sz="4" w:space="0" w:color="auto"/>
              <w:bottom w:val="single" w:sz="4" w:space="0" w:color="auto"/>
            </w:tcBorders>
            <w:vAlign w:val="center"/>
          </w:tcPr>
          <w:p w14:paraId="143D5319"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6A9D69EE" w14:textId="77777777">
        <w:trPr>
          <w:cantSplit/>
          <w:trHeight w:val="615"/>
          <w:jc w:val="center"/>
        </w:trPr>
        <w:tc>
          <w:tcPr>
            <w:tcW w:w="718" w:type="dxa"/>
            <w:tcBorders>
              <w:top w:val="single" w:sz="4" w:space="0" w:color="auto"/>
              <w:bottom w:val="single" w:sz="4" w:space="0" w:color="auto"/>
            </w:tcBorders>
            <w:vAlign w:val="center"/>
          </w:tcPr>
          <w:p w14:paraId="77A8BDCD" w14:textId="77777777" w:rsidR="001E584F" w:rsidRPr="00C56D41" w:rsidRDefault="001E584F">
            <w:pPr>
              <w:spacing w:line="400" w:lineRule="exact"/>
              <w:jc w:val="center"/>
              <w:rPr>
                <w:rFonts w:ascii="仿宋" w:eastAsia="仿宋" w:hAnsi="仿宋" w:cs="Arial"/>
                <w:color w:val="000000" w:themeColor="text1"/>
              </w:rPr>
            </w:pPr>
          </w:p>
        </w:tc>
        <w:tc>
          <w:tcPr>
            <w:tcW w:w="1439" w:type="dxa"/>
            <w:tcBorders>
              <w:top w:val="single" w:sz="4" w:space="0" w:color="auto"/>
              <w:bottom w:val="single" w:sz="4" w:space="0" w:color="auto"/>
            </w:tcBorders>
            <w:vAlign w:val="center"/>
          </w:tcPr>
          <w:p w14:paraId="1F8652EB" w14:textId="77777777" w:rsidR="001E584F" w:rsidRPr="00C56D41" w:rsidRDefault="001E584F">
            <w:pPr>
              <w:spacing w:line="400" w:lineRule="exact"/>
              <w:jc w:val="center"/>
              <w:rPr>
                <w:rFonts w:ascii="仿宋" w:eastAsia="仿宋" w:hAnsi="仿宋" w:cs="Arial"/>
                <w:color w:val="000000" w:themeColor="text1"/>
              </w:rPr>
            </w:pPr>
          </w:p>
        </w:tc>
        <w:tc>
          <w:tcPr>
            <w:tcW w:w="1319" w:type="dxa"/>
            <w:tcBorders>
              <w:top w:val="single" w:sz="4" w:space="0" w:color="auto"/>
              <w:bottom w:val="single" w:sz="4" w:space="0" w:color="auto"/>
            </w:tcBorders>
            <w:vAlign w:val="center"/>
          </w:tcPr>
          <w:p w14:paraId="7F27B525" w14:textId="77777777" w:rsidR="001E584F" w:rsidRPr="00C56D41" w:rsidRDefault="001E584F">
            <w:pPr>
              <w:spacing w:line="400" w:lineRule="exact"/>
              <w:jc w:val="center"/>
              <w:rPr>
                <w:rFonts w:ascii="仿宋" w:eastAsia="仿宋" w:hAnsi="仿宋" w:cs="Arial"/>
                <w:color w:val="000000" w:themeColor="text1"/>
              </w:rPr>
            </w:pPr>
          </w:p>
        </w:tc>
        <w:tc>
          <w:tcPr>
            <w:tcW w:w="1160" w:type="dxa"/>
            <w:tcBorders>
              <w:top w:val="single" w:sz="4" w:space="0" w:color="auto"/>
              <w:bottom w:val="single" w:sz="4" w:space="0" w:color="auto"/>
            </w:tcBorders>
            <w:vAlign w:val="center"/>
          </w:tcPr>
          <w:p w14:paraId="315D39FD"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14:paraId="608667F7"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1F4F4C65"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14:paraId="4032741E"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40964E68" w14:textId="77777777">
        <w:trPr>
          <w:cantSplit/>
          <w:trHeight w:val="615"/>
          <w:jc w:val="center"/>
        </w:trPr>
        <w:tc>
          <w:tcPr>
            <w:tcW w:w="718" w:type="dxa"/>
            <w:tcBorders>
              <w:top w:val="single" w:sz="4" w:space="0" w:color="auto"/>
              <w:bottom w:val="single" w:sz="4" w:space="0" w:color="auto"/>
            </w:tcBorders>
            <w:vAlign w:val="center"/>
          </w:tcPr>
          <w:p w14:paraId="33F5B0CB" w14:textId="77777777" w:rsidR="001E584F" w:rsidRPr="00C56D41" w:rsidRDefault="001E584F">
            <w:pPr>
              <w:spacing w:line="400" w:lineRule="exact"/>
              <w:jc w:val="center"/>
              <w:rPr>
                <w:rFonts w:ascii="仿宋" w:eastAsia="仿宋" w:hAnsi="仿宋" w:cs="Arial"/>
                <w:color w:val="000000" w:themeColor="text1"/>
              </w:rPr>
            </w:pPr>
          </w:p>
        </w:tc>
        <w:tc>
          <w:tcPr>
            <w:tcW w:w="1439" w:type="dxa"/>
            <w:tcBorders>
              <w:top w:val="single" w:sz="4" w:space="0" w:color="auto"/>
              <w:bottom w:val="single" w:sz="4" w:space="0" w:color="auto"/>
            </w:tcBorders>
            <w:vAlign w:val="center"/>
          </w:tcPr>
          <w:p w14:paraId="738C33B6" w14:textId="77777777" w:rsidR="001E584F" w:rsidRPr="00C56D41" w:rsidRDefault="001E584F">
            <w:pPr>
              <w:spacing w:line="400" w:lineRule="exact"/>
              <w:jc w:val="center"/>
              <w:rPr>
                <w:rFonts w:ascii="仿宋" w:eastAsia="仿宋" w:hAnsi="仿宋" w:cs="Arial"/>
                <w:color w:val="000000" w:themeColor="text1"/>
              </w:rPr>
            </w:pPr>
          </w:p>
        </w:tc>
        <w:tc>
          <w:tcPr>
            <w:tcW w:w="1319" w:type="dxa"/>
            <w:tcBorders>
              <w:top w:val="single" w:sz="4" w:space="0" w:color="auto"/>
              <w:bottom w:val="single" w:sz="4" w:space="0" w:color="auto"/>
            </w:tcBorders>
            <w:vAlign w:val="center"/>
          </w:tcPr>
          <w:p w14:paraId="64A8B065" w14:textId="77777777" w:rsidR="001E584F" w:rsidRPr="00C56D41" w:rsidRDefault="001E584F">
            <w:pPr>
              <w:spacing w:line="400" w:lineRule="exact"/>
              <w:jc w:val="center"/>
              <w:rPr>
                <w:rFonts w:ascii="仿宋" w:eastAsia="仿宋" w:hAnsi="仿宋" w:cs="Arial"/>
                <w:color w:val="000000" w:themeColor="text1"/>
              </w:rPr>
            </w:pPr>
          </w:p>
        </w:tc>
        <w:tc>
          <w:tcPr>
            <w:tcW w:w="1160" w:type="dxa"/>
            <w:tcBorders>
              <w:top w:val="single" w:sz="4" w:space="0" w:color="auto"/>
              <w:bottom w:val="single" w:sz="4" w:space="0" w:color="auto"/>
            </w:tcBorders>
            <w:vAlign w:val="center"/>
          </w:tcPr>
          <w:p w14:paraId="36840675"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14:paraId="01F88256"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35ACC9D3"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14:paraId="40C7806B" w14:textId="77777777" w:rsidR="001E584F" w:rsidRPr="00C56D41" w:rsidRDefault="001E584F">
            <w:pPr>
              <w:spacing w:line="400" w:lineRule="exact"/>
              <w:jc w:val="center"/>
              <w:rPr>
                <w:rFonts w:ascii="仿宋" w:eastAsia="仿宋" w:hAnsi="仿宋" w:cs="Arial"/>
                <w:color w:val="000000" w:themeColor="text1"/>
              </w:rPr>
            </w:pPr>
          </w:p>
        </w:tc>
      </w:tr>
      <w:tr w:rsidR="00C56D41" w:rsidRPr="00C56D41" w14:paraId="00D725AE" w14:textId="77777777">
        <w:trPr>
          <w:cantSplit/>
          <w:trHeight w:val="450"/>
          <w:jc w:val="center"/>
        </w:trPr>
        <w:tc>
          <w:tcPr>
            <w:tcW w:w="718" w:type="dxa"/>
            <w:tcBorders>
              <w:top w:val="single" w:sz="4" w:space="0" w:color="auto"/>
              <w:bottom w:val="single" w:sz="4" w:space="0" w:color="auto"/>
            </w:tcBorders>
            <w:vAlign w:val="center"/>
          </w:tcPr>
          <w:p w14:paraId="614AB4D6" w14:textId="77777777" w:rsidR="001E584F" w:rsidRPr="00C56D41" w:rsidRDefault="001E584F">
            <w:pPr>
              <w:spacing w:line="400" w:lineRule="exact"/>
              <w:jc w:val="center"/>
              <w:rPr>
                <w:rFonts w:ascii="仿宋" w:eastAsia="仿宋" w:hAnsi="仿宋" w:cs="Arial"/>
                <w:color w:val="000000" w:themeColor="text1"/>
              </w:rPr>
            </w:pPr>
          </w:p>
        </w:tc>
        <w:tc>
          <w:tcPr>
            <w:tcW w:w="1439" w:type="dxa"/>
            <w:tcBorders>
              <w:top w:val="single" w:sz="4" w:space="0" w:color="auto"/>
              <w:bottom w:val="single" w:sz="4" w:space="0" w:color="auto"/>
            </w:tcBorders>
            <w:vAlign w:val="center"/>
          </w:tcPr>
          <w:p w14:paraId="0A085368" w14:textId="77777777" w:rsidR="001E584F" w:rsidRPr="00C56D41" w:rsidRDefault="001E584F">
            <w:pPr>
              <w:spacing w:line="400" w:lineRule="exact"/>
              <w:jc w:val="center"/>
              <w:rPr>
                <w:rFonts w:ascii="仿宋" w:eastAsia="仿宋" w:hAnsi="仿宋" w:cs="Arial"/>
                <w:color w:val="000000" w:themeColor="text1"/>
              </w:rPr>
            </w:pPr>
          </w:p>
        </w:tc>
        <w:tc>
          <w:tcPr>
            <w:tcW w:w="1319" w:type="dxa"/>
            <w:tcBorders>
              <w:top w:val="single" w:sz="4" w:space="0" w:color="auto"/>
              <w:bottom w:val="single" w:sz="4" w:space="0" w:color="auto"/>
            </w:tcBorders>
            <w:vAlign w:val="center"/>
          </w:tcPr>
          <w:p w14:paraId="7C747234" w14:textId="77777777" w:rsidR="001E584F" w:rsidRPr="00C56D41" w:rsidRDefault="001E584F">
            <w:pPr>
              <w:spacing w:line="400" w:lineRule="exact"/>
              <w:jc w:val="center"/>
              <w:rPr>
                <w:rFonts w:ascii="仿宋" w:eastAsia="仿宋" w:hAnsi="仿宋" w:cs="Arial"/>
                <w:color w:val="000000" w:themeColor="text1"/>
              </w:rPr>
            </w:pPr>
          </w:p>
        </w:tc>
        <w:tc>
          <w:tcPr>
            <w:tcW w:w="1160" w:type="dxa"/>
            <w:tcBorders>
              <w:top w:val="single" w:sz="4" w:space="0" w:color="auto"/>
              <w:bottom w:val="single" w:sz="4" w:space="0" w:color="auto"/>
            </w:tcBorders>
            <w:vAlign w:val="center"/>
          </w:tcPr>
          <w:p w14:paraId="1A4E224A"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top w:val="single" w:sz="4" w:space="0" w:color="auto"/>
              <w:bottom w:val="single" w:sz="4" w:space="0" w:color="auto"/>
              <w:right w:val="single" w:sz="4" w:space="0" w:color="auto"/>
            </w:tcBorders>
            <w:vAlign w:val="center"/>
          </w:tcPr>
          <w:p w14:paraId="42862BDA"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304D222A"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bottom w:val="single" w:sz="4" w:space="0" w:color="auto"/>
            </w:tcBorders>
            <w:vAlign w:val="center"/>
          </w:tcPr>
          <w:p w14:paraId="1A24622D" w14:textId="77777777" w:rsidR="001E584F" w:rsidRPr="00C56D41" w:rsidRDefault="001E584F">
            <w:pPr>
              <w:spacing w:line="400" w:lineRule="exact"/>
              <w:jc w:val="center"/>
              <w:rPr>
                <w:rFonts w:ascii="仿宋" w:eastAsia="仿宋" w:hAnsi="仿宋" w:cs="Arial"/>
                <w:color w:val="000000" w:themeColor="text1"/>
              </w:rPr>
            </w:pPr>
          </w:p>
        </w:tc>
      </w:tr>
      <w:tr w:rsidR="001E584F" w:rsidRPr="00C56D41" w14:paraId="1C80A328" w14:textId="77777777">
        <w:trPr>
          <w:cantSplit/>
          <w:trHeight w:val="435"/>
          <w:jc w:val="center"/>
        </w:trPr>
        <w:tc>
          <w:tcPr>
            <w:tcW w:w="718" w:type="dxa"/>
            <w:tcBorders>
              <w:top w:val="single" w:sz="4" w:space="0" w:color="auto"/>
            </w:tcBorders>
            <w:vAlign w:val="center"/>
          </w:tcPr>
          <w:p w14:paraId="58CD22B5" w14:textId="77777777" w:rsidR="001E584F" w:rsidRPr="00C56D41" w:rsidRDefault="001E584F">
            <w:pPr>
              <w:spacing w:line="400" w:lineRule="exact"/>
              <w:jc w:val="center"/>
              <w:rPr>
                <w:rFonts w:ascii="仿宋" w:eastAsia="仿宋" w:hAnsi="仿宋" w:cs="Arial"/>
                <w:color w:val="000000" w:themeColor="text1"/>
              </w:rPr>
            </w:pPr>
          </w:p>
        </w:tc>
        <w:tc>
          <w:tcPr>
            <w:tcW w:w="1439" w:type="dxa"/>
            <w:tcBorders>
              <w:top w:val="single" w:sz="4" w:space="0" w:color="auto"/>
            </w:tcBorders>
            <w:vAlign w:val="center"/>
          </w:tcPr>
          <w:p w14:paraId="50B950D2" w14:textId="77777777" w:rsidR="001E584F" w:rsidRPr="00C56D41" w:rsidRDefault="001E584F">
            <w:pPr>
              <w:spacing w:line="400" w:lineRule="exact"/>
              <w:jc w:val="center"/>
              <w:rPr>
                <w:rFonts w:ascii="仿宋" w:eastAsia="仿宋" w:hAnsi="仿宋" w:cs="Arial"/>
                <w:color w:val="000000" w:themeColor="text1"/>
              </w:rPr>
            </w:pPr>
          </w:p>
        </w:tc>
        <w:tc>
          <w:tcPr>
            <w:tcW w:w="1319" w:type="dxa"/>
            <w:tcBorders>
              <w:top w:val="single" w:sz="4" w:space="0" w:color="auto"/>
            </w:tcBorders>
            <w:vAlign w:val="center"/>
          </w:tcPr>
          <w:p w14:paraId="705E7023" w14:textId="77777777" w:rsidR="001E584F" w:rsidRPr="00C56D41" w:rsidRDefault="001E584F">
            <w:pPr>
              <w:spacing w:line="400" w:lineRule="exact"/>
              <w:jc w:val="center"/>
              <w:rPr>
                <w:rFonts w:ascii="仿宋" w:eastAsia="仿宋" w:hAnsi="仿宋" w:cs="Arial"/>
                <w:color w:val="000000" w:themeColor="text1"/>
              </w:rPr>
            </w:pPr>
          </w:p>
        </w:tc>
        <w:tc>
          <w:tcPr>
            <w:tcW w:w="1160" w:type="dxa"/>
            <w:tcBorders>
              <w:top w:val="single" w:sz="4" w:space="0" w:color="auto"/>
            </w:tcBorders>
            <w:vAlign w:val="center"/>
          </w:tcPr>
          <w:p w14:paraId="7200E579" w14:textId="77777777" w:rsidR="001E584F" w:rsidRPr="00C56D41" w:rsidRDefault="001E584F">
            <w:pPr>
              <w:spacing w:line="400" w:lineRule="exact"/>
              <w:jc w:val="center"/>
              <w:rPr>
                <w:rFonts w:ascii="仿宋" w:eastAsia="仿宋" w:hAnsi="仿宋" w:cs="Arial"/>
                <w:color w:val="000000" w:themeColor="text1"/>
              </w:rPr>
            </w:pPr>
          </w:p>
        </w:tc>
        <w:tc>
          <w:tcPr>
            <w:tcW w:w="1421" w:type="dxa"/>
            <w:gridSpan w:val="2"/>
            <w:tcBorders>
              <w:top w:val="single" w:sz="4" w:space="0" w:color="auto"/>
              <w:right w:val="single" w:sz="4" w:space="0" w:color="auto"/>
            </w:tcBorders>
            <w:vAlign w:val="center"/>
          </w:tcPr>
          <w:p w14:paraId="27704F6A" w14:textId="77777777" w:rsidR="001E584F" w:rsidRPr="00C56D41" w:rsidRDefault="001E584F">
            <w:pPr>
              <w:spacing w:line="400" w:lineRule="exact"/>
              <w:jc w:val="center"/>
              <w:rPr>
                <w:rFonts w:ascii="仿宋" w:eastAsia="仿宋" w:hAnsi="仿宋" w:cs="Arial"/>
                <w:color w:val="000000" w:themeColor="text1"/>
              </w:rPr>
            </w:pPr>
          </w:p>
        </w:tc>
        <w:tc>
          <w:tcPr>
            <w:tcW w:w="1614" w:type="dxa"/>
            <w:gridSpan w:val="2"/>
            <w:tcBorders>
              <w:top w:val="single" w:sz="4" w:space="0" w:color="auto"/>
              <w:left w:val="single" w:sz="4" w:space="0" w:color="auto"/>
              <w:right w:val="single" w:sz="4" w:space="0" w:color="auto"/>
            </w:tcBorders>
            <w:vAlign w:val="center"/>
          </w:tcPr>
          <w:p w14:paraId="1AA3641C" w14:textId="77777777" w:rsidR="001E584F" w:rsidRPr="00C56D41" w:rsidRDefault="001E584F">
            <w:pPr>
              <w:spacing w:line="400" w:lineRule="exact"/>
              <w:jc w:val="center"/>
              <w:rPr>
                <w:rFonts w:ascii="仿宋" w:eastAsia="仿宋" w:hAnsi="仿宋" w:cs="Arial"/>
                <w:color w:val="000000" w:themeColor="text1"/>
              </w:rPr>
            </w:pPr>
          </w:p>
        </w:tc>
        <w:tc>
          <w:tcPr>
            <w:tcW w:w="1387" w:type="dxa"/>
            <w:gridSpan w:val="2"/>
            <w:tcBorders>
              <w:top w:val="single" w:sz="4" w:space="0" w:color="auto"/>
              <w:left w:val="single" w:sz="4" w:space="0" w:color="auto"/>
            </w:tcBorders>
            <w:vAlign w:val="center"/>
          </w:tcPr>
          <w:p w14:paraId="09444E68" w14:textId="77777777" w:rsidR="001E584F" w:rsidRPr="00C56D41" w:rsidRDefault="001E584F">
            <w:pPr>
              <w:spacing w:line="400" w:lineRule="exact"/>
              <w:jc w:val="center"/>
              <w:rPr>
                <w:rFonts w:ascii="仿宋" w:eastAsia="仿宋" w:hAnsi="仿宋" w:cs="Arial"/>
                <w:color w:val="000000" w:themeColor="text1"/>
              </w:rPr>
            </w:pPr>
          </w:p>
        </w:tc>
      </w:tr>
    </w:tbl>
    <w:p w14:paraId="0DFFF1ED" w14:textId="77777777" w:rsidR="001E584F" w:rsidRPr="00C56D41" w:rsidRDefault="001E584F">
      <w:pPr>
        <w:widowControl/>
        <w:spacing w:line="360" w:lineRule="atLeast"/>
        <w:ind w:firstLineChars="196" w:firstLine="470"/>
        <w:jc w:val="left"/>
        <w:outlineLvl w:val="1"/>
        <w:rPr>
          <w:rFonts w:ascii="仿宋" w:eastAsia="仿宋" w:hAnsi="仿宋" w:cs="Arial"/>
          <w:color w:val="000000" w:themeColor="text1"/>
          <w:sz w:val="24"/>
        </w:rPr>
      </w:pPr>
    </w:p>
    <w:p w14:paraId="2EF0D403"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cs="Arial" w:hint="eastAsia"/>
          <w:color w:val="000000" w:themeColor="text1"/>
          <w:sz w:val="24"/>
        </w:rPr>
        <w:t>注：</w:t>
      </w:r>
      <w:r w:rsidRPr="00C56D41">
        <w:rPr>
          <w:rFonts w:ascii="仿宋" w:eastAsia="仿宋" w:hAnsi="仿宋" w:hint="eastAsia"/>
          <w:color w:val="000000" w:themeColor="text1"/>
          <w:sz w:val="24"/>
        </w:rPr>
        <w:t>以上业绩需提供磋商文件要求的有关书面证明材料。</w:t>
      </w:r>
    </w:p>
    <w:p w14:paraId="6802326E" w14:textId="77777777" w:rsidR="001E584F" w:rsidRPr="00C56D41" w:rsidRDefault="001E584F">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仿宋" w:eastAsia="仿宋" w:hAnsi="仿宋" w:cs="Arial"/>
          <w:color w:val="000000" w:themeColor="text1"/>
          <w:sz w:val="24"/>
        </w:rPr>
      </w:pPr>
    </w:p>
    <w:p w14:paraId="3755A0C5" w14:textId="77777777" w:rsidR="001E584F" w:rsidRPr="00C56D41" w:rsidRDefault="001E584F">
      <w:pPr>
        <w:spacing w:line="400" w:lineRule="exact"/>
        <w:ind w:left="360"/>
        <w:jc w:val="center"/>
        <w:rPr>
          <w:rFonts w:ascii="仿宋" w:eastAsia="仿宋" w:hAnsi="仿宋" w:cs="Arial"/>
          <w:color w:val="000000" w:themeColor="text1"/>
          <w:sz w:val="24"/>
        </w:rPr>
      </w:pPr>
    </w:p>
    <w:p w14:paraId="6B05743D" w14:textId="77777777" w:rsidR="001E584F" w:rsidRPr="00C56D41" w:rsidRDefault="001E584F">
      <w:pPr>
        <w:jc w:val="left"/>
        <w:rPr>
          <w:rFonts w:ascii="仿宋" w:eastAsia="仿宋" w:hAnsi="仿宋" w:cs="Arial"/>
          <w:color w:val="000000" w:themeColor="text1"/>
        </w:rPr>
      </w:pPr>
    </w:p>
    <w:p w14:paraId="4B493DB9" w14:textId="77777777" w:rsidR="001E584F" w:rsidRPr="00C56D41" w:rsidRDefault="00143378">
      <w:pPr>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供应商名称：XXXX（盖单位公章）</w:t>
      </w:r>
    </w:p>
    <w:p w14:paraId="53D1BBE5" w14:textId="77777777" w:rsidR="001E584F" w:rsidRPr="00C56D41" w:rsidRDefault="00143378">
      <w:pPr>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法定代表人/单位负责人或授权代表（签字或加盖个人印章）：XXXX</w:t>
      </w:r>
    </w:p>
    <w:p w14:paraId="30222A4B" w14:textId="77777777" w:rsidR="001E584F" w:rsidRPr="00C56D41" w:rsidRDefault="00143378">
      <w:pPr>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日期: XXXX</w:t>
      </w:r>
    </w:p>
    <w:p w14:paraId="29BD3A84" w14:textId="77777777" w:rsidR="001E584F" w:rsidRPr="00C56D41" w:rsidRDefault="00143378">
      <w:pPr>
        <w:widowControl/>
        <w:jc w:val="left"/>
        <w:rPr>
          <w:rFonts w:ascii="仿宋" w:eastAsia="仿宋" w:hAnsi="仿宋"/>
          <w:b/>
          <w:color w:val="000000" w:themeColor="text1"/>
          <w:sz w:val="32"/>
          <w:szCs w:val="32"/>
        </w:rPr>
      </w:pPr>
      <w:r w:rsidRPr="00C56D41">
        <w:rPr>
          <w:rFonts w:ascii="仿宋" w:eastAsia="仿宋" w:hAnsi="仿宋"/>
          <w:b/>
          <w:color w:val="000000" w:themeColor="text1"/>
          <w:sz w:val="32"/>
          <w:szCs w:val="32"/>
        </w:rPr>
        <w:br w:type="page"/>
      </w:r>
    </w:p>
    <w:p w14:paraId="5B7AA76D" w14:textId="77777777" w:rsidR="001E584F" w:rsidRPr="00C56D41" w:rsidRDefault="00143378">
      <w:pPr>
        <w:widowControl/>
        <w:spacing w:line="360" w:lineRule="atLeast"/>
        <w:ind w:firstLineChars="196" w:firstLine="630"/>
        <w:jc w:val="left"/>
        <w:outlineLvl w:val="1"/>
        <w:rPr>
          <w:rFonts w:ascii="仿宋" w:eastAsia="仿宋" w:hAnsi="仿宋"/>
          <w:color w:val="000000" w:themeColor="text1"/>
          <w:sz w:val="24"/>
        </w:rPr>
      </w:pPr>
      <w:r w:rsidRPr="00C56D41">
        <w:rPr>
          <w:rFonts w:ascii="仿宋" w:eastAsia="仿宋" w:hAnsi="仿宋" w:hint="eastAsia"/>
          <w:b/>
          <w:color w:val="000000" w:themeColor="text1"/>
          <w:sz w:val="32"/>
          <w:szCs w:val="32"/>
        </w:rPr>
        <w:lastRenderedPageBreak/>
        <w:t>格式2-1</w:t>
      </w:r>
      <w:r w:rsidRPr="00C56D41">
        <w:rPr>
          <w:rFonts w:ascii="仿宋" w:eastAsia="仿宋" w:hAnsi="仿宋"/>
          <w:b/>
          <w:color w:val="000000" w:themeColor="text1"/>
          <w:sz w:val="32"/>
          <w:szCs w:val="32"/>
        </w:rPr>
        <w:t>2</w:t>
      </w:r>
    </w:p>
    <w:p w14:paraId="0B75F9C3" w14:textId="77777777" w:rsidR="001E584F" w:rsidRPr="00C56D41" w:rsidRDefault="00143378">
      <w:pPr>
        <w:jc w:val="center"/>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供应商本项目管理、技术、服务人员情况表</w:t>
      </w:r>
    </w:p>
    <w:p w14:paraId="47FB564D" w14:textId="77777777" w:rsidR="001E584F" w:rsidRPr="00C56D41" w:rsidRDefault="001E584F">
      <w:pPr>
        <w:jc w:val="left"/>
        <w:rPr>
          <w:rFonts w:ascii="仿宋" w:eastAsia="仿宋" w:hAnsi="仿宋"/>
          <w:color w:val="000000" w:themeColor="text1"/>
          <w:sz w:val="32"/>
          <w:szCs w:val="32"/>
        </w:rPr>
      </w:pPr>
    </w:p>
    <w:p w14:paraId="102AA51D"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采购编号：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C56D41" w:rsidRPr="00C56D41" w14:paraId="74105C15" w14:textId="77777777">
        <w:tc>
          <w:tcPr>
            <w:tcW w:w="946" w:type="dxa"/>
            <w:vMerge w:val="restart"/>
            <w:vAlign w:val="center"/>
          </w:tcPr>
          <w:p w14:paraId="4F0CF48B"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类别</w:t>
            </w:r>
          </w:p>
        </w:tc>
        <w:tc>
          <w:tcPr>
            <w:tcW w:w="947" w:type="dxa"/>
            <w:vMerge w:val="restart"/>
            <w:vAlign w:val="center"/>
          </w:tcPr>
          <w:p w14:paraId="3F0E5C60"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职务</w:t>
            </w:r>
          </w:p>
        </w:tc>
        <w:tc>
          <w:tcPr>
            <w:tcW w:w="947" w:type="dxa"/>
            <w:vMerge w:val="restart"/>
            <w:vAlign w:val="center"/>
          </w:tcPr>
          <w:p w14:paraId="24FAAD96"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姓名</w:t>
            </w:r>
          </w:p>
        </w:tc>
        <w:tc>
          <w:tcPr>
            <w:tcW w:w="947" w:type="dxa"/>
            <w:vMerge w:val="restart"/>
            <w:vAlign w:val="center"/>
          </w:tcPr>
          <w:p w14:paraId="3FE21DBF"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职称</w:t>
            </w:r>
          </w:p>
        </w:tc>
        <w:tc>
          <w:tcPr>
            <w:tcW w:w="947" w:type="dxa"/>
            <w:vMerge w:val="restart"/>
            <w:vAlign w:val="center"/>
          </w:tcPr>
          <w:p w14:paraId="609C0273"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常住地</w:t>
            </w:r>
          </w:p>
        </w:tc>
        <w:tc>
          <w:tcPr>
            <w:tcW w:w="3788" w:type="dxa"/>
            <w:gridSpan w:val="4"/>
            <w:vAlign w:val="center"/>
          </w:tcPr>
          <w:p w14:paraId="5C16DC5A"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资格证明（附复印件）</w:t>
            </w:r>
          </w:p>
        </w:tc>
      </w:tr>
      <w:tr w:rsidR="00C56D41" w:rsidRPr="00C56D41" w14:paraId="253D7A2D" w14:textId="77777777">
        <w:tc>
          <w:tcPr>
            <w:tcW w:w="946" w:type="dxa"/>
            <w:vMerge/>
            <w:vAlign w:val="center"/>
          </w:tcPr>
          <w:p w14:paraId="32A98758" w14:textId="77777777" w:rsidR="001E584F" w:rsidRPr="00C56D41" w:rsidRDefault="001E584F">
            <w:pPr>
              <w:jc w:val="center"/>
              <w:rPr>
                <w:rFonts w:ascii="仿宋" w:eastAsia="仿宋" w:hAnsi="仿宋"/>
                <w:color w:val="000000" w:themeColor="text1"/>
                <w:sz w:val="24"/>
              </w:rPr>
            </w:pPr>
          </w:p>
        </w:tc>
        <w:tc>
          <w:tcPr>
            <w:tcW w:w="947" w:type="dxa"/>
            <w:vMerge/>
            <w:vAlign w:val="center"/>
          </w:tcPr>
          <w:p w14:paraId="2CB9FC3C" w14:textId="77777777" w:rsidR="001E584F" w:rsidRPr="00C56D41" w:rsidRDefault="001E584F">
            <w:pPr>
              <w:jc w:val="center"/>
              <w:rPr>
                <w:rFonts w:ascii="仿宋" w:eastAsia="仿宋" w:hAnsi="仿宋"/>
                <w:color w:val="000000" w:themeColor="text1"/>
                <w:sz w:val="24"/>
              </w:rPr>
            </w:pPr>
          </w:p>
        </w:tc>
        <w:tc>
          <w:tcPr>
            <w:tcW w:w="947" w:type="dxa"/>
            <w:vMerge/>
            <w:vAlign w:val="center"/>
          </w:tcPr>
          <w:p w14:paraId="760E4549" w14:textId="77777777" w:rsidR="001E584F" w:rsidRPr="00C56D41" w:rsidRDefault="001E584F">
            <w:pPr>
              <w:jc w:val="center"/>
              <w:rPr>
                <w:rFonts w:ascii="仿宋" w:eastAsia="仿宋" w:hAnsi="仿宋"/>
                <w:color w:val="000000" w:themeColor="text1"/>
                <w:sz w:val="24"/>
              </w:rPr>
            </w:pPr>
          </w:p>
        </w:tc>
        <w:tc>
          <w:tcPr>
            <w:tcW w:w="947" w:type="dxa"/>
            <w:vMerge/>
            <w:vAlign w:val="center"/>
          </w:tcPr>
          <w:p w14:paraId="1C850A44" w14:textId="77777777" w:rsidR="001E584F" w:rsidRPr="00C56D41" w:rsidRDefault="001E584F">
            <w:pPr>
              <w:jc w:val="center"/>
              <w:rPr>
                <w:rFonts w:ascii="仿宋" w:eastAsia="仿宋" w:hAnsi="仿宋"/>
                <w:color w:val="000000" w:themeColor="text1"/>
                <w:sz w:val="24"/>
              </w:rPr>
            </w:pPr>
          </w:p>
        </w:tc>
        <w:tc>
          <w:tcPr>
            <w:tcW w:w="947" w:type="dxa"/>
            <w:vMerge/>
            <w:vAlign w:val="center"/>
          </w:tcPr>
          <w:p w14:paraId="36E79936" w14:textId="77777777" w:rsidR="001E584F" w:rsidRPr="00C56D41" w:rsidRDefault="001E584F">
            <w:pPr>
              <w:jc w:val="center"/>
              <w:rPr>
                <w:rFonts w:ascii="仿宋" w:eastAsia="仿宋" w:hAnsi="仿宋"/>
                <w:color w:val="000000" w:themeColor="text1"/>
                <w:sz w:val="24"/>
              </w:rPr>
            </w:pPr>
          </w:p>
        </w:tc>
        <w:tc>
          <w:tcPr>
            <w:tcW w:w="947" w:type="dxa"/>
            <w:vAlign w:val="center"/>
          </w:tcPr>
          <w:p w14:paraId="6DED8388"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证书</w:t>
            </w:r>
          </w:p>
          <w:p w14:paraId="4BDBED38"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名称</w:t>
            </w:r>
          </w:p>
        </w:tc>
        <w:tc>
          <w:tcPr>
            <w:tcW w:w="947" w:type="dxa"/>
            <w:vAlign w:val="center"/>
          </w:tcPr>
          <w:p w14:paraId="4F285E13"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级别</w:t>
            </w:r>
          </w:p>
        </w:tc>
        <w:tc>
          <w:tcPr>
            <w:tcW w:w="947" w:type="dxa"/>
            <w:vAlign w:val="center"/>
          </w:tcPr>
          <w:p w14:paraId="5AADEBD9"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证号</w:t>
            </w:r>
          </w:p>
        </w:tc>
        <w:tc>
          <w:tcPr>
            <w:tcW w:w="947" w:type="dxa"/>
            <w:vAlign w:val="center"/>
          </w:tcPr>
          <w:p w14:paraId="5D3DC1B7"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专业</w:t>
            </w:r>
          </w:p>
        </w:tc>
      </w:tr>
      <w:tr w:rsidR="00C56D41" w:rsidRPr="00C56D41" w14:paraId="38162124" w14:textId="77777777">
        <w:tc>
          <w:tcPr>
            <w:tcW w:w="946" w:type="dxa"/>
            <w:vMerge w:val="restart"/>
            <w:vAlign w:val="center"/>
          </w:tcPr>
          <w:p w14:paraId="4284CB04"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管理</w:t>
            </w:r>
          </w:p>
          <w:p w14:paraId="7B6D3AE8"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人员</w:t>
            </w:r>
          </w:p>
        </w:tc>
        <w:tc>
          <w:tcPr>
            <w:tcW w:w="947" w:type="dxa"/>
          </w:tcPr>
          <w:p w14:paraId="2879CA0C" w14:textId="77777777" w:rsidR="001E584F" w:rsidRPr="00C56D41" w:rsidRDefault="001E584F">
            <w:pPr>
              <w:jc w:val="center"/>
              <w:rPr>
                <w:rFonts w:ascii="仿宋" w:eastAsia="仿宋" w:hAnsi="仿宋"/>
                <w:color w:val="000000" w:themeColor="text1"/>
                <w:sz w:val="24"/>
              </w:rPr>
            </w:pPr>
          </w:p>
        </w:tc>
        <w:tc>
          <w:tcPr>
            <w:tcW w:w="947" w:type="dxa"/>
          </w:tcPr>
          <w:p w14:paraId="6348FA43" w14:textId="77777777" w:rsidR="001E584F" w:rsidRPr="00C56D41" w:rsidRDefault="001E584F">
            <w:pPr>
              <w:jc w:val="center"/>
              <w:rPr>
                <w:rFonts w:ascii="仿宋" w:eastAsia="仿宋" w:hAnsi="仿宋"/>
                <w:color w:val="000000" w:themeColor="text1"/>
                <w:sz w:val="24"/>
              </w:rPr>
            </w:pPr>
          </w:p>
        </w:tc>
        <w:tc>
          <w:tcPr>
            <w:tcW w:w="947" w:type="dxa"/>
          </w:tcPr>
          <w:p w14:paraId="01B5B642" w14:textId="77777777" w:rsidR="001E584F" w:rsidRPr="00C56D41" w:rsidRDefault="001E584F">
            <w:pPr>
              <w:jc w:val="center"/>
              <w:rPr>
                <w:rFonts w:ascii="仿宋" w:eastAsia="仿宋" w:hAnsi="仿宋"/>
                <w:color w:val="000000" w:themeColor="text1"/>
                <w:sz w:val="24"/>
              </w:rPr>
            </w:pPr>
          </w:p>
        </w:tc>
        <w:tc>
          <w:tcPr>
            <w:tcW w:w="947" w:type="dxa"/>
          </w:tcPr>
          <w:p w14:paraId="331DB441" w14:textId="77777777" w:rsidR="001E584F" w:rsidRPr="00C56D41" w:rsidRDefault="001E584F">
            <w:pPr>
              <w:jc w:val="center"/>
              <w:rPr>
                <w:rFonts w:ascii="仿宋" w:eastAsia="仿宋" w:hAnsi="仿宋"/>
                <w:color w:val="000000" w:themeColor="text1"/>
                <w:sz w:val="24"/>
              </w:rPr>
            </w:pPr>
          </w:p>
        </w:tc>
        <w:tc>
          <w:tcPr>
            <w:tcW w:w="947" w:type="dxa"/>
          </w:tcPr>
          <w:p w14:paraId="1598F6E3" w14:textId="77777777" w:rsidR="001E584F" w:rsidRPr="00C56D41" w:rsidRDefault="001E584F">
            <w:pPr>
              <w:jc w:val="center"/>
              <w:rPr>
                <w:rFonts w:ascii="仿宋" w:eastAsia="仿宋" w:hAnsi="仿宋"/>
                <w:color w:val="000000" w:themeColor="text1"/>
                <w:sz w:val="24"/>
              </w:rPr>
            </w:pPr>
          </w:p>
        </w:tc>
        <w:tc>
          <w:tcPr>
            <w:tcW w:w="947" w:type="dxa"/>
          </w:tcPr>
          <w:p w14:paraId="284421B5" w14:textId="77777777" w:rsidR="001E584F" w:rsidRPr="00C56D41" w:rsidRDefault="001E584F">
            <w:pPr>
              <w:jc w:val="center"/>
              <w:rPr>
                <w:rFonts w:ascii="仿宋" w:eastAsia="仿宋" w:hAnsi="仿宋"/>
                <w:color w:val="000000" w:themeColor="text1"/>
                <w:sz w:val="24"/>
              </w:rPr>
            </w:pPr>
          </w:p>
        </w:tc>
        <w:tc>
          <w:tcPr>
            <w:tcW w:w="947" w:type="dxa"/>
          </w:tcPr>
          <w:p w14:paraId="58CDDBEB" w14:textId="77777777" w:rsidR="001E584F" w:rsidRPr="00C56D41" w:rsidRDefault="001E584F">
            <w:pPr>
              <w:jc w:val="center"/>
              <w:rPr>
                <w:rFonts w:ascii="仿宋" w:eastAsia="仿宋" w:hAnsi="仿宋"/>
                <w:color w:val="000000" w:themeColor="text1"/>
                <w:sz w:val="24"/>
              </w:rPr>
            </w:pPr>
          </w:p>
        </w:tc>
        <w:tc>
          <w:tcPr>
            <w:tcW w:w="947" w:type="dxa"/>
          </w:tcPr>
          <w:p w14:paraId="6C7AA4EE" w14:textId="77777777" w:rsidR="001E584F" w:rsidRPr="00C56D41" w:rsidRDefault="001E584F">
            <w:pPr>
              <w:jc w:val="center"/>
              <w:rPr>
                <w:rFonts w:ascii="仿宋" w:eastAsia="仿宋" w:hAnsi="仿宋"/>
                <w:color w:val="000000" w:themeColor="text1"/>
                <w:sz w:val="24"/>
              </w:rPr>
            </w:pPr>
          </w:p>
        </w:tc>
      </w:tr>
      <w:tr w:rsidR="00C56D41" w:rsidRPr="00C56D41" w14:paraId="05032C9F" w14:textId="77777777">
        <w:tc>
          <w:tcPr>
            <w:tcW w:w="946" w:type="dxa"/>
            <w:vMerge/>
            <w:vAlign w:val="center"/>
          </w:tcPr>
          <w:p w14:paraId="44024476" w14:textId="77777777" w:rsidR="001E584F" w:rsidRPr="00C56D41" w:rsidRDefault="001E584F">
            <w:pPr>
              <w:jc w:val="center"/>
              <w:rPr>
                <w:rFonts w:ascii="仿宋" w:eastAsia="仿宋" w:hAnsi="仿宋"/>
                <w:color w:val="000000" w:themeColor="text1"/>
                <w:sz w:val="24"/>
              </w:rPr>
            </w:pPr>
          </w:p>
        </w:tc>
        <w:tc>
          <w:tcPr>
            <w:tcW w:w="947" w:type="dxa"/>
          </w:tcPr>
          <w:p w14:paraId="2609294D" w14:textId="77777777" w:rsidR="001E584F" w:rsidRPr="00C56D41" w:rsidRDefault="001E584F">
            <w:pPr>
              <w:jc w:val="center"/>
              <w:rPr>
                <w:rFonts w:ascii="仿宋" w:eastAsia="仿宋" w:hAnsi="仿宋"/>
                <w:color w:val="000000" w:themeColor="text1"/>
                <w:sz w:val="24"/>
              </w:rPr>
            </w:pPr>
          </w:p>
        </w:tc>
        <w:tc>
          <w:tcPr>
            <w:tcW w:w="947" w:type="dxa"/>
          </w:tcPr>
          <w:p w14:paraId="48823EEC" w14:textId="77777777" w:rsidR="001E584F" w:rsidRPr="00C56D41" w:rsidRDefault="001E584F">
            <w:pPr>
              <w:jc w:val="center"/>
              <w:rPr>
                <w:rFonts w:ascii="仿宋" w:eastAsia="仿宋" w:hAnsi="仿宋"/>
                <w:color w:val="000000" w:themeColor="text1"/>
                <w:sz w:val="24"/>
              </w:rPr>
            </w:pPr>
          </w:p>
        </w:tc>
        <w:tc>
          <w:tcPr>
            <w:tcW w:w="947" w:type="dxa"/>
          </w:tcPr>
          <w:p w14:paraId="47B4B64E" w14:textId="77777777" w:rsidR="001E584F" w:rsidRPr="00C56D41" w:rsidRDefault="001E584F">
            <w:pPr>
              <w:jc w:val="center"/>
              <w:rPr>
                <w:rFonts w:ascii="仿宋" w:eastAsia="仿宋" w:hAnsi="仿宋"/>
                <w:color w:val="000000" w:themeColor="text1"/>
                <w:sz w:val="24"/>
              </w:rPr>
            </w:pPr>
          </w:p>
        </w:tc>
        <w:tc>
          <w:tcPr>
            <w:tcW w:w="947" w:type="dxa"/>
          </w:tcPr>
          <w:p w14:paraId="7AC2AE9E" w14:textId="77777777" w:rsidR="001E584F" w:rsidRPr="00C56D41" w:rsidRDefault="001E584F">
            <w:pPr>
              <w:jc w:val="center"/>
              <w:rPr>
                <w:rFonts w:ascii="仿宋" w:eastAsia="仿宋" w:hAnsi="仿宋"/>
                <w:color w:val="000000" w:themeColor="text1"/>
                <w:sz w:val="24"/>
              </w:rPr>
            </w:pPr>
          </w:p>
        </w:tc>
        <w:tc>
          <w:tcPr>
            <w:tcW w:w="947" w:type="dxa"/>
          </w:tcPr>
          <w:p w14:paraId="19B1CCE6" w14:textId="77777777" w:rsidR="001E584F" w:rsidRPr="00C56D41" w:rsidRDefault="001E584F">
            <w:pPr>
              <w:jc w:val="center"/>
              <w:rPr>
                <w:rFonts w:ascii="仿宋" w:eastAsia="仿宋" w:hAnsi="仿宋"/>
                <w:color w:val="000000" w:themeColor="text1"/>
                <w:sz w:val="24"/>
              </w:rPr>
            </w:pPr>
          </w:p>
        </w:tc>
        <w:tc>
          <w:tcPr>
            <w:tcW w:w="947" w:type="dxa"/>
          </w:tcPr>
          <w:p w14:paraId="550E63CD" w14:textId="77777777" w:rsidR="001E584F" w:rsidRPr="00C56D41" w:rsidRDefault="001E584F">
            <w:pPr>
              <w:jc w:val="center"/>
              <w:rPr>
                <w:rFonts w:ascii="仿宋" w:eastAsia="仿宋" w:hAnsi="仿宋"/>
                <w:color w:val="000000" w:themeColor="text1"/>
                <w:sz w:val="24"/>
              </w:rPr>
            </w:pPr>
          </w:p>
        </w:tc>
        <w:tc>
          <w:tcPr>
            <w:tcW w:w="947" w:type="dxa"/>
          </w:tcPr>
          <w:p w14:paraId="24179DEB" w14:textId="77777777" w:rsidR="001E584F" w:rsidRPr="00C56D41" w:rsidRDefault="001E584F">
            <w:pPr>
              <w:jc w:val="center"/>
              <w:rPr>
                <w:rFonts w:ascii="仿宋" w:eastAsia="仿宋" w:hAnsi="仿宋"/>
                <w:color w:val="000000" w:themeColor="text1"/>
                <w:sz w:val="24"/>
              </w:rPr>
            </w:pPr>
          </w:p>
        </w:tc>
        <w:tc>
          <w:tcPr>
            <w:tcW w:w="947" w:type="dxa"/>
          </w:tcPr>
          <w:p w14:paraId="3912102C" w14:textId="77777777" w:rsidR="001E584F" w:rsidRPr="00C56D41" w:rsidRDefault="001E584F">
            <w:pPr>
              <w:jc w:val="center"/>
              <w:rPr>
                <w:rFonts w:ascii="仿宋" w:eastAsia="仿宋" w:hAnsi="仿宋"/>
                <w:color w:val="000000" w:themeColor="text1"/>
                <w:sz w:val="24"/>
              </w:rPr>
            </w:pPr>
          </w:p>
        </w:tc>
      </w:tr>
      <w:tr w:rsidR="00C56D41" w:rsidRPr="00C56D41" w14:paraId="247D6E3C" w14:textId="77777777">
        <w:tc>
          <w:tcPr>
            <w:tcW w:w="946" w:type="dxa"/>
            <w:vMerge/>
            <w:vAlign w:val="center"/>
          </w:tcPr>
          <w:p w14:paraId="65D391EC" w14:textId="77777777" w:rsidR="001E584F" w:rsidRPr="00C56D41" w:rsidRDefault="001E584F">
            <w:pPr>
              <w:jc w:val="center"/>
              <w:rPr>
                <w:rFonts w:ascii="仿宋" w:eastAsia="仿宋" w:hAnsi="仿宋"/>
                <w:color w:val="000000" w:themeColor="text1"/>
                <w:sz w:val="24"/>
              </w:rPr>
            </w:pPr>
          </w:p>
        </w:tc>
        <w:tc>
          <w:tcPr>
            <w:tcW w:w="947" w:type="dxa"/>
          </w:tcPr>
          <w:p w14:paraId="0091F37D" w14:textId="77777777" w:rsidR="001E584F" w:rsidRPr="00C56D41" w:rsidRDefault="001E584F">
            <w:pPr>
              <w:jc w:val="center"/>
              <w:rPr>
                <w:rFonts w:ascii="仿宋" w:eastAsia="仿宋" w:hAnsi="仿宋"/>
                <w:color w:val="000000" w:themeColor="text1"/>
                <w:sz w:val="24"/>
              </w:rPr>
            </w:pPr>
          </w:p>
        </w:tc>
        <w:tc>
          <w:tcPr>
            <w:tcW w:w="947" w:type="dxa"/>
          </w:tcPr>
          <w:p w14:paraId="7A36B356" w14:textId="77777777" w:rsidR="001E584F" w:rsidRPr="00C56D41" w:rsidRDefault="001E584F">
            <w:pPr>
              <w:jc w:val="center"/>
              <w:rPr>
                <w:rFonts w:ascii="仿宋" w:eastAsia="仿宋" w:hAnsi="仿宋"/>
                <w:color w:val="000000" w:themeColor="text1"/>
                <w:sz w:val="24"/>
              </w:rPr>
            </w:pPr>
          </w:p>
        </w:tc>
        <w:tc>
          <w:tcPr>
            <w:tcW w:w="947" w:type="dxa"/>
          </w:tcPr>
          <w:p w14:paraId="1F8ADB8A" w14:textId="77777777" w:rsidR="001E584F" w:rsidRPr="00C56D41" w:rsidRDefault="001E584F">
            <w:pPr>
              <w:jc w:val="center"/>
              <w:rPr>
                <w:rFonts w:ascii="仿宋" w:eastAsia="仿宋" w:hAnsi="仿宋"/>
                <w:color w:val="000000" w:themeColor="text1"/>
                <w:sz w:val="24"/>
              </w:rPr>
            </w:pPr>
          </w:p>
        </w:tc>
        <w:tc>
          <w:tcPr>
            <w:tcW w:w="947" w:type="dxa"/>
          </w:tcPr>
          <w:p w14:paraId="2D14EE5D" w14:textId="77777777" w:rsidR="001E584F" w:rsidRPr="00C56D41" w:rsidRDefault="001E584F">
            <w:pPr>
              <w:jc w:val="center"/>
              <w:rPr>
                <w:rFonts w:ascii="仿宋" w:eastAsia="仿宋" w:hAnsi="仿宋"/>
                <w:color w:val="000000" w:themeColor="text1"/>
                <w:sz w:val="24"/>
              </w:rPr>
            </w:pPr>
          </w:p>
        </w:tc>
        <w:tc>
          <w:tcPr>
            <w:tcW w:w="947" w:type="dxa"/>
          </w:tcPr>
          <w:p w14:paraId="1709263A" w14:textId="77777777" w:rsidR="001E584F" w:rsidRPr="00C56D41" w:rsidRDefault="001E584F">
            <w:pPr>
              <w:jc w:val="center"/>
              <w:rPr>
                <w:rFonts w:ascii="仿宋" w:eastAsia="仿宋" w:hAnsi="仿宋"/>
                <w:color w:val="000000" w:themeColor="text1"/>
                <w:sz w:val="24"/>
              </w:rPr>
            </w:pPr>
          </w:p>
        </w:tc>
        <w:tc>
          <w:tcPr>
            <w:tcW w:w="947" w:type="dxa"/>
          </w:tcPr>
          <w:p w14:paraId="550C3AA3" w14:textId="77777777" w:rsidR="001E584F" w:rsidRPr="00C56D41" w:rsidRDefault="001E584F">
            <w:pPr>
              <w:jc w:val="center"/>
              <w:rPr>
                <w:rFonts w:ascii="仿宋" w:eastAsia="仿宋" w:hAnsi="仿宋"/>
                <w:color w:val="000000" w:themeColor="text1"/>
                <w:sz w:val="24"/>
              </w:rPr>
            </w:pPr>
          </w:p>
        </w:tc>
        <w:tc>
          <w:tcPr>
            <w:tcW w:w="947" w:type="dxa"/>
          </w:tcPr>
          <w:p w14:paraId="51326890" w14:textId="77777777" w:rsidR="001E584F" w:rsidRPr="00C56D41" w:rsidRDefault="001E584F">
            <w:pPr>
              <w:jc w:val="center"/>
              <w:rPr>
                <w:rFonts w:ascii="仿宋" w:eastAsia="仿宋" w:hAnsi="仿宋"/>
                <w:color w:val="000000" w:themeColor="text1"/>
                <w:sz w:val="24"/>
              </w:rPr>
            </w:pPr>
          </w:p>
        </w:tc>
        <w:tc>
          <w:tcPr>
            <w:tcW w:w="947" w:type="dxa"/>
          </w:tcPr>
          <w:p w14:paraId="15E244FD" w14:textId="77777777" w:rsidR="001E584F" w:rsidRPr="00C56D41" w:rsidRDefault="001E584F">
            <w:pPr>
              <w:jc w:val="center"/>
              <w:rPr>
                <w:rFonts w:ascii="仿宋" w:eastAsia="仿宋" w:hAnsi="仿宋"/>
                <w:color w:val="000000" w:themeColor="text1"/>
                <w:sz w:val="24"/>
              </w:rPr>
            </w:pPr>
          </w:p>
        </w:tc>
      </w:tr>
      <w:tr w:rsidR="00C56D41" w:rsidRPr="00C56D41" w14:paraId="59E37236" w14:textId="77777777">
        <w:tc>
          <w:tcPr>
            <w:tcW w:w="946" w:type="dxa"/>
            <w:vMerge w:val="restart"/>
            <w:vAlign w:val="center"/>
          </w:tcPr>
          <w:p w14:paraId="7AFAC2D8"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技术</w:t>
            </w:r>
          </w:p>
          <w:p w14:paraId="0111CA84"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人员</w:t>
            </w:r>
          </w:p>
        </w:tc>
        <w:tc>
          <w:tcPr>
            <w:tcW w:w="947" w:type="dxa"/>
          </w:tcPr>
          <w:p w14:paraId="2292C8C0" w14:textId="77777777" w:rsidR="001E584F" w:rsidRPr="00C56D41" w:rsidRDefault="001E584F">
            <w:pPr>
              <w:jc w:val="center"/>
              <w:rPr>
                <w:rFonts w:ascii="仿宋" w:eastAsia="仿宋" w:hAnsi="仿宋"/>
                <w:color w:val="000000" w:themeColor="text1"/>
                <w:sz w:val="24"/>
              </w:rPr>
            </w:pPr>
          </w:p>
        </w:tc>
        <w:tc>
          <w:tcPr>
            <w:tcW w:w="947" w:type="dxa"/>
          </w:tcPr>
          <w:p w14:paraId="742C3A53" w14:textId="77777777" w:rsidR="001E584F" w:rsidRPr="00C56D41" w:rsidRDefault="001E584F">
            <w:pPr>
              <w:jc w:val="center"/>
              <w:rPr>
                <w:rFonts w:ascii="仿宋" w:eastAsia="仿宋" w:hAnsi="仿宋"/>
                <w:color w:val="000000" w:themeColor="text1"/>
                <w:sz w:val="24"/>
              </w:rPr>
            </w:pPr>
          </w:p>
        </w:tc>
        <w:tc>
          <w:tcPr>
            <w:tcW w:w="947" w:type="dxa"/>
          </w:tcPr>
          <w:p w14:paraId="5FC67FEB" w14:textId="77777777" w:rsidR="001E584F" w:rsidRPr="00C56D41" w:rsidRDefault="001E584F">
            <w:pPr>
              <w:jc w:val="center"/>
              <w:rPr>
                <w:rFonts w:ascii="仿宋" w:eastAsia="仿宋" w:hAnsi="仿宋"/>
                <w:color w:val="000000" w:themeColor="text1"/>
                <w:sz w:val="24"/>
              </w:rPr>
            </w:pPr>
          </w:p>
        </w:tc>
        <w:tc>
          <w:tcPr>
            <w:tcW w:w="947" w:type="dxa"/>
          </w:tcPr>
          <w:p w14:paraId="5D26430B" w14:textId="77777777" w:rsidR="001E584F" w:rsidRPr="00C56D41" w:rsidRDefault="001E584F">
            <w:pPr>
              <w:jc w:val="center"/>
              <w:rPr>
                <w:rFonts w:ascii="仿宋" w:eastAsia="仿宋" w:hAnsi="仿宋"/>
                <w:color w:val="000000" w:themeColor="text1"/>
                <w:sz w:val="24"/>
              </w:rPr>
            </w:pPr>
          </w:p>
        </w:tc>
        <w:tc>
          <w:tcPr>
            <w:tcW w:w="947" w:type="dxa"/>
          </w:tcPr>
          <w:p w14:paraId="1FE6F3AF" w14:textId="77777777" w:rsidR="001E584F" w:rsidRPr="00C56D41" w:rsidRDefault="001E584F">
            <w:pPr>
              <w:jc w:val="center"/>
              <w:rPr>
                <w:rFonts w:ascii="仿宋" w:eastAsia="仿宋" w:hAnsi="仿宋"/>
                <w:color w:val="000000" w:themeColor="text1"/>
                <w:sz w:val="24"/>
              </w:rPr>
            </w:pPr>
          </w:p>
        </w:tc>
        <w:tc>
          <w:tcPr>
            <w:tcW w:w="947" w:type="dxa"/>
          </w:tcPr>
          <w:p w14:paraId="7A1F4F9F" w14:textId="77777777" w:rsidR="001E584F" w:rsidRPr="00C56D41" w:rsidRDefault="001E584F">
            <w:pPr>
              <w:jc w:val="center"/>
              <w:rPr>
                <w:rFonts w:ascii="仿宋" w:eastAsia="仿宋" w:hAnsi="仿宋"/>
                <w:color w:val="000000" w:themeColor="text1"/>
                <w:sz w:val="24"/>
              </w:rPr>
            </w:pPr>
          </w:p>
        </w:tc>
        <w:tc>
          <w:tcPr>
            <w:tcW w:w="947" w:type="dxa"/>
          </w:tcPr>
          <w:p w14:paraId="1E3E78CE" w14:textId="77777777" w:rsidR="001E584F" w:rsidRPr="00C56D41" w:rsidRDefault="001E584F">
            <w:pPr>
              <w:jc w:val="center"/>
              <w:rPr>
                <w:rFonts w:ascii="仿宋" w:eastAsia="仿宋" w:hAnsi="仿宋"/>
                <w:color w:val="000000" w:themeColor="text1"/>
                <w:sz w:val="24"/>
              </w:rPr>
            </w:pPr>
          </w:p>
        </w:tc>
        <w:tc>
          <w:tcPr>
            <w:tcW w:w="947" w:type="dxa"/>
          </w:tcPr>
          <w:p w14:paraId="5DAD3BFE" w14:textId="77777777" w:rsidR="001E584F" w:rsidRPr="00C56D41" w:rsidRDefault="001E584F">
            <w:pPr>
              <w:jc w:val="center"/>
              <w:rPr>
                <w:rFonts w:ascii="仿宋" w:eastAsia="仿宋" w:hAnsi="仿宋"/>
                <w:color w:val="000000" w:themeColor="text1"/>
                <w:sz w:val="24"/>
              </w:rPr>
            </w:pPr>
          </w:p>
        </w:tc>
      </w:tr>
      <w:tr w:rsidR="00C56D41" w:rsidRPr="00C56D41" w14:paraId="78E2D7C9" w14:textId="77777777">
        <w:tc>
          <w:tcPr>
            <w:tcW w:w="946" w:type="dxa"/>
            <w:vMerge/>
            <w:vAlign w:val="center"/>
          </w:tcPr>
          <w:p w14:paraId="05A173E3" w14:textId="77777777" w:rsidR="001E584F" w:rsidRPr="00C56D41" w:rsidRDefault="001E584F">
            <w:pPr>
              <w:jc w:val="center"/>
              <w:rPr>
                <w:rFonts w:ascii="仿宋" w:eastAsia="仿宋" w:hAnsi="仿宋"/>
                <w:color w:val="000000" w:themeColor="text1"/>
                <w:sz w:val="24"/>
              </w:rPr>
            </w:pPr>
          </w:p>
        </w:tc>
        <w:tc>
          <w:tcPr>
            <w:tcW w:w="947" w:type="dxa"/>
          </w:tcPr>
          <w:p w14:paraId="1DE77F05" w14:textId="77777777" w:rsidR="001E584F" w:rsidRPr="00C56D41" w:rsidRDefault="001E584F">
            <w:pPr>
              <w:jc w:val="center"/>
              <w:rPr>
                <w:rFonts w:ascii="仿宋" w:eastAsia="仿宋" w:hAnsi="仿宋"/>
                <w:color w:val="000000" w:themeColor="text1"/>
                <w:sz w:val="24"/>
              </w:rPr>
            </w:pPr>
          </w:p>
        </w:tc>
        <w:tc>
          <w:tcPr>
            <w:tcW w:w="947" w:type="dxa"/>
          </w:tcPr>
          <w:p w14:paraId="55009518" w14:textId="77777777" w:rsidR="001E584F" w:rsidRPr="00C56D41" w:rsidRDefault="001E584F">
            <w:pPr>
              <w:jc w:val="center"/>
              <w:rPr>
                <w:rFonts w:ascii="仿宋" w:eastAsia="仿宋" w:hAnsi="仿宋"/>
                <w:color w:val="000000" w:themeColor="text1"/>
                <w:sz w:val="24"/>
              </w:rPr>
            </w:pPr>
          </w:p>
        </w:tc>
        <w:tc>
          <w:tcPr>
            <w:tcW w:w="947" w:type="dxa"/>
          </w:tcPr>
          <w:p w14:paraId="12648EFE" w14:textId="77777777" w:rsidR="001E584F" w:rsidRPr="00C56D41" w:rsidRDefault="001E584F">
            <w:pPr>
              <w:jc w:val="center"/>
              <w:rPr>
                <w:rFonts w:ascii="仿宋" w:eastAsia="仿宋" w:hAnsi="仿宋"/>
                <w:color w:val="000000" w:themeColor="text1"/>
                <w:sz w:val="24"/>
              </w:rPr>
            </w:pPr>
          </w:p>
        </w:tc>
        <w:tc>
          <w:tcPr>
            <w:tcW w:w="947" w:type="dxa"/>
          </w:tcPr>
          <w:p w14:paraId="36CE4E83" w14:textId="77777777" w:rsidR="001E584F" w:rsidRPr="00C56D41" w:rsidRDefault="001E584F">
            <w:pPr>
              <w:jc w:val="center"/>
              <w:rPr>
                <w:rFonts w:ascii="仿宋" w:eastAsia="仿宋" w:hAnsi="仿宋"/>
                <w:color w:val="000000" w:themeColor="text1"/>
                <w:sz w:val="24"/>
              </w:rPr>
            </w:pPr>
          </w:p>
        </w:tc>
        <w:tc>
          <w:tcPr>
            <w:tcW w:w="947" w:type="dxa"/>
          </w:tcPr>
          <w:p w14:paraId="23A6BFD3" w14:textId="77777777" w:rsidR="001E584F" w:rsidRPr="00C56D41" w:rsidRDefault="001E584F">
            <w:pPr>
              <w:jc w:val="center"/>
              <w:rPr>
                <w:rFonts w:ascii="仿宋" w:eastAsia="仿宋" w:hAnsi="仿宋"/>
                <w:color w:val="000000" w:themeColor="text1"/>
                <w:sz w:val="24"/>
              </w:rPr>
            </w:pPr>
          </w:p>
        </w:tc>
        <w:tc>
          <w:tcPr>
            <w:tcW w:w="947" w:type="dxa"/>
          </w:tcPr>
          <w:p w14:paraId="4F19B906" w14:textId="77777777" w:rsidR="001E584F" w:rsidRPr="00C56D41" w:rsidRDefault="001E584F">
            <w:pPr>
              <w:jc w:val="center"/>
              <w:rPr>
                <w:rFonts w:ascii="仿宋" w:eastAsia="仿宋" w:hAnsi="仿宋"/>
                <w:color w:val="000000" w:themeColor="text1"/>
                <w:sz w:val="24"/>
              </w:rPr>
            </w:pPr>
          </w:p>
        </w:tc>
        <w:tc>
          <w:tcPr>
            <w:tcW w:w="947" w:type="dxa"/>
          </w:tcPr>
          <w:p w14:paraId="28DBFDF0" w14:textId="77777777" w:rsidR="001E584F" w:rsidRPr="00C56D41" w:rsidRDefault="001E584F">
            <w:pPr>
              <w:jc w:val="center"/>
              <w:rPr>
                <w:rFonts w:ascii="仿宋" w:eastAsia="仿宋" w:hAnsi="仿宋"/>
                <w:color w:val="000000" w:themeColor="text1"/>
                <w:sz w:val="24"/>
              </w:rPr>
            </w:pPr>
          </w:p>
        </w:tc>
        <w:tc>
          <w:tcPr>
            <w:tcW w:w="947" w:type="dxa"/>
          </w:tcPr>
          <w:p w14:paraId="1AA9A31A" w14:textId="77777777" w:rsidR="001E584F" w:rsidRPr="00C56D41" w:rsidRDefault="001E584F">
            <w:pPr>
              <w:jc w:val="center"/>
              <w:rPr>
                <w:rFonts w:ascii="仿宋" w:eastAsia="仿宋" w:hAnsi="仿宋"/>
                <w:color w:val="000000" w:themeColor="text1"/>
                <w:sz w:val="24"/>
              </w:rPr>
            </w:pPr>
          </w:p>
        </w:tc>
      </w:tr>
      <w:tr w:rsidR="00C56D41" w:rsidRPr="00C56D41" w14:paraId="1193FE14" w14:textId="77777777">
        <w:tc>
          <w:tcPr>
            <w:tcW w:w="946" w:type="dxa"/>
            <w:vMerge/>
            <w:vAlign w:val="center"/>
          </w:tcPr>
          <w:p w14:paraId="317D34D4" w14:textId="77777777" w:rsidR="001E584F" w:rsidRPr="00C56D41" w:rsidRDefault="001E584F">
            <w:pPr>
              <w:jc w:val="center"/>
              <w:rPr>
                <w:rFonts w:ascii="仿宋" w:eastAsia="仿宋" w:hAnsi="仿宋"/>
                <w:color w:val="000000" w:themeColor="text1"/>
                <w:sz w:val="24"/>
              </w:rPr>
            </w:pPr>
          </w:p>
        </w:tc>
        <w:tc>
          <w:tcPr>
            <w:tcW w:w="947" w:type="dxa"/>
          </w:tcPr>
          <w:p w14:paraId="2B6077C4" w14:textId="77777777" w:rsidR="001E584F" w:rsidRPr="00C56D41" w:rsidRDefault="001E584F">
            <w:pPr>
              <w:jc w:val="center"/>
              <w:rPr>
                <w:rFonts w:ascii="仿宋" w:eastAsia="仿宋" w:hAnsi="仿宋"/>
                <w:color w:val="000000" w:themeColor="text1"/>
                <w:sz w:val="24"/>
              </w:rPr>
            </w:pPr>
          </w:p>
        </w:tc>
        <w:tc>
          <w:tcPr>
            <w:tcW w:w="947" w:type="dxa"/>
          </w:tcPr>
          <w:p w14:paraId="2EDF705F" w14:textId="77777777" w:rsidR="001E584F" w:rsidRPr="00C56D41" w:rsidRDefault="001E584F">
            <w:pPr>
              <w:jc w:val="center"/>
              <w:rPr>
                <w:rFonts w:ascii="仿宋" w:eastAsia="仿宋" w:hAnsi="仿宋"/>
                <w:color w:val="000000" w:themeColor="text1"/>
                <w:sz w:val="24"/>
              </w:rPr>
            </w:pPr>
          </w:p>
        </w:tc>
        <w:tc>
          <w:tcPr>
            <w:tcW w:w="947" w:type="dxa"/>
          </w:tcPr>
          <w:p w14:paraId="4CE6C201" w14:textId="77777777" w:rsidR="001E584F" w:rsidRPr="00C56D41" w:rsidRDefault="001E584F">
            <w:pPr>
              <w:jc w:val="center"/>
              <w:rPr>
                <w:rFonts w:ascii="仿宋" w:eastAsia="仿宋" w:hAnsi="仿宋"/>
                <w:color w:val="000000" w:themeColor="text1"/>
                <w:sz w:val="24"/>
              </w:rPr>
            </w:pPr>
          </w:p>
        </w:tc>
        <w:tc>
          <w:tcPr>
            <w:tcW w:w="947" w:type="dxa"/>
          </w:tcPr>
          <w:p w14:paraId="4BAD83DE" w14:textId="77777777" w:rsidR="001E584F" w:rsidRPr="00C56D41" w:rsidRDefault="001E584F">
            <w:pPr>
              <w:jc w:val="center"/>
              <w:rPr>
                <w:rFonts w:ascii="仿宋" w:eastAsia="仿宋" w:hAnsi="仿宋"/>
                <w:color w:val="000000" w:themeColor="text1"/>
                <w:sz w:val="24"/>
              </w:rPr>
            </w:pPr>
          </w:p>
        </w:tc>
        <w:tc>
          <w:tcPr>
            <w:tcW w:w="947" w:type="dxa"/>
          </w:tcPr>
          <w:p w14:paraId="5AA8BDE1" w14:textId="77777777" w:rsidR="001E584F" w:rsidRPr="00C56D41" w:rsidRDefault="001E584F">
            <w:pPr>
              <w:jc w:val="center"/>
              <w:rPr>
                <w:rFonts w:ascii="仿宋" w:eastAsia="仿宋" w:hAnsi="仿宋"/>
                <w:color w:val="000000" w:themeColor="text1"/>
                <w:sz w:val="24"/>
              </w:rPr>
            </w:pPr>
          </w:p>
        </w:tc>
        <w:tc>
          <w:tcPr>
            <w:tcW w:w="947" w:type="dxa"/>
          </w:tcPr>
          <w:p w14:paraId="16893F9A" w14:textId="77777777" w:rsidR="001E584F" w:rsidRPr="00C56D41" w:rsidRDefault="001E584F">
            <w:pPr>
              <w:jc w:val="center"/>
              <w:rPr>
                <w:rFonts w:ascii="仿宋" w:eastAsia="仿宋" w:hAnsi="仿宋"/>
                <w:color w:val="000000" w:themeColor="text1"/>
                <w:sz w:val="24"/>
              </w:rPr>
            </w:pPr>
          </w:p>
        </w:tc>
        <w:tc>
          <w:tcPr>
            <w:tcW w:w="947" w:type="dxa"/>
          </w:tcPr>
          <w:p w14:paraId="2A59A8C6" w14:textId="77777777" w:rsidR="001E584F" w:rsidRPr="00C56D41" w:rsidRDefault="001E584F">
            <w:pPr>
              <w:jc w:val="center"/>
              <w:rPr>
                <w:rFonts w:ascii="仿宋" w:eastAsia="仿宋" w:hAnsi="仿宋"/>
                <w:color w:val="000000" w:themeColor="text1"/>
                <w:sz w:val="24"/>
              </w:rPr>
            </w:pPr>
          </w:p>
        </w:tc>
        <w:tc>
          <w:tcPr>
            <w:tcW w:w="947" w:type="dxa"/>
          </w:tcPr>
          <w:p w14:paraId="4CAC85C0" w14:textId="77777777" w:rsidR="001E584F" w:rsidRPr="00C56D41" w:rsidRDefault="001E584F">
            <w:pPr>
              <w:jc w:val="center"/>
              <w:rPr>
                <w:rFonts w:ascii="仿宋" w:eastAsia="仿宋" w:hAnsi="仿宋"/>
                <w:color w:val="000000" w:themeColor="text1"/>
                <w:sz w:val="24"/>
              </w:rPr>
            </w:pPr>
          </w:p>
        </w:tc>
      </w:tr>
      <w:tr w:rsidR="00C56D41" w:rsidRPr="00C56D41" w14:paraId="1A619A19" w14:textId="77777777">
        <w:tc>
          <w:tcPr>
            <w:tcW w:w="946" w:type="dxa"/>
            <w:vMerge w:val="restart"/>
            <w:vAlign w:val="center"/>
          </w:tcPr>
          <w:p w14:paraId="75870B3F" w14:textId="77777777" w:rsidR="001E584F" w:rsidRPr="00C56D41" w:rsidRDefault="00143378">
            <w:pPr>
              <w:jc w:val="center"/>
              <w:rPr>
                <w:rFonts w:ascii="仿宋" w:eastAsia="仿宋" w:hAnsi="仿宋"/>
                <w:color w:val="000000" w:themeColor="text1"/>
                <w:sz w:val="24"/>
              </w:rPr>
            </w:pPr>
            <w:r w:rsidRPr="00C56D41">
              <w:rPr>
                <w:rFonts w:ascii="仿宋" w:eastAsia="仿宋" w:hAnsi="仿宋" w:hint="eastAsia"/>
                <w:color w:val="000000" w:themeColor="text1"/>
                <w:sz w:val="24"/>
              </w:rPr>
              <w:t>售后服务人员</w:t>
            </w:r>
          </w:p>
        </w:tc>
        <w:tc>
          <w:tcPr>
            <w:tcW w:w="947" w:type="dxa"/>
          </w:tcPr>
          <w:p w14:paraId="58C762C0" w14:textId="77777777" w:rsidR="001E584F" w:rsidRPr="00C56D41" w:rsidRDefault="001E584F">
            <w:pPr>
              <w:jc w:val="center"/>
              <w:rPr>
                <w:rFonts w:ascii="仿宋" w:eastAsia="仿宋" w:hAnsi="仿宋"/>
                <w:color w:val="000000" w:themeColor="text1"/>
                <w:sz w:val="24"/>
              </w:rPr>
            </w:pPr>
          </w:p>
        </w:tc>
        <w:tc>
          <w:tcPr>
            <w:tcW w:w="947" w:type="dxa"/>
          </w:tcPr>
          <w:p w14:paraId="74244B1F" w14:textId="77777777" w:rsidR="001E584F" w:rsidRPr="00C56D41" w:rsidRDefault="001E584F">
            <w:pPr>
              <w:jc w:val="center"/>
              <w:rPr>
                <w:rFonts w:ascii="仿宋" w:eastAsia="仿宋" w:hAnsi="仿宋"/>
                <w:color w:val="000000" w:themeColor="text1"/>
                <w:sz w:val="24"/>
              </w:rPr>
            </w:pPr>
          </w:p>
        </w:tc>
        <w:tc>
          <w:tcPr>
            <w:tcW w:w="947" w:type="dxa"/>
          </w:tcPr>
          <w:p w14:paraId="2F62C944" w14:textId="77777777" w:rsidR="001E584F" w:rsidRPr="00C56D41" w:rsidRDefault="001E584F">
            <w:pPr>
              <w:jc w:val="center"/>
              <w:rPr>
                <w:rFonts w:ascii="仿宋" w:eastAsia="仿宋" w:hAnsi="仿宋"/>
                <w:color w:val="000000" w:themeColor="text1"/>
                <w:sz w:val="24"/>
              </w:rPr>
            </w:pPr>
          </w:p>
        </w:tc>
        <w:tc>
          <w:tcPr>
            <w:tcW w:w="947" w:type="dxa"/>
          </w:tcPr>
          <w:p w14:paraId="7BD009D8" w14:textId="77777777" w:rsidR="001E584F" w:rsidRPr="00C56D41" w:rsidRDefault="001E584F">
            <w:pPr>
              <w:jc w:val="center"/>
              <w:rPr>
                <w:rFonts w:ascii="仿宋" w:eastAsia="仿宋" w:hAnsi="仿宋"/>
                <w:color w:val="000000" w:themeColor="text1"/>
                <w:sz w:val="24"/>
              </w:rPr>
            </w:pPr>
          </w:p>
        </w:tc>
        <w:tc>
          <w:tcPr>
            <w:tcW w:w="947" w:type="dxa"/>
          </w:tcPr>
          <w:p w14:paraId="7716A2FE" w14:textId="77777777" w:rsidR="001E584F" w:rsidRPr="00C56D41" w:rsidRDefault="001E584F">
            <w:pPr>
              <w:jc w:val="center"/>
              <w:rPr>
                <w:rFonts w:ascii="仿宋" w:eastAsia="仿宋" w:hAnsi="仿宋"/>
                <w:color w:val="000000" w:themeColor="text1"/>
                <w:sz w:val="24"/>
              </w:rPr>
            </w:pPr>
          </w:p>
        </w:tc>
        <w:tc>
          <w:tcPr>
            <w:tcW w:w="947" w:type="dxa"/>
          </w:tcPr>
          <w:p w14:paraId="3A77F078" w14:textId="77777777" w:rsidR="001E584F" w:rsidRPr="00C56D41" w:rsidRDefault="001E584F">
            <w:pPr>
              <w:jc w:val="center"/>
              <w:rPr>
                <w:rFonts w:ascii="仿宋" w:eastAsia="仿宋" w:hAnsi="仿宋"/>
                <w:color w:val="000000" w:themeColor="text1"/>
                <w:sz w:val="24"/>
              </w:rPr>
            </w:pPr>
          </w:p>
        </w:tc>
        <w:tc>
          <w:tcPr>
            <w:tcW w:w="947" w:type="dxa"/>
          </w:tcPr>
          <w:p w14:paraId="265111B9" w14:textId="77777777" w:rsidR="001E584F" w:rsidRPr="00C56D41" w:rsidRDefault="001E584F">
            <w:pPr>
              <w:jc w:val="center"/>
              <w:rPr>
                <w:rFonts w:ascii="仿宋" w:eastAsia="仿宋" w:hAnsi="仿宋"/>
                <w:color w:val="000000" w:themeColor="text1"/>
                <w:sz w:val="24"/>
              </w:rPr>
            </w:pPr>
          </w:p>
        </w:tc>
        <w:tc>
          <w:tcPr>
            <w:tcW w:w="947" w:type="dxa"/>
          </w:tcPr>
          <w:p w14:paraId="0F21AFCA" w14:textId="77777777" w:rsidR="001E584F" w:rsidRPr="00C56D41" w:rsidRDefault="001E584F">
            <w:pPr>
              <w:jc w:val="center"/>
              <w:rPr>
                <w:rFonts w:ascii="仿宋" w:eastAsia="仿宋" w:hAnsi="仿宋"/>
                <w:color w:val="000000" w:themeColor="text1"/>
                <w:sz w:val="24"/>
              </w:rPr>
            </w:pPr>
          </w:p>
        </w:tc>
      </w:tr>
      <w:tr w:rsidR="00C56D41" w:rsidRPr="00C56D41" w14:paraId="2D266B1C" w14:textId="77777777">
        <w:tc>
          <w:tcPr>
            <w:tcW w:w="946" w:type="dxa"/>
            <w:vMerge/>
          </w:tcPr>
          <w:p w14:paraId="2D617006" w14:textId="77777777" w:rsidR="001E584F" w:rsidRPr="00C56D41" w:rsidRDefault="001E584F">
            <w:pPr>
              <w:jc w:val="center"/>
              <w:rPr>
                <w:rFonts w:ascii="仿宋" w:eastAsia="仿宋" w:hAnsi="仿宋"/>
                <w:color w:val="000000" w:themeColor="text1"/>
                <w:sz w:val="24"/>
              </w:rPr>
            </w:pPr>
          </w:p>
        </w:tc>
        <w:tc>
          <w:tcPr>
            <w:tcW w:w="947" w:type="dxa"/>
          </w:tcPr>
          <w:p w14:paraId="0E135FD6" w14:textId="77777777" w:rsidR="001E584F" w:rsidRPr="00C56D41" w:rsidRDefault="001E584F">
            <w:pPr>
              <w:jc w:val="center"/>
              <w:rPr>
                <w:rFonts w:ascii="仿宋" w:eastAsia="仿宋" w:hAnsi="仿宋"/>
                <w:color w:val="000000" w:themeColor="text1"/>
                <w:sz w:val="24"/>
              </w:rPr>
            </w:pPr>
          </w:p>
        </w:tc>
        <w:tc>
          <w:tcPr>
            <w:tcW w:w="947" w:type="dxa"/>
          </w:tcPr>
          <w:p w14:paraId="18505D6D" w14:textId="77777777" w:rsidR="001E584F" w:rsidRPr="00C56D41" w:rsidRDefault="001E584F">
            <w:pPr>
              <w:jc w:val="center"/>
              <w:rPr>
                <w:rFonts w:ascii="仿宋" w:eastAsia="仿宋" w:hAnsi="仿宋"/>
                <w:color w:val="000000" w:themeColor="text1"/>
                <w:sz w:val="24"/>
              </w:rPr>
            </w:pPr>
          </w:p>
        </w:tc>
        <w:tc>
          <w:tcPr>
            <w:tcW w:w="947" w:type="dxa"/>
          </w:tcPr>
          <w:p w14:paraId="5E1CD96A" w14:textId="77777777" w:rsidR="001E584F" w:rsidRPr="00C56D41" w:rsidRDefault="001E584F">
            <w:pPr>
              <w:jc w:val="center"/>
              <w:rPr>
                <w:rFonts w:ascii="仿宋" w:eastAsia="仿宋" w:hAnsi="仿宋"/>
                <w:color w:val="000000" w:themeColor="text1"/>
                <w:sz w:val="24"/>
              </w:rPr>
            </w:pPr>
          </w:p>
        </w:tc>
        <w:tc>
          <w:tcPr>
            <w:tcW w:w="947" w:type="dxa"/>
          </w:tcPr>
          <w:p w14:paraId="13CDA7E7" w14:textId="77777777" w:rsidR="001E584F" w:rsidRPr="00C56D41" w:rsidRDefault="001E584F">
            <w:pPr>
              <w:jc w:val="center"/>
              <w:rPr>
                <w:rFonts w:ascii="仿宋" w:eastAsia="仿宋" w:hAnsi="仿宋"/>
                <w:color w:val="000000" w:themeColor="text1"/>
                <w:sz w:val="24"/>
              </w:rPr>
            </w:pPr>
          </w:p>
        </w:tc>
        <w:tc>
          <w:tcPr>
            <w:tcW w:w="947" w:type="dxa"/>
          </w:tcPr>
          <w:p w14:paraId="53AF0E13" w14:textId="77777777" w:rsidR="001E584F" w:rsidRPr="00C56D41" w:rsidRDefault="001E584F">
            <w:pPr>
              <w:jc w:val="center"/>
              <w:rPr>
                <w:rFonts w:ascii="仿宋" w:eastAsia="仿宋" w:hAnsi="仿宋"/>
                <w:color w:val="000000" w:themeColor="text1"/>
                <w:sz w:val="24"/>
              </w:rPr>
            </w:pPr>
          </w:p>
        </w:tc>
        <w:tc>
          <w:tcPr>
            <w:tcW w:w="947" w:type="dxa"/>
          </w:tcPr>
          <w:p w14:paraId="7DBBE1D7" w14:textId="77777777" w:rsidR="001E584F" w:rsidRPr="00C56D41" w:rsidRDefault="001E584F">
            <w:pPr>
              <w:jc w:val="center"/>
              <w:rPr>
                <w:rFonts w:ascii="仿宋" w:eastAsia="仿宋" w:hAnsi="仿宋"/>
                <w:color w:val="000000" w:themeColor="text1"/>
                <w:sz w:val="24"/>
              </w:rPr>
            </w:pPr>
          </w:p>
        </w:tc>
        <w:tc>
          <w:tcPr>
            <w:tcW w:w="947" w:type="dxa"/>
          </w:tcPr>
          <w:p w14:paraId="2BD3E75F" w14:textId="77777777" w:rsidR="001E584F" w:rsidRPr="00C56D41" w:rsidRDefault="001E584F">
            <w:pPr>
              <w:jc w:val="center"/>
              <w:rPr>
                <w:rFonts w:ascii="仿宋" w:eastAsia="仿宋" w:hAnsi="仿宋"/>
                <w:color w:val="000000" w:themeColor="text1"/>
                <w:sz w:val="24"/>
              </w:rPr>
            </w:pPr>
          </w:p>
        </w:tc>
        <w:tc>
          <w:tcPr>
            <w:tcW w:w="947" w:type="dxa"/>
          </w:tcPr>
          <w:p w14:paraId="7B60017F" w14:textId="77777777" w:rsidR="001E584F" w:rsidRPr="00C56D41" w:rsidRDefault="001E584F">
            <w:pPr>
              <w:jc w:val="center"/>
              <w:rPr>
                <w:rFonts w:ascii="仿宋" w:eastAsia="仿宋" w:hAnsi="仿宋"/>
                <w:color w:val="000000" w:themeColor="text1"/>
                <w:sz w:val="24"/>
              </w:rPr>
            </w:pPr>
          </w:p>
        </w:tc>
      </w:tr>
      <w:tr w:rsidR="001E584F" w:rsidRPr="00C56D41" w14:paraId="014F0D5E" w14:textId="77777777">
        <w:tc>
          <w:tcPr>
            <w:tcW w:w="946" w:type="dxa"/>
            <w:vMerge/>
          </w:tcPr>
          <w:p w14:paraId="35E7E252" w14:textId="77777777" w:rsidR="001E584F" w:rsidRPr="00C56D41" w:rsidRDefault="001E584F">
            <w:pPr>
              <w:jc w:val="center"/>
              <w:rPr>
                <w:rFonts w:ascii="仿宋" w:eastAsia="仿宋" w:hAnsi="仿宋"/>
                <w:color w:val="000000" w:themeColor="text1"/>
                <w:sz w:val="24"/>
              </w:rPr>
            </w:pPr>
          </w:p>
        </w:tc>
        <w:tc>
          <w:tcPr>
            <w:tcW w:w="947" w:type="dxa"/>
          </w:tcPr>
          <w:p w14:paraId="1BE232C4" w14:textId="77777777" w:rsidR="001E584F" w:rsidRPr="00C56D41" w:rsidRDefault="001E584F">
            <w:pPr>
              <w:jc w:val="center"/>
              <w:rPr>
                <w:rFonts w:ascii="仿宋" w:eastAsia="仿宋" w:hAnsi="仿宋"/>
                <w:color w:val="000000" w:themeColor="text1"/>
                <w:sz w:val="24"/>
              </w:rPr>
            </w:pPr>
          </w:p>
        </w:tc>
        <w:tc>
          <w:tcPr>
            <w:tcW w:w="947" w:type="dxa"/>
          </w:tcPr>
          <w:p w14:paraId="4FC24DE9" w14:textId="77777777" w:rsidR="001E584F" w:rsidRPr="00C56D41" w:rsidRDefault="001E584F">
            <w:pPr>
              <w:jc w:val="center"/>
              <w:rPr>
                <w:rFonts w:ascii="仿宋" w:eastAsia="仿宋" w:hAnsi="仿宋"/>
                <w:color w:val="000000" w:themeColor="text1"/>
                <w:sz w:val="24"/>
              </w:rPr>
            </w:pPr>
          </w:p>
        </w:tc>
        <w:tc>
          <w:tcPr>
            <w:tcW w:w="947" w:type="dxa"/>
          </w:tcPr>
          <w:p w14:paraId="6C33D323" w14:textId="77777777" w:rsidR="001E584F" w:rsidRPr="00C56D41" w:rsidRDefault="001E584F">
            <w:pPr>
              <w:jc w:val="center"/>
              <w:rPr>
                <w:rFonts w:ascii="仿宋" w:eastAsia="仿宋" w:hAnsi="仿宋"/>
                <w:color w:val="000000" w:themeColor="text1"/>
                <w:sz w:val="24"/>
              </w:rPr>
            </w:pPr>
          </w:p>
        </w:tc>
        <w:tc>
          <w:tcPr>
            <w:tcW w:w="947" w:type="dxa"/>
          </w:tcPr>
          <w:p w14:paraId="1B37CA59" w14:textId="77777777" w:rsidR="001E584F" w:rsidRPr="00C56D41" w:rsidRDefault="001E584F">
            <w:pPr>
              <w:jc w:val="center"/>
              <w:rPr>
                <w:rFonts w:ascii="仿宋" w:eastAsia="仿宋" w:hAnsi="仿宋"/>
                <w:color w:val="000000" w:themeColor="text1"/>
                <w:sz w:val="24"/>
              </w:rPr>
            </w:pPr>
          </w:p>
        </w:tc>
        <w:tc>
          <w:tcPr>
            <w:tcW w:w="947" w:type="dxa"/>
          </w:tcPr>
          <w:p w14:paraId="465A69B6" w14:textId="77777777" w:rsidR="001E584F" w:rsidRPr="00C56D41" w:rsidRDefault="001E584F">
            <w:pPr>
              <w:jc w:val="center"/>
              <w:rPr>
                <w:rFonts w:ascii="仿宋" w:eastAsia="仿宋" w:hAnsi="仿宋"/>
                <w:color w:val="000000" w:themeColor="text1"/>
                <w:sz w:val="24"/>
              </w:rPr>
            </w:pPr>
          </w:p>
        </w:tc>
        <w:tc>
          <w:tcPr>
            <w:tcW w:w="947" w:type="dxa"/>
          </w:tcPr>
          <w:p w14:paraId="1596397F" w14:textId="77777777" w:rsidR="001E584F" w:rsidRPr="00C56D41" w:rsidRDefault="001E584F">
            <w:pPr>
              <w:jc w:val="center"/>
              <w:rPr>
                <w:rFonts w:ascii="仿宋" w:eastAsia="仿宋" w:hAnsi="仿宋"/>
                <w:color w:val="000000" w:themeColor="text1"/>
                <w:sz w:val="24"/>
              </w:rPr>
            </w:pPr>
          </w:p>
        </w:tc>
        <w:tc>
          <w:tcPr>
            <w:tcW w:w="947" w:type="dxa"/>
          </w:tcPr>
          <w:p w14:paraId="3F287077" w14:textId="77777777" w:rsidR="001E584F" w:rsidRPr="00C56D41" w:rsidRDefault="001E584F">
            <w:pPr>
              <w:jc w:val="center"/>
              <w:rPr>
                <w:rFonts w:ascii="仿宋" w:eastAsia="仿宋" w:hAnsi="仿宋"/>
                <w:color w:val="000000" w:themeColor="text1"/>
                <w:sz w:val="24"/>
              </w:rPr>
            </w:pPr>
          </w:p>
        </w:tc>
        <w:tc>
          <w:tcPr>
            <w:tcW w:w="947" w:type="dxa"/>
          </w:tcPr>
          <w:p w14:paraId="0D6F48F8" w14:textId="77777777" w:rsidR="001E584F" w:rsidRPr="00C56D41" w:rsidRDefault="001E584F">
            <w:pPr>
              <w:jc w:val="center"/>
              <w:rPr>
                <w:rFonts w:ascii="仿宋" w:eastAsia="仿宋" w:hAnsi="仿宋"/>
                <w:color w:val="000000" w:themeColor="text1"/>
                <w:sz w:val="24"/>
              </w:rPr>
            </w:pPr>
          </w:p>
        </w:tc>
      </w:tr>
    </w:tbl>
    <w:p w14:paraId="50C07643" w14:textId="77777777" w:rsidR="001E584F" w:rsidRPr="00C56D41" w:rsidRDefault="001E584F">
      <w:pPr>
        <w:jc w:val="center"/>
        <w:rPr>
          <w:rFonts w:ascii="仿宋" w:eastAsia="仿宋" w:hAnsi="仿宋"/>
          <w:color w:val="000000" w:themeColor="text1"/>
          <w:sz w:val="24"/>
        </w:rPr>
      </w:pPr>
    </w:p>
    <w:p w14:paraId="0285BB24" w14:textId="77777777" w:rsidR="001E584F" w:rsidRPr="00C56D41" w:rsidRDefault="001E584F">
      <w:pPr>
        <w:jc w:val="left"/>
        <w:rPr>
          <w:rFonts w:ascii="仿宋" w:eastAsia="仿宋" w:hAnsi="仿宋"/>
          <w:color w:val="000000" w:themeColor="text1"/>
          <w:sz w:val="24"/>
        </w:rPr>
      </w:pPr>
    </w:p>
    <w:p w14:paraId="5F690800" w14:textId="77777777" w:rsidR="001E584F" w:rsidRPr="00C56D41" w:rsidRDefault="00143378">
      <w:pPr>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供应商名称：XXX（盖单位公章）</w:t>
      </w:r>
    </w:p>
    <w:p w14:paraId="5B64E37C" w14:textId="77777777" w:rsidR="001E584F" w:rsidRPr="00C56D41" w:rsidRDefault="00143378">
      <w:pPr>
        <w:jc w:val="left"/>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w:t>
      </w:r>
    </w:p>
    <w:p w14:paraId="4877E3B6" w14:textId="77777777" w:rsidR="001E584F" w:rsidRPr="00C56D41" w:rsidRDefault="00143378">
      <w:pPr>
        <w:jc w:val="left"/>
        <w:rPr>
          <w:rFonts w:ascii="仿宋" w:eastAsia="仿宋" w:hAnsi="仿宋"/>
          <w:color w:val="000000" w:themeColor="text1"/>
          <w:sz w:val="24"/>
        </w:rPr>
      </w:pPr>
      <w:r w:rsidRPr="00C56D41">
        <w:rPr>
          <w:rFonts w:ascii="仿宋" w:eastAsia="仿宋" w:hAnsi="仿宋" w:hint="eastAsia"/>
          <w:color w:val="000000" w:themeColor="text1"/>
          <w:sz w:val="24"/>
        </w:rPr>
        <w:t>日期：XXX</w:t>
      </w:r>
    </w:p>
    <w:bookmarkEnd w:id="118"/>
    <w:p w14:paraId="3A67AAE3" w14:textId="77777777" w:rsidR="001E584F" w:rsidRPr="00C56D41" w:rsidRDefault="00143378">
      <w:pPr>
        <w:widowControl/>
        <w:jc w:val="left"/>
        <w:rPr>
          <w:rFonts w:ascii="仿宋" w:eastAsia="仿宋" w:hAnsi="仿宋"/>
          <w:b/>
          <w:color w:val="000000" w:themeColor="text1"/>
          <w:sz w:val="32"/>
          <w:szCs w:val="32"/>
        </w:rPr>
      </w:pPr>
      <w:r w:rsidRPr="00C56D41">
        <w:rPr>
          <w:rFonts w:ascii="仿宋" w:eastAsia="仿宋" w:hAnsi="仿宋"/>
          <w:b/>
          <w:color w:val="000000" w:themeColor="text1"/>
          <w:sz w:val="32"/>
          <w:szCs w:val="32"/>
        </w:rPr>
        <w:br w:type="page"/>
      </w:r>
    </w:p>
    <w:p w14:paraId="3613A447" w14:textId="77777777" w:rsidR="001E584F" w:rsidRPr="00C56D41" w:rsidRDefault="00143378">
      <w:pPr>
        <w:spacing w:line="360" w:lineRule="auto"/>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lastRenderedPageBreak/>
        <w:t>格式2-1</w:t>
      </w:r>
      <w:r w:rsidRPr="00C56D41">
        <w:rPr>
          <w:rFonts w:ascii="仿宋" w:eastAsia="仿宋" w:hAnsi="仿宋"/>
          <w:b/>
          <w:color w:val="000000" w:themeColor="text1"/>
          <w:sz w:val="32"/>
          <w:szCs w:val="32"/>
        </w:rPr>
        <w:t>3</w:t>
      </w:r>
    </w:p>
    <w:p w14:paraId="2A91FB28" w14:textId="77777777" w:rsidR="001E584F" w:rsidRPr="00C56D41" w:rsidRDefault="00143378">
      <w:pPr>
        <w:widowControl/>
        <w:spacing w:line="360" w:lineRule="atLeast"/>
        <w:jc w:val="center"/>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供应商诚信情况承诺函</w:t>
      </w:r>
    </w:p>
    <w:p w14:paraId="3D5CEC52" w14:textId="77777777" w:rsidR="001E584F" w:rsidRPr="00C56D41" w:rsidRDefault="001E584F">
      <w:pPr>
        <w:spacing w:line="360" w:lineRule="auto"/>
        <w:rPr>
          <w:rFonts w:ascii="仿宋" w:eastAsia="仿宋" w:hAnsi="仿宋"/>
          <w:bCs/>
          <w:color w:val="000000" w:themeColor="text1"/>
          <w:sz w:val="24"/>
        </w:rPr>
      </w:pPr>
    </w:p>
    <w:p w14:paraId="30E2E7DF" w14:textId="77777777" w:rsidR="001E584F" w:rsidRPr="00C56D41" w:rsidRDefault="00143378">
      <w:pPr>
        <w:spacing w:line="360" w:lineRule="auto"/>
        <w:rPr>
          <w:rFonts w:ascii="仿宋" w:eastAsia="仿宋" w:hAnsi="仿宋"/>
          <w:bCs/>
          <w:color w:val="000000" w:themeColor="text1"/>
          <w:sz w:val="24"/>
        </w:rPr>
      </w:pPr>
      <w:r w:rsidRPr="00C56D41">
        <w:rPr>
          <w:rFonts w:ascii="仿宋" w:eastAsia="仿宋" w:hAnsi="仿宋" w:hint="eastAsia"/>
          <w:bCs/>
          <w:color w:val="000000" w:themeColor="text1"/>
          <w:sz w:val="24"/>
        </w:rPr>
        <w:t>致四川建兴工程造价咨询有限公司：</w:t>
      </w:r>
    </w:p>
    <w:p w14:paraId="0BE626F0" w14:textId="77777777" w:rsidR="001E584F" w:rsidRPr="00C56D41" w:rsidRDefault="00143378">
      <w:pPr>
        <w:spacing w:line="360" w:lineRule="auto"/>
        <w:rPr>
          <w:rFonts w:ascii="仿宋" w:eastAsia="仿宋" w:hAnsi="仿宋"/>
          <w:color w:val="000000" w:themeColor="text1"/>
          <w:sz w:val="24"/>
        </w:rPr>
      </w:pPr>
      <w:r w:rsidRPr="00C56D41">
        <w:rPr>
          <w:rFonts w:ascii="仿宋" w:eastAsia="仿宋" w:hAnsi="仿宋" w:hint="eastAsia"/>
          <w:bCs/>
          <w:color w:val="000000" w:themeColor="text1"/>
          <w:sz w:val="24"/>
        </w:rPr>
        <w:t>本单位</w:t>
      </w:r>
      <w:r w:rsidRPr="00C56D41">
        <w:rPr>
          <w:rFonts w:ascii="仿宋" w:eastAsia="仿宋" w:hAnsi="仿宋" w:hint="eastAsia"/>
          <w:color w:val="000000" w:themeColor="text1"/>
          <w:sz w:val="24"/>
          <w:u w:val="single"/>
        </w:rPr>
        <w:t>XXXX</w:t>
      </w:r>
      <w:r w:rsidRPr="00C56D41">
        <w:rPr>
          <w:rFonts w:ascii="仿宋" w:eastAsia="仿宋" w:hAnsi="仿宋" w:hint="eastAsia"/>
          <w:bCs/>
          <w:color w:val="000000" w:themeColor="text1"/>
          <w:sz w:val="24"/>
          <w:u w:val="single"/>
        </w:rPr>
        <w:t>（供应商名称）</w:t>
      </w:r>
      <w:r w:rsidRPr="00C56D41">
        <w:rPr>
          <w:rFonts w:ascii="仿宋" w:eastAsia="仿宋" w:hAnsi="仿宋" w:hint="eastAsia"/>
          <w:bCs/>
          <w:color w:val="000000" w:themeColor="text1"/>
          <w:sz w:val="24"/>
        </w:rPr>
        <w:t>参加</w:t>
      </w:r>
      <w:r w:rsidRPr="00C56D41">
        <w:rPr>
          <w:rFonts w:ascii="仿宋" w:eastAsia="仿宋" w:hAnsi="仿宋" w:hint="eastAsia"/>
          <w:color w:val="000000" w:themeColor="text1"/>
          <w:sz w:val="24"/>
          <w:u w:val="single"/>
        </w:rPr>
        <w:t>XXXX</w:t>
      </w:r>
      <w:r w:rsidRPr="00C56D41">
        <w:rPr>
          <w:rFonts w:ascii="仿宋" w:eastAsia="仿宋" w:hAnsi="仿宋" w:hint="eastAsia"/>
          <w:bCs/>
          <w:color w:val="000000" w:themeColor="text1"/>
          <w:sz w:val="24"/>
          <w:u w:val="single"/>
        </w:rPr>
        <w:t>（项目名称及采购编号）</w:t>
      </w:r>
      <w:r w:rsidRPr="00C56D41">
        <w:rPr>
          <w:rFonts w:ascii="仿宋" w:eastAsia="仿宋" w:hAnsi="仿宋" w:hint="eastAsia"/>
          <w:bCs/>
          <w:color w:val="000000" w:themeColor="text1"/>
          <w:sz w:val="24"/>
        </w:rPr>
        <w:t>的政府采购活动，</w:t>
      </w:r>
      <w:r w:rsidRPr="00C56D41">
        <w:rPr>
          <w:rFonts w:ascii="仿宋" w:eastAsia="仿宋" w:hAnsi="仿宋" w:hint="eastAsia"/>
          <w:color w:val="000000" w:themeColor="text1"/>
          <w:sz w:val="24"/>
        </w:rPr>
        <w:t>现根据《</w:t>
      </w:r>
      <w:r w:rsidRPr="00C56D41">
        <w:rPr>
          <w:rFonts w:ascii="仿宋" w:eastAsia="仿宋" w:hAnsi="仿宋"/>
          <w:color w:val="000000" w:themeColor="text1"/>
          <w:sz w:val="24"/>
        </w:rPr>
        <w:t>四川省政府采购当事人诚信管理办法</w:t>
      </w:r>
      <w:r w:rsidRPr="00C56D41">
        <w:rPr>
          <w:rFonts w:ascii="仿宋" w:eastAsia="仿宋" w:hAnsi="仿宋" w:hint="eastAsia"/>
          <w:color w:val="000000" w:themeColor="text1"/>
          <w:sz w:val="24"/>
        </w:rPr>
        <w:t>》川财采〔2015〕33号的相关规定，针</w:t>
      </w:r>
      <w:r w:rsidRPr="00C56D41">
        <w:rPr>
          <w:rFonts w:ascii="仿宋" w:eastAsia="仿宋" w:hAnsi="仿宋" w:hint="eastAsia"/>
          <w:bCs/>
          <w:color w:val="000000" w:themeColor="text1"/>
          <w:sz w:val="24"/>
        </w:rPr>
        <w:t>对本单位的诚信情况作出以下承诺：</w:t>
      </w:r>
    </w:p>
    <w:p w14:paraId="17707F42" w14:textId="77777777" w:rsidR="001E584F" w:rsidRPr="00C56D41" w:rsidRDefault="001E584F">
      <w:pPr>
        <w:spacing w:line="360" w:lineRule="auto"/>
        <w:ind w:firstLineChars="200" w:firstLine="480"/>
        <w:rPr>
          <w:rFonts w:ascii="仿宋" w:eastAsia="仿宋" w:hAnsi="仿宋"/>
          <w:bCs/>
          <w:color w:val="000000" w:themeColor="text1"/>
          <w:sz w:val="24"/>
        </w:rPr>
      </w:pPr>
    </w:p>
    <w:p w14:paraId="51CED80C" w14:textId="77777777" w:rsidR="001E584F" w:rsidRPr="00C56D41" w:rsidRDefault="00143378">
      <w:pPr>
        <w:spacing w:line="360" w:lineRule="auto"/>
        <w:ind w:firstLineChars="200" w:firstLine="480"/>
        <w:rPr>
          <w:rFonts w:ascii="仿宋" w:eastAsia="仿宋" w:hAnsi="仿宋"/>
          <w:bCs/>
          <w:color w:val="000000" w:themeColor="text1"/>
          <w:sz w:val="24"/>
        </w:rPr>
      </w:pPr>
      <w:r w:rsidRPr="00C56D41">
        <w:rPr>
          <w:rFonts w:ascii="仿宋" w:eastAsia="仿宋" w:hAnsi="仿宋" w:hint="eastAsia"/>
          <w:bCs/>
          <w:color w:val="000000" w:themeColor="text1"/>
          <w:sz w:val="24"/>
        </w:rPr>
        <w:t>我单位具有</w:t>
      </w:r>
      <w:r w:rsidRPr="00C56D41">
        <w:rPr>
          <w:rFonts w:ascii="仿宋" w:eastAsia="仿宋" w:hAnsi="仿宋" w:hint="eastAsia"/>
          <w:color w:val="000000" w:themeColor="text1"/>
          <w:sz w:val="24"/>
        </w:rPr>
        <w:t>《四川省政府采购当事人诚信管理办法》（川财采〔2015〕33号）所规定的失信行为</w:t>
      </w:r>
      <w:r w:rsidRPr="00C56D41">
        <w:rPr>
          <w:rFonts w:ascii="仿宋" w:eastAsia="仿宋" w:hAnsi="仿宋" w:hint="eastAsia"/>
          <w:color w:val="000000" w:themeColor="text1"/>
          <w:sz w:val="24"/>
          <w:u w:val="single"/>
        </w:rPr>
        <w:t>XXXX</w:t>
      </w:r>
      <w:r w:rsidRPr="00C56D41">
        <w:rPr>
          <w:rFonts w:ascii="仿宋" w:eastAsia="仿宋" w:hAnsi="仿宋" w:hint="eastAsia"/>
          <w:color w:val="000000" w:themeColor="text1"/>
          <w:sz w:val="24"/>
        </w:rPr>
        <w:t>次（填写失信行为的次数时，建议使用大写数字，如零、壹、贰、叁、肆等。）；</w:t>
      </w:r>
      <w:r w:rsidRPr="00C56D41">
        <w:rPr>
          <w:rFonts w:ascii="仿宋" w:eastAsia="仿宋" w:hAnsi="仿宋" w:hint="eastAsia"/>
          <w:bCs/>
          <w:color w:val="000000" w:themeColor="text1"/>
          <w:sz w:val="24"/>
        </w:rPr>
        <w:t>（仅限递交响应文件截止当日仍在有效期的次数）</w:t>
      </w:r>
    </w:p>
    <w:p w14:paraId="074332BC" w14:textId="77777777" w:rsidR="001E584F" w:rsidRPr="00C56D41" w:rsidRDefault="001E584F">
      <w:pPr>
        <w:spacing w:line="360" w:lineRule="auto"/>
        <w:ind w:firstLineChars="200" w:firstLine="480"/>
        <w:rPr>
          <w:rFonts w:ascii="仿宋" w:eastAsia="仿宋" w:hAnsi="仿宋"/>
          <w:color w:val="000000" w:themeColor="text1"/>
          <w:sz w:val="24"/>
        </w:rPr>
      </w:pPr>
    </w:p>
    <w:p w14:paraId="37FDF8C4" w14:textId="77777777" w:rsidR="001E584F" w:rsidRPr="00C56D41" w:rsidRDefault="00143378">
      <w:pPr>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我</w:t>
      </w:r>
      <w:r w:rsidRPr="00C56D41">
        <w:rPr>
          <w:rFonts w:ascii="仿宋" w:eastAsia="仿宋" w:hAnsi="仿宋" w:hint="eastAsia"/>
          <w:bCs/>
          <w:color w:val="000000" w:themeColor="text1"/>
          <w:sz w:val="24"/>
        </w:rPr>
        <w:t>单位</w:t>
      </w:r>
      <w:r w:rsidRPr="00C56D41">
        <w:rPr>
          <w:rFonts w:ascii="仿宋" w:eastAsia="仿宋" w:hAnsi="仿宋" w:hint="eastAsia"/>
          <w:color w:val="000000" w:themeColor="text1"/>
          <w:sz w:val="24"/>
        </w:rPr>
        <w:t>对以上填写信息的真实性负责。如有不实，本</w:t>
      </w:r>
      <w:r w:rsidRPr="00C56D41">
        <w:rPr>
          <w:rFonts w:ascii="仿宋" w:eastAsia="仿宋" w:hAnsi="仿宋" w:hint="eastAsia"/>
          <w:bCs/>
          <w:color w:val="000000" w:themeColor="text1"/>
          <w:sz w:val="24"/>
        </w:rPr>
        <w:t>单位</w:t>
      </w:r>
      <w:r w:rsidRPr="00C56D41">
        <w:rPr>
          <w:rFonts w:ascii="仿宋" w:eastAsia="仿宋" w:hAnsi="仿宋" w:hint="eastAsia"/>
          <w:color w:val="000000" w:themeColor="text1"/>
          <w:sz w:val="24"/>
        </w:rPr>
        <w:t>愿承担由此产生的一切法律责任和后果。</w:t>
      </w:r>
    </w:p>
    <w:p w14:paraId="253D3FF6" w14:textId="77777777" w:rsidR="001E584F" w:rsidRPr="00C56D41" w:rsidRDefault="001E584F">
      <w:pPr>
        <w:spacing w:line="360" w:lineRule="auto"/>
        <w:rPr>
          <w:rFonts w:ascii="仿宋" w:eastAsia="仿宋" w:hAnsi="仿宋"/>
          <w:bCs/>
          <w:color w:val="000000" w:themeColor="text1"/>
          <w:sz w:val="24"/>
        </w:rPr>
      </w:pPr>
    </w:p>
    <w:p w14:paraId="39CB8228"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供应商名称：XXXX（单位盖章）。</w:t>
      </w:r>
    </w:p>
    <w:p w14:paraId="4F4CFE70"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法定代表人/单位负责人或授权代表（签字或加盖个人印章）：XXXX。</w:t>
      </w:r>
    </w:p>
    <w:p w14:paraId="57C9FA95" w14:textId="77777777" w:rsidR="001E584F" w:rsidRPr="00C56D41" w:rsidRDefault="00143378">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bCs/>
          <w:color w:val="000000" w:themeColor="text1"/>
          <w:sz w:val="24"/>
        </w:rPr>
        <w:t>递交响应文件截止</w:t>
      </w:r>
      <w:r w:rsidRPr="00C56D41">
        <w:rPr>
          <w:rFonts w:ascii="仿宋" w:eastAsia="仿宋" w:hAnsi="仿宋" w:hint="eastAsia"/>
          <w:color w:val="000000" w:themeColor="text1"/>
          <w:sz w:val="24"/>
        </w:rPr>
        <w:t>日期: XXXX。</w:t>
      </w:r>
    </w:p>
    <w:p w14:paraId="7A9F158B" w14:textId="77777777" w:rsidR="001E584F" w:rsidRPr="00C56D41" w:rsidRDefault="001E584F">
      <w:pPr>
        <w:spacing w:line="360" w:lineRule="auto"/>
        <w:rPr>
          <w:rFonts w:ascii="仿宋" w:eastAsia="仿宋" w:hAnsi="仿宋"/>
          <w:bCs/>
          <w:color w:val="000000" w:themeColor="text1"/>
          <w:sz w:val="24"/>
        </w:rPr>
      </w:pPr>
    </w:p>
    <w:p w14:paraId="440A7985" w14:textId="77777777" w:rsidR="001E584F" w:rsidRPr="00C56D41" w:rsidRDefault="00143378">
      <w:pPr>
        <w:spacing w:line="360" w:lineRule="auto"/>
        <w:rPr>
          <w:rFonts w:ascii="仿宋" w:eastAsia="仿宋" w:hAnsi="仿宋"/>
          <w:bCs/>
          <w:color w:val="000000" w:themeColor="text1"/>
          <w:sz w:val="24"/>
        </w:rPr>
      </w:pPr>
      <w:r w:rsidRPr="00C56D41">
        <w:rPr>
          <w:rFonts w:ascii="仿宋" w:eastAsia="仿宋" w:hAnsi="仿宋" w:hint="eastAsia"/>
          <w:bCs/>
          <w:color w:val="000000" w:themeColor="text1"/>
          <w:sz w:val="24"/>
        </w:rPr>
        <w:t>注：</w:t>
      </w:r>
    </w:p>
    <w:p w14:paraId="60E4BF40" w14:textId="77777777" w:rsidR="001E584F" w:rsidRPr="00C56D41" w:rsidRDefault="00143378">
      <w:pPr>
        <w:rPr>
          <w:rFonts w:ascii="仿宋" w:eastAsia="仿宋" w:hAnsi="仿宋"/>
          <w:bCs/>
          <w:color w:val="000000" w:themeColor="text1"/>
          <w:sz w:val="24"/>
        </w:rPr>
      </w:pPr>
      <w:r w:rsidRPr="00C56D41">
        <w:rPr>
          <w:rFonts w:ascii="仿宋" w:eastAsia="仿宋" w:hAnsi="仿宋" w:hint="eastAsia"/>
          <w:bCs/>
          <w:color w:val="000000" w:themeColor="text1"/>
          <w:sz w:val="24"/>
        </w:rPr>
        <w:t>1、本表格式及内容仅供参考，供应商也可提供自己的格式；</w:t>
      </w:r>
    </w:p>
    <w:p w14:paraId="4289F595" w14:textId="77777777" w:rsidR="001E584F" w:rsidRPr="00C56D41" w:rsidRDefault="00143378">
      <w:pPr>
        <w:rPr>
          <w:rFonts w:ascii="仿宋" w:eastAsia="仿宋" w:hAnsi="仿宋"/>
          <w:bCs/>
          <w:color w:val="000000" w:themeColor="text1"/>
          <w:sz w:val="24"/>
        </w:rPr>
      </w:pPr>
      <w:r w:rsidRPr="00C56D41">
        <w:rPr>
          <w:rFonts w:ascii="仿宋" w:eastAsia="仿宋" w:hAnsi="仿宋" w:hint="eastAsia"/>
          <w:bCs/>
          <w:color w:val="000000" w:themeColor="text1"/>
          <w:sz w:val="24"/>
        </w:rPr>
        <w:t>2、供应商存在以上所述失信行为的，将按照</w:t>
      </w:r>
      <w:r w:rsidRPr="00C56D41">
        <w:rPr>
          <w:rFonts w:ascii="仿宋" w:eastAsia="仿宋" w:hAnsi="仿宋" w:hint="eastAsia"/>
          <w:color w:val="000000" w:themeColor="text1"/>
          <w:sz w:val="24"/>
        </w:rPr>
        <w:t>第二章磋商须知附表的要求进行处理；</w:t>
      </w:r>
    </w:p>
    <w:p w14:paraId="419F2E38" w14:textId="77777777" w:rsidR="001E584F" w:rsidRPr="00C56D41" w:rsidRDefault="00143378">
      <w:pPr>
        <w:rPr>
          <w:rFonts w:ascii="仿宋" w:eastAsia="仿宋" w:hAnsi="仿宋"/>
          <w:color w:val="000000" w:themeColor="text1"/>
          <w:kern w:val="0"/>
          <w:sz w:val="24"/>
        </w:rPr>
      </w:pPr>
      <w:r w:rsidRPr="00C56D41">
        <w:rPr>
          <w:rFonts w:ascii="仿宋" w:eastAsia="仿宋" w:hAnsi="仿宋" w:hint="eastAsia"/>
          <w:bCs/>
          <w:color w:val="000000" w:themeColor="text1"/>
          <w:sz w:val="24"/>
        </w:rPr>
        <w:t>3、</w:t>
      </w:r>
      <w:r w:rsidRPr="00C56D41">
        <w:rPr>
          <w:rFonts w:ascii="仿宋" w:eastAsia="仿宋" w:hAnsi="仿宋"/>
          <w:bCs/>
          <w:color w:val="000000" w:themeColor="text1"/>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sidRPr="00C56D41">
        <w:rPr>
          <w:rFonts w:ascii="仿宋" w:eastAsia="仿宋" w:hAnsi="仿宋"/>
          <w:color w:val="000000" w:themeColor="text1"/>
          <w:kern w:val="0"/>
          <w:sz w:val="24"/>
        </w:rPr>
        <w:t>确了有效期的，不再重复计算。</w:t>
      </w:r>
    </w:p>
    <w:p w14:paraId="12BCF310" w14:textId="77777777" w:rsidR="001E584F" w:rsidRPr="00C56D41" w:rsidRDefault="00143378">
      <w:pPr>
        <w:rPr>
          <w:rFonts w:ascii="仿宋" w:eastAsia="仿宋" w:hAnsi="仿宋"/>
          <w:bCs/>
          <w:color w:val="000000" w:themeColor="text1"/>
          <w:sz w:val="24"/>
        </w:rPr>
      </w:pPr>
      <w:r w:rsidRPr="00C56D41">
        <w:rPr>
          <w:rFonts w:ascii="仿宋" w:eastAsia="仿宋" w:hAnsi="仿宋" w:hint="eastAsia"/>
          <w:color w:val="000000" w:themeColor="text1"/>
          <w:kern w:val="0"/>
          <w:sz w:val="24"/>
        </w:rPr>
        <w:t>4、</w:t>
      </w:r>
      <w:r w:rsidRPr="00C56D41">
        <w:rPr>
          <w:rFonts w:ascii="仿宋" w:eastAsia="仿宋" w:hAnsi="仿宋" w:hint="eastAsia"/>
          <w:bCs/>
          <w:color w:val="000000" w:themeColor="text1"/>
          <w:sz w:val="24"/>
        </w:rPr>
        <w:t>供应商的失信行为受到行政处罚或司法惩处的，评审时不再对其以价格加成进行惩戒。</w:t>
      </w:r>
    </w:p>
    <w:p w14:paraId="1E4E14D1" w14:textId="682A345F" w:rsidR="00764FD6" w:rsidRPr="00C56D41" w:rsidRDefault="00143378" w:rsidP="00764FD6">
      <w:pPr>
        <w:spacing w:line="360" w:lineRule="auto"/>
        <w:rPr>
          <w:rFonts w:ascii="仿宋" w:eastAsia="仿宋" w:hAnsi="仿宋"/>
          <w:b/>
          <w:color w:val="000000" w:themeColor="text1"/>
          <w:sz w:val="32"/>
          <w:szCs w:val="32"/>
        </w:rPr>
      </w:pPr>
      <w:r w:rsidRPr="00C56D41">
        <w:rPr>
          <w:rFonts w:ascii="仿宋" w:eastAsia="仿宋" w:hAnsi="仿宋" w:hint="eastAsia"/>
          <w:color w:val="000000" w:themeColor="text1"/>
          <w:sz w:val="24"/>
        </w:rPr>
        <w:br w:type="page"/>
      </w:r>
      <w:bookmarkStart w:id="124" w:name="_Toc67176629"/>
      <w:r w:rsidR="00764FD6" w:rsidRPr="00C56D41">
        <w:rPr>
          <w:rFonts w:ascii="仿宋" w:eastAsia="仿宋" w:hAnsi="仿宋" w:hint="eastAsia"/>
          <w:b/>
          <w:color w:val="000000" w:themeColor="text1"/>
          <w:sz w:val="32"/>
          <w:szCs w:val="32"/>
        </w:rPr>
        <w:lastRenderedPageBreak/>
        <w:t>格式2-1</w:t>
      </w:r>
      <w:r w:rsidR="00764FD6">
        <w:rPr>
          <w:rFonts w:ascii="仿宋" w:eastAsia="仿宋" w:hAnsi="仿宋" w:hint="eastAsia"/>
          <w:b/>
          <w:color w:val="000000" w:themeColor="text1"/>
          <w:sz w:val="32"/>
          <w:szCs w:val="32"/>
        </w:rPr>
        <w:t>4</w:t>
      </w:r>
    </w:p>
    <w:p w14:paraId="06540B84" w14:textId="77777777" w:rsidR="00764FD6" w:rsidRPr="00951E94" w:rsidRDefault="00764FD6" w:rsidP="00764FD6">
      <w:pPr>
        <w:jc w:val="center"/>
        <w:rPr>
          <w:rFonts w:ascii="仿宋" w:eastAsia="仿宋" w:hAnsi="仿宋"/>
          <w:b/>
          <w:sz w:val="32"/>
          <w:szCs w:val="32"/>
        </w:rPr>
      </w:pPr>
      <w:r>
        <w:rPr>
          <w:rFonts w:ascii="仿宋" w:eastAsia="仿宋" w:hAnsi="仿宋" w:hint="eastAsia"/>
          <w:b/>
          <w:sz w:val="32"/>
          <w:szCs w:val="32"/>
        </w:rPr>
        <w:t>报价一览表</w:t>
      </w:r>
    </w:p>
    <w:p w14:paraId="614A7C3A" w14:textId="77777777" w:rsidR="00764FD6" w:rsidRDefault="00764FD6" w:rsidP="00764FD6">
      <w:pPr>
        <w:ind w:rightChars="620" w:right="1302" w:firstLine="420"/>
        <w:rPr>
          <w:rFonts w:ascii="仿宋" w:eastAsia="仿宋" w:hAnsi="仿宋"/>
          <w:color w:val="000000" w:themeColor="text1"/>
          <w:sz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3540"/>
        <w:gridCol w:w="3305"/>
      </w:tblGrid>
      <w:tr w:rsidR="00764FD6" w14:paraId="0A5DD09F" w14:textId="77777777" w:rsidTr="00855C86">
        <w:trPr>
          <w:trHeight w:val="948"/>
        </w:trPr>
        <w:tc>
          <w:tcPr>
            <w:tcW w:w="9654" w:type="dxa"/>
            <w:gridSpan w:val="3"/>
            <w:vAlign w:val="center"/>
          </w:tcPr>
          <w:p w14:paraId="018C9C88"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bCs/>
                <w:color w:val="000000" w:themeColor="text1"/>
                <w:sz w:val="24"/>
              </w:rPr>
              <w:t>项目名称：</w:t>
            </w:r>
          </w:p>
        </w:tc>
      </w:tr>
      <w:tr w:rsidR="00764FD6" w14:paraId="7938C0DB" w14:textId="77777777" w:rsidTr="00855C86">
        <w:trPr>
          <w:trHeight w:val="948"/>
        </w:trPr>
        <w:tc>
          <w:tcPr>
            <w:tcW w:w="9654" w:type="dxa"/>
            <w:gridSpan w:val="3"/>
            <w:vAlign w:val="center"/>
          </w:tcPr>
          <w:p w14:paraId="4C19149E"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hint="eastAsia"/>
                <w:bCs/>
                <w:color w:val="000000" w:themeColor="text1"/>
                <w:sz w:val="24"/>
              </w:rPr>
              <w:t>项目编号：</w:t>
            </w:r>
          </w:p>
        </w:tc>
      </w:tr>
      <w:tr w:rsidR="00764FD6" w14:paraId="37C63DC7" w14:textId="77777777" w:rsidTr="00855C86">
        <w:trPr>
          <w:trHeight w:val="948"/>
        </w:trPr>
        <w:tc>
          <w:tcPr>
            <w:tcW w:w="2809" w:type="dxa"/>
            <w:vAlign w:val="center"/>
          </w:tcPr>
          <w:p w14:paraId="114B96C9"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hint="eastAsia"/>
                <w:bCs/>
                <w:color w:val="000000" w:themeColor="text1"/>
                <w:sz w:val="24"/>
              </w:rPr>
              <w:t>服务内容</w:t>
            </w:r>
          </w:p>
        </w:tc>
        <w:tc>
          <w:tcPr>
            <w:tcW w:w="3540" w:type="dxa"/>
            <w:vAlign w:val="center"/>
          </w:tcPr>
          <w:p w14:paraId="1BE44F00"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hint="eastAsia"/>
                <w:bCs/>
                <w:color w:val="000000" w:themeColor="text1"/>
                <w:sz w:val="24"/>
              </w:rPr>
              <w:t>服务期限</w:t>
            </w:r>
          </w:p>
        </w:tc>
        <w:tc>
          <w:tcPr>
            <w:tcW w:w="3305" w:type="dxa"/>
            <w:vAlign w:val="center"/>
          </w:tcPr>
          <w:p w14:paraId="20B76C66"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hint="eastAsia"/>
                <w:bCs/>
                <w:color w:val="000000" w:themeColor="text1"/>
                <w:sz w:val="24"/>
              </w:rPr>
              <w:t>备注</w:t>
            </w:r>
          </w:p>
        </w:tc>
      </w:tr>
      <w:tr w:rsidR="00764FD6" w14:paraId="4EE211B5" w14:textId="77777777" w:rsidTr="00855C86">
        <w:trPr>
          <w:trHeight w:val="1301"/>
        </w:trPr>
        <w:tc>
          <w:tcPr>
            <w:tcW w:w="2809" w:type="dxa"/>
            <w:vAlign w:val="center"/>
          </w:tcPr>
          <w:p w14:paraId="4B3CC206" w14:textId="77777777" w:rsidR="00764FD6" w:rsidRPr="00764FD6" w:rsidRDefault="00764FD6" w:rsidP="00764FD6">
            <w:pPr>
              <w:rPr>
                <w:rFonts w:ascii="仿宋" w:eastAsia="仿宋" w:hAnsi="仿宋"/>
                <w:bCs/>
                <w:color w:val="000000" w:themeColor="text1"/>
                <w:sz w:val="24"/>
              </w:rPr>
            </w:pPr>
          </w:p>
        </w:tc>
        <w:tc>
          <w:tcPr>
            <w:tcW w:w="3540" w:type="dxa"/>
            <w:vAlign w:val="center"/>
          </w:tcPr>
          <w:p w14:paraId="74EC4C00" w14:textId="77777777" w:rsidR="00764FD6" w:rsidRPr="00764FD6" w:rsidRDefault="00764FD6" w:rsidP="00764FD6">
            <w:pPr>
              <w:rPr>
                <w:rFonts w:ascii="仿宋" w:eastAsia="仿宋" w:hAnsi="仿宋"/>
                <w:bCs/>
                <w:color w:val="000000" w:themeColor="text1"/>
                <w:sz w:val="24"/>
              </w:rPr>
            </w:pPr>
          </w:p>
        </w:tc>
        <w:tc>
          <w:tcPr>
            <w:tcW w:w="3305" w:type="dxa"/>
            <w:vAlign w:val="center"/>
          </w:tcPr>
          <w:p w14:paraId="282C8474" w14:textId="77777777" w:rsidR="00764FD6" w:rsidRPr="00764FD6" w:rsidRDefault="00764FD6" w:rsidP="00764FD6">
            <w:pPr>
              <w:rPr>
                <w:rFonts w:ascii="仿宋" w:eastAsia="仿宋" w:hAnsi="仿宋"/>
                <w:bCs/>
                <w:color w:val="000000" w:themeColor="text1"/>
                <w:sz w:val="24"/>
              </w:rPr>
            </w:pPr>
          </w:p>
        </w:tc>
      </w:tr>
      <w:tr w:rsidR="00764FD6" w14:paraId="1757968B" w14:textId="77777777" w:rsidTr="00855C86">
        <w:trPr>
          <w:trHeight w:val="1301"/>
        </w:trPr>
        <w:tc>
          <w:tcPr>
            <w:tcW w:w="2809" w:type="dxa"/>
            <w:vAlign w:val="center"/>
          </w:tcPr>
          <w:p w14:paraId="51CE361A"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bCs/>
                <w:color w:val="000000" w:themeColor="text1"/>
                <w:sz w:val="24"/>
              </w:rPr>
              <w:t>……</w:t>
            </w:r>
            <w:r w:rsidRPr="00764FD6">
              <w:rPr>
                <w:rFonts w:ascii="仿宋" w:eastAsia="仿宋" w:hAnsi="仿宋" w:hint="eastAsia"/>
                <w:bCs/>
                <w:color w:val="000000" w:themeColor="text1"/>
                <w:sz w:val="24"/>
              </w:rPr>
              <w:t>(可自行添加行数)</w:t>
            </w:r>
          </w:p>
        </w:tc>
        <w:tc>
          <w:tcPr>
            <w:tcW w:w="3540" w:type="dxa"/>
            <w:vAlign w:val="center"/>
          </w:tcPr>
          <w:p w14:paraId="6EFE6C1E" w14:textId="77777777" w:rsidR="00764FD6" w:rsidRPr="00764FD6" w:rsidRDefault="00764FD6" w:rsidP="00764FD6">
            <w:pPr>
              <w:rPr>
                <w:rFonts w:ascii="仿宋" w:eastAsia="仿宋" w:hAnsi="仿宋"/>
                <w:bCs/>
                <w:color w:val="000000" w:themeColor="text1"/>
                <w:sz w:val="24"/>
              </w:rPr>
            </w:pPr>
          </w:p>
        </w:tc>
        <w:tc>
          <w:tcPr>
            <w:tcW w:w="3305" w:type="dxa"/>
            <w:vAlign w:val="center"/>
          </w:tcPr>
          <w:p w14:paraId="3186B196" w14:textId="77777777" w:rsidR="00764FD6" w:rsidRPr="00764FD6" w:rsidRDefault="00764FD6" w:rsidP="00764FD6">
            <w:pPr>
              <w:rPr>
                <w:rFonts w:ascii="仿宋" w:eastAsia="仿宋" w:hAnsi="仿宋"/>
                <w:bCs/>
                <w:color w:val="000000" w:themeColor="text1"/>
                <w:sz w:val="24"/>
              </w:rPr>
            </w:pPr>
          </w:p>
        </w:tc>
      </w:tr>
      <w:tr w:rsidR="00764FD6" w14:paraId="5B0FAD10" w14:textId="77777777" w:rsidTr="00855C86">
        <w:trPr>
          <w:trHeight w:val="948"/>
        </w:trPr>
        <w:tc>
          <w:tcPr>
            <w:tcW w:w="2809" w:type="dxa"/>
            <w:vAlign w:val="center"/>
          </w:tcPr>
          <w:p w14:paraId="16371E2D" w14:textId="77777777" w:rsidR="00764FD6" w:rsidRPr="00764FD6" w:rsidRDefault="00764FD6" w:rsidP="00764FD6">
            <w:pPr>
              <w:rPr>
                <w:rFonts w:ascii="仿宋" w:eastAsia="仿宋" w:hAnsi="仿宋"/>
                <w:bCs/>
                <w:color w:val="000000" w:themeColor="text1"/>
                <w:sz w:val="24"/>
              </w:rPr>
            </w:pPr>
            <w:r w:rsidRPr="00764FD6">
              <w:rPr>
                <w:rFonts w:ascii="仿宋" w:eastAsia="仿宋" w:hAnsi="仿宋" w:hint="eastAsia"/>
                <w:bCs/>
                <w:color w:val="000000" w:themeColor="text1"/>
                <w:sz w:val="24"/>
              </w:rPr>
              <w:t>报价</w:t>
            </w:r>
          </w:p>
        </w:tc>
        <w:tc>
          <w:tcPr>
            <w:tcW w:w="6845" w:type="dxa"/>
            <w:gridSpan w:val="2"/>
            <w:vAlign w:val="center"/>
          </w:tcPr>
          <w:p w14:paraId="5B8D695B" w14:textId="136336B7" w:rsidR="00764FD6" w:rsidRPr="00764FD6" w:rsidRDefault="00764FD6" w:rsidP="00764FD6">
            <w:pPr>
              <w:rPr>
                <w:rFonts w:ascii="仿宋" w:eastAsia="仿宋" w:hAnsi="仿宋"/>
                <w:bCs/>
                <w:color w:val="000000" w:themeColor="text1"/>
                <w:sz w:val="24"/>
              </w:rPr>
            </w:pPr>
            <w:r w:rsidRPr="00764FD6">
              <w:rPr>
                <w:rFonts w:ascii="仿宋" w:eastAsia="仿宋" w:hAnsi="仿宋"/>
                <w:bCs/>
                <w:color w:val="000000" w:themeColor="text1"/>
                <w:sz w:val="24"/>
              </w:rPr>
              <w:t>人民币：</w:t>
            </w:r>
            <w:r>
              <w:rPr>
                <w:rFonts w:ascii="仿宋" w:eastAsia="仿宋" w:hAnsi="仿宋" w:hint="eastAsia"/>
                <w:bCs/>
                <w:color w:val="000000" w:themeColor="text1"/>
                <w:sz w:val="24"/>
              </w:rPr>
              <w:t xml:space="preserve">             </w:t>
            </w:r>
            <w:r w:rsidRPr="00764FD6">
              <w:rPr>
                <w:rFonts w:ascii="仿宋" w:eastAsia="仿宋" w:hAnsi="仿宋"/>
                <w:bCs/>
                <w:color w:val="000000" w:themeColor="text1"/>
                <w:sz w:val="24"/>
              </w:rPr>
              <w:t>元（人民币大写：</w:t>
            </w:r>
            <w:r w:rsidRPr="00764FD6">
              <w:rPr>
                <w:rFonts w:ascii="仿宋" w:eastAsia="仿宋" w:hAnsi="仿宋" w:hint="eastAsia"/>
                <w:bCs/>
                <w:color w:val="000000" w:themeColor="text1"/>
                <w:sz w:val="24"/>
              </w:rPr>
              <w:t xml:space="preserve">               </w:t>
            </w:r>
            <w:r w:rsidRPr="00764FD6">
              <w:rPr>
                <w:rFonts w:ascii="仿宋" w:eastAsia="仿宋" w:hAnsi="仿宋"/>
                <w:bCs/>
                <w:color w:val="000000" w:themeColor="text1"/>
                <w:sz w:val="24"/>
              </w:rPr>
              <w:t>元）</w:t>
            </w:r>
          </w:p>
        </w:tc>
      </w:tr>
    </w:tbl>
    <w:p w14:paraId="036F12F6"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注: 1.所有报价均用人民币表示,所报价格是交货地的验收价格，其总价即为履行合同的固定价格。运输、安装、调试、检验、培训、税金和保险等费用以及采购文件规定的其他费用均应包含在报价中。</w:t>
      </w:r>
    </w:p>
    <w:p w14:paraId="57371A2B" w14:textId="77777777" w:rsidR="00764FD6" w:rsidRDefault="00764FD6" w:rsidP="00764FD6">
      <w:pPr>
        <w:widowControl/>
        <w:spacing w:line="360" w:lineRule="atLeast"/>
        <w:jc w:val="left"/>
        <w:outlineLvl w:val="1"/>
        <w:rPr>
          <w:rFonts w:ascii="仿宋" w:eastAsia="仿宋" w:hAnsi="仿宋"/>
          <w:color w:val="000000" w:themeColor="text1"/>
          <w:sz w:val="24"/>
        </w:rPr>
      </w:pPr>
    </w:p>
    <w:p w14:paraId="77F3C34D"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供应商名称：XXX（盖单位公章）</w:t>
      </w:r>
    </w:p>
    <w:p w14:paraId="5D985F73"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w:t>
      </w:r>
    </w:p>
    <w:p w14:paraId="3992AFFF"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日      期：XXX年XXX月XXX日</w:t>
      </w:r>
    </w:p>
    <w:p w14:paraId="6036D1E3" w14:textId="77777777" w:rsidR="00764FD6" w:rsidRDefault="00764FD6">
      <w:pPr>
        <w:pStyle w:val="ad"/>
        <w:rPr>
          <w:rFonts w:ascii="仿宋" w:eastAsia="仿宋" w:hAnsi="仿宋"/>
          <w:color w:val="000000" w:themeColor="text1"/>
        </w:rPr>
      </w:pPr>
    </w:p>
    <w:p w14:paraId="321ECF47" w14:textId="77777777" w:rsidR="00764FD6" w:rsidRDefault="00764FD6">
      <w:pPr>
        <w:pStyle w:val="ad"/>
        <w:rPr>
          <w:rFonts w:ascii="仿宋" w:eastAsia="仿宋" w:hAnsi="仿宋"/>
          <w:color w:val="000000" w:themeColor="text1"/>
        </w:rPr>
      </w:pPr>
    </w:p>
    <w:p w14:paraId="63029A27" w14:textId="77777777" w:rsidR="00764FD6" w:rsidRDefault="00764FD6">
      <w:pPr>
        <w:pStyle w:val="ad"/>
        <w:rPr>
          <w:rFonts w:ascii="仿宋" w:eastAsia="仿宋" w:hAnsi="仿宋"/>
          <w:color w:val="000000" w:themeColor="text1"/>
        </w:rPr>
      </w:pPr>
    </w:p>
    <w:p w14:paraId="75E0AF51" w14:textId="77777777" w:rsidR="00764FD6" w:rsidRDefault="00764FD6">
      <w:pPr>
        <w:pStyle w:val="ad"/>
        <w:rPr>
          <w:rFonts w:ascii="仿宋" w:eastAsia="仿宋" w:hAnsi="仿宋"/>
          <w:color w:val="000000" w:themeColor="text1"/>
        </w:rPr>
      </w:pPr>
    </w:p>
    <w:p w14:paraId="47B2BEDF" w14:textId="77777777" w:rsidR="00764FD6" w:rsidRDefault="00764FD6">
      <w:pPr>
        <w:pStyle w:val="ad"/>
        <w:rPr>
          <w:rFonts w:ascii="仿宋" w:eastAsia="仿宋" w:hAnsi="仿宋"/>
          <w:color w:val="000000" w:themeColor="text1"/>
        </w:rPr>
      </w:pPr>
    </w:p>
    <w:p w14:paraId="3AD63153" w14:textId="77777777" w:rsidR="00764FD6" w:rsidRDefault="00764FD6" w:rsidP="00764FD6">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格式2-15</w:t>
      </w:r>
    </w:p>
    <w:p w14:paraId="2D55CBD3" w14:textId="77777777" w:rsidR="00764FD6" w:rsidRPr="00C56D41" w:rsidRDefault="00764FD6" w:rsidP="00764FD6">
      <w:pPr>
        <w:widowControl/>
        <w:spacing w:line="360" w:lineRule="atLeast"/>
        <w:jc w:val="center"/>
        <w:outlineLvl w:val="1"/>
        <w:rPr>
          <w:rFonts w:ascii="仿宋" w:eastAsia="仿宋" w:hAnsi="仿宋"/>
          <w:b/>
          <w:color w:val="000000" w:themeColor="text1"/>
          <w:sz w:val="32"/>
          <w:szCs w:val="32"/>
        </w:rPr>
      </w:pPr>
      <w:r w:rsidRPr="00C56D41">
        <w:rPr>
          <w:rFonts w:ascii="仿宋" w:eastAsia="仿宋" w:hAnsi="仿宋" w:hint="eastAsia"/>
          <w:b/>
          <w:color w:val="000000" w:themeColor="text1"/>
          <w:sz w:val="32"/>
          <w:szCs w:val="32"/>
        </w:rPr>
        <w:t>分项报价明细表</w:t>
      </w:r>
    </w:p>
    <w:p w14:paraId="4F7917B9" w14:textId="77777777" w:rsidR="00764FD6" w:rsidRPr="00C56D41" w:rsidRDefault="00764FD6" w:rsidP="00764FD6">
      <w:pPr>
        <w:widowControl/>
        <w:spacing w:line="360" w:lineRule="atLeast"/>
        <w:jc w:val="left"/>
        <w:outlineLvl w:val="1"/>
        <w:rPr>
          <w:rFonts w:ascii="仿宋" w:eastAsia="仿宋" w:hAnsi="仿宋"/>
          <w:color w:val="000000" w:themeColor="text1"/>
          <w:sz w:val="24"/>
        </w:rPr>
      </w:pPr>
      <w:r w:rsidRPr="00C56D41">
        <w:rPr>
          <w:rFonts w:ascii="仿宋" w:eastAsia="仿宋" w:hAnsi="仿宋"/>
          <w:color w:val="000000" w:themeColor="text1"/>
          <w:sz w:val="24"/>
        </w:rPr>
        <w:t>项目名称：</w:t>
      </w:r>
    </w:p>
    <w:p w14:paraId="738FE547" w14:textId="77777777" w:rsidR="00764FD6" w:rsidRPr="00C56D41" w:rsidRDefault="00764FD6" w:rsidP="00764FD6">
      <w:pPr>
        <w:widowControl/>
        <w:spacing w:line="360" w:lineRule="atLeast"/>
        <w:jc w:val="left"/>
        <w:outlineLvl w:val="1"/>
        <w:rPr>
          <w:rFonts w:ascii="仿宋" w:eastAsia="仿宋" w:hAnsi="仿宋"/>
          <w:color w:val="000000" w:themeColor="text1"/>
          <w:sz w:val="24"/>
        </w:rPr>
      </w:pPr>
      <w:r w:rsidRPr="00C56D41">
        <w:rPr>
          <w:rFonts w:ascii="仿宋" w:eastAsia="仿宋" w:hAnsi="仿宋"/>
          <w:color w:val="000000" w:themeColor="text1"/>
          <w:sz w:val="24"/>
        </w:rPr>
        <w:t>采购编号：</w:t>
      </w:r>
    </w:p>
    <w:p w14:paraId="725BC329" w14:textId="77777777" w:rsidR="00764FD6" w:rsidRPr="00C56D41" w:rsidRDefault="00764FD6" w:rsidP="00764FD6">
      <w:pPr>
        <w:widowControl/>
        <w:spacing w:line="360" w:lineRule="atLeast"/>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第XX包</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190"/>
        <w:gridCol w:w="3556"/>
      </w:tblGrid>
      <w:tr w:rsidR="00764FD6" w:rsidRPr="00C56D41" w14:paraId="3F6A4C27" w14:textId="77777777" w:rsidTr="00855C86">
        <w:trPr>
          <w:jc w:val="center"/>
        </w:trPr>
        <w:tc>
          <w:tcPr>
            <w:tcW w:w="958" w:type="dxa"/>
            <w:vAlign w:val="center"/>
          </w:tcPr>
          <w:p w14:paraId="455AEB2A" w14:textId="77777777" w:rsidR="00764FD6" w:rsidRPr="00C56D41" w:rsidRDefault="00764FD6" w:rsidP="00855C86">
            <w:pPr>
              <w:pStyle w:val="a8"/>
              <w:spacing w:beforeLines="50" w:before="120" w:line="360" w:lineRule="auto"/>
              <w:jc w:val="center"/>
              <w:rPr>
                <w:rFonts w:ascii="仿宋" w:eastAsia="仿宋" w:hAnsi="仿宋"/>
                <w:color w:val="000000" w:themeColor="text1"/>
                <w:kern w:val="0"/>
                <w:sz w:val="24"/>
              </w:rPr>
            </w:pPr>
            <w:r w:rsidRPr="00C56D41">
              <w:rPr>
                <w:rFonts w:ascii="仿宋" w:eastAsia="仿宋" w:hAnsi="仿宋" w:hint="eastAsia"/>
                <w:color w:val="000000" w:themeColor="text1"/>
                <w:kern w:val="0"/>
                <w:sz w:val="24"/>
              </w:rPr>
              <w:t>序号</w:t>
            </w:r>
          </w:p>
        </w:tc>
        <w:tc>
          <w:tcPr>
            <w:tcW w:w="4190" w:type="dxa"/>
            <w:vAlign w:val="center"/>
          </w:tcPr>
          <w:p w14:paraId="4BFC7A0E" w14:textId="77777777" w:rsidR="00764FD6" w:rsidRPr="00C56D41" w:rsidRDefault="00764FD6" w:rsidP="00855C86">
            <w:pPr>
              <w:pStyle w:val="a8"/>
              <w:spacing w:beforeLines="50" w:before="120" w:line="360" w:lineRule="auto"/>
              <w:jc w:val="center"/>
              <w:rPr>
                <w:rFonts w:ascii="仿宋" w:eastAsia="仿宋" w:hAnsi="仿宋"/>
                <w:color w:val="000000" w:themeColor="text1"/>
                <w:kern w:val="0"/>
                <w:sz w:val="24"/>
              </w:rPr>
            </w:pPr>
            <w:r w:rsidRPr="00C56D41">
              <w:rPr>
                <w:rFonts w:ascii="仿宋" w:eastAsia="仿宋" w:hAnsi="仿宋" w:hint="eastAsia"/>
                <w:color w:val="000000" w:themeColor="text1"/>
                <w:kern w:val="0"/>
                <w:sz w:val="24"/>
              </w:rPr>
              <w:t>服务内容</w:t>
            </w:r>
          </w:p>
        </w:tc>
        <w:tc>
          <w:tcPr>
            <w:tcW w:w="3556" w:type="dxa"/>
            <w:vAlign w:val="center"/>
          </w:tcPr>
          <w:p w14:paraId="2FE35616" w14:textId="77777777" w:rsidR="00764FD6" w:rsidRPr="00C56D41" w:rsidRDefault="00764FD6" w:rsidP="00855C86">
            <w:pPr>
              <w:pStyle w:val="a8"/>
              <w:spacing w:beforeLines="50" w:before="120" w:line="360" w:lineRule="auto"/>
              <w:jc w:val="center"/>
              <w:rPr>
                <w:rFonts w:ascii="仿宋" w:eastAsia="仿宋" w:hAnsi="仿宋"/>
                <w:color w:val="000000" w:themeColor="text1"/>
                <w:kern w:val="0"/>
                <w:sz w:val="24"/>
              </w:rPr>
            </w:pPr>
            <w:r w:rsidRPr="00C56D41">
              <w:rPr>
                <w:rFonts w:ascii="仿宋" w:eastAsia="仿宋" w:hAnsi="仿宋" w:hint="eastAsia"/>
                <w:color w:val="000000" w:themeColor="text1"/>
                <w:kern w:val="0"/>
                <w:sz w:val="24"/>
              </w:rPr>
              <w:t>单项价格（单位：万元）</w:t>
            </w:r>
          </w:p>
        </w:tc>
      </w:tr>
      <w:tr w:rsidR="00764FD6" w:rsidRPr="00C56D41" w14:paraId="62F389DC" w14:textId="77777777" w:rsidTr="00855C86">
        <w:trPr>
          <w:jc w:val="center"/>
        </w:trPr>
        <w:tc>
          <w:tcPr>
            <w:tcW w:w="958" w:type="dxa"/>
            <w:vAlign w:val="center"/>
          </w:tcPr>
          <w:p w14:paraId="6BF85CEA" w14:textId="77777777" w:rsidR="00764FD6" w:rsidRPr="00C56D41" w:rsidRDefault="00764FD6" w:rsidP="00855C86">
            <w:pPr>
              <w:snapToGrid w:val="0"/>
              <w:spacing w:line="360" w:lineRule="auto"/>
              <w:jc w:val="center"/>
              <w:rPr>
                <w:rFonts w:ascii="仿宋" w:eastAsia="仿宋" w:hAnsi="仿宋"/>
                <w:color w:val="000000" w:themeColor="text1"/>
                <w:sz w:val="24"/>
              </w:rPr>
            </w:pPr>
            <w:r w:rsidRPr="00C56D41">
              <w:rPr>
                <w:rFonts w:ascii="仿宋" w:eastAsia="仿宋" w:hAnsi="仿宋" w:hint="eastAsia"/>
                <w:color w:val="000000" w:themeColor="text1"/>
                <w:sz w:val="24"/>
              </w:rPr>
              <w:t>1</w:t>
            </w:r>
          </w:p>
        </w:tc>
        <w:tc>
          <w:tcPr>
            <w:tcW w:w="4190" w:type="dxa"/>
            <w:vAlign w:val="center"/>
          </w:tcPr>
          <w:p w14:paraId="32117AAA"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c>
          <w:tcPr>
            <w:tcW w:w="3556" w:type="dxa"/>
            <w:vAlign w:val="center"/>
          </w:tcPr>
          <w:p w14:paraId="639B96C2"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r>
      <w:tr w:rsidR="00764FD6" w:rsidRPr="00C56D41" w14:paraId="49F6E040" w14:textId="77777777" w:rsidTr="00855C86">
        <w:trPr>
          <w:jc w:val="center"/>
        </w:trPr>
        <w:tc>
          <w:tcPr>
            <w:tcW w:w="958" w:type="dxa"/>
            <w:vAlign w:val="center"/>
          </w:tcPr>
          <w:p w14:paraId="33FCA0A7" w14:textId="77777777" w:rsidR="00764FD6" w:rsidRPr="00C56D41" w:rsidRDefault="00764FD6" w:rsidP="00855C86">
            <w:pPr>
              <w:snapToGrid w:val="0"/>
              <w:spacing w:line="360" w:lineRule="auto"/>
              <w:jc w:val="center"/>
              <w:rPr>
                <w:rFonts w:ascii="仿宋" w:eastAsia="仿宋" w:hAnsi="仿宋"/>
                <w:color w:val="000000" w:themeColor="text1"/>
                <w:sz w:val="24"/>
              </w:rPr>
            </w:pPr>
            <w:r w:rsidRPr="00C56D41">
              <w:rPr>
                <w:rFonts w:ascii="仿宋" w:eastAsia="仿宋" w:hAnsi="仿宋" w:hint="eastAsia"/>
                <w:color w:val="000000" w:themeColor="text1"/>
                <w:sz w:val="24"/>
              </w:rPr>
              <w:t>2</w:t>
            </w:r>
          </w:p>
        </w:tc>
        <w:tc>
          <w:tcPr>
            <w:tcW w:w="4190" w:type="dxa"/>
            <w:vAlign w:val="center"/>
          </w:tcPr>
          <w:p w14:paraId="7DABF770"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c>
          <w:tcPr>
            <w:tcW w:w="3556" w:type="dxa"/>
            <w:vAlign w:val="center"/>
          </w:tcPr>
          <w:p w14:paraId="49407C8C"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r>
      <w:tr w:rsidR="00764FD6" w:rsidRPr="00C56D41" w14:paraId="6764B99E" w14:textId="77777777" w:rsidTr="00855C86">
        <w:trPr>
          <w:jc w:val="center"/>
        </w:trPr>
        <w:tc>
          <w:tcPr>
            <w:tcW w:w="958" w:type="dxa"/>
            <w:vAlign w:val="center"/>
          </w:tcPr>
          <w:p w14:paraId="1F05C57A" w14:textId="77777777" w:rsidR="00764FD6" w:rsidRPr="00C56D41" w:rsidRDefault="00764FD6" w:rsidP="00855C86">
            <w:pPr>
              <w:snapToGrid w:val="0"/>
              <w:spacing w:line="360" w:lineRule="auto"/>
              <w:jc w:val="center"/>
              <w:rPr>
                <w:rFonts w:ascii="仿宋" w:eastAsia="仿宋" w:hAnsi="仿宋"/>
                <w:color w:val="000000" w:themeColor="text1"/>
                <w:sz w:val="24"/>
              </w:rPr>
            </w:pPr>
            <w:r w:rsidRPr="00C56D41">
              <w:rPr>
                <w:rFonts w:ascii="仿宋" w:eastAsia="仿宋" w:hAnsi="仿宋" w:hint="eastAsia"/>
                <w:color w:val="000000" w:themeColor="text1"/>
                <w:sz w:val="24"/>
              </w:rPr>
              <w:t>3</w:t>
            </w:r>
          </w:p>
        </w:tc>
        <w:tc>
          <w:tcPr>
            <w:tcW w:w="4190" w:type="dxa"/>
            <w:vAlign w:val="center"/>
          </w:tcPr>
          <w:p w14:paraId="3B75A513"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c>
          <w:tcPr>
            <w:tcW w:w="3556" w:type="dxa"/>
            <w:vAlign w:val="center"/>
          </w:tcPr>
          <w:p w14:paraId="2B4A95E2"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r>
      <w:tr w:rsidR="00764FD6" w:rsidRPr="00C56D41" w14:paraId="78F2BA5C" w14:textId="77777777" w:rsidTr="00855C86">
        <w:trPr>
          <w:trHeight w:val="390"/>
          <w:jc w:val="center"/>
        </w:trPr>
        <w:tc>
          <w:tcPr>
            <w:tcW w:w="958" w:type="dxa"/>
            <w:vAlign w:val="center"/>
          </w:tcPr>
          <w:p w14:paraId="1E31DD49" w14:textId="77777777" w:rsidR="00764FD6" w:rsidRPr="00C56D41" w:rsidRDefault="00764FD6" w:rsidP="00855C86">
            <w:pPr>
              <w:pStyle w:val="a8"/>
              <w:spacing w:line="360" w:lineRule="auto"/>
              <w:jc w:val="center"/>
              <w:rPr>
                <w:rFonts w:ascii="仿宋" w:eastAsia="仿宋" w:hAnsi="仿宋"/>
                <w:color w:val="000000" w:themeColor="text1"/>
                <w:kern w:val="0"/>
                <w:sz w:val="24"/>
              </w:rPr>
            </w:pPr>
            <w:r w:rsidRPr="00C56D41">
              <w:rPr>
                <w:rFonts w:ascii="仿宋" w:eastAsia="仿宋" w:hAnsi="仿宋"/>
                <w:color w:val="000000" w:themeColor="text1"/>
                <w:kern w:val="0"/>
                <w:sz w:val="24"/>
              </w:rPr>
              <w:t>…</w:t>
            </w:r>
          </w:p>
        </w:tc>
        <w:tc>
          <w:tcPr>
            <w:tcW w:w="4190" w:type="dxa"/>
            <w:vAlign w:val="center"/>
          </w:tcPr>
          <w:p w14:paraId="7A02E8CC"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c>
          <w:tcPr>
            <w:tcW w:w="3556" w:type="dxa"/>
            <w:vAlign w:val="center"/>
          </w:tcPr>
          <w:p w14:paraId="5CA9CB8D"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r>
      <w:tr w:rsidR="00764FD6" w:rsidRPr="00C56D41" w14:paraId="1B255DC9" w14:textId="77777777" w:rsidTr="00855C86">
        <w:trPr>
          <w:jc w:val="center"/>
        </w:trPr>
        <w:tc>
          <w:tcPr>
            <w:tcW w:w="5148" w:type="dxa"/>
            <w:gridSpan w:val="2"/>
            <w:vAlign w:val="center"/>
          </w:tcPr>
          <w:p w14:paraId="0CAD05C2" w14:textId="77777777" w:rsidR="00764FD6" w:rsidRPr="00C56D41" w:rsidRDefault="00764FD6" w:rsidP="00855C86">
            <w:pPr>
              <w:pStyle w:val="a8"/>
              <w:spacing w:line="360" w:lineRule="auto"/>
              <w:ind w:firstLineChars="150" w:firstLine="361"/>
              <w:rPr>
                <w:rFonts w:ascii="仿宋" w:eastAsia="仿宋" w:hAnsi="仿宋"/>
                <w:b/>
                <w:color w:val="000000" w:themeColor="text1"/>
                <w:kern w:val="0"/>
                <w:sz w:val="24"/>
              </w:rPr>
            </w:pPr>
            <w:r w:rsidRPr="00C56D41">
              <w:rPr>
                <w:rFonts w:ascii="仿宋" w:eastAsia="仿宋" w:hAnsi="仿宋" w:hint="eastAsia"/>
                <w:b/>
                <w:color w:val="000000" w:themeColor="text1"/>
                <w:kern w:val="0"/>
                <w:sz w:val="24"/>
              </w:rPr>
              <w:t>总    价(万元)</w:t>
            </w:r>
          </w:p>
        </w:tc>
        <w:tc>
          <w:tcPr>
            <w:tcW w:w="3556" w:type="dxa"/>
            <w:vAlign w:val="center"/>
          </w:tcPr>
          <w:p w14:paraId="64C2AAF5" w14:textId="77777777" w:rsidR="00764FD6" w:rsidRPr="00C56D41" w:rsidRDefault="00764FD6" w:rsidP="00855C86">
            <w:pPr>
              <w:pStyle w:val="a8"/>
              <w:spacing w:line="360" w:lineRule="auto"/>
              <w:jc w:val="center"/>
              <w:rPr>
                <w:rFonts w:ascii="仿宋" w:eastAsia="仿宋" w:hAnsi="仿宋"/>
                <w:color w:val="000000" w:themeColor="text1"/>
                <w:kern w:val="0"/>
                <w:sz w:val="24"/>
              </w:rPr>
            </w:pPr>
          </w:p>
        </w:tc>
      </w:tr>
    </w:tbl>
    <w:p w14:paraId="038BA743" w14:textId="77777777" w:rsidR="00764FD6" w:rsidRPr="00C56D41" w:rsidRDefault="00764FD6" w:rsidP="00764FD6">
      <w:pPr>
        <w:widowControl/>
        <w:spacing w:line="360" w:lineRule="atLeast"/>
        <w:jc w:val="left"/>
        <w:outlineLvl w:val="1"/>
        <w:rPr>
          <w:rFonts w:ascii="仿宋" w:eastAsia="仿宋" w:hAnsi="仿宋"/>
          <w:color w:val="000000" w:themeColor="text1"/>
          <w:sz w:val="24"/>
        </w:rPr>
      </w:pPr>
    </w:p>
    <w:p w14:paraId="1F9C7482" w14:textId="34BA55DA" w:rsidR="00764FD6" w:rsidRPr="00C56D41" w:rsidRDefault="00764FD6" w:rsidP="00764FD6">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注：1、供应商应按“分项报价明细表”的格式</w:t>
      </w:r>
      <w:r>
        <w:rPr>
          <w:rFonts w:ascii="仿宋" w:eastAsia="仿宋" w:hAnsi="仿宋" w:hint="eastAsia"/>
          <w:color w:val="000000" w:themeColor="text1"/>
          <w:sz w:val="24"/>
        </w:rPr>
        <w:t>，根据自身情况</w:t>
      </w:r>
      <w:r w:rsidRPr="00C56D41">
        <w:rPr>
          <w:rFonts w:ascii="仿宋" w:eastAsia="仿宋" w:hAnsi="仿宋" w:hint="eastAsia"/>
          <w:color w:val="000000" w:themeColor="text1"/>
          <w:sz w:val="24"/>
        </w:rPr>
        <w:t>详细报出总价的各个组成部分的报价。</w:t>
      </w:r>
      <w:r>
        <w:rPr>
          <w:rFonts w:ascii="仿宋" w:eastAsia="仿宋" w:hAnsi="仿宋" w:hint="eastAsia"/>
          <w:color w:val="000000" w:themeColor="text1"/>
          <w:sz w:val="24"/>
        </w:rPr>
        <w:t>可自行增加或删</w:t>
      </w:r>
      <w:r w:rsidRPr="00C56D41">
        <w:rPr>
          <w:rFonts w:ascii="仿宋" w:eastAsia="仿宋" w:hAnsi="仿宋" w:hint="eastAsia"/>
          <w:color w:val="000000" w:themeColor="text1"/>
          <w:sz w:val="24"/>
        </w:rPr>
        <w:t>“分项报价明细表”</w:t>
      </w:r>
      <w:r>
        <w:rPr>
          <w:rFonts w:ascii="仿宋" w:eastAsia="仿宋" w:hAnsi="仿宋" w:hint="eastAsia"/>
          <w:color w:val="000000" w:themeColor="text1"/>
          <w:sz w:val="24"/>
        </w:rPr>
        <w:t>中的行数。</w:t>
      </w:r>
    </w:p>
    <w:p w14:paraId="502E576C" w14:textId="77777777" w:rsidR="00764FD6" w:rsidRPr="00C56D41" w:rsidRDefault="00764FD6" w:rsidP="00764FD6">
      <w:pPr>
        <w:widowControl/>
        <w:spacing w:line="360" w:lineRule="atLeast"/>
        <w:ind w:firstLineChars="196" w:firstLine="47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 xml:space="preserve">    2、“分项报价明细表”各分项报价合计应当与“报价一览表”报价合计相等。</w:t>
      </w:r>
    </w:p>
    <w:p w14:paraId="1CDCACEB" w14:textId="3269448B" w:rsidR="00764FD6" w:rsidRDefault="00764FD6" w:rsidP="00764FD6">
      <w:pPr>
        <w:widowControl/>
        <w:spacing w:line="360" w:lineRule="atLeast"/>
        <w:ind w:firstLineChars="400" w:firstLine="96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3、本</w:t>
      </w:r>
      <w:r w:rsidRPr="00C56D41">
        <w:rPr>
          <w:rFonts w:ascii="仿宋" w:eastAsia="仿宋" w:hAnsi="仿宋"/>
          <w:color w:val="000000" w:themeColor="text1"/>
          <w:sz w:val="24"/>
        </w:rPr>
        <w:t>项目采用现场报价</w:t>
      </w:r>
      <w:r w:rsidRPr="00C56D41">
        <w:rPr>
          <w:rFonts w:ascii="仿宋" w:eastAsia="仿宋" w:hAnsi="仿宋" w:hint="eastAsia"/>
          <w:color w:val="000000" w:themeColor="text1"/>
          <w:sz w:val="24"/>
        </w:rPr>
        <w:t>，</w:t>
      </w:r>
      <w:r w:rsidRPr="00C56D41">
        <w:rPr>
          <w:rFonts w:ascii="仿宋" w:eastAsia="仿宋" w:hAnsi="仿宋"/>
          <w:color w:val="000000" w:themeColor="text1"/>
          <w:sz w:val="24"/>
        </w:rPr>
        <w:t>响应文件中</w:t>
      </w:r>
      <w:r>
        <w:rPr>
          <w:rFonts w:ascii="仿宋" w:eastAsia="仿宋" w:hAnsi="仿宋"/>
          <w:color w:val="000000" w:themeColor="text1"/>
          <w:sz w:val="24"/>
        </w:rPr>
        <w:t>的</w:t>
      </w:r>
      <w:r w:rsidRPr="00C56D41">
        <w:rPr>
          <w:rFonts w:ascii="仿宋" w:eastAsia="仿宋" w:hAnsi="仿宋"/>
          <w:color w:val="000000" w:themeColor="text1"/>
          <w:sz w:val="24"/>
        </w:rPr>
        <w:t>报价</w:t>
      </w:r>
      <w:r w:rsidRPr="00C56D41">
        <w:rPr>
          <w:rFonts w:ascii="仿宋" w:eastAsia="仿宋" w:hAnsi="仿宋" w:hint="eastAsia"/>
          <w:color w:val="000000" w:themeColor="text1"/>
          <w:sz w:val="24"/>
        </w:rPr>
        <w:t>不</w:t>
      </w:r>
      <w:r w:rsidRPr="00C56D41">
        <w:rPr>
          <w:rFonts w:ascii="仿宋" w:eastAsia="仿宋" w:hAnsi="仿宋"/>
          <w:color w:val="000000" w:themeColor="text1"/>
          <w:sz w:val="24"/>
        </w:rPr>
        <w:t>作为</w:t>
      </w:r>
      <w:r w:rsidRPr="00C56D41">
        <w:rPr>
          <w:rFonts w:ascii="仿宋" w:eastAsia="仿宋" w:hAnsi="仿宋" w:hint="eastAsia"/>
          <w:color w:val="000000" w:themeColor="text1"/>
          <w:sz w:val="24"/>
        </w:rPr>
        <w:t>评审</w:t>
      </w:r>
      <w:r w:rsidRPr="00C56D41">
        <w:rPr>
          <w:rFonts w:ascii="仿宋" w:eastAsia="仿宋" w:hAnsi="仿宋"/>
          <w:color w:val="000000" w:themeColor="text1"/>
          <w:sz w:val="24"/>
        </w:rPr>
        <w:t>的依据，</w:t>
      </w:r>
      <w:r w:rsidRPr="00C56D41">
        <w:rPr>
          <w:rFonts w:ascii="仿宋" w:eastAsia="仿宋" w:hAnsi="仿宋" w:hint="eastAsia"/>
          <w:color w:val="000000" w:themeColor="text1"/>
          <w:sz w:val="24"/>
        </w:rPr>
        <w:t>以</w:t>
      </w:r>
      <w:r w:rsidRPr="00C56D41">
        <w:rPr>
          <w:rFonts w:ascii="仿宋" w:eastAsia="仿宋" w:hAnsi="仿宋"/>
          <w:color w:val="000000" w:themeColor="text1"/>
          <w:sz w:val="24"/>
        </w:rPr>
        <w:t>现场报价为准。</w:t>
      </w:r>
    </w:p>
    <w:p w14:paraId="7D7D34FD" w14:textId="1BC9F702" w:rsidR="00764FD6" w:rsidRPr="00C56D41" w:rsidRDefault="00764FD6" w:rsidP="00764FD6">
      <w:pPr>
        <w:widowControl/>
        <w:spacing w:line="360" w:lineRule="atLeast"/>
        <w:ind w:firstLineChars="400" w:firstLine="960"/>
        <w:jc w:val="left"/>
        <w:outlineLvl w:val="1"/>
        <w:rPr>
          <w:rFonts w:ascii="仿宋" w:eastAsia="仿宋" w:hAnsi="仿宋"/>
          <w:color w:val="000000" w:themeColor="text1"/>
          <w:sz w:val="24"/>
        </w:rPr>
      </w:pPr>
    </w:p>
    <w:p w14:paraId="58E26F50" w14:textId="77777777" w:rsidR="00764FD6" w:rsidRPr="00C56D41" w:rsidRDefault="00764FD6" w:rsidP="00764FD6">
      <w:pPr>
        <w:widowControl/>
        <w:spacing w:line="360" w:lineRule="atLeast"/>
        <w:ind w:firstLineChars="196" w:firstLine="472"/>
        <w:jc w:val="left"/>
        <w:outlineLvl w:val="1"/>
        <w:rPr>
          <w:rFonts w:ascii="仿宋" w:eastAsia="仿宋" w:hAnsi="仿宋"/>
          <w:b/>
          <w:color w:val="000000" w:themeColor="text1"/>
          <w:sz w:val="24"/>
        </w:rPr>
      </w:pPr>
    </w:p>
    <w:p w14:paraId="01D535E5" w14:textId="77777777" w:rsidR="00764FD6" w:rsidRPr="00C56D41" w:rsidRDefault="00764FD6" w:rsidP="00764FD6">
      <w:pPr>
        <w:widowControl/>
        <w:spacing w:line="360" w:lineRule="atLeast"/>
        <w:ind w:firstLineChars="196" w:firstLine="472"/>
        <w:jc w:val="left"/>
        <w:outlineLvl w:val="1"/>
        <w:rPr>
          <w:rFonts w:ascii="仿宋" w:eastAsia="仿宋" w:hAnsi="仿宋"/>
          <w:b/>
          <w:color w:val="000000" w:themeColor="text1"/>
          <w:sz w:val="24"/>
        </w:rPr>
      </w:pPr>
    </w:p>
    <w:p w14:paraId="6B813FE5" w14:textId="77777777" w:rsidR="00764FD6" w:rsidRPr="00C56D41" w:rsidRDefault="00764FD6" w:rsidP="00764FD6">
      <w:pPr>
        <w:ind w:firstLine="540"/>
        <w:jc w:val="left"/>
        <w:rPr>
          <w:rFonts w:ascii="仿宋" w:eastAsia="仿宋" w:hAnsi="仿宋"/>
          <w:color w:val="000000" w:themeColor="text1"/>
          <w:sz w:val="24"/>
        </w:rPr>
      </w:pPr>
      <w:r w:rsidRPr="00C56D41">
        <w:rPr>
          <w:rFonts w:ascii="仿宋" w:eastAsia="仿宋" w:hAnsi="仿宋" w:hint="eastAsia"/>
          <w:color w:val="000000" w:themeColor="text1"/>
          <w:sz w:val="24"/>
        </w:rPr>
        <w:t>供应商名称：XXX（盖单位公章）</w:t>
      </w:r>
    </w:p>
    <w:p w14:paraId="587D2CC1" w14:textId="77777777" w:rsidR="00764FD6" w:rsidRPr="00C56D41" w:rsidRDefault="00764FD6" w:rsidP="00764FD6">
      <w:pPr>
        <w:ind w:firstLine="540"/>
        <w:jc w:val="left"/>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法定代表人/单位负责人或授权代表（签字或加盖个人印章）：XXX</w:t>
      </w:r>
    </w:p>
    <w:p w14:paraId="552ABC8E" w14:textId="77777777" w:rsidR="00764FD6" w:rsidRPr="00C56D41" w:rsidRDefault="00764FD6" w:rsidP="00764FD6">
      <w:pPr>
        <w:widowControl/>
        <w:spacing w:line="360" w:lineRule="atLeast"/>
        <w:ind w:firstLineChars="200" w:firstLine="480"/>
        <w:jc w:val="left"/>
        <w:outlineLvl w:val="1"/>
        <w:rPr>
          <w:rFonts w:ascii="仿宋" w:eastAsia="仿宋" w:hAnsi="仿宋"/>
          <w:color w:val="000000" w:themeColor="text1"/>
          <w:sz w:val="24"/>
        </w:rPr>
      </w:pPr>
      <w:r w:rsidRPr="00C56D41">
        <w:rPr>
          <w:rFonts w:ascii="仿宋" w:eastAsia="仿宋" w:hAnsi="仿宋" w:hint="eastAsia"/>
          <w:color w:val="000000" w:themeColor="text1"/>
          <w:sz w:val="24"/>
        </w:rPr>
        <w:t xml:space="preserve">日      期：XXX年XXX月XXX日 </w:t>
      </w:r>
    </w:p>
    <w:p w14:paraId="462F16C4" w14:textId="77777777" w:rsidR="00764FD6" w:rsidRDefault="00764FD6" w:rsidP="00764FD6">
      <w:pPr>
        <w:spacing w:line="360" w:lineRule="auto"/>
        <w:rPr>
          <w:rFonts w:ascii="仿宋" w:eastAsia="仿宋" w:hAnsi="仿宋"/>
          <w:b/>
          <w:color w:val="000000" w:themeColor="text1"/>
          <w:sz w:val="32"/>
          <w:szCs w:val="32"/>
        </w:rPr>
      </w:pPr>
    </w:p>
    <w:p w14:paraId="17894056" w14:textId="77777777" w:rsidR="00764FD6" w:rsidRDefault="00764FD6" w:rsidP="00764FD6">
      <w:pPr>
        <w:spacing w:line="360" w:lineRule="auto"/>
        <w:rPr>
          <w:rFonts w:ascii="仿宋" w:eastAsia="仿宋" w:hAnsi="仿宋"/>
          <w:b/>
          <w:color w:val="000000" w:themeColor="text1"/>
          <w:sz w:val="32"/>
          <w:szCs w:val="32"/>
        </w:rPr>
      </w:pPr>
    </w:p>
    <w:p w14:paraId="0775E2A3" w14:textId="77777777" w:rsidR="00764FD6" w:rsidRDefault="00764FD6" w:rsidP="00764FD6">
      <w:pPr>
        <w:spacing w:line="360" w:lineRule="auto"/>
        <w:rPr>
          <w:rFonts w:ascii="仿宋" w:eastAsia="仿宋" w:hAnsi="仿宋"/>
          <w:b/>
          <w:color w:val="000000" w:themeColor="text1"/>
          <w:sz w:val="32"/>
          <w:szCs w:val="32"/>
        </w:rPr>
      </w:pPr>
    </w:p>
    <w:p w14:paraId="0B775ED1" w14:textId="77777777" w:rsidR="00764FD6" w:rsidRDefault="00764FD6" w:rsidP="00764FD6">
      <w:pPr>
        <w:spacing w:line="360" w:lineRule="auto"/>
        <w:rPr>
          <w:rFonts w:ascii="仿宋" w:eastAsia="仿宋" w:hAnsi="仿宋"/>
          <w:b/>
          <w:color w:val="000000" w:themeColor="text1"/>
          <w:sz w:val="32"/>
          <w:szCs w:val="32"/>
        </w:rPr>
      </w:pPr>
    </w:p>
    <w:p w14:paraId="20C9C5C6" w14:textId="77777777" w:rsidR="00764FD6" w:rsidRDefault="00764FD6" w:rsidP="00764FD6">
      <w:pPr>
        <w:spacing w:line="360" w:lineRule="auto"/>
        <w:rPr>
          <w:rFonts w:ascii="仿宋" w:eastAsia="仿宋" w:hAnsi="仿宋"/>
          <w:b/>
          <w:color w:val="000000" w:themeColor="text1"/>
          <w:sz w:val="32"/>
          <w:szCs w:val="32"/>
        </w:rPr>
      </w:pPr>
    </w:p>
    <w:p w14:paraId="77B50622" w14:textId="77777777" w:rsidR="00764FD6" w:rsidRDefault="00764FD6" w:rsidP="00764FD6">
      <w:pPr>
        <w:spacing w:line="360" w:lineRule="auto"/>
        <w:rPr>
          <w:rFonts w:ascii="仿宋" w:eastAsia="仿宋" w:hAnsi="仿宋"/>
          <w:b/>
          <w:color w:val="000000" w:themeColor="text1"/>
          <w:sz w:val="32"/>
          <w:szCs w:val="32"/>
        </w:rPr>
      </w:pPr>
    </w:p>
    <w:p w14:paraId="76B931F2" w14:textId="77777777" w:rsidR="00764FD6" w:rsidRDefault="00764FD6" w:rsidP="00764FD6">
      <w:pPr>
        <w:spacing w:line="360" w:lineRule="auto"/>
        <w:rPr>
          <w:rFonts w:ascii="仿宋" w:eastAsia="仿宋" w:hAnsi="仿宋"/>
          <w:b/>
          <w:color w:val="000000" w:themeColor="text1"/>
          <w:sz w:val="32"/>
          <w:szCs w:val="32"/>
        </w:rPr>
      </w:pPr>
    </w:p>
    <w:p w14:paraId="39BE0AD3" w14:textId="77777777" w:rsidR="00764FD6" w:rsidRDefault="00764FD6" w:rsidP="00764FD6">
      <w:pPr>
        <w:spacing w:line="360" w:lineRule="auto"/>
        <w:rPr>
          <w:rFonts w:ascii="仿宋" w:eastAsia="仿宋" w:hAnsi="仿宋"/>
          <w:b/>
          <w:color w:val="000000" w:themeColor="text1"/>
          <w:sz w:val="32"/>
          <w:szCs w:val="32"/>
        </w:rPr>
      </w:pPr>
    </w:p>
    <w:p w14:paraId="26952840" w14:textId="79E3BFF4" w:rsidR="00764FD6" w:rsidRDefault="00764FD6" w:rsidP="00764FD6">
      <w:pPr>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格式2-16</w:t>
      </w:r>
    </w:p>
    <w:p w14:paraId="4335F066" w14:textId="77777777" w:rsidR="00764FD6" w:rsidRDefault="00764FD6" w:rsidP="00764FD6">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最终报价一览表</w:t>
      </w:r>
    </w:p>
    <w:p w14:paraId="07544808" w14:textId="77777777" w:rsidR="00764FD6" w:rsidRDefault="00764FD6" w:rsidP="00764FD6">
      <w:pPr>
        <w:jc w:val="left"/>
        <w:rPr>
          <w:rFonts w:ascii="仿宋" w:eastAsia="仿宋" w:hAnsi="仿宋"/>
          <w:color w:val="000000" w:themeColor="text1"/>
          <w:szCs w:val="21"/>
        </w:rPr>
      </w:pPr>
    </w:p>
    <w:p w14:paraId="475C1F9E" w14:textId="77777777" w:rsidR="00764FD6" w:rsidRDefault="00764FD6" w:rsidP="00764FD6">
      <w:pPr>
        <w:ind w:rightChars="620" w:right="1302" w:firstLine="420"/>
        <w:rPr>
          <w:rFonts w:ascii="仿宋" w:eastAsia="仿宋" w:hAnsi="仿宋"/>
          <w:color w:val="000000" w:themeColor="text1"/>
          <w:sz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3540"/>
        <w:gridCol w:w="3305"/>
      </w:tblGrid>
      <w:tr w:rsidR="00764FD6" w14:paraId="0C1B54AD" w14:textId="77777777" w:rsidTr="00855C86">
        <w:trPr>
          <w:trHeight w:val="948"/>
        </w:trPr>
        <w:tc>
          <w:tcPr>
            <w:tcW w:w="9654" w:type="dxa"/>
            <w:gridSpan w:val="3"/>
            <w:vAlign w:val="center"/>
          </w:tcPr>
          <w:p w14:paraId="3435B988" w14:textId="77777777" w:rsidR="00764FD6" w:rsidRPr="00764FD6" w:rsidRDefault="00764FD6" w:rsidP="00855C86">
            <w:pPr>
              <w:widowControl/>
              <w:jc w:val="left"/>
              <w:rPr>
                <w:rFonts w:ascii="仿宋" w:eastAsia="仿宋" w:hAnsi="仿宋"/>
                <w:color w:val="000000" w:themeColor="text1"/>
                <w:sz w:val="24"/>
              </w:rPr>
            </w:pPr>
            <w:r w:rsidRPr="00764FD6">
              <w:rPr>
                <w:rFonts w:ascii="仿宋" w:eastAsia="仿宋" w:hAnsi="仿宋"/>
                <w:color w:val="000000" w:themeColor="text1"/>
                <w:sz w:val="24"/>
              </w:rPr>
              <w:t>项目名称：</w:t>
            </w:r>
          </w:p>
        </w:tc>
      </w:tr>
      <w:tr w:rsidR="00764FD6" w14:paraId="0E06F994" w14:textId="77777777" w:rsidTr="00855C86">
        <w:trPr>
          <w:trHeight w:val="948"/>
        </w:trPr>
        <w:tc>
          <w:tcPr>
            <w:tcW w:w="9654" w:type="dxa"/>
            <w:gridSpan w:val="3"/>
            <w:vAlign w:val="center"/>
          </w:tcPr>
          <w:p w14:paraId="0F8C2227" w14:textId="77777777" w:rsidR="00764FD6" w:rsidRPr="00764FD6" w:rsidRDefault="00764FD6" w:rsidP="00855C86">
            <w:pPr>
              <w:widowControl/>
              <w:jc w:val="left"/>
              <w:rPr>
                <w:rFonts w:ascii="仿宋" w:eastAsia="仿宋" w:hAnsi="仿宋"/>
                <w:color w:val="000000" w:themeColor="text1"/>
                <w:sz w:val="24"/>
              </w:rPr>
            </w:pPr>
            <w:r w:rsidRPr="00764FD6">
              <w:rPr>
                <w:rFonts w:ascii="仿宋" w:eastAsia="仿宋" w:hAnsi="仿宋" w:hint="eastAsia"/>
                <w:color w:val="000000" w:themeColor="text1"/>
                <w:sz w:val="24"/>
              </w:rPr>
              <w:t>项目编号：</w:t>
            </w:r>
          </w:p>
        </w:tc>
      </w:tr>
      <w:tr w:rsidR="00764FD6" w14:paraId="3C9AF58F" w14:textId="77777777" w:rsidTr="00855C86">
        <w:trPr>
          <w:trHeight w:val="948"/>
        </w:trPr>
        <w:tc>
          <w:tcPr>
            <w:tcW w:w="2809" w:type="dxa"/>
            <w:vAlign w:val="center"/>
          </w:tcPr>
          <w:p w14:paraId="3CA15A37" w14:textId="77777777" w:rsidR="00764FD6" w:rsidRPr="00764FD6" w:rsidRDefault="00764FD6" w:rsidP="00855C86">
            <w:pPr>
              <w:widowControl/>
              <w:jc w:val="left"/>
              <w:rPr>
                <w:rFonts w:ascii="仿宋" w:eastAsia="仿宋" w:hAnsi="仿宋"/>
                <w:color w:val="000000" w:themeColor="text1"/>
                <w:sz w:val="24"/>
              </w:rPr>
            </w:pPr>
            <w:r w:rsidRPr="00764FD6">
              <w:rPr>
                <w:rFonts w:ascii="仿宋" w:eastAsia="仿宋" w:hAnsi="仿宋" w:hint="eastAsia"/>
                <w:color w:val="000000" w:themeColor="text1"/>
                <w:sz w:val="24"/>
              </w:rPr>
              <w:t>服务内容</w:t>
            </w:r>
          </w:p>
        </w:tc>
        <w:tc>
          <w:tcPr>
            <w:tcW w:w="3540" w:type="dxa"/>
            <w:vAlign w:val="center"/>
          </w:tcPr>
          <w:p w14:paraId="150EB358" w14:textId="77777777" w:rsidR="00764FD6" w:rsidRPr="00764FD6" w:rsidRDefault="00764FD6" w:rsidP="00855C86">
            <w:pPr>
              <w:widowControl/>
              <w:jc w:val="left"/>
              <w:rPr>
                <w:rFonts w:ascii="仿宋" w:eastAsia="仿宋" w:hAnsi="仿宋"/>
                <w:color w:val="000000" w:themeColor="text1"/>
                <w:sz w:val="24"/>
              </w:rPr>
            </w:pPr>
            <w:r w:rsidRPr="00764FD6">
              <w:rPr>
                <w:rFonts w:ascii="仿宋" w:eastAsia="仿宋" w:hAnsi="仿宋" w:hint="eastAsia"/>
                <w:color w:val="000000" w:themeColor="text1"/>
                <w:sz w:val="24"/>
              </w:rPr>
              <w:t>服务期限</w:t>
            </w:r>
          </w:p>
        </w:tc>
        <w:tc>
          <w:tcPr>
            <w:tcW w:w="3305" w:type="dxa"/>
            <w:vAlign w:val="center"/>
          </w:tcPr>
          <w:p w14:paraId="7002F5C2" w14:textId="77777777" w:rsidR="00764FD6" w:rsidRPr="00764FD6" w:rsidRDefault="00764FD6" w:rsidP="00855C86">
            <w:pPr>
              <w:widowControl/>
              <w:jc w:val="left"/>
              <w:rPr>
                <w:rFonts w:ascii="仿宋" w:eastAsia="仿宋" w:hAnsi="仿宋"/>
                <w:color w:val="000000" w:themeColor="text1"/>
                <w:sz w:val="24"/>
              </w:rPr>
            </w:pPr>
            <w:r w:rsidRPr="00764FD6">
              <w:rPr>
                <w:rFonts w:ascii="仿宋" w:eastAsia="仿宋" w:hAnsi="仿宋" w:hint="eastAsia"/>
                <w:color w:val="000000" w:themeColor="text1"/>
                <w:sz w:val="24"/>
              </w:rPr>
              <w:t>备注</w:t>
            </w:r>
          </w:p>
        </w:tc>
      </w:tr>
      <w:tr w:rsidR="00764FD6" w14:paraId="37547F9F" w14:textId="77777777" w:rsidTr="00855C86">
        <w:trPr>
          <w:trHeight w:val="1301"/>
        </w:trPr>
        <w:tc>
          <w:tcPr>
            <w:tcW w:w="2809" w:type="dxa"/>
            <w:vAlign w:val="center"/>
          </w:tcPr>
          <w:p w14:paraId="1FCB3FF3" w14:textId="77777777" w:rsidR="00764FD6" w:rsidRPr="00764FD6" w:rsidRDefault="00764FD6" w:rsidP="00855C86">
            <w:pPr>
              <w:widowControl/>
              <w:jc w:val="left"/>
              <w:rPr>
                <w:rFonts w:ascii="仿宋" w:eastAsia="仿宋" w:hAnsi="仿宋"/>
                <w:color w:val="000000" w:themeColor="text1"/>
                <w:sz w:val="24"/>
              </w:rPr>
            </w:pPr>
          </w:p>
        </w:tc>
        <w:tc>
          <w:tcPr>
            <w:tcW w:w="3540" w:type="dxa"/>
            <w:vAlign w:val="center"/>
          </w:tcPr>
          <w:p w14:paraId="53610E50" w14:textId="77777777" w:rsidR="00764FD6" w:rsidRPr="00764FD6" w:rsidRDefault="00764FD6" w:rsidP="00855C86">
            <w:pPr>
              <w:widowControl/>
              <w:jc w:val="left"/>
              <w:rPr>
                <w:rFonts w:ascii="仿宋" w:eastAsia="仿宋" w:hAnsi="仿宋"/>
                <w:color w:val="000000" w:themeColor="text1"/>
                <w:sz w:val="24"/>
              </w:rPr>
            </w:pPr>
          </w:p>
        </w:tc>
        <w:tc>
          <w:tcPr>
            <w:tcW w:w="3305" w:type="dxa"/>
            <w:vAlign w:val="center"/>
          </w:tcPr>
          <w:p w14:paraId="4D6F0660" w14:textId="77777777" w:rsidR="00764FD6" w:rsidRPr="00764FD6" w:rsidRDefault="00764FD6" w:rsidP="00855C86">
            <w:pPr>
              <w:widowControl/>
              <w:jc w:val="left"/>
              <w:rPr>
                <w:rFonts w:ascii="仿宋" w:eastAsia="仿宋" w:hAnsi="仿宋"/>
                <w:color w:val="000000" w:themeColor="text1"/>
                <w:sz w:val="24"/>
              </w:rPr>
            </w:pPr>
          </w:p>
        </w:tc>
      </w:tr>
      <w:tr w:rsidR="00764FD6" w14:paraId="7F32B1BE" w14:textId="77777777" w:rsidTr="00855C86">
        <w:trPr>
          <w:trHeight w:val="948"/>
        </w:trPr>
        <w:tc>
          <w:tcPr>
            <w:tcW w:w="2809" w:type="dxa"/>
            <w:vAlign w:val="center"/>
          </w:tcPr>
          <w:p w14:paraId="3FB0BC12" w14:textId="77777777" w:rsidR="00764FD6" w:rsidRPr="00764FD6" w:rsidRDefault="00764FD6" w:rsidP="00855C86">
            <w:pPr>
              <w:widowControl/>
              <w:jc w:val="left"/>
              <w:rPr>
                <w:rFonts w:ascii="仿宋" w:eastAsia="仿宋" w:hAnsi="仿宋"/>
                <w:color w:val="000000" w:themeColor="text1"/>
                <w:sz w:val="24"/>
              </w:rPr>
            </w:pPr>
            <w:r w:rsidRPr="00764FD6">
              <w:rPr>
                <w:rFonts w:ascii="仿宋" w:eastAsia="仿宋" w:hAnsi="仿宋" w:hint="eastAsia"/>
                <w:color w:val="000000" w:themeColor="text1"/>
                <w:sz w:val="24"/>
              </w:rPr>
              <w:t>第一轮报价</w:t>
            </w:r>
          </w:p>
        </w:tc>
        <w:tc>
          <w:tcPr>
            <w:tcW w:w="6845" w:type="dxa"/>
            <w:gridSpan w:val="2"/>
            <w:vAlign w:val="center"/>
          </w:tcPr>
          <w:p w14:paraId="7A2BD90D" w14:textId="6A79C108" w:rsidR="00764FD6" w:rsidRPr="00764FD6" w:rsidRDefault="00764FD6" w:rsidP="00764FD6">
            <w:pPr>
              <w:widowControl/>
              <w:jc w:val="left"/>
              <w:rPr>
                <w:rFonts w:ascii="仿宋" w:eastAsia="仿宋" w:hAnsi="仿宋"/>
                <w:color w:val="000000" w:themeColor="text1"/>
                <w:sz w:val="24"/>
              </w:rPr>
            </w:pPr>
            <w:r w:rsidRPr="00764FD6">
              <w:rPr>
                <w:rFonts w:ascii="仿宋" w:eastAsia="仿宋" w:hAnsi="仿宋"/>
                <w:color w:val="000000" w:themeColor="text1"/>
                <w:sz w:val="24"/>
              </w:rPr>
              <w:t>人民币：</w:t>
            </w:r>
            <w:r w:rsidRPr="00764FD6">
              <w:rPr>
                <w:rFonts w:ascii="仿宋" w:eastAsia="仿宋" w:hAnsi="仿宋" w:hint="eastAsia"/>
                <w:color w:val="000000" w:themeColor="text1"/>
                <w:sz w:val="24"/>
              </w:rPr>
              <w:t xml:space="preserve">         </w:t>
            </w:r>
            <w:r>
              <w:rPr>
                <w:rFonts w:ascii="仿宋" w:eastAsia="仿宋" w:hAnsi="仿宋" w:hint="eastAsia"/>
                <w:color w:val="000000" w:themeColor="text1"/>
                <w:sz w:val="24"/>
              </w:rPr>
              <w:t xml:space="preserve"> </w:t>
            </w:r>
            <w:r w:rsidRPr="00764FD6">
              <w:rPr>
                <w:rFonts w:ascii="仿宋" w:eastAsia="仿宋" w:hAnsi="仿宋"/>
                <w:color w:val="000000" w:themeColor="text1"/>
                <w:sz w:val="24"/>
              </w:rPr>
              <w:t>元（人民币大写：</w:t>
            </w:r>
            <w:r>
              <w:rPr>
                <w:rFonts w:ascii="仿宋" w:eastAsia="仿宋" w:hAnsi="仿宋" w:hint="eastAsia"/>
                <w:color w:val="000000" w:themeColor="text1"/>
                <w:sz w:val="24"/>
              </w:rPr>
              <w:t xml:space="preserve">      </w:t>
            </w:r>
            <w:r w:rsidRPr="00764FD6">
              <w:rPr>
                <w:rFonts w:ascii="仿宋" w:eastAsia="仿宋" w:hAnsi="仿宋" w:hint="eastAsia"/>
                <w:color w:val="000000" w:themeColor="text1"/>
                <w:sz w:val="24"/>
              </w:rPr>
              <w:t xml:space="preserve">            </w:t>
            </w:r>
            <w:r w:rsidRPr="00764FD6">
              <w:rPr>
                <w:rFonts w:ascii="仿宋" w:eastAsia="仿宋" w:hAnsi="仿宋"/>
                <w:color w:val="000000" w:themeColor="text1"/>
                <w:sz w:val="24"/>
              </w:rPr>
              <w:t>元）</w:t>
            </w:r>
          </w:p>
        </w:tc>
      </w:tr>
      <w:tr w:rsidR="00764FD6" w14:paraId="00BFD8FA" w14:textId="77777777" w:rsidTr="00855C86">
        <w:trPr>
          <w:trHeight w:val="948"/>
        </w:trPr>
        <w:tc>
          <w:tcPr>
            <w:tcW w:w="2809" w:type="dxa"/>
            <w:vAlign w:val="center"/>
          </w:tcPr>
          <w:p w14:paraId="56D9C720" w14:textId="77777777" w:rsidR="00764FD6" w:rsidRPr="00764FD6" w:rsidRDefault="00764FD6" w:rsidP="00855C86">
            <w:pPr>
              <w:spacing w:line="360" w:lineRule="auto"/>
              <w:jc w:val="left"/>
              <w:rPr>
                <w:rFonts w:ascii="仿宋" w:eastAsia="仿宋" w:hAnsi="仿宋"/>
                <w:color w:val="000000" w:themeColor="text1"/>
                <w:sz w:val="24"/>
              </w:rPr>
            </w:pPr>
            <w:r w:rsidRPr="00764FD6">
              <w:rPr>
                <w:rFonts w:ascii="仿宋" w:eastAsia="仿宋" w:hAnsi="仿宋" w:hint="eastAsia"/>
                <w:color w:val="000000" w:themeColor="text1"/>
                <w:sz w:val="24"/>
              </w:rPr>
              <w:t>最终报价</w:t>
            </w:r>
          </w:p>
        </w:tc>
        <w:tc>
          <w:tcPr>
            <w:tcW w:w="6845" w:type="dxa"/>
            <w:gridSpan w:val="2"/>
            <w:vAlign w:val="center"/>
          </w:tcPr>
          <w:p w14:paraId="7BB8EF43" w14:textId="7A29FD40" w:rsidR="00764FD6" w:rsidRPr="00764FD6" w:rsidRDefault="00764FD6" w:rsidP="00764FD6">
            <w:pPr>
              <w:widowControl/>
              <w:jc w:val="left"/>
              <w:rPr>
                <w:rFonts w:ascii="仿宋" w:eastAsia="仿宋" w:hAnsi="仿宋"/>
                <w:color w:val="000000" w:themeColor="text1"/>
                <w:sz w:val="24"/>
              </w:rPr>
            </w:pPr>
            <w:r w:rsidRPr="00764FD6">
              <w:rPr>
                <w:rFonts w:ascii="仿宋" w:eastAsia="仿宋" w:hAnsi="仿宋"/>
                <w:color w:val="000000" w:themeColor="text1"/>
                <w:sz w:val="24"/>
              </w:rPr>
              <w:t>人民币：</w:t>
            </w:r>
            <w:r w:rsidRPr="00764FD6">
              <w:rPr>
                <w:rFonts w:ascii="仿宋" w:eastAsia="仿宋" w:hAnsi="仿宋" w:hint="eastAsia"/>
                <w:color w:val="000000" w:themeColor="text1"/>
                <w:sz w:val="24"/>
              </w:rPr>
              <w:t xml:space="preserve">         </w:t>
            </w:r>
            <w:r>
              <w:rPr>
                <w:rFonts w:ascii="仿宋" w:eastAsia="仿宋" w:hAnsi="仿宋" w:hint="eastAsia"/>
                <w:color w:val="000000" w:themeColor="text1"/>
                <w:sz w:val="24"/>
              </w:rPr>
              <w:t xml:space="preserve"> </w:t>
            </w:r>
            <w:r w:rsidRPr="00764FD6">
              <w:rPr>
                <w:rFonts w:ascii="仿宋" w:eastAsia="仿宋" w:hAnsi="仿宋"/>
                <w:color w:val="000000" w:themeColor="text1"/>
                <w:sz w:val="24"/>
              </w:rPr>
              <w:t>元（人民币大写：</w:t>
            </w:r>
            <w:r>
              <w:rPr>
                <w:rFonts w:ascii="仿宋" w:eastAsia="仿宋" w:hAnsi="仿宋" w:hint="eastAsia"/>
                <w:color w:val="000000" w:themeColor="text1"/>
                <w:sz w:val="24"/>
              </w:rPr>
              <w:t xml:space="preserve">                  </w:t>
            </w:r>
            <w:r w:rsidRPr="00764FD6">
              <w:rPr>
                <w:rFonts w:ascii="仿宋" w:eastAsia="仿宋" w:hAnsi="仿宋"/>
                <w:color w:val="000000" w:themeColor="text1"/>
                <w:sz w:val="24"/>
              </w:rPr>
              <w:t>元）</w:t>
            </w:r>
          </w:p>
        </w:tc>
      </w:tr>
    </w:tbl>
    <w:p w14:paraId="5AF39735"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注: 1.所有报价均用人民币表示,所报价格是交货地的验收价格，其总价即为履行合同的固定价格。运输、安装、调试、检验、培训、税金和保险等费用以及采购文件规定的其他费用均应包含在报价中。</w:t>
      </w:r>
    </w:p>
    <w:p w14:paraId="4DFCA26C"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2、本表供应商盖章后自行准备1-2份，用于磋商后当场填写单独密封递交。</w:t>
      </w:r>
    </w:p>
    <w:p w14:paraId="6FEFEA30" w14:textId="77777777" w:rsidR="00764FD6" w:rsidRDefault="00764FD6" w:rsidP="00764FD6">
      <w:pPr>
        <w:widowControl/>
        <w:spacing w:line="360" w:lineRule="atLeast"/>
        <w:jc w:val="left"/>
        <w:outlineLvl w:val="1"/>
        <w:rPr>
          <w:rFonts w:ascii="仿宋" w:eastAsia="仿宋" w:hAnsi="仿宋"/>
          <w:color w:val="000000" w:themeColor="text1"/>
          <w:sz w:val="24"/>
        </w:rPr>
      </w:pPr>
    </w:p>
    <w:p w14:paraId="61F83549"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供应商名称：XXX（盖单位公章）</w:t>
      </w:r>
    </w:p>
    <w:p w14:paraId="0A21297C"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法定代表人/单位负责人或授权代表（签字或加盖个人印章）：XXX</w:t>
      </w:r>
    </w:p>
    <w:p w14:paraId="3541261B" w14:textId="77777777" w:rsidR="00764FD6" w:rsidRDefault="00764FD6" w:rsidP="00764FD6">
      <w:pPr>
        <w:widowControl/>
        <w:spacing w:line="360" w:lineRule="atLeast"/>
        <w:jc w:val="left"/>
        <w:outlineLvl w:val="1"/>
        <w:rPr>
          <w:rFonts w:ascii="仿宋" w:eastAsia="仿宋" w:hAnsi="仿宋"/>
          <w:color w:val="000000" w:themeColor="text1"/>
          <w:sz w:val="24"/>
        </w:rPr>
      </w:pPr>
      <w:r>
        <w:rPr>
          <w:rFonts w:ascii="仿宋" w:eastAsia="仿宋" w:hAnsi="仿宋" w:hint="eastAsia"/>
          <w:color w:val="000000" w:themeColor="text1"/>
          <w:sz w:val="24"/>
        </w:rPr>
        <w:t>日      期：XXX年XXX月XXX日</w:t>
      </w:r>
    </w:p>
    <w:p w14:paraId="3147FD6F" w14:textId="77777777" w:rsidR="00764FD6" w:rsidRDefault="00764FD6">
      <w:pPr>
        <w:pStyle w:val="ad"/>
        <w:rPr>
          <w:rFonts w:ascii="仿宋" w:eastAsia="仿宋" w:hAnsi="仿宋"/>
          <w:color w:val="000000" w:themeColor="text1"/>
        </w:rPr>
      </w:pPr>
    </w:p>
    <w:p w14:paraId="31D266AA" w14:textId="77777777" w:rsidR="00764FD6" w:rsidRDefault="00764FD6">
      <w:pPr>
        <w:pStyle w:val="ad"/>
        <w:rPr>
          <w:rFonts w:ascii="仿宋" w:eastAsia="仿宋" w:hAnsi="仿宋"/>
          <w:color w:val="000000" w:themeColor="text1"/>
        </w:rPr>
      </w:pPr>
    </w:p>
    <w:p w14:paraId="6FB94B57" w14:textId="77777777" w:rsidR="00764FD6" w:rsidRDefault="00764FD6">
      <w:pPr>
        <w:pStyle w:val="ad"/>
        <w:rPr>
          <w:rFonts w:ascii="仿宋" w:eastAsia="仿宋" w:hAnsi="仿宋"/>
          <w:color w:val="000000" w:themeColor="text1"/>
        </w:rPr>
      </w:pPr>
    </w:p>
    <w:p w14:paraId="328C42AA" w14:textId="77777777" w:rsidR="00764FD6" w:rsidRDefault="00764FD6">
      <w:pPr>
        <w:pStyle w:val="ad"/>
        <w:rPr>
          <w:rFonts w:ascii="仿宋" w:eastAsia="仿宋" w:hAnsi="仿宋"/>
          <w:color w:val="000000" w:themeColor="text1"/>
        </w:rPr>
      </w:pPr>
    </w:p>
    <w:p w14:paraId="49E6498D" w14:textId="77777777" w:rsidR="00764FD6" w:rsidRDefault="00764FD6">
      <w:pPr>
        <w:pStyle w:val="ad"/>
        <w:rPr>
          <w:rFonts w:ascii="仿宋" w:eastAsia="仿宋" w:hAnsi="仿宋"/>
          <w:color w:val="000000" w:themeColor="text1"/>
        </w:rPr>
      </w:pPr>
    </w:p>
    <w:p w14:paraId="75C562AF" w14:textId="77777777" w:rsidR="001E584F" w:rsidRPr="00C56D41" w:rsidRDefault="00143378">
      <w:pPr>
        <w:pStyle w:val="ad"/>
        <w:rPr>
          <w:rFonts w:ascii="仿宋" w:eastAsia="仿宋" w:hAnsi="仿宋"/>
          <w:color w:val="000000" w:themeColor="text1"/>
        </w:rPr>
      </w:pPr>
      <w:r w:rsidRPr="00C56D41">
        <w:rPr>
          <w:rFonts w:ascii="仿宋" w:eastAsia="仿宋" w:hAnsi="仿宋" w:hint="eastAsia"/>
          <w:color w:val="000000" w:themeColor="text1"/>
        </w:rPr>
        <w:lastRenderedPageBreak/>
        <w:t>第八章评审方法</w:t>
      </w:r>
      <w:bookmarkEnd w:id="124"/>
    </w:p>
    <w:p w14:paraId="3067C46B" w14:textId="77777777" w:rsidR="001E584F" w:rsidRPr="00C56D41" w:rsidRDefault="001E584F">
      <w:pPr>
        <w:pStyle w:val="2"/>
        <w:keepNext w:val="0"/>
        <w:keepLines w:val="0"/>
        <w:spacing w:before="0" w:after="0" w:line="400" w:lineRule="exact"/>
        <w:ind w:firstLineChars="196" w:firstLine="472"/>
        <w:rPr>
          <w:rFonts w:ascii="仿宋" w:eastAsia="仿宋" w:hAnsi="仿宋"/>
          <w:color w:val="000000" w:themeColor="text1"/>
          <w:sz w:val="24"/>
          <w:szCs w:val="24"/>
        </w:rPr>
      </w:pPr>
      <w:bookmarkStart w:id="125" w:name="_Toc101250640"/>
      <w:bookmarkStart w:id="126" w:name="_Toc101338358"/>
      <w:bookmarkStart w:id="127" w:name="_Toc101174146"/>
      <w:bookmarkStart w:id="128" w:name="_Toc209847065"/>
      <w:bookmarkStart w:id="129" w:name="_Toc430773924"/>
    </w:p>
    <w:p w14:paraId="17E705A1" w14:textId="77777777" w:rsidR="001E584F" w:rsidRPr="00C56D41" w:rsidRDefault="00143378">
      <w:pPr>
        <w:pStyle w:val="2"/>
        <w:keepNext w:val="0"/>
        <w:keepLines w:val="0"/>
        <w:spacing w:before="0" w:after="0" w:line="400" w:lineRule="exact"/>
        <w:ind w:firstLineChars="196" w:firstLine="472"/>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1.总则</w:t>
      </w:r>
    </w:p>
    <w:p w14:paraId="14CFB347"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1.1 根据《中华人民共和国政府采购法》、《中华人民共和国政府采购法实施条例》、《政府采购竞争性磋商采购方式管理暂行办法》等法律制度，结合本采购项目特点制定本磋商方法。</w:t>
      </w:r>
    </w:p>
    <w:p w14:paraId="7F1D70B3"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1.2 磋商工作由采购代理机构负责组织，具体磋商由采购代理机构依法组建的磋商小组负责。</w:t>
      </w:r>
    </w:p>
    <w:p w14:paraId="27796EED"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1.3 磋商工作应遵循公平、公正、科学及择优的原则，并以相同的磋商程序和标准对待所有的供应商。</w:t>
      </w:r>
    </w:p>
    <w:p w14:paraId="78A14326"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1.4 磋商小组按照磋商文件规定的磋商程序、评分方法和标准进行评审，并独立履行下列职责：</w:t>
      </w:r>
    </w:p>
    <w:p w14:paraId="5D9A0CD4"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（一）熟悉和理解磋商文件，确定磋商文件内容是否违反国家有关强制性规定或者磋商文件存在歧义、重大缺陷，根据需要书面要求采购人、采购代理机构对磋商文件作出解释；</w:t>
      </w:r>
    </w:p>
    <w:p w14:paraId="79EAFCF3"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（二）审查供应商响应文件是否满足磋商文件要求，并作出公正评价；</w:t>
      </w:r>
    </w:p>
    <w:p w14:paraId="46F6F19C"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（三）根据需要要求供应商对响应文件中含义不明确、同类问题表述不一致或者有明显文字和计算错误的内容等作出必要的澄清、说明或者更正；</w:t>
      </w:r>
    </w:p>
    <w:p w14:paraId="0A9FC6EA"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（四）推荐成交供应商，或者受采购人委托确定成交供应商；</w:t>
      </w:r>
    </w:p>
    <w:p w14:paraId="2E9EBF4C"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（五）起草评审报告并进行签署；</w:t>
      </w:r>
    </w:p>
    <w:p w14:paraId="1B1D9A9B"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（六）向采购人/采购代理机构、财政部门或者其他监督部门报告非法干预评审工作的行为；</w:t>
      </w:r>
    </w:p>
    <w:p w14:paraId="59C0F789"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（七）法律、法规和规章规定的其他职责。</w:t>
      </w:r>
    </w:p>
    <w:p w14:paraId="5AE52AB2"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1.5磋商过程独立、保密。供应商非法干预磋商过程的，其响应文件作无效处理。</w:t>
      </w:r>
    </w:p>
    <w:p w14:paraId="24A3C608" w14:textId="77777777" w:rsidR="001E584F" w:rsidRPr="00C56D41" w:rsidRDefault="001E584F">
      <w:pPr>
        <w:ind w:firstLine="413"/>
        <w:rPr>
          <w:rFonts w:ascii="仿宋" w:eastAsia="仿宋" w:hAnsi="仿宋"/>
          <w:color w:val="000000" w:themeColor="text1"/>
        </w:rPr>
      </w:pPr>
    </w:p>
    <w:p w14:paraId="39F0F2CE" w14:textId="77777777" w:rsidR="001E584F" w:rsidRPr="00C56D41" w:rsidRDefault="00143378">
      <w:pPr>
        <w:pStyle w:val="2"/>
        <w:keepNext w:val="0"/>
        <w:keepLines w:val="0"/>
        <w:spacing w:before="0" w:after="0" w:line="400" w:lineRule="exact"/>
        <w:ind w:firstLineChars="196" w:firstLine="472"/>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2.磋商程序</w:t>
      </w:r>
    </w:p>
    <w:p w14:paraId="6B9F90C4"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2.1审查磋商文件和停止评审。</w:t>
      </w:r>
    </w:p>
    <w:p w14:paraId="6381976D"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14:paraId="7D9B23E9"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2.1.2 本磋商文件有下列情形之一的，磋商小组应当停止评审：</w:t>
      </w:r>
    </w:p>
    <w:p w14:paraId="43BD9063"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（1）磋商文件的规定存在歧义、重大缺陷的；</w:t>
      </w:r>
    </w:p>
    <w:p w14:paraId="5A5911C9"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（2）磋商文件明显以不合理条件对供应商实行差别待遇或者歧视待遇的；</w:t>
      </w:r>
    </w:p>
    <w:p w14:paraId="260C3479"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（3）采购项目属于国家规定的优先、强制采购范围，但是磋商文件未依法体现优先、强制采购相关规定的；</w:t>
      </w:r>
    </w:p>
    <w:p w14:paraId="3D45C160"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（4）采购项目属于政府采购促进中小企业发展的范围，但是磋商文件未依法体现促进中小企业发展相关规定的；</w:t>
      </w:r>
    </w:p>
    <w:p w14:paraId="38185B4A"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lastRenderedPageBreak/>
        <w:t>（5）磋商文件将供应商的资格条件列为评分因素的；</w:t>
      </w:r>
    </w:p>
    <w:p w14:paraId="1972F070"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（6）磋商文件载明的成交原则不合法的；</w:t>
      </w:r>
    </w:p>
    <w:p w14:paraId="697EC842"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（7）磋商文件有违反国家其他有关强制性规定的情形。</w:t>
      </w:r>
    </w:p>
    <w:p w14:paraId="3FD5886F"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2.1.3 出现本条2.1.2规定应当停止评审情形的，磋商小组应当向采购组织单位书面说明情况。除本条规定的情形外，磋商小组不得以任何方式和理由停止评审。</w:t>
      </w:r>
    </w:p>
    <w:p w14:paraId="7DDFD8D8"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2.2资格性审查。</w:t>
      </w:r>
    </w:p>
    <w:p w14:paraId="0F8EE476"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2.2.1本项目需要磋商小组进行资格性检查。</w:t>
      </w:r>
    </w:p>
    <w:p w14:paraId="77DF3E6F"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磋商小组应依据法律法规和磋商文件的规定，对响应文件是否按照规定要求提供资格性证明材料、是否属于禁止参加磋商的供应商等进行审查，以确定供应商是否具备磋商资格。</w:t>
      </w:r>
    </w:p>
    <w:p w14:paraId="4A6B11AC"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2.2.2资格性审查结束后，磋商小组应当出具资格性审查报告，没有通过资格审查的供应商，磋商小组应当在资格审查报告中说明原因。</w:t>
      </w:r>
    </w:p>
    <w:p w14:paraId="0891DC50"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2.2.3采购人或者采购代理机构宣布未通过资格性审查的供应商名单时，应当告知供应商未通过审查的原因。</w:t>
      </w:r>
    </w:p>
    <w:p w14:paraId="5EBDA0F5"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2.3 通过资格性审查的供应商不足3家的（本章2.3.1的情况除外），终止本次采购活动，并发布终止采购活动公告。</w:t>
      </w:r>
    </w:p>
    <w:p w14:paraId="2BD4C42D" w14:textId="77777777" w:rsidR="001E584F" w:rsidRPr="00C56D41" w:rsidRDefault="00143378">
      <w:pPr>
        <w:ind w:firstLine="630"/>
        <w:rPr>
          <w:rFonts w:ascii="仿宋" w:eastAsia="仿宋" w:hAnsi="仿宋"/>
          <w:bCs/>
          <w:color w:val="000000" w:themeColor="text1"/>
          <w:sz w:val="24"/>
          <w:lang w:val="zh-CN"/>
        </w:rPr>
      </w:pPr>
      <w:r w:rsidRPr="00C56D41">
        <w:rPr>
          <w:rFonts w:ascii="仿宋" w:eastAsia="仿宋" w:hAnsi="仿宋" w:hint="eastAsia"/>
          <w:bCs/>
          <w:color w:val="000000" w:themeColor="text1"/>
          <w:sz w:val="24"/>
        </w:rPr>
        <w:t>2.3.1</w:t>
      </w:r>
      <w:r w:rsidRPr="00C56D41">
        <w:rPr>
          <w:rFonts w:ascii="仿宋" w:eastAsia="仿宋" w:hAnsi="仿宋"/>
          <w:bCs/>
          <w:color w:val="000000" w:themeColor="text1"/>
          <w:sz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14:paraId="1C76BEC7"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2.4磋商。</w:t>
      </w:r>
    </w:p>
    <w:p w14:paraId="12819643"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106E4423"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2.4.2每轮磋商开始前，磋商小组应根据磋商文件的规定，并结合各供应商的响应文件拟定磋商内容。</w:t>
      </w:r>
    </w:p>
    <w:p w14:paraId="7138A43D"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2501BAD6"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2.4.4对磋商文件作出的实质性变动是磋商文件的有效组成部分，磋商小组应当及时以书面形式同时通知所有参加磋商的供应商。</w:t>
      </w:r>
    </w:p>
    <w:p w14:paraId="4E697530"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w:t>
      </w:r>
      <w:r w:rsidRPr="00C56D41">
        <w:rPr>
          <w:rFonts w:ascii="仿宋" w:eastAsia="仿宋" w:hAnsi="仿宋" w:hint="eastAsia"/>
          <w:b w:val="0"/>
          <w:color w:val="000000" w:themeColor="text1"/>
          <w:sz w:val="24"/>
          <w:szCs w:val="24"/>
        </w:rPr>
        <w:lastRenderedPageBreak/>
        <w:t>绝，并应当给予供应商必要的时间，但是供应商变更其响应文件，应当以有利于满足磋商文件要求为原则，不得变更为不利于满足磋商文件规定，否则，其响应文件作为无效处理。</w:t>
      </w:r>
    </w:p>
    <w:p w14:paraId="3EC19D49"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hint="eastAsia"/>
          <w:color w:val="000000" w:themeColor="text1"/>
          <w:sz w:val="24"/>
          <w:szCs w:val="24"/>
        </w:rPr>
        <w:t>2.4.6</w:t>
      </w:r>
      <w:r w:rsidRPr="00C56D41">
        <w:rPr>
          <w:rFonts w:ascii="仿宋" w:eastAsia="仿宋" w:hAnsi="仿宋"/>
          <w:color w:val="000000" w:themeColor="text1"/>
          <w:sz w:val="24"/>
          <w:szCs w:val="24"/>
        </w:rPr>
        <w:t>磋商过程中，</w:t>
      </w:r>
      <w:r w:rsidRPr="00C56D41">
        <w:rPr>
          <w:rFonts w:ascii="仿宋" w:eastAsia="仿宋" w:hAnsi="仿宋"/>
          <w:color w:val="000000" w:themeColor="text1"/>
          <w:sz w:val="24"/>
          <w:szCs w:val="24"/>
          <w:lang w:val="zh-CN"/>
        </w:rPr>
        <w:t>磋商小组对响应文件的有效性、完整性和响应程度进行审查，审查中发现供应商响应文件属于下列情况之一的，应按照无效响应文件处理：</w:t>
      </w:r>
    </w:p>
    <w:p w14:paraId="24BBD41C"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（1）响应文件正副本数量不足的；</w:t>
      </w:r>
    </w:p>
    <w:p w14:paraId="54C500CD"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w:t>
      </w:r>
      <w:r w:rsidRPr="00C56D41">
        <w:rPr>
          <w:rFonts w:ascii="仿宋" w:eastAsia="仿宋" w:hAnsi="仿宋"/>
          <w:color w:val="000000" w:themeColor="text1"/>
          <w:sz w:val="24"/>
          <w:szCs w:val="24"/>
        </w:rPr>
        <w:t>2</w:t>
      </w:r>
      <w:r w:rsidRPr="00C56D41">
        <w:rPr>
          <w:rFonts w:ascii="仿宋" w:eastAsia="仿宋" w:hAnsi="仿宋"/>
          <w:color w:val="000000" w:themeColor="text1"/>
          <w:sz w:val="24"/>
          <w:szCs w:val="24"/>
          <w:lang w:val="zh-CN"/>
        </w:rPr>
        <w:t>）响应文件组成明显不符合采购文件的规定要求，影响评审委员会评判的</w:t>
      </w:r>
      <w:r w:rsidRPr="00C56D41">
        <w:rPr>
          <w:rFonts w:ascii="仿宋" w:eastAsia="仿宋" w:hAnsi="仿宋" w:hint="eastAsia"/>
          <w:color w:val="000000" w:themeColor="text1"/>
          <w:sz w:val="24"/>
          <w:szCs w:val="24"/>
          <w:lang w:val="zh-CN"/>
        </w:rPr>
        <w:t>；</w:t>
      </w:r>
    </w:p>
    <w:p w14:paraId="24BC8F04"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w:t>
      </w:r>
      <w:r w:rsidRPr="00C56D41">
        <w:rPr>
          <w:rFonts w:ascii="仿宋" w:eastAsia="仿宋" w:hAnsi="仿宋"/>
          <w:color w:val="000000" w:themeColor="text1"/>
          <w:sz w:val="24"/>
          <w:szCs w:val="24"/>
        </w:rPr>
        <w:t>3</w:t>
      </w:r>
      <w:r w:rsidRPr="00C56D41">
        <w:rPr>
          <w:rFonts w:ascii="仿宋" w:eastAsia="仿宋" w:hAnsi="仿宋"/>
          <w:color w:val="000000" w:themeColor="text1"/>
          <w:sz w:val="24"/>
          <w:szCs w:val="24"/>
          <w:lang w:val="zh-CN"/>
        </w:rPr>
        <w:t>）响应文件的语言、计量单位、知识产权、响应有效期等不符合采购文件的规定，影响磋商小组评判的；</w:t>
      </w:r>
    </w:p>
    <w:p w14:paraId="70C75E6C"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（4）经最终磋商后，供应商的响应文件仍不能完全响应采购文件的实质性要求的；</w:t>
      </w:r>
    </w:p>
    <w:p w14:paraId="2B7E4A80"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lang w:val="zh-CN"/>
        </w:rPr>
        <w:t>(</w:t>
      </w:r>
      <w:r w:rsidRPr="00C56D41">
        <w:rPr>
          <w:rFonts w:ascii="仿宋" w:eastAsia="仿宋" w:hAnsi="仿宋"/>
          <w:color w:val="000000" w:themeColor="text1"/>
          <w:sz w:val="24"/>
          <w:lang w:val="zh-CN"/>
        </w:rPr>
        <w:t>5</w:t>
      </w:r>
      <w:r w:rsidRPr="00C56D41">
        <w:rPr>
          <w:rFonts w:ascii="仿宋" w:eastAsia="仿宋" w:hAnsi="仿宋" w:hint="eastAsia"/>
          <w:color w:val="000000" w:themeColor="text1"/>
          <w:sz w:val="24"/>
          <w:lang w:val="zh-CN"/>
        </w:rPr>
        <w:t>)</w:t>
      </w:r>
      <w:r w:rsidRPr="00C56D41">
        <w:rPr>
          <w:rFonts w:ascii="仿宋" w:eastAsia="仿宋" w:hAnsi="仿宋" w:hint="eastAsia"/>
          <w:color w:val="000000" w:themeColor="text1"/>
          <w:sz w:val="24"/>
        </w:rPr>
        <w:t xml:space="preserve"> 未载明或者载明的采购项目履约时间、方式、数量及其他政府采购合同实质性内容与本竞争性磋商文件要求不一致，且采购单位无法接受的。</w:t>
      </w:r>
    </w:p>
    <w:p w14:paraId="26FCCE51"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 xml:space="preserve"> (</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)属于竞争性磋商文件中无效响应情形的。</w:t>
      </w:r>
    </w:p>
    <w:p w14:paraId="4B83CDA5"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但磋商小组对响应文件签署、盖章等进行审查过程中，有下列情形的，磋商小组应当评定为不影响整个响应文件有效性和采购活动公平竞争，并通过响应文件的有效性审查：</w:t>
      </w:r>
    </w:p>
    <w:p w14:paraId="1A751314" w14:textId="77777777" w:rsidR="001E584F" w:rsidRPr="00C56D41" w:rsidRDefault="00143378">
      <w:pPr>
        <w:pStyle w:val="a8"/>
        <w:snapToGrid w:val="0"/>
        <w:spacing w:line="300" w:lineRule="auto"/>
        <w:ind w:firstLineChars="250" w:firstLine="60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w:t>
      </w:r>
      <w:r w:rsidRPr="00C56D41">
        <w:rPr>
          <w:rFonts w:ascii="仿宋" w:eastAsia="仿宋" w:hAnsi="仿宋"/>
          <w:color w:val="000000" w:themeColor="text1"/>
          <w:sz w:val="24"/>
          <w:szCs w:val="24"/>
        </w:rPr>
        <w:t>1</w:t>
      </w:r>
      <w:r w:rsidRPr="00C56D41">
        <w:rPr>
          <w:rFonts w:ascii="仿宋" w:eastAsia="仿宋" w:hAnsi="仿宋"/>
          <w:color w:val="000000" w:themeColor="text1"/>
          <w:sz w:val="24"/>
          <w:szCs w:val="24"/>
          <w:lang w:val="zh-CN"/>
        </w:rPr>
        <w:t>）响应文件存在个别地方（总数不能超过2个）没有法定代表人/单位负责人签字，但有法定代表人/单位负责人的私人印章或者有效授权代理人签字的；</w:t>
      </w:r>
    </w:p>
    <w:p w14:paraId="18699B78"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 xml:space="preserve"> （</w:t>
      </w:r>
      <w:r w:rsidRPr="00C56D41">
        <w:rPr>
          <w:rFonts w:ascii="仿宋" w:eastAsia="仿宋" w:hAnsi="仿宋"/>
          <w:color w:val="000000" w:themeColor="text1"/>
          <w:sz w:val="24"/>
          <w:szCs w:val="24"/>
        </w:rPr>
        <w:t>2</w:t>
      </w:r>
      <w:r w:rsidRPr="00C56D41">
        <w:rPr>
          <w:rFonts w:ascii="仿宋" w:eastAsia="仿宋" w:hAnsi="仿宋"/>
          <w:color w:val="000000" w:themeColor="text1"/>
          <w:sz w:val="24"/>
          <w:szCs w:val="24"/>
          <w:lang w:val="zh-CN"/>
        </w:rPr>
        <w:t>）响应文件除采购文件明确要求加盖单位(法人)公章的以外，其他地方以相关专用章加盖的；</w:t>
      </w:r>
    </w:p>
    <w:p w14:paraId="267DFCB9"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lang w:val="zh-CN"/>
        </w:rPr>
      </w:pPr>
      <w:r w:rsidRPr="00C56D41">
        <w:rPr>
          <w:rFonts w:ascii="仿宋" w:eastAsia="仿宋" w:hAnsi="仿宋"/>
          <w:color w:val="000000" w:themeColor="text1"/>
          <w:sz w:val="24"/>
          <w:szCs w:val="24"/>
          <w:lang w:val="zh-CN"/>
        </w:rPr>
        <w:t xml:space="preserve"> （</w:t>
      </w:r>
      <w:r w:rsidRPr="00C56D41">
        <w:rPr>
          <w:rFonts w:ascii="仿宋" w:eastAsia="仿宋" w:hAnsi="仿宋"/>
          <w:color w:val="000000" w:themeColor="text1"/>
          <w:sz w:val="24"/>
          <w:szCs w:val="24"/>
        </w:rPr>
        <w:t>3</w:t>
      </w:r>
      <w:r w:rsidRPr="00C56D41">
        <w:rPr>
          <w:rFonts w:ascii="仿宋" w:eastAsia="仿宋" w:hAnsi="仿宋"/>
          <w:color w:val="000000" w:themeColor="text1"/>
          <w:sz w:val="24"/>
          <w:szCs w:val="24"/>
          <w:lang w:val="zh-CN"/>
        </w:rPr>
        <w:t>）以骑缝章的形式代替响应文件内容逐页盖章的（但是骑缝章模糊不清，印章名称无法辨认的除外）。</w:t>
      </w:r>
    </w:p>
    <w:p w14:paraId="4A550C8A" w14:textId="77777777" w:rsidR="001E584F" w:rsidRPr="00C56D41" w:rsidRDefault="00143378">
      <w:pPr>
        <w:pStyle w:val="a8"/>
        <w:snapToGrid w:val="0"/>
        <w:spacing w:line="300" w:lineRule="auto"/>
        <w:ind w:firstLineChars="200" w:firstLine="480"/>
        <w:rPr>
          <w:rFonts w:ascii="仿宋" w:eastAsia="仿宋" w:hAnsi="仿宋"/>
          <w:color w:val="000000" w:themeColor="text1"/>
          <w:sz w:val="24"/>
          <w:szCs w:val="24"/>
        </w:rPr>
      </w:pPr>
      <w:r w:rsidRPr="00C56D41">
        <w:rPr>
          <w:rFonts w:ascii="仿宋" w:eastAsia="仿宋" w:hAnsi="仿宋"/>
          <w:color w:val="000000" w:themeColor="text1"/>
          <w:sz w:val="24"/>
          <w:szCs w:val="24"/>
        </w:rPr>
        <w:t>磋商小组</w:t>
      </w:r>
      <w:r w:rsidRPr="00C56D41">
        <w:rPr>
          <w:rFonts w:ascii="仿宋" w:eastAsia="仿宋" w:hAnsi="仿宋"/>
          <w:color w:val="000000" w:themeColor="text1"/>
          <w:sz w:val="24"/>
          <w:szCs w:val="24"/>
          <w:lang w:val="zh-CN"/>
        </w:rPr>
        <w:t>对所有响应文件的有效性、完整性和响应程度进行审查</w:t>
      </w:r>
      <w:r w:rsidRPr="00C56D41">
        <w:rPr>
          <w:rFonts w:ascii="仿宋" w:eastAsia="仿宋" w:hAnsi="仿宋"/>
          <w:color w:val="000000" w:themeColor="text1"/>
          <w:sz w:val="24"/>
          <w:szCs w:val="24"/>
        </w:rPr>
        <w:t>后，向采购</w:t>
      </w:r>
      <w:r w:rsidRPr="00C56D41">
        <w:rPr>
          <w:rFonts w:ascii="仿宋" w:eastAsia="仿宋" w:hAnsi="仿宋"/>
          <w:color w:val="000000" w:themeColor="text1"/>
          <w:sz w:val="24"/>
          <w:szCs w:val="24"/>
          <w:lang w:val="zh-CN"/>
        </w:rPr>
        <w:t>代理机构</w:t>
      </w:r>
      <w:r w:rsidRPr="00C56D41">
        <w:rPr>
          <w:rFonts w:ascii="仿宋" w:eastAsia="仿宋" w:hAnsi="仿宋"/>
          <w:color w:val="000000" w:themeColor="text1"/>
          <w:sz w:val="24"/>
          <w:szCs w:val="24"/>
        </w:rPr>
        <w:t>出具</w:t>
      </w:r>
      <w:r w:rsidRPr="00C56D41">
        <w:rPr>
          <w:rFonts w:ascii="仿宋" w:eastAsia="仿宋" w:hAnsi="仿宋"/>
          <w:color w:val="000000" w:themeColor="text1"/>
          <w:sz w:val="24"/>
          <w:szCs w:val="24"/>
          <w:lang w:val="zh-CN"/>
        </w:rPr>
        <w:t>有效性、完整性和响应程度</w:t>
      </w:r>
      <w:r w:rsidRPr="00C56D41">
        <w:rPr>
          <w:rFonts w:ascii="仿宋" w:eastAsia="仿宋" w:hAnsi="仿宋"/>
          <w:color w:val="000000" w:themeColor="text1"/>
          <w:sz w:val="24"/>
          <w:szCs w:val="24"/>
        </w:rPr>
        <w:t>审查报告，确定继续磋商的供应商名单。没有通过</w:t>
      </w:r>
      <w:r w:rsidRPr="00C56D41">
        <w:rPr>
          <w:rFonts w:ascii="仿宋" w:eastAsia="仿宋" w:hAnsi="仿宋"/>
          <w:color w:val="000000" w:themeColor="text1"/>
          <w:sz w:val="24"/>
          <w:szCs w:val="24"/>
          <w:lang w:val="zh-CN"/>
        </w:rPr>
        <w:t>有效性、完整性和响应程度</w:t>
      </w:r>
      <w:r w:rsidRPr="00C56D41">
        <w:rPr>
          <w:rFonts w:ascii="仿宋" w:eastAsia="仿宋" w:hAnsi="仿宋"/>
          <w:color w:val="000000" w:themeColor="text1"/>
          <w:sz w:val="24"/>
          <w:szCs w:val="24"/>
        </w:rPr>
        <w:t>审查的供应商，磋商小组应在</w:t>
      </w:r>
      <w:r w:rsidRPr="00C56D41">
        <w:rPr>
          <w:rFonts w:ascii="仿宋" w:eastAsia="仿宋" w:hAnsi="仿宋"/>
          <w:color w:val="000000" w:themeColor="text1"/>
          <w:sz w:val="24"/>
          <w:szCs w:val="24"/>
          <w:lang w:val="zh-CN"/>
        </w:rPr>
        <w:t>有效性、完整性和响应程度</w:t>
      </w:r>
      <w:r w:rsidRPr="00C56D41">
        <w:rPr>
          <w:rFonts w:ascii="仿宋" w:eastAsia="仿宋" w:hAnsi="仿宋"/>
          <w:color w:val="000000" w:themeColor="text1"/>
          <w:sz w:val="24"/>
          <w:szCs w:val="24"/>
        </w:rPr>
        <w:t>审查报告中说明原因。</w:t>
      </w:r>
    </w:p>
    <w:p w14:paraId="3BCEE0FA"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2.4.7磋商过程中，磋商的任何一方不得透露与磋商有关的其他供应商的技术资料、价格和其他信息。</w:t>
      </w:r>
    </w:p>
    <w:p w14:paraId="0A999E4E"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2.4.8磋商过程中，磋商小组发现或者知晓供应商存在违法、违纪行为的，磋商小组应当将该供应商响应文件作无效处理，不允许其提交最后报价。</w:t>
      </w:r>
    </w:p>
    <w:p w14:paraId="425AD4C0" w14:textId="77777777" w:rsidR="001E584F" w:rsidRPr="00C56D41" w:rsidRDefault="00143378">
      <w:pPr>
        <w:pStyle w:val="2"/>
        <w:keepNext w:val="0"/>
        <w:keepLines w:val="0"/>
        <w:spacing w:before="0" w:after="0" w:line="400" w:lineRule="exact"/>
        <w:ind w:firstLineChars="196" w:firstLine="470"/>
        <w:rPr>
          <w:rFonts w:ascii="仿宋" w:eastAsia="仿宋" w:hAnsi="仿宋"/>
          <w:b w:val="0"/>
          <w:bCs w:val="0"/>
          <w:color w:val="000000" w:themeColor="text1"/>
          <w:sz w:val="24"/>
          <w:szCs w:val="24"/>
        </w:rPr>
      </w:pPr>
      <w:r w:rsidRPr="00C56D41">
        <w:rPr>
          <w:rFonts w:ascii="仿宋" w:eastAsia="仿宋" w:hAnsi="仿宋" w:hint="eastAsia"/>
          <w:b w:val="0"/>
          <w:bCs w:val="0"/>
          <w:color w:val="000000" w:themeColor="text1"/>
          <w:sz w:val="24"/>
          <w:szCs w:val="24"/>
        </w:rPr>
        <w:t>2.4.9磋商完成后，磋商小组应出具磋商情况记录表，磋商情况记录表需包含磋商内容、磋商意见、实质性变动内容等。</w:t>
      </w:r>
    </w:p>
    <w:p w14:paraId="31A0AF5B"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2.5报价。</w:t>
      </w:r>
    </w:p>
    <w:p w14:paraId="7C73F538"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14:paraId="07936A45"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2</w:t>
      </w:r>
      <w:r w:rsidRPr="00C56D41">
        <w:rPr>
          <w:rFonts w:ascii="仿宋" w:eastAsia="仿宋" w:hAnsi="仿宋" w:hint="eastAsia"/>
          <w:color w:val="000000" w:themeColor="text1"/>
          <w:sz w:val="24"/>
        </w:rPr>
        <w:t>磋商文件能够详细列明采购标的的技术、服务要求的，磋商结束后，磋商小组应当</w:t>
      </w:r>
      <w:r w:rsidRPr="00C56D41">
        <w:rPr>
          <w:rFonts w:ascii="仿宋" w:eastAsia="仿宋" w:hAnsi="仿宋" w:hint="eastAsia"/>
          <w:color w:val="000000" w:themeColor="text1"/>
          <w:sz w:val="24"/>
        </w:rPr>
        <w:lastRenderedPageBreak/>
        <w:t>要求所有实质性响应的供应商在规定时间内提交最后报价，提交最后报价的供应商不得少于3家</w:t>
      </w:r>
      <w:r w:rsidRPr="00C56D41">
        <w:rPr>
          <w:rFonts w:ascii="仿宋" w:eastAsia="仿宋" w:hAnsi="仿宋" w:hint="eastAsia"/>
          <w:b/>
          <w:color w:val="000000" w:themeColor="text1"/>
          <w:sz w:val="24"/>
        </w:rPr>
        <w:t>（本章2.3.1和</w:t>
      </w: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3</w:t>
      </w:r>
      <w:r w:rsidRPr="00C56D41">
        <w:rPr>
          <w:rFonts w:ascii="仿宋" w:eastAsia="仿宋" w:hAnsi="仿宋" w:hint="eastAsia"/>
          <w:b/>
          <w:color w:val="000000" w:themeColor="text1"/>
          <w:sz w:val="24"/>
        </w:rPr>
        <w:t>的情况除外）</w:t>
      </w:r>
      <w:r w:rsidRPr="00C56D41">
        <w:rPr>
          <w:rFonts w:ascii="仿宋" w:eastAsia="仿宋" w:hAnsi="仿宋" w:hint="eastAsia"/>
          <w:color w:val="000000" w:themeColor="text1"/>
          <w:sz w:val="24"/>
        </w:rPr>
        <w:t>。或磋商文件不能详细列明采购标的的技术、服务要求，需经磋商由供应商提供最终设计方案或解决方案的，磋商结束后，磋商小组应当按照少数服从多数的原则投票推荐3家以上</w:t>
      </w:r>
      <w:r w:rsidRPr="00C56D41">
        <w:rPr>
          <w:rFonts w:ascii="仿宋" w:eastAsia="仿宋" w:hAnsi="仿宋" w:hint="eastAsia"/>
          <w:b/>
          <w:color w:val="000000" w:themeColor="text1"/>
          <w:sz w:val="24"/>
        </w:rPr>
        <w:t>（本章2.3.1和</w:t>
      </w: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3</w:t>
      </w:r>
      <w:r w:rsidRPr="00C56D41">
        <w:rPr>
          <w:rFonts w:ascii="仿宋" w:eastAsia="仿宋" w:hAnsi="仿宋" w:hint="eastAsia"/>
          <w:b/>
          <w:color w:val="000000" w:themeColor="text1"/>
          <w:sz w:val="24"/>
        </w:rPr>
        <w:t>的情况除外）</w:t>
      </w:r>
      <w:r w:rsidRPr="00C56D41">
        <w:rPr>
          <w:rFonts w:ascii="仿宋" w:eastAsia="仿宋" w:hAnsi="仿宋" w:hint="eastAsia"/>
          <w:color w:val="000000" w:themeColor="text1"/>
          <w:sz w:val="24"/>
        </w:rPr>
        <w:t>供应商的设计方案或者解决方案，并要求其在规定时间内提交最后报价。</w:t>
      </w:r>
    </w:p>
    <w:p w14:paraId="3D609589" w14:textId="77777777" w:rsidR="001E584F" w:rsidRPr="00C56D41" w:rsidRDefault="00143378">
      <w:pPr>
        <w:spacing w:line="400" w:lineRule="exact"/>
        <w:ind w:firstLineChars="200" w:firstLine="480"/>
        <w:rPr>
          <w:rFonts w:ascii="仿宋" w:eastAsia="仿宋" w:hAnsi="仿宋"/>
          <w:b/>
          <w:bCs/>
          <w:color w:val="000000" w:themeColor="text1"/>
          <w:sz w:val="24"/>
        </w:rPr>
      </w:pP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3</w:t>
      </w:r>
      <w:r w:rsidRPr="00C56D41">
        <w:rPr>
          <w:rFonts w:ascii="仿宋" w:eastAsia="仿宋" w:hAnsi="仿宋" w:hint="eastAsia"/>
          <w:color w:val="000000" w:themeColor="text1"/>
          <w:sz w:val="24"/>
        </w:rPr>
        <w:t>符合</w:t>
      </w:r>
      <w:bookmarkStart w:id="130" w:name="_Toc30986"/>
      <w:r w:rsidRPr="00C56D41">
        <w:rPr>
          <w:rFonts w:ascii="仿宋" w:eastAsia="仿宋" w:hAnsi="仿宋" w:hint="eastAsia"/>
          <w:color w:val="000000" w:themeColor="text1"/>
          <w:sz w:val="24"/>
        </w:rPr>
        <w:t>《</w:t>
      </w:r>
      <w:r w:rsidRPr="00C56D41">
        <w:rPr>
          <w:rFonts w:ascii="仿宋" w:eastAsia="仿宋" w:hAnsi="仿宋"/>
          <w:b/>
          <w:bCs/>
          <w:color w:val="000000" w:themeColor="text1"/>
          <w:sz w:val="24"/>
        </w:rPr>
        <w:t>政府采购竞争性磋商采购方式管理暂行办法</w:t>
      </w:r>
      <w:r w:rsidRPr="00C56D41">
        <w:rPr>
          <w:rFonts w:ascii="仿宋" w:eastAsia="仿宋" w:hAnsi="仿宋" w:hint="eastAsia"/>
          <w:b/>
          <w:bCs/>
          <w:color w:val="000000" w:themeColor="text1"/>
          <w:sz w:val="24"/>
        </w:rPr>
        <w:t>财库》〔2014〕214号</w:t>
      </w:r>
      <w:bookmarkEnd w:id="130"/>
      <w:r w:rsidRPr="00C56D41">
        <w:rPr>
          <w:rFonts w:ascii="仿宋" w:eastAsia="仿宋" w:hAnsi="仿宋" w:hint="eastAsia"/>
          <w:b/>
          <w:bCs/>
          <w:color w:val="000000" w:themeColor="text1"/>
          <w:sz w:val="24"/>
        </w:rPr>
        <w:t>第三条第四项情形的，提交最后报价的供应商可以为2家。</w:t>
      </w:r>
    </w:p>
    <w:p w14:paraId="3D5572A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4</w:t>
      </w:r>
      <w:r w:rsidRPr="00C56D41">
        <w:rPr>
          <w:rFonts w:ascii="仿宋" w:eastAsia="仿宋" w:hAnsi="仿宋" w:hint="eastAsia"/>
          <w:color w:val="000000" w:themeColor="text1"/>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14:paraId="121C27E5"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5</w:t>
      </w:r>
      <w:r w:rsidRPr="00C56D41">
        <w:rPr>
          <w:rFonts w:ascii="仿宋" w:eastAsia="仿宋" w:hAnsi="仿宋" w:hint="eastAsia"/>
          <w:color w:val="000000" w:themeColor="text1"/>
          <w:sz w:val="24"/>
        </w:rPr>
        <w:t>供应商最后报价应当由法定代表人/主要负责人/本人或其授权代表签字确认（</w:t>
      </w:r>
      <w:r w:rsidRPr="00C56D41">
        <w:rPr>
          <w:rFonts w:ascii="仿宋" w:eastAsia="仿宋" w:hAnsi="仿宋" w:hint="eastAsia"/>
          <w:b/>
          <w:color w:val="000000" w:themeColor="text1"/>
          <w:sz w:val="24"/>
        </w:rPr>
        <w:t>注：</w:t>
      </w:r>
      <w:r w:rsidRPr="00C56D41">
        <w:rPr>
          <w:rFonts w:ascii="仿宋" w:eastAsia="仿宋" w:hAnsi="仿宋" w:hint="eastAsia"/>
          <w:color w:val="000000" w:themeColor="text1"/>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14:paraId="5D332AA5" w14:textId="77777777" w:rsidR="001E584F" w:rsidRPr="00C56D41" w:rsidRDefault="00143378">
      <w:pPr>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6</w:t>
      </w:r>
      <w:r w:rsidRPr="00C56D41">
        <w:rPr>
          <w:rFonts w:ascii="仿宋" w:eastAsia="仿宋" w:hAnsi="仿宋" w:hint="eastAsia"/>
          <w:color w:val="000000" w:themeColor="text1"/>
          <w:sz w:val="24"/>
        </w:rPr>
        <w:t>报价如果出现下列不一致的，可按以下原则进行修改：</w:t>
      </w:r>
    </w:p>
    <w:p w14:paraId="0EF7ED76" w14:textId="77777777" w:rsidR="001E584F" w:rsidRPr="00C56D41" w:rsidRDefault="00143378">
      <w:pPr>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（一）</w:t>
      </w:r>
      <w:r w:rsidRPr="00C56D41">
        <w:rPr>
          <w:rFonts w:ascii="仿宋" w:eastAsia="仿宋" w:hAnsi="仿宋" w:cs="宋体" w:hint="eastAsia"/>
          <w:color w:val="000000" w:themeColor="text1"/>
          <w:kern w:val="0"/>
          <w:sz w:val="24"/>
        </w:rPr>
        <w:t>大写金额和小写金额不一致的，以大写金额为准</w:t>
      </w:r>
      <w:r w:rsidRPr="00C56D41">
        <w:rPr>
          <w:rFonts w:ascii="仿宋" w:eastAsia="仿宋" w:hAnsi="仿宋" w:hint="eastAsia"/>
          <w:color w:val="000000" w:themeColor="text1"/>
          <w:sz w:val="24"/>
        </w:rPr>
        <w:t>，但大写金额文字存在错误的，应当先对大写金额的文字错误进行澄清、说明或者更正，再行修正。</w:t>
      </w:r>
    </w:p>
    <w:p w14:paraId="585D8276" w14:textId="77777777" w:rsidR="001E584F" w:rsidRPr="00C56D41" w:rsidRDefault="00143378">
      <w:pPr>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（二）</w:t>
      </w:r>
      <w:r w:rsidRPr="00C56D41">
        <w:rPr>
          <w:rFonts w:ascii="仿宋" w:eastAsia="仿宋" w:hAnsi="仿宋" w:cs="宋体" w:hint="eastAsia"/>
          <w:color w:val="000000" w:themeColor="text1"/>
          <w:kern w:val="0"/>
          <w:sz w:val="24"/>
        </w:rPr>
        <w:t>总价金额与按单价汇总金额不一致的，以单价金额计算结果为准，</w:t>
      </w:r>
      <w:r w:rsidRPr="00C56D41">
        <w:rPr>
          <w:rFonts w:ascii="仿宋" w:eastAsia="仿宋" w:hAnsi="仿宋" w:hint="eastAsia"/>
          <w:color w:val="000000" w:themeColor="text1"/>
          <w:sz w:val="24"/>
        </w:rPr>
        <w:t>但</w:t>
      </w:r>
      <w:r w:rsidRPr="00C56D41">
        <w:rPr>
          <w:rFonts w:ascii="仿宋" w:eastAsia="仿宋" w:hAnsi="仿宋" w:cs="宋体" w:hint="eastAsia"/>
          <w:color w:val="000000" w:themeColor="text1"/>
          <w:kern w:val="0"/>
          <w:sz w:val="24"/>
        </w:rPr>
        <w:t>单价或者单价汇总金额存在数字或者</w:t>
      </w:r>
      <w:r w:rsidRPr="00C56D41">
        <w:rPr>
          <w:rFonts w:ascii="仿宋" w:eastAsia="仿宋" w:hAnsi="仿宋" w:hint="eastAsia"/>
          <w:color w:val="000000" w:themeColor="text1"/>
          <w:sz w:val="24"/>
        </w:rPr>
        <w:t>文字错误的，应当先对</w:t>
      </w:r>
      <w:r w:rsidRPr="00C56D41">
        <w:rPr>
          <w:rFonts w:ascii="仿宋" w:eastAsia="仿宋" w:hAnsi="仿宋" w:cs="宋体" w:hint="eastAsia"/>
          <w:color w:val="000000" w:themeColor="text1"/>
          <w:kern w:val="0"/>
          <w:sz w:val="24"/>
        </w:rPr>
        <w:t>数字或者</w:t>
      </w:r>
      <w:r w:rsidRPr="00C56D41">
        <w:rPr>
          <w:rFonts w:ascii="仿宋" w:eastAsia="仿宋" w:hAnsi="仿宋" w:hint="eastAsia"/>
          <w:color w:val="000000" w:themeColor="text1"/>
          <w:sz w:val="24"/>
        </w:rPr>
        <w:t>文字错误进行澄清、说明或者更正，再行修正。</w:t>
      </w:r>
    </w:p>
    <w:p w14:paraId="1662C45C" w14:textId="77777777" w:rsidR="001E584F" w:rsidRPr="00C56D41" w:rsidRDefault="00143378">
      <w:pPr>
        <w:spacing w:line="400" w:lineRule="exact"/>
        <w:ind w:firstLine="480"/>
        <w:rPr>
          <w:rFonts w:ascii="仿宋" w:eastAsia="仿宋" w:hAnsi="仿宋"/>
          <w:color w:val="000000" w:themeColor="text1"/>
          <w:sz w:val="24"/>
        </w:rPr>
      </w:pPr>
      <w:r w:rsidRPr="00C56D41">
        <w:rPr>
          <w:rFonts w:ascii="仿宋" w:eastAsia="仿宋" w:hAnsi="仿宋" w:hint="eastAsia"/>
          <w:color w:val="000000" w:themeColor="text1"/>
          <w:sz w:val="24"/>
        </w:rPr>
        <w:t>（三）单价金额小数点</w:t>
      </w:r>
      <w:r w:rsidRPr="00C56D41">
        <w:rPr>
          <w:rFonts w:ascii="仿宋" w:eastAsia="仿宋" w:hAnsi="仿宋" w:cs="宋体" w:hint="eastAsia"/>
          <w:color w:val="000000" w:themeColor="text1"/>
          <w:kern w:val="0"/>
          <w:sz w:val="24"/>
        </w:rPr>
        <w:t>或者百分比有明显错位的</w:t>
      </w:r>
      <w:r w:rsidRPr="00C56D41">
        <w:rPr>
          <w:rFonts w:ascii="仿宋" w:eastAsia="仿宋" w:hAnsi="仿宋" w:hint="eastAsia"/>
          <w:color w:val="000000" w:themeColor="text1"/>
          <w:sz w:val="24"/>
        </w:rPr>
        <w:t>，以总价为准，修正单价。</w:t>
      </w:r>
    </w:p>
    <w:p w14:paraId="6613A894" w14:textId="77777777" w:rsidR="001E584F" w:rsidRPr="00C56D41" w:rsidRDefault="00143378">
      <w:pPr>
        <w:ind w:firstLineChars="200" w:firstLine="480"/>
        <w:jc w:val="left"/>
        <w:rPr>
          <w:rFonts w:ascii="仿宋" w:eastAsia="仿宋" w:hAnsi="仿宋" w:cs="宋体"/>
          <w:color w:val="000000" w:themeColor="text1"/>
          <w:kern w:val="0"/>
          <w:sz w:val="24"/>
        </w:rPr>
      </w:pPr>
      <w:r w:rsidRPr="00C56D41">
        <w:rPr>
          <w:rFonts w:ascii="仿宋" w:eastAsia="仿宋" w:hAnsi="仿宋" w:cs="宋体" w:hint="eastAsia"/>
          <w:color w:val="000000" w:themeColor="text1"/>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1B37279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不得未经澄清、说明或者更正，直接将供应商响应文件作为无效处理。对不同文字文本响应文件的解释发生异议的，以中文文本为准。</w:t>
      </w:r>
    </w:p>
    <w:p w14:paraId="2DF65599"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2.6比较与评价。由磋商小组采用综合评分法对提交最后报价的供应商的响应文件和最后报价进行综合评分，具体要求详见本章综合评分部分。</w:t>
      </w:r>
    </w:p>
    <w:p w14:paraId="5E3E9995"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w:t>
      </w:r>
      <w:r w:rsidRPr="00C56D41">
        <w:rPr>
          <w:rFonts w:ascii="仿宋" w:eastAsia="仿宋" w:hAnsi="仿宋" w:hint="eastAsia"/>
          <w:color w:val="000000" w:themeColor="text1"/>
          <w:sz w:val="24"/>
        </w:rPr>
        <w:lastRenderedPageBreak/>
        <w:t>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14:paraId="2296E284"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2.8磋商小组复核。磋商小组评分汇总结束后，磋商小组应当进行评审复核，对拟推荐为成交候选供应商的、报价最低的、供应商资格审查未通过的、供应商响应文件作无效处理的重点复核。</w:t>
      </w:r>
    </w:p>
    <w:p w14:paraId="117C9F5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2.9采购组织单位现场复核评审结果。</w:t>
      </w:r>
    </w:p>
    <w:p w14:paraId="74F8DD8F"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0A58AFD0"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（1）资格性审查认定错误的；</w:t>
      </w:r>
    </w:p>
    <w:p w14:paraId="075D7198"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（2）分值汇总计算错误的；</w:t>
      </w:r>
    </w:p>
    <w:p w14:paraId="26DB7C15"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（3）分项评分超出评分标准范围的；</w:t>
      </w:r>
    </w:p>
    <w:p w14:paraId="4D33FD62"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（4）客观评分不一致的。</w:t>
      </w:r>
    </w:p>
    <w:p w14:paraId="5E8C6494"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4AFB62A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采购代理机构复核过程中，磋商小组成员不得离开评审现场。</w:t>
      </w:r>
    </w:p>
    <w:p w14:paraId="29044ED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2.9.2有下列情形之一的，不得现场修改评审结果：</w:t>
      </w:r>
    </w:p>
    <w:p w14:paraId="2550CA4C"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（1）磋商小组已经出具磋商报告并且离开评审现场的；</w:t>
      </w:r>
    </w:p>
    <w:p w14:paraId="276D90B0"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（2）采购代理机构现场复核时，复核工作人员数量不足的；</w:t>
      </w:r>
    </w:p>
    <w:p w14:paraId="315489ED"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（3）采购代理机构现场复核时，没有采购监督人员现场监督的；</w:t>
      </w:r>
    </w:p>
    <w:p w14:paraId="133C28B6"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（4）采购代理机构现场复核内容超出规定范围的；</w:t>
      </w:r>
    </w:p>
    <w:p w14:paraId="05F278E8"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（5）采购代理机构未提供书面建议的。</w:t>
      </w:r>
    </w:p>
    <w:p w14:paraId="421504E5"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2.10编写磋商报告。磋商小组推荐成交候选供应商后，应向采购代理机构出具磋商报告。磋商报告应当包括以下主要内容：</w:t>
      </w:r>
    </w:p>
    <w:p w14:paraId="3B6989E7"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（1）邀请供应商参加采购活动的具体方式和相关情况；</w:t>
      </w:r>
    </w:p>
    <w:p w14:paraId="5ADC2C0C"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（2）响应文件开启日期和地点；</w:t>
      </w:r>
    </w:p>
    <w:p w14:paraId="4B92ACFD"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lastRenderedPageBreak/>
        <w:t>（3）获取磋商文件的供应商名单和磋商小组成员名单；</w:t>
      </w:r>
    </w:p>
    <w:p w14:paraId="55033D9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（4）评审情况记录和说明，包括对供应商的资格审查情况、供应商响应文件审查情况、磋商情况、报价情况等；</w:t>
      </w:r>
    </w:p>
    <w:p w14:paraId="785E1E2B"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（5）提出的成交候选供应商的排序名单及理由。</w:t>
      </w:r>
    </w:p>
    <w:p w14:paraId="4DB85BCB"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34A66479"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6E6934BF"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2.12供应商澄清、说明</w:t>
      </w:r>
    </w:p>
    <w:p w14:paraId="55196578"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A567D97"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2.12.2磋商小组要求供应商澄清、说明或者更正响应文件应当以书面形式作出。供应商的澄清、说明或者更正应当由法定代表人/主要负责人/本人或其授权代表签字（</w:t>
      </w:r>
      <w:r w:rsidRPr="00C56D41">
        <w:rPr>
          <w:rFonts w:ascii="仿宋" w:eastAsia="仿宋" w:hAnsi="仿宋" w:hint="eastAsia"/>
          <w:b/>
          <w:color w:val="000000" w:themeColor="text1"/>
          <w:sz w:val="24"/>
        </w:rPr>
        <w:t>注：</w:t>
      </w:r>
      <w:r w:rsidRPr="00C56D41">
        <w:rPr>
          <w:rFonts w:ascii="仿宋" w:eastAsia="仿宋" w:hAnsi="仿宋" w:hint="eastAsia"/>
          <w:color w:val="000000" w:themeColor="text1"/>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14:paraId="731CF141"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2.13终止磋商采购活动。</w:t>
      </w:r>
    </w:p>
    <w:p w14:paraId="38603DEE"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出现下列情形之一的，采购人或者采购代理机构应当终止竞争性磋商采购活动，发布项目终止公告并说明原因，重新开展采购活动：</w:t>
      </w:r>
    </w:p>
    <w:p w14:paraId="5F349BEA"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（1）因情况变化，不再符合规定的竞争性磋商采购方式适用情形的；</w:t>
      </w:r>
    </w:p>
    <w:p w14:paraId="004E52A7"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（2）出现影响采购公正的违法、违规行为的；</w:t>
      </w:r>
    </w:p>
    <w:p w14:paraId="57C580B2"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（3）除</w:t>
      </w:r>
      <w:r w:rsidRPr="00C56D41">
        <w:rPr>
          <w:rFonts w:ascii="仿宋" w:eastAsia="仿宋" w:hAnsi="仿宋" w:hint="eastAsia"/>
          <w:b/>
          <w:color w:val="000000" w:themeColor="text1"/>
          <w:sz w:val="24"/>
        </w:rPr>
        <w:t>本章2.3.1和</w:t>
      </w:r>
      <w:r w:rsidRPr="00C56D41">
        <w:rPr>
          <w:rFonts w:ascii="仿宋" w:eastAsia="仿宋" w:hAnsi="仿宋" w:hint="eastAsia"/>
          <w:color w:val="000000" w:themeColor="text1"/>
          <w:sz w:val="24"/>
        </w:rPr>
        <w:t>2.5.</w:t>
      </w:r>
      <w:r w:rsidRPr="00C56D41">
        <w:rPr>
          <w:rFonts w:ascii="仿宋" w:eastAsia="仿宋" w:hAnsi="仿宋"/>
          <w:color w:val="000000" w:themeColor="text1"/>
          <w:sz w:val="24"/>
        </w:rPr>
        <w:t>3</w:t>
      </w:r>
      <w:r w:rsidRPr="00C56D41">
        <w:rPr>
          <w:rFonts w:ascii="仿宋" w:eastAsia="仿宋" w:hAnsi="仿宋" w:hint="eastAsia"/>
          <w:b/>
          <w:color w:val="000000" w:themeColor="text1"/>
          <w:sz w:val="24"/>
        </w:rPr>
        <w:t>的情况外，</w:t>
      </w:r>
      <w:r w:rsidRPr="00C56D41">
        <w:rPr>
          <w:rFonts w:ascii="仿宋" w:eastAsia="仿宋" w:hAnsi="仿宋" w:hint="eastAsia"/>
          <w:color w:val="000000" w:themeColor="text1"/>
          <w:sz w:val="24"/>
        </w:rPr>
        <w:t>在采购过程中符合要求的供应商或者报价未超过采购预算的供应商不足3家的。</w:t>
      </w:r>
    </w:p>
    <w:p w14:paraId="4EE71710" w14:textId="77777777" w:rsidR="001E584F" w:rsidRPr="00C56D41" w:rsidRDefault="00143378">
      <w:pPr>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3.综合评分</w:t>
      </w:r>
    </w:p>
    <w:p w14:paraId="126CA658"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3.1本次综合评分的因素详见综合评分明细表。</w:t>
      </w:r>
    </w:p>
    <w:p w14:paraId="6D36362A"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w:t>
      </w:r>
      <w:r w:rsidRPr="00C56D41">
        <w:rPr>
          <w:rFonts w:ascii="仿宋" w:eastAsia="仿宋" w:hAnsi="仿宋" w:hint="eastAsia"/>
          <w:color w:val="000000" w:themeColor="text1"/>
          <w:sz w:val="24"/>
        </w:rPr>
        <w:lastRenderedPageBreak/>
        <w:t>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53C8CBF0" w14:textId="77777777" w:rsidR="001E584F" w:rsidRPr="00C56D41" w:rsidRDefault="00143378">
      <w:pPr>
        <w:pStyle w:val="a7"/>
        <w:tabs>
          <w:tab w:val="left" w:pos="600"/>
        </w:tabs>
        <w:spacing w:line="400" w:lineRule="exact"/>
        <w:ind w:firstLineChars="200" w:firstLine="480"/>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3.3综合评分明细表</w:t>
      </w:r>
    </w:p>
    <w:p w14:paraId="59449891" w14:textId="77777777" w:rsidR="001E584F" w:rsidRPr="00C56D41" w:rsidRDefault="00143378">
      <w:pPr>
        <w:pStyle w:val="a7"/>
        <w:tabs>
          <w:tab w:val="left" w:pos="600"/>
        </w:tabs>
        <w:spacing w:line="400" w:lineRule="exact"/>
        <w:ind w:firstLineChars="200" w:firstLine="480"/>
        <w:rPr>
          <w:rFonts w:ascii="仿宋" w:eastAsia="仿宋" w:hAnsi="仿宋"/>
          <w:color w:val="000000" w:themeColor="text1"/>
          <w:sz w:val="24"/>
          <w:szCs w:val="24"/>
        </w:rPr>
      </w:pPr>
      <w:r w:rsidRPr="00C56D41">
        <w:rPr>
          <w:rFonts w:ascii="仿宋" w:eastAsia="仿宋" w:hAnsi="仿宋" w:hint="eastAsia"/>
          <w:color w:val="000000" w:themeColor="text1"/>
          <w:sz w:val="24"/>
          <w:szCs w:val="24"/>
        </w:rPr>
        <w:t>3.3.1综合评分明细表的制定以科学合理、降低评委会自由裁量权为原则。</w:t>
      </w:r>
    </w:p>
    <w:p w14:paraId="379DDF79" w14:textId="77777777" w:rsidR="001E584F" w:rsidRPr="00C56D41" w:rsidRDefault="00143378">
      <w:pPr>
        <w:widowControl/>
        <w:ind w:firstLineChars="200" w:firstLine="480"/>
        <w:jc w:val="left"/>
        <w:rPr>
          <w:rFonts w:ascii="仿宋" w:eastAsia="仿宋" w:hAnsi="仿宋"/>
          <w:color w:val="000000" w:themeColor="text1"/>
          <w:sz w:val="24"/>
        </w:rPr>
      </w:pPr>
      <w:r w:rsidRPr="00C56D41">
        <w:rPr>
          <w:rFonts w:ascii="仿宋" w:eastAsia="仿宋" w:hAnsi="仿宋" w:hint="eastAsia"/>
          <w:color w:val="000000" w:themeColor="text1"/>
          <w:sz w:val="24"/>
        </w:rPr>
        <w:t>3.3.2 综合评分明细表按须知表中的相关要求进行价格调整，再参与价格分评审。</w:t>
      </w:r>
    </w:p>
    <w:p w14:paraId="3E92F4E8" w14:textId="77777777" w:rsidR="001E584F" w:rsidRPr="00C56D41" w:rsidRDefault="00143378">
      <w:pPr>
        <w:pStyle w:val="2"/>
        <w:keepNext w:val="0"/>
        <w:keepLines w:val="0"/>
        <w:spacing w:before="0" w:after="0" w:line="400" w:lineRule="exact"/>
        <w:ind w:firstLineChars="196" w:firstLine="470"/>
        <w:rPr>
          <w:rFonts w:ascii="仿宋" w:eastAsia="仿宋" w:hAnsi="仿宋"/>
          <w:b w:val="0"/>
          <w:color w:val="000000" w:themeColor="text1"/>
          <w:sz w:val="24"/>
          <w:szCs w:val="24"/>
        </w:rPr>
      </w:pPr>
      <w:r w:rsidRPr="00C56D41">
        <w:rPr>
          <w:rFonts w:ascii="仿宋" w:eastAsia="仿宋" w:hAnsi="仿宋" w:hint="eastAsia"/>
          <w:b w:val="0"/>
          <w:color w:val="000000" w:themeColor="text1"/>
          <w:sz w:val="24"/>
          <w:szCs w:val="24"/>
        </w:rPr>
        <w:t>3.3.3综合评分明细表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374"/>
        <w:gridCol w:w="709"/>
        <w:gridCol w:w="6662"/>
        <w:gridCol w:w="709"/>
      </w:tblGrid>
      <w:tr w:rsidR="002138AE" w:rsidRPr="00C56D41" w14:paraId="61736274" w14:textId="77777777" w:rsidTr="002138AE">
        <w:trPr>
          <w:trHeight w:val="985"/>
        </w:trPr>
        <w:tc>
          <w:tcPr>
            <w:tcW w:w="577" w:type="dxa"/>
            <w:vAlign w:val="center"/>
          </w:tcPr>
          <w:p w14:paraId="472034F5" w14:textId="77777777" w:rsidR="002138AE" w:rsidRPr="00D86AFD" w:rsidRDefault="002138AE" w:rsidP="002138AE">
            <w:pPr>
              <w:jc w:val="center"/>
              <w:rPr>
                <w:rFonts w:ascii="华文仿宋" w:eastAsia="华文仿宋" w:hAnsi="华文仿宋" w:cs="宋体"/>
                <w:b/>
                <w:bCs/>
                <w:sz w:val="24"/>
              </w:rPr>
            </w:pPr>
            <w:r w:rsidRPr="00D86AFD">
              <w:rPr>
                <w:rFonts w:ascii="华文仿宋" w:eastAsia="华文仿宋" w:hAnsi="华文仿宋" w:cs="宋体" w:hint="eastAsia"/>
                <w:b/>
                <w:bCs/>
                <w:sz w:val="24"/>
              </w:rPr>
              <w:t>序号</w:t>
            </w:r>
          </w:p>
        </w:tc>
        <w:tc>
          <w:tcPr>
            <w:tcW w:w="1374" w:type="dxa"/>
            <w:vAlign w:val="center"/>
          </w:tcPr>
          <w:p w14:paraId="399C7A9D" w14:textId="77777777" w:rsidR="002138AE" w:rsidRPr="00D86AFD" w:rsidRDefault="002138AE" w:rsidP="002138AE">
            <w:pPr>
              <w:jc w:val="center"/>
              <w:rPr>
                <w:rFonts w:ascii="华文仿宋" w:eastAsia="华文仿宋" w:hAnsi="华文仿宋" w:cs="宋体"/>
                <w:b/>
                <w:bCs/>
                <w:sz w:val="24"/>
              </w:rPr>
            </w:pPr>
            <w:r w:rsidRPr="00D86AFD">
              <w:rPr>
                <w:rFonts w:ascii="华文仿宋" w:eastAsia="华文仿宋" w:hAnsi="华文仿宋" w:cs="宋体" w:hint="eastAsia"/>
                <w:b/>
                <w:bCs/>
                <w:sz w:val="24"/>
              </w:rPr>
              <w:t>评分因素及权重</w:t>
            </w:r>
          </w:p>
        </w:tc>
        <w:tc>
          <w:tcPr>
            <w:tcW w:w="709" w:type="dxa"/>
            <w:vAlign w:val="center"/>
          </w:tcPr>
          <w:p w14:paraId="4318AA2F" w14:textId="77777777" w:rsidR="002138AE" w:rsidRPr="00D86AFD" w:rsidRDefault="002138AE" w:rsidP="002138AE">
            <w:pPr>
              <w:jc w:val="center"/>
              <w:rPr>
                <w:rFonts w:ascii="华文仿宋" w:eastAsia="华文仿宋" w:hAnsi="华文仿宋" w:cs="宋体"/>
                <w:b/>
                <w:bCs/>
                <w:sz w:val="24"/>
              </w:rPr>
            </w:pPr>
            <w:r w:rsidRPr="00D86AFD">
              <w:rPr>
                <w:rFonts w:ascii="华文仿宋" w:eastAsia="华文仿宋" w:hAnsi="华文仿宋" w:cs="宋体" w:hint="eastAsia"/>
                <w:b/>
                <w:bCs/>
                <w:sz w:val="24"/>
              </w:rPr>
              <w:t>分值</w:t>
            </w:r>
          </w:p>
        </w:tc>
        <w:tc>
          <w:tcPr>
            <w:tcW w:w="6662" w:type="dxa"/>
            <w:vAlign w:val="center"/>
          </w:tcPr>
          <w:p w14:paraId="24459C0D" w14:textId="77777777" w:rsidR="002138AE" w:rsidRPr="00D86AFD" w:rsidRDefault="002138AE" w:rsidP="002138AE">
            <w:pPr>
              <w:jc w:val="center"/>
              <w:rPr>
                <w:rFonts w:ascii="华文仿宋" w:eastAsia="华文仿宋" w:hAnsi="华文仿宋" w:cs="宋体"/>
                <w:b/>
                <w:bCs/>
                <w:sz w:val="24"/>
              </w:rPr>
            </w:pPr>
            <w:r w:rsidRPr="00D86AFD">
              <w:rPr>
                <w:rFonts w:ascii="华文仿宋" w:eastAsia="华文仿宋" w:hAnsi="华文仿宋" w:cs="宋体" w:hint="eastAsia"/>
                <w:b/>
                <w:bCs/>
                <w:sz w:val="24"/>
              </w:rPr>
              <w:t>评分标准</w:t>
            </w:r>
          </w:p>
        </w:tc>
        <w:tc>
          <w:tcPr>
            <w:tcW w:w="709" w:type="dxa"/>
            <w:vAlign w:val="center"/>
          </w:tcPr>
          <w:p w14:paraId="1D80636F" w14:textId="77777777" w:rsidR="002138AE" w:rsidRPr="00D86AFD" w:rsidRDefault="002138AE" w:rsidP="002138AE">
            <w:pPr>
              <w:jc w:val="center"/>
              <w:rPr>
                <w:rFonts w:ascii="华文仿宋" w:eastAsia="华文仿宋" w:hAnsi="华文仿宋" w:cs="宋体"/>
                <w:b/>
                <w:bCs/>
                <w:sz w:val="24"/>
              </w:rPr>
            </w:pPr>
            <w:r w:rsidRPr="00D86AFD">
              <w:rPr>
                <w:rFonts w:ascii="华文仿宋" w:eastAsia="华文仿宋" w:hAnsi="华文仿宋" w:cs="宋体" w:hint="eastAsia"/>
                <w:b/>
                <w:bCs/>
                <w:sz w:val="24"/>
              </w:rPr>
              <w:t>备注</w:t>
            </w:r>
          </w:p>
        </w:tc>
      </w:tr>
      <w:tr w:rsidR="002138AE" w:rsidRPr="00C56D41" w14:paraId="077F74ED" w14:textId="77777777" w:rsidTr="002138AE">
        <w:trPr>
          <w:trHeight w:val="1569"/>
        </w:trPr>
        <w:tc>
          <w:tcPr>
            <w:tcW w:w="577" w:type="dxa"/>
            <w:vAlign w:val="center"/>
          </w:tcPr>
          <w:p w14:paraId="2294E0C5" w14:textId="77777777" w:rsidR="002138AE" w:rsidRPr="00D86AFD" w:rsidRDefault="002138AE" w:rsidP="002138AE">
            <w:pPr>
              <w:spacing w:line="480" w:lineRule="auto"/>
              <w:rPr>
                <w:rFonts w:ascii="华文仿宋" w:eastAsia="华文仿宋" w:hAnsi="华文仿宋" w:cs="宋体"/>
                <w:bCs/>
                <w:sz w:val="24"/>
              </w:rPr>
            </w:pPr>
            <w:r w:rsidRPr="00D86AFD">
              <w:rPr>
                <w:rFonts w:ascii="华文仿宋" w:eastAsia="华文仿宋" w:hAnsi="华文仿宋" w:cs="宋体"/>
                <w:bCs/>
                <w:sz w:val="24"/>
              </w:rPr>
              <w:t>1</w:t>
            </w:r>
          </w:p>
        </w:tc>
        <w:tc>
          <w:tcPr>
            <w:tcW w:w="1374" w:type="dxa"/>
            <w:vAlign w:val="center"/>
          </w:tcPr>
          <w:p w14:paraId="447FBD3C"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t>报价</w:t>
            </w:r>
          </w:p>
          <w:p w14:paraId="738B6E33"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bCs/>
                <w:sz w:val="24"/>
              </w:rPr>
              <w:t>10%</w:t>
            </w:r>
          </w:p>
        </w:tc>
        <w:tc>
          <w:tcPr>
            <w:tcW w:w="709" w:type="dxa"/>
            <w:vAlign w:val="center"/>
          </w:tcPr>
          <w:p w14:paraId="470F9EB3" w14:textId="77777777" w:rsidR="002138AE" w:rsidRPr="00D86AFD" w:rsidRDefault="002138AE" w:rsidP="002138AE">
            <w:pPr>
              <w:spacing w:line="480" w:lineRule="auto"/>
              <w:rPr>
                <w:rFonts w:ascii="华文仿宋" w:eastAsia="华文仿宋" w:hAnsi="华文仿宋" w:cs="宋体"/>
                <w:bCs/>
                <w:sz w:val="24"/>
              </w:rPr>
            </w:pPr>
            <w:r w:rsidRPr="00D86AFD">
              <w:rPr>
                <w:rFonts w:ascii="华文仿宋" w:eastAsia="华文仿宋" w:hAnsi="华文仿宋" w:cs="宋体"/>
                <w:bCs/>
                <w:sz w:val="24"/>
              </w:rPr>
              <w:t>10</w:t>
            </w:r>
          </w:p>
        </w:tc>
        <w:tc>
          <w:tcPr>
            <w:tcW w:w="6662" w:type="dxa"/>
            <w:vAlign w:val="center"/>
          </w:tcPr>
          <w:p w14:paraId="3D4822C0" w14:textId="4E505BFC" w:rsidR="002138AE" w:rsidRDefault="004C761B" w:rsidP="002138AE">
            <w:pPr>
              <w:spacing w:line="480" w:lineRule="auto"/>
              <w:jc w:val="left"/>
              <w:rPr>
                <w:rFonts w:ascii="华文仿宋" w:eastAsia="华文仿宋" w:hAnsi="华文仿宋" w:cs="宋体"/>
                <w:bCs/>
                <w:sz w:val="24"/>
              </w:rPr>
            </w:pPr>
            <w:r>
              <w:rPr>
                <w:rFonts w:ascii="华文仿宋" w:eastAsia="华文仿宋" w:hAnsi="华文仿宋" w:cs="宋体" w:hint="eastAsia"/>
                <w:bCs/>
                <w:sz w:val="24"/>
              </w:rPr>
              <w:t>以供应商最终报价中</w:t>
            </w:r>
            <w:r w:rsidR="002138AE" w:rsidRPr="00D86AFD">
              <w:rPr>
                <w:rFonts w:ascii="华文仿宋" w:eastAsia="华文仿宋" w:hAnsi="华文仿宋" w:cs="宋体" w:hint="eastAsia"/>
                <w:bCs/>
                <w:sz w:val="24"/>
              </w:rPr>
              <w:t>最低</w:t>
            </w:r>
            <w:r>
              <w:rPr>
                <w:rFonts w:ascii="华文仿宋" w:eastAsia="华文仿宋" w:hAnsi="华文仿宋" w:cs="宋体" w:hint="eastAsia"/>
                <w:bCs/>
                <w:sz w:val="24"/>
              </w:rPr>
              <w:t>的</w:t>
            </w:r>
            <w:r w:rsidR="002138AE" w:rsidRPr="00D86AFD">
              <w:rPr>
                <w:rFonts w:ascii="华文仿宋" w:eastAsia="华文仿宋" w:hAnsi="华文仿宋" w:cs="宋体" w:hint="eastAsia"/>
                <w:bCs/>
                <w:sz w:val="24"/>
              </w:rPr>
              <w:t>报价为基准价，磋商报价得分</w:t>
            </w:r>
            <w:r w:rsidR="002138AE" w:rsidRPr="00D86AFD">
              <w:rPr>
                <w:rFonts w:ascii="华文仿宋" w:eastAsia="华文仿宋" w:hAnsi="华文仿宋" w:cs="宋体"/>
                <w:bCs/>
                <w:sz w:val="24"/>
              </w:rPr>
              <w:t>=</w:t>
            </w:r>
            <w:r w:rsidR="002138AE" w:rsidRPr="00D86AFD">
              <w:rPr>
                <w:rFonts w:ascii="华文仿宋" w:eastAsia="华文仿宋" w:hAnsi="华文仿宋" w:cs="宋体" w:hint="eastAsia"/>
                <w:bCs/>
                <w:sz w:val="24"/>
              </w:rPr>
              <w:t>（基准价／</w:t>
            </w:r>
            <w:r w:rsidR="002138AE">
              <w:rPr>
                <w:rFonts w:ascii="华文仿宋" w:eastAsia="华文仿宋" w:hAnsi="华文仿宋" w:cs="宋体" w:hint="eastAsia"/>
                <w:bCs/>
                <w:sz w:val="24"/>
              </w:rPr>
              <w:t>供应商最终报价</w:t>
            </w:r>
            <w:r w:rsidR="002138AE" w:rsidRPr="00D86AFD">
              <w:rPr>
                <w:rFonts w:ascii="华文仿宋" w:eastAsia="华文仿宋" w:hAnsi="华文仿宋" w:cs="宋体" w:hint="eastAsia"/>
                <w:bCs/>
                <w:sz w:val="24"/>
              </w:rPr>
              <w:t>）</w:t>
            </w:r>
            <w:r w:rsidR="002138AE">
              <w:rPr>
                <w:rFonts w:ascii="华文仿宋" w:eastAsia="华文仿宋" w:hAnsi="华文仿宋" w:cs="宋体"/>
                <w:bCs/>
                <w:sz w:val="24"/>
              </w:rPr>
              <w:t>*10。</w:t>
            </w:r>
          </w:p>
          <w:p w14:paraId="136A04E8" w14:textId="77777777" w:rsidR="002138AE" w:rsidRPr="00D86AFD" w:rsidRDefault="002138AE" w:rsidP="002138AE">
            <w:pPr>
              <w:spacing w:line="480" w:lineRule="auto"/>
              <w:jc w:val="left"/>
              <w:rPr>
                <w:rFonts w:ascii="华文仿宋" w:eastAsia="华文仿宋" w:hAnsi="华文仿宋" w:cs="宋体"/>
                <w:bCs/>
                <w:sz w:val="24"/>
              </w:rPr>
            </w:pPr>
            <w:r>
              <w:rPr>
                <w:rFonts w:ascii="仿宋" w:eastAsia="仿宋" w:hAnsi="仿宋"/>
                <w:color w:val="000000"/>
                <w:sz w:val="24"/>
              </w:rPr>
              <w:t>本项目专门面向中小微企业，不进行价格扣除。</w:t>
            </w:r>
          </w:p>
        </w:tc>
        <w:tc>
          <w:tcPr>
            <w:tcW w:w="709" w:type="dxa"/>
            <w:vAlign w:val="center"/>
          </w:tcPr>
          <w:p w14:paraId="654AF3FF"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t>共同评分因素</w:t>
            </w:r>
          </w:p>
        </w:tc>
      </w:tr>
      <w:tr w:rsidR="002138AE" w:rsidRPr="00C56D41" w14:paraId="076A41F5" w14:textId="77777777" w:rsidTr="002138AE">
        <w:trPr>
          <w:trHeight w:val="3652"/>
        </w:trPr>
        <w:tc>
          <w:tcPr>
            <w:tcW w:w="577" w:type="dxa"/>
            <w:vMerge w:val="restart"/>
            <w:vAlign w:val="center"/>
          </w:tcPr>
          <w:p w14:paraId="3FB5622B" w14:textId="77777777" w:rsidR="002138AE" w:rsidRPr="00D86AFD" w:rsidRDefault="002138AE" w:rsidP="002138AE">
            <w:pPr>
              <w:spacing w:line="480" w:lineRule="auto"/>
              <w:rPr>
                <w:rFonts w:ascii="华文仿宋" w:eastAsia="华文仿宋" w:hAnsi="华文仿宋" w:cs="宋体"/>
                <w:bCs/>
                <w:sz w:val="24"/>
              </w:rPr>
            </w:pPr>
            <w:r w:rsidRPr="00D86AFD">
              <w:rPr>
                <w:rFonts w:ascii="华文仿宋" w:eastAsia="华文仿宋" w:hAnsi="华文仿宋" w:cs="宋体" w:hint="eastAsia"/>
                <w:bCs/>
                <w:sz w:val="24"/>
              </w:rPr>
              <w:t>2</w:t>
            </w:r>
          </w:p>
        </w:tc>
        <w:tc>
          <w:tcPr>
            <w:tcW w:w="1374" w:type="dxa"/>
            <w:vMerge w:val="restart"/>
            <w:vAlign w:val="center"/>
          </w:tcPr>
          <w:p w14:paraId="2C83DCB2" w14:textId="77777777" w:rsidR="002138AE" w:rsidRPr="00D86AFD" w:rsidRDefault="002138AE" w:rsidP="002138AE">
            <w:pPr>
              <w:spacing w:line="540" w:lineRule="exact"/>
              <w:jc w:val="center"/>
              <w:rPr>
                <w:rFonts w:ascii="华文仿宋" w:eastAsia="华文仿宋" w:hAnsi="华文仿宋" w:cs="宋体"/>
                <w:bCs/>
                <w:sz w:val="24"/>
              </w:rPr>
            </w:pPr>
            <w:r w:rsidRPr="00D86AFD">
              <w:rPr>
                <w:rFonts w:ascii="华文仿宋" w:eastAsia="华文仿宋" w:hAnsi="华文仿宋" w:cs="宋体" w:hint="eastAsia"/>
                <w:bCs/>
                <w:sz w:val="24"/>
              </w:rPr>
              <w:t>履约能力</w:t>
            </w:r>
            <w:r>
              <w:rPr>
                <w:rFonts w:ascii="华文仿宋" w:eastAsia="华文仿宋" w:hAnsi="华文仿宋" w:cs="宋体" w:hint="eastAsia"/>
                <w:bCs/>
                <w:sz w:val="24"/>
              </w:rPr>
              <w:t>1</w:t>
            </w:r>
            <w:r>
              <w:rPr>
                <w:rFonts w:ascii="华文仿宋" w:eastAsia="华文仿宋" w:hAnsi="华文仿宋" w:cs="宋体"/>
                <w:bCs/>
                <w:sz w:val="24"/>
              </w:rPr>
              <w:t>1</w:t>
            </w:r>
            <w:r w:rsidRPr="00D86AFD">
              <w:rPr>
                <w:rFonts w:ascii="华文仿宋" w:eastAsia="华文仿宋" w:hAnsi="华文仿宋" w:cs="宋体" w:hint="eastAsia"/>
                <w:bCs/>
                <w:sz w:val="24"/>
              </w:rPr>
              <w:t>%</w:t>
            </w:r>
          </w:p>
          <w:p w14:paraId="59B660AB" w14:textId="77777777" w:rsidR="002138AE" w:rsidRPr="00D86AFD" w:rsidRDefault="002138AE" w:rsidP="002138AE">
            <w:pPr>
              <w:spacing w:line="540" w:lineRule="exact"/>
              <w:jc w:val="center"/>
              <w:rPr>
                <w:rFonts w:ascii="华文仿宋" w:eastAsia="华文仿宋" w:hAnsi="华文仿宋" w:cs="宋体"/>
                <w:bCs/>
                <w:sz w:val="24"/>
              </w:rPr>
            </w:pPr>
          </w:p>
        </w:tc>
        <w:tc>
          <w:tcPr>
            <w:tcW w:w="709" w:type="dxa"/>
            <w:vAlign w:val="center"/>
          </w:tcPr>
          <w:p w14:paraId="44A76F51" w14:textId="77777777" w:rsidR="002138AE" w:rsidRPr="00D86AFD" w:rsidRDefault="002138AE" w:rsidP="002138AE">
            <w:pPr>
              <w:spacing w:line="540" w:lineRule="exact"/>
              <w:jc w:val="left"/>
              <w:rPr>
                <w:rFonts w:ascii="华文仿宋" w:eastAsia="华文仿宋" w:hAnsi="华文仿宋" w:cs="宋体"/>
                <w:sz w:val="24"/>
              </w:rPr>
            </w:pPr>
            <w:r w:rsidRPr="00D86AFD">
              <w:rPr>
                <w:rFonts w:ascii="华文仿宋" w:eastAsia="华文仿宋" w:hAnsi="华文仿宋" w:cs="宋体" w:hint="eastAsia"/>
                <w:sz w:val="24"/>
              </w:rPr>
              <w:t>类似履约经验（</w:t>
            </w:r>
            <w:r>
              <w:rPr>
                <w:rFonts w:ascii="华文仿宋" w:eastAsia="华文仿宋" w:hAnsi="华文仿宋" w:cs="宋体"/>
                <w:sz w:val="24"/>
              </w:rPr>
              <w:t>2</w:t>
            </w:r>
            <w:r w:rsidRPr="00D86AFD">
              <w:rPr>
                <w:rFonts w:ascii="华文仿宋" w:eastAsia="华文仿宋" w:hAnsi="华文仿宋" w:cs="宋体" w:hint="eastAsia"/>
                <w:sz w:val="24"/>
              </w:rPr>
              <w:t>）</w:t>
            </w:r>
          </w:p>
        </w:tc>
        <w:tc>
          <w:tcPr>
            <w:tcW w:w="6662" w:type="dxa"/>
            <w:vAlign w:val="center"/>
          </w:tcPr>
          <w:p w14:paraId="66663F2E" w14:textId="77777777" w:rsidR="002138AE" w:rsidRPr="00D86AFD" w:rsidRDefault="002138AE" w:rsidP="002138AE">
            <w:pPr>
              <w:spacing w:line="480" w:lineRule="auto"/>
              <w:jc w:val="left"/>
              <w:rPr>
                <w:rFonts w:ascii="华文仿宋" w:eastAsia="华文仿宋" w:hAnsi="华文仿宋"/>
                <w:sz w:val="24"/>
              </w:rPr>
            </w:pPr>
            <w:r w:rsidRPr="00ED0439">
              <w:rPr>
                <w:rFonts w:ascii="华文仿宋" w:eastAsia="华文仿宋" w:hAnsi="华文仿宋" w:hint="eastAsia"/>
                <w:sz w:val="24"/>
              </w:rPr>
              <w:t>2018年1月1日至今承担过类似项目业绩的得2</w:t>
            </w:r>
            <w:r>
              <w:rPr>
                <w:rFonts w:ascii="华文仿宋" w:eastAsia="华文仿宋" w:hAnsi="华文仿宋" w:hint="eastAsia"/>
                <w:sz w:val="24"/>
              </w:rPr>
              <w:t>分。</w:t>
            </w:r>
            <w:r w:rsidRPr="00D86AFD">
              <w:rPr>
                <w:rFonts w:ascii="华文仿宋" w:eastAsia="华文仿宋" w:hAnsi="华文仿宋"/>
                <w:sz w:val="24"/>
              </w:rPr>
              <w:t xml:space="preserve"> </w:t>
            </w:r>
          </w:p>
          <w:p w14:paraId="7B92AFDC" w14:textId="77777777" w:rsidR="002138AE" w:rsidRPr="00D86AFD" w:rsidRDefault="002138AE" w:rsidP="002138AE">
            <w:pPr>
              <w:spacing w:line="360" w:lineRule="auto"/>
              <w:jc w:val="left"/>
              <w:rPr>
                <w:rFonts w:ascii="华文仿宋" w:eastAsia="华文仿宋" w:hAnsi="华文仿宋"/>
                <w:sz w:val="24"/>
              </w:rPr>
            </w:pPr>
            <w:r w:rsidRPr="00D86AFD">
              <w:rPr>
                <w:rFonts w:ascii="华文仿宋" w:eastAsia="华文仿宋" w:hAnsi="华文仿宋" w:hint="eastAsia"/>
                <w:sz w:val="24"/>
              </w:rPr>
              <w:t>注：①以上业绩需提供合同</w:t>
            </w:r>
            <w:r>
              <w:rPr>
                <w:rFonts w:ascii="华文仿宋" w:eastAsia="华文仿宋" w:hAnsi="华文仿宋" w:hint="eastAsia"/>
                <w:sz w:val="24"/>
              </w:rPr>
              <w:t>或中标（选）或成交通知书</w:t>
            </w:r>
            <w:r w:rsidRPr="00D86AFD">
              <w:rPr>
                <w:rFonts w:ascii="华文仿宋" w:eastAsia="华文仿宋" w:hAnsi="华文仿宋" w:hint="eastAsia"/>
                <w:sz w:val="24"/>
              </w:rPr>
              <w:t>（或任务来源证明文件）复印件（加盖公章），未附证明材料或证明材料不齐、不能清晰反映上述内容的，不得分。</w:t>
            </w:r>
          </w:p>
          <w:p w14:paraId="45717731" w14:textId="77777777" w:rsidR="002138AE" w:rsidRPr="00D86AFD" w:rsidRDefault="002138AE" w:rsidP="002138AE">
            <w:pPr>
              <w:pStyle w:val="Default"/>
              <w:spacing w:line="360" w:lineRule="auto"/>
              <w:rPr>
                <w:rFonts w:ascii="华文仿宋" w:eastAsia="华文仿宋" w:hAnsi="华文仿宋"/>
              </w:rPr>
            </w:pPr>
            <w:r w:rsidRPr="00D86AFD">
              <w:rPr>
                <w:rFonts w:ascii="华文仿宋" w:eastAsia="华文仿宋" w:hAnsi="华文仿宋" w:hint="eastAsia"/>
                <w:color w:val="auto"/>
                <w:kern w:val="2"/>
              </w:rPr>
              <w:t>②</w:t>
            </w:r>
            <w:r w:rsidRPr="00D86AFD">
              <w:rPr>
                <w:rFonts w:ascii="华文仿宋" w:eastAsia="华文仿宋" w:hAnsi="华文仿宋" w:hint="eastAsia"/>
              </w:rPr>
              <w:t>业绩时间以合同</w:t>
            </w:r>
            <w:r>
              <w:rPr>
                <w:rFonts w:ascii="华文仿宋" w:eastAsia="华文仿宋" w:hAnsi="华文仿宋" w:hint="eastAsia"/>
              </w:rPr>
              <w:t>或中标（选）或成交通知书</w:t>
            </w:r>
            <w:r w:rsidRPr="00D86AFD">
              <w:rPr>
                <w:rFonts w:ascii="华文仿宋" w:eastAsia="华文仿宋" w:hAnsi="华文仿宋" w:hint="eastAsia"/>
              </w:rPr>
              <w:t>（或任务来源证明文件）复印件签订时间为准。</w:t>
            </w:r>
          </w:p>
        </w:tc>
        <w:tc>
          <w:tcPr>
            <w:tcW w:w="709" w:type="dxa"/>
            <w:vAlign w:val="center"/>
          </w:tcPr>
          <w:p w14:paraId="2CF67EC6"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t>共同评分因素</w:t>
            </w:r>
          </w:p>
        </w:tc>
      </w:tr>
      <w:tr w:rsidR="002138AE" w:rsidRPr="00C56D41" w14:paraId="4984B2A4" w14:textId="77777777" w:rsidTr="002138AE">
        <w:trPr>
          <w:trHeight w:val="2316"/>
        </w:trPr>
        <w:tc>
          <w:tcPr>
            <w:tcW w:w="577" w:type="dxa"/>
            <w:vMerge/>
            <w:vAlign w:val="center"/>
          </w:tcPr>
          <w:p w14:paraId="1271072F" w14:textId="77777777" w:rsidR="002138AE" w:rsidRPr="00D86AFD" w:rsidRDefault="002138AE" w:rsidP="002138AE">
            <w:pPr>
              <w:spacing w:line="480" w:lineRule="auto"/>
              <w:rPr>
                <w:rFonts w:ascii="华文仿宋" w:eastAsia="华文仿宋" w:hAnsi="华文仿宋" w:cs="宋体"/>
                <w:bCs/>
                <w:sz w:val="24"/>
              </w:rPr>
            </w:pPr>
          </w:p>
        </w:tc>
        <w:tc>
          <w:tcPr>
            <w:tcW w:w="1374" w:type="dxa"/>
            <w:vMerge/>
            <w:vAlign w:val="center"/>
          </w:tcPr>
          <w:p w14:paraId="152D4BE0" w14:textId="77777777" w:rsidR="002138AE" w:rsidRPr="00D86AFD" w:rsidRDefault="002138AE" w:rsidP="002138AE">
            <w:pPr>
              <w:spacing w:line="540" w:lineRule="exact"/>
              <w:jc w:val="center"/>
              <w:rPr>
                <w:rFonts w:ascii="华文仿宋" w:eastAsia="华文仿宋" w:hAnsi="华文仿宋" w:cs="宋体"/>
                <w:bCs/>
                <w:sz w:val="24"/>
              </w:rPr>
            </w:pPr>
          </w:p>
        </w:tc>
        <w:tc>
          <w:tcPr>
            <w:tcW w:w="709" w:type="dxa"/>
            <w:vAlign w:val="center"/>
          </w:tcPr>
          <w:p w14:paraId="05C493E4" w14:textId="77777777" w:rsidR="002138AE" w:rsidRPr="00D86AFD" w:rsidRDefault="002138AE" w:rsidP="002138AE">
            <w:pPr>
              <w:spacing w:line="540" w:lineRule="exact"/>
              <w:jc w:val="left"/>
              <w:rPr>
                <w:rFonts w:ascii="华文仿宋" w:eastAsia="华文仿宋" w:hAnsi="华文仿宋" w:cs="宋体"/>
                <w:bCs/>
                <w:sz w:val="24"/>
              </w:rPr>
            </w:pPr>
            <w:r w:rsidRPr="00D86AFD">
              <w:rPr>
                <w:rFonts w:ascii="华文仿宋" w:eastAsia="华文仿宋" w:hAnsi="华文仿宋" w:cs="宋体" w:hint="eastAsia"/>
                <w:bCs/>
                <w:sz w:val="24"/>
              </w:rPr>
              <w:t>企业实力（</w:t>
            </w:r>
            <w:r>
              <w:rPr>
                <w:rFonts w:ascii="华文仿宋" w:eastAsia="华文仿宋" w:hAnsi="华文仿宋" w:cs="宋体" w:hint="eastAsia"/>
                <w:bCs/>
                <w:sz w:val="24"/>
              </w:rPr>
              <w:t>9</w:t>
            </w:r>
            <w:r w:rsidRPr="00D86AFD">
              <w:rPr>
                <w:rFonts w:ascii="华文仿宋" w:eastAsia="华文仿宋" w:hAnsi="华文仿宋" w:cs="宋体" w:hint="eastAsia"/>
                <w:bCs/>
                <w:sz w:val="24"/>
              </w:rPr>
              <w:t>）</w:t>
            </w:r>
          </w:p>
        </w:tc>
        <w:tc>
          <w:tcPr>
            <w:tcW w:w="6662" w:type="dxa"/>
            <w:vAlign w:val="center"/>
          </w:tcPr>
          <w:p w14:paraId="616A3831" w14:textId="77777777" w:rsidR="002138AE" w:rsidRPr="00D86AFD" w:rsidRDefault="002138AE" w:rsidP="002138AE">
            <w:pPr>
              <w:spacing w:line="480" w:lineRule="auto"/>
              <w:jc w:val="left"/>
              <w:rPr>
                <w:rFonts w:ascii="华文仿宋" w:eastAsia="华文仿宋" w:hAnsi="华文仿宋"/>
                <w:sz w:val="24"/>
              </w:rPr>
            </w:pPr>
            <w:r w:rsidRPr="00D86AFD">
              <w:rPr>
                <w:rFonts w:ascii="华文仿宋" w:eastAsia="华文仿宋" w:hAnsi="华文仿宋" w:hint="eastAsia"/>
                <w:sz w:val="24"/>
              </w:rPr>
              <w:t>提供</w:t>
            </w:r>
            <w:r>
              <w:rPr>
                <w:rFonts w:ascii="华文仿宋" w:eastAsia="华文仿宋" w:hAnsi="华文仿宋" w:hint="eastAsia"/>
                <w:sz w:val="24"/>
              </w:rPr>
              <w:t>供应商</w:t>
            </w:r>
            <w:r w:rsidRPr="00D86AFD">
              <w:rPr>
                <w:rFonts w:ascii="华文仿宋" w:eastAsia="华文仿宋" w:hAnsi="华文仿宋" w:hint="eastAsia"/>
                <w:sz w:val="24"/>
              </w:rPr>
              <w:t>有效期内的质量管理体系认证证书、环境管理体系认证证书、职业健康安全管理体系认证证书的</w:t>
            </w:r>
            <w:r>
              <w:rPr>
                <w:rFonts w:ascii="华文仿宋" w:eastAsia="华文仿宋" w:hAnsi="华文仿宋" w:hint="eastAsia"/>
                <w:sz w:val="24"/>
              </w:rPr>
              <w:t>，</w:t>
            </w:r>
            <w:r w:rsidRPr="00D86AFD">
              <w:rPr>
                <w:rFonts w:ascii="华文仿宋" w:eastAsia="华文仿宋" w:hAnsi="华文仿宋" w:hint="eastAsia"/>
                <w:sz w:val="24"/>
              </w:rPr>
              <w:t xml:space="preserve">每提供一个得 </w:t>
            </w:r>
            <w:r w:rsidRPr="00D86AFD">
              <w:rPr>
                <w:rFonts w:ascii="华文仿宋" w:eastAsia="华文仿宋" w:hAnsi="华文仿宋"/>
                <w:sz w:val="24"/>
              </w:rPr>
              <w:t>3</w:t>
            </w:r>
            <w:r w:rsidRPr="00D86AFD">
              <w:rPr>
                <w:rFonts w:ascii="华文仿宋" w:eastAsia="华文仿宋" w:hAnsi="华文仿宋" w:hint="eastAsia"/>
                <w:sz w:val="24"/>
              </w:rPr>
              <w:t xml:space="preserve"> 分，此项共计 </w:t>
            </w:r>
            <w:r w:rsidRPr="00D86AFD">
              <w:rPr>
                <w:rFonts w:ascii="华文仿宋" w:eastAsia="华文仿宋" w:hAnsi="华文仿宋"/>
                <w:sz w:val="24"/>
              </w:rPr>
              <w:t>9</w:t>
            </w:r>
            <w:r w:rsidRPr="00D86AFD">
              <w:rPr>
                <w:rFonts w:ascii="华文仿宋" w:eastAsia="华文仿宋" w:hAnsi="华文仿宋" w:hint="eastAsia"/>
                <w:sz w:val="24"/>
              </w:rPr>
              <w:t xml:space="preserve"> 分。</w:t>
            </w:r>
          </w:p>
          <w:p w14:paraId="42FA89A4" w14:textId="77777777" w:rsidR="002138AE" w:rsidRPr="00D86AFD" w:rsidRDefault="002138AE" w:rsidP="002138AE">
            <w:pPr>
              <w:spacing w:line="480" w:lineRule="auto"/>
              <w:jc w:val="left"/>
              <w:rPr>
                <w:rFonts w:ascii="华文仿宋" w:eastAsia="华文仿宋" w:hAnsi="华文仿宋"/>
                <w:sz w:val="24"/>
              </w:rPr>
            </w:pPr>
            <w:r w:rsidRPr="00D86AFD">
              <w:rPr>
                <w:rFonts w:ascii="华文仿宋" w:eastAsia="华文仿宋" w:hAnsi="华文仿宋" w:hint="eastAsia"/>
                <w:sz w:val="24"/>
              </w:rPr>
              <w:t>注：提供证书复印件，加盖供应商公章。</w:t>
            </w:r>
          </w:p>
        </w:tc>
        <w:tc>
          <w:tcPr>
            <w:tcW w:w="709" w:type="dxa"/>
            <w:vAlign w:val="center"/>
          </w:tcPr>
          <w:p w14:paraId="207F2A41"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t>共同评分因素</w:t>
            </w:r>
          </w:p>
        </w:tc>
      </w:tr>
      <w:tr w:rsidR="002138AE" w:rsidRPr="00C56D41" w14:paraId="3DA115F7" w14:textId="77777777" w:rsidTr="002138AE">
        <w:trPr>
          <w:trHeight w:val="1124"/>
        </w:trPr>
        <w:tc>
          <w:tcPr>
            <w:tcW w:w="577" w:type="dxa"/>
            <w:vAlign w:val="center"/>
          </w:tcPr>
          <w:p w14:paraId="02C60BCF" w14:textId="77777777" w:rsidR="002138AE" w:rsidRPr="00D86AFD" w:rsidRDefault="002138AE" w:rsidP="002138AE">
            <w:pPr>
              <w:spacing w:line="480" w:lineRule="auto"/>
              <w:rPr>
                <w:rFonts w:ascii="华文仿宋" w:eastAsia="华文仿宋" w:hAnsi="华文仿宋" w:cs="宋体"/>
                <w:bCs/>
                <w:sz w:val="24"/>
              </w:rPr>
            </w:pPr>
            <w:r w:rsidRPr="00D86AFD">
              <w:rPr>
                <w:rFonts w:ascii="华文仿宋" w:eastAsia="华文仿宋" w:hAnsi="华文仿宋" w:cs="宋体" w:hint="eastAsia"/>
                <w:bCs/>
                <w:sz w:val="24"/>
              </w:rPr>
              <w:t>3</w:t>
            </w:r>
          </w:p>
        </w:tc>
        <w:tc>
          <w:tcPr>
            <w:tcW w:w="1374" w:type="dxa"/>
            <w:vAlign w:val="center"/>
          </w:tcPr>
          <w:p w14:paraId="02BFA998" w14:textId="77777777" w:rsidR="002138AE" w:rsidRPr="00D86AFD" w:rsidRDefault="002138AE" w:rsidP="002138AE">
            <w:pPr>
              <w:spacing w:line="540" w:lineRule="exact"/>
              <w:jc w:val="center"/>
              <w:rPr>
                <w:rFonts w:ascii="华文仿宋" w:eastAsia="华文仿宋" w:hAnsi="华文仿宋" w:cs="宋体"/>
                <w:bCs/>
                <w:sz w:val="24"/>
              </w:rPr>
            </w:pPr>
            <w:r w:rsidRPr="00D86AFD">
              <w:rPr>
                <w:rFonts w:ascii="华文仿宋" w:eastAsia="华文仿宋" w:hAnsi="华文仿宋" w:cs="宋体" w:hint="eastAsia"/>
                <w:bCs/>
                <w:sz w:val="24"/>
              </w:rPr>
              <w:t>项目</w:t>
            </w:r>
            <w:r>
              <w:rPr>
                <w:rFonts w:ascii="华文仿宋" w:eastAsia="华文仿宋" w:hAnsi="华文仿宋" w:cs="宋体" w:hint="eastAsia"/>
                <w:bCs/>
                <w:sz w:val="24"/>
              </w:rPr>
              <w:t>组成员13</w:t>
            </w:r>
            <w:r w:rsidRPr="00D86AFD">
              <w:rPr>
                <w:rFonts w:ascii="华文仿宋" w:eastAsia="华文仿宋" w:hAnsi="华文仿宋" w:cs="宋体" w:hint="eastAsia"/>
                <w:bCs/>
                <w:sz w:val="24"/>
              </w:rPr>
              <w:t>%</w:t>
            </w:r>
          </w:p>
        </w:tc>
        <w:tc>
          <w:tcPr>
            <w:tcW w:w="709" w:type="dxa"/>
            <w:vAlign w:val="center"/>
          </w:tcPr>
          <w:p w14:paraId="0DD9D1D7" w14:textId="77777777" w:rsidR="002138AE" w:rsidRPr="00D86AFD" w:rsidRDefault="002138AE" w:rsidP="002138AE">
            <w:pPr>
              <w:spacing w:line="540" w:lineRule="exact"/>
              <w:jc w:val="left"/>
              <w:rPr>
                <w:rFonts w:ascii="华文仿宋" w:eastAsia="华文仿宋" w:hAnsi="华文仿宋" w:cs="宋体"/>
                <w:bCs/>
                <w:sz w:val="24"/>
              </w:rPr>
            </w:pPr>
            <w:r>
              <w:rPr>
                <w:rFonts w:ascii="华文仿宋" w:eastAsia="华文仿宋" w:hAnsi="华文仿宋" w:cs="宋体" w:hint="eastAsia"/>
                <w:bCs/>
                <w:sz w:val="24"/>
              </w:rPr>
              <w:t>13</w:t>
            </w:r>
          </w:p>
        </w:tc>
        <w:tc>
          <w:tcPr>
            <w:tcW w:w="6662" w:type="dxa"/>
            <w:vAlign w:val="center"/>
          </w:tcPr>
          <w:p w14:paraId="7853D042" w14:textId="77777777" w:rsidR="002138AE" w:rsidRDefault="002138AE" w:rsidP="002138AE">
            <w:pPr>
              <w:spacing w:line="360" w:lineRule="auto"/>
              <w:jc w:val="left"/>
              <w:rPr>
                <w:rFonts w:ascii="华文仿宋" w:eastAsia="华文仿宋" w:hAnsi="华文仿宋"/>
                <w:sz w:val="24"/>
              </w:rPr>
            </w:pPr>
            <w:r>
              <w:rPr>
                <w:rFonts w:ascii="华文仿宋" w:eastAsia="华文仿宋" w:hAnsi="华文仿宋" w:hint="eastAsia"/>
                <w:sz w:val="24"/>
              </w:rPr>
              <w:t>1、</w:t>
            </w:r>
            <w:r w:rsidRPr="00D86AFD">
              <w:rPr>
                <w:rFonts w:ascii="华文仿宋" w:eastAsia="华文仿宋" w:hAnsi="华文仿宋" w:hint="eastAsia"/>
                <w:sz w:val="24"/>
              </w:rPr>
              <w:t>拟为本项目配备的项目负责人具有</w:t>
            </w:r>
            <w:r w:rsidRPr="002745D1">
              <w:rPr>
                <w:rFonts w:ascii="华文仿宋" w:eastAsia="华文仿宋" w:hAnsi="华文仿宋" w:hint="eastAsia"/>
                <w:color w:val="000000"/>
                <w:sz w:val="24"/>
              </w:rPr>
              <w:t>水利工程类专业高级及以上职称</w:t>
            </w:r>
            <w:r w:rsidRPr="00D86AFD">
              <w:rPr>
                <w:rFonts w:ascii="华文仿宋" w:eastAsia="华文仿宋" w:hAnsi="华文仿宋" w:hint="eastAsia"/>
                <w:sz w:val="24"/>
              </w:rPr>
              <w:t>的得</w:t>
            </w:r>
            <w:r>
              <w:rPr>
                <w:rFonts w:ascii="华文仿宋" w:eastAsia="华文仿宋" w:hAnsi="华文仿宋" w:hint="eastAsia"/>
                <w:sz w:val="24"/>
              </w:rPr>
              <w:t>5</w:t>
            </w:r>
            <w:r w:rsidRPr="00D86AFD">
              <w:rPr>
                <w:rFonts w:ascii="华文仿宋" w:eastAsia="华文仿宋" w:hAnsi="华文仿宋" w:hint="eastAsia"/>
                <w:sz w:val="24"/>
              </w:rPr>
              <w:t>分。</w:t>
            </w:r>
          </w:p>
          <w:p w14:paraId="42695E2B" w14:textId="77777777" w:rsidR="002138AE" w:rsidRDefault="002138AE" w:rsidP="002138AE">
            <w:pPr>
              <w:spacing w:line="360" w:lineRule="auto"/>
              <w:jc w:val="left"/>
              <w:rPr>
                <w:rFonts w:ascii="华文仿宋" w:eastAsia="华文仿宋" w:hAnsi="华文仿宋"/>
                <w:sz w:val="24"/>
              </w:rPr>
            </w:pPr>
            <w:r>
              <w:rPr>
                <w:rFonts w:ascii="华文仿宋" w:eastAsia="华文仿宋" w:hAnsi="华文仿宋" w:hint="eastAsia"/>
                <w:sz w:val="24"/>
              </w:rPr>
              <w:t>2、拟为本项目配备的技术负责人具有水利工程类或测绘工程</w:t>
            </w:r>
            <w:r>
              <w:rPr>
                <w:rFonts w:ascii="华文仿宋" w:eastAsia="华文仿宋" w:hAnsi="华文仿宋" w:hint="eastAsia"/>
                <w:sz w:val="24"/>
              </w:rPr>
              <w:lastRenderedPageBreak/>
              <w:t>类工程师及以上职称的，有一个得2分，满分4分。</w:t>
            </w:r>
          </w:p>
          <w:p w14:paraId="5F4E7880" w14:textId="77777777" w:rsidR="002138AE" w:rsidRPr="005E37B9" w:rsidRDefault="002138AE" w:rsidP="002138AE">
            <w:pPr>
              <w:spacing w:line="360" w:lineRule="auto"/>
              <w:jc w:val="left"/>
              <w:rPr>
                <w:rFonts w:ascii="华文仿宋" w:eastAsia="华文仿宋" w:hAnsi="华文仿宋"/>
                <w:sz w:val="24"/>
              </w:rPr>
            </w:pPr>
            <w:r>
              <w:rPr>
                <w:rFonts w:ascii="华文仿宋" w:eastAsia="华文仿宋" w:hAnsi="华文仿宋" w:hint="eastAsia"/>
                <w:sz w:val="24"/>
              </w:rPr>
              <w:t>3、拟为本项目配备的机具中配备测量型GPS（GNSS）和全站仪的得2分，具有无人机的加2分。本项最多得4分。（提供发票或租赁合同，并加盖供应商公章）</w:t>
            </w:r>
          </w:p>
          <w:p w14:paraId="6071C161" w14:textId="77777777" w:rsidR="002138AE" w:rsidRPr="00ED0439" w:rsidRDefault="002138AE" w:rsidP="002138AE">
            <w:pPr>
              <w:spacing w:line="360" w:lineRule="auto"/>
              <w:jc w:val="left"/>
              <w:rPr>
                <w:rFonts w:ascii="华文仿宋" w:eastAsia="华文仿宋" w:hAnsi="华文仿宋"/>
                <w:b/>
                <w:bCs/>
                <w:sz w:val="24"/>
              </w:rPr>
            </w:pPr>
            <w:r w:rsidRPr="00ED0439">
              <w:rPr>
                <w:rFonts w:ascii="华文仿宋" w:eastAsia="华文仿宋" w:hAnsi="华文仿宋" w:hint="eastAsia"/>
                <w:b/>
                <w:bCs/>
                <w:sz w:val="24"/>
              </w:rPr>
              <w:t>注：供应商需提供项目负责人</w:t>
            </w:r>
            <w:r>
              <w:rPr>
                <w:rFonts w:ascii="华文仿宋" w:eastAsia="华文仿宋" w:hAnsi="华文仿宋" w:hint="eastAsia"/>
                <w:b/>
                <w:bCs/>
                <w:sz w:val="24"/>
              </w:rPr>
              <w:t>、技术负责人</w:t>
            </w:r>
            <w:r w:rsidRPr="00ED0439">
              <w:rPr>
                <w:rFonts w:ascii="华文仿宋" w:eastAsia="华文仿宋" w:hAnsi="华文仿宋" w:hint="eastAsia"/>
                <w:b/>
                <w:bCs/>
                <w:sz w:val="24"/>
              </w:rPr>
              <w:t>的身份证复印件、有效的</w:t>
            </w:r>
            <w:r>
              <w:rPr>
                <w:rFonts w:ascii="华文仿宋" w:eastAsia="华文仿宋" w:hAnsi="华文仿宋" w:hint="eastAsia"/>
                <w:b/>
                <w:bCs/>
                <w:sz w:val="24"/>
              </w:rPr>
              <w:t>职称</w:t>
            </w:r>
            <w:r w:rsidRPr="00ED0439">
              <w:rPr>
                <w:rFonts w:ascii="华文仿宋" w:eastAsia="华文仿宋" w:hAnsi="华文仿宋" w:hint="eastAsia"/>
                <w:b/>
                <w:bCs/>
                <w:sz w:val="24"/>
              </w:rPr>
              <w:t>证书复印件及为本单位人员的证明材料复印件（加盖公章）。无有效证明材料的不得分。</w:t>
            </w:r>
          </w:p>
        </w:tc>
        <w:tc>
          <w:tcPr>
            <w:tcW w:w="709" w:type="dxa"/>
            <w:vAlign w:val="center"/>
          </w:tcPr>
          <w:p w14:paraId="0714A240"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lastRenderedPageBreak/>
              <w:t>共同评分</w:t>
            </w:r>
            <w:r w:rsidRPr="00D86AFD">
              <w:rPr>
                <w:rFonts w:ascii="华文仿宋" w:eastAsia="华文仿宋" w:hAnsi="华文仿宋" w:cs="宋体" w:hint="eastAsia"/>
                <w:bCs/>
                <w:sz w:val="24"/>
              </w:rPr>
              <w:lastRenderedPageBreak/>
              <w:t>因素</w:t>
            </w:r>
          </w:p>
        </w:tc>
      </w:tr>
      <w:tr w:rsidR="002138AE" w:rsidRPr="00C56D41" w14:paraId="3410DFFC" w14:textId="77777777" w:rsidTr="002138AE">
        <w:trPr>
          <w:trHeight w:val="3834"/>
        </w:trPr>
        <w:tc>
          <w:tcPr>
            <w:tcW w:w="577" w:type="dxa"/>
            <w:vAlign w:val="center"/>
          </w:tcPr>
          <w:p w14:paraId="67D47EB8" w14:textId="77777777" w:rsidR="002138AE" w:rsidRPr="00D86AFD" w:rsidRDefault="002138AE" w:rsidP="002138AE">
            <w:pPr>
              <w:spacing w:line="480" w:lineRule="auto"/>
              <w:rPr>
                <w:rFonts w:ascii="华文仿宋" w:eastAsia="华文仿宋" w:hAnsi="华文仿宋" w:cs="宋体"/>
                <w:bCs/>
                <w:sz w:val="24"/>
              </w:rPr>
            </w:pPr>
            <w:r>
              <w:rPr>
                <w:rFonts w:ascii="华文仿宋" w:eastAsia="华文仿宋" w:hAnsi="华文仿宋" w:cs="宋体" w:hint="eastAsia"/>
                <w:bCs/>
                <w:sz w:val="24"/>
              </w:rPr>
              <w:lastRenderedPageBreak/>
              <w:t>4</w:t>
            </w:r>
          </w:p>
        </w:tc>
        <w:tc>
          <w:tcPr>
            <w:tcW w:w="1374" w:type="dxa"/>
            <w:vAlign w:val="center"/>
          </w:tcPr>
          <w:p w14:paraId="5E0E3873" w14:textId="77777777" w:rsidR="002138AE" w:rsidRPr="00D86AFD" w:rsidRDefault="002138AE" w:rsidP="002138AE">
            <w:pPr>
              <w:spacing w:line="540" w:lineRule="exact"/>
              <w:jc w:val="center"/>
              <w:rPr>
                <w:rFonts w:ascii="华文仿宋" w:eastAsia="华文仿宋" w:hAnsi="华文仿宋" w:cs="宋体"/>
                <w:bCs/>
                <w:sz w:val="24"/>
              </w:rPr>
            </w:pPr>
            <w:r w:rsidRPr="00D86AFD">
              <w:rPr>
                <w:rFonts w:ascii="华文仿宋" w:eastAsia="华文仿宋" w:hAnsi="华文仿宋" w:cs="宋体" w:hint="eastAsia"/>
                <w:bCs/>
                <w:sz w:val="24"/>
              </w:rPr>
              <w:t>项目需求分析</w:t>
            </w:r>
            <w:r>
              <w:rPr>
                <w:rFonts w:ascii="华文仿宋" w:eastAsia="华文仿宋" w:hAnsi="华文仿宋" w:cs="宋体" w:hint="eastAsia"/>
                <w:bCs/>
                <w:sz w:val="24"/>
              </w:rPr>
              <w:t>20</w:t>
            </w:r>
            <w:r w:rsidRPr="00D86AFD">
              <w:rPr>
                <w:rFonts w:ascii="华文仿宋" w:eastAsia="华文仿宋" w:hAnsi="华文仿宋" w:cs="宋体" w:hint="eastAsia"/>
                <w:bCs/>
                <w:sz w:val="24"/>
              </w:rPr>
              <w:t>%</w:t>
            </w:r>
          </w:p>
        </w:tc>
        <w:tc>
          <w:tcPr>
            <w:tcW w:w="709" w:type="dxa"/>
            <w:vAlign w:val="center"/>
          </w:tcPr>
          <w:p w14:paraId="62988B49" w14:textId="77777777" w:rsidR="002138AE" w:rsidRPr="00D86AFD" w:rsidRDefault="002138AE" w:rsidP="002138AE">
            <w:pPr>
              <w:spacing w:line="540" w:lineRule="exact"/>
              <w:jc w:val="left"/>
              <w:rPr>
                <w:rFonts w:ascii="华文仿宋" w:eastAsia="华文仿宋" w:hAnsi="华文仿宋" w:cs="宋体"/>
                <w:bCs/>
                <w:sz w:val="24"/>
              </w:rPr>
            </w:pPr>
            <w:r>
              <w:rPr>
                <w:rFonts w:ascii="华文仿宋" w:eastAsia="华文仿宋" w:hAnsi="华文仿宋" w:hint="eastAsia"/>
                <w:sz w:val="24"/>
              </w:rPr>
              <w:t>20</w:t>
            </w:r>
          </w:p>
        </w:tc>
        <w:tc>
          <w:tcPr>
            <w:tcW w:w="6662" w:type="dxa"/>
            <w:vAlign w:val="center"/>
          </w:tcPr>
          <w:p w14:paraId="112464DC" w14:textId="7A7D46CC" w:rsidR="002138AE" w:rsidRPr="00D86AFD" w:rsidRDefault="002138AE" w:rsidP="002138AE">
            <w:pPr>
              <w:spacing w:line="480" w:lineRule="auto"/>
              <w:jc w:val="left"/>
              <w:rPr>
                <w:rFonts w:ascii="华文仿宋" w:eastAsia="华文仿宋" w:hAnsi="华文仿宋"/>
                <w:sz w:val="24"/>
              </w:rPr>
            </w:pPr>
            <w:r>
              <w:rPr>
                <w:rFonts w:ascii="华文仿宋" w:eastAsia="华文仿宋" w:hAnsi="华文仿宋" w:hint="eastAsia"/>
                <w:sz w:val="24"/>
              </w:rPr>
              <w:t>根据供应商</w:t>
            </w:r>
            <w:r w:rsidRPr="00D86AFD">
              <w:rPr>
                <w:rFonts w:ascii="华文仿宋" w:eastAsia="华文仿宋" w:hAnsi="华文仿宋" w:hint="eastAsia"/>
                <w:sz w:val="24"/>
              </w:rPr>
              <w:t>针对本项目的项目需求分析进行评分，方案内容至少包含以下方面内容①项目背景分析②项目基本情况③工作任务分析④工期要求等，且为专门针对本项目、符合本项目实际需求的得</w:t>
            </w:r>
            <w:r>
              <w:rPr>
                <w:rFonts w:ascii="华文仿宋" w:eastAsia="华文仿宋" w:hAnsi="华文仿宋" w:hint="eastAsia"/>
                <w:sz w:val="24"/>
              </w:rPr>
              <w:t>20</w:t>
            </w:r>
            <w:r w:rsidRPr="00D86AFD">
              <w:rPr>
                <w:rFonts w:ascii="华文仿宋" w:eastAsia="华文仿宋" w:hAnsi="华文仿宋"/>
                <w:sz w:val="24"/>
              </w:rPr>
              <w:t>分，每缺少一项内容</w:t>
            </w:r>
            <w:r>
              <w:rPr>
                <w:rFonts w:ascii="华文仿宋" w:eastAsia="华文仿宋" w:hAnsi="华文仿宋"/>
                <w:sz w:val="24"/>
              </w:rPr>
              <w:t>的扣</w:t>
            </w:r>
            <w:r>
              <w:rPr>
                <w:rFonts w:ascii="华文仿宋" w:eastAsia="华文仿宋" w:hAnsi="华文仿宋" w:hint="eastAsia"/>
                <w:sz w:val="24"/>
              </w:rPr>
              <w:t>5分，每有</w:t>
            </w:r>
            <w:r>
              <w:rPr>
                <w:rFonts w:ascii="华文仿宋" w:eastAsia="华文仿宋" w:hAnsi="华文仿宋"/>
                <w:sz w:val="24"/>
              </w:rPr>
              <w:t>一项</w:t>
            </w:r>
            <w:r w:rsidRPr="00D86AFD">
              <w:rPr>
                <w:rFonts w:ascii="华文仿宋" w:eastAsia="华文仿宋" w:hAnsi="华文仿宋"/>
                <w:sz w:val="24"/>
              </w:rPr>
              <w:t>内容非专门针对本项目或内容不能</w:t>
            </w:r>
            <w:r>
              <w:rPr>
                <w:rFonts w:ascii="华文仿宋" w:eastAsia="华文仿宋" w:hAnsi="华文仿宋"/>
                <w:sz w:val="24"/>
              </w:rPr>
              <w:t>完全</w:t>
            </w:r>
            <w:r w:rsidRPr="00D86AFD">
              <w:rPr>
                <w:rFonts w:ascii="华文仿宋" w:eastAsia="华文仿宋" w:hAnsi="华文仿宋"/>
                <w:sz w:val="24"/>
              </w:rPr>
              <w:t>满足本项目实际需求的扣</w:t>
            </w:r>
            <w:r>
              <w:rPr>
                <w:rFonts w:ascii="华文仿宋" w:eastAsia="华文仿宋" w:hAnsi="华文仿宋" w:hint="eastAsia"/>
                <w:sz w:val="24"/>
              </w:rPr>
              <w:t>2</w:t>
            </w:r>
            <w:r w:rsidR="001E1C6B">
              <w:rPr>
                <w:rFonts w:ascii="华文仿宋" w:eastAsia="华文仿宋" w:hAnsi="华文仿宋" w:hint="eastAsia"/>
                <w:sz w:val="24"/>
              </w:rPr>
              <w:t>.5</w:t>
            </w:r>
            <w:r w:rsidRPr="00D86AFD">
              <w:rPr>
                <w:rFonts w:ascii="华文仿宋" w:eastAsia="华文仿宋" w:hAnsi="华文仿宋"/>
                <w:sz w:val="24"/>
              </w:rPr>
              <w:t>分，扣完为止。</w:t>
            </w:r>
          </w:p>
        </w:tc>
        <w:tc>
          <w:tcPr>
            <w:tcW w:w="709" w:type="dxa"/>
            <w:vAlign w:val="center"/>
          </w:tcPr>
          <w:p w14:paraId="3C3E10A2"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t>技术类评分因素</w:t>
            </w:r>
          </w:p>
        </w:tc>
      </w:tr>
      <w:tr w:rsidR="002138AE" w14:paraId="65EBF716" w14:textId="77777777" w:rsidTr="002138AE">
        <w:trPr>
          <w:trHeight w:val="402"/>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66D84D1" w14:textId="77777777" w:rsidR="002138AE" w:rsidRPr="00D86AFD" w:rsidRDefault="002138AE" w:rsidP="002138AE">
            <w:pPr>
              <w:spacing w:line="480" w:lineRule="auto"/>
              <w:rPr>
                <w:rFonts w:ascii="华文仿宋" w:eastAsia="华文仿宋" w:hAnsi="华文仿宋" w:cs="宋体"/>
                <w:bCs/>
                <w:sz w:val="24"/>
              </w:rPr>
            </w:pPr>
            <w:r>
              <w:rPr>
                <w:rFonts w:ascii="华文仿宋" w:eastAsia="华文仿宋" w:hAnsi="华文仿宋" w:cs="宋体" w:hint="eastAsia"/>
                <w:bCs/>
                <w:sz w:val="24"/>
              </w:rPr>
              <w:t>5</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328CF73B" w14:textId="77777777" w:rsidR="002138AE" w:rsidRPr="00D86AFD" w:rsidRDefault="002138AE" w:rsidP="002138AE">
            <w:pPr>
              <w:spacing w:line="540" w:lineRule="exact"/>
              <w:jc w:val="center"/>
              <w:rPr>
                <w:rFonts w:ascii="华文仿宋" w:eastAsia="华文仿宋" w:hAnsi="华文仿宋" w:cs="宋体"/>
                <w:bCs/>
                <w:sz w:val="24"/>
              </w:rPr>
            </w:pPr>
            <w:r w:rsidRPr="00D86AFD">
              <w:rPr>
                <w:rFonts w:ascii="华文仿宋" w:eastAsia="华文仿宋" w:hAnsi="华文仿宋" w:cs="宋体" w:hint="eastAsia"/>
                <w:bCs/>
                <w:sz w:val="24"/>
              </w:rPr>
              <w:t>服务方案</w:t>
            </w:r>
            <w:r>
              <w:rPr>
                <w:rFonts w:ascii="华文仿宋" w:eastAsia="华文仿宋" w:hAnsi="华文仿宋" w:cs="宋体" w:hint="eastAsia"/>
                <w:bCs/>
                <w:sz w:val="24"/>
              </w:rPr>
              <w:t>16</w:t>
            </w:r>
            <w:r w:rsidRPr="00D86AFD">
              <w:rPr>
                <w:rFonts w:ascii="华文仿宋" w:eastAsia="华文仿宋" w:hAnsi="华文仿宋" w:cs="宋体" w:hint="eastAsia"/>
                <w:bCs/>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F559D7" w14:textId="77777777" w:rsidR="002138AE" w:rsidRPr="00D86AFD" w:rsidRDefault="002138AE" w:rsidP="002138AE">
            <w:pPr>
              <w:spacing w:line="540" w:lineRule="exact"/>
              <w:jc w:val="left"/>
              <w:rPr>
                <w:rFonts w:ascii="华文仿宋" w:eastAsia="华文仿宋" w:hAnsi="华文仿宋"/>
                <w:sz w:val="24"/>
              </w:rPr>
            </w:pPr>
            <w:r>
              <w:rPr>
                <w:rFonts w:ascii="华文仿宋" w:eastAsia="华文仿宋" w:hAnsi="华文仿宋" w:hint="eastAsia"/>
                <w:sz w:val="24"/>
              </w:rPr>
              <w:t>16</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33846AEB" w14:textId="1932DAED" w:rsidR="002138AE" w:rsidRPr="00D86AFD" w:rsidRDefault="002138AE" w:rsidP="002138AE">
            <w:pPr>
              <w:spacing w:line="480" w:lineRule="auto"/>
              <w:jc w:val="left"/>
              <w:rPr>
                <w:rFonts w:ascii="华文仿宋" w:eastAsia="华文仿宋" w:hAnsi="华文仿宋"/>
                <w:sz w:val="24"/>
              </w:rPr>
            </w:pPr>
            <w:r>
              <w:rPr>
                <w:rFonts w:ascii="华文仿宋" w:eastAsia="华文仿宋" w:hAnsi="华文仿宋" w:hint="eastAsia"/>
                <w:sz w:val="24"/>
              </w:rPr>
              <w:t>根</w:t>
            </w:r>
            <w:r w:rsidRPr="00D86AFD">
              <w:rPr>
                <w:rFonts w:ascii="华文仿宋" w:eastAsia="华文仿宋" w:hAnsi="华文仿宋" w:hint="eastAsia"/>
                <w:sz w:val="24"/>
              </w:rPr>
              <w:t>据</w:t>
            </w:r>
            <w:r>
              <w:rPr>
                <w:rFonts w:ascii="华文仿宋" w:eastAsia="华文仿宋" w:hAnsi="华文仿宋" w:hint="eastAsia"/>
                <w:sz w:val="24"/>
              </w:rPr>
              <w:t>供应商</w:t>
            </w:r>
            <w:r w:rsidR="001E1C6B">
              <w:rPr>
                <w:rFonts w:ascii="华文仿宋" w:eastAsia="华文仿宋" w:hAnsi="华文仿宋" w:hint="eastAsia"/>
                <w:sz w:val="24"/>
              </w:rPr>
              <w:t>针对本项目的</w:t>
            </w:r>
            <w:r w:rsidRPr="00D86AFD">
              <w:rPr>
                <w:rFonts w:ascii="华文仿宋" w:eastAsia="华文仿宋" w:hAnsi="华文仿宋" w:hint="eastAsia"/>
                <w:sz w:val="24"/>
              </w:rPr>
              <w:t>服务方案进行评分，方案内容至少包含以下方面内容①工程概况②任务及目标③技术依据④组织结构及职责，符合本项目实际需求的得</w:t>
            </w:r>
            <w:r>
              <w:rPr>
                <w:rFonts w:ascii="华文仿宋" w:eastAsia="华文仿宋" w:hAnsi="华文仿宋" w:hint="eastAsia"/>
                <w:sz w:val="24"/>
              </w:rPr>
              <w:t>16</w:t>
            </w:r>
            <w:r w:rsidRPr="00D86AFD">
              <w:rPr>
                <w:rFonts w:ascii="华文仿宋" w:eastAsia="华文仿宋" w:hAnsi="华文仿宋" w:hint="eastAsia"/>
                <w:sz w:val="24"/>
              </w:rPr>
              <w:t>分，每缺少一项内容的扣</w:t>
            </w:r>
            <w:r>
              <w:rPr>
                <w:rFonts w:ascii="华文仿宋" w:eastAsia="华文仿宋" w:hAnsi="华文仿宋" w:hint="eastAsia"/>
                <w:sz w:val="24"/>
              </w:rPr>
              <w:t>4</w:t>
            </w:r>
            <w:r w:rsidRPr="00D86AFD">
              <w:rPr>
                <w:rFonts w:ascii="华文仿宋" w:eastAsia="华文仿宋" w:hAnsi="华文仿宋" w:hint="eastAsia"/>
                <w:sz w:val="24"/>
              </w:rPr>
              <w:t>分，</w:t>
            </w:r>
            <w:r>
              <w:rPr>
                <w:rFonts w:ascii="华文仿宋" w:eastAsia="华文仿宋" w:hAnsi="华文仿宋" w:hint="eastAsia"/>
                <w:sz w:val="24"/>
              </w:rPr>
              <w:t>每有一项</w:t>
            </w:r>
            <w:r w:rsidRPr="00D86AFD">
              <w:rPr>
                <w:rFonts w:ascii="华文仿宋" w:eastAsia="华文仿宋" w:hAnsi="华文仿宋" w:hint="eastAsia"/>
                <w:sz w:val="24"/>
              </w:rPr>
              <w:t>内容非专门针对本项目或内容不能</w:t>
            </w:r>
            <w:r>
              <w:rPr>
                <w:rFonts w:ascii="华文仿宋" w:eastAsia="华文仿宋" w:hAnsi="华文仿宋" w:hint="eastAsia"/>
                <w:sz w:val="24"/>
              </w:rPr>
              <w:t>完全</w:t>
            </w:r>
            <w:r w:rsidRPr="00D86AFD">
              <w:rPr>
                <w:rFonts w:ascii="华文仿宋" w:eastAsia="华文仿宋" w:hAnsi="华文仿宋" w:hint="eastAsia"/>
                <w:sz w:val="24"/>
              </w:rPr>
              <w:t>满足本项目实际需求</w:t>
            </w:r>
            <w:r>
              <w:rPr>
                <w:rFonts w:ascii="华文仿宋" w:eastAsia="华文仿宋" w:hAnsi="华文仿宋" w:hint="eastAsia"/>
                <w:sz w:val="24"/>
              </w:rPr>
              <w:t>的</w:t>
            </w:r>
            <w:r w:rsidRPr="00D86AFD">
              <w:rPr>
                <w:rFonts w:ascii="华文仿宋" w:eastAsia="华文仿宋" w:hAnsi="华文仿宋" w:hint="eastAsia"/>
                <w:sz w:val="24"/>
              </w:rPr>
              <w:t>扣</w:t>
            </w:r>
            <w:r>
              <w:rPr>
                <w:rFonts w:ascii="华文仿宋" w:eastAsia="华文仿宋" w:hAnsi="华文仿宋" w:hint="eastAsia"/>
                <w:sz w:val="24"/>
              </w:rPr>
              <w:t>2分，扣</w:t>
            </w:r>
            <w:r w:rsidRPr="00D86AFD">
              <w:rPr>
                <w:rFonts w:ascii="华文仿宋" w:eastAsia="华文仿宋" w:hAnsi="华文仿宋" w:hint="eastAsia"/>
                <w:sz w:val="24"/>
              </w:rPr>
              <w:t>完为止。</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067CBA"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t>技术类评分因素</w:t>
            </w:r>
          </w:p>
        </w:tc>
      </w:tr>
      <w:tr w:rsidR="002138AE" w14:paraId="3F55CBB8" w14:textId="77777777" w:rsidTr="002138AE">
        <w:trPr>
          <w:trHeight w:val="112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872E93A" w14:textId="77777777" w:rsidR="002138AE" w:rsidRPr="00D86AFD" w:rsidRDefault="002138AE" w:rsidP="002138AE">
            <w:pPr>
              <w:spacing w:line="480" w:lineRule="auto"/>
              <w:rPr>
                <w:rFonts w:ascii="华文仿宋" w:eastAsia="华文仿宋" w:hAnsi="华文仿宋" w:cs="宋体"/>
                <w:bCs/>
                <w:sz w:val="24"/>
              </w:rPr>
            </w:pPr>
            <w:r>
              <w:rPr>
                <w:rFonts w:ascii="华文仿宋" w:eastAsia="华文仿宋" w:hAnsi="华文仿宋" w:cs="宋体" w:hint="eastAsia"/>
                <w:bCs/>
                <w:sz w:val="24"/>
              </w:rPr>
              <w:t>6</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5B6A0E91" w14:textId="77777777" w:rsidR="002138AE" w:rsidRPr="00D86AFD" w:rsidRDefault="002138AE" w:rsidP="002138AE">
            <w:pPr>
              <w:spacing w:line="540" w:lineRule="exact"/>
              <w:jc w:val="center"/>
              <w:rPr>
                <w:rFonts w:ascii="华文仿宋" w:eastAsia="华文仿宋" w:hAnsi="华文仿宋" w:cs="宋体"/>
                <w:bCs/>
                <w:sz w:val="24"/>
              </w:rPr>
            </w:pPr>
            <w:r w:rsidRPr="00D86AFD">
              <w:rPr>
                <w:rFonts w:ascii="华文仿宋" w:eastAsia="华文仿宋" w:hAnsi="华文仿宋" w:cs="宋体" w:hint="eastAsia"/>
                <w:bCs/>
                <w:sz w:val="24"/>
              </w:rPr>
              <w:t>项目</w:t>
            </w:r>
            <w:r>
              <w:rPr>
                <w:rFonts w:ascii="华文仿宋" w:eastAsia="华文仿宋" w:hAnsi="华文仿宋" w:cs="宋体" w:hint="eastAsia"/>
                <w:bCs/>
                <w:sz w:val="24"/>
              </w:rPr>
              <w:t>实施方案30</w:t>
            </w:r>
            <w:r w:rsidRPr="00D86AFD">
              <w:rPr>
                <w:rFonts w:ascii="华文仿宋" w:eastAsia="华文仿宋" w:hAnsi="华文仿宋" w:cs="宋体" w:hint="eastAsia"/>
                <w:bCs/>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BDA8DF" w14:textId="77777777" w:rsidR="002138AE" w:rsidRPr="00D86AFD" w:rsidRDefault="002138AE" w:rsidP="002138AE">
            <w:pPr>
              <w:spacing w:line="540" w:lineRule="exact"/>
              <w:jc w:val="left"/>
              <w:rPr>
                <w:rFonts w:ascii="华文仿宋" w:eastAsia="华文仿宋" w:hAnsi="华文仿宋"/>
                <w:sz w:val="24"/>
              </w:rPr>
            </w:pPr>
            <w:r>
              <w:rPr>
                <w:rFonts w:ascii="华文仿宋" w:eastAsia="华文仿宋" w:hAnsi="华文仿宋" w:hint="eastAsia"/>
                <w:sz w:val="24"/>
              </w:rPr>
              <w:t>30</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D041E79" w14:textId="77777777" w:rsidR="002138AE" w:rsidRPr="00D86AFD" w:rsidRDefault="002138AE" w:rsidP="002138AE">
            <w:pPr>
              <w:spacing w:line="480" w:lineRule="auto"/>
              <w:jc w:val="left"/>
              <w:rPr>
                <w:rFonts w:ascii="华文仿宋" w:eastAsia="华文仿宋" w:hAnsi="华文仿宋"/>
                <w:sz w:val="24"/>
              </w:rPr>
            </w:pPr>
            <w:r>
              <w:rPr>
                <w:rFonts w:ascii="华文仿宋" w:eastAsia="华文仿宋" w:hAnsi="华文仿宋" w:hint="eastAsia"/>
                <w:sz w:val="24"/>
              </w:rPr>
              <w:t>根</w:t>
            </w:r>
            <w:r w:rsidRPr="00D86AFD">
              <w:rPr>
                <w:rFonts w:ascii="华文仿宋" w:eastAsia="华文仿宋" w:hAnsi="华文仿宋" w:hint="eastAsia"/>
                <w:sz w:val="24"/>
              </w:rPr>
              <w:t>据</w:t>
            </w:r>
            <w:r>
              <w:rPr>
                <w:rFonts w:ascii="华文仿宋" w:eastAsia="华文仿宋" w:hAnsi="华文仿宋" w:hint="eastAsia"/>
                <w:sz w:val="24"/>
              </w:rPr>
              <w:t>供应商</w:t>
            </w:r>
            <w:r w:rsidRPr="00D86AFD">
              <w:rPr>
                <w:rFonts w:ascii="华文仿宋" w:eastAsia="华文仿宋" w:hAnsi="华文仿宋" w:hint="eastAsia"/>
                <w:sz w:val="24"/>
              </w:rPr>
              <w:t>针对本项目的项目</w:t>
            </w:r>
            <w:r>
              <w:rPr>
                <w:rFonts w:ascii="华文仿宋" w:eastAsia="华文仿宋" w:hAnsi="华文仿宋" w:hint="eastAsia"/>
                <w:sz w:val="24"/>
              </w:rPr>
              <w:t>实施方案</w:t>
            </w:r>
            <w:r w:rsidRPr="00D86AFD">
              <w:rPr>
                <w:rFonts w:ascii="华文仿宋" w:eastAsia="华文仿宋" w:hAnsi="华文仿宋" w:hint="eastAsia"/>
                <w:sz w:val="24"/>
              </w:rPr>
              <w:t>进行评分，方案内容至少包含以下方面内容：①项目进度计划安排②进度保障措施等，③安全作业措施④安全应急预案</w:t>
            </w:r>
            <w:r>
              <w:rPr>
                <w:rFonts w:ascii="华文仿宋" w:eastAsia="华文仿宋" w:hAnsi="华文仿宋"/>
                <w:sz w:val="24"/>
              </w:rPr>
              <w:fldChar w:fldCharType="begin"/>
            </w:r>
            <w:r>
              <w:rPr>
                <w:rFonts w:ascii="华文仿宋" w:eastAsia="华文仿宋" w:hAnsi="华文仿宋"/>
                <w:sz w:val="24"/>
              </w:rPr>
              <w:instrText xml:space="preserve"> </w:instrText>
            </w:r>
            <w:r>
              <w:rPr>
                <w:rFonts w:ascii="华文仿宋" w:eastAsia="华文仿宋" w:hAnsi="华文仿宋" w:hint="eastAsia"/>
                <w:sz w:val="24"/>
              </w:rPr>
              <w:instrText>eq \o\ac(○,</w:instrText>
            </w:r>
            <w:r w:rsidRPr="0002451A">
              <w:rPr>
                <w:rFonts w:ascii="华文仿宋" w:eastAsia="华文仿宋" w:hAnsi="华文仿宋" w:hint="eastAsia"/>
                <w:position w:val="3"/>
                <w:sz w:val="16"/>
              </w:rPr>
              <w:instrText>5</w:instrText>
            </w:r>
            <w:r>
              <w:rPr>
                <w:rFonts w:ascii="华文仿宋" w:eastAsia="华文仿宋" w:hAnsi="华文仿宋" w:hint="eastAsia"/>
                <w:sz w:val="24"/>
              </w:rPr>
              <w:instrText>)</w:instrText>
            </w:r>
            <w:r>
              <w:rPr>
                <w:rFonts w:ascii="华文仿宋" w:eastAsia="华文仿宋" w:hAnsi="华文仿宋"/>
                <w:sz w:val="24"/>
              </w:rPr>
              <w:fldChar w:fldCharType="end"/>
            </w:r>
            <w:r w:rsidRPr="00D86AFD">
              <w:rPr>
                <w:rFonts w:ascii="华文仿宋" w:eastAsia="华文仿宋" w:hAnsi="华文仿宋" w:hint="eastAsia"/>
                <w:sz w:val="24"/>
              </w:rPr>
              <w:t>重点、难点分析</w:t>
            </w:r>
            <w:r>
              <w:rPr>
                <w:rFonts w:ascii="华文仿宋" w:eastAsia="华文仿宋" w:hAnsi="华文仿宋"/>
                <w:sz w:val="24"/>
              </w:rPr>
              <w:fldChar w:fldCharType="begin"/>
            </w:r>
            <w:r>
              <w:rPr>
                <w:rFonts w:ascii="华文仿宋" w:eastAsia="华文仿宋" w:hAnsi="华文仿宋"/>
                <w:sz w:val="24"/>
              </w:rPr>
              <w:instrText xml:space="preserve"> </w:instrText>
            </w:r>
            <w:r>
              <w:rPr>
                <w:rFonts w:ascii="华文仿宋" w:eastAsia="华文仿宋" w:hAnsi="华文仿宋" w:hint="eastAsia"/>
                <w:sz w:val="24"/>
              </w:rPr>
              <w:instrText>eq \o\ac(○,</w:instrText>
            </w:r>
            <w:r w:rsidRPr="0002451A">
              <w:rPr>
                <w:rFonts w:ascii="华文仿宋" w:eastAsia="华文仿宋" w:hAnsi="华文仿宋" w:hint="eastAsia"/>
                <w:position w:val="3"/>
                <w:sz w:val="16"/>
              </w:rPr>
              <w:instrText>6</w:instrText>
            </w:r>
            <w:r>
              <w:rPr>
                <w:rFonts w:ascii="华文仿宋" w:eastAsia="华文仿宋" w:hAnsi="华文仿宋" w:hint="eastAsia"/>
                <w:sz w:val="24"/>
              </w:rPr>
              <w:instrText>)</w:instrText>
            </w:r>
            <w:r>
              <w:rPr>
                <w:rFonts w:ascii="华文仿宋" w:eastAsia="华文仿宋" w:hAnsi="华文仿宋"/>
                <w:sz w:val="24"/>
              </w:rPr>
              <w:fldChar w:fldCharType="end"/>
            </w:r>
            <w:r w:rsidRPr="00D86AFD">
              <w:rPr>
                <w:rFonts w:ascii="华文仿宋" w:eastAsia="华文仿宋" w:hAnsi="华文仿宋" w:hint="eastAsia"/>
                <w:sz w:val="24"/>
              </w:rPr>
              <w:t>解决</w:t>
            </w:r>
            <w:r w:rsidRPr="00D86AFD">
              <w:rPr>
                <w:rFonts w:ascii="华文仿宋" w:eastAsia="华文仿宋" w:hAnsi="华文仿宋" w:hint="eastAsia"/>
                <w:sz w:val="24"/>
              </w:rPr>
              <w:lastRenderedPageBreak/>
              <w:t>方案等等</w:t>
            </w:r>
            <w:r w:rsidRPr="00AC7451">
              <w:rPr>
                <w:rFonts w:ascii="华文仿宋" w:eastAsia="华文仿宋" w:hAnsi="华文仿宋" w:hint="eastAsia"/>
                <w:sz w:val="24"/>
              </w:rPr>
              <w:t>符合本项目实际需求的得</w:t>
            </w:r>
            <w:r>
              <w:rPr>
                <w:rFonts w:ascii="华文仿宋" w:eastAsia="华文仿宋" w:hAnsi="华文仿宋" w:hint="eastAsia"/>
                <w:sz w:val="24"/>
              </w:rPr>
              <w:t>30</w:t>
            </w:r>
            <w:r w:rsidRPr="00AC7451">
              <w:rPr>
                <w:rFonts w:ascii="华文仿宋" w:eastAsia="华文仿宋" w:hAnsi="华文仿宋" w:hint="eastAsia"/>
                <w:sz w:val="24"/>
              </w:rPr>
              <w:t>分</w:t>
            </w:r>
            <w:r>
              <w:rPr>
                <w:rFonts w:ascii="华文仿宋" w:eastAsia="华文仿宋" w:hAnsi="华文仿宋" w:hint="eastAsia"/>
                <w:sz w:val="24"/>
              </w:rPr>
              <w:t>，每缺少一项内容的扣5分</w:t>
            </w:r>
            <w:r w:rsidRPr="00D86AFD">
              <w:rPr>
                <w:rFonts w:ascii="华文仿宋" w:eastAsia="华文仿宋" w:hAnsi="华文仿宋" w:hint="eastAsia"/>
                <w:sz w:val="24"/>
              </w:rPr>
              <w:t>，</w:t>
            </w:r>
            <w:r>
              <w:rPr>
                <w:rFonts w:ascii="华文仿宋" w:eastAsia="华文仿宋" w:hAnsi="华文仿宋" w:hint="eastAsia"/>
                <w:sz w:val="24"/>
              </w:rPr>
              <w:t>每有一项</w:t>
            </w:r>
            <w:r w:rsidRPr="00D86AFD">
              <w:rPr>
                <w:rFonts w:ascii="华文仿宋" w:eastAsia="华文仿宋" w:hAnsi="华文仿宋" w:hint="eastAsia"/>
                <w:sz w:val="24"/>
              </w:rPr>
              <w:t>内容非专门针对本项目或内容不能</w:t>
            </w:r>
            <w:r>
              <w:rPr>
                <w:rFonts w:ascii="华文仿宋" w:eastAsia="华文仿宋" w:hAnsi="华文仿宋" w:hint="eastAsia"/>
                <w:sz w:val="24"/>
              </w:rPr>
              <w:t>完全</w:t>
            </w:r>
            <w:r w:rsidRPr="00D86AFD">
              <w:rPr>
                <w:rFonts w:ascii="华文仿宋" w:eastAsia="华文仿宋" w:hAnsi="华文仿宋" w:hint="eastAsia"/>
                <w:sz w:val="24"/>
              </w:rPr>
              <w:t>满足本项目实际需求的扣</w:t>
            </w:r>
            <w:r>
              <w:rPr>
                <w:rFonts w:ascii="华文仿宋" w:eastAsia="华文仿宋" w:hAnsi="华文仿宋" w:hint="eastAsia"/>
                <w:sz w:val="24"/>
              </w:rPr>
              <w:t>2.5</w:t>
            </w:r>
            <w:r w:rsidRPr="00D86AFD">
              <w:rPr>
                <w:rFonts w:ascii="华文仿宋" w:eastAsia="华文仿宋" w:hAnsi="华文仿宋" w:hint="eastAsia"/>
                <w:sz w:val="24"/>
              </w:rPr>
              <w:t>分</w:t>
            </w:r>
            <w:r>
              <w:rPr>
                <w:rFonts w:ascii="华文仿宋" w:eastAsia="华文仿宋" w:hAnsi="华文仿宋" w:hint="eastAsia"/>
                <w:sz w:val="24"/>
              </w:rPr>
              <w:t>，</w:t>
            </w:r>
            <w:r w:rsidRPr="00D86AFD">
              <w:rPr>
                <w:rFonts w:ascii="华文仿宋" w:eastAsia="华文仿宋" w:hAnsi="华文仿宋" w:hint="eastAsia"/>
                <w:sz w:val="24"/>
              </w:rPr>
              <w:t>扣完为止。</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11C8EC" w14:textId="77777777" w:rsidR="002138AE" w:rsidRPr="00D86AFD" w:rsidRDefault="002138AE" w:rsidP="002138AE">
            <w:pPr>
              <w:spacing w:line="480" w:lineRule="auto"/>
              <w:jc w:val="center"/>
              <w:rPr>
                <w:rFonts w:ascii="华文仿宋" w:eastAsia="华文仿宋" w:hAnsi="华文仿宋" w:cs="宋体"/>
                <w:bCs/>
                <w:sz w:val="24"/>
              </w:rPr>
            </w:pPr>
            <w:r w:rsidRPr="00D86AFD">
              <w:rPr>
                <w:rFonts w:ascii="华文仿宋" w:eastAsia="华文仿宋" w:hAnsi="华文仿宋" w:cs="宋体" w:hint="eastAsia"/>
                <w:bCs/>
                <w:sz w:val="24"/>
              </w:rPr>
              <w:lastRenderedPageBreak/>
              <w:t>技术类评分因</w:t>
            </w:r>
            <w:r w:rsidRPr="00D86AFD">
              <w:rPr>
                <w:rFonts w:ascii="华文仿宋" w:eastAsia="华文仿宋" w:hAnsi="华文仿宋" w:cs="宋体" w:hint="eastAsia"/>
                <w:bCs/>
                <w:sz w:val="24"/>
              </w:rPr>
              <w:lastRenderedPageBreak/>
              <w:t>素</w:t>
            </w:r>
          </w:p>
        </w:tc>
      </w:tr>
    </w:tbl>
    <w:p w14:paraId="00CD3F94" w14:textId="77777777" w:rsidR="001E584F" w:rsidRPr="00C56D41" w:rsidRDefault="001E584F">
      <w:pPr>
        <w:ind w:firstLine="630"/>
        <w:rPr>
          <w:rFonts w:ascii="仿宋" w:eastAsia="仿宋" w:hAnsi="仿宋"/>
          <w:color w:val="000000" w:themeColor="text1"/>
        </w:rPr>
      </w:pPr>
    </w:p>
    <w:p w14:paraId="5D0CC776" w14:textId="77777777" w:rsidR="001E584F" w:rsidRPr="00C56D41" w:rsidRDefault="00143378">
      <w:pPr>
        <w:ind w:firstLineChars="150" w:firstLine="360"/>
        <w:rPr>
          <w:rFonts w:ascii="仿宋" w:eastAsia="仿宋" w:hAnsi="仿宋"/>
          <w:color w:val="000000" w:themeColor="text1"/>
          <w:sz w:val="24"/>
        </w:rPr>
      </w:pPr>
      <w:r w:rsidRPr="00C56D41">
        <w:rPr>
          <w:rFonts w:ascii="仿宋" w:eastAsia="仿宋" w:hAnsi="仿宋" w:hint="eastAsia"/>
          <w:color w:val="000000" w:themeColor="text1"/>
          <w:sz w:val="24"/>
        </w:rPr>
        <w:t>注：评分的取值按四舍五入法，保留小数点后两位。</w:t>
      </w:r>
    </w:p>
    <w:p w14:paraId="4E4CEAA3" w14:textId="77777777" w:rsidR="001E584F" w:rsidRPr="00C56D41" w:rsidRDefault="00143378">
      <w:pPr>
        <w:pStyle w:val="a5"/>
        <w:ind w:firstLineChars="175" w:firstLine="420"/>
        <w:rPr>
          <w:rFonts w:ascii="仿宋" w:eastAsia="仿宋" w:hAnsi="仿宋"/>
          <w:color w:val="000000" w:themeColor="text1"/>
          <w:sz w:val="24"/>
        </w:rPr>
      </w:pPr>
      <w:bookmarkStart w:id="131" w:name="_Toc217446059"/>
      <w:bookmarkEnd w:id="125"/>
      <w:bookmarkEnd w:id="126"/>
      <w:bookmarkEnd w:id="127"/>
      <w:bookmarkEnd w:id="128"/>
      <w:r w:rsidRPr="00C56D41">
        <w:rPr>
          <w:rFonts w:ascii="仿宋" w:eastAsia="仿宋" w:hAnsi="仿宋" w:hint="eastAsia"/>
          <w:color w:val="000000" w:themeColor="text1"/>
          <w:sz w:val="24"/>
        </w:rPr>
        <w:t>3.3.4评审得分＝（A1＋A2＋……＋An）/N</w:t>
      </w:r>
      <w:r w:rsidRPr="00C56D41">
        <w:rPr>
          <w:rFonts w:ascii="仿宋" w:eastAsia="仿宋" w:hAnsi="仿宋" w:hint="eastAsia"/>
          <w:color w:val="000000" w:themeColor="text1"/>
          <w:sz w:val="24"/>
          <w:vertAlign w:val="subscript"/>
        </w:rPr>
        <w:t>A</w:t>
      </w:r>
      <w:r w:rsidRPr="00C56D41">
        <w:rPr>
          <w:rFonts w:ascii="仿宋" w:eastAsia="仿宋" w:hAnsi="仿宋" w:hint="eastAsia"/>
          <w:color w:val="000000" w:themeColor="text1"/>
          <w:sz w:val="24"/>
        </w:rPr>
        <w:t>＋（B1＋B2＋……＋</w:t>
      </w:r>
      <w:proofErr w:type="spellStart"/>
      <w:r w:rsidRPr="00C56D41">
        <w:rPr>
          <w:rFonts w:ascii="仿宋" w:eastAsia="仿宋" w:hAnsi="仿宋" w:hint="eastAsia"/>
          <w:color w:val="000000" w:themeColor="text1"/>
          <w:sz w:val="24"/>
        </w:rPr>
        <w:t>Bn</w:t>
      </w:r>
      <w:proofErr w:type="spellEnd"/>
      <w:r w:rsidRPr="00C56D41">
        <w:rPr>
          <w:rFonts w:ascii="仿宋" w:eastAsia="仿宋" w:hAnsi="仿宋" w:hint="eastAsia"/>
          <w:color w:val="000000" w:themeColor="text1"/>
          <w:sz w:val="24"/>
        </w:rPr>
        <w:t>）/ N</w:t>
      </w:r>
      <w:r w:rsidRPr="00C56D41">
        <w:rPr>
          <w:rFonts w:ascii="仿宋" w:eastAsia="仿宋" w:hAnsi="仿宋" w:hint="eastAsia"/>
          <w:color w:val="000000" w:themeColor="text1"/>
          <w:sz w:val="24"/>
          <w:vertAlign w:val="subscript"/>
        </w:rPr>
        <w:t>B</w:t>
      </w:r>
      <w:r w:rsidRPr="00C56D41">
        <w:rPr>
          <w:rFonts w:ascii="仿宋" w:eastAsia="仿宋" w:hAnsi="仿宋" w:hint="eastAsia"/>
          <w:color w:val="000000" w:themeColor="text1"/>
          <w:sz w:val="24"/>
        </w:rPr>
        <w:t>＋（C1＋C2＋……＋</w:t>
      </w:r>
      <w:proofErr w:type="spellStart"/>
      <w:r w:rsidRPr="00C56D41">
        <w:rPr>
          <w:rFonts w:ascii="仿宋" w:eastAsia="仿宋" w:hAnsi="仿宋" w:hint="eastAsia"/>
          <w:color w:val="000000" w:themeColor="text1"/>
          <w:sz w:val="24"/>
        </w:rPr>
        <w:t>Cn</w:t>
      </w:r>
      <w:proofErr w:type="spellEnd"/>
      <w:r w:rsidRPr="00C56D41">
        <w:rPr>
          <w:rFonts w:ascii="仿宋" w:eastAsia="仿宋" w:hAnsi="仿宋" w:hint="eastAsia"/>
          <w:color w:val="000000" w:themeColor="text1"/>
          <w:sz w:val="24"/>
        </w:rPr>
        <w:t>）/ N</w:t>
      </w:r>
      <w:r w:rsidRPr="00C56D41">
        <w:rPr>
          <w:rFonts w:ascii="仿宋" w:eastAsia="仿宋" w:hAnsi="仿宋" w:hint="eastAsia"/>
          <w:color w:val="000000" w:themeColor="text1"/>
          <w:sz w:val="24"/>
          <w:vertAlign w:val="subscript"/>
        </w:rPr>
        <w:t>C</w:t>
      </w:r>
      <w:r w:rsidRPr="00C56D41">
        <w:rPr>
          <w:rFonts w:ascii="仿宋" w:eastAsia="仿宋" w:hAnsi="仿宋" w:hint="eastAsia"/>
          <w:color w:val="000000" w:themeColor="text1"/>
          <w:sz w:val="24"/>
        </w:rPr>
        <w:t>＋（D1＋D2＋……＋</w:t>
      </w:r>
      <w:proofErr w:type="spellStart"/>
      <w:r w:rsidRPr="00C56D41">
        <w:rPr>
          <w:rFonts w:ascii="仿宋" w:eastAsia="仿宋" w:hAnsi="仿宋" w:hint="eastAsia"/>
          <w:color w:val="000000" w:themeColor="text1"/>
          <w:sz w:val="24"/>
        </w:rPr>
        <w:t>Dn</w:t>
      </w:r>
      <w:proofErr w:type="spellEnd"/>
      <w:r w:rsidRPr="00C56D41">
        <w:rPr>
          <w:rFonts w:ascii="仿宋" w:eastAsia="仿宋" w:hAnsi="仿宋" w:hint="eastAsia"/>
          <w:color w:val="000000" w:themeColor="text1"/>
          <w:sz w:val="24"/>
        </w:rPr>
        <w:t>）/ N</w:t>
      </w:r>
      <w:r w:rsidRPr="00C56D41">
        <w:rPr>
          <w:rFonts w:ascii="仿宋" w:eastAsia="仿宋" w:hAnsi="仿宋" w:hint="eastAsia"/>
          <w:color w:val="000000" w:themeColor="text1"/>
          <w:sz w:val="24"/>
          <w:vertAlign w:val="subscript"/>
        </w:rPr>
        <w:t>D</w:t>
      </w:r>
    </w:p>
    <w:p w14:paraId="77D23C50" w14:textId="77777777" w:rsidR="001E584F" w:rsidRPr="00C56D41" w:rsidRDefault="00143378">
      <w:pPr>
        <w:pStyle w:val="a5"/>
        <w:rPr>
          <w:rFonts w:ascii="仿宋" w:eastAsia="仿宋" w:hAnsi="仿宋"/>
          <w:bCs/>
          <w:color w:val="000000" w:themeColor="text1"/>
          <w:sz w:val="24"/>
        </w:rPr>
      </w:pPr>
      <w:r w:rsidRPr="00C56D41">
        <w:rPr>
          <w:rFonts w:ascii="仿宋" w:eastAsia="仿宋" w:hAnsi="仿宋" w:hint="eastAsia"/>
          <w:color w:val="000000" w:themeColor="text1"/>
          <w:sz w:val="24"/>
        </w:rPr>
        <w:t>A1、A2……An分别为每个经济类评委（经济类专家）的打分，N</w:t>
      </w:r>
      <w:r w:rsidRPr="00C56D41">
        <w:rPr>
          <w:rFonts w:ascii="仿宋" w:eastAsia="仿宋" w:hAnsi="仿宋" w:hint="eastAsia"/>
          <w:color w:val="000000" w:themeColor="text1"/>
          <w:sz w:val="24"/>
          <w:vertAlign w:val="subscript"/>
        </w:rPr>
        <w:t>A</w:t>
      </w:r>
      <w:r w:rsidRPr="00C56D41">
        <w:rPr>
          <w:rFonts w:ascii="仿宋" w:eastAsia="仿宋" w:hAnsi="仿宋" w:hint="eastAsia"/>
          <w:color w:val="000000" w:themeColor="text1"/>
          <w:sz w:val="24"/>
        </w:rPr>
        <w:t>为经济类评委（经济类专家）人数；B1、B2＋……Bn 分别为每个技术类评委（技术类专家和采购人代表）的打分，N</w:t>
      </w:r>
      <w:r w:rsidRPr="00C56D41">
        <w:rPr>
          <w:rFonts w:ascii="仿宋" w:eastAsia="仿宋" w:hAnsi="仿宋" w:hint="eastAsia"/>
          <w:color w:val="000000" w:themeColor="text1"/>
          <w:sz w:val="24"/>
          <w:vertAlign w:val="subscript"/>
        </w:rPr>
        <w:t>B</w:t>
      </w:r>
      <w:r w:rsidRPr="00C56D41">
        <w:rPr>
          <w:rFonts w:ascii="仿宋" w:eastAsia="仿宋" w:hAnsi="仿宋" w:hint="eastAsia"/>
          <w:color w:val="000000" w:themeColor="text1"/>
          <w:sz w:val="24"/>
        </w:rPr>
        <w:t>为技术类评委（技术类专家和采购人代表）人数；C1、C2……Cn 分别为每个政策合同类评委（法律类专家）的打分，N</w:t>
      </w:r>
      <w:r w:rsidRPr="00C56D41">
        <w:rPr>
          <w:rFonts w:ascii="仿宋" w:eastAsia="仿宋" w:hAnsi="仿宋" w:hint="eastAsia"/>
          <w:color w:val="000000" w:themeColor="text1"/>
          <w:sz w:val="24"/>
          <w:vertAlign w:val="subscript"/>
        </w:rPr>
        <w:t>C</w:t>
      </w:r>
      <w:r w:rsidRPr="00C56D41">
        <w:rPr>
          <w:rFonts w:ascii="仿宋" w:eastAsia="仿宋" w:hAnsi="仿宋" w:hint="eastAsia"/>
          <w:color w:val="000000" w:themeColor="text1"/>
          <w:sz w:val="24"/>
        </w:rPr>
        <w:t>为政策合同类评委（法律类专家）人数；D1、D2……</w:t>
      </w:r>
      <w:proofErr w:type="spellStart"/>
      <w:r w:rsidRPr="00C56D41">
        <w:rPr>
          <w:rFonts w:ascii="仿宋" w:eastAsia="仿宋" w:hAnsi="仿宋" w:hint="eastAsia"/>
          <w:color w:val="000000" w:themeColor="text1"/>
          <w:sz w:val="24"/>
        </w:rPr>
        <w:t>Dn</w:t>
      </w:r>
      <w:proofErr w:type="spellEnd"/>
      <w:r w:rsidRPr="00C56D41">
        <w:rPr>
          <w:rFonts w:ascii="仿宋" w:eastAsia="仿宋" w:hAnsi="仿宋" w:hint="eastAsia"/>
          <w:color w:val="000000" w:themeColor="text1"/>
          <w:sz w:val="24"/>
        </w:rPr>
        <w:t xml:space="preserve"> 分别为评审委员会每个成员的打分（共同评分类），N</w:t>
      </w:r>
      <w:r w:rsidRPr="00C56D41">
        <w:rPr>
          <w:rFonts w:ascii="仿宋" w:eastAsia="仿宋" w:hAnsi="仿宋" w:hint="eastAsia"/>
          <w:color w:val="000000" w:themeColor="text1"/>
          <w:sz w:val="24"/>
          <w:vertAlign w:val="subscript"/>
        </w:rPr>
        <w:t>D</w:t>
      </w:r>
      <w:r w:rsidRPr="00C56D41">
        <w:rPr>
          <w:rFonts w:ascii="仿宋" w:eastAsia="仿宋" w:hAnsi="仿宋" w:hint="eastAsia"/>
          <w:color w:val="000000" w:themeColor="text1"/>
          <w:sz w:val="24"/>
        </w:rPr>
        <w:t>为评审委员会人</w:t>
      </w:r>
      <w:r w:rsidRPr="00C56D41">
        <w:rPr>
          <w:rFonts w:ascii="仿宋" w:eastAsia="仿宋" w:hAnsi="仿宋" w:hint="eastAsia"/>
          <w:bCs/>
          <w:color w:val="000000" w:themeColor="text1"/>
          <w:sz w:val="24"/>
        </w:rPr>
        <w:t>数。</w:t>
      </w:r>
    </w:p>
    <w:bookmarkEnd w:id="131"/>
    <w:p w14:paraId="5760C5BE" w14:textId="77777777" w:rsidR="001E584F" w:rsidRPr="00C56D41" w:rsidRDefault="001E584F">
      <w:pPr>
        <w:tabs>
          <w:tab w:val="left" w:pos="851"/>
        </w:tabs>
        <w:spacing w:line="400" w:lineRule="exact"/>
        <w:ind w:firstLineChars="200" w:firstLine="482"/>
        <w:rPr>
          <w:rFonts w:ascii="仿宋" w:eastAsia="仿宋" w:hAnsi="仿宋"/>
          <w:b/>
          <w:color w:val="000000" w:themeColor="text1"/>
          <w:sz w:val="24"/>
        </w:rPr>
      </w:pPr>
    </w:p>
    <w:p w14:paraId="368EED74" w14:textId="77777777" w:rsidR="001E584F" w:rsidRPr="00C56D41" w:rsidRDefault="00143378">
      <w:pPr>
        <w:tabs>
          <w:tab w:val="left" w:pos="851"/>
        </w:tabs>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4.磋商纪律及注意事项</w:t>
      </w:r>
    </w:p>
    <w:p w14:paraId="24385668" w14:textId="77777777" w:rsidR="001E584F" w:rsidRPr="00C56D41" w:rsidRDefault="00143378">
      <w:pPr>
        <w:tabs>
          <w:tab w:val="left" w:pos="851"/>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4.1磋商小组内部讨论的情况和意见必须保密，任何人不得以任何形式透露给供应商或与供应商有关的单位或个人。</w:t>
      </w:r>
    </w:p>
    <w:p w14:paraId="20579067" w14:textId="77777777" w:rsidR="001E584F" w:rsidRPr="00C56D41" w:rsidRDefault="00143378">
      <w:pPr>
        <w:tabs>
          <w:tab w:val="left" w:pos="851"/>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4.2在磋商过程中，供应商不得以任何形式对磋商小组成员进行旨在影响谈判结果的私下接触，否则将取消其参与磋商的资格。</w:t>
      </w:r>
    </w:p>
    <w:p w14:paraId="5A4B70DF" w14:textId="77777777" w:rsidR="001E584F" w:rsidRPr="00C56D41" w:rsidRDefault="00143378">
      <w:pPr>
        <w:tabs>
          <w:tab w:val="left" w:pos="851"/>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4.3对各供应商的商业秘密，磋商小组成员应予以保密，不得泄露给其他供应商。</w:t>
      </w:r>
    </w:p>
    <w:p w14:paraId="1B35F05C" w14:textId="77777777" w:rsidR="001E584F" w:rsidRPr="00C56D41" w:rsidRDefault="00143378">
      <w:pPr>
        <w:tabs>
          <w:tab w:val="left" w:pos="851"/>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4.4 磋商小组独立评判，推荐成交候选人，并写出书面报告。</w:t>
      </w:r>
    </w:p>
    <w:p w14:paraId="7F52A8A0" w14:textId="77777777" w:rsidR="001E584F" w:rsidRPr="00C56D41" w:rsidRDefault="00143378">
      <w:pPr>
        <w:tabs>
          <w:tab w:val="left" w:pos="851"/>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4.5 磋商小组可根据需要对供应商进行实地考察。</w:t>
      </w:r>
    </w:p>
    <w:p w14:paraId="211BEC9A" w14:textId="77777777" w:rsidR="001E584F" w:rsidRPr="00C56D41" w:rsidRDefault="001E584F">
      <w:pPr>
        <w:spacing w:line="400" w:lineRule="exact"/>
        <w:ind w:firstLineChars="200" w:firstLine="480"/>
        <w:rPr>
          <w:rFonts w:ascii="仿宋" w:eastAsia="仿宋" w:hAnsi="仿宋"/>
          <w:color w:val="000000" w:themeColor="text1"/>
          <w:sz w:val="24"/>
        </w:rPr>
      </w:pPr>
    </w:p>
    <w:p w14:paraId="475087C4" w14:textId="77777777" w:rsidR="001E584F" w:rsidRPr="00C56D41" w:rsidRDefault="00143378">
      <w:pPr>
        <w:tabs>
          <w:tab w:val="left" w:pos="7665"/>
        </w:tabs>
        <w:spacing w:line="400" w:lineRule="exact"/>
        <w:ind w:firstLineChars="200" w:firstLine="480"/>
        <w:rPr>
          <w:rFonts w:ascii="仿宋" w:eastAsia="仿宋" w:hAnsi="仿宋"/>
          <w:b/>
          <w:color w:val="000000" w:themeColor="text1"/>
          <w:sz w:val="24"/>
        </w:rPr>
      </w:pPr>
      <w:r w:rsidRPr="00C56D41">
        <w:rPr>
          <w:rFonts w:ascii="仿宋" w:eastAsia="仿宋" w:hAnsi="仿宋" w:hint="eastAsia"/>
          <w:color w:val="000000" w:themeColor="text1"/>
          <w:sz w:val="24"/>
        </w:rPr>
        <w:t>5.</w:t>
      </w:r>
      <w:bookmarkEnd w:id="129"/>
      <w:r w:rsidRPr="00C56D41">
        <w:rPr>
          <w:rFonts w:ascii="仿宋" w:eastAsia="仿宋" w:hAnsi="仿宋" w:hint="eastAsia"/>
          <w:b/>
          <w:color w:val="000000" w:themeColor="text1"/>
          <w:sz w:val="24"/>
        </w:rPr>
        <w:t>磋商小组在政府采购活动中承担以下义务：</w:t>
      </w:r>
    </w:p>
    <w:p w14:paraId="77755067"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（一）遵守评审工作纪律；</w:t>
      </w:r>
    </w:p>
    <w:p w14:paraId="6A9A7654"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（二）按照客观、公正、审慎的原则，根据磋商文件规定的评审程序、评审方法和评审标准进行独立评审；</w:t>
      </w:r>
    </w:p>
    <w:p w14:paraId="42BA588C"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（三）不得泄露评审文件、评审情况和在评审过程中获悉的商业秘密；</w:t>
      </w:r>
    </w:p>
    <w:p w14:paraId="01E3B925"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（四）及时向财政部门报告评审过程中发现的采购人、采购代理机构向评审专家做倾向性、误导性的解释或者说明，以及供应商行贿、提供虚假材料或者串通等违法行为；</w:t>
      </w:r>
    </w:p>
    <w:p w14:paraId="18428275"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（五）发现磋商文件内容违反国家有关强制性规定或者磋商文件存在歧义、重大缺陷导致评审工作无法进行时，停止评审并向采购人或者采购代理机构书面说明情况；</w:t>
      </w:r>
    </w:p>
    <w:p w14:paraId="4A9376F5"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（六）及时向财政、监察等部门举报在评审过程中受到非法干预的情况；</w:t>
      </w:r>
    </w:p>
    <w:p w14:paraId="1647652E"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（七）配合答复处理供应商的询问、质疑和投诉等事项；</w:t>
      </w:r>
    </w:p>
    <w:p w14:paraId="4C0156D3"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（八）法律、法规和规章规定的其他义务。</w:t>
      </w:r>
    </w:p>
    <w:p w14:paraId="6A6CB092" w14:textId="77777777" w:rsidR="001E584F" w:rsidRPr="00C56D41" w:rsidRDefault="001E584F">
      <w:pPr>
        <w:tabs>
          <w:tab w:val="left" w:pos="7665"/>
        </w:tabs>
        <w:spacing w:line="400" w:lineRule="exact"/>
        <w:rPr>
          <w:rFonts w:ascii="仿宋" w:eastAsia="仿宋" w:hAnsi="仿宋"/>
          <w:color w:val="000000" w:themeColor="text1"/>
          <w:sz w:val="24"/>
        </w:rPr>
      </w:pPr>
    </w:p>
    <w:p w14:paraId="66BEBBA9" w14:textId="77777777" w:rsidR="001E584F" w:rsidRPr="00C56D41" w:rsidRDefault="00143378">
      <w:pPr>
        <w:tabs>
          <w:tab w:val="left" w:pos="7665"/>
        </w:tabs>
        <w:spacing w:line="400" w:lineRule="exact"/>
        <w:ind w:firstLineChars="200" w:firstLine="482"/>
        <w:rPr>
          <w:rFonts w:ascii="仿宋" w:eastAsia="仿宋" w:hAnsi="仿宋"/>
          <w:b/>
          <w:color w:val="000000" w:themeColor="text1"/>
          <w:sz w:val="24"/>
        </w:rPr>
      </w:pPr>
      <w:r w:rsidRPr="00C56D41">
        <w:rPr>
          <w:rFonts w:ascii="仿宋" w:eastAsia="仿宋" w:hAnsi="仿宋" w:hint="eastAsia"/>
          <w:b/>
          <w:color w:val="000000" w:themeColor="text1"/>
          <w:sz w:val="24"/>
        </w:rPr>
        <w:t>6.评审专家在政府采购活动中应当遵守以下工作纪律：</w:t>
      </w:r>
    </w:p>
    <w:p w14:paraId="3E322E71"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（一）不得参加与自己有《中华人民共和国政府采购法实施条例》第九条规定的利害关系的政府采购项目的评标活动。发现参加了与自己有利害关系的评审活动，须主动提出回避，退出评审；</w:t>
      </w:r>
    </w:p>
    <w:p w14:paraId="262C7C0B"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（二）评审前，应当将通讯工具或者相关电子设备交由采购代理机构统一保管；</w:t>
      </w:r>
    </w:p>
    <w:p w14:paraId="139F876B"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（三）评审过程中，不得与外界联系，因发生不可预见情况，确实需要与外界联系的，应当在监督人员监督之下办理；</w:t>
      </w:r>
    </w:p>
    <w:p w14:paraId="6A1ACA0B"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20C5EE5A"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（五）在评审过程中和评审结束后，不得记录、复制或带走任何评审资料，不得向外界透露评审内容；</w:t>
      </w:r>
    </w:p>
    <w:p w14:paraId="6455AAD1"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（六）评审现场服从采购代理机构工作人员的管理，接受现场监督人员的合法监督；</w:t>
      </w:r>
    </w:p>
    <w:p w14:paraId="4586EFA3" w14:textId="77777777" w:rsidR="001E584F" w:rsidRPr="00C56D41" w:rsidRDefault="00143378">
      <w:pPr>
        <w:tabs>
          <w:tab w:val="left" w:pos="7665"/>
        </w:tabs>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（七）遵守有关廉洁自律规定，不得私下接触供应商，不得收受供应商及有关业务单位和个人的财物或好处，不得接受采购代理机构的请托。</w:t>
      </w:r>
    </w:p>
    <w:p w14:paraId="64A426A4" w14:textId="77777777" w:rsidR="001E584F" w:rsidRPr="00C56D41" w:rsidRDefault="001E584F">
      <w:pPr>
        <w:rPr>
          <w:rFonts w:ascii="仿宋" w:eastAsia="仿宋" w:hAnsi="仿宋"/>
          <w:color w:val="000000" w:themeColor="text1"/>
        </w:rPr>
      </w:pPr>
    </w:p>
    <w:p w14:paraId="086B4709" w14:textId="77777777" w:rsidR="001E584F" w:rsidRPr="00C56D41" w:rsidRDefault="00143378">
      <w:pPr>
        <w:pStyle w:val="ad"/>
        <w:rPr>
          <w:rFonts w:ascii="仿宋" w:eastAsia="仿宋" w:hAnsi="仿宋"/>
          <w:color w:val="000000" w:themeColor="text1"/>
        </w:rPr>
      </w:pPr>
      <w:r w:rsidRPr="00C56D41">
        <w:rPr>
          <w:rFonts w:ascii="仿宋" w:eastAsia="仿宋" w:hAnsi="仿宋"/>
          <w:color w:val="000000" w:themeColor="text1"/>
        </w:rPr>
        <w:br w:type="page"/>
      </w:r>
      <w:bookmarkStart w:id="132" w:name="_Toc67176630"/>
      <w:r w:rsidRPr="00C56D41">
        <w:rPr>
          <w:rFonts w:ascii="仿宋" w:eastAsia="仿宋" w:hAnsi="仿宋" w:hint="eastAsia"/>
          <w:color w:val="000000" w:themeColor="text1"/>
        </w:rPr>
        <w:lastRenderedPageBreak/>
        <w:t>第九章  政府采购合同（草案）</w:t>
      </w:r>
      <w:bookmarkEnd w:id="132"/>
    </w:p>
    <w:p w14:paraId="1690D580" w14:textId="77777777" w:rsidR="001E584F" w:rsidRPr="00C56D41" w:rsidRDefault="00143378">
      <w:pPr>
        <w:jc w:val="center"/>
        <w:rPr>
          <w:color w:val="000000" w:themeColor="text1"/>
        </w:rPr>
      </w:pPr>
      <w:r w:rsidRPr="00C56D41">
        <w:rPr>
          <w:rFonts w:hint="eastAsia"/>
          <w:color w:val="000000" w:themeColor="text1"/>
        </w:rPr>
        <w:t>（注：本合同仅供参考，最终以实际签约的合同为准）</w:t>
      </w:r>
    </w:p>
    <w:bookmarkEnd w:id="109"/>
    <w:bookmarkEnd w:id="110"/>
    <w:bookmarkEnd w:id="111"/>
    <w:p w14:paraId="4D5B4FF0" w14:textId="77777777" w:rsidR="001E584F" w:rsidRPr="00C56D41" w:rsidRDefault="001E584F">
      <w:pPr>
        <w:spacing w:line="360" w:lineRule="auto"/>
        <w:ind w:firstLineChars="200" w:firstLine="482"/>
        <w:rPr>
          <w:rFonts w:ascii="仿宋" w:eastAsia="仿宋" w:hAnsi="仿宋"/>
          <w:b/>
          <w:bCs/>
          <w:color w:val="000000" w:themeColor="text1"/>
          <w:sz w:val="24"/>
        </w:rPr>
      </w:pPr>
    </w:p>
    <w:p w14:paraId="43168C1E" w14:textId="77777777" w:rsidR="001E584F" w:rsidRPr="00C56D41" w:rsidRDefault="00143378">
      <w:pPr>
        <w:spacing w:line="360" w:lineRule="auto"/>
        <w:rPr>
          <w:rFonts w:ascii="仿宋" w:eastAsia="仿宋" w:hAnsi="仿宋"/>
          <w:b/>
          <w:color w:val="000000" w:themeColor="text1"/>
          <w:sz w:val="24"/>
        </w:rPr>
      </w:pPr>
      <w:r w:rsidRPr="00C56D41">
        <w:rPr>
          <w:rFonts w:ascii="仿宋" w:eastAsia="仿宋" w:hAnsi="仿宋" w:hint="eastAsia"/>
          <w:b/>
          <w:color w:val="000000" w:themeColor="text1"/>
          <w:sz w:val="24"/>
        </w:rPr>
        <w:t>合同草案条款</w:t>
      </w:r>
    </w:p>
    <w:p w14:paraId="530A443F" w14:textId="77777777" w:rsidR="001E584F" w:rsidRPr="00C56D41" w:rsidRDefault="00143378">
      <w:pPr>
        <w:spacing w:line="360" w:lineRule="auto"/>
        <w:rPr>
          <w:rFonts w:ascii="仿宋" w:eastAsia="仿宋" w:hAnsi="仿宋"/>
          <w:color w:val="000000" w:themeColor="text1"/>
          <w:sz w:val="24"/>
        </w:rPr>
      </w:pPr>
      <w:r w:rsidRPr="00C56D41">
        <w:rPr>
          <w:rFonts w:ascii="仿宋" w:eastAsia="仿宋" w:hAnsi="仿宋" w:hint="eastAsia"/>
          <w:color w:val="000000" w:themeColor="text1"/>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14:paraId="4BE90D90" w14:textId="77777777" w:rsidR="001E584F" w:rsidRPr="00C56D41" w:rsidRDefault="00143378">
      <w:pPr>
        <w:autoSpaceDE w:val="0"/>
        <w:autoSpaceDN w:val="0"/>
        <w:snapToGrid w:val="0"/>
        <w:spacing w:line="480" w:lineRule="exact"/>
        <w:rPr>
          <w:rFonts w:ascii="仿宋" w:eastAsia="仿宋" w:hAnsi="仿宋"/>
          <w:color w:val="000000" w:themeColor="text1"/>
          <w:sz w:val="24"/>
        </w:rPr>
      </w:pPr>
      <w:r w:rsidRPr="00C56D41">
        <w:rPr>
          <w:rFonts w:ascii="仿宋" w:eastAsia="仿宋" w:hAnsi="仿宋" w:hint="eastAsia"/>
          <w:color w:val="000000" w:themeColor="text1"/>
          <w:sz w:val="24"/>
        </w:rPr>
        <w:t>二、合同草案条款如下：</w:t>
      </w:r>
    </w:p>
    <w:p w14:paraId="46BA1DA3" w14:textId="77777777" w:rsidR="001E584F" w:rsidRPr="00C56D41" w:rsidRDefault="00143378">
      <w:pPr>
        <w:autoSpaceDE w:val="0"/>
        <w:autoSpaceDN w:val="0"/>
        <w:snapToGrid w:val="0"/>
        <w:spacing w:line="480" w:lineRule="exact"/>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(以下简称“</w:t>
      </w:r>
      <w:r w:rsidRPr="00C56D41">
        <w:rPr>
          <w:rFonts w:ascii="仿宋" w:eastAsia="仿宋" w:hAnsi="仿宋" w:hint="eastAsia"/>
          <w:color w:val="000000" w:themeColor="text1"/>
          <w:sz w:val="24"/>
        </w:rPr>
        <w:t>甲方</w:t>
      </w:r>
      <w:r w:rsidRPr="00C56D41">
        <w:rPr>
          <w:rFonts w:ascii="仿宋" w:eastAsia="仿宋" w:hAnsi="仿宋" w:hint="eastAsia"/>
          <w:color w:val="000000" w:themeColor="text1"/>
          <w:spacing w:val="8"/>
          <w:sz w:val="24"/>
        </w:rPr>
        <w:t>”)为一方和 (以下简称“乙方”)为另一方同意按下述条款和条件签署本合同(以下简称“合同”)：</w:t>
      </w:r>
    </w:p>
    <w:p w14:paraId="6D0FC543" w14:textId="77777777" w:rsidR="001E584F" w:rsidRPr="00C56D41" w:rsidRDefault="00143378">
      <w:pPr>
        <w:autoSpaceDE w:val="0"/>
        <w:autoSpaceDN w:val="0"/>
        <w:snapToGrid w:val="0"/>
        <w:spacing w:line="68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1．合同文件</w:t>
      </w:r>
    </w:p>
    <w:p w14:paraId="110F8D62"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本合同所附下列文件是本合同不可分割的部分：</w:t>
      </w:r>
    </w:p>
    <w:p w14:paraId="1CAFADC3"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1.1 </w:t>
      </w:r>
      <w:r w:rsidRPr="00C56D41">
        <w:rPr>
          <w:rFonts w:ascii="仿宋" w:eastAsia="仿宋" w:hAnsi="仿宋" w:hint="eastAsia"/>
          <w:color w:val="000000" w:themeColor="text1"/>
          <w:sz w:val="24"/>
        </w:rPr>
        <w:t>成交后双方签订的采购合同；（包括</w:t>
      </w:r>
      <w:r w:rsidRPr="00C56D41">
        <w:rPr>
          <w:rFonts w:ascii="仿宋" w:eastAsia="仿宋" w:hAnsi="仿宋" w:hint="eastAsia"/>
          <w:color w:val="000000" w:themeColor="text1"/>
          <w:spacing w:val="8"/>
          <w:sz w:val="24"/>
        </w:rPr>
        <w:t>服务方案、项目验收标准和验收方法等</w:t>
      </w:r>
      <w:r w:rsidRPr="00C56D41">
        <w:rPr>
          <w:rFonts w:ascii="仿宋" w:eastAsia="仿宋" w:hAnsi="仿宋" w:hint="eastAsia"/>
          <w:color w:val="000000" w:themeColor="text1"/>
          <w:sz w:val="24"/>
        </w:rPr>
        <w:t>）</w:t>
      </w:r>
    </w:p>
    <w:p w14:paraId="1AA9DE6B"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1.2 </w:t>
      </w:r>
      <w:r w:rsidRPr="00C56D41">
        <w:rPr>
          <w:rFonts w:ascii="仿宋" w:eastAsia="仿宋" w:hAnsi="仿宋" w:hint="eastAsia"/>
          <w:color w:val="000000" w:themeColor="text1"/>
          <w:sz w:val="24"/>
        </w:rPr>
        <w:t>买方</w:t>
      </w:r>
      <w:r w:rsidRPr="00C56D41">
        <w:rPr>
          <w:rFonts w:ascii="仿宋" w:eastAsia="仿宋" w:hAnsi="仿宋" w:hint="eastAsia"/>
          <w:color w:val="000000" w:themeColor="text1"/>
          <w:spacing w:val="8"/>
          <w:sz w:val="24"/>
        </w:rPr>
        <w:t>针对本项目的磋商文件；</w:t>
      </w:r>
    </w:p>
    <w:p w14:paraId="01C67AC7"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1.3 卖方提交的磋商响应文件及磋商过程中相关承诺；</w:t>
      </w:r>
    </w:p>
    <w:p w14:paraId="3660D7D8"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1.4 成交通知书。</w:t>
      </w:r>
    </w:p>
    <w:p w14:paraId="3C45521D" w14:textId="77777777" w:rsidR="001E584F" w:rsidRPr="00C56D41" w:rsidRDefault="00143378">
      <w:pPr>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2．合同范围和条件</w:t>
      </w:r>
    </w:p>
    <w:p w14:paraId="4A6BE871"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本合同的范围和条件应与上述合同文件的规定相一致。</w:t>
      </w:r>
    </w:p>
    <w:p w14:paraId="28C122F3" w14:textId="77777777" w:rsidR="001E584F" w:rsidRPr="00C56D41" w:rsidRDefault="00143378">
      <w:pPr>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3. 合同期限</w:t>
      </w:r>
    </w:p>
    <w:p w14:paraId="14668D56" w14:textId="77777777" w:rsidR="001E584F" w:rsidRPr="00C56D41" w:rsidRDefault="001E584F">
      <w:pPr>
        <w:autoSpaceDE w:val="0"/>
        <w:autoSpaceDN w:val="0"/>
        <w:snapToGrid w:val="0"/>
        <w:spacing w:line="520" w:lineRule="exact"/>
        <w:ind w:firstLineChars="238" w:firstLine="609"/>
        <w:rPr>
          <w:rFonts w:ascii="仿宋" w:eastAsia="仿宋" w:hAnsi="仿宋"/>
          <w:color w:val="000000" w:themeColor="text1"/>
          <w:spacing w:val="8"/>
          <w:sz w:val="24"/>
        </w:rPr>
      </w:pPr>
    </w:p>
    <w:p w14:paraId="3D48D38A"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bookmarkStart w:id="133" w:name="_Toc239568418"/>
      <w:bookmarkStart w:id="134" w:name="_Toc225670751"/>
      <w:bookmarkStart w:id="135" w:name="_Toc225244852"/>
      <w:bookmarkStart w:id="136" w:name="_Toc185395249"/>
      <w:bookmarkStart w:id="137" w:name="_Toc232492928"/>
      <w:bookmarkStart w:id="138" w:name="_Toc282696226"/>
      <w:bookmarkStart w:id="139" w:name="_Toc251768862"/>
      <w:bookmarkStart w:id="140" w:name="_Toc239233914"/>
      <w:bookmarkStart w:id="141" w:name="_Toc211854449"/>
      <w:bookmarkStart w:id="142" w:name="_Toc212019594"/>
      <w:bookmarkStart w:id="143" w:name="_Toc237145406"/>
      <w:bookmarkStart w:id="144" w:name="_Toc211911348"/>
      <w:bookmarkStart w:id="145" w:name="_Toc283019214"/>
      <w:bookmarkStart w:id="146" w:name="_Toc286993786"/>
      <w:bookmarkStart w:id="147" w:name="_Toc238984975"/>
      <w:bookmarkStart w:id="148" w:name="_Toc247334841"/>
      <w:bookmarkStart w:id="149" w:name="_Toc225654644"/>
      <w:bookmarkStart w:id="150" w:name="_Toc241833903"/>
      <w:r w:rsidRPr="00C56D41">
        <w:rPr>
          <w:rFonts w:ascii="仿宋" w:eastAsia="仿宋" w:hAnsi="仿宋" w:hint="eastAsia"/>
          <w:b/>
          <w:color w:val="000000" w:themeColor="text1"/>
          <w:spacing w:val="8"/>
          <w:sz w:val="24"/>
        </w:rPr>
        <w:t>4. 服务内容与质量标准</w:t>
      </w:r>
    </w:p>
    <w:p w14:paraId="2DE830EC"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4.1 </w:t>
      </w:r>
    </w:p>
    <w:p w14:paraId="3FA994C4"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4.2 </w:t>
      </w:r>
    </w:p>
    <w:p w14:paraId="67BD0488"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4.3 </w:t>
      </w:r>
    </w:p>
    <w:p w14:paraId="5963D3BC"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4.4 </w:t>
      </w:r>
    </w:p>
    <w:p w14:paraId="65BEB693"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4.5 </w:t>
      </w:r>
    </w:p>
    <w:p w14:paraId="606F1917" w14:textId="77777777" w:rsidR="001E584F" w:rsidRPr="00C56D41" w:rsidRDefault="00143378">
      <w:pPr>
        <w:spacing w:line="360" w:lineRule="auto"/>
        <w:ind w:firstLine="630"/>
        <w:rPr>
          <w:rFonts w:ascii="仿宋" w:eastAsia="仿宋" w:hAnsi="仿宋"/>
          <w:color w:val="000000" w:themeColor="text1"/>
          <w:sz w:val="24"/>
        </w:rPr>
      </w:pPr>
      <w:r w:rsidRPr="00C56D41">
        <w:rPr>
          <w:rFonts w:ascii="仿宋" w:eastAsia="仿宋" w:hAnsi="仿宋" w:hint="eastAsia"/>
          <w:color w:val="000000" w:themeColor="text1"/>
          <w:sz w:val="24"/>
        </w:rPr>
        <w:t>…</w:t>
      </w:r>
    </w:p>
    <w:p w14:paraId="21227294"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lastRenderedPageBreak/>
        <w:t>5. 服务费用及支付方式</w:t>
      </w:r>
    </w:p>
    <w:p w14:paraId="41926ED5"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5.1 本项目服务费用由以下组成：</w:t>
      </w:r>
    </w:p>
    <w:p w14:paraId="29B2BDC4"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5.1.1        万元；</w:t>
      </w:r>
    </w:p>
    <w:p w14:paraId="4926E09E"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5.1.2        万元；</w:t>
      </w:r>
    </w:p>
    <w:p w14:paraId="7383F41F"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5.1.3        万元。</w:t>
      </w:r>
    </w:p>
    <w:p w14:paraId="28394A97"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5.2 服务费支付方式： </w:t>
      </w:r>
    </w:p>
    <w:p w14:paraId="38EF4A1D" w14:textId="77777777" w:rsidR="001E584F" w:rsidRPr="00C56D41" w:rsidRDefault="00143378">
      <w:pPr>
        <w:spacing w:line="360" w:lineRule="auto"/>
        <w:rPr>
          <w:rFonts w:ascii="仿宋" w:eastAsia="仿宋" w:hAnsi="仿宋"/>
          <w:b/>
          <w:color w:val="000000" w:themeColor="text1"/>
          <w:sz w:val="24"/>
        </w:rPr>
      </w:pPr>
      <w:r w:rsidRPr="00C56D41">
        <w:rPr>
          <w:rFonts w:ascii="仿宋" w:eastAsia="仿宋" w:hAnsi="仿宋" w:hint="eastAsia"/>
          <w:b/>
          <w:color w:val="000000" w:themeColor="text1"/>
          <w:sz w:val="24"/>
        </w:rPr>
        <w:t>6. 知识产权</w:t>
      </w:r>
    </w:p>
    <w:p w14:paraId="4EFB0A68" w14:textId="77777777" w:rsidR="001E584F" w:rsidRPr="00C56D41" w:rsidRDefault="00143378">
      <w:pPr>
        <w:tabs>
          <w:tab w:val="left" w:pos="1440"/>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乙方应保证所提供的服务或其任何一部分均不会侵犯任何第三方的专利权、商标权或著作权。</w:t>
      </w:r>
    </w:p>
    <w:p w14:paraId="0FCB29C0" w14:textId="77777777" w:rsidR="001E584F" w:rsidRPr="00C56D41" w:rsidRDefault="00143378">
      <w:pPr>
        <w:spacing w:line="360" w:lineRule="auto"/>
        <w:rPr>
          <w:rFonts w:ascii="仿宋" w:eastAsia="仿宋" w:hAnsi="仿宋"/>
          <w:b/>
          <w:color w:val="000000" w:themeColor="text1"/>
          <w:sz w:val="24"/>
        </w:rPr>
      </w:pPr>
      <w:r w:rsidRPr="00C56D41">
        <w:rPr>
          <w:rFonts w:ascii="仿宋" w:eastAsia="仿宋" w:hAnsi="仿宋" w:hint="eastAsia"/>
          <w:b/>
          <w:color w:val="000000" w:themeColor="text1"/>
          <w:sz w:val="24"/>
        </w:rPr>
        <w:t>7. 无产权瑕疵条款</w:t>
      </w:r>
    </w:p>
    <w:p w14:paraId="000D68CB" w14:textId="77777777" w:rsidR="001E584F" w:rsidRPr="00C56D41" w:rsidRDefault="00143378">
      <w:pPr>
        <w:tabs>
          <w:tab w:val="left" w:pos="1440"/>
        </w:tabs>
        <w:spacing w:line="360" w:lineRule="auto"/>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乙方保证所提供的服务的所有权完全属于乙方且无任何抵押、查封等产权瑕疵。如有产权瑕疵的，视为乙方违约。乙方应负担由此而产生的一切损失。</w:t>
      </w:r>
    </w:p>
    <w:p w14:paraId="1D79F682" w14:textId="77777777" w:rsidR="001E584F" w:rsidRPr="00C56D41" w:rsidRDefault="00143378">
      <w:pPr>
        <w:spacing w:line="360" w:lineRule="auto"/>
        <w:rPr>
          <w:rFonts w:ascii="仿宋" w:eastAsia="仿宋" w:hAnsi="仿宋"/>
          <w:b/>
          <w:color w:val="000000" w:themeColor="text1"/>
          <w:sz w:val="24"/>
        </w:rPr>
      </w:pPr>
      <w:r w:rsidRPr="00C56D41">
        <w:rPr>
          <w:rFonts w:ascii="仿宋" w:eastAsia="仿宋" w:hAnsi="仿宋" w:hint="eastAsia"/>
          <w:b/>
          <w:color w:val="000000" w:themeColor="text1"/>
          <w:sz w:val="24"/>
        </w:rPr>
        <w:t>8. 履约保证金（本项目</w:t>
      </w:r>
      <w:r w:rsidRPr="00C56D41">
        <w:rPr>
          <w:rFonts w:ascii="仿宋" w:eastAsia="仿宋" w:hAnsi="仿宋"/>
          <w:b/>
          <w:color w:val="000000" w:themeColor="text1"/>
          <w:sz w:val="24"/>
        </w:rPr>
        <w:t>不适用</w:t>
      </w:r>
      <w:r w:rsidRPr="00C56D41">
        <w:rPr>
          <w:rFonts w:ascii="仿宋" w:eastAsia="仿宋" w:hAnsi="仿宋" w:hint="eastAsia"/>
          <w:b/>
          <w:color w:val="000000" w:themeColor="text1"/>
          <w:sz w:val="24"/>
        </w:rPr>
        <w:t>）</w:t>
      </w:r>
    </w:p>
    <w:p w14:paraId="6AF2ACFF"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8.1 乙方交纳人民币</w:t>
      </w:r>
      <w:r w:rsidRPr="00C56D41">
        <w:rPr>
          <w:rFonts w:ascii="仿宋" w:eastAsia="仿宋" w:hAnsi="仿宋" w:hint="eastAsia"/>
          <w:color w:val="000000" w:themeColor="text1"/>
          <w:spacing w:val="8"/>
          <w:sz w:val="24"/>
          <w:u w:val="single"/>
        </w:rPr>
        <w:t xml:space="preserve">　　　　　　</w:t>
      </w:r>
      <w:r w:rsidRPr="00C56D41">
        <w:rPr>
          <w:rFonts w:ascii="仿宋" w:eastAsia="仿宋" w:hAnsi="仿宋" w:hint="eastAsia"/>
          <w:color w:val="000000" w:themeColor="text1"/>
          <w:spacing w:val="8"/>
          <w:sz w:val="24"/>
        </w:rPr>
        <w:t>元作为本合同的履约保证金。</w:t>
      </w:r>
    </w:p>
    <w:p w14:paraId="7AE39CF5"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8.2 履约保证金作为违约金的一部分及用于补偿甲方因乙方不能履行合同义务而蒙受的损失。</w:t>
      </w:r>
    </w:p>
    <w:p w14:paraId="0909599E" w14:textId="77777777" w:rsidR="001E584F" w:rsidRPr="00C56D41" w:rsidRDefault="00143378">
      <w:pPr>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9. 甲方的权利和义务</w:t>
      </w:r>
    </w:p>
    <w:p w14:paraId="46BFCA8E"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14:paraId="46CA805A"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9.2 甲方有权依据双方签订的考评办法对乙方提供的服务进行定期考评。当考评结果未达到标准时，有权依据考评办法约定的数额扣除相应费用。</w:t>
      </w:r>
    </w:p>
    <w:p w14:paraId="61AAE392"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9.3 负责检查监督乙方管理工作的实施及制度的执行情况。</w:t>
      </w:r>
    </w:p>
    <w:p w14:paraId="73E940F0"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9.4 根据本合同规定，按时向乙方支付应付服务费用。</w:t>
      </w:r>
    </w:p>
    <w:p w14:paraId="566D1C6A"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9.5 国家法律、法规所规定由甲方承担的其它责任。</w:t>
      </w:r>
    </w:p>
    <w:p w14:paraId="32E7F7A2"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10. 乙方的权利和义务</w:t>
      </w:r>
    </w:p>
    <w:p w14:paraId="0813D5A0"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10.1 对本合同规定的委托服务范围内的项目享有管理权及服务义务。</w:t>
      </w:r>
    </w:p>
    <w:p w14:paraId="7BF71172"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lastRenderedPageBreak/>
        <w:t>10.2 根据本合同的规定向甲方收取相关服务费用，并有权在本项目管理范围内管理及合理使用。</w:t>
      </w:r>
    </w:p>
    <w:p w14:paraId="506536B4"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10.3 及时向甲方通告本项目服务范围内有关服务的重大事项，及时配合处理投诉。</w:t>
      </w:r>
    </w:p>
    <w:p w14:paraId="55F06DA2"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10.4 接受项目行业管理部门及政府有关部门的指导，接受甲方的监督。</w:t>
      </w:r>
    </w:p>
    <w:p w14:paraId="03AABC51"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10.5 国家法律、法规所规定由乙方承担的其它责任。</w:t>
      </w:r>
    </w:p>
    <w:p w14:paraId="48072872"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11. 违约责任</w:t>
      </w:r>
    </w:p>
    <w:p w14:paraId="55A78005"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11.1 甲乙双方必须遵守本合同并执行合同中的各项规定，保证本合同的正常履行。</w:t>
      </w:r>
    </w:p>
    <w:p w14:paraId="15E71B28"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14:paraId="5E09911D"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r w:rsidRPr="00C56D41">
        <w:rPr>
          <w:rFonts w:ascii="仿宋" w:eastAsia="仿宋" w:hAnsi="仿宋" w:hint="eastAsia"/>
          <w:b/>
          <w:color w:val="000000" w:themeColor="text1"/>
          <w:spacing w:val="8"/>
          <w:sz w:val="24"/>
        </w:rPr>
        <w:t>12. 不可抗力事件处理</w:t>
      </w:r>
    </w:p>
    <w:p w14:paraId="3010FF98"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12.1 在合同有效期内，任何一方因不可抗力事件导致不能履行合同，则合同履行期可延长，其延长期与不可抗力影响期相同。</w:t>
      </w:r>
    </w:p>
    <w:p w14:paraId="172A3FF1"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12.2 不可抗力事件发生后，应立即通知对方，并寄送有关权威机构出具的证明。</w:t>
      </w:r>
    </w:p>
    <w:p w14:paraId="4AE3AC3C"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12.3 不可抗力事件延续120天以上，双方应通过友好协商，确定是否继续履行合同。</w:t>
      </w:r>
    </w:p>
    <w:p w14:paraId="1B534FAB"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bookmarkStart w:id="151" w:name="_Toc238984980"/>
      <w:bookmarkStart w:id="152" w:name="_Toc211911353"/>
      <w:bookmarkStart w:id="153" w:name="_Toc211854454"/>
      <w:bookmarkStart w:id="154" w:name="_Toc237145411"/>
      <w:bookmarkStart w:id="155" w:name="_Toc225244857"/>
      <w:bookmarkStart w:id="156" w:name="_Toc286993792"/>
      <w:bookmarkStart w:id="157" w:name="_Toc239233919"/>
      <w:bookmarkStart w:id="158" w:name="_Toc239568423"/>
      <w:bookmarkStart w:id="159" w:name="_Toc241833908"/>
      <w:bookmarkStart w:id="160" w:name="_Toc251768867"/>
      <w:bookmarkStart w:id="161" w:name="_Toc225654649"/>
      <w:bookmarkStart w:id="162" w:name="_Toc185395254"/>
      <w:bookmarkStart w:id="163" w:name="_Toc225670756"/>
      <w:bookmarkStart w:id="164" w:name="_Toc232492933"/>
      <w:bookmarkStart w:id="165" w:name="_Toc212019599"/>
      <w:bookmarkStart w:id="166" w:name="_Toc24733484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C56D41">
        <w:rPr>
          <w:rFonts w:ascii="仿宋" w:eastAsia="仿宋" w:hAnsi="仿宋" w:hint="eastAsia"/>
          <w:b/>
          <w:color w:val="000000" w:themeColor="text1"/>
          <w:spacing w:val="8"/>
          <w:sz w:val="24"/>
        </w:rPr>
        <w:t>13. 解决合同纠纷的方式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6240CBD"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13.1 在执行本合同中发生的或与本合同有关的争端，双方应通过友好协商解决，经协商在60天内不能达成协议时，应提交成都仲裁委员会仲裁。</w:t>
      </w:r>
    </w:p>
    <w:p w14:paraId="1009A2A7"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13.2 仲裁裁决应为最终决定，并对双方具有约束力。</w:t>
      </w:r>
    </w:p>
    <w:p w14:paraId="5CB19B09"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13.3 除另有裁决外，仲裁费应由败诉方负担。 </w:t>
      </w:r>
    </w:p>
    <w:p w14:paraId="24959538"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 xml:space="preserve">13.4 在仲裁期间，除正在进行仲裁部分外，合同其他部分继续执行。  </w:t>
      </w:r>
    </w:p>
    <w:p w14:paraId="198A3CDE" w14:textId="77777777" w:rsidR="001E584F" w:rsidRPr="00C56D41" w:rsidRDefault="00143378">
      <w:pPr>
        <w:tabs>
          <w:tab w:val="left" w:pos="1521"/>
        </w:tabs>
        <w:autoSpaceDE w:val="0"/>
        <w:autoSpaceDN w:val="0"/>
        <w:snapToGrid w:val="0"/>
        <w:spacing w:line="520" w:lineRule="exact"/>
        <w:rPr>
          <w:rFonts w:ascii="仿宋" w:eastAsia="仿宋" w:hAnsi="仿宋"/>
          <w:b/>
          <w:color w:val="000000" w:themeColor="text1"/>
          <w:spacing w:val="8"/>
          <w:sz w:val="24"/>
        </w:rPr>
      </w:pPr>
      <w:bookmarkStart w:id="167" w:name="_Toc225654650"/>
      <w:bookmarkStart w:id="168" w:name="_Toc232492934"/>
      <w:bookmarkStart w:id="169" w:name="_Toc238984981"/>
      <w:bookmarkStart w:id="170" w:name="_Toc212019600"/>
      <w:bookmarkStart w:id="171" w:name="_Toc225670757"/>
      <w:bookmarkStart w:id="172" w:name="_Toc185395255"/>
      <w:bookmarkStart w:id="173" w:name="_Toc225244858"/>
      <w:bookmarkStart w:id="174" w:name="_Toc282696231"/>
      <w:bookmarkStart w:id="175" w:name="_Toc247334847"/>
      <w:bookmarkStart w:id="176" w:name="_Toc211911354"/>
      <w:bookmarkStart w:id="177" w:name="_Toc241833909"/>
      <w:bookmarkStart w:id="178" w:name="_Toc239233920"/>
      <w:bookmarkStart w:id="179" w:name="_Toc283019219"/>
      <w:bookmarkStart w:id="180" w:name="_Toc211854455"/>
      <w:bookmarkStart w:id="181" w:name="_Toc237145412"/>
      <w:bookmarkStart w:id="182" w:name="_Toc286993793"/>
      <w:bookmarkStart w:id="183" w:name="_Toc251768868"/>
      <w:bookmarkStart w:id="184" w:name="_Toc239568424"/>
      <w:r w:rsidRPr="00C56D41">
        <w:rPr>
          <w:rFonts w:ascii="仿宋" w:eastAsia="仿宋" w:hAnsi="仿宋" w:hint="eastAsia"/>
          <w:b/>
          <w:color w:val="000000" w:themeColor="text1"/>
          <w:spacing w:val="8"/>
          <w:sz w:val="24"/>
        </w:rPr>
        <w:t>14. 合同</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56D41">
        <w:rPr>
          <w:rFonts w:ascii="仿宋" w:eastAsia="仿宋" w:hAnsi="仿宋" w:hint="eastAsia"/>
          <w:b/>
          <w:color w:val="000000" w:themeColor="text1"/>
          <w:spacing w:val="8"/>
          <w:sz w:val="24"/>
        </w:rPr>
        <w:t>生效及其他</w:t>
      </w:r>
    </w:p>
    <w:p w14:paraId="674DDAFA"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14.1 合同经双方法定代表人/单位负责人或授权委托代理人签字并加盖单位公章后生效。</w:t>
      </w:r>
    </w:p>
    <w:p w14:paraId="30D689DB"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14.2 合同执行中涉及采购资金和采购内容修改或补充的，须经政府采购监管部门审批，并签书面补充协议报政府采购监督管理部门备案，方可作为主合同不可分割的一</w:t>
      </w:r>
      <w:r w:rsidRPr="00C56D41">
        <w:rPr>
          <w:rFonts w:ascii="仿宋" w:eastAsia="仿宋" w:hAnsi="仿宋" w:hint="eastAsia"/>
          <w:color w:val="000000" w:themeColor="text1"/>
          <w:spacing w:val="8"/>
          <w:sz w:val="24"/>
        </w:rPr>
        <w:lastRenderedPageBreak/>
        <w:t>部分。</w:t>
      </w:r>
    </w:p>
    <w:p w14:paraId="317352A7" w14:textId="77777777" w:rsidR="001E584F" w:rsidRPr="00C56D41" w:rsidRDefault="00143378">
      <w:pPr>
        <w:autoSpaceDE w:val="0"/>
        <w:autoSpaceDN w:val="0"/>
        <w:snapToGrid w:val="0"/>
        <w:spacing w:line="520" w:lineRule="exact"/>
        <w:ind w:firstLineChars="238" w:firstLine="609"/>
        <w:rPr>
          <w:rFonts w:ascii="仿宋" w:eastAsia="仿宋" w:hAnsi="仿宋"/>
          <w:color w:val="000000" w:themeColor="text1"/>
          <w:spacing w:val="8"/>
          <w:sz w:val="24"/>
        </w:rPr>
      </w:pPr>
      <w:r w:rsidRPr="00C56D41">
        <w:rPr>
          <w:rFonts w:ascii="仿宋" w:eastAsia="仿宋" w:hAnsi="仿宋" w:hint="eastAsia"/>
          <w:color w:val="000000" w:themeColor="text1"/>
          <w:spacing w:val="8"/>
          <w:sz w:val="24"/>
        </w:rPr>
        <w:t>14.3 本合同一式  份，自双方签章之日起起效。甲方  份，乙方  份，政府采购代理机构  份，同级财政部门备案  份，具有同等法律效力。</w:t>
      </w:r>
    </w:p>
    <w:p w14:paraId="30369E12" w14:textId="77777777" w:rsidR="001E584F" w:rsidRPr="00C56D41" w:rsidRDefault="001E584F">
      <w:pPr>
        <w:pStyle w:val="af7"/>
        <w:spacing w:line="360" w:lineRule="auto"/>
        <w:ind w:firstLine="480"/>
        <w:rPr>
          <w:rFonts w:ascii="仿宋" w:eastAsia="仿宋" w:hAnsi="仿宋"/>
          <w:color w:val="000000" w:themeColor="text1"/>
          <w:sz w:val="24"/>
        </w:rPr>
      </w:pPr>
    </w:p>
    <w:p w14:paraId="3A5AE45E"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甲方：   （盖单位公章）</w:t>
      </w:r>
      <w:r w:rsidRPr="00C56D41">
        <w:rPr>
          <w:rFonts w:ascii="仿宋" w:eastAsia="仿宋" w:hAnsi="仿宋"/>
          <w:color w:val="000000" w:themeColor="text1"/>
          <w:sz w:val="24"/>
        </w:rPr>
        <w:tab/>
      </w:r>
      <w:r w:rsidRPr="00C56D41">
        <w:rPr>
          <w:rFonts w:ascii="仿宋" w:eastAsia="仿宋" w:hAnsi="仿宋"/>
          <w:color w:val="000000" w:themeColor="text1"/>
          <w:sz w:val="24"/>
        </w:rPr>
        <w:tab/>
      </w:r>
      <w:r w:rsidRPr="00C56D41">
        <w:rPr>
          <w:rFonts w:ascii="仿宋" w:eastAsia="仿宋" w:hAnsi="仿宋" w:hint="eastAsia"/>
          <w:color w:val="000000" w:themeColor="text1"/>
          <w:sz w:val="24"/>
        </w:rPr>
        <w:t>乙方：（盖单位公章）</w:t>
      </w:r>
    </w:p>
    <w:p w14:paraId="4BF7BD18"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法定代表人/单位负责人（授权代表）：法定代表人/单位负责人（授权代表）：</w:t>
      </w:r>
    </w:p>
    <w:p w14:paraId="7A1E1E7A"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地址：地址：</w:t>
      </w:r>
    </w:p>
    <w:p w14:paraId="70842993"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开户银行：开户银行：</w:t>
      </w:r>
    </w:p>
    <w:p w14:paraId="193BE4F7"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账号：账号：</w:t>
      </w:r>
    </w:p>
    <w:p w14:paraId="29CB9540"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电话：电话：</w:t>
      </w:r>
    </w:p>
    <w:p w14:paraId="0229709A"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传真：传真：</w:t>
      </w:r>
    </w:p>
    <w:p w14:paraId="0AD167D7" w14:textId="77777777" w:rsidR="001E584F" w:rsidRPr="00C56D41" w:rsidRDefault="00143378">
      <w:pPr>
        <w:spacing w:line="400" w:lineRule="exact"/>
        <w:ind w:firstLineChars="200" w:firstLine="480"/>
        <w:rPr>
          <w:rFonts w:ascii="仿宋" w:eastAsia="仿宋" w:hAnsi="仿宋"/>
          <w:color w:val="000000" w:themeColor="text1"/>
          <w:sz w:val="24"/>
        </w:rPr>
      </w:pPr>
      <w:r w:rsidRPr="00C56D41">
        <w:rPr>
          <w:rFonts w:ascii="仿宋" w:eastAsia="仿宋" w:hAnsi="仿宋" w:hint="eastAsia"/>
          <w:color w:val="000000" w:themeColor="text1"/>
          <w:sz w:val="24"/>
        </w:rPr>
        <w:t>签约日期：XX年XX月XX日</w:t>
      </w:r>
      <w:r w:rsidRPr="00C56D41">
        <w:rPr>
          <w:rFonts w:ascii="仿宋" w:eastAsia="仿宋" w:hAnsi="仿宋"/>
          <w:color w:val="000000" w:themeColor="text1"/>
          <w:sz w:val="24"/>
        </w:rPr>
        <w:tab/>
      </w:r>
      <w:r w:rsidRPr="00C56D41">
        <w:rPr>
          <w:rFonts w:ascii="仿宋" w:eastAsia="仿宋" w:hAnsi="仿宋"/>
          <w:color w:val="000000" w:themeColor="text1"/>
          <w:sz w:val="24"/>
        </w:rPr>
        <w:tab/>
      </w:r>
      <w:r w:rsidRPr="00C56D41">
        <w:rPr>
          <w:rFonts w:ascii="仿宋" w:eastAsia="仿宋" w:hAnsi="仿宋" w:hint="eastAsia"/>
          <w:color w:val="000000" w:themeColor="text1"/>
          <w:sz w:val="24"/>
        </w:rPr>
        <w:t>签约日期：XX年XX月XX日</w:t>
      </w:r>
      <w:bookmarkStart w:id="185" w:name="_Toc349810624"/>
      <w:bookmarkStart w:id="186" w:name="_Toc350864527"/>
      <w:bookmarkEnd w:id="115"/>
      <w:bookmarkEnd w:id="185"/>
      <w:bookmarkEnd w:id="186"/>
    </w:p>
    <w:sectPr w:rsidR="001E584F" w:rsidRPr="00C56D41">
      <w:footerReference w:type="default" r:id="rId15"/>
      <w:pgSz w:w="11907" w:h="16839"/>
      <w:pgMar w:top="1440" w:right="1080" w:bottom="1440" w:left="1080"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B6D7" w14:textId="77777777" w:rsidR="00CE659B" w:rsidRDefault="00CE659B">
      <w:r>
        <w:separator/>
      </w:r>
    </w:p>
  </w:endnote>
  <w:endnote w:type="continuationSeparator" w:id="0">
    <w:p w14:paraId="7C240442" w14:textId="77777777" w:rsidR="00CE659B" w:rsidRDefault="00CE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BDCD" w14:textId="77777777" w:rsidR="00131067" w:rsidRDefault="00131067">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sidR="00097137">
      <w:rPr>
        <w:rStyle w:val="af0"/>
        <w:noProof/>
      </w:rPr>
      <w:t>2</w:t>
    </w:r>
    <w:r>
      <w:rPr>
        <w:rStyle w:val="af0"/>
      </w:rPr>
      <w:fldChar w:fldCharType="end"/>
    </w:r>
  </w:p>
  <w:p w14:paraId="63052654" w14:textId="77777777" w:rsidR="00131067" w:rsidRDefault="00131067">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5D4D" w14:textId="77777777" w:rsidR="00131067" w:rsidRDefault="00131067">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97137" w:rsidRPr="00097137">
      <w:rPr>
        <w:rFonts w:ascii="宋体" w:hAnsi="宋体"/>
        <w:noProof/>
        <w:sz w:val="28"/>
        <w:szCs w:val="28"/>
        <w:lang w:val="zh-CN"/>
      </w:rPr>
      <w:t>37</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5BB1" w14:textId="77777777" w:rsidR="00131067" w:rsidRDefault="00131067">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97137" w:rsidRPr="00097137">
      <w:rPr>
        <w:rFonts w:ascii="宋体" w:hAnsi="宋体"/>
        <w:noProof/>
        <w:sz w:val="28"/>
        <w:szCs w:val="28"/>
        <w:lang w:val="zh-CN"/>
      </w:rPr>
      <w:t>1</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A7D0" w14:textId="77777777" w:rsidR="00131067" w:rsidRDefault="00131067">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97137" w:rsidRPr="00097137">
      <w:rPr>
        <w:rFonts w:ascii="宋体" w:hAnsi="宋体"/>
        <w:noProof/>
        <w:sz w:val="28"/>
        <w:szCs w:val="28"/>
        <w:lang w:val="zh-CN"/>
      </w:rPr>
      <w:t>-</w:t>
    </w:r>
    <w:r w:rsidR="00097137">
      <w:rPr>
        <w:rFonts w:ascii="宋体" w:hAnsi="宋体"/>
        <w:noProof/>
        <w:sz w:val="28"/>
        <w:szCs w:val="28"/>
      </w:rPr>
      <w:t xml:space="preserve"> 59 -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8A2CB" w14:textId="77777777" w:rsidR="00CE659B" w:rsidRDefault="00CE659B">
      <w:r>
        <w:separator/>
      </w:r>
    </w:p>
  </w:footnote>
  <w:footnote w:type="continuationSeparator" w:id="0">
    <w:p w14:paraId="4EBBEF7F" w14:textId="77777777" w:rsidR="00CE659B" w:rsidRDefault="00CE6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894A" w14:textId="77777777" w:rsidR="00131067" w:rsidRDefault="00131067">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9C07086"/>
    <w:multiLevelType w:val="singleLevel"/>
    <w:tmpl w:val="59C07086"/>
    <w:lvl w:ilvl="0">
      <w:start w:val="1"/>
      <w:numFmt w:val="decimal"/>
      <w:suff w:val="nothing"/>
      <w:lvlText w:val="%1、"/>
      <w:lvlJc w:val="left"/>
    </w:lvl>
  </w:abstractNum>
  <w:abstractNum w:abstractNumId="3">
    <w:nsid w:val="6CA7C872"/>
    <w:multiLevelType w:val="singleLevel"/>
    <w:tmpl w:val="6CA7C872"/>
    <w:lvl w:ilvl="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74CD"/>
    <w:rsid w:val="00007C75"/>
    <w:rsid w:val="000118D6"/>
    <w:rsid w:val="00011D5F"/>
    <w:rsid w:val="000169D0"/>
    <w:rsid w:val="00020E4B"/>
    <w:rsid w:val="0002451A"/>
    <w:rsid w:val="0003248F"/>
    <w:rsid w:val="0003276D"/>
    <w:rsid w:val="000352C0"/>
    <w:rsid w:val="000364CC"/>
    <w:rsid w:val="00036A7C"/>
    <w:rsid w:val="000402F8"/>
    <w:rsid w:val="000406A7"/>
    <w:rsid w:val="00041DC6"/>
    <w:rsid w:val="00042771"/>
    <w:rsid w:val="0004369A"/>
    <w:rsid w:val="00045D6D"/>
    <w:rsid w:val="0004778B"/>
    <w:rsid w:val="00047C44"/>
    <w:rsid w:val="00051A4C"/>
    <w:rsid w:val="00063229"/>
    <w:rsid w:val="00064D4E"/>
    <w:rsid w:val="00065205"/>
    <w:rsid w:val="00076F73"/>
    <w:rsid w:val="000771C9"/>
    <w:rsid w:val="000841FB"/>
    <w:rsid w:val="00085618"/>
    <w:rsid w:val="000944EF"/>
    <w:rsid w:val="00097137"/>
    <w:rsid w:val="00097DE2"/>
    <w:rsid w:val="000A4343"/>
    <w:rsid w:val="000B39E4"/>
    <w:rsid w:val="000B7D6B"/>
    <w:rsid w:val="000C45B8"/>
    <w:rsid w:val="000C4C4B"/>
    <w:rsid w:val="000C61EA"/>
    <w:rsid w:val="000C65F1"/>
    <w:rsid w:val="000D4800"/>
    <w:rsid w:val="000D7835"/>
    <w:rsid w:val="000E1CC8"/>
    <w:rsid w:val="000E744A"/>
    <w:rsid w:val="000F40A9"/>
    <w:rsid w:val="000F44F0"/>
    <w:rsid w:val="000F46D5"/>
    <w:rsid w:val="000F5EE7"/>
    <w:rsid w:val="0010000B"/>
    <w:rsid w:val="0010095E"/>
    <w:rsid w:val="00115F62"/>
    <w:rsid w:val="00123566"/>
    <w:rsid w:val="00127EF4"/>
    <w:rsid w:val="00131067"/>
    <w:rsid w:val="001350D9"/>
    <w:rsid w:val="00143378"/>
    <w:rsid w:val="00145D2E"/>
    <w:rsid w:val="00146040"/>
    <w:rsid w:val="00146917"/>
    <w:rsid w:val="00153C61"/>
    <w:rsid w:val="00154B00"/>
    <w:rsid w:val="00156297"/>
    <w:rsid w:val="00161605"/>
    <w:rsid w:val="00165411"/>
    <w:rsid w:val="00165B03"/>
    <w:rsid w:val="00167F49"/>
    <w:rsid w:val="0018309A"/>
    <w:rsid w:val="001850D0"/>
    <w:rsid w:val="00185509"/>
    <w:rsid w:val="00185FDC"/>
    <w:rsid w:val="0018628A"/>
    <w:rsid w:val="00197FD4"/>
    <w:rsid w:val="001A6429"/>
    <w:rsid w:val="001A644E"/>
    <w:rsid w:val="001A7EA5"/>
    <w:rsid w:val="001B1A4B"/>
    <w:rsid w:val="001B6AD9"/>
    <w:rsid w:val="001B7C35"/>
    <w:rsid w:val="001C2200"/>
    <w:rsid w:val="001C753A"/>
    <w:rsid w:val="001C7CDC"/>
    <w:rsid w:val="001D1EC9"/>
    <w:rsid w:val="001D651E"/>
    <w:rsid w:val="001E153C"/>
    <w:rsid w:val="001E1C6B"/>
    <w:rsid w:val="001E3951"/>
    <w:rsid w:val="001E415C"/>
    <w:rsid w:val="001E584F"/>
    <w:rsid w:val="001F11D9"/>
    <w:rsid w:val="001F2444"/>
    <w:rsid w:val="001F50A2"/>
    <w:rsid w:val="001F5702"/>
    <w:rsid w:val="002019AA"/>
    <w:rsid w:val="0020506E"/>
    <w:rsid w:val="002103A1"/>
    <w:rsid w:val="00211967"/>
    <w:rsid w:val="002138AE"/>
    <w:rsid w:val="00222B1C"/>
    <w:rsid w:val="002237AF"/>
    <w:rsid w:val="00226AF4"/>
    <w:rsid w:val="0023152B"/>
    <w:rsid w:val="00231731"/>
    <w:rsid w:val="00236F48"/>
    <w:rsid w:val="002402CF"/>
    <w:rsid w:val="00243EFE"/>
    <w:rsid w:val="002455E4"/>
    <w:rsid w:val="00245FA0"/>
    <w:rsid w:val="00247DC5"/>
    <w:rsid w:val="002501A9"/>
    <w:rsid w:val="00261618"/>
    <w:rsid w:val="00261A6D"/>
    <w:rsid w:val="00262BEF"/>
    <w:rsid w:val="00270A36"/>
    <w:rsid w:val="0027314F"/>
    <w:rsid w:val="002829AE"/>
    <w:rsid w:val="002919CE"/>
    <w:rsid w:val="00292DC2"/>
    <w:rsid w:val="002946DC"/>
    <w:rsid w:val="00296683"/>
    <w:rsid w:val="00297E22"/>
    <w:rsid w:val="002A145F"/>
    <w:rsid w:val="002A733B"/>
    <w:rsid w:val="002B3024"/>
    <w:rsid w:val="002C1A5B"/>
    <w:rsid w:val="002C593F"/>
    <w:rsid w:val="002C7EA2"/>
    <w:rsid w:val="002D0FDB"/>
    <w:rsid w:val="002E0E72"/>
    <w:rsid w:val="002F2CBD"/>
    <w:rsid w:val="002F5EAB"/>
    <w:rsid w:val="002F6518"/>
    <w:rsid w:val="002F76A5"/>
    <w:rsid w:val="002F776E"/>
    <w:rsid w:val="00305CB2"/>
    <w:rsid w:val="0031027D"/>
    <w:rsid w:val="00311A3A"/>
    <w:rsid w:val="0031394A"/>
    <w:rsid w:val="00316B0C"/>
    <w:rsid w:val="00321012"/>
    <w:rsid w:val="003212C9"/>
    <w:rsid w:val="00323E41"/>
    <w:rsid w:val="00326EB6"/>
    <w:rsid w:val="00326F53"/>
    <w:rsid w:val="00333B66"/>
    <w:rsid w:val="003377C4"/>
    <w:rsid w:val="00337828"/>
    <w:rsid w:val="0034076A"/>
    <w:rsid w:val="003424AE"/>
    <w:rsid w:val="00346BEF"/>
    <w:rsid w:val="00346C9C"/>
    <w:rsid w:val="00351D90"/>
    <w:rsid w:val="003520A7"/>
    <w:rsid w:val="00353468"/>
    <w:rsid w:val="00353EE6"/>
    <w:rsid w:val="0035432A"/>
    <w:rsid w:val="00354DAC"/>
    <w:rsid w:val="0036023D"/>
    <w:rsid w:val="00360E7D"/>
    <w:rsid w:val="003623BA"/>
    <w:rsid w:val="00363E02"/>
    <w:rsid w:val="00364CD9"/>
    <w:rsid w:val="00365A61"/>
    <w:rsid w:val="00377A4B"/>
    <w:rsid w:val="00380DE6"/>
    <w:rsid w:val="003A2B3E"/>
    <w:rsid w:val="003A5909"/>
    <w:rsid w:val="003A5A46"/>
    <w:rsid w:val="003A7046"/>
    <w:rsid w:val="003B4840"/>
    <w:rsid w:val="003B5F8D"/>
    <w:rsid w:val="003B6701"/>
    <w:rsid w:val="003C11FC"/>
    <w:rsid w:val="003C12B8"/>
    <w:rsid w:val="003C2CE4"/>
    <w:rsid w:val="003C46EC"/>
    <w:rsid w:val="003C5A8A"/>
    <w:rsid w:val="003D228C"/>
    <w:rsid w:val="003F2556"/>
    <w:rsid w:val="003F37A2"/>
    <w:rsid w:val="003F7A44"/>
    <w:rsid w:val="0040095C"/>
    <w:rsid w:val="00400BCF"/>
    <w:rsid w:val="00404839"/>
    <w:rsid w:val="004061B6"/>
    <w:rsid w:val="0041070C"/>
    <w:rsid w:val="0041309E"/>
    <w:rsid w:val="00414245"/>
    <w:rsid w:val="00415B17"/>
    <w:rsid w:val="0041635D"/>
    <w:rsid w:val="00430A7E"/>
    <w:rsid w:val="00430C54"/>
    <w:rsid w:val="004329DF"/>
    <w:rsid w:val="0043304D"/>
    <w:rsid w:val="00434105"/>
    <w:rsid w:val="004348E7"/>
    <w:rsid w:val="004353C9"/>
    <w:rsid w:val="0043706E"/>
    <w:rsid w:val="004403F9"/>
    <w:rsid w:val="00444CB9"/>
    <w:rsid w:val="0044651E"/>
    <w:rsid w:val="00446D90"/>
    <w:rsid w:val="00447C68"/>
    <w:rsid w:val="00452806"/>
    <w:rsid w:val="00454CC8"/>
    <w:rsid w:val="00457C1F"/>
    <w:rsid w:val="00462E54"/>
    <w:rsid w:val="00465750"/>
    <w:rsid w:val="0046586E"/>
    <w:rsid w:val="00470E73"/>
    <w:rsid w:val="004751F7"/>
    <w:rsid w:val="0047634A"/>
    <w:rsid w:val="0047791E"/>
    <w:rsid w:val="00483852"/>
    <w:rsid w:val="00490CD5"/>
    <w:rsid w:val="00493269"/>
    <w:rsid w:val="00493DF7"/>
    <w:rsid w:val="004963CF"/>
    <w:rsid w:val="0049792F"/>
    <w:rsid w:val="004A1859"/>
    <w:rsid w:val="004B07E3"/>
    <w:rsid w:val="004B4237"/>
    <w:rsid w:val="004B477A"/>
    <w:rsid w:val="004C5203"/>
    <w:rsid w:val="004C67A5"/>
    <w:rsid w:val="004C75B2"/>
    <w:rsid w:val="004C761B"/>
    <w:rsid w:val="004D046F"/>
    <w:rsid w:val="004D1CB3"/>
    <w:rsid w:val="004D1F9A"/>
    <w:rsid w:val="004D3E29"/>
    <w:rsid w:val="004D477A"/>
    <w:rsid w:val="004D6431"/>
    <w:rsid w:val="004E3F87"/>
    <w:rsid w:val="004E502D"/>
    <w:rsid w:val="004E71A0"/>
    <w:rsid w:val="004E743E"/>
    <w:rsid w:val="004E7D7B"/>
    <w:rsid w:val="004F12AD"/>
    <w:rsid w:val="004F26F5"/>
    <w:rsid w:val="00500ADA"/>
    <w:rsid w:val="00503EB4"/>
    <w:rsid w:val="00506615"/>
    <w:rsid w:val="00510BBC"/>
    <w:rsid w:val="005111EA"/>
    <w:rsid w:val="00511746"/>
    <w:rsid w:val="005154E8"/>
    <w:rsid w:val="00515C56"/>
    <w:rsid w:val="00516826"/>
    <w:rsid w:val="00520B41"/>
    <w:rsid w:val="00523642"/>
    <w:rsid w:val="005241C7"/>
    <w:rsid w:val="00524AA1"/>
    <w:rsid w:val="00532059"/>
    <w:rsid w:val="00532C81"/>
    <w:rsid w:val="00535541"/>
    <w:rsid w:val="00535816"/>
    <w:rsid w:val="005375FB"/>
    <w:rsid w:val="00541CC1"/>
    <w:rsid w:val="0054315C"/>
    <w:rsid w:val="00543A09"/>
    <w:rsid w:val="005444EE"/>
    <w:rsid w:val="005650D8"/>
    <w:rsid w:val="00566E37"/>
    <w:rsid w:val="00567DB2"/>
    <w:rsid w:val="00572935"/>
    <w:rsid w:val="00573C2F"/>
    <w:rsid w:val="005766C7"/>
    <w:rsid w:val="00581F04"/>
    <w:rsid w:val="0058682C"/>
    <w:rsid w:val="0059152E"/>
    <w:rsid w:val="00596438"/>
    <w:rsid w:val="00596A2D"/>
    <w:rsid w:val="005A61B7"/>
    <w:rsid w:val="005A7033"/>
    <w:rsid w:val="005B02D1"/>
    <w:rsid w:val="005B0BF1"/>
    <w:rsid w:val="005B16CB"/>
    <w:rsid w:val="005B75E3"/>
    <w:rsid w:val="005C1E3A"/>
    <w:rsid w:val="005C6DC1"/>
    <w:rsid w:val="005D5133"/>
    <w:rsid w:val="005D5EF6"/>
    <w:rsid w:val="005D74F7"/>
    <w:rsid w:val="005E1006"/>
    <w:rsid w:val="005F017B"/>
    <w:rsid w:val="005F479D"/>
    <w:rsid w:val="005F4D50"/>
    <w:rsid w:val="005F7A8B"/>
    <w:rsid w:val="00600CD6"/>
    <w:rsid w:val="00604181"/>
    <w:rsid w:val="00611060"/>
    <w:rsid w:val="00611C56"/>
    <w:rsid w:val="00612CF3"/>
    <w:rsid w:val="0061592E"/>
    <w:rsid w:val="00616DD2"/>
    <w:rsid w:val="00623F8F"/>
    <w:rsid w:val="0062461F"/>
    <w:rsid w:val="00625DDD"/>
    <w:rsid w:val="00632004"/>
    <w:rsid w:val="0063271D"/>
    <w:rsid w:val="00635ED0"/>
    <w:rsid w:val="006379C3"/>
    <w:rsid w:val="006533C3"/>
    <w:rsid w:val="006540D5"/>
    <w:rsid w:val="00655617"/>
    <w:rsid w:val="00657BF5"/>
    <w:rsid w:val="006606D8"/>
    <w:rsid w:val="006655D6"/>
    <w:rsid w:val="006662C3"/>
    <w:rsid w:val="00674201"/>
    <w:rsid w:val="00677E56"/>
    <w:rsid w:val="00684FDE"/>
    <w:rsid w:val="00686653"/>
    <w:rsid w:val="0069252D"/>
    <w:rsid w:val="0069394B"/>
    <w:rsid w:val="00693B26"/>
    <w:rsid w:val="00694AF6"/>
    <w:rsid w:val="00695FFE"/>
    <w:rsid w:val="00696084"/>
    <w:rsid w:val="00697182"/>
    <w:rsid w:val="006A0BB4"/>
    <w:rsid w:val="006A7B69"/>
    <w:rsid w:val="006B09CE"/>
    <w:rsid w:val="006B48EE"/>
    <w:rsid w:val="006B5FA0"/>
    <w:rsid w:val="006B7FEC"/>
    <w:rsid w:val="006C1DE7"/>
    <w:rsid w:val="006C2259"/>
    <w:rsid w:val="006C3776"/>
    <w:rsid w:val="006C60F7"/>
    <w:rsid w:val="006D0AE4"/>
    <w:rsid w:val="006D52C0"/>
    <w:rsid w:val="006D6B83"/>
    <w:rsid w:val="006D7DAB"/>
    <w:rsid w:val="006E092F"/>
    <w:rsid w:val="006E3522"/>
    <w:rsid w:val="006E51C7"/>
    <w:rsid w:val="006E52ED"/>
    <w:rsid w:val="006E5BCA"/>
    <w:rsid w:val="006E6D02"/>
    <w:rsid w:val="006E7E45"/>
    <w:rsid w:val="006F0820"/>
    <w:rsid w:val="00701BF2"/>
    <w:rsid w:val="00702355"/>
    <w:rsid w:val="00713819"/>
    <w:rsid w:val="0071685B"/>
    <w:rsid w:val="007213C7"/>
    <w:rsid w:val="00731C4A"/>
    <w:rsid w:val="00735FAD"/>
    <w:rsid w:val="00740C36"/>
    <w:rsid w:val="00743F39"/>
    <w:rsid w:val="00744571"/>
    <w:rsid w:val="007459A9"/>
    <w:rsid w:val="007467F8"/>
    <w:rsid w:val="00746A0E"/>
    <w:rsid w:val="00746CBE"/>
    <w:rsid w:val="00747346"/>
    <w:rsid w:val="00747A2B"/>
    <w:rsid w:val="0075237F"/>
    <w:rsid w:val="007547FD"/>
    <w:rsid w:val="00755173"/>
    <w:rsid w:val="00755EBA"/>
    <w:rsid w:val="00761595"/>
    <w:rsid w:val="00764FD6"/>
    <w:rsid w:val="007652CD"/>
    <w:rsid w:val="00774F0B"/>
    <w:rsid w:val="007766E6"/>
    <w:rsid w:val="00776A03"/>
    <w:rsid w:val="00782796"/>
    <w:rsid w:val="007828AC"/>
    <w:rsid w:val="00786767"/>
    <w:rsid w:val="00792255"/>
    <w:rsid w:val="00792C89"/>
    <w:rsid w:val="00793061"/>
    <w:rsid w:val="00794144"/>
    <w:rsid w:val="00797F2B"/>
    <w:rsid w:val="007A07C4"/>
    <w:rsid w:val="007A1AFC"/>
    <w:rsid w:val="007A454E"/>
    <w:rsid w:val="007A77F7"/>
    <w:rsid w:val="007A7959"/>
    <w:rsid w:val="007B2D1C"/>
    <w:rsid w:val="007B63C3"/>
    <w:rsid w:val="007C2AFB"/>
    <w:rsid w:val="007C3A43"/>
    <w:rsid w:val="007C7418"/>
    <w:rsid w:val="007D0242"/>
    <w:rsid w:val="007D449D"/>
    <w:rsid w:val="007D483A"/>
    <w:rsid w:val="007D5100"/>
    <w:rsid w:val="007D64CD"/>
    <w:rsid w:val="007D785C"/>
    <w:rsid w:val="007E051E"/>
    <w:rsid w:val="007E34E3"/>
    <w:rsid w:val="007E4285"/>
    <w:rsid w:val="007E57D3"/>
    <w:rsid w:val="007E5B82"/>
    <w:rsid w:val="007E5DBE"/>
    <w:rsid w:val="007E7C4E"/>
    <w:rsid w:val="008009C6"/>
    <w:rsid w:val="00802F50"/>
    <w:rsid w:val="0081253B"/>
    <w:rsid w:val="008159CA"/>
    <w:rsid w:val="008215E0"/>
    <w:rsid w:val="00822F46"/>
    <w:rsid w:val="00825FAC"/>
    <w:rsid w:val="0083070F"/>
    <w:rsid w:val="008307DA"/>
    <w:rsid w:val="00831423"/>
    <w:rsid w:val="008357E7"/>
    <w:rsid w:val="008364B3"/>
    <w:rsid w:val="00842320"/>
    <w:rsid w:val="00844FBE"/>
    <w:rsid w:val="0084647B"/>
    <w:rsid w:val="00855C86"/>
    <w:rsid w:val="00861CCA"/>
    <w:rsid w:val="00863417"/>
    <w:rsid w:val="00866B29"/>
    <w:rsid w:val="0087480B"/>
    <w:rsid w:val="00883383"/>
    <w:rsid w:val="00883451"/>
    <w:rsid w:val="008844D5"/>
    <w:rsid w:val="00887897"/>
    <w:rsid w:val="00887E50"/>
    <w:rsid w:val="008902E3"/>
    <w:rsid w:val="00896E1A"/>
    <w:rsid w:val="00896E78"/>
    <w:rsid w:val="00897EE8"/>
    <w:rsid w:val="008A284A"/>
    <w:rsid w:val="008B33AE"/>
    <w:rsid w:val="008B4020"/>
    <w:rsid w:val="008B53A7"/>
    <w:rsid w:val="008C16DE"/>
    <w:rsid w:val="008D7356"/>
    <w:rsid w:val="008F1F1D"/>
    <w:rsid w:val="008F1FB7"/>
    <w:rsid w:val="00906F56"/>
    <w:rsid w:val="0091774A"/>
    <w:rsid w:val="00927D1C"/>
    <w:rsid w:val="0093437E"/>
    <w:rsid w:val="0093455D"/>
    <w:rsid w:val="00942968"/>
    <w:rsid w:val="00945A01"/>
    <w:rsid w:val="009467E8"/>
    <w:rsid w:val="00946A45"/>
    <w:rsid w:val="009474C6"/>
    <w:rsid w:val="009536C8"/>
    <w:rsid w:val="00957327"/>
    <w:rsid w:val="00965CCF"/>
    <w:rsid w:val="00966CFD"/>
    <w:rsid w:val="009729AD"/>
    <w:rsid w:val="009803D0"/>
    <w:rsid w:val="00980A95"/>
    <w:rsid w:val="00982F11"/>
    <w:rsid w:val="009833A0"/>
    <w:rsid w:val="00987329"/>
    <w:rsid w:val="009874CA"/>
    <w:rsid w:val="00993204"/>
    <w:rsid w:val="00993C92"/>
    <w:rsid w:val="0099694D"/>
    <w:rsid w:val="00997705"/>
    <w:rsid w:val="009A0B14"/>
    <w:rsid w:val="009A0BE3"/>
    <w:rsid w:val="009A13C3"/>
    <w:rsid w:val="009A4DAE"/>
    <w:rsid w:val="009B211A"/>
    <w:rsid w:val="009B6B2D"/>
    <w:rsid w:val="009B73D0"/>
    <w:rsid w:val="009C301F"/>
    <w:rsid w:val="009C5C44"/>
    <w:rsid w:val="009C6F77"/>
    <w:rsid w:val="009C6FD5"/>
    <w:rsid w:val="009C7334"/>
    <w:rsid w:val="009D7596"/>
    <w:rsid w:val="009E136E"/>
    <w:rsid w:val="009E2CCC"/>
    <w:rsid w:val="009E3257"/>
    <w:rsid w:val="009E4F6B"/>
    <w:rsid w:val="009E5CCC"/>
    <w:rsid w:val="009F18E5"/>
    <w:rsid w:val="009F2164"/>
    <w:rsid w:val="009F75FC"/>
    <w:rsid w:val="00A07193"/>
    <w:rsid w:val="00A10735"/>
    <w:rsid w:val="00A10DAB"/>
    <w:rsid w:val="00A117C2"/>
    <w:rsid w:val="00A141CE"/>
    <w:rsid w:val="00A23670"/>
    <w:rsid w:val="00A3232B"/>
    <w:rsid w:val="00A348C9"/>
    <w:rsid w:val="00A3706D"/>
    <w:rsid w:val="00A413C2"/>
    <w:rsid w:val="00A452CA"/>
    <w:rsid w:val="00A4620C"/>
    <w:rsid w:val="00A5027D"/>
    <w:rsid w:val="00A574CF"/>
    <w:rsid w:val="00A57554"/>
    <w:rsid w:val="00A62A35"/>
    <w:rsid w:val="00A70BED"/>
    <w:rsid w:val="00A756BA"/>
    <w:rsid w:val="00A857D2"/>
    <w:rsid w:val="00A85F8B"/>
    <w:rsid w:val="00A87AA5"/>
    <w:rsid w:val="00A905FB"/>
    <w:rsid w:val="00A90F77"/>
    <w:rsid w:val="00A937D0"/>
    <w:rsid w:val="00A94226"/>
    <w:rsid w:val="00A962F5"/>
    <w:rsid w:val="00A97038"/>
    <w:rsid w:val="00AA36FD"/>
    <w:rsid w:val="00AA3990"/>
    <w:rsid w:val="00AA53C1"/>
    <w:rsid w:val="00AA7D91"/>
    <w:rsid w:val="00AB0694"/>
    <w:rsid w:val="00AB5363"/>
    <w:rsid w:val="00AC180A"/>
    <w:rsid w:val="00AC6BD9"/>
    <w:rsid w:val="00AC7451"/>
    <w:rsid w:val="00AC782E"/>
    <w:rsid w:val="00AD526A"/>
    <w:rsid w:val="00AD7270"/>
    <w:rsid w:val="00AE18AC"/>
    <w:rsid w:val="00AE21AC"/>
    <w:rsid w:val="00AE2446"/>
    <w:rsid w:val="00AE3FF4"/>
    <w:rsid w:val="00AE415B"/>
    <w:rsid w:val="00AE483E"/>
    <w:rsid w:val="00AF2564"/>
    <w:rsid w:val="00AF2683"/>
    <w:rsid w:val="00B0231E"/>
    <w:rsid w:val="00B025C0"/>
    <w:rsid w:val="00B02731"/>
    <w:rsid w:val="00B0665F"/>
    <w:rsid w:val="00B07D19"/>
    <w:rsid w:val="00B1082B"/>
    <w:rsid w:val="00B12650"/>
    <w:rsid w:val="00B13FFE"/>
    <w:rsid w:val="00B1689F"/>
    <w:rsid w:val="00B16E7F"/>
    <w:rsid w:val="00B210EC"/>
    <w:rsid w:val="00B231E5"/>
    <w:rsid w:val="00B2578C"/>
    <w:rsid w:val="00B2689D"/>
    <w:rsid w:val="00B327FB"/>
    <w:rsid w:val="00B34D6E"/>
    <w:rsid w:val="00B37469"/>
    <w:rsid w:val="00B4511C"/>
    <w:rsid w:val="00B455F4"/>
    <w:rsid w:val="00B526D3"/>
    <w:rsid w:val="00B54711"/>
    <w:rsid w:val="00B556B1"/>
    <w:rsid w:val="00B612B5"/>
    <w:rsid w:val="00B6360A"/>
    <w:rsid w:val="00B64820"/>
    <w:rsid w:val="00B64910"/>
    <w:rsid w:val="00B654AF"/>
    <w:rsid w:val="00B6648B"/>
    <w:rsid w:val="00B73BDF"/>
    <w:rsid w:val="00B75582"/>
    <w:rsid w:val="00B805A1"/>
    <w:rsid w:val="00B806BA"/>
    <w:rsid w:val="00B80F3F"/>
    <w:rsid w:val="00B82380"/>
    <w:rsid w:val="00B84791"/>
    <w:rsid w:val="00B86024"/>
    <w:rsid w:val="00B8697A"/>
    <w:rsid w:val="00B914C2"/>
    <w:rsid w:val="00B91E16"/>
    <w:rsid w:val="00B976DC"/>
    <w:rsid w:val="00B97913"/>
    <w:rsid w:val="00BA1044"/>
    <w:rsid w:val="00BA6E90"/>
    <w:rsid w:val="00BB405C"/>
    <w:rsid w:val="00BB7CDA"/>
    <w:rsid w:val="00BB7DD0"/>
    <w:rsid w:val="00BC3B44"/>
    <w:rsid w:val="00BD30D8"/>
    <w:rsid w:val="00BE22F4"/>
    <w:rsid w:val="00BE26F7"/>
    <w:rsid w:val="00BE3A7B"/>
    <w:rsid w:val="00BE6E6C"/>
    <w:rsid w:val="00BF09AF"/>
    <w:rsid w:val="00BF72FA"/>
    <w:rsid w:val="00BF7963"/>
    <w:rsid w:val="00C07537"/>
    <w:rsid w:val="00C07ACE"/>
    <w:rsid w:val="00C138CA"/>
    <w:rsid w:val="00C156C3"/>
    <w:rsid w:val="00C16C57"/>
    <w:rsid w:val="00C1754E"/>
    <w:rsid w:val="00C23A8B"/>
    <w:rsid w:val="00C243D7"/>
    <w:rsid w:val="00C27853"/>
    <w:rsid w:val="00C3559B"/>
    <w:rsid w:val="00C41240"/>
    <w:rsid w:val="00C50B1F"/>
    <w:rsid w:val="00C51F92"/>
    <w:rsid w:val="00C52923"/>
    <w:rsid w:val="00C53947"/>
    <w:rsid w:val="00C56D41"/>
    <w:rsid w:val="00C628C1"/>
    <w:rsid w:val="00C660DC"/>
    <w:rsid w:val="00C74535"/>
    <w:rsid w:val="00C80859"/>
    <w:rsid w:val="00C80B7D"/>
    <w:rsid w:val="00C835FF"/>
    <w:rsid w:val="00C84778"/>
    <w:rsid w:val="00C85790"/>
    <w:rsid w:val="00C85B28"/>
    <w:rsid w:val="00C85C9E"/>
    <w:rsid w:val="00C87001"/>
    <w:rsid w:val="00C87544"/>
    <w:rsid w:val="00C90DC0"/>
    <w:rsid w:val="00CA13F9"/>
    <w:rsid w:val="00CA3CC2"/>
    <w:rsid w:val="00CA65DA"/>
    <w:rsid w:val="00CB0B3D"/>
    <w:rsid w:val="00CB1BC5"/>
    <w:rsid w:val="00CB21AA"/>
    <w:rsid w:val="00CB5B0C"/>
    <w:rsid w:val="00CC0E9B"/>
    <w:rsid w:val="00CC1A9C"/>
    <w:rsid w:val="00CC1C97"/>
    <w:rsid w:val="00CD134B"/>
    <w:rsid w:val="00CD613A"/>
    <w:rsid w:val="00CD7023"/>
    <w:rsid w:val="00CE223A"/>
    <w:rsid w:val="00CE4CDC"/>
    <w:rsid w:val="00CE5B22"/>
    <w:rsid w:val="00CE659B"/>
    <w:rsid w:val="00CF4AB7"/>
    <w:rsid w:val="00CF5687"/>
    <w:rsid w:val="00CF5EB3"/>
    <w:rsid w:val="00D00F83"/>
    <w:rsid w:val="00D01E08"/>
    <w:rsid w:val="00D10617"/>
    <w:rsid w:val="00D150AC"/>
    <w:rsid w:val="00D15A43"/>
    <w:rsid w:val="00D23343"/>
    <w:rsid w:val="00D23DA9"/>
    <w:rsid w:val="00D24B29"/>
    <w:rsid w:val="00D26901"/>
    <w:rsid w:val="00D272DF"/>
    <w:rsid w:val="00D3011E"/>
    <w:rsid w:val="00D37063"/>
    <w:rsid w:val="00D41D9A"/>
    <w:rsid w:val="00D46E34"/>
    <w:rsid w:val="00D5185C"/>
    <w:rsid w:val="00D51BF2"/>
    <w:rsid w:val="00D52443"/>
    <w:rsid w:val="00D56921"/>
    <w:rsid w:val="00D6329E"/>
    <w:rsid w:val="00D6617F"/>
    <w:rsid w:val="00D735F8"/>
    <w:rsid w:val="00D77B84"/>
    <w:rsid w:val="00D844B9"/>
    <w:rsid w:val="00D86AFD"/>
    <w:rsid w:val="00D921D3"/>
    <w:rsid w:val="00D93530"/>
    <w:rsid w:val="00D93E99"/>
    <w:rsid w:val="00D945C3"/>
    <w:rsid w:val="00D97F97"/>
    <w:rsid w:val="00DA1EFD"/>
    <w:rsid w:val="00DA326A"/>
    <w:rsid w:val="00DA3C07"/>
    <w:rsid w:val="00DA585C"/>
    <w:rsid w:val="00DB1A28"/>
    <w:rsid w:val="00DB29CF"/>
    <w:rsid w:val="00DC216D"/>
    <w:rsid w:val="00DC4CD5"/>
    <w:rsid w:val="00DD39FA"/>
    <w:rsid w:val="00DE055D"/>
    <w:rsid w:val="00DE5909"/>
    <w:rsid w:val="00DE5B24"/>
    <w:rsid w:val="00DE624E"/>
    <w:rsid w:val="00DF1640"/>
    <w:rsid w:val="00DF1955"/>
    <w:rsid w:val="00DF1C08"/>
    <w:rsid w:val="00DF3AAF"/>
    <w:rsid w:val="00DF73ED"/>
    <w:rsid w:val="00DF7852"/>
    <w:rsid w:val="00E00F1D"/>
    <w:rsid w:val="00E06AF3"/>
    <w:rsid w:val="00E12638"/>
    <w:rsid w:val="00E155DB"/>
    <w:rsid w:val="00E17C8F"/>
    <w:rsid w:val="00E202E8"/>
    <w:rsid w:val="00E206C0"/>
    <w:rsid w:val="00E2215A"/>
    <w:rsid w:val="00E22BAB"/>
    <w:rsid w:val="00E2532B"/>
    <w:rsid w:val="00E25BE4"/>
    <w:rsid w:val="00E27FF7"/>
    <w:rsid w:val="00E30C11"/>
    <w:rsid w:val="00E3167C"/>
    <w:rsid w:val="00E32A70"/>
    <w:rsid w:val="00E343CD"/>
    <w:rsid w:val="00E34BE5"/>
    <w:rsid w:val="00E36364"/>
    <w:rsid w:val="00E37877"/>
    <w:rsid w:val="00E41197"/>
    <w:rsid w:val="00E41337"/>
    <w:rsid w:val="00E413DB"/>
    <w:rsid w:val="00E424D5"/>
    <w:rsid w:val="00E425A7"/>
    <w:rsid w:val="00E42C54"/>
    <w:rsid w:val="00E50384"/>
    <w:rsid w:val="00E5103C"/>
    <w:rsid w:val="00E51901"/>
    <w:rsid w:val="00E604F4"/>
    <w:rsid w:val="00E605A4"/>
    <w:rsid w:val="00E610CB"/>
    <w:rsid w:val="00E65270"/>
    <w:rsid w:val="00E65BD5"/>
    <w:rsid w:val="00E67BDD"/>
    <w:rsid w:val="00E67E02"/>
    <w:rsid w:val="00E72D4C"/>
    <w:rsid w:val="00E75AB0"/>
    <w:rsid w:val="00E8228E"/>
    <w:rsid w:val="00E879AD"/>
    <w:rsid w:val="00E914BE"/>
    <w:rsid w:val="00E92E8E"/>
    <w:rsid w:val="00E945FD"/>
    <w:rsid w:val="00E95A50"/>
    <w:rsid w:val="00E977EE"/>
    <w:rsid w:val="00EA0976"/>
    <w:rsid w:val="00EB15F1"/>
    <w:rsid w:val="00EB274C"/>
    <w:rsid w:val="00EC2A7C"/>
    <w:rsid w:val="00EC65BD"/>
    <w:rsid w:val="00ED0439"/>
    <w:rsid w:val="00ED24F0"/>
    <w:rsid w:val="00ED7B71"/>
    <w:rsid w:val="00EE3F6B"/>
    <w:rsid w:val="00EE440B"/>
    <w:rsid w:val="00EE5E27"/>
    <w:rsid w:val="00EF2290"/>
    <w:rsid w:val="00EF3703"/>
    <w:rsid w:val="00EF752B"/>
    <w:rsid w:val="00F02737"/>
    <w:rsid w:val="00F03AC1"/>
    <w:rsid w:val="00F06525"/>
    <w:rsid w:val="00F42626"/>
    <w:rsid w:val="00F42A12"/>
    <w:rsid w:val="00F541AE"/>
    <w:rsid w:val="00F554C2"/>
    <w:rsid w:val="00F5658C"/>
    <w:rsid w:val="00F5749D"/>
    <w:rsid w:val="00F57DFB"/>
    <w:rsid w:val="00F62867"/>
    <w:rsid w:val="00F668B9"/>
    <w:rsid w:val="00F676D1"/>
    <w:rsid w:val="00F70026"/>
    <w:rsid w:val="00F700F8"/>
    <w:rsid w:val="00F719AF"/>
    <w:rsid w:val="00F76082"/>
    <w:rsid w:val="00F7697A"/>
    <w:rsid w:val="00F76F73"/>
    <w:rsid w:val="00F8352D"/>
    <w:rsid w:val="00F85B3C"/>
    <w:rsid w:val="00F87A09"/>
    <w:rsid w:val="00F95EF1"/>
    <w:rsid w:val="00F96D29"/>
    <w:rsid w:val="00FA0370"/>
    <w:rsid w:val="00FA0C3A"/>
    <w:rsid w:val="00FA104E"/>
    <w:rsid w:val="00FA121B"/>
    <w:rsid w:val="00FA2B27"/>
    <w:rsid w:val="00FA30E0"/>
    <w:rsid w:val="00FA5D47"/>
    <w:rsid w:val="00FA6000"/>
    <w:rsid w:val="00FA6A3E"/>
    <w:rsid w:val="00FA6AFE"/>
    <w:rsid w:val="00FA7058"/>
    <w:rsid w:val="00FB1668"/>
    <w:rsid w:val="00FB3D9D"/>
    <w:rsid w:val="00FB6ABE"/>
    <w:rsid w:val="00FB7375"/>
    <w:rsid w:val="00FB7783"/>
    <w:rsid w:val="00FC0B81"/>
    <w:rsid w:val="00FC7452"/>
    <w:rsid w:val="00FD0929"/>
    <w:rsid w:val="00FE012D"/>
    <w:rsid w:val="00FE22FF"/>
    <w:rsid w:val="00FF0A46"/>
    <w:rsid w:val="00FF1E39"/>
    <w:rsid w:val="00FF263E"/>
    <w:rsid w:val="00FF26DD"/>
    <w:rsid w:val="034617A3"/>
    <w:rsid w:val="05015D85"/>
    <w:rsid w:val="084C0C27"/>
    <w:rsid w:val="095837D1"/>
    <w:rsid w:val="0B260BA7"/>
    <w:rsid w:val="0B630844"/>
    <w:rsid w:val="0C06083B"/>
    <w:rsid w:val="0C3B1F34"/>
    <w:rsid w:val="0E4E4508"/>
    <w:rsid w:val="13EF308D"/>
    <w:rsid w:val="1BC05B5E"/>
    <w:rsid w:val="1EF062A7"/>
    <w:rsid w:val="1F3A2419"/>
    <w:rsid w:val="1F8A5F3C"/>
    <w:rsid w:val="21153713"/>
    <w:rsid w:val="22286C0E"/>
    <w:rsid w:val="22F96DEE"/>
    <w:rsid w:val="23E5206A"/>
    <w:rsid w:val="292F1ED5"/>
    <w:rsid w:val="29F94496"/>
    <w:rsid w:val="2C783060"/>
    <w:rsid w:val="2D6128FB"/>
    <w:rsid w:val="2FF84291"/>
    <w:rsid w:val="326C67DD"/>
    <w:rsid w:val="334E0780"/>
    <w:rsid w:val="35243FB8"/>
    <w:rsid w:val="3BC81F57"/>
    <w:rsid w:val="3F407565"/>
    <w:rsid w:val="3FC67030"/>
    <w:rsid w:val="417405B4"/>
    <w:rsid w:val="42F5774E"/>
    <w:rsid w:val="48A97524"/>
    <w:rsid w:val="499676DC"/>
    <w:rsid w:val="4BAE1842"/>
    <w:rsid w:val="4C5A3177"/>
    <w:rsid w:val="4CF832EA"/>
    <w:rsid w:val="519F288D"/>
    <w:rsid w:val="5463295C"/>
    <w:rsid w:val="54E40055"/>
    <w:rsid w:val="56B60622"/>
    <w:rsid w:val="583D0889"/>
    <w:rsid w:val="620F2D95"/>
    <w:rsid w:val="6367652B"/>
    <w:rsid w:val="681D48E0"/>
    <w:rsid w:val="6A897B14"/>
    <w:rsid w:val="6F87409D"/>
    <w:rsid w:val="706D12CD"/>
    <w:rsid w:val="71346027"/>
    <w:rsid w:val="71562384"/>
    <w:rsid w:val="72F061AF"/>
    <w:rsid w:val="759E4A1D"/>
    <w:rsid w:val="791E5E19"/>
    <w:rsid w:val="7A567F6D"/>
    <w:rsid w:val="7BFB6CDF"/>
    <w:rsid w:val="7D7070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F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annotation text" w:uiPriority="0" w:unhideWhenUsed="0" w:qFormat="1"/>
    <w:lsdException w:name="header" w:uiPriority="0" w:qFormat="1"/>
    <w:lsdException w:name="footer" w:qFormat="1"/>
    <w:lsdException w:name="caption" w:uiPriority="35" w:qFormat="1"/>
    <w:lsdException w:name="annotation reference"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Indent 2" w:uiPriority="0" w:unhideWhenUsed="0" w:qFormat="1"/>
    <w:lsdException w:name="Body Text Indent 3" w:uiPriority="0" w:unhideWhenUsed="0" w:qFormat="1"/>
    <w:lsdException w:name="Hyperlink"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uiPriority="0" w:unhideWhenUsed="0" w:qFormat="1"/>
    <w:lsdException w:name="Normal Table" w:qFormat="1"/>
    <w:lsdException w:name="annotation subject" w:uiPriority="0" w:unhideWhenUsed="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link w:val="Char"/>
    <w:uiPriority w:val="99"/>
    <w:qFormat/>
    <w:pPr>
      <w:ind w:firstLineChars="200" w:firstLine="420"/>
    </w:pPr>
  </w:style>
  <w:style w:type="paragraph" w:styleId="a4">
    <w:name w:val="Document Map"/>
    <w:basedOn w:val="a"/>
    <w:link w:val="Char0"/>
    <w:qFormat/>
    <w:rPr>
      <w:rFonts w:ascii="宋体"/>
      <w:sz w:val="18"/>
      <w:szCs w:val="18"/>
    </w:rPr>
  </w:style>
  <w:style w:type="paragraph" w:styleId="a5">
    <w:name w:val="annotation text"/>
    <w:basedOn w:val="a"/>
    <w:link w:val="Char1"/>
    <w:qFormat/>
    <w:pPr>
      <w:jc w:val="left"/>
    </w:pPr>
    <w:rPr>
      <w:rFonts w:asciiTheme="minorHAnsi" w:eastAsiaTheme="minorEastAsia" w:hAnsiTheme="minorHAnsi" w:cstheme="minorBidi"/>
      <w:sz w:val="18"/>
      <w:szCs w:val="22"/>
    </w:rPr>
  </w:style>
  <w:style w:type="paragraph" w:styleId="a6">
    <w:name w:val="Body Text"/>
    <w:basedOn w:val="a"/>
    <w:link w:val="Char2"/>
    <w:qFormat/>
    <w:pPr>
      <w:spacing w:after="120"/>
    </w:pPr>
  </w:style>
  <w:style w:type="paragraph" w:styleId="a7">
    <w:name w:val="Body Text Indent"/>
    <w:basedOn w:val="a"/>
    <w:link w:val="Char3"/>
    <w:qFormat/>
    <w:pPr>
      <w:ind w:firstLine="630"/>
    </w:pPr>
    <w:rPr>
      <w:sz w:val="32"/>
      <w:szCs w:val="20"/>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a8">
    <w:name w:val="Plain Text"/>
    <w:basedOn w:val="a"/>
    <w:link w:val="Char10"/>
    <w:qFormat/>
    <w:pPr>
      <w:autoSpaceDE w:val="0"/>
      <w:autoSpaceDN w:val="0"/>
      <w:adjustRightInd w:val="0"/>
    </w:pPr>
    <w:rPr>
      <w:rFonts w:ascii="宋体" w:hAnsi="Tms Rmn" w:cstheme="minorBidi"/>
      <w:szCs w:val="22"/>
    </w:rPr>
  </w:style>
  <w:style w:type="paragraph" w:styleId="80">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
    <w:link w:val="2Char0"/>
    <w:qFormat/>
    <w:pPr>
      <w:spacing w:after="120" w:line="480" w:lineRule="auto"/>
      <w:ind w:leftChars="200" w:left="420"/>
    </w:pPr>
  </w:style>
  <w:style w:type="paragraph" w:styleId="a9">
    <w:name w:val="Balloon Text"/>
    <w:basedOn w:val="a"/>
    <w:link w:val="Char4"/>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pPr>
    <w:rPr>
      <w:rFonts w:eastAsia="微软雅黑"/>
      <w:sz w:val="24"/>
    </w:r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c">
    <w:name w:val="Normal (Web)"/>
    <w:basedOn w:val="a"/>
    <w:qFormat/>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5"/>
    <w:next w:val="a5"/>
    <w:link w:val="Char8"/>
    <w:qFormat/>
    <w:rPr>
      <w:b/>
      <w:bCs/>
      <w:sz w:val="21"/>
      <w:szCs w:val="24"/>
    </w:rPr>
  </w:style>
  <w:style w:type="table" w:styleId="af">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basedOn w:val="a0"/>
    <w:uiPriority w:val="99"/>
    <w:qFormat/>
    <w:rPr>
      <w:sz w:val="21"/>
      <w:szCs w:val="21"/>
    </w:rPr>
  </w:style>
  <w:style w:type="character" w:customStyle="1" w:styleId="Char6">
    <w:name w:val="页眉 Char"/>
    <w:basedOn w:val="a0"/>
    <w:link w:val="ab"/>
    <w:qFormat/>
    <w:rPr>
      <w:sz w:val="18"/>
      <w:szCs w:val="18"/>
    </w:rPr>
  </w:style>
  <w:style w:type="character" w:customStyle="1" w:styleId="Char5">
    <w:name w:val="页脚 Char"/>
    <w:basedOn w:val="a0"/>
    <w:link w:val="aa"/>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3">
    <w:name w:val="正文文本缩进 Char"/>
    <w:basedOn w:val="a0"/>
    <w:link w:val="a7"/>
    <w:qFormat/>
    <w:rPr>
      <w:rFonts w:ascii="Times New Roman" w:eastAsia="宋体" w:hAnsi="Times New Roman" w:cs="Times New Roman"/>
      <w:sz w:val="32"/>
      <w:szCs w:val="20"/>
    </w:rPr>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3Char0">
    <w:name w:val="正文文本缩进 3 Char"/>
    <w:basedOn w:val="a0"/>
    <w:link w:val="31"/>
    <w:qFormat/>
    <w:rPr>
      <w:rFonts w:ascii="Times New Roman" w:eastAsia="宋体" w:hAnsi="Times New Roman" w:cs="Times New Roman"/>
      <w:sz w:val="16"/>
      <w:szCs w:val="16"/>
    </w:rPr>
  </w:style>
  <w:style w:type="paragraph" w:customStyle="1" w:styleId="af4">
    <w:name w:val="样式"/>
    <w:qFormat/>
    <w:pPr>
      <w:widowControl w:val="0"/>
      <w:autoSpaceDE w:val="0"/>
      <w:autoSpaceDN w:val="0"/>
      <w:adjustRightInd w:val="0"/>
    </w:pPr>
    <w:rPr>
      <w:rFonts w:ascii="宋体" w:eastAsia="宋体" w:hAnsi="宋体" w:cs="宋体"/>
      <w:sz w:val="24"/>
      <w:szCs w:val="24"/>
    </w:rPr>
  </w:style>
  <w:style w:type="paragraph" w:customStyle="1" w:styleId="af5">
    <w:name w:val="表格"/>
    <w:basedOn w:val="a"/>
    <w:qFormat/>
    <w:pPr>
      <w:spacing w:line="400" w:lineRule="exact"/>
    </w:pPr>
    <w:rPr>
      <w:sz w:val="24"/>
    </w:rPr>
  </w:style>
  <w:style w:type="paragraph" w:customStyle="1" w:styleId="22">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0"/>
    <w:qFormat/>
    <w:rPr>
      <w:rFonts w:ascii="黑体" w:eastAsia="黑体" w:hAnsi="黑体"/>
      <w:b/>
      <w:bCs/>
      <w:sz w:val="24"/>
    </w:rPr>
  </w:style>
  <w:style w:type="character" w:customStyle="1" w:styleId="Char4">
    <w:name w:val="批注框文本 Char"/>
    <w:basedOn w:val="a0"/>
    <w:link w:val="a9"/>
    <w:qFormat/>
    <w:rPr>
      <w:rFonts w:ascii="Times New Roman" w:eastAsia="宋体" w:hAnsi="Times New Roman" w:cs="Times New Roman"/>
      <w:sz w:val="18"/>
      <w:szCs w:val="18"/>
    </w:rPr>
  </w:style>
  <w:style w:type="character" w:customStyle="1" w:styleId="Char">
    <w:name w:val="正文缩进 Char"/>
    <w:link w:val="a3"/>
    <w:qFormat/>
    <w:rPr>
      <w:rFonts w:ascii="Times New Roman" w:eastAsia="宋体" w:hAnsi="Times New Roman" w:cs="Times New Roman"/>
      <w:szCs w:val="24"/>
    </w:rPr>
  </w:style>
  <w:style w:type="character" w:customStyle="1" w:styleId="CharChar9">
    <w:name w:val="Char Char9"/>
    <w:qFormat/>
    <w:rPr>
      <w:kern w:val="2"/>
      <w:sz w:val="21"/>
    </w:rPr>
  </w:style>
  <w:style w:type="character" w:customStyle="1" w:styleId="Char9">
    <w:name w:val="批注文字 Char"/>
    <w:qFormat/>
    <w:rPr>
      <w:sz w:val="18"/>
    </w:rPr>
  </w:style>
  <w:style w:type="character" w:customStyle="1" w:styleId="Char1">
    <w:name w:val="批注文字 Char1"/>
    <w:basedOn w:val="a0"/>
    <w:link w:val="a5"/>
    <w:qFormat/>
    <w:rPr>
      <w:rFonts w:ascii="Times New Roman" w:eastAsia="宋体" w:hAnsi="Times New Roman" w:cs="Times New Roman"/>
      <w:szCs w:val="24"/>
    </w:rPr>
  </w:style>
  <w:style w:type="character" w:customStyle="1" w:styleId="Chara">
    <w:name w:val="纯文本 Char"/>
    <w:unhideWhenUsed/>
    <w:qFormat/>
    <w:rPr>
      <w:rFonts w:ascii="宋体" w:eastAsia="宋体" w:hAnsi="Tms Rmn"/>
    </w:rPr>
  </w:style>
  <w:style w:type="character" w:customStyle="1" w:styleId="Char10">
    <w:name w:val="纯文本 Char1"/>
    <w:basedOn w:val="a0"/>
    <w:link w:val="a8"/>
    <w:uiPriority w:val="99"/>
    <w:qFormat/>
    <w:rPr>
      <w:rFonts w:ascii="宋体" w:eastAsia="宋体" w:hAnsi="Courier New" w:cs="Courier New"/>
      <w:szCs w:val="21"/>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ascii="Times New Roman" w:eastAsia="仿宋_GB2312" w:hAnsi="Times New Roman" w:cs="Times New Roman"/>
      <w:sz w:val="24"/>
      <w:szCs w:val="24"/>
    </w:rPr>
  </w:style>
  <w:style w:type="paragraph" w:styleId="af7">
    <w:name w:val="List Paragraph"/>
    <w:basedOn w:val="a"/>
    <w:link w:val="Charb"/>
    <w:qFormat/>
    <w:pPr>
      <w:ind w:firstLineChars="200" w:firstLine="420"/>
    </w:pPr>
  </w:style>
  <w:style w:type="character" w:customStyle="1" w:styleId="Charb">
    <w:name w:val="列出段落 Char"/>
    <w:link w:val="af7"/>
    <w:qFormat/>
    <w:rPr>
      <w:rFonts w:ascii="Times New Roman" w:eastAsia="宋体" w:hAnsi="Times New Roman" w:cs="Times New Roman"/>
      <w:szCs w:val="24"/>
    </w:rPr>
  </w:style>
  <w:style w:type="character" w:customStyle="1" w:styleId="Char8">
    <w:name w:val="批注主题 Char"/>
    <w:basedOn w:val="Char1"/>
    <w:link w:val="ae"/>
    <w:qFormat/>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character" w:customStyle="1" w:styleId="Char0">
    <w:name w:val="文档结构图 Char"/>
    <w:basedOn w:val="a0"/>
    <w:link w:val="a4"/>
    <w:qFormat/>
    <w:rPr>
      <w:rFonts w:ascii="宋体" w:eastAsia="宋体" w:hAnsi="Times New Roman" w:cs="Times New Roman"/>
      <w:sz w:val="18"/>
      <w:szCs w:val="18"/>
    </w:rPr>
  </w:style>
  <w:style w:type="character" w:customStyle="1" w:styleId="Char2">
    <w:name w:val="正文文本 Char"/>
    <w:basedOn w:val="a0"/>
    <w:link w:val="a6"/>
    <w:qFormat/>
    <w:rPr>
      <w:rFonts w:ascii="Times New Roman" w:eastAsia="宋体" w:hAnsi="Times New Roman" w:cs="Times New Roman"/>
      <w:szCs w:val="24"/>
    </w:rPr>
  </w:style>
  <w:style w:type="paragraph" w:customStyle="1" w:styleId="12">
    <w:name w:val="修订1"/>
    <w:hidden/>
    <w:uiPriority w:val="99"/>
    <w:semiHidden/>
    <w:qFormat/>
    <w:rPr>
      <w:rFonts w:ascii="Times New Roman" w:eastAsia="宋体" w:hAnsi="Times New Roman" w:cs="Times New Roman"/>
      <w:kern w:val="2"/>
      <w:sz w:val="21"/>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Char7">
    <w:name w:val="标题 Char"/>
    <w:basedOn w:val="a0"/>
    <w:link w:val="ad"/>
    <w:uiPriority w:val="10"/>
    <w:qFormat/>
    <w:rPr>
      <w:rFonts w:asciiTheme="majorHAnsi" w:eastAsia="宋体" w:hAnsiTheme="majorHAnsi" w:cstheme="majorBidi"/>
      <w:b/>
      <w:bCs/>
      <w:kern w:val="2"/>
      <w:sz w:val="32"/>
      <w:szCs w:val="32"/>
    </w:rPr>
  </w:style>
  <w:style w:type="character" w:customStyle="1" w:styleId="font91">
    <w:name w:val="font91"/>
    <w:qFormat/>
    <w:rPr>
      <w:rFonts w:ascii="宋体" w:eastAsia="宋体" w:hAnsi="宋体" w:cs="宋体" w:hint="eastAsia"/>
      <w:color w:val="FF0000"/>
      <w:sz w:val="21"/>
      <w:szCs w:val="21"/>
      <w:u w:val="single"/>
    </w:rPr>
  </w:style>
  <w:style w:type="paragraph" w:customStyle="1" w:styleId="af8">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character" w:customStyle="1" w:styleId="Char11">
    <w:name w:val="正文缩进 Char1"/>
    <w:qFormat/>
    <w:rPr>
      <w:rFonts w:ascii="Times New Roman" w:eastAsia="宋体" w:hAnsi="Times New Roman" w:cs="Times New Roman"/>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paragraph" w:customStyle="1" w:styleId="23">
    <w:name w:val="修订2"/>
    <w:hidden/>
    <w:uiPriority w:val="99"/>
    <w:semiHidden/>
    <w:qFormat/>
    <w:rPr>
      <w:rFonts w:ascii="Times New Roman" w:eastAsia="宋体" w:hAnsi="Times New Roman" w:cs="Times New Roman"/>
      <w:kern w:val="2"/>
      <w:sz w:val="21"/>
      <w:szCs w:val="24"/>
    </w:rPr>
  </w:style>
  <w:style w:type="paragraph" w:customStyle="1" w:styleId="Af9">
    <w:name w:val="A正文"/>
    <w:basedOn w:val="a"/>
    <w:qFormat/>
    <w:pPr>
      <w:widowControl/>
      <w:snapToGrid w:val="0"/>
      <w:spacing w:line="360" w:lineRule="auto"/>
      <w:ind w:firstLineChars="200" w:firstLine="480"/>
    </w:pPr>
    <w:rPr>
      <w:rFonts w:eastAsiaTheme="minorEastAsia"/>
      <w:kern w:val="0"/>
      <w:sz w:val="24"/>
      <w:lang w:eastAsia="en-US" w:bidi="en-US"/>
    </w:rPr>
  </w:style>
  <w:style w:type="paragraph" w:customStyle="1" w:styleId="Default">
    <w:name w:val="Default"/>
    <w:uiPriority w:val="99"/>
    <w:qFormat/>
    <w:rsid w:val="00D86AFD"/>
    <w:pPr>
      <w:widowControl w:val="0"/>
      <w:jc w:val="both"/>
    </w:pPr>
    <w:rPr>
      <w:rFonts w:ascii="宋体" w:eastAsia="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annotation text" w:uiPriority="0" w:unhideWhenUsed="0" w:qFormat="1"/>
    <w:lsdException w:name="header" w:uiPriority="0" w:qFormat="1"/>
    <w:lsdException w:name="footer" w:qFormat="1"/>
    <w:lsdException w:name="caption" w:uiPriority="35" w:qFormat="1"/>
    <w:lsdException w:name="annotation reference"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Indent 2" w:uiPriority="0" w:unhideWhenUsed="0" w:qFormat="1"/>
    <w:lsdException w:name="Body Text Indent 3" w:uiPriority="0" w:unhideWhenUsed="0" w:qFormat="1"/>
    <w:lsdException w:name="Hyperlink"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uiPriority="0" w:unhideWhenUsed="0" w:qFormat="1"/>
    <w:lsdException w:name="Normal Table" w:qFormat="1"/>
    <w:lsdException w:name="annotation subject" w:uiPriority="0" w:unhideWhenUsed="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link w:val="Char"/>
    <w:uiPriority w:val="99"/>
    <w:qFormat/>
    <w:pPr>
      <w:ind w:firstLineChars="200" w:firstLine="420"/>
    </w:pPr>
  </w:style>
  <w:style w:type="paragraph" w:styleId="a4">
    <w:name w:val="Document Map"/>
    <w:basedOn w:val="a"/>
    <w:link w:val="Char0"/>
    <w:qFormat/>
    <w:rPr>
      <w:rFonts w:ascii="宋体"/>
      <w:sz w:val="18"/>
      <w:szCs w:val="18"/>
    </w:rPr>
  </w:style>
  <w:style w:type="paragraph" w:styleId="a5">
    <w:name w:val="annotation text"/>
    <w:basedOn w:val="a"/>
    <w:link w:val="Char1"/>
    <w:qFormat/>
    <w:pPr>
      <w:jc w:val="left"/>
    </w:pPr>
    <w:rPr>
      <w:rFonts w:asciiTheme="minorHAnsi" w:eastAsiaTheme="minorEastAsia" w:hAnsiTheme="minorHAnsi" w:cstheme="minorBidi"/>
      <w:sz w:val="18"/>
      <w:szCs w:val="22"/>
    </w:rPr>
  </w:style>
  <w:style w:type="paragraph" w:styleId="a6">
    <w:name w:val="Body Text"/>
    <w:basedOn w:val="a"/>
    <w:link w:val="Char2"/>
    <w:qFormat/>
    <w:pPr>
      <w:spacing w:after="120"/>
    </w:pPr>
  </w:style>
  <w:style w:type="paragraph" w:styleId="a7">
    <w:name w:val="Body Text Indent"/>
    <w:basedOn w:val="a"/>
    <w:link w:val="Char3"/>
    <w:qFormat/>
    <w:pPr>
      <w:ind w:firstLine="630"/>
    </w:pPr>
    <w:rPr>
      <w:sz w:val="32"/>
      <w:szCs w:val="20"/>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a8">
    <w:name w:val="Plain Text"/>
    <w:basedOn w:val="a"/>
    <w:link w:val="Char10"/>
    <w:qFormat/>
    <w:pPr>
      <w:autoSpaceDE w:val="0"/>
      <w:autoSpaceDN w:val="0"/>
      <w:adjustRightInd w:val="0"/>
    </w:pPr>
    <w:rPr>
      <w:rFonts w:ascii="宋体" w:hAnsi="Tms Rmn" w:cstheme="minorBidi"/>
      <w:szCs w:val="22"/>
    </w:rPr>
  </w:style>
  <w:style w:type="paragraph" w:styleId="80">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
    <w:link w:val="2Char0"/>
    <w:qFormat/>
    <w:pPr>
      <w:spacing w:after="120" w:line="480" w:lineRule="auto"/>
      <w:ind w:leftChars="200" w:left="420"/>
    </w:pPr>
  </w:style>
  <w:style w:type="paragraph" w:styleId="a9">
    <w:name w:val="Balloon Text"/>
    <w:basedOn w:val="a"/>
    <w:link w:val="Char4"/>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pPr>
    <w:rPr>
      <w:rFonts w:eastAsia="微软雅黑"/>
      <w:sz w:val="24"/>
    </w:r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c">
    <w:name w:val="Normal (Web)"/>
    <w:basedOn w:val="a"/>
    <w:qFormat/>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5"/>
    <w:next w:val="a5"/>
    <w:link w:val="Char8"/>
    <w:qFormat/>
    <w:rPr>
      <w:b/>
      <w:bCs/>
      <w:sz w:val="21"/>
      <w:szCs w:val="24"/>
    </w:rPr>
  </w:style>
  <w:style w:type="table" w:styleId="af">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basedOn w:val="a0"/>
    <w:uiPriority w:val="99"/>
    <w:qFormat/>
    <w:rPr>
      <w:sz w:val="21"/>
      <w:szCs w:val="21"/>
    </w:rPr>
  </w:style>
  <w:style w:type="character" w:customStyle="1" w:styleId="Char6">
    <w:name w:val="页眉 Char"/>
    <w:basedOn w:val="a0"/>
    <w:link w:val="ab"/>
    <w:qFormat/>
    <w:rPr>
      <w:sz w:val="18"/>
      <w:szCs w:val="18"/>
    </w:rPr>
  </w:style>
  <w:style w:type="character" w:customStyle="1" w:styleId="Char5">
    <w:name w:val="页脚 Char"/>
    <w:basedOn w:val="a0"/>
    <w:link w:val="aa"/>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3">
    <w:name w:val="正文文本缩进 Char"/>
    <w:basedOn w:val="a0"/>
    <w:link w:val="a7"/>
    <w:qFormat/>
    <w:rPr>
      <w:rFonts w:ascii="Times New Roman" w:eastAsia="宋体" w:hAnsi="Times New Roman" w:cs="Times New Roman"/>
      <w:sz w:val="32"/>
      <w:szCs w:val="20"/>
    </w:rPr>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3Char0">
    <w:name w:val="正文文本缩进 3 Char"/>
    <w:basedOn w:val="a0"/>
    <w:link w:val="31"/>
    <w:qFormat/>
    <w:rPr>
      <w:rFonts w:ascii="Times New Roman" w:eastAsia="宋体" w:hAnsi="Times New Roman" w:cs="Times New Roman"/>
      <w:sz w:val="16"/>
      <w:szCs w:val="16"/>
    </w:rPr>
  </w:style>
  <w:style w:type="paragraph" w:customStyle="1" w:styleId="af4">
    <w:name w:val="样式"/>
    <w:qFormat/>
    <w:pPr>
      <w:widowControl w:val="0"/>
      <w:autoSpaceDE w:val="0"/>
      <w:autoSpaceDN w:val="0"/>
      <w:adjustRightInd w:val="0"/>
    </w:pPr>
    <w:rPr>
      <w:rFonts w:ascii="宋体" w:eastAsia="宋体" w:hAnsi="宋体" w:cs="宋体"/>
      <w:sz w:val="24"/>
      <w:szCs w:val="24"/>
    </w:rPr>
  </w:style>
  <w:style w:type="paragraph" w:customStyle="1" w:styleId="af5">
    <w:name w:val="表格"/>
    <w:basedOn w:val="a"/>
    <w:qFormat/>
    <w:pPr>
      <w:spacing w:line="400" w:lineRule="exact"/>
    </w:pPr>
    <w:rPr>
      <w:sz w:val="24"/>
    </w:rPr>
  </w:style>
  <w:style w:type="paragraph" w:customStyle="1" w:styleId="22">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0"/>
    <w:qFormat/>
    <w:rPr>
      <w:rFonts w:ascii="黑体" w:eastAsia="黑体" w:hAnsi="黑体"/>
      <w:b/>
      <w:bCs/>
      <w:sz w:val="24"/>
    </w:rPr>
  </w:style>
  <w:style w:type="character" w:customStyle="1" w:styleId="Char4">
    <w:name w:val="批注框文本 Char"/>
    <w:basedOn w:val="a0"/>
    <w:link w:val="a9"/>
    <w:qFormat/>
    <w:rPr>
      <w:rFonts w:ascii="Times New Roman" w:eastAsia="宋体" w:hAnsi="Times New Roman" w:cs="Times New Roman"/>
      <w:sz w:val="18"/>
      <w:szCs w:val="18"/>
    </w:rPr>
  </w:style>
  <w:style w:type="character" w:customStyle="1" w:styleId="Char">
    <w:name w:val="正文缩进 Char"/>
    <w:link w:val="a3"/>
    <w:qFormat/>
    <w:rPr>
      <w:rFonts w:ascii="Times New Roman" w:eastAsia="宋体" w:hAnsi="Times New Roman" w:cs="Times New Roman"/>
      <w:szCs w:val="24"/>
    </w:rPr>
  </w:style>
  <w:style w:type="character" w:customStyle="1" w:styleId="CharChar9">
    <w:name w:val="Char Char9"/>
    <w:qFormat/>
    <w:rPr>
      <w:kern w:val="2"/>
      <w:sz w:val="21"/>
    </w:rPr>
  </w:style>
  <w:style w:type="character" w:customStyle="1" w:styleId="Char9">
    <w:name w:val="批注文字 Char"/>
    <w:qFormat/>
    <w:rPr>
      <w:sz w:val="18"/>
    </w:rPr>
  </w:style>
  <w:style w:type="character" w:customStyle="1" w:styleId="Char1">
    <w:name w:val="批注文字 Char1"/>
    <w:basedOn w:val="a0"/>
    <w:link w:val="a5"/>
    <w:qFormat/>
    <w:rPr>
      <w:rFonts w:ascii="Times New Roman" w:eastAsia="宋体" w:hAnsi="Times New Roman" w:cs="Times New Roman"/>
      <w:szCs w:val="24"/>
    </w:rPr>
  </w:style>
  <w:style w:type="character" w:customStyle="1" w:styleId="Chara">
    <w:name w:val="纯文本 Char"/>
    <w:unhideWhenUsed/>
    <w:qFormat/>
    <w:rPr>
      <w:rFonts w:ascii="宋体" w:eastAsia="宋体" w:hAnsi="Tms Rmn"/>
    </w:rPr>
  </w:style>
  <w:style w:type="character" w:customStyle="1" w:styleId="Char10">
    <w:name w:val="纯文本 Char1"/>
    <w:basedOn w:val="a0"/>
    <w:link w:val="a8"/>
    <w:uiPriority w:val="99"/>
    <w:qFormat/>
    <w:rPr>
      <w:rFonts w:ascii="宋体" w:eastAsia="宋体" w:hAnsi="Courier New" w:cs="Courier New"/>
      <w:szCs w:val="21"/>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ascii="Times New Roman" w:eastAsia="仿宋_GB2312" w:hAnsi="Times New Roman" w:cs="Times New Roman"/>
      <w:sz w:val="24"/>
      <w:szCs w:val="24"/>
    </w:rPr>
  </w:style>
  <w:style w:type="paragraph" w:styleId="af7">
    <w:name w:val="List Paragraph"/>
    <w:basedOn w:val="a"/>
    <w:link w:val="Charb"/>
    <w:qFormat/>
    <w:pPr>
      <w:ind w:firstLineChars="200" w:firstLine="420"/>
    </w:pPr>
  </w:style>
  <w:style w:type="character" w:customStyle="1" w:styleId="Charb">
    <w:name w:val="列出段落 Char"/>
    <w:link w:val="af7"/>
    <w:qFormat/>
    <w:rPr>
      <w:rFonts w:ascii="Times New Roman" w:eastAsia="宋体" w:hAnsi="Times New Roman" w:cs="Times New Roman"/>
      <w:szCs w:val="24"/>
    </w:rPr>
  </w:style>
  <w:style w:type="character" w:customStyle="1" w:styleId="Char8">
    <w:name w:val="批注主题 Char"/>
    <w:basedOn w:val="Char1"/>
    <w:link w:val="ae"/>
    <w:qFormat/>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character" w:customStyle="1" w:styleId="Char0">
    <w:name w:val="文档结构图 Char"/>
    <w:basedOn w:val="a0"/>
    <w:link w:val="a4"/>
    <w:qFormat/>
    <w:rPr>
      <w:rFonts w:ascii="宋体" w:eastAsia="宋体" w:hAnsi="Times New Roman" w:cs="Times New Roman"/>
      <w:sz w:val="18"/>
      <w:szCs w:val="18"/>
    </w:rPr>
  </w:style>
  <w:style w:type="character" w:customStyle="1" w:styleId="Char2">
    <w:name w:val="正文文本 Char"/>
    <w:basedOn w:val="a0"/>
    <w:link w:val="a6"/>
    <w:qFormat/>
    <w:rPr>
      <w:rFonts w:ascii="Times New Roman" w:eastAsia="宋体" w:hAnsi="Times New Roman" w:cs="Times New Roman"/>
      <w:szCs w:val="24"/>
    </w:rPr>
  </w:style>
  <w:style w:type="paragraph" w:customStyle="1" w:styleId="12">
    <w:name w:val="修订1"/>
    <w:hidden/>
    <w:uiPriority w:val="99"/>
    <w:semiHidden/>
    <w:qFormat/>
    <w:rPr>
      <w:rFonts w:ascii="Times New Roman" w:eastAsia="宋体" w:hAnsi="Times New Roman" w:cs="Times New Roman"/>
      <w:kern w:val="2"/>
      <w:sz w:val="21"/>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Char7">
    <w:name w:val="标题 Char"/>
    <w:basedOn w:val="a0"/>
    <w:link w:val="ad"/>
    <w:uiPriority w:val="10"/>
    <w:qFormat/>
    <w:rPr>
      <w:rFonts w:asciiTheme="majorHAnsi" w:eastAsia="宋体" w:hAnsiTheme="majorHAnsi" w:cstheme="majorBidi"/>
      <w:b/>
      <w:bCs/>
      <w:kern w:val="2"/>
      <w:sz w:val="32"/>
      <w:szCs w:val="32"/>
    </w:rPr>
  </w:style>
  <w:style w:type="character" w:customStyle="1" w:styleId="font91">
    <w:name w:val="font91"/>
    <w:qFormat/>
    <w:rPr>
      <w:rFonts w:ascii="宋体" w:eastAsia="宋体" w:hAnsi="宋体" w:cs="宋体" w:hint="eastAsia"/>
      <w:color w:val="FF0000"/>
      <w:sz w:val="21"/>
      <w:szCs w:val="21"/>
      <w:u w:val="single"/>
    </w:rPr>
  </w:style>
  <w:style w:type="paragraph" w:customStyle="1" w:styleId="af8">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character" w:customStyle="1" w:styleId="Char11">
    <w:name w:val="正文缩进 Char1"/>
    <w:qFormat/>
    <w:rPr>
      <w:rFonts w:ascii="Times New Roman" w:eastAsia="宋体" w:hAnsi="Times New Roman" w:cs="Times New Roman"/>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paragraph" w:customStyle="1" w:styleId="23">
    <w:name w:val="修订2"/>
    <w:hidden/>
    <w:uiPriority w:val="99"/>
    <w:semiHidden/>
    <w:qFormat/>
    <w:rPr>
      <w:rFonts w:ascii="Times New Roman" w:eastAsia="宋体" w:hAnsi="Times New Roman" w:cs="Times New Roman"/>
      <w:kern w:val="2"/>
      <w:sz w:val="21"/>
      <w:szCs w:val="24"/>
    </w:rPr>
  </w:style>
  <w:style w:type="paragraph" w:customStyle="1" w:styleId="Af9">
    <w:name w:val="A正文"/>
    <w:basedOn w:val="a"/>
    <w:qFormat/>
    <w:pPr>
      <w:widowControl/>
      <w:snapToGrid w:val="0"/>
      <w:spacing w:line="360" w:lineRule="auto"/>
      <w:ind w:firstLineChars="200" w:firstLine="480"/>
    </w:pPr>
    <w:rPr>
      <w:rFonts w:eastAsiaTheme="minorEastAsia"/>
      <w:kern w:val="0"/>
      <w:sz w:val="24"/>
      <w:lang w:eastAsia="en-US" w:bidi="en-US"/>
    </w:rPr>
  </w:style>
  <w:style w:type="paragraph" w:customStyle="1" w:styleId="Default">
    <w:name w:val="Default"/>
    <w:uiPriority w:val="99"/>
    <w:qFormat/>
    <w:rsid w:val="00D86AFD"/>
    <w:pPr>
      <w:widowControl w:val="0"/>
      <w:jc w:val="both"/>
    </w:pPr>
    <w:rPr>
      <w:rFonts w:ascii="宋体" w:eastAsia="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0CD44-EDF9-42F7-AF0A-1F5EDF05FED1}">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9CB7C2A-841D-4851-99C7-57327FF94A8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60</Pages>
  <Words>5505</Words>
  <Characters>31381</Characters>
  <Application>Microsoft Office Word</Application>
  <DocSecurity>0</DocSecurity>
  <Lines>261</Lines>
  <Paragraphs>73</Paragraphs>
  <ScaleCrop>false</ScaleCrop>
  <Company/>
  <LinksUpToDate>false</LinksUpToDate>
  <CharactersWithSpaces>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3</cp:revision>
  <cp:lastPrinted>2021-12-30T09:06:00Z</cp:lastPrinted>
  <dcterms:created xsi:type="dcterms:W3CDTF">2021-11-27T09:13:00Z</dcterms:created>
  <dcterms:modified xsi:type="dcterms:W3CDTF">2021-12-30T09:06:00Z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