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30C0A" w14:textId="09694540" w:rsidR="002D46FB" w:rsidRPr="00D135FF" w:rsidRDefault="00FC5217">
      <w:pPr>
        <w:spacing w:line="360" w:lineRule="auto"/>
        <w:contextualSpacing/>
        <w:jc w:val="center"/>
        <w:rPr>
          <w:rFonts w:ascii="仿宋" w:eastAsia="仿宋" w:hAnsi="仿宋" w:cs="Marigold"/>
          <w:b/>
          <w:i w:val="0"/>
          <w:color w:val="auto"/>
          <w:sz w:val="32"/>
          <w:szCs w:val="32"/>
          <w:lang w:eastAsia="zh-CN"/>
        </w:rPr>
      </w:pPr>
      <w:r>
        <w:rPr>
          <w:rFonts w:ascii="仿宋" w:eastAsia="仿宋" w:hAnsi="仿宋" w:cs="Marigold" w:hint="eastAsia"/>
          <w:b/>
          <w:i w:val="0"/>
          <w:color w:val="auto"/>
          <w:sz w:val="30"/>
          <w:szCs w:val="30"/>
          <w:lang w:eastAsia="zh-CN"/>
        </w:rPr>
        <w:t>项目</w:t>
      </w:r>
      <w:r w:rsidR="005E2480" w:rsidRPr="00D135FF">
        <w:rPr>
          <w:rFonts w:ascii="仿宋" w:eastAsia="仿宋" w:hAnsi="仿宋" w:cs="Marigold" w:hint="eastAsia"/>
          <w:b/>
          <w:i w:val="0"/>
          <w:color w:val="auto"/>
          <w:sz w:val="30"/>
          <w:szCs w:val="30"/>
          <w:lang w:eastAsia="zh-CN"/>
        </w:rPr>
        <w:t>编号</w:t>
      </w:r>
      <w:r w:rsidR="005E2480" w:rsidRPr="00D135FF">
        <w:rPr>
          <w:rFonts w:ascii="仿宋" w:eastAsia="仿宋" w:hAnsi="仿宋" w:cs="Marigold" w:hint="eastAsia"/>
          <w:b/>
          <w:i w:val="0"/>
          <w:color w:val="auto"/>
          <w:sz w:val="32"/>
          <w:szCs w:val="32"/>
          <w:lang w:eastAsia="zh-CN"/>
        </w:rPr>
        <w:t>：</w:t>
      </w:r>
      <w:r w:rsidR="00455026" w:rsidRPr="00455026">
        <w:rPr>
          <w:rFonts w:ascii="仿宋" w:eastAsia="仿宋" w:hAnsi="仿宋" w:cs="Marigold"/>
          <w:b/>
          <w:i w:val="0"/>
          <w:color w:val="auto"/>
          <w:sz w:val="32"/>
          <w:szCs w:val="32"/>
          <w:lang w:eastAsia="zh-CN"/>
        </w:rPr>
        <w:t>510132202100051</w:t>
      </w:r>
    </w:p>
    <w:p w14:paraId="6E411D6C" w14:textId="1EFDFEBF" w:rsidR="006F5577" w:rsidRPr="00036804" w:rsidRDefault="006B76AE" w:rsidP="00E85A06">
      <w:pPr>
        <w:spacing w:after="120" w:line="360" w:lineRule="auto"/>
        <w:contextualSpacing/>
        <w:jc w:val="center"/>
        <w:rPr>
          <w:rFonts w:ascii="仿宋" w:eastAsia="仿宋" w:hAnsi="仿宋" w:cs="Marigold"/>
          <w:b/>
          <w:i w:val="0"/>
          <w:color w:val="auto"/>
          <w:sz w:val="30"/>
          <w:szCs w:val="30"/>
          <w:lang w:eastAsia="zh-CN"/>
        </w:rPr>
      </w:pPr>
      <w:r w:rsidRPr="006B76AE">
        <w:rPr>
          <w:rFonts w:ascii="仿宋" w:eastAsia="仿宋" w:hAnsi="仿宋" w:cs="Marigold" w:hint="eastAsia"/>
          <w:b/>
          <w:i w:val="0"/>
          <w:color w:val="auto"/>
          <w:sz w:val="30"/>
          <w:szCs w:val="30"/>
          <w:lang w:eastAsia="zh-CN"/>
        </w:rPr>
        <w:t>天府农业博览园乡村振兴研究院数字工场产教融合实训基地项目</w:t>
      </w:r>
    </w:p>
    <w:p w14:paraId="5312B211" w14:textId="77777777" w:rsidR="006F5577" w:rsidRDefault="006F5577">
      <w:pPr>
        <w:spacing w:after="120" w:line="360" w:lineRule="auto"/>
        <w:contextualSpacing/>
        <w:jc w:val="center"/>
        <w:rPr>
          <w:rFonts w:ascii="仿宋" w:eastAsia="仿宋" w:hAnsi="仿宋" w:cs="Marigold"/>
          <w:b/>
          <w:i w:val="0"/>
          <w:color w:val="auto"/>
          <w:sz w:val="30"/>
          <w:szCs w:val="30"/>
          <w:lang w:eastAsia="zh-CN" w:bidi="ar-SA"/>
        </w:rPr>
      </w:pPr>
    </w:p>
    <w:p w14:paraId="0F461D5B" w14:textId="77777777" w:rsidR="008D54B8" w:rsidRPr="002F7608" w:rsidRDefault="008D54B8">
      <w:pPr>
        <w:spacing w:after="120" w:line="360" w:lineRule="auto"/>
        <w:contextualSpacing/>
        <w:jc w:val="center"/>
        <w:rPr>
          <w:rFonts w:ascii="仿宋" w:eastAsia="仿宋" w:hAnsi="仿宋" w:cs="Marigold"/>
          <w:b/>
          <w:i w:val="0"/>
          <w:color w:val="auto"/>
          <w:sz w:val="30"/>
          <w:szCs w:val="30"/>
          <w:lang w:eastAsia="zh-CN" w:bidi="ar-SA"/>
        </w:rPr>
      </w:pPr>
    </w:p>
    <w:p w14:paraId="0FE0E41C" w14:textId="77777777" w:rsidR="002D46FB" w:rsidRPr="00D135FF" w:rsidRDefault="005E2480">
      <w:pPr>
        <w:spacing w:after="120" w:line="1300" w:lineRule="exact"/>
        <w:jc w:val="center"/>
        <w:rPr>
          <w:rFonts w:ascii="仿宋" w:eastAsia="仿宋" w:hAnsi="仿宋" w:cs="Marigold"/>
          <w:b/>
          <w:i w:val="0"/>
          <w:color w:val="auto"/>
          <w:sz w:val="84"/>
          <w:szCs w:val="84"/>
          <w:lang w:eastAsia="zh-CN" w:bidi="ar-SA"/>
        </w:rPr>
      </w:pPr>
      <w:r w:rsidRPr="00D135FF">
        <w:rPr>
          <w:rFonts w:ascii="仿宋" w:eastAsia="仿宋" w:hAnsi="仿宋" w:cs="Marigold" w:hint="eastAsia"/>
          <w:b/>
          <w:i w:val="0"/>
          <w:color w:val="auto"/>
          <w:sz w:val="84"/>
          <w:szCs w:val="84"/>
          <w:lang w:eastAsia="zh-CN" w:bidi="ar-SA"/>
        </w:rPr>
        <w:t>招</w:t>
      </w:r>
    </w:p>
    <w:p w14:paraId="419BB48D" w14:textId="77777777" w:rsidR="002D46FB" w:rsidRPr="00D135FF" w:rsidRDefault="005E2480">
      <w:pPr>
        <w:spacing w:after="120" w:line="1300" w:lineRule="exact"/>
        <w:jc w:val="center"/>
        <w:rPr>
          <w:rFonts w:ascii="仿宋" w:eastAsia="仿宋" w:hAnsi="仿宋" w:cs="Marigold"/>
          <w:b/>
          <w:i w:val="0"/>
          <w:color w:val="auto"/>
          <w:sz w:val="84"/>
          <w:szCs w:val="84"/>
          <w:lang w:eastAsia="zh-CN" w:bidi="ar-SA"/>
        </w:rPr>
      </w:pPr>
      <w:r w:rsidRPr="00D135FF">
        <w:rPr>
          <w:rFonts w:ascii="仿宋" w:eastAsia="仿宋" w:hAnsi="仿宋" w:cs="Marigold" w:hint="eastAsia"/>
          <w:b/>
          <w:i w:val="0"/>
          <w:color w:val="auto"/>
          <w:sz w:val="84"/>
          <w:szCs w:val="84"/>
          <w:lang w:eastAsia="zh-CN" w:bidi="ar-SA"/>
        </w:rPr>
        <w:t>标</w:t>
      </w:r>
    </w:p>
    <w:p w14:paraId="0D6A6FC6" w14:textId="77777777" w:rsidR="002D46FB" w:rsidRPr="00D135FF" w:rsidRDefault="005E2480">
      <w:pPr>
        <w:spacing w:after="120" w:line="1300" w:lineRule="exact"/>
        <w:jc w:val="center"/>
        <w:rPr>
          <w:rFonts w:ascii="仿宋" w:eastAsia="仿宋" w:hAnsi="仿宋" w:cs="Marigold"/>
          <w:b/>
          <w:i w:val="0"/>
          <w:color w:val="auto"/>
          <w:sz w:val="84"/>
          <w:szCs w:val="84"/>
          <w:lang w:eastAsia="zh-CN" w:bidi="ar-SA"/>
        </w:rPr>
      </w:pPr>
      <w:r w:rsidRPr="00D135FF">
        <w:rPr>
          <w:rFonts w:ascii="仿宋" w:eastAsia="仿宋" w:hAnsi="仿宋" w:cs="Marigold" w:hint="eastAsia"/>
          <w:b/>
          <w:i w:val="0"/>
          <w:color w:val="auto"/>
          <w:sz w:val="84"/>
          <w:szCs w:val="84"/>
          <w:lang w:eastAsia="zh-CN" w:bidi="ar-SA"/>
        </w:rPr>
        <w:t>文</w:t>
      </w:r>
    </w:p>
    <w:p w14:paraId="474EBDA5" w14:textId="77777777" w:rsidR="002D46FB" w:rsidRPr="00D135FF" w:rsidRDefault="005E2480">
      <w:pPr>
        <w:spacing w:after="120" w:line="1300" w:lineRule="exact"/>
        <w:jc w:val="center"/>
        <w:rPr>
          <w:rFonts w:ascii="仿宋" w:eastAsia="仿宋" w:hAnsi="仿宋" w:cs="Marigold"/>
          <w:b/>
          <w:i w:val="0"/>
          <w:color w:val="auto"/>
          <w:sz w:val="72"/>
          <w:szCs w:val="72"/>
          <w:lang w:eastAsia="zh-CN" w:bidi="ar-SA"/>
        </w:rPr>
      </w:pPr>
      <w:r w:rsidRPr="00D135FF">
        <w:rPr>
          <w:rFonts w:ascii="仿宋" w:eastAsia="仿宋" w:hAnsi="仿宋" w:cs="Marigold" w:hint="eastAsia"/>
          <w:b/>
          <w:i w:val="0"/>
          <w:color w:val="auto"/>
          <w:sz w:val="84"/>
          <w:szCs w:val="84"/>
          <w:lang w:eastAsia="zh-CN" w:bidi="ar-SA"/>
        </w:rPr>
        <w:t>件</w:t>
      </w:r>
    </w:p>
    <w:p w14:paraId="32CE3E0E" w14:textId="77777777" w:rsidR="002D46FB" w:rsidRPr="00D135FF" w:rsidRDefault="002D46FB">
      <w:pPr>
        <w:spacing w:line="640" w:lineRule="exact"/>
        <w:rPr>
          <w:rFonts w:ascii="仿宋" w:eastAsia="仿宋" w:hAnsi="仿宋" w:cs="Marigold"/>
          <w:b/>
          <w:i w:val="0"/>
          <w:color w:val="auto"/>
          <w:sz w:val="30"/>
          <w:szCs w:val="30"/>
          <w:lang w:eastAsia="zh-CN" w:bidi="ar-SA"/>
        </w:rPr>
      </w:pPr>
    </w:p>
    <w:p w14:paraId="2D2F7422" w14:textId="77777777" w:rsidR="002D46FB" w:rsidRPr="00D135FF" w:rsidRDefault="002D46FB">
      <w:pPr>
        <w:spacing w:line="640" w:lineRule="exact"/>
        <w:jc w:val="center"/>
        <w:rPr>
          <w:rFonts w:ascii="仿宋" w:eastAsia="仿宋" w:hAnsi="仿宋" w:cs="Marigold"/>
          <w:b/>
          <w:i w:val="0"/>
          <w:color w:val="auto"/>
          <w:sz w:val="30"/>
          <w:szCs w:val="30"/>
          <w:lang w:eastAsia="zh-CN" w:bidi="ar-SA"/>
        </w:rPr>
      </w:pPr>
    </w:p>
    <w:p w14:paraId="1086F60D" w14:textId="77777777" w:rsidR="002D46FB" w:rsidRPr="00D135FF" w:rsidRDefault="002D46FB">
      <w:pPr>
        <w:spacing w:line="640" w:lineRule="exact"/>
        <w:jc w:val="center"/>
        <w:rPr>
          <w:rFonts w:ascii="仿宋" w:eastAsia="仿宋" w:hAnsi="仿宋" w:cs="Marigold"/>
          <w:b/>
          <w:i w:val="0"/>
          <w:color w:val="auto"/>
          <w:sz w:val="30"/>
          <w:szCs w:val="30"/>
          <w:lang w:eastAsia="zh-CN" w:bidi="ar-SA"/>
        </w:rPr>
      </w:pPr>
    </w:p>
    <w:p w14:paraId="2499FEF5" w14:textId="77777777" w:rsidR="002D46FB" w:rsidRPr="00D135FF" w:rsidRDefault="005E2480">
      <w:pPr>
        <w:spacing w:after="120"/>
        <w:jc w:val="center"/>
        <w:rPr>
          <w:rFonts w:ascii="仿宋" w:eastAsia="仿宋" w:hAnsi="仿宋" w:cs="仿宋"/>
          <w:b/>
          <w:i w:val="0"/>
          <w:color w:val="auto"/>
          <w:sz w:val="30"/>
          <w:szCs w:val="30"/>
          <w:lang w:eastAsia="zh-CN" w:bidi="ar-SA"/>
        </w:rPr>
      </w:pPr>
      <w:r w:rsidRPr="00D135FF">
        <w:rPr>
          <w:rFonts w:ascii="仿宋" w:eastAsia="仿宋" w:hAnsi="仿宋" w:cs="Marigold" w:hint="eastAsia"/>
          <w:b/>
          <w:i w:val="0"/>
          <w:color w:val="auto"/>
          <w:sz w:val="30"/>
          <w:szCs w:val="30"/>
          <w:lang w:eastAsia="zh-CN" w:bidi="ar-SA"/>
        </w:rPr>
        <w:t>中国</w:t>
      </w:r>
      <w:r w:rsidRPr="00D135FF">
        <w:rPr>
          <w:rFonts w:ascii="宋体" w:hAnsi="宋体" w:cs="宋体" w:hint="eastAsia"/>
          <w:b/>
          <w:i w:val="0"/>
          <w:color w:val="auto"/>
          <w:sz w:val="30"/>
          <w:szCs w:val="30"/>
          <w:lang w:eastAsia="zh-CN" w:bidi="ar-SA"/>
        </w:rPr>
        <w:t>•</w:t>
      </w:r>
      <w:r w:rsidRPr="00D135FF">
        <w:rPr>
          <w:rFonts w:ascii="仿宋" w:eastAsia="仿宋" w:hAnsi="仿宋" w:cs="仿宋" w:hint="eastAsia"/>
          <w:b/>
          <w:i w:val="0"/>
          <w:color w:val="auto"/>
          <w:sz w:val="30"/>
          <w:szCs w:val="30"/>
          <w:lang w:eastAsia="zh-CN" w:bidi="ar-SA"/>
        </w:rPr>
        <w:t>四川</w:t>
      </w:r>
    </w:p>
    <w:p w14:paraId="42D6B341" w14:textId="10D25F32" w:rsidR="008D54B8" w:rsidRDefault="00825301">
      <w:pPr>
        <w:spacing w:after="120"/>
        <w:jc w:val="center"/>
        <w:rPr>
          <w:rFonts w:ascii="仿宋" w:eastAsia="仿宋" w:hAnsi="仿宋" w:cs="Marigold"/>
          <w:b/>
          <w:i w:val="0"/>
          <w:color w:val="auto"/>
          <w:sz w:val="30"/>
          <w:szCs w:val="30"/>
          <w:lang w:eastAsia="zh-CN" w:bidi="ar-SA"/>
        </w:rPr>
      </w:pPr>
      <w:r w:rsidRPr="00825301">
        <w:rPr>
          <w:rFonts w:ascii="仿宋" w:eastAsia="仿宋" w:hAnsi="仿宋" w:cs="Marigold" w:hint="eastAsia"/>
          <w:b/>
          <w:i w:val="0"/>
          <w:color w:val="auto"/>
          <w:sz w:val="30"/>
          <w:szCs w:val="30"/>
          <w:lang w:eastAsia="zh-CN" w:bidi="ar-SA"/>
        </w:rPr>
        <w:t>天府农业博览园乡村振兴研究院</w:t>
      </w:r>
    </w:p>
    <w:p w14:paraId="41A78B92" w14:textId="77777777" w:rsidR="002D46FB" w:rsidRPr="00D135FF" w:rsidRDefault="005E2480">
      <w:pPr>
        <w:spacing w:after="120"/>
        <w:jc w:val="center"/>
        <w:rPr>
          <w:rFonts w:ascii="仿宋" w:eastAsia="仿宋" w:hAnsi="仿宋" w:cs="Marigold"/>
          <w:b/>
          <w:i w:val="0"/>
          <w:color w:val="auto"/>
          <w:sz w:val="30"/>
          <w:szCs w:val="30"/>
          <w:lang w:eastAsia="zh-CN" w:bidi="ar-SA"/>
        </w:rPr>
      </w:pPr>
      <w:r w:rsidRPr="00D135FF">
        <w:rPr>
          <w:rFonts w:ascii="仿宋" w:eastAsia="仿宋" w:hAnsi="仿宋" w:cs="Marigold" w:hint="eastAsia"/>
          <w:b/>
          <w:i w:val="0"/>
          <w:color w:val="auto"/>
          <w:sz w:val="30"/>
          <w:szCs w:val="30"/>
          <w:lang w:eastAsia="zh-CN" w:bidi="ar-SA"/>
        </w:rPr>
        <w:t>四川采易通招标代理有限公司共同编制</w:t>
      </w:r>
    </w:p>
    <w:p w14:paraId="53A23A67" w14:textId="6DDA4C83" w:rsidR="002D46FB" w:rsidRPr="00D135FF" w:rsidRDefault="005E2480">
      <w:pPr>
        <w:jc w:val="center"/>
        <w:rPr>
          <w:rFonts w:ascii="仿宋" w:eastAsia="仿宋" w:hAnsi="仿宋" w:cs="Marigold"/>
          <w:b/>
          <w:i w:val="0"/>
          <w:color w:val="auto"/>
          <w:sz w:val="30"/>
          <w:szCs w:val="30"/>
          <w:lang w:eastAsia="zh-CN" w:bidi="ar-SA"/>
        </w:rPr>
      </w:pPr>
      <w:r w:rsidRPr="00D135FF">
        <w:rPr>
          <w:rFonts w:ascii="仿宋" w:eastAsia="仿宋" w:hAnsi="仿宋" w:cs="Marigold" w:hint="eastAsia"/>
          <w:b/>
          <w:i w:val="0"/>
          <w:color w:val="auto"/>
          <w:sz w:val="30"/>
          <w:szCs w:val="30"/>
          <w:lang w:eastAsia="zh-CN" w:bidi="ar-SA"/>
        </w:rPr>
        <w:t>二〇二</w:t>
      </w:r>
      <w:r w:rsidR="00B37DAA">
        <w:rPr>
          <w:rFonts w:ascii="仿宋" w:eastAsia="仿宋" w:hAnsi="仿宋" w:cs="Marigold" w:hint="eastAsia"/>
          <w:b/>
          <w:i w:val="0"/>
          <w:color w:val="auto"/>
          <w:sz w:val="30"/>
          <w:szCs w:val="30"/>
          <w:lang w:eastAsia="zh-CN" w:bidi="ar-SA"/>
        </w:rPr>
        <w:t>一</w:t>
      </w:r>
      <w:r w:rsidRPr="00D135FF">
        <w:rPr>
          <w:rFonts w:ascii="仿宋" w:eastAsia="仿宋" w:hAnsi="仿宋" w:cs="Marigold" w:hint="eastAsia"/>
          <w:b/>
          <w:i w:val="0"/>
          <w:color w:val="auto"/>
          <w:sz w:val="30"/>
          <w:szCs w:val="30"/>
          <w:lang w:eastAsia="zh-CN" w:bidi="ar-SA"/>
        </w:rPr>
        <w:t>年</w:t>
      </w:r>
      <w:r w:rsidR="00E85A06">
        <w:rPr>
          <w:rFonts w:ascii="仿宋" w:eastAsia="仿宋" w:hAnsi="仿宋" w:cs="Marigold" w:hint="eastAsia"/>
          <w:b/>
          <w:i w:val="0"/>
          <w:color w:val="auto"/>
          <w:sz w:val="30"/>
          <w:szCs w:val="30"/>
          <w:lang w:eastAsia="zh-CN" w:bidi="ar-SA"/>
        </w:rPr>
        <w:t>六</w:t>
      </w:r>
      <w:r w:rsidRPr="00D135FF">
        <w:rPr>
          <w:rFonts w:ascii="仿宋" w:eastAsia="仿宋" w:hAnsi="仿宋" w:cs="Marigold" w:hint="eastAsia"/>
          <w:b/>
          <w:i w:val="0"/>
          <w:color w:val="auto"/>
          <w:sz w:val="30"/>
          <w:szCs w:val="30"/>
          <w:lang w:eastAsia="zh-CN" w:bidi="ar-SA"/>
        </w:rPr>
        <w:t>月</w:t>
      </w:r>
    </w:p>
    <w:p w14:paraId="11A75D82" w14:textId="77777777" w:rsidR="002D46FB" w:rsidRPr="00D135FF" w:rsidRDefault="002D46FB">
      <w:pPr>
        <w:jc w:val="center"/>
        <w:rPr>
          <w:rFonts w:ascii="仿宋" w:eastAsia="仿宋" w:hAnsi="仿宋" w:cs="Marigold"/>
          <w:b/>
          <w:i w:val="0"/>
          <w:color w:val="auto"/>
          <w:sz w:val="30"/>
          <w:szCs w:val="30"/>
          <w:lang w:eastAsia="zh-CN" w:bidi="ar-SA"/>
        </w:rPr>
        <w:sectPr w:rsidR="002D46FB" w:rsidRPr="00D135FF">
          <w:headerReference w:type="default" r:id="rId10"/>
          <w:footerReference w:type="default" r:id="rId11"/>
          <w:pgSz w:w="11907" w:h="16840"/>
          <w:pgMar w:top="1418" w:right="1134" w:bottom="1418" w:left="1474" w:header="851" w:footer="992" w:gutter="0"/>
          <w:cols w:space="720"/>
          <w:docGrid w:linePitch="312"/>
        </w:sectPr>
      </w:pPr>
    </w:p>
    <w:p w14:paraId="5CBB00C4" w14:textId="77777777" w:rsidR="002D46FB" w:rsidRPr="00EE4E10" w:rsidRDefault="005E2480">
      <w:pPr>
        <w:jc w:val="center"/>
        <w:rPr>
          <w:rFonts w:ascii="仿宋" w:eastAsia="仿宋" w:hAnsi="仿宋" w:cs="Marigold"/>
          <w:b/>
          <w:i w:val="0"/>
          <w:color w:val="auto"/>
          <w:sz w:val="30"/>
          <w:szCs w:val="30"/>
          <w:lang w:eastAsia="zh-CN" w:bidi="ar-SA"/>
        </w:rPr>
      </w:pPr>
      <w:r w:rsidRPr="00EE4E10">
        <w:rPr>
          <w:rFonts w:ascii="仿宋" w:eastAsia="仿宋" w:hAnsi="仿宋" w:cs="Marigold" w:hint="eastAsia"/>
          <w:b/>
          <w:i w:val="0"/>
          <w:color w:val="auto"/>
          <w:sz w:val="30"/>
          <w:szCs w:val="30"/>
          <w:lang w:eastAsia="zh-CN" w:bidi="ar-SA"/>
        </w:rPr>
        <w:lastRenderedPageBreak/>
        <w:t>目录</w:t>
      </w:r>
    </w:p>
    <w:p w14:paraId="243A8DAF" w14:textId="77777777" w:rsidR="00F5174C" w:rsidRPr="0055192D" w:rsidRDefault="005E2480">
      <w:pPr>
        <w:pStyle w:val="11"/>
        <w:tabs>
          <w:tab w:val="right" w:leader="dot" w:pos="9289"/>
        </w:tabs>
        <w:rPr>
          <w:rFonts w:ascii="仿宋" w:eastAsia="仿宋" w:hAnsi="仿宋" w:cstheme="minorBidi"/>
          <w:i w:val="0"/>
          <w:iCs w:val="0"/>
          <w:noProof/>
          <w:color w:val="auto"/>
          <w:sz w:val="20"/>
          <w:lang w:eastAsia="zh-CN" w:bidi="ar-SA"/>
        </w:rPr>
      </w:pPr>
      <w:r w:rsidRPr="0064021E">
        <w:rPr>
          <w:rFonts w:ascii="仿宋" w:eastAsia="仿宋" w:hAnsi="仿宋" w:cs="Marigold"/>
          <w:i w:val="0"/>
          <w:color w:val="auto"/>
          <w:szCs w:val="24"/>
          <w:lang w:eastAsia="zh-CN" w:bidi="ar-SA"/>
        </w:rPr>
        <w:fldChar w:fldCharType="begin"/>
      </w:r>
      <w:r w:rsidRPr="0064021E">
        <w:rPr>
          <w:rFonts w:ascii="仿宋" w:eastAsia="仿宋" w:hAnsi="仿宋" w:cs="Marigold"/>
          <w:i w:val="0"/>
          <w:color w:val="auto"/>
          <w:szCs w:val="24"/>
          <w:lang w:eastAsia="zh-CN" w:bidi="ar-SA"/>
        </w:rPr>
        <w:instrText xml:space="preserve"> TOC \o "1-2" \h \z \u </w:instrText>
      </w:r>
      <w:r w:rsidRPr="0064021E">
        <w:rPr>
          <w:rFonts w:ascii="仿宋" w:eastAsia="仿宋" w:hAnsi="仿宋" w:cs="Marigold"/>
          <w:i w:val="0"/>
          <w:color w:val="auto"/>
          <w:szCs w:val="24"/>
          <w:lang w:eastAsia="zh-CN" w:bidi="ar-SA"/>
        </w:rPr>
        <w:fldChar w:fldCharType="separate"/>
      </w:r>
      <w:hyperlink w:anchor="_Toc73117227" w:history="1">
        <w:r w:rsidR="00F5174C" w:rsidRPr="0055192D">
          <w:rPr>
            <w:rStyle w:val="ad"/>
            <w:rFonts w:ascii="仿宋" w:eastAsia="仿宋" w:hAnsi="仿宋" w:hint="eastAsia"/>
            <w:i w:val="0"/>
            <w:noProof/>
            <w:sz w:val="21"/>
            <w:lang w:eastAsia="zh-CN"/>
          </w:rPr>
          <w:t>第一章</w:t>
        </w:r>
        <w:r w:rsidR="00F5174C" w:rsidRPr="0055192D">
          <w:rPr>
            <w:rStyle w:val="ad"/>
            <w:rFonts w:ascii="仿宋" w:eastAsia="仿宋" w:hAnsi="仿宋"/>
            <w:i w:val="0"/>
            <w:noProof/>
            <w:sz w:val="21"/>
            <w:lang w:eastAsia="zh-CN"/>
          </w:rPr>
          <w:t xml:space="preserve">  </w:t>
        </w:r>
        <w:r w:rsidR="00F5174C" w:rsidRPr="0055192D">
          <w:rPr>
            <w:rStyle w:val="ad"/>
            <w:rFonts w:ascii="仿宋" w:eastAsia="仿宋" w:hAnsi="仿宋" w:hint="eastAsia"/>
            <w:i w:val="0"/>
            <w:noProof/>
            <w:sz w:val="21"/>
            <w:lang w:eastAsia="zh-CN"/>
          </w:rPr>
          <w:t>投标邀请</w:t>
        </w:r>
        <w:r w:rsidR="00F5174C" w:rsidRPr="0055192D">
          <w:rPr>
            <w:rFonts w:ascii="仿宋" w:eastAsia="仿宋" w:hAnsi="仿宋"/>
            <w:i w:val="0"/>
            <w:noProof/>
            <w:webHidden/>
            <w:sz w:val="21"/>
          </w:rPr>
          <w:tab/>
        </w:r>
        <w:r w:rsidR="00F5174C" w:rsidRPr="0055192D">
          <w:rPr>
            <w:rFonts w:ascii="仿宋" w:eastAsia="仿宋" w:hAnsi="仿宋"/>
            <w:i w:val="0"/>
            <w:noProof/>
            <w:webHidden/>
            <w:sz w:val="21"/>
          </w:rPr>
          <w:fldChar w:fldCharType="begin"/>
        </w:r>
        <w:r w:rsidR="00F5174C" w:rsidRPr="0055192D">
          <w:rPr>
            <w:rFonts w:ascii="仿宋" w:eastAsia="仿宋" w:hAnsi="仿宋"/>
            <w:i w:val="0"/>
            <w:noProof/>
            <w:webHidden/>
            <w:sz w:val="21"/>
          </w:rPr>
          <w:instrText xml:space="preserve"> PAGEREF _Toc73117227 \h </w:instrText>
        </w:r>
        <w:r w:rsidR="00F5174C" w:rsidRPr="0055192D">
          <w:rPr>
            <w:rFonts w:ascii="仿宋" w:eastAsia="仿宋" w:hAnsi="仿宋"/>
            <w:i w:val="0"/>
            <w:noProof/>
            <w:webHidden/>
            <w:sz w:val="21"/>
          </w:rPr>
        </w:r>
        <w:r w:rsidR="00F5174C" w:rsidRPr="0055192D">
          <w:rPr>
            <w:rFonts w:ascii="仿宋" w:eastAsia="仿宋" w:hAnsi="仿宋"/>
            <w:i w:val="0"/>
            <w:noProof/>
            <w:webHidden/>
            <w:sz w:val="21"/>
          </w:rPr>
          <w:fldChar w:fldCharType="separate"/>
        </w:r>
        <w:r w:rsidR="00B009E5">
          <w:rPr>
            <w:rFonts w:ascii="仿宋" w:eastAsia="仿宋" w:hAnsi="仿宋"/>
            <w:i w:val="0"/>
            <w:noProof/>
            <w:webHidden/>
            <w:sz w:val="21"/>
          </w:rPr>
          <w:t>2</w:t>
        </w:r>
        <w:r w:rsidR="00F5174C" w:rsidRPr="0055192D">
          <w:rPr>
            <w:rFonts w:ascii="仿宋" w:eastAsia="仿宋" w:hAnsi="仿宋"/>
            <w:i w:val="0"/>
            <w:noProof/>
            <w:webHidden/>
            <w:sz w:val="21"/>
          </w:rPr>
          <w:fldChar w:fldCharType="end"/>
        </w:r>
      </w:hyperlink>
    </w:p>
    <w:p w14:paraId="755A2A3E" w14:textId="77777777" w:rsidR="00F5174C" w:rsidRPr="0055192D" w:rsidRDefault="00FA1E2C">
      <w:pPr>
        <w:pStyle w:val="11"/>
        <w:tabs>
          <w:tab w:val="right" w:leader="dot" w:pos="9289"/>
        </w:tabs>
        <w:rPr>
          <w:rFonts w:ascii="仿宋" w:eastAsia="仿宋" w:hAnsi="仿宋" w:cstheme="minorBidi"/>
          <w:i w:val="0"/>
          <w:iCs w:val="0"/>
          <w:noProof/>
          <w:color w:val="auto"/>
          <w:sz w:val="20"/>
          <w:lang w:eastAsia="zh-CN" w:bidi="ar-SA"/>
        </w:rPr>
      </w:pPr>
      <w:hyperlink w:anchor="_Toc73117228" w:history="1">
        <w:r w:rsidR="00F5174C" w:rsidRPr="0055192D">
          <w:rPr>
            <w:rStyle w:val="ad"/>
            <w:rFonts w:ascii="仿宋" w:eastAsia="仿宋" w:hAnsi="仿宋" w:hint="eastAsia"/>
            <w:i w:val="0"/>
            <w:noProof/>
            <w:sz w:val="21"/>
            <w:lang w:eastAsia="zh-CN"/>
          </w:rPr>
          <w:t>第二章</w:t>
        </w:r>
        <w:r w:rsidR="00F5174C" w:rsidRPr="0055192D">
          <w:rPr>
            <w:rStyle w:val="ad"/>
            <w:rFonts w:ascii="仿宋" w:eastAsia="仿宋" w:hAnsi="仿宋"/>
            <w:i w:val="0"/>
            <w:noProof/>
            <w:sz w:val="21"/>
            <w:lang w:eastAsia="zh-CN"/>
          </w:rPr>
          <w:t xml:space="preserve">  </w:t>
        </w:r>
        <w:r w:rsidR="00F5174C" w:rsidRPr="0055192D">
          <w:rPr>
            <w:rStyle w:val="ad"/>
            <w:rFonts w:ascii="仿宋" w:eastAsia="仿宋" w:hAnsi="仿宋" w:hint="eastAsia"/>
            <w:i w:val="0"/>
            <w:noProof/>
            <w:sz w:val="21"/>
            <w:lang w:eastAsia="zh-CN"/>
          </w:rPr>
          <w:t>投标人须知</w:t>
        </w:r>
        <w:r w:rsidR="00F5174C" w:rsidRPr="0055192D">
          <w:rPr>
            <w:rFonts w:ascii="仿宋" w:eastAsia="仿宋" w:hAnsi="仿宋"/>
            <w:i w:val="0"/>
            <w:noProof/>
            <w:webHidden/>
            <w:sz w:val="21"/>
          </w:rPr>
          <w:tab/>
        </w:r>
        <w:r w:rsidR="00F5174C" w:rsidRPr="0055192D">
          <w:rPr>
            <w:rFonts w:ascii="仿宋" w:eastAsia="仿宋" w:hAnsi="仿宋"/>
            <w:i w:val="0"/>
            <w:noProof/>
            <w:webHidden/>
            <w:sz w:val="21"/>
          </w:rPr>
          <w:fldChar w:fldCharType="begin"/>
        </w:r>
        <w:r w:rsidR="00F5174C" w:rsidRPr="0055192D">
          <w:rPr>
            <w:rFonts w:ascii="仿宋" w:eastAsia="仿宋" w:hAnsi="仿宋"/>
            <w:i w:val="0"/>
            <w:noProof/>
            <w:webHidden/>
            <w:sz w:val="21"/>
          </w:rPr>
          <w:instrText xml:space="preserve"> PAGEREF _Toc73117228 \h </w:instrText>
        </w:r>
        <w:r w:rsidR="00F5174C" w:rsidRPr="0055192D">
          <w:rPr>
            <w:rFonts w:ascii="仿宋" w:eastAsia="仿宋" w:hAnsi="仿宋"/>
            <w:i w:val="0"/>
            <w:noProof/>
            <w:webHidden/>
            <w:sz w:val="21"/>
          </w:rPr>
        </w:r>
        <w:r w:rsidR="00F5174C" w:rsidRPr="0055192D">
          <w:rPr>
            <w:rFonts w:ascii="仿宋" w:eastAsia="仿宋" w:hAnsi="仿宋"/>
            <w:i w:val="0"/>
            <w:noProof/>
            <w:webHidden/>
            <w:sz w:val="21"/>
          </w:rPr>
          <w:fldChar w:fldCharType="separate"/>
        </w:r>
        <w:r w:rsidR="00B009E5">
          <w:rPr>
            <w:rFonts w:ascii="仿宋" w:eastAsia="仿宋" w:hAnsi="仿宋"/>
            <w:i w:val="0"/>
            <w:noProof/>
            <w:webHidden/>
            <w:sz w:val="21"/>
          </w:rPr>
          <w:t>7</w:t>
        </w:r>
        <w:r w:rsidR="00F5174C" w:rsidRPr="0055192D">
          <w:rPr>
            <w:rFonts w:ascii="仿宋" w:eastAsia="仿宋" w:hAnsi="仿宋"/>
            <w:i w:val="0"/>
            <w:noProof/>
            <w:webHidden/>
            <w:sz w:val="21"/>
          </w:rPr>
          <w:fldChar w:fldCharType="end"/>
        </w:r>
      </w:hyperlink>
    </w:p>
    <w:p w14:paraId="1F138B28" w14:textId="77777777" w:rsidR="00F5174C" w:rsidRPr="0055192D" w:rsidRDefault="00FA1E2C" w:rsidP="00F5174C">
      <w:pPr>
        <w:pStyle w:val="21"/>
        <w:tabs>
          <w:tab w:val="right" w:leader="dot" w:pos="9289"/>
        </w:tabs>
        <w:ind w:left="440"/>
        <w:rPr>
          <w:rFonts w:ascii="仿宋" w:eastAsia="仿宋" w:hAnsi="仿宋" w:cstheme="minorBidi"/>
          <w:i w:val="0"/>
          <w:iCs w:val="0"/>
          <w:noProof/>
          <w:color w:val="auto"/>
          <w:sz w:val="20"/>
          <w:lang w:eastAsia="zh-CN" w:bidi="ar-SA"/>
        </w:rPr>
      </w:pPr>
      <w:hyperlink w:anchor="_Toc73117229" w:history="1">
        <w:r w:rsidR="00F5174C" w:rsidRPr="0055192D">
          <w:rPr>
            <w:rStyle w:val="ad"/>
            <w:rFonts w:ascii="仿宋" w:eastAsia="仿宋" w:hAnsi="仿宋" w:hint="eastAsia"/>
            <w:i w:val="0"/>
            <w:noProof/>
            <w:sz w:val="21"/>
            <w:lang w:eastAsia="zh-CN"/>
          </w:rPr>
          <w:t>一、投标人须知前附表</w:t>
        </w:r>
        <w:r w:rsidR="00F5174C" w:rsidRPr="0055192D">
          <w:rPr>
            <w:rFonts w:ascii="仿宋" w:eastAsia="仿宋" w:hAnsi="仿宋"/>
            <w:i w:val="0"/>
            <w:noProof/>
            <w:webHidden/>
            <w:sz w:val="21"/>
          </w:rPr>
          <w:tab/>
        </w:r>
        <w:r w:rsidR="00F5174C" w:rsidRPr="0055192D">
          <w:rPr>
            <w:rFonts w:ascii="仿宋" w:eastAsia="仿宋" w:hAnsi="仿宋"/>
            <w:i w:val="0"/>
            <w:noProof/>
            <w:webHidden/>
            <w:sz w:val="21"/>
          </w:rPr>
          <w:fldChar w:fldCharType="begin"/>
        </w:r>
        <w:r w:rsidR="00F5174C" w:rsidRPr="0055192D">
          <w:rPr>
            <w:rFonts w:ascii="仿宋" w:eastAsia="仿宋" w:hAnsi="仿宋"/>
            <w:i w:val="0"/>
            <w:noProof/>
            <w:webHidden/>
            <w:sz w:val="21"/>
          </w:rPr>
          <w:instrText xml:space="preserve"> PAGEREF _Toc73117229 \h </w:instrText>
        </w:r>
        <w:r w:rsidR="00F5174C" w:rsidRPr="0055192D">
          <w:rPr>
            <w:rFonts w:ascii="仿宋" w:eastAsia="仿宋" w:hAnsi="仿宋"/>
            <w:i w:val="0"/>
            <w:noProof/>
            <w:webHidden/>
            <w:sz w:val="21"/>
          </w:rPr>
        </w:r>
        <w:r w:rsidR="00F5174C" w:rsidRPr="0055192D">
          <w:rPr>
            <w:rFonts w:ascii="仿宋" w:eastAsia="仿宋" w:hAnsi="仿宋"/>
            <w:i w:val="0"/>
            <w:noProof/>
            <w:webHidden/>
            <w:sz w:val="21"/>
          </w:rPr>
          <w:fldChar w:fldCharType="separate"/>
        </w:r>
        <w:r w:rsidR="00B009E5">
          <w:rPr>
            <w:rFonts w:ascii="仿宋" w:eastAsia="仿宋" w:hAnsi="仿宋"/>
            <w:i w:val="0"/>
            <w:noProof/>
            <w:webHidden/>
            <w:sz w:val="21"/>
          </w:rPr>
          <w:t>7</w:t>
        </w:r>
        <w:r w:rsidR="00F5174C" w:rsidRPr="0055192D">
          <w:rPr>
            <w:rFonts w:ascii="仿宋" w:eastAsia="仿宋" w:hAnsi="仿宋"/>
            <w:i w:val="0"/>
            <w:noProof/>
            <w:webHidden/>
            <w:sz w:val="21"/>
          </w:rPr>
          <w:fldChar w:fldCharType="end"/>
        </w:r>
      </w:hyperlink>
    </w:p>
    <w:p w14:paraId="4BCE2FF5" w14:textId="77777777" w:rsidR="00F5174C" w:rsidRPr="0055192D" w:rsidRDefault="00FA1E2C" w:rsidP="00F5174C">
      <w:pPr>
        <w:pStyle w:val="21"/>
        <w:tabs>
          <w:tab w:val="right" w:leader="dot" w:pos="9289"/>
        </w:tabs>
        <w:ind w:left="440"/>
        <w:rPr>
          <w:rFonts w:ascii="仿宋" w:eastAsia="仿宋" w:hAnsi="仿宋" w:cstheme="minorBidi"/>
          <w:i w:val="0"/>
          <w:iCs w:val="0"/>
          <w:noProof/>
          <w:color w:val="auto"/>
          <w:sz w:val="20"/>
          <w:lang w:eastAsia="zh-CN" w:bidi="ar-SA"/>
        </w:rPr>
      </w:pPr>
      <w:hyperlink w:anchor="_Toc73117230" w:history="1">
        <w:r w:rsidR="00F5174C" w:rsidRPr="0055192D">
          <w:rPr>
            <w:rStyle w:val="ad"/>
            <w:rFonts w:ascii="仿宋" w:eastAsia="仿宋" w:hAnsi="仿宋" w:hint="eastAsia"/>
            <w:i w:val="0"/>
            <w:noProof/>
            <w:sz w:val="21"/>
            <w:lang w:eastAsia="zh-CN"/>
          </w:rPr>
          <w:t>二、总则</w:t>
        </w:r>
        <w:r w:rsidR="00F5174C" w:rsidRPr="0055192D">
          <w:rPr>
            <w:rFonts w:ascii="仿宋" w:eastAsia="仿宋" w:hAnsi="仿宋"/>
            <w:i w:val="0"/>
            <w:noProof/>
            <w:webHidden/>
            <w:sz w:val="21"/>
          </w:rPr>
          <w:tab/>
        </w:r>
        <w:r w:rsidR="00F5174C" w:rsidRPr="0055192D">
          <w:rPr>
            <w:rFonts w:ascii="仿宋" w:eastAsia="仿宋" w:hAnsi="仿宋"/>
            <w:i w:val="0"/>
            <w:noProof/>
            <w:webHidden/>
            <w:sz w:val="21"/>
          </w:rPr>
          <w:fldChar w:fldCharType="begin"/>
        </w:r>
        <w:r w:rsidR="00F5174C" w:rsidRPr="0055192D">
          <w:rPr>
            <w:rFonts w:ascii="仿宋" w:eastAsia="仿宋" w:hAnsi="仿宋"/>
            <w:i w:val="0"/>
            <w:noProof/>
            <w:webHidden/>
            <w:sz w:val="21"/>
          </w:rPr>
          <w:instrText xml:space="preserve"> PAGEREF _Toc73117230 \h </w:instrText>
        </w:r>
        <w:r w:rsidR="00F5174C" w:rsidRPr="0055192D">
          <w:rPr>
            <w:rFonts w:ascii="仿宋" w:eastAsia="仿宋" w:hAnsi="仿宋"/>
            <w:i w:val="0"/>
            <w:noProof/>
            <w:webHidden/>
            <w:sz w:val="21"/>
          </w:rPr>
        </w:r>
        <w:r w:rsidR="00F5174C" w:rsidRPr="0055192D">
          <w:rPr>
            <w:rFonts w:ascii="仿宋" w:eastAsia="仿宋" w:hAnsi="仿宋"/>
            <w:i w:val="0"/>
            <w:noProof/>
            <w:webHidden/>
            <w:sz w:val="21"/>
          </w:rPr>
          <w:fldChar w:fldCharType="separate"/>
        </w:r>
        <w:r w:rsidR="00B009E5">
          <w:rPr>
            <w:rFonts w:ascii="仿宋" w:eastAsia="仿宋" w:hAnsi="仿宋"/>
            <w:i w:val="0"/>
            <w:noProof/>
            <w:webHidden/>
            <w:sz w:val="21"/>
          </w:rPr>
          <w:t>13</w:t>
        </w:r>
        <w:r w:rsidR="00F5174C" w:rsidRPr="0055192D">
          <w:rPr>
            <w:rFonts w:ascii="仿宋" w:eastAsia="仿宋" w:hAnsi="仿宋"/>
            <w:i w:val="0"/>
            <w:noProof/>
            <w:webHidden/>
            <w:sz w:val="21"/>
          </w:rPr>
          <w:fldChar w:fldCharType="end"/>
        </w:r>
      </w:hyperlink>
    </w:p>
    <w:p w14:paraId="4012AD36" w14:textId="77777777" w:rsidR="00F5174C" w:rsidRPr="0055192D" w:rsidRDefault="00FA1E2C" w:rsidP="00F5174C">
      <w:pPr>
        <w:pStyle w:val="21"/>
        <w:tabs>
          <w:tab w:val="right" w:leader="dot" w:pos="9289"/>
        </w:tabs>
        <w:ind w:left="440"/>
        <w:rPr>
          <w:rFonts w:ascii="仿宋" w:eastAsia="仿宋" w:hAnsi="仿宋" w:cstheme="minorBidi"/>
          <w:i w:val="0"/>
          <w:iCs w:val="0"/>
          <w:noProof/>
          <w:color w:val="auto"/>
          <w:sz w:val="20"/>
          <w:lang w:eastAsia="zh-CN" w:bidi="ar-SA"/>
        </w:rPr>
      </w:pPr>
      <w:hyperlink w:anchor="_Toc73117231" w:history="1">
        <w:r w:rsidR="00F5174C" w:rsidRPr="0055192D">
          <w:rPr>
            <w:rStyle w:val="ad"/>
            <w:rFonts w:ascii="仿宋" w:eastAsia="仿宋" w:hAnsi="仿宋" w:hint="eastAsia"/>
            <w:i w:val="0"/>
            <w:noProof/>
            <w:sz w:val="21"/>
            <w:lang w:eastAsia="zh-CN"/>
          </w:rPr>
          <w:t>三、招标文件</w:t>
        </w:r>
        <w:r w:rsidR="00F5174C" w:rsidRPr="0055192D">
          <w:rPr>
            <w:rFonts w:ascii="仿宋" w:eastAsia="仿宋" w:hAnsi="仿宋"/>
            <w:i w:val="0"/>
            <w:noProof/>
            <w:webHidden/>
            <w:sz w:val="21"/>
          </w:rPr>
          <w:tab/>
        </w:r>
        <w:r w:rsidR="00F5174C" w:rsidRPr="0055192D">
          <w:rPr>
            <w:rFonts w:ascii="仿宋" w:eastAsia="仿宋" w:hAnsi="仿宋"/>
            <w:i w:val="0"/>
            <w:noProof/>
            <w:webHidden/>
            <w:sz w:val="21"/>
          </w:rPr>
          <w:fldChar w:fldCharType="begin"/>
        </w:r>
        <w:r w:rsidR="00F5174C" w:rsidRPr="0055192D">
          <w:rPr>
            <w:rFonts w:ascii="仿宋" w:eastAsia="仿宋" w:hAnsi="仿宋"/>
            <w:i w:val="0"/>
            <w:noProof/>
            <w:webHidden/>
            <w:sz w:val="21"/>
          </w:rPr>
          <w:instrText xml:space="preserve"> PAGEREF _Toc73117231 \h </w:instrText>
        </w:r>
        <w:r w:rsidR="00F5174C" w:rsidRPr="0055192D">
          <w:rPr>
            <w:rFonts w:ascii="仿宋" w:eastAsia="仿宋" w:hAnsi="仿宋"/>
            <w:i w:val="0"/>
            <w:noProof/>
            <w:webHidden/>
            <w:sz w:val="21"/>
          </w:rPr>
        </w:r>
        <w:r w:rsidR="00F5174C" w:rsidRPr="0055192D">
          <w:rPr>
            <w:rFonts w:ascii="仿宋" w:eastAsia="仿宋" w:hAnsi="仿宋"/>
            <w:i w:val="0"/>
            <w:noProof/>
            <w:webHidden/>
            <w:sz w:val="21"/>
          </w:rPr>
          <w:fldChar w:fldCharType="separate"/>
        </w:r>
        <w:r w:rsidR="00B009E5">
          <w:rPr>
            <w:rFonts w:ascii="仿宋" w:eastAsia="仿宋" w:hAnsi="仿宋"/>
            <w:i w:val="0"/>
            <w:noProof/>
            <w:webHidden/>
            <w:sz w:val="21"/>
          </w:rPr>
          <w:t>14</w:t>
        </w:r>
        <w:r w:rsidR="00F5174C" w:rsidRPr="0055192D">
          <w:rPr>
            <w:rFonts w:ascii="仿宋" w:eastAsia="仿宋" w:hAnsi="仿宋"/>
            <w:i w:val="0"/>
            <w:noProof/>
            <w:webHidden/>
            <w:sz w:val="21"/>
          </w:rPr>
          <w:fldChar w:fldCharType="end"/>
        </w:r>
      </w:hyperlink>
    </w:p>
    <w:p w14:paraId="278BB6FA" w14:textId="77777777" w:rsidR="00F5174C" w:rsidRPr="0055192D" w:rsidRDefault="00FA1E2C" w:rsidP="00F5174C">
      <w:pPr>
        <w:pStyle w:val="21"/>
        <w:tabs>
          <w:tab w:val="right" w:leader="dot" w:pos="9289"/>
        </w:tabs>
        <w:ind w:left="440"/>
        <w:rPr>
          <w:rFonts w:ascii="仿宋" w:eastAsia="仿宋" w:hAnsi="仿宋" w:cstheme="minorBidi"/>
          <w:i w:val="0"/>
          <w:iCs w:val="0"/>
          <w:noProof/>
          <w:color w:val="auto"/>
          <w:sz w:val="20"/>
          <w:lang w:eastAsia="zh-CN" w:bidi="ar-SA"/>
        </w:rPr>
      </w:pPr>
      <w:hyperlink w:anchor="_Toc73117232" w:history="1">
        <w:r w:rsidR="00F5174C" w:rsidRPr="0055192D">
          <w:rPr>
            <w:rStyle w:val="ad"/>
            <w:rFonts w:ascii="仿宋" w:eastAsia="仿宋" w:hAnsi="仿宋" w:hint="eastAsia"/>
            <w:i w:val="0"/>
            <w:noProof/>
            <w:sz w:val="21"/>
            <w:lang w:eastAsia="zh-CN"/>
          </w:rPr>
          <w:t>四、投标文件</w:t>
        </w:r>
        <w:r w:rsidR="00F5174C" w:rsidRPr="0055192D">
          <w:rPr>
            <w:rFonts w:ascii="仿宋" w:eastAsia="仿宋" w:hAnsi="仿宋"/>
            <w:i w:val="0"/>
            <w:noProof/>
            <w:webHidden/>
            <w:sz w:val="21"/>
          </w:rPr>
          <w:tab/>
        </w:r>
        <w:r w:rsidR="00F5174C" w:rsidRPr="0055192D">
          <w:rPr>
            <w:rFonts w:ascii="仿宋" w:eastAsia="仿宋" w:hAnsi="仿宋"/>
            <w:i w:val="0"/>
            <w:noProof/>
            <w:webHidden/>
            <w:sz w:val="21"/>
          </w:rPr>
          <w:fldChar w:fldCharType="begin"/>
        </w:r>
        <w:r w:rsidR="00F5174C" w:rsidRPr="0055192D">
          <w:rPr>
            <w:rFonts w:ascii="仿宋" w:eastAsia="仿宋" w:hAnsi="仿宋"/>
            <w:i w:val="0"/>
            <w:noProof/>
            <w:webHidden/>
            <w:sz w:val="21"/>
          </w:rPr>
          <w:instrText xml:space="preserve"> PAGEREF _Toc73117232 \h </w:instrText>
        </w:r>
        <w:r w:rsidR="00F5174C" w:rsidRPr="0055192D">
          <w:rPr>
            <w:rFonts w:ascii="仿宋" w:eastAsia="仿宋" w:hAnsi="仿宋"/>
            <w:i w:val="0"/>
            <w:noProof/>
            <w:webHidden/>
            <w:sz w:val="21"/>
          </w:rPr>
        </w:r>
        <w:r w:rsidR="00F5174C" w:rsidRPr="0055192D">
          <w:rPr>
            <w:rFonts w:ascii="仿宋" w:eastAsia="仿宋" w:hAnsi="仿宋"/>
            <w:i w:val="0"/>
            <w:noProof/>
            <w:webHidden/>
            <w:sz w:val="21"/>
          </w:rPr>
          <w:fldChar w:fldCharType="separate"/>
        </w:r>
        <w:r w:rsidR="00B009E5">
          <w:rPr>
            <w:rFonts w:ascii="仿宋" w:eastAsia="仿宋" w:hAnsi="仿宋"/>
            <w:i w:val="0"/>
            <w:noProof/>
            <w:webHidden/>
            <w:sz w:val="21"/>
          </w:rPr>
          <w:t>16</w:t>
        </w:r>
        <w:r w:rsidR="00F5174C" w:rsidRPr="0055192D">
          <w:rPr>
            <w:rFonts w:ascii="仿宋" w:eastAsia="仿宋" w:hAnsi="仿宋"/>
            <w:i w:val="0"/>
            <w:noProof/>
            <w:webHidden/>
            <w:sz w:val="21"/>
          </w:rPr>
          <w:fldChar w:fldCharType="end"/>
        </w:r>
      </w:hyperlink>
    </w:p>
    <w:p w14:paraId="35F75DCD" w14:textId="77777777" w:rsidR="00F5174C" w:rsidRPr="0055192D" w:rsidRDefault="00FA1E2C" w:rsidP="00F5174C">
      <w:pPr>
        <w:pStyle w:val="21"/>
        <w:tabs>
          <w:tab w:val="right" w:leader="dot" w:pos="9289"/>
        </w:tabs>
        <w:ind w:left="440"/>
        <w:rPr>
          <w:rFonts w:ascii="仿宋" w:eastAsia="仿宋" w:hAnsi="仿宋" w:cstheme="minorBidi"/>
          <w:i w:val="0"/>
          <w:iCs w:val="0"/>
          <w:noProof/>
          <w:color w:val="auto"/>
          <w:sz w:val="20"/>
          <w:lang w:eastAsia="zh-CN" w:bidi="ar-SA"/>
        </w:rPr>
      </w:pPr>
      <w:hyperlink w:anchor="_Toc73117233" w:history="1">
        <w:r w:rsidR="00F5174C" w:rsidRPr="0055192D">
          <w:rPr>
            <w:rStyle w:val="ad"/>
            <w:rFonts w:ascii="仿宋" w:eastAsia="仿宋" w:hAnsi="仿宋" w:hint="eastAsia"/>
            <w:i w:val="0"/>
            <w:noProof/>
            <w:sz w:val="21"/>
            <w:lang w:eastAsia="zh-CN"/>
          </w:rPr>
          <w:t>五、开标和中标</w:t>
        </w:r>
        <w:r w:rsidR="00F5174C" w:rsidRPr="0055192D">
          <w:rPr>
            <w:rFonts w:ascii="仿宋" w:eastAsia="仿宋" w:hAnsi="仿宋"/>
            <w:i w:val="0"/>
            <w:noProof/>
            <w:webHidden/>
            <w:sz w:val="21"/>
          </w:rPr>
          <w:tab/>
        </w:r>
        <w:r w:rsidR="00F5174C" w:rsidRPr="0055192D">
          <w:rPr>
            <w:rFonts w:ascii="仿宋" w:eastAsia="仿宋" w:hAnsi="仿宋"/>
            <w:i w:val="0"/>
            <w:noProof/>
            <w:webHidden/>
            <w:sz w:val="21"/>
          </w:rPr>
          <w:fldChar w:fldCharType="begin"/>
        </w:r>
        <w:r w:rsidR="00F5174C" w:rsidRPr="0055192D">
          <w:rPr>
            <w:rFonts w:ascii="仿宋" w:eastAsia="仿宋" w:hAnsi="仿宋"/>
            <w:i w:val="0"/>
            <w:noProof/>
            <w:webHidden/>
            <w:sz w:val="21"/>
          </w:rPr>
          <w:instrText xml:space="preserve"> PAGEREF _Toc73117233 \h </w:instrText>
        </w:r>
        <w:r w:rsidR="00F5174C" w:rsidRPr="0055192D">
          <w:rPr>
            <w:rFonts w:ascii="仿宋" w:eastAsia="仿宋" w:hAnsi="仿宋"/>
            <w:i w:val="0"/>
            <w:noProof/>
            <w:webHidden/>
            <w:sz w:val="21"/>
          </w:rPr>
        </w:r>
        <w:r w:rsidR="00F5174C" w:rsidRPr="0055192D">
          <w:rPr>
            <w:rFonts w:ascii="仿宋" w:eastAsia="仿宋" w:hAnsi="仿宋"/>
            <w:i w:val="0"/>
            <w:noProof/>
            <w:webHidden/>
            <w:sz w:val="21"/>
          </w:rPr>
          <w:fldChar w:fldCharType="separate"/>
        </w:r>
        <w:r w:rsidR="00B009E5">
          <w:rPr>
            <w:rFonts w:ascii="仿宋" w:eastAsia="仿宋" w:hAnsi="仿宋"/>
            <w:i w:val="0"/>
            <w:noProof/>
            <w:webHidden/>
            <w:sz w:val="21"/>
          </w:rPr>
          <w:t>22</w:t>
        </w:r>
        <w:r w:rsidR="00F5174C" w:rsidRPr="0055192D">
          <w:rPr>
            <w:rFonts w:ascii="仿宋" w:eastAsia="仿宋" w:hAnsi="仿宋"/>
            <w:i w:val="0"/>
            <w:noProof/>
            <w:webHidden/>
            <w:sz w:val="21"/>
          </w:rPr>
          <w:fldChar w:fldCharType="end"/>
        </w:r>
      </w:hyperlink>
    </w:p>
    <w:p w14:paraId="6DD6582A" w14:textId="77777777" w:rsidR="00F5174C" w:rsidRPr="0055192D" w:rsidRDefault="00FA1E2C" w:rsidP="00F5174C">
      <w:pPr>
        <w:pStyle w:val="21"/>
        <w:tabs>
          <w:tab w:val="right" w:leader="dot" w:pos="9289"/>
        </w:tabs>
        <w:ind w:left="440"/>
        <w:rPr>
          <w:rFonts w:ascii="仿宋" w:eastAsia="仿宋" w:hAnsi="仿宋" w:cstheme="minorBidi"/>
          <w:i w:val="0"/>
          <w:iCs w:val="0"/>
          <w:noProof/>
          <w:color w:val="auto"/>
          <w:sz w:val="20"/>
          <w:lang w:eastAsia="zh-CN" w:bidi="ar-SA"/>
        </w:rPr>
      </w:pPr>
      <w:hyperlink w:anchor="_Toc73117234" w:history="1">
        <w:r w:rsidR="00F5174C" w:rsidRPr="0055192D">
          <w:rPr>
            <w:rStyle w:val="ad"/>
            <w:rFonts w:ascii="仿宋" w:eastAsia="仿宋" w:hAnsi="仿宋" w:hint="eastAsia"/>
            <w:i w:val="0"/>
            <w:noProof/>
            <w:sz w:val="21"/>
            <w:lang w:eastAsia="zh-CN"/>
          </w:rPr>
          <w:t>六、签订及履行合同和服务要求、考核标准</w:t>
        </w:r>
        <w:r w:rsidR="00F5174C" w:rsidRPr="0055192D">
          <w:rPr>
            <w:rFonts w:ascii="仿宋" w:eastAsia="仿宋" w:hAnsi="仿宋"/>
            <w:i w:val="0"/>
            <w:noProof/>
            <w:webHidden/>
            <w:sz w:val="21"/>
          </w:rPr>
          <w:tab/>
        </w:r>
        <w:r w:rsidR="00F5174C" w:rsidRPr="0055192D">
          <w:rPr>
            <w:rFonts w:ascii="仿宋" w:eastAsia="仿宋" w:hAnsi="仿宋"/>
            <w:i w:val="0"/>
            <w:noProof/>
            <w:webHidden/>
            <w:sz w:val="21"/>
          </w:rPr>
          <w:fldChar w:fldCharType="begin"/>
        </w:r>
        <w:r w:rsidR="00F5174C" w:rsidRPr="0055192D">
          <w:rPr>
            <w:rFonts w:ascii="仿宋" w:eastAsia="仿宋" w:hAnsi="仿宋"/>
            <w:i w:val="0"/>
            <w:noProof/>
            <w:webHidden/>
            <w:sz w:val="21"/>
          </w:rPr>
          <w:instrText xml:space="preserve"> PAGEREF _Toc73117234 \h </w:instrText>
        </w:r>
        <w:r w:rsidR="00F5174C" w:rsidRPr="0055192D">
          <w:rPr>
            <w:rFonts w:ascii="仿宋" w:eastAsia="仿宋" w:hAnsi="仿宋"/>
            <w:i w:val="0"/>
            <w:noProof/>
            <w:webHidden/>
            <w:sz w:val="21"/>
          </w:rPr>
        </w:r>
        <w:r w:rsidR="00F5174C" w:rsidRPr="0055192D">
          <w:rPr>
            <w:rFonts w:ascii="仿宋" w:eastAsia="仿宋" w:hAnsi="仿宋"/>
            <w:i w:val="0"/>
            <w:noProof/>
            <w:webHidden/>
            <w:sz w:val="21"/>
          </w:rPr>
          <w:fldChar w:fldCharType="separate"/>
        </w:r>
        <w:r w:rsidR="00B009E5">
          <w:rPr>
            <w:rFonts w:ascii="仿宋" w:eastAsia="仿宋" w:hAnsi="仿宋"/>
            <w:i w:val="0"/>
            <w:noProof/>
            <w:webHidden/>
            <w:sz w:val="21"/>
          </w:rPr>
          <w:t>24</w:t>
        </w:r>
        <w:r w:rsidR="00F5174C" w:rsidRPr="0055192D">
          <w:rPr>
            <w:rFonts w:ascii="仿宋" w:eastAsia="仿宋" w:hAnsi="仿宋"/>
            <w:i w:val="0"/>
            <w:noProof/>
            <w:webHidden/>
            <w:sz w:val="21"/>
          </w:rPr>
          <w:fldChar w:fldCharType="end"/>
        </w:r>
      </w:hyperlink>
    </w:p>
    <w:p w14:paraId="5301232A" w14:textId="77777777" w:rsidR="00F5174C" w:rsidRPr="0055192D" w:rsidRDefault="00FA1E2C" w:rsidP="00F5174C">
      <w:pPr>
        <w:pStyle w:val="21"/>
        <w:tabs>
          <w:tab w:val="right" w:leader="dot" w:pos="9289"/>
        </w:tabs>
        <w:ind w:left="440"/>
        <w:rPr>
          <w:rFonts w:ascii="仿宋" w:eastAsia="仿宋" w:hAnsi="仿宋" w:cstheme="minorBidi"/>
          <w:i w:val="0"/>
          <w:iCs w:val="0"/>
          <w:noProof/>
          <w:color w:val="auto"/>
          <w:sz w:val="20"/>
          <w:lang w:eastAsia="zh-CN" w:bidi="ar-SA"/>
        </w:rPr>
      </w:pPr>
      <w:hyperlink w:anchor="_Toc73117235" w:history="1">
        <w:r w:rsidR="00F5174C" w:rsidRPr="0055192D">
          <w:rPr>
            <w:rStyle w:val="ad"/>
            <w:rFonts w:ascii="仿宋" w:eastAsia="仿宋" w:hAnsi="仿宋" w:hint="eastAsia"/>
            <w:i w:val="0"/>
            <w:noProof/>
            <w:sz w:val="21"/>
            <w:lang w:eastAsia="zh-CN"/>
          </w:rPr>
          <w:t>七、投标纪律要求</w:t>
        </w:r>
        <w:r w:rsidR="00F5174C" w:rsidRPr="0055192D">
          <w:rPr>
            <w:rFonts w:ascii="仿宋" w:eastAsia="仿宋" w:hAnsi="仿宋"/>
            <w:i w:val="0"/>
            <w:noProof/>
            <w:webHidden/>
            <w:sz w:val="21"/>
          </w:rPr>
          <w:tab/>
        </w:r>
        <w:r w:rsidR="00F5174C" w:rsidRPr="0055192D">
          <w:rPr>
            <w:rFonts w:ascii="仿宋" w:eastAsia="仿宋" w:hAnsi="仿宋"/>
            <w:i w:val="0"/>
            <w:noProof/>
            <w:webHidden/>
            <w:sz w:val="21"/>
          </w:rPr>
          <w:fldChar w:fldCharType="begin"/>
        </w:r>
        <w:r w:rsidR="00F5174C" w:rsidRPr="0055192D">
          <w:rPr>
            <w:rFonts w:ascii="仿宋" w:eastAsia="仿宋" w:hAnsi="仿宋"/>
            <w:i w:val="0"/>
            <w:noProof/>
            <w:webHidden/>
            <w:sz w:val="21"/>
          </w:rPr>
          <w:instrText xml:space="preserve"> PAGEREF _Toc73117235 \h </w:instrText>
        </w:r>
        <w:r w:rsidR="00F5174C" w:rsidRPr="0055192D">
          <w:rPr>
            <w:rFonts w:ascii="仿宋" w:eastAsia="仿宋" w:hAnsi="仿宋"/>
            <w:i w:val="0"/>
            <w:noProof/>
            <w:webHidden/>
            <w:sz w:val="21"/>
          </w:rPr>
        </w:r>
        <w:r w:rsidR="00F5174C" w:rsidRPr="0055192D">
          <w:rPr>
            <w:rFonts w:ascii="仿宋" w:eastAsia="仿宋" w:hAnsi="仿宋"/>
            <w:i w:val="0"/>
            <w:noProof/>
            <w:webHidden/>
            <w:sz w:val="21"/>
          </w:rPr>
          <w:fldChar w:fldCharType="separate"/>
        </w:r>
        <w:r w:rsidR="00B009E5">
          <w:rPr>
            <w:rFonts w:ascii="仿宋" w:eastAsia="仿宋" w:hAnsi="仿宋"/>
            <w:i w:val="0"/>
            <w:noProof/>
            <w:webHidden/>
            <w:sz w:val="21"/>
          </w:rPr>
          <w:t>27</w:t>
        </w:r>
        <w:r w:rsidR="00F5174C" w:rsidRPr="0055192D">
          <w:rPr>
            <w:rFonts w:ascii="仿宋" w:eastAsia="仿宋" w:hAnsi="仿宋"/>
            <w:i w:val="0"/>
            <w:noProof/>
            <w:webHidden/>
            <w:sz w:val="21"/>
          </w:rPr>
          <w:fldChar w:fldCharType="end"/>
        </w:r>
      </w:hyperlink>
    </w:p>
    <w:p w14:paraId="6DAEEF47" w14:textId="77777777" w:rsidR="00F5174C" w:rsidRPr="0055192D" w:rsidRDefault="00FA1E2C" w:rsidP="00F5174C">
      <w:pPr>
        <w:pStyle w:val="21"/>
        <w:tabs>
          <w:tab w:val="right" w:leader="dot" w:pos="9289"/>
        </w:tabs>
        <w:ind w:left="440"/>
        <w:rPr>
          <w:rFonts w:ascii="仿宋" w:eastAsia="仿宋" w:hAnsi="仿宋" w:cstheme="minorBidi"/>
          <w:i w:val="0"/>
          <w:iCs w:val="0"/>
          <w:noProof/>
          <w:color w:val="auto"/>
          <w:sz w:val="20"/>
          <w:lang w:eastAsia="zh-CN" w:bidi="ar-SA"/>
        </w:rPr>
      </w:pPr>
      <w:hyperlink w:anchor="_Toc73117236" w:history="1">
        <w:r w:rsidR="00F5174C" w:rsidRPr="0055192D">
          <w:rPr>
            <w:rStyle w:val="ad"/>
            <w:rFonts w:ascii="仿宋" w:eastAsia="仿宋" w:hAnsi="仿宋" w:hint="eastAsia"/>
            <w:i w:val="0"/>
            <w:noProof/>
            <w:sz w:val="21"/>
            <w:lang w:eastAsia="zh-CN"/>
          </w:rPr>
          <w:t>八、质疑和投诉</w:t>
        </w:r>
        <w:r w:rsidR="00F5174C" w:rsidRPr="0055192D">
          <w:rPr>
            <w:rFonts w:ascii="仿宋" w:eastAsia="仿宋" w:hAnsi="仿宋"/>
            <w:i w:val="0"/>
            <w:noProof/>
            <w:webHidden/>
            <w:sz w:val="21"/>
          </w:rPr>
          <w:tab/>
        </w:r>
        <w:r w:rsidR="00F5174C" w:rsidRPr="0055192D">
          <w:rPr>
            <w:rFonts w:ascii="仿宋" w:eastAsia="仿宋" w:hAnsi="仿宋"/>
            <w:i w:val="0"/>
            <w:noProof/>
            <w:webHidden/>
            <w:sz w:val="21"/>
          </w:rPr>
          <w:fldChar w:fldCharType="begin"/>
        </w:r>
        <w:r w:rsidR="00F5174C" w:rsidRPr="0055192D">
          <w:rPr>
            <w:rFonts w:ascii="仿宋" w:eastAsia="仿宋" w:hAnsi="仿宋"/>
            <w:i w:val="0"/>
            <w:noProof/>
            <w:webHidden/>
            <w:sz w:val="21"/>
          </w:rPr>
          <w:instrText xml:space="preserve"> PAGEREF _Toc73117236 \h </w:instrText>
        </w:r>
        <w:r w:rsidR="00F5174C" w:rsidRPr="0055192D">
          <w:rPr>
            <w:rFonts w:ascii="仿宋" w:eastAsia="仿宋" w:hAnsi="仿宋"/>
            <w:i w:val="0"/>
            <w:noProof/>
            <w:webHidden/>
            <w:sz w:val="21"/>
          </w:rPr>
        </w:r>
        <w:r w:rsidR="00F5174C" w:rsidRPr="0055192D">
          <w:rPr>
            <w:rFonts w:ascii="仿宋" w:eastAsia="仿宋" w:hAnsi="仿宋"/>
            <w:i w:val="0"/>
            <w:noProof/>
            <w:webHidden/>
            <w:sz w:val="21"/>
          </w:rPr>
          <w:fldChar w:fldCharType="separate"/>
        </w:r>
        <w:r w:rsidR="00B009E5">
          <w:rPr>
            <w:rFonts w:ascii="仿宋" w:eastAsia="仿宋" w:hAnsi="仿宋"/>
            <w:i w:val="0"/>
            <w:noProof/>
            <w:webHidden/>
            <w:sz w:val="21"/>
          </w:rPr>
          <w:t>28</w:t>
        </w:r>
        <w:r w:rsidR="00F5174C" w:rsidRPr="0055192D">
          <w:rPr>
            <w:rFonts w:ascii="仿宋" w:eastAsia="仿宋" w:hAnsi="仿宋"/>
            <w:i w:val="0"/>
            <w:noProof/>
            <w:webHidden/>
            <w:sz w:val="21"/>
          </w:rPr>
          <w:fldChar w:fldCharType="end"/>
        </w:r>
      </w:hyperlink>
    </w:p>
    <w:p w14:paraId="6B1E5BA5" w14:textId="77777777" w:rsidR="00F5174C" w:rsidRPr="0055192D" w:rsidRDefault="00FA1E2C" w:rsidP="00F5174C">
      <w:pPr>
        <w:pStyle w:val="21"/>
        <w:tabs>
          <w:tab w:val="right" w:leader="dot" w:pos="9289"/>
        </w:tabs>
        <w:ind w:left="440"/>
        <w:rPr>
          <w:rFonts w:ascii="仿宋" w:eastAsia="仿宋" w:hAnsi="仿宋" w:cstheme="minorBidi"/>
          <w:i w:val="0"/>
          <w:iCs w:val="0"/>
          <w:noProof/>
          <w:color w:val="auto"/>
          <w:sz w:val="20"/>
          <w:lang w:eastAsia="zh-CN" w:bidi="ar-SA"/>
        </w:rPr>
      </w:pPr>
      <w:hyperlink w:anchor="_Toc73117237" w:history="1">
        <w:r w:rsidR="00F5174C" w:rsidRPr="0055192D">
          <w:rPr>
            <w:rStyle w:val="ad"/>
            <w:rFonts w:ascii="仿宋" w:eastAsia="仿宋" w:hAnsi="仿宋" w:hint="eastAsia"/>
            <w:i w:val="0"/>
            <w:noProof/>
            <w:sz w:val="21"/>
            <w:lang w:eastAsia="zh-CN"/>
          </w:rPr>
          <w:t>九、招标代理服务费</w:t>
        </w:r>
        <w:r w:rsidR="00F5174C" w:rsidRPr="0055192D">
          <w:rPr>
            <w:rFonts w:ascii="仿宋" w:eastAsia="仿宋" w:hAnsi="仿宋"/>
            <w:i w:val="0"/>
            <w:noProof/>
            <w:webHidden/>
            <w:sz w:val="21"/>
          </w:rPr>
          <w:tab/>
        </w:r>
        <w:r w:rsidR="00F5174C" w:rsidRPr="0055192D">
          <w:rPr>
            <w:rFonts w:ascii="仿宋" w:eastAsia="仿宋" w:hAnsi="仿宋"/>
            <w:i w:val="0"/>
            <w:noProof/>
            <w:webHidden/>
            <w:sz w:val="21"/>
          </w:rPr>
          <w:fldChar w:fldCharType="begin"/>
        </w:r>
        <w:r w:rsidR="00F5174C" w:rsidRPr="0055192D">
          <w:rPr>
            <w:rFonts w:ascii="仿宋" w:eastAsia="仿宋" w:hAnsi="仿宋"/>
            <w:i w:val="0"/>
            <w:noProof/>
            <w:webHidden/>
            <w:sz w:val="21"/>
          </w:rPr>
          <w:instrText xml:space="preserve"> PAGEREF _Toc73117237 \h </w:instrText>
        </w:r>
        <w:r w:rsidR="00F5174C" w:rsidRPr="0055192D">
          <w:rPr>
            <w:rFonts w:ascii="仿宋" w:eastAsia="仿宋" w:hAnsi="仿宋"/>
            <w:i w:val="0"/>
            <w:noProof/>
            <w:webHidden/>
            <w:sz w:val="21"/>
          </w:rPr>
        </w:r>
        <w:r w:rsidR="00F5174C" w:rsidRPr="0055192D">
          <w:rPr>
            <w:rFonts w:ascii="仿宋" w:eastAsia="仿宋" w:hAnsi="仿宋"/>
            <w:i w:val="0"/>
            <w:noProof/>
            <w:webHidden/>
            <w:sz w:val="21"/>
          </w:rPr>
          <w:fldChar w:fldCharType="separate"/>
        </w:r>
        <w:r w:rsidR="00B009E5">
          <w:rPr>
            <w:rFonts w:ascii="仿宋" w:eastAsia="仿宋" w:hAnsi="仿宋"/>
            <w:i w:val="0"/>
            <w:noProof/>
            <w:webHidden/>
            <w:sz w:val="21"/>
          </w:rPr>
          <w:t>28</w:t>
        </w:r>
        <w:r w:rsidR="00F5174C" w:rsidRPr="0055192D">
          <w:rPr>
            <w:rFonts w:ascii="仿宋" w:eastAsia="仿宋" w:hAnsi="仿宋"/>
            <w:i w:val="0"/>
            <w:noProof/>
            <w:webHidden/>
            <w:sz w:val="21"/>
          </w:rPr>
          <w:fldChar w:fldCharType="end"/>
        </w:r>
      </w:hyperlink>
    </w:p>
    <w:p w14:paraId="06AEB584" w14:textId="77777777" w:rsidR="00F5174C" w:rsidRPr="0055192D" w:rsidRDefault="00FA1E2C" w:rsidP="00F5174C">
      <w:pPr>
        <w:pStyle w:val="21"/>
        <w:tabs>
          <w:tab w:val="right" w:leader="dot" w:pos="9289"/>
        </w:tabs>
        <w:ind w:left="440"/>
        <w:rPr>
          <w:rFonts w:ascii="仿宋" w:eastAsia="仿宋" w:hAnsi="仿宋" w:cstheme="minorBidi"/>
          <w:i w:val="0"/>
          <w:iCs w:val="0"/>
          <w:noProof/>
          <w:color w:val="auto"/>
          <w:sz w:val="20"/>
          <w:lang w:eastAsia="zh-CN" w:bidi="ar-SA"/>
        </w:rPr>
      </w:pPr>
      <w:hyperlink w:anchor="_Toc73117238" w:history="1">
        <w:r w:rsidR="00F5174C" w:rsidRPr="0055192D">
          <w:rPr>
            <w:rStyle w:val="ad"/>
            <w:rFonts w:ascii="仿宋" w:eastAsia="仿宋" w:hAnsi="仿宋" w:hint="eastAsia"/>
            <w:i w:val="0"/>
            <w:noProof/>
            <w:sz w:val="21"/>
            <w:lang w:eastAsia="zh-CN"/>
          </w:rPr>
          <w:t>十、其他</w:t>
        </w:r>
        <w:r w:rsidR="00F5174C" w:rsidRPr="0055192D">
          <w:rPr>
            <w:rFonts w:ascii="仿宋" w:eastAsia="仿宋" w:hAnsi="仿宋"/>
            <w:i w:val="0"/>
            <w:noProof/>
            <w:webHidden/>
            <w:sz w:val="21"/>
          </w:rPr>
          <w:tab/>
        </w:r>
        <w:r w:rsidR="00F5174C" w:rsidRPr="0055192D">
          <w:rPr>
            <w:rFonts w:ascii="仿宋" w:eastAsia="仿宋" w:hAnsi="仿宋"/>
            <w:i w:val="0"/>
            <w:noProof/>
            <w:webHidden/>
            <w:sz w:val="21"/>
          </w:rPr>
          <w:fldChar w:fldCharType="begin"/>
        </w:r>
        <w:r w:rsidR="00F5174C" w:rsidRPr="0055192D">
          <w:rPr>
            <w:rFonts w:ascii="仿宋" w:eastAsia="仿宋" w:hAnsi="仿宋"/>
            <w:i w:val="0"/>
            <w:noProof/>
            <w:webHidden/>
            <w:sz w:val="21"/>
          </w:rPr>
          <w:instrText xml:space="preserve"> PAGEREF _Toc73117238 \h </w:instrText>
        </w:r>
        <w:r w:rsidR="00F5174C" w:rsidRPr="0055192D">
          <w:rPr>
            <w:rFonts w:ascii="仿宋" w:eastAsia="仿宋" w:hAnsi="仿宋"/>
            <w:i w:val="0"/>
            <w:noProof/>
            <w:webHidden/>
            <w:sz w:val="21"/>
          </w:rPr>
        </w:r>
        <w:r w:rsidR="00F5174C" w:rsidRPr="0055192D">
          <w:rPr>
            <w:rFonts w:ascii="仿宋" w:eastAsia="仿宋" w:hAnsi="仿宋"/>
            <w:i w:val="0"/>
            <w:noProof/>
            <w:webHidden/>
            <w:sz w:val="21"/>
          </w:rPr>
          <w:fldChar w:fldCharType="separate"/>
        </w:r>
        <w:r w:rsidR="00B009E5">
          <w:rPr>
            <w:rFonts w:ascii="仿宋" w:eastAsia="仿宋" w:hAnsi="仿宋"/>
            <w:i w:val="0"/>
            <w:noProof/>
            <w:webHidden/>
            <w:sz w:val="21"/>
          </w:rPr>
          <w:t>29</w:t>
        </w:r>
        <w:r w:rsidR="00F5174C" w:rsidRPr="0055192D">
          <w:rPr>
            <w:rFonts w:ascii="仿宋" w:eastAsia="仿宋" w:hAnsi="仿宋"/>
            <w:i w:val="0"/>
            <w:noProof/>
            <w:webHidden/>
            <w:sz w:val="21"/>
          </w:rPr>
          <w:fldChar w:fldCharType="end"/>
        </w:r>
      </w:hyperlink>
    </w:p>
    <w:p w14:paraId="77764412" w14:textId="77777777" w:rsidR="00F5174C" w:rsidRPr="0055192D" w:rsidRDefault="00FA1E2C">
      <w:pPr>
        <w:pStyle w:val="11"/>
        <w:tabs>
          <w:tab w:val="right" w:leader="dot" w:pos="9289"/>
        </w:tabs>
        <w:rPr>
          <w:rFonts w:ascii="仿宋" w:eastAsia="仿宋" w:hAnsi="仿宋" w:cstheme="minorBidi"/>
          <w:i w:val="0"/>
          <w:iCs w:val="0"/>
          <w:noProof/>
          <w:color w:val="auto"/>
          <w:sz w:val="20"/>
          <w:lang w:eastAsia="zh-CN" w:bidi="ar-SA"/>
        </w:rPr>
      </w:pPr>
      <w:hyperlink w:anchor="_Toc73117239" w:history="1">
        <w:r w:rsidR="00F5174C" w:rsidRPr="0055192D">
          <w:rPr>
            <w:rStyle w:val="ad"/>
            <w:rFonts w:ascii="仿宋" w:eastAsia="仿宋" w:hAnsi="仿宋" w:hint="eastAsia"/>
            <w:i w:val="0"/>
            <w:noProof/>
            <w:sz w:val="21"/>
            <w:lang w:eastAsia="zh-CN"/>
          </w:rPr>
          <w:t>第三章投标文件格式</w:t>
        </w:r>
        <w:r w:rsidR="00F5174C" w:rsidRPr="0055192D">
          <w:rPr>
            <w:rFonts w:ascii="仿宋" w:eastAsia="仿宋" w:hAnsi="仿宋"/>
            <w:i w:val="0"/>
            <w:noProof/>
            <w:webHidden/>
            <w:sz w:val="21"/>
          </w:rPr>
          <w:tab/>
        </w:r>
        <w:r w:rsidR="00F5174C" w:rsidRPr="0055192D">
          <w:rPr>
            <w:rFonts w:ascii="仿宋" w:eastAsia="仿宋" w:hAnsi="仿宋"/>
            <w:i w:val="0"/>
            <w:noProof/>
            <w:webHidden/>
            <w:sz w:val="21"/>
          </w:rPr>
          <w:fldChar w:fldCharType="begin"/>
        </w:r>
        <w:r w:rsidR="00F5174C" w:rsidRPr="0055192D">
          <w:rPr>
            <w:rFonts w:ascii="仿宋" w:eastAsia="仿宋" w:hAnsi="仿宋"/>
            <w:i w:val="0"/>
            <w:noProof/>
            <w:webHidden/>
            <w:sz w:val="21"/>
          </w:rPr>
          <w:instrText xml:space="preserve"> PAGEREF _Toc73117239 \h </w:instrText>
        </w:r>
        <w:r w:rsidR="00F5174C" w:rsidRPr="0055192D">
          <w:rPr>
            <w:rFonts w:ascii="仿宋" w:eastAsia="仿宋" w:hAnsi="仿宋"/>
            <w:i w:val="0"/>
            <w:noProof/>
            <w:webHidden/>
            <w:sz w:val="21"/>
          </w:rPr>
        </w:r>
        <w:r w:rsidR="00F5174C" w:rsidRPr="0055192D">
          <w:rPr>
            <w:rFonts w:ascii="仿宋" w:eastAsia="仿宋" w:hAnsi="仿宋"/>
            <w:i w:val="0"/>
            <w:noProof/>
            <w:webHidden/>
            <w:sz w:val="21"/>
          </w:rPr>
          <w:fldChar w:fldCharType="separate"/>
        </w:r>
        <w:r w:rsidR="00B009E5">
          <w:rPr>
            <w:rFonts w:ascii="仿宋" w:eastAsia="仿宋" w:hAnsi="仿宋"/>
            <w:i w:val="0"/>
            <w:noProof/>
            <w:webHidden/>
            <w:sz w:val="21"/>
          </w:rPr>
          <w:t>30</w:t>
        </w:r>
        <w:r w:rsidR="00F5174C" w:rsidRPr="0055192D">
          <w:rPr>
            <w:rFonts w:ascii="仿宋" w:eastAsia="仿宋" w:hAnsi="仿宋"/>
            <w:i w:val="0"/>
            <w:noProof/>
            <w:webHidden/>
            <w:sz w:val="21"/>
          </w:rPr>
          <w:fldChar w:fldCharType="end"/>
        </w:r>
      </w:hyperlink>
    </w:p>
    <w:p w14:paraId="0F1E4C72" w14:textId="77777777" w:rsidR="00F5174C" w:rsidRPr="0055192D" w:rsidRDefault="00FA1E2C">
      <w:pPr>
        <w:pStyle w:val="11"/>
        <w:tabs>
          <w:tab w:val="right" w:leader="dot" w:pos="9289"/>
        </w:tabs>
        <w:rPr>
          <w:rFonts w:ascii="仿宋" w:eastAsia="仿宋" w:hAnsi="仿宋" w:cstheme="minorBidi"/>
          <w:i w:val="0"/>
          <w:iCs w:val="0"/>
          <w:noProof/>
          <w:color w:val="auto"/>
          <w:sz w:val="20"/>
          <w:lang w:eastAsia="zh-CN" w:bidi="ar-SA"/>
        </w:rPr>
      </w:pPr>
      <w:hyperlink w:anchor="_Toc73117240" w:history="1">
        <w:r w:rsidR="00F5174C" w:rsidRPr="0055192D">
          <w:rPr>
            <w:rStyle w:val="ad"/>
            <w:rFonts w:ascii="仿宋" w:eastAsia="仿宋" w:hAnsi="仿宋" w:cs="仿宋" w:hint="eastAsia"/>
            <w:b/>
            <w:i w:val="0"/>
            <w:noProof/>
            <w:kern w:val="44"/>
            <w:sz w:val="21"/>
            <w:lang w:eastAsia="zh-CN"/>
          </w:rPr>
          <w:t>第一册</w:t>
        </w:r>
        <w:r w:rsidR="00F5174C" w:rsidRPr="0055192D">
          <w:rPr>
            <w:rStyle w:val="ad"/>
            <w:rFonts w:ascii="仿宋" w:eastAsia="仿宋" w:hAnsi="仿宋" w:cs="仿宋"/>
            <w:b/>
            <w:i w:val="0"/>
            <w:noProof/>
            <w:kern w:val="44"/>
            <w:sz w:val="21"/>
            <w:lang w:eastAsia="zh-CN"/>
          </w:rPr>
          <w:t xml:space="preserve">  </w:t>
        </w:r>
        <w:r w:rsidR="00F5174C" w:rsidRPr="0055192D">
          <w:rPr>
            <w:rStyle w:val="ad"/>
            <w:rFonts w:ascii="仿宋" w:eastAsia="仿宋" w:hAnsi="仿宋" w:cs="仿宋" w:hint="eastAsia"/>
            <w:b/>
            <w:i w:val="0"/>
            <w:noProof/>
            <w:kern w:val="44"/>
            <w:sz w:val="21"/>
            <w:lang w:eastAsia="zh-CN"/>
          </w:rPr>
          <w:t>资格证明文件</w:t>
        </w:r>
        <w:r w:rsidR="00F5174C" w:rsidRPr="0055192D">
          <w:rPr>
            <w:rFonts w:ascii="仿宋" w:eastAsia="仿宋" w:hAnsi="仿宋"/>
            <w:i w:val="0"/>
            <w:noProof/>
            <w:webHidden/>
            <w:sz w:val="21"/>
          </w:rPr>
          <w:tab/>
        </w:r>
        <w:r w:rsidR="00F5174C" w:rsidRPr="0055192D">
          <w:rPr>
            <w:rFonts w:ascii="仿宋" w:eastAsia="仿宋" w:hAnsi="仿宋"/>
            <w:i w:val="0"/>
            <w:noProof/>
            <w:webHidden/>
            <w:sz w:val="21"/>
          </w:rPr>
          <w:fldChar w:fldCharType="begin"/>
        </w:r>
        <w:r w:rsidR="00F5174C" w:rsidRPr="0055192D">
          <w:rPr>
            <w:rFonts w:ascii="仿宋" w:eastAsia="仿宋" w:hAnsi="仿宋"/>
            <w:i w:val="0"/>
            <w:noProof/>
            <w:webHidden/>
            <w:sz w:val="21"/>
          </w:rPr>
          <w:instrText xml:space="preserve"> PAGEREF _Toc73117240 \h </w:instrText>
        </w:r>
        <w:r w:rsidR="00F5174C" w:rsidRPr="0055192D">
          <w:rPr>
            <w:rFonts w:ascii="仿宋" w:eastAsia="仿宋" w:hAnsi="仿宋"/>
            <w:i w:val="0"/>
            <w:noProof/>
            <w:webHidden/>
            <w:sz w:val="21"/>
          </w:rPr>
        </w:r>
        <w:r w:rsidR="00F5174C" w:rsidRPr="0055192D">
          <w:rPr>
            <w:rFonts w:ascii="仿宋" w:eastAsia="仿宋" w:hAnsi="仿宋"/>
            <w:i w:val="0"/>
            <w:noProof/>
            <w:webHidden/>
            <w:sz w:val="21"/>
          </w:rPr>
          <w:fldChar w:fldCharType="separate"/>
        </w:r>
        <w:r w:rsidR="00B009E5">
          <w:rPr>
            <w:rFonts w:ascii="仿宋" w:eastAsia="仿宋" w:hAnsi="仿宋"/>
            <w:i w:val="0"/>
            <w:noProof/>
            <w:webHidden/>
            <w:sz w:val="21"/>
          </w:rPr>
          <w:t>31</w:t>
        </w:r>
        <w:r w:rsidR="00F5174C" w:rsidRPr="0055192D">
          <w:rPr>
            <w:rFonts w:ascii="仿宋" w:eastAsia="仿宋" w:hAnsi="仿宋"/>
            <w:i w:val="0"/>
            <w:noProof/>
            <w:webHidden/>
            <w:sz w:val="21"/>
          </w:rPr>
          <w:fldChar w:fldCharType="end"/>
        </w:r>
      </w:hyperlink>
    </w:p>
    <w:p w14:paraId="18676617" w14:textId="77777777" w:rsidR="00F5174C" w:rsidRPr="0055192D" w:rsidRDefault="00FA1E2C" w:rsidP="00F5174C">
      <w:pPr>
        <w:pStyle w:val="21"/>
        <w:tabs>
          <w:tab w:val="right" w:leader="dot" w:pos="9289"/>
        </w:tabs>
        <w:ind w:left="440"/>
        <w:rPr>
          <w:rFonts w:ascii="仿宋" w:eastAsia="仿宋" w:hAnsi="仿宋" w:cstheme="minorBidi"/>
          <w:i w:val="0"/>
          <w:iCs w:val="0"/>
          <w:noProof/>
          <w:color w:val="auto"/>
          <w:sz w:val="20"/>
          <w:lang w:eastAsia="zh-CN" w:bidi="ar-SA"/>
        </w:rPr>
      </w:pPr>
      <w:hyperlink w:anchor="_Toc73117241" w:history="1">
        <w:r w:rsidR="00F5174C" w:rsidRPr="0055192D">
          <w:rPr>
            <w:rStyle w:val="ad"/>
            <w:rFonts w:ascii="仿宋" w:eastAsia="仿宋" w:hAnsi="仿宋" w:hint="eastAsia"/>
            <w:i w:val="0"/>
            <w:noProof/>
            <w:sz w:val="21"/>
            <w:lang w:eastAsia="zh-CN"/>
          </w:rPr>
          <w:t>一、资格证明文件函</w:t>
        </w:r>
        <w:r w:rsidR="00F5174C" w:rsidRPr="0055192D">
          <w:rPr>
            <w:rFonts w:ascii="仿宋" w:eastAsia="仿宋" w:hAnsi="仿宋"/>
            <w:i w:val="0"/>
            <w:noProof/>
            <w:webHidden/>
            <w:sz w:val="21"/>
          </w:rPr>
          <w:tab/>
        </w:r>
        <w:r w:rsidR="00F5174C" w:rsidRPr="0055192D">
          <w:rPr>
            <w:rFonts w:ascii="仿宋" w:eastAsia="仿宋" w:hAnsi="仿宋"/>
            <w:i w:val="0"/>
            <w:noProof/>
            <w:webHidden/>
            <w:sz w:val="21"/>
          </w:rPr>
          <w:fldChar w:fldCharType="begin"/>
        </w:r>
        <w:r w:rsidR="00F5174C" w:rsidRPr="0055192D">
          <w:rPr>
            <w:rFonts w:ascii="仿宋" w:eastAsia="仿宋" w:hAnsi="仿宋"/>
            <w:i w:val="0"/>
            <w:noProof/>
            <w:webHidden/>
            <w:sz w:val="21"/>
          </w:rPr>
          <w:instrText xml:space="preserve"> PAGEREF _Toc73117241 \h </w:instrText>
        </w:r>
        <w:r w:rsidR="00F5174C" w:rsidRPr="0055192D">
          <w:rPr>
            <w:rFonts w:ascii="仿宋" w:eastAsia="仿宋" w:hAnsi="仿宋"/>
            <w:i w:val="0"/>
            <w:noProof/>
            <w:webHidden/>
            <w:sz w:val="21"/>
          </w:rPr>
        </w:r>
        <w:r w:rsidR="00F5174C" w:rsidRPr="0055192D">
          <w:rPr>
            <w:rFonts w:ascii="仿宋" w:eastAsia="仿宋" w:hAnsi="仿宋"/>
            <w:i w:val="0"/>
            <w:noProof/>
            <w:webHidden/>
            <w:sz w:val="21"/>
          </w:rPr>
          <w:fldChar w:fldCharType="separate"/>
        </w:r>
        <w:r w:rsidR="00B009E5">
          <w:rPr>
            <w:rFonts w:ascii="仿宋" w:eastAsia="仿宋" w:hAnsi="仿宋"/>
            <w:i w:val="0"/>
            <w:noProof/>
            <w:webHidden/>
            <w:sz w:val="21"/>
          </w:rPr>
          <w:t>32</w:t>
        </w:r>
        <w:r w:rsidR="00F5174C" w:rsidRPr="0055192D">
          <w:rPr>
            <w:rFonts w:ascii="仿宋" w:eastAsia="仿宋" w:hAnsi="仿宋"/>
            <w:i w:val="0"/>
            <w:noProof/>
            <w:webHidden/>
            <w:sz w:val="21"/>
          </w:rPr>
          <w:fldChar w:fldCharType="end"/>
        </w:r>
      </w:hyperlink>
    </w:p>
    <w:p w14:paraId="51C44E6E" w14:textId="77777777" w:rsidR="00F5174C" w:rsidRPr="0055192D" w:rsidRDefault="00FA1E2C" w:rsidP="00F5174C">
      <w:pPr>
        <w:pStyle w:val="21"/>
        <w:tabs>
          <w:tab w:val="right" w:leader="dot" w:pos="9289"/>
        </w:tabs>
        <w:ind w:left="440"/>
        <w:rPr>
          <w:rFonts w:ascii="仿宋" w:eastAsia="仿宋" w:hAnsi="仿宋" w:cstheme="minorBidi"/>
          <w:i w:val="0"/>
          <w:iCs w:val="0"/>
          <w:noProof/>
          <w:color w:val="auto"/>
          <w:sz w:val="20"/>
          <w:lang w:eastAsia="zh-CN" w:bidi="ar-SA"/>
        </w:rPr>
      </w:pPr>
      <w:hyperlink w:anchor="_Toc73117242" w:history="1">
        <w:r w:rsidR="00F5174C" w:rsidRPr="0055192D">
          <w:rPr>
            <w:rStyle w:val="ad"/>
            <w:rFonts w:ascii="仿宋" w:eastAsia="仿宋" w:hAnsi="仿宋" w:hint="eastAsia"/>
            <w:i w:val="0"/>
            <w:noProof/>
            <w:sz w:val="21"/>
            <w:lang w:eastAsia="zh-CN"/>
          </w:rPr>
          <w:t>二、法定代表人授权书</w:t>
        </w:r>
        <w:r w:rsidR="00F5174C" w:rsidRPr="0055192D">
          <w:rPr>
            <w:rFonts w:ascii="仿宋" w:eastAsia="仿宋" w:hAnsi="仿宋"/>
            <w:i w:val="0"/>
            <w:noProof/>
            <w:webHidden/>
            <w:sz w:val="21"/>
          </w:rPr>
          <w:tab/>
        </w:r>
        <w:r w:rsidR="00F5174C" w:rsidRPr="0055192D">
          <w:rPr>
            <w:rFonts w:ascii="仿宋" w:eastAsia="仿宋" w:hAnsi="仿宋"/>
            <w:i w:val="0"/>
            <w:noProof/>
            <w:webHidden/>
            <w:sz w:val="21"/>
          </w:rPr>
          <w:fldChar w:fldCharType="begin"/>
        </w:r>
        <w:r w:rsidR="00F5174C" w:rsidRPr="0055192D">
          <w:rPr>
            <w:rFonts w:ascii="仿宋" w:eastAsia="仿宋" w:hAnsi="仿宋"/>
            <w:i w:val="0"/>
            <w:noProof/>
            <w:webHidden/>
            <w:sz w:val="21"/>
          </w:rPr>
          <w:instrText xml:space="preserve"> PAGEREF _Toc73117242 \h </w:instrText>
        </w:r>
        <w:r w:rsidR="00F5174C" w:rsidRPr="0055192D">
          <w:rPr>
            <w:rFonts w:ascii="仿宋" w:eastAsia="仿宋" w:hAnsi="仿宋"/>
            <w:i w:val="0"/>
            <w:noProof/>
            <w:webHidden/>
            <w:sz w:val="21"/>
          </w:rPr>
        </w:r>
        <w:r w:rsidR="00F5174C" w:rsidRPr="0055192D">
          <w:rPr>
            <w:rFonts w:ascii="仿宋" w:eastAsia="仿宋" w:hAnsi="仿宋"/>
            <w:i w:val="0"/>
            <w:noProof/>
            <w:webHidden/>
            <w:sz w:val="21"/>
          </w:rPr>
          <w:fldChar w:fldCharType="separate"/>
        </w:r>
        <w:r w:rsidR="00B009E5">
          <w:rPr>
            <w:rFonts w:ascii="仿宋" w:eastAsia="仿宋" w:hAnsi="仿宋"/>
            <w:i w:val="0"/>
            <w:noProof/>
            <w:webHidden/>
            <w:sz w:val="21"/>
          </w:rPr>
          <w:t>33</w:t>
        </w:r>
        <w:r w:rsidR="00F5174C" w:rsidRPr="0055192D">
          <w:rPr>
            <w:rFonts w:ascii="仿宋" w:eastAsia="仿宋" w:hAnsi="仿宋"/>
            <w:i w:val="0"/>
            <w:noProof/>
            <w:webHidden/>
            <w:sz w:val="21"/>
          </w:rPr>
          <w:fldChar w:fldCharType="end"/>
        </w:r>
      </w:hyperlink>
    </w:p>
    <w:p w14:paraId="7301B623" w14:textId="77777777" w:rsidR="00F5174C" w:rsidRPr="0055192D" w:rsidRDefault="00FA1E2C" w:rsidP="00F5174C">
      <w:pPr>
        <w:pStyle w:val="21"/>
        <w:tabs>
          <w:tab w:val="right" w:leader="dot" w:pos="9289"/>
        </w:tabs>
        <w:ind w:left="440"/>
        <w:rPr>
          <w:rFonts w:ascii="仿宋" w:eastAsia="仿宋" w:hAnsi="仿宋" w:cstheme="minorBidi"/>
          <w:i w:val="0"/>
          <w:iCs w:val="0"/>
          <w:noProof/>
          <w:color w:val="auto"/>
          <w:sz w:val="20"/>
          <w:lang w:eastAsia="zh-CN" w:bidi="ar-SA"/>
        </w:rPr>
      </w:pPr>
      <w:hyperlink w:anchor="_Toc73117243" w:history="1">
        <w:r w:rsidR="00F5174C" w:rsidRPr="0055192D">
          <w:rPr>
            <w:rStyle w:val="ad"/>
            <w:rFonts w:ascii="仿宋" w:eastAsia="仿宋" w:hAnsi="仿宋" w:hint="eastAsia"/>
            <w:i w:val="0"/>
            <w:noProof/>
            <w:sz w:val="21"/>
            <w:lang w:eastAsia="zh-CN"/>
          </w:rPr>
          <w:t>三、承诺函</w:t>
        </w:r>
        <w:r w:rsidR="00F5174C" w:rsidRPr="0055192D">
          <w:rPr>
            <w:rFonts w:ascii="仿宋" w:eastAsia="仿宋" w:hAnsi="仿宋"/>
            <w:i w:val="0"/>
            <w:noProof/>
            <w:webHidden/>
            <w:sz w:val="21"/>
          </w:rPr>
          <w:tab/>
        </w:r>
        <w:r w:rsidR="00F5174C" w:rsidRPr="0055192D">
          <w:rPr>
            <w:rFonts w:ascii="仿宋" w:eastAsia="仿宋" w:hAnsi="仿宋"/>
            <w:i w:val="0"/>
            <w:noProof/>
            <w:webHidden/>
            <w:sz w:val="21"/>
          </w:rPr>
          <w:fldChar w:fldCharType="begin"/>
        </w:r>
        <w:r w:rsidR="00F5174C" w:rsidRPr="0055192D">
          <w:rPr>
            <w:rFonts w:ascii="仿宋" w:eastAsia="仿宋" w:hAnsi="仿宋"/>
            <w:i w:val="0"/>
            <w:noProof/>
            <w:webHidden/>
            <w:sz w:val="21"/>
          </w:rPr>
          <w:instrText xml:space="preserve"> PAGEREF _Toc73117243 \h </w:instrText>
        </w:r>
        <w:r w:rsidR="00F5174C" w:rsidRPr="0055192D">
          <w:rPr>
            <w:rFonts w:ascii="仿宋" w:eastAsia="仿宋" w:hAnsi="仿宋"/>
            <w:i w:val="0"/>
            <w:noProof/>
            <w:webHidden/>
            <w:sz w:val="21"/>
          </w:rPr>
        </w:r>
        <w:r w:rsidR="00F5174C" w:rsidRPr="0055192D">
          <w:rPr>
            <w:rFonts w:ascii="仿宋" w:eastAsia="仿宋" w:hAnsi="仿宋"/>
            <w:i w:val="0"/>
            <w:noProof/>
            <w:webHidden/>
            <w:sz w:val="21"/>
          </w:rPr>
          <w:fldChar w:fldCharType="separate"/>
        </w:r>
        <w:r w:rsidR="00B009E5">
          <w:rPr>
            <w:rFonts w:ascii="仿宋" w:eastAsia="仿宋" w:hAnsi="仿宋"/>
            <w:i w:val="0"/>
            <w:noProof/>
            <w:webHidden/>
            <w:sz w:val="21"/>
          </w:rPr>
          <w:t>34</w:t>
        </w:r>
        <w:r w:rsidR="00F5174C" w:rsidRPr="0055192D">
          <w:rPr>
            <w:rFonts w:ascii="仿宋" w:eastAsia="仿宋" w:hAnsi="仿宋"/>
            <w:i w:val="0"/>
            <w:noProof/>
            <w:webHidden/>
            <w:sz w:val="21"/>
          </w:rPr>
          <w:fldChar w:fldCharType="end"/>
        </w:r>
      </w:hyperlink>
    </w:p>
    <w:p w14:paraId="23B5574D" w14:textId="77777777" w:rsidR="00F5174C" w:rsidRPr="0055192D" w:rsidRDefault="00FA1E2C" w:rsidP="00F5174C">
      <w:pPr>
        <w:pStyle w:val="21"/>
        <w:tabs>
          <w:tab w:val="right" w:leader="dot" w:pos="9289"/>
        </w:tabs>
        <w:ind w:left="440"/>
        <w:rPr>
          <w:rFonts w:ascii="仿宋" w:eastAsia="仿宋" w:hAnsi="仿宋" w:cstheme="minorBidi"/>
          <w:i w:val="0"/>
          <w:iCs w:val="0"/>
          <w:noProof/>
          <w:color w:val="auto"/>
          <w:sz w:val="20"/>
          <w:lang w:eastAsia="zh-CN" w:bidi="ar-SA"/>
        </w:rPr>
      </w:pPr>
      <w:hyperlink w:anchor="_Toc73117244" w:history="1">
        <w:r w:rsidR="00F5174C" w:rsidRPr="0055192D">
          <w:rPr>
            <w:rStyle w:val="ad"/>
            <w:rFonts w:ascii="仿宋" w:eastAsia="仿宋" w:hAnsi="仿宋" w:hint="eastAsia"/>
            <w:i w:val="0"/>
            <w:noProof/>
            <w:sz w:val="21"/>
            <w:lang w:eastAsia="zh-CN"/>
          </w:rPr>
          <w:t>四、中小企业证明材料（仅限符合要求的投标人）</w:t>
        </w:r>
        <w:r w:rsidR="00F5174C" w:rsidRPr="0055192D">
          <w:rPr>
            <w:rFonts w:ascii="仿宋" w:eastAsia="仿宋" w:hAnsi="仿宋"/>
            <w:i w:val="0"/>
            <w:noProof/>
            <w:webHidden/>
            <w:sz w:val="21"/>
          </w:rPr>
          <w:tab/>
        </w:r>
        <w:r w:rsidR="00F5174C" w:rsidRPr="0055192D">
          <w:rPr>
            <w:rFonts w:ascii="仿宋" w:eastAsia="仿宋" w:hAnsi="仿宋"/>
            <w:i w:val="0"/>
            <w:noProof/>
            <w:webHidden/>
            <w:sz w:val="21"/>
          </w:rPr>
          <w:fldChar w:fldCharType="begin"/>
        </w:r>
        <w:r w:rsidR="00F5174C" w:rsidRPr="0055192D">
          <w:rPr>
            <w:rFonts w:ascii="仿宋" w:eastAsia="仿宋" w:hAnsi="仿宋"/>
            <w:i w:val="0"/>
            <w:noProof/>
            <w:webHidden/>
            <w:sz w:val="21"/>
          </w:rPr>
          <w:instrText xml:space="preserve"> PAGEREF _Toc73117244 \h </w:instrText>
        </w:r>
        <w:r w:rsidR="00F5174C" w:rsidRPr="0055192D">
          <w:rPr>
            <w:rFonts w:ascii="仿宋" w:eastAsia="仿宋" w:hAnsi="仿宋"/>
            <w:i w:val="0"/>
            <w:noProof/>
            <w:webHidden/>
            <w:sz w:val="21"/>
          </w:rPr>
        </w:r>
        <w:r w:rsidR="00F5174C" w:rsidRPr="0055192D">
          <w:rPr>
            <w:rFonts w:ascii="仿宋" w:eastAsia="仿宋" w:hAnsi="仿宋"/>
            <w:i w:val="0"/>
            <w:noProof/>
            <w:webHidden/>
            <w:sz w:val="21"/>
          </w:rPr>
          <w:fldChar w:fldCharType="separate"/>
        </w:r>
        <w:r w:rsidR="00B009E5">
          <w:rPr>
            <w:rFonts w:ascii="仿宋" w:eastAsia="仿宋" w:hAnsi="仿宋"/>
            <w:i w:val="0"/>
            <w:noProof/>
            <w:webHidden/>
            <w:sz w:val="21"/>
          </w:rPr>
          <w:t>45</w:t>
        </w:r>
        <w:r w:rsidR="00F5174C" w:rsidRPr="0055192D">
          <w:rPr>
            <w:rFonts w:ascii="仿宋" w:eastAsia="仿宋" w:hAnsi="仿宋"/>
            <w:i w:val="0"/>
            <w:noProof/>
            <w:webHidden/>
            <w:sz w:val="21"/>
          </w:rPr>
          <w:fldChar w:fldCharType="end"/>
        </w:r>
      </w:hyperlink>
    </w:p>
    <w:p w14:paraId="7EE2DEBD" w14:textId="77777777" w:rsidR="00F5174C" w:rsidRPr="0055192D" w:rsidRDefault="00FA1E2C" w:rsidP="00F5174C">
      <w:pPr>
        <w:pStyle w:val="21"/>
        <w:tabs>
          <w:tab w:val="right" w:leader="dot" w:pos="9289"/>
        </w:tabs>
        <w:ind w:left="440"/>
        <w:rPr>
          <w:rFonts w:ascii="仿宋" w:eastAsia="仿宋" w:hAnsi="仿宋" w:cstheme="minorBidi"/>
          <w:i w:val="0"/>
          <w:iCs w:val="0"/>
          <w:noProof/>
          <w:color w:val="auto"/>
          <w:sz w:val="20"/>
          <w:lang w:eastAsia="zh-CN" w:bidi="ar-SA"/>
        </w:rPr>
      </w:pPr>
      <w:hyperlink w:anchor="_Toc73117245" w:history="1">
        <w:r w:rsidR="00F5174C" w:rsidRPr="0055192D">
          <w:rPr>
            <w:rStyle w:val="ad"/>
            <w:rFonts w:ascii="仿宋" w:eastAsia="仿宋" w:hAnsi="仿宋" w:hint="eastAsia"/>
            <w:i w:val="0"/>
            <w:noProof/>
            <w:sz w:val="21"/>
            <w:lang w:eastAsia="zh-CN"/>
          </w:rPr>
          <w:t>五、招标文件要求递交其他的材料或文件</w:t>
        </w:r>
        <w:r w:rsidR="00F5174C" w:rsidRPr="0055192D">
          <w:rPr>
            <w:rFonts w:ascii="仿宋" w:eastAsia="仿宋" w:hAnsi="仿宋"/>
            <w:i w:val="0"/>
            <w:noProof/>
            <w:webHidden/>
            <w:sz w:val="21"/>
          </w:rPr>
          <w:tab/>
        </w:r>
        <w:r w:rsidR="00F5174C" w:rsidRPr="0055192D">
          <w:rPr>
            <w:rFonts w:ascii="仿宋" w:eastAsia="仿宋" w:hAnsi="仿宋"/>
            <w:i w:val="0"/>
            <w:noProof/>
            <w:webHidden/>
            <w:sz w:val="21"/>
          </w:rPr>
          <w:fldChar w:fldCharType="begin"/>
        </w:r>
        <w:r w:rsidR="00F5174C" w:rsidRPr="0055192D">
          <w:rPr>
            <w:rFonts w:ascii="仿宋" w:eastAsia="仿宋" w:hAnsi="仿宋"/>
            <w:i w:val="0"/>
            <w:noProof/>
            <w:webHidden/>
            <w:sz w:val="21"/>
          </w:rPr>
          <w:instrText xml:space="preserve"> PAGEREF _Toc73117245 \h </w:instrText>
        </w:r>
        <w:r w:rsidR="00F5174C" w:rsidRPr="0055192D">
          <w:rPr>
            <w:rFonts w:ascii="仿宋" w:eastAsia="仿宋" w:hAnsi="仿宋"/>
            <w:i w:val="0"/>
            <w:noProof/>
            <w:webHidden/>
            <w:sz w:val="21"/>
          </w:rPr>
        </w:r>
        <w:r w:rsidR="00F5174C" w:rsidRPr="0055192D">
          <w:rPr>
            <w:rFonts w:ascii="仿宋" w:eastAsia="仿宋" w:hAnsi="仿宋"/>
            <w:i w:val="0"/>
            <w:noProof/>
            <w:webHidden/>
            <w:sz w:val="21"/>
          </w:rPr>
          <w:fldChar w:fldCharType="separate"/>
        </w:r>
        <w:r w:rsidR="00B009E5">
          <w:rPr>
            <w:rFonts w:ascii="仿宋" w:eastAsia="仿宋" w:hAnsi="仿宋"/>
            <w:i w:val="0"/>
            <w:noProof/>
            <w:webHidden/>
            <w:sz w:val="21"/>
          </w:rPr>
          <w:t>35</w:t>
        </w:r>
        <w:r w:rsidR="00F5174C" w:rsidRPr="0055192D">
          <w:rPr>
            <w:rFonts w:ascii="仿宋" w:eastAsia="仿宋" w:hAnsi="仿宋"/>
            <w:i w:val="0"/>
            <w:noProof/>
            <w:webHidden/>
            <w:sz w:val="21"/>
          </w:rPr>
          <w:fldChar w:fldCharType="end"/>
        </w:r>
      </w:hyperlink>
    </w:p>
    <w:p w14:paraId="6087FA96" w14:textId="77777777" w:rsidR="00F5174C" w:rsidRPr="0055192D" w:rsidRDefault="00FA1E2C" w:rsidP="00F5174C">
      <w:pPr>
        <w:pStyle w:val="21"/>
        <w:tabs>
          <w:tab w:val="right" w:leader="dot" w:pos="9289"/>
        </w:tabs>
        <w:ind w:left="440"/>
        <w:rPr>
          <w:rFonts w:ascii="仿宋" w:eastAsia="仿宋" w:hAnsi="仿宋" w:cstheme="minorBidi"/>
          <w:i w:val="0"/>
          <w:iCs w:val="0"/>
          <w:noProof/>
          <w:color w:val="auto"/>
          <w:sz w:val="20"/>
          <w:lang w:eastAsia="zh-CN" w:bidi="ar-SA"/>
        </w:rPr>
      </w:pPr>
      <w:hyperlink w:anchor="_Toc73117246" w:history="1">
        <w:r w:rsidR="00F5174C" w:rsidRPr="0055192D">
          <w:rPr>
            <w:rStyle w:val="ad"/>
            <w:rFonts w:ascii="仿宋" w:eastAsia="仿宋" w:hAnsi="仿宋" w:hint="eastAsia"/>
            <w:i w:val="0"/>
            <w:noProof/>
            <w:sz w:val="21"/>
            <w:lang w:eastAsia="zh-CN"/>
          </w:rPr>
          <w:t>六、其它投标人认为需要递交的材料或文件</w:t>
        </w:r>
        <w:r w:rsidR="00F5174C" w:rsidRPr="0055192D">
          <w:rPr>
            <w:rFonts w:ascii="仿宋" w:eastAsia="仿宋" w:hAnsi="仿宋"/>
            <w:i w:val="0"/>
            <w:noProof/>
            <w:webHidden/>
            <w:sz w:val="21"/>
          </w:rPr>
          <w:tab/>
        </w:r>
        <w:r w:rsidR="00F5174C" w:rsidRPr="0055192D">
          <w:rPr>
            <w:rFonts w:ascii="仿宋" w:eastAsia="仿宋" w:hAnsi="仿宋"/>
            <w:i w:val="0"/>
            <w:noProof/>
            <w:webHidden/>
            <w:sz w:val="21"/>
          </w:rPr>
          <w:fldChar w:fldCharType="begin"/>
        </w:r>
        <w:r w:rsidR="00F5174C" w:rsidRPr="0055192D">
          <w:rPr>
            <w:rFonts w:ascii="仿宋" w:eastAsia="仿宋" w:hAnsi="仿宋"/>
            <w:i w:val="0"/>
            <w:noProof/>
            <w:webHidden/>
            <w:sz w:val="21"/>
          </w:rPr>
          <w:instrText xml:space="preserve"> PAGEREF _Toc73117246 \h </w:instrText>
        </w:r>
        <w:r w:rsidR="00F5174C" w:rsidRPr="0055192D">
          <w:rPr>
            <w:rFonts w:ascii="仿宋" w:eastAsia="仿宋" w:hAnsi="仿宋"/>
            <w:i w:val="0"/>
            <w:noProof/>
            <w:webHidden/>
            <w:sz w:val="21"/>
          </w:rPr>
        </w:r>
        <w:r w:rsidR="00F5174C" w:rsidRPr="0055192D">
          <w:rPr>
            <w:rFonts w:ascii="仿宋" w:eastAsia="仿宋" w:hAnsi="仿宋"/>
            <w:i w:val="0"/>
            <w:noProof/>
            <w:webHidden/>
            <w:sz w:val="21"/>
          </w:rPr>
          <w:fldChar w:fldCharType="separate"/>
        </w:r>
        <w:r w:rsidR="00B009E5">
          <w:rPr>
            <w:rFonts w:ascii="仿宋" w:eastAsia="仿宋" w:hAnsi="仿宋"/>
            <w:i w:val="0"/>
            <w:noProof/>
            <w:webHidden/>
            <w:sz w:val="21"/>
          </w:rPr>
          <w:t>35</w:t>
        </w:r>
        <w:r w:rsidR="00F5174C" w:rsidRPr="0055192D">
          <w:rPr>
            <w:rFonts w:ascii="仿宋" w:eastAsia="仿宋" w:hAnsi="仿宋"/>
            <w:i w:val="0"/>
            <w:noProof/>
            <w:webHidden/>
            <w:sz w:val="21"/>
          </w:rPr>
          <w:fldChar w:fldCharType="end"/>
        </w:r>
      </w:hyperlink>
    </w:p>
    <w:p w14:paraId="5BA524FB" w14:textId="77777777" w:rsidR="00F5174C" w:rsidRPr="0055192D" w:rsidRDefault="00FA1E2C">
      <w:pPr>
        <w:pStyle w:val="11"/>
        <w:tabs>
          <w:tab w:val="right" w:leader="dot" w:pos="9289"/>
        </w:tabs>
        <w:rPr>
          <w:rFonts w:ascii="仿宋" w:eastAsia="仿宋" w:hAnsi="仿宋" w:cstheme="minorBidi"/>
          <w:i w:val="0"/>
          <w:iCs w:val="0"/>
          <w:noProof/>
          <w:color w:val="auto"/>
          <w:sz w:val="20"/>
          <w:lang w:eastAsia="zh-CN" w:bidi="ar-SA"/>
        </w:rPr>
      </w:pPr>
      <w:hyperlink w:anchor="_Toc73117247" w:history="1">
        <w:r w:rsidR="00F5174C" w:rsidRPr="0055192D">
          <w:rPr>
            <w:rStyle w:val="ad"/>
            <w:rFonts w:ascii="仿宋" w:eastAsia="仿宋" w:hAnsi="仿宋" w:cs="仿宋" w:hint="eastAsia"/>
            <w:b/>
            <w:i w:val="0"/>
            <w:noProof/>
            <w:kern w:val="44"/>
            <w:sz w:val="21"/>
            <w:lang w:eastAsia="zh-CN"/>
          </w:rPr>
          <w:t>第二册</w:t>
        </w:r>
        <w:r w:rsidR="00F5174C" w:rsidRPr="0055192D">
          <w:rPr>
            <w:rStyle w:val="ad"/>
            <w:rFonts w:ascii="仿宋" w:eastAsia="仿宋" w:hAnsi="仿宋" w:cs="仿宋"/>
            <w:b/>
            <w:i w:val="0"/>
            <w:noProof/>
            <w:kern w:val="44"/>
            <w:sz w:val="21"/>
            <w:lang w:eastAsia="zh-CN"/>
          </w:rPr>
          <w:t xml:space="preserve"> </w:t>
        </w:r>
        <w:r w:rsidR="00F5174C" w:rsidRPr="0055192D">
          <w:rPr>
            <w:rStyle w:val="ad"/>
            <w:rFonts w:ascii="仿宋" w:eastAsia="仿宋" w:hAnsi="仿宋" w:cs="仿宋" w:hint="eastAsia"/>
            <w:b/>
            <w:i w:val="0"/>
            <w:noProof/>
            <w:kern w:val="44"/>
            <w:sz w:val="21"/>
            <w:lang w:eastAsia="zh-CN"/>
          </w:rPr>
          <w:t>商务和技术文件</w:t>
        </w:r>
        <w:r w:rsidR="00F5174C" w:rsidRPr="0055192D">
          <w:rPr>
            <w:rFonts w:ascii="仿宋" w:eastAsia="仿宋" w:hAnsi="仿宋"/>
            <w:i w:val="0"/>
            <w:noProof/>
            <w:webHidden/>
            <w:sz w:val="21"/>
          </w:rPr>
          <w:tab/>
        </w:r>
        <w:r w:rsidR="00F5174C" w:rsidRPr="0055192D">
          <w:rPr>
            <w:rFonts w:ascii="仿宋" w:eastAsia="仿宋" w:hAnsi="仿宋"/>
            <w:i w:val="0"/>
            <w:noProof/>
            <w:webHidden/>
            <w:sz w:val="21"/>
          </w:rPr>
          <w:fldChar w:fldCharType="begin"/>
        </w:r>
        <w:r w:rsidR="00F5174C" w:rsidRPr="0055192D">
          <w:rPr>
            <w:rFonts w:ascii="仿宋" w:eastAsia="仿宋" w:hAnsi="仿宋"/>
            <w:i w:val="0"/>
            <w:noProof/>
            <w:webHidden/>
            <w:sz w:val="21"/>
          </w:rPr>
          <w:instrText xml:space="preserve"> PAGEREF _Toc73117247 \h </w:instrText>
        </w:r>
        <w:r w:rsidR="00F5174C" w:rsidRPr="0055192D">
          <w:rPr>
            <w:rFonts w:ascii="仿宋" w:eastAsia="仿宋" w:hAnsi="仿宋"/>
            <w:i w:val="0"/>
            <w:noProof/>
            <w:webHidden/>
            <w:sz w:val="21"/>
          </w:rPr>
        </w:r>
        <w:r w:rsidR="00F5174C" w:rsidRPr="0055192D">
          <w:rPr>
            <w:rFonts w:ascii="仿宋" w:eastAsia="仿宋" w:hAnsi="仿宋"/>
            <w:i w:val="0"/>
            <w:noProof/>
            <w:webHidden/>
            <w:sz w:val="21"/>
          </w:rPr>
          <w:fldChar w:fldCharType="separate"/>
        </w:r>
        <w:r w:rsidR="00B009E5">
          <w:rPr>
            <w:rFonts w:ascii="仿宋" w:eastAsia="仿宋" w:hAnsi="仿宋"/>
            <w:i w:val="0"/>
            <w:noProof/>
            <w:webHidden/>
            <w:sz w:val="21"/>
          </w:rPr>
          <w:t>36</w:t>
        </w:r>
        <w:r w:rsidR="00F5174C" w:rsidRPr="0055192D">
          <w:rPr>
            <w:rFonts w:ascii="仿宋" w:eastAsia="仿宋" w:hAnsi="仿宋"/>
            <w:i w:val="0"/>
            <w:noProof/>
            <w:webHidden/>
            <w:sz w:val="21"/>
          </w:rPr>
          <w:fldChar w:fldCharType="end"/>
        </w:r>
      </w:hyperlink>
    </w:p>
    <w:p w14:paraId="69889EE0" w14:textId="77777777" w:rsidR="00F5174C" w:rsidRPr="0055192D" w:rsidRDefault="00FA1E2C" w:rsidP="00F5174C">
      <w:pPr>
        <w:pStyle w:val="21"/>
        <w:tabs>
          <w:tab w:val="right" w:leader="dot" w:pos="9289"/>
        </w:tabs>
        <w:ind w:left="440"/>
        <w:rPr>
          <w:rFonts w:ascii="仿宋" w:eastAsia="仿宋" w:hAnsi="仿宋" w:cstheme="minorBidi"/>
          <w:i w:val="0"/>
          <w:iCs w:val="0"/>
          <w:noProof/>
          <w:color w:val="auto"/>
          <w:sz w:val="20"/>
          <w:lang w:eastAsia="zh-CN" w:bidi="ar-SA"/>
        </w:rPr>
      </w:pPr>
      <w:hyperlink w:anchor="_Toc73117248" w:history="1">
        <w:r w:rsidR="00F5174C" w:rsidRPr="0055192D">
          <w:rPr>
            <w:rStyle w:val="ad"/>
            <w:rFonts w:ascii="仿宋" w:eastAsia="仿宋" w:hAnsi="仿宋" w:hint="eastAsia"/>
            <w:i w:val="0"/>
            <w:noProof/>
            <w:sz w:val="21"/>
            <w:lang w:eastAsia="zh-CN"/>
          </w:rPr>
          <w:t>一、投标函（实质性要求）</w:t>
        </w:r>
        <w:r w:rsidR="00F5174C" w:rsidRPr="0055192D">
          <w:rPr>
            <w:rFonts w:ascii="仿宋" w:eastAsia="仿宋" w:hAnsi="仿宋"/>
            <w:i w:val="0"/>
            <w:noProof/>
            <w:webHidden/>
            <w:sz w:val="21"/>
          </w:rPr>
          <w:tab/>
        </w:r>
        <w:r w:rsidR="00F5174C" w:rsidRPr="0055192D">
          <w:rPr>
            <w:rFonts w:ascii="仿宋" w:eastAsia="仿宋" w:hAnsi="仿宋"/>
            <w:i w:val="0"/>
            <w:noProof/>
            <w:webHidden/>
            <w:sz w:val="21"/>
          </w:rPr>
          <w:fldChar w:fldCharType="begin"/>
        </w:r>
        <w:r w:rsidR="00F5174C" w:rsidRPr="0055192D">
          <w:rPr>
            <w:rFonts w:ascii="仿宋" w:eastAsia="仿宋" w:hAnsi="仿宋"/>
            <w:i w:val="0"/>
            <w:noProof/>
            <w:webHidden/>
            <w:sz w:val="21"/>
          </w:rPr>
          <w:instrText xml:space="preserve"> PAGEREF _Toc73117248 \h </w:instrText>
        </w:r>
        <w:r w:rsidR="00F5174C" w:rsidRPr="0055192D">
          <w:rPr>
            <w:rFonts w:ascii="仿宋" w:eastAsia="仿宋" w:hAnsi="仿宋"/>
            <w:i w:val="0"/>
            <w:noProof/>
            <w:webHidden/>
            <w:sz w:val="21"/>
          </w:rPr>
        </w:r>
        <w:r w:rsidR="00F5174C" w:rsidRPr="0055192D">
          <w:rPr>
            <w:rFonts w:ascii="仿宋" w:eastAsia="仿宋" w:hAnsi="仿宋"/>
            <w:i w:val="0"/>
            <w:noProof/>
            <w:webHidden/>
            <w:sz w:val="21"/>
          </w:rPr>
          <w:fldChar w:fldCharType="separate"/>
        </w:r>
        <w:r w:rsidR="00B009E5">
          <w:rPr>
            <w:rFonts w:ascii="仿宋" w:eastAsia="仿宋" w:hAnsi="仿宋"/>
            <w:i w:val="0"/>
            <w:noProof/>
            <w:webHidden/>
            <w:sz w:val="21"/>
          </w:rPr>
          <w:t>37</w:t>
        </w:r>
        <w:r w:rsidR="00F5174C" w:rsidRPr="0055192D">
          <w:rPr>
            <w:rFonts w:ascii="仿宋" w:eastAsia="仿宋" w:hAnsi="仿宋"/>
            <w:i w:val="0"/>
            <w:noProof/>
            <w:webHidden/>
            <w:sz w:val="21"/>
          </w:rPr>
          <w:fldChar w:fldCharType="end"/>
        </w:r>
      </w:hyperlink>
    </w:p>
    <w:p w14:paraId="3943F495" w14:textId="77777777" w:rsidR="00F5174C" w:rsidRPr="0055192D" w:rsidRDefault="00FA1E2C" w:rsidP="00F5174C">
      <w:pPr>
        <w:pStyle w:val="21"/>
        <w:tabs>
          <w:tab w:val="right" w:leader="dot" w:pos="9289"/>
        </w:tabs>
        <w:ind w:left="440"/>
        <w:rPr>
          <w:rFonts w:ascii="仿宋" w:eastAsia="仿宋" w:hAnsi="仿宋" w:cstheme="minorBidi"/>
          <w:i w:val="0"/>
          <w:iCs w:val="0"/>
          <w:noProof/>
          <w:color w:val="auto"/>
          <w:sz w:val="20"/>
          <w:lang w:eastAsia="zh-CN" w:bidi="ar-SA"/>
        </w:rPr>
      </w:pPr>
      <w:hyperlink w:anchor="_Toc73117249" w:history="1">
        <w:r w:rsidR="00F5174C" w:rsidRPr="0055192D">
          <w:rPr>
            <w:rStyle w:val="ad"/>
            <w:rFonts w:ascii="仿宋" w:eastAsia="仿宋" w:hAnsi="仿宋" w:hint="eastAsia"/>
            <w:i w:val="0"/>
            <w:noProof/>
            <w:sz w:val="21"/>
            <w:lang w:eastAsia="zh-CN"/>
          </w:rPr>
          <w:t>二、开标一览表（实质性要求）</w:t>
        </w:r>
        <w:r w:rsidR="00F5174C" w:rsidRPr="0055192D">
          <w:rPr>
            <w:rFonts w:ascii="仿宋" w:eastAsia="仿宋" w:hAnsi="仿宋"/>
            <w:i w:val="0"/>
            <w:noProof/>
            <w:webHidden/>
            <w:sz w:val="21"/>
          </w:rPr>
          <w:tab/>
        </w:r>
        <w:r w:rsidR="00F5174C" w:rsidRPr="0055192D">
          <w:rPr>
            <w:rFonts w:ascii="仿宋" w:eastAsia="仿宋" w:hAnsi="仿宋"/>
            <w:i w:val="0"/>
            <w:noProof/>
            <w:webHidden/>
            <w:sz w:val="21"/>
          </w:rPr>
          <w:fldChar w:fldCharType="begin"/>
        </w:r>
        <w:r w:rsidR="00F5174C" w:rsidRPr="0055192D">
          <w:rPr>
            <w:rFonts w:ascii="仿宋" w:eastAsia="仿宋" w:hAnsi="仿宋"/>
            <w:i w:val="0"/>
            <w:noProof/>
            <w:webHidden/>
            <w:sz w:val="21"/>
          </w:rPr>
          <w:instrText xml:space="preserve"> PAGEREF _Toc73117249 \h </w:instrText>
        </w:r>
        <w:r w:rsidR="00F5174C" w:rsidRPr="0055192D">
          <w:rPr>
            <w:rFonts w:ascii="仿宋" w:eastAsia="仿宋" w:hAnsi="仿宋"/>
            <w:i w:val="0"/>
            <w:noProof/>
            <w:webHidden/>
            <w:sz w:val="21"/>
          </w:rPr>
        </w:r>
        <w:r w:rsidR="00F5174C" w:rsidRPr="0055192D">
          <w:rPr>
            <w:rFonts w:ascii="仿宋" w:eastAsia="仿宋" w:hAnsi="仿宋"/>
            <w:i w:val="0"/>
            <w:noProof/>
            <w:webHidden/>
            <w:sz w:val="21"/>
          </w:rPr>
          <w:fldChar w:fldCharType="separate"/>
        </w:r>
        <w:r w:rsidR="00B009E5">
          <w:rPr>
            <w:rFonts w:ascii="仿宋" w:eastAsia="仿宋" w:hAnsi="仿宋"/>
            <w:i w:val="0"/>
            <w:noProof/>
            <w:webHidden/>
            <w:sz w:val="21"/>
          </w:rPr>
          <w:t>38</w:t>
        </w:r>
        <w:r w:rsidR="00F5174C" w:rsidRPr="0055192D">
          <w:rPr>
            <w:rFonts w:ascii="仿宋" w:eastAsia="仿宋" w:hAnsi="仿宋"/>
            <w:i w:val="0"/>
            <w:noProof/>
            <w:webHidden/>
            <w:sz w:val="21"/>
          </w:rPr>
          <w:fldChar w:fldCharType="end"/>
        </w:r>
      </w:hyperlink>
    </w:p>
    <w:p w14:paraId="7F0ABF9B" w14:textId="77777777" w:rsidR="00F5174C" w:rsidRPr="0055192D" w:rsidRDefault="00FA1E2C" w:rsidP="00F5174C">
      <w:pPr>
        <w:pStyle w:val="21"/>
        <w:tabs>
          <w:tab w:val="right" w:leader="dot" w:pos="9289"/>
        </w:tabs>
        <w:ind w:left="440"/>
        <w:rPr>
          <w:rFonts w:ascii="仿宋" w:eastAsia="仿宋" w:hAnsi="仿宋" w:cstheme="minorBidi"/>
          <w:i w:val="0"/>
          <w:iCs w:val="0"/>
          <w:noProof/>
          <w:color w:val="auto"/>
          <w:sz w:val="20"/>
          <w:lang w:eastAsia="zh-CN" w:bidi="ar-SA"/>
        </w:rPr>
      </w:pPr>
      <w:hyperlink w:anchor="_Toc73117250" w:history="1">
        <w:r w:rsidR="00F5174C" w:rsidRPr="0055192D">
          <w:rPr>
            <w:rStyle w:val="ad"/>
            <w:rFonts w:ascii="仿宋" w:eastAsia="仿宋" w:hAnsi="仿宋" w:hint="eastAsia"/>
            <w:i w:val="0"/>
            <w:noProof/>
            <w:sz w:val="21"/>
            <w:lang w:eastAsia="zh-CN"/>
          </w:rPr>
          <w:t>三、分项报价表</w:t>
        </w:r>
        <w:r w:rsidR="00F5174C" w:rsidRPr="0055192D">
          <w:rPr>
            <w:rFonts w:ascii="仿宋" w:eastAsia="仿宋" w:hAnsi="仿宋"/>
            <w:i w:val="0"/>
            <w:noProof/>
            <w:webHidden/>
            <w:sz w:val="21"/>
          </w:rPr>
          <w:tab/>
        </w:r>
        <w:r w:rsidR="00F5174C" w:rsidRPr="0055192D">
          <w:rPr>
            <w:rFonts w:ascii="仿宋" w:eastAsia="仿宋" w:hAnsi="仿宋"/>
            <w:i w:val="0"/>
            <w:noProof/>
            <w:webHidden/>
            <w:sz w:val="21"/>
          </w:rPr>
          <w:fldChar w:fldCharType="begin"/>
        </w:r>
        <w:r w:rsidR="00F5174C" w:rsidRPr="0055192D">
          <w:rPr>
            <w:rFonts w:ascii="仿宋" w:eastAsia="仿宋" w:hAnsi="仿宋"/>
            <w:i w:val="0"/>
            <w:noProof/>
            <w:webHidden/>
            <w:sz w:val="21"/>
          </w:rPr>
          <w:instrText xml:space="preserve"> PAGEREF _Toc73117250 \h </w:instrText>
        </w:r>
        <w:r w:rsidR="00F5174C" w:rsidRPr="0055192D">
          <w:rPr>
            <w:rFonts w:ascii="仿宋" w:eastAsia="仿宋" w:hAnsi="仿宋"/>
            <w:i w:val="0"/>
            <w:noProof/>
            <w:webHidden/>
            <w:sz w:val="21"/>
          </w:rPr>
        </w:r>
        <w:r w:rsidR="00F5174C" w:rsidRPr="0055192D">
          <w:rPr>
            <w:rFonts w:ascii="仿宋" w:eastAsia="仿宋" w:hAnsi="仿宋"/>
            <w:i w:val="0"/>
            <w:noProof/>
            <w:webHidden/>
            <w:sz w:val="21"/>
          </w:rPr>
          <w:fldChar w:fldCharType="separate"/>
        </w:r>
        <w:r w:rsidR="00B009E5">
          <w:rPr>
            <w:rFonts w:ascii="仿宋" w:eastAsia="仿宋" w:hAnsi="仿宋"/>
            <w:i w:val="0"/>
            <w:noProof/>
            <w:webHidden/>
            <w:sz w:val="21"/>
          </w:rPr>
          <w:t>39</w:t>
        </w:r>
        <w:r w:rsidR="00F5174C" w:rsidRPr="0055192D">
          <w:rPr>
            <w:rFonts w:ascii="仿宋" w:eastAsia="仿宋" w:hAnsi="仿宋"/>
            <w:i w:val="0"/>
            <w:noProof/>
            <w:webHidden/>
            <w:sz w:val="21"/>
          </w:rPr>
          <w:fldChar w:fldCharType="end"/>
        </w:r>
      </w:hyperlink>
    </w:p>
    <w:p w14:paraId="5A65A873" w14:textId="77777777" w:rsidR="00F5174C" w:rsidRPr="0055192D" w:rsidRDefault="00FA1E2C" w:rsidP="00F5174C">
      <w:pPr>
        <w:pStyle w:val="21"/>
        <w:tabs>
          <w:tab w:val="right" w:leader="dot" w:pos="9289"/>
        </w:tabs>
        <w:ind w:left="440"/>
        <w:rPr>
          <w:rFonts w:ascii="仿宋" w:eastAsia="仿宋" w:hAnsi="仿宋" w:cstheme="minorBidi"/>
          <w:i w:val="0"/>
          <w:iCs w:val="0"/>
          <w:noProof/>
          <w:color w:val="auto"/>
          <w:sz w:val="20"/>
          <w:lang w:eastAsia="zh-CN" w:bidi="ar-SA"/>
        </w:rPr>
      </w:pPr>
      <w:hyperlink w:anchor="_Toc73117251" w:history="1">
        <w:r w:rsidR="00F5174C" w:rsidRPr="0055192D">
          <w:rPr>
            <w:rStyle w:val="ad"/>
            <w:rFonts w:ascii="仿宋" w:eastAsia="仿宋" w:hAnsi="仿宋" w:hint="eastAsia"/>
            <w:i w:val="0"/>
            <w:noProof/>
            <w:sz w:val="21"/>
            <w:lang w:eastAsia="zh-CN"/>
          </w:rPr>
          <w:t>四、商务应答（实质性要求）</w:t>
        </w:r>
        <w:r w:rsidR="00F5174C" w:rsidRPr="0055192D">
          <w:rPr>
            <w:rFonts w:ascii="仿宋" w:eastAsia="仿宋" w:hAnsi="仿宋"/>
            <w:i w:val="0"/>
            <w:noProof/>
            <w:webHidden/>
            <w:sz w:val="21"/>
          </w:rPr>
          <w:tab/>
        </w:r>
        <w:r w:rsidR="00F5174C" w:rsidRPr="0055192D">
          <w:rPr>
            <w:rFonts w:ascii="仿宋" w:eastAsia="仿宋" w:hAnsi="仿宋"/>
            <w:i w:val="0"/>
            <w:noProof/>
            <w:webHidden/>
            <w:sz w:val="21"/>
          </w:rPr>
          <w:fldChar w:fldCharType="begin"/>
        </w:r>
        <w:r w:rsidR="00F5174C" w:rsidRPr="0055192D">
          <w:rPr>
            <w:rFonts w:ascii="仿宋" w:eastAsia="仿宋" w:hAnsi="仿宋"/>
            <w:i w:val="0"/>
            <w:noProof/>
            <w:webHidden/>
            <w:sz w:val="21"/>
          </w:rPr>
          <w:instrText xml:space="preserve"> PAGEREF _Toc73117251 \h </w:instrText>
        </w:r>
        <w:r w:rsidR="00F5174C" w:rsidRPr="0055192D">
          <w:rPr>
            <w:rFonts w:ascii="仿宋" w:eastAsia="仿宋" w:hAnsi="仿宋"/>
            <w:i w:val="0"/>
            <w:noProof/>
            <w:webHidden/>
            <w:sz w:val="21"/>
          </w:rPr>
        </w:r>
        <w:r w:rsidR="00F5174C" w:rsidRPr="0055192D">
          <w:rPr>
            <w:rFonts w:ascii="仿宋" w:eastAsia="仿宋" w:hAnsi="仿宋"/>
            <w:i w:val="0"/>
            <w:noProof/>
            <w:webHidden/>
            <w:sz w:val="21"/>
          </w:rPr>
          <w:fldChar w:fldCharType="separate"/>
        </w:r>
        <w:r w:rsidR="00B009E5">
          <w:rPr>
            <w:rFonts w:ascii="仿宋" w:eastAsia="仿宋" w:hAnsi="仿宋"/>
            <w:i w:val="0"/>
            <w:noProof/>
            <w:webHidden/>
            <w:sz w:val="21"/>
          </w:rPr>
          <w:t>40</w:t>
        </w:r>
        <w:r w:rsidR="00F5174C" w:rsidRPr="0055192D">
          <w:rPr>
            <w:rFonts w:ascii="仿宋" w:eastAsia="仿宋" w:hAnsi="仿宋"/>
            <w:i w:val="0"/>
            <w:noProof/>
            <w:webHidden/>
            <w:sz w:val="21"/>
          </w:rPr>
          <w:fldChar w:fldCharType="end"/>
        </w:r>
      </w:hyperlink>
    </w:p>
    <w:p w14:paraId="08FC2975" w14:textId="77777777" w:rsidR="00F5174C" w:rsidRPr="0055192D" w:rsidRDefault="00FA1E2C" w:rsidP="00F5174C">
      <w:pPr>
        <w:pStyle w:val="21"/>
        <w:tabs>
          <w:tab w:val="right" w:leader="dot" w:pos="9289"/>
        </w:tabs>
        <w:ind w:left="440"/>
        <w:rPr>
          <w:rFonts w:ascii="仿宋" w:eastAsia="仿宋" w:hAnsi="仿宋" w:cstheme="minorBidi"/>
          <w:i w:val="0"/>
          <w:iCs w:val="0"/>
          <w:noProof/>
          <w:color w:val="auto"/>
          <w:sz w:val="20"/>
          <w:lang w:eastAsia="zh-CN" w:bidi="ar-SA"/>
        </w:rPr>
      </w:pPr>
      <w:hyperlink w:anchor="_Toc73117252" w:history="1">
        <w:r w:rsidR="00F5174C" w:rsidRPr="0055192D">
          <w:rPr>
            <w:rStyle w:val="ad"/>
            <w:rFonts w:ascii="仿宋" w:eastAsia="仿宋" w:hAnsi="仿宋" w:hint="eastAsia"/>
            <w:i w:val="0"/>
            <w:noProof/>
            <w:sz w:val="21"/>
            <w:lang w:eastAsia="zh-CN"/>
          </w:rPr>
          <w:t>五、投标人基本情况</w:t>
        </w:r>
        <w:r w:rsidR="00F5174C" w:rsidRPr="0055192D">
          <w:rPr>
            <w:rFonts w:ascii="仿宋" w:eastAsia="仿宋" w:hAnsi="仿宋"/>
            <w:i w:val="0"/>
            <w:noProof/>
            <w:webHidden/>
            <w:sz w:val="21"/>
          </w:rPr>
          <w:tab/>
        </w:r>
        <w:r w:rsidR="00F5174C" w:rsidRPr="0055192D">
          <w:rPr>
            <w:rFonts w:ascii="仿宋" w:eastAsia="仿宋" w:hAnsi="仿宋"/>
            <w:i w:val="0"/>
            <w:noProof/>
            <w:webHidden/>
            <w:sz w:val="21"/>
          </w:rPr>
          <w:fldChar w:fldCharType="begin"/>
        </w:r>
        <w:r w:rsidR="00F5174C" w:rsidRPr="0055192D">
          <w:rPr>
            <w:rFonts w:ascii="仿宋" w:eastAsia="仿宋" w:hAnsi="仿宋"/>
            <w:i w:val="0"/>
            <w:noProof/>
            <w:webHidden/>
            <w:sz w:val="21"/>
          </w:rPr>
          <w:instrText xml:space="preserve"> PAGEREF _Toc73117252 \h </w:instrText>
        </w:r>
        <w:r w:rsidR="00F5174C" w:rsidRPr="0055192D">
          <w:rPr>
            <w:rFonts w:ascii="仿宋" w:eastAsia="仿宋" w:hAnsi="仿宋"/>
            <w:i w:val="0"/>
            <w:noProof/>
            <w:webHidden/>
            <w:sz w:val="21"/>
          </w:rPr>
        </w:r>
        <w:r w:rsidR="00F5174C" w:rsidRPr="0055192D">
          <w:rPr>
            <w:rFonts w:ascii="仿宋" w:eastAsia="仿宋" w:hAnsi="仿宋"/>
            <w:i w:val="0"/>
            <w:noProof/>
            <w:webHidden/>
            <w:sz w:val="21"/>
          </w:rPr>
          <w:fldChar w:fldCharType="separate"/>
        </w:r>
        <w:r w:rsidR="00B009E5">
          <w:rPr>
            <w:rFonts w:ascii="仿宋" w:eastAsia="仿宋" w:hAnsi="仿宋"/>
            <w:i w:val="0"/>
            <w:noProof/>
            <w:webHidden/>
            <w:sz w:val="21"/>
          </w:rPr>
          <w:t>41</w:t>
        </w:r>
        <w:r w:rsidR="00F5174C" w:rsidRPr="0055192D">
          <w:rPr>
            <w:rFonts w:ascii="仿宋" w:eastAsia="仿宋" w:hAnsi="仿宋"/>
            <w:i w:val="0"/>
            <w:noProof/>
            <w:webHidden/>
            <w:sz w:val="21"/>
          </w:rPr>
          <w:fldChar w:fldCharType="end"/>
        </w:r>
      </w:hyperlink>
    </w:p>
    <w:p w14:paraId="4CCF33A3" w14:textId="77777777" w:rsidR="00F5174C" w:rsidRPr="0055192D" w:rsidRDefault="00FA1E2C" w:rsidP="00F5174C">
      <w:pPr>
        <w:pStyle w:val="21"/>
        <w:tabs>
          <w:tab w:val="right" w:leader="dot" w:pos="9289"/>
        </w:tabs>
        <w:ind w:left="440"/>
        <w:rPr>
          <w:rFonts w:ascii="仿宋" w:eastAsia="仿宋" w:hAnsi="仿宋" w:cstheme="minorBidi"/>
          <w:i w:val="0"/>
          <w:iCs w:val="0"/>
          <w:noProof/>
          <w:color w:val="auto"/>
          <w:sz w:val="20"/>
          <w:lang w:eastAsia="zh-CN" w:bidi="ar-SA"/>
        </w:rPr>
      </w:pPr>
      <w:hyperlink w:anchor="_Toc73117253" w:history="1">
        <w:r w:rsidR="00F5174C" w:rsidRPr="0055192D">
          <w:rPr>
            <w:rStyle w:val="ad"/>
            <w:rFonts w:ascii="仿宋" w:eastAsia="仿宋" w:hAnsi="仿宋" w:hint="eastAsia"/>
            <w:i w:val="0"/>
            <w:noProof/>
            <w:sz w:val="21"/>
            <w:lang w:eastAsia="zh-CN"/>
          </w:rPr>
          <w:t>六、技术</w:t>
        </w:r>
        <w:r w:rsidR="00F5174C" w:rsidRPr="0055192D">
          <w:rPr>
            <w:rStyle w:val="ad"/>
            <w:rFonts w:ascii="仿宋" w:eastAsia="仿宋" w:hAnsi="仿宋"/>
            <w:i w:val="0"/>
            <w:noProof/>
            <w:sz w:val="21"/>
            <w:lang w:eastAsia="zh-CN"/>
          </w:rPr>
          <w:t>/</w:t>
        </w:r>
        <w:r w:rsidR="00F5174C" w:rsidRPr="0055192D">
          <w:rPr>
            <w:rStyle w:val="ad"/>
            <w:rFonts w:ascii="仿宋" w:eastAsia="仿宋" w:hAnsi="仿宋" w:hint="eastAsia"/>
            <w:i w:val="0"/>
            <w:noProof/>
            <w:sz w:val="21"/>
            <w:lang w:eastAsia="zh-CN"/>
          </w:rPr>
          <w:t>服务应答（实质性要求）</w:t>
        </w:r>
        <w:r w:rsidR="00F5174C" w:rsidRPr="0055192D">
          <w:rPr>
            <w:rFonts w:ascii="仿宋" w:eastAsia="仿宋" w:hAnsi="仿宋"/>
            <w:i w:val="0"/>
            <w:noProof/>
            <w:webHidden/>
            <w:sz w:val="21"/>
          </w:rPr>
          <w:tab/>
        </w:r>
        <w:r w:rsidR="00F5174C" w:rsidRPr="0055192D">
          <w:rPr>
            <w:rFonts w:ascii="仿宋" w:eastAsia="仿宋" w:hAnsi="仿宋"/>
            <w:i w:val="0"/>
            <w:noProof/>
            <w:webHidden/>
            <w:sz w:val="21"/>
          </w:rPr>
          <w:fldChar w:fldCharType="begin"/>
        </w:r>
        <w:r w:rsidR="00F5174C" w:rsidRPr="0055192D">
          <w:rPr>
            <w:rFonts w:ascii="仿宋" w:eastAsia="仿宋" w:hAnsi="仿宋"/>
            <w:i w:val="0"/>
            <w:noProof/>
            <w:webHidden/>
            <w:sz w:val="21"/>
          </w:rPr>
          <w:instrText xml:space="preserve"> PAGEREF _Toc73117253 \h </w:instrText>
        </w:r>
        <w:r w:rsidR="00F5174C" w:rsidRPr="0055192D">
          <w:rPr>
            <w:rFonts w:ascii="仿宋" w:eastAsia="仿宋" w:hAnsi="仿宋"/>
            <w:i w:val="0"/>
            <w:noProof/>
            <w:webHidden/>
            <w:sz w:val="21"/>
          </w:rPr>
        </w:r>
        <w:r w:rsidR="00F5174C" w:rsidRPr="0055192D">
          <w:rPr>
            <w:rFonts w:ascii="仿宋" w:eastAsia="仿宋" w:hAnsi="仿宋"/>
            <w:i w:val="0"/>
            <w:noProof/>
            <w:webHidden/>
            <w:sz w:val="21"/>
          </w:rPr>
          <w:fldChar w:fldCharType="separate"/>
        </w:r>
        <w:r w:rsidR="00B009E5">
          <w:rPr>
            <w:rFonts w:ascii="仿宋" w:eastAsia="仿宋" w:hAnsi="仿宋"/>
            <w:i w:val="0"/>
            <w:noProof/>
            <w:webHidden/>
            <w:sz w:val="21"/>
          </w:rPr>
          <w:t>42</w:t>
        </w:r>
        <w:r w:rsidR="00F5174C" w:rsidRPr="0055192D">
          <w:rPr>
            <w:rFonts w:ascii="仿宋" w:eastAsia="仿宋" w:hAnsi="仿宋"/>
            <w:i w:val="0"/>
            <w:noProof/>
            <w:webHidden/>
            <w:sz w:val="21"/>
          </w:rPr>
          <w:fldChar w:fldCharType="end"/>
        </w:r>
      </w:hyperlink>
    </w:p>
    <w:p w14:paraId="43FCCEA7" w14:textId="77777777" w:rsidR="00F5174C" w:rsidRPr="0055192D" w:rsidRDefault="00FA1E2C" w:rsidP="00F5174C">
      <w:pPr>
        <w:pStyle w:val="21"/>
        <w:tabs>
          <w:tab w:val="right" w:leader="dot" w:pos="9289"/>
        </w:tabs>
        <w:ind w:left="440"/>
        <w:rPr>
          <w:rFonts w:ascii="仿宋" w:eastAsia="仿宋" w:hAnsi="仿宋" w:cstheme="minorBidi"/>
          <w:i w:val="0"/>
          <w:iCs w:val="0"/>
          <w:noProof/>
          <w:color w:val="auto"/>
          <w:sz w:val="20"/>
          <w:lang w:eastAsia="zh-CN" w:bidi="ar-SA"/>
        </w:rPr>
      </w:pPr>
      <w:hyperlink w:anchor="_Toc73117254" w:history="1">
        <w:r w:rsidR="00F5174C" w:rsidRPr="0055192D">
          <w:rPr>
            <w:rStyle w:val="ad"/>
            <w:rFonts w:ascii="仿宋" w:eastAsia="仿宋" w:hAnsi="仿宋" w:hint="eastAsia"/>
            <w:i w:val="0"/>
            <w:noProof/>
            <w:sz w:val="21"/>
            <w:lang w:eastAsia="zh-CN"/>
          </w:rPr>
          <w:t>七、投标人本项目管理、技术、服务人员情况</w:t>
        </w:r>
        <w:r w:rsidR="00F5174C" w:rsidRPr="0055192D">
          <w:rPr>
            <w:rFonts w:ascii="仿宋" w:eastAsia="仿宋" w:hAnsi="仿宋"/>
            <w:i w:val="0"/>
            <w:noProof/>
            <w:webHidden/>
            <w:sz w:val="21"/>
          </w:rPr>
          <w:tab/>
        </w:r>
        <w:r w:rsidR="00F5174C" w:rsidRPr="0055192D">
          <w:rPr>
            <w:rFonts w:ascii="仿宋" w:eastAsia="仿宋" w:hAnsi="仿宋"/>
            <w:i w:val="0"/>
            <w:noProof/>
            <w:webHidden/>
            <w:sz w:val="21"/>
          </w:rPr>
          <w:fldChar w:fldCharType="begin"/>
        </w:r>
        <w:r w:rsidR="00F5174C" w:rsidRPr="0055192D">
          <w:rPr>
            <w:rFonts w:ascii="仿宋" w:eastAsia="仿宋" w:hAnsi="仿宋"/>
            <w:i w:val="0"/>
            <w:noProof/>
            <w:webHidden/>
            <w:sz w:val="21"/>
          </w:rPr>
          <w:instrText xml:space="preserve"> PAGEREF _Toc73117254 \h </w:instrText>
        </w:r>
        <w:r w:rsidR="00F5174C" w:rsidRPr="0055192D">
          <w:rPr>
            <w:rFonts w:ascii="仿宋" w:eastAsia="仿宋" w:hAnsi="仿宋"/>
            <w:i w:val="0"/>
            <w:noProof/>
            <w:webHidden/>
            <w:sz w:val="21"/>
          </w:rPr>
        </w:r>
        <w:r w:rsidR="00F5174C" w:rsidRPr="0055192D">
          <w:rPr>
            <w:rFonts w:ascii="仿宋" w:eastAsia="仿宋" w:hAnsi="仿宋"/>
            <w:i w:val="0"/>
            <w:noProof/>
            <w:webHidden/>
            <w:sz w:val="21"/>
          </w:rPr>
          <w:fldChar w:fldCharType="separate"/>
        </w:r>
        <w:r w:rsidR="00B009E5">
          <w:rPr>
            <w:rFonts w:ascii="仿宋" w:eastAsia="仿宋" w:hAnsi="仿宋"/>
            <w:i w:val="0"/>
            <w:noProof/>
            <w:webHidden/>
            <w:sz w:val="21"/>
          </w:rPr>
          <w:t>43</w:t>
        </w:r>
        <w:r w:rsidR="00F5174C" w:rsidRPr="0055192D">
          <w:rPr>
            <w:rFonts w:ascii="仿宋" w:eastAsia="仿宋" w:hAnsi="仿宋"/>
            <w:i w:val="0"/>
            <w:noProof/>
            <w:webHidden/>
            <w:sz w:val="21"/>
          </w:rPr>
          <w:fldChar w:fldCharType="end"/>
        </w:r>
      </w:hyperlink>
    </w:p>
    <w:p w14:paraId="5490BFB9" w14:textId="77777777" w:rsidR="00F5174C" w:rsidRPr="0055192D" w:rsidRDefault="00FA1E2C" w:rsidP="00F5174C">
      <w:pPr>
        <w:pStyle w:val="21"/>
        <w:tabs>
          <w:tab w:val="right" w:leader="dot" w:pos="9289"/>
        </w:tabs>
        <w:ind w:left="440"/>
        <w:rPr>
          <w:rFonts w:ascii="仿宋" w:eastAsia="仿宋" w:hAnsi="仿宋" w:cstheme="minorBidi"/>
          <w:i w:val="0"/>
          <w:iCs w:val="0"/>
          <w:noProof/>
          <w:color w:val="auto"/>
          <w:sz w:val="20"/>
          <w:lang w:eastAsia="zh-CN" w:bidi="ar-SA"/>
        </w:rPr>
      </w:pPr>
      <w:hyperlink w:anchor="_Toc73117255" w:history="1">
        <w:r w:rsidR="00F5174C" w:rsidRPr="0055192D">
          <w:rPr>
            <w:rStyle w:val="ad"/>
            <w:rFonts w:ascii="仿宋" w:eastAsia="仿宋" w:hAnsi="仿宋" w:hint="eastAsia"/>
            <w:i w:val="0"/>
            <w:noProof/>
            <w:sz w:val="21"/>
            <w:lang w:eastAsia="zh-CN"/>
          </w:rPr>
          <w:t>八、投标人类似业绩</w:t>
        </w:r>
        <w:r w:rsidR="00F5174C" w:rsidRPr="0055192D">
          <w:rPr>
            <w:rFonts w:ascii="仿宋" w:eastAsia="仿宋" w:hAnsi="仿宋"/>
            <w:i w:val="0"/>
            <w:noProof/>
            <w:webHidden/>
            <w:sz w:val="21"/>
          </w:rPr>
          <w:tab/>
        </w:r>
        <w:r w:rsidR="00F5174C" w:rsidRPr="0055192D">
          <w:rPr>
            <w:rFonts w:ascii="仿宋" w:eastAsia="仿宋" w:hAnsi="仿宋"/>
            <w:i w:val="0"/>
            <w:noProof/>
            <w:webHidden/>
            <w:sz w:val="21"/>
          </w:rPr>
          <w:fldChar w:fldCharType="begin"/>
        </w:r>
        <w:r w:rsidR="00F5174C" w:rsidRPr="0055192D">
          <w:rPr>
            <w:rFonts w:ascii="仿宋" w:eastAsia="仿宋" w:hAnsi="仿宋"/>
            <w:i w:val="0"/>
            <w:noProof/>
            <w:webHidden/>
            <w:sz w:val="21"/>
          </w:rPr>
          <w:instrText xml:space="preserve"> PAGEREF _Toc73117255 \h </w:instrText>
        </w:r>
        <w:r w:rsidR="00F5174C" w:rsidRPr="0055192D">
          <w:rPr>
            <w:rFonts w:ascii="仿宋" w:eastAsia="仿宋" w:hAnsi="仿宋"/>
            <w:i w:val="0"/>
            <w:noProof/>
            <w:webHidden/>
            <w:sz w:val="21"/>
          </w:rPr>
        </w:r>
        <w:r w:rsidR="00F5174C" w:rsidRPr="0055192D">
          <w:rPr>
            <w:rFonts w:ascii="仿宋" w:eastAsia="仿宋" w:hAnsi="仿宋"/>
            <w:i w:val="0"/>
            <w:noProof/>
            <w:webHidden/>
            <w:sz w:val="21"/>
          </w:rPr>
          <w:fldChar w:fldCharType="separate"/>
        </w:r>
        <w:r w:rsidR="00B009E5">
          <w:rPr>
            <w:rFonts w:ascii="仿宋" w:eastAsia="仿宋" w:hAnsi="仿宋"/>
            <w:i w:val="0"/>
            <w:noProof/>
            <w:webHidden/>
            <w:sz w:val="21"/>
          </w:rPr>
          <w:t>44</w:t>
        </w:r>
        <w:r w:rsidR="00F5174C" w:rsidRPr="0055192D">
          <w:rPr>
            <w:rFonts w:ascii="仿宋" w:eastAsia="仿宋" w:hAnsi="仿宋"/>
            <w:i w:val="0"/>
            <w:noProof/>
            <w:webHidden/>
            <w:sz w:val="21"/>
          </w:rPr>
          <w:fldChar w:fldCharType="end"/>
        </w:r>
      </w:hyperlink>
    </w:p>
    <w:p w14:paraId="5017FAFE" w14:textId="77777777" w:rsidR="00F5174C" w:rsidRPr="0055192D" w:rsidRDefault="00FA1E2C" w:rsidP="00F5174C">
      <w:pPr>
        <w:pStyle w:val="21"/>
        <w:tabs>
          <w:tab w:val="right" w:leader="dot" w:pos="9289"/>
        </w:tabs>
        <w:ind w:left="440"/>
        <w:rPr>
          <w:rFonts w:ascii="仿宋" w:eastAsia="仿宋" w:hAnsi="仿宋" w:cstheme="minorBidi"/>
          <w:i w:val="0"/>
          <w:iCs w:val="0"/>
          <w:noProof/>
          <w:color w:val="auto"/>
          <w:sz w:val="20"/>
          <w:lang w:eastAsia="zh-CN" w:bidi="ar-SA"/>
        </w:rPr>
      </w:pPr>
      <w:hyperlink w:anchor="_Toc73117256" w:history="1">
        <w:r w:rsidR="00F5174C" w:rsidRPr="0055192D">
          <w:rPr>
            <w:rStyle w:val="ad"/>
            <w:rFonts w:ascii="仿宋" w:eastAsia="仿宋" w:hAnsi="仿宋" w:hint="eastAsia"/>
            <w:i w:val="0"/>
            <w:noProof/>
            <w:sz w:val="21"/>
            <w:lang w:eastAsia="zh-CN"/>
          </w:rPr>
          <w:t>九、监狱企业证明材料（仅限符合要求的投标人）</w:t>
        </w:r>
        <w:r w:rsidR="00F5174C" w:rsidRPr="0055192D">
          <w:rPr>
            <w:rFonts w:ascii="仿宋" w:eastAsia="仿宋" w:hAnsi="仿宋"/>
            <w:i w:val="0"/>
            <w:noProof/>
            <w:webHidden/>
            <w:sz w:val="21"/>
          </w:rPr>
          <w:tab/>
        </w:r>
        <w:r w:rsidR="00F5174C" w:rsidRPr="0055192D">
          <w:rPr>
            <w:rFonts w:ascii="仿宋" w:eastAsia="仿宋" w:hAnsi="仿宋"/>
            <w:i w:val="0"/>
            <w:noProof/>
            <w:webHidden/>
            <w:sz w:val="21"/>
          </w:rPr>
          <w:fldChar w:fldCharType="begin"/>
        </w:r>
        <w:r w:rsidR="00F5174C" w:rsidRPr="0055192D">
          <w:rPr>
            <w:rFonts w:ascii="仿宋" w:eastAsia="仿宋" w:hAnsi="仿宋"/>
            <w:i w:val="0"/>
            <w:noProof/>
            <w:webHidden/>
            <w:sz w:val="21"/>
          </w:rPr>
          <w:instrText xml:space="preserve"> PAGEREF _Toc73117256 \h </w:instrText>
        </w:r>
        <w:r w:rsidR="00F5174C" w:rsidRPr="0055192D">
          <w:rPr>
            <w:rFonts w:ascii="仿宋" w:eastAsia="仿宋" w:hAnsi="仿宋"/>
            <w:i w:val="0"/>
            <w:noProof/>
            <w:webHidden/>
            <w:sz w:val="21"/>
          </w:rPr>
        </w:r>
        <w:r w:rsidR="00F5174C" w:rsidRPr="0055192D">
          <w:rPr>
            <w:rFonts w:ascii="仿宋" w:eastAsia="仿宋" w:hAnsi="仿宋"/>
            <w:i w:val="0"/>
            <w:noProof/>
            <w:webHidden/>
            <w:sz w:val="21"/>
          </w:rPr>
          <w:fldChar w:fldCharType="separate"/>
        </w:r>
        <w:r w:rsidR="00B009E5">
          <w:rPr>
            <w:rFonts w:ascii="仿宋" w:eastAsia="仿宋" w:hAnsi="仿宋"/>
            <w:i w:val="0"/>
            <w:noProof/>
            <w:webHidden/>
            <w:sz w:val="21"/>
          </w:rPr>
          <w:t>45</w:t>
        </w:r>
        <w:r w:rsidR="00F5174C" w:rsidRPr="0055192D">
          <w:rPr>
            <w:rFonts w:ascii="仿宋" w:eastAsia="仿宋" w:hAnsi="仿宋"/>
            <w:i w:val="0"/>
            <w:noProof/>
            <w:webHidden/>
            <w:sz w:val="21"/>
          </w:rPr>
          <w:fldChar w:fldCharType="end"/>
        </w:r>
      </w:hyperlink>
    </w:p>
    <w:p w14:paraId="4304B37F" w14:textId="77777777" w:rsidR="00F5174C" w:rsidRPr="0055192D" w:rsidRDefault="00FA1E2C" w:rsidP="00F5174C">
      <w:pPr>
        <w:pStyle w:val="21"/>
        <w:tabs>
          <w:tab w:val="right" w:leader="dot" w:pos="9289"/>
        </w:tabs>
        <w:ind w:left="440"/>
        <w:rPr>
          <w:rFonts w:ascii="仿宋" w:eastAsia="仿宋" w:hAnsi="仿宋" w:cstheme="minorBidi"/>
          <w:i w:val="0"/>
          <w:iCs w:val="0"/>
          <w:noProof/>
          <w:color w:val="auto"/>
          <w:sz w:val="20"/>
          <w:lang w:eastAsia="zh-CN" w:bidi="ar-SA"/>
        </w:rPr>
      </w:pPr>
      <w:hyperlink w:anchor="_Toc73117257" w:history="1">
        <w:r w:rsidR="00F5174C" w:rsidRPr="0055192D">
          <w:rPr>
            <w:rStyle w:val="ad"/>
            <w:rFonts w:ascii="仿宋" w:eastAsia="仿宋" w:hAnsi="仿宋" w:hint="eastAsia"/>
            <w:i w:val="0"/>
            <w:noProof/>
            <w:sz w:val="21"/>
            <w:lang w:eastAsia="zh-CN"/>
          </w:rPr>
          <w:t>十、残疾人福利性单位证明材料（仅限符合要求的投标人）</w:t>
        </w:r>
        <w:r w:rsidR="00F5174C" w:rsidRPr="0055192D">
          <w:rPr>
            <w:rFonts w:ascii="仿宋" w:eastAsia="仿宋" w:hAnsi="仿宋"/>
            <w:i w:val="0"/>
            <w:noProof/>
            <w:webHidden/>
            <w:sz w:val="21"/>
          </w:rPr>
          <w:tab/>
        </w:r>
        <w:r w:rsidR="00F5174C" w:rsidRPr="0055192D">
          <w:rPr>
            <w:rFonts w:ascii="仿宋" w:eastAsia="仿宋" w:hAnsi="仿宋"/>
            <w:i w:val="0"/>
            <w:noProof/>
            <w:webHidden/>
            <w:sz w:val="21"/>
          </w:rPr>
          <w:fldChar w:fldCharType="begin"/>
        </w:r>
        <w:r w:rsidR="00F5174C" w:rsidRPr="0055192D">
          <w:rPr>
            <w:rFonts w:ascii="仿宋" w:eastAsia="仿宋" w:hAnsi="仿宋"/>
            <w:i w:val="0"/>
            <w:noProof/>
            <w:webHidden/>
            <w:sz w:val="21"/>
          </w:rPr>
          <w:instrText xml:space="preserve"> PAGEREF _Toc73117257 \h </w:instrText>
        </w:r>
        <w:r w:rsidR="00F5174C" w:rsidRPr="0055192D">
          <w:rPr>
            <w:rFonts w:ascii="仿宋" w:eastAsia="仿宋" w:hAnsi="仿宋"/>
            <w:i w:val="0"/>
            <w:noProof/>
            <w:webHidden/>
            <w:sz w:val="21"/>
          </w:rPr>
        </w:r>
        <w:r w:rsidR="00F5174C" w:rsidRPr="0055192D">
          <w:rPr>
            <w:rFonts w:ascii="仿宋" w:eastAsia="仿宋" w:hAnsi="仿宋"/>
            <w:i w:val="0"/>
            <w:noProof/>
            <w:webHidden/>
            <w:sz w:val="21"/>
          </w:rPr>
          <w:fldChar w:fldCharType="separate"/>
        </w:r>
        <w:r w:rsidR="00B009E5">
          <w:rPr>
            <w:rFonts w:ascii="仿宋" w:eastAsia="仿宋" w:hAnsi="仿宋"/>
            <w:i w:val="0"/>
            <w:noProof/>
            <w:webHidden/>
            <w:sz w:val="21"/>
          </w:rPr>
          <w:t>47</w:t>
        </w:r>
        <w:r w:rsidR="00F5174C" w:rsidRPr="0055192D">
          <w:rPr>
            <w:rFonts w:ascii="仿宋" w:eastAsia="仿宋" w:hAnsi="仿宋"/>
            <w:i w:val="0"/>
            <w:noProof/>
            <w:webHidden/>
            <w:sz w:val="21"/>
          </w:rPr>
          <w:fldChar w:fldCharType="end"/>
        </w:r>
      </w:hyperlink>
    </w:p>
    <w:p w14:paraId="2666E515" w14:textId="77777777" w:rsidR="00F5174C" w:rsidRPr="0055192D" w:rsidRDefault="00FA1E2C" w:rsidP="00F5174C">
      <w:pPr>
        <w:pStyle w:val="21"/>
        <w:tabs>
          <w:tab w:val="right" w:leader="dot" w:pos="9289"/>
        </w:tabs>
        <w:ind w:left="440"/>
        <w:rPr>
          <w:rFonts w:ascii="仿宋" w:eastAsia="仿宋" w:hAnsi="仿宋" w:cstheme="minorBidi"/>
          <w:i w:val="0"/>
          <w:iCs w:val="0"/>
          <w:noProof/>
          <w:color w:val="auto"/>
          <w:sz w:val="20"/>
          <w:lang w:eastAsia="zh-CN" w:bidi="ar-SA"/>
        </w:rPr>
      </w:pPr>
      <w:hyperlink w:anchor="_Toc73117258" w:history="1">
        <w:r w:rsidR="00F5174C" w:rsidRPr="0055192D">
          <w:rPr>
            <w:rStyle w:val="ad"/>
            <w:rFonts w:ascii="仿宋" w:eastAsia="仿宋" w:hAnsi="仿宋" w:hint="eastAsia"/>
            <w:i w:val="0"/>
            <w:noProof/>
            <w:sz w:val="21"/>
            <w:lang w:eastAsia="zh-CN"/>
          </w:rPr>
          <w:t>十一、其它投标人认为需要递交的材料或文件</w:t>
        </w:r>
        <w:r w:rsidR="00F5174C" w:rsidRPr="0055192D">
          <w:rPr>
            <w:rFonts w:ascii="仿宋" w:eastAsia="仿宋" w:hAnsi="仿宋"/>
            <w:i w:val="0"/>
            <w:noProof/>
            <w:webHidden/>
            <w:sz w:val="21"/>
          </w:rPr>
          <w:tab/>
        </w:r>
        <w:r w:rsidR="00F5174C" w:rsidRPr="0055192D">
          <w:rPr>
            <w:rFonts w:ascii="仿宋" w:eastAsia="仿宋" w:hAnsi="仿宋"/>
            <w:i w:val="0"/>
            <w:noProof/>
            <w:webHidden/>
            <w:sz w:val="21"/>
          </w:rPr>
          <w:fldChar w:fldCharType="begin"/>
        </w:r>
        <w:r w:rsidR="00F5174C" w:rsidRPr="0055192D">
          <w:rPr>
            <w:rFonts w:ascii="仿宋" w:eastAsia="仿宋" w:hAnsi="仿宋"/>
            <w:i w:val="0"/>
            <w:noProof/>
            <w:webHidden/>
            <w:sz w:val="21"/>
          </w:rPr>
          <w:instrText xml:space="preserve"> PAGEREF _Toc73117258 \h </w:instrText>
        </w:r>
        <w:r w:rsidR="00F5174C" w:rsidRPr="0055192D">
          <w:rPr>
            <w:rFonts w:ascii="仿宋" w:eastAsia="仿宋" w:hAnsi="仿宋"/>
            <w:i w:val="0"/>
            <w:noProof/>
            <w:webHidden/>
            <w:sz w:val="21"/>
          </w:rPr>
        </w:r>
        <w:r w:rsidR="00F5174C" w:rsidRPr="0055192D">
          <w:rPr>
            <w:rFonts w:ascii="仿宋" w:eastAsia="仿宋" w:hAnsi="仿宋"/>
            <w:i w:val="0"/>
            <w:noProof/>
            <w:webHidden/>
            <w:sz w:val="21"/>
          </w:rPr>
          <w:fldChar w:fldCharType="separate"/>
        </w:r>
        <w:r w:rsidR="00B009E5">
          <w:rPr>
            <w:rFonts w:ascii="仿宋" w:eastAsia="仿宋" w:hAnsi="仿宋"/>
            <w:i w:val="0"/>
            <w:noProof/>
            <w:webHidden/>
            <w:sz w:val="21"/>
          </w:rPr>
          <w:t>48</w:t>
        </w:r>
        <w:r w:rsidR="00F5174C" w:rsidRPr="0055192D">
          <w:rPr>
            <w:rFonts w:ascii="仿宋" w:eastAsia="仿宋" w:hAnsi="仿宋"/>
            <w:i w:val="0"/>
            <w:noProof/>
            <w:webHidden/>
            <w:sz w:val="21"/>
          </w:rPr>
          <w:fldChar w:fldCharType="end"/>
        </w:r>
      </w:hyperlink>
    </w:p>
    <w:p w14:paraId="546F1737" w14:textId="77777777" w:rsidR="00F5174C" w:rsidRPr="0055192D" w:rsidRDefault="00FA1E2C" w:rsidP="00F5174C">
      <w:pPr>
        <w:pStyle w:val="21"/>
        <w:tabs>
          <w:tab w:val="right" w:leader="dot" w:pos="9289"/>
        </w:tabs>
        <w:ind w:left="440"/>
        <w:rPr>
          <w:rFonts w:ascii="仿宋" w:eastAsia="仿宋" w:hAnsi="仿宋" w:cstheme="minorBidi"/>
          <w:i w:val="0"/>
          <w:iCs w:val="0"/>
          <w:noProof/>
          <w:color w:val="auto"/>
          <w:sz w:val="20"/>
          <w:lang w:eastAsia="zh-CN" w:bidi="ar-SA"/>
        </w:rPr>
      </w:pPr>
      <w:hyperlink w:anchor="_Toc73117259" w:history="1">
        <w:r w:rsidR="00F5174C" w:rsidRPr="0055192D">
          <w:rPr>
            <w:rStyle w:val="ad"/>
            <w:rFonts w:ascii="仿宋" w:eastAsia="仿宋" w:hAnsi="仿宋" w:hint="eastAsia"/>
            <w:i w:val="0"/>
            <w:noProof/>
            <w:sz w:val="21"/>
            <w:lang w:eastAsia="zh-CN"/>
          </w:rPr>
          <w:t>十二、招标文件要求递交其他的材料或文件</w:t>
        </w:r>
        <w:r w:rsidR="00F5174C" w:rsidRPr="0055192D">
          <w:rPr>
            <w:rFonts w:ascii="仿宋" w:eastAsia="仿宋" w:hAnsi="仿宋"/>
            <w:i w:val="0"/>
            <w:noProof/>
            <w:webHidden/>
            <w:sz w:val="21"/>
          </w:rPr>
          <w:tab/>
        </w:r>
        <w:r w:rsidR="00F5174C" w:rsidRPr="0055192D">
          <w:rPr>
            <w:rFonts w:ascii="仿宋" w:eastAsia="仿宋" w:hAnsi="仿宋"/>
            <w:i w:val="0"/>
            <w:noProof/>
            <w:webHidden/>
            <w:sz w:val="21"/>
          </w:rPr>
          <w:fldChar w:fldCharType="begin"/>
        </w:r>
        <w:r w:rsidR="00F5174C" w:rsidRPr="0055192D">
          <w:rPr>
            <w:rFonts w:ascii="仿宋" w:eastAsia="仿宋" w:hAnsi="仿宋"/>
            <w:i w:val="0"/>
            <w:noProof/>
            <w:webHidden/>
            <w:sz w:val="21"/>
          </w:rPr>
          <w:instrText xml:space="preserve"> PAGEREF _Toc73117259 \h </w:instrText>
        </w:r>
        <w:r w:rsidR="00F5174C" w:rsidRPr="0055192D">
          <w:rPr>
            <w:rFonts w:ascii="仿宋" w:eastAsia="仿宋" w:hAnsi="仿宋"/>
            <w:i w:val="0"/>
            <w:noProof/>
            <w:webHidden/>
            <w:sz w:val="21"/>
          </w:rPr>
        </w:r>
        <w:r w:rsidR="00F5174C" w:rsidRPr="0055192D">
          <w:rPr>
            <w:rFonts w:ascii="仿宋" w:eastAsia="仿宋" w:hAnsi="仿宋"/>
            <w:i w:val="0"/>
            <w:noProof/>
            <w:webHidden/>
            <w:sz w:val="21"/>
          </w:rPr>
          <w:fldChar w:fldCharType="separate"/>
        </w:r>
        <w:r w:rsidR="00B009E5">
          <w:rPr>
            <w:rFonts w:ascii="仿宋" w:eastAsia="仿宋" w:hAnsi="仿宋"/>
            <w:i w:val="0"/>
            <w:noProof/>
            <w:webHidden/>
            <w:sz w:val="21"/>
          </w:rPr>
          <w:t>48</w:t>
        </w:r>
        <w:r w:rsidR="00F5174C" w:rsidRPr="0055192D">
          <w:rPr>
            <w:rFonts w:ascii="仿宋" w:eastAsia="仿宋" w:hAnsi="仿宋"/>
            <w:i w:val="0"/>
            <w:noProof/>
            <w:webHidden/>
            <w:sz w:val="21"/>
          </w:rPr>
          <w:fldChar w:fldCharType="end"/>
        </w:r>
      </w:hyperlink>
    </w:p>
    <w:p w14:paraId="44DA88D9" w14:textId="77777777" w:rsidR="00F5174C" w:rsidRPr="0055192D" w:rsidRDefault="00FA1E2C">
      <w:pPr>
        <w:pStyle w:val="11"/>
        <w:tabs>
          <w:tab w:val="right" w:leader="dot" w:pos="9289"/>
        </w:tabs>
        <w:rPr>
          <w:rFonts w:ascii="仿宋" w:eastAsia="仿宋" w:hAnsi="仿宋" w:cstheme="minorBidi"/>
          <w:i w:val="0"/>
          <w:iCs w:val="0"/>
          <w:noProof/>
          <w:color w:val="auto"/>
          <w:sz w:val="20"/>
          <w:lang w:eastAsia="zh-CN" w:bidi="ar-SA"/>
        </w:rPr>
      </w:pPr>
      <w:hyperlink w:anchor="_Toc73117260" w:history="1">
        <w:r w:rsidR="00F5174C" w:rsidRPr="0055192D">
          <w:rPr>
            <w:rStyle w:val="ad"/>
            <w:rFonts w:ascii="仿宋" w:eastAsia="仿宋" w:hAnsi="仿宋" w:hint="eastAsia"/>
            <w:i w:val="0"/>
            <w:noProof/>
            <w:sz w:val="21"/>
            <w:lang w:eastAsia="zh-CN"/>
          </w:rPr>
          <w:t>第四章</w:t>
        </w:r>
        <w:r w:rsidR="00F5174C" w:rsidRPr="0055192D">
          <w:rPr>
            <w:rStyle w:val="ad"/>
            <w:rFonts w:ascii="仿宋" w:eastAsia="仿宋" w:hAnsi="仿宋"/>
            <w:i w:val="0"/>
            <w:noProof/>
            <w:sz w:val="21"/>
            <w:lang w:eastAsia="zh-CN"/>
          </w:rPr>
          <w:t xml:space="preserve"> </w:t>
        </w:r>
        <w:r w:rsidR="00F5174C" w:rsidRPr="0055192D">
          <w:rPr>
            <w:rStyle w:val="ad"/>
            <w:rFonts w:ascii="仿宋" w:eastAsia="仿宋" w:hAnsi="仿宋" w:hint="eastAsia"/>
            <w:i w:val="0"/>
            <w:noProof/>
            <w:sz w:val="21"/>
            <w:lang w:eastAsia="zh-CN"/>
          </w:rPr>
          <w:t>投标人和投标产品（如涉及）的资格、资质性及其他类似效力要求</w:t>
        </w:r>
        <w:r w:rsidR="00F5174C" w:rsidRPr="0055192D">
          <w:rPr>
            <w:rFonts w:ascii="仿宋" w:eastAsia="仿宋" w:hAnsi="仿宋"/>
            <w:i w:val="0"/>
            <w:noProof/>
            <w:webHidden/>
            <w:sz w:val="21"/>
          </w:rPr>
          <w:tab/>
        </w:r>
        <w:r w:rsidR="00F5174C" w:rsidRPr="0055192D">
          <w:rPr>
            <w:rFonts w:ascii="仿宋" w:eastAsia="仿宋" w:hAnsi="仿宋"/>
            <w:i w:val="0"/>
            <w:noProof/>
            <w:webHidden/>
            <w:sz w:val="21"/>
          </w:rPr>
          <w:fldChar w:fldCharType="begin"/>
        </w:r>
        <w:r w:rsidR="00F5174C" w:rsidRPr="0055192D">
          <w:rPr>
            <w:rFonts w:ascii="仿宋" w:eastAsia="仿宋" w:hAnsi="仿宋"/>
            <w:i w:val="0"/>
            <w:noProof/>
            <w:webHidden/>
            <w:sz w:val="21"/>
          </w:rPr>
          <w:instrText xml:space="preserve"> PAGEREF _Toc73117260 \h </w:instrText>
        </w:r>
        <w:r w:rsidR="00F5174C" w:rsidRPr="0055192D">
          <w:rPr>
            <w:rFonts w:ascii="仿宋" w:eastAsia="仿宋" w:hAnsi="仿宋"/>
            <w:i w:val="0"/>
            <w:noProof/>
            <w:webHidden/>
            <w:sz w:val="21"/>
          </w:rPr>
        </w:r>
        <w:r w:rsidR="00F5174C" w:rsidRPr="0055192D">
          <w:rPr>
            <w:rFonts w:ascii="仿宋" w:eastAsia="仿宋" w:hAnsi="仿宋"/>
            <w:i w:val="0"/>
            <w:noProof/>
            <w:webHidden/>
            <w:sz w:val="21"/>
          </w:rPr>
          <w:fldChar w:fldCharType="separate"/>
        </w:r>
        <w:r w:rsidR="00B009E5">
          <w:rPr>
            <w:rFonts w:ascii="仿宋" w:eastAsia="仿宋" w:hAnsi="仿宋"/>
            <w:i w:val="0"/>
            <w:noProof/>
            <w:webHidden/>
            <w:sz w:val="21"/>
          </w:rPr>
          <w:t>49</w:t>
        </w:r>
        <w:r w:rsidR="00F5174C" w:rsidRPr="0055192D">
          <w:rPr>
            <w:rFonts w:ascii="仿宋" w:eastAsia="仿宋" w:hAnsi="仿宋"/>
            <w:i w:val="0"/>
            <w:noProof/>
            <w:webHidden/>
            <w:sz w:val="21"/>
          </w:rPr>
          <w:fldChar w:fldCharType="end"/>
        </w:r>
      </w:hyperlink>
    </w:p>
    <w:p w14:paraId="0EC0CDF1" w14:textId="77777777" w:rsidR="00F5174C" w:rsidRPr="0055192D" w:rsidRDefault="00FA1E2C">
      <w:pPr>
        <w:pStyle w:val="11"/>
        <w:tabs>
          <w:tab w:val="right" w:leader="dot" w:pos="9289"/>
        </w:tabs>
        <w:rPr>
          <w:rFonts w:ascii="仿宋" w:eastAsia="仿宋" w:hAnsi="仿宋" w:cstheme="minorBidi"/>
          <w:i w:val="0"/>
          <w:iCs w:val="0"/>
          <w:noProof/>
          <w:color w:val="auto"/>
          <w:sz w:val="20"/>
          <w:lang w:eastAsia="zh-CN" w:bidi="ar-SA"/>
        </w:rPr>
      </w:pPr>
      <w:hyperlink w:anchor="_Toc73117261" w:history="1">
        <w:r w:rsidR="00F5174C" w:rsidRPr="0055192D">
          <w:rPr>
            <w:rStyle w:val="ad"/>
            <w:rFonts w:ascii="仿宋" w:eastAsia="仿宋" w:hAnsi="仿宋" w:hint="eastAsia"/>
            <w:i w:val="0"/>
            <w:noProof/>
            <w:sz w:val="21"/>
            <w:lang w:eastAsia="zh-CN"/>
          </w:rPr>
          <w:t>第五章投标人应当提供的资格、资质性及其他类似效力要求的相关证明材料</w:t>
        </w:r>
        <w:r w:rsidR="00F5174C" w:rsidRPr="0055192D">
          <w:rPr>
            <w:rFonts w:ascii="仿宋" w:eastAsia="仿宋" w:hAnsi="仿宋"/>
            <w:i w:val="0"/>
            <w:noProof/>
            <w:webHidden/>
            <w:sz w:val="21"/>
          </w:rPr>
          <w:tab/>
        </w:r>
        <w:r w:rsidR="00F5174C" w:rsidRPr="0055192D">
          <w:rPr>
            <w:rFonts w:ascii="仿宋" w:eastAsia="仿宋" w:hAnsi="仿宋"/>
            <w:i w:val="0"/>
            <w:noProof/>
            <w:webHidden/>
            <w:sz w:val="21"/>
          </w:rPr>
          <w:fldChar w:fldCharType="begin"/>
        </w:r>
        <w:r w:rsidR="00F5174C" w:rsidRPr="0055192D">
          <w:rPr>
            <w:rFonts w:ascii="仿宋" w:eastAsia="仿宋" w:hAnsi="仿宋"/>
            <w:i w:val="0"/>
            <w:noProof/>
            <w:webHidden/>
            <w:sz w:val="21"/>
          </w:rPr>
          <w:instrText xml:space="preserve"> PAGEREF _Toc73117261 \h </w:instrText>
        </w:r>
        <w:r w:rsidR="00F5174C" w:rsidRPr="0055192D">
          <w:rPr>
            <w:rFonts w:ascii="仿宋" w:eastAsia="仿宋" w:hAnsi="仿宋"/>
            <w:i w:val="0"/>
            <w:noProof/>
            <w:webHidden/>
            <w:sz w:val="21"/>
          </w:rPr>
        </w:r>
        <w:r w:rsidR="00F5174C" w:rsidRPr="0055192D">
          <w:rPr>
            <w:rFonts w:ascii="仿宋" w:eastAsia="仿宋" w:hAnsi="仿宋"/>
            <w:i w:val="0"/>
            <w:noProof/>
            <w:webHidden/>
            <w:sz w:val="21"/>
          </w:rPr>
          <w:fldChar w:fldCharType="separate"/>
        </w:r>
        <w:r w:rsidR="00B009E5">
          <w:rPr>
            <w:rFonts w:ascii="仿宋" w:eastAsia="仿宋" w:hAnsi="仿宋"/>
            <w:i w:val="0"/>
            <w:noProof/>
            <w:webHidden/>
            <w:sz w:val="21"/>
          </w:rPr>
          <w:t>50</w:t>
        </w:r>
        <w:r w:rsidR="00F5174C" w:rsidRPr="0055192D">
          <w:rPr>
            <w:rFonts w:ascii="仿宋" w:eastAsia="仿宋" w:hAnsi="仿宋"/>
            <w:i w:val="0"/>
            <w:noProof/>
            <w:webHidden/>
            <w:sz w:val="21"/>
          </w:rPr>
          <w:fldChar w:fldCharType="end"/>
        </w:r>
      </w:hyperlink>
    </w:p>
    <w:p w14:paraId="15A9599D" w14:textId="77777777" w:rsidR="00F5174C" w:rsidRPr="0055192D" w:rsidRDefault="00FA1E2C">
      <w:pPr>
        <w:pStyle w:val="11"/>
        <w:tabs>
          <w:tab w:val="right" w:leader="dot" w:pos="9289"/>
        </w:tabs>
        <w:rPr>
          <w:rFonts w:ascii="仿宋" w:eastAsia="仿宋" w:hAnsi="仿宋" w:cstheme="minorBidi"/>
          <w:i w:val="0"/>
          <w:iCs w:val="0"/>
          <w:noProof/>
          <w:color w:val="auto"/>
          <w:sz w:val="20"/>
          <w:lang w:eastAsia="zh-CN" w:bidi="ar-SA"/>
        </w:rPr>
      </w:pPr>
      <w:hyperlink w:anchor="_Toc73117262" w:history="1">
        <w:r w:rsidR="00F5174C" w:rsidRPr="0055192D">
          <w:rPr>
            <w:rStyle w:val="ad"/>
            <w:rFonts w:ascii="仿宋" w:eastAsia="仿宋" w:hAnsi="仿宋" w:hint="eastAsia"/>
            <w:i w:val="0"/>
            <w:noProof/>
            <w:sz w:val="21"/>
            <w:lang w:eastAsia="zh-CN"/>
          </w:rPr>
          <w:t>第六章招标项目技术、服务、商务及其他要求</w:t>
        </w:r>
        <w:r w:rsidR="00F5174C" w:rsidRPr="0055192D">
          <w:rPr>
            <w:rFonts w:ascii="仿宋" w:eastAsia="仿宋" w:hAnsi="仿宋"/>
            <w:i w:val="0"/>
            <w:noProof/>
            <w:webHidden/>
            <w:sz w:val="21"/>
          </w:rPr>
          <w:tab/>
        </w:r>
        <w:r w:rsidR="00F5174C" w:rsidRPr="0055192D">
          <w:rPr>
            <w:rFonts w:ascii="仿宋" w:eastAsia="仿宋" w:hAnsi="仿宋"/>
            <w:i w:val="0"/>
            <w:noProof/>
            <w:webHidden/>
            <w:sz w:val="21"/>
          </w:rPr>
          <w:fldChar w:fldCharType="begin"/>
        </w:r>
        <w:r w:rsidR="00F5174C" w:rsidRPr="0055192D">
          <w:rPr>
            <w:rFonts w:ascii="仿宋" w:eastAsia="仿宋" w:hAnsi="仿宋"/>
            <w:i w:val="0"/>
            <w:noProof/>
            <w:webHidden/>
            <w:sz w:val="21"/>
          </w:rPr>
          <w:instrText xml:space="preserve"> PAGEREF _Toc73117262 \h </w:instrText>
        </w:r>
        <w:r w:rsidR="00F5174C" w:rsidRPr="0055192D">
          <w:rPr>
            <w:rFonts w:ascii="仿宋" w:eastAsia="仿宋" w:hAnsi="仿宋"/>
            <w:i w:val="0"/>
            <w:noProof/>
            <w:webHidden/>
            <w:sz w:val="21"/>
          </w:rPr>
        </w:r>
        <w:r w:rsidR="00F5174C" w:rsidRPr="0055192D">
          <w:rPr>
            <w:rFonts w:ascii="仿宋" w:eastAsia="仿宋" w:hAnsi="仿宋"/>
            <w:i w:val="0"/>
            <w:noProof/>
            <w:webHidden/>
            <w:sz w:val="21"/>
          </w:rPr>
          <w:fldChar w:fldCharType="separate"/>
        </w:r>
        <w:r w:rsidR="00B009E5">
          <w:rPr>
            <w:rFonts w:ascii="仿宋" w:eastAsia="仿宋" w:hAnsi="仿宋"/>
            <w:i w:val="0"/>
            <w:noProof/>
            <w:webHidden/>
            <w:sz w:val="21"/>
          </w:rPr>
          <w:t>52</w:t>
        </w:r>
        <w:r w:rsidR="00F5174C" w:rsidRPr="0055192D">
          <w:rPr>
            <w:rFonts w:ascii="仿宋" w:eastAsia="仿宋" w:hAnsi="仿宋"/>
            <w:i w:val="0"/>
            <w:noProof/>
            <w:webHidden/>
            <w:sz w:val="21"/>
          </w:rPr>
          <w:fldChar w:fldCharType="end"/>
        </w:r>
      </w:hyperlink>
    </w:p>
    <w:p w14:paraId="1CDFA551" w14:textId="77777777" w:rsidR="00F5174C" w:rsidRPr="0055192D" w:rsidRDefault="00FA1E2C" w:rsidP="00F5174C">
      <w:pPr>
        <w:pStyle w:val="21"/>
        <w:tabs>
          <w:tab w:val="right" w:leader="dot" w:pos="9289"/>
        </w:tabs>
        <w:ind w:left="440"/>
        <w:rPr>
          <w:rFonts w:ascii="仿宋" w:eastAsia="仿宋" w:hAnsi="仿宋" w:cstheme="minorBidi"/>
          <w:i w:val="0"/>
          <w:iCs w:val="0"/>
          <w:noProof/>
          <w:color w:val="auto"/>
          <w:sz w:val="20"/>
          <w:lang w:eastAsia="zh-CN" w:bidi="ar-SA"/>
        </w:rPr>
      </w:pPr>
      <w:hyperlink w:anchor="_Toc73117263" w:history="1">
        <w:r w:rsidR="00F5174C" w:rsidRPr="0055192D">
          <w:rPr>
            <w:rStyle w:val="ad"/>
            <w:rFonts w:ascii="仿宋" w:eastAsia="仿宋" w:hAnsi="仿宋" w:hint="eastAsia"/>
            <w:i w:val="0"/>
            <w:noProof/>
            <w:sz w:val="21"/>
            <w:lang w:eastAsia="zh-CN"/>
          </w:rPr>
          <w:t>一、采购概况</w:t>
        </w:r>
        <w:r w:rsidR="00F5174C" w:rsidRPr="0055192D">
          <w:rPr>
            <w:rFonts w:ascii="仿宋" w:eastAsia="仿宋" w:hAnsi="仿宋"/>
            <w:i w:val="0"/>
            <w:noProof/>
            <w:webHidden/>
            <w:sz w:val="21"/>
          </w:rPr>
          <w:tab/>
        </w:r>
        <w:r w:rsidR="00F5174C" w:rsidRPr="0055192D">
          <w:rPr>
            <w:rFonts w:ascii="仿宋" w:eastAsia="仿宋" w:hAnsi="仿宋"/>
            <w:i w:val="0"/>
            <w:noProof/>
            <w:webHidden/>
            <w:sz w:val="21"/>
          </w:rPr>
          <w:fldChar w:fldCharType="begin"/>
        </w:r>
        <w:r w:rsidR="00F5174C" w:rsidRPr="0055192D">
          <w:rPr>
            <w:rFonts w:ascii="仿宋" w:eastAsia="仿宋" w:hAnsi="仿宋"/>
            <w:i w:val="0"/>
            <w:noProof/>
            <w:webHidden/>
            <w:sz w:val="21"/>
          </w:rPr>
          <w:instrText xml:space="preserve"> PAGEREF _Toc73117263 \h </w:instrText>
        </w:r>
        <w:r w:rsidR="00F5174C" w:rsidRPr="0055192D">
          <w:rPr>
            <w:rFonts w:ascii="仿宋" w:eastAsia="仿宋" w:hAnsi="仿宋"/>
            <w:i w:val="0"/>
            <w:noProof/>
            <w:webHidden/>
            <w:sz w:val="21"/>
          </w:rPr>
        </w:r>
        <w:r w:rsidR="00F5174C" w:rsidRPr="0055192D">
          <w:rPr>
            <w:rFonts w:ascii="仿宋" w:eastAsia="仿宋" w:hAnsi="仿宋"/>
            <w:i w:val="0"/>
            <w:noProof/>
            <w:webHidden/>
            <w:sz w:val="21"/>
          </w:rPr>
          <w:fldChar w:fldCharType="separate"/>
        </w:r>
        <w:r w:rsidR="00B009E5">
          <w:rPr>
            <w:rFonts w:ascii="仿宋" w:eastAsia="仿宋" w:hAnsi="仿宋"/>
            <w:i w:val="0"/>
            <w:noProof/>
            <w:webHidden/>
            <w:sz w:val="21"/>
          </w:rPr>
          <w:t>52</w:t>
        </w:r>
        <w:r w:rsidR="00F5174C" w:rsidRPr="0055192D">
          <w:rPr>
            <w:rFonts w:ascii="仿宋" w:eastAsia="仿宋" w:hAnsi="仿宋"/>
            <w:i w:val="0"/>
            <w:noProof/>
            <w:webHidden/>
            <w:sz w:val="21"/>
          </w:rPr>
          <w:fldChar w:fldCharType="end"/>
        </w:r>
      </w:hyperlink>
    </w:p>
    <w:p w14:paraId="4AD5E0A1" w14:textId="77777777" w:rsidR="00F5174C" w:rsidRPr="0055192D" w:rsidRDefault="00FA1E2C" w:rsidP="00F5174C">
      <w:pPr>
        <w:pStyle w:val="21"/>
        <w:tabs>
          <w:tab w:val="right" w:leader="dot" w:pos="9289"/>
        </w:tabs>
        <w:ind w:left="440"/>
        <w:rPr>
          <w:rFonts w:ascii="仿宋" w:eastAsia="仿宋" w:hAnsi="仿宋" w:cstheme="minorBidi"/>
          <w:i w:val="0"/>
          <w:iCs w:val="0"/>
          <w:noProof/>
          <w:color w:val="auto"/>
          <w:sz w:val="20"/>
          <w:lang w:eastAsia="zh-CN" w:bidi="ar-SA"/>
        </w:rPr>
      </w:pPr>
      <w:hyperlink w:anchor="_Toc73117264" w:history="1">
        <w:r w:rsidR="00F5174C" w:rsidRPr="0055192D">
          <w:rPr>
            <w:rStyle w:val="ad"/>
            <w:rFonts w:ascii="仿宋" w:eastAsia="仿宋" w:hAnsi="仿宋" w:hint="eastAsia"/>
            <w:i w:val="0"/>
            <w:noProof/>
            <w:sz w:val="21"/>
            <w:lang w:eastAsia="zh-CN"/>
          </w:rPr>
          <w:t>二、技术服务要求</w:t>
        </w:r>
        <w:r w:rsidR="00F5174C" w:rsidRPr="0055192D">
          <w:rPr>
            <w:rFonts w:ascii="仿宋" w:eastAsia="仿宋" w:hAnsi="仿宋"/>
            <w:i w:val="0"/>
            <w:noProof/>
            <w:webHidden/>
            <w:sz w:val="21"/>
          </w:rPr>
          <w:tab/>
        </w:r>
        <w:r w:rsidR="00F5174C" w:rsidRPr="0055192D">
          <w:rPr>
            <w:rFonts w:ascii="仿宋" w:eastAsia="仿宋" w:hAnsi="仿宋"/>
            <w:i w:val="0"/>
            <w:noProof/>
            <w:webHidden/>
            <w:sz w:val="21"/>
          </w:rPr>
          <w:fldChar w:fldCharType="begin"/>
        </w:r>
        <w:r w:rsidR="00F5174C" w:rsidRPr="0055192D">
          <w:rPr>
            <w:rFonts w:ascii="仿宋" w:eastAsia="仿宋" w:hAnsi="仿宋"/>
            <w:i w:val="0"/>
            <w:noProof/>
            <w:webHidden/>
            <w:sz w:val="21"/>
          </w:rPr>
          <w:instrText xml:space="preserve"> PAGEREF _Toc73117264 \h </w:instrText>
        </w:r>
        <w:r w:rsidR="00F5174C" w:rsidRPr="0055192D">
          <w:rPr>
            <w:rFonts w:ascii="仿宋" w:eastAsia="仿宋" w:hAnsi="仿宋"/>
            <w:i w:val="0"/>
            <w:noProof/>
            <w:webHidden/>
            <w:sz w:val="21"/>
          </w:rPr>
        </w:r>
        <w:r w:rsidR="00F5174C" w:rsidRPr="0055192D">
          <w:rPr>
            <w:rFonts w:ascii="仿宋" w:eastAsia="仿宋" w:hAnsi="仿宋"/>
            <w:i w:val="0"/>
            <w:noProof/>
            <w:webHidden/>
            <w:sz w:val="21"/>
          </w:rPr>
          <w:fldChar w:fldCharType="separate"/>
        </w:r>
        <w:r w:rsidR="00B009E5">
          <w:rPr>
            <w:rFonts w:ascii="仿宋" w:eastAsia="仿宋" w:hAnsi="仿宋"/>
            <w:i w:val="0"/>
            <w:noProof/>
            <w:webHidden/>
            <w:sz w:val="21"/>
          </w:rPr>
          <w:t>53</w:t>
        </w:r>
        <w:r w:rsidR="00F5174C" w:rsidRPr="0055192D">
          <w:rPr>
            <w:rFonts w:ascii="仿宋" w:eastAsia="仿宋" w:hAnsi="仿宋"/>
            <w:i w:val="0"/>
            <w:noProof/>
            <w:webHidden/>
            <w:sz w:val="21"/>
          </w:rPr>
          <w:fldChar w:fldCharType="end"/>
        </w:r>
      </w:hyperlink>
    </w:p>
    <w:p w14:paraId="0A174FEA" w14:textId="77777777" w:rsidR="00F5174C" w:rsidRPr="0055192D" w:rsidRDefault="00FA1E2C" w:rsidP="00F5174C">
      <w:pPr>
        <w:pStyle w:val="21"/>
        <w:tabs>
          <w:tab w:val="right" w:leader="dot" w:pos="9289"/>
        </w:tabs>
        <w:ind w:left="440"/>
        <w:rPr>
          <w:rFonts w:ascii="仿宋" w:eastAsia="仿宋" w:hAnsi="仿宋" w:cstheme="minorBidi"/>
          <w:i w:val="0"/>
          <w:iCs w:val="0"/>
          <w:noProof/>
          <w:color w:val="auto"/>
          <w:sz w:val="20"/>
          <w:lang w:eastAsia="zh-CN" w:bidi="ar-SA"/>
        </w:rPr>
      </w:pPr>
      <w:hyperlink w:anchor="_Toc73117265" w:history="1">
        <w:r w:rsidR="00F5174C" w:rsidRPr="0055192D">
          <w:rPr>
            <w:rStyle w:val="ad"/>
            <w:rFonts w:ascii="仿宋" w:eastAsia="仿宋" w:hAnsi="仿宋" w:hint="eastAsia"/>
            <w:i w:val="0"/>
            <w:noProof/>
            <w:sz w:val="21"/>
            <w:lang w:eastAsia="zh-CN"/>
          </w:rPr>
          <w:t>三、商务要求</w:t>
        </w:r>
        <w:r w:rsidR="00F5174C" w:rsidRPr="0055192D">
          <w:rPr>
            <w:rFonts w:ascii="仿宋" w:eastAsia="仿宋" w:hAnsi="仿宋"/>
            <w:i w:val="0"/>
            <w:noProof/>
            <w:webHidden/>
            <w:sz w:val="21"/>
          </w:rPr>
          <w:tab/>
        </w:r>
        <w:r w:rsidR="00F5174C" w:rsidRPr="0055192D">
          <w:rPr>
            <w:rFonts w:ascii="仿宋" w:eastAsia="仿宋" w:hAnsi="仿宋"/>
            <w:i w:val="0"/>
            <w:noProof/>
            <w:webHidden/>
            <w:sz w:val="21"/>
          </w:rPr>
          <w:fldChar w:fldCharType="begin"/>
        </w:r>
        <w:r w:rsidR="00F5174C" w:rsidRPr="0055192D">
          <w:rPr>
            <w:rFonts w:ascii="仿宋" w:eastAsia="仿宋" w:hAnsi="仿宋"/>
            <w:i w:val="0"/>
            <w:noProof/>
            <w:webHidden/>
            <w:sz w:val="21"/>
          </w:rPr>
          <w:instrText xml:space="preserve"> PAGEREF _Toc73117265 \h </w:instrText>
        </w:r>
        <w:r w:rsidR="00F5174C" w:rsidRPr="0055192D">
          <w:rPr>
            <w:rFonts w:ascii="仿宋" w:eastAsia="仿宋" w:hAnsi="仿宋"/>
            <w:i w:val="0"/>
            <w:noProof/>
            <w:webHidden/>
            <w:sz w:val="21"/>
          </w:rPr>
        </w:r>
        <w:r w:rsidR="00F5174C" w:rsidRPr="0055192D">
          <w:rPr>
            <w:rFonts w:ascii="仿宋" w:eastAsia="仿宋" w:hAnsi="仿宋"/>
            <w:i w:val="0"/>
            <w:noProof/>
            <w:webHidden/>
            <w:sz w:val="21"/>
          </w:rPr>
          <w:fldChar w:fldCharType="separate"/>
        </w:r>
        <w:r w:rsidR="00B009E5">
          <w:rPr>
            <w:rFonts w:ascii="仿宋" w:eastAsia="仿宋" w:hAnsi="仿宋"/>
            <w:i w:val="0"/>
            <w:noProof/>
            <w:webHidden/>
            <w:sz w:val="21"/>
          </w:rPr>
          <w:t>65</w:t>
        </w:r>
        <w:r w:rsidR="00F5174C" w:rsidRPr="0055192D">
          <w:rPr>
            <w:rFonts w:ascii="仿宋" w:eastAsia="仿宋" w:hAnsi="仿宋"/>
            <w:i w:val="0"/>
            <w:noProof/>
            <w:webHidden/>
            <w:sz w:val="21"/>
          </w:rPr>
          <w:fldChar w:fldCharType="end"/>
        </w:r>
      </w:hyperlink>
    </w:p>
    <w:p w14:paraId="3B618C2A" w14:textId="77777777" w:rsidR="00F5174C" w:rsidRPr="0055192D" w:rsidRDefault="00FA1E2C">
      <w:pPr>
        <w:pStyle w:val="11"/>
        <w:tabs>
          <w:tab w:val="right" w:leader="dot" w:pos="9289"/>
        </w:tabs>
        <w:rPr>
          <w:rFonts w:ascii="仿宋" w:eastAsia="仿宋" w:hAnsi="仿宋" w:cstheme="minorBidi"/>
          <w:i w:val="0"/>
          <w:iCs w:val="0"/>
          <w:noProof/>
          <w:color w:val="auto"/>
          <w:sz w:val="20"/>
          <w:lang w:eastAsia="zh-CN" w:bidi="ar-SA"/>
        </w:rPr>
      </w:pPr>
      <w:hyperlink w:anchor="_Toc73117266" w:history="1">
        <w:r w:rsidR="00F5174C" w:rsidRPr="0055192D">
          <w:rPr>
            <w:rStyle w:val="ad"/>
            <w:rFonts w:ascii="仿宋" w:eastAsia="仿宋" w:hAnsi="仿宋" w:hint="eastAsia"/>
            <w:i w:val="0"/>
            <w:noProof/>
            <w:sz w:val="21"/>
            <w:lang w:eastAsia="zh-CN"/>
          </w:rPr>
          <w:t>第七章评标办法</w:t>
        </w:r>
        <w:r w:rsidR="00F5174C" w:rsidRPr="0055192D">
          <w:rPr>
            <w:rFonts w:ascii="仿宋" w:eastAsia="仿宋" w:hAnsi="仿宋"/>
            <w:i w:val="0"/>
            <w:noProof/>
            <w:webHidden/>
            <w:sz w:val="21"/>
          </w:rPr>
          <w:tab/>
        </w:r>
        <w:r w:rsidR="00F5174C" w:rsidRPr="0055192D">
          <w:rPr>
            <w:rFonts w:ascii="仿宋" w:eastAsia="仿宋" w:hAnsi="仿宋"/>
            <w:i w:val="0"/>
            <w:noProof/>
            <w:webHidden/>
            <w:sz w:val="21"/>
          </w:rPr>
          <w:fldChar w:fldCharType="begin"/>
        </w:r>
        <w:r w:rsidR="00F5174C" w:rsidRPr="0055192D">
          <w:rPr>
            <w:rFonts w:ascii="仿宋" w:eastAsia="仿宋" w:hAnsi="仿宋"/>
            <w:i w:val="0"/>
            <w:noProof/>
            <w:webHidden/>
            <w:sz w:val="21"/>
          </w:rPr>
          <w:instrText xml:space="preserve"> PAGEREF _Toc73117266 \h </w:instrText>
        </w:r>
        <w:r w:rsidR="00F5174C" w:rsidRPr="0055192D">
          <w:rPr>
            <w:rFonts w:ascii="仿宋" w:eastAsia="仿宋" w:hAnsi="仿宋"/>
            <w:i w:val="0"/>
            <w:noProof/>
            <w:webHidden/>
            <w:sz w:val="21"/>
          </w:rPr>
        </w:r>
        <w:r w:rsidR="00F5174C" w:rsidRPr="0055192D">
          <w:rPr>
            <w:rFonts w:ascii="仿宋" w:eastAsia="仿宋" w:hAnsi="仿宋"/>
            <w:i w:val="0"/>
            <w:noProof/>
            <w:webHidden/>
            <w:sz w:val="21"/>
          </w:rPr>
          <w:fldChar w:fldCharType="separate"/>
        </w:r>
        <w:r w:rsidR="00B009E5">
          <w:rPr>
            <w:rFonts w:ascii="仿宋" w:eastAsia="仿宋" w:hAnsi="仿宋"/>
            <w:i w:val="0"/>
            <w:noProof/>
            <w:webHidden/>
            <w:sz w:val="21"/>
          </w:rPr>
          <w:t>68</w:t>
        </w:r>
        <w:r w:rsidR="00F5174C" w:rsidRPr="0055192D">
          <w:rPr>
            <w:rFonts w:ascii="仿宋" w:eastAsia="仿宋" w:hAnsi="仿宋"/>
            <w:i w:val="0"/>
            <w:noProof/>
            <w:webHidden/>
            <w:sz w:val="21"/>
          </w:rPr>
          <w:fldChar w:fldCharType="end"/>
        </w:r>
      </w:hyperlink>
    </w:p>
    <w:p w14:paraId="284AFE07" w14:textId="77777777" w:rsidR="00F5174C" w:rsidRPr="0055192D" w:rsidRDefault="00FA1E2C" w:rsidP="00F5174C">
      <w:pPr>
        <w:pStyle w:val="21"/>
        <w:tabs>
          <w:tab w:val="right" w:leader="dot" w:pos="9289"/>
        </w:tabs>
        <w:ind w:left="440"/>
        <w:rPr>
          <w:rFonts w:ascii="仿宋" w:eastAsia="仿宋" w:hAnsi="仿宋" w:cstheme="minorBidi"/>
          <w:i w:val="0"/>
          <w:iCs w:val="0"/>
          <w:noProof/>
          <w:color w:val="auto"/>
          <w:sz w:val="20"/>
          <w:lang w:eastAsia="zh-CN" w:bidi="ar-SA"/>
        </w:rPr>
      </w:pPr>
      <w:hyperlink w:anchor="_Toc73117267" w:history="1">
        <w:r w:rsidR="00F5174C" w:rsidRPr="0055192D">
          <w:rPr>
            <w:rStyle w:val="ad"/>
            <w:rFonts w:ascii="仿宋" w:eastAsia="仿宋" w:hAnsi="仿宋" w:hint="eastAsia"/>
            <w:i w:val="0"/>
            <w:noProof/>
            <w:sz w:val="21"/>
            <w:lang w:eastAsia="zh-CN"/>
          </w:rPr>
          <w:t>一、</w:t>
        </w:r>
        <w:r w:rsidR="00F5174C" w:rsidRPr="0055192D">
          <w:rPr>
            <w:rStyle w:val="ad"/>
            <w:rFonts w:ascii="仿宋" w:eastAsia="仿宋" w:hAnsi="仿宋" w:cs="Marigold" w:hint="eastAsia"/>
            <w:i w:val="0"/>
            <w:noProof/>
            <w:sz w:val="21"/>
            <w:lang w:eastAsia="zh-CN"/>
          </w:rPr>
          <w:t>总则</w:t>
        </w:r>
        <w:r w:rsidR="00F5174C" w:rsidRPr="0055192D">
          <w:rPr>
            <w:rFonts w:ascii="仿宋" w:eastAsia="仿宋" w:hAnsi="仿宋"/>
            <w:i w:val="0"/>
            <w:noProof/>
            <w:webHidden/>
            <w:sz w:val="21"/>
          </w:rPr>
          <w:tab/>
        </w:r>
        <w:r w:rsidR="00F5174C" w:rsidRPr="0055192D">
          <w:rPr>
            <w:rFonts w:ascii="仿宋" w:eastAsia="仿宋" w:hAnsi="仿宋"/>
            <w:i w:val="0"/>
            <w:noProof/>
            <w:webHidden/>
            <w:sz w:val="21"/>
          </w:rPr>
          <w:fldChar w:fldCharType="begin"/>
        </w:r>
        <w:r w:rsidR="00F5174C" w:rsidRPr="0055192D">
          <w:rPr>
            <w:rFonts w:ascii="仿宋" w:eastAsia="仿宋" w:hAnsi="仿宋"/>
            <w:i w:val="0"/>
            <w:noProof/>
            <w:webHidden/>
            <w:sz w:val="21"/>
          </w:rPr>
          <w:instrText xml:space="preserve"> PAGEREF _Toc73117267 \h </w:instrText>
        </w:r>
        <w:r w:rsidR="00F5174C" w:rsidRPr="0055192D">
          <w:rPr>
            <w:rFonts w:ascii="仿宋" w:eastAsia="仿宋" w:hAnsi="仿宋"/>
            <w:i w:val="0"/>
            <w:noProof/>
            <w:webHidden/>
            <w:sz w:val="21"/>
          </w:rPr>
        </w:r>
        <w:r w:rsidR="00F5174C" w:rsidRPr="0055192D">
          <w:rPr>
            <w:rFonts w:ascii="仿宋" w:eastAsia="仿宋" w:hAnsi="仿宋"/>
            <w:i w:val="0"/>
            <w:noProof/>
            <w:webHidden/>
            <w:sz w:val="21"/>
          </w:rPr>
          <w:fldChar w:fldCharType="separate"/>
        </w:r>
        <w:r w:rsidR="00B009E5">
          <w:rPr>
            <w:rFonts w:ascii="仿宋" w:eastAsia="仿宋" w:hAnsi="仿宋"/>
            <w:i w:val="0"/>
            <w:noProof/>
            <w:webHidden/>
            <w:sz w:val="21"/>
          </w:rPr>
          <w:t>68</w:t>
        </w:r>
        <w:r w:rsidR="00F5174C" w:rsidRPr="0055192D">
          <w:rPr>
            <w:rFonts w:ascii="仿宋" w:eastAsia="仿宋" w:hAnsi="仿宋"/>
            <w:i w:val="0"/>
            <w:noProof/>
            <w:webHidden/>
            <w:sz w:val="21"/>
          </w:rPr>
          <w:fldChar w:fldCharType="end"/>
        </w:r>
      </w:hyperlink>
    </w:p>
    <w:p w14:paraId="6000130E" w14:textId="77777777" w:rsidR="00F5174C" w:rsidRPr="0055192D" w:rsidRDefault="00FA1E2C" w:rsidP="00F5174C">
      <w:pPr>
        <w:pStyle w:val="21"/>
        <w:tabs>
          <w:tab w:val="right" w:leader="dot" w:pos="9289"/>
        </w:tabs>
        <w:ind w:left="440"/>
        <w:rPr>
          <w:rFonts w:ascii="仿宋" w:eastAsia="仿宋" w:hAnsi="仿宋" w:cstheme="minorBidi"/>
          <w:i w:val="0"/>
          <w:iCs w:val="0"/>
          <w:noProof/>
          <w:color w:val="auto"/>
          <w:sz w:val="20"/>
          <w:lang w:eastAsia="zh-CN" w:bidi="ar-SA"/>
        </w:rPr>
      </w:pPr>
      <w:hyperlink w:anchor="_Toc73117268" w:history="1">
        <w:r w:rsidR="00F5174C" w:rsidRPr="0055192D">
          <w:rPr>
            <w:rStyle w:val="ad"/>
            <w:rFonts w:ascii="仿宋" w:eastAsia="仿宋" w:hAnsi="仿宋" w:hint="eastAsia"/>
            <w:i w:val="0"/>
            <w:noProof/>
            <w:sz w:val="21"/>
            <w:lang w:eastAsia="zh-CN"/>
          </w:rPr>
          <w:t>二、评标方法</w:t>
        </w:r>
        <w:r w:rsidR="00F5174C" w:rsidRPr="0055192D">
          <w:rPr>
            <w:rFonts w:ascii="仿宋" w:eastAsia="仿宋" w:hAnsi="仿宋"/>
            <w:i w:val="0"/>
            <w:noProof/>
            <w:webHidden/>
            <w:sz w:val="21"/>
          </w:rPr>
          <w:tab/>
        </w:r>
        <w:r w:rsidR="00F5174C" w:rsidRPr="0055192D">
          <w:rPr>
            <w:rFonts w:ascii="仿宋" w:eastAsia="仿宋" w:hAnsi="仿宋"/>
            <w:i w:val="0"/>
            <w:noProof/>
            <w:webHidden/>
            <w:sz w:val="21"/>
          </w:rPr>
          <w:fldChar w:fldCharType="begin"/>
        </w:r>
        <w:r w:rsidR="00F5174C" w:rsidRPr="0055192D">
          <w:rPr>
            <w:rFonts w:ascii="仿宋" w:eastAsia="仿宋" w:hAnsi="仿宋"/>
            <w:i w:val="0"/>
            <w:noProof/>
            <w:webHidden/>
            <w:sz w:val="21"/>
          </w:rPr>
          <w:instrText xml:space="preserve"> PAGEREF _Toc73117268 \h </w:instrText>
        </w:r>
        <w:r w:rsidR="00F5174C" w:rsidRPr="0055192D">
          <w:rPr>
            <w:rFonts w:ascii="仿宋" w:eastAsia="仿宋" w:hAnsi="仿宋"/>
            <w:i w:val="0"/>
            <w:noProof/>
            <w:webHidden/>
            <w:sz w:val="21"/>
          </w:rPr>
        </w:r>
        <w:r w:rsidR="00F5174C" w:rsidRPr="0055192D">
          <w:rPr>
            <w:rFonts w:ascii="仿宋" w:eastAsia="仿宋" w:hAnsi="仿宋"/>
            <w:i w:val="0"/>
            <w:noProof/>
            <w:webHidden/>
            <w:sz w:val="21"/>
          </w:rPr>
          <w:fldChar w:fldCharType="separate"/>
        </w:r>
        <w:r w:rsidR="00B009E5">
          <w:rPr>
            <w:rFonts w:ascii="仿宋" w:eastAsia="仿宋" w:hAnsi="仿宋"/>
            <w:i w:val="0"/>
            <w:noProof/>
            <w:webHidden/>
            <w:sz w:val="21"/>
          </w:rPr>
          <w:t>69</w:t>
        </w:r>
        <w:r w:rsidR="00F5174C" w:rsidRPr="0055192D">
          <w:rPr>
            <w:rFonts w:ascii="仿宋" w:eastAsia="仿宋" w:hAnsi="仿宋"/>
            <w:i w:val="0"/>
            <w:noProof/>
            <w:webHidden/>
            <w:sz w:val="21"/>
          </w:rPr>
          <w:fldChar w:fldCharType="end"/>
        </w:r>
      </w:hyperlink>
    </w:p>
    <w:p w14:paraId="7DE7E8FB" w14:textId="77777777" w:rsidR="00F5174C" w:rsidRPr="0055192D" w:rsidRDefault="00FA1E2C" w:rsidP="00F5174C">
      <w:pPr>
        <w:pStyle w:val="21"/>
        <w:tabs>
          <w:tab w:val="right" w:leader="dot" w:pos="9289"/>
        </w:tabs>
        <w:ind w:left="440"/>
        <w:rPr>
          <w:rFonts w:ascii="仿宋" w:eastAsia="仿宋" w:hAnsi="仿宋" w:cstheme="minorBidi"/>
          <w:i w:val="0"/>
          <w:iCs w:val="0"/>
          <w:noProof/>
          <w:color w:val="auto"/>
          <w:sz w:val="20"/>
          <w:lang w:eastAsia="zh-CN" w:bidi="ar-SA"/>
        </w:rPr>
      </w:pPr>
      <w:hyperlink w:anchor="_Toc73117269" w:history="1">
        <w:r w:rsidR="00F5174C" w:rsidRPr="0055192D">
          <w:rPr>
            <w:rStyle w:val="ad"/>
            <w:rFonts w:ascii="仿宋" w:eastAsia="仿宋" w:hAnsi="仿宋" w:hint="eastAsia"/>
            <w:i w:val="0"/>
            <w:noProof/>
            <w:sz w:val="21"/>
            <w:lang w:eastAsia="zh-CN"/>
          </w:rPr>
          <w:t>三、评标程序</w:t>
        </w:r>
        <w:r w:rsidR="00F5174C" w:rsidRPr="0055192D">
          <w:rPr>
            <w:rFonts w:ascii="仿宋" w:eastAsia="仿宋" w:hAnsi="仿宋"/>
            <w:i w:val="0"/>
            <w:noProof/>
            <w:webHidden/>
            <w:sz w:val="21"/>
          </w:rPr>
          <w:tab/>
        </w:r>
        <w:r w:rsidR="00F5174C" w:rsidRPr="0055192D">
          <w:rPr>
            <w:rFonts w:ascii="仿宋" w:eastAsia="仿宋" w:hAnsi="仿宋"/>
            <w:i w:val="0"/>
            <w:noProof/>
            <w:webHidden/>
            <w:sz w:val="21"/>
          </w:rPr>
          <w:fldChar w:fldCharType="begin"/>
        </w:r>
        <w:r w:rsidR="00F5174C" w:rsidRPr="0055192D">
          <w:rPr>
            <w:rFonts w:ascii="仿宋" w:eastAsia="仿宋" w:hAnsi="仿宋"/>
            <w:i w:val="0"/>
            <w:noProof/>
            <w:webHidden/>
            <w:sz w:val="21"/>
          </w:rPr>
          <w:instrText xml:space="preserve"> PAGEREF _Toc73117269 \h </w:instrText>
        </w:r>
        <w:r w:rsidR="00F5174C" w:rsidRPr="0055192D">
          <w:rPr>
            <w:rFonts w:ascii="仿宋" w:eastAsia="仿宋" w:hAnsi="仿宋"/>
            <w:i w:val="0"/>
            <w:noProof/>
            <w:webHidden/>
            <w:sz w:val="21"/>
          </w:rPr>
        </w:r>
        <w:r w:rsidR="00F5174C" w:rsidRPr="0055192D">
          <w:rPr>
            <w:rFonts w:ascii="仿宋" w:eastAsia="仿宋" w:hAnsi="仿宋"/>
            <w:i w:val="0"/>
            <w:noProof/>
            <w:webHidden/>
            <w:sz w:val="21"/>
          </w:rPr>
          <w:fldChar w:fldCharType="separate"/>
        </w:r>
        <w:r w:rsidR="00B009E5">
          <w:rPr>
            <w:rFonts w:ascii="仿宋" w:eastAsia="仿宋" w:hAnsi="仿宋"/>
            <w:i w:val="0"/>
            <w:noProof/>
            <w:webHidden/>
            <w:sz w:val="21"/>
          </w:rPr>
          <w:t>69</w:t>
        </w:r>
        <w:r w:rsidR="00F5174C" w:rsidRPr="0055192D">
          <w:rPr>
            <w:rFonts w:ascii="仿宋" w:eastAsia="仿宋" w:hAnsi="仿宋"/>
            <w:i w:val="0"/>
            <w:noProof/>
            <w:webHidden/>
            <w:sz w:val="21"/>
          </w:rPr>
          <w:fldChar w:fldCharType="end"/>
        </w:r>
      </w:hyperlink>
    </w:p>
    <w:p w14:paraId="44E1F0C6" w14:textId="77777777" w:rsidR="00F5174C" w:rsidRPr="0055192D" w:rsidRDefault="00FA1E2C" w:rsidP="00F5174C">
      <w:pPr>
        <w:pStyle w:val="21"/>
        <w:tabs>
          <w:tab w:val="right" w:leader="dot" w:pos="9289"/>
        </w:tabs>
        <w:ind w:left="440"/>
        <w:rPr>
          <w:rFonts w:ascii="仿宋" w:eastAsia="仿宋" w:hAnsi="仿宋" w:cstheme="minorBidi"/>
          <w:i w:val="0"/>
          <w:iCs w:val="0"/>
          <w:noProof/>
          <w:color w:val="auto"/>
          <w:sz w:val="20"/>
          <w:lang w:eastAsia="zh-CN" w:bidi="ar-SA"/>
        </w:rPr>
      </w:pPr>
      <w:hyperlink w:anchor="_Toc73117270" w:history="1">
        <w:r w:rsidR="00F5174C" w:rsidRPr="0055192D">
          <w:rPr>
            <w:rStyle w:val="ad"/>
            <w:rFonts w:ascii="仿宋" w:eastAsia="仿宋" w:hAnsi="仿宋" w:hint="eastAsia"/>
            <w:i w:val="0"/>
            <w:noProof/>
            <w:sz w:val="21"/>
            <w:lang w:eastAsia="zh-CN"/>
          </w:rPr>
          <w:t>四、评标细则及标准（综合评分法）</w:t>
        </w:r>
        <w:r w:rsidR="00F5174C" w:rsidRPr="0055192D">
          <w:rPr>
            <w:rFonts w:ascii="仿宋" w:eastAsia="仿宋" w:hAnsi="仿宋"/>
            <w:i w:val="0"/>
            <w:noProof/>
            <w:webHidden/>
            <w:sz w:val="21"/>
          </w:rPr>
          <w:tab/>
        </w:r>
        <w:r w:rsidR="00F5174C" w:rsidRPr="0055192D">
          <w:rPr>
            <w:rFonts w:ascii="仿宋" w:eastAsia="仿宋" w:hAnsi="仿宋"/>
            <w:i w:val="0"/>
            <w:noProof/>
            <w:webHidden/>
            <w:sz w:val="21"/>
          </w:rPr>
          <w:fldChar w:fldCharType="begin"/>
        </w:r>
        <w:r w:rsidR="00F5174C" w:rsidRPr="0055192D">
          <w:rPr>
            <w:rFonts w:ascii="仿宋" w:eastAsia="仿宋" w:hAnsi="仿宋"/>
            <w:i w:val="0"/>
            <w:noProof/>
            <w:webHidden/>
            <w:sz w:val="21"/>
          </w:rPr>
          <w:instrText xml:space="preserve"> PAGEREF _Toc73117270 \h </w:instrText>
        </w:r>
        <w:r w:rsidR="00F5174C" w:rsidRPr="0055192D">
          <w:rPr>
            <w:rFonts w:ascii="仿宋" w:eastAsia="仿宋" w:hAnsi="仿宋"/>
            <w:i w:val="0"/>
            <w:noProof/>
            <w:webHidden/>
            <w:sz w:val="21"/>
          </w:rPr>
        </w:r>
        <w:r w:rsidR="00F5174C" w:rsidRPr="0055192D">
          <w:rPr>
            <w:rFonts w:ascii="仿宋" w:eastAsia="仿宋" w:hAnsi="仿宋"/>
            <w:i w:val="0"/>
            <w:noProof/>
            <w:webHidden/>
            <w:sz w:val="21"/>
          </w:rPr>
          <w:fldChar w:fldCharType="separate"/>
        </w:r>
        <w:r w:rsidR="00B009E5">
          <w:rPr>
            <w:rFonts w:ascii="仿宋" w:eastAsia="仿宋" w:hAnsi="仿宋"/>
            <w:i w:val="0"/>
            <w:noProof/>
            <w:webHidden/>
            <w:sz w:val="21"/>
          </w:rPr>
          <w:t>75</w:t>
        </w:r>
        <w:r w:rsidR="00F5174C" w:rsidRPr="0055192D">
          <w:rPr>
            <w:rFonts w:ascii="仿宋" w:eastAsia="仿宋" w:hAnsi="仿宋"/>
            <w:i w:val="0"/>
            <w:noProof/>
            <w:webHidden/>
            <w:sz w:val="21"/>
          </w:rPr>
          <w:fldChar w:fldCharType="end"/>
        </w:r>
      </w:hyperlink>
    </w:p>
    <w:p w14:paraId="2ADEC50E" w14:textId="77777777" w:rsidR="00F5174C" w:rsidRPr="0055192D" w:rsidRDefault="00FA1E2C" w:rsidP="00F5174C">
      <w:pPr>
        <w:pStyle w:val="21"/>
        <w:tabs>
          <w:tab w:val="right" w:leader="dot" w:pos="9289"/>
        </w:tabs>
        <w:ind w:left="440"/>
        <w:rPr>
          <w:rFonts w:ascii="仿宋" w:eastAsia="仿宋" w:hAnsi="仿宋" w:cstheme="minorBidi"/>
          <w:i w:val="0"/>
          <w:iCs w:val="0"/>
          <w:noProof/>
          <w:color w:val="auto"/>
          <w:sz w:val="20"/>
          <w:lang w:eastAsia="zh-CN" w:bidi="ar-SA"/>
        </w:rPr>
      </w:pPr>
      <w:hyperlink w:anchor="_Toc73117271" w:history="1">
        <w:r w:rsidR="00F5174C" w:rsidRPr="0055192D">
          <w:rPr>
            <w:rStyle w:val="ad"/>
            <w:rFonts w:ascii="仿宋" w:eastAsia="仿宋" w:hAnsi="仿宋" w:hint="eastAsia"/>
            <w:i w:val="0"/>
            <w:noProof/>
            <w:sz w:val="21"/>
            <w:lang w:eastAsia="zh-CN"/>
          </w:rPr>
          <w:t>五、废标</w:t>
        </w:r>
        <w:r w:rsidR="00F5174C" w:rsidRPr="0055192D">
          <w:rPr>
            <w:rFonts w:ascii="仿宋" w:eastAsia="仿宋" w:hAnsi="仿宋"/>
            <w:i w:val="0"/>
            <w:noProof/>
            <w:webHidden/>
            <w:sz w:val="21"/>
          </w:rPr>
          <w:tab/>
        </w:r>
        <w:r w:rsidR="00F5174C" w:rsidRPr="0055192D">
          <w:rPr>
            <w:rFonts w:ascii="仿宋" w:eastAsia="仿宋" w:hAnsi="仿宋"/>
            <w:i w:val="0"/>
            <w:noProof/>
            <w:webHidden/>
            <w:sz w:val="21"/>
          </w:rPr>
          <w:fldChar w:fldCharType="begin"/>
        </w:r>
        <w:r w:rsidR="00F5174C" w:rsidRPr="0055192D">
          <w:rPr>
            <w:rFonts w:ascii="仿宋" w:eastAsia="仿宋" w:hAnsi="仿宋"/>
            <w:i w:val="0"/>
            <w:noProof/>
            <w:webHidden/>
            <w:sz w:val="21"/>
          </w:rPr>
          <w:instrText xml:space="preserve"> PAGEREF _Toc73117271 \h </w:instrText>
        </w:r>
        <w:r w:rsidR="00F5174C" w:rsidRPr="0055192D">
          <w:rPr>
            <w:rFonts w:ascii="仿宋" w:eastAsia="仿宋" w:hAnsi="仿宋"/>
            <w:i w:val="0"/>
            <w:noProof/>
            <w:webHidden/>
            <w:sz w:val="21"/>
          </w:rPr>
        </w:r>
        <w:r w:rsidR="00F5174C" w:rsidRPr="0055192D">
          <w:rPr>
            <w:rFonts w:ascii="仿宋" w:eastAsia="仿宋" w:hAnsi="仿宋"/>
            <w:i w:val="0"/>
            <w:noProof/>
            <w:webHidden/>
            <w:sz w:val="21"/>
          </w:rPr>
          <w:fldChar w:fldCharType="separate"/>
        </w:r>
        <w:r w:rsidR="00B009E5">
          <w:rPr>
            <w:rFonts w:ascii="仿宋" w:eastAsia="仿宋" w:hAnsi="仿宋"/>
            <w:i w:val="0"/>
            <w:noProof/>
            <w:webHidden/>
            <w:sz w:val="21"/>
          </w:rPr>
          <w:t>79</w:t>
        </w:r>
        <w:r w:rsidR="00F5174C" w:rsidRPr="0055192D">
          <w:rPr>
            <w:rFonts w:ascii="仿宋" w:eastAsia="仿宋" w:hAnsi="仿宋"/>
            <w:i w:val="0"/>
            <w:noProof/>
            <w:webHidden/>
            <w:sz w:val="21"/>
          </w:rPr>
          <w:fldChar w:fldCharType="end"/>
        </w:r>
      </w:hyperlink>
    </w:p>
    <w:p w14:paraId="3F3A7DDB" w14:textId="77777777" w:rsidR="00F5174C" w:rsidRPr="0055192D" w:rsidRDefault="00FA1E2C" w:rsidP="00F5174C">
      <w:pPr>
        <w:pStyle w:val="21"/>
        <w:tabs>
          <w:tab w:val="right" w:leader="dot" w:pos="9289"/>
        </w:tabs>
        <w:ind w:left="440"/>
        <w:rPr>
          <w:rFonts w:ascii="仿宋" w:eastAsia="仿宋" w:hAnsi="仿宋" w:cstheme="minorBidi"/>
          <w:i w:val="0"/>
          <w:iCs w:val="0"/>
          <w:noProof/>
          <w:color w:val="auto"/>
          <w:sz w:val="20"/>
          <w:lang w:eastAsia="zh-CN" w:bidi="ar-SA"/>
        </w:rPr>
      </w:pPr>
      <w:hyperlink w:anchor="_Toc73117272" w:history="1">
        <w:r w:rsidR="00F5174C" w:rsidRPr="0055192D">
          <w:rPr>
            <w:rStyle w:val="ad"/>
            <w:rFonts w:ascii="仿宋" w:eastAsia="仿宋" w:hAnsi="仿宋" w:hint="eastAsia"/>
            <w:i w:val="0"/>
            <w:noProof/>
            <w:sz w:val="21"/>
            <w:lang w:eastAsia="zh-CN"/>
          </w:rPr>
          <w:t>六、定标</w:t>
        </w:r>
        <w:r w:rsidR="00F5174C" w:rsidRPr="0055192D">
          <w:rPr>
            <w:rFonts w:ascii="仿宋" w:eastAsia="仿宋" w:hAnsi="仿宋"/>
            <w:i w:val="0"/>
            <w:noProof/>
            <w:webHidden/>
            <w:sz w:val="21"/>
          </w:rPr>
          <w:tab/>
        </w:r>
        <w:r w:rsidR="00F5174C" w:rsidRPr="0055192D">
          <w:rPr>
            <w:rFonts w:ascii="仿宋" w:eastAsia="仿宋" w:hAnsi="仿宋"/>
            <w:i w:val="0"/>
            <w:noProof/>
            <w:webHidden/>
            <w:sz w:val="21"/>
          </w:rPr>
          <w:fldChar w:fldCharType="begin"/>
        </w:r>
        <w:r w:rsidR="00F5174C" w:rsidRPr="0055192D">
          <w:rPr>
            <w:rFonts w:ascii="仿宋" w:eastAsia="仿宋" w:hAnsi="仿宋"/>
            <w:i w:val="0"/>
            <w:noProof/>
            <w:webHidden/>
            <w:sz w:val="21"/>
          </w:rPr>
          <w:instrText xml:space="preserve"> PAGEREF _Toc73117272 \h </w:instrText>
        </w:r>
        <w:r w:rsidR="00F5174C" w:rsidRPr="0055192D">
          <w:rPr>
            <w:rFonts w:ascii="仿宋" w:eastAsia="仿宋" w:hAnsi="仿宋"/>
            <w:i w:val="0"/>
            <w:noProof/>
            <w:webHidden/>
            <w:sz w:val="21"/>
          </w:rPr>
        </w:r>
        <w:r w:rsidR="00F5174C" w:rsidRPr="0055192D">
          <w:rPr>
            <w:rFonts w:ascii="仿宋" w:eastAsia="仿宋" w:hAnsi="仿宋"/>
            <w:i w:val="0"/>
            <w:noProof/>
            <w:webHidden/>
            <w:sz w:val="21"/>
          </w:rPr>
          <w:fldChar w:fldCharType="separate"/>
        </w:r>
        <w:r w:rsidR="00B009E5">
          <w:rPr>
            <w:rFonts w:ascii="仿宋" w:eastAsia="仿宋" w:hAnsi="仿宋"/>
            <w:i w:val="0"/>
            <w:noProof/>
            <w:webHidden/>
            <w:sz w:val="21"/>
          </w:rPr>
          <w:t>80</w:t>
        </w:r>
        <w:r w:rsidR="00F5174C" w:rsidRPr="0055192D">
          <w:rPr>
            <w:rFonts w:ascii="仿宋" w:eastAsia="仿宋" w:hAnsi="仿宋"/>
            <w:i w:val="0"/>
            <w:noProof/>
            <w:webHidden/>
            <w:sz w:val="21"/>
          </w:rPr>
          <w:fldChar w:fldCharType="end"/>
        </w:r>
      </w:hyperlink>
    </w:p>
    <w:p w14:paraId="41FB173F" w14:textId="77777777" w:rsidR="00F5174C" w:rsidRPr="0055192D" w:rsidRDefault="00FA1E2C" w:rsidP="00F5174C">
      <w:pPr>
        <w:pStyle w:val="21"/>
        <w:tabs>
          <w:tab w:val="right" w:leader="dot" w:pos="9289"/>
        </w:tabs>
        <w:ind w:left="440"/>
        <w:rPr>
          <w:rFonts w:ascii="仿宋" w:eastAsia="仿宋" w:hAnsi="仿宋" w:cstheme="minorBidi"/>
          <w:i w:val="0"/>
          <w:iCs w:val="0"/>
          <w:noProof/>
          <w:color w:val="auto"/>
          <w:sz w:val="20"/>
          <w:lang w:eastAsia="zh-CN" w:bidi="ar-SA"/>
        </w:rPr>
      </w:pPr>
      <w:hyperlink w:anchor="_Toc73117273" w:history="1">
        <w:r w:rsidR="00F5174C" w:rsidRPr="0055192D">
          <w:rPr>
            <w:rStyle w:val="ad"/>
            <w:rFonts w:ascii="仿宋" w:eastAsia="仿宋" w:hAnsi="仿宋" w:hint="eastAsia"/>
            <w:i w:val="0"/>
            <w:noProof/>
            <w:sz w:val="21"/>
            <w:lang w:eastAsia="zh-CN"/>
          </w:rPr>
          <w:t>七、评标专家在政府采购活动中承担以下义务：</w:t>
        </w:r>
        <w:r w:rsidR="00F5174C" w:rsidRPr="0055192D">
          <w:rPr>
            <w:rFonts w:ascii="仿宋" w:eastAsia="仿宋" w:hAnsi="仿宋"/>
            <w:i w:val="0"/>
            <w:noProof/>
            <w:webHidden/>
            <w:sz w:val="21"/>
          </w:rPr>
          <w:tab/>
        </w:r>
        <w:r w:rsidR="00F5174C" w:rsidRPr="0055192D">
          <w:rPr>
            <w:rFonts w:ascii="仿宋" w:eastAsia="仿宋" w:hAnsi="仿宋"/>
            <w:i w:val="0"/>
            <w:noProof/>
            <w:webHidden/>
            <w:sz w:val="21"/>
          </w:rPr>
          <w:fldChar w:fldCharType="begin"/>
        </w:r>
        <w:r w:rsidR="00F5174C" w:rsidRPr="0055192D">
          <w:rPr>
            <w:rFonts w:ascii="仿宋" w:eastAsia="仿宋" w:hAnsi="仿宋"/>
            <w:i w:val="0"/>
            <w:noProof/>
            <w:webHidden/>
            <w:sz w:val="21"/>
          </w:rPr>
          <w:instrText xml:space="preserve"> PAGEREF _Toc73117273 \h </w:instrText>
        </w:r>
        <w:r w:rsidR="00F5174C" w:rsidRPr="0055192D">
          <w:rPr>
            <w:rFonts w:ascii="仿宋" w:eastAsia="仿宋" w:hAnsi="仿宋"/>
            <w:i w:val="0"/>
            <w:noProof/>
            <w:webHidden/>
            <w:sz w:val="21"/>
          </w:rPr>
        </w:r>
        <w:r w:rsidR="00F5174C" w:rsidRPr="0055192D">
          <w:rPr>
            <w:rFonts w:ascii="仿宋" w:eastAsia="仿宋" w:hAnsi="仿宋"/>
            <w:i w:val="0"/>
            <w:noProof/>
            <w:webHidden/>
            <w:sz w:val="21"/>
          </w:rPr>
          <w:fldChar w:fldCharType="separate"/>
        </w:r>
        <w:r w:rsidR="00B009E5">
          <w:rPr>
            <w:rFonts w:ascii="仿宋" w:eastAsia="仿宋" w:hAnsi="仿宋"/>
            <w:i w:val="0"/>
            <w:noProof/>
            <w:webHidden/>
            <w:sz w:val="21"/>
          </w:rPr>
          <w:t>81</w:t>
        </w:r>
        <w:r w:rsidR="00F5174C" w:rsidRPr="0055192D">
          <w:rPr>
            <w:rFonts w:ascii="仿宋" w:eastAsia="仿宋" w:hAnsi="仿宋"/>
            <w:i w:val="0"/>
            <w:noProof/>
            <w:webHidden/>
            <w:sz w:val="21"/>
          </w:rPr>
          <w:fldChar w:fldCharType="end"/>
        </w:r>
      </w:hyperlink>
    </w:p>
    <w:p w14:paraId="58B799D0" w14:textId="77777777" w:rsidR="00F5174C" w:rsidRPr="0055192D" w:rsidRDefault="00FA1E2C" w:rsidP="00F5174C">
      <w:pPr>
        <w:pStyle w:val="21"/>
        <w:tabs>
          <w:tab w:val="right" w:leader="dot" w:pos="9289"/>
        </w:tabs>
        <w:ind w:left="440"/>
        <w:rPr>
          <w:rFonts w:ascii="仿宋" w:eastAsia="仿宋" w:hAnsi="仿宋" w:cstheme="minorBidi"/>
          <w:i w:val="0"/>
          <w:iCs w:val="0"/>
          <w:noProof/>
          <w:color w:val="auto"/>
          <w:sz w:val="20"/>
          <w:lang w:eastAsia="zh-CN" w:bidi="ar-SA"/>
        </w:rPr>
      </w:pPr>
      <w:hyperlink w:anchor="_Toc73117274" w:history="1">
        <w:r w:rsidR="00F5174C" w:rsidRPr="0055192D">
          <w:rPr>
            <w:rStyle w:val="ad"/>
            <w:rFonts w:ascii="仿宋" w:eastAsia="仿宋" w:hAnsi="仿宋" w:hint="eastAsia"/>
            <w:i w:val="0"/>
            <w:noProof/>
            <w:sz w:val="21"/>
            <w:lang w:eastAsia="zh-CN"/>
          </w:rPr>
          <w:t>八、评标专家在政府采购活动中应当遵守以下工作纪律：</w:t>
        </w:r>
        <w:r w:rsidR="00F5174C" w:rsidRPr="0055192D">
          <w:rPr>
            <w:rFonts w:ascii="仿宋" w:eastAsia="仿宋" w:hAnsi="仿宋"/>
            <w:i w:val="0"/>
            <w:noProof/>
            <w:webHidden/>
            <w:sz w:val="21"/>
          </w:rPr>
          <w:tab/>
        </w:r>
        <w:r w:rsidR="00F5174C" w:rsidRPr="0055192D">
          <w:rPr>
            <w:rFonts w:ascii="仿宋" w:eastAsia="仿宋" w:hAnsi="仿宋"/>
            <w:i w:val="0"/>
            <w:noProof/>
            <w:webHidden/>
            <w:sz w:val="21"/>
          </w:rPr>
          <w:fldChar w:fldCharType="begin"/>
        </w:r>
        <w:r w:rsidR="00F5174C" w:rsidRPr="0055192D">
          <w:rPr>
            <w:rFonts w:ascii="仿宋" w:eastAsia="仿宋" w:hAnsi="仿宋"/>
            <w:i w:val="0"/>
            <w:noProof/>
            <w:webHidden/>
            <w:sz w:val="21"/>
          </w:rPr>
          <w:instrText xml:space="preserve"> PAGEREF _Toc73117274 \h </w:instrText>
        </w:r>
        <w:r w:rsidR="00F5174C" w:rsidRPr="0055192D">
          <w:rPr>
            <w:rFonts w:ascii="仿宋" w:eastAsia="仿宋" w:hAnsi="仿宋"/>
            <w:i w:val="0"/>
            <w:noProof/>
            <w:webHidden/>
            <w:sz w:val="21"/>
          </w:rPr>
        </w:r>
        <w:r w:rsidR="00F5174C" w:rsidRPr="0055192D">
          <w:rPr>
            <w:rFonts w:ascii="仿宋" w:eastAsia="仿宋" w:hAnsi="仿宋"/>
            <w:i w:val="0"/>
            <w:noProof/>
            <w:webHidden/>
            <w:sz w:val="21"/>
          </w:rPr>
          <w:fldChar w:fldCharType="separate"/>
        </w:r>
        <w:r w:rsidR="00B009E5">
          <w:rPr>
            <w:rFonts w:ascii="仿宋" w:eastAsia="仿宋" w:hAnsi="仿宋"/>
            <w:i w:val="0"/>
            <w:noProof/>
            <w:webHidden/>
            <w:sz w:val="21"/>
          </w:rPr>
          <w:t>81</w:t>
        </w:r>
        <w:r w:rsidR="00F5174C" w:rsidRPr="0055192D">
          <w:rPr>
            <w:rFonts w:ascii="仿宋" w:eastAsia="仿宋" w:hAnsi="仿宋"/>
            <w:i w:val="0"/>
            <w:noProof/>
            <w:webHidden/>
            <w:sz w:val="21"/>
          </w:rPr>
          <w:fldChar w:fldCharType="end"/>
        </w:r>
      </w:hyperlink>
    </w:p>
    <w:p w14:paraId="169496CF" w14:textId="77777777" w:rsidR="00F5174C" w:rsidRDefault="00FA1E2C">
      <w:pPr>
        <w:pStyle w:val="11"/>
        <w:tabs>
          <w:tab w:val="right" w:leader="dot" w:pos="9289"/>
        </w:tabs>
        <w:rPr>
          <w:rFonts w:asciiTheme="minorHAnsi" w:eastAsiaTheme="minorEastAsia" w:hAnsiTheme="minorHAnsi" w:cstheme="minorBidi"/>
          <w:i w:val="0"/>
          <w:iCs w:val="0"/>
          <w:noProof/>
          <w:color w:val="auto"/>
          <w:sz w:val="21"/>
          <w:lang w:eastAsia="zh-CN" w:bidi="ar-SA"/>
        </w:rPr>
      </w:pPr>
      <w:hyperlink w:anchor="_Toc73117275" w:history="1">
        <w:r w:rsidR="00F5174C" w:rsidRPr="0055192D">
          <w:rPr>
            <w:rStyle w:val="ad"/>
            <w:rFonts w:ascii="仿宋" w:eastAsia="仿宋" w:hAnsi="仿宋" w:hint="eastAsia"/>
            <w:i w:val="0"/>
            <w:noProof/>
            <w:sz w:val="21"/>
            <w:lang w:eastAsia="zh-CN"/>
          </w:rPr>
          <w:t>第八章合同主要条款</w:t>
        </w:r>
        <w:r w:rsidR="00F5174C" w:rsidRPr="0055192D">
          <w:rPr>
            <w:rFonts w:ascii="仿宋" w:eastAsia="仿宋" w:hAnsi="仿宋"/>
            <w:i w:val="0"/>
            <w:noProof/>
            <w:webHidden/>
            <w:sz w:val="21"/>
          </w:rPr>
          <w:tab/>
        </w:r>
        <w:r w:rsidR="00F5174C" w:rsidRPr="0055192D">
          <w:rPr>
            <w:rFonts w:ascii="仿宋" w:eastAsia="仿宋" w:hAnsi="仿宋"/>
            <w:i w:val="0"/>
            <w:noProof/>
            <w:webHidden/>
            <w:sz w:val="21"/>
          </w:rPr>
          <w:fldChar w:fldCharType="begin"/>
        </w:r>
        <w:r w:rsidR="00F5174C" w:rsidRPr="0055192D">
          <w:rPr>
            <w:rFonts w:ascii="仿宋" w:eastAsia="仿宋" w:hAnsi="仿宋"/>
            <w:i w:val="0"/>
            <w:noProof/>
            <w:webHidden/>
            <w:sz w:val="21"/>
          </w:rPr>
          <w:instrText xml:space="preserve"> PAGEREF _Toc73117275 \h </w:instrText>
        </w:r>
        <w:r w:rsidR="00F5174C" w:rsidRPr="0055192D">
          <w:rPr>
            <w:rFonts w:ascii="仿宋" w:eastAsia="仿宋" w:hAnsi="仿宋"/>
            <w:i w:val="0"/>
            <w:noProof/>
            <w:webHidden/>
            <w:sz w:val="21"/>
          </w:rPr>
        </w:r>
        <w:r w:rsidR="00F5174C" w:rsidRPr="0055192D">
          <w:rPr>
            <w:rFonts w:ascii="仿宋" w:eastAsia="仿宋" w:hAnsi="仿宋"/>
            <w:i w:val="0"/>
            <w:noProof/>
            <w:webHidden/>
            <w:sz w:val="21"/>
          </w:rPr>
          <w:fldChar w:fldCharType="separate"/>
        </w:r>
        <w:r w:rsidR="00B009E5">
          <w:rPr>
            <w:rFonts w:ascii="仿宋" w:eastAsia="仿宋" w:hAnsi="仿宋"/>
            <w:i w:val="0"/>
            <w:noProof/>
            <w:webHidden/>
            <w:sz w:val="21"/>
          </w:rPr>
          <w:t>83</w:t>
        </w:r>
        <w:r w:rsidR="00F5174C" w:rsidRPr="0055192D">
          <w:rPr>
            <w:rFonts w:ascii="仿宋" w:eastAsia="仿宋" w:hAnsi="仿宋"/>
            <w:i w:val="0"/>
            <w:noProof/>
            <w:webHidden/>
            <w:sz w:val="21"/>
          </w:rPr>
          <w:fldChar w:fldCharType="end"/>
        </w:r>
      </w:hyperlink>
    </w:p>
    <w:p w14:paraId="7385DA2B" w14:textId="77777777" w:rsidR="002D46FB" w:rsidRPr="00EE4E10" w:rsidRDefault="005E2480">
      <w:pPr>
        <w:spacing w:line="360" w:lineRule="auto"/>
        <w:jc w:val="center"/>
        <w:rPr>
          <w:rFonts w:ascii="仿宋" w:eastAsia="仿宋" w:hAnsi="仿宋"/>
          <w:i w:val="0"/>
          <w:color w:val="auto"/>
          <w:sz w:val="24"/>
          <w:szCs w:val="24"/>
        </w:rPr>
        <w:sectPr w:rsidR="002D46FB" w:rsidRPr="00EE4E10">
          <w:footerReference w:type="default" r:id="rId12"/>
          <w:pgSz w:w="11907" w:h="16840"/>
          <w:pgMar w:top="1418" w:right="1134" w:bottom="1122" w:left="1474" w:header="851" w:footer="992" w:gutter="0"/>
          <w:pgNumType w:start="1"/>
          <w:cols w:space="720"/>
          <w:docGrid w:linePitch="312"/>
        </w:sectPr>
      </w:pPr>
      <w:r w:rsidRPr="0064021E">
        <w:rPr>
          <w:rFonts w:ascii="仿宋" w:eastAsia="仿宋" w:hAnsi="仿宋" w:cs="Marigold"/>
          <w:i w:val="0"/>
          <w:color w:val="auto"/>
          <w:szCs w:val="24"/>
          <w:lang w:eastAsia="zh-CN" w:bidi="ar-SA"/>
        </w:rPr>
        <w:fldChar w:fldCharType="end"/>
      </w:r>
    </w:p>
    <w:p w14:paraId="710F99C8" w14:textId="77777777" w:rsidR="002D46FB" w:rsidRPr="00D135FF" w:rsidRDefault="005E2480">
      <w:pPr>
        <w:pStyle w:val="10"/>
        <w:rPr>
          <w:rFonts w:ascii="仿宋" w:hAnsi="仿宋"/>
          <w:i w:val="0"/>
          <w:color w:val="auto"/>
          <w:lang w:eastAsia="zh-CN"/>
        </w:rPr>
      </w:pPr>
      <w:bookmarkStart w:id="0" w:name="_Toc511558610"/>
      <w:bookmarkStart w:id="1" w:name="_Toc394578393"/>
      <w:bookmarkStart w:id="2" w:name="_Toc73117227"/>
      <w:r w:rsidRPr="00D135FF">
        <w:rPr>
          <w:rFonts w:ascii="仿宋" w:hAnsi="仿宋" w:hint="eastAsia"/>
          <w:i w:val="0"/>
          <w:color w:val="auto"/>
          <w:lang w:eastAsia="zh-CN"/>
        </w:rPr>
        <w:lastRenderedPageBreak/>
        <w:t>第一章  投标邀请</w:t>
      </w:r>
      <w:bookmarkEnd w:id="0"/>
      <w:bookmarkEnd w:id="1"/>
      <w:bookmarkEnd w:id="2"/>
    </w:p>
    <w:p w14:paraId="7E8B78BA" w14:textId="0BF2766F" w:rsidR="002D46FB" w:rsidRPr="000A3786" w:rsidRDefault="005E2480" w:rsidP="00FC5217">
      <w:pPr>
        <w:spacing w:line="360" w:lineRule="auto"/>
        <w:ind w:firstLineChars="200" w:firstLine="482"/>
        <w:contextualSpacing/>
        <w:rPr>
          <w:rFonts w:ascii="仿宋" w:eastAsia="仿宋" w:hAnsi="仿宋"/>
          <w:b/>
          <w:i w:val="0"/>
          <w:color w:val="auto"/>
          <w:sz w:val="24"/>
          <w:u w:val="single"/>
          <w:lang w:eastAsia="zh-CN"/>
        </w:rPr>
      </w:pPr>
      <w:r w:rsidRPr="00D135FF">
        <w:rPr>
          <w:rFonts w:ascii="仿宋" w:eastAsia="仿宋" w:hAnsi="仿宋" w:hint="eastAsia"/>
          <w:b/>
          <w:i w:val="0"/>
          <w:color w:val="auto"/>
          <w:sz w:val="24"/>
          <w:u w:val="single"/>
          <w:lang w:eastAsia="zh-CN"/>
        </w:rPr>
        <w:t>四川采易通招标代理有限公司</w:t>
      </w:r>
      <w:r w:rsidRPr="00D135FF">
        <w:rPr>
          <w:rFonts w:ascii="仿宋" w:eastAsia="仿宋" w:hAnsi="仿宋" w:hint="eastAsia"/>
          <w:i w:val="0"/>
          <w:color w:val="auto"/>
          <w:sz w:val="24"/>
          <w:lang w:eastAsia="zh-CN"/>
        </w:rPr>
        <w:t>受</w:t>
      </w:r>
      <w:r w:rsidR="003F715A" w:rsidRPr="00825301">
        <w:rPr>
          <w:rFonts w:ascii="仿宋" w:eastAsia="仿宋" w:hAnsi="仿宋" w:hint="eastAsia"/>
          <w:b/>
          <w:i w:val="0"/>
          <w:color w:val="auto"/>
          <w:sz w:val="24"/>
          <w:u w:val="single"/>
          <w:lang w:eastAsia="zh-CN"/>
        </w:rPr>
        <w:t>天府农业博览园乡村振兴研究院</w:t>
      </w:r>
      <w:r w:rsidRPr="00D135FF">
        <w:rPr>
          <w:rFonts w:ascii="仿宋" w:eastAsia="仿宋" w:hAnsi="仿宋" w:hint="eastAsia"/>
          <w:i w:val="0"/>
          <w:color w:val="auto"/>
          <w:sz w:val="24"/>
          <w:lang w:eastAsia="zh-CN"/>
        </w:rPr>
        <w:t>委托，拟对</w:t>
      </w:r>
      <w:r w:rsidR="00E85A06" w:rsidRPr="00E85A06">
        <w:rPr>
          <w:rFonts w:ascii="仿宋" w:eastAsia="仿宋" w:hAnsi="仿宋" w:hint="eastAsia"/>
          <w:b/>
          <w:i w:val="0"/>
          <w:color w:val="auto"/>
          <w:sz w:val="24"/>
          <w:u w:val="single"/>
          <w:lang w:eastAsia="zh-CN"/>
        </w:rPr>
        <w:t>天府农业博览园乡村振兴研究院数字工场产教融合实训基地项目</w:t>
      </w:r>
      <w:r w:rsidRPr="00D135FF">
        <w:rPr>
          <w:rFonts w:ascii="仿宋" w:eastAsia="仿宋" w:hAnsi="仿宋" w:hint="eastAsia"/>
          <w:i w:val="0"/>
          <w:color w:val="auto"/>
          <w:sz w:val="24"/>
          <w:lang w:eastAsia="zh-CN"/>
        </w:rPr>
        <w:t>进行国内公开招标，</w:t>
      </w:r>
      <w:proofErr w:type="gramStart"/>
      <w:r w:rsidRPr="00D135FF">
        <w:rPr>
          <w:rFonts w:ascii="仿宋" w:eastAsia="仿宋" w:hAnsi="仿宋" w:hint="eastAsia"/>
          <w:i w:val="0"/>
          <w:color w:val="auto"/>
          <w:sz w:val="24"/>
          <w:lang w:eastAsia="zh-CN"/>
        </w:rPr>
        <w:t>兹邀请</w:t>
      </w:r>
      <w:proofErr w:type="gramEnd"/>
      <w:r w:rsidRPr="00D135FF">
        <w:rPr>
          <w:rFonts w:ascii="仿宋" w:eastAsia="仿宋" w:hAnsi="仿宋" w:hint="eastAsia"/>
          <w:i w:val="0"/>
          <w:color w:val="auto"/>
          <w:sz w:val="24"/>
          <w:lang w:eastAsia="zh-CN"/>
        </w:rPr>
        <w:t>符合本次招标要求的投标人参加投标。</w:t>
      </w:r>
    </w:p>
    <w:p w14:paraId="47A36723" w14:textId="5781F399" w:rsidR="002D46FB" w:rsidRPr="00D135FF" w:rsidRDefault="005E2480">
      <w:pPr>
        <w:spacing w:after="120" w:line="360" w:lineRule="auto"/>
        <w:rPr>
          <w:rFonts w:ascii="仿宋" w:eastAsia="仿宋" w:hAnsi="仿宋" w:cs="Marigold"/>
          <w:i w:val="0"/>
          <w:color w:val="auto"/>
          <w:sz w:val="24"/>
          <w:szCs w:val="24"/>
          <w:lang w:eastAsia="zh-CN"/>
        </w:rPr>
      </w:pPr>
      <w:r w:rsidRPr="00D135FF">
        <w:rPr>
          <w:rFonts w:ascii="仿宋" w:eastAsia="仿宋" w:hAnsi="仿宋" w:cs="Marigold" w:hint="eastAsia"/>
          <w:b/>
          <w:i w:val="0"/>
          <w:color w:val="auto"/>
          <w:sz w:val="24"/>
          <w:szCs w:val="24"/>
          <w:lang w:eastAsia="zh-CN"/>
        </w:rPr>
        <w:t>一、招标编号：</w:t>
      </w:r>
      <w:r w:rsidR="00455026" w:rsidRPr="00455026">
        <w:rPr>
          <w:rFonts w:ascii="仿宋" w:eastAsia="仿宋" w:hAnsi="仿宋" w:cs="Marigold"/>
          <w:b/>
          <w:i w:val="0"/>
          <w:color w:val="auto"/>
          <w:sz w:val="24"/>
          <w:szCs w:val="24"/>
          <w:lang w:eastAsia="zh-CN"/>
        </w:rPr>
        <w:t>510132202100051</w:t>
      </w:r>
    </w:p>
    <w:p w14:paraId="62B89563" w14:textId="12C66D57" w:rsidR="006F5577" w:rsidRDefault="005E2480">
      <w:pPr>
        <w:spacing w:after="120" w:line="360" w:lineRule="auto"/>
        <w:ind w:left="1687" w:hangingChars="700" w:hanging="1687"/>
        <w:contextualSpacing/>
        <w:jc w:val="both"/>
        <w:rPr>
          <w:rFonts w:ascii="仿宋" w:eastAsia="仿宋" w:hAnsi="仿宋"/>
          <w:b/>
          <w:i w:val="0"/>
          <w:color w:val="auto"/>
          <w:sz w:val="24"/>
          <w:lang w:eastAsia="zh-CN"/>
        </w:rPr>
      </w:pPr>
      <w:r w:rsidRPr="00D135FF">
        <w:rPr>
          <w:rFonts w:ascii="仿宋" w:eastAsia="仿宋" w:hAnsi="仿宋" w:cs="Marigold" w:hint="eastAsia"/>
          <w:b/>
          <w:bCs/>
          <w:i w:val="0"/>
          <w:color w:val="auto"/>
          <w:sz w:val="24"/>
          <w:szCs w:val="24"/>
          <w:lang w:eastAsia="zh-CN"/>
        </w:rPr>
        <w:t>二、</w:t>
      </w:r>
      <w:r w:rsidRPr="00D135FF">
        <w:rPr>
          <w:rFonts w:ascii="仿宋" w:eastAsia="仿宋" w:hAnsi="仿宋" w:cs="Marigold"/>
          <w:b/>
          <w:bCs/>
          <w:i w:val="0"/>
          <w:color w:val="auto"/>
          <w:sz w:val="24"/>
          <w:szCs w:val="24"/>
          <w:lang w:eastAsia="zh-CN"/>
        </w:rPr>
        <w:t>项目</w:t>
      </w:r>
      <w:r w:rsidRPr="00D135FF">
        <w:rPr>
          <w:rFonts w:ascii="仿宋" w:eastAsia="仿宋" w:hAnsi="仿宋" w:cs="Marigold" w:hint="eastAsia"/>
          <w:b/>
          <w:i w:val="0"/>
          <w:color w:val="auto"/>
          <w:sz w:val="24"/>
          <w:szCs w:val="24"/>
          <w:lang w:eastAsia="zh-CN"/>
        </w:rPr>
        <w:t>名称：</w:t>
      </w:r>
      <w:r w:rsidR="00E85A06" w:rsidRPr="00E85A06">
        <w:rPr>
          <w:rFonts w:ascii="仿宋" w:eastAsia="仿宋" w:hAnsi="仿宋" w:hint="eastAsia"/>
          <w:b/>
          <w:i w:val="0"/>
          <w:color w:val="auto"/>
          <w:sz w:val="24"/>
          <w:lang w:eastAsia="zh-CN"/>
        </w:rPr>
        <w:t>天府农业博览园乡村振兴研究院数字工场产教融合实训基地项目</w:t>
      </w:r>
    </w:p>
    <w:p w14:paraId="5E47D17A" w14:textId="77777777" w:rsidR="002D46FB" w:rsidRPr="00D135FF" w:rsidRDefault="005E2480">
      <w:pPr>
        <w:spacing w:after="120" w:line="360" w:lineRule="auto"/>
        <w:ind w:left="1687" w:hangingChars="700" w:hanging="1687"/>
        <w:contextualSpacing/>
        <w:jc w:val="both"/>
        <w:rPr>
          <w:rFonts w:ascii="仿宋" w:eastAsia="仿宋" w:hAnsi="仿宋" w:cs="Marigold"/>
          <w:i w:val="0"/>
          <w:color w:val="auto"/>
          <w:sz w:val="24"/>
          <w:szCs w:val="24"/>
          <w:lang w:eastAsia="zh-CN"/>
        </w:rPr>
      </w:pPr>
      <w:r w:rsidRPr="00D135FF">
        <w:rPr>
          <w:rFonts w:ascii="仿宋" w:eastAsia="仿宋" w:hAnsi="仿宋" w:cs="Marigold" w:hint="eastAsia"/>
          <w:b/>
          <w:i w:val="0"/>
          <w:color w:val="auto"/>
          <w:sz w:val="24"/>
          <w:szCs w:val="24"/>
          <w:lang w:eastAsia="zh-CN"/>
        </w:rPr>
        <w:t>三、资金来源：</w:t>
      </w:r>
      <w:r w:rsidRPr="00D135FF">
        <w:rPr>
          <w:rFonts w:ascii="仿宋" w:eastAsia="仿宋" w:hAnsi="仿宋" w:cs="Marigold" w:hint="eastAsia"/>
          <w:b/>
          <w:bCs/>
          <w:i w:val="0"/>
          <w:color w:val="auto"/>
          <w:sz w:val="24"/>
          <w:szCs w:val="24"/>
          <w:lang w:eastAsia="zh-CN"/>
        </w:rPr>
        <w:t>财政</w:t>
      </w:r>
      <w:r w:rsidR="00EE2675">
        <w:rPr>
          <w:rFonts w:ascii="仿宋" w:eastAsia="仿宋" w:hAnsi="仿宋" w:cs="Marigold" w:hint="eastAsia"/>
          <w:b/>
          <w:bCs/>
          <w:i w:val="0"/>
          <w:color w:val="auto"/>
          <w:sz w:val="24"/>
          <w:szCs w:val="24"/>
          <w:lang w:eastAsia="zh-CN"/>
        </w:rPr>
        <w:t>性</w:t>
      </w:r>
      <w:r w:rsidRPr="00D135FF">
        <w:rPr>
          <w:rFonts w:ascii="仿宋" w:eastAsia="仿宋" w:hAnsi="仿宋" w:cs="Marigold" w:hint="eastAsia"/>
          <w:b/>
          <w:bCs/>
          <w:i w:val="0"/>
          <w:color w:val="auto"/>
          <w:sz w:val="24"/>
          <w:szCs w:val="24"/>
          <w:lang w:eastAsia="zh-CN"/>
        </w:rPr>
        <w:t>资金</w:t>
      </w:r>
    </w:p>
    <w:p w14:paraId="043C1F59" w14:textId="77777777" w:rsidR="002D46FB" w:rsidRPr="00D135FF" w:rsidRDefault="005E2480">
      <w:pPr>
        <w:tabs>
          <w:tab w:val="left" w:pos="5620"/>
        </w:tabs>
        <w:spacing w:after="120" w:line="360" w:lineRule="auto"/>
        <w:rPr>
          <w:rFonts w:ascii="仿宋" w:eastAsia="仿宋" w:hAnsi="仿宋" w:cs="Marigold"/>
          <w:i w:val="0"/>
          <w:color w:val="auto"/>
          <w:sz w:val="24"/>
          <w:szCs w:val="24"/>
          <w:lang w:eastAsia="zh-CN"/>
        </w:rPr>
      </w:pPr>
      <w:r w:rsidRPr="00D135FF">
        <w:rPr>
          <w:rFonts w:ascii="仿宋" w:eastAsia="仿宋" w:hAnsi="仿宋" w:cs="Marigold" w:hint="eastAsia"/>
          <w:b/>
          <w:i w:val="0"/>
          <w:color w:val="auto"/>
          <w:sz w:val="24"/>
          <w:szCs w:val="24"/>
          <w:lang w:eastAsia="zh-CN"/>
        </w:rPr>
        <w:t>四</w:t>
      </w:r>
      <w:r w:rsidRPr="00D135FF">
        <w:rPr>
          <w:rFonts w:ascii="仿宋" w:eastAsia="仿宋" w:hAnsi="仿宋" w:cs="Marigold" w:hint="eastAsia"/>
          <w:b/>
          <w:bCs/>
          <w:i w:val="0"/>
          <w:color w:val="auto"/>
          <w:sz w:val="24"/>
          <w:szCs w:val="24"/>
          <w:lang w:eastAsia="zh-CN"/>
        </w:rPr>
        <w:t>、</w:t>
      </w:r>
      <w:r w:rsidRPr="00D135FF">
        <w:rPr>
          <w:rFonts w:ascii="仿宋" w:eastAsia="仿宋" w:hAnsi="仿宋" w:cs="Marigold" w:hint="eastAsia"/>
          <w:b/>
          <w:i w:val="0"/>
          <w:color w:val="auto"/>
          <w:sz w:val="24"/>
          <w:szCs w:val="24"/>
          <w:lang w:eastAsia="zh-CN"/>
        </w:rPr>
        <w:t>招标项目简介：本次采购项目共1个包</w:t>
      </w:r>
    </w:p>
    <w:p w14:paraId="118B4DA3" w14:textId="77777777" w:rsidR="002D46FB" w:rsidRPr="00D135FF" w:rsidRDefault="005E2480">
      <w:pPr>
        <w:spacing w:after="120" w:line="360" w:lineRule="auto"/>
        <w:ind w:firstLineChars="200" w:firstLine="482"/>
        <w:rPr>
          <w:rFonts w:ascii="仿宋" w:eastAsia="仿宋" w:hAnsi="仿宋" w:cs="Marigold"/>
          <w:b/>
          <w:bCs/>
          <w:i w:val="0"/>
          <w:color w:val="auto"/>
          <w:sz w:val="24"/>
          <w:szCs w:val="24"/>
        </w:rPr>
      </w:pPr>
      <w:r w:rsidRPr="00D135FF">
        <w:rPr>
          <w:rFonts w:ascii="仿宋" w:eastAsia="仿宋" w:hAnsi="仿宋" w:hint="eastAsia"/>
          <w:b/>
          <w:i w:val="0"/>
          <w:color w:val="auto"/>
          <w:sz w:val="24"/>
          <w:lang w:eastAsia="zh-CN"/>
        </w:rPr>
        <w:t>1、</w:t>
      </w:r>
      <w:r w:rsidRPr="00D135FF">
        <w:rPr>
          <w:rFonts w:ascii="仿宋" w:eastAsia="仿宋" w:hAnsi="仿宋" w:cs="Marigold" w:hint="eastAsia"/>
          <w:b/>
          <w:i w:val="0"/>
          <w:color w:val="auto"/>
          <w:sz w:val="24"/>
          <w:szCs w:val="24"/>
        </w:rPr>
        <w:t>采购内容</w:t>
      </w:r>
      <w:r w:rsidRPr="00D135FF">
        <w:rPr>
          <w:rFonts w:ascii="仿宋" w:eastAsia="仿宋" w:hAnsi="仿宋" w:cs="Marigold" w:hint="eastAsia"/>
          <w:b/>
          <w:i w:val="0"/>
          <w:color w:val="auto"/>
          <w:sz w:val="24"/>
          <w:szCs w:val="24"/>
          <w:lang w:eastAsia="zh-CN"/>
        </w:rPr>
        <w:t>：</w:t>
      </w:r>
    </w:p>
    <w:tbl>
      <w:tblPr>
        <w:tblW w:w="8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5245"/>
        <w:gridCol w:w="2084"/>
      </w:tblGrid>
      <w:tr w:rsidR="002F604B" w:rsidRPr="00D135FF" w14:paraId="47D0F49D" w14:textId="77777777" w:rsidTr="00E17446">
        <w:trPr>
          <w:trHeight w:val="540"/>
          <w:jc w:val="center"/>
        </w:trPr>
        <w:tc>
          <w:tcPr>
            <w:tcW w:w="725" w:type="dxa"/>
            <w:vAlign w:val="center"/>
          </w:tcPr>
          <w:p w14:paraId="282E1173" w14:textId="77777777" w:rsidR="002F604B" w:rsidRPr="00D135FF" w:rsidRDefault="002F604B" w:rsidP="002F604B">
            <w:pPr>
              <w:spacing w:afterLines="50" w:after="156" w:line="420" w:lineRule="exact"/>
              <w:jc w:val="center"/>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序号</w:t>
            </w:r>
          </w:p>
        </w:tc>
        <w:tc>
          <w:tcPr>
            <w:tcW w:w="5245" w:type="dxa"/>
            <w:vAlign w:val="center"/>
          </w:tcPr>
          <w:p w14:paraId="0A603B34" w14:textId="77777777" w:rsidR="002F604B" w:rsidRPr="00D135FF" w:rsidRDefault="002F604B" w:rsidP="0043535B">
            <w:pPr>
              <w:spacing w:afterLines="50" w:after="156" w:line="420" w:lineRule="exact"/>
              <w:jc w:val="center"/>
              <w:rPr>
                <w:rFonts w:ascii="仿宋" w:eastAsia="仿宋" w:hAnsi="仿宋"/>
                <w:i w:val="0"/>
                <w:color w:val="auto"/>
                <w:sz w:val="24"/>
                <w:szCs w:val="24"/>
              </w:rPr>
            </w:pPr>
            <w:r w:rsidRPr="00D135FF">
              <w:rPr>
                <w:rFonts w:ascii="仿宋" w:eastAsia="仿宋" w:hAnsi="仿宋" w:hint="eastAsia"/>
                <w:i w:val="0"/>
                <w:color w:val="auto"/>
                <w:sz w:val="24"/>
                <w:szCs w:val="24"/>
              </w:rPr>
              <w:t>名称</w:t>
            </w:r>
          </w:p>
        </w:tc>
        <w:tc>
          <w:tcPr>
            <w:tcW w:w="2084" w:type="dxa"/>
            <w:vAlign w:val="center"/>
          </w:tcPr>
          <w:p w14:paraId="28CBE5E0" w14:textId="77777777" w:rsidR="002F604B" w:rsidRPr="00D135FF" w:rsidRDefault="002F604B" w:rsidP="0043535B">
            <w:pPr>
              <w:spacing w:afterLines="50" w:after="156" w:line="420" w:lineRule="exact"/>
              <w:jc w:val="center"/>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采购预算</w:t>
            </w:r>
          </w:p>
        </w:tc>
      </w:tr>
      <w:tr w:rsidR="002F604B" w:rsidRPr="00D135FF" w14:paraId="0BCB1BCF" w14:textId="77777777" w:rsidTr="00E17446">
        <w:trPr>
          <w:trHeight w:val="1093"/>
          <w:jc w:val="center"/>
        </w:trPr>
        <w:tc>
          <w:tcPr>
            <w:tcW w:w="725" w:type="dxa"/>
            <w:vAlign w:val="center"/>
          </w:tcPr>
          <w:p w14:paraId="3644FA29" w14:textId="77777777" w:rsidR="002F604B" w:rsidRPr="006F5577" w:rsidRDefault="002F604B" w:rsidP="002F604B">
            <w:pPr>
              <w:spacing w:afterLines="50" w:after="156" w:line="420" w:lineRule="exact"/>
              <w:jc w:val="center"/>
              <w:rPr>
                <w:rFonts w:ascii="仿宋" w:eastAsia="仿宋" w:hAnsi="仿宋"/>
                <w:i w:val="0"/>
                <w:color w:val="auto"/>
                <w:sz w:val="24"/>
                <w:szCs w:val="24"/>
              </w:rPr>
            </w:pPr>
            <w:r w:rsidRPr="006F5577">
              <w:rPr>
                <w:rFonts w:ascii="仿宋" w:eastAsia="仿宋" w:hAnsi="仿宋" w:hint="eastAsia"/>
                <w:i w:val="0"/>
                <w:color w:val="auto"/>
                <w:sz w:val="24"/>
                <w:szCs w:val="24"/>
              </w:rPr>
              <w:t>1</w:t>
            </w:r>
          </w:p>
        </w:tc>
        <w:tc>
          <w:tcPr>
            <w:tcW w:w="5245" w:type="dxa"/>
            <w:vAlign w:val="center"/>
          </w:tcPr>
          <w:p w14:paraId="0F3DC98B" w14:textId="4B153D5D" w:rsidR="002F604B" w:rsidRPr="006F5577" w:rsidRDefault="00E85A06" w:rsidP="00E14F3D">
            <w:pPr>
              <w:spacing w:afterLines="50" w:after="156"/>
              <w:rPr>
                <w:rFonts w:ascii="仿宋" w:eastAsia="仿宋" w:hAnsi="仿宋" w:cs="Marigold"/>
                <w:bCs/>
                <w:i w:val="0"/>
                <w:color w:val="auto"/>
                <w:sz w:val="24"/>
                <w:szCs w:val="24"/>
                <w:lang w:eastAsia="zh-CN"/>
              </w:rPr>
            </w:pPr>
            <w:r w:rsidRPr="00E85A06">
              <w:rPr>
                <w:rFonts w:ascii="仿宋" w:eastAsia="仿宋" w:hAnsi="仿宋" w:hint="eastAsia"/>
                <w:i w:val="0"/>
                <w:color w:val="auto"/>
                <w:sz w:val="24"/>
                <w:lang w:eastAsia="zh-CN"/>
              </w:rPr>
              <w:t>天府农业博览园乡村振兴研究院数字工场产教融合实训基地项目</w:t>
            </w:r>
          </w:p>
        </w:tc>
        <w:tc>
          <w:tcPr>
            <w:tcW w:w="2084" w:type="dxa"/>
            <w:vAlign w:val="center"/>
          </w:tcPr>
          <w:p w14:paraId="50699A62" w14:textId="29FE9084" w:rsidR="002F604B" w:rsidRPr="00D135FF" w:rsidRDefault="0004607B" w:rsidP="0043535B">
            <w:pPr>
              <w:spacing w:afterLines="50" w:after="156"/>
              <w:jc w:val="center"/>
              <w:rPr>
                <w:rFonts w:ascii="仿宋" w:eastAsia="仿宋" w:hAnsi="仿宋"/>
                <w:i w:val="0"/>
                <w:color w:val="auto"/>
                <w:sz w:val="24"/>
                <w:szCs w:val="24"/>
                <w:lang w:eastAsia="zh-CN"/>
              </w:rPr>
            </w:pPr>
            <w:r>
              <w:rPr>
                <w:rFonts w:ascii="仿宋" w:eastAsia="仿宋" w:hAnsi="仿宋" w:hint="eastAsia"/>
                <w:i w:val="0"/>
                <w:color w:val="auto"/>
                <w:sz w:val="24"/>
                <w:szCs w:val="24"/>
                <w:lang w:eastAsia="zh-CN"/>
              </w:rPr>
              <w:t>485</w:t>
            </w:r>
            <w:r w:rsidR="002F604B" w:rsidRPr="00D135FF">
              <w:rPr>
                <w:rFonts w:ascii="仿宋" w:eastAsia="仿宋" w:hAnsi="仿宋" w:hint="eastAsia"/>
                <w:i w:val="0"/>
                <w:color w:val="auto"/>
                <w:sz w:val="24"/>
                <w:szCs w:val="24"/>
                <w:lang w:eastAsia="zh-CN"/>
              </w:rPr>
              <w:t>万元</w:t>
            </w:r>
          </w:p>
        </w:tc>
      </w:tr>
    </w:tbl>
    <w:p w14:paraId="09F698C3" w14:textId="77777777" w:rsidR="002D46FB" w:rsidRPr="00D135FF" w:rsidRDefault="005E2480">
      <w:pPr>
        <w:spacing w:line="360" w:lineRule="auto"/>
        <w:ind w:firstLineChars="200" w:firstLine="480"/>
        <w:contextualSpacing/>
        <w:rPr>
          <w:rFonts w:ascii="仿宋" w:eastAsia="仿宋" w:hAnsi="仿宋" w:cs="Marigold"/>
          <w:bCs/>
          <w:i w:val="0"/>
          <w:color w:val="auto"/>
          <w:sz w:val="24"/>
          <w:szCs w:val="24"/>
          <w:lang w:eastAsia="zh-CN"/>
        </w:rPr>
      </w:pPr>
      <w:r w:rsidRPr="00D135FF">
        <w:rPr>
          <w:rFonts w:ascii="仿宋" w:eastAsia="仿宋" w:hAnsi="仿宋" w:cs="Marigold"/>
          <w:bCs/>
          <w:i w:val="0"/>
          <w:color w:val="auto"/>
          <w:sz w:val="24"/>
          <w:szCs w:val="24"/>
          <w:lang w:eastAsia="zh-CN"/>
        </w:rPr>
        <w:t>（</w:t>
      </w:r>
      <w:r w:rsidRPr="00D135FF">
        <w:rPr>
          <w:rFonts w:ascii="仿宋" w:eastAsia="仿宋" w:hAnsi="仿宋" w:cs="Marigold" w:hint="eastAsia"/>
          <w:bCs/>
          <w:i w:val="0"/>
          <w:color w:val="auto"/>
          <w:sz w:val="24"/>
          <w:szCs w:val="24"/>
          <w:lang w:eastAsia="zh-CN"/>
        </w:rPr>
        <w:t>采购</w:t>
      </w:r>
      <w:r w:rsidRPr="00D135FF">
        <w:rPr>
          <w:rFonts w:ascii="仿宋" w:eastAsia="仿宋" w:hAnsi="仿宋" w:cs="Marigold"/>
          <w:bCs/>
          <w:i w:val="0"/>
          <w:color w:val="auto"/>
          <w:sz w:val="24"/>
          <w:szCs w:val="24"/>
          <w:lang w:eastAsia="zh-CN"/>
        </w:rPr>
        <w:t>需求及</w:t>
      </w:r>
      <w:r w:rsidRPr="00D135FF">
        <w:rPr>
          <w:rFonts w:ascii="仿宋" w:eastAsia="仿宋" w:hAnsi="仿宋" w:cs="Marigold" w:hint="eastAsia"/>
          <w:bCs/>
          <w:i w:val="0"/>
          <w:color w:val="auto"/>
          <w:sz w:val="24"/>
          <w:szCs w:val="24"/>
          <w:lang w:eastAsia="zh-CN"/>
        </w:rPr>
        <w:t>要求详见招标文件第六章）</w:t>
      </w:r>
    </w:p>
    <w:p w14:paraId="544F2C08" w14:textId="77777777" w:rsidR="002D46FB" w:rsidRPr="00D135FF" w:rsidRDefault="005E2480">
      <w:pPr>
        <w:spacing w:after="120" w:line="360" w:lineRule="auto"/>
        <w:ind w:left="480"/>
        <w:rPr>
          <w:rFonts w:ascii="仿宋" w:eastAsia="仿宋" w:hAnsi="仿宋" w:cs="Marigold"/>
          <w:b/>
          <w:bCs/>
          <w:i w:val="0"/>
          <w:color w:val="auto"/>
          <w:sz w:val="24"/>
          <w:szCs w:val="24"/>
          <w:lang w:eastAsia="zh-CN"/>
        </w:rPr>
      </w:pPr>
      <w:r w:rsidRPr="00D135FF">
        <w:rPr>
          <w:rFonts w:ascii="仿宋" w:eastAsia="仿宋" w:hAnsi="仿宋" w:cs="Marigold" w:hint="eastAsia"/>
          <w:b/>
          <w:bCs/>
          <w:i w:val="0"/>
          <w:color w:val="auto"/>
          <w:sz w:val="24"/>
          <w:szCs w:val="24"/>
          <w:lang w:eastAsia="zh-CN"/>
        </w:rPr>
        <w:t>2、采购背景：</w:t>
      </w:r>
    </w:p>
    <w:p w14:paraId="0CEE33C1" w14:textId="78A1CCE6" w:rsidR="007D41BA" w:rsidRPr="00125F22" w:rsidRDefault="00D118D1" w:rsidP="00D118D1">
      <w:pPr>
        <w:spacing w:line="360" w:lineRule="auto"/>
        <w:ind w:firstLineChars="200" w:firstLine="480"/>
        <w:rPr>
          <w:rFonts w:ascii="仿宋" w:eastAsia="仿宋" w:hAnsi="仿宋"/>
          <w:i w:val="0"/>
          <w:sz w:val="28"/>
          <w:lang w:eastAsia="zh-CN"/>
        </w:rPr>
      </w:pPr>
      <w:r>
        <w:rPr>
          <w:rFonts w:ascii="仿宋" w:eastAsia="仿宋" w:hAnsi="仿宋" w:hint="eastAsia"/>
          <w:i w:val="0"/>
          <w:sz w:val="24"/>
          <w:lang w:eastAsia="zh-CN"/>
        </w:rPr>
        <w:t>天府</w:t>
      </w:r>
      <w:r>
        <w:rPr>
          <w:rFonts w:ascii="仿宋" w:eastAsia="仿宋" w:hAnsi="仿宋"/>
          <w:i w:val="0"/>
          <w:sz w:val="24"/>
          <w:lang w:eastAsia="zh-CN"/>
        </w:rPr>
        <w:t>农业博览园乡村振兴研究院</w:t>
      </w:r>
      <w:r w:rsidRPr="00125F22">
        <w:rPr>
          <w:rFonts w:ascii="仿宋" w:eastAsia="仿宋" w:hAnsi="仿宋"/>
          <w:i w:val="0"/>
          <w:sz w:val="24"/>
          <w:lang w:eastAsia="zh-CN"/>
        </w:rPr>
        <w:t>作为新津数字经济发展的重要部分，正在着力深化产教融合、校企合作，建设区域共享型高水平专业化的数字工场产教融合实训基地，稳步推动产业链、创新链、人才链、教育链有机衔接，以培养更多技术技能型人才为新津数字经济发展持续赋能。但是目前在数字化人才培养方面存在一些现实短板，存在供给侧与产业需求侧对接不够紧密，人才培养目标与岗位实际需求脱节，技术技能人才结构性、质量性短缺的问题。同时存在实</w:t>
      </w:r>
      <w:proofErr w:type="gramStart"/>
      <w:r w:rsidRPr="00125F22">
        <w:rPr>
          <w:rFonts w:ascii="仿宋" w:eastAsia="仿宋" w:hAnsi="仿宋"/>
          <w:i w:val="0"/>
          <w:sz w:val="24"/>
          <w:lang w:eastAsia="zh-CN"/>
        </w:rPr>
        <w:t>训环境</w:t>
      </w:r>
      <w:proofErr w:type="gramEnd"/>
      <w:r w:rsidRPr="00125F22">
        <w:rPr>
          <w:rFonts w:ascii="仿宋" w:eastAsia="仿宋" w:hAnsi="仿宋"/>
          <w:i w:val="0"/>
          <w:sz w:val="24"/>
          <w:lang w:eastAsia="zh-CN"/>
        </w:rPr>
        <w:t>与设备陈旧、缺乏完善的企业项目化教学资源、师资力量较弱且不足、智慧教学体系不健全等系列问题。</w:t>
      </w:r>
    </w:p>
    <w:p w14:paraId="018B7837" w14:textId="77777777" w:rsidR="002D46FB" w:rsidRPr="00D135FF" w:rsidRDefault="005E2480" w:rsidP="008D54B8">
      <w:pPr>
        <w:spacing w:after="120" w:line="360" w:lineRule="auto"/>
        <w:ind w:firstLineChars="200" w:firstLine="482"/>
        <w:rPr>
          <w:rFonts w:ascii="仿宋" w:eastAsia="仿宋" w:hAnsi="仿宋" w:cs="Marigold"/>
          <w:b/>
          <w:bCs/>
          <w:i w:val="0"/>
          <w:color w:val="auto"/>
          <w:sz w:val="24"/>
          <w:szCs w:val="24"/>
          <w:lang w:eastAsia="zh-CN"/>
        </w:rPr>
      </w:pPr>
      <w:r w:rsidRPr="00D135FF">
        <w:rPr>
          <w:rFonts w:ascii="仿宋" w:eastAsia="仿宋" w:hAnsi="仿宋" w:cs="Marigold" w:hint="eastAsia"/>
          <w:b/>
          <w:bCs/>
          <w:i w:val="0"/>
          <w:color w:val="auto"/>
          <w:sz w:val="24"/>
          <w:szCs w:val="24"/>
          <w:lang w:eastAsia="zh-CN"/>
        </w:rPr>
        <w:t>3、采购项目需要落实的政府采购政策：</w:t>
      </w:r>
    </w:p>
    <w:p w14:paraId="79387D53" w14:textId="77777777" w:rsidR="00DF152E" w:rsidRPr="00DF152E" w:rsidRDefault="00DF152E" w:rsidP="00DF152E">
      <w:pPr>
        <w:spacing w:line="360" w:lineRule="auto"/>
        <w:ind w:firstLineChars="200" w:firstLine="480"/>
        <w:rPr>
          <w:rFonts w:ascii="仿宋" w:eastAsia="仿宋" w:hAnsi="仿宋" w:cs="Marigold"/>
          <w:bCs/>
          <w:i w:val="0"/>
          <w:color w:val="auto"/>
          <w:sz w:val="24"/>
          <w:szCs w:val="24"/>
          <w:lang w:eastAsia="zh-CN"/>
        </w:rPr>
      </w:pPr>
      <w:r w:rsidRPr="00DF152E">
        <w:rPr>
          <w:rFonts w:ascii="仿宋" w:eastAsia="仿宋" w:hAnsi="仿宋" w:cs="Marigold" w:hint="eastAsia"/>
          <w:bCs/>
          <w:i w:val="0"/>
          <w:color w:val="auto"/>
          <w:sz w:val="24"/>
          <w:szCs w:val="24"/>
          <w:lang w:eastAsia="zh-CN"/>
        </w:rPr>
        <w:t>①鼓励节能政策：《国务院办公厅关于建立政府强制采购节能产品制度的通知》（国办发〔2007〕51号）、关于调整优化节能产品、环境标志产品政府采</w:t>
      </w:r>
      <w:r w:rsidRPr="00DF152E">
        <w:rPr>
          <w:rFonts w:ascii="仿宋" w:eastAsia="仿宋" w:hAnsi="仿宋" w:cs="Marigold" w:hint="eastAsia"/>
          <w:bCs/>
          <w:i w:val="0"/>
          <w:color w:val="auto"/>
          <w:sz w:val="24"/>
          <w:szCs w:val="24"/>
          <w:lang w:eastAsia="zh-CN"/>
        </w:rPr>
        <w:lastRenderedPageBreak/>
        <w:t>购执行机制的通知（财库〔2019〕9号）；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72CE1E6" w14:textId="77777777" w:rsidR="00DF152E" w:rsidRPr="00DF152E" w:rsidRDefault="00DF152E" w:rsidP="00DF152E">
      <w:pPr>
        <w:spacing w:line="360" w:lineRule="auto"/>
        <w:ind w:firstLineChars="200" w:firstLine="480"/>
        <w:rPr>
          <w:rFonts w:ascii="仿宋" w:eastAsia="仿宋" w:hAnsi="仿宋" w:cs="Marigold"/>
          <w:bCs/>
          <w:i w:val="0"/>
          <w:color w:val="auto"/>
          <w:sz w:val="24"/>
          <w:szCs w:val="24"/>
          <w:lang w:eastAsia="zh-CN"/>
        </w:rPr>
      </w:pPr>
      <w:r w:rsidRPr="00DF152E">
        <w:rPr>
          <w:rFonts w:ascii="仿宋" w:eastAsia="仿宋" w:hAnsi="仿宋" w:cs="Marigold" w:hint="eastAsia"/>
          <w:bCs/>
          <w:i w:val="0"/>
          <w:color w:val="auto"/>
          <w:sz w:val="24"/>
          <w:szCs w:val="24"/>
          <w:lang w:eastAsia="zh-CN"/>
        </w:rPr>
        <w:t>②鼓励环保政策：《财政部、国家环保总局关于环境标志产品政府采购实施的意见》（财库〔2006〕90号）、关于调整优化节能产品、环境标志产品政府采购执行机制的通知（财库〔2019〕9号）；采购人拟采购的产品属于品目清单范围的，采购人及其委托的采购代理机构应当依据国家确定的认证机构出具的、处于有效期之内的节能产品、环境标志产品认证证书，对获得证书的产品实施政 府优先采购或强制采购。</w:t>
      </w:r>
    </w:p>
    <w:p w14:paraId="5FE2FB10" w14:textId="77777777" w:rsidR="00DF152E" w:rsidRPr="00DF152E" w:rsidRDefault="00DF152E" w:rsidP="00DF152E">
      <w:pPr>
        <w:spacing w:line="360" w:lineRule="auto"/>
        <w:ind w:firstLineChars="200" w:firstLine="480"/>
        <w:rPr>
          <w:rFonts w:ascii="仿宋" w:eastAsia="仿宋" w:hAnsi="仿宋" w:cs="Marigold"/>
          <w:bCs/>
          <w:i w:val="0"/>
          <w:color w:val="auto"/>
          <w:sz w:val="24"/>
          <w:szCs w:val="24"/>
          <w:lang w:eastAsia="zh-CN"/>
        </w:rPr>
      </w:pPr>
      <w:r w:rsidRPr="00DF152E">
        <w:rPr>
          <w:rFonts w:ascii="仿宋" w:eastAsia="仿宋" w:hAnsi="仿宋" w:cs="Marigold" w:hint="eastAsia"/>
          <w:bCs/>
          <w:i w:val="0"/>
          <w:color w:val="auto"/>
          <w:sz w:val="24"/>
          <w:szCs w:val="24"/>
          <w:lang w:eastAsia="zh-CN"/>
        </w:rPr>
        <w:t>③无线局域网产品政府采购政策：本项目采购的产品属于中国政府采购网公布的《无线局域网认证产品政府采购清单》的，按照本项目《综合评分明细表》的规则进行加分。</w:t>
      </w:r>
    </w:p>
    <w:p w14:paraId="21C66BBB" w14:textId="77777777" w:rsidR="00DF152E" w:rsidRPr="00DF152E" w:rsidRDefault="00DF152E" w:rsidP="00DF152E">
      <w:pPr>
        <w:spacing w:line="360" w:lineRule="auto"/>
        <w:ind w:firstLineChars="200" w:firstLine="480"/>
        <w:rPr>
          <w:rFonts w:ascii="仿宋" w:eastAsia="仿宋" w:hAnsi="仿宋" w:cs="Marigold"/>
          <w:bCs/>
          <w:i w:val="0"/>
          <w:color w:val="auto"/>
          <w:sz w:val="24"/>
          <w:szCs w:val="24"/>
          <w:lang w:eastAsia="zh-CN"/>
        </w:rPr>
      </w:pPr>
      <w:r w:rsidRPr="00DF152E">
        <w:rPr>
          <w:rFonts w:ascii="仿宋" w:eastAsia="仿宋" w:hAnsi="仿宋" w:cs="Marigold" w:hint="eastAsia"/>
          <w:bCs/>
          <w:i w:val="0"/>
          <w:color w:val="auto"/>
          <w:sz w:val="24"/>
          <w:szCs w:val="24"/>
          <w:lang w:eastAsia="zh-CN"/>
        </w:rPr>
        <w:t>④扶持中小企业政策：《政府采购促进中小企业发展管理办法》（财库〔2020〕46 号），评审时小型和微型企业产品享受10%的价格折扣。</w:t>
      </w:r>
    </w:p>
    <w:p w14:paraId="541FB362" w14:textId="77777777" w:rsidR="00DF152E" w:rsidRPr="00DF152E" w:rsidRDefault="00DF152E" w:rsidP="00DF152E">
      <w:pPr>
        <w:spacing w:line="360" w:lineRule="auto"/>
        <w:ind w:firstLineChars="200" w:firstLine="480"/>
        <w:rPr>
          <w:rFonts w:ascii="仿宋" w:eastAsia="仿宋" w:hAnsi="仿宋" w:cs="Marigold"/>
          <w:bCs/>
          <w:i w:val="0"/>
          <w:color w:val="auto"/>
          <w:sz w:val="24"/>
          <w:szCs w:val="24"/>
          <w:lang w:eastAsia="zh-CN"/>
        </w:rPr>
      </w:pPr>
      <w:r w:rsidRPr="00DF152E">
        <w:rPr>
          <w:rFonts w:ascii="仿宋" w:eastAsia="仿宋" w:hAnsi="仿宋" w:cs="Marigold" w:hint="eastAsia"/>
          <w:bCs/>
          <w:i w:val="0"/>
          <w:color w:val="auto"/>
          <w:sz w:val="24"/>
          <w:szCs w:val="24"/>
          <w:lang w:eastAsia="zh-CN"/>
        </w:rPr>
        <w:t>⑤监狱企业政策：《财政部、司法部关于政府采购支持监狱企业发展有关问题的通知》（财库〔2014〕68号），监狱企业视同小型、微型企业，评审时享受10%的价格折扣。</w:t>
      </w:r>
    </w:p>
    <w:p w14:paraId="5F319742" w14:textId="77777777" w:rsidR="00DF152E" w:rsidRPr="00DF152E" w:rsidRDefault="00DF152E" w:rsidP="00DF152E">
      <w:pPr>
        <w:spacing w:line="360" w:lineRule="auto"/>
        <w:ind w:firstLineChars="200" w:firstLine="480"/>
        <w:rPr>
          <w:rFonts w:ascii="仿宋" w:eastAsia="仿宋" w:hAnsi="仿宋" w:cs="Marigold"/>
          <w:bCs/>
          <w:i w:val="0"/>
          <w:color w:val="auto"/>
          <w:sz w:val="24"/>
          <w:szCs w:val="24"/>
          <w:lang w:eastAsia="zh-CN"/>
        </w:rPr>
      </w:pPr>
      <w:r w:rsidRPr="00DF152E">
        <w:rPr>
          <w:rFonts w:ascii="仿宋" w:eastAsia="仿宋" w:hAnsi="仿宋" w:cs="Marigold" w:hint="eastAsia"/>
          <w:bCs/>
          <w:i w:val="0"/>
          <w:color w:val="auto"/>
          <w:sz w:val="24"/>
          <w:szCs w:val="24"/>
          <w:lang w:eastAsia="zh-CN"/>
        </w:rPr>
        <w:t>⑥促进残疾人就业政府采购政策：《民政部、财政部、中国残疾人联合会关于促进残疾人就业政府采购政策的通知》（财库〔2017〕141号），残疾人福利性单位视同小型、微型企业，评审时享受10%的价格折扣。</w:t>
      </w:r>
    </w:p>
    <w:p w14:paraId="0C84A4F5" w14:textId="77777777" w:rsidR="00DF152E" w:rsidRPr="00DF152E" w:rsidRDefault="00DF152E" w:rsidP="00DF152E">
      <w:pPr>
        <w:spacing w:line="360" w:lineRule="auto"/>
        <w:ind w:firstLineChars="200" w:firstLine="480"/>
        <w:rPr>
          <w:rFonts w:ascii="仿宋" w:eastAsia="仿宋" w:hAnsi="仿宋" w:cs="Marigold"/>
          <w:bCs/>
          <w:i w:val="0"/>
          <w:color w:val="auto"/>
          <w:sz w:val="24"/>
          <w:szCs w:val="24"/>
          <w:lang w:eastAsia="zh-CN"/>
        </w:rPr>
      </w:pPr>
      <w:r w:rsidRPr="00DF152E">
        <w:rPr>
          <w:rFonts w:ascii="仿宋" w:eastAsia="仿宋" w:hAnsi="仿宋" w:cs="Marigold" w:hint="eastAsia"/>
          <w:bCs/>
          <w:i w:val="0"/>
          <w:color w:val="auto"/>
          <w:sz w:val="24"/>
          <w:szCs w:val="24"/>
          <w:lang w:eastAsia="zh-CN"/>
        </w:rPr>
        <w:t>⑦其他政府采购政策执行：最后得分相同的，注册经营地在不发达地区和少数民族地区的投标人优先。</w:t>
      </w:r>
    </w:p>
    <w:p w14:paraId="57B906A5" w14:textId="77777777" w:rsidR="00DF152E" w:rsidRPr="00DF152E" w:rsidRDefault="00DF152E" w:rsidP="00DF152E">
      <w:pPr>
        <w:spacing w:line="360" w:lineRule="auto"/>
        <w:ind w:firstLineChars="200" w:firstLine="480"/>
        <w:rPr>
          <w:rFonts w:ascii="仿宋" w:eastAsia="仿宋" w:hAnsi="仿宋" w:cs="Marigold"/>
          <w:bCs/>
          <w:i w:val="0"/>
          <w:color w:val="auto"/>
          <w:sz w:val="24"/>
          <w:szCs w:val="24"/>
          <w:lang w:eastAsia="zh-CN"/>
        </w:rPr>
      </w:pPr>
      <w:r w:rsidRPr="00DF152E">
        <w:rPr>
          <w:rFonts w:ascii="仿宋" w:eastAsia="仿宋" w:hAnsi="仿宋" w:cs="Marigold" w:hint="eastAsia"/>
          <w:bCs/>
          <w:i w:val="0"/>
          <w:color w:val="auto"/>
          <w:sz w:val="24"/>
          <w:szCs w:val="24"/>
          <w:lang w:eastAsia="zh-CN"/>
        </w:rPr>
        <w:t>⑧推进四川省政府采购供应商信用融资：根据《四川省财政厅关于推进四川省政府采购供应商信用融资工作的通知》（川财采〔2018〕123号）、《成都市中小企业政府采购信用融资暂行办法》、《成都市级支持中小企业政府采购信用融资实施方案》，有融资需求的供应商可根据中国政府采购网四川省分网公示的银行及其“政采贷”产品，自行选择符合自身情况的“政采贷”银行及其产品，</w:t>
      </w:r>
      <w:r w:rsidRPr="00DF152E">
        <w:rPr>
          <w:rFonts w:ascii="仿宋" w:eastAsia="仿宋" w:hAnsi="仿宋" w:cs="Marigold" w:hint="eastAsia"/>
          <w:bCs/>
          <w:i w:val="0"/>
          <w:color w:val="auto"/>
          <w:sz w:val="24"/>
          <w:szCs w:val="24"/>
          <w:lang w:eastAsia="zh-CN"/>
        </w:rPr>
        <w:lastRenderedPageBreak/>
        <w:t>凭中标（成交）通知书向银行提出贷款意向申请。银行应及时按照有关规定完成对供应商的信用审查以及开设账户等相关工作。</w:t>
      </w:r>
    </w:p>
    <w:p w14:paraId="7D7F9F20" w14:textId="7040D842" w:rsidR="002D46FB" w:rsidRPr="00D135FF" w:rsidRDefault="00DF152E" w:rsidP="00DF152E">
      <w:pPr>
        <w:spacing w:line="360" w:lineRule="auto"/>
        <w:ind w:firstLineChars="200" w:firstLine="480"/>
        <w:rPr>
          <w:rFonts w:ascii="仿宋" w:eastAsia="仿宋" w:hAnsi="仿宋" w:cs="Marigold"/>
          <w:bCs/>
          <w:i w:val="0"/>
          <w:color w:val="auto"/>
          <w:sz w:val="24"/>
          <w:szCs w:val="24"/>
          <w:lang w:eastAsia="zh-CN"/>
        </w:rPr>
      </w:pPr>
      <w:r w:rsidRPr="00DF152E">
        <w:rPr>
          <w:rFonts w:ascii="仿宋" w:eastAsia="仿宋" w:hAnsi="仿宋" w:cs="Marigold" w:hint="eastAsia"/>
          <w:bCs/>
          <w:i w:val="0"/>
          <w:color w:val="auto"/>
          <w:sz w:val="24"/>
          <w:szCs w:val="24"/>
          <w:lang w:eastAsia="zh-CN"/>
        </w:rPr>
        <w:t>⑨运用政府采购政策支持脱贫攻坚：为贯彻《国务院办公厅关于深入开展消费扶贫助力打赢脱贫攻坚战的指导意见》（国办发〔2018〕129号）要求,根据《财政部 国务院扶贫办关于运用政府采购政策支持脱贫攻坚的通知》（财库〔2019〕27号）、《财政部 国务院扶贫办中华全国供销合作总社关于印发&lt;政府采购贫困地区农副产品实施方案&gt;的通知》（财库〔2019〕41号）及《四川省人民政府办公厅关于深入开展消费扶贫助力打赢脱贫攻坚战的实施意见》（川办发〔2019〕45号）有关规定，进一步运用好政府采购政策，鼓励采用优先采购、预留采购份额方式采购贫困地区农副产品，鼓励动员各级预算单位等购买贫困地区农副产品，实施精准消费扶贫，带动建档立卡贫困户增收，助力打赢脱贫攻坚战。</w:t>
      </w:r>
    </w:p>
    <w:p w14:paraId="240895DF" w14:textId="77777777" w:rsidR="002D46FB" w:rsidRPr="00D135FF" w:rsidRDefault="005E2480">
      <w:pPr>
        <w:spacing w:after="120" w:line="360" w:lineRule="auto"/>
        <w:rPr>
          <w:rFonts w:ascii="仿宋" w:eastAsia="仿宋" w:hAnsi="仿宋" w:cs="Marigold"/>
          <w:b/>
          <w:bCs/>
          <w:i w:val="0"/>
          <w:color w:val="auto"/>
          <w:sz w:val="24"/>
          <w:szCs w:val="24"/>
          <w:lang w:eastAsia="zh-CN"/>
        </w:rPr>
      </w:pPr>
      <w:r w:rsidRPr="00D135FF">
        <w:rPr>
          <w:rFonts w:ascii="仿宋" w:eastAsia="仿宋" w:hAnsi="仿宋" w:cs="Marigold" w:hint="eastAsia"/>
          <w:b/>
          <w:bCs/>
          <w:i w:val="0"/>
          <w:color w:val="auto"/>
          <w:sz w:val="24"/>
          <w:szCs w:val="24"/>
          <w:lang w:eastAsia="zh-CN"/>
        </w:rPr>
        <w:t>五、投标人参加本次政府采购活动应具备下列条件：</w:t>
      </w:r>
    </w:p>
    <w:p w14:paraId="786A609A" w14:textId="77777777" w:rsidR="002D46FB" w:rsidRPr="00D135FF" w:rsidRDefault="005E2480">
      <w:pPr>
        <w:spacing w:line="400" w:lineRule="exact"/>
        <w:ind w:firstLineChars="200" w:firstLine="480"/>
        <w:rPr>
          <w:rFonts w:ascii="仿宋" w:eastAsia="仿宋" w:hAnsi="仿宋"/>
          <w:i w:val="0"/>
          <w:sz w:val="24"/>
          <w:szCs w:val="24"/>
          <w:lang w:eastAsia="zh-CN"/>
        </w:rPr>
      </w:pPr>
      <w:r w:rsidRPr="00D135FF">
        <w:rPr>
          <w:rFonts w:ascii="仿宋" w:eastAsia="仿宋" w:hAnsi="仿宋"/>
          <w:i w:val="0"/>
          <w:sz w:val="24"/>
          <w:szCs w:val="24"/>
          <w:lang w:eastAsia="zh-CN"/>
        </w:rPr>
        <w:t>（一）《中华人民共和国政府采购法》第二十二条第一款第（一） 至（五）规定的条件：</w:t>
      </w:r>
    </w:p>
    <w:p w14:paraId="2408F6EC" w14:textId="77777777" w:rsidR="003135FE" w:rsidRPr="00D135FF" w:rsidRDefault="003135FE" w:rsidP="003135FE">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 xml:space="preserve">1、具有独立承担民事责任的能力； </w:t>
      </w:r>
    </w:p>
    <w:p w14:paraId="06F582B2" w14:textId="77777777" w:rsidR="003135FE" w:rsidRPr="00D135FF" w:rsidRDefault="003135FE" w:rsidP="003135FE">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 xml:space="preserve">2、具有良好的商业信誉和健全的财务会计制度； </w:t>
      </w:r>
    </w:p>
    <w:p w14:paraId="13A39AAB" w14:textId="77777777" w:rsidR="003135FE" w:rsidRPr="00D135FF" w:rsidRDefault="003135FE" w:rsidP="003135FE">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 xml:space="preserve">3、具有履行合同所必需的设备和专业技术能力； </w:t>
      </w:r>
    </w:p>
    <w:p w14:paraId="067147D9" w14:textId="77777777" w:rsidR="003135FE" w:rsidRPr="00D135FF" w:rsidRDefault="003135FE" w:rsidP="003135FE">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4</w:t>
      </w:r>
      <w:r>
        <w:rPr>
          <w:rFonts w:ascii="仿宋" w:eastAsia="仿宋" w:hAnsi="仿宋" w:hint="eastAsia"/>
          <w:i w:val="0"/>
          <w:color w:val="auto"/>
          <w:sz w:val="24"/>
          <w:lang w:eastAsia="zh-CN"/>
        </w:rPr>
        <w:t>、</w:t>
      </w:r>
      <w:r w:rsidRPr="00D135FF">
        <w:rPr>
          <w:rFonts w:ascii="仿宋" w:eastAsia="仿宋" w:hAnsi="仿宋" w:hint="eastAsia"/>
          <w:i w:val="0"/>
          <w:color w:val="auto"/>
          <w:sz w:val="24"/>
          <w:lang w:eastAsia="zh-CN"/>
        </w:rPr>
        <w:t xml:space="preserve">有依法缴纳税收和社会保障资金的良好记录； </w:t>
      </w:r>
    </w:p>
    <w:p w14:paraId="42DE0C60" w14:textId="77777777" w:rsidR="003135FE" w:rsidRDefault="003135FE" w:rsidP="003135FE">
      <w:pPr>
        <w:spacing w:line="400" w:lineRule="exact"/>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t>5、参加政府采购活动前三年内，在经营活动中没有重大违法记录。</w:t>
      </w:r>
    </w:p>
    <w:p w14:paraId="5B8D8FB9" w14:textId="77777777" w:rsidR="002D46FB" w:rsidRPr="00D135FF" w:rsidRDefault="005E2480" w:rsidP="003135FE">
      <w:pPr>
        <w:spacing w:line="400" w:lineRule="exact"/>
        <w:ind w:firstLineChars="200" w:firstLine="480"/>
        <w:rPr>
          <w:rFonts w:ascii="仿宋" w:eastAsia="仿宋" w:hAnsi="仿宋"/>
          <w:i w:val="0"/>
          <w:sz w:val="24"/>
          <w:szCs w:val="24"/>
          <w:lang w:eastAsia="zh-CN"/>
        </w:rPr>
      </w:pPr>
      <w:r w:rsidRPr="00D135FF">
        <w:rPr>
          <w:rFonts w:ascii="仿宋" w:eastAsia="仿宋" w:hAnsi="仿宋"/>
          <w:i w:val="0"/>
          <w:sz w:val="24"/>
          <w:szCs w:val="24"/>
          <w:lang w:eastAsia="zh-CN"/>
        </w:rPr>
        <w:t xml:space="preserve">（二）法律、行政法规规定的其他条件： </w:t>
      </w:r>
    </w:p>
    <w:p w14:paraId="60CF85AB" w14:textId="50DC207E" w:rsidR="00D53E7A" w:rsidRDefault="005E2480" w:rsidP="00D365E2">
      <w:pPr>
        <w:spacing w:line="400" w:lineRule="exact"/>
        <w:ind w:firstLineChars="200" w:firstLine="480"/>
        <w:rPr>
          <w:rFonts w:ascii="仿宋" w:eastAsia="仿宋" w:hAnsi="仿宋"/>
          <w:i w:val="0"/>
          <w:sz w:val="24"/>
          <w:szCs w:val="24"/>
          <w:lang w:eastAsia="zh-CN"/>
        </w:rPr>
      </w:pPr>
      <w:r w:rsidRPr="00D135FF">
        <w:rPr>
          <w:rFonts w:ascii="仿宋" w:eastAsia="仿宋" w:hAnsi="仿宋"/>
          <w:i w:val="0"/>
          <w:sz w:val="24"/>
          <w:szCs w:val="24"/>
          <w:lang w:eastAsia="zh-CN"/>
        </w:rPr>
        <w:t>1、投标人单位及其现任法定代表人/主要负责人不得具有行贿犯罪记录</w:t>
      </w:r>
      <w:r w:rsidR="00D365E2">
        <w:rPr>
          <w:rFonts w:ascii="仿宋" w:eastAsia="仿宋" w:hAnsi="仿宋" w:hint="eastAsia"/>
          <w:i w:val="0"/>
          <w:sz w:val="24"/>
          <w:szCs w:val="24"/>
          <w:lang w:eastAsia="zh-CN"/>
        </w:rPr>
        <w:t>；</w:t>
      </w:r>
      <w:r w:rsidRPr="00D135FF">
        <w:rPr>
          <w:rFonts w:ascii="仿宋" w:eastAsia="仿宋" w:hAnsi="仿宋"/>
          <w:i w:val="0"/>
          <w:sz w:val="24"/>
          <w:szCs w:val="24"/>
          <w:lang w:eastAsia="zh-CN"/>
        </w:rPr>
        <w:t xml:space="preserve"> 2、单位负责人为同一人或者存在控股、管理关系的不同投标人，不得参加同一合同项下的政府采购活动</w:t>
      </w:r>
      <w:r w:rsidR="00DF152E">
        <w:rPr>
          <w:rFonts w:ascii="仿宋" w:eastAsia="仿宋" w:hAnsi="仿宋" w:hint="eastAsia"/>
          <w:i w:val="0"/>
          <w:sz w:val="24"/>
          <w:szCs w:val="24"/>
          <w:lang w:eastAsia="zh-CN"/>
        </w:rPr>
        <w:t>；</w:t>
      </w:r>
      <w:r w:rsidRPr="00D135FF">
        <w:rPr>
          <w:rFonts w:ascii="仿宋" w:eastAsia="仿宋" w:hAnsi="仿宋"/>
          <w:i w:val="0"/>
          <w:sz w:val="24"/>
          <w:szCs w:val="24"/>
          <w:lang w:eastAsia="zh-CN"/>
        </w:rPr>
        <w:t>3、投标人未对本次采购项目提供过整体设计、规范编制或者项目管理、监理、检测等服务</w:t>
      </w:r>
      <w:r w:rsidR="00DF152E">
        <w:rPr>
          <w:rFonts w:ascii="仿宋" w:eastAsia="仿宋" w:hAnsi="仿宋" w:hint="eastAsia"/>
          <w:i w:val="0"/>
          <w:sz w:val="24"/>
          <w:szCs w:val="24"/>
          <w:lang w:eastAsia="zh-CN"/>
        </w:rPr>
        <w:t>；</w:t>
      </w:r>
      <w:r w:rsidR="00D53E7A">
        <w:rPr>
          <w:rFonts w:ascii="仿宋" w:eastAsia="仿宋" w:hAnsi="仿宋" w:hint="eastAsia"/>
          <w:i w:val="0"/>
          <w:sz w:val="24"/>
          <w:szCs w:val="24"/>
          <w:lang w:eastAsia="zh-CN"/>
        </w:rPr>
        <w:t>4、投标人</w:t>
      </w:r>
      <w:r w:rsidR="00E14F3D">
        <w:rPr>
          <w:rFonts w:ascii="仿宋" w:eastAsia="仿宋" w:hAnsi="仿宋" w:hint="eastAsia"/>
          <w:i w:val="0"/>
          <w:sz w:val="24"/>
          <w:szCs w:val="24"/>
          <w:lang w:eastAsia="zh-CN"/>
        </w:rPr>
        <w:t>应</w:t>
      </w:r>
      <w:r w:rsidR="00D53E7A">
        <w:rPr>
          <w:rFonts w:ascii="仿宋" w:eastAsia="仿宋" w:hAnsi="仿宋" w:hint="eastAsia"/>
          <w:i w:val="0"/>
          <w:sz w:val="24"/>
          <w:szCs w:val="24"/>
          <w:lang w:eastAsia="zh-CN"/>
        </w:rPr>
        <w:t>列明其存在直接控股、管理关系的相关供应商名单。</w:t>
      </w:r>
    </w:p>
    <w:p w14:paraId="264F96D8" w14:textId="2AFC96C5" w:rsidR="002D46FB" w:rsidRDefault="005E2480">
      <w:pPr>
        <w:spacing w:line="360" w:lineRule="auto"/>
        <w:ind w:firstLineChars="200" w:firstLine="480"/>
        <w:rPr>
          <w:rFonts w:ascii="仿宋" w:eastAsia="仿宋" w:hAnsi="仿宋"/>
          <w:i w:val="0"/>
          <w:sz w:val="24"/>
          <w:szCs w:val="24"/>
          <w:lang w:eastAsia="zh-CN"/>
        </w:rPr>
      </w:pPr>
      <w:r w:rsidRPr="00D135FF">
        <w:rPr>
          <w:rFonts w:ascii="仿宋" w:eastAsia="仿宋" w:hAnsi="仿宋" w:hint="eastAsia"/>
          <w:i w:val="0"/>
          <w:sz w:val="24"/>
          <w:szCs w:val="24"/>
        </w:rPr>
        <w:t>（</w:t>
      </w:r>
      <w:r w:rsidR="00400033">
        <w:rPr>
          <w:rFonts w:ascii="仿宋" w:eastAsia="仿宋" w:hAnsi="仿宋" w:hint="eastAsia"/>
          <w:i w:val="0"/>
          <w:sz w:val="24"/>
          <w:szCs w:val="24"/>
          <w:lang w:eastAsia="zh-CN"/>
        </w:rPr>
        <w:t>三</w:t>
      </w:r>
      <w:r w:rsidRPr="00D135FF">
        <w:rPr>
          <w:rFonts w:ascii="仿宋" w:eastAsia="仿宋" w:hAnsi="仿宋" w:hint="eastAsia"/>
          <w:i w:val="0"/>
          <w:sz w:val="24"/>
          <w:szCs w:val="24"/>
        </w:rPr>
        <w:t>）</w:t>
      </w:r>
      <w:r w:rsidR="00865DE4">
        <w:rPr>
          <w:rFonts w:ascii="仿宋" w:eastAsia="仿宋" w:hAnsi="仿宋" w:hint="eastAsia"/>
          <w:i w:val="0"/>
          <w:sz w:val="24"/>
          <w:szCs w:val="24"/>
          <w:lang w:eastAsia="zh-CN"/>
        </w:rPr>
        <w:t>投标人</w:t>
      </w:r>
      <w:r w:rsidRPr="00D135FF">
        <w:rPr>
          <w:rFonts w:ascii="仿宋" w:eastAsia="仿宋" w:hAnsi="仿宋" w:hint="eastAsia"/>
          <w:i w:val="0"/>
          <w:sz w:val="24"/>
          <w:szCs w:val="24"/>
        </w:rPr>
        <w:t>不得为“信用中国”网站</w:t>
      </w:r>
      <w:r w:rsidRPr="00D135FF">
        <w:rPr>
          <w:rFonts w:ascii="仿宋" w:eastAsia="仿宋" w:hAnsi="仿宋"/>
          <w:i w:val="0"/>
          <w:sz w:val="24"/>
          <w:szCs w:val="24"/>
        </w:rPr>
        <w:t>(www.creditchina.gov.cn)</w:t>
      </w:r>
      <w:r w:rsidRPr="00D135FF">
        <w:rPr>
          <w:rFonts w:ascii="仿宋" w:eastAsia="仿宋" w:hAnsi="仿宋" w:hint="eastAsia"/>
          <w:i w:val="0"/>
          <w:sz w:val="24"/>
          <w:szCs w:val="24"/>
        </w:rPr>
        <w:t>、</w:t>
      </w:r>
      <w:bookmarkStart w:id="3" w:name="_Hlk487447334"/>
      <w:r w:rsidRPr="00D135FF">
        <w:rPr>
          <w:rFonts w:ascii="仿宋" w:eastAsia="仿宋" w:hAnsi="仿宋" w:hint="eastAsia"/>
          <w:i w:val="0"/>
          <w:sz w:val="24"/>
          <w:szCs w:val="24"/>
        </w:rPr>
        <w:t>“成都信用”网站（</w:t>
      </w:r>
      <w:r w:rsidRPr="00D135FF">
        <w:rPr>
          <w:rFonts w:ascii="仿宋" w:eastAsia="仿宋" w:hAnsi="仿宋"/>
          <w:i w:val="0"/>
          <w:sz w:val="24"/>
          <w:szCs w:val="24"/>
        </w:rPr>
        <w:t>credit.chengdu.gov.cn</w:t>
      </w:r>
      <w:r w:rsidRPr="00D135FF">
        <w:rPr>
          <w:rFonts w:ascii="仿宋" w:eastAsia="仿宋" w:hAnsi="仿宋" w:hint="eastAsia"/>
          <w:i w:val="0"/>
          <w:sz w:val="24"/>
          <w:szCs w:val="24"/>
        </w:rPr>
        <w:t>）</w:t>
      </w:r>
      <w:bookmarkEnd w:id="3"/>
      <w:r w:rsidRPr="00D135FF">
        <w:rPr>
          <w:rFonts w:ascii="仿宋" w:eastAsia="仿宋" w:hAnsi="仿宋" w:hint="eastAsia"/>
          <w:i w:val="0"/>
          <w:sz w:val="24"/>
          <w:szCs w:val="24"/>
        </w:rPr>
        <w:t>列入失信被执行人、重大税收违法案件当事人名单的供应商，不得为中国政府采购网</w:t>
      </w:r>
      <w:r w:rsidRPr="00D135FF">
        <w:rPr>
          <w:rFonts w:ascii="仿宋" w:eastAsia="仿宋" w:hAnsi="仿宋"/>
          <w:i w:val="0"/>
          <w:sz w:val="24"/>
          <w:szCs w:val="24"/>
        </w:rPr>
        <w:t>(www.ccgp.gov.cn)</w:t>
      </w:r>
      <w:r w:rsidRPr="00D135FF">
        <w:rPr>
          <w:rFonts w:ascii="仿宋" w:eastAsia="仿宋" w:hAnsi="仿宋" w:hint="eastAsia"/>
          <w:i w:val="0"/>
          <w:sz w:val="24"/>
          <w:szCs w:val="24"/>
        </w:rPr>
        <w:t>、</w:t>
      </w:r>
      <w:bookmarkStart w:id="4" w:name="_Hlk487447376"/>
      <w:r w:rsidR="00AF0835">
        <w:rPr>
          <w:rFonts w:ascii="仿宋" w:eastAsia="仿宋" w:hAnsi="仿宋" w:hint="eastAsia"/>
          <w:i w:val="0"/>
          <w:sz w:val="24"/>
          <w:szCs w:val="24"/>
        </w:rPr>
        <w:t>中国政府采购网四川省分网</w:t>
      </w:r>
      <w:r w:rsidRPr="00D135FF">
        <w:rPr>
          <w:rFonts w:ascii="仿宋" w:eastAsia="仿宋" w:hAnsi="仿宋" w:hint="eastAsia"/>
          <w:i w:val="0"/>
          <w:sz w:val="24"/>
          <w:szCs w:val="24"/>
        </w:rPr>
        <w:t>曝光台（</w:t>
      </w:r>
      <w:r w:rsidR="00AF0835" w:rsidRPr="00AF0835">
        <w:rPr>
          <w:rFonts w:ascii="仿宋" w:eastAsia="仿宋" w:hAnsi="仿宋"/>
          <w:i w:val="0"/>
          <w:sz w:val="24"/>
          <w:szCs w:val="24"/>
        </w:rPr>
        <w:t>www.ccgp-sichuan.gov.cn</w:t>
      </w:r>
      <w:r w:rsidRPr="00D135FF">
        <w:rPr>
          <w:rFonts w:ascii="仿宋" w:eastAsia="仿宋" w:hAnsi="仿宋" w:hint="eastAsia"/>
          <w:i w:val="0"/>
          <w:sz w:val="24"/>
          <w:szCs w:val="24"/>
        </w:rPr>
        <w:t>）</w:t>
      </w:r>
      <w:bookmarkEnd w:id="4"/>
      <w:r w:rsidRPr="00D135FF">
        <w:rPr>
          <w:rFonts w:ascii="仿宋" w:eastAsia="仿宋" w:hAnsi="仿宋" w:hint="eastAsia"/>
          <w:i w:val="0"/>
          <w:sz w:val="24"/>
          <w:szCs w:val="24"/>
        </w:rPr>
        <w:t>政府采购严重违法失信行</w:t>
      </w:r>
      <w:r w:rsidRPr="00D135FF">
        <w:rPr>
          <w:rFonts w:ascii="仿宋" w:eastAsia="仿宋" w:hAnsi="仿宋" w:hint="eastAsia"/>
          <w:i w:val="0"/>
          <w:sz w:val="24"/>
          <w:szCs w:val="24"/>
        </w:rPr>
        <w:lastRenderedPageBreak/>
        <w:t>为记录名单中被财政部门禁止参加政府采购活动的供应商（处罚决定规定的时间和地域范围内）。</w:t>
      </w:r>
    </w:p>
    <w:p w14:paraId="565AA8D2" w14:textId="77777777" w:rsidR="002D46FB" w:rsidRPr="00D135FF" w:rsidRDefault="00E91B6D">
      <w:pPr>
        <w:spacing w:line="360" w:lineRule="auto"/>
        <w:ind w:firstLineChars="200" w:firstLine="480"/>
        <w:contextualSpacing/>
        <w:rPr>
          <w:rFonts w:ascii="仿宋" w:eastAsia="仿宋" w:hAnsi="仿宋" w:cs="仿宋"/>
          <w:bCs/>
          <w:i w:val="0"/>
          <w:color w:val="auto"/>
          <w:sz w:val="24"/>
          <w:szCs w:val="24"/>
          <w:lang w:eastAsia="zh-CN"/>
        </w:rPr>
      </w:pPr>
      <w:r>
        <w:rPr>
          <w:rFonts w:ascii="仿宋" w:eastAsia="仿宋" w:hAnsi="仿宋" w:cs="仿宋" w:hint="eastAsia"/>
          <w:bCs/>
          <w:i w:val="0"/>
          <w:color w:val="auto"/>
          <w:sz w:val="24"/>
          <w:szCs w:val="24"/>
          <w:lang w:eastAsia="zh-CN"/>
        </w:rPr>
        <w:t>（详见招标文件第四章）</w:t>
      </w:r>
    </w:p>
    <w:p w14:paraId="6F0B5DA6" w14:textId="77777777" w:rsidR="002D46FB" w:rsidRPr="00D135FF" w:rsidRDefault="005E2480">
      <w:pPr>
        <w:tabs>
          <w:tab w:val="left" w:pos="6840"/>
        </w:tabs>
        <w:spacing w:line="360" w:lineRule="auto"/>
        <w:rPr>
          <w:rFonts w:ascii="仿宋" w:eastAsia="仿宋" w:hAnsi="仿宋" w:cs="Marigold"/>
          <w:b/>
          <w:i w:val="0"/>
          <w:color w:val="auto"/>
          <w:sz w:val="24"/>
          <w:szCs w:val="24"/>
          <w:lang w:eastAsia="zh-CN"/>
        </w:rPr>
      </w:pPr>
      <w:r w:rsidRPr="00D135FF">
        <w:rPr>
          <w:rFonts w:ascii="仿宋" w:eastAsia="仿宋" w:hAnsi="仿宋" w:cs="Marigold" w:hint="eastAsia"/>
          <w:b/>
          <w:i w:val="0"/>
          <w:color w:val="auto"/>
          <w:sz w:val="24"/>
          <w:szCs w:val="24"/>
          <w:lang w:eastAsia="zh-CN"/>
        </w:rPr>
        <w:t>六、招标文件</w:t>
      </w:r>
      <w:r w:rsidR="0066133E">
        <w:rPr>
          <w:rFonts w:ascii="仿宋" w:eastAsia="仿宋" w:hAnsi="仿宋" w:cs="Marigold" w:hint="eastAsia"/>
          <w:b/>
          <w:i w:val="0"/>
          <w:color w:val="auto"/>
          <w:sz w:val="24"/>
          <w:szCs w:val="24"/>
          <w:lang w:eastAsia="zh-CN"/>
        </w:rPr>
        <w:t>获取</w:t>
      </w:r>
      <w:r w:rsidRPr="00D135FF">
        <w:rPr>
          <w:rFonts w:ascii="仿宋" w:eastAsia="仿宋" w:hAnsi="仿宋" w:cs="Marigold" w:hint="eastAsia"/>
          <w:b/>
          <w:i w:val="0"/>
          <w:color w:val="auto"/>
          <w:sz w:val="24"/>
          <w:szCs w:val="24"/>
          <w:lang w:eastAsia="zh-CN"/>
        </w:rPr>
        <w:t xml:space="preserve">时间、地点：  </w:t>
      </w:r>
    </w:p>
    <w:p w14:paraId="619F968B" w14:textId="752F5518" w:rsidR="001939BB" w:rsidRPr="00DF152E" w:rsidRDefault="001939BB" w:rsidP="001939BB">
      <w:pPr>
        <w:spacing w:after="50" w:line="420" w:lineRule="exact"/>
        <w:ind w:firstLineChars="200" w:firstLine="480"/>
        <w:rPr>
          <w:rFonts w:ascii="仿宋" w:eastAsia="仿宋" w:hAnsi="仿宋"/>
          <w:i w:val="0"/>
          <w:sz w:val="24"/>
          <w:lang w:eastAsia="zh-CN"/>
        </w:rPr>
      </w:pPr>
      <w:r w:rsidRPr="00DF152E">
        <w:rPr>
          <w:rFonts w:ascii="仿宋" w:eastAsia="仿宋" w:hAnsi="仿宋" w:hint="eastAsia"/>
          <w:i w:val="0"/>
          <w:sz w:val="24"/>
          <w:lang w:eastAsia="zh-CN"/>
        </w:rPr>
        <w:t>招标文件获取时间：</w:t>
      </w:r>
      <w:r w:rsidRPr="00DF152E">
        <w:rPr>
          <w:rFonts w:ascii="仿宋" w:eastAsia="仿宋" w:hAnsi="仿宋" w:cs="仿宋" w:hint="eastAsia"/>
          <w:bCs/>
          <w:i w:val="0"/>
          <w:color w:val="auto"/>
          <w:sz w:val="24"/>
          <w:lang w:eastAsia="zh-CN"/>
        </w:rPr>
        <w:t>自</w:t>
      </w:r>
      <w:r w:rsidRPr="00DF152E">
        <w:rPr>
          <w:rFonts w:ascii="仿宋" w:eastAsia="仿宋" w:hAnsi="仿宋" w:cs="仿宋" w:hint="eastAsia"/>
          <w:bCs/>
          <w:i w:val="0"/>
          <w:color w:val="auto"/>
          <w:sz w:val="24"/>
          <w:u w:val="single"/>
          <w:lang w:eastAsia="zh-CN"/>
        </w:rPr>
        <w:t>2021年</w:t>
      </w:r>
      <w:r w:rsidR="00DF152E" w:rsidRPr="00DF152E">
        <w:rPr>
          <w:rFonts w:ascii="仿宋" w:eastAsia="仿宋" w:hAnsi="仿宋" w:cs="仿宋" w:hint="eastAsia"/>
          <w:bCs/>
          <w:i w:val="0"/>
          <w:color w:val="auto"/>
          <w:sz w:val="24"/>
          <w:u w:val="single"/>
          <w:lang w:eastAsia="zh-CN"/>
        </w:rPr>
        <w:t>6</w:t>
      </w:r>
      <w:r w:rsidRPr="00DF152E">
        <w:rPr>
          <w:rFonts w:ascii="仿宋" w:eastAsia="仿宋" w:hAnsi="仿宋" w:cs="仿宋" w:hint="eastAsia"/>
          <w:bCs/>
          <w:i w:val="0"/>
          <w:color w:val="auto"/>
          <w:sz w:val="24"/>
          <w:u w:val="single"/>
          <w:lang w:eastAsia="zh-CN"/>
        </w:rPr>
        <w:t>月</w:t>
      </w:r>
      <w:r w:rsidR="00DF152E" w:rsidRPr="00DF152E">
        <w:rPr>
          <w:rFonts w:ascii="仿宋" w:eastAsia="仿宋" w:hAnsi="仿宋" w:cs="仿宋" w:hint="eastAsia"/>
          <w:bCs/>
          <w:i w:val="0"/>
          <w:color w:val="auto"/>
          <w:sz w:val="24"/>
          <w:u w:val="single"/>
          <w:lang w:eastAsia="zh-CN"/>
        </w:rPr>
        <w:t>28</w:t>
      </w:r>
      <w:r w:rsidRPr="00DF152E">
        <w:rPr>
          <w:rFonts w:ascii="仿宋" w:eastAsia="仿宋" w:hAnsi="仿宋" w:cs="仿宋" w:hint="eastAsia"/>
          <w:bCs/>
          <w:i w:val="0"/>
          <w:color w:val="auto"/>
          <w:sz w:val="24"/>
          <w:u w:val="single"/>
          <w:lang w:eastAsia="zh-CN"/>
        </w:rPr>
        <w:t>日至2021年</w:t>
      </w:r>
      <w:r w:rsidR="00DF152E" w:rsidRPr="00DF152E">
        <w:rPr>
          <w:rFonts w:ascii="仿宋" w:eastAsia="仿宋" w:hAnsi="仿宋" w:cs="仿宋" w:hint="eastAsia"/>
          <w:bCs/>
          <w:i w:val="0"/>
          <w:color w:val="auto"/>
          <w:sz w:val="24"/>
          <w:u w:val="single"/>
          <w:lang w:eastAsia="zh-CN"/>
        </w:rPr>
        <w:t>7</w:t>
      </w:r>
      <w:r w:rsidRPr="00DF152E">
        <w:rPr>
          <w:rFonts w:ascii="仿宋" w:eastAsia="仿宋" w:hAnsi="仿宋" w:cs="仿宋" w:hint="eastAsia"/>
          <w:bCs/>
          <w:i w:val="0"/>
          <w:color w:val="auto"/>
          <w:sz w:val="24"/>
          <w:u w:val="single"/>
          <w:lang w:eastAsia="zh-CN"/>
        </w:rPr>
        <w:t>月</w:t>
      </w:r>
      <w:r w:rsidR="00DF152E" w:rsidRPr="00DF152E">
        <w:rPr>
          <w:rFonts w:ascii="仿宋" w:eastAsia="仿宋" w:hAnsi="仿宋" w:cs="仿宋" w:hint="eastAsia"/>
          <w:bCs/>
          <w:i w:val="0"/>
          <w:color w:val="auto"/>
          <w:sz w:val="24"/>
          <w:u w:val="single"/>
          <w:lang w:eastAsia="zh-CN"/>
        </w:rPr>
        <w:t>2</w:t>
      </w:r>
      <w:r w:rsidRPr="00DF152E">
        <w:rPr>
          <w:rFonts w:ascii="仿宋" w:eastAsia="仿宋" w:hAnsi="仿宋" w:cs="仿宋" w:hint="eastAsia"/>
          <w:bCs/>
          <w:i w:val="0"/>
          <w:color w:val="auto"/>
          <w:sz w:val="24"/>
          <w:u w:val="single"/>
          <w:lang w:eastAsia="zh-CN"/>
        </w:rPr>
        <w:t>日</w:t>
      </w:r>
      <w:r w:rsidRPr="00DF152E">
        <w:rPr>
          <w:rFonts w:ascii="仿宋" w:eastAsia="仿宋" w:hAnsi="仿宋" w:cs="仿宋" w:hint="eastAsia"/>
          <w:bCs/>
          <w:i w:val="0"/>
          <w:color w:val="auto"/>
          <w:sz w:val="24"/>
          <w:szCs w:val="24"/>
          <w:u w:val="single"/>
          <w:lang w:eastAsia="zh-CN"/>
        </w:rPr>
        <w:t>（北京时间：9</w:t>
      </w:r>
      <w:r w:rsidRPr="00DF152E">
        <w:rPr>
          <w:rFonts w:ascii="仿宋" w:eastAsia="仿宋" w:hAnsi="仿宋" w:cs="仿宋"/>
          <w:bCs/>
          <w:i w:val="0"/>
          <w:color w:val="auto"/>
          <w:sz w:val="24"/>
          <w:szCs w:val="24"/>
          <w:u w:val="single"/>
          <w:lang w:eastAsia="zh-CN"/>
        </w:rPr>
        <w:t>:00-1</w:t>
      </w:r>
      <w:r w:rsidR="004C1BDB" w:rsidRPr="00DF152E">
        <w:rPr>
          <w:rFonts w:ascii="仿宋" w:eastAsia="仿宋" w:hAnsi="仿宋" w:cs="仿宋" w:hint="eastAsia"/>
          <w:bCs/>
          <w:i w:val="0"/>
          <w:color w:val="auto"/>
          <w:sz w:val="24"/>
          <w:szCs w:val="24"/>
          <w:u w:val="single"/>
          <w:lang w:eastAsia="zh-CN"/>
        </w:rPr>
        <w:t>2</w:t>
      </w:r>
      <w:r w:rsidRPr="00DF152E">
        <w:rPr>
          <w:rFonts w:ascii="仿宋" w:eastAsia="仿宋" w:hAnsi="仿宋" w:cs="仿宋"/>
          <w:bCs/>
          <w:i w:val="0"/>
          <w:color w:val="auto"/>
          <w:sz w:val="24"/>
          <w:szCs w:val="24"/>
          <w:u w:val="single"/>
          <w:lang w:eastAsia="zh-CN"/>
        </w:rPr>
        <w:t>:00</w:t>
      </w:r>
      <w:r w:rsidR="004C1BDB" w:rsidRPr="00DF152E">
        <w:rPr>
          <w:rFonts w:ascii="仿宋" w:eastAsia="仿宋" w:hAnsi="仿宋" w:cs="仿宋" w:hint="eastAsia"/>
          <w:bCs/>
          <w:i w:val="0"/>
          <w:color w:val="auto"/>
          <w:sz w:val="24"/>
          <w:szCs w:val="24"/>
          <w:u w:val="single"/>
          <w:lang w:eastAsia="zh-CN"/>
        </w:rPr>
        <w:t>,14:00-17:00</w:t>
      </w:r>
      <w:r w:rsidRPr="00DF152E">
        <w:rPr>
          <w:rFonts w:ascii="仿宋" w:eastAsia="仿宋" w:hAnsi="仿宋" w:cs="仿宋" w:hint="eastAsia"/>
          <w:bCs/>
          <w:i w:val="0"/>
          <w:color w:val="auto"/>
          <w:sz w:val="24"/>
          <w:szCs w:val="24"/>
          <w:u w:val="single"/>
          <w:lang w:eastAsia="zh-CN"/>
        </w:rPr>
        <w:t>，法</w:t>
      </w:r>
      <w:r w:rsidRPr="00DF152E">
        <w:rPr>
          <w:rFonts w:ascii="仿宋" w:eastAsia="仿宋" w:hAnsi="仿宋" w:cs="仿宋"/>
          <w:bCs/>
          <w:i w:val="0"/>
          <w:color w:val="auto"/>
          <w:sz w:val="24"/>
          <w:szCs w:val="24"/>
          <w:u w:val="single"/>
          <w:lang w:eastAsia="zh-CN"/>
        </w:rPr>
        <w:t>定节假日除外</w:t>
      </w:r>
      <w:r w:rsidRPr="00DF152E">
        <w:rPr>
          <w:rFonts w:ascii="仿宋" w:eastAsia="仿宋" w:hAnsi="仿宋" w:cs="仿宋" w:hint="eastAsia"/>
          <w:bCs/>
          <w:i w:val="0"/>
          <w:color w:val="auto"/>
          <w:sz w:val="24"/>
          <w:szCs w:val="24"/>
          <w:u w:val="single"/>
          <w:lang w:eastAsia="zh-CN"/>
        </w:rPr>
        <w:t>）</w:t>
      </w:r>
    </w:p>
    <w:p w14:paraId="584B73A0" w14:textId="425F2F08" w:rsidR="001939BB" w:rsidRPr="00DF152E" w:rsidRDefault="001939BB" w:rsidP="00DF152E">
      <w:pPr>
        <w:spacing w:line="360" w:lineRule="auto"/>
        <w:ind w:firstLineChars="200" w:firstLine="480"/>
        <w:rPr>
          <w:rFonts w:ascii="仿宋" w:eastAsia="仿宋" w:hAnsi="仿宋"/>
          <w:i w:val="0"/>
          <w:sz w:val="24"/>
          <w:szCs w:val="24"/>
          <w:lang w:eastAsia="zh-CN"/>
        </w:rPr>
      </w:pPr>
      <w:r w:rsidRPr="00DF152E">
        <w:rPr>
          <w:rFonts w:ascii="仿宋" w:eastAsia="仿宋" w:hAnsi="仿宋" w:hint="eastAsia"/>
          <w:i w:val="0"/>
          <w:sz w:val="24"/>
          <w:szCs w:val="24"/>
        </w:rPr>
        <w:t>招标文件获取方式：投标人从“政府采购云平台”获取采购文件（网址：</w:t>
      </w:r>
      <w:hyperlink r:id="rId13" w:history="1">
        <w:r w:rsidRPr="00DF152E">
          <w:rPr>
            <w:rFonts w:ascii="仿宋" w:eastAsia="仿宋" w:hAnsi="仿宋" w:hint="eastAsia"/>
            <w:i w:val="0"/>
            <w:sz w:val="24"/>
            <w:szCs w:val="24"/>
          </w:rPr>
          <w:t>https://www.zcygov.cn）。</w:t>
        </w:r>
        <w:r w:rsidRPr="00DF152E">
          <w:rPr>
            <w:rFonts w:ascii="仿宋" w:eastAsia="仿宋" w:hAnsi="仿宋" w:hint="eastAsia"/>
            <w:i w:val="0"/>
            <w:sz w:val="24"/>
            <w:szCs w:val="24"/>
            <w:lang w:eastAsia="zh-CN"/>
          </w:rPr>
          <w:t>登录政府采购云平台—项目采购—获取采购文件—申请获取采购文件</w:t>
        </w:r>
      </w:hyperlink>
      <w:r w:rsidRPr="00DF152E">
        <w:rPr>
          <w:rFonts w:ascii="仿宋" w:eastAsia="仿宋" w:hAnsi="仿宋" w:hint="eastAsia"/>
          <w:i w:val="0"/>
          <w:sz w:val="24"/>
          <w:szCs w:val="24"/>
          <w:lang w:eastAsia="zh-CN"/>
        </w:rPr>
        <w:t>。</w:t>
      </w:r>
    </w:p>
    <w:p w14:paraId="3933EA97" w14:textId="77777777" w:rsidR="004C1BDB" w:rsidRPr="00DF152E" w:rsidRDefault="004C1BDB" w:rsidP="00DF152E">
      <w:pPr>
        <w:spacing w:line="360" w:lineRule="auto"/>
        <w:ind w:firstLineChars="200" w:firstLine="480"/>
        <w:rPr>
          <w:rFonts w:ascii="仿宋" w:eastAsia="仿宋" w:hAnsi="仿宋"/>
          <w:i w:val="0"/>
          <w:sz w:val="24"/>
          <w:szCs w:val="24"/>
          <w:lang w:eastAsia="zh-CN"/>
        </w:rPr>
      </w:pPr>
      <w:r w:rsidRPr="00DF152E">
        <w:rPr>
          <w:rFonts w:ascii="仿宋" w:eastAsia="仿宋" w:hAnsi="仿宋" w:hint="eastAsia"/>
          <w:i w:val="0"/>
          <w:sz w:val="24"/>
          <w:szCs w:val="24"/>
          <w:lang w:eastAsia="zh-CN"/>
        </w:rPr>
        <w:t>提示：</w:t>
      </w:r>
    </w:p>
    <w:p w14:paraId="17BB6FF6" w14:textId="77777777" w:rsidR="004C1BDB" w:rsidRPr="00DF152E" w:rsidRDefault="004C1BDB" w:rsidP="00DF152E">
      <w:pPr>
        <w:spacing w:line="360" w:lineRule="auto"/>
        <w:ind w:firstLineChars="200" w:firstLine="480"/>
        <w:rPr>
          <w:rFonts w:ascii="仿宋" w:eastAsia="仿宋" w:hAnsi="仿宋"/>
          <w:i w:val="0"/>
          <w:sz w:val="24"/>
          <w:szCs w:val="24"/>
          <w:lang w:eastAsia="zh-CN"/>
        </w:rPr>
      </w:pPr>
      <w:r w:rsidRPr="00DF152E">
        <w:rPr>
          <w:rFonts w:ascii="仿宋" w:eastAsia="仿宋" w:hAnsi="仿宋" w:hint="eastAsia"/>
          <w:i w:val="0"/>
          <w:sz w:val="24"/>
          <w:szCs w:val="24"/>
          <w:lang w:eastAsia="zh-CN"/>
        </w:rPr>
        <w:t>（1）本项目招标文件免费获取。</w:t>
      </w:r>
    </w:p>
    <w:p w14:paraId="0CC2E053" w14:textId="77777777" w:rsidR="004C1BDB" w:rsidRPr="00DF152E" w:rsidRDefault="004C1BDB" w:rsidP="00DF152E">
      <w:pPr>
        <w:spacing w:line="360" w:lineRule="auto"/>
        <w:ind w:firstLineChars="200" w:firstLine="480"/>
        <w:rPr>
          <w:rFonts w:ascii="仿宋" w:eastAsia="仿宋" w:hAnsi="仿宋"/>
          <w:i w:val="0"/>
          <w:sz w:val="24"/>
          <w:szCs w:val="24"/>
          <w:lang w:eastAsia="zh-CN"/>
        </w:rPr>
      </w:pPr>
      <w:r w:rsidRPr="00DF152E">
        <w:rPr>
          <w:rFonts w:ascii="仿宋" w:eastAsia="仿宋" w:hAnsi="仿宋" w:hint="eastAsia"/>
          <w:i w:val="0"/>
          <w:sz w:val="24"/>
          <w:szCs w:val="24"/>
          <w:lang w:eastAsia="zh-CN"/>
        </w:rPr>
        <w:t>（2）投标人只有在“政府采购云平台”完成获取招标文件申请并下载招标文件后才视作依法参与本项目。如未在“政府采购云平台”内完成相关流程，引起的投标无效责任自负。</w:t>
      </w:r>
    </w:p>
    <w:p w14:paraId="22148F95" w14:textId="2FBF7096" w:rsidR="002D46FB" w:rsidRPr="00DF152E" w:rsidRDefault="004C1BDB" w:rsidP="00DF152E">
      <w:pPr>
        <w:spacing w:line="360" w:lineRule="auto"/>
        <w:ind w:firstLineChars="200" w:firstLine="480"/>
        <w:rPr>
          <w:rFonts w:ascii="仿宋" w:eastAsia="仿宋" w:hAnsi="仿宋"/>
          <w:i w:val="0"/>
          <w:sz w:val="24"/>
          <w:szCs w:val="24"/>
          <w:lang w:eastAsia="zh-CN"/>
        </w:rPr>
      </w:pPr>
      <w:r w:rsidRPr="00DF152E">
        <w:rPr>
          <w:rFonts w:ascii="仿宋" w:eastAsia="仿宋" w:hAnsi="仿宋" w:hint="eastAsia"/>
          <w:i w:val="0"/>
          <w:sz w:val="24"/>
          <w:szCs w:val="24"/>
          <w:lang w:eastAsia="zh-CN"/>
        </w:rPr>
        <w:t>（3）本项目为电子招标投标项目，投标人参与本项目全过程中凡涉及系统操作请详见《供应商政府采购项目电子交易操作指南》。（操作指南以政府采购云平台网站发布为准，获取方式详见：</w:t>
      </w:r>
      <w:r w:rsidRPr="00890B4B">
        <w:rPr>
          <w:rFonts w:ascii="仿宋" w:eastAsia="仿宋" w:hAnsi="仿宋" w:hint="eastAsia"/>
          <w:i w:val="0"/>
          <w:sz w:val="24"/>
          <w:szCs w:val="24"/>
          <w:lang w:eastAsia="zh-CN"/>
        </w:rPr>
        <w:t>附件-政府采购云平台使用介绍</w:t>
      </w:r>
      <w:r w:rsidRPr="00DF152E">
        <w:rPr>
          <w:rFonts w:ascii="仿宋" w:eastAsia="仿宋" w:hAnsi="仿宋" w:hint="eastAsia"/>
          <w:i w:val="0"/>
          <w:sz w:val="24"/>
          <w:szCs w:val="24"/>
          <w:lang w:eastAsia="zh-CN"/>
        </w:rPr>
        <w:t>）</w:t>
      </w:r>
    </w:p>
    <w:p w14:paraId="20D91BC7" w14:textId="2F72B46C" w:rsidR="002D46FB" w:rsidRPr="00DF152E" w:rsidRDefault="005E2480" w:rsidP="009840CA">
      <w:pPr>
        <w:spacing w:line="360" w:lineRule="auto"/>
        <w:ind w:firstLineChars="200" w:firstLine="482"/>
        <w:rPr>
          <w:rFonts w:ascii="仿宋" w:eastAsia="仿宋" w:hAnsi="仿宋"/>
          <w:i w:val="0"/>
          <w:color w:val="auto"/>
          <w:sz w:val="24"/>
          <w:szCs w:val="24"/>
          <w:lang w:eastAsia="zh-CN"/>
        </w:rPr>
      </w:pPr>
      <w:r w:rsidRPr="00E14F3D">
        <w:rPr>
          <w:rFonts w:ascii="仿宋" w:eastAsia="仿宋" w:hAnsi="仿宋" w:hint="eastAsia"/>
          <w:b/>
          <w:i w:val="0"/>
          <w:color w:val="auto"/>
          <w:sz w:val="24"/>
          <w:szCs w:val="24"/>
          <w:lang w:eastAsia="zh-CN"/>
        </w:rPr>
        <w:t>七</w:t>
      </w:r>
      <w:r w:rsidRPr="00E14F3D">
        <w:rPr>
          <w:rFonts w:ascii="仿宋" w:eastAsia="仿宋" w:hAnsi="仿宋" w:hint="eastAsia"/>
          <w:i w:val="0"/>
          <w:color w:val="auto"/>
          <w:sz w:val="24"/>
          <w:szCs w:val="24"/>
          <w:lang w:eastAsia="zh-CN"/>
        </w:rPr>
        <w:t>、</w:t>
      </w:r>
      <w:r w:rsidRPr="00E14F3D">
        <w:rPr>
          <w:rFonts w:ascii="仿宋" w:eastAsia="仿宋" w:hAnsi="仿宋" w:hint="eastAsia"/>
          <w:b/>
          <w:i w:val="0"/>
          <w:color w:val="auto"/>
          <w:sz w:val="24"/>
          <w:szCs w:val="24"/>
          <w:lang w:eastAsia="zh-CN"/>
        </w:rPr>
        <w:t>投标截止时间</w:t>
      </w:r>
      <w:r w:rsidR="00381E9A">
        <w:rPr>
          <w:rFonts w:ascii="仿宋" w:eastAsia="仿宋" w:hAnsi="仿宋" w:hint="eastAsia"/>
          <w:b/>
          <w:i w:val="0"/>
          <w:color w:val="auto"/>
          <w:sz w:val="24"/>
          <w:szCs w:val="24"/>
          <w:lang w:eastAsia="zh-CN"/>
        </w:rPr>
        <w:t>和开标时间</w:t>
      </w:r>
      <w:r w:rsidRPr="00E14F3D">
        <w:rPr>
          <w:rFonts w:ascii="仿宋" w:eastAsia="仿宋" w:hAnsi="仿宋" w:hint="eastAsia"/>
          <w:i w:val="0"/>
          <w:color w:val="auto"/>
          <w:sz w:val="24"/>
          <w:szCs w:val="24"/>
          <w:lang w:eastAsia="zh-CN"/>
        </w:rPr>
        <w:t>：</w:t>
      </w:r>
      <w:r w:rsidRPr="00DF152E">
        <w:rPr>
          <w:rFonts w:ascii="仿宋" w:eastAsia="仿宋" w:hAnsi="仿宋"/>
          <w:i w:val="0"/>
          <w:color w:val="auto"/>
          <w:sz w:val="24"/>
          <w:szCs w:val="24"/>
          <w:u w:val="single"/>
          <w:lang w:eastAsia="zh-CN"/>
        </w:rPr>
        <w:t>20</w:t>
      </w:r>
      <w:r w:rsidRPr="00DF152E">
        <w:rPr>
          <w:rFonts w:ascii="仿宋" w:eastAsia="仿宋" w:hAnsi="仿宋" w:hint="eastAsia"/>
          <w:i w:val="0"/>
          <w:color w:val="auto"/>
          <w:sz w:val="24"/>
          <w:szCs w:val="24"/>
          <w:u w:val="single"/>
          <w:lang w:eastAsia="zh-CN"/>
        </w:rPr>
        <w:t>2</w:t>
      </w:r>
      <w:r w:rsidR="009364FB" w:rsidRPr="00DF152E">
        <w:rPr>
          <w:rFonts w:ascii="仿宋" w:eastAsia="仿宋" w:hAnsi="仿宋" w:hint="eastAsia"/>
          <w:i w:val="0"/>
          <w:color w:val="auto"/>
          <w:sz w:val="24"/>
          <w:szCs w:val="24"/>
          <w:u w:val="single"/>
          <w:lang w:eastAsia="zh-CN"/>
        </w:rPr>
        <w:t>1</w:t>
      </w:r>
      <w:r w:rsidRPr="00DF152E">
        <w:rPr>
          <w:rFonts w:ascii="仿宋" w:eastAsia="仿宋" w:hAnsi="仿宋" w:hint="eastAsia"/>
          <w:i w:val="0"/>
          <w:color w:val="auto"/>
          <w:sz w:val="24"/>
          <w:szCs w:val="24"/>
          <w:u w:val="single"/>
          <w:lang w:eastAsia="zh-CN"/>
        </w:rPr>
        <w:t>年</w:t>
      </w:r>
      <w:r w:rsidR="00DF152E" w:rsidRPr="00DF152E">
        <w:rPr>
          <w:rFonts w:ascii="仿宋" w:eastAsia="仿宋" w:hAnsi="仿宋" w:hint="eastAsia"/>
          <w:i w:val="0"/>
          <w:color w:val="auto"/>
          <w:sz w:val="24"/>
          <w:szCs w:val="24"/>
          <w:u w:val="single"/>
          <w:lang w:eastAsia="zh-CN"/>
        </w:rPr>
        <w:t>7</w:t>
      </w:r>
      <w:r w:rsidRPr="00DF152E">
        <w:rPr>
          <w:rFonts w:ascii="仿宋" w:eastAsia="仿宋" w:hAnsi="仿宋" w:hint="eastAsia"/>
          <w:i w:val="0"/>
          <w:color w:val="auto"/>
          <w:sz w:val="24"/>
          <w:szCs w:val="24"/>
          <w:u w:val="single"/>
          <w:lang w:eastAsia="zh-CN"/>
        </w:rPr>
        <w:t>月</w:t>
      </w:r>
      <w:r w:rsidR="00E71850">
        <w:rPr>
          <w:rFonts w:ascii="仿宋" w:eastAsia="仿宋" w:hAnsi="仿宋" w:hint="eastAsia"/>
          <w:i w:val="0"/>
          <w:color w:val="auto"/>
          <w:sz w:val="24"/>
          <w:szCs w:val="24"/>
          <w:u w:val="single"/>
          <w:lang w:eastAsia="zh-CN"/>
        </w:rPr>
        <w:t>20</w:t>
      </w:r>
      <w:r w:rsidRPr="00DF152E">
        <w:rPr>
          <w:rFonts w:ascii="仿宋" w:eastAsia="仿宋" w:hAnsi="仿宋" w:hint="eastAsia"/>
          <w:i w:val="0"/>
          <w:color w:val="auto"/>
          <w:sz w:val="24"/>
          <w:szCs w:val="24"/>
          <w:u w:val="single"/>
          <w:lang w:eastAsia="zh-CN"/>
        </w:rPr>
        <w:t>日上午</w:t>
      </w:r>
      <w:r w:rsidR="00A333D7" w:rsidRPr="00DF152E">
        <w:rPr>
          <w:rFonts w:ascii="仿宋" w:eastAsia="仿宋" w:hAnsi="仿宋" w:hint="eastAsia"/>
          <w:i w:val="0"/>
          <w:color w:val="auto"/>
          <w:sz w:val="24"/>
          <w:szCs w:val="24"/>
          <w:u w:val="single"/>
          <w:lang w:eastAsia="zh-CN"/>
        </w:rPr>
        <w:t>1</w:t>
      </w:r>
      <w:r w:rsidR="00E14F3D" w:rsidRPr="00DF152E">
        <w:rPr>
          <w:rFonts w:ascii="仿宋" w:eastAsia="仿宋" w:hAnsi="仿宋" w:hint="eastAsia"/>
          <w:i w:val="0"/>
          <w:color w:val="auto"/>
          <w:sz w:val="24"/>
          <w:szCs w:val="24"/>
          <w:u w:val="single"/>
          <w:lang w:eastAsia="zh-CN"/>
        </w:rPr>
        <w:t>0</w:t>
      </w:r>
      <w:r w:rsidRPr="00DF152E">
        <w:rPr>
          <w:rFonts w:ascii="仿宋" w:eastAsia="仿宋" w:hAnsi="仿宋"/>
          <w:i w:val="0"/>
          <w:color w:val="auto"/>
          <w:sz w:val="24"/>
          <w:szCs w:val="24"/>
          <w:u w:val="single"/>
          <w:lang w:eastAsia="zh-CN"/>
        </w:rPr>
        <w:t>时</w:t>
      </w:r>
      <w:r w:rsidR="008E27EF" w:rsidRPr="00DF152E">
        <w:rPr>
          <w:rFonts w:ascii="仿宋" w:eastAsia="仿宋" w:hAnsi="仿宋" w:hint="eastAsia"/>
          <w:i w:val="0"/>
          <w:color w:val="auto"/>
          <w:sz w:val="24"/>
          <w:szCs w:val="24"/>
          <w:u w:val="single"/>
          <w:lang w:eastAsia="zh-CN"/>
        </w:rPr>
        <w:t>0</w:t>
      </w:r>
      <w:r w:rsidRPr="00DF152E">
        <w:rPr>
          <w:rFonts w:ascii="仿宋" w:eastAsia="仿宋" w:hAnsi="仿宋" w:hint="eastAsia"/>
          <w:i w:val="0"/>
          <w:color w:val="auto"/>
          <w:sz w:val="24"/>
          <w:szCs w:val="24"/>
          <w:u w:val="single"/>
          <w:lang w:eastAsia="zh-CN"/>
        </w:rPr>
        <w:t>0分（北京时间）</w:t>
      </w:r>
      <w:r w:rsidRPr="00DF152E">
        <w:rPr>
          <w:rFonts w:ascii="仿宋" w:eastAsia="仿宋" w:hAnsi="仿宋" w:hint="eastAsia"/>
          <w:i w:val="0"/>
          <w:color w:val="auto"/>
          <w:sz w:val="24"/>
          <w:szCs w:val="24"/>
          <w:lang w:eastAsia="zh-CN"/>
        </w:rPr>
        <w:t>。</w:t>
      </w:r>
    </w:p>
    <w:p w14:paraId="1F5500F5" w14:textId="1B128BE6" w:rsidR="00381E9A" w:rsidRPr="00381E9A" w:rsidRDefault="00381E9A" w:rsidP="00381E9A">
      <w:pPr>
        <w:spacing w:line="360" w:lineRule="auto"/>
        <w:ind w:firstLineChars="200" w:firstLine="480"/>
        <w:rPr>
          <w:rFonts w:ascii="仿宋" w:eastAsia="仿宋" w:hAnsi="仿宋"/>
          <w:i w:val="0"/>
          <w:color w:val="auto"/>
          <w:sz w:val="24"/>
          <w:szCs w:val="24"/>
          <w:lang w:eastAsia="zh-CN"/>
        </w:rPr>
      </w:pPr>
      <w:r w:rsidRPr="00DF152E">
        <w:rPr>
          <w:rFonts w:ascii="仿宋" w:eastAsia="仿宋" w:hAnsi="仿宋" w:hint="eastAsia"/>
          <w:i w:val="0"/>
          <w:sz w:val="24"/>
          <w:szCs w:val="28"/>
          <w:lang w:eastAsia="zh-CN"/>
        </w:rPr>
        <w:t>投标截止时间前，投标人应将加密的电子投标文件递交至“政府采购云平台”对应项目（包件）。</w:t>
      </w:r>
    </w:p>
    <w:p w14:paraId="459BE4A5" w14:textId="4721609A" w:rsidR="002D46FB" w:rsidRDefault="00F12271">
      <w:pPr>
        <w:widowControl w:val="0"/>
        <w:spacing w:line="360" w:lineRule="auto"/>
        <w:ind w:left="62" w:hanging="62"/>
        <w:rPr>
          <w:rFonts w:ascii="仿宋" w:eastAsia="仿宋" w:hAnsi="仿宋" w:cs="Marigold"/>
          <w:b/>
          <w:i w:val="0"/>
          <w:color w:val="auto"/>
          <w:sz w:val="24"/>
          <w:szCs w:val="28"/>
          <w:lang w:eastAsia="zh-CN"/>
        </w:rPr>
      </w:pPr>
      <w:r>
        <w:rPr>
          <w:rFonts w:ascii="仿宋" w:eastAsia="仿宋" w:hAnsi="仿宋" w:cs="Marigold" w:hint="eastAsia"/>
          <w:b/>
          <w:i w:val="0"/>
          <w:color w:val="auto"/>
          <w:sz w:val="24"/>
          <w:szCs w:val="28"/>
          <w:lang w:eastAsia="zh-CN"/>
        </w:rPr>
        <w:t>八</w:t>
      </w:r>
      <w:r w:rsidR="005E2480" w:rsidRPr="005B377C">
        <w:rPr>
          <w:rFonts w:ascii="仿宋" w:eastAsia="仿宋" w:hAnsi="仿宋" w:cs="Marigold" w:hint="eastAsia"/>
          <w:b/>
          <w:i w:val="0"/>
          <w:color w:val="auto"/>
          <w:sz w:val="24"/>
          <w:szCs w:val="28"/>
          <w:lang w:eastAsia="zh-CN"/>
        </w:rPr>
        <w:t>、</w:t>
      </w:r>
      <w:r w:rsidR="005E2480" w:rsidRPr="005B377C">
        <w:rPr>
          <w:rFonts w:ascii="仿宋" w:eastAsia="仿宋" w:hAnsi="仿宋" w:cs="Marigold"/>
          <w:b/>
          <w:i w:val="0"/>
          <w:color w:val="auto"/>
          <w:sz w:val="24"/>
          <w:szCs w:val="28"/>
          <w:lang w:eastAsia="zh-CN"/>
        </w:rPr>
        <w:t>开标地点：</w:t>
      </w:r>
    </w:p>
    <w:p w14:paraId="0B657132" w14:textId="77777777" w:rsidR="009446D8" w:rsidRPr="00DF152E" w:rsidRDefault="009446D8" w:rsidP="009446D8">
      <w:pPr>
        <w:spacing w:after="50" w:line="420" w:lineRule="exact"/>
        <w:ind w:firstLineChars="203" w:firstLine="487"/>
        <w:rPr>
          <w:rFonts w:ascii="仿宋" w:eastAsia="仿宋" w:hAnsi="仿宋"/>
          <w:i w:val="0"/>
          <w:sz w:val="24"/>
          <w:szCs w:val="28"/>
          <w:lang w:eastAsia="zh-CN"/>
        </w:rPr>
      </w:pPr>
      <w:r w:rsidRPr="00DF152E">
        <w:rPr>
          <w:rFonts w:ascii="仿宋" w:eastAsia="仿宋" w:hAnsi="仿宋" w:hint="eastAsia"/>
          <w:i w:val="0"/>
          <w:sz w:val="24"/>
          <w:szCs w:val="28"/>
          <w:lang w:eastAsia="zh-CN"/>
        </w:rPr>
        <w:t>（1）本项目为不见面开标项目。</w:t>
      </w:r>
    </w:p>
    <w:p w14:paraId="2160F49B" w14:textId="358FDA57" w:rsidR="0026471F" w:rsidRPr="00DF152E" w:rsidRDefault="009446D8" w:rsidP="0026471F">
      <w:pPr>
        <w:spacing w:after="50" w:line="420" w:lineRule="exact"/>
        <w:ind w:firstLineChars="203" w:firstLine="487"/>
        <w:rPr>
          <w:rFonts w:ascii="仿宋" w:eastAsia="仿宋" w:hAnsi="仿宋"/>
          <w:i w:val="0"/>
          <w:sz w:val="24"/>
          <w:szCs w:val="28"/>
          <w:lang w:eastAsia="zh-CN"/>
        </w:rPr>
      </w:pPr>
      <w:r w:rsidRPr="00DF152E">
        <w:rPr>
          <w:rFonts w:ascii="仿宋" w:eastAsia="仿宋" w:hAnsi="仿宋" w:hint="eastAsia"/>
          <w:i w:val="0"/>
          <w:sz w:val="24"/>
          <w:szCs w:val="28"/>
        </w:rPr>
        <w:t>（2）开标地点：政府采购云平台(</w:t>
      </w:r>
      <w:hyperlink r:id="rId14" w:history="1">
        <w:r w:rsidR="0026471F" w:rsidRPr="00DF152E">
          <w:rPr>
            <w:rStyle w:val="ad"/>
            <w:rFonts w:ascii="仿宋" w:eastAsia="仿宋" w:hAnsi="仿宋" w:hint="eastAsia"/>
            <w:i w:val="0"/>
            <w:sz w:val="24"/>
            <w:szCs w:val="28"/>
          </w:rPr>
          <w:t>https://www.zcygov.cn</w:t>
        </w:r>
      </w:hyperlink>
      <w:r w:rsidRPr="00DF152E">
        <w:rPr>
          <w:rFonts w:ascii="仿宋" w:eastAsia="仿宋" w:hAnsi="仿宋" w:hint="eastAsia"/>
          <w:i w:val="0"/>
          <w:sz w:val="24"/>
          <w:szCs w:val="28"/>
        </w:rPr>
        <w:t>)</w:t>
      </w:r>
    </w:p>
    <w:p w14:paraId="70050388" w14:textId="1F949E3A" w:rsidR="009446D8" w:rsidRPr="0026471F" w:rsidRDefault="009446D8" w:rsidP="0026471F">
      <w:pPr>
        <w:spacing w:after="50" w:line="420" w:lineRule="exact"/>
        <w:ind w:firstLineChars="203" w:firstLine="487"/>
        <w:rPr>
          <w:rFonts w:ascii="仿宋" w:eastAsia="仿宋" w:hAnsi="仿宋"/>
          <w:i w:val="0"/>
          <w:sz w:val="24"/>
          <w:szCs w:val="28"/>
          <w:highlight w:val="yellow"/>
          <w:lang w:eastAsia="zh-CN"/>
        </w:rPr>
      </w:pPr>
      <w:r w:rsidRPr="00DF152E">
        <w:rPr>
          <w:rFonts w:ascii="仿宋" w:eastAsia="仿宋" w:hAnsi="仿宋" w:hint="eastAsia"/>
          <w:i w:val="0"/>
          <w:sz w:val="24"/>
          <w:szCs w:val="28"/>
          <w:lang w:eastAsia="zh-CN"/>
        </w:rPr>
        <w:t>（3）本项目只接受投标人加密并递交至“政府采购云平台”的投标文件。</w:t>
      </w:r>
    </w:p>
    <w:p w14:paraId="089F7ABE" w14:textId="6849B766" w:rsidR="002D46FB" w:rsidRPr="00D135FF" w:rsidRDefault="00F12271">
      <w:pPr>
        <w:spacing w:line="360" w:lineRule="auto"/>
        <w:rPr>
          <w:rFonts w:ascii="仿宋" w:eastAsia="仿宋" w:hAnsi="仿宋" w:cs="Marigold"/>
          <w:i w:val="0"/>
          <w:color w:val="auto"/>
          <w:sz w:val="24"/>
          <w:szCs w:val="24"/>
          <w:lang w:eastAsia="zh-CN"/>
        </w:rPr>
      </w:pPr>
      <w:r>
        <w:rPr>
          <w:rFonts w:ascii="仿宋" w:eastAsia="仿宋" w:hAnsi="仿宋" w:cs="Marigold" w:hint="eastAsia"/>
          <w:b/>
          <w:i w:val="0"/>
          <w:color w:val="auto"/>
          <w:sz w:val="24"/>
          <w:szCs w:val="24"/>
          <w:lang w:eastAsia="zh-CN"/>
        </w:rPr>
        <w:t>九</w:t>
      </w:r>
      <w:r w:rsidR="005E2480" w:rsidRPr="00D135FF">
        <w:rPr>
          <w:rFonts w:ascii="仿宋" w:eastAsia="仿宋" w:hAnsi="仿宋" w:cs="Marigold" w:hint="eastAsia"/>
          <w:b/>
          <w:i w:val="0"/>
          <w:color w:val="auto"/>
          <w:sz w:val="24"/>
          <w:szCs w:val="24"/>
          <w:lang w:eastAsia="zh-CN"/>
        </w:rPr>
        <w:t>、</w:t>
      </w:r>
      <w:r w:rsidR="005E2480" w:rsidRPr="00D135FF">
        <w:rPr>
          <w:rFonts w:ascii="仿宋" w:eastAsia="仿宋" w:hAnsi="仿宋" w:cs="Marigold"/>
          <w:b/>
          <w:i w:val="0"/>
          <w:color w:val="auto"/>
          <w:sz w:val="24"/>
          <w:szCs w:val="24"/>
          <w:lang w:eastAsia="zh-CN"/>
        </w:rPr>
        <w:t>招标公告</w:t>
      </w:r>
      <w:r w:rsidR="005E2480" w:rsidRPr="00D135FF">
        <w:rPr>
          <w:rFonts w:ascii="仿宋" w:eastAsia="仿宋" w:hAnsi="仿宋" w:cs="Marigold" w:hint="eastAsia"/>
          <w:b/>
          <w:i w:val="0"/>
          <w:color w:val="auto"/>
          <w:sz w:val="24"/>
          <w:szCs w:val="24"/>
          <w:lang w:eastAsia="zh-CN"/>
        </w:rPr>
        <w:t>期限</w:t>
      </w:r>
      <w:r w:rsidR="005E2480" w:rsidRPr="00D135FF">
        <w:rPr>
          <w:rFonts w:ascii="仿宋" w:eastAsia="仿宋" w:hAnsi="仿宋" w:cs="Marigold"/>
          <w:b/>
          <w:i w:val="0"/>
          <w:color w:val="auto"/>
          <w:sz w:val="24"/>
          <w:szCs w:val="24"/>
          <w:lang w:eastAsia="zh-CN"/>
        </w:rPr>
        <w:t>：</w:t>
      </w:r>
      <w:r w:rsidR="005E2480" w:rsidRPr="00D135FF">
        <w:rPr>
          <w:rFonts w:ascii="仿宋" w:eastAsia="仿宋" w:hAnsi="仿宋" w:cs="Marigold"/>
          <w:i w:val="0"/>
          <w:color w:val="auto"/>
          <w:sz w:val="24"/>
          <w:szCs w:val="24"/>
          <w:lang w:eastAsia="zh-CN"/>
        </w:rPr>
        <w:t>从公告之日起</w:t>
      </w:r>
      <w:r w:rsidR="005E2480" w:rsidRPr="00D135FF">
        <w:rPr>
          <w:rFonts w:ascii="仿宋" w:eastAsia="仿宋" w:hAnsi="仿宋" w:cs="Marigold" w:hint="eastAsia"/>
          <w:i w:val="0"/>
          <w:color w:val="auto"/>
          <w:sz w:val="24"/>
          <w:szCs w:val="24"/>
          <w:lang w:eastAsia="zh-CN"/>
        </w:rPr>
        <w:t>5个</w:t>
      </w:r>
      <w:r w:rsidR="005E2480" w:rsidRPr="00D135FF">
        <w:rPr>
          <w:rFonts w:ascii="仿宋" w:eastAsia="仿宋" w:hAnsi="仿宋" w:cs="Marigold"/>
          <w:i w:val="0"/>
          <w:color w:val="auto"/>
          <w:sz w:val="24"/>
          <w:szCs w:val="24"/>
          <w:lang w:eastAsia="zh-CN"/>
        </w:rPr>
        <w:t>工作日</w:t>
      </w:r>
      <w:r w:rsidR="005E2480" w:rsidRPr="00D135FF">
        <w:rPr>
          <w:rFonts w:ascii="仿宋" w:eastAsia="仿宋" w:hAnsi="仿宋" w:cs="Marigold" w:hint="eastAsia"/>
          <w:i w:val="0"/>
          <w:color w:val="auto"/>
          <w:sz w:val="24"/>
          <w:szCs w:val="24"/>
          <w:lang w:eastAsia="zh-CN"/>
        </w:rPr>
        <w:t>。</w:t>
      </w:r>
    </w:p>
    <w:p w14:paraId="6934749B" w14:textId="17162C3D" w:rsidR="002D46FB" w:rsidRPr="00D135FF" w:rsidRDefault="005E2480" w:rsidP="00AF0835">
      <w:pPr>
        <w:spacing w:line="360" w:lineRule="auto"/>
        <w:ind w:left="723" w:hangingChars="300" w:hanging="723"/>
        <w:rPr>
          <w:rFonts w:ascii="仿宋" w:eastAsia="仿宋" w:hAnsi="仿宋" w:cs="Marigold"/>
          <w:b/>
          <w:i w:val="0"/>
          <w:color w:val="auto"/>
          <w:sz w:val="24"/>
          <w:szCs w:val="24"/>
          <w:lang w:eastAsia="zh-CN"/>
        </w:rPr>
      </w:pPr>
      <w:r w:rsidRPr="00D135FF">
        <w:rPr>
          <w:rFonts w:ascii="仿宋" w:eastAsia="仿宋" w:hAnsi="仿宋" w:cs="Marigold" w:hint="eastAsia"/>
          <w:b/>
          <w:i w:val="0"/>
          <w:color w:val="auto"/>
          <w:sz w:val="24"/>
          <w:szCs w:val="24"/>
        </w:rPr>
        <w:t>十一、本投标邀请在</w:t>
      </w:r>
      <w:r w:rsidR="00AF0835">
        <w:rPr>
          <w:rFonts w:ascii="仿宋" w:eastAsia="仿宋" w:hAnsi="仿宋" w:cs="Marigold" w:hint="eastAsia"/>
          <w:b/>
          <w:i w:val="0"/>
          <w:color w:val="auto"/>
          <w:sz w:val="24"/>
          <w:szCs w:val="24"/>
        </w:rPr>
        <w:t>中国政府采购网四川省分网</w:t>
      </w:r>
      <w:r w:rsidR="00AF0835" w:rsidRPr="00AF0835">
        <w:rPr>
          <w:rFonts w:ascii="仿宋" w:eastAsia="仿宋" w:hAnsi="仿宋" w:cs="Marigold" w:hint="eastAsia"/>
          <w:b/>
          <w:i w:val="0"/>
          <w:color w:val="auto"/>
          <w:sz w:val="24"/>
          <w:szCs w:val="24"/>
        </w:rPr>
        <w:t>(</w:t>
      </w:r>
      <w:hyperlink r:id="rId15" w:history="1">
        <w:r w:rsidR="00AF0835" w:rsidRPr="00BC0D27">
          <w:rPr>
            <w:rStyle w:val="ad"/>
            <w:rFonts w:ascii="仿宋" w:eastAsia="仿宋" w:hAnsi="仿宋" w:cs="Marigold" w:hint="eastAsia"/>
            <w:b/>
            <w:i w:val="0"/>
            <w:sz w:val="24"/>
            <w:szCs w:val="24"/>
          </w:rPr>
          <w:t>www.ccgp-sichuan.gov.cn</w:t>
        </w:r>
      </w:hyperlink>
      <w:r w:rsidR="00AF0835" w:rsidRPr="00AF0835">
        <w:rPr>
          <w:rFonts w:ascii="仿宋" w:eastAsia="仿宋" w:hAnsi="仿宋" w:cs="Marigold" w:hint="eastAsia"/>
          <w:b/>
          <w:i w:val="0"/>
          <w:color w:val="auto"/>
          <w:sz w:val="24"/>
          <w:szCs w:val="24"/>
        </w:rPr>
        <w:t>)上以公告形式发布。</w:t>
      </w:r>
    </w:p>
    <w:p w14:paraId="1C6A573F" w14:textId="77777777" w:rsidR="002D46FB" w:rsidRPr="00D135FF" w:rsidRDefault="005E2480">
      <w:pPr>
        <w:spacing w:line="360" w:lineRule="auto"/>
        <w:rPr>
          <w:rFonts w:ascii="仿宋" w:eastAsia="仿宋" w:hAnsi="仿宋"/>
          <w:b/>
          <w:i w:val="0"/>
          <w:color w:val="auto"/>
          <w:sz w:val="24"/>
          <w:lang w:eastAsia="zh-CN"/>
        </w:rPr>
      </w:pPr>
      <w:r w:rsidRPr="00D135FF">
        <w:rPr>
          <w:rFonts w:ascii="仿宋" w:eastAsia="仿宋" w:hAnsi="仿宋" w:hint="eastAsia"/>
          <w:b/>
          <w:i w:val="0"/>
          <w:color w:val="auto"/>
          <w:sz w:val="24"/>
          <w:lang w:eastAsia="zh-CN"/>
        </w:rPr>
        <w:t>十</w:t>
      </w:r>
      <w:r w:rsidRPr="00D135FF">
        <w:rPr>
          <w:rFonts w:ascii="仿宋" w:eastAsia="仿宋" w:hAnsi="仿宋"/>
          <w:b/>
          <w:i w:val="0"/>
          <w:color w:val="auto"/>
          <w:sz w:val="24"/>
          <w:lang w:eastAsia="zh-CN"/>
        </w:rPr>
        <w:t>二、</w:t>
      </w:r>
      <w:r w:rsidRPr="00D135FF">
        <w:rPr>
          <w:rFonts w:ascii="仿宋" w:eastAsia="仿宋" w:hAnsi="仿宋" w:hint="eastAsia"/>
          <w:b/>
          <w:i w:val="0"/>
          <w:color w:val="auto"/>
          <w:sz w:val="24"/>
          <w:lang w:eastAsia="zh-CN"/>
        </w:rPr>
        <w:t>联系方式</w:t>
      </w:r>
    </w:p>
    <w:p w14:paraId="6129E7C3" w14:textId="77777777" w:rsidR="006B540B" w:rsidRPr="005F6453" w:rsidRDefault="006B540B" w:rsidP="006B540B">
      <w:pPr>
        <w:spacing w:line="360" w:lineRule="auto"/>
        <w:ind w:firstLineChars="300" w:firstLine="723"/>
        <w:rPr>
          <w:rFonts w:ascii="仿宋" w:eastAsia="仿宋" w:hAnsi="仿宋" w:cs="宋体"/>
          <w:i w:val="0"/>
          <w:color w:val="auto"/>
          <w:kern w:val="0"/>
          <w:sz w:val="24"/>
          <w:lang w:eastAsia="zh-CN"/>
        </w:rPr>
      </w:pPr>
      <w:r w:rsidRPr="005F6453">
        <w:rPr>
          <w:rFonts w:ascii="仿宋" w:eastAsia="仿宋" w:hAnsi="仿宋" w:cs="宋体" w:hint="eastAsia"/>
          <w:b/>
          <w:i w:val="0"/>
          <w:color w:val="auto"/>
          <w:kern w:val="0"/>
          <w:sz w:val="24"/>
          <w:lang w:eastAsia="zh-CN"/>
        </w:rPr>
        <w:t>采 购 人：</w:t>
      </w:r>
      <w:r w:rsidRPr="005F6453">
        <w:rPr>
          <w:rFonts w:ascii="仿宋" w:eastAsia="仿宋" w:hAnsi="仿宋" w:cs="宋体" w:hint="eastAsia"/>
          <w:i w:val="0"/>
          <w:color w:val="auto"/>
          <w:kern w:val="0"/>
          <w:sz w:val="24"/>
          <w:lang w:eastAsia="zh-CN"/>
        </w:rPr>
        <w:t>天府农业博览园乡村振兴研究院</w:t>
      </w:r>
    </w:p>
    <w:p w14:paraId="1FAD1535" w14:textId="5EFC2C0E" w:rsidR="006B540B" w:rsidRPr="005F6453" w:rsidRDefault="006B540B" w:rsidP="006B540B">
      <w:pPr>
        <w:spacing w:line="360" w:lineRule="auto"/>
        <w:ind w:firstLineChars="300" w:firstLine="723"/>
        <w:rPr>
          <w:rFonts w:ascii="仿宋" w:eastAsia="仿宋" w:hAnsi="仿宋"/>
          <w:i w:val="0"/>
          <w:color w:val="auto"/>
          <w:sz w:val="24"/>
          <w:lang w:eastAsia="zh-CN"/>
        </w:rPr>
      </w:pPr>
      <w:r w:rsidRPr="005F6453">
        <w:rPr>
          <w:rFonts w:ascii="仿宋" w:eastAsia="仿宋" w:hAnsi="仿宋" w:hint="eastAsia"/>
          <w:b/>
          <w:i w:val="0"/>
          <w:color w:val="auto"/>
          <w:sz w:val="24"/>
          <w:lang w:eastAsia="zh-CN"/>
        </w:rPr>
        <w:lastRenderedPageBreak/>
        <w:t>地    址：</w:t>
      </w:r>
      <w:r w:rsidRPr="005F6453">
        <w:rPr>
          <w:rFonts w:ascii="仿宋" w:eastAsia="仿宋" w:hAnsi="仿宋" w:hint="eastAsia"/>
          <w:i w:val="0"/>
          <w:color w:val="auto"/>
          <w:sz w:val="24"/>
          <w:lang w:eastAsia="zh-CN"/>
        </w:rPr>
        <w:t>四川</w:t>
      </w:r>
      <w:r w:rsidR="00F03339">
        <w:rPr>
          <w:rFonts w:ascii="仿宋" w:eastAsia="仿宋" w:hAnsi="仿宋" w:hint="eastAsia"/>
          <w:i w:val="0"/>
          <w:color w:val="auto"/>
          <w:sz w:val="24"/>
          <w:lang w:eastAsia="zh-CN"/>
        </w:rPr>
        <w:t>省</w:t>
      </w:r>
      <w:r w:rsidRPr="005F6453">
        <w:rPr>
          <w:rFonts w:ascii="仿宋" w:eastAsia="仿宋" w:hAnsi="仿宋" w:hint="eastAsia"/>
          <w:i w:val="0"/>
          <w:color w:val="auto"/>
          <w:sz w:val="24"/>
          <w:lang w:eastAsia="zh-CN"/>
        </w:rPr>
        <w:t>成都市新津</w:t>
      </w:r>
      <w:r w:rsidR="00F03339">
        <w:rPr>
          <w:rFonts w:ascii="仿宋" w:eastAsia="仿宋" w:hAnsi="仿宋" w:hint="eastAsia"/>
          <w:i w:val="0"/>
          <w:color w:val="auto"/>
          <w:sz w:val="24"/>
          <w:lang w:eastAsia="zh-CN"/>
        </w:rPr>
        <w:t>区</w:t>
      </w:r>
      <w:r w:rsidRPr="005F6453">
        <w:rPr>
          <w:rFonts w:ascii="仿宋" w:eastAsia="仿宋" w:hAnsi="仿宋" w:hint="eastAsia"/>
          <w:i w:val="0"/>
          <w:color w:val="auto"/>
          <w:sz w:val="24"/>
          <w:lang w:eastAsia="zh-CN"/>
        </w:rPr>
        <w:t>兴义镇万兴路296号</w:t>
      </w:r>
    </w:p>
    <w:p w14:paraId="4E136546" w14:textId="7DC76013" w:rsidR="006B540B" w:rsidRPr="005F6453" w:rsidRDefault="006B540B" w:rsidP="006B540B">
      <w:pPr>
        <w:spacing w:line="360" w:lineRule="auto"/>
        <w:ind w:firstLineChars="300" w:firstLine="723"/>
        <w:rPr>
          <w:rFonts w:ascii="仿宋" w:eastAsia="仿宋" w:hAnsi="仿宋" w:cs="宋体"/>
          <w:i w:val="0"/>
          <w:color w:val="auto"/>
          <w:kern w:val="0"/>
          <w:sz w:val="24"/>
          <w:lang w:eastAsia="zh-CN"/>
        </w:rPr>
      </w:pPr>
      <w:r w:rsidRPr="005F6453">
        <w:rPr>
          <w:rFonts w:ascii="仿宋" w:eastAsia="仿宋" w:hAnsi="仿宋" w:cs="宋体" w:hint="eastAsia"/>
          <w:b/>
          <w:i w:val="0"/>
          <w:color w:val="auto"/>
          <w:kern w:val="0"/>
          <w:sz w:val="24"/>
          <w:lang w:eastAsia="zh-CN"/>
        </w:rPr>
        <w:t>联 系 人：</w:t>
      </w:r>
      <w:r w:rsidR="00F12271" w:rsidRPr="00F12271">
        <w:rPr>
          <w:rFonts w:ascii="仿宋" w:eastAsia="仿宋" w:hAnsi="仿宋" w:cs="宋体" w:hint="eastAsia"/>
          <w:i w:val="0"/>
          <w:color w:val="auto"/>
          <w:kern w:val="0"/>
          <w:sz w:val="24"/>
          <w:lang w:eastAsia="zh-CN"/>
        </w:rPr>
        <w:t>贾</w:t>
      </w:r>
      <w:r w:rsidRPr="00F12271">
        <w:rPr>
          <w:rFonts w:ascii="仿宋" w:eastAsia="仿宋" w:hAnsi="仿宋" w:cs="宋体"/>
          <w:i w:val="0"/>
          <w:color w:val="auto"/>
          <w:kern w:val="0"/>
          <w:sz w:val="24"/>
          <w:lang w:eastAsia="zh-CN"/>
        </w:rPr>
        <w:t>老师</w:t>
      </w:r>
    </w:p>
    <w:p w14:paraId="59211228" w14:textId="77777777" w:rsidR="006B540B" w:rsidRDefault="006B540B" w:rsidP="006B540B">
      <w:pPr>
        <w:spacing w:line="360" w:lineRule="auto"/>
        <w:ind w:firstLineChars="300" w:firstLine="723"/>
        <w:rPr>
          <w:rFonts w:ascii="仿宋" w:eastAsia="仿宋" w:hAnsi="仿宋" w:cs="宋体"/>
          <w:i w:val="0"/>
          <w:color w:val="auto"/>
          <w:kern w:val="0"/>
          <w:sz w:val="24"/>
          <w:lang w:eastAsia="zh-CN"/>
        </w:rPr>
      </w:pPr>
      <w:r w:rsidRPr="005F6453">
        <w:rPr>
          <w:rFonts w:ascii="仿宋" w:eastAsia="仿宋" w:hAnsi="仿宋" w:cs="宋体" w:hint="eastAsia"/>
          <w:b/>
          <w:i w:val="0"/>
          <w:color w:val="auto"/>
          <w:kern w:val="0"/>
          <w:sz w:val="24"/>
          <w:lang w:eastAsia="zh-CN"/>
        </w:rPr>
        <w:t>联系电话：</w:t>
      </w:r>
      <w:r w:rsidRPr="005F6453">
        <w:rPr>
          <w:rFonts w:ascii="仿宋" w:eastAsia="仿宋" w:hAnsi="仿宋" w:cs="宋体" w:hint="eastAsia"/>
          <w:i w:val="0"/>
          <w:color w:val="auto"/>
          <w:kern w:val="0"/>
          <w:sz w:val="24"/>
          <w:lang w:eastAsia="zh-CN"/>
        </w:rPr>
        <w:t xml:space="preserve"> </w:t>
      </w:r>
      <w:r w:rsidRPr="005F6453">
        <w:rPr>
          <w:rFonts w:ascii="仿宋" w:eastAsia="仿宋" w:hAnsi="仿宋" w:cs="宋体"/>
          <w:i w:val="0"/>
          <w:color w:val="auto"/>
          <w:kern w:val="0"/>
          <w:sz w:val="24"/>
          <w:lang w:eastAsia="zh-CN"/>
        </w:rPr>
        <w:t>028-82522113</w:t>
      </w:r>
    </w:p>
    <w:p w14:paraId="2280A7B7" w14:textId="77777777" w:rsidR="006B540B" w:rsidRDefault="007837DB" w:rsidP="006B540B">
      <w:pPr>
        <w:spacing w:line="360" w:lineRule="auto"/>
        <w:ind w:firstLineChars="300" w:firstLine="723"/>
        <w:rPr>
          <w:rFonts w:ascii="仿宋" w:eastAsia="仿宋" w:hAnsi="仿宋" w:cs="仿宋"/>
          <w:bCs/>
          <w:i w:val="0"/>
          <w:color w:val="auto"/>
          <w:sz w:val="24"/>
          <w:lang w:eastAsia="zh-CN"/>
        </w:rPr>
      </w:pPr>
      <w:r>
        <w:rPr>
          <w:rFonts w:ascii="仿宋" w:eastAsia="仿宋" w:hAnsi="仿宋" w:cs="仿宋" w:hint="eastAsia"/>
          <w:b/>
          <w:bCs/>
          <w:i w:val="0"/>
          <w:color w:val="auto"/>
          <w:sz w:val="24"/>
          <w:lang w:eastAsia="zh-CN"/>
        </w:rPr>
        <w:t>采购代理机构：</w:t>
      </w:r>
      <w:r w:rsidR="005E2480" w:rsidRPr="00D135FF">
        <w:rPr>
          <w:rFonts w:ascii="仿宋" w:eastAsia="仿宋" w:hAnsi="仿宋" w:cs="仿宋" w:hint="eastAsia"/>
          <w:bCs/>
          <w:i w:val="0"/>
          <w:color w:val="auto"/>
          <w:sz w:val="24"/>
          <w:lang w:eastAsia="zh-CN"/>
        </w:rPr>
        <w:t>四川采易通招标代理有限公司</w:t>
      </w:r>
    </w:p>
    <w:p w14:paraId="28794DF3" w14:textId="3CAEDEBD" w:rsidR="002D46FB" w:rsidRPr="006B540B" w:rsidRDefault="005E2480" w:rsidP="006B540B">
      <w:pPr>
        <w:spacing w:line="360" w:lineRule="auto"/>
        <w:ind w:firstLineChars="300" w:firstLine="723"/>
        <w:rPr>
          <w:rFonts w:ascii="仿宋" w:eastAsia="仿宋" w:hAnsi="仿宋" w:cs="仿宋"/>
          <w:bCs/>
          <w:i w:val="0"/>
          <w:color w:val="auto"/>
          <w:sz w:val="24"/>
          <w:lang w:eastAsia="zh-CN"/>
        </w:rPr>
      </w:pPr>
      <w:r w:rsidRPr="00D135FF">
        <w:rPr>
          <w:rFonts w:ascii="仿宋" w:eastAsia="仿宋" w:hAnsi="仿宋" w:hint="eastAsia"/>
          <w:b/>
          <w:i w:val="0"/>
          <w:color w:val="auto"/>
          <w:sz w:val="24"/>
          <w:lang w:eastAsia="zh-CN"/>
        </w:rPr>
        <w:t>地    址：</w:t>
      </w:r>
      <w:r w:rsidR="007B0FA8" w:rsidRPr="007B0FA8">
        <w:rPr>
          <w:rFonts w:ascii="仿宋" w:eastAsia="仿宋" w:hAnsi="仿宋" w:hint="eastAsia"/>
          <w:i w:val="0"/>
          <w:color w:val="auto"/>
          <w:sz w:val="24"/>
          <w:lang w:eastAsia="zh-CN"/>
        </w:rPr>
        <w:t>中国（四川）自由贸易试验区成都高新区天府二街166号雄川金融中心1栋09层05号</w:t>
      </w:r>
    </w:p>
    <w:p w14:paraId="50B025D0" w14:textId="77777777" w:rsidR="002D46FB" w:rsidRPr="00D135FF" w:rsidRDefault="005E2480" w:rsidP="006B540B">
      <w:pPr>
        <w:spacing w:line="360" w:lineRule="auto"/>
        <w:ind w:firstLineChars="300" w:firstLine="723"/>
        <w:rPr>
          <w:rFonts w:ascii="仿宋" w:eastAsia="仿宋" w:hAnsi="仿宋" w:cs="仿宋"/>
          <w:bCs/>
          <w:i w:val="0"/>
          <w:color w:val="auto"/>
          <w:sz w:val="24"/>
          <w:lang w:eastAsia="zh-CN"/>
        </w:rPr>
      </w:pPr>
      <w:r w:rsidRPr="00D135FF">
        <w:rPr>
          <w:rFonts w:ascii="仿宋" w:eastAsia="仿宋" w:hAnsi="仿宋" w:cs="仿宋" w:hint="eastAsia"/>
          <w:b/>
          <w:bCs/>
          <w:i w:val="0"/>
          <w:color w:val="auto"/>
          <w:sz w:val="24"/>
          <w:lang w:eastAsia="zh-CN"/>
        </w:rPr>
        <w:t>联 系 人：</w:t>
      </w:r>
      <w:r w:rsidR="00234B09">
        <w:rPr>
          <w:rFonts w:ascii="仿宋" w:eastAsia="仿宋" w:hAnsi="仿宋" w:cs="仿宋" w:hint="eastAsia"/>
          <w:bCs/>
          <w:i w:val="0"/>
          <w:color w:val="auto"/>
          <w:sz w:val="24"/>
          <w:lang w:eastAsia="zh-CN"/>
        </w:rPr>
        <w:t>王</w:t>
      </w:r>
      <w:r w:rsidR="0029498C" w:rsidRPr="0029498C">
        <w:rPr>
          <w:rFonts w:ascii="仿宋" w:eastAsia="仿宋" w:hAnsi="仿宋" w:cs="仿宋" w:hint="eastAsia"/>
          <w:bCs/>
          <w:i w:val="0"/>
          <w:color w:val="auto"/>
          <w:sz w:val="24"/>
          <w:lang w:eastAsia="zh-CN"/>
        </w:rPr>
        <w:t>老师</w:t>
      </w:r>
      <w:r w:rsidR="0002027E" w:rsidRPr="0029498C">
        <w:rPr>
          <w:rFonts w:ascii="仿宋" w:eastAsia="仿宋" w:hAnsi="仿宋" w:cs="仿宋" w:hint="eastAsia"/>
          <w:bCs/>
          <w:i w:val="0"/>
          <w:color w:val="auto"/>
          <w:sz w:val="24"/>
          <w:lang w:eastAsia="zh-CN"/>
        </w:rPr>
        <w:t xml:space="preserve">  </w:t>
      </w:r>
    </w:p>
    <w:p w14:paraId="10A781CB" w14:textId="77777777" w:rsidR="002D46FB" w:rsidRPr="00D135FF" w:rsidRDefault="005E2480" w:rsidP="006B540B">
      <w:pPr>
        <w:spacing w:line="360" w:lineRule="auto"/>
        <w:ind w:firstLineChars="300" w:firstLine="723"/>
        <w:rPr>
          <w:rFonts w:ascii="仿宋" w:eastAsia="仿宋" w:hAnsi="仿宋" w:cs="仿宋"/>
          <w:bCs/>
          <w:i w:val="0"/>
          <w:color w:val="auto"/>
          <w:sz w:val="24"/>
          <w:lang w:eastAsia="zh-CN"/>
        </w:rPr>
      </w:pPr>
      <w:r w:rsidRPr="00D135FF">
        <w:rPr>
          <w:rFonts w:ascii="仿宋" w:eastAsia="仿宋" w:hAnsi="仿宋" w:cs="仿宋" w:hint="eastAsia"/>
          <w:b/>
          <w:bCs/>
          <w:i w:val="0"/>
          <w:color w:val="auto"/>
          <w:sz w:val="24"/>
          <w:lang w:eastAsia="zh-CN"/>
        </w:rPr>
        <w:t>邮政编码：</w:t>
      </w:r>
      <w:r w:rsidRPr="00D135FF">
        <w:rPr>
          <w:rFonts w:ascii="仿宋" w:eastAsia="仿宋" w:hAnsi="仿宋" w:cs="仿宋" w:hint="eastAsia"/>
          <w:bCs/>
          <w:i w:val="0"/>
          <w:color w:val="auto"/>
          <w:sz w:val="24"/>
          <w:lang w:eastAsia="zh-CN"/>
        </w:rPr>
        <w:t>610041</w:t>
      </w:r>
    </w:p>
    <w:p w14:paraId="052B0B70" w14:textId="77777777" w:rsidR="002D46FB" w:rsidRPr="00D135FF" w:rsidRDefault="005E2480" w:rsidP="006B540B">
      <w:pPr>
        <w:spacing w:line="360" w:lineRule="auto"/>
        <w:ind w:leftChars="106" w:left="233" w:firstLineChars="200" w:firstLine="482"/>
        <w:rPr>
          <w:rFonts w:ascii="仿宋" w:eastAsia="仿宋" w:hAnsi="仿宋" w:cs="仿宋"/>
          <w:bCs/>
          <w:i w:val="0"/>
          <w:color w:val="auto"/>
          <w:sz w:val="24"/>
          <w:lang w:eastAsia="zh-CN"/>
        </w:rPr>
      </w:pPr>
      <w:r w:rsidRPr="00D135FF">
        <w:rPr>
          <w:rFonts w:ascii="仿宋" w:eastAsia="仿宋" w:hAnsi="仿宋" w:cs="仿宋" w:hint="eastAsia"/>
          <w:b/>
          <w:bCs/>
          <w:i w:val="0"/>
          <w:color w:val="auto"/>
          <w:sz w:val="24"/>
          <w:lang w:eastAsia="zh-CN"/>
        </w:rPr>
        <w:t>电    话：</w:t>
      </w:r>
      <w:r w:rsidRPr="00D135FF">
        <w:rPr>
          <w:rFonts w:ascii="仿宋" w:eastAsia="仿宋" w:hAnsi="仿宋" w:cs="仿宋"/>
          <w:bCs/>
          <w:i w:val="0"/>
          <w:color w:val="auto"/>
          <w:sz w:val="24"/>
          <w:lang w:eastAsia="zh-CN"/>
        </w:rPr>
        <w:t>028-85410068</w:t>
      </w:r>
      <w:r w:rsidR="008D54B8" w:rsidRPr="008D54B8">
        <w:rPr>
          <w:rFonts w:ascii="仿宋" w:eastAsia="仿宋" w:hAnsi="仿宋" w:cs="仿宋" w:hint="eastAsia"/>
          <w:bCs/>
          <w:i w:val="0"/>
          <w:color w:val="auto"/>
          <w:sz w:val="24"/>
          <w:lang w:eastAsia="zh-CN"/>
        </w:rPr>
        <w:t>（采购项目相关事宜咨询）</w:t>
      </w:r>
      <w:r w:rsidRPr="00D135FF">
        <w:rPr>
          <w:rFonts w:ascii="仿宋" w:eastAsia="仿宋" w:hAnsi="仿宋" w:cs="仿宋" w:hint="eastAsia"/>
          <w:bCs/>
          <w:i w:val="0"/>
          <w:color w:val="auto"/>
          <w:sz w:val="24"/>
          <w:lang w:eastAsia="zh-CN"/>
        </w:rPr>
        <w:t>、</w:t>
      </w:r>
      <w:r w:rsidRPr="00D135FF">
        <w:rPr>
          <w:rFonts w:ascii="仿宋" w:eastAsia="仿宋" w:hAnsi="仿宋" w:cs="仿宋"/>
          <w:bCs/>
          <w:i w:val="0"/>
          <w:color w:val="auto"/>
          <w:sz w:val="24"/>
          <w:lang w:eastAsia="zh-CN"/>
        </w:rPr>
        <w:t>028-62093108</w:t>
      </w:r>
      <w:r w:rsidR="008D54B8" w:rsidRPr="008D54B8">
        <w:rPr>
          <w:rFonts w:ascii="仿宋" w:eastAsia="仿宋" w:hAnsi="仿宋" w:cs="仿宋" w:hint="eastAsia"/>
          <w:bCs/>
          <w:i w:val="0"/>
          <w:color w:val="auto"/>
          <w:sz w:val="24"/>
          <w:lang w:eastAsia="zh-CN"/>
        </w:rPr>
        <w:t>（获取文件相关事宜咨询）</w:t>
      </w:r>
    </w:p>
    <w:p w14:paraId="5F626E20" w14:textId="77777777" w:rsidR="002D46FB" w:rsidRPr="00D135FF" w:rsidRDefault="005E2480">
      <w:pPr>
        <w:pStyle w:val="10"/>
        <w:spacing w:line="240" w:lineRule="auto"/>
        <w:rPr>
          <w:rFonts w:ascii="仿宋" w:hAnsi="仿宋"/>
          <w:i w:val="0"/>
          <w:color w:val="auto"/>
          <w:lang w:eastAsia="zh-CN"/>
        </w:rPr>
      </w:pPr>
      <w:bookmarkStart w:id="5" w:name="_Toc213496267"/>
      <w:bookmarkStart w:id="6" w:name="_Toc213396759"/>
      <w:bookmarkStart w:id="7" w:name="_Toc217446031"/>
      <w:bookmarkStart w:id="8" w:name="_Toc213397009"/>
      <w:bookmarkStart w:id="9" w:name="_Toc394578394"/>
      <w:bookmarkStart w:id="10" w:name="_Toc511558611"/>
      <w:bookmarkStart w:id="11" w:name="_Toc213396945"/>
      <w:r w:rsidRPr="00D135FF">
        <w:rPr>
          <w:i w:val="0"/>
          <w:color w:val="auto"/>
          <w:lang w:eastAsia="zh-CN"/>
        </w:rPr>
        <w:br w:type="page"/>
      </w:r>
      <w:bookmarkStart w:id="12" w:name="_Toc73117228"/>
      <w:r w:rsidRPr="00D135FF">
        <w:rPr>
          <w:rFonts w:ascii="仿宋" w:hAnsi="仿宋" w:hint="eastAsia"/>
          <w:i w:val="0"/>
          <w:color w:val="auto"/>
          <w:lang w:eastAsia="zh-CN"/>
        </w:rPr>
        <w:lastRenderedPageBreak/>
        <w:t>第二章  投标人须知</w:t>
      </w:r>
      <w:bookmarkEnd w:id="5"/>
      <w:bookmarkEnd w:id="6"/>
      <w:bookmarkEnd w:id="7"/>
      <w:bookmarkEnd w:id="8"/>
      <w:bookmarkEnd w:id="9"/>
      <w:bookmarkEnd w:id="10"/>
      <w:bookmarkEnd w:id="11"/>
      <w:bookmarkEnd w:id="12"/>
    </w:p>
    <w:p w14:paraId="5E27A26E" w14:textId="77777777" w:rsidR="002D46FB" w:rsidRPr="00D135FF" w:rsidRDefault="005E2480">
      <w:pPr>
        <w:pStyle w:val="20"/>
        <w:spacing w:line="240" w:lineRule="auto"/>
        <w:rPr>
          <w:i w:val="0"/>
          <w:color w:val="auto"/>
          <w:lang w:eastAsia="zh-CN"/>
        </w:rPr>
      </w:pPr>
      <w:bookmarkStart w:id="13" w:name="_Toc468331060"/>
      <w:bookmarkStart w:id="14" w:name="_Toc511558612"/>
      <w:bookmarkStart w:id="15" w:name="_Toc524910110"/>
      <w:bookmarkStart w:id="16" w:name="_Toc189727030"/>
      <w:bookmarkStart w:id="17" w:name="_Toc395625016"/>
      <w:bookmarkStart w:id="18" w:name="_Toc213397010"/>
      <w:bookmarkStart w:id="19" w:name="_Toc213496268"/>
      <w:bookmarkStart w:id="20" w:name="_Toc468346351"/>
      <w:bookmarkStart w:id="21" w:name="_Toc213396946"/>
      <w:bookmarkStart w:id="22" w:name="_Toc217446032"/>
      <w:bookmarkStart w:id="23" w:name="_Toc213396760"/>
      <w:bookmarkStart w:id="24" w:name="_Toc468330934"/>
      <w:bookmarkStart w:id="25" w:name="_Toc73117229"/>
      <w:r w:rsidRPr="00D135FF">
        <w:rPr>
          <w:rFonts w:hint="eastAsia"/>
          <w:i w:val="0"/>
          <w:color w:val="auto"/>
          <w:lang w:eastAsia="zh-CN"/>
        </w:rPr>
        <w:t>一、投标人须知前附表</w:t>
      </w:r>
      <w:bookmarkEnd w:id="13"/>
      <w:bookmarkEnd w:id="14"/>
      <w:bookmarkEnd w:id="15"/>
      <w:bookmarkEnd w:id="16"/>
      <w:bookmarkEnd w:id="17"/>
      <w:bookmarkEnd w:id="18"/>
      <w:bookmarkEnd w:id="19"/>
      <w:bookmarkEnd w:id="20"/>
      <w:bookmarkEnd w:id="21"/>
      <w:bookmarkEnd w:id="22"/>
      <w:bookmarkEnd w:id="23"/>
      <w:bookmarkEnd w:id="24"/>
      <w:bookmarkEnd w:id="25"/>
    </w:p>
    <w:p w14:paraId="318F49E0" w14:textId="77777777" w:rsidR="002D46FB" w:rsidRPr="00D135FF" w:rsidRDefault="005E2480">
      <w:pPr>
        <w:rPr>
          <w:rFonts w:ascii="仿宋" w:eastAsia="仿宋" w:hAnsi="仿宋" w:cs="仿宋"/>
          <w:b/>
          <w:i w:val="0"/>
          <w:color w:val="auto"/>
          <w:kern w:val="0"/>
          <w:sz w:val="24"/>
          <w:szCs w:val="24"/>
          <w:lang w:eastAsia="zh-CN"/>
        </w:rPr>
      </w:pPr>
      <w:r w:rsidRPr="00D135FF">
        <w:rPr>
          <w:rFonts w:ascii="仿宋" w:eastAsia="仿宋" w:hAnsi="仿宋" w:cs="仿宋" w:hint="eastAsia"/>
          <w:b/>
          <w:i w:val="0"/>
          <w:color w:val="auto"/>
          <w:kern w:val="0"/>
          <w:sz w:val="24"/>
          <w:szCs w:val="24"/>
          <w:lang w:eastAsia="zh-CN"/>
        </w:rPr>
        <w:t>本表是对“投标人须知”的具体补充和修改，如有矛盾，应以本表内容为准。</w:t>
      </w: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6"/>
        <w:gridCol w:w="1701"/>
        <w:gridCol w:w="2201"/>
        <w:gridCol w:w="2693"/>
        <w:gridCol w:w="1455"/>
      </w:tblGrid>
      <w:tr w:rsidR="002D46FB" w:rsidRPr="00D135FF" w14:paraId="4D3A9479" w14:textId="77777777" w:rsidTr="00871565">
        <w:trPr>
          <w:trHeight w:hRule="exact" w:val="551"/>
          <w:tblHeader/>
          <w:jc w:val="center"/>
        </w:trPr>
        <w:tc>
          <w:tcPr>
            <w:tcW w:w="596" w:type="dxa"/>
            <w:vAlign w:val="center"/>
          </w:tcPr>
          <w:p w14:paraId="6111F023" w14:textId="77777777" w:rsidR="002D46FB" w:rsidRPr="00D135FF" w:rsidRDefault="005E2480">
            <w:pPr>
              <w:jc w:val="center"/>
              <w:rPr>
                <w:rFonts w:ascii="仿宋" w:eastAsia="仿宋" w:hAnsi="仿宋"/>
                <w:i w:val="0"/>
                <w:color w:val="auto"/>
                <w:lang w:val="zh-CN"/>
              </w:rPr>
            </w:pPr>
            <w:r w:rsidRPr="00D135FF">
              <w:rPr>
                <w:rFonts w:ascii="仿宋" w:eastAsia="仿宋" w:hAnsi="仿宋" w:hint="eastAsia"/>
                <w:i w:val="0"/>
                <w:color w:val="auto"/>
                <w:lang w:val="zh-CN"/>
              </w:rPr>
              <w:t>序号</w:t>
            </w:r>
          </w:p>
        </w:tc>
        <w:tc>
          <w:tcPr>
            <w:tcW w:w="1701" w:type="dxa"/>
            <w:vAlign w:val="center"/>
          </w:tcPr>
          <w:p w14:paraId="08365FC9" w14:textId="77777777" w:rsidR="002D46FB" w:rsidRPr="00D135FF" w:rsidRDefault="005E2480">
            <w:pPr>
              <w:jc w:val="center"/>
              <w:rPr>
                <w:rFonts w:ascii="仿宋" w:eastAsia="仿宋" w:hAnsi="仿宋"/>
                <w:i w:val="0"/>
                <w:color w:val="auto"/>
                <w:lang w:val="zh-CN"/>
              </w:rPr>
            </w:pPr>
            <w:r w:rsidRPr="00D135FF">
              <w:rPr>
                <w:rFonts w:ascii="仿宋" w:eastAsia="仿宋" w:hAnsi="仿宋" w:hint="eastAsia"/>
                <w:i w:val="0"/>
                <w:color w:val="auto"/>
                <w:lang w:val="zh-CN"/>
              </w:rPr>
              <w:t>应知</w:t>
            </w:r>
            <w:r w:rsidRPr="00D135FF">
              <w:rPr>
                <w:rFonts w:ascii="仿宋" w:eastAsia="仿宋" w:hAnsi="仿宋"/>
                <w:i w:val="0"/>
                <w:color w:val="auto"/>
                <w:lang w:val="zh-CN"/>
              </w:rPr>
              <w:t>事项</w:t>
            </w:r>
          </w:p>
        </w:tc>
        <w:tc>
          <w:tcPr>
            <w:tcW w:w="6349" w:type="dxa"/>
            <w:gridSpan w:val="3"/>
            <w:vAlign w:val="center"/>
          </w:tcPr>
          <w:p w14:paraId="2905592B" w14:textId="77777777" w:rsidR="002D46FB" w:rsidRPr="00D135FF" w:rsidRDefault="005E2480">
            <w:pPr>
              <w:jc w:val="center"/>
              <w:rPr>
                <w:rFonts w:ascii="仿宋" w:eastAsia="仿宋" w:hAnsi="仿宋"/>
                <w:i w:val="0"/>
                <w:color w:val="auto"/>
                <w:lang w:val="zh-CN"/>
              </w:rPr>
            </w:pPr>
            <w:r w:rsidRPr="00D135FF">
              <w:rPr>
                <w:rFonts w:ascii="仿宋" w:eastAsia="仿宋" w:hAnsi="仿宋" w:hint="eastAsia"/>
                <w:i w:val="0"/>
                <w:color w:val="auto"/>
                <w:lang w:val="zh-CN"/>
              </w:rPr>
              <w:t>说明和要求</w:t>
            </w:r>
          </w:p>
        </w:tc>
      </w:tr>
      <w:tr w:rsidR="00B37DAA" w:rsidRPr="00D135FF" w14:paraId="7E77AD63" w14:textId="77777777" w:rsidTr="007B02A3">
        <w:trPr>
          <w:trHeight w:hRule="exact" w:val="2207"/>
          <w:jc w:val="center"/>
        </w:trPr>
        <w:tc>
          <w:tcPr>
            <w:tcW w:w="596" w:type="dxa"/>
            <w:vAlign w:val="center"/>
          </w:tcPr>
          <w:p w14:paraId="5B5EB53B" w14:textId="77777777" w:rsidR="00B37DAA" w:rsidRPr="00D135FF" w:rsidRDefault="00B37DAA" w:rsidP="0029498C">
            <w:pPr>
              <w:jc w:val="center"/>
              <w:rPr>
                <w:rFonts w:ascii="仿宋" w:eastAsia="仿宋" w:hAnsi="仿宋"/>
                <w:i w:val="0"/>
                <w:color w:val="auto"/>
              </w:rPr>
            </w:pPr>
            <w:r w:rsidRPr="00D135FF">
              <w:rPr>
                <w:rFonts w:ascii="仿宋" w:eastAsia="仿宋" w:hAnsi="仿宋" w:hint="eastAsia"/>
                <w:i w:val="0"/>
                <w:color w:val="auto"/>
              </w:rPr>
              <w:t>1</w:t>
            </w:r>
          </w:p>
        </w:tc>
        <w:tc>
          <w:tcPr>
            <w:tcW w:w="1701" w:type="dxa"/>
            <w:vAlign w:val="center"/>
          </w:tcPr>
          <w:p w14:paraId="5B5B7904" w14:textId="77777777" w:rsidR="00B37DAA" w:rsidRPr="00D135FF" w:rsidRDefault="00B37DAA" w:rsidP="0029498C">
            <w:pPr>
              <w:jc w:val="center"/>
              <w:rPr>
                <w:rFonts w:ascii="仿宋" w:eastAsia="仿宋" w:hAnsi="仿宋" w:cs="宋体"/>
                <w:i w:val="0"/>
                <w:color w:val="auto"/>
                <w:lang w:eastAsia="zh-CN"/>
              </w:rPr>
            </w:pPr>
            <w:r w:rsidRPr="00D135FF">
              <w:rPr>
                <w:rFonts w:ascii="仿宋" w:eastAsia="仿宋" w:hAnsi="仿宋" w:cs="宋体" w:hint="eastAsia"/>
                <w:i w:val="0"/>
                <w:color w:val="auto"/>
                <w:lang w:eastAsia="zh-CN"/>
              </w:rPr>
              <w:t>采购预算</w:t>
            </w:r>
            <w:r>
              <w:rPr>
                <w:rFonts w:ascii="仿宋" w:eastAsia="仿宋" w:hAnsi="仿宋" w:cs="宋体" w:hint="eastAsia"/>
                <w:i w:val="0"/>
                <w:color w:val="auto"/>
                <w:lang w:eastAsia="zh-CN"/>
              </w:rPr>
              <w:t>及最高限价</w:t>
            </w:r>
          </w:p>
          <w:p w14:paraId="5F3E6D76" w14:textId="3EC15E6A" w:rsidR="00871565" w:rsidRPr="00D135FF" w:rsidRDefault="00B37DAA" w:rsidP="00871565">
            <w:pPr>
              <w:jc w:val="center"/>
              <w:rPr>
                <w:rFonts w:ascii="仿宋" w:eastAsia="仿宋" w:hAnsi="仿宋" w:cs="宋体"/>
                <w:i w:val="0"/>
                <w:color w:val="auto"/>
                <w:lang w:eastAsia="zh-CN"/>
              </w:rPr>
            </w:pPr>
            <w:r w:rsidRPr="00D135FF">
              <w:rPr>
                <w:rFonts w:ascii="仿宋" w:eastAsia="仿宋" w:hAnsi="仿宋" w:cs="宋体" w:hint="eastAsia"/>
                <w:i w:val="0"/>
                <w:color w:val="auto"/>
                <w:lang w:eastAsia="zh-CN"/>
              </w:rPr>
              <w:t>（实质性要求）</w:t>
            </w:r>
          </w:p>
        </w:tc>
        <w:tc>
          <w:tcPr>
            <w:tcW w:w="6349" w:type="dxa"/>
            <w:gridSpan w:val="3"/>
            <w:vAlign w:val="center"/>
          </w:tcPr>
          <w:p w14:paraId="2C0E56FA" w14:textId="77777777" w:rsidR="00996CB5" w:rsidRDefault="00B37DAA" w:rsidP="0029498C">
            <w:pPr>
              <w:ind w:leftChars="145" w:left="319" w:rightChars="84" w:right="185"/>
              <w:rPr>
                <w:rFonts w:ascii="仿宋" w:eastAsia="仿宋" w:hAnsi="仿宋" w:cs="宋体"/>
                <w:i w:val="0"/>
                <w:color w:val="auto"/>
                <w:lang w:eastAsia="zh-CN"/>
              </w:rPr>
            </w:pPr>
            <w:r>
              <w:rPr>
                <w:rFonts w:ascii="仿宋" w:eastAsia="仿宋" w:hAnsi="仿宋" w:cs="宋体" w:hint="eastAsia"/>
                <w:i w:val="0"/>
                <w:color w:val="auto"/>
                <w:lang w:eastAsia="zh-CN"/>
              </w:rPr>
              <w:t>采购预算（最高限价）</w:t>
            </w:r>
            <w:r w:rsidRPr="00D135FF">
              <w:rPr>
                <w:rFonts w:ascii="仿宋" w:eastAsia="仿宋" w:hAnsi="仿宋" w:cs="宋体" w:hint="eastAsia"/>
                <w:i w:val="0"/>
                <w:color w:val="auto"/>
                <w:lang w:eastAsia="zh-CN"/>
              </w:rPr>
              <w:t>为</w:t>
            </w:r>
            <w:r w:rsidR="00F27527">
              <w:rPr>
                <w:rFonts w:ascii="仿宋" w:eastAsia="仿宋" w:hAnsi="仿宋" w:cs="宋体" w:hint="eastAsia"/>
                <w:i w:val="0"/>
                <w:color w:val="auto"/>
                <w:lang w:eastAsia="zh-CN"/>
              </w:rPr>
              <w:t>485</w:t>
            </w:r>
            <w:r w:rsidRPr="00D135FF">
              <w:rPr>
                <w:rFonts w:ascii="仿宋" w:eastAsia="仿宋" w:hAnsi="仿宋" w:cs="宋体" w:hint="eastAsia"/>
                <w:i w:val="0"/>
                <w:color w:val="auto"/>
                <w:lang w:eastAsia="zh-CN"/>
              </w:rPr>
              <w:t>万元。</w:t>
            </w:r>
          </w:p>
          <w:p w14:paraId="78FA2DFE" w14:textId="40C8AAB7" w:rsidR="00B37DAA" w:rsidRPr="00D135FF" w:rsidRDefault="00400033" w:rsidP="0029498C">
            <w:pPr>
              <w:ind w:leftChars="145" w:left="319" w:rightChars="84" w:right="185"/>
              <w:rPr>
                <w:rFonts w:ascii="仿宋" w:eastAsia="仿宋" w:hAnsi="仿宋" w:cs="宋体"/>
                <w:i w:val="0"/>
                <w:color w:val="auto"/>
                <w:lang w:eastAsia="zh-CN"/>
              </w:rPr>
            </w:pPr>
            <w:r w:rsidRPr="00400033">
              <w:rPr>
                <w:rFonts w:ascii="仿宋" w:eastAsia="仿宋" w:hAnsi="仿宋" w:cs="宋体" w:hint="eastAsia"/>
                <w:i w:val="0"/>
                <w:color w:val="auto"/>
                <w:lang w:eastAsia="zh-CN"/>
              </w:rPr>
              <w:t>本项目按照</w:t>
            </w:r>
            <w:r w:rsidR="00996CB5">
              <w:rPr>
                <w:rFonts w:ascii="仿宋" w:eastAsia="仿宋" w:hAnsi="仿宋" w:cs="宋体" w:hint="eastAsia"/>
                <w:i w:val="0"/>
                <w:color w:val="auto"/>
                <w:lang w:eastAsia="zh-CN"/>
              </w:rPr>
              <w:t>总价</w:t>
            </w:r>
            <w:r w:rsidRPr="00400033">
              <w:rPr>
                <w:rFonts w:ascii="仿宋" w:eastAsia="仿宋" w:hAnsi="仿宋" w:cs="宋体" w:hint="eastAsia"/>
                <w:i w:val="0"/>
                <w:color w:val="auto"/>
                <w:lang w:eastAsia="zh-CN"/>
              </w:rPr>
              <w:t>进行报价，未按照</w:t>
            </w:r>
            <w:r w:rsidR="0065036D">
              <w:rPr>
                <w:rFonts w:ascii="仿宋" w:eastAsia="仿宋" w:hAnsi="仿宋" w:cs="宋体" w:hint="eastAsia"/>
                <w:i w:val="0"/>
                <w:color w:val="auto"/>
                <w:lang w:eastAsia="zh-CN"/>
              </w:rPr>
              <w:t>采购</w:t>
            </w:r>
            <w:r w:rsidRPr="00400033">
              <w:rPr>
                <w:rFonts w:ascii="仿宋" w:eastAsia="仿宋" w:hAnsi="仿宋" w:cs="宋体" w:hint="eastAsia"/>
                <w:i w:val="0"/>
                <w:color w:val="auto"/>
                <w:lang w:eastAsia="zh-CN"/>
              </w:rPr>
              <w:t>文件要求报价的响应为无效响应。</w:t>
            </w:r>
          </w:p>
          <w:p w14:paraId="30C35938" w14:textId="77777777" w:rsidR="00B37DAA" w:rsidRPr="00D135FF" w:rsidRDefault="00B37DAA" w:rsidP="0029498C">
            <w:pPr>
              <w:ind w:leftChars="145" w:left="319" w:rightChars="84" w:right="185"/>
              <w:rPr>
                <w:rFonts w:ascii="仿宋" w:eastAsia="仿宋" w:hAnsi="仿宋" w:cs="宋体"/>
                <w:b/>
                <w:i w:val="0"/>
                <w:color w:val="auto"/>
                <w:lang w:eastAsia="zh-CN"/>
              </w:rPr>
            </w:pPr>
            <w:r w:rsidRPr="00D135FF">
              <w:rPr>
                <w:rFonts w:ascii="仿宋" w:eastAsia="仿宋" w:hAnsi="仿宋" w:cs="宋体" w:hint="eastAsia"/>
                <w:b/>
                <w:i w:val="0"/>
                <w:color w:val="auto"/>
                <w:lang w:eastAsia="zh-CN"/>
              </w:rPr>
              <w:t>超过采购预算或者不按招标文件进行报价的投标为无效投标。</w:t>
            </w:r>
          </w:p>
          <w:p w14:paraId="51427B0E" w14:textId="77777777" w:rsidR="00B37DAA" w:rsidRPr="00D135FF" w:rsidRDefault="00B37DAA" w:rsidP="0029498C">
            <w:pPr>
              <w:ind w:leftChars="145" w:left="319" w:rightChars="84" w:right="185"/>
              <w:rPr>
                <w:rFonts w:ascii="仿宋" w:eastAsia="仿宋" w:hAnsi="仿宋" w:cs="宋体"/>
                <w:i w:val="0"/>
                <w:color w:val="auto"/>
                <w:lang w:eastAsia="zh-CN"/>
              </w:rPr>
            </w:pPr>
            <w:r w:rsidRPr="00D135FF">
              <w:rPr>
                <w:rFonts w:ascii="仿宋" w:eastAsia="仿宋" w:hAnsi="仿宋" w:cs="宋体" w:hint="eastAsia"/>
                <w:i w:val="0"/>
                <w:color w:val="auto"/>
                <w:lang w:eastAsia="zh-CN"/>
              </w:rPr>
              <w:t>（投标人的报价是投标人全部工作内容的价格体现，包括投标人完成本项目所需的一切费用）。</w:t>
            </w:r>
          </w:p>
        </w:tc>
      </w:tr>
      <w:tr w:rsidR="00B37DAA" w:rsidRPr="00D135FF" w14:paraId="52ACFD88" w14:textId="77777777" w:rsidTr="00871565">
        <w:trPr>
          <w:trHeight w:hRule="exact" w:val="862"/>
          <w:jc w:val="center"/>
        </w:trPr>
        <w:tc>
          <w:tcPr>
            <w:tcW w:w="596" w:type="dxa"/>
            <w:vAlign w:val="center"/>
          </w:tcPr>
          <w:p w14:paraId="50439EFB" w14:textId="77777777" w:rsidR="00B37DAA" w:rsidRPr="00D135FF" w:rsidRDefault="00B37DAA">
            <w:pPr>
              <w:jc w:val="center"/>
              <w:rPr>
                <w:rFonts w:ascii="仿宋" w:eastAsia="仿宋" w:hAnsi="仿宋"/>
                <w:i w:val="0"/>
                <w:color w:val="auto"/>
                <w:lang w:eastAsia="zh-CN"/>
              </w:rPr>
            </w:pPr>
            <w:r>
              <w:rPr>
                <w:rFonts w:ascii="仿宋" w:eastAsia="仿宋" w:hAnsi="仿宋" w:hint="eastAsia"/>
                <w:i w:val="0"/>
                <w:color w:val="auto"/>
                <w:lang w:eastAsia="zh-CN"/>
              </w:rPr>
              <w:t>2</w:t>
            </w:r>
          </w:p>
        </w:tc>
        <w:tc>
          <w:tcPr>
            <w:tcW w:w="1701" w:type="dxa"/>
            <w:vAlign w:val="center"/>
          </w:tcPr>
          <w:p w14:paraId="4D36F24D" w14:textId="77777777" w:rsidR="00B37DAA" w:rsidRPr="00D135FF" w:rsidRDefault="00B37DAA">
            <w:pPr>
              <w:jc w:val="center"/>
              <w:rPr>
                <w:rFonts w:ascii="仿宋" w:eastAsia="仿宋" w:hAnsi="仿宋" w:cs="宋体"/>
                <w:i w:val="0"/>
                <w:color w:val="auto"/>
                <w:lang w:eastAsia="zh-CN"/>
              </w:rPr>
            </w:pPr>
            <w:r>
              <w:rPr>
                <w:rFonts w:ascii="仿宋" w:eastAsia="仿宋" w:hAnsi="仿宋" w:cs="宋体"/>
                <w:i w:val="0"/>
                <w:color w:val="auto"/>
                <w:lang w:eastAsia="zh-CN"/>
              </w:rPr>
              <w:t>本项目所属行业</w:t>
            </w:r>
          </w:p>
        </w:tc>
        <w:tc>
          <w:tcPr>
            <w:tcW w:w="6349" w:type="dxa"/>
            <w:gridSpan w:val="3"/>
            <w:vAlign w:val="center"/>
          </w:tcPr>
          <w:p w14:paraId="4FFA5C1F" w14:textId="54EB89E0" w:rsidR="00B37DAA" w:rsidRPr="000A75D7" w:rsidRDefault="00E72FB4" w:rsidP="007C5E65">
            <w:pPr>
              <w:ind w:leftChars="145" w:left="319" w:rightChars="84" w:right="185"/>
              <w:rPr>
                <w:rFonts w:ascii="仿宋" w:eastAsia="仿宋" w:hAnsi="仿宋" w:cs="宋体"/>
                <w:b/>
                <w:i w:val="0"/>
                <w:color w:val="auto"/>
                <w:lang w:eastAsia="zh-CN"/>
              </w:rPr>
            </w:pPr>
            <w:r>
              <w:rPr>
                <w:rFonts w:ascii="仿宋" w:eastAsia="仿宋" w:hAnsi="仿宋" w:cs="宋体" w:hint="eastAsia"/>
                <w:b/>
                <w:i w:val="0"/>
                <w:color w:val="auto"/>
                <w:lang w:eastAsia="zh-CN"/>
              </w:rPr>
              <w:t>软件和信息技术服务业。</w:t>
            </w:r>
          </w:p>
        </w:tc>
      </w:tr>
      <w:tr w:rsidR="00B37DAA" w:rsidRPr="00D135FF" w14:paraId="56BCA79F" w14:textId="77777777" w:rsidTr="00871565">
        <w:trPr>
          <w:trHeight w:val="5590"/>
          <w:jc w:val="center"/>
        </w:trPr>
        <w:tc>
          <w:tcPr>
            <w:tcW w:w="596" w:type="dxa"/>
            <w:vAlign w:val="center"/>
          </w:tcPr>
          <w:p w14:paraId="5187364D" w14:textId="77777777" w:rsidR="00B37DAA" w:rsidRPr="00D135FF" w:rsidRDefault="00B37DAA">
            <w:pPr>
              <w:jc w:val="center"/>
              <w:rPr>
                <w:rFonts w:ascii="仿宋" w:eastAsia="仿宋" w:hAnsi="仿宋"/>
                <w:i w:val="0"/>
                <w:color w:val="auto"/>
                <w:lang w:eastAsia="zh-CN"/>
              </w:rPr>
            </w:pPr>
            <w:r>
              <w:rPr>
                <w:rFonts w:ascii="仿宋" w:eastAsia="仿宋" w:hAnsi="仿宋" w:hint="eastAsia"/>
                <w:i w:val="0"/>
                <w:color w:val="auto"/>
                <w:lang w:eastAsia="zh-CN"/>
              </w:rPr>
              <w:t>3</w:t>
            </w:r>
          </w:p>
        </w:tc>
        <w:tc>
          <w:tcPr>
            <w:tcW w:w="1701" w:type="dxa"/>
            <w:vAlign w:val="center"/>
          </w:tcPr>
          <w:p w14:paraId="4B3B1764" w14:textId="77777777" w:rsidR="00B37DAA" w:rsidRPr="00D135FF" w:rsidRDefault="00B37DAA">
            <w:pPr>
              <w:rPr>
                <w:rFonts w:ascii="仿宋" w:eastAsia="仿宋" w:hAnsi="仿宋"/>
                <w:i w:val="0"/>
                <w:color w:val="auto"/>
                <w:lang w:eastAsia="zh-CN"/>
              </w:rPr>
            </w:pPr>
            <w:r w:rsidRPr="00D135FF">
              <w:rPr>
                <w:rFonts w:ascii="仿宋" w:eastAsia="仿宋" w:hAnsi="仿宋" w:hint="eastAsia"/>
                <w:i w:val="0"/>
                <w:color w:val="auto"/>
                <w:lang w:eastAsia="zh-CN"/>
              </w:rPr>
              <w:t>低于成本价不正当竞争预防措施</w:t>
            </w:r>
          </w:p>
          <w:p w14:paraId="34FD34FD" w14:textId="77777777" w:rsidR="00B37DAA" w:rsidRPr="00D135FF" w:rsidRDefault="00B37DAA">
            <w:pPr>
              <w:rPr>
                <w:rFonts w:ascii="仿宋" w:eastAsia="仿宋" w:hAnsi="仿宋"/>
                <w:i w:val="0"/>
                <w:color w:val="auto"/>
              </w:rPr>
            </w:pPr>
            <w:r w:rsidRPr="00D135FF">
              <w:rPr>
                <w:rFonts w:ascii="仿宋" w:eastAsia="仿宋" w:hAnsi="仿宋" w:cs="宋体" w:hint="eastAsia"/>
                <w:i w:val="0"/>
                <w:color w:val="auto"/>
              </w:rPr>
              <w:t>（实质性要求）</w:t>
            </w:r>
          </w:p>
        </w:tc>
        <w:tc>
          <w:tcPr>
            <w:tcW w:w="6349" w:type="dxa"/>
            <w:gridSpan w:val="3"/>
            <w:vAlign w:val="center"/>
          </w:tcPr>
          <w:p w14:paraId="70E6A9B2" w14:textId="77777777" w:rsidR="00B37DAA" w:rsidRPr="00D135FF" w:rsidRDefault="00B37DAA">
            <w:pPr>
              <w:ind w:leftChars="128" w:left="282" w:rightChars="84" w:right="185" w:firstLine="1"/>
              <w:rPr>
                <w:rFonts w:ascii="仿宋" w:eastAsia="仿宋" w:hAnsi="仿宋" w:cs="宋体"/>
                <w:i w:val="0"/>
                <w:color w:val="auto"/>
                <w:lang w:eastAsia="zh-CN"/>
              </w:rPr>
            </w:pPr>
            <w:r w:rsidRPr="00D135FF">
              <w:rPr>
                <w:rFonts w:ascii="仿宋" w:eastAsia="仿宋" w:hAnsi="仿宋" w:cs="宋体" w:hint="eastAsia"/>
                <w:i w:val="0"/>
                <w:color w:val="auto"/>
                <w:lang w:eastAsia="zh-CN"/>
              </w:rPr>
              <w:t>在评标过程中，投标人报价有可能影响产品质量或者不能诚信履约的，评标委员会应当要求其在评标现场合理的时间内提供成本构成书面说明，必要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5C08FF0F" w14:textId="77777777" w:rsidR="00B37DAA" w:rsidRPr="00D135FF" w:rsidRDefault="00B37DAA">
            <w:pPr>
              <w:ind w:leftChars="128" w:left="282" w:rightChars="84" w:right="185" w:firstLine="1"/>
              <w:rPr>
                <w:rFonts w:ascii="仿宋" w:eastAsia="仿宋" w:hAnsi="仿宋" w:cs="宋体"/>
                <w:i w:val="0"/>
                <w:color w:val="auto"/>
                <w:lang w:eastAsia="zh-CN"/>
              </w:rPr>
            </w:pPr>
            <w:r w:rsidRPr="00D135FF">
              <w:rPr>
                <w:rFonts w:ascii="仿宋" w:eastAsia="仿宋" w:hAnsi="仿宋" w:cs="宋体" w:hint="eastAsia"/>
                <w:i w:val="0"/>
                <w:color w:val="auto"/>
                <w:lang w:eastAsia="zh-CN"/>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602DC3C8" w14:textId="77777777" w:rsidR="00B37DAA" w:rsidRPr="00D135FF" w:rsidRDefault="00B37DAA">
            <w:pPr>
              <w:ind w:leftChars="128" w:left="282" w:rightChars="84" w:right="185" w:firstLine="1"/>
              <w:rPr>
                <w:rFonts w:ascii="仿宋" w:eastAsia="仿宋" w:hAnsi="仿宋" w:cs="宋体"/>
                <w:i w:val="0"/>
                <w:color w:val="auto"/>
                <w:lang w:eastAsia="zh-CN"/>
              </w:rPr>
            </w:pPr>
            <w:r w:rsidRPr="00D135FF">
              <w:rPr>
                <w:rFonts w:ascii="仿宋" w:eastAsia="仿宋" w:hAnsi="仿宋" w:cs="宋体" w:hint="eastAsia"/>
                <w:i w:val="0"/>
                <w:color w:val="auto"/>
                <w:lang w:eastAsia="zh-CN"/>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rsidR="00B37DAA" w:rsidRPr="00D135FF" w14:paraId="0A37C029" w14:textId="77777777" w:rsidTr="00871565">
        <w:trPr>
          <w:trHeight w:val="900"/>
          <w:jc w:val="center"/>
        </w:trPr>
        <w:tc>
          <w:tcPr>
            <w:tcW w:w="596" w:type="dxa"/>
            <w:vAlign w:val="center"/>
          </w:tcPr>
          <w:p w14:paraId="1E77620B" w14:textId="77777777" w:rsidR="00B37DAA" w:rsidRPr="00D135FF" w:rsidRDefault="00B37DAA">
            <w:pPr>
              <w:jc w:val="center"/>
              <w:rPr>
                <w:rFonts w:ascii="仿宋" w:eastAsia="仿宋" w:hAnsi="仿宋"/>
                <w:i w:val="0"/>
                <w:color w:val="auto"/>
                <w:lang w:eastAsia="zh-CN"/>
              </w:rPr>
            </w:pPr>
            <w:r>
              <w:rPr>
                <w:rFonts w:ascii="仿宋" w:eastAsia="仿宋" w:hAnsi="仿宋" w:hint="eastAsia"/>
                <w:i w:val="0"/>
                <w:color w:val="auto"/>
                <w:lang w:eastAsia="zh-CN"/>
              </w:rPr>
              <w:t>4</w:t>
            </w:r>
          </w:p>
        </w:tc>
        <w:tc>
          <w:tcPr>
            <w:tcW w:w="1701" w:type="dxa"/>
            <w:vAlign w:val="center"/>
          </w:tcPr>
          <w:p w14:paraId="64F90D52" w14:textId="77777777" w:rsidR="00B37DAA" w:rsidRPr="00D135FF" w:rsidRDefault="00B37DAA">
            <w:pPr>
              <w:rPr>
                <w:rFonts w:ascii="仿宋" w:eastAsia="仿宋" w:hAnsi="仿宋"/>
                <w:i w:val="0"/>
                <w:color w:val="auto"/>
                <w:lang w:eastAsia="zh-CN"/>
              </w:rPr>
            </w:pPr>
            <w:r w:rsidRPr="00D135FF">
              <w:rPr>
                <w:rFonts w:ascii="仿宋" w:eastAsia="仿宋" w:hAnsi="仿宋" w:hint="eastAsia"/>
                <w:i w:val="0"/>
                <w:color w:val="auto"/>
                <w:lang w:eastAsia="zh-CN"/>
              </w:rPr>
              <w:t>是否专门面向中小企业的项目或专门面向小微企业采购的项目</w:t>
            </w:r>
          </w:p>
        </w:tc>
        <w:tc>
          <w:tcPr>
            <w:tcW w:w="6349" w:type="dxa"/>
            <w:gridSpan w:val="3"/>
            <w:vAlign w:val="center"/>
          </w:tcPr>
          <w:p w14:paraId="4180EE03" w14:textId="1E499ED0" w:rsidR="00B37DAA" w:rsidRPr="00D135FF" w:rsidRDefault="00B37DAA" w:rsidP="00400033">
            <w:pPr>
              <w:ind w:leftChars="128" w:left="282" w:rightChars="84" w:right="185" w:firstLine="1"/>
              <w:rPr>
                <w:rFonts w:ascii="仿宋" w:eastAsia="仿宋" w:hAnsi="仿宋" w:cs="宋体"/>
                <w:i w:val="0"/>
                <w:color w:val="auto"/>
                <w:lang w:eastAsia="zh-CN"/>
              </w:rPr>
            </w:pPr>
            <w:r w:rsidRPr="00033575">
              <w:rPr>
                <w:rFonts w:ascii="仿宋" w:eastAsia="仿宋" w:hAnsi="仿宋" w:cs="宋体" w:hint="eastAsia"/>
                <w:i w:val="0"/>
                <w:color w:val="auto"/>
                <w:lang w:eastAsia="zh-CN"/>
              </w:rPr>
              <w:t>本项目为</w:t>
            </w:r>
            <w:r w:rsidR="002260E9">
              <w:rPr>
                <w:rFonts w:ascii="仿宋" w:eastAsia="仿宋" w:hAnsi="仿宋" w:cs="宋体" w:hint="eastAsia"/>
                <w:i w:val="0"/>
                <w:color w:val="auto"/>
                <w:lang w:eastAsia="zh-CN"/>
              </w:rPr>
              <w:t>非</w:t>
            </w:r>
            <w:r w:rsidRPr="00033575">
              <w:rPr>
                <w:rFonts w:ascii="仿宋" w:eastAsia="仿宋" w:hAnsi="仿宋" w:cs="宋体" w:hint="eastAsia"/>
                <w:i w:val="0"/>
                <w:color w:val="auto"/>
                <w:lang w:eastAsia="zh-CN"/>
              </w:rPr>
              <w:t>专门面向中小企业采购的项目。</w:t>
            </w:r>
            <w:r w:rsidRPr="00D135FF">
              <w:rPr>
                <w:rFonts w:ascii="仿宋" w:eastAsia="仿宋" w:hAnsi="仿宋" w:cs="宋体"/>
                <w:i w:val="0"/>
                <w:color w:val="auto"/>
                <w:lang w:eastAsia="zh-CN"/>
              </w:rPr>
              <w:t xml:space="preserve"> </w:t>
            </w:r>
          </w:p>
        </w:tc>
      </w:tr>
      <w:tr w:rsidR="00400033" w:rsidRPr="00D135FF" w14:paraId="124BA8E2" w14:textId="77777777" w:rsidTr="00871565">
        <w:trPr>
          <w:trHeight w:val="5824"/>
          <w:jc w:val="center"/>
        </w:trPr>
        <w:tc>
          <w:tcPr>
            <w:tcW w:w="596" w:type="dxa"/>
            <w:vAlign w:val="center"/>
          </w:tcPr>
          <w:p w14:paraId="17D39AEC" w14:textId="77777777" w:rsidR="00400033" w:rsidRPr="00D135FF" w:rsidRDefault="00400033">
            <w:pPr>
              <w:jc w:val="center"/>
              <w:rPr>
                <w:rFonts w:ascii="仿宋" w:eastAsia="仿宋" w:hAnsi="仿宋" w:cs="Courier New"/>
                <w:i w:val="0"/>
                <w:color w:val="auto"/>
                <w:lang w:val="zh-CN" w:eastAsia="zh-CN"/>
              </w:rPr>
            </w:pPr>
            <w:r>
              <w:rPr>
                <w:rFonts w:ascii="仿宋" w:eastAsia="仿宋" w:hAnsi="仿宋" w:cs="Courier New" w:hint="eastAsia"/>
                <w:i w:val="0"/>
                <w:color w:val="auto"/>
                <w:lang w:val="zh-CN" w:eastAsia="zh-CN"/>
              </w:rPr>
              <w:lastRenderedPageBreak/>
              <w:t>5</w:t>
            </w:r>
          </w:p>
        </w:tc>
        <w:tc>
          <w:tcPr>
            <w:tcW w:w="1701" w:type="dxa"/>
            <w:vAlign w:val="center"/>
          </w:tcPr>
          <w:p w14:paraId="2BEB01CA" w14:textId="77777777" w:rsidR="00400033" w:rsidRPr="00D135FF" w:rsidRDefault="00400033" w:rsidP="000451C5">
            <w:pPr>
              <w:rPr>
                <w:rFonts w:ascii="仿宋" w:eastAsia="仿宋" w:hAnsi="仿宋"/>
                <w:i w:val="0"/>
                <w:color w:val="auto"/>
                <w:lang w:eastAsia="zh-CN"/>
              </w:rPr>
            </w:pPr>
            <w:r w:rsidRPr="00D135FF">
              <w:rPr>
                <w:rFonts w:ascii="仿宋" w:eastAsia="仿宋" w:hAnsi="仿宋" w:hint="eastAsia"/>
                <w:i w:val="0"/>
                <w:color w:val="auto"/>
                <w:lang w:eastAsia="zh-CN"/>
              </w:rPr>
              <w:t>小微企业（监狱企业</w:t>
            </w:r>
            <w:r w:rsidRPr="00D135FF">
              <w:rPr>
                <w:rFonts w:ascii="仿宋" w:eastAsia="仿宋" w:hAnsi="仿宋" w:cs="宋体" w:hint="eastAsia"/>
                <w:i w:val="0"/>
                <w:color w:val="auto"/>
                <w:lang w:eastAsia="zh-CN"/>
              </w:rPr>
              <w:t>视同小微企业</w:t>
            </w:r>
            <w:r w:rsidRPr="00D135FF">
              <w:rPr>
                <w:rFonts w:ascii="仿宋" w:eastAsia="仿宋" w:hAnsi="仿宋" w:hint="eastAsia"/>
                <w:i w:val="0"/>
                <w:color w:val="auto"/>
                <w:lang w:eastAsia="zh-CN"/>
              </w:rPr>
              <w:t>）价格扣除和失信企业报价加成或者扣分</w:t>
            </w:r>
          </w:p>
        </w:tc>
        <w:tc>
          <w:tcPr>
            <w:tcW w:w="6349" w:type="dxa"/>
            <w:gridSpan w:val="3"/>
            <w:vAlign w:val="center"/>
          </w:tcPr>
          <w:p w14:paraId="18F4759A" w14:textId="51775F37" w:rsidR="00400033" w:rsidRPr="00400033" w:rsidRDefault="00400033" w:rsidP="00400033">
            <w:pPr>
              <w:ind w:leftChars="128" w:left="282" w:rightChars="84" w:right="185"/>
              <w:rPr>
                <w:rFonts w:ascii="仿宋" w:eastAsia="仿宋" w:hAnsi="仿宋" w:cs="宋体"/>
                <w:i w:val="0"/>
                <w:color w:val="auto"/>
                <w:lang w:eastAsia="zh-CN"/>
              </w:rPr>
            </w:pPr>
            <w:r w:rsidRPr="00400033">
              <w:rPr>
                <w:rFonts w:ascii="仿宋" w:eastAsia="仿宋" w:hAnsi="仿宋" w:cs="宋体" w:hint="eastAsia"/>
                <w:i w:val="0"/>
                <w:color w:val="auto"/>
                <w:lang w:eastAsia="zh-CN"/>
              </w:rPr>
              <w:t>一、小微企业（监狱企业、残疾人福利单位视同小微企业）价格扣除</w:t>
            </w:r>
            <w:r w:rsidR="0023586B">
              <w:rPr>
                <w:rFonts w:ascii="仿宋" w:eastAsia="仿宋" w:hAnsi="仿宋" w:cs="宋体" w:hint="eastAsia"/>
                <w:b/>
                <w:i w:val="0"/>
                <w:color w:val="auto"/>
                <w:lang w:eastAsia="zh-CN"/>
              </w:rPr>
              <w:t xml:space="preserve"> </w:t>
            </w:r>
          </w:p>
          <w:p w14:paraId="7550566E" w14:textId="52132885" w:rsidR="00400033" w:rsidRPr="00400033" w:rsidRDefault="00400033" w:rsidP="00400033">
            <w:pPr>
              <w:pStyle w:val="af7"/>
              <w:tabs>
                <w:tab w:val="left" w:pos="318"/>
              </w:tabs>
              <w:ind w:left="282" w:rightChars="84" w:right="185" w:firstLineChars="0" w:firstLine="0"/>
              <w:jc w:val="left"/>
              <w:rPr>
                <w:rFonts w:ascii="仿宋" w:eastAsia="仿宋" w:hAnsi="仿宋" w:cs="宋体"/>
                <w:iCs/>
                <w:sz w:val="22"/>
                <w:lang w:bidi="en-US"/>
              </w:rPr>
            </w:pPr>
            <w:r>
              <w:rPr>
                <w:rFonts w:ascii="仿宋" w:eastAsia="仿宋" w:hAnsi="仿宋" w:cs="宋体" w:hint="eastAsia"/>
                <w:iCs/>
                <w:sz w:val="22"/>
                <w:lang w:bidi="en-US"/>
              </w:rPr>
              <w:t>1.</w:t>
            </w:r>
            <w:r w:rsidRPr="00400033">
              <w:rPr>
                <w:rFonts w:ascii="仿宋" w:eastAsia="仿宋" w:hAnsi="仿宋" w:cs="宋体" w:hint="eastAsia"/>
                <w:iCs/>
                <w:sz w:val="22"/>
                <w:lang w:bidi="en-US"/>
              </w:rPr>
              <w:t>根据《政府采购促进中小企业发展管理办法》（财库〔2020〕46号）的规定，对小型和微型企业产品的价格给予10%的价格扣除，用扣除后的价格参与评标。</w:t>
            </w:r>
          </w:p>
          <w:p w14:paraId="2610B0B9" w14:textId="431B0ABC" w:rsidR="00400033" w:rsidRPr="00400033" w:rsidRDefault="00400033" w:rsidP="00400033">
            <w:pPr>
              <w:pStyle w:val="af7"/>
              <w:tabs>
                <w:tab w:val="left" w:pos="318"/>
              </w:tabs>
              <w:ind w:left="282" w:rightChars="84" w:right="185" w:firstLineChars="0" w:firstLine="0"/>
              <w:jc w:val="left"/>
              <w:rPr>
                <w:rFonts w:ascii="仿宋" w:eastAsia="仿宋" w:hAnsi="仿宋" w:cs="宋体"/>
                <w:iCs/>
                <w:sz w:val="22"/>
                <w:lang w:bidi="en-US"/>
              </w:rPr>
            </w:pPr>
            <w:r>
              <w:rPr>
                <w:rFonts w:ascii="仿宋" w:eastAsia="仿宋" w:hAnsi="仿宋" w:cs="宋体" w:hint="eastAsia"/>
                <w:iCs/>
                <w:sz w:val="22"/>
                <w:lang w:bidi="en-US"/>
              </w:rPr>
              <w:t>2.</w:t>
            </w:r>
            <w:r w:rsidRPr="00400033">
              <w:rPr>
                <w:rFonts w:ascii="仿宋" w:eastAsia="仿宋" w:hAnsi="仿宋" w:cs="宋体" w:hint="eastAsia"/>
                <w:iCs/>
                <w:sz w:val="22"/>
                <w:lang w:bidi="en-US"/>
              </w:rPr>
              <w:t>参加政府采购活动的中小企业应当提供《中小企业声明函》原件。</w:t>
            </w:r>
          </w:p>
          <w:p w14:paraId="69587F4C" w14:textId="2D600E0B" w:rsidR="00400033" w:rsidRPr="00400033" w:rsidRDefault="00400033" w:rsidP="00400033">
            <w:pPr>
              <w:pStyle w:val="af7"/>
              <w:tabs>
                <w:tab w:val="left" w:pos="318"/>
              </w:tabs>
              <w:ind w:left="282" w:rightChars="84" w:right="185" w:firstLineChars="0" w:firstLine="0"/>
              <w:jc w:val="left"/>
              <w:rPr>
                <w:rFonts w:ascii="仿宋" w:eastAsia="仿宋" w:hAnsi="仿宋" w:cs="宋体"/>
                <w:iCs/>
                <w:sz w:val="22"/>
                <w:lang w:bidi="en-US"/>
              </w:rPr>
            </w:pPr>
            <w:r>
              <w:rPr>
                <w:rFonts w:ascii="仿宋" w:eastAsia="仿宋" w:hAnsi="仿宋" w:cs="宋体" w:hint="eastAsia"/>
                <w:iCs/>
                <w:sz w:val="22"/>
                <w:lang w:bidi="en-US"/>
              </w:rPr>
              <w:t>3.</w:t>
            </w:r>
            <w:r w:rsidRPr="00400033">
              <w:rPr>
                <w:rFonts w:ascii="仿宋" w:eastAsia="仿宋" w:hAnsi="仿宋" w:cs="宋体" w:hint="eastAsia"/>
                <w:iCs/>
                <w:sz w:val="22"/>
                <w:lang w:bidi="en-US"/>
              </w:rPr>
              <w:t xml:space="preserve">大中型企业和其他自然人、法人或者其他组织与小型、微型企业组成联合体共同参加非专门面向中小企业的政府采购活动的，联合体投标协议中约定，小型、微型企业的协议合同金额占到联合体投标协议合同总金额30%以上的，可给予联合体3%的价格扣除。 </w:t>
            </w:r>
          </w:p>
          <w:p w14:paraId="03187B80" w14:textId="77777777" w:rsidR="00400033" w:rsidRPr="00400033" w:rsidRDefault="00400033" w:rsidP="00400033">
            <w:pPr>
              <w:ind w:leftChars="128" w:left="282" w:rightChars="84" w:right="185"/>
              <w:rPr>
                <w:rFonts w:ascii="仿宋" w:eastAsia="仿宋" w:hAnsi="仿宋" w:cs="宋体"/>
                <w:i w:val="0"/>
                <w:color w:val="auto"/>
                <w:lang w:eastAsia="zh-CN"/>
              </w:rPr>
            </w:pPr>
            <w:r w:rsidRPr="00400033">
              <w:rPr>
                <w:rFonts w:ascii="仿宋" w:eastAsia="仿宋" w:hAnsi="仿宋" w:cs="宋体" w:hint="eastAsia"/>
                <w:i w:val="0"/>
                <w:color w:val="auto"/>
                <w:lang w:eastAsia="zh-CN"/>
              </w:rPr>
              <w:t xml:space="preserve">联合体各方均为小型、微型企业的，联合体视同为小型、微型企业享受规定的扶持政策。组成联合体的大中型企业和其他自然人、法人或者其他组织，与小型、微型企业之间不得存在投资关系。 </w:t>
            </w:r>
          </w:p>
          <w:p w14:paraId="5D469EC3" w14:textId="0C7837D3" w:rsidR="00400033" w:rsidRPr="00400033" w:rsidRDefault="00400033" w:rsidP="00400033">
            <w:pPr>
              <w:pStyle w:val="af7"/>
              <w:ind w:leftChars="128" w:left="282" w:rightChars="84" w:right="185" w:firstLineChars="0" w:firstLine="0"/>
              <w:jc w:val="left"/>
              <w:rPr>
                <w:rFonts w:ascii="仿宋" w:eastAsia="仿宋" w:hAnsi="仿宋" w:cs="宋体"/>
                <w:b/>
                <w:iCs/>
                <w:sz w:val="22"/>
                <w:lang w:bidi="en-US"/>
              </w:rPr>
            </w:pPr>
            <w:r w:rsidRPr="00400033">
              <w:rPr>
                <w:rFonts w:ascii="仿宋" w:eastAsia="仿宋" w:hAnsi="仿宋" w:cs="宋体" w:hint="eastAsia"/>
                <w:iCs/>
                <w:sz w:val="22"/>
                <w:lang w:bidi="en-US"/>
              </w:rPr>
              <w:t>二、监狱</w:t>
            </w:r>
            <w:r w:rsidRPr="00400033">
              <w:rPr>
                <w:rFonts w:ascii="仿宋" w:eastAsia="仿宋" w:hAnsi="仿宋" w:cs="宋体"/>
                <w:iCs/>
                <w:sz w:val="22"/>
                <w:lang w:bidi="en-US"/>
              </w:rPr>
              <w:t>企业价格</w:t>
            </w:r>
            <w:r w:rsidRPr="00400033">
              <w:rPr>
                <w:rFonts w:ascii="仿宋" w:eastAsia="仿宋" w:hAnsi="仿宋" w:cs="宋体" w:hint="eastAsia"/>
                <w:iCs/>
                <w:sz w:val="22"/>
                <w:lang w:bidi="en-US"/>
              </w:rPr>
              <w:t>扣除</w:t>
            </w:r>
            <w:r w:rsidR="0023586B">
              <w:rPr>
                <w:rFonts w:ascii="仿宋" w:eastAsia="仿宋" w:hAnsi="仿宋" w:cs="宋体" w:hint="eastAsia"/>
                <w:b/>
                <w:iCs/>
                <w:sz w:val="22"/>
                <w:lang w:bidi="en-US"/>
              </w:rPr>
              <w:t xml:space="preserve"> </w:t>
            </w:r>
          </w:p>
          <w:p w14:paraId="794580B2" w14:textId="0F90EC82" w:rsidR="00400033" w:rsidRPr="00400033" w:rsidRDefault="00400033" w:rsidP="00400033">
            <w:pPr>
              <w:pStyle w:val="af7"/>
              <w:tabs>
                <w:tab w:val="left" w:pos="318"/>
              </w:tabs>
              <w:ind w:leftChars="128" w:left="282" w:rightChars="84" w:right="185" w:firstLineChars="0" w:firstLine="0"/>
              <w:jc w:val="left"/>
              <w:rPr>
                <w:rFonts w:ascii="仿宋" w:eastAsia="仿宋" w:hAnsi="仿宋" w:cs="宋体"/>
                <w:iCs/>
                <w:sz w:val="22"/>
                <w:lang w:bidi="en-US"/>
              </w:rPr>
            </w:pPr>
            <w:r w:rsidRPr="00400033">
              <w:rPr>
                <w:rFonts w:ascii="仿宋" w:eastAsia="仿宋" w:hAnsi="仿宋" w:cs="宋体" w:hint="eastAsia"/>
                <w:iCs/>
                <w:sz w:val="22"/>
                <w:lang w:bidi="en-US"/>
              </w:rPr>
              <w:t>1</w:t>
            </w:r>
            <w:r>
              <w:rPr>
                <w:rFonts w:ascii="仿宋" w:eastAsia="仿宋" w:hAnsi="仿宋" w:cs="宋体" w:hint="eastAsia"/>
                <w:iCs/>
                <w:sz w:val="22"/>
                <w:lang w:bidi="en-US"/>
              </w:rPr>
              <w:t>.</w:t>
            </w:r>
            <w:r w:rsidRPr="00400033">
              <w:rPr>
                <w:rFonts w:ascii="仿宋" w:eastAsia="仿宋" w:hAnsi="仿宋" w:cs="宋体" w:hint="eastAsia"/>
                <w:iCs/>
                <w:sz w:val="22"/>
                <w:lang w:bidi="en-US"/>
              </w:rPr>
              <w:t>根据</w:t>
            </w:r>
            <w:r w:rsidRPr="00400033">
              <w:rPr>
                <w:rFonts w:ascii="仿宋" w:eastAsia="仿宋" w:hAnsi="仿宋" w:cs="宋体"/>
                <w:iCs/>
                <w:sz w:val="22"/>
                <w:lang w:bidi="en-US"/>
              </w:rPr>
              <w:t>财政</w:t>
            </w:r>
            <w:r w:rsidRPr="00400033">
              <w:rPr>
                <w:rFonts w:ascii="仿宋" w:eastAsia="仿宋" w:hAnsi="仿宋" w:cs="宋体" w:hint="eastAsia"/>
                <w:iCs/>
                <w:sz w:val="22"/>
                <w:lang w:bidi="en-US"/>
              </w:rPr>
              <w:t>部</w:t>
            </w:r>
            <w:r w:rsidRPr="00400033">
              <w:rPr>
                <w:rFonts w:ascii="仿宋" w:eastAsia="仿宋" w:hAnsi="仿宋" w:cs="宋体"/>
                <w:iCs/>
                <w:sz w:val="22"/>
                <w:lang w:bidi="en-US"/>
              </w:rPr>
              <w:t>司法部关于政府采购支持</w:t>
            </w:r>
            <w:r w:rsidRPr="00400033">
              <w:rPr>
                <w:rFonts w:ascii="仿宋" w:eastAsia="仿宋" w:hAnsi="仿宋" w:cs="宋体" w:hint="eastAsia"/>
                <w:iCs/>
                <w:sz w:val="22"/>
                <w:lang w:bidi="en-US"/>
              </w:rPr>
              <w:t>监狱</w:t>
            </w:r>
            <w:r w:rsidRPr="00400033">
              <w:rPr>
                <w:rFonts w:ascii="仿宋" w:eastAsia="仿宋" w:hAnsi="仿宋" w:cs="宋体"/>
                <w:iCs/>
                <w:sz w:val="22"/>
                <w:lang w:bidi="en-US"/>
              </w:rPr>
              <w:t>企业发展有关问题的通知财库</w:t>
            </w:r>
            <w:r w:rsidRPr="00400033">
              <w:rPr>
                <w:rFonts w:ascii="仿宋" w:eastAsia="仿宋" w:hAnsi="仿宋" w:cs="宋体" w:hint="eastAsia"/>
                <w:iCs/>
                <w:sz w:val="22"/>
                <w:lang w:bidi="en-US"/>
              </w:rPr>
              <w:t>〔2014〕</w:t>
            </w:r>
            <w:r w:rsidRPr="00400033">
              <w:rPr>
                <w:rFonts w:ascii="仿宋" w:eastAsia="仿宋" w:hAnsi="仿宋" w:cs="宋体"/>
                <w:iCs/>
                <w:sz w:val="22"/>
                <w:lang w:bidi="en-US"/>
              </w:rPr>
              <w:t>68</w:t>
            </w:r>
            <w:r w:rsidRPr="00400033">
              <w:rPr>
                <w:rFonts w:ascii="仿宋" w:eastAsia="仿宋" w:hAnsi="仿宋" w:cs="宋体" w:hint="eastAsia"/>
                <w:iCs/>
                <w:sz w:val="22"/>
                <w:lang w:bidi="en-US"/>
              </w:rPr>
              <w:t>号</w:t>
            </w:r>
            <w:r w:rsidRPr="00400033">
              <w:rPr>
                <w:rFonts w:ascii="仿宋" w:eastAsia="仿宋" w:hAnsi="仿宋" w:cs="宋体"/>
                <w:iCs/>
                <w:sz w:val="22"/>
                <w:lang w:bidi="en-US"/>
              </w:rPr>
              <w:t>的规定</w:t>
            </w:r>
            <w:r w:rsidRPr="00400033">
              <w:rPr>
                <w:rFonts w:ascii="仿宋" w:eastAsia="仿宋" w:hAnsi="仿宋" w:cs="宋体" w:hint="eastAsia"/>
                <w:iCs/>
                <w:sz w:val="22"/>
                <w:lang w:bidi="en-US"/>
              </w:rPr>
              <w:t>，在</w:t>
            </w:r>
            <w:r w:rsidRPr="00400033">
              <w:rPr>
                <w:rFonts w:ascii="仿宋" w:eastAsia="仿宋" w:hAnsi="仿宋" w:cs="宋体"/>
                <w:iCs/>
                <w:sz w:val="22"/>
                <w:lang w:bidi="en-US"/>
              </w:rPr>
              <w:t>政府采购活动中</w:t>
            </w:r>
            <w:r w:rsidRPr="00400033">
              <w:rPr>
                <w:rFonts w:ascii="仿宋" w:eastAsia="仿宋" w:hAnsi="仿宋" w:cs="宋体" w:hint="eastAsia"/>
                <w:iCs/>
                <w:sz w:val="22"/>
                <w:lang w:bidi="en-US"/>
              </w:rPr>
              <w:t>，监狱</w:t>
            </w:r>
            <w:r w:rsidRPr="00400033">
              <w:rPr>
                <w:rFonts w:ascii="仿宋" w:eastAsia="仿宋" w:hAnsi="仿宋" w:cs="宋体"/>
                <w:iCs/>
                <w:sz w:val="22"/>
                <w:lang w:bidi="en-US"/>
              </w:rPr>
              <w:t>企业视同小型</w:t>
            </w:r>
            <w:r w:rsidRPr="00400033">
              <w:rPr>
                <w:rFonts w:ascii="仿宋" w:eastAsia="仿宋" w:hAnsi="仿宋" w:cs="宋体" w:hint="eastAsia"/>
                <w:iCs/>
                <w:sz w:val="22"/>
                <w:lang w:bidi="en-US"/>
              </w:rPr>
              <w:t>、微</w:t>
            </w:r>
            <w:r w:rsidRPr="00400033">
              <w:rPr>
                <w:rFonts w:ascii="仿宋" w:eastAsia="仿宋" w:hAnsi="仿宋" w:cs="宋体"/>
                <w:iCs/>
                <w:sz w:val="22"/>
                <w:lang w:bidi="en-US"/>
              </w:rPr>
              <w:t>型企业</w:t>
            </w:r>
            <w:r w:rsidRPr="00400033">
              <w:rPr>
                <w:rFonts w:ascii="仿宋" w:eastAsia="仿宋" w:hAnsi="仿宋" w:cs="宋体" w:hint="eastAsia"/>
                <w:iCs/>
                <w:sz w:val="22"/>
                <w:lang w:bidi="en-US"/>
              </w:rPr>
              <w:t>，享受</w:t>
            </w:r>
            <w:r w:rsidRPr="00400033">
              <w:rPr>
                <w:rFonts w:ascii="仿宋" w:eastAsia="仿宋" w:hAnsi="仿宋" w:cs="宋体"/>
                <w:iCs/>
                <w:sz w:val="22"/>
                <w:lang w:bidi="en-US"/>
              </w:rPr>
              <w:t>预</w:t>
            </w:r>
            <w:r w:rsidRPr="00400033">
              <w:rPr>
                <w:rFonts w:ascii="仿宋" w:eastAsia="仿宋" w:hAnsi="仿宋" w:cs="宋体" w:hint="eastAsia"/>
                <w:iCs/>
                <w:sz w:val="22"/>
                <w:lang w:bidi="en-US"/>
              </w:rPr>
              <w:t>留</w:t>
            </w:r>
            <w:r w:rsidRPr="00400033">
              <w:rPr>
                <w:rFonts w:ascii="仿宋" w:eastAsia="仿宋" w:hAnsi="仿宋" w:cs="宋体"/>
                <w:iCs/>
                <w:sz w:val="22"/>
                <w:lang w:bidi="en-US"/>
              </w:rPr>
              <w:t>份额</w:t>
            </w:r>
            <w:r w:rsidRPr="00400033">
              <w:rPr>
                <w:rFonts w:ascii="仿宋" w:eastAsia="仿宋" w:hAnsi="仿宋" w:cs="宋体" w:hint="eastAsia"/>
                <w:iCs/>
                <w:sz w:val="22"/>
                <w:lang w:bidi="en-US"/>
              </w:rPr>
              <w:t>、评</w:t>
            </w:r>
            <w:r w:rsidRPr="00400033">
              <w:rPr>
                <w:rFonts w:ascii="仿宋" w:eastAsia="仿宋" w:hAnsi="仿宋" w:cs="宋体"/>
                <w:iCs/>
                <w:sz w:val="22"/>
                <w:lang w:bidi="en-US"/>
              </w:rPr>
              <w:t>审中价格扣除等政府采购促进中小企业发展的政府采购</w:t>
            </w:r>
            <w:r w:rsidRPr="00400033">
              <w:rPr>
                <w:rFonts w:ascii="仿宋" w:eastAsia="仿宋" w:hAnsi="仿宋" w:cs="宋体" w:hint="eastAsia"/>
                <w:iCs/>
                <w:sz w:val="22"/>
                <w:lang w:bidi="en-US"/>
              </w:rPr>
              <w:t>政策。</w:t>
            </w:r>
          </w:p>
          <w:p w14:paraId="7A67260B" w14:textId="447A08C4" w:rsidR="00400033" w:rsidRPr="00400033" w:rsidRDefault="00400033" w:rsidP="00400033">
            <w:pPr>
              <w:pStyle w:val="af7"/>
              <w:tabs>
                <w:tab w:val="left" w:pos="318"/>
              </w:tabs>
              <w:ind w:leftChars="128" w:left="282" w:rightChars="84" w:right="185" w:firstLineChars="0" w:firstLine="0"/>
              <w:jc w:val="left"/>
              <w:rPr>
                <w:rFonts w:ascii="仿宋" w:eastAsia="仿宋" w:hAnsi="仿宋" w:cs="宋体"/>
                <w:iCs/>
                <w:sz w:val="22"/>
                <w:lang w:bidi="en-US"/>
              </w:rPr>
            </w:pPr>
            <w:r w:rsidRPr="00400033">
              <w:rPr>
                <w:rFonts w:ascii="仿宋" w:eastAsia="仿宋" w:hAnsi="仿宋" w:cs="宋体" w:hint="eastAsia"/>
                <w:iCs/>
                <w:sz w:val="22"/>
                <w:lang w:bidi="en-US"/>
              </w:rPr>
              <w:t>2</w:t>
            </w:r>
            <w:r>
              <w:rPr>
                <w:rFonts w:ascii="仿宋" w:eastAsia="仿宋" w:hAnsi="仿宋" w:cs="宋体" w:hint="eastAsia"/>
                <w:iCs/>
                <w:sz w:val="22"/>
                <w:lang w:bidi="en-US"/>
              </w:rPr>
              <w:t>.</w:t>
            </w:r>
            <w:r w:rsidRPr="00400033">
              <w:rPr>
                <w:rFonts w:ascii="仿宋" w:eastAsia="仿宋" w:hAnsi="仿宋" w:cs="宋体" w:hint="eastAsia"/>
                <w:iCs/>
                <w:sz w:val="22"/>
                <w:lang w:bidi="en-US"/>
              </w:rPr>
              <w:t>本</w:t>
            </w:r>
            <w:r w:rsidRPr="00400033">
              <w:rPr>
                <w:rFonts w:ascii="仿宋" w:eastAsia="仿宋" w:hAnsi="仿宋" w:cs="宋体"/>
                <w:iCs/>
                <w:sz w:val="22"/>
                <w:lang w:bidi="en-US"/>
              </w:rPr>
              <w:t>项目对监狱企业参与</w:t>
            </w:r>
            <w:r w:rsidR="0065036D">
              <w:rPr>
                <w:rFonts w:ascii="仿宋" w:eastAsia="仿宋" w:hAnsi="仿宋" w:cs="宋体" w:hint="eastAsia"/>
                <w:iCs/>
                <w:sz w:val="22"/>
                <w:lang w:bidi="en-US"/>
              </w:rPr>
              <w:t>投标</w:t>
            </w:r>
            <w:r w:rsidRPr="00400033">
              <w:rPr>
                <w:rFonts w:ascii="仿宋" w:eastAsia="仿宋" w:hAnsi="仿宋" w:cs="宋体"/>
                <w:iCs/>
                <w:sz w:val="22"/>
                <w:lang w:bidi="en-US"/>
              </w:rPr>
              <w:t>的价格给予</w:t>
            </w:r>
            <w:r w:rsidRPr="00400033">
              <w:rPr>
                <w:rFonts w:ascii="仿宋" w:eastAsia="仿宋" w:hAnsi="仿宋" w:cs="宋体" w:hint="eastAsia"/>
                <w:iCs/>
                <w:sz w:val="22"/>
                <w:lang w:bidi="en-US"/>
              </w:rPr>
              <w:t>10</w:t>
            </w:r>
            <w:r w:rsidRPr="00400033">
              <w:rPr>
                <w:rFonts w:ascii="仿宋" w:eastAsia="仿宋" w:hAnsi="仿宋" w:cs="宋体"/>
                <w:iCs/>
                <w:sz w:val="22"/>
                <w:lang w:bidi="en-US"/>
              </w:rPr>
              <w:t>%</w:t>
            </w:r>
            <w:r w:rsidRPr="00400033">
              <w:rPr>
                <w:rFonts w:ascii="仿宋" w:eastAsia="仿宋" w:hAnsi="仿宋" w:cs="宋体" w:hint="eastAsia"/>
                <w:iCs/>
                <w:sz w:val="22"/>
                <w:lang w:bidi="en-US"/>
              </w:rPr>
              <w:t>的</w:t>
            </w:r>
            <w:r w:rsidRPr="00400033">
              <w:rPr>
                <w:rFonts w:ascii="仿宋" w:eastAsia="仿宋" w:hAnsi="仿宋" w:cs="宋体"/>
                <w:iCs/>
                <w:sz w:val="22"/>
                <w:lang w:bidi="en-US"/>
              </w:rPr>
              <w:t>扣除</w:t>
            </w:r>
            <w:r w:rsidRPr="00400033">
              <w:rPr>
                <w:rFonts w:ascii="仿宋" w:eastAsia="仿宋" w:hAnsi="仿宋" w:cs="宋体" w:hint="eastAsia"/>
                <w:iCs/>
                <w:sz w:val="22"/>
                <w:lang w:bidi="en-US"/>
              </w:rPr>
              <w:t>，用</w:t>
            </w:r>
            <w:r w:rsidRPr="00400033">
              <w:rPr>
                <w:rFonts w:ascii="仿宋" w:eastAsia="仿宋" w:hAnsi="仿宋" w:cs="宋体"/>
                <w:iCs/>
                <w:sz w:val="22"/>
                <w:lang w:bidi="en-US"/>
              </w:rPr>
              <w:t>扣除后的价格参与评审</w:t>
            </w:r>
            <w:r w:rsidRPr="00400033">
              <w:rPr>
                <w:rFonts w:ascii="仿宋" w:eastAsia="仿宋" w:hAnsi="仿宋" w:cs="宋体" w:hint="eastAsia"/>
                <w:iCs/>
                <w:sz w:val="22"/>
                <w:lang w:bidi="en-US"/>
              </w:rPr>
              <w:t>。</w:t>
            </w:r>
          </w:p>
          <w:p w14:paraId="622B7E16" w14:textId="5D09CF20" w:rsidR="00400033" w:rsidRPr="00400033" w:rsidRDefault="00400033" w:rsidP="00400033">
            <w:pPr>
              <w:pStyle w:val="af7"/>
              <w:tabs>
                <w:tab w:val="left" w:pos="318"/>
              </w:tabs>
              <w:ind w:leftChars="128" w:left="282" w:rightChars="84" w:right="185" w:firstLineChars="0" w:firstLine="0"/>
              <w:jc w:val="left"/>
              <w:rPr>
                <w:rFonts w:ascii="仿宋" w:eastAsia="仿宋" w:hAnsi="仿宋" w:cs="宋体"/>
                <w:iCs/>
                <w:sz w:val="22"/>
                <w:lang w:bidi="en-US"/>
              </w:rPr>
            </w:pPr>
            <w:r w:rsidRPr="00400033">
              <w:rPr>
                <w:rFonts w:ascii="仿宋" w:eastAsia="仿宋" w:hAnsi="仿宋" w:cs="宋体" w:hint="eastAsia"/>
                <w:iCs/>
                <w:sz w:val="22"/>
                <w:lang w:bidi="en-US"/>
              </w:rPr>
              <w:t>3</w:t>
            </w:r>
            <w:r>
              <w:rPr>
                <w:rFonts w:ascii="仿宋" w:eastAsia="仿宋" w:hAnsi="仿宋" w:cs="宋体" w:hint="eastAsia"/>
                <w:iCs/>
                <w:sz w:val="22"/>
                <w:lang w:bidi="en-US"/>
              </w:rPr>
              <w:t>.</w:t>
            </w:r>
            <w:r w:rsidRPr="00400033">
              <w:rPr>
                <w:rFonts w:ascii="仿宋" w:eastAsia="仿宋" w:hAnsi="仿宋" w:cs="宋体" w:hint="eastAsia"/>
                <w:iCs/>
                <w:sz w:val="22"/>
                <w:lang w:bidi="en-US"/>
              </w:rPr>
              <w:t>监狱</w:t>
            </w:r>
            <w:r w:rsidRPr="00400033">
              <w:rPr>
                <w:rFonts w:ascii="仿宋" w:eastAsia="仿宋" w:hAnsi="仿宋" w:cs="宋体"/>
                <w:iCs/>
                <w:sz w:val="22"/>
                <w:lang w:bidi="en-US"/>
              </w:rPr>
              <w:t>企业参加政府采购活动时</w:t>
            </w:r>
            <w:r w:rsidRPr="00400033">
              <w:rPr>
                <w:rFonts w:ascii="仿宋" w:eastAsia="仿宋" w:hAnsi="仿宋" w:cs="宋体" w:hint="eastAsia"/>
                <w:iCs/>
                <w:sz w:val="22"/>
                <w:lang w:bidi="en-US"/>
              </w:rPr>
              <w:t>，应当</w:t>
            </w:r>
            <w:r w:rsidRPr="00400033">
              <w:rPr>
                <w:rFonts w:ascii="仿宋" w:eastAsia="仿宋" w:hAnsi="仿宋" w:cs="宋体"/>
                <w:iCs/>
                <w:sz w:val="22"/>
                <w:lang w:bidi="en-US"/>
              </w:rPr>
              <w:t>提供由省级以上监狱管理局</w:t>
            </w:r>
            <w:r w:rsidRPr="00400033">
              <w:rPr>
                <w:rFonts w:ascii="仿宋" w:eastAsia="仿宋" w:hAnsi="仿宋" w:cs="宋体" w:hint="eastAsia"/>
                <w:iCs/>
                <w:sz w:val="22"/>
                <w:lang w:bidi="en-US"/>
              </w:rPr>
              <w:t>、戒</w:t>
            </w:r>
            <w:r w:rsidRPr="00400033">
              <w:rPr>
                <w:rFonts w:ascii="仿宋" w:eastAsia="仿宋" w:hAnsi="仿宋" w:cs="宋体"/>
                <w:iCs/>
                <w:sz w:val="22"/>
                <w:lang w:bidi="en-US"/>
              </w:rPr>
              <w:t>毒</w:t>
            </w:r>
            <w:r w:rsidRPr="00400033">
              <w:rPr>
                <w:rFonts w:ascii="仿宋" w:eastAsia="仿宋" w:hAnsi="仿宋" w:cs="宋体" w:hint="eastAsia"/>
                <w:iCs/>
                <w:sz w:val="22"/>
                <w:lang w:bidi="en-US"/>
              </w:rPr>
              <w:t>管理</w:t>
            </w:r>
            <w:r w:rsidRPr="00400033">
              <w:rPr>
                <w:rFonts w:ascii="仿宋" w:eastAsia="仿宋" w:hAnsi="仿宋" w:cs="宋体"/>
                <w:iCs/>
                <w:sz w:val="22"/>
                <w:lang w:bidi="en-US"/>
              </w:rPr>
              <w:t>局</w:t>
            </w:r>
            <w:r w:rsidRPr="00400033">
              <w:rPr>
                <w:rFonts w:ascii="仿宋" w:eastAsia="仿宋" w:hAnsi="仿宋" w:cs="宋体" w:hint="eastAsia"/>
                <w:iCs/>
                <w:sz w:val="22"/>
                <w:lang w:bidi="en-US"/>
              </w:rPr>
              <w:t>（含</w:t>
            </w:r>
            <w:r w:rsidRPr="00400033">
              <w:rPr>
                <w:rFonts w:ascii="仿宋" w:eastAsia="仿宋" w:hAnsi="仿宋" w:cs="宋体"/>
                <w:iCs/>
                <w:sz w:val="22"/>
                <w:lang w:bidi="en-US"/>
              </w:rPr>
              <w:t>新疆生产建设兵团</w:t>
            </w:r>
            <w:r w:rsidRPr="00400033">
              <w:rPr>
                <w:rFonts w:ascii="仿宋" w:eastAsia="仿宋" w:hAnsi="仿宋" w:cs="宋体" w:hint="eastAsia"/>
                <w:iCs/>
                <w:sz w:val="22"/>
                <w:lang w:bidi="en-US"/>
              </w:rPr>
              <w:t>）出</w:t>
            </w:r>
            <w:r w:rsidRPr="00400033">
              <w:rPr>
                <w:rFonts w:ascii="仿宋" w:eastAsia="仿宋" w:hAnsi="仿宋" w:cs="宋体"/>
                <w:iCs/>
                <w:sz w:val="22"/>
                <w:lang w:bidi="en-US"/>
              </w:rPr>
              <w:t>具的属于监狱企业的证明文件</w:t>
            </w:r>
            <w:r w:rsidRPr="00400033">
              <w:rPr>
                <w:rFonts w:ascii="仿宋" w:eastAsia="仿宋" w:hAnsi="仿宋" w:cs="宋体" w:hint="eastAsia"/>
                <w:iCs/>
                <w:sz w:val="22"/>
                <w:lang w:bidi="en-US"/>
              </w:rPr>
              <w:t>。</w:t>
            </w:r>
          </w:p>
          <w:p w14:paraId="39910934" w14:textId="77777777" w:rsidR="00400033" w:rsidRPr="00400033" w:rsidRDefault="00400033" w:rsidP="00400033">
            <w:pPr>
              <w:ind w:leftChars="128" w:left="282" w:rightChars="84" w:right="185"/>
              <w:rPr>
                <w:rFonts w:ascii="仿宋" w:eastAsia="仿宋" w:hAnsi="仿宋" w:cs="宋体"/>
                <w:i w:val="0"/>
                <w:color w:val="auto"/>
                <w:lang w:eastAsia="zh-CN"/>
              </w:rPr>
            </w:pPr>
            <w:r w:rsidRPr="00400033">
              <w:rPr>
                <w:rFonts w:ascii="仿宋" w:eastAsia="仿宋" w:hAnsi="仿宋" w:cs="宋体" w:hint="eastAsia"/>
                <w:i w:val="0"/>
                <w:color w:val="auto"/>
                <w:lang w:eastAsia="zh-CN"/>
              </w:rPr>
              <w:t>三、失信企业报价加成或者扣分</w:t>
            </w:r>
          </w:p>
          <w:p w14:paraId="306E4B4D" w14:textId="0C1AE95C" w:rsidR="00400033" w:rsidRPr="00400033" w:rsidRDefault="00400033" w:rsidP="00400033">
            <w:pPr>
              <w:ind w:leftChars="128" w:left="282" w:rightChars="84" w:right="185"/>
              <w:rPr>
                <w:rFonts w:ascii="仿宋" w:eastAsia="仿宋" w:hAnsi="仿宋" w:cs="宋体"/>
                <w:i w:val="0"/>
                <w:color w:val="auto"/>
                <w:lang w:eastAsia="zh-CN"/>
              </w:rPr>
            </w:pPr>
            <w:r w:rsidRPr="00400033">
              <w:rPr>
                <w:rFonts w:ascii="仿宋" w:eastAsia="仿宋" w:hAnsi="仿宋" w:cs="宋体" w:hint="eastAsia"/>
                <w:i w:val="0"/>
                <w:color w:val="auto"/>
                <w:lang w:eastAsia="zh-CN"/>
              </w:rPr>
              <w:t>对按照相关政策法规记入诚信档案的且在有效期内的失信供应商，在参加政府采购活动中实行10%的报价加成，以加成后报价作为该供应商报价评标，且供应商失信行为惩戒实行无限制累加制，因其失信行为进行报价加成惩戒后报价超过政府采购预算的，其响应文件按照无效处理。</w:t>
            </w:r>
          </w:p>
        </w:tc>
      </w:tr>
      <w:tr w:rsidR="00400033" w:rsidRPr="00D135FF" w14:paraId="6375F8C2" w14:textId="77777777" w:rsidTr="00871565">
        <w:trPr>
          <w:trHeight w:val="1558"/>
          <w:jc w:val="center"/>
        </w:trPr>
        <w:tc>
          <w:tcPr>
            <w:tcW w:w="596" w:type="dxa"/>
            <w:vAlign w:val="center"/>
          </w:tcPr>
          <w:p w14:paraId="7B9AACC1" w14:textId="77777777" w:rsidR="00400033" w:rsidRPr="00D135FF" w:rsidRDefault="00400033">
            <w:pPr>
              <w:jc w:val="center"/>
              <w:rPr>
                <w:rFonts w:ascii="仿宋" w:eastAsia="仿宋" w:hAnsi="仿宋"/>
                <w:i w:val="0"/>
                <w:color w:val="auto"/>
                <w:lang w:eastAsia="zh-CN"/>
              </w:rPr>
            </w:pPr>
            <w:r>
              <w:rPr>
                <w:rFonts w:ascii="仿宋" w:eastAsia="仿宋" w:hAnsi="仿宋" w:hint="eastAsia"/>
                <w:i w:val="0"/>
                <w:color w:val="auto"/>
                <w:lang w:eastAsia="zh-CN"/>
              </w:rPr>
              <w:t>6</w:t>
            </w:r>
          </w:p>
        </w:tc>
        <w:tc>
          <w:tcPr>
            <w:tcW w:w="1701" w:type="dxa"/>
            <w:vAlign w:val="center"/>
          </w:tcPr>
          <w:p w14:paraId="77E27354" w14:textId="77777777" w:rsidR="00400033" w:rsidRPr="00D135FF" w:rsidRDefault="00400033">
            <w:pPr>
              <w:rPr>
                <w:rFonts w:ascii="仿宋" w:eastAsia="仿宋" w:hAnsi="仿宋" w:cs="仿宋"/>
                <w:i w:val="0"/>
                <w:color w:val="auto"/>
                <w:lang w:eastAsia="zh-CN"/>
              </w:rPr>
            </w:pPr>
            <w:r w:rsidRPr="00D135FF">
              <w:rPr>
                <w:rFonts w:ascii="仿宋" w:eastAsia="仿宋" w:hAnsi="仿宋" w:cs="仿宋" w:hint="eastAsia"/>
                <w:i w:val="0"/>
                <w:color w:val="auto"/>
                <w:lang w:eastAsia="zh-CN"/>
              </w:rPr>
              <w:t>采购项目需要落实的政府采购政策</w:t>
            </w:r>
          </w:p>
        </w:tc>
        <w:tc>
          <w:tcPr>
            <w:tcW w:w="6349" w:type="dxa"/>
            <w:gridSpan w:val="3"/>
            <w:vAlign w:val="center"/>
          </w:tcPr>
          <w:p w14:paraId="4EC8D1A3" w14:textId="77777777" w:rsidR="00DF152E" w:rsidRPr="00DF152E" w:rsidRDefault="00DF152E" w:rsidP="00DF152E">
            <w:pPr>
              <w:ind w:leftChars="128" w:left="282" w:rightChars="84" w:right="185"/>
              <w:rPr>
                <w:rFonts w:ascii="仿宋" w:eastAsia="仿宋" w:hAnsi="仿宋" w:cs="宋体"/>
                <w:i w:val="0"/>
                <w:color w:val="auto"/>
                <w:lang w:eastAsia="zh-CN"/>
              </w:rPr>
            </w:pPr>
            <w:r w:rsidRPr="00DF152E">
              <w:rPr>
                <w:rFonts w:ascii="仿宋" w:eastAsia="仿宋" w:hAnsi="仿宋" w:cs="宋体" w:hint="eastAsia"/>
                <w:i w:val="0"/>
                <w:color w:val="auto"/>
                <w:lang w:eastAsia="zh-CN"/>
              </w:rPr>
              <w:t>①鼓励节能政策：《国务院办公厅关于建立政府强制采购节能产品制度的通知》（国办发〔2007〕51号）、关于调整优化节能产品、环境标志产品政府采购执行机制的通知（财库〔2019〕9号）；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91F3721" w14:textId="77777777" w:rsidR="00DF152E" w:rsidRPr="00DF152E" w:rsidRDefault="00DF152E" w:rsidP="00DF152E">
            <w:pPr>
              <w:ind w:leftChars="128" w:left="282" w:rightChars="84" w:right="185"/>
              <w:rPr>
                <w:rFonts w:ascii="仿宋" w:eastAsia="仿宋" w:hAnsi="仿宋" w:cs="宋体"/>
                <w:i w:val="0"/>
                <w:color w:val="auto"/>
                <w:lang w:eastAsia="zh-CN"/>
              </w:rPr>
            </w:pPr>
            <w:r w:rsidRPr="00DF152E">
              <w:rPr>
                <w:rFonts w:ascii="仿宋" w:eastAsia="仿宋" w:hAnsi="仿宋" w:cs="宋体" w:hint="eastAsia"/>
                <w:i w:val="0"/>
                <w:color w:val="auto"/>
                <w:lang w:eastAsia="zh-CN"/>
              </w:rPr>
              <w:t>②鼓励环保政策：《财政部、国家环保总局关于环境标志产品政府采购实施的意见》（财库〔2006〕90号）、关于调整优化节能产品、环境标志产品政府采购执行机制的通知（财库</w:t>
            </w:r>
            <w:r w:rsidRPr="00DF152E">
              <w:rPr>
                <w:rFonts w:ascii="仿宋" w:eastAsia="仿宋" w:hAnsi="仿宋" w:cs="宋体" w:hint="eastAsia"/>
                <w:i w:val="0"/>
                <w:color w:val="auto"/>
                <w:lang w:eastAsia="zh-CN"/>
              </w:rPr>
              <w:lastRenderedPageBreak/>
              <w:t>〔2019〕9号）；采购人拟采购的产品属于品目清单范围的，采购人及其委托的采购代理机构应当依据国家确定的认证机构出具的、处于有效期之内的节能产品、环境标志产品认证证书，对获得证书的产品实施政 府优先采购或强制采购。</w:t>
            </w:r>
          </w:p>
          <w:p w14:paraId="0D92A975" w14:textId="77777777" w:rsidR="00DF152E" w:rsidRPr="00DF152E" w:rsidRDefault="00DF152E" w:rsidP="00DF152E">
            <w:pPr>
              <w:ind w:leftChars="128" w:left="282" w:rightChars="84" w:right="185"/>
              <w:rPr>
                <w:rFonts w:ascii="仿宋" w:eastAsia="仿宋" w:hAnsi="仿宋" w:cs="宋体"/>
                <w:i w:val="0"/>
                <w:color w:val="auto"/>
                <w:lang w:eastAsia="zh-CN"/>
              </w:rPr>
            </w:pPr>
            <w:r w:rsidRPr="00DF152E">
              <w:rPr>
                <w:rFonts w:ascii="仿宋" w:eastAsia="仿宋" w:hAnsi="仿宋" w:cs="宋体" w:hint="eastAsia"/>
                <w:i w:val="0"/>
                <w:color w:val="auto"/>
                <w:lang w:eastAsia="zh-CN"/>
              </w:rPr>
              <w:t>③无线局域网产品政府采购政策：本项目采购的产品属于中国政府采购网公布的《无线局域网认证产品政府采购清单》的，按照本项目《综合评分明细表》的规则进行加分。</w:t>
            </w:r>
          </w:p>
          <w:p w14:paraId="4E7BB762" w14:textId="77777777" w:rsidR="00DF152E" w:rsidRPr="00DF152E" w:rsidRDefault="00DF152E" w:rsidP="00DF152E">
            <w:pPr>
              <w:ind w:leftChars="128" w:left="282" w:rightChars="84" w:right="185"/>
              <w:rPr>
                <w:rFonts w:ascii="仿宋" w:eastAsia="仿宋" w:hAnsi="仿宋" w:cs="宋体"/>
                <w:i w:val="0"/>
                <w:color w:val="auto"/>
                <w:lang w:eastAsia="zh-CN"/>
              </w:rPr>
            </w:pPr>
            <w:r w:rsidRPr="00DF152E">
              <w:rPr>
                <w:rFonts w:ascii="仿宋" w:eastAsia="仿宋" w:hAnsi="仿宋" w:cs="宋体" w:hint="eastAsia"/>
                <w:i w:val="0"/>
                <w:color w:val="auto"/>
                <w:lang w:eastAsia="zh-CN"/>
              </w:rPr>
              <w:t>④扶持中小企业政策：《政府采购促进中小企业发展管理办法》（财库〔2020〕46 号），评审时小型和微型企业产品享受10%的价格折扣。</w:t>
            </w:r>
          </w:p>
          <w:p w14:paraId="7B37082F" w14:textId="77777777" w:rsidR="00DF152E" w:rsidRPr="00DF152E" w:rsidRDefault="00DF152E" w:rsidP="00DF152E">
            <w:pPr>
              <w:ind w:leftChars="128" w:left="282" w:rightChars="84" w:right="185"/>
              <w:rPr>
                <w:rFonts w:ascii="仿宋" w:eastAsia="仿宋" w:hAnsi="仿宋" w:cs="宋体"/>
                <w:i w:val="0"/>
                <w:color w:val="auto"/>
                <w:lang w:eastAsia="zh-CN"/>
              </w:rPr>
            </w:pPr>
            <w:r w:rsidRPr="00DF152E">
              <w:rPr>
                <w:rFonts w:ascii="仿宋" w:eastAsia="仿宋" w:hAnsi="仿宋" w:cs="宋体" w:hint="eastAsia"/>
                <w:i w:val="0"/>
                <w:color w:val="auto"/>
                <w:lang w:eastAsia="zh-CN"/>
              </w:rPr>
              <w:t>⑤监狱企业政策：《财政部、司法部关于政府采购支持监狱企业发展有关问题的通知》（财库〔2014〕68号），监狱企业视同小型、微型企业，评审时享受10%的价格折扣。</w:t>
            </w:r>
          </w:p>
          <w:p w14:paraId="0941EE43" w14:textId="77777777" w:rsidR="00DF152E" w:rsidRPr="00DF152E" w:rsidRDefault="00DF152E" w:rsidP="00DF152E">
            <w:pPr>
              <w:ind w:leftChars="128" w:left="282" w:rightChars="84" w:right="185"/>
              <w:rPr>
                <w:rFonts w:ascii="仿宋" w:eastAsia="仿宋" w:hAnsi="仿宋" w:cs="宋体"/>
                <w:i w:val="0"/>
                <w:color w:val="auto"/>
                <w:lang w:eastAsia="zh-CN"/>
              </w:rPr>
            </w:pPr>
            <w:r w:rsidRPr="00DF152E">
              <w:rPr>
                <w:rFonts w:ascii="仿宋" w:eastAsia="仿宋" w:hAnsi="仿宋" w:cs="宋体" w:hint="eastAsia"/>
                <w:i w:val="0"/>
                <w:color w:val="auto"/>
                <w:lang w:eastAsia="zh-CN"/>
              </w:rPr>
              <w:t>⑥促进残疾人就业政府采购政策：《民政部、财政部、中国残疾人联合会关于促进残疾人就业政府采购政策的通知》（财库〔2017〕141号），残疾人福利性单位视同小型、微型企业，评审时享受10%的价格折扣。</w:t>
            </w:r>
          </w:p>
          <w:p w14:paraId="415E2521" w14:textId="77777777" w:rsidR="00DF152E" w:rsidRPr="00DF152E" w:rsidRDefault="00DF152E" w:rsidP="00DF152E">
            <w:pPr>
              <w:ind w:leftChars="128" w:left="282" w:rightChars="84" w:right="185"/>
              <w:rPr>
                <w:rFonts w:ascii="仿宋" w:eastAsia="仿宋" w:hAnsi="仿宋" w:cs="宋体"/>
                <w:i w:val="0"/>
                <w:color w:val="auto"/>
                <w:lang w:eastAsia="zh-CN"/>
              </w:rPr>
            </w:pPr>
            <w:r w:rsidRPr="00DF152E">
              <w:rPr>
                <w:rFonts w:ascii="仿宋" w:eastAsia="仿宋" w:hAnsi="仿宋" w:cs="宋体" w:hint="eastAsia"/>
                <w:i w:val="0"/>
                <w:color w:val="auto"/>
                <w:lang w:eastAsia="zh-CN"/>
              </w:rPr>
              <w:t>⑦其他政府采购政策执行：最后得分相同的，注册经营地在不发达地区和少数民族地区的投标人优先。</w:t>
            </w:r>
          </w:p>
          <w:p w14:paraId="53C343F2" w14:textId="77777777" w:rsidR="00DF152E" w:rsidRPr="00DF152E" w:rsidRDefault="00DF152E" w:rsidP="00DF152E">
            <w:pPr>
              <w:ind w:leftChars="128" w:left="282" w:rightChars="84" w:right="185"/>
              <w:rPr>
                <w:rFonts w:ascii="仿宋" w:eastAsia="仿宋" w:hAnsi="仿宋" w:cs="宋体"/>
                <w:i w:val="0"/>
                <w:color w:val="auto"/>
                <w:lang w:eastAsia="zh-CN"/>
              </w:rPr>
            </w:pPr>
            <w:r w:rsidRPr="00DF152E">
              <w:rPr>
                <w:rFonts w:ascii="仿宋" w:eastAsia="仿宋" w:hAnsi="仿宋" w:cs="宋体" w:hint="eastAsia"/>
                <w:i w:val="0"/>
                <w:color w:val="auto"/>
                <w:lang w:eastAsia="zh-CN"/>
              </w:rPr>
              <w:t>⑧推进四川省政府采购供应商信用融资：根据《四川省财政厅关于推进四川省政府采购供应商信用融资工作的通知》（川财采〔2018〕123号）、《成都市中小企业政府采购信用融资暂行办法》、《成都市级支持中小企业政府采购信用融资实施方案》，有融资需求的供应商可根据中国政府采购网四川省分网公示的银行及其“政采贷”产品，自行选择符合自身情况的“政采贷”银行及其产品，凭中标（成交）通知书向银行提出贷款意向申请。银行应及时按照有关规定完成对供应商的信用审查以及开设账户等相关工作。</w:t>
            </w:r>
          </w:p>
          <w:p w14:paraId="491C7309" w14:textId="05127668" w:rsidR="00400033" w:rsidRPr="00D135FF" w:rsidRDefault="00DF152E" w:rsidP="00DF152E">
            <w:pPr>
              <w:ind w:leftChars="100" w:left="220"/>
              <w:rPr>
                <w:rFonts w:ascii="仿宋" w:eastAsia="仿宋" w:hAnsi="仿宋" w:cs="Marigold"/>
                <w:bCs/>
                <w:i w:val="0"/>
                <w:color w:val="auto"/>
                <w:sz w:val="24"/>
                <w:szCs w:val="24"/>
                <w:lang w:eastAsia="zh-CN"/>
              </w:rPr>
            </w:pPr>
            <w:r w:rsidRPr="00DF152E">
              <w:rPr>
                <w:rFonts w:ascii="仿宋" w:eastAsia="仿宋" w:hAnsi="仿宋" w:cs="宋体" w:hint="eastAsia"/>
                <w:i w:val="0"/>
                <w:color w:val="auto"/>
                <w:lang w:eastAsia="zh-CN"/>
              </w:rPr>
              <w:t>⑨运用政府采购政策支持脱贫攻坚：为贯彻《国务院办公厅关于深入开展消费扶贫助力打赢脱贫攻坚战的指导意见》（国办发〔2018〕129号）要求,根据《财政部 国务院扶贫办关于运用政府采购政策支持脱贫攻坚的通知》（财库〔2019〕27号）、《财政部 国务院扶贫办中华全国供销合作总社关于印发&lt;政府采购贫困地区农副产品实施方案&gt;的通知》（财库〔2019〕41号）及《四川省人民政府办公厅关于深入开展消费扶贫助力打赢脱贫攻坚战的实施意见》（川办发〔2019〕45号）有关规定，进一步运用好政府采购政策，鼓励采用优先采购、预留采购份额方式采购贫困地区农副产品，鼓励动员各级预算单位等购买贫困地区农副产品，实施精准消费扶贫，带动建档立卡贫困户增收，助力打赢脱贫攻坚战。</w:t>
            </w:r>
          </w:p>
        </w:tc>
      </w:tr>
      <w:tr w:rsidR="00400033" w:rsidRPr="00D135FF" w14:paraId="56A5B233" w14:textId="77777777" w:rsidTr="00871565">
        <w:trPr>
          <w:trHeight w:val="4832"/>
          <w:jc w:val="center"/>
        </w:trPr>
        <w:tc>
          <w:tcPr>
            <w:tcW w:w="596" w:type="dxa"/>
            <w:vAlign w:val="center"/>
          </w:tcPr>
          <w:p w14:paraId="3FD5182C" w14:textId="77777777" w:rsidR="00400033" w:rsidRPr="00D135FF" w:rsidRDefault="00400033">
            <w:pPr>
              <w:jc w:val="center"/>
              <w:rPr>
                <w:rFonts w:ascii="仿宋" w:eastAsia="仿宋" w:hAnsi="仿宋"/>
                <w:i w:val="0"/>
                <w:color w:val="auto"/>
                <w:lang w:eastAsia="zh-CN"/>
              </w:rPr>
            </w:pPr>
            <w:r>
              <w:rPr>
                <w:rFonts w:ascii="仿宋" w:eastAsia="仿宋" w:hAnsi="仿宋" w:hint="eastAsia"/>
                <w:i w:val="0"/>
                <w:color w:val="auto"/>
                <w:lang w:eastAsia="zh-CN"/>
              </w:rPr>
              <w:lastRenderedPageBreak/>
              <w:t>7</w:t>
            </w:r>
          </w:p>
        </w:tc>
        <w:tc>
          <w:tcPr>
            <w:tcW w:w="1701" w:type="dxa"/>
            <w:vAlign w:val="center"/>
          </w:tcPr>
          <w:p w14:paraId="6D0D26D3" w14:textId="77777777" w:rsidR="00400033" w:rsidRPr="00D135FF" w:rsidRDefault="00400033">
            <w:pPr>
              <w:jc w:val="center"/>
              <w:rPr>
                <w:rFonts w:ascii="仿宋" w:eastAsia="仿宋" w:hAnsi="仿宋"/>
                <w:i w:val="0"/>
                <w:color w:val="auto"/>
                <w:lang w:val="zh-CN"/>
              </w:rPr>
            </w:pPr>
            <w:r w:rsidRPr="00D135FF">
              <w:rPr>
                <w:rFonts w:ascii="仿宋" w:eastAsia="仿宋" w:hAnsi="仿宋" w:cs="宋体" w:hint="eastAsia"/>
                <w:bCs/>
                <w:i w:val="0"/>
                <w:color w:val="auto"/>
              </w:rPr>
              <w:t>信用记录</w:t>
            </w:r>
          </w:p>
        </w:tc>
        <w:tc>
          <w:tcPr>
            <w:tcW w:w="6349" w:type="dxa"/>
            <w:gridSpan w:val="3"/>
            <w:vAlign w:val="center"/>
          </w:tcPr>
          <w:p w14:paraId="45779EEA" w14:textId="6EC76DDD" w:rsidR="00400033" w:rsidRPr="000A75D7" w:rsidRDefault="00400033" w:rsidP="000A75D7">
            <w:pPr>
              <w:ind w:leftChars="128" w:left="282" w:rightChars="84" w:right="185"/>
              <w:rPr>
                <w:rFonts w:ascii="仿宋" w:eastAsia="仿宋" w:hAnsi="仿宋"/>
                <w:i w:val="0"/>
                <w:color w:val="auto"/>
                <w:lang w:val="zh-CN" w:eastAsia="zh-CN"/>
              </w:rPr>
            </w:pPr>
            <w:r w:rsidRPr="00D135FF">
              <w:rPr>
                <w:rFonts w:ascii="仿宋" w:eastAsia="仿宋" w:hAnsi="仿宋" w:hint="eastAsia"/>
                <w:i w:val="0"/>
                <w:color w:val="auto"/>
                <w:lang w:val="zh-CN" w:eastAsia="zh-CN"/>
              </w:rPr>
              <w:t>1. 根据《财政部关于在政府采购活动中查询及使用信用记录有关问题的通知》财库〔2016〕125号信用记录查询渠道：通过“信用中国”网站（www.creditchina.gov.cn）、中国政府采购网（</w:t>
            </w:r>
            <w:r>
              <w:rPr>
                <w:rFonts w:ascii="仿宋" w:eastAsia="仿宋" w:hAnsi="仿宋"/>
                <w:i w:val="0"/>
                <w:color w:val="auto"/>
                <w:lang w:val="zh-CN" w:eastAsia="zh-CN"/>
              </w:rPr>
              <w:t>www.ccgp.gov.cn</w:t>
            </w:r>
            <w:r w:rsidRPr="00D135FF">
              <w:rPr>
                <w:rFonts w:ascii="仿宋" w:eastAsia="仿宋" w:hAnsi="仿宋" w:hint="eastAsia"/>
                <w:i w:val="0"/>
                <w:color w:val="auto"/>
                <w:lang w:val="zh-CN" w:eastAsia="zh-CN"/>
              </w:rPr>
              <w:t>）等渠道查询相关主体信用记录，</w:t>
            </w:r>
            <w:r w:rsidRPr="00D135FF">
              <w:rPr>
                <w:rFonts w:ascii="仿宋" w:eastAsia="仿宋" w:hAnsi="仿宋" w:hint="eastAsia"/>
                <w:i w:val="0"/>
                <w:color w:val="auto"/>
                <w:lang w:eastAsia="zh-CN"/>
              </w:rPr>
              <w:t>在投标截止前，四川采易通招标代理有限公司将信用信息查询记录和证据通过网页截图的方式进行留存做好信用信息查询记录和证据留存，信用信息查询记录及相关证据应当与其他采购文件一并保存。</w:t>
            </w:r>
          </w:p>
          <w:p w14:paraId="19185C9D" w14:textId="77777777" w:rsidR="00400033" w:rsidRPr="00D135FF" w:rsidRDefault="00400033">
            <w:pPr>
              <w:ind w:leftChars="128" w:left="282" w:rightChars="84" w:right="185"/>
              <w:rPr>
                <w:rFonts w:ascii="仿宋" w:eastAsia="仿宋" w:hAnsi="仿宋"/>
                <w:i w:val="0"/>
                <w:color w:val="auto"/>
                <w:lang w:eastAsia="zh-CN"/>
              </w:rPr>
            </w:pPr>
            <w:r w:rsidRPr="00D135FF">
              <w:rPr>
                <w:rFonts w:ascii="仿宋" w:eastAsia="仿宋" w:hAnsi="仿宋" w:hint="eastAsia"/>
                <w:i w:val="0"/>
                <w:color w:val="auto"/>
                <w:lang w:val="zh-CN" w:eastAsia="zh-CN"/>
              </w:rPr>
              <w:t>2.信用记录的使用：对列入失信被执行人、重大税收违法案件当事人名单、政府采购严重违法失信行为记录名单及其他不符合《中华人民共和国政府采购法》第二十二条规定条件的投标人，应当拒绝其参与政府采购活动。</w:t>
            </w:r>
            <w:r w:rsidRPr="00D135FF">
              <w:rPr>
                <w:rFonts w:ascii="仿宋" w:eastAsia="仿宋" w:hAnsi="仿宋"/>
                <w:i w:val="0"/>
                <w:color w:val="auto"/>
                <w:lang w:val="zh-CN" w:eastAsia="zh-CN"/>
              </w:rPr>
              <w:t>两个以上的自然人、法人或者其他组织组成一个联合体，以一个投标人的身份共同参加</w:t>
            </w:r>
            <w:r w:rsidRPr="00D135FF">
              <w:rPr>
                <w:rFonts w:ascii="仿宋" w:eastAsia="仿宋" w:hAnsi="仿宋" w:hint="eastAsia"/>
                <w:i w:val="0"/>
                <w:color w:val="auto"/>
                <w:lang w:val="zh-CN" w:eastAsia="zh-CN"/>
              </w:rPr>
              <w:t>投标</w:t>
            </w:r>
            <w:r w:rsidRPr="00D135FF">
              <w:rPr>
                <w:rFonts w:ascii="仿宋" w:eastAsia="仿宋" w:hAnsi="仿宋"/>
                <w:i w:val="0"/>
                <w:color w:val="auto"/>
                <w:lang w:val="zh-CN" w:eastAsia="zh-CN"/>
              </w:rPr>
              <w:t>的，对所有联合体成员进行信用记录查询，联合体成员存在不良信用记录的，视同联合体存在不良信用记录</w:t>
            </w:r>
            <w:r w:rsidRPr="00D135FF">
              <w:rPr>
                <w:rFonts w:ascii="仿宋" w:eastAsia="仿宋" w:hAnsi="仿宋" w:hint="eastAsia"/>
                <w:i w:val="0"/>
                <w:color w:val="auto"/>
                <w:lang w:val="zh-CN" w:eastAsia="zh-CN"/>
              </w:rPr>
              <w:t>。</w:t>
            </w:r>
          </w:p>
        </w:tc>
      </w:tr>
      <w:tr w:rsidR="00400033" w:rsidRPr="00D135FF" w14:paraId="67733235" w14:textId="77777777" w:rsidTr="00871565">
        <w:trPr>
          <w:trHeight w:val="1179"/>
          <w:jc w:val="center"/>
        </w:trPr>
        <w:tc>
          <w:tcPr>
            <w:tcW w:w="596" w:type="dxa"/>
            <w:vAlign w:val="center"/>
          </w:tcPr>
          <w:p w14:paraId="2DB22D17" w14:textId="77777777" w:rsidR="00400033" w:rsidRPr="00D135FF" w:rsidRDefault="00400033">
            <w:pPr>
              <w:jc w:val="center"/>
              <w:rPr>
                <w:rFonts w:ascii="仿宋" w:eastAsia="仿宋" w:hAnsi="仿宋"/>
                <w:i w:val="0"/>
                <w:color w:val="auto"/>
                <w:lang w:eastAsia="zh-CN"/>
              </w:rPr>
            </w:pPr>
            <w:r>
              <w:rPr>
                <w:rFonts w:ascii="仿宋" w:eastAsia="仿宋" w:hAnsi="仿宋" w:hint="eastAsia"/>
                <w:i w:val="0"/>
                <w:color w:val="auto"/>
                <w:lang w:eastAsia="zh-CN"/>
              </w:rPr>
              <w:t>8</w:t>
            </w:r>
          </w:p>
        </w:tc>
        <w:tc>
          <w:tcPr>
            <w:tcW w:w="1701" w:type="dxa"/>
            <w:vAlign w:val="center"/>
          </w:tcPr>
          <w:p w14:paraId="277887AD" w14:textId="77777777" w:rsidR="00400033" w:rsidRPr="00D135FF" w:rsidRDefault="00400033">
            <w:pPr>
              <w:jc w:val="center"/>
              <w:rPr>
                <w:rFonts w:ascii="仿宋" w:eastAsia="仿宋" w:hAnsi="仿宋"/>
                <w:i w:val="0"/>
                <w:color w:val="auto"/>
              </w:rPr>
            </w:pPr>
            <w:r w:rsidRPr="00D135FF">
              <w:rPr>
                <w:rFonts w:ascii="仿宋" w:eastAsia="仿宋" w:hAnsi="仿宋" w:hint="eastAsia"/>
                <w:i w:val="0"/>
                <w:color w:val="auto"/>
              </w:rPr>
              <w:t>评标情况公告</w:t>
            </w:r>
          </w:p>
        </w:tc>
        <w:tc>
          <w:tcPr>
            <w:tcW w:w="6349" w:type="dxa"/>
            <w:gridSpan w:val="3"/>
            <w:vAlign w:val="center"/>
          </w:tcPr>
          <w:p w14:paraId="55F9B3CA" w14:textId="0355C9E3" w:rsidR="00400033" w:rsidRPr="00D135FF" w:rsidRDefault="00400033">
            <w:pPr>
              <w:ind w:leftChars="128" w:left="282" w:rightChars="84" w:right="185"/>
              <w:rPr>
                <w:rFonts w:ascii="仿宋" w:eastAsia="仿宋" w:hAnsi="仿宋"/>
                <w:i w:val="0"/>
                <w:color w:val="auto"/>
                <w:lang w:eastAsia="zh-CN"/>
              </w:rPr>
            </w:pPr>
            <w:r w:rsidRPr="00D135FF">
              <w:rPr>
                <w:rFonts w:ascii="仿宋" w:eastAsia="仿宋" w:hAnsi="仿宋" w:hint="eastAsia"/>
                <w:i w:val="0"/>
                <w:color w:val="auto"/>
                <w:lang w:eastAsia="zh-CN"/>
              </w:rPr>
              <w:t>所有投标人投标文件资格性、符合性检查情况、采用综合评分法时的总得分和分项汇总得分情况、评标结果等将在</w:t>
            </w:r>
            <w:r>
              <w:rPr>
                <w:rFonts w:ascii="仿宋" w:eastAsia="仿宋" w:hAnsi="仿宋" w:hint="eastAsia"/>
                <w:i w:val="0"/>
                <w:color w:val="auto"/>
                <w:lang w:eastAsia="zh-CN"/>
              </w:rPr>
              <w:t>中国政府采购网四川省分网</w:t>
            </w:r>
            <w:r w:rsidRPr="00D135FF">
              <w:rPr>
                <w:rFonts w:ascii="仿宋" w:eastAsia="仿宋" w:hAnsi="仿宋" w:hint="eastAsia"/>
                <w:i w:val="0"/>
                <w:color w:val="auto"/>
                <w:lang w:eastAsia="zh-CN"/>
              </w:rPr>
              <w:t>上采购结果公告栏中予以公告。</w:t>
            </w:r>
          </w:p>
        </w:tc>
      </w:tr>
      <w:tr w:rsidR="00400033" w:rsidRPr="00D135FF" w14:paraId="49DE0D46" w14:textId="77777777" w:rsidTr="00871565">
        <w:trPr>
          <w:trHeight w:hRule="exact" w:val="1366"/>
          <w:jc w:val="center"/>
        </w:trPr>
        <w:tc>
          <w:tcPr>
            <w:tcW w:w="596" w:type="dxa"/>
            <w:vAlign w:val="center"/>
          </w:tcPr>
          <w:p w14:paraId="495A15B0" w14:textId="77777777" w:rsidR="00400033" w:rsidRPr="00D135FF" w:rsidRDefault="00400033">
            <w:pPr>
              <w:jc w:val="center"/>
              <w:rPr>
                <w:rFonts w:ascii="仿宋" w:eastAsia="仿宋" w:hAnsi="仿宋"/>
                <w:i w:val="0"/>
                <w:color w:val="auto"/>
                <w:lang w:eastAsia="zh-CN"/>
              </w:rPr>
            </w:pPr>
            <w:r>
              <w:rPr>
                <w:rFonts w:ascii="仿宋" w:eastAsia="仿宋" w:hAnsi="仿宋" w:hint="eastAsia"/>
                <w:i w:val="0"/>
                <w:color w:val="auto"/>
                <w:lang w:eastAsia="zh-CN"/>
              </w:rPr>
              <w:t>9</w:t>
            </w:r>
          </w:p>
        </w:tc>
        <w:tc>
          <w:tcPr>
            <w:tcW w:w="1701" w:type="dxa"/>
            <w:vAlign w:val="center"/>
          </w:tcPr>
          <w:p w14:paraId="63A0ED2F" w14:textId="77777777" w:rsidR="00400033" w:rsidRDefault="00400033" w:rsidP="00247BB6">
            <w:pPr>
              <w:jc w:val="center"/>
              <w:rPr>
                <w:rFonts w:ascii="仿宋" w:eastAsia="仿宋" w:hAnsi="仿宋" w:cs="宋体"/>
                <w:i w:val="0"/>
                <w:color w:val="auto"/>
                <w:lang w:val="zh-CN" w:eastAsia="zh-CN"/>
              </w:rPr>
            </w:pPr>
            <w:r w:rsidRPr="00D135FF">
              <w:rPr>
                <w:rFonts w:ascii="仿宋" w:eastAsia="仿宋" w:hAnsi="仿宋" w:cs="宋体" w:hint="eastAsia"/>
                <w:i w:val="0"/>
                <w:color w:val="auto"/>
                <w:lang w:val="zh-CN" w:eastAsia="zh-CN"/>
              </w:rPr>
              <w:t>投标保证金</w:t>
            </w:r>
          </w:p>
          <w:p w14:paraId="1FFED323" w14:textId="5E2BE69C" w:rsidR="00400033" w:rsidRPr="00D135FF" w:rsidRDefault="00400033" w:rsidP="00247BB6">
            <w:pPr>
              <w:jc w:val="center"/>
              <w:rPr>
                <w:rFonts w:ascii="仿宋" w:eastAsia="仿宋" w:hAnsi="仿宋" w:cs="宋体"/>
                <w:i w:val="0"/>
                <w:color w:val="auto"/>
                <w:lang w:val="zh-CN" w:eastAsia="zh-CN"/>
              </w:rPr>
            </w:pPr>
            <w:r>
              <w:rPr>
                <w:rFonts w:ascii="仿宋" w:eastAsia="仿宋" w:hAnsi="仿宋" w:cs="宋体" w:hint="eastAsia"/>
                <w:i w:val="0"/>
                <w:color w:val="auto"/>
                <w:lang w:val="zh-CN" w:eastAsia="zh-CN"/>
              </w:rPr>
              <w:t>（实质性要求）</w:t>
            </w:r>
          </w:p>
        </w:tc>
        <w:tc>
          <w:tcPr>
            <w:tcW w:w="6349" w:type="dxa"/>
            <w:gridSpan w:val="3"/>
            <w:vAlign w:val="center"/>
          </w:tcPr>
          <w:p w14:paraId="0DF6A329" w14:textId="77777777" w:rsidR="00400033" w:rsidRPr="00D135FF" w:rsidRDefault="00400033" w:rsidP="00CD0ABB">
            <w:pPr>
              <w:ind w:leftChars="128" w:left="282" w:rightChars="84" w:right="185"/>
              <w:rPr>
                <w:rFonts w:ascii="仿宋" w:eastAsia="仿宋" w:hAnsi="仿宋" w:cs="宋体"/>
                <w:i w:val="0"/>
                <w:color w:val="auto"/>
                <w:lang w:val="zh-CN" w:eastAsia="zh-CN"/>
              </w:rPr>
            </w:pPr>
            <w:r w:rsidRPr="00A4694E">
              <w:rPr>
                <w:rFonts w:ascii="仿宋" w:eastAsia="仿宋" w:hAnsi="仿宋" w:cs="宋体" w:hint="eastAsia"/>
                <w:i w:val="0"/>
                <w:color w:val="auto"/>
                <w:lang w:val="zh-CN" w:eastAsia="zh-CN"/>
              </w:rPr>
              <w:t>根据《四川省财政厅关于进一步做好疫情防控期间 政府采购工作有关事项的通知》（川财采〔2020〕28号），本项目按照“第二章 四、投标文件 16、投标保证金”相关要求执行。</w:t>
            </w:r>
          </w:p>
        </w:tc>
      </w:tr>
      <w:tr w:rsidR="00400033" w:rsidRPr="00D135FF" w14:paraId="109685EE" w14:textId="77777777" w:rsidTr="00871565">
        <w:trPr>
          <w:trHeight w:val="829"/>
          <w:jc w:val="center"/>
        </w:trPr>
        <w:tc>
          <w:tcPr>
            <w:tcW w:w="596" w:type="dxa"/>
            <w:vAlign w:val="center"/>
          </w:tcPr>
          <w:p w14:paraId="66B004CD" w14:textId="77777777" w:rsidR="00400033" w:rsidRPr="00D135FF" w:rsidRDefault="00400033">
            <w:pPr>
              <w:jc w:val="center"/>
              <w:rPr>
                <w:rFonts w:ascii="仿宋" w:eastAsia="仿宋" w:hAnsi="仿宋"/>
                <w:i w:val="0"/>
                <w:color w:val="auto"/>
                <w:lang w:eastAsia="zh-CN"/>
              </w:rPr>
            </w:pPr>
            <w:r>
              <w:rPr>
                <w:rFonts w:ascii="仿宋" w:eastAsia="仿宋" w:hAnsi="仿宋" w:hint="eastAsia"/>
                <w:i w:val="0"/>
                <w:color w:val="auto"/>
                <w:lang w:eastAsia="zh-CN"/>
              </w:rPr>
              <w:t>10</w:t>
            </w:r>
          </w:p>
        </w:tc>
        <w:tc>
          <w:tcPr>
            <w:tcW w:w="1701" w:type="dxa"/>
            <w:vAlign w:val="center"/>
          </w:tcPr>
          <w:p w14:paraId="09B52C87" w14:textId="77777777" w:rsidR="00400033" w:rsidRPr="00D135FF" w:rsidRDefault="00400033">
            <w:pPr>
              <w:jc w:val="center"/>
              <w:rPr>
                <w:rFonts w:ascii="仿宋" w:eastAsia="仿宋" w:hAnsi="仿宋" w:cs="宋体"/>
                <w:i w:val="0"/>
                <w:color w:val="auto"/>
                <w:lang w:val="zh-CN"/>
              </w:rPr>
            </w:pPr>
            <w:r w:rsidRPr="00D135FF">
              <w:rPr>
                <w:rFonts w:ascii="仿宋" w:eastAsia="仿宋" w:hAnsi="仿宋" w:cs="宋体" w:hint="eastAsia"/>
                <w:i w:val="0"/>
                <w:color w:val="auto"/>
                <w:lang w:val="zh-CN"/>
              </w:rPr>
              <w:t>履约保证金</w:t>
            </w:r>
          </w:p>
        </w:tc>
        <w:tc>
          <w:tcPr>
            <w:tcW w:w="6349" w:type="dxa"/>
            <w:gridSpan w:val="3"/>
            <w:vAlign w:val="center"/>
          </w:tcPr>
          <w:p w14:paraId="0679FAC8" w14:textId="2CB82978" w:rsidR="00400033" w:rsidRPr="00605F03" w:rsidRDefault="00605F03" w:rsidP="00605F03">
            <w:pPr>
              <w:ind w:leftChars="159" w:left="350" w:rightChars="115" w:right="253"/>
              <w:rPr>
                <w:rFonts w:ascii="仿宋" w:eastAsia="仿宋" w:hAnsi="仿宋" w:cs="宋体"/>
                <w:i w:val="0"/>
                <w:iCs w:val="0"/>
                <w:color w:val="auto"/>
                <w:kern w:val="0"/>
                <w:lang w:eastAsia="zh-CN" w:bidi="ar-SA"/>
              </w:rPr>
            </w:pPr>
            <w:r w:rsidRPr="00605F03">
              <w:rPr>
                <w:rFonts w:ascii="仿宋" w:eastAsia="仿宋" w:hAnsi="仿宋" w:cs="宋体"/>
                <w:i w:val="0"/>
                <w:iCs w:val="0"/>
                <w:color w:val="auto"/>
                <w:kern w:val="0"/>
                <w:lang w:eastAsia="zh-CN" w:bidi="ar-SA"/>
              </w:rPr>
              <w:t>缴纳金额：中标金额的5%，合同签订前由中标供应商支付采购人；</w:t>
            </w:r>
            <w:r w:rsidRPr="00605F03">
              <w:rPr>
                <w:rFonts w:ascii="仿宋" w:eastAsia="仿宋" w:hAnsi="仿宋" w:cs="宋体"/>
                <w:i w:val="0"/>
                <w:iCs w:val="0"/>
                <w:color w:val="auto"/>
                <w:kern w:val="0"/>
                <w:lang w:eastAsia="zh-CN" w:bidi="ar-SA"/>
              </w:rPr>
              <w:br/>
              <w:t>缴纳方式：以支票、汇票、本票或者金融机构、符合条件具备偿付能力的专业担保机构出具的保函等非现金形式提交，供应商可以依法自愿选择提交保证金的方式；</w:t>
            </w:r>
            <w:r w:rsidRPr="00605F03">
              <w:rPr>
                <w:rFonts w:ascii="仿宋" w:eastAsia="仿宋" w:hAnsi="仿宋" w:cs="宋体"/>
                <w:i w:val="0"/>
                <w:iCs w:val="0"/>
                <w:color w:val="auto"/>
                <w:kern w:val="0"/>
                <w:lang w:eastAsia="zh-CN" w:bidi="ar-SA"/>
              </w:rPr>
              <w:br/>
              <w:t>履约保证金退还时间：验收合格后，经供应商提出退还履约保证金申请后按程序办理无息退款；</w:t>
            </w:r>
            <w:r w:rsidRPr="00605F03">
              <w:rPr>
                <w:rFonts w:ascii="仿宋" w:eastAsia="仿宋" w:hAnsi="仿宋" w:cs="宋体"/>
                <w:i w:val="0"/>
                <w:iCs w:val="0"/>
                <w:color w:val="auto"/>
                <w:kern w:val="0"/>
                <w:lang w:eastAsia="zh-CN" w:bidi="ar-SA"/>
              </w:rPr>
              <w:br/>
              <w:t>履约保证金退还方式：原路退还；</w:t>
            </w:r>
            <w:r w:rsidRPr="00605F03">
              <w:rPr>
                <w:rFonts w:ascii="仿宋" w:eastAsia="仿宋" w:hAnsi="仿宋" w:cs="宋体"/>
                <w:i w:val="0"/>
                <w:iCs w:val="0"/>
                <w:color w:val="auto"/>
                <w:kern w:val="0"/>
                <w:lang w:eastAsia="zh-CN" w:bidi="ar-SA"/>
              </w:rPr>
              <w:br/>
              <w:t>履约保证金退还条件：验收合格；</w:t>
            </w:r>
            <w:r w:rsidRPr="00605F03">
              <w:rPr>
                <w:rFonts w:ascii="仿宋" w:eastAsia="仿宋" w:hAnsi="仿宋" w:cs="宋体"/>
                <w:i w:val="0"/>
                <w:iCs w:val="0"/>
                <w:color w:val="auto"/>
                <w:kern w:val="0"/>
                <w:lang w:eastAsia="zh-CN" w:bidi="ar-SA"/>
              </w:rPr>
              <w:br/>
              <w:t>履约保证金不予退还的情形：验收不合格。</w:t>
            </w:r>
          </w:p>
        </w:tc>
      </w:tr>
      <w:tr w:rsidR="00400033" w:rsidRPr="00D135FF" w14:paraId="6E8B54B3" w14:textId="77777777" w:rsidTr="00871565">
        <w:trPr>
          <w:trHeight w:val="1288"/>
          <w:jc w:val="center"/>
        </w:trPr>
        <w:tc>
          <w:tcPr>
            <w:tcW w:w="596" w:type="dxa"/>
            <w:vAlign w:val="center"/>
          </w:tcPr>
          <w:p w14:paraId="799CA292" w14:textId="77777777" w:rsidR="00400033" w:rsidRPr="00D135FF" w:rsidRDefault="00400033" w:rsidP="00B37DAA">
            <w:pPr>
              <w:jc w:val="center"/>
              <w:rPr>
                <w:rFonts w:ascii="仿宋" w:eastAsia="仿宋" w:hAnsi="仿宋"/>
                <w:i w:val="0"/>
                <w:color w:val="auto"/>
                <w:lang w:eastAsia="zh-CN"/>
              </w:rPr>
            </w:pPr>
            <w:r w:rsidRPr="00D135FF">
              <w:rPr>
                <w:rFonts w:ascii="仿宋" w:eastAsia="仿宋" w:hAnsi="仿宋" w:hint="eastAsia"/>
                <w:i w:val="0"/>
                <w:color w:val="auto"/>
                <w:lang w:eastAsia="zh-CN"/>
              </w:rPr>
              <w:t>1</w:t>
            </w:r>
            <w:r>
              <w:rPr>
                <w:rFonts w:ascii="仿宋" w:eastAsia="仿宋" w:hAnsi="仿宋" w:hint="eastAsia"/>
                <w:i w:val="0"/>
                <w:color w:val="auto"/>
                <w:lang w:eastAsia="zh-CN"/>
              </w:rPr>
              <w:t>1</w:t>
            </w:r>
          </w:p>
        </w:tc>
        <w:tc>
          <w:tcPr>
            <w:tcW w:w="1701" w:type="dxa"/>
            <w:vAlign w:val="center"/>
          </w:tcPr>
          <w:p w14:paraId="0915B434" w14:textId="77777777" w:rsidR="00400033" w:rsidRPr="00D135FF" w:rsidRDefault="00400033">
            <w:pPr>
              <w:jc w:val="center"/>
              <w:rPr>
                <w:rFonts w:ascii="仿宋" w:eastAsia="仿宋" w:hAnsi="仿宋" w:cs="宋体"/>
                <w:i w:val="0"/>
                <w:color w:val="auto"/>
                <w:lang w:val="zh-CN" w:eastAsia="zh-CN"/>
              </w:rPr>
            </w:pPr>
            <w:r w:rsidRPr="00D135FF">
              <w:rPr>
                <w:rFonts w:ascii="仿宋" w:eastAsia="仿宋" w:hAnsi="仿宋" w:cs="宋体" w:hint="eastAsia"/>
                <w:i w:val="0"/>
                <w:color w:val="auto"/>
                <w:lang w:val="zh-CN" w:eastAsia="zh-CN"/>
              </w:rPr>
              <w:t>进口产品</w:t>
            </w:r>
          </w:p>
        </w:tc>
        <w:tc>
          <w:tcPr>
            <w:tcW w:w="6349" w:type="dxa"/>
            <w:gridSpan w:val="3"/>
            <w:vAlign w:val="center"/>
          </w:tcPr>
          <w:p w14:paraId="20AED76E" w14:textId="77777777" w:rsidR="00400033" w:rsidRPr="00D135FF" w:rsidRDefault="00400033">
            <w:pPr>
              <w:ind w:leftChars="159" w:left="350" w:rightChars="115" w:right="253"/>
              <w:rPr>
                <w:rFonts w:ascii="仿宋" w:eastAsia="仿宋" w:hAnsi="仿宋" w:cs="宋体"/>
                <w:i w:val="0"/>
                <w:iCs w:val="0"/>
                <w:color w:val="auto"/>
                <w:kern w:val="0"/>
                <w:lang w:eastAsia="zh-CN" w:bidi="ar-SA"/>
              </w:rPr>
            </w:pPr>
            <w:r w:rsidRPr="00D135FF">
              <w:rPr>
                <w:rFonts w:ascii="仿宋" w:eastAsia="仿宋" w:hAnsi="仿宋" w:cs="宋体"/>
                <w:i w:val="0"/>
                <w:iCs w:val="0"/>
                <w:color w:val="auto"/>
                <w:kern w:val="0"/>
                <w:lang w:eastAsia="zh-CN" w:bidi="ar-SA"/>
              </w:rPr>
              <w:t>本项目不允许进口产品投标。</w:t>
            </w:r>
            <w:r w:rsidRPr="00D135FF">
              <w:rPr>
                <w:rFonts w:ascii="仿宋" w:eastAsia="仿宋" w:hAnsi="仿宋" w:cs="宋体"/>
                <w:i w:val="0"/>
                <w:iCs w:val="0"/>
                <w:color w:val="auto"/>
                <w:kern w:val="0"/>
                <w:lang w:eastAsia="zh-CN" w:bidi="ar-SA"/>
              </w:rPr>
              <w:br/>
              <w:t>国家关于政府采购进口产品的规定：在没有注明“允许进口产品参与投标”的情况下，只有国产产品（其中可以含进口部件，见以下释义）才可中标，只有技术需求中标明为“允许进口产品参与投标”，才允许进口产品投标，但不排斥满足条件国产产品投标和中标。</w:t>
            </w:r>
            <w:r w:rsidRPr="00D135FF">
              <w:rPr>
                <w:rFonts w:ascii="仿宋" w:eastAsia="仿宋" w:hAnsi="仿宋" w:cs="宋体"/>
                <w:i w:val="0"/>
                <w:iCs w:val="0"/>
                <w:color w:val="auto"/>
                <w:kern w:val="0"/>
                <w:lang w:eastAsia="zh-CN" w:bidi="ar-SA"/>
              </w:rPr>
              <w:br/>
              <w:t>国产产品定义：在中华人民共和国关境内生产的产品。</w:t>
            </w:r>
            <w:r w:rsidRPr="00D135FF">
              <w:rPr>
                <w:rFonts w:ascii="仿宋" w:eastAsia="仿宋" w:hAnsi="仿宋" w:cs="宋体"/>
                <w:i w:val="0"/>
                <w:iCs w:val="0"/>
                <w:color w:val="auto"/>
                <w:kern w:val="0"/>
                <w:lang w:eastAsia="zh-CN" w:bidi="ar-SA"/>
              </w:rPr>
              <w:br/>
              <w:t>根据《中华人民共和国海关法》（以下简称海关法）的规定，我国现行关境是指适用海关法的中华人民共和国行政管辖区</w:t>
            </w:r>
            <w:r w:rsidRPr="00D135FF">
              <w:rPr>
                <w:rFonts w:ascii="仿宋" w:eastAsia="仿宋" w:hAnsi="仿宋" w:cs="宋体"/>
                <w:i w:val="0"/>
                <w:iCs w:val="0"/>
                <w:color w:val="auto"/>
                <w:kern w:val="0"/>
                <w:lang w:eastAsia="zh-CN" w:bidi="ar-SA"/>
              </w:rPr>
              <w:lastRenderedPageBreak/>
              <w:t>域，不包括香港、澳门台湾金马等单独关境地区。</w:t>
            </w:r>
            <w:r w:rsidRPr="00D135FF">
              <w:rPr>
                <w:rFonts w:ascii="仿宋" w:eastAsia="仿宋" w:hAnsi="仿宋" w:cs="宋体"/>
                <w:i w:val="0"/>
                <w:iCs w:val="0"/>
                <w:color w:val="auto"/>
                <w:kern w:val="0"/>
                <w:lang w:eastAsia="zh-CN" w:bidi="ar-SA"/>
              </w:rPr>
              <w:br/>
              <w:t>保税区、出口加工区、保税港区、综合保税区等区域，为海关特殊监管区域，这些区域仅在关税待遇及贸易管制方面实施不同于我国关境内其他地区的特殊政策，但仍属于中华人民共和国关境内区域，由海关按照海关法实施监管。</w:t>
            </w:r>
            <w:r w:rsidRPr="00D135FF">
              <w:rPr>
                <w:rFonts w:ascii="仿宋" w:eastAsia="仿宋" w:hAnsi="仿宋" w:cs="宋体"/>
                <w:i w:val="0"/>
                <w:iCs w:val="0"/>
                <w:color w:val="auto"/>
                <w:kern w:val="0"/>
                <w:lang w:eastAsia="zh-CN" w:bidi="ar-SA"/>
              </w:rPr>
              <w:br/>
              <w:t>因此，凡在海关特殊监管区域内企业生产或加工（包括从境外进口料件）销往境内其他地区的产品，不作为政府采购项下进口产品。</w:t>
            </w:r>
            <w:r w:rsidRPr="00D135FF">
              <w:rPr>
                <w:rFonts w:ascii="仿宋" w:eastAsia="仿宋" w:hAnsi="仿宋" w:cs="宋体"/>
                <w:i w:val="0"/>
                <w:iCs w:val="0"/>
                <w:color w:val="auto"/>
                <w:kern w:val="0"/>
                <w:lang w:eastAsia="zh-CN" w:bidi="ar-SA"/>
              </w:rPr>
              <w:br/>
              <w:t>对从境外进入海关特殊监管区域，再经办理报关手续后从海关特殊监管区进入境内其他地区的产品，应当认定为进口产品。</w:t>
            </w:r>
          </w:p>
        </w:tc>
      </w:tr>
      <w:tr w:rsidR="00400033" w:rsidRPr="00D135FF" w14:paraId="6B5BAF72" w14:textId="77777777" w:rsidTr="00871565">
        <w:trPr>
          <w:trHeight w:val="658"/>
          <w:jc w:val="center"/>
        </w:trPr>
        <w:tc>
          <w:tcPr>
            <w:tcW w:w="596" w:type="dxa"/>
            <w:vAlign w:val="center"/>
          </w:tcPr>
          <w:p w14:paraId="723D4AA4" w14:textId="77777777" w:rsidR="00400033" w:rsidRPr="00D135FF" w:rsidRDefault="00400033" w:rsidP="00B37DAA">
            <w:pPr>
              <w:jc w:val="center"/>
              <w:rPr>
                <w:rFonts w:ascii="仿宋" w:eastAsia="仿宋" w:hAnsi="仿宋"/>
                <w:i w:val="0"/>
                <w:color w:val="auto"/>
                <w:lang w:eastAsia="zh-CN"/>
              </w:rPr>
            </w:pPr>
            <w:r w:rsidRPr="00D135FF">
              <w:rPr>
                <w:rFonts w:ascii="仿宋" w:eastAsia="仿宋" w:hAnsi="仿宋" w:hint="eastAsia"/>
                <w:i w:val="0"/>
                <w:color w:val="auto"/>
                <w:lang w:eastAsia="zh-CN"/>
              </w:rPr>
              <w:lastRenderedPageBreak/>
              <w:t>1</w:t>
            </w:r>
            <w:r>
              <w:rPr>
                <w:rFonts w:ascii="仿宋" w:eastAsia="仿宋" w:hAnsi="仿宋" w:hint="eastAsia"/>
                <w:i w:val="0"/>
                <w:color w:val="auto"/>
                <w:lang w:eastAsia="zh-CN"/>
              </w:rPr>
              <w:t>2</w:t>
            </w:r>
          </w:p>
        </w:tc>
        <w:tc>
          <w:tcPr>
            <w:tcW w:w="1701" w:type="dxa"/>
            <w:vAlign w:val="center"/>
          </w:tcPr>
          <w:p w14:paraId="346559E8" w14:textId="77777777" w:rsidR="00400033" w:rsidRPr="00D135FF" w:rsidRDefault="00400033">
            <w:pPr>
              <w:jc w:val="center"/>
              <w:rPr>
                <w:rFonts w:ascii="仿宋" w:eastAsia="仿宋" w:hAnsi="仿宋"/>
                <w:i w:val="0"/>
                <w:color w:val="auto"/>
              </w:rPr>
            </w:pPr>
            <w:r w:rsidRPr="00D135FF">
              <w:rPr>
                <w:rFonts w:ascii="仿宋" w:eastAsia="仿宋" w:hAnsi="仿宋" w:hint="eastAsia"/>
                <w:i w:val="0"/>
                <w:color w:val="auto"/>
              </w:rPr>
              <w:t>投标有效期</w:t>
            </w:r>
          </w:p>
        </w:tc>
        <w:tc>
          <w:tcPr>
            <w:tcW w:w="6349" w:type="dxa"/>
            <w:gridSpan w:val="3"/>
            <w:vAlign w:val="center"/>
          </w:tcPr>
          <w:p w14:paraId="2F36FB83" w14:textId="77777777" w:rsidR="00400033" w:rsidRPr="00D135FF" w:rsidRDefault="00400033">
            <w:pPr>
              <w:ind w:leftChars="128" w:left="282"/>
              <w:rPr>
                <w:rFonts w:ascii="仿宋" w:eastAsia="仿宋" w:hAnsi="仿宋"/>
                <w:i w:val="0"/>
                <w:color w:val="auto"/>
                <w:lang w:eastAsia="zh-CN"/>
              </w:rPr>
            </w:pPr>
            <w:r w:rsidRPr="00D135FF">
              <w:rPr>
                <w:rFonts w:ascii="仿宋" w:eastAsia="仿宋" w:hAnsi="仿宋" w:hint="eastAsia"/>
                <w:i w:val="0"/>
                <w:color w:val="auto"/>
                <w:lang w:eastAsia="zh-CN"/>
              </w:rPr>
              <w:t>开标后</w:t>
            </w:r>
            <w:r w:rsidRPr="00D135FF">
              <w:rPr>
                <w:rFonts w:ascii="仿宋" w:eastAsia="仿宋" w:hAnsi="仿宋"/>
                <w:i w:val="0"/>
                <w:color w:val="auto"/>
                <w:lang w:eastAsia="zh-CN"/>
              </w:rPr>
              <w:t>90</w:t>
            </w:r>
            <w:r w:rsidRPr="00D135FF">
              <w:rPr>
                <w:rFonts w:ascii="仿宋" w:eastAsia="仿宋" w:hAnsi="仿宋" w:hint="eastAsia"/>
                <w:i w:val="0"/>
                <w:color w:val="auto"/>
                <w:lang w:eastAsia="zh-CN"/>
              </w:rPr>
              <w:t>天，从投标截止之日</w:t>
            </w:r>
            <w:r w:rsidRPr="00D135FF">
              <w:rPr>
                <w:rFonts w:ascii="仿宋" w:eastAsia="仿宋" w:hAnsi="仿宋"/>
                <w:i w:val="0"/>
                <w:color w:val="auto"/>
                <w:lang w:eastAsia="zh-CN"/>
              </w:rPr>
              <w:t>起计算。</w:t>
            </w:r>
          </w:p>
        </w:tc>
      </w:tr>
      <w:tr w:rsidR="00400033" w:rsidRPr="00D135FF" w14:paraId="12752EB5" w14:textId="77777777" w:rsidTr="00871565">
        <w:trPr>
          <w:trHeight w:val="498"/>
          <w:jc w:val="center"/>
        </w:trPr>
        <w:tc>
          <w:tcPr>
            <w:tcW w:w="596" w:type="dxa"/>
            <w:vMerge w:val="restart"/>
            <w:vAlign w:val="center"/>
          </w:tcPr>
          <w:p w14:paraId="3766A6F8" w14:textId="77777777" w:rsidR="00400033" w:rsidRPr="00D135FF" w:rsidRDefault="00400033" w:rsidP="00B37DAA">
            <w:pPr>
              <w:jc w:val="center"/>
              <w:rPr>
                <w:rFonts w:ascii="仿宋" w:eastAsia="仿宋" w:hAnsi="仿宋"/>
                <w:i w:val="0"/>
                <w:color w:val="auto"/>
                <w:lang w:eastAsia="zh-CN"/>
              </w:rPr>
            </w:pPr>
            <w:r w:rsidRPr="00D135FF">
              <w:rPr>
                <w:rFonts w:ascii="仿宋" w:eastAsia="仿宋" w:hAnsi="仿宋" w:hint="eastAsia"/>
                <w:i w:val="0"/>
                <w:color w:val="auto"/>
                <w:lang w:eastAsia="zh-CN"/>
              </w:rPr>
              <w:t>1</w:t>
            </w:r>
            <w:r>
              <w:rPr>
                <w:rFonts w:ascii="仿宋" w:eastAsia="仿宋" w:hAnsi="仿宋" w:hint="eastAsia"/>
                <w:i w:val="0"/>
                <w:color w:val="auto"/>
                <w:lang w:eastAsia="zh-CN"/>
              </w:rPr>
              <w:t>3</w:t>
            </w:r>
          </w:p>
        </w:tc>
        <w:tc>
          <w:tcPr>
            <w:tcW w:w="1701" w:type="dxa"/>
            <w:vMerge w:val="restart"/>
            <w:vAlign w:val="center"/>
          </w:tcPr>
          <w:p w14:paraId="782049FD" w14:textId="77777777" w:rsidR="00400033" w:rsidRPr="00D135FF" w:rsidRDefault="00400033">
            <w:pPr>
              <w:jc w:val="center"/>
              <w:rPr>
                <w:rFonts w:ascii="仿宋" w:eastAsia="仿宋" w:hAnsi="仿宋"/>
                <w:i w:val="0"/>
                <w:color w:val="auto"/>
              </w:rPr>
            </w:pPr>
            <w:r w:rsidRPr="00D135FF">
              <w:rPr>
                <w:rFonts w:ascii="仿宋" w:eastAsia="仿宋" w:hAnsi="仿宋" w:hint="eastAsia"/>
                <w:i w:val="0"/>
                <w:color w:val="auto"/>
              </w:rPr>
              <w:t>投标文件份数</w:t>
            </w:r>
          </w:p>
        </w:tc>
        <w:tc>
          <w:tcPr>
            <w:tcW w:w="2201" w:type="dxa"/>
            <w:vAlign w:val="center"/>
          </w:tcPr>
          <w:p w14:paraId="09C35D35" w14:textId="77777777" w:rsidR="00400033" w:rsidRPr="00A4694E" w:rsidRDefault="00400033">
            <w:pPr>
              <w:jc w:val="center"/>
              <w:rPr>
                <w:rFonts w:ascii="仿宋" w:eastAsia="仿宋" w:hAnsi="仿宋" w:cs="仿宋"/>
                <w:b/>
                <w:i w:val="0"/>
                <w:color w:val="auto"/>
              </w:rPr>
            </w:pPr>
            <w:r w:rsidRPr="00A4694E">
              <w:rPr>
                <w:rFonts w:ascii="仿宋" w:eastAsia="仿宋" w:hAnsi="仿宋" w:cs="仿宋" w:hint="eastAsia"/>
                <w:b/>
                <w:i w:val="0"/>
                <w:color w:val="auto"/>
              </w:rPr>
              <w:t>投标文件</w:t>
            </w:r>
            <w:r w:rsidRPr="00A4694E">
              <w:rPr>
                <w:rFonts w:ascii="仿宋" w:eastAsia="仿宋" w:hAnsi="仿宋" w:cs="仿宋"/>
                <w:b/>
                <w:i w:val="0"/>
                <w:color w:val="auto"/>
              </w:rPr>
              <w:t>组成</w:t>
            </w:r>
          </w:p>
        </w:tc>
        <w:tc>
          <w:tcPr>
            <w:tcW w:w="2693" w:type="dxa"/>
            <w:vAlign w:val="center"/>
          </w:tcPr>
          <w:p w14:paraId="26DB7C1E" w14:textId="77777777" w:rsidR="00400033" w:rsidRPr="00A4694E" w:rsidRDefault="00400033">
            <w:pPr>
              <w:jc w:val="center"/>
              <w:rPr>
                <w:rFonts w:ascii="仿宋" w:eastAsia="仿宋" w:hAnsi="仿宋" w:cs="仿宋"/>
                <w:b/>
                <w:i w:val="0"/>
                <w:color w:val="auto"/>
              </w:rPr>
            </w:pPr>
            <w:r w:rsidRPr="00A4694E">
              <w:rPr>
                <w:rFonts w:ascii="仿宋" w:eastAsia="仿宋" w:hAnsi="仿宋" w:cs="仿宋" w:hint="eastAsia"/>
                <w:b/>
                <w:i w:val="0"/>
                <w:color w:val="auto"/>
              </w:rPr>
              <w:t>投标文件数量</w:t>
            </w:r>
          </w:p>
        </w:tc>
        <w:tc>
          <w:tcPr>
            <w:tcW w:w="1455" w:type="dxa"/>
            <w:vAlign w:val="center"/>
          </w:tcPr>
          <w:p w14:paraId="4D3557C6" w14:textId="77777777" w:rsidR="00400033" w:rsidRPr="00A4694E" w:rsidRDefault="00400033">
            <w:pPr>
              <w:jc w:val="center"/>
              <w:rPr>
                <w:rFonts w:ascii="仿宋" w:eastAsia="仿宋" w:hAnsi="仿宋" w:cs="仿宋"/>
                <w:b/>
                <w:i w:val="0"/>
                <w:color w:val="auto"/>
              </w:rPr>
            </w:pPr>
            <w:r w:rsidRPr="00A4694E">
              <w:rPr>
                <w:rFonts w:ascii="仿宋" w:eastAsia="仿宋" w:hAnsi="仿宋" w:cs="仿宋" w:hint="eastAsia"/>
                <w:b/>
                <w:i w:val="0"/>
                <w:color w:val="auto"/>
              </w:rPr>
              <w:t>备注</w:t>
            </w:r>
          </w:p>
        </w:tc>
      </w:tr>
      <w:tr w:rsidR="00400033" w:rsidRPr="00D135FF" w14:paraId="134FE837" w14:textId="77777777" w:rsidTr="00871565">
        <w:trPr>
          <w:trHeight w:val="498"/>
          <w:jc w:val="center"/>
        </w:trPr>
        <w:tc>
          <w:tcPr>
            <w:tcW w:w="596" w:type="dxa"/>
            <w:vMerge/>
            <w:vAlign w:val="center"/>
          </w:tcPr>
          <w:p w14:paraId="348D9F2F" w14:textId="77777777" w:rsidR="00400033" w:rsidRPr="00D135FF" w:rsidRDefault="00400033">
            <w:pPr>
              <w:jc w:val="center"/>
              <w:rPr>
                <w:rFonts w:ascii="仿宋" w:eastAsia="仿宋" w:hAnsi="仿宋"/>
                <w:i w:val="0"/>
                <w:color w:val="auto"/>
                <w:lang w:eastAsia="zh-CN"/>
              </w:rPr>
            </w:pPr>
          </w:p>
        </w:tc>
        <w:tc>
          <w:tcPr>
            <w:tcW w:w="1701" w:type="dxa"/>
            <w:vMerge/>
            <w:vAlign w:val="center"/>
          </w:tcPr>
          <w:p w14:paraId="3820A837" w14:textId="77777777" w:rsidR="00400033" w:rsidRPr="00D135FF" w:rsidRDefault="00400033">
            <w:pPr>
              <w:jc w:val="center"/>
              <w:rPr>
                <w:rFonts w:ascii="仿宋" w:eastAsia="仿宋" w:hAnsi="仿宋"/>
                <w:i w:val="0"/>
                <w:color w:val="auto"/>
              </w:rPr>
            </w:pPr>
          </w:p>
        </w:tc>
        <w:tc>
          <w:tcPr>
            <w:tcW w:w="2201" w:type="dxa"/>
            <w:vAlign w:val="center"/>
          </w:tcPr>
          <w:p w14:paraId="57E20D29" w14:textId="77777777" w:rsidR="00400033" w:rsidRPr="00D135FF" w:rsidRDefault="00400033">
            <w:pPr>
              <w:jc w:val="center"/>
              <w:rPr>
                <w:rFonts w:ascii="仿宋" w:eastAsia="仿宋" w:hAnsi="仿宋" w:cs="仿宋"/>
                <w:i w:val="0"/>
                <w:color w:val="auto"/>
              </w:rPr>
            </w:pPr>
            <w:r w:rsidRPr="00D135FF">
              <w:rPr>
                <w:rFonts w:ascii="仿宋" w:eastAsia="仿宋" w:hAnsi="仿宋" w:cs="仿宋" w:hint="eastAsia"/>
                <w:i w:val="0"/>
                <w:color w:val="auto"/>
              </w:rPr>
              <w:t>资格证明</w:t>
            </w:r>
            <w:r w:rsidRPr="00D135FF">
              <w:rPr>
                <w:rFonts w:ascii="仿宋" w:eastAsia="仿宋" w:hAnsi="仿宋" w:cs="仿宋"/>
                <w:i w:val="0"/>
                <w:color w:val="auto"/>
              </w:rPr>
              <w:t>文件</w:t>
            </w:r>
          </w:p>
        </w:tc>
        <w:tc>
          <w:tcPr>
            <w:tcW w:w="2693" w:type="dxa"/>
            <w:vAlign w:val="center"/>
          </w:tcPr>
          <w:p w14:paraId="161FCD2A" w14:textId="71E4016D" w:rsidR="00400033" w:rsidRPr="00D135FF" w:rsidRDefault="00400033">
            <w:pPr>
              <w:jc w:val="center"/>
              <w:rPr>
                <w:rFonts w:ascii="仿宋" w:eastAsia="仿宋" w:hAnsi="仿宋" w:cs="仿宋"/>
                <w:i w:val="0"/>
                <w:color w:val="auto"/>
                <w:lang w:eastAsia="zh-CN"/>
              </w:rPr>
            </w:pPr>
            <w:r w:rsidRPr="00D135FF">
              <w:rPr>
                <w:rFonts w:ascii="仿宋" w:eastAsia="仿宋" w:hAnsi="仿宋" w:cs="仿宋" w:hint="eastAsia"/>
                <w:i w:val="0"/>
                <w:color w:val="auto"/>
                <w:lang w:eastAsia="zh-CN"/>
              </w:rPr>
              <w:t>1份</w:t>
            </w:r>
          </w:p>
        </w:tc>
        <w:tc>
          <w:tcPr>
            <w:tcW w:w="1455" w:type="dxa"/>
            <w:vAlign w:val="center"/>
          </w:tcPr>
          <w:p w14:paraId="5D0E93FB" w14:textId="77777777" w:rsidR="00400033" w:rsidRPr="00D135FF" w:rsidRDefault="00400033">
            <w:pPr>
              <w:rPr>
                <w:rFonts w:ascii="仿宋" w:eastAsia="仿宋" w:hAnsi="仿宋"/>
                <w:i w:val="0"/>
                <w:color w:val="auto"/>
                <w:lang w:eastAsia="zh-CN"/>
              </w:rPr>
            </w:pPr>
          </w:p>
        </w:tc>
      </w:tr>
      <w:tr w:rsidR="00400033" w:rsidRPr="00D135FF" w14:paraId="7A74FC0A" w14:textId="77777777" w:rsidTr="00871565">
        <w:trPr>
          <w:trHeight w:val="498"/>
          <w:jc w:val="center"/>
        </w:trPr>
        <w:tc>
          <w:tcPr>
            <w:tcW w:w="596" w:type="dxa"/>
            <w:vMerge/>
            <w:vAlign w:val="center"/>
          </w:tcPr>
          <w:p w14:paraId="7B8C4C43" w14:textId="77777777" w:rsidR="00400033" w:rsidRPr="00D135FF" w:rsidRDefault="00400033">
            <w:pPr>
              <w:jc w:val="center"/>
              <w:rPr>
                <w:rFonts w:ascii="仿宋" w:eastAsia="仿宋" w:hAnsi="仿宋"/>
                <w:i w:val="0"/>
                <w:color w:val="auto"/>
                <w:lang w:eastAsia="zh-CN"/>
              </w:rPr>
            </w:pPr>
          </w:p>
        </w:tc>
        <w:tc>
          <w:tcPr>
            <w:tcW w:w="1701" w:type="dxa"/>
            <w:vMerge/>
            <w:vAlign w:val="center"/>
          </w:tcPr>
          <w:p w14:paraId="50568EB7" w14:textId="77777777" w:rsidR="00400033" w:rsidRPr="00D135FF" w:rsidRDefault="00400033">
            <w:pPr>
              <w:jc w:val="center"/>
              <w:rPr>
                <w:rFonts w:ascii="仿宋" w:eastAsia="仿宋" w:hAnsi="仿宋"/>
                <w:i w:val="0"/>
                <w:color w:val="auto"/>
              </w:rPr>
            </w:pPr>
          </w:p>
        </w:tc>
        <w:tc>
          <w:tcPr>
            <w:tcW w:w="2201" w:type="dxa"/>
            <w:vAlign w:val="center"/>
          </w:tcPr>
          <w:p w14:paraId="23ADDD5F" w14:textId="77777777" w:rsidR="00400033" w:rsidRPr="00D135FF" w:rsidRDefault="00400033">
            <w:pPr>
              <w:jc w:val="center"/>
              <w:rPr>
                <w:rFonts w:ascii="仿宋" w:eastAsia="仿宋" w:hAnsi="仿宋" w:cs="仿宋"/>
                <w:i w:val="0"/>
                <w:color w:val="auto"/>
              </w:rPr>
            </w:pPr>
            <w:r w:rsidRPr="00D135FF">
              <w:rPr>
                <w:rFonts w:ascii="仿宋" w:eastAsia="仿宋" w:hAnsi="仿宋" w:cs="仿宋" w:hint="eastAsia"/>
                <w:i w:val="0"/>
                <w:color w:val="auto"/>
              </w:rPr>
              <w:t>商务</w:t>
            </w:r>
            <w:r w:rsidRPr="00D135FF">
              <w:rPr>
                <w:rFonts w:ascii="仿宋" w:eastAsia="仿宋" w:hAnsi="仿宋" w:cs="仿宋"/>
                <w:i w:val="0"/>
                <w:color w:val="auto"/>
              </w:rPr>
              <w:t>和技术文件</w:t>
            </w:r>
          </w:p>
        </w:tc>
        <w:tc>
          <w:tcPr>
            <w:tcW w:w="2693" w:type="dxa"/>
            <w:vAlign w:val="center"/>
          </w:tcPr>
          <w:p w14:paraId="601245A6" w14:textId="4E7593AF" w:rsidR="00400033" w:rsidRPr="00D135FF" w:rsidRDefault="00400033" w:rsidP="00872D9B">
            <w:pPr>
              <w:jc w:val="center"/>
              <w:rPr>
                <w:rFonts w:ascii="仿宋" w:eastAsia="仿宋" w:hAnsi="仿宋" w:cs="仿宋"/>
                <w:i w:val="0"/>
                <w:color w:val="auto"/>
                <w:lang w:eastAsia="zh-CN"/>
              </w:rPr>
            </w:pPr>
            <w:r w:rsidRPr="00D135FF">
              <w:rPr>
                <w:rFonts w:ascii="仿宋" w:eastAsia="仿宋" w:hAnsi="仿宋" w:cs="仿宋" w:hint="eastAsia"/>
                <w:i w:val="0"/>
                <w:color w:val="auto"/>
                <w:lang w:eastAsia="zh-CN"/>
              </w:rPr>
              <w:t>1份</w:t>
            </w:r>
          </w:p>
        </w:tc>
        <w:tc>
          <w:tcPr>
            <w:tcW w:w="1455" w:type="dxa"/>
            <w:vAlign w:val="center"/>
          </w:tcPr>
          <w:p w14:paraId="3806DDBA" w14:textId="77777777" w:rsidR="00400033" w:rsidRPr="00D135FF" w:rsidRDefault="00400033">
            <w:pPr>
              <w:rPr>
                <w:rFonts w:ascii="仿宋" w:eastAsia="仿宋" w:hAnsi="仿宋"/>
                <w:i w:val="0"/>
                <w:color w:val="auto"/>
                <w:lang w:eastAsia="zh-CN"/>
              </w:rPr>
            </w:pPr>
          </w:p>
        </w:tc>
      </w:tr>
      <w:tr w:rsidR="00400033" w:rsidRPr="00D135FF" w14:paraId="69F598CB" w14:textId="77777777" w:rsidTr="00871565">
        <w:trPr>
          <w:trHeight w:val="498"/>
          <w:jc w:val="center"/>
        </w:trPr>
        <w:tc>
          <w:tcPr>
            <w:tcW w:w="596" w:type="dxa"/>
            <w:vMerge/>
            <w:vAlign w:val="center"/>
          </w:tcPr>
          <w:p w14:paraId="699A76D4" w14:textId="77777777" w:rsidR="00400033" w:rsidRPr="00D135FF" w:rsidRDefault="00400033">
            <w:pPr>
              <w:jc w:val="center"/>
              <w:rPr>
                <w:rFonts w:ascii="仿宋" w:eastAsia="仿宋" w:hAnsi="仿宋"/>
                <w:i w:val="0"/>
                <w:color w:val="auto"/>
                <w:lang w:eastAsia="zh-CN"/>
              </w:rPr>
            </w:pPr>
          </w:p>
        </w:tc>
        <w:tc>
          <w:tcPr>
            <w:tcW w:w="1701" w:type="dxa"/>
            <w:vMerge/>
            <w:vAlign w:val="center"/>
          </w:tcPr>
          <w:p w14:paraId="65CD96B4" w14:textId="77777777" w:rsidR="00400033" w:rsidRPr="00D135FF" w:rsidRDefault="00400033">
            <w:pPr>
              <w:jc w:val="center"/>
              <w:rPr>
                <w:rFonts w:ascii="仿宋" w:eastAsia="仿宋" w:hAnsi="仿宋"/>
                <w:i w:val="0"/>
                <w:color w:val="auto"/>
              </w:rPr>
            </w:pPr>
          </w:p>
        </w:tc>
        <w:tc>
          <w:tcPr>
            <w:tcW w:w="2201" w:type="dxa"/>
            <w:vAlign w:val="center"/>
          </w:tcPr>
          <w:p w14:paraId="1B1B629E" w14:textId="77777777" w:rsidR="00400033" w:rsidRPr="00D135FF" w:rsidRDefault="00400033">
            <w:pPr>
              <w:jc w:val="center"/>
              <w:rPr>
                <w:rFonts w:ascii="仿宋" w:eastAsia="仿宋" w:hAnsi="仿宋" w:cs="仿宋"/>
                <w:i w:val="0"/>
                <w:color w:val="auto"/>
              </w:rPr>
            </w:pPr>
            <w:r w:rsidRPr="00D135FF">
              <w:rPr>
                <w:rFonts w:ascii="仿宋" w:eastAsia="仿宋" w:hAnsi="仿宋" w:cs="仿宋" w:hint="eastAsia"/>
                <w:i w:val="0"/>
                <w:color w:val="auto"/>
                <w:lang w:eastAsia="zh-CN"/>
              </w:rPr>
              <w:t>开标一览表</w:t>
            </w:r>
          </w:p>
        </w:tc>
        <w:tc>
          <w:tcPr>
            <w:tcW w:w="2693" w:type="dxa"/>
            <w:vAlign w:val="center"/>
          </w:tcPr>
          <w:p w14:paraId="04A2F81B" w14:textId="0FAF7459" w:rsidR="00400033" w:rsidRPr="00D135FF" w:rsidRDefault="00400033">
            <w:pPr>
              <w:jc w:val="center"/>
              <w:rPr>
                <w:rFonts w:ascii="仿宋" w:eastAsia="仿宋" w:hAnsi="仿宋" w:cs="仿宋"/>
                <w:i w:val="0"/>
                <w:color w:val="auto"/>
                <w:lang w:eastAsia="zh-CN"/>
              </w:rPr>
            </w:pPr>
            <w:r w:rsidRPr="00D135FF">
              <w:rPr>
                <w:rFonts w:ascii="仿宋" w:eastAsia="仿宋" w:hAnsi="仿宋" w:cs="仿宋" w:hint="eastAsia"/>
                <w:i w:val="0"/>
                <w:color w:val="auto"/>
                <w:lang w:eastAsia="zh-CN"/>
              </w:rPr>
              <w:t>1份</w:t>
            </w:r>
          </w:p>
        </w:tc>
        <w:tc>
          <w:tcPr>
            <w:tcW w:w="1455" w:type="dxa"/>
            <w:vAlign w:val="center"/>
          </w:tcPr>
          <w:p w14:paraId="7B14D9D4" w14:textId="77777777" w:rsidR="00400033" w:rsidRPr="00D135FF" w:rsidRDefault="00400033">
            <w:pPr>
              <w:rPr>
                <w:rFonts w:ascii="仿宋" w:eastAsia="仿宋" w:hAnsi="仿宋"/>
                <w:i w:val="0"/>
                <w:color w:val="auto"/>
                <w:lang w:eastAsia="zh-CN"/>
              </w:rPr>
            </w:pPr>
          </w:p>
        </w:tc>
      </w:tr>
      <w:tr w:rsidR="00400033" w:rsidRPr="00D135FF" w14:paraId="657F3229" w14:textId="77777777" w:rsidTr="00871565">
        <w:trPr>
          <w:trHeight w:val="667"/>
          <w:jc w:val="center"/>
        </w:trPr>
        <w:tc>
          <w:tcPr>
            <w:tcW w:w="596" w:type="dxa"/>
            <w:vAlign w:val="center"/>
          </w:tcPr>
          <w:p w14:paraId="1B56E554" w14:textId="36CA6AF5" w:rsidR="00400033" w:rsidRPr="00D135FF" w:rsidRDefault="00400033" w:rsidP="00872D9B">
            <w:pPr>
              <w:jc w:val="center"/>
              <w:rPr>
                <w:rFonts w:ascii="仿宋" w:eastAsia="仿宋" w:hAnsi="仿宋"/>
                <w:i w:val="0"/>
                <w:color w:val="auto"/>
                <w:lang w:eastAsia="zh-CN"/>
              </w:rPr>
            </w:pPr>
            <w:r w:rsidRPr="00D135FF">
              <w:rPr>
                <w:rFonts w:ascii="仿宋" w:eastAsia="仿宋" w:hAnsi="仿宋" w:hint="eastAsia"/>
                <w:i w:val="0"/>
                <w:color w:val="auto"/>
                <w:lang w:eastAsia="zh-CN"/>
              </w:rPr>
              <w:t>1</w:t>
            </w:r>
            <w:r w:rsidR="00872D9B">
              <w:rPr>
                <w:rFonts w:ascii="仿宋" w:eastAsia="仿宋" w:hAnsi="仿宋" w:hint="eastAsia"/>
                <w:i w:val="0"/>
                <w:color w:val="auto"/>
                <w:lang w:eastAsia="zh-CN"/>
              </w:rPr>
              <w:t>4</w:t>
            </w:r>
          </w:p>
        </w:tc>
        <w:tc>
          <w:tcPr>
            <w:tcW w:w="1701" w:type="dxa"/>
            <w:vAlign w:val="center"/>
          </w:tcPr>
          <w:p w14:paraId="6FA89A9C" w14:textId="77777777" w:rsidR="00400033" w:rsidRPr="00D135FF" w:rsidRDefault="00400033">
            <w:pPr>
              <w:rPr>
                <w:rFonts w:ascii="仿宋" w:eastAsia="仿宋" w:hAnsi="仿宋"/>
                <w:i w:val="0"/>
                <w:color w:val="auto"/>
                <w:lang w:val="zh-CN" w:eastAsia="zh-CN"/>
              </w:rPr>
            </w:pPr>
            <w:r w:rsidRPr="00D135FF">
              <w:rPr>
                <w:rFonts w:ascii="仿宋" w:eastAsia="仿宋" w:hAnsi="仿宋" w:hint="eastAsia"/>
                <w:i w:val="0"/>
                <w:color w:val="auto"/>
                <w:lang w:val="zh-CN" w:eastAsia="zh-CN"/>
              </w:rPr>
              <w:t>构成招标文件的其他文件</w:t>
            </w:r>
          </w:p>
        </w:tc>
        <w:tc>
          <w:tcPr>
            <w:tcW w:w="6349" w:type="dxa"/>
            <w:gridSpan w:val="3"/>
            <w:vAlign w:val="center"/>
          </w:tcPr>
          <w:p w14:paraId="32403D5F" w14:textId="77777777" w:rsidR="00400033" w:rsidRPr="00D135FF" w:rsidRDefault="00400033">
            <w:pPr>
              <w:ind w:leftChars="128" w:left="282" w:rightChars="84" w:right="185"/>
              <w:rPr>
                <w:rFonts w:ascii="仿宋" w:eastAsia="仿宋" w:hAnsi="仿宋"/>
                <w:i w:val="0"/>
                <w:color w:val="auto"/>
                <w:lang w:val="zh-CN" w:eastAsia="zh-CN"/>
              </w:rPr>
            </w:pPr>
            <w:r w:rsidRPr="00D135FF">
              <w:rPr>
                <w:rFonts w:ascii="仿宋" w:eastAsia="仿宋" w:hAnsi="仿宋" w:hint="eastAsia"/>
                <w:i w:val="0"/>
                <w:color w:val="auto"/>
                <w:lang w:val="zh-CN" w:eastAsia="zh-CN"/>
              </w:rPr>
              <w:t>招标文件的澄清、修改书及有关补充通知为招标文件的有效组成部分。</w:t>
            </w:r>
          </w:p>
        </w:tc>
      </w:tr>
      <w:tr w:rsidR="00400033" w:rsidRPr="00D135FF" w14:paraId="698DB3CA" w14:textId="77777777" w:rsidTr="00871565">
        <w:trPr>
          <w:trHeight w:val="405"/>
          <w:jc w:val="center"/>
        </w:trPr>
        <w:tc>
          <w:tcPr>
            <w:tcW w:w="596" w:type="dxa"/>
            <w:vAlign w:val="center"/>
          </w:tcPr>
          <w:p w14:paraId="5BB44821" w14:textId="6233C059" w:rsidR="00400033" w:rsidRPr="00D135FF" w:rsidRDefault="00400033" w:rsidP="00872D9B">
            <w:pPr>
              <w:jc w:val="center"/>
              <w:rPr>
                <w:rFonts w:ascii="仿宋" w:eastAsia="仿宋" w:hAnsi="仿宋"/>
                <w:i w:val="0"/>
                <w:color w:val="auto"/>
                <w:lang w:eastAsia="zh-CN"/>
              </w:rPr>
            </w:pPr>
            <w:r w:rsidRPr="00D135FF">
              <w:rPr>
                <w:rFonts w:ascii="仿宋" w:eastAsia="仿宋" w:hAnsi="仿宋" w:hint="eastAsia"/>
                <w:i w:val="0"/>
                <w:color w:val="auto"/>
                <w:lang w:eastAsia="zh-CN"/>
              </w:rPr>
              <w:t>1</w:t>
            </w:r>
            <w:r w:rsidR="00872D9B">
              <w:rPr>
                <w:rFonts w:ascii="仿宋" w:eastAsia="仿宋" w:hAnsi="仿宋" w:hint="eastAsia"/>
                <w:i w:val="0"/>
                <w:color w:val="auto"/>
                <w:lang w:eastAsia="zh-CN"/>
              </w:rPr>
              <w:t>5</w:t>
            </w:r>
          </w:p>
        </w:tc>
        <w:tc>
          <w:tcPr>
            <w:tcW w:w="1701" w:type="dxa"/>
            <w:vAlign w:val="center"/>
          </w:tcPr>
          <w:p w14:paraId="2E3FEFC8" w14:textId="77777777" w:rsidR="00400033" w:rsidRPr="00D135FF" w:rsidRDefault="00400033">
            <w:pPr>
              <w:jc w:val="center"/>
              <w:rPr>
                <w:rFonts w:ascii="仿宋" w:eastAsia="仿宋" w:hAnsi="仿宋"/>
                <w:i w:val="0"/>
                <w:color w:val="auto"/>
              </w:rPr>
            </w:pPr>
            <w:r w:rsidRPr="00D135FF">
              <w:rPr>
                <w:rFonts w:ascii="仿宋" w:eastAsia="仿宋" w:hAnsi="仿宋" w:hint="eastAsia"/>
                <w:i w:val="0"/>
                <w:color w:val="auto"/>
              </w:rPr>
              <w:t>采购文件咨询</w:t>
            </w:r>
          </w:p>
        </w:tc>
        <w:tc>
          <w:tcPr>
            <w:tcW w:w="6349" w:type="dxa"/>
            <w:gridSpan w:val="3"/>
            <w:vAlign w:val="center"/>
          </w:tcPr>
          <w:p w14:paraId="65DEA4AB" w14:textId="1BDA54F0" w:rsidR="00400033" w:rsidRPr="00D135FF" w:rsidRDefault="00400033">
            <w:pPr>
              <w:ind w:leftChars="128" w:left="282" w:rightChars="84" w:right="185"/>
              <w:rPr>
                <w:rFonts w:ascii="仿宋" w:eastAsia="仿宋" w:hAnsi="仿宋"/>
                <w:i w:val="0"/>
                <w:color w:val="auto"/>
                <w:lang w:val="zh-CN" w:eastAsia="zh-CN"/>
              </w:rPr>
            </w:pPr>
            <w:r w:rsidRPr="00D135FF">
              <w:rPr>
                <w:rFonts w:ascii="仿宋" w:eastAsia="仿宋" w:hAnsi="仿宋" w:hint="eastAsia"/>
                <w:i w:val="0"/>
                <w:color w:val="auto"/>
                <w:lang w:eastAsia="zh-CN"/>
              </w:rPr>
              <w:t>联系人：</w:t>
            </w:r>
            <w:r>
              <w:rPr>
                <w:rFonts w:ascii="仿宋" w:eastAsia="仿宋" w:hAnsi="仿宋" w:hint="eastAsia"/>
                <w:i w:val="0"/>
                <w:color w:val="auto"/>
                <w:lang w:val="zh-CN" w:eastAsia="zh-CN"/>
              </w:rPr>
              <w:t>孙老师、许老师</w:t>
            </w:r>
          </w:p>
          <w:p w14:paraId="29602C3C" w14:textId="77777777" w:rsidR="00400033" w:rsidRPr="00D135FF" w:rsidRDefault="00400033">
            <w:pPr>
              <w:ind w:leftChars="128" w:left="282" w:rightChars="84" w:right="185"/>
              <w:rPr>
                <w:rFonts w:ascii="仿宋" w:eastAsia="仿宋" w:hAnsi="仿宋"/>
                <w:i w:val="0"/>
                <w:color w:val="auto"/>
                <w:lang w:eastAsia="zh-CN"/>
              </w:rPr>
            </w:pPr>
            <w:r w:rsidRPr="00D135FF">
              <w:rPr>
                <w:rFonts w:ascii="仿宋" w:eastAsia="仿宋" w:hAnsi="仿宋" w:hint="eastAsia"/>
                <w:i w:val="0"/>
                <w:color w:val="auto"/>
                <w:lang w:eastAsia="zh-CN"/>
              </w:rPr>
              <w:t>联系电话：</w:t>
            </w:r>
            <w:r w:rsidRPr="00D135FF">
              <w:rPr>
                <w:rFonts w:ascii="仿宋" w:eastAsia="仿宋" w:hAnsi="仿宋" w:cs="仿宋"/>
                <w:bCs/>
                <w:i w:val="0"/>
                <w:color w:val="auto"/>
                <w:lang w:eastAsia="zh-CN"/>
              </w:rPr>
              <w:t>028-85410068</w:t>
            </w:r>
            <w:r w:rsidRPr="00D135FF">
              <w:rPr>
                <w:rFonts w:ascii="仿宋" w:eastAsia="仿宋" w:hAnsi="仿宋"/>
                <w:i w:val="0"/>
                <w:color w:val="auto"/>
                <w:lang w:val="zh-CN" w:eastAsia="zh-CN"/>
              </w:rPr>
              <w:t>。</w:t>
            </w:r>
          </w:p>
        </w:tc>
      </w:tr>
      <w:tr w:rsidR="00400033" w:rsidRPr="00D135FF" w14:paraId="6A1F2006" w14:textId="77777777" w:rsidTr="00871565">
        <w:trPr>
          <w:trHeight w:val="467"/>
          <w:jc w:val="center"/>
        </w:trPr>
        <w:tc>
          <w:tcPr>
            <w:tcW w:w="596" w:type="dxa"/>
            <w:vAlign w:val="center"/>
          </w:tcPr>
          <w:p w14:paraId="7C373CD9" w14:textId="66ED5016" w:rsidR="00400033" w:rsidRPr="00D135FF" w:rsidRDefault="00400033" w:rsidP="00872D9B">
            <w:pPr>
              <w:jc w:val="center"/>
              <w:rPr>
                <w:rFonts w:ascii="仿宋" w:eastAsia="仿宋" w:hAnsi="仿宋"/>
                <w:i w:val="0"/>
                <w:color w:val="auto"/>
                <w:lang w:eastAsia="zh-CN"/>
              </w:rPr>
            </w:pPr>
            <w:r w:rsidRPr="00D135FF">
              <w:rPr>
                <w:rFonts w:ascii="仿宋" w:eastAsia="仿宋" w:hAnsi="仿宋" w:hint="eastAsia"/>
                <w:i w:val="0"/>
                <w:color w:val="auto"/>
                <w:lang w:eastAsia="zh-CN"/>
              </w:rPr>
              <w:t>1</w:t>
            </w:r>
            <w:r w:rsidR="00872D9B">
              <w:rPr>
                <w:rFonts w:ascii="仿宋" w:eastAsia="仿宋" w:hAnsi="仿宋" w:hint="eastAsia"/>
                <w:i w:val="0"/>
                <w:color w:val="auto"/>
                <w:lang w:eastAsia="zh-CN"/>
              </w:rPr>
              <w:t>6</w:t>
            </w:r>
          </w:p>
        </w:tc>
        <w:tc>
          <w:tcPr>
            <w:tcW w:w="1701" w:type="dxa"/>
            <w:vAlign w:val="center"/>
          </w:tcPr>
          <w:p w14:paraId="6E264352" w14:textId="77777777" w:rsidR="00400033" w:rsidRPr="00D135FF" w:rsidRDefault="00400033">
            <w:pPr>
              <w:rPr>
                <w:rFonts w:ascii="仿宋" w:eastAsia="仿宋" w:hAnsi="仿宋"/>
                <w:i w:val="0"/>
                <w:color w:val="auto"/>
              </w:rPr>
            </w:pPr>
            <w:r w:rsidRPr="00D135FF">
              <w:rPr>
                <w:rFonts w:ascii="仿宋" w:eastAsia="仿宋" w:hAnsi="仿宋" w:hint="eastAsia"/>
                <w:i w:val="0"/>
                <w:color w:val="auto"/>
              </w:rPr>
              <w:t>开标、评标工作咨询</w:t>
            </w:r>
          </w:p>
        </w:tc>
        <w:tc>
          <w:tcPr>
            <w:tcW w:w="6349" w:type="dxa"/>
            <w:gridSpan w:val="3"/>
            <w:vAlign w:val="center"/>
          </w:tcPr>
          <w:p w14:paraId="4CF18F9C" w14:textId="77777777" w:rsidR="00400033" w:rsidRPr="00D135FF" w:rsidRDefault="00400033" w:rsidP="00DA5FBD">
            <w:pPr>
              <w:ind w:leftChars="128" w:left="282" w:rightChars="84" w:right="185"/>
              <w:rPr>
                <w:rFonts w:ascii="仿宋" w:eastAsia="仿宋" w:hAnsi="仿宋"/>
                <w:i w:val="0"/>
                <w:color w:val="auto"/>
                <w:lang w:eastAsia="zh-CN"/>
              </w:rPr>
            </w:pPr>
            <w:r w:rsidRPr="00D135FF">
              <w:rPr>
                <w:rFonts w:ascii="仿宋" w:eastAsia="仿宋" w:hAnsi="仿宋" w:hint="eastAsia"/>
                <w:i w:val="0"/>
                <w:color w:val="auto"/>
                <w:lang w:eastAsia="zh-CN"/>
              </w:rPr>
              <w:t>联系人：</w:t>
            </w:r>
            <w:r>
              <w:rPr>
                <w:rFonts w:ascii="仿宋" w:eastAsia="仿宋" w:hAnsi="仿宋" w:hint="eastAsia"/>
                <w:i w:val="0"/>
                <w:color w:val="auto"/>
                <w:lang w:eastAsia="zh-CN"/>
              </w:rPr>
              <w:t>王老师，</w:t>
            </w:r>
            <w:r w:rsidRPr="00D135FF">
              <w:rPr>
                <w:rFonts w:ascii="仿宋" w:eastAsia="仿宋" w:hAnsi="仿宋" w:hint="eastAsia"/>
                <w:i w:val="0"/>
                <w:color w:val="auto"/>
                <w:lang w:eastAsia="zh-CN"/>
              </w:rPr>
              <w:t>联系电话：</w:t>
            </w:r>
            <w:r w:rsidRPr="00D135FF">
              <w:rPr>
                <w:rFonts w:ascii="仿宋" w:eastAsia="仿宋" w:hAnsi="仿宋" w:cs="仿宋"/>
                <w:bCs/>
                <w:i w:val="0"/>
                <w:color w:val="auto"/>
                <w:lang w:eastAsia="zh-CN"/>
              </w:rPr>
              <w:t>028-85410068</w:t>
            </w:r>
            <w:r w:rsidRPr="00D135FF">
              <w:rPr>
                <w:rFonts w:ascii="仿宋" w:eastAsia="仿宋" w:hAnsi="仿宋"/>
                <w:i w:val="0"/>
                <w:color w:val="auto"/>
                <w:lang w:val="zh-CN" w:eastAsia="zh-CN"/>
              </w:rPr>
              <w:t>。</w:t>
            </w:r>
          </w:p>
        </w:tc>
      </w:tr>
      <w:tr w:rsidR="00400033" w:rsidRPr="00D135FF" w14:paraId="2304BFFF" w14:textId="77777777" w:rsidTr="00871565">
        <w:trPr>
          <w:trHeight w:val="414"/>
          <w:jc w:val="center"/>
        </w:trPr>
        <w:tc>
          <w:tcPr>
            <w:tcW w:w="596" w:type="dxa"/>
            <w:vAlign w:val="center"/>
          </w:tcPr>
          <w:p w14:paraId="471C638A" w14:textId="0A257B78" w:rsidR="00400033" w:rsidRPr="00D135FF" w:rsidRDefault="00400033" w:rsidP="00872D9B">
            <w:pPr>
              <w:jc w:val="center"/>
              <w:rPr>
                <w:rFonts w:ascii="仿宋" w:eastAsia="仿宋" w:hAnsi="仿宋"/>
                <w:i w:val="0"/>
                <w:color w:val="auto"/>
                <w:lang w:eastAsia="zh-CN"/>
              </w:rPr>
            </w:pPr>
            <w:r w:rsidRPr="00D135FF">
              <w:rPr>
                <w:rFonts w:ascii="仿宋" w:eastAsia="仿宋" w:hAnsi="仿宋" w:hint="eastAsia"/>
                <w:i w:val="0"/>
                <w:color w:val="auto"/>
                <w:lang w:eastAsia="zh-CN"/>
              </w:rPr>
              <w:t>1</w:t>
            </w:r>
            <w:r w:rsidR="00872D9B">
              <w:rPr>
                <w:rFonts w:ascii="仿宋" w:eastAsia="仿宋" w:hAnsi="仿宋" w:hint="eastAsia"/>
                <w:i w:val="0"/>
                <w:color w:val="auto"/>
                <w:lang w:eastAsia="zh-CN"/>
              </w:rPr>
              <w:t>7</w:t>
            </w:r>
          </w:p>
        </w:tc>
        <w:tc>
          <w:tcPr>
            <w:tcW w:w="1701" w:type="dxa"/>
            <w:vAlign w:val="center"/>
          </w:tcPr>
          <w:p w14:paraId="27238B69" w14:textId="77777777" w:rsidR="00400033" w:rsidRPr="00D135FF" w:rsidRDefault="00400033">
            <w:pPr>
              <w:jc w:val="center"/>
              <w:rPr>
                <w:rFonts w:ascii="仿宋" w:eastAsia="仿宋" w:hAnsi="仿宋"/>
                <w:i w:val="0"/>
                <w:color w:val="auto"/>
              </w:rPr>
            </w:pPr>
            <w:r w:rsidRPr="00D135FF">
              <w:rPr>
                <w:rFonts w:ascii="仿宋" w:eastAsia="仿宋" w:hAnsi="仿宋" w:hint="eastAsia"/>
                <w:i w:val="0"/>
                <w:color w:val="auto"/>
              </w:rPr>
              <w:t>中标通知书领取</w:t>
            </w:r>
          </w:p>
        </w:tc>
        <w:tc>
          <w:tcPr>
            <w:tcW w:w="6349" w:type="dxa"/>
            <w:gridSpan w:val="3"/>
            <w:vAlign w:val="center"/>
          </w:tcPr>
          <w:p w14:paraId="19A812AA" w14:textId="53A62BA5" w:rsidR="00400033" w:rsidRPr="00D135FF" w:rsidRDefault="00400033">
            <w:pPr>
              <w:ind w:leftChars="128" w:left="282" w:rightChars="84" w:right="185"/>
              <w:rPr>
                <w:rFonts w:ascii="仿宋" w:eastAsia="仿宋" w:hAnsi="仿宋"/>
                <w:i w:val="0"/>
                <w:color w:val="auto"/>
                <w:lang w:eastAsia="zh-CN"/>
              </w:rPr>
            </w:pPr>
            <w:r w:rsidRPr="00D135FF">
              <w:rPr>
                <w:rFonts w:ascii="仿宋" w:eastAsia="仿宋" w:hAnsi="仿宋" w:hint="eastAsia"/>
                <w:i w:val="0"/>
                <w:color w:val="auto"/>
                <w:lang w:eastAsia="zh-CN"/>
              </w:rPr>
              <w:t>中标公告在</w:t>
            </w:r>
            <w:r>
              <w:rPr>
                <w:rFonts w:ascii="仿宋" w:eastAsia="仿宋" w:hAnsi="仿宋" w:hint="eastAsia"/>
                <w:i w:val="0"/>
                <w:color w:val="auto"/>
                <w:lang w:eastAsia="zh-CN"/>
              </w:rPr>
              <w:t>中国政府采购网四川省分网</w:t>
            </w:r>
            <w:r w:rsidRPr="00D135FF">
              <w:rPr>
                <w:rFonts w:ascii="仿宋" w:eastAsia="仿宋" w:hAnsi="仿宋" w:hint="eastAsia"/>
                <w:i w:val="0"/>
                <w:color w:val="auto"/>
                <w:lang w:eastAsia="zh-CN"/>
              </w:rPr>
              <w:t>上公告后，请中标人凭有效身份证明材料到四川采易通招标代理有限公司领取中标通知书。</w:t>
            </w:r>
          </w:p>
          <w:p w14:paraId="5FE0BD3A" w14:textId="77777777" w:rsidR="00400033" w:rsidRPr="00D135FF" w:rsidRDefault="00400033">
            <w:pPr>
              <w:ind w:leftChars="128" w:left="282" w:rightChars="84" w:right="185"/>
              <w:rPr>
                <w:rFonts w:ascii="仿宋" w:eastAsia="仿宋" w:hAnsi="仿宋"/>
                <w:i w:val="0"/>
                <w:color w:val="auto"/>
                <w:lang w:val="zh-CN" w:eastAsia="zh-CN"/>
              </w:rPr>
            </w:pPr>
            <w:r w:rsidRPr="00D135FF">
              <w:rPr>
                <w:rFonts w:ascii="仿宋" w:eastAsia="仿宋" w:hAnsi="仿宋" w:hint="eastAsia"/>
                <w:i w:val="0"/>
                <w:color w:val="auto"/>
                <w:lang w:val="zh-CN" w:eastAsia="zh-CN"/>
              </w:rPr>
              <w:t>联系人：</w:t>
            </w:r>
            <w:r>
              <w:rPr>
                <w:rFonts w:ascii="仿宋" w:eastAsia="仿宋" w:hAnsi="仿宋" w:hint="eastAsia"/>
                <w:i w:val="0"/>
                <w:color w:val="auto"/>
                <w:lang w:val="zh-CN" w:eastAsia="zh-CN"/>
              </w:rPr>
              <w:t>王</w:t>
            </w:r>
            <w:r w:rsidRPr="00D135FF">
              <w:rPr>
                <w:rFonts w:ascii="仿宋" w:eastAsia="仿宋" w:hAnsi="仿宋" w:hint="eastAsia"/>
                <w:i w:val="0"/>
                <w:color w:val="auto"/>
                <w:lang w:val="zh-CN" w:eastAsia="zh-CN"/>
              </w:rPr>
              <w:t>老师。</w:t>
            </w:r>
          </w:p>
          <w:p w14:paraId="4BC8401F" w14:textId="77777777" w:rsidR="00400033" w:rsidRPr="00D135FF" w:rsidRDefault="00400033">
            <w:pPr>
              <w:ind w:leftChars="128" w:left="282" w:rightChars="84" w:right="185"/>
              <w:rPr>
                <w:rFonts w:ascii="仿宋" w:eastAsia="仿宋" w:hAnsi="仿宋"/>
                <w:i w:val="0"/>
                <w:color w:val="auto"/>
                <w:lang w:val="zh-CN" w:eastAsia="zh-CN"/>
              </w:rPr>
            </w:pPr>
            <w:r w:rsidRPr="00D135FF">
              <w:rPr>
                <w:rFonts w:ascii="仿宋" w:eastAsia="仿宋" w:hAnsi="仿宋" w:hint="eastAsia"/>
                <w:i w:val="0"/>
                <w:color w:val="auto"/>
                <w:lang w:val="zh-CN" w:eastAsia="zh-CN"/>
              </w:rPr>
              <w:t>联系电话：</w:t>
            </w:r>
            <w:r w:rsidRPr="00D135FF">
              <w:rPr>
                <w:rFonts w:ascii="仿宋" w:eastAsia="仿宋" w:hAnsi="仿宋" w:cs="仿宋"/>
                <w:bCs/>
                <w:i w:val="0"/>
                <w:color w:val="auto"/>
                <w:lang w:eastAsia="zh-CN"/>
              </w:rPr>
              <w:t>028-62093108</w:t>
            </w:r>
            <w:r w:rsidRPr="00D135FF">
              <w:rPr>
                <w:rFonts w:ascii="仿宋" w:eastAsia="仿宋" w:hAnsi="仿宋" w:hint="eastAsia"/>
                <w:i w:val="0"/>
                <w:color w:val="auto"/>
                <w:lang w:val="zh-CN" w:eastAsia="zh-CN"/>
              </w:rPr>
              <w:t>。</w:t>
            </w:r>
          </w:p>
          <w:p w14:paraId="5C50CE3C" w14:textId="77777777" w:rsidR="00400033" w:rsidRPr="00D135FF" w:rsidRDefault="00400033">
            <w:pPr>
              <w:ind w:leftChars="128" w:left="282" w:rightChars="84" w:right="185"/>
              <w:rPr>
                <w:rFonts w:ascii="仿宋" w:eastAsia="仿宋" w:hAnsi="仿宋"/>
                <w:i w:val="0"/>
                <w:color w:val="auto"/>
                <w:lang w:val="zh-CN" w:eastAsia="zh-CN"/>
              </w:rPr>
            </w:pPr>
            <w:r w:rsidRPr="00D135FF">
              <w:rPr>
                <w:rFonts w:ascii="仿宋" w:eastAsia="仿宋" w:hAnsi="仿宋" w:hint="eastAsia"/>
                <w:i w:val="0"/>
                <w:color w:val="auto"/>
                <w:lang w:val="zh-CN" w:eastAsia="zh-CN"/>
              </w:rPr>
              <w:t>地址：</w:t>
            </w:r>
            <w:r>
              <w:rPr>
                <w:rFonts w:ascii="仿宋" w:eastAsia="仿宋" w:hAnsi="仿宋" w:hint="eastAsia"/>
                <w:i w:val="0"/>
                <w:color w:val="auto"/>
                <w:lang w:eastAsia="zh-CN"/>
              </w:rPr>
              <w:t>中国（四川）自由贸易试验区成都高新区天府二街166号雄川金融中心1栋09层05号</w:t>
            </w:r>
            <w:r w:rsidRPr="00D135FF">
              <w:rPr>
                <w:rFonts w:ascii="仿宋" w:eastAsia="仿宋" w:hAnsi="仿宋" w:hint="eastAsia"/>
                <w:i w:val="0"/>
                <w:color w:val="auto"/>
                <w:lang w:val="zh-CN" w:eastAsia="zh-CN"/>
              </w:rPr>
              <w:t>。</w:t>
            </w:r>
          </w:p>
        </w:tc>
      </w:tr>
      <w:tr w:rsidR="00400033" w:rsidRPr="00D135FF" w14:paraId="6D6836EF" w14:textId="77777777" w:rsidTr="00871565">
        <w:trPr>
          <w:trHeight w:val="438"/>
          <w:jc w:val="center"/>
        </w:trPr>
        <w:tc>
          <w:tcPr>
            <w:tcW w:w="596" w:type="dxa"/>
            <w:vAlign w:val="center"/>
          </w:tcPr>
          <w:p w14:paraId="08465835" w14:textId="6A7FF4D0" w:rsidR="00400033" w:rsidRPr="00D135FF" w:rsidRDefault="00400033" w:rsidP="00872D9B">
            <w:pPr>
              <w:jc w:val="center"/>
              <w:rPr>
                <w:rFonts w:ascii="仿宋" w:eastAsia="仿宋" w:hAnsi="仿宋"/>
                <w:i w:val="0"/>
                <w:color w:val="auto"/>
                <w:lang w:eastAsia="zh-CN"/>
              </w:rPr>
            </w:pPr>
            <w:r w:rsidRPr="00D135FF">
              <w:rPr>
                <w:rFonts w:ascii="仿宋" w:eastAsia="仿宋" w:hAnsi="仿宋" w:hint="eastAsia"/>
                <w:i w:val="0"/>
                <w:color w:val="auto"/>
                <w:lang w:eastAsia="zh-CN"/>
              </w:rPr>
              <w:t>1</w:t>
            </w:r>
            <w:r w:rsidR="00872D9B">
              <w:rPr>
                <w:rFonts w:ascii="仿宋" w:eastAsia="仿宋" w:hAnsi="仿宋" w:hint="eastAsia"/>
                <w:i w:val="0"/>
                <w:color w:val="auto"/>
                <w:lang w:eastAsia="zh-CN"/>
              </w:rPr>
              <w:t>8</w:t>
            </w:r>
          </w:p>
        </w:tc>
        <w:tc>
          <w:tcPr>
            <w:tcW w:w="1701" w:type="dxa"/>
            <w:vAlign w:val="center"/>
          </w:tcPr>
          <w:p w14:paraId="0DB29012" w14:textId="77777777" w:rsidR="00400033" w:rsidRPr="00D135FF" w:rsidRDefault="00400033">
            <w:pPr>
              <w:jc w:val="center"/>
              <w:rPr>
                <w:rFonts w:ascii="仿宋" w:eastAsia="仿宋" w:hAnsi="仿宋"/>
                <w:i w:val="0"/>
                <w:color w:val="auto"/>
              </w:rPr>
            </w:pPr>
            <w:r w:rsidRPr="00D135FF">
              <w:rPr>
                <w:rFonts w:ascii="仿宋" w:eastAsia="仿宋" w:hAnsi="仿宋" w:hint="eastAsia"/>
                <w:i w:val="0"/>
                <w:color w:val="auto"/>
              </w:rPr>
              <w:t>投标人询问</w:t>
            </w:r>
          </w:p>
        </w:tc>
        <w:tc>
          <w:tcPr>
            <w:tcW w:w="6349" w:type="dxa"/>
            <w:gridSpan w:val="3"/>
          </w:tcPr>
          <w:p w14:paraId="164DB977" w14:textId="77777777" w:rsidR="00400033" w:rsidRPr="00D135FF" w:rsidRDefault="00400033">
            <w:pPr>
              <w:ind w:leftChars="128" w:left="282" w:rightChars="84" w:right="185"/>
              <w:rPr>
                <w:rFonts w:ascii="仿宋" w:eastAsia="仿宋" w:hAnsi="仿宋"/>
                <w:i w:val="0"/>
                <w:color w:val="auto"/>
                <w:lang w:val="zh-CN" w:eastAsia="zh-CN"/>
              </w:rPr>
            </w:pPr>
            <w:r w:rsidRPr="00D135FF">
              <w:rPr>
                <w:rFonts w:ascii="仿宋" w:eastAsia="仿宋" w:hAnsi="仿宋" w:hint="eastAsia"/>
                <w:i w:val="0"/>
                <w:color w:val="auto"/>
                <w:lang w:eastAsia="zh-CN"/>
              </w:rPr>
              <w:t>根据委托代理协议约定，投标人询问由四川采易通招标代理有限公司</w:t>
            </w:r>
            <w:r w:rsidRPr="00D135FF">
              <w:rPr>
                <w:rFonts w:ascii="仿宋" w:eastAsia="仿宋" w:hAnsi="仿宋" w:hint="eastAsia"/>
                <w:i w:val="0"/>
                <w:color w:val="auto"/>
                <w:lang w:val="zh-CN" w:eastAsia="zh-CN"/>
              </w:rPr>
              <w:t>负责答复。</w:t>
            </w:r>
          </w:p>
          <w:p w14:paraId="3ED0C32D" w14:textId="77777777" w:rsidR="00400033" w:rsidRPr="00D135FF" w:rsidRDefault="00400033">
            <w:pPr>
              <w:ind w:leftChars="128" w:left="282" w:rightChars="84" w:right="185"/>
              <w:rPr>
                <w:rFonts w:ascii="仿宋" w:eastAsia="仿宋" w:hAnsi="仿宋"/>
                <w:i w:val="0"/>
                <w:color w:val="auto"/>
                <w:lang w:val="zh-CN" w:eastAsia="zh-CN"/>
              </w:rPr>
            </w:pPr>
            <w:r w:rsidRPr="00D135FF">
              <w:rPr>
                <w:rFonts w:ascii="仿宋" w:eastAsia="仿宋" w:hAnsi="仿宋" w:hint="eastAsia"/>
                <w:i w:val="0"/>
                <w:color w:val="auto"/>
                <w:lang w:val="zh-CN" w:eastAsia="zh-CN"/>
              </w:rPr>
              <w:t>联系人：许老师、孙老师。</w:t>
            </w:r>
          </w:p>
          <w:p w14:paraId="69DC70FC" w14:textId="77777777" w:rsidR="00400033" w:rsidRPr="00D135FF" w:rsidRDefault="00400033">
            <w:pPr>
              <w:ind w:leftChars="128" w:left="282" w:rightChars="84" w:right="185"/>
              <w:rPr>
                <w:rFonts w:ascii="仿宋" w:eastAsia="仿宋" w:hAnsi="仿宋"/>
                <w:i w:val="0"/>
                <w:color w:val="auto"/>
                <w:lang w:val="zh-CN" w:eastAsia="zh-CN"/>
              </w:rPr>
            </w:pPr>
            <w:r w:rsidRPr="00D135FF">
              <w:rPr>
                <w:rFonts w:ascii="仿宋" w:eastAsia="仿宋" w:hAnsi="仿宋" w:hint="eastAsia"/>
                <w:i w:val="0"/>
                <w:color w:val="auto"/>
                <w:lang w:val="zh-CN" w:eastAsia="zh-CN"/>
              </w:rPr>
              <w:t>联系电话：</w:t>
            </w:r>
            <w:r w:rsidRPr="00D135FF">
              <w:rPr>
                <w:rFonts w:ascii="仿宋" w:eastAsia="仿宋" w:hAnsi="仿宋" w:cs="仿宋"/>
                <w:bCs/>
                <w:i w:val="0"/>
                <w:color w:val="auto"/>
                <w:lang w:eastAsia="zh-CN"/>
              </w:rPr>
              <w:t>028-85410068</w:t>
            </w:r>
            <w:r w:rsidRPr="00D135FF">
              <w:rPr>
                <w:rFonts w:ascii="仿宋" w:eastAsia="仿宋" w:hAnsi="仿宋" w:cs="仿宋" w:hint="eastAsia"/>
                <w:bCs/>
                <w:i w:val="0"/>
                <w:color w:val="auto"/>
                <w:lang w:eastAsia="zh-CN"/>
              </w:rPr>
              <w:t>。</w:t>
            </w:r>
          </w:p>
          <w:p w14:paraId="48E75301" w14:textId="77777777" w:rsidR="00400033" w:rsidRPr="00D135FF" w:rsidRDefault="00400033">
            <w:pPr>
              <w:ind w:leftChars="128" w:left="282" w:rightChars="84" w:right="185"/>
              <w:rPr>
                <w:rFonts w:ascii="仿宋" w:eastAsia="仿宋" w:hAnsi="仿宋"/>
                <w:i w:val="0"/>
                <w:color w:val="auto"/>
                <w:lang w:val="zh-CN" w:eastAsia="zh-CN"/>
              </w:rPr>
            </w:pPr>
            <w:r w:rsidRPr="00D135FF">
              <w:rPr>
                <w:rFonts w:ascii="仿宋" w:eastAsia="仿宋" w:hAnsi="仿宋" w:hint="eastAsia"/>
                <w:i w:val="0"/>
                <w:color w:val="auto"/>
                <w:lang w:val="zh-CN" w:eastAsia="zh-CN"/>
              </w:rPr>
              <w:t>本项目受理地址：</w:t>
            </w:r>
            <w:r>
              <w:rPr>
                <w:rFonts w:ascii="仿宋" w:eastAsia="仿宋" w:hAnsi="仿宋" w:hint="eastAsia"/>
                <w:i w:val="0"/>
                <w:color w:val="auto"/>
                <w:lang w:eastAsia="zh-CN"/>
              </w:rPr>
              <w:t>中国（四川）自由贸易试验区成都高新区天府二街166号雄川金融中心1栋09层05号</w:t>
            </w:r>
            <w:r w:rsidRPr="00D135FF">
              <w:rPr>
                <w:rFonts w:ascii="仿宋" w:eastAsia="仿宋" w:hAnsi="仿宋" w:hint="eastAsia"/>
                <w:i w:val="0"/>
                <w:color w:val="auto"/>
                <w:lang w:eastAsia="zh-CN"/>
              </w:rPr>
              <w:t>，邮编：610064</w:t>
            </w:r>
            <w:r w:rsidRPr="00D135FF">
              <w:rPr>
                <w:rFonts w:ascii="仿宋" w:eastAsia="仿宋" w:hAnsi="仿宋" w:hint="eastAsia"/>
                <w:i w:val="0"/>
                <w:color w:val="auto"/>
                <w:lang w:val="zh-CN" w:eastAsia="zh-CN"/>
              </w:rPr>
              <w:t>。</w:t>
            </w:r>
          </w:p>
        </w:tc>
      </w:tr>
      <w:tr w:rsidR="00400033" w:rsidRPr="00D135FF" w14:paraId="45F2950F" w14:textId="77777777" w:rsidTr="00871565">
        <w:trPr>
          <w:trHeight w:val="566"/>
          <w:jc w:val="center"/>
        </w:trPr>
        <w:tc>
          <w:tcPr>
            <w:tcW w:w="596" w:type="dxa"/>
            <w:vAlign w:val="center"/>
          </w:tcPr>
          <w:p w14:paraId="52106C67" w14:textId="1D935D23" w:rsidR="00400033" w:rsidRPr="00D135FF" w:rsidRDefault="00872D9B">
            <w:pPr>
              <w:jc w:val="center"/>
              <w:rPr>
                <w:rFonts w:ascii="仿宋" w:eastAsia="仿宋" w:hAnsi="仿宋"/>
                <w:i w:val="0"/>
                <w:color w:val="auto"/>
                <w:lang w:eastAsia="zh-CN"/>
              </w:rPr>
            </w:pPr>
            <w:r>
              <w:rPr>
                <w:rFonts w:ascii="仿宋" w:eastAsia="仿宋" w:hAnsi="仿宋" w:hint="eastAsia"/>
                <w:i w:val="0"/>
                <w:color w:val="auto"/>
                <w:lang w:eastAsia="zh-CN"/>
              </w:rPr>
              <w:t>19</w:t>
            </w:r>
          </w:p>
        </w:tc>
        <w:tc>
          <w:tcPr>
            <w:tcW w:w="1701" w:type="dxa"/>
            <w:vAlign w:val="center"/>
          </w:tcPr>
          <w:p w14:paraId="5B1B95BD" w14:textId="77777777" w:rsidR="00400033" w:rsidRPr="00D135FF" w:rsidRDefault="00400033">
            <w:pPr>
              <w:jc w:val="center"/>
              <w:rPr>
                <w:rFonts w:ascii="仿宋" w:eastAsia="仿宋" w:hAnsi="仿宋"/>
                <w:i w:val="0"/>
                <w:color w:val="auto"/>
              </w:rPr>
            </w:pPr>
            <w:r w:rsidRPr="00D135FF">
              <w:rPr>
                <w:rFonts w:ascii="仿宋" w:eastAsia="仿宋" w:hAnsi="仿宋" w:hint="eastAsia"/>
                <w:i w:val="0"/>
                <w:color w:val="auto"/>
              </w:rPr>
              <w:t>投标人质疑</w:t>
            </w:r>
          </w:p>
        </w:tc>
        <w:tc>
          <w:tcPr>
            <w:tcW w:w="6349" w:type="dxa"/>
            <w:gridSpan w:val="3"/>
            <w:vAlign w:val="center"/>
          </w:tcPr>
          <w:p w14:paraId="4C4C6A32" w14:textId="77777777" w:rsidR="00400033" w:rsidRPr="00D135FF" w:rsidRDefault="00400033">
            <w:pPr>
              <w:ind w:leftChars="128" w:left="282" w:rightChars="84" w:right="185"/>
              <w:rPr>
                <w:rFonts w:ascii="仿宋" w:eastAsia="仿宋" w:hAnsi="仿宋"/>
                <w:b/>
                <w:i w:val="0"/>
                <w:color w:val="auto"/>
                <w:lang w:eastAsia="zh-CN"/>
              </w:rPr>
            </w:pPr>
            <w:r w:rsidRPr="00D135FF">
              <w:rPr>
                <w:rFonts w:ascii="仿宋" w:eastAsia="仿宋" w:hAnsi="仿宋" w:hint="eastAsia"/>
                <w:b/>
                <w:i w:val="0"/>
                <w:color w:val="auto"/>
                <w:lang w:eastAsia="zh-CN"/>
              </w:rPr>
              <w:t>根据委托代理协议约定：对于采购文件的质疑由</w:t>
            </w:r>
            <w:r w:rsidRPr="00D135FF">
              <w:rPr>
                <w:rFonts w:ascii="仿宋" w:eastAsia="仿宋" w:hAnsi="仿宋" w:hint="eastAsia"/>
                <w:b/>
                <w:i w:val="0"/>
                <w:color w:val="auto"/>
                <w:lang w:val="zh-CN" w:eastAsia="zh-CN"/>
              </w:rPr>
              <w:t>采购人及</w:t>
            </w:r>
            <w:r w:rsidRPr="00D135FF">
              <w:rPr>
                <w:rFonts w:ascii="仿宋" w:eastAsia="仿宋" w:hAnsi="仿宋"/>
                <w:b/>
                <w:i w:val="0"/>
                <w:color w:val="auto"/>
                <w:lang w:val="zh-CN" w:eastAsia="zh-CN"/>
              </w:rPr>
              <w:t>采购代理机构</w:t>
            </w:r>
            <w:r w:rsidRPr="00D135FF">
              <w:rPr>
                <w:rFonts w:ascii="仿宋" w:eastAsia="仿宋" w:hAnsi="仿宋" w:hint="eastAsia"/>
                <w:b/>
                <w:i w:val="0"/>
                <w:color w:val="auto"/>
                <w:lang w:val="zh-CN" w:eastAsia="zh-CN"/>
              </w:rPr>
              <w:t>负责答复；对于采购过程</w:t>
            </w:r>
            <w:r w:rsidRPr="00D135FF">
              <w:rPr>
                <w:rFonts w:ascii="仿宋" w:eastAsia="仿宋" w:hAnsi="仿宋" w:hint="eastAsia"/>
                <w:b/>
                <w:i w:val="0"/>
                <w:color w:val="auto"/>
                <w:lang w:eastAsia="zh-CN"/>
              </w:rPr>
              <w:t>由</w:t>
            </w:r>
            <w:r w:rsidRPr="00D135FF">
              <w:rPr>
                <w:rFonts w:ascii="仿宋" w:eastAsia="仿宋" w:hAnsi="仿宋"/>
                <w:b/>
                <w:i w:val="0"/>
                <w:color w:val="auto"/>
                <w:lang w:val="zh-CN" w:eastAsia="zh-CN"/>
              </w:rPr>
              <w:t>采购代理机构</w:t>
            </w:r>
            <w:r w:rsidRPr="00D135FF">
              <w:rPr>
                <w:rFonts w:ascii="仿宋" w:eastAsia="仿宋" w:hAnsi="仿宋" w:hint="eastAsia"/>
                <w:b/>
                <w:i w:val="0"/>
                <w:color w:val="auto"/>
                <w:lang w:val="zh-CN" w:eastAsia="zh-CN"/>
              </w:rPr>
              <w:t>负责答复；对于采购结果</w:t>
            </w:r>
            <w:r w:rsidRPr="00D135FF">
              <w:rPr>
                <w:rFonts w:ascii="仿宋" w:eastAsia="仿宋" w:hAnsi="仿宋" w:hint="eastAsia"/>
                <w:b/>
                <w:i w:val="0"/>
                <w:color w:val="auto"/>
                <w:lang w:eastAsia="zh-CN"/>
              </w:rPr>
              <w:t>由</w:t>
            </w:r>
            <w:r w:rsidRPr="00D135FF">
              <w:rPr>
                <w:rFonts w:ascii="仿宋" w:eastAsia="仿宋" w:hAnsi="仿宋" w:hint="eastAsia"/>
                <w:b/>
                <w:i w:val="0"/>
                <w:color w:val="auto"/>
                <w:lang w:val="zh-CN" w:eastAsia="zh-CN"/>
              </w:rPr>
              <w:t>采购人负责答复</w:t>
            </w:r>
            <w:r w:rsidRPr="00D135FF">
              <w:rPr>
                <w:rFonts w:ascii="仿宋" w:eastAsia="仿宋" w:hAnsi="仿宋" w:hint="eastAsia"/>
                <w:b/>
                <w:i w:val="0"/>
                <w:color w:val="auto"/>
                <w:lang w:eastAsia="zh-CN"/>
              </w:rPr>
              <w:t>。</w:t>
            </w:r>
          </w:p>
          <w:p w14:paraId="2A92E7A4" w14:textId="77777777" w:rsidR="00400033" w:rsidRPr="00D135FF" w:rsidRDefault="00400033">
            <w:pPr>
              <w:ind w:leftChars="128" w:left="282" w:rightChars="84" w:right="185"/>
              <w:rPr>
                <w:rFonts w:ascii="仿宋" w:eastAsia="仿宋" w:hAnsi="仿宋"/>
                <w:b/>
                <w:i w:val="0"/>
                <w:color w:val="auto"/>
                <w:lang w:val="zh-CN" w:eastAsia="zh-CN"/>
              </w:rPr>
            </w:pPr>
            <w:r w:rsidRPr="00D135FF">
              <w:rPr>
                <w:rFonts w:ascii="仿宋" w:eastAsia="仿宋" w:hAnsi="仿宋" w:hint="eastAsia"/>
                <w:b/>
                <w:i w:val="0"/>
                <w:color w:val="auto"/>
                <w:lang w:val="zh-CN" w:eastAsia="zh-CN"/>
              </w:rPr>
              <w:lastRenderedPageBreak/>
              <w:t>投标人根据《政府采购质疑和投诉办法》（财政部94号令）</w:t>
            </w:r>
            <w:r>
              <w:rPr>
                <w:rFonts w:ascii="仿宋" w:eastAsia="仿宋" w:hAnsi="仿宋" w:hint="eastAsia"/>
                <w:b/>
                <w:i w:val="0"/>
                <w:color w:val="auto"/>
                <w:lang w:val="zh-CN" w:eastAsia="zh-CN"/>
              </w:rPr>
              <w:t>等规定</w:t>
            </w:r>
            <w:r w:rsidRPr="00D135FF">
              <w:rPr>
                <w:rFonts w:ascii="仿宋" w:eastAsia="仿宋" w:hAnsi="仿宋" w:hint="eastAsia"/>
                <w:b/>
                <w:i w:val="0"/>
                <w:color w:val="auto"/>
                <w:lang w:val="zh-CN" w:eastAsia="zh-CN"/>
              </w:rPr>
              <w:t>进行质疑。</w:t>
            </w:r>
          </w:p>
          <w:p w14:paraId="60CD527F" w14:textId="77777777" w:rsidR="00400033" w:rsidRPr="00D135FF" w:rsidRDefault="00400033">
            <w:pPr>
              <w:ind w:leftChars="128" w:left="282" w:rightChars="84" w:right="185"/>
              <w:rPr>
                <w:rFonts w:ascii="仿宋" w:eastAsia="仿宋" w:hAnsi="仿宋"/>
                <w:b/>
                <w:i w:val="0"/>
                <w:color w:val="auto"/>
                <w:lang w:val="zh-CN" w:eastAsia="zh-CN"/>
              </w:rPr>
            </w:pPr>
            <w:r w:rsidRPr="00D135FF">
              <w:rPr>
                <w:rFonts w:ascii="仿宋" w:eastAsia="仿宋" w:hAnsi="仿宋" w:hint="eastAsia"/>
                <w:b/>
                <w:i w:val="0"/>
                <w:color w:val="auto"/>
                <w:lang w:val="zh-CN" w:eastAsia="zh-CN"/>
              </w:rPr>
              <w:t>投标人质疑不得超出采购文件、采购过程、中标或者成交结果使自己的权益受到损害的范围。</w:t>
            </w:r>
          </w:p>
          <w:p w14:paraId="3FE2BCC3" w14:textId="77777777" w:rsidR="00400033" w:rsidRPr="00D135FF" w:rsidRDefault="00400033">
            <w:pPr>
              <w:ind w:leftChars="128" w:left="282" w:rightChars="84" w:right="185"/>
              <w:rPr>
                <w:rFonts w:ascii="仿宋" w:eastAsia="仿宋" w:hAnsi="仿宋"/>
                <w:i w:val="0"/>
                <w:color w:val="auto"/>
                <w:lang w:eastAsia="zh-CN"/>
              </w:rPr>
            </w:pPr>
            <w:r w:rsidRPr="00D135FF">
              <w:rPr>
                <w:rFonts w:ascii="仿宋" w:eastAsia="仿宋" w:hAnsi="仿宋" w:hint="eastAsia"/>
                <w:b/>
                <w:i w:val="0"/>
                <w:color w:val="auto"/>
                <w:lang w:val="zh-CN" w:eastAsia="zh-CN"/>
              </w:rPr>
              <w:t>对同一采购过程环节的质疑：投标人须在法定质疑期内一次性提出针对同一采购程序环节的质疑。</w:t>
            </w:r>
          </w:p>
          <w:p w14:paraId="78704A85" w14:textId="77777777" w:rsidR="00400033" w:rsidRPr="00D135FF" w:rsidRDefault="00400033">
            <w:pPr>
              <w:ind w:leftChars="128" w:left="282" w:rightChars="84" w:right="185"/>
              <w:rPr>
                <w:rFonts w:ascii="仿宋" w:eastAsia="仿宋" w:hAnsi="仿宋"/>
                <w:b/>
                <w:i w:val="0"/>
                <w:color w:val="auto"/>
                <w:lang w:eastAsia="zh-CN"/>
              </w:rPr>
            </w:pPr>
            <w:r w:rsidRPr="00D135FF">
              <w:rPr>
                <w:rFonts w:ascii="仿宋" w:eastAsia="仿宋" w:hAnsi="仿宋" w:hint="eastAsia"/>
                <w:b/>
                <w:i w:val="0"/>
                <w:color w:val="auto"/>
                <w:lang w:eastAsia="zh-CN"/>
              </w:rPr>
              <w:t>递交质疑的方式：书面形式依法递交，质疑人须向代理机构进行现场确认。</w:t>
            </w:r>
          </w:p>
          <w:p w14:paraId="06E7CDAD" w14:textId="77777777" w:rsidR="00400033" w:rsidRPr="00D135FF" w:rsidRDefault="00400033">
            <w:pPr>
              <w:ind w:leftChars="128" w:left="282" w:rightChars="84" w:right="185"/>
              <w:rPr>
                <w:rFonts w:ascii="仿宋" w:eastAsia="仿宋" w:hAnsi="仿宋"/>
                <w:i w:val="0"/>
                <w:color w:val="auto"/>
                <w:lang w:eastAsia="zh-CN"/>
              </w:rPr>
            </w:pPr>
            <w:r w:rsidRPr="00D135FF">
              <w:rPr>
                <w:rFonts w:ascii="仿宋" w:eastAsia="仿宋" w:hAnsi="仿宋" w:hint="eastAsia"/>
                <w:i w:val="0"/>
                <w:color w:val="auto"/>
                <w:lang w:eastAsia="zh-CN"/>
              </w:rPr>
              <w:t>联系部门：四川采易通招标代理有限公司法务部</w:t>
            </w:r>
          </w:p>
          <w:p w14:paraId="05CA14FB" w14:textId="77777777" w:rsidR="00400033" w:rsidRPr="00D135FF" w:rsidRDefault="00400033">
            <w:pPr>
              <w:ind w:leftChars="128" w:left="282" w:rightChars="84" w:right="185"/>
              <w:rPr>
                <w:rFonts w:ascii="仿宋" w:eastAsia="仿宋" w:hAnsi="仿宋"/>
                <w:i w:val="0"/>
                <w:color w:val="auto"/>
                <w:lang w:val="zh-CN" w:eastAsia="zh-CN"/>
              </w:rPr>
            </w:pPr>
            <w:r w:rsidRPr="00D135FF">
              <w:rPr>
                <w:rFonts w:ascii="仿宋" w:eastAsia="仿宋" w:hAnsi="仿宋" w:hint="eastAsia"/>
                <w:i w:val="0"/>
                <w:color w:val="auto"/>
                <w:lang w:val="zh-CN" w:eastAsia="zh-CN"/>
              </w:rPr>
              <w:t>联系人：杨老师、孙老师。</w:t>
            </w:r>
          </w:p>
          <w:p w14:paraId="34939E53" w14:textId="77777777" w:rsidR="00400033" w:rsidRPr="00D135FF" w:rsidRDefault="00400033">
            <w:pPr>
              <w:ind w:leftChars="128" w:left="282" w:rightChars="84" w:right="185"/>
              <w:rPr>
                <w:rFonts w:ascii="仿宋" w:eastAsia="仿宋" w:hAnsi="仿宋"/>
                <w:i w:val="0"/>
                <w:color w:val="auto"/>
                <w:lang w:val="zh-CN" w:eastAsia="zh-CN"/>
              </w:rPr>
            </w:pPr>
            <w:r w:rsidRPr="00D135FF">
              <w:rPr>
                <w:rFonts w:ascii="仿宋" w:eastAsia="仿宋" w:hAnsi="仿宋" w:hint="eastAsia"/>
                <w:i w:val="0"/>
                <w:color w:val="auto"/>
                <w:lang w:val="zh-CN" w:eastAsia="zh-CN"/>
              </w:rPr>
              <w:t>联系电话：</w:t>
            </w:r>
            <w:r w:rsidRPr="00D135FF">
              <w:rPr>
                <w:rFonts w:ascii="仿宋" w:eastAsia="仿宋" w:hAnsi="仿宋" w:cs="仿宋"/>
                <w:bCs/>
                <w:i w:val="0"/>
                <w:color w:val="auto"/>
                <w:lang w:eastAsia="zh-CN"/>
              </w:rPr>
              <w:t>028-85410068</w:t>
            </w:r>
            <w:r w:rsidRPr="00D135FF">
              <w:rPr>
                <w:rFonts w:ascii="仿宋" w:eastAsia="仿宋" w:hAnsi="仿宋" w:hint="eastAsia"/>
                <w:i w:val="0"/>
                <w:color w:val="auto"/>
                <w:lang w:val="zh-CN" w:eastAsia="zh-CN"/>
              </w:rPr>
              <w:t>。</w:t>
            </w:r>
          </w:p>
          <w:p w14:paraId="1E2DB863" w14:textId="77777777" w:rsidR="00400033" w:rsidRPr="00D135FF" w:rsidRDefault="00400033">
            <w:pPr>
              <w:ind w:leftChars="128" w:left="282" w:rightChars="84" w:right="185"/>
              <w:rPr>
                <w:rFonts w:ascii="仿宋" w:eastAsia="仿宋" w:hAnsi="仿宋"/>
                <w:i w:val="0"/>
                <w:color w:val="auto"/>
                <w:lang w:eastAsia="zh-CN"/>
              </w:rPr>
            </w:pPr>
            <w:r w:rsidRPr="00D135FF">
              <w:rPr>
                <w:rFonts w:ascii="仿宋" w:eastAsia="仿宋" w:hAnsi="仿宋" w:hint="eastAsia"/>
                <w:i w:val="0"/>
                <w:color w:val="auto"/>
                <w:lang w:val="zh-CN" w:eastAsia="zh-CN"/>
              </w:rPr>
              <w:t>通讯地址：</w:t>
            </w:r>
            <w:r>
              <w:rPr>
                <w:rFonts w:ascii="仿宋" w:eastAsia="仿宋" w:hAnsi="仿宋" w:hint="eastAsia"/>
                <w:i w:val="0"/>
                <w:color w:val="auto"/>
                <w:lang w:eastAsia="zh-CN"/>
              </w:rPr>
              <w:t>中国（四川）自由贸易试验区成都高新区天府二街166号雄川金融中心1栋09层05号</w:t>
            </w:r>
            <w:r w:rsidRPr="00D135FF">
              <w:rPr>
                <w:rFonts w:ascii="仿宋" w:eastAsia="仿宋" w:hAnsi="仿宋" w:hint="eastAsia"/>
                <w:i w:val="0"/>
                <w:color w:val="auto"/>
                <w:lang w:val="zh-CN" w:eastAsia="zh-CN"/>
              </w:rPr>
              <w:t>。</w:t>
            </w:r>
          </w:p>
          <w:p w14:paraId="5B076676" w14:textId="77777777" w:rsidR="00400033" w:rsidRPr="00D135FF" w:rsidRDefault="00400033">
            <w:pPr>
              <w:ind w:leftChars="128" w:left="282" w:rightChars="84" w:right="185"/>
              <w:rPr>
                <w:rFonts w:ascii="仿宋" w:eastAsia="仿宋" w:hAnsi="仿宋"/>
                <w:i w:val="0"/>
                <w:color w:val="auto"/>
                <w:lang w:val="zh-CN" w:eastAsia="zh-CN"/>
              </w:rPr>
            </w:pPr>
            <w:r w:rsidRPr="00D135FF">
              <w:rPr>
                <w:rFonts w:ascii="仿宋" w:eastAsia="仿宋" w:hAnsi="仿宋" w:hint="eastAsia"/>
                <w:i w:val="0"/>
                <w:color w:val="auto"/>
                <w:lang w:eastAsia="zh-CN"/>
              </w:rPr>
              <w:t>邮编：</w:t>
            </w:r>
            <w:r w:rsidRPr="00D135FF">
              <w:rPr>
                <w:rFonts w:ascii="仿宋" w:eastAsia="仿宋" w:hAnsi="仿宋"/>
                <w:i w:val="0"/>
                <w:color w:val="auto"/>
                <w:lang w:val="zh-CN" w:eastAsia="zh-CN"/>
              </w:rPr>
              <w:t>610064</w:t>
            </w:r>
            <w:r w:rsidRPr="00D135FF">
              <w:rPr>
                <w:rFonts w:ascii="仿宋" w:eastAsia="仿宋" w:hAnsi="仿宋" w:hint="eastAsia"/>
                <w:i w:val="0"/>
                <w:color w:val="auto"/>
                <w:lang w:val="zh-CN" w:eastAsia="zh-CN"/>
              </w:rPr>
              <w:t>。</w:t>
            </w:r>
          </w:p>
        </w:tc>
      </w:tr>
      <w:tr w:rsidR="00400033" w:rsidRPr="00D135FF" w14:paraId="70DAA6A0" w14:textId="77777777" w:rsidTr="00871565">
        <w:trPr>
          <w:trHeight w:val="708"/>
          <w:jc w:val="center"/>
        </w:trPr>
        <w:tc>
          <w:tcPr>
            <w:tcW w:w="596" w:type="dxa"/>
            <w:vAlign w:val="center"/>
          </w:tcPr>
          <w:p w14:paraId="064D3246" w14:textId="05CD4B57" w:rsidR="00400033" w:rsidRPr="00D135FF" w:rsidRDefault="00400033" w:rsidP="00872D9B">
            <w:pPr>
              <w:jc w:val="center"/>
              <w:rPr>
                <w:rFonts w:ascii="仿宋" w:eastAsia="仿宋" w:hAnsi="仿宋"/>
                <w:i w:val="0"/>
                <w:color w:val="auto"/>
                <w:lang w:eastAsia="zh-CN"/>
              </w:rPr>
            </w:pPr>
            <w:r>
              <w:rPr>
                <w:rFonts w:ascii="仿宋" w:eastAsia="仿宋" w:hAnsi="仿宋" w:hint="eastAsia"/>
                <w:i w:val="0"/>
                <w:color w:val="auto"/>
                <w:lang w:eastAsia="zh-CN"/>
              </w:rPr>
              <w:lastRenderedPageBreak/>
              <w:t>2</w:t>
            </w:r>
            <w:r w:rsidR="00872D9B">
              <w:rPr>
                <w:rFonts w:ascii="仿宋" w:eastAsia="仿宋" w:hAnsi="仿宋" w:hint="eastAsia"/>
                <w:i w:val="0"/>
                <w:color w:val="auto"/>
                <w:lang w:eastAsia="zh-CN"/>
              </w:rPr>
              <w:t>0</w:t>
            </w:r>
          </w:p>
        </w:tc>
        <w:tc>
          <w:tcPr>
            <w:tcW w:w="1701" w:type="dxa"/>
            <w:vAlign w:val="center"/>
          </w:tcPr>
          <w:p w14:paraId="5A8E6864" w14:textId="77777777" w:rsidR="00400033" w:rsidRPr="00D135FF" w:rsidRDefault="00400033">
            <w:pPr>
              <w:jc w:val="center"/>
              <w:rPr>
                <w:rFonts w:ascii="仿宋" w:eastAsia="仿宋" w:hAnsi="仿宋"/>
                <w:i w:val="0"/>
                <w:color w:val="auto"/>
                <w:lang w:eastAsia="zh-CN"/>
              </w:rPr>
            </w:pPr>
            <w:r w:rsidRPr="00D135FF">
              <w:rPr>
                <w:rFonts w:ascii="仿宋" w:eastAsia="仿宋" w:hAnsi="仿宋" w:hint="eastAsia"/>
                <w:i w:val="0"/>
                <w:color w:val="auto"/>
                <w:lang w:eastAsia="zh-CN"/>
              </w:rPr>
              <w:t>投标人投诉</w:t>
            </w:r>
          </w:p>
        </w:tc>
        <w:tc>
          <w:tcPr>
            <w:tcW w:w="6349" w:type="dxa"/>
            <w:gridSpan w:val="3"/>
          </w:tcPr>
          <w:p w14:paraId="076AFEB9" w14:textId="77777777" w:rsidR="00731752" w:rsidRPr="00731752" w:rsidRDefault="00731752" w:rsidP="00731752">
            <w:pPr>
              <w:ind w:rightChars="84" w:right="185" w:firstLineChars="100" w:firstLine="220"/>
              <w:rPr>
                <w:rFonts w:ascii="仿宋" w:eastAsia="仿宋" w:hAnsi="仿宋"/>
                <w:i w:val="0"/>
                <w:color w:val="auto"/>
                <w:lang w:eastAsia="zh-CN"/>
              </w:rPr>
            </w:pPr>
            <w:r w:rsidRPr="00731752">
              <w:rPr>
                <w:rFonts w:ascii="仿宋" w:eastAsia="仿宋" w:hAnsi="仿宋" w:hint="eastAsia"/>
                <w:i w:val="0"/>
                <w:color w:val="auto"/>
                <w:lang w:eastAsia="zh-CN"/>
              </w:rPr>
              <w:t>投诉受理单位：本采购项目同级财政部门，即成都市新津区财政和金融工作局。</w:t>
            </w:r>
          </w:p>
          <w:p w14:paraId="2EBAA1FA" w14:textId="77777777" w:rsidR="00731752" w:rsidRPr="00731752" w:rsidRDefault="00731752" w:rsidP="00731752">
            <w:pPr>
              <w:ind w:rightChars="84" w:right="185" w:firstLineChars="100" w:firstLine="220"/>
              <w:rPr>
                <w:rFonts w:ascii="仿宋" w:eastAsia="仿宋" w:hAnsi="仿宋"/>
                <w:i w:val="0"/>
                <w:color w:val="auto"/>
                <w:lang w:eastAsia="zh-CN"/>
              </w:rPr>
            </w:pPr>
            <w:r w:rsidRPr="00731752">
              <w:rPr>
                <w:rFonts w:ascii="仿宋" w:eastAsia="仿宋" w:hAnsi="仿宋" w:hint="eastAsia"/>
                <w:i w:val="0"/>
                <w:color w:val="auto"/>
                <w:lang w:eastAsia="zh-CN"/>
              </w:rPr>
              <w:t>联系电话：028-82520054。</w:t>
            </w:r>
          </w:p>
          <w:p w14:paraId="6D51A959" w14:textId="48E4B216" w:rsidR="00400033" w:rsidRPr="00D135FF" w:rsidRDefault="00731752" w:rsidP="00731752">
            <w:pPr>
              <w:ind w:rightChars="84" w:right="185" w:firstLineChars="100" w:firstLine="220"/>
              <w:rPr>
                <w:rFonts w:ascii="仿宋" w:eastAsia="仿宋" w:hAnsi="仿宋"/>
                <w:i w:val="0"/>
                <w:color w:val="auto"/>
                <w:lang w:eastAsia="zh-CN"/>
              </w:rPr>
            </w:pPr>
            <w:r w:rsidRPr="00731752">
              <w:rPr>
                <w:rFonts w:ascii="仿宋" w:eastAsia="仿宋" w:hAnsi="仿宋" w:hint="eastAsia"/>
                <w:i w:val="0"/>
                <w:color w:val="auto"/>
                <w:lang w:eastAsia="zh-CN"/>
              </w:rPr>
              <w:t>联系地址：成都市新津区武阳西路163号。</w:t>
            </w:r>
          </w:p>
        </w:tc>
      </w:tr>
      <w:tr w:rsidR="00400033" w:rsidRPr="00D135FF" w14:paraId="06F73A7D" w14:textId="77777777" w:rsidTr="00871565">
        <w:trPr>
          <w:trHeight w:val="708"/>
          <w:jc w:val="center"/>
        </w:trPr>
        <w:tc>
          <w:tcPr>
            <w:tcW w:w="596" w:type="dxa"/>
            <w:vAlign w:val="center"/>
          </w:tcPr>
          <w:p w14:paraId="0F374C87" w14:textId="5BE38252" w:rsidR="00400033" w:rsidRPr="00D135FF" w:rsidRDefault="00400033" w:rsidP="00872D9B">
            <w:pPr>
              <w:jc w:val="center"/>
              <w:rPr>
                <w:rFonts w:ascii="仿宋" w:eastAsia="仿宋" w:hAnsi="仿宋"/>
                <w:i w:val="0"/>
                <w:color w:val="auto"/>
                <w:lang w:eastAsia="zh-CN"/>
              </w:rPr>
            </w:pPr>
            <w:r>
              <w:rPr>
                <w:rFonts w:ascii="仿宋" w:eastAsia="仿宋" w:hAnsi="仿宋" w:hint="eastAsia"/>
                <w:i w:val="0"/>
                <w:color w:val="auto"/>
                <w:lang w:eastAsia="zh-CN"/>
              </w:rPr>
              <w:t>2</w:t>
            </w:r>
            <w:r w:rsidR="00872D9B">
              <w:rPr>
                <w:rFonts w:ascii="仿宋" w:eastAsia="仿宋" w:hAnsi="仿宋" w:hint="eastAsia"/>
                <w:i w:val="0"/>
                <w:color w:val="auto"/>
                <w:lang w:eastAsia="zh-CN"/>
              </w:rPr>
              <w:t>1</w:t>
            </w:r>
          </w:p>
        </w:tc>
        <w:tc>
          <w:tcPr>
            <w:tcW w:w="1701" w:type="dxa"/>
            <w:vAlign w:val="center"/>
          </w:tcPr>
          <w:p w14:paraId="577F8905" w14:textId="77777777" w:rsidR="00400033" w:rsidRPr="00D135FF" w:rsidRDefault="00400033" w:rsidP="00595548">
            <w:pPr>
              <w:jc w:val="center"/>
              <w:rPr>
                <w:rFonts w:ascii="仿宋" w:eastAsia="仿宋" w:hAnsi="仿宋"/>
                <w:i w:val="0"/>
                <w:color w:val="auto"/>
                <w:lang w:eastAsia="zh-CN"/>
              </w:rPr>
            </w:pPr>
            <w:r w:rsidRPr="00D135FF">
              <w:rPr>
                <w:rFonts w:ascii="仿宋" w:eastAsia="仿宋" w:hAnsi="仿宋" w:hint="eastAsia"/>
                <w:i w:val="0"/>
                <w:color w:val="auto"/>
                <w:lang w:eastAsia="zh-CN"/>
              </w:rPr>
              <w:t>签字盖章</w:t>
            </w:r>
          </w:p>
        </w:tc>
        <w:tc>
          <w:tcPr>
            <w:tcW w:w="6349" w:type="dxa"/>
            <w:gridSpan w:val="3"/>
            <w:vAlign w:val="center"/>
          </w:tcPr>
          <w:p w14:paraId="52B86493" w14:textId="77777777" w:rsidR="00400033" w:rsidRPr="00D135FF" w:rsidRDefault="00400033" w:rsidP="00723876">
            <w:pPr>
              <w:ind w:leftChars="128" w:left="282" w:rightChars="84" w:right="185"/>
              <w:jc w:val="both"/>
              <w:rPr>
                <w:rFonts w:ascii="仿宋" w:eastAsia="仿宋" w:hAnsi="仿宋"/>
                <w:i w:val="0"/>
                <w:color w:val="auto"/>
                <w:lang w:eastAsia="zh-CN"/>
              </w:rPr>
            </w:pPr>
            <w:r w:rsidRPr="00D135FF">
              <w:rPr>
                <w:rFonts w:ascii="仿宋" w:eastAsia="仿宋" w:hAnsi="仿宋" w:hint="eastAsia"/>
                <w:i w:val="0"/>
                <w:color w:val="auto"/>
                <w:lang w:eastAsia="zh-CN"/>
              </w:rPr>
              <w:t>投标人必须按照招标文件的规定和要求盖章、签字。</w:t>
            </w:r>
          </w:p>
        </w:tc>
      </w:tr>
      <w:tr w:rsidR="00E44677" w:rsidRPr="00E44677" w14:paraId="0673C8AD" w14:textId="77777777" w:rsidTr="00931FF2">
        <w:trPr>
          <w:trHeight w:val="1647"/>
          <w:jc w:val="center"/>
        </w:trPr>
        <w:tc>
          <w:tcPr>
            <w:tcW w:w="596" w:type="dxa"/>
            <w:vAlign w:val="center"/>
          </w:tcPr>
          <w:p w14:paraId="3BCA4F02" w14:textId="4C8073B7" w:rsidR="00465BDE" w:rsidRPr="00E44677" w:rsidRDefault="00465BDE" w:rsidP="00872D9B">
            <w:pPr>
              <w:jc w:val="center"/>
              <w:rPr>
                <w:rFonts w:ascii="仿宋" w:eastAsia="仿宋" w:hAnsi="仿宋"/>
                <w:i w:val="0"/>
                <w:color w:val="auto"/>
                <w:lang w:eastAsia="zh-CN"/>
              </w:rPr>
            </w:pPr>
            <w:r w:rsidRPr="00E44677">
              <w:rPr>
                <w:rFonts w:ascii="仿宋" w:eastAsia="仿宋" w:hAnsi="仿宋" w:hint="eastAsia"/>
                <w:i w:val="0"/>
                <w:color w:val="auto"/>
                <w:lang w:eastAsia="zh-CN"/>
              </w:rPr>
              <w:t>2</w:t>
            </w:r>
            <w:r w:rsidR="00872D9B">
              <w:rPr>
                <w:rFonts w:ascii="仿宋" w:eastAsia="仿宋" w:hAnsi="仿宋" w:hint="eastAsia"/>
                <w:i w:val="0"/>
                <w:color w:val="auto"/>
                <w:lang w:eastAsia="zh-CN"/>
              </w:rPr>
              <w:t>2</w:t>
            </w:r>
          </w:p>
        </w:tc>
        <w:tc>
          <w:tcPr>
            <w:tcW w:w="1701" w:type="dxa"/>
            <w:vAlign w:val="center"/>
          </w:tcPr>
          <w:p w14:paraId="5B45D2BF" w14:textId="70694E9F" w:rsidR="00465BDE" w:rsidRPr="00E44677" w:rsidRDefault="00465BDE" w:rsidP="005D77D5">
            <w:pPr>
              <w:jc w:val="center"/>
              <w:rPr>
                <w:rFonts w:ascii="仿宋" w:eastAsia="仿宋" w:hAnsi="仿宋"/>
                <w:i w:val="0"/>
                <w:color w:val="auto"/>
                <w:lang w:eastAsia="zh-CN"/>
              </w:rPr>
            </w:pPr>
            <w:r w:rsidRPr="00E44677">
              <w:rPr>
                <w:rFonts w:ascii="仿宋" w:eastAsia="仿宋" w:hAnsi="仿宋" w:hint="eastAsia"/>
                <w:i w:val="0"/>
                <w:color w:val="auto"/>
                <w:lang w:eastAsia="zh-CN"/>
              </w:rPr>
              <w:t>其他强制性规定(实质性要求)</w:t>
            </w:r>
          </w:p>
        </w:tc>
        <w:tc>
          <w:tcPr>
            <w:tcW w:w="6349" w:type="dxa"/>
            <w:gridSpan w:val="3"/>
            <w:vAlign w:val="center"/>
          </w:tcPr>
          <w:p w14:paraId="20B2CD1E" w14:textId="045FDBA2" w:rsidR="00465BDE" w:rsidRPr="00E44677" w:rsidRDefault="00946728" w:rsidP="007E3658">
            <w:pPr>
              <w:ind w:leftChars="128" w:left="282" w:rightChars="84" w:right="185"/>
              <w:jc w:val="both"/>
              <w:rPr>
                <w:rFonts w:ascii="仿宋" w:eastAsia="仿宋" w:hAnsi="仿宋"/>
                <w:i w:val="0"/>
                <w:color w:val="auto"/>
                <w:lang w:eastAsia="zh-CN"/>
              </w:rPr>
            </w:pPr>
            <w:r w:rsidRPr="00946728">
              <w:rPr>
                <w:rFonts w:ascii="仿宋" w:eastAsia="仿宋" w:hAnsi="仿宋" w:hint="eastAsia"/>
                <w:i w:val="0"/>
                <w:color w:val="auto"/>
                <w:lang w:eastAsia="zh-CN"/>
              </w:rPr>
              <w:t>国家或行业主管部门对采购产品的技术标准,质量标准和资格资质条件等有强制性规定的,必须符合其要求。如涉及3C认证产品的3C认证证书在</w:t>
            </w:r>
            <w:r w:rsidR="007B695A">
              <w:rPr>
                <w:rFonts w:ascii="仿宋" w:eastAsia="仿宋" w:hAnsi="仿宋" w:hint="eastAsia"/>
                <w:i w:val="0"/>
                <w:color w:val="auto"/>
                <w:lang w:eastAsia="zh-CN"/>
              </w:rPr>
              <w:t>投标</w:t>
            </w:r>
            <w:r w:rsidRPr="00946728">
              <w:rPr>
                <w:rFonts w:ascii="仿宋" w:eastAsia="仿宋" w:hAnsi="仿宋" w:hint="eastAsia"/>
                <w:i w:val="0"/>
                <w:color w:val="auto"/>
                <w:lang w:eastAsia="zh-CN"/>
              </w:rPr>
              <w:t>文件中可不提供(</w:t>
            </w:r>
            <w:r w:rsidR="007B695A">
              <w:rPr>
                <w:rFonts w:ascii="仿宋" w:eastAsia="仿宋" w:hAnsi="仿宋" w:hint="eastAsia"/>
                <w:i w:val="0"/>
                <w:color w:val="auto"/>
                <w:lang w:eastAsia="zh-CN"/>
              </w:rPr>
              <w:t>招标</w:t>
            </w:r>
            <w:r w:rsidRPr="00946728">
              <w:rPr>
                <w:rFonts w:ascii="仿宋" w:eastAsia="仿宋" w:hAnsi="仿宋" w:hint="eastAsia"/>
                <w:i w:val="0"/>
                <w:color w:val="auto"/>
                <w:lang w:eastAsia="zh-CN"/>
              </w:rPr>
              <w:t>文件有要求在</w:t>
            </w:r>
            <w:r w:rsidR="007B695A">
              <w:rPr>
                <w:rFonts w:ascii="仿宋" w:eastAsia="仿宋" w:hAnsi="仿宋" w:hint="eastAsia"/>
                <w:i w:val="0"/>
                <w:color w:val="auto"/>
                <w:lang w:eastAsia="zh-CN"/>
              </w:rPr>
              <w:t>投标</w:t>
            </w:r>
            <w:r w:rsidRPr="00946728">
              <w:rPr>
                <w:rFonts w:ascii="仿宋" w:eastAsia="仿宋" w:hAnsi="仿宋" w:hint="eastAsia"/>
                <w:i w:val="0"/>
                <w:color w:val="auto"/>
                <w:lang w:eastAsia="zh-CN"/>
              </w:rPr>
              <w:t>时提供证明材料的除外),但</w:t>
            </w:r>
            <w:r w:rsidR="007B695A">
              <w:rPr>
                <w:rFonts w:ascii="仿宋" w:eastAsia="仿宋" w:hAnsi="仿宋" w:hint="eastAsia"/>
                <w:i w:val="0"/>
                <w:color w:val="auto"/>
                <w:lang w:eastAsia="zh-CN"/>
              </w:rPr>
              <w:t>投标人</w:t>
            </w:r>
            <w:r w:rsidRPr="00946728">
              <w:rPr>
                <w:rFonts w:ascii="仿宋" w:eastAsia="仿宋" w:hAnsi="仿宋" w:hint="eastAsia"/>
                <w:i w:val="0"/>
                <w:color w:val="auto"/>
                <w:lang w:eastAsia="zh-CN"/>
              </w:rPr>
              <w:t>在</w:t>
            </w:r>
            <w:r w:rsidR="007B695A">
              <w:rPr>
                <w:rFonts w:ascii="仿宋" w:eastAsia="仿宋" w:hAnsi="仿宋" w:hint="eastAsia"/>
                <w:i w:val="0"/>
                <w:color w:val="auto"/>
                <w:lang w:eastAsia="zh-CN"/>
              </w:rPr>
              <w:t>投标</w:t>
            </w:r>
            <w:r w:rsidRPr="00946728">
              <w:rPr>
                <w:rFonts w:ascii="仿宋" w:eastAsia="仿宋" w:hAnsi="仿宋" w:hint="eastAsia"/>
                <w:i w:val="0"/>
                <w:color w:val="auto"/>
                <w:lang w:eastAsia="zh-CN"/>
              </w:rPr>
              <w:t>文件中应承诺所提供的产品必须满足国家或行业主管部门的强制性规定。</w:t>
            </w:r>
          </w:p>
        </w:tc>
      </w:tr>
      <w:tr w:rsidR="00400033" w:rsidRPr="00D135FF" w14:paraId="156C12DB" w14:textId="77777777" w:rsidTr="00871565">
        <w:trPr>
          <w:trHeight w:val="708"/>
          <w:jc w:val="center"/>
        </w:trPr>
        <w:tc>
          <w:tcPr>
            <w:tcW w:w="596" w:type="dxa"/>
            <w:vAlign w:val="center"/>
          </w:tcPr>
          <w:p w14:paraId="558B9424" w14:textId="272A6597" w:rsidR="00400033" w:rsidRDefault="00400033" w:rsidP="00872D9B">
            <w:pPr>
              <w:jc w:val="center"/>
              <w:rPr>
                <w:rFonts w:ascii="仿宋" w:eastAsia="仿宋" w:hAnsi="仿宋"/>
                <w:i w:val="0"/>
                <w:color w:val="auto"/>
                <w:lang w:eastAsia="zh-CN"/>
              </w:rPr>
            </w:pPr>
            <w:r>
              <w:rPr>
                <w:rFonts w:ascii="仿宋" w:eastAsia="仿宋" w:hAnsi="仿宋" w:hint="eastAsia"/>
                <w:i w:val="0"/>
                <w:color w:val="auto"/>
                <w:lang w:eastAsia="zh-CN"/>
              </w:rPr>
              <w:t>2</w:t>
            </w:r>
            <w:r w:rsidR="00872D9B">
              <w:rPr>
                <w:rFonts w:ascii="仿宋" w:eastAsia="仿宋" w:hAnsi="仿宋" w:hint="eastAsia"/>
                <w:i w:val="0"/>
                <w:color w:val="auto"/>
                <w:lang w:eastAsia="zh-CN"/>
              </w:rPr>
              <w:t>3</w:t>
            </w:r>
          </w:p>
        </w:tc>
        <w:tc>
          <w:tcPr>
            <w:tcW w:w="1701" w:type="dxa"/>
            <w:vAlign w:val="center"/>
          </w:tcPr>
          <w:p w14:paraId="66BF14E6" w14:textId="77777777" w:rsidR="00400033" w:rsidRPr="00534E2B" w:rsidRDefault="00400033" w:rsidP="009A2D06">
            <w:pPr>
              <w:jc w:val="center"/>
              <w:rPr>
                <w:rFonts w:ascii="仿宋" w:eastAsia="仿宋" w:hAnsi="仿宋"/>
                <w:i w:val="0"/>
                <w:color w:val="auto"/>
                <w:lang w:eastAsia="zh-CN"/>
              </w:rPr>
            </w:pPr>
            <w:r w:rsidRPr="00534E2B">
              <w:rPr>
                <w:rFonts w:ascii="仿宋" w:eastAsia="仿宋" w:hAnsi="仿宋" w:hint="eastAsia"/>
                <w:i w:val="0"/>
                <w:color w:val="auto"/>
                <w:lang w:eastAsia="zh-CN"/>
              </w:rPr>
              <w:t>联合体投标</w:t>
            </w:r>
          </w:p>
          <w:p w14:paraId="4B91A401" w14:textId="77777777" w:rsidR="00400033" w:rsidRPr="00534E2B" w:rsidRDefault="00400033" w:rsidP="009A2D06">
            <w:pPr>
              <w:jc w:val="center"/>
              <w:rPr>
                <w:rFonts w:ascii="仿宋" w:eastAsia="仿宋" w:hAnsi="仿宋"/>
                <w:iCs w:val="0"/>
                <w:color w:val="auto"/>
                <w:lang w:eastAsia="zh-CN"/>
              </w:rPr>
            </w:pPr>
            <w:r w:rsidRPr="00534E2B">
              <w:rPr>
                <w:rFonts w:ascii="仿宋" w:eastAsia="仿宋" w:hAnsi="仿宋" w:hint="eastAsia"/>
                <w:i w:val="0"/>
                <w:color w:val="auto"/>
                <w:lang w:eastAsia="zh-CN"/>
              </w:rPr>
              <w:t>（实质性要求</w:t>
            </w:r>
            <w:r w:rsidRPr="00534E2B">
              <w:rPr>
                <w:rFonts w:ascii="仿宋" w:eastAsia="仿宋" w:hAnsi="仿宋" w:hint="eastAsia"/>
                <w:iCs w:val="0"/>
                <w:color w:val="auto"/>
                <w:lang w:eastAsia="zh-CN"/>
              </w:rPr>
              <w:t>）</w:t>
            </w:r>
          </w:p>
        </w:tc>
        <w:tc>
          <w:tcPr>
            <w:tcW w:w="6349" w:type="dxa"/>
            <w:gridSpan w:val="3"/>
            <w:vAlign w:val="center"/>
          </w:tcPr>
          <w:p w14:paraId="2D4D9C25" w14:textId="77777777" w:rsidR="00400033" w:rsidRDefault="00400033" w:rsidP="009A2D06">
            <w:pPr>
              <w:ind w:leftChars="128" w:left="282" w:rightChars="84" w:right="185"/>
              <w:jc w:val="both"/>
              <w:rPr>
                <w:rFonts w:ascii="仿宋" w:eastAsia="仿宋" w:hAnsi="仿宋"/>
                <w:i w:val="0"/>
                <w:color w:val="auto"/>
                <w:lang w:eastAsia="zh-CN"/>
              </w:rPr>
            </w:pPr>
            <w:r>
              <w:rPr>
                <w:rFonts w:ascii="仿宋" w:eastAsia="仿宋" w:hAnsi="仿宋" w:hint="eastAsia"/>
                <w:i w:val="0"/>
                <w:color w:val="auto"/>
                <w:lang w:eastAsia="zh-CN"/>
              </w:rPr>
              <w:t>本项目不接受联合体投标。</w:t>
            </w:r>
          </w:p>
        </w:tc>
      </w:tr>
      <w:tr w:rsidR="00400033" w:rsidRPr="00D135FF" w14:paraId="066C51B3" w14:textId="77777777" w:rsidTr="00871565">
        <w:trPr>
          <w:trHeight w:val="1147"/>
          <w:jc w:val="center"/>
        </w:trPr>
        <w:tc>
          <w:tcPr>
            <w:tcW w:w="596" w:type="dxa"/>
            <w:tcBorders>
              <w:bottom w:val="single" w:sz="2" w:space="0" w:color="auto"/>
            </w:tcBorders>
            <w:vAlign w:val="center"/>
          </w:tcPr>
          <w:p w14:paraId="6E1C261C" w14:textId="20EA7565" w:rsidR="00400033" w:rsidRPr="00D135FF" w:rsidRDefault="00400033" w:rsidP="00872D9B">
            <w:pPr>
              <w:jc w:val="center"/>
              <w:rPr>
                <w:rFonts w:ascii="仿宋" w:eastAsia="仿宋" w:hAnsi="仿宋"/>
                <w:i w:val="0"/>
                <w:color w:val="auto"/>
                <w:lang w:eastAsia="zh-CN"/>
              </w:rPr>
            </w:pPr>
            <w:r>
              <w:rPr>
                <w:rFonts w:ascii="仿宋" w:eastAsia="仿宋" w:hAnsi="仿宋" w:hint="eastAsia"/>
                <w:i w:val="0"/>
                <w:color w:val="auto"/>
                <w:lang w:eastAsia="zh-CN"/>
              </w:rPr>
              <w:t>2</w:t>
            </w:r>
            <w:r w:rsidR="00872D9B">
              <w:rPr>
                <w:rFonts w:ascii="仿宋" w:eastAsia="仿宋" w:hAnsi="仿宋" w:hint="eastAsia"/>
                <w:i w:val="0"/>
                <w:color w:val="auto"/>
                <w:lang w:eastAsia="zh-CN"/>
              </w:rPr>
              <w:t>4</w:t>
            </w:r>
          </w:p>
        </w:tc>
        <w:tc>
          <w:tcPr>
            <w:tcW w:w="1701" w:type="dxa"/>
            <w:tcBorders>
              <w:bottom w:val="single" w:sz="2" w:space="0" w:color="auto"/>
            </w:tcBorders>
            <w:vAlign w:val="center"/>
          </w:tcPr>
          <w:p w14:paraId="48EEF61C" w14:textId="77777777" w:rsidR="00400033" w:rsidRPr="00D135FF" w:rsidRDefault="00400033">
            <w:pPr>
              <w:jc w:val="center"/>
              <w:rPr>
                <w:rFonts w:ascii="仿宋" w:eastAsia="仿宋" w:hAnsi="仿宋"/>
                <w:i w:val="0"/>
                <w:color w:val="auto"/>
                <w:lang w:eastAsia="zh-CN"/>
              </w:rPr>
            </w:pPr>
            <w:r w:rsidRPr="00D135FF">
              <w:rPr>
                <w:rFonts w:ascii="仿宋" w:eastAsia="仿宋" w:hAnsi="仿宋" w:hint="eastAsia"/>
                <w:i w:val="0"/>
                <w:color w:val="auto"/>
                <w:lang w:eastAsia="zh-CN"/>
              </w:rPr>
              <w:t>政府采购合同</w:t>
            </w:r>
          </w:p>
          <w:p w14:paraId="12646645" w14:textId="77777777" w:rsidR="00400033" w:rsidRPr="00D135FF" w:rsidRDefault="00400033">
            <w:pPr>
              <w:jc w:val="center"/>
              <w:rPr>
                <w:rFonts w:ascii="仿宋" w:eastAsia="仿宋" w:hAnsi="仿宋"/>
                <w:i w:val="0"/>
                <w:color w:val="auto"/>
                <w:lang w:eastAsia="zh-CN"/>
              </w:rPr>
            </w:pPr>
            <w:r w:rsidRPr="00D135FF">
              <w:rPr>
                <w:rFonts w:ascii="仿宋" w:eastAsia="仿宋" w:hAnsi="仿宋" w:hint="eastAsia"/>
                <w:i w:val="0"/>
                <w:color w:val="auto"/>
                <w:lang w:eastAsia="zh-CN"/>
              </w:rPr>
              <w:t>公告备案</w:t>
            </w:r>
          </w:p>
        </w:tc>
        <w:tc>
          <w:tcPr>
            <w:tcW w:w="6349" w:type="dxa"/>
            <w:gridSpan w:val="3"/>
            <w:tcBorders>
              <w:bottom w:val="single" w:sz="2" w:space="0" w:color="auto"/>
            </w:tcBorders>
            <w:vAlign w:val="center"/>
          </w:tcPr>
          <w:p w14:paraId="30B40D3B" w14:textId="7F7A6A8D" w:rsidR="00400033" w:rsidRPr="00D135FF" w:rsidRDefault="00400033">
            <w:pPr>
              <w:ind w:leftChars="127" w:left="279" w:rightChars="84" w:right="185" w:firstLine="2"/>
              <w:rPr>
                <w:rFonts w:ascii="仿宋" w:eastAsia="仿宋" w:hAnsi="仿宋"/>
                <w:i w:val="0"/>
                <w:color w:val="auto"/>
                <w:lang w:eastAsia="zh-CN"/>
              </w:rPr>
            </w:pPr>
            <w:r w:rsidRPr="00D135FF">
              <w:rPr>
                <w:rFonts w:ascii="仿宋" w:eastAsia="仿宋" w:hAnsi="仿宋" w:hint="eastAsia"/>
                <w:i w:val="0"/>
                <w:color w:val="auto"/>
                <w:lang w:eastAsia="zh-CN"/>
              </w:rPr>
              <w:t>政府采购合同签订之日起2个工作日内，政府采购合同将在</w:t>
            </w:r>
            <w:r>
              <w:rPr>
                <w:rFonts w:ascii="仿宋" w:eastAsia="仿宋" w:hAnsi="仿宋" w:hint="eastAsia"/>
                <w:i w:val="0"/>
                <w:color w:val="auto"/>
                <w:lang w:eastAsia="zh-CN"/>
              </w:rPr>
              <w:t>中国政府采购网四川省分网</w:t>
            </w:r>
            <w:r w:rsidRPr="00D135FF">
              <w:rPr>
                <w:rFonts w:ascii="仿宋" w:eastAsia="仿宋" w:hAnsi="仿宋" w:hint="eastAsia"/>
                <w:i w:val="0"/>
                <w:color w:val="auto"/>
                <w:lang w:eastAsia="zh-CN"/>
              </w:rPr>
              <w:t>公告；政府采购合同签订之日起7个工作日内，政府采购合同将向本采购项目同级财政部门备案</w:t>
            </w:r>
            <w:r w:rsidRPr="00D135FF">
              <w:rPr>
                <w:rFonts w:ascii="仿宋" w:eastAsia="仿宋" w:hAnsi="仿宋" w:hint="eastAsia"/>
                <w:i w:val="0"/>
                <w:color w:val="auto"/>
                <w:lang w:val="zh-CN" w:eastAsia="zh-CN"/>
              </w:rPr>
              <w:t>。</w:t>
            </w:r>
          </w:p>
        </w:tc>
      </w:tr>
      <w:tr w:rsidR="00400033" w:rsidRPr="00D135FF" w14:paraId="7B454AD0" w14:textId="77777777" w:rsidTr="00776EB5">
        <w:trPr>
          <w:trHeight w:val="507"/>
          <w:jc w:val="center"/>
        </w:trPr>
        <w:tc>
          <w:tcPr>
            <w:tcW w:w="596" w:type="dxa"/>
            <w:tcBorders>
              <w:top w:val="single" w:sz="2" w:space="0" w:color="auto"/>
              <w:bottom w:val="single" w:sz="2" w:space="0" w:color="auto"/>
            </w:tcBorders>
            <w:vAlign w:val="center"/>
          </w:tcPr>
          <w:p w14:paraId="0486FB86" w14:textId="513CE05D" w:rsidR="00400033" w:rsidRPr="00D135FF" w:rsidRDefault="00400033" w:rsidP="00872D9B">
            <w:pPr>
              <w:jc w:val="center"/>
              <w:rPr>
                <w:rFonts w:ascii="仿宋" w:eastAsia="仿宋" w:hAnsi="仿宋"/>
                <w:i w:val="0"/>
                <w:color w:val="auto"/>
                <w:lang w:eastAsia="zh-CN"/>
              </w:rPr>
            </w:pPr>
            <w:r>
              <w:rPr>
                <w:rFonts w:ascii="仿宋" w:eastAsia="仿宋" w:hAnsi="仿宋" w:hint="eastAsia"/>
                <w:i w:val="0"/>
                <w:color w:val="auto"/>
                <w:lang w:eastAsia="zh-CN"/>
              </w:rPr>
              <w:t>2</w:t>
            </w:r>
            <w:r w:rsidR="00872D9B">
              <w:rPr>
                <w:rFonts w:ascii="仿宋" w:eastAsia="仿宋" w:hAnsi="仿宋" w:hint="eastAsia"/>
                <w:i w:val="0"/>
                <w:color w:val="auto"/>
                <w:lang w:eastAsia="zh-CN"/>
              </w:rPr>
              <w:t>5</w:t>
            </w:r>
          </w:p>
        </w:tc>
        <w:tc>
          <w:tcPr>
            <w:tcW w:w="1701" w:type="dxa"/>
            <w:tcBorders>
              <w:top w:val="single" w:sz="2" w:space="0" w:color="auto"/>
              <w:bottom w:val="single" w:sz="2" w:space="0" w:color="auto"/>
            </w:tcBorders>
            <w:vAlign w:val="center"/>
          </w:tcPr>
          <w:p w14:paraId="496BFFB2" w14:textId="77777777" w:rsidR="00400033" w:rsidRPr="00D135FF" w:rsidRDefault="00400033">
            <w:pPr>
              <w:jc w:val="center"/>
              <w:rPr>
                <w:rFonts w:ascii="仿宋" w:eastAsia="仿宋" w:hAnsi="仿宋"/>
                <w:i w:val="0"/>
                <w:color w:val="auto"/>
                <w:lang w:eastAsia="zh-CN"/>
              </w:rPr>
            </w:pPr>
            <w:r w:rsidRPr="00D135FF">
              <w:rPr>
                <w:rFonts w:ascii="仿宋" w:eastAsia="仿宋" w:hAnsi="仿宋" w:hint="eastAsia"/>
                <w:i w:val="0"/>
                <w:color w:val="auto"/>
                <w:lang w:eastAsia="zh-CN"/>
              </w:rPr>
              <w:t>备注</w:t>
            </w:r>
          </w:p>
        </w:tc>
        <w:tc>
          <w:tcPr>
            <w:tcW w:w="6349" w:type="dxa"/>
            <w:gridSpan w:val="3"/>
            <w:tcBorders>
              <w:top w:val="single" w:sz="2" w:space="0" w:color="auto"/>
              <w:bottom w:val="single" w:sz="2" w:space="0" w:color="auto"/>
            </w:tcBorders>
            <w:vAlign w:val="center"/>
          </w:tcPr>
          <w:p w14:paraId="4F3D3C76" w14:textId="77777777" w:rsidR="00400033" w:rsidRPr="00D135FF" w:rsidRDefault="00400033">
            <w:pPr>
              <w:ind w:leftChars="127" w:left="279" w:rightChars="84" w:right="185" w:firstLine="2"/>
              <w:rPr>
                <w:rFonts w:ascii="仿宋" w:eastAsia="仿宋" w:hAnsi="仿宋"/>
                <w:i w:val="0"/>
                <w:color w:val="auto"/>
                <w:lang w:eastAsia="zh-CN"/>
              </w:rPr>
            </w:pPr>
            <w:r w:rsidRPr="00D135FF">
              <w:rPr>
                <w:rFonts w:ascii="仿宋" w:eastAsia="仿宋" w:hAnsi="仿宋" w:hint="eastAsia"/>
                <w:i w:val="0"/>
                <w:color w:val="auto"/>
                <w:lang w:eastAsia="zh-CN"/>
              </w:rPr>
              <w:t>如招标文件其他内容与本表有矛盾，应以本表内容为准。</w:t>
            </w:r>
          </w:p>
        </w:tc>
      </w:tr>
      <w:tr w:rsidR="00776EB5" w:rsidRPr="00D135FF" w14:paraId="4E9DF646" w14:textId="77777777" w:rsidTr="00871565">
        <w:trPr>
          <w:trHeight w:val="507"/>
          <w:jc w:val="center"/>
        </w:trPr>
        <w:tc>
          <w:tcPr>
            <w:tcW w:w="596" w:type="dxa"/>
            <w:tcBorders>
              <w:top w:val="single" w:sz="2" w:space="0" w:color="auto"/>
            </w:tcBorders>
            <w:vAlign w:val="center"/>
          </w:tcPr>
          <w:p w14:paraId="7B747B44" w14:textId="46328432" w:rsidR="00776EB5" w:rsidRDefault="00776EB5" w:rsidP="00872D9B">
            <w:pPr>
              <w:jc w:val="center"/>
              <w:rPr>
                <w:rFonts w:ascii="仿宋" w:eastAsia="仿宋" w:hAnsi="仿宋"/>
                <w:i w:val="0"/>
                <w:color w:val="auto"/>
                <w:lang w:eastAsia="zh-CN"/>
              </w:rPr>
            </w:pPr>
            <w:r>
              <w:rPr>
                <w:rFonts w:ascii="仿宋" w:eastAsia="仿宋" w:hAnsi="仿宋" w:hint="eastAsia"/>
                <w:i w:val="0"/>
                <w:color w:val="auto"/>
                <w:lang w:eastAsia="zh-CN"/>
              </w:rPr>
              <w:t>2</w:t>
            </w:r>
            <w:r w:rsidR="00872D9B">
              <w:rPr>
                <w:rFonts w:ascii="仿宋" w:eastAsia="仿宋" w:hAnsi="仿宋" w:hint="eastAsia"/>
                <w:i w:val="0"/>
                <w:color w:val="auto"/>
                <w:lang w:eastAsia="zh-CN"/>
              </w:rPr>
              <w:t>6</w:t>
            </w:r>
          </w:p>
        </w:tc>
        <w:tc>
          <w:tcPr>
            <w:tcW w:w="1701" w:type="dxa"/>
            <w:tcBorders>
              <w:top w:val="single" w:sz="2" w:space="0" w:color="auto"/>
            </w:tcBorders>
            <w:vAlign w:val="center"/>
          </w:tcPr>
          <w:p w14:paraId="3EA9DCE9" w14:textId="6F6501E5" w:rsidR="00776EB5" w:rsidRPr="00D135FF" w:rsidRDefault="00776EB5" w:rsidP="00776EB5">
            <w:pPr>
              <w:ind w:leftChars="127" w:left="279" w:rightChars="84" w:right="185" w:firstLine="2"/>
              <w:rPr>
                <w:rFonts w:ascii="仿宋" w:eastAsia="仿宋" w:hAnsi="仿宋"/>
                <w:i w:val="0"/>
                <w:color w:val="auto"/>
                <w:lang w:eastAsia="zh-CN"/>
              </w:rPr>
            </w:pPr>
            <w:r>
              <w:rPr>
                <w:rFonts w:ascii="仿宋" w:eastAsia="仿宋" w:hAnsi="仿宋" w:hint="eastAsia"/>
                <w:i w:val="0"/>
                <w:color w:val="auto"/>
                <w:lang w:eastAsia="zh-CN"/>
              </w:rPr>
              <w:t>温馨提示</w:t>
            </w:r>
          </w:p>
        </w:tc>
        <w:tc>
          <w:tcPr>
            <w:tcW w:w="6349" w:type="dxa"/>
            <w:gridSpan w:val="3"/>
            <w:tcBorders>
              <w:top w:val="single" w:sz="2" w:space="0" w:color="auto"/>
            </w:tcBorders>
            <w:vAlign w:val="center"/>
          </w:tcPr>
          <w:p w14:paraId="1106A2A2" w14:textId="7096DD07" w:rsidR="00776EB5" w:rsidRPr="00872D9B" w:rsidRDefault="00E65A4E" w:rsidP="007A23DF">
            <w:pPr>
              <w:pStyle w:val="afc"/>
              <w:ind w:left="281" w:rightChars="84" w:right="185"/>
              <w:rPr>
                <w:rFonts w:ascii="仿宋" w:eastAsia="仿宋" w:hAnsi="仿宋" w:cs="Times New Roman"/>
                <w:iCs/>
                <w:kern w:val="2"/>
                <w:sz w:val="22"/>
                <w:szCs w:val="22"/>
                <w:lang w:bidi="en-US"/>
              </w:rPr>
            </w:pPr>
            <w:r w:rsidRPr="00872D9B">
              <w:rPr>
                <w:rFonts w:ascii="仿宋" w:eastAsia="仿宋" w:hAnsi="仿宋" w:cs="Times New Roman" w:hint="eastAsia"/>
                <w:iCs/>
                <w:kern w:val="2"/>
                <w:sz w:val="22"/>
                <w:szCs w:val="22"/>
                <w:lang w:bidi="en-US"/>
              </w:rPr>
              <w:t>1.</w:t>
            </w:r>
            <w:r w:rsidR="007B695A" w:rsidRPr="00872D9B">
              <w:rPr>
                <w:rFonts w:ascii="仿宋" w:eastAsia="仿宋" w:hAnsi="仿宋" w:cs="Times New Roman" w:hint="eastAsia"/>
                <w:iCs/>
                <w:kern w:val="2"/>
                <w:sz w:val="22"/>
                <w:szCs w:val="22"/>
                <w:lang w:bidi="en-US"/>
              </w:rPr>
              <w:t>投标人</w:t>
            </w:r>
            <w:r w:rsidR="00776EB5" w:rsidRPr="00872D9B">
              <w:rPr>
                <w:rFonts w:ascii="仿宋" w:eastAsia="仿宋" w:hAnsi="仿宋" w:cs="Times New Roman" w:hint="eastAsia"/>
                <w:iCs/>
                <w:kern w:val="2"/>
                <w:sz w:val="22"/>
                <w:szCs w:val="22"/>
                <w:lang w:bidi="en-US"/>
              </w:rPr>
              <w:t>需准备全流程所必需的硬件设备包括电脑（版本 win7 64位及以上）、麦克风、摄像头、CA证书等。建议使用同一台电脑完成投标、评标相关事宜，推荐安装 chrome 浏览器，且解密CA必须和加密CA为同一把。</w:t>
            </w:r>
          </w:p>
          <w:p w14:paraId="4699DEAB" w14:textId="77777777" w:rsidR="00776EB5" w:rsidRPr="00872D9B" w:rsidRDefault="00776EB5" w:rsidP="00776EB5">
            <w:pPr>
              <w:pStyle w:val="afc"/>
              <w:ind w:leftChars="127" w:left="279" w:rightChars="84" w:right="185" w:firstLine="2"/>
              <w:rPr>
                <w:rFonts w:ascii="仿宋" w:eastAsia="仿宋" w:hAnsi="仿宋" w:cs="Times New Roman"/>
                <w:iCs/>
                <w:kern w:val="2"/>
                <w:sz w:val="22"/>
                <w:szCs w:val="22"/>
                <w:lang w:bidi="en-US"/>
              </w:rPr>
            </w:pPr>
            <w:r w:rsidRPr="00872D9B">
              <w:rPr>
                <w:rFonts w:ascii="仿宋" w:eastAsia="仿宋" w:hAnsi="仿宋" w:cs="Times New Roman" w:hint="eastAsia"/>
                <w:iCs/>
                <w:kern w:val="2"/>
                <w:sz w:val="22"/>
                <w:szCs w:val="22"/>
                <w:lang w:bidi="en-US"/>
              </w:rPr>
              <w:t>2.政府采购云平台供应商注册地址：</w:t>
            </w:r>
          </w:p>
          <w:p w14:paraId="158C9E34" w14:textId="18001A58" w:rsidR="00776EB5" w:rsidRPr="00D135FF" w:rsidRDefault="00776EB5" w:rsidP="00776EB5">
            <w:pPr>
              <w:ind w:leftChars="127" w:left="279" w:rightChars="84" w:right="185" w:firstLine="2"/>
              <w:rPr>
                <w:rFonts w:ascii="仿宋" w:eastAsia="仿宋" w:hAnsi="仿宋"/>
                <w:i w:val="0"/>
                <w:color w:val="auto"/>
                <w:lang w:eastAsia="zh-CN"/>
              </w:rPr>
            </w:pPr>
            <w:r w:rsidRPr="00872D9B">
              <w:rPr>
                <w:rFonts w:ascii="仿宋" w:eastAsia="仿宋" w:hAnsi="仿宋" w:hint="eastAsia"/>
                <w:i w:val="0"/>
                <w:color w:val="auto"/>
                <w:lang w:eastAsia="zh-CN"/>
              </w:rPr>
              <w:t>https://middle.zcygov.cn/v-settle-front/registry?settleCategory=1&amp;entranceType=119&amp;utm=a0017.b1347.cl50.3.c0de9400b91b11eb870ad7da87d69c97</w:t>
            </w:r>
          </w:p>
        </w:tc>
      </w:tr>
    </w:tbl>
    <w:p w14:paraId="2E8A166C" w14:textId="77777777" w:rsidR="002D46FB" w:rsidRPr="00D135FF" w:rsidRDefault="005E2480">
      <w:pPr>
        <w:pStyle w:val="20"/>
        <w:rPr>
          <w:i w:val="0"/>
          <w:color w:val="auto"/>
          <w:lang w:eastAsia="zh-CN"/>
        </w:rPr>
      </w:pPr>
      <w:r w:rsidRPr="00D135FF">
        <w:rPr>
          <w:i w:val="0"/>
          <w:color w:val="auto"/>
          <w:lang w:eastAsia="zh-CN"/>
        </w:rPr>
        <w:br w:type="page"/>
      </w:r>
      <w:bookmarkStart w:id="26" w:name="_Toc524910111"/>
      <w:bookmarkStart w:id="27" w:name="_Toc468346352"/>
      <w:bookmarkStart w:id="28" w:name="_Toc395625017"/>
      <w:bookmarkStart w:id="29" w:name="_Toc468331061"/>
      <w:bookmarkStart w:id="30" w:name="_Toc511558613"/>
      <w:bookmarkStart w:id="31" w:name="_Toc468330935"/>
      <w:bookmarkStart w:id="32" w:name="_Toc73117230"/>
      <w:r w:rsidRPr="00D135FF">
        <w:rPr>
          <w:rFonts w:hint="eastAsia"/>
          <w:i w:val="0"/>
          <w:color w:val="auto"/>
          <w:lang w:eastAsia="zh-CN"/>
        </w:rPr>
        <w:lastRenderedPageBreak/>
        <w:t>二、总则</w:t>
      </w:r>
      <w:bookmarkEnd w:id="26"/>
      <w:bookmarkEnd w:id="27"/>
      <w:bookmarkEnd w:id="28"/>
      <w:bookmarkEnd w:id="29"/>
      <w:bookmarkEnd w:id="30"/>
      <w:bookmarkEnd w:id="31"/>
      <w:bookmarkEnd w:id="32"/>
    </w:p>
    <w:p w14:paraId="028AF060" w14:textId="77777777" w:rsidR="002D46FB" w:rsidRPr="00D135FF" w:rsidRDefault="005E2480">
      <w:pPr>
        <w:pStyle w:val="30"/>
        <w:spacing w:line="360" w:lineRule="auto"/>
        <w:rPr>
          <w:rFonts w:ascii="仿宋" w:hAnsi="仿宋"/>
          <w:i w:val="0"/>
          <w:color w:val="auto"/>
          <w:lang w:eastAsia="zh-CN"/>
        </w:rPr>
      </w:pPr>
      <w:bookmarkStart w:id="33" w:name="_Toc217446034"/>
      <w:bookmarkStart w:id="34" w:name="_Toc511558614"/>
      <w:bookmarkStart w:id="35" w:name="_Toc468640261"/>
      <w:bookmarkStart w:id="36" w:name="_Toc395625018"/>
      <w:bookmarkStart w:id="37" w:name="_Toc505762707"/>
      <w:bookmarkStart w:id="38" w:name="_Toc468654118"/>
      <w:bookmarkStart w:id="39" w:name="_Toc468330936"/>
      <w:bookmarkStart w:id="40" w:name="_Toc468331062"/>
      <w:bookmarkStart w:id="41" w:name="_Toc468633928"/>
      <w:bookmarkStart w:id="42" w:name="_Toc468641477"/>
      <w:bookmarkStart w:id="43" w:name="_Toc468320430"/>
      <w:bookmarkStart w:id="44" w:name="_Toc468346353"/>
      <w:bookmarkStart w:id="45" w:name="_Toc497752207"/>
      <w:bookmarkStart w:id="46" w:name="_Toc468640356"/>
      <w:r w:rsidRPr="00D135FF">
        <w:rPr>
          <w:rFonts w:ascii="仿宋" w:hAnsi="仿宋" w:hint="eastAsia"/>
          <w:i w:val="0"/>
          <w:color w:val="auto"/>
          <w:lang w:eastAsia="zh-CN"/>
        </w:rPr>
        <w:t>1、适用范围</w:t>
      </w:r>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7343CC3" w14:textId="77777777" w:rsidR="002D46FB" w:rsidRPr="00D135FF" w:rsidRDefault="005E2480">
      <w:pPr>
        <w:spacing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w:t>
      </w:r>
      <w:r w:rsidRPr="00D135FF">
        <w:rPr>
          <w:rFonts w:ascii="仿宋" w:eastAsia="仿宋" w:hAnsi="仿宋" w:cs="Marigold"/>
          <w:i w:val="0"/>
          <w:color w:val="auto"/>
          <w:sz w:val="24"/>
          <w:szCs w:val="24"/>
          <w:lang w:eastAsia="zh-CN"/>
        </w:rPr>
        <w:t>.</w:t>
      </w:r>
      <w:r w:rsidRPr="00D135FF">
        <w:rPr>
          <w:rFonts w:ascii="仿宋" w:eastAsia="仿宋" w:hAnsi="仿宋" w:cs="Marigold" w:hint="eastAsia"/>
          <w:i w:val="0"/>
          <w:color w:val="auto"/>
          <w:sz w:val="24"/>
          <w:szCs w:val="24"/>
          <w:lang w:eastAsia="zh-CN"/>
        </w:rPr>
        <w:t>1本招标文件仅适用于本次公开招标的采购项目。</w:t>
      </w:r>
    </w:p>
    <w:p w14:paraId="1A0BCCED" w14:textId="77777777" w:rsidR="002D46FB" w:rsidRPr="00D135FF" w:rsidRDefault="005E2480">
      <w:pPr>
        <w:pStyle w:val="30"/>
        <w:spacing w:line="360" w:lineRule="auto"/>
        <w:rPr>
          <w:rFonts w:ascii="仿宋" w:hAnsi="仿宋"/>
          <w:i w:val="0"/>
          <w:color w:val="auto"/>
          <w:lang w:eastAsia="zh-CN"/>
        </w:rPr>
      </w:pPr>
      <w:bookmarkStart w:id="47" w:name="_Toc217446035"/>
      <w:bookmarkStart w:id="48" w:name="_Toc468640262"/>
      <w:bookmarkStart w:id="49" w:name="_Toc468346354"/>
      <w:bookmarkStart w:id="50" w:name="_Toc468320431"/>
      <w:bookmarkStart w:id="51" w:name="_Toc468641478"/>
      <w:bookmarkStart w:id="52" w:name="_Toc505762708"/>
      <w:bookmarkStart w:id="53" w:name="_Toc468633929"/>
      <w:bookmarkStart w:id="54" w:name="_Toc468330937"/>
      <w:bookmarkStart w:id="55" w:name="_Toc468331063"/>
      <w:bookmarkStart w:id="56" w:name="_Toc497752208"/>
      <w:bookmarkStart w:id="57" w:name="_Toc468654119"/>
      <w:bookmarkStart w:id="58" w:name="_Toc395625019"/>
      <w:bookmarkStart w:id="59" w:name="_Toc468640357"/>
      <w:bookmarkStart w:id="60" w:name="_Toc511558615"/>
      <w:r w:rsidRPr="00D135FF">
        <w:rPr>
          <w:rFonts w:ascii="仿宋" w:hAnsi="仿宋" w:hint="eastAsia"/>
          <w:i w:val="0"/>
          <w:color w:val="auto"/>
          <w:lang w:eastAsia="zh-CN"/>
        </w:rPr>
        <w:t>2、有关定义</w:t>
      </w:r>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51C16089" w14:textId="37CEBDA5" w:rsidR="002D46FB" w:rsidRPr="00D135FF"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w:t>
      </w:r>
      <w:r w:rsidRPr="00D135FF">
        <w:rPr>
          <w:rFonts w:ascii="仿宋" w:eastAsia="仿宋" w:hAnsi="仿宋" w:cs="Marigold"/>
          <w:i w:val="0"/>
          <w:color w:val="auto"/>
          <w:sz w:val="24"/>
          <w:szCs w:val="24"/>
          <w:lang w:eastAsia="zh-CN"/>
        </w:rPr>
        <w:t>.</w:t>
      </w:r>
      <w:r w:rsidRPr="00D135FF">
        <w:rPr>
          <w:rFonts w:ascii="仿宋" w:eastAsia="仿宋" w:hAnsi="仿宋" w:cs="Marigold" w:hint="eastAsia"/>
          <w:i w:val="0"/>
          <w:color w:val="auto"/>
          <w:sz w:val="24"/>
          <w:szCs w:val="24"/>
          <w:lang w:eastAsia="zh-CN"/>
        </w:rPr>
        <w:t>1 “采购人”系指依法进行政府采购的国家机关、事业单位、团体组织。本次招标的采购人是</w:t>
      </w:r>
      <w:r w:rsidR="00EE687D" w:rsidRPr="00825301">
        <w:rPr>
          <w:rFonts w:ascii="仿宋" w:eastAsia="仿宋" w:hAnsi="仿宋" w:hint="eastAsia"/>
          <w:b/>
          <w:i w:val="0"/>
          <w:color w:val="auto"/>
          <w:sz w:val="24"/>
          <w:u w:val="single"/>
          <w:lang w:eastAsia="zh-CN"/>
        </w:rPr>
        <w:t>天府农业博览园乡村振兴研究院</w:t>
      </w:r>
      <w:r w:rsidRPr="00D135FF">
        <w:rPr>
          <w:rFonts w:ascii="仿宋" w:eastAsia="仿宋" w:hAnsi="仿宋" w:cs="Marigold" w:hint="eastAsia"/>
          <w:i w:val="0"/>
          <w:color w:val="auto"/>
          <w:sz w:val="24"/>
          <w:szCs w:val="24"/>
          <w:lang w:eastAsia="zh-CN"/>
        </w:rPr>
        <w:t>。</w:t>
      </w:r>
    </w:p>
    <w:p w14:paraId="02A149B4" w14:textId="77777777" w:rsidR="002D46FB" w:rsidRPr="00D135FF"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w:t>
      </w:r>
      <w:r w:rsidRPr="00D135FF">
        <w:rPr>
          <w:rFonts w:ascii="仿宋" w:eastAsia="仿宋" w:hAnsi="仿宋" w:cs="Marigold"/>
          <w:i w:val="0"/>
          <w:color w:val="auto"/>
          <w:sz w:val="24"/>
          <w:szCs w:val="24"/>
          <w:lang w:eastAsia="zh-CN"/>
        </w:rPr>
        <w:t>.</w:t>
      </w:r>
      <w:r w:rsidRPr="00D135FF">
        <w:rPr>
          <w:rFonts w:ascii="仿宋" w:eastAsia="仿宋" w:hAnsi="仿宋" w:cs="Marigold" w:hint="eastAsia"/>
          <w:i w:val="0"/>
          <w:color w:val="auto"/>
          <w:sz w:val="24"/>
          <w:szCs w:val="24"/>
          <w:lang w:eastAsia="zh-CN"/>
        </w:rPr>
        <w:t>2 “采购代理机构”系指根据采购人的委托依法办理招标事宜的采购机构。本次招标的采购代理机构是</w:t>
      </w:r>
      <w:r w:rsidRPr="00400033">
        <w:rPr>
          <w:rFonts w:ascii="仿宋" w:eastAsia="仿宋" w:hAnsi="仿宋" w:cs="Marigold" w:hint="eastAsia"/>
          <w:b/>
          <w:i w:val="0"/>
          <w:color w:val="auto"/>
          <w:sz w:val="24"/>
          <w:szCs w:val="24"/>
          <w:u w:val="single"/>
          <w:lang w:eastAsia="zh-CN"/>
        </w:rPr>
        <w:t>四川采易通招标代理有限公司</w:t>
      </w:r>
      <w:r w:rsidRPr="00D135FF">
        <w:rPr>
          <w:rFonts w:ascii="仿宋" w:eastAsia="仿宋" w:hAnsi="仿宋" w:cs="Marigold" w:hint="eastAsia"/>
          <w:i w:val="0"/>
          <w:color w:val="auto"/>
          <w:sz w:val="24"/>
          <w:szCs w:val="24"/>
          <w:lang w:eastAsia="zh-CN"/>
        </w:rPr>
        <w:t>。</w:t>
      </w:r>
    </w:p>
    <w:p w14:paraId="00954161" w14:textId="77777777" w:rsidR="002D46FB" w:rsidRPr="00D135FF"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2.3 “招标采购单位”系指“采购人”和“采购代理机构”的统称。</w:t>
      </w:r>
    </w:p>
    <w:p w14:paraId="78F9E88D" w14:textId="77777777" w:rsidR="002D46FB" w:rsidRPr="00D135FF" w:rsidRDefault="005E2480">
      <w:pPr>
        <w:spacing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w:t>
      </w:r>
      <w:r w:rsidRPr="00D135FF">
        <w:rPr>
          <w:rFonts w:ascii="仿宋" w:eastAsia="仿宋" w:hAnsi="仿宋" w:cs="Marigold"/>
          <w:i w:val="0"/>
          <w:color w:val="auto"/>
          <w:sz w:val="24"/>
          <w:szCs w:val="24"/>
          <w:lang w:eastAsia="zh-CN"/>
        </w:rPr>
        <w:t>.</w:t>
      </w:r>
      <w:r w:rsidRPr="00D135FF">
        <w:rPr>
          <w:rFonts w:ascii="仿宋" w:eastAsia="仿宋" w:hAnsi="仿宋" w:cs="Marigold" w:hint="eastAsia"/>
          <w:i w:val="0"/>
          <w:color w:val="auto"/>
          <w:sz w:val="24"/>
          <w:szCs w:val="24"/>
          <w:lang w:eastAsia="zh-CN"/>
        </w:rPr>
        <w:t xml:space="preserve">4 </w:t>
      </w:r>
      <w:r w:rsidR="004767A6" w:rsidRPr="004767A6">
        <w:rPr>
          <w:rFonts w:ascii="仿宋" w:eastAsia="仿宋" w:hAnsi="仿宋" w:cs="Marigold" w:hint="eastAsia"/>
          <w:i w:val="0"/>
          <w:color w:val="auto"/>
          <w:sz w:val="24"/>
          <w:szCs w:val="24"/>
          <w:lang w:eastAsia="zh-CN"/>
        </w:rPr>
        <w:t>“投标人”系指按招标文件要求的获取方式获取了招标文件拟参加投标和向采购人提供货物或服务的</w:t>
      </w:r>
      <w:r w:rsidR="00A94425">
        <w:rPr>
          <w:rFonts w:ascii="仿宋" w:eastAsia="仿宋" w:hAnsi="仿宋" w:cs="Marigold" w:hint="eastAsia"/>
          <w:i w:val="0"/>
          <w:color w:val="auto"/>
          <w:sz w:val="24"/>
          <w:szCs w:val="24"/>
          <w:lang w:eastAsia="zh-CN"/>
        </w:rPr>
        <w:t>供应商</w:t>
      </w:r>
      <w:r w:rsidR="004767A6" w:rsidRPr="004767A6">
        <w:rPr>
          <w:rFonts w:ascii="仿宋" w:eastAsia="仿宋" w:hAnsi="仿宋" w:cs="Marigold" w:hint="eastAsia"/>
          <w:i w:val="0"/>
          <w:color w:val="auto"/>
          <w:sz w:val="24"/>
          <w:szCs w:val="24"/>
          <w:lang w:eastAsia="zh-CN"/>
        </w:rPr>
        <w:t>。</w:t>
      </w:r>
    </w:p>
    <w:p w14:paraId="265B508B" w14:textId="77777777" w:rsidR="002D46FB" w:rsidRPr="00D135FF" w:rsidRDefault="005E2480">
      <w:pPr>
        <w:pStyle w:val="30"/>
        <w:spacing w:line="360" w:lineRule="auto"/>
        <w:rPr>
          <w:rFonts w:ascii="仿宋" w:hAnsi="仿宋" w:cs="Marigold"/>
          <w:i w:val="0"/>
          <w:color w:val="auto"/>
          <w:lang w:eastAsia="zh-CN"/>
        </w:rPr>
      </w:pPr>
      <w:bookmarkStart w:id="61" w:name="_Toc468330938"/>
      <w:bookmarkStart w:id="62" w:name="_Toc468654120"/>
      <w:bookmarkStart w:id="63" w:name="_Toc183682344"/>
      <w:bookmarkStart w:id="64" w:name="_Toc217390843"/>
      <w:bookmarkStart w:id="65" w:name="_Toc468320432"/>
      <w:bookmarkStart w:id="66" w:name="_Toc468640263"/>
      <w:bookmarkStart w:id="67" w:name="_Toc468331064"/>
      <w:bookmarkStart w:id="68" w:name="_Toc468641479"/>
      <w:bookmarkStart w:id="69" w:name="_Toc468346355"/>
      <w:bookmarkStart w:id="70" w:name="_Toc395625020"/>
      <w:bookmarkStart w:id="71" w:name="_Toc217446036"/>
      <w:bookmarkStart w:id="72" w:name="_Toc183582207"/>
      <w:bookmarkStart w:id="73" w:name="_Toc468633930"/>
      <w:bookmarkStart w:id="74" w:name="_Toc468640358"/>
      <w:bookmarkStart w:id="75" w:name="_Toc497752209"/>
      <w:bookmarkStart w:id="76" w:name="_Toc505762709"/>
      <w:bookmarkStart w:id="77" w:name="_Toc511558616"/>
      <w:r w:rsidRPr="00D135FF">
        <w:rPr>
          <w:rFonts w:ascii="仿宋" w:hAnsi="仿宋" w:hint="eastAsia"/>
          <w:i w:val="0"/>
          <w:color w:val="auto"/>
          <w:lang w:eastAsia="zh-CN"/>
        </w:rPr>
        <w:t>3、合格的</w:t>
      </w:r>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D135FF">
        <w:rPr>
          <w:rFonts w:ascii="仿宋" w:hAnsi="仿宋" w:cs="Marigold" w:hint="eastAsia"/>
          <w:i w:val="0"/>
          <w:color w:val="auto"/>
          <w:lang w:eastAsia="zh-CN"/>
        </w:rPr>
        <w:t>投标人</w:t>
      </w:r>
      <w:bookmarkEnd w:id="75"/>
      <w:bookmarkEnd w:id="76"/>
      <w:bookmarkEnd w:id="77"/>
      <w:r w:rsidRPr="00D135FF">
        <w:rPr>
          <w:rFonts w:ascii="仿宋" w:hAnsi="仿宋" w:cs="Marigold" w:hint="eastAsia"/>
          <w:i w:val="0"/>
          <w:color w:val="auto"/>
          <w:lang w:eastAsia="zh-CN"/>
        </w:rPr>
        <w:t>（实质性要求）</w:t>
      </w:r>
    </w:p>
    <w:p w14:paraId="182DBDBD" w14:textId="77777777" w:rsidR="002D46FB" w:rsidRPr="00D135FF" w:rsidRDefault="005E2480">
      <w:pPr>
        <w:tabs>
          <w:tab w:val="left" w:pos="7665"/>
        </w:tabs>
        <w:spacing w:after="120" w:line="360" w:lineRule="auto"/>
        <w:ind w:firstLine="426"/>
        <w:rPr>
          <w:rFonts w:ascii="仿宋" w:eastAsia="仿宋" w:hAnsi="仿宋" w:cs="Marigold"/>
          <w:i w:val="0"/>
          <w:color w:val="auto"/>
          <w:spacing w:val="-4"/>
          <w:sz w:val="24"/>
          <w:szCs w:val="24"/>
          <w:lang w:eastAsia="zh-CN"/>
        </w:rPr>
      </w:pPr>
      <w:r w:rsidRPr="00D135FF">
        <w:rPr>
          <w:rFonts w:ascii="仿宋" w:eastAsia="仿宋" w:hAnsi="仿宋" w:cs="Marigold" w:hint="eastAsia"/>
          <w:i w:val="0"/>
          <w:color w:val="auto"/>
          <w:sz w:val="24"/>
          <w:szCs w:val="24"/>
          <w:lang w:eastAsia="zh-CN"/>
        </w:rPr>
        <w:t>3.1本招标文件“投标邀请”第五条规定的条件</w:t>
      </w:r>
      <w:r w:rsidRPr="00D135FF">
        <w:rPr>
          <w:rFonts w:ascii="仿宋" w:eastAsia="仿宋" w:hAnsi="仿宋" w:cs="Marigold" w:hint="eastAsia"/>
          <w:i w:val="0"/>
          <w:color w:val="auto"/>
          <w:spacing w:val="-4"/>
          <w:sz w:val="24"/>
          <w:szCs w:val="24"/>
          <w:lang w:eastAsia="zh-CN"/>
        </w:rPr>
        <w:t>；</w:t>
      </w:r>
    </w:p>
    <w:p w14:paraId="2DD4BBF3" w14:textId="77777777" w:rsidR="002D46FB" w:rsidRPr="00D135FF" w:rsidRDefault="005E2480" w:rsidP="00D30619">
      <w:pPr>
        <w:tabs>
          <w:tab w:val="left" w:pos="7665"/>
        </w:tabs>
        <w:spacing w:after="120" w:line="360" w:lineRule="auto"/>
        <w:ind w:firstLineChars="177" w:firstLine="425"/>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3.2遵守国家有关的法律、法规、规章和其他政策制度；</w:t>
      </w:r>
    </w:p>
    <w:p w14:paraId="553B2D45" w14:textId="77777777" w:rsidR="002D46FB" w:rsidRPr="00D135FF" w:rsidRDefault="005E2480" w:rsidP="00D30619">
      <w:pPr>
        <w:tabs>
          <w:tab w:val="left" w:pos="7665"/>
        </w:tabs>
        <w:spacing w:after="120" w:line="360" w:lineRule="auto"/>
        <w:ind w:firstLineChars="177" w:firstLine="425"/>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3.3</w:t>
      </w:r>
      <w:r w:rsidR="00EA3227" w:rsidRPr="00EA3227">
        <w:rPr>
          <w:rFonts w:ascii="仿宋" w:eastAsia="仿宋" w:hAnsi="仿宋" w:cs="Marigold" w:hint="eastAsia"/>
          <w:i w:val="0"/>
          <w:color w:val="auto"/>
          <w:sz w:val="24"/>
          <w:szCs w:val="24"/>
          <w:lang w:eastAsia="zh-CN"/>
        </w:rPr>
        <w:t>按照招标文件要求向采购代理机构获取了招标文件并登记备案。</w:t>
      </w:r>
    </w:p>
    <w:p w14:paraId="5A44A1A8" w14:textId="77777777" w:rsidR="002D46FB" w:rsidRPr="00D135FF" w:rsidRDefault="005E2480">
      <w:pPr>
        <w:pStyle w:val="30"/>
        <w:spacing w:line="360" w:lineRule="auto"/>
        <w:rPr>
          <w:rFonts w:ascii="仿宋" w:hAnsi="仿宋"/>
          <w:i w:val="0"/>
          <w:color w:val="auto"/>
          <w:lang w:eastAsia="zh-CN"/>
        </w:rPr>
      </w:pPr>
      <w:bookmarkStart w:id="78" w:name="_Toc511558617"/>
      <w:bookmarkStart w:id="79" w:name="_Toc217446037"/>
      <w:bookmarkStart w:id="80" w:name="_Toc468320434"/>
      <w:bookmarkStart w:id="81" w:name="_Toc505762710"/>
      <w:bookmarkStart w:id="82" w:name="_Toc468641481"/>
      <w:bookmarkStart w:id="83" w:name="_Toc468633932"/>
      <w:bookmarkStart w:id="84" w:name="_Toc468640360"/>
      <w:bookmarkStart w:id="85" w:name="_Toc468330940"/>
      <w:bookmarkStart w:id="86" w:name="_Toc468640265"/>
      <w:bookmarkStart w:id="87" w:name="_Toc468654122"/>
      <w:bookmarkStart w:id="88" w:name="_Toc183682345"/>
      <w:bookmarkStart w:id="89" w:name="_Toc468331066"/>
      <w:bookmarkStart w:id="90" w:name="_Toc183582208"/>
      <w:bookmarkStart w:id="91" w:name="_Toc497752210"/>
      <w:bookmarkStart w:id="92" w:name="_Toc468346357"/>
      <w:bookmarkStart w:id="93" w:name="_Toc308164787"/>
      <w:r w:rsidRPr="00D135FF">
        <w:rPr>
          <w:rFonts w:ascii="仿宋" w:hAnsi="仿宋" w:hint="eastAsia"/>
          <w:i w:val="0"/>
          <w:color w:val="auto"/>
          <w:lang w:eastAsia="zh-CN"/>
        </w:rPr>
        <w:t>4、投标费用</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D135FF">
        <w:rPr>
          <w:rFonts w:ascii="仿宋" w:hAnsi="仿宋" w:hint="eastAsia"/>
          <w:i w:val="0"/>
          <w:color w:val="auto"/>
          <w:lang w:eastAsia="zh-CN"/>
        </w:rPr>
        <w:t>（实质性要求）</w:t>
      </w:r>
    </w:p>
    <w:p w14:paraId="15FA91F6" w14:textId="77777777" w:rsidR="002D46FB" w:rsidRPr="00D135FF" w:rsidRDefault="005E2480">
      <w:pPr>
        <w:tabs>
          <w:tab w:val="left" w:pos="7665"/>
        </w:tabs>
        <w:spacing w:line="360" w:lineRule="auto"/>
        <w:ind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4.1投标人参加投标的有关费用由投标人自行承担。不论投标的结果如何，招标采购单位均无义务和责任承担这些费用。</w:t>
      </w:r>
    </w:p>
    <w:p w14:paraId="48BE3B5F" w14:textId="77777777" w:rsidR="002D46FB" w:rsidRPr="00D135FF" w:rsidRDefault="005E2480">
      <w:pPr>
        <w:pStyle w:val="30"/>
        <w:rPr>
          <w:rFonts w:ascii="仿宋" w:hAnsi="仿宋"/>
          <w:i w:val="0"/>
          <w:color w:val="auto"/>
          <w:lang w:eastAsia="zh-CN"/>
        </w:rPr>
      </w:pPr>
      <w:bookmarkStart w:id="94" w:name="_Toc468641482"/>
      <w:bookmarkStart w:id="95" w:name="_Toc497752211"/>
      <w:bookmarkStart w:id="96" w:name="_Toc468330941"/>
      <w:bookmarkStart w:id="97" w:name="_Toc468331067"/>
      <w:bookmarkStart w:id="98" w:name="_Toc468640266"/>
      <w:bookmarkStart w:id="99" w:name="_Toc468346358"/>
      <w:bookmarkStart w:id="100" w:name="_Toc468654123"/>
      <w:bookmarkStart w:id="101" w:name="_Toc505762711"/>
      <w:bookmarkStart w:id="102" w:name="_Toc468640361"/>
      <w:bookmarkStart w:id="103" w:name="_Toc468320435"/>
      <w:bookmarkStart w:id="104" w:name="_Toc468633933"/>
      <w:bookmarkStart w:id="105" w:name="_Toc511558618"/>
      <w:r w:rsidRPr="00D135FF">
        <w:rPr>
          <w:rFonts w:ascii="仿宋" w:hAnsi="仿宋" w:hint="eastAsia"/>
          <w:i w:val="0"/>
          <w:color w:val="auto"/>
          <w:lang w:eastAsia="zh-CN"/>
        </w:rPr>
        <w:t>5、充分、公平竞争保障措施</w:t>
      </w:r>
      <w:bookmarkEnd w:id="94"/>
      <w:bookmarkEnd w:id="95"/>
      <w:bookmarkEnd w:id="96"/>
      <w:bookmarkEnd w:id="97"/>
      <w:bookmarkEnd w:id="98"/>
      <w:bookmarkEnd w:id="99"/>
      <w:bookmarkEnd w:id="100"/>
      <w:bookmarkEnd w:id="101"/>
      <w:bookmarkEnd w:id="102"/>
      <w:bookmarkEnd w:id="103"/>
      <w:bookmarkEnd w:id="104"/>
      <w:bookmarkEnd w:id="105"/>
      <w:r w:rsidRPr="00D135FF">
        <w:rPr>
          <w:rFonts w:ascii="仿宋" w:hAnsi="仿宋" w:cs="Marigold" w:hint="eastAsia"/>
          <w:i w:val="0"/>
          <w:color w:val="auto"/>
          <w:lang w:eastAsia="zh-CN"/>
        </w:rPr>
        <w:t>（实质性要求）</w:t>
      </w:r>
    </w:p>
    <w:p w14:paraId="44F87D69" w14:textId="77777777" w:rsidR="002D46FB" w:rsidRPr="00D135FF" w:rsidRDefault="005E2480">
      <w:pPr>
        <w:adjustRightInd w:val="0"/>
        <w:spacing w:after="120" w:line="360" w:lineRule="auto"/>
        <w:ind w:firstLineChars="200" w:firstLine="480"/>
        <w:textAlignment w:val="baseline"/>
        <w:rPr>
          <w:rFonts w:ascii="仿宋" w:eastAsia="仿宋" w:hAnsi="仿宋" w:cs="Marigold"/>
          <w:i w:val="0"/>
          <w:color w:val="auto"/>
          <w:kern w:val="0"/>
          <w:sz w:val="24"/>
          <w:szCs w:val="24"/>
          <w:lang w:eastAsia="zh-CN"/>
        </w:rPr>
      </w:pPr>
      <w:r w:rsidRPr="00D135FF">
        <w:rPr>
          <w:rFonts w:ascii="仿宋" w:eastAsia="仿宋" w:hAnsi="仿宋" w:cs="Marigold" w:hint="eastAsia"/>
          <w:i w:val="0"/>
          <w:color w:val="auto"/>
          <w:kern w:val="0"/>
          <w:sz w:val="24"/>
          <w:szCs w:val="24"/>
          <w:lang w:eastAsia="zh-CN"/>
        </w:rPr>
        <w:t>5.1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w:t>
      </w:r>
      <w:r w:rsidRPr="00D135FF">
        <w:rPr>
          <w:rFonts w:ascii="仿宋" w:eastAsia="仿宋" w:hAnsi="仿宋" w:cs="Marigold" w:hint="eastAsia"/>
          <w:i w:val="0"/>
          <w:color w:val="auto"/>
          <w:kern w:val="0"/>
          <w:sz w:val="24"/>
          <w:szCs w:val="24"/>
          <w:lang w:eastAsia="zh-CN"/>
        </w:rPr>
        <w:lastRenderedPageBreak/>
        <w:t>一个参加评标的投标人，招标文件未规定的采取随机抽取方式确定，其他投标无效。</w:t>
      </w:r>
    </w:p>
    <w:p w14:paraId="0BEFED14" w14:textId="77777777" w:rsidR="002D46FB" w:rsidRPr="00D135FF" w:rsidRDefault="005E2480">
      <w:pPr>
        <w:adjustRightInd w:val="0"/>
        <w:spacing w:after="120" w:line="360" w:lineRule="auto"/>
        <w:ind w:firstLineChars="200" w:firstLine="480"/>
        <w:textAlignment w:val="baseline"/>
        <w:rPr>
          <w:rFonts w:ascii="仿宋" w:eastAsia="仿宋" w:hAnsi="仿宋" w:cs="Marigold"/>
          <w:i w:val="0"/>
          <w:color w:val="auto"/>
          <w:kern w:val="0"/>
          <w:sz w:val="24"/>
          <w:szCs w:val="24"/>
          <w:lang w:eastAsia="zh-CN"/>
        </w:rPr>
      </w:pPr>
      <w:r w:rsidRPr="00D135FF">
        <w:rPr>
          <w:rFonts w:ascii="仿宋" w:eastAsia="仿宋" w:hAnsi="仿宋" w:cs="Marigold" w:hint="eastAsia"/>
          <w:i w:val="0"/>
          <w:color w:val="auto"/>
          <w:kern w:val="0"/>
          <w:sz w:val="24"/>
          <w:szCs w:val="24"/>
          <w:lang w:eastAsia="zh-CN"/>
        </w:rPr>
        <w:t>5.2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E66DA22" w14:textId="77777777" w:rsidR="002D46FB" w:rsidRPr="00D135FF" w:rsidRDefault="005E2480">
      <w:pPr>
        <w:adjustRightInd w:val="0"/>
        <w:spacing w:after="120" w:line="360" w:lineRule="auto"/>
        <w:ind w:firstLineChars="200" w:firstLine="480"/>
        <w:textAlignment w:val="baseline"/>
        <w:rPr>
          <w:rFonts w:ascii="仿宋" w:eastAsia="仿宋" w:hAnsi="仿宋" w:cs="Marigold"/>
          <w:i w:val="0"/>
          <w:color w:val="auto"/>
          <w:kern w:val="0"/>
          <w:sz w:val="24"/>
          <w:szCs w:val="24"/>
          <w:lang w:eastAsia="zh-CN"/>
        </w:rPr>
      </w:pPr>
      <w:r w:rsidRPr="00D135FF">
        <w:rPr>
          <w:rFonts w:ascii="仿宋" w:eastAsia="仿宋" w:hAnsi="仿宋" w:cs="Marigold" w:hint="eastAsia"/>
          <w:i w:val="0"/>
          <w:color w:val="auto"/>
          <w:kern w:val="0"/>
          <w:sz w:val="24"/>
          <w:szCs w:val="24"/>
          <w:lang w:eastAsia="zh-CN"/>
        </w:rPr>
        <w:t>5.3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1ACAF0DE" w14:textId="77777777" w:rsidR="002D46FB" w:rsidRPr="00D135FF" w:rsidRDefault="005E2480">
      <w:pPr>
        <w:adjustRightInd w:val="0"/>
        <w:spacing w:after="120" w:line="360" w:lineRule="auto"/>
        <w:ind w:firstLineChars="200" w:firstLine="480"/>
        <w:textAlignment w:val="baseline"/>
        <w:rPr>
          <w:rFonts w:ascii="仿宋" w:eastAsia="仿宋" w:hAnsi="仿宋" w:cs="Marigold"/>
          <w:i w:val="0"/>
          <w:color w:val="auto"/>
          <w:kern w:val="0"/>
          <w:sz w:val="24"/>
          <w:szCs w:val="24"/>
          <w:lang w:eastAsia="zh-CN"/>
        </w:rPr>
      </w:pPr>
      <w:r w:rsidRPr="00D135FF">
        <w:rPr>
          <w:rFonts w:ascii="仿宋" w:eastAsia="仿宋" w:hAnsi="仿宋" w:cs="Marigold" w:hint="eastAsia"/>
          <w:i w:val="0"/>
          <w:color w:val="auto"/>
          <w:kern w:val="0"/>
          <w:sz w:val="24"/>
          <w:szCs w:val="24"/>
          <w:lang w:eastAsia="zh-CN"/>
        </w:rPr>
        <w:t>5.4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14:paraId="7687360F" w14:textId="77777777" w:rsidR="002D46FB" w:rsidRPr="00D135FF" w:rsidRDefault="005E2480">
      <w:pPr>
        <w:spacing w:line="360" w:lineRule="auto"/>
        <w:ind w:firstLineChars="200" w:firstLine="480"/>
        <w:rPr>
          <w:rFonts w:ascii="仿宋" w:eastAsia="仿宋" w:hAnsi="仿宋" w:cs="Marigold"/>
          <w:i w:val="0"/>
          <w:color w:val="auto"/>
          <w:kern w:val="0"/>
          <w:sz w:val="24"/>
          <w:szCs w:val="24"/>
          <w:lang w:eastAsia="zh-CN"/>
        </w:rPr>
      </w:pPr>
      <w:r w:rsidRPr="00D135FF">
        <w:rPr>
          <w:rFonts w:ascii="仿宋" w:eastAsia="仿宋" w:hAnsi="仿宋" w:cs="Marigold" w:hint="eastAsia"/>
          <w:i w:val="0"/>
          <w:color w:val="auto"/>
          <w:kern w:val="0"/>
          <w:sz w:val="24"/>
          <w:szCs w:val="24"/>
          <w:lang w:eastAsia="zh-CN"/>
        </w:rPr>
        <w:t>5.5利害关系代理人处理。2家以上的供应商不得在同一合同项下的采购项目中，同时委托同一个自然人、同一家庭的人员、同一单位的人员作为其代理人，否则，其响应文件作为无效处理。</w:t>
      </w:r>
    </w:p>
    <w:p w14:paraId="3C31CD3E" w14:textId="77777777" w:rsidR="002D46FB" w:rsidRPr="00D135FF" w:rsidRDefault="005E2480">
      <w:pPr>
        <w:pStyle w:val="20"/>
        <w:rPr>
          <w:i w:val="0"/>
          <w:color w:val="auto"/>
          <w:lang w:eastAsia="zh-CN"/>
        </w:rPr>
      </w:pPr>
      <w:bookmarkStart w:id="106" w:name="_Toc524910112"/>
      <w:bookmarkStart w:id="107" w:name="_Toc511558619"/>
      <w:bookmarkStart w:id="108" w:name="_Toc73117231"/>
      <w:r w:rsidRPr="00D135FF">
        <w:rPr>
          <w:rFonts w:hint="eastAsia"/>
          <w:i w:val="0"/>
          <w:color w:val="auto"/>
          <w:lang w:eastAsia="zh-CN"/>
        </w:rPr>
        <w:t>三、招标文件</w:t>
      </w:r>
      <w:bookmarkEnd w:id="106"/>
      <w:bookmarkEnd w:id="107"/>
      <w:bookmarkEnd w:id="108"/>
    </w:p>
    <w:p w14:paraId="5D9B9DA9" w14:textId="77777777" w:rsidR="002D46FB" w:rsidRPr="00D135FF" w:rsidRDefault="005E2480">
      <w:pPr>
        <w:pStyle w:val="30"/>
        <w:spacing w:line="360" w:lineRule="auto"/>
        <w:rPr>
          <w:rFonts w:ascii="仿宋" w:hAnsi="仿宋"/>
          <w:i w:val="0"/>
          <w:color w:val="auto"/>
          <w:lang w:eastAsia="zh-CN"/>
        </w:rPr>
      </w:pPr>
      <w:bookmarkStart w:id="109" w:name="_Toc395625024"/>
      <w:bookmarkStart w:id="110" w:name="_Toc468331069"/>
      <w:bookmarkStart w:id="111" w:name="_Toc468320437"/>
      <w:bookmarkStart w:id="112" w:name="_Toc505762713"/>
      <w:bookmarkStart w:id="113" w:name="_Toc183682347"/>
      <w:bookmarkStart w:id="114" w:name="_Toc468346360"/>
      <w:bookmarkStart w:id="115" w:name="_Toc497752213"/>
      <w:bookmarkStart w:id="116" w:name="_Toc468654125"/>
      <w:bookmarkStart w:id="117" w:name="_Toc468641484"/>
      <w:bookmarkStart w:id="118" w:name="_Toc217446039"/>
      <w:bookmarkStart w:id="119" w:name="_Toc468640268"/>
      <w:bookmarkStart w:id="120" w:name="_Toc183582210"/>
      <w:bookmarkStart w:id="121" w:name="_Toc468640363"/>
      <w:bookmarkStart w:id="122" w:name="_Toc511558620"/>
      <w:r w:rsidRPr="00D135FF">
        <w:rPr>
          <w:rFonts w:ascii="仿宋" w:hAnsi="仿宋" w:hint="eastAsia"/>
          <w:i w:val="0"/>
          <w:color w:val="auto"/>
          <w:lang w:eastAsia="zh-CN"/>
        </w:rPr>
        <w:t>6、招标文件的构成</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35FC49F1" w14:textId="77777777" w:rsidR="002D46FB" w:rsidRPr="00D135FF"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i w:val="0"/>
          <w:color w:val="auto"/>
          <w:sz w:val="24"/>
          <w:szCs w:val="24"/>
          <w:lang w:eastAsia="zh-CN"/>
        </w:rPr>
        <w:t>6.</w:t>
      </w:r>
      <w:r w:rsidRPr="00D135FF">
        <w:rPr>
          <w:rFonts w:ascii="仿宋" w:eastAsia="仿宋" w:hAnsi="仿宋" w:cs="Marigold" w:hint="eastAsia"/>
          <w:i w:val="0"/>
          <w:color w:val="auto"/>
          <w:sz w:val="24"/>
          <w:szCs w:val="24"/>
          <w:lang w:eastAsia="zh-CN"/>
        </w:rPr>
        <w:t>1 招标文件是</w:t>
      </w:r>
      <w:r w:rsidRPr="00D135FF">
        <w:rPr>
          <w:rFonts w:ascii="仿宋" w:eastAsia="仿宋" w:hAnsi="仿宋" w:hint="eastAsia"/>
          <w:i w:val="0"/>
          <w:color w:val="auto"/>
          <w:sz w:val="24"/>
          <w:szCs w:val="24"/>
          <w:lang w:eastAsia="zh-CN"/>
        </w:rPr>
        <w:t>投标人</w:t>
      </w:r>
      <w:r w:rsidRPr="00D135FF">
        <w:rPr>
          <w:rFonts w:ascii="仿宋" w:eastAsia="仿宋" w:hAnsi="仿宋" w:cs="Marigold" w:hint="eastAsia"/>
          <w:i w:val="0"/>
          <w:color w:val="auto"/>
          <w:sz w:val="24"/>
          <w:szCs w:val="24"/>
          <w:lang w:eastAsia="zh-CN"/>
        </w:rPr>
        <w:t>准备投标文件和参加投标的依据，同时也是评标的重要依据，具有准法律文件性质。招标文件用以阐明招标项目所需的资质、技术、</w:t>
      </w:r>
      <w:r w:rsidRPr="00D135FF">
        <w:rPr>
          <w:rFonts w:ascii="仿宋" w:eastAsia="仿宋" w:hAnsi="仿宋" w:cs="Marigold" w:hint="eastAsia"/>
          <w:i w:val="0"/>
          <w:color w:val="auto"/>
          <w:sz w:val="24"/>
          <w:szCs w:val="24"/>
          <w:lang w:eastAsia="zh-CN"/>
        </w:rPr>
        <w:lastRenderedPageBreak/>
        <w:t>服务及报价等要求、招标投标程序、有关规定和注意事项以及合同主要条款等。本招标文件包括以下内容：</w:t>
      </w:r>
    </w:p>
    <w:p w14:paraId="2AAD6B75" w14:textId="77777777" w:rsidR="002D46FB" w:rsidRPr="00D135FF"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（1）投标邀请；</w:t>
      </w:r>
      <w:r w:rsidRPr="00D135FF">
        <w:rPr>
          <w:rFonts w:ascii="仿宋" w:eastAsia="仿宋" w:hAnsi="仿宋" w:cs="Marigold"/>
          <w:i w:val="0"/>
          <w:color w:val="auto"/>
          <w:sz w:val="24"/>
          <w:szCs w:val="24"/>
          <w:lang w:eastAsia="zh-CN"/>
        </w:rPr>
        <w:tab/>
      </w:r>
    </w:p>
    <w:p w14:paraId="5A00373A" w14:textId="77777777" w:rsidR="002D46FB" w:rsidRPr="00D135FF"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（2）投标人须知；</w:t>
      </w:r>
    </w:p>
    <w:p w14:paraId="55539019" w14:textId="77777777" w:rsidR="002D46FB" w:rsidRPr="00D135FF"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（3）投标文件格式；</w:t>
      </w:r>
    </w:p>
    <w:p w14:paraId="01CBFBBB" w14:textId="77777777" w:rsidR="002D46FB" w:rsidRPr="00D135FF"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hint="eastAsia"/>
          <w:i w:val="0"/>
          <w:color w:val="auto"/>
          <w:sz w:val="24"/>
          <w:szCs w:val="24"/>
          <w:lang w:eastAsia="zh-CN"/>
        </w:rPr>
        <w:t>（4）投标人</w:t>
      </w:r>
      <w:r w:rsidRPr="00D135FF">
        <w:rPr>
          <w:rFonts w:ascii="仿宋" w:eastAsia="仿宋" w:hAnsi="仿宋" w:cs="Marigold" w:hint="eastAsia"/>
          <w:i w:val="0"/>
          <w:color w:val="auto"/>
          <w:sz w:val="24"/>
          <w:szCs w:val="24"/>
          <w:lang w:eastAsia="zh-CN"/>
        </w:rPr>
        <w:t>和投</w:t>
      </w:r>
      <w:r w:rsidRPr="00D135FF">
        <w:rPr>
          <w:rFonts w:ascii="仿宋" w:eastAsia="仿宋" w:hAnsi="仿宋" w:cs="Marigold"/>
          <w:i w:val="0"/>
          <w:color w:val="auto"/>
          <w:sz w:val="24"/>
          <w:szCs w:val="24"/>
          <w:lang w:eastAsia="zh-CN"/>
        </w:rPr>
        <w:t>标产品</w:t>
      </w:r>
      <w:r w:rsidRPr="00D135FF">
        <w:rPr>
          <w:rFonts w:ascii="仿宋" w:eastAsia="仿宋" w:hAnsi="仿宋" w:cs="Marigold" w:hint="eastAsia"/>
          <w:i w:val="0"/>
          <w:color w:val="auto"/>
          <w:sz w:val="24"/>
          <w:szCs w:val="24"/>
          <w:lang w:eastAsia="zh-CN"/>
        </w:rPr>
        <w:t>（如</w:t>
      </w:r>
      <w:r w:rsidRPr="00D135FF">
        <w:rPr>
          <w:rFonts w:ascii="仿宋" w:eastAsia="仿宋" w:hAnsi="仿宋" w:cs="Marigold"/>
          <w:i w:val="0"/>
          <w:color w:val="auto"/>
          <w:sz w:val="24"/>
          <w:szCs w:val="24"/>
          <w:lang w:eastAsia="zh-CN"/>
        </w:rPr>
        <w:t>涉及）</w:t>
      </w:r>
      <w:r w:rsidRPr="00D135FF">
        <w:rPr>
          <w:rFonts w:ascii="仿宋" w:eastAsia="仿宋" w:hAnsi="仿宋" w:cs="Marigold" w:hint="eastAsia"/>
          <w:i w:val="0"/>
          <w:color w:val="auto"/>
          <w:sz w:val="24"/>
          <w:szCs w:val="24"/>
          <w:lang w:eastAsia="zh-CN"/>
        </w:rPr>
        <w:t>的资格、资质性及其他类似效力要求；</w:t>
      </w:r>
    </w:p>
    <w:p w14:paraId="0984F6F3" w14:textId="77777777" w:rsidR="002D46FB" w:rsidRPr="00D135FF"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hint="eastAsia"/>
          <w:i w:val="0"/>
          <w:color w:val="auto"/>
          <w:sz w:val="24"/>
          <w:szCs w:val="24"/>
          <w:lang w:eastAsia="zh-CN"/>
        </w:rPr>
        <w:t>（5）投标人</w:t>
      </w:r>
      <w:r w:rsidRPr="00D135FF">
        <w:rPr>
          <w:rFonts w:ascii="仿宋" w:eastAsia="仿宋" w:hAnsi="仿宋" w:cs="Marigold" w:hint="eastAsia"/>
          <w:i w:val="0"/>
          <w:color w:val="auto"/>
          <w:sz w:val="24"/>
          <w:szCs w:val="24"/>
          <w:lang w:eastAsia="zh-CN"/>
        </w:rPr>
        <w:t>应当提供的资格、资质性及其他类似效力要求的相关证明材料；</w:t>
      </w:r>
    </w:p>
    <w:p w14:paraId="4D027CBB" w14:textId="77777777" w:rsidR="002D46FB" w:rsidRPr="00D135FF"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（6）招标项目技术、服务、商务及其他要求；</w:t>
      </w:r>
    </w:p>
    <w:p w14:paraId="7377E218" w14:textId="77777777" w:rsidR="002D46FB" w:rsidRPr="00D135FF"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（7）评标办法；</w:t>
      </w:r>
    </w:p>
    <w:p w14:paraId="5929B145" w14:textId="77777777" w:rsidR="002D46FB" w:rsidRPr="00D135FF" w:rsidRDefault="005E2480">
      <w:pPr>
        <w:spacing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（8）合同主要条款。</w:t>
      </w:r>
    </w:p>
    <w:p w14:paraId="2F829C54" w14:textId="77777777" w:rsidR="002D46FB" w:rsidRPr="00D135FF"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i w:val="0"/>
          <w:color w:val="auto"/>
          <w:sz w:val="24"/>
          <w:szCs w:val="24"/>
          <w:lang w:eastAsia="zh-CN"/>
        </w:rPr>
        <w:t>6</w:t>
      </w:r>
      <w:r w:rsidRPr="00D135FF">
        <w:rPr>
          <w:rFonts w:ascii="仿宋" w:eastAsia="仿宋" w:hAnsi="仿宋" w:cs="Marigold" w:hint="eastAsia"/>
          <w:b/>
          <w:bCs/>
          <w:i w:val="0"/>
          <w:color w:val="auto"/>
          <w:sz w:val="24"/>
          <w:szCs w:val="24"/>
          <w:lang w:eastAsia="zh-CN"/>
        </w:rPr>
        <w:t>.</w:t>
      </w:r>
      <w:r w:rsidRPr="00D135FF">
        <w:rPr>
          <w:rFonts w:ascii="仿宋" w:eastAsia="仿宋" w:hAnsi="仿宋" w:cs="Marigold" w:hint="eastAsia"/>
          <w:i w:val="0"/>
          <w:color w:val="auto"/>
          <w:sz w:val="24"/>
          <w:szCs w:val="24"/>
          <w:lang w:eastAsia="zh-CN"/>
        </w:rPr>
        <w:t xml:space="preserve">2 </w:t>
      </w:r>
      <w:r w:rsidRPr="00D135FF">
        <w:rPr>
          <w:rFonts w:ascii="仿宋" w:eastAsia="仿宋" w:hAnsi="仿宋" w:hint="eastAsia"/>
          <w:i w:val="0"/>
          <w:color w:val="auto"/>
          <w:sz w:val="24"/>
          <w:szCs w:val="24"/>
          <w:lang w:eastAsia="zh-CN"/>
        </w:rPr>
        <w:t>投标人</w:t>
      </w:r>
      <w:r w:rsidRPr="00D135FF">
        <w:rPr>
          <w:rFonts w:ascii="仿宋" w:eastAsia="仿宋" w:hAnsi="仿宋" w:cs="Marigold" w:hint="eastAsia"/>
          <w:i w:val="0"/>
          <w:color w:val="auto"/>
          <w:sz w:val="24"/>
          <w:szCs w:val="24"/>
          <w:lang w:eastAsia="zh-CN"/>
        </w:rPr>
        <w:t>应认真阅读和充分理解招标文件中所有的事项、格式条款和规范要求。</w:t>
      </w:r>
      <w:r w:rsidRPr="00D135FF">
        <w:rPr>
          <w:rFonts w:ascii="仿宋" w:eastAsia="仿宋" w:hAnsi="仿宋" w:hint="eastAsia"/>
          <w:i w:val="0"/>
          <w:color w:val="auto"/>
          <w:sz w:val="24"/>
          <w:szCs w:val="24"/>
          <w:lang w:eastAsia="zh-CN"/>
        </w:rPr>
        <w:t>投标人</w:t>
      </w:r>
      <w:r w:rsidRPr="00D135FF">
        <w:rPr>
          <w:rFonts w:ascii="仿宋" w:eastAsia="仿宋" w:hAnsi="仿宋" w:cs="Marigold" w:hint="eastAsia"/>
          <w:i w:val="0"/>
          <w:color w:val="auto"/>
          <w:sz w:val="24"/>
          <w:szCs w:val="24"/>
          <w:lang w:eastAsia="zh-CN"/>
        </w:rPr>
        <w:t>没有对招标文件全面做出实质性响应是</w:t>
      </w:r>
      <w:r w:rsidRPr="00D135FF">
        <w:rPr>
          <w:rFonts w:ascii="仿宋" w:eastAsia="仿宋" w:hAnsi="仿宋" w:hint="eastAsia"/>
          <w:i w:val="0"/>
          <w:color w:val="auto"/>
          <w:sz w:val="24"/>
          <w:szCs w:val="24"/>
          <w:lang w:eastAsia="zh-CN"/>
        </w:rPr>
        <w:t>投标人</w:t>
      </w:r>
      <w:r w:rsidRPr="00D135FF">
        <w:rPr>
          <w:rFonts w:ascii="仿宋" w:eastAsia="仿宋" w:hAnsi="仿宋" w:cs="Marigold" w:hint="eastAsia"/>
          <w:i w:val="0"/>
          <w:color w:val="auto"/>
          <w:sz w:val="24"/>
          <w:szCs w:val="24"/>
          <w:lang w:eastAsia="zh-CN"/>
        </w:rPr>
        <w:t>的风险。没有按照招标文件要求作出实质性响应的投标文件将被视为无效投标。</w:t>
      </w:r>
    </w:p>
    <w:p w14:paraId="40B40A72" w14:textId="77777777" w:rsidR="002D46FB" w:rsidRPr="00D135FF" w:rsidRDefault="005E2480">
      <w:pPr>
        <w:pStyle w:val="30"/>
        <w:spacing w:line="360" w:lineRule="auto"/>
        <w:rPr>
          <w:rFonts w:ascii="仿宋" w:hAnsi="仿宋"/>
          <w:i w:val="0"/>
          <w:color w:val="auto"/>
          <w:lang w:eastAsia="zh-CN"/>
        </w:rPr>
      </w:pPr>
      <w:bookmarkStart w:id="123" w:name="_Toc183682348"/>
      <w:bookmarkStart w:id="124" w:name="_Toc183582211"/>
      <w:bookmarkStart w:id="125" w:name="_Toc468640364"/>
      <w:bookmarkStart w:id="126" w:name="_Toc468641485"/>
      <w:bookmarkStart w:id="127" w:name="_Toc468640269"/>
      <w:bookmarkStart w:id="128" w:name="_Toc217446040"/>
      <w:bookmarkStart w:id="129" w:name="_Toc395625025"/>
      <w:bookmarkStart w:id="130" w:name="_Toc497752214"/>
      <w:bookmarkStart w:id="131" w:name="_Toc468654126"/>
      <w:bookmarkStart w:id="132" w:name="_Toc468346361"/>
      <w:bookmarkStart w:id="133" w:name="_Toc505762714"/>
      <w:bookmarkStart w:id="134" w:name="_Toc511558621"/>
      <w:bookmarkStart w:id="135" w:name="_Toc468331070"/>
      <w:bookmarkStart w:id="136" w:name="_Toc468320438"/>
      <w:r w:rsidRPr="00D135FF">
        <w:rPr>
          <w:rFonts w:ascii="仿宋" w:hAnsi="仿宋" w:hint="eastAsia"/>
          <w:i w:val="0"/>
          <w:color w:val="auto"/>
          <w:lang w:eastAsia="zh-CN"/>
        </w:rPr>
        <w:t>7、招标文件的澄清</w:t>
      </w:r>
      <w:bookmarkEnd w:id="123"/>
      <w:bookmarkEnd w:id="124"/>
      <w:r w:rsidRPr="00D135FF">
        <w:rPr>
          <w:rFonts w:ascii="仿宋" w:hAnsi="仿宋" w:hint="eastAsia"/>
          <w:i w:val="0"/>
          <w:color w:val="auto"/>
          <w:lang w:eastAsia="zh-CN"/>
        </w:rPr>
        <w:t>和修改</w:t>
      </w:r>
      <w:bookmarkEnd w:id="125"/>
      <w:bookmarkEnd w:id="126"/>
      <w:bookmarkEnd w:id="127"/>
      <w:bookmarkEnd w:id="128"/>
      <w:bookmarkEnd w:id="129"/>
      <w:bookmarkEnd w:id="130"/>
      <w:bookmarkEnd w:id="131"/>
      <w:bookmarkEnd w:id="132"/>
      <w:bookmarkEnd w:id="133"/>
      <w:bookmarkEnd w:id="134"/>
      <w:bookmarkEnd w:id="135"/>
      <w:bookmarkEnd w:id="136"/>
    </w:p>
    <w:p w14:paraId="56019FA3" w14:textId="77777777" w:rsidR="002D46FB" w:rsidRPr="00D135FF"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i w:val="0"/>
          <w:color w:val="auto"/>
          <w:sz w:val="24"/>
          <w:szCs w:val="24"/>
          <w:lang w:eastAsia="zh-CN"/>
        </w:rPr>
        <w:t>7.1</w:t>
      </w:r>
      <w:r w:rsidRPr="00D135FF">
        <w:rPr>
          <w:rFonts w:ascii="仿宋" w:eastAsia="仿宋" w:hAnsi="仿宋" w:cs="Marigold" w:hint="eastAsia"/>
          <w:i w:val="0"/>
          <w:color w:val="auto"/>
          <w:sz w:val="24"/>
          <w:szCs w:val="24"/>
          <w:lang w:eastAsia="zh-CN"/>
        </w:rPr>
        <w:t>招标采购单位可以依法对招标文件进行澄清或者修改。</w:t>
      </w:r>
    </w:p>
    <w:p w14:paraId="17562375" w14:textId="1674AB01" w:rsidR="002D46FB" w:rsidRPr="00D135FF"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i w:val="0"/>
          <w:color w:val="auto"/>
          <w:sz w:val="24"/>
          <w:szCs w:val="24"/>
          <w:lang w:eastAsia="zh-CN"/>
        </w:rPr>
        <w:t>7.2</w:t>
      </w:r>
      <w:r w:rsidRPr="00D135FF">
        <w:rPr>
          <w:rFonts w:ascii="仿宋" w:eastAsia="仿宋" w:hAnsi="仿宋" w:hint="eastAsia"/>
          <w:i w:val="0"/>
          <w:color w:val="auto"/>
          <w:sz w:val="24"/>
          <w:szCs w:val="24"/>
          <w:lang w:eastAsia="zh-CN"/>
        </w:rPr>
        <w:t>招标采购单位对已发出的招标文件进行澄清或者修改，应当以书面形式将澄清或者修改的内容通知所有</w:t>
      </w:r>
      <w:r w:rsidR="00CD0ABB">
        <w:rPr>
          <w:rFonts w:ascii="仿宋" w:eastAsia="仿宋" w:hAnsi="仿宋" w:hint="eastAsia"/>
          <w:i w:val="0"/>
          <w:color w:val="auto"/>
          <w:sz w:val="24"/>
          <w:szCs w:val="24"/>
          <w:lang w:eastAsia="zh-CN"/>
        </w:rPr>
        <w:t>获取</w:t>
      </w:r>
      <w:r w:rsidRPr="00D135FF">
        <w:rPr>
          <w:rFonts w:ascii="仿宋" w:eastAsia="仿宋" w:hAnsi="仿宋" w:hint="eastAsia"/>
          <w:i w:val="0"/>
          <w:color w:val="auto"/>
          <w:sz w:val="24"/>
          <w:szCs w:val="24"/>
          <w:lang w:eastAsia="zh-CN"/>
        </w:rPr>
        <w:t>了招标文件的投标人，同时在</w:t>
      </w:r>
      <w:r w:rsidR="00AF0835">
        <w:rPr>
          <w:rFonts w:ascii="仿宋" w:eastAsia="仿宋" w:hAnsi="仿宋" w:hint="eastAsia"/>
          <w:i w:val="0"/>
          <w:color w:val="auto"/>
          <w:sz w:val="24"/>
          <w:szCs w:val="24"/>
          <w:lang w:eastAsia="zh-CN"/>
        </w:rPr>
        <w:t>中国政府采购网四川省分网</w:t>
      </w:r>
      <w:r w:rsidRPr="00D135FF">
        <w:rPr>
          <w:rFonts w:ascii="仿宋" w:eastAsia="仿宋" w:hAnsi="仿宋" w:hint="eastAsia"/>
          <w:i w:val="0"/>
          <w:color w:val="auto"/>
          <w:sz w:val="24"/>
          <w:szCs w:val="24"/>
          <w:lang w:eastAsia="zh-CN"/>
        </w:rPr>
        <w:t>上发布更正公告。该澄清或者修改的内容为招标文件的组成部分，澄清或者修改的内容可能影响投标文件、资格预审申请文件编制的，采购人或者采购代理机构发布公告并书面通知投标人的时间，应当在投标截止时间至少1</w:t>
      </w:r>
      <w:r w:rsidRPr="00D135FF">
        <w:rPr>
          <w:rFonts w:ascii="仿宋" w:eastAsia="仿宋" w:hAnsi="仿宋"/>
          <w:i w:val="0"/>
          <w:color w:val="auto"/>
          <w:sz w:val="24"/>
          <w:szCs w:val="24"/>
          <w:lang w:eastAsia="zh-CN"/>
        </w:rPr>
        <w:t>5</w:t>
      </w:r>
      <w:r w:rsidRPr="00D135FF">
        <w:rPr>
          <w:rFonts w:ascii="仿宋" w:eastAsia="仿宋" w:hAnsi="仿宋" w:hint="eastAsia"/>
          <w:i w:val="0"/>
          <w:color w:val="auto"/>
          <w:sz w:val="24"/>
          <w:szCs w:val="24"/>
          <w:lang w:eastAsia="zh-CN"/>
        </w:rPr>
        <w:t>日前、提交资格预审申请文件截止时间至少３日前；不足上述时间的，应当顺延提交投标文件、资格预审申请文件的截止时间。</w:t>
      </w:r>
    </w:p>
    <w:p w14:paraId="5E9B00EA" w14:textId="77777777" w:rsidR="002D46FB" w:rsidRPr="00D135FF" w:rsidRDefault="005E2480">
      <w:pPr>
        <w:spacing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i w:val="0"/>
          <w:color w:val="auto"/>
          <w:sz w:val="24"/>
          <w:szCs w:val="24"/>
          <w:lang w:eastAsia="zh-CN"/>
        </w:rPr>
        <w:t>7</w:t>
      </w:r>
      <w:r w:rsidRPr="00D135FF">
        <w:rPr>
          <w:rFonts w:ascii="仿宋" w:eastAsia="仿宋" w:hAnsi="仿宋" w:cs="Marigold" w:hint="eastAsia"/>
          <w:i w:val="0"/>
          <w:color w:val="auto"/>
          <w:sz w:val="24"/>
          <w:szCs w:val="24"/>
          <w:lang w:eastAsia="zh-CN"/>
        </w:rPr>
        <w:t>.3在投标截止时间前，招标采购单位可以视采购具体情况，延长投标截止时间和开标时间。</w:t>
      </w:r>
    </w:p>
    <w:p w14:paraId="7B7F00CC" w14:textId="77777777" w:rsidR="002D46FB" w:rsidRPr="00D135FF" w:rsidRDefault="005E2480">
      <w:pPr>
        <w:pStyle w:val="30"/>
        <w:rPr>
          <w:rFonts w:ascii="仿宋" w:hAnsi="仿宋"/>
          <w:i w:val="0"/>
          <w:color w:val="auto"/>
          <w:lang w:eastAsia="zh-CN"/>
        </w:rPr>
      </w:pPr>
      <w:bookmarkStart w:id="137" w:name="_Toc511558622"/>
      <w:bookmarkStart w:id="138" w:name="_Toc497752215"/>
      <w:bookmarkStart w:id="139" w:name="_Toc505762715"/>
      <w:r w:rsidRPr="00D135FF">
        <w:rPr>
          <w:rFonts w:ascii="仿宋" w:hAnsi="仿宋" w:cs="Marigold" w:hint="eastAsia"/>
          <w:i w:val="0"/>
          <w:color w:val="auto"/>
          <w:lang w:eastAsia="zh-CN"/>
        </w:rPr>
        <w:lastRenderedPageBreak/>
        <w:t>8、答疑会和现场考察</w:t>
      </w:r>
      <w:bookmarkEnd w:id="137"/>
      <w:bookmarkEnd w:id="138"/>
      <w:bookmarkEnd w:id="139"/>
    </w:p>
    <w:p w14:paraId="524E929C" w14:textId="77777777" w:rsidR="00BF6D8D" w:rsidRPr="00BF6D8D" w:rsidRDefault="00BF6D8D" w:rsidP="00BF6D8D">
      <w:pPr>
        <w:pStyle w:val="af"/>
        <w:rPr>
          <w:rFonts w:ascii="仿宋" w:eastAsia="仿宋" w:hAnsi="仿宋"/>
          <w:i w:val="0"/>
          <w:color w:val="auto"/>
          <w:lang w:eastAsia="zh-CN"/>
        </w:rPr>
      </w:pPr>
      <w:r w:rsidRPr="00BF6D8D">
        <w:rPr>
          <w:rFonts w:ascii="仿宋" w:eastAsia="仿宋" w:hAnsi="仿宋" w:hint="eastAsia"/>
          <w:i w:val="0"/>
          <w:color w:val="auto"/>
          <w:lang w:eastAsia="zh-CN"/>
        </w:rPr>
        <w:t>8.1 本项目不组织。</w:t>
      </w:r>
    </w:p>
    <w:p w14:paraId="2B5B584B" w14:textId="77777777" w:rsidR="002D46FB" w:rsidRPr="00D135FF" w:rsidRDefault="00BF6D8D" w:rsidP="00BF6D8D">
      <w:pPr>
        <w:pStyle w:val="af"/>
        <w:rPr>
          <w:rFonts w:ascii="仿宋" w:eastAsia="仿宋" w:hAnsi="仿宋"/>
          <w:i w:val="0"/>
          <w:color w:val="auto"/>
          <w:lang w:eastAsia="zh-CN"/>
        </w:rPr>
      </w:pPr>
      <w:r w:rsidRPr="00BF6D8D">
        <w:rPr>
          <w:rFonts w:ascii="仿宋" w:eastAsia="仿宋" w:hAnsi="仿宋" w:hint="eastAsia"/>
          <w:i w:val="0"/>
          <w:color w:val="auto"/>
          <w:lang w:eastAsia="zh-CN"/>
        </w:rPr>
        <w:t>8.2 投标人自行考察现场所发生的一切费用及相关风险由投标人自己承担。</w:t>
      </w:r>
    </w:p>
    <w:p w14:paraId="6A57051E" w14:textId="77777777" w:rsidR="002D46FB" w:rsidRPr="00D135FF" w:rsidRDefault="005E2480">
      <w:pPr>
        <w:pStyle w:val="20"/>
        <w:spacing w:line="360" w:lineRule="auto"/>
        <w:rPr>
          <w:i w:val="0"/>
          <w:color w:val="auto"/>
          <w:lang w:eastAsia="zh-CN"/>
        </w:rPr>
      </w:pPr>
      <w:bookmarkStart w:id="140" w:name="_Toc511558623"/>
      <w:bookmarkStart w:id="141" w:name="_Toc524910113"/>
      <w:bookmarkStart w:id="142" w:name="_Toc497752216"/>
      <w:bookmarkStart w:id="143" w:name="_Toc73117232"/>
      <w:r w:rsidRPr="00D135FF">
        <w:rPr>
          <w:rFonts w:hint="eastAsia"/>
          <w:i w:val="0"/>
          <w:color w:val="auto"/>
          <w:lang w:eastAsia="zh-CN"/>
        </w:rPr>
        <w:t>四、投标文件</w:t>
      </w:r>
      <w:bookmarkEnd w:id="140"/>
      <w:bookmarkEnd w:id="141"/>
      <w:bookmarkEnd w:id="142"/>
      <w:bookmarkEnd w:id="143"/>
    </w:p>
    <w:p w14:paraId="276C41DE" w14:textId="77777777" w:rsidR="002D46FB" w:rsidRPr="00D135FF" w:rsidRDefault="005E2480">
      <w:pPr>
        <w:pStyle w:val="30"/>
        <w:spacing w:line="360" w:lineRule="auto"/>
        <w:rPr>
          <w:rFonts w:ascii="仿宋" w:hAnsi="仿宋"/>
          <w:i w:val="0"/>
          <w:color w:val="auto"/>
          <w:lang w:eastAsia="zh-CN"/>
        </w:rPr>
      </w:pPr>
      <w:r w:rsidRPr="00D135FF">
        <w:rPr>
          <w:rFonts w:ascii="仿宋" w:hAnsi="仿宋" w:hint="eastAsia"/>
          <w:i w:val="0"/>
          <w:color w:val="auto"/>
          <w:lang w:eastAsia="zh-CN"/>
        </w:rPr>
        <w:t>9、投标文件的语言</w:t>
      </w:r>
    </w:p>
    <w:p w14:paraId="7F279FAF" w14:textId="77777777" w:rsidR="002D46FB" w:rsidRPr="00D135FF"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9.1 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说明：投标人的法定代表人为外籍人士的，则法定代表人的签字和护照除外。）</w:t>
      </w:r>
    </w:p>
    <w:p w14:paraId="2E260C10" w14:textId="77777777" w:rsidR="002D46FB" w:rsidRPr="00D135FF"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9.2 翻译的中文资料与外文资料如果出现差异和矛盾时，以中文为准。但不能故意错误翻译，否则，投标人的投标文件将作为无效投标处理。</w:t>
      </w:r>
    </w:p>
    <w:p w14:paraId="04A995A9" w14:textId="77777777" w:rsidR="002D46FB" w:rsidRPr="00D135FF" w:rsidRDefault="005E2480">
      <w:pPr>
        <w:pStyle w:val="30"/>
        <w:spacing w:line="360" w:lineRule="auto"/>
        <w:rPr>
          <w:rFonts w:ascii="仿宋" w:hAnsi="仿宋"/>
          <w:i w:val="0"/>
          <w:color w:val="auto"/>
          <w:lang w:eastAsia="zh-CN"/>
        </w:rPr>
      </w:pPr>
      <w:bookmarkStart w:id="144" w:name="_Toc468641488"/>
      <w:bookmarkStart w:id="145" w:name="_Toc497752218"/>
      <w:bookmarkStart w:id="146" w:name="_Toc468654129"/>
      <w:bookmarkStart w:id="147" w:name="_Toc468331073"/>
      <w:bookmarkStart w:id="148" w:name="_Toc468640272"/>
      <w:bookmarkStart w:id="149" w:name="_Toc395625029"/>
      <w:bookmarkStart w:id="150" w:name="_Toc468320441"/>
      <w:bookmarkStart w:id="151" w:name="_Toc217446044"/>
      <w:bookmarkStart w:id="152" w:name="_Toc183682353"/>
      <w:bookmarkStart w:id="153" w:name="_Toc511558625"/>
      <w:bookmarkStart w:id="154" w:name="_Toc505762718"/>
      <w:bookmarkStart w:id="155" w:name="_Toc468346364"/>
      <w:bookmarkStart w:id="156" w:name="_Toc468640367"/>
      <w:bookmarkStart w:id="157" w:name="_Toc183582216"/>
      <w:r w:rsidRPr="00D135FF">
        <w:rPr>
          <w:rFonts w:ascii="仿宋" w:hAnsi="仿宋" w:hint="eastAsia"/>
          <w:i w:val="0"/>
          <w:color w:val="auto"/>
          <w:lang w:eastAsia="zh-CN"/>
        </w:rPr>
        <w:t>10、计量单位</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78DF31AF"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除技术规格及要求中另有规定外，本次采购项目的投标均采用国家法定的计量单位。</w:t>
      </w:r>
    </w:p>
    <w:p w14:paraId="2581F6BE" w14:textId="77777777" w:rsidR="002D46FB" w:rsidRPr="00D135FF" w:rsidRDefault="005E2480">
      <w:pPr>
        <w:pStyle w:val="30"/>
        <w:rPr>
          <w:rFonts w:ascii="仿宋" w:hAnsi="仿宋"/>
          <w:i w:val="0"/>
          <w:color w:val="auto"/>
          <w:lang w:eastAsia="zh-CN"/>
        </w:rPr>
      </w:pPr>
      <w:bookmarkStart w:id="158" w:name="_Toc468641489"/>
      <w:bookmarkStart w:id="159" w:name="_Toc468654130"/>
      <w:bookmarkStart w:id="160" w:name="_Toc511558626"/>
      <w:bookmarkStart w:id="161" w:name="_Toc497752219"/>
      <w:bookmarkStart w:id="162" w:name="_Toc468346365"/>
      <w:bookmarkStart w:id="163" w:name="_Toc395625030"/>
      <w:bookmarkStart w:id="164" w:name="_Toc505762719"/>
      <w:bookmarkStart w:id="165" w:name="_Toc468320442"/>
      <w:bookmarkStart w:id="166" w:name="_Toc217446045"/>
      <w:bookmarkStart w:id="167" w:name="_Toc468640273"/>
      <w:bookmarkStart w:id="168" w:name="_Toc468640368"/>
      <w:bookmarkStart w:id="169" w:name="_Toc468331074"/>
      <w:r w:rsidRPr="00D135FF">
        <w:rPr>
          <w:rFonts w:ascii="仿宋" w:hAnsi="仿宋" w:hint="eastAsia"/>
          <w:i w:val="0"/>
          <w:color w:val="auto"/>
          <w:lang w:eastAsia="zh-CN"/>
        </w:rPr>
        <w:t>11、投标货币</w:t>
      </w:r>
      <w:bookmarkEnd w:id="158"/>
      <w:bookmarkEnd w:id="159"/>
      <w:bookmarkEnd w:id="160"/>
      <w:bookmarkEnd w:id="161"/>
      <w:bookmarkEnd w:id="162"/>
      <w:bookmarkEnd w:id="163"/>
      <w:bookmarkEnd w:id="164"/>
      <w:bookmarkEnd w:id="165"/>
      <w:bookmarkEnd w:id="166"/>
      <w:bookmarkEnd w:id="167"/>
      <w:bookmarkEnd w:id="168"/>
      <w:bookmarkEnd w:id="169"/>
    </w:p>
    <w:p w14:paraId="05E3ADB8" w14:textId="77777777" w:rsidR="002D46FB" w:rsidRPr="00D135FF" w:rsidRDefault="005E2480">
      <w:pPr>
        <w:ind w:firstLineChars="200" w:firstLine="480"/>
        <w:rPr>
          <w:i w:val="0"/>
          <w:color w:val="auto"/>
          <w:lang w:eastAsia="zh-CN"/>
        </w:rPr>
      </w:pPr>
      <w:r w:rsidRPr="00D135FF">
        <w:rPr>
          <w:rFonts w:ascii="仿宋" w:eastAsia="仿宋" w:hAnsi="仿宋" w:cs="Marigold" w:hint="eastAsia"/>
          <w:i w:val="0"/>
          <w:color w:val="auto"/>
          <w:sz w:val="24"/>
          <w:szCs w:val="24"/>
          <w:lang w:eastAsia="zh-CN"/>
        </w:rPr>
        <w:t>本次采购项目的投标均以人民币报价。</w:t>
      </w:r>
    </w:p>
    <w:p w14:paraId="0A8C2564" w14:textId="77777777" w:rsidR="002D46FB" w:rsidRPr="00D135FF" w:rsidRDefault="005E2480">
      <w:pPr>
        <w:pStyle w:val="30"/>
        <w:rPr>
          <w:rFonts w:ascii="仿宋" w:hAnsi="仿宋"/>
          <w:i w:val="0"/>
          <w:color w:val="auto"/>
          <w:lang w:eastAsia="zh-CN"/>
        </w:rPr>
      </w:pPr>
      <w:r w:rsidRPr="00D135FF">
        <w:rPr>
          <w:rFonts w:ascii="仿宋" w:hAnsi="仿宋" w:hint="eastAsia"/>
          <w:i w:val="0"/>
          <w:color w:val="auto"/>
          <w:lang w:eastAsia="zh-CN"/>
        </w:rPr>
        <w:t xml:space="preserve">12、联合体投标 </w:t>
      </w:r>
      <w:r w:rsidRPr="00CC785C">
        <w:rPr>
          <w:rFonts w:ascii="仿宋" w:hAnsi="仿宋" w:hint="eastAsia"/>
          <w:i w:val="0"/>
          <w:color w:val="auto"/>
          <w:lang w:eastAsia="zh-CN"/>
        </w:rPr>
        <w:t>（本项目不接受联合体投标）</w:t>
      </w:r>
    </w:p>
    <w:p w14:paraId="3D8333FC"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12.1 两个以上供应商可以组成一个联合体投标，以一个投标人的身份投标。以联合体形式参加投标的，联合体各方均应当符合《政府采购法》第二十二条第一款规定的条件。采购人根据采购项目的特殊要求规定投标人特定条件的，联合体各方中至少应当有一方符合采购人规定的特定条件。</w:t>
      </w:r>
    </w:p>
    <w:p w14:paraId="6D6E2F66"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lastRenderedPageBreak/>
        <w:t>12.2 联合体各方之间应当签订联合体投标协议，明确约定联合体各方承担的工作和相应的责任，并将共同联合体投标协议连同投标文件一并提交招标采购单位。</w:t>
      </w:r>
    </w:p>
    <w:p w14:paraId="371D48A0"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12.3 联合体应当确定其中一个单位为投标的全权代表，负责参加投标的一切事务，并承担投标及履约中应承担的全部责任与义务。</w:t>
      </w:r>
    </w:p>
    <w:p w14:paraId="7978039B"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12.4 联合体各方应当共同与采购人签订采购合同，就采购合同约定的事项对采购人承担连带责任。</w:t>
      </w:r>
    </w:p>
    <w:p w14:paraId="0C2F3737"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12.5联合体中有同类资质的供应商按照联合体分工承担相同工作的，应当按照资质等级较低的供应商确定资质等级。</w:t>
      </w:r>
      <w:r w:rsidRPr="00D135FF">
        <w:rPr>
          <w:rFonts w:ascii="仿宋" w:eastAsia="仿宋" w:hAnsi="仿宋" w:hint="eastAsia"/>
          <w:i w:val="0"/>
          <w:color w:val="auto"/>
          <w:lang w:eastAsia="zh-CN"/>
        </w:rPr>
        <w:br/>
        <w:t xml:space="preserve">    12.6以联合体形式参加政府采购活动的，联合体各方不得再单独参加或者与其他供应商另外组成联合体参加同一合同项下的政府采购活动。</w:t>
      </w:r>
    </w:p>
    <w:p w14:paraId="0A65EDA9" w14:textId="77777777" w:rsidR="002D46FB" w:rsidRPr="00D135FF" w:rsidRDefault="005E2480">
      <w:pPr>
        <w:pStyle w:val="30"/>
        <w:rPr>
          <w:rFonts w:ascii="仿宋" w:hAnsi="仿宋"/>
          <w:i w:val="0"/>
          <w:color w:val="auto"/>
          <w:lang w:eastAsia="zh-CN"/>
        </w:rPr>
      </w:pPr>
      <w:r w:rsidRPr="00D135FF">
        <w:rPr>
          <w:rFonts w:ascii="仿宋" w:hAnsi="仿宋" w:hint="eastAsia"/>
          <w:i w:val="0"/>
          <w:color w:val="auto"/>
          <w:lang w:eastAsia="zh-CN"/>
        </w:rPr>
        <w:t>13、知识产权（实质性要求）</w:t>
      </w:r>
    </w:p>
    <w:p w14:paraId="035B141C" w14:textId="77777777" w:rsidR="002D46FB" w:rsidRPr="00CC785C" w:rsidRDefault="005E2480">
      <w:pPr>
        <w:pStyle w:val="af"/>
        <w:rPr>
          <w:rFonts w:ascii="仿宋" w:eastAsia="仿宋" w:hAnsi="仿宋"/>
          <w:i w:val="0"/>
          <w:color w:val="auto"/>
          <w:lang w:eastAsia="zh-CN"/>
        </w:rPr>
      </w:pPr>
      <w:r w:rsidRPr="00CC785C">
        <w:rPr>
          <w:rFonts w:ascii="仿宋" w:eastAsia="仿宋" w:hAnsi="仿宋"/>
          <w:i w:val="0"/>
          <w:color w:val="auto"/>
          <w:lang w:eastAsia="zh-CN"/>
        </w:rPr>
        <w:t>1</w:t>
      </w:r>
      <w:r w:rsidRPr="00CC785C">
        <w:rPr>
          <w:rFonts w:ascii="仿宋" w:eastAsia="仿宋" w:hAnsi="仿宋" w:hint="eastAsia"/>
          <w:i w:val="0"/>
          <w:color w:val="auto"/>
          <w:lang w:eastAsia="zh-CN"/>
        </w:rPr>
        <w:t>3</w:t>
      </w:r>
      <w:r w:rsidRPr="00CC785C">
        <w:rPr>
          <w:rFonts w:ascii="仿宋" w:eastAsia="仿宋" w:hAnsi="仿宋"/>
          <w:i w:val="0"/>
          <w:color w:val="auto"/>
          <w:lang w:eastAsia="zh-CN"/>
        </w:rPr>
        <w:t>.1</w:t>
      </w:r>
      <w:r w:rsidR="000528EC" w:rsidRPr="00CC785C">
        <w:rPr>
          <w:rFonts w:ascii="仿宋" w:eastAsia="仿宋" w:hAnsi="仿宋" w:hint="eastAsia"/>
          <w:i w:val="0"/>
          <w:color w:val="auto"/>
          <w:lang w:eastAsia="zh-CN"/>
        </w:rPr>
        <w:t>投标人应单独承诺</w:t>
      </w:r>
      <w:r w:rsidR="00A94425" w:rsidRPr="00CC785C">
        <w:rPr>
          <w:rFonts w:ascii="仿宋" w:eastAsia="仿宋" w:hAnsi="仿宋" w:hint="eastAsia"/>
          <w:i w:val="0"/>
          <w:color w:val="auto"/>
          <w:lang w:eastAsia="zh-CN"/>
        </w:rPr>
        <w:t>保证</w:t>
      </w:r>
      <w:r w:rsidR="000528EC" w:rsidRPr="00CC785C">
        <w:rPr>
          <w:rFonts w:ascii="仿宋" w:eastAsia="仿宋" w:hAnsi="仿宋" w:hint="eastAsia"/>
          <w:i w:val="0"/>
          <w:color w:val="auto"/>
          <w:lang w:eastAsia="zh-CN"/>
        </w:rPr>
        <w:t>在本次采购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581F33FD" w14:textId="77777777" w:rsidR="002D46FB" w:rsidRPr="00CC785C" w:rsidRDefault="005E2480">
      <w:pPr>
        <w:pStyle w:val="af"/>
        <w:rPr>
          <w:rFonts w:ascii="仿宋" w:eastAsia="仿宋" w:hAnsi="仿宋" w:cs="仿宋"/>
          <w:i w:val="0"/>
          <w:color w:val="auto"/>
          <w:lang w:eastAsia="zh-CN"/>
        </w:rPr>
      </w:pPr>
      <w:r w:rsidRPr="00CC785C">
        <w:rPr>
          <w:rFonts w:ascii="仿宋" w:eastAsia="仿宋" w:hAnsi="仿宋"/>
          <w:i w:val="0"/>
          <w:color w:val="auto"/>
          <w:lang w:eastAsia="zh-CN"/>
        </w:rPr>
        <w:t>1</w:t>
      </w:r>
      <w:r w:rsidRPr="00CC785C">
        <w:rPr>
          <w:rFonts w:ascii="仿宋" w:eastAsia="仿宋" w:hAnsi="仿宋" w:hint="eastAsia"/>
          <w:i w:val="0"/>
          <w:color w:val="auto"/>
          <w:lang w:eastAsia="zh-CN"/>
        </w:rPr>
        <w:t>3</w:t>
      </w:r>
      <w:r w:rsidRPr="00CC785C">
        <w:rPr>
          <w:rFonts w:ascii="仿宋" w:eastAsia="仿宋" w:hAnsi="仿宋"/>
          <w:i w:val="0"/>
          <w:color w:val="auto"/>
          <w:lang w:eastAsia="zh-CN"/>
        </w:rPr>
        <w:t>.2</w:t>
      </w:r>
      <w:r w:rsidRPr="00CC785C">
        <w:rPr>
          <w:rFonts w:ascii="仿宋" w:eastAsia="仿宋" w:hAnsi="仿宋" w:hint="eastAsia"/>
          <w:i w:val="0"/>
          <w:color w:val="auto"/>
          <w:lang w:eastAsia="zh-CN"/>
        </w:rPr>
        <w:t>采购人享有本次采购项目实施过程中产生的知识成果及知识产权。</w:t>
      </w:r>
    </w:p>
    <w:p w14:paraId="401A4521" w14:textId="77777777" w:rsidR="00BD4F82" w:rsidRPr="00CC785C" w:rsidRDefault="005E2480" w:rsidP="00BD4F82">
      <w:pPr>
        <w:pStyle w:val="af"/>
        <w:rPr>
          <w:rFonts w:ascii="仿宋" w:eastAsia="仿宋" w:hAnsi="仿宋"/>
          <w:i w:val="0"/>
          <w:color w:val="auto"/>
          <w:lang w:eastAsia="zh-CN"/>
        </w:rPr>
      </w:pPr>
      <w:r w:rsidRPr="00CC785C">
        <w:rPr>
          <w:rFonts w:ascii="仿宋" w:eastAsia="仿宋" w:hAnsi="仿宋" w:hint="eastAsia"/>
          <w:i w:val="0"/>
          <w:color w:val="auto"/>
          <w:lang w:eastAsia="zh-CN"/>
        </w:rPr>
        <w:t>13.3投标人</w:t>
      </w:r>
      <w:r w:rsidR="00BD4F82" w:rsidRPr="00CC785C">
        <w:rPr>
          <w:rFonts w:ascii="仿宋" w:eastAsia="仿宋" w:hAnsi="仿宋" w:hint="eastAsia"/>
          <w:i w:val="0"/>
          <w:color w:val="auto"/>
          <w:lang w:eastAsia="zh-CN"/>
        </w:rPr>
        <w:t>如欲在</w:t>
      </w:r>
      <w:r w:rsidRPr="00CC785C">
        <w:rPr>
          <w:rFonts w:ascii="仿宋" w:eastAsia="仿宋" w:hAnsi="仿宋" w:hint="eastAsia"/>
          <w:i w:val="0"/>
          <w:color w:val="auto"/>
          <w:lang w:eastAsia="zh-CN"/>
        </w:rPr>
        <w:t>在项目实施过程中采用自有</w:t>
      </w:r>
      <w:r w:rsidR="00A94425" w:rsidRPr="00CC785C">
        <w:rPr>
          <w:rFonts w:ascii="仿宋" w:eastAsia="仿宋" w:hAnsi="仿宋" w:hint="eastAsia"/>
          <w:i w:val="0"/>
          <w:color w:val="auto"/>
          <w:lang w:eastAsia="zh-CN"/>
        </w:rPr>
        <w:t>或者第三方知识成果的</w:t>
      </w:r>
      <w:r w:rsidRPr="00CC785C">
        <w:rPr>
          <w:rFonts w:ascii="仿宋" w:eastAsia="仿宋" w:hAnsi="仿宋" w:hint="eastAsia"/>
          <w:i w:val="0"/>
          <w:color w:val="auto"/>
          <w:lang w:eastAsia="zh-CN"/>
        </w:rPr>
        <w:t>，使用该知识成果后，</w:t>
      </w:r>
      <w:bookmarkStart w:id="170" w:name="_Toc468654133"/>
      <w:bookmarkStart w:id="171" w:name="_Toc468640371"/>
      <w:bookmarkStart w:id="172" w:name="_Toc468346368"/>
      <w:bookmarkStart w:id="173" w:name="_Toc468641492"/>
      <w:bookmarkStart w:id="174" w:name="_Toc183682354"/>
      <w:bookmarkStart w:id="175" w:name="_Toc183582217"/>
      <w:bookmarkStart w:id="176" w:name="_Toc468320445"/>
      <w:bookmarkStart w:id="177" w:name="_Toc395625033"/>
      <w:bookmarkStart w:id="178" w:name="_Toc468640276"/>
      <w:bookmarkStart w:id="179" w:name="_Toc505762722"/>
      <w:bookmarkStart w:id="180" w:name="_Toc468331077"/>
      <w:bookmarkStart w:id="181" w:name="_Toc497752222"/>
      <w:bookmarkStart w:id="182" w:name="_Toc217446048"/>
      <w:bookmarkStart w:id="183" w:name="_Toc511558629"/>
      <w:r w:rsidR="00BD4F82" w:rsidRPr="00CC785C">
        <w:rPr>
          <w:rFonts w:ascii="仿宋" w:eastAsia="仿宋" w:hAnsi="仿宋" w:hint="eastAsia"/>
          <w:i w:val="0"/>
          <w:color w:val="auto"/>
          <w:lang w:eastAsia="zh-CN"/>
        </w:rPr>
        <w:t xml:space="preserve">投标人需提供开发接口和开发手册等技术资料，并承诺提供无限期技术支持，采购人享有永久使用权（含采购人委托第三方在该项目后续开发的使用权），同时需在投标文件中提供声明，并提供相关知识产权证明文件，否则视为投标人未在本项目实施过程中采用自有知识成果，不影响有效性。   </w:t>
      </w:r>
    </w:p>
    <w:p w14:paraId="4ADAE31F" w14:textId="77777777" w:rsidR="00BD4F82" w:rsidRDefault="00BD4F82" w:rsidP="00BD4F82">
      <w:pPr>
        <w:pStyle w:val="af"/>
        <w:rPr>
          <w:rFonts w:ascii="仿宋" w:eastAsia="仿宋" w:hAnsi="仿宋"/>
          <w:i w:val="0"/>
          <w:color w:val="auto"/>
          <w:lang w:eastAsia="zh-CN"/>
        </w:rPr>
      </w:pPr>
      <w:r w:rsidRPr="00CC785C">
        <w:rPr>
          <w:rFonts w:ascii="仿宋" w:eastAsia="仿宋" w:hAnsi="仿宋"/>
          <w:i w:val="0"/>
          <w:color w:val="auto"/>
          <w:lang w:eastAsia="zh-CN"/>
        </w:rPr>
        <w:t>13.</w:t>
      </w:r>
      <w:r w:rsidRPr="00CC785C">
        <w:rPr>
          <w:rFonts w:ascii="仿宋" w:eastAsia="仿宋" w:hAnsi="仿宋" w:hint="eastAsia"/>
          <w:i w:val="0"/>
          <w:color w:val="auto"/>
          <w:lang w:eastAsia="zh-CN"/>
        </w:rPr>
        <w:t>4如采用投标人所不拥有的知识产权，则在投标报价中必须包括合法获取该知识产权的相关费用，采购人不再因投标人采用所不拥有的知识产权而另行支付任何费用。</w:t>
      </w:r>
    </w:p>
    <w:p w14:paraId="4A47F7D3" w14:textId="77777777" w:rsidR="002D46FB" w:rsidRPr="00D135FF" w:rsidRDefault="005E2480" w:rsidP="00BD4F82">
      <w:pPr>
        <w:pStyle w:val="30"/>
        <w:rPr>
          <w:rFonts w:ascii="仿宋" w:hAnsi="仿宋"/>
          <w:i w:val="0"/>
          <w:color w:val="auto"/>
          <w:lang w:eastAsia="zh-CN"/>
        </w:rPr>
      </w:pPr>
      <w:r w:rsidRPr="00D135FF">
        <w:rPr>
          <w:rFonts w:ascii="仿宋" w:hAnsi="仿宋" w:hint="eastAsia"/>
          <w:i w:val="0"/>
          <w:color w:val="auto"/>
          <w:lang w:eastAsia="zh-CN"/>
        </w:rPr>
        <w:lastRenderedPageBreak/>
        <w:t>14、投标文件的组成</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45FB3225"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投标人应按照招标文件的规定和要求编制投标文件。投标人拟在中标后将中标项目的非主体、非关键性工作交由他人完成的，应当在投标文件中载明。投标人编写的投标文件应包括下列部分：</w:t>
      </w:r>
    </w:p>
    <w:p w14:paraId="50BF7CC6" w14:textId="77777777" w:rsidR="002D46FB" w:rsidRPr="00D135FF" w:rsidRDefault="005E2480">
      <w:pPr>
        <w:pStyle w:val="af"/>
        <w:ind w:firstLineChars="196" w:firstLine="472"/>
        <w:rPr>
          <w:rFonts w:ascii="仿宋" w:eastAsia="仿宋" w:hAnsi="仿宋" w:cs="Marigold"/>
          <w:b/>
          <w:i w:val="0"/>
          <w:color w:val="auto"/>
          <w:szCs w:val="24"/>
          <w:lang w:eastAsia="zh-CN"/>
        </w:rPr>
      </w:pPr>
      <w:r w:rsidRPr="00D135FF">
        <w:rPr>
          <w:rFonts w:ascii="仿宋" w:eastAsia="仿宋" w:hAnsi="仿宋" w:cs="Marigold" w:hint="eastAsia"/>
          <w:b/>
          <w:i w:val="0"/>
          <w:color w:val="auto"/>
          <w:szCs w:val="24"/>
          <w:lang w:eastAsia="zh-CN"/>
        </w:rPr>
        <w:t>14.1 第</w:t>
      </w:r>
      <w:r w:rsidRPr="00D135FF">
        <w:rPr>
          <w:rFonts w:ascii="仿宋" w:eastAsia="仿宋" w:hAnsi="仿宋" w:cs="Marigold"/>
          <w:b/>
          <w:i w:val="0"/>
          <w:color w:val="auto"/>
          <w:szCs w:val="24"/>
          <w:lang w:eastAsia="zh-CN"/>
        </w:rPr>
        <w:t>一册</w:t>
      </w:r>
      <w:r w:rsidRPr="00D135FF">
        <w:rPr>
          <w:rFonts w:ascii="仿宋" w:eastAsia="仿宋" w:hAnsi="仿宋" w:cs="Marigold" w:hint="eastAsia"/>
          <w:b/>
          <w:i w:val="0"/>
          <w:color w:val="auto"/>
          <w:szCs w:val="24"/>
          <w:lang w:eastAsia="zh-CN"/>
        </w:rPr>
        <w:t>：资格证明文件</w:t>
      </w:r>
    </w:p>
    <w:p w14:paraId="5D228EC5" w14:textId="77777777" w:rsidR="002D46FB" w:rsidRPr="00D135FF" w:rsidRDefault="005E2480">
      <w:pPr>
        <w:pStyle w:val="af"/>
        <w:rPr>
          <w:rFonts w:ascii="仿宋" w:eastAsia="仿宋" w:hAnsi="仿宋" w:cs="Marigold"/>
          <w:i w:val="0"/>
          <w:color w:val="auto"/>
          <w:szCs w:val="24"/>
          <w:lang w:eastAsia="zh-CN"/>
        </w:rPr>
      </w:pPr>
      <w:r w:rsidRPr="00D135FF">
        <w:rPr>
          <w:rFonts w:ascii="仿宋" w:eastAsia="仿宋" w:hAnsi="仿宋" w:cs="Marigold" w:hint="eastAsia"/>
          <w:i w:val="0"/>
          <w:color w:val="auto"/>
          <w:szCs w:val="24"/>
          <w:lang w:eastAsia="zh-CN"/>
        </w:rPr>
        <w:t>投</w:t>
      </w:r>
      <w:r w:rsidRPr="00D135FF">
        <w:rPr>
          <w:rFonts w:ascii="仿宋" w:eastAsia="仿宋" w:hAnsi="仿宋" w:cs="Marigold"/>
          <w:i w:val="0"/>
          <w:color w:val="auto"/>
          <w:szCs w:val="24"/>
          <w:lang w:eastAsia="zh-CN"/>
        </w:rPr>
        <w:t>标人</w:t>
      </w:r>
      <w:r w:rsidRPr="00D135FF">
        <w:rPr>
          <w:rFonts w:ascii="仿宋" w:eastAsia="仿宋" w:hAnsi="仿宋" w:cs="Marigold" w:hint="eastAsia"/>
          <w:i w:val="0"/>
          <w:color w:val="auto"/>
          <w:szCs w:val="24"/>
          <w:lang w:eastAsia="zh-CN"/>
        </w:rPr>
        <w:t>应提交</w:t>
      </w:r>
      <w:r w:rsidRPr="00D135FF">
        <w:rPr>
          <w:rFonts w:ascii="仿宋" w:eastAsia="仿宋" w:hAnsi="仿宋" w:cs="Marigold"/>
          <w:i w:val="0"/>
          <w:color w:val="auto"/>
          <w:szCs w:val="24"/>
          <w:lang w:eastAsia="zh-CN"/>
        </w:rPr>
        <w:t>证明文件</w:t>
      </w:r>
      <w:r w:rsidRPr="00D135FF">
        <w:rPr>
          <w:rFonts w:ascii="仿宋" w:eastAsia="仿宋" w:hAnsi="仿宋" w:cs="Marigold" w:hint="eastAsia"/>
          <w:i w:val="0"/>
          <w:color w:val="auto"/>
          <w:szCs w:val="24"/>
          <w:lang w:eastAsia="zh-CN"/>
        </w:rPr>
        <w:t>，证明投</w:t>
      </w:r>
      <w:r w:rsidRPr="00D135FF">
        <w:rPr>
          <w:rFonts w:ascii="仿宋" w:eastAsia="仿宋" w:hAnsi="仿宋" w:cs="Marigold"/>
          <w:i w:val="0"/>
          <w:color w:val="auto"/>
          <w:szCs w:val="24"/>
          <w:lang w:eastAsia="zh-CN"/>
        </w:rPr>
        <w:t>标人资格符合</w:t>
      </w:r>
      <w:r w:rsidRPr="00D135FF">
        <w:rPr>
          <w:rFonts w:ascii="仿宋" w:eastAsia="仿宋" w:hAnsi="仿宋" w:cs="Marigold" w:hint="eastAsia"/>
          <w:i w:val="0"/>
          <w:color w:val="auto"/>
          <w:szCs w:val="24"/>
          <w:lang w:eastAsia="zh-CN"/>
        </w:rPr>
        <w:t>本章</w:t>
      </w:r>
      <w:r w:rsidRPr="00D135FF">
        <w:rPr>
          <w:rFonts w:ascii="仿宋" w:eastAsia="仿宋" w:hAnsi="仿宋" w:cs="Marigold"/>
          <w:i w:val="0"/>
          <w:color w:val="auto"/>
          <w:szCs w:val="24"/>
          <w:lang w:eastAsia="zh-CN"/>
        </w:rPr>
        <w:t>第</w:t>
      </w:r>
      <w:r w:rsidRPr="00D135FF">
        <w:rPr>
          <w:rFonts w:ascii="仿宋" w:eastAsia="仿宋" w:hAnsi="仿宋" w:cs="Marigold" w:hint="eastAsia"/>
          <w:i w:val="0"/>
          <w:color w:val="auto"/>
          <w:szCs w:val="24"/>
          <w:lang w:eastAsia="zh-CN"/>
        </w:rPr>
        <w:t>3条</w:t>
      </w:r>
      <w:r w:rsidRPr="00D135FF">
        <w:rPr>
          <w:rFonts w:ascii="仿宋" w:eastAsia="仿宋" w:hAnsi="仿宋" w:cs="Marigold"/>
          <w:i w:val="0"/>
          <w:color w:val="auto"/>
          <w:szCs w:val="24"/>
          <w:lang w:eastAsia="zh-CN"/>
        </w:rPr>
        <w:t>及第</w:t>
      </w:r>
      <w:r w:rsidRPr="00D135FF">
        <w:rPr>
          <w:rFonts w:ascii="仿宋" w:eastAsia="仿宋" w:hAnsi="仿宋" w:cs="Marigold" w:hint="eastAsia"/>
          <w:i w:val="0"/>
          <w:color w:val="auto"/>
          <w:szCs w:val="24"/>
          <w:lang w:eastAsia="zh-CN"/>
        </w:rPr>
        <w:t>三</w:t>
      </w:r>
      <w:r w:rsidRPr="00D135FF">
        <w:rPr>
          <w:rFonts w:ascii="仿宋" w:eastAsia="仿宋" w:hAnsi="仿宋" w:cs="Marigold"/>
          <w:i w:val="0"/>
          <w:color w:val="auto"/>
          <w:szCs w:val="24"/>
          <w:lang w:eastAsia="zh-CN"/>
        </w:rPr>
        <w:t>章、第</w:t>
      </w:r>
      <w:r w:rsidRPr="00D135FF">
        <w:rPr>
          <w:rFonts w:ascii="仿宋" w:eastAsia="仿宋" w:hAnsi="仿宋" w:cs="Marigold" w:hint="eastAsia"/>
          <w:i w:val="0"/>
          <w:color w:val="auto"/>
          <w:szCs w:val="24"/>
          <w:lang w:eastAsia="zh-CN"/>
        </w:rPr>
        <w:t>四</w:t>
      </w:r>
      <w:r w:rsidRPr="00D135FF">
        <w:rPr>
          <w:rFonts w:ascii="仿宋" w:eastAsia="仿宋" w:hAnsi="仿宋" w:cs="Marigold"/>
          <w:i w:val="0"/>
          <w:color w:val="auto"/>
          <w:szCs w:val="24"/>
          <w:lang w:eastAsia="zh-CN"/>
        </w:rPr>
        <w:t>章、第五章</w:t>
      </w:r>
      <w:r w:rsidRPr="00D135FF">
        <w:rPr>
          <w:rFonts w:ascii="仿宋" w:eastAsia="仿宋" w:hAnsi="仿宋" w:cs="Marigold" w:hint="eastAsia"/>
          <w:i w:val="0"/>
          <w:color w:val="auto"/>
          <w:szCs w:val="24"/>
          <w:lang w:eastAsia="zh-CN"/>
        </w:rPr>
        <w:t>的</w:t>
      </w:r>
      <w:r w:rsidRPr="00D135FF">
        <w:rPr>
          <w:rFonts w:ascii="仿宋" w:eastAsia="仿宋" w:hAnsi="仿宋" w:cs="Marigold"/>
          <w:i w:val="0"/>
          <w:color w:val="auto"/>
          <w:szCs w:val="24"/>
          <w:lang w:eastAsia="zh-CN"/>
        </w:rPr>
        <w:t>各项</w:t>
      </w:r>
      <w:r w:rsidRPr="00D135FF">
        <w:rPr>
          <w:rFonts w:ascii="仿宋" w:eastAsia="仿宋" w:hAnsi="仿宋" w:cs="Marigold" w:hint="eastAsia"/>
          <w:i w:val="0"/>
          <w:color w:val="auto"/>
          <w:szCs w:val="24"/>
          <w:lang w:eastAsia="zh-CN"/>
        </w:rPr>
        <w:t>要求。</w:t>
      </w:r>
      <w:r w:rsidRPr="00D135FF">
        <w:rPr>
          <w:rFonts w:ascii="仿宋" w:eastAsia="仿宋" w:hAnsi="仿宋" w:cs="Marigold"/>
          <w:i w:val="0"/>
          <w:color w:val="auto"/>
          <w:szCs w:val="24"/>
          <w:lang w:eastAsia="zh-CN"/>
        </w:rPr>
        <w:t>该</w:t>
      </w:r>
      <w:r w:rsidRPr="00D135FF">
        <w:rPr>
          <w:rFonts w:ascii="仿宋" w:eastAsia="仿宋" w:hAnsi="仿宋" w:cs="Marigold" w:hint="eastAsia"/>
          <w:i w:val="0"/>
          <w:color w:val="auto"/>
          <w:szCs w:val="24"/>
          <w:lang w:eastAsia="zh-CN"/>
        </w:rPr>
        <w:t>证明</w:t>
      </w:r>
      <w:r w:rsidRPr="00D135FF">
        <w:rPr>
          <w:rFonts w:ascii="仿宋" w:eastAsia="仿宋" w:hAnsi="仿宋" w:cs="Marigold"/>
          <w:i w:val="0"/>
          <w:color w:val="auto"/>
          <w:szCs w:val="24"/>
          <w:lang w:eastAsia="zh-CN"/>
        </w:rPr>
        <w:t>文件作为投标文件的一部分。</w:t>
      </w:r>
    </w:p>
    <w:p w14:paraId="11CC096A" w14:textId="77777777" w:rsidR="002D46FB" w:rsidRPr="00D135FF" w:rsidRDefault="005E2480">
      <w:pPr>
        <w:pStyle w:val="af"/>
        <w:ind w:firstLineChars="196" w:firstLine="472"/>
        <w:rPr>
          <w:rFonts w:ascii="仿宋" w:eastAsia="仿宋" w:hAnsi="仿宋" w:cs="Marigold"/>
          <w:b/>
          <w:i w:val="0"/>
          <w:color w:val="auto"/>
          <w:szCs w:val="24"/>
          <w:lang w:eastAsia="zh-CN"/>
        </w:rPr>
      </w:pPr>
      <w:r w:rsidRPr="00D135FF">
        <w:rPr>
          <w:rFonts w:ascii="仿宋" w:eastAsia="仿宋" w:hAnsi="仿宋" w:cs="Marigold" w:hint="eastAsia"/>
          <w:b/>
          <w:i w:val="0"/>
          <w:color w:val="auto"/>
          <w:szCs w:val="24"/>
          <w:lang w:eastAsia="zh-CN"/>
        </w:rPr>
        <w:t>14.</w:t>
      </w:r>
      <w:r w:rsidRPr="00D135FF">
        <w:rPr>
          <w:rFonts w:ascii="仿宋" w:eastAsia="仿宋" w:hAnsi="仿宋" w:cs="Marigold"/>
          <w:b/>
          <w:i w:val="0"/>
          <w:color w:val="auto"/>
          <w:szCs w:val="24"/>
          <w:lang w:eastAsia="zh-CN"/>
        </w:rPr>
        <w:t xml:space="preserve">2 </w:t>
      </w:r>
      <w:r w:rsidRPr="00D135FF">
        <w:rPr>
          <w:rFonts w:ascii="仿宋" w:eastAsia="仿宋" w:hAnsi="仿宋" w:cs="Marigold" w:hint="eastAsia"/>
          <w:b/>
          <w:i w:val="0"/>
          <w:color w:val="auto"/>
          <w:szCs w:val="24"/>
          <w:lang w:eastAsia="zh-CN"/>
        </w:rPr>
        <w:t>第</w:t>
      </w:r>
      <w:r w:rsidRPr="00D135FF">
        <w:rPr>
          <w:rFonts w:ascii="仿宋" w:eastAsia="仿宋" w:hAnsi="仿宋" w:cs="Marigold"/>
          <w:b/>
          <w:i w:val="0"/>
          <w:color w:val="auto"/>
          <w:szCs w:val="24"/>
          <w:lang w:eastAsia="zh-CN"/>
        </w:rPr>
        <w:t>二册：技术和</w:t>
      </w:r>
      <w:r w:rsidRPr="00D135FF">
        <w:rPr>
          <w:rFonts w:ascii="仿宋" w:eastAsia="仿宋" w:hAnsi="仿宋" w:cs="Marigold" w:hint="eastAsia"/>
          <w:b/>
          <w:i w:val="0"/>
          <w:color w:val="auto"/>
          <w:szCs w:val="24"/>
          <w:lang w:eastAsia="zh-CN"/>
        </w:rPr>
        <w:t>商务</w:t>
      </w:r>
      <w:r w:rsidRPr="00D135FF">
        <w:rPr>
          <w:rFonts w:ascii="仿宋" w:eastAsia="仿宋" w:hAnsi="仿宋" w:cs="Marigold"/>
          <w:b/>
          <w:i w:val="0"/>
          <w:color w:val="auto"/>
          <w:szCs w:val="24"/>
          <w:lang w:eastAsia="zh-CN"/>
        </w:rPr>
        <w:t>文件</w:t>
      </w:r>
    </w:p>
    <w:p w14:paraId="5B91E5EC" w14:textId="77777777" w:rsidR="002D46FB" w:rsidRPr="00D135FF" w:rsidRDefault="005E2480">
      <w:pPr>
        <w:pStyle w:val="af"/>
        <w:ind w:firstLine="482"/>
        <w:rPr>
          <w:rFonts w:ascii="仿宋" w:eastAsia="仿宋" w:hAnsi="仿宋" w:cs="Marigold"/>
          <w:i w:val="0"/>
          <w:color w:val="auto"/>
          <w:szCs w:val="24"/>
          <w:lang w:eastAsia="zh-CN"/>
        </w:rPr>
      </w:pPr>
      <w:r w:rsidRPr="00D135FF">
        <w:rPr>
          <w:rFonts w:ascii="仿宋" w:eastAsia="仿宋" w:hAnsi="仿宋" w:cs="Marigold" w:hint="eastAsia"/>
          <w:b/>
          <w:i w:val="0"/>
          <w:color w:val="auto"/>
          <w:szCs w:val="24"/>
          <w:lang w:eastAsia="zh-CN"/>
        </w:rPr>
        <w:t>14.2.1 报价部分。</w:t>
      </w:r>
      <w:r w:rsidRPr="00D135FF">
        <w:rPr>
          <w:rFonts w:ascii="仿宋" w:eastAsia="仿宋" w:hAnsi="仿宋" w:cs="Marigold" w:hint="eastAsia"/>
          <w:bCs/>
          <w:i w:val="0"/>
          <w:color w:val="auto"/>
          <w:szCs w:val="24"/>
          <w:lang w:eastAsia="zh-CN"/>
        </w:rPr>
        <w:t>投标人</w:t>
      </w:r>
      <w:r w:rsidRPr="00D135FF">
        <w:rPr>
          <w:rFonts w:ascii="仿宋" w:eastAsia="仿宋" w:hAnsi="仿宋" w:cs="Marigold" w:hint="eastAsia"/>
          <w:i w:val="0"/>
          <w:color w:val="auto"/>
          <w:szCs w:val="24"/>
          <w:lang w:eastAsia="zh-CN"/>
        </w:rPr>
        <w:t>按照招标文件要求填写的“开标一览表”及“分项报价表”。</w:t>
      </w:r>
    </w:p>
    <w:p w14:paraId="072E7457" w14:textId="77777777" w:rsidR="002D46FB" w:rsidRPr="00D135FF" w:rsidRDefault="005E2480">
      <w:pPr>
        <w:pStyle w:val="af"/>
        <w:rPr>
          <w:rFonts w:ascii="仿宋" w:eastAsia="仿宋" w:hAnsi="仿宋" w:cs="Marigold"/>
          <w:b/>
          <w:i w:val="0"/>
          <w:color w:val="auto"/>
          <w:szCs w:val="24"/>
          <w:lang w:eastAsia="zh-CN"/>
        </w:rPr>
      </w:pPr>
      <w:r w:rsidRPr="00D135FF">
        <w:rPr>
          <w:rFonts w:ascii="仿宋" w:eastAsia="仿宋" w:hAnsi="仿宋" w:cs="Marigold" w:hint="eastAsia"/>
          <w:i w:val="0"/>
          <w:color w:val="auto"/>
          <w:szCs w:val="24"/>
          <w:lang w:eastAsia="zh-CN"/>
        </w:rPr>
        <w:t>本次招标报价要求：</w:t>
      </w:r>
    </w:p>
    <w:p w14:paraId="1C31ECC6" w14:textId="77777777" w:rsidR="002D46FB" w:rsidRPr="00D135FF" w:rsidRDefault="005E2480">
      <w:pPr>
        <w:pStyle w:val="af"/>
        <w:rPr>
          <w:rFonts w:ascii="仿宋" w:eastAsia="仿宋" w:hAnsi="仿宋" w:cs="Marigold"/>
          <w:b/>
          <w:i w:val="0"/>
          <w:color w:val="auto"/>
          <w:szCs w:val="24"/>
          <w:lang w:eastAsia="zh-CN"/>
        </w:rPr>
      </w:pPr>
      <w:r w:rsidRPr="00D135FF">
        <w:rPr>
          <w:rFonts w:ascii="仿宋" w:eastAsia="仿宋" w:hAnsi="仿宋" w:cs="Marigold" w:hint="eastAsia"/>
          <w:i w:val="0"/>
          <w:color w:val="auto"/>
          <w:szCs w:val="24"/>
          <w:lang w:eastAsia="zh-CN"/>
        </w:rPr>
        <w:t>（1）投标人的报价是投标人响应招标项目要求的全部工作内容的价格体现，包括投标人完成本次采购项目所需的一切费用。</w:t>
      </w:r>
    </w:p>
    <w:p w14:paraId="42552020" w14:textId="77777777" w:rsidR="002D46FB" w:rsidRPr="00D135FF" w:rsidRDefault="005E2480">
      <w:pPr>
        <w:pStyle w:val="af"/>
        <w:rPr>
          <w:rFonts w:ascii="仿宋" w:eastAsia="仿宋" w:hAnsi="仿宋" w:cs="Marigold"/>
          <w:i w:val="0"/>
          <w:color w:val="auto"/>
          <w:szCs w:val="24"/>
          <w:lang w:eastAsia="zh-CN"/>
        </w:rPr>
      </w:pPr>
      <w:r w:rsidRPr="00D135FF">
        <w:rPr>
          <w:rFonts w:ascii="仿宋" w:eastAsia="仿宋" w:hAnsi="仿宋" w:cs="Marigold" w:hint="eastAsia"/>
          <w:i w:val="0"/>
          <w:color w:val="auto"/>
          <w:szCs w:val="24"/>
          <w:lang w:eastAsia="zh-CN"/>
        </w:rPr>
        <w:t>（2）投标人每</w:t>
      </w:r>
      <w:r w:rsidRPr="00D135FF">
        <w:rPr>
          <w:rFonts w:ascii="仿宋" w:eastAsia="仿宋" w:hAnsi="仿宋" w:cs="Marigold"/>
          <w:i w:val="0"/>
          <w:color w:val="auto"/>
          <w:szCs w:val="24"/>
          <w:lang w:eastAsia="zh-CN"/>
        </w:rPr>
        <w:t>种</w:t>
      </w:r>
      <w:r w:rsidRPr="00D135FF">
        <w:rPr>
          <w:rFonts w:ascii="仿宋" w:eastAsia="仿宋" w:hAnsi="仿宋" w:cs="Marigold" w:hint="eastAsia"/>
          <w:i w:val="0"/>
          <w:color w:val="auto"/>
          <w:szCs w:val="24"/>
          <w:lang w:eastAsia="zh-CN"/>
        </w:rPr>
        <w:t>服务</w:t>
      </w:r>
      <w:r w:rsidRPr="00D135FF">
        <w:rPr>
          <w:rFonts w:ascii="仿宋" w:eastAsia="仿宋" w:hAnsi="仿宋" w:cs="Marigold"/>
          <w:i w:val="0"/>
          <w:color w:val="auto"/>
          <w:szCs w:val="24"/>
          <w:lang w:eastAsia="zh-CN"/>
        </w:rPr>
        <w:t>只允许有一个报</w:t>
      </w:r>
      <w:r w:rsidRPr="00D135FF">
        <w:rPr>
          <w:rFonts w:ascii="仿宋" w:eastAsia="仿宋" w:hAnsi="仿宋" w:cs="Marigold" w:hint="eastAsia"/>
          <w:i w:val="0"/>
          <w:color w:val="auto"/>
          <w:szCs w:val="24"/>
          <w:lang w:eastAsia="zh-CN"/>
        </w:rPr>
        <w:t>价</w:t>
      </w:r>
      <w:r w:rsidRPr="00D135FF">
        <w:rPr>
          <w:rFonts w:ascii="仿宋" w:eastAsia="仿宋" w:hAnsi="仿宋" w:cs="Marigold"/>
          <w:i w:val="0"/>
          <w:color w:val="auto"/>
          <w:szCs w:val="24"/>
          <w:lang w:eastAsia="zh-CN"/>
        </w:rPr>
        <w:t>，</w:t>
      </w:r>
      <w:r w:rsidRPr="00D135FF">
        <w:rPr>
          <w:rFonts w:ascii="仿宋" w:eastAsia="仿宋" w:hAnsi="仿宋" w:cs="Marigold" w:hint="eastAsia"/>
          <w:i w:val="0"/>
          <w:color w:val="auto"/>
          <w:szCs w:val="24"/>
          <w:lang w:eastAsia="zh-CN"/>
        </w:rPr>
        <w:t>并且</w:t>
      </w:r>
      <w:r w:rsidRPr="00D135FF">
        <w:rPr>
          <w:rFonts w:ascii="仿宋" w:eastAsia="仿宋" w:hAnsi="仿宋" w:cs="Marigold"/>
          <w:i w:val="0"/>
          <w:color w:val="auto"/>
          <w:szCs w:val="24"/>
          <w:lang w:eastAsia="zh-CN"/>
        </w:rPr>
        <w:t>在合同履行过</w:t>
      </w:r>
      <w:r w:rsidRPr="00D135FF">
        <w:rPr>
          <w:rFonts w:ascii="仿宋" w:eastAsia="仿宋" w:hAnsi="仿宋" w:cs="Marigold" w:hint="eastAsia"/>
          <w:i w:val="0"/>
          <w:color w:val="auto"/>
          <w:szCs w:val="24"/>
          <w:lang w:eastAsia="zh-CN"/>
        </w:rPr>
        <w:t>程</w:t>
      </w:r>
      <w:r w:rsidRPr="00D135FF">
        <w:rPr>
          <w:rFonts w:ascii="仿宋" w:eastAsia="仿宋" w:hAnsi="仿宋" w:cs="Marigold"/>
          <w:i w:val="0"/>
          <w:color w:val="auto"/>
          <w:szCs w:val="24"/>
          <w:lang w:eastAsia="zh-CN"/>
        </w:rPr>
        <w:t>中是固定不变的，任何有选择</w:t>
      </w:r>
      <w:r w:rsidRPr="00D135FF">
        <w:rPr>
          <w:rFonts w:ascii="仿宋" w:eastAsia="仿宋" w:hAnsi="仿宋" w:cs="Marigold" w:hint="eastAsia"/>
          <w:i w:val="0"/>
          <w:color w:val="auto"/>
          <w:szCs w:val="24"/>
          <w:lang w:eastAsia="zh-CN"/>
        </w:rPr>
        <w:t>或</w:t>
      </w:r>
      <w:r w:rsidRPr="00D135FF">
        <w:rPr>
          <w:rFonts w:ascii="仿宋" w:eastAsia="仿宋" w:hAnsi="仿宋" w:cs="Marigold"/>
          <w:i w:val="0"/>
          <w:color w:val="auto"/>
          <w:szCs w:val="24"/>
          <w:lang w:eastAsia="zh-CN"/>
        </w:rPr>
        <w:t>可调整的报价将不予接受，并按无效投标处理</w:t>
      </w:r>
      <w:r w:rsidRPr="00D135FF">
        <w:rPr>
          <w:rFonts w:ascii="仿宋" w:eastAsia="仿宋" w:hAnsi="仿宋" w:cs="Marigold" w:hint="eastAsia"/>
          <w:i w:val="0"/>
          <w:color w:val="auto"/>
          <w:szCs w:val="24"/>
          <w:lang w:eastAsia="zh-CN"/>
        </w:rPr>
        <w:t>。</w:t>
      </w:r>
    </w:p>
    <w:p w14:paraId="56BE4E4E" w14:textId="77777777" w:rsidR="002D46FB" w:rsidRPr="00D135FF" w:rsidRDefault="005E2480">
      <w:pPr>
        <w:pStyle w:val="af"/>
        <w:rPr>
          <w:rFonts w:ascii="仿宋" w:eastAsia="仿宋" w:hAnsi="仿宋" w:cs="仿宋"/>
          <w:i w:val="0"/>
          <w:color w:val="auto"/>
          <w:szCs w:val="24"/>
          <w:lang w:eastAsia="zh-CN" w:bidi="ar-SA"/>
        </w:rPr>
      </w:pPr>
      <w:r w:rsidRPr="00D135FF">
        <w:rPr>
          <w:rFonts w:ascii="仿宋" w:eastAsia="仿宋" w:hAnsi="仿宋" w:cs="Marigold" w:hint="eastAsia"/>
          <w:i w:val="0"/>
          <w:color w:val="auto"/>
          <w:szCs w:val="24"/>
          <w:lang w:eastAsia="zh-CN" w:bidi="ar-SA"/>
        </w:rPr>
        <w:t>（3</w:t>
      </w:r>
      <w:r w:rsidRPr="00D135FF">
        <w:rPr>
          <w:rFonts w:ascii="仿宋" w:eastAsia="仿宋" w:hAnsi="仿宋" w:cs="Marigold"/>
          <w:i w:val="0"/>
          <w:color w:val="auto"/>
          <w:szCs w:val="24"/>
          <w:lang w:eastAsia="zh-CN" w:bidi="ar-SA"/>
        </w:rPr>
        <w:t>）</w:t>
      </w:r>
      <w:r w:rsidRPr="00D135FF">
        <w:rPr>
          <w:rFonts w:ascii="仿宋" w:eastAsia="仿宋" w:hAnsi="仿宋" w:cs="仿宋" w:hint="eastAsia"/>
          <w:i w:val="0"/>
          <w:color w:val="auto"/>
          <w:szCs w:val="24"/>
          <w:lang w:eastAsia="zh-CN" w:bidi="ar-SA"/>
        </w:rPr>
        <w:t>投标人估算错误或漏项的风险一律由投标人承担。如果任何项目没有标明报价，将被视为投标人不再收取采购人任何额外费用或是该项费用已计算在另外的项目之中。</w:t>
      </w:r>
    </w:p>
    <w:p w14:paraId="1680C19C" w14:textId="77777777" w:rsidR="00400033" w:rsidRPr="00D135FF" w:rsidRDefault="005E2480" w:rsidP="00400033">
      <w:pPr>
        <w:pStyle w:val="af"/>
        <w:ind w:firstLine="482"/>
        <w:rPr>
          <w:rFonts w:ascii="仿宋" w:eastAsia="仿宋" w:hAnsi="仿宋" w:cs="Marigold"/>
          <w:i w:val="0"/>
          <w:color w:val="auto"/>
          <w:szCs w:val="24"/>
          <w:lang w:eastAsia="zh-CN"/>
        </w:rPr>
      </w:pPr>
      <w:r w:rsidRPr="00D135FF">
        <w:rPr>
          <w:rFonts w:ascii="仿宋" w:eastAsia="仿宋" w:hAnsi="仿宋" w:cs="Marigold" w:hint="eastAsia"/>
          <w:b/>
          <w:bCs/>
          <w:i w:val="0"/>
          <w:color w:val="auto"/>
          <w:szCs w:val="24"/>
          <w:lang w:eastAsia="zh-CN"/>
        </w:rPr>
        <w:t xml:space="preserve">14.2 </w:t>
      </w:r>
      <w:r w:rsidRPr="00D135FF">
        <w:rPr>
          <w:rFonts w:ascii="仿宋" w:eastAsia="仿宋" w:hAnsi="仿宋" w:cs="Marigold"/>
          <w:b/>
          <w:bCs/>
          <w:i w:val="0"/>
          <w:color w:val="auto"/>
          <w:szCs w:val="24"/>
          <w:lang w:eastAsia="zh-CN"/>
        </w:rPr>
        <w:t>.2</w:t>
      </w:r>
      <w:r w:rsidRPr="00D135FF">
        <w:rPr>
          <w:rFonts w:ascii="仿宋" w:eastAsia="仿宋" w:hAnsi="仿宋" w:cs="Marigold" w:hint="eastAsia"/>
          <w:b/>
          <w:bCs/>
          <w:i w:val="0"/>
          <w:color w:val="auto"/>
          <w:szCs w:val="24"/>
          <w:lang w:eastAsia="zh-CN"/>
        </w:rPr>
        <w:t>技术及商务部分。</w:t>
      </w:r>
      <w:r w:rsidR="00400033" w:rsidRPr="00D135FF">
        <w:rPr>
          <w:rFonts w:ascii="仿宋" w:eastAsia="仿宋" w:hAnsi="仿宋" w:cs="Marigold" w:hint="eastAsia"/>
          <w:bCs/>
          <w:i w:val="0"/>
          <w:color w:val="auto"/>
          <w:szCs w:val="24"/>
          <w:lang w:eastAsia="zh-CN"/>
        </w:rPr>
        <w:t>投标人</w:t>
      </w:r>
      <w:r w:rsidR="00400033" w:rsidRPr="00D135FF">
        <w:rPr>
          <w:rFonts w:ascii="仿宋" w:eastAsia="仿宋" w:hAnsi="仿宋" w:cs="Marigold" w:hint="eastAsia"/>
          <w:i w:val="0"/>
          <w:color w:val="auto"/>
          <w:szCs w:val="24"/>
          <w:lang w:eastAsia="zh-CN"/>
        </w:rPr>
        <w:t>按照招标文件要求做出的技术/服务应答，主要是针对采购项目的技术指标、参数和技术要求（包括但</w:t>
      </w:r>
      <w:r w:rsidR="00400033" w:rsidRPr="00D135FF">
        <w:rPr>
          <w:rFonts w:ascii="仿宋" w:eastAsia="仿宋" w:hAnsi="仿宋" w:cs="Marigold"/>
          <w:i w:val="0"/>
          <w:color w:val="auto"/>
          <w:szCs w:val="24"/>
          <w:lang w:eastAsia="zh-CN"/>
        </w:rPr>
        <w:t>不限于</w:t>
      </w:r>
      <w:r w:rsidR="00400033" w:rsidRPr="00D135FF">
        <w:rPr>
          <w:rFonts w:ascii="仿宋" w:eastAsia="仿宋" w:hAnsi="仿宋" w:cs="Marigold" w:hint="eastAsia"/>
          <w:i w:val="0"/>
          <w:color w:val="auto"/>
          <w:szCs w:val="24"/>
          <w:lang w:eastAsia="zh-CN"/>
        </w:rPr>
        <w:t>服务</w:t>
      </w:r>
      <w:r w:rsidR="00400033" w:rsidRPr="00D135FF">
        <w:rPr>
          <w:rFonts w:ascii="仿宋" w:eastAsia="仿宋" w:hAnsi="仿宋" w:cs="Marigold"/>
          <w:i w:val="0"/>
          <w:color w:val="auto"/>
          <w:szCs w:val="24"/>
          <w:lang w:eastAsia="zh-CN"/>
        </w:rPr>
        <w:t>内容、服务</w:t>
      </w:r>
      <w:r w:rsidR="00400033" w:rsidRPr="00D135FF">
        <w:rPr>
          <w:rFonts w:ascii="仿宋" w:eastAsia="仿宋" w:hAnsi="仿宋" w:cs="Marigold" w:hint="eastAsia"/>
          <w:i w:val="0"/>
          <w:color w:val="auto"/>
          <w:szCs w:val="24"/>
          <w:lang w:eastAsia="zh-CN"/>
        </w:rPr>
        <w:t>标准、效率</w:t>
      </w:r>
      <w:r w:rsidR="00400033" w:rsidRPr="00D135FF">
        <w:rPr>
          <w:rFonts w:ascii="仿宋" w:eastAsia="仿宋" w:hAnsi="仿宋" w:cs="Marigold"/>
          <w:i w:val="0"/>
          <w:color w:val="auto"/>
          <w:szCs w:val="24"/>
          <w:lang w:eastAsia="zh-CN"/>
        </w:rPr>
        <w:t>及要求</w:t>
      </w:r>
      <w:r w:rsidR="00400033" w:rsidRPr="00D135FF">
        <w:rPr>
          <w:rFonts w:ascii="仿宋" w:eastAsia="仿宋" w:hAnsi="仿宋" w:cs="Marigold" w:hint="eastAsia"/>
          <w:i w:val="0"/>
          <w:color w:val="auto"/>
          <w:szCs w:val="24"/>
          <w:lang w:eastAsia="zh-CN"/>
        </w:rPr>
        <w:t>）做出的实质性响应和满足。</w:t>
      </w:r>
    </w:p>
    <w:p w14:paraId="64904394" w14:textId="77777777" w:rsidR="00400033" w:rsidRPr="00C24294"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C24294">
        <w:rPr>
          <w:rFonts w:ascii="仿宋" w:eastAsia="仿宋" w:hAnsi="仿宋" w:cs="Marigold" w:hint="eastAsia"/>
          <w:i w:val="0"/>
          <w:color w:val="auto"/>
          <w:sz w:val="24"/>
          <w:szCs w:val="24"/>
          <w:lang w:eastAsia="zh-CN"/>
        </w:rPr>
        <w:t>投标人按照招标文件要求提供的有关文件</w:t>
      </w:r>
      <w:r>
        <w:rPr>
          <w:rFonts w:ascii="仿宋" w:eastAsia="仿宋" w:hAnsi="仿宋" w:cs="Marigold" w:hint="eastAsia"/>
          <w:i w:val="0"/>
          <w:color w:val="auto"/>
          <w:sz w:val="24"/>
          <w:szCs w:val="24"/>
          <w:lang w:eastAsia="zh-CN"/>
        </w:rPr>
        <w:t>的商务部分应</w:t>
      </w:r>
      <w:r w:rsidRPr="00C24294">
        <w:rPr>
          <w:rFonts w:ascii="仿宋" w:eastAsia="仿宋" w:hAnsi="仿宋" w:cs="Marigold" w:hint="eastAsia"/>
          <w:i w:val="0"/>
          <w:color w:val="auto"/>
          <w:sz w:val="24"/>
          <w:szCs w:val="24"/>
          <w:lang w:eastAsia="zh-CN"/>
        </w:rPr>
        <w:t>包括以下内容：</w:t>
      </w:r>
    </w:p>
    <w:p w14:paraId="0D7D70AA" w14:textId="77777777" w:rsidR="00400033" w:rsidRPr="00C24294"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C24294">
        <w:rPr>
          <w:rFonts w:ascii="仿宋" w:eastAsia="仿宋" w:hAnsi="仿宋" w:cs="Marigold" w:hint="eastAsia"/>
          <w:i w:val="0"/>
          <w:color w:val="auto"/>
          <w:sz w:val="24"/>
          <w:szCs w:val="24"/>
          <w:lang w:eastAsia="zh-CN"/>
        </w:rPr>
        <w:t>（1）投标函；</w:t>
      </w:r>
    </w:p>
    <w:p w14:paraId="2057F2D1" w14:textId="77777777" w:rsidR="00400033" w:rsidRPr="00C24294"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C24294">
        <w:rPr>
          <w:rFonts w:ascii="仿宋" w:eastAsia="仿宋" w:hAnsi="仿宋" w:cs="Marigold" w:hint="eastAsia"/>
          <w:i w:val="0"/>
          <w:color w:val="auto"/>
          <w:sz w:val="24"/>
          <w:szCs w:val="24"/>
          <w:lang w:eastAsia="zh-CN"/>
        </w:rPr>
        <w:t>（2）</w:t>
      </w:r>
      <w:r>
        <w:rPr>
          <w:rFonts w:ascii="仿宋" w:eastAsia="仿宋" w:hAnsi="仿宋" w:cs="Marigold" w:hint="eastAsia"/>
          <w:i w:val="0"/>
          <w:color w:val="auto"/>
          <w:sz w:val="24"/>
          <w:szCs w:val="24"/>
          <w:lang w:eastAsia="zh-CN"/>
        </w:rPr>
        <w:t>开标一览表</w:t>
      </w:r>
      <w:r w:rsidRPr="00C24294">
        <w:rPr>
          <w:rFonts w:ascii="仿宋" w:eastAsia="仿宋" w:hAnsi="仿宋" w:cs="Marigold" w:hint="eastAsia"/>
          <w:i w:val="0"/>
          <w:color w:val="auto"/>
          <w:sz w:val="24"/>
          <w:szCs w:val="24"/>
          <w:lang w:eastAsia="zh-CN"/>
        </w:rPr>
        <w:t>；</w:t>
      </w:r>
    </w:p>
    <w:p w14:paraId="690AF338" w14:textId="77777777" w:rsidR="00400033" w:rsidRPr="00C24294"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C24294">
        <w:rPr>
          <w:rFonts w:ascii="仿宋" w:eastAsia="仿宋" w:hAnsi="仿宋" w:cs="Marigold" w:hint="eastAsia"/>
          <w:i w:val="0"/>
          <w:color w:val="auto"/>
          <w:sz w:val="24"/>
          <w:szCs w:val="24"/>
          <w:lang w:eastAsia="zh-CN"/>
        </w:rPr>
        <w:t>（3）</w:t>
      </w:r>
      <w:r>
        <w:rPr>
          <w:rFonts w:ascii="仿宋" w:eastAsia="仿宋" w:hAnsi="仿宋" w:cs="Marigold" w:hint="eastAsia"/>
          <w:i w:val="0"/>
          <w:color w:val="auto"/>
          <w:sz w:val="24"/>
          <w:szCs w:val="24"/>
          <w:lang w:eastAsia="zh-CN"/>
        </w:rPr>
        <w:t>分项报价表</w:t>
      </w:r>
      <w:r w:rsidRPr="00C24294">
        <w:rPr>
          <w:rFonts w:ascii="仿宋" w:eastAsia="仿宋" w:hAnsi="仿宋" w:cs="Marigold" w:hint="eastAsia"/>
          <w:i w:val="0"/>
          <w:color w:val="auto"/>
          <w:sz w:val="24"/>
          <w:szCs w:val="24"/>
          <w:lang w:eastAsia="zh-CN"/>
        </w:rPr>
        <w:t>；</w:t>
      </w:r>
    </w:p>
    <w:p w14:paraId="6421AD7E" w14:textId="77777777" w:rsidR="00400033" w:rsidRPr="00C24294"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C24294">
        <w:rPr>
          <w:rFonts w:ascii="仿宋" w:eastAsia="仿宋" w:hAnsi="仿宋" w:cs="Marigold" w:hint="eastAsia"/>
          <w:i w:val="0"/>
          <w:color w:val="auto"/>
          <w:sz w:val="24"/>
          <w:szCs w:val="24"/>
          <w:lang w:eastAsia="zh-CN"/>
        </w:rPr>
        <w:t>（4</w:t>
      </w:r>
      <w:r>
        <w:rPr>
          <w:rFonts w:ascii="仿宋" w:eastAsia="仿宋" w:hAnsi="仿宋" w:cs="Marigold" w:hint="eastAsia"/>
          <w:i w:val="0"/>
          <w:color w:val="auto"/>
          <w:sz w:val="24"/>
          <w:szCs w:val="24"/>
          <w:lang w:eastAsia="zh-CN"/>
        </w:rPr>
        <w:t>）投标人基本情况</w:t>
      </w:r>
      <w:r w:rsidRPr="00C24294">
        <w:rPr>
          <w:rFonts w:ascii="仿宋" w:eastAsia="仿宋" w:hAnsi="仿宋" w:cs="Marigold" w:hint="eastAsia"/>
          <w:i w:val="0"/>
          <w:color w:val="auto"/>
          <w:sz w:val="24"/>
          <w:szCs w:val="24"/>
          <w:lang w:eastAsia="zh-CN"/>
        </w:rPr>
        <w:t>；</w:t>
      </w:r>
    </w:p>
    <w:p w14:paraId="7B09A82A" w14:textId="77777777" w:rsidR="00400033" w:rsidRPr="00C24294"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C24294">
        <w:rPr>
          <w:rFonts w:ascii="仿宋" w:eastAsia="仿宋" w:hAnsi="仿宋" w:cs="Marigold" w:hint="eastAsia"/>
          <w:i w:val="0"/>
          <w:color w:val="auto"/>
          <w:sz w:val="24"/>
          <w:szCs w:val="24"/>
          <w:lang w:eastAsia="zh-CN"/>
        </w:rPr>
        <w:t>（</w:t>
      </w:r>
      <w:r>
        <w:rPr>
          <w:rFonts w:ascii="仿宋" w:eastAsia="仿宋" w:hAnsi="仿宋" w:cs="Marigold" w:hint="eastAsia"/>
          <w:i w:val="0"/>
          <w:color w:val="auto"/>
          <w:sz w:val="24"/>
          <w:szCs w:val="24"/>
          <w:lang w:eastAsia="zh-CN"/>
        </w:rPr>
        <w:t>5</w:t>
      </w:r>
      <w:r w:rsidRPr="00C24294">
        <w:rPr>
          <w:rFonts w:ascii="仿宋" w:eastAsia="仿宋" w:hAnsi="仿宋" w:cs="Marigold" w:hint="eastAsia"/>
          <w:i w:val="0"/>
          <w:color w:val="auto"/>
          <w:sz w:val="24"/>
          <w:szCs w:val="24"/>
          <w:lang w:eastAsia="zh-CN"/>
        </w:rPr>
        <w:t>）投标产品制造商家授权书原件</w:t>
      </w:r>
      <w:r>
        <w:rPr>
          <w:rFonts w:ascii="仿宋" w:eastAsia="仿宋" w:hAnsi="仿宋" w:cs="Marigold" w:hint="eastAsia"/>
          <w:i w:val="0"/>
          <w:color w:val="auto"/>
          <w:sz w:val="24"/>
          <w:szCs w:val="24"/>
          <w:lang w:eastAsia="zh-CN"/>
        </w:rPr>
        <w:t>（如涉及）</w:t>
      </w:r>
      <w:r w:rsidRPr="00C24294">
        <w:rPr>
          <w:rFonts w:ascii="仿宋" w:eastAsia="仿宋" w:hAnsi="仿宋" w:cs="Marigold" w:hint="eastAsia"/>
          <w:i w:val="0"/>
          <w:color w:val="auto"/>
          <w:sz w:val="24"/>
          <w:szCs w:val="24"/>
          <w:lang w:eastAsia="zh-CN"/>
        </w:rPr>
        <w:t xml:space="preserve">； </w:t>
      </w:r>
    </w:p>
    <w:p w14:paraId="3C855AF4" w14:textId="77777777" w:rsidR="00400033" w:rsidRPr="00C24294"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C24294">
        <w:rPr>
          <w:rFonts w:ascii="仿宋" w:eastAsia="仿宋" w:hAnsi="仿宋" w:cs="Marigold" w:hint="eastAsia"/>
          <w:i w:val="0"/>
          <w:color w:val="auto"/>
          <w:sz w:val="24"/>
          <w:szCs w:val="24"/>
          <w:lang w:eastAsia="zh-CN"/>
        </w:rPr>
        <w:lastRenderedPageBreak/>
        <w:t>（</w:t>
      </w:r>
      <w:r>
        <w:rPr>
          <w:rFonts w:ascii="仿宋" w:eastAsia="仿宋" w:hAnsi="仿宋" w:cs="Marigold" w:hint="eastAsia"/>
          <w:i w:val="0"/>
          <w:color w:val="auto"/>
          <w:sz w:val="24"/>
          <w:szCs w:val="24"/>
          <w:lang w:eastAsia="zh-CN"/>
        </w:rPr>
        <w:t>6</w:t>
      </w:r>
      <w:r w:rsidRPr="00C24294">
        <w:rPr>
          <w:rFonts w:ascii="仿宋" w:eastAsia="仿宋" w:hAnsi="仿宋" w:cs="Marigold" w:hint="eastAsia"/>
          <w:i w:val="0"/>
          <w:color w:val="auto"/>
          <w:sz w:val="24"/>
          <w:szCs w:val="24"/>
          <w:lang w:eastAsia="zh-CN"/>
        </w:rPr>
        <w:t>）投标人和投标产品符合招标文件规定的资格、资质性及其他具有类似效力要求的相关证明材料；</w:t>
      </w:r>
    </w:p>
    <w:p w14:paraId="62FF1AAE" w14:textId="77777777" w:rsidR="00400033" w:rsidRPr="00C24294"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C24294">
        <w:rPr>
          <w:rFonts w:ascii="仿宋" w:eastAsia="仿宋" w:hAnsi="仿宋" w:cs="Marigold" w:hint="eastAsia"/>
          <w:i w:val="0"/>
          <w:color w:val="auto"/>
          <w:sz w:val="24"/>
          <w:szCs w:val="24"/>
          <w:lang w:eastAsia="zh-CN"/>
        </w:rPr>
        <w:t>（</w:t>
      </w:r>
      <w:r>
        <w:rPr>
          <w:rFonts w:ascii="仿宋" w:eastAsia="仿宋" w:hAnsi="仿宋" w:cs="Marigold" w:hint="eastAsia"/>
          <w:i w:val="0"/>
          <w:color w:val="auto"/>
          <w:sz w:val="24"/>
          <w:szCs w:val="24"/>
          <w:lang w:eastAsia="zh-CN"/>
        </w:rPr>
        <w:t>7</w:t>
      </w:r>
      <w:r w:rsidRPr="00C24294">
        <w:rPr>
          <w:rFonts w:ascii="仿宋" w:eastAsia="仿宋" w:hAnsi="仿宋" w:cs="Marigold" w:hint="eastAsia"/>
          <w:i w:val="0"/>
          <w:color w:val="auto"/>
          <w:sz w:val="24"/>
          <w:szCs w:val="24"/>
          <w:lang w:eastAsia="zh-CN"/>
        </w:rPr>
        <w:t>）证明投标人业绩和荣誉的有关材料复印件；</w:t>
      </w:r>
    </w:p>
    <w:p w14:paraId="6FAF6F75" w14:textId="77777777" w:rsidR="00400033" w:rsidRPr="00C24294"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C24294">
        <w:rPr>
          <w:rFonts w:ascii="仿宋" w:eastAsia="仿宋" w:hAnsi="仿宋" w:cs="Marigold" w:hint="eastAsia"/>
          <w:i w:val="0"/>
          <w:color w:val="auto"/>
          <w:sz w:val="24"/>
          <w:szCs w:val="24"/>
          <w:lang w:eastAsia="zh-CN"/>
        </w:rPr>
        <w:t>（</w:t>
      </w:r>
      <w:r>
        <w:rPr>
          <w:rFonts w:ascii="仿宋" w:eastAsia="仿宋" w:hAnsi="仿宋" w:cs="Marigold" w:hint="eastAsia"/>
          <w:i w:val="0"/>
          <w:color w:val="auto"/>
          <w:sz w:val="24"/>
          <w:szCs w:val="24"/>
          <w:lang w:eastAsia="zh-CN"/>
        </w:rPr>
        <w:t>8</w:t>
      </w:r>
      <w:r w:rsidRPr="00C24294">
        <w:rPr>
          <w:rFonts w:ascii="仿宋" w:eastAsia="仿宋" w:hAnsi="仿宋" w:cs="Marigold" w:hint="eastAsia"/>
          <w:i w:val="0"/>
          <w:color w:val="auto"/>
          <w:sz w:val="24"/>
          <w:szCs w:val="24"/>
          <w:lang w:eastAsia="zh-CN"/>
        </w:rPr>
        <w:t>）商务应答表；</w:t>
      </w:r>
    </w:p>
    <w:p w14:paraId="6DF0C45E" w14:textId="3853CB13" w:rsidR="002D46FB" w:rsidRPr="00D135FF" w:rsidRDefault="00400033" w:rsidP="00400033">
      <w:pPr>
        <w:pStyle w:val="af"/>
        <w:rPr>
          <w:rFonts w:ascii="仿宋" w:eastAsia="仿宋" w:hAnsi="仿宋" w:cs="Marigold"/>
          <w:i w:val="0"/>
          <w:color w:val="auto"/>
          <w:szCs w:val="24"/>
          <w:lang w:eastAsia="zh-CN"/>
        </w:rPr>
      </w:pPr>
      <w:r w:rsidRPr="00C24294">
        <w:rPr>
          <w:rFonts w:ascii="仿宋" w:eastAsia="仿宋" w:hAnsi="仿宋" w:cs="Marigold" w:hint="eastAsia"/>
          <w:i w:val="0"/>
          <w:color w:val="auto"/>
          <w:szCs w:val="24"/>
          <w:lang w:eastAsia="zh-CN"/>
        </w:rPr>
        <w:t>（</w:t>
      </w:r>
      <w:r>
        <w:rPr>
          <w:rFonts w:ascii="仿宋" w:eastAsia="仿宋" w:hAnsi="仿宋" w:cs="Marigold" w:hint="eastAsia"/>
          <w:i w:val="0"/>
          <w:color w:val="auto"/>
          <w:szCs w:val="24"/>
          <w:lang w:eastAsia="zh-CN"/>
        </w:rPr>
        <w:t>9</w:t>
      </w:r>
      <w:r w:rsidRPr="00C24294">
        <w:rPr>
          <w:rFonts w:ascii="仿宋" w:eastAsia="仿宋" w:hAnsi="仿宋" w:cs="Marigold" w:hint="eastAsia"/>
          <w:i w:val="0"/>
          <w:color w:val="auto"/>
          <w:szCs w:val="24"/>
          <w:lang w:eastAsia="zh-CN"/>
        </w:rPr>
        <w:t>）其他投标人认为需要提供的文件和资料。</w:t>
      </w:r>
    </w:p>
    <w:p w14:paraId="48AA3DFD" w14:textId="77777777" w:rsidR="002D46FB" w:rsidRPr="00D135FF" w:rsidRDefault="005E2480">
      <w:pPr>
        <w:pStyle w:val="30"/>
        <w:rPr>
          <w:rFonts w:ascii="仿宋" w:hAnsi="仿宋"/>
          <w:i w:val="0"/>
          <w:color w:val="auto"/>
          <w:lang w:eastAsia="zh-CN"/>
        </w:rPr>
      </w:pPr>
      <w:bookmarkStart w:id="184" w:name="_Toc395625034"/>
      <w:bookmarkStart w:id="185" w:name="_Toc468654134"/>
      <w:bookmarkStart w:id="186" w:name="_Toc468346369"/>
      <w:bookmarkStart w:id="187" w:name="_Toc468320446"/>
      <w:bookmarkStart w:id="188" w:name="_Toc505762723"/>
      <w:bookmarkStart w:id="189" w:name="_Toc468640277"/>
      <w:bookmarkStart w:id="190" w:name="_Toc468641493"/>
      <w:bookmarkStart w:id="191" w:name="_Toc183682355"/>
      <w:bookmarkStart w:id="192" w:name="_Toc468640372"/>
      <w:bookmarkStart w:id="193" w:name="_Toc511558630"/>
      <w:bookmarkStart w:id="194" w:name="_Toc497752223"/>
      <w:bookmarkStart w:id="195" w:name="_Toc217446049"/>
      <w:bookmarkStart w:id="196" w:name="_Toc468331078"/>
      <w:bookmarkStart w:id="197" w:name="_Toc183582218"/>
      <w:r w:rsidRPr="00D135FF">
        <w:rPr>
          <w:rFonts w:ascii="仿宋" w:hAnsi="仿宋" w:hint="eastAsia"/>
          <w:i w:val="0"/>
          <w:color w:val="auto"/>
          <w:lang w:eastAsia="zh-CN"/>
        </w:rPr>
        <w:t>15、投标文件格式</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4618E5B5" w14:textId="77777777" w:rsidR="002D46FB" w:rsidRPr="00D135FF"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15.1 投标人按照招标文件第三章中提供的“投标文件格式”填写相关内容。</w:t>
      </w:r>
    </w:p>
    <w:p w14:paraId="44311F94" w14:textId="77777777" w:rsidR="002D46FB" w:rsidRPr="00D135FF" w:rsidRDefault="005E2480">
      <w:pPr>
        <w:pStyle w:val="af"/>
        <w:rPr>
          <w:rFonts w:ascii="仿宋" w:eastAsia="仿宋" w:hAnsi="仿宋" w:cs="Marigold"/>
          <w:i w:val="0"/>
          <w:color w:val="auto"/>
          <w:szCs w:val="24"/>
          <w:lang w:eastAsia="zh-CN"/>
        </w:rPr>
      </w:pPr>
      <w:r w:rsidRPr="00D135FF">
        <w:rPr>
          <w:rFonts w:ascii="仿宋" w:eastAsia="仿宋" w:hAnsi="仿宋" w:cs="Marigold" w:hint="eastAsia"/>
          <w:i w:val="0"/>
          <w:color w:val="auto"/>
          <w:szCs w:val="24"/>
          <w:lang w:eastAsia="zh-CN"/>
        </w:rPr>
        <w:t>15.2 对于没有格式要求的投标文件由投标人自行编写。</w:t>
      </w:r>
    </w:p>
    <w:p w14:paraId="2B954DE7" w14:textId="77777777" w:rsidR="000528EC" w:rsidRDefault="000528EC" w:rsidP="000528EC">
      <w:pPr>
        <w:pStyle w:val="30"/>
        <w:rPr>
          <w:rFonts w:ascii="仿宋" w:hAnsi="仿宋"/>
          <w:i w:val="0"/>
          <w:color w:val="auto"/>
          <w:szCs w:val="24"/>
          <w:lang w:eastAsia="zh-CN"/>
        </w:rPr>
      </w:pPr>
      <w:bookmarkStart w:id="198" w:name="_Toc183582223"/>
      <w:bookmarkStart w:id="199" w:name="_Toc183682360"/>
      <w:bookmarkStart w:id="200" w:name="_Toc468346370"/>
      <w:bookmarkStart w:id="201" w:name="_Toc468320447"/>
      <w:bookmarkStart w:id="202" w:name="_Toc395625035"/>
      <w:bookmarkStart w:id="203" w:name="_Toc468640278"/>
      <w:bookmarkStart w:id="204" w:name="_Toc468331079"/>
      <w:bookmarkStart w:id="205" w:name="_Toc468641494"/>
      <w:bookmarkStart w:id="206" w:name="_Toc217446050"/>
      <w:bookmarkStart w:id="207" w:name="_Toc468640373"/>
      <w:bookmarkStart w:id="208" w:name="_Toc468654135"/>
      <w:bookmarkStart w:id="209" w:name="_Toc497752224"/>
      <w:bookmarkStart w:id="210" w:name="_Toc511558631"/>
      <w:bookmarkStart w:id="211" w:name="_Toc505762724"/>
      <w:r>
        <w:rPr>
          <w:rFonts w:ascii="仿宋" w:hAnsi="仿宋" w:hint="eastAsia"/>
          <w:i w:val="0"/>
          <w:color w:val="auto"/>
          <w:szCs w:val="24"/>
          <w:lang w:eastAsia="zh-CN"/>
        </w:rPr>
        <w:t>16、投标保证金</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Pr>
          <w:rFonts w:ascii="仿宋" w:hAnsi="仿宋" w:hint="eastAsia"/>
          <w:i w:val="0"/>
          <w:color w:val="auto"/>
          <w:szCs w:val="24"/>
          <w:lang w:eastAsia="zh-CN"/>
        </w:rPr>
        <w:t>（实质性要求）</w:t>
      </w:r>
    </w:p>
    <w:p w14:paraId="19DA684B" w14:textId="77777777" w:rsidR="000528EC" w:rsidRDefault="000528EC" w:rsidP="000528EC">
      <w:pPr>
        <w:pStyle w:val="af"/>
        <w:rPr>
          <w:rFonts w:ascii="仿宋" w:eastAsia="仿宋" w:hAnsi="仿宋"/>
          <w:i w:val="0"/>
          <w:color w:val="auto"/>
          <w:lang w:eastAsia="zh-CN"/>
        </w:rPr>
      </w:pPr>
      <w:r>
        <w:rPr>
          <w:rFonts w:ascii="仿宋" w:eastAsia="仿宋" w:hAnsi="仿宋" w:hint="eastAsia"/>
          <w:i w:val="0"/>
          <w:color w:val="auto"/>
          <w:lang w:eastAsia="zh-CN"/>
        </w:rPr>
        <w:t>16.1 投标人投标时，必须以人民币提交招标文件规定数额的投标保证金，并作为其投标的一部分。</w:t>
      </w:r>
      <w:r w:rsidRPr="000205BD">
        <w:rPr>
          <w:rFonts w:ascii="仿宋" w:eastAsia="仿宋" w:hAnsi="仿宋" w:hint="eastAsia"/>
          <w:i w:val="0"/>
          <w:color w:val="auto"/>
          <w:lang w:eastAsia="zh-CN"/>
        </w:rPr>
        <w:t>（本项目不适用）</w:t>
      </w:r>
    </w:p>
    <w:p w14:paraId="6ADFC2C3" w14:textId="77777777" w:rsidR="000528EC" w:rsidRDefault="000528EC" w:rsidP="000528EC">
      <w:pPr>
        <w:pStyle w:val="af"/>
        <w:rPr>
          <w:rFonts w:ascii="仿宋" w:eastAsia="仿宋" w:hAnsi="仿宋"/>
          <w:i w:val="0"/>
          <w:color w:val="auto"/>
          <w:lang w:eastAsia="zh-CN"/>
        </w:rPr>
      </w:pPr>
      <w:r>
        <w:rPr>
          <w:rFonts w:ascii="仿宋" w:eastAsia="仿宋" w:hAnsi="仿宋" w:hint="eastAsia"/>
          <w:i w:val="0"/>
          <w:color w:val="auto"/>
          <w:lang w:eastAsia="zh-CN"/>
        </w:rPr>
        <w:t>16.2投标保证金形式为：</w:t>
      </w:r>
      <w:r>
        <w:rPr>
          <w:rFonts w:ascii="仿宋" w:eastAsia="仿宋" w:hAnsi="仿宋" w:hint="eastAsia"/>
          <w:bCs/>
          <w:i w:val="0"/>
          <w:color w:val="auto"/>
          <w:lang w:eastAsia="zh-CN"/>
        </w:rPr>
        <w:t>支票、汇票、本票或者金融机构、担保机构出具的保函等非现金形式提交。交款账户名称和投标人名称必须一致。将支票、汇票、本票等经招标代理机构确认后的复印件装订到投标文件中作为已缴纳凭证</w:t>
      </w:r>
      <w:r>
        <w:rPr>
          <w:rFonts w:ascii="仿宋" w:eastAsia="仿宋" w:hAnsi="仿宋" w:hint="eastAsia"/>
          <w:i w:val="0"/>
          <w:color w:val="auto"/>
          <w:lang w:eastAsia="zh-CN"/>
        </w:rPr>
        <w:t>；本项目不接受其他形式的投标保证金。</w:t>
      </w:r>
      <w:r w:rsidRPr="000205BD">
        <w:rPr>
          <w:rFonts w:ascii="仿宋" w:eastAsia="仿宋" w:hAnsi="仿宋" w:hint="eastAsia"/>
          <w:i w:val="0"/>
          <w:color w:val="auto"/>
          <w:lang w:eastAsia="zh-CN"/>
        </w:rPr>
        <w:t>（本项目不适用）</w:t>
      </w:r>
    </w:p>
    <w:p w14:paraId="253F918D" w14:textId="77777777" w:rsidR="000528EC" w:rsidRDefault="000528EC" w:rsidP="000528EC">
      <w:pPr>
        <w:pStyle w:val="af"/>
        <w:rPr>
          <w:rFonts w:ascii="仿宋" w:eastAsia="仿宋" w:hAnsi="仿宋"/>
          <w:i w:val="0"/>
          <w:color w:val="auto"/>
          <w:lang w:eastAsia="zh-CN"/>
        </w:rPr>
      </w:pPr>
      <w:r>
        <w:rPr>
          <w:rFonts w:ascii="仿宋" w:eastAsia="仿宋" w:hAnsi="仿宋"/>
          <w:i w:val="0"/>
          <w:color w:val="auto"/>
          <w:lang w:eastAsia="zh-CN"/>
        </w:rPr>
        <w:t>1</w:t>
      </w:r>
      <w:r>
        <w:rPr>
          <w:rFonts w:ascii="仿宋" w:eastAsia="仿宋" w:hAnsi="仿宋" w:hint="eastAsia"/>
          <w:i w:val="0"/>
          <w:color w:val="auto"/>
          <w:lang w:eastAsia="zh-CN"/>
        </w:rPr>
        <w:t>6</w:t>
      </w:r>
      <w:r>
        <w:rPr>
          <w:rFonts w:ascii="仿宋" w:eastAsia="仿宋" w:hAnsi="仿宋"/>
          <w:i w:val="0"/>
          <w:color w:val="auto"/>
          <w:lang w:eastAsia="zh-CN"/>
        </w:rPr>
        <w:t>.</w:t>
      </w:r>
      <w:r>
        <w:rPr>
          <w:rFonts w:ascii="仿宋" w:eastAsia="仿宋" w:hAnsi="仿宋" w:hint="eastAsia"/>
          <w:i w:val="0"/>
          <w:color w:val="auto"/>
          <w:lang w:eastAsia="zh-CN"/>
        </w:rPr>
        <w:t>3未按招标文件要求在规定时间前交纳规定数额投标保证金的投标将被拒绝。</w:t>
      </w:r>
      <w:r w:rsidRPr="000205BD">
        <w:rPr>
          <w:rFonts w:ascii="仿宋" w:eastAsia="仿宋" w:hAnsi="仿宋" w:hint="eastAsia"/>
          <w:i w:val="0"/>
          <w:color w:val="auto"/>
          <w:lang w:eastAsia="zh-CN"/>
        </w:rPr>
        <w:t>（本项目不适用）</w:t>
      </w:r>
    </w:p>
    <w:p w14:paraId="12BF987B" w14:textId="77777777" w:rsidR="000528EC" w:rsidRDefault="000528EC" w:rsidP="000528EC">
      <w:pPr>
        <w:pStyle w:val="af"/>
        <w:rPr>
          <w:rFonts w:ascii="仿宋" w:eastAsia="仿宋" w:hAnsi="仿宋"/>
          <w:i w:val="0"/>
          <w:color w:val="auto"/>
          <w:lang w:eastAsia="zh-CN"/>
        </w:rPr>
      </w:pPr>
      <w:r>
        <w:rPr>
          <w:rFonts w:ascii="仿宋" w:eastAsia="仿宋" w:hAnsi="仿宋"/>
          <w:i w:val="0"/>
          <w:color w:val="auto"/>
          <w:lang w:eastAsia="zh-CN"/>
        </w:rPr>
        <w:t>1</w:t>
      </w:r>
      <w:r>
        <w:rPr>
          <w:rFonts w:ascii="仿宋" w:eastAsia="仿宋" w:hAnsi="仿宋" w:hint="eastAsia"/>
          <w:i w:val="0"/>
          <w:color w:val="auto"/>
          <w:lang w:eastAsia="zh-CN"/>
        </w:rPr>
        <w:t>6</w:t>
      </w:r>
      <w:r>
        <w:rPr>
          <w:rFonts w:ascii="仿宋" w:eastAsia="仿宋" w:hAnsi="仿宋"/>
          <w:i w:val="0"/>
          <w:color w:val="auto"/>
          <w:lang w:eastAsia="zh-CN"/>
        </w:rPr>
        <w:t>.</w:t>
      </w:r>
      <w:r>
        <w:rPr>
          <w:rFonts w:ascii="仿宋" w:eastAsia="仿宋" w:hAnsi="仿宋" w:hint="eastAsia"/>
          <w:i w:val="0"/>
          <w:color w:val="auto"/>
          <w:lang w:eastAsia="zh-CN"/>
        </w:rPr>
        <w:t>4投标人所交纳的投标保证金不计利息。</w:t>
      </w:r>
      <w:r w:rsidRPr="000205BD">
        <w:rPr>
          <w:rFonts w:ascii="仿宋" w:eastAsia="仿宋" w:hAnsi="仿宋" w:hint="eastAsia"/>
          <w:i w:val="0"/>
          <w:color w:val="auto"/>
          <w:lang w:eastAsia="zh-CN"/>
        </w:rPr>
        <w:t>（本项目不适用）</w:t>
      </w:r>
    </w:p>
    <w:p w14:paraId="5B495A62" w14:textId="5FB1270B" w:rsidR="000528EC" w:rsidRDefault="000528EC" w:rsidP="000528EC">
      <w:pPr>
        <w:pStyle w:val="af"/>
        <w:rPr>
          <w:rFonts w:ascii="仿宋" w:eastAsia="仿宋" w:hAnsi="仿宋"/>
          <w:i w:val="0"/>
          <w:color w:val="auto"/>
          <w:lang w:eastAsia="zh-CN"/>
        </w:rPr>
      </w:pPr>
      <w:r>
        <w:rPr>
          <w:rFonts w:ascii="仿宋" w:eastAsia="仿宋" w:hAnsi="仿宋" w:hint="eastAsia"/>
          <w:i w:val="0"/>
          <w:color w:val="auto"/>
          <w:lang w:eastAsia="zh-CN"/>
        </w:rPr>
        <w:t>16.5未中标人的投标保证金，将在中标通知书发出后五个工作日内全额退还。中标人的投标保证金，按</w:t>
      </w:r>
      <w:r>
        <w:rPr>
          <w:rFonts w:ascii="仿宋" w:eastAsia="仿宋" w:hAnsi="仿宋"/>
          <w:i w:val="0"/>
          <w:color w:val="auto"/>
          <w:lang w:eastAsia="zh-CN"/>
        </w:rPr>
        <w:t>规定交纳了履约保证</w:t>
      </w:r>
      <w:r>
        <w:rPr>
          <w:rFonts w:ascii="仿宋" w:eastAsia="仿宋" w:hAnsi="仿宋" w:hint="eastAsia"/>
          <w:i w:val="0"/>
          <w:color w:val="auto"/>
          <w:lang w:eastAsia="zh-CN"/>
        </w:rPr>
        <w:t>金</w:t>
      </w:r>
      <w:r w:rsidR="00605F03">
        <w:rPr>
          <w:rFonts w:ascii="仿宋" w:eastAsia="仿宋" w:hAnsi="仿宋" w:hint="eastAsia"/>
          <w:i w:val="0"/>
          <w:color w:val="auto"/>
          <w:lang w:eastAsia="zh-CN"/>
        </w:rPr>
        <w:t>（如有）</w:t>
      </w:r>
      <w:r>
        <w:rPr>
          <w:rFonts w:ascii="仿宋" w:eastAsia="仿宋" w:hAnsi="仿宋" w:hint="eastAsia"/>
          <w:i w:val="0"/>
          <w:color w:val="auto"/>
          <w:lang w:eastAsia="zh-CN"/>
        </w:rPr>
        <w:t>，在合同签订生效并递交合同原件至采购代理机构登记备案，同时交纳足额招标代理服务费后五个工作日内全额无息退还。</w:t>
      </w:r>
      <w:r w:rsidRPr="000205BD">
        <w:rPr>
          <w:rFonts w:ascii="仿宋" w:eastAsia="仿宋" w:hAnsi="仿宋" w:hint="eastAsia"/>
          <w:i w:val="0"/>
          <w:color w:val="auto"/>
          <w:lang w:eastAsia="zh-CN"/>
        </w:rPr>
        <w:t>（本项目不适用）</w:t>
      </w:r>
    </w:p>
    <w:p w14:paraId="281D482E" w14:textId="77777777" w:rsidR="000528EC" w:rsidRDefault="000528EC" w:rsidP="000528EC">
      <w:pPr>
        <w:pStyle w:val="af"/>
        <w:rPr>
          <w:rFonts w:ascii="仿宋" w:eastAsia="仿宋" w:hAnsi="仿宋"/>
          <w:i w:val="0"/>
          <w:color w:val="auto"/>
          <w:lang w:eastAsia="zh-CN"/>
        </w:rPr>
      </w:pPr>
      <w:r>
        <w:rPr>
          <w:rFonts w:ascii="仿宋" w:eastAsia="仿宋" w:hAnsi="仿宋" w:hint="eastAsia"/>
          <w:i w:val="0"/>
          <w:color w:val="auto"/>
          <w:lang w:eastAsia="zh-CN"/>
        </w:rPr>
        <w:t>注</w:t>
      </w:r>
      <w:r>
        <w:rPr>
          <w:rFonts w:ascii="仿宋" w:eastAsia="仿宋" w:hAnsi="仿宋"/>
          <w:i w:val="0"/>
          <w:color w:val="auto"/>
          <w:lang w:eastAsia="zh-CN"/>
        </w:rPr>
        <w:t>：</w:t>
      </w:r>
      <w:r>
        <w:rPr>
          <w:rFonts w:ascii="仿宋" w:eastAsia="仿宋" w:hAnsi="仿宋"/>
          <w:i w:val="0"/>
          <w:color w:val="auto"/>
        </w:rPr>
        <w:fldChar w:fldCharType="begin"/>
      </w:r>
      <w:r>
        <w:rPr>
          <w:rFonts w:ascii="仿宋" w:eastAsia="仿宋" w:hAnsi="仿宋" w:hint="eastAsia"/>
          <w:i w:val="0"/>
          <w:color w:val="auto"/>
          <w:lang w:eastAsia="zh-CN"/>
        </w:rPr>
        <w:instrText>= 1 \* GB3</w:instrText>
      </w:r>
      <w:r>
        <w:rPr>
          <w:rFonts w:ascii="仿宋" w:eastAsia="仿宋" w:hAnsi="仿宋"/>
          <w:i w:val="0"/>
          <w:color w:val="auto"/>
        </w:rPr>
        <w:fldChar w:fldCharType="separate"/>
      </w:r>
      <w:r>
        <w:rPr>
          <w:rFonts w:ascii="仿宋" w:eastAsia="仿宋" w:hAnsi="仿宋" w:hint="eastAsia"/>
          <w:i w:val="0"/>
          <w:color w:val="auto"/>
          <w:lang w:eastAsia="zh-CN"/>
        </w:rPr>
        <w:t>①</w:t>
      </w:r>
      <w:r>
        <w:rPr>
          <w:rFonts w:ascii="仿宋" w:eastAsia="仿宋" w:hAnsi="仿宋"/>
          <w:i w:val="0"/>
          <w:color w:val="auto"/>
        </w:rPr>
        <w:fldChar w:fldCharType="end"/>
      </w:r>
      <w:r>
        <w:rPr>
          <w:rFonts w:ascii="仿宋" w:eastAsia="仿宋" w:hAnsi="仿宋" w:hint="eastAsia"/>
          <w:i w:val="0"/>
          <w:color w:val="auto"/>
          <w:lang w:eastAsia="zh-CN"/>
        </w:rPr>
        <w:t>因</w:t>
      </w:r>
      <w:r>
        <w:rPr>
          <w:rFonts w:ascii="仿宋" w:eastAsia="仿宋" w:hAnsi="仿宋"/>
          <w:i w:val="0"/>
          <w:color w:val="auto"/>
          <w:lang w:eastAsia="zh-CN"/>
        </w:rPr>
        <w:t>投标人自</w:t>
      </w:r>
      <w:r>
        <w:rPr>
          <w:rFonts w:ascii="仿宋" w:eastAsia="仿宋" w:hAnsi="仿宋" w:hint="eastAsia"/>
          <w:i w:val="0"/>
          <w:color w:val="auto"/>
          <w:lang w:eastAsia="zh-CN"/>
        </w:rPr>
        <w:t>身</w:t>
      </w:r>
      <w:r>
        <w:rPr>
          <w:rFonts w:ascii="仿宋" w:eastAsia="仿宋" w:hAnsi="仿宋"/>
          <w:i w:val="0"/>
          <w:color w:val="auto"/>
          <w:lang w:eastAsia="zh-CN"/>
        </w:rPr>
        <w:t>原因造成的</w:t>
      </w:r>
      <w:r>
        <w:rPr>
          <w:rFonts w:ascii="仿宋" w:eastAsia="仿宋" w:hAnsi="仿宋" w:hint="eastAsia"/>
          <w:i w:val="0"/>
          <w:color w:val="auto"/>
          <w:lang w:eastAsia="zh-CN"/>
        </w:rPr>
        <w:t>保证</w:t>
      </w:r>
      <w:r>
        <w:rPr>
          <w:rFonts w:ascii="仿宋" w:eastAsia="仿宋" w:hAnsi="仿宋"/>
          <w:i w:val="0"/>
          <w:color w:val="auto"/>
          <w:lang w:eastAsia="zh-CN"/>
        </w:rPr>
        <w:t>金延迟退</w:t>
      </w:r>
      <w:r>
        <w:rPr>
          <w:rFonts w:ascii="仿宋" w:eastAsia="仿宋" w:hAnsi="仿宋" w:hint="eastAsia"/>
          <w:i w:val="0"/>
          <w:color w:val="auto"/>
          <w:lang w:eastAsia="zh-CN"/>
        </w:rPr>
        <w:t>还</w:t>
      </w:r>
      <w:r>
        <w:rPr>
          <w:rFonts w:ascii="仿宋" w:eastAsia="仿宋" w:hAnsi="仿宋"/>
          <w:i w:val="0"/>
          <w:color w:val="auto"/>
          <w:lang w:eastAsia="zh-CN"/>
        </w:rPr>
        <w:t>或者投</w:t>
      </w:r>
      <w:r>
        <w:rPr>
          <w:rFonts w:ascii="仿宋" w:eastAsia="仿宋" w:hAnsi="仿宋" w:hint="eastAsia"/>
          <w:i w:val="0"/>
          <w:color w:val="auto"/>
          <w:lang w:eastAsia="zh-CN"/>
        </w:rPr>
        <w:t>标</w:t>
      </w:r>
      <w:r>
        <w:rPr>
          <w:rFonts w:ascii="仿宋" w:eastAsia="仿宋" w:hAnsi="仿宋"/>
          <w:i w:val="0"/>
          <w:color w:val="auto"/>
          <w:lang w:eastAsia="zh-CN"/>
        </w:rPr>
        <w:t>人和采购代理机构书面协商量可以延迟退还的，采购代理机构不</w:t>
      </w:r>
      <w:r>
        <w:rPr>
          <w:rFonts w:ascii="仿宋" w:eastAsia="仿宋" w:hAnsi="仿宋" w:hint="eastAsia"/>
          <w:i w:val="0"/>
          <w:color w:val="auto"/>
          <w:lang w:eastAsia="zh-CN"/>
        </w:rPr>
        <w:t>承担</w:t>
      </w:r>
      <w:r>
        <w:rPr>
          <w:rFonts w:ascii="仿宋" w:eastAsia="仿宋" w:hAnsi="仿宋"/>
          <w:i w:val="0"/>
          <w:color w:val="auto"/>
          <w:lang w:eastAsia="zh-CN"/>
        </w:rPr>
        <w:t>相应责任；</w:t>
      </w:r>
      <w:r>
        <w:rPr>
          <w:rFonts w:ascii="仿宋" w:eastAsia="仿宋" w:hAnsi="仿宋"/>
          <w:i w:val="0"/>
          <w:color w:val="auto"/>
        </w:rPr>
        <w:fldChar w:fldCharType="begin"/>
      </w:r>
      <w:r>
        <w:rPr>
          <w:rFonts w:ascii="仿宋" w:eastAsia="仿宋" w:hAnsi="仿宋" w:hint="eastAsia"/>
          <w:i w:val="0"/>
          <w:color w:val="auto"/>
          <w:lang w:eastAsia="zh-CN"/>
        </w:rPr>
        <w:instrText>= 2 \* GB3</w:instrText>
      </w:r>
      <w:r>
        <w:rPr>
          <w:rFonts w:ascii="仿宋" w:eastAsia="仿宋" w:hAnsi="仿宋"/>
          <w:i w:val="0"/>
          <w:color w:val="auto"/>
        </w:rPr>
        <w:fldChar w:fldCharType="separate"/>
      </w:r>
      <w:r>
        <w:rPr>
          <w:rFonts w:ascii="仿宋" w:eastAsia="仿宋" w:hAnsi="仿宋" w:hint="eastAsia"/>
          <w:i w:val="0"/>
          <w:color w:val="auto"/>
          <w:lang w:eastAsia="zh-CN"/>
        </w:rPr>
        <w:t>②</w:t>
      </w:r>
      <w:r>
        <w:rPr>
          <w:rFonts w:ascii="仿宋" w:eastAsia="仿宋" w:hAnsi="仿宋"/>
          <w:i w:val="0"/>
          <w:color w:val="auto"/>
        </w:rPr>
        <w:fldChar w:fldCharType="end"/>
      </w:r>
      <w:r>
        <w:rPr>
          <w:rFonts w:ascii="仿宋" w:eastAsia="仿宋" w:hAnsi="仿宋" w:hint="eastAsia"/>
          <w:i w:val="0"/>
          <w:color w:val="auto"/>
          <w:lang w:eastAsia="zh-CN"/>
        </w:rPr>
        <w:t>投</w:t>
      </w:r>
      <w:r>
        <w:rPr>
          <w:rFonts w:ascii="仿宋" w:eastAsia="仿宋" w:hAnsi="仿宋"/>
          <w:i w:val="0"/>
          <w:color w:val="auto"/>
          <w:lang w:eastAsia="zh-CN"/>
        </w:rPr>
        <w:t>标人因涉嫌违法违规，按照</w:t>
      </w:r>
      <w:r>
        <w:rPr>
          <w:rFonts w:ascii="仿宋" w:eastAsia="仿宋" w:hAnsi="仿宋" w:hint="eastAsia"/>
          <w:i w:val="0"/>
          <w:color w:val="auto"/>
          <w:lang w:eastAsia="zh-CN"/>
        </w:rPr>
        <w:t>规定</w:t>
      </w:r>
      <w:r>
        <w:rPr>
          <w:rFonts w:ascii="仿宋" w:eastAsia="仿宋" w:hAnsi="仿宋"/>
          <w:i w:val="0"/>
          <w:color w:val="auto"/>
          <w:lang w:eastAsia="zh-CN"/>
        </w:rPr>
        <w:t>应当不</w:t>
      </w:r>
      <w:r>
        <w:rPr>
          <w:rFonts w:ascii="仿宋" w:eastAsia="仿宋" w:hAnsi="仿宋" w:hint="eastAsia"/>
          <w:i w:val="0"/>
          <w:color w:val="auto"/>
          <w:lang w:eastAsia="zh-CN"/>
        </w:rPr>
        <w:t>予</w:t>
      </w:r>
      <w:r>
        <w:rPr>
          <w:rFonts w:ascii="仿宋" w:eastAsia="仿宋" w:hAnsi="仿宋"/>
          <w:i w:val="0"/>
          <w:color w:val="auto"/>
          <w:lang w:eastAsia="zh-CN"/>
        </w:rPr>
        <w:t>退还</w:t>
      </w:r>
      <w:r>
        <w:rPr>
          <w:rFonts w:ascii="仿宋" w:eastAsia="仿宋" w:hAnsi="仿宋" w:hint="eastAsia"/>
          <w:i w:val="0"/>
          <w:color w:val="auto"/>
          <w:lang w:eastAsia="zh-CN"/>
        </w:rPr>
        <w:t>保证</w:t>
      </w:r>
      <w:r>
        <w:rPr>
          <w:rFonts w:ascii="仿宋" w:eastAsia="仿宋" w:hAnsi="仿宋"/>
          <w:i w:val="0"/>
          <w:color w:val="auto"/>
          <w:lang w:eastAsia="zh-CN"/>
        </w:rPr>
        <w:t>金的，有关部门处理</w:t>
      </w:r>
      <w:r>
        <w:rPr>
          <w:rFonts w:ascii="仿宋" w:eastAsia="仿宋" w:hAnsi="仿宋" w:hint="eastAsia"/>
          <w:i w:val="0"/>
          <w:color w:val="auto"/>
          <w:lang w:eastAsia="zh-CN"/>
        </w:rPr>
        <w:t>认</w:t>
      </w:r>
      <w:r>
        <w:rPr>
          <w:rFonts w:ascii="仿宋" w:eastAsia="仿宋" w:hAnsi="仿宋"/>
          <w:i w:val="0"/>
          <w:color w:val="auto"/>
          <w:lang w:eastAsia="zh-CN"/>
        </w:rPr>
        <w:t>定违法违</w:t>
      </w:r>
      <w:r>
        <w:rPr>
          <w:rFonts w:ascii="仿宋" w:eastAsia="仿宋" w:hAnsi="仿宋" w:hint="eastAsia"/>
          <w:i w:val="0"/>
          <w:color w:val="auto"/>
          <w:lang w:eastAsia="zh-CN"/>
        </w:rPr>
        <w:t>规行</w:t>
      </w:r>
      <w:r>
        <w:rPr>
          <w:rFonts w:ascii="仿宋" w:eastAsia="仿宋" w:hAnsi="仿宋"/>
          <w:i w:val="0"/>
          <w:color w:val="auto"/>
          <w:lang w:eastAsia="zh-CN"/>
        </w:rPr>
        <w:t>为期间不计入退还保</w:t>
      </w:r>
      <w:r>
        <w:rPr>
          <w:rFonts w:ascii="仿宋" w:eastAsia="仿宋" w:hAnsi="仿宋" w:hint="eastAsia"/>
          <w:i w:val="0"/>
          <w:color w:val="auto"/>
          <w:lang w:eastAsia="zh-CN"/>
        </w:rPr>
        <w:t>证</w:t>
      </w:r>
      <w:r>
        <w:rPr>
          <w:rFonts w:ascii="仿宋" w:eastAsia="仿宋" w:hAnsi="仿宋"/>
          <w:i w:val="0"/>
          <w:color w:val="auto"/>
          <w:lang w:eastAsia="zh-CN"/>
        </w:rPr>
        <w:t>金时限</w:t>
      </w:r>
      <w:r>
        <w:rPr>
          <w:rFonts w:ascii="仿宋" w:eastAsia="仿宋" w:hAnsi="仿宋" w:hint="eastAsia"/>
          <w:i w:val="0"/>
          <w:color w:val="auto"/>
          <w:lang w:eastAsia="zh-CN"/>
        </w:rPr>
        <w:t>之内。</w:t>
      </w:r>
    </w:p>
    <w:p w14:paraId="0666D9BE" w14:textId="77777777" w:rsidR="000528EC" w:rsidRDefault="000528EC" w:rsidP="000528EC">
      <w:pPr>
        <w:pStyle w:val="af"/>
        <w:rPr>
          <w:rFonts w:ascii="仿宋" w:eastAsia="仿宋" w:hAnsi="仿宋"/>
          <w:i w:val="0"/>
          <w:color w:val="auto"/>
          <w:lang w:eastAsia="zh-CN"/>
        </w:rPr>
      </w:pPr>
      <w:r>
        <w:rPr>
          <w:rFonts w:ascii="仿宋" w:eastAsia="仿宋" w:hAnsi="仿宋"/>
          <w:i w:val="0"/>
          <w:color w:val="auto"/>
          <w:lang w:eastAsia="zh-CN"/>
        </w:rPr>
        <w:lastRenderedPageBreak/>
        <w:t>1</w:t>
      </w:r>
      <w:r>
        <w:rPr>
          <w:rFonts w:ascii="仿宋" w:eastAsia="仿宋" w:hAnsi="仿宋" w:hint="eastAsia"/>
          <w:i w:val="0"/>
          <w:color w:val="auto"/>
          <w:lang w:eastAsia="zh-CN"/>
        </w:rPr>
        <w:t>6</w:t>
      </w:r>
      <w:r>
        <w:rPr>
          <w:rFonts w:ascii="仿宋" w:eastAsia="仿宋" w:hAnsi="仿宋"/>
          <w:i w:val="0"/>
          <w:color w:val="auto"/>
          <w:lang w:eastAsia="zh-CN"/>
        </w:rPr>
        <w:t>.</w:t>
      </w:r>
      <w:r>
        <w:rPr>
          <w:rFonts w:ascii="仿宋" w:eastAsia="仿宋" w:hAnsi="仿宋" w:hint="eastAsia"/>
          <w:i w:val="0"/>
          <w:color w:val="auto"/>
          <w:lang w:eastAsia="zh-CN"/>
        </w:rPr>
        <w:t>6发生下列情形之一的，采购代理机构将不予退还投标人交纳的投标保证金：（</w:t>
      </w:r>
      <w:r w:rsidRPr="000A75D7">
        <w:rPr>
          <w:rFonts w:ascii="仿宋" w:eastAsia="仿宋" w:hAnsi="仿宋" w:hint="eastAsia"/>
          <w:b/>
          <w:i w:val="0"/>
          <w:color w:val="auto"/>
          <w:lang w:eastAsia="zh-CN"/>
        </w:rPr>
        <w:t>因本项目不收取投标保证金，故投标人须在投标文件中单独承诺不会发生下列情形</w:t>
      </w:r>
      <w:r>
        <w:rPr>
          <w:rFonts w:ascii="仿宋" w:eastAsia="仿宋" w:hAnsi="仿宋" w:hint="eastAsia"/>
          <w:i w:val="0"/>
          <w:color w:val="auto"/>
          <w:lang w:eastAsia="zh-CN"/>
        </w:rPr>
        <w:t>）</w:t>
      </w:r>
    </w:p>
    <w:p w14:paraId="32BBF703" w14:textId="77777777" w:rsidR="000528EC" w:rsidRDefault="000528EC" w:rsidP="000528EC">
      <w:pPr>
        <w:pStyle w:val="af"/>
        <w:rPr>
          <w:rFonts w:ascii="仿宋" w:eastAsia="仿宋" w:hAnsi="仿宋"/>
          <w:i w:val="0"/>
          <w:color w:val="auto"/>
          <w:lang w:eastAsia="zh-CN"/>
        </w:rPr>
      </w:pPr>
      <w:r>
        <w:rPr>
          <w:rFonts w:ascii="仿宋" w:eastAsia="仿宋" w:hAnsi="仿宋" w:hint="eastAsia"/>
          <w:i w:val="0"/>
          <w:color w:val="auto"/>
          <w:lang w:eastAsia="zh-CN"/>
        </w:rPr>
        <w:t>（1）投标人在招标文件规定的投标有</w:t>
      </w:r>
      <w:r>
        <w:rPr>
          <w:rFonts w:ascii="仿宋" w:eastAsia="仿宋" w:hAnsi="仿宋"/>
          <w:i w:val="0"/>
          <w:color w:val="auto"/>
          <w:lang w:eastAsia="zh-CN"/>
        </w:rPr>
        <w:t>效期</w:t>
      </w:r>
      <w:r>
        <w:rPr>
          <w:rFonts w:ascii="仿宋" w:eastAsia="仿宋" w:hAnsi="仿宋" w:hint="eastAsia"/>
          <w:i w:val="0"/>
          <w:color w:val="auto"/>
          <w:lang w:eastAsia="zh-CN"/>
        </w:rPr>
        <w:t>内撤回投标的；</w:t>
      </w:r>
    </w:p>
    <w:p w14:paraId="6FFFEF46" w14:textId="77777777" w:rsidR="000528EC" w:rsidRDefault="000528EC" w:rsidP="000528EC">
      <w:pPr>
        <w:pStyle w:val="af"/>
        <w:rPr>
          <w:rFonts w:ascii="仿宋" w:eastAsia="仿宋" w:hAnsi="仿宋"/>
          <w:i w:val="0"/>
          <w:color w:val="auto"/>
          <w:lang w:eastAsia="zh-CN"/>
        </w:rPr>
      </w:pPr>
      <w:r>
        <w:rPr>
          <w:rFonts w:ascii="仿宋" w:eastAsia="仿宋" w:hAnsi="仿宋" w:hint="eastAsia"/>
          <w:i w:val="0"/>
          <w:color w:val="auto"/>
          <w:lang w:eastAsia="zh-CN"/>
        </w:rPr>
        <w:t>（2）在</w:t>
      </w:r>
      <w:r>
        <w:rPr>
          <w:rFonts w:ascii="仿宋" w:eastAsia="仿宋" w:hAnsi="仿宋"/>
          <w:i w:val="0"/>
          <w:color w:val="auto"/>
          <w:lang w:eastAsia="zh-CN"/>
        </w:rPr>
        <w:t>采购人确定中标人以前放弃中标候选资格的；</w:t>
      </w:r>
    </w:p>
    <w:p w14:paraId="488B51AE" w14:textId="77777777" w:rsidR="000528EC" w:rsidRDefault="000528EC" w:rsidP="000528EC">
      <w:pPr>
        <w:pStyle w:val="af"/>
        <w:rPr>
          <w:rFonts w:ascii="仿宋" w:eastAsia="仿宋" w:hAnsi="仿宋"/>
          <w:i w:val="0"/>
          <w:color w:val="auto"/>
          <w:lang w:eastAsia="zh-CN"/>
        </w:rPr>
      </w:pPr>
      <w:r>
        <w:rPr>
          <w:rFonts w:ascii="仿宋" w:eastAsia="仿宋" w:hAnsi="仿宋" w:hint="eastAsia"/>
          <w:i w:val="0"/>
          <w:color w:val="auto"/>
          <w:lang w:eastAsia="zh-CN"/>
        </w:rPr>
        <w:t>（3）中</w:t>
      </w:r>
      <w:r>
        <w:rPr>
          <w:rFonts w:ascii="仿宋" w:eastAsia="仿宋" w:hAnsi="仿宋"/>
          <w:i w:val="0"/>
          <w:color w:val="auto"/>
          <w:lang w:eastAsia="zh-CN"/>
        </w:rPr>
        <w:t>标后放弃中标、不领取</w:t>
      </w:r>
      <w:r>
        <w:rPr>
          <w:rFonts w:ascii="仿宋" w:eastAsia="仿宋" w:hAnsi="仿宋" w:hint="eastAsia"/>
          <w:i w:val="0"/>
          <w:color w:val="auto"/>
          <w:lang w:eastAsia="zh-CN"/>
        </w:rPr>
        <w:t>或</w:t>
      </w:r>
      <w:r>
        <w:rPr>
          <w:rFonts w:ascii="仿宋" w:eastAsia="仿宋" w:hAnsi="仿宋"/>
          <w:i w:val="0"/>
          <w:color w:val="auto"/>
          <w:lang w:eastAsia="zh-CN"/>
        </w:rPr>
        <w:t>者不接收中标通知书的；</w:t>
      </w:r>
    </w:p>
    <w:p w14:paraId="23C966CA" w14:textId="77777777" w:rsidR="000528EC" w:rsidRDefault="000528EC" w:rsidP="000528EC">
      <w:pPr>
        <w:pStyle w:val="af"/>
        <w:rPr>
          <w:rFonts w:ascii="仿宋" w:eastAsia="仿宋" w:hAnsi="仿宋"/>
          <w:i w:val="0"/>
          <w:color w:val="auto"/>
          <w:lang w:eastAsia="zh-CN"/>
        </w:rPr>
      </w:pPr>
      <w:r>
        <w:rPr>
          <w:rFonts w:ascii="仿宋" w:eastAsia="仿宋" w:hAnsi="仿宋" w:hint="eastAsia"/>
          <w:i w:val="0"/>
          <w:color w:val="auto"/>
          <w:lang w:eastAsia="zh-CN"/>
        </w:rPr>
        <w:t>（4）由于中标人的原因未能按照招标文件的规定给与</w:t>
      </w:r>
      <w:r>
        <w:rPr>
          <w:rFonts w:ascii="仿宋" w:eastAsia="仿宋" w:hAnsi="仿宋"/>
          <w:i w:val="0"/>
          <w:color w:val="auto"/>
          <w:lang w:eastAsia="zh-CN"/>
        </w:rPr>
        <w:t>采购人签订合同的</w:t>
      </w:r>
      <w:r>
        <w:rPr>
          <w:rFonts w:ascii="仿宋" w:eastAsia="仿宋" w:hAnsi="仿宋" w:hint="eastAsia"/>
          <w:i w:val="0"/>
          <w:color w:val="auto"/>
          <w:lang w:eastAsia="zh-CN"/>
        </w:rPr>
        <w:t>；</w:t>
      </w:r>
    </w:p>
    <w:p w14:paraId="0079206A" w14:textId="77777777" w:rsidR="000528EC" w:rsidRDefault="000528EC" w:rsidP="000528EC">
      <w:pPr>
        <w:pStyle w:val="af"/>
        <w:rPr>
          <w:rFonts w:ascii="仿宋" w:eastAsia="仿宋" w:hAnsi="仿宋"/>
          <w:i w:val="0"/>
          <w:color w:val="auto"/>
          <w:lang w:eastAsia="zh-CN"/>
        </w:rPr>
      </w:pPr>
      <w:r>
        <w:rPr>
          <w:rFonts w:ascii="仿宋" w:eastAsia="仿宋" w:hAnsi="仿宋" w:hint="eastAsia"/>
          <w:i w:val="0"/>
          <w:color w:val="auto"/>
          <w:lang w:eastAsia="zh-CN"/>
        </w:rPr>
        <w:t>（5）由于中标人的原因未能按照招标文件的规定交纳履约保证金；</w:t>
      </w:r>
    </w:p>
    <w:p w14:paraId="41DD2B7E" w14:textId="77777777" w:rsidR="000528EC" w:rsidRDefault="000528EC" w:rsidP="000528EC">
      <w:pPr>
        <w:pStyle w:val="af"/>
        <w:rPr>
          <w:rFonts w:ascii="仿宋" w:eastAsia="仿宋" w:hAnsi="仿宋"/>
          <w:i w:val="0"/>
          <w:color w:val="auto"/>
          <w:lang w:eastAsia="zh-CN"/>
        </w:rPr>
      </w:pPr>
      <w:r>
        <w:rPr>
          <w:rFonts w:ascii="仿宋" w:eastAsia="仿宋" w:hAnsi="仿宋" w:hint="eastAsia"/>
          <w:i w:val="0"/>
          <w:color w:val="auto"/>
          <w:lang w:eastAsia="zh-CN"/>
        </w:rPr>
        <w:t>（6）投标</w:t>
      </w:r>
      <w:r>
        <w:rPr>
          <w:rFonts w:ascii="仿宋" w:eastAsia="仿宋" w:hAnsi="仿宋"/>
          <w:i w:val="0"/>
          <w:color w:val="auto"/>
          <w:lang w:eastAsia="zh-CN"/>
        </w:rPr>
        <w:t>人提供</w:t>
      </w:r>
      <w:r>
        <w:rPr>
          <w:rFonts w:ascii="仿宋" w:eastAsia="仿宋" w:hAnsi="仿宋" w:hint="eastAsia"/>
          <w:i w:val="0"/>
          <w:color w:val="auto"/>
          <w:lang w:eastAsia="zh-CN"/>
        </w:rPr>
        <w:t>虚假</w:t>
      </w:r>
      <w:r>
        <w:rPr>
          <w:rFonts w:ascii="仿宋" w:eastAsia="仿宋" w:hAnsi="仿宋"/>
          <w:i w:val="0"/>
          <w:color w:val="auto"/>
          <w:lang w:eastAsia="zh-CN"/>
        </w:rPr>
        <w:t>资料的；</w:t>
      </w:r>
    </w:p>
    <w:p w14:paraId="5CDA6853" w14:textId="77777777" w:rsidR="000528EC" w:rsidRDefault="000528EC" w:rsidP="000528EC">
      <w:pPr>
        <w:pStyle w:val="af"/>
        <w:rPr>
          <w:rFonts w:ascii="仿宋" w:eastAsia="仿宋" w:hAnsi="仿宋"/>
          <w:i w:val="0"/>
          <w:color w:val="auto"/>
          <w:lang w:eastAsia="zh-CN"/>
        </w:rPr>
      </w:pPr>
      <w:r>
        <w:rPr>
          <w:rFonts w:ascii="仿宋" w:eastAsia="仿宋" w:hAnsi="仿宋" w:hint="eastAsia"/>
          <w:i w:val="0"/>
          <w:color w:val="auto"/>
          <w:lang w:eastAsia="zh-CN"/>
        </w:rPr>
        <w:t>（7）投标有效期内，投标人在政府采购活动中有违法、违规、违纪行为。</w:t>
      </w:r>
    </w:p>
    <w:p w14:paraId="41E11E81" w14:textId="77777777" w:rsidR="002D46FB" w:rsidRPr="00D135FF" w:rsidRDefault="005E2480">
      <w:pPr>
        <w:pStyle w:val="30"/>
        <w:rPr>
          <w:rFonts w:ascii="仿宋" w:hAnsi="仿宋"/>
          <w:i w:val="0"/>
          <w:color w:val="auto"/>
          <w:lang w:eastAsia="zh-CN"/>
        </w:rPr>
      </w:pPr>
      <w:r w:rsidRPr="00D135FF">
        <w:rPr>
          <w:rFonts w:ascii="仿宋" w:hAnsi="仿宋" w:hint="eastAsia"/>
          <w:i w:val="0"/>
          <w:color w:val="auto"/>
          <w:lang w:eastAsia="zh-CN"/>
        </w:rPr>
        <w:t>17、投标有效期（实质性要求）</w:t>
      </w:r>
    </w:p>
    <w:p w14:paraId="745C1958" w14:textId="01A25D37" w:rsidR="002D46FB" w:rsidRPr="00D135FF" w:rsidRDefault="005E2480">
      <w:pPr>
        <w:pStyle w:val="af"/>
        <w:rPr>
          <w:rFonts w:ascii="仿宋" w:eastAsia="仿宋" w:hAnsi="仿宋" w:cs="Marigold"/>
          <w:i w:val="0"/>
          <w:color w:val="auto"/>
          <w:lang w:eastAsia="zh-CN"/>
        </w:rPr>
      </w:pPr>
      <w:r w:rsidRPr="00D135FF">
        <w:rPr>
          <w:rFonts w:ascii="仿宋" w:eastAsia="仿宋" w:hAnsi="仿宋" w:cs="Marigold" w:hint="eastAsia"/>
          <w:i w:val="0"/>
          <w:color w:val="auto"/>
          <w:lang w:eastAsia="zh-CN"/>
        </w:rPr>
        <w:t>17</w:t>
      </w:r>
      <w:r w:rsidRPr="00D135FF">
        <w:rPr>
          <w:rFonts w:ascii="仿宋" w:eastAsia="仿宋" w:hAnsi="仿宋" w:cs="Marigold"/>
          <w:i w:val="0"/>
          <w:color w:val="auto"/>
          <w:lang w:eastAsia="zh-CN"/>
        </w:rPr>
        <w:t>.</w:t>
      </w:r>
      <w:r w:rsidRPr="00D135FF">
        <w:rPr>
          <w:rFonts w:ascii="仿宋" w:eastAsia="仿宋" w:hAnsi="仿宋" w:cs="Marigold" w:hint="eastAsia"/>
          <w:i w:val="0"/>
          <w:color w:val="auto"/>
          <w:lang w:eastAsia="zh-CN"/>
        </w:rPr>
        <w:t>1</w:t>
      </w:r>
      <w:r w:rsidRPr="00D135FF">
        <w:rPr>
          <w:rFonts w:ascii="仿宋" w:eastAsia="仿宋" w:hAnsi="仿宋" w:hint="eastAsia"/>
          <w:i w:val="0"/>
          <w:color w:val="auto"/>
          <w:lang w:eastAsia="zh-CN"/>
        </w:rPr>
        <w:t>本项目投标有效期为开标后</w:t>
      </w:r>
      <w:r w:rsidRPr="00D135FF">
        <w:rPr>
          <w:rFonts w:ascii="仿宋" w:eastAsia="仿宋" w:hAnsi="仿宋"/>
          <w:i w:val="0"/>
          <w:color w:val="auto"/>
          <w:lang w:eastAsia="zh-CN"/>
        </w:rPr>
        <w:t>90</w:t>
      </w:r>
      <w:r w:rsidRPr="00D135FF">
        <w:rPr>
          <w:rFonts w:ascii="仿宋" w:eastAsia="仿宋" w:hAnsi="仿宋" w:hint="eastAsia"/>
          <w:i w:val="0"/>
          <w:color w:val="auto"/>
          <w:lang w:eastAsia="zh-CN"/>
        </w:rPr>
        <w:t>天</w:t>
      </w:r>
      <w:r w:rsidRPr="00D135FF">
        <w:rPr>
          <w:rFonts w:ascii="仿宋" w:eastAsia="仿宋" w:hAnsi="仿宋"/>
          <w:i w:val="0"/>
          <w:color w:val="auto"/>
          <w:lang w:eastAsia="zh-CN"/>
        </w:rPr>
        <w:t>,</w:t>
      </w:r>
      <w:r w:rsidRPr="00D135FF">
        <w:rPr>
          <w:rFonts w:ascii="仿宋" w:eastAsia="仿宋" w:hAnsi="仿宋" w:hint="eastAsia"/>
          <w:i w:val="0"/>
          <w:color w:val="auto"/>
          <w:lang w:eastAsia="zh-CN"/>
        </w:rPr>
        <w:t>从投标截止之日</w:t>
      </w:r>
      <w:r w:rsidRPr="00D135FF">
        <w:rPr>
          <w:rFonts w:ascii="仿宋" w:eastAsia="仿宋" w:hAnsi="仿宋"/>
          <w:i w:val="0"/>
          <w:color w:val="auto"/>
          <w:lang w:eastAsia="zh-CN"/>
        </w:rPr>
        <w:t>起计算</w:t>
      </w:r>
      <w:r w:rsidRPr="00D135FF">
        <w:rPr>
          <w:rFonts w:ascii="仿宋" w:eastAsia="仿宋" w:hAnsi="仿宋" w:cs="Marigold" w:hint="eastAsia"/>
          <w:i w:val="0"/>
          <w:color w:val="auto"/>
          <w:lang w:eastAsia="zh-CN"/>
        </w:rPr>
        <w:t>。</w:t>
      </w:r>
      <w:r w:rsidRPr="00D135FF">
        <w:rPr>
          <w:rFonts w:ascii="仿宋" w:eastAsia="仿宋" w:hAnsi="仿宋" w:hint="eastAsia"/>
          <w:i w:val="0"/>
          <w:color w:val="auto"/>
          <w:lang w:eastAsia="zh-CN"/>
        </w:rPr>
        <w:t>投标人投标文件中必须</w:t>
      </w:r>
      <w:r w:rsidR="00400033">
        <w:rPr>
          <w:rFonts w:ascii="仿宋" w:eastAsia="仿宋" w:hAnsi="仿宋" w:hint="eastAsia"/>
          <w:i w:val="0"/>
          <w:color w:val="auto"/>
          <w:lang w:eastAsia="zh-CN"/>
        </w:rPr>
        <w:t>单独</w:t>
      </w:r>
      <w:r w:rsidRPr="00D135FF">
        <w:rPr>
          <w:rFonts w:ascii="仿宋" w:eastAsia="仿宋" w:hAnsi="仿宋" w:hint="eastAsia"/>
          <w:i w:val="0"/>
          <w:color w:val="auto"/>
          <w:lang w:eastAsia="zh-CN"/>
        </w:rPr>
        <w:t>载明投标有效期，投标文件中载明的投标有效期可以长于招标文件规定的期限，但不得短于招标文件规定的期限。否则，其投标文件将作为无效投标处理</w:t>
      </w:r>
      <w:r w:rsidRPr="00D135FF">
        <w:rPr>
          <w:rFonts w:ascii="仿宋" w:eastAsia="仿宋" w:hAnsi="仿宋" w:cs="Marigold" w:hint="eastAsia"/>
          <w:i w:val="0"/>
          <w:color w:val="auto"/>
          <w:lang w:eastAsia="zh-CN"/>
        </w:rPr>
        <w:t>。</w:t>
      </w:r>
    </w:p>
    <w:p w14:paraId="0C45470C" w14:textId="77777777" w:rsidR="002D46FB" w:rsidRPr="00D135FF" w:rsidRDefault="005E2480">
      <w:pPr>
        <w:pStyle w:val="af"/>
        <w:rPr>
          <w:rFonts w:ascii="仿宋" w:eastAsia="仿宋" w:hAnsi="仿宋"/>
          <w:i w:val="0"/>
          <w:color w:val="auto"/>
          <w:lang w:eastAsia="zh-CN"/>
        </w:rPr>
      </w:pPr>
      <w:r w:rsidRPr="00D135FF">
        <w:rPr>
          <w:rFonts w:ascii="仿宋" w:eastAsia="仿宋" w:hAnsi="仿宋" w:cs="Marigold" w:hint="eastAsia"/>
          <w:i w:val="0"/>
          <w:color w:val="auto"/>
          <w:lang w:eastAsia="zh-CN"/>
        </w:rPr>
        <w:t>17</w:t>
      </w:r>
      <w:r w:rsidRPr="00D135FF">
        <w:rPr>
          <w:rFonts w:ascii="仿宋" w:eastAsia="仿宋" w:hAnsi="仿宋" w:cs="Marigold"/>
          <w:i w:val="0"/>
          <w:color w:val="auto"/>
          <w:lang w:eastAsia="zh-CN"/>
        </w:rPr>
        <w:t>.</w:t>
      </w:r>
      <w:r w:rsidRPr="00D135FF">
        <w:rPr>
          <w:rFonts w:ascii="仿宋" w:eastAsia="仿宋" w:hAnsi="仿宋" w:cs="Marigold" w:hint="eastAsia"/>
          <w:i w:val="0"/>
          <w:color w:val="auto"/>
          <w:lang w:eastAsia="zh-CN"/>
        </w:rPr>
        <w:t>2</w:t>
      </w:r>
      <w:r w:rsidRPr="00D135FF">
        <w:rPr>
          <w:rFonts w:ascii="仿宋" w:eastAsia="仿宋" w:hAnsi="仿宋" w:hint="eastAsia"/>
          <w:i w:val="0"/>
          <w:color w:val="auto"/>
          <w:lang w:eastAsia="zh-CN"/>
        </w:rPr>
        <w:t>因不可抗力事件或者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58C3576C" w14:textId="77777777" w:rsidR="002D46FB" w:rsidRPr="00D135FF" w:rsidRDefault="005E2480">
      <w:pPr>
        <w:pStyle w:val="af"/>
        <w:rPr>
          <w:rFonts w:ascii="仿宋" w:eastAsia="仿宋" w:hAnsi="仿宋" w:cs="Marigold"/>
          <w:i w:val="0"/>
          <w:color w:val="auto"/>
          <w:lang w:eastAsia="zh-CN"/>
        </w:rPr>
      </w:pPr>
      <w:r w:rsidRPr="00D135FF">
        <w:rPr>
          <w:rFonts w:ascii="仿宋" w:eastAsia="仿宋" w:hAnsi="仿宋" w:cs="Marigold" w:hint="eastAsia"/>
          <w:i w:val="0"/>
          <w:color w:val="auto"/>
          <w:lang w:eastAsia="zh-CN"/>
        </w:rPr>
        <w:t>17</w:t>
      </w:r>
      <w:r w:rsidRPr="00D135FF">
        <w:rPr>
          <w:rFonts w:ascii="仿宋" w:eastAsia="仿宋" w:hAnsi="仿宋" w:cs="Marigold"/>
          <w:i w:val="0"/>
          <w:color w:val="auto"/>
          <w:lang w:eastAsia="zh-CN"/>
        </w:rPr>
        <w:t>.3 因采购人采购需求</w:t>
      </w:r>
      <w:r w:rsidRPr="00D135FF">
        <w:rPr>
          <w:rFonts w:ascii="仿宋" w:eastAsia="仿宋" w:hAnsi="仿宋" w:cs="Marigold" w:hint="eastAsia"/>
          <w:i w:val="0"/>
          <w:color w:val="auto"/>
          <w:lang w:eastAsia="zh-CN"/>
        </w:rPr>
        <w:t>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58FDAFB0" w14:textId="37A69048" w:rsidR="002D46FB" w:rsidRPr="00D135FF" w:rsidRDefault="005E2480">
      <w:pPr>
        <w:pStyle w:val="30"/>
        <w:rPr>
          <w:rFonts w:ascii="仿宋" w:hAnsi="仿宋"/>
          <w:i w:val="0"/>
          <w:color w:val="auto"/>
          <w:lang w:eastAsia="zh-CN"/>
        </w:rPr>
      </w:pPr>
      <w:bookmarkStart w:id="212" w:name="_Toc468320449"/>
      <w:bookmarkStart w:id="213" w:name="_Toc183582225"/>
      <w:bookmarkStart w:id="214" w:name="_Toc468331081"/>
      <w:bookmarkStart w:id="215" w:name="_Toc395625037"/>
      <w:bookmarkStart w:id="216" w:name="_Toc468654137"/>
      <w:bookmarkStart w:id="217" w:name="_Toc468640375"/>
      <w:bookmarkStart w:id="218" w:name="_Toc511558633"/>
      <w:bookmarkStart w:id="219" w:name="_Toc217446052"/>
      <w:bookmarkStart w:id="220" w:name="_Toc505762726"/>
      <w:bookmarkStart w:id="221" w:name="_Toc497752226"/>
      <w:bookmarkStart w:id="222" w:name="_Toc468641496"/>
      <w:bookmarkStart w:id="223" w:name="_Toc468640280"/>
      <w:bookmarkStart w:id="224" w:name="_Toc183682362"/>
      <w:bookmarkStart w:id="225" w:name="_Toc468346372"/>
      <w:r w:rsidRPr="00D135FF">
        <w:rPr>
          <w:rFonts w:ascii="仿宋" w:hAnsi="仿宋" w:hint="eastAsia"/>
          <w:i w:val="0"/>
          <w:color w:val="auto"/>
          <w:lang w:eastAsia="zh-CN"/>
        </w:rPr>
        <w:t>18、投标文件的</w:t>
      </w:r>
      <w:r w:rsidR="00724405">
        <w:rPr>
          <w:rFonts w:ascii="仿宋" w:hAnsi="仿宋" w:hint="eastAsia"/>
          <w:i w:val="0"/>
          <w:color w:val="auto"/>
          <w:lang w:eastAsia="zh-CN"/>
        </w:rPr>
        <w:t>制作和签章、加密</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05698260" w14:textId="66AA55BE" w:rsidR="003417EB" w:rsidRPr="007A23DF" w:rsidRDefault="003417EB" w:rsidP="003417EB">
      <w:pPr>
        <w:spacing w:line="360" w:lineRule="auto"/>
        <w:ind w:firstLineChars="200" w:firstLine="480"/>
        <w:contextualSpacing/>
        <w:rPr>
          <w:rFonts w:ascii="仿宋" w:eastAsia="仿宋" w:hAnsi="仿宋"/>
          <w:i w:val="0"/>
          <w:color w:val="auto"/>
          <w:sz w:val="24"/>
          <w:lang w:eastAsia="zh-CN"/>
        </w:rPr>
      </w:pPr>
      <w:r w:rsidRPr="007A23DF">
        <w:rPr>
          <w:rFonts w:ascii="仿宋" w:eastAsia="仿宋" w:hAnsi="仿宋" w:hint="eastAsia"/>
          <w:i w:val="0"/>
          <w:color w:val="auto"/>
          <w:sz w:val="24"/>
          <w:lang w:eastAsia="zh-CN"/>
        </w:rPr>
        <w:t>18.1 本项目实行电子投标。投标人应先安装“政采云投标客户端”。（政府采购云平台—CA管理—绑定CA—下载驱动—“政采云投标客户端”立即下载）。</w:t>
      </w:r>
      <w:r w:rsidRPr="007A23DF">
        <w:rPr>
          <w:rFonts w:ascii="仿宋" w:eastAsia="仿宋" w:hAnsi="仿宋" w:hint="eastAsia"/>
          <w:i w:val="0"/>
          <w:color w:val="auto"/>
          <w:sz w:val="24"/>
          <w:lang w:eastAsia="zh-CN"/>
        </w:rPr>
        <w:lastRenderedPageBreak/>
        <w:t>投标人应按招标文件要求，通过“政采云投标客户端”制作、加密并提交投标文件。</w:t>
      </w:r>
    </w:p>
    <w:p w14:paraId="3BBB5A8B" w14:textId="2FA85223" w:rsidR="003417EB" w:rsidRPr="007A23DF" w:rsidRDefault="003417EB" w:rsidP="003417EB">
      <w:pPr>
        <w:spacing w:line="360" w:lineRule="auto"/>
        <w:ind w:firstLineChars="200" w:firstLine="480"/>
        <w:contextualSpacing/>
        <w:rPr>
          <w:rFonts w:ascii="仿宋" w:eastAsia="仿宋" w:hAnsi="仿宋"/>
          <w:i w:val="0"/>
          <w:color w:val="auto"/>
          <w:sz w:val="24"/>
          <w:lang w:eastAsia="zh-CN"/>
        </w:rPr>
      </w:pPr>
      <w:r w:rsidRPr="007A23DF">
        <w:rPr>
          <w:rFonts w:ascii="仿宋" w:eastAsia="仿宋" w:hAnsi="仿宋" w:hint="eastAsia"/>
          <w:i w:val="0"/>
          <w:color w:val="auto"/>
          <w:sz w:val="24"/>
          <w:lang w:eastAsia="zh-CN"/>
        </w:rPr>
        <w:t>18.2 投标文件每页均应加盖投标人（法定名称）电子签章，不得使用投标人专用章（如经济合同章、投标专用章等）或下属单位印章代替。</w:t>
      </w:r>
    </w:p>
    <w:p w14:paraId="1D8D4CC8" w14:textId="6763C2B5" w:rsidR="003417EB" w:rsidRPr="007A23DF" w:rsidRDefault="003417EB" w:rsidP="003417EB">
      <w:pPr>
        <w:spacing w:line="360" w:lineRule="auto"/>
        <w:ind w:firstLineChars="200" w:firstLine="480"/>
        <w:contextualSpacing/>
        <w:rPr>
          <w:rFonts w:ascii="仿宋" w:eastAsia="仿宋" w:hAnsi="仿宋"/>
          <w:i w:val="0"/>
          <w:color w:val="auto"/>
          <w:sz w:val="24"/>
          <w:lang w:eastAsia="zh-CN"/>
        </w:rPr>
      </w:pPr>
      <w:r w:rsidRPr="007A23DF">
        <w:rPr>
          <w:rFonts w:ascii="仿宋" w:eastAsia="仿宋" w:hAnsi="仿宋" w:hint="eastAsia"/>
          <w:i w:val="0"/>
          <w:color w:val="auto"/>
          <w:sz w:val="24"/>
          <w:lang w:eastAsia="zh-CN"/>
        </w:rPr>
        <w:t>18.3 投标人应使用本企业CA数字证书对投标文件进行加密。</w:t>
      </w:r>
    </w:p>
    <w:p w14:paraId="50C756AB" w14:textId="63C7B181" w:rsidR="003417EB" w:rsidRPr="007A23DF" w:rsidRDefault="003417EB" w:rsidP="003417EB">
      <w:pPr>
        <w:spacing w:line="360" w:lineRule="auto"/>
        <w:ind w:firstLineChars="200" w:firstLine="480"/>
        <w:contextualSpacing/>
        <w:rPr>
          <w:rFonts w:ascii="仿宋" w:eastAsia="仿宋" w:hAnsi="仿宋"/>
          <w:i w:val="0"/>
          <w:color w:val="auto"/>
          <w:sz w:val="24"/>
          <w:lang w:eastAsia="zh-CN"/>
        </w:rPr>
      </w:pPr>
      <w:r w:rsidRPr="007A23DF">
        <w:rPr>
          <w:rFonts w:ascii="仿宋" w:eastAsia="仿宋" w:hAnsi="仿宋" w:hint="eastAsia"/>
          <w:i w:val="0"/>
          <w:color w:val="auto"/>
          <w:sz w:val="24"/>
          <w:lang w:eastAsia="zh-CN"/>
        </w:rPr>
        <w:t>18.4 招标文件若有修改，投标人根据修改后的招标文件制作或修改并递交投标文件。</w:t>
      </w:r>
    </w:p>
    <w:p w14:paraId="5956D60A" w14:textId="79318A38" w:rsidR="002D46FB" w:rsidRPr="00D135FF" w:rsidRDefault="003417EB" w:rsidP="003417EB">
      <w:pPr>
        <w:spacing w:line="360" w:lineRule="auto"/>
        <w:ind w:firstLineChars="200" w:firstLine="480"/>
        <w:contextualSpacing/>
        <w:rPr>
          <w:rFonts w:ascii="仿宋" w:eastAsia="仿宋" w:hAnsi="仿宋"/>
          <w:i w:val="0"/>
          <w:color w:val="auto"/>
          <w:sz w:val="24"/>
          <w:lang w:eastAsia="zh-CN"/>
        </w:rPr>
      </w:pPr>
      <w:r w:rsidRPr="007A23DF">
        <w:rPr>
          <w:rFonts w:ascii="仿宋" w:eastAsia="仿宋" w:hAnsi="仿宋" w:hint="eastAsia"/>
          <w:i w:val="0"/>
          <w:color w:val="auto"/>
          <w:sz w:val="24"/>
          <w:lang w:eastAsia="zh-CN"/>
        </w:rPr>
        <w:t>18.5 使用“政府采购云平台”需要提前申领CA数字证书及电子签章，请自行前往四川CA、CFCA、天威CA、北京CA、重庆CA、山西CA、浙江汇信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w:t>
      </w:r>
    </w:p>
    <w:p w14:paraId="366F9F25" w14:textId="437D40D9" w:rsidR="002D46FB" w:rsidRPr="00D135FF" w:rsidRDefault="003417EB">
      <w:pPr>
        <w:pStyle w:val="30"/>
        <w:rPr>
          <w:rFonts w:ascii="仿宋" w:hAnsi="仿宋"/>
          <w:i w:val="0"/>
          <w:color w:val="auto"/>
          <w:lang w:eastAsia="zh-CN"/>
        </w:rPr>
      </w:pPr>
      <w:bookmarkStart w:id="226" w:name="_Toc497752228"/>
      <w:bookmarkStart w:id="227" w:name="_Toc511558635"/>
      <w:bookmarkStart w:id="228" w:name="_Toc505762728"/>
      <w:r>
        <w:rPr>
          <w:rFonts w:ascii="仿宋" w:hAnsi="仿宋" w:hint="eastAsia"/>
          <w:i w:val="0"/>
          <w:color w:val="auto"/>
          <w:lang w:eastAsia="zh-CN"/>
        </w:rPr>
        <w:t>19</w:t>
      </w:r>
      <w:r w:rsidR="005E2480" w:rsidRPr="00D135FF">
        <w:rPr>
          <w:rFonts w:ascii="仿宋" w:hAnsi="仿宋" w:hint="eastAsia"/>
          <w:i w:val="0"/>
          <w:color w:val="auto"/>
          <w:lang w:eastAsia="zh-CN"/>
        </w:rPr>
        <w:t>、投标文件的递交</w:t>
      </w:r>
      <w:bookmarkEnd w:id="226"/>
      <w:bookmarkEnd w:id="227"/>
      <w:bookmarkEnd w:id="228"/>
    </w:p>
    <w:p w14:paraId="763DA2C9" w14:textId="1F78F381" w:rsidR="003417EB" w:rsidRPr="007A23DF" w:rsidRDefault="003417EB" w:rsidP="003417EB">
      <w:pPr>
        <w:tabs>
          <w:tab w:val="left" w:pos="1095"/>
        </w:tabs>
        <w:spacing w:line="400" w:lineRule="exact"/>
        <w:ind w:firstLineChars="192" w:firstLine="461"/>
        <w:rPr>
          <w:rFonts w:ascii="仿宋" w:eastAsia="仿宋" w:hAnsi="仿宋"/>
          <w:i w:val="0"/>
          <w:sz w:val="24"/>
          <w:lang w:eastAsia="zh-CN"/>
        </w:rPr>
      </w:pPr>
      <w:r w:rsidRPr="007A23DF">
        <w:rPr>
          <w:rFonts w:ascii="仿宋" w:eastAsia="仿宋" w:hAnsi="仿宋" w:hint="eastAsia"/>
          <w:i w:val="0"/>
          <w:sz w:val="24"/>
          <w:lang w:eastAsia="zh-CN"/>
        </w:rPr>
        <w:t>19.1 投标人应当在投标文件递交截止时间前，将生成的已加密的电子投标文件成功递交至“政府采购云平台”。</w:t>
      </w:r>
    </w:p>
    <w:p w14:paraId="648FDC67" w14:textId="071399B8" w:rsidR="002D46FB" w:rsidRPr="003417EB" w:rsidRDefault="003417EB" w:rsidP="003417EB">
      <w:pPr>
        <w:pStyle w:val="af"/>
        <w:rPr>
          <w:rFonts w:ascii="仿宋" w:eastAsia="仿宋" w:hAnsi="仿宋"/>
          <w:i w:val="0"/>
          <w:color w:val="auto"/>
          <w:lang w:eastAsia="zh-CN"/>
        </w:rPr>
      </w:pPr>
      <w:r w:rsidRPr="007A23DF">
        <w:rPr>
          <w:rFonts w:ascii="仿宋" w:eastAsia="仿宋" w:hAnsi="仿宋" w:hint="eastAsia"/>
          <w:i w:val="0"/>
          <w:lang w:eastAsia="zh-CN"/>
        </w:rPr>
        <w:t>19.2投标人应充分考虑递交文件的不可预见因素，在投标截止时间后将无法递交。</w:t>
      </w:r>
    </w:p>
    <w:p w14:paraId="7E07381A" w14:textId="160A6998" w:rsidR="002D46FB" w:rsidRPr="00D135FF" w:rsidRDefault="00E32676">
      <w:pPr>
        <w:pStyle w:val="30"/>
        <w:spacing w:line="360" w:lineRule="auto"/>
        <w:rPr>
          <w:rFonts w:ascii="仿宋" w:hAnsi="仿宋"/>
          <w:i w:val="0"/>
          <w:color w:val="auto"/>
          <w:lang w:eastAsia="zh-CN"/>
        </w:rPr>
      </w:pPr>
      <w:bookmarkStart w:id="229" w:name="_Toc183582228"/>
      <w:bookmarkStart w:id="230" w:name="_Toc183682365"/>
      <w:bookmarkStart w:id="231" w:name="_Toc497752229"/>
      <w:bookmarkStart w:id="232" w:name="_Toc468641499"/>
      <w:bookmarkStart w:id="233" w:name="_Toc505762729"/>
      <w:bookmarkStart w:id="234" w:name="_Toc511558636"/>
      <w:bookmarkStart w:id="235" w:name="_Toc395625040"/>
      <w:bookmarkStart w:id="236" w:name="_Toc468320452"/>
      <w:bookmarkStart w:id="237" w:name="_Toc217446055"/>
      <w:bookmarkStart w:id="238" w:name="_Toc468654140"/>
      <w:bookmarkStart w:id="239" w:name="_Toc468640283"/>
      <w:bookmarkStart w:id="240" w:name="_Toc468640378"/>
      <w:bookmarkStart w:id="241" w:name="_Toc468331084"/>
      <w:bookmarkStart w:id="242" w:name="_Toc468346375"/>
      <w:r>
        <w:rPr>
          <w:rFonts w:ascii="仿宋" w:hAnsi="仿宋" w:hint="eastAsia"/>
          <w:i w:val="0"/>
          <w:color w:val="auto"/>
          <w:lang w:eastAsia="zh-CN"/>
        </w:rPr>
        <w:t>20</w:t>
      </w:r>
      <w:r w:rsidR="005E2480" w:rsidRPr="00D135FF">
        <w:rPr>
          <w:rFonts w:ascii="仿宋" w:hAnsi="仿宋" w:hint="eastAsia"/>
          <w:i w:val="0"/>
          <w:color w:val="auto"/>
          <w:lang w:eastAsia="zh-CN"/>
        </w:rPr>
        <w:t>、</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Pr="00E32676">
        <w:rPr>
          <w:rFonts w:ascii="仿宋" w:hAnsi="仿宋" w:hint="eastAsia"/>
          <w:i w:val="0"/>
          <w:color w:val="auto"/>
          <w:lang w:eastAsia="zh-CN"/>
        </w:rPr>
        <w:t>投标文件的补充、修改或撤回</w:t>
      </w:r>
    </w:p>
    <w:p w14:paraId="3F068659" w14:textId="2BC2F0A6" w:rsidR="00E32676" w:rsidRPr="00E32676" w:rsidRDefault="00E32676" w:rsidP="00E32676">
      <w:pPr>
        <w:spacing w:line="360" w:lineRule="auto"/>
        <w:ind w:firstLineChars="196" w:firstLine="470"/>
        <w:rPr>
          <w:rFonts w:ascii="仿宋" w:eastAsia="仿宋" w:hAnsi="仿宋"/>
          <w:i w:val="0"/>
          <w:sz w:val="24"/>
          <w:highlight w:val="yellow"/>
          <w:lang w:eastAsia="zh-CN"/>
        </w:rPr>
      </w:pPr>
      <w:r w:rsidRPr="007A23DF">
        <w:rPr>
          <w:rFonts w:ascii="仿宋" w:eastAsia="仿宋" w:hAnsi="仿宋" w:hint="eastAsia"/>
          <w:i w:val="0"/>
          <w:sz w:val="24"/>
          <w:lang w:eastAsia="zh-CN"/>
        </w:rPr>
        <w:t>20.1投标截止时间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14:paraId="68A6BDAB" w14:textId="7E6B65FA" w:rsidR="002D46FB" w:rsidRDefault="00E32676" w:rsidP="00E32676">
      <w:pPr>
        <w:spacing w:line="360" w:lineRule="auto"/>
        <w:ind w:firstLineChars="200" w:firstLine="480"/>
        <w:rPr>
          <w:rFonts w:ascii="仿宋" w:eastAsia="仿宋" w:hAnsi="仿宋"/>
          <w:i w:val="0"/>
          <w:sz w:val="24"/>
          <w:lang w:eastAsia="zh-CN"/>
        </w:rPr>
      </w:pPr>
      <w:r w:rsidRPr="007A23DF">
        <w:rPr>
          <w:rFonts w:ascii="仿宋" w:eastAsia="仿宋" w:hAnsi="仿宋" w:hint="eastAsia"/>
          <w:i w:val="0"/>
          <w:sz w:val="24"/>
          <w:lang w:eastAsia="zh-CN"/>
        </w:rPr>
        <w:t>20.2投标截止时间后，投标人不得对其递交的投标文件做任何补充、修改。</w:t>
      </w:r>
    </w:p>
    <w:p w14:paraId="2B04DD83" w14:textId="17E1EB4C" w:rsidR="00FE218B" w:rsidRPr="00FE218B" w:rsidRDefault="00FE218B" w:rsidP="00FE218B">
      <w:pPr>
        <w:pStyle w:val="30"/>
        <w:spacing w:line="360" w:lineRule="auto"/>
        <w:rPr>
          <w:rFonts w:ascii="仿宋" w:hAnsi="仿宋"/>
          <w:i w:val="0"/>
          <w:color w:val="auto"/>
          <w:lang w:eastAsia="zh-CN"/>
        </w:rPr>
      </w:pPr>
      <w:r w:rsidRPr="00FE218B">
        <w:rPr>
          <w:rFonts w:ascii="仿宋" w:hAnsi="仿宋" w:hint="eastAsia"/>
          <w:i w:val="0"/>
          <w:color w:val="auto"/>
          <w:lang w:eastAsia="zh-CN"/>
        </w:rPr>
        <w:lastRenderedPageBreak/>
        <w:t>2</w:t>
      </w:r>
      <w:r>
        <w:rPr>
          <w:rFonts w:ascii="仿宋" w:hAnsi="仿宋" w:hint="eastAsia"/>
          <w:i w:val="0"/>
          <w:color w:val="auto"/>
          <w:lang w:eastAsia="zh-CN"/>
        </w:rPr>
        <w:t>1</w:t>
      </w:r>
      <w:r w:rsidRPr="00FE218B">
        <w:rPr>
          <w:rFonts w:ascii="仿宋" w:hAnsi="仿宋" w:hint="eastAsia"/>
          <w:i w:val="0"/>
          <w:color w:val="auto"/>
          <w:lang w:eastAsia="zh-CN"/>
        </w:rPr>
        <w:t>.投标文件的解密</w:t>
      </w:r>
    </w:p>
    <w:p w14:paraId="74B2C76C" w14:textId="77777777" w:rsidR="00FE218B" w:rsidRPr="00FE218B" w:rsidRDefault="00FE218B" w:rsidP="00FE218B">
      <w:pPr>
        <w:spacing w:line="400" w:lineRule="exact"/>
        <w:ind w:firstLineChars="196" w:firstLine="470"/>
        <w:rPr>
          <w:rFonts w:ascii="仿宋" w:eastAsia="仿宋" w:hAnsi="仿宋"/>
          <w:i w:val="0"/>
          <w:sz w:val="24"/>
          <w:lang w:eastAsia="zh-CN"/>
        </w:rPr>
      </w:pPr>
      <w:r w:rsidRPr="007A23DF">
        <w:rPr>
          <w:rFonts w:ascii="仿宋" w:eastAsia="仿宋" w:hAnsi="仿宋" w:hint="eastAsia"/>
          <w:i w:val="0"/>
          <w:sz w:val="24"/>
          <w:lang w:eastAsia="zh-CN"/>
        </w:rPr>
        <w:t>投标人登录政府采购云平台，点击“项目采购—开标评标”模块，进入本项目“开标大厅”，等待代理机构开启解密后，进行线上解密。</w:t>
      </w:r>
      <w:r w:rsidRPr="007A23DF">
        <w:rPr>
          <w:rFonts w:ascii="仿宋" w:eastAsia="仿宋" w:hAnsi="仿宋" w:hint="eastAsia"/>
          <w:i w:val="0"/>
          <w:color w:val="auto"/>
          <w:sz w:val="24"/>
          <w:lang w:eastAsia="zh-CN"/>
        </w:rPr>
        <w:t>除因断电、断网、系统故障或其他不可抗力等因素，导致系统无法使用外，</w:t>
      </w:r>
      <w:r w:rsidRPr="007A23DF">
        <w:rPr>
          <w:rFonts w:ascii="仿宋" w:eastAsia="仿宋" w:hAnsi="仿宋" w:hint="eastAsia"/>
          <w:i w:val="0"/>
          <w:sz w:val="24"/>
          <w:lang w:eastAsia="zh-CN"/>
        </w:rPr>
        <w:t>投标人在规定的解密时间内，未成功解密的投标文件将视为无效投标文件。</w:t>
      </w:r>
    </w:p>
    <w:p w14:paraId="5FC72F79" w14:textId="77777777" w:rsidR="002D46FB" w:rsidRPr="00D135FF" w:rsidRDefault="005E2480">
      <w:pPr>
        <w:pStyle w:val="20"/>
        <w:rPr>
          <w:i w:val="0"/>
          <w:color w:val="auto"/>
          <w:lang w:eastAsia="zh-CN"/>
        </w:rPr>
      </w:pPr>
      <w:bookmarkStart w:id="243" w:name="_Toc183582231"/>
      <w:bookmarkStart w:id="244" w:name="_Toc217446056"/>
      <w:bookmarkStart w:id="245" w:name="_Toc183682368"/>
      <w:bookmarkStart w:id="246" w:name="_Toc89075878"/>
      <w:bookmarkStart w:id="247" w:name="_Toc77400782"/>
      <w:bookmarkStart w:id="248" w:name="_Toc524910114"/>
      <w:bookmarkStart w:id="249" w:name="_Toc468346376"/>
      <w:bookmarkStart w:id="250" w:name="_Toc511558637"/>
      <w:bookmarkStart w:id="251" w:name="_Toc395625041"/>
      <w:bookmarkStart w:id="252" w:name="_Toc468331085"/>
      <w:bookmarkStart w:id="253" w:name="_Toc73117233"/>
      <w:r w:rsidRPr="00D135FF">
        <w:rPr>
          <w:rFonts w:hint="eastAsia"/>
          <w:i w:val="0"/>
          <w:color w:val="auto"/>
          <w:lang w:eastAsia="zh-CN"/>
        </w:rPr>
        <w:t>五、开标和</w:t>
      </w:r>
      <w:bookmarkEnd w:id="243"/>
      <w:bookmarkEnd w:id="244"/>
      <w:bookmarkEnd w:id="245"/>
      <w:bookmarkEnd w:id="246"/>
      <w:bookmarkEnd w:id="247"/>
      <w:r w:rsidRPr="00D135FF">
        <w:rPr>
          <w:rFonts w:hint="eastAsia"/>
          <w:i w:val="0"/>
          <w:color w:val="auto"/>
          <w:lang w:eastAsia="zh-CN"/>
        </w:rPr>
        <w:t>中标</w:t>
      </w:r>
      <w:bookmarkEnd w:id="248"/>
      <w:bookmarkEnd w:id="249"/>
      <w:bookmarkEnd w:id="250"/>
      <w:bookmarkEnd w:id="251"/>
      <w:bookmarkEnd w:id="252"/>
      <w:bookmarkEnd w:id="253"/>
    </w:p>
    <w:p w14:paraId="77751EE7" w14:textId="0FBF43DD" w:rsidR="002D46FB" w:rsidRPr="00D135FF" w:rsidRDefault="005E2480">
      <w:pPr>
        <w:pStyle w:val="30"/>
        <w:rPr>
          <w:rFonts w:ascii="仿宋" w:hAnsi="仿宋"/>
          <w:i w:val="0"/>
          <w:color w:val="auto"/>
          <w:lang w:eastAsia="zh-CN"/>
        </w:rPr>
      </w:pPr>
      <w:bookmarkStart w:id="254" w:name="_Toc395625042"/>
      <w:bookmarkStart w:id="255" w:name="_Toc468640285"/>
      <w:bookmarkStart w:id="256" w:name="_Toc468320454"/>
      <w:bookmarkStart w:id="257" w:name="_Toc183582232"/>
      <w:bookmarkStart w:id="258" w:name="_Toc183682369"/>
      <w:bookmarkStart w:id="259" w:name="_Toc468640380"/>
      <w:bookmarkStart w:id="260" w:name="_Toc497752231"/>
      <w:bookmarkStart w:id="261" w:name="_Toc468346377"/>
      <w:bookmarkStart w:id="262" w:name="_Toc468641501"/>
      <w:bookmarkStart w:id="263" w:name="_Toc468654142"/>
      <w:bookmarkStart w:id="264" w:name="_Toc511558638"/>
      <w:bookmarkStart w:id="265" w:name="_Toc505762731"/>
      <w:bookmarkStart w:id="266" w:name="_Toc468331086"/>
      <w:bookmarkStart w:id="267" w:name="_Toc217446057"/>
      <w:r w:rsidRPr="00D135FF">
        <w:rPr>
          <w:rFonts w:ascii="仿宋" w:hAnsi="仿宋" w:hint="eastAsia"/>
          <w:i w:val="0"/>
          <w:color w:val="auto"/>
          <w:lang w:eastAsia="zh-CN"/>
        </w:rPr>
        <w:t>22、</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sidR="00D3779D" w:rsidRPr="00D3779D">
        <w:rPr>
          <w:rFonts w:ascii="仿宋" w:hAnsi="仿宋" w:hint="eastAsia"/>
          <w:i w:val="0"/>
          <w:color w:val="auto"/>
          <w:lang w:eastAsia="zh-CN"/>
        </w:rPr>
        <w:t>开标及开标程序</w:t>
      </w:r>
    </w:p>
    <w:p w14:paraId="632F7DF9" w14:textId="54BC165C" w:rsidR="002D46FB" w:rsidRPr="00D135FF" w:rsidRDefault="005E2480">
      <w:pPr>
        <w:pStyle w:val="af"/>
        <w:rPr>
          <w:rFonts w:ascii="仿宋" w:eastAsia="仿宋" w:hAnsi="仿宋"/>
          <w:b/>
          <w:bCs/>
          <w:i w:val="0"/>
          <w:color w:val="auto"/>
          <w:lang w:eastAsia="zh-CN"/>
        </w:rPr>
      </w:pPr>
      <w:r w:rsidRPr="007A23DF">
        <w:rPr>
          <w:rFonts w:ascii="仿宋" w:eastAsia="仿宋" w:hAnsi="仿宋" w:hint="eastAsia"/>
          <w:i w:val="0"/>
          <w:color w:val="auto"/>
          <w:lang w:eastAsia="zh-CN"/>
        </w:rPr>
        <w:t>22</w:t>
      </w:r>
      <w:r w:rsidRPr="007A23DF">
        <w:rPr>
          <w:rFonts w:ascii="仿宋" w:eastAsia="仿宋" w:hAnsi="仿宋"/>
          <w:i w:val="0"/>
          <w:color w:val="auto"/>
          <w:lang w:eastAsia="zh-CN"/>
        </w:rPr>
        <w:t>.</w:t>
      </w:r>
      <w:r w:rsidRPr="007A23DF">
        <w:rPr>
          <w:rFonts w:ascii="仿宋" w:eastAsia="仿宋" w:hAnsi="仿宋" w:hint="eastAsia"/>
          <w:i w:val="0"/>
          <w:color w:val="auto"/>
          <w:lang w:eastAsia="zh-CN"/>
        </w:rPr>
        <w:t>1</w:t>
      </w:r>
      <w:r w:rsidR="00020097" w:rsidRPr="007A23DF">
        <w:rPr>
          <w:rFonts w:ascii="仿宋" w:eastAsia="仿宋" w:hAnsi="仿宋" w:hint="eastAsia"/>
          <w:i w:val="0"/>
          <w:color w:val="auto"/>
          <w:lang w:eastAsia="zh-CN"/>
        </w:rPr>
        <w:t>本项目为电子开评标，递交电子投标文件的投标人不足3家的，不予开标。</w:t>
      </w:r>
    </w:p>
    <w:p w14:paraId="3000B59D" w14:textId="703ECB94" w:rsidR="002D46FB" w:rsidRDefault="005E2480">
      <w:pPr>
        <w:pStyle w:val="af"/>
        <w:rPr>
          <w:rFonts w:ascii="仿宋" w:eastAsia="仿宋" w:hAnsi="仿宋"/>
          <w:i w:val="0"/>
          <w:color w:val="auto"/>
          <w:lang w:eastAsia="zh-CN"/>
        </w:rPr>
      </w:pPr>
      <w:r w:rsidRPr="007A23DF">
        <w:rPr>
          <w:rFonts w:ascii="仿宋" w:eastAsia="仿宋" w:hAnsi="仿宋" w:hint="eastAsia"/>
          <w:i w:val="0"/>
          <w:color w:val="auto"/>
          <w:lang w:eastAsia="zh-CN"/>
        </w:rPr>
        <w:t>22.</w:t>
      </w:r>
      <w:r w:rsidRPr="007A23DF">
        <w:rPr>
          <w:rFonts w:ascii="仿宋" w:eastAsia="仿宋" w:hAnsi="仿宋"/>
          <w:i w:val="0"/>
          <w:color w:val="auto"/>
          <w:lang w:eastAsia="zh-CN"/>
        </w:rPr>
        <w:t>2</w:t>
      </w:r>
      <w:r w:rsidR="00020097" w:rsidRPr="007A23DF">
        <w:rPr>
          <w:rFonts w:ascii="仿宋" w:eastAsia="仿宋" w:hAnsi="仿宋" w:hint="eastAsia"/>
          <w:i w:val="0"/>
          <w:color w:val="auto"/>
          <w:lang w:eastAsia="zh-CN"/>
        </w:rPr>
        <w:t>开标准备工作。投标人需在开标当日、投标截止时间前登录“政府采购云平台”，通过本项目“开标大厅”参与不见面开标。登录政府采购云平台—项目采购—开标评标—开标大厅（确保进入本项目开标大厅）。</w:t>
      </w:r>
    </w:p>
    <w:p w14:paraId="6E13A3C8" w14:textId="027F272C" w:rsidR="006F4E2D" w:rsidRPr="006F4E2D" w:rsidRDefault="006F4E2D" w:rsidP="006F4E2D">
      <w:pPr>
        <w:pStyle w:val="af"/>
        <w:ind w:firstLine="482"/>
        <w:rPr>
          <w:rFonts w:ascii="仿宋" w:eastAsia="仿宋" w:hAnsi="仿宋"/>
          <w:i w:val="0"/>
          <w:color w:val="auto"/>
          <w:lang w:eastAsia="zh-CN"/>
        </w:rPr>
      </w:pPr>
      <w:r w:rsidRPr="007A23DF">
        <w:rPr>
          <w:rFonts w:ascii="仿宋" w:eastAsia="仿宋" w:hAnsi="仿宋" w:hint="eastAsia"/>
          <w:b/>
          <w:bCs/>
          <w:i w:val="0"/>
          <w:lang w:eastAsia="zh-CN"/>
        </w:rPr>
        <w:t>提示：投标人未按时登录不见面开标系统，错过开标解密时间的，由投标人自行承担不利后果。</w:t>
      </w:r>
    </w:p>
    <w:p w14:paraId="2644210D" w14:textId="0562E099" w:rsidR="002D46FB" w:rsidRPr="00110D86"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22.3</w:t>
      </w:r>
      <w:r w:rsidR="00110D86" w:rsidRPr="007A23DF">
        <w:rPr>
          <w:rFonts w:ascii="仿宋" w:eastAsia="仿宋" w:hAnsi="仿宋" w:hint="eastAsia"/>
          <w:i w:val="0"/>
          <w:lang w:eastAsia="zh-CN"/>
        </w:rPr>
        <w:t>解密投标文件。等待代理机构开启解密后，投标人进行线上解密。开启解密后，投标人应在60分钟内，使用加密该投标文件的CA数字证书在线完成投标文件的解密。除因断电、断网、系统故障或其他不可抗力等因素，导致系统无法使用外，投标人在规定的解密时间内，未成功解密的投标文件将视为无效投标文件。</w:t>
      </w:r>
    </w:p>
    <w:p w14:paraId="1EB4C179" w14:textId="0FEB7F0F" w:rsidR="002D46FB" w:rsidRPr="007A23DF" w:rsidRDefault="00046FB3">
      <w:pPr>
        <w:pStyle w:val="af"/>
        <w:rPr>
          <w:rFonts w:ascii="仿宋" w:eastAsia="仿宋" w:hAnsi="仿宋"/>
          <w:bCs/>
          <w:i w:val="0"/>
          <w:color w:val="auto"/>
          <w:lang w:eastAsia="zh-CN"/>
        </w:rPr>
      </w:pPr>
      <w:r>
        <w:rPr>
          <w:rFonts w:ascii="仿宋" w:eastAsia="仿宋" w:hAnsi="仿宋" w:hint="eastAsia"/>
          <w:bCs/>
          <w:i w:val="0"/>
          <w:color w:val="auto"/>
          <w:lang w:eastAsia="zh-CN"/>
        </w:rPr>
        <w:t>2</w:t>
      </w:r>
      <w:r w:rsidRPr="009A17CC">
        <w:rPr>
          <w:rFonts w:ascii="仿宋" w:eastAsia="仿宋" w:hAnsi="仿宋" w:hint="eastAsia"/>
          <w:bCs/>
          <w:i w:val="0"/>
          <w:color w:val="auto"/>
          <w:lang w:eastAsia="zh-CN"/>
        </w:rPr>
        <w:t>2.4</w:t>
      </w:r>
      <w:r w:rsidRPr="007A23DF">
        <w:rPr>
          <w:rFonts w:ascii="仿宋" w:eastAsia="仿宋" w:hAnsi="仿宋" w:hint="eastAsia"/>
          <w:i w:val="0"/>
          <w:lang w:eastAsia="zh-CN"/>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r w:rsidR="005E2480" w:rsidRPr="007A23DF">
        <w:rPr>
          <w:rFonts w:ascii="仿宋" w:eastAsia="仿宋" w:hAnsi="仿宋" w:hint="eastAsia"/>
          <w:bCs/>
          <w:i w:val="0"/>
          <w:color w:val="auto"/>
          <w:lang w:eastAsia="zh-CN"/>
        </w:rPr>
        <w:t>。</w:t>
      </w:r>
    </w:p>
    <w:p w14:paraId="176EF8F4" w14:textId="52852DA9" w:rsidR="002D46FB" w:rsidRPr="00C37C42" w:rsidRDefault="005E2480">
      <w:pPr>
        <w:pStyle w:val="af"/>
        <w:rPr>
          <w:rFonts w:ascii="仿宋" w:eastAsia="仿宋" w:hAnsi="仿宋"/>
          <w:i w:val="0"/>
          <w:color w:val="auto"/>
          <w:lang w:eastAsia="zh-CN"/>
        </w:rPr>
      </w:pPr>
      <w:r w:rsidRPr="007A23DF">
        <w:rPr>
          <w:rFonts w:ascii="仿宋" w:eastAsia="仿宋" w:hAnsi="仿宋" w:hint="eastAsia"/>
          <w:i w:val="0"/>
          <w:color w:val="auto"/>
          <w:lang w:eastAsia="zh-CN"/>
        </w:rPr>
        <w:t>22.</w:t>
      </w:r>
      <w:r w:rsidR="0094525C" w:rsidRPr="007A23DF">
        <w:rPr>
          <w:rFonts w:ascii="仿宋" w:eastAsia="仿宋" w:hAnsi="仿宋" w:hint="eastAsia"/>
          <w:i w:val="0"/>
          <w:color w:val="auto"/>
          <w:lang w:eastAsia="zh-CN"/>
        </w:rPr>
        <w:t>5</w:t>
      </w:r>
      <w:r w:rsidR="0094525C" w:rsidRPr="007A23DF">
        <w:rPr>
          <w:rFonts w:ascii="仿宋" w:eastAsia="仿宋" w:hAnsi="仿宋" w:hint="eastAsia"/>
          <w:i w:val="0"/>
          <w:lang w:eastAsia="zh-CN"/>
        </w:rPr>
        <w:t>投标人电脑终端等硬件设备和软件系统配置：投标人电脑终端等硬件设备和软件系统配置应符合电子投标（含不见面开标大厅）投标人电脑终端配置要求并运行正常，投标人承担因未尽职责产生的不利后果。</w:t>
      </w:r>
    </w:p>
    <w:p w14:paraId="175172BF" w14:textId="6FE40865" w:rsidR="002D46FB" w:rsidRPr="00D135FF" w:rsidRDefault="005E2480">
      <w:pPr>
        <w:pStyle w:val="af"/>
        <w:rPr>
          <w:rFonts w:ascii="仿宋" w:eastAsia="仿宋" w:hAnsi="仿宋"/>
          <w:i w:val="0"/>
          <w:color w:val="auto"/>
          <w:lang w:eastAsia="zh-CN"/>
        </w:rPr>
      </w:pPr>
      <w:r w:rsidRPr="007A23DF">
        <w:rPr>
          <w:rFonts w:ascii="仿宋" w:eastAsia="仿宋" w:hAnsi="仿宋" w:hint="eastAsia"/>
          <w:i w:val="0"/>
          <w:color w:val="auto"/>
          <w:lang w:eastAsia="zh-CN"/>
        </w:rPr>
        <w:lastRenderedPageBreak/>
        <w:t>22.</w:t>
      </w:r>
      <w:r w:rsidR="0048574A" w:rsidRPr="007A23DF">
        <w:rPr>
          <w:rFonts w:ascii="仿宋" w:eastAsia="仿宋" w:hAnsi="仿宋" w:hint="eastAsia"/>
          <w:i w:val="0"/>
          <w:color w:val="auto"/>
          <w:lang w:eastAsia="zh-CN"/>
        </w:rPr>
        <w:t>6因断电、断网、系统故障或其他不可抗力等因素导致不见面开标系统无法正常运行的，开标活动中止或延迟，待系统恢复正常后继续进行开标活动。</w:t>
      </w:r>
    </w:p>
    <w:p w14:paraId="2AABD584" w14:textId="5D355915" w:rsidR="002D46FB" w:rsidRPr="00CA4E59"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22.</w:t>
      </w:r>
      <w:r w:rsidRPr="00D135FF">
        <w:rPr>
          <w:rFonts w:ascii="仿宋" w:eastAsia="仿宋" w:hAnsi="仿宋"/>
          <w:i w:val="0"/>
          <w:color w:val="auto"/>
          <w:lang w:eastAsia="zh-CN"/>
        </w:rPr>
        <w:t>6</w:t>
      </w:r>
      <w:r w:rsidR="00CA4E59" w:rsidRPr="00CA4E59">
        <w:rPr>
          <w:rFonts w:ascii="仿宋" w:eastAsia="仿宋" w:hAnsi="仿宋" w:hint="eastAsia"/>
          <w:i w:val="0"/>
          <w:color w:val="auto"/>
          <w:lang w:eastAsia="zh-CN"/>
        </w:rPr>
        <w:t>不见面开标过程中，各方主体均应遵守互联网有关规定，不得发表与交易活动无关的言论。</w:t>
      </w:r>
    </w:p>
    <w:p w14:paraId="57651759" w14:textId="77777777" w:rsidR="002D46FB" w:rsidRPr="00D135FF" w:rsidRDefault="005E2480">
      <w:pPr>
        <w:pStyle w:val="30"/>
        <w:rPr>
          <w:rFonts w:ascii="仿宋" w:hAnsi="仿宋"/>
          <w:i w:val="0"/>
          <w:color w:val="auto"/>
          <w:lang w:eastAsia="zh-CN"/>
        </w:rPr>
      </w:pPr>
      <w:bookmarkStart w:id="268" w:name="_Toc511558641"/>
      <w:bookmarkStart w:id="269" w:name="_Toc505762734"/>
      <w:bookmarkStart w:id="270" w:name="_Toc497752234"/>
      <w:r w:rsidRPr="00D135FF">
        <w:rPr>
          <w:rFonts w:ascii="仿宋" w:hAnsi="仿宋" w:hint="eastAsia"/>
          <w:i w:val="0"/>
          <w:color w:val="auto"/>
          <w:lang w:eastAsia="zh-CN"/>
        </w:rPr>
        <w:t>25、开评标过程存档</w:t>
      </w:r>
      <w:bookmarkEnd w:id="268"/>
      <w:bookmarkEnd w:id="269"/>
      <w:bookmarkEnd w:id="270"/>
    </w:p>
    <w:p w14:paraId="5C3D8480"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开标和评标过程进行全过程电子监控，并将电子监控资料存储介质留存归档。</w:t>
      </w:r>
    </w:p>
    <w:p w14:paraId="3F11142B" w14:textId="77777777" w:rsidR="002D46FB" w:rsidRPr="00D135FF" w:rsidRDefault="005E2480">
      <w:pPr>
        <w:pStyle w:val="30"/>
        <w:spacing w:line="360" w:lineRule="auto"/>
        <w:rPr>
          <w:rFonts w:ascii="仿宋" w:hAnsi="仿宋"/>
          <w:i w:val="0"/>
          <w:color w:val="auto"/>
          <w:lang w:eastAsia="zh-CN"/>
        </w:rPr>
      </w:pPr>
      <w:bookmarkStart w:id="271" w:name="_Toc497752235"/>
      <w:bookmarkStart w:id="272" w:name="_Toc505762735"/>
      <w:bookmarkStart w:id="273" w:name="_Toc511558642"/>
      <w:r w:rsidRPr="00D135FF">
        <w:rPr>
          <w:rFonts w:ascii="仿宋" w:hAnsi="仿宋" w:hint="eastAsia"/>
          <w:i w:val="0"/>
          <w:color w:val="auto"/>
          <w:lang w:eastAsia="zh-CN"/>
        </w:rPr>
        <w:t>26、评标情况公告</w:t>
      </w:r>
      <w:bookmarkEnd w:id="271"/>
      <w:bookmarkEnd w:id="272"/>
      <w:bookmarkEnd w:id="273"/>
    </w:p>
    <w:p w14:paraId="0D3F7E28" w14:textId="10303DFA" w:rsidR="00761994" w:rsidRPr="00CC785C" w:rsidRDefault="005E2480" w:rsidP="00BD4F82">
      <w:pPr>
        <w:spacing w:line="360" w:lineRule="auto"/>
        <w:ind w:firstLineChars="200" w:firstLine="480"/>
        <w:rPr>
          <w:rFonts w:ascii="仿宋" w:eastAsia="仿宋" w:hAnsi="仿宋"/>
          <w:i w:val="0"/>
          <w:color w:val="auto"/>
          <w:sz w:val="24"/>
          <w:szCs w:val="24"/>
          <w:lang w:eastAsia="zh-CN"/>
        </w:rPr>
      </w:pPr>
      <w:r w:rsidRPr="00CC785C">
        <w:rPr>
          <w:rFonts w:ascii="仿宋" w:eastAsia="仿宋" w:hAnsi="仿宋" w:hint="eastAsia"/>
          <w:i w:val="0"/>
          <w:color w:val="auto"/>
          <w:sz w:val="24"/>
          <w:szCs w:val="24"/>
          <w:lang w:eastAsia="zh-CN"/>
        </w:rPr>
        <w:t>所有投标人投标文件资格性、符合性检查情况、采用综合评分法时的总得分和分项汇总得分情况、评标结果等将在</w:t>
      </w:r>
      <w:r w:rsidR="00AF0835">
        <w:rPr>
          <w:rFonts w:ascii="仿宋" w:eastAsia="仿宋" w:hAnsi="仿宋" w:hint="eastAsia"/>
          <w:i w:val="0"/>
          <w:color w:val="auto"/>
          <w:sz w:val="24"/>
          <w:szCs w:val="24"/>
          <w:lang w:eastAsia="zh-CN"/>
        </w:rPr>
        <w:t>中国政府采购网四川省分网</w:t>
      </w:r>
      <w:r w:rsidRPr="00CC785C">
        <w:rPr>
          <w:rFonts w:ascii="仿宋" w:eastAsia="仿宋" w:hAnsi="仿宋" w:hint="eastAsia"/>
          <w:i w:val="0"/>
          <w:color w:val="auto"/>
          <w:sz w:val="24"/>
          <w:szCs w:val="24"/>
          <w:lang w:eastAsia="zh-CN"/>
        </w:rPr>
        <w:t>上采购结果公告栏中予以公告。</w:t>
      </w:r>
    </w:p>
    <w:p w14:paraId="57D7716A" w14:textId="77777777" w:rsidR="00761994" w:rsidRPr="00CC785C" w:rsidRDefault="00BD4F82" w:rsidP="00BD4F82">
      <w:pPr>
        <w:spacing w:line="360" w:lineRule="auto"/>
        <w:ind w:firstLineChars="200" w:firstLine="480"/>
        <w:rPr>
          <w:rFonts w:ascii="仿宋" w:eastAsia="仿宋" w:hAnsi="仿宋"/>
          <w:i w:val="0"/>
          <w:color w:val="auto"/>
          <w:sz w:val="24"/>
          <w:szCs w:val="24"/>
          <w:lang w:eastAsia="zh-CN"/>
        </w:rPr>
      </w:pPr>
      <w:r w:rsidRPr="00CC785C">
        <w:rPr>
          <w:rFonts w:ascii="仿宋" w:eastAsia="仿宋" w:hAnsi="仿宋" w:hint="eastAsia"/>
          <w:i w:val="0"/>
          <w:color w:val="auto"/>
          <w:sz w:val="24"/>
          <w:szCs w:val="24"/>
          <w:lang w:eastAsia="zh-CN"/>
        </w:rPr>
        <w:t>根据《中华人民共和国政府采购法实施条例》第四十三条的规定，公告内容应当包括主要中标标的的名称、规格型号、数量、单价、服务要求以及评审专家名单。</w:t>
      </w:r>
    </w:p>
    <w:p w14:paraId="7F26C1C7" w14:textId="77777777" w:rsidR="00BD4F82" w:rsidRPr="00D135FF" w:rsidRDefault="00BD4F82" w:rsidP="00BD4F82">
      <w:pPr>
        <w:spacing w:line="360" w:lineRule="auto"/>
        <w:ind w:firstLineChars="200" w:firstLine="480"/>
        <w:rPr>
          <w:rFonts w:ascii="仿宋" w:eastAsia="仿宋" w:hAnsi="仿宋"/>
          <w:i w:val="0"/>
          <w:color w:val="auto"/>
          <w:sz w:val="24"/>
          <w:szCs w:val="24"/>
          <w:lang w:eastAsia="zh-CN"/>
        </w:rPr>
      </w:pPr>
      <w:r w:rsidRPr="00CC785C">
        <w:rPr>
          <w:rFonts w:ascii="仿宋" w:eastAsia="仿宋" w:hAnsi="仿宋" w:hint="eastAsia"/>
          <w:i w:val="0"/>
          <w:color w:val="auto"/>
          <w:sz w:val="24"/>
          <w:szCs w:val="24"/>
          <w:lang w:eastAsia="zh-CN"/>
        </w:rPr>
        <w:t>投标人需将投标文件中涉及商业秘密和知识产权的内容进行标注和说明。若未进行标注和说明的，视为全部内容均可公布，采购人或者采购代理机构对此不承担任何责任。</w:t>
      </w:r>
    </w:p>
    <w:p w14:paraId="0CE4DA12" w14:textId="77777777" w:rsidR="002D46FB" w:rsidRPr="00D135FF" w:rsidRDefault="005E2480">
      <w:pPr>
        <w:pStyle w:val="30"/>
        <w:spacing w:line="360" w:lineRule="auto"/>
        <w:rPr>
          <w:rFonts w:ascii="仿宋" w:hAnsi="仿宋"/>
          <w:i w:val="0"/>
          <w:color w:val="auto"/>
          <w:lang w:eastAsia="zh-CN"/>
        </w:rPr>
      </w:pPr>
      <w:bookmarkStart w:id="274" w:name="_Toc505762736"/>
      <w:bookmarkStart w:id="275" w:name="_Toc497752236"/>
      <w:bookmarkStart w:id="276" w:name="_Toc511558643"/>
      <w:r w:rsidRPr="00D135FF">
        <w:rPr>
          <w:rFonts w:ascii="仿宋" w:hAnsi="仿宋" w:hint="eastAsia"/>
          <w:i w:val="0"/>
          <w:color w:val="auto"/>
          <w:lang w:eastAsia="zh-CN"/>
        </w:rPr>
        <w:t>27、中标通知书</w:t>
      </w:r>
      <w:bookmarkEnd w:id="274"/>
      <w:bookmarkEnd w:id="275"/>
      <w:bookmarkEnd w:id="276"/>
    </w:p>
    <w:p w14:paraId="428E91DF" w14:textId="77777777" w:rsidR="002D46FB" w:rsidRPr="00D135FF" w:rsidRDefault="005E2480">
      <w:pPr>
        <w:spacing w:line="360" w:lineRule="auto"/>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t>27.1中标通知书为签订政府采购合同的依据之一，是合同的有效组成部分。</w:t>
      </w:r>
    </w:p>
    <w:p w14:paraId="727EEDBA" w14:textId="77777777" w:rsidR="002D46FB" w:rsidRPr="00D135FF" w:rsidRDefault="005E2480">
      <w:pPr>
        <w:spacing w:line="360" w:lineRule="auto"/>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t>27.2投标</w:t>
      </w:r>
      <w:r w:rsidRPr="00D135FF">
        <w:rPr>
          <w:rFonts w:ascii="仿宋" w:eastAsia="仿宋" w:hAnsi="仿宋"/>
          <w:i w:val="0"/>
          <w:color w:val="auto"/>
          <w:sz w:val="24"/>
          <w:lang w:eastAsia="zh-CN"/>
        </w:rPr>
        <w:t>人中标后，拒绝领取中标通知书的，招标采购单位将于中标人确定之日起</w:t>
      </w:r>
      <w:r w:rsidRPr="00D135FF">
        <w:rPr>
          <w:rFonts w:ascii="仿宋" w:eastAsia="仿宋" w:hAnsi="仿宋" w:hint="eastAsia"/>
          <w:i w:val="0"/>
          <w:color w:val="auto"/>
          <w:sz w:val="24"/>
          <w:lang w:eastAsia="zh-CN"/>
        </w:rPr>
        <w:t>两</w:t>
      </w:r>
      <w:r w:rsidRPr="00D135FF">
        <w:rPr>
          <w:rFonts w:ascii="仿宋" w:eastAsia="仿宋" w:hAnsi="仿宋"/>
          <w:i w:val="0"/>
          <w:color w:val="auto"/>
          <w:sz w:val="24"/>
          <w:lang w:eastAsia="zh-CN"/>
        </w:rPr>
        <w:t>个工作日内采</w:t>
      </w:r>
      <w:r w:rsidRPr="00D135FF">
        <w:rPr>
          <w:rFonts w:ascii="仿宋" w:eastAsia="仿宋" w:hAnsi="仿宋" w:hint="eastAsia"/>
          <w:i w:val="0"/>
          <w:color w:val="auto"/>
          <w:sz w:val="24"/>
          <w:lang w:eastAsia="zh-CN"/>
        </w:rPr>
        <w:t>用</w:t>
      </w:r>
      <w:r w:rsidRPr="00D135FF">
        <w:rPr>
          <w:rFonts w:ascii="仿宋" w:eastAsia="仿宋" w:hAnsi="仿宋"/>
          <w:i w:val="0"/>
          <w:color w:val="auto"/>
          <w:sz w:val="24"/>
          <w:lang w:eastAsia="zh-CN"/>
        </w:rPr>
        <w:t>邮寄、快递方式按照投标人投标</w:t>
      </w:r>
      <w:r w:rsidRPr="00D135FF">
        <w:rPr>
          <w:rFonts w:ascii="仿宋" w:eastAsia="仿宋" w:hAnsi="仿宋" w:hint="eastAsia"/>
          <w:i w:val="0"/>
          <w:color w:val="auto"/>
          <w:sz w:val="24"/>
          <w:lang w:eastAsia="zh-CN"/>
        </w:rPr>
        <w:t>文件</w:t>
      </w:r>
      <w:r w:rsidRPr="00D135FF">
        <w:rPr>
          <w:rFonts w:ascii="仿宋" w:eastAsia="仿宋" w:hAnsi="仿宋"/>
          <w:i w:val="0"/>
          <w:color w:val="auto"/>
          <w:sz w:val="24"/>
          <w:lang w:eastAsia="zh-CN"/>
        </w:rPr>
        <w:t>中的地址发出中标通知书</w:t>
      </w:r>
      <w:r w:rsidRPr="00D135FF">
        <w:rPr>
          <w:rFonts w:ascii="仿宋" w:eastAsia="仿宋" w:hAnsi="仿宋" w:hint="eastAsia"/>
          <w:i w:val="0"/>
          <w:color w:val="auto"/>
          <w:sz w:val="24"/>
          <w:lang w:eastAsia="zh-CN"/>
        </w:rPr>
        <w:t>。</w:t>
      </w:r>
    </w:p>
    <w:p w14:paraId="0A72F0FC" w14:textId="77777777" w:rsidR="002D46FB" w:rsidRPr="00D135FF" w:rsidRDefault="005E2480">
      <w:pPr>
        <w:spacing w:line="360" w:lineRule="auto"/>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t>27.3中标通知书对采购人和中标人均具有法律效力。中标通知书发出后，采购人改变中标结果，或者中标人无正当理由放弃中标的，应当承担相应的法律责任。</w:t>
      </w:r>
    </w:p>
    <w:p w14:paraId="7693A320" w14:textId="77777777" w:rsidR="002D46FB" w:rsidRPr="00D135FF" w:rsidRDefault="005E2480">
      <w:pPr>
        <w:spacing w:line="360" w:lineRule="auto"/>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t>27.4中标人的投标文件本应作为无效投标处理或者有政府采购法律法规规章制度规定的中标无效情形的，采购代理机构在取得有权主体的认定以后，应当</w:t>
      </w:r>
      <w:r w:rsidRPr="00D135FF">
        <w:rPr>
          <w:rFonts w:ascii="仿宋" w:eastAsia="仿宋" w:hAnsi="仿宋" w:hint="eastAsia"/>
          <w:i w:val="0"/>
          <w:color w:val="auto"/>
          <w:sz w:val="24"/>
          <w:lang w:eastAsia="zh-CN"/>
        </w:rPr>
        <w:lastRenderedPageBreak/>
        <w:t>宣布发出的中标通知书无效，并收回发出的中标通知书（中标人也应当缴回），依法重新确定中标人或者重新开展采购活动。</w:t>
      </w:r>
    </w:p>
    <w:p w14:paraId="18E5E994" w14:textId="77777777" w:rsidR="002D46FB" w:rsidRPr="00D135FF" w:rsidRDefault="005E2480">
      <w:pPr>
        <w:spacing w:line="360" w:lineRule="auto"/>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t>27.5中标公告发出后，中标人</w:t>
      </w:r>
      <w:r w:rsidRPr="00D135FF">
        <w:rPr>
          <w:rFonts w:ascii="仿宋" w:eastAsia="仿宋" w:hAnsi="仿宋"/>
          <w:i w:val="0"/>
          <w:color w:val="auto"/>
          <w:sz w:val="24"/>
          <w:lang w:eastAsia="zh-CN"/>
        </w:rPr>
        <w:t>凭有效身份证明、</w:t>
      </w:r>
      <w:r w:rsidRPr="00D135FF">
        <w:rPr>
          <w:rFonts w:ascii="仿宋" w:eastAsia="仿宋" w:hAnsi="仿宋" w:hint="eastAsia"/>
          <w:i w:val="0"/>
          <w:color w:val="auto"/>
          <w:sz w:val="24"/>
          <w:lang w:eastAsia="zh-CN"/>
        </w:rPr>
        <w:t>代理服务费交纳凭证领取通知书。</w:t>
      </w:r>
    </w:p>
    <w:p w14:paraId="473E9C45" w14:textId="77777777" w:rsidR="002D46FB" w:rsidRPr="00D135FF" w:rsidRDefault="005E2480">
      <w:pPr>
        <w:pStyle w:val="20"/>
        <w:spacing w:line="360" w:lineRule="auto"/>
        <w:rPr>
          <w:i w:val="0"/>
          <w:color w:val="auto"/>
          <w:lang w:eastAsia="zh-CN"/>
        </w:rPr>
      </w:pPr>
      <w:bookmarkStart w:id="277" w:name="_Toc524910115"/>
      <w:bookmarkStart w:id="278" w:name="_Toc217446064"/>
      <w:bookmarkStart w:id="279" w:name="_Toc395625045"/>
      <w:bookmarkStart w:id="280" w:name="_Toc468346380"/>
      <w:bookmarkStart w:id="281" w:name="_Toc511558644"/>
      <w:bookmarkStart w:id="282" w:name="_Toc468331089"/>
      <w:bookmarkStart w:id="283" w:name="_Toc73117234"/>
      <w:r w:rsidRPr="00D135FF">
        <w:rPr>
          <w:rFonts w:hint="eastAsia"/>
          <w:i w:val="0"/>
          <w:color w:val="auto"/>
          <w:lang w:eastAsia="zh-CN"/>
        </w:rPr>
        <w:t>六、签订及履行合同和服务要求、考核标准</w:t>
      </w:r>
      <w:bookmarkEnd w:id="277"/>
      <w:bookmarkEnd w:id="278"/>
      <w:bookmarkEnd w:id="279"/>
      <w:bookmarkEnd w:id="280"/>
      <w:bookmarkEnd w:id="281"/>
      <w:bookmarkEnd w:id="282"/>
      <w:bookmarkEnd w:id="283"/>
    </w:p>
    <w:p w14:paraId="47FDE42C" w14:textId="77777777" w:rsidR="002D46FB" w:rsidRPr="00D135FF" w:rsidRDefault="005E2480">
      <w:pPr>
        <w:pStyle w:val="30"/>
        <w:spacing w:line="360" w:lineRule="auto"/>
        <w:rPr>
          <w:rFonts w:ascii="仿宋" w:hAnsi="仿宋"/>
          <w:i w:val="0"/>
          <w:color w:val="auto"/>
          <w:lang w:eastAsia="zh-CN"/>
        </w:rPr>
      </w:pPr>
      <w:bookmarkStart w:id="284" w:name="_Toc468641505"/>
      <w:bookmarkStart w:id="285" w:name="_Toc468346381"/>
      <w:bookmarkStart w:id="286" w:name="_Toc395625046"/>
      <w:bookmarkStart w:id="287" w:name="_Toc468320458"/>
      <w:bookmarkStart w:id="288" w:name="_Toc497752238"/>
      <w:bookmarkStart w:id="289" w:name="_Toc468331090"/>
      <w:bookmarkStart w:id="290" w:name="_Toc468654146"/>
      <w:bookmarkStart w:id="291" w:name="_Toc505762738"/>
      <w:bookmarkStart w:id="292" w:name="_Toc468640384"/>
      <w:bookmarkStart w:id="293" w:name="_Toc217446065"/>
      <w:bookmarkStart w:id="294" w:name="_Toc511558645"/>
      <w:bookmarkStart w:id="295" w:name="_Toc468640289"/>
      <w:r w:rsidRPr="00D135FF">
        <w:rPr>
          <w:rFonts w:ascii="仿宋" w:hAnsi="仿宋" w:hint="eastAsia"/>
          <w:i w:val="0"/>
          <w:color w:val="auto"/>
          <w:lang w:eastAsia="zh-CN"/>
        </w:rPr>
        <w:t>28、签订合同</w:t>
      </w:r>
      <w:bookmarkEnd w:id="284"/>
      <w:bookmarkEnd w:id="285"/>
      <w:bookmarkEnd w:id="286"/>
      <w:bookmarkEnd w:id="287"/>
      <w:bookmarkEnd w:id="288"/>
      <w:bookmarkEnd w:id="289"/>
      <w:bookmarkEnd w:id="290"/>
      <w:bookmarkEnd w:id="291"/>
      <w:bookmarkEnd w:id="292"/>
      <w:bookmarkEnd w:id="293"/>
      <w:bookmarkEnd w:id="294"/>
      <w:bookmarkEnd w:id="295"/>
    </w:p>
    <w:p w14:paraId="72275568" w14:textId="77777777" w:rsidR="002D46FB" w:rsidRPr="00D135FF"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28.1中标人应在《中标通知书》发出之日起三十日内与采购人签订采购合同。由于中标人的原因逾期未与采购人签订采购合同的，将视为放弃中标，取消其中标资格并将按相关规定进行处理。</w:t>
      </w:r>
    </w:p>
    <w:p w14:paraId="6A04666C" w14:textId="77777777" w:rsidR="002D46FB" w:rsidRPr="00D135FF"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28.2 采购人不得向中标人提出任何不合理的要求，作为签订合同的条件，不得与中标人私下订立背离合同实质性内容的任何协议，所签订的合同不得对招标文件和中标人投标文件作实质性修改。</w:t>
      </w:r>
    </w:p>
    <w:p w14:paraId="45DA2FCD" w14:textId="77777777" w:rsidR="002D46FB" w:rsidRPr="00D135FF"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28.3 中标人因不可抗力原因不能履行采购合同或放弃中标的，采购人可以与排在中标人之后第一位的中标候选人签订采购合同，以此类推，无法确定中标人的采购人将重新组织采购。</w:t>
      </w:r>
    </w:p>
    <w:p w14:paraId="5E689AE5" w14:textId="77777777" w:rsidR="002D46FB" w:rsidRPr="00D135FF"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28.4 中标人在合同签订之后七个工作日内，将签订的合同原件（一</w:t>
      </w:r>
      <w:r w:rsidRPr="00D135FF">
        <w:rPr>
          <w:rFonts w:ascii="仿宋" w:eastAsia="仿宋" w:hAnsi="仿宋"/>
          <w:i w:val="0"/>
          <w:color w:val="auto"/>
          <w:sz w:val="24"/>
          <w:lang w:eastAsia="zh-CN"/>
        </w:rPr>
        <w:t>式</w:t>
      </w:r>
      <w:r w:rsidRPr="00D135FF">
        <w:rPr>
          <w:rFonts w:ascii="仿宋" w:eastAsia="仿宋" w:hAnsi="仿宋" w:hint="eastAsia"/>
          <w:i w:val="0"/>
          <w:color w:val="auto"/>
          <w:sz w:val="24"/>
          <w:lang w:eastAsia="zh-CN"/>
        </w:rPr>
        <w:t>一份</w:t>
      </w:r>
      <w:r w:rsidRPr="00D135FF">
        <w:rPr>
          <w:rFonts w:ascii="仿宋" w:eastAsia="仿宋" w:hAnsi="仿宋"/>
          <w:i w:val="0"/>
          <w:color w:val="auto"/>
          <w:sz w:val="24"/>
          <w:lang w:eastAsia="zh-CN"/>
        </w:rPr>
        <w:t>）</w:t>
      </w:r>
      <w:r w:rsidRPr="00D135FF">
        <w:rPr>
          <w:rFonts w:ascii="仿宋" w:eastAsia="仿宋" w:hAnsi="仿宋" w:hint="eastAsia"/>
          <w:i w:val="0"/>
          <w:color w:val="auto"/>
          <w:sz w:val="24"/>
          <w:lang w:eastAsia="zh-CN"/>
        </w:rPr>
        <w:t>送采购代理机构登记留存。联系人：许老师，联系电话：</w:t>
      </w:r>
      <w:r w:rsidRPr="00D135FF">
        <w:rPr>
          <w:rFonts w:ascii="仿宋" w:eastAsia="仿宋" w:hAnsi="仿宋" w:cs="仿宋"/>
          <w:bCs/>
          <w:i w:val="0"/>
          <w:color w:val="auto"/>
          <w:sz w:val="24"/>
          <w:lang w:eastAsia="zh-CN"/>
        </w:rPr>
        <w:t>028-62093108</w:t>
      </w:r>
      <w:r w:rsidRPr="00D135FF">
        <w:rPr>
          <w:rFonts w:ascii="仿宋" w:eastAsia="仿宋" w:hAnsi="仿宋" w:hint="eastAsia"/>
          <w:i w:val="0"/>
          <w:color w:val="auto"/>
          <w:sz w:val="24"/>
          <w:lang w:eastAsia="zh-CN"/>
        </w:rPr>
        <w:t>。</w:t>
      </w:r>
    </w:p>
    <w:p w14:paraId="6E0B31B5" w14:textId="77777777" w:rsidR="002D46FB" w:rsidRPr="00D135FF" w:rsidRDefault="005E2480">
      <w:pPr>
        <w:pStyle w:val="30"/>
        <w:rPr>
          <w:rFonts w:ascii="仿宋" w:hAnsi="仿宋"/>
          <w:i w:val="0"/>
          <w:color w:val="auto"/>
          <w:lang w:eastAsia="zh-CN"/>
        </w:rPr>
      </w:pPr>
      <w:bookmarkStart w:id="296" w:name="_Toc217446066"/>
      <w:bookmarkStart w:id="297" w:name="_Toc505762739"/>
      <w:bookmarkStart w:id="298" w:name="_Toc468320459"/>
      <w:bookmarkStart w:id="299" w:name="_Toc468640385"/>
      <w:bookmarkStart w:id="300" w:name="_Toc468640290"/>
      <w:bookmarkStart w:id="301" w:name="_Toc468641506"/>
      <w:bookmarkStart w:id="302" w:name="_Toc468346382"/>
      <w:bookmarkStart w:id="303" w:name="_Toc468331091"/>
      <w:bookmarkStart w:id="304" w:name="_Toc511558646"/>
      <w:bookmarkStart w:id="305" w:name="_Toc496564770"/>
      <w:bookmarkStart w:id="306" w:name="_Toc497752239"/>
      <w:bookmarkStart w:id="307" w:name="_Toc468654147"/>
      <w:bookmarkStart w:id="308" w:name="_Toc395625047"/>
      <w:r w:rsidRPr="00D135FF">
        <w:rPr>
          <w:rFonts w:ascii="仿宋" w:hAnsi="仿宋" w:hint="eastAsia"/>
          <w:i w:val="0"/>
          <w:color w:val="auto"/>
          <w:lang w:eastAsia="zh-CN"/>
        </w:rPr>
        <w:t>29、合同分包</w:t>
      </w:r>
      <w:bookmarkEnd w:id="296"/>
      <w:bookmarkEnd w:id="297"/>
      <w:bookmarkEnd w:id="298"/>
      <w:bookmarkEnd w:id="299"/>
      <w:bookmarkEnd w:id="300"/>
      <w:bookmarkEnd w:id="301"/>
      <w:bookmarkEnd w:id="302"/>
      <w:bookmarkEnd w:id="303"/>
      <w:bookmarkEnd w:id="304"/>
      <w:bookmarkEnd w:id="305"/>
      <w:bookmarkEnd w:id="306"/>
      <w:bookmarkEnd w:id="307"/>
      <w:bookmarkEnd w:id="308"/>
    </w:p>
    <w:p w14:paraId="3E7EE9E2" w14:textId="77777777" w:rsidR="002D46FB" w:rsidRPr="00D135FF" w:rsidRDefault="005E2480">
      <w:pPr>
        <w:spacing w:line="360" w:lineRule="auto"/>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t>29.1 经采购人同意，中标人可以依法采取分包方式履行合同。这种要求应当在合同签订之前征得采购人同意，并且分包供应商履行的分包项目的品牌、规格型号及技术（服务）要求等，必须与中标的一致。</w:t>
      </w:r>
    </w:p>
    <w:p w14:paraId="25DF69FB" w14:textId="77777777" w:rsidR="002D46FB" w:rsidRPr="00D135FF" w:rsidRDefault="005E2480">
      <w:pPr>
        <w:spacing w:line="360" w:lineRule="auto"/>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t>分包履行合同的部分应当为采购项目的非主体、非关键性工作，不属于中标人的主要合同义务。</w:t>
      </w:r>
    </w:p>
    <w:p w14:paraId="06F184B9" w14:textId="77777777" w:rsidR="002D46FB" w:rsidRPr="00D135FF" w:rsidRDefault="005E2480">
      <w:pPr>
        <w:spacing w:line="360" w:lineRule="auto"/>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t>29.2 采购合同实行分包履行的，中标人就采购项目和分包项目向采购人负责，分包供应商就分包项目承担责任。</w:t>
      </w:r>
    </w:p>
    <w:p w14:paraId="7A7D6C12" w14:textId="77777777" w:rsidR="002D46FB" w:rsidRPr="00D135FF" w:rsidRDefault="005E2480">
      <w:pPr>
        <w:spacing w:line="360" w:lineRule="auto"/>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lastRenderedPageBreak/>
        <w:t>29.3 中小企业依据</w:t>
      </w:r>
      <w:r w:rsidR="00CA3F91" w:rsidRPr="00CA3F91">
        <w:rPr>
          <w:rFonts w:ascii="仿宋" w:eastAsia="仿宋" w:hAnsi="仿宋" w:hint="eastAsia"/>
          <w:i w:val="0"/>
          <w:color w:val="auto"/>
          <w:sz w:val="24"/>
          <w:lang w:eastAsia="zh-CN"/>
        </w:rPr>
        <w:t>《政府采购促进中小企业发展管理办法》（财库</w:t>
      </w:r>
      <w:r w:rsidR="00CA3F91">
        <w:rPr>
          <w:rFonts w:ascii="仿宋" w:eastAsia="仿宋" w:hAnsi="仿宋" w:hint="eastAsia"/>
          <w:i w:val="0"/>
          <w:color w:val="auto"/>
          <w:sz w:val="24"/>
          <w:lang w:eastAsia="zh-CN"/>
        </w:rPr>
        <w:t>〔</w:t>
      </w:r>
      <w:r w:rsidR="00CA3F91" w:rsidRPr="00CA3F91">
        <w:rPr>
          <w:rFonts w:ascii="仿宋" w:eastAsia="仿宋" w:hAnsi="仿宋" w:hint="eastAsia"/>
          <w:i w:val="0"/>
          <w:color w:val="auto"/>
          <w:sz w:val="24"/>
          <w:lang w:eastAsia="zh-CN"/>
        </w:rPr>
        <w:t>2020</w:t>
      </w:r>
      <w:r w:rsidR="00CA3F91">
        <w:rPr>
          <w:rFonts w:ascii="仿宋" w:eastAsia="仿宋" w:hAnsi="仿宋" w:hint="eastAsia"/>
          <w:i w:val="0"/>
          <w:color w:val="auto"/>
          <w:sz w:val="24"/>
          <w:lang w:eastAsia="zh-CN"/>
        </w:rPr>
        <w:t>〕</w:t>
      </w:r>
      <w:r w:rsidR="00CA3F91" w:rsidRPr="00CA3F91">
        <w:rPr>
          <w:rFonts w:ascii="仿宋" w:eastAsia="仿宋" w:hAnsi="仿宋" w:hint="eastAsia"/>
          <w:i w:val="0"/>
          <w:color w:val="auto"/>
          <w:sz w:val="24"/>
          <w:lang w:eastAsia="zh-CN"/>
        </w:rPr>
        <w:t>46 号）</w:t>
      </w:r>
      <w:r w:rsidRPr="00D135FF">
        <w:rPr>
          <w:rFonts w:ascii="仿宋" w:eastAsia="仿宋" w:hAnsi="仿宋" w:hint="eastAsia"/>
          <w:i w:val="0"/>
          <w:color w:val="auto"/>
          <w:sz w:val="24"/>
          <w:lang w:eastAsia="zh-CN"/>
        </w:rPr>
        <w:t>规定的政策获取政府采购合同后，小型、微型企业不得分包或转包给大型、中型企业，中型企业不得分包或转包给大型企业。</w:t>
      </w:r>
    </w:p>
    <w:p w14:paraId="38A7D797" w14:textId="77777777" w:rsidR="002D46FB" w:rsidRPr="00D135FF" w:rsidRDefault="005E2480">
      <w:pPr>
        <w:pStyle w:val="30"/>
        <w:rPr>
          <w:rFonts w:ascii="仿宋" w:hAnsi="仿宋"/>
          <w:i w:val="0"/>
          <w:color w:val="auto"/>
          <w:lang w:eastAsia="zh-CN"/>
        </w:rPr>
      </w:pPr>
      <w:bookmarkStart w:id="309" w:name="_Toc511558647"/>
      <w:bookmarkStart w:id="310" w:name="_Toc505762740"/>
      <w:r w:rsidRPr="00D135FF">
        <w:rPr>
          <w:rFonts w:ascii="仿宋" w:hAnsi="仿宋" w:hint="eastAsia"/>
          <w:i w:val="0"/>
          <w:color w:val="auto"/>
          <w:lang w:eastAsia="zh-CN"/>
        </w:rPr>
        <w:t>30、合同转包</w:t>
      </w:r>
      <w:bookmarkEnd w:id="309"/>
      <w:bookmarkEnd w:id="310"/>
    </w:p>
    <w:p w14:paraId="1A0688A9" w14:textId="77777777" w:rsidR="002D46FB" w:rsidRPr="00D135FF"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30.1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14:paraId="07B575D8" w14:textId="77777777" w:rsidR="002D46FB" w:rsidRPr="00D135FF"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30.2中标人转包的，视同拒绝履行政府采购合同义务，将依法追究法律责任。</w:t>
      </w:r>
    </w:p>
    <w:p w14:paraId="577686A8" w14:textId="77777777" w:rsidR="002D46FB" w:rsidRPr="00D135FF" w:rsidRDefault="005E2480">
      <w:pPr>
        <w:pStyle w:val="30"/>
        <w:rPr>
          <w:rFonts w:ascii="仿宋" w:hAnsi="仿宋"/>
          <w:i w:val="0"/>
          <w:color w:val="auto"/>
          <w:lang w:eastAsia="zh-CN"/>
        </w:rPr>
      </w:pPr>
      <w:bookmarkStart w:id="311" w:name="_Toc497752241"/>
      <w:bookmarkStart w:id="312" w:name="_Toc505762741"/>
      <w:bookmarkStart w:id="313" w:name="_Toc511558648"/>
      <w:r w:rsidRPr="00D135FF">
        <w:rPr>
          <w:rFonts w:ascii="仿宋" w:hAnsi="仿宋"/>
          <w:i w:val="0"/>
          <w:color w:val="auto"/>
          <w:lang w:eastAsia="zh-CN"/>
        </w:rPr>
        <w:t>3</w:t>
      </w:r>
      <w:r w:rsidRPr="00D135FF">
        <w:rPr>
          <w:rFonts w:ascii="仿宋" w:hAnsi="仿宋" w:hint="eastAsia"/>
          <w:i w:val="0"/>
          <w:color w:val="auto"/>
          <w:lang w:eastAsia="zh-CN"/>
        </w:rPr>
        <w:t>1、补充合同</w:t>
      </w:r>
      <w:bookmarkEnd w:id="311"/>
      <w:bookmarkEnd w:id="312"/>
      <w:bookmarkEnd w:id="313"/>
    </w:p>
    <w:p w14:paraId="7918B4CB"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采购合同履行过程中，采购人需要追加与合同标的相同的货物或者服务的，在不改变合同其他条款的前提下，可以与中标投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43DCC0D0" w14:textId="77777777" w:rsidR="002D46FB" w:rsidRPr="00D135FF" w:rsidRDefault="005E2480">
      <w:pPr>
        <w:pStyle w:val="30"/>
        <w:rPr>
          <w:rFonts w:ascii="仿宋" w:hAnsi="仿宋"/>
          <w:i w:val="0"/>
          <w:color w:val="auto"/>
          <w:lang w:eastAsia="zh-CN"/>
        </w:rPr>
      </w:pPr>
      <w:bookmarkStart w:id="314" w:name="_Toc468331093"/>
      <w:bookmarkStart w:id="315" w:name="_Toc468640292"/>
      <w:bookmarkStart w:id="316" w:name="_Toc395625049"/>
      <w:bookmarkStart w:id="317" w:name="_Toc468654150"/>
      <w:bookmarkStart w:id="318" w:name="_Toc468346384"/>
      <w:bookmarkStart w:id="319" w:name="_Toc505762742"/>
      <w:bookmarkStart w:id="320" w:name="_Toc497752242"/>
      <w:bookmarkStart w:id="321" w:name="_Toc511558649"/>
      <w:bookmarkStart w:id="322" w:name="_Toc468320461"/>
      <w:bookmarkStart w:id="323" w:name="_Toc468641508"/>
      <w:bookmarkStart w:id="324" w:name="_Toc468640387"/>
      <w:bookmarkStart w:id="325" w:name="_Toc217446068"/>
      <w:r w:rsidRPr="00D135FF">
        <w:rPr>
          <w:rFonts w:ascii="仿宋" w:hAnsi="仿宋" w:hint="eastAsia"/>
          <w:i w:val="0"/>
          <w:color w:val="auto"/>
          <w:lang w:eastAsia="zh-CN"/>
        </w:rPr>
        <w:t>32、履约保证金</w:t>
      </w:r>
      <w:bookmarkEnd w:id="314"/>
      <w:bookmarkEnd w:id="315"/>
      <w:bookmarkEnd w:id="316"/>
      <w:bookmarkEnd w:id="317"/>
      <w:bookmarkEnd w:id="318"/>
      <w:bookmarkEnd w:id="319"/>
      <w:bookmarkEnd w:id="320"/>
      <w:bookmarkEnd w:id="321"/>
      <w:bookmarkEnd w:id="322"/>
      <w:bookmarkEnd w:id="323"/>
      <w:bookmarkEnd w:id="324"/>
      <w:bookmarkEnd w:id="325"/>
    </w:p>
    <w:p w14:paraId="06DDC927" w14:textId="77777777" w:rsidR="002D46FB" w:rsidRPr="00D135FF" w:rsidRDefault="005E2480">
      <w:pPr>
        <w:spacing w:after="120" w:line="360" w:lineRule="auto"/>
        <w:ind w:firstLine="480"/>
        <w:rPr>
          <w:rFonts w:ascii="仿宋" w:eastAsia="仿宋" w:hAnsi="仿宋" w:cs="Marigold"/>
          <w:i w:val="0"/>
          <w:color w:val="auto"/>
          <w:sz w:val="24"/>
          <w:szCs w:val="24"/>
          <w:lang w:eastAsia="zh-CN"/>
        </w:rPr>
      </w:pPr>
      <w:r w:rsidRPr="00D135FF">
        <w:rPr>
          <w:rFonts w:ascii="仿宋" w:eastAsia="仿宋" w:hAnsi="仿宋"/>
          <w:i w:val="0"/>
          <w:color w:val="auto"/>
          <w:sz w:val="24"/>
          <w:szCs w:val="24"/>
          <w:lang w:eastAsia="zh-CN"/>
        </w:rPr>
        <w:t>3</w:t>
      </w:r>
      <w:r w:rsidRPr="00D135FF">
        <w:rPr>
          <w:rFonts w:ascii="仿宋" w:eastAsia="仿宋" w:hAnsi="仿宋" w:hint="eastAsia"/>
          <w:i w:val="0"/>
          <w:color w:val="auto"/>
          <w:sz w:val="24"/>
          <w:szCs w:val="24"/>
          <w:lang w:eastAsia="zh-CN"/>
        </w:rPr>
        <w:t>2</w:t>
      </w:r>
      <w:r w:rsidRPr="00D135FF">
        <w:rPr>
          <w:rFonts w:ascii="仿宋" w:eastAsia="仿宋" w:hAnsi="仿宋"/>
          <w:i w:val="0"/>
          <w:color w:val="auto"/>
          <w:sz w:val="24"/>
          <w:szCs w:val="24"/>
          <w:lang w:eastAsia="zh-CN"/>
        </w:rPr>
        <w:t xml:space="preserve">.1 </w:t>
      </w:r>
      <w:r w:rsidRPr="00D135FF">
        <w:rPr>
          <w:rFonts w:ascii="仿宋" w:eastAsia="仿宋" w:hAnsi="仿宋" w:hint="eastAsia"/>
          <w:i w:val="0"/>
          <w:color w:val="auto"/>
          <w:sz w:val="24"/>
          <w:szCs w:val="24"/>
          <w:lang w:eastAsia="zh-CN"/>
        </w:rPr>
        <w:t>中标人应在合同签订之前交纳招标文件规定数额的履约保证金（</w:t>
      </w:r>
      <w:r w:rsidRPr="00D135FF">
        <w:rPr>
          <w:rFonts w:ascii="仿宋" w:eastAsia="仿宋" w:hAnsi="仿宋" w:cs="Marigold" w:hint="eastAsia"/>
          <w:i w:val="0"/>
          <w:color w:val="auto"/>
          <w:sz w:val="24"/>
          <w:szCs w:val="24"/>
          <w:lang w:eastAsia="zh-CN"/>
        </w:rPr>
        <w:t>详见</w:t>
      </w:r>
      <w:r w:rsidRPr="00D135FF">
        <w:rPr>
          <w:rFonts w:ascii="仿宋" w:eastAsia="仿宋" w:hAnsi="仿宋" w:cs="Marigold"/>
          <w:i w:val="0"/>
          <w:color w:val="auto"/>
          <w:sz w:val="24"/>
          <w:szCs w:val="24"/>
          <w:lang w:eastAsia="zh-CN"/>
        </w:rPr>
        <w:t>投标人须知前附表</w:t>
      </w:r>
      <w:r w:rsidRPr="00D135FF">
        <w:rPr>
          <w:rFonts w:ascii="仿宋" w:eastAsia="仿宋" w:hAnsi="仿宋" w:hint="eastAsia"/>
          <w:i w:val="0"/>
          <w:color w:val="auto"/>
          <w:sz w:val="24"/>
          <w:szCs w:val="24"/>
          <w:lang w:eastAsia="zh-CN"/>
        </w:rPr>
        <w:t>）。</w:t>
      </w:r>
    </w:p>
    <w:p w14:paraId="057A8BA1" w14:textId="77777777" w:rsidR="002D46FB" w:rsidRPr="00D135FF" w:rsidRDefault="005E2480">
      <w:pPr>
        <w:spacing w:after="120" w:line="360" w:lineRule="auto"/>
        <w:ind w:firstLine="480"/>
        <w:rPr>
          <w:rFonts w:ascii="仿宋" w:eastAsia="仿宋" w:hAnsi="仿宋" w:cs="Marigold"/>
          <w:i w:val="0"/>
          <w:color w:val="auto"/>
          <w:sz w:val="24"/>
          <w:szCs w:val="24"/>
          <w:lang w:eastAsia="zh-CN"/>
        </w:rPr>
      </w:pPr>
      <w:r w:rsidRPr="00D135FF">
        <w:rPr>
          <w:rFonts w:ascii="仿宋" w:eastAsia="仿宋" w:hAnsi="仿宋"/>
          <w:i w:val="0"/>
          <w:color w:val="auto"/>
          <w:sz w:val="24"/>
          <w:szCs w:val="24"/>
          <w:lang w:eastAsia="zh-CN"/>
        </w:rPr>
        <w:t>3</w:t>
      </w:r>
      <w:r w:rsidRPr="00D135FF">
        <w:rPr>
          <w:rFonts w:ascii="仿宋" w:eastAsia="仿宋" w:hAnsi="仿宋" w:hint="eastAsia"/>
          <w:i w:val="0"/>
          <w:color w:val="auto"/>
          <w:sz w:val="24"/>
          <w:szCs w:val="24"/>
          <w:lang w:eastAsia="zh-CN"/>
        </w:rPr>
        <w:t>2</w:t>
      </w:r>
      <w:r w:rsidRPr="00D135FF">
        <w:rPr>
          <w:rFonts w:ascii="仿宋" w:eastAsia="仿宋" w:hAnsi="仿宋"/>
          <w:i w:val="0"/>
          <w:color w:val="auto"/>
          <w:sz w:val="24"/>
          <w:szCs w:val="24"/>
          <w:lang w:eastAsia="zh-CN"/>
        </w:rPr>
        <w:t xml:space="preserve">.2 </w:t>
      </w:r>
      <w:r w:rsidRPr="00D135FF">
        <w:rPr>
          <w:rFonts w:ascii="仿宋" w:eastAsia="仿宋" w:hAnsi="仿宋" w:hint="eastAsia"/>
          <w:i w:val="0"/>
          <w:color w:val="auto"/>
          <w:sz w:val="24"/>
          <w:szCs w:val="24"/>
          <w:lang w:eastAsia="zh-CN"/>
        </w:rPr>
        <w:t>如果中标人在规定的合同签订时间内，没有按照招标文件的规定交纳履约保证金，且又无正当理由的，将视为放弃中标。</w:t>
      </w:r>
    </w:p>
    <w:p w14:paraId="494B4447" w14:textId="77777777" w:rsidR="002D46FB" w:rsidRPr="00D135FF" w:rsidRDefault="005E2480">
      <w:pPr>
        <w:pStyle w:val="30"/>
        <w:rPr>
          <w:rFonts w:ascii="仿宋" w:hAnsi="仿宋" w:cs="Marigold"/>
          <w:i w:val="0"/>
          <w:color w:val="auto"/>
          <w:lang w:eastAsia="zh-CN"/>
        </w:rPr>
      </w:pPr>
      <w:bookmarkStart w:id="326" w:name="_Toc497752243"/>
      <w:bookmarkStart w:id="327" w:name="_Toc511558650"/>
      <w:bookmarkStart w:id="328" w:name="_Toc505762743"/>
      <w:r w:rsidRPr="00D135FF">
        <w:rPr>
          <w:rFonts w:ascii="仿宋" w:hAnsi="仿宋"/>
          <w:i w:val="0"/>
          <w:color w:val="auto"/>
          <w:lang w:eastAsia="zh-CN"/>
        </w:rPr>
        <w:t>3</w:t>
      </w:r>
      <w:r w:rsidRPr="00D135FF">
        <w:rPr>
          <w:rFonts w:ascii="仿宋" w:hAnsi="仿宋" w:hint="eastAsia"/>
          <w:i w:val="0"/>
          <w:color w:val="auto"/>
          <w:lang w:eastAsia="zh-CN"/>
        </w:rPr>
        <w:t>3、合同公告</w:t>
      </w:r>
      <w:bookmarkEnd w:id="326"/>
      <w:bookmarkEnd w:id="327"/>
      <w:bookmarkEnd w:id="328"/>
    </w:p>
    <w:p w14:paraId="678738C0" w14:textId="471CBDC3" w:rsidR="00761994"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采购人应当自政府采购合同签订（双方当事人均已签字盖章）之日起二个工作日内，将政府采购合同在省级以上人民政府财政部门指定的媒体上公告（</w:t>
      </w:r>
      <w:r w:rsidR="00AF0835">
        <w:rPr>
          <w:rFonts w:ascii="仿宋" w:eastAsia="仿宋" w:hAnsi="仿宋" w:hint="eastAsia"/>
          <w:i w:val="0"/>
          <w:color w:val="auto"/>
          <w:lang w:eastAsia="zh-CN"/>
        </w:rPr>
        <w:t>中国</w:t>
      </w:r>
      <w:r w:rsidR="00AF0835">
        <w:rPr>
          <w:rFonts w:ascii="仿宋" w:eastAsia="仿宋" w:hAnsi="仿宋" w:hint="eastAsia"/>
          <w:i w:val="0"/>
          <w:color w:val="auto"/>
          <w:lang w:eastAsia="zh-CN"/>
        </w:rPr>
        <w:lastRenderedPageBreak/>
        <w:t>政府采购网四川省分网</w:t>
      </w:r>
      <w:r w:rsidRPr="00D135FF">
        <w:rPr>
          <w:rFonts w:ascii="仿宋" w:eastAsia="仿宋" w:hAnsi="仿宋" w:hint="eastAsia"/>
          <w:i w:val="0"/>
          <w:color w:val="auto"/>
          <w:lang w:eastAsia="zh-CN"/>
        </w:rPr>
        <w:t>），但政府采购合同中涉及国家秘密、商业秘密的内容除外。</w:t>
      </w:r>
    </w:p>
    <w:p w14:paraId="4998F93D" w14:textId="77777777" w:rsidR="002D46FB" w:rsidRPr="00D135FF" w:rsidRDefault="00BD4F82">
      <w:pPr>
        <w:pStyle w:val="af"/>
        <w:rPr>
          <w:rFonts w:ascii="仿宋" w:eastAsia="仿宋" w:hAnsi="仿宋"/>
          <w:i w:val="0"/>
          <w:color w:val="auto"/>
          <w:lang w:eastAsia="zh-CN"/>
        </w:rPr>
      </w:pPr>
      <w:r w:rsidRPr="00CC785C">
        <w:rPr>
          <w:rFonts w:ascii="仿宋" w:eastAsia="仿宋" w:hAnsi="仿宋" w:hint="eastAsia"/>
          <w:i w:val="0"/>
          <w:color w:val="auto"/>
          <w:lang w:eastAsia="zh-CN"/>
        </w:rPr>
        <w:t>投标人需将投标文件中涉及商业秘密和知识产权的内容进行标注和说明。若未进行标注和说明的，视为全部内容均可公布，采购人或者采购代理机构对此不承担任何责任。</w:t>
      </w:r>
    </w:p>
    <w:p w14:paraId="0C9E6AB0" w14:textId="77777777" w:rsidR="002D46FB" w:rsidRPr="00D135FF" w:rsidRDefault="005E2480">
      <w:pPr>
        <w:pStyle w:val="30"/>
        <w:rPr>
          <w:rFonts w:ascii="仿宋" w:hAnsi="仿宋"/>
          <w:i w:val="0"/>
          <w:color w:val="auto"/>
          <w:lang w:eastAsia="zh-CN"/>
        </w:rPr>
      </w:pPr>
      <w:bookmarkStart w:id="329" w:name="_Toc466502359"/>
      <w:bookmarkStart w:id="330" w:name="_Toc466301279"/>
      <w:bookmarkStart w:id="331" w:name="_Toc497752244"/>
      <w:bookmarkStart w:id="332" w:name="_Toc505762744"/>
      <w:bookmarkStart w:id="333" w:name="_Toc466502096"/>
      <w:bookmarkStart w:id="334" w:name="_Toc511558651"/>
      <w:r w:rsidRPr="00D135FF">
        <w:rPr>
          <w:rFonts w:ascii="仿宋" w:hAnsi="仿宋" w:hint="eastAsia"/>
          <w:i w:val="0"/>
          <w:color w:val="auto"/>
          <w:lang w:eastAsia="zh-CN"/>
        </w:rPr>
        <w:t>34、合同备案</w:t>
      </w:r>
      <w:bookmarkEnd w:id="329"/>
      <w:bookmarkEnd w:id="330"/>
      <w:bookmarkEnd w:id="331"/>
      <w:bookmarkEnd w:id="332"/>
      <w:bookmarkEnd w:id="333"/>
      <w:bookmarkEnd w:id="334"/>
    </w:p>
    <w:p w14:paraId="346F8707" w14:textId="7323BAB1" w:rsidR="002D46FB" w:rsidRPr="00D135FF" w:rsidRDefault="002374C7" w:rsidP="002374C7">
      <w:pPr>
        <w:spacing w:after="120" w:line="360" w:lineRule="auto"/>
        <w:ind w:firstLineChars="200" w:firstLine="480"/>
        <w:rPr>
          <w:rFonts w:ascii="仿宋" w:eastAsia="仿宋" w:hAnsi="仿宋" w:cs="Marigold"/>
          <w:i w:val="0"/>
          <w:color w:val="auto"/>
          <w:sz w:val="24"/>
          <w:szCs w:val="24"/>
          <w:lang w:eastAsia="zh-CN"/>
        </w:rPr>
      </w:pPr>
      <w:r w:rsidRPr="002374C7">
        <w:rPr>
          <w:rFonts w:ascii="仿宋" w:eastAsia="仿宋" w:hAnsi="仿宋" w:cs="Marigold" w:hint="eastAsia"/>
          <w:i w:val="0"/>
          <w:color w:val="auto"/>
          <w:sz w:val="24"/>
          <w:szCs w:val="24"/>
          <w:lang w:eastAsia="zh-CN"/>
        </w:rPr>
        <w:t>采购人应当将政府采购合同副本自签订之日起七个工作日内通过政采云平台报同级财政部门备案。</w:t>
      </w:r>
    </w:p>
    <w:p w14:paraId="359BEE03" w14:textId="77777777" w:rsidR="002D46FB" w:rsidRPr="00D135FF" w:rsidRDefault="005E2480">
      <w:pPr>
        <w:pStyle w:val="30"/>
        <w:rPr>
          <w:rFonts w:ascii="仿宋" w:hAnsi="仿宋"/>
          <w:i w:val="0"/>
          <w:color w:val="auto"/>
          <w:lang w:eastAsia="zh-CN"/>
        </w:rPr>
      </w:pPr>
      <w:bookmarkStart w:id="335" w:name="_Toc468640294"/>
      <w:bookmarkStart w:id="336" w:name="_Toc505762745"/>
      <w:bookmarkStart w:id="337" w:name="_Toc468640389"/>
      <w:bookmarkStart w:id="338" w:name="_Toc468331095"/>
      <w:bookmarkStart w:id="339" w:name="_Toc468320463"/>
      <w:bookmarkStart w:id="340" w:name="_Toc468346386"/>
      <w:bookmarkStart w:id="341" w:name="_Toc511558652"/>
      <w:bookmarkStart w:id="342" w:name="_Toc468641510"/>
      <w:bookmarkStart w:id="343" w:name="_Toc497752245"/>
      <w:bookmarkStart w:id="344" w:name="_Toc468654152"/>
      <w:r w:rsidRPr="00D135FF">
        <w:rPr>
          <w:rFonts w:ascii="仿宋" w:hAnsi="仿宋" w:hint="eastAsia"/>
          <w:i w:val="0"/>
          <w:color w:val="auto"/>
          <w:lang w:eastAsia="zh-CN"/>
        </w:rPr>
        <w:t>35、履行合同</w:t>
      </w:r>
      <w:bookmarkEnd w:id="335"/>
      <w:bookmarkEnd w:id="336"/>
      <w:bookmarkEnd w:id="337"/>
      <w:bookmarkEnd w:id="338"/>
      <w:bookmarkEnd w:id="339"/>
      <w:bookmarkEnd w:id="340"/>
      <w:bookmarkEnd w:id="341"/>
      <w:bookmarkEnd w:id="342"/>
      <w:bookmarkEnd w:id="343"/>
      <w:bookmarkEnd w:id="344"/>
    </w:p>
    <w:p w14:paraId="3A06B418" w14:textId="77777777" w:rsidR="002D46FB" w:rsidRPr="00D135FF" w:rsidRDefault="005E2480">
      <w:pPr>
        <w:spacing w:after="120" w:line="360" w:lineRule="auto"/>
        <w:ind w:firstLine="480"/>
        <w:rPr>
          <w:rFonts w:ascii="仿宋" w:eastAsia="仿宋" w:hAnsi="仿宋" w:cs="Marigold"/>
          <w:i w:val="0"/>
          <w:color w:val="auto"/>
          <w:sz w:val="24"/>
          <w:szCs w:val="24"/>
          <w:lang w:eastAsia="zh-CN"/>
        </w:rPr>
      </w:pPr>
      <w:r w:rsidRPr="00D135FF">
        <w:rPr>
          <w:rFonts w:ascii="仿宋" w:eastAsia="仿宋" w:hAnsi="仿宋" w:cs="Marigold"/>
          <w:i w:val="0"/>
          <w:color w:val="auto"/>
          <w:sz w:val="24"/>
          <w:szCs w:val="24"/>
          <w:lang w:eastAsia="zh-CN"/>
        </w:rPr>
        <w:t>3</w:t>
      </w:r>
      <w:r w:rsidRPr="00D135FF">
        <w:rPr>
          <w:rFonts w:ascii="仿宋" w:eastAsia="仿宋" w:hAnsi="仿宋" w:cs="Marigold" w:hint="eastAsia"/>
          <w:i w:val="0"/>
          <w:color w:val="auto"/>
          <w:sz w:val="24"/>
          <w:szCs w:val="24"/>
          <w:lang w:eastAsia="zh-CN"/>
        </w:rPr>
        <w:t>5.1 中标人与采购人签订合同后，合同双方应严格执行合同条款，履行合同规定的义务，保证合同的顺利完成。</w:t>
      </w:r>
    </w:p>
    <w:p w14:paraId="2E37CFBE" w14:textId="19AC01D2" w:rsidR="002D46FB" w:rsidRPr="00D135FF" w:rsidRDefault="005E2480">
      <w:pPr>
        <w:spacing w:after="120" w:line="360" w:lineRule="auto"/>
        <w:ind w:firstLine="480"/>
        <w:rPr>
          <w:rFonts w:ascii="仿宋" w:eastAsia="仿宋" w:hAnsi="仿宋" w:cs="Marigold"/>
          <w:i w:val="0"/>
          <w:color w:val="auto"/>
          <w:sz w:val="24"/>
          <w:szCs w:val="24"/>
          <w:lang w:eastAsia="zh-CN"/>
        </w:rPr>
      </w:pPr>
      <w:r w:rsidRPr="00D135FF">
        <w:rPr>
          <w:rFonts w:ascii="仿宋" w:eastAsia="仿宋" w:hAnsi="仿宋" w:cs="Marigold"/>
          <w:i w:val="0"/>
          <w:color w:val="auto"/>
          <w:sz w:val="24"/>
          <w:szCs w:val="24"/>
          <w:lang w:eastAsia="zh-CN"/>
        </w:rPr>
        <w:t>3</w:t>
      </w:r>
      <w:r w:rsidRPr="00D135FF">
        <w:rPr>
          <w:rFonts w:ascii="仿宋" w:eastAsia="仿宋" w:hAnsi="仿宋" w:cs="Marigold" w:hint="eastAsia"/>
          <w:i w:val="0"/>
          <w:color w:val="auto"/>
          <w:sz w:val="24"/>
          <w:szCs w:val="24"/>
          <w:lang w:eastAsia="zh-CN"/>
        </w:rPr>
        <w:t>5.2 在合同履行过程中，如发生合同纠纷，合同双方应按照《</w:t>
      </w:r>
      <w:r w:rsidR="007A6AC7">
        <w:rPr>
          <w:rFonts w:ascii="仿宋" w:eastAsia="仿宋" w:hAnsi="仿宋" w:cs="Marigold" w:hint="eastAsia"/>
          <w:i w:val="0"/>
          <w:color w:val="auto"/>
          <w:sz w:val="24"/>
          <w:szCs w:val="24"/>
          <w:lang w:eastAsia="zh-CN"/>
        </w:rPr>
        <w:t>民法典</w:t>
      </w:r>
      <w:r w:rsidRPr="00D135FF">
        <w:rPr>
          <w:rFonts w:ascii="仿宋" w:eastAsia="仿宋" w:hAnsi="仿宋" w:cs="Marigold" w:hint="eastAsia"/>
          <w:i w:val="0"/>
          <w:color w:val="auto"/>
          <w:sz w:val="24"/>
          <w:szCs w:val="24"/>
          <w:lang w:eastAsia="zh-CN"/>
        </w:rPr>
        <w:t>》的有关规定进行处理。</w:t>
      </w:r>
    </w:p>
    <w:p w14:paraId="2E296964" w14:textId="77777777" w:rsidR="002D46FB" w:rsidRPr="00D135FF" w:rsidRDefault="005E2480">
      <w:pPr>
        <w:pStyle w:val="30"/>
        <w:rPr>
          <w:rFonts w:ascii="仿宋" w:hAnsi="仿宋"/>
          <w:i w:val="0"/>
          <w:color w:val="auto"/>
          <w:lang w:eastAsia="zh-CN"/>
        </w:rPr>
      </w:pPr>
      <w:bookmarkStart w:id="345" w:name="_Toc468640390"/>
      <w:bookmarkStart w:id="346" w:name="_Toc468640295"/>
      <w:bookmarkStart w:id="347" w:name="_Toc497752246"/>
      <w:bookmarkStart w:id="348" w:name="_Toc468641511"/>
      <w:bookmarkStart w:id="349" w:name="_Toc468346387"/>
      <w:bookmarkStart w:id="350" w:name="_Toc511558653"/>
      <w:bookmarkStart w:id="351" w:name="_Toc468320464"/>
      <w:bookmarkStart w:id="352" w:name="_Toc505762746"/>
      <w:bookmarkStart w:id="353" w:name="_Toc395625051"/>
      <w:bookmarkStart w:id="354" w:name="_Toc468331096"/>
      <w:bookmarkStart w:id="355" w:name="_Toc468654153"/>
      <w:r w:rsidRPr="00D135FF">
        <w:rPr>
          <w:rFonts w:ascii="仿宋" w:hAnsi="仿宋" w:hint="eastAsia"/>
          <w:i w:val="0"/>
          <w:color w:val="auto"/>
          <w:lang w:eastAsia="zh-CN"/>
        </w:rPr>
        <w:t>36、验收</w:t>
      </w:r>
      <w:bookmarkEnd w:id="345"/>
      <w:bookmarkEnd w:id="346"/>
      <w:bookmarkEnd w:id="347"/>
      <w:bookmarkEnd w:id="348"/>
      <w:bookmarkEnd w:id="349"/>
      <w:bookmarkEnd w:id="350"/>
      <w:bookmarkEnd w:id="351"/>
      <w:bookmarkEnd w:id="352"/>
      <w:bookmarkEnd w:id="353"/>
      <w:bookmarkEnd w:id="354"/>
      <w:bookmarkEnd w:id="355"/>
    </w:p>
    <w:p w14:paraId="05BCF21B" w14:textId="77777777" w:rsidR="003B486B" w:rsidRDefault="005E2480">
      <w:pPr>
        <w:pStyle w:val="af"/>
        <w:rPr>
          <w:rFonts w:ascii="仿宋" w:eastAsia="仿宋" w:hAnsi="仿宋"/>
          <w:i w:val="0"/>
          <w:color w:val="auto"/>
          <w:lang w:eastAsia="zh-CN"/>
        </w:rPr>
      </w:pPr>
      <w:r w:rsidRPr="00D135FF">
        <w:rPr>
          <w:rFonts w:ascii="仿宋" w:eastAsia="仿宋" w:hAnsi="仿宋" w:cs="Marigold" w:hint="eastAsia"/>
          <w:i w:val="0"/>
          <w:color w:val="auto"/>
          <w:lang w:eastAsia="zh-CN"/>
        </w:rPr>
        <w:t>36</w:t>
      </w:r>
      <w:r w:rsidRPr="00D135FF">
        <w:rPr>
          <w:rFonts w:ascii="仿宋" w:eastAsia="仿宋" w:hAnsi="仿宋" w:cs="Marigold"/>
          <w:i w:val="0"/>
          <w:color w:val="auto"/>
          <w:lang w:eastAsia="zh-CN"/>
        </w:rPr>
        <w:t>.</w:t>
      </w:r>
      <w:r w:rsidRPr="00D135FF">
        <w:rPr>
          <w:rFonts w:ascii="仿宋" w:eastAsia="仿宋" w:hAnsi="仿宋" w:cs="Marigold" w:hint="eastAsia"/>
          <w:i w:val="0"/>
          <w:color w:val="auto"/>
          <w:lang w:eastAsia="zh-CN"/>
        </w:rPr>
        <w:t>1</w:t>
      </w:r>
      <w:r w:rsidR="004E1043" w:rsidRPr="004E1043">
        <w:rPr>
          <w:rFonts w:ascii="仿宋" w:eastAsia="仿宋" w:hAnsi="仿宋" w:hint="eastAsia"/>
          <w:i w:val="0"/>
          <w:color w:val="auto"/>
          <w:lang w:eastAsia="zh-CN"/>
        </w:rPr>
        <w:t>中标人与采购人应严格按照政府采购相关法律法规以及《财政部关于进一步加强政府采购需求和履约验收管理的指导意见》（财库〔2016〕205号）的要求进行验收。</w:t>
      </w:r>
    </w:p>
    <w:p w14:paraId="3CA0A1F1" w14:textId="77777777" w:rsidR="002D46FB" w:rsidRPr="00D135FF" w:rsidRDefault="005E2480">
      <w:pPr>
        <w:pStyle w:val="af"/>
        <w:rPr>
          <w:rFonts w:ascii="仿宋" w:eastAsia="仿宋" w:hAnsi="仿宋" w:cs="Arial"/>
          <w:i w:val="0"/>
          <w:color w:val="auto"/>
          <w:kern w:val="0"/>
          <w:lang w:eastAsia="zh-CN"/>
        </w:rPr>
      </w:pPr>
      <w:r w:rsidRPr="00D135FF">
        <w:rPr>
          <w:rFonts w:ascii="仿宋" w:eastAsia="仿宋" w:hAnsi="仿宋" w:cs="Arial"/>
          <w:i w:val="0"/>
          <w:color w:val="auto"/>
          <w:kern w:val="0"/>
          <w:lang w:eastAsia="zh-CN"/>
        </w:rPr>
        <w:t>3</w:t>
      </w:r>
      <w:r w:rsidRPr="00D135FF">
        <w:rPr>
          <w:rFonts w:ascii="仿宋" w:eastAsia="仿宋" w:hAnsi="仿宋" w:cs="Arial" w:hint="eastAsia"/>
          <w:i w:val="0"/>
          <w:color w:val="auto"/>
          <w:kern w:val="0"/>
          <w:lang w:eastAsia="zh-CN"/>
        </w:rPr>
        <w:t>6.2 验收结果合格的，中标人凭验收合格证明到采购人办理履约保证金的退付手续；验收结果不合格的，履约保证金将不予退还，也将不予支付采购资金，还可能会报告本项目同级财政部门按照政府采购法律法规等有关规定给予行政处罚或者以失信行为记入诚信档案。</w:t>
      </w:r>
    </w:p>
    <w:p w14:paraId="797173DD" w14:textId="77777777" w:rsidR="002D46FB" w:rsidRPr="00D135FF" w:rsidRDefault="005E2480">
      <w:pPr>
        <w:pStyle w:val="30"/>
        <w:rPr>
          <w:rFonts w:ascii="仿宋" w:hAnsi="仿宋"/>
          <w:i w:val="0"/>
          <w:color w:val="auto"/>
          <w:lang w:eastAsia="zh-CN"/>
        </w:rPr>
      </w:pPr>
      <w:bookmarkStart w:id="356" w:name="_Toc511558654"/>
      <w:bookmarkStart w:id="357" w:name="_Toc505762747"/>
      <w:bookmarkStart w:id="358" w:name="_Toc497752247"/>
      <w:r w:rsidRPr="00D135FF">
        <w:rPr>
          <w:rFonts w:ascii="仿宋" w:hAnsi="仿宋" w:hint="eastAsia"/>
          <w:i w:val="0"/>
          <w:color w:val="auto"/>
          <w:lang w:eastAsia="zh-CN"/>
        </w:rPr>
        <w:t>37、资金支付</w:t>
      </w:r>
      <w:bookmarkEnd w:id="356"/>
      <w:bookmarkEnd w:id="357"/>
      <w:bookmarkEnd w:id="358"/>
    </w:p>
    <w:p w14:paraId="1076D2E9" w14:textId="77777777" w:rsidR="002D46FB" w:rsidRPr="00D135FF" w:rsidRDefault="005E2480">
      <w:pPr>
        <w:spacing w:after="120" w:line="360" w:lineRule="auto"/>
        <w:ind w:firstLineChars="200" w:firstLine="480"/>
        <w:rPr>
          <w:rFonts w:ascii="仿宋" w:eastAsia="仿宋" w:hAnsi="仿宋" w:cs="Arial"/>
          <w:i w:val="0"/>
          <w:color w:val="auto"/>
          <w:kern w:val="0"/>
          <w:sz w:val="24"/>
          <w:szCs w:val="24"/>
          <w:lang w:eastAsia="zh-CN"/>
        </w:rPr>
      </w:pPr>
      <w:r w:rsidRPr="00D135FF">
        <w:rPr>
          <w:rFonts w:ascii="仿宋" w:eastAsia="仿宋" w:hAnsi="仿宋" w:cs="Arial" w:hint="eastAsia"/>
          <w:i w:val="0"/>
          <w:color w:val="auto"/>
          <w:kern w:val="0"/>
          <w:sz w:val="24"/>
          <w:szCs w:val="24"/>
          <w:lang w:eastAsia="zh-CN"/>
        </w:rPr>
        <w:t>37.1采购人将按照政府采购合同规定，及时向中标人支付采购资金。</w:t>
      </w:r>
    </w:p>
    <w:p w14:paraId="3985DE3B" w14:textId="77777777" w:rsidR="002D46FB" w:rsidRPr="00D135FF" w:rsidRDefault="005E2480">
      <w:pPr>
        <w:pStyle w:val="20"/>
        <w:rPr>
          <w:i w:val="0"/>
          <w:color w:val="auto"/>
          <w:lang w:eastAsia="zh-CN"/>
        </w:rPr>
      </w:pPr>
      <w:bookmarkStart w:id="359" w:name="_Toc468331097"/>
      <w:bookmarkStart w:id="360" w:name="_Toc395625052"/>
      <w:bookmarkStart w:id="361" w:name="_Toc511558655"/>
      <w:bookmarkStart w:id="362" w:name="_Toc524910116"/>
      <w:bookmarkStart w:id="363" w:name="_Toc468346388"/>
      <w:bookmarkStart w:id="364" w:name="_Toc217446074"/>
      <w:bookmarkStart w:id="365" w:name="_Toc73117235"/>
      <w:r w:rsidRPr="00D135FF">
        <w:rPr>
          <w:rFonts w:hint="eastAsia"/>
          <w:i w:val="0"/>
          <w:color w:val="auto"/>
          <w:lang w:eastAsia="zh-CN"/>
        </w:rPr>
        <w:lastRenderedPageBreak/>
        <w:t>七、投标纪律要求</w:t>
      </w:r>
      <w:bookmarkEnd w:id="359"/>
      <w:bookmarkEnd w:id="360"/>
      <w:bookmarkEnd w:id="361"/>
      <w:bookmarkEnd w:id="362"/>
      <w:bookmarkEnd w:id="363"/>
      <w:bookmarkEnd w:id="364"/>
      <w:bookmarkEnd w:id="365"/>
    </w:p>
    <w:p w14:paraId="5FAB5001" w14:textId="77777777" w:rsidR="002D46FB" w:rsidRPr="00D135FF" w:rsidRDefault="005E2480">
      <w:pPr>
        <w:pStyle w:val="30"/>
        <w:spacing w:line="360" w:lineRule="auto"/>
        <w:rPr>
          <w:rFonts w:ascii="仿宋" w:hAnsi="仿宋"/>
          <w:i w:val="0"/>
          <w:color w:val="auto"/>
          <w:lang w:eastAsia="zh-CN"/>
        </w:rPr>
      </w:pPr>
      <w:bookmarkStart w:id="366" w:name="_Toc468640392"/>
      <w:bookmarkStart w:id="367" w:name="_Toc468320466"/>
      <w:bookmarkStart w:id="368" w:name="_Toc217446075"/>
      <w:bookmarkStart w:id="369" w:name="_Toc497752249"/>
      <w:bookmarkStart w:id="370" w:name="_Toc468331098"/>
      <w:bookmarkStart w:id="371" w:name="_Toc468641513"/>
      <w:bookmarkStart w:id="372" w:name="_Toc511558656"/>
      <w:bookmarkStart w:id="373" w:name="_Toc468640297"/>
      <w:bookmarkStart w:id="374" w:name="_Toc505762749"/>
      <w:bookmarkStart w:id="375" w:name="_Toc468346389"/>
      <w:bookmarkStart w:id="376" w:name="_Toc395625053"/>
      <w:bookmarkStart w:id="377" w:name="_Toc468654155"/>
      <w:r w:rsidRPr="00D135FF">
        <w:rPr>
          <w:rFonts w:ascii="仿宋" w:hAnsi="仿宋" w:hint="eastAsia"/>
          <w:i w:val="0"/>
          <w:color w:val="auto"/>
          <w:lang w:eastAsia="zh-CN"/>
        </w:rPr>
        <w:t>38、投标人不得具有的情形</w:t>
      </w:r>
      <w:bookmarkEnd w:id="366"/>
      <w:bookmarkEnd w:id="367"/>
      <w:bookmarkEnd w:id="368"/>
      <w:bookmarkEnd w:id="369"/>
      <w:bookmarkEnd w:id="370"/>
      <w:bookmarkEnd w:id="371"/>
      <w:bookmarkEnd w:id="372"/>
      <w:bookmarkEnd w:id="373"/>
      <w:bookmarkEnd w:id="374"/>
      <w:bookmarkEnd w:id="375"/>
      <w:bookmarkEnd w:id="376"/>
      <w:bookmarkEnd w:id="377"/>
    </w:p>
    <w:p w14:paraId="4A2916A5" w14:textId="77777777" w:rsidR="002D46FB" w:rsidRPr="00D135FF" w:rsidRDefault="005E2480">
      <w:pPr>
        <w:pStyle w:val="af"/>
        <w:contextualSpacing/>
        <w:rPr>
          <w:rFonts w:ascii="仿宋" w:eastAsia="仿宋" w:hAnsi="仿宋"/>
          <w:i w:val="0"/>
          <w:color w:val="auto"/>
          <w:lang w:eastAsia="zh-CN"/>
        </w:rPr>
      </w:pPr>
      <w:r w:rsidRPr="00D135FF">
        <w:rPr>
          <w:rFonts w:ascii="仿宋" w:eastAsia="仿宋" w:hAnsi="仿宋" w:hint="eastAsia"/>
          <w:i w:val="0"/>
          <w:color w:val="auto"/>
          <w:lang w:eastAsia="zh-CN"/>
        </w:rPr>
        <w:t>投标人参加本采购</w:t>
      </w:r>
      <w:r w:rsidRPr="00D135FF">
        <w:rPr>
          <w:rFonts w:ascii="仿宋" w:eastAsia="仿宋" w:hAnsi="仿宋"/>
          <w:i w:val="0"/>
          <w:color w:val="auto"/>
          <w:lang w:eastAsia="zh-CN"/>
        </w:rPr>
        <w:t>项目</w:t>
      </w:r>
      <w:r w:rsidRPr="00D135FF">
        <w:rPr>
          <w:rFonts w:ascii="仿宋" w:eastAsia="仿宋" w:hAnsi="仿宋" w:hint="eastAsia"/>
          <w:i w:val="0"/>
          <w:color w:val="auto"/>
          <w:lang w:eastAsia="zh-CN"/>
        </w:rPr>
        <w:t>投标不得有下列情形：</w:t>
      </w:r>
    </w:p>
    <w:p w14:paraId="2556A171" w14:textId="77777777" w:rsidR="002D46FB" w:rsidRPr="00D135FF" w:rsidRDefault="005E2480">
      <w:pPr>
        <w:pStyle w:val="af"/>
        <w:contextualSpacing/>
        <w:rPr>
          <w:rFonts w:ascii="仿宋" w:eastAsia="仿宋" w:hAnsi="仿宋"/>
          <w:i w:val="0"/>
          <w:color w:val="auto"/>
          <w:lang w:eastAsia="zh-CN"/>
        </w:rPr>
      </w:pPr>
      <w:r w:rsidRPr="00D135FF">
        <w:rPr>
          <w:rFonts w:ascii="仿宋" w:eastAsia="仿宋" w:hAnsi="仿宋" w:hint="eastAsia"/>
          <w:i w:val="0"/>
          <w:color w:val="auto"/>
          <w:lang w:eastAsia="zh-CN"/>
        </w:rPr>
        <w:t>（1）提供虚假材料谋取中标；</w:t>
      </w:r>
    </w:p>
    <w:p w14:paraId="077C3C4E" w14:textId="77777777" w:rsidR="002D46FB" w:rsidRPr="00D135FF" w:rsidRDefault="005E2480">
      <w:pPr>
        <w:pStyle w:val="af"/>
        <w:contextualSpacing/>
        <w:rPr>
          <w:rFonts w:ascii="仿宋" w:eastAsia="仿宋" w:hAnsi="仿宋"/>
          <w:i w:val="0"/>
          <w:color w:val="auto"/>
          <w:lang w:eastAsia="zh-CN"/>
        </w:rPr>
      </w:pPr>
      <w:r w:rsidRPr="00D135FF">
        <w:rPr>
          <w:rFonts w:ascii="仿宋" w:eastAsia="仿宋" w:hAnsi="仿宋" w:hint="eastAsia"/>
          <w:i w:val="0"/>
          <w:color w:val="auto"/>
          <w:lang w:eastAsia="zh-CN"/>
        </w:rPr>
        <w:t>（2）采取不正当手段诋毁、排挤其他投标人；</w:t>
      </w:r>
    </w:p>
    <w:p w14:paraId="44221E0E" w14:textId="77777777" w:rsidR="002D46FB" w:rsidRPr="00D135FF" w:rsidRDefault="005E2480">
      <w:pPr>
        <w:pStyle w:val="af"/>
        <w:contextualSpacing/>
        <w:rPr>
          <w:rFonts w:ascii="仿宋" w:eastAsia="仿宋" w:hAnsi="仿宋"/>
          <w:i w:val="0"/>
          <w:color w:val="auto"/>
          <w:lang w:eastAsia="zh-CN"/>
        </w:rPr>
      </w:pPr>
      <w:r w:rsidRPr="00D135FF">
        <w:rPr>
          <w:rFonts w:ascii="仿宋" w:eastAsia="仿宋" w:hAnsi="仿宋" w:hint="eastAsia"/>
          <w:i w:val="0"/>
          <w:color w:val="auto"/>
          <w:lang w:eastAsia="zh-CN"/>
        </w:rPr>
        <w:t>（3）与招标采购单位、其他投标人恶意串通；</w:t>
      </w:r>
    </w:p>
    <w:p w14:paraId="6BE7CEE2" w14:textId="77777777" w:rsidR="002D46FB" w:rsidRPr="00D135FF" w:rsidRDefault="005E2480">
      <w:pPr>
        <w:pStyle w:val="af"/>
        <w:contextualSpacing/>
        <w:rPr>
          <w:rFonts w:ascii="仿宋" w:eastAsia="仿宋" w:hAnsi="仿宋"/>
          <w:i w:val="0"/>
          <w:color w:val="auto"/>
          <w:lang w:eastAsia="zh-CN"/>
        </w:rPr>
      </w:pPr>
      <w:r w:rsidRPr="00D135FF">
        <w:rPr>
          <w:rFonts w:ascii="仿宋" w:eastAsia="仿宋" w:hAnsi="仿宋" w:hint="eastAsia"/>
          <w:i w:val="0"/>
          <w:color w:val="auto"/>
          <w:lang w:eastAsia="zh-CN"/>
        </w:rPr>
        <w:t>（4）向招标采购单位、评标委员会成员行贿或者提供其他不正当利益；</w:t>
      </w:r>
    </w:p>
    <w:p w14:paraId="36F89F1A" w14:textId="77777777" w:rsidR="002D46FB" w:rsidRPr="00D135FF" w:rsidRDefault="005E2480">
      <w:pPr>
        <w:pStyle w:val="af"/>
        <w:contextualSpacing/>
        <w:rPr>
          <w:rFonts w:ascii="仿宋" w:eastAsia="仿宋" w:hAnsi="仿宋"/>
          <w:i w:val="0"/>
          <w:color w:val="auto"/>
          <w:lang w:eastAsia="zh-CN"/>
        </w:rPr>
      </w:pPr>
      <w:r w:rsidRPr="00D135FF">
        <w:rPr>
          <w:rFonts w:ascii="仿宋" w:eastAsia="仿宋" w:hAnsi="仿宋" w:hint="eastAsia"/>
          <w:i w:val="0"/>
          <w:color w:val="auto"/>
          <w:lang w:eastAsia="zh-CN"/>
        </w:rPr>
        <w:t>（5）在招标过程中与招标采购单位进行协商谈判；</w:t>
      </w:r>
    </w:p>
    <w:p w14:paraId="7AFC6A9B" w14:textId="77777777" w:rsidR="002D46FB" w:rsidRPr="00D135FF" w:rsidRDefault="005E2480">
      <w:pPr>
        <w:pStyle w:val="af"/>
        <w:contextualSpacing/>
        <w:rPr>
          <w:rFonts w:ascii="仿宋" w:eastAsia="仿宋" w:hAnsi="仿宋"/>
          <w:i w:val="0"/>
          <w:color w:val="auto"/>
          <w:lang w:eastAsia="zh-CN"/>
        </w:rPr>
      </w:pPr>
      <w:r w:rsidRPr="00D135FF">
        <w:rPr>
          <w:rFonts w:ascii="仿宋" w:eastAsia="仿宋" w:hAnsi="仿宋" w:hint="eastAsia"/>
          <w:i w:val="0"/>
          <w:color w:val="auto"/>
          <w:lang w:eastAsia="zh-CN"/>
        </w:rPr>
        <w:t>（6）中标或者成交后无正当理由拒不与采购人签订政府采购合同；</w:t>
      </w:r>
    </w:p>
    <w:p w14:paraId="4092A50F" w14:textId="77777777" w:rsidR="002D46FB" w:rsidRPr="00D135FF" w:rsidRDefault="005E2480">
      <w:pPr>
        <w:pStyle w:val="af"/>
        <w:contextualSpacing/>
        <w:rPr>
          <w:rFonts w:ascii="仿宋" w:eastAsia="仿宋" w:hAnsi="仿宋"/>
          <w:i w:val="0"/>
          <w:color w:val="auto"/>
          <w:lang w:eastAsia="zh-CN"/>
        </w:rPr>
      </w:pPr>
      <w:r w:rsidRPr="00D135FF">
        <w:rPr>
          <w:rFonts w:ascii="仿宋" w:eastAsia="仿宋" w:hAnsi="仿宋" w:hint="eastAsia"/>
          <w:i w:val="0"/>
          <w:color w:val="auto"/>
          <w:lang w:eastAsia="zh-CN"/>
        </w:rPr>
        <w:t>（7）未按照采购文件确定的事项签订政府采购合同；</w:t>
      </w:r>
    </w:p>
    <w:p w14:paraId="54D307BD" w14:textId="77777777" w:rsidR="002D46FB" w:rsidRPr="00D135FF" w:rsidRDefault="005E2480">
      <w:pPr>
        <w:pStyle w:val="af"/>
        <w:contextualSpacing/>
        <w:rPr>
          <w:rFonts w:ascii="仿宋" w:eastAsia="仿宋" w:hAnsi="仿宋"/>
          <w:i w:val="0"/>
          <w:color w:val="auto"/>
          <w:lang w:eastAsia="zh-CN"/>
        </w:rPr>
      </w:pPr>
      <w:r w:rsidRPr="00D135FF">
        <w:rPr>
          <w:rFonts w:ascii="仿宋" w:eastAsia="仿宋" w:hAnsi="仿宋" w:hint="eastAsia"/>
          <w:i w:val="0"/>
          <w:color w:val="auto"/>
          <w:lang w:eastAsia="zh-CN"/>
        </w:rPr>
        <w:t>（8）将政府采购合同转包或者违规分包；</w:t>
      </w:r>
    </w:p>
    <w:p w14:paraId="3EDCCEF4" w14:textId="77777777" w:rsidR="002D46FB" w:rsidRPr="00D135FF" w:rsidRDefault="005E2480">
      <w:pPr>
        <w:pStyle w:val="af"/>
        <w:contextualSpacing/>
        <w:rPr>
          <w:rFonts w:ascii="仿宋" w:eastAsia="仿宋" w:hAnsi="仿宋"/>
          <w:i w:val="0"/>
          <w:color w:val="auto"/>
          <w:lang w:eastAsia="zh-CN"/>
        </w:rPr>
      </w:pPr>
      <w:r w:rsidRPr="00D135FF">
        <w:rPr>
          <w:rFonts w:ascii="仿宋" w:eastAsia="仿宋" w:hAnsi="仿宋" w:hint="eastAsia"/>
          <w:i w:val="0"/>
          <w:color w:val="auto"/>
          <w:lang w:eastAsia="zh-CN"/>
        </w:rPr>
        <w:t>（</w:t>
      </w:r>
      <w:r w:rsidR="006C6ABB">
        <w:rPr>
          <w:rFonts w:ascii="仿宋" w:eastAsia="仿宋" w:hAnsi="仿宋" w:hint="eastAsia"/>
          <w:i w:val="0"/>
          <w:color w:val="auto"/>
          <w:lang w:eastAsia="zh-CN"/>
        </w:rPr>
        <w:t>9</w:t>
      </w:r>
      <w:r w:rsidRPr="00D135FF">
        <w:rPr>
          <w:rFonts w:ascii="仿宋" w:eastAsia="仿宋" w:hAnsi="仿宋" w:hint="eastAsia"/>
          <w:i w:val="0"/>
          <w:color w:val="auto"/>
          <w:lang w:eastAsia="zh-CN"/>
        </w:rPr>
        <w:t>）提供假冒伪劣产品；</w:t>
      </w:r>
    </w:p>
    <w:p w14:paraId="37FC32B2" w14:textId="77777777" w:rsidR="002D46FB" w:rsidRPr="00D135FF" w:rsidRDefault="005E2480">
      <w:pPr>
        <w:pStyle w:val="af"/>
        <w:contextualSpacing/>
        <w:rPr>
          <w:rFonts w:ascii="仿宋" w:eastAsia="仿宋" w:hAnsi="仿宋"/>
          <w:i w:val="0"/>
          <w:color w:val="auto"/>
          <w:lang w:eastAsia="zh-CN"/>
        </w:rPr>
      </w:pPr>
      <w:r w:rsidRPr="00D135FF">
        <w:rPr>
          <w:rFonts w:ascii="仿宋" w:eastAsia="仿宋" w:hAnsi="仿宋" w:hint="eastAsia"/>
          <w:i w:val="0"/>
          <w:color w:val="auto"/>
          <w:lang w:eastAsia="zh-CN"/>
        </w:rPr>
        <w:t>（</w:t>
      </w:r>
      <w:r w:rsidR="006C6ABB">
        <w:rPr>
          <w:rFonts w:ascii="仿宋" w:eastAsia="仿宋" w:hAnsi="仿宋" w:hint="eastAsia"/>
          <w:i w:val="0"/>
          <w:color w:val="auto"/>
          <w:lang w:eastAsia="zh-CN"/>
        </w:rPr>
        <w:t>10</w:t>
      </w:r>
      <w:r w:rsidRPr="00D135FF">
        <w:rPr>
          <w:rFonts w:ascii="仿宋" w:eastAsia="仿宋" w:hAnsi="仿宋" w:hint="eastAsia"/>
          <w:i w:val="0"/>
          <w:color w:val="auto"/>
          <w:lang w:eastAsia="zh-CN"/>
        </w:rPr>
        <w:t>）擅自变更、中止或者终止政府采购合同；</w:t>
      </w:r>
    </w:p>
    <w:p w14:paraId="61319826" w14:textId="77777777" w:rsidR="002D46FB" w:rsidRPr="00D135FF" w:rsidRDefault="005E2480">
      <w:pPr>
        <w:pStyle w:val="af"/>
        <w:contextualSpacing/>
        <w:rPr>
          <w:rFonts w:ascii="仿宋" w:eastAsia="仿宋" w:hAnsi="仿宋"/>
          <w:i w:val="0"/>
          <w:color w:val="auto"/>
          <w:lang w:eastAsia="zh-CN"/>
        </w:rPr>
      </w:pPr>
      <w:r w:rsidRPr="00D135FF">
        <w:rPr>
          <w:rFonts w:ascii="仿宋" w:eastAsia="仿宋" w:hAnsi="仿宋" w:hint="eastAsia"/>
          <w:i w:val="0"/>
          <w:color w:val="auto"/>
          <w:lang w:eastAsia="zh-CN"/>
        </w:rPr>
        <w:t>（</w:t>
      </w:r>
      <w:r w:rsidR="006C6ABB">
        <w:rPr>
          <w:rFonts w:ascii="仿宋" w:eastAsia="仿宋" w:hAnsi="仿宋" w:hint="eastAsia"/>
          <w:i w:val="0"/>
          <w:color w:val="auto"/>
          <w:lang w:eastAsia="zh-CN"/>
        </w:rPr>
        <w:t>11</w:t>
      </w:r>
      <w:r w:rsidRPr="00D135FF">
        <w:rPr>
          <w:rFonts w:ascii="仿宋" w:eastAsia="仿宋" w:hAnsi="仿宋" w:hint="eastAsia"/>
          <w:i w:val="0"/>
          <w:color w:val="auto"/>
          <w:lang w:eastAsia="zh-CN"/>
        </w:rPr>
        <w:t>）拒绝有关部门的监督检查或者向监督检查部门提供虚假情况；</w:t>
      </w:r>
    </w:p>
    <w:p w14:paraId="46A6E091" w14:textId="77777777" w:rsidR="002D46FB" w:rsidRPr="00D135FF" w:rsidRDefault="005E2480">
      <w:pPr>
        <w:pStyle w:val="af"/>
        <w:contextualSpacing/>
        <w:rPr>
          <w:rFonts w:ascii="仿宋" w:eastAsia="仿宋" w:hAnsi="仿宋"/>
          <w:i w:val="0"/>
          <w:color w:val="auto"/>
          <w:lang w:eastAsia="zh-CN"/>
        </w:rPr>
      </w:pPr>
      <w:r w:rsidRPr="00D135FF">
        <w:rPr>
          <w:rFonts w:ascii="仿宋" w:eastAsia="仿宋" w:hAnsi="仿宋" w:hint="eastAsia"/>
          <w:i w:val="0"/>
          <w:color w:val="auto"/>
          <w:lang w:eastAsia="zh-CN"/>
        </w:rPr>
        <w:t>（</w:t>
      </w:r>
      <w:r w:rsidR="006C6ABB">
        <w:rPr>
          <w:rFonts w:ascii="仿宋" w:eastAsia="仿宋" w:hAnsi="仿宋" w:hint="eastAsia"/>
          <w:i w:val="0"/>
          <w:color w:val="auto"/>
          <w:lang w:eastAsia="zh-CN"/>
        </w:rPr>
        <w:t>12</w:t>
      </w:r>
      <w:r w:rsidRPr="00D135FF">
        <w:rPr>
          <w:rFonts w:ascii="仿宋" w:eastAsia="仿宋" w:hAnsi="仿宋" w:hint="eastAsia"/>
          <w:i w:val="0"/>
          <w:color w:val="auto"/>
          <w:lang w:eastAsia="zh-CN"/>
        </w:rPr>
        <w:t>）法律法规规定的其他情形。</w:t>
      </w:r>
    </w:p>
    <w:p w14:paraId="0B01F0B2" w14:textId="77777777" w:rsidR="002D46FB" w:rsidRPr="00D135FF" w:rsidRDefault="005E2480">
      <w:pPr>
        <w:pStyle w:val="af"/>
        <w:contextualSpacing/>
        <w:rPr>
          <w:rFonts w:ascii="仿宋" w:eastAsia="仿宋" w:hAnsi="仿宋"/>
          <w:i w:val="0"/>
          <w:color w:val="auto"/>
          <w:lang w:eastAsia="zh-CN"/>
        </w:rPr>
      </w:pPr>
      <w:r w:rsidRPr="00D135FF">
        <w:rPr>
          <w:rFonts w:ascii="仿宋" w:eastAsia="仿宋" w:hAnsi="仿宋" w:hint="eastAsia"/>
          <w:i w:val="0"/>
          <w:color w:val="auto"/>
          <w:lang w:eastAsia="zh-CN"/>
        </w:rPr>
        <w:t>投标人有上述情形的，按照规定追究法律责任，具备（1）-（</w:t>
      </w:r>
      <w:r w:rsidR="00E23BAA">
        <w:rPr>
          <w:rFonts w:ascii="仿宋" w:eastAsia="仿宋" w:hAnsi="仿宋" w:hint="eastAsia"/>
          <w:i w:val="0"/>
          <w:color w:val="auto"/>
          <w:lang w:eastAsia="zh-CN"/>
        </w:rPr>
        <w:t>8</w:t>
      </w:r>
      <w:r w:rsidRPr="00D135FF">
        <w:rPr>
          <w:rFonts w:ascii="仿宋" w:eastAsia="仿宋" w:hAnsi="仿宋" w:hint="eastAsia"/>
          <w:i w:val="0"/>
          <w:color w:val="auto"/>
          <w:lang w:eastAsia="zh-CN"/>
        </w:rPr>
        <w:t>）条情形之一的，同时将取消中标资格或者认定中标无效。</w:t>
      </w:r>
    </w:p>
    <w:p w14:paraId="647BA438" w14:textId="77777777" w:rsidR="002D46FB" w:rsidRPr="00D135FF" w:rsidRDefault="005E2480">
      <w:pPr>
        <w:keepNext/>
        <w:keepLines/>
        <w:spacing w:after="120" w:line="360" w:lineRule="auto"/>
        <w:outlineLvl w:val="2"/>
        <w:rPr>
          <w:rFonts w:ascii="仿宋" w:eastAsia="仿宋" w:hAnsi="仿宋"/>
          <w:b/>
          <w:i w:val="0"/>
          <w:color w:val="auto"/>
          <w:sz w:val="24"/>
          <w:szCs w:val="24"/>
          <w:lang w:eastAsia="zh-CN"/>
        </w:rPr>
      </w:pPr>
      <w:bookmarkStart w:id="378" w:name="_Toc507188735"/>
      <w:r w:rsidRPr="00D135FF">
        <w:rPr>
          <w:rFonts w:ascii="仿宋" w:eastAsia="仿宋" w:hAnsi="仿宋" w:hint="eastAsia"/>
          <w:b/>
          <w:i w:val="0"/>
          <w:color w:val="auto"/>
          <w:sz w:val="24"/>
          <w:szCs w:val="24"/>
          <w:lang w:eastAsia="zh-CN"/>
        </w:rPr>
        <w:t>39.投标人有下列情形之一的，视为投标人串通投标，其投标无效：</w:t>
      </w:r>
      <w:bookmarkEnd w:id="378"/>
    </w:p>
    <w:p w14:paraId="7657E416" w14:textId="77777777" w:rsidR="002D46FB" w:rsidRPr="00D135FF" w:rsidRDefault="005E2480">
      <w:pPr>
        <w:spacing w:after="120"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（1）不同投标人的投标文件由同一单位或者个人编制；</w:t>
      </w:r>
    </w:p>
    <w:p w14:paraId="24D627D7" w14:textId="77777777" w:rsidR="002D46FB" w:rsidRPr="00D135FF" w:rsidRDefault="005E2480">
      <w:pPr>
        <w:spacing w:after="120"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（2）不同投标人委托同一单位或者个人办理投标事宜；</w:t>
      </w:r>
    </w:p>
    <w:p w14:paraId="46C322B8" w14:textId="77777777" w:rsidR="002D46FB" w:rsidRPr="00D135FF" w:rsidRDefault="005E2480">
      <w:pPr>
        <w:spacing w:after="120"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（3）不同投标人的投标文件载明的项目管理成员或者联系人员为同一人；</w:t>
      </w:r>
    </w:p>
    <w:p w14:paraId="4717CEDA" w14:textId="77777777" w:rsidR="002D46FB" w:rsidRPr="00D135FF" w:rsidRDefault="005E2480">
      <w:pPr>
        <w:spacing w:after="120"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（4）不同投标人的投标文件异常一致或者投标报价呈规律性差异；</w:t>
      </w:r>
    </w:p>
    <w:p w14:paraId="77674B25" w14:textId="77777777" w:rsidR="002D46FB" w:rsidRPr="00D135FF" w:rsidRDefault="005E2480">
      <w:pPr>
        <w:spacing w:after="120"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（5）不同投标人的投标文件相互混装；</w:t>
      </w:r>
    </w:p>
    <w:p w14:paraId="50BAD55C" w14:textId="77777777" w:rsidR="002D46FB" w:rsidRPr="00D135FF" w:rsidRDefault="005E2480">
      <w:pPr>
        <w:spacing w:after="120"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（6）不同投标人的投标保证金从同一单位或者个人的账户转出。（本项目不收取投标保证金）</w:t>
      </w:r>
    </w:p>
    <w:p w14:paraId="2A97FB1F" w14:textId="77777777" w:rsidR="002D46FB" w:rsidRPr="00D135FF" w:rsidRDefault="005E2480">
      <w:pPr>
        <w:pStyle w:val="20"/>
        <w:rPr>
          <w:i w:val="0"/>
          <w:color w:val="auto"/>
          <w:lang w:eastAsia="zh-CN"/>
        </w:rPr>
      </w:pPr>
      <w:bookmarkStart w:id="379" w:name="_Toc511558657"/>
      <w:bookmarkStart w:id="380" w:name="_Toc468346392"/>
      <w:bookmarkStart w:id="381" w:name="_Toc217446078"/>
      <w:bookmarkStart w:id="382" w:name="_Toc524910117"/>
      <w:bookmarkStart w:id="383" w:name="_Toc468331101"/>
      <w:bookmarkStart w:id="384" w:name="_Toc395625056"/>
      <w:bookmarkStart w:id="385" w:name="_Toc73117236"/>
      <w:r w:rsidRPr="00D135FF">
        <w:rPr>
          <w:rFonts w:hint="eastAsia"/>
          <w:i w:val="0"/>
          <w:color w:val="auto"/>
          <w:lang w:eastAsia="zh-CN"/>
        </w:rPr>
        <w:lastRenderedPageBreak/>
        <w:t>八、质疑和投诉</w:t>
      </w:r>
      <w:bookmarkEnd w:id="379"/>
      <w:bookmarkEnd w:id="380"/>
      <w:bookmarkEnd w:id="381"/>
      <w:bookmarkEnd w:id="382"/>
      <w:bookmarkEnd w:id="383"/>
      <w:bookmarkEnd w:id="384"/>
      <w:bookmarkEnd w:id="385"/>
    </w:p>
    <w:p w14:paraId="23899FCB" w14:textId="77777777" w:rsidR="002D46FB" w:rsidRPr="00D135FF" w:rsidRDefault="005E2480">
      <w:pPr>
        <w:pStyle w:val="30"/>
        <w:rPr>
          <w:rFonts w:ascii="仿宋" w:hAnsi="仿宋"/>
          <w:i w:val="0"/>
          <w:color w:val="auto"/>
          <w:lang w:eastAsia="zh-CN"/>
        </w:rPr>
      </w:pPr>
      <w:bookmarkStart w:id="386" w:name="_Toc468654159"/>
      <w:bookmarkStart w:id="387" w:name="_Toc468640396"/>
      <w:bookmarkStart w:id="388" w:name="_Toc468331102"/>
      <w:bookmarkStart w:id="389" w:name="_Toc497752251"/>
      <w:bookmarkStart w:id="390" w:name="_Toc468641517"/>
      <w:bookmarkStart w:id="391" w:name="_Toc505762751"/>
      <w:bookmarkStart w:id="392" w:name="_Toc511558658"/>
      <w:bookmarkStart w:id="393" w:name="_Toc468346393"/>
      <w:bookmarkStart w:id="394" w:name="_Toc468320470"/>
      <w:r w:rsidRPr="00D135FF">
        <w:rPr>
          <w:rFonts w:ascii="仿宋" w:hAnsi="仿宋" w:hint="eastAsia"/>
          <w:i w:val="0"/>
          <w:color w:val="auto"/>
          <w:lang w:eastAsia="zh-CN"/>
        </w:rPr>
        <w:t>40、质疑、投诉的处理方式</w:t>
      </w:r>
      <w:bookmarkEnd w:id="386"/>
      <w:bookmarkEnd w:id="387"/>
      <w:bookmarkEnd w:id="388"/>
      <w:bookmarkEnd w:id="389"/>
      <w:bookmarkEnd w:id="390"/>
      <w:bookmarkEnd w:id="391"/>
      <w:bookmarkEnd w:id="392"/>
      <w:bookmarkEnd w:id="393"/>
      <w:bookmarkEnd w:id="394"/>
    </w:p>
    <w:p w14:paraId="71C3E5D1" w14:textId="23109049" w:rsidR="002D46FB" w:rsidRPr="00D135FF"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质疑、投诉的接收和处理严格按照《中华人民共和国政府采购法》、《中华人民共和国政府采购法实施条例》、《政府采购货物和服务招标投标管理办法》、《政府采购质疑和投诉办法》、《</w:t>
      </w:r>
      <w:r w:rsidRPr="00D135FF">
        <w:rPr>
          <w:rFonts w:ascii="仿宋" w:eastAsia="仿宋" w:hAnsi="仿宋"/>
          <w:i w:val="0"/>
          <w:color w:val="auto"/>
          <w:sz w:val="24"/>
          <w:lang w:eastAsia="zh-CN"/>
        </w:rPr>
        <w:t>财政部关于加强政府采购投标人投诉受理审查工作的通知</w:t>
      </w:r>
      <w:r w:rsidRPr="00D135FF">
        <w:rPr>
          <w:rFonts w:ascii="仿宋" w:eastAsia="仿宋" w:hAnsi="仿宋" w:hint="eastAsia"/>
          <w:i w:val="0"/>
          <w:color w:val="auto"/>
          <w:sz w:val="24"/>
          <w:lang w:eastAsia="zh-CN"/>
        </w:rPr>
        <w:t>》的规定办理（详细规定请在</w:t>
      </w:r>
      <w:r w:rsidR="00AF0835">
        <w:rPr>
          <w:rFonts w:ascii="仿宋" w:eastAsia="仿宋" w:hAnsi="仿宋" w:hint="eastAsia"/>
          <w:i w:val="0"/>
          <w:color w:val="auto"/>
          <w:sz w:val="24"/>
          <w:lang w:eastAsia="zh-CN"/>
        </w:rPr>
        <w:t>中国政府采购网四川省分网</w:t>
      </w:r>
      <w:r w:rsidRPr="00D135FF">
        <w:rPr>
          <w:rFonts w:ascii="仿宋" w:eastAsia="仿宋" w:hAnsi="仿宋" w:hint="eastAsia"/>
          <w:i w:val="0"/>
          <w:color w:val="auto"/>
          <w:sz w:val="24"/>
          <w:lang w:eastAsia="zh-CN"/>
        </w:rPr>
        <w:t>法律法规模块查询）。</w:t>
      </w:r>
    </w:p>
    <w:p w14:paraId="0354702D" w14:textId="77777777" w:rsidR="002D46FB" w:rsidRPr="00D135FF"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投标人如认为招标文件使自己的合法权益受到损害，可按照以上规定程序和办法提出询</w:t>
      </w:r>
      <w:r w:rsidRPr="00D135FF">
        <w:rPr>
          <w:rFonts w:ascii="仿宋" w:eastAsia="仿宋" w:hAnsi="仿宋"/>
          <w:i w:val="0"/>
          <w:color w:val="auto"/>
          <w:sz w:val="24"/>
          <w:lang w:eastAsia="zh-CN"/>
        </w:rPr>
        <w:t>问、</w:t>
      </w:r>
      <w:r w:rsidRPr="00D135FF">
        <w:rPr>
          <w:rFonts w:ascii="仿宋" w:eastAsia="仿宋" w:hAnsi="仿宋" w:hint="eastAsia"/>
          <w:i w:val="0"/>
          <w:color w:val="auto"/>
          <w:sz w:val="24"/>
          <w:lang w:eastAsia="zh-CN"/>
        </w:rPr>
        <w:t>质疑。投标人对招标文件的询</w:t>
      </w:r>
      <w:r w:rsidRPr="00D135FF">
        <w:rPr>
          <w:rFonts w:ascii="仿宋" w:eastAsia="仿宋" w:hAnsi="仿宋"/>
          <w:i w:val="0"/>
          <w:color w:val="auto"/>
          <w:sz w:val="24"/>
          <w:lang w:eastAsia="zh-CN"/>
        </w:rPr>
        <w:t>问、</w:t>
      </w:r>
      <w:r w:rsidRPr="00D135FF">
        <w:rPr>
          <w:rFonts w:ascii="仿宋" w:eastAsia="仿宋" w:hAnsi="仿宋" w:hint="eastAsia"/>
          <w:i w:val="0"/>
          <w:color w:val="auto"/>
          <w:sz w:val="24"/>
          <w:lang w:eastAsia="zh-CN"/>
        </w:rPr>
        <w:t>质疑，应当在自获得招标文件起七个工作日内提出，供应商质疑不得</w:t>
      </w:r>
      <w:r w:rsidR="006C6ABB">
        <w:rPr>
          <w:rFonts w:ascii="仿宋" w:eastAsia="仿宋" w:hAnsi="仿宋" w:hint="eastAsia"/>
          <w:i w:val="0"/>
          <w:color w:val="auto"/>
          <w:sz w:val="24"/>
          <w:lang w:eastAsia="zh-CN"/>
        </w:rPr>
        <w:t>超出采购文件、采购过程、中标或者成交结果使自己的权益受到损害的</w:t>
      </w:r>
      <w:r w:rsidRPr="00D135FF">
        <w:rPr>
          <w:rFonts w:ascii="仿宋" w:eastAsia="仿宋" w:hAnsi="仿宋" w:hint="eastAsia"/>
          <w:i w:val="0"/>
          <w:color w:val="auto"/>
          <w:sz w:val="24"/>
          <w:lang w:eastAsia="zh-CN"/>
        </w:rPr>
        <w:t>范围，供应商须在法定质疑期内一次性提出针对同一采购程序环节的质疑。在规定的时间内未提出询问</w:t>
      </w:r>
      <w:r w:rsidRPr="00D135FF">
        <w:rPr>
          <w:rFonts w:ascii="仿宋" w:eastAsia="仿宋" w:hAnsi="仿宋"/>
          <w:i w:val="0"/>
          <w:color w:val="auto"/>
          <w:sz w:val="24"/>
          <w:lang w:eastAsia="zh-CN"/>
        </w:rPr>
        <w:t>、</w:t>
      </w:r>
      <w:r w:rsidRPr="00D135FF">
        <w:rPr>
          <w:rFonts w:ascii="仿宋" w:eastAsia="仿宋" w:hAnsi="仿宋" w:hint="eastAsia"/>
          <w:i w:val="0"/>
          <w:color w:val="auto"/>
          <w:sz w:val="24"/>
          <w:lang w:eastAsia="zh-CN"/>
        </w:rPr>
        <w:t>质疑的，将视为完全认同本招标文件的要求。</w:t>
      </w:r>
    </w:p>
    <w:p w14:paraId="59601B61" w14:textId="77777777" w:rsidR="002D46FB" w:rsidRPr="00D135FF"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质疑、投诉应当采用书面形式，质疑书、投诉书均应明确阐述招标文件、招标过程、中标结果中使自己的合法权益受到损害的实质性内容，提供相关事实、依据和证据及其来源或线索，并确保真实性，便于有关单位调查、答复和处理。质疑人行使质疑权时，必须坚持“谁主张谁举证”，遵守“实事求是”和“谨慎性”原则，承担使用虚假材料或恶意方式质疑的法律责任。</w:t>
      </w:r>
    </w:p>
    <w:p w14:paraId="57073873" w14:textId="77777777" w:rsidR="002D46FB" w:rsidRPr="00D135FF" w:rsidRDefault="005E2480">
      <w:pPr>
        <w:pStyle w:val="20"/>
        <w:rPr>
          <w:i w:val="0"/>
          <w:color w:val="auto"/>
          <w:lang w:eastAsia="zh-CN"/>
        </w:rPr>
      </w:pPr>
      <w:bookmarkStart w:id="395" w:name="_Toc511558659"/>
      <w:bookmarkStart w:id="396" w:name="_Toc524910118"/>
      <w:bookmarkStart w:id="397" w:name="_Toc468346394"/>
      <w:bookmarkStart w:id="398" w:name="_Toc468331103"/>
      <w:bookmarkStart w:id="399" w:name="_Toc73117237"/>
      <w:r w:rsidRPr="00D135FF">
        <w:rPr>
          <w:rFonts w:hint="eastAsia"/>
          <w:i w:val="0"/>
          <w:color w:val="auto"/>
          <w:lang w:eastAsia="zh-CN"/>
        </w:rPr>
        <w:t>九、招标代理服务费</w:t>
      </w:r>
      <w:bookmarkEnd w:id="395"/>
      <w:bookmarkEnd w:id="396"/>
      <w:bookmarkEnd w:id="397"/>
      <w:bookmarkEnd w:id="398"/>
      <w:bookmarkEnd w:id="399"/>
    </w:p>
    <w:p w14:paraId="4B0D66F3" w14:textId="77777777" w:rsidR="002D46FB" w:rsidRPr="00D135FF" w:rsidRDefault="005E2480">
      <w:pPr>
        <w:keepNext/>
        <w:keepLines/>
        <w:tabs>
          <w:tab w:val="center" w:pos="4890"/>
        </w:tabs>
        <w:spacing w:after="120" w:line="360" w:lineRule="auto"/>
        <w:outlineLvl w:val="2"/>
        <w:rPr>
          <w:rFonts w:ascii="仿宋" w:eastAsia="仿宋" w:hAnsi="仿宋"/>
          <w:b/>
          <w:i w:val="0"/>
          <w:color w:val="auto"/>
          <w:sz w:val="24"/>
          <w:szCs w:val="24"/>
          <w:lang w:eastAsia="zh-CN"/>
        </w:rPr>
      </w:pPr>
      <w:bookmarkStart w:id="400" w:name="_Toc497752253"/>
      <w:bookmarkStart w:id="401" w:name="_Toc468331104"/>
      <w:bookmarkStart w:id="402" w:name="_Toc468640398"/>
      <w:bookmarkStart w:id="403" w:name="_Toc468641519"/>
      <w:bookmarkStart w:id="404" w:name="_Toc468320472"/>
      <w:bookmarkStart w:id="405" w:name="_Toc505762753"/>
      <w:bookmarkStart w:id="406" w:name="_Toc511558660"/>
      <w:bookmarkStart w:id="407" w:name="_Toc468654161"/>
      <w:bookmarkStart w:id="408" w:name="_Toc468346395"/>
      <w:r w:rsidRPr="00D135FF">
        <w:rPr>
          <w:rFonts w:ascii="仿宋" w:eastAsia="仿宋" w:hAnsi="仿宋" w:hint="eastAsia"/>
          <w:b/>
          <w:i w:val="0"/>
          <w:color w:val="auto"/>
          <w:sz w:val="24"/>
          <w:szCs w:val="24"/>
          <w:lang w:eastAsia="zh-CN"/>
        </w:rPr>
        <w:t>41、招标代理服务费</w:t>
      </w:r>
      <w:bookmarkEnd w:id="400"/>
      <w:bookmarkEnd w:id="401"/>
      <w:bookmarkEnd w:id="402"/>
      <w:bookmarkEnd w:id="403"/>
      <w:bookmarkEnd w:id="404"/>
      <w:bookmarkEnd w:id="405"/>
      <w:bookmarkEnd w:id="406"/>
      <w:bookmarkEnd w:id="407"/>
      <w:bookmarkEnd w:id="408"/>
      <w:r w:rsidRPr="00D135FF">
        <w:rPr>
          <w:rFonts w:ascii="仿宋" w:eastAsia="仿宋" w:hAnsi="仿宋"/>
          <w:b/>
          <w:i w:val="0"/>
          <w:color w:val="auto"/>
          <w:sz w:val="24"/>
          <w:szCs w:val="24"/>
          <w:lang w:eastAsia="zh-CN"/>
        </w:rPr>
        <w:tab/>
      </w:r>
    </w:p>
    <w:p w14:paraId="5C334394" w14:textId="2D5C75EE" w:rsidR="005D2FAB" w:rsidRPr="005D2FAB" w:rsidRDefault="00400033" w:rsidP="005D2FAB">
      <w:pPr>
        <w:pStyle w:val="af"/>
        <w:rPr>
          <w:rFonts w:ascii="仿宋" w:eastAsia="仿宋" w:hAnsi="仿宋"/>
          <w:i w:val="0"/>
          <w:color w:val="auto"/>
          <w:lang w:eastAsia="zh-CN"/>
        </w:rPr>
      </w:pPr>
      <w:r w:rsidRPr="00400033">
        <w:rPr>
          <w:rFonts w:ascii="仿宋" w:eastAsia="仿宋" w:hAnsi="仿宋" w:hint="eastAsia"/>
          <w:i w:val="0"/>
          <w:color w:val="auto"/>
          <w:lang w:eastAsia="zh-CN"/>
        </w:rPr>
        <w:t>根据《国家发展改革委关于进一步放开建设项目专业服务价格的通知》发改价格〔2015〕299号按采购预算的1.5%向中标人收取代理服务费，领取中标通知书前须向代理公司一次性交纳招标代理服务费用。</w:t>
      </w:r>
    </w:p>
    <w:p w14:paraId="35B473A9" w14:textId="77777777" w:rsidR="005D2FAB" w:rsidRPr="005D2FAB" w:rsidRDefault="005D2FAB" w:rsidP="005D2FAB">
      <w:pPr>
        <w:pStyle w:val="af"/>
        <w:rPr>
          <w:rFonts w:ascii="仿宋" w:eastAsia="仿宋" w:hAnsi="仿宋"/>
          <w:i w:val="0"/>
          <w:color w:val="auto"/>
          <w:lang w:eastAsia="zh-CN"/>
        </w:rPr>
      </w:pPr>
      <w:r w:rsidRPr="005D2FAB">
        <w:rPr>
          <w:rFonts w:ascii="仿宋" w:eastAsia="仿宋" w:hAnsi="仿宋" w:hint="eastAsia"/>
          <w:i w:val="0"/>
          <w:color w:val="auto"/>
          <w:lang w:eastAsia="zh-CN"/>
        </w:rPr>
        <w:t>收款单位：四川采易通招标代理有限公司</w:t>
      </w:r>
    </w:p>
    <w:p w14:paraId="66C5EDA3" w14:textId="77777777" w:rsidR="005D2FAB" w:rsidRPr="005D2FAB" w:rsidRDefault="005D2FAB" w:rsidP="005D2FAB">
      <w:pPr>
        <w:pStyle w:val="af"/>
        <w:rPr>
          <w:rFonts w:ascii="仿宋" w:eastAsia="仿宋" w:hAnsi="仿宋"/>
          <w:i w:val="0"/>
          <w:color w:val="auto"/>
          <w:lang w:eastAsia="zh-CN"/>
        </w:rPr>
      </w:pPr>
      <w:r w:rsidRPr="005D2FAB">
        <w:rPr>
          <w:rFonts w:ascii="仿宋" w:eastAsia="仿宋" w:hAnsi="仿宋" w:hint="eastAsia"/>
          <w:i w:val="0"/>
          <w:color w:val="auto"/>
          <w:lang w:eastAsia="zh-CN"/>
        </w:rPr>
        <w:t>开户银行：中国民生银行股份有限公司成都分行</w:t>
      </w:r>
    </w:p>
    <w:p w14:paraId="523A7ED9" w14:textId="76069282" w:rsidR="005D2FAB" w:rsidRPr="00D135FF" w:rsidRDefault="005D2FAB" w:rsidP="005D2FAB">
      <w:pPr>
        <w:pStyle w:val="af"/>
        <w:rPr>
          <w:rFonts w:ascii="仿宋" w:eastAsia="仿宋" w:hAnsi="仿宋"/>
          <w:i w:val="0"/>
          <w:color w:val="auto"/>
          <w:lang w:eastAsia="zh-CN"/>
        </w:rPr>
      </w:pPr>
      <w:r w:rsidRPr="005D2FAB">
        <w:rPr>
          <w:rFonts w:ascii="仿宋" w:eastAsia="仿宋" w:hAnsi="仿宋" w:hint="eastAsia"/>
          <w:i w:val="0"/>
          <w:color w:val="auto"/>
          <w:lang w:eastAsia="zh-CN"/>
        </w:rPr>
        <w:t>银行账号：610552237</w:t>
      </w:r>
    </w:p>
    <w:p w14:paraId="2921359B" w14:textId="77777777" w:rsidR="002D46FB" w:rsidRPr="00D135FF" w:rsidRDefault="005E2480">
      <w:pPr>
        <w:pStyle w:val="20"/>
        <w:spacing w:line="360" w:lineRule="auto"/>
        <w:rPr>
          <w:i w:val="0"/>
          <w:color w:val="auto"/>
          <w:lang w:eastAsia="zh-CN" w:bidi="ar-SA"/>
        </w:rPr>
      </w:pPr>
      <w:bookmarkStart w:id="409" w:name="_Toc511558661"/>
      <w:bookmarkStart w:id="410" w:name="_Toc492856488"/>
      <w:bookmarkStart w:id="411" w:name="_Toc524910119"/>
      <w:bookmarkStart w:id="412" w:name="_Toc73117238"/>
      <w:r w:rsidRPr="00D135FF">
        <w:rPr>
          <w:rFonts w:hint="eastAsia"/>
          <w:i w:val="0"/>
          <w:color w:val="auto"/>
          <w:lang w:eastAsia="zh-CN" w:bidi="ar-SA"/>
        </w:rPr>
        <w:lastRenderedPageBreak/>
        <w:t>十、其他</w:t>
      </w:r>
      <w:bookmarkEnd w:id="409"/>
      <w:bookmarkEnd w:id="410"/>
      <w:bookmarkEnd w:id="411"/>
      <w:bookmarkEnd w:id="412"/>
    </w:p>
    <w:p w14:paraId="7A124EED" w14:textId="77777777" w:rsidR="00657A47" w:rsidRDefault="00657A47" w:rsidP="00657A47">
      <w:pPr>
        <w:spacing w:after="120" w:line="360" w:lineRule="auto"/>
        <w:ind w:firstLineChars="177" w:firstLine="425"/>
        <w:rPr>
          <w:rFonts w:ascii="仿宋" w:eastAsia="仿宋" w:hAnsi="仿宋" w:cs="Marigold"/>
          <w:i w:val="0"/>
          <w:color w:val="auto"/>
          <w:sz w:val="24"/>
          <w:szCs w:val="24"/>
          <w:lang w:eastAsia="zh-CN" w:bidi="ar-SA"/>
        </w:rPr>
      </w:pPr>
      <w:r>
        <w:rPr>
          <w:rFonts w:ascii="仿宋" w:eastAsia="仿宋" w:hAnsi="仿宋" w:cs="Marigold" w:hint="eastAsia"/>
          <w:i w:val="0"/>
          <w:color w:val="auto"/>
          <w:sz w:val="24"/>
          <w:szCs w:val="24"/>
          <w:lang w:eastAsia="zh-CN" w:bidi="ar-SA"/>
        </w:rPr>
        <w:t>42、本招标文件中所引相关法律制度规定，在政府采购中有变化的，按照变化后的相关法律制度规定执行。本章和第7章中“一、总则，二、评标方法，三、评标程序”规定的内容条款，在本项目投标截止时间届满后，因相关法律制度规定的变化导致不符合相关法律制度规定的，直接按照变化后的相关法律制度规定执行，本招标文件不再做调整。</w:t>
      </w:r>
    </w:p>
    <w:p w14:paraId="2B6ACF36" w14:textId="77777777" w:rsidR="00657A47" w:rsidRDefault="00657A47" w:rsidP="00657A47">
      <w:pPr>
        <w:spacing w:line="360" w:lineRule="auto"/>
        <w:ind w:firstLineChars="200" w:firstLine="480"/>
        <w:contextualSpacing/>
        <w:rPr>
          <w:rFonts w:ascii="仿宋" w:eastAsia="仿宋" w:hAnsi="仿宋" w:cs="Marigold"/>
          <w:i w:val="0"/>
          <w:color w:val="auto"/>
          <w:sz w:val="24"/>
          <w:szCs w:val="24"/>
          <w:lang w:eastAsia="zh-CN" w:bidi="ar-SA"/>
        </w:rPr>
      </w:pPr>
      <w:r>
        <w:rPr>
          <w:rFonts w:ascii="仿宋" w:eastAsia="仿宋" w:hAnsi="仿宋" w:cs="Marigold" w:hint="eastAsia"/>
          <w:i w:val="0"/>
          <w:color w:val="auto"/>
          <w:sz w:val="24"/>
          <w:szCs w:val="24"/>
          <w:lang w:eastAsia="zh-CN" w:bidi="ar-SA"/>
        </w:rPr>
        <w:t>本招标文件中未引用的相关法律制度规定，按照中华人民共和国政府采购法及其实施条例，以及其他相关的法律、规章的规定执行。</w:t>
      </w:r>
    </w:p>
    <w:p w14:paraId="3B9C20DC" w14:textId="77777777" w:rsidR="002D46FB" w:rsidRPr="00D135FF" w:rsidRDefault="005E2480">
      <w:pPr>
        <w:rPr>
          <w:rFonts w:ascii="仿宋" w:eastAsia="仿宋" w:hAnsi="仿宋" w:cs="Marigold"/>
          <w:i w:val="0"/>
          <w:color w:val="auto"/>
          <w:sz w:val="24"/>
          <w:szCs w:val="24"/>
          <w:lang w:eastAsia="zh-CN" w:bidi="ar-SA"/>
        </w:rPr>
      </w:pPr>
      <w:r w:rsidRPr="00D135FF">
        <w:rPr>
          <w:rFonts w:ascii="仿宋" w:eastAsia="仿宋" w:hAnsi="仿宋" w:cs="Marigold"/>
          <w:i w:val="0"/>
          <w:color w:val="auto"/>
          <w:sz w:val="24"/>
          <w:szCs w:val="24"/>
          <w:lang w:eastAsia="zh-CN" w:bidi="ar-SA"/>
        </w:rPr>
        <w:br w:type="page"/>
      </w:r>
    </w:p>
    <w:p w14:paraId="6FA57461" w14:textId="4F24FE55" w:rsidR="002D46FB" w:rsidRPr="00D135FF" w:rsidRDefault="005E2480">
      <w:pPr>
        <w:pStyle w:val="10"/>
        <w:rPr>
          <w:rFonts w:ascii="仿宋" w:hAnsi="仿宋" w:cs="Marigold"/>
          <w:i w:val="0"/>
          <w:color w:val="auto"/>
          <w:sz w:val="24"/>
          <w:szCs w:val="24"/>
          <w:lang w:eastAsia="zh-CN" w:bidi="ar-SA"/>
        </w:rPr>
      </w:pPr>
      <w:bookmarkStart w:id="413" w:name="_Toc511558662"/>
      <w:bookmarkStart w:id="414" w:name="_Toc38274191"/>
      <w:bookmarkStart w:id="415" w:name="_Toc73117239"/>
      <w:r w:rsidRPr="00D135FF">
        <w:rPr>
          <w:rFonts w:ascii="仿宋" w:hAnsi="仿宋" w:hint="eastAsia"/>
          <w:i w:val="0"/>
          <w:color w:val="auto"/>
          <w:lang w:eastAsia="zh-CN"/>
        </w:rPr>
        <w:lastRenderedPageBreak/>
        <w:t>第三章投标文件格式</w:t>
      </w:r>
      <w:bookmarkEnd w:id="413"/>
      <w:bookmarkEnd w:id="414"/>
      <w:bookmarkEnd w:id="415"/>
    </w:p>
    <w:p w14:paraId="396EB2FC" w14:textId="15C85B40" w:rsidR="002D46FB" w:rsidRPr="00D135FF" w:rsidRDefault="005E2480">
      <w:pPr>
        <w:pStyle w:val="af"/>
        <w:ind w:firstLine="482"/>
        <w:rPr>
          <w:rFonts w:ascii="仿宋" w:eastAsia="仿宋" w:hAnsi="仿宋"/>
          <w:b/>
          <w:i w:val="0"/>
          <w:color w:val="auto"/>
          <w:szCs w:val="24"/>
          <w:lang w:eastAsia="zh-CN"/>
        </w:rPr>
      </w:pPr>
      <w:r w:rsidRPr="00D135FF">
        <w:rPr>
          <w:rFonts w:ascii="仿宋" w:eastAsia="仿宋" w:hAnsi="仿宋" w:hint="eastAsia"/>
          <w:b/>
          <w:i w:val="0"/>
          <w:color w:val="auto"/>
          <w:szCs w:val="24"/>
          <w:lang w:eastAsia="zh-CN"/>
        </w:rPr>
        <w:t>一、本章所制投标文件格式，除格式中明确将该格式作为实质性要求的，一律不具有强制性，也不是强制适用，是投标人编制具体投标文件的参考，里面内容是可以增减删改的。</w:t>
      </w:r>
    </w:p>
    <w:p w14:paraId="66D5503A" w14:textId="77777777" w:rsidR="002D46FB" w:rsidRPr="00D135FF" w:rsidRDefault="005E2480">
      <w:pPr>
        <w:pStyle w:val="af"/>
        <w:ind w:firstLine="482"/>
        <w:rPr>
          <w:rFonts w:ascii="仿宋" w:eastAsia="仿宋" w:hAnsi="仿宋"/>
          <w:b/>
          <w:i w:val="0"/>
          <w:color w:val="auto"/>
          <w:szCs w:val="24"/>
          <w:lang w:eastAsia="zh-CN"/>
        </w:rPr>
      </w:pPr>
      <w:r w:rsidRPr="00D135FF">
        <w:rPr>
          <w:rFonts w:ascii="仿宋" w:eastAsia="仿宋" w:hAnsi="仿宋" w:hint="eastAsia"/>
          <w:b/>
          <w:i w:val="0"/>
          <w:color w:val="auto"/>
          <w:szCs w:val="24"/>
          <w:lang w:eastAsia="zh-CN"/>
        </w:rPr>
        <w:t>二、本章所制投标文件格式有关表格中的备注栏，由投标人根据自身投标情况作解释性说明，不作为必填项。</w:t>
      </w:r>
    </w:p>
    <w:p w14:paraId="2073A361" w14:textId="77777777" w:rsidR="002D46FB" w:rsidRPr="00D135FF" w:rsidRDefault="005E2480">
      <w:pPr>
        <w:spacing w:line="360" w:lineRule="auto"/>
        <w:ind w:firstLineChars="200" w:firstLine="482"/>
        <w:rPr>
          <w:rFonts w:ascii="仿宋" w:eastAsia="仿宋" w:hAnsi="仿宋"/>
          <w:b/>
          <w:i w:val="0"/>
          <w:color w:val="auto"/>
          <w:sz w:val="24"/>
          <w:szCs w:val="24"/>
          <w:lang w:eastAsia="zh-CN"/>
        </w:rPr>
      </w:pPr>
      <w:r w:rsidRPr="00D135FF">
        <w:rPr>
          <w:rFonts w:ascii="仿宋" w:eastAsia="仿宋" w:hAnsi="仿宋" w:hint="eastAsia"/>
          <w:b/>
          <w:i w:val="0"/>
          <w:color w:val="auto"/>
          <w:sz w:val="24"/>
          <w:szCs w:val="24"/>
          <w:lang w:eastAsia="zh-CN"/>
        </w:rPr>
        <w:t>三、本章所制投标文件格式中需要填写的相关内容事项，可能会与本采购项目无关，在不改变投标文件原义、不影响本项目采购需求的情况下，投标人可以不予填写，但应当注明。</w:t>
      </w:r>
    </w:p>
    <w:p w14:paraId="0F4F7FB5" w14:textId="77777777" w:rsidR="002D46FB" w:rsidRPr="00D135FF" w:rsidRDefault="005E2480">
      <w:pPr>
        <w:rPr>
          <w:rFonts w:ascii="仿宋" w:eastAsia="仿宋" w:hAnsi="仿宋"/>
          <w:i w:val="0"/>
          <w:color w:val="auto"/>
          <w:szCs w:val="24"/>
          <w:lang w:eastAsia="zh-CN"/>
        </w:rPr>
      </w:pPr>
      <w:r w:rsidRPr="00D135FF">
        <w:rPr>
          <w:rFonts w:ascii="仿宋" w:eastAsia="仿宋" w:hAnsi="仿宋"/>
          <w:i w:val="0"/>
          <w:color w:val="auto"/>
          <w:szCs w:val="24"/>
          <w:lang w:eastAsia="zh-CN"/>
        </w:rPr>
        <w:br w:type="page"/>
      </w:r>
    </w:p>
    <w:p w14:paraId="77E2F075" w14:textId="77777777" w:rsidR="002D46FB" w:rsidRPr="00D135FF" w:rsidRDefault="002D46FB">
      <w:pPr>
        <w:spacing w:line="360" w:lineRule="auto"/>
        <w:jc w:val="center"/>
        <w:rPr>
          <w:rFonts w:ascii="仿宋" w:eastAsia="仿宋" w:hAnsi="仿宋" w:cs="仿宋"/>
          <w:b/>
          <w:i w:val="0"/>
          <w:color w:val="auto"/>
          <w:sz w:val="84"/>
          <w:szCs w:val="84"/>
          <w:lang w:eastAsia="zh-CN" w:bidi="ar-SA"/>
        </w:rPr>
      </w:pPr>
    </w:p>
    <w:p w14:paraId="582FB110" w14:textId="77777777" w:rsidR="002D46FB" w:rsidRPr="00D135FF" w:rsidRDefault="005E2480">
      <w:pPr>
        <w:spacing w:line="360" w:lineRule="auto"/>
        <w:jc w:val="center"/>
        <w:rPr>
          <w:rFonts w:ascii="仿宋" w:eastAsia="仿宋" w:hAnsi="仿宋" w:cs="仿宋"/>
          <w:b/>
          <w:i w:val="0"/>
          <w:color w:val="auto"/>
          <w:sz w:val="84"/>
          <w:szCs w:val="84"/>
          <w:lang w:eastAsia="zh-CN" w:bidi="ar-SA"/>
        </w:rPr>
      </w:pPr>
      <w:r w:rsidRPr="00D135FF">
        <w:rPr>
          <w:rFonts w:ascii="仿宋" w:eastAsia="仿宋" w:hAnsi="仿宋" w:cs="仿宋" w:hint="eastAsia"/>
          <w:b/>
          <w:i w:val="0"/>
          <w:color w:val="auto"/>
          <w:sz w:val="84"/>
          <w:szCs w:val="84"/>
          <w:lang w:eastAsia="zh-CN" w:bidi="ar-SA"/>
        </w:rPr>
        <w:t>投标文件</w:t>
      </w:r>
    </w:p>
    <w:p w14:paraId="38A896B1" w14:textId="77777777" w:rsidR="002D46FB" w:rsidRPr="00D135FF" w:rsidRDefault="002D46FB">
      <w:pPr>
        <w:spacing w:line="360" w:lineRule="auto"/>
        <w:rPr>
          <w:rFonts w:ascii="仿宋" w:eastAsia="仿宋" w:hAnsi="仿宋" w:cs="仿宋"/>
          <w:b/>
          <w:i w:val="0"/>
          <w:color w:val="auto"/>
          <w:sz w:val="32"/>
          <w:szCs w:val="32"/>
          <w:lang w:eastAsia="zh-CN" w:bidi="ar-SA"/>
        </w:rPr>
      </w:pPr>
    </w:p>
    <w:p w14:paraId="36A9E303" w14:textId="77777777" w:rsidR="002D46FB" w:rsidRPr="00D135FF" w:rsidRDefault="002D46FB">
      <w:pPr>
        <w:spacing w:line="360" w:lineRule="auto"/>
        <w:rPr>
          <w:rFonts w:ascii="仿宋" w:eastAsia="仿宋" w:hAnsi="仿宋" w:cs="仿宋"/>
          <w:b/>
          <w:i w:val="0"/>
          <w:color w:val="auto"/>
          <w:sz w:val="32"/>
          <w:szCs w:val="32"/>
          <w:lang w:eastAsia="zh-CN" w:bidi="ar-SA"/>
        </w:rPr>
      </w:pPr>
    </w:p>
    <w:p w14:paraId="2E76B458" w14:textId="77777777" w:rsidR="002D46FB" w:rsidRPr="00D135FF" w:rsidRDefault="002D46FB">
      <w:pPr>
        <w:spacing w:line="360" w:lineRule="auto"/>
        <w:rPr>
          <w:rFonts w:ascii="仿宋" w:eastAsia="仿宋" w:hAnsi="仿宋" w:cs="仿宋"/>
          <w:b/>
          <w:i w:val="0"/>
          <w:color w:val="auto"/>
          <w:sz w:val="32"/>
          <w:szCs w:val="32"/>
          <w:lang w:eastAsia="zh-CN" w:bidi="ar-SA"/>
        </w:rPr>
      </w:pPr>
    </w:p>
    <w:p w14:paraId="1AF16E09" w14:textId="77777777" w:rsidR="002D46FB" w:rsidRPr="00D135FF" w:rsidRDefault="005E2480">
      <w:pPr>
        <w:keepNext/>
        <w:keepLines/>
        <w:spacing w:before="100" w:beforeAutospacing="1" w:after="100" w:afterAutospacing="1" w:line="360" w:lineRule="auto"/>
        <w:jc w:val="center"/>
        <w:outlineLvl w:val="0"/>
        <w:rPr>
          <w:rFonts w:ascii="仿宋" w:eastAsia="仿宋" w:hAnsi="仿宋" w:cs="仿宋"/>
          <w:b/>
          <w:i w:val="0"/>
          <w:color w:val="auto"/>
          <w:kern w:val="44"/>
          <w:sz w:val="32"/>
          <w:szCs w:val="32"/>
          <w:lang w:eastAsia="zh-CN" w:bidi="ar-SA"/>
        </w:rPr>
      </w:pPr>
      <w:bookmarkStart w:id="416" w:name="_Toc524910121"/>
      <w:bookmarkStart w:id="417" w:name="_Toc492286424"/>
      <w:bookmarkStart w:id="418" w:name="_Toc511558663"/>
      <w:bookmarkStart w:id="419" w:name="_Toc73117240"/>
      <w:r w:rsidRPr="00D135FF">
        <w:rPr>
          <w:rFonts w:ascii="仿宋" w:eastAsia="仿宋" w:hAnsi="仿宋" w:cs="仿宋" w:hint="eastAsia"/>
          <w:b/>
          <w:i w:val="0"/>
          <w:color w:val="auto"/>
          <w:kern w:val="44"/>
          <w:sz w:val="32"/>
          <w:szCs w:val="32"/>
          <w:lang w:eastAsia="zh-CN" w:bidi="ar-SA"/>
        </w:rPr>
        <w:t>第一册  资格证明文件</w:t>
      </w:r>
      <w:bookmarkEnd w:id="416"/>
      <w:bookmarkEnd w:id="417"/>
      <w:bookmarkEnd w:id="418"/>
      <w:bookmarkEnd w:id="419"/>
    </w:p>
    <w:p w14:paraId="3B170F7C" w14:textId="77777777" w:rsidR="002D46FB" w:rsidRPr="00D135FF" w:rsidRDefault="005E2480">
      <w:pPr>
        <w:rPr>
          <w:rFonts w:ascii="仿宋" w:eastAsia="仿宋" w:hAnsi="仿宋" w:cs="仿宋"/>
          <w:b/>
          <w:i w:val="0"/>
          <w:color w:val="auto"/>
          <w:kern w:val="44"/>
          <w:sz w:val="32"/>
          <w:szCs w:val="32"/>
          <w:lang w:eastAsia="zh-CN" w:bidi="ar-SA"/>
        </w:rPr>
      </w:pPr>
      <w:r w:rsidRPr="00D135FF">
        <w:rPr>
          <w:rFonts w:ascii="仿宋" w:eastAsia="仿宋" w:hAnsi="仿宋" w:cs="仿宋"/>
          <w:b/>
          <w:i w:val="0"/>
          <w:color w:val="auto"/>
          <w:kern w:val="44"/>
          <w:sz w:val="32"/>
          <w:szCs w:val="32"/>
          <w:lang w:eastAsia="zh-CN" w:bidi="ar-SA"/>
        </w:rPr>
        <w:br w:type="page"/>
      </w:r>
    </w:p>
    <w:p w14:paraId="7EB9D512" w14:textId="77777777" w:rsidR="002D46FB" w:rsidRPr="00D135FF" w:rsidRDefault="008D0D2E">
      <w:pPr>
        <w:pStyle w:val="20"/>
        <w:jc w:val="left"/>
        <w:rPr>
          <w:i w:val="0"/>
          <w:color w:val="auto"/>
          <w:lang w:eastAsia="zh-CN"/>
        </w:rPr>
      </w:pPr>
      <w:bookmarkStart w:id="420" w:name="_Toc505762757"/>
      <w:bookmarkStart w:id="421" w:name="_Toc524910122"/>
      <w:bookmarkStart w:id="422" w:name="_Toc511558664"/>
      <w:bookmarkStart w:id="423" w:name="_Toc497752257"/>
      <w:bookmarkStart w:id="424" w:name="_Toc499918727"/>
      <w:bookmarkStart w:id="425" w:name="_Toc492286425"/>
      <w:bookmarkStart w:id="426" w:name="_Toc73117241"/>
      <w:r>
        <w:rPr>
          <w:rFonts w:hint="eastAsia"/>
          <w:i w:val="0"/>
          <w:color w:val="auto"/>
          <w:lang w:eastAsia="zh-CN"/>
        </w:rPr>
        <w:lastRenderedPageBreak/>
        <w:t>一、资格证明文件</w:t>
      </w:r>
      <w:r w:rsidR="005E2480" w:rsidRPr="00D135FF">
        <w:rPr>
          <w:rFonts w:hint="eastAsia"/>
          <w:i w:val="0"/>
          <w:color w:val="auto"/>
          <w:lang w:eastAsia="zh-CN"/>
        </w:rPr>
        <w:t>函</w:t>
      </w:r>
      <w:bookmarkEnd w:id="420"/>
      <w:bookmarkEnd w:id="421"/>
      <w:bookmarkEnd w:id="422"/>
      <w:bookmarkEnd w:id="423"/>
      <w:bookmarkEnd w:id="424"/>
      <w:bookmarkEnd w:id="425"/>
      <w:bookmarkEnd w:id="426"/>
    </w:p>
    <w:p w14:paraId="3A300941" w14:textId="77777777" w:rsidR="002D46FB" w:rsidRPr="00D135FF" w:rsidRDefault="005E2480">
      <w:pPr>
        <w:pStyle w:val="af"/>
        <w:ind w:firstLine="562"/>
        <w:jc w:val="center"/>
        <w:rPr>
          <w:rFonts w:ascii="仿宋" w:eastAsia="仿宋" w:hAnsi="仿宋"/>
          <w:b/>
          <w:i w:val="0"/>
          <w:color w:val="auto"/>
          <w:sz w:val="28"/>
          <w:lang w:eastAsia="zh-CN"/>
        </w:rPr>
      </w:pPr>
      <w:r w:rsidRPr="00D135FF">
        <w:rPr>
          <w:rFonts w:ascii="仿宋" w:eastAsia="仿宋" w:hAnsi="仿宋" w:hint="eastAsia"/>
          <w:b/>
          <w:i w:val="0"/>
          <w:color w:val="auto"/>
          <w:sz w:val="28"/>
          <w:lang w:eastAsia="zh-CN"/>
        </w:rPr>
        <w:t>资格证明文件函</w:t>
      </w:r>
    </w:p>
    <w:p w14:paraId="5FDFC3E0" w14:textId="77777777" w:rsidR="002D46FB" w:rsidRPr="00D135FF" w:rsidRDefault="005E2480">
      <w:pPr>
        <w:pStyle w:val="af"/>
        <w:ind w:firstLineChars="0" w:firstLine="0"/>
        <w:rPr>
          <w:rFonts w:ascii="仿宋" w:eastAsia="仿宋" w:hAnsi="仿宋"/>
          <w:i w:val="0"/>
          <w:color w:val="auto"/>
          <w:szCs w:val="24"/>
          <w:u w:val="single"/>
          <w:lang w:eastAsia="zh-CN"/>
        </w:rPr>
      </w:pPr>
      <w:r w:rsidRPr="00D135FF">
        <w:rPr>
          <w:rFonts w:ascii="仿宋" w:eastAsia="仿宋" w:hAnsi="仿宋" w:hint="eastAsia"/>
          <w:i w:val="0"/>
          <w:color w:val="auto"/>
          <w:szCs w:val="24"/>
          <w:u w:val="single"/>
          <w:lang w:eastAsia="zh-CN"/>
        </w:rPr>
        <w:t>四川采易通招标代理有限公司：</w:t>
      </w:r>
    </w:p>
    <w:p w14:paraId="266A4A3C" w14:textId="77777777" w:rsidR="002D46FB" w:rsidRPr="00D135FF" w:rsidRDefault="005E2480">
      <w:pPr>
        <w:pStyle w:val="af"/>
        <w:rPr>
          <w:rFonts w:ascii="仿宋" w:eastAsia="仿宋" w:hAnsi="仿宋"/>
          <w:i w:val="0"/>
          <w:color w:val="auto"/>
          <w:szCs w:val="24"/>
          <w:lang w:eastAsia="zh-CN"/>
        </w:rPr>
      </w:pPr>
      <w:r w:rsidRPr="00D135FF">
        <w:rPr>
          <w:rFonts w:ascii="仿宋" w:eastAsia="仿宋" w:hAnsi="仿宋" w:hint="eastAsia"/>
          <w:i w:val="0"/>
          <w:color w:val="auto"/>
          <w:szCs w:val="24"/>
          <w:lang w:eastAsia="zh-CN"/>
        </w:rPr>
        <w:t xml:space="preserve"> 根据贵公司为</w:t>
      </w:r>
      <w:r w:rsidRPr="00D135FF">
        <w:rPr>
          <w:rFonts w:ascii="仿宋" w:eastAsia="仿宋" w:hAnsi="仿宋" w:hint="eastAsia"/>
          <w:i w:val="0"/>
          <w:color w:val="auto"/>
          <w:szCs w:val="24"/>
          <w:u w:val="single"/>
          <w:lang w:eastAsia="zh-CN"/>
        </w:rPr>
        <w:t xml:space="preserve">           </w:t>
      </w:r>
      <w:r w:rsidRPr="00D135FF">
        <w:rPr>
          <w:rFonts w:ascii="仿宋" w:eastAsia="仿宋" w:hAnsi="仿宋" w:hint="eastAsia"/>
          <w:i w:val="0"/>
          <w:color w:val="auto"/>
          <w:szCs w:val="24"/>
          <w:lang w:eastAsia="zh-CN"/>
        </w:rPr>
        <w:t>（项目名称）项目招标采购项目的投标邀请</w:t>
      </w:r>
      <w:r w:rsidRPr="00D135FF">
        <w:rPr>
          <w:rFonts w:ascii="仿宋" w:eastAsia="仿宋" w:hAnsi="仿宋" w:hint="eastAsia"/>
          <w:i w:val="0"/>
          <w:color w:val="auto"/>
          <w:szCs w:val="24"/>
          <w:u w:val="single"/>
          <w:lang w:eastAsia="zh-CN"/>
        </w:rPr>
        <w:t xml:space="preserve">       </w:t>
      </w:r>
      <w:r w:rsidRPr="00D135FF">
        <w:rPr>
          <w:rFonts w:ascii="仿宋" w:eastAsia="仿宋" w:hAnsi="仿宋" w:hint="eastAsia"/>
          <w:i w:val="0"/>
          <w:color w:val="auto"/>
          <w:szCs w:val="24"/>
          <w:lang w:eastAsia="zh-CN"/>
        </w:rPr>
        <w:t>（招标编号），授权代表</w:t>
      </w:r>
      <w:r w:rsidRPr="00D135FF">
        <w:rPr>
          <w:rFonts w:ascii="仿宋" w:eastAsia="仿宋" w:hAnsi="仿宋" w:hint="eastAsia"/>
          <w:i w:val="0"/>
          <w:color w:val="auto"/>
          <w:szCs w:val="24"/>
          <w:u w:val="single"/>
          <w:lang w:eastAsia="zh-CN"/>
        </w:rPr>
        <w:t xml:space="preserve">      </w:t>
      </w:r>
      <w:r w:rsidRPr="00D135FF">
        <w:rPr>
          <w:rFonts w:ascii="仿宋" w:eastAsia="仿宋" w:hAnsi="仿宋" w:hint="eastAsia"/>
          <w:i w:val="0"/>
          <w:color w:val="auto"/>
          <w:szCs w:val="24"/>
          <w:lang w:eastAsia="zh-CN"/>
        </w:rPr>
        <w:t>（姓名、职务） 经正式授权并代表投标人</w:t>
      </w:r>
      <w:r w:rsidRPr="00D135FF">
        <w:rPr>
          <w:rFonts w:ascii="仿宋" w:eastAsia="仿宋" w:hAnsi="仿宋" w:hint="eastAsia"/>
          <w:i w:val="0"/>
          <w:color w:val="auto"/>
          <w:szCs w:val="24"/>
          <w:u w:val="single"/>
          <w:lang w:eastAsia="zh-CN"/>
        </w:rPr>
        <w:t xml:space="preserve">       </w:t>
      </w:r>
      <w:r w:rsidRPr="00D135FF">
        <w:rPr>
          <w:rFonts w:ascii="仿宋" w:eastAsia="仿宋" w:hAnsi="仿宋" w:hint="eastAsia"/>
          <w:i w:val="0"/>
          <w:color w:val="auto"/>
          <w:szCs w:val="24"/>
          <w:lang w:eastAsia="zh-CN"/>
        </w:rPr>
        <w:t>（投标人名称、地址）提交资格证明文件。</w:t>
      </w:r>
    </w:p>
    <w:p w14:paraId="56AE9BD0" w14:textId="77777777" w:rsidR="002D46FB" w:rsidRPr="00D135FF" w:rsidRDefault="002D46FB">
      <w:pPr>
        <w:pStyle w:val="af"/>
        <w:rPr>
          <w:rFonts w:ascii="仿宋" w:eastAsia="仿宋" w:hAnsi="仿宋"/>
          <w:i w:val="0"/>
          <w:color w:val="auto"/>
          <w:szCs w:val="24"/>
          <w:lang w:eastAsia="zh-CN"/>
        </w:rPr>
      </w:pPr>
    </w:p>
    <w:p w14:paraId="039C675D" w14:textId="77777777" w:rsidR="002D46FB" w:rsidRPr="00D135FF" w:rsidRDefault="002D46FB">
      <w:pPr>
        <w:pStyle w:val="af"/>
        <w:rPr>
          <w:rFonts w:ascii="仿宋" w:eastAsia="仿宋" w:hAnsi="仿宋"/>
          <w:i w:val="0"/>
          <w:color w:val="auto"/>
          <w:szCs w:val="24"/>
          <w:lang w:eastAsia="zh-CN"/>
        </w:rPr>
      </w:pPr>
    </w:p>
    <w:p w14:paraId="2236045F" w14:textId="77777777" w:rsidR="002D46FB" w:rsidRPr="00D135FF" w:rsidRDefault="005E2480">
      <w:pPr>
        <w:pStyle w:val="af"/>
        <w:rPr>
          <w:rFonts w:ascii="仿宋" w:eastAsia="仿宋" w:hAnsi="仿宋"/>
          <w:i w:val="0"/>
          <w:color w:val="auto"/>
          <w:szCs w:val="24"/>
          <w:lang w:eastAsia="zh-CN"/>
        </w:rPr>
      </w:pPr>
      <w:r w:rsidRPr="00D135FF">
        <w:rPr>
          <w:rFonts w:ascii="仿宋" w:eastAsia="仿宋" w:hAnsi="仿宋" w:hint="eastAsia"/>
          <w:i w:val="0"/>
          <w:color w:val="auto"/>
          <w:szCs w:val="24"/>
          <w:lang w:eastAsia="zh-CN"/>
        </w:rPr>
        <w:t>本资格证明文件中所有内容均为其有效组成部分，投标人对其真实性承担完全责任。</w:t>
      </w:r>
    </w:p>
    <w:p w14:paraId="0D528316" w14:textId="77777777" w:rsidR="002D46FB" w:rsidRPr="00D135FF" w:rsidRDefault="002D46FB">
      <w:pPr>
        <w:pStyle w:val="af"/>
        <w:rPr>
          <w:rFonts w:ascii="仿宋" w:eastAsia="仿宋" w:hAnsi="仿宋"/>
          <w:i w:val="0"/>
          <w:color w:val="auto"/>
          <w:szCs w:val="24"/>
          <w:lang w:eastAsia="zh-CN"/>
        </w:rPr>
      </w:pPr>
    </w:p>
    <w:p w14:paraId="317B9CEA" w14:textId="77777777" w:rsidR="002D46FB" w:rsidRPr="00D135FF" w:rsidRDefault="002D46FB">
      <w:pPr>
        <w:pStyle w:val="af"/>
        <w:rPr>
          <w:rFonts w:ascii="仿宋" w:eastAsia="仿宋" w:hAnsi="仿宋"/>
          <w:i w:val="0"/>
          <w:color w:val="auto"/>
          <w:szCs w:val="24"/>
          <w:lang w:eastAsia="zh-CN"/>
        </w:rPr>
      </w:pPr>
    </w:p>
    <w:p w14:paraId="6E3F8024" w14:textId="77777777" w:rsidR="002D46FB" w:rsidRPr="00D135FF" w:rsidRDefault="005E2480">
      <w:pPr>
        <w:pStyle w:val="af"/>
        <w:rPr>
          <w:rFonts w:ascii="仿宋" w:eastAsia="仿宋" w:hAnsi="仿宋"/>
          <w:i w:val="0"/>
          <w:color w:val="auto"/>
          <w:szCs w:val="24"/>
          <w:lang w:eastAsia="zh-CN"/>
        </w:rPr>
      </w:pPr>
      <w:r w:rsidRPr="00D135FF">
        <w:rPr>
          <w:rFonts w:ascii="仿宋" w:eastAsia="仿宋" w:hAnsi="仿宋" w:hint="eastAsia"/>
          <w:i w:val="0"/>
          <w:color w:val="auto"/>
          <w:szCs w:val="24"/>
          <w:lang w:eastAsia="zh-CN"/>
        </w:rPr>
        <w:t>投标人名称（盖单位章）:</w:t>
      </w:r>
      <w:r w:rsidRPr="00D135FF">
        <w:rPr>
          <w:rFonts w:ascii="仿宋" w:eastAsia="仿宋" w:hAnsi="仿宋" w:hint="eastAsia"/>
          <w:i w:val="0"/>
          <w:color w:val="auto"/>
          <w:szCs w:val="24"/>
          <w:u w:val="single"/>
          <w:lang w:eastAsia="zh-CN"/>
        </w:rPr>
        <w:t xml:space="preserve">                           </w:t>
      </w:r>
    </w:p>
    <w:p w14:paraId="1523DBB1" w14:textId="77777777" w:rsidR="002D46FB" w:rsidRPr="00D135FF" w:rsidRDefault="005E2480">
      <w:pPr>
        <w:pStyle w:val="af"/>
        <w:rPr>
          <w:rFonts w:ascii="仿宋" w:eastAsia="仿宋" w:hAnsi="仿宋"/>
          <w:i w:val="0"/>
          <w:color w:val="auto"/>
          <w:szCs w:val="24"/>
          <w:lang w:eastAsia="zh-CN"/>
        </w:rPr>
      </w:pPr>
      <w:r w:rsidRPr="00D135FF">
        <w:rPr>
          <w:rFonts w:ascii="仿宋" w:eastAsia="仿宋" w:hAnsi="仿宋" w:hint="eastAsia"/>
          <w:i w:val="0"/>
          <w:color w:val="auto"/>
          <w:lang w:eastAsia="zh-CN"/>
        </w:rPr>
        <w:t>法定代表人或其委托代理人</w:t>
      </w:r>
      <w:r w:rsidRPr="00D135FF">
        <w:rPr>
          <w:rFonts w:ascii="仿宋" w:eastAsia="仿宋" w:hAnsi="仿宋" w:hint="eastAsia"/>
          <w:i w:val="0"/>
          <w:color w:val="auto"/>
          <w:szCs w:val="24"/>
          <w:lang w:eastAsia="zh-CN"/>
        </w:rPr>
        <w:t>（签字）:</w:t>
      </w:r>
      <w:r w:rsidRPr="00D135FF">
        <w:rPr>
          <w:rFonts w:ascii="仿宋" w:eastAsia="仿宋" w:hAnsi="仿宋" w:hint="eastAsia"/>
          <w:i w:val="0"/>
          <w:color w:val="auto"/>
          <w:szCs w:val="24"/>
          <w:u w:val="single"/>
          <w:lang w:eastAsia="zh-CN"/>
        </w:rPr>
        <w:t xml:space="preserve">                 </w:t>
      </w:r>
    </w:p>
    <w:p w14:paraId="1BAFDD76" w14:textId="77777777" w:rsidR="002D46FB" w:rsidRPr="00D135FF" w:rsidRDefault="005E2480">
      <w:pPr>
        <w:pStyle w:val="af"/>
        <w:rPr>
          <w:rFonts w:ascii="仿宋" w:eastAsia="仿宋" w:hAnsi="仿宋"/>
          <w:i w:val="0"/>
          <w:color w:val="auto"/>
          <w:szCs w:val="24"/>
          <w:u w:val="single"/>
          <w:lang w:eastAsia="zh-CN"/>
        </w:rPr>
      </w:pPr>
      <w:r w:rsidRPr="00D135FF">
        <w:rPr>
          <w:rFonts w:ascii="仿宋" w:eastAsia="仿宋" w:hAnsi="仿宋" w:hint="eastAsia"/>
          <w:i w:val="0"/>
          <w:color w:val="auto"/>
          <w:szCs w:val="24"/>
          <w:lang w:eastAsia="zh-CN"/>
        </w:rPr>
        <w:t xml:space="preserve">日期: </w:t>
      </w:r>
      <w:r w:rsidRPr="00D135FF">
        <w:rPr>
          <w:rFonts w:ascii="仿宋" w:eastAsia="仿宋" w:hAnsi="仿宋" w:hint="eastAsia"/>
          <w:i w:val="0"/>
          <w:color w:val="auto"/>
          <w:szCs w:val="24"/>
          <w:u w:val="single"/>
          <w:lang w:eastAsia="zh-CN"/>
        </w:rPr>
        <w:t xml:space="preserve">                          </w:t>
      </w:r>
    </w:p>
    <w:p w14:paraId="44CFA845" w14:textId="77777777" w:rsidR="002D46FB" w:rsidRPr="00D135FF" w:rsidRDefault="005E2480">
      <w:pPr>
        <w:pStyle w:val="af"/>
        <w:rPr>
          <w:rFonts w:ascii="仿宋" w:eastAsia="仿宋" w:hAnsi="仿宋"/>
          <w:i w:val="0"/>
          <w:color w:val="auto"/>
          <w:szCs w:val="24"/>
          <w:lang w:eastAsia="zh-CN"/>
        </w:rPr>
      </w:pPr>
      <w:r w:rsidRPr="00D135FF">
        <w:rPr>
          <w:rFonts w:ascii="仿宋" w:eastAsia="仿宋" w:hAnsi="仿宋" w:hint="eastAsia"/>
          <w:i w:val="0"/>
          <w:color w:val="auto"/>
          <w:szCs w:val="24"/>
          <w:lang w:eastAsia="zh-CN"/>
        </w:rPr>
        <w:t>地址 ：</w:t>
      </w:r>
      <w:r w:rsidRPr="00D135FF">
        <w:rPr>
          <w:rFonts w:ascii="仿宋" w:eastAsia="仿宋" w:hAnsi="仿宋" w:hint="eastAsia"/>
          <w:i w:val="0"/>
          <w:color w:val="auto"/>
          <w:szCs w:val="24"/>
          <w:u w:val="single"/>
          <w:lang w:eastAsia="zh-CN"/>
        </w:rPr>
        <w:t xml:space="preserve">                           </w:t>
      </w:r>
      <w:r w:rsidRPr="00D135FF">
        <w:rPr>
          <w:rFonts w:ascii="仿宋" w:eastAsia="仿宋" w:hAnsi="仿宋" w:hint="eastAsia"/>
          <w:i w:val="0"/>
          <w:color w:val="auto"/>
          <w:szCs w:val="24"/>
          <w:lang w:eastAsia="zh-CN"/>
        </w:rPr>
        <w:t xml:space="preserve"> 传真：</w:t>
      </w:r>
      <w:r w:rsidRPr="00D135FF">
        <w:rPr>
          <w:rFonts w:ascii="仿宋" w:eastAsia="仿宋" w:hAnsi="仿宋" w:hint="eastAsia"/>
          <w:i w:val="0"/>
          <w:color w:val="auto"/>
          <w:szCs w:val="24"/>
          <w:u w:val="single"/>
          <w:lang w:eastAsia="zh-CN"/>
        </w:rPr>
        <w:t xml:space="preserve">                       </w:t>
      </w:r>
    </w:p>
    <w:p w14:paraId="6D7745F1" w14:textId="77777777" w:rsidR="002D46FB" w:rsidRPr="00D135FF" w:rsidRDefault="005E2480">
      <w:pPr>
        <w:pStyle w:val="af"/>
        <w:rPr>
          <w:rFonts w:ascii="仿宋" w:eastAsia="仿宋" w:hAnsi="仿宋"/>
          <w:i w:val="0"/>
          <w:color w:val="auto"/>
          <w:szCs w:val="24"/>
          <w:u w:val="single"/>
          <w:lang w:eastAsia="zh-CN"/>
        </w:rPr>
      </w:pPr>
      <w:r w:rsidRPr="00D135FF">
        <w:rPr>
          <w:rFonts w:ascii="仿宋" w:eastAsia="仿宋" w:hAnsi="仿宋" w:hint="eastAsia"/>
          <w:i w:val="0"/>
          <w:color w:val="auto"/>
          <w:szCs w:val="24"/>
          <w:lang w:eastAsia="zh-CN"/>
        </w:rPr>
        <w:t>联系方式 ：</w:t>
      </w:r>
      <w:r w:rsidRPr="00D135FF">
        <w:rPr>
          <w:rFonts w:ascii="仿宋" w:eastAsia="仿宋" w:hAnsi="仿宋" w:hint="eastAsia"/>
          <w:i w:val="0"/>
          <w:color w:val="auto"/>
          <w:szCs w:val="24"/>
          <w:u w:val="single"/>
          <w:lang w:eastAsia="zh-CN"/>
        </w:rPr>
        <w:t xml:space="preserve">                       </w:t>
      </w:r>
      <w:r w:rsidRPr="00D135FF">
        <w:rPr>
          <w:rFonts w:ascii="仿宋" w:eastAsia="仿宋" w:hAnsi="仿宋" w:hint="eastAsia"/>
          <w:i w:val="0"/>
          <w:color w:val="auto"/>
          <w:szCs w:val="24"/>
          <w:lang w:eastAsia="zh-CN"/>
        </w:rPr>
        <w:t xml:space="preserve"> 电子邮箱：</w:t>
      </w:r>
      <w:r w:rsidRPr="00D135FF">
        <w:rPr>
          <w:rFonts w:ascii="仿宋" w:eastAsia="仿宋" w:hAnsi="仿宋" w:hint="eastAsia"/>
          <w:i w:val="0"/>
          <w:color w:val="auto"/>
          <w:szCs w:val="24"/>
          <w:u w:val="single"/>
          <w:lang w:eastAsia="zh-CN"/>
        </w:rPr>
        <w:t xml:space="preserve">                   </w:t>
      </w:r>
    </w:p>
    <w:p w14:paraId="13C31774" w14:textId="77777777" w:rsidR="002D46FB" w:rsidRPr="00D135FF" w:rsidRDefault="005E2480">
      <w:pPr>
        <w:pStyle w:val="af0"/>
        <w:rPr>
          <w:lang w:eastAsia="zh-CN"/>
        </w:rPr>
      </w:pPr>
      <w:r w:rsidRPr="00D135FF">
        <w:rPr>
          <w:lang w:eastAsia="zh-CN"/>
        </w:rPr>
        <w:br w:type="page"/>
      </w:r>
    </w:p>
    <w:p w14:paraId="3E677C02" w14:textId="77777777" w:rsidR="002D46FB" w:rsidRPr="00D135FF" w:rsidRDefault="005E2480">
      <w:pPr>
        <w:pStyle w:val="20"/>
        <w:jc w:val="left"/>
        <w:rPr>
          <w:i w:val="0"/>
          <w:color w:val="auto"/>
          <w:lang w:eastAsia="zh-CN"/>
        </w:rPr>
      </w:pPr>
      <w:bookmarkStart w:id="427" w:name="_Toc511558665"/>
      <w:bookmarkStart w:id="428" w:name="_Toc499918728"/>
      <w:bookmarkStart w:id="429" w:name="_Toc524910123"/>
      <w:bookmarkStart w:id="430" w:name="_Toc497752258"/>
      <w:bookmarkStart w:id="431" w:name="_Toc505762758"/>
      <w:bookmarkStart w:id="432" w:name="_Toc492286427"/>
      <w:bookmarkStart w:id="433" w:name="_Toc73117242"/>
      <w:r w:rsidRPr="00D135FF">
        <w:rPr>
          <w:rFonts w:hint="eastAsia"/>
          <w:i w:val="0"/>
          <w:color w:val="auto"/>
          <w:lang w:eastAsia="zh-CN"/>
        </w:rPr>
        <w:lastRenderedPageBreak/>
        <w:t>二、</w:t>
      </w:r>
      <w:bookmarkEnd w:id="427"/>
      <w:bookmarkEnd w:id="428"/>
      <w:bookmarkEnd w:id="429"/>
      <w:bookmarkEnd w:id="430"/>
      <w:bookmarkEnd w:id="431"/>
      <w:bookmarkEnd w:id="432"/>
      <w:r w:rsidR="00657A47" w:rsidRPr="00657A47">
        <w:rPr>
          <w:rFonts w:hint="eastAsia"/>
          <w:i w:val="0"/>
          <w:color w:val="auto"/>
          <w:lang w:eastAsia="zh-CN"/>
        </w:rPr>
        <w:t>法定代表人授权书</w:t>
      </w:r>
      <w:bookmarkEnd w:id="433"/>
    </w:p>
    <w:p w14:paraId="230D1B6A" w14:textId="77777777" w:rsidR="002D46FB" w:rsidRPr="00D135FF" w:rsidRDefault="002D46FB" w:rsidP="0043535B">
      <w:pPr>
        <w:pStyle w:val="a"/>
        <w:numPr>
          <w:ilvl w:val="0"/>
          <w:numId w:val="0"/>
        </w:numPr>
        <w:spacing w:before="46" w:after="46"/>
        <w:ind w:left="988" w:hanging="420"/>
        <w:rPr>
          <w:rFonts w:ascii="仿宋" w:eastAsia="仿宋" w:hAnsi="仿宋"/>
          <w:b/>
          <w:i w:val="0"/>
          <w:color w:val="auto"/>
          <w:sz w:val="24"/>
          <w:lang w:eastAsia="zh-CN"/>
        </w:rPr>
      </w:pPr>
    </w:p>
    <w:p w14:paraId="48E17E4F" w14:textId="77777777" w:rsidR="002D46FB" w:rsidRPr="00D135FF" w:rsidRDefault="005E2480">
      <w:pPr>
        <w:pStyle w:val="18"/>
        <w:spacing w:line="360" w:lineRule="auto"/>
        <w:jc w:val="center"/>
        <w:rPr>
          <w:rFonts w:ascii="仿宋" w:eastAsia="仿宋" w:hAnsi="仿宋"/>
          <w:b/>
          <w:iCs/>
          <w:sz w:val="28"/>
          <w:szCs w:val="28"/>
        </w:rPr>
      </w:pPr>
      <w:r w:rsidRPr="00D135FF">
        <w:rPr>
          <w:rFonts w:ascii="仿宋" w:eastAsia="仿宋" w:hAnsi="仿宋" w:hint="eastAsia"/>
          <w:b/>
          <w:iCs/>
          <w:sz w:val="28"/>
          <w:szCs w:val="28"/>
        </w:rPr>
        <w:t>法定代表人授权书</w:t>
      </w:r>
    </w:p>
    <w:p w14:paraId="0DB77D83" w14:textId="77777777" w:rsidR="002D46FB" w:rsidRPr="00D135FF" w:rsidRDefault="005E2480">
      <w:pPr>
        <w:pStyle w:val="af"/>
        <w:ind w:firstLineChars="0" w:firstLine="0"/>
        <w:rPr>
          <w:rFonts w:ascii="仿宋" w:eastAsia="仿宋" w:hAnsi="仿宋"/>
          <w:i w:val="0"/>
          <w:color w:val="auto"/>
          <w:szCs w:val="24"/>
          <w:u w:val="single"/>
          <w:lang w:eastAsia="zh-CN"/>
        </w:rPr>
      </w:pPr>
      <w:r w:rsidRPr="00D135FF">
        <w:rPr>
          <w:rFonts w:ascii="仿宋" w:eastAsia="仿宋" w:hAnsi="仿宋" w:hint="eastAsia"/>
          <w:i w:val="0"/>
          <w:color w:val="auto"/>
          <w:szCs w:val="24"/>
          <w:u w:val="single"/>
          <w:lang w:eastAsia="zh-CN"/>
        </w:rPr>
        <w:t>四川采易通招标代理有限公司</w:t>
      </w:r>
    </w:p>
    <w:p w14:paraId="5356B1C7" w14:textId="77777777" w:rsidR="002D46FB" w:rsidRPr="00D135FF" w:rsidRDefault="005E2480">
      <w:pPr>
        <w:widowControl w:val="0"/>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本授权声明：</w:t>
      </w:r>
      <w:r w:rsidRPr="00D135FF">
        <w:rPr>
          <w:rFonts w:ascii="仿宋" w:eastAsia="仿宋" w:hAnsi="仿宋" w:cs="Marigold" w:hint="eastAsia"/>
          <w:i w:val="0"/>
          <w:color w:val="auto"/>
          <w:sz w:val="24"/>
          <w:szCs w:val="24"/>
          <w:u w:val="single"/>
          <w:lang w:eastAsia="zh-CN"/>
        </w:rPr>
        <w:t xml:space="preserve">                  </w:t>
      </w:r>
      <w:r w:rsidRPr="00D135FF">
        <w:rPr>
          <w:rFonts w:ascii="仿宋" w:eastAsia="仿宋" w:hAnsi="仿宋" w:cs="Marigold" w:hint="eastAsia"/>
          <w:i w:val="0"/>
          <w:color w:val="auto"/>
          <w:sz w:val="24"/>
          <w:szCs w:val="24"/>
          <w:lang w:eastAsia="zh-CN"/>
        </w:rPr>
        <w:t>（投标人名称）</w:t>
      </w:r>
      <w:r w:rsidRPr="00D135FF">
        <w:rPr>
          <w:rFonts w:ascii="仿宋" w:eastAsia="仿宋" w:hAnsi="仿宋" w:cs="Marigold" w:hint="eastAsia"/>
          <w:i w:val="0"/>
          <w:color w:val="auto"/>
          <w:sz w:val="24"/>
          <w:szCs w:val="24"/>
          <w:u w:val="single"/>
          <w:lang w:eastAsia="zh-CN"/>
        </w:rPr>
        <w:t xml:space="preserve">          </w:t>
      </w:r>
      <w:r w:rsidRPr="00D135FF">
        <w:rPr>
          <w:rFonts w:ascii="仿宋" w:eastAsia="仿宋" w:hAnsi="仿宋" w:cs="Marigold" w:hint="eastAsia"/>
          <w:i w:val="0"/>
          <w:color w:val="auto"/>
          <w:sz w:val="24"/>
          <w:szCs w:val="24"/>
          <w:lang w:eastAsia="zh-CN"/>
        </w:rPr>
        <w:t>（法定代表人姓名、职务）授权</w:t>
      </w:r>
      <w:r w:rsidRPr="00D135FF">
        <w:rPr>
          <w:rFonts w:ascii="仿宋" w:eastAsia="仿宋" w:hAnsi="仿宋" w:cs="Marigold" w:hint="eastAsia"/>
          <w:i w:val="0"/>
          <w:color w:val="auto"/>
          <w:sz w:val="24"/>
          <w:szCs w:val="24"/>
          <w:u w:val="single"/>
          <w:lang w:eastAsia="zh-CN"/>
        </w:rPr>
        <w:t xml:space="preserve">                        </w:t>
      </w:r>
      <w:r w:rsidRPr="00D135FF">
        <w:rPr>
          <w:rFonts w:ascii="仿宋" w:eastAsia="仿宋" w:hAnsi="仿宋" w:cs="Marigold" w:hint="eastAsia"/>
          <w:i w:val="0"/>
          <w:color w:val="auto"/>
          <w:sz w:val="24"/>
          <w:szCs w:val="24"/>
          <w:lang w:eastAsia="zh-CN"/>
        </w:rPr>
        <w:t>（被授权人姓名、职务）为我方 “</w:t>
      </w:r>
      <w:r w:rsidRPr="00D135FF">
        <w:rPr>
          <w:rFonts w:ascii="仿宋" w:eastAsia="仿宋" w:hAnsi="仿宋" w:hint="eastAsia"/>
          <w:bCs/>
          <w:i w:val="0"/>
          <w:color w:val="auto"/>
          <w:sz w:val="24"/>
          <w:szCs w:val="24"/>
          <w:u w:val="single"/>
          <w:lang w:eastAsia="zh-CN"/>
        </w:rPr>
        <w:t xml:space="preserve">          </w:t>
      </w:r>
      <w:r w:rsidRPr="00D135FF">
        <w:rPr>
          <w:rFonts w:ascii="仿宋" w:eastAsia="仿宋" w:hAnsi="仿宋"/>
          <w:bCs/>
          <w:i w:val="0"/>
          <w:color w:val="auto"/>
          <w:sz w:val="24"/>
          <w:szCs w:val="24"/>
          <w:u w:val="single"/>
          <w:lang w:eastAsia="zh-CN"/>
        </w:rPr>
        <w:t xml:space="preserve">   </w:t>
      </w:r>
      <w:r w:rsidRPr="00D135FF">
        <w:rPr>
          <w:rFonts w:ascii="仿宋" w:eastAsia="仿宋" w:hAnsi="仿宋" w:hint="eastAsia"/>
          <w:bCs/>
          <w:i w:val="0"/>
          <w:color w:val="auto"/>
          <w:sz w:val="24"/>
          <w:szCs w:val="24"/>
          <w:u w:val="single"/>
          <w:lang w:eastAsia="zh-CN"/>
        </w:rPr>
        <w:t xml:space="preserve">   </w:t>
      </w:r>
      <w:r w:rsidRPr="00D135FF">
        <w:rPr>
          <w:rFonts w:ascii="仿宋" w:eastAsia="仿宋" w:hAnsi="仿宋" w:hint="eastAsia"/>
          <w:bCs/>
          <w:i w:val="0"/>
          <w:color w:val="auto"/>
          <w:sz w:val="24"/>
          <w:szCs w:val="24"/>
          <w:lang w:eastAsia="zh-CN"/>
        </w:rPr>
        <w:t>”项目</w:t>
      </w:r>
      <w:r w:rsidRPr="00D135FF">
        <w:rPr>
          <w:rFonts w:ascii="仿宋" w:eastAsia="仿宋" w:hAnsi="仿宋" w:cs="Marigold" w:hint="eastAsia"/>
          <w:i w:val="0"/>
          <w:color w:val="auto"/>
          <w:sz w:val="24"/>
          <w:szCs w:val="24"/>
          <w:lang w:eastAsia="zh-CN"/>
        </w:rPr>
        <w:t>（招标编号</w:t>
      </w:r>
      <w:r w:rsidRPr="00D135FF">
        <w:rPr>
          <w:rFonts w:ascii="仿宋" w:eastAsia="仿宋" w:hAnsi="仿宋" w:cs="Marigold" w:hint="eastAsia"/>
          <w:i w:val="0"/>
          <w:color w:val="auto"/>
          <w:sz w:val="24"/>
          <w:szCs w:val="24"/>
          <w:u w:val="single"/>
          <w:lang w:eastAsia="zh-CN"/>
        </w:rPr>
        <w:t xml:space="preserve">             </w:t>
      </w:r>
      <w:r w:rsidRPr="00D135FF">
        <w:rPr>
          <w:rFonts w:ascii="仿宋" w:eastAsia="仿宋" w:hAnsi="仿宋" w:cs="Marigold" w:hint="eastAsia"/>
          <w:i w:val="0"/>
          <w:color w:val="auto"/>
          <w:sz w:val="24"/>
          <w:szCs w:val="24"/>
          <w:lang w:eastAsia="zh-CN"/>
        </w:rPr>
        <w:t>）投标活动的合法代表，以我方名义全权处理该项目有关投标、签订合同以及执行合同等一切事宜。</w:t>
      </w:r>
    </w:p>
    <w:p w14:paraId="3FEEF90F" w14:textId="77777777" w:rsidR="002D46FB" w:rsidRPr="00D135FF" w:rsidRDefault="005E2480">
      <w:pPr>
        <w:widowControl w:val="0"/>
        <w:spacing w:after="120"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特此声明。</w:t>
      </w:r>
    </w:p>
    <w:p w14:paraId="4DD57F27" w14:textId="77777777" w:rsidR="002D46FB" w:rsidRPr="00D135FF" w:rsidRDefault="002D46FB">
      <w:pPr>
        <w:widowControl w:val="0"/>
        <w:spacing w:after="120" w:line="500" w:lineRule="exact"/>
        <w:rPr>
          <w:rFonts w:ascii="仿宋" w:eastAsia="仿宋" w:hAnsi="仿宋" w:cs="Marigold"/>
          <w:i w:val="0"/>
          <w:color w:val="auto"/>
          <w:sz w:val="24"/>
          <w:szCs w:val="24"/>
          <w:lang w:eastAsia="zh-CN"/>
        </w:rPr>
      </w:pPr>
    </w:p>
    <w:p w14:paraId="127BD8AE" w14:textId="77777777" w:rsidR="002D46FB" w:rsidRPr="00D135FF" w:rsidRDefault="002D46FB">
      <w:pPr>
        <w:widowControl w:val="0"/>
        <w:spacing w:after="120" w:line="360" w:lineRule="auto"/>
        <w:rPr>
          <w:rFonts w:ascii="仿宋" w:eastAsia="仿宋" w:hAnsi="仿宋" w:cs="Marigold"/>
          <w:i w:val="0"/>
          <w:color w:val="auto"/>
          <w:sz w:val="24"/>
          <w:szCs w:val="24"/>
          <w:lang w:eastAsia="zh-CN"/>
        </w:rPr>
      </w:pPr>
    </w:p>
    <w:p w14:paraId="34345910" w14:textId="77777777" w:rsidR="002D46FB" w:rsidRPr="00D135FF" w:rsidRDefault="002D46FB">
      <w:pPr>
        <w:widowControl w:val="0"/>
        <w:spacing w:after="120" w:line="360" w:lineRule="auto"/>
        <w:rPr>
          <w:rFonts w:ascii="仿宋" w:eastAsia="仿宋" w:hAnsi="仿宋" w:cs="Marigold"/>
          <w:i w:val="0"/>
          <w:color w:val="auto"/>
          <w:sz w:val="24"/>
          <w:szCs w:val="24"/>
          <w:lang w:eastAsia="zh-CN"/>
        </w:rPr>
      </w:pPr>
    </w:p>
    <w:p w14:paraId="57498A16" w14:textId="4999CC19" w:rsidR="002D46FB" w:rsidRPr="00D135FF" w:rsidRDefault="005E2480">
      <w:pPr>
        <w:widowControl w:val="0"/>
        <w:spacing w:after="120" w:line="360" w:lineRule="auto"/>
        <w:ind w:firstLineChars="100" w:firstLine="24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法定代表人</w:t>
      </w:r>
      <w:r w:rsidR="003C0CB4">
        <w:rPr>
          <w:rFonts w:ascii="仿宋" w:eastAsia="仿宋" w:hAnsi="仿宋" w:cs="Marigold" w:hint="eastAsia"/>
          <w:i w:val="0"/>
          <w:color w:val="auto"/>
          <w:sz w:val="24"/>
          <w:szCs w:val="24"/>
          <w:lang w:eastAsia="zh-CN"/>
        </w:rPr>
        <w:t>或</w:t>
      </w:r>
      <w:r w:rsidRPr="00D135FF">
        <w:rPr>
          <w:rFonts w:ascii="仿宋" w:eastAsia="仿宋" w:hAnsi="仿宋" w:cs="Marigold" w:hint="eastAsia"/>
          <w:i w:val="0"/>
          <w:color w:val="auto"/>
          <w:sz w:val="24"/>
          <w:szCs w:val="24"/>
          <w:lang w:eastAsia="zh-CN"/>
        </w:rPr>
        <w:t>签字：</w:t>
      </w:r>
    </w:p>
    <w:p w14:paraId="202A3C6A" w14:textId="77777777" w:rsidR="002D46FB" w:rsidRPr="00D135FF" w:rsidRDefault="005E2480">
      <w:pPr>
        <w:widowControl w:val="0"/>
        <w:spacing w:after="120" w:line="360" w:lineRule="auto"/>
        <w:ind w:firstLineChars="100" w:firstLine="240"/>
        <w:rPr>
          <w:rFonts w:ascii="仿宋" w:eastAsia="仿宋" w:hAnsi="仿宋" w:cs="Marigold"/>
          <w:i w:val="0"/>
          <w:color w:val="auto"/>
          <w:sz w:val="24"/>
          <w:szCs w:val="24"/>
          <w:lang w:eastAsia="zh-CN"/>
        </w:rPr>
      </w:pPr>
      <w:r w:rsidRPr="00D135FF">
        <w:rPr>
          <w:rFonts w:ascii="仿宋" w:eastAsia="仿宋" w:hAnsi="仿宋" w:hint="eastAsia"/>
          <w:i w:val="0"/>
          <w:color w:val="auto"/>
          <w:sz w:val="24"/>
          <w:szCs w:val="24"/>
          <w:lang w:eastAsia="zh-CN"/>
        </w:rPr>
        <w:t>投标人名称：</w:t>
      </w:r>
      <w:r w:rsidRPr="00D135FF">
        <w:rPr>
          <w:rFonts w:ascii="仿宋" w:eastAsia="仿宋" w:hAnsi="仿宋" w:hint="eastAsia"/>
          <w:i w:val="0"/>
          <w:color w:val="auto"/>
          <w:sz w:val="24"/>
          <w:szCs w:val="24"/>
          <w:u w:val="single"/>
          <w:lang w:eastAsia="zh-CN"/>
        </w:rPr>
        <w:t xml:space="preserve">        </w:t>
      </w:r>
      <w:r w:rsidRPr="00D135FF">
        <w:rPr>
          <w:rFonts w:ascii="仿宋" w:eastAsia="仿宋" w:hAnsi="仿宋" w:hint="eastAsia"/>
          <w:i w:val="0"/>
          <w:color w:val="auto"/>
          <w:sz w:val="24"/>
          <w:szCs w:val="24"/>
          <w:lang w:eastAsia="zh-CN"/>
        </w:rPr>
        <w:t>（单位公章</w:t>
      </w:r>
      <w:r w:rsidRPr="00D135FF">
        <w:rPr>
          <w:rFonts w:ascii="仿宋" w:eastAsia="仿宋" w:hAnsi="仿宋" w:cs="Marigold" w:hint="eastAsia"/>
          <w:i w:val="0"/>
          <w:color w:val="auto"/>
          <w:sz w:val="24"/>
          <w:szCs w:val="24"/>
          <w:lang w:eastAsia="zh-CN"/>
        </w:rPr>
        <w:t>）</w:t>
      </w:r>
    </w:p>
    <w:p w14:paraId="0F5C6E46" w14:textId="77777777" w:rsidR="002D46FB" w:rsidRPr="00D135FF" w:rsidRDefault="005E2480">
      <w:pPr>
        <w:widowControl w:val="0"/>
        <w:spacing w:after="120" w:line="360" w:lineRule="auto"/>
        <w:ind w:firstLineChars="100" w:firstLine="240"/>
        <w:rPr>
          <w:rFonts w:ascii="仿宋" w:eastAsia="仿宋" w:hAnsi="仿宋" w:cs="Marigold"/>
          <w:bCs/>
          <w:i w:val="0"/>
          <w:color w:val="auto"/>
          <w:sz w:val="24"/>
          <w:szCs w:val="24"/>
          <w:lang w:eastAsia="zh-CN"/>
        </w:rPr>
      </w:pPr>
      <w:r w:rsidRPr="00D135FF">
        <w:rPr>
          <w:rFonts w:ascii="仿宋" w:eastAsia="仿宋" w:hAnsi="仿宋" w:cs="Marigold" w:hint="eastAsia"/>
          <w:i w:val="0"/>
          <w:color w:val="auto"/>
          <w:sz w:val="24"/>
          <w:szCs w:val="24"/>
          <w:lang w:eastAsia="zh-CN"/>
        </w:rPr>
        <w:t>日    期：</w:t>
      </w:r>
      <w:r w:rsidRPr="00D135FF">
        <w:rPr>
          <w:rFonts w:ascii="仿宋" w:eastAsia="仿宋" w:hAnsi="仿宋" w:cs="Marigold" w:hint="eastAsia"/>
          <w:bCs/>
          <w:i w:val="0"/>
          <w:color w:val="auto"/>
          <w:sz w:val="24"/>
          <w:szCs w:val="24"/>
          <w:lang w:eastAsia="zh-CN"/>
        </w:rPr>
        <w:t xml:space="preserve">     年    月    日</w:t>
      </w:r>
    </w:p>
    <w:p w14:paraId="67FF3D02" w14:textId="42F72FD4" w:rsidR="002D46FB" w:rsidRPr="00D135FF" w:rsidRDefault="002D46FB">
      <w:pPr>
        <w:widowControl w:val="0"/>
        <w:spacing w:after="120" w:line="360" w:lineRule="auto"/>
        <w:rPr>
          <w:rFonts w:ascii="仿宋" w:eastAsia="仿宋" w:hAnsi="仿宋" w:cs="Marigold"/>
          <w:i w:val="0"/>
          <w:color w:val="auto"/>
          <w:szCs w:val="21"/>
          <w:lang w:eastAsia="zh-CN"/>
        </w:rPr>
      </w:pPr>
    </w:p>
    <w:p w14:paraId="45D45DCD" w14:textId="77777777" w:rsidR="002D46FB" w:rsidRPr="00D135FF" w:rsidRDefault="005E2480">
      <w:pPr>
        <w:widowControl w:val="0"/>
        <w:spacing w:after="120" w:line="360" w:lineRule="auto"/>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说明：后附</w:t>
      </w:r>
      <w:r w:rsidRPr="00D135FF">
        <w:rPr>
          <w:rFonts w:ascii="仿宋" w:eastAsia="仿宋" w:hAnsi="仿宋" w:cs="Marigold"/>
          <w:i w:val="0"/>
          <w:color w:val="auto"/>
          <w:sz w:val="24"/>
          <w:szCs w:val="24"/>
          <w:lang w:eastAsia="zh-CN"/>
        </w:rPr>
        <w:t>法定代表人</w:t>
      </w:r>
      <w:r w:rsidRPr="00D135FF">
        <w:rPr>
          <w:rFonts w:ascii="仿宋" w:eastAsia="仿宋" w:hAnsi="仿宋" w:cs="Marigold" w:hint="eastAsia"/>
          <w:i w:val="0"/>
          <w:color w:val="auto"/>
          <w:sz w:val="24"/>
          <w:szCs w:val="24"/>
          <w:lang w:eastAsia="zh-CN"/>
        </w:rPr>
        <w:t>和</w:t>
      </w:r>
      <w:r w:rsidRPr="00D135FF">
        <w:rPr>
          <w:rFonts w:ascii="仿宋" w:eastAsia="仿宋" w:hAnsi="仿宋" w:cs="Marigold"/>
          <w:i w:val="0"/>
          <w:color w:val="auto"/>
          <w:sz w:val="24"/>
          <w:szCs w:val="24"/>
          <w:lang w:eastAsia="zh-CN"/>
        </w:rPr>
        <w:t>授权代表身份证（身份证</w:t>
      </w:r>
      <w:r w:rsidRPr="00D135FF">
        <w:rPr>
          <w:rFonts w:ascii="仿宋" w:eastAsia="仿宋" w:hAnsi="仿宋" w:cs="Marigold" w:hint="eastAsia"/>
          <w:i w:val="0"/>
          <w:color w:val="auto"/>
          <w:sz w:val="24"/>
          <w:szCs w:val="24"/>
          <w:lang w:eastAsia="zh-CN"/>
        </w:rPr>
        <w:t>两面均应复印或</w:t>
      </w:r>
      <w:r w:rsidRPr="00D135FF">
        <w:rPr>
          <w:rFonts w:ascii="仿宋" w:eastAsia="仿宋" w:hAnsi="仿宋" w:cs="Marigold"/>
          <w:i w:val="0"/>
          <w:color w:val="auto"/>
          <w:sz w:val="24"/>
          <w:szCs w:val="24"/>
          <w:lang w:eastAsia="zh-CN"/>
        </w:rPr>
        <w:t>扫描</w:t>
      </w:r>
      <w:r w:rsidRPr="00D135FF">
        <w:rPr>
          <w:rFonts w:ascii="仿宋" w:eastAsia="仿宋" w:hAnsi="仿宋" w:cs="Marigold" w:hint="eastAsia"/>
          <w:i w:val="0"/>
          <w:color w:val="auto"/>
          <w:sz w:val="24"/>
          <w:szCs w:val="24"/>
          <w:lang w:eastAsia="zh-CN"/>
        </w:rPr>
        <w:t>件</w:t>
      </w:r>
      <w:r w:rsidRPr="00D135FF">
        <w:rPr>
          <w:rFonts w:ascii="仿宋" w:eastAsia="仿宋" w:hAnsi="仿宋" w:cs="Marigold"/>
          <w:i w:val="0"/>
          <w:color w:val="auto"/>
          <w:sz w:val="24"/>
          <w:szCs w:val="24"/>
          <w:lang w:eastAsia="zh-CN"/>
        </w:rPr>
        <w:t>）</w:t>
      </w:r>
      <w:r w:rsidRPr="00D135FF">
        <w:rPr>
          <w:rFonts w:ascii="仿宋" w:eastAsia="仿宋" w:hAnsi="仿宋" w:cs="Marigold" w:hint="eastAsia"/>
          <w:i w:val="0"/>
          <w:color w:val="auto"/>
          <w:sz w:val="24"/>
          <w:szCs w:val="24"/>
          <w:lang w:eastAsia="zh-CN"/>
        </w:rPr>
        <w:t>或护照（投标人的法定代表人为外籍人士的，则提供护照复印或扫描件）</w:t>
      </w:r>
      <w:r w:rsidRPr="00D135FF">
        <w:rPr>
          <w:rFonts w:ascii="仿宋" w:eastAsia="仿宋" w:hAnsi="仿宋" w:cs="Marigold"/>
          <w:i w:val="0"/>
          <w:color w:val="auto"/>
          <w:sz w:val="24"/>
          <w:szCs w:val="24"/>
          <w:lang w:eastAsia="zh-CN"/>
        </w:rPr>
        <w:t>时才能生效</w:t>
      </w:r>
      <w:r w:rsidRPr="00D135FF">
        <w:rPr>
          <w:rFonts w:ascii="仿宋" w:eastAsia="仿宋" w:hAnsi="仿宋" w:cs="Marigold" w:hint="eastAsia"/>
          <w:i w:val="0"/>
          <w:color w:val="auto"/>
          <w:sz w:val="24"/>
          <w:szCs w:val="24"/>
          <w:lang w:eastAsia="zh-CN"/>
        </w:rPr>
        <w:t>，复印或扫描件盖有投标人公章</w:t>
      </w:r>
      <w:r w:rsidRPr="00D135FF">
        <w:rPr>
          <w:rFonts w:ascii="仿宋" w:eastAsia="仿宋" w:hAnsi="仿宋" w:cs="Marigold"/>
          <w:i w:val="0"/>
          <w:color w:val="auto"/>
          <w:sz w:val="24"/>
          <w:szCs w:val="24"/>
          <w:lang w:eastAsia="zh-CN"/>
        </w:rPr>
        <w:t>。</w:t>
      </w:r>
    </w:p>
    <w:p w14:paraId="7F1F66C6" w14:textId="77777777" w:rsidR="002D46FB" w:rsidRPr="00D135FF" w:rsidRDefault="002D46FB">
      <w:pPr>
        <w:pStyle w:val="18"/>
        <w:spacing w:line="360" w:lineRule="auto"/>
        <w:jc w:val="center"/>
        <w:rPr>
          <w:rFonts w:ascii="仿宋" w:eastAsia="仿宋" w:hAnsi="仿宋" w:cs="Marigold"/>
          <w:b/>
          <w:i/>
          <w:sz w:val="24"/>
          <w:szCs w:val="24"/>
        </w:rPr>
      </w:pPr>
    </w:p>
    <w:p w14:paraId="72B6A9F2" w14:textId="77777777" w:rsidR="002D46FB" w:rsidRPr="00D135FF" w:rsidRDefault="002D46FB">
      <w:pPr>
        <w:widowControl w:val="0"/>
        <w:spacing w:after="120" w:line="360" w:lineRule="auto"/>
        <w:rPr>
          <w:rFonts w:ascii="仿宋" w:eastAsia="仿宋" w:hAnsi="仿宋" w:cs="Marigold"/>
          <w:b/>
          <w:i w:val="0"/>
          <w:color w:val="auto"/>
          <w:sz w:val="24"/>
          <w:szCs w:val="24"/>
          <w:lang w:eastAsia="zh-CN"/>
        </w:rPr>
      </w:pPr>
    </w:p>
    <w:p w14:paraId="64A29808" w14:textId="77777777" w:rsidR="002D46FB" w:rsidRPr="00D135FF" w:rsidRDefault="005E2480">
      <w:pPr>
        <w:rPr>
          <w:rFonts w:ascii="仿宋" w:eastAsia="仿宋" w:hAnsi="仿宋" w:cs="Marigold"/>
          <w:b/>
          <w:i w:val="0"/>
          <w:color w:val="auto"/>
          <w:sz w:val="24"/>
          <w:szCs w:val="24"/>
          <w:lang w:eastAsia="zh-CN"/>
        </w:rPr>
      </w:pPr>
      <w:r w:rsidRPr="00D135FF">
        <w:rPr>
          <w:rFonts w:ascii="仿宋" w:eastAsia="仿宋" w:hAnsi="仿宋" w:cs="Marigold"/>
          <w:b/>
          <w:i w:val="0"/>
          <w:color w:val="auto"/>
          <w:sz w:val="24"/>
          <w:szCs w:val="24"/>
          <w:lang w:eastAsia="zh-CN"/>
        </w:rPr>
        <w:br w:type="page"/>
      </w:r>
    </w:p>
    <w:p w14:paraId="4CAF5322" w14:textId="77777777" w:rsidR="002D46FB" w:rsidRPr="00D135FF" w:rsidRDefault="005E2480">
      <w:pPr>
        <w:pStyle w:val="20"/>
        <w:jc w:val="left"/>
        <w:rPr>
          <w:i w:val="0"/>
          <w:color w:val="auto"/>
          <w:lang w:eastAsia="zh-CN"/>
        </w:rPr>
      </w:pPr>
      <w:bookmarkStart w:id="434" w:name="_Toc524910124"/>
      <w:bookmarkStart w:id="435" w:name="_Toc73117243"/>
      <w:r w:rsidRPr="00D135FF">
        <w:rPr>
          <w:rFonts w:hint="eastAsia"/>
          <w:i w:val="0"/>
          <w:color w:val="auto"/>
          <w:lang w:eastAsia="zh-CN"/>
        </w:rPr>
        <w:lastRenderedPageBreak/>
        <w:t>三、承诺函</w:t>
      </w:r>
      <w:bookmarkEnd w:id="434"/>
      <w:bookmarkEnd w:id="435"/>
    </w:p>
    <w:p w14:paraId="7D150C39" w14:textId="77777777" w:rsidR="002D46FB" w:rsidRPr="00D135FF" w:rsidRDefault="005E2480">
      <w:pPr>
        <w:pStyle w:val="af"/>
        <w:ind w:firstLineChars="0" w:firstLine="0"/>
        <w:jc w:val="center"/>
        <w:rPr>
          <w:rFonts w:ascii="仿宋" w:eastAsia="仿宋" w:hAnsi="仿宋"/>
          <w:b/>
          <w:i w:val="0"/>
          <w:color w:val="auto"/>
          <w:sz w:val="28"/>
          <w:lang w:eastAsia="zh-CN" w:bidi="ar-SA"/>
        </w:rPr>
      </w:pPr>
      <w:r w:rsidRPr="00D135FF">
        <w:rPr>
          <w:rFonts w:ascii="仿宋" w:eastAsia="仿宋" w:hAnsi="仿宋" w:hint="eastAsia"/>
          <w:b/>
          <w:i w:val="0"/>
          <w:color w:val="auto"/>
          <w:sz w:val="28"/>
          <w:lang w:eastAsia="zh-CN" w:bidi="ar-SA"/>
        </w:rPr>
        <w:t>承诺函</w:t>
      </w:r>
    </w:p>
    <w:p w14:paraId="2B82F4D9" w14:textId="77777777" w:rsidR="002D46FB" w:rsidRPr="00D135FF" w:rsidRDefault="005E2480">
      <w:pPr>
        <w:pStyle w:val="af"/>
        <w:ind w:firstLineChars="0" w:firstLine="0"/>
        <w:rPr>
          <w:rFonts w:ascii="仿宋" w:eastAsia="仿宋" w:hAnsi="仿宋"/>
          <w:i w:val="0"/>
          <w:color w:val="auto"/>
          <w:szCs w:val="24"/>
          <w:u w:val="single"/>
          <w:lang w:eastAsia="zh-CN"/>
        </w:rPr>
      </w:pPr>
      <w:bookmarkStart w:id="436" w:name="_Toc507188767"/>
      <w:r w:rsidRPr="00D135FF">
        <w:rPr>
          <w:rFonts w:ascii="仿宋" w:eastAsia="仿宋" w:hAnsi="仿宋" w:hint="eastAsia"/>
          <w:i w:val="0"/>
          <w:color w:val="auto"/>
          <w:szCs w:val="24"/>
          <w:u w:val="single"/>
          <w:lang w:eastAsia="zh-CN"/>
        </w:rPr>
        <w:t>四川采易通招标代理有限公司</w:t>
      </w:r>
    </w:p>
    <w:p w14:paraId="59F7F256" w14:textId="77777777" w:rsidR="002D46FB" w:rsidRPr="00D135FF" w:rsidRDefault="005E2480">
      <w:pPr>
        <w:pStyle w:val="af"/>
        <w:rPr>
          <w:rFonts w:ascii="仿宋" w:eastAsia="仿宋" w:hAnsi="仿宋"/>
          <w:i w:val="0"/>
          <w:color w:val="auto"/>
          <w:lang w:eastAsia="zh-CN" w:bidi="ar-SA"/>
        </w:rPr>
      </w:pPr>
      <w:r w:rsidRPr="00D135FF">
        <w:rPr>
          <w:rFonts w:ascii="仿宋" w:eastAsia="仿宋" w:hAnsi="仿宋" w:hint="eastAsia"/>
          <w:i w:val="0"/>
          <w:color w:val="auto"/>
          <w:lang w:eastAsia="zh-CN" w:bidi="ar-SA"/>
        </w:rPr>
        <w:t>公司作为本次采购项目的投标人，根据招标文件要求，现郑重承诺如下：</w:t>
      </w:r>
    </w:p>
    <w:p w14:paraId="1818AE5A" w14:textId="77777777" w:rsidR="002D46FB" w:rsidRPr="00D135FF" w:rsidRDefault="005E2480">
      <w:pPr>
        <w:pStyle w:val="af"/>
        <w:rPr>
          <w:rFonts w:ascii="仿宋" w:eastAsia="仿宋" w:hAnsi="仿宋"/>
          <w:i w:val="0"/>
          <w:color w:val="auto"/>
          <w:lang w:eastAsia="zh-CN" w:bidi="ar-SA"/>
        </w:rPr>
      </w:pPr>
      <w:r w:rsidRPr="00D135FF">
        <w:rPr>
          <w:rFonts w:ascii="仿宋" w:eastAsia="仿宋" w:hAnsi="仿宋" w:hint="eastAsia"/>
          <w:i w:val="0"/>
          <w:color w:val="auto"/>
          <w:lang w:eastAsia="zh-CN" w:bidi="ar-SA"/>
        </w:rPr>
        <w:t>一</w:t>
      </w:r>
      <w:r w:rsidRPr="00D135FF">
        <w:rPr>
          <w:rFonts w:ascii="仿宋" w:eastAsia="仿宋" w:hAnsi="仿宋"/>
          <w:i w:val="0"/>
          <w:color w:val="auto"/>
          <w:lang w:eastAsia="zh-CN" w:bidi="ar-SA"/>
        </w:rPr>
        <w:t>、</w:t>
      </w:r>
      <w:bookmarkEnd w:id="436"/>
      <w:r w:rsidR="00657A47" w:rsidRPr="00657A47">
        <w:rPr>
          <w:rFonts w:ascii="仿宋" w:eastAsia="仿宋" w:hAnsi="仿宋" w:hint="eastAsia"/>
          <w:i w:val="0"/>
          <w:color w:val="auto"/>
          <w:lang w:eastAsia="zh-CN" w:bidi="ar-SA"/>
        </w:rPr>
        <w:t>如对招标文件有异议，已经在投标截止时间届满前依法进行维权救济，不存在对招标文件有异议的同时又参加投标以求侥幸中标或者为实现其他非法目的的行为。</w:t>
      </w:r>
    </w:p>
    <w:p w14:paraId="05E575C3" w14:textId="77777777" w:rsidR="002D46FB" w:rsidRPr="00D135FF" w:rsidRDefault="005E2480">
      <w:pPr>
        <w:pStyle w:val="af"/>
        <w:rPr>
          <w:rFonts w:ascii="仿宋" w:eastAsia="仿宋" w:hAnsi="仿宋"/>
          <w:i w:val="0"/>
          <w:color w:val="auto"/>
          <w:lang w:eastAsia="zh-CN" w:bidi="ar-SA"/>
        </w:rPr>
      </w:pPr>
      <w:bookmarkStart w:id="437" w:name="_Toc507188768"/>
      <w:r w:rsidRPr="00D135FF">
        <w:rPr>
          <w:rFonts w:ascii="仿宋" w:eastAsia="仿宋" w:hAnsi="仿宋" w:hint="eastAsia"/>
          <w:i w:val="0"/>
          <w:color w:val="auto"/>
          <w:lang w:eastAsia="zh-CN" w:bidi="ar-SA"/>
        </w:rPr>
        <w:t>二、参加本次招标采购活动，不存在与单位负责人为同一人或者存在直接控股、管理关系的其他供应商参与同一合同项下的政府采购活动的行为。</w:t>
      </w:r>
      <w:bookmarkEnd w:id="437"/>
    </w:p>
    <w:p w14:paraId="4EE35CC1" w14:textId="77777777" w:rsidR="002D46FB" w:rsidRPr="00D135FF" w:rsidRDefault="005E2480">
      <w:pPr>
        <w:pStyle w:val="af"/>
        <w:rPr>
          <w:rFonts w:ascii="仿宋" w:eastAsia="仿宋" w:hAnsi="仿宋"/>
          <w:i w:val="0"/>
          <w:color w:val="auto"/>
          <w:lang w:eastAsia="zh-CN" w:bidi="ar-SA"/>
        </w:rPr>
      </w:pPr>
      <w:bookmarkStart w:id="438" w:name="_Toc507188769"/>
      <w:r w:rsidRPr="00D135FF">
        <w:rPr>
          <w:rFonts w:ascii="仿宋" w:eastAsia="仿宋" w:hAnsi="仿宋" w:hint="eastAsia"/>
          <w:i w:val="0"/>
          <w:color w:val="auto"/>
          <w:lang w:eastAsia="zh-CN" w:bidi="ar-SA"/>
        </w:rPr>
        <w:t>三、参加本次招标采购活动，不存在和其他供应商在同一合同项下的采购项目中，同时委托同一个自然人、同一家庭的人员、同一单位的人员作为代理人的行为。</w:t>
      </w:r>
      <w:bookmarkEnd w:id="438"/>
    </w:p>
    <w:p w14:paraId="1FBFC4A3" w14:textId="57B77A69" w:rsidR="002D46FB" w:rsidRPr="00D135FF" w:rsidRDefault="005E2480" w:rsidP="0010282B">
      <w:pPr>
        <w:pStyle w:val="af"/>
        <w:rPr>
          <w:rFonts w:ascii="仿宋" w:eastAsia="仿宋" w:hAnsi="仿宋"/>
          <w:i w:val="0"/>
          <w:color w:val="auto"/>
          <w:lang w:eastAsia="zh-CN" w:bidi="ar-SA"/>
        </w:rPr>
      </w:pPr>
      <w:bookmarkStart w:id="439" w:name="_Toc507188770"/>
      <w:r w:rsidRPr="0010282B">
        <w:rPr>
          <w:rFonts w:ascii="仿宋" w:eastAsia="仿宋" w:hAnsi="仿宋" w:hint="eastAsia"/>
          <w:i w:val="0"/>
          <w:color w:val="auto"/>
          <w:lang w:eastAsia="zh-CN" w:bidi="ar-SA"/>
        </w:rPr>
        <w:t>四、</w:t>
      </w:r>
      <w:bookmarkStart w:id="440" w:name="_Toc507188771"/>
      <w:bookmarkEnd w:id="439"/>
      <w:r w:rsidRPr="00D135FF">
        <w:rPr>
          <w:rFonts w:ascii="仿宋" w:eastAsia="仿宋" w:hAnsi="仿宋" w:hint="eastAsia"/>
          <w:i w:val="0"/>
          <w:color w:val="auto"/>
          <w:lang w:eastAsia="zh-CN" w:bidi="ar-SA"/>
        </w:rPr>
        <w:t>投标文件中提供的能够给予我公司带来优惠、好处的任何材料资料和技术、服务、商务等响应承诺情况都是真实的、有效的、合法的。</w:t>
      </w:r>
      <w:bookmarkEnd w:id="440"/>
    </w:p>
    <w:p w14:paraId="1AE76960" w14:textId="6DD728D6" w:rsidR="002D46FB" w:rsidRPr="00D135FF" w:rsidRDefault="00FA4477">
      <w:pPr>
        <w:pStyle w:val="af"/>
        <w:rPr>
          <w:rFonts w:ascii="仿宋" w:eastAsia="仿宋" w:hAnsi="仿宋"/>
          <w:i w:val="0"/>
          <w:color w:val="auto"/>
          <w:lang w:eastAsia="zh-CN" w:bidi="ar-SA"/>
        </w:rPr>
      </w:pPr>
      <w:r>
        <w:rPr>
          <w:rFonts w:ascii="仿宋" w:eastAsia="仿宋" w:hAnsi="仿宋" w:cs="Marigold" w:hint="eastAsia"/>
          <w:i w:val="0"/>
          <w:color w:val="auto"/>
          <w:lang w:eastAsia="zh-CN"/>
        </w:rPr>
        <w:t>五</w:t>
      </w:r>
      <w:r w:rsidR="005E2480" w:rsidRPr="00D135FF">
        <w:rPr>
          <w:rFonts w:ascii="仿宋" w:eastAsia="仿宋" w:hAnsi="仿宋" w:cs="Marigold" w:hint="eastAsia"/>
          <w:i w:val="0"/>
          <w:color w:val="auto"/>
          <w:lang w:eastAsia="zh-CN"/>
        </w:rPr>
        <w:t>、我单位没有向采购项目提供整体设计、规范编制或者项目管理、监理、检测等服务。（供应商为采购人、采购代理机构在确定采购需求、编制投标文件过程中提供咨询论证，其提供的咨询论证意见成为投标文件中规定的供应商资格条件、技术服务商务要求、评审因素和标准、政府采购合同等实质性内容条款的，视同为采购项目提供规范编制。）</w:t>
      </w:r>
    </w:p>
    <w:p w14:paraId="3AC23848" w14:textId="77777777" w:rsidR="002D46FB" w:rsidRPr="00D135FF" w:rsidRDefault="005E2480">
      <w:pPr>
        <w:pStyle w:val="af"/>
        <w:rPr>
          <w:rFonts w:ascii="仿宋" w:eastAsia="仿宋" w:hAnsi="仿宋"/>
          <w:i w:val="0"/>
          <w:color w:val="auto"/>
          <w:lang w:eastAsia="zh-CN" w:bidi="ar-SA"/>
        </w:rPr>
      </w:pPr>
      <w:bookmarkStart w:id="441" w:name="_Toc507188773"/>
      <w:r w:rsidRPr="00D135FF">
        <w:rPr>
          <w:rFonts w:ascii="仿宋" w:eastAsia="仿宋" w:hAnsi="仿宋" w:hint="eastAsia"/>
          <w:i w:val="0"/>
          <w:color w:val="auto"/>
          <w:lang w:eastAsia="zh-CN" w:bidi="ar-SA"/>
        </w:rPr>
        <w:t>本公司对上述承诺的内容事项真实性负责。如经查实上述承诺的内容事项存在虚假，我公司愿意接受以提供虚假材料谋取中标追究法律责任。</w:t>
      </w:r>
      <w:bookmarkEnd w:id="441"/>
    </w:p>
    <w:p w14:paraId="47F5E2AB" w14:textId="77777777" w:rsidR="002D46FB" w:rsidRPr="00D135FF" w:rsidRDefault="002D46FB">
      <w:pPr>
        <w:pStyle w:val="af"/>
        <w:ind w:firstLineChars="0" w:firstLine="0"/>
        <w:rPr>
          <w:rFonts w:ascii="仿宋" w:eastAsia="仿宋" w:hAnsi="仿宋"/>
          <w:i w:val="0"/>
          <w:color w:val="auto"/>
          <w:lang w:eastAsia="zh-CN" w:bidi="ar-SA"/>
        </w:rPr>
      </w:pPr>
    </w:p>
    <w:p w14:paraId="3F05A305" w14:textId="77777777" w:rsidR="002D46FB" w:rsidRPr="00D135FF" w:rsidRDefault="005E2480">
      <w:pPr>
        <w:pStyle w:val="af"/>
        <w:rPr>
          <w:rFonts w:ascii="仿宋" w:eastAsia="仿宋" w:hAnsi="仿宋"/>
          <w:i w:val="0"/>
          <w:color w:val="auto"/>
          <w:lang w:eastAsia="zh-CN" w:bidi="ar-SA"/>
        </w:rPr>
      </w:pPr>
      <w:bookmarkStart w:id="442" w:name="_Toc507188774"/>
      <w:r w:rsidRPr="00D135FF">
        <w:rPr>
          <w:rFonts w:ascii="仿宋" w:eastAsia="仿宋" w:hAnsi="仿宋" w:hint="eastAsia"/>
          <w:i w:val="0"/>
          <w:color w:val="auto"/>
          <w:lang w:eastAsia="zh-CN" w:bidi="ar-SA"/>
        </w:rPr>
        <w:t>投标人名称：（单位公章）</w:t>
      </w:r>
      <w:bookmarkEnd w:id="442"/>
    </w:p>
    <w:p w14:paraId="564BDC0B" w14:textId="77777777" w:rsidR="002D46FB" w:rsidRPr="00D135FF" w:rsidRDefault="005E2480">
      <w:pPr>
        <w:pStyle w:val="af"/>
        <w:rPr>
          <w:rFonts w:ascii="仿宋" w:eastAsia="仿宋" w:hAnsi="仿宋"/>
          <w:i w:val="0"/>
          <w:color w:val="auto"/>
          <w:lang w:eastAsia="zh-CN" w:bidi="ar-SA"/>
        </w:rPr>
      </w:pPr>
      <w:bookmarkStart w:id="443" w:name="_Toc507188775"/>
      <w:r w:rsidRPr="00D135FF">
        <w:rPr>
          <w:rFonts w:ascii="仿宋" w:eastAsia="仿宋" w:hAnsi="仿宋" w:hint="eastAsia"/>
          <w:i w:val="0"/>
          <w:color w:val="auto"/>
          <w:lang w:eastAsia="zh-CN" w:bidi="ar-SA"/>
        </w:rPr>
        <w:t>法定代表人或授权代表（签字）：</w:t>
      </w:r>
      <w:bookmarkEnd w:id="443"/>
    </w:p>
    <w:p w14:paraId="37457B0C" w14:textId="77777777" w:rsidR="002D46FB" w:rsidRPr="00D135FF" w:rsidRDefault="005E2480">
      <w:pPr>
        <w:pStyle w:val="af"/>
        <w:rPr>
          <w:rFonts w:ascii="仿宋" w:eastAsia="仿宋" w:hAnsi="仿宋"/>
          <w:i w:val="0"/>
          <w:color w:val="auto"/>
          <w:lang w:eastAsia="zh-CN" w:bidi="ar-SA"/>
        </w:rPr>
      </w:pPr>
      <w:bookmarkStart w:id="444" w:name="_Toc507188776"/>
      <w:r w:rsidRPr="00D135FF">
        <w:rPr>
          <w:rFonts w:ascii="仿宋" w:eastAsia="仿宋" w:hAnsi="仿宋" w:hint="eastAsia"/>
          <w:i w:val="0"/>
          <w:color w:val="auto"/>
          <w:lang w:eastAsia="zh-CN" w:bidi="ar-SA"/>
        </w:rPr>
        <w:t>日    期：</w:t>
      </w:r>
      <w:bookmarkEnd w:id="444"/>
    </w:p>
    <w:p w14:paraId="7F8E4828" w14:textId="77777777" w:rsidR="00657A47" w:rsidRPr="00657A47" w:rsidRDefault="00CD0ABB" w:rsidP="00657A47">
      <w:pPr>
        <w:pStyle w:val="20"/>
        <w:jc w:val="left"/>
        <w:rPr>
          <w:i w:val="0"/>
          <w:color w:val="auto"/>
          <w:lang w:eastAsia="zh-CN"/>
        </w:rPr>
      </w:pPr>
      <w:bookmarkStart w:id="445" w:name="_Toc497752261"/>
      <w:bookmarkStart w:id="446" w:name="_Toc505762760"/>
      <w:bookmarkStart w:id="447" w:name="_Toc524910125"/>
      <w:bookmarkStart w:id="448" w:name="_Toc511558667"/>
      <w:bookmarkEnd w:id="445"/>
      <w:r>
        <w:rPr>
          <w:i w:val="0"/>
          <w:color w:val="auto"/>
          <w:lang w:eastAsia="zh-CN"/>
        </w:rPr>
        <w:br w:type="page"/>
      </w:r>
    </w:p>
    <w:p w14:paraId="10732DB5" w14:textId="2C6DABC9" w:rsidR="002D46FB" w:rsidRPr="00D135FF" w:rsidRDefault="002374C7">
      <w:pPr>
        <w:pStyle w:val="20"/>
        <w:jc w:val="left"/>
        <w:rPr>
          <w:i w:val="0"/>
          <w:color w:val="auto"/>
          <w:lang w:eastAsia="zh-CN"/>
        </w:rPr>
      </w:pPr>
      <w:bookmarkStart w:id="449" w:name="_Toc73117245"/>
      <w:r>
        <w:rPr>
          <w:rFonts w:hint="eastAsia"/>
          <w:i w:val="0"/>
          <w:color w:val="auto"/>
          <w:lang w:eastAsia="zh-CN"/>
        </w:rPr>
        <w:lastRenderedPageBreak/>
        <w:t>四</w:t>
      </w:r>
      <w:r w:rsidR="005E2480" w:rsidRPr="00D135FF">
        <w:rPr>
          <w:rFonts w:hint="eastAsia"/>
          <w:i w:val="0"/>
          <w:color w:val="auto"/>
          <w:lang w:eastAsia="zh-CN"/>
        </w:rPr>
        <w:t>、招标文件要求递交其他的材料或文件</w:t>
      </w:r>
      <w:bookmarkEnd w:id="446"/>
      <w:bookmarkEnd w:id="447"/>
      <w:bookmarkEnd w:id="448"/>
      <w:bookmarkEnd w:id="449"/>
    </w:p>
    <w:p w14:paraId="2DAD1FF1" w14:textId="33DEB45B" w:rsidR="002D46FB" w:rsidRPr="00D135FF" w:rsidRDefault="002374C7">
      <w:pPr>
        <w:pStyle w:val="20"/>
        <w:jc w:val="left"/>
        <w:rPr>
          <w:i w:val="0"/>
          <w:color w:val="auto"/>
          <w:lang w:eastAsia="zh-CN"/>
        </w:rPr>
      </w:pPr>
      <w:bookmarkStart w:id="450" w:name="_Toc524910126"/>
      <w:bookmarkStart w:id="451" w:name="_Toc511558668"/>
      <w:bookmarkStart w:id="452" w:name="_Toc505762761"/>
      <w:bookmarkStart w:id="453" w:name="_Toc73117246"/>
      <w:r>
        <w:rPr>
          <w:rFonts w:hint="eastAsia"/>
          <w:i w:val="0"/>
          <w:color w:val="auto"/>
          <w:lang w:eastAsia="zh-CN"/>
        </w:rPr>
        <w:t>五</w:t>
      </w:r>
      <w:r w:rsidRPr="00D135FF">
        <w:rPr>
          <w:i w:val="0"/>
          <w:color w:val="auto"/>
          <w:lang w:eastAsia="zh-CN"/>
        </w:rPr>
        <w:t>、</w:t>
      </w:r>
      <w:r w:rsidRPr="00D135FF">
        <w:rPr>
          <w:rFonts w:hint="eastAsia"/>
          <w:i w:val="0"/>
          <w:color w:val="auto"/>
          <w:lang w:eastAsia="zh-CN"/>
        </w:rPr>
        <w:t>其它投标人认为需要递交的材料或文件</w:t>
      </w:r>
      <w:bookmarkEnd w:id="450"/>
      <w:bookmarkEnd w:id="451"/>
      <w:bookmarkEnd w:id="452"/>
      <w:bookmarkEnd w:id="453"/>
    </w:p>
    <w:p w14:paraId="65AF3A50" w14:textId="77777777" w:rsidR="002D46FB" w:rsidRPr="00D135FF" w:rsidRDefault="002D46FB">
      <w:pPr>
        <w:pStyle w:val="af"/>
        <w:rPr>
          <w:rFonts w:ascii="仿宋" w:eastAsia="仿宋" w:hAnsi="仿宋"/>
          <w:i w:val="0"/>
          <w:color w:val="auto"/>
          <w:szCs w:val="24"/>
          <w:lang w:eastAsia="zh-CN"/>
        </w:rPr>
      </w:pPr>
    </w:p>
    <w:p w14:paraId="0E5D0022" w14:textId="77777777" w:rsidR="002D46FB" w:rsidRPr="00D135FF" w:rsidRDefault="002D46FB">
      <w:pPr>
        <w:pStyle w:val="af"/>
        <w:rPr>
          <w:rFonts w:ascii="仿宋" w:eastAsia="仿宋" w:hAnsi="仿宋"/>
          <w:i w:val="0"/>
          <w:color w:val="auto"/>
          <w:szCs w:val="24"/>
          <w:lang w:eastAsia="zh-CN"/>
        </w:rPr>
      </w:pPr>
    </w:p>
    <w:p w14:paraId="20DACF80" w14:textId="77777777" w:rsidR="002D46FB" w:rsidRPr="00D135FF" w:rsidRDefault="002D46FB">
      <w:pPr>
        <w:pStyle w:val="af"/>
        <w:rPr>
          <w:rFonts w:ascii="仿宋" w:eastAsia="仿宋" w:hAnsi="仿宋"/>
          <w:i w:val="0"/>
          <w:color w:val="auto"/>
          <w:szCs w:val="24"/>
          <w:lang w:eastAsia="zh-CN"/>
        </w:rPr>
      </w:pPr>
    </w:p>
    <w:p w14:paraId="05572F5B" w14:textId="77777777" w:rsidR="002D46FB" w:rsidRPr="00D135FF" w:rsidRDefault="002D46FB">
      <w:pPr>
        <w:pStyle w:val="af"/>
        <w:rPr>
          <w:rFonts w:ascii="仿宋" w:eastAsia="仿宋" w:hAnsi="仿宋"/>
          <w:i w:val="0"/>
          <w:color w:val="auto"/>
          <w:szCs w:val="24"/>
          <w:lang w:eastAsia="zh-CN"/>
        </w:rPr>
      </w:pPr>
    </w:p>
    <w:p w14:paraId="7CC05EF7" w14:textId="77777777" w:rsidR="002D46FB" w:rsidRPr="00D135FF" w:rsidRDefault="002D46FB">
      <w:pPr>
        <w:spacing w:line="360" w:lineRule="auto"/>
        <w:rPr>
          <w:rFonts w:ascii="仿宋" w:eastAsia="仿宋" w:hAnsi="仿宋" w:cs="仿宋"/>
          <w:b/>
          <w:i w:val="0"/>
          <w:color w:val="auto"/>
          <w:sz w:val="32"/>
          <w:szCs w:val="32"/>
          <w:lang w:eastAsia="zh-CN" w:bidi="ar-SA"/>
        </w:rPr>
      </w:pPr>
    </w:p>
    <w:p w14:paraId="7B0830AC" w14:textId="77777777" w:rsidR="002D46FB" w:rsidRPr="00D135FF" w:rsidRDefault="005E2480">
      <w:pPr>
        <w:rPr>
          <w:rFonts w:ascii="仿宋" w:eastAsia="仿宋" w:hAnsi="仿宋" w:cs="仿宋"/>
          <w:b/>
          <w:i w:val="0"/>
          <w:color w:val="auto"/>
          <w:sz w:val="84"/>
          <w:szCs w:val="84"/>
          <w:lang w:eastAsia="zh-CN" w:bidi="ar-SA"/>
        </w:rPr>
      </w:pPr>
      <w:r w:rsidRPr="00D135FF">
        <w:rPr>
          <w:rFonts w:ascii="仿宋" w:eastAsia="仿宋" w:hAnsi="仿宋" w:cs="仿宋"/>
          <w:b/>
          <w:i w:val="0"/>
          <w:color w:val="auto"/>
          <w:sz w:val="84"/>
          <w:szCs w:val="84"/>
          <w:lang w:eastAsia="zh-CN" w:bidi="ar-SA"/>
        </w:rPr>
        <w:br w:type="page"/>
      </w:r>
    </w:p>
    <w:p w14:paraId="04403BF0" w14:textId="77777777" w:rsidR="002D46FB" w:rsidRPr="00D135FF" w:rsidRDefault="002D46FB">
      <w:pPr>
        <w:spacing w:line="360" w:lineRule="auto"/>
        <w:jc w:val="center"/>
        <w:rPr>
          <w:rFonts w:ascii="仿宋" w:eastAsia="仿宋" w:hAnsi="仿宋" w:cs="仿宋"/>
          <w:b/>
          <w:i w:val="0"/>
          <w:color w:val="auto"/>
          <w:sz w:val="84"/>
          <w:szCs w:val="84"/>
          <w:lang w:eastAsia="zh-CN" w:bidi="ar-SA"/>
        </w:rPr>
      </w:pPr>
    </w:p>
    <w:p w14:paraId="2F4806A2" w14:textId="77777777" w:rsidR="002D46FB" w:rsidRPr="00D135FF" w:rsidRDefault="002D46FB">
      <w:pPr>
        <w:spacing w:line="360" w:lineRule="auto"/>
        <w:jc w:val="center"/>
        <w:rPr>
          <w:rFonts w:ascii="仿宋" w:eastAsia="仿宋" w:hAnsi="仿宋" w:cs="仿宋"/>
          <w:b/>
          <w:i w:val="0"/>
          <w:color w:val="auto"/>
          <w:sz w:val="84"/>
          <w:szCs w:val="84"/>
          <w:lang w:eastAsia="zh-CN" w:bidi="ar-SA"/>
        </w:rPr>
      </w:pPr>
    </w:p>
    <w:p w14:paraId="79334146" w14:textId="77777777" w:rsidR="002D46FB" w:rsidRPr="00D135FF" w:rsidRDefault="005E2480">
      <w:pPr>
        <w:spacing w:line="360" w:lineRule="auto"/>
        <w:jc w:val="center"/>
        <w:rPr>
          <w:rFonts w:ascii="仿宋" w:eastAsia="仿宋" w:hAnsi="仿宋" w:cs="仿宋"/>
          <w:b/>
          <w:i w:val="0"/>
          <w:color w:val="auto"/>
          <w:sz w:val="84"/>
          <w:szCs w:val="84"/>
          <w:lang w:eastAsia="zh-CN" w:bidi="ar-SA"/>
        </w:rPr>
      </w:pPr>
      <w:r w:rsidRPr="00D135FF">
        <w:rPr>
          <w:rFonts w:ascii="仿宋" w:eastAsia="仿宋" w:hAnsi="仿宋" w:cs="仿宋" w:hint="eastAsia"/>
          <w:b/>
          <w:i w:val="0"/>
          <w:color w:val="auto"/>
          <w:sz w:val="84"/>
          <w:szCs w:val="84"/>
          <w:lang w:eastAsia="zh-CN" w:bidi="ar-SA"/>
        </w:rPr>
        <w:t>投标文件</w:t>
      </w:r>
    </w:p>
    <w:p w14:paraId="3E5C251F" w14:textId="77777777" w:rsidR="002D46FB" w:rsidRPr="00D135FF" w:rsidRDefault="002D46FB">
      <w:pPr>
        <w:spacing w:line="360" w:lineRule="auto"/>
        <w:jc w:val="center"/>
        <w:rPr>
          <w:rFonts w:ascii="仿宋" w:eastAsia="仿宋" w:hAnsi="仿宋" w:cs="仿宋"/>
          <w:b/>
          <w:i w:val="0"/>
          <w:color w:val="auto"/>
          <w:sz w:val="84"/>
          <w:szCs w:val="84"/>
          <w:lang w:eastAsia="zh-CN" w:bidi="ar-SA"/>
        </w:rPr>
      </w:pPr>
    </w:p>
    <w:p w14:paraId="7008F87D" w14:textId="77777777" w:rsidR="002D46FB" w:rsidRPr="00D135FF" w:rsidRDefault="005E2480">
      <w:pPr>
        <w:keepNext/>
        <w:keepLines/>
        <w:spacing w:before="100" w:beforeAutospacing="1" w:after="100" w:afterAutospacing="1" w:line="360" w:lineRule="auto"/>
        <w:jc w:val="center"/>
        <w:outlineLvl w:val="0"/>
        <w:rPr>
          <w:rFonts w:ascii="仿宋" w:eastAsia="仿宋" w:hAnsi="仿宋" w:cs="仿宋"/>
          <w:b/>
          <w:i w:val="0"/>
          <w:color w:val="auto"/>
          <w:kern w:val="44"/>
          <w:sz w:val="32"/>
          <w:szCs w:val="32"/>
          <w:lang w:eastAsia="zh-CN" w:bidi="ar-SA"/>
        </w:rPr>
      </w:pPr>
      <w:bookmarkStart w:id="454" w:name="_Toc524910127"/>
      <w:bookmarkStart w:id="455" w:name="_Toc492286431"/>
      <w:bookmarkStart w:id="456" w:name="_Toc511558669"/>
      <w:bookmarkStart w:id="457" w:name="_Toc73117247"/>
      <w:r w:rsidRPr="00D135FF">
        <w:rPr>
          <w:rFonts w:ascii="仿宋" w:eastAsia="仿宋" w:hAnsi="仿宋" w:cs="仿宋" w:hint="eastAsia"/>
          <w:b/>
          <w:i w:val="0"/>
          <w:color w:val="auto"/>
          <w:kern w:val="44"/>
          <w:sz w:val="32"/>
          <w:szCs w:val="32"/>
          <w:lang w:eastAsia="zh-CN" w:bidi="ar-SA"/>
        </w:rPr>
        <w:t>第二册 商务和技术文件</w:t>
      </w:r>
      <w:bookmarkEnd w:id="454"/>
      <w:bookmarkEnd w:id="455"/>
      <w:bookmarkEnd w:id="456"/>
      <w:bookmarkEnd w:id="457"/>
    </w:p>
    <w:p w14:paraId="2331D8A2" w14:textId="77777777" w:rsidR="002D46FB" w:rsidRPr="00D135FF" w:rsidRDefault="002D46FB">
      <w:pPr>
        <w:rPr>
          <w:rFonts w:ascii="仿宋" w:eastAsia="仿宋" w:hAnsi="仿宋" w:cs="仿宋"/>
          <w:b/>
          <w:i w:val="0"/>
          <w:color w:val="auto"/>
          <w:sz w:val="84"/>
          <w:szCs w:val="84"/>
          <w:lang w:eastAsia="zh-CN" w:bidi="ar-SA"/>
        </w:rPr>
      </w:pPr>
    </w:p>
    <w:p w14:paraId="4A50970B" w14:textId="77777777" w:rsidR="002D46FB" w:rsidRPr="00D135FF" w:rsidRDefault="005E2480">
      <w:pPr>
        <w:rPr>
          <w:i w:val="0"/>
          <w:color w:val="auto"/>
          <w:lang w:eastAsia="zh-CN"/>
        </w:rPr>
      </w:pPr>
      <w:r w:rsidRPr="00D135FF">
        <w:rPr>
          <w:i w:val="0"/>
          <w:color w:val="auto"/>
          <w:lang w:eastAsia="zh-CN"/>
        </w:rPr>
        <w:br w:type="page"/>
      </w:r>
    </w:p>
    <w:p w14:paraId="10BF52D2" w14:textId="77777777" w:rsidR="002D46FB" w:rsidRPr="00D135FF" w:rsidRDefault="005E2480">
      <w:pPr>
        <w:pStyle w:val="20"/>
        <w:jc w:val="left"/>
        <w:rPr>
          <w:i w:val="0"/>
          <w:color w:val="auto"/>
          <w:lang w:eastAsia="zh-CN"/>
        </w:rPr>
      </w:pPr>
      <w:bookmarkStart w:id="458" w:name="_Toc395625058"/>
      <w:bookmarkStart w:id="459" w:name="_Toc468331106"/>
      <w:bookmarkStart w:id="460" w:name="_Toc497752263"/>
      <w:bookmarkStart w:id="461" w:name="_Toc468346397"/>
      <w:bookmarkStart w:id="462" w:name="_Toc505762763"/>
      <w:bookmarkStart w:id="463" w:name="_Toc511558670"/>
      <w:bookmarkStart w:id="464" w:name="_Toc217446082"/>
      <w:bookmarkStart w:id="465" w:name="_Toc524910128"/>
      <w:bookmarkStart w:id="466" w:name="_Toc73117248"/>
      <w:r w:rsidRPr="00D135FF">
        <w:rPr>
          <w:rFonts w:hint="eastAsia"/>
          <w:i w:val="0"/>
          <w:color w:val="auto"/>
          <w:lang w:eastAsia="zh-CN"/>
        </w:rPr>
        <w:lastRenderedPageBreak/>
        <w:t>一、投标函</w:t>
      </w:r>
      <w:bookmarkEnd w:id="458"/>
      <w:bookmarkEnd w:id="459"/>
      <w:bookmarkEnd w:id="460"/>
      <w:bookmarkEnd w:id="461"/>
      <w:bookmarkEnd w:id="462"/>
      <w:bookmarkEnd w:id="463"/>
      <w:bookmarkEnd w:id="464"/>
      <w:r w:rsidRPr="00D135FF">
        <w:rPr>
          <w:rFonts w:hint="eastAsia"/>
          <w:i w:val="0"/>
          <w:color w:val="auto"/>
          <w:lang w:eastAsia="zh-CN"/>
        </w:rPr>
        <w:t>（实质性要求）</w:t>
      </w:r>
      <w:bookmarkEnd w:id="465"/>
      <w:bookmarkEnd w:id="466"/>
    </w:p>
    <w:p w14:paraId="16D90341" w14:textId="77777777" w:rsidR="002D46FB" w:rsidRPr="00D135FF" w:rsidRDefault="005E2480">
      <w:pPr>
        <w:jc w:val="center"/>
        <w:rPr>
          <w:rFonts w:ascii="仿宋" w:eastAsia="仿宋" w:hAnsi="仿宋"/>
          <w:b/>
          <w:i w:val="0"/>
          <w:color w:val="auto"/>
          <w:sz w:val="28"/>
          <w:lang w:eastAsia="zh-CN"/>
        </w:rPr>
      </w:pPr>
      <w:r w:rsidRPr="00D135FF">
        <w:rPr>
          <w:rFonts w:ascii="仿宋" w:eastAsia="仿宋" w:hAnsi="仿宋" w:hint="eastAsia"/>
          <w:b/>
          <w:i w:val="0"/>
          <w:color w:val="auto"/>
          <w:sz w:val="28"/>
          <w:lang w:eastAsia="zh-CN"/>
        </w:rPr>
        <w:t>投标函</w:t>
      </w:r>
    </w:p>
    <w:p w14:paraId="1E5E9A99" w14:textId="77777777" w:rsidR="002D46FB" w:rsidRPr="00D135FF" w:rsidRDefault="005E2480">
      <w:pPr>
        <w:pStyle w:val="af"/>
        <w:ind w:firstLineChars="0" w:firstLine="0"/>
        <w:rPr>
          <w:rFonts w:ascii="仿宋" w:eastAsia="仿宋" w:hAnsi="仿宋"/>
          <w:i w:val="0"/>
          <w:color w:val="auto"/>
          <w:szCs w:val="24"/>
          <w:u w:val="single"/>
          <w:lang w:eastAsia="zh-CN"/>
        </w:rPr>
      </w:pPr>
      <w:r w:rsidRPr="00D135FF">
        <w:rPr>
          <w:rFonts w:ascii="仿宋" w:eastAsia="仿宋" w:hAnsi="仿宋" w:hint="eastAsia"/>
          <w:i w:val="0"/>
          <w:color w:val="auto"/>
          <w:szCs w:val="24"/>
          <w:u w:val="single"/>
          <w:lang w:eastAsia="zh-CN"/>
        </w:rPr>
        <w:t>四川采易通招标代理有限公司</w:t>
      </w:r>
    </w:p>
    <w:p w14:paraId="2E5DAC16" w14:textId="77777777" w:rsidR="002D46FB" w:rsidRPr="00D135FF" w:rsidRDefault="005E2480">
      <w:pPr>
        <w:spacing w:after="120" w:line="276" w:lineRule="auto"/>
        <w:ind w:firstLineChars="200" w:firstLine="480"/>
        <w:rPr>
          <w:rFonts w:ascii="仿宋" w:eastAsia="仿宋" w:hAnsi="仿宋"/>
          <w:bCs/>
          <w:i w:val="0"/>
          <w:color w:val="auto"/>
          <w:sz w:val="24"/>
          <w:szCs w:val="24"/>
          <w:lang w:eastAsia="zh-CN"/>
        </w:rPr>
      </w:pPr>
      <w:r w:rsidRPr="00D135FF">
        <w:rPr>
          <w:rFonts w:ascii="仿宋" w:eastAsia="仿宋" w:hAnsi="仿宋" w:hint="eastAsia"/>
          <w:bCs/>
          <w:i w:val="0"/>
          <w:color w:val="auto"/>
          <w:sz w:val="24"/>
          <w:szCs w:val="24"/>
          <w:lang w:eastAsia="zh-CN"/>
        </w:rPr>
        <w:t>我方全面研究了 “</w:t>
      </w:r>
      <w:r w:rsidRPr="00D135FF">
        <w:rPr>
          <w:rFonts w:ascii="仿宋" w:eastAsia="仿宋" w:hAnsi="仿宋" w:hint="eastAsia"/>
          <w:bCs/>
          <w:i w:val="0"/>
          <w:color w:val="auto"/>
          <w:sz w:val="24"/>
          <w:szCs w:val="24"/>
          <w:u w:val="single"/>
          <w:lang w:eastAsia="zh-CN"/>
        </w:rPr>
        <w:t xml:space="preserve">           </w:t>
      </w:r>
      <w:r w:rsidRPr="00D135FF">
        <w:rPr>
          <w:rFonts w:ascii="仿宋" w:eastAsia="仿宋" w:hAnsi="仿宋"/>
          <w:bCs/>
          <w:i w:val="0"/>
          <w:color w:val="auto"/>
          <w:sz w:val="24"/>
          <w:szCs w:val="24"/>
          <w:u w:val="single"/>
          <w:lang w:eastAsia="zh-CN"/>
        </w:rPr>
        <w:t xml:space="preserve">     </w:t>
      </w:r>
      <w:r w:rsidRPr="00D135FF">
        <w:rPr>
          <w:rFonts w:ascii="仿宋" w:eastAsia="仿宋" w:hAnsi="仿宋" w:hint="eastAsia"/>
          <w:bCs/>
          <w:i w:val="0"/>
          <w:color w:val="auto"/>
          <w:sz w:val="24"/>
          <w:szCs w:val="24"/>
          <w:u w:val="single"/>
          <w:lang w:eastAsia="zh-CN"/>
        </w:rPr>
        <w:t xml:space="preserve">   </w:t>
      </w:r>
      <w:r w:rsidRPr="00D135FF">
        <w:rPr>
          <w:rFonts w:ascii="仿宋" w:eastAsia="仿宋" w:hAnsi="仿宋" w:hint="eastAsia"/>
          <w:bCs/>
          <w:i w:val="0"/>
          <w:color w:val="auto"/>
          <w:sz w:val="24"/>
          <w:szCs w:val="24"/>
          <w:lang w:eastAsia="zh-CN"/>
        </w:rPr>
        <w:t>”项目（招标编号</w:t>
      </w:r>
      <w:r w:rsidRPr="00D135FF">
        <w:rPr>
          <w:rFonts w:ascii="仿宋" w:eastAsia="仿宋" w:hAnsi="仿宋" w:hint="eastAsia"/>
          <w:bCs/>
          <w:i w:val="0"/>
          <w:color w:val="auto"/>
          <w:sz w:val="24"/>
          <w:szCs w:val="24"/>
          <w:u w:val="single"/>
          <w:lang w:eastAsia="zh-CN"/>
        </w:rPr>
        <w:t xml:space="preserve">        </w:t>
      </w:r>
      <w:r w:rsidRPr="00D135FF">
        <w:rPr>
          <w:rFonts w:ascii="仿宋" w:eastAsia="仿宋" w:hAnsi="仿宋" w:hint="eastAsia"/>
          <w:bCs/>
          <w:i w:val="0"/>
          <w:color w:val="auto"/>
          <w:sz w:val="24"/>
          <w:szCs w:val="24"/>
          <w:lang w:eastAsia="zh-CN"/>
        </w:rPr>
        <w:t>），决定参加贵单位组织的本项目投标。我方授权</w:t>
      </w:r>
      <w:r w:rsidRPr="00D135FF">
        <w:rPr>
          <w:rFonts w:ascii="仿宋" w:eastAsia="仿宋" w:hAnsi="仿宋" w:hint="eastAsia"/>
          <w:bCs/>
          <w:i w:val="0"/>
          <w:color w:val="auto"/>
          <w:sz w:val="24"/>
          <w:szCs w:val="24"/>
          <w:u w:val="single"/>
          <w:lang w:eastAsia="zh-CN"/>
        </w:rPr>
        <w:t xml:space="preserve">            </w:t>
      </w:r>
      <w:r w:rsidRPr="00D135FF">
        <w:rPr>
          <w:rFonts w:ascii="仿宋" w:eastAsia="仿宋" w:hAnsi="仿宋" w:hint="eastAsia"/>
          <w:bCs/>
          <w:i w:val="0"/>
          <w:color w:val="auto"/>
          <w:sz w:val="24"/>
          <w:szCs w:val="24"/>
          <w:lang w:eastAsia="zh-CN"/>
        </w:rPr>
        <w:t>（姓名、职务）代表我方</w:t>
      </w:r>
      <w:r w:rsidRPr="00D135FF">
        <w:rPr>
          <w:rFonts w:ascii="仿宋" w:eastAsia="仿宋" w:hAnsi="仿宋" w:hint="eastAsia"/>
          <w:bCs/>
          <w:i w:val="0"/>
          <w:color w:val="auto"/>
          <w:sz w:val="24"/>
          <w:szCs w:val="24"/>
          <w:u w:val="single"/>
          <w:lang w:eastAsia="zh-CN"/>
        </w:rPr>
        <w:t xml:space="preserve">              </w:t>
      </w:r>
      <w:r w:rsidRPr="00D135FF">
        <w:rPr>
          <w:rFonts w:ascii="仿宋" w:eastAsia="仿宋" w:hAnsi="仿宋" w:hint="eastAsia"/>
          <w:bCs/>
          <w:i w:val="0"/>
          <w:color w:val="auto"/>
          <w:sz w:val="24"/>
          <w:szCs w:val="24"/>
          <w:lang w:eastAsia="zh-CN"/>
        </w:rPr>
        <w:t>（投标单位的名称）全权处理本次采购项目投标的有关事宜。</w:t>
      </w:r>
    </w:p>
    <w:p w14:paraId="5A9F8CED" w14:textId="77777777" w:rsidR="002D46FB" w:rsidRPr="00D135FF" w:rsidRDefault="005E2480">
      <w:pPr>
        <w:spacing w:after="120" w:line="276" w:lineRule="auto"/>
        <w:ind w:firstLineChars="200" w:firstLine="480"/>
        <w:rPr>
          <w:rFonts w:ascii="仿宋" w:eastAsia="仿宋" w:hAnsi="仿宋"/>
          <w:bCs/>
          <w:i w:val="0"/>
          <w:color w:val="auto"/>
          <w:sz w:val="24"/>
          <w:szCs w:val="24"/>
          <w:lang w:eastAsia="zh-CN"/>
        </w:rPr>
      </w:pPr>
      <w:r w:rsidRPr="00D135FF">
        <w:rPr>
          <w:rFonts w:ascii="仿宋" w:eastAsia="仿宋" w:hAnsi="仿宋" w:hint="eastAsia"/>
          <w:bCs/>
          <w:i w:val="0"/>
          <w:color w:val="auto"/>
          <w:sz w:val="24"/>
          <w:szCs w:val="24"/>
          <w:lang w:eastAsia="zh-CN"/>
        </w:rPr>
        <w:t>1、我方自愿按照招标文件规定的各项要求向采购人提供所需服务/货物，投标报价为</w:t>
      </w:r>
      <w:r w:rsidRPr="00D135FF">
        <w:rPr>
          <w:rFonts w:ascii="仿宋" w:eastAsia="仿宋" w:hAnsi="仿宋" w:hint="eastAsia"/>
          <w:bCs/>
          <w:i w:val="0"/>
          <w:color w:val="auto"/>
          <w:sz w:val="24"/>
          <w:szCs w:val="24"/>
          <w:u w:val="single"/>
          <w:lang w:eastAsia="zh-CN"/>
        </w:rPr>
        <w:t xml:space="preserve">  </w:t>
      </w:r>
      <w:r w:rsidRPr="00D135FF">
        <w:rPr>
          <w:rFonts w:ascii="仿宋" w:eastAsia="仿宋" w:hAnsi="仿宋"/>
          <w:bCs/>
          <w:i w:val="0"/>
          <w:color w:val="auto"/>
          <w:sz w:val="24"/>
          <w:szCs w:val="24"/>
          <w:u w:val="single"/>
          <w:lang w:eastAsia="zh-CN"/>
        </w:rPr>
        <w:t xml:space="preserve">   </w:t>
      </w:r>
      <w:r w:rsidRPr="00D135FF">
        <w:rPr>
          <w:rFonts w:ascii="仿宋" w:eastAsia="仿宋" w:hAnsi="仿宋" w:hint="eastAsia"/>
          <w:bCs/>
          <w:i w:val="0"/>
          <w:color w:val="auto"/>
          <w:sz w:val="24"/>
          <w:szCs w:val="24"/>
          <w:lang w:eastAsia="zh-CN"/>
        </w:rPr>
        <w:t>。</w:t>
      </w:r>
    </w:p>
    <w:p w14:paraId="35EE3E22" w14:textId="77777777" w:rsidR="002D46FB" w:rsidRPr="00D135FF" w:rsidRDefault="005E2480">
      <w:pPr>
        <w:spacing w:after="120" w:line="276" w:lineRule="auto"/>
        <w:ind w:firstLineChars="200" w:firstLine="480"/>
        <w:rPr>
          <w:rFonts w:ascii="仿宋" w:eastAsia="仿宋" w:hAnsi="仿宋"/>
          <w:bCs/>
          <w:i w:val="0"/>
          <w:color w:val="auto"/>
          <w:sz w:val="24"/>
          <w:szCs w:val="24"/>
          <w:lang w:eastAsia="zh-CN"/>
        </w:rPr>
      </w:pPr>
      <w:r w:rsidRPr="00D135FF">
        <w:rPr>
          <w:rFonts w:ascii="仿宋" w:eastAsia="仿宋" w:hAnsi="仿宋" w:hint="eastAsia"/>
          <w:bCs/>
          <w:i w:val="0"/>
          <w:color w:val="auto"/>
          <w:sz w:val="24"/>
          <w:szCs w:val="24"/>
          <w:lang w:eastAsia="zh-CN"/>
        </w:rPr>
        <w:t>2、一旦我方中标，我方将严格履行合同规定的责任和义务，保证在规定时间内完成应尽义务，并交付采购人验收、使用。</w:t>
      </w:r>
    </w:p>
    <w:p w14:paraId="0FD2769F" w14:textId="77777777" w:rsidR="002D46FB" w:rsidRPr="00D135FF" w:rsidRDefault="005E2480">
      <w:pPr>
        <w:spacing w:after="120" w:line="276" w:lineRule="auto"/>
        <w:ind w:firstLineChars="200" w:firstLine="480"/>
        <w:rPr>
          <w:rFonts w:ascii="仿宋" w:eastAsia="仿宋" w:hAnsi="仿宋"/>
          <w:bCs/>
          <w:i w:val="0"/>
          <w:color w:val="auto"/>
          <w:sz w:val="24"/>
          <w:szCs w:val="24"/>
          <w:lang w:eastAsia="zh-CN"/>
        </w:rPr>
      </w:pPr>
      <w:r w:rsidRPr="00D135FF">
        <w:rPr>
          <w:rFonts w:ascii="仿宋" w:eastAsia="仿宋" w:hAnsi="仿宋" w:hint="eastAsia"/>
          <w:i w:val="0"/>
          <w:color w:val="auto"/>
          <w:sz w:val="24"/>
          <w:szCs w:val="24"/>
          <w:lang w:eastAsia="zh-CN"/>
        </w:rPr>
        <w:t>3、我方同意本招标文件依据</w:t>
      </w:r>
      <w:r w:rsidR="00A860A5">
        <w:rPr>
          <w:rFonts w:ascii="仿宋" w:eastAsia="仿宋" w:hAnsi="仿宋" w:hint="eastAsia"/>
          <w:i w:val="0"/>
          <w:color w:val="auto"/>
          <w:sz w:val="24"/>
          <w:szCs w:val="24"/>
          <w:lang w:eastAsia="zh-CN"/>
        </w:rPr>
        <w:t>政府采购法等相关法律法规</w:t>
      </w:r>
      <w:r w:rsidRPr="00D135FF">
        <w:rPr>
          <w:rFonts w:ascii="仿宋" w:eastAsia="仿宋" w:hAnsi="仿宋" w:hint="eastAsia"/>
          <w:i w:val="0"/>
          <w:color w:val="auto"/>
          <w:sz w:val="24"/>
          <w:szCs w:val="24"/>
          <w:lang w:eastAsia="zh-CN"/>
        </w:rPr>
        <w:t>对我方可能存在的失信行为进行的惩戒。</w:t>
      </w:r>
    </w:p>
    <w:p w14:paraId="181D6431" w14:textId="35C92D39" w:rsidR="002D46FB" w:rsidRPr="00D135FF" w:rsidRDefault="005E2480">
      <w:pPr>
        <w:spacing w:after="120" w:line="276" w:lineRule="auto"/>
        <w:ind w:firstLineChars="200" w:firstLine="480"/>
        <w:rPr>
          <w:rFonts w:ascii="仿宋" w:eastAsia="仿宋" w:hAnsi="仿宋"/>
          <w:bCs/>
          <w:i w:val="0"/>
          <w:color w:val="auto"/>
          <w:sz w:val="24"/>
          <w:szCs w:val="24"/>
          <w:lang w:eastAsia="zh-CN"/>
        </w:rPr>
      </w:pPr>
      <w:r w:rsidRPr="00D135FF">
        <w:rPr>
          <w:rFonts w:ascii="仿宋" w:eastAsia="仿宋" w:hAnsi="仿宋" w:hint="eastAsia"/>
          <w:bCs/>
          <w:i w:val="0"/>
          <w:color w:val="auto"/>
          <w:sz w:val="24"/>
          <w:szCs w:val="24"/>
          <w:lang w:eastAsia="zh-CN"/>
        </w:rPr>
        <w:t>4、我方为本次采购项目提交的资格证明1份；商务和技术文件</w:t>
      </w:r>
      <w:r w:rsidR="00E91D32">
        <w:rPr>
          <w:rFonts w:ascii="仿宋" w:eastAsia="仿宋" w:hAnsi="仿宋" w:hint="eastAsia"/>
          <w:bCs/>
          <w:i w:val="0"/>
          <w:color w:val="auto"/>
          <w:sz w:val="24"/>
          <w:szCs w:val="24"/>
          <w:lang w:eastAsia="zh-CN"/>
        </w:rPr>
        <w:t>1</w:t>
      </w:r>
      <w:r w:rsidRPr="00D135FF">
        <w:rPr>
          <w:rFonts w:ascii="仿宋" w:eastAsia="仿宋" w:hAnsi="仿宋" w:hint="eastAsia"/>
          <w:bCs/>
          <w:i w:val="0"/>
          <w:color w:val="auto"/>
          <w:sz w:val="24"/>
          <w:szCs w:val="24"/>
          <w:lang w:eastAsia="zh-CN"/>
        </w:rPr>
        <w:t>份；用于唱标的“开标一览表”</w:t>
      </w:r>
      <w:r w:rsidRPr="00D135FF">
        <w:rPr>
          <w:rFonts w:ascii="仿宋" w:eastAsia="仿宋" w:hAnsi="仿宋"/>
          <w:bCs/>
          <w:i w:val="0"/>
          <w:color w:val="auto"/>
          <w:sz w:val="24"/>
          <w:szCs w:val="24"/>
          <w:lang w:eastAsia="zh-CN"/>
        </w:rPr>
        <w:t>1</w:t>
      </w:r>
      <w:r w:rsidRPr="00D135FF">
        <w:rPr>
          <w:rFonts w:ascii="仿宋" w:eastAsia="仿宋" w:hAnsi="仿宋" w:hint="eastAsia"/>
          <w:bCs/>
          <w:i w:val="0"/>
          <w:color w:val="auto"/>
          <w:sz w:val="24"/>
          <w:szCs w:val="24"/>
          <w:lang w:eastAsia="zh-CN"/>
        </w:rPr>
        <w:t>份。</w:t>
      </w:r>
    </w:p>
    <w:p w14:paraId="3A9968A5" w14:textId="77777777" w:rsidR="002D46FB" w:rsidRPr="00D135FF" w:rsidRDefault="005E2480">
      <w:pPr>
        <w:spacing w:after="120" w:line="276" w:lineRule="auto"/>
        <w:ind w:firstLineChars="200" w:firstLine="480"/>
        <w:rPr>
          <w:rFonts w:ascii="仿宋" w:eastAsia="仿宋" w:hAnsi="仿宋"/>
          <w:bCs/>
          <w:i w:val="0"/>
          <w:color w:val="auto"/>
          <w:sz w:val="24"/>
          <w:szCs w:val="24"/>
          <w:lang w:eastAsia="zh-CN"/>
        </w:rPr>
      </w:pPr>
      <w:r w:rsidRPr="00D135FF">
        <w:rPr>
          <w:rFonts w:ascii="仿宋" w:eastAsia="仿宋" w:hAnsi="仿宋" w:hint="eastAsia"/>
          <w:bCs/>
          <w:i w:val="0"/>
          <w:color w:val="auto"/>
          <w:sz w:val="24"/>
          <w:szCs w:val="24"/>
          <w:lang w:eastAsia="zh-CN"/>
        </w:rPr>
        <w:t>5、我方愿意提供贵单位可能另外要求的，与投标有关的文件资料，并保证我方已提供和将要提供的文件资料是真实、准确的。</w:t>
      </w:r>
    </w:p>
    <w:p w14:paraId="2A50484D" w14:textId="77777777" w:rsidR="002D46FB" w:rsidRPr="00D135FF" w:rsidRDefault="005E2480">
      <w:pPr>
        <w:spacing w:after="120" w:line="276" w:lineRule="auto"/>
        <w:ind w:firstLineChars="200" w:firstLine="480"/>
        <w:rPr>
          <w:rFonts w:ascii="仿宋" w:eastAsia="仿宋" w:hAnsi="仿宋"/>
          <w:bCs/>
          <w:i w:val="0"/>
          <w:color w:val="auto"/>
          <w:sz w:val="24"/>
          <w:szCs w:val="24"/>
          <w:lang w:eastAsia="zh-CN"/>
        </w:rPr>
      </w:pPr>
      <w:r w:rsidRPr="00D135FF">
        <w:rPr>
          <w:rFonts w:ascii="仿宋" w:eastAsia="仿宋" w:hAnsi="仿宋" w:hint="eastAsia"/>
          <w:bCs/>
          <w:i w:val="0"/>
          <w:color w:val="auto"/>
          <w:sz w:val="24"/>
          <w:szCs w:val="24"/>
          <w:lang w:eastAsia="zh-CN"/>
        </w:rPr>
        <w:t>6、我方完全理解采购人不一定将合同授予最低报价的投标人的行为。</w:t>
      </w:r>
    </w:p>
    <w:p w14:paraId="64F27AF3" w14:textId="77777777" w:rsidR="002D46FB" w:rsidRPr="00D135FF" w:rsidRDefault="002D46FB">
      <w:pPr>
        <w:spacing w:after="120" w:line="276" w:lineRule="auto"/>
        <w:ind w:firstLineChars="200" w:firstLine="480"/>
        <w:rPr>
          <w:rFonts w:ascii="仿宋" w:eastAsia="仿宋" w:hAnsi="仿宋"/>
          <w:bCs/>
          <w:i w:val="0"/>
          <w:color w:val="auto"/>
          <w:sz w:val="24"/>
          <w:szCs w:val="24"/>
          <w:lang w:eastAsia="zh-CN"/>
        </w:rPr>
      </w:pPr>
    </w:p>
    <w:p w14:paraId="4563B955" w14:textId="77777777" w:rsidR="002D46FB" w:rsidRPr="00D135FF" w:rsidRDefault="005E2480">
      <w:pPr>
        <w:spacing w:after="120" w:line="276" w:lineRule="auto"/>
        <w:ind w:firstLineChars="236" w:firstLine="566"/>
        <w:rPr>
          <w:rFonts w:ascii="仿宋" w:eastAsia="仿宋" w:hAnsi="仿宋" w:cs="Marigold"/>
          <w:i w:val="0"/>
          <w:color w:val="auto"/>
          <w:sz w:val="24"/>
          <w:szCs w:val="24"/>
          <w:lang w:eastAsia="zh-CN"/>
        </w:rPr>
      </w:pPr>
      <w:r w:rsidRPr="00D135FF">
        <w:rPr>
          <w:rFonts w:ascii="仿宋" w:eastAsia="仿宋" w:hAnsi="仿宋" w:hint="eastAsia"/>
          <w:i w:val="0"/>
          <w:color w:val="auto"/>
          <w:sz w:val="24"/>
          <w:szCs w:val="24"/>
          <w:lang w:eastAsia="zh-CN"/>
        </w:rPr>
        <w:t>投标人名称：</w:t>
      </w:r>
      <w:r w:rsidRPr="00D135FF">
        <w:rPr>
          <w:rFonts w:ascii="仿宋" w:eastAsia="仿宋" w:hAnsi="仿宋"/>
          <w:i w:val="0"/>
          <w:color w:val="auto"/>
          <w:sz w:val="24"/>
          <w:szCs w:val="24"/>
          <w:lang w:eastAsia="zh-CN"/>
        </w:rPr>
        <w:t xml:space="preserve"> </w:t>
      </w:r>
      <w:r w:rsidRPr="00D135FF">
        <w:rPr>
          <w:rFonts w:ascii="仿宋" w:eastAsia="仿宋" w:hAnsi="仿宋" w:hint="eastAsia"/>
          <w:i w:val="0"/>
          <w:color w:val="auto"/>
          <w:sz w:val="24"/>
          <w:szCs w:val="24"/>
          <w:lang w:eastAsia="zh-CN"/>
        </w:rPr>
        <w:t xml:space="preserve">              （单位公章</w:t>
      </w:r>
      <w:r w:rsidRPr="00D135FF">
        <w:rPr>
          <w:rFonts w:ascii="仿宋" w:eastAsia="仿宋" w:hAnsi="仿宋" w:cs="Marigold" w:hint="eastAsia"/>
          <w:i w:val="0"/>
          <w:color w:val="auto"/>
          <w:sz w:val="24"/>
          <w:szCs w:val="24"/>
          <w:lang w:eastAsia="zh-CN"/>
        </w:rPr>
        <w:t>）</w:t>
      </w:r>
    </w:p>
    <w:p w14:paraId="1DC9D1CA" w14:textId="77777777" w:rsidR="002D46FB" w:rsidRPr="00D135FF" w:rsidRDefault="005E2480">
      <w:pPr>
        <w:spacing w:after="120" w:line="276" w:lineRule="auto"/>
        <w:ind w:firstLineChars="236" w:firstLine="566"/>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法定代表人（签</w:t>
      </w:r>
      <w:r w:rsidR="00723876" w:rsidRPr="00D135FF">
        <w:rPr>
          <w:rFonts w:ascii="仿宋" w:eastAsia="仿宋" w:hAnsi="仿宋" w:hint="eastAsia"/>
          <w:i w:val="0"/>
          <w:color w:val="auto"/>
          <w:sz w:val="24"/>
          <w:szCs w:val="24"/>
          <w:lang w:eastAsia="zh-CN"/>
        </w:rPr>
        <w:t>字</w:t>
      </w:r>
      <w:r w:rsidRPr="00D135FF">
        <w:rPr>
          <w:rFonts w:ascii="仿宋" w:eastAsia="仿宋" w:hAnsi="仿宋" w:hint="eastAsia"/>
          <w:i w:val="0"/>
          <w:color w:val="auto"/>
          <w:sz w:val="24"/>
          <w:szCs w:val="24"/>
          <w:lang w:eastAsia="zh-CN"/>
        </w:rPr>
        <w:t>）：</w:t>
      </w:r>
    </w:p>
    <w:p w14:paraId="6281F90A" w14:textId="77777777" w:rsidR="002D46FB" w:rsidRPr="00D135FF" w:rsidRDefault="005E2480">
      <w:pPr>
        <w:spacing w:after="120" w:line="276" w:lineRule="auto"/>
        <w:ind w:firstLineChars="236" w:firstLine="566"/>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 xml:space="preserve">通讯地址： </w:t>
      </w:r>
    </w:p>
    <w:p w14:paraId="2F3BD97D" w14:textId="77777777" w:rsidR="002D46FB" w:rsidRPr="00D135FF" w:rsidRDefault="005E2480">
      <w:pPr>
        <w:spacing w:after="120" w:line="276" w:lineRule="auto"/>
        <w:ind w:firstLineChars="236" w:firstLine="566"/>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邮政编码：</w:t>
      </w:r>
    </w:p>
    <w:p w14:paraId="2613569F" w14:textId="77777777" w:rsidR="002D46FB" w:rsidRPr="00D135FF" w:rsidRDefault="005E2480">
      <w:pPr>
        <w:spacing w:after="120" w:line="276" w:lineRule="auto"/>
        <w:ind w:firstLineChars="236" w:firstLine="566"/>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联系电话：</w:t>
      </w:r>
    </w:p>
    <w:p w14:paraId="4EEECCCE" w14:textId="77777777" w:rsidR="002D46FB" w:rsidRPr="00D135FF" w:rsidRDefault="005E2480">
      <w:pPr>
        <w:spacing w:after="120" w:line="276" w:lineRule="auto"/>
        <w:ind w:firstLineChars="236" w:firstLine="566"/>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传    真：</w:t>
      </w:r>
    </w:p>
    <w:p w14:paraId="3A33D9C5" w14:textId="77777777" w:rsidR="002D46FB" w:rsidRPr="00D135FF" w:rsidRDefault="005E2480">
      <w:pPr>
        <w:spacing w:after="120" w:line="276" w:lineRule="auto"/>
        <w:ind w:firstLineChars="236" w:firstLine="566"/>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日    期：    年    月   日</w:t>
      </w:r>
    </w:p>
    <w:p w14:paraId="723639B9" w14:textId="77777777" w:rsidR="002D46FB" w:rsidRPr="00D135FF" w:rsidRDefault="005E2480">
      <w:pPr>
        <w:pStyle w:val="20"/>
        <w:jc w:val="left"/>
        <w:rPr>
          <w:i w:val="0"/>
          <w:color w:val="auto"/>
          <w:lang w:eastAsia="zh-CN"/>
        </w:rPr>
      </w:pPr>
      <w:r w:rsidRPr="00D135FF">
        <w:rPr>
          <w:rFonts w:ascii="仿宋" w:hAnsi="仿宋" w:cs="仿宋" w:hint="eastAsia"/>
          <w:i w:val="0"/>
          <w:color w:val="auto"/>
          <w:sz w:val="21"/>
          <w:szCs w:val="21"/>
          <w:lang w:eastAsia="zh-CN"/>
        </w:rPr>
        <w:br w:type="page"/>
      </w:r>
      <w:bookmarkStart w:id="467" w:name="_Toc524910129"/>
      <w:bookmarkStart w:id="468" w:name="_Toc73117249"/>
      <w:r w:rsidRPr="00D135FF">
        <w:rPr>
          <w:rFonts w:hint="eastAsia"/>
          <w:i w:val="0"/>
          <w:color w:val="auto"/>
          <w:lang w:eastAsia="zh-CN"/>
        </w:rPr>
        <w:lastRenderedPageBreak/>
        <w:t>二、开标一览表（实质性要求）</w:t>
      </w:r>
      <w:bookmarkEnd w:id="467"/>
      <w:bookmarkEnd w:id="468"/>
    </w:p>
    <w:p w14:paraId="25516246" w14:textId="77777777" w:rsidR="002D46FB" w:rsidRPr="00D135FF" w:rsidRDefault="005E2480">
      <w:pPr>
        <w:jc w:val="center"/>
        <w:rPr>
          <w:rFonts w:ascii="仿宋" w:eastAsia="仿宋" w:hAnsi="仿宋"/>
          <w:b/>
          <w:i w:val="0"/>
          <w:color w:val="auto"/>
          <w:sz w:val="28"/>
          <w:szCs w:val="28"/>
          <w:lang w:eastAsia="zh-CN"/>
        </w:rPr>
      </w:pPr>
      <w:r w:rsidRPr="00D135FF">
        <w:rPr>
          <w:rFonts w:ascii="仿宋" w:eastAsia="仿宋" w:hAnsi="仿宋" w:hint="eastAsia"/>
          <w:b/>
          <w:i w:val="0"/>
          <w:color w:val="auto"/>
          <w:sz w:val="28"/>
          <w:szCs w:val="28"/>
          <w:lang w:eastAsia="zh-CN"/>
        </w:rPr>
        <w:t>开标一览表</w:t>
      </w:r>
    </w:p>
    <w:tbl>
      <w:tblPr>
        <w:tblW w:w="8662" w:type="dxa"/>
        <w:tblInd w:w="93" w:type="dxa"/>
        <w:tblLayout w:type="fixed"/>
        <w:tblLook w:val="04A0" w:firstRow="1" w:lastRow="0" w:firstColumn="1" w:lastColumn="0" w:noHBand="0" w:noVBand="1"/>
      </w:tblPr>
      <w:tblGrid>
        <w:gridCol w:w="1008"/>
        <w:gridCol w:w="1884"/>
        <w:gridCol w:w="1376"/>
        <w:gridCol w:w="2551"/>
        <w:gridCol w:w="1843"/>
      </w:tblGrid>
      <w:tr w:rsidR="002D46FB" w:rsidRPr="00D135FF" w14:paraId="738D14B1" w14:textId="77777777">
        <w:trPr>
          <w:trHeight w:val="751"/>
        </w:trPr>
        <w:tc>
          <w:tcPr>
            <w:tcW w:w="2892" w:type="dxa"/>
            <w:gridSpan w:val="2"/>
            <w:tcBorders>
              <w:top w:val="single" w:sz="4" w:space="0" w:color="auto"/>
              <w:left w:val="single" w:sz="4" w:space="0" w:color="auto"/>
              <w:bottom w:val="single" w:sz="4" w:space="0" w:color="auto"/>
              <w:right w:val="single" w:sz="4" w:space="0" w:color="auto"/>
            </w:tcBorders>
            <w:vAlign w:val="center"/>
          </w:tcPr>
          <w:p w14:paraId="3E33D8D8" w14:textId="77777777" w:rsidR="002D46FB" w:rsidRPr="00D135FF" w:rsidRDefault="005E2480">
            <w:pPr>
              <w:spacing w:line="360" w:lineRule="auto"/>
              <w:jc w:val="center"/>
              <w:rPr>
                <w:rFonts w:ascii="仿宋" w:eastAsia="仿宋" w:hAnsi="仿宋" w:cs="宋体"/>
                <w:i w:val="0"/>
                <w:color w:val="auto"/>
                <w:kern w:val="0"/>
                <w:sz w:val="24"/>
              </w:rPr>
            </w:pPr>
            <w:r w:rsidRPr="00D135FF">
              <w:rPr>
                <w:rFonts w:ascii="仿宋" w:eastAsia="仿宋" w:hAnsi="仿宋" w:cs="宋体" w:hint="eastAsia"/>
                <w:i w:val="0"/>
                <w:color w:val="auto"/>
                <w:kern w:val="0"/>
                <w:sz w:val="24"/>
              </w:rPr>
              <w:t>项目名称</w:t>
            </w:r>
          </w:p>
        </w:tc>
        <w:tc>
          <w:tcPr>
            <w:tcW w:w="5770" w:type="dxa"/>
            <w:gridSpan w:val="3"/>
            <w:tcBorders>
              <w:top w:val="single" w:sz="4" w:space="0" w:color="auto"/>
              <w:left w:val="nil"/>
              <w:bottom w:val="single" w:sz="4" w:space="0" w:color="auto"/>
              <w:right w:val="single" w:sz="4" w:space="0" w:color="auto"/>
            </w:tcBorders>
            <w:vAlign w:val="center"/>
          </w:tcPr>
          <w:p w14:paraId="66129FE5" w14:textId="77777777" w:rsidR="002D46FB" w:rsidRPr="00D135FF" w:rsidRDefault="002D46FB">
            <w:pPr>
              <w:spacing w:line="360" w:lineRule="auto"/>
              <w:rPr>
                <w:rFonts w:ascii="仿宋" w:eastAsia="仿宋" w:hAnsi="仿宋" w:cs="宋体"/>
                <w:i w:val="0"/>
                <w:color w:val="auto"/>
                <w:kern w:val="0"/>
                <w:sz w:val="24"/>
              </w:rPr>
            </w:pPr>
          </w:p>
        </w:tc>
      </w:tr>
      <w:tr w:rsidR="002D46FB" w:rsidRPr="00D135FF" w14:paraId="684DCA62" w14:textId="77777777">
        <w:trPr>
          <w:trHeight w:val="846"/>
        </w:trPr>
        <w:tc>
          <w:tcPr>
            <w:tcW w:w="2892" w:type="dxa"/>
            <w:gridSpan w:val="2"/>
            <w:tcBorders>
              <w:top w:val="single" w:sz="4" w:space="0" w:color="auto"/>
              <w:left w:val="single" w:sz="4" w:space="0" w:color="auto"/>
              <w:bottom w:val="single" w:sz="4" w:space="0" w:color="auto"/>
              <w:right w:val="single" w:sz="4" w:space="0" w:color="auto"/>
            </w:tcBorders>
            <w:vAlign w:val="center"/>
          </w:tcPr>
          <w:p w14:paraId="065FB7DA" w14:textId="77777777" w:rsidR="002D46FB" w:rsidRPr="00D135FF" w:rsidRDefault="005E2480">
            <w:pPr>
              <w:spacing w:line="360" w:lineRule="auto"/>
              <w:jc w:val="center"/>
              <w:rPr>
                <w:rFonts w:ascii="仿宋" w:eastAsia="仿宋" w:hAnsi="仿宋" w:cs="宋体"/>
                <w:i w:val="0"/>
                <w:color w:val="auto"/>
                <w:kern w:val="0"/>
                <w:sz w:val="24"/>
              </w:rPr>
            </w:pPr>
            <w:r w:rsidRPr="00D135FF">
              <w:rPr>
                <w:rFonts w:ascii="仿宋" w:eastAsia="仿宋" w:hAnsi="仿宋" w:cs="宋体" w:hint="eastAsia"/>
                <w:i w:val="0"/>
                <w:color w:val="auto"/>
                <w:kern w:val="0"/>
                <w:sz w:val="24"/>
              </w:rPr>
              <w:t>招标编号</w:t>
            </w:r>
          </w:p>
        </w:tc>
        <w:tc>
          <w:tcPr>
            <w:tcW w:w="5770" w:type="dxa"/>
            <w:gridSpan w:val="3"/>
            <w:tcBorders>
              <w:top w:val="single" w:sz="4" w:space="0" w:color="auto"/>
              <w:left w:val="nil"/>
              <w:bottom w:val="single" w:sz="4" w:space="0" w:color="auto"/>
              <w:right w:val="single" w:sz="4" w:space="0" w:color="auto"/>
            </w:tcBorders>
            <w:vAlign w:val="center"/>
          </w:tcPr>
          <w:p w14:paraId="211CC8BD" w14:textId="77777777" w:rsidR="002D46FB" w:rsidRPr="00D135FF" w:rsidRDefault="002D46FB">
            <w:pPr>
              <w:spacing w:line="360" w:lineRule="auto"/>
              <w:rPr>
                <w:rFonts w:ascii="仿宋" w:eastAsia="仿宋" w:hAnsi="仿宋"/>
                <w:i w:val="0"/>
                <w:color w:val="auto"/>
                <w:kern w:val="0"/>
                <w:sz w:val="24"/>
              </w:rPr>
            </w:pPr>
          </w:p>
        </w:tc>
      </w:tr>
      <w:tr w:rsidR="002D46FB" w:rsidRPr="00D135FF" w14:paraId="568A6722" w14:textId="77777777">
        <w:trPr>
          <w:trHeight w:val="960"/>
        </w:trPr>
        <w:tc>
          <w:tcPr>
            <w:tcW w:w="1008" w:type="dxa"/>
            <w:tcBorders>
              <w:top w:val="single" w:sz="4" w:space="0" w:color="auto"/>
              <w:left w:val="single" w:sz="4" w:space="0" w:color="auto"/>
              <w:bottom w:val="single" w:sz="4" w:space="0" w:color="auto"/>
              <w:right w:val="single" w:sz="4" w:space="0" w:color="auto"/>
            </w:tcBorders>
            <w:vAlign w:val="center"/>
          </w:tcPr>
          <w:p w14:paraId="0B59F5A2" w14:textId="77777777" w:rsidR="002D46FB" w:rsidRPr="00D135FF" w:rsidRDefault="005E2480">
            <w:pPr>
              <w:spacing w:line="360" w:lineRule="auto"/>
              <w:jc w:val="center"/>
              <w:rPr>
                <w:rFonts w:ascii="仿宋" w:eastAsia="仿宋" w:hAnsi="仿宋" w:cs="宋体"/>
                <w:bCs/>
                <w:i w:val="0"/>
                <w:color w:val="auto"/>
                <w:kern w:val="0"/>
                <w:sz w:val="24"/>
                <w:lang w:eastAsia="zh-CN"/>
              </w:rPr>
            </w:pPr>
            <w:r w:rsidRPr="00D135FF">
              <w:rPr>
                <w:rFonts w:ascii="仿宋" w:eastAsia="仿宋" w:hAnsi="仿宋" w:cs="宋体" w:hint="eastAsia"/>
                <w:bCs/>
                <w:i w:val="0"/>
                <w:color w:val="auto"/>
                <w:kern w:val="0"/>
                <w:sz w:val="24"/>
              </w:rPr>
              <w:t>序号</w:t>
            </w:r>
          </w:p>
        </w:tc>
        <w:tc>
          <w:tcPr>
            <w:tcW w:w="3260" w:type="dxa"/>
            <w:gridSpan w:val="2"/>
            <w:tcBorders>
              <w:top w:val="single" w:sz="4" w:space="0" w:color="auto"/>
              <w:left w:val="nil"/>
              <w:bottom w:val="single" w:sz="4" w:space="0" w:color="auto"/>
              <w:right w:val="single" w:sz="4" w:space="0" w:color="auto"/>
            </w:tcBorders>
            <w:vAlign w:val="center"/>
          </w:tcPr>
          <w:p w14:paraId="15310E23" w14:textId="77777777" w:rsidR="002D46FB" w:rsidRPr="00D135FF" w:rsidRDefault="005E2480">
            <w:pPr>
              <w:spacing w:line="360" w:lineRule="auto"/>
              <w:jc w:val="center"/>
              <w:rPr>
                <w:rFonts w:ascii="仿宋" w:eastAsia="仿宋" w:hAnsi="仿宋" w:cs="宋体"/>
                <w:bCs/>
                <w:i w:val="0"/>
                <w:color w:val="auto"/>
                <w:kern w:val="0"/>
                <w:sz w:val="24"/>
                <w:lang w:eastAsia="zh-CN"/>
              </w:rPr>
            </w:pPr>
            <w:r w:rsidRPr="00D135FF">
              <w:rPr>
                <w:rFonts w:ascii="仿宋" w:eastAsia="仿宋" w:hAnsi="仿宋" w:cs="宋体" w:hint="eastAsia"/>
                <w:bCs/>
                <w:i w:val="0"/>
                <w:color w:val="auto"/>
                <w:kern w:val="0"/>
                <w:sz w:val="24"/>
                <w:lang w:eastAsia="zh-CN"/>
              </w:rPr>
              <w:t>采购内容</w:t>
            </w:r>
          </w:p>
        </w:tc>
        <w:tc>
          <w:tcPr>
            <w:tcW w:w="2551" w:type="dxa"/>
            <w:tcBorders>
              <w:top w:val="single" w:sz="4" w:space="0" w:color="auto"/>
              <w:left w:val="nil"/>
              <w:bottom w:val="single" w:sz="4" w:space="0" w:color="auto"/>
              <w:right w:val="single" w:sz="4" w:space="0" w:color="auto"/>
            </w:tcBorders>
            <w:vAlign w:val="center"/>
          </w:tcPr>
          <w:p w14:paraId="15F816BB" w14:textId="56139E06" w:rsidR="002D46FB" w:rsidRPr="00D135FF" w:rsidRDefault="005E2480" w:rsidP="00711032">
            <w:pPr>
              <w:spacing w:line="360" w:lineRule="auto"/>
              <w:jc w:val="center"/>
              <w:rPr>
                <w:rFonts w:ascii="仿宋" w:eastAsia="仿宋" w:hAnsi="仿宋" w:cs="宋体"/>
                <w:bCs/>
                <w:i w:val="0"/>
                <w:color w:val="auto"/>
                <w:kern w:val="0"/>
                <w:sz w:val="24"/>
                <w:lang w:eastAsia="zh-CN"/>
              </w:rPr>
            </w:pPr>
            <w:r w:rsidRPr="00D135FF">
              <w:rPr>
                <w:rFonts w:ascii="仿宋" w:eastAsia="仿宋" w:hAnsi="仿宋" w:cs="宋体" w:hint="eastAsia"/>
                <w:bCs/>
                <w:i w:val="0"/>
                <w:color w:val="auto"/>
                <w:kern w:val="0"/>
                <w:sz w:val="24"/>
                <w:lang w:eastAsia="zh-CN"/>
              </w:rPr>
              <w:t>投标报价</w:t>
            </w:r>
            <w:r w:rsidR="00BB69D8" w:rsidRPr="00D135FF">
              <w:rPr>
                <w:rFonts w:ascii="仿宋" w:eastAsia="仿宋" w:hAnsi="仿宋" w:cs="宋体" w:hint="eastAsia"/>
                <w:bCs/>
                <w:i w:val="0"/>
                <w:color w:val="auto"/>
                <w:kern w:val="0"/>
                <w:sz w:val="24"/>
                <w:lang w:eastAsia="zh-CN"/>
              </w:rPr>
              <w:t xml:space="preserve"> </w:t>
            </w:r>
            <w:r w:rsidR="00711032">
              <w:rPr>
                <w:rFonts w:ascii="仿宋" w:eastAsia="仿宋" w:hAnsi="仿宋" w:cs="宋体" w:hint="eastAsia"/>
                <w:bCs/>
                <w:i w:val="0"/>
                <w:color w:val="auto"/>
                <w:kern w:val="0"/>
                <w:sz w:val="24"/>
                <w:lang w:eastAsia="zh-CN"/>
              </w:rPr>
              <w:t xml:space="preserve"> </w:t>
            </w:r>
          </w:p>
        </w:tc>
        <w:tc>
          <w:tcPr>
            <w:tcW w:w="1843" w:type="dxa"/>
            <w:tcBorders>
              <w:top w:val="single" w:sz="4" w:space="0" w:color="auto"/>
              <w:left w:val="nil"/>
              <w:bottom w:val="single" w:sz="4" w:space="0" w:color="auto"/>
              <w:right w:val="single" w:sz="4" w:space="0" w:color="auto"/>
            </w:tcBorders>
            <w:vAlign w:val="center"/>
          </w:tcPr>
          <w:p w14:paraId="698CB862" w14:textId="77777777" w:rsidR="002D46FB" w:rsidRPr="00D135FF" w:rsidRDefault="005E2480">
            <w:pPr>
              <w:spacing w:line="360" w:lineRule="auto"/>
              <w:jc w:val="center"/>
              <w:rPr>
                <w:rFonts w:ascii="仿宋" w:eastAsia="仿宋" w:hAnsi="仿宋" w:cs="宋体"/>
                <w:bCs/>
                <w:i w:val="0"/>
                <w:color w:val="auto"/>
                <w:kern w:val="0"/>
                <w:sz w:val="24"/>
                <w:lang w:eastAsia="zh-CN"/>
              </w:rPr>
            </w:pPr>
            <w:r w:rsidRPr="00D135FF">
              <w:rPr>
                <w:rFonts w:ascii="仿宋" w:eastAsia="仿宋" w:hAnsi="仿宋" w:cs="宋体" w:hint="eastAsia"/>
                <w:bCs/>
                <w:i w:val="0"/>
                <w:color w:val="auto"/>
                <w:kern w:val="0"/>
                <w:sz w:val="24"/>
                <w:lang w:eastAsia="zh-CN"/>
              </w:rPr>
              <w:t>交付时间</w:t>
            </w:r>
          </w:p>
        </w:tc>
      </w:tr>
      <w:tr w:rsidR="002D46FB" w:rsidRPr="00D135FF" w14:paraId="418360D5" w14:textId="77777777">
        <w:trPr>
          <w:trHeight w:val="1566"/>
        </w:trPr>
        <w:tc>
          <w:tcPr>
            <w:tcW w:w="1008" w:type="dxa"/>
            <w:tcBorders>
              <w:top w:val="single" w:sz="4" w:space="0" w:color="auto"/>
              <w:left w:val="single" w:sz="4" w:space="0" w:color="auto"/>
              <w:bottom w:val="single" w:sz="4" w:space="0" w:color="auto"/>
              <w:right w:val="single" w:sz="4" w:space="0" w:color="auto"/>
            </w:tcBorders>
            <w:vAlign w:val="center"/>
          </w:tcPr>
          <w:p w14:paraId="16A373E6" w14:textId="77777777" w:rsidR="002D46FB" w:rsidRPr="00D135FF" w:rsidRDefault="002D46FB">
            <w:pPr>
              <w:spacing w:line="360" w:lineRule="auto"/>
              <w:jc w:val="center"/>
              <w:rPr>
                <w:rFonts w:ascii="仿宋" w:eastAsia="仿宋" w:hAnsi="仿宋" w:cs="宋体"/>
                <w:bCs/>
                <w:i w:val="0"/>
                <w:color w:val="auto"/>
                <w:kern w:val="0"/>
                <w:sz w:val="24"/>
                <w:lang w:eastAsia="zh-CN"/>
              </w:rPr>
            </w:pPr>
          </w:p>
        </w:tc>
        <w:tc>
          <w:tcPr>
            <w:tcW w:w="3260" w:type="dxa"/>
            <w:gridSpan w:val="2"/>
            <w:tcBorders>
              <w:top w:val="single" w:sz="4" w:space="0" w:color="auto"/>
              <w:left w:val="nil"/>
              <w:bottom w:val="single" w:sz="4" w:space="0" w:color="auto"/>
              <w:right w:val="single" w:sz="4" w:space="0" w:color="auto"/>
            </w:tcBorders>
            <w:vAlign w:val="center"/>
          </w:tcPr>
          <w:p w14:paraId="17A1EB4A" w14:textId="77777777" w:rsidR="002D46FB" w:rsidRPr="00D135FF" w:rsidRDefault="002D46FB">
            <w:pPr>
              <w:spacing w:line="360" w:lineRule="auto"/>
              <w:jc w:val="center"/>
              <w:rPr>
                <w:rFonts w:ascii="仿宋" w:eastAsia="仿宋" w:hAnsi="仿宋" w:cs="宋体"/>
                <w:bCs/>
                <w:i w:val="0"/>
                <w:color w:val="auto"/>
                <w:kern w:val="0"/>
                <w:sz w:val="24"/>
                <w:lang w:eastAsia="zh-CN"/>
              </w:rPr>
            </w:pPr>
          </w:p>
        </w:tc>
        <w:tc>
          <w:tcPr>
            <w:tcW w:w="2551" w:type="dxa"/>
            <w:tcBorders>
              <w:top w:val="single" w:sz="4" w:space="0" w:color="auto"/>
              <w:left w:val="nil"/>
              <w:bottom w:val="single" w:sz="4" w:space="0" w:color="auto"/>
              <w:right w:val="single" w:sz="4" w:space="0" w:color="auto"/>
            </w:tcBorders>
            <w:vAlign w:val="center"/>
          </w:tcPr>
          <w:p w14:paraId="7454AF38" w14:textId="77777777" w:rsidR="00883095" w:rsidRDefault="00A52162" w:rsidP="009109E6">
            <w:pPr>
              <w:spacing w:line="360" w:lineRule="auto"/>
              <w:rPr>
                <w:rFonts w:ascii="仿宋" w:eastAsia="仿宋" w:hAnsi="仿宋" w:cs="宋体"/>
                <w:bCs/>
                <w:i w:val="0"/>
                <w:color w:val="auto"/>
                <w:kern w:val="0"/>
                <w:sz w:val="24"/>
                <w:u w:val="single"/>
                <w:lang w:eastAsia="zh-CN"/>
              </w:rPr>
            </w:pPr>
            <w:r>
              <w:rPr>
                <w:rFonts w:ascii="仿宋" w:eastAsia="仿宋" w:hAnsi="仿宋" w:cs="宋体"/>
                <w:bCs/>
                <w:i w:val="0"/>
                <w:color w:val="auto"/>
                <w:kern w:val="0"/>
                <w:sz w:val="24"/>
                <w:lang w:eastAsia="zh-CN"/>
              </w:rPr>
              <w:t>大写</w:t>
            </w:r>
            <w:r>
              <w:rPr>
                <w:rFonts w:ascii="仿宋" w:eastAsia="仿宋" w:hAnsi="仿宋" w:cs="宋体" w:hint="eastAsia"/>
                <w:bCs/>
                <w:i w:val="0"/>
                <w:color w:val="auto"/>
                <w:kern w:val="0"/>
                <w:sz w:val="24"/>
                <w:lang w:eastAsia="zh-CN"/>
              </w:rPr>
              <w:t>：</w:t>
            </w:r>
            <w:r>
              <w:rPr>
                <w:rFonts w:ascii="仿宋" w:eastAsia="仿宋" w:hAnsi="仿宋" w:cs="宋体" w:hint="eastAsia"/>
                <w:bCs/>
                <w:i w:val="0"/>
                <w:color w:val="auto"/>
                <w:kern w:val="0"/>
                <w:sz w:val="24"/>
                <w:u w:val="single"/>
                <w:lang w:eastAsia="zh-CN"/>
              </w:rPr>
              <w:t xml:space="preserve">         </w:t>
            </w:r>
          </w:p>
          <w:p w14:paraId="05310383" w14:textId="335B70E3" w:rsidR="00A52162" w:rsidRPr="00A52162" w:rsidRDefault="00A52162" w:rsidP="009109E6">
            <w:pPr>
              <w:spacing w:line="360" w:lineRule="auto"/>
              <w:rPr>
                <w:rFonts w:ascii="仿宋" w:eastAsia="仿宋" w:hAnsi="仿宋" w:cs="宋体"/>
                <w:bCs/>
                <w:i w:val="0"/>
                <w:color w:val="auto"/>
                <w:kern w:val="0"/>
                <w:sz w:val="24"/>
                <w:lang w:eastAsia="zh-CN"/>
              </w:rPr>
            </w:pPr>
            <w:r w:rsidRPr="00A52162">
              <w:rPr>
                <w:rFonts w:ascii="仿宋" w:eastAsia="仿宋" w:hAnsi="仿宋" w:cs="宋体" w:hint="eastAsia"/>
                <w:bCs/>
                <w:i w:val="0"/>
                <w:color w:val="auto"/>
                <w:kern w:val="0"/>
                <w:sz w:val="24"/>
                <w:lang w:eastAsia="zh-CN"/>
              </w:rPr>
              <w:t>小写：</w:t>
            </w:r>
            <w:r w:rsidRPr="00A52162">
              <w:rPr>
                <w:rFonts w:ascii="仿宋" w:eastAsia="仿宋" w:hAnsi="仿宋" w:cs="宋体" w:hint="eastAsia"/>
                <w:bCs/>
                <w:i w:val="0"/>
                <w:color w:val="auto"/>
                <w:kern w:val="0"/>
                <w:sz w:val="24"/>
                <w:u w:val="single"/>
                <w:lang w:eastAsia="zh-CN"/>
              </w:rPr>
              <w:t xml:space="preserve">         </w:t>
            </w:r>
          </w:p>
        </w:tc>
        <w:tc>
          <w:tcPr>
            <w:tcW w:w="1843" w:type="dxa"/>
            <w:tcBorders>
              <w:top w:val="single" w:sz="4" w:space="0" w:color="auto"/>
              <w:left w:val="nil"/>
              <w:bottom w:val="single" w:sz="4" w:space="0" w:color="auto"/>
              <w:right w:val="single" w:sz="4" w:space="0" w:color="auto"/>
            </w:tcBorders>
            <w:vAlign w:val="center"/>
          </w:tcPr>
          <w:p w14:paraId="44606805" w14:textId="77777777" w:rsidR="002D46FB" w:rsidRPr="00D135FF" w:rsidRDefault="002D46FB">
            <w:pPr>
              <w:spacing w:line="360" w:lineRule="auto"/>
              <w:jc w:val="center"/>
              <w:rPr>
                <w:rFonts w:ascii="仿宋" w:eastAsia="仿宋" w:hAnsi="仿宋" w:cs="宋体"/>
                <w:bCs/>
                <w:i w:val="0"/>
                <w:color w:val="auto"/>
                <w:kern w:val="0"/>
                <w:sz w:val="24"/>
                <w:u w:val="single"/>
                <w:lang w:eastAsia="zh-CN"/>
              </w:rPr>
            </w:pPr>
          </w:p>
        </w:tc>
      </w:tr>
    </w:tbl>
    <w:p w14:paraId="106E2015" w14:textId="77777777" w:rsidR="00C26248" w:rsidRPr="00C26248" w:rsidRDefault="005E2480" w:rsidP="00C26248">
      <w:pPr>
        <w:spacing w:line="360" w:lineRule="auto"/>
        <w:ind w:firstLineChars="200" w:firstLine="440"/>
        <w:rPr>
          <w:rFonts w:ascii="仿宋" w:eastAsia="仿宋" w:hAnsi="仿宋" w:cs="Marigold"/>
          <w:i w:val="0"/>
          <w:color w:val="auto"/>
          <w:szCs w:val="24"/>
          <w:lang w:eastAsia="zh-CN"/>
        </w:rPr>
      </w:pPr>
      <w:r w:rsidRPr="00C26248">
        <w:rPr>
          <w:rFonts w:ascii="仿宋" w:eastAsia="仿宋" w:hAnsi="仿宋" w:cs="Marigold" w:hint="eastAsia"/>
          <w:i w:val="0"/>
          <w:color w:val="auto"/>
          <w:szCs w:val="24"/>
          <w:lang w:eastAsia="zh-CN"/>
        </w:rPr>
        <w:t xml:space="preserve">注： </w:t>
      </w:r>
      <w:r w:rsidR="00C26248" w:rsidRPr="00C26248">
        <w:rPr>
          <w:rFonts w:ascii="仿宋" w:eastAsia="仿宋" w:hAnsi="仿宋" w:cs="Marigold" w:hint="eastAsia"/>
          <w:i w:val="0"/>
          <w:color w:val="auto"/>
          <w:szCs w:val="24"/>
          <w:lang w:eastAsia="zh-CN"/>
        </w:rPr>
        <w:t>1. 报价应是最终用户验收合格后的总价，包括但不限于货款、货物运输、保险、代理、培训、材料损耗和设备折旧成本、投入项目人员的工资、福利、社保等人工成本，税金及附加、销售费用、管理费用、财务费用等多种构成因素、采购文件规定的其它一切费用。</w:t>
      </w:r>
    </w:p>
    <w:p w14:paraId="6BD18C22" w14:textId="4313C74E" w:rsidR="00C26248" w:rsidRPr="00C26248" w:rsidRDefault="00C26248" w:rsidP="00C26248">
      <w:pPr>
        <w:spacing w:line="360" w:lineRule="auto"/>
        <w:ind w:firstLineChars="200" w:firstLine="440"/>
        <w:rPr>
          <w:rFonts w:ascii="仿宋" w:eastAsia="仿宋" w:hAnsi="仿宋" w:cs="Marigold"/>
          <w:i w:val="0"/>
          <w:color w:val="auto"/>
          <w:szCs w:val="24"/>
          <w:lang w:eastAsia="zh-CN"/>
        </w:rPr>
      </w:pPr>
      <w:r w:rsidRPr="00C26248">
        <w:rPr>
          <w:rFonts w:ascii="仿宋" w:eastAsia="仿宋" w:hAnsi="仿宋" w:cs="Marigold" w:hint="eastAsia"/>
          <w:i w:val="0"/>
          <w:color w:val="auto"/>
          <w:szCs w:val="24"/>
          <w:lang w:eastAsia="zh-CN"/>
        </w:rPr>
        <w:t>2. 以上表格如不能完全表达清楚供应商认为必要的费用明细，报价人可自行补充。“开标一览表”为多页的，每页均需由法定代表人或授权代表签字并盖投标人公章。</w:t>
      </w:r>
    </w:p>
    <w:p w14:paraId="7B39F1A6" w14:textId="50C283B8" w:rsidR="002D46FB" w:rsidRPr="00C26248" w:rsidRDefault="00711032" w:rsidP="00C26248">
      <w:pPr>
        <w:spacing w:line="360" w:lineRule="auto"/>
        <w:ind w:firstLineChars="200" w:firstLine="440"/>
        <w:rPr>
          <w:rFonts w:ascii="仿宋" w:eastAsia="仿宋" w:hAnsi="仿宋" w:cs="Marigold"/>
          <w:i w:val="0"/>
          <w:color w:val="auto"/>
          <w:szCs w:val="24"/>
          <w:lang w:eastAsia="zh-CN"/>
        </w:rPr>
      </w:pPr>
      <w:r>
        <w:rPr>
          <w:rFonts w:ascii="仿宋" w:eastAsia="仿宋" w:hAnsi="仿宋" w:cs="Marigold" w:hint="eastAsia"/>
          <w:i w:val="0"/>
          <w:color w:val="auto"/>
          <w:szCs w:val="24"/>
          <w:lang w:eastAsia="zh-CN"/>
        </w:rPr>
        <w:t>3</w:t>
      </w:r>
      <w:r w:rsidR="005E2480" w:rsidRPr="00C26248">
        <w:rPr>
          <w:rFonts w:ascii="仿宋" w:eastAsia="仿宋" w:hAnsi="仿宋" w:cs="Marigold" w:hint="eastAsia"/>
          <w:i w:val="0"/>
          <w:color w:val="auto"/>
          <w:szCs w:val="24"/>
          <w:lang w:eastAsia="zh-CN"/>
        </w:rPr>
        <w:t>.</w:t>
      </w:r>
      <w:r w:rsidR="00C26248" w:rsidRPr="00C26248">
        <w:rPr>
          <w:rFonts w:ascii="仿宋" w:eastAsia="仿宋" w:hAnsi="仿宋" w:cs="Marigold"/>
          <w:i w:val="0"/>
          <w:color w:val="auto"/>
          <w:szCs w:val="24"/>
          <w:lang w:eastAsia="zh-CN"/>
        </w:rPr>
        <w:t xml:space="preserve"> </w:t>
      </w:r>
      <w:r w:rsidR="005E2480" w:rsidRPr="00C26248">
        <w:rPr>
          <w:rFonts w:ascii="仿宋" w:eastAsia="仿宋" w:hAnsi="仿宋" w:cs="Marigold" w:hint="eastAsia"/>
          <w:i w:val="0"/>
          <w:color w:val="auto"/>
          <w:szCs w:val="24"/>
          <w:lang w:eastAsia="zh-CN"/>
        </w:rPr>
        <w:t>“开标一览表”投标</w:t>
      </w:r>
      <w:r w:rsidR="00A52162">
        <w:rPr>
          <w:rFonts w:ascii="仿宋" w:eastAsia="仿宋" w:hAnsi="仿宋" w:cs="Marigold" w:hint="eastAsia"/>
          <w:i w:val="0"/>
          <w:color w:val="auto"/>
          <w:szCs w:val="24"/>
          <w:lang w:eastAsia="zh-CN"/>
        </w:rPr>
        <w:t>报价</w:t>
      </w:r>
      <w:r w:rsidR="005E2480" w:rsidRPr="00C26248">
        <w:rPr>
          <w:rFonts w:ascii="仿宋" w:eastAsia="仿宋" w:hAnsi="仿宋" w:cs="Marigold" w:hint="eastAsia"/>
          <w:i w:val="0"/>
          <w:color w:val="auto"/>
          <w:szCs w:val="24"/>
          <w:lang w:eastAsia="zh-CN"/>
        </w:rPr>
        <w:t>应与“分项报价表”分项报价合计一致。</w:t>
      </w:r>
    </w:p>
    <w:p w14:paraId="78F85FCB" w14:textId="3E644B9B" w:rsidR="002D46FB" w:rsidRPr="00D135FF" w:rsidRDefault="00711032" w:rsidP="00C26248">
      <w:pPr>
        <w:spacing w:line="360" w:lineRule="auto"/>
        <w:ind w:firstLineChars="200" w:firstLine="440"/>
        <w:rPr>
          <w:rFonts w:ascii="仿宋" w:eastAsia="仿宋" w:hAnsi="仿宋" w:cs="Marigold"/>
          <w:i w:val="0"/>
          <w:color w:val="auto"/>
          <w:sz w:val="24"/>
          <w:szCs w:val="24"/>
          <w:lang w:eastAsia="zh-CN"/>
        </w:rPr>
      </w:pPr>
      <w:r>
        <w:rPr>
          <w:rFonts w:ascii="仿宋" w:eastAsia="仿宋" w:hAnsi="仿宋" w:cs="Marigold" w:hint="eastAsia"/>
          <w:i w:val="0"/>
          <w:color w:val="auto"/>
          <w:szCs w:val="24"/>
          <w:lang w:eastAsia="zh-CN"/>
        </w:rPr>
        <w:t>4</w:t>
      </w:r>
      <w:r w:rsidR="005E2480" w:rsidRPr="00C26248">
        <w:rPr>
          <w:rFonts w:ascii="仿宋" w:eastAsia="仿宋" w:hAnsi="仿宋" w:cs="Marigold" w:hint="eastAsia"/>
          <w:i w:val="0"/>
          <w:color w:val="auto"/>
          <w:szCs w:val="24"/>
          <w:lang w:eastAsia="zh-CN"/>
        </w:rPr>
        <w:t>．如投标文件中未对第1条做出明确承诺，视为默认。</w:t>
      </w:r>
    </w:p>
    <w:p w14:paraId="6B7FDD90" w14:textId="77777777" w:rsidR="002D46FB" w:rsidRPr="00D135FF" w:rsidRDefault="002D46FB">
      <w:pPr>
        <w:spacing w:line="360" w:lineRule="auto"/>
        <w:ind w:firstLineChars="350" w:firstLine="840"/>
        <w:rPr>
          <w:rFonts w:ascii="仿宋" w:eastAsia="仿宋" w:hAnsi="仿宋" w:cs="Marigold"/>
          <w:i w:val="0"/>
          <w:color w:val="auto"/>
          <w:sz w:val="24"/>
          <w:szCs w:val="24"/>
          <w:lang w:eastAsia="zh-CN"/>
        </w:rPr>
      </w:pPr>
    </w:p>
    <w:p w14:paraId="473079FA" w14:textId="77777777" w:rsidR="002D46FB" w:rsidRPr="00D135FF" w:rsidRDefault="002D46FB">
      <w:pPr>
        <w:spacing w:line="360" w:lineRule="auto"/>
        <w:ind w:firstLineChars="350" w:firstLine="840"/>
        <w:rPr>
          <w:rFonts w:ascii="仿宋" w:eastAsia="仿宋" w:hAnsi="仿宋" w:cs="Marigold"/>
          <w:i w:val="0"/>
          <w:color w:val="auto"/>
          <w:sz w:val="24"/>
          <w:szCs w:val="24"/>
          <w:lang w:eastAsia="zh-CN"/>
        </w:rPr>
      </w:pPr>
    </w:p>
    <w:p w14:paraId="29C45911" w14:textId="77777777" w:rsidR="002D46FB" w:rsidRPr="00D135FF" w:rsidRDefault="005E2480" w:rsidP="00D30619">
      <w:pPr>
        <w:spacing w:after="120" w:line="360" w:lineRule="auto"/>
        <w:ind w:firstLineChars="177" w:firstLine="425"/>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投标人名称：（单位公章）</w:t>
      </w:r>
    </w:p>
    <w:p w14:paraId="6C99B492" w14:textId="77777777" w:rsidR="002D46FB" w:rsidRPr="00D135FF" w:rsidRDefault="005E2480" w:rsidP="00D30619">
      <w:pPr>
        <w:adjustRightInd w:val="0"/>
        <w:spacing w:after="120" w:line="360" w:lineRule="auto"/>
        <w:ind w:firstLineChars="177" w:firstLine="425"/>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法定代表人或授权代表（签字）：</w:t>
      </w:r>
    </w:p>
    <w:p w14:paraId="5FB1253F" w14:textId="77777777" w:rsidR="002D46FB" w:rsidRPr="00D135FF" w:rsidRDefault="005E2480">
      <w:pPr>
        <w:ind w:firstLineChars="200" w:firstLine="480"/>
        <w:rPr>
          <w:i w:val="0"/>
          <w:lang w:eastAsia="zh-CN"/>
        </w:rPr>
      </w:pPr>
      <w:r w:rsidRPr="00D135FF">
        <w:rPr>
          <w:rFonts w:ascii="仿宋" w:eastAsia="仿宋" w:hAnsi="仿宋" w:cs="Marigold" w:hint="eastAsia"/>
          <w:i w:val="0"/>
          <w:color w:val="auto"/>
          <w:sz w:val="24"/>
          <w:szCs w:val="24"/>
          <w:lang w:eastAsia="zh-CN"/>
        </w:rPr>
        <w:t>投标</w:t>
      </w:r>
      <w:r w:rsidRPr="00D135FF">
        <w:rPr>
          <w:rFonts w:ascii="仿宋" w:eastAsia="仿宋" w:hAnsi="仿宋" w:cs="Marigold" w:hint="eastAsia"/>
          <w:bCs/>
          <w:i w:val="0"/>
          <w:color w:val="auto"/>
          <w:sz w:val="24"/>
          <w:szCs w:val="24"/>
          <w:lang w:eastAsia="zh-CN"/>
        </w:rPr>
        <w:t>日期</w:t>
      </w:r>
      <w:r w:rsidRPr="00D135FF">
        <w:rPr>
          <w:rFonts w:ascii="仿宋" w:eastAsia="仿宋" w:hAnsi="仿宋" w:cs="Marigold"/>
          <w:bCs/>
          <w:i w:val="0"/>
          <w:color w:val="auto"/>
          <w:sz w:val="24"/>
          <w:szCs w:val="24"/>
          <w:lang w:eastAsia="zh-CN"/>
        </w:rPr>
        <w:t>:</w:t>
      </w:r>
      <w:r w:rsidRPr="00D135FF">
        <w:rPr>
          <w:rFonts w:ascii="仿宋" w:eastAsia="仿宋" w:hAnsi="仿宋" w:cs="Marigold" w:hint="eastAsia"/>
          <w:bCs/>
          <w:i w:val="0"/>
          <w:color w:val="auto"/>
          <w:sz w:val="24"/>
          <w:szCs w:val="24"/>
          <w:lang w:eastAsia="zh-CN"/>
        </w:rPr>
        <w:t xml:space="preserve">      年    月    日</w:t>
      </w:r>
    </w:p>
    <w:p w14:paraId="06F1A4FE" w14:textId="77777777" w:rsidR="00063F4E" w:rsidRDefault="00063F4E">
      <w:pPr>
        <w:rPr>
          <w:rFonts w:ascii="Cambria" w:eastAsia="仿宋" w:hAnsi="Cambria" w:cs="黑体"/>
          <w:b/>
          <w:bCs/>
          <w:i w:val="0"/>
          <w:sz w:val="28"/>
          <w:szCs w:val="32"/>
          <w:lang w:eastAsia="zh-CN"/>
        </w:rPr>
      </w:pPr>
      <w:r>
        <w:rPr>
          <w:i w:val="0"/>
          <w:lang w:eastAsia="zh-CN"/>
        </w:rPr>
        <w:br w:type="page"/>
      </w:r>
    </w:p>
    <w:p w14:paraId="1B628DC2" w14:textId="186F753F" w:rsidR="002D46FB" w:rsidRPr="00D135FF" w:rsidRDefault="005E2480">
      <w:pPr>
        <w:pStyle w:val="20"/>
        <w:jc w:val="left"/>
        <w:rPr>
          <w:i w:val="0"/>
          <w:lang w:eastAsia="zh-CN"/>
        </w:rPr>
      </w:pPr>
      <w:bookmarkStart w:id="469" w:name="_Toc73117250"/>
      <w:r w:rsidRPr="00D135FF">
        <w:rPr>
          <w:rFonts w:hint="eastAsia"/>
          <w:i w:val="0"/>
          <w:lang w:eastAsia="zh-CN"/>
        </w:rPr>
        <w:lastRenderedPageBreak/>
        <w:t>三、分项报价表</w:t>
      </w:r>
      <w:bookmarkEnd w:id="469"/>
    </w:p>
    <w:p w14:paraId="2EE4FE5B" w14:textId="77777777" w:rsidR="002D46FB" w:rsidRDefault="009F3C36">
      <w:pPr>
        <w:spacing w:line="400" w:lineRule="exact"/>
        <w:jc w:val="center"/>
        <w:rPr>
          <w:rFonts w:ascii="仿宋" w:eastAsia="仿宋" w:hAnsi="仿宋"/>
          <w:i w:val="0"/>
          <w:color w:val="auto"/>
          <w:sz w:val="24"/>
          <w:lang w:eastAsia="zh-CN"/>
        </w:rPr>
      </w:pPr>
      <w:r w:rsidRPr="00D135FF">
        <w:rPr>
          <w:rFonts w:ascii="仿宋" w:eastAsia="仿宋" w:hAnsi="仿宋" w:hint="eastAsia"/>
          <w:i w:val="0"/>
          <w:color w:val="auto"/>
          <w:sz w:val="24"/>
          <w:lang w:eastAsia="zh-CN"/>
        </w:rPr>
        <w:t>仅作参考，</w:t>
      </w:r>
      <w:r w:rsidR="005E2480" w:rsidRPr="00D135FF">
        <w:rPr>
          <w:rFonts w:ascii="仿宋" w:eastAsia="仿宋" w:hAnsi="仿宋" w:hint="eastAsia"/>
          <w:i w:val="0"/>
          <w:color w:val="auto"/>
          <w:sz w:val="24"/>
          <w:lang w:eastAsia="zh-CN"/>
        </w:rPr>
        <w:t>投标人</w:t>
      </w:r>
      <w:r w:rsidRPr="00D135FF">
        <w:rPr>
          <w:rFonts w:ascii="仿宋" w:eastAsia="仿宋" w:hAnsi="仿宋" w:hint="eastAsia"/>
          <w:i w:val="0"/>
          <w:color w:val="auto"/>
          <w:sz w:val="24"/>
          <w:lang w:eastAsia="zh-CN"/>
        </w:rPr>
        <w:t>可</w:t>
      </w:r>
      <w:r w:rsidR="005E2480" w:rsidRPr="00D135FF">
        <w:rPr>
          <w:rFonts w:ascii="仿宋" w:eastAsia="仿宋" w:hAnsi="仿宋" w:hint="eastAsia"/>
          <w:i w:val="0"/>
          <w:color w:val="auto"/>
          <w:sz w:val="24"/>
          <w:lang w:eastAsia="zh-CN"/>
        </w:rPr>
        <w:t>自行拟定格式</w:t>
      </w:r>
    </w:p>
    <w:tbl>
      <w:tblPr>
        <w:tblW w:w="8520" w:type="dxa"/>
        <w:tblInd w:w="93" w:type="dxa"/>
        <w:tblLayout w:type="fixed"/>
        <w:tblLook w:val="0000" w:firstRow="0" w:lastRow="0" w:firstColumn="0" w:lastColumn="0" w:noHBand="0" w:noVBand="0"/>
      </w:tblPr>
      <w:tblGrid>
        <w:gridCol w:w="820"/>
        <w:gridCol w:w="1605"/>
        <w:gridCol w:w="1985"/>
        <w:gridCol w:w="1275"/>
        <w:gridCol w:w="993"/>
        <w:gridCol w:w="850"/>
        <w:gridCol w:w="992"/>
      </w:tblGrid>
      <w:tr w:rsidR="00A52162" w:rsidRPr="00C26248" w14:paraId="70CEBBB9" w14:textId="2CB0FE2C" w:rsidTr="00A52162">
        <w:trPr>
          <w:trHeight w:val="960"/>
        </w:trPr>
        <w:tc>
          <w:tcPr>
            <w:tcW w:w="820" w:type="dxa"/>
            <w:tcBorders>
              <w:top w:val="single" w:sz="4" w:space="0" w:color="auto"/>
              <w:left w:val="single" w:sz="4" w:space="0" w:color="auto"/>
              <w:bottom w:val="single" w:sz="4" w:space="0" w:color="auto"/>
              <w:right w:val="single" w:sz="4" w:space="0" w:color="auto"/>
            </w:tcBorders>
            <w:vAlign w:val="center"/>
          </w:tcPr>
          <w:p w14:paraId="0F3F970F" w14:textId="77777777" w:rsidR="00A52162" w:rsidRPr="00C26248" w:rsidRDefault="00A52162" w:rsidP="00016EDF">
            <w:pPr>
              <w:spacing w:line="360" w:lineRule="auto"/>
              <w:jc w:val="center"/>
              <w:rPr>
                <w:rFonts w:ascii="仿宋" w:eastAsia="仿宋" w:hAnsi="仿宋"/>
                <w:bCs/>
                <w:i w:val="0"/>
                <w:sz w:val="24"/>
              </w:rPr>
            </w:pPr>
            <w:r w:rsidRPr="00C26248">
              <w:rPr>
                <w:rFonts w:ascii="仿宋" w:eastAsia="仿宋" w:hAnsi="仿宋"/>
                <w:bCs/>
                <w:i w:val="0"/>
                <w:sz w:val="24"/>
              </w:rPr>
              <w:t>序号</w:t>
            </w:r>
          </w:p>
        </w:tc>
        <w:tc>
          <w:tcPr>
            <w:tcW w:w="1605" w:type="dxa"/>
            <w:tcBorders>
              <w:top w:val="single" w:sz="4" w:space="0" w:color="auto"/>
              <w:left w:val="nil"/>
              <w:bottom w:val="single" w:sz="4" w:space="0" w:color="auto"/>
              <w:right w:val="single" w:sz="4" w:space="0" w:color="auto"/>
            </w:tcBorders>
            <w:vAlign w:val="center"/>
          </w:tcPr>
          <w:p w14:paraId="1592C8C2" w14:textId="77777777" w:rsidR="00A52162" w:rsidRPr="00C26248" w:rsidRDefault="00A52162" w:rsidP="00016EDF">
            <w:pPr>
              <w:spacing w:line="360" w:lineRule="auto"/>
              <w:jc w:val="center"/>
              <w:rPr>
                <w:rFonts w:ascii="仿宋" w:eastAsia="仿宋" w:hAnsi="仿宋"/>
                <w:bCs/>
                <w:i w:val="0"/>
                <w:sz w:val="24"/>
              </w:rPr>
            </w:pPr>
            <w:r w:rsidRPr="00C26248">
              <w:rPr>
                <w:rFonts w:ascii="仿宋" w:eastAsia="仿宋" w:hAnsi="仿宋"/>
                <w:bCs/>
                <w:i w:val="0"/>
                <w:sz w:val="24"/>
              </w:rPr>
              <w:t>采购标的</w:t>
            </w:r>
          </w:p>
        </w:tc>
        <w:tc>
          <w:tcPr>
            <w:tcW w:w="1985" w:type="dxa"/>
            <w:tcBorders>
              <w:top w:val="single" w:sz="4" w:space="0" w:color="auto"/>
              <w:left w:val="nil"/>
              <w:bottom w:val="single" w:sz="4" w:space="0" w:color="auto"/>
              <w:right w:val="single" w:sz="4" w:space="0" w:color="auto"/>
            </w:tcBorders>
            <w:vAlign w:val="center"/>
          </w:tcPr>
          <w:p w14:paraId="3B2C77B2" w14:textId="77777777" w:rsidR="00A52162" w:rsidRPr="00C26248" w:rsidRDefault="00A52162" w:rsidP="00016EDF">
            <w:pPr>
              <w:spacing w:line="360" w:lineRule="auto"/>
              <w:jc w:val="center"/>
              <w:rPr>
                <w:rFonts w:ascii="仿宋" w:eastAsia="仿宋" w:hAnsi="仿宋"/>
                <w:bCs/>
                <w:i w:val="0"/>
                <w:sz w:val="24"/>
              </w:rPr>
            </w:pPr>
            <w:r w:rsidRPr="00C26248">
              <w:rPr>
                <w:rFonts w:ascii="仿宋" w:eastAsia="仿宋" w:hAnsi="仿宋"/>
                <w:bCs/>
                <w:i w:val="0"/>
                <w:sz w:val="24"/>
              </w:rPr>
              <w:t>规格型号</w:t>
            </w:r>
          </w:p>
        </w:tc>
        <w:tc>
          <w:tcPr>
            <w:tcW w:w="1275" w:type="dxa"/>
            <w:tcBorders>
              <w:top w:val="single" w:sz="4" w:space="0" w:color="auto"/>
              <w:left w:val="nil"/>
              <w:bottom w:val="single" w:sz="4" w:space="0" w:color="auto"/>
              <w:right w:val="single" w:sz="4" w:space="0" w:color="auto"/>
            </w:tcBorders>
            <w:vAlign w:val="center"/>
          </w:tcPr>
          <w:p w14:paraId="33F8AA80" w14:textId="77777777" w:rsidR="00A52162" w:rsidRPr="00C26248" w:rsidRDefault="00A52162" w:rsidP="00016EDF">
            <w:pPr>
              <w:spacing w:line="360" w:lineRule="auto"/>
              <w:jc w:val="center"/>
              <w:rPr>
                <w:rFonts w:ascii="仿宋" w:eastAsia="仿宋" w:hAnsi="仿宋"/>
                <w:bCs/>
                <w:i w:val="0"/>
                <w:sz w:val="24"/>
              </w:rPr>
            </w:pPr>
            <w:r w:rsidRPr="00C26248">
              <w:rPr>
                <w:rFonts w:ascii="仿宋" w:eastAsia="仿宋" w:hAnsi="仿宋"/>
                <w:bCs/>
                <w:i w:val="0"/>
                <w:sz w:val="24"/>
              </w:rPr>
              <w:t>品牌</w:t>
            </w:r>
          </w:p>
        </w:tc>
        <w:tc>
          <w:tcPr>
            <w:tcW w:w="993" w:type="dxa"/>
            <w:tcBorders>
              <w:top w:val="single" w:sz="4" w:space="0" w:color="auto"/>
              <w:left w:val="nil"/>
              <w:bottom w:val="single" w:sz="4" w:space="0" w:color="auto"/>
              <w:right w:val="single" w:sz="4" w:space="0" w:color="auto"/>
            </w:tcBorders>
            <w:vAlign w:val="center"/>
          </w:tcPr>
          <w:p w14:paraId="65B1CB3C" w14:textId="0520E73F" w:rsidR="00A52162" w:rsidRPr="00C26248" w:rsidRDefault="00A52162" w:rsidP="00A52162">
            <w:pPr>
              <w:spacing w:line="360" w:lineRule="auto"/>
              <w:jc w:val="center"/>
              <w:rPr>
                <w:rFonts w:ascii="仿宋" w:eastAsia="仿宋" w:hAnsi="仿宋"/>
                <w:bCs/>
                <w:i w:val="0"/>
                <w:sz w:val="24"/>
              </w:rPr>
            </w:pPr>
            <w:r>
              <w:rPr>
                <w:rFonts w:ascii="仿宋" w:eastAsia="仿宋" w:hAnsi="仿宋"/>
                <w:bCs/>
                <w:i w:val="0"/>
                <w:sz w:val="24"/>
              </w:rPr>
              <w:t>单价</w:t>
            </w:r>
          </w:p>
        </w:tc>
        <w:tc>
          <w:tcPr>
            <w:tcW w:w="850" w:type="dxa"/>
            <w:tcBorders>
              <w:top w:val="single" w:sz="4" w:space="0" w:color="auto"/>
              <w:left w:val="nil"/>
              <w:bottom w:val="single" w:sz="4" w:space="0" w:color="auto"/>
              <w:right w:val="single" w:sz="4" w:space="0" w:color="auto"/>
            </w:tcBorders>
            <w:vAlign w:val="center"/>
          </w:tcPr>
          <w:p w14:paraId="78B19BCB" w14:textId="581A444E" w:rsidR="00A52162" w:rsidRPr="00C26248" w:rsidRDefault="00A52162" w:rsidP="00063F4E">
            <w:pPr>
              <w:spacing w:line="360" w:lineRule="auto"/>
              <w:jc w:val="center"/>
              <w:rPr>
                <w:rFonts w:ascii="仿宋" w:eastAsia="仿宋" w:hAnsi="仿宋"/>
                <w:bCs/>
                <w:i w:val="0"/>
                <w:sz w:val="24"/>
              </w:rPr>
            </w:pPr>
            <w:r>
              <w:rPr>
                <w:rFonts w:ascii="仿宋" w:eastAsia="仿宋" w:hAnsi="仿宋" w:hint="eastAsia"/>
                <w:i w:val="0"/>
                <w:sz w:val="24"/>
                <w:lang w:eastAsia="zh-CN"/>
              </w:rPr>
              <w:t>数量</w:t>
            </w:r>
          </w:p>
        </w:tc>
        <w:tc>
          <w:tcPr>
            <w:tcW w:w="992" w:type="dxa"/>
            <w:tcBorders>
              <w:top w:val="single" w:sz="4" w:space="0" w:color="auto"/>
              <w:left w:val="nil"/>
              <w:bottom w:val="single" w:sz="4" w:space="0" w:color="auto"/>
              <w:right w:val="single" w:sz="4" w:space="0" w:color="auto"/>
            </w:tcBorders>
            <w:vAlign w:val="center"/>
          </w:tcPr>
          <w:p w14:paraId="1D13A133" w14:textId="65B465DA" w:rsidR="00A52162" w:rsidRPr="00C26248" w:rsidRDefault="00A52162" w:rsidP="00A52162">
            <w:pPr>
              <w:spacing w:line="360" w:lineRule="auto"/>
              <w:jc w:val="center"/>
              <w:rPr>
                <w:rFonts w:ascii="仿宋" w:eastAsia="仿宋" w:hAnsi="仿宋"/>
                <w:bCs/>
                <w:i w:val="0"/>
                <w:sz w:val="24"/>
              </w:rPr>
            </w:pPr>
            <w:r>
              <w:rPr>
                <w:rFonts w:ascii="仿宋" w:eastAsia="仿宋" w:hAnsi="仿宋" w:hint="eastAsia"/>
                <w:bCs/>
                <w:i w:val="0"/>
                <w:sz w:val="24"/>
                <w:lang w:eastAsia="zh-CN"/>
              </w:rPr>
              <w:t>金额</w:t>
            </w:r>
          </w:p>
        </w:tc>
      </w:tr>
      <w:tr w:rsidR="00A52162" w:rsidRPr="00C26248" w14:paraId="34D391FD" w14:textId="5F632999" w:rsidTr="00A52162">
        <w:trPr>
          <w:trHeight w:val="597"/>
        </w:trPr>
        <w:tc>
          <w:tcPr>
            <w:tcW w:w="820" w:type="dxa"/>
            <w:tcBorders>
              <w:top w:val="nil"/>
              <w:left w:val="single" w:sz="4" w:space="0" w:color="auto"/>
              <w:bottom w:val="single" w:sz="4" w:space="0" w:color="auto"/>
              <w:right w:val="single" w:sz="4" w:space="0" w:color="auto"/>
            </w:tcBorders>
            <w:vAlign w:val="center"/>
          </w:tcPr>
          <w:p w14:paraId="46049CDF" w14:textId="77777777" w:rsidR="00A52162" w:rsidRPr="00C26248" w:rsidRDefault="00A52162" w:rsidP="00016EDF">
            <w:pPr>
              <w:spacing w:line="360" w:lineRule="auto"/>
              <w:jc w:val="center"/>
              <w:rPr>
                <w:rFonts w:ascii="仿宋" w:eastAsia="仿宋" w:hAnsi="仿宋"/>
                <w:bCs/>
                <w:i w:val="0"/>
                <w:sz w:val="24"/>
              </w:rPr>
            </w:pPr>
            <w:r w:rsidRPr="00C26248">
              <w:rPr>
                <w:rFonts w:ascii="仿宋" w:eastAsia="仿宋" w:hAnsi="仿宋"/>
                <w:bCs/>
                <w:i w:val="0"/>
                <w:sz w:val="24"/>
              </w:rPr>
              <w:t>1</w:t>
            </w:r>
          </w:p>
        </w:tc>
        <w:tc>
          <w:tcPr>
            <w:tcW w:w="1605" w:type="dxa"/>
            <w:tcBorders>
              <w:top w:val="nil"/>
              <w:left w:val="nil"/>
              <w:bottom w:val="single" w:sz="4" w:space="0" w:color="auto"/>
              <w:right w:val="single" w:sz="4" w:space="0" w:color="auto"/>
            </w:tcBorders>
            <w:vAlign w:val="center"/>
          </w:tcPr>
          <w:p w14:paraId="3A02E9CF" w14:textId="77777777" w:rsidR="00A52162" w:rsidRPr="00C26248" w:rsidRDefault="00A52162" w:rsidP="00016EDF">
            <w:pPr>
              <w:spacing w:line="360" w:lineRule="auto"/>
              <w:jc w:val="center"/>
              <w:rPr>
                <w:rFonts w:ascii="仿宋" w:eastAsia="仿宋" w:hAnsi="仿宋"/>
                <w:bCs/>
                <w:i w:val="0"/>
                <w:sz w:val="24"/>
              </w:rPr>
            </w:pPr>
          </w:p>
        </w:tc>
        <w:tc>
          <w:tcPr>
            <w:tcW w:w="1985" w:type="dxa"/>
            <w:tcBorders>
              <w:top w:val="nil"/>
              <w:left w:val="nil"/>
              <w:bottom w:val="single" w:sz="4" w:space="0" w:color="auto"/>
              <w:right w:val="single" w:sz="4" w:space="0" w:color="auto"/>
            </w:tcBorders>
            <w:vAlign w:val="center"/>
          </w:tcPr>
          <w:p w14:paraId="1CD07907" w14:textId="77777777" w:rsidR="00A52162" w:rsidRPr="00C26248" w:rsidRDefault="00A52162" w:rsidP="00016EDF">
            <w:pPr>
              <w:spacing w:line="360" w:lineRule="auto"/>
              <w:jc w:val="center"/>
              <w:rPr>
                <w:rFonts w:ascii="仿宋" w:eastAsia="仿宋" w:hAnsi="仿宋"/>
                <w:bCs/>
                <w:i w:val="0"/>
                <w:sz w:val="24"/>
              </w:rPr>
            </w:pPr>
          </w:p>
        </w:tc>
        <w:tc>
          <w:tcPr>
            <w:tcW w:w="1275" w:type="dxa"/>
            <w:tcBorders>
              <w:top w:val="nil"/>
              <w:left w:val="nil"/>
              <w:bottom w:val="single" w:sz="4" w:space="0" w:color="auto"/>
              <w:right w:val="single" w:sz="4" w:space="0" w:color="auto"/>
            </w:tcBorders>
            <w:vAlign w:val="center"/>
          </w:tcPr>
          <w:p w14:paraId="04BFB852" w14:textId="77777777" w:rsidR="00A52162" w:rsidRPr="00C26248" w:rsidRDefault="00A52162" w:rsidP="00016EDF">
            <w:pPr>
              <w:spacing w:line="360" w:lineRule="auto"/>
              <w:jc w:val="center"/>
              <w:rPr>
                <w:rFonts w:ascii="仿宋" w:eastAsia="仿宋" w:hAnsi="仿宋"/>
                <w:bCs/>
                <w:i w:val="0"/>
                <w:sz w:val="24"/>
              </w:rPr>
            </w:pPr>
          </w:p>
        </w:tc>
        <w:tc>
          <w:tcPr>
            <w:tcW w:w="993" w:type="dxa"/>
            <w:tcBorders>
              <w:top w:val="nil"/>
              <w:left w:val="nil"/>
              <w:bottom w:val="single" w:sz="4" w:space="0" w:color="auto"/>
              <w:right w:val="single" w:sz="4" w:space="0" w:color="auto"/>
            </w:tcBorders>
            <w:vAlign w:val="center"/>
          </w:tcPr>
          <w:p w14:paraId="4A0ECCCC" w14:textId="77777777" w:rsidR="00A52162" w:rsidRPr="00C26248" w:rsidRDefault="00A52162" w:rsidP="00016EDF">
            <w:pPr>
              <w:spacing w:line="360" w:lineRule="auto"/>
              <w:jc w:val="center"/>
              <w:rPr>
                <w:rFonts w:ascii="仿宋" w:eastAsia="仿宋" w:hAnsi="仿宋"/>
                <w:bCs/>
                <w:i w:val="0"/>
                <w:sz w:val="24"/>
              </w:rPr>
            </w:pPr>
          </w:p>
        </w:tc>
        <w:tc>
          <w:tcPr>
            <w:tcW w:w="850" w:type="dxa"/>
            <w:tcBorders>
              <w:top w:val="nil"/>
              <w:left w:val="nil"/>
              <w:bottom w:val="single" w:sz="4" w:space="0" w:color="auto"/>
              <w:right w:val="single" w:sz="4" w:space="0" w:color="auto"/>
            </w:tcBorders>
            <w:vAlign w:val="center"/>
          </w:tcPr>
          <w:p w14:paraId="70D84042" w14:textId="77777777" w:rsidR="00A52162" w:rsidRPr="00C26248" w:rsidRDefault="00A52162" w:rsidP="00016EDF">
            <w:pPr>
              <w:spacing w:line="360" w:lineRule="auto"/>
              <w:jc w:val="center"/>
              <w:rPr>
                <w:rFonts w:ascii="仿宋" w:eastAsia="仿宋" w:hAnsi="仿宋"/>
                <w:bCs/>
                <w:i w:val="0"/>
                <w:sz w:val="24"/>
              </w:rPr>
            </w:pPr>
          </w:p>
        </w:tc>
        <w:tc>
          <w:tcPr>
            <w:tcW w:w="992" w:type="dxa"/>
            <w:tcBorders>
              <w:top w:val="nil"/>
              <w:left w:val="nil"/>
              <w:bottom w:val="single" w:sz="4" w:space="0" w:color="auto"/>
              <w:right w:val="single" w:sz="4" w:space="0" w:color="auto"/>
            </w:tcBorders>
            <w:vAlign w:val="center"/>
          </w:tcPr>
          <w:p w14:paraId="7A3FBD34" w14:textId="77777777" w:rsidR="00A52162" w:rsidRPr="00C26248" w:rsidRDefault="00A52162" w:rsidP="00016EDF">
            <w:pPr>
              <w:spacing w:line="360" w:lineRule="auto"/>
              <w:jc w:val="center"/>
              <w:rPr>
                <w:rFonts w:ascii="仿宋" w:eastAsia="仿宋" w:hAnsi="仿宋"/>
                <w:bCs/>
                <w:i w:val="0"/>
                <w:sz w:val="24"/>
              </w:rPr>
            </w:pPr>
          </w:p>
        </w:tc>
      </w:tr>
      <w:tr w:rsidR="00A52162" w:rsidRPr="00C26248" w14:paraId="650C53AC" w14:textId="3216D9EC" w:rsidTr="00A52162">
        <w:trPr>
          <w:trHeight w:val="691"/>
        </w:trPr>
        <w:tc>
          <w:tcPr>
            <w:tcW w:w="820" w:type="dxa"/>
            <w:tcBorders>
              <w:top w:val="nil"/>
              <w:left w:val="single" w:sz="4" w:space="0" w:color="auto"/>
              <w:bottom w:val="single" w:sz="4" w:space="0" w:color="auto"/>
              <w:right w:val="single" w:sz="4" w:space="0" w:color="auto"/>
            </w:tcBorders>
            <w:vAlign w:val="center"/>
          </w:tcPr>
          <w:p w14:paraId="3394759F" w14:textId="77777777" w:rsidR="00A52162" w:rsidRPr="00C26248" w:rsidRDefault="00A52162" w:rsidP="00016EDF">
            <w:pPr>
              <w:spacing w:line="360" w:lineRule="auto"/>
              <w:jc w:val="center"/>
              <w:rPr>
                <w:rFonts w:ascii="仿宋" w:eastAsia="仿宋" w:hAnsi="仿宋"/>
                <w:bCs/>
                <w:i w:val="0"/>
                <w:sz w:val="24"/>
              </w:rPr>
            </w:pPr>
            <w:r w:rsidRPr="00C26248">
              <w:rPr>
                <w:rFonts w:ascii="仿宋" w:eastAsia="仿宋" w:hAnsi="仿宋"/>
                <w:bCs/>
                <w:i w:val="0"/>
                <w:sz w:val="24"/>
              </w:rPr>
              <w:t>2</w:t>
            </w:r>
          </w:p>
        </w:tc>
        <w:tc>
          <w:tcPr>
            <w:tcW w:w="1605" w:type="dxa"/>
            <w:tcBorders>
              <w:top w:val="nil"/>
              <w:left w:val="nil"/>
              <w:bottom w:val="single" w:sz="4" w:space="0" w:color="auto"/>
              <w:right w:val="single" w:sz="4" w:space="0" w:color="auto"/>
            </w:tcBorders>
            <w:vAlign w:val="center"/>
          </w:tcPr>
          <w:p w14:paraId="61711F04" w14:textId="77777777" w:rsidR="00A52162" w:rsidRPr="00C26248" w:rsidRDefault="00A52162" w:rsidP="00016EDF">
            <w:pPr>
              <w:spacing w:line="360" w:lineRule="auto"/>
              <w:jc w:val="center"/>
              <w:rPr>
                <w:rFonts w:ascii="仿宋" w:eastAsia="仿宋" w:hAnsi="仿宋"/>
                <w:bCs/>
                <w:i w:val="0"/>
                <w:sz w:val="24"/>
              </w:rPr>
            </w:pPr>
          </w:p>
        </w:tc>
        <w:tc>
          <w:tcPr>
            <w:tcW w:w="1985" w:type="dxa"/>
            <w:tcBorders>
              <w:top w:val="nil"/>
              <w:left w:val="nil"/>
              <w:bottom w:val="single" w:sz="4" w:space="0" w:color="auto"/>
              <w:right w:val="single" w:sz="4" w:space="0" w:color="auto"/>
            </w:tcBorders>
            <w:vAlign w:val="center"/>
          </w:tcPr>
          <w:p w14:paraId="4BBFB684" w14:textId="77777777" w:rsidR="00A52162" w:rsidRPr="00C26248" w:rsidRDefault="00A52162" w:rsidP="00016EDF">
            <w:pPr>
              <w:spacing w:line="360" w:lineRule="auto"/>
              <w:jc w:val="center"/>
              <w:rPr>
                <w:rFonts w:ascii="仿宋" w:eastAsia="仿宋" w:hAnsi="仿宋"/>
                <w:bCs/>
                <w:i w:val="0"/>
                <w:sz w:val="24"/>
              </w:rPr>
            </w:pPr>
          </w:p>
        </w:tc>
        <w:tc>
          <w:tcPr>
            <w:tcW w:w="1275" w:type="dxa"/>
            <w:tcBorders>
              <w:top w:val="nil"/>
              <w:left w:val="nil"/>
              <w:bottom w:val="single" w:sz="4" w:space="0" w:color="auto"/>
              <w:right w:val="single" w:sz="4" w:space="0" w:color="auto"/>
            </w:tcBorders>
            <w:vAlign w:val="center"/>
          </w:tcPr>
          <w:p w14:paraId="14C9CC88" w14:textId="77777777" w:rsidR="00A52162" w:rsidRPr="00C26248" w:rsidRDefault="00A52162" w:rsidP="00016EDF">
            <w:pPr>
              <w:spacing w:line="360" w:lineRule="auto"/>
              <w:jc w:val="center"/>
              <w:rPr>
                <w:rFonts w:ascii="仿宋" w:eastAsia="仿宋" w:hAnsi="仿宋"/>
                <w:bCs/>
                <w:i w:val="0"/>
                <w:sz w:val="24"/>
              </w:rPr>
            </w:pPr>
          </w:p>
        </w:tc>
        <w:tc>
          <w:tcPr>
            <w:tcW w:w="993" w:type="dxa"/>
            <w:tcBorders>
              <w:top w:val="nil"/>
              <w:left w:val="nil"/>
              <w:bottom w:val="single" w:sz="4" w:space="0" w:color="auto"/>
              <w:right w:val="single" w:sz="4" w:space="0" w:color="auto"/>
            </w:tcBorders>
            <w:vAlign w:val="center"/>
          </w:tcPr>
          <w:p w14:paraId="1CB84A6F" w14:textId="77777777" w:rsidR="00A52162" w:rsidRPr="00C26248" w:rsidRDefault="00A52162" w:rsidP="00016EDF">
            <w:pPr>
              <w:spacing w:line="360" w:lineRule="auto"/>
              <w:jc w:val="center"/>
              <w:rPr>
                <w:rFonts w:ascii="仿宋" w:eastAsia="仿宋" w:hAnsi="仿宋"/>
                <w:bCs/>
                <w:i w:val="0"/>
                <w:sz w:val="24"/>
              </w:rPr>
            </w:pPr>
          </w:p>
        </w:tc>
        <w:tc>
          <w:tcPr>
            <w:tcW w:w="850" w:type="dxa"/>
            <w:tcBorders>
              <w:top w:val="nil"/>
              <w:left w:val="nil"/>
              <w:bottom w:val="single" w:sz="4" w:space="0" w:color="auto"/>
              <w:right w:val="single" w:sz="4" w:space="0" w:color="auto"/>
            </w:tcBorders>
            <w:vAlign w:val="center"/>
          </w:tcPr>
          <w:p w14:paraId="3FD4136D" w14:textId="77777777" w:rsidR="00A52162" w:rsidRPr="00C26248" w:rsidRDefault="00A52162" w:rsidP="00016EDF">
            <w:pPr>
              <w:spacing w:line="360" w:lineRule="auto"/>
              <w:jc w:val="center"/>
              <w:rPr>
                <w:rFonts w:ascii="仿宋" w:eastAsia="仿宋" w:hAnsi="仿宋"/>
                <w:bCs/>
                <w:i w:val="0"/>
                <w:sz w:val="24"/>
              </w:rPr>
            </w:pPr>
          </w:p>
        </w:tc>
        <w:tc>
          <w:tcPr>
            <w:tcW w:w="992" w:type="dxa"/>
            <w:tcBorders>
              <w:top w:val="nil"/>
              <w:left w:val="nil"/>
              <w:bottom w:val="single" w:sz="4" w:space="0" w:color="auto"/>
              <w:right w:val="single" w:sz="4" w:space="0" w:color="auto"/>
            </w:tcBorders>
            <w:vAlign w:val="center"/>
          </w:tcPr>
          <w:p w14:paraId="31B31198" w14:textId="77777777" w:rsidR="00A52162" w:rsidRPr="00C26248" w:rsidRDefault="00A52162" w:rsidP="00016EDF">
            <w:pPr>
              <w:spacing w:line="360" w:lineRule="auto"/>
              <w:jc w:val="center"/>
              <w:rPr>
                <w:rFonts w:ascii="仿宋" w:eastAsia="仿宋" w:hAnsi="仿宋"/>
                <w:bCs/>
                <w:i w:val="0"/>
                <w:sz w:val="24"/>
              </w:rPr>
            </w:pPr>
          </w:p>
        </w:tc>
      </w:tr>
      <w:tr w:rsidR="00A52162" w:rsidRPr="00C26248" w14:paraId="2B0344BA" w14:textId="2F080FD4" w:rsidTr="00A52162">
        <w:trPr>
          <w:trHeight w:val="691"/>
        </w:trPr>
        <w:tc>
          <w:tcPr>
            <w:tcW w:w="820" w:type="dxa"/>
            <w:tcBorders>
              <w:top w:val="nil"/>
              <w:left w:val="single" w:sz="4" w:space="0" w:color="auto"/>
              <w:bottom w:val="single" w:sz="4" w:space="0" w:color="auto"/>
              <w:right w:val="single" w:sz="4" w:space="0" w:color="auto"/>
            </w:tcBorders>
            <w:vAlign w:val="center"/>
          </w:tcPr>
          <w:p w14:paraId="24F2D50A" w14:textId="77777777" w:rsidR="00A52162" w:rsidRPr="00C26248" w:rsidRDefault="00A52162" w:rsidP="00016EDF">
            <w:pPr>
              <w:spacing w:line="360" w:lineRule="auto"/>
              <w:jc w:val="center"/>
              <w:rPr>
                <w:rFonts w:ascii="仿宋" w:eastAsia="仿宋" w:hAnsi="仿宋"/>
                <w:bCs/>
                <w:i w:val="0"/>
                <w:sz w:val="24"/>
              </w:rPr>
            </w:pPr>
            <w:r w:rsidRPr="00C26248">
              <w:rPr>
                <w:rFonts w:ascii="仿宋" w:eastAsia="仿宋" w:hAnsi="仿宋"/>
                <w:bCs/>
                <w:i w:val="0"/>
                <w:sz w:val="24"/>
              </w:rPr>
              <w:t>3</w:t>
            </w:r>
          </w:p>
        </w:tc>
        <w:tc>
          <w:tcPr>
            <w:tcW w:w="1605" w:type="dxa"/>
            <w:tcBorders>
              <w:top w:val="nil"/>
              <w:left w:val="nil"/>
              <w:bottom w:val="single" w:sz="4" w:space="0" w:color="auto"/>
              <w:right w:val="single" w:sz="4" w:space="0" w:color="auto"/>
            </w:tcBorders>
            <w:vAlign w:val="center"/>
          </w:tcPr>
          <w:p w14:paraId="12E39529" w14:textId="77777777" w:rsidR="00A52162" w:rsidRPr="00C26248" w:rsidRDefault="00A52162" w:rsidP="00016EDF">
            <w:pPr>
              <w:spacing w:line="360" w:lineRule="auto"/>
              <w:jc w:val="center"/>
              <w:rPr>
                <w:rFonts w:ascii="仿宋" w:eastAsia="仿宋" w:hAnsi="仿宋"/>
                <w:bCs/>
                <w:i w:val="0"/>
                <w:sz w:val="24"/>
              </w:rPr>
            </w:pPr>
          </w:p>
        </w:tc>
        <w:tc>
          <w:tcPr>
            <w:tcW w:w="1985" w:type="dxa"/>
            <w:tcBorders>
              <w:top w:val="nil"/>
              <w:left w:val="nil"/>
              <w:bottom w:val="single" w:sz="4" w:space="0" w:color="auto"/>
              <w:right w:val="single" w:sz="4" w:space="0" w:color="auto"/>
            </w:tcBorders>
            <w:vAlign w:val="center"/>
          </w:tcPr>
          <w:p w14:paraId="3FDE0609" w14:textId="77777777" w:rsidR="00A52162" w:rsidRPr="00C26248" w:rsidRDefault="00A52162" w:rsidP="00016EDF">
            <w:pPr>
              <w:spacing w:line="360" w:lineRule="auto"/>
              <w:jc w:val="center"/>
              <w:rPr>
                <w:rFonts w:ascii="仿宋" w:eastAsia="仿宋" w:hAnsi="仿宋"/>
                <w:bCs/>
                <w:i w:val="0"/>
                <w:sz w:val="24"/>
              </w:rPr>
            </w:pPr>
          </w:p>
        </w:tc>
        <w:tc>
          <w:tcPr>
            <w:tcW w:w="1275" w:type="dxa"/>
            <w:tcBorders>
              <w:top w:val="nil"/>
              <w:left w:val="nil"/>
              <w:bottom w:val="single" w:sz="4" w:space="0" w:color="auto"/>
              <w:right w:val="single" w:sz="4" w:space="0" w:color="auto"/>
            </w:tcBorders>
            <w:vAlign w:val="center"/>
          </w:tcPr>
          <w:p w14:paraId="439A4D54" w14:textId="77777777" w:rsidR="00A52162" w:rsidRPr="00C26248" w:rsidRDefault="00A52162" w:rsidP="00016EDF">
            <w:pPr>
              <w:spacing w:line="360" w:lineRule="auto"/>
              <w:jc w:val="center"/>
              <w:rPr>
                <w:rFonts w:ascii="仿宋" w:eastAsia="仿宋" w:hAnsi="仿宋"/>
                <w:bCs/>
                <w:i w:val="0"/>
                <w:sz w:val="24"/>
              </w:rPr>
            </w:pPr>
          </w:p>
        </w:tc>
        <w:tc>
          <w:tcPr>
            <w:tcW w:w="993" w:type="dxa"/>
            <w:tcBorders>
              <w:top w:val="nil"/>
              <w:left w:val="nil"/>
              <w:bottom w:val="single" w:sz="4" w:space="0" w:color="auto"/>
              <w:right w:val="single" w:sz="4" w:space="0" w:color="auto"/>
            </w:tcBorders>
            <w:vAlign w:val="center"/>
          </w:tcPr>
          <w:p w14:paraId="119562FD" w14:textId="77777777" w:rsidR="00A52162" w:rsidRPr="00C26248" w:rsidRDefault="00A52162" w:rsidP="00016EDF">
            <w:pPr>
              <w:spacing w:line="360" w:lineRule="auto"/>
              <w:jc w:val="center"/>
              <w:rPr>
                <w:rFonts w:ascii="仿宋" w:eastAsia="仿宋" w:hAnsi="仿宋"/>
                <w:bCs/>
                <w:i w:val="0"/>
                <w:sz w:val="24"/>
              </w:rPr>
            </w:pPr>
          </w:p>
        </w:tc>
        <w:tc>
          <w:tcPr>
            <w:tcW w:w="850" w:type="dxa"/>
            <w:tcBorders>
              <w:top w:val="nil"/>
              <w:left w:val="nil"/>
              <w:bottom w:val="single" w:sz="4" w:space="0" w:color="auto"/>
              <w:right w:val="single" w:sz="4" w:space="0" w:color="auto"/>
            </w:tcBorders>
            <w:vAlign w:val="center"/>
          </w:tcPr>
          <w:p w14:paraId="2148E90A" w14:textId="77777777" w:rsidR="00A52162" w:rsidRPr="00C26248" w:rsidRDefault="00A52162" w:rsidP="00016EDF">
            <w:pPr>
              <w:spacing w:line="360" w:lineRule="auto"/>
              <w:jc w:val="center"/>
              <w:rPr>
                <w:rFonts w:ascii="仿宋" w:eastAsia="仿宋" w:hAnsi="仿宋"/>
                <w:bCs/>
                <w:i w:val="0"/>
                <w:sz w:val="24"/>
              </w:rPr>
            </w:pPr>
          </w:p>
        </w:tc>
        <w:tc>
          <w:tcPr>
            <w:tcW w:w="992" w:type="dxa"/>
            <w:tcBorders>
              <w:top w:val="nil"/>
              <w:left w:val="nil"/>
              <w:bottom w:val="single" w:sz="4" w:space="0" w:color="auto"/>
              <w:right w:val="single" w:sz="4" w:space="0" w:color="auto"/>
            </w:tcBorders>
            <w:vAlign w:val="center"/>
          </w:tcPr>
          <w:p w14:paraId="6353FCF3" w14:textId="77777777" w:rsidR="00A52162" w:rsidRPr="00C26248" w:rsidRDefault="00A52162" w:rsidP="00016EDF">
            <w:pPr>
              <w:spacing w:line="360" w:lineRule="auto"/>
              <w:jc w:val="center"/>
              <w:rPr>
                <w:rFonts w:ascii="仿宋" w:eastAsia="仿宋" w:hAnsi="仿宋"/>
                <w:bCs/>
                <w:i w:val="0"/>
                <w:sz w:val="24"/>
              </w:rPr>
            </w:pPr>
          </w:p>
        </w:tc>
      </w:tr>
      <w:tr w:rsidR="00C26248" w:rsidRPr="00C26248" w14:paraId="462B6CA0" w14:textId="77777777" w:rsidTr="00016EDF">
        <w:trPr>
          <w:trHeight w:val="698"/>
        </w:trPr>
        <w:tc>
          <w:tcPr>
            <w:tcW w:w="2425" w:type="dxa"/>
            <w:gridSpan w:val="2"/>
            <w:tcBorders>
              <w:top w:val="single" w:sz="4" w:space="0" w:color="auto"/>
              <w:left w:val="single" w:sz="4" w:space="0" w:color="auto"/>
              <w:bottom w:val="single" w:sz="4" w:space="0" w:color="auto"/>
              <w:right w:val="single" w:sz="4" w:space="0" w:color="auto"/>
            </w:tcBorders>
            <w:vAlign w:val="center"/>
          </w:tcPr>
          <w:p w14:paraId="37704B9E" w14:textId="623C4BAE" w:rsidR="00C26248" w:rsidRPr="00C26248" w:rsidRDefault="001F13CB" w:rsidP="00063F4E">
            <w:pPr>
              <w:spacing w:line="360" w:lineRule="auto"/>
              <w:jc w:val="center"/>
              <w:rPr>
                <w:rFonts w:ascii="仿宋" w:eastAsia="仿宋" w:hAnsi="仿宋"/>
                <w:i w:val="0"/>
                <w:sz w:val="24"/>
              </w:rPr>
            </w:pPr>
            <w:r>
              <w:rPr>
                <w:rFonts w:ascii="仿宋" w:eastAsia="仿宋" w:hAnsi="仿宋" w:hint="eastAsia"/>
                <w:i w:val="0"/>
                <w:sz w:val="24"/>
                <w:lang w:eastAsia="zh-CN"/>
              </w:rPr>
              <w:t>合计</w:t>
            </w:r>
          </w:p>
        </w:tc>
        <w:tc>
          <w:tcPr>
            <w:tcW w:w="6095" w:type="dxa"/>
            <w:gridSpan w:val="5"/>
            <w:tcBorders>
              <w:top w:val="single" w:sz="4" w:space="0" w:color="auto"/>
              <w:left w:val="nil"/>
              <w:bottom w:val="single" w:sz="4" w:space="0" w:color="auto"/>
              <w:right w:val="single" w:sz="4" w:space="0" w:color="auto"/>
            </w:tcBorders>
            <w:vAlign w:val="center"/>
          </w:tcPr>
          <w:p w14:paraId="6A11C124" w14:textId="77777777" w:rsidR="00C26248" w:rsidRPr="00C26248" w:rsidRDefault="00C26248" w:rsidP="00016EDF">
            <w:pPr>
              <w:spacing w:line="360" w:lineRule="auto"/>
              <w:rPr>
                <w:rFonts w:ascii="仿宋" w:eastAsia="仿宋" w:hAnsi="仿宋"/>
                <w:i w:val="0"/>
                <w:sz w:val="24"/>
              </w:rPr>
            </w:pPr>
          </w:p>
        </w:tc>
      </w:tr>
    </w:tbl>
    <w:p w14:paraId="4775273D" w14:textId="77777777" w:rsidR="009F3C36" w:rsidRPr="00D135FF" w:rsidRDefault="009F3C36" w:rsidP="00E05F40">
      <w:pPr>
        <w:spacing w:line="400" w:lineRule="exact"/>
        <w:rPr>
          <w:rFonts w:ascii="仿宋" w:eastAsia="仿宋" w:hAnsi="仿宋"/>
          <w:i w:val="0"/>
          <w:color w:val="auto"/>
          <w:sz w:val="24"/>
          <w:lang w:eastAsia="zh-CN"/>
        </w:rPr>
      </w:pPr>
    </w:p>
    <w:p w14:paraId="746F3C67" w14:textId="77777777" w:rsidR="002D46FB" w:rsidRPr="00D135FF" w:rsidRDefault="002D46FB">
      <w:pPr>
        <w:spacing w:line="400" w:lineRule="exact"/>
        <w:rPr>
          <w:rFonts w:ascii="仿宋" w:eastAsia="仿宋" w:hAnsi="仿宋"/>
          <w:i w:val="0"/>
          <w:color w:val="auto"/>
          <w:sz w:val="24"/>
          <w:lang w:eastAsia="zh-CN"/>
        </w:rPr>
      </w:pPr>
    </w:p>
    <w:p w14:paraId="6D696904" w14:textId="77777777" w:rsidR="00C26248" w:rsidRPr="00C26248" w:rsidRDefault="00C26248" w:rsidP="00C26248">
      <w:pPr>
        <w:adjustRightInd w:val="0"/>
        <w:spacing w:line="400" w:lineRule="exact"/>
        <w:rPr>
          <w:rFonts w:ascii="仿宋" w:eastAsia="仿宋" w:hAnsi="仿宋"/>
          <w:i w:val="0"/>
          <w:color w:val="auto"/>
          <w:sz w:val="24"/>
          <w:lang w:eastAsia="zh-CN"/>
        </w:rPr>
      </w:pPr>
      <w:r w:rsidRPr="00C26248">
        <w:rPr>
          <w:rFonts w:ascii="仿宋" w:eastAsia="仿宋" w:hAnsi="仿宋" w:hint="eastAsia"/>
          <w:i w:val="0"/>
          <w:color w:val="auto"/>
          <w:sz w:val="24"/>
          <w:lang w:eastAsia="zh-CN"/>
        </w:rPr>
        <w:t>注：1、 报价应是最终用户验收合格后的总价，包括但不限于货款、货物运输、保险、代理、培训、材料损耗和设备折旧成本、投入项目人员的工资、福利、社保等人工成本，税金及附加、销售费用、管理费用、财务费用等多种构成因素、采购文件规定的其它一切费用。</w:t>
      </w:r>
    </w:p>
    <w:p w14:paraId="7FEEC013" w14:textId="762085C7" w:rsidR="00C26248" w:rsidRPr="00C26248" w:rsidRDefault="00C26248" w:rsidP="00C26248">
      <w:pPr>
        <w:adjustRightInd w:val="0"/>
        <w:spacing w:line="400" w:lineRule="exact"/>
        <w:rPr>
          <w:rFonts w:ascii="仿宋" w:eastAsia="仿宋" w:hAnsi="仿宋"/>
          <w:i w:val="0"/>
          <w:color w:val="auto"/>
          <w:sz w:val="24"/>
          <w:lang w:eastAsia="zh-CN"/>
        </w:rPr>
      </w:pPr>
      <w:r w:rsidRPr="00C26248">
        <w:rPr>
          <w:rFonts w:ascii="仿宋" w:eastAsia="仿宋" w:hAnsi="仿宋" w:hint="eastAsia"/>
          <w:i w:val="0"/>
          <w:color w:val="auto"/>
          <w:sz w:val="24"/>
          <w:lang w:eastAsia="zh-CN"/>
        </w:rPr>
        <w:t>2、“分项报价表”各分项报价合计应当与“</w:t>
      </w:r>
      <w:r w:rsidR="00063F4E">
        <w:rPr>
          <w:rFonts w:ascii="仿宋" w:eastAsia="仿宋" w:hAnsi="仿宋" w:hint="eastAsia"/>
          <w:i w:val="0"/>
          <w:color w:val="auto"/>
          <w:sz w:val="24"/>
          <w:lang w:eastAsia="zh-CN"/>
        </w:rPr>
        <w:t>开标一览表</w:t>
      </w:r>
      <w:r w:rsidRPr="00C26248">
        <w:rPr>
          <w:rFonts w:ascii="仿宋" w:eastAsia="仿宋" w:hAnsi="仿宋" w:hint="eastAsia"/>
          <w:i w:val="0"/>
          <w:color w:val="auto"/>
          <w:sz w:val="24"/>
          <w:lang w:eastAsia="zh-CN"/>
        </w:rPr>
        <w:t>”报价合计相等。</w:t>
      </w:r>
    </w:p>
    <w:p w14:paraId="15990CFD" w14:textId="054BA240" w:rsidR="002D46FB" w:rsidRPr="00D135FF" w:rsidRDefault="00C26248" w:rsidP="00C26248">
      <w:pPr>
        <w:adjustRightInd w:val="0"/>
        <w:spacing w:line="400" w:lineRule="exact"/>
        <w:rPr>
          <w:rFonts w:ascii="仿宋" w:eastAsia="仿宋" w:hAnsi="仿宋"/>
          <w:i w:val="0"/>
          <w:iCs w:val="0"/>
          <w:color w:val="auto"/>
          <w:sz w:val="28"/>
          <w:szCs w:val="28"/>
          <w:lang w:eastAsia="zh-CN"/>
        </w:rPr>
      </w:pPr>
      <w:r w:rsidRPr="00C26248">
        <w:rPr>
          <w:rFonts w:ascii="仿宋" w:eastAsia="仿宋" w:hAnsi="仿宋" w:hint="eastAsia"/>
          <w:i w:val="0"/>
          <w:color w:val="auto"/>
          <w:sz w:val="24"/>
          <w:lang w:eastAsia="zh-CN"/>
        </w:rPr>
        <w:t>3、“分项报价表”为多页的，每页均需由法定代表人或授权代表签字并盖投标人公章。</w:t>
      </w:r>
    </w:p>
    <w:p w14:paraId="2B941629" w14:textId="77777777" w:rsidR="002D46FB" w:rsidRPr="00D135FF" w:rsidRDefault="002D46FB">
      <w:pPr>
        <w:spacing w:line="400" w:lineRule="exact"/>
        <w:rPr>
          <w:rFonts w:ascii="仿宋" w:eastAsia="仿宋" w:hAnsi="仿宋"/>
          <w:i w:val="0"/>
          <w:color w:val="auto"/>
          <w:sz w:val="24"/>
          <w:lang w:eastAsia="zh-CN"/>
        </w:rPr>
      </w:pPr>
    </w:p>
    <w:p w14:paraId="6B22EAF9" w14:textId="77777777" w:rsidR="002D46FB" w:rsidRPr="00D135FF" w:rsidRDefault="002D46FB">
      <w:pPr>
        <w:adjustRightInd w:val="0"/>
        <w:spacing w:line="360" w:lineRule="auto"/>
        <w:rPr>
          <w:rFonts w:ascii="仿宋" w:eastAsia="仿宋" w:hAnsi="仿宋"/>
          <w:i w:val="0"/>
          <w:color w:val="auto"/>
          <w:sz w:val="36"/>
          <w:lang w:eastAsia="zh-CN" w:bidi="ar-SA"/>
        </w:rPr>
      </w:pPr>
    </w:p>
    <w:p w14:paraId="359D489F" w14:textId="77777777" w:rsidR="002D46FB" w:rsidRPr="00D135FF" w:rsidRDefault="005E2480">
      <w:pPr>
        <w:adjustRightInd w:val="0"/>
        <w:spacing w:line="360" w:lineRule="auto"/>
        <w:rPr>
          <w:rFonts w:ascii="仿宋" w:eastAsia="仿宋" w:hAnsi="仿宋"/>
          <w:i w:val="0"/>
          <w:color w:val="auto"/>
          <w:sz w:val="24"/>
          <w:lang w:eastAsia="zh-CN" w:bidi="ar-SA"/>
        </w:rPr>
      </w:pPr>
      <w:r w:rsidRPr="00D135FF">
        <w:rPr>
          <w:rFonts w:ascii="仿宋" w:eastAsia="仿宋" w:hAnsi="仿宋" w:hint="eastAsia"/>
          <w:i w:val="0"/>
          <w:color w:val="auto"/>
          <w:sz w:val="24"/>
          <w:lang w:eastAsia="zh-CN" w:bidi="ar-SA"/>
        </w:rPr>
        <w:t>投标人名称：（单位公章）</w:t>
      </w:r>
    </w:p>
    <w:p w14:paraId="6DF7C078" w14:textId="77777777" w:rsidR="002D46FB" w:rsidRPr="00D135FF" w:rsidRDefault="005E2480">
      <w:pPr>
        <w:adjustRightInd w:val="0"/>
        <w:spacing w:line="360" w:lineRule="auto"/>
        <w:rPr>
          <w:rFonts w:ascii="仿宋" w:eastAsia="仿宋" w:hAnsi="仿宋"/>
          <w:i w:val="0"/>
          <w:color w:val="auto"/>
          <w:sz w:val="24"/>
          <w:lang w:eastAsia="zh-CN" w:bidi="ar-SA"/>
        </w:rPr>
      </w:pPr>
      <w:r w:rsidRPr="00D135FF">
        <w:rPr>
          <w:rFonts w:ascii="仿宋" w:eastAsia="仿宋" w:hAnsi="仿宋" w:hint="eastAsia"/>
          <w:i w:val="0"/>
          <w:color w:val="auto"/>
          <w:sz w:val="24"/>
          <w:lang w:eastAsia="zh-CN" w:bidi="ar-SA"/>
        </w:rPr>
        <w:t>法定代表人或授权代表（签字）：</w:t>
      </w:r>
    </w:p>
    <w:p w14:paraId="549FAB16" w14:textId="77777777" w:rsidR="002D46FB" w:rsidRPr="00D135FF" w:rsidRDefault="005E2480">
      <w:pPr>
        <w:spacing w:line="360" w:lineRule="auto"/>
        <w:rPr>
          <w:rFonts w:ascii="仿宋" w:eastAsia="仿宋" w:hAnsi="仿宋"/>
          <w:bCs/>
          <w:i w:val="0"/>
          <w:color w:val="auto"/>
          <w:sz w:val="24"/>
          <w:lang w:eastAsia="zh-CN" w:bidi="ar-SA"/>
        </w:rPr>
      </w:pPr>
      <w:r w:rsidRPr="00D135FF">
        <w:rPr>
          <w:rFonts w:ascii="仿宋" w:eastAsia="仿宋" w:hAnsi="仿宋" w:hint="eastAsia"/>
          <w:i w:val="0"/>
          <w:color w:val="auto"/>
          <w:sz w:val="24"/>
          <w:lang w:eastAsia="zh-CN" w:bidi="ar-SA"/>
        </w:rPr>
        <w:t>投标</w:t>
      </w:r>
      <w:r w:rsidRPr="00D135FF">
        <w:rPr>
          <w:rFonts w:ascii="仿宋" w:eastAsia="仿宋" w:hAnsi="仿宋" w:hint="eastAsia"/>
          <w:bCs/>
          <w:i w:val="0"/>
          <w:color w:val="auto"/>
          <w:sz w:val="24"/>
          <w:lang w:eastAsia="zh-CN" w:bidi="ar-SA"/>
        </w:rPr>
        <w:t>日期</w:t>
      </w:r>
      <w:r w:rsidRPr="00D135FF">
        <w:rPr>
          <w:rFonts w:ascii="仿宋" w:eastAsia="仿宋" w:hAnsi="仿宋"/>
          <w:bCs/>
          <w:i w:val="0"/>
          <w:color w:val="auto"/>
          <w:sz w:val="24"/>
          <w:lang w:eastAsia="zh-CN" w:bidi="ar-SA"/>
        </w:rPr>
        <w:t>:</w:t>
      </w:r>
      <w:r w:rsidRPr="00D135FF">
        <w:rPr>
          <w:rFonts w:ascii="仿宋" w:eastAsia="仿宋" w:hAnsi="仿宋" w:hint="eastAsia"/>
          <w:bCs/>
          <w:i w:val="0"/>
          <w:color w:val="auto"/>
          <w:sz w:val="24"/>
          <w:lang w:eastAsia="zh-CN" w:bidi="ar-SA"/>
        </w:rPr>
        <w:t xml:space="preserve">      年    月   日</w:t>
      </w:r>
    </w:p>
    <w:p w14:paraId="0C734FA0" w14:textId="77777777" w:rsidR="002D46FB" w:rsidRPr="00D135FF" w:rsidRDefault="002D46FB">
      <w:pPr>
        <w:rPr>
          <w:rFonts w:ascii="Cambria" w:eastAsia="仿宋" w:hAnsi="Cambria" w:cs="黑体"/>
          <w:b/>
          <w:bCs/>
          <w:i w:val="0"/>
          <w:sz w:val="28"/>
          <w:szCs w:val="32"/>
          <w:lang w:eastAsia="zh-CN"/>
        </w:rPr>
      </w:pPr>
      <w:bookmarkStart w:id="470" w:name="_Toc511558673"/>
      <w:bookmarkStart w:id="471" w:name="_Toc468346403"/>
      <w:bookmarkStart w:id="472" w:name="_Toc468331112"/>
      <w:bookmarkStart w:id="473" w:name="_Toc505762766"/>
      <w:bookmarkStart w:id="474" w:name="_Toc524910131"/>
      <w:bookmarkStart w:id="475" w:name="_Toc497752266"/>
      <w:bookmarkStart w:id="476" w:name="_Toc38274202"/>
    </w:p>
    <w:p w14:paraId="1DEF089B" w14:textId="77777777" w:rsidR="00C26248" w:rsidRDefault="00C26248">
      <w:pPr>
        <w:rPr>
          <w:rFonts w:ascii="Cambria" w:eastAsia="仿宋" w:hAnsi="Cambria" w:cs="黑体"/>
          <w:b/>
          <w:bCs/>
          <w:i w:val="0"/>
          <w:sz w:val="28"/>
          <w:szCs w:val="32"/>
          <w:lang w:eastAsia="zh-CN"/>
        </w:rPr>
      </w:pPr>
      <w:r>
        <w:rPr>
          <w:i w:val="0"/>
          <w:lang w:eastAsia="zh-CN"/>
        </w:rPr>
        <w:br w:type="page"/>
      </w:r>
    </w:p>
    <w:p w14:paraId="3EC25E6E" w14:textId="5F949402" w:rsidR="002D46FB" w:rsidRPr="00D135FF" w:rsidRDefault="005E2480">
      <w:pPr>
        <w:pStyle w:val="20"/>
        <w:jc w:val="left"/>
        <w:rPr>
          <w:rFonts w:ascii="仿宋" w:hAnsi="仿宋"/>
          <w:i w:val="0"/>
          <w:color w:val="auto"/>
          <w:sz w:val="24"/>
          <w:lang w:eastAsia="zh-CN" w:bidi="ar-SA"/>
        </w:rPr>
      </w:pPr>
      <w:bookmarkStart w:id="477" w:name="_Toc73117251"/>
      <w:r w:rsidRPr="00D135FF">
        <w:rPr>
          <w:rFonts w:hint="eastAsia"/>
          <w:i w:val="0"/>
          <w:lang w:eastAsia="zh-CN"/>
        </w:rPr>
        <w:lastRenderedPageBreak/>
        <w:t>四、商务应答</w:t>
      </w:r>
      <w:bookmarkEnd w:id="470"/>
      <w:bookmarkEnd w:id="471"/>
      <w:bookmarkEnd w:id="472"/>
      <w:bookmarkEnd w:id="473"/>
      <w:bookmarkEnd w:id="474"/>
      <w:bookmarkEnd w:id="475"/>
      <w:bookmarkEnd w:id="476"/>
      <w:bookmarkEnd w:id="477"/>
    </w:p>
    <w:p w14:paraId="41AD695E" w14:textId="77777777" w:rsidR="002D46FB" w:rsidRPr="00D135FF" w:rsidRDefault="005E2480">
      <w:pPr>
        <w:jc w:val="center"/>
        <w:rPr>
          <w:rFonts w:ascii="仿宋" w:eastAsia="仿宋" w:hAnsi="仿宋"/>
          <w:b/>
          <w:i w:val="0"/>
          <w:sz w:val="28"/>
          <w:szCs w:val="28"/>
          <w:lang w:val="zh-CN" w:eastAsia="zh-CN" w:bidi="ar-SA"/>
        </w:rPr>
      </w:pPr>
      <w:r w:rsidRPr="00D135FF">
        <w:rPr>
          <w:rFonts w:ascii="仿宋" w:eastAsia="仿宋" w:hAnsi="仿宋" w:hint="eastAsia"/>
          <w:b/>
          <w:i w:val="0"/>
          <w:sz w:val="28"/>
          <w:szCs w:val="28"/>
          <w:lang w:val="zh-CN" w:eastAsia="zh-CN" w:bidi="ar-SA"/>
        </w:rPr>
        <w:t>商务应答表</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914"/>
        <w:gridCol w:w="2771"/>
        <w:gridCol w:w="1831"/>
      </w:tblGrid>
      <w:tr w:rsidR="002D46FB" w:rsidRPr="00D135FF" w14:paraId="31F3D2CE" w14:textId="77777777">
        <w:trPr>
          <w:trHeight w:val="606"/>
          <w:jc w:val="center"/>
        </w:trPr>
        <w:tc>
          <w:tcPr>
            <w:tcW w:w="957" w:type="dxa"/>
            <w:vAlign w:val="center"/>
          </w:tcPr>
          <w:p w14:paraId="34B018F6" w14:textId="77777777" w:rsidR="002D46FB" w:rsidRPr="00D135FF" w:rsidRDefault="005E2480">
            <w:pPr>
              <w:spacing w:after="156" w:line="360" w:lineRule="auto"/>
              <w:jc w:val="center"/>
              <w:rPr>
                <w:rFonts w:ascii="仿宋" w:eastAsia="仿宋" w:hAnsi="仿宋" w:cs="Marigold"/>
                <w:b/>
                <w:i w:val="0"/>
                <w:color w:val="auto"/>
                <w:sz w:val="24"/>
                <w:szCs w:val="24"/>
                <w:lang w:eastAsia="zh-CN"/>
              </w:rPr>
            </w:pPr>
            <w:r w:rsidRPr="00D135FF">
              <w:rPr>
                <w:rFonts w:ascii="仿宋" w:eastAsia="仿宋" w:hAnsi="仿宋" w:cs="Marigold" w:hint="eastAsia"/>
                <w:b/>
                <w:i w:val="0"/>
                <w:color w:val="auto"/>
                <w:sz w:val="24"/>
                <w:szCs w:val="24"/>
                <w:lang w:eastAsia="zh-CN"/>
              </w:rPr>
              <w:t>序号</w:t>
            </w:r>
          </w:p>
        </w:tc>
        <w:tc>
          <w:tcPr>
            <w:tcW w:w="2914" w:type="dxa"/>
            <w:vAlign w:val="center"/>
          </w:tcPr>
          <w:p w14:paraId="62BA58BA" w14:textId="77777777" w:rsidR="002D46FB" w:rsidRPr="00D135FF" w:rsidRDefault="005E2480">
            <w:pPr>
              <w:spacing w:after="156" w:line="360" w:lineRule="auto"/>
              <w:jc w:val="center"/>
              <w:rPr>
                <w:rFonts w:ascii="仿宋" w:eastAsia="仿宋" w:hAnsi="仿宋" w:cs="Marigold"/>
                <w:b/>
                <w:i w:val="0"/>
                <w:color w:val="auto"/>
                <w:sz w:val="24"/>
                <w:szCs w:val="24"/>
              </w:rPr>
            </w:pPr>
            <w:r w:rsidRPr="00D135FF">
              <w:rPr>
                <w:rFonts w:ascii="仿宋" w:eastAsia="仿宋" w:hAnsi="仿宋" w:cs="Marigold" w:hint="eastAsia"/>
                <w:b/>
                <w:i w:val="0"/>
                <w:color w:val="auto"/>
                <w:sz w:val="24"/>
                <w:szCs w:val="24"/>
              </w:rPr>
              <w:t>招标</w:t>
            </w:r>
            <w:r w:rsidRPr="00D135FF">
              <w:rPr>
                <w:rFonts w:ascii="仿宋" w:eastAsia="仿宋" w:hAnsi="仿宋" w:cs="Marigold"/>
                <w:b/>
                <w:i w:val="0"/>
                <w:color w:val="auto"/>
                <w:sz w:val="24"/>
                <w:szCs w:val="24"/>
              </w:rPr>
              <w:t>要求</w:t>
            </w:r>
          </w:p>
        </w:tc>
        <w:tc>
          <w:tcPr>
            <w:tcW w:w="2771" w:type="dxa"/>
            <w:vAlign w:val="center"/>
          </w:tcPr>
          <w:p w14:paraId="21EABCBA" w14:textId="77777777" w:rsidR="002D46FB" w:rsidRPr="00D135FF" w:rsidRDefault="005E2480">
            <w:pPr>
              <w:spacing w:after="156" w:line="360" w:lineRule="auto"/>
              <w:jc w:val="center"/>
              <w:rPr>
                <w:rFonts w:ascii="仿宋" w:eastAsia="仿宋" w:hAnsi="仿宋" w:cs="Marigold"/>
                <w:b/>
                <w:i w:val="0"/>
                <w:color w:val="auto"/>
                <w:sz w:val="24"/>
                <w:szCs w:val="24"/>
              </w:rPr>
            </w:pPr>
            <w:r w:rsidRPr="00D135FF">
              <w:rPr>
                <w:rFonts w:ascii="仿宋" w:eastAsia="仿宋" w:hAnsi="仿宋" w:cs="Marigold" w:hint="eastAsia"/>
                <w:b/>
                <w:i w:val="0"/>
                <w:color w:val="auto"/>
                <w:sz w:val="24"/>
                <w:szCs w:val="24"/>
              </w:rPr>
              <w:t>投标</w:t>
            </w:r>
            <w:r w:rsidRPr="00D135FF">
              <w:rPr>
                <w:rFonts w:ascii="仿宋" w:eastAsia="仿宋" w:hAnsi="仿宋" w:cs="Marigold"/>
                <w:b/>
                <w:i w:val="0"/>
                <w:color w:val="auto"/>
                <w:sz w:val="24"/>
                <w:szCs w:val="24"/>
              </w:rPr>
              <w:t>应</w:t>
            </w:r>
            <w:r w:rsidRPr="00D135FF">
              <w:rPr>
                <w:rFonts w:ascii="仿宋" w:eastAsia="仿宋" w:hAnsi="仿宋" w:cs="Marigold" w:hint="eastAsia"/>
                <w:b/>
                <w:i w:val="0"/>
                <w:color w:val="auto"/>
                <w:sz w:val="24"/>
                <w:szCs w:val="24"/>
              </w:rPr>
              <w:t>答</w:t>
            </w:r>
          </w:p>
        </w:tc>
        <w:tc>
          <w:tcPr>
            <w:tcW w:w="1831" w:type="dxa"/>
            <w:vAlign w:val="center"/>
          </w:tcPr>
          <w:p w14:paraId="4556E74A" w14:textId="77777777" w:rsidR="002D46FB" w:rsidRPr="00D135FF" w:rsidRDefault="005E2480">
            <w:pPr>
              <w:spacing w:after="156" w:line="360" w:lineRule="auto"/>
              <w:jc w:val="center"/>
              <w:rPr>
                <w:rFonts w:ascii="仿宋" w:eastAsia="仿宋" w:hAnsi="仿宋" w:cs="Marigold"/>
                <w:b/>
                <w:i w:val="0"/>
                <w:color w:val="auto"/>
                <w:sz w:val="24"/>
                <w:szCs w:val="24"/>
              </w:rPr>
            </w:pPr>
            <w:r w:rsidRPr="00D135FF">
              <w:rPr>
                <w:rFonts w:ascii="仿宋" w:eastAsia="仿宋" w:hAnsi="仿宋" w:cs="Marigold" w:hint="eastAsia"/>
                <w:b/>
                <w:i w:val="0"/>
                <w:color w:val="auto"/>
                <w:sz w:val="24"/>
                <w:szCs w:val="24"/>
              </w:rPr>
              <w:t>说明</w:t>
            </w:r>
          </w:p>
        </w:tc>
      </w:tr>
      <w:tr w:rsidR="002D46FB" w:rsidRPr="00D135FF" w14:paraId="5AAF2168" w14:textId="77777777">
        <w:trPr>
          <w:trHeight w:hRule="exact" w:val="397"/>
          <w:jc w:val="center"/>
        </w:trPr>
        <w:tc>
          <w:tcPr>
            <w:tcW w:w="957" w:type="dxa"/>
          </w:tcPr>
          <w:p w14:paraId="71EB0944" w14:textId="77777777" w:rsidR="002D46FB" w:rsidRPr="00D135FF" w:rsidRDefault="002D46FB">
            <w:pPr>
              <w:spacing w:after="156" w:line="360" w:lineRule="auto"/>
              <w:rPr>
                <w:rFonts w:ascii="仿宋" w:eastAsia="仿宋" w:hAnsi="仿宋" w:cs="Marigold"/>
                <w:i w:val="0"/>
                <w:color w:val="auto"/>
                <w:sz w:val="24"/>
                <w:szCs w:val="24"/>
              </w:rPr>
            </w:pPr>
          </w:p>
        </w:tc>
        <w:tc>
          <w:tcPr>
            <w:tcW w:w="2914" w:type="dxa"/>
          </w:tcPr>
          <w:p w14:paraId="60CF6D23" w14:textId="77777777" w:rsidR="002D46FB" w:rsidRPr="00D135FF" w:rsidRDefault="002D46FB">
            <w:pPr>
              <w:spacing w:after="156" w:line="360" w:lineRule="auto"/>
              <w:rPr>
                <w:rFonts w:ascii="仿宋" w:eastAsia="仿宋" w:hAnsi="仿宋" w:cs="Marigold"/>
                <w:i w:val="0"/>
                <w:color w:val="auto"/>
                <w:sz w:val="24"/>
                <w:szCs w:val="24"/>
              </w:rPr>
            </w:pPr>
          </w:p>
        </w:tc>
        <w:tc>
          <w:tcPr>
            <w:tcW w:w="2771" w:type="dxa"/>
          </w:tcPr>
          <w:p w14:paraId="109AC616" w14:textId="77777777" w:rsidR="002D46FB" w:rsidRPr="00D135FF" w:rsidRDefault="002D46FB">
            <w:pPr>
              <w:spacing w:after="156" w:line="360" w:lineRule="auto"/>
              <w:rPr>
                <w:rFonts w:ascii="仿宋" w:eastAsia="仿宋" w:hAnsi="仿宋" w:cs="Marigold"/>
                <w:i w:val="0"/>
                <w:color w:val="auto"/>
                <w:sz w:val="24"/>
                <w:szCs w:val="24"/>
              </w:rPr>
            </w:pPr>
          </w:p>
        </w:tc>
        <w:tc>
          <w:tcPr>
            <w:tcW w:w="1831" w:type="dxa"/>
          </w:tcPr>
          <w:p w14:paraId="1CAE02D3" w14:textId="77777777" w:rsidR="002D46FB" w:rsidRPr="00D135FF" w:rsidRDefault="002D46FB">
            <w:pPr>
              <w:spacing w:after="156" w:line="360" w:lineRule="auto"/>
              <w:rPr>
                <w:rFonts w:ascii="仿宋" w:eastAsia="仿宋" w:hAnsi="仿宋" w:cs="Marigold"/>
                <w:i w:val="0"/>
                <w:color w:val="auto"/>
                <w:sz w:val="24"/>
                <w:szCs w:val="24"/>
              </w:rPr>
            </w:pPr>
          </w:p>
        </w:tc>
      </w:tr>
      <w:tr w:rsidR="002D46FB" w:rsidRPr="00D135FF" w14:paraId="4F32A4FC" w14:textId="77777777">
        <w:trPr>
          <w:trHeight w:hRule="exact" w:val="397"/>
          <w:jc w:val="center"/>
        </w:trPr>
        <w:tc>
          <w:tcPr>
            <w:tcW w:w="957" w:type="dxa"/>
          </w:tcPr>
          <w:p w14:paraId="0BA17AEF" w14:textId="77777777" w:rsidR="002D46FB" w:rsidRPr="00D135FF" w:rsidRDefault="002D46FB">
            <w:pPr>
              <w:spacing w:after="156" w:line="360" w:lineRule="auto"/>
              <w:rPr>
                <w:rFonts w:ascii="仿宋" w:eastAsia="仿宋" w:hAnsi="仿宋" w:cs="Marigold"/>
                <w:i w:val="0"/>
                <w:color w:val="auto"/>
                <w:sz w:val="24"/>
                <w:szCs w:val="24"/>
              </w:rPr>
            </w:pPr>
          </w:p>
        </w:tc>
        <w:tc>
          <w:tcPr>
            <w:tcW w:w="2914" w:type="dxa"/>
          </w:tcPr>
          <w:p w14:paraId="4CF5E8BB" w14:textId="77777777" w:rsidR="002D46FB" w:rsidRPr="00D135FF" w:rsidRDefault="002D46FB">
            <w:pPr>
              <w:spacing w:after="156" w:line="360" w:lineRule="auto"/>
              <w:rPr>
                <w:rFonts w:ascii="仿宋" w:eastAsia="仿宋" w:hAnsi="仿宋" w:cs="Marigold"/>
                <w:i w:val="0"/>
                <w:color w:val="auto"/>
                <w:sz w:val="24"/>
                <w:szCs w:val="24"/>
              </w:rPr>
            </w:pPr>
          </w:p>
        </w:tc>
        <w:tc>
          <w:tcPr>
            <w:tcW w:w="2771" w:type="dxa"/>
          </w:tcPr>
          <w:p w14:paraId="10EE39D5" w14:textId="77777777" w:rsidR="002D46FB" w:rsidRPr="00D135FF" w:rsidRDefault="002D46FB">
            <w:pPr>
              <w:spacing w:after="156" w:line="360" w:lineRule="auto"/>
              <w:rPr>
                <w:rFonts w:ascii="仿宋" w:eastAsia="仿宋" w:hAnsi="仿宋" w:cs="Marigold"/>
                <w:i w:val="0"/>
                <w:color w:val="auto"/>
                <w:sz w:val="24"/>
                <w:szCs w:val="24"/>
              </w:rPr>
            </w:pPr>
          </w:p>
        </w:tc>
        <w:tc>
          <w:tcPr>
            <w:tcW w:w="1831" w:type="dxa"/>
          </w:tcPr>
          <w:p w14:paraId="1E2D6970" w14:textId="77777777" w:rsidR="002D46FB" w:rsidRPr="00D135FF" w:rsidRDefault="002D46FB">
            <w:pPr>
              <w:spacing w:after="156" w:line="360" w:lineRule="auto"/>
              <w:rPr>
                <w:rFonts w:ascii="仿宋" w:eastAsia="仿宋" w:hAnsi="仿宋" w:cs="Marigold"/>
                <w:i w:val="0"/>
                <w:color w:val="auto"/>
                <w:sz w:val="24"/>
                <w:szCs w:val="24"/>
              </w:rPr>
            </w:pPr>
          </w:p>
        </w:tc>
      </w:tr>
      <w:tr w:rsidR="002D46FB" w:rsidRPr="00D135FF" w14:paraId="7E8434FC" w14:textId="77777777">
        <w:trPr>
          <w:trHeight w:hRule="exact" w:val="397"/>
          <w:jc w:val="center"/>
        </w:trPr>
        <w:tc>
          <w:tcPr>
            <w:tcW w:w="957" w:type="dxa"/>
          </w:tcPr>
          <w:p w14:paraId="64F03355" w14:textId="77777777" w:rsidR="002D46FB" w:rsidRPr="00D135FF" w:rsidRDefault="002D46FB">
            <w:pPr>
              <w:spacing w:after="156" w:line="360" w:lineRule="auto"/>
              <w:rPr>
                <w:rFonts w:ascii="仿宋" w:eastAsia="仿宋" w:hAnsi="仿宋" w:cs="Marigold"/>
                <w:i w:val="0"/>
                <w:color w:val="auto"/>
                <w:sz w:val="24"/>
                <w:szCs w:val="24"/>
              </w:rPr>
            </w:pPr>
          </w:p>
        </w:tc>
        <w:tc>
          <w:tcPr>
            <w:tcW w:w="2914" w:type="dxa"/>
          </w:tcPr>
          <w:p w14:paraId="6DEE3146" w14:textId="77777777" w:rsidR="002D46FB" w:rsidRPr="00D135FF" w:rsidRDefault="002D46FB">
            <w:pPr>
              <w:spacing w:after="156" w:line="360" w:lineRule="auto"/>
              <w:rPr>
                <w:rFonts w:ascii="仿宋" w:eastAsia="仿宋" w:hAnsi="仿宋" w:cs="Marigold"/>
                <w:i w:val="0"/>
                <w:color w:val="auto"/>
                <w:sz w:val="24"/>
                <w:szCs w:val="24"/>
              </w:rPr>
            </w:pPr>
          </w:p>
        </w:tc>
        <w:tc>
          <w:tcPr>
            <w:tcW w:w="2771" w:type="dxa"/>
          </w:tcPr>
          <w:p w14:paraId="65E52BC2" w14:textId="77777777" w:rsidR="002D46FB" w:rsidRPr="00D135FF" w:rsidRDefault="002D46FB">
            <w:pPr>
              <w:spacing w:after="156" w:line="360" w:lineRule="auto"/>
              <w:rPr>
                <w:rFonts w:ascii="仿宋" w:eastAsia="仿宋" w:hAnsi="仿宋" w:cs="Marigold"/>
                <w:i w:val="0"/>
                <w:color w:val="auto"/>
                <w:sz w:val="24"/>
                <w:szCs w:val="24"/>
              </w:rPr>
            </w:pPr>
          </w:p>
        </w:tc>
        <w:tc>
          <w:tcPr>
            <w:tcW w:w="1831" w:type="dxa"/>
          </w:tcPr>
          <w:p w14:paraId="23CCAFE2" w14:textId="77777777" w:rsidR="002D46FB" w:rsidRPr="00D135FF" w:rsidRDefault="002D46FB">
            <w:pPr>
              <w:spacing w:after="156" w:line="360" w:lineRule="auto"/>
              <w:rPr>
                <w:rFonts w:ascii="仿宋" w:eastAsia="仿宋" w:hAnsi="仿宋" w:cs="Marigold"/>
                <w:i w:val="0"/>
                <w:color w:val="auto"/>
                <w:sz w:val="24"/>
                <w:szCs w:val="24"/>
              </w:rPr>
            </w:pPr>
          </w:p>
        </w:tc>
      </w:tr>
      <w:tr w:rsidR="002D46FB" w:rsidRPr="00D135FF" w14:paraId="6BEE0ECE" w14:textId="77777777">
        <w:trPr>
          <w:trHeight w:hRule="exact" w:val="397"/>
          <w:jc w:val="center"/>
        </w:trPr>
        <w:tc>
          <w:tcPr>
            <w:tcW w:w="957" w:type="dxa"/>
          </w:tcPr>
          <w:p w14:paraId="30F1971E" w14:textId="77777777" w:rsidR="002D46FB" w:rsidRPr="00D135FF" w:rsidRDefault="002D46FB">
            <w:pPr>
              <w:spacing w:after="156" w:line="360" w:lineRule="auto"/>
              <w:rPr>
                <w:rFonts w:ascii="仿宋" w:eastAsia="仿宋" w:hAnsi="仿宋" w:cs="Marigold"/>
                <w:i w:val="0"/>
                <w:color w:val="auto"/>
                <w:sz w:val="24"/>
                <w:szCs w:val="24"/>
              </w:rPr>
            </w:pPr>
          </w:p>
        </w:tc>
        <w:tc>
          <w:tcPr>
            <w:tcW w:w="2914" w:type="dxa"/>
          </w:tcPr>
          <w:p w14:paraId="3F3F1F35" w14:textId="77777777" w:rsidR="002D46FB" w:rsidRPr="00D135FF" w:rsidRDefault="002D46FB">
            <w:pPr>
              <w:spacing w:after="156" w:line="360" w:lineRule="auto"/>
              <w:rPr>
                <w:rFonts w:ascii="仿宋" w:eastAsia="仿宋" w:hAnsi="仿宋" w:cs="Marigold"/>
                <w:i w:val="0"/>
                <w:color w:val="auto"/>
                <w:sz w:val="24"/>
                <w:szCs w:val="24"/>
              </w:rPr>
            </w:pPr>
          </w:p>
        </w:tc>
        <w:tc>
          <w:tcPr>
            <w:tcW w:w="2771" w:type="dxa"/>
          </w:tcPr>
          <w:p w14:paraId="739D0EC4" w14:textId="77777777" w:rsidR="002D46FB" w:rsidRPr="00D135FF" w:rsidRDefault="002D46FB">
            <w:pPr>
              <w:spacing w:after="156" w:line="360" w:lineRule="auto"/>
              <w:rPr>
                <w:rFonts w:ascii="仿宋" w:eastAsia="仿宋" w:hAnsi="仿宋" w:cs="Marigold"/>
                <w:i w:val="0"/>
                <w:color w:val="auto"/>
                <w:sz w:val="24"/>
                <w:szCs w:val="24"/>
              </w:rPr>
            </w:pPr>
          </w:p>
        </w:tc>
        <w:tc>
          <w:tcPr>
            <w:tcW w:w="1831" w:type="dxa"/>
          </w:tcPr>
          <w:p w14:paraId="6B4C5F39" w14:textId="77777777" w:rsidR="002D46FB" w:rsidRPr="00D135FF" w:rsidRDefault="002D46FB">
            <w:pPr>
              <w:spacing w:after="156" w:line="360" w:lineRule="auto"/>
              <w:rPr>
                <w:rFonts w:ascii="仿宋" w:eastAsia="仿宋" w:hAnsi="仿宋" w:cs="Marigold"/>
                <w:i w:val="0"/>
                <w:color w:val="auto"/>
                <w:sz w:val="24"/>
                <w:szCs w:val="24"/>
              </w:rPr>
            </w:pPr>
          </w:p>
        </w:tc>
      </w:tr>
      <w:tr w:rsidR="002D46FB" w:rsidRPr="00D135FF" w14:paraId="270C3C2A" w14:textId="77777777">
        <w:trPr>
          <w:trHeight w:hRule="exact" w:val="397"/>
          <w:jc w:val="center"/>
        </w:trPr>
        <w:tc>
          <w:tcPr>
            <w:tcW w:w="957" w:type="dxa"/>
          </w:tcPr>
          <w:p w14:paraId="26BAF3D7" w14:textId="77777777" w:rsidR="002D46FB" w:rsidRPr="00D135FF" w:rsidRDefault="002D46FB">
            <w:pPr>
              <w:spacing w:after="156" w:line="360" w:lineRule="auto"/>
              <w:rPr>
                <w:rFonts w:ascii="仿宋" w:eastAsia="仿宋" w:hAnsi="仿宋" w:cs="Marigold"/>
                <w:i w:val="0"/>
                <w:color w:val="auto"/>
                <w:sz w:val="24"/>
                <w:szCs w:val="24"/>
              </w:rPr>
            </w:pPr>
          </w:p>
        </w:tc>
        <w:tc>
          <w:tcPr>
            <w:tcW w:w="2914" w:type="dxa"/>
          </w:tcPr>
          <w:p w14:paraId="6D295472" w14:textId="77777777" w:rsidR="002D46FB" w:rsidRPr="00D135FF" w:rsidRDefault="002D46FB">
            <w:pPr>
              <w:spacing w:after="156" w:line="360" w:lineRule="auto"/>
              <w:rPr>
                <w:rFonts w:ascii="仿宋" w:eastAsia="仿宋" w:hAnsi="仿宋" w:cs="Marigold"/>
                <w:i w:val="0"/>
                <w:color w:val="auto"/>
                <w:sz w:val="24"/>
                <w:szCs w:val="24"/>
              </w:rPr>
            </w:pPr>
          </w:p>
        </w:tc>
        <w:tc>
          <w:tcPr>
            <w:tcW w:w="2771" w:type="dxa"/>
          </w:tcPr>
          <w:p w14:paraId="65999558" w14:textId="77777777" w:rsidR="002D46FB" w:rsidRPr="00D135FF" w:rsidRDefault="002D46FB">
            <w:pPr>
              <w:spacing w:after="156" w:line="360" w:lineRule="auto"/>
              <w:rPr>
                <w:rFonts w:ascii="仿宋" w:eastAsia="仿宋" w:hAnsi="仿宋" w:cs="Marigold"/>
                <w:i w:val="0"/>
                <w:color w:val="auto"/>
                <w:sz w:val="24"/>
                <w:szCs w:val="24"/>
              </w:rPr>
            </w:pPr>
          </w:p>
        </w:tc>
        <w:tc>
          <w:tcPr>
            <w:tcW w:w="1831" w:type="dxa"/>
          </w:tcPr>
          <w:p w14:paraId="50033B71" w14:textId="77777777" w:rsidR="002D46FB" w:rsidRPr="00D135FF" w:rsidRDefault="002D46FB">
            <w:pPr>
              <w:spacing w:after="156" w:line="360" w:lineRule="auto"/>
              <w:rPr>
                <w:rFonts w:ascii="仿宋" w:eastAsia="仿宋" w:hAnsi="仿宋" w:cs="Marigold"/>
                <w:i w:val="0"/>
                <w:color w:val="auto"/>
                <w:sz w:val="24"/>
                <w:szCs w:val="24"/>
              </w:rPr>
            </w:pPr>
          </w:p>
        </w:tc>
      </w:tr>
      <w:tr w:rsidR="002D46FB" w:rsidRPr="00D135FF" w14:paraId="7C7408BF" w14:textId="77777777">
        <w:trPr>
          <w:trHeight w:hRule="exact" w:val="397"/>
          <w:jc w:val="center"/>
        </w:trPr>
        <w:tc>
          <w:tcPr>
            <w:tcW w:w="957" w:type="dxa"/>
          </w:tcPr>
          <w:p w14:paraId="1B6CD022" w14:textId="77777777" w:rsidR="002D46FB" w:rsidRPr="00D135FF" w:rsidRDefault="002D46FB">
            <w:pPr>
              <w:spacing w:after="156" w:line="360" w:lineRule="auto"/>
              <w:rPr>
                <w:rFonts w:ascii="仿宋" w:eastAsia="仿宋" w:hAnsi="仿宋" w:cs="Marigold"/>
                <w:i w:val="0"/>
                <w:color w:val="auto"/>
                <w:sz w:val="24"/>
                <w:szCs w:val="24"/>
              </w:rPr>
            </w:pPr>
          </w:p>
        </w:tc>
        <w:tc>
          <w:tcPr>
            <w:tcW w:w="2914" w:type="dxa"/>
          </w:tcPr>
          <w:p w14:paraId="387956A8" w14:textId="77777777" w:rsidR="002D46FB" w:rsidRPr="00D135FF" w:rsidRDefault="002D46FB">
            <w:pPr>
              <w:spacing w:after="156" w:line="360" w:lineRule="auto"/>
              <w:rPr>
                <w:rFonts w:ascii="仿宋" w:eastAsia="仿宋" w:hAnsi="仿宋" w:cs="Marigold"/>
                <w:i w:val="0"/>
                <w:color w:val="auto"/>
                <w:sz w:val="24"/>
                <w:szCs w:val="24"/>
              </w:rPr>
            </w:pPr>
          </w:p>
        </w:tc>
        <w:tc>
          <w:tcPr>
            <w:tcW w:w="2771" w:type="dxa"/>
          </w:tcPr>
          <w:p w14:paraId="21FE4E9D" w14:textId="77777777" w:rsidR="002D46FB" w:rsidRPr="00D135FF" w:rsidRDefault="002D46FB">
            <w:pPr>
              <w:spacing w:after="156" w:line="360" w:lineRule="auto"/>
              <w:rPr>
                <w:rFonts w:ascii="仿宋" w:eastAsia="仿宋" w:hAnsi="仿宋" w:cs="Marigold"/>
                <w:i w:val="0"/>
                <w:color w:val="auto"/>
                <w:sz w:val="24"/>
                <w:szCs w:val="24"/>
              </w:rPr>
            </w:pPr>
          </w:p>
        </w:tc>
        <w:tc>
          <w:tcPr>
            <w:tcW w:w="1831" w:type="dxa"/>
          </w:tcPr>
          <w:p w14:paraId="341A9FDF" w14:textId="77777777" w:rsidR="002D46FB" w:rsidRPr="00D135FF" w:rsidRDefault="002D46FB">
            <w:pPr>
              <w:spacing w:after="156" w:line="360" w:lineRule="auto"/>
              <w:rPr>
                <w:rFonts w:ascii="仿宋" w:eastAsia="仿宋" w:hAnsi="仿宋" w:cs="Marigold"/>
                <w:i w:val="0"/>
                <w:color w:val="auto"/>
                <w:sz w:val="24"/>
                <w:szCs w:val="24"/>
              </w:rPr>
            </w:pPr>
          </w:p>
        </w:tc>
      </w:tr>
      <w:tr w:rsidR="002D46FB" w:rsidRPr="00D135FF" w14:paraId="5F8274B3" w14:textId="77777777">
        <w:trPr>
          <w:trHeight w:hRule="exact" w:val="397"/>
          <w:jc w:val="center"/>
        </w:trPr>
        <w:tc>
          <w:tcPr>
            <w:tcW w:w="957" w:type="dxa"/>
          </w:tcPr>
          <w:p w14:paraId="0A808652" w14:textId="77777777" w:rsidR="002D46FB" w:rsidRPr="00D135FF" w:rsidRDefault="002D46FB">
            <w:pPr>
              <w:spacing w:after="156" w:line="360" w:lineRule="auto"/>
              <w:rPr>
                <w:rFonts w:ascii="仿宋" w:eastAsia="仿宋" w:hAnsi="仿宋" w:cs="Marigold"/>
                <w:i w:val="0"/>
                <w:color w:val="auto"/>
                <w:sz w:val="24"/>
                <w:szCs w:val="24"/>
              </w:rPr>
            </w:pPr>
          </w:p>
        </w:tc>
        <w:tc>
          <w:tcPr>
            <w:tcW w:w="2914" w:type="dxa"/>
          </w:tcPr>
          <w:p w14:paraId="7FAD9FB9" w14:textId="77777777" w:rsidR="002D46FB" w:rsidRPr="00D135FF" w:rsidRDefault="002D46FB">
            <w:pPr>
              <w:spacing w:after="156" w:line="360" w:lineRule="auto"/>
              <w:rPr>
                <w:rFonts w:ascii="仿宋" w:eastAsia="仿宋" w:hAnsi="仿宋" w:cs="Marigold"/>
                <w:i w:val="0"/>
                <w:color w:val="auto"/>
                <w:sz w:val="24"/>
                <w:szCs w:val="24"/>
              </w:rPr>
            </w:pPr>
          </w:p>
        </w:tc>
        <w:tc>
          <w:tcPr>
            <w:tcW w:w="2771" w:type="dxa"/>
          </w:tcPr>
          <w:p w14:paraId="42D5754B" w14:textId="77777777" w:rsidR="002D46FB" w:rsidRPr="00D135FF" w:rsidRDefault="002D46FB">
            <w:pPr>
              <w:spacing w:after="156" w:line="360" w:lineRule="auto"/>
              <w:rPr>
                <w:rFonts w:ascii="仿宋" w:eastAsia="仿宋" w:hAnsi="仿宋" w:cs="Marigold"/>
                <w:i w:val="0"/>
                <w:color w:val="auto"/>
                <w:sz w:val="24"/>
                <w:szCs w:val="24"/>
              </w:rPr>
            </w:pPr>
          </w:p>
        </w:tc>
        <w:tc>
          <w:tcPr>
            <w:tcW w:w="1831" w:type="dxa"/>
          </w:tcPr>
          <w:p w14:paraId="1201861B" w14:textId="77777777" w:rsidR="002D46FB" w:rsidRPr="00D135FF" w:rsidRDefault="002D46FB">
            <w:pPr>
              <w:spacing w:after="156" w:line="360" w:lineRule="auto"/>
              <w:rPr>
                <w:rFonts w:ascii="仿宋" w:eastAsia="仿宋" w:hAnsi="仿宋" w:cs="Marigold"/>
                <w:i w:val="0"/>
                <w:color w:val="auto"/>
                <w:sz w:val="24"/>
                <w:szCs w:val="24"/>
              </w:rPr>
            </w:pPr>
          </w:p>
        </w:tc>
      </w:tr>
      <w:tr w:rsidR="002D46FB" w:rsidRPr="00D135FF" w14:paraId="61869D53" w14:textId="77777777">
        <w:trPr>
          <w:trHeight w:hRule="exact" w:val="397"/>
          <w:jc w:val="center"/>
        </w:trPr>
        <w:tc>
          <w:tcPr>
            <w:tcW w:w="957" w:type="dxa"/>
          </w:tcPr>
          <w:p w14:paraId="2AC3EE64" w14:textId="77777777" w:rsidR="002D46FB" w:rsidRPr="00D135FF" w:rsidRDefault="002D46FB">
            <w:pPr>
              <w:spacing w:after="156" w:line="360" w:lineRule="auto"/>
              <w:rPr>
                <w:rFonts w:ascii="仿宋" w:eastAsia="仿宋" w:hAnsi="仿宋" w:cs="Marigold"/>
                <w:i w:val="0"/>
                <w:color w:val="auto"/>
                <w:sz w:val="24"/>
                <w:szCs w:val="24"/>
              </w:rPr>
            </w:pPr>
          </w:p>
        </w:tc>
        <w:tc>
          <w:tcPr>
            <w:tcW w:w="2914" w:type="dxa"/>
          </w:tcPr>
          <w:p w14:paraId="399D335E" w14:textId="77777777" w:rsidR="002D46FB" w:rsidRPr="00D135FF" w:rsidRDefault="002D46FB">
            <w:pPr>
              <w:spacing w:after="156" w:line="360" w:lineRule="auto"/>
              <w:rPr>
                <w:rFonts w:ascii="仿宋" w:eastAsia="仿宋" w:hAnsi="仿宋" w:cs="Marigold"/>
                <w:i w:val="0"/>
                <w:color w:val="auto"/>
                <w:sz w:val="24"/>
                <w:szCs w:val="24"/>
              </w:rPr>
            </w:pPr>
          </w:p>
        </w:tc>
        <w:tc>
          <w:tcPr>
            <w:tcW w:w="2771" w:type="dxa"/>
          </w:tcPr>
          <w:p w14:paraId="5EC86A19" w14:textId="77777777" w:rsidR="002D46FB" w:rsidRPr="00D135FF" w:rsidRDefault="002D46FB">
            <w:pPr>
              <w:spacing w:after="156" w:line="360" w:lineRule="auto"/>
              <w:rPr>
                <w:rFonts w:ascii="仿宋" w:eastAsia="仿宋" w:hAnsi="仿宋" w:cs="Marigold"/>
                <w:i w:val="0"/>
                <w:color w:val="auto"/>
                <w:sz w:val="24"/>
                <w:szCs w:val="24"/>
              </w:rPr>
            </w:pPr>
          </w:p>
        </w:tc>
        <w:tc>
          <w:tcPr>
            <w:tcW w:w="1831" w:type="dxa"/>
          </w:tcPr>
          <w:p w14:paraId="499B2FD3" w14:textId="77777777" w:rsidR="002D46FB" w:rsidRPr="00D135FF" w:rsidRDefault="002D46FB">
            <w:pPr>
              <w:spacing w:after="156" w:line="360" w:lineRule="auto"/>
              <w:rPr>
                <w:rFonts w:ascii="仿宋" w:eastAsia="仿宋" w:hAnsi="仿宋" w:cs="Marigold"/>
                <w:i w:val="0"/>
                <w:color w:val="auto"/>
                <w:sz w:val="24"/>
                <w:szCs w:val="24"/>
              </w:rPr>
            </w:pPr>
          </w:p>
        </w:tc>
      </w:tr>
      <w:tr w:rsidR="002D46FB" w:rsidRPr="00D135FF" w14:paraId="1211D464" w14:textId="77777777">
        <w:trPr>
          <w:trHeight w:hRule="exact" w:val="397"/>
          <w:jc w:val="center"/>
        </w:trPr>
        <w:tc>
          <w:tcPr>
            <w:tcW w:w="957" w:type="dxa"/>
          </w:tcPr>
          <w:p w14:paraId="044E53AB" w14:textId="77777777" w:rsidR="002D46FB" w:rsidRPr="00D135FF" w:rsidRDefault="002D46FB">
            <w:pPr>
              <w:spacing w:after="156" w:line="360" w:lineRule="auto"/>
              <w:rPr>
                <w:rFonts w:ascii="仿宋" w:eastAsia="仿宋" w:hAnsi="仿宋" w:cs="Marigold"/>
                <w:i w:val="0"/>
                <w:color w:val="auto"/>
                <w:sz w:val="24"/>
                <w:szCs w:val="24"/>
              </w:rPr>
            </w:pPr>
          </w:p>
        </w:tc>
        <w:tc>
          <w:tcPr>
            <w:tcW w:w="2914" w:type="dxa"/>
          </w:tcPr>
          <w:p w14:paraId="4BEC8AC8" w14:textId="77777777" w:rsidR="002D46FB" w:rsidRPr="00D135FF" w:rsidRDefault="002D46FB">
            <w:pPr>
              <w:spacing w:after="156" w:line="360" w:lineRule="auto"/>
              <w:rPr>
                <w:rFonts w:ascii="仿宋" w:eastAsia="仿宋" w:hAnsi="仿宋" w:cs="Marigold"/>
                <w:i w:val="0"/>
                <w:color w:val="auto"/>
                <w:sz w:val="24"/>
                <w:szCs w:val="24"/>
              </w:rPr>
            </w:pPr>
          </w:p>
        </w:tc>
        <w:tc>
          <w:tcPr>
            <w:tcW w:w="2771" w:type="dxa"/>
          </w:tcPr>
          <w:p w14:paraId="4C94F552" w14:textId="77777777" w:rsidR="002D46FB" w:rsidRPr="00D135FF" w:rsidRDefault="002D46FB">
            <w:pPr>
              <w:spacing w:after="156" w:line="360" w:lineRule="auto"/>
              <w:rPr>
                <w:rFonts w:ascii="仿宋" w:eastAsia="仿宋" w:hAnsi="仿宋" w:cs="Marigold"/>
                <w:i w:val="0"/>
                <w:color w:val="auto"/>
                <w:sz w:val="24"/>
                <w:szCs w:val="24"/>
              </w:rPr>
            </w:pPr>
          </w:p>
        </w:tc>
        <w:tc>
          <w:tcPr>
            <w:tcW w:w="1831" w:type="dxa"/>
          </w:tcPr>
          <w:p w14:paraId="09941C64" w14:textId="77777777" w:rsidR="002D46FB" w:rsidRPr="00D135FF" w:rsidRDefault="002D46FB">
            <w:pPr>
              <w:spacing w:after="156" w:line="360" w:lineRule="auto"/>
              <w:rPr>
                <w:rFonts w:ascii="仿宋" w:eastAsia="仿宋" w:hAnsi="仿宋" w:cs="Marigold"/>
                <w:i w:val="0"/>
                <w:color w:val="auto"/>
                <w:sz w:val="24"/>
                <w:szCs w:val="24"/>
              </w:rPr>
            </w:pPr>
          </w:p>
        </w:tc>
      </w:tr>
      <w:tr w:rsidR="002D46FB" w:rsidRPr="00D135FF" w14:paraId="69C7DAFA" w14:textId="77777777">
        <w:trPr>
          <w:trHeight w:hRule="exact" w:val="397"/>
          <w:jc w:val="center"/>
        </w:trPr>
        <w:tc>
          <w:tcPr>
            <w:tcW w:w="957" w:type="dxa"/>
          </w:tcPr>
          <w:p w14:paraId="510DAC4F" w14:textId="77777777" w:rsidR="002D46FB" w:rsidRPr="00D135FF" w:rsidRDefault="002D46FB">
            <w:pPr>
              <w:spacing w:after="156" w:line="360" w:lineRule="auto"/>
              <w:rPr>
                <w:rFonts w:ascii="仿宋" w:eastAsia="仿宋" w:hAnsi="仿宋" w:cs="Marigold"/>
                <w:i w:val="0"/>
                <w:color w:val="auto"/>
                <w:sz w:val="24"/>
                <w:szCs w:val="24"/>
              </w:rPr>
            </w:pPr>
          </w:p>
        </w:tc>
        <w:tc>
          <w:tcPr>
            <w:tcW w:w="2914" w:type="dxa"/>
          </w:tcPr>
          <w:p w14:paraId="14984471" w14:textId="77777777" w:rsidR="002D46FB" w:rsidRPr="00D135FF" w:rsidRDefault="002D46FB">
            <w:pPr>
              <w:spacing w:after="156" w:line="360" w:lineRule="auto"/>
              <w:rPr>
                <w:rFonts w:ascii="仿宋" w:eastAsia="仿宋" w:hAnsi="仿宋" w:cs="Marigold"/>
                <w:i w:val="0"/>
                <w:color w:val="auto"/>
                <w:sz w:val="24"/>
                <w:szCs w:val="24"/>
              </w:rPr>
            </w:pPr>
          </w:p>
        </w:tc>
        <w:tc>
          <w:tcPr>
            <w:tcW w:w="2771" w:type="dxa"/>
          </w:tcPr>
          <w:p w14:paraId="3086728D" w14:textId="77777777" w:rsidR="002D46FB" w:rsidRPr="00D135FF" w:rsidRDefault="002D46FB">
            <w:pPr>
              <w:spacing w:after="156" w:line="360" w:lineRule="auto"/>
              <w:rPr>
                <w:rFonts w:ascii="仿宋" w:eastAsia="仿宋" w:hAnsi="仿宋" w:cs="Marigold"/>
                <w:i w:val="0"/>
                <w:color w:val="auto"/>
                <w:sz w:val="24"/>
                <w:szCs w:val="24"/>
              </w:rPr>
            </w:pPr>
          </w:p>
        </w:tc>
        <w:tc>
          <w:tcPr>
            <w:tcW w:w="1831" w:type="dxa"/>
          </w:tcPr>
          <w:p w14:paraId="30E55A59" w14:textId="77777777" w:rsidR="002D46FB" w:rsidRPr="00D135FF" w:rsidRDefault="002D46FB">
            <w:pPr>
              <w:spacing w:after="156" w:line="360" w:lineRule="auto"/>
              <w:rPr>
                <w:rFonts w:ascii="仿宋" w:eastAsia="仿宋" w:hAnsi="仿宋" w:cs="Marigold"/>
                <w:i w:val="0"/>
                <w:color w:val="auto"/>
                <w:sz w:val="24"/>
                <w:szCs w:val="24"/>
              </w:rPr>
            </w:pPr>
          </w:p>
        </w:tc>
      </w:tr>
      <w:tr w:rsidR="002D46FB" w:rsidRPr="00D135FF" w14:paraId="550F90B8" w14:textId="77777777">
        <w:trPr>
          <w:trHeight w:hRule="exact" w:val="397"/>
          <w:jc w:val="center"/>
        </w:trPr>
        <w:tc>
          <w:tcPr>
            <w:tcW w:w="957" w:type="dxa"/>
          </w:tcPr>
          <w:p w14:paraId="33289013" w14:textId="77777777" w:rsidR="002D46FB" w:rsidRPr="00D135FF" w:rsidRDefault="002D46FB">
            <w:pPr>
              <w:spacing w:after="156" w:line="360" w:lineRule="auto"/>
              <w:rPr>
                <w:rFonts w:ascii="仿宋" w:eastAsia="仿宋" w:hAnsi="仿宋" w:cs="Marigold"/>
                <w:i w:val="0"/>
                <w:color w:val="auto"/>
                <w:sz w:val="24"/>
                <w:szCs w:val="24"/>
              </w:rPr>
            </w:pPr>
          </w:p>
        </w:tc>
        <w:tc>
          <w:tcPr>
            <w:tcW w:w="2914" w:type="dxa"/>
          </w:tcPr>
          <w:p w14:paraId="362BE7EB" w14:textId="77777777" w:rsidR="002D46FB" w:rsidRPr="00D135FF" w:rsidRDefault="002D46FB">
            <w:pPr>
              <w:spacing w:after="156" w:line="360" w:lineRule="auto"/>
              <w:rPr>
                <w:rFonts w:ascii="仿宋" w:eastAsia="仿宋" w:hAnsi="仿宋" w:cs="Marigold"/>
                <w:i w:val="0"/>
                <w:color w:val="auto"/>
                <w:sz w:val="24"/>
                <w:szCs w:val="24"/>
              </w:rPr>
            </w:pPr>
          </w:p>
        </w:tc>
        <w:tc>
          <w:tcPr>
            <w:tcW w:w="2771" w:type="dxa"/>
          </w:tcPr>
          <w:p w14:paraId="4D6CF2FE" w14:textId="77777777" w:rsidR="002D46FB" w:rsidRPr="00D135FF" w:rsidRDefault="002D46FB">
            <w:pPr>
              <w:spacing w:after="156" w:line="360" w:lineRule="auto"/>
              <w:rPr>
                <w:rFonts w:ascii="仿宋" w:eastAsia="仿宋" w:hAnsi="仿宋" w:cs="Marigold"/>
                <w:i w:val="0"/>
                <w:color w:val="auto"/>
                <w:sz w:val="24"/>
                <w:szCs w:val="24"/>
              </w:rPr>
            </w:pPr>
          </w:p>
        </w:tc>
        <w:tc>
          <w:tcPr>
            <w:tcW w:w="1831" w:type="dxa"/>
          </w:tcPr>
          <w:p w14:paraId="67B2E532" w14:textId="77777777" w:rsidR="002D46FB" w:rsidRPr="00D135FF" w:rsidRDefault="002D46FB">
            <w:pPr>
              <w:spacing w:after="156" w:line="360" w:lineRule="auto"/>
              <w:rPr>
                <w:rFonts w:ascii="仿宋" w:eastAsia="仿宋" w:hAnsi="仿宋" w:cs="Marigold"/>
                <w:i w:val="0"/>
                <w:color w:val="auto"/>
                <w:sz w:val="24"/>
                <w:szCs w:val="24"/>
              </w:rPr>
            </w:pPr>
          </w:p>
        </w:tc>
      </w:tr>
    </w:tbl>
    <w:p w14:paraId="512FCFB7" w14:textId="77777777" w:rsidR="002D46FB" w:rsidRPr="00D135FF" w:rsidRDefault="005E2480">
      <w:pPr>
        <w:rPr>
          <w:rFonts w:ascii="仿宋" w:eastAsia="仿宋" w:hAnsi="仿宋" w:cs="Marigold"/>
          <w:bCs/>
          <w:i w:val="0"/>
          <w:color w:val="auto"/>
          <w:sz w:val="24"/>
          <w:szCs w:val="24"/>
          <w:lang w:eastAsia="zh-CN"/>
        </w:rPr>
      </w:pPr>
      <w:r w:rsidRPr="00D135FF">
        <w:rPr>
          <w:rFonts w:ascii="仿宋" w:eastAsia="仿宋" w:hAnsi="仿宋" w:cs="Marigold" w:hint="eastAsia"/>
          <w:bCs/>
          <w:i w:val="0"/>
          <w:color w:val="auto"/>
          <w:sz w:val="24"/>
          <w:szCs w:val="24"/>
          <w:lang w:eastAsia="zh-CN"/>
        </w:rPr>
        <w:t>注：投标人必须据实填写，不得虚假应答，否则将取消其投标或中标资格。</w:t>
      </w:r>
    </w:p>
    <w:p w14:paraId="32407666" w14:textId="77777777" w:rsidR="002D46FB" w:rsidRPr="00D135FF" w:rsidRDefault="002D46FB">
      <w:pPr>
        <w:rPr>
          <w:rFonts w:ascii="仿宋" w:eastAsia="仿宋" w:hAnsi="仿宋" w:cs="Marigold"/>
          <w:bCs/>
          <w:i w:val="0"/>
          <w:color w:val="auto"/>
          <w:sz w:val="24"/>
          <w:szCs w:val="24"/>
          <w:lang w:eastAsia="zh-CN"/>
        </w:rPr>
      </w:pPr>
    </w:p>
    <w:p w14:paraId="6E0AF581" w14:textId="77777777" w:rsidR="002D46FB" w:rsidRPr="00D135FF" w:rsidRDefault="002D46FB">
      <w:pPr>
        <w:rPr>
          <w:rFonts w:ascii="仿宋" w:eastAsia="仿宋" w:hAnsi="仿宋" w:cs="Marigold"/>
          <w:bCs/>
          <w:i w:val="0"/>
          <w:color w:val="auto"/>
          <w:sz w:val="24"/>
          <w:szCs w:val="24"/>
          <w:lang w:eastAsia="zh-CN"/>
        </w:rPr>
      </w:pPr>
    </w:p>
    <w:p w14:paraId="35793686" w14:textId="77777777" w:rsidR="002D46FB" w:rsidRPr="00D135FF" w:rsidRDefault="005E2480">
      <w:pPr>
        <w:adjustRightInd w:val="0"/>
        <w:spacing w:after="156" w:line="360" w:lineRule="auto"/>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投标人名称：（单位公章）</w:t>
      </w:r>
    </w:p>
    <w:p w14:paraId="062D724C" w14:textId="77777777" w:rsidR="002D46FB" w:rsidRPr="00D135FF" w:rsidRDefault="005E2480">
      <w:pPr>
        <w:adjustRightInd w:val="0"/>
        <w:spacing w:after="156" w:line="360" w:lineRule="auto"/>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法定代表人或授权代表（签字）：</w:t>
      </w:r>
    </w:p>
    <w:p w14:paraId="18868941" w14:textId="77777777" w:rsidR="002D46FB" w:rsidRPr="00D135FF" w:rsidRDefault="005E2480">
      <w:pPr>
        <w:spacing w:line="360" w:lineRule="auto"/>
        <w:rPr>
          <w:rFonts w:ascii="仿宋" w:eastAsia="仿宋" w:hAnsi="仿宋" w:cs="Marigold"/>
          <w:bCs/>
          <w:i w:val="0"/>
          <w:color w:val="auto"/>
          <w:sz w:val="24"/>
          <w:szCs w:val="24"/>
          <w:lang w:eastAsia="zh-CN"/>
        </w:rPr>
      </w:pPr>
      <w:r w:rsidRPr="00D135FF">
        <w:rPr>
          <w:rFonts w:ascii="仿宋" w:eastAsia="仿宋" w:hAnsi="仿宋" w:cs="Marigold" w:hint="eastAsia"/>
          <w:i w:val="0"/>
          <w:color w:val="auto"/>
          <w:sz w:val="24"/>
          <w:szCs w:val="24"/>
          <w:lang w:eastAsia="zh-CN"/>
        </w:rPr>
        <w:t>投标</w:t>
      </w:r>
      <w:r w:rsidRPr="00D135FF">
        <w:rPr>
          <w:rFonts w:ascii="仿宋" w:eastAsia="仿宋" w:hAnsi="仿宋" w:cs="Marigold" w:hint="eastAsia"/>
          <w:bCs/>
          <w:i w:val="0"/>
          <w:color w:val="auto"/>
          <w:sz w:val="24"/>
          <w:szCs w:val="24"/>
          <w:lang w:eastAsia="zh-CN"/>
        </w:rPr>
        <w:t>日期</w:t>
      </w:r>
      <w:r w:rsidRPr="00D135FF">
        <w:rPr>
          <w:rFonts w:ascii="仿宋" w:eastAsia="仿宋" w:hAnsi="仿宋" w:cs="Marigold"/>
          <w:bCs/>
          <w:i w:val="0"/>
          <w:color w:val="auto"/>
          <w:sz w:val="24"/>
          <w:szCs w:val="24"/>
          <w:lang w:eastAsia="zh-CN"/>
        </w:rPr>
        <w:t>:</w:t>
      </w:r>
      <w:r w:rsidRPr="00D135FF">
        <w:rPr>
          <w:rFonts w:ascii="仿宋" w:eastAsia="仿宋" w:hAnsi="仿宋" w:cs="Marigold" w:hint="eastAsia"/>
          <w:bCs/>
          <w:i w:val="0"/>
          <w:color w:val="auto"/>
          <w:sz w:val="24"/>
          <w:szCs w:val="24"/>
          <w:lang w:eastAsia="zh-CN"/>
        </w:rPr>
        <w:t xml:space="preserve">      年    月    日</w:t>
      </w:r>
    </w:p>
    <w:p w14:paraId="7C4C4C90" w14:textId="77777777" w:rsidR="002D46FB" w:rsidRPr="00D135FF" w:rsidRDefault="005E2480">
      <w:pPr>
        <w:spacing w:line="360" w:lineRule="auto"/>
        <w:rPr>
          <w:rFonts w:ascii="仿宋" w:eastAsia="仿宋" w:hAnsi="仿宋" w:cs="Marigold"/>
          <w:bCs/>
          <w:i w:val="0"/>
          <w:color w:val="auto"/>
          <w:sz w:val="24"/>
          <w:szCs w:val="24"/>
          <w:lang w:eastAsia="zh-CN"/>
        </w:rPr>
      </w:pPr>
      <w:r w:rsidRPr="00D135FF">
        <w:rPr>
          <w:rFonts w:ascii="仿宋" w:eastAsia="仿宋" w:hAnsi="仿宋" w:cs="Marigold"/>
          <w:bCs/>
          <w:i w:val="0"/>
          <w:color w:val="auto"/>
          <w:sz w:val="24"/>
          <w:szCs w:val="24"/>
          <w:lang w:eastAsia="zh-CN"/>
        </w:rPr>
        <w:br w:type="page"/>
      </w:r>
    </w:p>
    <w:p w14:paraId="16223B3C" w14:textId="77777777" w:rsidR="002D46FB" w:rsidRPr="00D135FF" w:rsidRDefault="005E2480">
      <w:pPr>
        <w:pStyle w:val="20"/>
        <w:jc w:val="left"/>
        <w:rPr>
          <w:rFonts w:ascii="仿宋" w:hAnsi="仿宋" w:cs="Marigold"/>
          <w:i w:val="0"/>
          <w:color w:val="auto"/>
          <w:sz w:val="24"/>
          <w:szCs w:val="24"/>
          <w:lang w:eastAsia="zh-CN"/>
        </w:rPr>
      </w:pPr>
      <w:bookmarkStart w:id="478" w:name="_Toc217446088"/>
      <w:bookmarkStart w:id="479" w:name="_Toc395625064"/>
      <w:bookmarkStart w:id="480" w:name="_Toc468331113"/>
      <w:bookmarkStart w:id="481" w:name="_Toc497752267"/>
      <w:bookmarkStart w:id="482" w:name="_Toc505762767"/>
      <w:bookmarkStart w:id="483" w:name="_Toc468346404"/>
      <w:bookmarkStart w:id="484" w:name="_Toc524910132"/>
      <w:bookmarkStart w:id="485" w:name="_Toc511558674"/>
      <w:bookmarkStart w:id="486" w:name="_Toc38274203"/>
      <w:bookmarkStart w:id="487" w:name="_Toc73117252"/>
      <w:r w:rsidRPr="00D135FF">
        <w:rPr>
          <w:rFonts w:hint="eastAsia"/>
          <w:i w:val="0"/>
          <w:lang w:eastAsia="zh-CN"/>
        </w:rPr>
        <w:lastRenderedPageBreak/>
        <w:t>五、投标人基本情</w:t>
      </w:r>
      <w:bookmarkEnd w:id="478"/>
      <w:bookmarkEnd w:id="479"/>
      <w:bookmarkEnd w:id="480"/>
      <w:bookmarkEnd w:id="481"/>
      <w:bookmarkEnd w:id="482"/>
      <w:bookmarkEnd w:id="483"/>
      <w:bookmarkEnd w:id="484"/>
      <w:bookmarkEnd w:id="485"/>
      <w:r w:rsidRPr="00D135FF">
        <w:rPr>
          <w:rFonts w:hint="eastAsia"/>
          <w:i w:val="0"/>
          <w:lang w:eastAsia="zh-CN"/>
        </w:rPr>
        <w:t>况</w:t>
      </w:r>
      <w:bookmarkEnd w:id="486"/>
      <w:bookmarkEnd w:id="487"/>
    </w:p>
    <w:p w14:paraId="3A471722" w14:textId="77777777" w:rsidR="002D46FB" w:rsidRPr="00D135FF" w:rsidRDefault="005E2480">
      <w:pPr>
        <w:jc w:val="center"/>
        <w:rPr>
          <w:rFonts w:ascii="仿宋" w:eastAsia="仿宋" w:hAnsi="仿宋"/>
          <w:b/>
          <w:i w:val="0"/>
          <w:sz w:val="28"/>
          <w:szCs w:val="28"/>
          <w:lang w:eastAsia="zh-CN"/>
        </w:rPr>
      </w:pPr>
      <w:r w:rsidRPr="00D135FF">
        <w:rPr>
          <w:rFonts w:ascii="仿宋" w:eastAsia="仿宋" w:hAnsi="仿宋" w:hint="eastAsia"/>
          <w:b/>
          <w:i w:val="0"/>
          <w:sz w:val="28"/>
          <w:szCs w:val="28"/>
          <w:lang w:eastAsia="zh-CN"/>
        </w:rPr>
        <w:t>投标人基本情况表</w:t>
      </w:r>
    </w:p>
    <w:tbl>
      <w:tblPr>
        <w:tblW w:w="82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4"/>
        <w:gridCol w:w="846"/>
        <w:gridCol w:w="266"/>
        <w:gridCol w:w="523"/>
        <w:gridCol w:w="719"/>
        <w:gridCol w:w="34"/>
        <w:gridCol w:w="560"/>
        <w:gridCol w:w="857"/>
        <w:gridCol w:w="986"/>
        <w:gridCol w:w="1615"/>
      </w:tblGrid>
      <w:tr w:rsidR="002D46FB" w:rsidRPr="00D135FF" w14:paraId="5A1B543B" w14:textId="77777777">
        <w:trPr>
          <w:trHeight w:hRule="exact" w:val="383"/>
          <w:jc w:val="center"/>
        </w:trPr>
        <w:tc>
          <w:tcPr>
            <w:tcW w:w="1844" w:type="dxa"/>
            <w:vAlign w:val="center"/>
          </w:tcPr>
          <w:p w14:paraId="544F3EE1"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投标人名称</w:t>
            </w:r>
          </w:p>
        </w:tc>
        <w:tc>
          <w:tcPr>
            <w:tcW w:w="6406" w:type="dxa"/>
            <w:gridSpan w:val="9"/>
            <w:vAlign w:val="center"/>
          </w:tcPr>
          <w:p w14:paraId="7F2C1B2C"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r>
      <w:tr w:rsidR="002D46FB" w:rsidRPr="00D135FF" w14:paraId="2E119D1D" w14:textId="77777777">
        <w:trPr>
          <w:trHeight w:hRule="exact" w:val="383"/>
          <w:jc w:val="center"/>
        </w:trPr>
        <w:tc>
          <w:tcPr>
            <w:tcW w:w="1844" w:type="dxa"/>
            <w:vAlign w:val="center"/>
          </w:tcPr>
          <w:p w14:paraId="657B2ED4"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注册地址</w:t>
            </w:r>
          </w:p>
        </w:tc>
        <w:tc>
          <w:tcPr>
            <w:tcW w:w="2388" w:type="dxa"/>
            <w:gridSpan w:val="5"/>
            <w:vAlign w:val="center"/>
          </w:tcPr>
          <w:p w14:paraId="41C05B39"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1417" w:type="dxa"/>
            <w:gridSpan w:val="2"/>
            <w:vAlign w:val="center"/>
          </w:tcPr>
          <w:p w14:paraId="0B787C3E"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邮政编码</w:t>
            </w:r>
          </w:p>
        </w:tc>
        <w:tc>
          <w:tcPr>
            <w:tcW w:w="2601" w:type="dxa"/>
            <w:gridSpan w:val="2"/>
            <w:vAlign w:val="center"/>
          </w:tcPr>
          <w:p w14:paraId="28430488"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r>
      <w:tr w:rsidR="002D46FB" w:rsidRPr="00D135FF" w14:paraId="735A0038" w14:textId="77777777">
        <w:trPr>
          <w:trHeight w:hRule="exact" w:val="383"/>
          <w:jc w:val="center"/>
        </w:trPr>
        <w:tc>
          <w:tcPr>
            <w:tcW w:w="1844" w:type="dxa"/>
            <w:vMerge w:val="restart"/>
            <w:vAlign w:val="center"/>
          </w:tcPr>
          <w:p w14:paraId="74C534DA"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联系方式</w:t>
            </w:r>
          </w:p>
        </w:tc>
        <w:tc>
          <w:tcPr>
            <w:tcW w:w="1112" w:type="dxa"/>
            <w:gridSpan w:val="2"/>
            <w:vAlign w:val="center"/>
          </w:tcPr>
          <w:p w14:paraId="4C898ECC"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联系人</w:t>
            </w:r>
          </w:p>
        </w:tc>
        <w:tc>
          <w:tcPr>
            <w:tcW w:w="1276" w:type="dxa"/>
            <w:gridSpan w:val="3"/>
            <w:vAlign w:val="center"/>
          </w:tcPr>
          <w:p w14:paraId="54380ED6"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1417" w:type="dxa"/>
            <w:gridSpan w:val="2"/>
            <w:vAlign w:val="center"/>
          </w:tcPr>
          <w:p w14:paraId="059E02B6"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电话</w:t>
            </w:r>
          </w:p>
        </w:tc>
        <w:tc>
          <w:tcPr>
            <w:tcW w:w="2601" w:type="dxa"/>
            <w:gridSpan w:val="2"/>
            <w:vAlign w:val="center"/>
          </w:tcPr>
          <w:p w14:paraId="19DAA0DD"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r>
      <w:tr w:rsidR="002D46FB" w:rsidRPr="00D135FF" w14:paraId="539EC978" w14:textId="77777777">
        <w:trPr>
          <w:trHeight w:hRule="exact" w:val="383"/>
          <w:jc w:val="center"/>
        </w:trPr>
        <w:tc>
          <w:tcPr>
            <w:tcW w:w="1844" w:type="dxa"/>
            <w:vMerge/>
            <w:vAlign w:val="center"/>
          </w:tcPr>
          <w:p w14:paraId="5EC75E8D" w14:textId="77777777" w:rsidR="002D46FB" w:rsidRPr="00D135FF" w:rsidRDefault="002D46FB">
            <w:pPr>
              <w:autoSpaceDE w:val="0"/>
              <w:autoSpaceDN w:val="0"/>
              <w:adjustRightInd w:val="0"/>
              <w:spacing w:after="156" w:line="240" w:lineRule="atLeast"/>
              <w:jc w:val="center"/>
              <w:rPr>
                <w:rFonts w:ascii="仿宋" w:eastAsia="仿宋" w:hAnsi="仿宋" w:cs="Marigold"/>
                <w:i w:val="0"/>
                <w:color w:val="auto"/>
                <w:kern w:val="0"/>
                <w:sz w:val="24"/>
                <w:szCs w:val="24"/>
              </w:rPr>
            </w:pPr>
          </w:p>
        </w:tc>
        <w:tc>
          <w:tcPr>
            <w:tcW w:w="1112" w:type="dxa"/>
            <w:gridSpan w:val="2"/>
            <w:vAlign w:val="center"/>
          </w:tcPr>
          <w:p w14:paraId="21832AF4"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传真</w:t>
            </w:r>
          </w:p>
        </w:tc>
        <w:tc>
          <w:tcPr>
            <w:tcW w:w="1276" w:type="dxa"/>
            <w:gridSpan w:val="3"/>
            <w:vAlign w:val="center"/>
          </w:tcPr>
          <w:p w14:paraId="4013A36A"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1417" w:type="dxa"/>
            <w:gridSpan w:val="2"/>
            <w:vAlign w:val="center"/>
          </w:tcPr>
          <w:p w14:paraId="4C70EC01"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网址</w:t>
            </w:r>
          </w:p>
        </w:tc>
        <w:tc>
          <w:tcPr>
            <w:tcW w:w="2601" w:type="dxa"/>
            <w:gridSpan w:val="2"/>
            <w:vAlign w:val="center"/>
          </w:tcPr>
          <w:p w14:paraId="231ABBAE"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r>
      <w:tr w:rsidR="002D46FB" w:rsidRPr="00D135FF" w14:paraId="5CFAFD91" w14:textId="77777777">
        <w:trPr>
          <w:trHeight w:hRule="exact" w:val="383"/>
          <w:jc w:val="center"/>
        </w:trPr>
        <w:tc>
          <w:tcPr>
            <w:tcW w:w="1844" w:type="dxa"/>
            <w:vAlign w:val="center"/>
          </w:tcPr>
          <w:p w14:paraId="0DA3D079"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组织结构</w:t>
            </w:r>
          </w:p>
        </w:tc>
        <w:tc>
          <w:tcPr>
            <w:tcW w:w="6406" w:type="dxa"/>
            <w:gridSpan w:val="9"/>
            <w:vAlign w:val="center"/>
          </w:tcPr>
          <w:p w14:paraId="60815732"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r>
      <w:tr w:rsidR="002D46FB" w:rsidRPr="00D135FF" w14:paraId="2A6A01A0" w14:textId="77777777">
        <w:trPr>
          <w:trHeight w:hRule="exact" w:val="383"/>
          <w:jc w:val="center"/>
        </w:trPr>
        <w:tc>
          <w:tcPr>
            <w:tcW w:w="1844" w:type="dxa"/>
            <w:vAlign w:val="center"/>
          </w:tcPr>
          <w:p w14:paraId="23DE8CCD"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法定代表人</w:t>
            </w:r>
          </w:p>
        </w:tc>
        <w:tc>
          <w:tcPr>
            <w:tcW w:w="846" w:type="dxa"/>
            <w:vAlign w:val="center"/>
          </w:tcPr>
          <w:p w14:paraId="2BCC683E"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姓名</w:t>
            </w:r>
          </w:p>
        </w:tc>
        <w:tc>
          <w:tcPr>
            <w:tcW w:w="789" w:type="dxa"/>
            <w:gridSpan w:val="2"/>
            <w:vAlign w:val="center"/>
          </w:tcPr>
          <w:p w14:paraId="5BC7EF35"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1313" w:type="dxa"/>
            <w:gridSpan w:val="3"/>
            <w:vAlign w:val="center"/>
          </w:tcPr>
          <w:p w14:paraId="2030B88B"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技术职称</w:t>
            </w:r>
          </w:p>
        </w:tc>
        <w:tc>
          <w:tcPr>
            <w:tcW w:w="857" w:type="dxa"/>
            <w:vAlign w:val="center"/>
          </w:tcPr>
          <w:p w14:paraId="082482BE"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986" w:type="dxa"/>
            <w:vAlign w:val="center"/>
          </w:tcPr>
          <w:p w14:paraId="7BB8691E"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电话</w:t>
            </w:r>
          </w:p>
        </w:tc>
        <w:tc>
          <w:tcPr>
            <w:tcW w:w="1615" w:type="dxa"/>
            <w:vAlign w:val="center"/>
          </w:tcPr>
          <w:p w14:paraId="6CA5A9A5" w14:textId="77777777" w:rsidR="002D46FB" w:rsidRPr="00D135FF"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D135FF" w14:paraId="40029346" w14:textId="77777777">
        <w:trPr>
          <w:trHeight w:hRule="exact" w:val="383"/>
          <w:jc w:val="center"/>
        </w:trPr>
        <w:tc>
          <w:tcPr>
            <w:tcW w:w="1844" w:type="dxa"/>
            <w:vAlign w:val="center"/>
          </w:tcPr>
          <w:p w14:paraId="3FCD1325"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技术负责人</w:t>
            </w:r>
          </w:p>
        </w:tc>
        <w:tc>
          <w:tcPr>
            <w:tcW w:w="846" w:type="dxa"/>
            <w:vAlign w:val="center"/>
          </w:tcPr>
          <w:p w14:paraId="396438E0"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姓名</w:t>
            </w:r>
          </w:p>
        </w:tc>
        <w:tc>
          <w:tcPr>
            <w:tcW w:w="789" w:type="dxa"/>
            <w:gridSpan w:val="2"/>
            <w:vAlign w:val="center"/>
          </w:tcPr>
          <w:p w14:paraId="54E6B953"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1313" w:type="dxa"/>
            <w:gridSpan w:val="3"/>
            <w:vAlign w:val="center"/>
          </w:tcPr>
          <w:p w14:paraId="326077B9"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技术职称</w:t>
            </w:r>
          </w:p>
        </w:tc>
        <w:tc>
          <w:tcPr>
            <w:tcW w:w="857" w:type="dxa"/>
            <w:vAlign w:val="center"/>
          </w:tcPr>
          <w:p w14:paraId="39DDD47E"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986" w:type="dxa"/>
            <w:vAlign w:val="center"/>
          </w:tcPr>
          <w:p w14:paraId="0E2DA8EA"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电话</w:t>
            </w:r>
          </w:p>
        </w:tc>
        <w:tc>
          <w:tcPr>
            <w:tcW w:w="1615" w:type="dxa"/>
            <w:vAlign w:val="center"/>
          </w:tcPr>
          <w:p w14:paraId="08B5C2E5" w14:textId="77777777" w:rsidR="002D46FB" w:rsidRPr="00D135FF"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D135FF" w14:paraId="34FBDFC7" w14:textId="77777777">
        <w:trPr>
          <w:trHeight w:hRule="exact" w:val="383"/>
          <w:jc w:val="center"/>
        </w:trPr>
        <w:tc>
          <w:tcPr>
            <w:tcW w:w="1844" w:type="dxa"/>
            <w:vAlign w:val="center"/>
          </w:tcPr>
          <w:p w14:paraId="3DD8B43B"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成立时间</w:t>
            </w:r>
          </w:p>
        </w:tc>
        <w:tc>
          <w:tcPr>
            <w:tcW w:w="1635" w:type="dxa"/>
            <w:gridSpan w:val="3"/>
            <w:vAlign w:val="center"/>
          </w:tcPr>
          <w:p w14:paraId="3D870012"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4771" w:type="dxa"/>
            <w:gridSpan w:val="6"/>
            <w:vAlign w:val="center"/>
          </w:tcPr>
          <w:p w14:paraId="7F1A74B2" w14:textId="77777777" w:rsidR="002D46FB" w:rsidRPr="00D135FF" w:rsidRDefault="005E2480">
            <w:pPr>
              <w:autoSpaceDE w:val="0"/>
              <w:autoSpaceDN w:val="0"/>
              <w:adjustRightInd w:val="0"/>
              <w:spacing w:after="156" w:line="240" w:lineRule="atLeast"/>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员工总人数：</w:t>
            </w:r>
          </w:p>
        </w:tc>
      </w:tr>
      <w:tr w:rsidR="002D46FB" w:rsidRPr="00D135FF" w14:paraId="0A962CAA" w14:textId="77777777">
        <w:trPr>
          <w:trHeight w:hRule="exact" w:val="383"/>
          <w:jc w:val="center"/>
        </w:trPr>
        <w:tc>
          <w:tcPr>
            <w:tcW w:w="1844" w:type="dxa"/>
            <w:vAlign w:val="center"/>
          </w:tcPr>
          <w:p w14:paraId="3DC4AC96"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企业资质等级</w:t>
            </w:r>
          </w:p>
        </w:tc>
        <w:tc>
          <w:tcPr>
            <w:tcW w:w="1635" w:type="dxa"/>
            <w:gridSpan w:val="3"/>
            <w:vAlign w:val="center"/>
          </w:tcPr>
          <w:p w14:paraId="3D1DC16C"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restart"/>
            <w:vAlign w:val="center"/>
          </w:tcPr>
          <w:p w14:paraId="3992184A"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其中</w:t>
            </w:r>
          </w:p>
        </w:tc>
        <w:tc>
          <w:tcPr>
            <w:tcW w:w="2437" w:type="dxa"/>
            <w:gridSpan w:val="4"/>
            <w:vAlign w:val="center"/>
          </w:tcPr>
          <w:p w14:paraId="34BA905F"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项目经理</w:t>
            </w:r>
          </w:p>
        </w:tc>
        <w:tc>
          <w:tcPr>
            <w:tcW w:w="1615" w:type="dxa"/>
            <w:vAlign w:val="center"/>
          </w:tcPr>
          <w:p w14:paraId="74415CE8" w14:textId="77777777" w:rsidR="002D46FB" w:rsidRPr="00D135FF"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D135FF" w14:paraId="372C3C7A" w14:textId="77777777">
        <w:trPr>
          <w:trHeight w:hRule="exact" w:val="383"/>
          <w:jc w:val="center"/>
        </w:trPr>
        <w:tc>
          <w:tcPr>
            <w:tcW w:w="1844" w:type="dxa"/>
            <w:vAlign w:val="center"/>
          </w:tcPr>
          <w:p w14:paraId="3E3C3D51"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营业执照号</w:t>
            </w:r>
          </w:p>
        </w:tc>
        <w:tc>
          <w:tcPr>
            <w:tcW w:w="1635" w:type="dxa"/>
            <w:gridSpan w:val="3"/>
            <w:vAlign w:val="center"/>
          </w:tcPr>
          <w:p w14:paraId="280911D0"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ign w:val="center"/>
          </w:tcPr>
          <w:p w14:paraId="7EFD13AD"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2437" w:type="dxa"/>
            <w:gridSpan w:val="4"/>
            <w:vAlign w:val="center"/>
          </w:tcPr>
          <w:p w14:paraId="4DE8E01D"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高级职称人员</w:t>
            </w:r>
          </w:p>
        </w:tc>
        <w:tc>
          <w:tcPr>
            <w:tcW w:w="1615" w:type="dxa"/>
            <w:vAlign w:val="center"/>
          </w:tcPr>
          <w:p w14:paraId="79EA9392" w14:textId="77777777" w:rsidR="002D46FB" w:rsidRPr="00D135FF"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D135FF" w14:paraId="7E549E0C" w14:textId="77777777">
        <w:trPr>
          <w:trHeight w:hRule="exact" w:val="383"/>
          <w:jc w:val="center"/>
        </w:trPr>
        <w:tc>
          <w:tcPr>
            <w:tcW w:w="1844" w:type="dxa"/>
            <w:vAlign w:val="center"/>
          </w:tcPr>
          <w:p w14:paraId="3718F880"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注册资金</w:t>
            </w:r>
          </w:p>
        </w:tc>
        <w:tc>
          <w:tcPr>
            <w:tcW w:w="1635" w:type="dxa"/>
            <w:gridSpan w:val="3"/>
            <w:vAlign w:val="center"/>
          </w:tcPr>
          <w:p w14:paraId="54021AB8"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ign w:val="center"/>
          </w:tcPr>
          <w:p w14:paraId="6FC7E4F9"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2437" w:type="dxa"/>
            <w:gridSpan w:val="4"/>
            <w:vAlign w:val="center"/>
          </w:tcPr>
          <w:p w14:paraId="62A82662"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中级职称人员</w:t>
            </w:r>
          </w:p>
        </w:tc>
        <w:tc>
          <w:tcPr>
            <w:tcW w:w="1615" w:type="dxa"/>
            <w:vAlign w:val="center"/>
          </w:tcPr>
          <w:p w14:paraId="67D55617" w14:textId="77777777" w:rsidR="002D46FB" w:rsidRPr="00D135FF"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D135FF" w14:paraId="4572FE6E" w14:textId="77777777">
        <w:trPr>
          <w:trHeight w:hRule="exact" w:val="383"/>
          <w:jc w:val="center"/>
        </w:trPr>
        <w:tc>
          <w:tcPr>
            <w:tcW w:w="1844" w:type="dxa"/>
            <w:vAlign w:val="center"/>
          </w:tcPr>
          <w:p w14:paraId="0F402F91"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开户银行</w:t>
            </w:r>
          </w:p>
        </w:tc>
        <w:tc>
          <w:tcPr>
            <w:tcW w:w="1635" w:type="dxa"/>
            <w:gridSpan w:val="3"/>
            <w:vAlign w:val="center"/>
          </w:tcPr>
          <w:p w14:paraId="2C6D953C"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ign w:val="center"/>
          </w:tcPr>
          <w:p w14:paraId="0302E42F"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2437" w:type="dxa"/>
            <w:gridSpan w:val="4"/>
            <w:vAlign w:val="center"/>
          </w:tcPr>
          <w:p w14:paraId="20F89A32"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初级职称人员</w:t>
            </w:r>
          </w:p>
        </w:tc>
        <w:tc>
          <w:tcPr>
            <w:tcW w:w="1615" w:type="dxa"/>
            <w:vAlign w:val="center"/>
          </w:tcPr>
          <w:p w14:paraId="7C402FB4" w14:textId="77777777" w:rsidR="002D46FB" w:rsidRPr="00D135FF"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D135FF" w14:paraId="3AF0E5E6" w14:textId="77777777">
        <w:trPr>
          <w:trHeight w:hRule="exact" w:val="383"/>
          <w:jc w:val="center"/>
        </w:trPr>
        <w:tc>
          <w:tcPr>
            <w:tcW w:w="1844" w:type="dxa"/>
            <w:vAlign w:val="center"/>
          </w:tcPr>
          <w:p w14:paraId="6797AD55"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账号</w:t>
            </w:r>
          </w:p>
        </w:tc>
        <w:tc>
          <w:tcPr>
            <w:tcW w:w="1635" w:type="dxa"/>
            <w:gridSpan w:val="3"/>
            <w:vAlign w:val="center"/>
          </w:tcPr>
          <w:p w14:paraId="40E17AE2"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ign w:val="center"/>
          </w:tcPr>
          <w:p w14:paraId="2534043F" w14:textId="77777777" w:rsidR="002D46FB" w:rsidRPr="00D135FF"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2437" w:type="dxa"/>
            <w:gridSpan w:val="4"/>
            <w:vAlign w:val="center"/>
          </w:tcPr>
          <w:p w14:paraId="5793BE0D" w14:textId="77777777" w:rsidR="002D46FB" w:rsidRPr="00D135FF"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技工</w:t>
            </w:r>
          </w:p>
        </w:tc>
        <w:tc>
          <w:tcPr>
            <w:tcW w:w="1615" w:type="dxa"/>
            <w:vAlign w:val="center"/>
          </w:tcPr>
          <w:p w14:paraId="59EED868" w14:textId="77777777" w:rsidR="002D46FB" w:rsidRPr="00D135FF"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D135FF" w14:paraId="4207C50B" w14:textId="77777777">
        <w:trPr>
          <w:cantSplit/>
          <w:trHeight w:val="1567"/>
          <w:jc w:val="center"/>
        </w:trPr>
        <w:tc>
          <w:tcPr>
            <w:tcW w:w="1844" w:type="dxa"/>
            <w:vAlign w:val="center"/>
          </w:tcPr>
          <w:p w14:paraId="46B07368" w14:textId="77777777" w:rsidR="002D46FB" w:rsidRPr="00D135FF" w:rsidRDefault="005E2480">
            <w:pPr>
              <w:autoSpaceDE w:val="0"/>
              <w:autoSpaceDN w:val="0"/>
              <w:adjustRightInd w:val="0"/>
              <w:spacing w:after="156" w:line="360" w:lineRule="auto"/>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经营范围</w:t>
            </w:r>
          </w:p>
        </w:tc>
        <w:tc>
          <w:tcPr>
            <w:tcW w:w="6406" w:type="dxa"/>
            <w:gridSpan w:val="9"/>
            <w:vAlign w:val="center"/>
          </w:tcPr>
          <w:p w14:paraId="7A48483A" w14:textId="77777777" w:rsidR="002D46FB" w:rsidRPr="00D135FF" w:rsidRDefault="002D46FB">
            <w:pPr>
              <w:autoSpaceDE w:val="0"/>
              <w:autoSpaceDN w:val="0"/>
              <w:adjustRightInd w:val="0"/>
              <w:spacing w:after="156" w:line="360" w:lineRule="auto"/>
              <w:rPr>
                <w:rFonts w:ascii="仿宋" w:eastAsia="仿宋" w:hAnsi="仿宋" w:cs="Marigold"/>
                <w:b/>
                <w:bCs/>
                <w:i w:val="0"/>
                <w:color w:val="auto"/>
                <w:kern w:val="0"/>
                <w:sz w:val="24"/>
                <w:szCs w:val="24"/>
              </w:rPr>
            </w:pPr>
          </w:p>
        </w:tc>
      </w:tr>
      <w:tr w:rsidR="002D46FB" w:rsidRPr="00D135FF" w14:paraId="128EFD1D" w14:textId="77777777">
        <w:trPr>
          <w:cantSplit/>
          <w:trHeight w:val="911"/>
          <w:jc w:val="center"/>
        </w:trPr>
        <w:tc>
          <w:tcPr>
            <w:tcW w:w="1844" w:type="dxa"/>
            <w:vAlign w:val="center"/>
          </w:tcPr>
          <w:p w14:paraId="3F1F0718" w14:textId="77777777" w:rsidR="002D46FB" w:rsidRPr="00D135FF" w:rsidRDefault="005E2480">
            <w:pPr>
              <w:autoSpaceDE w:val="0"/>
              <w:autoSpaceDN w:val="0"/>
              <w:adjustRightInd w:val="0"/>
              <w:spacing w:after="156" w:line="360" w:lineRule="auto"/>
              <w:jc w:val="center"/>
              <w:rPr>
                <w:rFonts w:ascii="仿宋" w:eastAsia="仿宋" w:hAnsi="仿宋" w:cs="Marigold"/>
                <w:i w:val="0"/>
                <w:color w:val="auto"/>
                <w:kern w:val="0"/>
                <w:sz w:val="24"/>
                <w:szCs w:val="24"/>
              </w:rPr>
            </w:pPr>
            <w:r w:rsidRPr="00D135FF">
              <w:rPr>
                <w:rFonts w:ascii="仿宋" w:eastAsia="仿宋" w:hAnsi="仿宋" w:cs="Marigold" w:hint="eastAsia"/>
                <w:i w:val="0"/>
                <w:color w:val="auto"/>
                <w:kern w:val="0"/>
                <w:sz w:val="24"/>
                <w:szCs w:val="24"/>
              </w:rPr>
              <w:t>备注</w:t>
            </w:r>
          </w:p>
        </w:tc>
        <w:tc>
          <w:tcPr>
            <w:tcW w:w="6406" w:type="dxa"/>
            <w:gridSpan w:val="9"/>
            <w:vAlign w:val="center"/>
          </w:tcPr>
          <w:p w14:paraId="2460043A" w14:textId="77777777" w:rsidR="002D46FB" w:rsidRPr="00D135FF" w:rsidRDefault="002D46FB">
            <w:pPr>
              <w:autoSpaceDE w:val="0"/>
              <w:autoSpaceDN w:val="0"/>
              <w:adjustRightInd w:val="0"/>
              <w:spacing w:after="156" w:line="360" w:lineRule="auto"/>
              <w:rPr>
                <w:rFonts w:ascii="仿宋" w:eastAsia="仿宋" w:hAnsi="仿宋" w:cs="Marigold"/>
                <w:b/>
                <w:bCs/>
                <w:i w:val="0"/>
                <w:color w:val="auto"/>
                <w:kern w:val="0"/>
                <w:sz w:val="24"/>
                <w:szCs w:val="24"/>
              </w:rPr>
            </w:pPr>
          </w:p>
        </w:tc>
      </w:tr>
    </w:tbl>
    <w:p w14:paraId="1291056C" w14:textId="77777777" w:rsidR="002D46FB" w:rsidRPr="00D135FF" w:rsidRDefault="002D46FB">
      <w:pPr>
        <w:adjustRightInd w:val="0"/>
        <w:spacing w:after="156" w:line="360" w:lineRule="auto"/>
        <w:rPr>
          <w:rFonts w:ascii="仿宋" w:eastAsia="仿宋" w:hAnsi="仿宋"/>
          <w:i w:val="0"/>
          <w:color w:val="auto"/>
          <w:sz w:val="24"/>
          <w:szCs w:val="24"/>
          <w:lang w:eastAsia="zh-CN"/>
        </w:rPr>
      </w:pPr>
    </w:p>
    <w:p w14:paraId="6089C970" w14:textId="77777777" w:rsidR="002D46FB" w:rsidRPr="00D135FF" w:rsidRDefault="005E2480">
      <w:pPr>
        <w:adjustRightInd w:val="0"/>
        <w:spacing w:after="156" w:line="360" w:lineRule="auto"/>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投标人名称：（单位公章）</w:t>
      </w:r>
    </w:p>
    <w:p w14:paraId="2101B949" w14:textId="77777777" w:rsidR="002D46FB" w:rsidRPr="00D135FF" w:rsidRDefault="005E2480">
      <w:pPr>
        <w:adjustRightInd w:val="0"/>
        <w:spacing w:after="156" w:line="360" w:lineRule="auto"/>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法定代表人或授权代表（签字）：</w:t>
      </w:r>
    </w:p>
    <w:p w14:paraId="5A2DF910" w14:textId="77777777" w:rsidR="002D46FB" w:rsidRPr="00D135FF" w:rsidRDefault="005E2480">
      <w:pPr>
        <w:spacing w:line="360" w:lineRule="auto"/>
        <w:rPr>
          <w:rFonts w:ascii="仿宋" w:eastAsia="仿宋" w:hAnsi="仿宋" w:cs="Marigold"/>
          <w:bCs/>
          <w:i w:val="0"/>
          <w:color w:val="auto"/>
          <w:sz w:val="24"/>
          <w:szCs w:val="24"/>
          <w:lang w:eastAsia="zh-CN"/>
        </w:rPr>
      </w:pPr>
      <w:r w:rsidRPr="00D135FF">
        <w:rPr>
          <w:rFonts w:ascii="仿宋" w:eastAsia="仿宋" w:hAnsi="仿宋" w:cs="Marigold" w:hint="eastAsia"/>
          <w:i w:val="0"/>
          <w:color w:val="auto"/>
          <w:sz w:val="24"/>
          <w:szCs w:val="24"/>
          <w:lang w:eastAsia="zh-CN"/>
        </w:rPr>
        <w:t>投标</w:t>
      </w:r>
      <w:r w:rsidRPr="00D135FF">
        <w:rPr>
          <w:rFonts w:ascii="仿宋" w:eastAsia="仿宋" w:hAnsi="仿宋" w:cs="Marigold" w:hint="eastAsia"/>
          <w:bCs/>
          <w:i w:val="0"/>
          <w:color w:val="auto"/>
          <w:sz w:val="24"/>
          <w:szCs w:val="24"/>
          <w:lang w:eastAsia="zh-CN"/>
        </w:rPr>
        <w:t>日期</w:t>
      </w:r>
      <w:r w:rsidRPr="00D135FF">
        <w:rPr>
          <w:rFonts w:ascii="仿宋" w:eastAsia="仿宋" w:hAnsi="仿宋" w:cs="Marigold"/>
          <w:bCs/>
          <w:i w:val="0"/>
          <w:color w:val="auto"/>
          <w:sz w:val="24"/>
          <w:szCs w:val="24"/>
          <w:lang w:eastAsia="zh-CN"/>
        </w:rPr>
        <w:t>:</w:t>
      </w:r>
      <w:r w:rsidRPr="00D135FF">
        <w:rPr>
          <w:rFonts w:ascii="仿宋" w:eastAsia="仿宋" w:hAnsi="仿宋" w:cs="Marigold" w:hint="eastAsia"/>
          <w:bCs/>
          <w:i w:val="0"/>
          <w:color w:val="auto"/>
          <w:sz w:val="24"/>
          <w:szCs w:val="24"/>
          <w:lang w:eastAsia="zh-CN"/>
        </w:rPr>
        <w:t xml:space="preserve">      年    月    日</w:t>
      </w:r>
    </w:p>
    <w:p w14:paraId="30B8C8F5" w14:textId="77777777" w:rsidR="002D46FB" w:rsidRPr="00D135FF" w:rsidRDefault="005E2480">
      <w:pPr>
        <w:rPr>
          <w:rFonts w:ascii="仿宋" w:eastAsia="仿宋" w:hAnsi="仿宋" w:cs="Marigold"/>
          <w:bCs/>
          <w:i w:val="0"/>
          <w:color w:val="auto"/>
          <w:sz w:val="24"/>
          <w:szCs w:val="24"/>
          <w:lang w:eastAsia="zh-CN"/>
        </w:rPr>
      </w:pPr>
      <w:r w:rsidRPr="00D135FF">
        <w:rPr>
          <w:rFonts w:ascii="仿宋" w:eastAsia="仿宋" w:hAnsi="仿宋" w:cs="Marigold"/>
          <w:bCs/>
          <w:i w:val="0"/>
          <w:color w:val="auto"/>
          <w:sz w:val="24"/>
          <w:szCs w:val="24"/>
          <w:lang w:eastAsia="zh-CN"/>
        </w:rPr>
        <w:br w:type="page"/>
      </w:r>
    </w:p>
    <w:p w14:paraId="3C02394B" w14:textId="61FF0098" w:rsidR="002D46FB" w:rsidRPr="00D135FF" w:rsidRDefault="005E2480">
      <w:pPr>
        <w:pStyle w:val="20"/>
        <w:jc w:val="left"/>
        <w:rPr>
          <w:rFonts w:ascii="仿宋" w:hAnsi="仿宋" w:cs="Marigold"/>
          <w:i w:val="0"/>
          <w:color w:val="auto"/>
          <w:sz w:val="24"/>
          <w:szCs w:val="24"/>
          <w:lang w:eastAsia="zh-CN"/>
        </w:rPr>
      </w:pPr>
      <w:bookmarkStart w:id="488" w:name="_Toc511558675"/>
      <w:bookmarkStart w:id="489" w:name="_Toc497752268"/>
      <w:bookmarkStart w:id="490" w:name="_Toc524910133"/>
      <w:bookmarkStart w:id="491" w:name="_Toc505762768"/>
      <w:bookmarkStart w:id="492" w:name="_Toc38274204"/>
      <w:bookmarkStart w:id="493" w:name="_Toc73117253"/>
      <w:r w:rsidRPr="00D135FF">
        <w:rPr>
          <w:rFonts w:hint="eastAsia"/>
          <w:i w:val="0"/>
          <w:lang w:eastAsia="zh-CN"/>
        </w:rPr>
        <w:lastRenderedPageBreak/>
        <w:t>六、技术</w:t>
      </w:r>
      <w:r w:rsidRPr="00D135FF">
        <w:rPr>
          <w:rFonts w:hint="eastAsia"/>
          <w:i w:val="0"/>
          <w:lang w:eastAsia="zh-CN"/>
        </w:rPr>
        <w:t>/</w:t>
      </w:r>
      <w:r w:rsidRPr="00D135FF">
        <w:rPr>
          <w:rFonts w:hint="eastAsia"/>
          <w:i w:val="0"/>
          <w:lang w:eastAsia="zh-CN"/>
        </w:rPr>
        <w:t>服务应答</w:t>
      </w:r>
      <w:bookmarkEnd w:id="488"/>
      <w:bookmarkEnd w:id="489"/>
      <w:bookmarkEnd w:id="490"/>
      <w:bookmarkEnd w:id="491"/>
      <w:bookmarkEnd w:id="492"/>
      <w:bookmarkEnd w:id="493"/>
    </w:p>
    <w:p w14:paraId="3C5CC75D" w14:textId="77777777" w:rsidR="002D46FB" w:rsidRPr="00D135FF" w:rsidRDefault="005E2480">
      <w:pPr>
        <w:jc w:val="center"/>
        <w:rPr>
          <w:rFonts w:ascii="仿宋" w:eastAsia="仿宋" w:hAnsi="仿宋"/>
          <w:b/>
          <w:i w:val="0"/>
          <w:sz w:val="28"/>
          <w:szCs w:val="28"/>
          <w:lang w:eastAsia="zh-CN"/>
        </w:rPr>
      </w:pPr>
      <w:r w:rsidRPr="00D135FF">
        <w:rPr>
          <w:rFonts w:ascii="仿宋" w:eastAsia="仿宋" w:hAnsi="仿宋" w:hint="eastAsia"/>
          <w:b/>
          <w:i w:val="0"/>
          <w:sz w:val="28"/>
          <w:szCs w:val="28"/>
          <w:lang w:eastAsia="zh-CN"/>
        </w:rPr>
        <w:t>技术/服务应答表</w:t>
      </w: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2524"/>
        <w:gridCol w:w="3258"/>
        <w:gridCol w:w="1244"/>
      </w:tblGrid>
      <w:tr w:rsidR="002D46FB" w:rsidRPr="00D135FF" w14:paraId="60EE9644" w14:textId="77777777">
        <w:trPr>
          <w:trHeight w:val="789"/>
          <w:jc w:val="center"/>
        </w:trPr>
        <w:tc>
          <w:tcPr>
            <w:tcW w:w="1044" w:type="dxa"/>
            <w:vAlign w:val="center"/>
          </w:tcPr>
          <w:p w14:paraId="4E5921D0" w14:textId="77777777" w:rsidR="002D46FB" w:rsidRPr="00D135FF" w:rsidRDefault="005E2480">
            <w:pPr>
              <w:tabs>
                <w:tab w:val="left" w:pos="6880"/>
              </w:tabs>
              <w:spacing w:line="360" w:lineRule="auto"/>
              <w:jc w:val="center"/>
              <w:rPr>
                <w:rFonts w:ascii="仿宋" w:eastAsia="仿宋" w:hAnsi="仿宋" w:cs="宋体"/>
                <w:b/>
                <w:i w:val="0"/>
                <w:color w:val="auto"/>
                <w:kern w:val="0"/>
                <w:sz w:val="24"/>
                <w:szCs w:val="24"/>
              </w:rPr>
            </w:pPr>
            <w:r w:rsidRPr="00D135FF">
              <w:rPr>
                <w:rFonts w:ascii="仿宋" w:eastAsia="仿宋" w:hAnsi="仿宋" w:cs="宋体" w:hint="eastAsia"/>
                <w:b/>
                <w:i w:val="0"/>
                <w:color w:val="auto"/>
                <w:kern w:val="0"/>
                <w:sz w:val="24"/>
                <w:szCs w:val="24"/>
              </w:rPr>
              <w:t>序号</w:t>
            </w:r>
          </w:p>
        </w:tc>
        <w:tc>
          <w:tcPr>
            <w:tcW w:w="2524" w:type="dxa"/>
            <w:vAlign w:val="center"/>
          </w:tcPr>
          <w:p w14:paraId="4C72F909" w14:textId="77777777" w:rsidR="002D46FB" w:rsidRPr="00D135FF" w:rsidRDefault="005E2480">
            <w:pPr>
              <w:tabs>
                <w:tab w:val="left" w:pos="6880"/>
              </w:tabs>
              <w:spacing w:line="360" w:lineRule="auto"/>
              <w:jc w:val="center"/>
              <w:rPr>
                <w:rFonts w:ascii="仿宋" w:eastAsia="仿宋" w:hAnsi="仿宋" w:cs="宋体"/>
                <w:b/>
                <w:i w:val="0"/>
                <w:color w:val="auto"/>
                <w:kern w:val="0"/>
                <w:sz w:val="24"/>
                <w:szCs w:val="24"/>
              </w:rPr>
            </w:pPr>
            <w:r w:rsidRPr="00D135FF">
              <w:rPr>
                <w:rFonts w:ascii="仿宋" w:eastAsia="仿宋" w:hAnsi="仿宋" w:cs="宋体" w:hint="eastAsia"/>
                <w:b/>
                <w:i w:val="0"/>
                <w:color w:val="auto"/>
                <w:kern w:val="0"/>
                <w:sz w:val="24"/>
                <w:szCs w:val="24"/>
              </w:rPr>
              <w:t>招标文件要求</w:t>
            </w:r>
          </w:p>
        </w:tc>
        <w:tc>
          <w:tcPr>
            <w:tcW w:w="3258" w:type="dxa"/>
            <w:vAlign w:val="center"/>
          </w:tcPr>
          <w:p w14:paraId="71C8AB41" w14:textId="77777777" w:rsidR="002D46FB" w:rsidRPr="00D135FF" w:rsidRDefault="005E2480">
            <w:pPr>
              <w:tabs>
                <w:tab w:val="left" w:pos="6880"/>
              </w:tabs>
              <w:spacing w:line="360" w:lineRule="auto"/>
              <w:jc w:val="center"/>
              <w:rPr>
                <w:rFonts w:ascii="仿宋" w:eastAsia="仿宋" w:hAnsi="仿宋" w:cs="宋体"/>
                <w:b/>
                <w:i w:val="0"/>
                <w:color w:val="auto"/>
                <w:kern w:val="0"/>
                <w:sz w:val="24"/>
                <w:szCs w:val="24"/>
              </w:rPr>
            </w:pPr>
            <w:r w:rsidRPr="00D135FF">
              <w:rPr>
                <w:rFonts w:ascii="仿宋" w:eastAsia="仿宋" w:hAnsi="仿宋" w:cs="宋体" w:hint="eastAsia"/>
                <w:b/>
                <w:i w:val="0"/>
                <w:color w:val="auto"/>
                <w:kern w:val="0"/>
                <w:sz w:val="24"/>
                <w:szCs w:val="24"/>
              </w:rPr>
              <w:t>技术</w:t>
            </w:r>
            <w:r w:rsidRPr="00D135FF">
              <w:rPr>
                <w:rFonts w:ascii="仿宋" w:eastAsia="仿宋" w:hAnsi="仿宋" w:cs="宋体" w:hint="eastAsia"/>
                <w:b/>
                <w:i w:val="0"/>
                <w:color w:val="auto"/>
                <w:kern w:val="0"/>
                <w:sz w:val="24"/>
                <w:szCs w:val="24"/>
                <w:lang w:eastAsia="zh-CN"/>
              </w:rPr>
              <w:t>/</w:t>
            </w:r>
            <w:r w:rsidRPr="00D135FF">
              <w:rPr>
                <w:rFonts w:ascii="仿宋" w:eastAsia="仿宋" w:hAnsi="仿宋" w:cs="宋体" w:hint="eastAsia"/>
                <w:b/>
                <w:i w:val="0"/>
                <w:color w:val="auto"/>
                <w:kern w:val="0"/>
                <w:sz w:val="24"/>
                <w:szCs w:val="24"/>
              </w:rPr>
              <w:t>服务应答</w:t>
            </w:r>
          </w:p>
        </w:tc>
        <w:tc>
          <w:tcPr>
            <w:tcW w:w="1244" w:type="dxa"/>
            <w:vAlign w:val="center"/>
          </w:tcPr>
          <w:p w14:paraId="3A5EC66A" w14:textId="77777777" w:rsidR="002D46FB" w:rsidRPr="00D135FF" w:rsidRDefault="005E2480">
            <w:pPr>
              <w:tabs>
                <w:tab w:val="left" w:pos="6880"/>
              </w:tabs>
              <w:spacing w:line="360" w:lineRule="auto"/>
              <w:jc w:val="center"/>
              <w:rPr>
                <w:rFonts w:ascii="仿宋" w:eastAsia="仿宋" w:hAnsi="仿宋" w:cs="宋体"/>
                <w:b/>
                <w:i w:val="0"/>
                <w:color w:val="auto"/>
                <w:kern w:val="0"/>
                <w:sz w:val="24"/>
                <w:szCs w:val="24"/>
              </w:rPr>
            </w:pPr>
            <w:r w:rsidRPr="00D135FF">
              <w:rPr>
                <w:rFonts w:ascii="仿宋" w:eastAsia="仿宋" w:hAnsi="仿宋" w:cs="宋体" w:hint="eastAsia"/>
                <w:b/>
                <w:i w:val="0"/>
                <w:color w:val="auto"/>
                <w:kern w:val="0"/>
                <w:sz w:val="24"/>
                <w:szCs w:val="24"/>
              </w:rPr>
              <w:t>说明</w:t>
            </w:r>
          </w:p>
        </w:tc>
      </w:tr>
      <w:tr w:rsidR="002D46FB" w:rsidRPr="00D135FF" w14:paraId="75D8FA78" w14:textId="77777777">
        <w:trPr>
          <w:trHeight w:val="466"/>
          <w:jc w:val="center"/>
        </w:trPr>
        <w:tc>
          <w:tcPr>
            <w:tcW w:w="1044" w:type="dxa"/>
            <w:vAlign w:val="center"/>
          </w:tcPr>
          <w:p w14:paraId="3C078CAA" w14:textId="77777777" w:rsidR="002D46FB" w:rsidRPr="00D135FF" w:rsidRDefault="005E2480">
            <w:pPr>
              <w:tabs>
                <w:tab w:val="left" w:pos="34"/>
              </w:tabs>
              <w:spacing w:line="360" w:lineRule="auto"/>
              <w:jc w:val="center"/>
              <w:rPr>
                <w:rFonts w:ascii="仿宋" w:eastAsia="仿宋" w:hAnsi="仿宋" w:cs="宋体"/>
                <w:i w:val="0"/>
                <w:color w:val="auto"/>
                <w:kern w:val="0"/>
                <w:sz w:val="24"/>
                <w:szCs w:val="24"/>
              </w:rPr>
            </w:pPr>
            <w:r w:rsidRPr="00D135FF">
              <w:rPr>
                <w:rFonts w:ascii="仿宋" w:eastAsia="仿宋" w:hAnsi="仿宋" w:cs="宋体" w:hint="eastAsia"/>
                <w:i w:val="0"/>
                <w:color w:val="auto"/>
                <w:kern w:val="0"/>
                <w:sz w:val="24"/>
                <w:szCs w:val="24"/>
              </w:rPr>
              <w:t>1</w:t>
            </w:r>
          </w:p>
        </w:tc>
        <w:tc>
          <w:tcPr>
            <w:tcW w:w="2524" w:type="dxa"/>
            <w:vAlign w:val="center"/>
          </w:tcPr>
          <w:p w14:paraId="08AC270F"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4F6320FF"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28F5B978"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D135FF" w14:paraId="679CC6E5" w14:textId="77777777">
        <w:trPr>
          <w:trHeight w:val="466"/>
          <w:jc w:val="center"/>
        </w:trPr>
        <w:tc>
          <w:tcPr>
            <w:tcW w:w="1044" w:type="dxa"/>
            <w:vAlign w:val="center"/>
          </w:tcPr>
          <w:p w14:paraId="200DD18B" w14:textId="77777777" w:rsidR="002D46FB" w:rsidRPr="00D135FF" w:rsidRDefault="005E2480">
            <w:pPr>
              <w:tabs>
                <w:tab w:val="left" w:pos="34"/>
              </w:tabs>
              <w:spacing w:line="360" w:lineRule="auto"/>
              <w:jc w:val="center"/>
              <w:rPr>
                <w:rFonts w:ascii="仿宋" w:eastAsia="仿宋" w:hAnsi="仿宋" w:cs="宋体"/>
                <w:i w:val="0"/>
                <w:color w:val="auto"/>
                <w:kern w:val="0"/>
                <w:sz w:val="24"/>
                <w:szCs w:val="24"/>
              </w:rPr>
            </w:pPr>
            <w:r w:rsidRPr="00D135FF">
              <w:rPr>
                <w:rFonts w:ascii="仿宋" w:eastAsia="仿宋" w:hAnsi="仿宋" w:cs="宋体" w:hint="eastAsia"/>
                <w:i w:val="0"/>
                <w:color w:val="auto"/>
                <w:kern w:val="0"/>
                <w:sz w:val="24"/>
                <w:szCs w:val="24"/>
              </w:rPr>
              <w:t>2</w:t>
            </w:r>
          </w:p>
        </w:tc>
        <w:tc>
          <w:tcPr>
            <w:tcW w:w="2524" w:type="dxa"/>
            <w:vAlign w:val="center"/>
          </w:tcPr>
          <w:p w14:paraId="4D2C9664"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42924C73"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018BB49E"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D135FF" w14:paraId="35B7B5F4" w14:textId="77777777">
        <w:trPr>
          <w:trHeight w:val="466"/>
          <w:jc w:val="center"/>
        </w:trPr>
        <w:tc>
          <w:tcPr>
            <w:tcW w:w="1044" w:type="dxa"/>
            <w:vAlign w:val="center"/>
          </w:tcPr>
          <w:p w14:paraId="0487338F" w14:textId="77777777" w:rsidR="002D46FB" w:rsidRPr="00D135FF" w:rsidRDefault="005E2480">
            <w:pPr>
              <w:tabs>
                <w:tab w:val="left" w:pos="34"/>
              </w:tabs>
              <w:spacing w:line="360" w:lineRule="auto"/>
              <w:jc w:val="center"/>
              <w:rPr>
                <w:rFonts w:ascii="仿宋" w:eastAsia="仿宋" w:hAnsi="仿宋" w:cs="宋体"/>
                <w:i w:val="0"/>
                <w:color w:val="auto"/>
                <w:kern w:val="0"/>
                <w:sz w:val="24"/>
                <w:szCs w:val="24"/>
              </w:rPr>
            </w:pPr>
            <w:r w:rsidRPr="00D135FF">
              <w:rPr>
                <w:rFonts w:ascii="仿宋" w:eastAsia="仿宋" w:hAnsi="仿宋" w:cs="宋体" w:hint="eastAsia"/>
                <w:i w:val="0"/>
                <w:color w:val="auto"/>
                <w:kern w:val="0"/>
                <w:sz w:val="24"/>
                <w:szCs w:val="24"/>
              </w:rPr>
              <w:t>3</w:t>
            </w:r>
          </w:p>
        </w:tc>
        <w:tc>
          <w:tcPr>
            <w:tcW w:w="2524" w:type="dxa"/>
            <w:vAlign w:val="center"/>
          </w:tcPr>
          <w:p w14:paraId="51D1B743"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757055A9"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719329CE"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D135FF" w14:paraId="30C77F39" w14:textId="77777777">
        <w:trPr>
          <w:trHeight w:val="466"/>
          <w:jc w:val="center"/>
        </w:trPr>
        <w:tc>
          <w:tcPr>
            <w:tcW w:w="1044" w:type="dxa"/>
            <w:vAlign w:val="center"/>
          </w:tcPr>
          <w:p w14:paraId="63CC1DB1" w14:textId="77777777" w:rsidR="002D46FB" w:rsidRPr="00D135FF" w:rsidRDefault="005E2480">
            <w:pPr>
              <w:tabs>
                <w:tab w:val="left" w:pos="34"/>
              </w:tabs>
              <w:spacing w:line="360" w:lineRule="auto"/>
              <w:jc w:val="center"/>
              <w:rPr>
                <w:rFonts w:ascii="仿宋" w:eastAsia="仿宋" w:hAnsi="仿宋" w:cs="宋体"/>
                <w:i w:val="0"/>
                <w:color w:val="auto"/>
                <w:kern w:val="0"/>
                <w:sz w:val="24"/>
                <w:szCs w:val="24"/>
              </w:rPr>
            </w:pPr>
            <w:r w:rsidRPr="00D135FF">
              <w:rPr>
                <w:rFonts w:ascii="仿宋" w:eastAsia="仿宋" w:hAnsi="仿宋" w:cs="宋体" w:hint="eastAsia"/>
                <w:i w:val="0"/>
                <w:color w:val="auto"/>
                <w:kern w:val="0"/>
                <w:sz w:val="24"/>
                <w:szCs w:val="24"/>
              </w:rPr>
              <w:t>4</w:t>
            </w:r>
          </w:p>
        </w:tc>
        <w:tc>
          <w:tcPr>
            <w:tcW w:w="2524" w:type="dxa"/>
            <w:vAlign w:val="center"/>
          </w:tcPr>
          <w:p w14:paraId="289BF727"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02656392"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06A987B3"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D135FF" w14:paraId="440B69EA" w14:textId="77777777">
        <w:trPr>
          <w:trHeight w:val="477"/>
          <w:jc w:val="center"/>
        </w:trPr>
        <w:tc>
          <w:tcPr>
            <w:tcW w:w="1044" w:type="dxa"/>
            <w:vAlign w:val="center"/>
          </w:tcPr>
          <w:p w14:paraId="70688A16" w14:textId="77777777" w:rsidR="002D46FB" w:rsidRPr="00D135FF" w:rsidRDefault="005E2480">
            <w:pPr>
              <w:tabs>
                <w:tab w:val="left" w:pos="34"/>
              </w:tabs>
              <w:spacing w:line="360" w:lineRule="auto"/>
              <w:jc w:val="center"/>
              <w:rPr>
                <w:rFonts w:ascii="仿宋" w:eastAsia="仿宋" w:hAnsi="仿宋" w:cs="宋体"/>
                <w:i w:val="0"/>
                <w:color w:val="auto"/>
                <w:kern w:val="0"/>
                <w:sz w:val="24"/>
                <w:szCs w:val="24"/>
              </w:rPr>
            </w:pPr>
            <w:r w:rsidRPr="00D135FF">
              <w:rPr>
                <w:rFonts w:ascii="仿宋" w:eastAsia="仿宋" w:hAnsi="仿宋" w:cs="宋体" w:hint="eastAsia"/>
                <w:i w:val="0"/>
                <w:color w:val="auto"/>
                <w:kern w:val="0"/>
                <w:sz w:val="24"/>
                <w:szCs w:val="24"/>
              </w:rPr>
              <w:t>5</w:t>
            </w:r>
          </w:p>
        </w:tc>
        <w:tc>
          <w:tcPr>
            <w:tcW w:w="2524" w:type="dxa"/>
            <w:vAlign w:val="center"/>
          </w:tcPr>
          <w:p w14:paraId="75866520"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3FE2757C"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6DC1EF6F"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D135FF" w14:paraId="191E647D" w14:textId="77777777">
        <w:trPr>
          <w:trHeight w:val="466"/>
          <w:jc w:val="center"/>
        </w:trPr>
        <w:tc>
          <w:tcPr>
            <w:tcW w:w="1044" w:type="dxa"/>
            <w:vAlign w:val="center"/>
          </w:tcPr>
          <w:p w14:paraId="04EB01C4" w14:textId="77777777" w:rsidR="002D46FB" w:rsidRPr="00D135FF" w:rsidRDefault="005E2480">
            <w:pPr>
              <w:tabs>
                <w:tab w:val="left" w:pos="34"/>
              </w:tabs>
              <w:spacing w:line="360" w:lineRule="auto"/>
              <w:jc w:val="center"/>
              <w:rPr>
                <w:rFonts w:ascii="仿宋" w:eastAsia="仿宋" w:hAnsi="仿宋" w:cs="宋体"/>
                <w:i w:val="0"/>
                <w:color w:val="auto"/>
                <w:kern w:val="0"/>
                <w:sz w:val="24"/>
                <w:szCs w:val="24"/>
              </w:rPr>
            </w:pPr>
            <w:r w:rsidRPr="00D135FF">
              <w:rPr>
                <w:rFonts w:ascii="仿宋" w:eastAsia="仿宋" w:hAnsi="仿宋"/>
                <w:i w:val="0"/>
                <w:color w:val="auto"/>
                <w:kern w:val="0"/>
                <w:sz w:val="24"/>
                <w:szCs w:val="24"/>
              </w:rPr>
              <w:t>…</w:t>
            </w:r>
          </w:p>
        </w:tc>
        <w:tc>
          <w:tcPr>
            <w:tcW w:w="2524" w:type="dxa"/>
            <w:vAlign w:val="center"/>
          </w:tcPr>
          <w:p w14:paraId="46AF61D1"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51486FCF"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62F62CB7"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D135FF" w14:paraId="32F6C042" w14:textId="77777777">
        <w:trPr>
          <w:trHeight w:val="466"/>
          <w:jc w:val="center"/>
        </w:trPr>
        <w:tc>
          <w:tcPr>
            <w:tcW w:w="1044" w:type="dxa"/>
            <w:vAlign w:val="center"/>
          </w:tcPr>
          <w:p w14:paraId="3E01DA7D" w14:textId="77777777" w:rsidR="002D46FB" w:rsidRPr="00D135FF" w:rsidRDefault="002D46FB">
            <w:pPr>
              <w:tabs>
                <w:tab w:val="left" w:pos="34"/>
              </w:tabs>
              <w:spacing w:line="360" w:lineRule="auto"/>
              <w:jc w:val="center"/>
              <w:rPr>
                <w:rFonts w:ascii="仿宋" w:eastAsia="仿宋" w:hAnsi="仿宋" w:cs="宋体"/>
                <w:i w:val="0"/>
                <w:color w:val="auto"/>
                <w:kern w:val="0"/>
                <w:sz w:val="24"/>
                <w:szCs w:val="24"/>
              </w:rPr>
            </w:pPr>
          </w:p>
        </w:tc>
        <w:tc>
          <w:tcPr>
            <w:tcW w:w="2524" w:type="dxa"/>
            <w:vAlign w:val="center"/>
          </w:tcPr>
          <w:p w14:paraId="6827C766"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591973A9"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407711E8"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D135FF" w14:paraId="3526DF45" w14:textId="77777777">
        <w:trPr>
          <w:trHeight w:val="477"/>
          <w:jc w:val="center"/>
        </w:trPr>
        <w:tc>
          <w:tcPr>
            <w:tcW w:w="1044" w:type="dxa"/>
            <w:vAlign w:val="center"/>
          </w:tcPr>
          <w:p w14:paraId="3F3A68B0" w14:textId="77777777" w:rsidR="002D46FB" w:rsidRPr="00D135FF" w:rsidRDefault="002D46FB">
            <w:pPr>
              <w:tabs>
                <w:tab w:val="left" w:pos="34"/>
              </w:tabs>
              <w:spacing w:line="360" w:lineRule="auto"/>
              <w:jc w:val="center"/>
              <w:rPr>
                <w:rFonts w:ascii="仿宋" w:eastAsia="仿宋" w:hAnsi="仿宋" w:cs="宋体"/>
                <w:i w:val="0"/>
                <w:color w:val="auto"/>
                <w:kern w:val="0"/>
                <w:sz w:val="24"/>
                <w:szCs w:val="24"/>
              </w:rPr>
            </w:pPr>
          </w:p>
        </w:tc>
        <w:tc>
          <w:tcPr>
            <w:tcW w:w="2524" w:type="dxa"/>
            <w:vAlign w:val="center"/>
          </w:tcPr>
          <w:p w14:paraId="3ECEF111"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2402FDCE"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21CF9F81" w14:textId="77777777" w:rsidR="002D46FB" w:rsidRPr="00D135FF" w:rsidRDefault="002D46FB">
            <w:pPr>
              <w:tabs>
                <w:tab w:val="left" w:pos="6880"/>
              </w:tabs>
              <w:spacing w:line="360" w:lineRule="auto"/>
              <w:jc w:val="center"/>
              <w:rPr>
                <w:rFonts w:ascii="仿宋" w:eastAsia="仿宋" w:hAnsi="仿宋" w:cs="宋体"/>
                <w:i w:val="0"/>
                <w:color w:val="auto"/>
                <w:kern w:val="0"/>
                <w:sz w:val="24"/>
                <w:szCs w:val="24"/>
              </w:rPr>
            </w:pPr>
          </w:p>
        </w:tc>
      </w:tr>
    </w:tbl>
    <w:p w14:paraId="2F5037E1" w14:textId="77777777" w:rsidR="002D46FB" w:rsidRPr="00D135FF" w:rsidRDefault="005E2480">
      <w:pPr>
        <w:pStyle w:val="af"/>
        <w:ind w:firstLineChars="0" w:firstLine="0"/>
        <w:rPr>
          <w:rFonts w:ascii="仿宋" w:eastAsia="仿宋" w:hAnsi="仿宋"/>
          <w:i w:val="0"/>
          <w:color w:val="auto"/>
          <w:lang w:eastAsia="zh-CN"/>
        </w:rPr>
      </w:pPr>
      <w:r w:rsidRPr="00D135FF">
        <w:rPr>
          <w:rFonts w:ascii="仿宋" w:eastAsia="仿宋" w:hAnsi="仿宋" w:hint="eastAsia"/>
          <w:i w:val="0"/>
          <w:color w:val="auto"/>
          <w:lang w:eastAsia="zh-CN"/>
        </w:rPr>
        <w:t>注：1. 投标人必须把招标文件的采购内容及要求列入此表。</w:t>
      </w:r>
    </w:p>
    <w:p w14:paraId="337C761A"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2．按照采购内容及要求的顺序对应填写。</w:t>
      </w:r>
    </w:p>
    <w:p w14:paraId="48CB823C"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3．投标人必须据实填写，不得虚假填写，否则将取消其投标或中标资格。</w:t>
      </w:r>
    </w:p>
    <w:p w14:paraId="425019E1" w14:textId="77777777" w:rsidR="002D46FB" w:rsidRPr="00D135FF" w:rsidRDefault="002D46FB">
      <w:pPr>
        <w:rPr>
          <w:i w:val="0"/>
          <w:color w:val="auto"/>
          <w:lang w:eastAsia="zh-CN"/>
        </w:rPr>
      </w:pPr>
    </w:p>
    <w:p w14:paraId="15FD9DAA" w14:textId="77777777" w:rsidR="002D46FB" w:rsidRPr="00D135FF" w:rsidRDefault="002D46FB">
      <w:pPr>
        <w:rPr>
          <w:i w:val="0"/>
          <w:color w:val="auto"/>
          <w:lang w:eastAsia="zh-CN"/>
        </w:rPr>
      </w:pPr>
    </w:p>
    <w:p w14:paraId="3D963CD4" w14:textId="77777777" w:rsidR="002D46FB" w:rsidRPr="00D135FF" w:rsidRDefault="002D46FB">
      <w:pPr>
        <w:rPr>
          <w:i w:val="0"/>
          <w:color w:val="auto"/>
          <w:lang w:eastAsia="zh-CN"/>
        </w:rPr>
      </w:pPr>
    </w:p>
    <w:p w14:paraId="47A86217" w14:textId="77777777" w:rsidR="002D46FB" w:rsidRPr="00D135FF" w:rsidRDefault="005E2480" w:rsidP="00D30619">
      <w:pPr>
        <w:adjustRightInd w:val="0"/>
        <w:spacing w:after="156" w:line="360" w:lineRule="auto"/>
        <w:ind w:firstLineChars="177" w:firstLine="425"/>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投标人名称：（单位公章）</w:t>
      </w:r>
    </w:p>
    <w:p w14:paraId="21C7D45D" w14:textId="77777777" w:rsidR="002D46FB" w:rsidRPr="00D135FF" w:rsidRDefault="005E2480" w:rsidP="00D30619">
      <w:pPr>
        <w:adjustRightInd w:val="0"/>
        <w:spacing w:after="156" w:line="360" w:lineRule="auto"/>
        <w:ind w:firstLineChars="177" w:firstLine="425"/>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法定代表人或授权代表（签字）：</w:t>
      </w:r>
    </w:p>
    <w:p w14:paraId="0A2ABC9E" w14:textId="77777777" w:rsidR="002D46FB" w:rsidRPr="00D135FF" w:rsidRDefault="005E2480" w:rsidP="00D30619">
      <w:pPr>
        <w:adjustRightInd w:val="0"/>
        <w:spacing w:after="156" w:line="360" w:lineRule="auto"/>
        <w:ind w:firstLineChars="177" w:firstLine="425"/>
        <w:rPr>
          <w:rFonts w:ascii="仿宋" w:eastAsia="仿宋" w:hAnsi="仿宋" w:cs="Marigold"/>
          <w:bCs/>
          <w:i w:val="0"/>
          <w:color w:val="auto"/>
          <w:sz w:val="24"/>
          <w:szCs w:val="24"/>
          <w:lang w:eastAsia="zh-CN"/>
        </w:rPr>
      </w:pPr>
      <w:r w:rsidRPr="00D135FF">
        <w:rPr>
          <w:rFonts w:ascii="仿宋" w:eastAsia="仿宋" w:hAnsi="仿宋" w:cs="Marigold" w:hint="eastAsia"/>
          <w:i w:val="0"/>
          <w:color w:val="auto"/>
          <w:sz w:val="24"/>
          <w:szCs w:val="24"/>
          <w:lang w:eastAsia="zh-CN"/>
        </w:rPr>
        <w:t>投标</w:t>
      </w:r>
      <w:r w:rsidRPr="00D135FF">
        <w:rPr>
          <w:rFonts w:ascii="仿宋" w:eastAsia="仿宋" w:hAnsi="仿宋" w:cs="Marigold" w:hint="eastAsia"/>
          <w:bCs/>
          <w:i w:val="0"/>
          <w:color w:val="auto"/>
          <w:sz w:val="24"/>
          <w:szCs w:val="24"/>
          <w:lang w:eastAsia="zh-CN"/>
        </w:rPr>
        <w:t>日期</w:t>
      </w:r>
      <w:r w:rsidRPr="00D135FF">
        <w:rPr>
          <w:rFonts w:ascii="仿宋" w:eastAsia="仿宋" w:hAnsi="仿宋" w:cs="Marigold"/>
          <w:bCs/>
          <w:i w:val="0"/>
          <w:color w:val="auto"/>
          <w:sz w:val="24"/>
          <w:szCs w:val="24"/>
          <w:lang w:eastAsia="zh-CN"/>
        </w:rPr>
        <w:t>:</w:t>
      </w:r>
      <w:r w:rsidRPr="00D135FF">
        <w:rPr>
          <w:rFonts w:ascii="仿宋" w:eastAsia="仿宋" w:hAnsi="仿宋" w:cs="Marigold" w:hint="eastAsia"/>
          <w:bCs/>
          <w:i w:val="0"/>
          <w:color w:val="auto"/>
          <w:sz w:val="24"/>
          <w:szCs w:val="24"/>
          <w:lang w:eastAsia="zh-CN"/>
        </w:rPr>
        <w:t xml:space="preserve">      年    月    日</w:t>
      </w:r>
    </w:p>
    <w:p w14:paraId="2492C228" w14:textId="77777777" w:rsidR="002D46FB" w:rsidRPr="00D135FF" w:rsidRDefault="005E2480">
      <w:pPr>
        <w:rPr>
          <w:i w:val="0"/>
          <w:color w:val="auto"/>
          <w:lang w:eastAsia="zh-CN"/>
        </w:rPr>
      </w:pPr>
      <w:r w:rsidRPr="00D135FF">
        <w:rPr>
          <w:i w:val="0"/>
          <w:color w:val="auto"/>
          <w:lang w:eastAsia="zh-CN"/>
        </w:rPr>
        <w:br w:type="page"/>
      </w:r>
    </w:p>
    <w:p w14:paraId="2D2F3A52" w14:textId="77777777" w:rsidR="002D46FB" w:rsidRPr="00D135FF" w:rsidRDefault="005E2480">
      <w:pPr>
        <w:pStyle w:val="20"/>
        <w:jc w:val="left"/>
        <w:rPr>
          <w:i w:val="0"/>
          <w:color w:val="auto"/>
          <w:lang w:eastAsia="zh-CN"/>
        </w:rPr>
      </w:pPr>
      <w:bookmarkStart w:id="494" w:name="_Toc497752269"/>
      <w:bookmarkStart w:id="495" w:name="_Toc511558676"/>
      <w:bookmarkStart w:id="496" w:name="_Toc524910134"/>
      <w:bookmarkStart w:id="497" w:name="_Toc505762769"/>
      <w:bookmarkStart w:id="498" w:name="_Toc38274205"/>
      <w:bookmarkStart w:id="499" w:name="_Toc73117254"/>
      <w:r w:rsidRPr="00D135FF">
        <w:rPr>
          <w:rFonts w:hint="eastAsia"/>
          <w:i w:val="0"/>
          <w:lang w:eastAsia="zh-CN"/>
        </w:rPr>
        <w:lastRenderedPageBreak/>
        <w:t>七、投标人本项目管理、技术、服务人员情况</w:t>
      </w:r>
      <w:bookmarkEnd w:id="494"/>
      <w:bookmarkEnd w:id="495"/>
      <w:bookmarkEnd w:id="496"/>
      <w:bookmarkEnd w:id="497"/>
      <w:bookmarkEnd w:id="498"/>
      <w:bookmarkEnd w:id="499"/>
    </w:p>
    <w:p w14:paraId="07DD21B3" w14:textId="77777777" w:rsidR="002D46FB" w:rsidRPr="00D135FF" w:rsidRDefault="002D46FB">
      <w:pPr>
        <w:rPr>
          <w:lang w:eastAsia="zh-CN"/>
        </w:rPr>
      </w:pPr>
    </w:p>
    <w:p w14:paraId="49629590" w14:textId="77777777" w:rsidR="002D46FB" w:rsidRPr="00D135FF" w:rsidRDefault="005E2480">
      <w:pPr>
        <w:jc w:val="center"/>
        <w:rPr>
          <w:rFonts w:ascii="仿宋" w:eastAsia="仿宋" w:hAnsi="仿宋"/>
          <w:b/>
          <w:i w:val="0"/>
          <w:sz w:val="28"/>
          <w:szCs w:val="28"/>
          <w:lang w:eastAsia="zh-CN"/>
        </w:rPr>
      </w:pPr>
      <w:r w:rsidRPr="00D135FF">
        <w:rPr>
          <w:rFonts w:ascii="仿宋" w:eastAsia="仿宋" w:hAnsi="仿宋" w:hint="eastAsia"/>
          <w:b/>
          <w:i w:val="0"/>
          <w:sz w:val="28"/>
          <w:szCs w:val="28"/>
          <w:lang w:eastAsia="zh-CN"/>
        </w:rPr>
        <w:t>投标人本项目管理、技术、服务人员情况表</w:t>
      </w:r>
    </w:p>
    <w:tbl>
      <w:tblPr>
        <w:tblW w:w="8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921"/>
        <w:gridCol w:w="921"/>
        <w:gridCol w:w="921"/>
        <w:gridCol w:w="921"/>
        <w:gridCol w:w="1202"/>
        <w:gridCol w:w="844"/>
        <w:gridCol w:w="961"/>
        <w:gridCol w:w="848"/>
      </w:tblGrid>
      <w:tr w:rsidR="002D46FB" w:rsidRPr="00D135FF" w14:paraId="58DB9074" w14:textId="77777777">
        <w:trPr>
          <w:cantSplit/>
          <w:trHeight w:hRule="exact" w:val="738"/>
          <w:jc w:val="center"/>
        </w:trPr>
        <w:tc>
          <w:tcPr>
            <w:tcW w:w="1070" w:type="dxa"/>
            <w:vMerge w:val="restart"/>
            <w:vAlign w:val="center"/>
          </w:tcPr>
          <w:p w14:paraId="66107E5E"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类别</w:t>
            </w:r>
          </w:p>
        </w:tc>
        <w:tc>
          <w:tcPr>
            <w:tcW w:w="921" w:type="dxa"/>
            <w:vMerge w:val="restart"/>
            <w:vAlign w:val="center"/>
          </w:tcPr>
          <w:p w14:paraId="21CCB9D0"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职务</w:t>
            </w:r>
          </w:p>
        </w:tc>
        <w:tc>
          <w:tcPr>
            <w:tcW w:w="921" w:type="dxa"/>
            <w:vMerge w:val="restart"/>
            <w:vAlign w:val="center"/>
          </w:tcPr>
          <w:p w14:paraId="460115FD"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姓名</w:t>
            </w:r>
          </w:p>
        </w:tc>
        <w:tc>
          <w:tcPr>
            <w:tcW w:w="921" w:type="dxa"/>
            <w:vMerge w:val="restart"/>
            <w:vAlign w:val="center"/>
          </w:tcPr>
          <w:p w14:paraId="32B551F1"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职称</w:t>
            </w:r>
          </w:p>
        </w:tc>
        <w:tc>
          <w:tcPr>
            <w:tcW w:w="921" w:type="dxa"/>
            <w:vMerge w:val="restart"/>
            <w:vAlign w:val="center"/>
          </w:tcPr>
          <w:p w14:paraId="71156BE1"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常住地</w:t>
            </w:r>
          </w:p>
        </w:tc>
        <w:tc>
          <w:tcPr>
            <w:tcW w:w="3855" w:type="dxa"/>
            <w:gridSpan w:val="4"/>
            <w:vAlign w:val="center"/>
          </w:tcPr>
          <w:p w14:paraId="5DD89511" w14:textId="77777777" w:rsidR="002D46FB" w:rsidRPr="00D135FF" w:rsidRDefault="005E2480">
            <w:pPr>
              <w:spacing w:after="156"/>
              <w:jc w:val="center"/>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资格证明（附复印件）</w:t>
            </w:r>
          </w:p>
        </w:tc>
      </w:tr>
      <w:tr w:rsidR="002D46FB" w:rsidRPr="00D135FF" w14:paraId="4C8BFEA3" w14:textId="77777777">
        <w:trPr>
          <w:cantSplit/>
          <w:trHeight w:hRule="exact" w:val="738"/>
          <w:jc w:val="center"/>
        </w:trPr>
        <w:tc>
          <w:tcPr>
            <w:tcW w:w="1070" w:type="dxa"/>
            <w:vMerge/>
            <w:vAlign w:val="center"/>
          </w:tcPr>
          <w:p w14:paraId="7A41A5D4" w14:textId="77777777" w:rsidR="002D46FB" w:rsidRPr="00D135FF" w:rsidRDefault="002D46FB">
            <w:pPr>
              <w:spacing w:after="156"/>
              <w:jc w:val="center"/>
              <w:rPr>
                <w:rFonts w:ascii="仿宋" w:eastAsia="仿宋" w:hAnsi="仿宋" w:cs="Marigold"/>
                <w:i w:val="0"/>
                <w:color w:val="auto"/>
                <w:sz w:val="24"/>
                <w:szCs w:val="24"/>
                <w:lang w:eastAsia="zh-CN"/>
              </w:rPr>
            </w:pPr>
          </w:p>
        </w:tc>
        <w:tc>
          <w:tcPr>
            <w:tcW w:w="921" w:type="dxa"/>
            <w:vMerge/>
            <w:vAlign w:val="center"/>
          </w:tcPr>
          <w:p w14:paraId="4383A13D" w14:textId="77777777" w:rsidR="002D46FB" w:rsidRPr="00D135FF" w:rsidRDefault="002D46FB">
            <w:pPr>
              <w:spacing w:after="156"/>
              <w:jc w:val="center"/>
              <w:rPr>
                <w:rFonts w:ascii="仿宋" w:eastAsia="仿宋" w:hAnsi="仿宋" w:cs="Marigold"/>
                <w:i w:val="0"/>
                <w:color w:val="auto"/>
                <w:sz w:val="24"/>
                <w:szCs w:val="24"/>
                <w:lang w:eastAsia="zh-CN"/>
              </w:rPr>
            </w:pPr>
          </w:p>
        </w:tc>
        <w:tc>
          <w:tcPr>
            <w:tcW w:w="921" w:type="dxa"/>
            <w:vMerge/>
            <w:vAlign w:val="center"/>
          </w:tcPr>
          <w:p w14:paraId="2BCD784E" w14:textId="77777777" w:rsidR="002D46FB" w:rsidRPr="00D135FF" w:rsidRDefault="002D46FB">
            <w:pPr>
              <w:spacing w:after="156"/>
              <w:jc w:val="center"/>
              <w:rPr>
                <w:rFonts w:ascii="仿宋" w:eastAsia="仿宋" w:hAnsi="仿宋" w:cs="Marigold"/>
                <w:i w:val="0"/>
                <w:color w:val="auto"/>
                <w:sz w:val="24"/>
                <w:szCs w:val="24"/>
                <w:lang w:eastAsia="zh-CN"/>
              </w:rPr>
            </w:pPr>
          </w:p>
        </w:tc>
        <w:tc>
          <w:tcPr>
            <w:tcW w:w="921" w:type="dxa"/>
            <w:vMerge/>
            <w:vAlign w:val="center"/>
          </w:tcPr>
          <w:p w14:paraId="048D0555" w14:textId="77777777" w:rsidR="002D46FB" w:rsidRPr="00D135FF" w:rsidRDefault="002D46FB">
            <w:pPr>
              <w:spacing w:after="156"/>
              <w:jc w:val="center"/>
              <w:rPr>
                <w:rFonts w:ascii="仿宋" w:eastAsia="仿宋" w:hAnsi="仿宋" w:cs="Marigold"/>
                <w:i w:val="0"/>
                <w:color w:val="auto"/>
                <w:sz w:val="24"/>
                <w:szCs w:val="24"/>
                <w:lang w:eastAsia="zh-CN"/>
              </w:rPr>
            </w:pPr>
          </w:p>
        </w:tc>
        <w:tc>
          <w:tcPr>
            <w:tcW w:w="921" w:type="dxa"/>
            <w:vMerge/>
            <w:vAlign w:val="center"/>
          </w:tcPr>
          <w:p w14:paraId="31123BD0" w14:textId="77777777" w:rsidR="002D46FB" w:rsidRPr="00D135FF" w:rsidRDefault="002D46FB">
            <w:pPr>
              <w:spacing w:after="156"/>
              <w:jc w:val="center"/>
              <w:rPr>
                <w:rFonts w:ascii="仿宋" w:eastAsia="仿宋" w:hAnsi="仿宋" w:cs="Marigold"/>
                <w:i w:val="0"/>
                <w:color w:val="auto"/>
                <w:sz w:val="24"/>
                <w:szCs w:val="24"/>
                <w:lang w:eastAsia="zh-CN"/>
              </w:rPr>
            </w:pPr>
          </w:p>
        </w:tc>
        <w:tc>
          <w:tcPr>
            <w:tcW w:w="1202" w:type="dxa"/>
            <w:vAlign w:val="center"/>
          </w:tcPr>
          <w:p w14:paraId="238D5B4D"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证书名称</w:t>
            </w:r>
          </w:p>
        </w:tc>
        <w:tc>
          <w:tcPr>
            <w:tcW w:w="844" w:type="dxa"/>
            <w:vAlign w:val="center"/>
          </w:tcPr>
          <w:p w14:paraId="00F4706B"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级别</w:t>
            </w:r>
          </w:p>
        </w:tc>
        <w:tc>
          <w:tcPr>
            <w:tcW w:w="961" w:type="dxa"/>
            <w:vAlign w:val="center"/>
          </w:tcPr>
          <w:p w14:paraId="3C896B60"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证号</w:t>
            </w:r>
          </w:p>
        </w:tc>
        <w:tc>
          <w:tcPr>
            <w:tcW w:w="848" w:type="dxa"/>
            <w:vAlign w:val="center"/>
          </w:tcPr>
          <w:p w14:paraId="7EE905AF"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专业</w:t>
            </w:r>
          </w:p>
        </w:tc>
      </w:tr>
      <w:tr w:rsidR="002D46FB" w:rsidRPr="00D135FF" w14:paraId="3D3B7689" w14:textId="77777777">
        <w:trPr>
          <w:cantSplit/>
          <w:trHeight w:hRule="exact" w:val="738"/>
          <w:jc w:val="center"/>
        </w:trPr>
        <w:tc>
          <w:tcPr>
            <w:tcW w:w="1070" w:type="dxa"/>
            <w:vMerge w:val="restart"/>
            <w:vAlign w:val="center"/>
          </w:tcPr>
          <w:p w14:paraId="31B49AFE"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管</w:t>
            </w:r>
          </w:p>
          <w:p w14:paraId="78AACBB3"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理</w:t>
            </w:r>
          </w:p>
          <w:p w14:paraId="4B559287"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人</w:t>
            </w:r>
          </w:p>
          <w:p w14:paraId="2CE332AA"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员</w:t>
            </w:r>
          </w:p>
        </w:tc>
        <w:tc>
          <w:tcPr>
            <w:tcW w:w="921" w:type="dxa"/>
          </w:tcPr>
          <w:p w14:paraId="231B73A2"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6F2FD974"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19B61B8C"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7A4B8C9E" w14:textId="77777777" w:rsidR="002D46FB" w:rsidRPr="00D135FF" w:rsidRDefault="002D46FB">
            <w:pPr>
              <w:spacing w:after="156"/>
              <w:jc w:val="center"/>
              <w:rPr>
                <w:rFonts w:ascii="仿宋" w:eastAsia="仿宋" w:hAnsi="仿宋" w:cs="Marigold"/>
                <w:i w:val="0"/>
                <w:color w:val="auto"/>
                <w:sz w:val="24"/>
                <w:szCs w:val="24"/>
              </w:rPr>
            </w:pPr>
          </w:p>
        </w:tc>
        <w:tc>
          <w:tcPr>
            <w:tcW w:w="1202" w:type="dxa"/>
          </w:tcPr>
          <w:p w14:paraId="3F5E8388" w14:textId="77777777" w:rsidR="002D46FB" w:rsidRPr="00D135FF" w:rsidRDefault="002D46FB">
            <w:pPr>
              <w:spacing w:after="156"/>
              <w:jc w:val="center"/>
              <w:rPr>
                <w:rFonts w:ascii="仿宋" w:eastAsia="仿宋" w:hAnsi="仿宋" w:cs="Marigold"/>
                <w:i w:val="0"/>
                <w:color w:val="auto"/>
                <w:sz w:val="24"/>
                <w:szCs w:val="24"/>
              </w:rPr>
            </w:pPr>
          </w:p>
        </w:tc>
        <w:tc>
          <w:tcPr>
            <w:tcW w:w="844" w:type="dxa"/>
          </w:tcPr>
          <w:p w14:paraId="27E8D518" w14:textId="77777777" w:rsidR="002D46FB" w:rsidRPr="00D135FF" w:rsidRDefault="002D46FB">
            <w:pPr>
              <w:spacing w:after="156"/>
              <w:jc w:val="center"/>
              <w:rPr>
                <w:rFonts w:ascii="仿宋" w:eastAsia="仿宋" w:hAnsi="仿宋" w:cs="Marigold"/>
                <w:i w:val="0"/>
                <w:color w:val="auto"/>
                <w:sz w:val="24"/>
                <w:szCs w:val="24"/>
              </w:rPr>
            </w:pPr>
          </w:p>
        </w:tc>
        <w:tc>
          <w:tcPr>
            <w:tcW w:w="961" w:type="dxa"/>
          </w:tcPr>
          <w:p w14:paraId="2A43C7A5" w14:textId="77777777" w:rsidR="002D46FB" w:rsidRPr="00D135FF" w:rsidRDefault="002D46FB">
            <w:pPr>
              <w:spacing w:after="156"/>
              <w:jc w:val="center"/>
              <w:rPr>
                <w:rFonts w:ascii="仿宋" w:eastAsia="仿宋" w:hAnsi="仿宋" w:cs="Marigold"/>
                <w:i w:val="0"/>
                <w:color w:val="auto"/>
                <w:sz w:val="24"/>
                <w:szCs w:val="24"/>
              </w:rPr>
            </w:pPr>
          </w:p>
        </w:tc>
        <w:tc>
          <w:tcPr>
            <w:tcW w:w="848" w:type="dxa"/>
          </w:tcPr>
          <w:p w14:paraId="054EDB30" w14:textId="77777777" w:rsidR="002D46FB" w:rsidRPr="00D135FF" w:rsidRDefault="002D46FB">
            <w:pPr>
              <w:spacing w:after="156"/>
              <w:jc w:val="center"/>
              <w:rPr>
                <w:rFonts w:ascii="仿宋" w:eastAsia="仿宋" w:hAnsi="仿宋" w:cs="Marigold"/>
                <w:i w:val="0"/>
                <w:color w:val="auto"/>
                <w:sz w:val="24"/>
                <w:szCs w:val="24"/>
              </w:rPr>
            </w:pPr>
          </w:p>
        </w:tc>
      </w:tr>
      <w:tr w:rsidR="002D46FB" w:rsidRPr="00D135FF" w14:paraId="217D2217" w14:textId="77777777">
        <w:trPr>
          <w:cantSplit/>
          <w:trHeight w:hRule="exact" w:val="738"/>
          <w:jc w:val="center"/>
        </w:trPr>
        <w:tc>
          <w:tcPr>
            <w:tcW w:w="1070" w:type="dxa"/>
            <w:vMerge/>
            <w:vAlign w:val="center"/>
          </w:tcPr>
          <w:p w14:paraId="2D3F4528"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6F4CCBC5"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70324644"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53BE88BA"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4F90224F" w14:textId="77777777" w:rsidR="002D46FB" w:rsidRPr="00D135FF" w:rsidRDefault="002D46FB">
            <w:pPr>
              <w:spacing w:after="156"/>
              <w:jc w:val="center"/>
              <w:rPr>
                <w:rFonts w:ascii="仿宋" w:eastAsia="仿宋" w:hAnsi="仿宋" w:cs="Marigold"/>
                <w:i w:val="0"/>
                <w:color w:val="auto"/>
                <w:sz w:val="24"/>
                <w:szCs w:val="24"/>
              </w:rPr>
            </w:pPr>
          </w:p>
        </w:tc>
        <w:tc>
          <w:tcPr>
            <w:tcW w:w="1202" w:type="dxa"/>
          </w:tcPr>
          <w:p w14:paraId="67810943" w14:textId="77777777" w:rsidR="002D46FB" w:rsidRPr="00D135FF" w:rsidRDefault="002D46FB">
            <w:pPr>
              <w:spacing w:after="156"/>
              <w:jc w:val="center"/>
              <w:rPr>
                <w:rFonts w:ascii="仿宋" w:eastAsia="仿宋" w:hAnsi="仿宋" w:cs="Marigold"/>
                <w:i w:val="0"/>
                <w:color w:val="auto"/>
                <w:sz w:val="24"/>
                <w:szCs w:val="24"/>
              </w:rPr>
            </w:pPr>
          </w:p>
        </w:tc>
        <w:tc>
          <w:tcPr>
            <w:tcW w:w="844" w:type="dxa"/>
          </w:tcPr>
          <w:p w14:paraId="5C4D4400" w14:textId="77777777" w:rsidR="002D46FB" w:rsidRPr="00D135FF" w:rsidRDefault="002D46FB">
            <w:pPr>
              <w:spacing w:after="156"/>
              <w:jc w:val="center"/>
              <w:rPr>
                <w:rFonts w:ascii="仿宋" w:eastAsia="仿宋" w:hAnsi="仿宋" w:cs="Marigold"/>
                <w:i w:val="0"/>
                <w:color w:val="auto"/>
                <w:sz w:val="24"/>
                <w:szCs w:val="24"/>
              </w:rPr>
            </w:pPr>
          </w:p>
        </w:tc>
        <w:tc>
          <w:tcPr>
            <w:tcW w:w="961" w:type="dxa"/>
          </w:tcPr>
          <w:p w14:paraId="1B36AD16" w14:textId="77777777" w:rsidR="002D46FB" w:rsidRPr="00D135FF" w:rsidRDefault="002D46FB">
            <w:pPr>
              <w:spacing w:after="156"/>
              <w:jc w:val="center"/>
              <w:rPr>
                <w:rFonts w:ascii="仿宋" w:eastAsia="仿宋" w:hAnsi="仿宋" w:cs="Marigold"/>
                <w:i w:val="0"/>
                <w:color w:val="auto"/>
                <w:sz w:val="24"/>
                <w:szCs w:val="24"/>
              </w:rPr>
            </w:pPr>
          </w:p>
        </w:tc>
        <w:tc>
          <w:tcPr>
            <w:tcW w:w="848" w:type="dxa"/>
          </w:tcPr>
          <w:p w14:paraId="1B9AECDA" w14:textId="77777777" w:rsidR="002D46FB" w:rsidRPr="00D135FF" w:rsidRDefault="002D46FB">
            <w:pPr>
              <w:spacing w:after="156"/>
              <w:jc w:val="center"/>
              <w:rPr>
                <w:rFonts w:ascii="仿宋" w:eastAsia="仿宋" w:hAnsi="仿宋" w:cs="Marigold"/>
                <w:i w:val="0"/>
                <w:color w:val="auto"/>
                <w:sz w:val="24"/>
                <w:szCs w:val="24"/>
              </w:rPr>
            </w:pPr>
          </w:p>
        </w:tc>
      </w:tr>
      <w:tr w:rsidR="002D46FB" w:rsidRPr="00D135FF" w14:paraId="4C3FEAFE" w14:textId="77777777">
        <w:trPr>
          <w:cantSplit/>
          <w:trHeight w:hRule="exact" w:val="738"/>
          <w:jc w:val="center"/>
        </w:trPr>
        <w:tc>
          <w:tcPr>
            <w:tcW w:w="1070" w:type="dxa"/>
            <w:vMerge/>
            <w:vAlign w:val="center"/>
          </w:tcPr>
          <w:p w14:paraId="58919D5A"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654E6D18"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0CBC2509"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28E592A7"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0A37D5FB" w14:textId="77777777" w:rsidR="002D46FB" w:rsidRPr="00D135FF" w:rsidRDefault="002D46FB">
            <w:pPr>
              <w:spacing w:after="156"/>
              <w:jc w:val="center"/>
              <w:rPr>
                <w:rFonts w:ascii="仿宋" w:eastAsia="仿宋" w:hAnsi="仿宋" w:cs="Marigold"/>
                <w:i w:val="0"/>
                <w:color w:val="auto"/>
                <w:sz w:val="24"/>
                <w:szCs w:val="24"/>
              </w:rPr>
            </w:pPr>
          </w:p>
        </w:tc>
        <w:tc>
          <w:tcPr>
            <w:tcW w:w="1202" w:type="dxa"/>
          </w:tcPr>
          <w:p w14:paraId="1B18B256" w14:textId="77777777" w:rsidR="002D46FB" w:rsidRPr="00D135FF" w:rsidRDefault="002D46FB">
            <w:pPr>
              <w:spacing w:after="156"/>
              <w:jc w:val="center"/>
              <w:rPr>
                <w:rFonts w:ascii="仿宋" w:eastAsia="仿宋" w:hAnsi="仿宋" w:cs="Marigold"/>
                <w:i w:val="0"/>
                <w:color w:val="auto"/>
                <w:sz w:val="24"/>
                <w:szCs w:val="24"/>
              </w:rPr>
            </w:pPr>
          </w:p>
        </w:tc>
        <w:tc>
          <w:tcPr>
            <w:tcW w:w="844" w:type="dxa"/>
          </w:tcPr>
          <w:p w14:paraId="1D7E50E8" w14:textId="77777777" w:rsidR="002D46FB" w:rsidRPr="00D135FF" w:rsidRDefault="002D46FB">
            <w:pPr>
              <w:spacing w:after="156"/>
              <w:jc w:val="center"/>
              <w:rPr>
                <w:rFonts w:ascii="仿宋" w:eastAsia="仿宋" w:hAnsi="仿宋" w:cs="Marigold"/>
                <w:i w:val="0"/>
                <w:color w:val="auto"/>
                <w:sz w:val="24"/>
                <w:szCs w:val="24"/>
              </w:rPr>
            </w:pPr>
          </w:p>
        </w:tc>
        <w:tc>
          <w:tcPr>
            <w:tcW w:w="961" w:type="dxa"/>
          </w:tcPr>
          <w:p w14:paraId="11F28896" w14:textId="77777777" w:rsidR="002D46FB" w:rsidRPr="00D135FF" w:rsidRDefault="002D46FB">
            <w:pPr>
              <w:spacing w:after="156"/>
              <w:jc w:val="center"/>
              <w:rPr>
                <w:rFonts w:ascii="仿宋" w:eastAsia="仿宋" w:hAnsi="仿宋" w:cs="Marigold"/>
                <w:i w:val="0"/>
                <w:color w:val="auto"/>
                <w:sz w:val="24"/>
                <w:szCs w:val="24"/>
              </w:rPr>
            </w:pPr>
          </w:p>
        </w:tc>
        <w:tc>
          <w:tcPr>
            <w:tcW w:w="848" w:type="dxa"/>
          </w:tcPr>
          <w:p w14:paraId="206E8DBA" w14:textId="77777777" w:rsidR="002D46FB" w:rsidRPr="00D135FF" w:rsidRDefault="002D46FB">
            <w:pPr>
              <w:spacing w:after="156"/>
              <w:jc w:val="center"/>
              <w:rPr>
                <w:rFonts w:ascii="仿宋" w:eastAsia="仿宋" w:hAnsi="仿宋" w:cs="Marigold"/>
                <w:i w:val="0"/>
                <w:color w:val="auto"/>
                <w:sz w:val="24"/>
                <w:szCs w:val="24"/>
              </w:rPr>
            </w:pPr>
          </w:p>
        </w:tc>
      </w:tr>
      <w:tr w:rsidR="002D46FB" w:rsidRPr="00D135FF" w14:paraId="784CCE5F" w14:textId="77777777">
        <w:trPr>
          <w:cantSplit/>
          <w:trHeight w:hRule="exact" w:val="738"/>
          <w:jc w:val="center"/>
        </w:trPr>
        <w:tc>
          <w:tcPr>
            <w:tcW w:w="1070" w:type="dxa"/>
            <w:vMerge w:val="restart"/>
            <w:vAlign w:val="center"/>
          </w:tcPr>
          <w:p w14:paraId="4B26E49F"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技</w:t>
            </w:r>
          </w:p>
          <w:p w14:paraId="2E1D7324"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术</w:t>
            </w:r>
          </w:p>
          <w:p w14:paraId="3AD6FB94"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人</w:t>
            </w:r>
          </w:p>
          <w:p w14:paraId="647E2BE3"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员</w:t>
            </w:r>
          </w:p>
        </w:tc>
        <w:tc>
          <w:tcPr>
            <w:tcW w:w="921" w:type="dxa"/>
          </w:tcPr>
          <w:p w14:paraId="57669C79"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168DB536"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556D97A2"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685EF279" w14:textId="77777777" w:rsidR="002D46FB" w:rsidRPr="00D135FF" w:rsidRDefault="002D46FB">
            <w:pPr>
              <w:spacing w:after="156"/>
              <w:jc w:val="center"/>
              <w:rPr>
                <w:rFonts w:ascii="仿宋" w:eastAsia="仿宋" w:hAnsi="仿宋" w:cs="Marigold"/>
                <w:i w:val="0"/>
                <w:color w:val="auto"/>
                <w:sz w:val="24"/>
                <w:szCs w:val="24"/>
              </w:rPr>
            </w:pPr>
          </w:p>
        </w:tc>
        <w:tc>
          <w:tcPr>
            <w:tcW w:w="1202" w:type="dxa"/>
          </w:tcPr>
          <w:p w14:paraId="1D88F6E2" w14:textId="77777777" w:rsidR="002D46FB" w:rsidRPr="00D135FF" w:rsidRDefault="002D46FB">
            <w:pPr>
              <w:spacing w:after="156"/>
              <w:jc w:val="center"/>
              <w:rPr>
                <w:rFonts w:ascii="仿宋" w:eastAsia="仿宋" w:hAnsi="仿宋" w:cs="Marigold"/>
                <w:i w:val="0"/>
                <w:color w:val="auto"/>
                <w:sz w:val="24"/>
                <w:szCs w:val="24"/>
              </w:rPr>
            </w:pPr>
          </w:p>
        </w:tc>
        <w:tc>
          <w:tcPr>
            <w:tcW w:w="844" w:type="dxa"/>
          </w:tcPr>
          <w:p w14:paraId="2A73F74C" w14:textId="77777777" w:rsidR="002D46FB" w:rsidRPr="00D135FF" w:rsidRDefault="002D46FB">
            <w:pPr>
              <w:spacing w:after="156"/>
              <w:jc w:val="center"/>
              <w:rPr>
                <w:rFonts w:ascii="仿宋" w:eastAsia="仿宋" w:hAnsi="仿宋" w:cs="Marigold"/>
                <w:i w:val="0"/>
                <w:color w:val="auto"/>
                <w:sz w:val="24"/>
                <w:szCs w:val="24"/>
              </w:rPr>
            </w:pPr>
          </w:p>
        </w:tc>
        <w:tc>
          <w:tcPr>
            <w:tcW w:w="961" w:type="dxa"/>
          </w:tcPr>
          <w:p w14:paraId="3DE2E51E" w14:textId="77777777" w:rsidR="002D46FB" w:rsidRPr="00D135FF" w:rsidRDefault="002D46FB">
            <w:pPr>
              <w:spacing w:after="156"/>
              <w:jc w:val="center"/>
              <w:rPr>
                <w:rFonts w:ascii="仿宋" w:eastAsia="仿宋" w:hAnsi="仿宋" w:cs="Marigold"/>
                <w:i w:val="0"/>
                <w:color w:val="auto"/>
                <w:sz w:val="24"/>
                <w:szCs w:val="24"/>
              </w:rPr>
            </w:pPr>
          </w:p>
        </w:tc>
        <w:tc>
          <w:tcPr>
            <w:tcW w:w="848" w:type="dxa"/>
          </w:tcPr>
          <w:p w14:paraId="447C86D1" w14:textId="77777777" w:rsidR="002D46FB" w:rsidRPr="00D135FF" w:rsidRDefault="002D46FB">
            <w:pPr>
              <w:spacing w:after="156"/>
              <w:jc w:val="center"/>
              <w:rPr>
                <w:rFonts w:ascii="仿宋" w:eastAsia="仿宋" w:hAnsi="仿宋" w:cs="Marigold"/>
                <w:i w:val="0"/>
                <w:color w:val="auto"/>
                <w:sz w:val="24"/>
                <w:szCs w:val="24"/>
              </w:rPr>
            </w:pPr>
          </w:p>
        </w:tc>
      </w:tr>
      <w:tr w:rsidR="002D46FB" w:rsidRPr="00D135FF" w14:paraId="11271247" w14:textId="77777777">
        <w:trPr>
          <w:cantSplit/>
          <w:trHeight w:hRule="exact" w:val="738"/>
          <w:jc w:val="center"/>
        </w:trPr>
        <w:tc>
          <w:tcPr>
            <w:tcW w:w="1070" w:type="dxa"/>
            <w:vMerge/>
            <w:vAlign w:val="center"/>
          </w:tcPr>
          <w:p w14:paraId="35961989"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5A5E5C62"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710AFD9B"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4DB013A0"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76EDC5C0" w14:textId="77777777" w:rsidR="002D46FB" w:rsidRPr="00D135FF" w:rsidRDefault="002D46FB">
            <w:pPr>
              <w:spacing w:after="156"/>
              <w:jc w:val="center"/>
              <w:rPr>
                <w:rFonts w:ascii="仿宋" w:eastAsia="仿宋" w:hAnsi="仿宋" w:cs="Marigold"/>
                <w:i w:val="0"/>
                <w:color w:val="auto"/>
                <w:sz w:val="24"/>
                <w:szCs w:val="24"/>
              </w:rPr>
            </w:pPr>
          </w:p>
        </w:tc>
        <w:tc>
          <w:tcPr>
            <w:tcW w:w="1202" w:type="dxa"/>
          </w:tcPr>
          <w:p w14:paraId="1AC854C8" w14:textId="77777777" w:rsidR="002D46FB" w:rsidRPr="00D135FF" w:rsidRDefault="002D46FB">
            <w:pPr>
              <w:spacing w:after="156"/>
              <w:jc w:val="center"/>
              <w:rPr>
                <w:rFonts w:ascii="仿宋" w:eastAsia="仿宋" w:hAnsi="仿宋" w:cs="Marigold"/>
                <w:i w:val="0"/>
                <w:color w:val="auto"/>
                <w:sz w:val="24"/>
                <w:szCs w:val="24"/>
              </w:rPr>
            </w:pPr>
          </w:p>
        </w:tc>
        <w:tc>
          <w:tcPr>
            <w:tcW w:w="844" w:type="dxa"/>
          </w:tcPr>
          <w:p w14:paraId="12694411" w14:textId="77777777" w:rsidR="002D46FB" w:rsidRPr="00D135FF" w:rsidRDefault="002D46FB">
            <w:pPr>
              <w:spacing w:after="156"/>
              <w:jc w:val="center"/>
              <w:rPr>
                <w:rFonts w:ascii="仿宋" w:eastAsia="仿宋" w:hAnsi="仿宋" w:cs="Marigold"/>
                <w:i w:val="0"/>
                <w:color w:val="auto"/>
                <w:sz w:val="24"/>
                <w:szCs w:val="24"/>
              </w:rPr>
            </w:pPr>
          </w:p>
        </w:tc>
        <w:tc>
          <w:tcPr>
            <w:tcW w:w="961" w:type="dxa"/>
          </w:tcPr>
          <w:p w14:paraId="6B64F79F" w14:textId="77777777" w:rsidR="002D46FB" w:rsidRPr="00D135FF" w:rsidRDefault="002D46FB">
            <w:pPr>
              <w:spacing w:after="156"/>
              <w:jc w:val="center"/>
              <w:rPr>
                <w:rFonts w:ascii="仿宋" w:eastAsia="仿宋" w:hAnsi="仿宋" w:cs="Marigold"/>
                <w:i w:val="0"/>
                <w:color w:val="auto"/>
                <w:sz w:val="24"/>
                <w:szCs w:val="24"/>
              </w:rPr>
            </w:pPr>
          </w:p>
        </w:tc>
        <w:tc>
          <w:tcPr>
            <w:tcW w:w="848" w:type="dxa"/>
          </w:tcPr>
          <w:p w14:paraId="1B7C787D" w14:textId="77777777" w:rsidR="002D46FB" w:rsidRPr="00D135FF" w:rsidRDefault="002D46FB">
            <w:pPr>
              <w:spacing w:after="156"/>
              <w:jc w:val="center"/>
              <w:rPr>
                <w:rFonts w:ascii="仿宋" w:eastAsia="仿宋" w:hAnsi="仿宋" w:cs="Marigold"/>
                <w:i w:val="0"/>
                <w:color w:val="auto"/>
                <w:sz w:val="24"/>
                <w:szCs w:val="24"/>
              </w:rPr>
            </w:pPr>
          </w:p>
        </w:tc>
      </w:tr>
      <w:tr w:rsidR="002D46FB" w:rsidRPr="00D135FF" w14:paraId="5BD9B2C8" w14:textId="77777777">
        <w:trPr>
          <w:cantSplit/>
          <w:trHeight w:hRule="exact" w:val="738"/>
          <w:jc w:val="center"/>
        </w:trPr>
        <w:tc>
          <w:tcPr>
            <w:tcW w:w="1070" w:type="dxa"/>
            <w:vMerge/>
            <w:vAlign w:val="center"/>
          </w:tcPr>
          <w:p w14:paraId="22F4F07B"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29BA6B7D"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6FBA54DA"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5A56231C"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358DC303" w14:textId="77777777" w:rsidR="002D46FB" w:rsidRPr="00D135FF" w:rsidRDefault="002D46FB">
            <w:pPr>
              <w:spacing w:after="156"/>
              <w:jc w:val="center"/>
              <w:rPr>
                <w:rFonts w:ascii="仿宋" w:eastAsia="仿宋" w:hAnsi="仿宋" w:cs="Marigold"/>
                <w:i w:val="0"/>
                <w:color w:val="auto"/>
                <w:sz w:val="24"/>
                <w:szCs w:val="24"/>
              </w:rPr>
            </w:pPr>
          </w:p>
        </w:tc>
        <w:tc>
          <w:tcPr>
            <w:tcW w:w="1202" w:type="dxa"/>
          </w:tcPr>
          <w:p w14:paraId="1A7F1BC4" w14:textId="77777777" w:rsidR="002D46FB" w:rsidRPr="00D135FF" w:rsidRDefault="002D46FB">
            <w:pPr>
              <w:spacing w:after="156"/>
              <w:jc w:val="center"/>
              <w:rPr>
                <w:rFonts w:ascii="仿宋" w:eastAsia="仿宋" w:hAnsi="仿宋" w:cs="Marigold"/>
                <w:i w:val="0"/>
                <w:color w:val="auto"/>
                <w:sz w:val="24"/>
                <w:szCs w:val="24"/>
              </w:rPr>
            </w:pPr>
          </w:p>
        </w:tc>
        <w:tc>
          <w:tcPr>
            <w:tcW w:w="844" w:type="dxa"/>
          </w:tcPr>
          <w:p w14:paraId="1958E13B" w14:textId="77777777" w:rsidR="002D46FB" w:rsidRPr="00D135FF" w:rsidRDefault="002D46FB">
            <w:pPr>
              <w:spacing w:after="156"/>
              <w:jc w:val="center"/>
              <w:rPr>
                <w:rFonts w:ascii="仿宋" w:eastAsia="仿宋" w:hAnsi="仿宋" w:cs="Marigold"/>
                <w:i w:val="0"/>
                <w:color w:val="auto"/>
                <w:sz w:val="24"/>
                <w:szCs w:val="24"/>
              </w:rPr>
            </w:pPr>
          </w:p>
        </w:tc>
        <w:tc>
          <w:tcPr>
            <w:tcW w:w="961" w:type="dxa"/>
          </w:tcPr>
          <w:p w14:paraId="01C562AA" w14:textId="77777777" w:rsidR="002D46FB" w:rsidRPr="00D135FF" w:rsidRDefault="002D46FB">
            <w:pPr>
              <w:spacing w:after="156"/>
              <w:jc w:val="center"/>
              <w:rPr>
                <w:rFonts w:ascii="仿宋" w:eastAsia="仿宋" w:hAnsi="仿宋" w:cs="Marigold"/>
                <w:i w:val="0"/>
                <w:color w:val="auto"/>
                <w:sz w:val="24"/>
                <w:szCs w:val="24"/>
              </w:rPr>
            </w:pPr>
          </w:p>
        </w:tc>
        <w:tc>
          <w:tcPr>
            <w:tcW w:w="848" w:type="dxa"/>
          </w:tcPr>
          <w:p w14:paraId="0C66B927" w14:textId="77777777" w:rsidR="002D46FB" w:rsidRPr="00D135FF" w:rsidRDefault="002D46FB">
            <w:pPr>
              <w:spacing w:after="156"/>
              <w:jc w:val="center"/>
              <w:rPr>
                <w:rFonts w:ascii="仿宋" w:eastAsia="仿宋" w:hAnsi="仿宋" w:cs="Marigold"/>
                <w:i w:val="0"/>
                <w:color w:val="auto"/>
                <w:sz w:val="24"/>
                <w:szCs w:val="24"/>
              </w:rPr>
            </w:pPr>
          </w:p>
        </w:tc>
      </w:tr>
      <w:tr w:rsidR="002D46FB" w:rsidRPr="00D135FF" w14:paraId="0A543E4D" w14:textId="77777777">
        <w:trPr>
          <w:cantSplit/>
          <w:trHeight w:hRule="exact" w:val="738"/>
          <w:jc w:val="center"/>
        </w:trPr>
        <w:tc>
          <w:tcPr>
            <w:tcW w:w="1070" w:type="dxa"/>
            <w:vMerge w:val="restart"/>
            <w:vAlign w:val="center"/>
          </w:tcPr>
          <w:p w14:paraId="49AC9A88"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售后</w:t>
            </w:r>
          </w:p>
          <w:p w14:paraId="7DB135EF"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服务</w:t>
            </w:r>
          </w:p>
          <w:p w14:paraId="126F0C8F" w14:textId="77777777" w:rsidR="002D46FB" w:rsidRPr="00D135FF" w:rsidRDefault="005E2480">
            <w:pPr>
              <w:spacing w:after="156"/>
              <w:jc w:val="center"/>
              <w:rPr>
                <w:rFonts w:ascii="仿宋" w:eastAsia="仿宋" w:hAnsi="仿宋" w:cs="Marigold"/>
                <w:i w:val="0"/>
                <w:color w:val="auto"/>
                <w:sz w:val="24"/>
                <w:szCs w:val="24"/>
              </w:rPr>
            </w:pPr>
            <w:r w:rsidRPr="00D135FF">
              <w:rPr>
                <w:rFonts w:ascii="仿宋" w:eastAsia="仿宋" w:hAnsi="仿宋" w:cs="Marigold" w:hint="eastAsia"/>
                <w:i w:val="0"/>
                <w:color w:val="auto"/>
                <w:sz w:val="24"/>
                <w:szCs w:val="24"/>
              </w:rPr>
              <w:t>人员</w:t>
            </w:r>
          </w:p>
        </w:tc>
        <w:tc>
          <w:tcPr>
            <w:tcW w:w="921" w:type="dxa"/>
          </w:tcPr>
          <w:p w14:paraId="494191A8"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737DAD59"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37702EF0"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65C56D8D" w14:textId="77777777" w:rsidR="002D46FB" w:rsidRPr="00D135FF" w:rsidRDefault="002D46FB">
            <w:pPr>
              <w:spacing w:after="156"/>
              <w:jc w:val="center"/>
              <w:rPr>
                <w:rFonts w:ascii="仿宋" w:eastAsia="仿宋" w:hAnsi="仿宋" w:cs="Marigold"/>
                <w:i w:val="0"/>
                <w:color w:val="auto"/>
                <w:sz w:val="24"/>
                <w:szCs w:val="24"/>
              </w:rPr>
            </w:pPr>
          </w:p>
        </w:tc>
        <w:tc>
          <w:tcPr>
            <w:tcW w:w="1202" w:type="dxa"/>
          </w:tcPr>
          <w:p w14:paraId="6208952F" w14:textId="77777777" w:rsidR="002D46FB" w:rsidRPr="00D135FF" w:rsidRDefault="002D46FB">
            <w:pPr>
              <w:spacing w:after="156"/>
              <w:jc w:val="center"/>
              <w:rPr>
                <w:rFonts w:ascii="仿宋" w:eastAsia="仿宋" w:hAnsi="仿宋" w:cs="Marigold"/>
                <w:i w:val="0"/>
                <w:color w:val="auto"/>
                <w:sz w:val="24"/>
                <w:szCs w:val="24"/>
              </w:rPr>
            </w:pPr>
          </w:p>
        </w:tc>
        <w:tc>
          <w:tcPr>
            <w:tcW w:w="844" w:type="dxa"/>
          </w:tcPr>
          <w:p w14:paraId="7E50198A" w14:textId="77777777" w:rsidR="002D46FB" w:rsidRPr="00D135FF" w:rsidRDefault="002D46FB">
            <w:pPr>
              <w:spacing w:after="156"/>
              <w:jc w:val="center"/>
              <w:rPr>
                <w:rFonts w:ascii="仿宋" w:eastAsia="仿宋" w:hAnsi="仿宋" w:cs="Marigold"/>
                <w:i w:val="0"/>
                <w:color w:val="auto"/>
                <w:sz w:val="24"/>
                <w:szCs w:val="24"/>
              </w:rPr>
            </w:pPr>
          </w:p>
        </w:tc>
        <w:tc>
          <w:tcPr>
            <w:tcW w:w="961" w:type="dxa"/>
          </w:tcPr>
          <w:p w14:paraId="61F0D1CB" w14:textId="77777777" w:rsidR="002D46FB" w:rsidRPr="00D135FF" w:rsidRDefault="002D46FB">
            <w:pPr>
              <w:spacing w:after="156"/>
              <w:jc w:val="center"/>
              <w:rPr>
                <w:rFonts w:ascii="仿宋" w:eastAsia="仿宋" w:hAnsi="仿宋" w:cs="Marigold"/>
                <w:i w:val="0"/>
                <w:color w:val="auto"/>
                <w:sz w:val="24"/>
                <w:szCs w:val="24"/>
              </w:rPr>
            </w:pPr>
          </w:p>
        </w:tc>
        <w:tc>
          <w:tcPr>
            <w:tcW w:w="848" w:type="dxa"/>
          </w:tcPr>
          <w:p w14:paraId="6EAD52F4" w14:textId="77777777" w:rsidR="002D46FB" w:rsidRPr="00D135FF" w:rsidRDefault="002D46FB">
            <w:pPr>
              <w:spacing w:after="156"/>
              <w:jc w:val="center"/>
              <w:rPr>
                <w:rFonts w:ascii="仿宋" w:eastAsia="仿宋" w:hAnsi="仿宋" w:cs="Marigold"/>
                <w:i w:val="0"/>
                <w:color w:val="auto"/>
                <w:sz w:val="24"/>
                <w:szCs w:val="24"/>
              </w:rPr>
            </w:pPr>
          </w:p>
        </w:tc>
      </w:tr>
      <w:tr w:rsidR="002D46FB" w:rsidRPr="00D135FF" w14:paraId="2C4C1E18" w14:textId="77777777">
        <w:trPr>
          <w:cantSplit/>
          <w:trHeight w:hRule="exact" w:val="738"/>
          <w:jc w:val="center"/>
        </w:trPr>
        <w:tc>
          <w:tcPr>
            <w:tcW w:w="1070" w:type="dxa"/>
            <w:vMerge/>
          </w:tcPr>
          <w:p w14:paraId="5CE6B36A"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197DC021"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08406492" w14:textId="77777777" w:rsidR="002D46FB" w:rsidRPr="00D135FF" w:rsidRDefault="002D46FB">
            <w:pPr>
              <w:spacing w:after="156"/>
              <w:jc w:val="center"/>
              <w:rPr>
                <w:rFonts w:ascii="仿宋" w:eastAsia="仿宋" w:hAnsi="仿宋" w:cs="Marigold"/>
                <w:b/>
                <w:bCs/>
                <w:i w:val="0"/>
                <w:color w:val="auto"/>
                <w:sz w:val="24"/>
                <w:szCs w:val="24"/>
              </w:rPr>
            </w:pPr>
          </w:p>
        </w:tc>
        <w:tc>
          <w:tcPr>
            <w:tcW w:w="921" w:type="dxa"/>
          </w:tcPr>
          <w:p w14:paraId="295ED975" w14:textId="77777777" w:rsidR="002D46FB" w:rsidRPr="00D135FF" w:rsidRDefault="002D46FB">
            <w:pPr>
              <w:spacing w:after="156"/>
              <w:jc w:val="center"/>
              <w:rPr>
                <w:rFonts w:ascii="仿宋" w:eastAsia="仿宋" w:hAnsi="仿宋" w:cs="Marigold"/>
                <w:b/>
                <w:bCs/>
                <w:i w:val="0"/>
                <w:color w:val="auto"/>
                <w:sz w:val="24"/>
                <w:szCs w:val="24"/>
              </w:rPr>
            </w:pPr>
          </w:p>
        </w:tc>
        <w:tc>
          <w:tcPr>
            <w:tcW w:w="921" w:type="dxa"/>
          </w:tcPr>
          <w:p w14:paraId="36C91B9F" w14:textId="77777777" w:rsidR="002D46FB" w:rsidRPr="00D135FF" w:rsidRDefault="002D46FB">
            <w:pPr>
              <w:spacing w:after="156"/>
              <w:jc w:val="center"/>
              <w:rPr>
                <w:rFonts w:ascii="仿宋" w:eastAsia="仿宋" w:hAnsi="仿宋" w:cs="Marigold"/>
                <w:b/>
                <w:bCs/>
                <w:i w:val="0"/>
                <w:color w:val="auto"/>
                <w:sz w:val="24"/>
                <w:szCs w:val="24"/>
              </w:rPr>
            </w:pPr>
          </w:p>
        </w:tc>
        <w:tc>
          <w:tcPr>
            <w:tcW w:w="1202" w:type="dxa"/>
          </w:tcPr>
          <w:p w14:paraId="5C356C7D" w14:textId="77777777" w:rsidR="002D46FB" w:rsidRPr="00D135FF" w:rsidRDefault="002D46FB">
            <w:pPr>
              <w:spacing w:after="156"/>
              <w:jc w:val="center"/>
              <w:rPr>
                <w:rFonts w:ascii="仿宋" w:eastAsia="仿宋" w:hAnsi="仿宋" w:cs="Marigold"/>
                <w:b/>
                <w:bCs/>
                <w:i w:val="0"/>
                <w:color w:val="auto"/>
                <w:sz w:val="24"/>
                <w:szCs w:val="24"/>
              </w:rPr>
            </w:pPr>
          </w:p>
        </w:tc>
        <w:tc>
          <w:tcPr>
            <w:tcW w:w="844" w:type="dxa"/>
          </w:tcPr>
          <w:p w14:paraId="088FED6D" w14:textId="77777777" w:rsidR="002D46FB" w:rsidRPr="00D135FF" w:rsidRDefault="002D46FB">
            <w:pPr>
              <w:spacing w:after="156"/>
              <w:jc w:val="center"/>
              <w:rPr>
                <w:rFonts w:ascii="仿宋" w:eastAsia="仿宋" w:hAnsi="仿宋" w:cs="Marigold"/>
                <w:b/>
                <w:bCs/>
                <w:i w:val="0"/>
                <w:color w:val="auto"/>
                <w:sz w:val="24"/>
                <w:szCs w:val="24"/>
              </w:rPr>
            </w:pPr>
          </w:p>
        </w:tc>
        <w:tc>
          <w:tcPr>
            <w:tcW w:w="961" w:type="dxa"/>
          </w:tcPr>
          <w:p w14:paraId="1494254C" w14:textId="77777777" w:rsidR="002D46FB" w:rsidRPr="00D135FF" w:rsidRDefault="002D46FB">
            <w:pPr>
              <w:spacing w:after="156"/>
              <w:jc w:val="center"/>
              <w:rPr>
                <w:rFonts w:ascii="仿宋" w:eastAsia="仿宋" w:hAnsi="仿宋" w:cs="Marigold"/>
                <w:b/>
                <w:bCs/>
                <w:i w:val="0"/>
                <w:color w:val="auto"/>
                <w:sz w:val="24"/>
                <w:szCs w:val="24"/>
              </w:rPr>
            </w:pPr>
          </w:p>
        </w:tc>
        <w:tc>
          <w:tcPr>
            <w:tcW w:w="848" w:type="dxa"/>
          </w:tcPr>
          <w:p w14:paraId="12679F04" w14:textId="77777777" w:rsidR="002D46FB" w:rsidRPr="00D135FF" w:rsidRDefault="002D46FB">
            <w:pPr>
              <w:spacing w:after="156"/>
              <w:jc w:val="center"/>
              <w:rPr>
                <w:rFonts w:ascii="仿宋" w:eastAsia="仿宋" w:hAnsi="仿宋" w:cs="Marigold"/>
                <w:b/>
                <w:bCs/>
                <w:i w:val="0"/>
                <w:color w:val="auto"/>
                <w:sz w:val="24"/>
                <w:szCs w:val="24"/>
              </w:rPr>
            </w:pPr>
          </w:p>
        </w:tc>
      </w:tr>
      <w:tr w:rsidR="002D46FB" w:rsidRPr="00D135FF" w14:paraId="432D739D" w14:textId="77777777">
        <w:trPr>
          <w:cantSplit/>
          <w:trHeight w:hRule="exact" w:val="738"/>
          <w:jc w:val="center"/>
        </w:trPr>
        <w:tc>
          <w:tcPr>
            <w:tcW w:w="1070" w:type="dxa"/>
            <w:vMerge/>
          </w:tcPr>
          <w:p w14:paraId="7F2B36B0"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37DDF214" w14:textId="77777777" w:rsidR="002D46FB" w:rsidRPr="00D135FF" w:rsidRDefault="002D46FB">
            <w:pPr>
              <w:spacing w:after="156"/>
              <w:jc w:val="center"/>
              <w:rPr>
                <w:rFonts w:ascii="仿宋" w:eastAsia="仿宋" w:hAnsi="仿宋" w:cs="Marigold"/>
                <w:i w:val="0"/>
                <w:color w:val="auto"/>
                <w:sz w:val="24"/>
                <w:szCs w:val="24"/>
              </w:rPr>
            </w:pPr>
          </w:p>
        </w:tc>
        <w:tc>
          <w:tcPr>
            <w:tcW w:w="921" w:type="dxa"/>
          </w:tcPr>
          <w:p w14:paraId="589CB192" w14:textId="77777777" w:rsidR="002D46FB" w:rsidRPr="00D135FF" w:rsidRDefault="002D46FB">
            <w:pPr>
              <w:spacing w:after="156"/>
              <w:jc w:val="center"/>
              <w:rPr>
                <w:rFonts w:ascii="仿宋" w:eastAsia="仿宋" w:hAnsi="仿宋" w:cs="Marigold"/>
                <w:b/>
                <w:bCs/>
                <w:i w:val="0"/>
                <w:color w:val="auto"/>
                <w:sz w:val="24"/>
                <w:szCs w:val="24"/>
              </w:rPr>
            </w:pPr>
          </w:p>
        </w:tc>
        <w:tc>
          <w:tcPr>
            <w:tcW w:w="921" w:type="dxa"/>
          </w:tcPr>
          <w:p w14:paraId="0E5512BF" w14:textId="77777777" w:rsidR="002D46FB" w:rsidRPr="00D135FF" w:rsidRDefault="002D46FB">
            <w:pPr>
              <w:spacing w:after="156"/>
              <w:jc w:val="center"/>
              <w:rPr>
                <w:rFonts w:ascii="仿宋" w:eastAsia="仿宋" w:hAnsi="仿宋" w:cs="Marigold"/>
                <w:b/>
                <w:bCs/>
                <w:i w:val="0"/>
                <w:color w:val="auto"/>
                <w:sz w:val="24"/>
                <w:szCs w:val="24"/>
              </w:rPr>
            </w:pPr>
          </w:p>
        </w:tc>
        <w:tc>
          <w:tcPr>
            <w:tcW w:w="921" w:type="dxa"/>
          </w:tcPr>
          <w:p w14:paraId="70BCE1A8" w14:textId="77777777" w:rsidR="002D46FB" w:rsidRPr="00D135FF" w:rsidRDefault="002D46FB">
            <w:pPr>
              <w:spacing w:after="156"/>
              <w:jc w:val="center"/>
              <w:rPr>
                <w:rFonts w:ascii="仿宋" w:eastAsia="仿宋" w:hAnsi="仿宋" w:cs="Marigold"/>
                <w:b/>
                <w:bCs/>
                <w:i w:val="0"/>
                <w:color w:val="auto"/>
                <w:sz w:val="24"/>
                <w:szCs w:val="24"/>
              </w:rPr>
            </w:pPr>
          </w:p>
        </w:tc>
        <w:tc>
          <w:tcPr>
            <w:tcW w:w="1202" w:type="dxa"/>
          </w:tcPr>
          <w:p w14:paraId="1929D3AF" w14:textId="77777777" w:rsidR="002D46FB" w:rsidRPr="00D135FF" w:rsidRDefault="002D46FB">
            <w:pPr>
              <w:spacing w:after="156"/>
              <w:jc w:val="center"/>
              <w:rPr>
                <w:rFonts w:ascii="仿宋" w:eastAsia="仿宋" w:hAnsi="仿宋" w:cs="Marigold"/>
                <w:b/>
                <w:bCs/>
                <w:i w:val="0"/>
                <w:color w:val="auto"/>
                <w:sz w:val="24"/>
                <w:szCs w:val="24"/>
              </w:rPr>
            </w:pPr>
          </w:p>
        </w:tc>
        <w:tc>
          <w:tcPr>
            <w:tcW w:w="844" w:type="dxa"/>
          </w:tcPr>
          <w:p w14:paraId="74AA9865" w14:textId="77777777" w:rsidR="002D46FB" w:rsidRPr="00D135FF" w:rsidRDefault="002D46FB">
            <w:pPr>
              <w:spacing w:after="156"/>
              <w:jc w:val="center"/>
              <w:rPr>
                <w:rFonts w:ascii="仿宋" w:eastAsia="仿宋" w:hAnsi="仿宋" w:cs="Marigold"/>
                <w:b/>
                <w:bCs/>
                <w:i w:val="0"/>
                <w:color w:val="auto"/>
                <w:sz w:val="24"/>
                <w:szCs w:val="24"/>
              </w:rPr>
            </w:pPr>
          </w:p>
        </w:tc>
        <w:tc>
          <w:tcPr>
            <w:tcW w:w="961" w:type="dxa"/>
          </w:tcPr>
          <w:p w14:paraId="4FA540E5" w14:textId="77777777" w:rsidR="002D46FB" w:rsidRPr="00D135FF" w:rsidRDefault="002D46FB">
            <w:pPr>
              <w:spacing w:after="156"/>
              <w:jc w:val="center"/>
              <w:rPr>
                <w:rFonts w:ascii="仿宋" w:eastAsia="仿宋" w:hAnsi="仿宋" w:cs="Marigold"/>
                <w:b/>
                <w:bCs/>
                <w:i w:val="0"/>
                <w:color w:val="auto"/>
                <w:sz w:val="24"/>
                <w:szCs w:val="24"/>
              </w:rPr>
            </w:pPr>
          </w:p>
        </w:tc>
        <w:tc>
          <w:tcPr>
            <w:tcW w:w="848" w:type="dxa"/>
          </w:tcPr>
          <w:p w14:paraId="11B761BE" w14:textId="77777777" w:rsidR="002D46FB" w:rsidRPr="00D135FF" w:rsidRDefault="002D46FB">
            <w:pPr>
              <w:spacing w:after="156"/>
              <w:jc w:val="center"/>
              <w:rPr>
                <w:rFonts w:ascii="仿宋" w:eastAsia="仿宋" w:hAnsi="仿宋" w:cs="Marigold"/>
                <w:b/>
                <w:bCs/>
                <w:i w:val="0"/>
                <w:color w:val="auto"/>
                <w:sz w:val="24"/>
                <w:szCs w:val="24"/>
              </w:rPr>
            </w:pPr>
          </w:p>
        </w:tc>
      </w:tr>
    </w:tbl>
    <w:p w14:paraId="41B933B7" w14:textId="77777777" w:rsidR="002D46FB" w:rsidRPr="00D135FF" w:rsidRDefault="002D46FB">
      <w:pPr>
        <w:adjustRightInd w:val="0"/>
        <w:spacing w:after="156"/>
        <w:rPr>
          <w:rFonts w:ascii="仿宋" w:eastAsia="仿宋" w:hAnsi="仿宋"/>
          <w:i w:val="0"/>
          <w:color w:val="auto"/>
          <w:sz w:val="24"/>
          <w:szCs w:val="24"/>
          <w:lang w:eastAsia="zh-CN"/>
        </w:rPr>
      </w:pPr>
    </w:p>
    <w:p w14:paraId="7901B99C" w14:textId="77777777" w:rsidR="002D46FB" w:rsidRPr="00D135FF" w:rsidRDefault="002D46FB">
      <w:pPr>
        <w:adjustRightInd w:val="0"/>
        <w:spacing w:after="156"/>
        <w:rPr>
          <w:rFonts w:ascii="仿宋" w:eastAsia="仿宋" w:hAnsi="仿宋"/>
          <w:i w:val="0"/>
          <w:color w:val="auto"/>
          <w:sz w:val="24"/>
          <w:szCs w:val="24"/>
          <w:lang w:eastAsia="zh-CN"/>
        </w:rPr>
      </w:pPr>
    </w:p>
    <w:p w14:paraId="523A9679" w14:textId="77777777" w:rsidR="002D46FB" w:rsidRPr="00D135FF" w:rsidRDefault="005E2480">
      <w:pPr>
        <w:adjustRightInd w:val="0"/>
        <w:spacing w:after="156" w:line="360" w:lineRule="auto"/>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投标人名称：（单位公章）</w:t>
      </w:r>
    </w:p>
    <w:p w14:paraId="2CAB8317" w14:textId="77777777" w:rsidR="002D46FB" w:rsidRPr="00D135FF" w:rsidRDefault="005E2480">
      <w:pPr>
        <w:adjustRightInd w:val="0"/>
        <w:spacing w:after="156" w:line="360" w:lineRule="auto"/>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法定代表人或授权代表（签字）：</w:t>
      </w:r>
    </w:p>
    <w:p w14:paraId="4AD0C8BF" w14:textId="77777777" w:rsidR="002D46FB" w:rsidRPr="00D135FF" w:rsidRDefault="005E2480">
      <w:pPr>
        <w:adjustRightInd w:val="0"/>
        <w:spacing w:after="156" w:line="360" w:lineRule="auto"/>
        <w:rPr>
          <w:rFonts w:ascii="仿宋" w:eastAsia="仿宋" w:hAnsi="仿宋" w:cs="Marigold"/>
          <w:bCs/>
          <w:i w:val="0"/>
          <w:color w:val="auto"/>
          <w:sz w:val="24"/>
          <w:szCs w:val="24"/>
          <w:lang w:eastAsia="zh-CN"/>
        </w:rPr>
      </w:pPr>
      <w:r w:rsidRPr="00D135FF">
        <w:rPr>
          <w:rFonts w:ascii="仿宋" w:eastAsia="仿宋" w:hAnsi="仿宋" w:cs="Marigold" w:hint="eastAsia"/>
          <w:i w:val="0"/>
          <w:color w:val="auto"/>
          <w:sz w:val="24"/>
          <w:szCs w:val="24"/>
          <w:lang w:eastAsia="zh-CN"/>
        </w:rPr>
        <w:t>投标</w:t>
      </w:r>
      <w:r w:rsidRPr="00D135FF">
        <w:rPr>
          <w:rFonts w:ascii="仿宋" w:eastAsia="仿宋" w:hAnsi="仿宋" w:cs="Marigold" w:hint="eastAsia"/>
          <w:bCs/>
          <w:i w:val="0"/>
          <w:color w:val="auto"/>
          <w:sz w:val="24"/>
          <w:szCs w:val="24"/>
          <w:lang w:eastAsia="zh-CN"/>
        </w:rPr>
        <w:t>日期</w:t>
      </w:r>
      <w:r w:rsidRPr="00D135FF">
        <w:rPr>
          <w:rFonts w:ascii="仿宋" w:eastAsia="仿宋" w:hAnsi="仿宋" w:cs="Marigold"/>
          <w:bCs/>
          <w:i w:val="0"/>
          <w:color w:val="auto"/>
          <w:sz w:val="24"/>
          <w:szCs w:val="24"/>
          <w:lang w:eastAsia="zh-CN"/>
        </w:rPr>
        <w:t>:</w:t>
      </w:r>
      <w:r w:rsidRPr="00D135FF">
        <w:rPr>
          <w:rFonts w:ascii="仿宋" w:eastAsia="仿宋" w:hAnsi="仿宋" w:cs="Marigold" w:hint="eastAsia"/>
          <w:bCs/>
          <w:i w:val="0"/>
          <w:color w:val="auto"/>
          <w:sz w:val="24"/>
          <w:szCs w:val="24"/>
          <w:lang w:eastAsia="zh-CN"/>
        </w:rPr>
        <w:t xml:space="preserve">      年    月    日</w:t>
      </w:r>
    </w:p>
    <w:p w14:paraId="46B2147D" w14:textId="77777777" w:rsidR="002D46FB" w:rsidRPr="00D135FF" w:rsidRDefault="005E2480">
      <w:pPr>
        <w:rPr>
          <w:i w:val="0"/>
          <w:color w:val="auto"/>
          <w:lang w:eastAsia="zh-CN"/>
        </w:rPr>
      </w:pPr>
      <w:r w:rsidRPr="00D135FF">
        <w:rPr>
          <w:i w:val="0"/>
          <w:color w:val="auto"/>
          <w:lang w:eastAsia="zh-CN"/>
        </w:rPr>
        <w:br w:type="page"/>
      </w:r>
    </w:p>
    <w:p w14:paraId="38C8D5BA" w14:textId="77777777" w:rsidR="002D46FB" w:rsidRPr="00D135FF" w:rsidRDefault="005E2480">
      <w:pPr>
        <w:pStyle w:val="20"/>
        <w:jc w:val="left"/>
        <w:rPr>
          <w:i w:val="0"/>
          <w:color w:val="auto"/>
          <w:lang w:eastAsia="zh-CN"/>
        </w:rPr>
      </w:pPr>
      <w:bookmarkStart w:id="500" w:name="_Toc511558677"/>
      <w:bookmarkStart w:id="501" w:name="_Toc505762770"/>
      <w:bookmarkStart w:id="502" w:name="_Toc524910135"/>
      <w:bookmarkStart w:id="503" w:name="_Toc497752270"/>
      <w:bookmarkStart w:id="504" w:name="_Toc38274206"/>
      <w:bookmarkStart w:id="505" w:name="_Toc73117255"/>
      <w:r w:rsidRPr="00D135FF">
        <w:rPr>
          <w:rFonts w:hint="eastAsia"/>
          <w:i w:val="0"/>
          <w:lang w:eastAsia="zh-CN"/>
        </w:rPr>
        <w:lastRenderedPageBreak/>
        <w:t>八、投标人类似业绩</w:t>
      </w:r>
      <w:bookmarkEnd w:id="500"/>
      <w:bookmarkEnd w:id="501"/>
      <w:bookmarkEnd w:id="502"/>
      <w:bookmarkEnd w:id="503"/>
      <w:bookmarkEnd w:id="504"/>
      <w:bookmarkEnd w:id="505"/>
    </w:p>
    <w:p w14:paraId="0BBC2401" w14:textId="77777777" w:rsidR="002D46FB" w:rsidRPr="00D135FF" w:rsidRDefault="005E2480">
      <w:pPr>
        <w:jc w:val="center"/>
        <w:rPr>
          <w:rFonts w:ascii="仿宋" w:eastAsia="仿宋" w:hAnsi="仿宋"/>
          <w:b/>
          <w:i w:val="0"/>
          <w:sz w:val="28"/>
          <w:szCs w:val="28"/>
          <w:lang w:eastAsia="zh-CN"/>
        </w:rPr>
      </w:pPr>
      <w:r w:rsidRPr="00D135FF">
        <w:rPr>
          <w:rFonts w:ascii="仿宋" w:eastAsia="仿宋" w:hAnsi="仿宋" w:hint="eastAsia"/>
          <w:b/>
          <w:i w:val="0"/>
          <w:sz w:val="28"/>
          <w:szCs w:val="28"/>
          <w:lang w:eastAsia="zh-CN"/>
        </w:rPr>
        <w:t>投标人类似业绩一览表</w:t>
      </w:r>
    </w:p>
    <w:tbl>
      <w:tblPr>
        <w:tblW w:w="801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1122"/>
        <w:gridCol w:w="2888"/>
        <w:gridCol w:w="1593"/>
        <w:gridCol w:w="1275"/>
        <w:gridCol w:w="1134"/>
      </w:tblGrid>
      <w:tr w:rsidR="002D46FB" w:rsidRPr="00D135FF" w14:paraId="15940046" w14:textId="77777777">
        <w:trPr>
          <w:cantSplit/>
          <w:trHeight w:val="573"/>
          <w:jc w:val="center"/>
        </w:trPr>
        <w:tc>
          <w:tcPr>
            <w:tcW w:w="1122" w:type="dxa"/>
            <w:tcBorders>
              <w:top w:val="single" w:sz="4" w:space="0" w:color="auto"/>
            </w:tcBorders>
            <w:vAlign w:val="center"/>
          </w:tcPr>
          <w:p w14:paraId="4BBDEF43" w14:textId="77777777" w:rsidR="002D46FB" w:rsidRPr="00D135FF" w:rsidRDefault="005E2480">
            <w:pPr>
              <w:spacing w:after="156" w:line="360" w:lineRule="auto"/>
              <w:ind w:firstLineChars="50" w:firstLine="120"/>
              <w:jc w:val="center"/>
              <w:rPr>
                <w:rFonts w:ascii="仿宋" w:eastAsia="仿宋" w:hAnsi="仿宋" w:cs="Marigold"/>
                <w:b/>
                <w:i w:val="0"/>
                <w:color w:val="auto"/>
                <w:sz w:val="24"/>
                <w:szCs w:val="24"/>
              </w:rPr>
            </w:pPr>
            <w:r w:rsidRPr="00D135FF">
              <w:rPr>
                <w:rFonts w:ascii="仿宋" w:eastAsia="仿宋" w:hAnsi="仿宋" w:cs="Marigold" w:hint="eastAsia"/>
                <w:b/>
                <w:i w:val="0"/>
                <w:color w:val="auto"/>
                <w:sz w:val="24"/>
                <w:szCs w:val="24"/>
              </w:rPr>
              <w:t>年份</w:t>
            </w:r>
          </w:p>
        </w:tc>
        <w:tc>
          <w:tcPr>
            <w:tcW w:w="2888" w:type="dxa"/>
            <w:vAlign w:val="center"/>
          </w:tcPr>
          <w:p w14:paraId="5090C052" w14:textId="77777777" w:rsidR="002D46FB" w:rsidRPr="00D135FF" w:rsidRDefault="005E2480">
            <w:pPr>
              <w:spacing w:after="156" w:line="360" w:lineRule="auto"/>
              <w:jc w:val="center"/>
              <w:rPr>
                <w:rFonts w:ascii="仿宋" w:eastAsia="仿宋" w:hAnsi="仿宋" w:cs="Marigold"/>
                <w:b/>
                <w:i w:val="0"/>
                <w:color w:val="auto"/>
                <w:sz w:val="24"/>
                <w:szCs w:val="24"/>
              </w:rPr>
            </w:pPr>
            <w:r w:rsidRPr="00D135FF">
              <w:rPr>
                <w:rFonts w:ascii="仿宋" w:eastAsia="仿宋" w:hAnsi="仿宋" w:cs="Marigold" w:hint="eastAsia"/>
                <w:b/>
                <w:i w:val="0"/>
                <w:color w:val="auto"/>
                <w:sz w:val="24"/>
                <w:szCs w:val="24"/>
              </w:rPr>
              <w:t>用户名称</w:t>
            </w:r>
          </w:p>
        </w:tc>
        <w:tc>
          <w:tcPr>
            <w:tcW w:w="1593" w:type="dxa"/>
            <w:vAlign w:val="center"/>
          </w:tcPr>
          <w:p w14:paraId="5C2EE19B" w14:textId="77777777" w:rsidR="002D46FB" w:rsidRPr="00D135FF" w:rsidRDefault="005E2480">
            <w:pPr>
              <w:spacing w:after="156" w:line="360" w:lineRule="auto"/>
              <w:jc w:val="center"/>
              <w:rPr>
                <w:rFonts w:ascii="仿宋" w:eastAsia="仿宋" w:hAnsi="仿宋" w:cs="Marigold"/>
                <w:b/>
                <w:i w:val="0"/>
                <w:color w:val="auto"/>
                <w:sz w:val="24"/>
                <w:szCs w:val="24"/>
              </w:rPr>
            </w:pPr>
            <w:r w:rsidRPr="00D135FF">
              <w:rPr>
                <w:rFonts w:ascii="仿宋" w:eastAsia="仿宋" w:hAnsi="仿宋" w:cs="Marigold"/>
                <w:b/>
                <w:i w:val="0"/>
                <w:color w:val="auto"/>
                <w:sz w:val="24"/>
                <w:szCs w:val="24"/>
              </w:rPr>
              <w:t>项目名称</w:t>
            </w:r>
          </w:p>
        </w:tc>
        <w:tc>
          <w:tcPr>
            <w:tcW w:w="1275" w:type="dxa"/>
            <w:vAlign w:val="center"/>
          </w:tcPr>
          <w:p w14:paraId="0D91CCA8" w14:textId="77777777" w:rsidR="002D46FB" w:rsidRPr="00D135FF" w:rsidRDefault="005E2480">
            <w:pPr>
              <w:spacing w:after="156" w:line="360" w:lineRule="auto"/>
              <w:ind w:firstLineChars="50" w:firstLine="120"/>
              <w:jc w:val="center"/>
              <w:rPr>
                <w:rFonts w:ascii="仿宋" w:eastAsia="仿宋" w:hAnsi="仿宋" w:cs="Marigold"/>
                <w:b/>
                <w:i w:val="0"/>
                <w:color w:val="auto"/>
                <w:sz w:val="24"/>
                <w:szCs w:val="24"/>
              </w:rPr>
            </w:pPr>
            <w:r w:rsidRPr="00D135FF">
              <w:rPr>
                <w:rFonts w:ascii="仿宋" w:eastAsia="仿宋" w:hAnsi="仿宋" w:cs="Marigold"/>
                <w:b/>
                <w:i w:val="0"/>
                <w:color w:val="auto"/>
                <w:sz w:val="24"/>
                <w:szCs w:val="24"/>
              </w:rPr>
              <w:t>合同金额</w:t>
            </w:r>
          </w:p>
        </w:tc>
        <w:tc>
          <w:tcPr>
            <w:tcW w:w="1134" w:type="dxa"/>
            <w:tcBorders>
              <w:left w:val="single" w:sz="4" w:space="0" w:color="auto"/>
            </w:tcBorders>
            <w:vAlign w:val="center"/>
          </w:tcPr>
          <w:p w14:paraId="2D64F83D" w14:textId="77777777" w:rsidR="002D46FB" w:rsidRPr="00D135FF" w:rsidRDefault="005E2480">
            <w:pPr>
              <w:spacing w:after="156" w:line="360" w:lineRule="auto"/>
              <w:jc w:val="center"/>
              <w:rPr>
                <w:rFonts w:ascii="仿宋" w:eastAsia="仿宋" w:hAnsi="仿宋" w:cs="Marigold"/>
                <w:b/>
                <w:i w:val="0"/>
                <w:color w:val="auto"/>
                <w:sz w:val="24"/>
                <w:szCs w:val="24"/>
              </w:rPr>
            </w:pPr>
            <w:r w:rsidRPr="00D135FF">
              <w:rPr>
                <w:rFonts w:ascii="仿宋" w:eastAsia="仿宋" w:hAnsi="仿宋" w:cs="Marigold" w:hint="eastAsia"/>
                <w:b/>
                <w:i w:val="0"/>
                <w:color w:val="auto"/>
                <w:sz w:val="24"/>
                <w:szCs w:val="24"/>
              </w:rPr>
              <w:t>备注</w:t>
            </w:r>
          </w:p>
        </w:tc>
      </w:tr>
      <w:tr w:rsidR="002D46FB" w:rsidRPr="00D135FF" w14:paraId="19A78175" w14:textId="77777777">
        <w:trPr>
          <w:cantSplit/>
          <w:trHeight w:hRule="exact" w:val="397"/>
          <w:jc w:val="center"/>
        </w:trPr>
        <w:tc>
          <w:tcPr>
            <w:tcW w:w="1122" w:type="dxa"/>
            <w:vAlign w:val="center"/>
          </w:tcPr>
          <w:p w14:paraId="69DB352D"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2888" w:type="dxa"/>
            <w:vAlign w:val="center"/>
          </w:tcPr>
          <w:p w14:paraId="1993DE96"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593" w:type="dxa"/>
            <w:vAlign w:val="center"/>
          </w:tcPr>
          <w:p w14:paraId="58CECECC"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275" w:type="dxa"/>
            <w:vAlign w:val="center"/>
          </w:tcPr>
          <w:p w14:paraId="10E04BB1"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07C48824" w14:textId="77777777" w:rsidR="002D46FB" w:rsidRPr="00D135FF" w:rsidRDefault="002D46FB">
            <w:pPr>
              <w:spacing w:after="156" w:line="240" w:lineRule="atLeast"/>
              <w:jc w:val="center"/>
              <w:rPr>
                <w:rFonts w:ascii="仿宋" w:eastAsia="仿宋" w:hAnsi="仿宋" w:cs="Marigold"/>
                <w:i w:val="0"/>
                <w:color w:val="auto"/>
                <w:sz w:val="24"/>
                <w:szCs w:val="24"/>
              </w:rPr>
            </w:pPr>
          </w:p>
        </w:tc>
      </w:tr>
      <w:tr w:rsidR="002D46FB" w:rsidRPr="00D135FF" w14:paraId="7C63D7E9" w14:textId="77777777">
        <w:trPr>
          <w:cantSplit/>
          <w:trHeight w:hRule="exact" w:val="397"/>
          <w:jc w:val="center"/>
        </w:trPr>
        <w:tc>
          <w:tcPr>
            <w:tcW w:w="1122" w:type="dxa"/>
            <w:vAlign w:val="center"/>
          </w:tcPr>
          <w:p w14:paraId="4A1E17B5"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2888" w:type="dxa"/>
            <w:vAlign w:val="center"/>
          </w:tcPr>
          <w:p w14:paraId="7F80490D"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593" w:type="dxa"/>
            <w:vAlign w:val="center"/>
          </w:tcPr>
          <w:p w14:paraId="777F70CE"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275" w:type="dxa"/>
            <w:vAlign w:val="center"/>
          </w:tcPr>
          <w:p w14:paraId="6F177D0E"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7325636A" w14:textId="77777777" w:rsidR="002D46FB" w:rsidRPr="00D135FF" w:rsidRDefault="002D46FB">
            <w:pPr>
              <w:spacing w:after="156" w:line="240" w:lineRule="atLeast"/>
              <w:jc w:val="center"/>
              <w:rPr>
                <w:rFonts w:ascii="仿宋" w:eastAsia="仿宋" w:hAnsi="仿宋" w:cs="Marigold"/>
                <w:i w:val="0"/>
                <w:color w:val="auto"/>
                <w:sz w:val="24"/>
                <w:szCs w:val="24"/>
              </w:rPr>
            </w:pPr>
          </w:p>
        </w:tc>
      </w:tr>
      <w:tr w:rsidR="002D46FB" w:rsidRPr="00D135FF" w14:paraId="5B1A4196" w14:textId="77777777">
        <w:trPr>
          <w:cantSplit/>
          <w:trHeight w:hRule="exact" w:val="397"/>
          <w:jc w:val="center"/>
        </w:trPr>
        <w:tc>
          <w:tcPr>
            <w:tcW w:w="1122" w:type="dxa"/>
            <w:vAlign w:val="center"/>
          </w:tcPr>
          <w:p w14:paraId="1D5EEFF8"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2888" w:type="dxa"/>
            <w:vAlign w:val="center"/>
          </w:tcPr>
          <w:p w14:paraId="5E28CD57"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593" w:type="dxa"/>
            <w:vAlign w:val="center"/>
          </w:tcPr>
          <w:p w14:paraId="5E5A710C"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275" w:type="dxa"/>
            <w:vAlign w:val="center"/>
          </w:tcPr>
          <w:p w14:paraId="4EAFCF85"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49B90C50" w14:textId="77777777" w:rsidR="002D46FB" w:rsidRPr="00D135FF" w:rsidRDefault="002D46FB">
            <w:pPr>
              <w:spacing w:after="156" w:line="240" w:lineRule="atLeast"/>
              <w:jc w:val="center"/>
              <w:rPr>
                <w:rFonts w:ascii="仿宋" w:eastAsia="仿宋" w:hAnsi="仿宋" w:cs="Marigold"/>
                <w:i w:val="0"/>
                <w:color w:val="auto"/>
                <w:sz w:val="24"/>
                <w:szCs w:val="24"/>
              </w:rPr>
            </w:pPr>
          </w:p>
        </w:tc>
      </w:tr>
      <w:tr w:rsidR="002D46FB" w:rsidRPr="00D135FF" w14:paraId="1CA3CF15" w14:textId="77777777">
        <w:trPr>
          <w:cantSplit/>
          <w:trHeight w:hRule="exact" w:val="397"/>
          <w:jc w:val="center"/>
        </w:trPr>
        <w:tc>
          <w:tcPr>
            <w:tcW w:w="1122" w:type="dxa"/>
            <w:vAlign w:val="center"/>
          </w:tcPr>
          <w:p w14:paraId="1953003F"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2888" w:type="dxa"/>
            <w:tcBorders>
              <w:right w:val="single" w:sz="4" w:space="0" w:color="auto"/>
            </w:tcBorders>
            <w:vAlign w:val="center"/>
          </w:tcPr>
          <w:p w14:paraId="203D21D1"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593" w:type="dxa"/>
            <w:tcBorders>
              <w:left w:val="single" w:sz="4" w:space="0" w:color="auto"/>
            </w:tcBorders>
            <w:vAlign w:val="center"/>
          </w:tcPr>
          <w:p w14:paraId="644719DA"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275" w:type="dxa"/>
            <w:vAlign w:val="center"/>
          </w:tcPr>
          <w:p w14:paraId="16B7B29D"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204BF286" w14:textId="77777777" w:rsidR="002D46FB" w:rsidRPr="00D135FF" w:rsidRDefault="002D46FB">
            <w:pPr>
              <w:spacing w:after="156" w:line="240" w:lineRule="atLeast"/>
              <w:jc w:val="center"/>
              <w:rPr>
                <w:rFonts w:ascii="仿宋" w:eastAsia="仿宋" w:hAnsi="仿宋" w:cs="Marigold"/>
                <w:i w:val="0"/>
                <w:color w:val="auto"/>
                <w:sz w:val="24"/>
                <w:szCs w:val="24"/>
              </w:rPr>
            </w:pPr>
          </w:p>
        </w:tc>
      </w:tr>
      <w:tr w:rsidR="002D46FB" w:rsidRPr="00D135FF" w14:paraId="7CA489B7" w14:textId="77777777">
        <w:trPr>
          <w:cantSplit/>
          <w:trHeight w:hRule="exact" w:val="397"/>
          <w:jc w:val="center"/>
        </w:trPr>
        <w:tc>
          <w:tcPr>
            <w:tcW w:w="1122" w:type="dxa"/>
            <w:tcBorders>
              <w:right w:val="single" w:sz="4" w:space="0" w:color="auto"/>
            </w:tcBorders>
            <w:vAlign w:val="center"/>
          </w:tcPr>
          <w:p w14:paraId="534C0848"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2888" w:type="dxa"/>
            <w:tcBorders>
              <w:left w:val="single" w:sz="4" w:space="0" w:color="auto"/>
              <w:right w:val="single" w:sz="4" w:space="0" w:color="auto"/>
            </w:tcBorders>
            <w:vAlign w:val="center"/>
          </w:tcPr>
          <w:p w14:paraId="26E6A014"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593" w:type="dxa"/>
            <w:tcBorders>
              <w:left w:val="single" w:sz="4" w:space="0" w:color="auto"/>
              <w:right w:val="single" w:sz="4" w:space="0" w:color="auto"/>
            </w:tcBorders>
            <w:vAlign w:val="center"/>
          </w:tcPr>
          <w:p w14:paraId="7897E4A5"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275" w:type="dxa"/>
            <w:tcBorders>
              <w:left w:val="single" w:sz="4" w:space="0" w:color="auto"/>
              <w:right w:val="single" w:sz="4" w:space="0" w:color="auto"/>
            </w:tcBorders>
            <w:vAlign w:val="center"/>
          </w:tcPr>
          <w:p w14:paraId="762B95C9"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011E2600" w14:textId="77777777" w:rsidR="002D46FB" w:rsidRPr="00D135FF" w:rsidRDefault="002D46FB">
            <w:pPr>
              <w:spacing w:after="156" w:line="240" w:lineRule="atLeast"/>
              <w:jc w:val="center"/>
              <w:rPr>
                <w:rFonts w:ascii="仿宋" w:eastAsia="仿宋" w:hAnsi="仿宋" w:cs="Marigold"/>
                <w:i w:val="0"/>
                <w:color w:val="auto"/>
                <w:sz w:val="24"/>
                <w:szCs w:val="24"/>
              </w:rPr>
            </w:pPr>
          </w:p>
        </w:tc>
      </w:tr>
      <w:tr w:rsidR="002D46FB" w:rsidRPr="00D135FF" w14:paraId="5D24ECF9" w14:textId="77777777">
        <w:trPr>
          <w:cantSplit/>
          <w:trHeight w:hRule="exact" w:val="397"/>
          <w:jc w:val="center"/>
        </w:trPr>
        <w:tc>
          <w:tcPr>
            <w:tcW w:w="1122" w:type="dxa"/>
            <w:vAlign w:val="center"/>
          </w:tcPr>
          <w:p w14:paraId="4F4428C4"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2888" w:type="dxa"/>
            <w:vAlign w:val="center"/>
          </w:tcPr>
          <w:p w14:paraId="04DCD32E"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593" w:type="dxa"/>
            <w:vAlign w:val="center"/>
          </w:tcPr>
          <w:p w14:paraId="269E355F"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275" w:type="dxa"/>
            <w:tcBorders>
              <w:right w:val="single" w:sz="4" w:space="0" w:color="auto"/>
            </w:tcBorders>
            <w:vAlign w:val="center"/>
          </w:tcPr>
          <w:p w14:paraId="1E72570E"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238269E3" w14:textId="77777777" w:rsidR="002D46FB" w:rsidRPr="00D135FF" w:rsidRDefault="002D46FB">
            <w:pPr>
              <w:spacing w:after="156" w:line="240" w:lineRule="atLeast"/>
              <w:jc w:val="center"/>
              <w:rPr>
                <w:rFonts w:ascii="仿宋" w:eastAsia="仿宋" w:hAnsi="仿宋" w:cs="Marigold"/>
                <w:i w:val="0"/>
                <w:color w:val="auto"/>
                <w:sz w:val="24"/>
                <w:szCs w:val="24"/>
              </w:rPr>
            </w:pPr>
          </w:p>
        </w:tc>
      </w:tr>
      <w:tr w:rsidR="002D46FB" w:rsidRPr="00D135FF" w14:paraId="73CA5D09" w14:textId="77777777">
        <w:trPr>
          <w:cantSplit/>
          <w:trHeight w:hRule="exact" w:val="397"/>
          <w:jc w:val="center"/>
        </w:trPr>
        <w:tc>
          <w:tcPr>
            <w:tcW w:w="1122" w:type="dxa"/>
            <w:vAlign w:val="center"/>
          </w:tcPr>
          <w:p w14:paraId="6CA3FF8B"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2888" w:type="dxa"/>
            <w:vAlign w:val="center"/>
          </w:tcPr>
          <w:p w14:paraId="6A8F77B2"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593" w:type="dxa"/>
            <w:vAlign w:val="center"/>
          </w:tcPr>
          <w:p w14:paraId="1CEFDFC7"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275" w:type="dxa"/>
            <w:tcBorders>
              <w:right w:val="single" w:sz="4" w:space="0" w:color="auto"/>
            </w:tcBorders>
            <w:vAlign w:val="center"/>
          </w:tcPr>
          <w:p w14:paraId="39688F4A"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7B4DD3FC" w14:textId="77777777" w:rsidR="002D46FB" w:rsidRPr="00D135FF" w:rsidRDefault="002D46FB">
            <w:pPr>
              <w:spacing w:after="156" w:line="240" w:lineRule="atLeast"/>
              <w:jc w:val="center"/>
              <w:rPr>
                <w:rFonts w:ascii="仿宋" w:eastAsia="仿宋" w:hAnsi="仿宋" w:cs="Marigold"/>
                <w:i w:val="0"/>
                <w:color w:val="auto"/>
                <w:sz w:val="24"/>
                <w:szCs w:val="24"/>
              </w:rPr>
            </w:pPr>
          </w:p>
        </w:tc>
      </w:tr>
      <w:tr w:rsidR="002D46FB" w:rsidRPr="00D135FF" w14:paraId="71DEF019" w14:textId="77777777">
        <w:trPr>
          <w:cantSplit/>
          <w:trHeight w:hRule="exact" w:val="397"/>
          <w:jc w:val="center"/>
        </w:trPr>
        <w:tc>
          <w:tcPr>
            <w:tcW w:w="1122" w:type="dxa"/>
            <w:vAlign w:val="center"/>
          </w:tcPr>
          <w:p w14:paraId="35601117"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2888" w:type="dxa"/>
            <w:vAlign w:val="center"/>
          </w:tcPr>
          <w:p w14:paraId="417C6BB5"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593" w:type="dxa"/>
            <w:vAlign w:val="center"/>
          </w:tcPr>
          <w:p w14:paraId="5D3CDC1D"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275" w:type="dxa"/>
            <w:tcBorders>
              <w:right w:val="single" w:sz="4" w:space="0" w:color="auto"/>
            </w:tcBorders>
            <w:vAlign w:val="center"/>
          </w:tcPr>
          <w:p w14:paraId="02D52AD1"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46D84514" w14:textId="77777777" w:rsidR="002D46FB" w:rsidRPr="00D135FF" w:rsidRDefault="002D46FB">
            <w:pPr>
              <w:spacing w:after="156" w:line="240" w:lineRule="atLeast"/>
              <w:jc w:val="center"/>
              <w:rPr>
                <w:rFonts w:ascii="仿宋" w:eastAsia="仿宋" w:hAnsi="仿宋" w:cs="Marigold"/>
                <w:i w:val="0"/>
                <w:color w:val="auto"/>
                <w:sz w:val="24"/>
                <w:szCs w:val="24"/>
              </w:rPr>
            </w:pPr>
          </w:p>
        </w:tc>
      </w:tr>
      <w:tr w:rsidR="002D46FB" w:rsidRPr="00D135FF" w14:paraId="5C93F4E2" w14:textId="77777777">
        <w:trPr>
          <w:cantSplit/>
          <w:trHeight w:hRule="exact" w:val="397"/>
          <w:jc w:val="center"/>
        </w:trPr>
        <w:tc>
          <w:tcPr>
            <w:tcW w:w="1122" w:type="dxa"/>
            <w:tcBorders>
              <w:bottom w:val="single" w:sz="4" w:space="0" w:color="auto"/>
            </w:tcBorders>
            <w:vAlign w:val="center"/>
          </w:tcPr>
          <w:p w14:paraId="10ADEC24"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2888" w:type="dxa"/>
            <w:tcBorders>
              <w:bottom w:val="single" w:sz="4" w:space="0" w:color="auto"/>
            </w:tcBorders>
            <w:vAlign w:val="center"/>
          </w:tcPr>
          <w:p w14:paraId="7B48DAB2"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593" w:type="dxa"/>
            <w:tcBorders>
              <w:bottom w:val="single" w:sz="4" w:space="0" w:color="auto"/>
            </w:tcBorders>
            <w:vAlign w:val="center"/>
          </w:tcPr>
          <w:p w14:paraId="34FAD2A7"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275" w:type="dxa"/>
            <w:tcBorders>
              <w:bottom w:val="single" w:sz="4" w:space="0" w:color="auto"/>
              <w:right w:val="single" w:sz="4" w:space="0" w:color="auto"/>
            </w:tcBorders>
            <w:vAlign w:val="center"/>
          </w:tcPr>
          <w:p w14:paraId="15703167"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bottom w:val="single" w:sz="4" w:space="0" w:color="auto"/>
            </w:tcBorders>
            <w:vAlign w:val="center"/>
          </w:tcPr>
          <w:p w14:paraId="0C240301" w14:textId="77777777" w:rsidR="002D46FB" w:rsidRPr="00D135FF" w:rsidRDefault="002D46FB">
            <w:pPr>
              <w:spacing w:after="156" w:line="240" w:lineRule="atLeast"/>
              <w:jc w:val="center"/>
              <w:rPr>
                <w:rFonts w:ascii="仿宋" w:eastAsia="仿宋" w:hAnsi="仿宋" w:cs="Marigold"/>
                <w:i w:val="0"/>
                <w:color w:val="auto"/>
                <w:sz w:val="24"/>
                <w:szCs w:val="24"/>
              </w:rPr>
            </w:pPr>
          </w:p>
        </w:tc>
      </w:tr>
      <w:tr w:rsidR="002D46FB" w:rsidRPr="00D135FF" w14:paraId="5407D10C" w14:textId="77777777">
        <w:trPr>
          <w:cantSplit/>
          <w:trHeight w:hRule="exact" w:val="397"/>
          <w:jc w:val="center"/>
        </w:trPr>
        <w:tc>
          <w:tcPr>
            <w:tcW w:w="1122" w:type="dxa"/>
            <w:tcBorders>
              <w:top w:val="single" w:sz="4" w:space="0" w:color="auto"/>
              <w:bottom w:val="single" w:sz="4" w:space="0" w:color="auto"/>
            </w:tcBorders>
            <w:vAlign w:val="center"/>
          </w:tcPr>
          <w:p w14:paraId="332672CB"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2888" w:type="dxa"/>
            <w:tcBorders>
              <w:top w:val="single" w:sz="4" w:space="0" w:color="auto"/>
              <w:bottom w:val="single" w:sz="4" w:space="0" w:color="auto"/>
            </w:tcBorders>
            <w:vAlign w:val="center"/>
          </w:tcPr>
          <w:p w14:paraId="650EB6C7"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593" w:type="dxa"/>
            <w:tcBorders>
              <w:top w:val="single" w:sz="4" w:space="0" w:color="auto"/>
              <w:bottom w:val="single" w:sz="4" w:space="0" w:color="auto"/>
            </w:tcBorders>
            <w:vAlign w:val="center"/>
          </w:tcPr>
          <w:p w14:paraId="0086D2C1"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275" w:type="dxa"/>
            <w:tcBorders>
              <w:top w:val="single" w:sz="4" w:space="0" w:color="auto"/>
              <w:bottom w:val="single" w:sz="4" w:space="0" w:color="auto"/>
              <w:right w:val="single" w:sz="4" w:space="0" w:color="auto"/>
            </w:tcBorders>
            <w:vAlign w:val="center"/>
          </w:tcPr>
          <w:p w14:paraId="4F4FDD26"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134" w:type="dxa"/>
            <w:tcBorders>
              <w:top w:val="single" w:sz="4" w:space="0" w:color="auto"/>
              <w:left w:val="single" w:sz="4" w:space="0" w:color="auto"/>
              <w:bottom w:val="single" w:sz="4" w:space="0" w:color="auto"/>
            </w:tcBorders>
            <w:vAlign w:val="center"/>
          </w:tcPr>
          <w:p w14:paraId="45E3ECFF" w14:textId="77777777" w:rsidR="002D46FB" w:rsidRPr="00D135FF" w:rsidRDefault="002D46FB">
            <w:pPr>
              <w:spacing w:after="156" w:line="240" w:lineRule="atLeast"/>
              <w:jc w:val="center"/>
              <w:rPr>
                <w:rFonts w:ascii="仿宋" w:eastAsia="仿宋" w:hAnsi="仿宋" w:cs="Marigold"/>
                <w:i w:val="0"/>
                <w:color w:val="auto"/>
                <w:sz w:val="24"/>
                <w:szCs w:val="24"/>
              </w:rPr>
            </w:pPr>
          </w:p>
        </w:tc>
      </w:tr>
      <w:tr w:rsidR="002D46FB" w:rsidRPr="00D135FF" w14:paraId="7E0CE994" w14:textId="77777777">
        <w:trPr>
          <w:cantSplit/>
          <w:trHeight w:hRule="exact" w:val="397"/>
          <w:jc w:val="center"/>
        </w:trPr>
        <w:tc>
          <w:tcPr>
            <w:tcW w:w="1122" w:type="dxa"/>
            <w:tcBorders>
              <w:top w:val="single" w:sz="4" w:space="0" w:color="auto"/>
              <w:bottom w:val="single" w:sz="4" w:space="0" w:color="auto"/>
            </w:tcBorders>
            <w:vAlign w:val="center"/>
          </w:tcPr>
          <w:p w14:paraId="4AEB8E1A"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2888" w:type="dxa"/>
            <w:tcBorders>
              <w:top w:val="single" w:sz="4" w:space="0" w:color="auto"/>
              <w:bottom w:val="single" w:sz="4" w:space="0" w:color="auto"/>
            </w:tcBorders>
            <w:vAlign w:val="center"/>
          </w:tcPr>
          <w:p w14:paraId="49B765FE"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593" w:type="dxa"/>
            <w:tcBorders>
              <w:top w:val="single" w:sz="4" w:space="0" w:color="auto"/>
              <w:bottom w:val="single" w:sz="4" w:space="0" w:color="auto"/>
            </w:tcBorders>
            <w:vAlign w:val="center"/>
          </w:tcPr>
          <w:p w14:paraId="1BD0A65B"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275" w:type="dxa"/>
            <w:tcBorders>
              <w:top w:val="single" w:sz="4" w:space="0" w:color="auto"/>
              <w:bottom w:val="single" w:sz="4" w:space="0" w:color="auto"/>
              <w:right w:val="single" w:sz="4" w:space="0" w:color="auto"/>
            </w:tcBorders>
            <w:vAlign w:val="center"/>
          </w:tcPr>
          <w:p w14:paraId="2E8AA5CF"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134" w:type="dxa"/>
            <w:tcBorders>
              <w:top w:val="single" w:sz="4" w:space="0" w:color="auto"/>
              <w:left w:val="single" w:sz="4" w:space="0" w:color="auto"/>
              <w:bottom w:val="single" w:sz="4" w:space="0" w:color="auto"/>
            </w:tcBorders>
            <w:vAlign w:val="center"/>
          </w:tcPr>
          <w:p w14:paraId="1807CB3F" w14:textId="77777777" w:rsidR="002D46FB" w:rsidRPr="00D135FF" w:rsidRDefault="002D46FB">
            <w:pPr>
              <w:spacing w:after="156" w:line="240" w:lineRule="atLeast"/>
              <w:jc w:val="center"/>
              <w:rPr>
                <w:rFonts w:ascii="仿宋" w:eastAsia="仿宋" w:hAnsi="仿宋" w:cs="Marigold"/>
                <w:i w:val="0"/>
                <w:color w:val="auto"/>
                <w:sz w:val="24"/>
                <w:szCs w:val="24"/>
              </w:rPr>
            </w:pPr>
          </w:p>
        </w:tc>
      </w:tr>
      <w:tr w:rsidR="002D46FB" w:rsidRPr="00D135FF" w14:paraId="1D7CF085" w14:textId="77777777">
        <w:trPr>
          <w:cantSplit/>
          <w:trHeight w:hRule="exact" w:val="397"/>
          <w:jc w:val="center"/>
        </w:trPr>
        <w:tc>
          <w:tcPr>
            <w:tcW w:w="1122" w:type="dxa"/>
            <w:tcBorders>
              <w:top w:val="single" w:sz="4" w:space="0" w:color="auto"/>
              <w:bottom w:val="single" w:sz="4" w:space="0" w:color="auto"/>
            </w:tcBorders>
            <w:vAlign w:val="center"/>
          </w:tcPr>
          <w:p w14:paraId="5069CDB9"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2888" w:type="dxa"/>
            <w:tcBorders>
              <w:top w:val="single" w:sz="4" w:space="0" w:color="auto"/>
              <w:bottom w:val="single" w:sz="4" w:space="0" w:color="auto"/>
            </w:tcBorders>
            <w:vAlign w:val="center"/>
          </w:tcPr>
          <w:p w14:paraId="06060EE6"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593" w:type="dxa"/>
            <w:tcBorders>
              <w:top w:val="single" w:sz="4" w:space="0" w:color="auto"/>
              <w:bottom w:val="single" w:sz="4" w:space="0" w:color="auto"/>
            </w:tcBorders>
            <w:vAlign w:val="center"/>
          </w:tcPr>
          <w:p w14:paraId="3176351E"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275" w:type="dxa"/>
            <w:tcBorders>
              <w:top w:val="single" w:sz="4" w:space="0" w:color="auto"/>
              <w:bottom w:val="single" w:sz="4" w:space="0" w:color="auto"/>
              <w:right w:val="single" w:sz="4" w:space="0" w:color="auto"/>
            </w:tcBorders>
            <w:vAlign w:val="center"/>
          </w:tcPr>
          <w:p w14:paraId="1EE09625"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134" w:type="dxa"/>
            <w:tcBorders>
              <w:top w:val="single" w:sz="4" w:space="0" w:color="auto"/>
              <w:left w:val="single" w:sz="4" w:space="0" w:color="auto"/>
              <w:bottom w:val="single" w:sz="4" w:space="0" w:color="auto"/>
            </w:tcBorders>
            <w:vAlign w:val="center"/>
          </w:tcPr>
          <w:p w14:paraId="28ECBF8B" w14:textId="77777777" w:rsidR="002D46FB" w:rsidRPr="00D135FF" w:rsidRDefault="002D46FB">
            <w:pPr>
              <w:spacing w:after="156" w:line="240" w:lineRule="atLeast"/>
              <w:jc w:val="center"/>
              <w:rPr>
                <w:rFonts w:ascii="仿宋" w:eastAsia="仿宋" w:hAnsi="仿宋" w:cs="Marigold"/>
                <w:i w:val="0"/>
                <w:color w:val="auto"/>
                <w:sz w:val="24"/>
                <w:szCs w:val="24"/>
              </w:rPr>
            </w:pPr>
          </w:p>
        </w:tc>
      </w:tr>
      <w:tr w:rsidR="002D46FB" w:rsidRPr="00D135FF" w14:paraId="1F4CD5FE" w14:textId="77777777">
        <w:trPr>
          <w:cantSplit/>
          <w:trHeight w:hRule="exact" w:val="397"/>
          <w:jc w:val="center"/>
        </w:trPr>
        <w:tc>
          <w:tcPr>
            <w:tcW w:w="1122" w:type="dxa"/>
            <w:tcBorders>
              <w:top w:val="single" w:sz="4" w:space="0" w:color="auto"/>
            </w:tcBorders>
            <w:vAlign w:val="center"/>
          </w:tcPr>
          <w:p w14:paraId="5D23DA8F"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2888" w:type="dxa"/>
            <w:tcBorders>
              <w:top w:val="single" w:sz="4" w:space="0" w:color="auto"/>
            </w:tcBorders>
            <w:vAlign w:val="center"/>
          </w:tcPr>
          <w:p w14:paraId="43847B49"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593" w:type="dxa"/>
            <w:tcBorders>
              <w:top w:val="single" w:sz="4" w:space="0" w:color="auto"/>
            </w:tcBorders>
            <w:vAlign w:val="center"/>
          </w:tcPr>
          <w:p w14:paraId="4C7A8978"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275" w:type="dxa"/>
            <w:tcBorders>
              <w:top w:val="single" w:sz="4" w:space="0" w:color="auto"/>
              <w:right w:val="single" w:sz="4" w:space="0" w:color="auto"/>
            </w:tcBorders>
            <w:vAlign w:val="center"/>
          </w:tcPr>
          <w:p w14:paraId="13F8944B" w14:textId="77777777" w:rsidR="002D46FB" w:rsidRPr="00D135FF" w:rsidRDefault="002D46FB">
            <w:pPr>
              <w:spacing w:after="156" w:line="240" w:lineRule="atLeast"/>
              <w:jc w:val="center"/>
              <w:rPr>
                <w:rFonts w:ascii="仿宋" w:eastAsia="仿宋" w:hAnsi="仿宋" w:cs="Marigold"/>
                <w:i w:val="0"/>
                <w:color w:val="auto"/>
                <w:sz w:val="24"/>
                <w:szCs w:val="24"/>
              </w:rPr>
            </w:pPr>
          </w:p>
        </w:tc>
        <w:tc>
          <w:tcPr>
            <w:tcW w:w="1134" w:type="dxa"/>
            <w:tcBorders>
              <w:top w:val="single" w:sz="4" w:space="0" w:color="auto"/>
              <w:left w:val="single" w:sz="4" w:space="0" w:color="auto"/>
            </w:tcBorders>
            <w:vAlign w:val="center"/>
          </w:tcPr>
          <w:p w14:paraId="425DB09A" w14:textId="77777777" w:rsidR="002D46FB" w:rsidRPr="00D135FF" w:rsidRDefault="002D46FB">
            <w:pPr>
              <w:spacing w:after="156" w:line="240" w:lineRule="atLeast"/>
              <w:jc w:val="center"/>
              <w:rPr>
                <w:rFonts w:ascii="仿宋" w:eastAsia="仿宋" w:hAnsi="仿宋" w:cs="Marigold"/>
                <w:i w:val="0"/>
                <w:color w:val="auto"/>
                <w:sz w:val="24"/>
                <w:szCs w:val="24"/>
              </w:rPr>
            </w:pPr>
          </w:p>
        </w:tc>
      </w:tr>
    </w:tbl>
    <w:p w14:paraId="61BA4724" w14:textId="77777777" w:rsidR="002D46FB" w:rsidRPr="00D135FF" w:rsidRDefault="002D46FB">
      <w:pPr>
        <w:rPr>
          <w:i w:val="0"/>
          <w:color w:val="auto"/>
          <w:lang w:eastAsia="zh-CN"/>
        </w:rPr>
      </w:pPr>
    </w:p>
    <w:p w14:paraId="42481010" w14:textId="77777777" w:rsidR="002D46FB" w:rsidRPr="00D135FF" w:rsidRDefault="002D46FB">
      <w:pPr>
        <w:rPr>
          <w:i w:val="0"/>
          <w:color w:val="auto"/>
          <w:lang w:eastAsia="zh-CN"/>
        </w:rPr>
      </w:pPr>
    </w:p>
    <w:p w14:paraId="619D0370" w14:textId="77777777" w:rsidR="002D46FB" w:rsidRPr="00D135FF" w:rsidRDefault="002D46FB">
      <w:pPr>
        <w:rPr>
          <w:i w:val="0"/>
          <w:color w:val="auto"/>
          <w:lang w:eastAsia="zh-CN"/>
        </w:rPr>
      </w:pPr>
    </w:p>
    <w:p w14:paraId="5F99C06B" w14:textId="77777777" w:rsidR="002D46FB" w:rsidRPr="00D135FF" w:rsidRDefault="005E2480" w:rsidP="00D30619">
      <w:pPr>
        <w:adjustRightInd w:val="0"/>
        <w:spacing w:after="156" w:line="440" w:lineRule="exact"/>
        <w:ind w:firstLineChars="177" w:firstLine="425"/>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投标人名称：（单位公章）</w:t>
      </w:r>
    </w:p>
    <w:p w14:paraId="2877B5D2" w14:textId="77777777" w:rsidR="002D46FB" w:rsidRPr="00D135FF" w:rsidRDefault="005E2480" w:rsidP="00D30619">
      <w:pPr>
        <w:adjustRightInd w:val="0"/>
        <w:spacing w:after="156" w:line="440" w:lineRule="exact"/>
        <w:ind w:firstLineChars="177" w:firstLine="425"/>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法定代表人或授权代表（签字）：</w:t>
      </w:r>
    </w:p>
    <w:p w14:paraId="1386F0D0" w14:textId="77777777" w:rsidR="002D46FB" w:rsidRPr="00D135FF" w:rsidRDefault="005E2480" w:rsidP="00D30619">
      <w:pPr>
        <w:adjustRightInd w:val="0"/>
        <w:spacing w:after="156" w:line="440" w:lineRule="exact"/>
        <w:ind w:firstLineChars="177" w:firstLine="425"/>
        <w:rPr>
          <w:rFonts w:ascii="仿宋" w:eastAsia="仿宋" w:hAnsi="仿宋" w:cs="Marigold"/>
          <w:bCs/>
          <w:i w:val="0"/>
          <w:color w:val="auto"/>
          <w:sz w:val="24"/>
          <w:szCs w:val="24"/>
          <w:lang w:eastAsia="zh-CN"/>
        </w:rPr>
      </w:pPr>
      <w:r w:rsidRPr="00D135FF">
        <w:rPr>
          <w:rFonts w:ascii="仿宋" w:eastAsia="仿宋" w:hAnsi="仿宋" w:cs="Marigold" w:hint="eastAsia"/>
          <w:i w:val="0"/>
          <w:color w:val="auto"/>
          <w:sz w:val="24"/>
          <w:szCs w:val="24"/>
          <w:lang w:eastAsia="zh-CN"/>
        </w:rPr>
        <w:t>投标</w:t>
      </w:r>
      <w:r w:rsidRPr="00D135FF">
        <w:rPr>
          <w:rFonts w:ascii="仿宋" w:eastAsia="仿宋" w:hAnsi="仿宋" w:cs="Marigold" w:hint="eastAsia"/>
          <w:bCs/>
          <w:i w:val="0"/>
          <w:color w:val="auto"/>
          <w:sz w:val="24"/>
          <w:szCs w:val="24"/>
          <w:lang w:eastAsia="zh-CN"/>
        </w:rPr>
        <w:t>日期</w:t>
      </w:r>
      <w:r w:rsidRPr="00D135FF">
        <w:rPr>
          <w:rFonts w:ascii="仿宋" w:eastAsia="仿宋" w:hAnsi="仿宋" w:cs="Marigold"/>
          <w:bCs/>
          <w:i w:val="0"/>
          <w:color w:val="auto"/>
          <w:sz w:val="24"/>
          <w:szCs w:val="24"/>
          <w:lang w:eastAsia="zh-CN"/>
        </w:rPr>
        <w:t>:</w:t>
      </w:r>
      <w:r w:rsidRPr="00D135FF">
        <w:rPr>
          <w:rFonts w:ascii="仿宋" w:eastAsia="仿宋" w:hAnsi="仿宋" w:cs="Marigold" w:hint="eastAsia"/>
          <w:bCs/>
          <w:i w:val="0"/>
          <w:color w:val="auto"/>
          <w:sz w:val="24"/>
          <w:szCs w:val="24"/>
          <w:lang w:eastAsia="zh-CN"/>
        </w:rPr>
        <w:t xml:space="preserve">      年    月    日</w:t>
      </w:r>
    </w:p>
    <w:p w14:paraId="3AD125E4" w14:textId="77777777" w:rsidR="002D46FB" w:rsidRPr="00D135FF" w:rsidRDefault="005E2480">
      <w:pPr>
        <w:rPr>
          <w:i w:val="0"/>
          <w:color w:val="auto"/>
          <w:lang w:eastAsia="zh-CN"/>
        </w:rPr>
      </w:pPr>
      <w:r w:rsidRPr="00D135FF">
        <w:rPr>
          <w:i w:val="0"/>
          <w:color w:val="auto"/>
          <w:lang w:eastAsia="zh-CN"/>
        </w:rPr>
        <w:br w:type="page"/>
      </w:r>
    </w:p>
    <w:p w14:paraId="528CABA0" w14:textId="2AF69E2D" w:rsidR="002374C7" w:rsidRPr="00D135FF" w:rsidRDefault="002374C7" w:rsidP="002374C7">
      <w:pPr>
        <w:pStyle w:val="20"/>
        <w:jc w:val="left"/>
        <w:rPr>
          <w:i w:val="0"/>
          <w:color w:val="auto"/>
          <w:lang w:eastAsia="zh-CN"/>
        </w:rPr>
      </w:pPr>
      <w:bookmarkStart w:id="506" w:name="_Toc505762771"/>
      <w:bookmarkStart w:id="507" w:name="_Toc511558678"/>
      <w:bookmarkStart w:id="508" w:name="_Toc497752272"/>
      <w:bookmarkStart w:id="509" w:name="_Toc524910136"/>
      <w:bookmarkStart w:id="510" w:name="_Toc38274207"/>
      <w:bookmarkStart w:id="511" w:name="_Toc73117244"/>
      <w:bookmarkStart w:id="512" w:name="_Toc497752273"/>
      <w:bookmarkStart w:id="513" w:name="_Toc524910137"/>
      <w:bookmarkStart w:id="514" w:name="_Toc505762772"/>
      <w:bookmarkStart w:id="515" w:name="_Toc511558679"/>
      <w:bookmarkStart w:id="516" w:name="_Toc494034632"/>
      <w:bookmarkStart w:id="517" w:name="_Toc38274208"/>
      <w:bookmarkStart w:id="518" w:name="_Toc73117256"/>
      <w:r>
        <w:rPr>
          <w:i w:val="0"/>
          <w:lang w:eastAsia="zh-CN"/>
        </w:rPr>
        <w:lastRenderedPageBreak/>
        <w:t>九</w:t>
      </w:r>
      <w:r w:rsidRPr="00D135FF">
        <w:rPr>
          <w:i w:val="0"/>
          <w:lang w:eastAsia="zh-CN"/>
        </w:rPr>
        <w:t>、</w:t>
      </w:r>
      <w:r w:rsidRPr="00D135FF">
        <w:rPr>
          <w:rFonts w:hint="eastAsia"/>
          <w:i w:val="0"/>
          <w:lang w:eastAsia="zh-CN"/>
        </w:rPr>
        <w:t>中小企业证明材料（仅限</w:t>
      </w:r>
      <w:r w:rsidRPr="00D135FF">
        <w:rPr>
          <w:i w:val="0"/>
          <w:lang w:eastAsia="zh-CN"/>
        </w:rPr>
        <w:t>符合要求的投标人）</w:t>
      </w:r>
      <w:bookmarkEnd w:id="506"/>
      <w:bookmarkEnd w:id="507"/>
      <w:bookmarkEnd w:id="508"/>
      <w:bookmarkEnd w:id="509"/>
      <w:bookmarkEnd w:id="510"/>
      <w:bookmarkEnd w:id="511"/>
    </w:p>
    <w:p w14:paraId="79A0FEF3" w14:textId="77777777" w:rsidR="002374C7" w:rsidRPr="00D135FF" w:rsidRDefault="002374C7" w:rsidP="002374C7">
      <w:pPr>
        <w:jc w:val="center"/>
        <w:rPr>
          <w:rFonts w:ascii="仿宋" w:eastAsia="仿宋" w:hAnsi="仿宋"/>
          <w:b/>
          <w:i w:val="0"/>
          <w:sz w:val="28"/>
          <w:szCs w:val="28"/>
          <w:lang w:eastAsia="zh-CN"/>
        </w:rPr>
      </w:pPr>
      <w:r w:rsidRPr="00D135FF">
        <w:rPr>
          <w:rFonts w:ascii="仿宋" w:eastAsia="仿宋" w:hAnsi="仿宋" w:hint="eastAsia"/>
          <w:b/>
          <w:i w:val="0"/>
          <w:sz w:val="28"/>
          <w:szCs w:val="28"/>
          <w:lang w:eastAsia="zh-CN"/>
        </w:rPr>
        <w:t>中小企业声明函</w:t>
      </w:r>
    </w:p>
    <w:p w14:paraId="3061AAB6" w14:textId="77777777" w:rsidR="002374C7" w:rsidRPr="00843620" w:rsidRDefault="002374C7" w:rsidP="002374C7">
      <w:pPr>
        <w:tabs>
          <w:tab w:val="left" w:pos="0"/>
        </w:tabs>
        <w:spacing w:line="360" w:lineRule="auto"/>
        <w:ind w:firstLineChars="200" w:firstLine="480"/>
        <w:rPr>
          <w:rFonts w:ascii="仿宋" w:eastAsia="仿宋" w:hAnsi="仿宋" w:cs="宋体"/>
          <w:i w:val="0"/>
          <w:sz w:val="24"/>
          <w:lang w:eastAsia="zh-CN"/>
        </w:rPr>
      </w:pPr>
      <w:r w:rsidRPr="00843620">
        <w:rPr>
          <w:rFonts w:ascii="仿宋" w:eastAsia="仿宋" w:hAnsi="仿宋" w:cs="宋体" w:hint="eastAsia"/>
          <w:i w:val="0"/>
          <w:sz w:val="24"/>
          <w:lang w:eastAsia="zh-CN"/>
        </w:rPr>
        <w:t>本公司（联合体）郑重声明，根据《政府采购促进中小企业发展管理办法》（财库﹝2020﹞46 号）的规定，本公司（联合体）参加</w:t>
      </w:r>
      <w:r w:rsidRPr="00843620">
        <w:rPr>
          <w:rFonts w:ascii="仿宋" w:eastAsia="仿宋" w:hAnsi="仿宋" w:cs="宋体" w:hint="eastAsia"/>
          <w:i w:val="0"/>
          <w:sz w:val="24"/>
          <w:u w:val="single"/>
          <w:lang w:eastAsia="zh-CN"/>
        </w:rPr>
        <w:t>（单位名称）</w:t>
      </w:r>
      <w:r w:rsidRPr="00843620">
        <w:rPr>
          <w:rFonts w:ascii="仿宋" w:eastAsia="仿宋" w:hAnsi="仿宋" w:cs="宋体" w:hint="eastAsia"/>
          <w:i w:val="0"/>
          <w:sz w:val="24"/>
          <w:lang w:eastAsia="zh-CN"/>
        </w:rPr>
        <w:t>的</w:t>
      </w:r>
      <w:r w:rsidRPr="00843620">
        <w:rPr>
          <w:rFonts w:ascii="仿宋" w:eastAsia="仿宋" w:hAnsi="仿宋" w:cs="宋体" w:hint="eastAsia"/>
          <w:i w:val="0"/>
          <w:sz w:val="24"/>
          <w:u w:val="single"/>
          <w:lang w:eastAsia="zh-CN"/>
        </w:rPr>
        <w:t>（项目名称）</w:t>
      </w:r>
      <w:r w:rsidRPr="00843620">
        <w:rPr>
          <w:rFonts w:ascii="仿宋" w:eastAsia="仿宋" w:hAnsi="仿宋" w:cs="宋体" w:hint="eastAsia"/>
          <w:i w:val="0"/>
          <w:sz w:val="24"/>
          <w:lang w:eastAsia="zh-CN"/>
        </w:rPr>
        <w:t>采购活动，提供的货物全部由符合政策要求的中小企业制造。相关企业（含联合体中的中小企业、签订分包意向协议的中小企业）的具体情况如下：</w:t>
      </w:r>
    </w:p>
    <w:p w14:paraId="2DDEDA51" w14:textId="77777777" w:rsidR="002374C7" w:rsidRPr="00843620" w:rsidRDefault="002374C7" w:rsidP="002374C7">
      <w:pPr>
        <w:tabs>
          <w:tab w:val="left" w:pos="0"/>
        </w:tabs>
        <w:spacing w:line="360" w:lineRule="auto"/>
        <w:ind w:firstLineChars="200" w:firstLine="480"/>
        <w:rPr>
          <w:rFonts w:ascii="仿宋" w:eastAsia="仿宋" w:hAnsi="仿宋" w:cs="宋体"/>
          <w:i w:val="0"/>
          <w:sz w:val="24"/>
          <w:lang w:eastAsia="zh-CN"/>
        </w:rPr>
      </w:pPr>
      <w:r w:rsidRPr="00843620">
        <w:rPr>
          <w:rFonts w:ascii="仿宋" w:eastAsia="仿宋" w:hAnsi="仿宋" w:cs="宋体" w:hint="eastAsia"/>
          <w:i w:val="0"/>
          <w:sz w:val="24"/>
          <w:lang w:eastAsia="zh-CN"/>
        </w:rPr>
        <w:t>1.</w:t>
      </w:r>
      <w:r w:rsidRPr="00843620">
        <w:rPr>
          <w:rFonts w:hint="eastAsia"/>
          <w:i w:val="0"/>
          <w:lang w:eastAsia="zh-CN"/>
        </w:rPr>
        <w:t xml:space="preserve"> </w:t>
      </w:r>
      <w:r w:rsidRPr="00843620">
        <w:rPr>
          <w:rFonts w:ascii="仿宋" w:eastAsia="仿宋" w:hAnsi="仿宋" w:cs="宋体" w:hint="eastAsia"/>
          <w:i w:val="0"/>
          <w:sz w:val="24"/>
          <w:u w:val="single"/>
          <w:lang w:eastAsia="zh-CN"/>
        </w:rPr>
        <w:t>（标的名称）</w:t>
      </w:r>
      <w:r w:rsidRPr="00843620">
        <w:rPr>
          <w:rFonts w:ascii="仿宋" w:eastAsia="仿宋" w:hAnsi="仿宋" w:cs="宋体" w:hint="eastAsia"/>
          <w:i w:val="0"/>
          <w:sz w:val="24"/>
          <w:lang w:eastAsia="zh-CN"/>
        </w:rPr>
        <w:t xml:space="preserve"> ，属于</w:t>
      </w:r>
      <w:r w:rsidRPr="00843620">
        <w:rPr>
          <w:rFonts w:ascii="仿宋" w:eastAsia="仿宋" w:hAnsi="仿宋" w:cs="宋体" w:hint="eastAsia"/>
          <w:i w:val="0"/>
          <w:sz w:val="24"/>
          <w:u w:val="single"/>
          <w:lang w:eastAsia="zh-CN"/>
        </w:rPr>
        <w:t>（采购文件中明确的所属行业）</w:t>
      </w:r>
      <w:r w:rsidRPr="00843620">
        <w:rPr>
          <w:rFonts w:ascii="仿宋" w:eastAsia="仿宋" w:hAnsi="仿宋" w:cs="宋体" w:hint="eastAsia"/>
          <w:i w:val="0"/>
          <w:sz w:val="24"/>
          <w:lang w:eastAsia="zh-CN"/>
        </w:rPr>
        <w:t>行业；制造商为</w:t>
      </w:r>
      <w:r w:rsidRPr="00843620">
        <w:rPr>
          <w:rFonts w:ascii="仿宋" w:eastAsia="仿宋" w:hAnsi="仿宋" w:cs="宋体" w:hint="eastAsia"/>
          <w:i w:val="0"/>
          <w:sz w:val="24"/>
          <w:u w:val="single"/>
          <w:lang w:eastAsia="zh-CN"/>
        </w:rPr>
        <w:t>（企业名称）</w:t>
      </w:r>
      <w:r w:rsidRPr="00843620">
        <w:rPr>
          <w:rFonts w:ascii="仿宋" w:eastAsia="仿宋" w:hAnsi="仿宋" w:cs="宋体" w:hint="eastAsia"/>
          <w:i w:val="0"/>
          <w:sz w:val="24"/>
          <w:lang w:eastAsia="zh-CN"/>
        </w:rPr>
        <w:t>，从业人员</w:t>
      </w:r>
      <w:r w:rsidRPr="00843620">
        <w:rPr>
          <w:rFonts w:ascii="仿宋" w:eastAsia="仿宋" w:hAnsi="仿宋" w:cs="宋体" w:hint="eastAsia"/>
          <w:i w:val="0"/>
          <w:sz w:val="24"/>
          <w:u w:val="single"/>
          <w:lang w:eastAsia="zh-CN"/>
        </w:rPr>
        <w:t xml:space="preserve">   </w:t>
      </w:r>
      <w:r w:rsidRPr="00843620">
        <w:rPr>
          <w:rFonts w:ascii="仿宋" w:eastAsia="仿宋" w:hAnsi="仿宋" w:cs="宋体" w:hint="eastAsia"/>
          <w:i w:val="0"/>
          <w:sz w:val="24"/>
          <w:lang w:eastAsia="zh-CN"/>
        </w:rPr>
        <w:t>人，营业收入为</w:t>
      </w:r>
      <w:r w:rsidRPr="00843620">
        <w:rPr>
          <w:rFonts w:ascii="仿宋" w:eastAsia="仿宋" w:hAnsi="仿宋" w:cs="宋体" w:hint="eastAsia"/>
          <w:i w:val="0"/>
          <w:sz w:val="24"/>
          <w:u w:val="single"/>
          <w:lang w:eastAsia="zh-CN"/>
        </w:rPr>
        <w:t xml:space="preserve">   </w:t>
      </w:r>
      <w:r w:rsidRPr="00843620">
        <w:rPr>
          <w:rFonts w:ascii="仿宋" w:eastAsia="仿宋" w:hAnsi="仿宋" w:cs="宋体" w:hint="eastAsia"/>
          <w:i w:val="0"/>
          <w:sz w:val="24"/>
          <w:lang w:eastAsia="zh-CN"/>
        </w:rPr>
        <w:t>万元，资产总额为</w:t>
      </w:r>
      <w:r w:rsidRPr="00843620">
        <w:rPr>
          <w:rFonts w:ascii="仿宋" w:eastAsia="仿宋" w:hAnsi="仿宋" w:cs="宋体" w:hint="eastAsia"/>
          <w:i w:val="0"/>
          <w:sz w:val="24"/>
          <w:u w:val="single"/>
          <w:lang w:eastAsia="zh-CN"/>
        </w:rPr>
        <w:t xml:space="preserve">   </w:t>
      </w:r>
      <w:r w:rsidRPr="00843620">
        <w:rPr>
          <w:rFonts w:ascii="仿宋" w:eastAsia="仿宋" w:hAnsi="仿宋" w:cs="宋体" w:hint="eastAsia"/>
          <w:i w:val="0"/>
          <w:sz w:val="24"/>
          <w:lang w:eastAsia="zh-CN"/>
        </w:rPr>
        <w:t>万元，属于</w:t>
      </w:r>
      <w:r w:rsidRPr="00843620">
        <w:rPr>
          <w:rFonts w:ascii="仿宋" w:eastAsia="仿宋" w:hAnsi="仿宋" w:cs="宋体" w:hint="eastAsia"/>
          <w:i w:val="0"/>
          <w:sz w:val="24"/>
          <w:u w:val="single"/>
          <w:lang w:eastAsia="zh-CN"/>
        </w:rPr>
        <w:t>（中型企业、小型企业、微型企业）</w:t>
      </w:r>
      <w:r w:rsidRPr="00843620">
        <w:rPr>
          <w:rFonts w:ascii="仿宋" w:eastAsia="仿宋" w:hAnsi="仿宋" w:cs="宋体" w:hint="eastAsia"/>
          <w:i w:val="0"/>
          <w:sz w:val="24"/>
          <w:lang w:eastAsia="zh-CN"/>
        </w:rPr>
        <w:t>；</w:t>
      </w:r>
    </w:p>
    <w:p w14:paraId="596A12DE" w14:textId="77777777" w:rsidR="002374C7" w:rsidRPr="00843620" w:rsidRDefault="002374C7" w:rsidP="002374C7">
      <w:pPr>
        <w:tabs>
          <w:tab w:val="left" w:pos="0"/>
        </w:tabs>
        <w:spacing w:line="360" w:lineRule="auto"/>
        <w:ind w:firstLineChars="200" w:firstLine="480"/>
        <w:rPr>
          <w:rFonts w:ascii="仿宋" w:eastAsia="仿宋" w:hAnsi="仿宋" w:cs="宋体"/>
          <w:i w:val="0"/>
          <w:sz w:val="24"/>
          <w:lang w:eastAsia="zh-CN"/>
        </w:rPr>
      </w:pPr>
      <w:r w:rsidRPr="00843620">
        <w:rPr>
          <w:rFonts w:ascii="仿宋" w:eastAsia="仿宋" w:hAnsi="仿宋" w:cs="宋体" w:hint="eastAsia"/>
          <w:i w:val="0"/>
          <w:sz w:val="24"/>
          <w:lang w:eastAsia="zh-CN"/>
        </w:rPr>
        <w:t>2.</w:t>
      </w:r>
      <w:r w:rsidRPr="00843620">
        <w:rPr>
          <w:rFonts w:hint="eastAsia"/>
          <w:i w:val="0"/>
          <w:lang w:eastAsia="zh-CN"/>
        </w:rPr>
        <w:t xml:space="preserve"> </w:t>
      </w:r>
      <w:r w:rsidRPr="00843620">
        <w:rPr>
          <w:rFonts w:ascii="仿宋" w:eastAsia="仿宋" w:hAnsi="仿宋" w:cs="宋体" w:hint="eastAsia"/>
          <w:i w:val="0"/>
          <w:sz w:val="24"/>
          <w:u w:val="single"/>
          <w:lang w:eastAsia="zh-CN"/>
        </w:rPr>
        <w:t>（标的名称）</w:t>
      </w:r>
      <w:r w:rsidRPr="00843620">
        <w:rPr>
          <w:rFonts w:ascii="仿宋" w:eastAsia="仿宋" w:hAnsi="仿宋" w:cs="宋体" w:hint="eastAsia"/>
          <w:i w:val="0"/>
          <w:sz w:val="24"/>
          <w:lang w:eastAsia="zh-CN"/>
        </w:rPr>
        <w:t xml:space="preserve"> ，属于</w:t>
      </w:r>
      <w:r w:rsidRPr="00843620">
        <w:rPr>
          <w:rFonts w:ascii="仿宋" w:eastAsia="仿宋" w:hAnsi="仿宋" w:cs="宋体" w:hint="eastAsia"/>
          <w:i w:val="0"/>
          <w:sz w:val="24"/>
          <w:u w:val="single"/>
          <w:lang w:eastAsia="zh-CN"/>
        </w:rPr>
        <w:t>（采购文件中明确的所属行业）</w:t>
      </w:r>
      <w:r w:rsidRPr="00843620">
        <w:rPr>
          <w:rFonts w:ascii="仿宋" w:eastAsia="仿宋" w:hAnsi="仿宋" w:cs="宋体" w:hint="eastAsia"/>
          <w:i w:val="0"/>
          <w:sz w:val="24"/>
          <w:lang w:eastAsia="zh-CN"/>
        </w:rPr>
        <w:t>行业；制造商为</w:t>
      </w:r>
      <w:r w:rsidRPr="00843620">
        <w:rPr>
          <w:rFonts w:ascii="仿宋" w:eastAsia="仿宋" w:hAnsi="仿宋" w:cs="宋体" w:hint="eastAsia"/>
          <w:i w:val="0"/>
          <w:sz w:val="24"/>
          <w:u w:val="single"/>
          <w:lang w:eastAsia="zh-CN"/>
        </w:rPr>
        <w:t>（企业名称）</w:t>
      </w:r>
      <w:r w:rsidRPr="00843620">
        <w:rPr>
          <w:rFonts w:ascii="仿宋" w:eastAsia="仿宋" w:hAnsi="仿宋" w:cs="宋体" w:hint="eastAsia"/>
          <w:i w:val="0"/>
          <w:sz w:val="24"/>
          <w:lang w:eastAsia="zh-CN"/>
        </w:rPr>
        <w:t>，从业人员</w:t>
      </w:r>
      <w:r w:rsidRPr="00843620">
        <w:rPr>
          <w:rFonts w:ascii="仿宋" w:eastAsia="仿宋" w:hAnsi="仿宋" w:cs="宋体" w:hint="eastAsia"/>
          <w:i w:val="0"/>
          <w:sz w:val="24"/>
          <w:u w:val="single"/>
          <w:lang w:eastAsia="zh-CN"/>
        </w:rPr>
        <w:t xml:space="preserve">   </w:t>
      </w:r>
      <w:r w:rsidRPr="00843620">
        <w:rPr>
          <w:rFonts w:ascii="仿宋" w:eastAsia="仿宋" w:hAnsi="仿宋" w:cs="宋体" w:hint="eastAsia"/>
          <w:i w:val="0"/>
          <w:sz w:val="24"/>
          <w:lang w:eastAsia="zh-CN"/>
        </w:rPr>
        <w:t>人，营业收入为</w:t>
      </w:r>
      <w:r w:rsidRPr="00843620">
        <w:rPr>
          <w:rFonts w:ascii="仿宋" w:eastAsia="仿宋" w:hAnsi="仿宋" w:cs="宋体" w:hint="eastAsia"/>
          <w:i w:val="0"/>
          <w:sz w:val="24"/>
          <w:u w:val="single"/>
          <w:lang w:eastAsia="zh-CN"/>
        </w:rPr>
        <w:t xml:space="preserve">   </w:t>
      </w:r>
      <w:r w:rsidRPr="00843620">
        <w:rPr>
          <w:rFonts w:ascii="仿宋" w:eastAsia="仿宋" w:hAnsi="仿宋" w:cs="宋体" w:hint="eastAsia"/>
          <w:i w:val="0"/>
          <w:sz w:val="24"/>
          <w:lang w:eastAsia="zh-CN"/>
        </w:rPr>
        <w:t>万元，资产总额为</w:t>
      </w:r>
      <w:r w:rsidRPr="00843620">
        <w:rPr>
          <w:rFonts w:ascii="仿宋" w:eastAsia="仿宋" w:hAnsi="仿宋" w:cs="宋体" w:hint="eastAsia"/>
          <w:i w:val="0"/>
          <w:sz w:val="24"/>
          <w:u w:val="single"/>
          <w:lang w:eastAsia="zh-CN"/>
        </w:rPr>
        <w:t xml:space="preserve">   </w:t>
      </w:r>
      <w:r w:rsidRPr="00843620">
        <w:rPr>
          <w:rFonts w:ascii="仿宋" w:eastAsia="仿宋" w:hAnsi="仿宋" w:cs="宋体" w:hint="eastAsia"/>
          <w:i w:val="0"/>
          <w:sz w:val="24"/>
          <w:lang w:eastAsia="zh-CN"/>
        </w:rPr>
        <w:t>万元，属于</w:t>
      </w:r>
      <w:r w:rsidRPr="00843620">
        <w:rPr>
          <w:rFonts w:ascii="仿宋" w:eastAsia="仿宋" w:hAnsi="仿宋" w:cs="宋体" w:hint="eastAsia"/>
          <w:i w:val="0"/>
          <w:sz w:val="24"/>
          <w:u w:val="single"/>
          <w:lang w:eastAsia="zh-CN"/>
        </w:rPr>
        <w:t>（中型企业、小型企业、微型企业）</w:t>
      </w:r>
      <w:r w:rsidRPr="00843620">
        <w:rPr>
          <w:rFonts w:ascii="仿宋" w:eastAsia="仿宋" w:hAnsi="仿宋" w:cs="宋体" w:hint="eastAsia"/>
          <w:i w:val="0"/>
          <w:sz w:val="24"/>
          <w:lang w:eastAsia="zh-CN"/>
        </w:rPr>
        <w:t>；</w:t>
      </w:r>
    </w:p>
    <w:p w14:paraId="5562A663" w14:textId="77777777" w:rsidR="002374C7" w:rsidRPr="00843620" w:rsidRDefault="002374C7" w:rsidP="002374C7">
      <w:pPr>
        <w:tabs>
          <w:tab w:val="left" w:pos="0"/>
        </w:tabs>
        <w:spacing w:line="360" w:lineRule="auto"/>
        <w:ind w:firstLineChars="200" w:firstLine="480"/>
        <w:rPr>
          <w:rFonts w:ascii="仿宋" w:eastAsia="仿宋" w:hAnsi="仿宋" w:cs="宋体"/>
          <w:i w:val="0"/>
          <w:sz w:val="24"/>
          <w:lang w:eastAsia="zh-CN"/>
        </w:rPr>
      </w:pPr>
      <w:r w:rsidRPr="00843620">
        <w:rPr>
          <w:rFonts w:ascii="仿宋" w:eastAsia="仿宋" w:hAnsi="仿宋" w:cs="宋体" w:hint="eastAsia"/>
          <w:i w:val="0"/>
          <w:sz w:val="24"/>
          <w:lang w:eastAsia="zh-CN"/>
        </w:rPr>
        <w:t>……</w:t>
      </w:r>
    </w:p>
    <w:p w14:paraId="449618B4" w14:textId="77777777" w:rsidR="002374C7" w:rsidRPr="00843620" w:rsidRDefault="002374C7" w:rsidP="002374C7">
      <w:pPr>
        <w:tabs>
          <w:tab w:val="left" w:pos="0"/>
        </w:tabs>
        <w:spacing w:line="360" w:lineRule="auto"/>
        <w:ind w:firstLineChars="200" w:firstLine="480"/>
        <w:rPr>
          <w:rFonts w:ascii="仿宋" w:eastAsia="仿宋" w:hAnsi="仿宋" w:cs="宋体"/>
          <w:i w:val="0"/>
          <w:sz w:val="24"/>
          <w:lang w:eastAsia="zh-CN"/>
        </w:rPr>
      </w:pPr>
      <w:r w:rsidRPr="00843620">
        <w:rPr>
          <w:rFonts w:ascii="仿宋" w:eastAsia="仿宋" w:hAnsi="仿宋" w:cs="宋体" w:hint="eastAsia"/>
          <w:i w:val="0"/>
          <w:sz w:val="24"/>
          <w:lang w:eastAsia="zh-CN"/>
        </w:rPr>
        <w:t>以上企业，不属于大企业的分支机构，不存在控股股东为大企业的情形，也不存在与大企业的负责人为同一人的情形。</w:t>
      </w:r>
    </w:p>
    <w:p w14:paraId="4D3E8B14" w14:textId="77777777" w:rsidR="002374C7" w:rsidRPr="00843620" w:rsidRDefault="002374C7" w:rsidP="002374C7">
      <w:pPr>
        <w:tabs>
          <w:tab w:val="left" w:pos="0"/>
        </w:tabs>
        <w:spacing w:line="360" w:lineRule="auto"/>
        <w:ind w:firstLineChars="200" w:firstLine="480"/>
        <w:rPr>
          <w:rFonts w:ascii="仿宋" w:eastAsia="仿宋" w:hAnsi="仿宋" w:cs="宋体"/>
          <w:i w:val="0"/>
          <w:sz w:val="24"/>
          <w:lang w:eastAsia="zh-CN"/>
        </w:rPr>
      </w:pPr>
      <w:r w:rsidRPr="00843620">
        <w:rPr>
          <w:rFonts w:ascii="仿宋" w:eastAsia="仿宋" w:hAnsi="仿宋" w:cs="宋体" w:hint="eastAsia"/>
          <w:i w:val="0"/>
          <w:sz w:val="24"/>
          <w:lang w:eastAsia="zh-CN"/>
        </w:rPr>
        <w:t>本企业对上述声明内容的真实性负责。如有虚假，将依法承担相应责任。</w:t>
      </w:r>
    </w:p>
    <w:p w14:paraId="736A685C" w14:textId="77777777" w:rsidR="002374C7" w:rsidRPr="00843620" w:rsidRDefault="002374C7" w:rsidP="002374C7">
      <w:pPr>
        <w:tabs>
          <w:tab w:val="left" w:pos="0"/>
        </w:tabs>
        <w:spacing w:line="360" w:lineRule="auto"/>
        <w:ind w:firstLineChars="200" w:firstLine="480"/>
        <w:rPr>
          <w:rFonts w:ascii="仿宋" w:eastAsia="仿宋" w:hAnsi="仿宋" w:cs="宋体"/>
          <w:i w:val="0"/>
          <w:sz w:val="24"/>
          <w:lang w:eastAsia="zh-CN"/>
        </w:rPr>
      </w:pPr>
    </w:p>
    <w:p w14:paraId="5432996A" w14:textId="77777777" w:rsidR="002374C7" w:rsidRPr="00843620" w:rsidRDefault="002374C7" w:rsidP="002374C7">
      <w:pPr>
        <w:ind w:firstLineChars="200" w:firstLine="482"/>
        <w:rPr>
          <w:rFonts w:ascii="仿宋" w:eastAsia="仿宋" w:hAnsi="仿宋"/>
          <w:b/>
          <w:i w:val="0"/>
          <w:lang w:eastAsia="zh-CN"/>
        </w:rPr>
      </w:pPr>
      <w:r w:rsidRPr="00843620">
        <w:rPr>
          <w:rFonts w:ascii="仿宋" w:eastAsia="仿宋" w:hAnsi="仿宋" w:cs="宋体" w:hint="eastAsia"/>
          <w:b/>
          <w:i w:val="0"/>
          <w:sz w:val="24"/>
          <w:lang w:eastAsia="zh-CN"/>
        </w:rPr>
        <w:t>注：从业人员、营业收入、资产总额填报上一年度数据，无上一年度数据的新成立企业可不填报。</w:t>
      </w:r>
    </w:p>
    <w:p w14:paraId="34346B6C" w14:textId="77777777" w:rsidR="002374C7" w:rsidRPr="00843620" w:rsidRDefault="002374C7" w:rsidP="002374C7">
      <w:pPr>
        <w:tabs>
          <w:tab w:val="left" w:pos="0"/>
        </w:tabs>
        <w:spacing w:line="360" w:lineRule="auto"/>
        <w:ind w:firstLineChars="200" w:firstLine="480"/>
        <w:rPr>
          <w:rFonts w:ascii="仿宋" w:eastAsia="仿宋" w:hAnsi="仿宋" w:cs="宋体"/>
          <w:i w:val="0"/>
          <w:sz w:val="24"/>
          <w:lang w:eastAsia="zh-CN"/>
        </w:rPr>
      </w:pPr>
    </w:p>
    <w:p w14:paraId="5A09E7FF" w14:textId="77777777" w:rsidR="002374C7" w:rsidRPr="00843620" w:rsidRDefault="002374C7" w:rsidP="002374C7">
      <w:pPr>
        <w:tabs>
          <w:tab w:val="left" w:pos="0"/>
        </w:tabs>
        <w:spacing w:line="360" w:lineRule="auto"/>
        <w:ind w:firstLineChars="200" w:firstLine="480"/>
        <w:rPr>
          <w:rFonts w:ascii="仿宋" w:eastAsia="仿宋" w:hAnsi="仿宋" w:cs="宋体"/>
          <w:i w:val="0"/>
          <w:sz w:val="24"/>
          <w:lang w:eastAsia="zh-CN"/>
        </w:rPr>
      </w:pPr>
    </w:p>
    <w:p w14:paraId="491612B4" w14:textId="77777777" w:rsidR="002374C7" w:rsidRPr="00843620" w:rsidRDefault="002374C7" w:rsidP="002374C7">
      <w:pPr>
        <w:tabs>
          <w:tab w:val="left" w:pos="0"/>
        </w:tabs>
        <w:spacing w:line="360" w:lineRule="auto"/>
        <w:ind w:firstLineChars="200" w:firstLine="480"/>
        <w:rPr>
          <w:rFonts w:ascii="仿宋" w:eastAsia="仿宋" w:hAnsi="仿宋" w:cs="宋体"/>
          <w:i w:val="0"/>
          <w:sz w:val="24"/>
          <w:lang w:eastAsia="zh-CN"/>
        </w:rPr>
      </w:pPr>
    </w:p>
    <w:p w14:paraId="6ED860E6" w14:textId="77777777" w:rsidR="002374C7" w:rsidRPr="00843620" w:rsidRDefault="002374C7" w:rsidP="002374C7">
      <w:pPr>
        <w:tabs>
          <w:tab w:val="left" w:pos="0"/>
        </w:tabs>
        <w:spacing w:line="360" w:lineRule="auto"/>
        <w:ind w:firstLineChars="200" w:firstLine="480"/>
        <w:rPr>
          <w:rFonts w:ascii="仿宋" w:eastAsia="仿宋" w:hAnsi="仿宋" w:cs="宋体"/>
          <w:i w:val="0"/>
          <w:sz w:val="24"/>
          <w:lang w:eastAsia="zh-CN"/>
        </w:rPr>
      </w:pPr>
      <w:r w:rsidRPr="00843620">
        <w:rPr>
          <w:rFonts w:ascii="仿宋" w:eastAsia="仿宋" w:hAnsi="仿宋" w:cs="宋体" w:hint="eastAsia"/>
          <w:i w:val="0"/>
          <w:sz w:val="24"/>
          <w:lang w:eastAsia="zh-CN"/>
        </w:rPr>
        <w:t>企业名称（盖章）：</w:t>
      </w:r>
    </w:p>
    <w:p w14:paraId="7E0A4BC4" w14:textId="77777777" w:rsidR="002374C7" w:rsidRPr="00D135FF" w:rsidRDefault="002374C7" w:rsidP="002374C7">
      <w:pPr>
        <w:widowControl w:val="0"/>
        <w:spacing w:after="156" w:line="360" w:lineRule="auto"/>
        <w:ind w:leftChars="220" w:left="484"/>
        <w:rPr>
          <w:rFonts w:ascii="仿宋" w:eastAsia="仿宋" w:hAnsi="仿宋" w:cs="Marigold"/>
          <w:i w:val="0"/>
          <w:color w:val="auto"/>
          <w:sz w:val="24"/>
          <w:szCs w:val="24"/>
          <w:lang w:eastAsia="zh-CN" w:bidi="ar-SA"/>
        </w:rPr>
      </w:pPr>
      <w:r w:rsidRPr="00843620">
        <w:rPr>
          <w:rFonts w:ascii="仿宋" w:eastAsia="仿宋" w:hAnsi="仿宋" w:cs="宋体" w:hint="eastAsia"/>
          <w:i w:val="0"/>
          <w:sz w:val="24"/>
          <w:lang w:eastAsia="zh-CN"/>
        </w:rPr>
        <w:t>日 期：</w:t>
      </w:r>
    </w:p>
    <w:p w14:paraId="6C0993EA" w14:textId="77777777" w:rsidR="002374C7" w:rsidRPr="00D135FF" w:rsidRDefault="002374C7" w:rsidP="002374C7">
      <w:pPr>
        <w:rPr>
          <w:i w:val="0"/>
          <w:color w:val="auto"/>
          <w:lang w:eastAsia="zh-CN"/>
        </w:rPr>
      </w:pPr>
      <w:r w:rsidRPr="00D135FF">
        <w:rPr>
          <w:i w:val="0"/>
          <w:color w:val="auto"/>
          <w:lang w:eastAsia="zh-CN"/>
        </w:rPr>
        <w:br w:type="page"/>
      </w:r>
    </w:p>
    <w:p w14:paraId="6D3C2EF6" w14:textId="06CB8E7D" w:rsidR="002D46FB" w:rsidRPr="00D135FF" w:rsidRDefault="002374C7">
      <w:pPr>
        <w:pStyle w:val="20"/>
        <w:jc w:val="left"/>
        <w:rPr>
          <w:i w:val="0"/>
          <w:color w:val="auto"/>
          <w:lang w:eastAsia="zh-CN"/>
        </w:rPr>
      </w:pPr>
      <w:r>
        <w:rPr>
          <w:rFonts w:hint="eastAsia"/>
          <w:i w:val="0"/>
          <w:lang w:eastAsia="zh-CN"/>
        </w:rPr>
        <w:lastRenderedPageBreak/>
        <w:t>十</w:t>
      </w:r>
      <w:r w:rsidR="005E2480" w:rsidRPr="00D135FF">
        <w:rPr>
          <w:rFonts w:hint="eastAsia"/>
          <w:i w:val="0"/>
          <w:lang w:eastAsia="zh-CN"/>
        </w:rPr>
        <w:t>、监狱企业证明材料（仅限</w:t>
      </w:r>
      <w:r w:rsidR="005E2480" w:rsidRPr="00D135FF">
        <w:rPr>
          <w:i w:val="0"/>
          <w:lang w:eastAsia="zh-CN"/>
        </w:rPr>
        <w:t>符合要求的投标人）</w:t>
      </w:r>
      <w:bookmarkEnd w:id="512"/>
      <w:bookmarkEnd w:id="513"/>
      <w:bookmarkEnd w:id="514"/>
      <w:bookmarkEnd w:id="515"/>
      <w:bookmarkEnd w:id="516"/>
      <w:bookmarkEnd w:id="517"/>
      <w:bookmarkEnd w:id="518"/>
    </w:p>
    <w:p w14:paraId="38E27526" w14:textId="77777777" w:rsidR="002D46FB" w:rsidRPr="00D135FF" w:rsidRDefault="005E2480">
      <w:pPr>
        <w:widowControl w:val="0"/>
        <w:spacing w:line="360" w:lineRule="auto"/>
        <w:jc w:val="center"/>
        <w:rPr>
          <w:rFonts w:ascii="仿宋" w:eastAsia="仿宋" w:hAnsi="仿宋"/>
          <w:b/>
          <w:i w:val="0"/>
          <w:color w:val="auto"/>
          <w:sz w:val="28"/>
          <w:szCs w:val="28"/>
          <w:lang w:eastAsia="zh-CN" w:bidi="ar-SA"/>
        </w:rPr>
      </w:pPr>
      <w:r w:rsidRPr="00D135FF">
        <w:rPr>
          <w:rFonts w:ascii="仿宋" w:eastAsia="仿宋" w:hAnsi="仿宋" w:hint="eastAsia"/>
          <w:b/>
          <w:i w:val="0"/>
          <w:color w:val="auto"/>
          <w:sz w:val="28"/>
          <w:szCs w:val="28"/>
          <w:lang w:eastAsia="zh-CN" w:bidi="ar-SA"/>
        </w:rPr>
        <w:t>监狱企业证明</w:t>
      </w:r>
    </w:p>
    <w:p w14:paraId="62B50E4A" w14:textId="77777777" w:rsidR="002D46FB" w:rsidRPr="00D135FF" w:rsidRDefault="002D46FB">
      <w:pPr>
        <w:widowControl w:val="0"/>
        <w:rPr>
          <w:i w:val="0"/>
          <w:color w:val="auto"/>
          <w:sz w:val="21"/>
          <w:lang w:eastAsia="zh-CN" w:bidi="ar-SA"/>
        </w:rPr>
      </w:pPr>
    </w:p>
    <w:p w14:paraId="56F224C4" w14:textId="77777777" w:rsidR="002D46FB" w:rsidRPr="00D135FF" w:rsidRDefault="002D46FB">
      <w:pPr>
        <w:widowControl w:val="0"/>
        <w:spacing w:line="360" w:lineRule="auto"/>
        <w:rPr>
          <w:i w:val="0"/>
          <w:color w:val="auto"/>
          <w:sz w:val="24"/>
          <w:szCs w:val="21"/>
          <w:lang w:eastAsia="zh-CN" w:bidi="ar-SA"/>
        </w:rPr>
      </w:pPr>
    </w:p>
    <w:p w14:paraId="22796505" w14:textId="77777777" w:rsidR="002D46FB" w:rsidRPr="00D135FF" w:rsidRDefault="002D46FB">
      <w:pPr>
        <w:widowControl w:val="0"/>
        <w:rPr>
          <w:i w:val="0"/>
          <w:color w:val="auto"/>
          <w:sz w:val="21"/>
          <w:lang w:eastAsia="zh-CN" w:bidi="ar-SA"/>
        </w:rPr>
      </w:pPr>
    </w:p>
    <w:p w14:paraId="26254749" w14:textId="77777777" w:rsidR="002D46FB" w:rsidRPr="00D135FF" w:rsidRDefault="002D46FB">
      <w:pPr>
        <w:widowControl w:val="0"/>
        <w:spacing w:after="120" w:line="480" w:lineRule="auto"/>
        <w:jc w:val="both"/>
        <w:rPr>
          <w:rFonts w:ascii="仿宋" w:eastAsia="仿宋" w:hAnsi="仿宋"/>
          <w:i w:val="0"/>
          <w:color w:val="auto"/>
          <w:kern w:val="0"/>
          <w:sz w:val="24"/>
          <w:szCs w:val="24"/>
          <w:u w:val="single"/>
          <w:lang w:eastAsia="zh-CN" w:bidi="ar-SA"/>
        </w:rPr>
      </w:pPr>
    </w:p>
    <w:p w14:paraId="7F2C8685" w14:textId="77777777" w:rsidR="002D46FB" w:rsidRPr="00D135FF" w:rsidRDefault="005E2480">
      <w:pPr>
        <w:widowControl w:val="0"/>
        <w:spacing w:after="120" w:line="360" w:lineRule="auto"/>
        <w:ind w:firstLineChars="200" w:firstLine="480"/>
        <w:jc w:val="both"/>
        <w:rPr>
          <w:rFonts w:ascii="仿宋" w:eastAsia="仿宋" w:hAnsi="仿宋"/>
          <w:i w:val="0"/>
          <w:color w:val="auto"/>
          <w:kern w:val="0"/>
          <w:sz w:val="24"/>
          <w:szCs w:val="24"/>
          <w:lang w:eastAsia="zh-CN" w:bidi="ar-SA"/>
        </w:rPr>
      </w:pPr>
      <w:r w:rsidRPr="00D135FF">
        <w:rPr>
          <w:rFonts w:ascii="仿宋" w:eastAsia="仿宋" w:hAnsi="仿宋" w:hint="eastAsia"/>
          <w:i w:val="0"/>
          <w:color w:val="auto"/>
          <w:kern w:val="0"/>
          <w:sz w:val="24"/>
          <w:szCs w:val="24"/>
          <w:lang w:eastAsia="zh-CN" w:bidi="ar-SA"/>
        </w:rPr>
        <w:t>参加政府采购活动的监狱企业应当提供省级以上监狱管理局、戒毒管理局（含新疆生产建设兵团）出具的属于监狱企业的证明文件复印件加盖投标人公章，原件备查。</w:t>
      </w:r>
    </w:p>
    <w:p w14:paraId="6A3195B3" w14:textId="77777777" w:rsidR="002D46FB" w:rsidRPr="00D135FF" w:rsidRDefault="002D46FB">
      <w:pPr>
        <w:widowControl w:val="0"/>
        <w:rPr>
          <w:i w:val="0"/>
          <w:color w:val="auto"/>
          <w:sz w:val="21"/>
          <w:lang w:eastAsia="zh-CN" w:bidi="ar-SA"/>
        </w:rPr>
      </w:pPr>
    </w:p>
    <w:p w14:paraId="0B48D7C3" w14:textId="77777777" w:rsidR="002D46FB" w:rsidRPr="00D135FF" w:rsidRDefault="002D46FB">
      <w:pPr>
        <w:widowControl w:val="0"/>
        <w:spacing w:after="156"/>
        <w:rPr>
          <w:rFonts w:ascii="仿宋" w:eastAsia="仿宋" w:hAnsi="仿宋" w:cs="Marigold"/>
          <w:i w:val="0"/>
          <w:color w:val="auto"/>
          <w:sz w:val="24"/>
          <w:szCs w:val="24"/>
          <w:lang w:eastAsia="zh-CN" w:bidi="ar-SA"/>
        </w:rPr>
      </w:pPr>
    </w:p>
    <w:p w14:paraId="0489FE41" w14:textId="77777777" w:rsidR="002D46FB" w:rsidRPr="00D135FF" w:rsidRDefault="002D46FB">
      <w:pPr>
        <w:widowControl w:val="0"/>
        <w:spacing w:after="156"/>
        <w:rPr>
          <w:rFonts w:ascii="仿宋" w:eastAsia="仿宋" w:hAnsi="仿宋" w:cs="Marigold"/>
          <w:i w:val="0"/>
          <w:color w:val="auto"/>
          <w:sz w:val="24"/>
          <w:szCs w:val="24"/>
          <w:lang w:eastAsia="zh-CN" w:bidi="ar-SA"/>
        </w:rPr>
      </w:pPr>
    </w:p>
    <w:p w14:paraId="3CEBAFBF" w14:textId="77777777" w:rsidR="002D46FB" w:rsidRPr="00D135FF" w:rsidRDefault="002D46FB">
      <w:pPr>
        <w:widowControl w:val="0"/>
        <w:spacing w:after="156"/>
        <w:rPr>
          <w:rFonts w:ascii="仿宋" w:eastAsia="仿宋" w:hAnsi="仿宋" w:cs="Marigold"/>
          <w:i w:val="0"/>
          <w:color w:val="auto"/>
          <w:sz w:val="24"/>
          <w:szCs w:val="24"/>
          <w:lang w:eastAsia="zh-CN" w:bidi="ar-SA"/>
        </w:rPr>
      </w:pPr>
    </w:p>
    <w:p w14:paraId="38C20BB4" w14:textId="77777777" w:rsidR="002D46FB" w:rsidRPr="00D135FF" w:rsidRDefault="002D46FB">
      <w:pPr>
        <w:widowControl w:val="0"/>
        <w:spacing w:after="156"/>
        <w:rPr>
          <w:rFonts w:ascii="仿宋" w:eastAsia="仿宋" w:hAnsi="仿宋" w:cs="Marigold"/>
          <w:i w:val="0"/>
          <w:color w:val="auto"/>
          <w:sz w:val="24"/>
          <w:szCs w:val="24"/>
          <w:lang w:eastAsia="zh-CN" w:bidi="ar-SA"/>
        </w:rPr>
      </w:pPr>
    </w:p>
    <w:p w14:paraId="0747BFA7" w14:textId="77777777" w:rsidR="002D46FB" w:rsidRPr="00D135FF" w:rsidRDefault="005E2480">
      <w:pPr>
        <w:widowControl w:val="0"/>
        <w:spacing w:after="156"/>
        <w:rPr>
          <w:rFonts w:ascii="仿宋" w:eastAsia="仿宋" w:hAnsi="仿宋" w:cs="Marigold"/>
          <w:i w:val="0"/>
          <w:color w:val="auto"/>
          <w:sz w:val="24"/>
          <w:szCs w:val="24"/>
          <w:lang w:eastAsia="zh-CN" w:bidi="ar-SA"/>
        </w:rPr>
      </w:pPr>
      <w:r w:rsidRPr="00D135FF">
        <w:rPr>
          <w:rFonts w:ascii="仿宋" w:eastAsia="仿宋" w:hAnsi="仿宋" w:cs="Marigold" w:hint="eastAsia"/>
          <w:i w:val="0"/>
          <w:color w:val="auto"/>
          <w:sz w:val="24"/>
          <w:szCs w:val="24"/>
          <w:lang w:eastAsia="zh-CN" w:bidi="ar-SA"/>
        </w:rPr>
        <w:t>注</w:t>
      </w:r>
      <w:r w:rsidRPr="00D135FF">
        <w:rPr>
          <w:rFonts w:ascii="仿宋" w:eastAsia="仿宋" w:hAnsi="仿宋" w:cs="Marigold"/>
          <w:i w:val="0"/>
          <w:color w:val="auto"/>
          <w:sz w:val="24"/>
          <w:szCs w:val="24"/>
          <w:lang w:eastAsia="zh-CN" w:bidi="ar-SA"/>
        </w:rPr>
        <w:t>：</w:t>
      </w:r>
      <w:r w:rsidRPr="00D135FF">
        <w:rPr>
          <w:rFonts w:ascii="仿宋" w:eastAsia="仿宋" w:hAnsi="仿宋" w:cs="Marigold" w:hint="eastAsia"/>
          <w:i w:val="0"/>
          <w:color w:val="auto"/>
          <w:sz w:val="24"/>
          <w:szCs w:val="24"/>
          <w:lang w:eastAsia="zh-CN" w:bidi="ar-SA"/>
        </w:rPr>
        <w:t>在政府采购活动中，监狱企业视同小型、微型企业，享受预留份额、评审中价格扣除等政府采购促进中小企业发展的政府采购政策。</w:t>
      </w:r>
    </w:p>
    <w:p w14:paraId="6690132D" w14:textId="77777777" w:rsidR="002D46FB" w:rsidRPr="00D135FF" w:rsidRDefault="002D46FB">
      <w:pPr>
        <w:widowControl w:val="0"/>
        <w:spacing w:after="156"/>
        <w:rPr>
          <w:rFonts w:ascii="仿宋" w:eastAsia="仿宋" w:hAnsi="仿宋" w:cs="Marigold"/>
          <w:i w:val="0"/>
          <w:color w:val="auto"/>
          <w:sz w:val="24"/>
          <w:szCs w:val="24"/>
          <w:lang w:eastAsia="zh-CN" w:bidi="ar-SA"/>
        </w:rPr>
      </w:pPr>
    </w:p>
    <w:p w14:paraId="403C9750" w14:textId="77777777" w:rsidR="002D46FB" w:rsidRPr="00D135FF" w:rsidRDefault="005E2480" w:rsidP="0043535B">
      <w:pPr>
        <w:widowControl w:val="0"/>
        <w:spacing w:line="360" w:lineRule="auto"/>
        <w:ind w:firstLineChars="200" w:firstLine="480"/>
        <w:rPr>
          <w:i w:val="0"/>
          <w:color w:val="auto"/>
          <w:lang w:eastAsia="zh-CN"/>
        </w:rPr>
      </w:pPr>
      <w:r w:rsidRPr="00D135FF">
        <w:rPr>
          <w:i w:val="0"/>
          <w:color w:val="auto"/>
          <w:sz w:val="24"/>
          <w:szCs w:val="21"/>
          <w:lang w:eastAsia="zh-CN" w:bidi="ar-SA"/>
        </w:rPr>
        <w:br w:type="page"/>
      </w:r>
    </w:p>
    <w:p w14:paraId="6F85BC77" w14:textId="4A260629" w:rsidR="002D46FB" w:rsidRPr="00D135FF" w:rsidRDefault="005E2480">
      <w:pPr>
        <w:pStyle w:val="20"/>
        <w:jc w:val="left"/>
        <w:rPr>
          <w:i w:val="0"/>
          <w:color w:val="auto"/>
          <w:lang w:eastAsia="zh-CN"/>
        </w:rPr>
      </w:pPr>
      <w:bookmarkStart w:id="519" w:name="_Toc505762773"/>
      <w:bookmarkStart w:id="520" w:name="_Toc497752274"/>
      <w:bookmarkStart w:id="521" w:name="_Toc524910138"/>
      <w:bookmarkStart w:id="522" w:name="_Toc511558680"/>
      <w:bookmarkStart w:id="523" w:name="_Toc38274209"/>
      <w:bookmarkStart w:id="524" w:name="_Toc73117257"/>
      <w:bookmarkStart w:id="525" w:name="_Toc468346411"/>
      <w:bookmarkStart w:id="526" w:name="_Toc468331120"/>
      <w:bookmarkStart w:id="527" w:name="_Toc471381167"/>
      <w:r w:rsidRPr="00D135FF">
        <w:rPr>
          <w:rFonts w:hint="eastAsia"/>
          <w:i w:val="0"/>
          <w:lang w:eastAsia="zh-CN"/>
        </w:rPr>
        <w:lastRenderedPageBreak/>
        <w:t>十</w:t>
      </w:r>
      <w:r w:rsidR="002374C7">
        <w:rPr>
          <w:rFonts w:hint="eastAsia"/>
          <w:i w:val="0"/>
          <w:lang w:eastAsia="zh-CN"/>
        </w:rPr>
        <w:t>一</w:t>
      </w:r>
      <w:r w:rsidRPr="00D135FF">
        <w:rPr>
          <w:rFonts w:hint="eastAsia"/>
          <w:i w:val="0"/>
          <w:lang w:eastAsia="zh-CN"/>
        </w:rPr>
        <w:t>、残疾人福利性单位证明材料（仅限</w:t>
      </w:r>
      <w:r w:rsidRPr="00D135FF">
        <w:rPr>
          <w:i w:val="0"/>
          <w:lang w:eastAsia="zh-CN"/>
        </w:rPr>
        <w:t>符合要求的投标人）</w:t>
      </w:r>
      <w:bookmarkEnd w:id="519"/>
      <w:bookmarkEnd w:id="520"/>
      <w:bookmarkEnd w:id="521"/>
      <w:bookmarkEnd w:id="522"/>
      <w:bookmarkEnd w:id="523"/>
      <w:bookmarkEnd w:id="524"/>
    </w:p>
    <w:p w14:paraId="789C0A5A" w14:textId="77777777" w:rsidR="002D46FB" w:rsidRPr="00D135FF" w:rsidRDefault="005E2480">
      <w:pPr>
        <w:widowControl w:val="0"/>
        <w:spacing w:line="588" w:lineRule="exact"/>
        <w:jc w:val="center"/>
        <w:rPr>
          <w:rFonts w:ascii="仿宋_GB2312" w:eastAsia="仿宋_GB2312"/>
          <w:b/>
          <w:i w:val="0"/>
          <w:color w:val="auto"/>
          <w:spacing w:val="6"/>
          <w:sz w:val="30"/>
          <w:szCs w:val="30"/>
          <w:lang w:eastAsia="zh-CN" w:bidi="ar-SA"/>
        </w:rPr>
      </w:pPr>
      <w:r w:rsidRPr="00D135FF">
        <w:rPr>
          <w:rFonts w:ascii="仿宋_GB2312" w:eastAsia="仿宋_GB2312" w:hint="eastAsia"/>
          <w:b/>
          <w:i w:val="0"/>
          <w:color w:val="auto"/>
          <w:spacing w:val="6"/>
          <w:sz w:val="30"/>
          <w:szCs w:val="30"/>
          <w:lang w:eastAsia="zh-CN" w:bidi="ar-SA"/>
        </w:rPr>
        <w:t>残疾人福利性单位声明函</w:t>
      </w:r>
    </w:p>
    <w:p w14:paraId="154618E8" w14:textId="77777777" w:rsidR="002D46FB" w:rsidRPr="00D135FF" w:rsidRDefault="002D46FB">
      <w:pPr>
        <w:widowControl w:val="0"/>
        <w:spacing w:line="588" w:lineRule="exact"/>
        <w:jc w:val="both"/>
        <w:rPr>
          <w:rFonts w:ascii="仿宋_GB2312" w:eastAsia="仿宋_GB2312"/>
          <w:b/>
          <w:i w:val="0"/>
          <w:color w:val="auto"/>
          <w:spacing w:val="6"/>
          <w:sz w:val="30"/>
          <w:szCs w:val="30"/>
          <w:lang w:eastAsia="zh-CN" w:bidi="ar-SA"/>
        </w:rPr>
      </w:pPr>
    </w:p>
    <w:p w14:paraId="3D3639A6" w14:textId="77777777" w:rsidR="002D46FB" w:rsidRPr="00D135FF" w:rsidRDefault="005E2480">
      <w:pPr>
        <w:spacing w:line="360" w:lineRule="auto"/>
        <w:ind w:firstLineChars="200" w:firstLine="480"/>
        <w:contextualSpacing/>
        <w:rPr>
          <w:rFonts w:ascii="仿宋" w:eastAsia="仿宋" w:hAnsi="仿宋"/>
          <w:i w:val="0"/>
          <w:color w:val="auto"/>
          <w:sz w:val="24"/>
          <w:lang w:eastAsia="zh-CN" w:bidi="ar-SA"/>
        </w:rPr>
      </w:pPr>
      <w:r w:rsidRPr="00D135FF">
        <w:rPr>
          <w:rFonts w:ascii="仿宋" w:eastAsia="仿宋" w:hAnsi="仿宋" w:hint="eastAsia"/>
          <w:i w:val="0"/>
          <w:color w:val="auto"/>
          <w:sz w:val="24"/>
          <w:lang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44E6613" w14:textId="77777777" w:rsidR="002D46FB" w:rsidRPr="00D135FF" w:rsidRDefault="005E2480">
      <w:pPr>
        <w:spacing w:line="360" w:lineRule="auto"/>
        <w:contextualSpacing/>
        <w:rPr>
          <w:rFonts w:ascii="仿宋" w:eastAsia="仿宋" w:hAnsi="仿宋"/>
          <w:i w:val="0"/>
          <w:color w:val="auto"/>
          <w:sz w:val="24"/>
          <w:lang w:eastAsia="zh-CN" w:bidi="ar-SA"/>
        </w:rPr>
      </w:pPr>
      <w:r w:rsidRPr="00D135FF">
        <w:rPr>
          <w:rFonts w:ascii="仿宋" w:eastAsia="仿宋" w:hAnsi="仿宋" w:hint="eastAsia"/>
          <w:i w:val="0"/>
          <w:color w:val="auto"/>
          <w:sz w:val="24"/>
          <w:lang w:eastAsia="zh-CN" w:bidi="ar-SA"/>
        </w:rPr>
        <w:t>本单位对上述声明的真实性负责。如有虚假，将依法承担相应责任。</w:t>
      </w:r>
    </w:p>
    <w:p w14:paraId="2EAEDFC3" w14:textId="77777777" w:rsidR="002D46FB" w:rsidRPr="00D135FF" w:rsidRDefault="002D46FB">
      <w:pPr>
        <w:spacing w:line="360" w:lineRule="auto"/>
        <w:contextualSpacing/>
        <w:rPr>
          <w:rFonts w:ascii="仿宋" w:eastAsia="仿宋" w:hAnsi="仿宋"/>
          <w:i w:val="0"/>
          <w:color w:val="auto"/>
          <w:sz w:val="24"/>
          <w:lang w:eastAsia="zh-CN" w:bidi="ar-SA"/>
        </w:rPr>
      </w:pPr>
    </w:p>
    <w:p w14:paraId="05CB1529" w14:textId="77777777" w:rsidR="002D46FB" w:rsidRPr="00D135FF" w:rsidRDefault="002D46FB">
      <w:pPr>
        <w:spacing w:line="360" w:lineRule="auto"/>
        <w:contextualSpacing/>
        <w:rPr>
          <w:rFonts w:ascii="仿宋" w:eastAsia="仿宋" w:hAnsi="仿宋"/>
          <w:i w:val="0"/>
          <w:color w:val="auto"/>
          <w:sz w:val="24"/>
          <w:lang w:eastAsia="zh-CN" w:bidi="ar-SA"/>
        </w:rPr>
      </w:pPr>
    </w:p>
    <w:p w14:paraId="5AF766C9" w14:textId="77777777" w:rsidR="002D46FB" w:rsidRPr="00D135FF" w:rsidRDefault="005E2480">
      <w:pPr>
        <w:spacing w:line="360" w:lineRule="auto"/>
        <w:contextualSpacing/>
        <w:rPr>
          <w:rFonts w:ascii="仿宋" w:eastAsia="仿宋" w:hAnsi="仿宋"/>
          <w:i w:val="0"/>
          <w:color w:val="auto"/>
          <w:sz w:val="24"/>
          <w:lang w:eastAsia="zh-CN" w:bidi="ar-SA"/>
        </w:rPr>
      </w:pPr>
      <w:r w:rsidRPr="00D135FF">
        <w:rPr>
          <w:rFonts w:ascii="仿宋" w:eastAsia="仿宋" w:hAnsi="仿宋" w:hint="eastAsia"/>
          <w:i w:val="0"/>
          <w:color w:val="auto"/>
          <w:sz w:val="24"/>
          <w:lang w:eastAsia="zh-CN" w:bidi="ar-SA"/>
        </w:rPr>
        <w:t xml:space="preserve">       单位名称（盖章）</w:t>
      </w:r>
    </w:p>
    <w:p w14:paraId="602F2341" w14:textId="77777777" w:rsidR="002D46FB" w:rsidRPr="00D135FF" w:rsidRDefault="005E2480" w:rsidP="002045DB">
      <w:pPr>
        <w:spacing w:line="360" w:lineRule="auto"/>
        <w:ind w:firstLineChars="400" w:firstLine="960"/>
        <w:contextualSpacing/>
        <w:rPr>
          <w:rFonts w:ascii="仿宋" w:eastAsia="仿宋" w:hAnsi="仿宋" w:cs="宋体"/>
          <w:i w:val="0"/>
          <w:color w:val="auto"/>
          <w:sz w:val="24"/>
          <w:lang w:eastAsia="zh-CN"/>
        </w:rPr>
      </w:pPr>
      <w:r w:rsidRPr="00D135FF">
        <w:rPr>
          <w:rFonts w:ascii="仿宋" w:eastAsia="仿宋" w:hAnsi="仿宋" w:hint="eastAsia"/>
          <w:i w:val="0"/>
          <w:color w:val="auto"/>
          <w:sz w:val="24"/>
          <w:lang w:eastAsia="zh-CN" w:bidi="ar-SA"/>
        </w:rPr>
        <w:t>投标日期：</w:t>
      </w:r>
    </w:p>
    <w:p w14:paraId="0B686695" w14:textId="77777777" w:rsidR="002D46FB" w:rsidRPr="00D135FF" w:rsidRDefault="002D46FB">
      <w:pPr>
        <w:spacing w:line="360" w:lineRule="auto"/>
        <w:rPr>
          <w:rFonts w:ascii="仿宋" w:eastAsia="仿宋" w:hAnsi="仿宋" w:cs="宋体"/>
          <w:i w:val="0"/>
          <w:color w:val="auto"/>
          <w:sz w:val="24"/>
          <w:lang w:eastAsia="zh-CN"/>
        </w:rPr>
      </w:pPr>
    </w:p>
    <w:p w14:paraId="3F34202B" w14:textId="77777777" w:rsidR="002D46FB" w:rsidRPr="00D135FF" w:rsidRDefault="005E2480">
      <w:pPr>
        <w:spacing w:line="360" w:lineRule="auto"/>
        <w:ind w:firstLineChars="200" w:firstLine="480"/>
        <w:rPr>
          <w:rFonts w:ascii="仿宋" w:eastAsia="仿宋" w:hAnsi="仿宋" w:cs="宋体"/>
          <w:i w:val="0"/>
          <w:color w:val="auto"/>
          <w:sz w:val="24"/>
          <w:lang w:eastAsia="zh-CN"/>
        </w:rPr>
      </w:pPr>
      <w:r w:rsidRPr="00D135FF">
        <w:rPr>
          <w:rFonts w:ascii="仿宋" w:eastAsia="仿宋" w:hAnsi="仿宋" w:cs="宋体" w:hint="eastAsia"/>
          <w:i w:val="0"/>
          <w:color w:val="auto"/>
          <w:sz w:val="24"/>
          <w:lang w:eastAsia="zh-CN"/>
        </w:rPr>
        <w:t>注：1、残疾人福利性单位视同小型、微型企业，享受预留份额、评审中价格扣除等促进中小企业发展的政府采购政策。残疾人福利性单位属于小型、微型企业的，不重复享受政策。</w:t>
      </w:r>
    </w:p>
    <w:p w14:paraId="4DC2FABF" w14:textId="77777777" w:rsidR="002D46FB" w:rsidRPr="00D135FF" w:rsidRDefault="005E2480">
      <w:pPr>
        <w:widowControl w:val="0"/>
        <w:spacing w:line="360" w:lineRule="auto"/>
        <w:ind w:firstLineChars="250" w:firstLine="600"/>
        <w:jc w:val="both"/>
        <w:rPr>
          <w:rFonts w:ascii="仿宋" w:eastAsia="仿宋" w:hAnsi="仿宋" w:cs="宋体"/>
          <w:i w:val="0"/>
          <w:color w:val="auto"/>
          <w:sz w:val="24"/>
          <w:lang w:eastAsia="zh-CN"/>
        </w:rPr>
      </w:pPr>
      <w:r w:rsidRPr="00D135FF">
        <w:rPr>
          <w:rFonts w:ascii="仿宋" w:eastAsia="仿宋" w:hAnsi="仿宋" w:cs="宋体" w:hint="eastAsia"/>
          <w:i w:val="0"/>
          <w:color w:val="auto"/>
          <w:sz w:val="24"/>
          <w:lang w:eastAsia="zh-CN"/>
        </w:rPr>
        <w:t>2、投标人为非残疾人福利性单位的，可不提供此声明。</w:t>
      </w:r>
    </w:p>
    <w:p w14:paraId="4C1A4528" w14:textId="77777777" w:rsidR="002D46FB" w:rsidRPr="00D135FF" w:rsidRDefault="002D46FB">
      <w:pPr>
        <w:widowControl w:val="0"/>
        <w:tabs>
          <w:tab w:val="left" w:pos="4860"/>
        </w:tabs>
        <w:spacing w:line="588" w:lineRule="exact"/>
        <w:ind w:right="1560" w:firstLineChars="200" w:firstLine="504"/>
        <w:rPr>
          <w:rFonts w:ascii="仿宋_GB2312" w:eastAsia="仿宋_GB2312"/>
          <w:i w:val="0"/>
          <w:color w:val="auto"/>
          <w:spacing w:val="6"/>
          <w:sz w:val="24"/>
          <w:szCs w:val="24"/>
          <w:lang w:eastAsia="zh-CN" w:bidi="ar-SA"/>
        </w:rPr>
      </w:pPr>
    </w:p>
    <w:p w14:paraId="26DBEC38" w14:textId="77777777" w:rsidR="002D46FB" w:rsidRPr="00D135FF" w:rsidRDefault="002D46FB">
      <w:pPr>
        <w:widowControl w:val="0"/>
        <w:tabs>
          <w:tab w:val="left" w:pos="4860"/>
        </w:tabs>
        <w:spacing w:line="588" w:lineRule="exact"/>
        <w:ind w:right="1560" w:firstLineChars="200" w:firstLine="504"/>
        <w:jc w:val="center"/>
        <w:rPr>
          <w:rFonts w:ascii="仿宋_GB2312" w:eastAsia="仿宋_GB2312"/>
          <w:i w:val="0"/>
          <w:color w:val="auto"/>
          <w:spacing w:val="6"/>
          <w:sz w:val="24"/>
          <w:szCs w:val="24"/>
          <w:lang w:eastAsia="zh-CN" w:bidi="ar-SA"/>
        </w:rPr>
      </w:pPr>
    </w:p>
    <w:p w14:paraId="5E01EE45" w14:textId="77777777" w:rsidR="002D46FB" w:rsidRPr="00D135FF" w:rsidRDefault="002D46FB">
      <w:pPr>
        <w:widowControl w:val="0"/>
        <w:tabs>
          <w:tab w:val="left" w:pos="4860"/>
        </w:tabs>
        <w:spacing w:line="588" w:lineRule="exact"/>
        <w:ind w:right="1560" w:firstLineChars="200" w:firstLine="504"/>
        <w:jc w:val="center"/>
        <w:rPr>
          <w:rFonts w:ascii="仿宋_GB2312" w:eastAsia="仿宋_GB2312"/>
          <w:i w:val="0"/>
          <w:color w:val="auto"/>
          <w:spacing w:val="6"/>
          <w:sz w:val="24"/>
          <w:szCs w:val="24"/>
          <w:lang w:eastAsia="zh-CN" w:bidi="ar-SA"/>
        </w:rPr>
      </w:pPr>
    </w:p>
    <w:p w14:paraId="0B1EA350" w14:textId="77777777" w:rsidR="002D46FB" w:rsidRPr="00D135FF" w:rsidRDefault="005E2480">
      <w:pPr>
        <w:rPr>
          <w:rFonts w:ascii="仿宋" w:eastAsia="仿宋" w:hAnsi="仿宋" w:cs="Marigold"/>
          <w:bCs/>
          <w:i w:val="0"/>
          <w:color w:val="auto"/>
          <w:sz w:val="24"/>
          <w:szCs w:val="24"/>
          <w:lang w:eastAsia="zh-CN"/>
        </w:rPr>
      </w:pPr>
      <w:r w:rsidRPr="00D135FF">
        <w:rPr>
          <w:rFonts w:ascii="仿宋_GB2312" w:eastAsia="仿宋_GB2312"/>
          <w:i w:val="0"/>
          <w:color w:val="auto"/>
          <w:spacing w:val="6"/>
          <w:sz w:val="24"/>
          <w:szCs w:val="24"/>
          <w:lang w:eastAsia="zh-CN" w:bidi="ar-SA"/>
        </w:rPr>
        <w:br w:type="page"/>
      </w:r>
      <w:bookmarkEnd w:id="525"/>
      <w:bookmarkEnd w:id="526"/>
      <w:bookmarkEnd w:id="527"/>
    </w:p>
    <w:p w14:paraId="316BEA29" w14:textId="06540240" w:rsidR="002D46FB" w:rsidRPr="00D135FF" w:rsidRDefault="005E2480">
      <w:pPr>
        <w:pStyle w:val="20"/>
        <w:rPr>
          <w:i w:val="0"/>
          <w:color w:val="auto"/>
          <w:lang w:eastAsia="zh-CN"/>
        </w:rPr>
      </w:pPr>
      <w:bookmarkStart w:id="528" w:name="_Toc505762774"/>
      <w:bookmarkStart w:id="529" w:name="_Toc497752276"/>
      <w:bookmarkStart w:id="530" w:name="_Toc524910139"/>
      <w:bookmarkStart w:id="531" w:name="_Toc511558681"/>
      <w:bookmarkStart w:id="532" w:name="_Toc73117258"/>
      <w:r w:rsidRPr="00D135FF">
        <w:rPr>
          <w:rFonts w:hint="eastAsia"/>
          <w:i w:val="0"/>
          <w:color w:val="auto"/>
          <w:lang w:eastAsia="zh-CN"/>
        </w:rPr>
        <w:lastRenderedPageBreak/>
        <w:t>十</w:t>
      </w:r>
      <w:r w:rsidR="002374C7">
        <w:rPr>
          <w:rFonts w:hint="eastAsia"/>
          <w:i w:val="0"/>
          <w:color w:val="auto"/>
          <w:lang w:eastAsia="zh-CN"/>
        </w:rPr>
        <w:t>二</w:t>
      </w:r>
      <w:r w:rsidRPr="00D135FF">
        <w:rPr>
          <w:i w:val="0"/>
          <w:color w:val="auto"/>
          <w:lang w:eastAsia="zh-CN"/>
        </w:rPr>
        <w:t>、</w:t>
      </w:r>
      <w:r w:rsidRPr="00D135FF">
        <w:rPr>
          <w:rFonts w:hint="eastAsia"/>
          <w:i w:val="0"/>
          <w:color w:val="auto"/>
          <w:lang w:eastAsia="zh-CN"/>
        </w:rPr>
        <w:t>其它投标人认为需要递交的材料或文件</w:t>
      </w:r>
      <w:bookmarkEnd w:id="528"/>
      <w:bookmarkEnd w:id="529"/>
      <w:bookmarkEnd w:id="530"/>
      <w:bookmarkEnd w:id="531"/>
      <w:bookmarkEnd w:id="532"/>
    </w:p>
    <w:p w14:paraId="14030648" w14:textId="77777777" w:rsidR="002D46FB" w:rsidRPr="00D135FF" w:rsidRDefault="005E2480">
      <w:pPr>
        <w:spacing w:after="156"/>
        <w:jc w:val="center"/>
        <w:rPr>
          <w:rFonts w:ascii="仿宋" w:eastAsia="仿宋" w:hAnsi="仿宋" w:cs="Marigold"/>
          <w:bCs/>
          <w:i w:val="0"/>
          <w:color w:val="auto"/>
          <w:sz w:val="24"/>
          <w:szCs w:val="24"/>
          <w:lang w:eastAsia="zh-CN"/>
        </w:rPr>
      </w:pPr>
      <w:r w:rsidRPr="00D135FF">
        <w:rPr>
          <w:rFonts w:ascii="仿宋" w:eastAsia="仿宋" w:hAnsi="仿宋" w:cs="Marigold" w:hint="eastAsia"/>
          <w:bCs/>
          <w:i w:val="0"/>
          <w:color w:val="auto"/>
          <w:sz w:val="24"/>
          <w:szCs w:val="24"/>
          <w:lang w:eastAsia="zh-CN"/>
        </w:rPr>
        <w:t>（格式自拟）</w:t>
      </w:r>
    </w:p>
    <w:p w14:paraId="5314B466" w14:textId="77777777" w:rsidR="002D46FB" w:rsidRPr="00D135FF" w:rsidRDefault="002D46FB">
      <w:pPr>
        <w:spacing w:after="156"/>
        <w:rPr>
          <w:rFonts w:ascii="仿宋" w:eastAsia="仿宋" w:hAnsi="仿宋" w:cs="Marigold"/>
          <w:bCs/>
          <w:i w:val="0"/>
          <w:color w:val="auto"/>
          <w:sz w:val="24"/>
          <w:szCs w:val="24"/>
          <w:lang w:eastAsia="zh-CN"/>
        </w:rPr>
      </w:pPr>
    </w:p>
    <w:p w14:paraId="5C598864" w14:textId="3BE3EE4C" w:rsidR="002D46FB" w:rsidRPr="00D135FF" w:rsidRDefault="005E2480">
      <w:pPr>
        <w:pStyle w:val="20"/>
        <w:rPr>
          <w:i w:val="0"/>
          <w:color w:val="auto"/>
          <w:lang w:eastAsia="zh-CN"/>
        </w:rPr>
      </w:pPr>
      <w:bookmarkStart w:id="533" w:name="_Toc511558682"/>
      <w:bookmarkStart w:id="534" w:name="_Toc468346412"/>
      <w:bookmarkStart w:id="535" w:name="_Toc505762775"/>
      <w:bookmarkStart w:id="536" w:name="_Toc468331121"/>
      <w:bookmarkStart w:id="537" w:name="_Toc497752277"/>
      <w:bookmarkStart w:id="538" w:name="_Toc524910140"/>
      <w:bookmarkStart w:id="539" w:name="_Toc73117259"/>
      <w:r w:rsidRPr="00D135FF">
        <w:rPr>
          <w:rFonts w:hint="eastAsia"/>
          <w:i w:val="0"/>
          <w:color w:val="auto"/>
          <w:lang w:eastAsia="zh-CN"/>
        </w:rPr>
        <w:t>十</w:t>
      </w:r>
      <w:r w:rsidR="002374C7">
        <w:rPr>
          <w:rFonts w:hint="eastAsia"/>
          <w:i w:val="0"/>
          <w:color w:val="auto"/>
          <w:lang w:eastAsia="zh-CN"/>
        </w:rPr>
        <w:t>三</w:t>
      </w:r>
      <w:r w:rsidRPr="00D135FF">
        <w:rPr>
          <w:rFonts w:hint="eastAsia"/>
          <w:i w:val="0"/>
          <w:color w:val="auto"/>
          <w:lang w:eastAsia="zh-CN"/>
        </w:rPr>
        <w:t>、招标文件要求递交其他的材料或文件</w:t>
      </w:r>
      <w:bookmarkEnd w:id="533"/>
      <w:bookmarkEnd w:id="534"/>
      <w:bookmarkEnd w:id="535"/>
      <w:bookmarkEnd w:id="536"/>
      <w:bookmarkEnd w:id="537"/>
      <w:bookmarkEnd w:id="538"/>
      <w:bookmarkEnd w:id="539"/>
    </w:p>
    <w:p w14:paraId="71D24E46" w14:textId="77777777" w:rsidR="002D46FB" w:rsidRPr="00D135FF" w:rsidRDefault="005E2480">
      <w:pPr>
        <w:spacing w:after="156"/>
        <w:jc w:val="center"/>
        <w:rPr>
          <w:rFonts w:ascii="仿宋" w:eastAsia="仿宋" w:hAnsi="仿宋" w:cs="Marigold"/>
          <w:bCs/>
          <w:i w:val="0"/>
          <w:color w:val="auto"/>
          <w:sz w:val="24"/>
          <w:szCs w:val="24"/>
          <w:lang w:eastAsia="zh-CN"/>
        </w:rPr>
      </w:pPr>
      <w:r w:rsidRPr="00D135FF">
        <w:rPr>
          <w:rFonts w:ascii="仿宋" w:eastAsia="仿宋" w:hAnsi="仿宋" w:cs="Marigold" w:hint="eastAsia"/>
          <w:bCs/>
          <w:i w:val="0"/>
          <w:color w:val="auto"/>
          <w:sz w:val="24"/>
          <w:szCs w:val="24"/>
          <w:lang w:eastAsia="zh-CN"/>
        </w:rPr>
        <w:t>（格式自拟）</w:t>
      </w:r>
    </w:p>
    <w:p w14:paraId="2C11CD7D" w14:textId="77777777" w:rsidR="002D46FB" w:rsidRPr="00D135FF" w:rsidRDefault="002D46FB">
      <w:pPr>
        <w:spacing w:after="156" w:line="360" w:lineRule="auto"/>
        <w:rPr>
          <w:rFonts w:ascii="仿宋" w:eastAsia="仿宋" w:hAnsi="仿宋" w:cs="Marigold"/>
          <w:b/>
          <w:bCs/>
          <w:i w:val="0"/>
          <w:color w:val="auto"/>
          <w:kern w:val="0"/>
          <w:sz w:val="24"/>
          <w:szCs w:val="24"/>
          <w:lang w:eastAsia="zh-CN"/>
        </w:rPr>
      </w:pPr>
    </w:p>
    <w:p w14:paraId="42050A34" w14:textId="77777777" w:rsidR="002D46FB" w:rsidRPr="00D135FF" w:rsidRDefault="002D46FB">
      <w:pPr>
        <w:spacing w:after="156" w:line="360" w:lineRule="auto"/>
        <w:rPr>
          <w:rFonts w:ascii="仿宋" w:eastAsia="仿宋" w:hAnsi="仿宋" w:cs="Marigold"/>
          <w:b/>
          <w:bCs/>
          <w:i w:val="0"/>
          <w:color w:val="auto"/>
          <w:kern w:val="0"/>
          <w:sz w:val="24"/>
          <w:szCs w:val="24"/>
          <w:lang w:eastAsia="zh-CN"/>
        </w:rPr>
      </w:pPr>
    </w:p>
    <w:p w14:paraId="566545E8" w14:textId="77777777" w:rsidR="002D46FB" w:rsidRPr="00D135FF" w:rsidRDefault="002D46FB">
      <w:pPr>
        <w:spacing w:after="156" w:line="360" w:lineRule="auto"/>
        <w:rPr>
          <w:rFonts w:ascii="仿宋" w:eastAsia="仿宋" w:hAnsi="仿宋" w:cs="Marigold"/>
          <w:b/>
          <w:bCs/>
          <w:i w:val="0"/>
          <w:color w:val="auto"/>
          <w:kern w:val="0"/>
          <w:sz w:val="24"/>
          <w:szCs w:val="24"/>
          <w:lang w:eastAsia="zh-CN"/>
        </w:rPr>
      </w:pPr>
    </w:p>
    <w:p w14:paraId="0637A708" w14:textId="77777777" w:rsidR="002D46FB" w:rsidRPr="00D135FF" w:rsidRDefault="002D46FB">
      <w:pPr>
        <w:spacing w:after="156" w:line="360" w:lineRule="auto"/>
        <w:rPr>
          <w:rFonts w:ascii="仿宋" w:eastAsia="仿宋" w:hAnsi="仿宋" w:cs="Marigold"/>
          <w:b/>
          <w:bCs/>
          <w:i w:val="0"/>
          <w:color w:val="auto"/>
          <w:kern w:val="0"/>
          <w:sz w:val="24"/>
          <w:szCs w:val="24"/>
          <w:lang w:eastAsia="zh-CN"/>
        </w:rPr>
      </w:pPr>
    </w:p>
    <w:p w14:paraId="200F97E7" w14:textId="77777777" w:rsidR="002D46FB" w:rsidRPr="00D135FF" w:rsidRDefault="002D46FB">
      <w:pPr>
        <w:spacing w:after="156" w:line="360" w:lineRule="auto"/>
        <w:rPr>
          <w:rFonts w:ascii="仿宋" w:eastAsia="仿宋" w:hAnsi="仿宋" w:cs="Marigold"/>
          <w:b/>
          <w:bCs/>
          <w:i w:val="0"/>
          <w:color w:val="auto"/>
          <w:kern w:val="0"/>
          <w:sz w:val="24"/>
          <w:szCs w:val="24"/>
          <w:lang w:eastAsia="zh-CN"/>
        </w:rPr>
      </w:pPr>
    </w:p>
    <w:p w14:paraId="11434306" w14:textId="77777777" w:rsidR="002D46FB" w:rsidRPr="00D135FF" w:rsidRDefault="002D46FB">
      <w:pPr>
        <w:spacing w:after="156" w:line="360" w:lineRule="auto"/>
        <w:rPr>
          <w:rFonts w:ascii="仿宋" w:eastAsia="仿宋" w:hAnsi="仿宋" w:cs="Marigold"/>
          <w:b/>
          <w:bCs/>
          <w:i w:val="0"/>
          <w:color w:val="auto"/>
          <w:kern w:val="0"/>
          <w:sz w:val="24"/>
          <w:szCs w:val="24"/>
          <w:lang w:eastAsia="zh-CN"/>
        </w:rPr>
      </w:pPr>
    </w:p>
    <w:p w14:paraId="5C6F094E" w14:textId="77777777" w:rsidR="002D46FB" w:rsidRPr="00D135FF" w:rsidRDefault="002D46FB">
      <w:pPr>
        <w:spacing w:after="156" w:line="360" w:lineRule="auto"/>
        <w:rPr>
          <w:rFonts w:ascii="仿宋" w:eastAsia="仿宋" w:hAnsi="仿宋" w:cs="Marigold"/>
          <w:b/>
          <w:bCs/>
          <w:i w:val="0"/>
          <w:color w:val="auto"/>
          <w:kern w:val="0"/>
          <w:sz w:val="24"/>
          <w:szCs w:val="24"/>
          <w:lang w:eastAsia="zh-CN"/>
        </w:rPr>
      </w:pPr>
    </w:p>
    <w:p w14:paraId="2AC4E428" w14:textId="77777777" w:rsidR="002D46FB" w:rsidRPr="00D135FF" w:rsidRDefault="005E2480">
      <w:pPr>
        <w:rPr>
          <w:rFonts w:ascii="仿宋" w:eastAsia="仿宋" w:hAnsi="仿宋" w:cs="Marigold"/>
          <w:b/>
          <w:bCs/>
          <w:i w:val="0"/>
          <w:color w:val="auto"/>
          <w:kern w:val="0"/>
          <w:sz w:val="24"/>
          <w:szCs w:val="24"/>
          <w:lang w:eastAsia="zh-CN"/>
        </w:rPr>
      </w:pPr>
      <w:r w:rsidRPr="00D135FF">
        <w:rPr>
          <w:rFonts w:ascii="仿宋" w:eastAsia="仿宋" w:hAnsi="仿宋" w:cs="Marigold"/>
          <w:b/>
          <w:bCs/>
          <w:i w:val="0"/>
          <w:color w:val="auto"/>
          <w:kern w:val="0"/>
          <w:sz w:val="24"/>
          <w:szCs w:val="24"/>
          <w:lang w:eastAsia="zh-CN"/>
        </w:rPr>
        <w:br w:type="page"/>
      </w:r>
    </w:p>
    <w:p w14:paraId="5E719ECF" w14:textId="77777777" w:rsidR="002D46FB" w:rsidRPr="00D135FF" w:rsidRDefault="005E2480">
      <w:pPr>
        <w:pStyle w:val="10"/>
        <w:rPr>
          <w:i w:val="0"/>
          <w:color w:val="auto"/>
          <w:lang w:eastAsia="zh-CN"/>
        </w:rPr>
      </w:pPr>
      <w:bookmarkStart w:id="540" w:name="_Toc73117260"/>
      <w:r w:rsidRPr="00D135FF">
        <w:rPr>
          <w:rFonts w:hint="eastAsia"/>
          <w:i w:val="0"/>
          <w:color w:val="auto"/>
          <w:lang w:eastAsia="zh-CN"/>
        </w:rPr>
        <w:lastRenderedPageBreak/>
        <w:t>第四章</w:t>
      </w:r>
      <w:r w:rsidRPr="00D135FF">
        <w:rPr>
          <w:rFonts w:hint="eastAsia"/>
          <w:i w:val="0"/>
          <w:color w:val="auto"/>
          <w:lang w:eastAsia="zh-CN"/>
        </w:rPr>
        <w:t xml:space="preserve"> </w:t>
      </w:r>
      <w:r w:rsidRPr="00D135FF">
        <w:rPr>
          <w:rFonts w:hint="eastAsia"/>
          <w:i w:val="0"/>
          <w:color w:val="auto"/>
          <w:lang w:eastAsia="zh-CN"/>
        </w:rPr>
        <w:t>投标人和投标产品（如涉及）的资格、资质性及其他类似效力要求</w:t>
      </w:r>
      <w:bookmarkEnd w:id="540"/>
    </w:p>
    <w:p w14:paraId="47E64197" w14:textId="77777777" w:rsidR="002D46FB" w:rsidRPr="00D135FF"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（一）《中华人民共和国政府采购法》第二十二条第一款第（一） 至（五）规定的条件：</w:t>
      </w:r>
    </w:p>
    <w:p w14:paraId="676F2840" w14:textId="77777777" w:rsidR="002D46FB" w:rsidRPr="00D135FF"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 xml:space="preserve">1、具有独立承担民事责任的能力； </w:t>
      </w:r>
    </w:p>
    <w:p w14:paraId="2E681CC2" w14:textId="77777777" w:rsidR="002D46FB" w:rsidRPr="00D135FF"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 xml:space="preserve">2、具有良好的商业信誉和健全的财务会计制度； </w:t>
      </w:r>
    </w:p>
    <w:p w14:paraId="6B23FB77" w14:textId="77777777" w:rsidR="002D46FB" w:rsidRPr="00D135FF"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 xml:space="preserve">3、具有履行合同所必需的设备和专业技术能力； </w:t>
      </w:r>
    </w:p>
    <w:p w14:paraId="5E72FEE3" w14:textId="77777777" w:rsidR="002D46FB" w:rsidRPr="00D135FF"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4</w:t>
      </w:r>
      <w:r w:rsidR="003135FE">
        <w:rPr>
          <w:rFonts w:ascii="仿宋" w:eastAsia="仿宋" w:hAnsi="仿宋" w:hint="eastAsia"/>
          <w:i w:val="0"/>
          <w:color w:val="auto"/>
          <w:sz w:val="24"/>
          <w:lang w:eastAsia="zh-CN"/>
        </w:rPr>
        <w:t>、</w:t>
      </w:r>
      <w:r w:rsidRPr="00D135FF">
        <w:rPr>
          <w:rFonts w:ascii="仿宋" w:eastAsia="仿宋" w:hAnsi="仿宋" w:hint="eastAsia"/>
          <w:i w:val="0"/>
          <w:color w:val="auto"/>
          <w:sz w:val="24"/>
          <w:lang w:eastAsia="zh-CN"/>
        </w:rPr>
        <w:t xml:space="preserve">有依法缴纳税收和社会保障资金的良好记录； </w:t>
      </w:r>
    </w:p>
    <w:p w14:paraId="7CA931A3" w14:textId="77777777" w:rsidR="002D46FB" w:rsidRPr="00D135FF"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 xml:space="preserve">5、参加政府采购活动前三年内，在经营活动中没有重大违法记录。 </w:t>
      </w:r>
    </w:p>
    <w:p w14:paraId="01E23EFE" w14:textId="77777777" w:rsidR="002D46FB" w:rsidRPr="00D135FF"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 xml:space="preserve">（二）法律、行政法规规定的其他条件： </w:t>
      </w:r>
    </w:p>
    <w:p w14:paraId="5F9744A7" w14:textId="1A6FE6F2" w:rsidR="00CD0ABB" w:rsidRDefault="005E2480" w:rsidP="00D65034">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1、投标人单位及其现任法定代表人/</w:t>
      </w:r>
      <w:r w:rsidR="00D65034">
        <w:rPr>
          <w:rFonts w:ascii="仿宋" w:eastAsia="仿宋" w:hAnsi="仿宋" w:hint="eastAsia"/>
          <w:i w:val="0"/>
          <w:color w:val="auto"/>
          <w:sz w:val="24"/>
          <w:lang w:eastAsia="zh-CN"/>
        </w:rPr>
        <w:t>主要负责人不得具有行贿犯罪记录；</w:t>
      </w:r>
      <w:r w:rsidRPr="00D135FF">
        <w:rPr>
          <w:rFonts w:ascii="仿宋" w:eastAsia="仿宋" w:hAnsi="仿宋" w:hint="eastAsia"/>
          <w:i w:val="0"/>
          <w:color w:val="auto"/>
          <w:sz w:val="24"/>
          <w:lang w:eastAsia="zh-CN"/>
        </w:rPr>
        <w:t>2、单位负责人为同一人或者存在控股、管理关系的不同投标人，不得参加同一合同项下的政府采购活动</w:t>
      </w:r>
      <w:r w:rsidR="00D65034">
        <w:rPr>
          <w:rFonts w:ascii="仿宋" w:eastAsia="仿宋" w:hAnsi="仿宋" w:hint="eastAsia"/>
          <w:i w:val="0"/>
          <w:color w:val="auto"/>
          <w:sz w:val="24"/>
          <w:lang w:eastAsia="zh-CN"/>
        </w:rPr>
        <w:t>；</w:t>
      </w:r>
      <w:r w:rsidRPr="00D135FF">
        <w:rPr>
          <w:rFonts w:ascii="仿宋" w:eastAsia="仿宋" w:hAnsi="仿宋" w:hint="eastAsia"/>
          <w:i w:val="0"/>
          <w:color w:val="auto"/>
          <w:sz w:val="24"/>
          <w:lang w:eastAsia="zh-CN"/>
        </w:rPr>
        <w:t>3、投标人未对本次采购项目提供过整体设计、规范编制或者项目管理、监理、检测等服务</w:t>
      </w:r>
      <w:r w:rsidR="00D65034">
        <w:rPr>
          <w:rFonts w:ascii="仿宋" w:eastAsia="仿宋" w:hAnsi="仿宋" w:hint="eastAsia"/>
          <w:i w:val="0"/>
          <w:color w:val="auto"/>
          <w:sz w:val="24"/>
          <w:lang w:eastAsia="zh-CN"/>
        </w:rPr>
        <w:t>；</w:t>
      </w:r>
      <w:r w:rsidR="00CD0ABB">
        <w:rPr>
          <w:rFonts w:ascii="仿宋" w:eastAsia="仿宋" w:hAnsi="仿宋" w:hint="eastAsia"/>
          <w:i w:val="0"/>
          <w:color w:val="auto"/>
          <w:sz w:val="24"/>
          <w:lang w:eastAsia="zh-CN"/>
        </w:rPr>
        <w:t>4、投标人</w:t>
      </w:r>
      <w:r w:rsidR="00E14F3D">
        <w:rPr>
          <w:rFonts w:ascii="仿宋" w:eastAsia="仿宋" w:hAnsi="仿宋" w:hint="eastAsia"/>
          <w:i w:val="0"/>
          <w:color w:val="auto"/>
          <w:sz w:val="24"/>
          <w:lang w:eastAsia="zh-CN"/>
        </w:rPr>
        <w:t>应</w:t>
      </w:r>
      <w:r w:rsidR="00CD0ABB">
        <w:rPr>
          <w:rFonts w:ascii="仿宋" w:eastAsia="仿宋" w:hAnsi="仿宋" w:hint="eastAsia"/>
          <w:i w:val="0"/>
          <w:color w:val="auto"/>
          <w:sz w:val="24"/>
          <w:lang w:eastAsia="zh-CN"/>
        </w:rPr>
        <w:t>列明其存在直接控股、管理关系的相关供应商名单。</w:t>
      </w:r>
    </w:p>
    <w:p w14:paraId="4931A538" w14:textId="297D721F" w:rsidR="002D46FB" w:rsidRDefault="005E2480">
      <w:pPr>
        <w:spacing w:line="360" w:lineRule="auto"/>
        <w:ind w:firstLineChars="200" w:firstLine="480"/>
        <w:contextualSpacing/>
        <w:rPr>
          <w:rFonts w:ascii="仿宋" w:eastAsia="仿宋" w:hAnsi="仿宋"/>
          <w:i w:val="0"/>
          <w:color w:val="auto"/>
          <w:sz w:val="24"/>
          <w:lang w:eastAsia="zh-CN"/>
        </w:rPr>
      </w:pPr>
      <w:r w:rsidRPr="00D135FF">
        <w:rPr>
          <w:rFonts w:ascii="仿宋" w:eastAsia="仿宋" w:hAnsi="仿宋" w:hint="eastAsia"/>
          <w:i w:val="0"/>
          <w:color w:val="auto"/>
          <w:sz w:val="24"/>
          <w:lang w:eastAsia="zh-CN"/>
        </w:rPr>
        <w:t>（三）投标人不得为“信用中国”网站(www.creditchina.gov.cn)、“成都信用”网站（</w:t>
      </w:r>
      <w:r w:rsidRPr="00D135FF">
        <w:rPr>
          <w:rFonts w:ascii="仿宋" w:eastAsia="仿宋" w:hAnsi="仿宋" w:cs="仿宋"/>
          <w:bCs/>
          <w:i w:val="0"/>
          <w:color w:val="auto"/>
          <w:sz w:val="24"/>
          <w:szCs w:val="24"/>
          <w:lang w:eastAsia="zh-CN"/>
        </w:rPr>
        <w:t>credit.chengdu.gov.cn</w:t>
      </w:r>
      <w:r w:rsidRPr="00D135FF">
        <w:rPr>
          <w:rFonts w:ascii="仿宋" w:eastAsia="仿宋" w:hAnsi="仿宋" w:hint="eastAsia"/>
          <w:i w:val="0"/>
          <w:color w:val="auto"/>
          <w:sz w:val="24"/>
          <w:lang w:eastAsia="zh-CN"/>
        </w:rPr>
        <w:t>）列入失信被执行人、重大税收违法案件当事人名单的投标人，不得为中国政府采购网(www.ccgp.gov.cn)、</w:t>
      </w:r>
      <w:r w:rsidR="00AF0835">
        <w:rPr>
          <w:rFonts w:ascii="仿宋" w:eastAsia="仿宋" w:hAnsi="仿宋" w:hint="eastAsia"/>
          <w:i w:val="0"/>
          <w:color w:val="auto"/>
          <w:sz w:val="24"/>
          <w:lang w:eastAsia="zh-CN"/>
        </w:rPr>
        <w:t>中国政府采购网四川省分网</w:t>
      </w:r>
      <w:r w:rsidRPr="00D135FF">
        <w:rPr>
          <w:rFonts w:ascii="仿宋" w:eastAsia="仿宋" w:hAnsi="仿宋" w:hint="eastAsia"/>
          <w:i w:val="0"/>
          <w:color w:val="auto"/>
          <w:sz w:val="24"/>
          <w:lang w:eastAsia="zh-CN"/>
        </w:rPr>
        <w:t>曝光台（</w:t>
      </w:r>
      <w:r w:rsidR="0010282B" w:rsidRPr="0010282B">
        <w:rPr>
          <w:rFonts w:ascii="仿宋" w:eastAsia="仿宋" w:hAnsi="仿宋"/>
          <w:i w:val="0"/>
          <w:color w:val="auto"/>
          <w:sz w:val="24"/>
          <w:lang w:eastAsia="zh-CN"/>
        </w:rPr>
        <w:t>www.ccgp-sichuan.gov.cn</w:t>
      </w:r>
      <w:r w:rsidRPr="00D135FF">
        <w:rPr>
          <w:rFonts w:ascii="仿宋" w:eastAsia="仿宋" w:hAnsi="仿宋" w:hint="eastAsia"/>
          <w:i w:val="0"/>
          <w:color w:val="auto"/>
          <w:sz w:val="24"/>
          <w:lang w:eastAsia="zh-CN"/>
        </w:rPr>
        <w:t>）政府采购严重违法失信行为记录名单中被财政部门禁止参加政府采购活动的投标人（处罚决定规定的时间和地域范围内）。信用信息查询截止时点：同投标截止期。</w:t>
      </w:r>
    </w:p>
    <w:p w14:paraId="109C2B11" w14:textId="77777777" w:rsidR="002D46FB" w:rsidRPr="00D135FF" w:rsidRDefault="005E2480">
      <w:pPr>
        <w:spacing w:line="360" w:lineRule="auto"/>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t>（</w:t>
      </w:r>
      <w:r w:rsidR="00E91B6D">
        <w:rPr>
          <w:rFonts w:ascii="仿宋" w:eastAsia="仿宋" w:hAnsi="仿宋" w:hint="eastAsia"/>
          <w:i w:val="0"/>
          <w:color w:val="auto"/>
          <w:sz w:val="24"/>
          <w:lang w:eastAsia="zh-CN"/>
        </w:rPr>
        <w:t>四</w:t>
      </w:r>
      <w:r w:rsidRPr="00D135FF">
        <w:rPr>
          <w:rFonts w:ascii="仿宋" w:eastAsia="仿宋" w:hAnsi="仿宋" w:hint="eastAsia"/>
          <w:i w:val="0"/>
          <w:color w:val="auto"/>
          <w:sz w:val="24"/>
          <w:lang w:eastAsia="zh-CN"/>
        </w:rPr>
        <w:t>）资格证明文件函。</w:t>
      </w:r>
    </w:p>
    <w:p w14:paraId="522CD6DC" w14:textId="77777777" w:rsidR="002D46FB" w:rsidRPr="00D135FF" w:rsidRDefault="005E2480">
      <w:pPr>
        <w:spacing w:line="360" w:lineRule="auto"/>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t>（</w:t>
      </w:r>
      <w:r w:rsidR="00E91B6D">
        <w:rPr>
          <w:rFonts w:ascii="仿宋" w:eastAsia="仿宋" w:hAnsi="仿宋" w:hint="eastAsia"/>
          <w:i w:val="0"/>
          <w:color w:val="auto"/>
          <w:sz w:val="24"/>
          <w:lang w:eastAsia="zh-CN"/>
        </w:rPr>
        <w:t>五</w:t>
      </w:r>
      <w:r w:rsidRPr="00D135FF">
        <w:rPr>
          <w:rFonts w:ascii="仿宋" w:eastAsia="仿宋" w:hAnsi="仿宋" w:hint="eastAsia"/>
          <w:i w:val="0"/>
          <w:color w:val="auto"/>
          <w:sz w:val="24"/>
          <w:lang w:eastAsia="zh-CN"/>
        </w:rPr>
        <w:t>）法定代表人授权书。</w:t>
      </w:r>
    </w:p>
    <w:p w14:paraId="1D3B8BCB" w14:textId="77777777" w:rsidR="002D46FB" w:rsidRDefault="005E2480">
      <w:pPr>
        <w:spacing w:line="360" w:lineRule="auto"/>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t>（</w:t>
      </w:r>
      <w:r w:rsidR="00E91B6D">
        <w:rPr>
          <w:rFonts w:ascii="仿宋" w:eastAsia="仿宋" w:hAnsi="仿宋" w:hint="eastAsia"/>
          <w:i w:val="0"/>
          <w:color w:val="auto"/>
          <w:sz w:val="24"/>
          <w:lang w:eastAsia="zh-CN"/>
        </w:rPr>
        <w:t>六</w:t>
      </w:r>
      <w:r w:rsidRPr="00D135FF">
        <w:rPr>
          <w:rFonts w:ascii="仿宋" w:eastAsia="仿宋" w:hAnsi="仿宋" w:hint="eastAsia"/>
          <w:i w:val="0"/>
          <w:color w:val="auto"/>
          <w:sz w:val="24"/>
          <w:lang w:eastAsia="zh-CN"/>
        </w:rPr>
        <w:t>）承诺函。</w:t>
      </w:r>
    </w:p>
    <w:p w14:paraId="106EA45F" w14:textId="77777777" w:rsidR="002D46FB" w:rsidRPr="00D135FF" w:rsidRDefault="005E2480">
      <w:pPr>
        <w:pStyle w:val="10"/>
        <w:rPr>
          <w:i w:val="0"/>
          <w:color w:val="auto"/>
          <w:lang w:eastAsia="zh-CN"/>
        </w:rPr>
      </w:pPr>
      <w:bookmarkStart w:id="541" w:name="_Toc511558685"/>
      <w:bookmarkStart w:id="542" w:name="_Toc73117261"/>
      <w:r w:rsidRPr="00D135FF">
        <w:rPr>
          <w:rFonts w:hint="eastAsia"/>
          <w:i w:val="0"/>
          <w:color w:val="auto"/>
          <w:lang w:eastAsia="zh-CN"/>
        </w:rPr>
        <w:lastRenderedPageBreak/>
        <w:t>第五章投标人应当提供的资格、资质性及其他类似效力要求的相关证明材料</w:t>
      </w:r>
      <w:bookmarkEnd w:id="541"/>
      <w:bookmarkEnd w:id="542"/>
    </w:p>
    <w:p w14:paraId="7FA477C5"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1、具有独立承担民事责任的能力（投标人提供营业执照、税务登记证及组织机构代码证副本复印件；</w:t>
      </w:r>
      <w:r w:rsidRPr="00D135FF">
        <w:rPr>
          <w:rFonts w:ascii="仿宋" w:eastAsia="仿宋" w:hAnsi="仿宋" w:cs="仿宋" w:hint="eastAsia"/>
          <w:i w:val="0"/>
          <w:color w:val="auto"/>
          <w:lang w:eastAsia="zh-CN"/>
        </w:rPr>
        <w:t>对</w:t>
      </w:r>
      <w:r w:rsidRPr="00D135FF">
        <w:rPr>
          <w:rFonts w:ascii="仿宋" w:eastAsia="仿宋" w:hAnsi="仿宋" w:hint="eastAsia"/>
          <w:i w:val="0"/>
          <w:color w:val="auto"/>
          <w:lang w:eastAsia="zh-CN"/>
        </w:rPr>
        <w:t>于已完成“多证合一”登记制度改革的投标人，提供由相关政府部门核发的已加载法人和其他组织统一社会信用代码的营业执照副本复印件；投标人为机关、事业单位和社会团体法人的提供法人证书复印件；投标人为自然人的提供身份证复印件）；</w:t>
      </w:r>
    </w:p>
    <w:p w14:paraId="6393C7A9"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2、具有履行合同所必需的设备和专业技术能力（提供承诺函，承诺函格式自拟）；</w:t>
      </w:r>
    </w:p>
    <w:p w14:paraId="375F8B6B" w14:textId="48D9322F"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3、具有良好的商业信誉和健全的财务会计制度（具有良好的商业信誉投标人提供承诺函，承诺函格式自拟；具有健全的财务会计制度投标人提供经第三方审计机构审计后出具的投标人201</w:t>
      </w:r>
      <w:r w:rsidR="00073EDF">
        <w:rPr>
          <w:rFonts w:ascii="仿宋" w:eastAsia="仿宋" w:hAnsi="仿宋" w:hint="eastAsia"/>
          <w:i w:val="0"/>
          <w:color w:val="auto"/>
          <w:lang w:eastAsia="zh-CN"/>
        </w:rPr>
        <w:t>9</w:t>
      </w:r>
      <w:r w:rsidRPr="00D135FF">
        <w:rPr>
          <w:rFonts w:ascii="仿宋" w:eastAsia="仿宋" w:hAnsi="仿宋" w:hint="eastAsia"/>
          <w:i w:val="0"/>
          <w:color w:val="auto"/>
          <w:lang w:eastAsia="zh-CN"/>
        </w:rPr>
        <w:t>年度以来任意一年财务审计报告复印件或提供投标人201</w:t>
      </w:r>
      <w:r w:rsidR="00073EDF">
        <w:rPr>
          <w:rFonts w:ascii="仿宋" w:eastAsia="仿宋" w:hAnsi="仿宋" w:hint="eastAsia"/>
          <w:i w:val="0"/>
          <w:color w:val="auto"/>
          <w:lang w:eastAsia="zh-CN"/>
        </w:rPr>
        <w:t>9</w:t>
      </w:r>
      <w:r w:rsidRPr="00D135FF">
        <w:rPr>
          <w:rFonts w:ascii="仿宋" w:eastAsia="仿宋" w:hAnsi="仿宋" w:hint="eastAsia"/>
          <w:i w:val="0"/>
          <w:color w:val="auto"/>
          <w:lang w:eastAsia="zh-CN"/>
        </w:rPr>
        <w:t>年度以来任意一年内部财务报表复印件或提供投标人开户银行出具的银行资信证明材料复印件）；</w:t>
      </w:r>
    </w:p>
    <w:p w14:paraId="6774465C" w14:textId="77E4892F"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4</w:t>
      </w:r>
      <w:r w:rsidR="003135FE">
        <w:rPr>
          <w:rFonts w:ascii="仿宋" w:eastAsia="仿宋" w:hAnsi="仿宋" w:hint="eastAsia"/>
          <w:i w:val="0"/>
          <w:color w:val="auto"/>
          <w:lang w:eastAsia="zh-CN"/>
        </w:rPr>
        <w:t>、</w:t>
      </w:r>
      <w:r w:rsidRPr="00D135FF">
        <w:rPr>
          <w:rFonts w:ascii="仿宋" w:eastAsia="仿宋" w:hAnsi="仿宋" w:hint="eastAsia"/>
          <w:i w:val="0"/>
          <w:color w:val="auto"/>
          <w:lang w:eastAsia="zh-CN"/>
        </w:rPr>
        <w:t>有依法缴纳税收</w:t>
      </w:r>
      <w:r w:rsidRPr="00D135FF">
        <w:rPr>
          <w:rFonts w:ascii="仿宋" w:eastAsia="仿宋" w:hAnsi="仿宋"/>
          <w:i w:val="0"/>
          <w:color w:val="auto"/>
          <w:lang w:eastAsia="zh-CN"/>
        </w:rPr>
        <w:t>的</w:t>
      </w:r>
      <w:r w:rsidRPr="00D135FF">
        <w:rPr>
          <w:rFonts w:ascii="仿宋" w:eastAsia="仿宋" w:hAnsi="仿宋" w:hint="eastAsia"/>
          <w:i w:val="0"/>
          <w:color w:val="auto"/>
          <w:lang w:eastAsia="zh-CN"/>
        </w:rPr>
        <w:t>良好记录</w:t>
      </w:r>
      <w:r w:rsidRPr="00D135FF">
        <w:rPr>
          <w:rFonts w:ascii="仿宋" w:eastAsia="仿宋" w:hAnsi="仿宋"/>
          <w:i w:val="0"/>
          <w:color w:val="auto"/>
          <w:lang w:eastAsia="zh-CN"/>
        </w:rPr>
        <w:t>（投标人提供</w:t>
      </w:r>
      <w:r w:rsidRPr="00D135FF">
        <w:rPr>
          <w:rFonts w:ascii="仿宋" w:eastAsia="仿宋" w:hAnsi="仿宋" w:hint="eastAsia"/>
          <w:i w:val="0"/>
          <w:color w:val="auto"/>
          <w:lang w:eastAsia="zh-CN"/>
        </w:rPr>
        <w:t>20</w:t>
      </w:r>
      <w:r w:rsidR="0097650B">
        <w:rPr>
          <w:rFonts w:ascii="仿宋" w:eastAsia="仿宋" w:hAnsi="仿宋" w:hint="eastAsia"/>
          <w:i w:val="0"/>
          <w:color w:val="auto"/>
          <w:lang w:eastAsia="zh-CN"/>
        </w:rPr>
        <w:t>20</w:t>
      </w:r>
      <w:r w:rsidRPr="00D135FF">
        <w:rPr>
          <w:rFonts w:ascii="仿宋" w:eastAsia="仿宋" w:hAnsi="仿宋" w:hint="eastAsia"/>
          <w:i w:val="0"/>
          <w:color w:val="auto"/>
          <w:lang w:eastAsia="zh-CN"/>
        </w:rPr>
        <w:t>年至今</w:t>
      </w:r>
      <w:r w:rsidR="0097650B">
        <w:rPr>
          <w:rFonts w:ascii="仿宋" w:eastAsia="仿宋" w:hAnsi="仿宋" w:hint="eastAsia"/>
          <w:i w:val="0"/>
          <w:color w:val="auto"/>
          <w:lang w:eastAsia="zh-CN"/>
        </w:rPr>
        <w:t>连续3</w:t>
      </w:r>
      <w:r w:rsidRPr="00D135FF">
        <w:rPr>
          <w:rFonts w:ascii="仿宋" w:eastAsia="仿宋" w:hAnsi="仿宋" w:hint="eastAsia"/>
          <w:i w:val="0"/>
          <w:color w:val="auto"/>
          <w:lang w:eastAsia="zh-CN"/>
        </w:rPr>
        <w:t>个月投标人缴纳税收后税务部门出具的纳税证明材料复印件或提供</w:t>
      </w:r>
      <w:r w:rsidR="0097650B" w:rsidRPr="00D135FF">
        <w:rPr>
          <w:rFonts w:ascii="仿宋" w:eastAsia="仿宋" w:hAnsi="仿宋" w:hint="eastAsia"/>
          <w:i w:val="0"/>
          <w:color w:val="auto"/>
          <w:lang w:eastAsia="zh-CN"/>
        </w:rPr>
        <w:t>20</w:t>
      </w:r>
      <w:r w:rsidR="0097650B">
        <w:rPr>
          <w:rFonts w:ascii="仿宋" w:eastAsia="仿宋" w:hAnsi="仿宋" w:hint="eastAsia"/>
          <w:i w:val="0"/>
          <w:color w:val="auto"/>
          <w:lang w:eastAsia="zh-CN"/>
        </w:rPr>
        <w:t>20</w:t>
      </w:r>
      <w:r w:rsidR="0097650B" w:rsidRPr="00D135FF">
        <w:rPr>
          <w:rFonts w:ascii="仿宋" w:eastAsia="仿宋" w:hAnsi="仿宋" w:hint="eastAsia"/>
          <w:i w:val="0"/>
          <w:color w:val="auto"/>
          <w:lang w:eastAsia="zh-CN"/>
        </w:rPr>
        <w:t>年至今</w:t>
      </w:r>
      <w:r w:rsidR="0097650B">
        <w:rPr>
          <w:rFonts w:ascii="仿宋" w:eastAsia="仿宋" w:hAnsi="仿宋" w:hint="eastAsia"/>
          <w:i w:val="0"/>
          <w:color w:val="auto"/>
          <w:lang w:eastAsia="zh-CN"/>
        </w:rPr>
        <w:t>连续3</w:t>
      </w:r>
      <w:r w:rsidR="0097650B" w:rsidRPr="00D135FF">
        <w:rPr>
          <w:rFonts w:ascii="仿宋" w:eastAsia="仿宋" w:hAnsi="仿宋" w:hint="eastAsia"/>
          <w:i w:val="0"/>
          <w:color w:val="auto"/>
          <w:lang w:eastAsia="zh-CN"/>
        </w:rPr>
        <w:t>个月</w:t>
      </w:r>
      <w:r w:rsidRPr="00D135FF">
        <w:rPr>
          <w:rFonts w:ascii="仿宋" w:eastAsia="仿宋" w:hAnsi="仿宋" w:hint="eastAsia"/>
          <w:i w:val="0"/>
          <w:color w:val="auto"/>
          <w:lang w:eastAsia="zh-CN"/>
        </w:rPr>
        <w:t>投标人缴纳税收后银行出具的回执单复印件</w:t>
      </w:r>
      <w:r w:rsidRPr="00D135FF">
        <w:rPr>
          <w:rFonts w:ascii="仿宋" w:eastAsia="仿宋" w:hAnsi="仿宋"/>
          <w:i w:val="0"/>
          <w:color w:val="auto"/>
          <w:lang w:eastAsia="zh-CN"/>
        </w:rPr>
        <w:t>）</w:t>
      </w:r>
      <w:r w:rsidRPr="00D135FF">
        <w:rPr>
          <w:rFonts w:ascii="仿宋" w:eastAsia="仿宋" w:hAnsi="仿宋" w:hint="eastAsia"/>
          <w:i w:val="0"/>
          <w:color w:val="auto"/>
          <w:lang w:eastAsia="zh-CN"/>
        </w:rPr>
        <w:t>；</w:t>
      </w:r>
    </w:p>
    <w:p w14:paraId="72BC23FD" w14:textId="58DA94C5"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5、</w:t>
      </w:r>
      <w:r w:rsidRPr="00D135FF">
        <w:rPr>
          <w:rFonts w:ascii="仿宋" w:eastAsia="仿宋" w:hAnsi="仿宋"/>
          <w:i w:val="0"/>
          <w:color w:val="auto"/>
          <w:lang w:eastAsia="zh-CN"/>
        </w:rPr>
        <w:t>有</w:t>
      </w:r>
      <w:r w:rsidRPr="00D135FF">
        <w:rPr>
          <w:rFonts w:ascii="仿宋" w:eastAsia="仿宋" w:hAnsi="仿宋" w:hint="eastAsia"/>
          <w:i w:val="0"/>
          <w:color w:val="auto"/>
          <w:lang w:eastAsia="zh-CN"/>
        </w:rPr>
        <w:t>依法缴纳社会保障资金的良好记录</w:t>
      </w:r>
      <w:r w:rsidRPr="00D135FF">
        <w:rPr>
          <w:rFonts w:ascii="仿宋" w:eastAsia="仿宋" w:hAnsi="仿宋"/>
          <w:i w:val="0"/>
          <w:color w:val="auto"/>
          <w:lang w:eastAsia="zh-CN"/>
        </w:rPr>
        <w:t>（投标人提供</w:t>
      </w:r>
      <w:r w:rsidRPr="00D135FF">
        <w:rPr>
          <w:rFonts w:ascii="仿宋" w:eastAsia="仿宋" w:hAnsi="仿宋" w:hint="eastAsia"/>
          <w:i w:val="0"/>
          <w:color w:val="auto"/>
          <w:lang w:eastAsia="zh-CN"/>
        </w:rPr>
        <w:t>20</w:t>
      </w:r>
      <w:r w:rsidR="007A1AA5">
        <w:rPr>
          <w:rFonts w:ascii="仿宋" w:eastAsia="仿宋" w:hAnsi="仿宋" w:hint="eastAsia"/>
          <w:i w:val="0"/>
          <w:color w:val="auto"/>
          <w:lang w:eastAsia="zh-CN"/>
        </w:rPr>
        <w:t>20</w:t>
      </w:r>
      <w:r w:rsidRPr="00D135FF">
        <w:rPr>
          <w:rFonts w:ascii="仿宋" w:eastAsia="仿宋" w:hAnsi="仿宋" w:hint="eastAsia"/>
          <w:i w:val="0"/>
          <w:color w:val="auto"/>
          <w:lang w:eastAsia="zh-CN"/>
        </w:rPr>
        <w:t>年至今连续2个月投标人缴纳社保后</w:t>
      </w:r>
      <w:r w:rsidR="008D0D2E">
        <w:rPr>
          <w:rFonts w:ascii="仿宋" w:eastAsia="仿宋" w:hAnsi="仿宋" w:hint="eastAsia"/>
          <w:i w:val="0"/>
          <w:color w:val="auto"/>
          <w:lang w:eastAsia="zh-CN"/>
        </w:rPr>
        <w:t>社保部门或税务部门</w:t>
      </w:r>
      <w:r w:rsidRPr="00D135FF">
        <w:rPr>
          <w:rFonts w:ascii="仿宋" w:eastAsia="仿宋" w:hAnsi="仿宋" w:hint="eastAsia"/>
          <w:i w:val="0"/>
          <w:color w:val="auto"/>
          <w:lang w:eastAsia="zh-CN"/>
        </w:rPr>
        <w:t>出具的社</w:t>
      </w:r>
      <w:r w:rsidRPr="00D135FF">
        <w:rPr>
          <w:rFonts w:ascii="仿宋" w:eastAsia="仿宋" w:hAnsi="仿宋"/>
          <w:i w:val="0"/>
          <w:color w:val="auto"/>
          <w:lang w:eastAsia="zh-CN"/>
        </w:rPr>
        <w:t>保</w:t>
      </w:r>
      <w:r w:rsidRPr="00D135FF">
        <w:rPr>
          <w:rFonts w:ascii="仿宋" w:eastAsia="仿宋" w:hAnsi="仿宋" w:hint="eastAsia"/>
          <w:i w:val="0"/>
          <w:color w:val="auto"/>
          <w:lang w:eastAsia="zh-CN"/>
        </w:rPr>
        <w:t>证明材料复印件</w:t>
      </w:r>
      <w:r w:rsidR="00F41B6B">
        <w:rPr>
          <w:rFonts w:ascii="仿宋" w:eastAsia="仿宋" w:hAnsi="仿宋" w:hint="eastAsia"/>
          <w:i w:val="0"/>
          <w:color w:val="auto"/>
          <w:lang w:eastAsia="zh-CN"/>
        </w:rPr>
        <w:t>或提供2020年</w:t>
      </w:r>
      <w:r w:rsidR="00F41B6B" w:rsidRPr="00D135FF">
        <w:rPr>
          <w:rFonts w:ascii="仿宋" w:eastAsia="仿宋" w:hAnsi="仿宋" w:hint="eastAsia"/>
          <w:i w:val="0"/>
          <w:color w:val="auto"/>
          <w:lang w:eastAsia="zh-CN"/>
        </w:rPr>
        <w:t>至今连续2个月投标人</w:t>
      </w:r>
      <w:r w:rsidR="00F41B6B">
        <w:rPr>
          <w:rFonts w:ascii="仿宋" w:eastAsia="仿宋" w:hAnsi="仿宋" w:hint="eastAsia"/>
          <w:i w:val="0"/>
          <w:color w:val="auto"/>
          <w:lang w:eastAsia="zh-CN"/>
        </w:rPr>
        <w:t>缴纳社保后银行出具的回执单复印件</w:t>
      </w:r>
      <w:r w:rsidRPr="00D135FF">
        <w:rPr>
          <w:rFonts w:ascii="仿宋" w:eastAsia="仿宋" w:hAnsi="仿宋"/>
          <w:i w:val="0"/>
          <w:color w:val="auto"/>
          <w:lang w:eastAsia="zh-CN"/>
        </w:rPr>
        <w:t>）</w:t>
      </w:r>
      <w:r w:rsidRPr="00D135FF">
        <w:rPr>
          <w:rFonts w:ascii="仿宋" w:eastAsia="仿宋" w:hAnsi="仿宋" w:hint="eastAsia"/>
          <w:i w:val="0"/>
          <w:color w:val="auto"/>
          <w:lang w:eastAsia="zh-CN"/>
        </w:rPr>
        <w:t>；</w:t>
      </w:r>
    </w:p>
    <w:p w14:paraId="36BDA8AE" w14:textId="337194F6"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6</w:t>
      </w:r>
      <w:r w:rsidR="003135FE">
        <w:rPr>
          <w:rFonts w:ascii="仿宋" w:eastAsia="仿宋" w:hAnsi="仿宋" w:hint="eastAsia"/>
          <w:i w:val="0"/>
          <w:color w:val="auto"/>
          <w:lang w:eastAsia="zh-CN"/>
        </w:rPr>
        <w:t>、</w:t>
      </w:r>
      <w:r w:rsidR="003135FE" w:rsidRPr="003135FE">
        <w:rPr>
          <w:rFonts w:ascii="仿宋" w:eastAsia="仿宋" w:hAnsi="仿宋" w:hint="eastAsia"/>
          <w:i w:val="0"/>
          <w:color w:val="auto"/>
          <w:lang w:eastAsia="zh-CN"/>
        </w:rPr>
        <w:t>参加政府采购活动前三年内，在经营活动中没有重大违法记录</w:t>
      </w:r>
      <w:r w:rsidRPr="00D135FF">
        <w:rPr>
          <w:rFonts w:ascii="仿宋" w:eastAsia="仿宋" w:hAnsi="仿宋" w:hint="eastAsia"/>
          <w:i w:val="0"/>
          <w:color w:val="auto"/>
          <w:lang w:eastAsia="zh-CN"/>
        </w:rPr>
        <w:t>（</w:t>
      </w:r>
      <w:r w:rsidR="00E14F3D" w:rsidRPr="00D135FF">
        <w:rPr>
          <w:rFonts w:ascii="仿宋" w:eastAsia="仿宋" w:hAnsi="仿宋" w:hint="eastAsia"/>
          <w:i w:val="0"/>
          <w:color w:val="auto"/>
          <w:lang w:eastAsia="zh-CN"/>
        </w:rPr>
        <w:t>投标人</w:t>
      </w:r>
      <w:r w:rsidRPr="00D135FF">
        <w:rPr>
          <w:rFonts w:ascii="仿宋" w:eastAsia="仿宋" w:hAnsi="仿宋" w:hint="eastAsia"/>
          <w:i w:val="0"/>
          <w:color w:val="auto"/>
          <w:lang w:eastAsia="zh-CN"/>
        </w:rPr>
        <w:t>提供承诺函，承诺函格式自拟）；</w:t>
      </w:r>
    </w:p>
    <w:p w14:paraId="24FCFA26" w14:textId="77777777" w:rsidR="008D0D2E" w:rsidRDefault="005E2480" w:rsidP="00D65034">
      <w:pPr>
        <w:pStyle w:val="af"/>
        <w:rPr>
          <w:rFonts w:ascii="仿宋" w:eastAsia="仿宋" w:hAnsi="仿宋"/>
          <w:i w:val="0"/>
          <w:color w:val="auto"/>
          <w:lang w:eastAsia="zh-CN"/>
        </w:rPr>
      </w:pPr>
      <w:r w:rsidRPr="00D135FF">
        <w:rPr>
          <w:rFonts w:ascii="仿宋" w:eastAsia="仿宋" w:hAnsi="仿宋" w:hint="eastAsia"/>
          <w:i w:val="0"/>
          <w:color w:val="auto"/>
          <w:lang w:eastAsia="zh-CN"/>
        </w:rPr>
        <w:t>7、法律、行政法规规定的其他条件</w:t>
      </w:r>
      <w:r w:rsidR="00D65034">
        <w:rPr>
          <w:rFonts w:ascii="仿宋" w:eastAsia="仿宋" w:hAnsi="仿宋" w:hint="eastAsia"/>
          <w:i w:val="0"/>
          <w:color w:val="auto"/>
          <w:lang w:eastAsia="zh-CN"/>
        </w:rPr>
        <w:t>（</w:t>
      </w:r>
      <w:r w:rsidR="008D0D2E">
        <w:rPr>
          <w:rFonts w:ascii="仿宋" w:eastAsia="仿宋" w:hAnsi="仿宋" w:hint="eastAsia"/>
          <w:i w:val="0"/>
          <w:color w:val="auto"/>
          <w:lang w:eastAsia="zh-CN"/>
        </w:rPr>
        <w:t>①投标人单位及其现任法定代表人、主要负责人不得具有行贿犯罪记录</w:t>
      </w:r>
      <w:r w:rsidRPr="00D135FF">
        <w:rPr>
          <w:rFonts w:ascii="仿宋" w:eastAsia="仿宋" w:hAnsi="仿宋" w:hint="eastAsia"/>
          <w:i w:val="0"/>
          <w:color w:val="auto"/>
          <w:lang w:eastAsia="zh-CN"/>
        </w:rPr>
        <w:t>②单位负责人为同一人或者存在控股、管理关系的不同投标人，不得参加同一合同项下的政府采购活动</w:t>
      </w:r>
      <w:r w:rsidR="008D0D2E">
        <w:rPr>
          <w:rFonts w:ascii="仿宋" w:eastAsia="仿宋" w:hAnsi="仿宋" w:hint="eastAsia"/>
          <w:i w:val="0"/>
          <w:color w:val="auto"/>
          <w:lang w:eastAsia="zh-CN"/>
        </w:rPr>
        <w:t>；</w:t>
      </w:r>
      <w:r w:rsidRPr="00D135FF">
        <w:rPr>
          <w:rFonts w:ascii="仿宋" w:eastAsia="仿宋" w:hAnsi="仿宋" w:hint="eastAsia"/>
          <w:i w:val="0"/>
          <w:color w:val="auto"/>
          <w:lang w:eastAsia="zh-CN"/>
        </w:rPr>
        <w:t>③投标人未对本次</w:t>
      </w:r>
      <w:r w:rsidR="00CD0ABB">
        <w:rPr>
          <w:rFonts w:ascii="仿宋" w:eastAsia="仿宋" w:hAnsi="仿宋" w:hint="eastAsia"/>
          <w:i w:val="0"/>
          <w:color w:val="auto"/>
          <w:lang w:eastAsia="zh-CN"/>
        </w:rPr>
        <w:t>采购项目提供过整体设计、规范编制或者项目管理、监理、检测等服务</w:t>
      </w:r>
      <w:r w:rsidR="008D0D2E">
        <w:rPr>
          <w:rFonts w:ascii="仿宋" w:eastAsia="仿宋" w:hAnsi="仿宋" w:hint="eastAsia"/>
          <w:i w:val="0"/>
          <w:color w:val="auto"/>
          <w:lang w:eastAsia="zh-CN"/>
        </w:rPr>
        <w:t>；</w:t>
      </w:r>
      <w:r w:rsidR="00CD0ABB">
        <w:rPr>
          <w:rFonts w:ascii="仿宋" w:eastAsia="仿宋" w:hAnsi="仿宋" w:hint="eastAsia"/>
          <w:i w:val="0"/>
          <w:color w:val="auto"/>
          <w:lang w:eastAsia="zh-CN"/>
        </w:rPr>
        <w:t>④投标人</w:t>
      </w:r>
      <w:r w:rsidR="008C3DB7">
        <w:rPr>
          <w:rFonts w:ascii="仿宋" w:eastAsia="仿宋" w:hAnsi="仿宋" w:hint="eastAsia"/>
          <w:i w:val="0"/>
          <w:color w:val="auto"/>
          <w:lang w:eastAsia="zh-CN"/>
        </w:rPr>
        <w:t>应</w:t>
      </w:r>
      <w:r w:rsidR="00CD0ABB">
        <w:rPr>
          <w:rFonts w:ascii="仿宋" w:eastAsia="仿宋" w:hAnsi="仿宋" w:hint="eastAsia"/>
          <w:i w:val="0"/>
          <w:color w:val="auto"/>
          <w:lang w:eastAsia="zh-CN"/>
        </w:rPr>
        <w:t>列明其存在直接控股、管理关系的相关供应商名单</w:t>
      </w:r>
      <w:r w:rsidR="00D65034">
        <w:rPr>
          <w:rFonts w:ascii="仿宋" w:eastAsia="仿宋" w:hAnsi="仿宋" w:hint="eastAsia"/>
          <w:i w:val="0"/>
          <w:color w:val="auto"/>
          <w:lang w:eastAsia="zh-CN"/>
        </w:rPr>
        <w:t>）</w:t>
      </w:r>
      <w:r w:rsidR="00D65034" w:rsidRPr="00D65034">
        <w:rPr>
          <w:rFonts w:ascii="仿宋" w:eastAsia="仿宋" w:hAnsi="仿宋" w:hint="eastAsia"/>
          <w:i w:val="0"/>
          <w:color w:val="auto"/>
          <w:lang w:eastAsia="zh-CN"/>
        </w:rPr>
        <w:t>（投标人提供承诺函，承诺函格式自拟）</w:t>
      </w:r>
      <w:r w:rsidR="008D0D2E">
        <w:rPr>
          <w:rFonts w:ascii="仿宋" w:eastAsia="仿宋" w:hAnsi="仿宋" w:hint="eastAsia"/>
          <w:i w:val="0"/>
          <w:color w:val="auto"/>
          <w:lang w:eastAsia="zh-CN"/>
        </w:rPr>
        <w:t>；</w:t>
      </w:r>
    </w:p>
    <w:p w14:paraId="18153C9A" w14:textId="4E69054F" w:rsidR="002D46FB"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lastRenderedPageBreak/>
        <w:t>8、</w:t>
      </w:r>
      <w:r w:rsidR="0010282B" w:rsidRPr="0010282B">
        <w:rPr>
          <w:rFonts w:ascii="仿宋" w:eastAsia="仿宋" w:hAnsi="仿宋" w:hint="eastAsia"/>
          <w:i w:val="0"/>
          <w:color w:val="auto"/>
          <w:lang w:eastAsia="zh-CN"/>
        </w:rPr>
        <w:t>投标人不得为“信用中国”网站(www.creditchina.gov.cn)、“成都信用”网站（credit.chengdu.gov.cn）列入失信被执行人、重大税收违法案件当事人名单的投标人，不得为中国政府采购网(www.ccgp.gov.cn)、中国政府采购网四川省分网曝光台（www.ccgp-sichuan.gov.cn）政府采购严重违法失信行为记录名单中被财政部门禁止参加政府采购活动的投标人（处罚决定规定的时间和地域范围内）。信用信息查询截止时点：同投标截止期。</w:t>
      </w:r>
      <w:r w:rsidR="002045DB">
        <w:rPr>
          <w:rFonts w:ascii="仿宋" w:eastAsia="仿宋" w:hAnsi="仿宋" w:hint="eastAsia"/>
          <w:i w:val="0"/>
          <w:color w:val="auto"/>
          <w:lang w:eastAsia="zh-CN"/>
        </w:rPr>
        <w:t>（投标人提供承诺函</w:t>
      </w:r>
      <w:r w:rsidR="00247BB6">
        <w:rPr>
          <w:rFonts w:ascii="仿宋" w:eastAsia="仿宋" w:hAnsi="仿宋" w:hint="eastAsia"/>
          <w:i w:val="0"/>
          <w:color w:val="auto"/>
          <w:lang w:eastAsia="zh-CN"/>
        </w:rPr>
        <w:t>，承诺函格式自拟）；</w:t>
      </w:r>
    </w:p>
    <w:p w14:paraId="01C2ADA6" w14:textId="77777777" w:rsidR="002D46FB" w:rsidRPr="00D135FF" w:rsidRDefault="00E91B6D">
      <w:pPr>
        <w:pStyle w:val="af"/>
        <w:rPr>
          <w:rFonts w:ascii="仿宋" w:eastAsia="仿宋" w:hAnsi="仿宋"/>
          <w:i w:val="0"/>
          <w:color w:val="auto"/>
          <w:lang w:eastAsia="zh-CN"/>
        </w:rPr>
      </w:pPr>
      <w:r>
        <w:rPr>
          <w:rFonts w:ascii="仿宋" w:eastAsia="仿宋" w:hAnsi="仿宋" w:hint="eastAsia"/>
          <w:i w:val="0"/>
          <w:color w:val="auto"/>
          <w:lang w:eastAsia="zh-CN"/>
        </w:rPr>
        <w:t>9</w:t>
      </w:r>
      <w:r w:rsidR="005E2480" w:rsidRPr="00D135FF">
        <w:rPr>
          <w:rFonts w:ascii="仿宋" w:eastAsia="仿宋" w:hAnsi="仿宋" w:hint="eastAsia"/>
          <w:i w:val="0"/>
          <w:color w:val="auto"/>
          <w:lang w:eastAsia="zh-CN"/>
        </w:rPr>
        <w:t>、资格证明文件函（格式见本招标文件第三章 一、资格证明文件函格式）；</w:t>
      </w:r>
    </w:p>
    <w:p w14:paraId="248C7AA5" w14:textId="77777777"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1</w:t>
      </w:r>
      <w:r w:rsidR="00E91B6D">
        <w:rPr>
          <w:rFonts w:ascii="仿宋" w:eastAsia="仿宋" w:hAnsi="仿宋" w:hint="eastAsia"/>
          <w:i w:val="0"/>
          <w:color w:val="auto"/>
          <w:lang w:eastAsia="zh-CN"/>
        </w:rPr>
        <w:t>0</w:t>
      </w:r>
      <w:r w:rsidRPr="00D135FF">
        <w:rPr>
          <w:rFonts w:ascii="仿宋" w:eastAsia="仿宋" w:hAnsi="仿宋" w:hint="eastAsia"/>
          <w:i w:val="0"/>
          <w:color w:val="auto"/>
          <w:lang w:eastAsia="zh-CN"/>
        </w:rPr>
        <w:t>、法定代表人授权书（格式见本招标文件第三章 二、法定代表人授权书）；</w:t>
      </w:r>
    </w:p>
    <w:p w14:paraId="3C49CE68" w14:textId="34F47740" w:rsidR="002D46FB" w:rsidRPr="00D135FF" w:rsidRDefault="005E2480">
      <w:pPr>
        <w:pStyle w:val="af"/>
        <w:rPr>
          <w:rFonts w:ascii="仿宋" w:eastAsia="仿宋" w:hAnsi="仿宋"/>
          <w:i w:val="0"/>
          <w:color w:val="auto"/>
          <w:lang w:eastAsia="zh-CN"/>
        </w:rPr>
      </w:pPr>
      <w:r w:rsidRPr="00D135FF">
        <w:rPr>
          <w:rFonts w:ascii="仿宋" w:eastAsia="仿宋" w:hAnsi="仿宋" w:hint="eastAsia"/>
          <w:i w:val="0"/>
          <w:color w:val="auto"/>
          <w:lang w:eastAsia="zh-CN"/>
        </w:rPr>
        <w:t>1</w:t>
      </w:r>
      <w:r w:rsidR="00E91B6D">
        <w:rPr>
          <w:rFonts w:ascii="仿宋" w:eastAsia="仿宋" w:hAnsi="仿宋" w:hint="eastAsia"/>
          <w:i w:val="0"/>
          <w:color w:val="auto"/>
          <w:lang w:eastAsia="zh-CN"/>
        </w:rPr>
        <w:t>1</w:t>
      </w:r>
      <w:r w:rsidRPr="00D135FF">
        <w:rPr>
          <w:rFonts w:ascii="仿宋" w:eastAsia="仿宋" w:hAnsi="仿宋" w:hint="eastAsia"/>
          <w:i w:val="0"/>
          <w:color w:val="auto"/>
          <w:lang w:eastAsia="zh-CN"/>
        </w:rPr>
        <w:t>、承诺函（格式见本招标文件第三章 三、承诺函）</w:t>
      </w:r>
      <w:r w:rsidR="00F41B6B">
        <w:rPr>
          <w:rFonts w:ascii="仿宋" w:eastAsia="仿宋" w:hAnsi="仿宋" w:hint="eastAsia"/>
          <w:i w:val="0"/>
          <w:color w:val="auto"/>
          <w:lang w:eastAsia="zh-CN"/>
        </w:rPr>
        <w:t>。</w:t>
      </w:r>
    </w:p>
    <w:p w14:paraId="5C3B1AA2" w14:textId="77777777" w:rsidR="00046C31" w:rsidRDefault="00046C31" w:rsidP="00D65034">
      <w:pPr>
        <w:spacing w:line="360" w:lineRule="auto"/>
        <w:ind w:firstLineChars="200" w:firstLine="422"/>
        <w:rPr>
          <w:rFonts w:ascii="仿宋" w:eastAsia="仿宋" w:hAnsi="仿宋" w:cs="仿宋"/>
          <w:b/>
          <w:i w:val="0"/>
          <w:color w:val="auto"/>
          <w:sz w:val="21"/>
          <w:szCs w:val="21"/>
          <w:lang w:eastAsia="zh-CN"/>
        </w:rPr>
      </w:pPr>
    </w:p>
    <w:p w14:paraId="30580951" w14:textId="77777777" w:rsidR="00D53E7A" w:rsidRPr="00D65034" w:rsidRDefault="00D53E7A" w:rsidP="00D65034">
      <w:pPr>
        <w:spacing w:line="360" w:lineRule="auto"/>
        <w:ind w:firstLineChars="200" w:firstLine="422"/>
        <w:rPr>
          <w:rFonts w:ascii="仿宋" w:eastAsia="仿宋" w:hAnsi="仿宋" w:cs="仿宋"/>
          <w:b/>
          <w:i w:val="0"/>
          <w:color w:val="auto"/>
          <w:sz w:val="21"/>
          <w:szCs w:val="21"/>
          <w:lang w:eastAsia="zh-CN"/>
        </w:rPr>
      </w:pPr>
      <w:r w:rsidRPr="00D65034">
        <w:rPr>
          <w:rFonts w:ascii="仿宋" w:eastAsia="仿宋" w:hAnsi="仿宋" w:cs="仿宋" w:hint="eastAsia"/>
          <w:b/>
          <w:i w:val="0"/>
          <w:color w:val="auto"/>
          <w:sz w:val="21"/>
          <w:szCs w:val="21"/>
          <w:lang w:eastAsia="zh-CN"/>
        </w:rPr>
        <w:t>注：1.本章要求提供的相关证明材料应当与第四章的规定要求对应，除投标人自愿以外，不能要求投标人提供额外的证明材料。如果要求提供额外的证明材料，投标人有权不予提供，且不影响投标文件的有效性和完整性。</w:t>
      </w:r>
    </w:p>
    <w:p w14:paraId="3C6A35AD" w14:textId="77777777" w:rsidR="00D53E7A" w:rsidRPr="00D65034" w:rsidRDefault="00D53E7A" w:rsidP="00D65034">
      <w:pPr>
        <w:spacing w:line="360" w:lineRule="auto"/>
        <w:ind w:firstLineChars="200" w:firstLine="422"/>
        <w:rPr>
          <w:rFonts w:ascii="仿宋" w:eastAsia="仿宋" w:hAnsi="仿宋" w:cs="仿宋"/>
          <w:b/>
          <w:i w:val="0"/>
          <w:color w:val="auto"/>
          <w:sz w:val="21"/>
          <w:szCs w:val="21"/>
          <w:lang w:eastAsia="zh-CN"/>
        </w:rPr>
      </w:pPr>
      <w:r w:rsidRPr="00D65034">
        <w:rPr>
          <w:rFonts w:ascii="仿宋" w:eastAsia="仿宋" w:hAnsi="仿宋" w:cs="仿宋" w:hint="eastAsia"/>
          <w:b/>
          <w:i w:val="0"/>
          <w:color w:val="auto"/>
          <w:sz w:val="21"/>
          <w:szCs w:val="21"/>
          <w:lang w:eastAsia="zh-CN"/>
        </w:rPr>
        <w:t>2.本章为资格审查的主要依据，采购人和采购代理机构会将核实投标人所作承诺的真实性，确保投标人诚信承诺。</w:t>
      </w:r>
    </w:p>
    <w:p w14:paraId="519A121A" w14:textId="77777777" w:rsidR="00D53E7A" w:rsidRPr="00D65034" w:rsidRDefault="00D53E7A" w:rsidP="00D65034">
      <w:pPr>
        <w:spacing w:line="360" w:lineRule="auto"/>
        <w:ind w:firstLineChars="200" w:firstLine="422"/>
        <w:rPr>
          <w:rFonts w:ascii="仿宋" w:eastAsia="仿宋" w:hAnsi="仿宋" w:cs="仿宋"/>
          <w:b/>
          <w:i w:val="0"/>
          <w:color w:val="auto"/>
          <w:sz w:val="21"/>
          <w:szCs w:val="21"/>
          <w:lang w:eastAsia="zh-CN"/>
        </w:rPr>
      </w:pPr>
      <w:r w:rsidRPr="00D65034">
        <w:rPr>
          <w:rFonts w:ascii="仿宋" w:eastAsia="仿宋" w:hAnsi="仿宋" w:cs="仿宋" w:hint="eastAsia"/>
          <w:b/>
          <w:i w:val="0"/>
          <w:color w:val="auto"/>
          <w:sz w:val="21"/>
          <w:szCs w:val="21"/>
          <w:lang w:eastAsia="zh-CN"/>
        </w:rPr>
        <w:t>3.以上证明材料均须加盖投标人公章。</w:t>
      </w:r>
    </w:p>
    <w:p w14:paraId="1EB54AA3" w14:textId="77777777" w:rsidR="00D53E7A" w:rsidRPr="00D65034" w:rsidRDefault="00D53E7A" w:rsidP="00D65034">
      <w:pPr>
        <w:spacing w:line="360" w:lineRule="auto"/>
        <w:ind w:firstLineChars="200" w:firstLine="422"/>
        <w:rPr>
          <w:rFonts w:ascii="仿宋" w:eastAsia="仿宋" w:hAnsi="仿宋" w:cs="仿宋"/>
          <w:b/>
          <w:i w:val="0"/>
          <w:color w:val="auto"/>
          <w:sz w:val="21"/>
          <w:szCs w:val="21"/>
          <w:lang w:eastAsia="zh-CN"/>
        </w:rPr>
      </w:pPr>
      <w:r w:rsidRPr="00D65034">
        <w:rPr>
          <w:rFonts w:ascii="仿宋" w:eastAsia="仿宋" w:hAnsi="仿宋" w:cs="仿宋" w:hint="eastAsia"/>
          <w:b/>
          <w:i w:val="0"/>
          <w:color w:val="auto"/>
          <w:sz w:val="21"/>
          <w:szCs w:val="21"/>
          <w:lang w:eastAsia="zh-CN"/>
        </w:rPr>
        <w:t>4. 投标人严禁提供虚假承诺，如提供虚假承诺将报告监管部门严肃追究法律责任。</w:t>
      </w:r>
    </w:p>
    <w:p w14:paraId="2BFD04DD" w14:textId="77777777" w:rsidR="00D53E7A" w:rsidRPr="00D65034" w:rsidRDefault="00D53E7A" w:rsidP="00D65034">
      <w:pPr>
        <w:spacing w:line="360" w:lineRule="auto"/>
        <w:ind w:firstLineChars="200" w:firstLine="422"/>
        <w:rPr>
          <w:rFonts w:ascii="仿宋" w:eastAsia="仿宋" w:hAnsi="仿宋" w:cs="仿宋"/>
          <w:b/>
          <w:i w:val="0"/>
          <w:color w:val="auto"/>
          <w:sz w:val="21"/>
          <w:szCs w:val="21"/>
          <w:lang w:eastAsia="zh-CN"/>
        </w:rPr>
      </w:pPr>
      <w:r w:rsidRPr="00D65034">
        <w:rPr>
          <w:rFonts w:ascii="仿宋" w:eastAsia="仿宋" w:hAnsi="仿宋" w:cs="仿宋" w:hint="eastAsia"/>
          <w:b/>
          <w:i w:val="0"/>
          <w:color w:val="auto"/>
          <w:sz w:val="21"/>
          <w:szCs w:val="21"/>
          <w:lang w:eastAsia="zh-CN"/>
        </w:rPr>
        <w:t>5. 供应商在前三年政府采购合同履约过程中及其他经营活动履约过程中未依法履约被有关部门处理的，本项目不认定其具有良好的商业信誉。若虚假响应，取消中标资格。</w:t>
      </w:r>
    </w:p>
    <w:p w14:paraId="24B06E39" w14:textId="77777777" w:rsidR="00D53E7A" w:rsidRPr="00D65034" w:rsidRDefault="00D53E7A" w:rsidP="00D65034">
      <w:pPr>
        <w:spacing w:line="360" w:lineRule="auto"/>
        <w:ind w:firstLineChars="200" w:firstLine="422"/>
        <w:rPr>
          <w:rFonts w:ascii="仿宋" w:eastAsia="仿宋" w:hAnsi="仿宋" w:cs="仿宋"/>
          <w:b/>
          <w:i w:val="0"/>
          <w:color w:val="auto"/>
          <w:sz w:val="21"/>
          <w:szCs w:val="21"/>
          <w:lang w:eastAsia="zh-CN"/>
        </w:rPr>
      </w:pPr>
      <w:r w:rsidRPr="00D65034">
        <w:rPr>
          <w:rFonts w:ascii="仿宋" w:eastAsia="仿宋" w:hAnsi="仿宋" w:cs="仿宋" w:hint="eastAsia"/>
          <w:b/>
          <w:i w:val="0"/>
          <w:color w:val="auto"/>
          <w:sz w:val="21"/>
          <w:szCs w:val="21"/>
          <w:lang w:eastAsia="zh-CN"/>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14:paraId="1F8155AE" w14:textId="77777777" w:rsidR="006749C5" w:rsidRPr="00D65034" w:rsidRDefault="00D53E7A" w:rsidP="00D65034">
      <w:pPr>
        <w:spacing w:line="360" w:lineRule="auto"/>
        <w:ind w:firstLineChars="200" w:firstLine="422"/>
        <w:rPr>
          <w:rFonts w:ascii="仿宋" w:eastAsia="仿宋" w:hAnsi="仿宋"/>
          <w:i w:val="0"/>
          <w:color w:val="auto"/>
          <w:sz w:val="21"/>
          <w:szCs w:val="21"/>
          <w:lang w:eastAsia="zh-CN"/>
        </w:rPr>
      </w:pPr>
      <w:r w:rsidRPr="00D65034">
        <w:rPr>
          <w:rFonts w:ascii="仿宋" w:eastAsia="仿宋" w:hAnsi="仿宋" w:cs="仿宋" w:hint="eastAsia"/>
          <w:b/>
          <w:i w:val="0"/>
          <w:color w:val="auto"/>
          <w:sz w:val="21"/>
          <w:szCs w:val="21"/>
          <w:lang w:eastAsia="zh-CN"/>
        </w:rPr>
        <w:t>重大违法记录中的较大数额罚款的具体金额标准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第317号)规定的行政处罚罚款听证标准金额为准。</w:t>
      </w:r>
    </w:p>
    <w:p w14:paraId="3FC0A6F0" w14:textId="77777777" w:rsidR="002D46FB" w:rsidRPr="00D135FF" w:rsidRDefault="005E2480">
      <w:pPr>
        <w:rPr>
          <w:rFonts w:ascii="仿宋" w:eastAsia="仿宋" w:hAnsi="仿宋"/>
          <w:i w:val="0"/>
          <w:color w:val="auto"/>
          <w:szCs w:val="24"/>
          <w:lang w:eastAsia="zh-CN"/>
        </w:rPr>
      </w:pPr>
      <w:r w:rsidRPr="00D135FF">
        <w:rPr>
          <w:rFonts w:ascii="仿宋" w:eastAsia="仿宋" w:hAnsi="仿宋"/>
          <w:i w:val="0"/>
          <w:color w:val="auto"/>
          <w:szCs w:val="24"/>
          <w:lang w:eastAsia="zh-CN"/>
        </w:rPr>
        <w:br w:type="page"/>
      </w:r>
    </w:p>
    <w:p w14:paraId="5CD11DE7" w14:textId="77777777" w:rsidR="002D46FB" w:rsidRDefault="005E2480">
      <w:pPr>
        <w:pStyle w:val="10"/>
        <w:spacing w:line="360" w:lineRule="auto"/>
        <w:rPr>
          <w:i w:val="0"/>
          <w:color w:val="auto"/>
          <w:lang w:eastAsia="zh-CN"/>
        </w:rPr>
      </w:pPr>
      <w:bookmarkStart w:id="543" w:name="_Toc511558686"/>
      <w:bookmarkStart w:id="544" w:name="_Toc450817312"/>
      <w:bookmarkStart w:id="545" w:name="_Toc73117262"/>
      <w:r w:rsidRPr="00D135FF">
        <w:rPr>
          <w:rFonts w:hint="eastAsia"/>
          <w:i w:val="0"/>
          <w:color w:val="auto"/>
          <w:lang w:eastAsia="zh-CN"/>
        </w:rPr>
        <w:lastRenderedPageBreak/>
        <w:t>第六章招标项目技术、服务、商务及其他要求</w:t>
      </w:r>
      <w:bookmarkStart w:id="546" w:name="_Toc511558695"/>
      <w:bookmarkEnd w:id="543"/>
      <w:bookmarkEnd w:id="544"/>
      <w:bookmarkEnd w:id="545"/>
    </w:p>
    <w:p w14:paraId="17D34FFD" w14:textId="77777777" w:rsidR="00847D57" w:rsidRPr="00BB2F74" w:rsidRDefault="00847D57" w:rsidP="00847D57">
      <w:pPr>
        <w:pStyle w:val="20"/>
        <w:spacing w:line="360" w:lineRule="auto"/>
        <w:jc w:val="left"/>
        <w:rPr>
          <w:rFonts w:ascii="仿宋" w:hAnsi="仿宋"/>
          <w:i w:val="0"/>
          <w:sz w:val="24"/>
          <w:szCs w:val="28"/>
          <w:lang w:eastAsia="zh-CN"/>
        </w:rPr>
      </w:pPr>
      <w:bookmarkStart w:id="547" w:name="_Toc73117263"/>
      <w:r w:rsidRPr="00BB2F74">
        <w:rPr>
          <w:rFonts w:ascii="仿宋" w:hAnsi="仿宋" w:hint="eastAsia"/>
          <w:i w:val="0"/>
          <w:sz w:val="24"/>
          <w:szCs w:val="28"/>
          <w:lang w:eastAsia="zh-CN"/>
        </w:rPr>
        <w:t>一、采购</w:t>
      </w:r>
      <w:r>
        <w:rPr>
          <w:rFonts w:ascii="仿宋" w:hAnsi="仿宋" w:hint="eastAsia"/>
          <w:i w:val="0"/>
          <w:sz w:val="24"/>
          <w:szCs w:val="28"/>
          <w:lang w:eastAsia="zh-CN"/>
        </w:rPr>
        <w:t>概况</w:t>
      </w:r>
      <w:bookmarkEnd w:id="547"/>
    </w:p>
    <w:p w14:paraId="20B06E6F" w14:textId="7D5F1EE0" w:rsidR="00847D57" w:rsidRPr="00BB2F74" w:rsidRDefault="00847D57" w:rsidP="00847D57">
      <w:pPr>
        <w:spacing w:line="360" w:lineRule="auto"/>
        <w:rPr>
          <w:rFonts w:ascii="仿宋" w:eastAsia="仿宋" w:hAnsi="仿宋"/>
          <w:b/>
          <w:i w:val="0"/>
          <w:sz w:val="24"/>
          <w:lang w:eastAsia="zh-CN"/>
        </w:rPr>
      </w:pPr>
      <w:r w:rsidRPr="00BB2F74">
        <w:rPr>
          <w:rFonts w:ascii="仿宋" w:eastAsia="仿宋" w:hAnsi="仿宋" w:hint="eastAsia"/>
          <w:b/>
          <w:i w:val="0"/>
          <w:sz w:val="24"/>
          <w:lang w:eastAsia="zh-CN"/>
        </w:rPr>
        <w:t>（一）</w:t>
      </w:r>
      <w:r w:rsidR="00125F22">
        <w:rPr>
          <w:rFonts w:ascii="仿宋" w:eastAsia="仿宋" w:hAnsi="仿宋" w:hint="eastAsia"/>
          <w:b/>
          <w:i w:val="0"/>
          <w:sz w:val="24"/>
          <w:lang w:eastAsia="zh-CN"/>
        </w:rPr>
        <w:t>采购背景</w:t>
      </w:r>
    </w:p>
    <w:p w14:paraId="1F324BDD" w14:textId="77777777" w:rsidR="00125F22" w:rsidRPr="00125F22" w:rsidRDefault="00125F22" w:rsidP="00125F22">
      <w:pPr>
        <w:spacing w:line="360" w:lineRule="auto"/>
        <w:ind w:firstLineChars="200" w:firstLine="480"/>
        <w:jc w:val="both"/>
        <w:rPr>
          <w:rFonts w:ascii="仿宋" w:eastAsia="仿宋" w:hAnsi="仿宋"/>
          <w:i w:val="0"/>
          <w:sz w:val="24"/>
          <w:lang w:eastAsia="zh-CN"/>
        </w:rPr>
      </w:pPr>
      <w:r w:rsidRPr="00125F22">
        <w:rPr>
          <w:rFonts w:ascii="仿宋" w:eastAsia="仿宋" w:hAnsi="仿宋"/>
          <w:i w:val="0"/>
          <w:sz w:val="24"/>
          <w:lang w:eastAsia="zh-CN"/>
        </w:rPr>
        <w:t>全国职业教育大会上，习近平总书记对职业教育工作作出重要指示：加快构建现代职业教育体系，培养更多高素质技术技能人才能工巧匠大国工匠。《国家职业教育改革实施方案》指出，促进产教融合，总结现代学徒制和企业新型学徒制经验，坚持工学结合；推动校企全面加强深度合作，打造一批高水平实训基地。</w:t>
      </w:r>
    </w:p>
    <w:p w14:paraId="6795206B" w14:textId="77777777" w:rsidR="00125F22" w:rsidRPr="00125F22" w:rsidRDefault="00125F22" w:rsidP="00125F22">
      <w:pPr>
        <w:spacing w:line="360" w:lineRule="auto"/>
        <w:ind w:firstLineChars="200" w:firstLine="480"/>
        <w:jc w:val="both"/>
        <w:rPr>
          <w:rFonts w:ascii="仿宋" w:eastAsia="仿宋" w:hAnsi="仿宋"/>
          <w:i w:val="0"/>
          <w:sz w:val="24"/>
          <w:lang w:eastAsia="zh-CN"/>
        </w:rPr>
      </w:pPr>
      <w:r w:rsidRPr="00125F22">
        <w:rPr>
          <w:rFonts w:ascii="仿宋" w:eastAsia="仿宋" w:hAnsi="仿宋"/>
          <w:i w:val="0"/>
          <w:sz w:val="24"/>
          <w:lang w:eastAsia="zh-CN"/>
        </w:rPr>
        <w:t>目前，四川省正在建设国家数字经济创新发展试验区，新津区也已纳入成都高质量发展示范区，以公园城市理念引领新津高质量发展，以数字经济为引擎打造公园城市创新场景，对新一代信息技术人才需求旺盛。</w:t>
      </w:r>
    </w:p>
    <w:p w14:paraId="5F099F7B" w14:textId="70A7A495" w:rsidR="00125F22" w:rsidRPr="00125F22" w:rsidRDefault="00A87F57" w:rsidP="00125F22">
      <w:pPr>
        <w:spacing w:line="360" w:lineRule="auto"/>
        <w:ind w:firstLineChars="200" w:firstLine="480"/>
        <w:jc w:val="both"/>
        <w:rPr>
          <w:rFonts w:ascii="仿宋" w:eastAsia="仿宋" w:hAnsi="仿宋"/>
          <w:i w:val="0"/>
          <w:sz w:val="24"/>
          <w:lang w:eastAsia="zh-CN"/>
        </w:rPr>
      </w:pPr>
      <w:r>
        <w:rPr>
          <w:rFonts w:ascii="仿宋" w:eastAsia="仿宋" w:hAnsi="仿宋" w:hint="eastAsia"/>
          <w:i w:val="0"/>
          <w:sz w:val="24"/>
          <w:lang w:eastAsia="zh-CN"/>
        </w:rPr>
        <w:t>天府</w:t>
      </w:r>
      <w:r>
        <w:rPr>
          <w:rFonts w:ascii="仿宋" w:eastAsia="仿宋" w:hAnsi="仿宋"/>
          <w:i w:val="0"/>
          <w:sz w:val="24"/>
          <w:lang w:eastAsia="zh-CN"/>
        </w:rPr>
        <w:t>农业博览园乡村振兴研究院</w:t>
      </w:r>
      <w:r w:rsidR="00125F22" w:rsidRPr="00125F22">
        <w:rPr>
          <w:rFonts w:ascii="仿宋" w:eastAsia="仿宋" w:hAnsi="仿宋"/>
          <w:i w:val="0"/>
          <w:sz w:val="24"/>
          <w:lang w:eastAsia="zh-CN"/>
        </w:rPr>
        <w:t>作为新津数字经济发展的重要部分，正在着力深化产教融合、校企合作，建设区域共享型高水平专业化的数字工场产教融合实训基地，稳步推动产业链、创新链、人才链、教育链有机衔接，以培养更多技术技能型人才为新津数字经济发展持续赋能。但是目前在数字化人才培养方面存在一些现实短板，存在供给侧与产业需求侧对接不够紧密，人才培养目标与岗位实际需求脱节，技术技能人才结构性、质量性短缺的问题。同时存在实训环境与设备陈旧、缺乏完善的企业项目化教学资源、师资力量较弱且不足、智慧教学体系不健全等系列问题。</w:t>
      </w:r>
    </w:p>
    <w:p w14:paraId="2B8963C7" w14:textId="1EEF49DC" w:rsidR="00847D57" w:rsidRPr="00125F22" w:rsidRDefault="00125F22" w:rsidP="00125F22">
      <w:pPr>
        <w:spacing w:line="360" w:lineRule="auto"/>
        <w:ind w:firstLineChars="200" w:firstLine="480"/>
        <w:rPr>
          <w:rFonts w:ascii="仿宋" w:eastAsia="仿宋" w:hAnsi="仿宋"/>
          <w:i w:val="0"/>
          <w:sz w:val="28"/>
          <w:lang w:eastAsia="zh-CN"/>
        </w:rPr>
      </w:pPr>
      <w:r w:rsidRPr="00125F22">
        <w:rPr>
          <w:rFonts w:ascii="仿宋" w:eastAsia="仿宋" w:hAnsi="仿宋"/>
          <w:i w:val="0"/>
          <w:color w:val="000000" w:themeColor="text1"/>
          <w:sz w:val="24"/>
          <w:szCs w:val="24"/>
          <w:lang w:eastAsia="zh-CN"/>
        </w:rPr>
        <w:t>采购人现拟采购</w:t>
      </w:r>
      <w:r w:rsidR="00EA5907" w:rsidRPr="00EA5907">
        <w:rPr>
          <w:rFonts w:ascii="仿宋" w:eastAsia="仿宋" w:hAnsi="仿宋" w:hint="eastAsia"/>
          <w:i w:val="0"/>
          <w:color w:val="000000" w:themeColor="text1"/>
          <w:sz w:val="24"/>
          <w:szCs w:val="24"/>
          <w:lang w:eastAsia="zh-CN"/>
        </w:rPr>
        <w:t>数字工场产教融合实训基地项目</w:t>
      </w:r>
      <w:r w:rsidRPr="00125F22">
        <w:rPr>
          <w:rFonts w:ascii="仿宋" w:eastAsia="仿宋" w:hAnsi="仿宋"/>
          <w:i w:val="0"/>
          <w:color w:val="000000" w:themeColor="text1"/>
          <w:sz w:val="24"/>
          <w:szCs w:val="24"/>
          <w:lang w:eastAsia="zh-CN"/>
        </w:rPr>
        <w:t>。</w:t>
      </w:r>
    </w:p>
    <w:p w14:paraId="50C59FC2" w14:textId="1F933B61" w:rsidR="00847D57" w:rsidRPr="00BB2F74" w:rsidRDefault="00847D57" w:rsidP="00847D57">
      <w:pPr>
        <w:spacing w:line="360" w:lineRule="auto"/>
        <w:rPr>
          <w:rFonts w:ascii="仿宋" w:eastAsia="仿宋" w:hAnsi="仿宋"/>
          <w:b/>
          <w:i w:val="0"/>
          <w:sz w:val="24"/>
          <w:lang w:eastAsia="zh-CN"/>
        </w:rPr>
      </w:pPr>
      <w:r w:rsidRPr="00BB2F74">
        <w:rPr>
          <w:rFonts w:ascii="仿宋" w:eastAsia="仿宋" w:hAnsi="仿宋" w:hint="eastAsia"/>
          <w:b/>
          <w:i w:val="0"/>
          <w:sz w:val="24"/>
          <w:lang w:eastAsia="zh-CN"/>
        </w:rPr>
        <w:t>（二）采购预算</w:t>
      </w:r>
      <w:r w:rsidR="0021065A">
        <w:rPr>
          <w:rFonts w:ascii="仿宋" w:eastAsia="仿宋" w:hAnsi="仿宋" w:hint="eastAsia"/>
          <w:b/>
          <w:i w:val="0"/>
          <w:sz w:val="24"/>
          <w:lang w:eastAsia="zh-CN"/>
        </w:rPr>
        <w:t>与核心产品</w:t>
      </w:r>
    </w:p>
    <w:p w14:paraId="7585E8CC" w14:textId="7AE6B9E2" w:rsidR="00B321B1" w:rsidRPr="00B321B1" w:rsidRDefault="00B321B1" w:rsidP="00B321B1">
      <w:pPr>
        <w:spacing w:line="360" w:lineRule="auto"/>
        <w:ind w:firstLineChars="200" w:firstLine="480"/>
        <w:rPr>
          <w:rFonts w:ascii="仿宋" w:eastAsia="仿宋" w:hAnsi="仿宋"/>
          <w:i w:val="0"/>
          <w:sz w:val="24"/>
          <w:lang w:eastAsia="zh-CN"/>
        </w:rPr>
      </w:pPr>
      <w:r w:rsidRPr="00B321B1">
        <w:rPr>
          <w:rFonts w:ascii="仿宋" w:eastAsia="仿宋" w:hAnsi="仿宋" w:hint="eastAsia"/>
          <w:i w:val="0"/>
          <w:sz w:val="24"/>
          <w:lang w:eastAsia="zh-CN"/>
        </w:rPr>
        <w:t>本项目采购预算（最高限价）485万元，</w:t>
      </w:r>
      <w:r w:rsidR="00C21393" w:rsidRPr="00B321B1">
        <w:rPr>
          <w:rFonts w:ascii="仿宋" w:eastAsia="仿宋" w:hAnsi="仿宋" w:hint="eastAsia"/>
          <w:i w:val="0"/>
          <w:sz w:val="24"/>
          <w:lang w:eastAsia="zh-CN"/>
        </w:rPr>
        <w:t>本项目为包干价</w:t>
      </w:r>
      <w:r w:rsidR="00C21393">
        <w:rPr>
          <w:rFonts w:ascii="仿宋" w:eastAsia="仿宋" w:hAnsi="仿宋" w:hint="eastAsia"/>
          <w:i w:val="0"/>
          <w:sz w:val="24"/>
          <w:lang w:eastAsia="zh-CN"/>
        </w:rPr>
        <w:t>，</w:t>
      </w:r>
      <w:r w:rsidRPr="00B321B1">
        <w:rPr>
          <w:rFonts w:ascii="仿宋" w:eastAsia="仿宋" w:hAnsi="仿宋" w:hint="eastAsia"/>
          <w:i w:val="0"/>
          <w:sz w:val="24"/>
          <w:lang w:eastAsia="zh-CN"/>
        </w:rPr>
        <w:t>过采购预算（最高限价）的报价为无效报价。</w:t>
      </w:r>
    </w:p>
    <w:p w14:paraId="2D40C15D" w14:textId="101A0B37" w:rsidR="00B321B1" w:rsidRPr="00B321B1" w:rsidRDefault="00B321B1" w:rsidP="00B321B1">
      <w:pPr>
        <w:spacing w:line="360" w:lineRule="auto"/>
        <w:ind w:firstLineChars="200" w:firstLine="480"/>
        <w:rPr>
          <w:rFonts w:ascii="仿宋" w:eastAsia="仿宋" w:hAnsi="仿宋"/>
          <w:i w:val="0"/>
          <w:sz w:val="24"/>
          <w:lang w:eastAsia="zh-CN"/>
        </w:rPr>
      </w:pPr>
      <w:r w:rsidRPr="00B321B1">
        <w:rPr>
          <w:rFonts w:ascii="仿宋" w:eastAsia="仿宋" w:hAnsi="仿宋" w:hint="eastAsia"/>
          <w:i w:val="0"/>
          <w:sz w:val="24"/>
          <w:lang w:eastAsia="zh-CN"/>
        </w:rPr>
        <w:t>本项目核心产品：软件项目开发训练平台</w:t>
      </w:r>
      <w:r w:rsidR="0021065A">
        <w:rPr>
          <w:rFonts w:ascii="仿宋" w:eastAsia="仿宋" w:hAnsi="仿宋" w:hint="eastAsia"/>
          <w:i w:val="0"/>
          <w:sz w:val="24"/>
          <w:lang w:eastAsia="zh-CN"/>
        </w:rPr>
        <w:t>。</w:t>
      </w:r>
    </w:p>
    <w:p w14:paraId="488EC6D8" w14:textId="4D2596F0" w:rsidR="00847D57" w:rsidRPr="00BB2F74" w:rsidRDefault="00847D57" w:rsidP="00B321B1">
      <w:pPr>
        <w:spacing w:line="360" w:lineRule="auto"/>
        <w:ind w:firstLineChars="200" w:firstLine="480"/>
        <w:rPr>
          <w:rFonts w:ascii="仿宋" w:eastAsia="仿宋" w:hAnsi="仿宋"/>
          <w:i w:val="0"/>
          <w:sz w:val="24"/>
          <w:lang w:eastAsia="zh-CN"/>
        </w:rPr>
      </w:pPr>
    </w:p>
    <w:p w14:paraId="286F1F7E" w14:textId="371C95A2" w:rsidR="00847D57" w:rsidRPr="00A96A58" w:rsidRDefault="00847D57" w:rsidP="00847D57">
      <w:pPr>
        <w:pStyle w:val="20"/>
        <w:spacing w:line="360" w:lineRule="auto"/>
        <w:jc w:val="left"/>
        <w:rPr>
          <w:rFonts w:ascii="仿宋" w:hAnsi="仿宋"/>
          <w:i w:val="0"/>
          <w:sz w:val="24"/>
          <w:szCs w:val="28"/>
          <w:lang w:eastAsia="zh-CN"/>
        </w:rPr>
      </w:pPr>
      <w:bookmarkStart w:id="548" w:name="_Toc73117264"/>
      <w:r w:rsidRPr="00BB2F74">
        <w:rPr>
          <w:rFonts w:ascii="仿宋" w:hAnsi="仿宋" w:hint="eastAsia"/>
          <w:i w:val="0"/>
          <w:sz w:val="24"/>
          <w:szCs w:val="28"/>
          <w:lang w:eastAsia="zh-CN"/>
        </w:rPr>
        <w:lastRenderedPageBreak/>
        <w:t>二</w:t>
      </w:r>
      <w:r>
        <w:rPr>
          <w:rFonts w:ascii="仿宋" w:hAnsi="仿宋" w:hint="eastAsia"/>
          <w:i w:val="0"/>
          <w:sz w:val="24"/>
          <w:szCs w:val="28"/>
          <w:lang w:eastAsia="zh-CN"/>
        </w:rPr>
        <w:t>、技</w:t>
      </w:r>
      <w:r w:rsidRPr="00A96A58">
        <w:rPr>
          <w:rFonts w:ascii="仿宋" w:hAnsi="仿宋" w:hint="eastAsia"/>
          <w:i w:val="0"/>
          <w:sz w:val="24"/>
          <w:szCs w:val="28"/>
          <w:lang w:eastAsia="zh-CN"/>
        </w:rPr>
        <w:t>术</w:t>
      </w:r>
      <w:r w:rsidR="009267DD">
        <w:rPr>
          <w:rFonts w:ascii="仿宋" w:hAnsi="仿宋" w:hint="eastAsia"/>
          <w:i w:val="0"/>
          <w:sz w:val="24"/>
          <w:szCs w:val="28"/>
          <w:lang w:eastAsia="zh-CN"/>
        </w:rPr>
        <w:t>服务</w:t>
      </w:r>
      <w:r w:rsidR="00D12F7E">
        <w:rPr>
          <w:rFonts w:ascii="仿宋" w:hAnsi="仿宋" w:hint="eastAsia"/>
          <w:i w:val="0"/>
          <w:sz w:val="24"/>
          <w:szCs w:val="28"/>
          <w:lang w:eastAsia="zh-CN"/>
        </w:rPr>
        <w:t>要求</w:t>
      </w:r>
      <w:bookmarkEnd w:id="548"/>
    </w:p>
    <w:p w14:paraId="3BE33903" w14:textId="65653F3E" w:rsidR="00847D57" w:rsidRDefault="00847D57" w:rsidP="00847D57">
      <w:pPr>
        <w:pStyle w:val="30"/>
        <w:rPr>
          <w:rFonts w:ascii="仿宋" w:hAnsi="仿宋"/>
          <w:i w:val="0"/>
          <w:szCs w:val="24"/>
          <w:lang w:eastAsia="zh-CN"/>
        </w:rPr>
      </w:pPr>
      <w:r w:rsidRPr="00B16A19">
        <w:rPr>
          <w:rFonts w:ascii="仿宋" w:hAnsi="仿宋" w:hint="eastAsia"/>
          <w:i w:val="0"/>
          <w:szCs w:val="24"/>
          <w:lang w:eastAsia="zh-CN"/>
        </w:rPr>
        <w:t>（</w:t>
      </w:r>
      <w:r w:rsidR="007E1CC9">
        <w:rPr>
          <w:rFonts w:ascii="仿宋" w:hAnsi="仿宋" w:hint="eastAsia"/>
          <w:i w:val="0"/>
          <w:szCs w:val="24"/>
          <w:lang w:eastAsia="zh-CN"/>
        </w:rPr>
        <w:t>一</w:t>
      </w:r>
      <w:r w:rsidRPr="00B16A19">
        <w:rPr>
          <w:rFonts w:ascii="仿宋" w:hAnsi="仿宋" w:hint="eastAsia"/>
          <w:i w:val="0"/>
          <w:szCs w:val="24"/>
          <w:lang w:eastAsia="zh-CN"/>
        </w:rPr>
        <w:t>）采购标的需执行的国家相关标准、行业标准、地方标准或者其他标准、规范</w:t>
      </w:r>
    </w:p>
    <w:p w14:paraId="6F16E438" w14:textId="77777777" w:rsidR="00AC1B06" w:rsidRPr="00344FEB" w:rsidRDefault="00AC1B06" w:rsidP="00AC1B06">
      <w:pPr>
        <w:spacing w:line="360" w:lineRule="auto"/>
        <w:ind w:firstLineChars="200" w:firstLine="480"/>
        <w:rPr>
          <w:rFonts w:ascii="仿宋" w:eastAsia="仿宋" w:hAnsi="仿宋"/>
          <w:i w:val="0"/>
          <w:sz w:val="24"/>
          <w:lang w:eastAsia="zh-CN"/>
        </w:rPr>
      </w:pPr>
      <w:r w:rsidRPr="00344FEB">
        <w:rPr>
          <w:rFonts w:ascii="仿宋" w:eastAsia="仿宋" w:hAnsi="仿宋" w:hint="eastAsia"/>
          <w:i w:val="0"/>
          <w:sz w:val="24"/>
          <w:lang w:eastAsia="zh-CN"/>
        </w:rPr>
        <w:t>1、国家质量标准；</w:t>
      </w:r>
    </w:p>
    <w:p w14:paraId="5C3E267D" w14:textId="77777777" w:rsidR="00AC1B06" w:rsidRPr="00344FEB" w:rsidRDefault="00AC1B06" w:rsidP="00AC1B06">
      <w:pPr>
        <w:spacing w:line="360" w:lineRule="auto"/>
        <w:ind w:firstLineChars="200" w:firstLine="480"/>
        <w:rPr>
          <w:rFonts w:ascii="仿宋" w:eastAsia="仿宋" w:hAnsi="仿宋"/>
          <w:i w:val="0"/>
          <w:sz w:val="24"/>
          <w:lang w:eastAsia="zh-CN"/>
        </w:rPr>
      </w:pPr>
      <w:r w:rsidRPr="00344FEB">
        <w:rPr>
          <w:rFonts w:ascii="仿宋" w:eastAsia="仿宋" w:hAnsi="仿宋" w:hint="eastAsia"/>
          <w:i w:val="0"/>
          <w:sz w:val="24"/>
          <w:lang w:eastAsia="zh-CN"/>
        </w:rPr>
        <w:t>2、没有国家质量标准的，应适用行业质量标准；</w:t>
      </w:r>
    </w:p>
    <w:p w14:paraId="575763B3" w14:textId="77777777" w:rsidR="00AC1B06" w:rsidRPr="00344FEB" w:rsidRDefault="00AC1B06" w:rsidP="00AC1B06">
      <w:pPr>
        <w:spacing w:line="360" w:lineRule="auto"/>
        <w:ind w:firstLineChars="200" w:firstLine="480"/>
        <w:rPr>
          <w:rFonts w:ascii="仿宋" w:eastAsia="仿宋" w:hAnsi="仿宋"/>
          <w:i w:val="0"/>
          <w:sz w:val="24"/>
          <w:lang w:eastAsia="zh-CN"/>
        </w:rPr>
      </w:pPr>
      <w:r w:rsidRPr="00344FEB">
        <w:rPr>
          <w:rFonts w:ascii="仿宋" w:eastAsia="仿宋" w:hAnsi="仿宋" w:hint="eastAsia"/>
          <w:i w:val="0"/>
          <w:sz w:val="24"/>
          <w:lang w:eastAsia="zh-CN"/>
        </w:rPr>
        <w:t>3、没有国家或行业质量标准的，应适用省级质量标准；</w:t>
      </w:r>
    </w:p>
    <w:p w14:paraId="20B6B150" w14:textId="4E989F25" w:rsidR="00AC1B06" w:rsidRPr="00AC1B06" w:rsidRDefault="00AC1B06" w:rsidP="00AC1B06">
      <w:pPr>
        <w:spacing w:line="360" w:lineRule="auto"/>
        <w:ind w:firstLineChars="200" w:firstLine="480"/>
        <w:rPr>
          <w:i w:val="0"/>
          <w:lang w:eastAsia="zh-CN"/>
        </w:rPr>
      </w:pPr>
      <w:r w:rsidRPr="00344FEB">
        <w:rPr>
          <w:rFonts w:ascii="仿宋" w:eastAsia="仿宋" w:hAnsi="仿宋" w:hint="eastAsia"/>
          <w:i w:val="0"/>
          <w:sz w:val="24"/>
          <w:lang w:eastAsia="zh-CN"/>
        </w:rPr>
        <w:t>4、没有国家、行业、省级质量标准的，甲乙双方应协商确定可以适用的质量标准。</w:t>
      </w:r>
    </w:p>
    <w:p w14:paraId="2EA914B6" w14:textId="070C4680" w:rsidR="009E01CD" w:rsidRDefault="009E01CD" w:rsidP="00847D57">
      <w:pPr>
        <w:pStyle w:val="30"/>
        <w:rPr>
          <w:rFonts w:ascii="仿宋" w:hAnsi="仿宋"/>
          <w:i w:val="0"/>
          <w:szCs w:val="24"/>
          <w:lang w:eastAsia="zh-CN"/>
        </w:rPr>
      </w:pPr>
      <w:r>
        <w:rPr>
          <w:rFonts w:ascii="仿宋" w:hAnsi="仿宋" w:hint="eastAsia"/>
          <w:i w:val="0"/>
          <w:szCs w:val="24"/>
          <w:lang w:eastAsia="zh-CN"/>
        </w:rPr>
        <w:t>（二）</w:t>
      </w:r>
      <w:r w:rsidRPr="009E01CD">
        <w:rPr>
          <w:rFonts w:ascii="仿宋" w:hAnsi="仿宋" w:hint="eastAsia"/>
          <w:i w:val="0"/>
          <w:szCs w:val="24"/>
          <w:lang w:eastAsia="zh-CN"/>
        </w:rPr>
        <w:t>采购标的需实现的功能或者目标</w:t>
      </w:r>
    </w:p>
    <w:p w14:paraId="307FAB70" w14:textId="6413967A" w:rsidR="009E01CD" w:rsidRPr="009D7294" w:rsidRDefault="009E01CD" w:rsidP="009E01CD">
      <w:pPr>
        <w:spacing w:line="360" w:lineRule="auto"/>
        <w:rPr>
          <w:rFonts w:ascii="仿宋" w:eastAsia="仿宋" w:hAnsi="仿宋"/>
          <w:b/>
          <w:i w:val="0"/>
          <w:sz w:val="24"/>
          <w:lang w:eastAsia="zh-CN"/>
        </w:rPr>
      </w:pPr>
      <w:r w:rsidRPr="009D7294">
        <w:rPr>
          <w:rFonts w:ascii="仿宋" w:eastAsia="仿宋" w:hAnsi="仿宋" w:hint="eastAsia"/>
          <w:b/>
          <w:i w:val="0"/>
          <w:sz w:val="24"/>
          <w:lang w:eastAsia="zh-CN"/>
        </w:rPr>
        <w:t>1、</w:t>
      </w:r>
      <w:r w:rsidRPr="009D7294">
        <w:rPr>
          <w:rFonts w:ascii="仿宋" w:eastAsia="仿宋" w:hAnsi="仿宋"/>
          <w:b/>
          <w:i w:val="0"/>
          <w:sz w:val="24"/>
          <w:lang w:eastAsia="zh-CN"/>
        </w:rPr>
        <w:t>解决专业综合实训教学与生产实际脱节的问题</w:t>
      </w:r>
    </w:p>
    <w:p w14:paraId="2CE0C37A" w14:textId="77777777" w:rsidR="009E01CD" w:rsidRPr="009E01CD" w:rsidRDefault="009E01CD" w:rsidP="009E01CD">
      <w:pPr>
        <w:spacing w:line="360" w:lineRule="auto"/>
        <w:ind w:firstLineChars="200" w:firstLine="480"/>
        <w:jc w:val="both"/>
        <w:rPr>
          <w:rFonts w:ascii="仿宋" w:eastAsia="仿宋" w:hAnsi="仿宋"/>
          <w:i w:val="0"/>
          <w:sz w:val="24"/>
          <w:lang w:eastAsia="zh-CN"/>
        </w:rPr>
      </w:pPr>
      <w:r w:rsidRPr="009E01CD">
        <w:rPr>
          <w:rFonts w:ascii="仿宋" w:eastAsia="仿宋" w:hAnsi="仿宋"/>
          <w:i w:val="0"/>
          <w:sz w:val="24"/>
          <w:lang w:eastAsia="zh-CN"/>
        </w:rPr>
        <w:t>专业综合实训以训练学生综合运用所学知识解决工程实际问题的能力为目的。但目前专业综合实训普遍存在实训教学目标与工作岗位脱节、实训教学内容与工作内容脱节、实训教学过程与工作过程脱节、实训教学环境与工作环境脱节、实训教学管理与工作管理脱节等问题，导致专业综合实训教学效果不佳。</w:t>
      </w:r>
    </w:p>
    <w:p w14:paraId="45B7E65A" w14:textId="41FEE9B0" w:rsidR="009E01CD" w:rsidRPr="009D7294" w:rsidRDefault="009D7294" w:rsidP="009E01CD">
      <w:pPr>
        <w:spacing w:line="360" w:lineRule="auto"/>
        <w:rPr>
          <w:rFonts w:ascii="仿宋" w:eastAsia="仿宋" w:hAnsi="仿宋"/>
          <w:b/>
          <w:i w:val="0"/>
          <w:sz w:val="24"/>
          <w:lang w:eastAsia="zh-CN"/>
        </w:rPr>
      </w:pPr>
      <w:r w:rsidRPr="009D7294">
        <w:rPr>
          <w:rFonts w:ascii="仿宋" w:eastAsia="仿宋" w:hAnsi="仿宋" w:hint="eastAsia"/>
          <w:b/>
          <w:i w:val="0"/>
          <w:sz w:val="24"/>
          <w:lang w:eastAsia="zh-CN"/>
        </w:rPr>
        <w:t>2、</w:t>
      </w:r>
      <w:r w:rsidR="009E01CD" w:rsidRPr="009D7294">
        <w:rPr>
          <w:rFonts w:ascii="仿宋" w:eastAsia="仿宋" w:hAnsi="仿宋"/>
          <w:b/>
          <w:i w:val="0"/>
          <w:sz w:val="24"/>
          <w:lang w:eastAsia="zh-CN"/>
        </w:rPr>
        <w:t>解决实训教学资源质量不高的问题</w:t>
      </w:r>
    </w:p>
    <w:p w14:paraId="3B0CEC07" w14:textId="77777777" w:rsidR="009E01CD" w:rsidRPr="009E01CD" w:rsidRDefault="009E01CD" w:rsidP="009E01CD">
      <w:pPr>
        <w:spacing w:line="360" w:lineRule="auto"/>
        <w:ind w:firstLineChars="200" w:firstLine="480"/>
        <w:jc w:val="both"/>
        <w:rPr>
          <w:rFonts w:ascii="仿宋" w:eastAsia="仿宋" w:hAnsi="仿宋"/>
          <w:i w:val="0"/>
          <w:sz w:val="24"/>
          <w:lang w:eastAsia="zh-CN"/>
        </w:rPr>
      </w:pPr>
      <w:r w:rsidRPr="009E01CD">
        <w:rPr>
          <w:rFonts w:ascii="仿宋" w:eastAsia="仿宋" w:hAnsi="仿宋"/>
          <w:i w:val="0"/>
          <w:sz w:val="24"/>
          <w:lang w:eastAsia="zh-CN"/>
        </w:rPr>
        <w:t>教学资源是支撑实训教学的重要保障。目前实训教学资源大多不是源于企业真实项目，没有准确对接产业新技术、新工艺、新规范，导致实训教学与生产实际脱节；此外，普遍缺少信息化管理平台，导致实训教学资源不规范、零散分布在教师手中，不能实现教学资源的标准化、规范化和教学成果的提炼。</w:t>
      </w:r>
    </w:p>
    <w:p w14:paraId="79C7A081" w14:textId="520E23FE" w:rsidR="009E01CD" w:rsidRPr="009D7294" w:rsidRDefault="009D7294" w:rsidP="009E01CD">
      <w:pPr>
        <w:spacing w:line="360" w:lineRule="auto"/>
        <w:rPr>
          <w:rFonts w:ascii="仿宋" w:eastAsia="仿宋" w:hAnsi="仿宋"/>
          <w:b/>
          <w:i w:val="0"/>
          <w:sz w:val="24"/>
          <w:lang w:eastAsia="zh-CN"/>
        </w:rPr>
      </w:pPr>
      <w:r w:rsidRPr="009D7294">
        <w:rPr>
          <w:rFonts w:ascii="仿宋" w:eastAsia="仿宋" w:hAnsi="仿宋" w:hint="eastAsia"/>
          <w:b/>
          <w:i w:val="0"/>
          <w:sz w:val="24"/>
          <w:lang w:eastAsia="zh-CN"/>
        </w:rPr>
        <w:t>3、</w:t>
      </w:r>
      <w:r w:rsidR="009E01CD" w:rsidRPr="009D7294">
        <w:rPr>
          <w:rFonts w:ascii="仿宋" w:eastAsia="仿宋" w:hAnsi="仿宋"/>
          <w:b/>
          <w:i w:val="0"/>
          <w:sz w:val="24"/>
          <w:lang w:eastAsia="zh-CN"/>
        </w:rPr>
        <w:t>解决实训教学组织难、实训考核单一、监督管理无效等问题</w:t>
      </w:r>
    </w:p>
    <w:p w14:paraId="7A657E81" w14:textId="77777777" w:rsidR="009E01CD" w:rsidRPr="009E01CD" w:rsidRDefault="009E01CD" w:rsidP="009E01CD">
      <w:pPr>
        <w:spacing w:line="360" w:lineRule="auto"/>
        <w:ind w:firstLineChars="200" w:firstLine="480"/>
        <w:jc w:val="both"/>
        <w:rPr>
          <w:rFonts w:ascii="仿宋" w:eastAsia="仿宋" w:hAnsi="仿宋"/>
          <w:i w:val="0"/>
          <w:sz w:val="24"/>
          <w:lang w:eastAsia="zh-CN"/>
        </w:rPr>
      </w:pPr>
      <w:r w:rsidRPr="009E01CD">
        <w:rPr>
          <w:rFonts w:ascii="仿宋" w:eastAsia="仿宋" w:hAnsi="仿宋"/>
          <w:i w:val="0"/>
          <w:sz w:val="24"/>
          <w:lang w:eastAsia="zh-CN"/>
        </w:rPr>
        <w:t>借助信息化的实训管理平台，减少教师实训教学过程中机械、重复性的工作，同时实现传统方式无法实现的一些功能，比如项目进度实时监控、规范性检测、考核评价、实训教学大数据统计与分析等功能，为教师调整教学进度和内容提供依据。自动对学生参与过项目的过程性数据进行分析。</w:t>
      </w:r>
    </w:p>
    <w:p w14:paraId="22B30EA1" w14:textId="0FD4047F" w:rsidR="009E01CD" w:rsidRPr="009D7294" w:rsidRDefault="009D7294" w:rsidP="009E01CD">
      <w:pPr>
        <w:spacing w:line="360" w:lineRule="auto"/>
        <w:rPr>
          <w:rFonts w:ascii="仿宋" w:eastAsia="仿宋" w:hAnsi="仿宋"/>
          <w:b/>
          <w:i w:val="0"/>
          <w:sz w:val="24"/>
          <w:lang w:eastAsia="zh-CN"/>
        </w:rPr>
      </w:pPr>
      <w:r w:rsidRPr="009D7294">
        <w:rPr>
          <w:rFonts w:ascii="仿宋" w:eastAsia="仿宋" w:hAnsi="仿宋" w:hint="eastAsia"/>
          <w:b/>
          <w:i w:val="0"/>
          <w:sz w:val="24"/>
          <w:lang w:eastAsia="zh-CN"/>
        </w:rPr>
        <w:t>4、</w:t>
      </w:r>
      <w:r w:rsidR="009E01CD" w:rsidRPr="009D7294">
        <w:rPr>
          <w:rFonts w:ascii="仿宋" w:eastAsia="仿宋" w:hAnsi="仿宋"/>
          <w:b/>
          <w:i w:val="0"/>
          <w:sz w:val="24"/>
          <w:lang w:eastAsia="zh-CN"/>
        </w:rPr>
        <w:t>解决智慧教学体系不完善的问题</w:t>
      </w:r>
    </w:p>
    <w:p w14:paraId="036ABA74" w14:textId="56DC84DF" w:rsidR="009E01CD" w:rsidRPr="009E01CD" w:rsidRDefault="009E01CD" w:rsidP="009D7294">
      <w:pPr>
        <w:spacing w:line="360" w:lineRule="auto"/>
        <w:ind w:firstLineChars="200" w:firstLine="480"/>
        <w:rPr>
          <w:rFonts w:ascii="仿宋" w:eastAsia="仿宋" w:hAnsi="仿宋"/>
          <w:i w:val="0"/>
          <w:sz w:val="24"/>
          <w:lang w:eastAsia="zh-CN"/>
        </w:rPr>
      </w:pPr>
      <w:r w:rsidRPr="009E01CD">
        <w:rPr>
          <w:rFonts w:ascii="仿宋" w:eastAsia="仿宋" w:hAnsi="仿宋"/>
          <w:i w:val="0"/>
          <w:sz w:val="24"/>
          <w:lang w:eastAsia="zh-CN"/>
        </w:rPr>
        <w:t>目前学校没有完整的一体化智慧教学的体系，整个教育教学、教育管理存在管理手段单一、监督方式单一、反馈数据缺失等弊端，打造软件项目开发训练平</w:t>
      </w:r>
      <w:r w:rsidRPr="009E01CD">
        <w:rPr>
          <w:rFonts w:ascii="仿宋" w:eastAsia="仿宋" w:hAnsi="仿宋"/>
          <w:i w:val="0"/>
          <w:sz w:val="24"/>
          <w:lang w:eastAsia="zh-CN"/>
        </w:rPr>
        <w:lastRenderedPageBreak/>
        <w:t>台、</w:t>
      </w:r>
      <w:r w:rsidR="0006394D">
        <w:rPr>
          <w:rFonts w:ascii="仿宋" w:eastAsia="仿宋" w:hAnsi="仿宋"/>
          <w:i w:val="0"/>
          <w:sz w:val="24"/>
          <w:lang w:eastAsia="zh-CN"/>
        </w:rPr>
        <w:t>云实验室（人工智能）实训平台</w:t>
      </w:r>
      <w:r w:rsidRPr="009E01CD">
        <w:rPr>
          <w:rFonts w:ascii="仿宋" w:eastAsia="仿宋" w:hAnsi="仿宋"/>
          <w:i w:val="0"/>
          <w:sz w:val="24"/>
          <w:lang w:eastAsia="zh-CN"/>
        </w:rPr>
        <w:t>及智能网联综合实践教学平台，形成“一基地三平台”的鼎力之势，构建智慧教学新体系，依托大数据和人工智能技术协助教师提升和改进教学质量，培养高质量技术技能型人才。</w:t>
      </w:r>
    </w:p>
    <w:p w14:paraId="0A89E0DA" w14:textId="199F6CC7" w:rsidR="00BE2EAB" w:rsidRDefault="00BE2EAB" w:rsidP="00847D57">
      <w:pPr>
        <w:pStyle w:val="30"/>
        <w:rPr>
          <w:rFonts w:ascii="仿宋" w:hAnsi="仿宋"/>
          <w:i w:val="0"/>
          <w:szCs w:val="24"/>
          <w:lang w:eastAsia="zh-CN"/>
        </w:rPr>
      </w:pPr>
      <w:r>
        <w:rPr>
          <w:rFonts w:ascii="仿宋" w:hAnsi="仿宋" w:hint="eastAsia"/>
          <w:i w:val="0"/>
          <w:szCs w:val="24"/>
          <w:lang w:eastAsia="zh-CN"/>
        </w:rPr>
        <w:t>（三）</w:t>
      </w:r>
      <w:r w:rsidRPr="00BE2EAB">
        <w:rPr>
          <w:rFonts w:ascii="仿宋" w:hAnsi="仿宋" w:hint="eastAsia"/>
          <w:i w:val="0"/>
          <w:szCs w:val="24"/>
          <w:lang w:eastAsia="zh-CN"/>
        </w:rPr>
        <w:t>采购标的需实现的功能</w:t>
      </w:r>
    </w:p>
    <w:p w14:paraId="30546762" w14:textId="34A35F93" w:rsidR="001A5915" w:rsidRPr="009005D4" w:rsidRDefault="001A5915" w:rsidP="00524504">
      <w:pPr>
        <w:pStyle w:val="4"/>
        <w:spacing w:line="360" w:lineRule="auto"/>
        <w:rPr>
          <w:rFonts w:ascii="仿宋" w:hAnsi="仿宋"/>
          <w:b/>
          <w:i w:val="0"/>
          <w:lang w:eastAsia="zh-CN"/>
        </w:rPr>
      </w:pPr>
      <w:r w:rsidRPr="009005D4">
        <w:rPr>
          <w:rFonts w:ascii="仿宋" w:hAnsi="仿宋" w:hint="eastAsia"/>
          <w:b/>
          <w:i w:val="0"/>
          <w:lang w:eastAsia="zh-CN"/>
        </w:rPr>
        <w:t>1、软件项目</w:t>
      </w:r>
      <w:r w:rsidRPr="009005D4">
        <w:rPr>
          <w:rFonts w:ascii="仿宋" w:hAnsi="仿宋"/>
          <w:b/>
          <w:i w:val="0"/>
          <w:lang w:eastAsia="zh-CN"/>
        </w:rPr>
        <w:t>开发训练平台</w:t>
      </w:r>
    </w:p>
    <w:p w14:paraId="50A9FDCC" w14:textId="77777777" w:rsidR="00C17B4D" w:rsidRPr="00C17B4D" w:rsidRDefault="00C17B4D" w:rsidP="00524504">
      <w:pPr>
        <w:spacing w:line="360" w:lineRule="auto"/>
        <w:ind w:firstLineChars="200" w:firstLine="480"/>
        <w:rPr>
          <w:rFonts w:ascii="仿宋" w:eastAsia="仿宋" w:hAnsi="仿宋"/>
          <w:i w:val="0"/>
          <w:sz w:val="24"/>
          <w:lang w:eastAsia="zh-CN"/>
        </w:rPr>
      </w:pPr>
      <w:r w:rsidRPr="00C17B4D">
        <w:rPr>
          <w:rFonts w:ascii="仿宋" w:eastAsia="仿宋" w:hAnsi="仿宋" w:hint="eastAsia"/>
          <w:i w:val="0"/>
          <w:sz w:val="24"/>
          <w:lang w:eastAsia="zh-CN"/>
        </w:rPr>
        <w:t>1）支持教师利用企业真实项目资源，组织学生应用所学专业知识，模拟企业实际项目开发的完整过程，通过辅助的教学资源指导学生进行软件开发方向实训项目训练，协助老师对学生团队进行分组管理；</w:t>
      </w:r>
    </w:p>
    <w:p w14:paraId="247A5C12" w14:textId="77777777" w:rsidR="00C17B4D" w:rsidRPr="00C17B4D" w:rsidRDefault="00C17B4D" w:rsidP="00524504">
      <w:pPr>
        <w:spacing w:line="360" w:lineRule="auto"/>
        <w:ind w:firstLineChars="200" w:firstLine="480"/>
        <w:rPr>
          <w:rFonts w:ascii="仿宋" w:eastAsia="仿宋" w:hAnsi="仿宋"/>
          <w:i w:val="0"/>
          <w:sz w:val="24"/>
          <w:lang w:eastAsia="zh-CN"/>
        </w:rPr>
      </w:pPr>
      <w:r w:rsidRPr="00C17B4D">
        <w:rPr>
          <w:rFonts w:ascii="仿宋" w:eastAsia="仿宋" w:hAnsi="仿宋" w:hint="eastAsia"/>
          <w:i w:val="0"/>
          <w:sz w:val="24"/>
          <w:lang w:eastAsia="zh-CN"/>
        </w:rPr>
        <w:t>2）支持项目资源管理、教学实施管理、项目实训管理、用户管理、信息管理、系统管理、消息队列管理；</w:t>
      </w:r>
    </w:p>
    <w:p w14:paraId="4F39E63E" w14:textId="2C089609" w:rsidR="00102870" w:rsidRPr="00F41B6B" w:rsidRDefault="00102870" w:rsidP="00102870">
      <w:pPr>
        <w:spacing w:line="360" w:lineRule="auto"/>
        <w:ind w:firstLineChars="200" w:firstLine="480"/>
        <w:rPr>
          <w:rFonts w:ascii="仿宋" w:eastAsia="仿宋" w:hAnsi="仿宋"/>
          <w:i w:val="0"/>
          <w:color w:val="auto"/>
          <w:sz w:val="24"/>
          <w:lang w:eastAsia="zh-CN"/>
        </w:rPr>
      </w:pPr>
      <w:r w:rsidRPr="00F41B6B">
        <w:rPr>
          <w:rFonts w:ascii="仿宋" w:eastAsia="仿宋" w:hAnsi="仿宋" w:hint="eastAsia"/>
          <w:i w:val="0"/>
          <w:color w:val="auto"/>
          <w:sz w:val="24"/>
          <w:lang w:eastAsia="zh-CN"/>
        </w:rPr>
        <w:t>3）支持老师对项目资源进行创建和管理、共享、复制、归档；老师可随时在平台上进行组织、整理和编辑学习资料和项目文档，更新项目源码；支持老师上传的学习资料类型包括图片、ppt、word、网页、压缩文件、音视频等多种格式的数据文件；支持老师上传的项目文档包括测试用例、任务分配表、开发计划、测试计划</w:t>
      </w:r>
      <w:r w:rsidR="00330FD0" w:rsidRPr="00F41B6B">
        <w:rPr>
          <w:rFonts w:ascii="仿宋" w:eastAsia="仿宋" w:hAnsi="仿宋" w:hint="eastAsia"/>
          <w:i w:val="0"/>
          <w:color w:val="auto"/>
          <w:sz w:val="24"/>
          <w:lang w:eastAsia="zh-CN"/>
        </w:rPr>
        <w:t>；</w:t>
      </w:r>
    </w:p>
    <w:p w14:paraId="5706F247" w14:textId="77777777" w:rsidR="00C17B4D" w:rsidRPr="00C17B4D" w:rsidRDefault="00C17B4D" w:rsidP="00524504">
      <w:pPr>
        <w:spacing w:line="360" w:lineRule="auto"/>
        <w:ind w:firstLineChars="200" w:firstLine="480"/>
        <w:rPr>
          <w:rFonts w:ascii="仿宋" w:eastAsia="仿宋" w:hAnsi="仿宋"/>
          <w:i w:val="0"/>
          <w:sz w:val="24"/>
          <w:lang w:eastAsia="zh-CN"/>
        </w:rPr>
      </w:pPr>
      <w:r w:rsidRPr="00C17B4D">
        <w:rPr>
          <w:rFonts w:ascii="仿宋" w:eastAsia="仿宋" w:hAnsi="仿宋" w:hint="eastAsia"/>
          <w:i w:val="0"/>
          <w:sz w:val="24"/>
          <w:lang w:eastAsia="zh-CN"/>
        </w:rPr>
        <w:t>4）支持老师选取教学考核标准模版或自定义教学考核标准，以方便在教学实施中进行学生成绩考核；支持老师上传管理项目初始化源码软件仓库和完整源码软件仓库，方便教学使用；支持老师上传管理项目所用数据库信息，一键发布及后期测试使用；</w:t>
      </w:r>
    </w:p>
    <w:p w14:paraId="75F15A23" w14:textId="49C46EEF" w:rsidR="00C17B4D" w:rsidRPr="00C17B4D" w:rsidRDefault="00C17B4D" w:rsidP="00451B39">
      <w:pPr>
        <w:spacing w:line="360" w:lineRule="auto"/>
        <w:ind w:firstLineChars="200" w:firstLine="480"/>
        <w:rPr>
          <w:rFonts w:ascii="仿宋" w:eastAsia="仿宋" w:hAnsi="仿宋"/>
          <w:i w:val="0"/>
          <w:sz w:val="24"/>
          <w:lang w:eastAsia="zh-CN"/>
        </w:rPr>
      </w:pPr>
      <w:r w:rsidRPr="00C17B4D">
        <w:rPr>
          <w:rFonts w:ascii="仿宋" w:eastAsia="仿宋" w:hAnsi="仿宋" w:hint="eastAsia"/>
          <w:i w:val="0"/>
          <w:sz w:val="24"/>
          <w:lang w:eastAsia="zh-CN"/>
        </w:rPr>
        <w:t xml:space="preserve">5）支持为实训负责人批量创建学生并关联班级、分配项目资源、分配教师资源；支持为实训负责人定制成绩模版管理，为老师制定教学实施计划服务；支持为实训负责人提供班级人员学习、项目过程监控数据查询；支持为实训负责人提供教学工作量的综合信息统计数据报表；支持实训负责人提供教学环节中实训总结报告的审阅功能；支持老师创建项目组或学生自主创建项目组和自由组队功能，可以将教学资源分配给班、项目组内，供学生使用，或由学生组自由选择项目的功能； </w:t>
      </w:r>
    </w:p>
    <w:p w14:paraId="471BE215" w14:textId="2EECE94D" w:rsidR="00C17B4D" w:rsidRPr="00C17B4D" w:rsidRDefault="00C17B4D" w:rsidP="00524504">
      <w:pPr>
        <w:spacing w:line="360" w:lineRule="auto"/>
        <w:ind w:firstLineChars="200" w:firstLine="480"/>
        <w:rPr>
          <w:rFonts w:ascii="仿宋" w:eastAsia="仿宋" w:hAnsi="仿宋"/>
          <w:i w:val="0"/>
          <w:sz w:val="24"/>
          <w:lang w:eastAsia="zh-CN"/>
        </w:rPr>
      </w:pPr>
      <w:r w:rsidRPr="00C17B4D">
        <w:rPr>
          <w:rFonts w:ascii="仿宋" w:eastAsia="仿宋" w:hAnsi="仿宋" w:hint="eastAsia"/>
          <w:i w:val="0"/>
          <w:sz w:val="24"/>
          <w:lang w:eastAsia="zh-CN"/>
        </w:rPr>
        <w:t>6）支持老师在项目实施过程中对班级学生分组，对实训教学进行中的项目进度进行多维度的综合数据统计、查看。包括任务完成度、组内人员代码完成质</w:t>
      </w:r>
      <w:r w:rsidRPr="00C17B4D">
        <w:rPr>
          <w:rFonts w:ascii="仿宋" w:eastAsia="仿宋" w:hAnsi="仿宋" w:hint="eastAsia"/>
          <w:i w:val="0"/>
          <w:sz w:val="24"/>
          <w:lang w:eastAsia="zh-CN"/>
        </w:rPr>
        <w:lastRenderedPageBreak/>
        <w:t>量、代码贡献数量、提交日期等统计报表数据；支持老师或学生组长对教学实施过程中提交的项目代源码进行代码规范性进行检查，并生成数据报表；</w:t>
      </w:r>
      <w:r w:rsidR="00182BDE" w:rsidRPr="00C17B4D">
        <w:rPr>
          <w:rFonts w:ascii="仿宋" w:eastAsia="仿宋" w:hAnsi="仿宋"/>
          <w:i w:val="0"/>
          <w:sz w:val="24"/>
          <w:lang w:eastAsia="zh-CN"/>
        </w:rPr>
        <w:t xml:space="preserve"> </w:t>
      </w:r>
    </w:p>
    <w:p w14:paraId="13BD12BA" w14:textId="77777777" w:rsidR="00C17B4D" w:rsidRPr="00C17B4D" w:rsidRDefault="00C17B4D" w:rsidP="00524504">
      <w:pPr>
        <w:spacing w:line="360" w:lineRule="auto"/>
        <w:ind w:firstLineChars="200" w:firstLine="480"/>
        <w:rPr>
          <w:rFonts w:ascii="仿宋" w:eastAsia="仿宋" w:hAnsi="仿宋"/>
          <w:i w:val="0"/>
          <w:sz w:val="24"/>
          <w:lang w:eastAsia="zh-CN"/>
        </w:rPr>
      </w:pPr>
      <w:r w:rsidRPr="00C17B4D">
        <w:rPr>
          <w:rFonts w:ascii="仿宋" w:eastAsia="仿宋" w:hAnsi="仿宋" w:hint="eastAsia"/>
          <w:i w:val="0"/>
          <w:sz w:val="24"/>
          <w:lang w:eastAsia="zh-CN"/>
        </w:rPr>
        <w:t>7）支持学生根据老师分配的项目任务进行开发，并把结果反馈给项目组长或老师；支持学生在测试流程中根据老师分配的测试任务进行测试，并将测试结果和 bug 进行反馈给项目组成员；支持学生、学生助理可通过多维度报表数据控制项目进度和质量；支持任务响应式处理，可自动通知相关人员变更并且同步更新任务，自动通知测试人员任务变动并且同步更新bug等；支持统一的管理方法，包括提供基于ISO9001及CMMI 的软件项目及开发流程管理、文档模版；提供项目过程管理的日报及会议管理等功能。</w:t>
      </w:r>
    </w:p>
    <w:p w14:paraId="57842DE7" w14:textId="77777777" w:rsidR="00C17B4D" w:rsidRPr="00C17B4D" w:rsidRDefault="00C17B4D" w:rsidP="00524504">
      <w:pPr>
        <w:spacing w:line="360" w:lineRule="auto"/>
        <w:ind w:firstLineChars="200" w:firstLine="480"/>
        <w:rPr>
          <w:rFonts w:ascii="仿宋" w:eastAsia="仿宋" w:hAnsi="仿宋"/>
          <w:i w:val="0"/>
          <w:sz w:val="24"/>
          <w:lang w:eastAsia="zh-CN"/>
        </w:rPr>
      </w:pPr>
      <w:r w:rsidRPr="00C17B4D">
        <w:rPr>
          <w:rFonts w:ascii="仿宋" w:eastAsia="仿宋" w:hAnsi="仿宋" w:hint="eastAsia"/>
          <w:i w:val="0"/>
          <w:sz w:val="24"/>
          <w:lang w:eastAsia="zh-CN"/>
        </w:rPr>
        <w:t xml:space="preserve">8）支持单个创建账号和 Excel 导入批量创建两种方式；支持对相应的用户信息可进行一定修改及密码重置功能。 </w:t>
      </w:r>
    </w:p>
    <w:p w14:paraId="04E1E9F0" w14:textId="77777777" w:rsidR="00C17B4D" w:rsidRPr="00C17B4D" w:rsidRDefault="00C17B4D" w:rsidP="00524504">
      <w:pPr>
        <w:spacing w:line="360" w:lineRule="auto"/>
        <w:ind w:firstLineChars="200" w:firstLine="480"/>
        <w:rPr>
          <w:rFonts w:ascii="仿宋" w:eastAsia="仿宋" w:hAnsi="仿宋"/>
          <w:i w:val="0"/>
          <w:sz w:val="24"/>
          <w:lang w:eastAsia="zh-CN"/>
        </w:rPr>
      </w:pPr>
      <w:r w:rsidRPr="00C17B4D">
        <w:rPr>
          <w:rFonts w:ascii="仿宋" w:eastAsia="仿宋" w:hAnsi="仿宋" w:hint="eastAsia"/>
          <w:i w:val="0"/>
          <w:sz w:val="24"/>
          <w:lang w:eastAsia="zh-CN"/>
        </w:rPr>
        <w:t xml:space="preserve">9）支持提供首页信息栏目定制功能：支持提供首页信息内容发布功能。 </w:t>
      </w:r>
    </w:p>
    <w:p w14:paraId="69D848B1" w14:textId="77777777" w:rsidR="00C17B4D" w:rsidRPr="00C17B4D" w:rsidRDefault="00C17B4D" w:rsidP="00524504">
      <w:pPr>
        <w:spacing w:line="360" w:lineRule="auto"/>
        <w:ind w:firstLineChars="200" w:firstLine="480"/>
        <w:rPr>
          <w:rFonts w:ascii="仿宋" w:eastAsia="仿宋" w:hAnsi="仿宋"/>
          <w:i w:val="0"/>
          <w:sz w:val="24"/>
          <w:lang w:eastAsia="zh-CN"/>
        </w:rPr>
      </w:pPr>
      <w:r w:rsidRPr="00C17B4D">
        <w:rPr>
          <w:rFonts w:ascii="仿宋" w:eastAsia="仿宋" w:hAnsi="仿宋" w:hint="eastAsia"/>
          <w:i w:val="0"/>
          <w:sz w:val="24"/>
          <w:lang w:eastAsia="zh-CN"/>
        </w:rPr>
        <w:t xml:space="preserve">10）支持实训教学环节的归档，系统须支持相关数据信息的导出，包括学习数据、任务数据、成绩等；支持数据的定期清理功能；支持部分字典数据的定制功能；支持为管理员提供相关日志查询功能。 </w:t>
      </w:r>
    </w:p>
    <w:p w14:paraId="2969AA75" w14:textId="77777777" w:rsidR="00C17B4D" w:rsidRPr="00C17B4D" w:rsidRDefault="00C17B4D" w:rsidP="00524504">
      <w:pPr>
        <w:spacing w:line="360" w:lineRule="auto"/>
        <w:ind w:firstLineChars="200" w:firstLine="480"/>
        <w:rPr>
          <w:rFonts w:ascii="仿宋" w:eastAsia="仿宋" w:hAnsi="仿宋"/>
          <w:i w:val="0"/>
          <w:sz w:val="24"/>
          <w:lang w:eastAsia="zh-CN"/>
        </w:rPr>
      </w:pPr>
      <w:r w:rsidRPr="00C17B4D">
        <w:rPr>
          <w:rFonts w:ascii="仿宋" w:eastAsia="仿宋" w:hAnsi="仿宋" w:hint="eastAsia"/>
          <w:i w:val="0"/>
          <w:sz w:val="24"/>
          <w:lang w:eastAsia="zh-CN"/>
        </w:rPr>
        <w:t>11）支持提供服务接口信息通知功能。</w:t>
      </w:r>
    </w:p>
    <w:p w14:paraId="55BD2385" w14:textId="77777777" w:rsidR="00C17B4D" w:rsidRPr="00C17B4D" w:rsidRDefault="00C17B4D" w:rsidP="00524504">
      <w:pPr>
        <w:spacing w:line="360" w:lineRule="auto"/>
        <w:ind w:firstLineChars="200" w:firstLine="480"/>
        <w:rPr>
          <w:rFonts w:ascii="仿宋" w:eastAsia="仿宋" w:hAnsi="仿宋"/>
          <w:i w:val="0"/>
          <w:sz w:val="24"/>
          <w:lang w:eastAsia="zh-CN"/>
        </w:rPr>
      </w:pPr>
      <w:r w:rsidRPr="00C17B4D">
        <w:rPr>
          <w:rFonts w:ascii="仿宋" w:eastAsia="仿宋" w:hAnsi="仿宋" w:hint="eastAsia"/>
          <w:i w:val="0"/>
          <w:sz w:val="24"/>
          <w:lang w:eastAsia="zh-CN"/>
        </w:rPr>
        <w:t>12）支持JavaWeb开发方向的项目实训资源，包括影视娱乐站实现，实现项目模块网站首页、热门电影、电影详情、影视播放、登录注册；微代购小程序，实现项目模块首页、分类、购物车、我的；约健手机网站，实现项目模块网站总体设计、网站首页、活动、权威大师、训练、俱乐部、晒图、我的；中小企业网站发布系统，实现项目模块用户管理模块、基本信息模块、导航菜单模块、模板管理模块、内容类型模块、内容管理模块；虚拟社区系统，实现项目模块社区首页模块、个人中心模块、用户管理模块、帖子管理模块、分区管理模块、公告管理模块；软件缺陷管理系统，实现项目模块我的面板、项目管理、任务分配、bug管理、用户管理；客户关系管理系统，实现项目模块我的面板、营销管理、客户管理、服务管理、统计报表、系统管理；个人博客系统，实现项目模块个人博客首页、日志管理、册管理、视频管理、留言管理、个人资料管理；睿购商城电商平台，实现项目模块网站首页、登录、商品搜索、商品展示、购物车、订单、支付；商城管理系统（Web前端），实现项目模块首页模块、用户管理模块、商城</w:t>
      </w:r>
      <w:r w:rsidRPr="00C17B4D">
        <w:rPr>
          <w:rFonts w:ascii="仿宋" w:eastAsia="仿宋" w:hAnsi="仿宋" w:hint="eastAsia"/>
          <w:i w:val="0"/>
          <w:sz w:val="24"/>
          <w:lang w:eastAsia="zh-CN"/>
        </w:rPr>
        <w:lastRenderedPageBreak/>
        <w:t>管理模块、商品管理模块、推广管理模块、系统管理模块、配置管理模块；商城管理系统（手机端），实现项目模块精选模块、精选列表模块、分类模块、商品详情模块、购物车及订单模块、个人中心模块、账户模块；开放大学（Web前端），实现项目模块层次管理，专业管理，学习形式，学制管理，课程类别管理，资源分类管理；</w:t>
      </w:r>
    </w:p>
    <w:p w14:paraId="54087710" w14:textId="77777777" w:rsidR="00C17B4D" w:rsidRPr="00C17B4D" w:rsidRDefault="00C17B4D" w:rsidP="00524504">
      <w:pPr>
        <w:spacing w:line="360" w:lineRule="auto"/>
        <w:ind w:firstLineChars="200" w:firstLine="480"/>
        <w:rPr>
          <w:rFonts w:ascii="仿宋" w:eastAsia="仿宋" w:hAnsi="仿宋"/>
          <w:i w:val="0"/>
          <w:sz w:val="24"/>
          <w:lang w:eastAsia="zh-CN"/>
        </w:rPr>
      </w:pPr>
      <w:r w:rsidRPr="00C17B4D">
        <w:rPr>
          <w:rFonts w:ascii="仿宋" w:eastAsia="仿宋" w:hAnsi="仿宋" w:hint="eastAsia"/>
          <w:i w:val="0"/>
          <w:sz w:val="24"/>
          <w:lang w:eastAsia="zh-CN"/>
        </w:rPr>
        <w:t>13）支持Android开发方向的项目实训资源，包括咖啡商城APP，实现项目模块主页、首页、启动页的实现、商品列表、店铺列表及详情、推荐商品、登录功能实现、新到商品实现；智能交通APP，实现项目模块ETC账户管理、交通管理、出行参考、个人中心、生活查询、便民通；智能巡检APP，实现项目模块登录、首页、常规巡检、课堂巡检、班主任在岗、答疑、巡检情况、今日情况、人脸识别；名片分享与管理APP，实现项目模块名片管理、友圈、搜索、个人中心；</w:t>
      </w:r>
    </w:p>
    <w:p w14:paraId="63CC812B" w14:textId="77777777" w:rsidR="00C17B4D" w:rsidRPr="00C17B4D" w:rsidRDefault="00C17B4D" w:rsidP="00524504">
      <w:pPr>
        <w:spacing w:line="360" w:lineRule="auto"/>
        <w:ind w:firstLineChars="200" w:firstLine="480"/>
        <w:rPr>
          <w:rFonts w:ascii="仿宋" w:eastAsia="仿宋" w:hAnsi="仿宋"/>
          <w:i w:val="0"/>
          <w:sz w:val="24"/>
          <w:lang w:eastAsia="zh-CN"/>
        </w:rPr>
      </w:pPr>
      <w:r w:rsidRPr="00C17B4D">
        <w:rPr>
          <w:rFonts w:ascii="仿宋" w:eastAsia="仿宋" w:hAnsi="仿宋" w:hint="eastAsia"/>
          <w:i w:val="0"/>
          <w:sz w:val="24"/>
          <w:lang w:eastAsia="zh-CN"/>
        </w:rPr>
        <w:t>14）支持Web前端开发方向的项目实训资源，包括学生成绩管理系统，实现项目模块主框架、学生管理、教师管理、开课目录管理、成绩管理、在线查询；随意购商城，实现项目模块首页，新到商品，热销商品，商品分类，商品详情，登录注册，购物车，移动端API接口；云HIS系统，实现项目模块：科室管理，用户登录，用户管理，常数类别管理，挂号级别管理，诊断目录管理，结算管理，收费目录管理，非成药收费项目管理，医生排班管理，药房发药，药房退药，药品管理，挂号，退号，门诊病历，检查申请，成药处方；网上服装商城，实现项目模块首页、登录/注册新用户、商品分类、商品、购物车、订单、个人中心、管理商品分类、管理基本参数、管理商品、管理订单、管理用户；中小企业网站发布系统，实现项目模块用户管理、导航菜单模块、基本信息模块、模板管理模块、内容类型模块、内容管理模块；虚拟社区系统，实现项目模块社区首页模块、个人中心模块、用户管理模块、帖子管理模块、分区管理模块、公告管理模块；软件缺陷管理系统，实现项目模块我的面板模块、项目管理模块、项目模块、功能管理模块、任务分配模块、bug管理模块；客户关系管理系统，实现项目模块我的面板模块、营销管理模块、客户管理模块、服务管理模块、统计报表模块、系统管理模块；个人博客系统，实现项目模块个人博客首页、日志、相册、视频、留言管理、个人资料管理；微代购平台（Web后端），实现项目模块商城配置、会员管理、商品管理、所有订单管理、广告列表；智能巡检系统（Web后端），</w:t>
      </w:r>
      <w:r w:rsidRPr="00C17B4D">
        <w:rPr>
          <w:rFonts w:ascii="仿宋" w:eastAsia="仿宋" w:hAnsi="仿宋" w:hint="eastAsia"/>
          <w:i w:val="0"/>
          <w:sz w:val="24"/>
          <w:lang w:eastAsia="zh-CN"/>
        </w:rPr>
        <w:lastRenderedPageBreak/>
        <w:t>实现项目模块巡检项管理、常规巡检、课堂巡检、班主任在岗统计、班级横向对比、班级课堂表现变化统计、巡检情况、答疑统计；商城管理系统（Web后端），实现项目模块首页模块、用户管理模块、商城管理模块、商品管理模块、推广管理模块、系统管理模块；开放大学（Web后端），项目模块层次管理，专业管理，学习形式，学制管理，课程类别管理，资源分类管理；</w:t>
      </w:r>
    </w:p>
    <w:p w14:paraId="37843F17" w14:textId="77777777" w:rsidR="00C17B4D" w:rsidRPr="00C17B4D" w:rsidRDefault="00C17B4D" w:rsidP="00524504">
      <w:pPr>
        <w:spacing w:line="360" w:lineRule="auto"/>
        <w:ind w:firstLineChars="200" w:firstLine="480"/>
        <w:rPr>
          <w:rFonts w:ascii="仿宋" w:eastAsia="仿宋" w:hAnsi="仿宋"/>
          <w:i w:val="0"/>
          <w:sz w:val="24"/>
          <w:lang w:eastAsia="zh-CN"/>
        </w:rPr>
      </w:pPr>
      <w:r w:rsidRPr="00C17B4D">
        <w:rPr>
          <w:rFonts w:ascii="仿宋" w:eastAsia="仿宋" w:hAnsi="仿宋" w:hint="eastAsia"/>
          <w:i w:val="0"/>
          <w:sz w:val="24"/>
          <w:lang w:eastAsia="zh-CN"/>
        </w:rPr>
        <w:t>15）支持软件测试开发方向的项目实训资源，包括教学文档管理平台，实现项目模块基于角色的权限管理、专业信息管理、课程信息管理、教学计划制订、报表；公共期刊管理系统，实现项目模块：管理用户、管理期刊、管理借阅、管理书评；</w:t>
      </w:r>
    </w:p>
    <w:p w14:paraId="6775217B" w14:textId="77777777" w:rsidR="00C17B4D" w:rsidRPr="00C17B4D" w:rsidRDefault="00C17B4D" w:rsidP="00524504">
      <w:pPr>
        <w:spacing w:line="360" w:lineRule="auto"/>
        <w:ind w:firstLineChars="200" w:firstLine="480"/>
        <w:rPr>
          <w:rFonts w:ascii="仿宋" w:eastAsia="仿宋" w:hAnsi="仿宋"/>
          <w:i w:val="0"/>
          <w:sz w:val="24"/>
          <w:lang w:eastAsia="zh-CN"/>
        </w:rPr>
      </w:pPr>
      <w:r w:rsidRPr="00C17B4D">
        <w:rPr>
          <w:rFonts w:ascii="仿宋" w:eastAsia="仿宋" w:hAnsi="仿宋" w:hint="eastAsia"/>
          <w:i w:val="0"/>
          <w:sz w:val="24"/>
          <w:lang w:eastAsia="zh-CN"/>
        </w:rPr>
        <w:t>16）支持Python开发方向的项目实训资源，包括猫窝电影系统，实现项目模块用户管理、首页显示、共通功能、影讯&amp;选电影、排行榜、影评、广告管理、轮播图管理、电影发布（后台）、电影资讯发布（后台）；网络爬虫管理系统实现项目模块用户管理、任务管理、Scrapy爬虫；电影推荐系统实现项目模块：用户登陆、后台管理、显示推荐结果、离线文件生成；</w:t>
      </w:r>
    </w:p>
    <w:p w14:paraId="512227AF" w14:textId="77777777" w:rsidR="00127EDD" w:rsidRPr="00F41B6B" w:rsidRDefault="00127EDD" w:rsidP="00127EDD">
      <w:pPr>
        <w:spacing w:line="360" w:lineRule="auto"/>
        <w:ind w:firstLineChars="200" w:firstLine="480"/>
        <w:rPr>
          <w:rFonts w:ascii="仿宋" w:eastAsia="仿宋" w:hAnsi="仿宋"/>
          <w:i w:val="0"/>
          <w:color w:val="auto"/>
          <w:sz w:val="24"/>
          <w:lang w:eastAsia="zh-CN"/>
        </w:rPr>
      </w:pPr>
      <w:r w:rsidRPr="00F41B6B">
        <w:rPr>
          <w:rFonts w:ascii="仿宋" w:eastAsia="仿宋" w:hAnsi="仿宋" w:hint="eastAsia"/>
          <w:i w:val="0"/>
          <w:color w:val="auto"/>
          <w:sz w:val="24"/>
          <w:lang w:eastAsia="zh-CN"/>
        </w:rPr>
        <w:t>17）具备资源服务控制单元功能，设备支持标配原厂导轨，处理器支持超线程，虚拟化技术阵列卡支持Raid0/1/5，IO扩展支持2个以上双宽GPU；</w:t>
      </w:r>
    </w:p>
    <w:p w14:paraId="26595604" w14:textId="77777777" w:rsidR="00127EDD" w:rsidRPr="00F41B6B" w:rsidRDefault="00127EDD" w:rsidP="00127EDD">
      <w:pPr>
        <w:spacing w:line="360" w:lineRule="auto"/>
        <w:ind w:firstLineChars="200" w:firstLine="480"/>
        <w:rPr>
          <w:rFonts w:ascii="仿宋" w:eastAsia="仿宋" w:hAnsi="仿宋"/>
          <w:i w:val="0"/>
          <w:color w:val="auto"/>
          <w:sz w:val="24"/>
          <w:lang w:eastAsia="zh-CN"/>
        </w:rPr>
      </w:pPr>
      <w:r w:rsidRPr="00F41B6B">
        <w:rPr>
          <w:rFonts w:ascii="仿宋" w:eastAsia="仿宋" w:hAnsi="仿宋" w:hint="eastAsia"/>
          <w:i w:val="0"/>
          <w:color w:val="auto"/>
          <w:sz w:val="24"/>
          <w:lang w:eastAsia="zh-CN"/>
        </w:rPr>
        <w:t>18）具备</w:t>
      </w:r>
      <w:bookmarkStart w:id="549" w:name="_Hlk74174773"/>
      <w:r w:rsidRPr="00F41B6B">
        <w:rPr>
          <w:rFonts w:ascii="仿宋" w:eastAsia="仿宋" w:hAnsi="仿宋" w:hint="eastAsia"/>
          <w:i w:val="0"/>
          <w:color w:val="auto"/>
          <w:sz w:val="24"/>
          <w:lang w:eastAsia="zh-CN"/>
        </w:rPr>
        <w:t>资源服务控制存放管理单元功能</w:t>
      </w:r>
      <w:bookmarkEnd w:id="549"/>
      <w:r w:rsidRPr="00F41B6B">
        <w:rPr>
          <w:rFonts w:ascii="仿宋" w:eastAsia="仿宋" w:hAnsi="仿宋" w:hint="eastAsia"/>
          <w:i w:val="0"/>
          <w:color w:val="auto"/>
          <w:sz w:val="24"/>
          <w:lang w:eastAsia="zh-CN"/>
        </w:rPr>
        <w:t>，支持42U网络机柜，配置PDU电源插座；</w:t>
      </w:r>
    </w:p>
    <w:p w14:paraId="7DAA8543" w14:textId="62AD0E23" w:rsidR="001B368D" w:rsidRPr="00F41B6B" w:rsidRDefault="00127EDD" w:rsidP="00127EDD">
      <w:pPr>
        <w:spacing w:line="360" w:lineRule="auto"/>
        <w:ind w:firstLineChars="200" w:firstLine="480"/>
        <w:rPr>
          <w:rFonts w:ascii="仿宋" w:eastAsia="仿宋" w:hAnsi="仿宋"/>
          <w:i w:val="0"/>
          <w:color w:val="auto"/>
          <w:sz w:val="24"/>
          <w:lang w:eastAsia="zh-CN"/>
        </w:rPr>
      </w:pPr>
      <w:r w:rsidRPr="00F41B6B">
        <w:rPr>
          <w:rFonts w:ascii="仿宋" w:eastAsia="仿宋" w:hAnsi="仿宋" w:hint="eastAsia"/>
          <w:i w:val="0"/>
          <w:color w:val="auto"/>
          <w:sz w:val="24"/>
          <w:lang w:eastAsia="zh-CN"/>
        </w:rPr>
        <w:t>19）具备数据安全交换单元功能，支持网络标准IEEE802，支持</w:t>
      </w:r>
      <w:r w:rsidR="00F41B6B">
        <w:rPr>
          <w:rFonts w:ascii="仿宋" w:eastAsia="仿宋" w:hAnsi="仿宋" w:hint="eastAsia"/>
          <w:i w:val="0"/>
          <w:color w:val="auto"/>
          <w:sz w:val="24"/>
          <w:lang w:eastAsia="zh-CN"/>
        </w:rPr>
        <w:t>端口防雷。</w:t>
      </w:r>
    </w:p>
    <w:p w14:paraId="07EC903C" w14:textId="55B4747A" w:rsidR="00524504" w:rsidRPr="00524504" w:rsidRDefault="00524504" w:rsidP="00524504">
      <w:pPr>
        <w:pStyle w:val="4"/>
        <w:spacing w:line="360" w:lineRule="auto"/>
        <w:rPr>
          <w:rFonts w:ascii="仿宋" w:hAnsi="仿宋"/>
          <w:b/>
          <w:i w:val="0"/>
          <w:lang w:eastAsia="zh-CN"/>
        </w:rPr>
      </w:pPr>
      <w:r>
        <w:rPr>
          <w:rFonts w:ascii="仿宋" w:hAnsi="仿宋" w:hint="eastAsia"/>
          <w:b/>
          <w:i w:val="0"/>
          <w:lang w:eastAsia="zh-CN"/>
        </w:rPr>
        <w:t>2、</w:t>
      </w:r>
      <w:r w:rsidR="0006394D">
        <w:rPr>
          <w:rFonts w:ascii="仿宋" w:hAnsi="仿宋"/>
          <w:b/>
          <w:i w:val="0"/>
          <w:lang w:eastAsia="zh-CN"/>
        </w:rPr>
        <w:t>云实验室（人工智能）实训平台</w:t>
      </w:r>
      <w:r w:rsidRPr="00524504">
        <w:rPr>
          <w:rFonts w:ascii="仿宋" w:hAnsi="仿宋"/>
          <w:b/>
          <w:i w:val="0"/>
          <w:lang w:eastAsia="zh-CN"/>
        </w:rPr>
        <w:t>功能要求</w:t>
      </w:r>
    </w:p>
    <w:p w14:paraId="6808FFEE" w14:textId="77777777" w:rsidR="00524504" w:rsidRPr="00524504" w:rsidRDefault="00524504" w:rsidP="00524504">
      <w:pPr>
        <w:spacing w:line="360" w:lineRule="auto"/>
        <w:ind w:firstLineChars="200" w:firstLine="480"/>
        <w:rPr>
          <w:rFonts w:ascii="仿宋" w:eastAsia="仿宋" w:hAnsi="仿宋"/>
          <w:i w:val="0"/>
          <w:sz w:val="24"/>
          <w:szCs w:val="24"/>
          <w:lang w:eastAsia="zh-CN"/>
        </w:rPr>
      </w:pPr>
      <w:r w:rsidRPr="00524504">
        <w:rPr>
          <w:rFonts w:ascii="仿宋" w:eastAsia="仿宋" w:hAnsi="仿宋"/>
          <w:i w:val="0"/>
          <w:sz w:val="24"/>
          <w:szCs w:val="24"/>
          <w:lang w:eastAsia="zh-CN"/>
        </w:rPr>
        <w:t>1）平台管理，支持B/S架构，兼容谷歌chrome、火狐等支持HTML5技术的现代浏览器，支持平台用户使用Web页面（B/S架构）方式访问平台；支持提供服务器集群监控功能，以图表的形式展示每台服务器的CPU使用情况、内存使用等信息；支持提供镜像管理功能，可查看镜像的信息，包括镜像的名称、版本数量、下载次数、最新更新时间等信息。支持一键分发、删除等操作；支持提供了不同的角色与权限，包括管理员、教师、学生三种角色；支持单个创建账号和Excel批量导入创建两种方式；支持对相应的用户信息可进行一定修改及密码重</w:t>
      </w:r>
      <w:r w:rsidRPr="00524504">
        <w:rPr>
          <w:rFonts w:ascii="仿宋" w:eastAsia="仿宋" w:hAnsi="仿宋"/>
          <w:i w:val="0"/>
          <w:sz w:val="24"/>
          <w:szCs w:val="24"/>
          <w:lang w:eastAsia="zh-CN"/>
        </w:rPr>
        <w:lastRenderedPageBreak/>
        <w:t>置功能；支持管理员可以查询、新增、修改、删除院系以及班级信息；支持管理员对问答对的新增、修改、删除、检索，支持将检索信息重置；</w:t>
      </w:r>
    </w:p>
    <w:p w14:paraId="3C4F4127" w14:textId="77777777" w:rsidR="00524504" w:rsidRPr="00524504" w:rsidRDefault="00524504" w:rsidP="00524504">
      <w:pPr>
        <w:spacing w:line="360" w:lineRule="auto"/>
        <w:ind w:firstLineChars="200" w:firstLine="480"/>
        <w:rPr>
          <w:rFonts w:ascii="仿宋" w:eastAsia="仿宋" w:hAnsi="仿宋"/>
          <w:i w:val="0"/>
          <w:sz w:val="24"/>
          <w:szCs w:val="24"/>
          <w:lang w:eastAsia="zh-CN"/>
        </w:rPr>
      </w:pPr>
      <w:r w:rsidRPr="00524504">
        <w:rPr>
          <w:rFonts w:ascii="仿宋" w:eastAsia="仿宋" w:hAnsi="仿宋"/>
          <w:i w:val="0"/>
          <w:color w:val="auto"/>
          <w:sz w:val="24"/>
          <w:szCs w:val="24"/>
          <w:lang w:eastAsia="zh-CN"/>
        </w:rPr>
        <w:t>2</w:t>
      </w:r>
      <w:r w:rsidRPr="00524504">
        <w:rPr>
          <w:rFonts w:ascii="仿宋" w:eastAsia="仿宋" w:hAnsi="仿宋"/>
          <w:i w:val="0"/>
          <w:sz w:val="24"/>
          <w:szCs w:val="24"/>
          <w:lang w:eastAsia="zh-CN"/>
        </w:rPr>
        <w:t>）教学管理，支持管理员对系统内的课程进行分类。支持对课程分类进行创建、修改、删除；支持管理员/教师创建新课，对课程信息进行修改、删除，支持对课程状态进行调整，支持向课程添加、修改、删除、检索课节，每个课节内支持添加教学资料、音视频以及实验环境三种类型资源；支持管理员和教师创建、修改、删除实验，可设置相关的实验指导书、装载原子环境、实验报告、课程难易度、实验时长等信息；支持按照课程类别以及课程名称进行分类，支持基于按照课程难易度进行检索；支持教师自定义编排实验环境模板，根据实际需求编排节点数量、内存、CPU、环境变量、端口等信息，并且支持根据实际教学情况填写学时、难易度以及模板描述等信息；支持控制每一个实验环境的CPU、内存资源的限额。支持为每一个实验环境配置不同的实验界面,支持SSH界面、VNC图形界面、CloudIDE界面以及JupyterLab界面；支持教师和管理员创建、删除数据集，支持上传数据集文件至系统内，支持创建公共数据集和私有数据集。支持教师在创建实验时将数据集挂载到实验模板内；支持在线创建实验手册功能，支持在线markdown编辑器功能，管理员/教师可以在线编写markdown实验手册，并且支持同屏预览编辑后的文档效果；支持在markdown实验手册内进行步骤埋点，支持步骤自动截屏埋点、交互式文本录入埋点等埋点方式；支持上传word、excel、txt等格式文件作为实验报告，学生可以下载报告并填写。教师可以查看学生上传的实验报告并打分，支持将报告按班级导出；支持教师一键开始授课，支持追加学习任务，可以在已经开始的授课中追加课节内容。支持教师对已经授课的课程进行授课信息查看，支持以学习任务为单位查看学生的学习进度以及步骤检查统计情况查看；支持教师通过浏览器直接进入学生的实验环境界面，远程协助学生解决问题，实时查看学生实验情况；</w:t>
      </w:r>
    </w:p>
    <w:p w14:paraId="47833A07" w14:textId="77777777" w:rsidR="00524504" w:rsidRPr="00524504" w:rsidRDefault="00524504" w:rsidP="00524504">
      <w:pPr>
        <w:spacing w:line="360" w:lineRule="auto"/>
        <w:ind w:firstLineChars="200" w:firstLine="480"/>
        <w:rPr>
          <w:rFonts w:ascii="仿宋" w:eastAsia="仿宋" w:hAnsi="仿宋"/>
          <w:i w:val="0"/>
          <w:sz w:val="24"/>
          <w:szCs w:val="24"/>
          <w:lang w:eastAsia="zh-CN"/>
        </w:rPr>
      </w:pPr>
      <w:r w:rsidRPr="00524504">
        <w:rPr>
          <w:rFonts w:ascii="仿宋" w:eastAsia="仿宋" w:hAnsi="仿宋"/>
          <w:i w:val="0"/>
          <w:sz w:val="24"/>
          <w:szCs w:val="24"/>
          <w:lang w:eastAsia="zh-CN"/>
        </w:rPr>
        <w:t>3）学习空间模块，支持学生进行在线上课，根据教师指定的章节自主学习视频课程以及实验相关学习资料。支持学生查看课程的学习进度以及学习任务的完成情况；支持规定非连续性课程下的实验环境在指定时间段内使用，超出时间回收实验环境；支持多实验界面的场景，在同页面下可以进行切换实验界面连接；支持基于剪切板功能，进行学生本地机器与实验环境剪切板通信；支持学生下载</w:t>
      </w:r>
      <w:r w:rsidRPr="00524504">
        <w:rPr>
          <w:rFonts w:ascii="仿宋" w:eastAsia="仿宋" w:hAnsi="仿宋"/>
          <w:i w:val="0"/>
          <w:sz w:val="24"/>
          <w:szCs w:val="24"/>
          <w:lang w:eastAsia="zh-CN"/>
        </w:rPr>
        <w:lastRenderedPageBreak/>
        <w:t>实验环境内代码至本地机器；支持学生对实验环境的生命周期管理：初始化、保存、回滚、关闭等操作；支持实验手册和实验环境同屏展示，支持学生端通过markdown手册进行实验，并且支持在关键步骤进行自动截图、互动式文本填写以及步骤校验等功能；支持学生针对课节内容提问和讨论，教师和学生可以在别人提出的问题下回复；支持教师创建公告，学生端会收到消息提醒，并且可以在对应课程下查看系统公告；支持学生端使用自动应答机器人，支持学生与对话机器人询问课程相关知识，机器人进行自动应答；</w:t>
      </w:r>
    </w:p>
    <w:p w14:paraId="1055F59D" w14:textId="77777777" w:rsidR="00524504" w:rsidRPr="00524504" w:rsidRDefault="00524504" w:rsidP="00524504">
      <w:pPr>
        <w:spacing w:line="360" w:lineRule="auto"/>
        <w:ind w:firstLineChars="200" w:firstLine="480"/>
        <w:rPr>
          <w:rFonts w:ascii="仿宋" w:eastAsia="仿宋" w:hAnsi="仿宋"/>
          <w:i w:val="0"/>
          <w:sz w:val="24"/>
          <w:szCs w:val="24"/>
          <w:lang w:eastAsia="zh-CN"/>
        </w:rPr>
      </w:pPr>
      <w:r w:rsidRPr="00524504">
        <w:rPr>
          <w:rFonts w:ascii="仿宋" w:eastAsia="仿宋" w:hAnsi="仿宋"/>
          <w:i w:val="0"/>
          <w:sz w:val="24"/>
          <w:szCs w:val="24"/>
          <w:lang w:eastAsia="zh-CN"/>
        </w:rPr>
        <w:t>4）支持大数据方向项目训练，包括Hadoop项目、hdfs项目、MapReduce项目、Hive基础教学和实践、Scala类项目、Spark计算框架、数据可视化、数据库、Redis内存数据库、Flume数据采集、kafka消息队列、Mahout项目、Sqoop数据导入导出、Zookeeper项目、数据可视化；</w:t>
      </w:r>
    </w:p>
    <w:p w14:paraId="4CBC3E0F" w14:textId="77777777" w:rsidR="00524504" w:rsidRPr="00524504" w:rsidRDefault="00524504" w:rsidP="00524504">
      <w:pPr>
        <w:pStyle w:val="af"/>
        <w:rPr>
          <w:rFonts w:ascii="仿宋" w:eastAsia="仿宋" w:hAnsi="仿宋"/>
          <w:i w:val="0"/>
          <w:szCs w:val="24"/>
          <w:lang w:eastAsia="zh-CN"/>
        </w:rPr>
      </w:pPr>
      <w:r w:rsidRPr="00524504">
        <w:rPr>
          <w:rFonts w:ascii="仿宋" w:eastAsia="仿宋" w:hAnsi="仿宋"/>
          <w:i w:val="0"/>
          <w:szCs w:val="24"/>
          <w:lang w:eastAsia="zh-CN"/>
        </w:rPr>
        <w:t>5）支持人工智能方向项目训练，包括Python机器学习项目、Python编程项目、Python网络爬虫项目、波士顿房价预测项目、MNIST手写体识别项目、CNN图像识别项目；</w:t>
      </w:r>
    </w:p>
    <w:p w14:paraId="7B4457E3" w14:textId="6CA59DDD" w:rsidR="00524504" w:rsidRDefault="00524504" w:rsidP="00524504">
      <w:pPr>
        <w:spacing w:line="360" w:lineRule="auto"/>
        <w:ind w:firstLineChars="200" w:firstLine="480"/>
        <w:rPr>
          <w:rFonts w:ascii="仿宋" w:eastAsia="仿宋" w:hAnsi="仿宋"/>
          <w:i w:val="0"/>
          <w:sz w:val="24"/>
          <w:szCs w:val="24"/>
          <w:lang w:eastAsia="zh-CN"/>
        </w:rPr>
      </w:pPr>
      <w:r w:rsidRPr="00524504">
        <w:rPr>
          <w:rFonts w:ascii="仿宋" w:eastAsia="仿宋" w:hAnsi="仿宋"/>
          <w:i w:val="0"/>
          <w:sz w:val="24"/>
          <w:szCs w:val="24"/>
          <w:lang w:eastAsia="zh-CN"/>
        </w:rPr>
        <w:t>6）支持综合实训项目，包括交通时空大数据项目，涵盖技术点MySQL数据库、Sqoop数据导入导出、HDFS分布式文件系统、Hive数据仓库、kafka消息队列、Spark计算框架（重点）、Python入门编程；智慧交通大数据项目，涵盖技术点MySQL数据库、Sqoop数据导入导出、HDFS分布式文件系统、Hive数据仓库、Spark计算框架（重点）；智慧交通伴随车项目，涵盖技术点MySQL数据库、Sqoop数据导入导出、HDFS分布式文件系统、Hive数据仓库、Spark计算框架（重点）；互联网电影智能推荐项目，涵盖技术点：Sqoop数据导入导出、HDFS分布式文件系统、MapReduce并行计算；</w:t>
      </w:r>
    </w:p>
    <w:p w14:paraId="58EADC83" w14:textId="7F5E1C3E" w:rsidR="00036752" w:rsidRPr="00036752" w:rsidRDefault="00036752" w:rsidP="00036752">
      <w:pPr>
        <w:pStyle w:val="4"/>
        <w:spacing w:line="360" w:lineRule="auto"/>
        <w:rPr>
          <w:rFonts w:ascii="仿宋" w:hAnsi="仿宋"/>
          <w:b/>
          <w:i w:val="0"/>
          <w:lang w:eastAsia="zh-CN"/>
        </w:rPr>
      </w:pPr>
      <w:r>
        <w:rPr>
          <w:rFonts w:ascii="仿宋" w:hAnsi="仿宋" w:hint="eastAsia"/>
          <w:b/>
          <w:i w:val="0"/>
          <w:lang w:eastAsia="zh-CN"/>
        </w:rPr>
        <w:t>3、</w:t>
      </w:r>
      <w:r w:rsidRPr="00036752">
        <w:rPr>
          <w:rFonts w:ascii="仿宋" w:hAnsi="仿宋"/>
          <w:b/>
          <w:i w:val="0"/>
          <w:lang w:eastAsia="zh-CN"/>
        </w:rPr>
        <w:t>智能网联综合实践教学平台功能要求</w:t>
      </w:r>
    </w:p>
    <w:p w14:paraId="580E3BFF" w14:textId="77777777" w:rsidR="00036752" w:rsidRPr="00036752" w:rsidRDefault="00036752" w:rsidP="00036752">
      <w:pPr>
        <w:pStyle w:val="af"/>
        <w:jc w:val="both"/>
        <w:rPr>
          <w:rFonts w:ascii="仿宋" w:eastAsia="仿宋" w:hAnsi="仿宋"/>
          <w:i w:val="0"/>
          <w:szCs w:val="24"/>
          <w:lang w:eastAsia="zh-CN"/>
        </w:rPr>
      </w:pPr>
      <w:r w:rsidRPr="00036752">
        <w:rPr>
          <w:rFonts w:ascii="仿宋" w:eastAsia="仿宋" w:hAnsi="仿宋"/>
          <w:i w:val="0"/>
          <w:szCs w:val="24"/>
          <w:lang w:eastAsia="zh-CN"/>
        </w:rPr>
        <w:t>1）支持NXP i.MX6与STM32的业界主流硬件构架。10.1寸超高分辨率支持多点触控的电容式触摸屏、高清视频输入模块和智能语音模块、蓝牙、WIFI、音/视频输出、1GRAM、8GROM存储、高性能GPU。为了便于项目实践调试，配置SoC调试接口、CAN 仿真器以及ST-LinkV2.1仿真器。</w:t>
      </w:r>
    </w:p>
    <w:p w14:paraId="35209043" w14:textId="77777777" w:rsidR="00036752" w:rsidRPr="00036752" w:rsidRDefault="00036752" w:rsidP="00036752">
      <w:pPr>
        <w:pStyle w:val="af"/>
        <w:jc w:val="both"/>
        <w:rPr>
          <w:rFonts w:ascii="仿宋" w:eastAsia="仿宋" w:hAnsi="仿宋"/>
          <w:i w:val="0"/>
          <w:szCs w:val="24"/>
          <w:lang w:eastAsia="zh-CN"/>
        </w:rPr>
      </w:pPr>
      <w:r w:rsidRPr="00036752">
        <w:rPr>
          <w:rFonts w:ascii="仿宋" w:eastAsia="仿宋" w:hAnsi="仿宋"/>
          <w:i w:val="0"/>
          <w:szCs w:val="24"/>
          <w:lang w:eastAsia="zh-CN"/>
        </w:rPr>
        <w:lastRenderedPageBreak/>
        <w:t>2）IoT套件网关支持WIFI、NB-IoT、GPRS、Hilink主流物联网网设备端通信方式。STM32网关与6个ESP8266节点全部支持MQTT协议，与独立可搭建的私有云、百度云、华为云等物联网云平台无缝对接。智能网联主控实验箱HMI端支持基于MQTT协议通信的应用开发、方便物联网云产品快速开发与落地。</w:t>
      </w:r>
    </w:p>
    <w:p w14:paraId="4DA89F0F" w14:textId="30BFDDC7" w:rsidR="00036752" w:rsidRPr="00036752" w:rsidRDefault="00036752" w:rsidP="00036752">
      <w:pPr>
        <w:spacing w:line="360" w:lineRule="auto"/>
        <w:ind w:firstLineChars="200" w:firstLine="480"/>
        <w:rPr>
          <w:rFonts w:ascii="仿宋" w:eastAsia="仿宋" w:hAnsi="仿宋"/>
          <w:i w:val="0"/>
          <w:sz w:val="24"/>
          <w:szCs w:val="24"/>
          <w:lang w:eastAsia="zh-CN"/>
        </w:rPr>
      </w:pPr>
      <w:r w:rsidRPr="00036752">
        <w:rPr>
          <w:rFonts w:ascii="仿宋" w:eastAsia="仿宋" w:hAnsi="仿宋"/>
          <w:i w:val="0"/>
          <w:sz w:val="24"/>
          <w:szCs w:val="24"/>
          <w:lang w:eastAsia="zh-CN"/>
        </w:rPr>
        <w:t>3）配套课件均具有Step By Step的特点，能够让使用此平台的客户，快速上手，快速提升开发实践能力。课程项目资源随着物联网技术的不断更新而更新。</w:t>
      </w:r>
    </w:p>
    <w:p w14:paraId="4F1FDF38" w14:textId="632E1517" w:rsidR="00847D57" w:rsidRDefault="00847D57" w:rsidP="00847D57">
      <w:pPr>
        <w:pStyle w:val="30"/>
        <w:rPr>
          <w:rFonts w:ascii="仿宋" w:hAnsi="仿宋"/>
          <w:i w:val="0"/>
          <w:szCs w:val="24"/>
          <w:lang w:eastAsia="zh-CN"/>
        </w:rPr>
      </w:pPr>
      <w:r w:rsidRPr="00D05FE9">
        <w:rPr>
          <w:rFonts w:ascii="仿宋" w:hAnsi="仿宋" w:hint="eastAsia"/>
          <w:i w:val="0"/>
          <w:szCs w:val="24"/>
          <w:lang w:eastAsia="zh-CN"/>
        </w:rPr>
        <w:t>（</w:t>
      </w:r>
      <w:r w:rsidR="001A5915">
        <w:rPr>
          <w:rFonts w:ascii="仿宋" w:hAnsi="仿宋" w:hint="eastAsia"/>
          <w:i w:val="0"/>
          <w:szCs w:val="24"/>
          <w:lang w:eastAsia="zh-CN"/>
        </w:rPr>
        <w:t>四</w:t>
      </w:r>
      <w:r w:rsidRPr="00D05FE9">
        <w:rPr>
          <w:rFonts w:ascii="仿宋" w:hAnsi="仿宋" w:hint="eastAsia"/>
          <w:i w:val="0"/>
          <w:szCs w:val="24"/>
          <w:lang w:eastAsia="zh-CN"/>
        </w:rPr>
        <w:t>）采购标的需满足的质量、安全、技术规格、物理特性要求</w:t>
      </w:r>
    </w:p>
    <w:p w14:paraId="454FFAEE" w14:textId="77777777" w:rsidR="00F4306A" w:rsidRPr="00FD35BE" w:rsidRDefault="00F4306A" w:rsidP="00F4306A">
      <w:pPr>
        <w:pStyle w:val="4"/>
        <w:spacing w:line="360" w:lineRule="auto"/>
        <w:rPr>
          <w:rFonts w:ascii="仿宋" w:hAnsi="仿宋"/>
          <w:b/>
          <w:i w:val="0"/>
          <w:lang w:eastAsia="zh-CN"/>
        </w:rPr>
      </w:pPr>
      <w:r w:rsidRPr="00FD35BE">
        <w:rPr>
          <w:rFonts w:ascii="仿宋" w:hAnsi="仿宋"/>
          <w:b/>
          <w:i w:val="0"/>
          <w:lang w:eastAsia="zh-CN"/>
        </w:rPr>
        <w:t>1、软件项目开发训练平台</w:t>
      </w:r>
    </w:p>
    <w:p w14:paraId="285A4E82" w14:textId="77777777" w:rsidR="00F4306A" w:rsidRPr="00FD35BE" w:rsidRDefault="00F4306A" w:rsidP="00F4306A">
      <w:pPr>
        <w:pStyle w:val="afb"/>
        <w:spacing w:before="0" w:after="0"/>
        <w:ind w:firstLine="480"/>
        <w:rPr>
          <w:rFonts w:ascii="仿宋" w:hAnsi="仿宋"/>
          <w:sz w:val="24"/>
          <w:szCs w:val="24"/>
        </w:rPr>
      </w:pPr>
      <w:r w:rsidRPr="00FD35BE">
        <w:rPr>
          <w:rFonts w:ascii="仿宋" w:hAnsi="仿宋"/>
          <w:sz w:val="24"/>
          <w:szCs w:val="24"/>
        </w:rPr>
        <w:t>1）系统基于JavaEE技术开发，采用基于Spring-MVC模式的主流Web应用框架。表现层采用JSP将数据处理结果以合适的表现形式呈现给用户；核心存储采用Mysql数据库集群服务，提高了系统的并发性、稳定性和安全性。</w:t>
      </w:r>
    </w:p>
    <w:p w14:paraId="2B82A719" w14:textId="77777777" w:rsidR="00F4306A" w:rsidRPr="00FD35BE" w:rsidRDefault="00F4306A" w:rsidP="00F4306A">
      <w:pPr>
        <w:pStyle w:val="afb"/>
        <w:spacing w:before="0" w:after="0"/>
        <w:ind w:firstLine="480"/>
        <w:rPr>
          <w:rFonts w:ascii="仿宋" w:hAnsi="仿宋"/>
          <w:sz w:val="24"/>
          <w:szCs w:val="24"/>
        </w:rPr>
      </w:pPr>
      <w:r w:rsidRPr="00FD35BE">
        <w:rPr>
          <w:rFonts w:ascii="仿宋" w:hAnsi="仿宋"/>
          <w:sz w:val="24"/>
          <w:szCs w:val="24"/>
        </w:rPr>
        <w:t>2）支持JavaWeb开发方向的项目实训资源，包括影视娱乐站（</w:t>
      </w:r>
      <w:r w:rsidRPr="00451B39">
        <w:rPr>
          <w:rFonts w:ascii="仿宋" w:hAnsi="仿宋" w:hint="eastAsia"/>
          <w:sz w:val="24"/>
          <w:szCs w:val="24"/>
        </w:rPr>
        <w:t>设计典型功能模块不少于4个，需求不少于5个</w:t>
      </w:r>
      <w:r>
        <w:rPr>
          <w:rFonts w:ascii="仿宋" w:hAnsi="仿宋" w:hint="eastAsia"/>
          <w:sz w:val="24"/>
          <w:szCs w:val="24"/>
        </w:rPr>
        <w:t>，</w:t>
      </w:r>
      <w:r w:rsidRPr="00451B39">
        <w:rPr>
          <w:rFonts w:ascii="仿宋" w:hAnsi="仿宋" w:hint="eastAsia"/>
          <w:sz w:val="24"/>
          <w:szCs w:val="24"/>
        </w:rPr>
        <w:t>任务不少于16个，测试用例不少于18个</w:t>
      </w:r>
      <w:r w:rsidRPr="00FD35BE">
        <w:rPr>
          <w:rFonts w:ascii="仿宋" w:hAnsi="仿宋"/>
          <w:sz w:val="24"/>
          <w:szCs w:val="24"/>
        </w:rPr>
        <w:t>）；微代购小程序（</w:t>
      </w:r>
      <w:r w:rsidRPr="00451B39">
        <w:rPr>
          <w:rFonts w:ascii="仿宋" w:hAnsi="仿宋" w:hint="eastAsia"/>
          <w:sz w:val="24"/>
          <w:szCs w:val="24"/>
        </w:rPr>
        <w:t>设计典型功能模块不少于3个，需求不少于3个，任务不少于6个，测试用例不少于12个</w:t>
      </w:r>
      <w:r w:rsidRPr="00FD35BE">
        <w:rPr>
          <w:rFonts w:ascii="仿宋" w:hAnsi="仿宋"/>
          <w:sz w:val="24"/>
          <w:szCs w:val="24"/>
        </w:rPr>
        <w:t>）；</w:t>
      </w:r>
      <w:r w:rsidRPr="00FD35BE">
        <w:rPr>
          <w:rFonts w:ascii="仿宋" w:hAnsi="仿宋"/>
          <w:iCs/>
          <w:color w:val="000000"/>
          <w:sz w:val="24"/>
          <w:szCs w:val="24"/>
          <w:lang w:bidi="en-US"/>
        </w:rPr>
        <w:t>约健手机网站</w:t>
      </w:r>
      <w:r w:rsidRPr="00FD35BE">
        <w:rPr>
          <w:rFonts w:ascii="仿宋" w:hAnsi="仿宋"/>
          <w:sz w:val="24"/>
          <w:szCs w:val="24"/>
        </w:rPr>
        <w:t>（</w:t>
      </w:r>
      <w:r w:rsidRPr="00451B39">
        <w:rPr>
          <w:rFonts w:ascii="仿宋" w:hAnsi="仿宋" w:hint="eastAsia"/>
          <w:sz w:val="24"/>
          <w:szCs w:val="24"/>
        </w:rPr>
        <w:t>设计典型功能模块不少于6个，需求不少于15个，任务不少于15个，测试用例不少于15个</w:t>
      </w:r>
      <w:r w:rsidRPr="00FD35BE">
        <w:rPr>
          <w:rFonts w:ascii="仿宋" w:hAnsi="仿宋"/>
          <w:sz w:val="24"/>
          <w:szCs w:val="24"/>
        </w:rPr>
        <w:t>）</w:t>
      </w:r>
      <w:r w:rsidRPr="00FD35BE">
        <w:rPr>
          <w:rFonts w:ascii="仿宋" w:hAnsi="仿宋"/>
          <w:iCs/>
          <w:color w:val="000000"/>
          <w:sz w:val="24"/>
          <w:szCs w:val="24"/>
          <w:lang w:bidi="en-US"/>
        </w:rPr>
        <w:t>；中小企业网站发布系统</w:t>
      </w:r>
      <w:r w:rsidRPr="00FD35BE">
        <w:rPr>
          <w:rFonts w:ascii="仿宋" w:hAnsi="仿宋"/>
          <w:sz w:val="24"/>
          <w:szCs w:val="24"/>
        </w:rPr>
        <w:t>（</w:t>
      </w:r>
      <w:r w:rsidRPr="00451B39">
        <w:rPr>
          <w:rFonts w:ascii="仿宋" w:hAnsi="仿宋" w:hint="eastAsia"/>
          <w:sz w:val="24"/>
          <w:szCs w:val="24"/>
        </w:rPr>
        <w:t>设计典型功能模块不少于5个，需求不少于15个，任务不少于15个，测试用例不少于40个</w:t>
      </w:r>
      <w:r w:rsidRPr="00FD35BE">
        <w:rPr>
          <w:rFonts w:ascii="仿宋" w:hAnsi="仿宋"/>
          <w:sz w:val="24"/>
          <w:szCs w:val="24"/>
        </w:rPr>
        <w:t>）</w:t>
      </w:r>
      <w:r w:rsidRPr="00FD35BE">
        <w:rPr>
          <w:rFonts w:ascii="仿宋" w:hAnsi="仿宋"/>
          <w:iCs/>
          <w:color w:val="000000"/>
          <w:sz w:val="24"/>
          <w:szCs w:val="24"/>
          <w:lang w:bidi="en-US"/>
        </w:rPr>
        <w:t>；</w:t>
      </w:r>
      <w:r w:rsidRPr="00FD35BE">
        <w:rPr>
          <w:rFonts w:ascii="仿宋" w:hAnsi="仿宋"/>
          <w:sz w:val="24"/>
          <w:szCs w:val="24"/>
        </w:rPr>
        <w:t>虚拟社区系统（</w:t>
      </w:r>
      <w:r w:rsidRPr="00046CE0">
        <w:rPr>
          <w:rFonts w:ascii="仿宋" w:hAnsi="仿宋" w:hint="eastAsia"/>
          <w:sz w:val="24"/>
          <w:szCs w:val="24"/>
        </w:rPr>
        <w:t>设计典型功能模块不少于5个，需求不少于5个，任务不少于8个，测试用例不少于150个</w:t>
      </w:r>
      <w:r w:rsidRPr="00FD35BE">
        <w:rPr>
          <w:rFonts w:ascii="仿宋" w:hAnsi="仿宋"/>
          <w:sz w:val="24"/>
          <w:szCs w:val="24"/>
        </w:rPr>
        <w:t>）；软件缺陷管理系统（</w:t>
      </w:r>
      <w:r w:rsidRPr="00046CE0">
        <w:rPr>
          <w:rFonts w:ascii="仿宋" w:hAnsi="仿宋" w:hint="eastAsia"/>
          <w:sz w:val="24"/>
          <w:szCs w:val="24"/>
        </w:rPr>
        <w:t>设计典型功能模块不少于4个，需求不少于7个，任务不少于36个，测试用例不少于150个</w:t>
      </w:r>
      <w:r w:rsidRPr="00FD35BE">
        <w:rPr>
          <w:rFonts w:ascii="仿宋" w:hAnsi="仿宋"/>
          <w:sz w:val="24"/>
          <w:szCs w:val="24"/>
        </w:rPr>
        <w:t>）；客户关系管理系统（</w:t>
      </w:r>
      <w:r w:rsidRPr="00046CE0">
        <w:rPr>
          <w:rFonts w:ascii="仿宋" w:hAnsi="仿宋" w:hint="eastAsia"/>
          <w:sz w:val="24"/>
          <w:szCs w:val="24"/>
        </w:rPr>
        <w:t>设计典型功能模块不少于5个，需求不少于15个，任务不少于50个，测试用例不少于230个</w:t>
      </w:r>
      <w:r w:rsidRPr="00FD35BE">
        <w:rPr>
          <w:rFonts w:ascii="仿宋" w:hAnsi="仿宋"/>
          <w:sz w:val="24"/>
          <w:szCs w:val="24"/>
        </w:rPr>
        <w:t>）；个人博客系统（</w:t>
      </w:r>
      <w:r w:rsidRPr="00046CE0">
        <w:rPr>
          <w:rFonts w:ascii="仿宋" w:hAnsi="仿宋" w:hint="eastAsia"/>
          <w:sz w:val="24"/>
          <w:szCs w:val="24"/>
        </w:rPr>
        <w:t>设计典型功能模块不少于5个，需求不少于20个，任务不少于24个，测试用例不少于170个</w:t>
      </w:r>
      <w:r w:rsidRPr="00FD35BE">
        <w:rPr>
          <w:rFonts w:ascii="仿宋" w:hAnsi="仿宋"/>
          <w:sz w:val="24"/>
          <w:szCs w:val="24"/>
        </w:rPr>
        <w:t>）；睿购商城电商平台（</w:t>
      </w:r>
      <w:r w:rsidRPr="00046CE0">
        <w:rPr>
          <w:rFonts w:ascii="仿宋" w:hAnsi="仿宋" w:hint="eastAsia"/>
          <w:sz w:val="24"/>
          <w:szCs w:val="24"/>
        </w:rPr>
        <w:t>设计典型功能模块不少于7个，需求不少于18个，任务不少于18个，测试用例不少于18个</w:t>
      </w:r>
      <w:r w:rsidRPr="00FD35BE">
        <w:rPr>
          <w:rFonts w:ascii="仿宋" w:hAnsi="仿宋"/>
          <w:sz w:val="24"/>
          <w:szCs w:val="24"/>
        </w:rPr>
        <w:t>）；商城管理系统（Web前端）（</w:t>
      </w:r>
      <w:r w:rsidRPr="00046CE0">
        <w:rPr>
          <w:rFonts w:ascii="仿宋" w:hAnsi="仿宋" w:hint="eastAsia"/>
          <w:sz w:val="24"/>
          <w:szCs w:val="24"/>
        </w:rPr>
        <w:t>设计典型功能模块不少于7个，需求不少于22个，任务不少于57个，测试用例不少于100个</w:t>
      </w:r>
      <w:r w:rsidRPr="00FD35BE">
        <w:rPr>
          <w:rFonts w:ascii="仿宋" w:hAnsi="仿宋"/>
          <w:sz w:val="24"/>
          <w:szCs w:val="24"/>
        </w:rPr>
        <w:t>）；商城管理系统（手机端）（</w:t>
      </w:r>
      <w:r w:rsidRPr="00046CE0">
        <w:rPr>
          <w:rFonts w:ascii="仿宋" w:hAnsi="仿宋" w:hint="eastAsia"/>
          <w:sz w:val="24"/>
          <w:szCs w:val="24"/>
        </w:rPr>
        <w:t>设计典型功能模块不少于7个，需求不少于24个，任务不少于56个，测试用例不少于80个</w:t>
      </w:r>
      <w:r w:rsidRPr="00FD35BE">
        <w:rPr>
          <w:rFonts w:ascii="仿宋" w:hAnsi="仿宋"/>
          <w:sz w:val="24"/>
          <w:szCs w:val="24"/>
        </w:rPr>
        <w:t>）；开放大</w:t>
      </w:r>
      <w:r w:rsidRPr="00FD35BE">
        <w:rPr>
          <w:rFonts w:ascii="仿宋" w:hAnsi="仿宋"/>
          <w:sz w:val="24"/>
          <w:szCs w:val="24"/>
        </w:rPr>
        <w:lastRenderedPageBreak/>
        <w:t>学（Web前端）（</w:t>
      </w:r>
      <w:r w:rsidRPr="00046CE0">
        <w:rPr>
          <w:rFonts w:ascii="仿宋" w:hAnsi="仿宋" w:hint="eastAsia"/>
          <w:sz w:val="24"/>
          <w:szCs w:val="24"/>
        </w:rPr>
        <w:t>设计典型功能模块不少于6个，需求不少于6个，任务不少于25个，测试用例不少于40个</w:t>
      </w:r>
      <w:r w:rsidRPr="00FD35BE">
        <w:rPr>
          <w:rFonts w:ascii="仿宋" w:hAnsi="仿宋"/>
          <w:sz w:val="24"/>
          <w:szCs w:val="24"/>
        </w:rPr>
        <w:t>）；</w:t>
      </w:r>
    </w:p>
    <w:p w14:paraId="4E5123B4" w14:textId="77777777" w:rsidR="00F4306A" w:rsidRPr="00FD35BE" w:rsidRDefault="00F4306A" w:rsidP="00F4306A">
      <w:pPr>
        <w:pStyle w:val="afb"/>
        <w:spacing w:before="0" w:after="0"/>
        <w:ind w:firstLine="480"/>
        <w:rPr>
          <w:rFonts w:ascii="仿宋" w:hAnsi="仿宋"/>
          <w:iCs/>
          <w:color w:val="000000"/>
          <w:sz w:val="24"/>
          <w:szCs w:val="24"/>
          <w:lang w:bidi="en-US"/>
        </w:rPr>
      </w:pPr>
      <w:r w:rsidRPr="00FD35BE">
        <w:rPr>
          <w:rFonts w:ascii="仿宋" w:hAnsi="仿宋"/>
          <w:iCs/>
          <w:color w:val="000000"/>
          <w:sz w:val="24"/>
          <w:szCs w:val="24"/>
          <w:lang w:bidi="en-US"/>
        </w:rPr>
        <w:t>3）支持Android开发方向的项目实训资源，包括</w:t>
      </w:r>
      <w:r w:rsidRPr="00FD35BE">
        <w:rPr>
          <w:rFonts w:ascii="仿宋" w:hAnsi="仿宋"/>
          <w:sz w:val="24"/>
          <w:szCs w:val="24"/>
        </w:rPr>
        <w:t>咖啡商城APP（</w:t>
      </w:r>
      <w:r w:rsidRPr="00C36DB3">
        <w:rPr>
          <w:rFonts w:ascii="仿宋" w:hAnsi="仿宋" w:hint="eastAsia"/>
          <w:sz w:val="24"/>
          <w:szCs w:val="24"/>
        </w:rPr>
        <w:t>设计典型功能模块不少于6个，需求不少于12个，任务不少于13个，测试用例不少于13个</w:t>
      </w:r>
      <w:r w:rsidRPr="00FD35BE">
        <w:rPr>
          <w:rFonts w:ascii="仿宋" w:hAnsi="仿宋"/>
          <w:sz w:val="24"/>
          <w:szCs w:val="24"/>
        </w:rPr>
        <w:t>）；智能交通APP（</w:t>
      </w:r>
      <w:r w:rsidRPr="00C36DB3">
        <w:rPr>
          <w:rFonts w:ascii="仿宋" w:hAnsi="仿宋" w:hint="eastAsia"/>
          <w:sz w:val="24"/>
          <w:szCs w:val="24"/>
        </w:rPr>
        <w:t>设计典型功能模块不少于6个，需求不少于12个，任务不少于12个，测试用例不少于12个</w:t>
      </w:r>
      <w:r w:rsidRPr="00FD35BE">
        <w:rPr>
          <w:rFonts w:ascii="仿宋" w:hAnsi="仿宋"/>
          <w:sz w:val="24"/>
          <w:szCs w:val="24"/>
        </w:rPr>
        <w:t>）；智能巡检APP（</w:t>
      </w:r>
      <w:r w:rsidRPr="00C36DB3">
        <w:rPr>
          <w:rFonts w:ascii="仿宋" w:hAnsi="仿宋" w:hint="eastAsia"/>
          <w:sz w:val="24"/>
          <w:szCs w:val="24"/>
        </w:rPr>
        <w:t>设计典型功能模块不少于7个，需求不少于7个，任务不少于15个，测试用例不少于15个</w:t>
      </w:r>
      <w:r w:rsidRPr="00FD35BE">
        <w:rPr>
          <w:rFonts w:ascii="仿宋" w:hAnsi="仿宋"/>
          <w:sz w:val="24"/>
          <w:szCs w:val="24"/>
        </w:rPr>
        <w:t>）；名片分享与管理APP（</w:t>
      </w:r>
      <w:r w:rsidRPr="00C36DB3">
        <w:rPr>
          <w:rFonts w:ascii="仿宋" w:hAnsi="仿宋" w:hint="eastAsia"/>
          <w:sz w:val="24"/>
          <w:szCs w:val="24"/>
        </w:rPr>
        <w:t>设计典型功能模块不少于3个，需求不少于25个，任务不少于40个，测试用例不少于50个</w:t>
      </w:r>
      <w:r w:rsidRPr="00FD35BE">
        <w:rPr>
          <w:rFonts w:ascii="仿宋" w:hAnsi="仿宋"/>
          <w:sz w:val="24"/>
          <w:szCs w:val="24"/>
        </w:rPr>
        <w:t>）；</w:t>
      </w:r>
    </w:p>
    <w:p w14:paraId="19D37E05" w14:textId="77777777" w:rsidR="00F4306A" w:rsidRPr="00FD35BE" w:rsidRDefault="00F4306A" w:rsidP="00F4306A">
      <w:pPr>
        <w:spacing w:line="360" w:lineRule="auto"/>
        <w:ind w:firstLineChars="200" w:firstLine="480"/>
        <w:rPr>
          <w:rFonts w:ascii="仿宋" w:eastAsia="仿宋" w:hAnsi="仿宋"/>
          <w:i w:val="0"/>
          <w:sz w:val="24"/>
          <w:szCs w:val="24"/>
          <w:lang w:eastAsia="zh-CN"/>
        </w:rPr>
      </w:pPr>
      <w:r w:rsidRPr="00FD35BE">
        <w:rPr>
          <w:rFonts w:ascii="仿宋" w:eastAsia="仿宋" w:hAnsi="仿宋"/>
          <w:i w:val="0"/>
          <w:sz w:val="24"/>
          <w:szCs w:val="24"/>
          <w:lang w:eastAsia="zh-CN"/>
        </w:rPr>
        <w:t>4）支持Web前端开发方向的项目实训资源，包括学生成绩管理系统（</w:t>
      </w:r>
      <w:r w:rsidRPr="00F05B9C">
        <w:rPr>
          <w:rFonts w:ascii="仿宋" w:eastAsia="仿宋" w:hAnsi="仿宋" w:hint="eastAsia"/>
          <w:i w:val="0"/>
          <w:sz w:val="24"/>
          <w:szCs w:val="24"/>
          <w:lang w:eastAsia="zh-CN"/>
        </w:rPr>
        <w:t>设计典型功能模块不少于5个，需求不少于6个，任务不少于16个，测试用例不少于16个</w:t>
      </w:r>
      <w:r w:rsidRPr="00FD35BE">
        <w:rPr>
          <w:rFonts w:ascii="仿宋" w:eastAsia="仿宋" w:hAnsi="仿宋"/>
          <w:i w:val="0"/>
          <w:sz w:val="24"/>
          <w:szCs w:val="24"/>
          <w:lang w:eastAsia="zh-CN"/>
        </w:rPr>
        <w:t>）；随意购商城（</w:t>
      </w:r>
      <w:r w:rsidRPr="00F05B9C">
        <w:rPr>
          <w:rFonts w:ascii="仿宋" w:eastAsia="仿宋" w:hAnsi="仿宋" w:hint="eastAsia"/>
          <w:i w:val="0"/>
          <w:sz w:val="24"/>
          <w:szCs w:val="24"/>
          <w:lang w:eastAsia="zh-CN"/>
        </w:rPr>
        <w:t>设计典型功能模块不少于8个，需求不少于17个，任务不少于22个，测试用例不少于32个</w:t>
      </w:r>
      <w:r w:rsidRPr="00FD35BE">
        <w:rPr>
          <w:rFonts w:ascii="仿宋" w:eastAsia="仿宋" w:hAnsi="仿宋"/>
          <w:i w:val="0"/>
          <w:sz w:val="24"/>
          <w:szCs w:val="24"/>
          <w:lang w:eastAsia="zh-CN"/>
        </w:rPr>
        <w:t>）；云HIS系统（</w:t>
      </w:r>
      <w:r w:rsidRPr="00F05B9C">
        <w:rPr>
          <w:rFonts w:ascii="仿宋" w:eastAsia="仿宋" w:hAnsi="仿宋" w:hint="eastAsia"/>
          <w:i w:val="0"/>
          <w:sz w:val="24"/>
          <w:szCs w:val="24"/>
          <w:lang w:eastAsia="zh-CN"/>
        </w:rPr>
        <w:t>设计典型功能模块不少于18个，需求不少于18个，任务不少于19个，测试用例不少于47个</w:t>
      </w:r>
      <w:r w:rsidRPr="00FD35BE">
        <w:rPr>
          <w:rFonts w:ascii="仿宋" w:eastAsia="仿宋" w:hAnsi="仿宋"/>
          <w:i w:val="0"/>
          <w:sz w:val="24"/>
          <w:szCs w:val="24"/>
          <w:lang w:eastAsia="zh-CN"/>
        </w:rPr>
        <w:t>）；网上服装商城（</w:t>
      </w:r>
      <w:r w:rsidRPr="00F05B9C">
        <w:rPr>
          <w:rFonts w:ascii="仿宋" w:eastAsia="仿宋" w:hAnsi="仿宋" w:hint="eastAsia"/>
          <w:i w:val="0"/>
          <w:sz w:val="24"/>
          <w:szCs w:val="24"/>
          <w:lang w:eastAsia="zh-CN"/>
        </w:rPr>
        <w:t>设计典型功能模块不少于10个，需求不少于40个，任务不少于60个，测试用例不少于100个</w:t>
      </w:r>
      <w:r w:rsidRPr="00FD35BE">
        <w:rPr>
          <w:rFonts w:ascii="仿宋" w:eastAsia="仿宋" w:hAnsi="仿宋"/>
          <w:i w:val="0"/>
          <w:sz w:val="24"/>
          <w:szCs w:val="24"/>
          <w:lang w:eastAsia="zh-CN"/>
        </w:rPr>
        <w:t>）；中小企业网站发布系统（</w:t>
      </w:r>
      <w:r w:rsidRPr="00F05B9C">
        <w:rPr>
          <w:rFonts w:ascii="仿宋" w:eastAsia="仿宋" w:hAnsi="仿宋" w:hint="eastAsia"/>
          <w:i w:val="0"/>
          <w:sz w:val="24"/>
          <w:szCs w:val="24"/>
          <w:lang w:eastAsia="zh-CN"/>
        </w:rPr>
        <w:t>设计典型功能模块不少于5个，需求不少于14个，任务不少于22个，测试用例不少于76个</w:t>
      </w:r>
      <w:r w:rsidRPr="00FD35BE">
        <w:rPr>
          <w:rFonts w:ascii="仿宋" w:eastAsia="仿宋" w:hAnsi="仿宋"/>
          <w:i w:val="0"/>
          <w:sz w:val="24"/>
          <w:szCs w:val="24"/>
          <w:lang w:eastAsia="zh-CN"/>
        </w:rPr>
        <w:t>）；虚拟社区系统（</w:t>
      </w:r>
      <w:r w:rsidRPr="00F05B9C">
        <w:rPr>
          <w:rFonts w:ascii="仿宋" w:eastAsia="仿宋" w:hAnsi="仿宋" w:hint="eastAsia"/>
          <w:i w:val="0"/>
          <w:sz w:val="24"/>
          <w:szCs w:val="24"/>
          <w:lang w:eastAsia="zh-CN"/>
        </w:rPr>
        <w:t>设计典型功能模块不少于5个，需求不少于5个，任务不少于9个，测试用例不少于150个</w:t>
      </w:r>
      <w:r w:rsidRPr="00FD35BE">
        <w:rPr>
          <w:rFonts w:ascii="仿宋" w:eastAsia="仿宋" w:hAnsi="仿宋"/>
          <w:i w:val="0"/>
          <w:sz w:val="24"/>
          <w:szCs w:val="24"/>
          <w:lang w:eastAsia="zh-CN"/>
        </w:rPr>
        <w:t>）；软件缺陷管理系统（</w:t>
      </w:r>
      <w:r w:rsidRPr="00F05B9C">
        <w:rPr>
          <w:rFonts w:ascii="仿宋" w:eastAsia="仿宋" w:hAnsi="仿宋" w:hint="eastAsia"/>
          <w:i w:val="0"/>
          <w:sz w:val="24"/>
          <w:szCs w:val="24"/>
          <w:lang w:eastAsia="zh-CN"/>
        </w:rPr>
        <w:t>设计典型功能模块不少于5个，需求不少于5个，任务不少于28个，测试用例不少于140个</w:t>
      </w:r>
      <w:r w:rsidRPr="00FD35BE">
        <w:rPr>
          <w:rFonts w:ascii="仿宋" w:eastAsia="仿宋" w:hAnsi="仿宋"/>
          <w:i w:val="0"/>
          <w:sz w:val="24"/>
          <w:szCs w:val="24"/>
          <w:lang w:eastAsia="zh-CN"/>
        </w:rPr>
        <w:t>）；客户关系管理系统（</w:t>
      </w:r>
      <w:r w:rsidRPr="00F05B9C">
        <w:rPr>
          <w:rFonts w:ascii="仿宋" w:eastAsia="仿宋" w:hAnsi="仿宋" w:hint="eastAsia"/>
          <w:i w:val="0"/>
          <w:sz w:val="24"/>
          <w:szCs w:val="24"/>
          <w:lang w:eastAsia="zh-CN"/>
        </w:rPr>
        <w:t>设计典型功能模块不少于5个，需求不少于15个，任务不少于58个，测试用例不少于235个</w:t>
      </w:r>
      <w:r w:rsidRPr="00FD35BE">
        <w:rPr>
          <w:rFonts w:ascii="仿宋" w:eastAsia="仿宋" w:hAnsi="仿宋"/>
          <w:i w:val="0"/>
          <w:sz w:val="24"/>
          <w:szCs w:val="24"/>
          <w:lang w:eastAsia="zh-CN"/>
        </w:rPr>
        <w:t>）；个人博客系统（</w:t>
      </w:r>
      <w:r w:rsidRPr="00F05B9C">
        <w:rPr>
          <w:rFonts w:ascii="仿宋" w:eastAsia="仿宋" w:hAnsi="仿宋" w:hint="eastAsia"/>
          <w:i w:val="0"/>
          <w:sz w:val="24"/>
          <w:szCs w:val="24"/>
          <w:lang w:eastAsia="zh-CN"/>
        </w:rPr>
        <w:t>设计典型功能模块不少于5个，需求不少于20个，任务不少于24个，测试用例不少于180个</w:t>
      </w:r>
      <w:r w:rsidRPr="00FD35BE">
        <w:rPr>
          <w:rFonts w:ascii="仿宋" w:eastAsia="仿宋" w:hAnsi="仿宋"/>
          <w:i w:val="0"/>
          <w:sz w:val="24"/>
          <w:szCs w:val="24"/>
          <w:lang w:eastAsia="zh-CN"/>
        </w:rPr>
        <w:t>）；微代购平台（Web后端）（</w:t>
      </w:r>
      <w:r w:rsidRPr="00F05B9C">
        <w:rPr>
          <w:rFonts w:ascii="仿宋" w:eastAsia="仿宋" w:hAnsi="仿宋" w:hint="eastAsia"/>
          <w:i w:val="0"/>
          <w:sz w:val="24"/>
          <w:szCs w:val="24"/>
          <w:lang w:eastAsia="zh-CN"/>
        </w:rPr>
        <w:t>设计典型功能模块不少于4个，需求数不少于10个，任务不少于10个，测试用例不少于38个</w:t>
      </w:r>
      <w:r w:rsidRPr="00FD35BE">
        <w:rPr>
          <w:rFonts w:ascii="仿宋" w:eastAsia="仿宋" w:hAnsi="仿宋"/>
          <w:i w:val="0"/>
          <w:sz w:val="24"/>
          <w:szCs w:val="24"/>
          <w:lang w:eastAsia="zh-CN"/>
        </w:rPr>
        <w:t>）；智能巡检系统（Web后端）（</w:t>
      </w:r>
      <w:r w:rsidRPr="00F05B9C">
        <w:rPr>
          <w:rFonts w:ascii="仿宋" w:eastAsia="仿宋" w:hAnsi="仿宋" w:hint="eastAsia"/>
          <w:i w:val="0"/>
          <w:sz w:val="24"/>
          <w:szCs w:val="24"/>
          <w:lang w:eastAsia="zh-CN"/>
        </w:rPr>
        <w:t>设计典型功能模块不少于6个，需求不少于6个，任务不少于6个，测试用例不少于8个</w:t>
      </w:r>
      <w:r w:rsidRPr="00FD35BE">
        <w:rPr>
          <w:rFonts w:ascii="仿宋" w:eastAsia="仿宋" w:hAnsi="仿宋"/>
          <w:i w:val="0"/>
          <w:sz w:val="24"/>
          <w:szCs w:val="24"/>
          <w:lang w:eastAsia="zh-CN"/>
        </w:rPr>
        <w:t>）；商城管理系统（Web后端）（</w:t>
      </w:r>
      <w:r w:rsidRPr="00F05B9C">
        <w:rPr>
          <w:rFonts w:ascii="仿宋" w:eastAsia="仿宋" w:hAnsi="仿宋" w:hint="eastAsia"/>
          <w:i w:val="0"/>
          <w:sz w:val="24"/>
          <w:szCs w:val="24"/>
          <w:lang w:eastAsia="zh-CN"/>
        </w:rPr>
        <w:t>设计典型功能模块不少于6个，需求不少于6个，任务不少于6个，测试用例不少于8个</w:t>
      </w:r>
      <w:r w:rsidRPr="00FD35BE">
        <w:rPr>
          <w:rFonts w:ascii="仿宋" w:eastAsia="仿宋" w:hAnsi="仿宋"/>
          <w:i w:val="0"/>
          <w:sz w:val="24"/>
          <w:szCs w:val="24"/>
          <w:lang w:eastAsia="zh-CN"/>
        </w:rPr>
        <w:t>）；开放大学（Web后端）（</w:t>
      </w:r>
      <w:r w:rsidRPr="00F05B9C">
        <w:rPr>
          <w:rFonts w:ascii="仿宋" w:eastAsia="仿宋" w:hAnsi="仿宋" w:hint="eastAsia"/>
          <w:i w:val="0"/>
          <w:sz w:val="24"/>
          <w:szCs w:val="24"/>
          <w:lang w:eastAsia="zh-CN"/>
        </w:rPr>
        <w:t>设计典型功能模块不少于6个，需求不少于6个，任务不少于24个，测试用例不少于50个</w:t>
      </w:r>
      <w:r w:rsidRPr="00FD35BE">
        <w:rPr>
          <w:rFonts w:ascii="仿宋" w:eastAsia="仿宋" w:hAnsi="仿宋"/>
          <w:i w:val="0"/>
          <w:sz w:val="24"/>
          <w:szCs w:val="24"/>
          <w:lang w:eastAsia="zh-CN"/>
        </w:rPr>
        <w:t>）；</w:t>
      </w:r>
    </w:p>
    <w:p w14:paraId="6196402F" w14:textId="77777777" w:rsidR="00F4306A" w:rsidRPr="00FD35BE" w:rsidRDefault="00F4306A" w:rsidP="00F4306A">
      <w:pPr>
        <w:spacing w:line="360" w:lineRule="auto"/>
        <w:ind w:firstLineChars="200" w:firstLine="480"/>
        <w:rPr>
          <w:rFonts w:ascii="仿宋" w:eastAsia="仿宋" w:hAnsi="仿宋"/>
          <w:i w:val="0"/>
          <w:sz w:val="24"/>
          <w:szCs w:val="24"/>
          <w:lang w:eastAsia="zh-CN"/>
        </w:rPr>
      </w:pPr>
      <w:r w:rsidRPr="00FD35BE">
        <w:rPr>
          <w:rFonts w:ascii="仿宋" w:eastAsia="仿宋" w:hAnsi="仿宋"/>
          <w:i w:val="0"/>
          <w:sz w:val="24"/>
          <w:szCs w:val="24"/>
          <w:lang w:eastAsia="zh-CN"/>
        </w:rPr>
        <w:lastRenderedPageBreak/>
        <w:t>5）支持软件测试开发方向的项目实训资源，包括教学文档管理平台（</w:t>
      </w:r>
      <w:r w:rsidRPr="005F60BD">
        <w:rPr>
          <w:rFonts w:ascii="仿宋" w:eastAsia="仿宋" w:hAnsi="仿宋" w:hint="eastAsia"/>
          <w:i w:val="0"/>
          <w:sz w:val="24"/>
          <w:szCs w:val="24"/>
          <w:lang w:eastAsia="zh-CN"/>
        </w:rPr>
        <w:t>设计不少于5个一级模块的测试任务</w:t>
      </w:r>
      <w:r w:rsidRPr="00FD35BE">
        <w:rPr>
          <w:rFonts w:ascii="仿宋" w:eastAsia="仿宋" w:hAnsi="仿宋"/>
          <w:i w:val="0"/>
          <w:sz w:val="24"/>
          <w:szCs w:val="24"/>
          <w:lang w:eastAsia="zh-CN"/>
        </w:rPr>
        <w:t>）；公共期刊管理（</w:t>
      </w:r>
      <w:r w:rsidRPr="005F60BD">
        <w:rPr>
          <w:rFonts w:ascii="仿宋" w:eastAsia="仿宋" w:hAnsi="仿宋" w:hint="eastAsia"/>
          <w:i w:val="0"/>
          <w:sz w:val="24"/>
          <w:szCs w:val="24"/>
          <w:lang w:eastAsia="zh-CN"/>
        </w:rPr>
        <w:t>设计不少于4个子系统、31个子模块的测试任务</w:t>
      </w:r>
      <w:r w:rsidRPr="00FD35BE">
        <w:rPr>
          <w:rFonts w:ascii="仿宋" w:eastAsia="仿宋" w:hAnsi="仿宋"/>
          <w:i w:val="0"/>
          <w:sz w:val="24"/>
          <w:szCs w:val="24"/>
          <w:lang w:eastAsia="zh-CN"/>
        </w:rPr>
        <w:t>）；</w:t>
      </w:r>
    </w:p>
    <w:p w14:paraId="5C293805" w14:textId="77777777" w:rsidR="00F4306A" w:rsidRPr="00FD35BE" w:rsidRDefault="00F4306A" w:rsidP="00F4306A">
      <w:pPr>
        <w:spacing w:line="360" w:lineRule="auto"/>
        <w:ind w:firstLineChars="200" w:firstLine="480"/>
        <w:rPr>
          <w:rFonts w:ascii="仿宋" w:eastAsia="仿宋" w:hAnsi="仿宋"/>
          <w:i w:val="0"/>
          <w:sz w:val="24"/>
          <w:szCs w:val="24"/>
          <w:lang w:eastAsia="zh-CN"/>
        </w:rPr>
      </w:pPr>
      <w:r w:rsidRPr="00FD35BE">
        <w:rPr>
          <w:rFonts w:ascii="仿宋" w:eastAsia="仿宋" w:hAnsi="仿宋"/>
          <w:i w:val="0"/>
          <w:sz w:val="24"/>
          <w:szCs w:val="24"/>
          <w:lang w:eastAsia="zh-CN"/>
        </w:rPr>
        <w:t>6）支持Python开发方向的项目实训资源，包括猫窝电影系统（</w:t>
      </w:r>
      <w:r w:rsidRPr="00FD6D5E">
        <w:rPr>
          <w:rFonts w:ascii="仿宋" w:eastAsia="仿宋" w:hAnsi="仿宋" w:hint="eastAsia"/>
          <w:i w:val="0"/>
          <w:sz w:val="24"/>
          <w:szCs w:val="24"/>
          <w:lang w:eastAsia="zh-CN"/>
        </w:rPr>
        <w:t>设计典型功能模块不少于8个，需求不少于16个，任务不少于35个，测试用例不少于70个</w:t>
      </w:r>
      <w:r w:rsidRPr="00FD35BE">
        <w:rPr>
          <w:rFonts w:ascii="仿宋" w:eastAsia="仿宋" w:hAnsi="仿宋"/>
          <w:i w:val="0"/>
          <w:sz w:val="24"/>
          <w:szCs w:val="24"/>
          <w:lang w:eastAsia="zh-CN"/>
        </w:rPr>
        <w:t>）；网络爬虫管理系统（</w:t>
      </w:r>
      <w:r w:rsidRPr="00FD6D5E">
        <w:rPr>
          <w:rFonts w:ascii="仿宋" w:eastAsia="仿宋" w:hAnsi="仿宋" w:hint="eastAsia"/>
          <w:i w:val="0"/>
          <w:sz w:val="24"/>
          <w:szCs w:val="24"/>
          <w:lang w:eastAsia="zh-CN"/>
        </w:rPr>
        <w:t>设计典型功能模块不少于3个，需求不少于5个，任务不少于7个，测试用例不少于15个</w:t>
      </w:r>
      <w:r w:rsidRPr="00FD35BE">
        <w:rPr>
          <w:rFonts w:ascii="仿宋" w:eastAsia="仿宋" w:hAnsi="仿宋"/>
          <w:i w:val="0"/>
          <w:sz w:val="24"/>
          <w:szCs w:val="24"/>
          <w:lang w:eastAsia="zh-CN"/>
        </w:rPr>
        <w:t>）；电影推荐系统（</w:t>
      </w:r>
      <w:r w:rsidRPr="00FD6D5E">
        <w:rPr>
          <w:rFonts w:ascii="仿宋" w:eastAsia="仿宋" w:hAnsi="仿宋" w:hint="eastAsia"/>
          <w:i w:val="0"/>
          <w:sz w:val="24"/>
          <w:szCs w:val="24"/>
          <w:lang w:eastAsia="zh-CN"/>
        </w:rPr>
        <w:t>设计典型功能模块不少于3个，需求不少于5个，任务不少于6个，测试用例不少于12个</w:t>
      </w:r>
      <w:r w:rsidRPr="00FD35BE">
        <w:rPr>
          <w:rFonts w:ascii="仿宋" w:eastAsia="仿宋" w:hAnsi="仿宋"/>
          <w:i w:val="0"/>
          <w:sz w:val="24"/>
          <w:szCs w:val="24"/>
          <w:lang w:eastAsia="zh-CN"/>
        </w:rPr>
        <w:t>）；</w:t>
      </w:r>
    </w:p>
    <w:p w14:paraId="3456F5B4" w14:textId="65FA241F" w:rsidR="00F4306A" w:rsidRPr="00FD35BE" w:rsidRDefault="00F4306A" w:rsidP="00F4306A">
      <w:pPr>
        <w:pStyle w:val="af"/>
        <w:jc w:val="both"/>
        <w:rPr>
          <w:rFonts w:ascii="仿宋" w:eastAsia="仿宋" w:hAnsi="仿宋"/>
          <w:i w:val="0"/>
          <w:szCs w:val="24"/>
          <w:lang w:eastAsia="zh-CN"/>
        </w:rPr>
      </w:pPr>
      <w:r w:rsidRPr="00FD35BE">
        <w:rPr>
          <w:rFonts w:ascii="仿宋" w:eastAsia="仿宋" w:hAnsi="仿宋"/>
          <w:i w:val="0"/>
          <w:szCs w:val="24"/>
          <w:lang w:eastAsia="zh-CN"/>
        </w:rPr>
        <w:t>7）</w:t>
      </w:r>
      <w:r w:rsidR="00E43B39" w:rsidRPr="00E43B39">
        <w:rPr>
          <w:rFonts w:ascii="仿宋" w:eastAsia="仿宋" w:hAnsi="仿宋" w:hint="eastAsia"/>
          <w:i w:val="0"/>
          <w:szCs w:val="24"/>
          <w:lang w:eastAsia="zh-CN"/>
        </w:rPr>
        <w:t>配备≥5套资源服务控制单元，其中处理器：CPU配置≥2颗（CPU核心≥12核心，主频≥2.2GHz），实配内存≥256G DDR4 2666MHZ，配置1个Raid阵列卡, 带2GB缓存，支持Raid0/1/5，配置2块600GB 15K RPM SAS硬盘；4块2TB 10K RPM SAS硬盘，配置4个千兆网络接口，IO扩展支持2个以上双宽GPU，整机具备4个USB接口，配置2个热插拔冗余电源；</w:t>
      </w:r>
    </w:p>
    <w:p w14:paraId="071CC4B9" w14:textId="3B6839E8" w:rsidR="00F4306A" w:rsidRPr="00FD35BE" w:rsidRDefault="00F4306A" w:rsidP="00F4306A">
      <w:pPr>
        <w:pStyle w:val="af"/>
        <w:jc w:val="both"/>
        <w:rPr>
          <w:rFonts w:ascii="仿宋" w:eastAsia="仿宋" w:hAnsi="仿宋"/>
          <w:i w:val="0"/>
          <w:szCs w:val="24"/>
          <w:lang w:eastAsia="zh-CN"/>
        </w:rPr>
      </w:pPr>
      <w:r w:rsidRPr="00FD35BE">
        <w:rPr>
          <w:rFonts w:ascii="仿宋" w:eastAsia="仿宋" w:hAnsi="仿宋"/>
          <w:i w:val="0"/>
          <w:szCs w:val="24"/>
          <w:lang w:eastAsia="zh-CN"/>
        </w:rPr>
        <w:t>8）</w:t>
      </w:r>
      <w:r w:rsidR="00E43B39" w:rsidRPr="00E43B39">
        <w:rPr>
          <w:rFonts w:ascii="仿宋" w:eastAsia="仿宋" w:hAnsi="仿宋" w:hint="eastAsia"/>
          <w:i w:val="0"/>
          <w:szCs w:val="24"/>
          <w:lang w:eastAsia="zh-CN"/>
        </w:rPr>
        <w:t>配备≥2套资源服务控制存放管理单元，其中尺寸宽600mm*深1000mm*高2050mm，配置PDU电源插座1个；</w:t>
      </w:r>
    </w:p>
    <w:p w14:paraId="75B3A7DF" w14:textId="174C3B8F" w:rsidR="00F4306A" w:rsidRPr="00FD35BE" w:rsidRDefault="00F4306A" w:rsidP="00F4306A">
      <w:pPr>
        <w:pStyle w:val="af"/>
        <w:jc w:val="both"/>
        <w:rPr>
          <w:rFonts w:ascii="仿宋" w:eastAsia="仿宋" w:hAnsi="仿宋"/>
          <w:i w:val="0"/>
          <w:szCs w:val="24"/>
          <w:lang w:eastAsia="zh-CN"/>
        </w:rPr>
      </w:pPr>
      <w:r w:rsidRPr="00FD35BE">
        <w:rPr>
          <w:rFonts w:ascii="仿宋" w:eastAsia="仿宋" w:hAnsi="仿宋"/>
          <w:i w:val="0"/>
          <w:szCs w:val="24"/>
          <w:lang w:eastAsia="zh-CN"/>
        </w:rPr>
        <w:t>9）</w:t>
      </w:r>
      <w:r w:rsidR="00E43B39" w:rsidRPr="00E43B39">
        <w:rPr>
          <w:rFonts w:ascii="仿宋" w:eastAsia="仿宋" w:hAnsi="仿宋" w:hint="eastAsia"/>
          <w:i w:val="0"/>
          <w:szCs w:val="24"/>
          <w:lang w:eastAsia="zh-CN"/>
        </w:rPr>
        <w:t>配备≥7套数据安全交换单元，交换端口100/1000M，以太网端口≥48口</w:t>
      </w:r>
      <w:r w:rsidR="00B511D7">
        <w:rPr>
          <w:rFonts w:ascii="仿宋" w:eastAsia="仿宋" w:hAnsi="仿宋" w:hint="eastAsia"/>
          <w:i w:val="0"/>
          <w:szCs w:val="24"/>
          <w:lang w:eastAsia="zh-CN"/>
        </w:rPr>
        <w:t>。</w:t>
      </w:r>
    </w:p>
    <w:p w14:paraId="7BAF0265" w14:textId="1880A606" w:rsidR="00FD35BE" w:rsidRPr="00FD35BE" w:rsidRDefault="00FD35BE" w:rsidP="00FD35BE">
      <w:pPr>
        <w:pStyle w:val="4"/>
        <w:spacing w:line="360" w:lineRule="auto"/>
        <w:rPr>
          <w:rFonts w:ascii="仿宋" w:hAnsi="仿宋"/>
          <w:b/>
          <w:i w:val="0"/>
          <w:lang w:eastAsia="zh-CN"/>
        </w:rPr>
      </w:pPr>
      <w:r w:rsidRPr="00FD35BE">
        <w:rPr>
          <w:rFonts w:ascii="仿宋" w:hAnsi="仿宋"/>
          <w:b/>
          <w:i w:val="0"/>
          <w:lang w:eastAsia="zh-CN"/>
        </w:rPr>
        <w:t>2、</w:t>
      </w:r>
      <w:r w:rsidR="0006394D">
        <w:rPr>
          <w:rFonts w:ascii="仿宋" w:hAnsi="仿宋"/>
          <w:b/>
          <w:i w:val="0"/>
          <w:lang w:eastAsia="zh-CN"/>
        </w:rPr>
        <w:t>云实验室（人工智能）实训平台</w:t>
      </w:r>
    </w:p>
    <w:p w14:paraId="03FBD2DB" w14:textId="77777777" w:rsidR="00FD35BE" w:rsidRPr="00FD35BE" w:rsidRDefault="00FD35BE" w:rsidP="00FD35BE">
      <w:pPr>
        <w:spacing w:line="360" w:lineRule="auto"/>
        <w:ind w:firstLineChars="200" w:firstLine="480"/>
        <w:jc w:val="both"/>
        <w:rPr>
          <w:rFonts w:ascii="仿宋" w:eastAsia="仿宋" w:hAnsi="仿宋"/>
          <w:i w:val="0"/>
          <w:sz w:val="24"/>
          <w:szCs w:val="24"/>
          <w:lang w:eastAsia="zh-CN"/>
        </w:rPr>
      </w:pPr>
      <w:r w:rsidRPr="00FD35BE">
        <w:rPr>
          <w:rFonts w:ascii="仿宋" w:eastAsia="仿宋" w:hAnsi="仿宋"/>
          <w:i w:val="0"/>
          <w:sz w:val="24"/>
          <w:szCs w:val="24"/>
          <w:lang w:eastAsia="zh-CN"/>
        </w:rPr>
        <w:t>1）支持基于云原生架构进行开发，前端使用vue.js为用户提供绚丽的操作界面及良好的使用体验，后端使用Spring技术栈开发云原生应用，具备敏捷、可靠、高弹性、易拓展等特性，应用依赖的中间件使用高可用架构部署，保障用户数据的安全与稳定。实验环境使用Kubernetes提供稳定的容器编排与调度；</w:t>
      </w:r>
    </w:p>
    <w:p w14:paraId="6ED4E044" w14:textId="77777777" w:rsidR="00FD35BE" w:rsidRPr="00FD35BE" w:rsidRDefault="00FD35BE" w:rsidP="00FD35BE">
      <w:pPr>
        <w:spacing w:line="360" w:lineRule="auto"/>
        <w:ind w:firstLineChars="200" w:firstLine="480"/>
        <w:jc w:val="both"/>
        <w:rPr>
          <w:rFonts w:ascii="仿宋" w:eastAsia="仿宋" w:hAnsi="仿宋"/>
          <w:i w:val="0"/>
          <w:sz w:val="24"/>
          <w:szCs w:val="24"/>
          <w:lang w:eastAsia="zh-CN"/>
        </w:rPr>
      </w:pPr>
      <w:r w:rsidRPr="00FD35BE">
        <w:rPr>
          <w:rFonts w:ascii="仿宋" w:eastAsia="仿宋" w:hAnsi="仿宋"/>
          <w:i w:val="0"/>
          <w:sz w:val="24"/>
          <w:szCs w:val="24"/>
          <w:lang w:eastAsia="zh-CN"/>
        </w:rPr>
        <w:t>2）支持大数据方向项目训练，包括Hadoop项目（实验手册1个、配套实验1个）、hdfs项目（</w:t>
      </w:r>
      <w:r w:rsidRPr="00FD35BE">
        <w:rPr>
          <w:rFonts w:ascii="仿宋" w:eastAsia="仿宋" w:hAnsi="仿宋"/>
          <w:i w:val="0"/>
          <w:sz w:val="24"/>
          <w:lang w:eastAsia="zh-CN"/>
        </w:rPr>
        <w:t>实验手册6个、配套实验6个</w:t>
      </w:r>
      <w:r w:rsidRPr="00FD35BE">
        <w:rPr>
          <w:rFonts w:ascii="仿宋" w:eastAsia="仿宋" w:hAnsi="仿宋"/>
          <w:i w:val="0"/>
          <w:sz w:val="24"/>
          <w:szCs w:val="24"/>
          <w:lang w:eastAsia="zh-CN"/>
        </w:rPr>
        <w:t>）、MapReduce项目（</w:t>
      </w:r>
      <w:r w:rsidRPr="00FD35BE">
        <w:rPr>
          <w:rFonts w:ascii="仿宋" w:eastAsia="仿宋" w:hAnsi="仿宋"/>
          <w:i w:val="0"/>
          <w:sz w:val="24"/>
          <w:lang w:eastAsia="zh-CN"/>
        </w:rPr>
        <w:t>实验手册9个、配套实验9个</w:t>
      </w:r>
      <w:r w:rsidRPr="00FD35BE">
        <w:rPr>
          <w:rFonts w:ascii="仿宋" w:eastAsia="仿宋" w:hAnsi="仿宋"/>
          <w:i w:val="0"/>
          <w:sz w:val="24"/>
          <w:szCs w:val="24"/>
          <w:lang w:eastAsia="zh-CN"/>
        </w:rPr>
        <w:t>）、Hive基础教学和实践（</w:t>
      </w:r>
      <w:r w:rsidRPr="00FD35BE">
        <w:rPr>
          <w:rFonts w:ascii="仿宋" w:eastAsia="仿宋" w:hAnsi="仿宋"/>
          <w:i w:val="0"/>
          <w:sz w:val="24"/>
          <w:lang w:eastAsia="zh-CN"/>
        </w:rPr>
        <w:t>实验手册6个、配套实验6个</w:t>
      </w:r>
      <w:r w:rsidRPr="00FD35BE">
        <w:rPr>
          <w:rFonts w:ascii="仿宋" w:eastAsia="仿宋" w:hAnsi="仿宋"/>
          <w:i w:val="0"/>
          <w:sz w:val="24"/>
          <w:szCs w:val="24"/>
          <w:lang w:eastAsia="zh-CN"/>
        </w:rPr>
        <w:t>）、Scala类项目（</w:t>
      </w:r>
      <w:r w:rsidRPr="00FD35BE">
        <w:rPr>
          <w:rFonts w:ascii="仿宋" w:eastAsia="仿宋" w:hAnsi="仿宋"/>
          <w:i w:val="0"/>
          <w:sz w:val="24"/>
          <w:lang w:eastAsia="zh-CN"/>
        </w:rPr>
        <w:t>实验手册7个、配套实验7个</w:t>
      </w:r>
      <w:r w:rsidRPr="00FD35BE">
        <w:rPr>
          <w:rFonts w:ascii="仿宋" w:eastAsia="仿宋" w:hAnsi="仿宋"/>
          <w:i w:val="0"/>
          <w:sz w:val="24"/>
          <w:szCs w:val="24"/>
          <w:lang w:eastAsia="zh-CN"/>
        </w:rPr>
        <w:t>）、Spark计算框架（</w:t>
      </w:r>
      <w:r w:rsidRPr="00FD35BE">
        <w:rPr>
          <w:rFonts w:ascii="仿宋" w:eastAsia="仿宋" w:hAnsi="仿宋"/>
          <w:i w:val="0"/>
          <w:sz w:val="24"/>
          <w:lang w:eastAsia="zh-CN"/>
        </w:rPr>
        <w:t>实验手册6个、配套实验6个</w:t>
      </w:r>
      <w:r w:rsidRPr="00FD35BE">
        <w:rPr>
          <w:rFonts w:ascii="仿宋" w:eastAsia="仿宋" w:hAnsi="仿宋"/>
          <w:i w:val="0"/>
          <w:sz w:val="24"/>
          <w:szCs w:val="24"/>
          <w:lang w:eastAsia="zh-CN"/>
        </w:rPr>
        <w:t>）、数据可视化（</w:t>
      </w:r>
      <w:r w:rsidRPr="00FD35BE">
        <w:rPr>
          <w:rFonts w:ascii="仿宋" w:eastAsia="仿宋" w:hAnsi="仿宋"/>
          <w:i w:val="0"/>
          <w:sz w:val="24"/>
          <w:lang w:eastAsia="zh-CN"/>
        </w:rPr>
        <w:t>实验手册7个、配套实验7个</w:t>
      </w:r>
      <w:r w:rsidRPr="00FD35BE">
        <w:rPr>
          <w:rFonts w:ascii="仿宋" w:eastAsia="仿宋" w:hAnsi="仿宋"/>
          <w:i w:val="0"/>
          <w:sz w:val="24"/>
          <w:szCs w:val="24"/>
          <w:lang w:eastAsia="zh-CN"/>
        </w:rPr>
        <w:t>）、数据库（</w:t>
      </w:r>
      <w:r w:rsidRPr="00FD35BE">
        <w:rPr>
          <w:rFonts w:ascii="仿宋" w:eastAsia="仿宋" w:hAnsi="仿宋"/>
          <w:i w:val="0"/>
          <w:sz w:val="24"/>
          <w:lang w:eastAsia="zh-CN"/>
        </w:rPr>
        <w:t>实验手册13个、配套实验13个</w:t>
      </w:r>
      <w:r w:rsidRPr="00FD35BE">
        <w:rPr>
          <w:rFonts w:ascii="仿宋" w:eastAsia="仿宋" w:hAnsi="仿宋"/>
          <w:i w:val="0"/>
          <w:sz w:val="24"/>
          <w:szCs w:val="24"/>
          <w:lang w:eastAsia="zh-CN"/>
        </w:rPr>
        <w:t>）、Redis内存数据库（</w:t>
      </w:r>
      <w:r w:rsidRPr="00FD35BE">
        <w:rPr>
          <w:rFonts w:ascii="仿宋" w:eastAsia="仿宋" w:hAnsi="仿宋"/>
          <w:i w:val="0"/>
          <w:sz w:val="24"/>
          <w:lang w:eastAsia="zh-CN"/>
        </w:rPr>
        <w:t>实验手册3个、</w:t>
      </w:r>
      <w:r w:rsidRPr="00FD35BE">
        <w:rPr>
          <w:rFonts w:ascii="仿宋" w:eastAsia="仿宋" w:hAnsi="仿宋"/>
          <w:i w:val="0"/>
          <w:sz w:val="24"/>
          <w:lang w:eastAsia="zh-CN"/>
        </w:rPr>
        <w:lastRenderedPageBreak/>
        <w:t>配套实验3个</w:t>
      </w:r>
      <w:r w:rsidRPr="00FD35BE">
        <w:rPr>
          <w:rFonts w:ascii="仿宋" w:eastAsia="仿宋" w:hAnsi="仿宋"/>
          <w:i w:val="0"/>
          <w:sz w:val="24"/>
          <w:szCs w:val="24"/>
          <w:lang w:eastAsia="zh-CN"/>
        </w:rPr>
        <w:t>）、Flume数据采集（</w:t>
      </w:r>
      <w:r w:rsidRPr="00FD35BE">
        <w:rPr>
          <w:rFonts w:ascii="仿宋" w:eastAsia="仿宋" w:hAnsi="仿宋"/>
          <w:i w:val="0"/>
          <w:sz w:val="24"/>
          <w:lang w:eastAsia="zh-CN"/>
        </w:rPr>
        <w:t>实验手册1个、配套实验10个</w:t>
      </w:r>
      <w:r w:rsidRPr="00FD35BE">
        <w:rPr>
          <w:rFonts w:ascii="仿宋" w:eastAsia="仿宋" w:hAnsi="仿宋"/>
          <w:i w:val="0"/>
          <w:sz w:val="24"/>
          <w:szCs w:val="24"/>
          <w:lang w:eastAsia="zh-CN"/>
        </w:rPr>
        <w:t>）、kafka消息队列（</w:t>
      </w:r>
      <w:r w:rsidRPr="00FD35BE">
        <w:rPr>
          <w:rFonts w:ascii="仿宋" w:eastAsia="仿宋" w:hAnsi="仿宋"/>
          <w:i w:val="0"/>
          <w:sz w:val="24"/>
          <w:lang w:eastAsia="zh-CN"/>
        </w:rPr>
        <w:t>实验手册1个、配套实验6个</w:t>
      </w:r>
      <w:r w:rsidRPr="00FD35BE">
        <w:rPr>
          <w:rFonts w:ascii="仿宋" w:eastAsia="仿宋" w:hAnsi="仿宋"/>
          <w:i w:val="0"/>
          <w:sz w:val="24"/>
          <w:szCs w:val="24"/>
          <w:lang w:eastAsia="zh-CN"/>
        </w:rPr>
        <w:t>）、Mahout项目（</w:t>
      </w:r>
      <w:r w:rsidRPr="00FD35BE">
        <w:rPr>
          <w:rFonts w:ascii="仿宋" w:eastAsia="仿宋" w:hAnsi="仿宋"/>
          <w:i w:val="0"/>
          <w:sz w:val="24"/>
          <w:lang w:eastAsia="zh-CN"/>
        </w:rPr>
        <w:t>实验手册1个、配套实验5个</w:t>
      </w:r>
      <w:r w:rsidRPr="00FD35BE">
        <w:rPr>
          <w:rFonts w:ascii="仿宋" w:eastAsia="仿宋" w:hAnsi="仿宋"/>
          <w:i w:val="0"/>
          <w:sz w:val="24"/>
          <w:szCs w:val="24"/>
          <w:lang w:eastAsia="zh-CN"/>
        </w:rPr>
        <w:t>）、Sqoop数据导入导出（</w:t>
      </w:r>
      <w:r w:rsidRPr="00FD35BE">
        <w:rPr>
          <w:rFonts w:ascii="仿宋" w:eastAsia="仿宋" w:hAnsi="仿宋"/>
          <w:i w:val="0"/>
          <w:sz w:val="24"/>
          <w:lang w:eastAsia="zh-CN"/>
        </w:rPr>
        <w:t>实验手册1个、配套实验7个</w:t>
      </w:r>
      <w:r w:rsidRPr="00FD35BE">
        <w:rPr>
          <w:rFonts w:ascii="仿宋" w:eastAsia="仿宋" w:hAnsi="仿宋"/>
          <w:i w:val="0"/>
          <w:sz w:val="24"/>
          <w:szCs w:val="24"/>
          <w:lang w:eastAsia="zh-CN"/>
        </w:rPr>
        <w:t>）、Zookeeper项目（</w:t>
      </w:r>
      <w:r w:rsidRPr="00FD35BE">
        <w:rPr>
          <w:rFonts w:ascii="仿宋" w:eastAsia="仿宋" w:hAnsi="仿宋"/>
          <w:i w:val="0"/>
          <w:sz w:val="24"/>
          <w:lang w:eastAsia="zh-CN"/>
        </w:rPr>
        <w:t>实验手册1个、配套实验1个</w:t>
      </w:r>
      <w:r w:rsidRPr="00FD35BE">
        <w:rPr>
          <w:rFonts w:ascii="仿宋" w:eastAsia="仿宋" w:hAnsi="仿宋"/>
          <w:i w:val="0"/>
          <w:sz w:val="24"/>
          <w:szCs w:val="24"/>
          <w:lang w:eastAsia="zh-CN"/>
        </w:rPr>
        <w:t>）、数据可视化（</w:t>
      </w:r>
      <w:r w:rsidRPr="00FD35BE">
        <w:rPr>
          <w:rFonts w:ascii="仿宋" w:eastAsia="仿宋" w:hAnsi="仿宋"/>
          <w:i w:val="0"/>
          <w:sz w:val="24"/>
          <w:lang w:eastAsia="zh-CN"/>
        </w:rPr>
        <w:t>实验手册8个、配套实验8个</w:t>
      </w:r>
      <w:r w:rsidRPr="00FD35BE">
        <w:rPr>
          <w:rFonts w:ascii="仿宋" w:eastAsia="仿宋" w:hAnsi="仿宋"/>
          <w:i w:val="0"/>
          <w:sz w:val="24"/>
          <w:szCs w:val="24"/>
          <w:lang w:eastAsia="zh-CN"/>
        </w:rPr>
        <w:t>）；</w:t>
      </w:r>
    </w:p>
    <w:p w14:paraId="792F01F4" w14:textId="07A801E6" w:rsidR="00FD35BE" w:rsidRDefault="00FD35BE" w:rsidP="00FD35BE">
      <w:pPr>
        <w:spacing w:line="360" w:lineRule="auto"/>
        <w:ind w:firstLineChars="200" w:firstLine="480"/>
        <w:rPr>
          <w:rFonts w:ascii="仿宋" w:eastAsia="仿宋" w:hAnsi="仿宋"/>
          <w:i w:val="0"/>
          <w:sz w:val="24"/>
          <w:lang w:eastAsia="zh-CN"/>
        </w:rPr>
      </w:pPr>
      <w:r w:rsidRPr="00FD35BE">
        <w:rPr>
          <w:rFonts w:ascii="仿宋" w:eastAsia="仿宋" w:hAnsi="仿宋"/>
          <w:i w:val="0"/>
          <w:sz w:val="24"/>
          <w:szCs w:val="24"/>
          <w:lang w:eastAsia="zh-CN"/>
        </w:rPr>
        <w:t>3）支持人工智能方向项目训练，包括</w:t>
      </w:r>
      <w:r w:rsidRPr="00FD35BE">
        <w:rPr>
          <w:rFonts w:ascii="仿宋" w:eastAsia="仿宋" w:hAnsi="仿宋"/>
          <w:i w:val="0"/>
          <w:sz w:val="24"/>
          <w:lang w:eastAsia="zh-CN"/>
        </w:rPr>
        <w:t>Python机器学习项目（实验手册13个、配套实验12个）、Python编程项目（实验手册4个、配套实验4个）、Python网络爬虫项目（实验手册3个、配套实验3个）、波士顿房价预测项目（实验手册1个、配套实验1个）、MNIST手写体识别项目（实验手册1个、配套实验1个）、CNN图像识别项目（实验手册1个、配套实验1个）；支持综合实训项目，包括交通时空大数据项目（实验手册1个、配套实验1个）；智慧交通大数据项目（实验手册1个、配套实验1个）；智慧交通伴随车项目（实验手册1个、配套实验1个）；互联网电影智能推荐项目（实验手册1个、配套实验1个）</w:t>
      </w:r>
      <w:r w:rsidR="00B511D7">
        <w:rPr>
          <w:rFonts w:ascii="仿宋" w:eastAsia="仿宋" w:hAnsi="仿宋" w:hint="eastAsia"/>
          <w:i w:val="0"/>
          <w:sz w:val="24"/>
          <w:lang w:eastAsia="zh-CN"/>
        </w:rPr>
        <w:t>。</w:t>
      </w:r>
    </w:p>
    <w:p w14:paraId="428F3EF6" w14:textId="77777777" w:rsidR="00C0000A" w:rsidRPr="00C0000A" w:rsidRDefault="00C0000A" w:rsidP="00C0000A">
      <w:pPr>
        <w:pStyle w:val="4"/>
        <w:spacing w:line="360" w:lineRule="auto"/>
        <w:rPr>
          <w:rFonts w:ascii="仿宋" w:hAnsi="仿宋"/>
          <w:b/>
          <w:i w:val="0"/>
          <w:lang w:eastAsia="zh-CN"/>
        </w:rPr>
      </w:pPr>
      <w:r w:rsidRPr="00C0000A">
        <w:rPr>
          <w:rFonts w:ascii="仿宋" w:hAnsi="仿宋"/>
          <w:b/>
          <w:i w:val="0"/>
          <w:lang w:eastAsia="zh-CN"/>
        </w:rPr>
        <w:t>3、智能网联综合实践教学平台</w:t>
      </w:r>
    </w:p>
    <w:p w14:paraId="0C6F41C8" w14:textId="77777777" w:rsidR="00C0000A" w:rsidRPr="00C0000A" w:rsidRDefault="00C0000A" w:rsidP="00C0000A">
      <w:pPr>
        <w:pStyle w:val="af"/>
        <w:jc w:val="both"/>
        <w:rPr>
          <w:rFonts w:ascii="仿宋" w:eastAsia="仿宋" w:hAnsi="仿宋"/>
          <w:i w:val="0"/>
          <w:szCs w:val="24"/>
          <w:lang w:eastAsia="zh-CN"/>
        </w:rPr>
      </w:pPr>
      <w:r w:rsidRPr="00C0000A">
        <w:rPr>
          <w:rFonts w:ascii="仿宋" w:eastAsia="仿宋" w:hAnsi="仿宋"/>
          <w:i w:val="0"/>
          <w:szCs w:val="24"/>
          <w:lang w:eastAsia="zh-CN"/>
        </w:rPr>
        <w:t>1）支持SOC模块，1GB DDR3内存(NXP i.MX6)；8G EMMC存储空间；1路POWER电直流电源输入接口（12V/3A 电源输入）；1个SWITCH 电源开关；2路LVDS 接口；1路RGB 接口；1路CAN 总线接；1路MIC；1个RESET复位按键、路串口；3路USB HOST；1路千兆以太网网口；RJ45 接口TF卡1个；板载WIFI模块；板载蓝牙模块；1路GPS 接口；1路OTG；1个SIM 卡槽；1路4G全网通模块接口；标准HDMI v1.4接口；7位拨码开关；1个JTAG接口；1个支持高清摄像头CAMERA 接口；20PIN GPIO接口；RTC 实时时钟；1个蜂鸣器；1路485接口；</w:t>
      </w:r>
    </w:p>
    <w:p w14:paraId="233B440A" w14:textId="77777777" w:rsidR="00C0000A" w:rsidRPr="00C0000A" w:rsidRDefault="00C0000A" w:rsidP="00F23606">
      <w:pPr>
        <w:pStyle w:val="af"/>
        <w:rPr>
          <w:rFonts w:ascii="仿宋" w:eastAsia="仿宋" w:hAnsi="仿宋"/>
          <w:i w:val="0"/>
          <w:szCs w:val="24"/>
          <w:lang w:eastAsia="zh-CN"/>
        </w:rPr>
      </w:pPr>
      <w:r w:rsidRPr="00C0000A">
        <w:rPr>
          <w:rFonts w:ascii="仿宋" w:eastAsia="仿宋" w:hAnsi="仿宋"/>
          <w:i w:val="0"/>
          <w:szCs w:val="24"/>
          <w:lang w:eastAsia="zh-CN"/>
        </w:rPr>
        <w:t>2）支持MCU模块（STM32），外扩SPI FLASH W25Q128 16M ；1个电源指示灯（蓝色）；2个状态指示灯（DS0：红色 DS1：绿色）；1个红外接收头；1个EEPROM 芯片，24C02，容量256 字节；1个板载扬声器；1个光敏传感器；1个高性能音频编解码芯片，VS1053；1个无线模块接口；1路CAN 接口，采用TJA1050芯片；1路485 接口，采用 SP3485 芯片；2路 RS232 串口接口；SP3232 芯片；1 路数字温湿度传感器接口支持 DS18B20 /DHT11；1个 ATK 模块接口，支持ALIENTEK蓝牙/GPS 模块 /MPU6050 模块；1个标准的 2.4/2.8/3.5 寸 LCD 接</w:t>
      </w:r>
      <w:r w:rsidRPr="00C0000A">
        <w:rPr>
          <w:rFonts w:ascii="仿宋" w:eastAsia="仿宋" w:hAnsi="仿宋"/>
          <w:i w:val="0"/>
          <w:szCs w:val="24"/>
          <w:lang w:eastAsia="zh-CN"/>
        </w:rPr>
        <w:lastRenderedPageBreak/>
        <w:t>口，支持触摸屏；1个摄像头模块接口；1个OLED 模块接口（与摄像头接口共用）；1个USB 串口，可用于程序下载和代码调试（USMART 调试）；1个 USB SLAVE 接口，用于USB通信；1个有源蜂鸣器；1个RS232/RS485 选择接口；1个RS232/ 模块选择接口；1个CAN/USB 选择接口；1个串口选择接口；1个SD卡接口（在板子背面，SDIO 接口）；1个10M/100M 以太网接口RJ45；1个标准的 JTAG/SWD 调试下载口；</w:t>
      </w:r>
    </w:p>
    <w:p w14:paraId="33ADF7D2" w14:textId="77777777" w:rsidR="00C0000A" w:rsidRPr="00C0000A" w:rsidRDefault="00C0000A" w:rsidP="00F23606">
      <w:pPr>
        <w:pStyle w:val="af"/>
        <w:rPr>
          <w:rFonts w:ascii="仿宋" w:eastAsia="仿宋" w:hAnsi="仿宋"/>
          <w:i w:val="0"/>
          <w:szCs w:val="24"/>
          <w:lang w:eastAsia="zh-CN"/>
        </w:rPr>
      </w:pPr>
      <w:r w:rsidRPr="00C0000A">
        <w:rPr>
          <w:rFonts w:ascii="仿宋" w:eastAsia="仿宋" w:hAnsi="仿宋"/>
          <w:i w:val="0"/>
          <w:szCs w:val="24"/>
          <w:lang w:eastAsia="zh-CN"/>
        </w:rPr>
        <w:t>3）支持HMI显示模块，10.1寸电容触摸屏；HDMI接口线；</w:t>
      </w:r>
    </w:p>
    <w:p w14:paraId="3408F201" w14:textId="77777777" w:rsidR="00C0000A" w:rsidRPr="00C0000A" w:rsidRDefault="00C0000A" w:rsidP="00F23606">
      <w:pPr>
        <w:pStyle w:val="af"/>
        <w:rPr>
          <w:rFonts w:ascii="仿宋" w:eastAsia="仿宋" w:hAnsi="仿宋"/>
          <w:i w:val="0"/>
          <w:szCs w:val="24"/>
          <w:lang w:eastAsia="zh-CN"/>
        </w:rPr>
      </w:pPr>
      <w:r w:rsidRPr="00C0000A">
        <w:rPr>
          <w:rFonts w:ascii="仿宋" w:eastAsia="仿宋" w:hAnsi="仿宋"/>
          <w:i w:val="0"/>
          <w:szCs w:val="24"/>
          <w:lang w:eastAsia="zh-CN"/>
        </w:rPr>
        <w:t>4）调试外设模块，1个USBCAN仿真；1个ST-Link仿真器；2个功放音响；1个音响功放；1个音量调节旋钮；1个车载收音机模块；</w:t>
      </w:r>
    </w:p>
    <w:p w14:paraId="5638EB7A" w14:textId="6C1A47CF" w:rsidR="00C0000A" w:rsidRPr="00C0000A" w:rsidRDefault="00C0000A" w:rsidP="00F23606">
      <w:pPr>
        <w:spacing w:line="360" w:lineRule="auto"/>
        <w:ind w:firstLineChars="200" w:firstLine="480"/>
        <w:rPr>
          <w:rFonts w:ascii="仿宋" w:eastAsia="仿宋" w:hAnsi="仿宋"/>
          <w:i w:val="0"/>
          <w:sz w:val="24"/>
          <w:szCs w:val="24"/>
          <w:lang w:eastAsia="zh-CN"/>
        </w:rPr>
      </w:pPr>
      <w:r w:rsidRPr="00C0000A">
        <w:rPr>
          <w:rFonts w:ascii="仿宋" w:eastAsia="仿宋" w:hAnsi="仿宋"/>
          <w:i w:val="0"/>
          <w:sz w:val="24"/>
          <w:szCs w:val="24"/>
          <w:lang w:eastAsia="zh-CN"/>
        </w:rPr>
        <w:t>5）支持有其他配件与配线，1个视频输入模块720P高清摄像头；1个语音输入模块；1个输入电源适配器；1根RS32串口转USB线；1根OTG串口线；1根USBCAN串口调试线</w:t>
      </w:r>
      <w:r w:rsidR="00E43B39">
        <w:rPr>
          <w:rFonts w:ascii="仿宋" w:eastAsia="仿宋" w:hAnsi="仿宋" w:hint="eastAsia"/>
          <w:i w:val="0"/>
          <w:sz w:val="24"/>
          <w:szCs w:val="24"/>
          <w:lang w:eastAsia="zh-CN"/>
        </w:rPr>
        <w:t>；</w:t>
      </w:r>
    </w:p>
    <w:p w14:paraId="60AE7C5D" w14:textId="0959D9E2" w:rsidR="00C0000A" w:rsidRPr="00C0000A" w:rsidRDefault="00C0000A" w:rsidP="00F23606">
      <w:pPr>
        <w:pStyle w:val="af"/>
        <w:jc w:val="both"/>
        <w:rPr>
          <w:rFonts w:ascii="仿宋" w:eastAsia="仿宋" w:hAnsi="仿宋"/>
          <w:i w:val="0"/>
          <w:szCs w:val="24"/>
          <w:lang w:eastAsia="zh-CN"/>
        </w:rPr>
      </w:pPr>
      <w:r w:rsidRPr="00C0000A">
        <w:rPr>
          <w:rFonts w:ascii="仿宋" w:eastAsia="仿宋" w:hAnsi="仿宋"/>
          <w:i w:val="0"/>
          <w:szCs w:val="24"/>
          <w:lang w:eastAsia="zh-CN"/>
        </w:rPr>
        <w:t>6）支持IoT智能网联套件，1个STM32 80MHZ物理网网关；6个ESP8266节点模块；USB 5V供电；板载ST-Link V2.1；256K Flash 64kSRAM；外扩8M SPI Flash；SD卡扩展接口（支持32G）；E53扩展接口支持SPI、I2C、UART、ADC、DAC等协议；1.3寸TFT LCD；2个LED；通信模块扩展接口可接UART和SPI协议通信的通信模组；1个Hi-Link通信扩展板；1个2G通信扩展板；1个WIFI通信扩展板；1个NB-IoT通信扩展板；1个GPS功能扩展板；1个三轴电子陀螺仪模块；1个烟雾传感器；1个超声波传感器；1个人体红外传感器；1个声音识别传感器；1个温湿度传感器；1个光敏传感器；1个有害气体传感器</w:t>
      </w:r>
      <w:r w:rsidR="00E43B39">
        <w:rPr>
          <w:rFonts w:ascii="仿宋" w:eastAsia="仿宋" w:hAnsi="仿宋" w:hint="eastAsia"/>
          <w:i w:val="0"/>
          <w:szCs w:val="24"/>
          <w:lang w:eastAsia="zh-CN"/>
        </w:rPr>
        <w:t>；</w:t>
      </w:r>
    </w:p>
    <w:p w14:paraId="20E5DBD8" w14:textId="77777777" w:rsidR="00C0000A" w:rsidRPr="00C0000A" w:rsidRDefault="00C0000A" w:rsidP="00C0000A">
      <w:pPr>
        <w:pStyle w:val="af"/>
        <w:jc w:val="both"/>
        <w:rPr>
          <w:rFonts w:ascii="仿宋" w:eastAsia="仿宋" w:hAnsi="仿宋"/>
          <w:i w:val="0"/>
          <w:szCs w:val="24"/>
          <w:lang w:eastAsia="zh-CN"/>
        </w:rPr>
      </w:pPr>
      <w:r w:rsidRPr="00C0000A">
        <w:rPr>
          <w:rFonts w:ascii="仿宋" w:eastAsia="仿宋" w:hAnsi="仿宋"/>
          <w:i w:val="0"/>
          <w:szCs w:val="24"/>
          <w:lang w:eastAsia="zh-CN"/>
        </w:rPr>
        <w:t>7）支持操作系统，出厂预装，Android，uCosII、华为LiteOS、ESPNON_OS；支持应用软件，智能网联收音机空调控制Demo、智能语音控制Demo、手势识别控制Demo、智能温湿度控制Demo、其他常用应用软件；支持嵌入式软件，MCU嵌入式uCos开发框架，华为LiteOS开发框架，ESP8266 SDK；</w:t>
      </w:r>
    </w:p>
    <w:p w14:paraId="282F885E" w14:textId="6E02634C" w:rsidR="00C0000A" w:rsidRPr="00FD35BE" w:rsidRDefault="00C0000A" w:rsidP="00C0000A">
      <w:pPr>
        <w:spacing w:line="360" w:lineRule="auto"/>
        <w:ind w:firstLineChars="200" w:firstLine="480"/>
        <w:rPr>
          <w:rFonts w:ascii="仿宋" w:eastAsia="仿宋" w:hAnsi="仿宋"/>
          <w:i w:val="0"/>
          <w:sz w:val="24"/>
          <w:lang w:eastAsia="zh-CN"/>
        </w:rPr>
      </w:pPr>
      <w:r w:rsidRPr="00C0000A">
        <w:rPr>
          <w:rFonts w:ascii="仿宋" w:eastAsia="仿宋" w:hAnsi="仿宋"/>
          <w:i w:val="0"/>
          <w:sz w:val="24"/>
          <w:szCs w:val="24"/>
          <w:lang w:eastAsia="zh-CN"/>
        </w:rPr>
        <w:t>8）支持配套教程，包括配套教学工具模块，每套智能网联综合实践教学平台单元1本、开发手册1份、平台配套工具资源不少于19个、课件资源1个、配套视频不少于2个、课件资源不少于1个、配套视频不少于3个；企业编码规范模块，课件资源不少于1个、规范模板不少于1个；UML设计工具模块，课件资源不少于1个、配套工具不少于1个；Linux开发技术模块，课件资源不少于</w:t>
      </w:r>
      <w:r w:rsidRPr="00C0000A">
        <w:rPr>
          <w:rFonts w:ascii="仿宋" w:eastAsia="仿宋" w:hAnsi="仿宋"/>
          <w:i w:val="0"/>
          <w:sz w:val="24"/>
          <w:szCs w:val="24"/>
          <w:lang w:eastAsia="zh-CN"/>
        </w:rPr>
        <w:lastRenderedPageBreak/>
        <w:t>12个、配套视频不少于20个；C高级强化模块，课件资源不少于16个、配套视频不少于40个；中间件开发技术模块，课件资源不少于8个、配套视频不少于40个；HMI开发技术模块，课件资源不少于25个、配套视频不少于90个；端测传感器实验模块，课件资源不少于6个、参考源码不少于1份；嵌入式实时操作模块，课件资源不少于5个、配套视频不少于20个；物联网教程模块，文档资料不少于7个、工具压缩包不少于1个、参考例程不少于1份、配套视频不少于65个；LiteOS基础模块；配套视频不少于9个；AI智能语音控制模块，项目文档及开发手册1份、开发视频不少于3个、参考源码不少于2份；AI智能手势识别模块，项目文档及开发手册1份、开发视频不少于2个、参考源码不少于1份；AI智能语音车载收音机模块，项目文档及开发手册不少于5份、参考源码不少于2个、开发视频不少于40个；基于IOT云的智慧路灯模块，项目文档及开发手册1份、开发视频6个、参考源码1份；基于IOT云智慧烟感模块，项目文档及开发手册1份、开发视频1个、参考源码1份；基于IOT云智慧农业模块，项目文档及开发手册1份、开发视频不少于13个、参考源码不少于3份</w:t>
      </w:r>
      <w:r w:rsidR="00F261CC">
        <w:rPr>
          <w:rFonts w:ascii="仿宋" w:eastAsia="仿宋" w:hAnsi="仿宋" w:hint="eastAsia"/>
          <w:i w:val="0"/>
          <w:sz w:val="24"/>
          <w:szCs w:val="24"/>
          <w:lang w:eastAsia="zh-CN"/>
        </w:rPr>
        <w:t>。</w:t>
      </w:r>
    </w:p>
    <w:p w14:paraId="07CEB090" w14:textId="77777777" w:rsidR="00847D57" w:rsidRPr="00BB2F74" w:rsidRDefault="00847D57" w:rsidP="00847D57">
      <w:pPr>
        <w:pStyle w:val="20"/>
        <w:jc w:val="left"/>
        <w:rPr>
          <w:rFonts w:ascii="仿宋" w:hAnsi="仿宋"/>
          <w:i w:val="0"/>
          <w:color w:val="000000" w:themeColor="text1"/>
          <w:sz w:val="24"/>
          <w:szCs w:val="24"/>
          <w:lang w:eastAsia="zh-CN"/>
        </w:rPr>
      </w:pPr>
      <w:bookmarkStart w:id="550" w:name="_Toc73117265"/>
      <w:r w:rsidRPr="00BB2F74">
        <w:rPr>
          <w:rFonts w:ascii="仿宋" w:hAnsi="仿宋" w:hint="eastAsia"/>
          <w:i w:val="0"/>
          <w:color w:val="000000" w:themeColor="text1"/>
          <w:sz w:val="24"/>
          <w:szCs w:val="24"/>
          <w:lang w:eastAsia="zh-CN"/>
        </w:rPr>
        <w:t>三、商务要求</w:t>
      </w:r>
      <w:bookmarkEnd w:id="550"/>
    </w:p>
    <w:p w14:paraId="1F584521" w14:textId="57ADFE3F" w:rsidR="00847D57" w:rsidRPr="00BB2F74" w:rsidRDefault="005D55A5" w:rsidP="00847D57">
      <w:pPr>
        <w:pStyle w:val="30"/>
        <w:rPr>
          <w:rFonts w:ascii="仿宋" w:hAnsi="仿宋"/>
          <w:i w:val="0"/>
          <w:szCs w:val="24"/>
          <w:lang w:eastAsia="zh-CN"/>
        </w:rPr>
      </w:pPr>
      <w:r w:rsidRPr="005D55A5">
        <w:rPr>
          <w:rFonts w:ascii="仿宋" w:hAnsi="仿宋" w:hint="eastAsia"/>
          <w:i w:val="0"/>
          <w:szCs w:val="24"/>
          <w:lang w:eastAsia="zh-CN"/>
        </w:rPr>
        <w:t>（一）采购标的需满足的服务标准、期限、效率等要求</w:t>
      </w:r>
    </w:p>
    <w:p w14:paraId="23404E70" w14:textId="195DCDBF" w:rsidR="005D55A5" w:rsidRPr="005D55A5" w:rsidRDefault="005D55A5" w:rsidP="005D55A5">
      <w:pPr>
        <w:pStyle w:val="4"/>
        <w:spacing w:line="360" w:lineRule="auto"/>
        <w:rPr>
          <w:rFonts w:ascii="仿宋" w:hAnsi="仿宋" w:cs="Times New Roman"/>
          <w:b/>
          <w:i w:val="0"/>
          <w:szCs w:val="24"/>
          <w:lang w:eastAsia="zh-CN"/>
        </w:rPr>
      </w:pPr>
      <w:r w:rsidRPr="005D55A5">
        <w:rPr>
          <w:rFonts w:ascii="仿宋" w:hAnsi="仿宋" w:cs="Times New Roman"/>
          <w:b/>
          <w:i w:val="0"/>
          <w:szCs w:val="24"/>
          <w:lang w:eastAsia="zh-CN"/>
        </w:rPr>
        <w:t>1、项目实施要求</w:t>
      </w:r>
    </w:p>
    <w:p w14:paraId="750DED5C" w14:textId="77777777" w:rsidR="005D55A5" w:rsidRPr="005D55A5" w:rsidRDefault="005D55A5" w:rsidP="005D55A5">
      <w:pPr>
        <w:spacing w:before="120" w:after="120" w:line="360" w:lineRule="auto"/>
        <w:ind w:firstLine="480"/>
        <w:rPr>
          <w:rFonts w:ascii="仿宋" w:eastAsia="仿宋" w:hAnsi="仿宋"/>
          <w:i w:val="0"/>
          <w:sz w:val="24"/>
          <w:szCs w:val="24"/>
          <w:lang w:eastAsia="zh-CN"/>
        </w:rPr>
      </w:pPr>
      <w:r w:rsidRPr="005D55A5">
        <w:rPr>
          <w:rFonts w:ascii="仿宋" w:eastAsia="仿宋" w:hAnsi="仿宋"/>
          <w:i w:val="0"/>
          <w:sz w:val="24"/>
          <w:szCs w:val="24"/>
          <w:lang w:eastAsia="zh-CN"/>
        </w:rPr>
        <w:t>投标人需要详细描述</w:t>
      </w:r>
      <w:r w:rsidRPr="005D55A5">
        <w:rPr>
          <w:rFonts w:ascii="仿宋" w:eastAsia="仿宋" w:hAnsi="仿宋" w:hint="eastAsia"/>
          <w:i w:val="0"/>
          <w:sz w:val="24"/>
          <w:szCs w:val="24"/>
          <w:lang w:eastAsia="zh-CN"/>
        </w:rPr>
        <w:t>利于项目实施</w:t>
      </w:r>
      <w:r w:rsidRPr="005D55A5">
        <w:rPr>
          <w:rFonts w:ascii="仿宋" w:eastAsia="仿宋" w:hAnsi="仿宋"/>
          <w:i w:val="0"/>
          <w:sz w:val="24"/>
          <w:szCs w:val="24"/>
          <w:lang w:eastAsia="zh-CN"/>
        </w:rPr>
        <w:t>的项目实施方案</w:t>
      </w:r>
      <w:r w:rsidRPr="005D55A5">
        <w:rPr>
          <w:rFonts w:ascii="仿宋" w:eastAsia="仿宋" w:hAnsi="仿宋" w:hint="eastAsia"/>
          <w:i w:val="0"/>
          <w:sz w:val="24"/>
          <w:szCs w:val="24"/>
          <w:lang w:eastAsia="zh-CN"/>
        </w:rPr>
        <w:t>，</w:t>
      </w:r>
      <w:r w:rsidRPr="005D55A5">
        <w:rPr>
          <w:rFonts w:ascii="仿宋" w:eastAsia="仿宋" w:hAnsi="仿宋"/>
          <w:i w:val="0"/>
          <w:sz w:val="24"/>
          <w:szCs w:val="24"/>
          <w:lang w:eastAsia="zh-CN"/>
        </w:rPr>
        <w:t>包含</w:t>
      </w:r>
      <w:r w:rsidRPr="005D55A5">
        <w:rPr>
          <w:rFonts w:ascii="仿宋" w:eastAsia="仿宋" w:hAnsi="仿宋" w:hint="eastAsia"/>
          <w:i w:val="0"/>
          <w:sz w:val="24"/>
          <w:szCs w:val="24"/>
          <w:lang w:eastAsia="zh-CN"/>
        </w:rPr>
        <w:t>质量保障措施、进度保障措施、安全保障措施、安装调试方案</w:t>
      </w:r>
      <w:r w:rsidRPr="005D55A5">
        <w:rPr>
          <w:rFonts w:ascii="仿宋" w:eastAsia="仿宋" w:hAnsi="仿宋"/>
          <w:i w:val="0"/>
          <w:sz w:val="24"/>
          <w:szCs w:val="24"/>
          <w:lang w:eastAsia="zh-CN"/>
        </w:rPr>
        <w:t>。</w:t>
      </w:r>
    </w:p>
    <w:p w14:paraId="3257D7FC" w14:textId="77777777" w:rsidR="005D55A5" w:rsidRPr="005D55A5" w:rsidRDefault="005D55A5" w:rsidP="005D55A5">
      <w:pPr>
        <w:spacing w:before="120" w:after="120" w:line="360" w:lineRule="auto"/>
        <w:ind w:firstLine="480"/>
        <w:rPr>
          <w:rFonts w:ascii="仿宋" w:eastAsia="仿宋" w:hAnsi="仿宋"/>
          <w:i w:val="0"/>
          <w:sz w:val="24"/>
          <w:szCs w:val="24"/>
          <w:lang w:eastAsia="zh-CN"/>
        </w:rPr>
      </w:pPr>
      <w:r w:rsidRPr="005D55A5">
        <w:rPr>
          <w:rFonts w:ascii="仿宋" w:eastAsia="仿宋" w:hAnsi="仿宋" w:hint="eastAsia"/>
          <w:i w:val="0"/>
          <w:sz w:val="24"/>
          <w:szCs w:val="24"/>
          <w:lang w:eastAsia="zh-CN"/>
        </w:rPr>
        <w:t>投标人为本项目配备2名专业的安装调试人员，均具有中级及以上工程师资格证书。</w:t>
      </w:r>
    </w:p>
    <w:p w14:paraId="6F05B83C" w14:textId="77777777" w:rsidR="005D55A5" w:rsidRPr="005D55A5" w:rsidRDefault="005D55A5" w:rsidP="005D55A5">
      <w:pPr>
        <w:pStyle w:val="4"/>
        <w:spacing w:line="360" w:lineRule="auto"/>
        <w:rPr>
          <w:rFonts w:ascii="仿宋" w:hAnsi="仿宋" w:cs="Times New Roman"/>
          <w:b/>
          <w:i w:val="0"/>
          <w:szCs w:val="24"/>
          <w:lang w:eastAsia="zh-CN"/>
        </w:rPr>
      </w:pPr>
      <w:r w:rsidRPr="005D55A5">
        <w:rPr>
          <w:rFonts w:ascii="仿宋" w:hAnsi="仿宋" w:cs="Times New Roman" w:hint="eastAsia"/>
          <w:b/>
          <w:i w:val="0"/>
          <w:szCs w:val="24"/>
          <w:lang w:eastAsia="zh-CN"/>
        </w:rPr>
        <w:t>2、培训要求</w:t>
      </w:r>
    </w:p>
    <w:p w14:paraId="4979BFE5" w14:textId="77777777" w:rsidR="005D55A5" w:rsidRPr="005D55A5" w:rsidRDefault="005D55A5" w:rsidP="005D55A5">
      <w:pPr>
        <w:spacing w:before="120" w:after="120" w:line="360" w:lineRule="auto"/>
        <w:ind w:firstLine="480"/>
        <w:rPr>
          <w:rFonts w:ascii="仿宋" w:eastAsia="仿宋" w:hAnsi="仿宋"/>
          <w:i w:val="0"/>
          <w:sz w:val="24"/>
          <w:szCs w:val="24"/>
          <w:lang w:eastAsia="zh-CN"/>
        </w:rPr>
      </w:pPr>
      <w:r w:rsidRPr="005D55A5">
        <w:rPr>
          <w:rFonts w:ascii="仿宋" w:eastAsia="仿宋" w:hAnsi="仿宋" w:hint="eastAsia"/>
          <w:i w:val="0"/>
          <w:sz w:val="24"/>
          <w:szCs w:val="24"/>
          <w:lang w:eastAsia="zh-CN"/>
        </w:rPr>
        <w:t>（1）投标人能为本项目提供专业化的师资培训服务，应在投标文件中提供第三方佐证材料证明其具有专业化的师资培训能力。并为本项目配备1名具有培训相关的经验专业讲师；</w:t>
      </w:r>
    </w:p>
    <w:p w14:paraId="5EC395D2" w14:textId="77777777" w:rsidR="005D55A5" w:rsidRPr="005D55A5" w:rsidRDefault="005D55A5" w:rsidP="005D55A5">
      <w:pPr>
        <w:spacing w:before="120" w:after="120" w:line="360" w:lineRule="auto"/>
        <w:ind w:firstLineChars="200" w:firstLine="480"/>
        <w:rPr>
          <w:rFonts w:ascii="仿宋" w:eastAsia="仿宋" w:hAnsi="仿宋"/>
          <w:b/>
          <w:i w:val="0"/>
          <w:sz w:val="24"/>
          <w:szCs w:val="24"/>
          <w:lang w:eastAsia="zh-CN"/>
        </w:rPr>
      </w:pPr>
      <w:r w:rsidRPr="005D55A5">
        <w:rPr>
          <w:rFonts w:ascii="仿宋" w:eastAsia="仿宋" w:hAnsi="仿宋" w:hint="eastAsia"/>
          <w:i w:val="0"/>
          <w:sz w:val="24"/>
          <w:szCs w:val="24"/>
          <w:lang w:eastAsia="zh-CN"/>
        </w:rPr>
        <w:lastRenderedPageBreak/>
        <w:t>（2）投标人</w:t>
      </w:r>
      <w:r w:rsidRPr="005D55A5">
        <w:rPr>
          <w:rFonts w:ascii="仿宋" w:eastAsia="仿宋" w:hAnsi="仿宋"/>
          <w:i w:val="0"/>
          <w:sz w:val="24"/>
          <w:szCs w:val="24"/>
          <w:lang w:eastAsia="zh-CN"/>
        </w:rPr>
        <w:t>制定完整的技术培训方案和计划，为采购人提供不少于3天的技术培训。</w:t>
      </w:r>
    </w:p>
    <w:p w14:paraId="10578D22" w14:textId="3B5B57F0" w:rsidR="005D55A5" w:rsidRPr="005D55A5" w:rsidRDefault="005D55A5" w:rsidP="005D55A5">
      <w:pPr>
        <w:pStyle w:val="4"/>
        <w:spacing w:line="360" w:lineRule="auto"/>
        <w:rPr>
          <w:rFonts w:ascii="仿宋" w:hAnsi="仿宋" w:cs="Times New Roman"/>
          <w:b/>
          <w:i w:val="0"/>
          <w:szCs w:val="24"/>
          <w:lang w:eastAsia="zh-CN"/>
        </w:rPr>
      </w:pPr>
      <w:r w:rsidRPr="005D55A5">
        <w:rPr>
          <w:rFonts w:ascii="仿宋" w:hAnsi="仿宋" w:cs="Times New Roman" w:hint="eastAsia"/>
          <w:b/>
          <w:i w:val="0"/>
          <w:szCs w:val="24"/>
          <w:lang w:eastAsia="zh-CN"/>
        </w:rPr>
        <w:t>3</w:t>
      </w:r>
      <w:r w:rsidRPr="005D55A5">
        <w:rPr>
          <w:rFonts w:ascii="仿宋" w:hAnsi="仿宋" w:cs="Times New Roman"/>
          <w:b/>
          <w:i w:val="0"/>
          <w:szCs w:val="24"/>
          <w:lang w:eastAsia="zh-CN"/>
        </w:rPr>
        <w:t>、质保</w:t>
      </w:r>
      <w:r w:rsidRPr="005D55A5">
        <w:rPr>
          <w:rFonts w:ascii="仿宋" w:hAnsi="仿宋" w:cs="Times New Roman" w:hint="eastAsia"/>
          <w:b/>
          <w:i w:val="0"/>
          <w:szCs w:val="24"/>
          <w:lang w:eastAsia="zh-CN"/>
        </w:rPr>
        <w:t>及</w:t>
      </w:r>
      <w:r w:rsidRPr="005D55A5">
        <w:rPr>
          <w:rFonts w:ascii="仿宋" w:hAnsi="仿宋" w:cs="Times New Roman"/>
          <w:b/>
          <w:i w:val="0"/>
          <w:szCs w:val="24"/>
          <w:lang w:eastAsia="zh-CN"/>
        </w:rPr>
        <w:t>售后服务</w:t>
      </w:r>
      <w:r>
        <w:rPr>
          <w:rFonts w:ascii="仿宋" w:hAnsi="仿宋" w:cs="Times New Roman"/>
          <w:b/>
          <w:i w:val="0"/>
          <w:szCs w:val="24"/>
          <w:lang w:eastAsia="zh-CN"/>
        </w:rPr>
        <w:t>要求</w:t>
      </w:r>
    </w:p>
    <w:p w14:paraId="09CDFDCA" w14:textId="77777777" w:rsidR="005D55A5" w:rsidRPr="005D55A5" w:rsidRDefault="005D55A5" w:rsidP="005D55A5">
      <w:pPr>
        <w:spacing w:before="120" w:after="120" w:line="360" w:lineRule="auto"/>
        <w:ind w:firstLine="480"/>
        <w:rPr>
          <w:rFonts w:ascii="仿宋" w:eastAsia="仿宋" w:hAnsi="仿宋"/>
          <w:i w:val="0"/>
          <w:sz w:val="24"/>
          <w:szCs w:val="24"/>
          <w:lang w:eastAsia="zh-CN"/>
        </w:rPr>
      </w:pPr>
      <w:r w:rsidRPr="005D55A5">
        <w:rPr>
          <w:rFonts w:ascii="仿宋" w:eastAsia="仿宋" w:hAnsi="仿宋" w:hint="eastAsia"/>
          <w:i w:val="0"/>
          <w:sz w:val="24"/>
          <w:szCs w:val="24"/>
          <w:lang w:eastAsia="zh-CN"/>
        </w:rPr>
        <w:t>（1）</w:t>
      </w:r>
      <w:r w:rsidRPr="005D55A5">
        <w:rPr>
          <w:rFonts w:ascii="仿宋" w:eastAsia="仿宋" w:hAnsi="仿宋"/>
          <w:i w:val="0"/>
          <w:sz w:val="24"/>
          <w:szCs w:val="24"/>
          <w:lang w:eastAsia="zh-CN"/>
        </w:rPr>
        <w:t>货物的质保期为验收合格后1年，产品全国联保，享受三包服务</w:t>
      </w:r>
      <w:r w:rsidRPr="005D55A5">
        <w:rPr>
          <w:rFonts w:ascii="仿宋" w:eastAsia="仿宋" w:hAnsi="仿宋" w:hint="eastAsia"/>
          <w:i w:val="0"/>
          <w:sz w:val="24"/>
          <w:szCs w:val="24"/>
          <w:lang w:eastAsia="zh-CN"/>
        </w:rPr>
        <w:t>（国家有强制性要求的严格按照国家要求执行）</w:t>
      </w:r>
      <w:r w:rsidRPr="005D55A5">
        <w:rPr>
          <w:rFonts w:ascii="仿宋" w:eastAsia="仿宋" w:hAnsi="仿宋"/>
          <w:i w:val="0"/>
          <w:sz w:val="24"/>
          <w:szCs w:val="24"/>
          <w:lang w:eastAsia="zh-CN"/>
        </w:rPr>
        <w:t>。在质保期内，若发生质量问题，将免费负责维修或更换。</w:t>
      </w:r>
    </w:p>
    <w:p w14:paraId="3E8DD6D8" w14:textId="77777777" w:rsidR="005D55A5" w:rsidRPr="005D55A5" w:rsidRDefault="005D55A5" w:rsidP="005D55A5">
      <w:pPr>
        <w:spacing w:line="360" w:lineRule="auto"/>
        <w:ind w:firstLineChars="200" w:firstLine="480"/>
        <w:rPr>
          <w:rFonts w:ascii="仿宋" w:eastAsia="仿宋" w:hAnsi="仿宋"/>
          <w:i w:val="0"/>
          <w:sz w:val="24"/>
          <w:szCs w:val="24"/>
          <w:lang w:eastAsia="zh-CN"/>
        </w:rPr>
      </w:pPr>
      <w:r w:rsidRPr="005D55A5">
        <w:rPr>
          <w:rFonts w:ascii="仿宋" w:eastAsia="仿宋" w:hAnsi="仿宋" w:hint="eastAsia"/>
          <w:i w:val="0"/>
          <w:sz w:val="24"/>
          <w:szCs w:val="24"/>
          <w:lang w:eastAsia="zh-CN"/>
        </w:rPr>
        <w:t>（2）</w:t>
      </w:r>
      <w:r w:rsidRPr="005D55A5">
        <w:rPr>
          <w:rFonts w:ascii="仿宋" w:eastAsia="仿宋" w:hAnsi="仿宋"/>
          <w:i w:val="0"/>
          <w:sz w:val="24"/>
          <w:szCs w:val="24"/>
          <w:lang w:eastAsia="zh-CN"/>
        </w:rPr>
        <w:t>质保期内，产品在使用中出现任何问题，乙方在接到故障电话后2小时内响应，48小时内到达现场，24小时内完成维修或更换，并承担修理更换的一切费用。</w:t>
      </w:r>
    </w:p>
    <w:p w14:paraId="71243676" w14:textId="6277F99A" w:rsidR="00847D57" w:rsidRPr="005D55A5" w:rsidRDefault="005D55A5" w:rsidP="005D55A5">
      <w:pPr>
        <w:spacing w:line="360" w:lineRule="auto"/>
        <w:ind w:leftChars="23" w:left="51" w:rightChars="-160" w:right="-352" w:firstLineChars="200" w:firstLine="480"/>
        <w:rPr>
          <w:rFonts w:ascii="仿宋" w:eastAsia="仿宋" w:hAnsi="仿宋"/>
          <w:i w:val="0"/>
          <w:sz w:val="24"/>
          <w:szCs w:val="24"/>
          <w:lang w:eastAsia="zh-CN"/>
        </w:rPr>
      </w:pPr>
      <w:r w:rsidRPr="005D55A5">
        <w:rPr>
          <w:rFonts w:ascii="仿宋" w:eastAsia="仿宋" w:hAnsi="仿宋" w:hint="eastAsia"/>
          <w:i w:val="0"/>
          <w:sz w:val="24"/>
          <w:szCs w:val="24"/>
          <w:lang w:eastAsia="zh-CN"/>
        </w:rPr>
        <w:t>（3）</w:t>
      </w:r>
      <w:r w:rsidRPr="005D55A5">
        <w:rPr>
          <w:rFonts w:ascii="仿宋" w:eastAsia="仿宋" w:hAnsi="仿宋"/>
          <w:i w:val="0"/>
          <w:sz w:val="24"/>
          <w:szCs w:val="24"/>
          <w:lang w:eastAsia="zh-CN"/>
        </w:rPr>
        <w:t>保修期内供应商通过网络、电话、邮件等方式提供软硬件技术支持。提供售后服务方案，包括但不限于：售后人员配置，技术支持或其他免费售后服务固定网点，联系方式等。</w:t>
      </w:r>
    </w:p>
    <w:p w14:paraId="0353AEF0" w14:textId="77777777" w:rsidR="00847D57" w:rsidRPr="00BB2F74" w:rsidRDefault="00847D57" w:rsidP="00847D57">
      <w:pPr>
        <w:pStyle w:val="30"/>
        <w:spacing w:line="360" w:lineRule="auto"/>
        <w:rPr>
          <w:rFonts w:ascii="仿宋" w:hAnsi="仿宋"/>
          <w:i w:val="0"/>
          <w:szCs w:val="24"/>
          <w:lang w:eastAsia="zh-CN"/>
        </w:rPr>
      </w:pPr>
      <w:r w:rsidRPr="00BB2F74">
        <w:rPr>
          <w:rFonts w:ascii="仿宋" w:hAnsi="仿宋" w:hint="eastAsia"/>
          <w:i w:val="0"/>
          <w:szCs w:val="24"/>
          <w:lang w:eastAsia="zh-CN"/>
        </w:rPr>
        <w:t>（二）采购标的的数量、采购项目交付或者实施的时间和地点</w:t>
      </w:r>
      <w:r>
        <w:rPr>
          <w:rFonts w:ascii="仿宋" w:hAnsi="仿宋" w:hint="eastAsia"/>
          <w:i w:val="0"/>
          <w:szCs w:val="24"/>
          <w:lang w:eastAsia="zh-CN"/>
        </w:rPr>
        <w:t>（实质性要求）</w:t>
      </w:r>
    </w:p>
    <w:p w14:paraId="3C6ACDC8" w14:textId="6DBB14FB" w:rsidR="00847D57" w:rsidRPr="00980CAD" w:rsidRDefault="00847D57" w:rsidP="00980CAD">
      <w:pPr>
        <w:pStyle w:val="4"/>
        <w:spacing w:line="360" w:lineRule="auto"/>
        <w:rPr>
          <w:rFonts w:ascii="仿宋" w:hAnsi="仿宋" w:cs="Times New Roman"/>
          <w:b/>
          <w:i w:val="0"/>
          <w:szCs w:val="24"/>
          <w:lang w:eastAsia="zh-CN"/>
        </w:rPr>
      </w:pPr>
      <w:r w:rsidRPr="00980CAD">
        <w:rPr>
          <w:rFonts w:ascii="仿宋" w:hAnsi="仿宋" w:cs="Times New Roman" w:hint="eastAsia"/>
          <w:b/>
          <w:i w:val="0"/>
          <w:szCs w:val="24"/>
          <w:lang w:eastAsia="zh-CN"/>
        </w:rPr>
        <w:t>1</w:t>
      </w:r>
      <w:r w:rsidR="00980CAD">
        <w:rPr>
          <w:rFonts w:ascii="仿宋" w:hAnsi="仿宋" w:cs="Times New Roman" w:hint="eastAsia"/>
          <w:b/>
          <w:i w:val="0"/>
          <w:szCs w:val="24"/>
          <w:lang w:eastAsia="zh-CN"/>
        </w:rPr>
        <w:t>、采购标的数量</w:t>
      </w:r>
    </w:p>
    <w:tbl>
      <w:tblPr>
        <w:tblStyle w:val="af5"/>
        <w:tblW w:w="8591" w:type="dxa"/>
        <w:jc w:val="center"/>
        <w:tblLook w:val="04A0" w:firstRow="1" w:lastRow="0" w:firstColumn="1" w:lastColumn="0" w:noHBand="0" w:noVBand="1"/>
      </w:tblPr>
      <w:tblGrid>
        <w:gridCol w:w="1013"/>
        <w:gridCol w:w="3383"/>
        <w:gridCol w:w="1360"/>
        <w:gridCol w:w="2835"/>
      </w:tblGrid>
      <w:tr w:rsidR="00C47151" w:rsidRPr="00C47151" w14:paraId="70F04BE6" w14:textId="77777777" w:rsidTr="0006394D">
        <w:trPr>
          <w:jc w:val="center"/>
        </w:trPr>
        <w:tc>
          <w:tcPr>
            <w:tcW w:w="1013" w:type="dxa"/>
            <w:vAlign w:val="center"/>
          </w:tcPr>
          <w:p w14:paraId="22A5FFBA" w14:textId="77777777" w:rsidR="00C47151" w:rsidRPr="00C47151" w:rsidRDefault="00C47151" w:rsidP="006578DB">
            <w:pPr>
              <w:jc w:val="center"/>
              <w:rPr>
                <w:rFonts w:ascii="仿宋" w:eastAsia="仿宋" w:hAnsi="仿宋"/>
                <w:i w:val="0"/>
                <w:iCs w:val="0"/>
                <w:szCs w:val="24"/>
                <w:lang w:eastAsia="zh-CN"/>
              </w:rPr>
            </w:pPr>
            <w:r w:rsidRPr="00C47151">
              <w:rPr>
                <w:rFonts w:ascii="仿宋" w:eastAsia="仿宋" w:hAnsi="仿宋"/>
                <w:i w:val="0"/>
                <w:iCs w:val="0"/>
                <w:szCs w:val="24"/>
                <w:lang w:eastAsia="zh-CN"/>
              </w:rPr>
              <w:t>序号</w:t>
            </w:r>
          </w:p>
        </w:tc>
        <w:tc>
          <w:tcPr>
            <w:tcW w:w="3383" w:type="dxa"/>
            <w:vAlign w:val="center"/>
          </w:tcPr>
          <w:p w14:paraId="555042A2" w14:textId="77777777" w:rsidR="00C47151" w:rsidRPr="00C47151" w:rsidRDefault="00C47151" w:rsidP="006578DB">
            <w:pPr>
              <w:jc w:val="center"/>
              <w:rPr>
                <w:rFonts w:ascii="仿宋" w:eastAsia="仿宋" w:hAnsi="仿宋"/>
                <w:i w:val="0"/>
                <w:iCs w:val="0"/>
                <w:szCs w:val="24"/>
                <w:lang w:eastAsia="zh-CN"/>
              </w:rPr>
            </w:pPr>
            <w:r w:rsidRPr="00C47151">
              <w:rPr>
                <w:rFonts w:ascii="仿宋" w:eastAsia="仿宋" w:hAnsi="仿宋"/>
                <w:i w:val="0"/>
                <w:iCs w:val="0"/>
                <w:szCs w:val="24"/>
                <w:lang w:eastAsia="zh-CN"/>
              </w:rPr>
              <w:t>标的名称</w:t>
            </w:r>
          </w:p>
        </w:tc>
        <w:tc>
          <w:tcPr>
            <w:tcW w:w="1360" w:type="dxa"/>
            <w:vAlign w:val="center"/>
          </w:tcPr>
          <w:p w14:paraId="0319264F" w14:textId="77777777" w:rsidR="00C47151" w:rsidRPr="00C47151" w:rsidRDefault="00C47151" w:rsidP="006578DB">
            <w:pPr>
              <w:jc w:val="center"/>
              <w:rPr>
                <w:rFonts w:ascii="仿宋" w:eastAsia="仿宋" w:hAnsi="仿宋"/>
                <w:i w:val="0"/>
                <w:iCs w:val="0"/>
                <w:szCs w:val="24"/>
                <w:lang w:eastAsia="zh-CN"/>
              </w:rPr>
            </w:pPr>
            <w:r w:rsidRPr="00C47151">
              <w:rPr>
                <w:rFonts w:ascii="仿宋" w:eastAsia="仿宋" w:hAnsi="仿宋"/>
                <w:i w:val="0"/>
                <w:iCs w:val="0"/>
                <w:szCs w:val="24"/>
                <w:lang w:eastAsia="zh-CN"/>
              </w:rPr>
              <w:t>数量</w:t>
            </w:r>
          </w:p>
        </w:tc>
        <w:tc>
          <w:tcPr>
            <w:tcW w:w="2835" w:type="dxa"/>
            <w:vAlign w:val="center"/>
          </w:tcPr>
          <w:p w14:paraId="76DF55ED" w14:textId="77777777" w:rsidR="00C47151" w:rsidRPr="00C47151" w:rsidRDefault="00C47151" w:rsidP="006578DB">
            <w:pPr>
              <w:widowControl w:val="0"/>
              <w:jc w:val="center"/>
              <w:rPr>
                <w:rFonts w:ascii="仿宋" w:eastAsia="仿宋" w:hAnsi="仿宋"/>
                <w:i w:val="0"/>
                <w:iCs w:val="0"/>
                <w:szCs w:val="24"/>
                <w:lang w:eastAsia="zh-CN"/>
              </w:rPr>
            </w:pPr>
            <w:r w:rsidRPr="00C47151">
              <w:rPr>
                <w:rFonts w:ascii="仿宋" w:eastAsia="仿宋" w:hAnsi="仿宋"/>
                <w:i w:val="0"/>
                <w:iCs w:val="0"/>
                <w:szCs w:val="24"/>
                <w:lang w:eastAsia="zh-CN"/>
              </w:rPr>
              <w:t>备注</w:t>
            </w:r>
          </w:p>
        </w:tc>
      </w:tr>
      <w:tr w:rsidR="00C47151" w:rsidRPr="00C47151" w14:paraId="6DC76F1F" w14:textId="77777777" w:rsidTr="0006394D">
        <w:trPr>
          <w:jc w:val="center"/>
        </w:trPr>
        <w:tc>
          <w:tcPr>
            <w:tcW w:w="1013" w:type="dxa"/>
            <w:vAlign w:val="center"/>
          </w:tcPr>
          <w:p w14:paraId="4D9CAF6A" w14:textId="77777777" w:rsidR="00C47151" w:rsidRPr="00C47151" w:rsidRDefault="00C47151" w:rsidP="006578DB">
            <w:pPr>
              <w:jc w:val="center"/>
              <w:rPr>
                <w:rFonts w:ascii="仿宋" w:eastAsia="仿宋" w:hAnsi="仿宋"/>
                <w:i w:val="0"/>
                <w:iCs w:val="0"/>
                <w:szCs w:val="24"/>
                <w:lang w:eastAsia="zh-CN"/>
              </w:rPr>
            </w:pPr>
            <w:r w:rsidRPr="00C47151">
              <w:rPr>
                <w:rFonts w:ascii="仿宋" w:eastAsia="仿宋" w:hAnsi="仿宋"/>
                <w:i w:val="0"/>
                <w:iCs w:val="0"/>
                <w:szCs w:val="24"/>
                <w:lang w:eastAsia="zh-CN"/>
              </w:rPr>
              <w:t>1</w:t>
            </w:r>
          </w:p>
        </w:tc>
        <w:tc>
          <w:tcPr>
            <w:tcW w:w="3383" w:type="dxa"/>
            <w:vAlign w:val="center"/>
          </w:tcPr>
          <w:p w14:paraId="0F024EE7" w14:textId="77777777" w:rsidR="00C47151" w:rsidRPr="00C47151" w:rsidRDefault="00C47151" w:rsidP="006578DB">
            <w:pPr>
              <w:jc w:val="center"/>
              <w:rPr>
                <w:rFonts w:ascii="仿宋" w:eastAsia="仿宋" w:hAnsi="仿宋"/>
                <w:i w:val="0"/>
                <w:iCs w:val="0"/>
                <w:szCs w:val="24"/>
                <w:lang w:eastAsia="zh-CN"/>
              </w:rPr>
            </w:pPr>
            <w:r w:rsidRPr="00C47151">
              <w:rPr>
                <w:rFonts w:ascii="仿宋" w:eastAsia="仿宋" w:hAnsi="仿宋"/>
                <w:i w:val="0"/>
                <w:iCs w:val="0"/>
                <w:szCs w:val="24"/>
                <w:lang w:eastAsia="zh-CN"/>
              </w:rPr>
              <w:t>软件项目开发训练平台</w:t>
            </w:r>
          </w:p>
        </w:tc>
        <w:tc>
          <w:tcPr>
            <w:tcW w:w="1360" w:type="dxa"/>
            <w:vAlign w:val="center"/>
          </w:tcPr>
          <w:p w14:paraId="66999BC7" w14:textId="77777777" w:rsidR="00C47151" w:rsidRPr="00C47151" w:rsidRDefault="00C47151" w:rsidP="006578DB">
            <w:pPr>
              <w:jc w:val="center"/>
              <w:rPr>
                <w:rFonts w:ascii="仿宋" w:eastAsia="仿宋" w:hAnsi="仿宋"/>
                <w:i w:val="0"/>
                <w:iCs w:val="0"/>
                <w:szCs w:val="24"/>
                <w:lang w:eastAsia="zh-CN"/>
              </w:rPr>
            </w:pPr>
            <w:r w:rsidRPr="00C47151">
              <w:rPr>
                <w:rFonts w:ascii="仿宋" w:eastAsia="仿宋" w:hAnsi="仿宋"/>
                <w:i w:val="0"/>
                <w:iCs w:val="0"/>
                <w:szCs w:val="24"/>
                <w:lang w:eastAsia="zh-CN"/>
              </w:rPr>
              <w:t>1套</w:t>
            </w:r>
          </w:p>
        </w:tc>
        <w:tc>
          <w:tcPr>
            <w:tcW w:w="2835" w:type="dxa"/>
            <w:vMerge w:val="restart"/>
            <w:vAlign w:val="center"/>
          </w:tcPr>
          <w:p w14:paraId="2DFA1369" w14:textId="77777777" w:rsidR="00C47151" w:rsidRPr="00C47151" w:rsidRDefault="00C47151" w:rsidP="006578DB">
            <w:pPr>
              <w:widowControl w:val="0"/>
              <w:jc w:val="center"/>
              <w:rPr>
                <w:rFonts w:ascii="仿宋" w:eastAsia="仿宋" w:hAnsi="仿宋"/>
                <w:i w:val="0"/>
                <w:iCs w:val="0"/>
                <w:szCs w:val="24"/>
                <w:lang w:eastAsia="zh-CN"/>
              </w:rPr>
            </w:pPr>
            <w:r w:rsidRPr="00C47151">
              <w:rPr>
                <w:rFonts w:ascii="仿宋" w:eastAsia="仿宋" w:hAnsi="仿宋" w:hint="eastAsia"/>
                <w:i w:val="0"/>
                <w:sz w:val="24"/>
                <w:szCs w:val="24"/>
                <w:lang w:eastAsia="zh-CN"/>
              </w:rPr>
              <w:t>投标人应保证所提供的货物或服务不仅在设计和制造方面符合规范和招标文件的要求，而且还应满足有效使用的要求。</w:t>
            </w:r>
          </w:p>
        </w:tc>
      </w:tr>
      <w:tr w:rsidR="00C47151" w:rsidRPr="00C47151" w14:paraId="1F81B0D1" w14:textId="77777777" w:rsidTr="0006394D">
        <w:trPr>
          <w:jc w:val="center"/>
        </w:trPr>
        <w:tc>
          <w:tcPr>
            <w:tcW w:w="1013" w:type="dxa"/>
            <w:vAlign w:val="center"/>
          </w:tcPr>
          <w:p w14:paraId="16FED926" w14:textId="77777777" w:rsidR="00C47151" w:rsidRPr="00C47151" w:rsidRDefault="00C47151" w:rsidP="006578DB">
            <w:pPr>
              <w:jc w:val="center"/>
              <w:rPr>
                <w:rFonts w:ascii="仿宋" w:eastAsia="仿宋" w:hAnsi="仿宋"/>
                <w:i w:val="0"/>
                <w:iCs w:val="0"/>
                <w:szCs w:val="24"/>
                <w:lang w:eastAsia="zh-CN"/>
              </w:rPr>
            </w:pPr>
            <w:r w:rsidRPr="00C47151">
              <w:rPr>
                <w:rFonts w:ascii="仿宋" w:eastAsia="仿宋" w:hAnsi="仿宋"/>
                <w:i w:val="0"/>
                <w:iCs w:val="0"/>
                <w:szCs w:val="24"/>
                <w:lang w:eastAsia="zh-CN"/>
              </w:rPr>
              <w:t>2</w:t>
            </w:r>
          </w:p>
        </w:tc>
        <w:tc>
          <w:tcPr>
            <w:tcW w:w="3383" w:type="dxa"/>
            <w:vAlign w:val="center"/>
          </w:tcPr>
          <w:p w14:paraId="49DD3509" w14:textId="07CCADA5" w:rsidR="00C47151" w:rsidRPr="00C47151" w:rsidRDefault="0006394D" w:rsidP="006578DB">
            <w:pPr>
              <w:jc w:val="center"/>
              <w:rPr>
                <w:rFonts w:ascii="仿宋" w:eastAsia="仿宋" w:hAnsi="仿宋"/>
                <w:i w:val="0"/>
                <w:iCs w:val="0"/>
                <w:szCs w:val="24"/>
                <w:lang w:eastAsia="zh-CN"/>
              </w:rPr>
            </w:pPr>
            <w:r>
              <w:rPr>
                <w:rFonts w:ascii="仿宋" w:eastAsia="仿宋" w:hAnsi="仿宋"/>
                <w:i w:val="0"/>
                <w:iCs w:val="0"/>
                <w:szCs w:val="24"/>
                <w:lang w:eastAsia="zh-CN"/>
              </w:rPr>
              <w:t>云实验室（人工智能）实训平台</w:t>
            </w:r>
          </w:p>
        </w:tc>
        <w:tc>
          <w:tcPr>
            <w:tcW w:w="1360" w:type="dxa"/>
            <w:vAlign w:val="center"/>
          </w:tcPr>
          <w:p w14:paraId="464876E1" w14:textId="77777777" w:rsidR="00C47151" w:rsidRPr="00C47151" w:rsidRDefault="00C47151" w:rsidP="006578DB">
            <w:pPr>
              <w:jc w:val="center"/>
              <w:rPr>
                <w:rFonts w:ascii="仿宋" w:eastAsia="仿宋" w:hAnsi="仿宋"/>
                <w:i w:val="0"/>
                <w:iCs w:val="0"/>
                <w:szCs w:val="24"/>
                <w:lang w:eastAsia="zh-CN"/>
              </w:rPr>
            </w:pPr>
            <w:r w:rsidRPr="00C47151">
              <w:rPr>
                <w:rFonts w:ascii="仿宋" w:eastAsia="仿宋" w:hAnsi="仿宋"/>
                <w:i w:val="0"/>
                <w:iCs w:val="0"/>
                <w:szCs w:val="24"/>
                <w:lang w:eastAsia="zh-CN"/>
              </w:rPr>
              <w:t>1套</w:t>
            </w:r>
          </w:p>
        </w:tc>
        <w:tc>
          <w:tcPr>
            <w:tcW w:w="2835" w:type="dxa"/>
            <w:vMerge/>
            <w:vAlign w:val="center"/>
          </w:tcPr>
          <w:p w14:paraId="6505830F" w14:textId="77777777" w:rsidR="00C47151" w:rsidRPr="00C47151" w:rsidRDefault="00C47151" w:rsidP="006578DB">
            <w:pPr>
              <w:widowControl w:val="0"/>
              <w:jc w:val="center"/>
              <w:rPr>
                <w:rFonts w:ascii="仿宋" w:eastAsia="仿宋" w:hAnsi="仿宋"/>
                <w:i w:val="0"/>
                <w:iCs w:val="0"/>
                <w:szCs w:val="24"/>
                <w:lang w:eastAsia="zh-CN"/>
              </w:rPr>
            </w:pPr>
          </w:p>
        </w:tc>
      </w:tr>
      <w:tr w:rsidR="00C47151" w:rsidRPr="00C47151" w14:paraId="5CFA55DB" w14:textId="77777777" w:rsidTr="0006394D">
        <w:trPr>
          <w:jc w:val="center"/>
        </w:trPr>
        <w:tc>
          <w:tcPr>
            <w:tcW w:w="1013" w:type="dxa"/>
            <w:vAlign w:val="center"/>
          </w:tcPr>
          <w:p w14:paraId="4D68F7A6" w14:textId="77777777" w:rsidR="00C47151" w:rsidRPr="00C47151" w:rsidRDefault="00C47151" w:rsidP="006578DB">
            <w:pPr>
              <w:jc w:val="center"/>
              <w:rPr>
                <w:rFonts w:ascii="仿宋" w:eastAsia="仿宋" w:hAnsi="仿宋"/>
                <w:i w:val="0"/>
                <w:iCs w:val="0"/>
                <w:szCs w:val="24"/>
                <w:lang w:eastAsia="zh-CN"/>
              </w:rPr>
            </w:pPr>
            <w:r w:rsidRPr="00C47151">
              <w:rPr>
                <w:rFonts w:ascii="仿宋" w:eastAsia="仿宋" w:hAnsi="仿宋"/>
                <w:i w:val="0"/>
                <w:iCs w:val="0"/>
                <w:szCs w:val="24"/>
                <w:lang w:eastAsia="zh-CN"/>
              </w:rPr>
              <w:t>3</w:t>
            </w:r>
          </w:p>
        </w:tc>
        <w:tc>
          <w:tcPr>
            <w:tcW w:w="3383" w:type="dxa"/>
            <w:vAlign w:val="center"/>
          </w:tcPr>
          <w:p w14:paraId="4EF17E36" w14:textId="77777777" w:rsidR="00C47151" w:rsidRPr="00C47151" w:rsidRDefault="00C47151" w:rsidP="006578DB">
            <w:pPr>
              <w:jc w:val="center"/>
              <w:rPr>
                <w:rFonts w:ascii="仿宋" w:eastAsia="仿宋" w:hAnsi="仿宋"/>
                <w:i w:val="0"/>
                <w:iCs w:val="0"/>
                <w:szCs w:val="24"/>
                <w:lang w:eastAsia="zh-CN"/>
              </w:rPr>
            </w:pPr>
            <w:r w:rsidRPr="00C47151">
              <w:rPr>
                <w:rFonts w:ascii="仿宋" w:eastAsia="仿宋" w:hAnsi="仿宋"/>
                <w:i w:val="0"/>
                <w:iCs w:val="0"/>
                <w:szCs w:val="24"/>
                <w:lang w:eastAsia="zh-CN"/>
              </w:rPr>
              <w:t>智能网联综合实践教学平台</w:t>
            </w:r>
          </w:p>
        </w:tc>
        <w:tc>
          <w:tcPr>
            <w:tcW w:w="1360" w:type="dxa"/>
            <w:vAlign w:val="center"/>
          </w:tcPr>
          <w:p w14:paraId="2183AE78" w14:textId="77777777" w:rsidR="00C47151" w:rsidRPr="00C47151" w:rsidRDefault="00C47151" w:rsidP="006578DB">
            <w:pPr>
              <w:jc w:val="center"/>
              <w:rPr>
                <w:rFonts w:ascii="仿宋" w:eastAsia="仿宋" w:hAnsi="仿宋"/>
                <w:i w:val="0"/>
                <w:iCs w:val="0"/>
                <w:szCs w:val="24"/>
                <w:lang w:eastAsia="zh-CN"/>
              </w:rPr>
            </w:pPr>
            <w:r w:rsidRPr="00C47151">
              <w:rPr>
                <w:rFonts w:ascii="仿宋" w:eastAsia="仿宋" w:hAnsi="仿宋"/>
                <w:i w:val="0"/>
                <w:iCs w:val="0"/>
                <w:szCs w:val="24"/>
                <w:lang w:eastAsia="zh-CN"/>
              </w:rPr>
              <w:t>20套</w:t>
            </w:r>
          </w:p>
        </w:tc>
        <w:tc>
          <w:tcPr>
            <w:tcW w:w="2835" w:type="dxa"/>
            <w:vMerge/>
            <w:vAlign w:val="center"/>
          </w:tcPr>
          <w:p w14:paraId="53C8E4B2" w14:textId="77777777" w:rsidR="00C47151" w:rsidRPr="00C47151" w:rsidRDefault="00C47151" w:rsidP="006578DB">
            <w:pPr>
              <w:widowControl w:val="0"/>
              <w:jc w:val="center"/>
              <w:rPr>
                <w:rFonts w:ascii="仿宋" w:eastAsia="仿宋" w:hAnsi="仿宋"/>
                <w:i w:val="0"/>
                <w:iCs w:val="0"/>
                <w:szCs w:val="24"/>
                <w:lang w:eastAsia="zh-CN"/>
              </w:rPr>
            </w:pPr>
          </w:p>
        </w:tc>
      </w:tr>
    </w:tbl>
    <w:p w14:paraId="2452CB1F" w14:textId="77777777" w:rsidR="00980CAD" w:rsidRPr="00980CAD" w:rsidRDefault="00980CAD" w:rsidP="00980CAD">
      <w:pPr>
        <w:pStyle w:val="4"/>
        <w:spacing w:line="360" w:lineRule="auto"/>
        <w:rPr>
          <w:rFonts w:ascii="仿宋" w:hAnsi="仿宋" w:cs="Times New Roman"/>
          <w:b/>
          <w:i w:val="0"/>
          <w:szCs w:val="24"/>
          <w:lang w:eastAsia="zh-CN"/>
        </w:rPr>
      </w:pPr>
      <w:r w:rsidRPr="00980CAD">
        <w:rPr>
          <w:rFonts w:ascii="仿宋" w:hAnsi="仿宋" w:cs="Times New Roman" w:hint="eastAsia"/>
          <w:b/>
          <w:i w:val="0"/>
          <w:szCs w:val="24"/>
          <w:lang w:eastAsia="zh-CN"/>
        </w:rPr>
        <w:t>2、采购标的交付时间</w:t>
      </w:r>
    </w:p>
    <w:p w14:paraId="17472215" w14:textId="77777777" w:rsidR="00980CAD" w:rsidRPr="00980CAD" w:rsidRDefault="00980CAD" w:rsidP="00980CAD">
      <w:pPr>
        <w:spacing w:line="360" w:lineRule="auto"/>
        <w:ind w:leftChars="-177" w:left="-389" w:rightChars="-160" w:right="-352" w:firstLineChars="200" w:firstLine="480"/>
        <w:rPr>
          <w:rFonts w:ascii="仿宋" w:eastAsia="仿宋" w:hAnsi="仿宋"/>
          <w:i w:val="0"/>
          <w:sz w:val="24"/>
          <w:lang w:eastAsia="zh-CN"/>
        </w:rPr>
      </w:pPr>
      <w:r w:rsidRPr="00980CAD">
        <w:rPr>
          <w:rFonts w:ascii="仿宋" w:eastAsia="仿宋" w:hAnsi="仿宋" w:hint="eastAsia"/>
          <w:i w:val="0"/>
          <w:sz w:val="24"/>
          <w:lang w:eastAsia="zh-CN"/>
        </w:rPr>
        <w:t>交货及安装调试：合同签订生效后30日内完成全部货物的交付、安装调试经验收合格。</w:t>
      </w:r>
    </w:p>
    <w:p w14:paraId="1EF32D7D" w14:textId="77777777" w:rsidR="00980CAD" w:rsidRPr="00980CAD" w:rsidRDefault="00980CAD" w:rsidP="00980CAD">
      <w:pPr>
        <w:pStyle w:val="4"/>
        <w:spacing w:line="360" w:lineRule="auto"/>
        <w:rPr>
          <w:rFonts w:ascii="仿宋" w:hAnsi="仿宋" w:cs="Times New Roman"/>
          <w:b/>
          <w:i w:val="0"/>
          <w:szCs w:val="24"/>
          <w:lang w:eastAsia="zh-CN"/>
        </w:rPr>
      </w:pPr>
      <w:r w:rsidRPr="00980CAD">
        <w:rPr>
          <w:rFonts w:ascii="仿宋" w:hAnsi="仿宋" w:cs="Times New Roman" w:hint="eastAsia"/>
          <w:b/>
          <w:i w:val="0"/>
          <w:szCs w:val="24"/>
          <w:lang w:eastAsia="zh-CN"/>
        </w:rPr>
        <w:t>3、采购项目实施地点</w:t>
      </w:r>
    </w:p>
    <w:p w14:paraId="7224CE2D" w14:textId="727AAA39" w:rsidR="00980CAD" w:rsidRPr="00980CAD" w:rsidRDefault="00980CAD" w:rsidP="00980CAD">
      <w:pPr>
        <w:spacing w:line="360" w:lineRule="auto"/>
        <w:ind w:leftChars="-177" w:left="-389" w:rightChars="-160" w:right="-352" w:firstLineChars="200" w:firstLine="480"/>
        <w:rPr>
          <w:rFonts w:ascii="仿宋" w:eastAsia="仿宋" w:hAnsi="仿宋"/>
          <w:i w:val="0"/>
          <w:sz w:val="24"/>
          <w:lang w:eastAsia="zh-CN"/>
        </w:rPr>
      </w:pPr>
      <w:r w:rsidRPr="00980CAD">
        <w:rPr>
          <w:rFonts w:ascii="仿宋" w:eastAsia="仿宋" w:hAnsi="仿宋" w:hint="eastAsia"/>
          <w:i w:val="0"/>
          <w:sz w:val="24"/>
          <w:lang w:eastAsia="zh-CN"/>
        </w:rPr>
        <w:t>采购人指定地点。所有设备均须由中标人送货上门，按国家现行规范和采购文件要求完成安装调试合适。采购人不再支付任何费用。</w:t>
      </w:r>
    </w:p>
    <w:p w14:paraId="09069647" w14:textId="77777777" w:rsidR="00980CAD" w:rsidRPr="00980CAD" w:rsidRDefault="00980CAD" w:rsidP="00980CAD">
      <w:pPr>
        <w:pStyle w:val="4"/>
        <w:spacing w:line="360" w:lineRule="auto"/>
        <w:rPr>
          <w:rFonts w:ascii="仿宋" w:hAnsi="仿宋" w:cs="Times New Roman"/>
          <w:b/>
          <w:i w:val="0"/>
          <w:szCs w:val="24"/>
          <w:lang w:eastAsia="zh-CN"/>
        </w:rPr>
      </w:pPr>
      <w:r w:rsidRPr="00980CAD">
        <w:rPr>
          <w:rFonts w:ascii="仿宋" w:hAnsi="仿宋" w:cs="Times New Roman" w:hint="eastAsia"/>
          <w:b/>
          <w:i w:val="0"/>
          <w:szCs w:val="24"/>
          <w:lang w:eastAsia="zh-CN"/>
        </w:rPr>
        <w:lastRenderedPageBreak/>
        <w:t>4、采购标的付款方式</w:t>
      </w:r>
    </w:p>
    <w:p w14:paraId="5CBFD3EB" w14:textId="0F01C871" w:rsidR="00980CAD" w:rsidRPr="00980CAD" w:rsidRDefault="00980CAD" w:rsidP="00980CAD">
      <w:pPr>
        <w:spacing w:line="360" w:lineRule="auto"/>
        <w:ind w:leftChars="-177" w:left="-389" w:rightChars="-160" w:right="-352" w:firstLineChars="200" w:firstLine="480"/>
        <w:rPr>
          <w:rFonts w:ascii="仿宋" w:eastAsia="仿宋" w:hAnsi="仿宋"/>
          <w:i w:val="0"/>
          <w:sz w:val="24"/>
          <w:lang w:eastAsia="zh-CN"/>
        </w:rPr>
      </w:pPr>
      <w:r w:rsidRPr="00980CAD">
        <w:rPr>
          <w:rFonts w:ascii="仿宋" w:eastAsia="仿宋" w:hAnsi="仿宋" w:hint="eastAsia"/>
          <w:i w:val="0"/>
          <w:sz w:val="24"/>
          <w:lang w:eastAsia="zh-CN"/>
        </w:rPr>
        <w:t>4.1合同签订后，在设备（软件）安装调试能正常运行并经采购人验收合格</w:t>
      </w:r>
      <w:r w:rsidR="00AB5295">
        <w:rPr>
          <w:rFonts w:ascii="仿宋" w:eastAsia="仿宋" w:hAnsi="仿宋" w:hint="eastAsia"/>
          <w:i w:val="0"/>
          <w:sz w:val="24"/>
          <w:lang w:eastAsia="zh-CN"/>
        </w:rPr>
        <w:t>且收到成交人提交的符合要求的票据</w:t>
      </w:r>
      <w:r w:rsidRPr="00980CAD">
        <w:rPr>
          <w:rFonts w:ascii="仿宋" w:eastAsia="仿宋" w:hAnsi="仿宋" w:hint="eastAsia"/>
          <w:i w:val="0"/>
          <w:sz w:val="24"/>
          <w:lang w:eastAsia="zh-CN"/>
        </w:rPr>
        <w:t>后30日内，支付合同全部价款。</w:t>
      </w:r>
    </w:p>
    <w:p w14:paraId="297CCAE1" w14:textId="4631CC11" w:rsidR="00847D57" w:rsidRPr="008E52FE" w:rsidRDefault="00980CAD" w:rsidP="00980CAD">
      <w:pPr>
        <w:spacing w:line="360" w:lineRule="auto"/>
        <w:ind w:leftChars="-177" w:left="-389" w:rightChars="-160" w:right="-352" w:firstLineChars="200" w:firstLine="480"/>
        <w:rPr>
          <w:rFonts w:ascii="仿宋" w:eastAsia="仿宋" w:hAnsi="仿宋" w:cs="宋体"/>
          <w:i w:val="0"/>
          <w:color w:val="auto"/>
          <w:sz w:val="24"/>
          <w:lang w:eastAsia="zh-CN"/>
        </w:rPr>
      </w:pPr>
      <w:r w:rsidRPr="00980CAD">
        <w:rPr>
          <w:rFonts w:ascii="仿宋" w:eastAsia="仿宋" w:hAnsi="仿宋" w:hint="eastAsia"/>
          <w:i w:val="0"/>
          <w:sz w:val="24"/>
          <w:lang w:eastAsia="zh-CN"/>
        </w:rPr>
        <w:t>4.2其他未尽事宜，签订合同时双方协商确定。</w:t>
      </w:r>
    </w:p>
    <w:p w14:paraId="337FEB69" w14:textId="77777777" w:rsidR="00847D57" w:rsidRPr="00BB2F74" w:rsidRDefault="00847D57" w:rsidP="00847D57">
      <w:pPr>
        <w:pStyle w:val="30"/>
        <w:rPr>
          <w:rFonts w:ascii="仿宋" w:hAnsi="仿宋"/>
          <w:i w:val="0"/>
          <w:szCs w:val="24"/>
          <w:lang w:eastAsia="zh-CN"/>
        </w:rPr>
      </w:pPr>
      <w:r w:rsidRPr="00BB2F74">
        <w:rPr>
          <w:rFonts w:ascii="仿宋" w:hAnsi="仿宋" w:hint="eastAsia"/>
          <w:i w:val="0"/>
          <w:szCs w:val="24"/>
          <w:lang w:eastAsia="zh-CN"/>
        </w:rPr>
        <w:t>（三）采购标的的验收方式</w:t>
      </w:r>
      <w:r>
        <w:rPr>
          <w:rFonts w:ascii="仿宋" w:hAnsi="仿宋" w:hint="eastAsia"/>
          <w:i w:val="0"/>
          <w:szCs w:val="24"/>
          <w:lang w:eastAsia="zh-CN"/>
        </w:rPr>
        <w:t>（实质性要求）</w:t>
      </w:r>
    </w:p>
    <w:p w14:paraId="1580A1E8" w14:textId="36F60DF3" w:rsidR="00980CAD" w:rsidRPr="00B91658" w:rsidRDefault="00B91658" w:rsidP="00B91658">
      <w:pPr>
        <w:pStyle w:val="4"/>
        <w:spacing w:line="360" w:lineRule="auto"/>
        <w:rPr>
          <w:rFonts w:ascii="仿宋" w:hAnsi="仿宋" w:cs="Times New Roman"/>
          <w:b/>
          <w:i w:val="0"/>
          <w:szCs w:val="24"/>
          <w:lang w:eastAsia="zh-CN"/>
        </w:rPr>
      </w:pPr>
      <w:r>
        <w:rPr>
          <w:rFonts w:ascii="仿宋" w:hAnsi="仿宋" w:cs="Times New Roman" w:hint="eastAsia"/>
          <w:b/>
          <w:i w:val="0"/>
          <w:szCs w:val="24"/>
          <w:lang w:eastAsia="zh-CN"/>
        </w:rPr>
        <w:t>1、</w:t>
      </w:r>
      <w:r w:rsidR="00980CAD" w:rsidRPr="00B91658">
        <w:rPr>
          <w:rFonts w:ascii="仿宋" w:hAnsi="仿宋" w:cs="Times New Roman"/>
          <w:b/>
          <w:i w:val="0"/>
          <w:szCs w:val="24"/>
          <w:lang w:eastAsia="zh-CN"/>
        </w:rPr>
        <w:t>验收依据</w:t>
      </w:r>
      <w:r w:rsidR="00980CAD" w:rsidRPr="00B91658">
        <w:rPr>
          <w:rFonts w:ascii="仿宋" w:hAnsi="仿宋" w:cs="Times New Roman" w:hint="eastAsia"/>
          <w:b/>
          <w:i w:val="0"/>
          <w:szCs w:val="24"/>
          <w:lang w:eastAsia="zh-CN"/>
        </w:rPr>
        <w:t>：</w:t>
      </w:r>
    </w:p>
    <w:p w14:paraId="02D00ACA" w14:textId="77777777" w:rsidR="00980CAD" w:rsidRPr="00980CAD" w:rsidRDefault="00980CAD" w:rsidP="00980CAD">
      <w:pPr>
        <w:pStyle w:val="af"/>
        <w:rPr>
          <w:rFonts w:ascii="仿宋" w:eastAsia="仿宋" w:hAnsi="仿宋"/>
          <w:i w:val="0"/>
          <w:szCs w:val="24"/>
          <w:lang w:eastAsia="zh-CN"/>
        </w:rPr>
      </w:pPr>
      <w:r w:rsidRPr="00980CAD">
        <w:rPr>
          <w:rFonts w:ascii="仿宋" w:eastAsia="仿宋" w:hAnsi="仿宋" w:hint="eastAsia"/>
          <w:i w:val="0"/>
          <w:szCs w:val="24"/>
          <w:lang w:eastAsia="zh-CN"/>
        </w:rPr>
        <w:t>由采购人组织，</w:t>
      </w:r>
      <w:r w:rsidRPr="00980CAD">
        <w:rPr>
          <w:rFonts w:ascii="仿宋" w:eastAsia="仿宋" w:hAnsi="仿宋"/>
          <w:i w:val="0"/>
          <w:szCs w:val="24"/>
          <w:lang w:eastAsia="zh-CN"/>
        </w:rPr>
        <w:t>严格按照政府采购相关法律法规以及《财政部关于进一步加强政府采购需求和履约验收管理的指导意见》(财库〔2016〕205号)文件的相关要求进行验收。</w:t>
      </w:r>
    </w:p>
    <w:p w14:paraId="023AA221" w14:textId="14C89D77" w:rsidR="00980CAD" w:rsidRPr="00B91658" w:rsidRDefault="00B91658" w:rsidP="00B91658">
      <w:pPr>
        <w:pStyle w:val="4"/>
        <w:spacing w:line="360" w:lineRule="auto"/>
        <w:rPr>
          <w:rFonts w:ascii="仿宋" w:hAnsi="仿宋" w:cs="Times New Roman"/>
          <w:b/>
          <w:i w:val="0"/>
          <w:szCs w:val="24"/>
          <w:lang w:eastAsia="zh-CN"/>
        </w:rPr>
      </w:pPr>
      <w:r>
        <w:rPr>
          <w:rFonts w:ascii="仿宋" w:hAnsi="仿宋" w:cs="Times New Roman" w:hint="eastAsia"/>
          <w:b/>
          <w:i w:val="0"/>
          <w:szCs w:val="24"/>
          <w:lang w:eastAsia="zh-CN"/>
        </w:rPr>
        <w:t>2、</w:t>
      </w:r>
      <w:r w:rsidR="00980CAD" w:rsidRPr="00B91658">
        <w:rPr>
          <w:rFonts w:ascii="仿宋" w:hAnsi="仿宋" w:cs="Times New Roman"/>
          <w:b/>
          <w:i w:val="0"/>
          <w:szCs w:val="24"/>
          <w:lang w:eastAsia="zh-CN"/>
        </w:rPr>
        <w:t>验收标准：</w:t>
      </w:r>
    </w:p>
    <w:p w14:paraId="1E6A8F0E" w14:textId="476B5408" w:rsidR="00980CAD" w:rsidRPr="00980CAD" w:rsidRDefault="00B91658" w:rsidP="00B91658">
      <w:pPr>
        <w:snapToGrid w:val="0"/>
        <w:spacing w:before="120" w:line="360" w:lineRule="auto"/>
        <w:ind w:firstLineChars="200" w:firstLine="480"/>
        <w:rPr>
          <w:rFonts w:ascii="仿宋" w:eastAsia="仿宋" w:hAnsi="仿宋"/>
          <w:bCs/>
          <w:i w:val="0"/>
          <w:sz w:val="24"/>
          <w:szCs w:val="24"/>
          <w:lang w:eastAsia="zh-CN"/>
        </w:rPr>
      </w:pPr>
      <w:r>
        <w:rPr>
          <w:rFonts w:ascii="仿宋" w:eastAsia="仿宋" w:hAnsi="仿宋" w:hint="eastAsia"/>
          <w:bCs/>
          <w:i w:val="0"/>
          <w:sz w:val="24"/>
          <w:szCs w:val="24"/>
          <w:lang w:eastAsia="zh-CN"/>
        </w:rPr>
        <w:t>（1）</w:t>
      </w:r>
      <w:r w:rsidR="00980CAD" w:rsidRPr="00980CAD">
        <w:rPr>
          <w:rFonts w:ascii="仿宋" w:eastAsia="仿宋" w:hAnsi="仿宋"/>
          <w:bCs/>
          <w:i w:val="0"/>
          <w:sz w:val="24"/>
          <w:szCs w:val="24"/>
          <w:lang w:eastAsia="zh-CN"/>
        </w:rPr>
        <w:t>按国家有关规定以及</w:t>
      </w:r>
      <w:r w:rsidR="00980CAD" w:rsidRPr="00980CAD">
        <w:rPr>
          <w:rFonts w:ascii="仿宋" w:eastAsia="仿宋" w:hAnsi="仿宋" w:hint="eastAsia"/>
          <w:bCs/>
          <w:i w:val="0"/>
          <w:sz w:val="24"/>
          <w:szCs w:val="24"/>
          <w:lang w:eastAsia="zh-CN"/>
        </w:rPr>
        <w:t>采购人</w:t>
      </w:r>
      <w:r w:rsidR="00980CAD" w:rsidRPr="00980CAD">
        <w:rPr>
          <w:rFonts w:ascii="仿宋" w:eastAsia="仿宋" w:hAnsi="仿宋"/>
          <w:bCs/>
          <w:i w:val="0"/>
          <w:sz w:val="24"/>
          <w:szCs w:val="24"/>
          <w:lang w:eastAsia="zh-CN"/>
        </w:rPr>
        <w:t>招标文件的质量要求和技术指标、</w:t>
      </w:r>
      <w:r w:rsidR="00980CAD" w:rsidRPr="00980CAD">
        <w:rPr>
          <w:rFonts w:ascii="仿宋" w:eastAsia="仿宋" w:hAnsi="仿宋" w:hint="eastAsia"/>
          <w:bCs/>
          <w:i w:val="0"/>
          <w:sz w:val="24"/>
          <w:szCs w:val="24"/>
          <w:lang w:eastAsia="zh-CN"/>
        </w:rPr>
        <w:t>中标人</w:t>
      </w:r>
      <w:r w:rsidR="00980CAD" w:rsidRPr="00980CAD">
        <w:rPr>
          <w:rFonts w:ascii="仿宋" w:eastAsia="仿宋" w:hAnsi="仿宋"/>
          <w:bCs/>
          <w:i w:val="0"/>
          <w:sz w:val="24"/>
          <w:szCs w:val="24"/>
          <w:lang w:eastAsia="zh-CN"/>
        </w:rPr>
        <w:t>的投标文件及承诺与本合同约定标准进行验收；双方如对质量要求和技术指标的约定标准有相互抵触或异议的事项，由</w:t>
      </w:r>
      <w:r w:rsidR="00980CAD" w:rsidRPr="00980CAD">
        <w:rPr>
          <w:rFonts w:ascii="仿宋" w:eastAsia="仿宋" w:hAnsi="仿宋" w:hint="eastAsia"/>
          <w:bCs/>
          <w:i w:val="0"/>
          <w:sz w:val="24"/>
          <w:szCs w:val="24"/>
          <w:lang w:eastAsia="zh-CN"/>
        </w:rPr>
        <w:t>采购人</w:t>
      </w:r>
      <w:r w:rsidR="00980CAD" w:rsidRPr="00980CAD">
        <w:rPr>
          <w:rFonts w:ascii="仿宋" w:eastAsia="仿宋" w:hAnsi="仿宋"/>
          <w:bCs/>
          <w:i w:val="0"/>
          <w:sz w:val="24"/>
          <w:szCs w:val="24"/>
          <w:lang w:eastAsia="zh-CN"/>
        </w:rPr>
        <w:t>在招标与投标文件中按质量要求和技术指标比较优胜的原则确定该项的约定标准进行验收；验收时如发现所交付的货物有短装、次品、损坏或其他不符合标准及本合同规定之情形者，</w:t>
      </w:r>
      <w:r w:rsidR="00980CAD" w:rsidRPr="00980CAD">
        <w:rPr>
          <w:rFonts w:ascii="仿宋" w:eastAsia="仿宋" w:hAnsi="仿宋" w:hint="eastAsia"/>
          <w:bCs/>
          <w:i w:val="0"/>
          <w:sz w:val="24"/>
          <w:szCs w:val="24"/>
          <w:lang w:eastAsia="zh-CN"/>
        </w:rPr>
        <w:t>采购人有权拒绝验收</w:t>
      </w:r>
      <w:r w:rsidR="00980CAD" w:rsidRPr="00980CAD">
        <w:rPr>
          <w:rFonts w:ascii="仿宋" w:eastAsia="仿宋" w:hAnsi="仿宋"/>
          <w:bCs/>
          <w:i w:val="0"/>
          <w:sz w:val="24"/>
          <w:szCs w:val="24"/>
          <w:lang w:eastAsia="zh-CN"/>
        </w:rPr>
        <w:t>。</w:t>
      </w:r>
    </w:p>
    <w:p w14:paraId="78FEC5FF" w14:textId="3540019C" w:rsidR="00980CAD" w:rsidRPr="00980CAD" w:rsidRDefault="00B91658" w:rsidP="00B91658">
      <w:pPr>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（2）</w:t>
      </w:r>
      <w:r w:rsidR="00980CAD" w:rsidRPr="00980CAD">
        <w:rPr>
          <w:rFonts w:ascii="仿宋" w:eastAsia="仿宋" w:hAnsi="仿宋" w:hint="eastAsia"/>
          <w:i w:val="0"/>
          <w:sz w:val="24"/>
          <w:szCs w:val="24"/>
          <w:lang w:eastAsia="zh-CN"/>
        </w:rPr>
        <w:t>履约验收不合格的，采购人有权拒绝支付中标人相应款项，并报本项目同级财政部门按照政府采购法律法规及相关法律法规给予行政处罚或者以失信行为记入诚信档案。</w:t>
      </w:r>
    </w:p>
    <w:p w14:paraId="15E2BF0E" w14:textId="6154D1D1" w:rsidR="00847D57" w:rsidRPr="00980CAD" w:rsidRDefault="00B91658" w:rsidP="00B91658">
      <w:pPr>
        <w:widowControl w:val="0"/>
        <w:adjustRightInd w:val="0"/>
        <w:snapToGrid w:val="0"/>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（3）</w:t>
      </w:r>
      <w:r w:rsidR="00980CAD" w:rsidRPr="00980CAD">
        <w:rPr>
          <w:rFonts w:ascii="仿宋" w:eastAsia="仿宋" w:hAnsi="仿宋" w:hint="eastAsia"/>
          <w:i w:val="0"/>
          <w:sz w:val="24"/>
          <w:szCs w:val="24"/>
          <w:lang w:eastAsia="zh-CN"/>
        </w:rPr>
        <w:t>如果产品有质量问题中标人须负责退换并且承担退换产生的一切费用。</w:t>
      </w:r>
    </w:p>
    <w:p w14:paraId="39E8F2CD" w14:textId="77777777" w:rsidR="002761C8" w:rsidRDefault="002761C8">
      <w:pPr>
        <w:rPr>
          <w:rFonts w:eastAsia="仿宋"/>
          <w:b/>
          <w:bCs/>
          <w:i w:val="0"/>
          <w:color w:val="auto"/>
          <w:kern w:val="44"/>
          <w:sz w:val="28"/>
          <w:szCs w:val="44"/>
          <w:lang w:eastAsia="zh-CN"/>
        </w:rPr>
      </w:pPr>
      <w:r>
        <w:rPr>
          <w:i w:val="0"/>
          <w:color w:val="auto"/>
          <w:lang w:eastAsia="zh-CN"/>
        </w:rPr>
        <w:br w:type="page"/>
      </w:r>
    </w:p>
    <w:p w14:paraId="0E614EE8" w14:textId="76125F8F" w:rsidR="002D46FB" w:rsidRPr="00D135FF" w:rsidRDefault="005E2480">
      <w:pPr>
        <w:pStyle w:val="10"/>
        <w:rPr>
          <w:i w:val="0"/>
          <w:color w:val="auto"/>
          <w:lang w:eastAsia="zh-CN"/>
        </w:rPr>
      </w:pPr>
      <w:bookmarkStart w:id="551" w:name="_Toc73117266"/>
      <w:r w:rsidRPr="00D135FF">
        <w:rPr>
          <w:rFonts w:hint="eastAsia"/>
          <w:i w:val="0"/>
          <w:color w:val="auto"/>
          <w:lang w:eastAsia="zh-CN"/>
        </w:rPr>
        <w:lastRenderedPageBreak/>
        <w:t>第七章评标办法</w:t>
      </w:r>
      <w:bookmarkStart w:id="552" w:name="_Hlt101846155"/>
      <w:bookmarkEnd w:id="546"/>
      <w:bookmarkEnd w:id="551"/>
      <w:bookmarkEnd w:id="552"/>
    </w:p>
    <w:p w14:paraId="461CCB5C" w14:textId="77777777" w:rsidR="002D46FB" w:rsidRPr="00D135FF" w:rsidRDefault="005E2480">
      <w:pPr>
        <w:pStyle w:val="20"/>
        <w:spacing w:line="360" w:lineRule="auto"/>
        <w:jc w:val="left"/>
        <w:rPr>
          <w:rFonts w:ascii="仿宋" w:hAnsi="仿宋" w:cs="Marigold"/>
          <w:i w:val="0"/>
          <w:color w:val="auto"/>
          <w:sz w:val="24"/>
          <w:lang w:eastAsia="zh-CN"/>
        </w:rPr>
      </w:pPr>
      <w:bookmarkStart w:id="553" w:name="_Toc468346417"/>
      <w:bookmarkStart w:id="554" w:name="_Toc468640420"/>
      <w:bookmarkStart w:id="555" w:name="_Toc468331126"/>
      <w:bookmarkStart w:id="556" w:name="_Toc493631640"/>
      <w:bookmarkStart w:id="557" w:name="_Toc468320497"/>
      <w:bookmarkStart w:id="558" w:name="_Toc499918774"/>
      <w:bookmarkStart w:id="559" w:name="_Toc468641542"/>
      <w:bookmarkStart w:id="560" w:name="_Toc468654184"/>
      <w:bookmarkStart w:id="561" w:name="_Toc497752289"/>
      <w:bookmarkStart w:id="562" w:name="_Toc524910149"/>
      <w:bookmarkStart w:id="563" w:name="_Toc511558696"/>
      <w:bookmarkStart w:id="564" w:name="_Toc395625109"/>
      <w:bookmarkStart w:id="565" w:name="_Toc73117267"/>
      <w:r w:rsidRPr="00D135FF">
        <w:rPr>
          <w:rFonts w:ascii="仿宋" w:hAnsi="仿宋" w:hint="eastAsia"/>
          <w:i w:val="0"/>
          <w:color w:val="auto"/>
          <w:sz w:val="24"/>
          <w:lang w:eastAsia="zh-CN"/>
        </w:rPr>
        <w:t>一、</w:t>
      </w:r>
      <w:r w:rsidRPr="00D135FF">
        <w:rPr>
          <w:rFonts w:ascii="仿宋" w:hAnsi="仿宋" w:cs="Marigold" w:hint="eastAsia"/>
          <w:i w:val="0"/>
          <w:color w:val="auto"/>
          <w:sz w:val="24"/>
          <w:lang w:eastAsia="zh-CN"/>
        </w:rPr>
        <w:t>总则</w:t>
      </w:r>
      <w:bookmarkEnd w:id="553"/>
      <w:bookmarkEnd w:id="554"/>
      <w:bookmarkEnd w:id="555"/>
      <w:bookmarkEnd w:id="556"/>
      <w:bookmarkEnd w:id="557"/>
      <w:bookmarkEnd w:id="558"/>
      <w:bookmarkEnd w:id="559"/>
      <w:bookmarkEnd w:id="560"/>
      <w:bookmarkEnd w:id="561"/>
      <w:bookmarkEnd w:id="562"/>
      <w:bookmarkEnd w:id="563"/>
      <w:bookmarkEnd w:id="564"/>
      <w:bookmarkEnd w:id="565"/>
    </w:p>
    <w:p w14:paraId="59B26149"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 根据《中华人民共和国政府采购法》、《中华人民共和国政府采购法实施条例》和《政府采购货物和服务招标投标管理办法》（财政部第</w:t>
      </w:r>
      <w:r w:rsidRPr="00D135FF">
        <w:rPr>
          <w:rFonts w:ascii="仿宋" w:eastAsia="仿宋" w:hAnsi="仿宋" w:cs="Marigold"/>
          <w:i w:val="0"/>
          <w:color w:val="auto"/>
          <w:sz w:val="24"/>
          <w:szCs w:val="24"/>
          <w:lang w:eastAsia="zh-CN"/>
        </w:rPr>
        <w:t>87</w:t>
      </w:r>
      <w:r w:rsidRPr="00D135FF">
        <w:rPr>
          <w:rFonts w:ascii="仿宋" w:eastAsia="仿宋" w:hAnsi="仿宋" w:cs="Marigold" w:hint="eastAsia"/>
          <w:i w:val="0"/>
          <w:color w:val="auto"/>
          <w:sz w:val="24"/>
          <w:szCs w:val="24"/>
          <w:lang w:eastAsia="zh-CN"/>
        </w:rPr>
        <w:t>号令）、《四川省政府采购评审工作规程》（川财采</w:t>
      </w:r>
      <w:r w:rsidR="00E1311A" w:rsidRPr="00E1311A">
        <w:rPr>
          <w:rFonts w:ascii="仿宋" w:eastAsia="仿宋" w:hAnsi="仿宋" w:cs="Marigold" w:hint="eastAsia"/>
          <w:i w:val="0"/>
          <w:color w:val="auto"/>
          <w:sz w:val="24"/>
          <w:szCs w:val="24"/>
          <w:lang w:eastAsia="zh-CN"/>
        </w:rPr>
        <w:t>〔201</w:t>
      </w:r>
      <w:r w:rsidR="00E1311A">
        <w:rPr>
          <w:rFonts w:ascii="仿宋" w:eastAsia="仿宋" w:hAnsi="仿宋" w:cs="Marigold" w:hint="eastAsia"/>
          <w:i w:val="0"/>
          <w:color w:val="auto"/>
          <w:sz w:val="24"/>
          <w:szCs w:val="24"/>
          <w:lang w:eastAsia="zh-CN"/>
        </w:rPr>
        <w:t>6</w:t>
      </w:r>
      <w:r w:rsidR="00E1311A" w:rsidRPr="00E1311A">
        <w:rPr>
          <w:rFonts w:ascii="仿宋" w:eastAsia="仿宋" w:hAnsi="仿宋" w:cs="Marigold" w:hint="eastAsia"/>
          <w:i w:val="0"/>
          <w:color w:val="auto"/>
          <w:sz w:val="24"/>
          <w:szCs w:val="24"/>
          <w:lang w:eastAsia="zh-CN"/>
        </w:rPr>
        <w:t>〕</w:t>
      </w:r>
      <w:r w:rsidRPr="00D135FF">
        <w:rPr>
          <w:rFonts w:ascii="仿宋" w:eastAsia="仿宋" w:hAnsi="仿宋" w:cs="Marigold" w:hint="eastAsia"/>
          <w:i w:val="0"/>
          <w:color w:val="auto"/>
          <w:sz w:val="24"/>
          <w:szCs w:val="24"/>
          <w:lang w:eastAsia="zh-CN"/>
        </w:rPr>
        <w:t>5</w:t>
      </w:r>
      <w:r w:rsidRPr="00D135FF">
        <w:rPr>
          <w:rFonts w:ascii="仿宋" w:eastAsia="仿宋" w:hAnsi="仿宋" w:cs="Marigold"/>
          <w:i w:val="0"/>
          <w:color w:val="auto"/>
          <w:sz w:val="24"/>
          <w:szCs w:val="24"/>
          <w:lang w:eastAsia="zh-CN"/>
        </w:rPr>
        <w:t>3</w:t>
      </w:r>
      <w:r w:rsidRPr="00D135FF">
        <w:rPr>
          <w:rFonts w:ascii="仿宋" w:eastAsia="仿宋" w:hAnsi="仿宋" w:cs="Marigold" w:hint="eastAsia"/>
          <w:i w:val="0"/>
          <w:color w:val="auto"/>
          <w:sz w:val="24"/>
          <w:szCs w:val="24"/>
          <w:lang w:eastAsia="zh-CN"/>
        </w:rPr>
        <w:t>号文）等法律规章，结合采购项目特点制定本评标办法。</w:t>
      </w:r>
    </w:p>
    <w:p w14:paraId="2B4B17B2" w14:textId="77777777" w:rsidR="002D46FB" w:rsidRPr="00D135FF" w:rsidRDefault="005E2480" w:rsidP="00D65034">
      <w:pPr>
        <w:spacing w:after="156" w:line="360" w:lineRule="auto"/>
        <w:ind w:firstLineChars="200" w:firstLine="480"/>
        <w:rPr>
          <w:rFonts w:ascii="仿宋" w:eastAsia="仿宋" w:hAnsi="仿宋" w:cs="Marigold"/>
          <w:b/>
          <w:i w:val="0"/>
          <w:color w:val="auto"/>
          <w:sz w:val="24"/>
          <w:szCs w:val="24"/>
          <w:lang w:eastAsia="zh-CN"/>
        </w:rPr>
      </w:pPr>
      <w:r w:rsidRPr="00D135FF">
        <w:rPr>
          <w:rFonts w:ascii="仿宋" w:eastAsia="仿宋" w:hAnsi="仿宋" w:cs="Marigold" w:hint="eastAsia"/>
          <w:i w:val="0"/>
          <w:color w:val="auto"/>
          <w:sz w:val="24"/>
          <w:szCs w:val="24"/>
          <w:lang w:eastAsia="zh-CN"/>
        </w:rPr>
        <w:t>2、</w:t>
      </w:r>
      <w:r w:rsidR="00D65034" w:rsidRPr="00D65034">
        <w:rPr>
          <w:rFonts w:ascii="仿宋" w:eastAsia="仿宋" w:hAnsi="仿宋" w:cs="Marigold" w:hint="eastAsia"/>
          <w:i w:val="0"/>
          <w:color w:val="auto"/>
          <w:sz w:val="24"/>
          <w:szCs w:val="24"/>
          <w:lang w:eastAsia="zh-CN"/>
        </w:rPr>
        <w:t>、公开招标采购项目开</w:t>
      </w:r>
      <w:r w:rsidR="00D65034">
        <w:rPr>
          <w:rFonts w:ascii="仿宋" w:eastAsia="仿宋" w:hAnsi="仿宋" w:cs="Marigold" w:hint="eastAsia"/>
          <w:i w:val="0"/>
          <w:color w:val="auto"/>
          <w:sz w:val="24"/>
          <w:szCs w:val="24"/>
          <w:lang w:eastAsia="zh-CN"/>
        </w:rPr>
        <w:t>标结束后，采购人或者采购代理机构应当依法对投标人的资格进行审查</w:t>
      </w:r>
      <w:r w:rsidR="00D65034" w:rsidRPr="00D65034">
        <w:rPr>
          <w:rFonts w:ascii="仿宋" w:eastAsia="仿宋" w:hAnsi="仿宋" w:cs="Marigold" w:hint="eastAsia"/>
          <w:i w:val="0"/>
          <w:color w:val="auto"/>
          <w:sz w:val="24"/>
          <w:szCs w:val="24"/>
          <w:lang w:eastAsia="zh-CN"/>
        </w:rPr>
        <w:t>。</w:t>
      </w:r>
      <w:r w:rsidRPr="00D135FF">
        <w:rPr>
          <w:rFonts w:ascii="仿宋" w:eastAsia="仿宋" w:hAnsi="仿宋" w:cs="Marigold" w:hint="eastAsia"/>
          <w:b/>
          <w:i w:val="0"/>
          <w:color w:val="auto"/>
          <w:sz w:val="24"/>
          <w:szCs w:val="24"/>
          <w:lang w:eastAsia="zh-CN"/>
        </w:rPr>
        <w:t>合格投标人不足三家的，不得评标。</w:t>
      </w:r>
    </w:p>
    <w:p w14:paraId="7AD8C9E6"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i w:val="0"/>
          <w:color w:val="auto"/>
          <w:sz w:val="24"/>
          <w:szCs w:val="24"/>
          <w:lang w:eastAsia="zh-CN"/>
        </w:rPr>
        <w:t>3</w:t>
      </w:r>
      <w:r w:rsidRPr="00D135FF">
        <w:rPr>
          <w:rFonts w:ascii="仿宋" w:eastAsia="仿宋" w:hAnsi="仿宋" w:cs="Marigold" w:hint="eastAsia"/>
          <w:i w:val="0"/>
          <w:color w:val="auto"/>
          <w:sz w:val="24"/>
          <w:szCs w:val="24"/>
          <w:lang w:eastAsia="zh-CN"/>
        </w:rPr>
        <w:t>、</w:t>
      </w:r>
      <w:r w:rsidRPr="00D135FF">
        <w:rPr>
          <w:rFonts w:ascii="仿宋" w:eastAsia="仿宋" w:hAnsi="仿宋" w:cs="Marigold" w:hint="eastAsia"/>
          <w:bCs/>
          <w:i w:val="0"/>
          <w:color w:val="auto"/>
          <w:sz w:val="24"/>
          <w:szCs w:val="24"/>
          <w:lang w:eastAsia="zh-CN"/>
        </w:rPr>
        <w:t>评标工作由采购代理机构负责组织，具体评标事务由采购代理机构依法组建的评标委员会负责。评标委员会由采购人代表和有关技术、经济等方面的专家组成。</w:t>
      </w:r>
    </w:p>
    <w:p w14:paraId="69C66C45"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4、评标工作应遵循公平、公正、科学及择优的原则，并以相同的评标程序和标准对待所有的投标人。</w:t>
      </w:r>
    </w:p>
    <w:p w14:paraId="7C348CAC"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5、评标委员会按照招标文件规定的评标方法和标准进行评标，并独立履行下列职责：</w:t>
      </w:r>
    </w:p>
    <w:p w14:paraId="07059B1F"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（1）熟悉和理解招标文件；</w:t>
      </w:r>
    </w:p>
    <w:p w14:paraId="7D1CB8AB"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w:t>
      </w:r>
      <w:r w:rsidRPr="00D135FF">
        <w:rPr>
          <w:rFonts w:ascii="仿宋" w:eastAsia="仿宋" w:hAnsi="仿宋" w:cs="Marigold"/>
          <w:i w:val="0"/>
          <w:color w:val="auto"/>
          <w:sz w:val="24"/>
          <w:szCs w:val="24"/>
          <w:lang w:eastAsia="zh-CN"/>
        </w:rPr>
        <w:t>2</w:t>
      </w:r>
      <w:r w:rsidRPr="00D135FF">
        <w:rPr>
          <w:rFonts w:ascii="仿宋" w:eastAsia="仿宋" w:hAnsi="仿宋" w:cs="Marigold" w:hint="eastAsia"/>
          <w:i w:val="0"/>
          <w:color w:val="auto"/>
          <w:sz w:val="24"/>
          <w:szCs w:val="24"/>
          <w:lang w:eastAsia="zh-CN"/>
        </w:rPr>
        <w:t>）审查投标人（已</w:t>
      </w:r>
      <w:r w:rsidRPr="00D135FF">
        <w:rPr>
          <w:rFonts w:ascii="仿宋" w:eastAsia="仿宋" w:hAnsi="仿宋" w:cs="Marigold"/>
          <w:i w:val="0"/>
          <w:color w:val="auto"/>
          <w:sz w:val="24"/>
          <w:szCs w:val="24"/>
          <w:lang w:eastAsia="zh-CN"/>
        </w:rPr>
        <w:t>通过资格审查</w:t>
      </w:r>
      <w:r w:rsidRPr="00D135FF">
        <w:rPr>
          <w:rFonts w:ascii="仿宋" w:eastAsia="仿宋" w:hAnsi="仿宋" w:cs="Marigold" w:hint="eastAsia"/>
          <w:i w:val="0"/>
          <w:color w:val="auto"/>
          <w:sz w:val="24"/>
          <w:szCs w:val="24"/>
          <w:lang w:eastAsia="zh-CN"/>
        </w:rPr>
        <w:t>）的投标文件是否符合招标文件要求，并作出评价；</w:t>
      </w:r>
    </w:p>
    <w:p w14:paraId="51E5721B" w14:textId="77777777" w:rsidR="00D65034" w:rsidRPr="00291C04" w:rsidRDefault="00D65034" w:rsidP="00D65034">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（1）</w:t>
      </w:r>
      <w:r w:rsidRPr="00291C04">
        <w:rPr>
          <w:rFonts w:ascii="仿宋" w:eastAsia="仿宋" w:hAnsi="仿宋" w:cs="Marigold" w:hint="eastAsia"/>
          <w:i w:val="0"/>
          <w:color w:val="auto"/>
          <w:sz w:val="24"/>
          <w:szCs w:val="24"/>
          <w:lang w:eastAsia="zh-CN"/>
        </w:rPr>
        <w:t>审查、评价投标文件是否符合招标文件的商务、技术等实质性要求；</w:t>
      </w:r>
    </w:p>
    <w:p w14:paraId="6A57448E" w14:textId="77777777" w:rsidR="00D65034" w:rsidRPr="00291C04" w:rsidRDefault="00D65034" w:rsidP="00D65034">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（2）</w:t>
      </w:r>
      <w:r w:rsidRPr="00291C04">
        <w:rPr>
          <w:rFonts w:ascii="仿宋" w:eastAsia="仿宋" w:hAnsi="仿宋" w:cs="Marigold" w:hint="eastAsia"/>
          <w:i w:val="0"/>
          <w:color w:val="auto"/>
          <w:sz w:val="24"/>
          <w:szCs w:val="24"/>
          <w:lang w:eastAsia="zh-CN"/>
        </w:rPr>
        <w:t>要求投标人对投标文件有关事项作出澄清或者说明；</w:t>
      </w:r>
    </w:p>
    <w:p w14:paraId="30EDF81E" w14:textId="77777777" w:rsidR="00D65034" w:rsidRPr="00291C04" w:rsidRDefault="00D65034" w:rsidP="00D65034">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（3）</w:t>
      </w:r>
      <w:r w:rsidRPr="00291C04">
        <w:rPr>
          <w:rFonts w:ascii="仿宋" w:eastAsia="仿宋" w:hAnsi="仿宋" w:cs="Marigold" w:hint="eastAsia"/>
          <w:i w:val="0"/>
          <w:color w:val="auto"/>
          <w:sz w:val="24"/>
          <w:szCs w:val="24"/>
          <w:lang w:eastAsia="zh-CN"/>
        </w:rPr>
        <w:t>对投标文件进行比较和评价；</w:t>
      </w:r>
    </w:p>
    <w:p w14:paraId="34546C65" w14:textId="77777777" w:rsidR="00D65034" w:rsidRPr="00291C04" w:rsidRDefault="00D65034" w:rsidP="00D65034">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（4）</w:t>
      </w:r>
      <w:r w:rsidRPr="00291C04">
        <w:rPr>
          <w:rFonts w:ascii="仿宋" w:eastAsia="仿宋" w:hAnsi="仿宋" w:cs="Marigold" w:hint="eastAsia"/>
          <w:i w:val="0"/>
          <w:color w:val="auto"/>
          <w:sz w:val="24"/>
          <w:szCs w:val="24"/>
          <w:lang w:eastAsia="zh-CN"/>
        </w:rPr>
        <w:t>确定中标候选人名单，以及根据采购人委托直接确定中标人；</w:t>
      </w:r>
    </w:p>
    <w:p w14:paraId="25CF1BD6" w14:textId="77777777" w:rsidR="00D65034" w:rsidRPr="00291C04" w:rsidRDefault="00D65034" w:rsidP="00D65034">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（5）</w:t>
      </w:r>
      <w:r w:rsidRPr="00291C04">
        <w:rPr>
          <w:rFonts w:ascii="仿宋" w:eastAsia="仿宋" w:hAnsi="仿宋" w:cs="Marigold" w:hint="eastAsia"/>
          <w:i w:val="0"/>
          <w:color w:val="auto"/>
          <w:sz w:val="24"/>
          <w:szCs w:val="24"/>
          <w:lang w:eastAsia="zh-CN"/>
        </w:rPr>
        <w:t>向采购人、采购代理机构或者有关部门报告评标中发现的违法行为。</w:t>
      </w:r>
    </w:p>
    <w:p w14:paraId="156B9C9D" w14:textId="77777777" w:rsidR="002D46FB" w:rsidRPr="00D135FF" w:rsidRDefault="00D65034">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lastRenderedPageBreak/>
        <w:t>6、</w:t>
      </w:r>
      <w:r w:rsidR="005E2480" w:rsidRPr="00D135FF">
        <w:rPr>
          <w:rFonts w:ascii="仿宋" w:eastAsia="仿宋" w:hAnsi="仿宋" w:cs="Marigold"/>
          <w:i w:val="0"/>
          <w:color w:val="auto"/>
          <w:sz w:val="24"/>
          <w:szCs w:val="24"/>
          <w:lang w:eastAsia="zh-CN"/>
        </w:rPr>
        <w:t xml:space="preserve"> </w:t>
      </w:r>
      <w:r w:rsidR="005E2480" w:rsidRPr="00D135FF">
        <w:rPr>
          <w:rFonts w:ascii="仿宋" w:eastAsia="仿宋" w:hAnsi="仿宋" w:cs="Marigold" w:hint="eastAsia"/>
          <w:i w:val="0"/>
          <w:color w:val="auto"/>
          <w:sz w:val="24"/>
          <w:szCs w:val="24"/>
          <w:lang w:eastAsia="zh-CN"/>
        </w:rPr>
        <w:t>评标过程独立、保密。投标人非法干预评标过程的行为将导致其投标文件作为无效处理。</w:t>
      </w:r>
    </w:p>
    <w:p w14:paraId="5C63EB88" w14:textId="77777777" w:rsidR="002D46FB" w:rsidRPr="00D135FF" w:rsidRDefault="00D65034">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hint="eastAsia"/>
          <w:i w:val="0"/>
          <w:color w:val="auto"/>
          <w:sz w:val="24"/>
          <w:szCs w:val="24"/>
          <w:lang w:eastAsia="zh-CN"/>
        </w:rPr>
        <w:t>7、</w:t>
      </w:r>
      <w:r w:rsidR="005E2480" w:rsidRPr="00D135FF">
        <w:rPr>
          <w:rFonts w:ascii="仿宋" w:eastAsia="仿宋" w:hAnsi="仿宋" w:cs="Marigold" w:hint="eastAsia"/>
          <w:i w:val="0"/>
          <w:color w:val="auto"/>
          <w:sz w:val="24"/>
          <w:szCs w:val="24"/>
          <w:lang w:eastAsia="zh-CN"/>
        </w:rPr>
        <w:t>评标委员会评价投标文件的响应性，对于投标人而言，除评标委员会要求其澄清、说明或者更正而提供的资料外，仅依据投标文件本身的内容，不寻求其他外部证据。</w:t>
      </w:r>
    </w:p>
    <w:p w14:paraId="004F989A" w14:textId="77777777" w:rsidR="002D46FB" w:rsidRPr="00D135FF" w:rsidRDefault="005E2480">
      <w:pPr>
        <w:pStyle w:val="20"/>
        <w:jc w:val="left"/>
        <w:rPr>
          <w:rFonts w:ascii="仿宋" w:hAnsi="仿宋"/>
          <w:i w:val="0"/>
          <w:color w:val="auto"/>
          <w:sz w:val="24"/>
          <w:lang w:eastAsia="zh-CN"/>
        </w:rPr>
      </w:pPr>
      <w:bookmarkStart w:id="566" w:name="_Toc499918775"/>
      <w:bookmarkStart w:id="567" w:name="_Toc468654185"/>
      <w:bookmarkStart w:id="568" w:name="_Toc468331127"/>
      <w:bookmarkStart w:id="569" w:name="_Toc524910150"/>
      <w:bookmarkStart w:id="570" w:name="_Toc395625110"/>
      <w:bookmarkStart w:id="571" w:name="_Toc468641543"/>
      <w:bookmarkStart w:id="572" w:name="_Toc497752290"/>
      <w:bookmarkStart w:id="573" w:name="_Toc468320498"/>
      <w:bookmarkStart w:id="574" w:name="_Toc511558697"/>
      <w:bookmarkStart w:id="575" w:name="_Toc468346418"/>
      <w:bookmarkStart w:id="576" w:name="_Toc493631641"/>
      <w:bookmarkStart w:id="577" w:name="_Toc468640421"/>
      <w:bookmarkStart w:id="578" w:name="_Toc73117268"/>
      <w:r w:rsidRPr="00D135FF">
        <w:rPr>
          <w:rFonts w:ascii="仿宋" w:hAnsi="仿宋" w:hint="eastAsia"/>
          <w:i w:val="0"/>
          <w:color w:val="auto"/>
          <w:sz w:val="24"/>
          <w:lang w:eastAsia="zh-CN"/>
        </w:rPr>
        <w:t>二、评标方法</w:t>
      </w:r>
      <w:bookmarkEnd w:id="566"/>
      <w:bookmarkEnd w:id="567"/>
      <w:bookmarkEnd w:id="568"/>
      <w:bookmarkEnd w:id="569"/>
      <w:bookmarkEnd w:id="570"/>
      <w:bookmarkEnd w:id="571"/>
      <w:bookmarkEnd w:id="572"/>
      <w:bookmarkEnd w:id="573"/>
      <w:bookmarkEnd w:id="574"/>
      <w:bookmarkEnd w:id="575"/>
      <w:bookmarkEnd w:id="576"/>
      <w:bookmarkEnd w:id="577"/>
      <w:bookmarkEnd w:id="578"/>
    </w:p>
    <w:p w14:paraId="089DF768"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本次采购项目评标方法为：综合评分法。</w:t>
      </w:r>
    </w:p>
    <w:p w14:paraId="2F2911BF" w14:textId="77777777" w:rsidR="002D46FB" w:rsidRPr="00D135FF" w:rsidRDefault="005E2480">
      <w:pPr>
        <w:pStyle w:val="20"/>
        <w:jc w:val="left"/>
        <w:rPr>
          <w:rFonts w:ascii="仿宋" w:hAnsi="仿宋"/>
          <w:i w:val="0"/>
          <w:color w:val="auto"/>
          <w:sz w:val="24"/>
          <w:lang w:eastAsia="zh-CN"/>
        </w:rPr>
      </w:pPr>
      <w:bookmarkStart w:id="579" w:name="_Toc499918776"/>
      <w:bookmarkStart w:id="580" w:name="_Toc468654186"/>
      <w:bookmarkStart w:id="581" w:name="_Toc511558698"/>
      <w:bookmarkStart w:id="582" w:name="_Toc468346419"/>
      <w:bookmarkStart w:id="583" w:name="_Toc524910151"/>
      <w:bookmarkStart w:id="584" w:name="_Toc468331128"/>
      <w:bookmarkStart w:id="585" w:name="_Toc497752291"/>
      <w:bookmarkStart w:id="586" w:name="_Toc468640422"/>
      <w:bookmarkStart w:id="587" w:name="_Toc468320499"/>
      <w:bookmarkStart w:id="588" w:name="_Toc493631642"/>
      <w:bookmarkStart w:id="589" w:name="_Toc395625111"/>
      <w:bookmarkStart w:id="590" w:name="_Toc468641544"/>
      <w:bookmarkStart w:id="591" w:name="_Toc73117269"/>
      <w:r w:rsidRPr="00D135FF">
        <w:rPr>
          <w:rFonts w:ascii="仿宋" w:hAnsi="仿宋" w:hint="eastAsia"/>
          <w:i w:val="0"/>
          <w:color w:val="auto"/>
          <w:sz w:val="24"/>
          <w:lang w:eastAsia="zh-CN"/>
        </w:rPr>
        <w:t>三、评标程序</w:t>
      </w:r>
      <w:bookmarkEnd w:id="579"/>
      <w:bookmarkEnd w:id="580"/>
      <w:bookmarkEnd w:id="581"/>
      <w:bookmarkEnd w:id="582"/>
      <w:bookmarkEnd w:id="583"/>
      <w:bookmarkEnd w:id="584"/>
      <w:bookmarkEnd w:id="585"/>
      <w:bookmarkEnd w:id="586"/>
      <w:bookmarkEnd w:id="587"/>
      <w:bookmarkEnd w:id="588"/>
      <w:bookmarkEnd w:id="589"/>
      <w:bookmarkEnd w:id="590"/>
      <w:bookmarkEnd w:id="591"/>
    </w:p>
    <w:p w14:paraId="559AA0BF"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1、熟悉和理解招标文件和停止评标。</w:t>
      </w:r>
    </w:p>
    <w:p w14:paraId="28159E36"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1.1评标委员会正式评标前，应当对招标文件进行熟悉和理解，内容主要包括招标文件中投标人资格条件要求、采购项目技术、服务和商务要求、评标方法和标准以及可能涉及签订政府采购合同的内容等。</w:t>
      </w:r>
    </w:p>
    <w:p w14:paraId="60633F2E"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1.2评标委员会熟悉和理解招标文件以及评标过程中，发现本招标文件有下列情形之一的，评标委员会应当停止评标：</w:t>
      </w:r>
    </w:p>
    <w:p w14:paraId="5A7B9F13"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（1）招标文件的规定存在歧义、重大缺陷的；</w:t>
      </w:r>
    </w:p>
    <w:p w14:paraId="53929429"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（2）招标文件明显以不合理条件对投标人实行差别待遇或者歧视待遇的；</w:t>
      </w:r>
    </w:p>
    <w:p w14:paraId="394AD731"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（3）采购项目属于国家规定的优先、强制采购范围，但是招标文件未依法体现优先、强制采购相关规定的；</w:t>
      </w:r>
    </w:p>
    <w:p w14:paraId="072E34AB"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（4）采购项目属于政府采购促进中小企业发展的范围，但是招标文件未依法体现促进中小企业发展相关规定的；</w:t>
      </w:r>
    </w:p>
    <w:p w14:paraId="12A72AA3"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（5）招标文件规定的评标方法是综合评分法、最低评标价法之外的评标方法，或者虽然名称为综合评分法、最低评标价法，但实际上不符合国家规定；</w:t>
      </w:r>
    </w:p>
    <w:p w14:paraId="321B70A1"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（6）招标文件将投标人的资格条件列为评分因素的；</w:t>
      </w:r>
    </w:p>
    <w:p w14:paraId="61BC99EB"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（7）招标文件有违反国家其他有关强制性规定的情形。</w:t>
      </w:r>
    </w:p>
    <w:p w14:paraId="1B69A683"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lastRenderedPageBreak/>
        <w:t>1.3评标过程中有下列情形之一的，评标委员会成员可以停止评标：</w:t>
      </w:r>
    </w:p>
    <w:p w14:paraId="3F25B6C6"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（1）招标采购单位未提供必要的与采购项目有关的政策制度文件或者采购文件，继续评标将导致违法或者错误评标的；</w:t>
      </w:r>
    </w:p>
    <w:p w14:paraId="24E192D6"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（2）有关单位和个人非法干预评标委员会依法独立评标的；</w:t>
      </w:r>
    </w:p>
    <w:p w14:paraId="7CCAEB76"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（3）其他导致评标委员会无法正常履职的情形。</w:t>
      </w:r>
    </w:p>
    <w:p w14:paraId="0FB81843"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i w:val="0"/>
          <w:color w:val="auto"/>
          <w:sz w:val="24"/>
          <w:szCs w:val="24"/>
          <w:lang w:eastAsia="zh-CN"/>
        </w:rPr>
        <w:t xml:space="preserve">1.4  </w:t>
      </w:r>
      <w:r w:rsidRPr="00D135FF">
        <w:rPr>
          <w:rFonts w:ascii="仿宋" w:eastAsia="仿宋" w:hAnsi="仿宋" w:cs="Marigold" w:hint="eastAsia"/>
          <w:i w:val="0"/>
          <w:color w:val="auto"/>
          <w:sz w:val="24"/>
          <w:szCs w:val="24"/>
          <w:lang w:eastAsia="zh-CN"/>
        </w:rPr>
        <w:t>出现1.2、</w:t>
      </w:r>
      <w:r w:rsidRPr="00D135FF">
        <w:rPr>
          <w:rFonts w:ascii="仿宋" w:eastAsia="仿宋" w:hAnsi="仿宋" w:cs="Marigold"/>
          <w:i w:val="0"/>
          <w:color w:val="auto"/>
          <w:sz w:val="24"/>
          <w:szCs w:val="24"/>
          <w:lang w:eastAsia="zh-CN"/>
        </w:rPr>
        <w:t>1.3</w:t>
      </w:r>
      <w:r w:rsidRPr="00D135FF">
        <w:rPr>
          <w:rFonts w:ascii="仿宋" w:eastAsia="仿宋" w:hAnsi="仿宋" w:cs="Marigold" w:hint="eastAsia"/>
          <w:i w:val="0"/>
          <w:color w:val="auto"/>
          <w:sz w:val="24"/>
          <w:szCs w:val="24"/>
          <w:lang w:eastAsia="zh-CN"/>
        </w:rPr>
        <w:t>规定应当停止评标情形的，评标委员会成员应当向招标采购单位书面说明情况。除本条规定和评标委员会无法依法组建的情形外，评标委员会成员不得以任何方式和理由停止评标。</w:t>
      </w:r>
    </w:p>
    <w:p w14:paraId="248788B3"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2、符合性检查</w:t>
      </w:r>
    </w:p>
    <w:p w14:paraId="7E940401"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评标委员会决定投标文件的响应性只根据投标文件本身的内容，而不寻求外部的证据。</w:t>
      </w:r>
    </w:p>
    <w:p w14:paraId="0F6A976C"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2.2投标文件（包括单独递交的开标一览表）有下列情形的，本项目不作为实质性要求进行规定，即不作为符合性审查事项，不得作为无效投标处理：</w:t>
      </w:r>
    </w:p>
    <w:p w14:paraId="073FC3DC"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（1）正副本数量齐全、密封完好，只是未按照招标文件要求进行分装或者统装的；</w:t>
      </w:r>
    </w:p>
    <w:p w14:paraId="3449762F"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（2）存在个别地方（不超过二个）没有法定代表人签字，但有法定代表人的私人印章或者有效授权代理人签字的；</w:t>
      </w:r>
    </w:p>
    <w:p w14:paraId="0147C9D0"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（3）除招标文件明确要求签</w:t>
      </w:r>
      <w:r w:rsidR="00723876" w:rsidRPr="00D135FF">
        <w:rPr>
          <w:rFonts w:ascii="仿宋" w:eastAsia="仿宋" w:hAnsi="仿宋" w:cs="Marigold" w:hint="eastAsia"/>
          <w:i w:val="0"/>
          <w:color w:val="auto"/>
          <w:sz w:val="24"/>
          <w:szCs w:val="24"/>
          <w:lang w:eastAsia="zh-CN"/>
        </w:rPr>
        <w:t>字</w:t>
      </w:r>
      <w:r w:rsidRPr="00D135FF">
        <w:rPr>
          <w:rFonts w:ascii="仿宋" w:eastAsia="仿宋" w:hAnsi="仿宋" w:cs="Marigold" w:hint="eastAsia"/>
          <w:i w:val="0"/>
          <w:color w:val="auto"/>
          <w:sz w:val="24"/>
          <w:szCs w:val="24"/>
          <w:lang w:eastAsia="zh-CN"/>
        </w:rPr>
        <w:t>和加盖单位公章的以外，其他地方以相关专用章加盖的；</w:t>
      </w:r>
    </w:p>
    <w:p w14:paraId="3A15D0C8"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（4）以骑缝章的形式代替投标文件内容逐页盖章的（但是骑缝章模糊不清，印章名称无法辨认的除外）；</w:t>
      </w:r>
    </w:p>
    <w:p w14:paraId="71F7668A"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lastRenderedPageBreak/>
        <w:t>（5）其他不影响采购项目实质性要求的情形。</w:t>
      </w:r>
    </w:p>
    <w:p w14:paraId="3B25B84A"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2.3除政府采购法律制度规定的情形外，本项目投标人或者其投标文件有下列情形之一的，作为无效投标处理：</w:t>
      </w:r>
    </w:p>
    <w:p w14:paraId="311BC7F9" w14:textId="21EFD94D"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（1）投标文件数量不足的；</w:t>
      </w:r>
    </w:p>
    <w:p w14:paraId="11D3742D"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（2）投标文件组成明显不符合招标文件的规定要求，影响评标委员会评判的；</w:t>
      </w:r>
    </w:p>
    <w:p w14:paraId="781C9838"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（3）投标文件的格式、语言、计量单位、报价货币、知识产权、投标有效期等不符合招标文件的规定，影响评标委员会评判的；</w:t>
      </w:r>
    </w:p>
    <w:p w14:paraId="7C088D2F"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（4）投标报价不符合招标文件规定的价格标底和其他报价规定的；</w:t>
      </w:r>
    </w:p>
    <w:p w14:paraId="6F1D330A"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（5）技术、服务应答内容没有完全响应招标文件的实质性要求的；</w:t>
      </w:r>
    </w:p>
    <w:p w14:paraId="4E3C0749"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（6）招标文件有明确要求，但投标文件未载明或者载明的采购项目履约时间、方式、数量与招标文件要求不一致的。</w:t>
      </w:r>
    </w:p>
    <w:p w14:paraId="6FF050B6"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3、比较与评价。按招标文件中规定的评标方法和标准，对未作无效投标处理的投标文件进行技术、服务、商务等方面评估，综合比较与评价。</w:t>
      </w:r>
    </w:p>
    <w:p w14:paraId="7155441C"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4、复核。评分汇总结束后，评标委员会应当进行复核，特别要对拟推荐为中标候选人的、报价最低的、投标文件被认定为无效的进行重点复核。</w:t>
      </w:r>
    </w:p>
    <w:p w14:paraId="6F22D8E2"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5、推荐中标候选人。中标候选人应当排序，本项目推荐三名中标候选人。采用最低评标价法的，评标结果按投标报价由低到高顺序排列；投标报价相同的并列，投标文件满足招标文件全部实质性要求且投标报价最低的投标人为中标候选人；报价相同且满足招标文件全部实质性要求的并列，由采购人自主采取公平、择优的方式选择中标人。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报价相同且满足招标文件全部实质性要求且按照评审因素的量化指标评审得分也相同的并列，由采购人自主采取公平、择优的方式选择中标人。</w:t>
      </w:r>
    </w:p>
    <w:p w14:paraId="26E759E7"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lastRenderedPageBreak/>
        <w:t>评标委员会可推荐的中标候选人数量不能满足招标文件规定的数量的，只有在获得采购人书面同意后，可以根据实际情况推荐中标候选人。未获得采购人的书面同意,评标委员会不得在招标文件规定之外推荐中标候选人，否则，采购人可以不予认可。</w:t>
      </w:r>
    </w:p>
    <w:p w14:paraId="1470B9E1" w14:textId="77777777" w:rsidR="002D46FB" w:rsidRPr="00D135FF" w:rsidRDefault="005E2480">
      <w:pPr>
        <w:spacing w:after="156" w:line="360" w:lineRule="auto"/>
        <w:ind w:firstLineChars="250" w:firstLine="60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6、出具评标报告。评标委员会推荐中标候选人后，应当向招标采购单位出具评标报告。评标报告应当包括下列内容：</w:t>
      </w:r>
    </w:p>
    <w:p w14:paraId="4397A0BD"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（1）招标公告刊登的媒体名称、开标日期和地点；</w:t>
      </w:r>
    </w:p>
    <w:p w14:paraId="2AFE4EC0"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（2）获取招标文件的投标人名单和评标委员会成员名单；</w:t>
      </w:r>
    </w:p>
    <w:p w14:paraId="791FD84A"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（3）评标方法和标准；</w:t>
      </w:r>
    </w:p>
    <w:p w14:paraId="55B98618"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（4）开标记录和评标情况及说明，包括无效投标人名单及原因；</w:t>
      </w:r>
    </w:p>
    <w:p w14:paraId="495A2042"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（5）评标结果和中标候选人名单或</w:t>
      </w:r>
      <w:r w:rsidRPr="00D135FF">
        <w:rPr>
          <w:rFonts w:ascii="仿宋" w:eastAsia="仿宋" w:hAnsi="仿宋" w:cs="Marigold"/>
          <w:i w:val="0"/>
          <w:color w:val="auto"/>
          <w:sz w:val="24"/>
          <w:szCs w:val="24"/>
          <w:lang w:eastAsia="zh-CN"/>
        </w:rPr>
        <w:t>经采购人委托直</w:t>
      </w:r>
      <w:r w:rsidRPr="00D135FF">
        <w:rPr>
          <w:rFonts w:ascii="仿宋" w:eastAsia="仿宋" w:hAnsi="仿宋" w:cs="Marigold" w:hint="eastAsia"/>
          <w:i w:val="0"/>
          <w:color w:val="auto"/>
          <w:sz w:val="24"/>
          <w:szCs w:val="24"/>
          <w:lang w:eastAsia="zh-CN"/>
        </w:rPr>
        <w:t>接</w:t>
      </w:r>
      <w:r w:rsidRPr="00D135FF">
        <w:rPr>
          <w:rFonts w:ascii="仿宋" w:eastAsia="仿宋" w:hAnsi="仿宋" w:cs="Marigold"/>
          <w:i w:val="0"/>
          <w:color w:val="auto"/>
          <w:sz w:val="24"/>
          <w:szCs w:val="24"/>
          <w:lang w:eastAsia="zh-CN"/>
        </w:rPr>
        <w:t>确定的中标人</w:t>
      </w:r>
      <w:r w:rsidRPr="00D135FF">
        <w:rPr>
          <w:rFonts w:ascii="仿宋" w:eastAsia="仿宋" w:hAnsi="仿宋" w:cs="Marigold" w:hint="eastAsia"/>
          <w:i w:val="0"/>
          <w:color w:val="auto"/>
          <w:sz w:val="24"/>
          <w:szCs w:val="24"/>
          <w:lang w:eastAsia="zh-CN"/>
        </w:rPr>
        <w:t>；</w:t>
      </w:r>
    </w:p>
    <w:p w14:paraId="21946024"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（6）其他需要说</w:t>
      </w:r>
      <w:r w:rsidRPr="00D135FF">
        <w:rPr>
          <w:rFonts w:ascii="仿宋" w:eastAsia="仿宋" w:hAnsi="仿宋" w:cs="Marigold"/>
          <w:i w:val="0"/>
          <w:color w:val="auto"/>
          <w:sz w:val="24"/>
          <w:szCs w:val="24"/>
          <w:lang w:eastAsia="zh-CN"/>
        </w:rPr>
        <w:t>明的情况</w:t>
      </w:r>
      <w:r w:rsidRPr="00D135FF">
        <w:rPr>
          <w:rFonts w:ascii="仿宋" w:eastAsia="仿宋" w:hAnsi="仿宋" w:cs="Marigold" w:hint="eastAsia"/>
          <w:i w:val="0"/>
          <w:color w:val="auto"/>
          <w:sz w:val="24"/>
          <w:szCs w:val="24"/>
          <w:lang w:eastAsia="zh-CN"/>
        </w:rPr>
        <w:t>，</w:t>
      </w:r>
      <w:r w:rsidRPr="00D135FF">
        <w:rPr>
          <w:rFonts w:ascii="仿宋" w:eastAsia="仿宋" w:hAnsi="仿宋" w:cs="Marigold"/>
          <w:i w:val="0"/>
          <w:color w:val="auto"/>
          <w:sz w:val="24"/>
          <w:szCs w:val="24"/>
          <w:lang w:eastAsia="zh-CN"/>
        </w:rPr>
        <w:t>包括评</w:t>
      </w:r>
      <w:r w:rsidRPr="00D135FF">
        <w:rPr>
          <w:rFonts w:ascii="仿宋" w:eastAsia="仿宋" w:hAnsi="仿宋" w:cs="Marigold" w:hint="eastAsia"/>
          <w:i w:val="0"/>
          <w:color w:val="auto"/>
          <w:sz w:val="24"/>
          <w:szCs w:val="24"/>
          <w:lang w:eastAsia="zh-CN"/>
        </w:rPr>
        <w:t>标过程</w:t>
      </w:r>
      <w:r w:rsidRPr="00D135FF">
        <w:rPr>
          <w:rFonts w:ascii="仿宋" w:eastAsia="仿宋" w:hAnsi="仿宋" w:cs="Marigold"/>
          <w:i w:val="0"/>
          <w:color w:val="auto"/>
          <w:sz w:val="24"/>
          <w:szCs w:val="24"/>
          <w:lang w:eastAsia="zh-CN"/>
        </w:rPr>
        <w:t>中</w:t>
      </w:r>
      <w:r w:rsidRPr="00D135FF">
        <w:rPr>
          <w:rFonts w:ascii="仿宋" w:eastAsia="仿宋" w:hAnsi="仿宋" w:cs="Marigold" w:hint="eastAsia"/>
          <w:i w:val="0"/>
          <w:color w:val="auto"/>
          <w:sz w:val="24"/>
          <w:szCs w:val="24"/>
          <w:lang w:eastAsia="zh-CN"/>
        </w:rPr>
        <w:t>投</w:t>
      </w:r>
      <w:r w:rsidRPr="00D135FF">
        <w:rPr>
          <w:rFonts w:ascii="仿宋" w:eastAsia="仿宋" w:hAnsi="仿宋" w:cs="Marigold"/>
          <w:i w:val="0"/>
          <w:color w:val="auto"/>
          <w:sz w:val="24"/>
          <w:szCs w:val="24"/>
          <w:lang w:eastAsia="zh-CN"/>
        </w:rPr>
        <w:t>标人根据评</w:t>
      </w:r>
      <w:r w:rsidRPr="00D135FF">
        <w:rPr>
          <w:rFonts w:ascii="仿宋" w:eastAsia="仿宋" w:hAnsi="仿宋" w:cs="Marigold" w:hint="eastAsia"/>
          <w:i w:val="0"/>
          <w:color w:val="auto"/>
          <w:sz w:val="24"/>
          <w:szCs w:val="24"/>
          <w:lang w:eastAsia="zh-CN"/>
        </w:rPr>
        <w:t>标</w:t>
      </w:r>
      <w:r w:rsidRPr="00D135FF">
        <w:rPr>
          <w:rFonts w:ascii="仿宋" w:eastAsia="仿宋" w:hAnsi="仿宋" w:cs="Marigold"/>
          <w:i w:val="0"/>
          <w:color w:val="auto"/>
          <w:sz w:val="24"/>
          <w:szCs w:val="24"/>
          <w:lang w:eastAsia="zh-CN"/>
        </w:rPr>
        <w:t>委员会要求</w:t>
      </w:r>
      <w:r w:rsidRPr="00D135FF">
        <w:rPr>
          <w:rFonts w:ascii="仿宋" w:eastAsia="仿宋" w:hAnsi="仿宋" w:cs="Marigold" w:hint="eastAsia"/>
          <w:i w:val="0"/>
          <w:color w:val="auto"/>
          <w:sz w:val="24"/>
          <w:szCs w:val="24"/>
          <w:lang w:eastAsia="zh-CN"/>
        </w:rPr>
        <w:t>进行</w:t>
      </w:r>
      <w:r w:rsidRPr="00D135FF">
        <w:rPr>
          <w:rFonts w:ascii="仿宋" w:eastAsia="仿宋" w:hAnsi="仿宋" w:cs="Marigold"/>
          <w:i w:val="0"/>
          <w:color w:val="auto"/>
          <w:sz w:val="24"/>
          <w:szCs w:val="24"/>
          <w:lang w:eastAsia="zh-CN"/>
        </w:rPr>
        <w:t>的</w:t>
      </w:r>
      <w:r w:rsidRPr="00D135FF">
        <w:rPr>
          <w:rFonts w:ascii="仿宋" w:eastAsia="仿宋" w:hAnsi="仿宋" w:cs="Marigold" w:hint="eastAsia"/>
          <w:i w:val="0"/>
          <w:color w:val="auto"/>
          <w:sz w:val="24"/>
          <w:szCs w:val="24"/>
          <w:lang w:eastAsia="zh-CN"/>
        </w:rPr>
        <w:t>澄清、说</w:t>
      </w:r>
      <w:r w:rsidRPr="00D135FF">
        <w:rPr>
          <w:rFonts w:ascii="仿宋" w:eastAsia="仿宋" w:hAnsi="仿宋" w:cs="Marigold"/>
          <w:i w:val="0"/>
          <w:color w:val="auto"/>
          <w:sz w:val="24"/>
          <w:szCs w:val="24"/>
          <w:lang w:eastAsia="zh-CN"/>
        </w:rPr>
        <w:t>明或</w:t>
      </w:r>
      <w:r w:rsidRPr="00D135FF">
        <w:rPr>
          <w:rFonts w:ascii="仿宋" w:eastAsia="仿宋" w:hAnsi="仿宋" w:cs="Marigold" w:hint="eastAsia"/>
          <w:i w:val="0"/>
          <w:color w:val="auto"/>
          <w:sz w:val="24"/>
          <w:szCs w:val="24"/>
          <w:lang w:eastAsia="zh-CN"/>
        </w:rPr>
        <w:t>者</w:t>
      </w:r>
      <w:r w:rsidRPr="00D135FF">
        <w:rPr>
          <w:rFonts w:ascii="仿宋" w:eastAsia="仿宋" w:hAnsi="仿宋" w:cs="Marigold"/>
          <w:i w:val="0"/>
          <w:color w:val="auto"/>
          <w:sz w:val="24"/>
          <w:szCs w:val="24"/>
          <w:lang w:eastAsia="zh-CN"/>
        </w:rPr>
        <w:t>补正，评标委员会成员的更换</w:t>
      </w:r>
      <w:r w:rsidRPr="00D135FF">
        <w:rPr>
          <w:rFonts w:ascii="仿宋" w:eastAsia="仿宋" w:hAnsi="仿宋" w:cs="Marigold" w:hint="eastAsia"/>
          <w:i w:val="0"/>
          <w:color w:val="auto"/>
          <w:sz w:val="24"/>
          <w:szCs w:val="24"/>
          <w:lang w:eastAsia="zh-CN"/>
        </w:rPr>
        <w:t>等</w:t>
      </w:r>
      <w:r w:rsidRPr="00D135FF">
        <w:rPr>
          <w:rFonts w:ascii="仿宋" w:eastAsia="仿宋" w:hAnsi="仿宋" w:cs="Marigold"/>
          <w:i w:val="0"/>
          <w:color w:val="auto"/>
          <w:sz w:val="24"/>
          <w:szCs w:val="24"/>
          <w:lang w:eastAsia="zh-CN"/>
        </w:rPr>
        <w:t>。</w:t>
      </w:r>
    </w:p>
    <w:p w14:paraId="54390896"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2B0B5595"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7、评标争议处理规则。评标委员会在评审过程中，对于资格性审查、符合性审查、对投标人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14:paraId="6CDF0EF7"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8、投标人应当书面澄清、说明或者更正。</w:t>
      </w:r>
    </w:p>
    <w:p w14:paraId="444E11C4"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i w:val="0"/>
          <w:color w:val="auto"/>
          <w:sz w:val="24"/>
          <w:szCs w:val="24"/>
          <w:lang w:eastAsia="zh-CN"/>
        </w:rPr>
        <w:lastRenderedPageBreak/>
        <w:t>8</w:t>
      </w:r>
      <w:r w:rsidRPr="00D135FF">
        <w:rPr>
          <w:rFonts w:ascii="仿宋" w:eastAsia="仿宋" w:hAnsi="仿宋" w:cs="Marigold" w:hint="eastAsia"/>
          <w:i w:val="0"/>
          <w:color w:val="auto"/>
          <w:sz w:val="24"/>
          <w:szCs w:val="24"/>
          <w:lang w:eastAsia="zh-CN"/>
        </w:rPr>
        <w:t>.1对于投标文件中含义不明确、同类问题表述不一致或者有明显文字和计算错误的内容，评标委员会应当以书面形式要求投标人作出必要的澄清、说明或者补正。</w:t>
      </w:r>
    </w:p>
    <w:p w14:paraId="020C6599"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i w:val="0"/>
          <w:color w:val="auto"/>
          <w:sz w:val="24"/>
          <w:szCs w:val="24"/>
          <w:lang w:eastAsia="zh-CN"/>
        </w:rPr>
        <w:t>8</w:t>
      </w:r>
      <w:r w:rsidRPr="00D135FF">
        <w:rPr>
          <w:rFonts w:ascii="仿宋" w:eastAsia="仿宋" w:hAnsi="仿宋" w:cs="Marigold" w:hint="eastAsia"/>
          <w:i w:val="0"/>
          <w:color w:val="auto"/>
          <w:sz w:val="24"/>
          <w:szCs w:val="24"/>
          <w:lang w:eastAsia="zh-CN"/>
        </w:rPr>
        <w:t>.2投标人的澄清、说明或者补正应当采用书面形式，并加盖公章，或者由法定代表人或其授权的代表签字。投标人的澄清、说明或者补正不得超出投标文件的范围或者改变投标文件的实质性内容。</w:t>
      </w:r>
    </w:p>
    <w:p w14:paraId="30A24672" w14:textId="77777777" w:rsidR="008F3897" w:rsidRDefault="008F3897" w:rsidP="008F3897">
      <w:pPr>
        <w:spacing w:after="156" w:line="360" w:lineRule="auto"/>
        <w:ind w:firstLineChars="200" w:firstLine="480"/>
        <w:rPr>
          <w:rFonts w:ascii="仿宋" w:eastAsia="仿宋" w:hAnsi="仿宋" w:cs="Marigold"/>
          <w:i w:val="0"/>
          <w:color w:val="auto"/>
          <w:sz w:val="24"/>
          <w:szCs w:val="24"/>
          <w:lang w:eastAsia="zh-CN"/>
        </w:rPr>
      </w:pPr>
      <w:r>
        <w:rPr>
          <w:rFonts w:ascii="仿宋" w:eastAsia="仿宋" w:hAnsi="仿宋" w:cs="Marigold"/>
          <w:i w:val="0"/>
          <w:color w:val="auto"/>
          <w:sz w:val="24"/>
          <w:szCs w:val="24"/>
          <w:lang w:eastAsia="zh-CN"/>
        </w:rPr>
        <w:t>8</w:t>
      </w:r>
      <w:r>
        <w:rPr>
          <w:rFonts w:ascii="仿宋" w:eastAsia="仿宋" w:hAnsi="仿宋" w:cs="Marigold" w:hint="eastAsia"/>
          <w:i w:val="0"/>
          <w:color w:val="auto"/>
          <w:sz w:val="24"/>
          <w:szCs w:val="24"/>
          <w:lang w:eastAsia="zh-CN"/>
        </w:rPr>
        <w:t>.3 本项目采购过程中，投标文件出现下列情况的，不需要投标人澄清、说明或者更正，按照以下原则处理：</w:t>
      </w:r>
    </w:p>
    <w:p w14:paraId="5C754F2B" w14:textId="77777777" w:rsidR="008F3897" w:rsidRPr="00841F94" w:rsidRDefault="008F3897" w:rsidP="008F3897">
      <w:pPr>
        <w:spacing w:after="156" w:line="360" w:lineRule="auto"/>
        <w:ind w:firstLineChars="200" w:firstLine="480"/>
        <w:rPr>
          <w:rFonts w:ascii="仿宋" w:eastAsia="仿宋" w:hAnsi="仿宋" w:cs="Marigold"/>
          <w:i w:val="0"/>
          <w:color w:val="auto"/>
          <w:sz w:val="24"/>
          <w:szCs w:val="24"/>
          <w:lang w:eastAsia="zh-CN"/>
        </w:rPr>
      </w:pPr>
      <w:r w:rsidRPr="00841F94">
        <w:rPr>
          <w:rFonts w:ascii="仿宋" w:eastAsia="仿宋" w:hAnsi="仿宋" w:cs="Marigold" w:hint="eastAsia"/>
          <w:i w:val="0"/>
          <w:color w:val="auto"/>
          <w:sz w:val="24"/>
          <w:szCs w:val="24"/>
          <w:lang w:eastAsia="zh-CN"/>
        </w:rPr>
        <w:t>（一）投标文件中开标一览表（报价表）内容与投标文件中相应内容不一致的，以开标一览表（报价表）为准；</w:t>
      </w:r>
    </w:p>
    <w:p w14:paraId="1B6B079B" w14:textId="77777777" w:rsidR="008F3897" w:rsidRPr="00841F94" w:rsidRDefault="008F3897" w:rsidP="008F3897">
      <w:pPr>
        <w:spacing w:after="156" w:line="360" w:lineRule="auto"/>
        <w:ind w:firstLineChars="200" w:firstLine="480"/>
        <w:rPr>
          <w:rFonts w:ascii="仿宋" w:eastAsia="仿宋" w:hAnsi="仿宋" w:cs="Marigold"/>
          <w:i w:val="0"/>
          <w:color w:val="auto"/>
          <w:sz w:val="24"/>
          <w:szCs w:val="24"/>
          <w:lang w:eastAsia="zh-CN"/>
        </w:rPr>
      </w:pPr>
      <w:r w:rsidRPr="00841F94">
        <w:rPr>
          <w:rFonts w:ascii="仿宋" w:eastAsia="仿宋" w:hAnsi="仿宋" w:cs="Marigold" w:hint="eastAsia"/>
          <w:i w:val="0"/>
          <w:color w:val="auto"/>
          <w:sz w:val="24"/>
          <w:szCs w:val="24"/>
          <w:lang w:eastAsia="zh-CN"/>
        </w:rPr>
        <w:t>（二）大写金额和小写金额不一致的，以大写金额为准；</w:t>
      </w:r>
    </w:p>
    <w:p w14:paraId="740F76C2" w14:textId="77777777" w:rsidR="008F3897" w:rsidRPr="00841F94" w:rsidRDefault="008F3897" w:rsidP="008F3897">
      <w:pPr>
        <w:spacing w:after="156" w:line="360" w:lineRule="auto"/>
        <w:ind w:firstLineChars="200" w:firstLine="480"/>
        <w:rPr>
          <w:rFonts w:ascii="仿宋" w:eastAsia="仿宋" w:hAnsi="仿宋" w:cs="Marigold"/>
          <w:i w:val="0"/>
          <w:color w:val="auto"/>
          <w:sz w:val="24"/>
          <w:szCs w:val="24"/>
          <w:lang w:eastAsia="zh-CN"/>
        </w:rPr>
      </w:pPr>
      <w:r w:rsidRPr="00841F94">
        <w:rPr>
          <w:rFonts w:ascii="仿宋" w:eastAsia="仿宋" w:hAnsi="仿宋" w:cs="Marigold" w:hint="eastAsia"/>
          <w:i w:val="0"/>
          <w:color w:val="auto"/>
          <w:sz w:val="24"/>
          <w:szCs w:val="24"/>
          <w:lang w:eastAsia="zh-CN"/>
        </w:rPr>
        <w:t>（三）单价金额小数点或者百分比有明显错位的，以开标一览表的总价为准，并修改单价；</w:t>
      </w:r>
    </w:p>
    <w:p w14:paraId="104BEC30" w14:textId="77777777" w:rsidR="008F3897" w:rsidRPr="00841F94" w:rsidRDefault="008F3897" w:rsidP="008F3897">
      <w:pPr>
        <w:spacing w:after="156" w:line="360" w:lineRule="auto"/>
        <w:ind w:firstLineChars="200" w:firstLine="480"/>
        <w:rPr>
          <w:rFonts w:ascii="仿宋" w:eastAsia="仿宋" w:hAnsi="仿宋" w:cs="Marigold"/>
          <w:i w:val="0"/>
          <w:color w:val="auto"/>
          <w:sz w:val="24"/>
          <w:szCs w:val="24"/>
          <w:lang w:eastAsia="zh-CN"/>
        </w:rPr>
      </w:pPr>
      <w:r w:rsidRPr="00841F94">
        <w:rPr>
          <w:rFonts w:ascii="仿宋" w:eastAsia="仿宋" w:hAnsi="仿宋" w:cs="Marigold" w:hint="eastAsia"/>
          <w:i w:val="0"/>
          <w:color w:val="auto"/>
          <w:sz w:val="24"/>
          <w:szCs w:val="24"/>
          <w:lang w:eastAsia="zh-CN"/>
        </w:rPr>
        <w:t>（四）总价金额与按单价汇总金额不一致的，以单价金额计算结果为准。</w:t>
      </w:r>
    </w:p>
    <w:p w14:paraId="4BB09CB8" w14:textId="77777777" w:rsidR="008F3897" w:rsidRPr="00841F94" w:rsidRDefault="008F3897" w:rsidP="008F3897">
      <w:pPr>
        <w:spacing w:after="156" w:line="360" w:lineRule="auto"/>
        <w:ind w:firstLineChars="200" w:firstLine="480"/>
        <w:rPr>
          <w:rFonts w:ascii="仿宋" w:eastAsia="仿宋" w:hAnsi="仿宋" w:cs="Marigold"/>
          <w:i w:val="0"/>
          <w:color w:val="auto"/>
          <w:sz w:val="24"/>
          <w:szCs w:val="24"/>
          <w:lang w:eastAsia="zh-CN"/>
        </w:rPr>
      </w:pPr>
      <w:r w:rsidRPr="00841F94">
        <w:rPr>
          <w:rFonts w:ascii="仿宋" w:eastAsia="仿宋" w:hAnsi="仿宋" w:cs="Marigold" w:hint="eastAsia"/>
          <w:i w:val="0"/>
          <w:color w:val="auto"/>
          <w:sz w:val="24"/>
          <w:szCs w:val="24"/>
          <w:lang w:eastAsia="zh-CN"/>
        </w:rPr>
        <w:t>同时出现两种以上不一致的，按照前款规定的顺序修正。修正后的报价按照本办法第五十一条第二款的规定经投标人确认后产生约束力，投标人不确认的，其投标无效。</w:t>
      </w:r>
    </w:p>
    <w:p w14:paraId="517909EC" w14:textId="77777777" w:rsidR="008F3897" w:rsidRDefault="008F3897" w:rsidP="008F3897">
      <w:pPr>
        <w:spacing w:after="156" w:line="360" w:lineRule="auto"/>
        <w:ind w:firstLineChars="200" w:firstLine="482"/>
        <w:rPr>
          <w:rFonts w:ascii="仿宋" w:eastAsia="仿宋" w:hAnsi="仿宋" w:cs="Marigold"/>
          <w:b/>
          <w:i w:val="0"/>
          <w:color w:val="auto"/>
          <w:sz w:val="24"/>
          <w:szCs w:val="24"/>
          <w:lang w:eastAsia="zh-CN"/>
        </w:rPr>
      </w:pPr>
      <w:r>
        <w:rPr>
          <w:rFonts w:ascii="仿宋" w:eastAsia="仿宋" w:hAnsi="仿宋" w:cs="Marigold" w:hint="eastAsia"/>
          <w:b/>
          <w:i w:val="0"/>
          <w:color w:val="auto"/>
          <w:sz w:val="24"/>
          <w:szCs w:val="24"/>
          <w:lang w:eastAsia="zh-CN"/>
        </w:rPr>
        <w:t>注：评标委员会当积极履行澄清、说明或者更正的职责，不得滥用权力。投标人的投标文件可以要求澄清、说明或者更正的，不得未经澄清、说明或者更正而直接作无效投标处理。</w:t>
      </w:r>
    </w:p>
    <w:p w14:paraId="2B7E7CBA" w14:textId="778739F2"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i w:val="0"/>
          <w:color w:val="auto"/>
          <w:sz w:val="24"/>
          <w:szCs w:val="24"/>
          <w:lang w:eastAsia="zh-CN"/>
        </w:rPr>
        <w:t>9</w:t>
      </w:r>
      <w:r w:rsidRPr="00D135FF">
        <w:rPr>
          <w:rFonts w:ascii="仿宋" w:eastAsia="仿宋" w:hAnsi="仿宋" w:cs="Marigold" w:hint="eastAsia"/>
          <w:i w:val="0"/>
          <w:color w:val="auto"/>
          <w:sz w:val="24"/>
          <w:szCs w:val="24"/>
          <w:lang w:eastAsia="zh-CN"/>
        </w:rPr>
        <w:t>、低于成本价投标处理。在评标过程中，投标人报价有可能影响产品质量或者不能诚信履约的，评标委员会应当要求其在合理的时间内提供成本构成书面说明，必要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2E83A4D1"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lastRenderedPageBreak/>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0B56B714"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响应文件作为无效处理。</w:t>
      </w:r>
    </w:p>
    <w:p w14:paraId="18BA22E1"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10、招标采购单位现场复核评标结果。</w:t>
      </w:r>
    </w:p>
    <w:p w14:paraId="37D8D673"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w:t>
      </w:r>
      <w:r w:rsidRPr="00D135FF">
        <w:rPr>
          <w:rFonts w:ascii="仿宋" w:eastAsia="仿宋" w:hAnsi="仿宋" w:cs="Marigold"/>
          <w:i w:val="0"/>
          <w:color w:val="auto"/>
          <w:sz w:val="24"/>
          <w:szCs w:val="24"/>
          <w:lang w:eastAsia="zh-CN"/>
        </w:rPr>
        <w:t>0</w:t>
      </w:r>
      <w:r w:rsidRPr="00D135FF">
        <w:rPr>
          <w:rFonts w:ascii="仿宋" w:eastAsia="仿宋" w:hAnsi="仿宋" w:cs="Marigold" w:hint="eastAsia"/>
          <w:i w:val="0"/>
          <w:color w:val="auto"/>
          <w:sz w:val="24"/>
          <w:szCs w:val="24"/>
          <w:lang w:eastAsia="zh-CN"/>
        </w:rPr>
        <w:t>.1评标结果汇总完成后，评标委员会拟出具评标报告前，招标采购单位应当组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14:paraId="14A7C2E9"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（1）分值汇总计算错误的；</w:t>
      </w:r>
    </w:p>
    <w:p w14:paraId="02ED22EA"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（2）分项评分超出评分标准范围的；</w:t>
      </w:r>
    </w:p>
    <w:p w14:paraId="5E611C4F"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（3）评标委员会成员对客观评审因素评分不一致的；</w:t>
      </w:r>
    </w:p>
    <w:p w14:paraId="4E87F079"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（4）经评标委员会认定评分畸高、畸低的。</w:t>
      </w:r>
    </w:p>
    <w:p w14:paraId="50212068"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1E51671"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投标人对本条第一款情形提出质疑的，采购人或者采购代理机构可以组织原评标委员会进行重新评审，重新评审改变评标结果的，应当书面报告本级财政部门。</w:t>
      </w:r>
    </w:p>
    <w:p w14:paraId="6C9AACAA"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w:t>
      </w:r>
      <w:r w:rsidRPr="00D135FF">
        <w:rPr>
          <w:rFonts w:ascii="仿宋" w:eastAsia="仿宋" w:hAnsi="仿宋" w:cs="Marigold"/>
          <w:i w:val="0"/>
          <w:color w:val="auto"/>
          <w:sz w:val="24"/>
          <w:szCs w:val="24"/>
          <w:lang w:eastAsia="zh-CN"/>
        </w:rPr>
        <w:t>0</w:t>
      </w:r>
      <w:r w:rsidRPr="00D135FF">
        <w:rPr>
          <w:rFonts w:ascii="仿宋" w:eastAsia="仿宋" w:hAnsi="仿宋" w:cs="Marigold" w:hint="eastAsia"/>
          <w:i w:val="0"/>
          <w:color w:val="auto"/>
          <w:sz w:val="24"/>
          <w:szCs w:val="24"/>
          <w:lang w:eastAsia="zh-CN"/>
        </w:rPr>
        <w:t>.2有下列情形之一的，不得修改评标结果或者重新评标：</w:t>
      </w:r>
    </w:p>
    <w:p w14:paraId="04DED7C5"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lastRenderedPageBreak/>
        <w:t>（1）评标委员会已经出具评标报告并且离开评标现场的；</w:t>
      </w:r>
    </w:p>
    <w:p w14:paraId="74084428"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（2）招标采购单位现场复核时，复核工作人员数量不足的；</w:t>
      </w:r>
    </w:p>
    <w:p w14:paraId="7C2B9715"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（3）招标采购单位现场复核时，没有采购监督人员现场监督的；</w:t>
      </w:r>
    </w:p>
    <w:p w14:paraId="2F4FF7B1"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（4）招标采购单位现场复核内容超出规定范围的；</w:t>
      </w:r>
    </w:p>
    <w:p w14:paraId="29DE0CE8"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（5）招标采购单位未提供书面建议的</w:t>
      </w:r>
      <w:r w:rsidRPr="00D135FF">
        <w:rPr>
          <w:rFonts w:ascii="仿宋" w:eastAsia="仿宋" w:hAnsi="仿宋" w:cs="Marigold"/>
          <w:i w:val="0"/>
          <w:color w:val="auto"/>
          <w:sz w:val="24"/>
          <w:szCs w:val="24"/>
          <w:lang w:eastAsia="zh-CN"/>
        </w:rPr>
        <w:t>。</w:t>
      </w:r>
      <w:bookmarkStart w:id="592" w:name="_Toc497752292"/>
      <w:bookmarkStart w:id="593" w:name="_Toc511558699"/>
      <w:bookmarkStart w:id="594" w:name="_Toc493631643"/>
      <w:bookmarkStart w:id="595" w:name="_Toc499918777"/>
    </w:p>
    <w:p w14:paraId="46A1DE52" w14:textId="77777777" w:rsidR="002D46FB" w:rsidRPr="00D135FF" w:rsidRDefault="005E2480">
      <w:pPr>
        <w:pStyle w:val="20"/>
        <w:ind w:firstLine="420"/>
        <w:jc w:val="left"/>
        <w:rPr>
          <w:rFonts w:ascii="仿宋" w:hAnsi="仿宋"/>
          <w:i w:val="0"/>
          <w:color w:val="auto"/>
          <w:sz w:val="24"/>
          <w:lang w:eastAsia="zh-CN"/>
        </w:rPr>
      </w:pPr>
      <w:bookmarkStart w:id="596" w:name="_Toc524910152"/>
      <w:bookmarkStart w:id="597" w:name="_Toc73117270"/>
      <w:r w:rsidRPr="00D135FF">
        <w:rPr>
          <w:rFonts w:ascii="仿宋" w:hAnsi="仿宋" w:hint="eastAsia"/>
          <w:i w:val="0"/>
          <w:color w:val="auto"/>
          <w:sz w:val="24"/>
          <w:lang w:eastAsia="zh-CN"/>
        </w:rPr>
        <w:t>四、评标细则及标准（综合评分法）</w:t>
      </w:r>
      <w:bookmarkEnd w:id="592"/>
      <w:bookmarkEnd w:id="593"/>
      <w:bookmarkEnd w:id="594"/>
      <w:bookmarkEnd w:id="595"/>
      <w:bookmarkEnd w:id="596"/>
      <w:bookmarkEnd w:id="597"/>
    </w:p>
    <w:p w14:paraId="3C490AA1" w14:textId="74E26B36" w:rsidR="002D46FB" w:rsidRPr="00D135FF" w:rsidRDefault="007560F5">
      <w:pPr>
        <w:spacing w:line="360" w:lineRule="auto"/>
        <w:ind w:firstLineChars="200" w:firstLine="480"/>
        <w:rPr>
          <w:rFonts w:ascii="仿宋" w:eastAsia="仿宋"/>
          <w:i w:val="0"/>
          <w:color w:val="auto"/>
          <w:sz w:val="24"/>
          <w:szCs w:val="24"/>
          <w:lang w:eastAsia="zh-CN"/>
        </w:rPr>
      </w:pPr>
      <w:r>
        <w:rPr>
          <w:rFonts w:ascii="仿宋" w:eastAsia="仿宋" w:hint="eastAsia"/>
          <w:i w:val="0"/>
          <w:color w:val="auto"/>
          <w:sz w:val="24"/>
          <w:szCs w:val="24"/>
          <w:lang w:eastAsia="zh-CN"/>
        </w:rPr>
        <w:t>1</w:t>
      </w:r>
      <w:r w:rsidR="005E2480" w:rsidRPr="00D135FF">
        <w:rPr>
          <w:rFonts w:ascii="仿宋" w:eastAsia="仿宋" w:hint="eastAsia"/>
          <w:i w:val="0"/>
          <w:color w:val="auto"/>
          <w:sz w:val="24"/>
          <w:szCs w:val="24"/>
          <w:lang w:eastAsia="zh-CN"/>
        </w:rPr>
        <w:t>、评标委员会成员应当根据自身专业情况对每个有效投标人的投标文件进行独立评分，加权汇总每项评分因素的得分，得出每个有效投标人的总分。技术类评分因素由技术方面评标委员会成员独立评分。经济类评分因素由经济方面评标委员会成员独立评分。采购人代表原则上对技术类评分因素独立评分。价格和其他不能明确区分的评分因素由评标委员会成员共同评分。</w:t>
      </w:r>
    </w:p>
    <w:p w14:paraId="592990B6" w14:textId="5C768FEE" w:rsidR="002D46FB" w:rsidRPr="00D135FF" w:rsidRDefault="007560F5">
      <w:pPr>
        <w:spacing w:line="360" w:lineRule="auto"/>
        <w:ind w:firstLine="420"/>
        <w:rPr>
          <w:rFonts w:ascii="仿宋" w:eastAsia="仿宋"/>
          <w:i w:val="0"/>
          <w:color w:val="auto"/>
          <w:sz w:val="24"/>
          <w:szCs w:val="24"/>
          <w:lang w:eastAsia="zh-CN"/>
        </w:rPr>
      </w:pPr>
      <w:r>
        <w:rPr>
          <w:rFonts w:ascii="仿宋" w:eastAsia="仿宋" w:hint="eastAsia"/>
          <w:i w:val="0"/>
          <w:color w:val="auto"/>
          <w:sz w:val="24"/>
          <w:szCs w:val="24"/>
          <w:lang w:eastAsia="zh-CN"/>
        </w:rPr>
        <w:t>2</w:t>
      </w:r>
      <w:r w:rsidR="005E2480" w:rsidRPr="00D135FF">
        <w:rPr>
          <w:rFonts w:ascii="仿宋" w:eastAsia="仿宋" w:hint="eastAsia"/>
          <w:i w:val="0"/>
          <w:color w:val="auto"/>
          <w:sz w:val="24"/>
          <w:szCs w:val="24"/>
          <w:lang w:eastAsia="zh-CN"/>
        </w:rPr>
        <w:t>、综合评分明细表</w:t>
      </w:r>
    </w:p>
    <w:p w14:paraId="2AA1883C" w14:textId="25B2EE8E" w:rsidR="002D46FB" w:rsidRPr="00D135FF" w:rsidRDefault="007560F5">
      <w:pPr>
        <w:spacing w:line="360" w:lineRule="auto"/>
        <w:ind w:firstLine="420"/>
        <w:rPr>
          <w:rFonts w:ascii="仿宋" w:eastAsia="仿宋"/>
          <w:i w:val="0"/>
          <w:color w:val="auto"/>
          <w:sz w:val="24"/>
          <w:szCs w:val="24"/>
          <w:lang w:eastAsia="zh-CN"/>
        </w:rPr>
      </w:pPr>
      <w:r>
        <w:rPr>
          <w:rFonts w:ascii="仿宋" w:eastAsia="仿宋" w:hint="eastAsia"/>
          <w:i w:val="0"/>
          <w:color w:val="auto"/>
          <w:sz w:val="24"/>
          <w:szCs w:val="24"/>
          <w:lang w:eastAsia="zh-CN"/>
        </w:rPr>
        <w:t>2</w:t>
      </w:r>
      <w:r w:rsidR="005E2480" w:rsidRPr="00D135FF">
        <w:rPr>
          <w:rFonts w:ascii="仿宋" w:eastAsia="仿宋" w:hint="eastAsia"/>
          <w:i w:val="0"/>
          <w:color w:val="auto"/>
          <w:sz w:val="24"/>
          <w:szCs w:val="24"/>
          <w:lang w:eastAsia="zh-CN"/>
        </w:rPr>
        <w:t>.1综合评分明细表的制定以科学合理、降低评委会自由裁量权为原则。</w:t>
      </w:r>
    </w:p>
    <w:p w14:paraId="11F431C7" w14:textId="048E8D65" w:rsidR="002D46FB" w:rsidRPr="00D135FF" w:rsidRDefault="007560F5" w:rsidP="00D30619">
      <w:pPr>
        <w:spacing w:line="360" w:lineRule="auto"/>
        <w:ind w:firstLineChars="177" w:firstLine="425"/>
        <w:rPr>
          <w:rFonts w:ascii="仿宋" w:eastAsia="仿宋"/>
          <w:i w:val="0"/>
          <w:color w:val="auto"/>
          <w:sz w:val="24"/>
          <w:szCs w:val="24"/>
          <w:lang w:eastAsia="zh-CN"/>
        </w:rPr>
      </w:pPr>
      <w:r>
        <w:rPr>
          <w:rFonts w:ascii="仿宋" w:eastAsia="仿宋" w:hint="eastAsia"/>
          <w:i w:val="0"/>
          <w:color w:val="auto"/>
          <w:sz w:val="24"/>
          <w:szCs w:val="24"/>
          <w:lang w:eastAsia="zh-CN"/>
        </w:rPr>
        <w:t>2</w:t>
      </w:r>
      <w:r w:rsidR="005E2480" w:rsidRPr="00D135FF">
        <w:rPr>
          <w:rFonts w:ascii="仿宋" w:eastAsia="仿宋" w:hint="eastAsia"/>
          <w:i w:val="0"/>
          <w:color w:val="auto"/>
          <w:sz w:val="24"/>
          <w:szCs w:val="24"/>
          <w:lang w:eastAsia="zh-CN"/>
        </w:rPr>
        <w:t>.2</w:t>
      </w:r>
      <w:r w:rsidR="005E2480" w:rsidRPr="00D135FF">
        <w:rPr>
          <w:rFonts w:ascii="仿宋" w:eastAsia="仿宋" w:hAnsi="仿宋" w:hint="eastAsia"/>
          <w:i w:val="0"/>
          <w:color w:val="auto"/>
          <w:sz w:val="24"/>
          <w:szCs w:val="24"/>
          <w:lang w:eastAsia="zh-CN"/>
        </w:rPr>
        <w:t>对按照</w:t>
      </w:r>
      <w:r w:rsidR="00F83C40">
        <w:rPr>
          <w:rFonts w:ascii="仿宋" w:eastAsia="仿宋" w:hAnsi="仿宋" w:hint="eastAsia"/>
          <w:i w:val="0"/>
          <w:color w:val="auto"/>
          <w:sz w:val="24"/>
          <w:szCs w:val="24"/>
          <w:lang w:eastAsia="zh-CN"/>
        </w:rPr>
        <w:t>相关政策法规</w:t>
      </w:r>
      <w:r w:rsidR="005E2480" w:rsidRPr="00D135FF">
        <w:rPr>
          <w:rFonts w:ascii="仿宋" w:eastAsia="仿宋" w:hAnsi="仿宋" w:hint="eastAsia"/>
          <w:i w:val="0"/>
          <w:color w:val="auto"/>
          <w:sz w:val="24"/>
          <w:szCs w:val="24"/>
          <w:lang w:eastAsia="zh-CN"/>
        </w:rPr>
        <w:t>记入诚信档案的且在有效期内的失信投标人，在参加政府采购活动中实行10%的报价加成、以加成后报价作为该投标人报价评标，且投标人失信行为惩戒实行无限制累加制，因其失信行为进行报价加成惩戒后报价超过政府采购预算的，其投标文件按照无效处理</w:t>
      </w:r>
      <w:r w:rsidR="005E2480" w:rsidRPr="00D135FF">
        <w:rPr>
          <w:rFonts w:ascii="仿宋" w:eastAsia="仿宋" w:hint="eastAsia"/>
          <w:i w:val="0"/>
          <w:color w:val="auto"/>
          <w:sz w:val="24"/>
          <w:szCs w:val="24"/>
          <w:lang w:eastAsia="zh-CN"/>
        </w:rPr>
        <w:t>。</w:t>
      </w:r>
    </w:p>
    <w:p w14:paraId="711CC3F0" w14:textId="77777777" w:rsidR="00B91658" w:rsidRDefault="00B91658">
      <w:pPr>
        <w:rPr>
          <w:rFonts w:ascii="仿宋" w:eastAsia="仿宋"/>
          <w:i w:val="0"/>
          <w:color w:val="auto"/>
          <w:sz w:val="24"/>
          <w:szCs w:val="24"/>
          <w:lang w:eastAsia="zh-CN"/>
        </w:rPr>
      </w:pPr>
      <w:r>
        <w:rPr>
          <w:rFonts w:ascii="仿宋" w:eastAsia="仿宋"/>
          <w:i w:val="0"/>
          <w:color w:val="auto"/>
          <w:sz w:val="24"/>
          <w:szCs w:val="24"/>
          <w:lang w:eastAsia="zh-CN"/>
        </w:rPr>
        <w:br w:type="page"/>
      </w:r>
    </w:p>
    <w:p w14:paraId="36DCDC46" w14:textId="58A29AE2" w:rsidR="002D46FB" w:rsidRDefault="007560F5">
      <w:pPr>
        <w:spacing w:line="360" w:lineRule="auto"/>
        <w:ind w:firstLine="420"/>
        <w:rPr>
          <w:rFonts w:ascii="仿宋" w:eastAsia="仿宋"/>
          <w:i w:val="0"/>
          <w:color w:val="auto"/>
          <w:sz w:val="24"/>
          <w:szCs w:val="24"/>
          <w:lang w:eastAsia="zh-CN"/>
        </w:rPr>
      </w:pPr>
      <w:r>
        <w:rPr>
          <w:rFonts w:ascii="仿宋" w:eastAsia="仿宋" w:hint="eastAsia"/>
          <w:i w:val="0"/>
          <w:color w:val="auto"/>
          <w:sz w:val="24"/>
          <w:szCs w:val="24"/>
          <w:lang w:eastAsia="zh-CN"/>
        </w:rPr>
        <w:lastRenderedPageBreak/>
        <w:t>3</w:t>
      </w:r>
      <w:r w:rsidR="005E2480" w:rsidRPr="00D135FF">
        <w:rPr>
          <w:rFonts w:ascii="仿宋" w:eastAsia="仿宋" w:hint="eastAsia"/>
          <w:i w:val="0"/>
          <w:color w:val="auto"/>
          <w:sz w:val="24"/>
          <w:szCs w:val="24"/>
          <w:lang w:eastAsia="zh-CN"/>
        </w:rPr>
        <w:t>、评分</w:t>
      </w:r>
      <w:r w:rsidR="005E2480" w:rsidRPr="00D135FF">
        <w:rPr>
          <w:rFonts w:ascii="仿宋" w:eastAsia="仿宋"/>
          <w:i w:val="0"/>
          <w:color w:val="auto"/>
          <w:sz w:val="24"/>
          <w:szCs w:val="24"/>
          <w:lang w:eastAsia="zh-CN"/>
        </w:rPr>
        <w:t>细则：</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261"/>
        <w:gridCol w:w="708"/>
        <w:gridCol w:w="5529"/>
        <w:gridCol w:w="746"/>
      </w:tblGrid>
      <w:tr w:rsidR="00E43B39" w:rsidRPr="00E43B39" w14:paraId="6496D136" w14:textId="77777777" w:rsidTr="000E339D">
        <w:trPr>
          <w:cantSplit/>
          <w:trHeight w:val="628"/>
          <w:jc w:val="center"/>
        </w:trPr>
        <w:tc>
          <w:tcPr>
            <w:tcW w:w="536" w:type="dxa"/>
            <w:vAlign w:val="center"/>
          </w:tcPr>
          <w:p w14:paraId="3F41386F" w14:textId="77777777" w:rsidR="00E43B39" w:rsidRPr="00E43B39" w:rsidRDefault="00E43B39" w:rsidP="00605167">
            <w:pPr>
              <w:spacing w:line="340" w:lineRule="exact"/>
              <w:jc w:val="center"/>
              <w:rPr>
                <w:rFonts w:ascii="仿宋" w:eastAsia="仿宋" w:hAnsi="仿宋"/>
                <w:i w:val="0"/>
                <w:iCs w:val="0"/>
                <w:sz w:val="24"/>
                <w:szCs w:val="24"/>
              </w:rPr>
            </w:pPr>
            <w:r w:rsidRPr="00E43B39">
              <w:rPr>
                <w:rFonts w:ascii="仿宋" w:eastAsia="仿宋" w:hAnsi="仿宋"/>
                <w:i w:val="0"/>
                <w:sz w:val="24"/>
                <w:szCs w:val="24"/>
              </w:rPr>
              <w:t>序号</w:t>
            </w:r>
          </w:p>
        </w:tc>
        <w:tc>
          <w:tcPr>
            <w:tcW w:w="1261" w:type="dxa"/>
            <w:vAlign w:val="center"/>
          </w:tcPr>
          <w:p w14:paraId="441ED91C" w14:textId="77777777" w:rsidR="00E43B39" w:rsidRPr="00E43B39" w:rsidRDefault="00E43B39" w:rsidP="00605167">
            <w:pPr>
              <w:spacing w:line="340" w:lineRule="exact"/>
              <w:rPr>
                <w:rFonts w:ascii="仿宋" w:eastAsia="仿宋" w:hAnsi="仿宋"/>
                <w:i w:val="0"/>
                <w:iCs w:val="0"/>
                <w:sz w:val="24"/>
                <w:szCs w:val="24"/>
              </w:rPr>
            </w:pPr>
            <w:r w:rsidRPr="00E43B39">
              <w:rPr>
                <w:rFonts w:ascii="仿宋" w:eastAsia="仿宋" w:hAnsi="仿宋"/>
                <w:i w:val="0"/>
                <w:sz w:val="24"/>
                <w:szCs w:val="24"/>
              </w:rPr>
              <w:t>评分因素</w:t>
            </w:r>
          </w:p>
        </w:tc>
        <w:tc>
          <w:tcPr>
            <w:tcW w:w="708" w:type="dxa"/>
            <w:vAlign w:val="center"/>
          </w:tcPr>
          <w:p w14:paraId="6E7BD864" w14:textId="77777777" w:rsidR="00E43B39" w:rsidRPr="00E43B39" w:rsidRDefault="00E43B39" w:rsidP="00605167">
            <w:pPr>
              <w:spacing w:line="340" w:lineRule="exact"/>
              <w:jc w:val="center"/>
              <w:rPr>
                <w:rFonts w:ascii="仿宋" w:eastAsia="仿宋" w:hAnsi="仿宋"/>
                <w:i w:val="0"/>
                <w:iCs w:val="0"/>
                <w:sz w:val="24"/>
                <w:szCs w:val="24"/>
              </w:rPr>
            </w:pPr>
            <w:r w:rsidRPr="00E43B39">
              <w:rPr>
                <w:rFonts w:ascii="仿宋" w:eastAsia="仿宋" w:hAnsi="仿宋"/>
                <w:i w:val="0"/>
                <w:sz w:val="24"/>
                <w:szCs w:val="24"/>
              </w:rPr>
              <w:t>分值</w:t>
            </w:r>
          </w:p>
        </w:tc>
        <w:tc>
          <w:tcPr>
            <w:tcW w:w="5529" w:type="dxa"/>
            <w:vAlign w:val="center"/>
          </w:tcPr>
          <w:p w14:paraId="202970A3" w14:textId="77777777" w:rsidR="00E43B39" w:rsidRPr="00E43B39" w:rsidRDefault="00E43B39" w:rsidP="00605167">
            <w:pPr>
              <w:spacing w:line="340" w:lineRule="exact"/>
              <w:jc w:val="center"/>
              <w:rPr>
                <w:rFonts w:ascii="仿宋" w:eastAsia="仿宋" w:hAnsi="仿宋"/>
                <w:i w:val="0"/>
                <w:iCs w:val="0"/>
                <w:sz w:val="24"/>
                <w:szCs w:val="24"/>
              </w:rPr>
            </w:pPr>
            <w:r w:rsidRPr="00E43B39">
              <w:rPr>
                <w:rFonts w:ascii="仿宋" w:eastAsia="仿宋" w:hAnsi="仿宋"/>
                <w:i w:val="0"/>
                <w:sz w:val="24"/>
                <w:szCs w:val="24"/>
              </w:rPr>
              <w:t>评分标准</w:t>
            </w:r>
          </w:p>
        </w:tc>
        <w:tc>
          <w:tcPr>
            <w:tcW w:w="746" w:type="dxa"/>
            <w:vAlign w:val="center"/>
          </w:tcPr>
          <w:p w14:paraId="70D2DDE0" w14:textId="77777777" w:rsidR="00E43B39" w:rsidRPr="00E43B39" w:rsidRDefault="00E43B39" w:rsidP="00605167">
            <w:pPr>
              <w:spacing w:line="340" w:lineRule="exact"/>
              <w:jc w:val="center"/>
              <w:rPr>
                <w:rFonts w:ascii="仿宋" w:eastAsia="仿宋" w:hAnsi="仿宋"/>
                <w:i w:val="0"/>
                <w:iCs w:val="0"/>
                <w:sz w:val="24"/>
                <w:szCs w:val="24"/>
              </w:rPr>
            </w:pPr>
            <w:r w:rsidRPr="00E43B39">
              <w:rPr>
                <w:rFonts w:ascii="仿宋" w:eastAsia="仿宋" w:hAnsi="仿宋"/>
                <w:i w:val="0"/>
                <w:sz w:val="24"/>
                <w:szCs w:val="24"/>
              </w:rPr>
              <w:t>说明</w:t>
            </w:r>
          </w:p>
        </w:tc>
      </w:tr>
      <w:tr w:rsidR="00E43B39" w:rsidRPr="00E43B39" w14:paraId="4FAFBABE" w14:textId="77777777" w:rsidTr="000E339D">
        <w:trPr>
          <w:cantSplit/>
          <w:trHeight w:val="360"/>
          <w:jc w:val="center"/>
        </w:trPr>
        <w:tc>
          <w:tcPr>
            <w:tcW w:w="8780" w:type="dxa"/>
            <w:gridSpan w:val="5"/>
            <w:vAlign w:val="center"/>
          </w:tcPr>
          <w:p w14:paraId="08E4E19B" w14:textId="77777777" w:rsidR="00E43B39" w:rsidRPr="00E43B39" w:rsidRDefault="00E43B39" w:rsidP="00605167">
            <w:pPr>
              <w:spacing w:line="340" w:lineRule="exact"/>
              <w:ind w:left="-38"/>
              <w:contextualSpacing/>
              <w:jc w:val="center"/>
              <w:rPr>
                <w:rFonts w:ascii="仿宋" w:eastAsia="仿宋" w:hAnsi="仿宋"/>
                <w:i w:val="0"/>
                <w:iCs w:val="0"/>
                <w:sz w:val="24"/>
                <w:szCs w:val="24"/>
              </w:rPr>
            </w:pPr>
            <w:r w:rsidRPr="00E43B39">
              <w:rPr>
                <w:rFonts w:ascii="仿宋" w:eastAsia="仿宋" w:hAnsi="仿宋"/>
                <w:b/>
                <w:bCs/>
                <w:i w:val="0"/>
                <w:sz w:val="24"/>
                <w:szCs w:val="24"/>
              </w:rPr>
              <w:t xml:space="preserve">报价部分30% </w:t>
            </w:r>
          </w:p>
        </w:tc>
      </w:tr>
      <w:tr w:rsidR="00E43B39" w:rsidRPr="00E43B39" w14:paraId="76AE3E43" w14:textId="77777777" w:rsidTr="000E339D">
        <w:trPr>
          <w:cantSplit/>
          <w:trHeight w:val="5614"/>
          <w:jc w:val="center"/>
        </w:trPr>
        <w:tc>
          <w:tcPr>
            <w:tcW w:w="536" w:type="dxa"/>
            <w:vAlign w:val="center"/>
          </w:tcPr>
          <w:p w14:paraId="239BF726" w14:textId="77777777" w:rsidR="00E43B39" w:rsidRPr="00E43B39" w:rsidRDefault="00E43B39" w:rsidP="00605167">
            <w:pPr>
              <w:spacing w:line="340" w:lineRule="exact"/>
              <w:jc w:val="center"/>
              <w:rPr>
                <w:rFonts w:ascii="仿宋" w:eastAsia="仿宋" w:hAnsi="仿宋"/>
                <w:i w:val="0"/>
                <w:iCs w:val="0"/>
                <w:sz w:val="24"/>
                <w:szCs w:val="24"/>
              </w:rPr>
            </w:pPr>
            <w:r w:rsidRPr="00E43B39">
              <w:rPr>
                <w:rFonts w:ascii="仿宋" w:eastAsia="仿宋" w:hAnsi="仿宋"/>
                <w:i w:val="0"/>
                <w:sz w:val="24"/>
                <w:szCs w:val="24"/>
              </w:rPr>
              <w:t>1</w:t>
            </w:r>
          </w:p>
        </w:tc>
        <w:tc>
          <w:tcPr>
            <w:tcW w:w="1261" w:type="dxa"/>
            <w:vAlign w:val="center"/>
          </w:tcPr>
          <w:p w14:paraId="31652467" w14:textId="77777777" w:rsidR="00E43B39" w:rsidRPr="00E43B39" w:rsidRDefault="00E43B39" w:rsidP="00605167">
            <w:pPr>
              <w:spacing w:line="340" w:lineRule="exact"/>
              <w:jc w:val="center"/>
              <w:rPr>
                <w:rFonts w:ascii="仿宋" w:eastAsia="仿宋" w:hAnsi="仿宋"/>
                <w:i w:val="0"/>
                <w:sz w:val="24"/>
                <w:szCs w:val="24"/>
              </w:rPr>
            </w:pPr>
            <w:r w:rsidRPr="00E43B39">
              <w:rPr>
                <w:rFonts w:ascii="仿宋" w:eastAsia="仿宋" w:hAnsi="仿宋"/>
                <w:i w:val="0"/>
                <w:sz w:val="24"/>
                <w:szCs w:val="24"/>
              </w:rPr>
              <w:t>报价</w:t>
            </w:r>
          </w:p>
        </w:tc>
        <w:tc>
          <w:tcPr>
            <w:tcW w:w="708" w:type="dxa"/>
            <w:vAlign w:val="center"/>
          </w:tcPr>
          <w:p w14:paraId="103254B8" w14:textId="77777777" w:rsidR="00E43B39" w:rsidRPr="00E43B39" w:rsidRDefault="00E43B39" w:rsidP="00605167">
            <w:pPr>
              <w:spacing w:line="340" w:lineRule="exact"/>
              <w:jc w:val="center"/>
              <w:rPr>
                <w:rFonts w:ascii="仿宋" w:eastAsia="仿宋" w:hAnsi="仿宋"/>
                <w:i w:val="0"/>
                <w:sz w:val="24"/>
                <w:szCs w:val="24"/>
              </w:rPr>
            </w:pPr>
            <w:r w:rsidRPr="00E43B39">
              <w:rPr>
                <w:rFonts w:ascii="仿宋" w:eastAsia="仿宋" w:hAnsi="仿宋"/>
                <w:i w:val="0"/>
                <w:sz w:val="24"/>
                <w:szCs w:val="24"/>
              </w:rPr>
              <w:t>30</w:t>
            </w:r>
          </w:p>
        </w:tc>
        <w:tc>
          <w:tcPr>
            <w:tcW w:w="5529" w:type="dxa"/>
            <w:vAlign w:val="center"/>
          </w:tcPr>
          <w:p w14:paraId="75E8CD63" w14:textId="77777777" w:rsidR="00E43B39" w:rsidRPr="00E43B39" w:rsidRDefault="00E43B39" w:rsidP="00605167">
            <w:pPr>
              <w:spacing w:line="340" w:lineRule="exact"/>
              <w:rPr>
                <w:rFonts w:ascii="仿宋" w:eastAsia="仿宋" w:hAnsi="仿宋"/>
                <w:i w:val="0"/>
                <w:sz w:val="24"/>
                <w:szCs w:val="24"/>
                <w:lang w:eastAsia="zh-CN"/>
              </w:rPr>
            </w:pPr>
            <w:r w:rsidRPr="00E43B39">
              <w:rPr>
                <w:rFonts w:ascii="仿宋" w:eastAsia="仿宋" w:hAnsi="仿宋"/>
                <w:i w:val="0"/>
                <w:sz w:val="24"/>
                <w:szCs w:val="24"/>
                <w:lang w:eastAsia="zh-CN"/>
              </w:rPr>
              <w:t>1、满足招标文件要求且报价最低的投标人的价格为基准价，其价格分为满分。其他投标人的价格分统一按照下列公式计算：投标报价得分=(评标基准价÷投标报价)×30%×100；</w:t>
            </w:r>
          </w:p>
          <w:p w14:paraId="7F1C5828" w14:textId="77777777" w:rsidR="00E43B39" w:rsidRPr="00E43B39" w:rsidRDefault="00E43B39" w:rsidP="00605167">
            <w:pPr>
              <w:spacing w:line="340" w:lineRule="exact"/>
              <w:rPr>
                <w:rFonts w:ascii="仿宋" w:eastAsia="仿宋" w:hAnsi="仿宋"/>
                <w:i w:val="0"/>
                <w:sz w:val="24"/>
                <w:szCs w:val="24"/>
                <w:lang w:eastAsia="zh-CN"/>
              </w:rPr>
            </w:pPr>
            <w:r w:rsidRPr="00E43B39">
              <w:rPr>
                <w:rFonts w:ascii="仿宋" w:eastAsia="仿宋" w:hAnsi="仿宋"/>
                <w:i w:val="0"/>
                <w:sz w:val="24"/>
                <w:szCs w:val="24"/>
                <w:lang w:eastAsia="zh-CN"/>
              </w:rPr>
              <w:t>2、小微企业（监狱企业、残疾人单位视同小微企业）价格扣除</w:t>
            </w:r>
          </w:p>
          <w:p w14:paraId="7D6EE6D8" w14:textId="77777777" w:rsidR="00E43B39" w:rsidRPr="00E43B39" w:rsidRDefault="00E43B39" w:rsidP="00605167">
            <w:pPr>
              <w:spacing w:line="340" w:lineRule="exact"/>
              <w:rPr>
                <w:rFonts w:ascii="仿宋" w:eastAsia="仿宋" w:hAnsi="仿宋"/>
                <w:i w:val="0"/>
                <w:sz w:val="24"/>
                <w:szCs w:val="24"/>
                <w:lang w:eastAsia="zh-CN"/>
              </w:rPr>
            </w:pPr>
            <w:r w:rsidRPr="00E43B39">
              <w:rPr>
                <w:rFonts w:ascii="仿宋" w:eastAsia="仿宋" w:hAnsi="仿宋"/>
                <w:i w:val="0"/>
                <w:sz w:val="24"/>
                <w:szCs w:val="24"/>
                <w:lang w:eastAsia="zh-CN"/>
              </w:rPr>
              <w:t>2.1根据</w:t>
            </w:r>
            <w:r w:rsidRPr="00E43B39">
              <w:rPr>
                <w:rFonts w:ascii="仿宋" w:eastAsia="仿宋" w:hAnsi="仿宋" w:hint="eastAsia"/>
                <w:i w:val="0"/>
                <w:sz w:val="24"/>
                <w:szCs w:val="24"/>
                <w:lang w:eastAsia="zh-CN"/>
              </w:rPr>
              <w:t>《政府采购促进中小企业发展管理办法》（财库〔2020〕46号）</w:t>
            </w:r>
            <w:r w:rsidRPr="00E43B39">
              <w:rPr>
                <w:rFonts w:ascii="仿宋" w:eastAsia="仿宋" w:hAnsi="仿宋"/>
                <w:i w:val="0"/>
                <w:sz w:val="24"/>
                <w:szCs w:val="24"/>
                <w:lang w:eastAsia="zh-CN"/>
              </w:rPr>
              <w:t>的规定，对小型和微型企业产品的价格给予10%的价格扣除，用扣除后的价格参与评标。</w:t>
            </w:r>
          </w:p>
          <w:p w14:paraId="229AF776" w14:textId="77777777" w:rsidR="00E43B39" w:rsidRPr="00E43B39" w:rsidRDefault="00E43B39" w:rsidP="00605167">
            <w:pPr>
              <w:spacing w:line="340" w:lineRule="exact"/>
              <w:rPr>
                <w:rFonts w:ascii="仿宋" w:eastAsia="仿宋" w:hAnsi="仿宋"/>
                <w:i w:val="0"/>
                <w:sz w:val="24"/>
                <w:szCs w:val="24"/>
                <w:lang w:eastAsia="zh-CN"/>
              </w:rPr>
            </w:pPr>
            <w:r w:rsidRPr="00E43B39">
              <w:rPr>
                <w:rFonts w:ascii="仿宋" w:eastAsia="仿宋" w:hAnsi="仿宋"/>
                <w:i w:val="0"/>
                <w:sz w:val="24"/>
                <w:szCs w:val="24"/>
                <w:lang w:eastAsia="zh-CN"/>
              </w:rPr>
              <w:t>2.2参加政府采购活动的中小企业应当提供《中小企业声明函》原件。</w:t>
            </w:r>
          </w:p>
          <w:p w14:paraId="2E14419C" w14:textId="77777777" w:rsidR="00E43B39" w:rsidRPr="00E43B39" w:rsidRDefault="00E43B39" w:rsidP="00E43B39">
            <w:pPr>
              <w:spacing w:line="340" w:lineRule="exact"/>
              <w:ind w:rightChars="50" w:right="110"/>
              <w:contextualSpacing/>
              <w:rPr>
                <w:rFonts w:ascii="仿宋" w:eastAsia="仿宋" w:hAnsi="仿宋"/>
                <w:i w:val="0"/>
                <w:sz w:val="24"/>
                <w:szCs w:val="24"/>
                <w:lang w:eastAsia="zh-CN"/>
              </w:rPr>
            </w:pPr>
            <w:r w:rsidRPr="00E43B39">
              <w:rPr>
                <w:rFonts w:ascii="仿宋" w:eastAsia="仿宋" w:hAnsi="仿宋"/>
                <w:i w:val="0"/>
                <w:sz w:val="24"/>
                <w:szCs w:val="24"/>
                <w:lang w:eastAsia="zh-CN"/>
              </w:rPr>
              <w:t>3、失信企业报价加成</w:t>
            </w:r>
          </w:p>
          <w:p w14:paraId="5A25CC0C" w14:textId="77777777" w:rsidR="00E43B39" w:rsidRPr="00E43B39" w:rsidRDefault="00E43B39" w:rsidP="00605167">
            <w:pPr>
              <w:spacing w:line="340" w:lineRule="exact"/>
              <w:rPr>
                <w:rFonts w:ascii="仿宋" w:eastAsia="仿宋" w:hAnsi="仿宋"/>
                <w:i w:val="0"/>
                <w:sz w:val="24"/>
                <w:szCs w:val="24"/>
                <w:lang w:eastAsia="zh-CN"/>
              </w:rPr>
            </w:pPr>
            <w:r w:rsidRPr="00E43B39">
              <w:rPr>
                <w:rFonts w:ascii="仿宋" w:eastAsia="仿宋" w:hAnsi="仿宋"/>
                <w:i w:val="0"/>
                <w:sz w:val="24"/>
                <w:szCs w:val="24"/>
                <w:lang w:eastAsia="zh-CN"/>
              </w:rPr>
              <w:t>3.1对按照</w:t>
            </w:r>
            <w:r w:rsidRPr="00E43B39">
              <w:rPr>
                <w:rFonts w:ascii="仿宋" w:eastAsia="仿宋" w:hAnsi="仿宋" w:hint="eastAsia"/>
                <w:i w:val="0"/>
                <w:sz w:val="24"/>
                <w:szCs w:val="24"/>
                <w:lang w:eastAsia="zh-CN"/>
              </w:rPr>
              <w:t>相关政策法规</w:t>
            </w:r>
            <w:r w:rsidRPr="00E43B39">
              <w:rPr>
                <w:rFonts w:ascii="仿宋" w:eastAsia="仿宋" w:hAnsi="仿宋"/>
                <w:i w:val="0"/>
                <w:sz w:val="24"/>
                <w:szCs w:val="24"/>
                <w:lang w:eastAsia="zh-CN"/>
              </w:rPr>
              <w:t>记入诚信档案的且在有效期内的失信供应商，在参加政府采购活动中实行10%的报价加成、以加成后报价作为该供应商报价评标，且供应商失信行为惩戒实行无限制累加制，因其失信行为进行报价加成惩戒后报价超过政府采购预算的，其投标文件按照无效处理。</w:t>
            </w:r>
          </w:p>
          <w:p w14:paraId="7711C20C" w14:textId="77777777" w:rsidR="00E43B39" w:rsidRPr="00E43B39" w:rsidRDefault="00E43B39" w:rsidP="00605167">
            <w:pPr>
              <w:spacing w:before="50" w:after="50" w:line="340" w:lineRule="exact"/>
              <w:contextualSpacing/>
              <w:rPr>
                <w:rFonts w:ascii="仿宋" w:eastAsia="仿宋" w:hAnsi="仿宋"/>
                <w:i w:val="0"/>
                <w:sz w:val="24"/>
                <w:szCs w:val="24"/>
                <w:lang w:eastAsia="zh-CN"/>
              </w:rPr>
            </w:pPr>
            <w:r w:rsidRPr="00E43B39">
              <w:rPr>
                <w:rFonts w:ascii="仿宋" w:eastAsia="仿宋" w:hAnsi="仿宋"/>
                <w:i w:val="0"/>
                <w:sz w:val="24"/>
                <w:szCs w:val="24"/>
                <w:lang w:eastAsia="zh-CN"/>
              </w:rPr>
              <w:t>3.2供应商参加政府采购活动时，应当就自己的诚信情况在投标文件中进行承诺。</w:t>
            </w:r>
          </w:p>
        </w:tc>
        <w:tc>
          <w:tcPr>
            <w:tcW w:w="746" w:type="dxa"/>
            <w:vAlign w:val="center"/>
          </w:tcPr>
          <w:p w14:paraId="7F4E3074" w14:textId="77777777" w:rsidR="00E43B39" w:rsidRPr="00E43B39" w:rsidRDefault="00E43B39" w:rsidP="00605167">
            <w:pPr>
              <w:spacing w:line="340" w:lineRule="exact"/>
              <w:ind w:left="-38"/>
              <w:contextualSpacing/>
              <w:rPr>
                <w:rFonts w:ascii="仿宋" w:eastAsia="仿宋" w:hAnsi="仿宋"/>
                <w:i w:val="0"/>
                <w:sz w:val="24"/>
                <w:szCs w:val="24"/>
              </w:rPr>
            </w:pPr>
            <w:r w:rsidRPr="00E43B39">
              <w:rPr>
                <w:rFonts w:ascii="仿宋" w:eastAsia="仿宋" w:hAnsi="仿宋"/>
                <w:i w:val="0"/>
                <w:sz w:val="24"/>
                <w:szCs w:val="24"/>
              </w:rPr>
              <w:t>现场</w:t>
            </w:r>
          </w:p>
          <w:p w14:paraId="75A5DA22" w14:textId="77777777" w:rsidR="00E43B39" w:rsidRPr="00E43B39" w:rsidRDefault="00E43B39" w:rsidP="00605167">
            <w:pPr>
              <w:spacing w:line="340" w:lineRule="exact"/>
              <w:ind w:left="-38"/>
              <w:contextualSpacing/>
              <w:rPr>
                <w:rFonts w:ascii="仿宋" w:eastAsia="仿宋" w:hAnsi="仿宋"/>
                <w:i w:val="0"/>
                <w:sz w:val="24"/>
                <w:szCs w:val="24"/>
              </w:rPr>
            </w:pPr>
            <w:r w:rsidRPr="00E43B39">
              <w:rPr>
                <w:rFonts w:ascii="仿宋" w:eastAsia="仿宋" w:hAnsi="仿宋"/>
                <w:i w:val="0"/>
                <w:sz w:val="24"/>
                <w:szCs w:val="24"/>
              </w:rPr>
              <w:t>计算</w:t>
            </w:r>
          </w:p>
        </w:tc>
      </w:tr>
      <w:tr w:rsidR="00E43B39" w:rsidRPr="00E43B39" w14:paraId="7290F63D" w14:textId="77777777" w:rsidTr="000E339D">
        <w:trPr>
          <w:cantSplit/>
          <w:trHeight w:val="330"/>
          <w:jc w:val="center"/>
        </w:trPr>
        <w:tc>
          <w:tcPr>
            <w:tcW w:w="8780" w:type="dxa"/>
            <w:gridSpan w:val="5"/>
            <w:vAlign w:val="center"/>
          </w:tcPr>
          <w:p w14:paraId="1597908C" w14:textId="77777777" w:rsidR="00E43B39" w:rsidRPr="00E43B39" w:rsidRDefault="00E43B39" w:rsidP="00605167">
            <w:pPr>
              <w:spacing w:line="340" w:lineRule="exact"/>
              <w:jc w:val="center"/>
              <w:rPr>
                <w:rFonts w:ascii="仿宋" w:eastAsia="仿宋" w:hAnsi="仿宋"/>
                <w:i w:val="0"/>
                <w:iCs w:val="0"/>
                <w:sz w:val="24"/>
                <w:szCs w:val="24"/>
              </w:rPr>
            </w:pPr>
            <w:r w:rsidRPr="00E43B39">
              <w:rPr>
                <w:rFonts w:ascii="仿宋" w:eastAsia="仿宋" w:hAnsi="仿宋"/>
                <w:b/>
                <w:bCs/>
                <w:i w:val="0"/>
                <w:sz w:val="24"/>
                <w:szCs w:val="24"/>
              </w:rPr>
              <w:t>技术服务部分</w:t>
            </w:r>
            <w:r w:rsidRPr="00E43B39">
              <w:rPr>
                <w:rFonts w:ascii="仿宋" w:eastAsia="仿宋" w:hAnsi="仿宋" w:hint="eastAsia"/>
                <w:b/>
                <w:bCs/>
                <w:i w:val="0"/>
                <w:sz w:val="24"/>
                <w:szCs w:val="24"/>
              </w:rPr>
              <w:t>35</w:t>
            </w:r>
            <w:r w:rsidRPr="00E43B39">
              <w:rPr>
                <w:rFonts w:ascii="仿宋" w:eastAsia="仿宋" w:hAnsi="仿宋"/>
                <w:b/>
                <w:bCs/>
                <w:i w:val="0"/>
                <w:sz w:val="24"/>
                <w:szCs w:val="24"/>
              </w:rPr>
              <w:t>%</w:t>
            </w:r>
          </w:p>
        </w:tc>
      </w:tr>
      <w:tr w:rsidR="00E43B39" w:rsidRPr="00E43B39" w14:paraId="44B4A0C4" w14:textId="77777777" w:rsidTr="000E339D">
        <w:trPr>
          <w:cantSplit/>
          <w:trHeight w:val="1811"/>
          <w:jc w:val="center"/>
        </w:trPr>
        <w:tc>
          <w:tcPr>
            <w:tcW w:w="536" w:type="dxa"/>
            <w:vAlign w:val="center"/>
          </w:tcPr>
          <w:p w14:paraId="3E4388E2" w14:textId="77777777" w:rsidR="00E43B39" w:rsidRPr="00E43B39" w:rsidRDefault="00E43B39" w:rsidP="00605167">
            <w:pPr>
              <w:spacing w:line="340" w:lineRule="exact"/>
              <w:jc w:val="center"/>
              <w:rPr>
                <w:rFonts w:ascii="仿宋" w:eastAsia="仿宋" w:hAnsi="仿宋"/>
                <w:i w:val="0"/>
                <w:iCs w:val="0"/>
                <w:sz w:val="24"/>
                <w:szCs w:val="24"/>
              </w:rPr>
            </w:pPr>
            <w:r w:rsidRPr="00E43B39">
              <w:rPr>
                <w:rFonts w:ascii="仿宋" w:eastAsia="仿宋" w:hAnsi="仿宋"/>
                <w:i w:val="0"/>
                <w:sz w:val="24"/>
                <w:szCs w:val="24"/>
              </w:rPr>
              <w:t>2</w:t>
            </w:r>
          </w:p>
        </w:tc>
        <w:tc>
          <w:tcPr>
            <w:tcW w:w="1261" w:type="dxa"/>
            <w:vAlign w:val="center"/>
          </w:tcPr>
          <w:p w14:paraId="3FE71035" w14:textId="77777777" w:rsidR="00E43B39" w:rsidRPr="00E43B39" w:rsidRDefault="00E43B39" w:rsidP="00605167">
            <w:pPr>
              <w:spacing w:before="120" w:after="120" w:line="340" w:lineRule="exact"/>
              <w:rPr>
                <w:rFonts w:ascii="仿宋" w:eastAsia="仿宋" w:hAnsi="仿宋"/>
                <w:i w:val="0"/>
                <w:sz w:val="24"/>
                <w:szCs w:val="24"/>
                <w:lang w:eastAsia="zh-CN"/>
              </w:rPr>
            </w:pPr>
            <w:r w:rsidRPr="00E43B39">
              <w:rPr>
                <w:rFonts w:ascii="仿宋" w:eastAsia="仿宋" w:hAnsi="仿宋"/>
                <w:i w:val="0"/>
                <w:sz w:val="24"/>
                <w:szCs w:val="24"/>
                <w:lang w:eastAsia="zh-CN"/>
              </w:rPr>
              <w:t>采购标的需实现的目标</w:t>
            </w:r>
          </w:p>
        </w:tc>
        <w:tc>
          <w:tcPr>
            <w:tcW w:w="708" w:type="dxa"/>
            <w:vAlign w:val="center"/>
          </w:tcPr>
          <w:p w14:paraId="1E658D62" w14:textId="77777777" w:rsidR="00E43B39" w:rsidRPr="00E43B39" w:rsidRDefault="00E43B39" w:rsidP="00605167">
            <w:pPr>
              <w:spacing w:before="120" w:after="120" w:line="340" w:lineRule="exact"/>
              <w:jc w:val="center"/>
              <w:rPr>
                <w:rFonts w:ascii="仿宋" w:eastAsia="仿宋" w:hAnsi="仿宋"/>
                <w:i w:val="0"/>
                <w:sz w:val="24"/>
                <w:szCs w:val="24"/>
              </w:rPr>
            </w:pPr>
            <w:r w:rsidRPr="00E43B39">
              <w:rPr>
                <w:rFonts w:ascii="仿宋" w:eastAsia="仿宋" w:hAnsi="仿宋"/>
                <w:i w:val="0"/>
                <w:sz w:val="24"/>
                <w:szCs w:val="24"/>
              </w:rPr>
              <w:t>5</w:t>
            </w:r>
          </w:p>
        </w:tc>
        <w:tc>
          <w:tcPr>
            <w:tcW w:w="5529" w:type="dxa"/>
          </w:tcPr>
          <w:p w14:paraId="38EDB10F" w14:textId="77777777" w:rsidR="00E43B39" w:rsidRPr="00E43B39" w:rsidRDefault="00E43B39" w:rsidP="00605167">
            <w:pPr>
              <w:spacing w:line="340" w:lineRule="exact"/>
              <w:rPr>
                <w:rFonts w:ascii="仿宋" w:eastAsia="仿宋" w:hAnsi="仿宋"/>
                <w:i w:val="0"/>
                <w:iCs w:val="0"/>
                <w:sz w:val="24"/>
                <w:szCs w:val="24"/>
                <w:lang w:eastAsia="zh-CN"/>
              </w:rPr>
            </w:pPr>
            <w:r w:rsidRPr="00E43B39">
              <w:rPr>
                <w:rFonts w:ascii="仿宋" w:eastAsia="仿宋" w:hAnsi="仿宋" w:hint="eastAsia"/>
                <w:i w:val="0"/>
                <w:sz w:val="24"/>
                <w:szCs w:val="24"/>
                <w:lang w:eastAsia="zh-CN"/>
              </w:rPr>
              <w:t>投标人根据招标文件采购标的需实现的目标要求，结合自身实际工作经验，对本项目进行项目需求分析的得1分；在此基础上需求分析能贴合本项目采购标的需实现的目标的加1分；投标人能体现在自身实施的过程中更具优势且更贴合项目需求特点的加3分；未提供或提供的项目需求分析不满足招标文件采购标的需实现的目标要求的此项不得分。</w:t>
            </w:r>
          </w:p>
        </w:tc>
        <w:tc>
          <w:tcPr>
            <w:tcW w:w="746" w:type="dxa"/>
            <w:vAlign w:val="center"/>
          </w:tcPr>
          <w:p w14:paraId="11AE58BB" w14:textId="77777777" w:rsidR="00E43B39" w:rsidRPr="00E43B39" w:rsidRDefault="00E43B39" w:rsidP="00605167">
            <w:pPr>
              <w:spacing w:line="340" w:lineRule="exact"/>
              <w:rPr>
                <w:rFonts w:ascii="仿宋" w:eastAsia="仿宋" w:hAnsi="仿宋"/>
                <w:i w:val="0"/>
                <w:sz w:val="24"/>
                <w:szCs w:val="24"/>
              </w:rPr>
            </w:pPr>
            <w:r w:rsidRPr="00E43B39">
              <w:rPr>
                <w:rFonts w:ascii="仿宋" w:eastAsia="仿宋" w:hAnsi="仿宋"/>
                <w:i w:val="0"/>
                <w:sz w:val="24"/>
                <w:szCs w:val="24"/>
              </w:rPr>
              <w:t>审核</w:t>
            </w:r>
          </w:p>
          <w:p w14:paraId="688EADF6" w14:textId="77777777" w:rsidR="00E43B39" w:rsidRPr="00E43B39" w:rsidRDefault="00E43B39" w:rsidP="00605167">
            <w:pPr>
              <w:spacing w:before="120" w:after="120" w:line="340" w:lineRule="exact"/>
              <w:rPr>
                <w:rFonts w:ascii="仿宋" w:eastAsia="仿宋" w:hAnsi="仿宋"/>
                <w:i w:val="0"/>
                <w:sz w:val="24"/>
                <w:szCs w:val="24"/>
              </w:rPr>
            </w:pPr>
            <w:r w:rsidRPr="00E43B39">
              <w:rPr>
                <w:rFonts w:ascii="仿宋" w:eastAsia="仿宋" w:hAnsi="仿宋"/>
                <w:i w:val="0"/>
                <w:sz w:val="24"/>
                <w:szCs w:val="24"/>
              </w:rPr>
              <w:t>资料</w:t>
            </w:r>
          </w:p>
        </w:tc>
      </w:tr>
      <w:tr w:rsidR="00E43B39" w:rsidRPr="00E43B39" w14:paraId="2D34FB78" w14:textId="77777777" w:rsidTr="000E339D">
        <w:trPr>
          <w:cantSplit/>
          <w:trHeight w:val="1493"/>
          <w:jc w:val="center"/>
        </w:trPr>
        <w:tc>
          <w:tcPr>
            <w:tcW w:w="536" w:type="dxa"/>
            <w:vAlign w:val="center"/>
          </w:tcPr>
          <w:p w14:paraId="60885658" w14:textId="77777777" w:rsidR="00E43B39" w:rsidRPr="00E43B39" w:rsidRDefault="00E43B39" w:rsidP="00605167">
            <w:pPr>
              <w:spacing w:line="340" w:lineRule="exact"/>
              <w:jc w:val="center"/>
              <w:rPr>
                <w:rFonts w:ascii="仿宋" w:eastAsia="仿宋" w:hAnsi="仿宋"/>
                <w:i w:val="0"/>
                <w:sz w:val="24"/>
                <w:szCs w:val="24"/>
              </w:rPr>
            </w:pPr>
            <w:r w:rsidRPr="00E43B39">
              <w:rPr>
                <w:rFonts w:ascii="仿宋" w:eastAsia="仿宋" w:hAnsi="仿宋"/>
                <w:i w:val="0"/>
                <w:sz w:val="24"/>
                <w:szCs w:val="24"/>
              </w:rPr>
              <w:lastRenderedPageBreak/>
              <w:t>3</w:t>
            </w:r>
          </w:p>
        </w:tc>
        <w:tc>
          <w:tcPr>
            <w:tcW w:w="1261" w:type="dxa"/>
            <w:vAlign w:val="center"/>
          </w:tcPr>
          <w:p w14:paraId="69655152" w14:textId="77777777" w:rsidR="00E43B39" w:rsidRPr="00E43B39" w:rsidRDefault="00E43B39" w:rsidP="00605167">
            <w:pPr>
              <w:spacing w:before="120" w:after="120" w:line="340" w:lineRule="exact"/>
              <w:rPr>
                <w:rFonts w:ascii="仿宋" w:eastAsia="仿宋" w:hAnsi="仿宋"/>
                <w:i w:val="0"/>
                <w:sz w:val="24"/>
                <w:szCs w:val="24"/>
                <w:lang w:eastAsia="zh-CN"/>
              </w:rPr>
            </w:pPr>
            <w:r w:rsidRPr="00E43B39">
              <w:rPr>
                <w:rFonts w:ascii="仿宋" w:eastAsia="仿宋" w:hAnsi="仿宋"/>
                <w:i w:val="0"/>
                <w:sz w:val="24"/>
                <w:szCs w:val="24"/>
                <w:lang w:eastAsia="zh-CN"/>
              </w:rPr>
              <w:t>采购标的需实现的功能</w:t>
            </w:r>
          </w:p>
        </w:tc>
        <w:tc>
          <w:tcPr>
            <w:tcW w:w="708" w:type="dxa"/>
            <w:vAlign w:val="center"/>
          </w:tcPr>
          <w:p w14:paraId="6EEDB172" w14:textId="77777777" w:rsidR="00E43B39" w:rsidRPr="00E43B39" w:rsidRDefault="00E43B39" w:rsidP="00605167">
            <w:pPr>
              <w:spacing w:before="120" w:after="120" w:line="340" w:lineRule="exact"/>
              <w:jc w:val="center"/>
              <w:rPr>
                <w:rFonts w:ascii="仿宋" w:eastAsia="仿宋" w:hAnsi="仿宋"/>
                <w:i w:val="0"/>
                <w:sz w:val="24"/>
                <w:szCs w:val="24"/>
              </w:rPr>
            </w:pPr>
            <w:r w:rsidRPr="00E43B39">
              <w:rPr>
                <w:rFonts w:ascii="仿宋" w:eastAsia="仿宋" w:hAnsi="仿宋" w:hint="eastAsia"/>
                <w:i w:val="0"/>
                <w:sz w:val="24"/>
                <w:szCs w:val="24"/>
              </w:rPr>
              <w:t>24</w:t>
            </w:r>
          </w:p>
        </w:tc>
        <w:tc>
          <w:tcPr>
            <w:tcW w:w="5529" w:type="dxa"/>
          </w:tcPr>
          <w:p w14:paraId="2FBD4984" w14:textId="77777777" w:rsidR="00E43B39" w:rsidRPr="00E43B39" w:rsidRDefault="00E43B39" w:rsidP="00605167">
            <w:pPr>
              <w:spacing w:line="340" w:lineRule="exact"/>
              <w:rPr>
                <w:rFonts w:ascii="仿宋" w:eastAsia="仿宋" w:hAnsi="仿宋"/>
                <w:i w:val="0"/>
                <w:sz w:val="24"/>
                <w:szCs w:val="24"/>
                <w:lang w:eastAsia="zh-CN"/>
              </w:rPr>
            </w:pPr>
            <w:r w:rsidRPr="00E43B39">
              <w:rPr>
                <w:rFonts w:ascii="仿宋" w:eastAsia="仿宋" w:hAnsi="仿宋" w:hint="eastAsia"/>
                <w:i w:val="0"/>
                <w:sz w:val="24"/>
                <w:szCs w:val="24"/>
                <w:lang w:eastAsia="zh-CN"/>
              </w:rPr>
              <w:t>投标人所投产品满足招标文件“采购标的需实现的功能”的得14分，每有一项不满足招标文件要求的扣0.5分扣完为止。</w:t>
            </w:r>
          </w:p>
          <w:p w14:paraId="0BBA2466" w14:textId="77777777" w:rsidR="00E43B39" w:rsidRPr="00E43B39" w:rsidRDefault="00E43B39" w:rsidP="00605167">
            <w:pPr>
              <w:spacing w:line="340" w:lineRule="exact"/>
              <w:rPr>
                <w:rFonts w:ascii="仿宋" w:eastAsia="仿宋" w:hAnsi="仿宋"/>
                <w:i w:val="0"/>
                <w:sz w:val="24"/>
                <w:szCs w:val="24"/>
                <w:lang w:eastAsia="zh-CN"/>
              </w:rPr>
            </w:pPr>
            <w:r w:rsidRPr="00E43B39">
              <w:rPr>
                <w:rFonts w:ascii="仿宋" w:eastAsia="仿宋" w:hAnsi="仿宋" w:hint="eastAsia"/>
                <w:i w:val="0"/>
                <w:sz w:val="24"/>
                <w:szCs w:val="24"/>
                <w:lang w:eastAsia="zh-CN"/>
              </w:rPr>
              <w:t>在此基础上，对应以下内容进行加分：</w:t>
            </w:r>
          </w:p>
          <w:p w14:paraId="7F130F8E" w14:textId="77777777" w:rsidR="00E43B39" w:rsidRPr="00E43B39" w:rsidRDefault="00E43B39" w:rsidP="00605167">
            <w:pPr>
              <w:spacing w:line="340" w:lineRule="exact"/>
              <w:rPr>
                <w:rFonts w:ascii="仿宋" w:eastAsia="仿宋" w:hAnsi="仿宋"/>
                <w:i w:val="0"/>
                <w:sz w:val="24"/>
                <w:szCs w:val="24"/>
                <w:lang w:eastAsia="zh-CN"/>
              </w:rPr>
            </w:pPr>
            <w:bookmarkStart w:id="598" w:name="_Hlk73116101"/>
            <w:r w:rsidRPr="00E43B39">
              <w:rPr>
                <w:rFonts w:ascii="仿宋" w:eastAsia="仿宋" w:hAnsi="仿宋" w:hint="eastAsia"/>
                <w:i w:val="0"/>
                <w:sz w:val="24"/>
                <w:szCs w:val="24"/>
                <w:lang w:eastAsia="zh-CN"/>
              </w:rPr>
              <w:t>1、软件项目开发训练平台具有“支持项目需求定制管理，支持需求、场景等相关描述；支持管理测试用例，支持设置用例步骤，设置每个步骤的期望值，设置用例的适用阶段”功能的加2分</w:t>
            </w:r>
            <w:r w:rsidRPr="00E43B39">
              <w:rPr>
                <w:rFonts w:ascii="仿宋" w:eastAsia="仿宋" w:hAnsi="仿宋"/>
                <w:i w:val="0"/>
                <w:sz w:val="24"/>
                <w:szCs w:val="24"/>
                <w:lang w:eastAsia="zh-CN"/>
              </w:rPr>
              <w:t>；</w:t>
            </w:r>
            <w:r w:rsidRPr="00E43B39">
              <w:rPr>
                <w:rFonts w:ascii="仿宋" w:eastAsia="仿宋" w:hAnsi="仿宋" w:hint="eastAsia"/>
                <w:i w:val="0"/>
                <w:sz w:val="24"/>
                <w:szCs w:val="24"/>
                <w:lang w:eastAsia="zh-CN"/>
              </w:rPr>
              <w:t>（提供功能视频截图加盖投标人公章佐证得分）</w:t>
            </w:r>
          </w:p>
          <w:p w14:paraId="1948A4C3" w14:textId="77777777" w:rsidR="00E43B39" w:rsidRPr="00E43B39" w:rsidRDefault="00E43B39" w:rsidP="00605167">
            <w:pPr>
              <w:spacing w:line="340" w:lineRule="exact"/>
              <w:rPr>
                <w:rFonts w:ascii="仿宋" w:eastAsia="仿宋" w:hAnsi="仿宋"/>
                <w:i w:val="0"/>
                <w:sz w:val="24"/>
                <w:szCs w:val="24"/>
                <w:lang w:eastAsia="zh-CN"/>
              </w:rPr>
            </w:pPr>
            <w:r w:rsidRPr="00E43B39">
              <w:rPr>
                <w:rFonts w:ascii="仿宋" w:eastAsia="仿宋" w:hAnsi="仿宋" w:hint="eastAsia"/>
                <w:i w:val="0"/>
                <w:sz w:val="24"/>
                <w:szCs w:val="24"/>
                <w:lang w:eastAsia="zh-CN"/>
              </w:rPr>
              <w:t>2、软件项目开发训练平台具有“支持对项目组内成员进行自动分配测试任务，可以将相应的用例指派给相应的人员来进行完成；支持测试流程中的项目Bug管理、跟踪、统计并最终出具测试报告”功能的加2分</w:t>
            </w:r>
            <w:r w:rsidRPr="00E43B39">
              <w:rPr>
                <w:rFonts w:ascii="仿宋" w:eastAsia="仿宋" w:hAnsi="仿宋"/>
                <w:i w:val="0"/>
                <w:sz w:val="24"/>
                <w:szCs w:val="24"/>
                <w:lang w:eastAsia="zh-CN"/>
              </w:rPr>
              <w:t>；</w:t>
            </w:r>
            <w:r w:rsidRPr="00E43B39">
              <w:rPr>
                <w:rFonts w:ascii="仿宋" w:eastAsia="仿宋" w:hAnsi="仿宋" w:hint="eastAsia"/>
                <w:i w:val="0"/>
                <w:sz w:val="24"/>
                <w:szCs w:val="24"/>
                <w:lang w:eastAsia="zh-CN"/>
              </w:rPr>
              <w:t>（提供功能视频截图加盖投标人公章佐证得分）</w:t>
            </w:r>
          </w:p>
          <w:bookmarkEnd w:id="598"/>
          <w:p w14:paraId="12E58F28" w14:textId="77777777" w:rsidR="00E43B39" w:rsidRPr="00E43B39" w:rsidRDefault="00E43B39" w:rsidP="00605167">
            <w:pPr>
              <w:spacing w:line="340" w:lineRule="exact"/>
              <w:rPr>
                <w:rFonts w:ascii="仿宋" w:eastAsia="仿宋" w:hAnsi="仿宋"/>
                <w:i w:val="0"/>
                <w:sz w:val="24"/>
                <w:szCs w:val="24"/>
                <w:lang w:eastAsia="zh-CN"/>
              </w:rPr>
            </w:pPr>
            <w:r w:rsidRPr="00E43B39">
              <w:rPr>
                <w:rFonts w:ascii="仿宋" w:eastAsia="仿宋" w:hAnsi="仿宋" w:hint="eastAsia"/>
                <w:i w:val="0"/>
                <w:sz w:val="24"/>
                <w:szCs w:val="24"/>
                <w:lang w:eastAsia="zh-CN"/>
              </w:rPr>
              <w:t>3、软件项目开发训练平台具有“支持老师可根据项目实际难易度、工作量等情况对项目参与人员进行匹配分组，在分组后可配备学生助理在项目实施过程中进行辅助教学”功能的加2分；（提供功能视频截图加盖投标人公章佐证得分）</w:t>
            </w:r>
          </w:p>
          <w:p w14:paraId="0BB19B7F" w14:textId="77777777" w:rsidR="00E43B39" w:rsidRPr="00E43B39" w:rsidRDefault="00E43B39" w:rsidP="00605167">
            <w:pPr>
              <w:spacing w:line="340" w:lineRule="exact"/>
              <w:rPr>
                <w:rFonts w:ascii="仿宋" w:eastAsia="仿宋" w:hAnsi="仿宋"/>
                <w:i w:val="0"/>
                <w:sz w:val="24"/>
                <w:szCs w:val="24"/>
                <w:lang w:eastAsia="zh-CN"/>
              </w:rPr>
            </w:pPr>
            <w:r w:rsidRPr="00E43B39">
              <w:rPr>
                <w:rFonts w:ascii="仿宋" w:eastAsia="仿宋" w:hAnsi="仿宋" w:hint="eastAsia"/>
                <w:i w:val="0"/>
                <w:sz w:val="24"/>
                <w:szCs w:val="24"/>
                <w:lang w:eastAsia="zh-CN"/>
              </w:rPr>
              <w:t>4、软件项目开发训练平台具有“支持老师创建教学日历，支持老师对项目教学实施计划创建和管理”功能的加2分。（提供功能视频截图加盖投标人公章佐证得分）</w:t>
            </w:r>
          </w:p>
          <w:p w14:paraId="37A6FFD3" w14:textId="77777777" w:rsidR="00E43B39" w:rsidRPr="00E43B39" w:rsidRDefault="00E43B39" w:rsidP="00605167">
            <w:pPr>
              <w:spacing w:line="340" w:lineRule="exact"/>
              <w:rPr>
                <w:rFonts w:ascii="仿宋" w:eastAsia="仿宋" w:hAnsi="仿宋"/>
                <w:i w:val="0"/>
                <w:iCs w:val="0"/>
                <w:sz w:val="24"/>
                <w:szCs w:val="24"/>
                <w:lang w:eastAsia="zh-CN"/>
              </w:rPr>
            </w:pPr>
            <w:r w:rsidRPr="00E43B39">
              <w:rPr>
                <w:rFonts w:ascii="仿宋" w:eastAsia="仿宋" w:hAnsi="仿宋" w:hint="eastAsia"/>
                <w:i w:val="0"/>
                <w:sz w:val="24"/>
                <w:szCs w:val="24"/>
                <w:lang w:eastAsia="zh-CN"/>
              </w:rPr>
              <w:t>5、软件项目开发训练平台具有“支持老师或学生组长对当前提交的项目代码进行项目编译构建，并对构建成功的项目进行一键发布管理，并进行在线访问浏览”功能的加2分。（提供功能视频截图加盖投标人公章佐证得分）</w:t>
            </w:r>
          </w:p>
        </w:tc>
        <w:tc>
          <w:tcPr>
            <w:tcW w:w="746" w:type="dxa"/>
            <w:vAlign w:val="center"/>
          </w:tcPr>
          <w:p w14:paraId="1CB10D55" w14:textId="77777777" w:rsidR="00E43B39" w:rsidRPr="00E43B39" w:rsidRDefault="00E43B39" w:rsidP="00605167">
            <w:pPr>
              <w:spacing w:line="340" w:lineRule="exact"/>
              <w:rPr>
                <w:rFonts w:ascii="仿宋" w:eastAsia="仿宋" w:hAnsi="仿宋"/>
                <w:i w:val="0"/>
                <w:sz w:val="24"/>
                <w:szCs w:val="24"/>
              </w:rPr>
            </w:pPr>
            <w:r w:rsidRPr="00E43B39">
              <w:rPr>
                <w:rFonts w:ascii="仿宋" w:eastAsia="仿宋" w:hAnsi="仿宋"/>
                <w:i w:val="0"/>
                <w:sz w:val="24"/>
                <w:szCs w:val="24"/>
              </w:rPr>
              <w:t>审核</w:t>
            </w:r>
          </w:p>
          <w:p w14:paraId="4F593AE3" w14:textId="77777777" w:rsidR="00E43B39" w:rsidRPr="00E43B39" w:rsidRDefault="00E43B39" w:rsidP="00605167">
            <w:pPr>
              <w:spacing w:before="120" w:after="120" w:line="340" w:lineRule="exact"/>
              <w:rPr>
                <w:rFonts w:ascii="仿宋" w:eastAsia="仿宋" w:hAnsi="仿宋"/>
                <w:i w:val="0"/>
                <w:sz w:val="24"/>
                <w:szCs w:val="24"/>
              </w:rPr>
            </w:pPr>
            <w:r w:rsidRPr="00E43B39">
              <w:rPr>
                <w:rFonts w:ascii="仿宋" w:eastAsia="仿宋" w:hAnsi="仿宋"/>
                <w:i w:val="0"/>
                <w:sz w:val="24"/>
                <w:szCs w:val="24"/>
              </w:rPr>
              <w:t>资料</w:t>
            </w:r>
          </w:p>
        </w:tc>
      </w:tr>
      <w:tr w:rsidR="00E43B39" w:rsidRPr="00E43B39" w14:paraId="3A8F9B59" w14:textId="77777777" w:rsidTr="000E339D">
        <w:trPr>
          <w:cantSplit/>
          <w:trHeight w:val="1975"/>
          <w:jc w:val="center"/>
        </w:trPr>
        <w:tc>
          <w:tcPr>
            <w:tcW w:w="536" w:type="dxa"/>
            <w:vAlign w:val="center"/>
          </w:tcPr>
          <w:p w14:paraId="649FFEBC" w14:textId="77777777" w:rsidR="00E43B39" w:rsidRPr="00E43B39" w:rsidRDefault="00E43B39" w:rsidP="00605167">
            <w:pPr>
              <w:spacing w:line="340" w:lineRule="exact"/>
              <w:jc w:val="center"/>
              <w:rPr>
                <w:rFonts w:ascii="仿宋" w:eastAsia="仿宋" w:hAnsi="仿宋"/>
                <w:i w:val="0"/>
                <w:sz w:val="24"/>
                <w:szCs w:val="24"/>
              </w:rPr>
            </w:pPr>
            <w:r w:rsidRPr="00E43B39">
              <w:rPr>
                <w:rFonts w:ascii="仿宋" w:eastAsia="仿宋" w:hAnsi="仿宋"/>
                <w:i w:val="0"/>
                <w:sz w:val="24"/>
                <w:szCs w:val="24"/>
              </w:rPr>
              <w:t>4</w:t>
            </w:r>
          </w:p>
        </w:tc>
        <w:tc>
          <w:tcPr>
            <w:tcW w:w="1261" w:type="dxa"/>
            <w:vAlign w:val="center"/>
          </w:tcPr>
          <w:p w14:paraId="68FC71D3" w14:textId="77777777" w:rsidR="00E43B39" w:rsidRPr="00E43B39" w:rsidRDefault="00E43B39" w:rsidP="00605167">
            <w:pPr>
              <w:spacing w:before="120" w:after="120" w:line="340" w:lineRule="exact"/>
              <w:jc w:val="center"/>
              <w:rPr>
                <w:rFonts w:ascii="仿宋" w:eastAsia="仿宋" w:hAnsi="仿宋"/>
                <w:i w:val="0"/>
                <w:sz w:val="24"/>
                <w:szCs w:val="24"/>
                <w:lang w:eastAsia="zh-CN"/>
              </w:rPr>
            </w:pPr>
            <w:r w:rsidRPr="00E43B39">
              <w:rPr>
                <w:rFonts w:ascii="仿宋" w:eastAsia="仿宋" w:hAnsi="仿宋" w:hint="eastAsia"/>
                <w:i w:val="0"/>
                <w:sz w:val="24"/>
                <w:szCs w:val="24"/>
                <w:lang w:eastAsia="zh-CN"/>
              </w:rPr>
              <w:t>采购标的需满足的配套设备技术规格、物理特性等要求</w:t>
            </w:r>
          </w:p>
        </w:tc>
        <w:tc>
          <w:tcPr>
            <w:tcW w:w="708" w:type="dxa"/>
            <w:vAlign w:val="center"/>
          </w:tcPr>
          <w:p w14:paraId="37A78B56" w14:textId="77777777" w:rsidR="00E43B39" w:rsidRPr="00E43B39" w:rsidRDefault="00E43B39" w:rsidP="00605167">
            <w:pPr>
              <w:spacing w:before="120" w:after="120" w:line="340" w:lineRule="exact"/>
              <w:jc w:val="center"/>
              <w:rPr>
                <w:rFonts w:ascii="仿宋" w:eastAsia="仿宋" w:hAnsi="仿宋"/>
                <w:i w:val="0"/>
                <w:sz w:val="24"/>
                <w:szCs w:val="24"/>
              </w:rPr>
            </w:pPr>
            <w:r w:rsidRPr="00E43B39">
              <w:rPr>
                <w:rFonts w:ascii="仿宋" w:eastAsia="仿宋" w:hAnsi="仿宋" w:hint="eastAsia"/>
                <w:i w:val="0"/>
                <w:sz w:val="24"/>
                <w:szCs w:val="24"/>
              </w:rPr>
              <w:t>6</w:t>
            </w:r>
          </w:p>
        </w:tc>
        <w:tc>
          <w:tcPr>
            <w:tcW w:w="5529" w:type="dxa"/>
            <w:vAlign w:val="center"/>
          </w:tcPr>
          <w:p w14:paraId="31993A5C" w14:textId="77777777" w:rsidR="00E43B39" w:rsidRPr="00E43B39" w:rsidRDefault="00E43B39" w:rsidP="00605167">
            <w:pPr>
              <w:spacing w:line="340" w:lineRule="exact"/>
              <w:rPr>
                <w:rFonts w:ascii="仿宋" w:eastAsia="仿宋" w:hAnsi="仿宋"/>
                <w:i w:val="0"/>
                <w:sz w:val="24"/>
                <w:szCs w:val="24"/>
                <w:lang w:eastAsia="zh-CN"/>
              </w:rPr>
            </w:pPr>
            <w:r w:rsidRPr="00E43B39">
              <w:rPr>
                <w:rFonts w:ascii="仿宋" w:eastAsia="仿宋" w:hAnsi="仿宋" w:hint="eastAsia"/>
                <w:i w:val="0"/>
                <w:sz w:val="24"/>
                <w:szCs w:val="24"/>
                <w:lang w:eastAsia="zh-CN"/>
              </w:rPr>
              <w:t>投标人所投产品满足招标文件“采购标的需满足的配套设备技术规格、物理特性等要求”的得6分，每有一项不满足招标文件要求的扣0.3分扣完为止。</w:t>
            </w:r>
          </w:p>
        </w:tc>
        <w:tc>
          <w:tcPr>
            <w:tcW w:w="746" w:type="dxa"/>
            <w:vAlign w:val="center"/>
          </w:tcPr>
          <w:p w14:paraId="5E60A646" w14:textId="77777777" w:rsidR="00E43B39" w:rsidRPr="00E43B39" w:rsidRDefault="00E43B39" w:rsidP="00605167">
            <w:pPr>
              <w:spacing w:line="340" w:lineRule="exact"/>
              <w:rPr>
                <w:rFonts w:ascii="仿宋" w:eastAsia="仿宋" w:hAnsi="仿宋"/>
                <w:i w:val="0"/>
                <w:sz w:val="24"/>
                <w:szCs w:val="24"/>
              </w:rPr>
            </w:pPr>
            <w:r w:rsidRPr="00E43B39">
              <w:rPr>
                <w:rFonts w:ascii="仿宋" w:eastAsia="仿宋" w:hAnsi="仿宋"/>
                <w:i w:val="0"/>
                <w:sz w:val="24"/>
                <w:szCs w:val="24"/>
              </w:rPr>
              <w:t>审核</w:t>
            </w:r>
          </w:p>
          <w:p w14:paraId="3CD7B6E1" w14:textId="77777777" w:rsidR="00E43B39" w:rsidRPr="00E43B39" w:rsidRDefault="00E43B39" w:rsidP="00605167">
            <w:pPr>
              <w:spacing w:before="120" w:after="120" w:line="340" w:lineRule="exact"/>
              <w:jc w:val="center"/>
              <w:rPr>
                <w:rFonts w:ascii="仿宋" w:eastAsia="仿宋" w:hAnsi="仿宋"/>
                <w:i w:val="0"/>
                <w:sz w:val="24"/>
                <w:szCs w:val="24"/>
              </w:rPr>
            </w:pPr>
            <w:r w:rsidRPr="00E43B39">
              <w:rPr>
                <w:rFonts w:ascii="仿宋" w:eastAsia="仿宋" w:hAnsi="仿宋"/>
                <w:i w:val="0"/>
                <w:sz w:val="24"/>
                <w:szCs w:val="24"/>
              </w:rPr>
              <w:t>资料</w:t>
            </w:r>
          </w:p>
        </w:tc>
      </w:tr>
      <w:tr w:rsidR="00E43B39" w:rsidRPr="00E43B39" w14:paraId="7A6DFD98" w14:textId="77777777" w:rsidTr="000E339D">
        <w:trPr>
          <w:cantSplit/>
          <w:trHeight w:val="391"/>
          <w:jc w:val="center"/>
        </w:trPr>
        <w:tc>
          <w:tcPr>
            <w:tcW w:w="8780" w:type="dxa"/>
            <w:gridSpan w:val="5"/>
            <w:vAlign w:val="center"/>
          </w:tcPr>
          <w:p w14:paraId="3247755B" w14:textId="77777777" w:rsidR="00E43B39" w:rsidRPr="00E43B39" w:rsidRDefault="00E43B39" w:rsidP="00605167">
            <w:pPr>
              <w:spacing w:line="340" w:lineRule="exact"/>
              <w:ind w:left="-38"/>
              <w:contextualSpacing/>
              <w:jc w:val="center"/>
              <w:rPr>
                <w:rFonts w:ascii="仿宋" w:eastAsia="仿宋" w:hAnsi="仿宋"/>
                <w:i w:val="0"/>
                <w:iCs w:val="0"/>
                <w:sz w:val="24"/>
                <w:szCs w:val="24"/>
                <w:lang w:eastAsia="zh-CN"/>
              </w:rPr>
            </w:pPr>
            <w:r w:rsidRPr="00E43B39">
              <w:rPr>
                <w:rFonts w:ascii="仿宋" w:eastAsia="仿宋" w:hAnsi="仿宋"/>
                <w:b/>
                <w:bCs/>
                <w:i w:val="0"/>
                <w:sz w:val="24"/>
                <w:szCs w:val="24"/>
                <w:lang w:eastAsia="zh-CN"/>
              </w:rPr>
              <w:t>履约能力及其它商务要求</w:t>
            </w:r>
            <w:r w:rsidRPr="00E43B39">
              <w:rPr>
                <w:rFonts w:ascii="仿宋" w:eastAsia="仿宋" w:hAnsi="仿宋" w:hint="eastAsia"/>
                <w:b/>
                <w:bCs/>
                <w:i w:val="0"/>
                <w:sz w:val="24"/>
                <w:szCs w:val="24"/>
                <w:lang w:eastAsia="zh-CN"/>
              </w:rPr>
              <w:t>35</w:t>
            </w:r>
            <w:r w:rsidRPr="00E43B39">
              <w:rPr>
                <w:rFonts w:ascii="仿宋" w:eastAsia="仿宋" w:hAnsi="仿宋"/>
                <w:b/>
                <w:bCs/>
                <w:i w:val="0"/>
                <w:sz w:val="24"/>
                <w:szCs w:val="24"/>
                <w:lang w:eastAsia="zh-CN"/>
              </w:rPr>
              <w:t>%</w:t>
            </w:r>
          </w:p>
        </w:tc>
      </w:tr>
      <w:tr w:rsidR="00E43B39" w:rsidRPr="00E43B39" w14:paraId="4086AC27" w14:textId="77777777" w:rsidTr="000E339D">
        <w:trPr>
          <w:cantSplit/>
          <w:trHeight w:val="1553"/>
          <w:jc w:val="center"/>
        </w:trPr>
        <w:tc>
          <w:tcPr>
            <w:tcW w:w="536" w:type="dxa"/>
            <w:vAlign w:val="center"/>
          </w:tcPr>
          <w:p w14:paraId="68A6B2BE" w14:textId="77777777" w:rsidR="00E43B39" w:rsidRPr="00E43B39" w:rsidRDefault="00E43B39" w:rsidP="00605167">
            <w:pPr>
              <w:spacing w:line="340" w:lineRule="exact"/>
              <w:jc w:val="center"/>
              <w:rPr>
                <w:rFonts w:ascii="仿宋" w:eastAsia="仿宋" w:hAnsi="仿宋"/>
                <w:i w:val="0"/>
                <w:sz w:val="24"/>
                <w:szCs w:val="24"/>
              </w:rPr>
            </w:pPr>
            <w:r w:rsidRPr="00E43B39">
              <w:rPr>
                <w:rFonts w:ascii="仿宋" w:eastAsia="仿宋" w:hAnsi="仿宋" w:hint="eastAsia"/>
                <w:i w:val="0"/>
                <w:sz w:val="24"/>
                <w:szCs w:val="24"/>
              </w:rPr>
              <w:lastRenderedPageBreak/>
              <w:t>5</w:t>
            </w:r>
          </w:p>
        </w:tc>
        <w:tc>
          <w:tcPr>
            <w:tcW w:w="1261" w:type="dxa"/>
            <w:vAlign w:val="center"/>
          </w:tcPr>
          <w:p w14:paraId="5E240CE5" w14:textId="77777777" w:rsidR="00E43B39" w:rsidRPr="00E43B39" w:rsidRDefault="00E43B39" w:rsidP="00605167">
            <w:pPr>
              <w:spacing w:line="340" w:lineRule="exact"/>
              <w:jc w:val="center"/>
              <w:rPr>
                <w:rFonts w:ascii="仿宋" w:eastAsia="仿宋" w:hAnsi="仿宋"/>
                <w:i w:val="0"/>
                <w:sz w:val="24"/>
                <w:szCs w:val="24"/>
              </w:rPr>
            </w:pPr>
            <w:r w:rsidRPr="00E43B39">
              <w:rPr>
                <w:rFonts w:ascii="仿宋" w:eastAsia="仿宋" w:hAnsi="仿宋"/>
                <w:i w:val="0"/>
                <w:sz w:val="24"/>
                <w:szCs w:val="24"/>
              </w:rPr>
              <w:t>履约能力</w:t>
            </w:r>
          </w:p>
        </w:tc>
        <w:tc>
          <w:tcPr>
            <w:tcW w:w="708" w:type="dxa"/>
            <w:vAlign w:val="center"/>
          </w:tcPr>
          <w:p w14:paraId="280FA048" w14:textId="77777777" w:rsidR="00E43B39" w:rsidRPr="00E43B39" w:rsidRDefault="00E43B39" w:rsidP="00605167">
            <w:pPr>
              <w:spacing w:line="340" w:lineRule="exact"/>
              <w:jc w:val="center"/>
              <w:rPr>
                <w:rFonts w:ascii="仿宋" w:eastAsia="仿宋" w:hAnsi="仿宋"/>
                <w:i w:val="0"/>
                <w:sz w:val="24"/>
                <w:szCs w:val="24"/>
              </w:rPr>
            </w:pPr>
            <w:r w:rsidRPr="00E43B39">
              <w:rPr>
                <w:rFonts w:ascii="仿宋" w:eastAsia="仿宋" w:hAnsi="仿宋" w:hint="eastAsia"/>
                <w:i w:val="0"/>
                <w:sz w:val="24"/>
                <w:szCs w:val="24"/>
              </w:rPr>
              <w:t>11</w:t>
            </w:r>
          </w:p>
        </w:tc>
        <w:tc>
          <w:tcPr>
            <w:tcW w:w="5529" w:type="dxa"/>
          </w:tcPr>
          <w:p w14:paraId="7A84C3FE" w14:textId="77777777" w:rsidR="00E43B39" w:rsidRPr="00E43B39" w:rsidRDefault="00E43B39" w:rsidP="00605167">
            <w:pPr>
              <w:spacing w:line="340" w:lineRule="exact"/>
              <w:rPr>
                <w:rFonts w:ascii="仿宋" w:eastAsia="仿宋" w:hAnsi="仿宋"/>
                <w:i w:val="0"/>
                <w:sz w:val="24"/>
                <w:szCs w:val="24"/>
                <w:lang w:eastAsia="zh-CN"/>
              </w:rPr>
            </w:pPr>
            <w:r w:rsidRPr="00E43B39">
              <w:rPr>
                <w:rFonts w:ascii="仿宋" w:eastAsia="仿宋" w:hAnsi="仿宋" w:hint="eastAsia"/>
                <w:i w:val="0"/>
                <w:sz w:val="24"/>
                <w:szCs w:val="24"/>
                <w:lang w:eastAsia="zh-CN"/>
              </w:rPr>
              <w:t>1、投标人具有</w:t>
            </w:r>
            <w:r w:rsidRPr="00E43B39">
              <w:rPr>
                <w:rFonts w:ascii="仿宋" w:eastAsia="仿宋" w:hAnsi="仿宋"/>
                <w:i w:val="0"/>
                <w:sz w:val="24"/>
                <w:szCs w:val="24"/>
                <w:lang w:eastAsia="zh-CN"/>
              </w:rPr>
              <w:t>知识产权管理体系认证证书的得</w:t>
            </w:r>
            <w:r w:rsidRPr="00E43B39">
              <w:rPr>
                <w:rFonts w:ascii="仿宋" w:eastAsia="仿宋" w:hAnsi="仿宋" w:hint="eastAsia"/>
                <w:i w:val="0"/>
                <w:sz w:val="24"/>
                <w:szCs w:val="24"/>
                <w:lang w:eastAsia="zh-CN"/>
              </w:rPr>
              <w:t>2分；（提供有效证书复印件加盖投标人公章佐证得分）</w:t>
            </w:r>
          </w:p>
          <w:p w14:paraId="525FDF4F" w14:textId="2A351F3A" w:rsidR="00E43B39" w:rsidRPr="00E43B39" w:rsidRDefault="00E43B39" w:rsidP="00605167">
            <w:pPr>
              <w:spacing w:line="340" w:lineRule="exact"/>
              <w:rPr>
                <w:rFonts w:ascii="仿宋" w:eastAsia="仿宋" w:hAnsi="仿宋"/>
                <w:i w:val="0"/>
                <w:sz w:val="24"/>
                <w:szCs w:val="24"/>
                <w:lang w:eastAsia="zh-CN"/>
              </w:rPr>
            </w:pPr>
            <w:r w:rsidRPr="00E43B39">
              <w:rPr>
                <w:rFonts w:ascii="仿宋" w:eastAsia="仿宋" w:hAnsi="仿宋" w:hint="eastAsia"/>
                <w:i w:val="0"/>
                <w:sz w:val="24"/>
                <w:szCs w:val="24"/>
                <w:lang w:eastAsia="zh-CN"/>
              </w:rPr>
              <w:t>2</w:t>
            </w:r>
            <w:r w:rsidRPr="00E43B39">
              <w:rPr>
                <w:rFonts w:ascii="仿宋" w:eastAsia="仿宋" w:hAnsi="仿宋"/>
                <w:i w:val="0"/>
                <w:sz w:val="24"/>
                <w:szCs w:val="24"/>
                <w:lang w:eastAsia="zh-CN"/>
              </w:rPr>
              <w:t>、投标人具有</w:t>
            </w:r>
            <w:r w:rsidRPr="00E43B39">
              <w:rPr>
                <w:rFonts w:ascii="仿宋" w:eastAsia="仿宋" w:hAnsi="仿宋" w:hint="eastAsia"/>
                <w:i w:val="0"/>
                <w:sz w:val="24"/>
                <w:szCs w:val="24"/>
                <w:lang w:eastAsia="zh-CN"/>
              </w:rPr>
              <w:t>软件项目开发训练平台研发能力的</w:t>
            </w:r>
            <w:r w:rsidR="004514E4">
              <w:rPr>
                <w:rFonts w:ascii="仿宋" w:eastAsia="仿宋" w:hAnsi="仿宋" w:hint="eastAsia"/>
                <w:i w:val="0"/>
                <w:sz w:val="24"/>
                <w:szCs w:val="24"/>
                <w:lang w:eastAsia="zh-CN"/>
              </w:rPr>
              <w:t>得</w:t>
            </w:r>
            <w:r w:rsidRPr="00E43B39">
              <w:rPr>
                <w:rFonts w:ascii="仿宋" w:eastAsia="仿宋" w:hAnsi="仿宋" w:hint="eastAsia"/>
                <w:i w:val="0"/>
                <w:sz w:val="24"/>
                <w:szCs w:val="24"/>
                <w:lang w:eastAsia="zh-CN"/>
              </w:rPr>
              <w:t>2分、</w:t>
            </w:r>
            <w:r w:rsidRPr="00E43B39">
              <w:rPr>
                <w:rFonts w:ascii="仿宋" w:eastAsia="仿宋" w:hAnsi="仿宋"/>
                <w:i w:val="0"/>
                <w:sz w:val="24"/>
                <w:szCs w:val="24"/>
                <w:lang w:eastAsia="zh-CN"/>
              </w:rPr>
              <w:t>具有</w:t>
            </w:r>
            <w:r w:rsidRPr="00E43B39">
              <w:rPr>
                <w:rFonts w:ascii="仿宋" w:eastAsia="仿宋" w:hAnsi="仿宋" w:hint="eastAsia"/>
                <w:i w:val="0"/>
                <w:sz w:val="24"/>
                <w:szCs w:val="24"/>
                <w:lang w:eastAsia="zh-CN"/>
              </w:rPr>
              <w:t>云实验室（人工智能）实训平台研发能力的</w:t>
            </w:r>
            <w:r w:rsidR="004514E4">
              <w:rPr>
                <w:rFonts w:ascii="仿宋" w:eastAsia="仿宋" w:hAnsi="仿宋" w:hint="eastAsia"/>
                <w:i w:val="0"/>
                <w:sz w:val="24"/>
                <w:szCs w:val="24"/>
                <w:lang w:eastAsia="zh-CN"/>
              </w:rPr>
              <w:t>得</w:t>
            </w:r>
            <w:r w:rsidRPr="00E43B39">
              <w:rPr>
                <w:rFonts w:ascii="仿宋" w:eastAsia="仿宋" w:hAnsi="仿宋" w:hint="eastAsia"/>
                <w:i w:val="0"/>
                <w:sz w:val="24"/>
                <w:szCs w:val="24"/>
                <w:lang w:eastAsia="zh-CN"/>
              </w:rPr>
              <w:t>2分。（提供国家相关主管部门颁发的证明材料加盖投标人公章佐证得分）</w:t>
            </w:r>
          </w:p>
          <w:p w14:paraId="4306B317" w14:textId="77777777" w:rsidR="00E43B39" w:rsidRPr="00E43B39" w:rsidRDefault="00E43B39" w:rsidP="00605167">
            <w:pPr>
              <w:spacing w:line="340" w:lineRule="exact"/>
              <w:rPr>
                <w:rFonts w:ascii="仿宋" w:eastAsia="仿宋" w:hAnsi="仿宋"/>
                <w:i w:val="0"/>
                <w:sz w:val="24"/>
                <w:szCs w:val="24"/>
                <w:lang w:eastAsia="zh-CN"/>
              </w:rPr>
            </w:pPr>
            <w:r w:rsidRPr="00E43B39">
              <w:rPr>
                <w:rFonts w:ascii="仿宋" w:eastAsia="仿宋" w:hAnsi="仿宋" w:hint="eastAsia"/>
                <w:i w:val="0"/>
                <w:sz w:val="24"/>
                <w:szCs w:val="24"/>
                <w:lang w:eastAsia="zh-CN"/>
              </w:rPr>
              <w:t>3、自2018年1月1日以来投标人具有类似项目业绩的有一个得0.5分最多得5分。（提供业绩签订的合同复印件及采购方任意时段的支付凭证复印件加盖投标人公章佐证得分）</w:t>
            </w:r>
          </w:p>
        </w:tc>
        <w:tc>
          <w:tcPr>
            <w:tcW w:w="746" w:type="dxa"/>
            <w:vAlign w:val="center"/>
          </w:tcPr>
          <w:p w14:paraId="73114794" w14:textId="77777777" w:rsidR="00E43B39" w:rsidRPr="00E43B39" w:rsidRDefault="00E43B39" w:rsidP="00605167">
            <w:pPr>
              <w:spacing w:line="340" w:lineRule="exact"/>
              <w:rPr>
                <w:rFonts w:ascii="仿宋" w:eastAsia="仿宋" w:hAnsi="仿宋"/>
                <w:i w:val="0"/>
                <w:sz w:val="24"/>
                <w:szCs w:val="24"/>
              </w:rPr>
            </w:pPr>
            <w:r w:rsidRPr="00E43B39">
              <w:rPr>
                <w:rFonts w:ascii="仿宋" w:eastAsia="仿宋" w:hAnsi="仿宋"/>
                <w:i w:val="0"/>
                <w:sz w:val="24"/>
                <w:szCs w:val="24"/>
              </w:rPr>
              <w:t>审核</w:t>
            </w:r>
          </w:p>
          <w:p w14:paraId="78F3EAE1" w14:textId="77777777" w:rsidR="00E43B39" w:rsidRPr="00E43B39" w:rsidRDefault="00E43B39" w:rsidP="00605167">
            <w:pPr>
              <w:spacing w:line="340" w:lineRule="exact"/>
              <w:rPr>
                <w:rFonts w:ascii="仿宋" w:eastAsia="仿宋" w:hAnsi="仿宋"/>
                <w:i w:val="0"/>
                <w:sz w:val="24"/>
                <w:szCs w:val="24"/>
              </w:rPr>
            </w:pPr>
            <w:r w:rsidRPr="00E43B39">
              <w:rPr>
                <w:rFonts w:ascii="仿宋" w:eastAsia="仿宋" w:hAnsi="仿宋"/>
                <w:i w:val="0"/>
                <w:sz w:val="24"/>
                <w:szCs w:val="24"/>
              </w:rPr>
              <w:t>资料</w:t>
            </w:r>
          </w:p>
        </w:tc>
      </w:tr>
      <w:tr w:rsidR="00E43B39" w:rsidRPr="00E43B39" w14:paraId="5B712507" w14:textId="77777777" w:rsidTr="000E339D">
        <w:trPr>
          <w:cantSplit/>
          <w:trHeight w:val="1553"/>
          <w:jc w:val="center"/>
        </w:trPr>
        <w:tc>
          <w:tcPr>
            <w:tcW w:w="536" w:type="dxa"/>
            <w:vAlign w:val="center"/>
          </w:tcPr>
          <w:p w14:paraId="09873C19" w14:textId="77777777" w:rsidR="00E43B39" w:rsidRPr="00E43B39" w:rsidRDefault="00E43B39" w:rsidP="00605167">
            <w:pPr>
              <w:spacing w:line="340" w:lineRule="exact"/>
              <w:jc w:val="center"/>
              <w:rPr>
                <w:rFonts w:ascii="仿宋" w:eastAsia="仿宋" w:hAnsi="仿宋"/>
                <w:i w:val="0"/>
                <w:sz w:val="24"/>
                <w:szCs w:val="24"/>
              </w:rPr>
            </w:pPr>
            <w:r w:rsidRPr="00E43B39">
              <w:rPr>
                <w:rFonts w:ascii="仿宋" w:eastAsia="仿宋" w:hAnsi="仿宋" w:hint="eastAsia"/>
                <w:i w:val="0"/>
                <w:sz w:val="24"/>
                <w:szCs w:val="24"/>
              </w:rPr>
              <w:t>6</w:t>
            </w:r>
          </w:p>
        </w:tc>
        <w:tc>
          <w:tcPr>
            <w:tcW w:w="1261" w:type="dxa"/>
            <w:vAlign w:val="center"/>
          </w:tcPr>
          <w:p w14:paraId="24193C16" w14:textId="77777777" w:rsidR="00E43B39" w:rsidRPr="00E43B39" w:rsidRDefault="00E43B39" w:rsidP="00605167">
            <w:pPr>
              <w:spacing w:line="340" w:lineRule="exact"/>
              <w:jc w:val="center"/>
              <w:rPr>
                <w:rFonts w:ascii="仿宋" w:eastAsia="仿宋" w:hAnsi="仿宋"/>
                <w:i w:val="0"/>
                <w:sz w:val="24"/>
                <w:szCs w:val="24"/>
              </w:rPr>
            </w:pPr>
            <w:r w:rsidRPr="00E43B39">
              <w:rPr>
                <w:rFonts w:ascii="仿宋" w:eastAsia="仿宋" w:hAnsi="仿宋" w:hint="eastAsia"/>
                <w:i w:val="0"/>
                <w:sz w:val="24"/>
                <w:szCs w:val="24"/>
              </w:rPr>
              <w:t>项目</w:t>
            </w:r>
            <w:r w:rsidRPr="00E43B39">
              <w:rPr>
                <w:rFonts w:ascii="仿宋" w:eastAsia="仿宋" w:hAnsi="仿宋"/>
                <w:i w:val="0"/>
                <w:sz w:val="24"/>
                <w:szCs w:val="24"/>
              </w:rPr>
              <w:t>实施方案</w:t>
            </w:r>
          </w:p>
        </w:tc>
        <w:tc>
          <w:tcPr>
            <w:tcW w:w="708" w:type="dxa"/>
            <w:vAlign w:val="center"/>
          </w:tcPr>
          <w:p w14:paraId="7722E9E3" w14:textId="77777777" w:rsidR="00E43B39" w:rsidRPr="00E43B39" w:rsidRDefault="00E43B39" w:rsidP="00605167">
            <w:pPr>
              <w:spacing w:line="340" w:lineRule="exact"/>
              <w:jc w:val="center"/>
              <w:rPr>
                <w:rFonts w:ascii="仿宋" w:eastAsia="仿宋" w:hAnsi="仿宋"/>
                <w:i w:val="0"/>
                <w:sz w:val="24"/>
                <w:szCs w:val="24"/>
              </w:rPr>
            </w:pPr>
            <w:r w:rsidRPr="00E43B39">
              <w:rPr>
                <w:rFonts w:ascii="仿宋" w:eastAsia="仿宋" w:hAnsi="仿宋" w:hint="eastAsia"/>
                <w:i w:val="0"/>
                <w:sz w:val="24"/>
                <w:szCs w:val="24"/>
              </w:rPr>
              <w:t>9</w:t>
            </w:r>
          </w:p>
        </w:tc>
        <w:tc>
          <w:tcPr>
            <w:tcW w:w="5529" w:type="dxa"/>
          </w:tcPr>
          <w:p w14:paraId="117397C3" w14:textId="77777777" w:rsidR="00E43B39" w:rsidRPr="00E43B39" w:rsidRDefault="00E43B39" w:rsidP="00605167">
            <w:pPr>
              <w:spacing w:line="340" w:lineRule="exact"/>
              <w:rPr>
                <w:rFonts w:ascii="仿宋" w:eastAsia="仿宋" w:hAnsi="仿宋" w:cs="仿宋"/>
                <w:i w:val="0"/>
                <w:sz w:val="24"/>
                <w:szCs w:val="24"/>
                <w:lang w:eastAsia="zh-CN"/>
              </w:rPr>
            </w:pPr>
            <w:r w:rsidRPr="00E43B39">
              <w:rPr>
                <w:rFonts w:ascii="仿宋" w:eastAsia="仿宋" w:hAnsi="仿宋" w:cs="仿宋" w:hint="eastAsia"/>
                <w:i w:val="0"/>
                <w:sz w:val="24"/>
                <w:szCs w:val="24"/>
                <w:lang w:eastAsia="zh-CN"/>
              </w:rPr>
              <w:t>投标人根据招标文件采购内容提供实施方案，内容包含质量保障措施、进度保障措施、安装调试措施，齐备且满足项目实施要求得3分，在此基础上：</w:t>
            </w:r>
          </w:p>
          <w:p w14:paraId="1A91D5B4" w14:textId="77777777" w:rsidR="00E43B39" w:rsidRPr="00E43B39" w:rsidRDefault="00E43B39" w:rsidP="00605167">
            <w:pPr>
              <w:spacing w:line="340" w:lineRule="exact"/>
              <w:rPr>
                <w:rFonts w:ascii="仿宋" w:eastAsia="仿宋" w:hAnsi="仿宋" w:cs="仿宋"/>
                <w:i w:val="0"/>
                <w:sz w:val="24"/>
                <w:szCs w:val="24"/>
                <w:lang w:eastAsia="zh-CN"/>
              </w:rPr>
            </w:pPr>
            <w:r w:rsidRPr="00E43B39">
              <w:rPr>
                <w:rFonts w:ascii="仿宋" w:eastAsia="仿宋" w:hAnsi="仿宋" w:cs="仿宋" w:hint="eastAsia"/>
                <w:i w:val="0"/>
                <w:sz w:val="24"/>
                <w:szCs w:val="24"/>
                <w:lang w:eastAsia="zh-CN"/>
              </w:rPr>
              <w:t>1、所投方案中拟定的进度计划与工作安排流程详细且利于采购人进行实施进度监管的加2分；</w:t>
            </w:r>
          </w:p>
          <w:p w14:paraId="67C02744" w14:textId="77777777" w:rsidR="00E43B39" w:rsidRPr="00E43B39" w:rsidRDefault="00E43B39" w:rsidP="00605167">
            <w:pPr>
              <w:spacing w:line="340" w:lineRule="exact"/>
              <w:rPr>
                <w:rFonts w:ascii="仿宋" w:eastAsia="仿宋" w:hAnsi="仿宋" w:cs="仿宋"/>
                <w:i w:val="0"/>
                <w:sz w:val="24"/>
                <w:szCs w:val="24"/>
                <w:lang w:eastAsia="zh-CN"/>
              </w:rPr>
            </w:pPr>
            <w:r w:rsidRPr="00E43B39">
              <w:rPr>
                <w:rFonts w:ascii="仿宋" w:eastAsia="仿宋" w:hAnsi="仿宋" w:cs="仿宋" w:hint="eastAsia"/>
                <w:i w:val="0"/>
                <w:sz w:val="24"/>
                <w:szCs w:val="24"/>
                <w:lang w:eastAsia="zh-CN"/>
              </w:rPr>
              <w:t>2、所投方案中的质量控制管理方案包含项目实施风险把控及规避措施且有利于采购人对项目质量进行掌握和监督的加2分；</w:t>
            </w:r>
          </w:p>
          <w:p w14:paraId="51AF437A" w14:textId="77777777" w:rsidR="00E43B39" w:rsidRPr="00E43B39" w:rsidRDefault="00E43B39" w:rsidP="00605167">
            <w:pPr>
              <w:spacing w:line="340" w:lineRule="exact"/>
              <w:rPr>
                <w:rFonts w:ascii="仿宋" w:eastAsia="仿宋" w:hAnsi="仿宋" w:cs="仿宋"/>
                <w:i w:val="0"/>
                <w:sz w:val="24"/>
                <w:szCs w:val="24"/>
                <w:lang w:eastAsia="zh-CN"/>
              </w:rPr>
            </w:pPr>
            <w:r w:rsidRPr="00E43B39">
              <w:rPr>
                <w:rFonts w:ascii="仿宋" w:eastAsia="仿宋" w:hAnsi="仿宋" w:cs="仿宋" w:hint="eastAsia"/>
                <w:i w:val="0"/>
                <w:sz w:val="24"/>
                <w:szCs w:val="24"/>
                <w:lang w:eastAsia="zh-CN"/>
              </w:rPr>
              <w:t>3、所投的安装调试人员在满足采购文件的基础上，职称更高的有1人加1分最多加2分。</w:t>
            </w:r>
          </w:p>
          <w:p w14:paraId="4BBC8F1D" w14:textId="77777777" w:rsidR="00E43B39" w:rsidRPr="00E43B39" w:rsidRDefault="00E43B39" w:rsidP="00605167">
            <w:pPr>
              <w:spacing w:line="340" w:lineRule="exact"/>
              <w:rPr>
                <w:rFonts w:ascii="仿宋" w:eastAsia="仿宋" w:hAnsi="仿宋"/>
                <w:i w:val="0"/>
                <w:sz w:val="24"/>
                <w:szCs w:val="24"/>
                <w:lang w:eastAsia="zh-CN"/>
              </w:rPr>
            </w:pPr>
            <w:r w:rsidRPr="00E43B39">
              <w:rPr>
                <w:rFonts w:ascii="仿宋" w:eastAsia="仿宋" w:hAnsi="仿宋" w:cs="仿宋" w:hint="eastAsia"/>
                <w:i w:val="0"/>
                <w:sz w:val="24"/>
                <w:szCs w:val="24"/>
                <w:lang w:eastAsia="zh-CN"/>
              </w:rPr>
              <w:t>未提供或提供的项目实施方案不可行的此项不得分。</w:t>
            </w:r>
          </w:p>
        </w:tc>
        <w:tc>
          <w:tcPr>
            <w:tcW w:w="746" w:type="dxa"/>
            <w:vAlign w:val="center"/>
          </w:tcPr>
          <w:p w14:paraId="1BCB25AD" w14:textId="77777777" w:rsidR="00E43B39" w:rsidRPr="00E43B39" w:rsidRDefault="00E43B39" w:rsidP="00605167">
            <w:pPr>
              <w:spacing w:line="340" w:lineRule="exact"/>
              <w:rPr>
                <w:rFonts w:ascii="仿宋" w:eastAsia="仿宋" w:hAnsi="仿宋"/>
                <w:i w:val="0"/>
                <w:sz w:val="24"/>
                <w:szCs w:val="24"/>
              </w:rPr>
            </w:pPr>
            <w:r w:rsidRPr="00E43B39">
              <w:rPr>
                <w:rFonts w:ascii="仿宋" w:eastAsia="仿宋" w:hAnsi="仿宋"/>
                <w:i w:val="0"/>
                <w:sz w:val="24"/>
                <w:szCs w:val="24"/>
              </w:rPr>
              <w:t>审核资料</w:t>
            </w:r>
          </w:p>
        </w:tc>
      </w:tr>
      <w:tr w:rsidR="00E43B39" w:rsidRPr="00E43B39" w14:paraId="10925FA7" w14:textId="77777777" w:rsidTr="000E339D">
        <w:trPr>
          <w:cantSplit/>
          <w:trHeight w:val="1553"/>
          <w:jc w:val="center"/>
        </w:trPr>
        <w:tc>
          <w:tcPr>
            <w:tcW w:w="536" w:type="dxa"/>
            <w:vAlign w:val="center"/>
          </w:tcPr>
          <w:p w14:paraId="1EA66CD0" w14:textId="77777777" w:rsidR="00E43B39" w:rsidRPr="00E43B39" w:rsidRDefault="00E43B39" w:rsidP="00605167">
            <w:pPr>
              <w:spacing w:line="340" w:lineRule="exact"/>
              <w:jc w:val="center"/>
              <w:rPr>
                <w:rFonts w:ascii="仿宋" w:eastAsia="仿宋" w:hAnsi="仿宋"/>
                <w:i w:val="0"/>
                <w:sz w:val="24"/>
                <w:szCs w:val="24"/>
              </w:rPr>
            </w:pPr>
            <w:r w:rsidRPr="00E43B39">
              <w:rPr>
                <w:rFonts w:ascii="仿宋" w:eastAsia="仿宋" w:hAnsi="仿宋"/>
                <w:i w:val="0"/>
                <w:sz w:val="24"/>
                <w:szCs w:val="24"/>
              </w:rPr>
              <w:t>7</w:t>
            </w:r>
          </w:p>
        </w:tc>
        <w:tc>
          <w:tcPr>
            <w:tcW w:w="1261" w:type="dxa"/>
            <w:vAlign w:val="center"/>
          </w:tcPr>
          <w:p w14:paraId="71A93749" w14:textId="77777777" w:rsidR="00E43B39" w:rsidRPr="00E43B39" w:rsidRDefault="00E43B39" w:rsidP="00605167">
            <w:pPr>
              <w:spacing w:before="120" w:after="120" w:line="340" w:lineRule="exact"/>
              <w:jc w:val="center"/>
              <w:rPr>
                <w:rFonts w:ascii="仿宋" w:eastAsia="仿宋" w:hAnsi="仿宋"/>
                <w:i w:val="0"/>
                <w:sz w:val="24"/>
                <w:szCs w:val="24"/>
              </w:rPr>
            </w:pPr>
            <w:r w:rsidRPr="00E43B39">
              <w:rPr>
                <w:rFonts w:ascii="仿宋" w:eastAsia="仿宋" w:hAnsi="仿宋"/>
                <w:i w:val="0"/>
                <w:sz w:val="24"/>
                <w:szCs w:val="24"/>
              </w:rPr>
              <w:t>培训方案</w:t>
            </w:r>
          </w:p>
        </w:tc>
        <w:tc>
          <w:tcPr>
            <w:tcW w:w="708" w:type="dxa"/>
            <w:vAlign w:val="center"/>
          </w:tcPr>
          <w:p w14:paraId="03BACF8E" w14:textId="77777777" w:rsidR="00E43B39" w:rsidRPr="00E43B39" w:rsidRDefault="00E43B39" w:rsidP="00605167">
            <w:pPr>
              <w:spacing w:before="120" w:after="120" w:line="340" w:lineRule="exact"/>
              <w:jc w:val="center"/>
              <w:rPr>
                <w:rFonts w:ascii="仿宋" w:eastAsia="仿宋" w:hAnsi="仿宋"/>
                <w:i w:val="0"/>
                <w:sz w:val="24"/>
                <w:szCs w:val="24"/>
              </w:rPr>
            </w:pPr>
            <w:r w:rsidRPr="00E43B39">
              <w:rPr>
                <w:rFonts w:ascii="仿宋" w:eastAsia="仿宋" w:hAnsi="仿宋" w:hint="eastAsia"/>
                <w:i w:val="0"/>
                <w:sz w:val="24"/>
                <w:szCs w:val="24"/>
              </w:rPr>
              <w:t>4</w:t>
            </w:r>
          </w:p>
        </w:tc>
        <w:tc>
          <w:tcPr>
            <w:tcW w:w="5529" w:type="dxa"/>
          </w:tcPr>
          <w:p w14:paraId="30B91A95" w14:textId="77777777" w:rsidR="00E43B39" w:rsidRPr="00E43B39" w:rsidRDefault="00E43B39" w:rsidP="00605167">
            <w:pPr>
              <w:spacing w:line="340" w:lineRule="exact"/>
              <w:rPr>
                <w:rFonts w:ascii="仿宋" w:eastAsia="仿宋" w:hAnsi="仿宋"/>
                <w:i w:val="0"/>
                <w:sz w:val="24"/>
                <w:szCs w:val="24"/>
                <w:lang w:eastAsia="zh-CN"/>
              </w:rPr>
            </w:pPr>
            <w:r w:rsidRPr="00E43B39">
              <w:rPr>
                <w:rFonts w:ascii="仿宋" w:eastAsia="仿宋" w:hAnsi="仿宋"/>
                <w:i w:val="0"/>
                <w:sz w:val="24"/>
                <w:szCs w:val="24"/>
                <w:lang w:eastAsia="zh-CN"/>
              </w:rPr>
              <w:t>投标人根据招标文件“培训要求”提供培训方案，内容满足招标文件相关要求的得</w:t>
            </w:r>
            <w:r w:rsidRPr="00E43B39">
              <w:rPr>
                <w:rFonts w:ascii="仿宋" w:eastAsia="仿宋" w:hAnsi="仿宋" w:hint="eastAsia"/>
                <w:i w:val="0"/>
                <w:sz w:val="24"/>
                <w:szCs w:val="24"/>
                <w:lang w:eastAsia="zh-CN"/>
              </w:rPr>
              <w:t>2</w:t>
            </w:r>
            <w:r w:rsidRPr="00E43B39">
              <w:rPr>
                <w:rFonts w:ascii="仿宋" w:eastAsia="仿宋" w:hAnsi="仿宋"/>
                <w:i w:val="0"/>
                <w:sz w:val="24"/>
                <w:szCs w:val="24"/>
                <w:lang w:eastAsia="zh-CN"/>
              </w:rPr>
              <w:t xml:space="preserve">分； </w:t>
            </w:r>
          </w:p>
          <w:p w14:paraId="483D8F1C" w14:textId="77777777" w:rsidR="00E43B39" w:rsidRPr="00E43B39" w:rsidRDefault="00E43B39" w:rsidP="00605167">
            <w:pPr>
              <w:spacing w:line="340" w:lineRule="exact"/>
              <w:rPr>
                <w:rFonts w:ascii="仿宋" w:eastAsia="仿宋" w:hAnsi="仿宋"/>
                <w:i w:val="0"/>
                <w:sz w:val="24"/>
                <w:szCs w:val="24"/>
                <w:lang w:eastAsia="zh-CN"/>
              </w:rPr>
            </w:pPr>
            <w:r w:rsidRPr="00E43B39">
              <w:rPr>
                <w:rFonts w:ascii="仿宋" w:eastAsia="仿宋" w:hAnsi="仿宋" w:hint="eastAsia"/>
                <w:i w:val="0"/>
                <w:sz w:val="24"/>
                <w:szCs w:val="24"/>
                <w:lang w:eastAsia="zh-CN"/>
              </w:rPr>
              <w:t>在此基础上：</w:t>
            </w:r>
          </w:p>
          <w:p w14:paraId="7CA7FBDC" w14:textId="77777777" w:rsidR="00E43B39" w:rsidRPr="00E43B39" w:rsidRDefault="00E43B39" w:rsidP="00605167">
            <w:pPr>
              <w:spacing w:line="340" w:lineRule="exact"/>
              <w:rPr>
                <w:rFonts w:ascii="仿宋" w:eastAsia="仿宋" w:hAnsi="仿宋"/>
                <w:i w:val="0"/>
                <w:sz w:val="24"/>
                <w:szCs w:val="24"/>
                <w:lang w:eastAsia="zh-CN"/>
              </w:rPr>
            </w:pPr>
            <w:r w:rsidRPr="00E43B39">
              <w:rPr>
                <w:rFonts w:ascii="仿宋" w:eastAsia="仿宋" w:hAnsi="仿宋" w:hint="eastAsia"/>
                <w:i w:val="0"/>
                <w:sz w:val="24"/>
                <w:szCs w:val="24"/>
                <w:lang w:eastAsia="zh-CN"/>
              </w:rPr>
              <w:t>1、方案中承诺</w:t>
            </w:r>
            <w:r w:rsidRPr="00E43B39">
              <w:rPr>
                <w:rFonts w:ascii="仿宋" w:eastAsia="仿宋" w:hAnsi="仿宋"/>
                <w:i w:val="0"/>
                <w:sz w:val="24"/>
                <w:szCs w:val="24"/>
                <w:lang w:eastAsia="zh-CN"/>
              </w:rPr>
              <w:t>能为培训提供专业化的软件、大数据、人工智能方面的培训教材的并提供相关信息佐证的加</w:t>
            </w:r>
            <w:r w:rsidRPr="00E43B39">
              <w:rPr>
                <w:rFonts w:ascii="仿宋" w:eastAsia="仿宋" w:hAnsi="仿宋" w:hint="eastAsia"/>
                <w:i w:val="0"/>
                <w:sz w:val="24"/>
                <w:szCs w:val="24"/>
                <w:lang w:eastAsia="zh-CN"/>
              </w:rPr>
              <w:t>2分。</w:t>
            </w:r>
          </w:p>
          <w:p w14:paraId="53762D31" w14:textId="77777777" w:rsidR="00E43B39" w:rsidRPr="00E43B39" w:rsidRDefault="00E43B39" w:rsidP="00605167">
            <w:pPr>
              <w:spacing w:line="340" w:lineRule="exact"/>
              <w:rPr>
                <w:rFonts w:ascii="仿宋" w:eastAsia="仿宋" w:hAnsi="仿宋"/>
                <w:i w:val="0"/>
                <w:sz w:val="24"/>
                <w:szCs w:val="24"/>
                <w:lang w:eastAsia="zh-CN"/>
              </w:rPr>
            </w:pPr>
            <w:r w:rsidRPr="00E43B39">
              <w:rPr>
                <w:rFonts w:ascii="仿宋" w:eastAsia="仿宋" w:hAnsi="仿宋"/>
                <w:i w:val="0"/>
                <w:sz w:val="24"/>
                <w:szCs w:val="24"/>
                <w:lang w:eastAsia="zh-CN"/>
              </w:rPr>
              <w:t>未提供或提供的培训方案不可行的此项不得分。</w:t>
            </w:r>
          </w:p>
        </w:tc>
        <w:tc>
          <w:tcPr>
            <w:tcW w:w="746" w:type="dxa"/>
            <w:vAlign w:val="center"/>
          </w:tcPr>
          <w:p w14:paraId="77B09DD2" w14:textId="77777777" w:rsidR="00E43B39" w:rsidRPr="00E43B39" w:rsidRDefault="00E43B39" w:rsidP="00605167">
            <w:pPr>
              <w:spacing w:line="340" w:lineRule="exact"/>
              <w:rPr>
                <w:rFonts w:ascii="仿宋" w:eastAsia="仿宋" w:hAnsi="仿宋"/>
                <w:i w:val="0"/>
                <w:sz w:val="24"/>
                <w:szCs w:val="24"/>
              </w:rPr>
            </w:pPr>
            <w:r w:rsidRPr="00E43B39">
              <w:rPr>
                <w:rFonts w:ascii="仿宋" w:eastAsia="仿宋" w:hAnsi="仿宋"/>
                <w:i w:val="0"/>
                <w:sz w:val="24"/>
                <w:szCs w:val="24"/>
              </w:rPr>
              <w:t>审核</w:t>
            </w:r>
          </w:p>
          <w:p w14:paraId="4DA36624" w14:textId="77777777" w:rsidR="00E43B39" w:rsidRPr="00E43B39" w:rsidRDefault="00E43B39" w:rsidP="00605167">
            <w:pPr>
              <w:spacing w:before="120" w:after="120" w:line="340" w:lineRule="exact"/>
              <w:rPr>
                <w:rFonts w:ascii="仿宋" w:eastAsia="仿宋" w:hAnsi="仿宋"/>
                <w:i w:val="0"/>
                <w:sz w:val="24"/>
                <w:szCs w:val="24"/>
              </w:rPr>
            </w:pPr>
            <w:r w:rsidRPr="00E43B39">
              <w:rPr>
                <w:rFonts w:ascii="仿宋" w:eastAsia="仿宋" w:hAnsi="仿宋"/>
                <w:i w:val="0"/>
                <w:sz w:val="24"/>
                <w:szCs w:val="24"/>
              </w:rPr>
              <w:t>资料</w:t>
            </w:r>
          </w:p>
        </w:tc>
      </w:tr>
      <w:tr w:rsidR="00E43B39" w:rsidRPr="00E43B39" w14:paraId="694C9BB5" w14:textId="77777777" w:rsidTr="000E339D">
        <w:trPr>
          <w:cantSplit/>
          <w:trHeight w:val="1553"/>
          <w:jc w:val="center"/>
        </w:trPr>
        <w:tc>
          <w:tcPr>
            <w:tcW w:w="536" w:type="dxa"/>
            <w:vAlign w:val="center"/>
          </w:tcPr>
          <w:p w14:paraId="5A6C44B6" w14:textId="77777777" w:rsidR="00E43B39" w:rsidRPr="00E43B39" w:rsidRDefault="00E43B39" w:rsidP="00605167">
            <w:pPr>
              <w:spacing w:line="340" w:lineRule="exact"/>
              <w:jc w:val="center"/>
              <w:rPr>
                <w:rFonts w:ascii="仿宋" w:eastAsia="仿宋" w:hAnsi="仿宋"/>
                <w:i w:val="0"/>
                <w:sz w:val="24"/>
                <w:szCs w:val="24"/>
              </w:rPr>
            </w:pPr>
            <w:r w:rsidRPr="00E43B39">
              <w:rPr>
                <w:rFonts w:ascii="仿宋" w:eastAsia="仿宋" w:hAnsi="仿宋"/>
                <w:i w:val="0"/>
                <w:sz w:val="24"/>
                <w:szCs w:val="24"/>
              </w:rPr>
              <w:t>8</w:t>
            </w:r>
          </w:p>
        </w:tc>
        <w:tc>
          <w:tcPr>
            <w:tcW w:w="1261" w:type="dxa"/>
            <w:vAlign w:val="center"/>
          </w:tcPr>
          <w:p w14:paraId="0694D90E" w14:textId="77777777" w:rsidR="00E43B39" w:rsidRPr="00E43B39" w:rsidRDefault="00E43B39" w:rsidP="00605167">
            <w:pPr>
              <w:spacing w:before="120" w:after="120" w:line="340" w:lineRule="exact"/>
              <w:jc w:val="center"/>
              <w:rPr>
                <w:rFonts w:ascii="仿宋" w:eastAsia="仿宋" w:hAnsi="仿宋"/>
                <w:i w:val="0"/>
                <w:sz w:val="24"/>
                <w:szCs w:val="24"/>
              </w:rPr>
            </w:pPr>
            <w:r w:rsidRPr="00E43B39">
              <w:rPr>
                <w:rFonts w:ascii="仿宋" w:eastAsia="仿宋" w:hAnsi="仿宋" w:hint="eastAsia"/>
                <w:i w:val="0"/>
                <w:sz w:val="24"/>
                <w:szCs w:val="24"/>
              </w:rPr>
              <w:t>质保及售后服务要求</w:t>
            </w:r>
          </w:p>
        </w:tc>
        <w:tc>
          <w:tcPr>
            <w:tcW w:w="708" w:type="dxa"/>
            <w:vAlign w:val="center"/>
          </w:tcPr>
          <w:p w14:paraId="1757A6E2" w14:textId="77777777" w:rsidR="00E43B39" w:rsidRPr="00E43B39" w:rsidRDefault="00E43B39" w:rsidP="00605167">
            <w:pPr>
              <w:spacing w:before="120" w:after="120" w:line="340" w:lineRule="exact"/>
              <w:jc w:val="center"/>
              <w:rPr>
                <w:rFonts w:ascii="仿宋" w:eastAsia="仿宋" w:hAnsi="仿宋"/>
                <w:i w:val="0"/>
                <w:sz w:val="24"/>
                <w:szCs w:val="24"/>
              </w:rPr>
            </w:pPr>
            <w:r w:rsidRPr="00E43B39">
              <w:rPr>
                <w:rFonts w:ascii="仿宋" w:eastAsia="仿宋" w:hAnsi="仿宋" w:hint="eastAsia"/>
                <w:i w:val="0"/>
                <w:sz w:val="24"/>
                <w:szCs w:val="24"/>
              </w:rPr>
              <w:t>8</w:t>
            </w:r>
          </w:p>
        </w:tc>
        <w:tc>
          <w:tcPr>
            <w:tcW w:w="5529" w:type="dxa"/>
          </w:tcPr>
          <w:p w14:paraId="18A9F9CE" w14:textId="77777777" w:rsidR="00E43B39" w:rsidRPr="00E43B39" w:rsidRDefault="00E43B39" w:rsidP="00605167">
            <w:pPr>
              <w:spacing w:line="340" w:lineRule="exact"/>
              <w:rPr>
                <w:rFonts w:ascii="仿宋" w:eastAsia="仿宋" w:hAnsi="仿宋"/>
                <w:i w:val="0"/>
                <w:sz w:val="24"/>
                <w:szCs w:val="24"/>
                <w:lang w:eastAsia="zh-CN"/>
              </w:rPr>
            </w:pPr>
            <w:r w:rsidRPr="00E43B39">
              <w:rPr>
                <w:rFonts w:ascii="仿宋" w:eastAsia="仿宋" w:hAnsi="仿宋"/>
                <w:i w:val="0"/>
                <w:sz w:val="24"/>
                <w:szCs w:val="24"/>
                <w:lang w:eastAsia="zh-CN"/>
              </w:rPr>
              <w:t>投标人根据招标文件</w:t>
            </w:r>
            <w:r w:rsidRPr="00E43B39">
              <w:rPr>
                <w:rFonts w:ascii="仿宋" w:eastAsia="仿宋" w:hAnsi="仿宋" w:hint="eastAsia"/>
                <w:i w:val="0"/>
                <w:sz w:val="24"/>
                <w:szCs w:val="24"/>
                <w:lang w:eastAsia="zh-CN"/>
              </w:rPr>
              <w:t>“质保及售后服务要求”</w:t>
            </w:r>
            <w:r w:rsidRPr="00E43B39">
              <w:rPr>
                <w:rFonts w:ascii="仿宋" w:eastAsia="仿宋" w:hAnsi="仿宋"/>
                <w:i w:val="0"/>
                <w:sz w:val="24"/>
                <w:szCs w:val="24"/>
                <w:lang w:eastAsia="zh-CN"/>
              </w:rPr>
              <w:t>提供方案，方案满足招标文件</w:t>
            </w:r>
            <w:r w:rsidRPr="00E43B39">
              <w:rPr>
                <w:rFonts w:ascii="仿宋" w:eastAsia="仿宋" w:hAnsi="仿宋" w:hint="eastAsia"/>
                <w:i w:val="0"/>
                <w:sz w:val="24"/>
                <w:szCs w:val="24"/>
                <w:lang w:eastAsia="zh-CN"/>
              </w:rPr>
              <w:t>质保及售后服务要求的2</w:t>
            </w:r>
            <w:r w:rsidRPr="00E43B39">
              <w:rPr>
                <w:rFonts w:ascii="仿宋" w:eastAsia="仿宋" w:hAnsi="仿宋"/>
                <w:i w:val="0"/>
                <w:sz w:val="24"/>
                <w:szCs w:val="24"/>
                <w:lang w:eastAsia="zh-CN"/>
              </w:rPr>
              <w:t>分，在此基础上：</w:t>
            </w:r>
          </w:p>
          <w:p w14:paraId="4BE1152C" w14:textId="77777777" w:rsidR="00E43B39" w:rsidRPr="00E43B39" w:rsidRDefault="00E43B39" w:rsidP="00605167">
            <w:pPr>
              <w:spacing w:line="340" w:lineRule="exact"/>
              <w:rPr>
                <w:rFonts w:ascii="仿宋" w:eastAsia="仿宋" w:hAnsi="仿宋"/>
                <w:i w:val="0"/>
                <w:sz w:val="24"/>
                <w:szCs w:val="24"/>
                <w:lang w:eastAsia="zh-CN"/>
              </w:rPr>
            </w:pPr>
            <w:r w:rsidRPr="00E43B39">
              <w:rPr>
                <w:rFonts w:ascii="仿宋" w:eastAsia="仿宋" w:hAnsi="仿宋" w:hint="eastAsia"/>
                <w:i w:val="0"/>
                <w:sz w:val="24"/>
                <w:szCs w:val="24"/>
                <w:lang w:eastAsia="zh-CN"/>
              </w:rPr>
              <w:t>1</w:t>
            </w:r>
            <w:r w:rsidRPr="00E43B39">
              <w:rPr>
                <w:rFonts w:ascii="仿宋" w:eastAsia="仿宋" w:hAnsi="仿宋"/>
                <w:i w:val="0"/>
                <w:sz w:val="24"/>
                <w:szCs w:val="24"/>
                <w:lang w:eastAsia="zh-CN"/>
              </w:rPr>
              <w:t>、所投方案中质保期能在满足招标文件要求的基础上多提供一年及以上期限并提供承诺函的加</w:t>
            </w:r>
            <w:r w:rsidRPr="00E43B39">
              <w:rPr>
                <w:rFonts w:ascii="仿宋" w:eastAsia="仿宋" w:hAnsi="仿宋" w:hint="eastAsia"/>
                <w:i w:val="0"/>
                <w:sz w:val="24"/>
                <w:szCs w:val="24"/>
                <w:lang w:eastAsia="zh-CN"/>
              </w:rPr>
              <w:t>2分；</w:t>
            </w:r>
          </w:p>
          <w:p w14:paraId="14F621D0" w14:textId="77777777" w:rsidR="00E43B39" w:rsidRPr="00E43B39" w:rsidRDefault="00E43B39" w:rsidP="00605167">
            <w:pPr>
              <w:spacing w:line="340" w:lineRule="exact"/>
              <w:rPr>
                <w:rFonts w:ascii="仿宋" w:eastAsia="仿宋" w:hAnsi="仿宋"/>
                <w:i w:val="0"/>
                <w:sz w:val="24"/>
                <w:szCs w:val="24"/>
                <w:lang w:eastAsia="zh-CN"/>
              </w:rPr>
            </w:pPr>
            <w:r w:rsidRPr="00E43B39">
              <w:rPr>
                <w:rFonts w:ascii="仿宋" w:eastAsia="仿宋" w:hAnsi="仿宋" w:hint="eastAsia"/>
                <w:i w:val="0"/>
                <w:sz w:val="24"/>
                <w:szCs w:val="24"/>
                <w:lang w:eastAsia="zh-CN"/>
              </w:rPr>
              <w:t>2</w:t>
            </w:r>
            <w:r w:rsidRPr="00E43B39">
              <w:rPr>
                <w:rFonts w:ascii="仿宋" w:eastAsia="仿宋" w:hAnsi="仿宋"/>
                <w:i w:val="0"/>
                <w:sz w:val="24"/>
                <w:szCs w:val="24"/>
                <w:lang w:eastAsia="zh-CN"/>
              </w:rPr>
              <w:t>、所投方案提供了售后服务流程及节点且流程清晰并在服务响应时间上能体现出更优的加</w:t>
            </w:r>
            <w:r w:rsidRPr="00E43B39">
              <w:rPr>
                <w:rFonts w:ascii="仿宋" w:eastAsia="仿宋" w:hAnsi="仿宋" w:hint="eastAsia"/>
                <w:i w:val="0"/>
                <w:sz w:val="24"/>
                <w:szCs w:val="24"/>
                <w:lang w:eastAsia="zh-CN"/>
              </w:rPr>
              <w:t>2</w:t>
            </w:r>
            <w:r w:rsidRPr="00E43B39">
              <w:rPr>
                <w:rFonts w:ascii="仿宋" w:eastAsia="仿宋" w:hAnsi="仿宋"/>
                <w:i w:val="0"/>
                <w:sz w:val="24"/>
                <w:szCs w:val="24"/>
                <w:lang w:eastAsia="zh-CN"/>
              </w:rPr>
              <w:t>分；</w:t>
            </w:r>
          </w:p>
          <w:p w14:paraId="417BE076" w14:textId="1E908CB4" w:rsidR="00E43B39" w:rsidRPr="00E43B39" w:rsidRDefault="00E43B39" w:rsidP="00605167">
            <w:pPr>
              <w:spacing w:line="340" w:lineRule="exact"/>
              <w:rPr>
                <w:rFonts w:ascii="仿宋" w:eastAsia="仿宋" w:hAnsi="仿宋"/>
                <w:i w:val="0"/>
                <w:sz w:val="24"/>
                <w:szCs w:val="24"/>
                <w:lang w:eastAsia="zh-CN"/>
              </w:rPr>
            </w:pPr>
            <w:r w:rsidRPr="00E43B39">
              <w:rPr>
                <w:rFonts w:ascii="仿宋" w:eastAsia="仿宋" w:hAnsi="仿宋" w:hint="eastAsia"/>
                <w:i w:val="0"/>
                <w:sz w:val="24"/>
                <w:szCs w:val="24"/>
                <w:lang w:eastAsia="zh-CN"/>
              </w:rPr>
              <w:t>3、所投方案中能体现投标人承诺在中标后能提供本地化售后服务</w:t>
            </w:r>
            <w:r w:rsidRPr="00E43B39">
              <w:rPr>
                <w:rFonts w:ascii="仿宋" w:eastAsia="仿宋" w:hAnsi="仿宋"/>
                <w:i w:val="0"/>
                <w:sz w:val="24"/>
                <w:szCs w:val="24"/>
                <w:lang w:eastAsia="zh-CN"/>
              </w:rPr>
              <w:t>的加</w:t>
            </w:r>
            <w:r w:rsidRPr="00E43B39">
              <w:rPr>
                <w:rFonts w:ascii="仿宋" w:eastAsia="仿宋" w:hAnsi="仿宋" w:hint="eastAsia"/>
                <w:i w:val="0"/>
                <w:sz w:val="24"/>
                <w:szCs w:val="24"/>
                <w:lang w:eastAsia="zh-CN"/>
              </w:rPr>
              <w:t>2</w:t>
            </w:r>
            <w:r w:rsidRPr="00E43B39">
              <w:rPr>
                <w:rFonts w:ascii="仿宋" w:eastAsia="仿宋" w:hAnsi="仿宋"/>
                <w:i w:val="0"/>
                <w:sz w:val="24"/>
                <w:szCs w:val="24"/>
                <w:lang w:eastAsia="zh-CN"/>
              </w:rPr>
              <w:t>分。</w:t>
            </w:r>
          </w:p>
          <w:p w14:paraId="485ED5AD" w14:textId="3B673C90" w:rsidR="00E43B39" w:rsidRPr="00E43B39" w:rsidRDefault="00E43B39" w:rsidP="00B62794">
            <w:pPr>
              <w:spacing w:line="340" w:lineRule="exact"/>
              <w:rPr>
                <w:rFonts w:ascii="仿宋" w:eastAsia="仿宋" w:hAnsi="仿宋"/>
                <w:i w:val="0"/>
                <w:sz w:val="24"/>
                <w:szCs w:val="24"/>
                <w:lang w:eastAsia="zh-CN"/>
              </w:rPr>
            </w:pPr>
            <w:r w:rsidRPr="00E43B39">
              <w:rPr>
                <w:rFonts w:ascii="仿宋" w:eastAsia="仿宋" w:hAnsi="仿宋"/>
                <w:i w:val="0"/>
                <w:sz w:val="24"/>
                <w:szCs w:val="24"/>
                <w:lang w:eastAsia="zh-CN"/>
              </w:rPr>
              <w:t>未提供或提供的方案不可行的此项不得分。</w:t>
            </w:r>
          </w:p>
        </w:tc>
        <w:tc>
          <w:tcPr>
            <w:tcW w:w="746" w:type="dxa"/>
            <w:vAlign w:val="center"/>
          </w:tcPr>
          <w:p w14:paraId="79381A45" w14:textId="77777777" w:rsidR="00E43B39" w:rsidRPr="00E43B39" w:rsidRDefault="00E43B39" w:rsidP="00605167">
            <w:pPr>
              <w:spacing w:line="340" w:lineRule="exact"/>
              <w:rPr>
                <w:rFonts w:ascii="仿宋" w:eastAsia="仿宋" w:hAnsi="仿宋"/>
                <w:i w:val="0"/>
                <w:sz w:val="24"/>
                <w:szCs w:val="24"/>
              </w:rPr>
            </w:pPr>
            <w:r w:rsidRPr="00E43B39">
              <w:rPr>
                <w:rFonts w:ascii="仿宋" w:eastAsia="仿宋" w:hAnsi="仿宋"/>
                <w:i w:val="0"/>
                <w:sz w:val="24"/>
                <w:szCs w:val="24"/>
              </w:rPr>
              <w:t>审核</w:t>
            </w:r>
          </w:p>
          <w:p w14:paraId="7854D3C1" w14:textId="77777777" w:rsidR="00E43B39" w:rsidRPr="00E43B39" w:rsidRDefault="00E43B39" w:rsidP="00605167">
            <w:pPr>
              <w:spacing w:line="340" w:lineRule="exact"/>
              <w:rPr>
                <w:rFonts w:ascii="仿宋" w:eastAsia="仿宋" w:hAnsi="仿宋"/>
                <w:i w:val="0"/>
                <w:sz w:val="24"/>
                <w:szCs w:val="24"/>
              </w:rPr>
            </w:pPr>
            <w:r w:rsidRPr="00E43B39">
              <w:rPr>
                <w:rFonts w:ascii="仿宋" w:eastAsia="仿宋" w:hAnsi="仿宋"/>
                <w:i w:val="0"/>
                <w:sz w:val="24"/>
                <w:szCs w:val="24"/>
              </w:rPr>
              <w:t>资料</w:t>
            </w:r>
          </w:p>
        </w:tc>
      </w:tr>
      <w:tr w:rsidR="00E43B39" w:rsidRPr="00E43B39" w14:paraId="70397ECB" w14:textId="77777777" w:rsidTr="000E339D">
        <w:trPr>
          <w:cantSplit/>
          <w:trHeight w:val="1553"/>
          <w:jc w:val="center"/>
        </w:trPr>
        <w:tc>
          <w:tcPr>
            <w:tcW w:w="536" w:type="dxa"/>
            <w:vAlign w:val="center"/>
          </w:tcPr>
          <w:p w14:paraId="3AFE4DB0" w14:textId="77777777" w:rsidR="00E43B39" w:rsidRPr="00E43B39" w:rsidRDefault="00E43B39" w:rsidP="00605167">
            <w:pPr>
              <w:spacing w:line="340" w:lineRule="exact"/>
              <w:jc w:val="center"/>
              <w:rPr>
                <w:rFonts w:ascii="仿宋" w:eastAsia="仿宋" w:hAnsi="仿宋"/>
                <w:i w:val="0"/>
                <w:sz w:val="24"/>
                <w:szCs w:val="24"/>
              </w:rPr>
            </w:pPr>
            <w:r w:rsidRPr="00E43B39">
              <w:rPr>
                <w:rFonts w:ascii="仿宋" w:eastAsia="仿宋" w:hAnsi="仿宋" w:hint="eastAsia"/>
                <w:i w:val="0"/>
                <w:sz w:val="24"/>
                <w:szCs w:val="24"/>
              </w:rPr>
              <w:lastRenderedPageBreak/>
              <w:t>9</w:t>
            </w:r>
          </w:p>
        </w:tc>
        <w:tc>
          <w:tcPr>
            <w:tcW w:w="1261" w:type="dxa"/>
            <w:vAlign w:val="center"/>
          </w:tcPr>
          <w:p w14:paraId="48F73819" w14:textId="77777777" w:rsidR="00E43B39" w:rsidRPr="00E43B39" w:rsidRDefault="00E43B39" w:rsidP="00605167">
            <w:pPr>
              <w:spacing w:before="120" w:after="120" w:line="340" w:lineRule="exact"/>
              <w:jc w:val="center"/>
              <w:rPr>
                <w:rFonts w:ascii="仿宋" w:eastAsia="仿宋" w:hAnsi="仿宋"/>
                <w:i w:val="0"/>
                <w:sz w:val="24"/>
                <w:szCs w:val="24"/>
                <w:lang w:eastAsia="zh-CN"/>
              </w:rPr>
            </w:pPr>
            <w:r w:rsidRPr="00E43B39">
              <w:rPr>
                <w:rFonts w:ascii="仿宋" w:eastAsia="仿宋" w:hAnsi="仿宋" w:cs="仿宋" w:hint="eastAsia"/>
                <w:i w:val="0"/>
                <w:sz w:val="24"/>
                <w:szCs w:val="24"/>
                <w:lang w:eastAsia="zh-CN"/>
              </w:rPr>
              <w:t>节能、环境标志、无线局域网产品</w:t>
            </w:r>
          </w:p>
        </w:tc>
        <w:tc>
          <w:tcPr>
            <w:tcW w:w="708" w:type="dxa"/>
            <w:vAlign w:val="center"/>
          </w:tcPr>
          <w:p w14:paraId="4F2FE4C8" w14:textId="77777777" w:rsidR="00E43B39" w:rsidRPr="00E43B39" w:rsidRDefault="00E43B39" w:rsidP="00605167">
            <w:pPr>
              <w:spacing w:before="120" w:after="120" w:line="340" w:lineRule="exact"/>
              <w:jc w:val="center"/>
              <w:rPr>
                <w:rFonts w:ascii="仿宋" w:eastAsia="仿宋" w:hAnsi="仿宋"/>
                <w:i w:val="0"/>
                <w:sz w:val="24"/>
                <w:szCs w:val="24"/>
              </w:rPr>
            </w:pPr>
            <w:r w:rsidRPr="00E43B39">
              <w:rPr>
                <w:rFonts w:ascii="仿宋" w:eastAsia="仿宋" w:hAnsi="仿宋" w:cs="仿宋" w:hint="eastAsia"/>
                <w:i w:val="0"/>
                <w:sz w:val="24"/>
                <w:szCs w:val="24"/>
              </w:rPr>
              <w:t>1.5</w:t>
            </w:r>
          </w:p>
        </w:tc>
        <w:tc>
          <w:tcPr>
            <w:tcW w:w="5529" w:type="dxa"/>
            <w:vAlign w:val="center"/>
          </w:tcPr>
          <w:p w14:paraId="7B68B45B" w14:textId="77777777" w:rsidR="00E43B39" w:rsidRPr="00E43B39" w:rsidRDefault="00E43B39" w:rsidP="00605167">
            <w:pPr>
              <w:spacing w:line="340" w:lineRule="exact"/>
              <w:rPr>
                <w:rFonts w:ascii="仿宋" w:eastAsia="仿宋" w:hAnsi="仿宋" w:cs="仿宋"/>
                <w:i w:val="0"/>
                <w:sz w:val="24"/>
                <w:szCs w:val="24"/>
                <w:lang w:eastAsia="zh-CN"/>
              </w:rPr>
            </w:pPr>
            <w:r w:rsidRPr="00E43B39">
              <w:rPr>
                <w:rFonts w:ascii="仿宋" w:eastAsia="仿宋" w:hAnsi="仿宋" w:cs="仿宋" w:hint="eastAsia"/>
                <w:i w:val="0"/>
                <w:sz w:val="24"/>
                <w:szCs w:val="24"/>
                <w:lang w:eastAsia="zh-CN"/>
              </w:rPr>
              <w:t>政府采购强制节能产品除外，投标产品中属于政府采购优先采购范围的，每有一项为节能产品或者环境标志产品或者无线局域网产品的得0.5分，非节能、环境标志产品的、无线局域网产品的此项不得分。本项最多得1分。</w:t>
            </w:r>
          </w:p>
          <w:p w14:paraId="7ADBEFE1" w14:textId="77777777" w:rsidR="00E43B39" w:rsidRPr="00E43B39" w:rsidRDefault="00E43B39" w:rsidP="00605167">
            <w:pPr>
              <w:spacing w:line="340" w:lineRule="exact"/>
              <w:rPr>
                <w:rFonts w:ascii="仿宋" w:eastAsia="仿宋" w:hAnsi="仿宋" w:cs="仿宋"/>
                <w:i w:val="0"/>
                <w:sz w:val="24"/>
                <w:szCs w:val="24"/>
                <w:lang w:eastAsia="zh-CN"/>
              </w:rPr>
            </w:pPr>
            <w:r w:rsidRPr="00E43B39">
              <w:rPr>
                <w:rFonts w:ascii="仿宋" w:eastAsia="仿宋" w:hAnsi="仿宋" w:cs="仿宋" w:hint="eastAsia"/>
                <w:i w:val="0"/>
                <w:sz w:val="24"/>
                <w:szCs w:val="24"/>
                <w:lang w:eastAsia="zh-CN"/>
              </w:rPr>
              <w:t>注：①节能产品、环境标志产品优先采购范围以四川政府采购网发布的最新品目清单为准。无线局域网产品优先采购范围中以中国政府采购网公布的最新的《无线局域网认证产品政府采购清单》为准。</w:t>
            </w:r>
          </w:p>
          <w:p w14:paraId="628E8F6F" w14:textId="77777777" w:rsidR="00E43B39" w:rsidRPr="00E43B39" w:rsidRDefault="00E43B39" w:rsidP="00605167">
            <w:pPr>
              <w:spacing w:line="340" w:lineRule="exact"/>
              <w:rPr>
                <w:rFonts w:ascii="仿宋" w:eastAsia="仿宋" w:hAnsi="仿宋" w:cs="仿宋"/>
                <w:i w:val="0"/>
                <w:sz w:val="24"/>
                <w:szCs w:val="24"/>
                <w:lang w:eastAsia="zh-CN"/>
              </w:rPr>
            </w:pPr>
            <w:r w:rsidRPr="00E43B39">
              <w:rPr>
                <w:rFonts w:ascii="仿宋" w:eastAsia="仿宋" w:hAnsi="仿宋" w:cs="仿宋" w:hint="eastAsia"/>
                <w:i w:val="0"/>
                <w:sz w:val="24"/>
                <w:szCs w:val="24"/>
                <w:lang w:eastAsia="zh-CN"/>
              </w:rPr>
              <w:t>②投标产品属于优先采购范围内的节能产品或环境标志产品的，提供国家确定的认证机构出具的、处于有效期内的节能产品、环境标志产品认证证书复印件加盖供应商单位公章。</w:t>
            </w:r>
          </w:p>
          <w:p w14:paraId="1221898B" w14:textId="77777777" w:rsidR="00E43B39" w:rsidRPr="00E43B39" w:rsidRDefault="00E43B39" w:rsidP="00605167">
            <w:pPr>
              <w:spacing w:line="340" w:lineRule="exact"/>
              <w:rPr>
                <w:rFonts w:ascii="仿宋" w:eastAsia="仿宋" w:hAnsi="仿宋"/>
                <w:i w:val="0"/>
                <w:sz w:val="24"/>
                <w:szCs w:val="24"/>
                <w:lang w:eastAsia="zh-CN"/>
              </w:rPr>
            </w:pPr>
            <w:r w:rsidRPr="00E43B39">
              <w:rPr>
                <w:rFonts w:ascii="仿宋" w:eastAsia="仿宋" w:hAnsi="仿宋" w:cs="仿宋" w:hint="eastAsia"/>
                <w:i w:val="0"/>
                <w:sz w:val="24"/>
                <w:szCs w:val="24"/>
                <w:lang w:eastAsia="zh-CN"/>
              </w:rPr>
              <w:t>③投标产品属于优先采购范围内的无线局域网产品的，提供政府采购清单对应页并加盖供应商单位公章。</w:t>
            </w:r>
          </w:p>
        </w:tc>
        <w:tc>
          <w:tcPr>
            <w:tcW w:w="746" w:type="dxa"/>
            <w:vAlign w:val="center"/>
          </w:tcPr>
          <w:p w14:paraId="2BA64269" w14:textId="77777777" w:rsidR="00E43B39" w:rsidRPr="00E43B39" w:rsidRDefault="00E43B39" w:rsidP="00605167">
            <w:pPr>
              <w:spacing w:line="340" w:lineRule="exact"/>
              <w:rPr>
                <w:rFonts w:ascii="仿宋" w:eastAsia="仿宋" w:hAnsi="仿宋"/>
                <w:i w:val="0"/>
                <w:sz w:val="24"/>
                <w:szCs w:val="24"/>
              </w:rPr>
            </w:pPr>
            <w:r w:rsidRPr="00E43B39">
              <w:rPr>
                <w:rFonts w:ascii="仿宋" w:eastAsia="仿宋" w:hAnsi="仿宋"/>
                <w:i w:val="0"/>
                <w:sz w:val="24"/>
                <w:szCs w:val="24"/>
              </w:rPr>
              <w:t>审核</w:t>
            </w:r>
          </w:p>
          <w:p w14:paraId="244E705E" w14:textId="77777777" w:rsidR="00E43B39" w:rsidRPr="00E43B39" w:rsidRDefault="00E43B39" w:rsidP="00605167">
            <w:pPr>
              <w:spacing w:line="340" w:lineRule="exact"/>
              <w:rPr>
                <w:rFonts w:ascii="仿宋" w:eastAsia="仿宋" w:hAnsi="仿宋"/>
                <w:i w:val="0"/>
                <w:sz w:val="24"/>
                <w:szCs w:val="24"/>
              </w:rPr>
            </w:pPr>
            <w:r w:rsidRPr="00E43B39">
              <w:rPr>
                <w:rFonts w:ascii="仿宋" w:eastAsia="仿宋" w:hAnsi="仿宋"/>
                <w:i w:val="0"/>
                <w:sz w:val="24"/>
                <w:szCs w:val="24"/>
              </w:rPr>
              <w:t>资料</w:t>
            </w:r>
          </w:p>
        </w:tc>
      </w:tr>
      <w:tr w:rsidR="00E43B39" w:rsidRPr="00E43B39" w14:paraId="379A8AE6" w14:textId="77777777" w:rsidTr="000E339D">
        <w:trPr>
          <w:cantSplit/>
          <w:trHeight w:val="1201"/>
          <w:jc w:val="center"/>
        </w:trPr>
        <w:tc>
          <w:tcPr>
            <w:tcW w:w="536" w:type="dxa"/>
            <w:vAlign w:val="center"/>
          </w:tcPr>
          <w:p w14:paraId="68C217DF" w14:textId="77777777" w:rsidR="00E43B39" w:rsidRPr="00E43B39" w:rsidRDefault="00E43B39" w:rsidP="00605167">
            <w:pPr>
              <w:spacing w:line="340" w:lineRule="exact"/>
              <w:jc w:val="center"/>
              <w:rPr>
                <w:rFonts w:ascii="仿宋" w:eastAsia="仿宋" w:hAnsi="仿宋"/>
                <w:i w:val="0"/>
                <w:iCs w:val="0"/>
                <w:sz w:val="24"/>
                <w:szCs w:val="24"/>
              </w:rPr>
            </w:pPr>
            <w:r w:rsidRPr="00E43B39">
              <w:rPr>
                <w:rFonts w:ascii="仿宋" w:eastAsia="仿宋" w:hAnsi="仿宋" w:hint="eastAsia"/>
                <w:i w:val="0"/>
                <w:sz w:val="24"/>
                <w:szCs w:val="24"/>
              </w:rPr>
              <w:t>10</w:t>
            </w:r>
          </w:p>
        </w:tc>
        <w:tc>
          <w:tcPr>
            <w:tcW w:w="1261" w:type="dxa"/>
            <w:vAlign w:val="center"/>
          </w:tcPr>
          <w:p w14:paraId="791AB607" w14:textId="77777777" w:rsidR="00E43B39" w:rsidRPr="00E43B39" w:rsidRDefault="00E43B39" w:rsidP="00605167">
            <w:pPr>
              <w:spacing w:line="340" w:lineRule="exact"/>
              <w:jc w:val="center"/>
              <w:rPr>
                <w:rFonts w:ascii="仿宋" w:eastAsia="仿宋" w:hAnsi="仿宋"/>
                <w:i w:val="0"/>
                <w:sz w:val="24"/>
                <w:szCs w:val="24"/>
              </w:rPr>
            </w:pPr>
            <w:r w:rsidRPr="00E43B39">
              <w:rPr>
                <w:rFonts w:ascii="仿宋" w:eastAsia="仿宋" w:hAnsi="仿宋"/>
                <w:i w:val="0"/>
                <w:sz w:val="24"/>
                <w:szCs w:val="24"/>
              </w:rPr>
              <w:t>投标文件的规范性</w:t>
            </w:r>
          </w:p>
        </w:tc>
        <w:tc>
          <w:tcPr>
            <w:tcW w:w="708" w:type="dxa"/>
            <w:vAlign w:val="center"/>
          </w:tcPr>
          <w:p w14:paraId="10C61997" w14:textId="77777777" w:rsidR="00E43B39" w:rsidRPr="00E43B39" w:rsidRDefault="00E43B39" w:rsidP="00605167">
            <w:pPr>
              <w:spacing w:line="340" w:lineRule="exact"/>
              <w:jc w:val="center"/>
              <w:rPr>
                <w:rFonts w:ascii="仿宋" w:eastAsia="仿宋" w:hAnsi="仿宋"/>
                <w:i w:val="0"/>
                <w:sz w:val="24"/>
                <w:szCs w:val="24"/>
              </w:rPr>
            </w:pPr>
            <w:r w:rsidRPr="00E43B39">
              <w:rPr>
                <w:rFonts w:ascii="仿宋" w:eastAsia="仿宋" w:hAnsi="仿宋" w:hint="eastAsia"/>
                <w:i w:val="0"/>
                <w:sz w:val="24"/>
                <w:szCs w:val="24"/>
              </w:rPr>
              <w:t>1.5</w:t>
            </w:r>
          </w:p>
        </w:tc>
        <w:tc>
          <w:tcPr>
            <w:tcW w:w="5529" w:type="dxa"/>
            <w:vAlign w:val="center"/>
          </w:tcPr>
          <w:p w14:paraId="1AD070AD" w14:textId="77777777" w:rsidR="00E43B39" w:rsidRPr="00E43B39" w:rsidRDefault="00E43B39" w:rsidP="00605167">
            <w:pPr>
              <w:spacing w:line="340" w:lineRule="exact"/>
              <w:rPr>
                <w:rFonts w:ascii="仿宋" w:eastAsia="仿宋" w:hAnsi="仿宋"/>
                <w:i w:val="0"/>
                <w:sz w:val="24"/>
                <w:szCs w:val="24"/>
                <w:lang w:eastAsia="zh-CN"/>
              </w:rPr>
            </w:pPr>
            <w:r w:rsidRPr="00E43B39">
              <w:rPr>
                <w:rFonts w:ascii="仿宋" w:eastAsia="仿宋" w:hAnsi="仿宋"/>
                <w:i w:val="0"/>
                <w:sz w:val="24"/>
                <w:szCs w:val="24"/>
                <w:lang w:eastAsia="zh-CN"/>
              </w:rPr>
              <w:t>投标文件制作规范，没有细微偏差情形的得</w:t>
            </w:r>
            <w:r w:rsidRPr="00E43B39">
              <w:rPr>
                <w:rFonts w:ascii="仿宋" w:eastAsia="仿宋" w:hAnsi="仿宋" w:hint="eastAsia"/>
                <w:i w:val="0"/>
                <w:sz w:val="24"/>
                <w:szCs w:val="24"/>
                <w:lang w:eastAsia="zh-CN"/>
              </w:rPr>
              <w:t>1.5</w:t>
            </w:r>
            <w:r w:rsidRPr="00E43B39">
              <w:rPr>
                <w:rFonts w:ascii="仿宋" w:eastAsia="仿宋" w:hAnsi="仿宋"/>
                <w:i w:val="0"/>
                <w:sz w:val="24"/>
                <w:szCs w:val="24"/>
                <w:lang w:eastAsia="zh-CN"/>
              </w:rPr>
              <w:t>分；有一项细微偏差扣0.5分，直至该项分值扣完为止。</w:t>
            </w:r>
          </w:p>
        </w:tc>
        <w:tc>
          <w:tcPr>
            <w:tcW w:w="746" w:type="dxa"/>
            <w:vAlign w:val="center"/>
          </w:tcPr>
          <w:p w14:paraId="497F66E0" w14:textId="77777777" w:rsidR="00E43B39" w:rsidRPr="00E43B39" w:rsidRDefault="00E43B39" w:rsidP="00605167">
            <w:pPr>
              <w:spacing w:line="340" w:lineRule="exact"/>
              <w:rPr>
                <w:rFonts w:ascii="仿宋" w:eastAsia="仿宋" w:hAnsi="仿宋"/>
                <w:i w:val="0"/>
                <w:sz w:val="24"/>
                <w:szCs w:val="24"/>
              </w:rPr>
            </w:pPr>
            <w:r w:rsidRPr="00E43B39">
              <w:rPr>
                <w:rFonts w:ascii="仿宋" w:eastAsia="仿宋" w:hAnsi="仿宋"/>
                <w:i w:val="0"/>
                <w:sz w:val="24"/>
                <w:szCs w:val="24"/>
              </w:rPr>
              <w:t>审核投标文件</w:t>
            </w:r>
          </w:p>
        </w:tc>
      </w:tr>
    </w:tbl>
    <w:p w14:paraId="59A487E9" w14:textId="77777777" w:rsidR="002D46FB" w:rsidRPr="00D135FF" w:rsidRDefault="005E2480">
      <w:pPr>
        <w:contextualSpacing/>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注</w:t>
      </w:r>
      <w:r w:rsidRPr="00D135FF">
        <w:rPr>
          <w:rFonts w:ascii="仿宋" w:eastAsia="仿宋" w:hAnsi="仿宋"/>
          <w:i w:val="0"/>
          <w:color w:val="auto"/>
          <w:sz w:val="24"/>
          <w:szCs w:val="24"/>
          <w:lang w:eastAsia="zh-CN"/>
        </w:rPr>
        <w:t>：</w:t>
      </w:r>
    </w:p>
    <w:p w14:paraId="17FEDA6D" w14:textId="77777777" w:rsidR="002D46FB" w:rsidRPr="00D135FF" w:rsidRDefault="005E2480">
      <w:pPr>
        <w:widowControl w:val="0"/>
        <w:numPr>
          <w:ilvl w:val="0"/>
          <w:numId w:val="5"/>
        </w:numPr>
        <w:contextualSpacing/>
        <w:jc w:val="both"/>
        <w:rPr>
          <w:rFonts w:eastAsia="仿宋" w:hAnsi="宋体"/>
          <w:i w:val="0"/>
          <w:color w:val="auto"/>
          <w:sz w:val="24"/>
          <w:szCs w:val="24"/>
          <w:lang w:eastAsia="zh-CN"/>
        </w:rPr>
      </w:pPr>
      <w:r w:rsidRPr="00D135FF">
        <w:rPr>
          <w:rFonts w:eastAsia="仿宋" w:hAnsi="宋体" w:hint="eastAsia"/>
          <w:i w:val="0"/>
          <w:color w:val="auto"/>
          <w:sz w:val="24"/>
          <w:szCs w:val="24"/>
          <w:lang w:eastAsia="zh-CN"/>
        </w:rPr>
        <w:t>有效最低投标报价指通过资质、资格、符合性审查且不超过采购预算的投标报价。</w:t>
      </w:r>
    </w:p>
    <w:p w14:paraId="270E46D7" w14:textId="77777777" w:rsidR="002D46FB" w:rsidRPr="00D135FF" w:rsidRDefault="005E2480">
      <w:pPr>
        <w:widowControl w:val="0"/>
        <w:numPr>
          <w:ilvl w:val="0"/>
          <w:numId w:val="5"/>
        </w:numPr>
        <w:contextualSpacing/>
        <w:jc w:val="both"/>
        <w:rPr>
          <w:rFonts w:eastAsia="仿宋" w:hAnsi="宋体"/>
          <w:i w:val="0"/>
          <w:color w:val="auto"/>
          <w:sz w:val="24"/>
          <w:szCs w:val="24"/>
          <w:lang w:eastAsia="zh-CN"/>
        </w:rPr>
      </w:pPr>
      <w:r w:rsidRPr="00D135FF">
        <w:rPr>
          <w:rFonts w:eastAsia="仿宋" w:hAnsi="宋体" w:hint="eastAsia"/>
          <w:i w:val="0"/>
          <w:color w:val="auto"/>
          <w:sz w:val="24"/>
          <w:szCs w:val="24"/>
          <w:lang w:eastAsia="zh-CN"/>
        </w:rPr>
        <w:t>作为评审资料的，在投标文件中应提供复印件加盖公司公章，复印件应清晰，真实，</w:t>
      </w:r>
      <w:r w:rsidRPr="00D135FF">
        <w:rPr>
          <w:rFonts w:eastAsia="仿宋" w:hAnsi="宋体" w:hint="eastAsia"/>
          <w:bCs/>
          <w:i w:val="0"/>
          <w:color w:val="auto"/>
          <w:sz w:val="24"/>
          <w:szCs w:val="24"/>
          <w:lang w:eastAsia="zh-CN"/>
        </w:rPr>
        <w:t>模糊不清或可能导致非唯一理解带来的</w:t>
      </w:r>
      <w:r w:rsidRPr="00D135FF">
        <w:rPr>
          <w:rFonts w:eastAsia="仿宋" w:hAnsi="宋体" w:hint="eastAsia"/>
          <w:i w:val="0"/>
          <w:color w:val="auto"/>
          <w:sz w:val="24"/>
          <w:szCs w:val="24"/>
          <w:lang w:eastAsia="zh-CN"/>
        </w:rPr>
        <w:t>风险由投标人自行承担。</w:t>
      </w:r>
    </w:p>
    <w:p w14:paraId="69C06545" w14:textId="77777777" w:rsidR="002D46FB" w:rsidRPr="00D135FF" w:rsidRDefault="005E2480">
      <w:pPr>
        <w:widowControl w:val="0"/>
        <w:numPr>
          <w:ilvl w:val="0"/>
          <w:numId w:val="5"/>
        </w:numPr>
        <w:contextualSpacing/>
        <w:jc w:val="both"/>
        <w:rPr>
          <w:rFonts w:eastAsia="仿宋" w:hAnsi="宋体"/>
          <w:i w:val="0"/>
          <w:color w:val="auto"/>
          <w:sz w:val="24"/>
          <w:szCs w:val="24"/>
          <w:lang w:eastAsia="zh-CN"/>
        </w:rPr>
      </w:pPr>
      <w:r w:rsidRPr="00D135FF">
        <w:rPr>
          <w:rFonts w:eastAsia="仿宋" w:hAnsi="宋体" w:hint="eastAsia"/>
          <w:i w:val="0"/>
          <w:color w:val="auto"/>
          <w:sz w:val="24"/>
          <w:szCs w:val="24"/>
          <w:lang w:eastAsia="zh-CN"/>
        </w:rPr>
        <w:t>评分的</w:t>
      </w:r>
      <w:r w:rsidRPr="00D135FF">
        <w:rPr>
          <w:rFonts w:eastAsia="仿宋" w:hAnsi="宋体"/>
          <w:i w:val="0"/>
          <w:color w:val="auto"/>
          <w:sz w:val="24"/>
          <w:szCs w:val="24"/>
          <w:lang w:eastAsia="zh-CN"/>
        </w:rPr>
        <w:t>取</w:t>
      </w:r>
      <w:r w:rsidRPr="00D135FF">
        <w:rPr>
          <w:rFonts w:eastAsia="仿宋" w:hAnsi="宋体" w:hint="eastAsia"/>
          <w:i w:val="0"/>
          <w:color w:val="auto"/>
          <w:sz w:val="24"/>
          <w:szCs w:val="24"/>
          <w:lang w:eastAsia="zh-CN"/>
        </w:rPr>
        <w:t>值</w:t>
      </w:r>
      <w:r w:rsidRPr="00D135FF">
        <w:rPr>
          <w:rFonts w:eastAsia="仿宋" w:hAnsi="宋体"/>
          <w:i w:val="0"/>
          <w:color w:val="auto"/>
          <w:sz w:val="24"/>
          <w:szCs w:val="24"/>
          <w:lang w:eastAsia="zh-CN"/>
        </w:rPr>
        <w:t>按四舍五入法，保留小数点后两位。</w:t>
      </w:r>
    </w:p>
    <w:p w14:paraId="14F9E6A1" w14:textId="77777777" w:rsidR="002D46FB" w:rsidRPr="00D135FF" w:rsidRDefault="005E2480">
      <w:pPr>
        <w:pStyle w:val="20"/>
        <w:jc w:val="left"/>
        <w:rPr>
          <w:rFonts w:ascii="仿宋" w:hAnsi="仿宋"/>
          <w:i w:val="0"/>
          <w:color w:val="auto"/>
          <w:sz w:val="24"/>
          <w:lang w:eastAsia="zh-CN"/>
        </w:rPr>
      </w:pPr>
      <w:bookmarkStart w:id="599" w:name="_Toc471220954"/>
      <w:bookmarkStart w:id="600" w:name="_Toc499918780"/>
      <w:bookmarkStart w:id="601" w:name="_Toc471381198"/>
      <w:bookmarkStart w:id="602" w:name="_Toc497752296"/>
      <w:bookmarkStart w:id="603" w:name="_Toc524910153"/>
      <w:bookmarkStart w:id="604" w:name="_Toc511558703"/>
      <w:bookmarkStart w:id="605" w:name="_Toc493631644"/>
      <w:bookmarkStart w:id="606" w:name="_Toc73117271"/>
      <w:r w:rsidRPr="00D135FF">
        <w:rPr>
          <w:rFonts w:ascii="仿宋" w:hAnsi="仿宋" w:hint="eastAsia"/>
          <w:i w:val="0"/>
          <w:color w:val="auto"/>
          <w:sz w:val="24"/>
          <w:lang w:eastAsia="zh-CN"/>
        </w:rPr>
        <w:t>五、废标</w:t>
      </w:r>
      <w:bookmarkEnd w:id="599"/>
      <w:bookmarkEnd w:id="600"/>
      <w:bookmarkEnd w:id="601"/>
      <w:bookmarkEnd w:id="602"/>
      <w:bookmarkEnd w:id="603"/>
      <w:bookmarkEnd w:id="604"/>
      <w:bookmarkEnd w:id="605"/>
      <w:bookmarkEnd w:id="606"/>
    </w:p>
    <w:p w14:paraId="52116ACE"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1、本次采购活动中，出现下列情形之一的，予以废标：</w:t>
      </w:r>
    </w:p>
    <w:p w14:paraId="013B4325"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（1）符合专业条件的投标人或者对招标文件作实质响应的投标人不足三家的；</w:t>
      </w:r>
    </w:p>
    <w:p w14:paraId="598BA1E8" w14:textId="77777777" w:rsidR="002D46FB" w:rsidRPr="00D135FF" w:rsidRDefault="005E2480">
      <w:pPr>
        <w:spacing w:after="156" w:line="360" w:lineRule="auto"/>
        <w:ind w:leftChars="201" w:left="1008" w:hangingChars="236" w:hanging="566"/>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（2）出现影响采购公正的违法、违规行为的；</w:t>
      </w:r>
    </w:p>
    <w:p w14:paraId="5CCF155A" w14:textId="77777777" w:rsidR="002D46FB" w:rsidRPr="00D135FF" w:rsidRDefault="005E2480">
      <w:pPr>
        <w:spacing w:after="156" w:line="360" w:lineRule="auto"/>
        <w:ind w:leftChars="201" w:left="1008" w:hangingChars="236" w:hanging="566"/>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（3）投标人的报价均超过了采购预算，采购人不能支付的；</w:t>
      </w:r>
    </w:p>
    <w:p w14:paraId="0F72FB5C" w14:textId="77777777" w:rsidR="002D46FB" w:rsidRPr="00D135FF" w:rsidRDefault="005E2480">
      <w:pPr>
        <w:spacing w:after="156" w:line="360" w:lineRule="auto"/>
        <w:ind w:leftChars="201" w:left="1008" w:hangingChars="236" w:hanging="566"/>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（4）因重大变故，采购任务取消的。</w:t>
      </w:r>
    </w:p>
    <w:p w14:paraId="4921ADD8" w14:textId="1738B83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lastRenderedPageBreak/>
        <w:t>废标后，采购代理机构应在</w:t>
      </w:r>
      <w:r w:rsidR="00AF0835">
        <w:rPr>
          <w:rFonts w:ascii="仿宋" w:eastAsia="仿宋" w:hAnsi="仿宋" w:cs="Marigold" w:hint="eastAsia"/>
          <w:i w:val="0"/>
          <w:color w:val="auto"/>
          <w:sz w:val="24"/>
          <w:szCs w:val="24"/>
          <w:lang w:eastAsia="zh-CN"/>
        </w:rPr>
        <w:t>中国政府采购网四川省分网</w:t>
      </w:r>
      <w:r w:rsidRPr="00D135FF">
        <w:rPr>
          <w:rFonts w:ascii="仿宋" w:eastAsia="仿宋" w:hAnsi="仿宋" w:cs="Marigold" w:hint="eastAsia"/>
          <w:i w:val="0"/>
          <w:color w:val="auto"/>
          <w:sz w:val="24"/>
          <w:szCs w:val="24"/>
          <w:lang w:eastAsia="zh-CN"/>
        </w:rPr>
        <w:t>上公告，并公告废标的详细理由。</w:t>
      </w:r>
    </w:p>
    <w:p w14:paraId="2C1724DE" w14:textId="77777777" w:rsidR="002D46FB" w:rsidRPr="00D135FF" w:rsidRDefault="005E2480">
      <w:pPr>
        <w:spacing w:after="156" w:line="360" w:lineRule="auto"/>
        <w:ind w:firstLineChars="200" w:firstLine="480"/>
        <w:rPr>
          <w:rFonts w:ascii="仿宋" w:eastAsia="仿宋" w:hAnsi="仿宋" w:cs="Marigold"/>
          <w:i w:val="0"/>
          <w:color w:val="auto"/>
          <w:sz w:val="24"/>
          <w:szCs w:val="24"/>
          <w:lang w:eastAsia="zh-CN"/>
        </w:rPr>
      </w:pPr>
      <w:r w:rsidRPr="00D135FF">
        <w:rPr>
          <w:rFonts w:ascii="仿宋" w:eastAsia="仿宋" w:hAnsi="仿宋" w:cs="Marigold" w:hint="eastAsia"/>
          <w:i w:val="0"/>
          <w:color w:val="auto"/>
          <w:sz w:val="24"/>
          <w:szCs w:val="24"/>
          <w:lang w:eastAsia="zh-CN"/>
        </w:rPr>
        <w:t>2、</w:t>
      </w:r>
      <w:r w:rsidRPr="00D135FF">
        <w:rPr>
          <w:rFonts w:ascii="仿宋" w:eastAsia="仿宋" w:hAnsi="仿宋" w:hint="eastAsia"/>
          <w:i w:val="0"/>
          <w:color w:val="auto"/>
          <w:sz w:val="24"/>
          <w:szCs w:val="24"/>
          <w:lang w:eastAsia="zh-CN"/>
        </w:rPr>
        <w:t>对于废标的采购项目，评标委员会应当对招标文件是否存在倾向性和歧视性、是否存在不合理条款进行论证，并出具书面论证意见。</w:t>
      </w:r>
    </w:p>
    <w:p w14:paraId="0EEE139F" w14:textId="77777777" w:rsidR="002D46FB" w:rsidRPr="00D135FF" w:rsidRDefault="005E2480">
      <w:pPr>
        <w:pStyle w:val="20"/>
        <w:jc w:val="left"/>
        <w:rPr>
          <w:rFonts w:ascii="仿宋" w:hAnsi="仿宋"/>
          <w:i w:val="0"/>
          <w:color w:val="auto"/>
          <w:sz w:val="24"/>
          <w:lang w:eastAsia="zh-CN"/>
        </w:rPr>
      </w:pPr>
      <w:bookmarkStart w:id="607" w:name="_Toc511558704"/>
      <w:bookmarkStart w:id="608" w:name="_Toc524910154"/>
      <w:bookmarkStart w:id="609" w:name="_Toc499918781"/>
      <w:bookmarkStart w:id="610" w:name="_Toc73117272"/>
      <w:r w:rsidRPr="00D135FF">
        <w:rPr>
          <w:rFonts w:ascii="仿宋" w:hAnsi="仿宋" w:hint="eastAsia"/>
          <w:i w:val="0"/>
          <w:color w:val="auto"/>
          <w:sz w:val="24"/>
          <w:lang w:eastAsia="zh-CN"/>
        </w:rPr>
        <w:t>六、定标</w:t>
      </w:r>
      <w:bookmarkStart w:id="611" w:name="_Toc217446061"/>
      <w:bookmarkEnd w:id="607"/>
      <w:bookmarkEnd w:id="608"/>
      <w:bookmarkEnd w:id="609"/>
      <w:bookmarkEnd w:id="610"/>
      <w:bookmarkEnd w:id="611"/>
    </w:p>
    <w:p w14:paraId="5E736C5D" w14:textId="77777777" w:rsidR="002D46FB" w:rsidRPr="00D135FF" w:rsidRDefault="005E2480">
      <w:pPr>
        <w:spacing w:line="360" w:lineRule="auto"/>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t>1、定标原则：</w:t>
      </w:r>
      <w:bookmarkStart w:id="612" w:name="_Toc217446062"/>
      <w:r w:rsidRPr="00D135FF">
        <w:rPr>
          <w:rFonts w:ascii="仿宋" w:eastAsia="仿宋" w:hAnsi="仿宋" w:hint="eastAsia"/>
          <w:i w:val="0"/>
          <w:color w:val="auto"/>
          <w:sz w:val="24"/>
          <w:lang w:eastAsia="zh-CN"/>
        </w:rPr>
        <w:t>本项目根据评标委员会推荐的中标候选人名单，按顺序确定中标人。</w:t>
      </w:r>
    </w:p>
    <w:p w14:paraId="0D110F12" w14:textId="77777777" w:rsidR="002D46FB" w:rsidRPr="00D135FF" w:rsidRDefault="005E2480">
      <w:pPr>
        <w:spacing w:line="360" w:lineRule="auto"/>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t>2、定标程序</w:t>
      </w:r>
      <w:bookmarkEnd w:id="612"/>
    </w:p>
    <w:p w14:paraId="627BCC80" w14:textId="77777777" w:rsidR="002D46FB" w:rsidRPr="00D135FF" w:rsidRDefault="005E2480">
      <w:pPr>
        <w:spacing w:line="360" w:lineRule="auto"/>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t>2.1 评标委员会将评标情况写出书面报告，确定中标人。</w:t>
      </w:r>
    </w:p>
    <w:p w14:paraId="426135B9" w14:textId="77777777" w:rsidR="002D46FB" w:rsidRPr="00D135FF" w:rsidRDefault="005E2480">
      <w:pPr>
        <w:spacing w:line="360" w:lineRule="auto"/>
        <w:ind w:firstLineChars="200" w:firstLine="480"/>
        <w:rPr>
          <w:rFonts w:ascii="仿宋" w:eastAsia="仿宋" w:hAnsi="仿宋"/>
          <w:i w:val="0"/>
          <w:color w:val="auto"/>
          <w:sz w:val="24"/>
          <w:lang w:eastAsia="zh-CN"/>
        </w:rPr>
      </w:pPr>
      <w:r w:rsidRPr="00D135FF">
        <w:rPr>
          <w:rFonts w:ascii="仿宋" w:eastAsia="仿宋" w:hAnsi="仿宋" w:hint="eastAsia"/>
          <w:i w:val="0"/>
          <w:color w:val="auto"/>
          <w:sz w:val="24"/>
          <w:lang w:eastAsia="zh-CN"/>
        </w:rPr>
        <w:t>2.2 采购代理机构在评标结束后二个工作日内将评标报告送采购人。</w:t>
      </w:r>
    </w:p>
    <w:p w14:paraId="2656D147" w14:textId="77777777"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2.3 采购人在收到评标报告后五个工作日内，按照评标报告中推荐的中标候选人顺序确定中标人。采用最低评标价法的，评标结果按投标报价由低到高顺序排列；投标报价相同的并列，投标文件满足招标文件全部实质性要求且投标报价最低的投标人为中标候选人；报价相同且满足招标文件全部实质性要求的并列，由采购人自主采取公平、择优的方式选择中标人。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报价相同且满足招标文件全部实质性要求且按照评审因素的量化指标评审得分也相同的并列，由采购人自主采取公平、择优的方式选择中标人。</w:t>
      </w:r>
    </w:p>
    <w:p w14:paraId="6BA746D0" w14:textId="77777777"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注意，采购人按照推荐的中标候选人顺序确定中标人，不能认为采购人只能确定第一中标候选人为中标人，采购人有正当理由的，可以确定后一顺序中标候选人为中标人，依次类推。</w:t>
      </w:r>
    </w:p>
    <w:p w14:paraId="0B549858" w14:textId="7011687C"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2.4 根据采购人确定的中标人，采购代理机构自中标人确定之日起二个工作日内在</w:t>
      </w:r>
      <w:r w:rsidR="00AF0835">
        <w:rPr>
          <w:rFonts w:ascii="仿宋" w:eastAsia="仿宋" w:hAnsi="仿宋" w:hint="eastAsia"/>
          <w:i w:val="0"/>
          <w:color w:val="auto"/>
          <w:sz w:val="24"/>
          <w:szCs w:val="24"/>
          <w:lang w:eastAsia="zh-CN"/>
        </w:rPr>
        <w:t>中国政府采购网四川省分网</w:t>
      </w:r>
      <w:r w:rsidRPr="00D135FF">
        <w:rPr>
          <w:rFonts w:ascii="仿宋" w:eastAsia="仿宋" w:hAnsi="仿宋" w:hint="eastAsia"/>
          <w:i w:val="0"/>
          <w:color w:val="auto"/>
          <w:sz w:val="24"/>
          <w:szCs w:val="24"/>
          <w:lang w:eastAsia="zh-CN"/>
        </w:rPr>
        <w:t>上公告中标结果，同时向中标人发出中标通知书。</w:t>
      </w:r>
    </w:p>
    <w:p w14:paraId="47652855" w14:textId="77777777"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2.5 招标采购单位不退回投标人投标文件和其他投标资料。</w:t>
      </w:r>
    </w:p>
    <w:p w14:paraId="0EC91FD8" w14:textId="77777777" w:rsidR="002D46FB" w:rsidRPr="00D135FF" w:rsidRDefault="005E2480">
      <w:pPr>
        <w:pStyle w:val="20"/>
        <w:jc w:val="left"/>
        <w:rPr>
          <w:rFonts w:ascii="仿宋" w:hAnsi="仿宋" w:cs="Marigold"/>
          <w:i w:val="0"/>
          <w:color w:val="auto"/>
          <w:sz w:val="24"/>
          <w:lang w:eastAsia="zh-CN"/>
        </w:rPr>
      </w:pPr>
      <w:bookmarkStart w:id="613" w:name="_Toc468654191"/>
      <w:bookmarkStart w:id="614" w:name="_Toc468331133"/>
      <w:bookmarkStart w:id="615" w:name="_Toc468320504"/>
      <w:bookmarkStart w:id="616" w:name="_Toc468346424"/>
      <w:bookmarkStart w:id="617" w:name="_Toc468641549"/>
      <w:bookmarkStart w:id="618" w:name="_Toc468640427"/>
      <w:bookmarkStart w:id="619" w:name="_Toc511558705"/>
      <w:bookmarkStart w:id="620" w:name="_Toc499918782"/>
      <w:bookmarkStart w:id="621" w:name="_Toc395625115"/>
      <w:bookmarkStart w:id="622" w:name="_Toc524910155"/>
      <w:bookmarkStart w:id="623" w:name="_Toc73117273"/>
      <w:r w:rsidRPr="00D135FF">
        <w:rPr>
          <w:rFonts w:ascii="仿宋" w:hAnsi="仿宋" w:hint="eastAsia"/>
          <w:i w:val="0"/>
          <w:color w:val="auto"/>
          <w:sz w:val="24"/>
          <w:lang w:eastAsia="zh-CN"/>
        </w:rPr>
        <w:lastRenderedPageBreak/>
        <w:t>七、评标专家在政府采购活动中承担以下义务：</w:t>
      </w:r>
      <w:bookmarkEnd w:id="613"/>
      <w:bookmarkEnd w:id="614"/>
      <w:bookmarkEnd w:id="615"/>
      <w:bookmarkEnd w:id="616"/>
      <w:bookmarkEnd w:id="617"/>
      <w:bookmarkEnd w:id="618"/>
      <w:bookmarkEnd w:id="619"/>
      <w:bookmarkEnd w:id="620"/>
      <w:bookmarkEnd w:id="621"/>
      <w:bookmarkEnd w:id="622"/>
      <w:bookmarkEnd w:id="623"/>
    </w:p>
    <w:p w14:paraId="54D76893" w14:textId="77777777"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 xml:space="preserve">1、遵守评审工作纪律； </w:t>
      </w:r>
    </w:p>
    <w:p w14:paraId="66D3B7B3" w14:textId="77777777"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2、按照客观、公正、审慎的原则，根据采购文件规定的评审程序、评审方法和评审标准进行独立评审；</w:t>
      </w:r>
    </w:p>
    <w:p w14:paraId="633B483C" w14:textId="77777777"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3、不得泄露评审文件、评审情况和在评审过程中获悉的商业秘密；</w:t>
      </w:r>
    </w:p>
    <w:p w14:paraId="744F0973" w14:textId="77777777"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4、及时向监督部门报告评审过程中采购组织单位向评审专家做倾向性、误导性的解释或者说明，投标人行贿、提供虚假材料或者串通、受到的非法干预情况等违法违规行为；</w:t>
      </w:r>
    </w:p>
    <w:p w14:paraId="172A70F3" w14:textId="77777777"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5、发现采购文件内容违反国家有关强制性规定或者存在歧义、重大缺陷导致评审工作无法进行时，停止评审并向采购组织单位书面说明情况；</w:t>
      </w:r>
    </w:p>
    <w:p w14:paraId="523BCA9B" w14:textId="77777777"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6、配合答复处理投标人的询问、质疑和投诉等事项；</w:t>
      </w:r>
    </w:p>
    <w:p w14:paraId="5AD87C37" w14:textId="77777777"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7、法律、法规和规章规定的其他义务。</w:t>
      </w:r>
    </w:p>
    <w:p w14:paraId="3E223700" w14:textId="77777777" w:rsidR="002D46FB" w:rsidRPr="00D135FF" w:rsidRDefault="005E2480">
      <w:pPr>
        <w:pStyle w:val="20"/>
        <w:spacing w:line="360" w:lineRule="auto"/>
        <w:jc w:val="left"/>
        <w:rPr>
          <w:rFonts w:ascii="仿宋" w:hAnsi="仿宋"/>
          <w:i w:val="0"/>
          <w:color w:val="auto"/>
          <w:sz w:val="24"/>
          <w:lang w:eastAsia="zh-CN"/>
        </w:rPr>
      </w:pPr>
      <w:bookmarkStart w:id="624" w:name="_Toc511558706"/>
      <w:bookmarkStart w:id="625" w:name="_Toc499918783"/>
      <w:bookmarkStart w:id="626" w:name="_Toc524910156"/>
      <w:bookmarkStart w:id="627" w:name="_Toc73117274"/>
      <w:r w:rsidRPr="00D135FF">
        <w:rPr>
          <w:rFonts w:ascii="仿宋" w:hAnsi="仿宋" w:hint="eastAsia"/>
          <w:i w:val="0"/>
          <w:color w:val="auto"/>
          <w:sz w:val="24"/>
          <w:lang w:eastAsia="zh-CN"/>
        </w:rPr>
        <w:t>八、评标专家在政府采购活动中应当遵守</w:t>
      </w:r>
      <w:bookmarkStart w:id="628" w:name="_GoBack"/>
      <w:bookmarkEnd w:id="628"/>
      <w:r w:rsidRPr="00D135FF">
        <w:rPr>
          <w:rFonts w:ascii="仿宋" w:hAnsi="仿宋" w:hint="eastAsia"/>
          <w:i w:val="0"/>
          <w:color w:val="auto"/>
          <w:sz w:val="24"/>
          <w:lang w:eastAsia="zh-CN"/>
        </w:rPr>
        <w:t>以下工作纪律：</w:t>
      </w:r>
      <w:bookmarkEnd w:id="624"/>
      <w:bookmarkEnd w:id="625"/>
      <w:bookmarkEnd w:id="626"/>
      <w:bookmarkEnd w:id="627"/>
    </w:p>
    <w:p w14:paraId="41A4DFDB" w14:textId="7345F03F"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1、遵行《</w:t>
      </w:r>
      <w:r w:rsidR="00F03339">
        <w:rPr>
          <w:rFonts w:ascii="仿宋" w:eastAsia="仿宋" w:hAnsi="仿宋" w:hint="eastAsia"/>
          <w:i w:val="0"/>
          <w:color w:val="auto"/>
          <w:sz w:val="24"/>
          <w:szCs w:val="24"/>
          <w:lang w:eastAsia="zh-CN"/>
        </w:rPr>
        <w:t>中华人民共和国</w:t>
      </w:r>
      <w:r w:rsidRPr="00D135FF">
        <w:rPr>
          <w:rFonts w:ascii="仿宋" w:eastAsia="仿宋" w:hAnsi="仿宋" w:hint="eastAsia"/>
          <w:i w:val="0"/>
          <w:color w:val="auto"/>
          <w:sz w:val="24"/>
          <w:szCs w:val="24"/>
          <w:lang w:eastAsia="zh-CN"/>
        </w:rPr>
        <w:t>政府采购法》第十二条和《</w:t>
      </w:r>
      <w:r w:rsidR="00F03339">
        <w:rPr>
          <w:rFonts w:ascii="仿宋" w:eastAsia="仿宋" w:hAnsi="仿宋" w:hint="eastAsia"/>
          <w:i w:val="0"/>
          <w:color w:val="auto"/>
          <w:sz w:val="24"/>
          <w:szCs w:val="24"/>
          <w:lang w:eastAsia="zh-CN"/>
        </w:rPr>
        <w:t>中华人民共和国</w:t>
      </w:r>
      <w:r w:rsidRPr="00D135FF">
        <w:rPr>
          <w:rFonts w:ascii="仿宋" w:eastAsia="仿宋" w:hAnsi="仿宋" w:hint="eastAsia"/>
          <w:i w:val="0"/>
          <w:color w:val="auto"/>
          <w:sz w:val="24"/>
          <w:szCs w:val="24"/>
          <w:lang w:eastAsia="zh-CN"/>
        </w:rPr>
        <w:t>政府采购法实施条例》第九条及财政部关于回避的规定。</w:t>
      </w:r>
    </w:p>
    <w:p w14:paraId="6D2C9AC4" w14:textId="77777777"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2、评标前，应当将通讯工具或者相关电子设备交由招标采购单位统一保管。</w:t>
      </w:r>
    </w:p>
    <w:p w14:paraId="633A329C" w14:textId="77777777"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3、评标过程中，不得与外界联系，因发生不可预见情况，确实需要与外界联系的，应当在监督人员监督之下办理。</w:t>
      </w:r>
    </w:p>
    <w:p w14:paraId="4AB4699B" w14:textId="77777777"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4、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14:paraId="06443E79" w14:textId="77777777"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5、在评标过程中和评标结束后，不得记录、复制或带走任何评标资料，除因规定的义务外，不得向外界透露评标内容。</w:t>
      </w:r>
    </w:p>
    <w:p w14:paraId="031D4F4C" w14:textId="77777777"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t>6、服从评标现场招标采购单位的现场秩序管理，接受评标现场监督人员的合法监督。</w:t>
      </w:r>
    </w:p>
    <w:p w14:paraId="1677D7F3" w14:textId="77777777" w:rsidR="002D46FB" w:rsidRPr="00D135FF" w:rsidRDefault="005E2480">
      <w:pPr>
        <w:spacing w:line="360" w:lineRule="auto"/>
        <w:ind w:firstLineChars="200" w:firstLine="480"/>
        <w:rPr>
          <w:rFonts w:ascii="仿宋" w:eastAsia="仿宋" w:hAnsi="仿宋"/>
          <w:i w:val="0"/>
          <w:color w:val="auto"/>
          <w:sz w:val="24"/>
          <w:szCs w:val="24"/>
          <w:lang w:eastAsia="zh-CN"/>
        </w:rPr>
      </w:pPr>
      <w:r w:rsidRPr="00D135FF">
        <w:rPr>
          <w:rFonts w:ascii="仿宋" w:eastAsia="仿宋" w:hAnsi="仿宋" w:hint="eastAsia"/>
          <w:i w:val="0"/>
          <w:color w:val="auto"/>
          <w:sz w:val="24"/>
          <w:szCs w:val="24"/>
          <w:lang w:eastAsia="zh-CN"/>
        </w:rPr>
        <w:lastRenderedPageBreak/>
        <w:t>7、遵守有关廉洁自律规定，不得私下接触投标人，不得收受投标人及有关业务单位和个人的财物或好处，不得接受采购组织单位的请托。</w:t>
      </w:r>
    </w:p>
    <w:p w14:paraId="0EA447BF" w14:textId="77777777" w:rsidR="002D46FB" w:rsidRPr="00D135FF" w:rsidRDefault="005E2480">
      <w:pPr>
        <w:rPr>
          <w:rFonts w:eastAsia="仿宋"/>
          <w:b/>
          <w:bCs/>
          <w:i w:val="0"/>
          <w:color w:val="auto"/>
          <w:kern w:val="44"/>
          <w:sz w:val="28"/>
          <w:szCs w:val="44"/>
          <w:lang w:eastAsia="zh-CN"/>
        </w:rPr>
      </w:pPr>
      <w:bookmarkStart w:id="629" w:name="_Toc421800216"/>
      <w:bookmarkStart w:id="630" w:name="_Toc511558707"/>
      <w:bookmarkStart w:id="631" w:name="_Toc394578400"/>
      <w:r w:rsidRPr="00D135FF">
        <w:rPr>
          <w:i w:val="0"/>
          <w:color w:val="auto"/>
          <w:lang w:eastAsia="zh-CN"/>
        </w:rPr>
        <w:br w:type="page"/>
      </w:r>
    </w:p>
    <w:p w14:paraId="4F6112EC" w14:textId="77777777" w:rsidR="002D46FB" w:rsidRDefault="005E2480">
      <w:pPr>
        <w:pStyle w:val="10"/>
        <w:rPr>
          <w:i w:val="0"/>
          <w:color w:val="auto"/>
          <w:lang w:eastAsia="zh-CN"/>
        </w:rPr>
      </w:pPr>
      <w:bookmarkStart w:id="632" w:name="_Toc73117275"/>
      <w:r w:rsidRPr="00D135FF">
        <w:rPr>
          <w:rFonts w:hint="eastAsia"/>
          <w:i w:val="0"/>
          <w:color w:val="auto"/>
          <w:lang w:eastAsia="zh-CN"/>
        </w:rPr>
        <w:lastRenderedPageBreak/>
        <w:t>第八章合同主要条款</w:t>
      </w:r>
      <w:bookmarkEnd w:id="629"/>
      <w:bookmarkEnd w:id="630"/>
      <w:bookmarkEnd w:id="631"/>
      <w:bookmarkEnd w:id="632"/>
    </w:p>
    <w:p w14:paraId="7BE05BF0" w14:textId="488AE77B" w:rsidR="00B72409" w:rsidRPr="00B72409" w:rsidRDefault="00B72409" w:rsidP="00B72409">
      <w:pPr>
        <w:jc w:val="center"/>
        <w:rPr>
          <w:rFonts w:ascii="仿宋" w:eastAsia="仿宋" w:hAnsi="仿宋"/>
          <w:i w:val="0"/>
          <w:sz w:val="24"/>
          <w:lang w:eastAsia="zh-CN"/>
        </w:rPr>
      </w:pPr>
      <w:r>
        <w:rPr>
          <w:rFonts w:ascii="仿宋" w:eastAsia="仿宋" w:hAnsi="仿宋" w:hint="eastAsia"/>
          <w:i w:val="0"/>
          <w:sz w:val="24"/>
          <w:lang w:eastAsia="zh-CN"/>
        </w:rPr>
        <w:t>（</w:t>
      </w:r>
      <w:r w:rsidRPr="00B72409">
        <w:rPr>
          <w:rFonts w:ascii="仿宋" w:eastAsia="仿宋" w:hAnsi="仿宋" w:hint="eastAsia"/>
          <w:i w:val="0"/>
          <w:sz w:val="24"/>
          <w:lang w:eastAsia="zh-CN"/>
        </w:rPr>
        <w:t>范本合同请以实际签订合同为准）</w:t>
      </w:r>
    </w:p>
    <w:p w14:paraId="6933F35B" w14:textId="77777777" w:rsidR="00B72409" w:rsidRPr="00B72409" w:rsidRDefault="00B72409" w:rsidP="00B72409">
      <w:pPr>
        <w:rPr>
          <w:rFonts w:ascii="仿宋" w:eastAsia="仿宋" w:hAnsi="仿宋"/>
          <w:i w:val="0"/>
          <w:lang w:eastAsia="zh-CN"/>
        </w:rPr>
      </w:pPr>
    </w:p>
    <w:p w14:paraId="090BDCED"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 xml:space="preserve">合同编号：                  </w:t>
      </w:r>
    </w:p>
    <w:p w14:paraId="27273509"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 xml:space="preserve">签订地点：                  </w:t>
      </w:r>
    </w:p>
    <w:p w14:paraId="262A51F1"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签订时间：          年    月   日</w:t>
      </w:r>
    </w:p>
    <w:p w14:paraId="409662D1"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 xml:space="preserve">采购人（甲方）：                      </w:t>
      </w:r>
    </w:p>
    <w:p w14:paraId="6459C4B7"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 xml:space="preserve">供应商（乙方）：                      </w:t>
      </w:r>
    </w:p>
    <w:p w14:paraId="62DC83AF"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一、合同货物</w:t>
      </w:r>
    </w:p>
    <w:tbl>
      <w:tblPr>
        <w:tblW w:w="8222"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4"/>
        <w:gridCol w:w="889"/>
        <w:gridCol w:w="995"/>
        <w:gridCol w:w="1407"/>
        <w:gridCol w:w="1543"/>
        <w:gridCol w:w="1584"/>
      </w:tblGrid>
      <w:tr w:rsidR="00B72409" w:rsidRPr="00B72409" w14:paraId="6825D91F" w14:textId="77777777" w:rsidTr="00016EDF">
        <w:trPr>
          <w:trHeight w:val="471"/>
        </w:trPr>
        <w:tc>
          <w:tcPr>
            <w:tcW w:w="1804" w:type="dxa"/>
            <w:tcBorders>
              <w:top w:val="single" w:sz="4" w:space="0" w:color="auto"/>
              <w:left w:val="single" w:sz="4" w:space="0" w:color="auto"/>
              <w:bottom w:val="single" w:sz="4" w:space="0" w:color="auto"/>
              <w:right w:val="single" w:sz="4" w:space="0" w:color="auto"/>
            </w:tcBorders>
            <w:vAlign w:val="center"/>
          </w:tcPr>
          <w:p w14:paraId="40B4BD4C" w14:textId="77777777" w:rsidR="00B72409" w:rsidRPr="00B72409" w:rsidRDefault="00B72409" w:rsidP="00016EDF">
            <w:pPr>
              <w:jc w:val="center"/>
              <w:rPr>
                <w:rFonts w:ascii="仿宋" w:eastAsia="仿宋" w:hAnsi="仿宋"/>
                <w:i w:val="0"/>
                <w:sz w:val="24"/>
              </w:rPr>
            </w:pPr>
            <w:r w:rsidRPr="00B72409">
              <w:rPr>
                <w:rFonts w:ascii="仿宋" w:eastAsia="仿宋" w:hAnsi="仿宋" w:cs="Arial" w:hint="eastAsia"/>
                <w:i w:val="0"/>
                <w:sz w:val="24"/>
              </w:rPr>
              <w:t>采购内容</w:t>
            </w:r>
          </w:p>
        </w:tc>
        <w:tc>
          <w:tcPr>
            <w:tcW w:w="889" w:type="dxa"/>
            <w:tcBorders>
              <w:top w:val="single" w:sz="4" w:space="0" w:color="auto"/>
              <w:left w:val="single" w:sz="4" w:space="0" w:color="auto"/>
              <w:bottom w:val="single" w:sz="4" w:space="0" w:color="auto"/>
              <w:right w:val="single" w:sz="4" w:space="0" w:color="auto"/>
            </w:tcBorders>
            <w:vAlign w:val="center"/>
          </w:tcPr>
          <w:p w14:paraId="70CED596" w14:textId="77777777" w:rsidR="00B72409" w:rsidRPr="00B72409" w:rsidRDefault="00B72409" w:rsidP="00016EDF">
            <w:pPr>
              <w:jc w:val="center"/>
              <w:rPr>
                <w:rFonts w:ascii="仿宋" w:eastAsia="仿宋" w:hAnsi="仿宋" w:cs="Arial"/>
                <w:i w:val="0"/>
                <w:sz w:val="24"/>
              </w:rPr>
            </w:pPr>
            <w:r w:rsidRPr="00B72409">
              <w:rPr>
                <w:rFonts w:ascii="仿宋" w:eastAsia="仿宋" w:hAnsi="仿宋" w:cs="Arial" w:hint="eastAsia"/>
                <w:i w:val="0"/>
                <w:sz w:val="24"/>
              </w:rPr>
              <w:t>单位</w:t>
            </w:r>
          </w:p>
        </w:tc>
        <w:tc>
          <w:tcPr>
            <w:tcW w:w="995" w:type="dxa"/>
            <w:tcBorders>
              <w:top w:val="single" w:sz="4" w:space="0" w:color="auto"/>
              <w:left w:val="single" w:sz="4" w:space="0" w:color="auto"/>
              <w:bottom w:val="single" w:sz="4" w:space="0" w:color="auto"/>
              <w:right w:val="single" w:sz="4" w:space="0" w:color="auto"/>
            </w:tcBorders>
            <w:vAlign w:val="center"/>
          </w:tcPr>
          <w:p w14:paraId="49E4D88C" w14:textId="77777777" w:rsidR="00B72409" w:rsidRPr="00B72409" w:rsidRDefault="00B72409" w:rsidP="00016EDF">
            <w:pPr>
              <w:ind w:firstLineChars="50" w:firstLine="120"/>
              <w:jc w:val="center"/>
              <w:rPr>
                <w:rFonts w:ascii="仿宋" w:eastAsia="仿宋" w:hAnsi="仿宋" w:cs="Arial"/>
                <w:i w:val="0"/>
                <w:sz w:val="24"/>
              </w:rPr>
            </w:pPr>
            <w:r w:rsidRPr="00B72409">
              <w:rPr>
                <w:rFonts w:ascii="仿宋" w:eastAsia="仿宋" w:hAnsi="仿宋" w:cs="Arial" w:hint="eastAsia"/>
                <w:i w:val="0"/>
                <w:sz w:val="24"/>
              </w:rPr>
              <w:t>数量</w:t>
            </w:r>
          </w:p>
        </w:tc>
        <w:tc>
          <w:tcPr>
            <w:tcW w:w="1407" w:type="dxa"/>
            <w:tcBorders>
              <w:top w:val="single" w:sz="4" w:space="0" w:color="auto"/>
              <w:left w:val="single" w:sz="4" w:space="0" w:color="auto"/>
              <w:bottom w:val="single" w:sz="4" w:space="0" w:color="auto"/>
              <w:right w:val="single" w:sz="4" w:space="0" w:color="auto"/>
            </w:tcBorders>
            <w:vAlign w:val="center"/>
          </w:tcPr>
          <w:p w14:paraId="6B5452D7" w14:textId="77777777" w:rsidR="00B72409" w:rsidRPr="00B72409" w:rsidRDefault="00B72409" w:rsidP="00016EDF">
            <w:pPr>
              <w:jc w:val="center"/>
              <w:rPr>
                <w:rFonts w:ascii="仿宋" w:eastAsia="仿宋" w:hAnsi="仿宋" w:cs="Arial"/>
                <w:i w:val="0"/>
                <w:sz w:val="24"/>
              </w:rPr>
            </w:pPr>
            <w:r w:rsidRPr="00B72409">
              <w:rPr>
                <w:rFonts w:ascii="仿宋" w:eastAsia="仿宋" w:hAnsi="仿宋" w:cs="Arial" w:hint="eastAsia"/>
                <w:i w:val="0"/>
                <w:sz w:val="24"/>
              </w:rPr>
              <w:t>单价</w:t>
            </w:r>
          </w:p>
          <w:p w14:paraId="1CFAF619" w14:textId="77777777" w:rsidR="00B72409" w:rsidRPr="00B72409" w:rsidRDefault="00B72409" w:rsidP="00016EDF">
            <w:pPr>
              <w:jc w:val="center"/>
              <w:rPr>
                <w:rFonts w:ascii="仿宋" w:eastAsia="仿宋" w:hAnsi="仿宋" w:cs="Arial"/>
                <w:i w:val="0"/>
                <w:sz w:val="24"/>
              </w:rPr>
            </w:pPr>
            <w:r w:rsidRPr="00B72409">
              <w:rPr>
                <w:rFonts w:ascii="仿宋" w:eastAsia="仿宋" w:hAnsi="仿宋" w:cs="Arial" w:hint="eastAsia"/>
                <w:i w:val="0"/>
                <w:sz w:val="24"/>
              </w:rPr>
              <w:t>（万元）</w:t>
            </w:r>
          </w:p>
        </w:tc>
        <w:tc>
          <w:tcPr>
            <w:tcW w:w="1543" w:type="dxa"/>
            <w:tcBorders>
              <w:top w:val="single" w:sz="4" w:space="0" w:color="auto"/>
              <w:left w:val="single" w:sz="4" w:space="0" w:color="auto"/>
              <w:bottom w:val="single" w:sz="4" w:space="0" w:color="auto"/>
              <w:right w:val="single" w:sz="4" w:space="0" w:color="auto"/>
            </w:tcBorders>
            <w:vAlign w:val="center"/>
          </w:tcPr>
          <w:p w14:paraId="62BFD773" w14:textId="77777777" w:rsidR="00B72409" w:rsidRPr="00B72409" w:rsidRDefault="00B72409" w:rsidP="00016EDF">
            <w:pPr>
              <w:jc w:val="center"/>
              <w:rPr>
                <w:rFonts w:ascii="仿宋" w:eastAsia="仿宋" w:hAnsi="仿宋" w:cs="Arial"/>
                <w:i w:val="0"/>
                <w:sz w:val="24"/>
              </w:rPr>
            </w:pPr>
            <w:r w:rsidRPr="00B72409">
              <w:rPr>
                <w:rFonts w:ascii="仿宋" w:eastAsia="仿宋" w:hAnsi="仿宋" w:cs="Arial" w:hint="eastAsia"/>
                <w:i w:val="0"/>
                <w:sz w:val="24"/>
              </w:rPr>
              <w:t>总价</w:t>
            </w:r>
          </w:p>
          <w:p w14:paraId="74B943B8" w14:textId="77777777" w:rsidR="00B72409" w:rsidRPr="00B72409" w:rsidRDefault="00B72409" w:rsidP="00016EDF">
            <w:pPr>
              <w:jc w:val="center"/>
              <w:rPr>
                <w:rFonts w:ascii="仿宋" w:eastAsia="仿宋" w:hAnsi="仿宋" w:cs="Arial"/>
                <w:i w:val="0"/>
                <w:sz w:val="24"/>
              </w:rPr>
            </w:pPr>
            <w:r w:rsidRPr="00B72409">
              <w:rPr>
                <w:rFonts w:ascii="仿宋" w:eastAsia="仿宋" w:hAnsi="仿宋" w:cs="Arial" w:hint="eastAsia"/>
                <w:i w:val="0"/>
                <w:sz w:val="24"/>
              </w:rPr>
              <w:t>（万元）</w:t>
            </w:r>
          </w:p>
        </w:tc>
        <w:tc>
          <w:tcPr>
            <w:tcW w:w="1584" w:type="dxa"/>
            <w:tcBorders>
              <w:top w:val="single" w:sz="4" w:space="0" w:color="auto"/>
              <w:left w:val="single" w:sz="4" w:space="0" w:color="auto"/>
              <w:bottom w:val="single" w:sz="4" w:space="0" w:color="auto"/>
              <w:right w:val="single" w:sz="4" w:space="0" w:color="auto"/>
            </w:tcBorders>
            <w:vAlign w:val="center"/>
          </w:tcPr>
          <w:p w14:paraId="0267EE19" w14:textId="77777777" w:rsidR="00B72409" w:rsidRPr="00B72409" w:rsidRDefault="00B72409" w:rsidP="00016EDF">
            <w:pPr>
              <w:jc w:val="center"/>
              <w:rPr>
                <w:rFonts w:ascii="仿宋" w:eastAsia="仿宋" w:hAnsi="仿宋" w:cs="Arial"/>
                <w:i w:val="0"/>
                <w:sz w:val="24"/>
              </w:rPr>
            </w:pPr>
            <w:r w:rsidRPr="00B72409">
              <w:rPr>
                <w:rFonts w:ascii="仿宋" w:eastAsia="仿宋" w:hAnsi="仿宋" w:cs="Arial" w:hint="eastAsia"/>
                <w:i w:val="0"/>
                <w:sz w:val="24"/>
              </w:rPr>
              <w:t>交货时间</w:t>
            </w:r>
          </w:p>
        </w:tc>
      </w:tr>
      <w:tr w:rsidR="00B72409" w:rsidRPr="00B72409" w14:paraId="32557841" w14:textId="77777777" w:rsidTr="00016EDF">
        <w:trPr>
          <w:trHeight w:val="523"/>
        </w:trPr>
        <w:tc>
          <w:tcPr>
            <w:tcW w:w="1804" w:type="dxa"/>
            <w:tcBorders>
              <w:top w:val="single" w:sz="4" w:space="0" w:color="auto"/>
              <w:left w:val="single" w:sz="4" w:space="0" w:color="auto"/>
              <w:bottom w:val="single" w:sz="4" w:space="0" w:color="auto"/>
              <w:right w:val="single" w:sz="4" w:space="0" w:color="auto"/>
            </w:tcBorders>
            <w:vAlign w:val="center"/>
          </w:tcPr>
          <w:p w14:paraId="0F076245" w14:textId="77777777" w:rsidR="00B72409" w:rsidRPr="00B72409" w:rsidRDefault="00B72409" w:rsidP="00016EDF">
            <w:pPr>
              <w:jc w:val="center"/>
              <w:rPr>
                <w:rFonts w:ascii="仿宋" w:eastAsia="仿宋" w:hAnsi="仿宋"/>
                <w:i w:val="0"/>
                <w:sz w:val="24"/>
              </w:rPr>
            </w:pPr>
          </w:p>
        </w:tc>
        <w:tc>
          <w:tcPr>
            <w:tcW w:w="889" w:type="dxa"/>
            <w:tcBorders>
              <w:top w:val="single" w:sz="4" w:space="0" w:color="auto"/>
              <w:left w:val="single" w:sz="4" w:space="0" w:color="auto"/>
              <w:bottom w:val="single" w:sz="4" w:space="0" w:color="auto"/>
              <w:right w:val="single" w:sz="4" w:space="0" w:color="auto"/>
            </w:tcBorders>
            <w:vAlign w:val="center"/>
          </w:tcPr>
          <w:p w14:paraId="295199AE" w14:textId="77777777" w:rsidR="00B72409" w:rsidRPr="00B72409" w:rsidRDefault="00B72409" w:rsidP="00016EDF">
            <w:pPr>
              <w:jc w:val="center"/>
              <w:rPr>
                <w:rFonts w:ascii="仿宋" w:eastAsia="仿宋" w:hAnsi="仿宋"/>
                <w:i w:val="0"/>
                <w:sz w:val="24"/>
              </w:rPr>
            </w:pPr>
          </w:p>
        </w:tc>
        <w:tc>
          <w:tcPr>
            <w:tcW w:w="995" w:type="dxa"/>
            <w:tcBorders>
              <w:top w:val="single" w:sz="4" w:space="0" w:color="auto"/>
              <w:left w:val="single" w:sz="4" w:space="0" w:color="auto"/>
              <w:bottom w:val="single" w:sz="4" w:space="0" w:color="auto"/>
              <w:right w:val="single" w:sz="4" w:space="0" w:color="auto"/>
            </w:tcBorders>
            <w:vAlign w:val="center"/>
          </w:tcPr>
          <w:p w14:paraId="3A816CEC" w14:textId="77777777" w:rsidR="00B72409" w:rsidRPr="00B72409" w:rsidRDefault="00B72409" w:rsidP="00016EDF">
            <w:pPr>
              <w:jc w:val="center"/>
              <w:rPr>
                <w:rFonts w:ascii="仿宋" w:eastAsia="仿宋" w:hAnsi="仿宋"/>
                <w:i w:val="0"/>
                <w:sz w:val="24"/>
              </w:rPr>
            </w:pPr>
          </w:p>
        </w:tc>
        <w:tc>
          <w:tcPr>
            <w:tcW w:w="1407" w:type="dxa"/>
            <w:tcBorders>
              <w:top w:val="single" w:sz="4" w:space="0" w:color="auto"/>
              <w:left w:val="single" w:sz="4" w:space="0" w:color="auto"/>
              <w:bottom w:val="single" w:sz="4" w:space="0" w:color="auto"/>
              <w:right w:val="single" w:sz="4" w:space="0" w:color="auto"/>
            </w:tcBorders>
            <w:vAlign w:val="center"/>
          </w:tcPr>
          <w:p w14:paraId="123C62DE" w14:textId="77777777" w:rsidR="00B72409" w:rsidRPr="00B72409" w:rsidRDefault="00B72409" w:rsidP="00016EDF">
            <w:pPr>
              <w:jc w:val="center"/>
              <w:rPr>
                <w:rFonts w:ascii="仿宋" w:eastAsia="仿宋" w:hAnsi="仿宋"/>
                <w:i w:val="0"/>
                <w:sz w:val="24"/>
              </w:rPr>
            </w:pPr>
          </w:p>
        </w:tc>
        <w:tc>
          <w:tcPr>
            <w:tcW w:w="1543" w:type="dxa"/>
            <w:tcBorders>
              <w:top w:val="single" w:sz="4" w:space="0" w:color="auto"/>
              <w:left w:val="single" w:sz="4" w:space="0" w:color="auto"/>
              <w:bottom w:val="single" w:sz="4" w:space="0" w:color="auto"/>
              <w:right w:val="single" w:sz="4" w:space="0" w:color="auto"/>
            </w:tcBorders>
            <w:vAlign w:val="center"/>
          </w:tcPr>
          <w:p w14:paraId="31A99CEA" w14:textId="77777777" w:rsidR="00B72409" w:rsidRPr="00B72409" w:rsidRDefault="00B72409" w:rsidP="00016EDF">
            <w:pPr>
              <w:jc w:val="center"/>
              <w:rPr>
                <w:rFonts w:ascii="仿宋" w:eastAsia="仿宋" w:hAnsi="仿宋"/>
                <w:i w:val="0"/>
                <w:sz w:val="24"/>
              </w:rPr>
            </w:pPr>
          </w:p>
        </w:tc>
        <w:tc>
          <w:tcPr>
            <w:tcW w:w="1584" w:type="dxa"/>
            <w:tcBorders>
              <w:top w:val="single" w:sz="4" w:space="0" w:color="auto"/>
              <w:left w:val="single" w:sz="4" w:space="0" w:color="auto"/>
              <w:bottom w:val="single" w:sz="4" w:space="0" w:color="auto"/>
              <w:right w:val="single" w:sz="4" w:space="0" w:color="auto"/>
            </w:tcBorders>
            <w:vAlign w:val="center"/>
          </w:tcPr>
          <w:p w14:paraId="52F594AC" w14:textId="77777777" w:rsidR="00B72409" w:rsidRPr="00B72409" w:rsidRDefault="00B72409" w:rsidP="00016EDF">
            <w:pPr>
              <w:jc w:val="center"/>
              <w:rPr>
                <w:rFonts w:ascii="仿宋" w:eastAsia="仿宋" w:hAnsi="仿宋"/>
                <w:i w:val="0"/>
                <w:sz w:val="24"/>
              </w:rPr>
            </w:pPr>
          </w:p>
        </w:tc>
      </w:tr>
      <w:tr w:rsidR="00B72409" w:rsidRPr="00B72409" w14:paraId="47B0B2C3" w14:textId="77777777" w:rsidTr="00016EDF">
        <w:trPr>
          <w:trHeight w:val="523"/>
        </w:trPr>
        <w:tc>
          <w:tcPr>
            <w:tcW w:w="1804" w:type="dxa"/>
            <w:tcBorders>
              <w:top w:val="single" w:sz="4" w:space="0" w:color="auto"/>
              <w:left w:val="single" w:sz="4" w:space="0" w:color="auto"/>
              <w:bottom w:val="single" w:sz="4" w:space="0" w:color="auto"/>
              <w:right w:val="single" w:sz="4" w:space="0" w:color="auto"/>
            </w:tcBorders>
            <w:vAlign w:val="center"/>
          </w:tcPr>
          <w:p w14:paraId="13F3336D" w14:textId="77777777" w:rsidR="00B72409" w:rsidRPr="00B72409" w:rsidRDefault="00B72409" w:rsidP="00016EDF">
            <w:pPr>
              <w:jc w:val="center"/>
              <w:rPr>
                <w:rFonts w:ascii="仿宋" w:eastAsia="仿宋" w:hAnsi="仿宋"/>
                <w:i w:val="0"/>
                <w:sz w:val="24"/>
              </w:rPr>
            </w:pPr>
          </w:p>
        </w:tc>
        <w:tc>
          <w:tcPr>
            <w:tcW w:w="889" w:type="dxa"/>
            <w:tcBorders>
              <w:top w:val="single" w:sz="4" w:space="0" w:color="auto"/>
              <w:left w:val="single" w:sz="4" w:space="0" w:color="auto"/>
              <w:bottom w:val="single" w:sz="4" w:space="0" w:color="auto"/>
              <w:right w:val="single" w:sz="4" w:space="0" w:color="auto"/>
            </w:tcBorders>
            <w:vAlign w:val="center"/>
          </w:tcPr>
          <w:p w14:paraId="74089FF5" w14:textId="77777777" w:rsidR="00B72409" w:rsidRPr="00B72409" w:rsidRDefault="00B72409" w:rsidP="00016EDF">
            <w:pPr>
              <w:jc w:val="center"/>
              <w:rPr>
                <w:rFonts w:ascii="仿宋" w:eastAsia="仿宋" w:hAnsi="仿宋"/>
                <w:i w:val="0"/>
                <w:sz w:val="24"/>
              </w:rPr>
            </w:pPr>
          </w:p>
        </w:tc>
        <w:tc>
          <w:tcPr>
            <w:tcW w:w="995" w:type="dxa"/>
            <w:tcBorders>
              <w:top w:val="single" w:sz="4" w:space="0" w:color="auto"/>
              <w:left w:val="single" w:sz="4" w:space="0" w:color="auto"/>
              <w:bottom w:val="single" w:sz="4" w:space="0" w:color="auto"/>
              <w:right w:val="single" w:sz="4" w:space="0" w:color="auto"/>
            </w:tcBorders>
            <w:vAlign w:val="center"/>
          </w:tcPr>
          <w:p w14:paraId="09ED5F29" w14:textId="77777777" w:rsidR="00B72409" w:rsidRPr="00B72409" w:rsidRDefault="00B72409" w:rsidP="00016EDF">
            <w:pPr>
              <w:jc w:val="center"/>
              <w:rPr>
                <w:rFonts w:ascii="仿宋" w:eastAsia="仿宋" w:hAnsi="仿宋"/>
                <w:i w:val="0"/>
                <w:sz w:val="24"/>
              </w:rPr>
            </w:pPr>
          </w:p>
        </w:tc>
        <w:tc>
          <w:tcPr>
            <w:tcW w:w="1407" w:type="dxa"/>
            <w:tcBorders>
              <w:top w:val="single" w:sz="4" w:space="0" w:color="auto"/>
              <w:left w:val="single" w:sz="4" w:space="0" w:color="auto"/>
              <w:bottom w:val="single" w:sz="4" w:space="0" w:color="auto"/>
              <w:right w:val="single" w:sz="4" w:space="0" w:color="auto"/>
            </w:tcBorders>
            <w:vAlign w:val="center"/>
          </w:tcPr>
          <w:p w14:paraId="7268639C" w14:textId="77777777" w:rsidR="00B72409" w:rsidRPr="00B72409" w:rsidRDefault="00B72409" w:rsidP="00016EDF">
            <w:pPr>
              <w:jc w:val="center"/>
              <w:rPr>
                <w:rFonts w:ascii="仿宋" w:eastAsia="仿宋" w:hAnsi="仿宋"/>
                <w:i w:val="0"/>
                <w:sz w:val="24"/>
              </w:rPr>
            </w:pPr>
          </w:p>
        </w:tc>
        <w:tc>
          <w:tcPr>
            <w:tcW w:w="1543" w:type="dxa"/>
            <w:tcBorders>
              <w:top w:val="single" w:sz="4" w:space="0" w:color="auto"/>
              <w:left w:val="single" w:sz="4" w:space="0" w:color="auto"/>
              <w:bottom w:val="single" w:sz="4" w:space="0" w:color="auto"/>
              <w:right w:val="single" w:sz="4" w:space="0" w:color="auto"/>
            </w:tcBorders>
            <w:vAlign w:val="center"/>
          </w:tcPr>
          <w:p w14:paraId="29C24EF6" w14:textId="77777777" w:rsidR="00B72409" w:rsidRPr="00B72409" w:rsidRDefault="00B72409" w:rsidP="00016EDF">
            <w:pPr>
              <w:jc w:val="center"/>
              <w:rPr>
                <w:rFonts w:ascii="仿宋" w:eastAsia="仿宋" w:hAnsi="仿宋"/>
                <w:i w:val="0"/>
                <w:sz w:val="24"/>
              </w:rPr>
            </w:pPr>
          </w:p>
        </w:tc>
        <w:tc>
          <w:tcPr>
            <w:tcW w:w="1584" w:type="dxa"/>
            <w:tcBorders>
              <w:top w:val="single" w:sz="4" w:space="0" w:color="auto"/>
              <w:left w:val="single" w:sz="4" w:space="0" w:color="auto"/>
              <w:bottom w:val="single" w:sz="4" w:space="0" w:color="auto"/>
              <w:right w:val="single" w:sz="4" w:space="0" w:color="auto"/>
            </w:tcBorders>
            <w:vAlign w:val="center"/>
          </w:tcPr>
          <w:p w14:paraId="1E5BED70" w14:textId="77777777" w:rsidR="00B72409" w:rsidRPr="00B72409" w:rsidRDefault="00B72409" w:rsidP="00016EDF">
            <w:pPr>
              <w:jc w:val="center"/>
              <w:rPr>
                <w:rFonts w:ascii="仿宋" w:eastAsia="仿宋" w:hAnsi="仿宋"/>
                <w:i w:val="0"/>
                <w:sz w:val="24"/>
              </w:rPr>
            </w:pPr>
          </w:p>
        </w:tc>
      </w:tr>
    </w:tbl>
    <w:p w14:paraId="60C6AAD8"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rPr>
      </w:pPr>
      <w:r w:rsidRPr="00B72409">
        <w:rPr>
          <w:rFonts w:ascii="仿宋" w:eastAsia="仿宋" w:hAnsi="仿宋" w:cs="仿宋" w:hint="eastAsia"/>
          <w:i w:val="0"/>
          <w:sz w:val="24"/>
          <w:shd w:val="clear" w:color="auto" w:fill="FFFFFF"/>
        </w:rPr>
        <w:t>二、合同总价</w:t>
      </w:r>
    </w:p>
    <w:p w14:paraId="40950FAA"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合同总价为人民币大写：    元，即RMB￥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3186B584"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三、质量要求</w:t>
      </w:r>
    </w:p>
    <w:p w14:paraId="17EE4ABE"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1、乙方须提供全新的货物（含零部件、配件等），表面无划伤、无碰撞痕迹，且权属清楚，不得侵害他人的知识产权。</w:t>
      </w:r>
    </w:p>
    <w:p w14:paraId="2BB620EF"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2、货物必须符合或优于国家（行业）标准，以及本项目招标文件的质量要求和技术指标与出厂标准。</w:t>
      </w:r>
    </w:p>
    <w:p w14:paraId="051A365D"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3、乙方须在本合同签订之日起   日内送交货物成品样品给甲方确认，在甲方出具样品确认书并封存成品样品外观尺寸后，乙方才能按样生产，并以此样品作为验收样品；每台货物上均应有产品质量检验合格标志。</w:t>
      </w:r>
    </w:p>
    <w:p w14:paraId="59A4307A"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4、货物制造质量出现问题，乙方应负责三包（包修、包换、包退），费用由乙方负担，甲方有权到乙方生产场地检查货物质量和生产进度。</w:t>
      </w:r>
    </w:p>
    <w:p w14:paraId="0AE495FC"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5、货到现场后由于甲方保管不当造成的质量问题，乙方亦应负责修理，但费用由甲方负担。</w:t>
      </w:r>
    </w:p>
    <w:p w14:paraId="7E5A99F8"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四、交货及验收</w:t>
      </w:r>
    </w:p>
    <w:p w14:paraId="74D1AC7C"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1、乙方交货期限为合同签订生效后的XX日内，在合同签订生效之日起XX天内交货到甲方指定地点，随即在XX日内全部完成安装调试验收合格交付使用，</w:t>
      </w:r>
      <w:r w:rsidRPr="00B72409">
        <w:rPr>
          <w:rFonts w:ascii="仿宋" w:eastAsia="仿宋" w:hAnsi="仿宋" w:cs="仿宋" w:hint="eastAsia"/>
          <w:i w:val="0"/>
          <w:sz w:val="24"/>
          <w:shd w:val="clear" w:color="auto" w:fill="FFFFFF"/>
          <w:lang w:eastAsia="zh-CN"/>
        </w:rPr>
        <w:lastRenderedPageBreak/>
        <w:t>并且最迟应在XX年XX月XX日前全部完成安装调试验收合格交付使用(如由于采购人的原因造成合同延迟签订或验收的，时间顺延)。交货验收时须提供产品质检部门从同类产品中抽样检查合格的检测报告。</w:t>
      </w:r>
    </w:p>
    <w:p w14:paraId="2AD318BE"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2、验收由甲方组织，乙方配合进行：</w:t>
      </w:r>
    </w:p>
    <w:p w14:paraId="7F690910"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(1) 货物在乙方通知安装调试完毕后    日内初步验收。初步验收合格后，进入    试用期；试用期间发生重大质量问题，修复后试用相应顺延；试用期结束后    日内完成最终验收；</w:t>
      </w:r>
    </w:p>
    <w:p w14:paraId="7B8D950F"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019C5006"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64B69520"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(4) 如质量验收合格，双方签署质量验收报告。</w:t>
      </w:r>
    </w:p>
    <w:p w14:paraId="4B83C724"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3、货物安装完成后     日内，甲方无故不进行验收工作并已使用货物的，视同已安装调试完成并验收合格。</w:t>
      </w:r>
    </w:p>
    <w:p w14:paraId="197B7F35"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4、乙方应将所提供货物的装箱清单、配件、随机工具、用户使用手册、原厂保修卡等资料交付给甲方；乙方不能完整交付货物及本款规定的单证和工具的，必须负责补齐，否则视为未按合同约定交货。</w:t>
      </w:r>
    </w:p>
    <w:p w14:paraId="31CBC08A"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 xml:space="preserve">5、如货物经乙方   次维修仍不能达到合同约定的质量标准，甲方有权退货，并视作乙方不能交付货物而须支付违约赔偿金给甲方，甲方还可依法追究乙方的违约责任。 </w:t>
      </w:r>
    </w:p>
    <w:p w14:paraId="70A62F05"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6、其他未尽事宜应严格按照《财政部关于进一步加强政府采购需求和履约验收管理的指导意见》（财库〔2016〕205号）的要求进行。</w:t>
      </w:r>
    </w:p>
    <w:p w14:paraId="3266B832"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五、付款方式</w:t>
      </w:r>
    </w:p>
    <w:p w14:paraId="29B526DD"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（一）适用于无预付款采购项目</w:t>
      </w:r>
    </w:p>
    <w:p w14:paraId="25A0B7D1"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1、全部货物安装调试完毕并验收合格之日起，甲方接到乙方通知与票据凭证资料以后的      日内，按照财政性资金支付有关规定，向乙方支付合同价款￥     元，人民币大写    元整；</w:t>
      </w:r>
    </w:p>
    <w:p w14:paraId="21B88400"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2、履约保证金退还：在货物验收合格满    后，甲方接到乙方通知和支付凭证资料文件，以及由甲方确认本合同货物质量与服务等约定事项已经履行完毕的正式书面文件后的     日内，递交结算凭证资料给银行并由其向乙方支付价</w:t>
      </w:r>
      <w:r w:rsidRPr="00B72409">
        <w:rPr>
          <w:rFonts w:ascii="仿宋" w:eastAsia="仿宋" w:hAnsi="仿宋" w:cs="仿宋" w:hint="eastAsia"/>
          <w:i w:val="0"/>
          <w:sz w:val="24"/>
          <w:shd w:val="clear" w:color="auto" w:fill="FFFFFF"/>
          <w:lang w:eastAsia="zh-CN"/>
        </w:rPr>
        <w:lastRenderedPageBreak/>
        <w:t>款￥      元， 人民币大写：              元整；乙方履约不合格的，履约保证金不予退还。</w:t>
      </w:r>
    </w:p>
    <w:p w14:paraId="3EACBAE2"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3、乙方须向甲方出具合法有效完整的完税发票及凭证资料进行支付结算。</w:t>
      </w:r>
    </w:p>
    <w:p w14:paraId="038A4380"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（二）适用于有预付款采购项目（预付款建议不超过政府采购合同金额的30%）</w:t>
      </w:r>
    </w:p>
    <w:p w14:paraId="6A4C3F58"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1、甲方在本合同签订生效之日</w:t>
      </w:r>
      <w:proofErr w:type="gramStart"/>
      <w:r w:rsidRPr="00B72409">
        <w:rPr>
          <w:rFonts w:ascii="仿宋" w:eastAsia="仿宋" w:hAnsi="仿宋" w:cs="仿宋" w:hint="eastAsia"/>
          <w:i w:val="0"/>
          <w:sz w:val="24"/>
          <w:shd w:val="clear" w:color="auto" w:fill="FFFFFF"/>
          <w:lang w:eastAsia="zh-CN"/>
        </w:rPr>
        <w:t>起接到</w:t>
      </w:r>
      <w:proofErr w:type="gramEnd"/>
      <w:r w:rsidRPr="00B72409">
        <w:rPr>
          <w:rFonts w:ascii="仿宋" w:eastAsia="仿宋" w:hAnsi="仿宋" w:cs="仿宋" w:hint="eastAsia"/>
          <w:i w:val="0"/>
          <w:sz w:val="24"/>
          <w:shd w:val="clear" w:color="auto" w:fill="FFFFFF"/>
          <w:lang w:eastAsia="zh-CN"/>
        </w:rPr>
        <w:t>乙方通知和票据凭证资料以及乙方交给甲方的合同履约保证金（按合同总价的百分之  计算款额￥             元，人民币大写：                            元整）后的    日内支付合同金额百分之     的价款；</w:t>
      </w:r>
    </w:p>
    <w:p w14:paraId="0A26F581"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2、全部货物安装调试完毕并验收合格之日起，甲方接到乙方通知与票据凭证资料以后的      日内，提交支付凭证资料给       财政国库支付执行机构办理财政国库支付手续，并由其向乙方核拨合同总价的百分之   款项：￥     元，人民币大写    元整；</w:t>
      </w:r>
    </w:p>
    <w:p w14:paraId="13A503DF"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3、履约保证金退还：在货物验收合格满    后，甲方接到乙方通知和支付凭证资料文件，以及由甲方确认本合同货物质量与服务等约定事项已经履行完毕的正式书面文件后的     日内，递交结算凭证资料给银行并由其向乙方支付价款￥      元， 人民币大写：              元整；乙方履约不合格的，履约保证金不予退还。</w:t>
      </w:r>
    </w:p>
    <w:p w14:paraId="3C9249B8"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4、乙方须向甲方出具合法有效完整的完税发票及凭证资料进行支付结算。</w:t>
      </w:r>
    </w:p>
    <w:p w14:paraId="5322EB2A"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六、售后服务</w:t>
      </w:r>
    </w:p>
    <w:p w14:paraId="7DA4837E"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1、质保期为验收合格后XX年，质保期内出现质量问题，乙方在接到通知后   小时内响应到场，    小时内完成维修或更换，并承担修理调换的费用；如货物经乙方   次维修仍不能达到本合同约定的质量标准，视作乙方未能按时交货，甲方有权退货并追究乙方的违约责任。货到现场后由于甲方保管不当造成的问题，乙方亦应负责修复，但费用由甲方负担。</w:t>
      </w:r>
    </w:p>
    <w:p w14:paraId="2B5585CA"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 xml:space="preserve">2、乙方须指派专人负责与甲方联系售后服务事宜。 </w:t>
      </w:r>
    </w:p>
    <w:p w14:paraId="0AFA6A62"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七、违约责任</w:t>
      </w:r>
    </w:p>
    <w:p w14:paraId="43CFD677"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1、甲方违约责任</w:t>
      </w:r>
    </w:p>
    <w:p w14:paraId="17637B29"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（1） 甲方无正当理由拒收货物的，甲方应偿付合同总价百分之  的违约金；</w:t>
      </w:r>
    </w:p>
    <w:p w14:paraId="5E7884E5"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（2） 甲方逾期支付货款的，除应及时付足货款外，应向乙方偿付欠款总额万分之   /天的违约金；逾期付款超过  天的，乙方有权终止合同；</w:t>
      </w:r>
    </w:p>
    <w:p w14:paraId="508F3D73"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（3） 甲方偿付的违约金不足以弥补乙方损失的，还应按乙方损失尚未弥补的部分，支付赔偿金给乙方。</w:t>
      </w:r>
    </w:p>
    <w:p w14:paraId="22355313"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2、乙方违约责任</w:t>
      </w:r>
    </w:p>
    <w:p w14:paraId="72C0C1C3"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lastRenderedPageBreak/>
        <w:t>（1）乙方交付的货物质量不符合合同规定的，乙方应向甲方支付合同总价的百分之  的违约金，并须在合同规定的交货时间内更换合格的货物给甲方，否则，视作乙方不能交付货物而违约，按本条本款下述第“（2）”项规定由乙方偿付违约赔偿金给甲方。</w:t>
      </w:r>
    </w:p>
    <w:p w14:paraId="67D64914"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（2）乙方不能交付货物或逾期交付货物而违约的，除应及时交足货物外，应向甲方偿付逾期交货部分货款总额的万分之   /天的违约金；逾期交货超过XX天，甲方有权终止合同，乙方则应按合同总价的百分之  的款额向甲方偿付赔偿金，并须全额退还甲方已经付给乙方的货款及其利息。</w:t>
      </w:r>
    </w:p>
    <w:p w14:paraId="22BE6C0B"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（3）乙方货物经甲方送交具有法定资格条件的质量技术监督机构检测后，如检测结果认定货物质量不符合本合同规定标准的，则视为乙方没有按时交货而违约，乙方须在   天内无条件更换合格的货物，如逾期不能更换合格的货物，甲方有权终止本合同，乙方应另付合同总价的百分之   的赔偿金给甲方。</w:t>
      </w:r>
    </w:p>
    <w:p w14:paraId="7E43AB6C"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向甲方支付违约金并赔偿因此给甲方造成的一切损失。</w:t>
      </w:r>
    </w:p>
    <w:p w14:paraId="05144EBE"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（5）乙方偿付的违约金不足以弥补甲方损失的，还应按甲方损失尚未弥补的部分，支付赔偿金给甲方。</w:t>
      </w:r>
    </w:p>
    <w:p w14:paraId="771D6FEA"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八、争议解决办法</w:t>
      </w:r>
    </w:p>
    <w:p w14:paraId="3F5B5A3F"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1、因货物的质量问题发生争议，由质量技术监督部门或其指定的质量鉴定机构进行质量鉴定。货物符合标准的，鉴定费由甲方承担；货物不符合质量标准的，鉴定费由乙方承担。</w:t>
      </w:r>
    </w:p>
    <w:p w14:paraId="2EA1EE7E"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2、合同履行期间,若双方发生争议，可协商或由有关部门调解解决，协商或调解不成的，由当事人依法维护其合法权益。</w:t>
      </w:r>
    </w:p>
    <w:p w14:paraId="154715D1"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九、其他</w:t>
      </w:r>
    </w:p>
    <w:p w14:paraId="631CB5AF"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1、如有未尽事宜，由双方依法订立补充合同。</w:t>
      </w:r>
    </w:p>
    <w:p w14:paraId="5F72F4B5"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2、本合同一式六份，自双方签章之日起生效。甲方三份，乙方、政府采购管理部门、采购代理机构各一份。</w:t>
      </w:r>
    </w:p>
    <w:p w14:paraId="5822A070"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p>
    <w:p w14:paraId="4371DCFA"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 xml:space="preserve">甲方：   （盖章）   </w:t>
      </w:r>
      <w:r w:rsidRPr="00B72409">
        <w:rPr>
          <w:rFonts w:ascii="仿宋" w:eastAsia="仿宋" w:hAnsi="仿宋" w:cs="仿宋" w:hint="eastAsia"/>
          <w:i w:val="0"/>
          <w:sz w:val="24"/>
          <w:shd w:val="clear" w:color="auto" w:fill="FFFFFF"/>
          <w:lang w:eastAsia="zh-CN"/>
        </w:rPr>
        <w:tab/>
      </w:r>
      <w:r w:rsidRPr="00B72409">
        <w:rPr>
          <w:rFonts w:ascii="仿宋" w:eastAsia="仿宋" w:hAnsi="仿宋" w:cs="仿宋" w:hint="eastAsia"/>
          <w:i w:val="0"/>
          <w:sz w:val="24"/>
          <w:shd w:val="clear" w:color="auto" w:fill="FFFFFF"/>
          <w:lang w:eastAsia="zh-CN"/>
        </w:rPr>
        <w:tab/>
      </w:r>
      <w:r w:rsidRPr="00B72409">
        <w:rPr>
          <w:rFonts w:ascii="仿宋" w:eastAsia="仿宋" w:hAnsi="仿宋" w:cs="仿宋" w:hint="eastAsia"/>
          <w:i w:val="0"/>
          <w:sz w:val="24"/>
          <w:shd w:val="clear" w:color="auto" w:fill="FFFFFF"/>
          <w:lang w:eastAsia="zh-CN"/>
        </w:rPr>
        <w:tab/>
        <w:t xml:space="preserve">       乙方：   （盖章）</w:t>
      </w:r>
    </w:p>
    <w:p w14:paraId="02373911"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法定代表人（授权代表）：            法定代表人（授权代表）：</w:t>
      </w:r>
    </w:p>
    <w:p w14:paraId="1B94F747"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经办人：                           经办人：</w:t>
      </w:r>
    </w:p>
    <w:p w14:paraId="3CDF17D1"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地    址：                         地    址：</w:t>
      </w:r>
    </w:p>
    <w:p w14:paraId="55A1802C"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开户银行：                         开户银行：</w:t>
      </w:r>
    </w:p>
    <w:p w14:paraId="2FBEEA42"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lastRenderedPageBreak/>
        <w:t>账号：                             账号：</w:t>
      </w:r>
    </w:p>
    <w:p w14:paraId="4A2DAA63"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电    话：                         电    话：</w:t>
      </w:r>
    </w:p>
    <w:p w14:paraId="54EE6B95" w14:textId="77777777" w:rsidR="00B72409" w:rsidRPr="00B72409" w:rsidRDefault="00B72409" w:rsidP="00B72409">
      <w:pPr>
        <w:spacing w:line="400" w:lineRule="exact"/>
        <w:ind w:firstLineChars="200" w:firstLine="480"/>
        <w:rPr>
          <w:rFonts w:ascii="仿宋" w:eastAsia="仿宋" w:hAnsi="仿宋" w:cs="仿宋"/>
          <w:i w:val="0"/>
          <w:sz w:val="24"/>
          <w:shd w:val="clear" w:color="auto" w:fill="FFFFFF"/>
          <w:lang w:eastAsia="zh-CN"/>
        </w:rPr>
      </w:pPr>
      <w:r w:rsidRPr="00B72409">
        <w:rPr>
          <w:rFonts w:ascii="仿宋" w:eastAsia="仿宋" w:hAnsi="仿宋" w:cs="仿宋" w:hint="eastAsia"/>
          <w:i w:val="0"/>
          <w:sz w:val="24"/>
          <w:shd w:val="clear" w:color="auto" w:fill="FFFFFF"/>
          <w:lang w:eastAsia="zh-CN"/>
        </w:rPr>
        <w:t>传    真：                         传    真：</w:t>
      </w:r>
    </w:p>
    <w:p w14:paraId="7AAA8C96" w14:textId="59A2283E" w:rsidR="00B72409" w:rsidRPr="00B72409" w:rsidRDefault="00B72409" w:rsidP="00B72409">
      <w:pPr>
        <w:rPr>
          <w:i w:val="0"/>
          <w:lang w:eastAsia="zh-CN"/>
        </w:rPr>
      </w:pPr>
      <w:r w:rsidRPr="00B72409">
        <w:rPr>
          <w:rFonts w:ascii="仿宋" w:eastAsia="仿宋" w:hAnsi="仿宋" w:cs="仿宋" w:hint="eastAsia"/>
          <w:i w:val="0"/>
          <w:sz w:val="24"/>
          <w:shd w:val="clear" w:color="auto" w:fill="FFFFFF"/>
          <w:lang w:eastAsia="zh-CN"/>
        </w:rPr>
        <w:t xml:space="preserve">签约日期：XX年XX月XX日 </w:t>
      </w:r>
      <w:r w:rsidRPr="00B72409">
        <w:rPr>
          <w:rFonts w:ascii="仿宋" w:eastAsia="仿宋" w:hAnsi="仿宋" w:cs="仿宋" w:hint="eastAsia"/>
          <w:i w:val="0"/>
          <w:sz w:val="24"/>
          <w:shd w:val="clear" w:color="auto" w:fill="FFFFFF"/>
          <w:lang w:eastAsia="zh-CN"/>
        </w:rPr>
        <w:tab/>
      </w:r>
      <w:r w:rsidRPr="00B72409">
        <w:rPr>
          <w:rFonts w:ascii="仿宋" w:eastAsia="仿宋" w:hAnsi="仿宋" w:cs="仿宋" w:hint="eastAsia"/>
          <w:i w:val="0"/>
          <w:sz w:val="24"/>
          <w:shd w:val="clear" w:color="auto" w:fill="FFFFFF"/>
          <w:lang w:eastAsia="zh-CN"/>
        </w:rPr>
        <w:tab/>
      </w:r>
      <w:r w:rsidRPr="00B72409">
        <w:rPr>
          <w:rFonts w:ascii="仿宋" w:eastAsia="仿宋" w:hAnsi="仿宋" w:cs="仿宋" w:hint="eastAsia"/>
          <w:i w:val="0"/>
          <w:sz w:val="24"/>
          <w:shd w:val="clear" w:color="auto" w:fill="FFFFFF"/>
          <w:lang w:eastAsia="zh-CN"/>
        </w:rPr>
        <w:tab/>
        <w:t>签约日期：XX年XX月XX日</w:t>
      </w:r>
    </w:p>
    <w:sectPr w:rsidR="00B72409" w:rsidRPr="00B72409">
      <w:footerReference w:type="even"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284B60" w14:textId="77777777" w:rsidR="00FA1E2C" w:rsidRDefault="00FA1E2C">
      <w:r>
        <w:separator/>
      </w:r>
    </w:p>
  </w:endnote>
  <w:endnote w:type="continuationSeparator" w:id="0">
    <w:p w14:paraId="6F63D137" w14:textId="77777777" w:rsidR="00FA1E2C" w:rsidRDefault="00FA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Marigold">
    <w:altName w:val="Segoe Print"/>
    <w:charset w:val="00"/>
    <w:family w:val="script"/>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ì.">
    <w:altName w:val="黑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80D35" w14:textId="77777777" w:rsidR="00E91D32" w:rsidRDefault="00E91D32">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373848"/>
    </w:sdtPr>
    <w:sdtEndPr/>
    <w:sdtContent>
      <w:p w14:paraId="2BD4C0D9" w14:textId="77777777" w:rsidR="00E91D32" w:rsidRDefault="00E91D32">
        <w:pPr>
          <w:pStyle w:val="a9"/>
          <w:jc w:val="center"/>
        </w:pPr>
        <w:r>
          <w:rPr>
            <w:rFonts w:ascii="仿宋" w:eastAsia="仿宋" w:hAnsi="仿宋"/>
            <w:i w:val="0"/>
          </w:rPr>
          <w:fldChar w:fldCharType="begin"/>
        </w:r>
        <w:r>
          <w:rPr>
            <w:rFonts w:ascii="仿宋" w:eastAsia="仿宋" w:hAnsi="仿宋"/>
            <w:i w:val="0"/>
          </w:rPr>
          <w:instrText>PAGE   \* MERGEFORMAT</w:instrText>
        </w:r>
        <w:r>
          <w:rPr>
            <w:rFonts w:ascii="仿宋" w:eastAsia="仿宋" w:hAnsi="仿宋"/>
            <w:i w:val="0"/>
          </w:rPr>
          <w:fldChar w:fldCharType="separate"/>
        </w:r>
        <w:r w:rsidR="00B009E5" w:rsidRPr="00B009E5">
          <w:rPr>
            <w:rFonts w:ascii="仿宋" w:eastAsia="仿宋" w:hAnsi="仿宋"/>
            <w:i w:val="0"/>
            <w:noProof/>
            <w:lang w:val="zh-CN" w:eastAsia="zh-CN"/>
          </w:rPr>
          <w:t>81</w:t>
        </w:r>
        <w:r>
          <w:rPr>
            <w:rFonts w:ascii="仿宋" w:eastAsia="仿宋" w:hAnsi="仿宋"/>
            <w:i w:val="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B9C37" w14:textId="77777777" w:rsidR="00E91D32" w:rsidRDefault="00E91D32">
    <w:pPr>
      <w:pStyle w:val="a9"/>
      <w:framePr w:wrap="around" w:vAnchor="text" w:hAnchor="margin" w:xAlign="right" w:y="1"/>
      <w:spacing w:after="120"/>
      <w:rPr>
        <w:rStyle w:val="19"/>
      </w:rPr>
    </w:pPr>
    <w:r>
      <w:fldChar w:fldCharType="begin"/>
    </w:r>
    <w:r>
      <w:rPr>
        <w:rStyle w:val="19"/>
      </w:rPr>
      <w:instrText xml:space="preserve">PAGE  </w:instrText>
    </w:r>
    <w:r>
      <w:fldChar w:fldCharType="separate"/>
    </w:r>
    <w:r>
      <w:rPr>
        <w:rStyle w:val="19"/>
      </w:rPr>
      <w:t>5</w:t>
    </w:r>
    <w:r>
      <w:fldChar w:fldCharType="end"/>
    </w:r>
  </w:p>
  <w:p w14:paraId="70F4D247" w14:textId="77777777" w:rsidR="00E91D32" w:rsidRDefault="00E91D32">
    <w:pPr>
      <w:pStyle w:val="a9"/>
      <w:spacing w:after="120"/>
      <w:ind w:right="360"/>
    </w:pPr>
  </w:p>
  <w:p w14:paraId="7B33E7FF" w14:textId="77777777" w:rsidR="00E91D32" w:rsidRDefault="00E91D32">
    <w:pPr>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83334" w14:textId="77777777" w:rsidR="00FA1E2C" w:rsidRDefault="00FA1E2C">
      <w:r>
        <w:separator/>
      </w:r>
    </w:p>
  </w:footnote>
  <w:footnote w:type="continuationSeparator" w:id="0">
    <w:p w14:paraId="60790CD9" w14:textId="77777777" w:rsidR="00FA1E2C" w:rsidRDefault="00FA1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13A0D" w14:textId="77777777" w:rsidR="00E91D32" w:rsidRDefault="00E91D32">
    <w:pPr>
      <w:pStyle w:val="aa"/>
      <w:pBdr>
        <w:bottom w:val="single" w:sz="6" w:space="0" w:color="auto"/>
      </w:pBdr>
      <w:rPr>
        <w:b/>
      </w:rPr>
    </w:pPr>
    <w:r>
      <w:rPr>
        <w:b/>
        <w:noProof/>
        <w:lang w:eastAsia="zh-CN" w:bidi="ar-SA"/>
      </w:rPr>
      <w:drawing>
        <wp:anchor distT="0" distB="0" distL="114300" distR="114300" simplePos="0" relativeHeight="251656192" behindDoc="0" locked="0" layoutInCell="1" allowOverlap="1" wp14:anchorId="53BD531F" wp14:editId="212AA175">
          <wp:simplePos x="0" y="0"/>
          <wp:positionH relativeFrom="column">
            <wp:posOffset>-38735</wp:posOffset>
          </wp:positionH>
          <wp:positionV relativeFrom="paragraph">
            <wp:posOffset>-307340</wp:posOffset>
          </wp:positionV>
          <wp:extent cx="310515" cy="411480"/>
          <wp:effectExtent l="0" t="0" r="0" b="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101" cy="411004"/>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60D4B6"/>
    <w:multiLevelType w:val="singleLevel"/>
    <w:tmpl w:val="8760D4B6"/>
    <w:lvl w:ilvl="0">
      <w:start w:val="1"/>
      <w:numFmt w:val="decimal"/>
      <w:lvlText w:val="%1."/>
      <w:lvlJc w:val="left"/>
      <w:pPr>
        <w:tabs>
          <w:tab w:val="left" w:pos="312"/>
        </w:tabs>
      </w:pPr>
    </w:lvl>
  </w:abstractNum>
  <w:abstractNum w:abstractNumId="1">
    <w:nsid w:val="B9F09602"/>
    <w:multiLevelType w:val="singleLevel"/>
    <w:tmpl w:val="AAF4FCDE"/>
    <w:lvl w:ilvl="0">
      <w:start w:val="1"/>
      <w:numFmt w:val="decimal"/>
      <w:suff w:val="nothing"/>
      <w:lvlText w:val="%1）"/>
      <w:lvlJc w:val="left"/>
      <w:rPr>
        <w:i w:val="0"/>
      </w:rPr>
    </w:lvl>
  </w:abstractNum>
  <w:abstractNum w:abstractNumId="2">
    <w:nsid w:val="E1388F7D"/>
    <w:multiLevelType w:val="singleLevel"/>
    <w:tmpl w:val="E1388F7D"/>
    <w:lvl w:ilvl="0">
      <w:start w:val="1"/>
      <w:numFmt w:val="decimal"/>
      <w:lvlText w:val="%1."/>
      <w:lvlJc w:val="left"/>
      <w:pPr>
        <w:ind w:left="425" w:hanging="425"/>
      </w:pPr>
      <w:rPr>
        <w:rFonts w:hint="default"/>
      </w:rPr>
    </w:lvl>
  </w:abstractNum>
  <w:abstractNum w:abstractNumId="3">
    <w:nsid w:val="F4B5A990"/>
    <w:multiLevelType w:val="singleLevel"/>
    <w:tmpl w:val="F4B5A990"/>
    <w:lvl w:ilvl="0">
      <w:start w:val="1"/>
      <w:numFmt w:val="decimal"/>
      <w:lvlText w:val="%1."/>
      <w:lvlJc w:val="left"/>
      <w:pPr>
        <w:tabs>
          <w:tab w:val="num" w:pos="420"/>
        </w:tabs>
        <w:ind w:left="425" w:hanging="425"/>
      </w:pPr>
      <w:rPr>
        <w:rFonts w:hint="default"/>
      </w:rPr>
    </w:lvl>
  </w:abstractNum>
  <w:abstractNum w:abstractNumId="4">
    <w:nsid w:val="0000000B"/>
    <w:multiLevelType w:val="multilevel"/>
    <w:tmpl w:val="0000000B"/>
    <w:lvl w:ilvl="0">
      <w:start w:val="1"/>
      <w:numFmt w:val="bullet"/>
      <w:pStyle w:val="a"/>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
    <w:nsid w:val="0000000D"/>
    <w:multiLevelType w:val="multilevel"/>
    <w:tmpl w:val="0000000D"/>
    <w:lvl w:ilvl="0">
      <w:start w:val="1"/>
      <w:numFmt w:val="decimal"/>
      <w:pStyle w:val="1"/>
      <w:isLgl/>
      <w:lvlText w:val="%1"/>
      <w:lvlJc w:val="left"/>
      <w:pPr>
        <w:ind w:left="425" w:hanging="425"/>
      </w:pPr>
      <w:rPr>
        <w:rFonts w:hint="eastAsia"/>
      </w:rPr>
    </w:lvl>
    <w:lvl w:ilvl="1">
      <w:start w:val="1"/>
      <w:numFmt w:val="decimal"/>
      <w:pStyle w:val="2"/>
      <w:isLgl/>
      <w:lvlText w:val="%1.%2"/>
      <w:lvlJc w:val="left"/>
      <w:pPr>
        <w:ind w:left="992" w:hanging="567"/>
      </w:pPr>
      <w:rPr>
        <w:rFonts w:hint="eastAsia"/>
      </w:rPr>
    </w:lvl>
    <w:lvl w:ilvl="2">
      <w:start w:val="25"/>
      <w:numFmt w:val="decimal"/>
      <w:lvlText w:val="%3."/>
      <w:lvlJc w:val="left"/>
      <w:pPr>
        <w:ind w:left="1418" w:hanging="964"/>
      </w:pPr>
      <w:rPr>
        <w:rFonts w:ascii="宋体" w:eastAsia="宋体" w:hAnsi="宋体" w:cs="Times New Roman" w:hint="eastAsia"/>
        <w:bCs w:val="0"/>
        <w:i w:val="0"/>
        <w:iCs w:val="0"/>
        <w:caps w:val="0"/>
        <w:smallCaps w:val="0"/>
        <w:strike w:val="0"/>
        <w:dstrike w:val="0"/>
        <w:color w:val="000000"/>
        <w:spacing w:val="0"/>
        <w:kern w:val="0"/>
        <w:position w:val="0"/>
        <w:sz w:val="24"/>
        <w:szCs w:val="24"/>
        <w:u w:val="none"/>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0000000E"/>
    <w:multiLevelType w:val="multilevel"/>
    <w:tmpl w:val="0000000E"/>
    <w:lvl w:ilvl="0">
      <w:start w:val="1"/>
      <w:numFmt w:val="decimal"/>
      <w:lvlText w:val="%1."/>
      <w:lvlJc w:val="left"/>
      <w:pPr>
        <w:ind w:left="360" w:hanging="360"/>
      </w:pPr>
      <w:rPr>
        <w:rFonts w:ascii="仿宋" w:eastAsia="仿宋" w:hAnsi="仿宋"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F"/>
    <w:multiLevelType w:val="multilevel"/>
    <w:tmpl w:val="0000000F"/>
    <w:lvl w:ilvl="0">
      <w:start w:val="1"/>
      <w:numFmt w:val="decimal"/>
      <w:pStyle w:val="3"/>
      <w:lvlText w:val="1.3.%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10"/>
    <w:multiLevelType w:val="multilevel"/>
    <w:tmpl w:val="00000010"/>
    <w:lvl w:ilvl="0">
      <w:start w:val="1"/>
      <w:numFmt w:val="decimal"/>
      <w:lvlText w:val="(%1)"/>
      <w:lvlJc w:val="left"/>
      <w:pPr>
        <w:ind w:left="1320" w:hanging="360"/>
      </w:pPr>
      <w:rPr>
        <w:rFonts w:hint="eastAsia"/>
      </w:rPr>
    </w:lvl>
    <w:lvl w:ilvl="1">
      <w:start w:val="1"/>
      <w:numFmt w:val="lowerLetter"/>
      <w:lvlText w:val="%2)"/>
      <w:lvlJc w:val="left"/>
      <w:pPr>
        <w:ind w:left="1800" w:hanging="420"/>
      </w:pPr>
    </w:lvl>
    <w:lvl w:ilvl="2">
      <w:start w:val="1"/>
      <w:numFmt w:val="lowerRoman"/>
      <w:lvlText w:val="%3."/>
      <w:lvlJc w:val="right"/>
      <w:pPr>
        <w:ind w:left="2220" w:hanging="420"/>
      </w:pPr>
    </w:lvl>
    <w:lvl w:ilvl="3">
      <w:start w:val="1"/>
      <w:numFmt w:val="decimal"/>
      <w:lvlText w:val="%4."/>
      <w:lvlJc w:val="left"/>
      <w:pPr>
        <w:ind w:left="2640" w:hanging="420"/>
      </w:pPr>
    </w:lvl>
    <w:lvl w:ilvl="4">
      <w:start w:val="1"/>
      <w:numFmt w:val="lowerLetter"/>
      <w:lvlText w:val="%5)"/>
      <w:lvlJc w:val="left"/>
      <w:pPr>
        <w:ind w:left="3060" w:hanging="420"/>
      </w:pPr>
    </w:lvl>
    <w:lvl w:ilvl="5">
      <w:start w:val="1"/>
      <w:numFmt w:val="lowerRoman"/>
      <w:lvlText w:val="%6."/>
      <w:lvlJc w:val="right"/>
      <w:pPr>
        <w:ind w:left="3480" w:hanging="420"/>
      </w:pPr>
    </w:lvl>
    <w:lvl w:ilvl="6">
      <w:start w:val="1"/>
      <w:numFmt w:val="decimal"/>
      <w:lvlText w:val="%7."/>
      <w:lvlJc w:val="left"/>
      <w:pPr>
        <w:ind w:left="3900" w:hanging="420"/>
      </w:pPr>
    </w:lvl>
    <w:lvl w:ilvl="7">
      <w:start w:val="1"/>
      <w:numFmt w:val="lowerLetter"/>
      <w:lvlText w:val="%8)"/>
      <w:lvlJc w:val="left"/>
      <w:pPr>
        <w:ind w:left="4320" w:hanging="420"/>
      </w:pPr>
    </w:lvl>
    <w:lvl w:ilvl="8">
      <w:start w:val="1"/>
      <w:numFmt w:val="lowerRoman"/>
      <w:lvlText w:val="%9."/>
      <w:lvlJc w:val="right"/>
      <w:pPr>
        <w:ind w:left="4740" w:hanging="420"/>
      </w:pPr>
    </w:lvl>
  </w:abstractNum>
  <w:abstractNum w:abstractNumId="9">
    <w:nsid w:val="00155A3F"/>
    <w:multiLevelType w:val="multilevel"/>
    <w:tmpl w:val="6714080E"/>
    <w:lvl w:ilvl="0">
      <w:start w:val="1"/>
      <w:numFmt w:val="decimal"/>
      <w:lvlText w:val="%1."/>
      <w:lvlJc w:val="left"/>
      <w:pPr>
        <w:ind w:left="420" w:hanging="420"/>
      </w:pPr>
    </w:lvl>
    <w:lvl w:ilvl="1">
      <w:start w:val="8"/>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1.%4"/>
      <w:lvlJc w:val="left"/>
      <w:pPr>
        <w:ind w:left="987"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EE64CCC"/>
    <w:multiLevelType w:val="hybridMultilevel"/>
    <w:tmpl w:val="1F9CFDA0"/>
    <w:lvl w:ilvl="0" w:tplc="24CE3DD6">
      <w:start w:val="1"/>
      <w:numFmt w:val="decimal"/>
      <w:lvlText w:val="1.%1"/>
      <w:lvlJc w:val="left"/>
      <w:pPr>
        <w:ind w:left="900" w:hanging="420"/>
      </w:pPr>
      <w:rPr>
        <w:rFonts w:hint="eastAsia"/>
      </w:rPr>
    </w:lvl>
    <w:lvl w:ilvl="1" w:tplc="07F6E0BE">
      <w:start w:val="1"/>
      <w:numFmt w:val="decimal"/>
      <w:lvlText w:val="4.%2"/>
      <w:lvlJc w:val="left"/>
      <w:pPr>
        <w:ind w:left="987"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103E45BA"/>
    <w:multiLevelType w:val="hybridMultilevel"/>
    <w:tmpl w:val="12D61430"/>
    <w:lvl w:ilvl="0" w:tplc="CAC8D47A">
      <w:start w:val="1"/>
      <w:numFmt w:val="decimal"/>
      <w:lvlText w:val="（%1）"/>
      <w:lvlJc w:val="left"/>
      <w:pPr>
        <w:ind w:left="720" w:hanging="720"/>
      </w:pPr>
      <w:rPr>
        <w:rFonts w:hint="default"/>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D1034EA"/>
    <w:multiLevelType w:val="hybridMultilevel"/>
    <w:tmpl w:val="CD6E8A58"/>
    <w:lvl w:ilvl="0" w:tplc="3258EA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86140FB"/>
    <w:multiLevelType w:val="multilevel"/>
    <w:tmpl w:val="286140F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2162494"/>
    <w:multiLevelType w:val="hybridMultilevel"/>
    <w:tmpl w:val="7332C0E4"/>
    <w:lvl w:ilvl="0" w:tplc="F61ADAEE">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8E1D2C"/>
    <w:multiLevelType w:val="hybridMultilevel"/>
    <w:tmpl w:val="5FA6C9EE"/>
    <w:lvl w:ilvl="0" w:tplc="F6F2596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B4F0AB8"/>
    <w:multiLevelType w:val="hybridMultilevel"/>
    <w:tmpl w:val="BFA80ADA"/>
    <w:lvl w:ilvl="0" w:tplc="E4A41332">
      <w:start w:val="1"/>
      <w:numFmt w:val="decimal"/>
      <w:lvlText w:val="2.%1."/>
      <w:lvlJc w:val="left"/>
      <w:pPr>
        <w:ind w:left="703" w:hanging="420"/>
      </w:pPr>
      <w:rPr>
        <w:rFonts w:hint="eastAsia"/>
      </w:rPr>
    </w:lvl>
    <w:lvl w:ilvl="1" w:tplc="1F8A4916">
      <w:start w:val="1"/>
      <w:numFmt w:val="decimal"/>
      <w:lvlText w:val="5.%2"/>
      <w:lvlJc w:val="left"/>
      <w:pPr>
        <w:ind w:left="1287" w:hanging="720"/>
      </w:pPr>
      <w:rPr>
        <w:rFonts w:hint="eastAsia"/>
      </w:r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7">
    <w:nsid w:val="4B7C0CA5"/>
    <w:multiLevelType w:val="multilevel"/>
    <w:tmpl w:val="46BC2A9A"/>
    <w:lvl w:ilvl="0">
      <w:start w:val="1"/>
      <w:numFmt w:val="decimal"/>
      <w:lvlText w:val="%1."/>
      <w:lvlJc w:val="left"/>
      <w:pPr>
        <w:ind w:left="425" w:hanging="425"/>
      </w:pPr>
      <w:rPr>
        <w:rFonts w:hint="eastAsia"/>
      </w:rPr>
    </w:lvl>
    <w:lvl w:ilvl="1">
      <w:start w:val="1"/>
      <w:numFmt w:val="decimal"/>
      <w:lvlText w:val="1.%2"/>
      <w:lvlJc w:val="left"/>
      <w:pPr>
        <w:ind w:left="397" w:hanging="39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nsid w:val="564A18DC"/>
    <w:multiLevelType w:val="hybridMultilevel"/>
    <w:tmpl w:val="00A63D4A"/>
    <w:lvl w:ilvl="0" w:tplc="94F89454">
      <w:start w:val="1"/>
      <w:numFmt w:val="japaneseCounting"/>
      <w:lvlText w:val="（%1）"/>
      <w:lvlJc w:val="left"/>
      <w:pPr>
        <w:ind w:left="1027" w:hanging="885"/>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9">
    <w:nsid w:val="5725763A"/>
    <w:multiLevelType w:val="multilevel"/>
    <w:tmpl w:val="30A466A8"/>
    <w:lvl w:ilvl="0">
      <w:start w:val="1"/>
      <w:numFmt w:val="decimal"/>
      <w:lvlText w:val="%1."/>
      <w:lvlJc w:val="left"/>
      <w:pPr>
        <w:ind w:left="425" w:hanging="425"/>
      </w:pPr>
      <w:rPr>
        <w:rFonts w:hint="eastAsia"/>
      </w:rPr>
    </w:lvl>
    <w:lvl w:ilvl="1">
      <w:start w:val="1"/>
      <w:numFmt w:val="decimal"/>
      <w:lvlText w:val="2.%2"/>
      <w:lvlJc w:val="left"/>
      <w:pPr>
        <w:ind w:left="822" w:hanging="39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nsid w:val="5A26EA4D"/>
    <w:multiLevelType w:val="singleLevel"/>
    <w:tmpl w:val="ABAA0E7E"/>
    <w:lvl w:ilvl="0">
      <w:start w:val="2"/>
      <w:numFmt w:val="decimal"/>
      <w:suff w:val="nothing"/>
      <w:lvlText w:val="（%1）"/>
      <w:lvlJc w:val="left"/>
      <w:rPr>
        <w:i w:val="0"/>
      </w:rPr>
    </w:lvl>
  </w:abstractNum>
  <w:abstractNum w:abstractNumId="21">
    <w:nsid w:val="61456376"/>
    <w:multiLevelType w:val="hybridMultilevel"/>
    <w:tmpl w:val="659EBF0C"/>
    <w:lvl w:ilvl="0" w:tplc="24CE3DD6">
      <w:start w:val="1"/>
      <w:numFmt w:val="decimal"/>
      <w:lvlText w:val="1.%1"/>
      <w:lvlJc w:val="left"/>
      <w:pPr>
        <w:ind w:left="420" w:hanging="420"/>
      </w:pPr>
      <w:rPr>
        <w:rFonts w:hint="eastAsia"/>
      </w:rPr>
    </w:lvl>
    <w:lvl w:ilvl="1" w:tplc="31A0539A">
      <w:start w:val="1"/>
      <w:numFmt w:val="decimal"/>
      <w:lvlText w:val="3.%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CA66E13"/>
    <w:multiLevelType w:val="hybridMultilevel"/>
    <w:tmpl w:val="29FABA2A"/>
    <w:lvl w:ilvl="0" w:tplc="CC5C7B7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21C28C3"/>
    <w:multiLevelType w:val="singleLevel"/>
    <w:tmpl w:val="3D52C30A"/>
    <w:lvl w:ilvl="0">
      <w:start w:val="1"/>
      <w:numFmt w:val="decimal"/>
      <w:suff w:val="nothing"/>
      <w:lvlText w:val="%1）"/>
      <w:lvlJc w:val="left"/>
      <w:rPr>
        <w:i w:val="0"/>
      </w:rPr>
    </w:lvl>
  </w:abstractNum>
  <w:abstractNum w:abstractNumId="24">
    <w:nsid w:val="7226623F"/>
    <w:multiLevelType w:val="hybridMultilevel"/>
    <w:tmpl w:val="86DE8E3E"/>
    <w:lvl w:ilvl="0" w:tplc="1A102B1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4"/>
  </w:num>
  <w:num w:numId="4">
    <w:abstractNumId w:val="8"/>
  </w:num>
  <w:num w:numId="5">
    <w:abstractNumId w:val="6"/>
  </w:num>
  <w:num w:numId="6">
    <w:abstractNumId w:val="1"/>
  </w:num>
  <w:num w:numId="7">
    <w:abstractNumId w:val="23"/>
  </w:num>
  <w:num w:numId="8">
    <w:abstractNumId w:val="20"/>
  </w:num>
  <w:num w:numId="9">
    <w:abstractNumId w:val="16"/>
  </w:num>
  <w:num w:numId="10">
    <w:abstractNumId w:val="21"/>
  </w:num>
  <w:num w:numId="11">
    <w:abstractNumId w:val="10"/>
  </w:num>
  <w:num w:numId="12">
    <w:abstractNumId w:val="9"/>
  </w:num>
  <w:num w:numId="13">
    <w:abstractNumId w:val="17"/>
  </w:num>
  <w:num w:numId="14">
    <w:abstractNumId w:val="19"/>
  </w:num>
  <w:num w:numId="15">
    <w:abstractNumId w:val="12"/>
  </w:num>
  <w:num w:numId="16">
    <w:abstractNumId w:val="14"/>
  </w:num>
  <w:num w:numId="17">
    <w:abstractNumId w:val="11"/>
  </w:num>
  <w:num w:numId="18">
    <w:abstractNumId w:val="15"/>
  </w:num>
  <w:num w:numId="19">
    <w:abstractNumId w:val="22"/>
  </w:num>
  <w:num w:numId="20">
    <w:abstractNumId w:val="24"/>
  </w:num>
  <w:num w:numId="21">
    <w:abstractNumId w:val="18"/>
  </w:num>
  <w:num w:numId="22">
    <w:abstractNumId w:val="2"/>
  </w:num>
  <w:num w:numId="23">
    <w:abstractNumId w:val="3"/>
  </w:num>
  <w:num w:numId="24">
    <w:abstractNumId w:val="1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922"/>
    <w:rsid w:val="000013FF"/>
    <w:rsid w:val="00001690"/>
    <w:rsid w:val="000037BA"/>
    <w:rsid w:val="00005934"/>
    <w:rsid w:val="000059BE"/>
    <w:rsid w:val="00007C13"/>
    <w:rsid w:val="00012947"/>
    <w:rsid w:val="00015506"/>
    <w:rsid w:val="00015BA7"/>
    <w:rsid w:val="00016EDF"/>
    <w:rsid w:val="0001723B"/>
    <w:rsid w:val="00017266"/>
    <w:rsid w:val="00020097"/>
    <w:rsid w:val="0002027E"/>
    <w:rsid w:val="00020F08"/>
    <w:rsid w:val="00024BE0"/>
    <w:rsid w:val="00024C9D"/>
    <w:rsid w:val="00025CBA"/>
    <w:rsid w:val="0003188B"/>
    <w:rsid w:val="00032AB7"/>
    <w:rsid w:val="00033575"/>
    <w:rsid w:val="0003602E"/>
    <w:rsid w:val="000362B9"/>
    <w:rsid w:val="00036752"/>
    <w:rsid w:val="00036804"/>
    <w:rsid w:val="000400B3"/>
    <w:rsid w:val="000407F2"/>
    <w:rsid w:val="00040997"/>
    <w:rsid w:val="00041382"/>
    <w:rsid w:val="0004467E"/>
    <w:rsid w:val="000451C5"/>
    <w:rsid w:val="00045D6D"/>
    <w:rsid w:val="00045E79"/>
    <w:rsid w:val="0004607B"/>
    <w:rsid w:val="00046A04"/>
    <w:rsid w:val="00046C31"/>
    <w:rsid w:val="00046CE0"/>
    <w:rsid w:val="00046FB3"/>
    <w:rsid w:val="000528EC"/>
    <w:rsid w:val="00054DD3"/>
    <w:rsid w:val="00055A12"/>
    <w:rsid w:val="00055C4B"/>
    <w:rsid w:val="00056C40"/>
    <w:rsid w:val="0006164A"/>
    <w:rsid w:val="0006394D"/>
    <w:rsid w:val="00063F4E"/>
    <w:rsid w:val="0006462A"/>
    <w:rsid w:val="00065745"/>
    <w:rsid w:val="00066587"/>
    <w:rsid w:val="00070B4A"/>
    <w:rsid w:val="0007275E"/>
    <w:rsid w:val="00072AFD"/>
    <w:rsid w:val="00073305"/>
    <w:rsid w:val="00073EDF"/>
    <w:rsid w:val="000759D0"/>
    <w:rsid w:val="00075A93"/>
    <w:rsid w:val="00075F1D"/>
    <w:rsid w:val="00084139"/>
    <w:rsid w:val="000843FE"/>
    <w:rsid w:val="00087E13"/>
    <w:rsid w:val="00090C44"/>
    <w:rsid w:val="00092290"/>
    <w:rsid w:val="000922E6"/>
    <w:rsid w:val="00095958"/>
    <w:rsid w:val="0009680D"/>
    <w:rsid w:val="00096FC3"/>
    <w:rsid w:val="000A3562"/>
    <w:rsid w:val="000A3786"/>
    <w:rsid w:val="000A46B2"/>
    <w:rsid w:val="000A5C3E"/>
    <w:rsid w:val="000A75D7"/>
    <w:rsid w:val="000A77C6"/>
    <w:rsid w:val="000B0512"/>
    <w:rsid w:val="000B274A"/>
    <w:rsid w:val="000B314E"/>
    <w:rsid w:val="000B320C"/>
    <w:rsid w:val="000B4415"/>
    <w:rsid w:val="000B46D9"/>
    <w:rsid w:val="000B5B5A"/>
    <w:rsid w:val="000B7A77"/>
    <w:rsid w:val="000B7D67"/>
    <w:rsid w:val="000C00F7"/>
    <w:rsid w:val="000C0353"/>
    <w:rsid w:val="000C1251"/>
    <w:rsid w:val="000C246A"/>
    <w:rsid w:val="000C25B0"/>
    <w:rsid w:val="000C2EC4"/>
    <w:rsid w:val="000C6470"/>
    <w:rsid w:val="000C7CF0"/>
    <w:rsid w:val="000D12AC"/>
    <w:rsid w:val="000D22BF"/>
    <w:rsid w:val="000D321C"/>
    <w:rsid w:val="000D7264"/>
    <w:rsid w:val="000D7DD4"/>
    <w:rsid w:val="000E2E49"/>
    <w:rsid w:val="000E339D"/>
    <w:rsid w:val="000E36B5"/>
    <w:rsid w:val="000E3F1C"/>
    <w:rsid w:val="000E52C1"/>
    <w:rsid w:val="000F25BB"/>
    <w:rsid w:val="000F3128"/>
    <w:rsid w:val="000F3F46"/>
    <w:rsid w:val="000F4B37"/>
    <w:rsid w:val="000F5268"/>
    <w:rsid w:val="000F5C72"/>
    <w:rsid w:val="000F6563"/>
    <w:rsid w:val="0010282B"/>
    <w:rsid w:val="00102870"/>
    <w:rsid w:val="00102C33"/>
    <w:rsid w:val="00103DA4"/>
    <w:rsid w:val="00110D86"/>
    <w:rsid w:val="0011125C"/>
    <w:rsid w:val="00112215"/>
    <w:rsid w:val="001125A5"/>
    <w:rsid w:val="00116A6F"/>
    <w:rsid w:val="00120BB6"/>
    <w:rsid w:val="0012214F"/>
    <w:rsid w:val="001225EC"/>
    <w:rsid w:val="001237B3"/>
    <w:rsid w:val="00124787"/>
    <w:rsid w:val="00125850"/>
    <w:rsid w:val="00125F22"/>
    <w:rsid w:val="00126C37"/>
    <w:rsid w:val="00126F7E"/>
    <w:rsid w:val="001273E9"/>
    <w:rsid w:val="00127EDD"/>
    <w:rsid w:val="0013049C"/>
    <w:rsid w:val="00133FC2"/>
    <w:rsid w:val="00136B12"/>
    <w:rsid w:val="001428F7"/>
    <w:rsid w:val="0014344F"/>
    <w:rsid w:val="001446DD"/>
    <w:rsid w:val="00147DF6"/>
    <w:rsid w:val="001518BD"/>
    <w:rsid w:val="0015236A"/>
    <w:rsid w:val="0015265C"/>
    <w:rsid w:val="00154BFD"/>
    <w:rsid w:val="001572B1"/>
    <w:rsid w:val="00162A07"/>
    <w:rsid w:val="00164F82"/>
    <w:rsid w:val="00166BF1"/>
    <w:rsid w:val="00172F1C"/>
    <w:rsid w:val="00174A07"/>
    <w:rsid w:val="001754EC"/>
    <w:rsid w:val="001756D9"/>
    <w:rsid w:val="00175A7D"/>
    <w:rsid w:val="00176B35"/>
    <w:rsid w:val="00176F17"/>
    <w:rsid w:val="00180D77"/>
    <w:rsid w:val="00181462"/>
    <w:rsid w:val="00182BDE"/>
    <w:rsid w:val="0018373F"/>
    <w:rsid w:val="001840FC"/>
    <w:rsid w:val="0018559F"/>
    <w:rsid w:val="00190B1C"/>
    <w:rsid w:val="00190FAD"/>
    <w:rsid w:val="001939BB"/>
    <w:rsid w:val="001945B9"/>
    <w:rsid w:val="00194F50"/>
    <w:rsid w:val="00195BA6"/>
    <w:rsid w:val="00196AFE"/>
    <w:rsid w:val="001A187C"/>
    <w:rsid w:val="001A1E2B"/>
    <w:rsid w:val="001A25A0"/>
    <w:rsid w:val="001A2A61"/>
    <w:rsid w:val="001A5915"/>
    <w:rsid w:val="001A6B2B"/>
    <w:rsid w:val="001B023C"/>
    <w:rsid w:val="001B2146"/>
    <w:rsid w:val="001B368D"/>
    <w:rsid w:val="001B4C40"/>
    <w:rsid w:val="001B4DA7"/>
    <w:rsid w:val="001C7DE0"/>
    <w:rsid w:val="001D0CC0"/>
    <w:rsid w:val="001D109B"/>
    <w:rsid w:val="001D158A"/>
    <w:rsid w:val="001D5DEB"/>
    <w:rsid w:val="001E5538"/>
    <w:rsid w:val="001E60C7"/>
    <w:rsid w:val="001E6BF1"/>
    <w:rsid w:val="001E7EFD"/>
    <w:rsid w:val="001F02CE"/>
    <w:rsid w:val="001F03AF"/>
    <w:rsid w:val="001F13CB"/>
    <w:rsid w:val="001F20DA"/>
    <w:rsid w:val="001F22CA"/>
    <w:rsid w:val="001F3C1B"/>
    <w:rsid w:val="001F3F5C"/>
    <w:rsid w:val="001F5CFE"/>
    <w:rsid w:val="002014E3"/>
    <w:rsid w:val="00202057"/>
    <w:rsid w:val="002027FF"/>
    <w:rsid w:val="00202AAC"/>
    <w:rsid w:val="002042C3"/>
    <w:rsid w:val="002045DB"/>
    <w:rsid w:val="00204ACC"/>
    <w:rsid w:val="00205232"/>
    <w:rsid w:val="00206392"/>
    <w:rsid w:val="00207858"/>
    <w:rsid w:val="00207FB3"/>
    <w:rsid w:val="0021065A"/>
    <w:rsid w:val="00210ADD"/>
    <w:rsid w:val="002139D0"/>
    <w:rsid w:val="002141C3"/>
    <w:rsid w:val="00216993"/>
    <w:rsid w:val="002210E8"/>
    <w:rsid w:val="0022149F"/>
    <w:rsid w:val="00223C4B"/>
    <w:rsid w:val="0022583F"/>
    <w:rsid w:val="002260E9"/>
    <w:rsid w:val="002305BB"/>
    <w:rsid w:val="00233244"/>
    <w:rsid w:val="002349B2"/>
    <w:rsid w:val="00234B09"/>
    <w:rsid w:val="0023586B"/>
    <w:rsid w:val="00235A1B"/>
    <w:rsid w:val="00236825"/>
    <w:rsid w:val="00237341"/>
    <w:rsid w:val="002374C7"/>
    <w:rsid w:val="00237C6D"/>
    <w:rsid w:val="00240E8F"/>
    <w:rsid w:val="00240F91"/>
    <w:rsid w:val="00242002"/>
    <w:rsid w:val="00242EEF"/>
    <w:rsid w:val="00243A6B"/>
    <w:rsid w:val="00247381"/>
    <w:rsid w:val="00247BB6"/>
    <w:rsid w:val="0025005B"/>
    <w:rsid w:val="002508E4"/>
    <w:rsid w:val="00251809"/>
    <w:rsid w:val="00251D4B"/>
    <w:rsid w:val="0025249F"/>
    <w:rsid w:val="00255012"/>
    <w:rsid w:val="002564CE"/>
    <w:rsid w:val="00256922"/>
    <w:rsid w:val="002577B7"/>
    <w:rsid w:val="00257B16"/>
    <w:rsid w:val="002616D1"/>
    <w:rsid w:val="0026471F"/>
    <w:rsid w:val="002650E3"/>
    <w:rsid w:val="00265906"/>
    <w:rsid w:val="002666E9"/>
    <w:rsid w:val="00273D9F"/>
    <w:rsid w:val="00274FCA"/>
    <w:rsid w:val="002761C8"/>
    <w:rsid w:val="00280866"/>
    <w:rsid w:val="00281F9E"/>
    <w:rsid w:val="002826CB"/>
    <w:rsid w:val="002835EB"/>
    <w:rsid w:val="00285631"/>
    <w:rsid w:val="00287559"/>
    <w:rsid w:val="00287CDF"/>
    <w:rsid w:val="0029323D"/>
    <w:rsid w:val="0029498C"/>
    <w:rsid w:val="0029513D"/>
    <w:rsid w:val="00296A73"/>
    <w:rsid w:val="002A009C"/>
    <w:rsid w:val="002A2D5C"/>
    <w:rsid w:val="002A307E"/>
    <w:rsid w:val="002A38BC"/>
    <w:rsid w:val="002A5506"/>
    <w:rsid w:val="002A5B88"/>
    <w:rsid w:val="002B2CB2"/>
    <w:rsid w:val="002B2FA5"/>
    <w:rsid w:val="002B3553"/>
    <w:rsid w:val="002B4C15"/>
    <w:rsid w:val="002C0F69"/>
    <w:rsid w:val="002C1CB2"/>
    <w:rsid w:val="002C3C3F"/>
    <w:rsid w:val="002C6552"/>
    <w:rsid w:val="002D310A"/>
    <w:rsid w:val="002D46FB"/>
    <w:rsid w:val="002D4E30"/>
    <w:rsid w:val="002D551C"/>
    <w:rsid w:val="002D5CAB"/>
    <w:rsid w:val="002D6876"/>
    <w:rsid w:val="002D6B00"/>
    <w:rsid w:val="002E3130"/>
    <w:rsid w:val="002E3F39"/>
    <w:rsid w:val="002E5CF0"/>
    <w:rsid w:val="002F093D"/>
    <w:rsid w:val="002F604B"/>
    <w:rsid w:val="002F693E"/>
    <w:rsid w:val="002F7608"/>
    <w:rsid w:val="002F79D1"/>
    <w:rsid w:val="00301B05"/>
    <w:rsid w:val="003033C4"/>
    <w:rsid w:val="00307E09"/>
    <w:rsid w:val="0031056F"/>
    <w:rsid w:val="00310764"/>
    <w:rsid w:val="00311B77"/>
    <w:rsid w:val="00311E6C"/>
    <w:rsid w:val="00312356"/>
    <w:rsid w:val="00312F11"/>
    <w:rsid w:val="003135FE"/>
    <w:rsid w:val="0031714A"/>
    <w:rsid w:val="00325990"/>
    <w:rsid w:val="00325FBD"/>
    <w:rsid w:val="00326B5A"/>
    <w:rsid w:val="003275DD"/>
    <w:rsid w:val="00327648"/>
    <w:rsid w:val="00330FD0"/>
    <w:rsid w:val="00331591"/>
    <w:rsid w:val="003326C7"/>
    <w:rsid w:val="0033387D"/>
    <w:rsid w:val="00335CDD"/>
    <w:rsid w:val="003404C0"/>
    <w:rsid w:val="00340F6B"/>
    <w:rsid w:val="003417EB"/>
    <w:rsid w:val="003449E3"/>
    <w:rsid w:val="0034666E"/>
    <w:rsid w:val="0034669A"/>
    <w:rsid w:val="00347784"/>
    <w:rsid w:val="0035229E"/>
    <w:rsid w:val="0035442C"/>
    <w:rsid w:val="00355BDC"/>
    <w:rsid w:val="003568D9"/>
    <w:rsid w:val="00360E5D"/>
    <w:rsid w:val="00360F23"/>
    <w:rsid w:val="00362DFA"/>
    <w:rsid w:val="0036320A"/>
    <w:rsid w:val="00363ED2"/>
    <w:rsid w:val="00365331"/>
    <w:rsid w:val="003729B1"/>
    <w:rsid w:val="0037342E"/>
    <w:rsid w:val="003739D0"/>
    <w:rsid w:val="00373EF7"/>
    <w:rsid w:val="00375684"/>
    <w:rsid w:val="00375BBE"/>
    <w:rsid w:val="003767CB"/>
    <w:rsid w:val="00377F73"/>
    <w:rsid w:val="00380151"/>
    <w:rsid w:val="00381E9A"/>
    <w:rsid w:val="003830A9"/>
    <w:rsid w:val="00383907"/>
    <w:rsid w:val="00383F74"/>
    <w:rsid w:val="0038470E"/>
    <w:rsid w:val="00385972"/>
    <w:rsid w:val="00387879"/>
    <w:rsid w:val="003935C6"/>
    <w:rsid w:val="00394389"/>
    <w:rsid w:val="0039707E"/>
    <w:rsid w:val="003A0843"/>
    <w:rsid w:val="003A123B"/>
    <w:rsid w:val="003A39D9"/>
    <w:rsid w:val="003A4435"/>
    <w:rsid w:val="003B01BF"/>
    <w:rsid w:val="003B10E2"/>
    <w:rsid w:val="003B1C46"/>
    <w:rsid w:val="003B27E0"/>
    <w:rsid w:val="003B42CC"/>
    <w:rsid w:val="003B486B"/>
    <w:rsid w:val="003B4E70"/>
    <w:rsid w:val="003B7FDC"/>
    <w:rsid w:val="003C013B"/>
    <w:rsid w:val="003C097D"/>
    <w:rsid w:val="003C0CB4"/>
    <w:rsid w:val="003C0F26"/>
    <w:rsid w:val="003C2D99"/>
    <w:rsid w:val="003C2E00"/>
    <w:rsid w:val="003C5EA0"/>
    <w:rsid w:val="003C64F1"/>
    <w:rsid w:val="003C6794"/>
    <w:rsid w:val="003D192E"/>
    <w:rsid w:val="003D2E16"/>
    <w:rsid w:val="003D32FB"/>
    <w:rsid w:val="003D3719"/>
    <w:rsid w:val="003D472A"/>
    <w:rsid w:val="003D669F"/>
    <w:rsid w:val="003E4119"/>
    <w:rsid w:val="003E5CE5"/>
    <w:rsid w:val="003E6457"/>
    <w:rsid w:val="003F2C5B"/>
    <w:rsid w:val="003F4A96"/>
    <w:rsid w:val="003F590A"/>
    <w:rsid w:val="003F715A"/>
    <w:rsid w:val="003F7852"/>
    <w:rsid w:val="003F7C1B"/>
    <w:rsid w:val="00400033"/>
    <w:rsid w:val="004011A3"/>
    <w:rsid w:val="00403410"/>
    <w:rsid w:val="0040352C"/>
    <w:rsid w:val="00404CB3"/>
    <w:rsid w:val="004053B9"/>
    <w:rsid w:val="00405664"/>
    <w:rsid w:val="004119BC"/>
    <w:rsid w:val="004121A2"/>
    <w:rsid w:val="00416F7D"/>
    <w:rsid w:val="00416FF4"/>
    <w:rsid w:val="004170C8"/>
    <w:rsid w:val="004179AC"/>
    <w:rsid w:val="004203DC"/>
    <w:rsid w:val="00422C99"/>
    <w:rsid w:val="004235B4"/>
    <w:rsid w:val="00425569"/>
    <w:rsid w:val="00425E6A"/>
    <w:rsid w:val="00430F6D"/>
    <w:rsid w:val="00431F9D"/>
    <w:rsid w:val="0043482F"/>
    <w:rsid w:val="00434A63"/>
    <w:rsid w:val="0043535B"/>
    <w:rsid w:val="00445621"/>
    <w:rsid w:val="00446521"/>
    <w:rsid w:val="00447630"/>
    <w:rsid w:val="00447E96"/>
    <w:rsid w:val="004514E4"/>
    <w:rsid w:val="00451B39"/>
    <w:rsid w:val="004521ED"/>
    <w:rsid w:val="00455026"/>
    <w:rsid w:val="00456249"/>
    <w:rsid w:val="00456BEA"/>
    <w:rsid w:val="00462045"/>
    <w:rsid w:val="004622E5"/>
    <w:rsid w:val="00463BB7"/>
    <w:rsid w:val="00465BDE"/>
    <w:rsid w:val="0046637B"/>
    <w:rsid w:val="00466724"/>
    <w:rsid w:val="00471437"/>
    <w:rsid w:val="00472289"/>
    <w:rsid w:val="00473575"/>
    <w:rsid w:val="004747F3"/>
    <w:rsid w:val="00476660"/>
    <w:rsid w:val="004767A6"/>
    <w:rsid w:val="004773CE"/>
    <w:rsid w:val="00477758"/>
    <w:rsid w:val="004804B5"/>
    <w:rsid w:val="00482B9C"/>
    <w:rsid w:val="00482E57"/>
    <w:rsid w:val="0048574A"/>
    <w:rsid w:val="0048581D"/>
    <w:rsid w:val="00490E3E"/>
    <w:rsid w:val="00491AFC"/>
    <w:rsid w:val="00493C09"/>
    <w:rsid w:val="00493F4A"/>
    <w:rsid w:val="0049661D"/>
    <w:rsid w:val="004A2C9A"/>
    <w:rsid w:val="004A3A9F"/>
    <w:rsid w:val="004A49B3"/>
    <w:rsid w:val="004A5232"/>
    <w:rsid w:val="004A7929"/>
    <w:rsid w:val="004B1592"/>
    <w:rsid w:val="004B2CB9"/>
    <w:rsid w:val="004B3A68"/>
    <w:rsid w:val="004B3BB8"/>
    <w:rsid w:val="004B50C8"/>
    <w:rsid w:val="004B5BAF"/>
    <w:rsid w:val="004B5E43"/>
    <w:rsid w:val="004B6C27"/>
    <w:rsid w:val="004C1560"/>
    <w:rsid w:val="004C1BDB"/>
    <w:rsid w:val="004C1DA7"/>
    <w:rsid w:val="004C21B5"/>
    <w:rsid w:val="004C29EA"/>
    <w:rsid w:val="004C5A6E"/>
    <w:rsid w:val="004C6F40"/>
    <w:rsid w:val="004C720E"/>
    <w:rsid w:val="004D0A91"/>
    <w:rsid w:val="004D1E6C"/>
    <w:rsid w:val="004D3777"/>
    <w:rsid w:val="004D47AA"/>
    <w:rsid w:val="004E1043"/>
    <w:rsid w:val="004E32AD"/>
    <w:rsid w:val="004E3840"/>
    <w:rsid w:val="004E5012"/>
    <w:rsid w:val="004E6724"/>
    <w:rsid w:val="004F30DA"/>
    <w:rsid w:val="004F3227"/>
    <w:rsid w:val="004F381B"/>
    <w:rsid w:val="004F3FE3"/>
    <w:rsid w:val="004F60C4"/>
    <w:rsid w:val="004F7F95"/>
    <w:rsid w:val="005019F2"/>
    <w:rsid w:val="00503122"/>
    <w:rsid w:val="00503262"/>
    <w:rsid w:val="00503B64"/>
    <w:rsid w:val="005066FE"/>
    <w:rsid w:val="00506C74"/>
    <w:rsid w:val="005102F6"/>
    <w:rsid w:val="00510635"/>
    <w:rsid w:val="00512838"/>
    <w:rsid w:val="00513A16"/>
    <w:rsid w:val="00514BB3"/>
    <w:rsid w:val="00517B05"/>
    <w:rsid w:val="00521A2A"/>
    <w:rsid w:val="005226CD"/>
    <w:rsid w:val="0052303E"/>
    <w:rsid w:val="00524504"/>
    <w:rsid w:val="00525AA8"/>
    <w:rsid w:val="00530594"/>
    <w:rsid w:val="00530A95"/>
    <w:rsid w:val="00530C77"/>
    <w:rsid w:val="00534129"/>
    <w:rsid w:val="005355E6"/>
    <w:rsid w:val="005377D6"/>
    <w:rsid w:val="00540251"/>
    <w:rsid w:val="00541BEB"/>
    <w:rsid w:val="00545163"/>
    <w:rsid w:val="00546BA3"/>
    <w:rsid w:val="00546F42"/>
    <w:rsid w:val="0054700A"/>
    <w:rsid w:val="0055192D"/>
    <w:rsid w:val="00553260"/>
    <w:rsid w:val="005540BB"/>
    <w:rsid w:val="005541BC"/>
    <w:rsid w:val="00555A61"/>
    <w:rsid w:val="00560E19"/>
    <w:rsid w:val="00560FF3"/>
    <w:rsid w:val="005614F1"/>
    <w:rsid w:val="0056396D"/>
    <w:rsid w:val="00563FFA"/>
    <w:rsid w:val="00566BB5"/>
    <w:rsid w:val="005705AF"/>
    <w:rsid w:val="0057475E"/>
    <w:rsid w:val="00574CF4"/>
    <w:rsid w:val="00574D3B"/>
    <w:rsid w:val="005751D8"/>
    <w:rsid w:val="00577309"/>
    <w:rsid w:val="00577E92"/>
    <w:rsid w:val="00581147"/>
    <w:rsid w:val="00583369"/>
    <w:rsid w:val="00585C40"/>
    <w:rsid w:val="00586155"/>
    <w:rsid w:val="00586431"/>
    <w:rsid w:val="005867F2"/>
    <w:rsid w:val="00591D85"/>
    <w:rsid w:val="00591F7F"/>
    <w:rsid w:val="0059222B"/>
    <w:rsid w:val="00595548"/>
    <w:rsid w:val="00597C47"/>
    <w:rsid w:val="005A04DD"/>
    <w:rsid w:val="005A356D"/>
    <w:rsid w:val="005B13FE"/>
    <w:rsid w:val="005B1D50"/>
    <w:rsid w:val="005B377C"/>
    <w:rsid w:val="005B6A60"/>
    <w:rsid w:val="005C23AB"/>
    <w:rsid w:val="005C24A8"/>
    <w:rsid w:val="005C2951"/>
    <w:rsid w:val="005C388C"/>
    <w:rsid w:val="005C3D4B"/>
    <w:rsid w:val="005D0A6D"/>
    <w:rsid w:val="005D1A69"/>
    <w:rsid w:val="005D2FAB"/>
    <w:rsid w:val="005D35BF"/>
    <w:rsid w:val="005D3713"/>
    <w:rsid w:val="005D477E"/>
    <w:rsid w:val="005D521C"/>
    <w:rsid w:val="005D55A5"/>
    <w:rsid w:val="005D6F48"/>
    <w:rsid w:val="005D77D5"/>
    <w:rsid w:val="005E2449"/>
    <w:rsid w:val="005E2480"/>
    <w:rsid w:val="005E2492"/>
    <w:rsid w:val="005E3386"/>
    <w:rsid w:val="005E3476"/>
    <w:rsid w:val="005F0B82"/>
    <w:rsid w:val="005F317F"/>
    <w:rsid w:val="005F3249"/>
    <w:rsid w:val="005F60BD"/>
    <w:rsid w:val="005F6453"/>
    <w:rsid w:val="006049F8"/>
    <w:rsid w:val="00605167"/>
    <w:rsid w:val="00605F03"/>
    <w:rsid w:val="00607555"/>
    <w:rsid w:val="006077FF"/>
    <w:rsid w:val="00607A21"/>
    <w:rsid w:val="006129C8"/>
    <w:rsid w:val="00617032"/>
    <w:rsid w:val="006230BB"/>
    <w:rsid w:val="00623A4E"/>
    <w:rsid w:val="006243BE"/>
    <w:rsid w:val="00627E88"/>
    <w:rsid w:val="00630D68"/>
    <w:rsid w:val="00631E41"/>
    <w:rsid w:val="006332E4"/>
    <w:rsid w:val="006343CF"/>
    <w:rsid w:val="00634492"/>
    <w:rsid w:val="00636C3E"/>
    <w:rsid w:val="0064021E"/>
    <w:rsid w:val="006409F5"/>
    <w:rsid w:val="00640B7F"/>
    <w:rsid w:val="00640E21"/>
    <w:rsid w:val="00640F8C"/>
    <w:rsid w:val="00641888"/>
    <w:rsid w:val="00644041"/>
    <w:rsid w:val="00644A2D"/>
    <w:rsid w:val="006453E5"/>
    <w:rsid w:val="00650287"/>
    <w:rsid w:val="0065036D"/>
    <w:rsid w:val="00650B97"/>
    <w:rsid w:val="00652D6D"/>
    <w:rsid w:val="006533BC"/>
    <w:rsid w:val="006578DB"/>
    <w:rsid w:val="00657A47"/>
    <w:rsid w:val="00660E9C"/>
    <w:rsid w:val="0066133E"/>
    <w:rsid w:val="00661FDC"/>
    <w:rsid w:val="00662A8B"/>
    <w:rsid w:val="00663B93"/>
    <w:rsid w:val="006648D7"/>
    <w:rsid w:val="00666C0D"/>
    <w:rsid w:val="0067170A"/>
    <w:rsid w:val="00673B9D"/>
    <w:rsid w:val="00673EEF"/>
    <w:rsid w:val="006749C5"/>
    <w:rsid w:val="00676318"/>
    <w:rsid w:val="006766D5"/>
    <w:rsid w:val="00676B5F"/>
    <w:rsid w:val="006778E5"/>
    <w:rsid w:val="00685160"/>
    <w:rsid w:val="0068593A"/>
    <w:rsid w:val="00685D2E"/>
    <w:rsid w:val="00685E03"/>
    <w:rsid w:val="00691B04"/>
    <w:rsid w:val="0069324F"/>
    <w:rsid w:val="006938D6"/>
    <w:rsid w:val="006942D7"/>
    <w:rsid w:val="00694B5F"/>
    <w:rsid w:val="00697AA6"/>
    <w:rsid w:val="006A0CDE"/>
    <w:rsid w:val="006A178E"/>
    <w:rsid w:val="006A262B"/>
    <w:rsid w:val="006B452C"/>
    <w:rsid w:val="006B540B"/>
    <w:rsid w:val="006B76AE"/>
    <w:rsid w:val="006C079F"/>
    <w:rsid w:val="006C63FB"/>
    <w:rsid w:val="006C6ABB"/>
    <w:rsid w:val="006C7984"/>
    <w:rsid w:val="006D02CD"/>
    <w:rsid w:val="006D2DE1"/>
    <w:rsid w:val="006D61A8"/>
    <w:rsid w:val="006E6A36"/>
    <w:rsid w:val="006E6C63"/>
    <w:rsid w:val="006F4E2D"/>
    <w:rsid w:val="006F5577"/>
    <w:rsid w:val="006F6732"/>
    <w:rsid w:val="006F7B70"/>
    <w:rsid w:val="00701A50"/>
    <w:rsid w:val="00703B40"/>
    <w:rsid w:val="00704145"/>
    <w:rsid w:val="0070586F"/>
    <w:rsid w:val="00705BC1"/>
    <w:rsid w:val="007060A4"/>
    <w:rsid w:val="00711032"/>
    <w:rsid w:val="0071355D"/>
    <w:rsid w:val="00713DEE"/>
    <w:rsid w:val="00714A71"/>
    <w:rsid w:val="0071667A"/>
    <w:rsid w:val="00723876"/>
    <w:rsid w:val="00724405"/>
    <w:rsid w:val="007268BB"/>
    <w:rsid w:val="007279C6"/>
    <w:rsid w:val="00727F11"/>
    <w:rsid w:val="00731752"/>
    <w:rsid w:val="007343B6"/>
    <w:rsid w:val="00737E31"/>
    <w:rsid w:val="007420F4"/>
    <w:rsid w:val="00742A0A"/>
    <w:rsid w:val="00743922"/>
    <w:rsid w:val="00743B24"/>
    <w:rsid w:val="00743B96"/>
    <w:rsid w:val="00744678"/>
    <w:rsid w:val="00745333"/>
    <w:rsid w:val="0074716B"/>
    <w:rsid w:val="00750178"/>
    <w:rsid w:val="00751574"/>
    <w:rsid w:val="007515FB"/>
    <w:rsid w:val="007520C4"/>
    <w:rsid w:val="00752352"/>
    <w:rsid w:val="007560F5"/>
    <w:rsid w:val="007608DA"/>
    <w:rsid w:val="007609AC"/>
    <w:rsid w:val="00761994"/>
    <w:rsid w:val="00761BA3"/>
    <w:rsid w:val="00762323"/>
    <w:rsid w:val="00762B8C"/>
    <w:rsid w:val="007637EB"/>
    <w:rsid w:val="00765334"/>
    <w:rsid w:val="0076665E"/>
    <w:rsid w:val="007707A3"/>
    <w:rsid w:val="00772F69"/>
    <w:rsid w:val="00776EB5"/>
    <w:rsid w:val="00777803"/>
    <w:rsid w:val="007837DB"/>
    <w:rsid w:val="00785923"/>
    <w:rsid w:val="007859FF"/>
    <w:rsid w:val="00792429"/>
    <w:rsid w:val="00793F9D"/>
    <w:rsid w:val="00797E03"/>
    <w:rsid w:val="007A08B5"/>
    <w:rsid w:val="007A1165"/>
    <w:rsid w:val="007A1AA5"/>
    <w:rsid w:val="007A23C9"/>
    <w:rsid w:val="007A23DF"/>
    <w:rsid w:val="007A4FE3"/>
    <w:rsid w:val="007A60B0"/>
    <w:rsid w:val="007A6AC7"/>
    <w:rsid w:val="007A6B57"/>
    <w:rsid w:val="007A784B"/>
    <w:rsid w:val="007B01CB"/>
    <w:rsid w:val="007B02A3"/>
    <w:rsid w:val="007B03D4"/>
    <w:rsid w:val="007B0FA8"/>
    <w:rsid w:val="007B132E"/>
    <w:rsid w:val="007B3E8B"/>
    <w:rsid w:val="007B54A7"/>
    <w:rsid w:val="007B5BEA"/>
    <w:rsid w:val="007B5CBF"/>
    <w:rsid w:val="007B695A"/>
    <w:rsid w:val="007B753B"/>
    <w:rsid w:val="007B7F1D"/>
    <w:rsid w:val="007C0F00"/>
    <w:rsid w:val="007C4959"/>
    <w:rsid w:val="007C5E65"/>
    <w:rsid w:val="007C715B"/>
    <w:rsid w:val="007D31AE"/>
    <w:rsid w:val="007D3FB6"/>
    <w:rsid w:val="007D41B7"/>
    <w:rsid w:val="007D41BA"/>
    <w:rsid w:val="007D7705"/>
    <w:rsid w:val="007D7707"/>
    <w:rsid w:val="007E0445"/>
    <w:rsid w:val="007E1CC9"/>
    <w:rsid w:val="007E30A6"/>
    <w:rsid w:val="007E34BF"/>
    <w:rsid w:val="007E3658"/>
    <w:rsid w:val="007E52C3"/>
    <w:rsid w:val="007E5F80"/>
    <w:rsid w:val="007E70AC"/>
    <w:rsid w:val="007F0851"/>
    <w:rsid w:val="00800931"/>
    <w:rsid w:val="00803818"/>
    <w:rsid w:val="00803CFD"/>
    <w:rsid w:val="00805DD9"/>
    <w:rsid w:val="008067C0"/>
    <w:rsid w:val="008074A9"/>
    <w:rsid w:val="00807533"/>
    <w:rsid w:val="008078BE"/>
    <w:rsid w:val="00810581"/>
    <w:rsid w:val="00812E49"/>
    <w:rsid w:val="00813122"/>
    <w:rsid w:val="008136E4"/>
    <w:rsid w:val="00815635"/>
    <w:rsid w:val="00822332"/>
    <w:rsid w:val="0082370B"/>
    <w:rsid w:val="00825301"/>
    <w:rsid w:val="008304EA"/>
    <w:rsid w:val="00831ACD"/>
    <w:rsid w:val="008340E7"/>
    <w:rsid w:val="00834258"/>
    <w:rsid w:val="0083441D"/>
    <w:rsid w:val="00837560"/>
    <w:rsid w:val="00837A89"/>
    <w:rsid w:val="00844404"/>
    <w:rsid w:val="00845129"/>
    <w:rsid w:val="00847D57"/>
    <w:rsid w:val="008519E7"/>
    <w:rsid w:val="00852229"/>
    <w:rsid w:val="00855252"/>
    <w:rsid w:val="008578B7"/>
    <w:rsid w:val="00860C55"/>
    <w:rsid w:val="00862CC4"/>
    <w:rsid w:val="00862EE0"/>
    <w:rsid w:val="008631DC"/>
    <w:rsid w:val="0086476A"/>
    <w:rsid w:val="00864CEA"/>
    <w:rsid w:val="00865DE4"/>
    <w:rsid w:val="00870357"/>
    <w:rsid w:val="00871182"/>
    <w:rsid w:val="00871565"/>
    <w:rsid w:val="008719A8"/>
    <w:rsid w:val="00872D9B"/>
    <w:rsid w:val="00872FFC"/>
    <w:rsid w:val="00874358"/>
    <w:rsid w:val="00874479"/>
    <w:rsid w:val="00874C32"/>
    <w:rsid w:val="0087514F"/>
    <w:rsid w:val="0087676A"/>
    <w:rsid w:val="00876FBD"/>
    <w:rsid w:val="00882A42"/>
    <w:rsid w:val="00883095"/>
    <w:rsid w:val="008839BF"/>
    <w:rsid w:val="00884F30"/>
    <w:rsid w:val="00890B4B"/>
    <w:rsid w:val="00890E14"/>
    <w:rsid w:val="00891950"/>
    <w:rsid w:val="00893E19"/>
    <w:rsid w:val="00894201"/>
    <w:rsid w:val="00896F98"/>
    <w:rsid w:val="0089751B"/>
    <w:rsid w:val="008978E8"/>
    <w:rsid w:val="008A17DF"/>
    <w:rsid w:val="008A4891"/>
    <w:rsid w:val="008A645B"/>
    <w:rsid w:val="008B2B53"/>
    <w:rsid w:val="008B4688"/>
    <w:rsid w:val="008B5324"/>
    <w:rsid w:val="008B59EC"/>
    <w:rsid w:val="008C078D"/>
    <w:rsid w:val="008C1363"/>
    <w:rsid w:val="008C156A"/>
    <w:rsid w:val="008C3DB7"/>
    <w:rsid w:val="008C4A5E"/>
    <w:rsid w:val="008C4B45"/>
    <w:rsid w:val="008C5BE4"/>
    <w:rsid w:val="008C60DF"/>
    <w:rsid w:val="008D087F"/>
    <w:rsid w:val="008D0D2E"/>
    <w:rsid w:val="008D4DD3"/>
    <w:rsid w:val="008D54B8"/>
    <w:rsid w:val="008E1975"/>
    <w:rsid w:val="008E27EF"/>
    <w:rsid w:val="008E37B7"/>
    <w:rsid w:val="008E44B7"/>
    <w:rsid w:val="008E49CA"/>
    <w:rsid w:val="008E778F"/>
    <w:rsid w:val="008F0589"/>
    <w:rsid w:val="008F0DBF"/>
    <w:rsid w:val="008F3897"/>
    <w:rsid w:val="008F3912"/>
    <w:rsid w:val="008F3CF9"/>
    <w:rsid w:val="008F3DA4"/>
    <w:rsid w:val="008F4FE8"/>
    <w:rsid w:val="008F5E3F"/>
    <w:rsid w:val="009005D4"/>
    <w:rsid w:val="00901A08"/>
    <w:rsid w:val="0090357B"/>
    <w:rsid w:val="009066B4"/>
    <w:rsid w:val="00906CA1"/>
    <w:rsid w:val="0090795F"/>
    <w:rsid w:val="009104BA"/>
    <w:rsid w:val="009109E6"/>
    <w:rsid w:val="00912240"/>
    <w:rsid w:val="00912E6E"/>
    <w:rsid w:val="0091450D"/>
    <w:rsid w:val="009158BD"/>
    <w:rsid w:val="009174FB"/>
    <w:rsid w:val="009213F8"/>
    <w:rsid w:val="00921C82"/>
    <w:rsid w:val="00921C85"/>
    <w:rsid w:val="00924B5F"/>
    <w:rsid w:val="0092521F"/>
    <w:rsid w:val="009267DD"/>
    <w:rsid w:val="009317E8"/>
    <w:rsid w:val="00931FF2"/>
    <w:rsid w:val="00933F07"/>
    <w:rsid w:val="009346E0"/>
    <w:rsid w:val="009356BB"/>
    <w:rsid w:val="009364FB"/>
    <w:rsid w:val="00937F1D"/>
    <w:rsid w:val="00943559"/>
    <w:rsid w:val="00944070"/>
    <w:rsid w:val="009446D8"/>
    <w:rsid w:val="00944C7B"/>
    <w:rsid w:val="0094525C"/>
    <w:rsid w:val="00946728"/>
    <w:rsid w:val="00946B65"/>
    <w:rsid w:val="00950B9A"/>
    <w:rsid w:val="009511B1"/>
    <w:rsid w:val="0095134A"/>
    <w:rsid w:val="00951D91"/>
    <w:rsid w:val="00952A8B"/>
    <w:rsid w:val="00955544"/>
    <w:rsid w:val="00955B43"/>
    <w:rsid w:val="009565A5"/>
    <w:rsid w:val="00956668"/>
    <w:rsid w:val="00957E5C"/>
    <w:rsid w:val="00962456"/>
    <w:rsid w:val="009625C7"/>
    <w:rsid w:val="0096354E"/>
    <w:rsid w:val="00963E66"/>
    <w:rsid w:val="00965277"/>
    <w:rsid w:val="00966C11"/>
    <w:rsid w:val="00966C5C"/>
    <w:rsid w:val="0097151B"/>
    <w:rsid w:val="00972049"/>
    <w:rsid w:val="009744CB"/>
    <w:rsid w:val="009753A7"/>
    <w:rsid w:val="00975C80"/>
    <w:rsid w:val="0097650B"/>
    <w:rsid w:val="00976624"/>
    <w:rsid w:val="00976E69"/>
    <w:rsid w:val="00977837"/>
    <w:rsid w:val="00980CAD"/>
    <w:rsid w:val="0098115F"/>
    <w:rsid w:val="009840CA"/>
    <w:rsid w:val="00984508"/>
    <w:rsid w:val="0098486B"/>
    <w:rsid w:val="00987032"/>
    <w:rsid w:val="009876AC"/>
    <w:rsid w:val="00987F74"/>
    <w:rsid w:val="00990807"/>
    <w:rsid w:val="00992D74"/>
    <w:rsid w:val="009937F6"/>
    <w:rsid w:val="00993A40"/>
    <w:rsid w:val="009943DA"/>
    <w:rsid w:val="00994609"/>
    <w:rsid w:val="00994F2A"/>
    <w:rsid w:val="00995DEC"/>
    <w:rsid w:val="00996CB5"/>
    <w:rsid w:val="009A0BDD"/>
    <w:rsid w:val="009A17CC"/>
    <w:rsid w:val="009A210B"/>
    <w:rsid w:val="009A296F"/>
    <w:rsid w:val="009A2D06"/>
    <w:rsid w:val="009A5B72"/>
    <w:rsid w:val="009A62F3"/>
    <w:rsid w:val="009B016E"/>
    <w:rsid w:val="009B0FEB"/>
    <w:rsid w:val="009B192F"/>
    <w:rsid w:val="009B2838"/>
    <w:rsid w:val="009B5738"/>
    <w:rsid w:val="009B5A2D"/>
    <w:rsid w:val="009B5B4D"/>
    <w:rsid w:val="009B6089"/>
    <w:rsid w:val="009B6BEB"/>
    <w:rsid w:val="009B6ED0"/>
    <w:rsid w:val="009C55EC"/>
    <w:rsid w:val="009C644F"/>
    <w:rsid w:val="009C652A"/>
    <w:rsid w:val="009C65E6"/>
    <w:rsid w:val="009C6E78"/>
    <w:rsid w:val="009C78AC"/>
    <w:rsid w:val="009D144D"/>
    <w:rsid w:val="009D3198"/>
    <w:rsid w:val="009D47DA"/>
    <w:rsid w:val="009D55C8"/>
    <w:rsid w:val="009D5C03"/>
    <w:rsid w:val="009D7294"/>
    <w:rsid w:val="009E01CD"/>
    <w:rsid w:val="009E5618"/>
    <w:rsid w:val="009E6629"/>
    <w:rsid w:val="009E7F95"/>
    <w:rsid w:val="009F2823"/>
    <w:rsid w:val="009F28D6"/>
    <w:rsid w:val="009F3C36"/>
    <w:rsid w:val="009F3D33"/>
    <w:rsid w:val="009F3DA7"/>
    <w:rsid w:val="009F48C2"/>
    <w:rsid w:val="00A005EB"/>
    <w:rsid w:val="00A01740"/>
    <w:rsid w:val="00A022DA"/>
    <w:rsid w:val="00A0613A"/>
    <w:rsid w:val="00A10CBA"/>
    <w:rsid w:val="00A123BF"/>
    <w:rsid w:val="00A125C9"/>
    <w:rsid w:val="00A12C72"/>
    <w:rsid w:val="00A13060"/>
    <w:rsid w:val="00A14CA3"/>
    <w:rsid w:val="00A22675"/>
    <w:rsid w:val="00A23956"/>
    <w:rsid w:val="00A23BE8"/>
    <w:rsid w:val="00A27ABC"/>
    <w:rsid w:val="00A30339"/>
    <w:rsid w:val="00A333D7"/>
    <w:rsid w:val="00A33782"/>
    <w:rsid w:val="00A33B52"/>
    <w:rsid w:val="00A34E34"/>
    <w:rsid w:val="00A356AB"/>
    <w:rsid w:val="00A411CA"/>
    <w:rsid w:val="00A42B68"/>
    <w:rsid w:val="00A434BF"/>
    <w:rsid w:val="00A4694E"/>
    <w:rsid w:val="00A5152B"/>
    <w:rsid w:val="00A52162"/>
    <w:rsid w:val="00A54E53"/>
    <w:rsid w:val="00A55B22"/>
    <w:rsid w:val="00A57E34"/>
    <w:rsid w:val="00A60C53"/>
    <w:rsid w:val="00A621B2"/>
    <w:rsid w:val="00A62DD6"/>
    <w:rsid w:val="00A6439C"/>
    <w:rsid w:val="00A647C3"/>
    <w:rsid w:val="00A6522C"/>
    <w:rsid w:val="00A657FD"/>
    <w:rsid w:val="00A6622D"/>
    <w:rsid w:val="00A667F8"/>
    <w:rsid w:val="00A71015"/>
    <w:rsid w:val="00A71270"/>
    <w:rsid w:val="00A7256D"/>
    <w:rsid w:val="00A77C60"/>
    <w:rsid w:val="00A809B9"/>
    <w:rsid w:val="00A84CA5"/>
    <w:rsid w:val="00A860A5"/>
    <w:rsid w:val="00A861A5"/>
    <w:rsid w:val="00A87064"/>
    <w:rsid w:val="00A87513"/>
    <w:rsid w:val="00A87F57"/>
    <w:rsid w:val="00A9335E"/>
    <w:rsid w:val="00A94425"/>
    <w:rsid w:val="00A94E8C"/>
    <w:rsid w:val="00A94FF2"/>
    <w:rsid w:val="00A95FFA"/>
    <w:rsid w:val="00AA2520"/>
    <w:rsid w:val="00AA78D4"/>
    <w:rsid w:val="00AB0623"/>
    <w:rsid w:val="00AB1960"/>
    <w:rsid w:val="00AB1CB3"/>
    <w:rsid w:val="00AB246B"/>
    <w:rsid w:val="00AB26C8"/>
    <w:rsid w:val="00AB5295"/>
    <w:rsid w:val="00AB764E"/>
    <w:rsid w:val="00AB7B52"/>
    <w:rsid w:val="00AC0BF7"/>
    <w:rsid w:val="00AC1202"/>
    <w:rsid w:val="00AC14E2"/>
    <w:rsid w:val="00AC1B06"/>
    <w:rsid w:val="00AC1BCC"/>
    <w:rsid w:val="00AC42DE"/>
    <w:rsid w:val="00AC5070"/>
    <w:rsid w:val="00AD0442"/>
    <w:rsid w:val="00AD1EA1"/>
    <w:rsid w:val="00AD299E"/>
    <w:rsid w:val="00AD4520"/>
    <w:rsid w:val="00AE1CA4"/>
    <w:rsid w:val="00AE2B06"/>
    <w:rsid w:val="00AE44BF"/>
    <w:rsid w:val="00AE4D96"/>
    <w:rsid w:val="00AE4E7B"/>
    <w:rsid w:val="00AE5B34"/>
    <w:rsid w:val="00AE5D12"/>
    <w:rsid w:val="00AF0834"/>
    <w:rsid w:val="00AF0835"/>
    <w:rsid w:val="00AF0AEA"/>
    <w:rsid w:val="00AF1EC9"/>
    <w:rsid w:val="00AF2B42"/>
    <w:rsid w:val="00AF358D"/>
    <w:rsid w:val="00AF3848"/>
    <w:rsid w:val="00AF6805"/>
    <w:rsid w:val="00AF6C46"/>
    <w:rsid w:val="00AF6DA1"/>
    <w:rsid w:val="00AF7D7F"/>
    <w:rsid w:val="00B009E5"/>
    <w:rsid w:val="00B0468E"/>
    <w:rsid w:val="00B06D11"/>
    <w:rsid w:val="00B07C06"/>
    <w:rsid w:val="00B07EE4"/>
    <w:rsid w:val="00B11E49"/>
    <w:rsid w:val="00B12DF4"/>
    <w:rsid w:val="00B13B7E"/>
    <w:rsid w:val="00B13E76"/>
    <w:rsid w:val="00B1475E"/>
    <w:rsid w:val="00B20797"/>
    <w:rsid w:val="00B20AB2"/>
    <w:rsid w:val="00B20AF2"/>
    <w:rsid w:val="00B2237D"/>
    <w:rsid w:val="00B23909"/>
    <w:rsid w:val="00B24E2E"/>
    <w:rsid w:val="00B27306"/>
    <w:rsid w:val="00B27B9A"/>
    <w:rsid w:val="00B321B1"/>
    <w:rsid w:val="00B32CE5"/>
    <w:rsid w:val="00B32DB5"/>
    <w:rsid w:val="00B339C8"/>
    <w:rsid w:val="00B37DAA"/>
    <w:rsid w:val="00B37E3E"/>
    <w:rsid w:val="00B37E6E"/>
    <w:rsid w:val="00B41204"/>
    <w:rsid w:val="00B44010"/>
    <w:rsid w:val="00B511D7"/>
    <w:rsid w:val="00B512AC"/>
    <w:rsid w:val="00B51E52"/>
    <w:rsid w:val="00B52862"/>
    <w:rsid w:val="00B531AF"/>
    <w:rsid w:val="00B5356E"/>
    <w:rsid w:val="00B563E7"/>
    <w:rsid w:val="00B56DE5"/>
    <w:rsid w:val="00B56FA5"/>
    <w:rsid w:val="00B61646"/>
    <w:rsid w:val="00B62794"/>
    <w:rsid w:val="00B63A51"/>
    <w:rsid w:val="00B64263"/>
    <w:rsid w:val="00B658AB"/>
    <w:rsid w:val="00B67294"/>
    <w:rsid w:val="00B706DC"/>
    <w:rsid w:val="00B71E7F"/>
    <w:rsid w:val="00B71FAD"/>
    <w:rsid w:val="00B72147"/>
    <w:rsid w:val="00B72409"/>
    <w:rsid w:val="00B731BA"/>
    <w:rsid w:val="00B73373"/>
    <w:rsid w:val="00B73D0C"/>
    <w:rsid w:val="00B740CA"/>
    <w:rsid w:val="00B7490B"/>
    <w:rsid w:val="00B764AA"/>
    <w:rsid w:val="00B76620"/>
    <w:rsid w:val="00B76EF4"/>
    <w:rsid w:val="00B7738C"/>
    <w:rsid w:val="00B77C96"/>
    <w:rsid w:val="00B77CC8"/>
    <w:rsid w:val="00B8053E"/>
    <w:rsid w:val="00B805B5"/>
    <w:rsid w:val="00B81ABE"/>
    <w:rsid w:val="00B83329"/>
    <w:rsid w:val="00B83CED"/>
    <w:rsid w:val="00B84080"/>
    <w:rsid w:val="00B85A86"/>
    <w:rsid w:val="00B86CF8"/>
    <w:rsid w:val="00B91658"/>
    <w:rsid w:val="00B9734A"/>
    <w:rsid w:val="00BA069E"/>
    <w:rsid w:val="00BA0FCA"/>
    <w:rsid w:val="00BA127F"/>
    <w:rsid w:val="00BA1566"/>
    <w:rsid w:val="00BA1C06"/>
    <w:rsid w:val="00BA63C1"/>
    <w:rsid w:val="00BA6913"/>
    <w:rsid w:val="00BA7C9D"/>
    <w:rsid w:val="00BB00FF"/>
    <w:rsid w:val="00BB1429"/>
    <w:rsid w:val="00BB3EBD"/>
    <w:rsid w:val="00BB3F9D"/>
    <w:rsid w:val="00BB5AD2"/>
    <w:rsid w:val="00BB69D8"/>
    <w:rsid w:val="00BB6BAB"/>
    <w:rsid w:val="00BB7D0F"/>
    <w:rsid w:val="00BC2231"/>
    <w:rsid w:val="00BC2B2E"/>
    <w:rsid w:val="00BC46BF"/>
    <w:rsid w:val="00BC607D"/>
    <w:rsid w:val="00BC622E"/>
    <w:rsid w:val="00BC739D"/>
    <w:rsid w:val="00BD2ABE"/>
    <w:rsid w:val="00BD44AC"/>
    <w:rsid w:val="00BD4F82"/>
    <w:rsid w:val="00BD767A"/>
    <w:rsid w:val="00BE2EAB"/>
    <w:rsid w:val="00BE6498"/>
    <w:rsid w:val="00BE7450"/>
    <w:rsid w:val="00BF0701"/>
    <w:rsid w:val="00BF2115"/>
    <w:rsid w:val="00BF28D2"/>
    <w:rsid w:val="00BF39A2"/>
    <w:rsid w:val="00BF6D8D"/>
    <w:rsid w:val="00C0000A"/>
    <w:rsid w:val="00C002A6"/>
    <w:rsid w:val="00C01AF4"/>
    <w:rsid w:val="00C05538"/>
    <w:rsid w:val="00C05887"/>
    <w:rsid w:val="00C0639A"/>
    <w:rsid w:val="00C06E9C"/>
    <w:rsid w:val="00C104C1"/>
    <w:rsid w:val="00C11C34"/>
    <w:rsid w:val="00C12FAA"/>
    <w:rsid w:val="00C13DE7"/>
    <w:rsid w:val="00C14F4E"/>
    <w:rsid w:val="00C15464"/>
    <w:rsid w:val="00C15911"/>
    <w:rsid w:val="00C17634"/>
    <w:rsid w:val="00C17932"/>
    <w:rsid w:val="00C17B4D"/>
    <w:rsid w:val="00C20A83"/>
    <w:rsid w:val="00C20D94"/>
    <w:rsid w:val="00C20FFB"/>
    <w:rsid w:val="00C21393"/>
    <w:rsid w:val="00C228B9"/>
    <w:rsid w:val="00C232B1"/>
    <w:rsid w:val="00C257D6"/>
    <w:rsid w:val="00C26248"/>
    <w:rsid w:val="00C264DE"/>
    <w:rsid w:val="00C30540"/>
    <w:rsid w:val="00C33B32"/>
    <w:rsid w:val="00C35502"/>
    <w:rsid w:val="00C3557B"/>
    <w:rsid w:val="00C359E8"/>
    <w:rsid w:val="00C36821"/>
    <w:rsid w:val="00C36DB3"/>
    <w:rsid w:val="00C37C42"/>
    <w:rsid w:val="00C42356"/>
    <w:rsid w:val="00C44C3A"/>
    <w:rsid w:val="00C46A28"/>
    <w:rsid w:val="00C47151"/>
    <w:rsid w:val="00C4795C"/>
    <w:rsid w:val="00C53F97"/>
    <w:rsid w:val="00C56817"/>
    <w:rsid w:val="00C57FD9"/>
    <w:rsid w:val="00C602A6"/>
    <w:rsid w:val="00C62074"/>
    <w:rsid w:val="00C63BC5"/>
    <w:rsid w:val="00C67084"/>
    <w:rsid w:val="00C72822"/>
    <w:rsid w:val="00C7504A"/>
    <w:rsid w:val="00C7565B"/>
    <w:rsid w:val="00C82515"/>
    <w:rsid w:val="00C87E4F"/>
    <w:rsid w:val="00C900F8"/>
    <w:rsid w:val="00C9133F"/>
    <w:rsid w:val="00C91FDA"/>
    <w:rsid w:val="00C9238E"/>
    <w:rsid w:val="00C92999"/>
    <w:rsid w:val="00C92F8A"/>
    <w:rsid w:val="00C96B09"/>
    <w:rsid w:val="00C9700C"/>
    <w:rsid w:val="00CA0698"/>
    <w:rsid w:val="00CA0B1F"/>
    <w:rsid w:val="00CA148A"/>
    <w:rsid w:val="00CA2115"/>
    <w:rsid w:val="00CA24A3"/>
    <w:rsid w:val="00CA3AFD"/>
    <w:rsid w:val="00CA3F91"/>
    <w:rsid w:val="00CA4E59"/>
    <w:rsid w:val="00CA67F7"/>
    <w:rsid w:val="00CA7AD7"/>
    <w:rsid w:val="00CB0403"/>
    <w:rsid w:val="00CB43B3"/>
    <w:rsid w:val="00CB60CD"/>
    <w:rsid w:val="00CC00C4"/>
    <w:rsid w:val="00CC085C"/>
    <w:rsid w:val="00CC2059"/>
    <w:rsid w:val="00CC267E"/>
    <w:rsid w:val="00CC2688"/>
    <w:rsid w:val="00CC31A2"/>
    <w:rsid w:val="00CC39E6"/>
    <w:rsid w:val="00CC3C2B"/>
    <w:rsid w:val="00CC785C"/>
    <w:rsid w:val="00CC7893"/>
    <w:rsid w:val="00CD0643"/>
    <w:rsid w:val="00CD0ABB"/>
    <w:rsid w:val="00CD1ED5"/>
    <w:rsid w:val="00CD27A1"/>
    <w:rsid w:val="00CD2A8D"/>
    <w:rsid w:val="00CD323B"/>
    <w:rsid w:val="00CD62EE"/>
    <w:rsid w:val="00CD671E"/>
    <w:rsid w:val="00CD6D2B"/>
    <w:rsid w:val="00CE00D3"/>
    <w:rsid w:val="00CE02D1"/>
    <w:rsid w:val="00CE30E8"/>
    <w:rsid w:val="00CE4732"/>
    <w:rsid w:val="00CF28A8"/>
    <w:rsid w:val="00CF349D"/>
    <w:rsid w:val="00CF35F8"/>
    <w:rsid w:val="00CF4CAE"/>
    <w:rsid w:val="00CF55B3"/>
    <w:rsid w:val="00CF7DEB"/>
    <w:rsid w:val="00D01BC7"/>
    <w:rsid w:val="00D02F01"/>
    <w:rsid w:val="00D058F3"/>
    <w:rsid w:val="00D07608"/>
    <w:rsid w:val="00D107D6"/>
    <w:rsid w:val="00D1161D"/>
    <w:rsid w:val="00D118D1"/>
    <w:rsid w:val="00D11AC8"/>
    <w:rsid w:val="00D12242"/>
    <w:rsid w:val="00D12F7E"/>
    <w:rsid w:val="00D135FF"/>
    <w:rsid w:val="00D151E2"/>
    <w:rsid w:val="00D15685"/>
    <w:rsid w:val="00D16760"/>
    <w:rsid w:val="00D16882"/>
    <w:rsid w:val="00D17877"/>
    <w:rsid w:val="00D21438"/>
    <w:rsid w:val="00D23AFF"/>
    <w:rsid w:val="00D24196"/>
    <w:rsid w:val="00D25150"/>
    <w:rsid w:val="00D30619"/>
    <w:rsid w:val="00D31BBB"/>
    <w:rsid w:val="00D328EB"/>
    <w:rsid w:val="00D35AD5"/>
    <w:rsid w:val="00D35C1D"/>
    <w:rsid w:val="00D365E2"/>
    <w:rsid w:val="00D36F5E"/>
    <w:rsid w:val="00D371A9"/>
    <w:rsid w:val="00D3779D"/>
    <w:rsid w:val="00D4022A"/>
    <w:rsid w:val="00D4185D"/>
    <w:rsid w:val="00D43DC4"/>
    <w:rsid w:val="00D46C4A"/>
    <w:rsid w:val="00D52234"/>
    <w:rsid w:val="00D53B55"/>
    <w:rsid w:val="00D53E7A"/>
    <w:rsid w:val="00D555ED"/>
    <w:rsid w:val="00D56EBB"/>
    <w:rsid w:val="00D61E98"/>
    <w:rsid w:val="00D62F18"/>
    <w:rsid w:val="00D64622"/>
    <w:rsid w:val="00D64B65"/>
    <w:rsid w:val="00D65034"/>
    <w:rsid w:val="00D6730A"/>
    <w:rsid w:val="00D67AB1"/>
    <w:rsid w:val="00D67C5D"/>
    <w:rsid w:val="00D73AF8"/>
    <w:rsid w:val="00D77E18"/>
    <w:rsid w:val="00D800D8"/>
    <w:rsid w:val="00D812A1"/>
    <w:rsid w:val="00D826E2"/>
    <w:rsid w:val="00D82CDC"/>
    <w:rsid w:val="00D82D96"/>
    <w:rsid w:val="00D83A2E"/>
    <w:rsid w:val="00D86139"/>
    <w:rsid w:val="00D8631D"/>
    <w:rsid w:val="00D9091A"/>
    <w:rsid w:val="00D92253"/>
    <w:rsid w:val="00D92CF3"/>
    <w:rsid w:val="00D930C1"/>
    <w:rsid w:val="00D93E38"/>
    <w:rsid w:val="00D96A53"/>
    <w:rsid w:val="00D96D49"/>
    <w:rsid w:val="00D96F74"/>
    <w:rsid w:val="00DA5D60"/>
    <w:rsid w:val="00DA5FBD"/>
    <w:rsid w:val="00DB2D43"/>
    <w:rsid w:val="00DB3D59"/>
    <w:rsid w:val="00DB3FA8"/>
    <w:rsid w:val="00DB575C"/>
    <w:rsid w:val="00DB678E"/>
    <w:rsid w:val="00DB6F0E"/>
    <w:rsid w:val="00DC12BA"/>
    <w:rsid w:val="00DC6306"/>
    <w:rsid w:val="00DC6816"/>
    <w:rsid w:val="00DC7B9F"/>
    <w:rsid w:val="00DD11A0"/>
    <w:rsid w:val="00DD1916"/>
    <w:rsid w:val="00DD5C0B"/>
    <w:rsid w:val="00DE0304"/>
    <w:rsid w:val="00DE19BA"/>
    <w:rsid w:val="00DE3EDE"/>
    <w:rsid w:val="00DE5380"/>
    <w:rsid w:val="00DE6220"/>
    <w:rsid w:val="00DE6C53"/>
    <w:rsid w:val="00DE7EC0"/>
    <w:rsid w:val="00DF079B"/>
    <w:rsid w:val="00DF0FCC"/>
    <w:rsid w:val="00DF152E"/>
    <w:rsid w:val="00DF1A26"/>
    <w:rsid w:val="00DF1BEF"/>
    <w:rsid w:val="00DF2DBA"/>
    <w:rsid w:val="00DF560C"/>
    <w:rsid w:val="00DF5C27"/>
    <w:rsid w:val="00DF7356"/>
    <w:rsid w:val="00E01156"/>
    <w:rsid w:val="00E048BA"/>
    <w:rsid w:val="00E05722"/>
    <w:rsid w:val="00E05F40"/>
    <w:rsid w:val="00E06B9C"/>
    <w:rsid w:val="00E06C88"/>
    <w:rsid w:val="00E10C67"/>
    <w:rsid w:val="00E12183"/>
    <w:rsid w:val="00E12AC2"/>
    <w:rsid w:val="00E13002"/>
    <w:rsid w:val="00E1311A"/>
    <w:rsid w:val="00E14517"/>
    <w:rsid w:val="00E14F3D"/>
    <w:rsid w:val="00E16631"/>
    <w:rsid w:val="00E17446"/>
    <w:rsid w:val="00E21CB3"/>
    <w:rsid w:val="00E2347F"/>
    <w:rsid w:val="00E23BAA"/>
    <w:rsid w:val="00E23BD0"/>
    <w:rsid w:val="00E25FC5"/>
    <w:rsid w:val="00E32098"/>
    <w:rsid w:val="00E321D4"/>
    <w:rsid w:val="00E32676"/>
    <w:rsid w:val="00E32DAA"/>
    <w:rsid w:val="00E33C8E"/>
    <w:rsid w:val="00E33E54"/>
    <w:rsid w:val="00E349FD"/>
    <w:rsid w:val="00E354A2"/>
    <w:rsid w:val="00E370D5"/>
    <w:rsid w:val="00E37334"/>
    <w:rsid w:val="00E40F58"/>
    <w:rsid w:val="00E4112F"/>
    <w:rsid w:val="00E43B39"/>
    <w:rsid w:val="00E44677"/>
    <w:rsid w:val="00E46966"/>
    <w:rsid w:val="00E4724D"/>
    <w:rsid w:val="00E517C3"/>
    <w:rsid w:val="00E51EF6"/>
    <w:rsid w:val="00E53C2F"/>
    <w:rsid w:val="00E54340"/>
    <w:rsid w:val="00E54A89"/>
    <w:rsid w:val="00E57A57"/>
    <w:rsid w:val="00E61B41"/>
    <w:rsid w:val="00E61F93"/>
    <w:rsid w:val="00E624BA"/>
    <w:rsid w:val="00E62523"/>
    <w:rsid w:val="00E62A76"/>
    <w:rsid w:val="00E62AC9"/>
    <w:rsid w:val="00E63594"/>
    <w:rsid w:val="00E64B98"/>
    <w:rsid w:val="00E64C1F"/>
    <w:rsid w:val="00E652E0"/>
    <w:rsid w:val="00E6583C"/>
    <w:rsid w:val="00E65A4E"/>
    <w:rsid w:val="00E67AFB"/>
    <w:rsid w:val="00E715AB"/>
    <w:rsid w:val="00E71850"/>
    <w:rsid w:val="00E72BAD"/>
    <w:rsid w:val="00E72FB4"/>
    <w:rsid w:val="00E76665"/>
    <w:rsid w:val="00E80111"/>
    <w:rsid w:val="00E83CBD"/>
    <w:rsid w:val="00E84531"/>
    <w:rsid w:val="00E8499F"/>
    <w:rsid w:val="00E85A06"/>
    <w:rsid w:val="00E85A7A"/>
    <w:rsid w:val="00E86698"/>
    <w:rsid w:val="00E86776"/>
    <w:rsid w:val="00E87ED6"/>
    <w:rsid w:val="00E91B6D"/>
    <w:rsid w:val="00E91D32"/>
    <w:rsid w:val="00E92367"/>
    <w:rsid w:val="00E935CA"/>
    <w:rsid w:val="00E94C6B"/>
    <w:rsid w:val="00EA2CD2"/>
    <w:rsid w:val="00EA3227"/>
    <w:rsid w:val="00EA3D9F"/>
    <w:rsid w:val="00EA52D9"/>
    <w:rsid w:val="00EA5907"/>
    <w:rsid w:val="00EA5998"/>
    <w:rsid w:val="00EB088A"/>
    <w:rsid w:val="00EB2EBA"/>
    <w:rsid w:val="00EB44C0"/>
    <w:rsid w:val="00EB5C3C"/>
    <w:rsid w:val="00EC1E16"/>
    <w:rsid w:val="00EC37AE"/>
    <w:rsid w:val="00EC3D2E"/>
    <w:rsid w:val="00EC4B94"/>
    <w:rsid w:val="00EC5C5B"/>
    <w:rsid w:val="00ED2035"/>
    <w:rsid w:val="00ED2831"/>
    <w:rsid w:val="00ED454E"/>
    <w:rsid w:val="00ED6F80"/>
    <w:rsid w:val="00EE0213"/>
    <w:rsid w:val="00EE14CB"/>
    <w:rsid w:val="00EE2675"/>
    <w:rsid w:val="00EE2D21"/>
    <w:rsid w:val="00EE2E4C"/>
    <w:rsid w:val="00EE4E10"/>
    <w:rsid w:val="00EE5A7A"/>
    <w:rsid w:val="00EE6334"/>
    <w:rsid w:val="00EE687D"/>
    <w:rsid w:val="00EF0EA5"/>
    <w:rsid w:val="00EF1F88"/>
    <w:rsid w:val="00EF25AE"/>
    <w:rsid w:val="00EF307F"/>
    <w:rsid w:val="00EF3886"/>
    <w:rsid w:val="00EF3EAD"/>
    <w:rsid w:val="00EF593A"/>
    <w:rsid w:val="00EF5AF7"/>
    <w:rsid w:val="00EF659D"/>
    <w:rsid w:val="00F017C4"/>
    <w:rsid w:val="00F019E4"/>
    <w:rsid w:val="00F03339"/>
    <w:rsid w:val="00F03D3C"/>
    <w:rsid w:val="00F05997"/>
    <w:rsid w:val="00F05B9C"/>
    <w:rsid w:val="00F10042"/>
    <w:rsid w:val="00F1134F"/>
    <w:rsid w:val="00F12271"/>
    <w:rsid w:val="00F1366A"/>
    <w:rsid w:val="00F153E5"/>
    <w:rsid w:val="00F16488"/>
    <w:rsid w:val="00F178D8"/>
    <w:rsid w:val="00F23606"/>
    <w:rsid w:val="00F2480B"/>
    <w:rsid w:val="00F25595"/>
    <w:rsid w:val="00F261CC"/>
    <w:rsid w:val="00F27527"/>
    <w:rsid w:val="00F350AB"/>
    <w:rsid w:val="00F36E5F"/>
    <w:rsid w:val="00F40DD3"/>
    <w:rsid w:val="00F41B6B"/>
    <w:rsid w:val="00F420F5"/>
    <w:rsid w:val="00F4306A"/>
    <w:rsid w:val="00F43954"/>
    <w:rsid w:val="00F4404F"/>
    <w:rsid w:val="00F448A7"/>
    <w:rsid w:val="00F44A2D"/>
    <w:rsid w:val="00F45106"/>
    <w:rsid w:val="00F45595"/>
    <w:rsid w:val="00F50F4F"/>
    <w:rsid w:val="00F5174C"/>
    <w:rsid w:val="00F5421C"/>
    <w:rsid w:val="00F573B0"/>
    <w:rsid w:val="00F619A6"/>
    <w:rsid w:val="00F62474"/>
    <w:rsid w:val="00F62879"/>
    <w:rsid w:val="00F647B4"/>
    <w:rsid w:val="00F66DDF"/>
    <w:rsid w:val="00F71FA2"/>
    <w:rsid w:val="00F72935"/>
    <w:rsid w:val="00F76F89"/>
    <w:rsid w:val="00F82A9E"/>
    <w:rsid w:val="00F82CB1"/>
    <w:rsid w:val="00F833A7"/>
    <w:rsid w:val="00F83C40"/>
    <w:rsid w:val="00F85DBA"/>
    <w:rsid w:val="00F91FDC"/>
    <w:rsid w:val="00F92ACA"/>
    <w:rsid w:val="00F94E99"/>
    <w:rsid w:val="00FA034D"/>
    <w:rsid w:val="00FA1E2C"/>
    <w:rsid w:val="00FA203D"/>
    <w:rsid w:val="00FA34CE"/>
    <w:rsid w:val="00FA3509"/>
    <w:rsid w:val="00FA4477"/>
    <w:rsid w:val="00FA462A"/>
    <w:rsid w:val="00FA553F"/>
    <w:rsid w:val="00FA5E7E"/>
    <w:rsid w:val="00FA7CEF"/>
    <w:rsid w:val="00FB41FB"/>
    <w:rsid w:val="00FB58C1"/>
    <w:rsid w:val="00FB773A"/>
    <w:rsid w:val="00FB7B17"/>
    <w:rsid w:val="00FC0139"/>
    <w:rsid w:val="00FC0B0C"/>
    <w:rsid w:val="00FC0EB5"/>
    <w:rsid w:val="00FC2190"/>
    <w:rsid w:val="00FC3329"/>
    <w:rsid w:val="00FC4545"/>
    <w:rsid w:val="00FC5132"/>
    <w:rsid w:val="00FC5217"/>
    <w:rsid w:val="00FC681B"/>
    <w:rsid w:val="00FD2FA8"/>
    <w:rsid w:val="00FD34D5"/>
    <w:rsid w:val="00FD35BE"/>
    <w:rsid w:val="00FD43A1"/>
    <w:rsid w:val="00FD6D5E"/>
    <w:rsid w:val="00FD6FC8"/>
    <w:rsid w:val="00FE218B"/>
    <w:rsid w:val="00FE2691"/>
    <w:rsid w:val="00FE52B0"/>
    <w:rsid w:val="00FE6162"/>
    <w:rsid w:val="00FE71F7"/>
    <w:rsid w:val="00FF0379"/>
    <w:rsid w:val="00FF157E"/>
    <w:rsid w:val="00FF178A"/>
    <w:rsid w:val="00FF26D9"/>
    <w:rsid w:val="00FF2E06"/>
    <w:rsid w:val="00FF4717"/>
    <w:rsid w:val="0ECE604B"/>
    <w:rsid w:val="142F25EA"/>
    <w:rsid w:val="155B4CD5"/>
    <w:rsid w:val="19A3693A"/>
    <w:rsid w:val="1C3027D1"/>
    <w:rsid w:val="20283F61"/>
    <w:rsid w:val="25B16263"/>
    <w:rsid w:val="392618DA"/>
    <w:rsid w:val="3A6924E2"/>
    <w:rsid w:val="3C6D1767"/>
    <w:rsid w:val="3D704DCC"/>
    <w:rsid w:val="40AF7EA8"/>
    <w:rsid w:val="46BB674F"/>
    <w:rsid w:val="46BE1BCF"/>
    <w:rsid w:val="4EC90153"/>
    <w:rsid w:val="517A1070"/>
    <w:rsid w:val="59EE250C"/>
    <w:rsid w:val="5B2161C7"/>
    <w:rsid w:val="5F4A2C84"/>
    <w:rsid w:val="60F31DD1"/>
    <w:rsid w:val="697F4E10"/>
    <w:rsid w:val="71D61F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A8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semiHidden="0" w:uiPriority="0" w:unhideWhenUsed="0" w:qFormat="1"/>
    <w:lsdException w:name="toc 5" w:semiHidden="0" w:uiPriority="0"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nhideWhenUsed="0" w:qFormat="1"/>
    <w:lsdException w:name="header" w:semiHidden="0" w:unhideWhenUsed="0" w:qFormat="1"/>
    <w:lsdException w:name="footer" w:semiHidden="0" w:unhideWhenUsed="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semiHidden="0" w:uiPriority="0" w:unhideWhenUsed="0" w:qFormat="1"/>
    <w:lsdException w:name="Strong" w:semiHidden="0" w:unhideWhenUsed="0" w:qFormat="1"/>
    <w:lsdException w:name="Emphasis" w:semiHidden="0" w:uiPriority="0" w:unhideWhenUsed="0" w:qFormat="1"/>
    <w:lsdException w:name="Plain Text" w:semiHidden="0" w:uiPriority="0" w:unhideWhenUsed="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Pr>
      <w:rFonts w:ascii="Calibri" w:hAnsi="Calibri"/>
      <w:i/>
      <w:iCs/>
      <w:color w:val="000000"/>
      <w:kern w:val="2"/>
      <w:sz w:val="22"/>
      <w:szCs w:val="22"/>
      <w:lang w:eastAsia="en-US" w:bidi="en-US"/>
    </w:rPr>
  </w:style>
  <w:style w:type="paragraph" w:styleId="10">
    <w:name w:val="heading 1"/>
    <w:basedOn w:val="a0"/>
    <w:next w:val="a0"/>
    <w:link w:val="1Char"/>
    <w:qFormat/>
    <w:pPr>
      <w:keepNext/>
      <w:keepLines/>
      <w:spacing w:before="340" w:after="330" w:line="578" w:lineRule="auto"/>
      <w:jc w:val="center"/>
      <w:outlineLvl w:val="0"/>
    </w:pPr>
    <w:rPr>
      <w:rFonts w:eastAsia="仿宋"/>
      <w:b/>
      <w:bCs/>
      <w:kern w:val="44"/>
      <w:sz w:val="28"/>
      <w:szCs w:val="44"/>
    </w:rPr>
  </w:style>
  <w:style w:type="paragraph" w:styleId="20">
    <w:name w:val="heading 2"/>
    <w:basedOn w:val="a0"/>
    <w:next w:val="a0"/>
    <w:link w:val="2Char"/>
    <w:qFormat/>
    <w:pPr>
      <w:keepNext/>
      <w:keepLines/>
      <w:spacing w:before="260" w:after="260" w:line="416" w:lineRule="auto"/>
      <w:jc w:val="center"/>
      <w:outlineLvl w:val="1"/>
    </w:pPr>
    <w:rPr>
      <w:rFonts w:ascii="Cambria" w:eastAsia="仿宋" w:hAnsi="Cambria" w:cs="黑体"/>
      <w:b/>
      <w:bCs/>
      <w:sz w:val="28"/>
      <w:szCs w:val="32"/>
    </w:rPr>
  </w:style>
  <w:style w:type="paragraph" w:styleId="30">
    <w:name w:val="heading 3"/>
    <w:basedOn w:val="a0"/>
    <w:next w:val="a0"/>
    <w:link w:val="3Char"/>
    <w:qFormat/>
    <w:pPr>
      <w:keepNext/>
      <w:keepLines/>
      <w:spacing w:before="260" w:after="260" w:line="416" w:lineRule="auto"/>
      <w:outlineLvl w:val="2"/>
    </w:pPr>
    <w:rPr>
      <w:rFonts w:eastAsia="仿宋"/>
      <w:b/>
      <w:bCs/>
      <w:sz w:val="24"/>
      <w:szCs w:val="32"/>
    </w:rPr>
  </w:style>
  <w:style w:type="paragraph" w:styleId="4">
    <w:name w:val="heading 4"/>
    <w:basedOn w:val="a0"/>
    <w:next w:val="a0"/>
    <w:link w:val="4Char"/>
    <w:qFormat/>
    <w:pPr>
      <w:keepNext/>
      <w:keepLines/>
      <w:spacing w:before="280" w:after="290" w:line="376" w:lineRule="auto"/>
      <w:outlineLvl w:val="3"/>
    </w:pPr>
    <w:rPr>
      <w:rFonts w:ascii="Cambria" w:eastAsia="仿宋" w:hAnsi="Cambria" w:cs="黑体"/>
      <w:bCs/>
      <w:sz w:val="24"/>
      <w:szCs w:val="28"/>
    </w:rPr>
  </w:style>
  <w:style w:type="paragraph" w:styleId="5">
    <w:name w:val="heading 5"/>
    <w:basedOn w:val="a0"/>
    <w:next w:val="a0"/>
    <w:link w:val="5Char"/>
    <w:qFormat/>
    <w:pPr>
      <w:keepNext/>
      <w:keepLines/>
      <w:spacing w:before="280" w:after="290" w:line="376" w:lineRule="auto"/>
      <w:outlineLvl w:val="4"/>
    </w:pPr>
    <w:rPr>
      <w:rFonts w:ascii="Times New Roman" w:hAnsi="Times New Roman"/>
      <w:b/>
      <w:bCs/>
      <w:kern w:val="0"/>
      <w:sz w:val="28"/>
      <w:szCs w:val="28"/>
    </w:rPr>
  </w:style>
  <w:style w:type="paragraph" w:styleId="6">
    <w:name w:val="heading 6"/>
    <w:basedOn w:val="a0"/>
    <w:next w:val="a0"/>
    <w:link w:val="6Char"/>
    <w:qFormat/>
    <w:pPr>
      <w:keepNext/>
      <w:keepLines/>
      <w:spacing w:before="240" w:after="64" w:line="320" w:lineRule="auto"/>
      <w:outlineLvl w:val="5"/>
    </w:pPr>
    <w:rPr>
      <w:rFonts w:ascii="Cambria" w:hAnsi="Cambria"/>
      <w:b/>
      <w:bCs/>
      <w:kern w:val="0"/>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hAnsi="Times New Roman"/>
      <w:b/>
      <w:bCs/>
      <w:kern w:val="0"/>
      <w:sz w:val="24"/>
      <w:szCs w:val="24"/>
    </w:rPr>
  </w:style>
  <w:style w:type="paragraph" w:styleId="8">
    <w:name w:val="heading 8"/>
    <w:basedOn w:val="a0"/>
    <w:next w:val="a0"/>
    <w:link w:val="8Char"/>
    <w:unhideWhenUsed/>
    <w:qFormat/>
    <w:rsid w:val="000A77C6"/>
    <w:pPr>
      <w:keepNext/>
      <w:keepLines/>
      <w:spacing w:before="240" w:after="64" w:line="320" w:lineRule="auto"/>
      <w:outlineLvl w:val="7"/>
    </w:pPr>
    <w:rPr>
      <w:rFonts w:ascii="Cambria" w:hAnsi="Cambria"/>
      <w:i w:val="0"/>
      <w:iCs w:val="0"/>
      <w:color w:val="auto"/>
      <w:kern w:val="0"/>
      <w:sz w:val="24"/>
      <w:szCs w:val="24"/>
      <w:lang w:eastAsia="zh-CN"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qFormat/>
    <w:pPr>
      <w:widowControl w:val="0"/>
      <w:ind w:firstLineChars="200" w:firstLine="420"/>
      <w:jc w:val="both"/>
    </w:pPr>
    <w:rPr>
      <w:rFonts w:ascii="Times New Roman" w:hAnsi="Times New Roman"/>
      <w:i w:val="0"/>
      <w:iCs w:val="0"/>
      <w:color w:val="auto"/>
      <w:kern w:val="0"/>
      <w:sz w:val="20"/>
      <w:szCs w:val="24"/>
      <w:lang w:eastAsia="zh-CN" w:bidi="ar-SA"/>
    </w:rPr>
  </w:style>
  <w:style w:type="paragraph" w:styleId="a5">
    <w:name w:val="annotation text"/>
    <w:basedOn w:val="a0"/>
    <w:link w:val="Char"/>
    <w:uiPriority w:val="99"/>
    <w:qFormat/>
    <w:rPr>
      <w:sz w:val="24"/>
      <w:szCs w:val="24"/>
    </w:rPr>
  </w:style>
  <w:style w:type="paragraph" w:styleId="a6">
    <w:name w:val="Body Text"/>
    <w:basedOn w:val="a0"/>
    <w:link w:val="Char0"/>
    <w:qFormat/>
    <w:pPr>
      <w:spacing w:after="120"/>
    </w:pPr>
    <w:rPr>
      <w:sz w:val="24"/>
      <w:szCs w:val="24"/>
    </w:rPr>
  </w:style>
  <w:style w:type="paragraph" w:styleId="50">
    <w:name w:val="toc 5"/>
    <w:basedOn w:val="a0"/>
    <w:next w:val="a0"/>
    <w:qFormat/>
    <w:pPr>
      <w:ind w:leftChars="800" w:left="1680"/>
    </w:pPr>
    <w:rPr>
      <w:rFonts w:ascii="Times New Roman" w:hAnsi="Times New Roman"/>
      <w:i w:val="0"/>
      <w:iCs w:val="0"/>
      <w:color w:val="auto"/>
      <w:kern w:val="0"/>
      <w:sz w:val="24"/>
      <w:szCs w:val="24"/>
      <w:lang w:eastAsia="zh-CN" w:bidi="ar-SA"/>
    </w:rPr>
  </w:style>
  <w:style w:type="paragraph" w:styleId="a7">
    <w:name w:val="Plain Text"/>
    <w:basedOn w:val="a0"/>
    <w:qFormat/>
    <w:pPr>
      <w:widowControl w:val="0"/>
      <w:autoSpaceDE w:val="0"/>
      <w:autoSpaceDN w:val="0"/>
      <w:adjustRightInd w:val="0"/>
      <w:jc w:val="both"/>
    </w:pPr>
    <w:rPr>
      <w:rFonts w:ascii="宋体" w:hAnsi="Tms Rmn"/>
      <w:i w:val="0"/>
      <w:iCs w:val="0"/>
      <w:color w:val="auto"/>
      <w:kern w:val="0"/>
      <w:sz w:val="20"/>
      <w:szCs w:val="21"/>
      <w:lang w:eastAsia="zh-CN" w:bidi="ar-SA"/>
    </w:rPr>
  </w:style>
  <w:style w:type="paragraph" w:styleId="a8">
    <w:name w:val="Balloon Text"/>
    <w:basedOn w:val="a0"/>
    <w:link w:val="Char1"/>
    <w:uiPriority w:val="99"/>
    <w:semiHidden/>
    <w:unhideWhenUsed/>
    <w:qFormat/>
    <w:rPr>
      <w:sz w:val="18"/>
      <w:szCs w:val="18"/>
    </w:rPr>
  </w:style>
  <w:style w:type="paragraph" w:styleId="a9">
    <w:name w:val="footer"/>
    <w:basedOn w:val="a0"/>
    <w:link w:val="Char2"/>
    <w:uiPriority w:val="99"/>
    <w:qFormat/>
    <w:pPr>
      <w:tabs>
        <w:tab w:val="center" w:pos="4153"/>
        <w:tab w:val="right" w:pos="8306"/>
      </w:tabs>
      <w:snapToGrid w:val="0"/>
    </w:pPr>
    <w:rPr>
      <w:sz w:val="18"/>
      <w:szCs w:val="18"/>
    </w:rPr>
  </w:style>
  <w:style w:type="paragraph" w:styleId="aa">
    <w:name w:val="header"/>
    <w:basedOn w:val="a0"/>
    <w:link w:val="Char3"/>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qFormat/>
  </w:style>
  <w:style w:type="paragraph" w:styleId="40">
    <w:name w:val="toc 4"/>
    <w:basedOn w:val="a0"/>
    <w:next w:val="a0"/>
    <w:qFormat/>
    <w:pPr>
      <w:ind w:leftChars="600" w:left="1260"/>
    </w:pPr>
    <w:rPr>
      <w:rFonts w:ascii="Times New Roman" w:hAnsi="Times New Roman"/>
      <w:i w:val="0"/>
      <w:iCs w:val="0"/>
      <w:color w:val="auto"/>
      <w:kern w:val="0"/>
      <w:sz w:val="24"/>
      <w:szCs w:val="24"/>
      <w:lang w:eastAsia="zh-CN" w:bidi="ar-SA"/>
    </w:rPr>
  </w:style>
  <w:style w:type="paragraph" w:styleId="21">
    <w:name w:val="toc 2"/>
    <w:basedOn w:val="a0"/>
    <w:next w:val="a0"/>
    <w:uiPriority w:val="39"/>
    <w:qFormat/>
    <w:pPr>
      <w:ind w:leftChars="200" w:left="420"/>
    </w:pPr>
  </w:style>
  <w:style w:type="character" w:styleId="ab">
    <w:name w:val="FollowedHyperlink"/>
    <w:qFormat/>
    <w:rPr>
      <w:color w:val="800080"/>
      <w:u w:val="single"/>
    </w:rPr>
  </w:style>
  <w:style w:type="character" w:styleId="ac">
    <w:name w:val="Emphasis"/>
    <w:qFormat/>
    <w:rPr>
      <w:color w:val="CC0000"/>
    </w:rPr>
  </w:style>
  <w:style w:type="character" w:styleId="ad">
    <w:name w:val="Hyperlink"/>
    <w:uiPriority w:val="99"/>
    <w:qFormat/>
    <w:rPr>
      <w:color w:val="0000FF"/>
      <w:u w:val="single"/>
    </w:rPr>
  </w:style>
  <w:style w:type="character" w:styleId="ae">
    <w:name w:val="annotation reference"/>
    <w:uiPriority w:val="99"/>
    <w:unhideWhenUsed/>
    <w:qFormat/>
    <w:rPr>
      <w:sz w:val="21"/>
      <w:szCs w:val="21"/>
    </w:rPr>
  </w:style>
  <w:style w:type="character" w:customStyle="1" w:styleId="1Char">
    <w:name w:val="标题 1 Char"/>
    <w:link w:val="10"/>
    <w:semiHidden/>
    <w:qFormat/>
    <w:rPr>
      <w:rFonts w:ascii="Calibri" w:eastAsia="仿宋" w:hAnsi="Calibri" w:cs="Times New Roman"/>
      <w:b/>
      <w:bCs/>
      <w:iCs/>
      <w:color w:val="000000"/>
      <w:kern w:val="44"/>
      <w:sz w:val="28"/>
      <w:szCs w:val="44"/>
      <w:lang w:eastAsia="en-US" w:bidi="en-US"/>
    </w:rPr>
  </w:style>
  <w:style w:type="character" w:customStyle="1" w:styleId="2Char">
    <w:name w:val="标题 2 Char"/>
    <w:link w:val="20"/>
    <w:semiHidden/>
    <w:qFormat/>
    <w:rPr>
      <w:rFonts w:ascii="Cambria" w:eastAsia="仿宋" w:hAnsi="Cambria" w:cs="黑体"/>
      <w:b/>
      <w:bCs/>
      <w:iCs/>
      <w:color w:val="000000"/>
      <w:sz w:val="28"/>
      <w:szCs w:val="32"/>
      <w:lang w:eastAsia="en-US" w:bidi="en-US"/>
    </w:rPr>
  </w:style>
  <w:style w:type="character" w:customStyle="1" w:styleId="3Char">
    <w:name w:val="标题 3 Char"/>
    <w:link w:val="30"/>
    <w:qFormat/>
    <w:rPr>
      <w:rFonts w:ascii="Calibri" w:eastAsia="仿宋" w:hAnsi="Calibri" w:cs="Times New Roman"/>
      <w:b/>
      <w:bCs/>
      <w:iCs/>
      <w:color w:val="000000"/>
      <w:sz w:val="24"/>
      <w:szCs w:val="32"/>
      <w:lang w:eastAsia="en-US" w:bidi="en-US"/>
    </w:rPr>
  </w:style>
  <w:style w:type="character" w:customStyle="1" w:styleId="4Char">
    <w:name w:val="标题 4 Char"/>
    <w:link w:val="4"/>
    <w:semiHidden/>
    <w:qFormat/>
    <w:rPr>
      <w:rFonts w:ascii="Cambria" w:eastAsia="仿宋" w:hAnsi="Cambria" w:cs="黑体"/>
      <w:bCs/>
      <w:iCs/>
      <w:color w:val="000000"/>
      <w:sz w:val="24"/>
      <w:szCs w:val="28"/>
      <w:lang w:eastAsia="en-US" w:bidi="en-US"/>
    </w:rPr>
  </w:style>
  <w:style w:type="character" w:customStyle="1" w:styleId="5Char">
    <w:name w:val="标题 5 Char"/>
    <w:link w:val="5"/>
    <w:semiHidden/>
    <w:qFormat/>
    <w:rPr>
      <w:rFonts w:ascii="Times New Roman" w:eastAsia="宋体" w:hAnsi="Times New Roman" w:cs="Times New Roman"/>
      <w:b/>
      <w:bCs/>
      <w:kern w:val="0"/>
      <w:sz w:val="28"/>
      <w:szCs w:val="28"/>
    </w:rPr>
  </w:style>
  <w:style w:type="character" w:customStyle="1" w:styleId="6Char">
    <w:name w:val="标题 6 Char"/>
    <w:link w:val="6"/>
    <w:semiHidden/>
    <w:qFormat/>
    <w:rPr>
      <w:rFonts w:ascii="Cambria" w:eastAsia="宋体" w:hAnsi="Cambria" w:cs="Times New Roman"/>
      <w:b/>
      <w:bCs/>
      <w:kern w:val="0"/>
      <w:sz w:val="24"/>
      <w:szCs w:val="24"/>
    </w:rPr>
  </w:style>
  <w:style w:type="character" w:customStyle="1" w:styleId="7Char">
    <w:name w:val="标题 7 Char"/>
    <w:link w:val="7"/>
    <w:semiHidden/>
    <w:qFormat/>
    <w:rPr>
      <w:rFonts w:ascii="Times New Roman" w:eastAsia="宋体" w:hAnsi="Times New Roman" w:cs="Times New Roman"/>
      <w:b/>
      <w:bCs/>
      <w:kern w:val="0"/>
      <w:sz w:val="24"/>
      <w:szCs w:val="24"/>
    </w:rPr>
  </w:style>
  <w:style w:type="character" w:customStyle="1" w:styleId="Char4">
    <w:name w:val="批注主题 Char"/>
    <w:link w:val="12"/>
    <w:semiHidden/>
    <w:qFormat/>
    <w:rPr>
      <w:b/>
      <w:bCs/>
      <w:sz w:val="24"/>
      <w:szCs w:val="24"/>
    </w:rPr>
  </w:style>
  <w:style w:type="paragraph" w:customStyle="1" w:styleId="12">
    <w:name w:val="批注主题1"/>
    <w:basedOn w:val="a5"/>
    <w:next w:val="a5"/>
    <w:link w:val="Char4"/>
    <w:qFormat/>
    <w:rPr>
      <w:b/>
      <w:bCs/>
    </w:rPr>
  </w:style>
  <w:style w:type="character" w:customStyle="1" w:styleId="Char5">
    <w:name w:val="文档结构图 Char"/>
    <w:link w:val="13"/>
    <w:semiHidden/>
    <w:qFormat/>
    <w:rPr>
      <w:rFonts w:ascii="宋体" w:eastAsia="宋体" w:hAnsi="Calibri" w:cs="Times New Roman"/>
      <w:kern w:val="0"/>
      <w:sz w:val="18"/>
      <w:szCs w:val="18"/>
    </w:rPr>
  </w:style>
  <w:style w:type="paragraph" w:customStyle="1" w:styleId="13">
    <w:name w:val="文档结构图1"/>
    <w:basedOn w:val="a0"/>
    <w:link w:val="Char5"/>
    <w:qFormat/>
    <w:rPr>
      <w:rFonts w:ascii="宋体"/>
      <w:kern w:val="0"/>
      <w:sz w:val="18"/>
      <w:szCs w:val="18"/>
    </w:rPr>
  </w:style>
  <w:style w:type="character" w:customStyle="1" w:styleId="Char">
    <w:name w:val="批注文字 Char"/>
    <w:link w:val="a5"/>
    <w:qFormat/>
    <w:rPr>
      <w:sz w:val="24"/>
      <w:szCs w:val="24"/>
    </w:rPr>
  </w:style>
  <w:style w:type="character" w:customStyle="1" w:styleId="Char0">
    <w:name w:val="正文文本 Char"/>
    <w:link w:val="a6"/>
    <w:semiHidden/>
    <w:qFormat/>
    <w:rPr>
      <w:rFonts w:ascii="Calibri" w:hAnsi="Calibri"/>
      <w:sz w:val="24"/>
      <w:szCs w:val="24"/>
    </w:rPr>
  </w:style>
  <w:style w:type="character" w:customStyle="1" w:styleId="Char6">
    <w:name w:val="纯文本 Char"/>
    <w:link w:val="14"/>
    <w:qFormat/>
    <w:rPr>
      <w:rFonts w:ascii="Marigold" w:hAnsi="Marigold"/>
    </w:rPr>
  </w:style>
  <w:style w:type="paragraph" w:customStyle="1" w:styleId="14">
    <w:name w:val="纯文本1"/>
    <w:basedOn w:val="a0"/>
    <w:link w:val="Char6"/>
    <w:qFormat/>
    <w:rPr>
      <w:rFonts w:ascii="Marigold" w:hAnsi="Marigold"/>
    </w:rPr>
  </w:style>
  <w:style w:type="character" w:customStyle="1" w:styleId="Char2">
    <w:name w:val="页脚 Char"/>
    <w:link w:val="a9"/>
    <w:uiPriority w:val="99"/>
    <w:qFormat/>
    <w:rPr>
      <w:sz w:val="18"/>
      <w:szCs w:val="18"/>
    </w:rPr>
  </w:style>
  <w:style w:type="character" w:customStyle="1" w:styleId="Char3">
    <w:name w:val="页眉 Char"/>
    <w:link w:val="aa"/>
    <w:uiPriority w:val="99"/>
    <w:qFormat/>
    <w:rPr>
      <w:sz w:val="18"/>
      <w:szCs w:val="18"/>
    </w:rPr>
  </w:style>
  <w:style w:type="character" w:customStyle="1" w:styleId="2Char0">
    <w:name w:val="正文文本 2 Char"/>
    <w:link w:val="210"/>
    <w:semiHidden/>
    <w:qFormat/>
    <w:rPr>
      <w:szCs w:val="24"/>
    </w:rPr>
  </w:style>
  <w:style w:type="paragraph" w:customStyle="1" w:styleId="210">
    <w:name w:val="正文文本 21"/>
    <w:basedOn w:val="a0"/>
    <w:link w:val="2Char0"/>
    <w:qFormat/>
    <w:pPr>
      <w:spacing w:after="120" w:line="480" w:lineRule="auto"/>
    </w:pPr>
    <w:rPr>
      <w:szCs w:val="24"/>
    </w:rPr>
  </w:style>
  <w:style w:type="paragraph" w:customStyle="1" w:styleId="CharChar">
    <w:name w:val="批注框文本 Char Char"/>
    <w:basedOn w:val="a0"/>
    <w:link w:val="CharCharChar"/>
    <w:qFormat/>
    <w:rPr>
      <w:sz w:val="18"/>
      <w:szCs w:val="18"/>
    </w:rPr>
  </w:style>
  <w:style w:type="paragraph" w:customStyle="1" w:styleId="15">
    <w:name w:val="正文缩进1"/>
    <w:basedOn w:val="a0"/>
    <w:link w:val="Char7"/>
    <w:qFormat/>
    <w:pPr>
      <w:widowControl w:val="0"/>
      <w:ind w:firstLineChars="200" w:firstLine="200"/>
      <w:jc w:val="both"/>
    </w:pPr>
    <w:rPr>
      <w:sz w:val="21"/>
      <w:szCs w:val="24"/>
    </w:rPr>
  </w:style>
  <w:style w:type="paragraph" w:customStyle="1" w:styleId="16">
    <w:name w:val="普通(网站)1"/>
    <w:basedOn w:val="a0"/>
    <w:qFormat/>
    <w:pPr>
      <w:spacing w:before="100" w:beforeAutospacing="1" w:after="100" w:afterAutospacing="1"/>
    </w:pPr>
    <w:rPr>
      <w:rFonts w:ascii="宋体" w:hAnsi="宋体" w:cs="宋体"/>
      <w:i w:val="0"/>
      <w:iCs w:val="0"/>
      <w:color w:val="auto"/>
      <w:kern w:val="0"/>
      <w:sz w:val="24"/>
      <w:szCs w:val="24"/>
      <w:lang w:eastAsia="zh-CN" w:bidi="ar-SA"/>
    </w:rPr>
  </w:style>
  <w:style w:type="paragraph" w:customStyle="1" w:styleId="17">
    <w:name w:val="列出段落1"/>
    <w:basedOn w:val="a0"/>
    <w:qFormat/>
    <w:pPr>
      <w:ind w:firstLineChars="200" w:firstLine="420"/>
    </w:pPr>
    <w:rPr>
      <w:rFonts w:ascii="Times New Roman" w:hAnsi="Times New Roman"/>
      <w:szCs w:val="24"/>
    </w:rPr>
  </w:style>
  <w:style w:type="paragraph" w:customStyle="1" w:styleId="af">
    <w:name w:val="!正文"/>
    <w:basedOn w:val="a0"/>
    <w:qFormat/>
    <w:pPr>
      <w:spacing w:line="360" w:lineRule="auto"/>
      <w:ind w:firstLineChars="200" w:firstLine="480"/>
    </w:pPr>
    <w:rPr>
      <w:sz w:val="24"/>
      <w:szCs w:val="21"/>
    </w:rPr>
  </w:style>
  <w:style w:type="paragraph" w:customStyle="1" w:styleId="2">
    <w:name w:val="!标题2"/>
    <w:basedOn w:val="a0"/>
    <w:next w:val="a0"/>
    <w:link w:val="2CharChar"/>
    <w:qFormat/>
    <w:pPr>
      <w:numPr>
        <w:ilvl w:val="1"/>
        <w:numId w:val="1"/>
      </w:numPr>
      <w:spacing w:before="100" w:beforeAutospacing="1" w:after="100" w:afterAutospacing="1" w:line="360" w:lineRule="auto"/>
      <w:outlineLvl w:val="1"/>
    </w:pPr>
    <w:rPr>
      <w:rFonts w:ascii="仿宋" w:eastAsia="仿宋" w:hAnsi="仿宋" w:cs="黑体"/>
      <w:b/>
      <w:sz w:val="24"/>
    </w:rPr>
  </w:style>
  <w:style w:type="paragraph" w:customStyle="1" w:styleId="1">
    <w:name w:val="!标题1"/>
    <w:basedOn w:val="a0"/>
    <w:next w:val="a0"/>
    <w:qFormat/>
    <w:pPr>
      <w:numPr>
        <w:numId w:val="1"/>
      </w:numPr>
      <w:spacing w:before="240" w:after="360" w:line="240" w:lineRule="atLeast"/>
      <w:outlineLvl w:val="0"/>
    </w:pPr>
    <w:rPr>
      <w:rFonts w:ascii="仿宋" w:eastAsia="仿宋" w:hAnsi="仿宋"/>
      <w:b/>
      <w:i w:val="0"/>
      <w:iCs w:val="0"/>
      <w:color w:val="auto"/>
      <w:sz w:val="28"/>
      <w:szCs w:val="21"/>
      <w:lang w:bidi="ar-SA"/>
    </w:rPr>
  </w:style>
  <w:style w:type="paragraph" w:customStyle="1" w:styleId="3">
    <w:name w:val="!标题3"/>
    <w:basedOn w:val="a0"/>
    <w:next w:val="a0"/>
    <w:link w:val="3CharChar"/>
    <w:qFormat/>
    <w:pPr>
      <w:numPr>
        <w:numId w:val="2"/>
      </w:numPr>
      <w:spacing w:line="360" w:lineRule="auto"/>
      <w:outlineLvl w:val="2"/>
    </w:pPr>
    <w:rPr>
      <w:rFonts w:eastAsia="仿宋"/>
      <w:sz w:val="24"/>
    </w:rPr>
  </w:style>
  <w:style w:type="paragraph" w:customStyle="1" w:styleId="18">
    <w:name w:val="正文1"/>
    <w:link w:val="1CharChar"/>
    <w:qFormat/>
    <w:pPr>
      <w:widowControl w:val="0"/>
      <w:adjustRightInd w:val="0"/>
      <w:spacing w:line="312" w:lineRule="atLeast"/>
      <w:jc w:val="both"/>
      <w:textAlignment w:val="baseline"/>
    </w:pPr>
    <w:rPr>
      <w:rFonts w:ascii="Marigold" w:hAnsi="Marigold"/>
      <w:sz w:val="34"/>
    </w:rPr>
  </w:style>
  <w:style w:type="paragraph" w:customStyle="1" w:styleId="a">
    <w:name w:val="_正文段落"/>
    <w:basedOn w:val="a0"/>
    <w:qFormat/>
    <w:pPr>
      <w:numPr>
        <w:numId w:val="3"/>
      </w:numPr>
      <w:spacing w:beforeLines="15" w:afterLines="15" w:line="360" w:lineRule="auto"/>
      <w:ind w:left="988"/>
    </w:pPr>
    <w:rPr>
      <w:rFonts w:ascii="Times New Roman" w:hAnsi="Times New Roman"/>
      <w:sz w:val="28"/>
      <w:szCs w:val="24"/>
    </w:rPr>
  </w:style>
  <w:style w:type="paragraph" w:customStyle="1" w:styleId="378020">
    <w:name w:val="样式 标题 3 + (中文) 黑体 小四 非加粗 段前: 7.8 磅 段后: 0 磅 行距: 固定值 20 磅"/>
    <w:basedOn w:val="30"/>
    <w:qFormat/>
    <w:pPr>
      <w:spacing w:before="0" w:after="0" w:line="400" w:lineRule="exact"/>
    </w:pPr>
    <w:rPr>
      <w:rFonts w:ascii="Times New Roman" w:eastAsia="黑体" w:hAnsi="Times New Roman" w:cs="宋体"/>
      <w:b w:val="0"/>
      <w:bCs w:val="0"/>
      <w:iCs w:val="0"/>
      <w:color w:val="auto"/>
      <w:szCs w:val="20"/>
      <w:lang w:eastAsia="zh-CN" w:bidi="ar-SA"/>
    </w:rPr>
  </w:style>
  <w:style w:type="paragraph" w:customStyle="1" w:styleId="af0">
    <w:name w:val="!正文(无缩)"/>
    <w:basedOn w:val="a0"/>
    <w:qFormat/>
    <w:pPr>
      <w:spacing w:line="360" w:lineRule="auto"/>
    </w:pPr>
    <w:rPr>
      <w:sz w:val="24"/>
      <w:szCs w:val="21"/>
    </w:rPr>
  </w:style>
  <w:style w:type="paragraph" w:customStyle="1" w:styleId="Af1">
    <w:name w:val="正文 A"/>
    <w:qFormat/>
    <w:pPr>
      <w:widowControl w:val="0"/>
      <w:jc w:val="both"/>
    </w:pPr>
    <w:rPr>
      <w:rFonts w:eastAsia="Arial Unicode MS" w:cs="Arial Unicode MS"/>
      <w:color w:val="000000"/>
      <w:kern w:val="2"/>
      <w:sz w:val="21"/>
      <w:szCs w:val="21"/>
      <w:u w:color="000000"/>
    </w:rPr>
  </w:style>
  <w:style w:type="paragraph" w:customStyle="1" w:styleId="22">
    <w:name w:val="样式 首行缩进:  2 字符"/>
    <w:basedOn w:val="a0"/>
    <w:qFormat/>
    <w:pPr>
      <w:widowControl w:val="0"/>
      <w:spacing w:line="400" w:lineRule="exact"/>
      <w:ind w:firstLineChars="200" w:firstLine="200"/>
      <w:jc w:val="both"/>
    </w:pPr>
    <w:rPr>
      <w:rFonts w:cs="宋体"/>
      <w:i w:val="0"/>
      <w:iCs w:val="0"/>
      <w:color w:val="auto"/>
      <w:sz w:val="24"/>
      <w:szCs w:val="24"/>
      <w:lang w:eastAsia="zh-CN" w:bidi="ar-SA"/>
    </w:rPr>
  </w:style>
  <w:style w:type="paragraph" w:customStyle="1" w:styleId="23">
    <w:name w:val="列出段落2"/>
    <w:basedOn w:val="a0"/>
    <w:link w:val="ListParagraphCharChar"/>
    <w:qFormat/>
    <w:pPr>
      <w:widowControl w:val="0"/>
      <w:ind w:firstLineChars="200" w:firstLine="420"/>
      <w:jc w:val="both"/>
    </w:pPr>
  </w:style>
  <w:style w:type="paragraph" w:customStyle="1" w:styleId="af2">
    <w:name w:val="文档正文"/>
    <w:basedOn w:val="a0"/>
    <w:link w:val="CharChar0"/>
    <w:qFormat/>
    <w:pPr>
      <w:widowControl w:val="0"/>
      <w:adjustRightInd w:val="0"/>
      <w:spacing w:line="480" w:lineRule="atLeast"/>
      <w:ind w:firstLine="567"/>
      <w:jc w:val="both"/>
      <w:textAlignment w:val="baseline"/>
    </w:pPr>
    <w:rPr>
      <w:rFonts w:ascii="长城仿宋"/>
      <w:sz w:val="24"/>
    </w:rPr>
  </w:style>
  <w:style w:type="paragraph" w:customStyle="1" w:styleId="xl85">
    <w:name w:val="xl85"/>
    <w:basedOn w:val="a0"/>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8">
    <w:name w:val="xl88"/>
    <w:basedOn w:val="a0"/>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74">
    <w:name w:val="xl74"/>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87">
    <w:name w:val="xl87"/>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92">
    <w:name w:val="xl92"/>
    <w:basedOn w:val="a0"/>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xl94">
    <w:name w:val="xl94"/>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xl75">
    <w:name w:val="xl75"/>
    <w:basedOn w:val="a0"/>
    <w:qFormat/>
    <w:pPr>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6">
    <w:name w:val="xl76"/>
    <w:basedOn w:val="a0"/>
    <w:qFormat/>
    <w:pPr>
      <w:pBdr>
        <w:top w:val="single" w:sz="8" w:space="0" w:color="auto"/>
        <w:bottom w:val="single" w:sz="8" w:space="0" w:color="auto"/>
        <w:right w:val="single" w:sz="8" w:space="0" w:color="auto"/>
      </w:pBdr>
      <w:spacing w:before="100" w:beforeAutospacing="1" w:after="100" w:afterAutospacing="1"/>
      <w:textAlignment w:val="center"/>
    </w:pPr>
    <w:rPr>
      <w:rFonts w:ascii="宋体" w:hAnsi="宋体" w:cs="宋体"/>
      <w:b/>
      <w:bCs/>
      <w:i w:val="0"/>
      <w:iCs w:val="0"/>
      <w:color w:val="auto"/>
      <w:kern w:val="0"/>
      <w:sz w:val="16"/>
      <w:szCs w:val="16"/>
      <w:lang w:eastAsia="zh-CN" w:bidi="ar-SA"/>
    </w:rPr>
  </w:style>
  <w:style w:type="paragraph" w:customStyle="1" w:styleId="110">
    <w:name w:val="列出段落11"/>
    <w:basedOn w:val="a0"/>
    <w:qFormat/>
    <w:pPr>
      <w:widowControl w:val="0"/>
      <w:ind w:firstLineChars="200" w:firstLine="420"/>
      <w:jc w:val="both"/>
    </w:pPr>
    <w:rPr>
      <w:rFonts w:ascii="Times New Roman" w:hAnsi="Times New Roman" w:cs="黑体"/>
      <w:i w:val="0"/>
      <w:iCs w:val="0"/>
      <w:color w:val="auto"/>
      <w:sz w:val="21"/>
      <w:lang w:eastAsia="zh-CN" w:bidi="ar-SA"/>
    </w:rPr>
  </w:style>
  <w:style w:type="paragraph" w:customStyle="1" w:styleId="xl86">
    <w:name w:val="xl86"/>
    <w:basedOn w:val="a0"/>
    <w:qFormat/>
    <w:pPr>
      <w:pBdr>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68">
    <w:name w:val="xl68"/>
    <w:basedOn w:val="a0"/>
    <w:qFormat/>
    <w:pPr>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3"/>
      <w:szCs w:val="13"/>
      <w:lang w:eastAsia="zh-CN" w:bidi="ar-SA"/>
    </w:rPr>
  </w:style>
  <w:style w:type="paragraph" w:customStyle="1" w:styleId="xl72">
    <w:name w:val="xl72"/>
    <w:basedOn w:val="a0"/>
    <w:qFormat/>
    <w:pPr>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5"/>
      <w:szCs w:val="15"/>
      <w:lang w:eastAsia="zh-CN" w:bidi="ar-SA"/>
    </w:rPr>
  </w:style>
  <w:style w:type="paragraph" w:customStyle="1" w:styleId="xl69">
    <w:name w:val="xl69"/>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9">
    <w:name w:val="xl7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kern w:val="0"/>
      <w:sz w:val="24"/>
      <w:szCs w:val="24"/>
      <w:lang w:eastAsia="zh-CN" w:bidi="ar-SA"/>
    </w:rPr>
  </w:style>
  <w:style w:type="paragraph" w:customStyle="1" w:styleId="xl77">
    <w:name w:val="xl7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71">
    <w:name w:val="xl71"/>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5"/>
      <w:szCs w:val="15"/>
      <w:lang w:eastAsia="zh-CN" w:bidi="ar-SA"/>
    </w:rPr>
  </w:style>
  <w:style w:type="paragraph" w:customStyle="1" w:styleId="xl84">
    <w:name w:val="xl8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0">
    <w:name w:val="xl8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91">
    <w:name w:val="xl9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sz w:val="24"/>
      <w:szCs w:val="24"/>
      <w:lang w:eastAsia="zh-CN" w:bidi="ar-SA"/>
    </w:rPr>
  </w:style>
  <w:style w:type="paragraph" w:customStyle="1" w:styleId="TableParagraph">
    <w:name w:val="Table Paragraph"/>
    <w:basedOn w:val="a0"/>
    <w:qFormat/>
    <w:pPr>
      <w:widowControl w:val="0"/>
      <w:autoSpaceDE w:val="0"/>
      <w:autoSpaceDN w:val="0"/>
    </w:pPr>
    <w:rPr>
      <w:rFonts w:ascii="宋体" w:hAnsi="宋体" w:cs="宋体"/>
      <w:i w:val="0"/>
      <w:iCs w:val="0"/>
      <w:color w:val="auto"/>
      <w:kern w:val="0"/>
      <w:lang w:bidi="ar-SA"/>
    </w:rPr>
  </w:style>
  <w:style w:type="paragraph" w:customStyle="1" w:styleId="xl93">
    <w:name w:val="xl93"/>
    <w:basedOn w:val="a0"/>
    <w:qFormat/>
    <w:pPr>
      <w:pBdr>
        <w:left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2TimesNewRoman5020">
    <w:name w:val="样式 标题 2 + Times New Roman 四号 非加粗 段前: 5 磅 段后: 0 磅 行距: 固定值 20..."/>
    <w:basedOn w:val="20"/>
    <w:qFormat/>
    <w:pPr>
      <w:widowControl w:val="0"/>
      <w:spacing w:before="100" w:after="0" w:line="400" w:lineRule="exact"/>
      <w:jc w:val="both"/>
    </w:pPr>
    <w:rPr>
      <w:rFonts w:ascii="Times New Roman" w:eastAsia="黑体" w:hAnsi="Times New Roman" w:cs="宋体"/>
      <w:b w:val="0"/>
      <w:bCs w:val="0"/>
      <w:iCs w:val="0"/>
      <w:color w:val="auto"/>
      <w:szCs w:val="20"/>
      <w:lang w:eastAsia="zh-CN" w:bidi="ar-SA"/>
    </w:rPr>
  </w:style>
  <w:style w:type="paragraph" w:customStyle="1" w:styleId="Style2">
    <w:name w:val="_Style 2"/>
    <w:basedOn w:val="a0"/>
    <w:qFormat/>
    <w:pPr>
      <w:ind w:firstLineChars="200" w:firstLine="420"/>
    </w:pPr>
    <w:rPr>
      <w:rFonts w:ascii="Times New Roman" w:hAnsi="Times New Roman"/>
      <w:i w:val="0"/>
      <w:iCs w:val="0"/>
      <w:color w:val="auto"/>
      <w:kern w:val="0"/>
      <w:sz w:val="24"/>
      <w:szCs w:val="24"/>
      <w:lang w:eastAsia="zh-CN" w:bidi="ar-SA"/>
    </w:rPr>
  </w:style>
  <w:style w:type="paragraph" w:customStyle="1" w:styleId="xl82">
    <w:name w:val="xl8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kern w:val="0"/>
      <w:sz w:val="24"/>
      <w:szCs w:val="24"/>
      <w:lang w:eastAsia="zh-CN" w:bidi="ar-SA"/>
    </w:rPr>
  </w:style>
  <w:style w:type="paragraph" w:customStyle="1" w:styleId="font5">
    <w:name w:val="font5"/>
    <w:basedOn w:val="a0"/>
    <w:qFormat/>
    <w:pPr>
      <w:spacing w:before="100" w:beforeAutospacing="1" w:after="100" w:afterAutospacing="1"/>
    </w:pPr>
    <w:rPr>
      <w:rFonts w:ascii="宋体" w:hAnsi="宋体" w:cs="宋体"/>
      <w:i w:val="0"/>
      <w:iCs w:val="0"/>
      <w:color w:val="auto"/>
      <w:kern w:val="0"/>
      <w:sz w:val="18"/>
      <w:szCs w:val="18"/>
      <w:lang w:eastAsia="zh-CN" w:bidi="ar-SA"/>
    </w:rPr>
  </w:style>
  <w:style w:type="paragraph" w:customStyle="1" w:styleId="xl78">
    <w:name w:val="xl78"/>
    <w:basedOn w:val="a0"/>
    <w:qFormat/>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70">
    <w:name w:val="xl70"/>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65">
    <w:name w:val="xl65"/>
    <w:basedOn w:val="a0"/>
    <w:qFormat/>
    <w:pPr>
      <w:pBdr>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3">
    <w:name w:val="xl73"/>
    <w:basedOn w:val="a0"/>
    <w:pPr>
      <w:pBdr>
        <w:left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90">
    <w:name w:val="xl90"/>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Style1">
    <w:name w:val="_Style 1"/>
    <w:basedOn w:val="a0"/>
    <w:uiPriority w:val="99"/>
    <w:qFormat/>
    <w:pPr>
      <w:widowControl w:val="0"/>
      <w:ind w:firstLineChars="200" w:firstLine="420"/>
      <w:jc w:val="both"/>
    </w:pPr>
    <w:rPr>
      <w:rFonts w:ascii="Times New Roman" w:hAnsi="Times New Roman"/>
      <w:i w:val="0"/>
      <w:iCs w:val="0"/>
      <w:color w:val="auto"/>
      <w:sz w:val="21"/>
      <w:lang w:eastAsia="zh-CN" w:bidi="ar-SA"/>
    </w:rPr>
  </w:style>
  <w:style w:type="paragraph" w:customStyle="1" w:styleId="xl67">
    <w:name w:val="xl67"/>
    <w:basedOn w:val="a0"/>
    <w:qFormat/>
    <w:pPr>
      <w:pBdr>
        <w:bottom w:val="single" w:sz="8" w:space="0" w:color="auto"/>
        <w:right w:val="single" w:sz="8" w:space="0" w:color="auto"/>
      </w:pBdr>
      <w:spacing w:before="100" w:beforeAutospacing="1" w:after="100" w:afterAutospacing="1"/>
      <w:jc w:val="center"/>
      <w:textAlignment w:val="center"/>
    </w:pPr>
    <w:rPr>
      <w:rFonts w:ascii="仿宋" w:eastAsia="仿宋" w:hAnsi="仿宋" w:cs="宋体"/>
      <w:i w:val="0"/>
      <w:iCs w:val="0"/>
      <w:kern w:val="0"/>
      <w:sz w:val="13"/>
      <w:szCs w:val="13"/>
      <w:lang w:eastAsia="zh-CN" w:bidi="ar-SA"/>
    </w:rPr>
  </w:style>
  <w:style w:type="paragraph" w:customStyle="1" w:styleId="xl89">
    <w:name w:val="xl89"/>
    <w:basedOn w:val="a0"/>
    <w:qFormat/>
    <w:pPr>
      <w:pBdr>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3">
    <w:name w:val="xl8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i w:val="0"/>
      <w:iCs w:val="0"/>
      <w:color w:val="auto"/>
      <w:kern w:val="0"/>
      <w:sz w:val="28"/>
      <w:szCs w:val="28"/>
      <w:lang w:eastAsia="zh-CN" w:bidi="ar-SA"/>
    </w:rPr>
  </w:style>
  <w:style w:type="paragraph" w:customStyle="1" w:styleId="xl81">
    <w:name w:val="xl81"/>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character" w:customStyle="1" w:styleId="CharCharChar">
    <w:name w:val="批注框文本 Char Char Char"/>
    <w:link w:val="CharChar"/>
    <w:semiHidden/>
    <w:qFormat/>
    <w:rPr>
      <w:rFonts w:ascii="Calibri" w:eastAsia="宋体" w:hAnsi="Calibri" w:cs="Times New Roman"/>
      <w:i/>
      <w:iCs/>
      <w:color w:val="000000"/>
      <w:sz w:val="18"/>
      <w:szCs w:val="18"/>
      <w:lang w:eastAsia="en-US" w:bidi="en-US"/>
    </w:rPr>
  </w:style>
  <w:style w:type="character" w:customStyle="1" w:styleId="19">
    <w:name w:val="页码1"/>
    <w:basedOn w:val="a1"/>
  </w:style>
  <w:style w:type="character" w:customStyle="1" w:styleId="1a">
    <w:name w:val="批注引用1"/>
    <w:rPr>
      <w:sz w:val="21"/>
      <w:szCs w:val="21"/>
    </w:rPr>
  </w:style>
  <w:style w:type="character" w:customStyle="1" w:styleId="HTML1">
    <w:name w:val="HTML 引文1"/>
    <w:rPr>
      <w:color w:val="008000"/>
    </w:rPr>
  </w:style>
  <w:style w:type="character" w:customStyle="1" w:styleId="2CharChar">
    <w:name w:val="!标题2 Char Char"/>
    <w:link w:val="2"/>
    <w:semiHidden/>
    <w:rPr>
      <w:rFonts w:ascii="仿宋" w:eastAsia="仿宋" w:hAnsi="仿宋" w:cs="黑体"/>
      <w:b/>
      <w:kern w:val="2"/>
      <w:sz w:val="24"/>
      <w:szCs w:val="22"/>
    </w:rPr>
  </w:style>
  <w:style w:type="character" w:customStyle="1" w:styleId="2Char1">
    <w:name w:val="正文文本 2 Char1"/>
    <w:qFormat/>
    <w:rPr>
      <w:rFonts w:ascii="Calibri" w:eastAsia="宋体" w:hAnsi="Calibri" w:cs="Times New Roman"/>
      <w:i/>
      <w:iCs/>
      <w:color w:val="000000"/>
      <w:sz w:val="22"/>
      <w:lang w:eastAsia="en-US" w:bidi="en-US"/>
    </w:rPr>
  </w:style>
  <w:style w:type="character" w:customStyle="1" w:styleId="3CharChar">
    <w:name w:val="!标题3 Char Char"/>
    <w:link w:val="3"/>
    <w:semiHidden/>
    <w:qFormat/>
    <w:rPr>
      <w:rFonts w:eastAsia="仿宋"/>
      <w:sz w:val="24"/>
    </w:rPr>
  </w:style>
  <w:style w:type="character" w:customStyle="1" w:styleId="1CharChar">
    <w:name w:val="正文1 Char Char"/>
    <w:link w:val="18"/>
    <w:semiHidden/>
    <w:qFormat/>
    <w:rPr>
      <w:rFonts w:ascii="Marigold" w:hAnsi="Marigold"/>
      <w:sz w:val="34"/>
    </w:rPr>
  </w:style>
  <w:style w:type="character" w:customStyle="1" w:styleId="Char10">
    <w:name w:val="纯文本 Char1"/>
    <w:rPr>
      <w:rFonts w:ascii="宋体" w:eastAsia="宋体" w:hAnsi="Courier New" w:cs="Courier New"/>
      <w:i/>
      <w:iCs/>
      <w:color w:val="000000"/>
      <w:szCs w:val="21"/>
      <w:lang w:eastAsia="en-US" w:bidi="en-US"/>
    </w:rPr>
  </w:style>
  <w:style w:type="character" w:customStyle="1" w:styleId="Af3">
    <w:name w:val="无 A"/>
  </w:style>
  <w:style w:type="character" w:customStyle="1" w:styleId="Char11">
    <w:name w:val="批注文字 Char1"/>
    <w:qFormat/>
    <w:rPr>
      <w:rFonts w:ascii="Calibri" w:eastAsia="宋体" w:hAnsi="Calibri" w:cs="Times New Roman"/>
      <w:i/>
      <w:iCs/>
      <w:color w:val="000000"/>
      <w:sz w:val="22"/>
      <w:lang w:eastAsia="en-US" w:bidi="en-US"/>
    </w:rPr>
  </w:style>
  <w:style w:type="character" w:customStyle="1" w:styleId="ListParagraphCharChar">
    <w:name w:val="List Paragraph Char Char"/>
    <w:link w:val="23"/>
    <w:semiHidden/>
  </w:style>
  <w:style w:type="character" w:customStyle="1" w:styleId="CharChar0">
    <w:name w:val="文档正文 Char Char"/>
    <w:link w:val="af2"/>
    <w:semiHidden/>
    <w:rPr>
      <w:rFonts w:ascii="长城仿宋" w:eastAsia="宋体"/>
      <w:sz w:val="24"/>
    </w:rPr>
  </w:style>
  <w:style w:type="character" w:customStyle="1" w:styleId="Char12">
    <w:name w:val="批注主题 Char1"/>
    <w:rPr>
      <w:rFonts w:ascii="Calibri" w:eastAsia="宋体" w:hAnsi="Calibri" w:cs="Times New Roman"/>
      <w:b/>
      <w:bCs/>
      <w:i/>
      <w:iCs/>
      <w:color w:val="000000"/>
      <w:sz w:val="22"/>
      <w:szCs w:val="24"/>
      <w:lang w:eastAsia="en-US" w:bidi="en-US"/>
    </w:rPr>
  </w:style>
  <w:style w:type="character" w:customStyle="1" w:styleId="Char13">
    <w:name w:val="文档结构图 Char1"/>
    <w:qFormat/>
    <w:rPr>
      <w:rFonts w:ascii="宋体" w:eastAsia="宋体" w:hAnsi="Calibri" w:cs="Times New Roman"/>
      <w:i/>
      <w:iCs/>
      <w:color w:val="000000"/>
      <w:sz w:val="18"/>
      <w:szCs w:val="18"/>
      <w:lang w:eastAsia="en-US" w:bidi="en-US"/>
    </w:rPr>
  </w:style>
  <w:style w:type="character" w:customStyle="1" w:styleId="Char14">
    <w:name w:val="正文文本 Char1"/>
    <w:qFormat/>
    <w:rPr>
      <w:rFonts w:ascii="Calibri" w:eastAsia="宋体" w:hAnsi="Calibri" w:cs="Times New Roman"/>
      <w:i/>
      <w:iCs/>
      <w:color w:val="000000"/>
      <w:sz w:val="22"/>
      <w:lang w:eastAsia="en-US" w:bidi="en-US"/>
    </w:rPr>
  </w:style>
  <w:style w:type="character" w:customStyle="1" w:styleId="sugg-loading">
    <w:name w:val="sugg-loading"/>
    <w:basedOn w:val="a1"/>
    <w:qFormat/>
  </w:style>
  <w:style w:type="character" w:customStyle="1" w:styleId="page-cur">
    <w:name w:val="page-cur"/>
    <w:rPr>
      <w:b/>
      <w:color w:val="333333"/>
      <w:bdr w:val="single" w:sz="6" w:space="0" w:color="E5E5E5"/>
      <w:shd w:val="clear" w:color="auto" w:fill="F2F2F2"/>
    </w:rPr>
  </w:style>
  <w:style w:type="character" w:customStyle="1" w:styleId="Char7">
    <w:name w:val="正文缩进 Char"/>
    <w:link w:val="15"/>
    <w:qFormat/>
    <w:rPr>
      <w:rFonts w:ascii="Calibri" w:hAnsi="Calibri"/>
      <w:kern w:val="2"/>
      <w:sz w:val="21"/>
      <w:szCs w:val="24"/>
    </w:rPr>
  </w:style>
  <w:style w:type="character" w:customStyle="1" w:styleId="Char1">
    <w:name w:val="批注框文本 Char"/>
    <w:basedOn w:val="a1"/>
    <w:link w:val="a8"/>
    <w:uiPriority w:val="99"/>
    <w:semiHidden/>
    <w:rPr>
      <w:rFonts w:ascii="Calibri" w:hAnsi="Calibri"/>
      <w:i/>
      <w:iCs/>
      <w:color w:val="000000"/>
      <w:kern w:val="2"/>
      <w:sz w:val="18"/>
      <w:szCs w:val="18"/>
      <w:lang w:eastAsia="en-US" w:bidi="en-US"/>
    </w:rPr>
  </w:style>
  <w:style w:type="paragraph" w:customStyle="1" w:styleId="Default">
    <w:name w:val="Default"/>
    <w:qFormat/>
    <w:pPr>
      <w:widowControl w:val="0"/>
      <w:autoSpaceDE w:val="0"/>
      <w:autoSpaceDN w:val="0"/>
      <w:adjustRightInd w:val="0"/>
    </w:pPr>
    <w:rPr>
      <w:rFonts w:ascii="..ì." w:eastAsia="..ì." w:hAnsi="..ì." w:cs="..ì."/>
      <w:color w:val="000000"/>
      <w:sz w:val="24"/>
      <w:szCs w:val="24"/>
    </w:rPr>
  </w:style>
  <w:style w:type="character" w:customStyle="1" w:styleId="Char20">
    <w:name w:val="纯文本 Char2"/>
    <w:basedOn w:val="a1"/>
    <w:uiPriority w:val="99"/>
    <w:semiHidden/>
    <w:rPr>
      <w:rFonts w:ascii="宋体" w:hAnsi="Courier New" w:cs="Courier New"/>
      <w:i/>
      <w:iCs/>
      <w:color w:val="000000"/>
      <w:kern w:val="2"/>
      <w:sz w:val="21"/>
      <w:szCs w:val="21"/>
      <w:lang w:eastAsia="en-US" w:bidi="en-US"/>
    </w:rPr>
  </w:style>
  <w:style w:type="character" w:customStyle="1" w:styleId="NormalCharacter">
    <w:name w:val="NormalCharacter"/>
    <w:semiHidden/>
    <w:qFormat/>
  </w:style>
  <w:style w:type="character" w:styleId="af4">
    <w:name w:val="Strong"/>
    <w:uiPriority w:val="99"/>
    <w:qFormat/>
    <w:rsid w:val="00944070"/>
    <w:rPr>
      <w:rFonts w:cs="Times New Roman"/>
      <w:b/>
      <w:bCs/>
    </w:rPr>
  </w:style>
  <w:style w:type="table" w:styleId="af5">
    <w:name w:val="Table Grid"/>
    <w:basedOn w:val="a2"/>
    <w:uiPriority w:val="59"/>
    <w:rsid w:val="009F3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正文内容"/>
    <w:basedOn w:val="a0"/>
    <w:qFormat/>
    <w:rsid w:val="000C25B0"/>
    <w:pPr>
      <w:spacing w:line="360" w:lineRule="auto"/>
      <w:ind w:left="480" w:hangingChars="200" w:hanging="480"/>
    </w:pPr>
    <w:rPr>
      <w:rFonts w:ascii="仿宋" w:eastAsia="仿宋" w:hAnsi="仿宋"/>
      <w:i w:val="0"/>
      <w:iCs w:val="0"/>
      <w:color w:val="auto"/>
      <w:kern w:val="0"/>
      <w:sz w:val="24"/>
      <w:szCs w:val="72"/>
      <w:lang w:eastAsia="zh-CN" w:bidi="ar-SA"/>
    </w:rPr>
  </w:style>
  <w:style w:type="paragraph" w:customStyle="1" w:styleId="ListParagraph1">
    <w:name w:val="List Paragraph1"/>
    <w:basedOn w:val="a0"/>
    <w:qFormat/>
    <w:rsid w:val="009B6ED0"/>
    <w:pPr>
      <w:widowControl w:val="0"/>
      <w:spacing w:beforeLines="50" w:afterLines="50" w:line="480" w:lineRule="exact"/>
      <w:ind w:firstLineChars="200" w:firstLine="420"/>
    </w:pPr>
    <w:rPr>
      <w:i w:val="0"/>
      <w:iCs w:val="0"/>
      <w:color w:val="auto"/>
      <w:sz w:val="24"/>
      <w:szCs w:val="24"/>
      <w:lang w:eastAsia="zh-CN" w:bidi="ar-SA"/>
    </w:rPr>
  </w:style>
  <w:style w:type="paragraph" w:styleId="af7">
    <w:name w:val="List Paragraph"/>
    <w:aliases w:val="List,List1,表格段落,编号,符号列表,lp1,List11,List111,List1111,List11111,List111111,List1111111,List11111111,List111111111,List1111111111,List11111111111,List111111111111,List1111111111111,List11111111111111,List111111111111111,stc标题4,列表1,列表11,List2,List3"/>
    <w:basedOn w:val="a0"/>
    <w:link w:val="Char8"/>
    <w:uiPriority w:val="34"/>
    <w:qFormat/>
    <w:rsid w:val="000A3786"/>
    <w:pPr>
      <w:widowControl w:val="0"/>
      <w:ind w:firstLineChars="200" w:firstLine="420"/>
      <w:jc w:val="both"/>
    </w:pPr>
    <w:rPr>
      <w:i w:val="0"/>
      <w:iCs w:val="0"/>
      <w:color w:val="auto"/>
      <w:sz w:val="21"/>
      <w:lang w:eastAsia="zh-CN" w:bidi="ar-SA"/>
    </w:rPr>
  </w:style>
  <w:style w:type="paragraph" w:customStyle="1" w:styleId="af8">
    <w:name w:val="段落"/>
    <w:basedOn w:val="a0"/>
    <w:next w:val="a0"/>
    <w:qFormat/>
    <w:rsid w:val="000A3786"/>
    <w:pPr>
      <w:widowControl w:val="0"/>
      <w:spacing w:beforeLines="50" w:before="50" w:afterLines="50" w:after="50" w:line="360" w:lineRule="auto"/>
      <w:ind w:firstLineChars="200" w:firstLine="964"/>
    </w:pPr>
    <w:rPr>
      <w:rFonts w:eastAsia="仿宋"/>
      <w:i w:val="0"/>
      <w:iCs w:val="0"/>
      <w:color w:val="auto"/>
      <w:sz w:val="28"/>
      <w:szCs w:val="21"/>
      <w:lang w:eastAsia="zh-CN" w:bidi="ar-SA"/>
    </w:rPr>
  </w:style>
  <w:style w:type="character" w:customStyle="1" w:styleId="Char8">
    <w:name w:val="列出段落 Char"/>
    <w:aliases w:val="List Char,List1 Char,表格段落 Char,编号 Char,符号列表 Char,lp1 Char,List11 Char,List111 Char,List1111 Char,List11111 Char,List111111 Char,List1111111 Char,List11111111 Char,List111111111 Char,List1111111111 Char,List11111111111 Char,stc标题4 Char,列表1 Char"/>
    <w:link w:val="af7"/>
    <w:uiPriority w:val="1"/>
    <w:qFormat/>
    <w:rsid w:val="000A3786"/>
    <w:rPr>
      <w:rFonts w:ascii="Calibri" w:hAnsi="Calibri"/>
      <w:kern w:val="2"/>
      <w:sz w:val="21"/>
      <w:szCs w:val="22"/>
    </w:rPr>
  </w:style>
  <w:style w:type="paragraph" w:styleId="af9">
    <w:name w:val="annotation subject"/>
    <w:basedOn w:val="a5"/>
    <w:next w:val="a5"/>
    <w:link w:val="Char21"/>
    <w:uiPriority w:val="99"/>
    <w:semiHidden/>
    <w:unhideWhenUsed/>
    <w:rsid w:val="00F833A7"/>
    <w:rPr>
      <w:b/>
      <w:bCs/>
      <w:sz w:val="22"/>
      <w:szCs w:val="22"/>
    </w:rPr>
  </w:style>
  <w:style w:type="character" w:customStyle="1" w:styleId="Char21">
    <w:name w:val="批注主题 Char2"/>
    <w:basedOn w:val="Char"/>
    <w:link w:val="af9"/>
    <w:uiPriority w:val="99"/>
    <w:semiHidden/>
    <w:rsid w:val="00F833A7"/>
    <w:rPr>
      <w:rFonts w:ascii="Calibri" w:hAnsi="Calibri"/>
      <w:b/>
      <w:bCs/>
      <w:i/>
      <w:iCs/>
      <w:color w:val="000000"/>
      <w:kern w:val="2"/>
      <w:sz w:val="22"/>
      <w:szCs w:val="22"/>
      <w:lang w:eastAsia="en-US" w:bidi="en-US"/>
    </w:rPr>
  </w:style>
  <w:style w:type="character" w:customStyle="1" w:styleId="8Char">
    <w:name w:val="标题 8 Char"/>
    <w:basedOn w:val="a1"/>
    <w:link w:val="8"/>
    <w:rsid w:val="000A77C6"/>
    <w:rPr>
      <w:rFonts w:ascii="Cambria" w:hAnsi="Cambria"/>
      <w:sz w:val="24"/>
      <w:szCs w:val="24"/>
    </w:rPr>
  </w:style>
  <w:style w:type="character" w:customStyle="1" w:styleId="Char9">
    <w:name w:val="正文首缩两字 Char"/>
    <w:link w:val="afa"/>
    <w:qFormat/>
    <w:rsid w:val="000A77C6"/>
    <w:rPr>
      <w:rFonts w:ascii="Verdana" w:hAnsi="Verdana"/>
      <w:kern w:val="2"/>
      <w:sz w:val="24"/>
      <w:szCs w:val="24"/>
    </w:rPr>
  </w:style>
  <w:style w:type="paragraph" w:customStyle="1" w:styleId="afa">
    <w:name w:val="正文首缩两字"/>
    <w:basedOn w:val="a0"/>
    <w:link w:val="Char9"/>
    <w:qFormat/>
    <w:rsid w:val="000A77C6"/>
    <w:pPr>
      <w:widowControl w:val="0"/>
      <w:spacing w:line="360" w:lineRule="auto"/>
      <w:ind w:firstLineChars="200" w:firstLine="200"/>
      <w:jc w:val="both"/>
    </w:pPr>
    <w:rPr>
      <w:rFonts w:ascii="Verdana" w:hAnsi="Verdana"/>
      <w:i w:val="0"/>
      <w:iCs w:val="0"/>
      <w:color w:val="auto"/>
      <w:sz w:val="24"/>
      <w:szCs w:val="24"/>
      <w:lang w:eastAsia="zh-CN" w:bidi="ar-SA"/>
    </w:rPr>
  </w:style>
  <w:style w:type="paragraph" w:customStyle="1" w:styleId="120">
    <w:name w:val="列出段落12"/>
    <w:basedOn w:val="a0"/>
    <w:uiPriority w:val="99"/>
    <w:qFormat/>
    <w:rsid w:val="000A77C6"/>
    <w:pPr>
      <w:widowControl w:val="0"/>
      <w:ind w:firstLineChars="200" w:firstLine="420"/>
      <w:jc w:val="both"/>
    </w:pPr>
    <w:rPr>
      <w:i w:val="0"/>
      <w:iCs w:val="0"/>
      <w:color w:val="auto"/>
      <w:sz w:val="21"/>
      <w:lang w:eastAsia="zh-CN" w:bidi="ar-SA"/>
    </w:rPr>
  </w:style>
  <w:style w:type="character" w:customStyle="1" w:styleId="Chara">
    <w:name w:val="*正文 Char"/>
    <w:link w:val="afb"/>
    <w:qFormat/>
    <w:rsid w:val="001B368D"/>
    <w:rPr>
      <w:rFonts w:eastAsia="仿宋"/>
      <w:kern w:val="2"/>
      <w:sz w:val="28"/>
      <w:szCs w:val="28"/>
    </w:rPr>
  </w:style>
  <w:style w:type="paragraph" w:customStyle="1" w:styleId="afb">
    <w:name w:val="*正文"/>
    <w:basedOn w:val="a0"/>
    <w:link w:val="Chara"/>
    <w:qFormat/>
    <w:rsid w:val="001B368D"/>
    <w:pPr>
      <w:spacing w:before="120" w:after="120" w:line="360" w:lineRule="auto"/>
      <w:ind w:firstLineChars="200" w:firstLine="200"/>
      <w:jc w:val="both"/>
    </w:pPr>
    <w:rPr>
      <w:rFonts w:ascii="Times New Roman" w:eastAsia="仿宋" w:hAnsi="Times New Roman"/>
      <w:i w:val="0"/>
      <w:iCs w:val="0"/>
      <w:color w:val="auto"/>
      <w:sz w:val="28"/>
      <w:szCs w:val="28"/>
      <w:lang w:eastAsia="zh-CN" w:bidi="ar-SA"/>
    </w:rPr>
  </w:style>
  <w:style w:type="paragraph" w:customStyle="1" w:styleId="afc">
    <w:name w:val="样式"/>
    <w:qFormat/>
    <w:rsid w:val="00776EB5"/>
    <w:pPr>
      <w:widowControl w:val="0"/>
      <w:autoSpaceDE w:val="0"/>
      <w:autoSpaceDN w:val="0"/>
      <w:adjustRightInd w:val="0"/>
      <w:spacing w:after="160" w:line="259" w:lineRule="auto"/>
    </w:pPr>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semiHidden="0" w:uiPriority="0" w:unhideWhenUsed="0" w:qFormat="1"/>
    <w:lsdException w:name="toc 5" w:semiHidden="0" w:uiPriority="0"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nhideWhenUsed="0" w:qFormat="1"/>
    <w:lsdException w:name="header" w:semiHidden="0" w:unhideWhenUsed="0" w:qFormat="1"/>
    <w:lsdException w:name="footer" w:semiHidden="0" w:unhideWhenUsed="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semiHidden="0" w:uiPriority="0" w:unhideWhenUsed="0" w:qFormat="1"/>
    <w:lsdException w:name="Strong" w:semiHidden="0" w:unhideWhenUsed="0" w:qFormat="1"/>
    <w:lsdException w:name="Emphasis" w:semiHidden="0" w:uiPriority="0" w:unhideWhenUsed="0" w:qFormat="1"/>
    <w:lsdException w:name="Plain Text" w:semiHidden="0" w:uiPriority="0" w:unhideWhenUsed="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Pr>
      <w:rFonts w:ascii="Calibri" w:hAnsi="Calibri"/>
      <w:i/>
      <w:iCs/>
      <w:color w:val="000000"/>
      <w:kern w:val="2"/>
      <w:sz w:val="22"/>
      <w:szCs w:val="22"/>
      <w:lang w:eastAsia="en-US" w:bidi="en-US"/>
    </w:rPr>
  </w:style>
  <w:style w:type="paragraph" w:styleId="10">
    <w:name w:val="heading 1"/>
    <w:basedOn w:val="a0"/>
    <w:next w:val="a0"/>
    <w:link w:val="1Char"/>
    <w:qFormat/>
    <w:pPr>
      <w:keepNext/>
      <w:keepLines/>
      <w:spacing w:before="340" w:after="330" w:line="578" w:lineRule="auto"/>
      <w:jc w:val="center"/>
      <w:outlineLvl w:val="0"/>
    </w:pPr>
    <w:rPr>
      <w:rFonts w:eastAsia="仿宋"/>
      <w:b/>
      <w:bCs/>
      <w:kern w:val="44"/>
      <w:sz w:val="28"/>
      <w:szCs w:val="44"/>
    </w:rPr>
  </w:style>
  <w:style w:type="paragraph" w:styleId="20">
    <w:name w:val="heading 2"/>
    <w:basedOn w:val="a0"/>
    <w:next w:val="a0"/>
    <w:link w:val="2Char"/>
    <w:qFormat/>
    <w:pPr>
      <w:keepNext/>
      <w:keepLines/>
      <w:spacing w:before="260" w:after="260" w:line="416" w:lineRule="auto"/>
      <w:jc w:val="center"/>
      <w:outlineLvl w:val="1"/>
    </w:pPr>
    <w:rPr>
      <w:rFonts w:ascii="Cambria" w:eastAsia="仿宋" w:hAnsi="Cambria" w:cs="黑体"/>
      <w:b/>
      <w:bCs/>
      <w:sz w:val="28"/>
      <w:szCs w:val="32"/>
    </w:rPr>
  </w:style>
  <w:style w:type="paragraph" w:styleId="30">
    <w:name w:val="heading 3"/>
    <w:basedOn w:val="a0"/>
    <w:next w:val="a0"/>
    <w:link w:val="3Char"/>
    <w:qFormat/>
    <w:pPr>
      <w:keepNext/>
      <w:keepLines/>
      <w:spacing w:before="260" w:after="260" w:line="416" w:lineRule="auto"/>
      <w:outlineLvl w:val="2"/>
    </w:pPr>
    <w:rPr>
      <w:rFonts w:eastAsia="仿宋"/>
      <w:b/>
      <w:bCs/>
      <w:sz w:val="24"/>
      <w:szCs w:val="32"/>
    </w:rPr>
  </w:style>
  <w:style w:type="paragraph" w:styleId="4">
    <w:name w:val="heading 4"/>
    <w:basedOn w:val="a0"/>
    <w:next w:val="a0"/>
    <w:link w:val="4Char"/>
    <w:qFormat/>
    <w:pPr>
      <w:keepNext/>
      <w:keepLines/>
      <w:spacing w:before="280" w:after="290" w:line="376" w:lineRule="auto"/>
      <w:outlineLvl w:val="3"/>
    </w:pPr>
    <w:rPr>
      <w:rFonts w:ascii="Cambria" w:eastAsia="仿宋" w:hAnsi="Cambria" w:cs="黑体"/>
      <w:bCs/>
      <w:sz w:val="24"/>
      <w:szCs w:val="28"/>
    </w:rPr>
  </w:style>
  <w:style w:type="paragraph" w:styleId="5">
    <w:name w:val="heading 5"/>
    <w:basedOn w:val="a0"/>
    <w:next w:val="a0"/>
    <w:link w:val="5Char"/>
    <w:qFormat/>
    <w:pPr>
      <w:keepNext/>
      <w:keepLines/>
      <w:spacing w:before="280" w:after="290" w:line="376" w:lineRule="auto"/>
      <w:outlineLvl w:val="4"/>
    </w:pPr>
    <w:rPr>
      <w:rFonts w:ascii="Times New Roman" w:hAnsi="Times New Roman"/>
      <w:b/>
      <w:bCs/>
      <w:kern w:val="0"/>
      <w:sz w:val="28"/>
      <w:szCs w:val="28"/>
    </w:rPr>
  </w:style>
  <w:style w:type="paragraph" w:styleId="6">
    <w:name w:val="heading 6"/>
    <w:basedOn w:val="a0"/>
    <w:next w:val="a0"/>
    <w:link w:val="6Char"/>
    <w:qFormat/>
    <w:pPr>
      <w:keepNext/>
      <w:keepLines/>
      <w:spacing w:before="240" w:after="64" w:line="320" w:lineRule="auto"/>
      <w:outlineLvl w:val="5"/>
    </w:pPr>
    <w:rPr>
      <w:rFonts w:ascii="Cambria" w:hAnsi="Cambria"/>
      <w:b/>
      <w:bCs/>
      <w:kern w:val="0"/>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hAnsi="Times New Roman"/>
      <w:b/>
      <w:bCs/>
      <w:kern w:val="0"/>
      <w:sz w:val="24"/>
      <w:szCs w:val="24"/>
    </w:rPr>
  </w:style>
  <w:style w:type="paragraph" w:styleId="8">
    <w:name w:val="heading 8"/>
    <w:basedOn w:val="a0"/>
    <w:next w:val="a0"/>
    <w:link w:val="8Char"/>
    <w:unhideWhenUsed/>
    <w:qFormat/>
    <w:rsid w:val="000A77C6"/>
    <w:pPr>
      <w:keepNext/>
      <w:keepLines/>
      <w:spacing w:before="240" w:after="64" w:line="320" w:lineRule="auto"/>
      <w:outlineLvl w:val="7"/>
    </w:pPr>
    <w:rPr>
      <w:rFonts w:ascii="Cambria" w:hAnsi="Cambria"/>
      <w:i w:val="0"/>
      <w:iCs w:val="0"/>
      <w:color w:val="auto"/>
      <w:kern w:val="0"/>
      <w:sz w:val="24"/>
      <w:szCs w:val="24"/>
      <w:lang w:eastAsia="zh-CN"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qFormat/>
    <w:pPr>
      <w:widowControl w:val="0"/>
      <w:ind w:firstLineChars="200" w:firstLine="420"/>
      <w:jc w:val="both"/>
    </w:pPr>
    <w:rPr>
      <w:rFonts w:ascii="Times New Roman" w:hAnsi="Times New Roman"/>
      <w:i w:val="0"/>
      <w:iCs w:val="0"/>
      <w:color w:val="auto"/>
      <w:kern w:val="0"/>
      <w:sz w:val="20"/>
      <w:szCs w:val="24"/>
      <w:lang w:eastAsia="zh-CN" w:bidi="ar-SA"/>
    </w:rPr>
  </w:style>
  <w:style w:type="paragraph" w:styleId="a5">
    <w:name w:val="annotation text"/>
    <w:basedOn w:val="a0"/>
    <w:link w:val="Char"/>
    <w:uiPriority w:val="99"/>
    <w:qFormat/>
    <w:rPr>
      <w:sz w:val="24"/>
      <w:szCs w:val="24"/>
    </w:rPr>
  </w:style>
  <w:style w:type="paragraph" w:styleId="a6">
    <w:name w:val="Body Text"/>
    <w:basedOn w:val="a0"/>
    <w:link w:val="Char0"/>
    <w:qFormat/>
    <w:pPr>
      <w:spacing w:after="120"/>
    </w:pPr>
    <w:rPr>
      <w:sz w:val="24"/>
      <w:szCs w:val="24"/>
    </w:rPr>
  </w:style>
  <w:style w:type="paragraph" w:styleId="50">
    <w:name w:val="toc 5"/>
    <w:basedOn w:val="a0"/>
    <w:next w:val="a0"/>
    <w:qFormat/>
    <w:pPr>
      <w:ind w:leftChars="800" w:left="1680"/>
    </w:pPr>
    <w:rPr>
      <w:rFonts w:ascii="Times New Roman" w:hAnsi="Times New Roman"/>
      <w:i w:val="0"/>
      <w:iCs w:val="0"/>
      <w:color w:val="auto"/>
      <w:kern w:val="0"/>
      <w:sz w:val="24"/>
      <w:szCs w:val="24"/>
      <w:lang w:eastAsia="zh-CN" w:bidi="ar-SA"/>
    </w:rPr>
  </w:style>
  <w:style w:type="paragraph" w:styleId="a7">
    <w:name w:val="Plain Text"/>
    <w:basedOn w:val="a0"/>
    <w:qFormat/>
    <w:pPr>
      <w:widowControl w:val="0"/>
      <w:autoSpaceDE w:val="0"/>
      <w:autoSpaceDN w:val="0"/>
      <w:adjustRightInd w:val="0"/>
      <w:jc w:val="both"/>
    </w:pPr>
    <w:rPr>
      <w:rFonts w:ascii="宋体" w:hAnsi="Tms Rmn"/>
      <w:i w:val="0"/>
      <w:iCs w:val="0"/>
      <w:color w:val="auto"/>
      <w:kern w:val="0"/>
      <w:sz w:val="20"/>
      <w:szCs w:val="21"/>
      <w:lang w:eastAsia="zh-CN" w:bidi="ar-SA"/>
    </w:rPr>
  </w:style>
  <w:style w:type="paragraph" w:styleId="a8">
    <w:name w:val="Balloon Text"/>
    <w:basedOn w:val="a0"/>
    <w:link w:val="Char1"/>
    <w:uiPriority w:val="99"/>
    <w:semiHidden/>
    <w:unhideWhenUsed/>
    <w:qFormat/>
    <w:rPr>
      <w:sz w:val="18"/>
      <w:szCs w:val="18"/>
    </w:rPr>
  </w:style>
  <w:style w:type="paragraph" w:styleId="a9">
    <w:name w:val="footer"/>
    <w:basedOn w:val="a0"/>
    <w:link w:val="Char2"/>
    <w:uiPriority w:val="99"/>
    <w:qFormat/>
    <w:pPr>
      <w:tabs>
        <w:tab w:val="center" w:pos="4153"/>
        <w:tab w:val="right" w:pos="8306"/>
      </w:tabs>
      <w:snapToGrid w:val="0"/>
    </w:pPr>
    <w:rPr>
      <w:sz w:val="18"/>
      <w:szCs w:val="18"/>
    </w:rPr>
  </w:style>
  <w:style w:type="paragraph" w:styleId="aa">
    <w:name w:val="header"/>
    <w:basedOn w:val="a0"/>
    <w:link w:val="Char3"/>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qFormat/>
  </w:style>
  <w:style w:type="paragraph" w:styleId="40">
    <w:name w:val="toc 4"/>
    <w:basedOn w:val="a0"/>
    <w:next w:val="a0"/>
    <w:qFormat/>
    <w:pPr>
      <w:ind w:leftChars="600" w:left="1260"/>
    </w:pPr>
    <w:rPr>
      <w:rFonts w:ascii="Times New Roman" w:hAnsi="Times New Roman"/>
      <w:i w:val="0"/>
      <w:iCs w:val="0"/>
      <w:color w:val="auto"/>
      <w:kern w:val="0"/>
      <w:sz w:val="24"/>
      <w:szCs w:val="24"/>
      <w:lang w:eastAsia="zh-CN" w:bidi="ar-SA"/>
    </w:rPr>
  </w:style>
  <w:style w:type="paragraph" w:styleId="21">
    <w:name w:val="toc 2"/>
    <w:basedOn w:val="a0"/>
    <w:next w:val="a0"/>
    <w:uiPriority w:val="39"/>
    <w:qFormat/>
    <w:pPr>
      <w:ind w:leftChars="200" w:left="420"/>
    </w:pPr>
  </w:style>
  <w:style w:type="character" w:styleId="ab">
    <w:name w:val="FollowedHyperlink"/>
    <w:qFormat/>
    <w:rPr>
      <w:color w:val="800080"/>
      <w:u w:val="single"/>
    </w:rPr>
  </w:style>
  <w:style w:type="character" w:styleId="ac">
    <w:name w:val="Emphasis"/>
    <w:qFormat/>
    <w:rPr>
      <w:color w:val="CC0000"/>
    </w:rPr>
  </w:style>
  <w:style w:type="character" w:styleId="ad">
    <w:name w:val="Hyperlink"/>
    <w:uiPriority w:val="99"/>
    <w:qFormat/>
    <w:rPr>
      <w:color w:val="0000FF"/>
      <w:u w:val="single"/>
    </w:rPr>
  </w:style>
  <w:style w:type="character" w:styleId="ae">
    <w:name w:val="annotation reference"/>
    <w:uiPriority w:val="99"/>
    <w:unhideWhenUsed/>
    <w:qFormat/>
    <w:rPr>
      <w:sz w:val="21"/>
      <w:szCs w:val="21"/>
    </w:rPr>
  </w:style>
  <w:style w:type="character" w:customStyle="1" w:styleId="1Char">
    <w:name w:val="标题 1 Char"/>
    <w:link w:val="10"/>
    <w:semiHidden/>
    <w:qFormat/>
    <w:rPr>
      <w:rFonts w:ascii="Calibri" w:eastAsia="仿宋" w:hAnsi="Calibri" w:cs="Times New Roman"/>
      <w:b/>
      <w:bCs/>
      <w:iCs/>
      <w:color w:val="000000"/>
      <w:kern w:val="44"/>
      <w:sz w:val="28"/>
      <w:szCs w:val="44"/>
      <w:lang w:eastAsia="en-US" w:bidi="en-US"/>
    </w:rPr>
  </w:style>
  <w:style w:type="character" w:customStyle="1" w:styleId="2Char">
    <w:name w:val="标题 2 Char"/>
    <w:link w:val="20"/>
    <w:semiHidden/>
    <w:qFormat/>
    <w:rPr>
      <w:rFonts w:ascii="Cambria" w:eastAsia="仿宋" w:hAnsi="Cambria" w:cs="黑体"/>
      <w:b/>
      <w:bCs/>
      <w:iCs/>
      <w:color w:val="000000"/>
      <w:sz w:val="28"/>
      <w:szCs w:val="32"/>
      <w:lang w:eastAsia="en-US" w:bidi="en-US"/>
    </w:rPr>
  </w:style>
  <w:style w:type="character" w:customStyle="1" w:styleId="3Char">
    <w:name w:val="标题 3 Char"/>
    <w:link w:val="30"/>
    <w:qFormat/>
    <w:rPr>
      <w:rFonts w:ascii="Calibri" w:eastAsia="仿宋" w:hAnsi="Calibri" w:cs="Times New Roman"/>
      <w:b/>
      <w:bCs/>
      <w:iCs/>
      <w:color w:val="000000"/>
      <w:sz w:val="24"/>
      <w:szCs w:val="32"/>
      <w:lang w:eastAsia="en-US" w:bidi="en-US"/>
    </w:rPr>
  </w:style>
  <w:style w:type="character" w:customStyle="1" w:styleId="4Char">
    <w:name w:val="标题 4 Char"/>
    <w:link w:val="4"/>
    <w:semiHidden/>
    <w:qFormat/>
    <w:rPr>
      <w:rFonts w:ascii="Cambria" w:eastAsia="仿宋" w:hAnsi="Cambria" w:cs="黑体"/>
      <w:bCs/>
      <w:iCs/>
      <w:color w:val="000000"/>
      <w:sz w:val="24"/>
      <w:szCs w:val="28"/>
      <w:lang w:eastAsia="en-US" w:bidi="en-US"/>
    </w:rPr>
  </w:style>
  <w:style w:type="character" w:customStyle="1" w:styleId="5Char">
    <w:name w:val="标题 5 Char"/>
    <w:link w:val="5"/>
    <w:semiHidden/>
    <w:qFormat/>
    <w:rPr>
      <w:rFonts w:ascii="Times New Roman" w:eastAsia="宋体" w:hAnsi="Times New Roman" w:cs="Times New Roman"/>
      <w:b/>
      <w:bCs/>
      <w:kern w:val="0"/>
      <w:sz w:val="28"/>
      <w:szCs w:val="28"/>
    </w:rPr>
  </w:style>
  <w:style w:type="character" w:customStyle="1" w:styleId="6Char">
    <w:name w:val="标题 6 Char"/>
    <w:link w:val="6"/>
    <w:semiHidden/>
    <w:qFormat/>
    <w:rPr>
      <w:rFonts w:ascii="Cambria" w:eastAsia="宋体" w:hAnsi="Cambria" w:cs="Times New Roman"/>
      <w:b/>
      <w:bCs/>
      <w:kern w:val="0"/>
      <w:sz w:val="24"/>
      <w:szCs w:val="24"/>
    </w:rPr>
  </w:style>
  <w:style w:type="character" w:customStyle="1" w:styleId="7Char">
    <w:name w:val="标题 7 Char"/>
    <w:link w:val="7"/>
    <w:semiHidden/>
    <w:qFormat/>
    <w:rPr>
      <w:rFonts w:ascii="Times New Roman" w:eastAsia="宋体" w:hAnsi="Times New Roman" w:cs="Times New Roman"/>
      <w:b/>
      <w:bCs/>
      <w:kern w:val="0"/>
      <w:sz w:val="24"/>
      <w:szCs w:val="24"/>
    </w:rPr>
  </w:style>
  <w:style w:type="character" w:customStyle="1" w:styleId="Char4">
    <w:name w:val="批注主题 Char"/>
    <w:link w:val="12"/>
    <w:semiHidden/>
    <w:qFormat/>
    <w:rPr>
      <w:b/>
      <w:bCs/>
      <w:sz w:val="24"/>
      <w:szCs w:val="24"/>
    </w:rPr>
  </w:style>
  <w:style w:type="paragraph" w:customStyle="1" w:styleId="12">
    <w:name w:val="批注主题1"/>
    <w:basedOn w:val="a5"/>
    <w:next w:val="a5"/>
    <w:link w:val="Char4"/>
    <w:qFormat/>
    <w:rPr>
      <w:b/>
      <w:bCs/>
    </w:rPr>
  </w:style>
  <w:style w:type="character" w:customStyle="1" w:styleId="Char5">
    <w:name w:val="文档结构图 Char"/>
    <w:link w:val="13"/>
    <w:semiHidden/>
    <w:qFormat/>
    <w:rPr>
      <w:rFonts w:ascii="宋体" w:eastAsia="宋体" w:hAnsi="Calibri" w:cs="Times New Roman"/>
      <w:kern w:val="0"/>
      <w:sz w:val="18"/>
      <w:szCs w:val="18"/>
    </w:rPr>
  </w:style>
  <w:style w:type="paragraph" w:customStyle="1" w:styleId="13">
    <w:name w:val="文档结构图1"/>
    <w:basedOn w:val="a0"/>
    <w:link w:val="Char5"/>
    <w:qFormat/>
    <w:rPr>
      <w:rFonts w:ascii="宋体"/>
      <w:kern w:val="0"/>
      <w:sz w:val="18"/>
      <w:szCs w:val="18"/>
    </w:rPr>
  </w:style>
  <w:style w:type="character" w:customStyle="1" w:styleId="Char">
    <w:name w:val="批注文字 Char"/>
    <w:link w:val="a5"/>
    <w:qFormat/>
    <w:rPr>
      <w:sz w:val="24"/>
      <w:szCs w:val="24"/>
    </w:rPr>
  </w:style>
  <w:style w:type="character" w:customStyle="1" w:styleId="Char0">
    <w:name w:val="正文文本 Char"/>
    <w:link w:val="a6"/>
    <w:semiHidden/>
    <w:qFormat/>
    <w:rPr>
      <w:rFonts w:ascii="Calibri" w:hAnsi="Calibri"/>
      <w:sz w:val="24"/>
      <w:szCs w:val="24"/>
    </w:rPr>
  </w:style>
  <w:style w:type="character" w:customStyle="1" w:styleId="Char6">
    <w:name w:val="纯文本 Char"/>
    <w:link w:val="14"/>
    <w:qFormat/>
    <w:rPr>
      <w:rFonts w:ascii="Marigold" w:hAnsi="Marigold"/>
    </w:rPr>
  </w:style>
  <w:style w:type="paragraph" w:customStyle="1" w:styleId="14">
    <w:name w:val="纯文本1"/>
    <w:basedOn w:val="a0"/>
    <w:link w:val="Char6"/>
    <w:qFormat/>
    <w:rPr>
      <w:rFonts w:ascii="Marigold" w:hAnsi="Marigold"/>
    </w:rPr>
  </w:style>
  <w:style w:type="character" w:customStyle="1" w:styleId="Char2">
    <w:name w:val="页脚 Char"/>
    <w:link w:val="a9"/>
    <w:uiPriority w:val="99"/>
    <w:qFormat/>
    <w:rPr>
      <w:sz w:val="18"/>
      <w:szCs w:val="18"/>
    </w:rPr>
  </w:style>
  <w:style w:type="character" w:customStyle="1" w:styleId="Char3">
    <w:name w:val="页眉 Char"/>
    <w:link w:val="aa"/>
    <w:uiPriority w:val="99"/>
    <w:qFormat/>
    <w:rPr>
      <w:sz w:val="18"/>
      <w:szCs w:val="18"/>
    </w:rPr>
  </w:style>
  <w:style w:type="character" w:customStyle="1" w:styleId="2Char0">
    <w:name w:val="正文文本 2 Char"/>
    <w:link w:val="210"/>
    <w:semiHidden/>
    <w:qFormat/>
    <w:rPr>
      <w:szCs w:val="24"/>
    </w:rPr>
  </w:style>
  <w:style w:type="paragraph" w:customStyle="1" w:styleId="210">
    <w:name w:val="正文文本 21"/>
    <w:basedOn w:val="a0"/>
    <w:link w:val="2Char0"/>
    <w:qFormat/>
    <w:pPr>
      <w:spacing w:after="120" w:line="480" w:lineRule="auto"/>
    </w:pPr>
    <w:rPr>
      <w:szCs w:val="24"/>
    </w:rPr>
  </w:style>
  <w:style w:type="paragraph" w:customStyle="1" w:styleId="CharChar">
    <w:name w:val="批注框文本 Char Char"/>
    <w:basedOn w:val="a0"/>
    <w:link w:val="CharCharChar"/>
    <w:qFormat/>
    <w:rPr>
      <w:sz w:val="18"/>
      <w:szCs w:val="18"/>
    </w:rPr>
  </w:style>
  <w:style w:type="paragraph" w:customStyle="1" w:styleId="15">
    <w:name w:val="正文缩进1"/>
    <w:basedOn w:val="a0"/>
    <w:link w:val="Char7"/>
    <w:qFormat/>
    <w:pPr>
      <w:widowControl w:val="0"/>
      <w:ind w:firstLineChars="200" w:firstLine="200"/>
      <w:jc w:val="both"/>
    </w:pPr>
    <w:rPr>
      <w:sz w:val="21"/>
      <w:szCs w:val="24"/>
    </w:rPr>
  </w:style>
  <w:style w:type="paragraph" w:customStyle="1" w:styleId="16">
    <w:name w:val="普通(网站)1"/>
    <w:basedOn w:val="a0"/>
    <w:qFormat/>
    <w:pPr>
      <w:spacing w:before="100" w:beforeAutospacing="1" w:after="100" w:afterAutospacing="1"/>
    </w:pPr>
    <w:rPr>
      <w:rFonts w:ascii="宋体" w:hAnsi="宋体" w:cs="宋体"/>
      <w:i w:val="0"/>
      <w:iCs w:val="0"/>
      <w:color w:val="auto"/>
      <w:kern w:val="0"/>
      <w:sz w:val="24"/>
      <w:szCs w:val="24"/>
      <w:lang w:eastAsia="zh-CN" w:bidi="ar-SA"/>
    </w:rPr>
  </w:style>
  <w:style w:type="paragraph" w:customStyle="1" w:styleId="17">
    <w:name w:val="列出段落1"/>
    <w:basedOn w:val="a0"/>
    <w:qFormat/>
    <w:pPr>
      <w:ind w:firstLineChars="200" w:firstLine="420"/>
    </w:pPr>
    <w:rPr>
      <w:rFonts w:ascii="Times New Roman" w:hAnsi="Times New Roman"/>
      <w:szCs w:val="24"/>
    </w:rPr>
  </w:style>
  <w:style w:type="paragraph" w:customStyle="1" w:styleId="af">
    <w:name w:val="!正文"/>
    <w:basedOn w:val="a0"/>
    <w:qFormat/>
    <w:pPr>
      <w:spacing w:line="360" w:lineRule="auto"/>
      <w:ind w:firstLineChars="200" w:firstLine="480"/>
    </w:pPr>
    <w:rPr>
      <w:sz w:val="24"/>
      <w:szCs w:val="21"/>
    </w:rPr>
  </w:style>
  <w:style w:type="paragraph" w:customStyle="1" w:styleId="2">
    <w:name w:val="!标题2"/>
    <w:basedOn w:val="a0"/>
    <w:next w:val="a0"/>
    <w:link w:val="2CharChar"/>
    <w:qFormat/>
    <w:pPr>
      <w:numPr>
        <w:ilvl w:val="1"/>
        <w:numId w:val="1"/>
      </w:numPr>
      <w:spacing w:before="100" w:beforeAutospacing="1" w:after="100" w:afterAutospacing="1" w:line="360" w:lineRule="auto"/>
      <w:outlineLvl w:val="1"/>
    </w:pPr>
    <w:rPr>
      <w:rFonts w:ascii="仿宋" w:eastAsia="仿宋" w:hAnsi="仿宋" w:cs="黑体"/>
      <w:b/>
      <w:sz w:val="24"/>
    </w:rPr>
  </w:style>
  <w:style w:type="paragraph" w:customStyle="1" w:styleId="1">
    <w:name w:val="!标题1"/>
    <w:basedOn w:val="a0"/>
    <w:next w:val="a0"/>
    <w:qFormat/>
    <w:pPr>
      <w:numPr>
        <w:numId w:val="1"/>
      </w:numPr>
      <w:spacing w:before="240" w:after="360" w:line="240" w:lineRule="atLeast"/>
      <w:outlineLvl w:val="0"/>
    </w:pPr>
    <w:rPr>
      <w:rFonts w:ascii="仿宋" w:eastAsia="仿宋" w:hAnsi="仿宋"/>
      <w:b/>
      <w:i w:val="0"/>
      <w:iCs w:val="0"/>
      <w:color w:val="auto"/>
      <w:sz w:val="28"/>
      <w:szCs w:val="21"/>
      <w:lang w:bidi="ar-SA"/>
    </w:rPr>
  </w:style>
  <w:style w:type="paragraph" w:customStyle="1" w:styleId="3">
    <w:name w:val="!标题3"/>
    <w:basedOn w:val="a0"/>
    <w:next w:val="a0"/>
    <w:link w:val="3CharChar"/>
    <w:qFormat/>
    <w:pPr>
      <w:numPr>
        <w:numId w:val="2"/>
      </w:numPr>
      <w:spacing w:line="360" w:lineRule="auto"/>
      <w:outlineLvl w:val="2"/>
    </w:pPr>
    <w:rPr>
      <w:rFonts w:eastAsia="仿宋"/>
      <w:sz w:val="24"/>
    </w:rPr>
  </w:style>
  <w:style w:type="paragraph" w:customStyle="1" w:styleId="18">
    <w:name w:val="正文1"/>
    <w:link w:val="1CharChar"/>
    <w:qFormat/>
    <w:pPr>
      <w:widowControl w:val="0"/>
      <w:adjustRightInd w:val="0"/>
      <w:spacing w:line="312" w:lineRule="atLeast"/>
      <w:jc w:val="both"/>
      <w:textAlignment w:val="baseline"/>
    </w:pPr>
    <w:rPr>
      <w:rFonts w:ascii="Marigold" w:hAnsi="Marigold"/>
      <w:sz w:val="34"/>
    </w:rPr>
  </w:style>
  <w:style w:type="paragraph" w:customStyle="1" w:styleId="a">
    <w:name w:val="_正文段落"/>
    <w:basedOn w:val="a0"/>
    <w:qFormat/>
    <w:pPr>
      <w:numPr>
        <w:numId w:val="3"/>
      </w:numPr>
      <w:spacing w:beforeLines="15" w:afterLines="15" w:line="360" w:lineRule="auto"/>
      <w:ind w:left="988"/>
    </w:pPr>
    <w:rPr>
      <w:rFonts w:ascii="Times New Roman" w:hAnsi="Times New Roman"/>
      <w:sz w:val="28"/>
      <w:szCs w:val="24"/>
    </w:rPr>
  </w:style>
  <w:style w:type="paragraph" w:customStyle="1" w:styleId="378020">
    <w:name w:val="样式 标题 3 + (中文) 黑体 小四 非加粗 段前: 7.8 磅 段后: 0 磅 行距: 固定值 20 磅"/>
    <w:basedOn w:val="30"/>
    <w:qFormat/>
    <w:pPr>
      <w:spacing w:before="0" w:after="0" w:line="400" w:lineRule="exact"/>
    </w:pPr>
    <w:rPr>
      <w:rFonts w:ascii="Times New Roman" w:eastAsia="黑体" w:hAnsi="Times New Roman" w:cs="宋体"/>
      <w:b w:val="0"/>
      <w:bCs w:val="0"/>
      <w:iCs w:val="0"/>
      <w:color w:val="auto"/>
      <w:szCs w:val="20"/>
      <w:lang w:eastAsia="zh-CN" w:bidi="ar-SA"/>
    </w:rPr>
  </w:style>
  <w:style w:type="paragraph" w:customStyle="1" w:styleId="af0">
    <w:name w:val="!正文(无缩)"/>
    <w:basedOn w:val="a0"/>
    <w:qFormat/>
    <w:pPr>
      <w:spacing w:line="360" w:lineRule="auto"/>
    </w:pPr>
    <w:rPr>
      <w:sz w:val="24"/>
      <w:szCs w:val="21"/>
    </w:rPr>
  </w:style>
  <w:style w:type="paragraph" w:customStyle="1" w:styleId="Af1">
    <w:name w:val="正文 A"/>
    <w:qFormat/>
    <w:pPr>
      <w:widowControl w:val="0"/>
      <w:jc w:val="both"/>
    </w:pPr>
    <w:rPr>
      <w:rFonts w:eastAsia="Arial Unicode MS" w:cs="Arial Unicode MS"/>
      <w:color w:val="000000"/>
      <w:kern w:val="2"/>
      <w:sz w:val="21"/>
      <w:szCs w:val="21"/>
      <w:u w:color="000000"/>
    </w:rPr>
  </w:style>
  <w:style w:type="paragraph" w:customStyle="1" w:styleId="22">
    <w:name w:val="样式 首行缩进:  2 字符"/>
    <w:basedOn w:val="a0"/>
    <w:qFormat/>
    <w:pPr>
      <w:widowControl w:val="0"/>
      <w:spacing w:line="400" w:lineRule="exact"/>
      <w:ind w:firstLineChars="200" w:firstLine="200"/>
      <w:jc w:val="both"/>
    </w:pPr>
    <w:rPr>
      <w:rFonts w:cs="宋体"/>
      <w:i w:val="0"/>
      <w:iCs w:val="0"/>
      <w:color w:val="auto"/>
      <w:sz w:val="24"/>
      <w:szCs w:val="24"/>
      <w:lang w:eastAsia="zh-CN" w:bidi="ar-SA"/>
    </w:rPr>
  </w:style>
  <w:style w:type="paragraph" w:customStyle="1" w:styleId="23">
    <w:name w:val="列出段落2"/>
    <w:basedOn w:val="a0"/>
    <w:link w:val="ListParagraphCharChar"/>
    <w:qFormat/>
    <w:pPr>
      <w:widowControl w:val="0"/>
      <w:ind w:firstLineChars="200" w:firstLine="420"/>
      <w:jc w:val="both"/>
    </w:pPr>
  </w:style>
  <w:style w:type="paragraph" w:customStyle="1" w:styleId="af2">
    <w:name w:val="文档正文"/>
    <w:basedOn w:val="a0"/>
    <w:link w:val="CharChar0"/>
    <w:qFormat/>
    <w:pPr>
      <w:widowControl w:val="0"/>
      <w:adjustRightInd w:val="0"/>
      <w:spacing w:line="480" w:lineRule="atLeast"/>
      <w:ind w:firstLine="567"/>
      <w:jc w:val="both"/>
      <w:textAlignment w:val="baseline"/>
    </w:pPr>
    <w:rPr>
      <w:rFonts w:ascii="长城仿宋"/>
      <w:sz w:val="24"/>
    </w:rPr>
  </w:style>
  <w:style w:type="paragraph" w:customStyle="1" w:styleId="xl85">
    <w:name w:val="xl85"/>
    <w:basedOn w:val="a0"/>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8">
    <w:name w:val="xl88"/>
    <w:basedOn w:val="a0"/>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74">
    <w:name w:val="xl74"/>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87">
    <w:name w:val="xl87"/>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92">
    <w:name w:val="xl92"/>
    <w:basedOn w:val="a0"/>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xl94">
    <w:name w:val="xl94"/>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xl75">
    <w:name w:val="xl75"/>
    <w:basedOn w:val="a0"/>
    <w:qFormat/>
    <w:pPr>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6">
    <w:name w:val="xl76"/>
    <w:basedOn w:val="a0"/>
    <w:qFormat/>
    <w:pPr>
      <w:pBdr>
        <w:top w:val="single" w:sz="8" w:space="0" w:color="auto"/>
        <w:bottom w:val="single" w:sz="8" w:space="0" w:color="auto"/>
        <w:right w:val="single" w:sz="8" w:space="0" w:color="auto"/>
      </w:pBdr>
      <w:spacing w:before="100" w:beforeAutospacing="1" w:after="100" w:afterAutospacing="1"/>
      <w:textAlignment w:val="center"/>
    </w:pPr>
    <w:rPr>
      <w:rFonts w:ascii="宋体" w:hAnsi="宋体" w:cs="宋体"/>
      <w:b/>
      <w:bCs/>
      <w:i w:val="0"/>
      <w:iCs w:val="0"/>
      <w:color w:val="auto"/>
      <w:kern w:val="0"/>
      <w:sz w:val="16"/>
      <w:szCs w:val="16"/>
      <w:lang w:eastAsia="zh-CN" w:bidi="ar-SA"/>
    </w:rPr>
  </w:style>
  <w:style w:type="paragraph" w:customStyle="1" w:styleId="110">
    <w:name w:val="列出段落11"/>
    <w:basedOn w:val="a0"/>
    <w:qFormat/>
    <w:pPr>
      <w:widowControl w:val="0"/>
      <w:ind w:firstLineChars="200" w:firstLine="420"/>
      <w:jc w:val="both"/>
    </w:pPr>
    <w:rPr>
      <w:rFonts w:ascii="Times New Roman" w:hAnsi="Times New Roman" w:cs="黑体"/>
      <w:i w:val="0"/>
      <w:iCs w:val="0"/>
      <w:color w:val="auto"/>
      <w:sz w:val="21"/>
      <w:lang w:eastAsia="zh-CN" w:bidi="ar-SA"/>
    </w:rPr>
  </w:style>
  <w:style w:type="paragraph" w:customStyle="1" w:styleId="xl86">
    <w:name w:val="xl86"/>
    <w:basedOn w:val="a0"/>
    <w:qFormat/>
    <w:pPr>
      <w:pBdr>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68">
    <w:name w:val="xl68"/>
    <w:basedOn w:val="a0"/>
    <w:qFormat/>
    <w:pPr>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3"/>
      <w:szCs w:val="13"/>
      <w:lang w:eastAsia="zh-CN" w:bidi="ar-SA"/>
    </w:rPr>
  </w:style>
  <w:style w:type="paragraph" w:customStyle="1" w:styleId="xl72">
    <w:name w:val="xl72"/>
    <w:basedOn w:val="a0"/>
    <w:qFormat/>
    <w:pPr>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5"/>
      <w:szCs w:val="15"/>
      <w:lang w:eastAsia="zh-CN" w:bidi="ar-SA"/>
    </w:rPr>
  </w:style>
  <w:style w:type="paragraph" w:customStyle="1" w:styleId="xl69">
    <w:name w:val="xl69"/>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9">
    <w:name w:val="xl7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kern w:val="0"/>
      <w:sz w:val="24"/>
      <w:szCs w:val="24"/>
      <w:lang w:eastAsia="zh-CN" w:bidi="ar-SA"/>
    </w:rPr>
  </w:style>
  <w:style w:type="paragraph" w:customStyle="1" w:styleId="xl77">
    <w:name w:val="xl7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71">
    <w:name w:val="xl71"/>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5"/>
      <w:szCs w:val="15"/>
      <w:lang w:eastAsia="zh-CN" w:bidi="ar-SA"/>
    </w:rPr>
  </w:style>
  <w:style w:type="paragraph" w:customStyle="1" w:styleId="xl84">
    <w:name w:val="xl8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0">
    <w:name w:val="xl8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91">
    <w:name w:val="xl9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sz w:val="24"/>
      <w:szCs w:val="24"/>
      <w:lang w:eastAsia="zh-CN" w:bidi="ar-SA"/>
    </w:rPr>
  </w:style>
  <w:style w:type="paragraph" w:customStyle="1" w:styleId="TableParagraph">
    <w:name w:val="Table Paragraph"/>
    <w:basedOn w:val="a0"/>
    <w:qFormat/>
    <w:pPr>
      <w:widowControl w:val="0"/>
      <w:autoSpaceDE w:val="0"/>
      <w:autoSpaceDN w:val="0"/>
    </w:pPr>
    <w:rPr>
      <w:rFonts w:ascii="宋体" w:hAnsi="宋体" w:cs="宋体"/>
      <w:i w:val="0"/>
      <w:iCs w:val="0"/>
      <w:color w:val="auto"/>
      <w:kern w:val="0"/>
      <w:lang w:bidi="ar-SA"/>
    </w:rPr>
  </w:style>
  <w:style w:type="paragraph" w:customStyle="1" w:styleId="xl93">
    <w:name w:val="xl93"/>
    <w:basedOn w:val="a0"/>
    <w:qFormat/>
    <w:pPr>
      <w:pBdr>
        <w:left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2TimesNewRoman5020">
    <w:name w:val="样式 标题 2 + Times New Roman 四号 非加粗 段前: 5 磅 段后: 0 磅 行距: 固定值 20..."/>
    <w:basedOn w:val="20"/>
    <w:qFormat/>
    <w:pPr>
      <w:widowControl w:val="0"/>
      <w:spacing w:before="100" w:after="0" w:line="400" w:lineRule="exact"/>
      <w:jc w:val="both"/>
    </w:pPr>
    <w:rPr>
      <w:rFonts w:ascii="Times New Roman" w:eastAsia="黑体" w:hAnsi="Times New Roman" w:cs="宋体"/>
      <w:b w:val="0"/>
      <w:bCs w:val="0"/>
      <w:iCs w:val="0"/>
      <w:color w:val="auto"/>
      <w:szCs w:val="20"/>
      <w:lang w:eastAsia="zh-CN" w:bidi="ar-SA"/>
    </w:rPr>
  </w:style>
  <w:style w:type="paragraph" w:customStyle="1" w:styleId="Style2">
    <w:name w:val="_Style 2"/>
    <w:basedOn w:val="a0"/>
    <w:qFormat/>
    <w:pPr>
      <w:ind w:firstLineChars="200" w:firstLine="420"/>
    </w:pPr>
    <w:rPr>
      <w:rFonts w:ascii="Times New Roman" w:hAnsi="Times New Roman"/>
      <w:i w:val="0"/>
      <w:iCs w:val="0"/>
      <w:color w:val="auto"/>
      <w:kern w:val="0"/>
      <w:sz w:val="24"/>
      <w:szCs w:val="24"/>
      <w:lang w:eastAsia="zh-CN" w:bidi="ar-SA"/>
    </w:rPr>
  </w:style>
  <w:style w:type="paragraph" w:customStyle="1" w:styleId="xl82">
    <w:name w:val="xl8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kern w:val="0"/>
      <w:sz w:val="24"/>
      <w:szCs w:val="24"/>
      <w:lang w:eastAsia="zh-CN" w:bidi="ar-SA"/>
    </w:rPr>
  </w:style>
  <w:style w:type="paragraph" w:customStyle="1" w:styleId="font5">
    <w:name w:val="font5"/>
    <w:basedOn w:val="a0"/>
    <w:qFormat/>
    <w:pPr>
      <w:spacing w:before="100" w:beforeAutospacing="1" w:after="100" w:afterAutospacing="1"/>
    </w:pPr>
    <w:rPr>
      <w:rFonts w:ascii="宋体" w:hAnsi="宋体" w:cs="宋体"/>
      <w:i w:val="0"/>
      <w:iCs w:val="0"/>
      <w:color w:val="auto"/>
      <w:kern w:val="0"/>
      <w:sz w:val="18"/>
      <w:szCs w:val="18"/>
      <w:lang w:eastAsia="zh-CN" w:bidi="ar-SA"/>
    </w:rPr>
  </w:style>
  <w:style w:type="paragraph" w:customStyle="1" w:styleId="xl78">
    <w:name w:val="xl78"/>
    <w:basedOn w:val="a0"/>
    <w:qFormat/>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70">
    <w:name w:val="xl70"/>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65">
    <w:name w:val="xl65"/>
    <w:basedOn w:val="a0"/>
    <w:qFormat/>
    <w:pPr>
      <w:pBdr>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3">
    <w:name w:val="xl73"/>
    <w:basedOn w:val="a0"/>
    <w:pPr>
      <w:pBdr>
        <w:left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90">
    <w:name w:val="xl90"/>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Style1">
    <w:name w:val="_Style 1"/>
    <w:basedOn w:val="a0"/>
    <w:uiPriority w:val="99"/>
    <w:qFormat/>
    <w:pPr>
      <w:widowControl w:val="0"/>
      <w:ind w:firstLineChars="200" w:firstLine="420"/>
      <w:jc w:val="both"/>
    </w:pPr>
    <w:rPr>
      <w:rFonts w:ascii="Times New Roman" w:hAnsi="Times New Roman"/>
      <w:i w:val="0"/>
      <w:iCs w:val="0"/>
      <w:color w:val="auto"/>
      <w:sz w:val="21"/>
      <w:lang w:eastAsia="zh-CN" w:bidi="ar-SA"/>
    </w:rPr>
  </w:style>
  <w:style w:type="paragraph" w:customStyle="1" w:styleId="xl67">
    <w:name w:val="xl67"/>
    <w:basedOn w:val="a0"/>
    <w:qFormat/>
    <w:pPr>
      <w:pBdr>
        <w:bottom w:val="single" w:sz="8" w:space="0" w:color="auto"/>
        <w:right w:val="single" w:sz="8" w:space="0" w:color="auto"/>
      </w:pBdr>
      <w:spacing w:before="100" w:beforeAutospacing="1" w:after="100" w:afterAutospacing="1"/>
      <w:jc w:val="center"/>
      <w:textAlignment w:val="center"/>
    </w:pPr>
    <w:rPr>
      <w:rFonts w:ascii="仿宋" w:eastAsia="仿宋" w:hAnsi="仿宋" w:cs="宋体"/>
      <w:i w:val="0"/>
      <w:iCs w:val="0"/>
      <w:kern w:val="0"/>
      <w:sz w:val="13"/>
      <w:szCs w:val="13"/>
      <w:lang w:eastAsia="zh-CN" w:bidi="ar-SA"/>
    </w:rPr>
  </w:style>
  <w:style w:type="paragraph" w:customStyle="1" w:styleId="xl89">
    <w:name w:val="xl89"/>
    <w:basedOn w:val="a0"/>
    <w:qFormat/>
    <w:pPr>
      <w:pBdr>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3">
    <w:name w:val="xl8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i w:val="0"/>
      <w:iCs w:val="0"/>
      <w:color w:val="auto"/>
      <w:kern w:val="0"/>
      <w:sz w:val="28"/>
      <w:szCs w:val="28"/>
      <w:lang w:eastAsia="zh-CN" w:bidi="ar-SA"/>
    </w:rPr>
  </w:style>
  <w:style w:type="paragraph" w:customStyle="1" w:styleId="xl81">
    <w:name w:val="xl81"/>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character" w:customStyle="1" w:styleId="CharCharChar">
    <w:name w:val="批注框文本 Char Char Char"/>
    <w:link w:val="CharChar"/>
    <w:semiHidden/>
    <w:qFormat/>
    <w:rPr>
      <w:rFonts w:ascii="Calibri" w:eastAsia="宋体" w:hAnsi="Calibri" w:cs="Times New Roman"/>
      <w:i/>
      <w:iCs/>
      <w:color w:val="000000"/>
      <w:sz w:val="18"/>
      <w:szCs w:val="18"/>
      <w:lang w:eastAsia="en-US" w:bidi="en-US"/>
    </w:rPr>
  </w:style>
  <w:style w:type="character" w:customStyle="1" w:styleId="19">
    <w:name w:val="页码1"/>
    <w:basedOn w:val="a1"/>
  </w:style>
  <w:style w:type="character" w:customStyle="1" w:styleId="1a">
    <w:name w:val="批注引用1"/>
    <w:rPr>
      <w:sz w:val="21"/>
      <w:szCs w:val="21"/>
    </w:rPr>
  </w:style>
  <w:style w:type="character" w:customStyle="1" w:styleId="HTML1">
    <w:name w:val="HTML 引文1"/>
    <w:rPr>
      <w:color w:val="008000"/>
    </w:rPr>
  </w:style>
  <w:style w:type="character" w:customStyle="1" w:styleId="2CharChar">
    <w:name w:val="!标题2 Char Char"/>
    <w:link w:val="2"/>
    <w:semiHidden/>
    <w:rPr>
      <w:rFonts w:ascii="仿宋" w:eastAsia="仿宋" w:hAnsi="仿宋" w:cs="黑体"/>
      <w:b/>
      <w:kern w:val="2"/>
      <w:sz w:val="24"/>
      <w:szCs w:val="22"/>
    </w:rPr>
  </w:style>
  <w:style w:type="character" w:customStyle="1" w:styleId="2Char1">
    <w:name w:val="正文文本 2 Char1"/>
    <w:qFormat/>
    <w:rPr>
      <w:rFonts w:ascii="Calibri" w:eastAsia="宋体" w:hAnsi="Calibri" w:cs="Times New Roman"/>
      <w:i/>
      <w:iCs/>
      <w:color w:val="000000"/>
      <w:sz w:val="22"/>
      <w:lang w:eastAsia="en-US" w:bidi="en-US"/>
    </w:rPr>
  </w:style>
  <w:style w:type="character" w:customStyle="1" w:styleId="3CharChar">
    <w:name w:val="!标题3 Char Char"/>
    <w:link w:val="3"/>
    <w:semiHidden/>
    <w:qFormat/>
    <w:rPr>
      <w:rFonts w:eastAsia="仿宋"/>
      <w:sz w:val="24"/>
    </w:rPr>
  </w:style>
  <w:style w:type="character" w:customStyle="1" w:styleId="1CharChar">
    <w:name w:val="正文1 Char Char"/>
    <w:link w:val="18"/>
    <w:semiHidden/>
    <w:qFormat/>
    <w:rPr>
      <w:rFonts w:ascii="Marigold" w:hAnsi="Marigold"/>
      <w:sz w:val="34"/>
    </w:rPr>
  </w:style>
  <w:style w:type="character" w:customStyle="1" w:styleId="Char10">
    <w:name w:val="纯文本 Char1"/>
    <w:rPr>
      <w:rFonts w:ascii="宋体" w:eastAsia="宋体" w:hAnsi="Courier New" w:cs="Courier New"/>
      <w:i/>
      <w:iCs/>
      <w:color w:val="000000"/>
      <w:szCs w:val="21"/>
      <w:lang w:eastAsia="en-US" w:bidi="en-US"/>
    </w:rPr>
  </w:style>
  <w:style w:type="character" w:customStyle="1" w:styleId="Af3">
    <w:name w:val="无 A"/>
  </w:style>
  <w:style w:type="character" w:customStyle="1" w:styleId="Char11">
    <w:name w:val="批注文字 Char1"/>
    <w:qFormat/>
    <w:rPr>
      <w:rFonts w:ascii="Calibri" w:eastAsia="宋体" w:hAnsi="Calibri" w:cs="Times New Roman"/>
      <w:i/>
      <w:iCs/>
      <w:color w:val="000000"/>
      <w:sz w:val="22"/>
      <w:lang w:eastAsia="en-US" w:bidi="en-US"/>
    </w:rPr>
  </w:style>
  <w:style w:type="character" w:customStyle="1" w:styleId="ListParagraphCharChar">
    <w:name w:val="List Paragraph Char Char"/>
    <w:link w:val="23"/>
    <w:semiHidden/>
  </w:style>
  <w:style w:type="character" w:customStyle="1" w:styleId="CharChar0">
    <w:name w:val="文档正文 Char Char"/>
    <w:link w:val="af2"/>
    <w:semiHidden/>
    <w:rPr>
      <w:rFonts w:ascii="长城仿宋" w:eastAsia="宋体"/>
      <w:sz w:val="24"/>
    </w:rPr>
  </w:style>
  <w:style w:type="character" w:customStyle="1" w:styleId="Char12">
    <w:name w:val="批注主题 Char1"/>
    <w:rPr>
      <w:rFonts w:ascii="Calibri" w:eastAsia="宋体" w:hAnsi="Calibri" w:cs="Times New Roman"/>
      <w:b/>
      <w:bCs/>
      <w:i/>
      <w:iCs/>
      <w:color w:val="000000"/>
      <w:sz w:val="22"/>
      <w:szCs w:val="24"/>
      <w:lang w:eastAsia="en-US" w:bidi="en-US"/>
    </w:rPr>
  </w:style>
  <w:style w:type="character" w:customStyle="1" w:styleId="Char13">
    <w:name w:val="文档结构图 Char1"/>
    <w:qFormat/>
    <w:rPr>
      <w:rFonts w:ascii="宋体" w:eastAsia="宋体" w:hAnsi="Calibri" w:cs="Times New Roman"/>
      <w:i/>
      <w:iCs/>
      <w:color w:val="000000"/>
      <w:sz w:val="18"/>
      <w:szCs w:val="18"/>
      <w:lang w:eastAsia="en-US" w:bidi="en-US"/>
    </w:rPr>
  </w:style>
  <w:style w:type="character" w:customStyle="1" w:styleId="Char14">
    <w:name w:val="正文文本 Char1"/>
    <w:qFormat/>
    <w:rPr>
      <w:rFonts w:ascii="Calibri" w:eastAsia="宋体" w:hAnsi="Calibri" w:cs="Times New Roman"/>
      <w:i/>
      <w:iCs/>
      <w:color w:val="000000"/>
      <w:sz w:val="22"/>
      <w:lang w:eastAsia="en-US" w:bidi="en-US"/>
    </w:rPr>
  </w:style>
  <w:style w:type="character" w:customStyle="1" w:styleId="sugg-loading">
    <w:name w:val="sugg-loading"/>
    <w:basedOn w:val="a1"/>
    <w:qFormat/>
  </w:style>
  <w:style w:type="character" w:customStyle="1" w:styleId="page-cur">
    <w:name w:val="page-cur"/>
    <w:rPr>
      <w:b/>
      <w:color w:val="333333"/>
      <w:bdr w:val="single" w:sz="6" w:space="0" w:color="E5E5E5"/>
      <w:shd w:val="clear" w:color="auto" w:fill="F2F2F2"/>
    </w:rPr>
  </w:style>
  <w:style w:type="character" w:customStyle="1" w:styleId="Char7">
    <w:name w:val="正文缩进 Char"/>
    <w:link w:val="15"/>
    <w:qFormat/>
    <w:rPr>
      <w:rFonts w:ascii="Calibri" w:hAnsi="Calibri"/>
      <w:kern w:val="2"/>
      <w:sz w:val="21"/>
      <w:szCs w:val="24"/>
    </w:rPr>
  </w:style>
  <w:style w:type="character" w:customStyle="1" w:styleId="Char1">
    <w:name w:val="批注框文本 Char"/>
    <w:basedOn w:val="a1"/>
    <w:link w:val="a8"/>
    <w:uiPriority w:val="99"/>
    <w:semiHidden/>
    <w:rPr>
      <w:rFonts w:ascii="Calibri" w:hAnsi="Calibri"/>
      <w:i/>
      <w:iCs/>
      <w:color w:val="000000"/>
      <w:kern w:val="2"/>
      <w:sz w:val="18"/>
      <w:szCs w:val="18"/>
      <w:lang w:eastAsia="en-US" w:bidi="en-US"/>
    </w:rPr>
  </w:style>
  <w:style w:type="paragraph" w:customStyle="1" w:styleId="Default">
    <w:name w:val="Default"/>
    <w:qFormat/>
    <w:pPr>
      <w:widowControl w:val="0"/>
      <w:autoSpaceDE w:val="0"/>
      <w:autoSpaceDN w:val="0"/>
      <w:adjustRightInd w:val="0"/>
    </w:pPr>
    <w:rPr>
      <w:rFonts w:ascii="..ì." w:eastAsia="..ì." w:hAnsi="..ì." w:cs="..ì."/>
      <w:color w:val="000000"/>
      <w:sz w:val="24"/>
      <w:szCs w:val="24"/>
    </w:rPr>
  </w:style>
  <w:style w:type="character" w:customStyle="1" w:styleId="Char20">
    <w:name w:val="纯文本 Char2"/>
    <w:basedOn w:val="a1"/>
    <w:uiPriority w:val="99"/>
    <w:semiHidden/>
    <w:rPr>
      <w:rFonts w:ascii="宋体" w:hAnsi="Courier New" w:cs="Courier New"/>
      <w:i/>
      <w:iCs/>
      <w:color w:val="000000"/>
      <w:kern w:val="2"/>
      <w:sz w:val="21"/>
      <w:szCs w:val="21"/>
      <w:lang w:eastAsia="en-US" w:bidi="en-US"/>
    </w:rPr>
  </w:style>
  <w:style w:type="character" w:customStyle="1" w:styleId="NormalCharacter">
    <w:name w:val="NormalCharacter"/>
    <w:semiHidden/>
    <w:qFormat/>
  </w:style>
  <w:style w:type="character" w:styleId="af4">
    <w:name w:val="Strong"/>
    <w:uiPriority w:val="99"/>
    <w:qFormat/>
    <w:rsid w:val="00944070"/>
    <w:rPr>
      <w:rFonts w:cs="Times New Roman"/>
      <w:b/>
      <w:bCs/>
    </w:rPr>
  </w:style>
  <w:style w:type="table" w:styleId="af5">
    <w:name w:val="Table Grid"/>
    <w:basedOn w:val="a2"/>
    <w:uiPriority w:val="59"/>
    <w:rsid w:val="009F3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正文内容"/>
    <w:basedOn w:val="a0"/>
    <w:qFormat/>
    <w:rsid w:val="000C25B0"/>
    <w:pPr>
      <w:spacing w:line="360" w:lineRule="auto"/>
      <w:ind w:left="480" w:hangingChars="200" w:hanging="480"/>
    </w:pPr>
    <w:rPr>
      <w:rFonts w:ascii="仿宋" w:eastAsia="仿宋" w:hAnsi="仿宋"/>
      <w:i w:val="0"/>
      <w:iCs w:val="0"/>
      <w:color w:val="auto"/>
      <w:kern w:val="0"/>
      <w:sz w:val="24"/>
      <w:szCs w:val="72"/>
      <w:lang w:eastAsia="zh-CN" w:bidi="ar-SA"/>
    </w:rPr>
  </w:style>
  <w:style w:type="paragraph" w:customStyle="1" w:styleId="ListParagraph1">
    <w:name w:val="List Paragraph1"/>
    <w:basedOn w:val="a0"/>
    <w:qFormat/>
    <w:rsid w:val="009B6ED0"/>
    <w:pPr>
      <w:widowControl w:val="0"/>
      <w:spacing w:beforeLines="50" w:afterLines="50" w:line="480" w:lineRule="exact"/>
      <w:ind w:firstLineChars="200" w:firstLine="420"/>
    </w:pPr>
    <w:rPr>
      <w:i w:val="0"/>
      <w:iCs w:val="0"/>
      <w:color w:val="auto"/>
      <w:sz w:val="24"/>
      <w:szCs w:val="24"/>
      <w:lang w:eastAsia="zh-CN" w:bidi="ar-SA"/>
    </w:rPr>
  </w:style>
  <w:style w:type="paragraph" w:styleId="af7">
    <w:name w:val="List Paragraph"/>
    <w:aliases w:val="List,List1,表格段落,编号,符号列表,lp1,List11,List111,List1111,List11111,List111111,List1111111,List11111111,List111111111,List1111111111,List11111111111,List111111111111,List1111111111111,List11111111111111,List111111111111111,stc标题4,列表1,列表11,List2,List3"/>
    <w:basedOn w:val="a0"/>
    <w:link w:val="Char8"/>
    <w:uiPriority w:val="34"/>
    <w:qFormat/>
    <w:rsid w:val="000A3786"/>
    <w:pPr>
      <w:widowControl w:val="0"/>
      <w:ind w:firstLineChars="200" w:firstLine="420"/>
      <w:jc w:val="both"/>
    </w:pPr>
    <w:rPr>
      <w:i w:val="0"/>
      <w:iCs w:val="0"/>
      <w:color w:val="auto"/>
      <w:sz w:val="21"/>
      <w:lang w:eastAsia="zh-CN" w:bidi="ar-SA"/>
    </w:rPr>
  </w:style>
  <w:style w:type="paragraph" w:customStyle="1" w:styleId="af8">
    <w:name w:val="段落"/>
    <w:basedOn w:val="a0"/>
    <w:next w:val="a0"/>
    <w:qFormat/>
    <w:rsid w:val="000A3786"/>
    <w:pPr>
      <w:widowControl w:val="0"/>
      <w:spacing w:beforeLines="50" w:before="50" w:afterLines="50" w:after="50" w:line="360" w:lineRule="auto"/>
      <w:ind w:firstLineChars="200" w:firstLine="964"/>
    </w:pPr>
    <w:rPr>
      <w:rFonts w:eastAsia="仿宋"/>
      <w:i w:val="0"/>
      <w:iCs w:val="0"/>
      <w:color w:val="auto"/>
      <w:sz w:val="28"/>
      <w:szCs w:val="21"/>
      <w:lang w:eastAsia="zh-CN" w:bidi="ar-SA"/>
    </w:rPr>
  </w:style>
  <w:style w:type="character" w:customStyle="1" w:styleId="Char8">
    <w:name w:val="列出段落 Char"/>
    <w:aliases w:val="List Char,List1 Char,表格段落 Char,编号 Char,符号列表 Char,lp1 Char,List11 Char,List111 Char,List1111 Char,List11111 Char,List111111 Char,List1111111 Char,List11111111 Char,List111111111 Char,List1111111111 Char,List11111111111 Char,stc标题4 Char,列表1 Char"/>
    <w:link w:val="af7"/>
    <w:uiPriority w:val="1"/>
    <w:qFormat/>
    <w:rsid w:val="000A3786"/>
    <w:rPr>
      <w:rFonts w:ascii="Calibri" w:hAnsi="Calibri"/>
      <w:kern w:val="2"/>
      <w:sz w:val="21"/>
      <w:szCs w:val="22"/>
    </w:rPr>
  </w:style>
  <w:style w:type="paragraph" w:styleId="af9">
    <w:name w:val="annotation subject"/>
    <w:basedOn w:val="a5"/>
    <w:next w:val="a5"/>
    <w:link w:val="Char21"/>
    <w:uiPriority w:val="99"/>
    <w:semiHidden/>
    <w:unhideWhenUsed/>
    <w:rsid w:val="00F833A7"/>
    <w:rPr>
      <w:b/>
      <w:bCs/>
      <w:sz w:val="22"/>
      <w:szCs w:val="22"/>
    </w:rPr>
  </w:style>
  <w:style w:type="character" w:customStyle="1" w:styleId="Char21">
    <w:name w:val="批注主题 Char2"/>
    <w:basedOn w:val="Char"/>
    <w:link w:val="af9"/>
    <w:uiPriority w:val="99"/>
    <w:semiHidden/>
    <w:rsid w:val="00F833A7"/>
    <w:rPr>
      <w:rFonts w:ascii="Calibri" w:hAnsi="Calibri"/>
      <w:b/>
      <w:bCs/>
      <w:i/>
      <w:iCs/>
      <w:color w:val="000000"/>
      <w:kern w:val="2"/>
      <w:sz w:val="22"/>
      <w:szCs w:val="22"/>
      <w:lang w:eastAsia="en-US" w:bidi="en-US"/>
    </w:rPr>
  </w:style>
  <w:style w:type="character" w:customStyle="1" w:styleId="8Char">
    <w:name w:val="标题 8 Char"/>
    <w:basedOn w:val="a1"/>
    <w:link w:val="8"/>
    <w:rsid w:val="000A77C6"/>
    <w:rPr>
      <w:rFonts w:ascii="Cambria" w:hAnsi="Cambria"/>
      <w:sz w:val="24"/>
      <w:szCs w:val="24"/>
    </w:rPr>
  </w:style>
  <w:style w:type="character" w:customStyle="1" w:styleId="Char9">
    <w:name w:val="正文首缩两字 Char"/>
    <w:link w:val="afa"/>
    <w:qFormat/>
    <w:rsid w:val="000A77C6"/>
    <w:rPr>
      <w:rFonts w:ascii="Verdana" w:hAnsi="Verdana"/>
      <w:kern w:val="2"/>
      <w:sz w:val="24"/>
      <w:szCs w:val="24"/>
    </w:rPr>
  </w:style>
  <w:style w:type="paragraph" w:customStyle="1" w:styleId="afa">
    <w:name w:val="正文首缩两字"/>
    <w:basedOn w:val="a0"/>
    <w:link w:val="Char9"/>
    <w:qFormat/>
    <w:rsid w:val="000A77C6"/>
    <w:pPr>
      <w:widowControl w:val="0"/>
      <w:spacing w:line="360" w:lineRule="auto"/>
      <w:ind w:firstLineChars="200" w:firstLine="200"/>
      <w:jc w:val="both"/>
    </w:pPr>
    <w:rPr>
      <w:rFonts w:ascii="Verdana" w:hAnsi="Verdana"/>
      <w:i w:val="0"/>
      <w:iCs w:val="0"/>
      <w:color w:val="auto"/>
      <w:sz w:val="24"/>
      <w:szCs w:val="24"/>
      <w:lang w:eastAsia="zh-CN" w:bidi="ar-SA"/>
    </w:rPr>
  </w:style>
  <w:style w:type="paragraph" w:customStyle="1" w:styleId="120">
    <w:name w:val="列出段落12"/>
    <w:basedOn w:val="a0"/>
    <w:uiPriority w:val="99"/>
    <w:qFormat/>
    <w:rsid w:val="000A77C6"/>
    <w:pPr>
      <w:widowControl w:val="0"/>
      <w:ind w:firstLineChars="200" w:firstLine="420"/>
      <w:jc w:val="both"/>
    </w:pPr>
    <w:rPr>
      <w:i w:val="0"/>
      <w:iCs w:val="0"/>
      <w:color w:val="auto"/>
      <w:sz w:val="21"/>
      <w:lang w:eastAsia="zh-CN" w:bidi="ar-SA"/>
    </w:rPr>
  </w:style>
  <w:style w:type="character" w:customStyle="1" w:styleId="Chara">
    <w:name w:val="*正文 Char"/>
    <w:link w:val="afb"/>
    <w:qFormat/>
    <w:rsid w:val="001B368D"/>
    <w:rPr>
      <w:rFonts w:eastAsia="仿宋"/>
      <w:kern w:val="2"/>
      <w:sz w:val="28"/>
      <w:szCs w:val="28"/>
    </w:rPr>
  </w:style>
  <w:style w:type="paragraph" w:customStyle="1" w:styleId="afb">
    <w:name w:val="*正文"/>
    <w:basedOn w:val="a0"/>
    <w:link w:val="Chara"/>
    <w:qFormat/>
    <w:rsid w:val="001B368D"/>
    <w:pPr>
      <w:spacing w:before="120" w:after="120" w:line="360" w:lineRule="auto"/>
      <w:ind w:firstLineChars="200" w:firstLine="200"/>
      <w:jc w:val="both"/>
    </w:pPr>
    <w:rPr>
      <w:rFonts w:ascii="Times New Roman" w:eastAsia="仿宋" w:hAnsi="Times New Roman"/>
      <w:i w:val="0"/>
      <w:iCs w:val="0"/>
      <w:color w:val="auto"/>
      <w:sz w:val="28"/>
      <w:szCs w:val="28"/>
      <w:lang w:eastAsia="zh-CN" w:bidi="ar-SA"/>
    </w:rPr>
  </w:style>
  <w:style w:type="paragraph" w:customStyle="1" w:styleId="afc">
    <w:name w:val="样式"/>
    <w:qFormat/>
    <w:rsid w:val="00776EB5"/>
    <w:pPr>
      <w:widowControl w:val="0"/>
      <w:autoSpaceDE w:val="0"/>
      <w:autoSpaceDN w:val="0"/>
      <w:adjustRightInd w:val="0"/>
      <w:spacing w:after="160" w:line="259" w:lineRule="auto"/>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427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zcygov.cn&#65289;&#39033;&#30446;&#37319;&#36141;&#8212;&#33719;&#21462;&#37319;&#36141;&#25991;&#20214;&#8212;&#30003;&#35831;&#33719;&#21462;&#37319;&#36141;&#25991;&#20214;&#12290;_x0005_"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ccgp-sichuan.gov.cn"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zcygov.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CFEFAB-66E9-4739-A824-1285D54A5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8726</Words>
  <Characters>49739</Characters>
  <Application>Microsoft Office Word</Application>
  <DocSecurity>0</DocSecurity>
  <Lines>414</Lines>
  <Paragraphs>116</Paragraphs>
  <ScaleCrop>false</ScaleCrop>
  <Company>China</Company>
  <LinksUpToDate>false</LinksUpToDate>
  <CharactersWithSpaces>58349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用户</dc:title>
  <dc:creator>User</dc:creator>
  <cp:lastModifiedBy>1</cp:lastModifiedBy>
  <cp:revision>115</cp:revision>
  <cp:lastPrinted>2021-06-25T09:23:00Z</cp:lastPrinted>
  <dcterms:created xsi:type="dcterms:W3CDTF">2021-05-28T09:15:00Z</dcterms:created>
  <dcterms:modified xsi:type="dcterms:W3CDTF">2021-06-25T09:23:00Z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