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11A9" w:rsidRPr="003D006B" w:rsidRDefault="00C611A9" w:rsidP="00610750">
      <w:pPr>
        <w:spacing w:line="360" w:lineRule="auto"/>
        <w:ind w:firstLineChars="442" w:firstLine="1414"/>
        <w:textAlignment w:val="baseline"/>
        <w:rPr>
          <w:rFonts w:ascii="华文中宋" w:eastAsia="华文中宋" w:hAnsi="华文中宋"/>
          <w:spacing w:val="20"/>
          <w:sz w:val="28"/>
          <w:szCs w:val="28"/>
        </w:rPr>
      </w:pPr>
    </w:p>
    <w:p w:rsidR="00C611A9" w:rsidRPr="003D006B" w:rsidRDefault="00C611A9">
      <w:pPr>
        <w:pStyle w:val="a8"/>
        <w:textAlignment w:val="baseline"/>
        <w:rPr>
          <w:rFonts w:ascii="华文中宋" w:eastAsia="华文中宋" w:hAnsi="华文中宋"/>
        </w:rPr>
      </w:pPr>
    </w:p>
    <w:p w:rsidR="00C611A9" w:rsidRPr="00993B36" w:rsidRDefault="0022023A">
      <w:pPr>
        <w:spacing w:line="360" w:lineRule="auto"/>
        <w:jc w:val="center"/>
        <w:textAlignment w:val="baseline"/>
        <w:rPr>
          <w:rFonts w:ascii="华文中宋" w:eastAsia="华文中宋" w:hAnsi="华文中宋"/>
          <w:spacing w:val="-20"/>
          <w:sz w:val="96"/>
          <w:szCs w:val="96"/>
        </w:rPr>
      </w:pPr>
      <w:r w:rsidRPr="00993B36">
        <w:rPr>
          <w:rFonts w:ascii="华文中宋" w:eastAsia="华文中宋" w:hAnsi="华文中宋" w:hint="eastAsia"/>
          <w:spacing w:val="-20"/>
          <w:sz w:val="96"/>
          <w:szCs w:val="96"/>
        </w:rPr>
        <w:t>竞争性谈判文件</w:t>
      </w:r>
    </w:p>
    <w:p w:rsidR="00C611A9" w:rsidRPr="00993B36" w:rsidRDefault="00C611A9" w:rsidP="00610750">
      <w:pPr>
        <w:spacing w:line="360" w:lineRule="auto"/>
        <w:ind w:leftChars="223" w:left="2235" w:hangingChars="500" w:hanging="1700"/>
        <w:textAlignment w:val="baseline"/>
        <w:rPr>
          <w:rFonts w:ascii="华文中宋" w:eastAsia="华文中宋" w:hAnsi="华文中宋"/>
          <w:spacing w:val="20"/>
          <w:sz w:val="30"/>
          <w:szCs w:val="30"/>
        </w:rPr>
      </w:pPr>
    </w:p>
    <w:p w:rsidR="00C611A9" w:rsidRPr="00993B36" w:rsidRDefault="0022023A" w:rsidP="00610750">
      <w:pPr>
        <w:spacing w:line="360" w:lineRule="auto"/>
        <w:ind w:leftChars="336" w:left="2220" w:hangingChars="442" w:hanging="1414"/>
        <w:textAlignment w:val="baseline"/>
        <w:rPr>
          <w:rFonts w:ascii="华文中宋" w:eastAsia="华文中宋" w:hAnsi="华文中宋"/>
          <w:sz w:val="32"/>
          <w:szCs w:val="32"/>
        </w:rPr>
      </w:pPr>
      <w:r w:rsidRPr="00993B36">
        <w:rPr>
          <w:rFonts w:ascii="华文中宋" w:eastAsia="华文中宋" w:hAnsi="华文中宋" w:hint="eastAsia"/>
          <w:sz w:val="32"/>
          <w:szCs w:val="32"/>
        </w:rPr>
        <w:t>项目名称：</w:t>
      </w:r>
      <w:r w:rsidR="00066AE8" w:rsidRPr="00993B36">
        <w:rPr>
          <w:rFonts w:ascii="华文中宋" w:eastAsia="华文中宋" w:hAnsi="华文中宋" w:hint="eastAsia"/>
          <w:sz w:val="32"/>
          <w:szCs w:val="32"/>
        </w:rPr>
        <w:t>成都市技师学院日常零星维修工程采购项目</w:t>
      </w:r>
    </w:p>
    <w:p w:rsidR="00C611A9" w:rsidRPr="00993B36" w:rsidRDefault="0022023A" w:rsidP="00610750">
      <w:pPr>
        <w:spacing w:line="360" w:lineRule="auto"/>
        <w:ind w:leftChars="336" w:left="2220" w:hangingChars="442" w:hanging="1414"/>
        <w:textAlignment w:val="baseline"/>
        <w:rPr>
          <w:rFonts w:ascii="华文中宋" w:eastAsia="华文中宋" w:hAnsi="华文中宋"/>
          <w:sz w:val="32"/>
          <w:szCs w:val="32"/>
        </w:rPr>
      </w:pPr>
      <w:r w:rsidRPr="00993B36">
        <w:rPr>
          <w:rFonts w:ascii="华文中宋" w:eastAsia="华文中宋" w:hAnsi="华文中宋" w:hint="eastAsia"/>
          <w:sz w:val="32"/>
          <w:szCs w:val="32"/>
        </w:rPr>
        <w:t xml:space="preserve">项目编号: </w:t>
      </w:r>
      <w:r w:rsidR="00A3557D" w:rsidRPr="00993B36">
        <w:rPr>
          <w:rFonts w:ascii="华文中宋" w:eastAsia="华文中宋" w:hAnsi="华文中宋" w:hint="eastAsia"/>
          <w:sz w:val="32"/>
          <w:szCs w:val="32"/>
        </w:rPr>
        <w:t>成都市政采（2021）A0020号-1</w:t>
      </w:r>
    </w:p>
    <w:p w:rsidR="00C611A9" w:rsidRPr="00993B36" w:rsidRDefault="00C611A9" w:rsidP="00610750">
      <w:pPr>
        <w:tabs>
          <w:tab w:val="left" w:pos="2552"/>
        </w:tabs>
        <w:spacing w:line="360" w:lineRule="auto"/>
        <w:ind w:firstLineChars="442" w:firstLine="2387"/>
        <w:textAlignment w:val="baseline"/>
        <w:rPr>
          <w:rFonts w:ascii="华文中宋" w:eastAsia="华文中宋" w:hAnsi="华文中宋"/>
          <w:spacing w:val="110"/>
          <w:sz w:val="32"/>
          <w:szCs w:val="32"/>
        </w:rPr>
      </w:pPr>
    </w:p>
    <w:p w:rsidR="00C611A9" w:rsidRPr="00993B36" w:rsidRDefault="00C611A9">
      <w:pPr>
        <w:spacing w:line="360" w:lineRule="auto"/>
        <w:jc w:val="center"/>
        <w:textAlignment w:val="baseline"/>
        <w:rPr>
          <w:rFonts w:ascii="华文中宋" w:eastAsia="华文中宋" w:hAnsi="华文中宋"/>
          <w:kern w:val="24"/>
          <w:sz w:val="32"/>
          <w:szCs w:val="32"/>
        </w:rPr>
      </w:pPr>
    </w:p>
    <w:p w:rsidR="00C611A9" w:rsidRPr="00993B36" w:rsidRDefault="00C611A9">
      <w:pPr>
        <w:spacing w:line="360" w:lineRule="auto"/>
        <w:jc w:val="center"/>
        <w:textAlignment w:val="baseline"/>
        <w:rPr>
          <w:rFonts w:ascii="华文中宋" w:eastAsia="华文中宋" w:hAnsi="华文中宋"/>
          <w:kern w:val="24"/>
          <w:sz w:val="32"/>
          <w:szCs w:val="32"/>
        </w:rPr>
      </w:pPr>
    </w:p>
    <w:p w:rsidR="00C611A9" w:rsidRPr="00993B36" w:rsidRDefault="00C611A9">
      <w:pPr>
        <w:spacing w:line="360" w:lineRule="auto"/>
        <w:jc w:val="center"/>
        <w:textAlignment w:val="baseline"/>
        <w:rPr>
          <w:rFonts w:ascii="华文中宋" w:eastAsia="华文中宋" w:hAnsi="华文中宋"/>
          <w:kern w:val="24"/>
          <w:sz w:val="32"/>
          <w:szCs w:val="32"/>
        </w:rPr>
      </w:pPr>
    </w:p>
    <w:p w:rsidR="00C611A9" w:rsidRPr="00993B36" w:rsidRDefault="00C611A9">
      <w:pPr>
        <w:spacing w:line="360" w:lineRule="auto"/>
        <w:jc w:val="center"/>
        <w:textAlignment w:val="baseline"/>
        <w:rPr>
          <w:rFonts w:ascii="华文中宋" w:eastAsia="华文中宋" w:hAnsi="华文中宋"/>
          <w:kern w:val="24"/>
          <w:sz w:val="32"/>
          <w:szCs w:val="32"/>
        </w:rPr>
      </w:pPr>
    </w:p>
    <w:p w:rsidR="00C611A9" w:rsidRPr="00993B36" w:rsidRDefault="00C611A9">
      <w:pPr>
        <w:spacing w:line="360" w:lineRule="auto"/>
        <w:jc w:val="center"/>
        <w:textAlignment w:val="baseline"/>
        <w:rPr>
          <w:rFonts w:ascii="华文中宋" w:eastAsia="华文中宋" w:hAnsi="华文中宋"/>
          <w:kern w:val="24"/>
          <w:sz w:val="32"/>
          <w:szCs w:val="32"/>
        </w:rPr>
      </w:pPr>
    </w:p>
    <w:p w:rsidR="00C611A9" w:rsidRPr="00993B36" w:rsidRDefault="00C611A9">
      <w:pPr>
        <w:spacing w:line="360" w:lineRule="auto"/>
        <w:jc w:val="center"/>
        <w:textAlignment w:val="baseline"/>
        <w:rPr>
          <w:rFonts w:ascii="华文中宋" w:eastAsia="华文中宋" w:hAnsi="华文中宋"/>
          <w:kern w:val="24"/>
          <w:sz w:val="32"/>
          <w:szCs w:val="32"/>
        </w:rPr>
      </w:pPr>
    </w:p>
    <w:p w:rsidR="00C611A9" w:rsidRPr="00993B36" w:rsidRDefault="00C611A9">
      <w:pPr>
        <w:spacing w:line="360" w:lineRule="auto"/>
        <w:jc w:val="center"/>
        <w:textAlignment w:val="baseline"/>
        <w:rPr>
          <w:rFonts w:ascii="华文中宋" w:eastAsia="华文中宋" w:hAnsi="华文中宋"/>
          <w:kern w:val="24"/>
          <w:sz w:val="32"/>
          <w:szCs w:val="32"/>
        </w:rPr>
      </w:pPr>
    </w:p>
    <w:p w:rsidR="00C611A9" w:rsidRPr="00993B36" w:rsidRDefault="00C611A9">
      <w:pPr>
        <w:spacing w:line="360" w:lineRule="auto"/>
        <w:jc w:val="center"/>
        <w:textAlignment w:val="baseline"/>
        <w:rPr>
          <w:rFonts w:ascii="华文中宋" w:eastAsia="华文中宋" w:hAnsi="华文中宋"/>
          <w:kern w:val="24"/>
          <w:sz w:val="32"/>
          <w:szCs w:val="32"/>
        </w:rPr>
      </w:pPr>
    </w:p>
    <w:p w:rsidR="00C611A9" w:rsidRPr="00993B36" w:rsidRDefault="0022023A">
      <w:pPr>
        <w:spacing w:line="360" w:lineRule="auto"/>
        <w:jc w:val="center"/>
        <w:textAlignment w:val="baseline"/>
        <w:rPr>
          <w:rFonts w:ascii="华文中宋" w:eastAsia="华文中宋" w:hAnsi="华文中宋"/>
          <w:sz w:val="32"/>
          <w:szCs w:val="32"/>
        </w:rPr>
      </w:pPr>
      <w:r w:rsidRPr="00993B36">
        <w:rPr>
          <w:rFonts w:ascii="华文中宋" w:eastAsia="华文中宋" w:hAnsi="华文中宋" w:hint="eastAsia"/>
          <w:sz w:val="32"/>
          <w:szCs w:val="32"/>
        </w:rPr>
        <w:t>成都市技师学院、</w:t>
      </w:r>
    </w:p>
    <w:p w:rsidR="00C611A9" w:rsidRPr="00993B36" w:rsidRDefault="0022023A">
      <w:pPr>
        <w:spacing w:line="360" w:lineRule="auto"/>
        <w:jc w:val="center"/>
        <w:textAlignment w:val="baseline"/>
        <w:rPr>
          <w:rFonts w:ascii="华文中宋" w:eastAsia="华文中宋" w:hAnsi="华文中宋"/>
          <w:sz w:val="32"/>
          <w:szCs w:val="32"/>
        </w:rPr>
      </w:pPr>
      <w:r w:rsidRPr="00993B36">
        <w:rPr>
          <w:rFonts w:ascii="华文中宋" w:eastAsia="华文中宋" w:hAnsi="华文中宋" w:hint="eastAsia"/>
          <w:sz w:val="32"/>
          <w:szCs w:val="32"/>
        </w:rPr>
        <w:t>成都市公共资源交易服务中心</w:t>
      </w:r>
    </w:p>
    <w:p w:rsidR="00C611A9" w:rsidRPr="00993B36" w:rsidRDefault="0022023A">
      <w:pPr>
        <w:spacing w:line="360" w:lineRule="auto"/>
        <w:jc w:val="center"/>
        <w:textAlignment w:val="baseline"/>
        <w:rPr>
          <w:rFonts w:ascii="华文中宋" w:eastAsia="华文中宋" w:hAnsi="华文中宋"/>
          <w:sz w:val="32"/>
          <w:szCs w:val="32"/>
        </w:rPr>
      </w:pPr>
      <w:r w:rsidRPr="00993B36">
        <w:rPr>
          <w:rFonts w:ascii="华文中宋" w:eastAsia="华文中宋" w:hAnsi="华文中宋" w:hint="eastAsia"/>
          <w:sz w:val="32"/>
          <w:szCs w:val="32"/>
        </w:rPr>
        <w:t>共同编制</w:t>
      </w:r>
    </w:p>
    <w:p w:rsidR="00C611A9" w:rsidRPr="00993B36" w:rsidRDefault="0022023A">
      <w:pPr>
        <w:tabs>
          <w:tab w:val="center" w:pos="4153"/>
          <w:tab w:val="right" w:pos="8306"/>
        </w:tabs>
        <w:spacing w:line="360" w:lineRule="auto"/>
        <w:jc w:val="center"/>
        <w:textAlignment w:val="baseline"/>
        <w:rPr>
          <w:rFonts w:ascii="宋体" w:hAnsi="宋体"/>
          <w:b/>
          <w:bCs/>
          <w:sz w:val="36"/>
          <w:szCs w:val="36"/>
        </w:rPr>
      </w:pPr>
      <w:r w:rsidRPr="00993B36">
        <w:rPr>
          <w:rFonts w:ascii="华文中宋" w:eastAsia="华文中宋" w:hAnsi="华文中宋" w:hint="eastAsia"/>
          <w:sz w:val="32"/>
          <w:szCs w:val="32"/>
        </w:rPr>
        <w:t>二○二一年</w:t>
      </w:r>
      <w:r w:rsidR="00A736BF" w:rsidRPr="00993B36">
        <w:rPr>
          <w:rFonts w:ascii="华文中宋" w:eastAsia="华文中宋" w:hAnsi="华文中宋" w:hint="eastAsia"/>
          <w:sz w:val="32"/>
          <w:szCs w:val="32"/>
        </w:rPr>
        <w:t>八</w:t>
      </w:r>
      <w:r w:rsidRPr="00993B36">
        <w:rPr>
          <w:rFonts w:ascii="华文中宋" w:eastAsia="华文中宋" w:hAnsi="华文中宋" w:hint="eastAsia"/>
          <w:sz w:val="32"/>
          <w:szCs w:val="32"/>
        </w:rPr>
        <w:t>月</w:t>
      </w:r>
      <w:r w:rsidRPr="00993B36">
        <w:rPr>
          <w:rFonts w:ascii="华文中宋" w:eastAsia="华文中宋" w:hAnsi="华文中宋"/>
          <w:bCs/>
          <w:sz w:val="36"/>
          <w:szCs w:val="36"/>
        </w:rPr>
        <w:br/>
      </w:r>
    </w:p>
    <w:p w:rsidR="009148A0" w:rsidRPr="00993B36" w:rsidRDefault="009148A0">
      <w:pPr>
        <w:tabs>
          <w:tab w:val="center" w:pos="4153"/>
          <w:tab w:val="right" w:pos="8306"/>
        </w:tabs>
        <w:spacing w:line="360" w:lineRule="auto"/>
        <w:jc w:val="center"/>
        <w:textAlignment w:val="baseline"/>
        <w:rPr>
          <w:rFonts w:ascii="宋体" w:hAnsi="宋体"/>
          <w:b/>
          <w:bCs/>
          <w:sz w:val="36"/>
          <w:szCs w:val="36"/>
        </w:rPr>
      </w:pPr>
    </w:p>
    <w:p w:rsidR="00C611A9" w:rsidRPr="00993B36" w:rsidRDefault="0022023A">
      <w:pPr>
        <w:tabs>
          <w:tab w:val="center" w:pos="4153"/>
          <w:tab w:val="right" w:pos="8306"/>
        </w:tabs>
        <w:spacing w:line="360" w:lineRule="auto"/>
        <w:jc w:val="center"/>
        <w:textAlignment w:val="baseline"/>
        <w:rPr>
          <w:rFonts w:ascii="宋体" w:hAnsi="宋体"/>
          <w:b/>
          <w:sz w:val="36"/>
        </w:rPr>
      </w:pPr>
      <w:r w:rsidRPr="00993B36">
        <w:rPr>
          <w:rFonts w:ascii="宋体" w:hAnsi="宋体" w:hint="eastAsia"/>
          <w:b/>
          <w:bCs/>
          <w:sz w:val="36"/>
          <w:szCs w:val="36"/>
        </w:rPr>
        <w:lastRenderedPageBreak/>
        <w:t>目 录</w:t>
      </w:r>
    </w:p>
    <w:p w:rsidR="00993B36" w:rsidRPr="00993B36" w:rsidRDefault="0022023A">
      <w:pPr>
        <w:pStyle w:val="10"/>
        <w:rPr>
          <w:rFonts w:asciiTheme="minorHAnsi" w:eastAsiaTheme="minorEastAsia" w:hAnsiTheme="minorHAnsi" w:cstheme="minorBidi"/>
          <w:b w:val="0"/>
          <w:bCs w:val="0"/>
          <w:caps w:val="0"/>
          <w:noProof/>
          <w:kern w:val="2"/>
          <w:sz w:val="21"/>
          <w:szCs w:val="22"/>
        </w:rPr>
      </w:pPr>
      <w:r w:rsidRPr="00993B36">
        <w:fldChar w:fldCharType="begin"/>
      </w:r>
      <w:r w:rsidRPr="00993B36">
        <w:instrText>TOC \o "1-2" \h \z \u</w:instrText>
      </w:r>
      <w:r w:rsidRPr="00993B36">
        <w:fldChar w:fldCharType="separate"/>
      </w:r>
      <w:hyperlink w:anchor="_Toc79068034" w:history="1">
        <w:r w:rsidR="00993B36" w:rsidRPr="00993B36">
          <w:rPr>
            <w:rStyle w:val="afc"/>
            <w:rFonts w:hint="eastAsia"/>
            <w:noProof/>
          </w:rPr>
          <w:t>第</w:t>
        </w:r>
        <w:r w:rsidR="00993B36" w:rsidRPr="00993B36">
          <w:rPr>
            <w:rStyle w:val="afc"/>
            <w:rFonts w:hint="eastAsia"/>
            <w:noProof/>
          </w:rPr>
          <w:t>1</w:t>
        </w:r>
        <w:r w:rsidR="00993B36" w:rsidRPr="00993B36">
          <w:rPr>
            <w:rStyle w:val="afc"/>
            <w:rFonts w:hint="eastAsia"/>
            <w:noProof/>
          </w:rPr>
          <w:t>章</w:t>
        </w:r>
        <w:r w:rsidR="00993B36" w:rsidRPr="00993B36">
          <w:rPr>
            <w:rFonts w:asciiTheme="minorHAnsi" w:eastAsiaTheme="minorEastAsia" w:hAnsiTheme="minorHAnsi" w:cstheme="minorBidi"/>
            <w:b w:val="0"/>
            <w:bCs w:val="0"/>
            <w:caps w:val="0"/>
            <w:noProof/>
            <w:kern w:val="2"/>
            <w:sz w:val="21"/>
            <w:szCs w:val="22"/>
          </w:rPr>
          <w:tab/>
        </w:r>
        <w:r w:rsidR="00993B36" w:rsidRPr="00993B36">
          <w:rPr>
            <w:rStyle w:val="afc"/>
            <w:rFonts w:hint="eastAsia"/>
            <w:noProof/>
          </w:rPr>
          <w:t>竞争性谈判邀请</w:t>
        </w:r>
        <w:r w:rsidR="00993B36" w:rsidRPr="00993B36">
          <w:rPr>
            <w:noProof/>
            <w:webHidden/>
          </w:rPr>
          <w:tab/>
        </w:r>
        <w:r w:rsidR="00993B36" w:rsidRPr="00993B36">
          <w:rPr>
            <w:noProof/>
            <w:webHidden/>
          </w:rPr>
          <w:fldChar w:fldCharType="begin"/>
        </w:r>
        <w:r w:rsidR="00993B36" w:rsidRPr="00993B36">
          <w:rPr>
            <w:noProof/>
            <w:webHidden/>
          </w:rPr>
          <w:instrText xml:space="preserve"> PAGEREF _Toc79068034 \h </w:instrText>
        </w:r>
        <w:r w:rsidR="00993B36" w:rsidRPr="00993B36">
          <w:rPr>
            <w:noProof/>
            <w:webHidden/>
          </w:rPr>
        </w:r>
        <w:r w:rsidR="00993B36" w:rsidRPr="00993B36">
          <w:rPr>
            <w:noProof/>
            <w:webHidden/>
          </w:rPr>
          <w:fldChar w:fldCharType="separate"/>
        </w:r>
        <w:r w:rsidR="00441052">
          <w:rPr>
            <w:noProof/>
            <w:webHidden/>
          </w:rPr>
          <w:t>4</w:t>
        </w:r>
        <w:r w:rsidR="00993B36" w:rsidRPr="00993B36">
          <w:rPr>
            <w:noProof/>
            <w:webHidden/>
          </w:rPr>
          <w:fldChar w:fldCharType="end"/>
        </w:r>
      </w:hyperlink>
    </w:p>
    <w:p w:rsidR="00993B36" w:rsidRPr="00993B36" w:rsidRDefault="003C5CE6">
      <w:pPr>
        <w:pStyle w:val="10"/>
        <w:rPr>
          <w:rFonts w:asciiTheme="minorHAnsi" w:eastAsiaTheme="minorEastAsia" w:hAnsiTheme="minorHAnsi" w:cstheme="minorBidi"/>
          <w:b w:val="0"/>
          <w:bCs w:val="0"/>
          <w:caps w:val="0"/>
          <w:noProof/>
          <w:kern w:val="2"/>
          <w:sz w:val="21"/>
          <w:szCs w:val="22"/>
        </w:rPr>
      </w:pPr>
      <w:hyperlink w:anchor="_Toc79068035" w:history="1">
        <w:r w:rsidR="00993B36" w:rsidRPr="00993B36">
          <w:rPr>
            <w:rStyle w:val="afc"/>
            <w:rFonts w:hint="eastAsia"/>
            <w:noProof/>
          </w:rPr>
          <w:t>第</w:t>
        </w:r>
        <w:r w:rsidR="00993B36" w:rsidRPr="00993B36">
          <w:rPr>
            <w:rStyle w:val="afc"/>
            <w:rFonts w:hint="eastAsia"/>
            <w:noProof/>
          </w:rPr>
          <w:t>2</w:t>
        </w:r>
        <w:r w:rsidR="00993B36" w:rsidRPr="00993B36">
          <w:rPr>
            <w:rStyle w:val="afc"/>
            <w:rFonts w:hint="eastAsia"/>
            <w:noProof/>
          </w:rPr>
          <w:t>章</w:t>
        </w:r>
        <w:r w:rsidR="00993B36" w:rsidRPr="00993B36">
          <w:rPr>
            <w:rFonts w:asciiTheme="minorHAnsi" w:eastAsiaTheme="minorEastAsia" w:hAnsiTheme="minorHAnsi" w:cstheme="minorBidi"/>
            <w:b w:val="0"/>
            <w:bCs w:val="0"/>
            <w:caps w:val="0"/>
            <w:noProof/>
            <w:kern w:val="2"/>
            <w:sz w:val="21"/>
            <w:szCs w:val="22"/>
          </w:rPr>
          <w:tab/>
        </w:r>
        <w:r w:rsidR="00993B36" w:rsidRPr="00993B36">
          <w:rPr>
            <w:rStyle w:val="afc"/>
            <w:rFonts w:hint="eastAsia"/>
            <w:noProof/>
          </w:rPr>
          <w:t>供应商须知</w:t>
        </w:r>
        <w:r w:rsidR="00993B36" w:rsidRPr="00993B36">
          <w:rPr>
            <w:noProof/>
            <w:webHidden/>
          </w:rPr>
          <w:tab/>
        </w:r>
        <w:r w:rsidR="00993B36" w:rsidRPr="00993B36">
          <w:rPr>
            <w:noProof/>
            <w:webHidden/>
          </w:rPr>
          <w:fldChar w:fldCharType="begin"/>
        </w:r>
        <w:r w:rsidR="00993B36" w:rsidRPr="00993B36">
          <w:rPr>
            <w:noProof/>
            <w:webHidden/>
          </w:rPr>
          <w:instrText xml:space="preserve"> PAGEREF _Toc79068035 \h </w:instrText>
        </w:r>
        <w:r w:rsidR="00993B36" w:rsidRPr="00993B36">
          <w:rPr>
            <w:noProof/>
            <w:webHidden/>
          </w:rPr>
        </w:r>
        <w:r w:rsidR="00993B36" w:rsidRPr="00993B36">
          <w:rPr>
            <w:noProof/>
            <w:webHidden/>
          </w:rPr>
          <w:fldChar w:fldCharType="separate"/>
        </w:r>
        <w:r w:rsidR="00441052">
          <w:rPr>
            <w:noProof/>
            <w:webHidden/>
          </w:rPr>
          <w:t>9</w:t>
        </w:r>
        <w:r w:rsidR="00993B36" w:rsidRPr="00993B36">
          <w:rPr>
            <w:noProof/>
            <w:webHidden/>
          </w:rPr>
          <w:fldChar w:fldCharType="end"/>
        </w:r>
      </w:hyperlink>
    </w:p>
    <w:p w:rsidR="00993B36" w:rsidRPr="00993B36" w:rsidRDefault="003C5CE6">
      <w:pPr>
        <w:pStyle w:val="21"/>
        <w:tabs>
          <w:tab w:val="right" w:leader="dot" w:pos="9204"/>
        </w:tabs>
        <w:rPr>
          <w:rFonts w:asciiTheme="minorHAnsi" w:eastAsiaTheme="minorEastAsia" w:hAnsiTheme="minorHAnsi" w:cstheme="minorBidi"/>
          <w:smallCaps w:val="0"/>
          <w:noProof/>
          <w:kern w:val="2"/>
          <w:sz w:val="21"/>
          <w:szCs w:val="22"/>
        </w:rPr>
      </w:pPr>
      <w:hyperlink w:anchor="_Toc79068036" w:history="1">
        <w:r w:rsidR="00993B36" w:rsidRPr="00993B36">
          <w:rPr>
            <w:rStyle w:val="afc"/>
            <w:noProof/>
          </w:rPr>
          <w:t>2.1</w:t>
        </w:r>
        <w:r w:rsidR="00993B36" w:rsidRPr="00993B36">
          <w:rPr>
            <w:rStyle w:val="afc"/>
            <w:rFonts w:hint="eastAsia"/>
            <w:noProof/>
          </w:rPr>
          <w:t xml:space="preserve"> </w:t>
        </w:r>
        <w:r w:rsidR="00993B36" w:rsidRPr="00993B36">
          <w:rPr>
            <w:rStyle w:val="afc"/>
            <w:rFonts w:hint="eastAsia"/>
            <w:noProof/>
          </w:rPr>
          <w:t>供应商须知前附表</w:t>
        </w:r>
        <w:r w:rsidR="00993B36" w:rsidRPr="00993B36">
          <w:rPr>
            <w:noProof/>
            <w:webHidden/>
          </w:rPr>
          <w:tab/>
        </w:r>
        <w:r w:rsidR="00993B36" w:rsidRPr="00993B36">
          <w:rPr>
            <w:noProof/>
            <w:webHidden/>
          </w:rPr>
          <w:fldChar w:fldCharType="begin"/>
        </w:r>
        <w:r w:rsidR="00993B36" w:rsidRPr="00993B36">
          <w:rPr>
            <w:noProof/>
            <w:webHidden/>
          </w:rPr>
          <w:instrText xml:space="preserve"> PAGEREF _Toc79068036 \h </w:instrText>
        </w:r>
        <w:r w:rsidR="00993B36" w:rsidRPr="00993B36">
          <w:rPr>
            <w:noProof/>
            <w:webHidden/>
          </w:rPr>
        </w:r>
        <w:r w:rsidR="00993B36" w:rsidRPr="00993B36">
          <w:rPr>
            <w:noProof/>
            <w:webHidden/>
          </w:rPr>
          <w:fldChar w:fldCharType="separate"/>
        </w:r>
        <w:r w:rsidR="00441052">
          <w:rPr>
            <w:noProof/>
            <w:webHidden/>
          </w:rPr>
          <w:t>9</w:t>
        </w:r>
        <w:r w:rsidR="00993B36" w:rsidRPr="00993B36">
          <w:rPr>
            <w:noProof/>
            <w:webHidden/>
          </w:rPr>
          <w:fldChar w:fldCharType="end"/>
        </w:r>
      </w:hyperlink>
    </w:p>
    <w:p w:rsidR="00993B36" w:rsidRPr="00993B36" w:rsidRDefault="003C5CE6">
      <w:pPr>
        <w:pStyle w:val="21"/>
        <w:tabs>
          <w:tab w:val="right" w:leader="dot" w:pos="9204"/>
        </w:tabs>
        <w:rPr>
          <w:rFonts w:asciiTheme="minorHAnsi" w:eastAsiaTheme="minorEastAsia" w:hAnsiTheme="minorHAnsi" w:cstheme="minorBidi"/>
          <w:smallCaps w:val="0"/>
          <w:noProof/>
          <w:kern w:val="2"/>
          <w:sz w:val="21"/>
          <w:szCs w:val="22"/>
        </w:rPr>
      </w:pPr>
      <w:hyperlink w:anchor="_Toc79068037" w:history="1">
        <w:r w:rsidR="00993B36" w:rsidRPr="00993B36">
          <w:rPr>
            <w:rStyle w:val="afc"/>
            <w:noProof/>
          </w:rPr>
          <w:t>2.2</w:t>
        </w:r>
        <w:r w:rsidR="00993B36" w:rsidRPr="00993B36">
          <w:rPr>
            <w:rStyle w:val="afc"/>
            <w:rFonts w:hint="eastAsia"/>
            <w:noProof/>
          </w:rPr>
          <w:t xml:space="preserve"> </w:t>
        </w:r>
        <w:r w:rsidR="00993B36" w:rsidRPr="00993B36">
          <w:rPr>
            <w:rStyle w:val="afc"/>
            <w:rFonts w:hint="eastAsia"/>
            <w:noProof/>
          </w:rPr>
          <w:t>总则</w:t>
        </w:r>
        <w:r w:rsidR="00993B36" w:rsidRPr="00993B36">
          <w:rPr>
            <w:noProof/>
            <w:webHidden/>
          </w:rPr>
          <w:tab/>
        </w:r>
        <w:r w:rsidR="00993B36" w:rsidRPr="00993B36">
          <w:rPr>
            <w:noProof/>
            <w:webHidden/>
          </w:rPr>
          <w:fldChar w:fldCharType="begin"/>
        </w:r>
        <w:r w:rsidR="00993B36" w:rsidRPr="00993B36">
          <w:rPr>
            <w:noProof/>
            <w:webHidden/>
          </w:rPr>
          <w:instrText xml:space="preserve"> PAGEREF _Toc79068037 \h </w:instrText>
        </w:r>
        <w:r w:rsidR="00993B36" w:rsidRPr="00993B36">
          <w:rPr>
            <w:noProof/>
            <w:webHidden/>
          </w:rPr>
        </w:r>
        <w:r w:rsidR="00993B36" w:rsidRPr="00993B36">
          <w:rPr>
            <w:noProof/>
            <w:webHidden/>
          </w:rPr>
          <w:fldChar w:fldCharType="separate"/>
        </w:r>
        <w:r w:rsidR="00441052">
          <w:rPr>
            <w:noProof/>
            <w:webHidden/>
          </w:rPr>
          <w:t>12</w:t>
        </w:r>
        <w:r w:rsidR="00993B36" w:rsidRPr="00993B36">
          <w:rPr>
            <w:noProof/>
            <w:webHidden/>
          </w:rPr>
          <w:fldChar w:fldCharType="end"/>
        </w:r>
      </w:hyperlink>
    </w:p>
    <w:p w:rsidR="00993B36" w:rsidRPr="00993B36" w:rsidRDefault="003C5CE6">
      <w:pPr>
        <w:pStyle w:val="21"/>
        <w:tabs>
          <w:tab w:val="right" w:leader="dot" w:pos="9204"/>
        </w:tabs>
        <w:rPr>
          <w:rFonts w:asciiTheme="minorHAnsi" w:eastAsiaTheme="minorEastAsia" w:hAnsiTheme="minorHAnsi" w:cstheme="minorBidi"/>
          <w:smallCaps w:val="0"/>
          <w:noProof/>
          <w:kern w:val="2"/>
          <w:sz w:val="21"/>
          <w:szCs w:val="22"/>
        </w:rPr>
      </w:pPr>
      <w:hyperlink w:anchor="_Toc79068038" w:history="1">
        <w:r w:rsidR="00993B36" w:rsidRPr="00993B36">
          <w:rPr>
            <w:rStyle w:val="afc"/>
            <w:noProof/>
          </w:rPr>
          <w:t>2.3</w:t>
        </w:r>
        <w:r w:rsidR="00993B36" w:rsidRPr="00993B36">
          <w:rPr>
            <w:rStyle w:val="afc"/>
            <w:rFonts w:hint="eastAsia"/>
            <w:noProof/>
          </w:rPr>
          <w:t xml:space="preserve"> </w:t>
        </w:r>
        <w:r w:rsidR="00993B36" w:rsidRPr="00993B36">
          <w:rPr>
            <w:rStyle w:val="afc"/>
            <w:rFonts w:hint="eastAsia"/>
            <w:noProof/>
          </w:rPr>
          <w:t>谈判文件</w:t>
        </w:r>
        <w:r w:rsidR="00993B36" w:rsidRPr="00993B36">
          <w:rPr>
            <w:noProof/>
            <w:webHidden/>
          </w:rPr>
          <w:tab/>
        </w:r>
        <w:r w:rsidR="00993B36" w:rsidRPr="00993B36">
          <w:rPr>
            <w:noProof/>
            <w:webHidden/>
          </w:rPr>
          <w:fldChar w:fldCharType="begin"/>
        </w:r>
        <w:r w:rsidR="00993B36" w:rsidRPr="00993B36">
          <w:rPr>
            <w:noProof/>
            <w:webHidden/>
          </w:rPr>
          <w:instrText xml:space="preserve"> PAGEREF _Toc79068038 \h </w:instrText>
        </w:r>
        <w:r w:rsidR="00993B36" w:rsidRPr="00993B36">
          <w:rPr>
            <w:noProof/>
            <w:webHidden/>
          </w:rPr>
        </w:r>
        <w:r w:rsidR="00993B36" w:rsidRPr="00993B36">
          <w:rPr>
            <w:noProof/>
            <w:webHidden/>
          </w:rPr>
          <w:fldChar w:fldCharType="separate"/>
        </w:r>
        <w:r w:rsidR="00441052">
          <w:rPr>
            <w:noProof/>
            <w:webHidden/>
          </w:rPr>
          <w:t>14</w:t>
        </w:r>
        <w:r w:rsidR="00993B36" w:rsidRPr="00993B36">
          <w:rPr>
            <w:noProof/>
            <w:webHidden/>
          </w:rPr>
          <w:fldChar w:fldCharType="end"/>
        </w:r>
      </w:hyperlink>
    </w:p>
    <w:p w:rsidR="00993B36" w:rsidRPr="00993B36" w:rsidRDefault="003C5CE6">
      <w:pPr>
        <w:pStyle w:val="21"/>
        <w:tabs>
          <w:tab w:val="right" w:leader="dot" w:pos="9204"/>
        </w:tabs>
        <w:rPr>
          <w:rFonts w:asciiTheme="minorHAnsi" w:eastAsiaTheme="minorEastAsia" w:hAnsiTheme="minorHAnsi" w:cstheme="minorBidi"/>
          <w:smallCaps w:val="0"/>
          <w:noProof/>
          <w:kern w:val="2"/>
          <w:sz w:val="21"/>
          <w:szCs w:val="22"/>
        </w:rPr>
      </w:pPr>
      <w:hyperlink w:anchor="_Toc79068039" w:history="1">
        <w:r w:rsidR="00993B36" w:rsidRPr="00993B36">
          <w:rPr>
            <w:rStyle w:val="afc"/>
            <w:noProof/>
          </w:rPr>
          <w:t>2.4</w:t>
        </w:r>
        <w:r w:rsidR="00993B36" w:rsidRPr="00993B36">
          <w:rPr>
            <w:rStyle w:val="afc"/>
            <w:rFonts w:hint="eastAsia"/>
            <w:noProof/>
          </w:rPr>
          <w:t xml:space="preserve"> </w:t>
        </w:r>
        <w:r w:rsidR="00993B36" w:rsidRPr="00993B36">
          <w:rPr>
            <w:rStyle w:val="afc"/>
            <w:rFonts w:hint="eastAsia"/>
            <w:noProof/>
          </w:rPr>
          <w:t>施工响应文件</w:t>
        </w:r>
        <w:r w:rsidR="00993B36" w:rsidRPr="00993B36">
          <w:rPr>
            <w:noProof/>
            <w:webHidden/>
          </w:rPr>
          <w:tab/>
        </w:r>
        <w:r w:rsidR="00993B36" w:rsidRPr="00993B36">
          <w:rPr>
            <w:noProof/>
            <w:webHidden/>
          </w:rPr>
          <w:fldChar w:fldCharType="begin"/>
        </w:r>
        <w:r w:rsidR="00993B36" w:rsidRPr="00993B36">
          <w:rPr>
            <w:noProof/>
            <w:webHidden/>
          </w:rPr>
          <w:instrText xml:space="preserve"> PAGEREF _Toc79068039 \h </w:instrText>
        </w:r>
        <w:r w:rsidR="00993B36" w:rsidRPr="00993B36">
          <w:rPr>
            <w:noProof/>
            <w:webHidden/>
          </w:rPr>
        </w:r>
        <w:r w:rsidR="00993B36" w:rsidRPr="00993B36">
          <w:rPr>
            <w:noProof/>
            <w:webHidden/>
          </w:rPr>
          <w:fldChar w:fldCharType="separate"/>
        </w:r>
        <w:r w:rsidR="00441052">
          <w:rPr>
            <w:noProof/>
            <w:webHidden/>
          </w:rPr>
          <w:t>15</w:t>
        </w:r>
        <w:r w:rsidR="00993B36" w:rsidRPr="00993B36">
          <w:rPr>
            <w:noProof/>
            <w:webHidden/>
          </w:rPr>
          <w:fldChar w:fldCharType="end"/>
        </w:r>
      </w:hyperlink>
    </w:p>
    <w:p w:rsidR="00993B36" w:rsidRPr="00993B36" w:rsidRDefault="003C5CE6">
      <w:pPr>
        <w:pStyle w:val="21"/>
        <w:tabs>
          <w:tab w:val="right" w:leader="dot" w:pos="9204"/>
        </w:tabs>
        <w:rPr>
          <w:rFonts w:asciiTheme="minorHAnsi" w:eastAsiaTheme="minorEastAsia" w:hAnsiTheme="minorHAnsi" w:cstheme="minorBidi"/>
          <w:smallCaps w:val="0"/>
          <w:noProof/>
          <w:kern w:val="2"/>
          <w:sz w:val="21"/>
          <w:szCs w:val="22"/>
        </w:rPr>
      </w:pPr>
      <w:hyperlink w:anchor="_Toc79068040" w:history="1">
        <w:r w:rsidR="00993B36" w:rsidRPr="00993B36">
          <w:rPr>
            <w:rStyle w:val="afc"/>
            <w:noProof/>
          </w:rPr>
          <w:t>2.5</w:t>
        </w:r>
        <w:r w:rsidR="00993B36" w:rsidRPr="00993B36">
          <w:rPr>
            <w:rStyle w:val="afc"/>
            <w:rFonts w:hint="eastAsia"/>
            <w:noProof/>
          </w:rPr>
          <w:t xml:space="preserve"> </w:t>
        </w:r>
        <w:r w:rsidR="00993B36" w:rsidRPr="00993B36">
          <w:rPr>
            <w:rStyle w:val="afc"/>
            <w:rFonts w:hint="eastAsia"/>
            <w:noProof/>
          </w:rPr>
          <w:t>开标及开标程序</w:t>
        </w:r>
        <w:r w:rsidR="00993B36" w:rsidRPr="00993B36">
          <w:rPr>
            <w:noProof/>
            <w:webHidden/>
          </w:rPr>
          <w:tab/>
        </w:r>
        <w:r w:rsidR="00993B36" w:rsidRPr="00993B36">
          <w:rPr>
            <w:noProof/>
            <w:webHidden/>
          </w:rPr>
          <w:fldChar w:fldCharType="begin"/>
        </w:r>
        <w:r w:rsidR="00993B36" w:rsidRPr="00993B36">
          <w:rPr>
            <w:noProof/>
            <w:webHidden/>
          </w:rPr>
          <w:instrText xml:space="preserve"> PAGEREF _Toc79068040 \h </w:instrText>
        </w:r>
        <w:r w:rsidR="00993B36" w:rsidRPr="00993B36">
          <w:rPr>
            <w:noProof/>
            <w:webHidden/>
          </w:rPr>
        </w:r>
        <w:r w:rsidR="00993B36" w:rsidRPr="00993B36">
          <w:rPr>
            <w:noProof/>
            <w:webHidden/>
          </w:rPr>
          <w:fldChar w:fldCharType="separate"/>
        </w:r>
        <w:r w:rsidR="00441052">
          <w:rPr>
            <w:noProof/>
            <w:webHidden/>
          </w:rPr>
          <w:t>21</w:t>
        </w:r>
        <w:r w:rsidR="00993B36" w:rsidRPr="00993B36">
          <w:rPr>
            <w:noProof/>
            <w:webHidden/>
          </w:rPr>
          <w:fldChar w:fldCharType="end"/>
        </w:r>
      </w:hyperlink>
    </w:p>
    <w:p w:rsidR="00993B36" w:rsidRPr="00993B36" w:rsidRDefault="003C5CE6">
      <w:pPr>
        <w:pStyle w:val="21"/>
        <w:tabs>
          <w:tab w:val="right" w:leader="dot" w:pos="9204"/>
        </w:tabs>
        <w:rPr>
          <w:rFonts w:asciiTheme="minorHAnsi" w:eastAsiaTheme="minorEastAsia" w:hAnsiTheme="minorHAnsi" w:cstheme="minorBidi"/>
          <w:smallCaps w:val="0"/>
          <w:noProof/>
          <w:kern w:val="2"/>
          <w:sz w:val="21"/>
          <w:szCs w:val="22"/>
        </w:rPr>
      </w:pPr>
      <w:hyperlink w:anchor="_Toc79068041" w:history="1">
        <w:r w:rsidR="00993B36" w:rsidRPr="00993B36">
          <w:rPr>
            <w:rStyle w:val="afc"/>
            <w:noProof/>
          </w:rPr>
          <w:t>2.6</w:t>
        </w:r>
        <w:r w:rsidR="00993B36" w:rsidRPr="00993B36">
          <w:rPr>
            <w:rStyle w:val="afc"/>
            <w:rFonts w:hint="eastAsia"/>
            <w:noProof/>
          </w:rPr>
          <w:t xml:space="preserve"> </w:t>
        </w:r>
        <w:r w:rsidR="00993B36" w:rsidRPr="00993B36">
          <w:rPr>
            <w:rStyle w:val="afc"/>
            <w:rFonts w:hint="eastAsia"/>
            <w:noProof/>
          </w:rPr>
          <w:t>资格预审和评审</w:t>
        </w:r>
        <w:r w:rsidR="00993B36" w:rsidRPr="00993B36">
          <w:rPr>
            <w:noProof/>
            <w:webHidden/>
          </w:rPr>
          <w:tab/>
        </w:r>
        <w:r w:rsidR="00993B36" w:rsidRPr="00993B36">
          <w:rPr>
            <w:noProof/>
            <w:webHidden/>
          </w:rPr>
          <w:fldChar w:fldCharType="begin"/>
        </w:r>
        <w:r w:rsidR="00993B36" w:rsidRPr="00993B36">
          <w:rPr>
            <w:noProof/>
            <w:webHidden/>
          </w:rPr>
          <w:instrText xml:space="preserve"> PAGEREF _Toc79068041 \h </w:instrText>
        </w:r>
        <w:r w:rsidR="00993B36" w:rsidRPr="00993B36">
          <w:rPr>
            <w:noProof/>
            <w:webHidden/>
          </w:rPr>
        </w:r>
        <w:r w:rsidR="00993B36" w:rsidRPr="00993B36">
          <w:rPr>
            <w:noProof/>
            <w:webHidden/>
          </w:rPr>
          <w:fldChar w:fldCharType="separate"/>
        </w:r>
        <w:r w:rsidR="00441052">
          <w:rPr>
            <w:noProof/>
            <w:webHidden/>
          </w:rPr>
          <w:t>23</w:t>
        </w:r>
        <w:r w:rsidR="00993B36" w:rsidRPr="00993B36">
          <w:rPr>
            <w:noProof/>
            <w:webHidden/>
          </w:rPr>
          <w:fldChar w:fldCharType="end"/>
        </w:r>
      </w:hyperlink>
    </w:p>
    <w:p w:rsidR="00993B36" w:rsidRPr="00993B36" w:rsidRDefault="003C5CE6">
      <w:pPr>
        <w:pStyle w:val="21"/>
        <w:tabs>
          <w:tab w:val="right" w:leader="dot" w:pos="9204"/>
        </w:tabs>
        <w:rPr>
          <w:rFonts w:asciiTheme="minorHAnsi" w:eastAsiaTheme="minorEastAsia" w:hAnsiTheme="minorHAnsi" w:cstheme="minorBidi"/>
          <w:smallCaps w:val="0"/>
          <w:noProof/>
          <w:kern w:val="2"/>
          <w:sz w:val="21"/>
          <w:szCs w:val="22"/>
        </w:rPr>
      </w:pPr>
      <w:hyperlink w:anchor="_Toc79068042" w:history="1">
        <w:r w:rsidR="00993B36" w:rsidRPr="00993B36">
          <w:rPr>
            <w:rStyle w:val="afc"/>
            <w:noProof/>
          </w:rPr>
          <w:t>2.7</w:t>
        </w:r>
        <w:r w:rsidR="00993B36" w:rsidRPr="00993B36">
          <w:rPr>
            <w:rStyle w:val="afc"/>
            <w:rFonts w:hint="eastAsia"/>
            <w:noProof/>
          </w:rPr>
          <w:t xml:space="preserve"> </w:t>
        </w:r>
        <w:r w:rsidR="00993B36" w:rsidRPr="00993B36">
          <w:rPr>
            <w:rStyle w:val="afc"/>
            <w:rFonts w:hint="eastAsia"/>
            <w:noProof/>
          </w:rPr>
          <w:t>成交通知书</w:t>
        </w:r>
        <w:r w:rsidR="00993B36" w:rsidRPr="00993B36">
          <w:rPr>
            <w:noProof/>
            <w:webHidden/>
          </w:rPr>
          <w:tab/>
        </w:r>
        <w:r w:rsidR="00993B36" w:rsidRPr="00993B36">
          <w:rPr>
            <w:noProof/>
            <w:webHidden/>
          </w:rPr>
          <w:fldChar w:fldCharType="begin"/>
        </w:r>
        <w:r w:rsidR="00993B36" w:rsidRPr="00993B36">
          <w:rPr>
            <w:noProof/>
            <w:webHidden/>
          </w:rPr>
          <w:instrText xml:space="preserve"> PAGEREF _Toc79068042 \h </w:instrText>
        </w:r>
        <w:r w:rsidR="00993B36" w:rsidRPr="00993B36">
          <w:rPr>
            <w:noProof/>
            <w:webHidden/>
          </w:rPr>
        </w:r>
        <w:r w:rsidR="00993B36" w:rsidRPr="00993B36">
          <w:rPr>
            <w:noProof/>
            <w:webHidden/>
          </w:rPr>
          <w:fldChar w:fldCharType="separate"/>
        </w:r>
        <w:r w:rsidR="00441052">
          <w:rPr>
            <w:noProof/>
            <w:webHidden/>
          </w:rPr>
          <w:t>23</w:t>
        </w:r>
        <w:r w:rsidR="00993B36" w:rsidRPr="00993B36">
          <w:rPr>
            <w:noProof/>
            <w:webHidden/>
          </w:rPr>
          <w:fldChar w:fldCharType="end"/>
        </w:r>
      </w:hyperlink>
    </w:p>
    <w:p w:rsidR="00993B36" w:rsidRPr="00993B36" w:rsidRDefault="003C5CE6">
      <w:pPr>
        <w:pStyle w:val="21"/>
        <w:tabs>
          <w:tab w:val="right" w:leader="dot" w:pos="9204"/>
        </w:tabs>
        <w:rPr>
          <w:rFonts w:asciiTheme="minorHAnsi" w:eastAsiaTheme="minorEastAsia" w:hAnsiTheme="minorHAnsi" w:cstheme="minorBidi"/>
          <w:smallCaps w:val="0"/>
          <w:noProof/>
          <w:kern w:val="2"/>
          <w:sz w:val="21"/>
          <w:szCs w:val="22"/>
        </w:rPr>
      </w:pPr>
      <w:hyperlink w:anchor="_Toc79068043" w:history="1">
        <w:r w:rsidR="00993B36" w:rsidRPr="00993B36">
          <w:rPr>
            <w:rStyle w:val="afc"/>
            <w:noProof/>
          </w:rPr>
          <w:t>2.8</w:t>
        </w:r>
        <w:r w:rsidR="00993B36" w:rsidRPr="00993B36">
          <w:rPr>
            <w:rStyle w:val="afc"/>
            <w:rFonts w:hint="eastAsia"/>
            <w:noProof/>
          </w:rPr>
          <w:t xml:space="preserve"> </w:t>
        </w:r>
        <w:r w:rsidR="00993B36" w:rsidRPr="00993B36">
          <w:rPr>
            <w:rStyle w:val="afc"/>
            <w:rFonts w:hint="eastAsia"/>
            <w:noProof/>
          </w:rPr>
          <w:t>签订及履行合同和验收</w:t>
        </w:r>
        <w:r w:rsidR="00993B36" w:rsidRPr="00993B36">
          <w:rPr>
            <w:noProof/>
            <w:webHidden/>
          </w:rPr>
          <w:tab/>
        </w:r>
        <w:r w:rsidR="00993B36" w:rsidRPr="00993B36">
          <w:rPr>
            <w:noProof/>
            <w:webHidden/>
          </w:rPr>
          <w:fldChar w:fldCharType="begin"/>
        </w:r>
        <w:r w:rsidR="00993B36" w:rsidRPr="00993B36">
          <w:rPr>
            <w:noProof/>
            <w:webHidden/>
          </w:rPr>
          <w:instrText xml:space="preserve"> PAGEREF _Toc79068043 \h </w:instrText>
        </w:r>
        <w:r w:rsidR="00993B36" w:rsidRPr="00993B36">
          <w:rPr>
            <w:noProof/>
            <w:webHidden/>
          </w:rPr>
        </w:r>
        <w:r w:rsidR="00993B36" w:rsidRPr="00993B36">
          <w:rPr>
            <w:noProof/>
            <w:webHidden/>
          </w:rPr>
          <w:fldChar w:fldCharType="separate"/>
        </w:r>
        <w:r w:rsidR="00441052">
          <w:rPr>
            <w:noProof/>
            <w:webHidden/>
          </w:rPr>
          <w:t>23</w:t>
        </w:r>
        <w:r w:rsidR="00993B36" w:rsidRPr="00993B36">
          <w:rPr>
            <w:noProof/>
            <w:webHidden/>
          </w:rPr>
          <w:fldChar w:fldCharType="end"/>
        </w:r>
      </w:hyperlink>
    </w:p>
    <w:p w:rsidR="00993B36" w:rsidRPr="00993B36" w:rsidRDefault="003C5CE6">
      <w:pPr>
        <w:pStyle w:val="21"/>
        <w:tabs>
          <w:tab w:val="right" w:leader="dot" w:pos="9204"/>
        </w:tabs>
        <w:rPr>
          <w:rFonts w:asciiTheme="minorHAnsi" w:eastAsiaTheme="minorEastAsia" w:hAnsiTheme="minorHAnsi" w:cstheme="minorBidi"/>
          <w:smallCaps w:val="0"/>
          <w:noProof/>
          <w:kern w:val="2"/>
          <w:sz w:val="21"/>
          <w:szCs w:val="22"/>
        </w:rPr>
      </w:pPr>
      <w:hyperlink w:anchor="_Toc79068044" w:history="1">
        <w:r w:rsidR="00993B36" w:rsidRPr="00993B36">
          <w:rPr>
            <w:rStyle w:val="afc"/>
            <w:noProof/>
          </w:rPr>
          <w:t>2.9</w:t>
        </w:r>
        <w:r w:rsidR="00993B36" w:rsidRPr="00993B36">
          <w:rPr>
            <w:rStyle w:val="afc"/>
            <w:rFonts w:hint="eastAsia"/>
            <w:noProof/>
          </w:rPr>
          <w:t xml:space="preserve"> </w:t>
        </w:r>
        <w:r w:rsidR="00993B36" w:rsidRPr="00993B36">
          <w:rPr>
            <w:rStyle w:val="afc"/>
            <w:rFonts w:hint="eastAsia"/>
            <w:noProof/>
          </w:rPr>
          <w:t>竞争性谈判工作纪律及要求</w:t>
        </w:r>
        <w:r w:rsidR="00993B36" w:rsidRPr="00993B36">
          <w:rPr>
            <w:noProof/>
            <w:webHidden/>
          </w:rPr>
          <w:tab/>
        </w:r>
        <w:r w:rsidR="00993B36" w:rsidRPr="00993B36">
          <w:rPr>
            <w:noProof/>
            <w:webHidden/>
          </w:rPr>
          <w:fldChar w:fldCharType="begin"/>
        </w:r>
        <w:r w:rsidR="00993B36" w:rsidRPr="00993B36">
          <w:rPr>
            <w:noProof/>
            <w:webHidden/>
          </w:rPr>
          <w:instrText xml:space="preserve"> PAGEREF _Toc79068044 \h </w:instrText>
        </w:r>
        <w:r w:rsidR="00993B36" w:rsidRPr="00993B36">
          <w:rPr>
            <w:noProof/>
            <w:webHidden/>
          </w:rPr>
        </w:r>
        <w:r w:rsidR="00993B36" w:rsidRPr="00993B36">
          <w:rPr>
            <w:noProof/>
            <w:webHidden/>
          </w:rPr>
          <w:fldChar w:fldCharType="separate"/>
        </w:r>
        <w:r w:rsidR="00441052">
          <w:rPr>
            <w:noProof/>
            <w:webHidden/>
          </w:rPr>
          <w:t>26</w:t>
        </w:r>
        <w:r w:rsidR="00993B36" w:rsidRPr="00993B36">
          <w:rPr>
            <w:noProof/>
            <w:webHidden/>
          </w:rPr>
          <w:fldChar w:fldCharType="end"/>
        </w:r>
      </w:hyperlink>
    </w:p>
    <w:p w:rsidR="00993B36" w:rsidRPr="00993B36" w:rsidRDefault="003C5CE6">
      <w:pPr>
        <w:pStyle w:val="21"/>
        <w:tabs>
          <w:tab w:val="right" w:leader="dot" w:pos="9204"/>
        </w:tabs>
        <w:rPr>
          <w:rFonts w:asciiTheme="minorHAnsi" w:eastAsiaTheme="minorEastAsia" w:hAnsiTheme="minorHAnsi" w:cstheme="minorBidi"/>
          <w:smallCaps w:val="0"/>
          <w:noProof/>
          <w:kern w:val="2"/>
          <w:sz w:val="21"/>
          <w:szCs w:val="22"/>
        </w:rPr>
      </w:pPr>
      <w:hyperlink w:anchor="_Toc79068045" w:history="1">
        <w:r w:rsidR="00993B36" w:rsidRPr="00993B36">
          <w:rPr>
            <w:rStyle w:val="afc"/>
            <w:noProof/>
          </w:rPr>
          <w:t>2.10</w:t>
        </w:r>
        <w:r w:rsidR="00993B36" w:rsidRPr="00993B36">
          <w:rPr>
            <w:rStyle w:val="afc"/>
            <w:rFonts w:hint="eastAsia"/>
            <w:noProof/>
          </w:rPr>
          <w:t xml:space="preserve"> </w:t>
        </w:r>
        <w:r w:rsidR="00993B36" w:rsidRPr="00993B36">
          <w:rPr>
            <w:rStyle w:val="afc"/>
            <w:rFonts w:hint="eastAsia"/>
            <w:noProof/>
          </w:rPr>
          <w:t>询问、质疑和投诉</w:t>
        </w:r>
        <w:r w:rsidR="00993B36" w:rsidRPr="00993B36">
          <w:rPr>
            <w:noProof/>
            <w:webHidden/>
          </w:rPr>
          <w:tab/>
        </w:r>
        <w:r w:rsidR="00993B36" w:rsidRPr="00993B36">
          <w:rPr>
            <w:noProof/>
            <w:webHidden/>
          </w:rPr>
          <w:fldChar w:fldCharType="begin"/>
        </w:r>
        <w:r w:rsidR="00993B36" w:rsidRPr="00993B36">
          <w:rPr>
            <w:noProof/>
            <w:webHidden/>
          </w:rPr>
          <w:instrText xml:space="preserve"> PAGEREF _Toc79068045 \h </w:instrText>
        </w:r>
        <w:r w:rsidR="00993B36" w:rsidRPr="00993B36">
          <w:rPr>
            <w:noProof/>
            <w:webHidden/>
          </w:rPr>
        </w:r>
        <w:r w:rsidR="00993B36" w:rsidRPr="00993B36">
          <w:rPr>
            <w:noProof/>
            <w:webHidden/>
          </w:rPr>
          <w:fldChar w:fldCharType="separate"/>
        </w:r>
        <w:r w:rsidR="00441052">
          <w:rPr>
            <w:noProof/>
            <w:webHidden/>
          </w:rPr>
          <w:t>29</w:t>
        </w:r>
        <w:r w:rsidR="00993B36" w:rsidRPr="00993B36">
          <w:rPr>
            <w:noProof/>
            <w:webHidden/>
          </w:rPr>
          <w:fldChar w:fldCharType="end"/>
        </w:r>
      </w:hyperlink>
    </w:p>
    <w:p w:rsidR="00993B36" w:rsidRPr="00993B36" w:rsidRDefault="003C5CE6">
      <w:pPr>
        <w:pStyle w:val="21"/>
        <w:tabs>
          <w:tab w:val="right" w:leader="dot" w:pos="9204"/>
        </w:tabs>
        <w:rPr>
          <w:rFonts w:asciiTheme="minorHAnsi" w:eastAsiaTheme="minorEastAsia" w:hAnsiTheme="minorHAnsi" w:cstheme="minorBidi"/>
          <w:smallCaps w:val="0"/>
          <w:noProof/>
          <w:kern w:val="2"/>
          <w:sz w:val="21"/>
          <w:szCs w:val="22"/>
        </w:rPr>
      </w:pPr>
      <w:hyperlink w:anchor="_Toc79068046" w:history="1">
        <w:r w:rsidR="00993B36" w:rsidRPr="00993B36">
          <w:rPr>
            <w:rStyle w:val="afc"/>
            <w:noProof/>
          </w:rPr>
          <w:t>2.11</w:t>
        </w:r>
        <w:r w:rsidR="00993B36" w:rsidRPr="00993B36">
          <w:rPr>
            <w:rStyle w:val="afc"/>
            <w:rFonts w:hint="eastAsia"/>
            <w:noProof/>
          </w:rPr>
          <w:t xml:space="preserve"> </w:t>
        </w:r>
        <w:r w:rsidR="00993B36" w:rsidRPr="00993B36">
          <w:rPr>
            <w:rStyle w:val="afc"/>
            <w:rFonts w:hint="eastAsia"/>
            <w:noProof/>
          </w:rPr>
          <w:t>中小企业政府采购信用融资</w:t>
        </w:r>
        <w:r w:rsidR="00993B36" w:rsidRPr="00993B36">
          <w:rPr>
            <w:noProof/>
            <w:webHidden/>
          </w:rPr>
          <w:tab/>
        </w:r>
        <w:r w:rsidR="00993B36" w:rsidRPr="00993B36">
          <w:rPr>
            <w:noProof/>
            <w:webHidden/>
          </w:rPr>
          <w:fldChar w:fldCharType="begin"/>
        </w:r>
        <w:r w:rsidR="00993B36" w:rsidRPr="00993B36">
          <w:rPr>
            <w:noProof/>
            <w:webHidden/>
          </w:rPr>
          <w:instrText xml:space="preserve"> PAGEREF _Toc79068046 \h </w:instrText>
        </w:r>
        <w:r w:rsidR="00993B36" w:rsidRPr="00993B36">
          <w:rPr>
            <w:noProof/>
            <w:webHidden/>
          </w:rPr>
        </w:r>
        <w:r w:rsidR="00993B36" w:rsidRPr="00993B36">
          <w:rPr>
            <w:noProof/>
            <w:webHidden/>
          </w:rPr>
          <w:fldChar w:fldCharType="separate"/>
        </w:r>
        <w:r w:rsidR="00441052">
          <w:rPr>
            <w:noProof/>
            <w:webHidden/>
          </w:rPr>
          <w:t>30</w:t>
        </w:r>
        <w:r w:rsidR="00993B36" w:rsidRPr="00993B36">
          <w:rPr>
            <w:noProof/>
            <w:webHidden/>
          </w:rPr>
          <w:fldChar w:fldCharType="end"/>
        </w:r>
      </w:hyperlink>
    </w:p>
    <w:p w:rsidR="00993B36" w:rsidRPr="00993B36" w:rsidRDefault="003C5CE6">
      <w:pPr>
        <w:pStyle w:val="21"/>
        <w:tabs>
          <w:tab w:val="right" w:leader="dot" w:pos="9204"/>
        </w:tabs>
        <w:rPr>
          <w:rFonts w:asciiTheme="minorHAnsi" w:eastAsiaTheme="minorEastAsia" w:hAnsiTheme="minorHAnsi" w:cstheme="minorBidi"/>
          <w:smallCaps w:val="0"/>
          <w:noProof/>
          <w:kern w:val="2"/>
          <w:sz w:val="21"/>
          <w:szCs w:val="22"/>
        </w:rPr>
      </w:pPr>
      <w:hyperlink w:anchor="_Toc79068047" w:history="1">
        <w:r w:rsidR="00993B36" w:rsidRPr="00993B36">
          <w:rPr>
            <w:rStyle w:val="afc"/>
            <w:noProof/>
          </w:rPr>
          <w:t>2.12</w:t>
        </w:r>
        <w:r w:rsidR="00993B36" w:rsidRPr="00993B36">
          <w:rPr>
            <w:rStyle w:val="afc"/>
            <w:rFonts w:hint="eastAsia"/>
            <w:noProof/>
          </w:rPr>
          <w:t xml:space="preserve"> </w:t>
        </w:r>
        <w:r w:rsidR="00993B36" w:rsidRPr="00993B36">
          <w:rPr>
            <w:rStyle w:val="afc"/>
            <w:rFonts w:hint="eastAsia"/>
            <w:noProof/>
          </w:rPr>
          <w:t>其他</w:t>
        </w:r>
        <w:r w:rsidR="00993B36" w:rsidRPr="00993B36">
          <w:rPr>
            <w:noProof/>
            <w:webHidden/>
          </w:rPr>
          <w:tab/>
        </w:r>
        <w:r w:rsidR="00993B36" w:rsidRPr="00993B36">
          <w:rPr>
            <w:noProof/>
            <w:webHidden/>
          </w:rPr>
          <w:fldChar w:fldCharType="begin"/>
        </w:r>
        <w:r w:rsidR="00993B36" w:rsidRPr="00993B36">
          <w:rPr>
            <w:noProof/>
            <w:webHidden/>
          </w:rPr>
          <w:instrText xml:space="preserve"> PAGEREF _Toc79068047 \h </w:instrText>
        </w:r>
        <w:r w:rsidR="00993B36" w:rsidRPr="00993B36">
          <w:rPr>
            <w:noProof/>
            <w:webHidden/>
          </w:rPr>
        </w:r>
        <w:r w:rsidR="00993B36" w:rsidRPr="00993B36">
          <w:rPr>
            <w:noProof/>
            <w:webHidden/>
          </w:rPr>
          <w:fldChar w:fldCharType="separate"/>
        </w:r>
        <w:r w:rsidR="00441052">
          <w:rPr>
            <w:noProof/>
            <w:webHidden/>
          </w:rPr>
          <w:t>30</w:t>
        </w:r>
        <w:r w:rsidR="00993B36" w:rsidRPr="00993B36">
          <w:rPr>
            <w:noProof/>
            <w:webHidden/>
          </w:rPr>
          <w:fldChar w:fldCharType="end"/>
        </w:r>
      </w:hyperlink>
    </w:p>
    <w:p w:rsidR="00993B36" w:rsidRPr="00993B36" w:rsidRDefault="003C5CE6">
      <w:pPr>
        <w:pStyle w:val="10"/>
        <w:rPr>
          <w:rFonts w:asciiTheme="minorHAnsi" w:eastAsiaTheme="minorEastAsia" w:hAnsiTheme="minorHAnsi" w:cstheme="minorBidi"/>
          <w:b w:val="0"/>
          <w:bCs w:val="0"/>
          <w:caps w:val="0"/>
          <w:noProof/>
          <w:kern w:val="2"/>
          <w:sz w:val="21"/>
          <w:szCs w:val="22"/>
        </w:rPr>
      </w:pPr>
      <w:hyperlink w:anchor="_Toc79068048" w:history="1">
        <w:r w:rsidR="00993B36" w:rsidRPr="00993B36">
          <w:rPr>
            <w:rStyle w:val="afc"/>
            <w:rFonts w:hint="eastAsia"/>
            <w:noProof/>
          </w:rPr>
          <w:t>第</w:t>
        </w:r>
        <w:r w:rsidR="00993B36" w:rsidRPr="00993B36">
          <w:rPr>
            <w:rStyle w:val="afc"/>
            <w:rFonts w:hint="eastAsia"/>
            <w:noProof/>
          </w:rPr>
          <w:t>3</w:t>
        </w:r>
        <w:r w:rsidR="00993B36" w:rsidRPr="00993B36">
          <w:rPr>
            <w:rStyle w:val="afc"/>
            <w:rFonts w:hint="eastAsia"/>
            <w:noProof/>
          </w:rPr>
          <w:t>章</w:t>
        </w:r>
        <w:r w:rsidR="00993B36" w:rsidRPr="00993B36">
          <w:rPr>
            <w:rFonts w:asciiTheme="minorHAnsi" w:eastAsiaTheme="minorEastAsia" w:hAnsiTheme="minorHAnsi" w:cstheme="minorBidi"/>
            <w:b w:val="0"/>
            <w:bCs w:val="0"/>
            <w:caps w:val="0"/>
            <w:noProof/>
            <w:kern w:val="2"/>
            <w:sz w:val="21"/>
            <w:szCs w:val="22"/>
          </w:rPr>
          <w:tab/>
        </w:r>
        <w:r w:rsidR="00993B36" w:rsidRPr="00993B36">
          <w:rPr>
            <w:rStyle w:val="afc"/>
            <w:rFonts w:hint="eastAsia"/>
            <w:noProof/>
          </w:rPr>
          <w:t>施工响应文件格式</w:t>
        </w:r>
        <w:r w:rsidR="00993B36" w:rsidRPr="00993B36">
          <w:rPr>
            <w:noProof/>
            <w:webHidden/>
          </w:rPr>
          <w:tab/>
        </w:r>
        <w:r w:rsidR="00993B36" w:rsidRPr="00993B36">
          <w:rPr>
            <w:noProof/>
            <w:webHidden/>
          </w:rPr>
          <w:fldChar w:fldCharType="begin"/>
        </w:r>
        <w:r w:rsidR="00993B36" w:rsidRPr="00993B36">
          <w:rPr>
            <w:noProof/>
            <w:webHidden/>
          </w:rPr>
          <w:instrText xml:space="preserve"> PAGEREF _Toc79068048 \h </w:instrText>
        </w:r>
        <w:r w:rsidR="00993B36" w:rsidRPr="00993B36">
          <w:rPr>
            <w:noProof/>
            <w:webHidden/>
          </w:rPr>
        </w:r>
        <w:r w:rsidR="00993B36" w:rsidRPr="00993B36">
          <w:rPr>
            <w:noProof/>
            <w:webHidden/>
          </w:rPr>
          <w:fldChar w:fldCharType="separate"/>
        </w:r>
        <w:r w:rsidR="00441052">
          <w:rPr>
            <w:noProof/>
            <w:webHidden/>
          </w:rPr>
          <w:t>31</w:t>
        </w:r>
        <w:r w:rsidR="00993B36" w:rsidRPr="00993B36">
          <w:rPr>
            <w:noProof/>
            <w:webHidden/>
          </w:rPr>
          <w:fldChar w:fldCharType="end"/>
        </w:r>
      </w:hyperlink>
    </w:p>
    <w:p w:rsidR="00993B36" w:rsidRPr="00993B36" w:rsidRDefault="003C5CE6">
      <w:pPr>
        <w:pStyle w:val="21"/>
        <w:tabs>
          <w:tab w:val="right" w:leader="dot" w:pos="9204"/>
        </w:tabs>
        <w:rPr>
          <w:rFonts w:asciiTheme="minorHAnsi" w:eastAsiaTheme="minorEastAsia" w:hAnsiTheme="minorHAnsi" w:cstheme="minorBidi"/>
          <w:smallCaps w:val="0"/>
          <w:noProof/>
          <w:kern w:val="2"/>
          <w:sz w:val="21"/>
          <w:szCs w:val="22"/>
        </w:rPr>
      </w:pPr>
      <w:hyperlink w:anchor="_Toc79068049" w:history="1">
        <w:r w:rsidR="00993B36" w:rsidRPr="00993B36">
          <w:rPr>
            <w:rStyle w:val="afc"/>
            <w:noProof/>
          </w:rPr>
          <w:t>3.1</w:t>
        </w:r>
        <w:r w:rsidR="00993B36" w:rsidRPr="00993B36">
          <w:rPr>
            <w:rStyle w:val="afc"/>
            <w:rFonts w:hint="eastAsia"/>
            <w:noProof/>
          </w:rPr>
          <w:t xml:space="preserve"> </w:t>
        </w:r>
        <w:r w:rsidR="00993B36" w:rsidRPr="00993B36">
          <w:rPr>
            <w:rStyle w:val="afc"/>
            <w:rFonts w:hint="eastAsia"/>
            <w:noProof/>
          </w:rPr>
          <w:t>施工响应文件格式</w:t>
        </w:r>
        <w:r w:rsidR="00993B36" w:rsidRPr="00993B36">
          <w:rPr>
            <w:noProof/>
            <w:webHidden/>
          </w:rPr>
          <w:tab/>
        </w:r>
        <w:r w:rsidR="00993B36" w:rsidRPr="00993B36">
          <w:rPr>
            <w:noProof/>
            <w:webHidden/>
          </w:rPr>
          <w:fldChar w:fldCharType="begin"/>
        </w:r>
        <w:r w:rsidR="00993B36" w:rsidRPr="00993B36">
          <w:rPr>
            <w:noProof/>
            <w:webHidden/>
          </w:rPr>
          <w:instrText xml:space="preserve"> PAGEREF _Toc79068049 \h </w:instrText>
        </w:r>
        <w:r w:rsidR="00993B36" w:rsidRPr="00993B36">
          <w:rPr>
            <w:noProof/>
            <w:webHidden/>
          </w:rPr>
        </w:r>
        <w:r w:rsidR="00993B36" w:rsidRPr="00993B36">
          <w:rPr>
            <w:noProof/>
            <w:webHidden/>
          </w:rPr>
          <w:fldChar w:fldCharType="separate"/>
        </w:r>
        <w:r w:rsidR="00441052">
          <w:rPr>
            <w:noProof/>
            <w:webHidden/>
          </w:rPr>
          <w:t>31</w:t>
        </w:r>
        <w:r w:rsidR="00993B36" w:rsidRPr="00993B36">
          <w:rPr>
            <w:noProof/>
            <w:webHidden/>
          </w:rPr>
          <w:fldChar w:fldCharType="end"/>
        </w:r>
      </w:hyperlink>
    </w:p>
    <w:p w:rsidR="00993B36" w:rsidRPr="00993B36" w:rsidRDefault="003C5CE6">
      <w:pPr>
        <w:pStyle w:val="10"/>
        <w:rPr>
          <w:rFonts w:asciiTheme="minorHAnsi" w:eastAsiaTheme="minorEastAsia" w:hAnsiTheme="minorHAnsi" w:cstheme="minorBidi"/>
          <w:b w:val="0"/>
          <w:bCs w:val="0"/>
          <w:caps w:val="0"/>
          <w:noProof/>
          <w:kern w:val="2"/>
          <w:sz w:val="21"/>
          <w:szCs w:val="22"/>
        </w:rPr>
      </w:pPr>
      <w:hyperlink w:anchor="_Toc79068050" w:history="1">
        <w:r w:rsidR="00993B36" w:rsidRPr="00993B36">
          <w:rPr>
            <w:rStyle w:val="afc"/>
            <w:rFonts w:hint="eastAsia"/>
            <w:noProof/>
          </w:rPr>
          <w:t>第</w:t>
        </w:r>
        <w:r w:rsidR="00993B36" w:rsidRPr="00993B36">
          <w:rPr>
            <w:rStyle w:val="afc"/>
            <w:rFonts w:hint="eastAsia"/>
            <w:noProof/>
          </w:rPr>
          <w:t>4</w:t>
        </w:r>
        <w:r w:rsidR="00993B36" w:rsidRPr="00993B36">
          <w:rPr>
            <w:rStyle w:val="afc"/>
            <w:rFonts w:hint="eastAsia"/>
            <w:noProof/>
          </w:rPr>
          <w:t>章</w:t>
        </w:r>
        <w:r w:rsidR="00993B36" w:rsidRPr="00993B36">
          <w:rPr>
            <w:rFonts w:asciiTheme="minorHAnsi" w:eastAsiaTheme="minorEastAsia" w:hAnsiTheme="minorHAnsi" w:cstheme="minorBidi"/>
            <w:b w:val="0"/>
            <w:bCs w:val="0"/>
            <w:caps w:val="0"/>
            <w:noProof/>
            <w:kern w:val="2"/>
            <w:sz w:val="21"/>
            <w:szCs w:val="22"/>
          </w:rPr>
          <w:tab/>
        </w:r>
        <w:r w:rsidR="00993B36" w:rsidRPr="00993B36">
          <w:rPr>
            <w:rStyle w:val="afc"/>
            <w:rFonts w:hint="eastAsia"/>
            <w:noProof/>
          </w:rPr>
          <w:t>技术、服务、商务及其他要求</w:t>
        </w:r>
        <w:r w:rsidR="00993B36" w:rsidRPr="00993B36">
          <w:rPr>
            <w:noProof/>
            <w:webHidden/>
          </w:rPr>
          <w:tab/>
        </w:r>
        <w:r w:rsidR="00993B36" w:rsidRPr="00993B36">
          <w:rPr>
            <w:noProof/>
            <w:webHidden/>
          </w:rPr>
          <w:fldChar w:fldCharType="begin"/>
        </w:r>
        <w:r w:rsidR="00993B36" w:rsidRPr="00993B36">
          <w:rPr>
            <w:noProof/>
            <w:webHidden/>
          </w:rPr>
          <w:instrText xml:space="preserve"> PAGEREF _Toc79068050 \h </w:instrText>
        </w:r>
        <w:r w:rsidR="00993B36" w:rsidRPr="00993B36">
          <w:rPr>
            <w:noProof/>
            <w:webHidden/>
          </w:rPr>
        </w:r>
        <w:r w:rsidR="00993B36" w:rsidRPr="00993B36">
          <w:rPr>
            <w:noProof/>
            <w:webHidden/>
          </w:rPr>
          <w:fldChar w:fldCharType="separate"/>
        </w:r>
        <w:r w:rsidR="00441052">
          <w:rPr>
            <w:noProof/>
            <w:webHidden/>
          </w:rPr>
          <w:t>43</w:t>
        </w:r>
        <w:r w:rsidR="00993B36" w:rsidRPr="00993B36">
          <w:rPr>
            <w:noProof/>
            <w:webHidden/>
          </w:rPr>
          <w:fldChar w:fldCharType="end"/>
        </w:r>
      </w:hyperlink>
    </w:p>
    <w:p w:rsidR="00993B36" w:rsidRPr="00993B36" w:rsidRDefault="003C5CE6">
      <w:pPr>
        <w:pStyle w:val="21"/>
        <w:tabs>
          <w:tab w:val="right" w:leader="dot" w:pos="9204"/>
        </w:tabs>
        <w:rPr>
          <w:rFonts w:asciiTheme="minorHAnsi" w:eastAsiaTheme="minorEastAsia" w:hAnsiTheme="minorHAnsi" w:cstheme="minorBidi"/>
          <w:smallCaps w:val="0"/>
          <w:noProof/>
          <w:kern w:val="2"/>
          <w:sz w:val="21"/>
          <w:szCs w:val="22"/>
        </w:rPr>
      </w:pPr>
      <w:hyperlink w:anchor="_Toc79068051" w:history="1">
        <w:r w:rsidR="00993B36" w:rsidRPr="00993B36">
          <w:rPr>
            <w:rStyle w:val="afc"/>
            <w:noProof/>
          </w:rPr>
          <w:t>4.1</w:t>
        </w:r>
        <w:r w:rsidR="00993B36" w:rsidRPr="00993B36">
          <w:rPr>
            <w:rStyle w:val="afc"/>
            <w:rFonts w:hint="eastAsia"/>
            <w:noProof/>
          </w:rPr>
          <w:t xml:space="preserve"> </w:t>
        </w:r>
        <w:r w:rsidR="00993B36" w:rsidRPr="00993B36">
          <w:rPr>
            <w:rStyle w:val="afc"/>
            <w:rFonts w:hint="eastAsia"/>
            <w:noProof/>
          </w:rPr>
          <w:t>技术、服务、合同条款要求</w:t>
        </w:r>
        <w:r w:rsidR="00993B36" w:rsidRPr="00993B36">
          <w:rPr>
            <w:noProof/>
            <w:webHidden/>
          </w:rPr>
          <w:tab/>
        </w:r>
        <w:r w:rsidR="00993B36" w:rsidRPr="00993B36">
          <w:rPr>
            <w:noProof/>
            <w:webHidden/>
          </w:rPr>
          <w:fldChar w:fldCharType="begin"/>
        </w:r>
        <w:r w:rsidR="00993B36" w:rsidRPr="00993B36">
          <w:rPr>
            <w:noProof/>
            <w:webHidden/>
          </w:rPr>
          <w:instrText xml:space="preserve"> PAGEREF _Toc79068051 \h </w:instrText>
        </w:r>
        <w:r w:rsidR="00993B36" w:rsidRPr="00993B36">
          <w:rPr>
            <w:noProof/>
            <w:webHidden/>
          </w:rPr>
        </w:r>
        <w:r w:rsidR="00993B36" w:rsidRPr="00993B36">
          <w:rPr>
            <w:noProof/>
            <w:webHidden/>
          </w:rPr>
          <w:fldChar w:fldCharType="separate"/>
        </w:r>
        <w:r w:rsidR="00441052">
          <w:rPr>
            <w:noProof/>
            <w:webHidden/>
          </w:rPr>
          <w:t>43</w:t>
        </w:r>
        <w:r w:rsidR="00993B36" w:rsidRPr="00993B36">
          <w:rPr>
            <w:noProof/>
            <w:webHidden/>
          </w:rPr>
          <w:fldChar w:fldCharType="end"/>
        </w:r>
      </w:hyperlink>
    </w:p>
    <w:p w:rsidR="00993B36" w:rsidRPr="00993B36" w:rsidRDefault="003C5CE6">
      <w:pPr>
        <w:pStyle w:val="21"/>
        <w:tabs>
          <w:tab w:val="right" w:leader="dot" w:pos="9204"/>
        </w:tabs>
        <w:rPr>
          <w:rFonts w:asciiTheme="minorHAnsi" w:eastAsiaTheme="minorEastAsia" w:hAnsiTheme="minorHAnsi" w:cstheme="minorBidi"/>
          <w:smallCaps w:val="0"/>
          <w:noProof/>
          <w:kern w:val="2"/>
          <w:sz w:val="21"/>
          <w:szCs w:val="22"/>
        </w:rPr>
      </w:pPr>
      <w:hyperlink w:anchor="_Toc79068052" w:history="1">
        <w:r w:rsidR="00993B36" w:rsidRPr="00993B36">
          <w:rPr>
            <w:rStyle w:val="afc"/>
            <w:noProof/>
          </w:rPr>
          <w:t>4.2</w:t>
        </w:r>
        <w:r w:rsidR="00993B36" w:rsidRPr="00993B36">
          <w:rPr>
            <w:rStyle w:val="afc"/>
            <w:rFonts w:hint="eastAsia"/>
            <w:noProof/>
          </w:rPr>
          <w:t xml:space="preserve"> </w:t>
        </w:r>
        <w:r w:rsidR="00993B36" w:rsidRPr="00993B36">
          <w:rPr>
            <w:rStyle w:val="afc"/>
            <w:rFonts w:hint="eastAsia"/>
            <w:noProof/>
          </w:rPr>
          <w:t>★</w:t>
        </w:r>
        <w:r w:rsidR="00993B36" w:rsidRPr="00993B36">
          <w:rPr>
            <w:rStyle w:val="afc"/>
            <w:rFonts w:cs="仿宋" w:hint="eastAsia"/>
            <w:noProof/>
          </w:rPr>
          <w:t>施工及验收要求</w:t>
        </w:r>
        <w:r w:rsidR="00993B36" w:rsidRPr="00993B36">
          <w:rPr>
            <w:noProof/>
            <w:webHidden/>
          </w:rPr>
          <w:tab/>
        </w:r>
        <w:r w:rsidR="00993B36" w:rsidRPr="00993B36">
          <w:rPr>
            <w:noProof/>
            <w:webHidden/>
          </w:rPr>
          <w:fldChar w:fldCharType="begin"/>
        </w:r>
        <w:r w:rsidR="00993B36" w:rsidRPr="00993B36">
          <w:rPr>
            <w:noProof/>
            <w:webHidden/>
          </w:rPr>
          <w:instrText xml:space="preserve"> PAGEREF _Toc79068052 \h </w:instrText>
        </w:r>
        <w:r w:rsidR="00993B36" w:rsidRPr="00993B36">
          <w:rPr>
            <w:noProof/>
            <w:webHidden/>
          </w:rPr>
        </w:r>
        <w:r w:rsidR="00993B36" w:rsidRPr="00993B36">
          <w:rPr>
            <w:noProof/>
            <w:webHidden/>
          </w:rPr>
          <w:fldChar w:fldCharType="separate"/>
        </w:r>
        <w:r w:rsidR="00441052">
          <w:rPr>
            <w:noProof/>
            <w:webHidden/>
          </w:rPr>
          <w:t>44</w:t>
        </w:r>
        <w:r w:rsidR="00993B36" w:rsidRPr="00993B36">
          <w:rPr>
            <w:noProof/>
            <w:webHidden/>
          </w:rPr>
          <w:fldChar w:fldCharType="end"/>
        </w:r>
      </w:hyperlink>
    </w:p>
    <w:p w:rsidR="00993B36" w:rsidRPr="00993B36" w:rsidRDefault="003C5CE6">
      <w:pPr>
        <w:pStyle w:val="21"/>
        <w:tabs>
          <w:tab w:val="right" w:leader="dot" w:pos="9204"/>
        </w:tabs>
        <w:rPr>
          <w:rFonts w:asciiTheme="minorHAnsi" w:eastAsiaTheme="minorEastAsia" w:hAnsiTheme="minorHAnsi" w:cstheme="minorBidi"/>
          <w:smallCaps w:val="0"/>
          <w:noProof/>
          <w:kern w:val="2"/>
          <w:sz w:val="21"/>
          <w:szCs w:val="22"/>
        </w:rPr>
      </w:pPr>
      <w:hyperlink w:anchor="_Toc79068053" w:history="1">
        <w:r w:rsidR="00993B36" w:rsidRPr="00993B36">
          <w:rPr>
            <w:rStyle w:val="afc"/>
            <w:noProof/>
          </w:rPr>
          <w:t>4.3</w:t>
        </w:r>
        <w:r w:rsidR="00993B36" w:rsidRPr="00993B36">
          <w:rPr>
            <w:rStyle w:val="afc"/>
            <w:rFonts w:hint="eastAsia"/>
            <w:noProof/>
          </w:rPr>
          <w:t xml:space="preserve"> </w:t>
        </w:r>
        <w:r w:rsidR="00993B36" w:rsidRPr="00993B36">
          <w:rPr>
            <w:rStyle w:val="afc"/>
            <w:rFonts w:hint="eastAsia"/>
            <w:noProof/>
          </w:rPr>
          <w:t>针对本项目的其他技术服务要求</w:t>
        </w:r>
        <w:r w:rsidR="00993B36" w:rsidRPr="00993B36">
          <w:rPr>
            <w:noProof/>
            <w:webHidden/>
          </w:rPr>
          <w:tab/>
        </w:r>
        <w:r w:rsidR="00993B36" w:rsidRPr="00993B36">
          <w:rPr>
            <w:noProof/>
            <w:webHidden/>
          </w:rPr>
          <w:fldChar w:fldCharType="begin"/>
        </w:r>
        <w:r w:rsidR="00993B36" w:rsidRPr="00993B36">
          <w:rPr>
            <w:noProof/>
            <w:webHidden/>
          </w:rPr>
          <w:instrText xml:space="preserve"> PAGEREF _Toc79068053 \h </w:instrText>
        </w:r>
        <w:r w:rsidR="00993B36" w:rsidRPr="00993B36">
          <w:rPr>
            <w:noProof/>
            <w:webHidden/>
          </w:rPr>
        </w:r>
        <w:r w:rsidR="00993B36" w:rsidRPr="00993B36">
          <w:rPr>
            <w:noProof/>
            <w:webHidden/>
          </w:rPr>
          <w:fldChar w:fldCharType="separate"/>
        </w:r>
        <w:r w:rsidR="00441052">
          <w:rPr>
            <w:noProof/>
            <w:webHidden/>
          </w:rPr>
          <w:t>47</w:t>
        </w:r>
        <w:r w:rsidR="00993B36" w:rsidRPr="00993B36">
          <w:rPr>
            <w:noProof/>
            <w:webHidden/>
          </w:rPr>
          <w:fldChar w:fldCharType="end"/>
        </w:r>
      </w:hyperlink>
    </w:p>
    <w:p w:rsidR="00993B36" w:rsidRPr="00993B36" w:rsidRDefault="003C5CE6">
      <w:pPr>
        <w:pStyle w:val="21"/>
        <w:tabs>
          <w:tab w:val="right" w:leader="dot" w:pos="9204"/>
        </w:tabs>
        <w:rPr>
          <w:rFonts w:asciiTheme="minorHAnsi" w:eastAsiaTheme="minorEastAsia" w:hAnsiTheme="minorHAnsi" w:cstheme="minorBidi"/>
          <w:smallCaps w:val="0"/>
          <w:noProof/>
          <w:kern w:val="2"/>
          <w:sz w:val="21"/>
          <w:szCs w:val="22"/>
        </w:rPr>
      </w:pPr>
      <w:hyperlink w:anchor="_Toc79068054" w:history="1">
        <w:r w:rsidR="00993B36" w:rsidRPr="00993B36">
          <w:rPr>
            <w:rStyle w:val="afc"/>
            <w:noProof/>
          </w:rPr>
          <w:t>4.4</w:t>
        </w:r>
        <w:r w:rsidR="00993B36" w:rsidRPr="00993B36">
          <w:rPr>
            <w:rStyle w:val="afc"/>
            <w:rFonts w:cs="仿宋" w:hint="eastAsia"/>
            <w:noProof/>
          </w:rPr>
          <w:t xml:space="preserve"> </w:t>
        </w:r>
        <w:r w:rsidR="00993B36" w:rsidRPr="00993B36">
          <w:rPr>
            <w:rStyle w:val="afc"/>
            <w:rFonts w:cs="仿宋" w:hint="eastAsia"/>
            <w:noProof/>
          </w:rPr>
          <w:t>★安全责任</w:t>
        </w:r>
        <w:r w:rsidR="00993B36" w:rsidRPr="00993B36">
          <w:rPr>
            <w:noProof/>
            <w:webHidden/>
          </w:rPr>
          <w:tab/>
        </w:r>
        <w:r w:rsidR="00993B36" w:rsidRPr="00993B36">
          <w:rPr>
            <w:noProof/>
            <w:webHidden/>
          </w:rPr>
          <w:fldChar w:fldCharType="begin"/>
        </w:r>
        <w:r w:rsidR="00993B36" w:rsidRPr="00993B36">
          <w:rPr>
            <w:noProof/>
            <w:webHidden/>
          </w:rPr>
          <w:instrText xml:space="preserve"> PAGEREF _Toc79068054 \h </w:instrText>
        </w:r>
        <w:r w:rsidR="00993B36" w:rsidRPr="00993B36">
          <w:rPr>
            <w:noProof/>
            <w:webHidden/>
          </w:rPr>
        </w:r>
        <w:r w:rsidR="00993B36" w:rsidRPr="00993B36">
          <w:rPr>
            <w:noProof/>
            <w:webHidden/>
          </w:rPr>
          <w:fldChar w:fldCharType="separate"/>
        </w:r>
        <w:r w:rsidR="00441052">
          <w:rPr>
            <w:noProof/>
            <w:webHidden/>
          </w:rPr>
          <w:t>48</w:t>
        </w:r>
        <w:r w:rsidR="00993B36" w:rsidRPr="00993B36">
          <w:rPr>
            <w:noProof/>
            <w:webHidden/>
          </w:rPr>
          <w:fldChar w:fldCharType="end"/>
        </w:r>
      </w:hyperlink>
    </w:p>
    <w:p w:rsidR="00993B36" w:rsidRPr="00993B36" w:rsidRDefault="003C5CE6">
      <w:pPr>
        <w:pStyle w:val="21"/>
        <w:tabs>
          <w:tab w:val="right" w:leader="dot" w:pos="9204"/>
        </w:tabs>
        <w:rPr>
          <w:rFonts w:asciiTheme="minorHAnsi" w:eastAsiaTheme="minorEastAsia" w:hAnsiTheme="minorHAnsi" w:cstheme="minorBidi"/>
          <w:smallCaps w:val="0"/>
          <w:noProof/>
          <w:kern w:val="2"/>
          <w:sz w:val="21"/>
          <w:szCs w:val="22"/>
        </w:rPr>
      </w:pPr>
      <w:hyperlink w:anchor="_Toc79068055" w:history="1">
        <w:r w:rsidR="00993B36" w:rsidRPr="00993B36">
          <w:rPr>
            <w:rStyle w:val="afc"/>
            <w:noProof/>
          </w:rPr>
          <w:t>4.5</w:t>
        </w:r>
        <w:r w:rsidR="00993B36" w:rsidRPr="00993B36">
          <w:rPr>
            <w:rStyle w:val="afc"/>
            <w:rFonts w:cs="仿宋" w:hint="eastAsia"/>
            <w:noProof/>
          </w:rPr>
          <w:t xml:space="preserve"> </w:t>
        </w:r>
        <w:r w:rsidR="00993B36" w:rsidRPr="00993B36">
          <w:rPr>
            <w:rStyle w:val="afc"/>
            <w:rFonts w:cs="仿宋" w:hint="eastAsia"/>
            <w:noProof/>
          </w:rPr>
          <w:t>★工程地址</w:t>
        </w:r>
        <w:r w:rsidR="00993B36" w:rsidRPr="00993B36">
          <w:rPr>
            <w:noProof/>
            <w:webHidden/>
          </w:rPr>
          <w:tab/>
        </w:r>
        <w:r w:rsidR="00993B36" w:rsidRPr="00993B36">
          <w:rPr>
            <w:noProof/>
            <w:webHidden/>
          </w:rPr>
          <w:fldChar w:fldCharType="begin"/>
        </w:r>
        <w:r w:rsidR="00993B36" w:rsidRPr="00993B36">
          <w:rPr>
            <w:noProof/>
            <w:webHidden/>
          </w:rPr>
          <w:instrText xml:space="preserve"> PAGEREF _Toc79068055 \h </w:instrText>
        </w:r>
        <w:r w:rsidR="00993B36" w:rsidRPr="00993B36">
          <w:rPr>
            <w:noProof/>
            <w:webHidden/>
          </w:rPr>
        </w:r>
        <w:r w:rsidR="00993B36" w:rsidRPr="00993B36">
          <w:rPr>
            <w:noProof/>
            <w:webHidden/>
          </w:rPr>
          <w:fldChar w:fldCharType="separate"/>
        </w:r>
        <w:r w:rsidR="00441052">
          <w:rPr>
            <w:noProof/>
            <w:webHidden/>
          </w:rPr>
          <w:t>49</w:t>
        </w:r>
        <w:r w:rsidR="00993B36" w:rsidRPr="00993B36">
          <w:rPr>
            <w:noProof/>
            <w:webHidden/>
          </w:rPr>
          <w:fldChar w:fldCharType="end"/>
        </w:r>
      </w:hyperlink>
    </w:p>
    <w:p w:rsidR="00993B36" w:rsidRPr="00993B36" w:rsidRDefault="003C5CE6">
      <w:pPr>
        <w:pStyle w:val="21"/>
        <w:tabs>
          <w:tab w:val="right" w:leader="dot" w:pos="9204"/>
        </w:tabs>
        <w:rPr>
          <w:rFonts w:asciiTheme="minorHAnsi" w:eastAsiaTheme="minorEastAsia" w:hAnsiTheme="minorHAnsi" w:cstheme="minorBidi"/>
          <w:smallCaps w:val="0"/>
          <w:noProof/>
          <w:kern w:val="2"/>
          <w:sz w:val="21"/>
          <w:szCs w:val="22"/>
        </w:rPr>
      </w:pPr>
      <w:hyperlink w:anchor="_Toc79068056" w:history="1">
        <w:r w:rsidR="00993B36" w:rsidRPr="00993B36">
          <w:rPr>
            <w:rStyle w:val="afc"/>
            <w:noProof/>
          </w:rPr>
          <w:t>4.6</w:t>
        </w:r>
        <w:r w:rsidR="00993B36" w:rsidRPr="00993B36">
          <w:rPr>
            <w:rStyle w:val="afc"/>
            <w:rFonts w:cs="仿宋" w:hint="eastAsia"/>
            <w:noProof/>
          </w:rPr>
          <w:t xml:space="preserve"> </w:t>
        </w:r>
        <w:r w:rsidR="00993B36" w:rsidRPr="00993B36">
          <w:rPr>
            <w:rStyle w:val="afc"/>
            <w:rFonts w:cs="仿宋" w:hint="eastAsia"/>
            <w:noProof/>
          </w:rPr>
          <w:t>★工程质量要求</w:t>
        </w:r>
        <w:r w:rsidR="00993B36" w:rsidRPr="00993B36">
          <w:rPr>
            <w:noProof/>
            <w:webHidden/>
          </w:rPr>
          <w:tab/>
        </w:r>
        <w:r w:rsidR="00993B36" w:rsidRPr="00993B36">
          <w:rPr>
            <w:noProof/>
            <w:webHidden/>
          </w:rPr>
          <w:fldChar w:fldCharType="begin"/>
        </w:r>
        <w:r w:rsidR="00993B36" w:rsidRPr="00993B36">
          <w:rPr>
            <w:noProof/>
            <w:webHidden/>
          </w:rPr>
          <w:instrText xml:space="preserve"> PAGEREF _Toc79068056 \h </w:instrText>
        </w:r>
        <w:r w:rsidR="00993B36" w:rsidRPr="00993B36">
          <w:rPr>
            <w:noProof/>
            <w:webHidden/>
          </w:rPr>
        </w:r>
        <w:r w:rsidR="00993B36" w:rsidRPr="00993B36">
          <w:rPr>
            <w:noProof/>
            <w:webHidden/>
          </w:rPr>
          <w:fldChar w:fldCharType="separate"/>
        </w:r>
        <w:r w:rsidR="00441052">
          <w:rPr>
            <w:noProof/>
            <w:webHidden/>
          </w:rPr>
          <w:t>49</w:t>
        </w:r>
        <w:r w:rsidR="00993B36" w:rsidRPr="00993B36">
          <w:rPr>
            <w:noProof/>
            <w:webHidden/>
          </w:rPr>
          <w:fldChar w:fldCharType="end"/>
        </w:r>
      </w:hyperlink>
    </w:p>
    <w:p w:rsidR="00993B36" w:rsidRPr="00993B36" w:rsidRDefault="003C5CE6">
      <w:pPr>
        <w:pStyle w:val="21"/>
        <w:tabs>
          <w:tab w:val="right" w:leader="dot" w:pos="9204"/>
        </w:tabs>
        <w:rPr>
          <w:rFonts w:asciiTheme="minorHAnsi" w:eastAsiaTheme="minorEastAsia" w:hAnsiTheme="minorHAnsi" w:cstheme="minorBidi"/>
          <w:smallCaps w:val="0"/>
          <w:noProof/>
          <w:kern w:val="2"/>
          <w:sz w:val="21"/>
          <w:szCs w:val="22"/>
        </w:rPr>
      </w:pPr>
      <w:hyperlink w:anchor="_Toc79068057" w:history="1">
        <w:r w:rsidR="00993B36" w:rsidRPr="00993B36">
          <w:rPr>
            <w:rStyle w:val="afc"/>
            <w:noProof/>
            <w:lang w:val="zh-CN"/>
          </w:rPr>
          <w:t>4.7</w:t>
        </w:r>
        <w:r w:rsidR="00993B36" w:rsidRPr="00993B36">
          <w:rPr>
            <w:rStyle w:val="afc"/>
            <w:rFonts w:cs="仿宋" w:hint="eastAsia"/>
            <w:noProof/>
          </w:rPr>
          <w:t xml:space="preserve"> </w:t>
        </w:r>
        <w:r w:rsidR="00993B36" w:rsidRPr="00993B36">
          <w:rPr>
            <w:rStyle w:val="afc"/>
            <w:rFonts w:cs="仿宋" w:hint="eastAsia"/>
            <w:noProof/>
          </w:rPr>
          <w:t>★</w:t>
        </w:r>
        <w:r w:rsidR="00993B36" w:rsidRPr="00993B36">
          <w:rPr>
            <w:rStyle w:val="afc"/>
            <w:rFonts w:hint="eastAsia"/>
            <w:noProof/>
          </w:rPr>
          <w:t>违约责任</w:t>
        </w:r>
        <w:r w:rsidR="00993B36" w:rsidRPr="00993B36">
          <w:rPr>
            <w:noProof/>
            <w:webHidden/>
          </w:rPr>
          <w:tab/>
        </w:r>
        <w:r w:rsidR="00993B36" w:rsidRPr="00993B36">
          <w:rPr>
            <w:noProof/>
            <w:webHidden/>
          </w:rPr>
          <w:fldChar w:fldCharType="begin"/>
        </w:r>
        <w:r w:rsidR="00993B36" w:rsidRPr="00993B36">
          <w:rPr>
            <w:noProof/>
            <w:webHidden/>
          </w:rPr>
          <w:instrText xml:space="preserve"> PAGEREF _Toc79068057 \h </w:instrText>
        </w:r>
        <w:r w:rsidR="00993B36" w:rsidRPr="00993B36">
          <w:rPr>
            <w:noProof/>
            <w:webHidden/>
          </w:rPr>
        </w:r>
        <w:r w:rsidR="00993B36" w:rsidRPr="00993B36">
          <w:rPr>
            <w:noProof/>
            <w:webHidden/>
          </w:rPr>
          <w:fldChar w:fldCharType="separate"/>
        </w:r>
        <w:r w:rsidR="00441052">
          <w:rPr>
            <w:noProof/>
            <w:webHidden/>
          </w:rPr>
          <w:t>50</w:t>
        </w:r>
        <w:r w:rsidR="00993B36" w:rsidRPr="00993B36">
          <w:rPr>
            <w:noProof/>
            <w:webHidden/>
          </w:rPr>
          <w:fldChar w:fldCharType="end"/>
        </w:r>
      </w:hyperlink>
    </w:p>
    <w:p w:rsidR="00993B36" w:rsidRPr="00993B36" w:rsidRDefault="003C5CE6">
      <w:pPr>
        <w:pStyle w:val="21"/>
        <w:tabs>
          <w:tab w:val="right" w:leader="dot" w:pos="9204"/>
        </w:tabs>
        <w:rPr>
          <w:rFonts w:asciiTheme="minorHAnsi" w:eastAsiaTheme="minorEastAsia" w:hAnsiTheme="minorHAnsi" w:cstheme="minorBidi"/>
          <w:smallCaps w:val="0"/>
          <w:noProof/>
          <w:kern w:val="2"/>
          <w:sz w:val="21"/>
          <w:szCs w:val="22"/>
        </w:rPr>
      </w:pPr>
      <w:hyperlink w:anchor="_Toc79068058" w:history="1">
        <w:r w:rsidR="00993B36" w:rsidRPr="00993B36">
          <w:rPr>
            <w:rStyle w:val="afc"/>
            <w:noProof/>
          </w:rPr>
          <w:t>4.8</w:t>
        </w:r>
        <w:r w:rsidR="00993B36" w:rsidRPr="00993B36">
          <w:rPr>
            <w:rStyle w:val="afc"/>
            <w:rFonts w:cs="仿宋" w:hint="eastAsia"/>
            <w:noProof/>
          </w:rPr>
          <w:t xml:space="preserve"> </w:t>
        </w:r>
        <w:r w:rsidR="00993B36" w:rsidRPr="00993B36">
          <w:rPr>
            <w:rStyle w:val="afc"/>
            <w:rFonts w:cs="仿宋" w:hint="eastAsia"/>
            <w:noProof/>
          </w:rPr>
          <w:t>★</w:t>
        </w:r>
        <w:r w:rsidR="00993B36" w:rsidRPr="00993B36">
          <w:rPr>
            <w:rStyle w:val="afc"/>
            <w:rFonts w:cs="Segoe UI Symbol" w:hint="eastAsia"/>
            <w:noProof/>
          </w:rPr>
          <w:t>最高限价</w:t>
        </w:r>
        <w:r w:rsidR="00993B36" w:rsidRPr="00993B36">
          <w:rPr>
            <w:noProof/>
            <w:webHidden/>
          </w:rPr>
          <w:tab/>
        </w:r>
        <w:r w:rsidR="00993B36" w:rsidRPr="00993B36">
          <w:rPr>
            <w:noProof/>
            <w:webHidden/>
          </w:rPr>
          <w:fldChar w:fldCharType="begin"/>
        </w:r>
        <w:r w:rsidR="00993B36" w:rsidRPr="00993B36">
          <w:rPr>
            <w:noProof/>
            <w:webHidden/>
          </w:rPr>
          <w:instrText xml:space="preserve"> PAGEREF _Toc79068058 \h </w:instrText>
        </w:r>
        <w:r w:rsidR="00993B36" w:rsidRPr="00993B36">
          <w:rPr>
            <w:noProof/>
            <w:webHidden/>
          </w:rPr>
        </w:r>
        <w:r w:rsidR="00993B36" w:rsidRPr="00993B36">
          <w:rPr>
            <w:noProof/>
            <w:webHidden/>
          </w:rPr>
          <w:fldChar w:fldCharType="separate"/>
        </w:r>
        <w:r w:rsidR="00441052">
          <w:rPr>
            <w:noProof/>
            <w:webHidden/>
          </w:rPr>
          <w:t>51</w:t>
        </w:r>
        <w:r w:rsidR="00993B36" w:rsidRPr="00993B36">
          <w:rPr>
            <w:noProof/>
            <w:webHidden/>
          </w:rPr>
          <w:fldChar w:fldCharType="end"/>
        </w:r>
      </w:hyperlink>
    </w:p>
    <w:p w:rsidR="00993B36" w:rsidRPr="00993B36" w:rsidRDefault="003C5CE6">
      <w:pPr>
        <w:pStyle w:val="21"/>
        <w:tabs>
          <w:tab w:val="right" w:leader="dot" w:pos="9204"/>
        </w:tabs>
        <w:rPr>
          <w:rFonts w:asciiTheme="minorHAnsi" w:eastAsiaTheme="minorEastAsia" w:hAnsiTheme="minorHAnsi" w:cstheme="minorBidi"/>
          <w:smallCaps w:val="0"/>
          <w:noProof/>
          <w:kern w:val="2"/>
          <w:sz w:val="21"/>
          <w:szCs w:val="22"/>
        </w:rPr>
      </w:pPr>
      <w:hyperlink w:anchor="_Toc79068059" w:history="1">
        <w:r w:rsidR="00993B36" w:rsidRPr="00993B36">
          <w:rPr>
            <w:rStyle w:val="afc"/>
            <w:noProof/>
          </w:rPr>
          <w:t>4.9</w:t>
        </w:r>
        <w:r w:rsidR="00993B36" w:rsidRPr="00993B36">
          <w:rPr>
            <w:rStyle w:val="afc"/>
            <w:rFonts w:cs="仿宋" w:hint="eastAsia"/>
            <w:noProof/>
          </w:rPr>
          <w:t xml:space="preserve"> </w:t>
        </w:r>
        <w:r w:rsidR="00993B36" w:rsidRPr="00993B36">
          <w:rPr>
            <w:rStyle w:val="afc"/>
            <w:rFonts w:cs="仿宋" w:hint="eastAsia"/>
            <w:noProof/>
          </w:rPr>
          <w:t>★合同价款结算</w:t>
        </w:r>
        <w:r w:rsidR="00993B36" w:rsidRPr="00993B36">
          <w:rPr>
            <w:noProof/>
            <w:webHidden/>
          </w:rPr>
          <w:tab/>
        </w:r>
        <w:r w:rsidR="00993B36" w:rsidRPr="00993B36">
          <w:rPr>
            <w:noProof/>
            <w:webHidden/>
          </w:rPr>
          <w:fldChar w:fldCharType="begin"/>
        </w:r>
        <w:r w:rsidR="00993B36" w:rsidRPr="00993B36">
          <w:rPr>
            <w:noProof/>
            <w:webHidden/>
          </w:rPr>
          <w:instrText xml:space="preserve"> PAGEREF _Toc79068059 \h </w:instrText>
        </w:r>
        <w:r w:rsidR="00993B36" w:rsidRPr="00993B36">
          <w:rPr>
            <w:noProof/>
            <w:webHidden/>
          </w:rPr>
        </w:r>
        <w:r w:rsidR="00993B36" w:rsidRPr="00993B36">
          <w:rPr>
            <w:noProof/>
            <w:webHidden/>
          </w:rPr>
          <w:fldChar w:fldCharType="separate"/>
        </w:r>
        <w:r w:rsidR="00441052">
          <w:rPr>
            <w:noProof/>
            <w:webHidden/>
          </w:rPr>
          <w:t>51</w:t>
        </w:r>
        <w:r w:rsidR="00993B36" w:rsidRPr="00993B36">
          <w:rPr>
            <w:noProof/>
            <w:webHidden/>
          </w:rPr>
          <w:fldChar w:fldCharType="end"/>
        </w:r>
      </w:hyperlink>
    </w:p>
    <w:p w:rsidR="00993B36" w:rsidRPr="00993B36" w:rsidRDefault="003C5CE6">
      <w:pPr>
        <w:pStyle w:val="21"/>
        <w:tabs>
          <w:tab w:val="right" w:leader="dot" w:pos="9204"/>
        </w:tabs>
        <w:rPr>
          <w:rFonts w:asciiTheme="minorHAnsi" w:eastAsiaTheme="minorEastAsia" w:hAnsiTheme="minorHAnsi" w:cstheme="minorBidi"/>
          <w:smallCaps w:val="0"/>
          <w:noProof/>
          <w:kern w:val="2"/>
          <w:sz w:val="21"/>
          <w:szCs w:val="22"/>
        </w:rPr>
      </w:pPr>
      <w:hyperlink w:anchor="_Toc79068060" w:history="1">
        <w:r w:rsidR="00993B36" w:rsidRPr="00993B36">
          <w:rPr>
            <w:rStyle w:val="afc"/>
            <w:noProof/>
          </w:rPr>
          <w:t>4.10</w:t>
        </w:r>
        <w:r w:rsidR="00993B36" w:rsidRPr="00993B36">
          <w:rPr>
            <w:rStyle w:val="afc"/>
            <w:rFonts w:hint="eastAsia"/>
            <w:noProof/>
          </w:rPr>
          <w:t xml:space="preserve"> </w:t>
        </w:r>
        <w:r w:rsidR="00993B36" w:rsidRPr="00993B36">
          <w:rPr>
            <w:rStyle w:val="afc"/>
            <w:rFonts w:hint="eastAsia"/>
            <w:noProof/>
          </w:rPr>
          <w:t>★缺项工程及材料的处理</w:t>
        </w:r>
        <w:r w:rsidR="00993B36" w:rsidRPr="00993B36">
          <w:rPr>
            <w:noProof/>
            <w:webHidden/>
          </w:rPr>
          <w:tab/>
        </w:r>
        <w:r w:rsidR="00993B36" w:rsidRPr="00993B36">
          <w:rPr>
            <w:noProof/>
            <w:webHidden/>
          </w:rPr>
          <w:fldChar w:fldCharType="begin"/>
        </w:r>
        <w:r w:rsidR="00993B36" w:rsidRPr="00993B36">
          <w:rPr>
            <w:noProof/>
            <w:webHidden/>
          </w:rPr>
          <w:instrText xml:space="preserve"> PAGEREF _Toc79068060 \h </w:instrText>
        </w:r>
        <w:r w:rsidR="00993B36" w:rsidRPr="00993B36">
          <w:rPr>
            <w:noProof/>
            <w:webHidden/>
          </w:rPr>
        </w:r>
        <w:r w:rsidR="00993B36" w:rsidRPr="00993B36">
          <w:rPr>
            <w:noProof/>
            <w:webHidden/>
          </w:rPr>
          <w:fldChar w:fldCharType="separate"/>
        </w:r>
        <w:r w:rsidR="00441052">
          <w:rPr>
            <w:noProof/>
            <w:webHidden/>
          </w:rPr>
          <w:t>52</w:t>
        </w:r>
        <w:r w:rsidR="00993B36" w:rsidRPr="00993B36">
          <w:rPr>
            <w:noProof/>
            <w:webHidden/>
          </w:rPr>
          <w:fldChar w:fldCharType="end"/>
        </w:r>
      </w:hyperlink>
    </w:p>
    <w:p w:rsidR="00993B36" w:rsidRPr="00993B36" w:rsidRDefault="003C5CE6">
      <w:pPr>
        <w:pStyle w:val="21"/>
        <w:tabs>
          <w:tab w:val="right" w:leader="dot" w:pos="9204"/>
        </w:tabs>
        <w:rPr>
          <w:rFonts w:asciiTheme="minorHAnsi" w:eastAsiaTheme="minorEastAsia" w:hAnsiTheme="minorHAnsi" w:cstheme="minorBidi"/>
          <w:smallCaps w:val="0"/>
          <w:noProof/>
          <w:kern w:val="2"/>
          <w:sz w:val="21"/>
          <w:szCs w:val="22"/>
        </w:rPr>
      </w:pPr>
      <w:hyperlink w:anchor="_Toc79068061" w:history="1">
        <w:r w:rsidR="00993B36" w:rsidRPr="00993B36">
          <w:rPr>
            <w:rStyle w:val="afc"/>
            <w:noProof/>
          </w:rPr>
          <w:t>4.11</w:t>
        </w:r>
        <w:r w:rsidR="00993B36" w:rsidRPr="00993B36">
          <w:rPr>
            <w:rStyle w:val="afc"/>
            <w:rFonts w:cs="Segoe UI Symbol" w:hint="eastAsia"/>
            <w:noProof/>
          </w:rPr>
          <w:t xml:space="preserve"> </w:t>
        </w:r>
        <w:r w:rsidR="00993B36" w:rsidRPr="00993B36">
          <w:rPr>
            <w:rStyle w:val="afc"/>
            <w:rFonts w:cs="Segoe UI Symbol" w:hint="eastAsia"/>
            <w:noProof/>
          </w:rPr>
          <w:t>其他要求</w:t>
        </w:r>
        <w:r w:rsidR="00993B36" w:rsidRPr="00993B36">
          <w:rPr>
            <w:noProof/>
            <w:webHidden/>
          </w:rPr>
          <w:tab/>
        </w:r>
        <w:r w:rsidR="00993B36" w:rsidRPr="00993B36">
          <w:rPr>
            <w:noProof/>
            <w:webHidden/>
          </w:rPr>
          <w:fldChar w:fldCharType="begin"/>
        </w:r>
        <w:r w:rsidR="00993B36" w:rsidRPr="00993B36">
          <w:rPr>
            <w:noProof/>
            <w:webHidden/>
          </w:rPr>
          <w:instrText xml:space="preserve"> PAGEREF _Toc79068061 \h </w:instrText>
        </w:r>
        <w:r w:rsidR="00993B36" w:rsidRPr="00993B36">
          <w:rPr>
            <w:noProof/>
            <w:webHidden/>
          </w:rPr>
        </w:r>
        <w:r w:rsidR="00993B36" w:rsidRPr="00993B36">
          <w:rPr>
            <w:noProof/>
            <w:webHidden/>
          </w:rPr>
          <w:fldChar w:fldCharType="separate"/>
        </w:r>
        <w:r w:rsidR="00441052">
          <w:rPr>
            <w:noProof/>
            <w:webHidden/>
          </w:rPr>
          <w:t>53</w:t>
        </w:r>
        <w:r w:rsidR="00993B36" w:rsidRPr="00993B36">
          <w:rPr>
            <w:noProof/>
            <w:webHidden/>
          </w:rPr>
          <w:fldChar w:fldCharType="end"/>
        </w:r>
      </w:hyperlink>
    </w:p>
    <w:p w:rsidR="00993B36" w:rsidRPr="00993B36" w:rsidRDefault="003C5CE6">
      <w:pPr>
        <w:pStyle w:val="21"/>
        <w:tabs>
          <w:tab w:val="right" w:leader="dot" w:pos="9204"/>
        </w:tabs>
        <w:rPr>
          <w:rFonts w:asciiTheme="minorHAnsi" w:eastAsiaTheme="minorEastAsia" w:hAnsiTheme="minorHAnsi" w:cstheme="minorBidi"/>
          <w:smallCaps w:val="0"/>
          <w:noProof/>
          <w:kern w:val="2"/>
          <w:sz w:val="21"/>
          <w:szCs w:val="22"/>
        </w:rPr>
      </w:pPr>
      <w:hyperlink w:anchor="_Toc79068062" w:history="1">
        <w:r w:rsidR="00993B36" w:rsidRPr="00993B36">
          <w:rPr>
            <w:rStyle w:val="afc"/>
            <w:noProof/>
          </w:rPr>
          <w:t>4.12</w:t>
        </w:r>
        <w:r w:rsidR="00993B36" w:rsidRPr="00993B36">
          <w:rPr>
            <w:rStyle w:val="afc"/>
            <w:rFonts w:hint="eastAsia"/>
            <w:noProof/>
          </w:rPr>
          <w:t xml:space="preserve"> </w:t>
        </w:r>
        <w:r w:rsidR="00993B36" w:rsidRPr="00993B36">
          <w:rPr>
            <w:rStyle w:val="afc"/>
            <w:rFonts w:hint="eastAsia"/>
            <w:noProof/>
          </w:rPr>
          <w:t>满足采购需求的最低要求</w:t>
        </w:r>
        <w:r w:rsidR="00993B36" w:rsidRPr="00993B36">
          <w:rPr>
            <w:noProof/>
            <w:webHidden/>
          </w:rPr>
          <w:tab/>
        </w:r>
        <w:r w:rsidR="00993B36" w:rsidRPr="00993B36">
          <w:rPr>
            <w:noProof/>
            <w:webHidden/>
          </w:rPr>
          <w:fldChar w:fldCharType="begin"/>
        </w:r>
        <w:r w:rsidR="00993B36" w:rsidRPr="00993B36">
          <w:rPr>
            <w:noProof/>
            <w:webHidden/>
          </w:rPr>
          <w:instrText xml:space="preserve"> PAGEREF _Toc79068062 \h </w:instrText>
        </w:r>
        <w:r w:rsidR="00993B36" w:rsidRPr="00993B36">
          <w:rPr>
            <w:noProof/>
            <w:webHidden/>
          </w:rPr>
        </w:r>
        <w:r w:rsidR="00993B36" w:rsidRPr="00993B36">
          <w:rPr>
            <w:noProof/>
            <w:webHidden/>
          </w:rPr>
          <w:fldChar w:fldCharType="separate"/>
        </w:r>
        <w:r w:rsidR="00441052">
          <w:rPr>
            <w:noProof/>
            <w:webHidden/>
          </w:rPr>
          <w:t>54</w:t>
        </w:r>
        <w:r w:rsidR="00993B36" w:rsidRPr="00993B36">
          <w:rPr>
            <w:noProof/>
            <w:webHidden/>
          </w:rPr>
          <w:fldChar w:fldCharType="end"/>
        </w:r>
      </w:hyperlink>
    </w:p>
    <w:p w:rsidR="00993B36" w:rsidRPr="00993B36" w:rsidRDefault="003C5CE6">
      <w:pPr>
        <w:pStyle w:val="10"/>
        <w:rPr>
          <w:rFonts w:asciiTheme="minorHAnsi" w:eastAsiaTheme="minorEastAsia" w:hAnsiTheme="minorHAnsi" w:cstheme="minorBidi"/>
          <w:b w:val="0"/>
          <w:bCs w:val="0"/>
          <w:caps w:val="0"/>
          <w:noProof/>
          <w:kern w:val="2"/>
          <w:sz w:val="21"/>
          <w:szCs w:val="22"/>
        </w:rPr>
      </w:pPr>
      <w:hyperlink w:anchor="_Toc79068063" w:history="1">
        <w:r w:rsidR="00993B36" w:rsidRPr="00993B36">
          <w:rPr>
            <w:rStyle w:val="afc"/>
            <w:rFonts w:hint="eastAsia"/>
            <w:noProof/>
          </w:rPr>
          <w:t>第</w:t>
        </w:r>
        <w:r w:rsidR="00993B36" w:rsidRPr="00993B36">
          <w:rPr>
            <w:rStyle w:val="afc"/>
            <w:rFonts w:hint="eastAsia"/>
            <w:noProof/>
          </w:rPr>
          <w:t>5</w:t>
        </w:r>
        <w:r w:rsidR="00993B36" w:rsidRPr="00993B36">
          <w:rPr>
            <w:rStyle w:val="afc"/>
            <w:rFonts w:hint="eastAsia"/>
            <w:noProof/>
          </w:rPr>
          <w:t>章</w:t>
        </w:r>
        <w:r w:rsidR="00993B36" w:rsidRPr="00993B36">
          <w:rPr>
            <w:rFonts w:asciiTheme="minorHAnsi" w:eastAsiaTheme="minorEastAsia" w:hAnsiTheme="minorHAnsi" w:cstheme="minorBidi"/>
            <w:b w:val="0"/>
            <w:bCs w:val="0"/>
            <w:caps w:val="0"/>
            <w:noProof/>
            <w:kern w:val="2"/>
            <w:sz w:val="21"/>
            <w:szCs w:val="22"/>
          </w:rPr>
          <w:tab/>
        </w:r>
        <w:r w:rsidR="00993B36" w:rsidRPr="00993B36">
          <w:rPr>
            <w:rStyle w:val="afc"/>
            <w:rFonts w:hint="eastAsia"/>
            <w:noProof/>
          </w:rPr>
          <w:t>谈判办法</w:t>
        </w:r>
        <w:r w:rsidR="00993B36" w:rsidRPr="00993B36">
          <w:rPr>
            <w:noProof/>
            <w:webHidden/>
          </w:rPr>
          <w:tab/>
        </w:r>
        <w:r w:rsidR="00993B36" w:rsidRPr="00993B36">
          <w:rPr>
            <w:noProof/>
            <w:webHidden/>
          </w:rPr>
          <w:fldChar w:fldCharType="begin"/>
        </w:r>
        <w:r w:rsidR="00993B36" w:rsidRPr="00993B36">
          <w:rPr>
            <w:noProof/>
            <w:webHidden/>
          </w:rPr>
          <w:instrText xml:space="preserve"> PAGEREF _Toc79068063 \h </w:instrText>
        </w:r>
        <w:r w:rsidR="00993B36" w:rsidRPr="00993B36">
          <w:rPr>
            <w:noProof/>
            <w:webHidden/>
          </w:rPr>
        </w:r>
        <w:r w:rsidR="00993B36" w:rsidRPr="00993B36">
          <w:rPr>
            <w:noProof/>
            <w:webHidden/>
          </w:rPr>
          <w:fldChar w:fldCharType="separate"/>
        </w:r>
        <w:r w:rsidR="00441052">
          <w:rPr>
            <w:noProof/>
            <w:webHidden/>
          </w:rPr>
          <w:t>55</w:t>
        </w:r>
        <w:r w:rsidR="00993B36" w:rsidRPr="00993B36">
          <w:rPr>
            <w:noProof/>
            <w:webHidden/>
          </w:rPr>
          <w:fldChar w:fldCharType="end"/>
        </w:r>
      </w:hyperlink>
    </w:p>
    <w:p w:rsidR="00993B36" w:rsidRPr="00993B36" w:rsidRDefault="003C5CE6">
      <w:pPr>
        <w:pStyle w:val="21"/>
        <w:tabs>
          <w:tab w:val="right" w:leader="dot" w:pos="9204"/>
        </w:tabs>
        <w:rPr>
          <w:rFonts w:asciiTheme="minorHAnsi" w:eastAsiaTheme="minorEastAsia" w:hAnsiTheme="minorHAnsi" w:cstheme="minorBidi"/>
          <w:smallCaps w:val="0"/>
          <w:noProof/>
          <w:kern w:val="2"/>
          <w:sz w:val="21"/>
          <w:szCs w:val="22"/>
        </w:rPr>
      </w:pPr>
      <w:hyperlink w:anchor="_Toc79068064" w:history="1">
        <w:r w:rsidR="00993B36" w:rsidRPr="00993B36">
          <w:rPr>
            <w:rStyle w:val="afc"/>
            <w:noProof/>
          </w:rPr>
          <w:t>5.1</w:t>
        </w:r>
        <w:r w:rsidR="00993B36" w:rsidRPr="00993B36">
          <w:rPr>
            <w:rStyle w:val="afc"/>
            <w:rFonts w:hint="eastAsia"/>
            <w:noProof/>
          </w:rPr>
          <w:t xml:space="preserve"> </w:t>
        </w:r>
        <w:r w:rsidR="00993B36" w:rsidRPr="00993B36">
          <w:rPr>
            <w:rStyle w:val="afc"/>
            <w:rFonts w:hint="eastAsia"/>
            <w:noProof/>
          </w:rPr>
          <w:t>总则</w:t>
        </w:r>
        <w:r w:rsidR="00993B36" w:rsidRPr="00993B36">
          <w:rPr>
            <w:noProof/>
            <w:webHidden/>
          </w:rPr>
          <w:tab/>
        </w:r>
        <w:r w:rsidR="00993B36" w:rsidRPr="00993B36">
          <w:rPr>
            <w:noProof/>
            <w:webHidden/>
          </w:rPr>
          <w:fldChar w:fldCharType="begin"/>
        </w:r>
        <w:r w:rsidR="00993B36" w:rsidRPr="00993B36">
          <w:rPr>
            <w:noProof/>
            <w:webHidden/>
          </w:rPr>
          <w:instrText xml:space="preserve"> PAGEREF _Toc79068064 \h </w:instrText>
        </w:r>
        <w:r w:rsidR="00993B36" w:rsidRPr="00993B36">
          <w:rPr>
            <w:noProof/>
            <w:webHidden/>
          </w:rPr>
        </w:r>
        <w:r w:rsidR="00993B36" w:rsidRPr="00993B36">
          <w:rPr>
            <w:noProof/>
            <w:webHidden/>
          </w:rPr>
          <w:fldChar w:fldCharType="separate"/>
        </w:r>
        <w:r w:rsidR="00441052">
          <w:rPr>
            <w:noProof/>
            <w:webHidden/>
          </w:rPr>
          <w:t>55</w:t>
        </w:r>
        <w:r w:rsidR="00993B36" w:rsidRPr="00993B36">
          <w:rPr>
            <w:noProof/>
            <w:webHidden/>
          </w:rPr>
          <w:fldChar w:fldCharType="end"/>
        </w:r>
      </w:hyperlink>
    </w:p>
    <w:p w:rsidR="00993B36" w:rsidRPr="00993B36" w:rsidRDefault="003C5CE6">
      <w:pPr>
        <w:pStyle w:val="21"/>
        <w:tabs>
          <w:tab w:val="right" w:leader="dot" w:pos="9204"/>
        </w:tabs>
        <w:rPr>
          <w:rFonts w:asciiTheme="minorHAnsi" w:eastAsiaTheme="minorEastAsia" w:hAnsiTheme="minorHAnsi" w:cstheme="minorBidi"/>
          <w:smallCaps w:val="0"/>
          <w:noProof/>
          <w:kern w:val="2"/>
          <w:sz w:val="21"/>
          <w:szCs w:val="22"/>
        </w:rPr>
      </w:pPr>
      <w:hyperlink w:anchor="_Toc79068065" w:history="1">
        <w:r w:rsidR="00993B36" w:rsidRPr="00993B36">
          <w:rPr>
            <w:rStyle w:val="afc"/>
            <w:noProof/>
          </w:rPr>
          <w:t>5.2</w:t>
        </w:r>
        <w:r w:rsidR="00993B36" w:rsidRPr="00993B36">
          <w:rPr>
            <w:rStyle w:val="afc"/>
            <w:rFonts w:hint="eastAsia"/>
            <w:noProof/>
          </w:rPr>
          <w:t xml:space="preserve"> </w:t>
        </w:r>
        <w:r w:rsidR="00993B36" w:rsidRPr="00993B36">
          <w:rPr>
            <w:rStyle w:val="afc"/>
            <w:rFonts w:hint="eastAsia"/>
            <w:noProof/>
          </w:rPr>
          <w:t>谈判程序</w:t>
        </w:r>
        <w:r w:rsidR="00993B36" w:rsidRPr="00993B36">
          <w:rPr>
            <w:noProof/>
            <w:webHidden/>
          </w:rPr>
          <w:tab/>
        </w:r>
        <w:r w:rsidR="00993B36" w:rsidRPr="00993B36">
          <w:rPr>
            <w:noProof/>
            <w:webHidden/>
          </w:rPr>
          <w:fldChar w:fldCharType="begin"/>
        </w:r>
        <w:r w:rsidR="00993B36" w:rsidRPr="00993B36">
          <w:rPr>
            <w:noProof/>
            <w:webHidden/>
          </w:rPr>
          <w:instrText xml:space="preserve"> PAGEREF _Toc79068065 \h </w:instrText>
        </w:r>
        <w:r w:rsidR="00993B36" w:rsidRPr="00993B36">
          <w:rPr>
            <w:noProof/>
            <w:webHidden/>
          </w:rPr>
        </w:r>
        <w:r w:rsidR="00993B36" w:rsidRPr="00993B36">
          <w:rPr>
            <w:noProof/>
            <w:webHidden/>
          </w:rPr>
          <w:fldChar w:fldCharType="separate"/>
        </w:r>
        <w:r w:rsidR="00441052">
          <w:rPr>
            <w:noProof/>
            <w:webHidden/>
          </w:rPr>
          <w:t>56</w:t>
        </w:r>
        <w:r w:rsidR="00993B36" w:rsidRPr="00993B36">
          <w:rPr>
            <w:noProof/>
            <w:webHidden/>
          </w:rPr>
          <w:fldChar w:fldCharType="end"/>
        </w:r>
      </w:hyperlink>
    </w:p>
    <w:p w:rsidR="00993B36" w:rsidRPr="00993B36" w:rsidRDefault="003C5CE6">
      <w:pPr>
        <w:pStyle w:val="21"/>
        <w:tabs>
          <w:tab w:val="right" w:leader="dot" w:pos="9204"/>
        </w:tabs>
        <w:rPr>
          <w:rFonts w:asciiTheme="minorHAnsi" w:eastAsiaTheme="minorEastAsia" w:hAnsiTheme="minorHAnsi" w:cstheme="minorBidi"/>
          <w:smallCaps w:val="0"/>
          <w:noProof/>
          <w:kern w:val="2"/>
          <w:sz w:val="21"/>
          <w:szCs w:val="22"/>
        </w:rPr>
      </w:pPr>
      <w:hyperlink w:anchor="_Toc79068066" w:history="1">
        <w:r w:rsidR="00993B36" w:rsidRPr="00993B36">
          <w:rPr>
            <w:rStyle w:val="afc"/>
            <w:noProof/>
          </w:rPr>
          <w:t>5.2.1</w:t>
        </w:r>
        <w:r w:rsidR="00993B36" w:rsidRPr="00993B36">
          <w:rPr>
            <w:rStyle w:val="afc"/>
            <w:rFonts w:hint="eastAsia"/>
            <w:noProof/>
          </w:rPr>
          <w:t xml:space="preserve"> </w:t>
        </w:r>
        <w:r w:rsidR="00993B36" w:rsidRPr="00993B36">
          <w:rPr>
            <w:rStyle w:val="afc"/>
            <w:rFonts w:hint="eastAsia"/>
            <w:noProof/>
          </w:rPr>
          <w:t>递交施工响应文件</w:t>
        </w:r>
        <w:r w:rsidR="00993B36" w:rsidRPr="00993B36">
          <w:rPr>
            <w:noProof/>
            <w:webHidden/>
          </w:rPr>
          <w:tab/>
        </w:r>
        <w:r w:rsidR="00993B36" w:rsidRPr="00993B36">
          <w:rPr>
            <w:noProof/>
            <w:webHidden/>
          </w:rPr>
          <w:fldChar w:fldCharType="begin"/>
        </w:r>
        <w:r w:rsidR="00993B36" w:rsidRPr="00993B36">
          <w:rPr>
            <w:noProof/>
            <w:webHidden/>
          </w:rPr>
          <w:instrText xml:space="preserve"> PAGEREF _Toc79068066 \h </w:instrText>
        </w:r>
        <w:r w:rsidR="00993B36" w:rsidRPr="00993B36">
          <w:rPr>
            <w:noProof/>
            <w:webHidden/>
          </w:rPr>
        </w:r>
        <w:r w:rsidR="00993B36" w:rsidRPr="00993B36">
          <w:rPr>
            <w:noProof/>
            <w:webHidden/>
          </w:rPr>
          <w:fldChar w:fldCharType="separate"/>
        </w:r>
        <w:r w:rsidR="00441052">
          <w:rPr>
            <w:noProof/>
            <w:webHidden/>
          </w:rPr>
          <w:t>56</w:t>
        </w:r>
        <w:r w:rsidR="00993B36" w:rsidRPr="00993B36">
          <w:rPr>
            <w:noProof/>
            <w:webHidden/>
          </w:rPr>
          <w:fldChar w:fldCharType="end"/>
        </w:r>
      </w:hyperlink>
    </w:p>
    <w:p w:rsidR="00993B36" w:rsidRPr="00993B36" w:rsidRDefault="003C5CE6">
      <w:pPr>
        <w:pStyle w:val="21"/>
        <w:tabs>
          <w:tab w:val="right" w:leader="dot" w:pos="9204"/>
        </w:tabs>
        <w:rPr>
          <w:rFonts w:asciiTheme="minorHAnsi" w:eastAsiaTheme="minorEastAsia" w:hAnsiTheme="minorHAnsi" w:cstheme="minorBidi"/>
          <w:smallCaps w:val="0"/>
          <w:noProof/>
          <w:kern w:val="2"/>
          <w:sz w:val="21"/>
          <w:szCs w:val="22"/>
        </w:rPr>
      </w:pPr>
      <w:hyperlink w:anchor="_Toc79068067" w:history="1">
        <w:r w:rsidR="00993B36" w:rsidRPr="00993B36">
          <w:rPr>
            <w:rStyle w:val="afc"/>
            <w:noProof/>
          </w:rPr>
          <w:t>5.2.2</w:t>
        </w:r>
        <w:r w:rsidR="00993B36" w:rsidRPr="00993B36">
          <w:rPr>
            <w:rStyle w:val="afc"/>
            <w:rFonts w:hint="eastAsia"/>
            <w:noProof/>
          </w:rPr>
          <w:t xml:space="preserve"> </w:t>
        </w:r>
        <w:r w:rsidR="00993B36" w:rsidRPr="00993B36">
          <w:rPr>
            <w:rStyle w:val="afc"/>
            <w:rFonts w:hint="eastAsia"/>
            <w:noProof/>
          </w:rPr>
          <w:t>确定邀请参加谈判的供应商数量</w:t>
        </w:r>
        <w:r w:rsidR="00993B36" w:rsidRPr="00993B36">
          <w:rPr>
            <w:noProof/>
            <w:webHidden/>
          </w:rPr>
          <w:tab/>
        </w:r>
        <w:r w:rsidR="00993B36" w:rsidRPr="00993B36">
          <w:rPr>
            <w:noProof/>
            <w:webHidden/>
          </w:rPr>
          <w:fldChar w:fldCharType="begin"/>
        </w:r>
        <w:r w:rsidR="00993B36" w:rsidRPr="00993B36">
          <w:rPr>
            <w:noProof/>
            <w:webHidden/>
          </w:rPr>
          <w:instrText xml:space="preserve"> PAGEREF _Toc79068067 \h </w:instrText>
        </w:r>
        <w:r w:rsidR="00993B36" w:rsidRPr="00993B36">
          <w:rPr>
            <w:noProof/>
            <w:webHidden/>
          </w:rPr>
        </w:r>
        <w:r w:rsidR="00993B36" w:rsidRPr="00993B36">
          <w:rPr>
            <w:noProof/>
            <w:webHidden/>
          </w:rPr>
          <w:fldChar w:fldCharType="separate"/>
        </w:r>
        <w:r w:rsidR="00441052">
          <w:rPr>
            <w:noProof/>
            <w:webHidden/>
          </w:rPr>
          <w:t>56</w:t>
        </w:r>
        <w:r w:rsidR="00993B36" w:rsidRPr="00993B36">
          <w:rPr>
            <w:noProof/>
            <w:webHidden/>
          </w:rPr>
          <w:fldChar w:fldCharType="end"/>
        </w:r>
      </w:hyperlink>
    </w:p>
    <w:p w:rsidR="00993B36" w:rsidRPr="00993B36" w:rsidRDefault="003C5CE6">
      <w:pPr>
        <w:pStyle w:val="21"/>
        <w:tabs>
          <w:tab w:val="right" w:leader="dot" w:pos="9204"/>
        </w:tabs>
        <w:rPr>
          <w:rFonts w:asciiTheme="minorHAnsi" w:eastAsiaTheme="minorEastAsia" w:hAnsiTheme="minorHAnsi" w:cstheme="minorBidi"/>
          <w:smallCaps w:val="0"/>
          <w:noProof/>
          <w:kern w:val="2"/>
          <w:sz w:val="21"/>
          <w:szCs w:val="22"/>
        </w:rPr>
      </w:pPr>
      <w:hyperlink w:anchor="_Toc79068068" w:history="1">
        <w:r w:rsidR="00993B36" w:rsidRPr="00993B36">
          <w:rPr>
            <w:rStyle w:val="afc"/>
            <w:noProof/>
          </w:rPr>
          <w:t>5.2.3</w:t>
        </w:r>
        <w:r w:rsidR="00993B36" w:rsidRPr="00993B36">
          <w:rPr>
            <w:rStyle w:val="afc"/>
            <w:rFonts w:hint="eastAsia"/>
            <w:noProof/>
          </w:rPr>
          <w:t xml:space="preserve"> </w:t>
        </w:r>
        <w:r w:rsidR="00993B36" w:rsidRPr="00993B36">
          <w:rPr>
            <w:rStyle w:val="afc"/>
            <w:rFonts w:hint="eastAsia"/>
            <w:noProof/>
          </w:rPr>
          <w:t>成立谈判小组</w:t>
        </w:r>
        <w:r w:rsidR="00993B36" w:rsidRPr="00993B36">
          <w:rPr>
            <w:noProof/>
            <w:webHidden/>
          </w:rPr>
          <w:tab/>
        </w:r>
        <w:r w:rsidR="00993B36" w:rsidRPr="00993B36">
          <w:rPr>
            <w:noProof/>
            <w:webHidden/>
          </w:rPr>
          <w:fldChar w:fldCharType="begin"/>
        </w:r>
        <w:r w:rsidR="00993B36" w:rsidRPr="00993B36">
          <w:rPr>
            <w:noProof/>
            <w:webHidden/>
          </w:rPr>
          <w:instrText xml:space="preserve"> PAGEREF _Toc79068068 \h </w:instrText>
        </w:r>
        <w:r w:rsidR="00993B36" w:rsidRPr="00993B36">
          <w:rPr>
            <w:noProof/>
            <w:webHidden/>
          </w:rPr>
        </w:r>
        <w:r w:rsidR="00993B36" w:rsidRPr="00993B36">
          <w:rPr>
            <w:noProof/>
            <w:webHidden/>
          </w:rPr>
          <w:fldChar w:fldCharType="separate"/>
        </w:r>
        <w:r w:rsidR="00441052">
          <w:rPr>
            <w:noProof/>
            <w:webHidden/>
          </w:rPr>
          <w:t>56</w:t>
        </w:r>
        <w:r w:rsidR="00993B36" w:rsidRPr="00993B36">
          <w:rPr>
            <w:noProof/>
            <w:webHidden/>
          </w:rPr>
          <w:fldChar w:fldCharType="end"/>
        </w:r>
      </w:hyperlink>
    </w:p>
    <w:p w:rsidR="00993B36" w:rsidRPr="00993B36" w:rsidRDefault="003C5CE6">
      <w:pPr>
        <w:pStyle w:val="21"/>
        <w:tabs>
          <w:tab w:val="right" w:leader="dot" w:pos="9204"/>
        </w:tabs>
        <w:rPr>
          <w:rFonts w:asciiTheme="minorHAnsi" w:eastAsiaTheme="minorEastAsia" w:hAnsiTheme="minorHAnsi" w:cstheme="minorBidi"/>
          <w:smallCaps w:val="0"/>
          <w:noProof/>
          <w:kern w:val="2"/>
          <w:sz w:val="21"/>
          <w:szCs w:val="22"/>
        </w:rPr>
      </w:pPr>
      <w:hyperlink w:anchor="_Toc79068069" w:history="1">
        <w:r w:rsidR="00993B36" w:rsidRPr="00993B36">
          <w:rPr>
            <w:rStyle w:val="afc"/>
            <w:noProof/>
          </w:rPr>
          <w:t>5.2.4</w:t>
        </w:r>
        <w:r w:rsidR="00993B36" w:rsidRPr="00993B36">
          <w:rPr>
            <w:rStyle w:val="afc"/>
            <w:rFonts w:hint="eastAsia"/>
            <w:noProof/>
          </w:rPr>
          <w:t xml:space="preserve"> </w:t>
        </w:r>
        <w:r w:rsidR="00993B36" w:rsidRPr="00993B36">
          <w:rPr>
            <w:rStyle w:val="afc"/>
            <w:rFonts w:hint="eastAsia"/>
            <w:noProof/>
          </w:rPr>
          <w:t>谈判</w:t>
        </w:r>
        <w:r w:rsidR="00993B36" w:rsidRPr="00993B36">
          <w:rPr>
            <w:noProof/>
            <w:webHidden/>
          </w:rPr>
          <w:tab/>
        </w:r>
        <w:r w:rsidR="00993B36" w:rsidRPr="00993B36">
          <w:rPr>
            <w:noProof/>
            <w:webHidden/>
          </w:rPr>
          <w:fldChar w:fldCharType="begin"/>
        </w:r>
        <w:r w:rsidR="00993B36" w:rsidRPr="00993B36">
          <w:rPr>
            <w:noProof/>
            <w:webHidden/>
          </w:rPr>
          <w:instrText xml:space="preserve"> PAGEREF _Toc79068069 \h </w:instrText>
        </w:r>
        <w:r w:rsidR="00993B36" w:rsidRPr="00993B36">
          <w:rPr>
            <w:noProof/>
            <w:webHidden/>
          </w:rPr>
        </w:r>
        <w:r w:rsidR="00993B36" w:rsidRPr="00993B36">
          <w:rPr>
            <w:noProof/>
            <w:webHidden/>
          </w:rPr>
          <w:fldChar w:fldCharType="separate"/>
        </w:r>
        <w:r w:rsidR="00441052">
          <w:rPr>
            <w:noProof/>
            <w:webHidden/>
          </w:rPr>
          <w:t>57</w:t>
        </w:r>
        <w:r w:rsidR="00993B36" w:rsidRPr="00993B36">
          <w:rPr>
            <w:noProof/>
            <w:webHidden/>
          </w:rPr>
          <w:fldChar w:fldCharType="end"/>
        </w:r>
      </w:hyperlink>
    </w:p>
    <w:p w:rsidR="00993B36" w:rsidRPr="00993B36" w:rsidRDefault="003C5CE6">
      <w:pPr>
        <w:pStyle w:val="21"/>
        <w:tabs>
          <w:tab w:val="right" w:leader="dot" w:pos="9204"/>
        </w:tabs>
        <w:rPr>
          <w:rFonts w:asciiTheme="minorHAnsi" w:eastAsiaTheme="minorEastAsia" w:hAnsiTheme="minorHAnsi" w:cstheme="minorBidi"/>
          <w:smallCaps w:val="0"/>
          <w:noProof/>
          <w:kern w:val="2"/>
          <w:sz w:val="21"/>
          <w:szCs w:val="22"/>
        </w:rPr>
      </w:pPr>
      <w:hyperlink w:anchor="_Toc79068070" w:history="1">
        <w:r w:rsidR="00993B36" w:rsidRPr="00993B36">
          <w:rPr>
            <w:rStyle w:val="afc"/>
            <w:noProof/>
          </w:rPr>
          <w:t>5.2.5</w:t>
        </w:r>
        <w:r w:rsidR="00993B36" w:rsidRPr="00993B36">
          <w:rPr>
            <w:rStyle w:val="afc"/>
            <w:rFonts w:hint="eastAsia"/>
            <w:noProof/>
          </w:rPr>
          <w:t xml:space="preserve"> </w:t>
        </w:r>
        <w:r w:rsidR="00993B36" w:rsidRPr="00993B36">
          <w:rPr>
            <w:rStyle w:val="afc"/>
            <w:rFonts w:hint="eastAsia"/>
            <w:noProof/>
          </w:rPr>
          <w:t>符合性审查</w:t>
        </w:r>
        <w:r w:rsidR="00993B36" w:rsidRPr="00993B36">
          <w:rPr>
            <w:noProof/>
            <w:webHidden/>
          </w:rPr>
          <w:tab/>
        </w:r>
        <w:r w:rsidR="00993B36" w:rsidRPr="00993B36">
          <w:rPr>
            <w:noProof/>
            <w:webHidden/>
          </w:rPr>
          <w:fldChar w:fldCharType="begin"/>
        </w:r>
        <w:r w:rsidR="00993B36" w:rsidRPr="00993B36">
          <w:rPr>
            <w:noProof/>
            <w:webHidden/>
          </w:rPr>
          <w:instrText xml:space="preserve"> PAGEREF _Toc79068070 \h </w:instrText>
        </w:r>
        <w:r w:rsidR="00993B36" w:rsidRPr="00993B36">
          <w:rPr>
            <w:noProof/>
            <w:webHidden/>
          </w:rPr>
        </w:r>
        <w:r w:rsidR="00993B36" w:rsidRPr="00993B36">
          <w:rPr>
            <w:noProof/>
            <w:webHidden/>
          </w:rPr>
          <w:fldChar w:fldCharType="separate"/>
        </w:r>
        <w:r w:rsidR="00441052">
          <w:rPr>
            <w:noProof/>
            <w:webHidden/>
          </w:rPr>
          <w:t>58</w:t>
        </w:r>
        <w:r w:rsidR="00993B36" w:rsidRPr="00993B36">
          <w:rPr>
            <w:noProof/>
            <w:webHidden/>
          </w:rPr>
          <w:fldChar w:fldCharType="end"/>
        </w:r>
      </w:hyperlink>
    </w:p>
    <w:p w:rsidR="00993B36" w:rsidRPr="00993B36" w:rsidRDefault="003C5CE6">
      <w:pPr>
        <w:pStyle w:val="21"/>
        <w:tabs>
          <w:tab w:val="right" w:leader="dot" w:pos="9204"/>
        </w:tabs>
        <w:rPr>
          <w:rFonts w:asciiTheme="minorHAnsi" w:eastAsiaTheme="minorEastAsia" w:hAnsiTheme="minorHAnsi" w:cstheme="minorBidi"/>
          <w:smallCaps w:val="0"/>
          <w:noProof/>
          <w:kern w:val="2"/>
          <w:sz w:val="21"/>
          <w:szCs w:val="22"/>
        </w:rPr>
      </w:pPr>
      <w:hyperlink w:anchor="_Toc79068071" w:history="1">
        <w:r w:rsidR="00993B36" w:rsidRPr="00993B36">
          <w:rPr>
            <w:rStyle w:val="afc"/>
            <w:noProof/>
          </w:rPr>
          <w:t>5.2.6</w:t>
        </w:r>
        <w:r w:rsidR="00993B36" w:rsidRPr="00993B36">
          <w:rPr>
            <w:rStyle w:val="afc"/>
            <w:rFonts w:hint="eastAsia"/>
            <w:noProof/>
          </w:rPr>
          <w:t xml:space="preserve"> </w:t>
        </w:r>
        <w:r w:rsidR="00993B36" w:rsidRPr="00993B36">
          <w:rPr>
            <w:rStyle w:val="afc"/>
            <w:rFonts w:hint="eastAsia"/>
            <w:noProof/>
          </w:rPr>
          <w:t>最后报价审查</w:t>
        </w:r>
        <w:r w:rsidR="00993B36" w:rsidRPr="00993B36">
          <w:rPr>
            <w:noProof/>
            <w:webHidden/>
          </w:rPr>
          <w:tab/>
        </w:r>
        <w:r w:rsidR="00993B36" w:rsidRPr="00993B36">
          <w:rPr>
            <w:noProof/>
            <w:webHidden/>
          </w:rPr>
          <w:fldChar w:fldCharType="begin"/>
        </w:r>
        <w:r w:rsidR="00993B36" w:rsidRPr="00993B36">
          <w:rPr>
            <w:noProof/>
            <w:webHidden/>
          </w:rPr>
          <w:instrText xml:space="preserve"> PAGEREF _Toc79068071 \h </w:instrText>
        </w:r>
        <w:r w:rsidR="00993B36" w:rsidRPr="00993B36">
          <w:rPr>
            <w:noProof/>
            <w:webHidden/>
          </w:rPr>
        </w:r>
        <w:r w:rsidR="00993B36" w:rsidRPr="00993B36">
          <w:rPr>
            <w:noProof/>
            <w:webHidden/>
          </w:rPr>
          <w:fldChar w:fldCharType="separate"/>
        </w:r>
        <w:r w:rsidR="00441052">
          <w:rPr>
            <w:noProof/>
            <w:webHidden/>
          </w:rPr>
          <w:t>61</w:t>
        </w:r>
        <w:r w:rsidR="00993B36" w:rsidRPr="00993B36">
          <w:rPr>
            <w:noProof/>
            <w:webHidden/>
          </w:rPr>
          <w:fldChar w:fldCharType="end"/>
        </w:r>
      </w:hyperlink>
    </w:p>
    <w:p w:rsidR="00993B36" w:rsidRPr="00993B36" w:rsidRDefault="003C5CE6">
      <w:pPr>
        <w:pStyle w:val="21"/>
        <w:tabs>
          <w:tab w:val="right" w:leader="dot" w:pos="9204"/>
        </w:tabs>
        <w:rPr>
          <w:rFonts w:asciiTheme="minorHAnsi" w:eastAsiaTheme="minorEastAsia" w:hAnsiTheme="minorHAnsi" w:cstheme="minorBidi"/>
          <w:smallCaps w:val="0"/>
          <w:noProof/>
          <w:kern w:val="2"/>
          <w:sz w:val="21"/>
          <w:szCs w:val="22"/>
        </w:rPr>
      </w:pPr>
      <w:hyperlink w:anchor="_Toc79068072" w:history="1">
        <w:r w:rsidR="00993B36" w:rsidRPr="00993B36">
          <w:rPr>
            <w:rStyle w:val="afc"/>
            <w:noProof/>
          </w:rPr>
          <w:t>5.2.7</w:t>
        </w:r>
        <w:r w:rsidR="00993B36" w:rsidRPr="00993B36">
          <w:rPr>
            <w:rStyle w:val="afc"/>
            <w:rFonts w:hint="eastAsia"/>
            <w:noProof/>
          </w:rPr>
          <w:t xml:space="preserve"> </w:t>
        </w:r>
        <w:r w:rsidR="00993B36" w:rsidRPr="00993B36">
          <w:rPr>
            <w:rStyle w:val="afc"/>
            <w:rFonts w:hint="eastAsia"/>
            <w:noProof/>
          </w:rPr>
          <w:t>解释、澄清、说明的有关问题</w:t>
        </w:r>
        <w:r w:rsidR="00993B36" w:rsidRPr="00993B36">
          <w:rPr>
            <w:noProof/>
            <w:webHidden/>
          </w:rPr>
          <w:tab/>
        </w:r>
        <w:r w:rsidR="00993B36" w:rsidRPr="00993B36">
          <w:rPr>
            <w:noProof/>
            <w:webHidden/>
          </w:rPr>
          <w:fldChar w:fldCharType="begin"/>
        </w:r>
        <w:r w:rsidR="00993B36" w:rsidRPr="00993B36">
          <w:rPr>
            <w:noProof/>
            <w:webHidden/>
          </w:rPr>
          <w:instrText xml:space="preserve"> PAGEREF _Toc79068072 \h </w:instrText>
        </w:r>
        <w:r w:rsidR="00993B36" w:rsidRPr="00993B36">
          <w:rPr>
            <w:noProof/>
            <w:webHidden/>
          </w:rPr>
        </w:r>
        <w:r w:rsidR="00993B36" w:rsidRPr="00993B36">
          <w:rPr>
            <w:noProof/>
            <w:webHidden/>
          </w:rPr>
          <w:fldChar w:fldCharType="separate"/>
        </w:r>
        <w:r w:rsidR="00441052">
          <w:rPr>
            <w:noProof/>
            <w:webHidden/>
          </w:rPr>
          <w:t>62</w:t>
        </w:r>
        <w:r w:rsidR="00993B36" w:rsidRPr="00993B36">
          <w:rPr>
            <w:noProof/>
            <w:webHidden/>
          </w:rPr>
          <w:fldChar w:fldCharType="end"/>
        </w:r>
      </w:hyperlink>
    </w:p>
    <w:p w:rsidR="00993B36" w:rsidRPr="00993B36" w:rsidRDefault="003C5CE6">
      <w:pPr>
        <w:pStyle w:val="21"/>
        <w:tabs>
          <w:tab w:val="right" w:leader="dot" w:pos="9204"/>
        </w:tabs>
        <w:rPr>
          <w:rFonts w:asciiTheme="minorHAnsi" w:eastAsiaTheme="minorEastAsia" w:hAnsiTheme="minorHAnsi" w:cstheme="minorBidi"/>
          <w:smallCaps w:val="0"/>
          <w:noProof/>
          <w:kern w:val="2"/>
          <w:sz w:val="21"/>
          <w:szCs w:val="22"/>
        </w:rPr>
      </w:pPr>
      <w:hyperlink w:anchor="_Toc79068073" w:history="1">
        <w:r w:rsidR="00993B36" w:rsidRPr="00993B36">
          <w:rPr>
            <w:rStyle w:val="afc"/>
            <w:noProof/>
          </w:rPr>
          <w:t>5.2.8</w:t>
        </w:r>
        <w:r w:rsidR="00993B36" w:rsidRPr="00993B36">
          <w:rPr>
            <w:rStyle w:val="afc"/>
            <w:rFonts w:hint="eastAsia"/>
            <w:noProof/>
          </w:rPr>
          <w:t xml:space="preserve"> </w:t>
        </w:r>
        <w:r w:rsidR="00993B36" w:rsidRPr="00993B36">
          <w:rPr>
            <w:rStyle w:val="afc"/>
            <w:rFonts w:hint="eastAsia"/>
            <w:noProof/>
          </w:rPr>
          <w:t>谈判小组复核</w:t>
        </w:r>
        <w:r w:rsidR="00993B36" w:rsidRPr="00993B36">
          <w:rPr>
            <w:noProof/>
            <w:webHidden/>
          </w:rPr>
          <w:tab/>
        </w:r>
        <w:r w:rsidR="00993B36" w:rsidRPr="00993B36">
          <w:rPr>
            <w:noProof/>
            <w:webHidden/>
          </w:rPr>
          <w:fldChar w:fldCharType="begin"/>
        </w:r>
        <w:r w:rsidR="00993B36" w:rsidRPr="00993B36">
          <w:rPr>
            <w:noProof/>
            <w:webHidden/>
          </w:rPr>
          <w:instrText xml:space="preserve"> PAGEREF _Toc79068073 \h </w:instrText>
        </w:r>
        <w:r w:rsidR="00993B36" w:rsidRPr="00993B36">
          <w:rPr>
            <w:noProof/>
            <w:webHidden/>
          </w:rPr>
        </w:r>
        <w:r w:rsidR="00993B36" w:rsidRPr="00993B36">
          <w:rPr>
            <w:noProof/>
            <w:webHidden/>
          </w:rPr>
          <w:fldChar w:fldCharType="separate"/>
        </w:r>
        <w:r w:rsidR="00441052">
          <w:rPr>
            <w:noProof/>
            <w:webHidden/>
          </w:rPr>
          <w:t>63</w:t>
        </w:r>
        <w:r w:rsidR="00993B36" w:rsidRPr="00993B36">
          <w:rPr>
            <w:noProof/>
            <w:webHidden/>
          </w:rPr>
          <w:fldChar w:fldCharType="end"/>
        </w:r>
      </w:hyperlink>
    </w:p>
    <w:p w:rsidR="00993B36" w:rsidRPr="00993B36" w:rsidRDefault="003C5CE6">
      <w:pPr>
        <w:pStyle w:val="21"/>
        <w:tabs>
          <w:tab w:val="right" w:leader="dot" w:pos="9204"/>
        </w:tabs>
        <w:rPr>
          <w:rFonts w:asciiTheme="minorHAnsi" w:eastAsiaTheme="minorEastAsia" w:hAnsiTheme="minorHAnsi" w:cstheme="minorBidi"/>
          <w:smallCaps w:val="0"/>
          <w:noProof/>
          <w:kern w:val="2"/>
          <w:sz w:val="21"/>
          <w:szCs w:val="22"/>
        </w:rPr>
      </w:pPr>
      <w:hyperlink w:anchor="_Toc79068074" w:history="1">
        <w:r w:rsidR="00993B36" w:rsidRPr="00993B36">
          <w:rPr>
            <w:rStyle w:val="afc"/>
            <w:noProof/>
          </w:rPr>
          <w:t>5.2.9</w:t>
        </w:r>
        <w:r w:rsidR="00993B36" w:rsidRPr="00993B36">
          <w:rPr>
            <w:rStyle w:val="afc"/>
            <w:rFonts w:hint="eastAsia"/>
            <w:noProof/>
          </w:rPr>
          <w:t xml:space="preserve"> </w:t>
        </w:r>
        <w:r w:rsidR="00993B36" w:rsidRPr="00993B36">
          <w:rPr>
            <w:rStyle w:val="afc"/>
            <w:rFonts w:hint="eastAsia"/>
            <w:noProof/>
          </w:rPr>
          <w:t>推荐成交候选供应商</w:t>
        </w:r>
        <w:r w:rsidR="00993B36" w:rsidRPr="00993B36">
          <w:rPr>
            <w:noProof/>
            <w:webHidden/>
          </w:rPr>
          <w:tab/>
        </w:r>
        <w:r w:rsidR="00993B36" w:rsidRPr="00993B36">
          <w:rPr>
            <w:noProof/>
            <w:webHidden/>
          </w:rPr>
          <w:fldChar w:fldCharType="begin"/>
        </w:r>
        <w:r w:rsidR="00993B36" w:rsidRPr="00993B36">
          <w:rPr>
            <w:noProof/>
            <w:webHidden/>
          </w:rPr>
          <w:instrText xml:space="preserve"> PAGEREF _Toc79068074 \h </w:instrText>
        </w:r>
        <w:r w:rsidR="00993B36" w:rsidRPr="00993B36">
          <w:rPr>
            <w:noProof/>
            <w:webHidden/>
          </w:rPr>
        </w:r>
        <w:r w:rsidR="00993B36" w:rsidRPr="00993B36">
          <w:rPr>
            <w:noProof/>
            <w:webHidden/>
          </w:rPr>
          <w:fldChar w:fldCharType="separate"/>
        </w:r>
        <w:r w:rsidR="00441052">
          <w:rPr>
            <w:noProof/>
            <w:webHidden/>
          </w:rPr>
          <w:t>64</w:t>
        </w:r>
        <w:r w:rsidR="00993B36" w:rsidRPr="00993B36">
          <w:rPr>
            <w:noProof/>
            <w:webHidden/>
          </w:rPr>
          <w:fldChar w:fldCharType="end"/>
        </w:r>
      </w:hyperlink>
    </w:p>
    <w:p w:rsidR="00993B36" w:rsidRPr="00993B36" w:rsidRDefault="003C5CE6">
      <w:pPr>
        <w:pStyle w:val="21"/>
        <w:tabs>
          <w:tab w:val="right" w:leader="dot" w:pos="9204"/>
        </w:tabs>
        <w:rPr>
          <w:rFonts w:asciiTheme="minorHAnsi" w:eastAsiaTheme="minorEastAsia" w:hAnsiTheme="minorHAnsi" w:cstheme="minorBidi"/>
          <w:smallCaps w:val="0"/>
          <w:noProof/>
          <w:kern w:val="2"/>
          <w:sz w:val="21"/>
          <w:szCs w:val="22"/>
        </w:rPr>
      </w:pPr>
      <w:hyperlink w:anchor="_Toc79068075" w:history="1">
        <w:r w:rsidR="00993B36" w:rsidRPr="00993B36">
          <w:rPr>
            <w:rStyle w:val="afc"/>
            <w:noProof/>
          </w:rPr>
          <w:t>5.2.10</w:t>
        </w:r>
        <w:r w:rsidR="00993B36" w:rsidRPr="00993B36">
          <w:rPr>
            <w:rStyle w:val="afc"/>
            <w:rFonts w:hint="eastAsia"/>
            <w:noProof/>
          </w:rPr>
          <w:t xml:space="preserve"> </w:t>
        </w:r>
        <w:r w:rsidR="00993B36" w:rsidRPr="00993B36">
          <w:rPr>
            <w:rStyle w:val="afc"/>
            <w:rFonts w:hint="eastAsia"/>
            <w:noProof/>
          </w:rPr>
          <w:t>编写谈判报告</w:t>
        </w:r>
        <w:r w:rsidR="00993B36" w:rsidRPr="00993B36">
          <w:rPr>
            <w:noProof/>
            <w:webHidden/>
          </w:rPr>
          <w:tab/>
        </w:r>
        <w:r w:rsidR="00993B36" w:rsidRPr="00993B36">
          <w:rPr>
            <w:noProof/>
            <w:webHidden/>
          </w:rPr>
          <w:fldChar w:fldCharType="begin"/>
        </w:r>
        <w:r w:rsidR="00993B36" w:rsidRPr="00993B36">
          <w:rPr>
            <w:noProof/>
            <w:webHidden/>
          </w:rPr>
          <w:instrText xml:space="preserve"> PAGEREF _Toc79068075 \h </w:instrText>
        </w:r>
        <w:r w:rsidR="00993B36" w:rsidRPr="00993B36">
          <w:rPr>
            <w:noProof/>
            <w:webHidden/>
          </w:rPr>
        </w:r>
        <w:r w:rsidR="00993B36" w:rsidRPr="00993B36">
          <w:rPr>
            <w:noProof/>
            <w:webHidden/>
          </w:rPr>
          <w:fldChar w:fldCharType="separate"/>
        </w:r>
        <w:r w:rsidR="00441052">
          <w:rPr>
            <w:noProof/>
            <w:webHidden/>
          </w:rPr>
          <w:t>64</w:t>
        </w:r>
        <w:r w:rsidR="00993B36" w:rsidRPr="00993B36">
          <w:rPr>
            <w:noProof/>
            <w:webHidden/>
          </w:rPr>
          <w:fldChar w:fldCharType="end"/>
        </w:r>
      </w:hyperlink>
    </w:p>
    <w:p w:rsidR="00993B36" w:rsidRPr="00993B36" w:rsidRDefault="003C5CE6">
      <w:pPr>
        <w:pStyle w:val="21"/>
        <w:tabs>
          <w:tab w:val="right" w:leader="dot" w:pos="9204"/>
        </w:tabs>
        <w:rPr>
          <w:rFonts w:asciiTheme="minorHAnsi" w:eastAsiaTheme="minorEastAsia" w:hAnsiTheme="minorHAnsi" w:cstheme="minorBidi"/>
          <w:smallCaps w:val="0"/>
          <w:noProof/>
          <w:kern w:val="2"/>
          <w:sz w:val="21"/>
          <w:szCs w:val="22"/>
        </w:rPr>
      </w:pPr>
      <w:hyperlink w:anchor="_Toc79068076" w:history="1">
        <w:r w:rsidR="00993B36" w:rsidRPr="00993B36">
          <w:rPr>
            <w:rStyle w:val="afc"/>
            <w:noProof/>
          </w:rPr>
          <w:t>5.2.11</w:t>
        </w:r>
        <w:r w:rsidR="00993B36" w:rsidRPr="00993B36">
          <w:rPr>
            <w:rStyle w:val="afc"/>
            <w:rFonts w:hint="eastAsia"/>
            <w:noProof/>
          </w:rPr>
          <w:t xml:space="preserve"> </w:t>
        </w:r>
        <w:r w:rsidR="00993B36" w:rsidRPr="00993B36">
          <w:rPr>
            <w:rStyle w:val="afc"/>
            <w:rFonts w:hint="eastAsia"/>
            <w:noProof/>
          </w:rPr>
          <w:t>争议处理规则</w:t>
        </w:r>
        <w:r w:rsidR="00993B36" w:rsidRPr="00993B36">
          <w:rPr>
            <w:noProof/>
            <w:webHidden/>
          </w:rPr>
          <w:tab/>
        </w:r>
        <w:r w:rsidR="00993B36" w:rsidRPr="00993B36">
          <w:rPr>
            <w:noProof/>
            <w:webHidden/>
          </w:rPr>
          <w:fldChar w:fldCharType="begin"/>
        </w:r>
        <w:r w:rsidR="00993B36" w:rsidRPr="00993B36">
          <w:rPr>
            <w:noProof/>
            <w:webHidden/>
          </w:rPr>
          <w:instrText xml:space="preserve"> PAGEREF _Toc79068076 \h </w:instrText>
        </w:r>
        <w:r w:rsidR="00993B36" w:rsidRPr="00993B36">
          <w:rPr>
            <w:noProof/>
            <w:webHidden/>
          </w:rPr>
        </w:r>
        <w:r w:rsidR="00993B36" w:rsidRPr="00993B36">
          <w:rPr>
            <w:noProof/>
            <w:webHidden/>
          </w:rPr>
          <w:fldChar w:fldCharType="separate"/>
        </w:r>
        <w:r w:rsidR="00441052">
          <w:rPr>
            <w:noProof/>
            <w:webHidden/>
          </w:rPr>
          <w:t>64</w:t>
        </w:r>
        <w:r w:rsidR="00993B36" w:rsidRPr="00993B36">
          <w:rPr>
            <w:noProof/>
            <w:webHidden/>
          </w:rPr>
          <w:fldChar w:fldCharType="end"/>
        </w:r>
      </w:hyperlink>
    </w:p>
    <w:p w:rsidR="00993B36" w:rsidRPr="00993B36" w:rsidRDefault="003C5CE6">
      <w:pPr>
        <w:pStyle w:val="21"/>
        <w:tabs>
          <w:tab w:val="right" w:leader="dot" w:pos="9204"/>
        </w:tabs>
        <w:rPr>
          <w:rFonts w:asciiTheme="minorHAnsi" w:eastAsiaTheme="minorEastAsia" w:hAnsiTheme="minorHAnsi" w:cstheme="minorBidi"/>
          <w:smallCaps w:val="0"/>
          <w:noProof/>
          <w:kern w:val="2"/>
          <w:sz w:val="21"/>
          <w:szCs w:val="22"/>
        </w:rPr>
      </w:pPr>
      <w:hyperlink w:anchor="_Toc79068077" w:history="1">
        <w:r w:rsidR="00993B36" w:rsidRPr="00993B36">
          <w:rPr>
            <w:rStyle w:val="afc"/>
            <w:noProof/>
          </w:rPr>
          <w:t>5.2.12</w:t>
        </w:r>
        <w:r w:rsidR="00993B36" w:rsidRPr="00993B36">
          <w:rPr>
            <w:rStyle w:val="afc"/>
            <w:rFonts w:hint="eastAsia"/>
            <w:noProof/>
          </w:rPr>
          <w:t xml:space="preserve"> </w:t>
        </w:r>
        <w:r w:rsidR="00993B36" w:rsidRPr="00993B36">
          <w:rPr>
            <w:rStyle w:val="afc"/>
            <w:rFonts w:hint="eastAsia"/>
            <w:noProof/>
          </w:rPr>
          <w:t>供应商澄清、说明</w:t>
        </w:r>
        <w:r w:rsidR="00993B36" w:rsidRPr="00993B36">
          <w:rPr>
            <w:noProof/>
            <w:webHidden/>
          </w:rPr>
          <w:tab/>
        </w:r>
        <w:r w:rsidR="00993B36" w:rsidRPr="00993B36">
          <w:rPr>
            <w:noProof/>
            <w:webHidden/>
          </w:rPr>
          <w:fldChar w:fldCharType="begin"/>
        </w:r>
        <w:r w:rsidR="00993B36" w:rsidRPr="00993B36">
          <w:rPr>
            <w:noProof/>
            <w:webHidden/>
          </w:rPr>
          <w:instrText xml:space="preserve"> PAGEREF _Toc79068077 \h </w:instrText>
        </w:r>
        <w:r w:rsidR="00993B36" w:rsidRPr="00993B36">
          <w:rPr>
            <w:noProof/>
            <w:webHidden/>
          </w:rPr>
        </w:r>
        <w:r w:rsidR="00993B36" w:rsidRPr="00993B36">
          <w:rPr>
            <w:noProof/>
            <w:webHidden/>
          </w:rPr>
          <w:fldChar w:fldCharType="separate"/>
        </w:r>
        <w:r w:rsidR="00441052">
          <w:rPr>
            <w:noProof/>
            <w:webHidden/>
          </w:rPr>
          <w:t>65</w:t>
        </w:r>
        <w:r w:rsidR="00993B36" w:rsidRPr="00993B36">
          <w:rPr>
            <w:noProof/>
            <w:webHidden/>
          </w:rPr>
          <w:fldChar w:fldCharType="end"/>
        </w:r>
      </w:hyperlink>
    </w:p>
    <w:p w:rsidR="00993B36" w:rsidRPr="00993B36" w:rsidRDefault="003C5CE6">
      <w:pPr>
        <w:pStyle w:val="21"/>
        <w:tabs>
          <w:tab w:val="right" w:leader="dot" w:pos="9204"/>
        </w:tabs>
        <w:rPr>
          <w:rFonts w:asciiTheme="minorHAnsi" w:eastAsiaTheme="minorEastAsia" w:hAnsiTheme="minorHAnsi" w:cstheme="minorBidi"/>
          <w:smallCaps w:val="0"/>
          <w:noProof/>
          <w:kern w:val="2"/>
          <w:sz w:val="21"/>
          <w:szCs w:val="22"/>
        </w:rPr>
      </w:pPr>
      <w:hyperlink w:anchor="_Toc79068078" w:history="1">
        <w:r w:rsidR="00993B36" w:rsidRPr="00993B36">
          <w:rPr>
            <w:rStyle w:val="afc"/>
            <w:noProof/>
          </w:rPr>
          <w:t>5.3</w:t>
        </w:r>
        <w:r w:rsidR="00993B36" w:rsidRPr="00993B36">
          <w:rPr>
            <w:rStyle w:val="afc"/>
            <w:rFonts w:hint="eastAsia"/>
            <w:noProof/>
          </w:rPr>
          <w:t xml:space="preserve"> </w:t>
        </w:r>
        <w:r w:rsidR="00993B36" w:rsidRPr="00993B36">
          <w:rPr>
            <w:rStyle w:val="afc"/>
            <w:rFonts w:hint="eastAsia"/>
            <w:noProof/>
          </w:rPr>
          <w:t>采购失败情形</w:t>
        </w:r>
        <w:r w:rsidR="00993B36" w:rsidRPr="00993B36">
          <w:rPr>
            <w:noProof/>
            <w:webHidden/>
          </w:rPr>
          <w:tab/>
        </w:r>
        <w:r w:rsidR="00993B36" w:rsidRPr="00993B36">
          <w:rPr>
            <w:noProof/>
            <w:webHidden/>
          </w:rPr>
          <w:fldChar w:fldCharType="begin"/>
        </w:r>
        <w:r w:rsidR="00993B36" w:rsidRPr="00993B36">
          <w:rPr>
            <w:noProof/>
            <w:webHidden/>
          </w:rPr>
          <w:instrText xml:space="preserve"> PAGEREF _Toc79068078 \h </w:instrText>
        </w:r>
        <w:r w:rsidR="00993B36" w:rsidRPr="00993B36">
          <w:rPr>
            <w:noProof/>
            <w:webHidden/>
          </w:rPr>
        </w:r>
        <w:r w:rsidR="00993B36" w:rsidRPr="00993B36">
          <w:rPr>
            <w:noProof/>
            <w:webHidden/>
          </w:rPr>
          <w:fldChar w:fldCharType="separate"/>
        </w:r>
        <w:r w:rsidR="00441052">
          <w:rPr>
            <w:noProof/>
            <w:webHidden/>
          </w:rPr>
          <w:t>65</w:t>
        </w:r>
        <w:r w:rsidR="00993B36" w:rsidRPr="00993B36">
          <w:rPr>
            <w:noProof/>
            <w:webHidden/>
          </w:rPr>
          <w:fldChar w:fldCharType="end"/>
        </w:r>
      </w:hyperlink>
    </w:p>
    <w:p w:rsidR="00993B36" w:rsidRPr="00993B36" w:rsidRDefault="003C5CE6">
      <w:pPr>
        <w:pStyle w:val="21"/>
        <w:tabs>
          <w:tab w:val="right" w:leader="dot" w:pos="9204"/>
        </w:tabs>
        <w:rPr>
          <w:rFonts w:asciiTheme="minorHAnsi" w:eastAsiaTheme="minorEastAsia" w:hAnsiTheme="minorHAnsi" w:cstheme="minorBidi"/>
          <w:smallCaps w:val="0"/>
          <w:noProof/>
          <w:kern w:val="2"/>
          <w:sz w:val="21"/>
          <w:szCs w:val="22"/>
        </w:rPr>
      </w:pPr>
      <w:hyperlink w:anchor="_Toc79068079" w:history="1">
        <w:r w:rsidR="00993B36" w:rsidRPr="00993B36">
          <w:rPr>
            <w:rStyle w:val="afc"/>
            <w:noProof/>
          </w:rPr>
          <w:t>5.3.1</w:t>
        </w:r>
        <w:r w:rsidR="00993B36" w:rsidRPr="00993B36">
          <w:rPr>
            <w:rStyle w:val="afc"/>
            <w:rFonts w:hint="eastAsia"/>
            <w:noProof/>
          </w:rPr>
          <w:t xml:space="preserve"> </w:t>
        </w:r>
        <w:r w:rsidR="00993B36" w:rsidRPr="00993B36">
          <w:rPr>
            <w:rStyle w:val="afc"/>
            <w:rFonts w:hint="eastAsia"/>
            <w:noProof/>
          </w:rPr>
          <w:t>其他</w:t>
        </w:r>
        <w:r w:rsidR="00993B36" w:rsidRPr="00993B36">
          <w:rPr>
            <w:noProof/>
            <w:webHidden/>
          </w:rPr>
          <w:tab/>
        </w:r>
        <w:r w:rsidR="00993B36" w:rsidRPr="00993B36">
          <w:rPr>
            <w:noProof/>
            <w:webHidden/>
          </w:rPr>
          <w:fldChar w:fldCharType="begin"/>
        </w:r>
        <w:r w:rsidR="00993B36" w:rsidRPr="00993B36">
          <w:rPr>
            <w:noProof/>
            <w:webHidden/>
          </w:rPr>
          <w:instrText xml:space="preserve"> PAGEREF _Toc79068079 \h </w:instrText>
        </w:r>
        <w:r w:rsidR="00993B36" w:rsidRPr="00993B36">
          <w:rPr>
            <w:noProof/>
            <w:webHidden/>
          </w:rPr>
        </w:r>
        <w:r w:rsidR="00993B36" w:rsidRPr="00993B36">
          <w:rPr>
            <w:noProof/>
            <w:webHidden/>
          </w:rPr>
          <w:fldChar w:fldCharType="separate"/>
        </w:r>
        <w:r w:rsidR="00441052">
          <w:rPr>
            <w:noProof/>
            <w:webHidden/>
          </w:rPr>
          <w:t>66</w:t>
        </w:r>
        <w:r w:rsidR="00993B36" w:rsidRPr="00993B36">
          <w:rPr>
            <w:noProof/>
            <w:webHidden/>
          </w:rPr>
          <w:fldChar w:fldCharType="end"/>
        </w:r>
      </w:hyperlink>
    </w:p>
    <w:p w:rsidR="00993B36" w:rsidRPr="00993B36" w:rsidRDefault="003C5CE6">
      <w:pPr>
        <w:pStyle w:val="21"/>
        <w:tabs>
          <w:tab w:val="right" w:leader="dot" w:pos="9204"/>
        </w:tabs>
        <w:rPr>
          <w:rFonts w:asciiTheme="minorHAnsi" w:eastAsiaTheme="minorEastAsia" w:hAnsiTheme="minorHAnsi" w:cstheme="minorBidi"/>
          <w:smallCaps w:val="0"/>
          <w:noProof/>
          <w:kern w:val="2"/>
          <w:sz w:val="21"/>
          <w:szCs w:val="22"/>
        </w:rPr>
      </w:pPr>
      <w:hyperlink w:anchor="_Toc79068080" w:history="1">
        <w:r w:rsidR="00993B36" w:rsidRPr="00993B36">
          <w:rPr>
            <w:rStyle w:val="afc"/>
            <w:noProof/>
          </w:rPr>
          <w:t>5.4</w:t>
        </w:r>
        <w:r w:rsidR="00993B36" w:rsidRPr="00993B36">
          <w:rPr>
            <w:rStyle w:val="afc"/>
            <w:rFonts w:hint="eastAsia"/>
            <w:noProof/>
          </w:rPr>
          <w:t xml:space="preserve"> </w:t>
        </w:r>
        <w:r w:rsidR="00993B36" w:rsidRPr="00993B36">
          <w:rPr>
            <w:rStyle w:val="afc"/>
            <w:rFonts w:hint="eastAsia"/>
            <w:noProof/>
          </w:rPr>
          <w:t>确定成交供应商</w:t>
        </w:r>
        <w:r w:rsidR="00993B36" w:rsidRPr="00993B36">
          <w:rPr>
            <w:noProof/>
            <w:webHidden/>
          </w:rPr>
          <w:tab/>
        </w:r>
        <w:r w:rsidR="00993B36" w:rsidRPr="00993B36">
          <w:rPr>
            <w:noProof/>
            <w:webHidden/>
          </w:rPr>
          <w:fldChar w:fldCharType="begin"/>
        </w:r>
        <w:r w:rsidR="00993B36" w:rsidRPr="00993B36">
          <w:rPr>
            <w:noProof/>
            <w:webHidden/>
          </w:rPr>
          <w:instrText xml:space="preserve"> PAGEREF _Toc79068080 \h </w:instrText>
        </w:r>
        <w:r w:rsidR="00993B36" w:rsidRPr="00993B36">
          <w:rPr>
            <w:noProof/>
            <w:webHidden/>
          </w:rPr>
        </w:r>
        <w:r w:rsidR="00993B36" w:rsidRPr="00993B36">
          <w:rPr>
            <w:noProof/>
            <w:webHidden/>
          </w:rPr>
          <w:fldChar w:fldCharType="separate"/>
        </w:r>
        <w:r w:rsidR="00441052">
          <w:rPr>
            <w:noProof/>
            <w:webHidden/>
          </w:rPr>
          <w:t>66</w:t>
        </w:r>
        <w:r w:rsidR="00993B36" w:rsidRPr="00993B36">
          <w:rPr>
            <w:noProof/>
            <w:webHidden/>
          </w:rPr>
          <w:fldChar w:fldCharType="end"/>
        </w:r>
      </w:hyperlink>
    </w:p>
    <w:p w:rsidR="00993B36" w:rsidRPr="00993B36" w:rsidRDefault="003C5CE6">
      <w:pPr>
        <w:pStyle w:val="21"/>
        <w:tabs>
          <w:tab w:val="right" w:leader="dot" w:pos="9204"/>
        </w:tabs>
        <w:rPr>
          <w:rFonts w:asciiTheme="minorHAnsi" w:eastAsiaTheme="minorEastAsia" w:hAnsiTheme="minorHAnsi" w:cstheme="minorBidi"/>
          <w:smallCaps w:val="0"/>
          <w:noProof/>
          <w:kern w:val="2"/>
          <w:sz w:val="21"/>
          <w:szCs w:val="22"/>
        </w:rPr>
      </w:pPr>
      <w:hyperlink w:anchor="_Toc79068081" w:history="1">
        <w:r w:rsidR="00993B36" w:rsidRPr="00993B36">
          <w:rPr>
            <w:rStyle w:val="afc"/>
            <w:noProof/>
          </w:rPr>
          <w:t>5.5</w:t>
        </w:r>
        <w:r w:rsidR="00993B36" w:rsidRPr="00993B36">
          <w:rPr>
            <w:rStyle w:val="afc"/>
            <w:rFonts w:hint="eastAsia"/>
            <w:noProof/>
          </w:rPr>
          <w:t xml:space="preserve"> </w:t>
        </w:r>
        <w:r w:rsidR="00993B36" w:rsidRPr="00993B36">
          <w:rPr>
            <w:rStyle w:val="afc"/>
            <w:rFonts w:hint="eastAsia"/>
            <w:noProof/>
          </w:rPr>
          <w:t>谈判小组成员义务</w:t>
        </w:r>
        <w:r w:rsidR="00993B36" w:rsidRPr="00993B36">
          <w:rPr>
            <w:noProof/>
            <w:webHidden/>
          </w:rPr>
          <w:tab/>
        </w:r>
        <w:r w:rsidR="00993B36" w:rsidRPr="00993B36">
          <w:rPr>
            <w:noProof/>
            <w:webHidden/>
          </w:rPr>
          <w:fldChar w:fldCharType="begin"/>
        </w:r>
        <w:r w:rsidR="00993B36" w:rsidRPr="00993B36">
          <w:rPr>
            <w:noProof/>
            <w:webHidden/>
          </w:rPr>
          <w:instrText xml:space="preserve"> PAGEREF _Toc79068081 \h </w:instrText>
        </w:r>
        <w:r w:rsidR="00993B36" w:rsidRPr="00993B36">
          <w:rPr>
            <w:noProof/>
            <w:webHidden/>
          </w:rPr>
        </w:r>
        <w:r w:rsidR="00993B36" w:rsidRPr="00993B36">
          <w:rPr>
            <w:noProof/>
            <w:webHidden/>
          </w:rPr>
          <w:fldChar w:fldCharType="separate"/>
        </w:r>
        <w:r w:rsidR="00441052">
          <w:rPr>
            <w:noProof/>
            <w:webHidden/>
          </w:rPr>
          <w:t>67</w:t>
        </w:r>
        <w:r w:rsidR="00993B36" w:rsidRPr="00993B36">
          <w:rPr>
            <w:noProof/>
            <w:webHidden/>
          </w:rPr>
          <w:fldChar w:fldCharType="end"/>
        </w:r>
      </w:hyperlink>
    </w:p>
    <w:p w:rsidR="00993B36" w:rsidRPr="00993B36" w:rsidRDefault="003C5CE6">
      <w:pPr>
        <w:pStyle w:val="21"/>
        <w:tabs>
          <w:tab w:val="right" w:leader="dot" w:pos="9204"/>
        </w:tabs>
        <w:rPr>
          <w:rFonts w:asciiTheme="minorHAnsi" w:eastAsiaTheme="minorEastAsia" w:hAnsiTheme="minorHAnsi" w:cstheme="minorBidi"/>
          <w:smallCaps w:val="0"/>
          <w:noProof/>
          <w:kern w:val="2"/>
          <w:sz w:val="21"/>
          <w:szCs w:val="22"/>
        </w:rPr>
      </w:pPr>
      <w:hyperlink w:anchor="_Toc79068082" w:history="1">
        <w:r w:rsidR="00993B36" w:rsidRPr="00993B36">
          <w:rPr>
            <w:rStyle w:val="afc"/>
            <w:noProof/>
          </w:rPr>
          <w:t>5.6</w:t>
        </w:r>
        <w:r w:rsidR="00993B36" w:rsidRPr="00993B36">
          <w:rPr>
            <w:rStyle w:val="afc"/>
            <w:rFonts w:hint="eastAsia"/>
            <w:noProof/>
          </w:rPr>
          <w:t xml:space="preserve"> </w:t>
        </w:r>
        <w:r w:rsidR="00993B36" w:rsidRPr="00993B36">
          <w:rPr>
            <w:rStyle w:val="afc"/>
            <w:rFonts w:hint="eastAsia"/>
            <w:noProof/>
          </w:rPr>
          <w:t>谈判小组及其成员不得有下列行为</w:t>
        </w:r>
        <w:r w:rsidR="00993B36" w:rsidRPr="00993B36">
          <w:rPr>
            <w:noProof/>
            <w:webHidden/>
          </w:rPr>
          <w:tab/>
        </w:r>
        <w:r w:rsidR="00993B36" w:rsidRPr="00993B36">
          <w:rPr>
            <w:noProof/>
            <w:webHidden/>
          </w:rPr>
          <w:fldChar w:fldCharType="begin"/>
        </w:r>
        <w:r w:rsidR="00993B36" w:rsidRPr="00993B36">
          <w:rPr>
            <w:noProof/>
            <w:webHidden/>
          </w:rPr>
          <w:instrText xml:space="preserve"> PAGEREF _Toc79068082 \h </w:instrText>
        </w:r>
        <w:r w:rsidR="00993B36" w:rsidRPr="00993B36">
          <w:rPr>
            <w:noProof/>
            <w:webHidden/>
          </w:rPr>
        </w:r>
        <w:r w:rsidR="00993B36" w:rsidRPr="00993B36">
          <w:rPr>
            <w:noProof/>
            <w:webHidden/>
          </w:rPr>
          <w:fldChar w:fldCharType="separate"/>
        </w:r>
        <w:r w:rsidR="00441052">
          <w:rPr>
            <w:noProof/>
            <w:webHidden/>
          </w:rPr>
          <w:t>68</w:t>
        </w:r>
        <w:r w:rsidR="00993B36" w:rsidRPr="00993B36">
          <w:rPr>
            <w:noProof/>
            <w:webHidden/>
          </w:rPr>
          <w:fldChar w:fldCharType="end"/>
        </w:r>
      </w:hyperlink>
    </w:p>
    <w:p w:rsidR="00993B36" w:rsidRPr="00993B36" w:rsidRDefault="003C5CE6">
      <w:pPr>
        <w:pStyle w:val="21"/>
        <w:tabs>
          <w:tab w:val="right" w:leader="dot" w:pos="9204"/>
        </w:tabs>
        <w:rPr>
          <w:rFonts w:asciiTheme="minorHAnsi" w:eastAsiaTheme="minorEastAsia" w:hAnsiTheme="minorHAnsi" w:cstheme="minorBidi"/>
          <w:smallCaps w:val="0"/>
          <w:noProof/>
          <w:kern w:val="2"/>
          <w:sz w:val="21"/>
          <w:szCs w:val="22"/>
        </w:rPr>
      </w:pPr>
      <w:hyperlink w:anchor="_Toc79068083" w:history="1">
        <w:r w:rsidR="00993B36" w:rsidRPr="00993B36">
          <w:rPr>
            <w:rStyle w:val="afc"/>
            <w:noProof/>
          </w:rPr>
          <w:t>5.7</w:t>
        </w:r>
        <w:r w:rsidR="00993B36" w:rsidRPr="00993B36">
          <w:rPr>
            <w:rStyle w:val="afc"/>
            <w:rFonts w:hint="eastAsia"/>
            <w:noProof/>
          </w:rPr>
          <w:t xml:space="preserve"> </w:t>
        </w:r>
        <w:r w:rsidR="00993B36" w:rsidRPr="00993B36">
          <w:rPr>
            <w:rStyle w:val="afc"/>
            <w:rFonts w:hint="eastAsia"/>
            <w:noProof/>
          </w:rPr>
          <w:t>谈判纪律</w:t>
        </w:r>
        <w:r w:rsidR="00993B36" w:rsidRPr="00993B36">
          <w:rPr>
            <w:noProof/>
            <w:webHidden/>
          </w:rPr>
          <w:tab/>
        </w:r>
        <w:r w:rsidR="00993B36" w:rsidRPr="00993B36">
          <w:rPr>
            <w:noProof/>
            <w:webHidden/>
          </w:rPr>
          <w:fldChar w:fldCharType="begin"/>
        </w:r>
        <w:r w:rsidR="00993B36" w:rsidRPr="00993B36">
          <w:rPr>
            <w:noProof/>
            <w:webHidden/>
          </w:rPr>
          <w:instrText xml:space="preserve"> PAGEREF _Toc79068083 \h </w:instrText>
        </w:r>
        <w:r w:rsidR="00993B36" w:rsidRPr="00993B36">
          <w:rPr>
            <w:noProof/>
            <w:webHidden/>
          </w:rPr>
        </w:r>
        <w:r w:rsidR="00993B36" w:rsidRPr="00993B36">
          <w:rPr>
            <w:noProof/>
            <w:webHidden/>
          </w:rPr>
          <w:fldChar w:fldCharType="separate"/>
        </w:r>
        <w:r w:rsidR="00441052">
          <w:rPr>
            <w:noProof/>
            <w:webHidden/>
          </w:rPr>
          <w:t>69</w:t>
        </w:r>
        <w:r w:rsidR="00993B36" w:rsidRPr="00993B36">
          <w:rPr>
            <w:noProof/>
            <w:webHidden/>
          </w:rPr>
          <w:fldChar w:fldCharType="end"/>
        </w:r>
      </w:hyperlink>
    </w:p>
    <w:p w:rsidR="00993B36" w:rsidRPr="00993B36" w:rsidRDefault="003C5CE6">
      <w:pPr>
        <w:pStyle w:val="10"/>
        <w:rPr>
          <w:rFonts w:asciiTheme="minorHAnsi" w:eastAsiaTheme="minorEastAsia" w:hAnsiTheme="minorHAnsi" w:cstheme="minorBidi"/>
          <w:b w:val="0"/>
          <w:bCs w:val="0"/>
          <w:caps w:val="0"/>
          <w:noProof/>
          <w:kern w:val="2"/>
          <w:sz w:val="21"/>
          <w:szCs w:val="22"/>
        </w:rPr>
      </w:pPr>
      <w:hyperlink w:anchor="_Toc79068084" w:history="1">
        <w:r w:rsidR="00993B36" w:rsidRPr="00993B36">
          <w:rPr>
            <w:rStyle w:val="afc"/>
            <w:rFonts w:hint="eastAsia"/>
            <w:noProof/>
          </w:rPr>
          <w:t>第</w:t>
        </w:r>
        <w:r w:rsidR="00993B36" w:rsidRPr="00993B36">
          <w:rPr>
            <w:rStyle w:val="afc"/>
            <w:rFonts w:hint="eastAsia"/>
            <w:noProof/>
          </w:rPr>
          <w:t>6</w:t>
        </w:r>
        <w:r w:rsidR="00993B36" w:rsidRPr="00993B36">
          <w:rPr>
            <w:rStyle w:val="afc"/>
            <w:rFonts w:hint="eastAsia"/>
            <w:noProof/>
          </w:rPr>
          <w:t>章</w:t>
        </w:r>
        <w:r w:rsidR="00993B36" w:rsidRPr="00993B36">
          <w:rPr>
            <w:rFonts w:asciiTheme="minorHAnsi" w:eastAsiaTheme="minorEastAsia" w:hAnsiTheme="minorHAnsi" w:cstheme="minorBidi"/>
            <w:b w:val="0"/>
            <w:bCs w:val="0"/>
            <w:caps w:val="0"/>
            <w:noProof/>
            <w:kern w:val="2"/>
            <w:sz w:val="21"/>
            <w:szCs w:val="22"/>
          </w:rPr>
          <w:tab/>
        </w:r>
        <w:r w:rsidR="00993B36" w:rsidRPr="00993B36">
          <w:rPr>
            <w:rStyle w:val="afc"/>
            <w:rFonts w:hint="eastAsia"/>
            <w:noProof/>
          </w:rPr>
          <w:t>政府采购合同草案</w:t>
        </w:r>
        <w:r w:rsidR="00993B36" w:rsidRPr="00993B36">
          <w:rPr>
            <w:noProof/>
            <w:webHidden/>
          </w:rPr>
          <w:tab/>
        </w:r>
        <w:r w:rsidR="00993B36" w:rsidRPr="00993B36">
          <w:rPr>
            <w:noProof/>
            <w:webHidden/>
          </w:rPr>
          <w:fldChar w:fldCharType="begin"/>
        </w:r>
        <w:r w:rsidR="00993B36" w:rsidRPr="00993B36">
          <w:rPr>
            <w:noProof/>
            <w:webHidden/>
          </w:rPr>
          <w:instrText xml:space="preserve"> PAGEREF _Toc79068084 \h </w:instrText>
        </w:r>
        <w:r w:rsidR="00993B36" w:rsidRPr="00993B36">
          <w:rPr>
            <w:noProof/>
            <w:webHidden/>
          </w:rPr>
        </w:r>
        <w:r w:rsidR="00993B36" w:rsidRPr="00993B36">
          <w:rPr>
            <w:noProof/>
            <w:webHidden/>
          </w:rPr>
          <w:fldChar w:fldCharType="separate"/>
        </w:r>
        <w:r w:rsidR="00441052">
          <w:rPr>
            <w:noProof/>
            <w:webHidden/>
          </w:rPr>
          <w:t>71</w:t>
        </w:r>
        <w:r w:rsidR="00993B36" w:rsidRPr="00993B36">
          <w:rPr>
            <w:noProof/>
            <w:webHidden/>
          </w:rPr>
          <w:fldChar w:fldCharType="end"/>
        </w:r>
      </w:hyperlink>
    </w:p>
    <w:p w:rsidR="00993B36" w:rsidRPr="00993B36" w:rsidRDefault="003C5CE6">
      <w:pPr>
        <w:pStyle w:val="10"/>
        <w:rPr>
          <w:rFonts w:asciiTheme="minorHAnsi" w:eastAsiaTheme="minorEastAsia" w:hAnsiTheme="minorHAnsi" w:cstheme="minorBidi"/>
          <w:b w:val="0"/>
          <w:bCs w:val="0"/>
          <w:caps w:val="0"/>
          <w:noProof/>
          <w:kern w:val="2"/>
          <w:sz w:val="21"/>
          <w:szCs w:val="22"/>
        </w:rPr>
      </w:pPr>
      <w:hyperlink w:anchor="_Toc79068085" w:history="1">
        <w:r w:rsidR="00993B36" w:rsidRPr="00993B36">
          <w:rPr>
            <w:rStyle w:val="afc"/>
            <w:rFonts w:hint="eastAsia"/>
            <w:noProof/>
          </w:rPr>
          <w:t>第</w:t>
        </w:r>
        <w:r w:rsidR="00993B36" w:rsidRPr="00993B36">
          <w:rPr>
            <w:rStyle w:val="afc"/>
            <w:rFonts w:hint="eastAsia"/>
            <w:noProof/>
          </w:rPr>
          <w:t>7</w:t>
        </w:r>
        <w:r w:rsidR="00993B36" w:rsidRPr="00993B36">
          <w:rPr>
            <w:rStyle w:val="afc"/>
            <w:rFonts w:hint="eastAsia"/>
            <w:noProof/>
          </w:rPr>
          <w:t>章</w:t>
        </w:r>
        <w:r w:rsidR="00993B36" w:rsidRPr="00993B36">
          <w:rPr>
            <w:rFonts w:asciiTheme="minorHAnsi" w:eastAsiaTheme="minorEastAsia" w:hAnsiTheme="minorHAnsi" w:cstheme="minorBidi"/>
            <w:b w:val="0"/>
            <w:bCs w:val="0"/>
            <w:caps w:val="0"/>
            <w:noProof/>
            <w:kern w:val="2"/>
            <w:sz w:val="21"/>
            <w:szCs w:val="22"/>
          </w:rPr>
          <w:tab/>
        </w:r>
        <w:r w:rsidR="00993B36" w:rsidRPr="00993B36">
          <w:rPr>
            <w:rStyle w:val="afc"/>
            <w:rFonts w:hint="eastAsia"/>
            <w:noProof/>
          </w:rPr>
          <w:t>成都市技师学院日常零星维修工程招标控制价</w:t>
        </w:r>
        <w:r w:rsidR="00993B36" w:rsidRPr="00993B36">
          <w:rPr>
            <w:noProof/>
            <w:webHidden/>
          </w:rPr>
          <w:tab/>
        </w:r>
        <w:r w:rsidR="00993B36" w:rsidRPr="00993B36">
          <w:rPr>
            <w:noProof/>
            <w:webHidden/>
          </w:rPr>
          <w:fldChar w:fldCharType="begin"/>
        </w:r>
        <w:r w:rsidR="00993B36" w:rsidRPr="00993B36">
          <w:rPr>
            <w:noProof/>
            <w:webHidden/>
          </w:rPr>
          <w:instrText xml:space="preserve"> PAGEREF _Toc79068085 \h </w:instrText>
        </w:r>
        <w:r w:rsidR="00993B36" w:rsidRPr="00993B36">
          <w:rPr>
            <w:noProof/>
            <w:webHidden/>
          </w:rPr>
        </w:r>
        <w:r w:rsidR="00993B36" w:rsidRPr="00993B36">
          <w:rPr>
            <w:noProof/>
            <w:webHidden/>
          </w:rPr>
          <w:fldChar w:fldCharType="separate"/>
        </w:r>
        <w:r w:rsidR="00441052">
          <w:rPr>
            <w:noProof/>
            <w:webHidden/>
          </w:rPr>
          <w:t>94</w:t>
        </w:r>
        <w:r w:rsidR="00993B36" w:rsidRPr="00993B36">
          <w:rPr>
            <w:noProof/>
            <w:webHidden/>
          </w:rPr>
          <w:fldChar w:fldCharType="end"/>
        </w:r>
      </w:hyperlink>
    </w:p>
    <w:p w:rsidR="00C611A9" w:rsidRPr="00993B36" w:rsidRDefault="0022023A">
      <w:pPr>
        <w:pStyle w:val="10"/>
        <w:spacing w:line="300" w:lineRule="exact"/>
        <w:textAlignment w:val="baseline"/>
        <w:rPr>
          <w:rFonts w:ascii="宋体" w:hAnsi="宋体"/>
          <w:b w:val="0"/>
          <w:bCs w:val="0"/>
          <w:sz w:val="36"/>
          <w:szCs w:val="36"/>
        </w:rPr>
        <w:sectPr w:rsidR="00C611A9" w:rsidRPr="00993B36">
          <w:headerReference w:type="default" r:id="rId10"/>
          <w:footerReference w:type="even" r:id="rId11"/>
          <w:footerReference w:type="default" r:id="rId12"/>
          <w:footerReference w:type="first" r:id="rId13"/>
          <w:pgSz w:w="11906" w:h="16838"/>
          <w:pgMar w:top="1134" w:right="1274" w:bottom="1440" w:left="1418" w:header="851" w:footer="992" w:gutter="0"/>
          <w:cols w:space="720"/>
          <w:titlePg/>
          <w:docGrid w:type="lines" w:linePitch="312"/>
        </w:sectPr>
      </w:pPr>
      <w:r w:rsidRPr="00993B36">
        <w:fldChar w:fldCharType="end"/>
      </w:r>
    </w:p>
    <w:p w:rsidR="00C611A9" w:rsidRPr="00993B36" w:rsidRDefault="0022023A">
      <w:pPr>
        <w:pStyle w:val="1"/>
        <w:numPr>
          <w:ilvl w:val="0"/>
          <w:numId w:val="1"/>
        </w:numPr>
        <w:spacing w:before="0" w:after="0"/>
        <w:ind w:left="0" w:firstLine="0"/>
        <w:textAlignment w:val="baseline"/>
      </w:pPr>
      <w:bookmarkStart w:id="0" w:name="_Toc79068034"/>
      <w:r w:rsidRPr="00993B36">
        <w:rPr>
          <w:rFonts w:hint="eastAsia"/>
        </w:rPr>
        <w:lastRenderedPageBreak/>
        <w:t>竞争性谈判邀请</w:t>
      </w:r>
      <w:bookmarkEnd w:id="0"/>
    </w:p>
    <w:p w:rsidR="00C611A9" w:rsidRPr="00993B36" w:rsidRDefault="0022023A">
      <w:pPr>
        <w:spacing w:line="600" w:lineRule="exact"/>
        <w:ind w:right="-24" w:firstLineChars="201" w:firstLine="565"/>
        <w:textAlignment w:val="baseline"/>
        <w:rPr>
          <w:rFonts w:ascii="宋体" w:hAnsi="宋体"/>
          <w:sz w:val="28"/>
          <w:szCs w:val="28"/>
        </w:rPr>
      </w:pPr>
      <w:r w:rsidRPr="00993B36">
        <w:rPr>
          <w:rFonts w:ascii="宋体" w:hAnsi="宋体" w:hint="eastAsia"/>
          <w:b/>
          <w:sz w:val="28"/>
          <w:szCs w:val="28"/>
        </w:rPr>
        <w:t>成都市公共资源交易服务中心</w:t>
      </w:r>
      <w:r w:rsidRPr="00993B36">
        <w:rPr>
          <w:rFonts w:ascii="宋体" w:hAnsi="宋体" w:hint="eastAsia"/>
          <w:sz w:val="28"/>
          <w:szCs w:val="28"/>
        </w:rPr>
        <w:t>(以下简称“市公资交易中心”)受</w:t>
      </w:r>
      <w:r w:rsidRPr="00993B36">
        <w:rPr>
          <w:rFonts w:ascii="宋体" w:hAnsi="宋体" w:hint="eastAsia"/>
          <w:b/>
          <w:sz w:val="28"/>
          <w:szCs w:val="28"/>
        </w:rPr>
        <w:t>成都市技师学院</w:t>
      </w:r>
      <w:r w:rsidRPr="00993B36">
        <w:rPr>
          <w:rFonts w:ascii="宋体" w:hAnsi="宋体" w:hint="eastAsia"/>
          <w:sz w:val="28"/>
          <w:szCs w:val="28"/>
        </w:rPr>
        <w:t>委托,拟对</w:t>
      </w:r>
      <w:r w:rsidR="00066AE8" w:rsidRPr="00993B36">
        <w:rPr>
          <w:rFonts w:ascii="宋体" w:hAnsi="宋体" w:hint="eastAsia"/>
          <w:b/>
          <w:sz w:val="28"/>
          <w:szCs w:val="28"/>
        </w:rPr>
        <w:t>成都市技师学院日常零星维修工程采购项目</w:t>
      </w:r>
      <w:r w:rsidRPr="00993B36">
        <w:rPr>
          <w:rFonts w:ascii="宋体" w:hAnsi="宋体" w:hint="eastAsia"/>
          <w:sz w:val="28"/>
          <w:szCs w:val="28"/>
        </w:rPr>
        <w:t>采用竞争性谈判采购方式进行采购，</w:t>
      </w:r>
      <w:proofErr w:type="gramStart"/>
      <w:r w:rsidRPr="00993B36">
        <w:rPr>
          <w:rFonts w:ascii="宋体" w:hAnsi="宋体" w:hint="eastAsia"/>
          <w:sz w:val="28"/>
          <w:szCs w:val="28"/>
        </w:rPr>
        <w:t>特邀请已通过</w:t>
      </w:r>
      <w:proofErr w:type="gramEnd"/>
      <w:r w:rsidRPr="00993B36">
        <w:rPr>
          <w:rFonts w:ascii="宋体" w:hAnsi="宋体" w:hint="eastAsia"/>
          <w:sz w:val="28"/>
          <w:szCs w:val="28"/>
        </w:rPr>
        <w:t>本次采购资格审查并随机抽取选中的供应商参加本项目的竞争性谈判。</w:t>
      </w:r>
    </w:p>
    <w:p w:rsidR="00C611A9" w:rsidRPr="00993B36" w:rsidRDefault="0022023A">
      <w:pPr>
        <w:numPr>
          <w:ilvl w:val="0"/>
          <w:numId w:val="2"/>
        </w:numPr>
        <w:spacing w:line="600" w:lineRule="exact"/>
        <w:ind w:left="1134" w:hanging="563"/>
        <w:jc w:val="both"/>
        <w:textAlignment w:val="baseline"/>
        <w:rPr>
          <w:rFonts w:ascii="宋体" w:hAnsi="宋体"/>
          <w:sz w:val="28"/>
          <w:szCs w:val="28"/>
        </w:rPr>
      </w:pPr>
      <w:r w:rsidRPr="00993B36">
        <w:rPr>
          <w:rFonts w:ascii="宋体" w:hAnsi="宋体" w:hint="eastAsia"/>
          <w:b/>
          <w:sz w:val="28"/>
          <w:szCs w:val="28"/>
        </w:rPr>
        <w:t>项目编号</w:t>
      </w:r>
      <w:r w:rsidRPr="00993B36">
        <w:rPr>
          <w:rFonts w:ascii="宋体" w:hAnsi="宋体" w:hint="eastAsia"/>
          <w:sz w:val="28"/>
          <w:szCs w:val="28"/>
        </w:rPr>
        <w:t>：</w:t>
      </w:r>
      <w:r w:rsidR="00A3557D" w:rsidRPr="00993B36">
        <w:rPr>
          <w:rFonts w:ascii="宋体" w:hAnsi="宋体" w:hint="eastAsia"/>
          <w:b/>
          <w:sz w:val="28"/>
          <w:szCs w:val="28"/>
        </w:rPr>
        <w:t>成都市政采（2021）A0020号-1</w:t>
      </w:r>
    </w:p>
    <w:p w:rsidR="00C611A9" w:rsidRPr="00993B36" w:rsidRDefault="0022023A">
      <w:pPr>
        <w:spacing w:line="600" w:lineRule="exact"/>
        <w:ind w:firstLineChars="200" w:firstLine="562"/>
        <w:textAlignment w:val="baseline"/>
        <w:rPr>
          <w:rFonts w:ascii="宋体" w:hAnsi="宋体"/>
          <w:b/>
          <w:sz w:val="28"/>
          <w:szCs w:val="28"/>
        </w:rPr>
      </w:pPr>
      <w:r w:rsidRPr="00993B36">
        <w:rPr>
          <w:rFonts w:ascii="宋体" w:hAnsi="宋体" w:hint="eastAsia"/>
          <w:b/>
          <w:sz w:val="28"/>
          <w:szCs w:val="28"/>
        </w:rPr>
        <w:t>（采购项目编号：</w:t>
      </w:r>
      <w:r w:rsidR="001510DF" w:rsidRPr="00993B36">
        <w:rPr>
          <w:rFonts w:ascii="宋体" w:hAnsi="宋体" w:hint="eastAsia"/>
          <w:b/>
          <w:sz w:val="28"/>
          <w:szCs w:val="28"/>
        </w:rPr>
        <w:t>510101202100327</w:t>
      </w:r>
      <w:r w:rsidRPr="00993B36">
        <w:rPr>
          <w:rFonts w:ascii="宋体" w:hAnsi="宋体" w:hint="eastAsia"/>
          <w:b/>
          <w:sz w:val="28"/>
          <w:szCs w:val="28"/>
        </w:rPr>
        <w:t>）</w:t>
      </w:r>
    </w:p>
    <w:p w:rsidR="00C611A9" w:rsidRPr="00993B36" w:rsidRDefault="0022023A">
      <w:pPr>
        <w:numPr>
          <w:ilvl w:val="0"/>
          <w:numId w:val="2"/>
        </w:numPr>
        <w:spacing w:line="600" w:lineRule="exact"/>
        <w:ind w:left="0" w:firstLine="567"/>
        <w:jc w:val="both"/>
        <w:textAlignment w:val="baseline"/>
        <w:rPr>
          <w:rFonts w:ascii="宋体" w:hAnsi="宋体"/>
          <w:sz w:val="28"/>
          <w:szCs w:val="28"/>
        </w:rPr>
      </w:pPr>
      <w:r w:rsidRPr="00993B36">
        <w:rPr>
          <w:rFonts w:ascii="宋体" w:hAnsi="宋体" w:hint="eastAsia"/>
          <w:b/>
          <w:sz w:val="28"/>
          <w:szCs w:val="28"/>
        </w:rPr>
        <w:t>项目名称</w:t>
      </w:r>
      <w:r w:rsidRPr="00993B36">
        <w:rPr>
          <w:rFonts w:ascii="宋体" w:hAnsi="宋体" w:hint="eastAsia"/>
          <w:sz w:val="28"/>
          <w:szCs w:val="28"/>
        </w:rPr>
        <w:t>：</w:t>
      </w:r>
      <w:r w:rsidR="00066AE8" w:rsidRPr="00993B36">
        <w:rPr>
          <w:rFonts w:ascii="宋体" w:hAnsi="宋体" w:hint="eastAsia"/>
          <w:b/>
          <w:sz w:val="28"/>
          <w:szCs w:val="28"/>
        </w:rPr>
        <w:t>成都市技师学院日常零星维修工程采购项目</w:t>
      </w:r>
    </w:p>
    <w:p w:rsidR="00C611A9" w:rsidRPr="00993B36" w:rsidRDefault="0022023A">
      <w:pPr>
        <w:numPr>
          <w:ilvl w:val="0"/>
          <w:numId w:val="2"/>
        </w:numPr>
        <w:spacing w:line="600" w:lineRule="exact"/>
        <w:ind w:left="0" w:firstLine="567"/>
        <w:textAlignment w:val="baseline"/>
        <w:rPr>
          <w:rFonts w:ascii="宋体" w:hAnsi="宋体"/>
          <w:b/>
          <w:sz w:val="28"/>
          <w:szCs w:val="28"/>
        </w:rPr>
      </w:pPr>
      <w:r w:rsidRPr="00993B36">
        <w:rPr>
          <w:rFonts w:ascii="宋体" w:hAnsi="宋体" w:hint="eastAsia"/>
          <w:b/>
          <w:sz w:val="28"/>
          <w:szCs w:val="28"/>
        </w:rPr>
        <w:t>资金来源、预算金额及最高限价：</w:t>
      </w:r>
      <w:r w:rsidRPr="00993B36">
        <w:rPr>
          <w:rFonts w:ascii="宋体" w:hAnsi="宋体" w:hint="eastAsia"/>
          <w:sz w:val="28"/>
          <w:szCs w:val="28"/>
        </w:rPr>
        <w:t>财政性资金，</w:t>
      </w:r>
      <w:r w:rsidR="001510DF" w:rsidRPr="00993B36">
        <w:rPr>
          <w:rFonts w:ascii="宋体" w:hAnsi="宋体" w:hint="eastAsia"/>
          <w:sz w:val="28"/>
          <w:szCs w:val="28"/>
        </w:rPr>
        <w:t>政府采购实施计划备案表号：（202</w:t>
      </w:r>
      <w:r w:rsidR="001510DF" w:rsidRPr="00993B36">
        <w:rPr>
          <w:rFonts w:ascii="宋体" w:hAnsi="宋体"/>
          <w:sz w:val="28"/>
          <w:szCs w:val="28"/>
        </w:rPr>
        <w:t>1</w:t>
      </w:r>
      <w:r w:rsidR="001510DF" w:rsidRPr="00993B36">
        <w:rPr>
          <w:rFonts w:ascii="宋体" w:hAnsi="宋体" w:hint="eastAsia"/>
          <w:sz w:val="28"/>
          <w:szCs w:val="28"/>
        </w:rPr>
        <w:t>）0782号；预算品目：B0899其他建筑物、构筑物修缮；预算金额：108万元</w:t>
      </w:r>
      <w:r w:rsidR="007B751A" w:rsidRPr="00993B36">
        <w:rPr>
          <w:rFonts w:ascii="宋体" w:hAnsi="宋体" w:hint="eastAsia"/>
          <w:sz w:val="28"/>
          <w:szCs w:val="28"/>
        </w:rPr>
        <w:t>；</w:t>
      </w:r>
      <w:r w:rsidR="001510DF" w:rsidRPr="00993B36">
        <w:rPr>
          <w:rFonts w:ascii="宋体" w:hAnsi="宋体" w:hint="eastAsia"/>
          <w:sz w:val="28"/>
          <w:szCs w:val="28"/>
        </w:rPr>
        <w:t>最高限价（控制价）</w:t>
      </w:r>
      <w:r w:rsidR="004A1B1A" w:rsidRPr="00993B36">
        <w:rPr>
          <w:rFonts w:ascii="宋体" w:hAnsi="宋体" w:cs="仿宋" w:hint="eastAsia"/>
          <w:sz w:val="28"/>
          <w:szCs w:val="28"/>
        </w:rPr>
        <w:t>为</w:t>
      </w:r>
      <w:r w:rsidR="004A1B1A" w:rsidRPr="00993B36">
        <w:rPr>
          <w:rFonts w:hint="eastAsia"/>
          <w:sz w:val="28"/>
          <w:szCs w:val="28"/>
        </w:rPr>
        <w:t>《成都市技师学院日常零星维修工程招标控制价》中的各分部分项工程量清单项目的综合单价</w:t>
      </w:r>
      <w:r w:rsidR="004A1B1A" w:rsidRPr="00993B36">
        <w:rPr>
          <w:rFonts w:ascii="宋体" w:hAnsi="宋体" w:hint="eastAsia"/>
          <w:sz w:val="28"/>
          <w:szCs w:val="28"/>
        </w:rPr>
        <w:t>，</w:t>
      </w:r>
      <w:r w:rsidR="000F26C0" w:rsidRPr="00993B36">
        <w:rPr>
          <w:rFonts w:ascii="宋体" w:hAnsi="宋体" w:hint="eastAsia"/>
          <w:sz w:val="28"/>
          <w:szCs w:val="28"/>
        </w:rPr>
        <w:t>供应商</w:t>
      </w:r>
      <w:r w:rsidR="006B437D" w:rsidRPr="00993B36">
        <w:rPr>
          <w:rFonts w:ascii="宋体" w:hAnsi="宋体" w:hint="eastAsia"/>
          <w:sz w:val="28"/>
          <w:szCs w:val="28"/>
        </w:rPr>
        <w:t>的</w:t>
      </w:r>
      <w:r w:rsidR="006B437D" w:rsidRPr="00993B36">
        <w:rPr>
          <w:rFonts w:ascii="宋体" w:hAnsi="宋体"/>
          <w:sz w:val="28"/>
          <w:szCs w:val="28"/>
        </w:rPr>
        <w:t>报价为</w:t>
      </w:r>
      <w:r w:rsidR="000F26C0" w:rsidRPr="00993B36">
        <w:rPr>
          <w:rFonts w:ascii="宋体" w:hAnsi="宋体" w:hint="eastAsia"/>
          <w:sz w:val="28"/>
          <w:szCs w:val="28"/>
        </w:rPr>
        <w:t>在各分部分项工程量清单项目的综合单价的基础上</w:t>
      </w:r>
      <w:r w:rsidR="006B437D" w:rsidRPr="00993B36">
        <w:rPr>
          <w:rFonts w:ascii="宋体" w:hAnsi="宋体" w:hint="eastAsia"/>
          <w:sz w:val="28"/>
          <w:szCs w:val="28"/>
        </w:rPr>
        <w:t>的整体</w:t>
      </w:r>
      <w:r w:rsidR="000F26C0" w:rsidRPr="00993B36">
        <w:rPr>
          <w:rFonts w:ascii="宋体" w:hAnsi="宋体" w:hint="eastAsia"/>
          <w:sz w:val="28"/>
          <w:szCs w:val="28"/>
        </w:rPr>
        <w:t>下浮</w:t>
      </w:r>
      <w:r w:rsidR="00706F6B" w:rsidRPr="00993B36">
        <w:rPr>
          <w:rFonts w:ascii="宋体" w:hAnsi="宋体" w:hint="eastAsia"/>
          <w:sz w:val="28"/>
          <w:szCs w:val="28"/>
        </w:rPr>
        <w:t>的百</w:t>
      </w:r>
      <w:r w:rsidR="00706F6B" w:rsidRPr="00993B36">
        <w:rPr>
          <w:rFonts w:ascii="宋体" w:hAnsi="宋体"/>
          <w:sz w:val="28"/>
          <w:szCs w:val="28"/>
        </w:rPr>
        <w:t>分</w:t>
      </w:r>
      <w:r w:rsidR="006B437D" w:rsidRPr="00993B36">
        <w:rPr>
          <w:rFonts w:ascii="宋体" w:hAnsi="宋体" w:hint="eastAsia"/>
          <w:sz w:val="28"/>
          <w:szCs w:val="28"/>
        </w:rPr>
        <w:t>比（</w:t>
      </w:r>
      <w:r w:rsidR="00706F6B" w:rsidRPr="00993B36">
        <w:rPr>
          <w:rFonts w:ascii="宋体" w:hAnsi="宋体" w:hint="eastAsia"/>
          <w:sz w:val="28"/>
          <w:szCs w:val="28"/>
        </w:rPr>
        <w:t>只</w:t>
      </w:r>
      <w:r w:rsidR="00706F6B" w:rsidRPr="00993B36">
        <w:rPr>
          <w:rFonts w:ascii="宋体" w:hAnsi="宋体"/>
          <w:sz w:val="28"/>
          <w:szCs w:val="28"/>
        </w:rPr>
        <w:t>能报一个</w:t>
      </w:r>
      <w:r w:rsidR="006B437D" w:rsidRPr="00993B36">
        <w:rPr>
          <w:rFonts w:ascii="宋体" w:hAnsi="宋体" w:hint="eastAsia"/>
          <w:sz w:val="28"/>
          <w:szCs w:val="28"/>
        </w:rPr>
        <w:t>下浮</w:t>
      </w:r>
      <w:r w:rsidR="00706F6B" w:rsidRPr="00993B36">
        <w:rPr>
          <w:rFonts w:ascii="宋体" w:hAnsi="宋体" w:hint="eastAsia"/>
          <w:sz w:val="28"/>
          <w:szCs w:val="28"/>
        </w:rPr>
        <w:t>百</w:t>
      </w:r>
      <w:r w:rsidR="00706F6B" w:rsidRPr="00993B36">
        <w:rPr>
          <w:rFonts w:ascii="宋体" w:hAnsi="宋体"/>
          <w:sz w:val="28"/>
          <w:szCs w:val="28"/>
        </w:rPr>
        <w:t>分</w:t>
      </w:r>
      <w:r w:rsidR="00706F6B" w:rsidRPr="00993B36">
        <w:rPr>
          <w:rFonts w:ascii="宋体" w:hAnsi="宋体" w:hint="eastAsia"/>
          <w:sz w:val="28"/>
          <w:szCs w:val="28"/>
        </w:rPr>
        <w:t>比</w:t>
      </w:r>
      <w:r w:rsidR="006B437D" w:rsidRPr="00993B36">
        <w:rPr>
          <w:rFonts w:ascii="宋体" w:hAnsi="宋体" w:hint="eastAsia"/>
          <w:sz w:val="28"/>
          <w:szCs w:val="28"/>
        </w:rPr>
        <w:t>，不能为负数）</w:t>
      </w:r>
      <w:r w:rsidR="000F26C0" w:rsidRPr="00993B36">
        <w:rPr>
          <w:rFonts w:ascii="宋体" w:hAnsi="宋体" w:hint="eastAsia"/>
          <w:sz w:val="28"/>
          <w:szCs w:val="28"/>
        </w:rPr>
        <w:t>；采购标</w:t>
      </w:r>
      <w:r w:rsidR="000F26C0" w:rsidRPr="00993B36">
        <w:rPr>
          <w:rFonts w:ascii="宋体" w:hAnsi="宋体"/>
          <w:sz w:val="28"/>
          <w:szCs w:val="28"/>
        </w:rPr>
        <w:t>的</w:t>
      </w:r>
      <w:r w:rsidR="000F26C0" w:rsidRPr="00993B36">
        <w:rPr>
          <w:rFonts w:ascii="宋体" w:hAnsi="宋体" w:hint="eastAsia"/>
          <w:sz w:val="28"/>
          <w:szCs w:val="28"/>
        </w:rPr>
        <w:t>及所属行业</w:t>
      </w:r>
      <w:r w:rsidR="000F26C0" w:rsidRPr="00993B36">
        <w:rPr>
          <w:rFonts w:ascii="宋体" w:hAnsi="宋体"/>
          <w:sz w:val="28"/>
          <w:szCs w:val="28"/>
        </w:rPr>
        <w:t>：</w:t>
      </w:r>
      <w:r w:rsidR="000F26C0" w:rsidRPr="00993B36">
        <w:rPr>
          <w:rFonts w:ascii="宋体" w:hAnsi="宋体" w:hint="eastAsia"/>
          <w:sz w:val="28"/>
          <w:szCs w:val="28"/>
        </w:rPr>
        <w:t>成都市技师学院日常零星维修工程，</w:t>
      </w:r>
      <w:r w:rsidR="000F26C0" w:rsidRPr="00993B36">
        <w:rPr>
          <w:rFonts w:ascii="宋体" w:hAnsi="宋体"/>
          <w:sz w:val="28"/>
          <w:szCs w:val="28"/>
        </w:rPr>
        <w:t>所属行业为建筑业</w:t>
      </w:r>
      <w:r w:rsidRPr="00993B36">
        <w:rPr>
          <w:rFonts w:ascii="宋体" w:hAnsi="宋体" w:hint="eastAsia"/>
          <w:sz w:val="28"/>
          <w:szCs w:val="28"/>
        </w:rPr>
        <w:t>。</w:t>
      </w:r>
    </w:p>
    <w:p w:rsidR="00C611A9" w:rsidRPr="00993B36" w:rsidRDefault="004C49BE">
      <w:pPr>
        <w:numPr>
          <w:ilvl w:val="0"/>
          <w:numId w:val="2"/>
        </w:numPr>
        <w:spacing w:line="600" w:lineRule="exact"/>
        <w:ind w:left="0" w:firstLine="567"/>
        <w:jc w:val="both"/>
        <w:textAlignment w:val="baseline"/>
        <w:rPr>
          <w:rFonts w:ascii="宋体" w:hAnsi="宋体"/>
          <w:b/>
          <w:sz w:val="28"/>
          <w:szCs w:val="28"/>
        </w:rPr>
      </w:pPr>
      <w:r w:rsidRPr="00993B36">
        <w:rPr>
          <w:rFonts w:ascii="宋体" w:hAnsi="宋体" w:hint="eastAsia"/>
          <w:b/>
          <w:sz w:val="28"/>
          <w:szCs w:val="28"/>
        </w:rPr>
        <w:t>采购项目简介</w:t>
      </w:r>
    </w:p>
    <w:p w:rsidR="00D82A52" w:rsidRPr="00993B36" w:rsidRDefault="00D82A52" w:rsidP="00D82A52">
      <w:pPr>
        <w:pStyle w:val="a8"/>
        <w:spacing w:before="326"/>
        <w:ind w:firstLineChars="200" w:firstLine="560"/>
        <w:textAlignment w:val="baseline"/>
      </w:pPr>
      <w:r w:rsidRPr="00993B36">
        <w:rPr>
          <w:rFonts w:ascii="宋体" w:hAnsi="宋体" w:hint="eastAsia"/>
          <w:sz w:val="28"/>
          <w:szCs w:val="28"/>
        </w:rPr>
        <w:t>本项目为成都市技师学院日常零星维修及应急抢修工程，用于成都市技师学院总院及各校区日常零星维修维护及应急抢修项目，供应商每天应安排固定维修人员做好学院楼宇及校园基础设施设备的日常巡视检查工作，发现问题及时报采购人，采购人根据实际情况</w:t>
      </w:r>
      <w:proofErr w:type="gramStart"/>
      <w:r w:rsidRPr="00993B36">
        <w:rPr>
          <w:rFonts w:ascii="宋体" w:hAnsi="宋体" w:hint="eastAsia"/>
          <w:sz w:val="28"/>
          <w:szCs w:val="28"/>
        </w:rPr>
        <w:t>作出</w:t>
      </w:r>
      <w:proofErr w:type="gramEnd"/>
      <w:r w:rsidRPr="00993B36">
        <w:rPr>
          <w:rFonts w:ascii="宋体" w:hAnsi="宋体" w:hint="eastAsia"/>
          <w:sz w:val="28"/>
          <w:szCs w:val="28"/>
        </w:rPr>
        <w:t>相应安排。本项目采购年限为合同签订之日起一年内。</w:t>
      </w:r>
    </w:p>
    <w:p w:rsidR="00C611A9" w:rsidRPr="00993B36" w:rsidRDefault="0022023A">
      <w:pPr>
        <w:numPr>
          <w:ilvl w:val="0"/>
          <w:numId w:val="2"/>
        </w:numPr>
        <w:spacing w:line="600" w:lineRule="exact"/>
        <w:ind w:left="0" w:firstLine="567"/>
        <w:jc w:val="both"/>
        <w:textAlignment w:val="baseline"/>
        <w:rPr>
          <w:rFonts w:ascii="宋体" w:hAnsi="宋体"/>
          <w:sz w:val="28"/>
          <w:szCs w:val="28"/>
        </w:rPr>
      </w:pPr>
      <w:r w:rsidRPr="00993B36">
        <w:rPr>
          <w:rFonts w:ascii="宋体" w:hAnsi="宋体" w:hint="eastAsia"/>
          <w:b/>
          <w:sz w:val="28"/>
          <w:szCs w:val="28"/>
        </w:rPr>
        <w:t>定向采购情况：</w:t>
      </w:r>
      <w:r w:rsidRPr="00993B36">
        <w:rPr>
          <w:rFonts w:ascii="宋体" w:hAnsi="宋体" w:hint="eastAsia"/>
          <w:sz w:val="28"/>
          <w:szCs w:val="28"/>
        </w:rPr>
        <w:t>本项目专门面向中小企业采购。</w:t>
      </w:r>
    </w:p>
    <w:p w:rsidR="00C611A9" w:rsidRPr="00993B36" w:rsidRDefault="0022023A">
      <w:pPr>
        <w:numPr>
          <w:ilvl w:val="0"/>
          <w:numId w:val="2"/>
        </w:numPr>
        <w:tabs>
          <w:tab w:val="left" w:pos="5949"/>
        </w:tabs>
        <w:spacing w:line="600" w:lineRule="exact"/>
        <w:ind w:left="0" w:firstLine="567"/>
        <w:jc w:val="both"/>
        <w:textAlignment w:val="baseline"/>
        <w:rPr>
          <w:rFonts w:ascii="宋体" w:hAnsi="宋体"/>
          <w:sz w:val="28"/>
        </w:rPr>
      </w:pPr>
      <w:r w:rsidRPr="00993B36">
        <w:rPr>
          <w:rFonts w:ascii="宋体" w:hAnsi="宋体" w:hint="eastAsia"/>
          <w:b/>
          <w:bCs/>
          <w:sz w:val="28"/>
          <w:szCs w:val="28"/>
        </w:rPr>
        <w:lastRenderedPageBreak/>
        <w:t>邀请供应商：</w:t>
      </w:r>
      <w:r w:rsidRPr="00993B36">
        <w:rPr>
          <w:rFonts w:ascii="宋体" w:hAnsi="宋体" w:hint="eastAsia"/>
          <w:sz w:val="28"/>
        </w:rPr>
        <w:t>本项目已实行资格预审，邀请通过资格</w:t>
      </w:r>
      <w:r w:rsidRPr="00993B36">
        <w:rPr>
          <w:rFonts w:ascii="宋体" w:hAnsi="宋体"/>
          <w:sz w:val="28"/>
        </w:rPr>
        <w:t>预审随机抽</w:t>
      </w:r>
      <w:r w:rsidRPr="00993B36">
        <w:rPr>
          <w:rFonts w:ascii="宋体" w:hAnsi="宋体" w:hint="eastAsia"/>
          <w:sz w:val="28"/>
        </w:rPr>
        <w:t>签系统</w:t>
      </w:r>
      <w:r w:rsidRPr="00993B36">
        <w:rPr>
          <w:rFonts w:ascii="宋体" w:hAnsi="宋体"/>
          <w:sz w:val="28"/>
        </w:rPr>
        <w:t>随机抽取</w:t>
      </w:r>
      <w:r w:rsidRPr="00993B36">
        <w:rPr>
          <w:rFonts w:ascii="宋体" w:hAnsi="宋体" w:hint="eastAsia"/>
          <w:sz w:val="28"/>
        </w:rPr>
        <w:t>选中的</w:t>
      </w:r>
      <w:r w:rsidRPr="00993B36">
        <w:rPr>
          <w:rFonts w:ascii="宋体" w:hAnsi="宋体" w:hint="eastAsia"/>
          <w:b/>
          <w:sz w:val="28"/>
        </w:rPr>
        <w:t>10</w:t>
      </w:r>
      <w:r w:rsidRPr="00993B36">
        <w:rPr>
          <w:rFonts w:ascii="宋体" w:hAnsi="宋体" w:hint="eastAsia"/>
          <w:sz w:val="28"/>
        </w:rPr>
        <w:t>家进入谈判环节</w:t>
      </w:r>
      <w:r w:rsidRPr="00993B36">
        <w:rPr>
          <w:rFonts w:ascii="宋体" w:hAnsi="宋体"/>
          <w:sz w:val="28"/>
        </w:rPr>
        <w:t>的供应商参加本项目的竞争性谈判</w:t>
      </w:r>
      <w:r w:rsidRPr="00993B36">
        <w:rPr>
          <w:rFonts w:ascii="宋体" w:hAnsi="宋体" w:hint="eastAsia"/>
          <w:sz w:val="28"/>
        </w:rPr>
        <w:t>。</w:t>
      </w:r>
    </w:p>
    <w:p w:rsidR="00C611A9" w:rsidRPr="00993B36" w:rsidRDefault="0022023A">
      <w:pPr>
        <w:numPr>
          <w:ilvl w:val="0"/>
          <w:numId w:val="2"/>
        </w:numPr>
        <w:spacing w:line="600" w:lineRule="exact"/>
        <w:ind w:left="0" w:firstLine="567"/>
        <w:jc w:val="both"/>
        <w:textAlignment w:val="baseline"/>
        <w:rPr>
          <w:rFonts w:ascii="宋体" w:hAnsi="宋体"/>
          <w:b/>
          <w:sz w:val="28"/>
          <w:szCs w:val="28"/>
        </w:rPr>
      </w:pPr>
      <w:r w:rsidRPr="00993B36">
        <w:rPr>
          <w:rFonts w:ascii="宋体" w:hAnsi="宋体" w:hint="eastAsia"/>
          <w:b/>
          <w:sz w:val="28"/>
          <w:szCs w:val="28"/>
        </w:rPr>
        <w:t>供应商参加本次政府采购活动应具备的条件</w:t>
      </w:r>
    </w:p>
    <w:p w:rsidR="00387BAD" w:rsidRPr="00993B36" w:rsidRDefault="00387BAD" w:rsidP="00387BAD">
      <w:pPr>
        <w:widowControl w:val="0"/>
        <w:numPr>
          <w:ilvl w:val="0"/>
          <w:numId w:val="3"/>
        </w:numPr>
        <w:tabs>
          <w:tab w:val="left" w:pos="0"/>
          <w:tab w:val="left" w:pos="851"/>
          <w:tab w:val="left" w:pos="960"/>
          <w:tab w:val="left" w:pos="1276"/>
        </w:tabs>
        <w:spacing w:line="600" w:lineRule="exact"/>
        <w:ind w:left="0" w:firstLine="567"/>
        <w:jc w:val="both"/>
        <w:textAlignment w:val="baseline"/>
        <w:rPr>
          <w:rFonts w:ascii="宋体" w:hAnsi="宋体"/>
          <w:sz w:val="28"/>
          <w:szCs w:val="28"/>
        </w:rPr>
      </w:pPr>
      <w:r w:rsidRPr="00993B36">
        <w:rPr>
          <w:rFonts w:ascii="宋体" w:hAnsi="宋体" w:hint="eastAsia"/>
          <w:sz w:val="28"/>
          <w:szCs w:val="28"/>
        </w:rPr>
        <w:t>符合《政府采购法》第二十二条第一款规定的条件；</w:t>
      </w:r>
    </w:p>
    <w:p w:rsidR="00387BAD" w:rsidRPr="00993B36" w:rsidRDefault="00387BAD" w:rsidP="00387BAD">
      <w:pPr>
        <w:widowControl w:val="0"/>
        <w:numPr>
          <w:ilvl w:val="0"/>
          <w:numId w:val="3"/>
        </w:numPr>
        <w:tabs>
          <w:tab w:val="left" w:pos="0"/>
          <w:tab w:val="left" w:pos="851"/>
          <w:tab w:val="left" w:pos="960"/>
          <w:tab w:val="left" w:pos="1276"/>
        </w:tabs>
        <w:spacing w:line="600" w:lineRule="exact"/>
        <w:ind w:left="0" w:firstLine="567"/>
        <w:jc w:val="both"/>
        <w:textAlignment w:val="baseline"/>
        <w:rPr>
          <w:rFonts w:ascii="宋体" w:hAnsi="宋体"/>
          <w:sz w:val="28"/>
          <w:szCs w:val="28"/>
        </w:rPr>
      </w:pPr>
      <w:r w:rsidRPr="00993B36">
        <w:rPr>
          <w:rFonts w:ascii="宋体" w:hAnsi="宋体" w:hint="eastAsia"/>
          <w:sz w:val="28"/>
          <w:szCs w:val="28"/>
        </w:rPr>
        <w:t>未处于被行政部门禁止参与政府采购活动的期限内；</w:t>
      </w:r>
    </w:p>
    <w:p w:rsidR="00387BAD" w:rsidRPr="00993B36" w:rsidRDefault="00387BAD" w:rsidP="00387BAD">
      <w:pPr>
        <w:widowControl w:val="0"/>
        <w:numPr>
          <w:ilvl w:val="0"/>
          <w:numId w:val="3"/>
        </w:numPr>
        <w:tabs>
          <w:tab w:val="left" w:pos="0"/>
          <w:tab w:val="left" w:pos="851"/>
          <w:tab w:val="left" w:pos="960"/>
          <w:tab w:val="left" w:pos="1276"/>
        </w:tabs>
        <w:spacing w:line="600" w:lineRule="exact"/>
        <w:ind w:left="0" w:firstLine="567"/>
        <w:jc w:val="both"/>
        <w:textAlignment w:val="baseline"/>
        <w:rPr>
          <w:rFonts w:ascii="宋体" w:hAnsi="宋体"/>
          <w:sz w:val="28"/>
          <w:szCs w:val="28"/>
        </w:rPr>
      </w:pPr>
      <w:r w:rsidRPr="00993B36">
        <w:rPr>
          <w:rFonts w:ascii="宋体" w:hAnsi="宋体" w:hint="eastAsia"/>
          <w:sz w:val="28"/>
          <w:szCs w:val="28"/>
        </w:rPr>
        <w:t>未被列入失信被执行人、重大税收违法案件当事人名单、政府采购严重违法失信行为记录名单；</w:t>
      </w:r>
    </w:p>
    <w:p w:rsidR="00387BAD" w:rsidRPr="00993B36" w:rsidRDefault="00387BAD" w:rsidP="00387BAD">
      <w:pPr>
        <w:widowControl w:val="0"/>
        <w:numPr>
          <w:ilvl w:val="0"/>
          <w:numId w:val="3"/>
        </w:numPr>
        <w:tabs>
          <w:tab w:val="left" w:pos="0"/>
          <w:tab w:val="left" w:pos="851"/>
          <w:tab w:val="left" w:pos="960"/>
          <w:tab w:val="left" w:pos="1276"/>
        </w:tabs>
        <w:spacing w:line="600" w:lineRule="exact"/>
        <w:ind w:left="0" w:firstLine="567"/>
        <w:jc w:val="both"/>
        <w:textAlignment w:val="baseline"/>
        <w:rPr>
          <w:rFonts w:ascii="宋体" w:hAnsi="宋体"/>
          <w:sz w:val="28"/>
          <w:szCs w:val="28"/>
        </w:rPr>
      </w:pPr>
      <w:r w:rsidRPr="00993B36">
        <w:rPr>
          <w:rFonts w:ascii="宋体" w:hAnsi="宋体" w:hint="eastAsia"/>
          <w:sz w:val="28"/>
          <w:szCs w:val="28"/>
        </w:rPr>
        <w:t>在行贿犯罪信息查询期限内，供应商及其现任法定代表人、主要负责人没有行贿犯罪记录；</w:t>
      </w:r>
    </w:p>
    <w:p w:rsidR="00387BAD" w:rsidRPr="00993B36" w:rsidRDefault="00387BAD" w:rsidP="00387BAD">
      <w:pPr>
        <w:widowControl w:val="0"/>
        <w:numPr>
          <w:ilvl w:val="0"/>
          <w:numId w:val="3"/>
        </w:numPr>
        <w:tabs>
          <w:tab w:val="left" w:pos="0"/>
          <w:tab w:val="left" w:pos="851"/>
          <w:tab w:val="left" w:pos="960"/>
          <w:tab w:val="left" w:pos="1276"/>
        </w:tabs>
        <w:spacing w:line="600" w:lineRule="exact"/>
        <w:ind w:left="0" w:firstLine="567"/>
        <w:jc w:val="both"/>
        <w:textAlignment w:val="baseline"/>
        <w:rPr>
          <w:rFonts w:ascii="宋体" w:hAnsi="宋体"/>
          <w:sz w:val="28"/>
          <w:szCs w:val="28"/>
        </w:rPr>
      </w:pPr>
      <w:r w:rsidRPr="00993B36">
        <w:rPr>
          <w:rFonts w:ascii="宋体" w:hAnsi="宋体" w:hint="eastAsia"/>
          <w:sz w:val="28"/>
          <w:szCs w:val="28"/>
        </w:rPr>
        <w:t>不</w:t>
      </w:r>
      <w:r w:rsidRPr="00993B36">
        <w:rPr>
          <w:rFonts w:ascii="宋体" w:hAnsi="宋体"/>
          <w:sz w:val="28"/>
          <w:szCs w:val="28"/>
        </w:rPr>
        <w:t>属于</w:t>
      </w:r>
      <w:r w:rsidRPr="00993B36">
        <w:rPr>
          <w:rFonts w:ascii="宋体" w:hAnsi="宋体" w:hint="eastAsia"/>
          <w:sz w:val="28"/>
          <w:szCs w:val="28"/>
        </w:rPr>
        <w:t>其他</w:t>
      </w:r>
      <w:r w:rsidRPr="00993B36">
        <w:rPr>
          <w:rFonts w:ascii="宋体" w:hAnsi="宋体"/>
          <w:sz w:val="28"/>
          <w:szCs w:val="28"/>
        </w:rPr>
        <w:t>国家相关法律法规规定的</w:t>
      </w:r>
      <w:r w:rsidRPr="00993B36">
        <w:rPr>
          <w:rFonts w:ascii="宋体" w:hAnsi="宋体" w:hint="eastAsia"/>
          <w:sz w:val="28"/>
          <w:szCs w:val="28"/>
        </w:rPr>
        <w:t>禁止参加资格预审的供应商；</w:t>
      </w:r>
    </w:p>
    <w:p w:rsidR="00387BAD" w:rsidRPr="00993B36" w:rsidRDefault="00387BAD" w:rsidP="00387BAD">
      <w:pPr>
        <w:widowControl w:val="0"/>
        <w:numPr>
          <w:ilvl w:val="0"/>
          <w:numId w:val="3"/>
        </w:numPr>
        <w:tabs>
          <w:tab w:val="left" w:pos="0"/>
          <w:tab w:val="left" w:pos="851"/>
          <w:tab w:val="left" w:pos="960"/>
          <w:tab w:val="left" w:pos="1276"/>
        </w:tabs>
        <w:spacing w:line="600" w:lineRule="exact"/>
        <w:ind w:left="0" w:firstLine="567"/>
        <w:jc w:val="both"/>
        <w:textAlignment w:val="baseline"/>
        <w:rPr>
          <w:rFonts w:ascii="宋体" w:hAnsi="宋体"/>
          <w:sz w:val="28"/>
          <w:szCs w:val="28"/>
        </w:rPr>
      </w:pPr>
      <w:r w:rsidRPr="00993B36">
        <w:rPr>
          <w:rFonts w:ascii="宋体" w:hAnsi="宋体" w:hint="eastAsia"/>
          <w:sz w:val="28"/>
          <w:szCs w:val="28"/>
        </w:rPr>
        <w:t>在中华人民共和国境内依法登记注册，并有效存续具有独立法人资格的供应商；</w:t>
      </w:r>
    </w:p>
    <w:p w:rsidR="00387BAD" w:rsidRPr="00993B36" w:rsidRDefault="00387BAD" w:rsidP="00387BAD">
      <w:pPr>
        <w:widowControl w:val="0"/>
        <w:numPr>
          <w:ilvl w:val="0"/>
          <w:numId w:val="3"/>
        </w:numPr>
        <w:tabs>
          <w:tab w:val="left" w:pos="0"/>
          <w:tab w:val="left" w:pos="851"/>
          <w:tab w:val="left" w:pos="960"/>
          <w:tab w:val="left" w:pos="1276"/>
        </w:tabs>
        <w:spacing w:line="600" w:lineRule="exact"/>
        <w:ind w:left="0" w:firstLine="567"/>
        <w:jc w:val="both"/>
        <w:textAlignment w:val="baseline"/>
        <w:rPr>
          <w:rFonts w:ascii="宋体" w:hAnsi="宋体"/>
          <w:sz w:val="28"/>
          <w:szCs w:val="28"/>
        </w:rPr>
      </w:pPr>
      <w:r w:rsidRPr="00993B36">
        <w:rPr>
          <w:rFonts w:ascii="宋体" w:hAnsi="宋体" w:hint="eastAsia"/>
          <w:sz w:val="28"/>
          <w:szCs w:val="28"/>
        </w:rPr>
        <w:t>本项目为专门面向中小企业采购项目，供应商应为中型、小型、微型企业（说明：供应商为监狱企业、残疾人福利性单位的视同小型、微型企业）；</w:t>
      </w:r>
    </w:p>
    <w:p w:rsidR="00387BAD" w:rsidRPr="00993B36" w:rsidRDefault="00387BAD" w:rsidP="00387BAD">
      <w:pPr>
        <w:widowControl w:val="0"/>
        <w:numPr>
          <w:ilvl w:val="0"/>
          <w:numId w:val="3"/>
        </w:numPr>
        <w:tabs>
          <w:tab w:val="left" w:pos="0"/>
          <w:tab w:val="left" w:pos="851"/>
          <w:tab w:val="left" w:pos="960"/>
          <w:tab w:val="left" w:pos="1276"/>
        </w:tabs>
        <w:spacing w:line="600" w:lineRule="exact"/>
        <w:ind w:left="0" w:firstLine="567"/>
        <w:jc w:val="both"/>
        <w:textAlignment w:val="baseline"/>
        <w:rPr>
          <w:rFonts w:ascii="宋体" w:hAnsi="宋体"/>
          <w:sz w:val="28"/>
          <w:szCs w:val="28"/>
        </w:rPr>
      </w:pPr>
      <w:r w:rsidRPr="00993B36">
        <w:rPr>
          <w:rFonts w:ascii="宋体" w:hAnsi="宋体" w:hint="eastAsia"/>
          <w:sz w:val="28"/>
          <w:szCs w:val="28"/>
        </w:rPr>
        <w:t>本次政府采购活动不接受供应商以联合体的形式参加资格预审；</w:t>
      </w:r>
    </w:p>
    <w:p w:rsidR="00387BAD" w:rsidRPr="00993B36" w:rsidRDefault="00387BAD" w:rsidP="00387BAD">
      <w:pPr>
        <w:widowControl w:val="0"/>
        <w:numPr>
          <w:ilvl w:val="0"/>
          <w:numId w:val="3"/>
        </w:numPr>
        <w:tabs>
          <w:tab w:val="left" w:pos="0"/>
          <w:tab w:val="left" w:pos="851"/>
          <w:tab w:val="left" w:pos="960"/>
          <w:tab w:val="left" w:pos="1276"/>
        </w:tabs>
        <w:spacing w:line="600" w:lineRule="exact"/>
        <w:ind w:left="0" w:firstLine="567"/>
        <w:jc w:val="both"/>
        <w:textAlignment w:val="baseline"/>
        <w:rPr>
          <w:rFonts w:ascii="宋体" w:hAnsi="宋体"/>
          <w:sz w:val="28"/>
          <w:szCs w:val="28"/>
        </w:rPr>
      </w:pPr>
      <w:r w:rsidRPr="00993B36">
        <w:rPr>
          <w:rFonts w:ascii="宋体" w:hAnsi="宋体" w:hint="eastAsia"/>
          <w:sz w:val="28"/>
          <w:szCs w:val="28"/>
        </w:rPr>
        <w:t>本项目特定资格条件：</w:t>
      </w:r>
    </w:p>
    <w:p w:rsidR="00387BAD" w:rsidRPr="00993B36" w:rsidRDefault="00387BAD" w:rsidP="00387BAD">
      <w:pPr>
        <w:pStyle w:val="aff0"/>
        <w:widowControl w:val="0"/>
        <w:numPr>
          <w:ilvl w:val="0"/>
          <w:numId w:val="4"/>
        </w:numPr>
        <w:tabs>
          <w:tab w:val="left" w:pos="993"/>
          <w:tab w:val="left" w:pos="1134"/>
        </w:tabs>
        <w:spacing w:line="600" w:lineRule="exact"/>
        <w:ind w:left="0" w:firstLineChars="0" w:firstLine="567"/>
        <w:jc w:val="both"/>
        <w:textAlignment w:val="baseline"/>
        <w:rPr>
          <w:rFonts w:ascii="宋体" w:eastAsia="宋体" w:hAnsi="宋体" w:cs="Times New Roman"/>
          <w:sz w:val="28"/>
          <w:szCs w:val="28"/>
        </w:rPr>
      </w:pPr>
      <w:r w:rsidRPr="00993B36">
        <w:rPr>
          <w:rFonts w:ascii="宋体" w:eastAsia="宋体" w:hAnsi="宋体" w:cs="Times New Roman" w:hint="eastAsia"/>
          <w:sz w:val="28"/>
          <w:szCs w:val="28"/>
        </w:rPr>
        <w:t>供应商具备有效的建设行政主管部门颁发的建筑</w:t>
      </w:r>
      <w:r w:rsidRPr="00993B36">
        <w:rPr>
          <w:rFonts w:ascii="宋体" w:eastAsia="宋体" w:hAnsi="宋体" w:cs="Times New Roman"/>
          <w:sz w:val="28"/>
          <w:szCs w:val="28"/>
        </w:rPr>
        <w:t>工程</w:t>
      </w:r>
      <w:r w:rsidRPr="00993B36">
        <w:rPr>
          <w:rFonts w:ascii="宋体" w:eastAsia="宋体" w:hAnsi="宋体" w:cs="Times New Roman" w:hint="eastAsia"/>
          <w:sz w:val="28"/>
          <w:szCs w:val="28"/>
        </w:rPr>
        <w:t>施工总承包三级及以上资质；</w:t>
      </w:r>
    </w:p>
    <w:p w:rsidR="00387BAD" w:rsidRPr="00993B36" w:rsidRDefault="00387BAD" w:rsidP="00387BAD">
      <w:pPr>
        <w:pStyle w:val="aff0"/>
        <w:widowControl w:val="0"/>
        <w:numPr>
          <w:ilvl w:val="0"/>
          <w:numId w:val="4"/>
        </w:numPr>
        <w:tabs>
          <w:tab w:val="left" w:pos="993"/>
          <w:tab w:val="left" w:pos="1134"/>
        </w:tabs>
        <w:spacing w:line="600" w:lineRule="exact"/>
        <w:ind w:left="0" w:firstLineChars="0" w:firstLine="567"/>
        <w:jc w:val="both"/>
        <w:textAlignment w:val="baseline"/>
        <w:rPr>
          <w:rFonts w:ascii="宋体" w:eastAsia="宋体" w:hAnsi="宋体" w:cs="Times New Roman"/>
          <w:sz w:val="28"/>
          <w:szCs w:val="28"/>
        </w:rPr>
      </w:pPr>
      <w:r w:rsidRPr="00993B36">
        <w:rPr>
          <w:rFonts w:ascii="宋体" w:eastAsia="宋体" w:hAnsi="宋体" w:cs="Times New Roman" w:hint="eastAsia"/>
          <w:sz w:val="28"/>
          <w:szCs w:val="28"/>
        </w:rPr>
        <w:t>具备有效的《安全生产许可证》；</w:t>
      </w:r>
    </w:p>
    <w:p w:rsidR="00387BAD" w:rsidRPr="00993B36" w:rsidRDefault="00387BAD" w:rsidP="00387BAD">
      <w:pPr>
        <w:pStyle w:val="aff0"/>
        <w:widowControl w:val="0"/>
        <w:numPr>
          <w:ilvl w:val="0"/>
          <w:numId w:val="4"/>
        </w:numPr>
        <w:tabs>
          <w:tab w:val="left" w:pos="993"/>
          <w:tab w:val="left" w:pos="1134"/>
        </w:tabs>
        <w:spacing w:line="600" w:lineRule="exact"/>
        <w:ind w:left="0" w:firstLineChars="0" w:firstLine="567"/>
        <w:jc w:val="both"/>
        <w:textAlignment w:val="baseline"/>
        <w:rPr>
          <w:rFonts w:ascii="宋体" w:eastAsia="宋体" w:hAnsi="宋体" w:cs="Times New Roman"/>
          <w:sz w:val="28"/>
          <w:szCs w:val="28"/>
        </w:rPr>
      </w:pPr>
      <w:r w:rsidRPr="00993B36">
        <w:rPr>
          <w:rFonts w:ascii="宋体" w:eastAsia="宋体" w:hAnsi="宋体" w:cs="Times New Roman" w:hint="eastAsia"/>
          <w:sz w:val="28"/>
          <w:szCs w:val="28"/>
        </w:rPr>
        <w:t>供应商为省外注册企业应具有有效的《四川省省外建筑企业入川承揽业务验证登记证》或带</w:t>
      </w:r>
      <w:proofErr w:type="gramStart"/>
      <w:r w:rsidRPr="00993B36">
        <w:rPr>
          <w:rFonts w:ascii="宋体" w:eastAsia="宋体" w:hAnsi="宋体" w:cs="Times New Roman" w:hint="eastAsia"/>
          <w:sz w:val="28"/>
          <w:szCs w:val="28"/>
        </w:rPr>
        <w:t>二维码的</w:t>
      </w:r>
      <w:proofErr w:type="gramEnd"/>
      <w:r w:rsidRPr="00993B36">
        <w:rPr>
          <w:rFonts w:ascii="宋体" w:eastAsia="宋体" w:hAnsi="宋体" w:cs="Times New Roman" w:hint="eastAsia"/>
          <w:sz w:val="28"/>
          <w:szCs w:val="28"/>
        </w:rPr>
        <w:t>《四川省省外施工、监理入川承揽业务信息录入证》；</w:t>
      </w:r>
    </w:p>
    <w:p w:rsidR="00387BAD" w:rsidRPr="00993B36" w:rsidRDefault="00387BAD" w:rsidP="00387BAD">
      <w:pPr>
        <w:pStyle w:val="aff0"/>
        <w:widowControl w:val="0"/>
        <w:numPr>
          <w:ilvl w:val="0"/>
          <w:numId w:val="4"/>
        </w:numPr>
        <w:tabs>
          <w:tab w:val="left" w:pos="993"/>
          <w:tab w:val="left" w:pos="1134"/>
        </w:tabs>
        <w:spacing w:line="600" w:lineRule="exact"/>
        <w:ind w:left="0" w:firstLineChars="0" w:firstLine="567"/>
        <w:textAlignment w:val="baseline"/>
        <w:rPr>
          <w:rFonts w:ascii="宋体" w:eastAsia="宋体" w:hAnsi="宋体" w:cs="Times New Roman"/>
          <w:sz w:val="28"/>
          <w:szCs w:val="28"/>
        </w:rPr>
      </w:pPr>
      <w:r w:rsidRPr="00993B36">
        <w:rPr>
          <w:rFonts w:ascii="宋体" w:eastAsia="宋体" w:hAnsi="宋体" w:cs="Times New Roman" w:hint="eastAsia"/>
          <w:sz w:val="28"/>
          <w:szCs w:val="28"/>
        </w:rPr>
        <w:lastRenderedPageBreak/>
        <w:t>供应商为本项目配备的项目经理具有建筑工程专业二级及以上注册建造师证书，及有效的安全生产考核合格证书（B证）；</w:t>
      </w:r>
    </w:p>
    <w:p w:rsidR="00387BAD" w:rsidRPr="00993B36" w:rsidRDefault="00387BAD" w:rsidP="00387BAD">
      <w:pPr>
        <w:pStyle w:val="aff0"/>
        <w:widowControl w:val="0"/>
        <w:numPr>
          <w:ilvl w:val="0"/>
          <w:numId w:val="4"/>
        </w:numPr>
        <w:tabs>
          <w:tab w:val="left" w:pos="993"/>
          <w:tab w:val="left" w:pos="1134"/>
        </w:tabs>
        <w:spacing w:line="600" w:lineRule="exact"/>
        <w:ind w:left="0" w:firstLineChars="0" w:firstLine="567"/>
        <w:textAlignment w:val="baseline"/>
        <w:rPr>
          <w:rFonts w:ascii="宋体" w:hAnsi="宋体"/>
          <w:sz w:val="28"/>
          <w:szCs w:val="28"/>
        </w:rPr>
      </w:pPr>
      <w:r w:rsidRPr="00993B36">
        <w:rPr>
          <w:rFonts w:ascii="宋体" w:eastAsia="宋体" w:hAnsi="宋体" w:cs="Times New Roman" w:hint="eastAsia"/>
          <w:sz w:val="28"/>
          <w:szCs w:val="28"/>
        </w:rPr>
        <w:t>供应商为本项目配备的项目技术负责人应具备建筑工程专业中级及以上职称。</w:t>
      </w:r>
    </w:p>
    <w:p w:rsidR="00C611A9" w:rsidRPr="00993B36" w:rsidRDefault="0022023A" w:rsidP="00387BAD">
      <w:pPr>
        <w:tabs>
          <w:tab w:val="left" w:pos="5949"/>
        </w:tabs>
        <w:spacing w:line="600" w:lineRule="exact"/>
        <w:ind w:firstLineChars="202" w:firstLine="568"/>
        <w:textAlignment w:val="baseline"/>
        <w:rPr>
          <w:rFonts w:ascii="宋体" w:hAnsi="宋体"/>
          <w:b/>
          <w:sz w:val="28"/>
        </w:rPr>
      </w:pPr>
      <w:r w:rsidRPr="00993B36">
        <w:rPr>
          <w:rFonts w:ascii="宋体" w:hAnsi="宋体" w:hint="eastAsia"/>
          <w:b/>
          <w:sz w:val="28"/>
        </w:rPr>
        <w:t>（</w:t>
      </w:r>
      <w:r w:rsidRPr="00993B36">
        <w:rPr>
          <w:rFonts w:ascii="宋体" w:hAnsi="宋体"/>
          <w:b/>
          <w:sz w:val="28"/>
        </w:rPr>
        <w:t>本项目已进行资格预审，供应商</w:t>
      </w:r>
      <w:r w:rsidRPr="00993B36">
        <w:rPr>
          <w:rFonts w:ascii="宋体" w:hAnsi="宋体" w:hint="eastAsia"/>
          <w:b/>
          <w:sz w:val="28"/>
        </w:rPr>
        <w:t>资格条件无变化的不须提供</w:t>
      </w:r>
      <w:r w:rsidRPr="00993B36">
        <w:rPr>
          <w:rFonts w:ascii="宋体" w:hAnsi="宋体"/>
          <w:b/>
          <w:sz w:val="28"/>
        </w:rPr>
        <w:t>资格性响应文件</w:t>
      </w:r>
      <w:r w:rsidRPr="00993B36">
        <w:rPr>
          <w:rFonts w:ascii="宋体" w:hAnsi="宋体" w:hint="eastAsia"/>
          <w:b/>
          <w:sz w:val="28"/>
        </w:rPr>
        <w:t>，资格预审合格的供应商在评审阶段资格发生变化的，应当通知</w:t>
      </w:r>
      <w:hyperlink r:id="rId14" w:tgtFrame="_blank" w:history="1">
        <w:r w:rsidRPr="00993B36">
          <w:rPr>
            <w:rFonts w:ascii="宋体" w:hAnsi="宋体" w:hint="eastAsia"/>
            <w:b/>
            <w:sz w:val="28"/>
          </w:rPr>
          <w:t>采购人</w:t>
        </w:r>
      </w:hyperlink>
      <w:r w:rsidRPr="00993B36">
        <w:rPr>
          <w:rFonts w:ascii="宋体" w:hAnsi="宋体" w:hint="eastAsia"/>
          <w:b/>
          <w:sz w:val="28"/>
        </w:rPr>
        <w:t>和采购代理机构）</w:t>
      </w:r>
    </w:p>
    <w:p w:rsidR="00C611A9" w:rsidRPr="00993B36" w:rsidRDefault="0022023A">
      <w:pPr>
        <w:numPr>
          <w:ilvl w:val="0"/>
          <w:numId w:val="2"/>
        </w:numPr>
        <w:spacing w:line="600" w:lineRule="exact"/>
        <w:ind w:left="0" w:firstLine="567"/>
        <w:jc w:val="both"/>
        <w:textAlignment w:val="baseline"/>
        <w:rPr>
          <w:rFonts w:ascii="宋体" w:hAnsi="宋体"/>
          <w:b/>
          <w:sz w:val="28"/>
          <w:szCs w:val="28"/>
        </w:rPr>
      </w:pPr>
      <w:r w:rsidRPr="00993B36">
        <w:rPr>
          <w:rFonts w:ascii="宋体" w:hAnsi="宋体" w:hint="eastAsia"/>
          <w:b/>
          <w:sz w:val="28"/>
          <w:szCs w:val="28"/>
        </w:rPr>
        <w:t>采购项目技术、服务、商务和报价要求</w:t>
      </w:r>
    </w:p>
    <w:p w:rsidR="00C611A9" w:rsidRPr="00993B36" w:rsidRDefault="0022023A">
      <w:pPr>
        <w:numPr>
          <w:ilvl w:val="0"/>
          <w:numId w:val="5"/>
        </w:numPr>
        <w:tabs>
          <w:tab w:val="left" w:pos="851"/>
        </w:tabs>
        <w:spacing w:line="600" w:lineRule="exact"/>
        <w:textAlignment w:val="baseline"/>
        <w:rPr>
          <w:rFonts w:ascii="宋体" w:hAnsi="宋体"/>
          <w:sz w:val="28"/>
          <w:szCs w:val="28"/>
        </w:rPr>
      </w:pPr>
      <w:r w:rsidRPr="00993B36">
        <w:rPr>
          <w:rFonts w:ascii="宋体" w:hAnsi="宋体" w:hint="eastAsia"/>
          <w:sz w:val="28"/>
          <w:szCs w:val="28"/>
        </w:rPr>
        <w:t>采购内容</w:t>
      </w:r>
    </w:p>
    <w:p w:rsidR="00C611A9" w:rsidRPr="00993B36" w:rsidRDefault="0022023A">
      <w:pPr>
        <w:tabs>
          <w:tab w:val="left" w:pos="851"/>
        </w:tabs>
        <w:spacing w:line="600" w:lineRule="exact"/>
        <w:ind w:firstLineChars="200" w:firstLine="560"/>
        <w:textAlignment w:val="baseline"/>
        <w:rPr>
          <w:rFonts w:ascii="宋体" w:hAnsi="宋体"/>
          <w:sz w:val="28"/>
          <w:szCs w:val="28"/>
        </w:rPr>
      </w:pPr>
      <w:r w:rsidRPr="00993B36">
        <w:rPr>
          <w:rFonts w:ascii="宋体" w:hAnsi="宋体" w:hint="eastAsia"/>
          <w:sz w:val="28"/>
          <w:szCs w:val="28"/>
        </w:rPr>
        <w:t>工程量清单所示范围及内容。具体采购内容</w:t>
      </w:r>
      <w:proofErr w:type="gramStart"/>
      <w:r w:rsidRPr="00993B36">
        <w:rPr>
          <w:rFonts w:ascii="宋体" w:hAnsi="宋体" w:hint="eastAsia"/>
          <w:sz w:val="28"/>
          <w:szCs w:val="28"/>
        </w:rPr>
        <w:t>见谈判</w:t>
      </w:r>
      <w:proofErr w:type="gramEnd"/>
      <w:r w:rsidRPr="00993B36">
        <w:rPr>
          <w:rFonts w:ascii="宋体" w:hAnsi="宋体" w:hint="eastAsia"/>
          <w:sz w:val="28"/>
          <w:szCs w:val="28"/>
        </w:rPr>
        <w:t>文件 “第7章工程量清单及图纸”。</w:t>
      </w:r>
    </w:p>
    <w:p w:rsidR="00C611A9" w:rsidRPr="00993B36" w:rsidRDefault="0022023A">
      <w:pPr>
        <w:numPr>
          <w:ilvl w:val="0"/>
          <w:numId w:val="5"/>
        </w:numPr>
        <w:tabs>
          <w:tab w:val="left" w:pos="851"/>
        </w:tabs>
        <w:spacing w:line="600" w:lineRule="exact"/>
        <w:textAlignment w:val="baseline"/>
        <w:rPr>
          <w:rFonts w:ascii="宋体" w:hAnsi="宋体"/>
          <w:sz w:val="28"/>
          <w:szCs w:val="28"/>
        </w:rPr>
      </w:pPr>
      <w:r w:rsidRPr="00993B36">
        <w:rPr>
          <w:rFonts w:ascii="宋体" w:hAnsi="宋体" w:hint="eastAsia"/>
          <w:sz w:val="28"/>
          <w:szCs w:val="28"/>
        </w:rPr>
        <w:t>技术、服务要求</w:t>
      </w:r>
    </w:p>
    <w:p w:rsidR="00C611A9" w:rsidRPr="00993B36" w:rsidRDefault="0022023A">
      <w:pPr>
        <w:spacing w:line="600" w:lineRule="exact"/>
        <w:ind w:firstLineChars="200" w:firstLine="560"/>
        <w:textAlignment w:val="baseline"/>
        <w:rPr>
          <w:rFonts w:ascii="宋体" w:hAnsi="宋体"/>
          <w:sz w:val="28"/>
          <w:szCs w:val="28"/>
        </w:rPr>
      </w:pPr>
      <w:proofErr w:type="gramStart"/>
      <w:r w:rsidRPr="00993B36">
        <w:rPr>
          <w:rFonts w:ascii="宋体" w:hAnsi="宋体" w:hint="eastAsia"/>
          <w:sz w:val="28"/>
          <w:szCs w:val="28"/>
        </w:rPr>
        <w:t>见谈判</w:t>
      </w:r>
      <w:proofErr w:type="gramEnd"/>
      <w:r w:rsidRPr="00993B36">
        <w:rPr>
          <w:rFonts w:ascii="宋体" w:hAnsi="宋体" w:hint="eastAsia"/>
          <w:sz w:val="28"/>
          <w:szCs w:val="28"/>
        </w:rPr>
        <w:t>文件 “第4章项目技术、服务、商务及其他要求”。</w:t>
      </w:r>
    </w:p>
    <w:p w:rsidR="00C611A9" w:rsidRPr="00993B36" w:rsidRDefault="0022023A">
      <w:pPr>
        <w:numPr>
          <w:ilvl w:val="0"/>
          <w:numId w:val="5"/>
        </w:numPr>
        <w:tabs>
          <w:tab w:val="left" w:pos="851"/>
        </w:tabs>
        <w:spacing w:line="600" w:lineRule="exact"/>
        <w:textAlignment w:val="baseline"/>
        <w:rPr>
          <w:rFonts w:ascii="宋体" w:hAnsi="宋体"/>
          <w:sz w:val="28"/>
          <w:szCs w:val="28"/>
        </w:rPr>
      </w:pPr>
      <w:r w:rsidRPr="00993B36">
        <w:rPr>
          <w:rFonts w:ascii="宋体" w:hAnsi="宋体" w:hint="eastAsia"/>
          <w:sz w:val="28"/>
          <w:szCs w:val="28"/>
        </w:rPr>
        <w:t>报价要求</w:t>
      </w:r>
    </w:p>
    <w:p w:rsidR="00C611A9" w:rsidRPr="00993B36" w:rsidRDefault="0022023A" w:rsidP="009B7664">
      <w:pPr>
        <w:spacing w:line="600" w:lineRule="exact"/>
        <w:ind w:firstLineChars="201" w:firstLine="563"/>
        <w:textAlignment w:val="baseline"/>
        <w:rPr>
          <w:rFonts w:ascii="宋体" w:hAnsi="宋体"/>
          <w:sz w:val="28"/>
          <w:szCs w:val="28"/>
        </w:rPr>
      </w:pPr>
      <w:r w:rsidRPr="00993B36">
        <w:rPr>
          <w:rFonts w:ascii="宋体" w:hAnsi="宋体" w:hint="eastAsia"/>
          <w:sz w:val="28"/>
          <w:szCs w:val="28"/>
        </w:rPr>
        <w:t>供应商按谈判文件要求进行报价。</w:t>
      </w:r>
    </w:p>
    <w:p w:rsidR="00C611A9" w:rsidRPr="00993B36" w:rsidRDefault="0022023A">
      <w:pPr>
        <w:numPr>
          <w:ilvl w:val="0"/>
          <w:numId w:val="2"/>
        </w:numPr>
        <w:spacing w:line="600" w:lineRule="exact"/>
        <w:ind w:left="0" w:firstLine="567"/>
        <w:jc w:val="both"/>
        <w:textAlignment w:val="baseline"/>
        <w:rPr>
          <w:rFonts w:ascii="宋体" w:hAnsi="宋体"/>
          <w:sz w:val="28"/>
          <w:szCs w:val="28"/>
        </w:rPr>
      </w:pPr>
      <w:r w:rsidRPr="00993B36">
        <w:rPr>
          <w:rFonts w:ascii="宋体" w:hAnsi="宋体" w:hint="eastAsia"/>
          <w:b/>
          <w:sz w:val="28"/>
          <w:szCs w:val="28"/>
        </w:rPr>
        <w:t>谈判文件获取时间</w:t>
      </w:r>
    </w:p>
    <w:p w:rsidR="00C611A9" w:rsidRPr="00993B36" w:rsidRDefault="0022023A">
      <w:pPr>
        <w:spacing w:line="600" w:lineRule="exact"/>
        <w:ind w:firstLineChars="200" w:firstLine="560"/>
        <w:textAlignment w:val="baseline"/>
        <w:rPr>
          <w:rFonts w:ascii="宋体" w:hAnsi="宋体"/>
          <w:sz w:val="28"/>
          <w:szCs w:val="28"/>
        </w:rPr>
      </w:pPr>
      <w:r w:rsidRPr="00993B36">
        <w:rPr>
          <w:rFonts w:ascii="宋体" w:hAnsi="宋体" w:hint="eastAsia"/>
          <w:sz w:val="28"/>
          <w:szCs w:val="28"/>
        </w:rPr>
        <w:t>（一）谈判文件获取时间：2021年</w:t>
      </w:r>
      <w:r w:rsidR="00A736BF" w:rsidRPr="00993B36">
        <w:rPr>
          <w:rFonts w:ascii="宋体" w:hAnsi="宋体" w:hint="eastAsia"/>
          <w:sz w:val="28"/>
          <w:szCs w:val="28"/>
        </w:rPr>
        <w:t>8</w:t>
      </w:r>
      <w:r w:rsidRPr="00993B36">
        <w:rPr>
          <w:rFonts w:ascii="宋体" w:hAnsi="宋体" w:hint="eastAsia"/>
          <w:sz w:val="28"/>
          <w:szCs w:val="28"/>
        </w:rPr>
        <w:t>月</w:t>
      </w:r>
      <w:r w:rsidR="00A736BF" w:rsidRPr="00993B36">
        <w:rPr>
          <w:rFonts w:ascii="宋体" w:hAnsi="宋体" w:hint="eastAsia"/>
          <w:sz w:val="28"/>
          <w:szCs w:val="28"/>
        </w:rPr>
        <w:t>6</w:t>
      </w:r>
      <w:r w:rsidRPr="00993B36">
        <w:rPr>
          <w:rFonts w:ascii="宋体" w:hAnsi="宋体" w:hint="eastAsia"/>
          <w:sz w:val="28"/>
          <w:szCs w:val="28"/>
        </w:rPr>
        <w:t>日至</w:t>
      </w:r>
      <w:r w:rsidR="00A736BF" w:rsidRPr="00993B36">
        <w:rPr>
          <w:rFonts w:ascii="宋体" w:hAnsi="宋体" w:hint="eastAsia"/>
          <w:sz w:val="28"/>
          <w:szCs w:val="28"/>
        </w:rPr>
        <w:t>8</w:t>
      </w:r>
      <w:r w:rsidRPr="00993B36">
        <w:rPr>
          <w:rFonts w:ascii="宋体" w:hAnsi="宋体" w:hint="eastAsia"/>
          <w:sz w:val="28"/>
          <w:szCs w:val="28"/>
        </w:rPr>
        <w:t>月</w:t>
      </w:r>
      <w:r w:rsidR="00A736BF" w:rsidRPr="00993B36">
        <w:rPr>
          <w:rFonts w:ascii="宋体" w:hAnsi="宋体" w:hint="eastAsia"/>
          <w:sz w:val="28"/>
          <w:szCs w:val="28"/>
        </w:rPr>
        <w:t>10</w:t>
      </w:r>
      <w:r w:rsidRPr="00993B36">
        <w:rPr>
          <w:rFonts w:ascii="宋体" w:hAnsi="宋体" w:hint="eastAsia"/>
          <w:sz w:val="28"/>
          <w:szCs w:val="28"/>
        </w:rPr>
        <w:t>日。</w:t>
      </w:r>
    </w:p>
    <w:p w:rsidR="00C611A9" w:rsidRPr="00993B36" w:rsidRDefault="0022023A">
      <w:pPr>
        <w:spacing w:line="600" w:lineRule="exact"/>
        <w:ind w:firstLineChars="200" w:firstLine="560"/>
        <w:textAlignment w:val="baseline"/>
        <w:rPr>
          <w:rFonts w:ascii="宋体" w:hAnsi="宋体"/>
          <w:sz w:val="28"/>
          <w:szCs w:val="28"/>
        </w:rPr>
      </w:pPr>
      <w:r w:rsidRPr="00993B36">
        <w:rPr>
          <w:rFonts w:ascii="宋体" w:hAnsi="宋体" w:hint="eastAsia"/>
          <w:sz w:val="28"/>
          <w:szCs w:val="28"/>
        </w:rPr>
        <w:t>（二）公告期限：2021年</w:t>
      </w:r>
      <w:r w:rsidR="00A736BF" w:rsidRPr="00993B36">
        <w:rPr>
          <w:rFonts w:ascii="宋体" w:hAnsi="宋体" w:hint="eastAsia"/>
          <w:sz w:val="28"/>
          <w:szCs w:val="28"/>
        </w:rPr>
        <w:t>8</w:t>
      </w:r>
      <w:r w:rsidRPr="00993B36">
        <w:rPr>
          <w:rFonts w:ascii="宋体" w:hAnsi="宋体" w:hint="eastAsia"/>
          <w:sz w:val="28"/>
          <w:szCs w:val="28"/>
        </w:rPr>
        <w:t>月</w:t>
      </w:r>
      <w:r w:rsidR="00A736BF" w:rsidRPr="00993B36">
        <w:rPr>
          <w:rFonts w:ascii="宋体" w:hAnsi="宋体" w:hint="eastAsia"/>
          <w:sz w:val="28"/>
          <w:szCs w:val="28"/>
        </w:rPr>
        <w:t>6</w:t>
      </w:r>
      <w:r w:rsidRPr="00993B36">
        <w:rPr>
          <w:rFonts w:ascii="宋体" w:hAnsi="宋体" w:hint="eastAsia"/>
          <w:sz w:val="28"/>
          <w:szCs w:val="28"/>
        </w:rPr>
        <w:t>日至</w:t>
      </w:r>
      <w:r w:rsidR="00A736BF" w:rsidRPr="00993B36">
        <w:rPr>
          <w:rFonts w:ascii="宋体" w:hAnsi="宋体" w:hint="eastAsia"/>
          <w:sz w:val="28"/>
          <w:szCs w:val="28"/>
        </w:rPr>
        <w:t>8</w:t>
      </w:r>
      <w:r w:rsidRPr="00993B36">
        <w:rPr>
          <w:rFonts w:ascii="宋体" w:hAnsi="宋体" w:hint="eastAsia"/>
          <w:sz w:val="28"/>
          <w:szCs w:val="28"/>
        </w:rPr>
        <w:t>月</w:t>
      </w:r>
      <w:r w:rsidR="00A736BF" w:rsidRPr="00993B36">
        <w:rPr>
          <w:rFonts w:ascii="宋体" w:hAnsi="宋体" w:hint="eastAsia"/>
          <w:sz w:val="28"/>
          <w:szCs w:val="28"/>
        </w:rPr>
        <w:t>10</w:t>
      </w:r>
      <w:r w:rsidRPr="00993B36">
        <w:rPr>
          <w:rFonts w:ascii="宋体" w:hAnsi="宋体" w:hint="eastAsia"/>
          <w:sz w:val="28"/>
          <w:szCs w:val="28"/>
        </w:rPr>
        <w:t>日。</w:t>
      </w:r>
    </w:p>
    <w:p w:rsidR="00C611A9" w:rsidRPr="00993B36" w:rsidRDefault="0022023A">
      <w:pPr>
        <w:numPr>
          <w:ilvl w:val="0"/>
          <w:numId w:val="2"/>
        </w:numPr>
        <w:spacing w:line="600" w:lineRule="exact"/>
        <w:ind w:left="0" w:firstLine="567"/>
        <w:jc w:val="both"/>
        <w:textAlignment w:val="baseline"/>
        <w:rPr>
          <w:rFonts w:ascii="宋体" w:hAnsi="宋体"/>
          <w:b/>
          <w:sz w:val="28"/>
        </w:rPr>
      </w:pPr>
      <w:r w:rsidRPr="00993B36">
        <w:rPr>
          <w:rFonts w:ascii="宋体" w:hAnsi="宋体" w:hint="eastAsia"/>
          <w:b/>
          <w:sz w:val="28"/>
          <w:szCs w:val="28"/>
        </w:rPr>
        <w:t>谈判文件</w:t>
      </w:r>
      <w:r w:rsidRPr="00993B36">
        <w:rPr>
          <w:rFonts w:ascii="宋体" w:hAnsi="宋体" w:hint="eastAsia"/>
          <w:b/>
          <w:sz w:val="28"/>
        </w:rPr>
        <w:t>获取方式</w:t>
      </w:r>
    </w:p>
    <w:p w:rsidR="00C611A9" w:rsidRPr="00993B36" w:rsidRDefault="0022023A">
      <w:pPr>
        <w:spacing w:line="360" w:lineRule="auto"/>
        <w:ind w:firstLineChars="200" w:firstLine="560"/>
        <w:textAlignment w:val="baseline"/>
        <w:rPr>
          <w:rFonts w:ascii="宋体" w:hAnsi="宋体"/>
          <w:sz w:val="28"/>
          <w:szCs w:val="28"/>
        </w:rPr>
      </w:pPr>
      <w:r w:rsidRPr="00993B36">
        <w:rPr>
          <w:rFonts w:ascii="宋体" w:hAnsi="宋体" w:hint="eastAsia"/>
          <w:sz w:val="28"/>
          <w:szCs w:val="28"/>
        </w:rPr>
        <w:t>供应商要参加谈判，应在成都市公共资源交易服务中心“政府采购云平台”获取采购文件。登录成都市公共资源交易服务中心门户网站（https://www.cdggzy.com/）—用户中心—政府采购云平台—项目采购—获取采购文件—申请获取采购文件。</w:t>
      </w:r>
    </w:p>
    <w:p w:rsidR="00C611A9" w:rsidRPr="00993B36" w:rsidRDefault="0022023A" w:rsidP="009B7664">
      <w:pPr>
        <w:spacing w:line="360" w:lineRule="auto"/>
        <w:ind w:firstLineChars="202" w:firstLine="566"/>
        <w:textAlignment w:val="baseline"/>
        <w:rPr>
          <w:rFonts w:ascii="宋体" w:hAnsi="宋体"/>
          <w:sz w:val="28"/>
          <w:szCs w:val="28"/>
        </w:rPr>
      </w:pPr>
      <w:r w:rsidRPr="00993B36">
        <w:rPr>
          <w:rFonts w:ascii="宋体" w:hAnsi="宋体" w:hint="eastAsia"/>
          <w:sz w:val="28"/>
          <w:szCs w:val="28"/>
        </w:rPr>
        <w:lastRenderedPageBreak/>
        <w:t>提示：</w:t>
      </w:r>
    </w:p>
    <w:p w:rsidR="00C611A9" w:rsidRPr="00993B36" w:rsidRDefault="0022023A" w:rsidP="009B7664">
      <w:pPr>
        <w:spacing w:line="360" w:lineRule="auto"/>
        <w:ind w:firstLineChars="202" w:firstLine="566"/>
        <w:textAlignment w:val="baseline"/>
        <w:rPr>
          <w:rFonts w:ascii="宋体" w:hAnsi="宋体"/>
          <w:sz w:val="28"/>
          <w:szCs w:val="28"/>
        </w:rPr>
      </w:pPr>
      <w:r w:rsidRPr="00993B36">
        <w:rPr>
          <w:rFonts w:ascii="宋体" w:hAnsi="宋体" w:hint="eastAsia"/>
          <w:sz w:val="28"/>
          <w:szCs w:val="28"/>
        </w:rPr>
        <w:t>（1）本项目采购文件免费获取。</w:t>
      </w:r>
    </w:p>
    <w:p w:rsidR="00C611A9" w:rsidRPr="00993B36" w:rsidRDefault="0022023A" w:rsidP="009B7664">
      <w:pPr>
        <w:spacing w:line="360" w:lineRule="auto"/>
        <w:ind w:firstLineChars="202" w:firstLine="566"/>
        <w:textAlignment w:val="baseline"/>
        <w:rPr>
          <w:rFonts w:ascii="宋体" w:hAnsi="宋体"/>
          <w:sz w:val="28"/>
          <w:szCs w:val="28"/>
        </w:rPr>
      </w:pPr>
      <w:r w:rsidRPr="00993B36">
        <w:rPr>
          <w:rFonts w:ascii="宋体" w:hAnsi="宋体" w:hint="eastAsia"/>
          <w:sz w:val="28"/>
          <w:szCs w:val="28"/>
        </w:rPr>
        <w:t>（2）本项目为电子采购项目，供应商参与本项目全过程中凡涉及系统操作请详见《成都市全流程电子化采购系统操作指南——供应商版》（操作指南请登录政府采购云平台后，点击“前台大厅</w:t>
      </w:r>
      <w:r w:rsidRPr="00993B36">
        <w:rPr>
          <w:rFonts w:ascii="宋体" w:hAnsi="宋体"/>
          <w:sz w:val="28"/>
          <w:szCs w:val="28"/>
        </w:rPr>
        <w:t>—</w:t>
      </w:r>
      <w:r w:rsidRPr="00993B36">
        <w:rPr>
          <w:rFonts w:ascii="宋体" w:hAnsi="宋体" w:hint="eastAsia"/>
          <w:sz w:val="28"/>
          <w:szCs w:val="28"/>
        </w:rPr>
        <w:t>操作指南</w:t>
      </w:r>
      <w:r w:rsidRPr="00993B36">
        <w:rPr>
          <w:rFonts w:ascii="宋体" w:hAnsi="宋体"/>
          <w:sz w:val="28"/>
          <w:szCs w:val="28"/>
        </w:rPr>
        <w:t>—</w:t>
      </w:r>
      <w:r w:rsidRPr="00993B36">
        <w:rPr>
          <w:rFonts w:ascii="宋体" w:hAnsi="宋体" w:hint="eastAsia"/>
          <w:sz w:val="28"/>
          <w:szCs w:val="28"/>
        </w:rPr>
        <w:t>供应商”处下载查看）。</w:t>
      </w:r>
    </w:p>
    <w:p w:rsidR="00C611A9" w:rsidRPr="00993B36" w:rsidRDefault="0022023A">
      <w:pPr>
        <w:numPr>
          <w:ilvl w:val="0"/>
          <w:numId w:val="2"/>
        </w:numPr>
        <w:spacing w:line="600" w:lineRule="exact"/>
        <w:ind w:left="0" w:firstLine="567"/>
        <w:jc w:val="both"/>
        <w:textAlignment w:val="baseline"/>
        <w:rPr>
          <w:rFonts w:ascii="宋体" w:hAnsi="宋体"/>
          <w:sz w:val="28"/>
          <w:szCs w:val="28"/>
        </w:rPr>
      </w:pPr>
      <w:r w:rsidRPr="00993B36">
        <w:rPr>
          <w:rFonts w:ascii="宋体" w:hAnsi="宋体" w:hint="eastAsia"/>
          <w:b/>
          <w:sz w:val="28"/>
          <w:szCs w:val="28"/>
        </w:rPr>
        <w:t>谈判文件获取地点</w:t>
      </w:r>
      <w:r w:rsidRPr="00993B36">
        <w:rPr>
          <w:rFonts w:ascii="宋体" w:hAnsi="宋体" w:hint="eastAsia"/>
          <w:sz w:val="28"/>
          <w:szCs w:val="28"/>
        </w:rPr>
        <w:t>：</w:t>
      </w:r>
      <w:r w:rsidRPr="00993B36">
        <w:rPr>
          <w:rFonts w:ascii="宋体" w:hAnsi="宋体" w:hint="eastAsia"/>
          <w:sz w:val="28"/>
        </w:rPr>
        <w:t>登录成都市公共资源交易服务中心门户网站（https://www.cdggzy.com/）—用户中心—政府采购云平台获取。</w:t>
      </w:r>
    </w:p>
    <w:p w:rsidR="00C611A9" w:rsidRPr="00993B36" w:rsidRDefault="0022023A">
      <w:pPr>
        <w:numPr>
          <w:ilvl w:val="0"/>
          <w:numId w:val="2"/>
        </w:numPr>
        <w:spacing w:line="600" w:lineRule="exact"/>
        <w:ind w:left="0" w:firstLine="567"/>
        <w:jc w:val="both"/>
        <w:textAlignment w:val="baseline"/>
        <w:rPr>
          <w:rFonts w:ascii="宋体" w:hAnsi="宋体"/>
          <w:sz w:val="28"/>
          <w:szCs w:val="28"/>
        </w:rPr>
      </w:pPr>
      <w:r w:rsidRPr="00993B36">
        <w:rPr>
          <w:rFonts w:ascii="宋体" w:hAnsi="宋体" w:hint="eastAsia"/>
          <w:b/>
          <w:sz w:val="28"/>
          <w:szCs w:val="28"/>
        </w:rPr>
        <w:t>施工响应文件递交截止时间及开启时间（北京时间）、地点、方式</w:t>
      </w:r>
    </w:p>
    <w:p w:rsidR="00C611A9" w:rsidRPr="00993B36" w:rsidRDefault="0022023A">
      <w:pPr>
        <w:pStyle w:val="aff0"/>
        <w:numPr>
          <w:ilvl w:val="0"/>
          <w:numId w:val="6"/>
        </w:numPr>
        <w:tabs>
          <w:tab w:val="left" w:pos="1418"/>
        </w:tabs>
        <w:spacing w:line="600" w:lineRule="exact"/>
        <w:ind w:left="0" w:firstLineChars="0" w:firstLine="567"/>
        <w:jc w:val="both"/>
        <w:textAlignment w:val="baseline"/>
        <w:rPr>
          <w:rFonts w:ascii="宋体" w:eastAsia="宋体" w:hAnsi="宋体"/>
          <w:b/>
          <w:sz w:val="28"/>
          <w:szCs w:val="28"/>
        </w:rPr>
      </w:pPr>
      <w:r w:rsidRPr="00993B36">
        <w:rPr>
          <w:rFonts w:ascii="宋体" w:eastAsia="宋体" w:hAnsi="宋体" w:hint="eastAsia"/>
          <w:b/>
          <w:sz w:val="28"/>
          <w:szCs w:val="28"/>
        </w:rPr>
        <w:t>施工响应文件递交截止时间及开启时间：2021</w:t>
      </w:r>
      <w:r w:rsidRPr="00993B36">
        <w:rPr>
          <w:rFonts w:ascii="宋体" w:eastAsia="宋体" w:hAnsi="宋体"/>
          <w:b/>
          <w:sz w:val="28"/>
          <w:szCs w:val="28"/>
        </w:rPr>
        <w:t>年</w:t>
      </w:r>
      <w:r w:rsidR="00993B36" w:rsidRPr="00993B36">
        <w:rPr>
          <w:rFonts w:ascii="宋体" w:eastAsia="宋体" w:hAnsi="宋体" w:hint="eastAsia"/>
          <w:b/>
          <w:sz w:val="28"/>
          <w:szCs w:val="28"/>
        </w:rPr>
        <w:t>8</w:t>
      </w:r>
      <w:r w:rsidRPr="00993B36">
        <w:rPr>
          <w:rFonts w:ascii="宋体" w:eastAsia="宋体" w:hAnsi="宋体"/>
          <w:b/>
          <w:sz w:val="28"/>
          <w:szCs w:val="28"/>
        </w:rPr>
        <w:t>月</w:t>
      </w:r>
      <w:r w:rsidR="00993B36" w:rsidRPr="00993B36">
        <w:rPr>
          <w:rFonts w:ascii="宋体" w:eastAsia="宋体" w:hAnsi="宋体" w:hint="eastAsia"/>
          <w:b/>
          <w:sz w:val="28"/>
          <w:szCs w:val="28"/>
        </w:rPr>
        <w:t>11</w:t>
      </w:r>
      <w:r w:rsidRPr="00993B36">
        <w:rPr>
          <w:rFonts w:ascii="宋体" w:eastAsia="宋体" w:hAnsi="宋体"/>
          <w:b/>
          <w:sz w:val="28"/>
          <w:szCs w:val="28"/>
        </w:rPr>
        <w:t>日</w:t>
      </w:r>
      <w:r w:rsidRPr="00993B36">
        <w:rPr>
          <w:rFonts w:ascii="宋体" w:eastAsia="宋体" w:hAnsi="宋体" w:hint="eastAsia"/>
          <w:b/>
          <w:sz w:val="28"/>
          <w:szCs w:val="28"/>
        </w:rPr>
        <w:t>上午9</w:t>
      </w:r>
      <w:r w:rsidRPr="00993B36">
        <w:rPr>
          <w:rFonts w:ascii="宋体" w:eastAsia="宋体" w:hAnsi="宋体"/>
          <w:b/>
          <w:sz w:val="28"/>
          <w:szCs w:val="28"/>
        </w:rPr>
        <w:t>:</w:t>
      </w:r>
      <w:r w:rsidRPr="00993B36">
        <w:rPr>
          <w:rFonts w:ascii="宋体" w:eastAsia="宋体" w:hAnsi="宋体" w:hint="eastAsia"/>
          <w:b/>
          <w:sz w:val="28"/>
          <w:szCs w:val="28"/>
        </w:rPr>
        <w:t>30。</w:t>
      </w:r>
    </w:p>
    <w:p w:rsidR="00C611A9" w:rsidRPr="00993B36" w:rsidRDefault="0022023A">
      <w:pPr>
        <w:pStyle w:val="aff0"/>
        <w:numPr>
          <w:ilvl w:val="0"/>
          <w:numId w:val="6"/>
        </w:numPr>
        <w:tabs>
          <w:tab w:val="left" w:pos="1418"/>
        </w:tabs>
        <w:spacing w:line="600" w:lineRule="exact"/>
        <w:ind w:left="0" w:firstLineChars="0" w:firstLine="567"/>
        <w:jc w:val="both"/>
        <w:textAlignment w:val="baseline"/>
        <w:rPr>
          <w:rFonts w:ascii="宋体" w:eastAsia="宋体" w:hAnsi="宋体"/>
          <w:b/>
          <w:sz w:val="28"/>
          <w:szCs w:val="28"/>
        </w:rPr>
      </w:pPr>
      <w:r w:rsidRPr="00993B36">
        <w:rPr>
          <w:rFonts w:ascii="宋体" w:eastAsia="宋体" w:hAnsi="宋体" w:hint="eastAsia"/>
          <w:b/>
          <w:sz w:val="28"/>
          <w:szCs w:val="28"/>
        </w:rPr>
        <w:t>响应文件递交方式、地点：响应文件递交截止时间前，供应商应将加密的施工响应文件递交至“政府采购云平台”对应项目（包件）。</w:t>
      </w:r>
    </w:p>
    <w:p w:rsidR="00C611A9" w:rsidRPr="00993B36" w:rsidRDefault="0022023A">
      <w:pPr>
        <w:pStyle w:val="aff0"/>
        <w:tabs>
          <w:tab w:val="left" w:pos="1418"/>
        </w:tabs>
        <w:spacing w:line="600" w:lineRule="exact"/>
        <w:ind w:left="567" w:firstLineChars="0" w:firstLine="0"/>
        <w:jc w:val="both"/>
        <w:textAlignment w:val="baseline"/>
        <w:rPr>
          <w:rFonts w:ascii="宋体" w:eastAsia="宋体" w:hAnsi="宋体"/>
          <w:b/>
          <w:sz w:val="28"/>
          <w:szCs w:val="28"/>
        </w:rPr>
      </w:pPr>
      <w:r w:rsidRPr="00993B36">
        <w:rPr>
          <w:rFonts w:ascii="宋体" w:hAnsi="宋体" w:hint="eastAsia"/>
          <w:sz w:val="28"/>
          <w:szCs w:val="28"/>
        </w:rPr>
        <w:t>本项目只接受供应商加密并递交至“政府采购云平台”的响应文件。</w:t>
      </w:r>
    </w:p>
    <w:p w:rsidR="00C611A9" w:rsidRPr="00993B36" w:rsidRDefault="0022023A">
      <w:pPr>
        <w:numPr>
          <w:ilvl w:val="0"/>
          <w:numId w:val="2"/>
        </w:numPr>
        <w:spacing w:line="600" w:lineRule="exact"/>
        <w:ind w:left="0" w:firstLine="567"/>
        <w:jc w:val="both"/>
        <w:textAlignment w:val="baseline"/>
        <w:rPr>
          <w:rFonts w:ascii="宋体" w:hAnsi="宋体"/>
          <w:sz w:val="28"/>
          <w:szCs w:val="28"/>
        </w:rPr>
      </w:pPr>
      <w:r w:rsidRPr="00993B36">
        <w:rPr>
          <w:rFonts w:ascii="宋体" w:hAnsi="宋体" w:hint="eastAsia"/>
          <w:b/>
          <w:sz w:val="28"/>
          <w:szCs w:val="28"/>
        </w:rPr>
        <w:t>谈判地点</w:t>
      </w:r>
    </w:p>
    <w:p w:rsidR="00C611A9" w:rsidRPr="00993B36" w:rsidRDefault="0022023A">
      <w:pPr>
        <w:spacing w:line="360" w:lineRule="auto"/>
        <w:ind w:firstLineChars="200" w:firstLine="580"/>
        <w:textAlignment w:val="baseline"/>
        <w:rPr>
          <w:sz w:val="29"/>
          <w:szCs w:val="29"/>
        </w:rPr>
      </w:pPr>
      <w:r w:rsidRPr="00993B36">
        <w:rPr>
          <w:rFonts w:hint="eastAsia"/>
          <w:sz w:val="29"/>
          <w:szCs w:val="29"/>
        </w:rPr>
        <w:t>本项目谈判为不见面开标。</w:t>
      </w:r>
    </w:p>
    <w:p w:rsidR="00C611A9" w:rsidRPr="00993B36" w:rsidRDefault="0022023A">
      <w:pPr>
        <w:spacing w:line="360" w:lineRule="auto"/>
        <w:ind w:firstLineChars="200" w:firstLine="582"/>
        <w:textAlignment w:val="baseline"/>
        <w:rPr>
          <w:b/>
          <w:sz w:val="29"/>
          <w:szCs w:val="29"/>
        </w:rPr>
      </w:pPr>
      <w:r w:rsidRPr="00993B36">
        <w:rPr>
          <w:rFonts w:hint="eastAsia"/>
          <w:b/>
          <w:sz w:val="29"/>
          <w:szCs w:val="29"/>
        </w:rPr>
        <w:t>谈判地点：政府采购云平台开标大厅。</w:t>
      </w:r>
    </w:p>
    <w:p w:rsidR="00C611A9" w:rsidRPr="00993B36" w:rsidRDefault="0022023A">
      <w:pPr>
        <w:numPr>
          <w:ilvl w:val="0"/>
          <w:numId w:val="2"/>
        </w:numPr>
        <w:spacing w:line="600" w:lineRule="exact"/>
        <w:ind w:left="0" w:firstLine="567"/>
        <w:jc w:val="both"/>
        <w:textAlignment w:val="baseline"/>
        <w:rPr>
          <w:rFonts w:ascii="宋体" w:hAnsi="宋体"/>
          <w:b/>
          <w:sz w:val="28"/>
          <w:szCs w:val="28"/>
        </w:rPr>
      </w:pPr>
      <w:r w:rsidRPr="00993B36">
        <w:rPr>
          <w:rFonts w:ascii="宋体" w:hAnsi="宋体" w:hint="eastAsia"/>
          <w:b/>
          <w:sz w:val="28"/>
          <w:szCs w:val="28"/>
        </w:rPr>
        <w:t>中小企业政府采购信用融资</w:t>
      </w:r>
    </w:p>
    <w:p w:rsidR="00C611A9" w:rsidRPr="00993B36" w:rsidRDefault="0022023A">
      <w:pPr>
        <w:snapToGrid w:val="0"/>
        <w:spacing w:line="640" w:lineRule="exact"/>
        <w:ind w:firstLineChars="200" w:firstLine="560"/>
        <w:textAlignment w:val="baseline"/>
        <w:rPr>
          <w:rFonts w:ascii="宋体" w:hAnsi="宋体"/>
          <w:sz w:val="28"/>
          <w:szCs w:val="28"/>
        </w:rPr>
      </w:pPr>
      <w:r w:rsidRPr="00993B36">
        <w:rPr>
          <w:rFonts w:ascii="宋体" w:hAnsi="宋体" w:hint="eastAsia"/>
          <w:sz w:val="28"/>
          <w:szCs w:val="28"/>
        </w:rPr>
        <w:t>参加本次采购活动成交的中小企业无需提供财产抵押或第三方担保，</w:t>
      </w:r>
      <w:proofErr w:type="gramStart"/>
      <w:r w:rsidRPr="00993B36">
        <w:rPr>
          <w:rFonts w:ascii="宋体" w:hAnsi="宋体" w:hint="eastAsia"/>
          <w:sz w:val="28"/>
          <w:szCs w:val="28"/>
        </w:rPr>
        <w:t>凭借政府</w:t>
      </w:r>
      <w:proofErr w:type="gramEnd"/>
      <w:r w:rsidRPr="00993B36">
        <w:rPr>
          <w:rFonts w:ascii="宋体" w:hAnsi="宋体" w:hint="eastAsia"/>
          <w:sz w:val="28"/>
          <w:szCs w:val="28"/>
        </w:rPr>
        <w:t>采购合同可向融资机构申请融资。具体内容详见谈判文件附件《成都市财政局中国人民银行成都分行营业管理部关于印发〈成都市中小企业政府</w:t>
      </w:r>
      <w:r w:rsidRPr="00993B36">
        <w:rPr>
          <w:rFonts w:ascii="宋体" w:hAnsi="宋体" w:hint="eastAsia"/>
          <w:sz w:val="28"/>
          <w:szCs w:val="28"/>
        </w:rPr>
        <w:lastRenderedPageBreak/>
        <w:t>采购信用融资暂行办法〉和〈成都市级支持中小企业政府采购信用融资实施方案〉的通知》（成财采[2019]17号）和《成都市财政局关于增补“蓉采贷”政策合作银行及做好相关工作的通知》（成财采发〔2020〕20号）。</w:t>
      </w:r>
    </w:p>
    <w:p w:rsidR="00C611A9" w:rsidRPr="00993B36" w:rsidRDefault="0022023A">
      <w:pPr>
        <w:numPr>
          <w:ilvl w:val="0"/>
          <w:numId w:val="2"/>
        </w:numPr>
        <w:spacing w:line="600" w:lineRule="exact"/>
        <w:ind w:left="0" w:firstLine="567"/>
        <w:jc w:val="both"/>
        <w:textAlignment w:val="baseline"/>
        <w:rPr>
          <w:rFonts w:ascii="宋体" w:hAnsi="宋体"/>
          <w:b/>
          <w:sz w:val="28"/>
          <w:szCs w:val="28"/>
        </w:rPr>
      </w:pPr>
      <w:r w:rsidRPr="00993B36">
        <w:rPr>
          <w:rFonts w:ascii="宋体" w:hAnsi="宋体" w:hint="eastAsia"/>
          <w:b/>
          <w:sz w:val="28"/>
          <w:szCs w:val="28"/>
        </w:rPr>
        <w:t>联系人及联系电话</w:t>
      </w:r>
    </w:p>
    <w:p w:rsidR="00C611A9" w:rsidRPr="00993B36" w:rsidRDefault="0022023A">
      <w:pPr>
        <w:spacing w:line="600" w:lineRule="exact"/>
        <w:ind w:firstLineChars="252" w:firstLine="708"/>
        <w:textAlignment w:val="baseline"/>
        <w:rPr>
          <w:rFonts w:ascii="宋体" w:hAnsi="宋体"/>
          <w:b/>
          <w:sz w:val="28"/>
          <w:szCs w:val="28"/>
        </w:rPr>
      </w:pPr>
      <w:r w:rsidRPr="00993B36">
        <w:rPr>
          <w:rFonts w:ascii="宋体" w:hAnsi="宋体" w:hint="eastAsia"/>
          <w:b/>
          <w:sz w:val="28"/>
          <w:szCs w:val="28"/>
        </w:rPr>
        <w:t>采购人：</w:t>
      </w:r>
      <w:r w:rsidRPr="00993B36">
        <w:rPr>
          <w:rFonts w:ascii="宋体" w:hAnsi="宋体"/>
          <w:sz w:val="28"/>
          <w:szCs w:val="28"/>
        </w:rPr>
        <w:t>成都市技师学院</w:t>
      </w:r>
    </w:p>
    <w:p w:rsidR="00C611A9" w:rsidRPr="00993B36" w:rsidRDefault="0022023A" w:rsidP="009B7664">
      <w:pPr>
        <w:spacing w:line="600" w:lineRule="exact"/>
        <w:ind w:firstLineChars="252" w:firstLine="706"/>
        <w:textAlignment w:val="baseline"/>
        <w:rPr>
          <w:rFonts w:ascii="宋体" w:hAnsi="宋体"/>
          <w:sz w:val="28"/>
          <w:szCs w:val="28"/>
        </w:rPr>
      </w:pPr>
      <w:r w:rsidRPr="00993B36">
        <w:rPr>
          <w:rFonts w:ascii="宋体" w:hAnsi="宋体" w:hint="eastAsia"/>
          <w:sz w:val="28"/>
          <w:szCs w:val="28"/>
        </w:rPr>
        <w:t>地  址：成都市郫都区红光镇港通北三路1899号</w:t>
      </w:r>
    </w:p>
    <w:p w:rsidR="00C611A9" w:rsidRPr="00993B36" w:rsidRDefault="0022023A" w:rsidP="009B7664">
      <w:pPr>
        <w:spacing w:line="600" w:lineRule="exact"/>
        <w:ind w:firstLineChars="252" w:firstLine="706"/>
        <w:textAlignment w:val="baseline"/>
        <w:rPr>
          <w:rFonts w:ascii="宋体" w:hAnsi="宋体"/>
          <w:sz w:val="28"/>
          <w:szCs w:val="28"/>
        </w:rPr>
      </w:pPr>
      <w:r w:rsidRPr="00993B36">
        <w:rPr>
          <w:rFonts w:ascii="宋体" w:hAnsi="宋体" w:hint="eastAsia"/>
          <w:sz w:val="28"/>
          <w:szCs w:val="28"/>
        </w:rPr>
        <w:t>邮编：610000</w:t>
      </w:r>
    </w:p>
    <w:p w:rsidR="00C611A9" w:rsidRPr="00993B36" w:rsidRDefault="0022023A" w:rsidP="009B7664">
      <w:pPr>
        <w:spacing w:line="600" w:lineRule="exact"/>
        <w:ind w:firstLineChars="252" w:firstLine="706"/>
        <w:textAlignment w:val="baseline"/>
        <w:rPr>
          <w:rFonts w:ascii="宋体" w:hAnsi="宋体"/>
          <w:sz w:val="28"/>
          <w:szCs w:val="28"/>
        </w:rPr>
      </w:pPr>
      <w:r w:rsidRPr="00993B36">
        <w:rPr>
          <w:rFonts w:ascii="宋体" w:hAnsi="宋体" w:hint="eastAsia"/>
          <w:sz w:val="28"/>
          <w:szCs w:val="28"/>
        </w:rPr>
        <w:t>联系人：</w:t>
      </w:r>
      <w:r w:rsidR="00552CCF" w:rsidRPr="00993B36">
        <w:rPr>
          <w:rFonts w:ascii="宋体" w:hAnsi="宋体"/>
          <w:sz w:val="28"/>
          <w:szCs w:val="28"/>
        </w:rPr>
        <w:t>杨清</w:t>
      </w:r>
    </w:p>
    <w:p w:rsidR="00C611A9" w:rsidRPr="00993B36" w:rsidRDefault="0022023A" w:rsidP="009B7664">
      <w:pPr>
        <w:spacing w:line="600" w:lineRule="exact"/>
        <w:ind w:firstLineChars="252" w:firstLine="706"/>
        <w:textAlignment w:val="baseline"/>
        <w:rPr>
          <w:rFonts w:ascii="宋体" w:hAnsi="宋体"/>
          <w:sz w:val="28"/>
          <w:szCs w:val="28"/>
        </w:rPr>
      </w:pPr>
      <w:r w:rsidRPr="00993B36">
        <w:rPr>
          <w:rFonts w:ascii="宋体" w:hAnsi="宋体" w:hint="eastAsia"/>
          <w:sz w:val="28"/>
          <w:szCs w:val="28"/>
        </w:rPr>
        <w:t>联系电话：</w:t>
      </w:r>
      <w:r w:rsidRPr="00993B36">
        <w:rPr>
          <w:rFonts w:ascii="宋体" w:hAnsi="宋体"/>
          <w:sz w:val="28"/>
          <w:szCs w:val="28"/>
        </w:rPr>
        <w:t>028-64907283</w:t>
      </w:r>
    </w:p>
    <w:p w:rsidR="00C611A9" w:rsidRPr="00993B36" w:rsidRDefault="0022023A">
      <w:pPr>
        <w:spacing w:line="600" w:lineRule="exact"/>
        <w:ind w:firstLineChars="252" w:firstLine="708"/>
        <w:textAlignment w:val="baseline"/>
        <w:rPr>
          <w:rFonts w:ascii="宋体" w:hAnsi="宋体"/>
          <w:b/>
          <w:sz w:val="28"/>
          <w:szCs w:val="28"/>
        </w:rPr>
      </w:pPr>
      <w:r w:rsidRPr="00993B36">
        <w:rPr>
          <w:rFonts w:ascii="宋体" w:hAnsi="宋体" w:hint="eastAsia"/>
          <w:b/>
          <w:sz w:val="28"/>
          <w:szCs w:val="28"/>
        </w:rPr>
        <w:t>成都市公共资源交易服务中心</w:t>
      </w:r>
    </w:p>
    <w:p w:rsidR="00C611A9" w:rsidRPr="00993B36" w:rsidRDefault="0022023A" w:rsidP="009B7664">
      <w:pPr>
        <w:spacing w:line="600" w:lineRule="exact"/>
        <w:ind w:firstLineChars="252" w:firstLine="706"/>
        <w:textAlignment w:val="baseline"/>
        <w:rPr>
          <w:rFonts w:ascii="宋体" w:hAnsi="宋体"/>
          <w:sz w:val="28"/>
          <w:szCs w:val="28"/>
        </w:rPr>
      </w:pPr>
      <w:r w:rsidRPr="00993B36">
        <w:rPr>
          <w:rFonts w:ascii="宋体" w:hAnsi="宋体" w:hint="eastAsia"/>
          <w:sz w:val="28"/>
          <w:szCs w:val="28"/>
        </w:rPr>
        <w:t>地  址：成都市天府大道北段966号（天府国际金融中心7号楼）</w:t>
      </w:r>
    </w:p>
    <w:p w:rsidR="00C611A9" w:rsidRPr="00993B36" w:rsidRDefault="0022023A" w:rsidP="009B7664">
      <w:pPr>
        <w:spacing w:line="600" w:lineRule="exact"/>
        <w:ind w:firstLineChars="252" w:firstLine="706"/>
        <w:textAlignment w:val="baseline"/>
        <w:rPr>
          <w:rFonts w:ascii="宋体" w:hAnsi="宋体"/>
          <w:sz w:val="28"/>
          <w:szCs w:val="28"/>
        </w:rPr>
      </w:pPr>
      <w:proofErr w:type="gramStart"/>
      <w:r w:rsidRPr="00993B36">
        <w:rPr>
          <w:rFonts w:ascii="宋体" w:hAnsi="宋体" w:hint="eastAsia"/>
          <w:sz w:val="28"/>
          <w:szCs w:val="28"/>
        </w:rPr>
        <w:t>邮</w:t>
      </w:r>
      <w:proofErr w:type="gramEnd"/>
      <w:r w:rsidRPr="00993B36">
        <w:rPr>
          <w:rFonts w:ascii="宋体" w:hAnsi="宋体" w:hint="eastAsia"/>
          <w:sz w:val="28"/>
          <w:szCs w:val="28"/>
        </w:rPr>
        <w:t xml:space="preserve">  编：610041</w:t>
      </w:r>
    </w:p>
    <w:p w:rsidR="00C611A9" w:rsidRPr="00993B36" w:rsidRDefault="0022023A" w:rsidP="009B7664">
      <w:pPr>
        <w:spacing w:line="600" w:lineRule="exact"/>
        <w:ind w:firstLineChars="252" w:firstLine="706"/>
        <w:textAlignment w:val="baseline"/>
        <w:rPr>
          <w:rFonts w:ascii="宋体" w:hAnsi="宋体"/>
          <w:sz w:val="28"/>
          <w:szCs w:val="28"/>
        </w:rPr>
      </w:pPr>
      <w:r w:rsidRPr="00993B36">
        <w:rPr>
          <w:rFonts w:ascii="宋体" w:hAnsi="宋体" w:hint="eastAsia"/>
          <w:sz w:val="28"/>
          <w:szCs w:val="28"/>
        </w:rPr>
        <w:t>联系人：</w:t>
      </w:r>
      <w:r w:rsidR="00C65E54" w:rsidRPr="00993B36">
        <w:rPr>
          <w:rFonts w:ascii="宋体" w:hAnsi="宋体" w:hint="eastAsia"/>
          <w:sz w:val="28"/>
          <w:szCs w:val="28"/>
        </w:rPr>
        <w:t>苏畅</w:t>
      </w:r>
    </w:p>
    <w:p w:rsidR="00C611A9" w:rsidRPr="00993B36" w:rsidRDefault="0022023A" w:rsidP="009B7664">
      <w:pPr>
        <w:spacing w:line="600" w:lineRule="exact"/>
        <w:ind w:firstLineChars="252" w:firstLine="706"/>
        <w:textAlignment w:val="baseline"/>
        <w:rPr>
          <w:rFonts w:ascii="宋体" w:hAnsi="宋体"/>
          <w:sz w:val="28"/>
          <w:szCs w:val="28"/>
        </w:rPr>
      </w:pPr>
      <w:r w:rsidRPr="00993B36">
        <w:rPr>
          <w:rFonts w:ascii="宋体" w:hAnsi="宋体" w:hint="eastAsia"/>
          <w:sz w:val="28"/>
          <w:szCs w:val="28"/>
        </w:rPr>
        <w:t>联系电话：028-</w:t>
      </w:r>
      <w:r w:rsidRPr="00993B36">
        <w:rPr>
          <w:rFonts w:ascii="宋体" w:hAnsi="宋体"/>
          <w:sz w:val="28"/>
          <w:szCs w:val="28"/>
        </w:rPr>
        <w:t>85</w:t>
      </w:r>
      <w:r w:rsidR="00C65E54" w:rsidRPr="00993B36">
        <w:rPr>
          <w:rFonts w:ascii="宋体" w:hAnsi="宋体" w:hint="eastAsia"/>
          <w:sz w:val="28"/>
          <w:szCs w:val="28"/>
        </w:rPr>
        <w:t>987027</w:t>
      </w:r>
    </w:p>
    <w:p w:rsidR="00C611A9" w:rsidRPr="00993B36" w:rsidRDefault="0022023A">
      <w:pPr>
        <w:spacing w:line="600" w:lineRule="exact"/>
        <w:ind w:firstLineChars="252" w:firstLine="708"/>
        <w:textAlignment w:val="baseline"/>
        <w:rPr>
          <w:rFonts w:ascii="宋体" w:hAnsi="宋体"/>
          <w:sz w:val="28"/>
          <w:szCs w:val="28"/>
        </w:rPr>
      </w:pPr>
      <w:r w:rsidRPr="00993B36">
        <w:rPr>
          <w:rFonts w:ascii="宋体" w:hAnsi="宋体" w:hint="eastAsia"/>
          <w:b/>
          <w:sz w:val="28"/>
          <w:szCs w:val="28"/>
        </w:rPr>
        <w:t>技术支持电话：</w:t>
      </w:r>
      <w:r w:rsidRPr="00993B36">
        <w:rPr>
          <w:rFonts w:ascii="宋体" w:hAnsi="宋体"/>
          <w:b/>
          <w:sz w:val="28"/>
          <w:szCs w:val="28"/>
        </w:rPr>
        <w:t>400-881-7190</w:t>
      </w:r>
    </w:p>
    <w:p w:rsidR="00C611A9" w:rsidRPr="00993B36" w:rsidRDefault="0022023A">
      <w:pPr>
        <w:spacing w:line="600" w:lineRule="exact"/>
        <w:ind w:firstLineChars="252" w:firstLine="708"/>
        <w:textAlignment w:val="baseline"/>
        <w:rPr>
          <w:rFonts w:ascii="宋体" w:hAnsi="宋体"/>
          <w:b/>
          <w:sz w:val="28"/>
          <w:szCs w:val="28"/>
        </w:rPr>
      </w:pPr>
      <w:r w:rsidRPr="00993B36">
        <w:rPr>
          <w:rFonts w:ascii="宋体" w:hAnsi="宋体" w:hint="eastAsia"/>
          <w:b/>
          <w:sz w:val="28"/>
          <w:szCs w:val="28"/>
        </w:rPr>
        <w:t>政府采购监督机构：成都市财政局</w:t>
      </w:r>
    </w:p>
    <w:p w:rsidR="00C611A9" w:rsidRPr="00993B36" w:rsidRDefault="0022023A" w:rsidP="009B7664">
      <w:pPr>
        <w:spacing w:line="600" w:lineRule="exact"/>
        <w:ind w:firstLineChars="252" w:firstLine="706"/>
        <w:textAlignment w:val="baseline"/>
        <w:rPr>
          <w:rFonts w:ascii="宋体" w:hAnsi="宋体"/>
          <w:sz w:val="28"/>
          <w:szCs w:val="28"/>
        </w:rPr>
      </w:pPr>
      <w:r w:rsidRPr="00993B36">
        <w:rPr>
          <w:rFonts w:ascii="宋体" w:hAnsi="宋体" w:hint="eastAsia"/>
          <w:sz w:val="28"/>
          <w:szCs w:val="28"/>
        </w:rPr>
        <w:t>地 址：成都市高新区锦城大道366号</w:t>
      </w:r>
    </w:p>
    <w:p w:rsidR="00C611A9" w:rsidRPr="00993B36" w:rsidRDefault="0022023A" w:rsidP="009B7664">
      <w:pPr>
        <w:spacing w:line="600" w:lineRule="exact"/>
        <w:ind w:firstLineChars="252" w:firstLine="706"/>
        <w:textAlignment w:val="baseline"/>
        <w:rPr>
          <w:rFonts w:ascii="宋体" w:hAnsi="宋体"/>
          <w:sz w:val="28"/>
          <w:szCs w:val="28"/>
        </w:rPr>
      </w:pPr>
      <w:r w:rsidRPr="00993B36">
        <w:rPr>
          <w:rFonts w:ascii="宋体" w:hAnsi="宋体" w:hint="eastAsia"/>
          <w:sz w:val="28"/>
          <w:szCs w:val="28"/>
        </w:rPr>
        <w:t>联系电话：028-61882648</w:t>
      </w:r>
    </w:p>
    <w:p w:rsidR="00C611A9" w:rsidRPr="00993B36" w:rsidRDefault="00C611A9" w:rsidP="009B7664">
      <w:pPr>
        <w:spacing w:line="600" w:lineRule="exact"/>
        <w:ind w:firstLineChars="252" w:firstLine="706"/>
        <w:textAlignment w:val="baseline"/>
        <w:rPr>
          <w:rFonts w:ascii="宋体" w:hAnsi="宋体"/>
          <w:sz w:val="28"/>
          <w:szCs w:val="28"/>
        </w:rPr>
      </w:pPr>
    </w:p>
    <w:p w:rsidR="00C611A9" w:rsidRPr="00993B36" w:rsidRDefault="0022023A" w:rsidP="009B7664">
      <w:pPr>
        <w:spacing w:line="600" w:lineRule="exact"/>
        <w:ind w:firstLineChars="252" w:firstLine="706"/>
        <w:textAlignment w:val="baseline"/>
        <w:rPr>
          <w:rFonts w:ascii="宋体" w:hAnsi="宋体"/>
          <w:sz w:val="28"/>
          <w:szCs w:val="28"/>
        </w:rPr>
        <w:sectPr w:rsidR="00C611A9" w:rsidRPr="00993B36">
          <w:pgSz w:w="11906" w:h="16838"/>
          <w:pgMar w:top="1134" w:right="1274" w:bottom="1440" w:left="1418" w:header="851" w:footer="992" w:gutter="0"/>
          <w:cols w:space="720"/>
          <w:docGrid w:type="lines" w:linePitch="326"/>
        </w:sectPr>
      </w:pPr>
      <w:r w:rsidRPr="00993B36">
        <w:rPr>
          <w:rFonts w:ascii="宋体" w:hAnsi="宋体" w:hint="eastAsia"/>
          <w:sz w:val="28"/>
          <w:szCs w:val="28"/>
        </w:rPr>
        <w:t> </w:t>
      </w:r>
    </w:p>
    <w:p w:rsidR="00C611A9" w:rsidRPr="00993B36" w:rsidRDefault="0022023A">
      <w:pPr>
        <w:pStyle w:val="1"/>
        <w:numPr>
          <w:ilvl w:val="0"/>
          <w:numId w:val="1"/>
        </w:numPr>
        <w:spacing w:before="0" w:after="0"/>
        <w:ind w:left="0" w:firstLine="0"/>
        <w:textAlignment w:val="baseline"/>
      </w:pPr>
      <w:bookmarkStart w:id="1" w:name="_Toc391885334"/>
      <w:bookmarkStart w:id="2" w:name="_Toc79068035"/>
      <w:bookmarkStart w:id="3" w:name="_Toc287623638"/>
      <w:bookmarkStart w:id="4" w:name="_Toc381263230"/>
      <w:r w:rsidRPr="00993B36">
        <w:rPr>
          <w:rFonts w:hint="eastAsia"/>
        </w:rPr>
        <w:lastRenderedPageBreak/>
        <w:t>供应商须知</w:t>
      </w:r>
      <w:bookmarkEnd w:id="1"/>
      <w:bookmarkEnd w:id="2"/>
    </w:p>
    <w:p w:rsidR="00C611A9" w:rsidRPr="00993B36" w:rsidRDefault="0022023A">
      <w:pPr>
        <w:pStyle w:val="2"/>
        <w:ind w:left="851" w:hanging="851"/>
        <w:textAlignment w:val="baseline"/>
      </w:pPr>
      <w:bookmarkStart w:id="5" w:name="_Toc79068036"/>
      <w:r w:rsidRPr="00993B36">
        <w:rPr>
          <w:rFonts w:hint="eastAsia"/>
        </w:rPr>
        <w:t>供应商须知前附表</w:t>
      </w:r>
      <w:bookmarkEnd w:id="5"/>
    </w:p>
    <w:tbl>
      <w:tblPr>
        <w:tblW w:w="1007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84"/>
        <w:gridCol w:w="2806"/>
        <w:gridCol w:w="6383"/>
      </w:tblGrid>
      <w:tr w:rsidR="003D006B" w:rsidRPr="00993B36">
        <w:trPr>
          <w:trHeight w:hRule="exact" w:val="642"/>
          <w:jc w:val="center"/>
        </w:trPr>
        <w:tc>
          <w:tcPr>
            <w:tcW w:w="884" w:type="dxa"/>
            <w:vAlign w:val="center"/>
          </w:tcPr>
          <w:p w:rsidR="00C611A9" w:rsidRPr="00993B36" w:rsidRDefault="0022023A">
            <w:pPr>
              <w:pStyle w:val="aff4"/>
              <w:spacing w:line="360" w:lineRule="auto"/>
              <w:ind w:left="38" w:hanging="38"/>
              <w:jc w:val="center"/>
              <w:textAlignment w:val="baseline"/>
              <w:rPr>
                <w:b/>
              </w:rPr>
            </w:pPr>
            <w:r w:rsidRPr="00993B36">
              <w:rPr>
                <w:rFonts w:hint="eastAsia"/>
                <w:b/>
                <w:lang w:val="zh-CN"/>
              </w:rPr>
              <w:t>序号</w:t>
            </w:r>
          </w:p>
        </w:tc>
        <w:tc>
          <w:tcPr>
            <w:tcW w:w="2806" w:type="dxa"/>
            <w:vAlign w:val="center"/>
          </w:tcPr>
          <w:p w:rsidR="00C611A9" w:rsidRPr="00993B36" w:rsidRDefault="0022023A">
            <w:pPr>
              <w:pStyle w:val="aff4"/>
              <w:spacing w:line="360" w:lineRule="auto"/>
              <w:ind w:left="38" w:hanging="38"/>
              <w:jc w:val="center"/>
              <w:textAlignment w:val="baseline"/>
              <w:rPr>
                <w:b/>
                <w:lang w:val="zh-CN"/>
              </w:rPr>
            </w:pPr>
            <w:r w:rsidRPr="00993B36">
              <w:rPr>
                <w:rFonts w:hint="eastAsia"/>
                <w:b/>
                <w:lang w:val="zh-CN"/>
              </w:rPr>
              <w:t>应知事项</w:t>
            </w:r>
          </w:p>
        </w:tc>
        <w:tc>
          <w:tcPr>
            <w:tcW w:w="6383" w:type="dxa"/>
            <w:vAlign w:val="center"/>
          </w:tcPr>
          <w:p w:rsidR="00C611A9" w:rsidRPr="00993B36" w:rsidRDefault="0022023A">
            <w:pPr>
              <w:pStyle w:val="aff4"/>
              <w:spacing w:line="360" w:lineRule="auto"/>
              <w:jc w:val="center"/>
              <w:textAlignment w:val="baseline"/>
              <w:rPr>
                <w:b/>
                <w:lang w:val="zh-CN"/>
              </w:rPr>
            </w:pPr>
            <w:r w:rsidRPr="00993B36">
              <w:rPr>
                <w:rFonts w:hint="eastAsia"/>
                <w:b/>
                <w:lang w:val="zh-CN"/>
              </w:rPr>
              <w:t>说明和要求</w:t>
            </w:r>
          </w:p>
        </w:tc>
      </w:tr>
      <w:tr w:rsidR="003D006B" w:rsidRPr="00993B36">
        <w:trPr>
          <w:trHeight w:hRule="exact" w:val="548"/>
          <w:jc w:val="center"/>
        </w:trPr>
        <w:tc>
          <w:tcPr>
            <w:tcW w:w="884" w:type="dxa"/>
            <w:vAlign w:val="center"/>
          </w:tcPr>
          <w:p w:rsidR="00C611A9" w:rsidRPr="00993B36" w:rsidRDefault="00C611A9">
            <w:pPr>
              <w:widowControl w:val="0"/>
              <w:numPr>
                <w:ilvl w:val="0"/>
                <w:numId w:val="7"/>
              </w:numPr>
              <w:snapToGrid w:val="0"/>
              <w:spacing w:line="360" w:lineRule="auto"/>
              <w:jc w:val="center"/>
              <w:textAlignment w:val="baseline"/>
              <w:rPr>
                <w:rFonts w:ascii="宋体" w:hAnsi="宋体"/>
                <w:sz w:val="20"/>
              </w:rPr>
            </w:pPr>
          </w:p>
        </w:tc>
        <w:tc>
          <w:tcPr>
            <w:tcW w:w="2806" w:type="dxa"/>
            <w:vAlign w:val="center"/>
          </w:tcPr>
          <w:p w:rsidR="00C611A9" w:rsidRPr="00993B36" w:rsidRDefault="0022023A">
            <w:pPr>
              <w:pStyle w:val="aff4"/>
              <w:spacing w:line="360" w:lineRule="auto"/>
              <w:ind w:right="-328"/>
              <w:textAlignment w:val="baseline"/>
              <w:rPr>
                <w:lang w:val="zh-CN"/>
              </w:rPr>
            </w:pPr>
            <w:r w:rsidRPr="00993B36">
              <w:rPr>
                <w:rFonts w:hint="eastAsia"/>
                <w:lang w:val="zh-CN"/>
              </w:rPr>
              <w:t>采购预算</w:t>
            </w:r>
            <w:r w:rsidRPr="00993B36">
              <w:rPr>
                <w:rFonts w:ascii="仿宋" w:eastAsia="仿宋" w:hAnsi="仿宋" w:hint="eastAsia"/>
                <w:sz w:val="21"/>
                <w:szCs w:val="21"/>
                <w:lang w:val="zh-CN"/>
              </w:rPr>
              <w:t>（实质性要求）</w:t>
            </w:r>
          </w:p>
          <w:p w:rsidR="00C611A9" w:rsidRPr="00993B36" w:rsidRDefault="00C611A9">
            <w:pPr>
              <w:pStyle w:val="aff4"/>
              <w:spacing w:line="360" w:lineRule="auto"/>
              <w:textAlignment w:val="baseline"/>
            </w:pPr>
          </w:p>
        </w:tc>
        <w:tc>
          <w:tcPr>
            <w:tcW w:w="6383" w:type="dxa"/>
            <w:vAlign w:val="center"/>
          </w:tcPr>
          <w:p w:rsidR="00C611A9" w:rsidRPr="00993B36" w:rsidRDefault="0022023A" w:rsidP="00C65E54">
            <w:pPr>
              <w:spacing w:line="360" w:lineRule="auto"/>
              <w:ind w:right="210" w:firstLineChars="5" w:firstLine="12"/>
              <w:textAlignment w:val="baseline"/>
              <w:rPr>
                <w:rFonts w:ascii="宋体" w:hAnsi="宋体" w:cs="宋体"/>
                <w:b/>
                <w:sz w:val="20"/>
                <w:lang w:val="zh-CN"/>
              </w:rPr>
            </w:pPr>
            <w:r w:rsidRPr="00993B36">
              <w:rPr>
                <w:rFonts w:hint="eastAsia"/>
                <w:b/>
                <w:lang w:val="zh-CN"/>
              </w:rPr>
              <w:t>人民币</w:t>
            </w:r>
            <w:r w:rsidR="00C65E54" w:rsidRPr="00993B36">
              <w:rPr>
                <w:rFonts w:hint="eastAsia"/>
                <w:b/>
                <w:lang w:val="zh-CN"/>
              </w:rPr>
              <w:t>108</w:t>
            </w:r>
            <w:r w:rsidRPr="00993B36">
              <w:rPr>
                <w:rFonts w:hint="eastAsia"/>
                <w:b/>
                <w:lang w:val="zh-CN"/>
              </w:rPr>
              <w:t>万元。</w:t>
            </w:r>
          </w:p>
        </w:tc>
      </w:tr>
      <w:tr w:rsidR="003D006B" w:rsidRPr="00993B36">
        <w:trPr>
          <w:trHeight w:hRule="exact" w:val="3115"/>
          <w:jc w:val="center"/>
        </w:trPr>
        <w:tc>
          <w:tcPr>
            <w:tcW w:w="884" w:type="dxa"/>
            <w:vAlign w:val="center"/>
          </w:tcPr>
          <w:p w:rsidR="00C611A9" w:rsidRPr="00993B36" w:rsidRDefault="00C611A9">
            <w:pPr>
              <w:widowControl w:val="0"/>
              <w:numPr>
                <w:ilvl w:val="0"/>
                <w:numId w:val="7"/>
              </w:numPr>
              <w:snapToGrid w:val="0"/>
              <w:spacing w:line="360" w:lineRule="auto"/>
              <w:jc w:val="center"/>
              <w:textAlignment w:val="baseline"/>
              <w:rPr>
                <w:rFonts w:ascii="宋体" w:hAnsi="宋体"/>
                <w:sz w:val="20"/>
              </w:rPr>
            </w:pPr>
          </w:p>
        </w:tc>
        <w:tc>
          <w:tcPr>
            <w:tcW w:w="2806" w:type="dxa"/>
            <w:vAlign w:val="center"/>
          </w:tcPr>
          <w:p w:rsidR="00C611A9" w:rsidRPr="00993B36" w:rsidRDefault="0022023A">
            <w:pPr>
              <w:pStyle w:val="aff4"/>
              <w:spacing w:line="360" w:lineRule="auto"/>
              <w:textAlignment w:val="baseline"/>
              <w:rPr>
                <w:lang w:val="zh-CN"/>
              </w:rPr>
            </w:pPr>
            <w:r w:rsidRPr="00993B36">
              <w:rPr>
                <w:rFonts w:hint="eastAsia"/>
                <w:lang w:val="zh-CN"/>
              </w:rPr>
              <w:t xml:space="preserve">最高限价（控制价）     </w:t>
            </w:r>
            <w:r w:rsidRPr="00993B36">
              <w:rPr>
                <w:rFonts w:ascii="仿宋" w:eastAsia="仿宋" w:hAnsi="仿宋" w:hint="eastAsia"/>
                <w:sz w:val="21"/>
                <w:szCs w:val="21"/>
                <w:lang w:val="zh-CN"/>
              </w:rPr>
              <w:t>（实质性要求）</w:t>
            </w:r>
          </w:p>
        </w:tc>
        <w:tc>
          <w:tcPr>
            <w:tcW w:w="6383" w:type="dxa"/>
            <w:vAlign w:val="center"/>
          </w:tcPr>
          <w:p w:rsidR="00C611A9" w:rsidRPr="00993B36" w:rsidRDefault="0022023A" w:rsidP="00706F6B">
            <w:pPr>
              <w:pStyle w:val="aff4"/>
              <w:spacing w:line="360" w:lineRule="auto"/>
              <w:ind w:left="38" w:hanging="24"/>
              <w:textAlignment w:val="baseline"/>
              <w:rPr>
                <w:b/>
                <w:lang w:val="zh-CN"/>
              </w:rPr>
            </w:pPr>
            <w:r w:rsidRPr="00993B36">
              <w:rPr>
                <w:rFonts w:cs="Times New Roman" w:hint="eastAsia"/>
                <w:b/>
                <w:kern w:val="2"/>
              </w:rPr>
              <w:t>本项目最高限价</w:t>
            </w:r>
            <w:r w:rsidR="000F26C0" w:rsidRPr="00993B36">
              <w:rPr>
                <w:rFonts w:hint="eastAsia"/>
                <w:b/>
              </w:rPr>
              <w:t>详见《成都市技师学院日常零星维修工程招标控制价》中的各分部分项工程量清单项目的综合单价，供应商</w:t>
            </w:r>
            <w:r w:rsidR="006B437D" w:rsidRPr="00993B36">
              <w:rPr>
                <w:rFonts w:hint="eastAsia"/>
                <w:b/>
              </w:rPr>
              <w:t>报</w:t>
            </w:r>
            <w:r w:rsidR="006B437D" w:rsidRPr="00993B36">
              <w:rPr>
                <w:b/>
              </w:rPr>
              <w:t>价为</w:t>
            </w:r>
            <w:r w:rsidR="000F26C0" w:rsidRPr="00993B36">
              <w:rPr>
                <w:rFonts w:hint="eastAsia"/>
                <w:b/>
              </w:rPr>
              <w:t>在各分部分项工程量清单项目的综合单价的基础上</w:t>
            </w:r>
            <w:r w:rsidR="006B437D" w:rsidRPr="00993B36">
              <w:rPr>
                <w:rFonts w:hint="eastAsia"/>
                <w:b/>
              </w:rPr>
              <w:t>的</w:t>
            </w:r>
            <w:r w:rsidR="000F26C0" w:rsidRPr="00993B36">
              <w:rPr>
                <w:rFonts w:hint="eastAsia"/>
                <w:b/>
              </w:rPr>
              <w:t>整体下浮</w:t>
            </w:r>
            <w:r w:rsidR="00706F6B" w:rsidRPr="00993B36">
              <w:rPr>
                <w:rFonts w:hint="eastAsia"/>
                <w:b/>
              </w:rPr>
              <w:t>的</w:t>
            </w:r>
            <w:r w:rsidR="00706F6B" w:rsidRPr="00993B36">
              <w:rPr>
                <w:b/>
              </w:rPr>
              <w:t>百分</w:t>
            </w:r>
            <w:r w:rsidR="006B437D" w:rsidRPr="00993B36">
              <w:rPr>
                <w:rFonts w:hint="eastAsia"/>
                <w:b/>
              </w:rPr>
              <w:t>比，</w:t>
            </w:r>
            <w:r w:rsidR="000F26C0" w:rsidRPr="00993B36">
              <w:rPr>
                <w:rFonts w:hint="eastAsia"/>
                <w:b/>
              </w:rPr>
              <w:t>若供应商所报下浮</w:t>
            </w:r>
            <w:r w:rsidR="00706F6B" w:rsidRPr="00993B36">
              <w:rPr>
                <w:b/>
              </w:rPr>
              <w:t>百分</w:t>
            </w:r>
            <w:r w:rsidR="00706F6B" w:rsidRPr="00993B36">
              <w:rPr>
                <w:rFonts w:hint="eastAsia"/>
                <w:b/>
              </w:rPr>
              <w:t>比</w:t>
            </w:r>
            <w:r w:rsidR="000F26C0" w:rsidRPr="00993B36">
              <w:rPr>
                <w:rFonts w:hint="eastAsia"/>
                <w:b/>
              </w:rPr>
              <w:t>为负数</w:t>
            </w:r>
            <w:r w:rsidR="006B437D" w:rsidRPr="00993B36">
              <w:rPr>
                <w:rFonts w:hint="eastAsia"/>
                <w:b/>
              </w:rPr>
              <w:t>或</w:t>
            </w:r>
            <w:r w:rsidR="006B437D" w:rsidRPr="00993B36">
              <w:rPr>
                <w:b/>
              </w:rPr>
              <w:t>有多个下浮</w:t>
            </w:r>
            <w:r w:rsidR="00706F6B" w:rsidRPr="00993B36">
              <w:rPr>
                <w:b/>
              </w:rPr>
              <w:t>百分</w:t>
            </w:r>
            <w:r w:rsidR="00706F6B" w:rsidRPr="00993B36">
              <w:rPr>
                <w:rFonts w:hint="eastAsia"/>
                <w:b/>
              </w:rPr>
              <w:t>比</w:t>
            </w:r>
            <w:r w:rsidR="006B437D" w:rsidRPr="00993B36">
              <w:rPr>
                <w:rFonts w:hint="eastAsia"/>
                <w:b/>
              </w:rPr>
              <w:t>，</w:t>
            </w:r>
            <w:r w:rsidR="000F26C0" w:rsidRPr="00993B36">
              <w:rPr>
                <w:rFonts w:cs="Times New Roman" w:hint="eastAsia"/>
                <w:b/>
                <w:kern w:val="2"/>
              </w:rPr>
              <w:t>则其施工响应文件将按无效响应文件处理</w:t>
            </w:r>
            <w:r w:rsidRPr="00993B36">
              <w:rPr>
                <w:rFonts w:cs="Times New Roman" w:hint="eastAsia"/>
                <w:b/>
                <w:kern w:val="2"/>
              </w:rPr>
              <w:t>。</w:t>
            </w:r>
          </w:p>
        </w:tc>
      </w:tr>
      <w:tr w:rsidR="003D006B" w:rsidRPr="00993B36">
        <w:trPr>
          <w:trHeight w:hRule="exact" w:val="560"/>
          <w:jc w:val="center"/>
        </w:trPr>
        <w:tc>
          <w:tcPr>
            <w:tcW w:w="884" w:type="dxa"/>
            <w:vAlign w:val="center"/>
          </w:tcPr>
          <w:p w:rsidR="00C611A9" w:rsidRPr="00993B36" w:rsidRDefault="00C611A9">
            <w:pPr>
              <w:widowControl w:val="0"/>
              <w:numPr>
                <w:ilvl w:val="0"/>
                <w:numId w:val="7"/>
              </w:numPr>
              <w:snapToGrid w:val="0"/>
              <w:spacing w:line="360" w:lineRule="auto"/>
              <w:jc w:val="center"/>
              <w:textAlignment w:val="baseline"/>
              <w:rPr>
                <w:rFonts w:ascii="宋体" w:hAnsi="宋体"/>
                <w:sz w:val="20"/>
              </w:rPr>
            </w:pPr>
          </w:p>
        </w:tc>
        <w:tc>
          <w:tcPr>
            <w:tcW w:w="2806" w:type="dxa"/>
            <w:vAlign w:val="center"/>
          </w:tcPr>
          <w:p w:rsidR="00C611A9" w:rsidRPr="00993B36" w:rsidRDefault="0022023A">
            <w:pPr>
              <w:pStyle w:val="aff4"/>
              <w:spacing w:line="360" w:lineRule="auto"/>
              <w:jc w:val="both"/>
              <w:textAlignment w:val="baseline"/>
              <w:rPr>
                <w:lang w:val="zh-CN"/>
              </w:rPr>
            </w:pPr>
            <w:r w:rsidRPr="00993B36">
              <w:rPr>
                <w:rFonts w:hint="eastAsia"/>
                <w:lang w:val="zh-CN"/>
              </w:rPr>
              <w:t>采购方式</w:t>
            </w:r>
          </w:p>
        </w:tc>
        <w:tc>
          <w:tcPr>
            <w:tcW w:w="6383" w:type="dxa"/>
            <w:vAlign w:val="center"/>
          </w:tcPr>
          <w:p w:rsidR="00C611A9" w:rsidRPr="00993B36" w:rsidRDefault="0022023A">
            <w:pPr>
              <w:pStyle w:val="aff4"/>
              <w:spacing w:line="360" w:lineRule="auto"/>
              <w:jc w:val="both"/>
              <w:textAlignment w:val="baseline"/>
              <w:rPr>
                <w:lang w:val="zh-CN"/>
              </w:rPr>
            </w:pPr>
            <w:r w:rsidRPr="00993B36">
              <w:rPr>
                <w:rFonts w:hint="eastAsia"/>
                <w:lang w:val="zh-CN"/>
              </w:rPr>
              <w:t>竞争性谈判。</w:t>
            </w:r>
          </w:p>
        </w:tc>
      </w:tr>
      <w:tr w:rsidR="003D006B" w:rsidRPr="00993B36">
        <w:trPr>
          <w:trHeight w:hRule="exact" w:val="1313"/>
          <w:jc w:val="center"/>
        </w:trPr>
        <w:tc>
          <w:tcPr>
            <w:tcW w:w="884" w:type="dxa"/>
            <w:vAlign w:val="center"/>
          </w:tcPr>
          <w:p w:rsidR="00C611A9" w:rsidRPr="00993B36" w:rsidRDefault="00C611A9">
            <w:pPr>
              <w:widowControl w:val="0"/>
              <w:numPr>
                <w:ilvl w:val="0"/>
                <w:numId w:val="7"/>
              </w:numPr>
              <w:snapToGrid w:val="0"/>
              <w:spacing w:line="360" w:lineRule="auto"/>
              <w:jc w:val="center"/>
              <w:textAlignment w:val="baseline"/>
              <w:rPr>
                <w:rFonts w:ascii="宋体" w:hAnsi="宋体"/>
                <w:sz w:val="20"/>
              </w:rPr>
            </w:pPr>
          </w:p>
        </w:tc>
        <w:tc>
          <w:tcPr>
            <w:tcW w:w="2806" w:type="dxa"/>
            <w:vAlign w:val="center"/>
          </w:tcPr>
          <w:p w:rsidR="00C611A9" w:rsidRPr="00993B36" w:rsidRDefault="0022023A">
            <w:pPr>
              <w:pStyle w:val="aff4"/>
              <w:spacing w:line="360" w:lineRule="auto"/>
              <w:ind w:left="38"/>
              <w:textAlignment w:val="baseline"/>
              <w:rPr>
                <w:rFonts w:cs="Times New Roman"/>
                <w:lang w:val="zh-CN"/>
              </w:rPr>
            </w:pPr>
            <w:r w:rsidRPr="00993B36">
              <w:rPr>
                <w:rFonts w:cs="仿宋" w:hint="eastAsia"/>
                <w:lang w:val="zh-CN"/>
              </w:rPr>
              <w:t>本国工程</w:t>
            </w:r>
            <w:r w:rsidRPr="00993B36">
              <w:rPr>
                <w:rFonts w:ascii="仿宋" w:eastAsia="仿宋" w:hAnsi="仿宋" w:hint="eastAsia"/>
                <w:sz w:val="21"/>
                <w:szCs w:val="21"/>
                <w:lang w:val="zh-CN"/>
              </w:rPr>
              <w:t>（实质性要求）</w:t>
            </w:r>
          </w:p>
        </w:tc>
        <w:tc>
          <w:tcPr>
            <w:tcW w:w="6383" w:type="dxa"/>
            <w:vAlign w:val="center"/>
          </w:tcPr>
          <w:p w:rsidR="00C611A9" w:rsidRPr="00993B36" w:rsidRDefault="0022023A">
            <w:pPr>
              <w:pStyle w:val="aff4"/>
              <w:spacing w:line="360" w:lineRule="auto"/>
              <w:jc w:val="both"/>
              <w:textAlignment w:val="baseline"/>
              <w:rPr>
                <w:lang w:val="zh-CN"/>
              </w:rPr>
            </w:pPr>
            <w:bookmarkStart w:id="6" w:name="PO_默认文件内容_10"/>
            <w:r w:rsidRPr="00993B36">
              <w:rPr>
                <w:rFonts w:cs="仿宋" w:hint="eastAsia"/>
              </w:rPr>
              <w:t>根据《中华人民共和国政府采购法》第十条的规定，本项目采购本国工程</w:t>
            </w:r>
            <w:bookmarkEnd w:id="6"/>
          </w:p>
        </w:tc>
      </w:tr>
      <w:tr w:rsidR="003D006B" w:rsidRPr="00993B36">
        <w:trPr>
          <w:trHeight w:val="514"/>
          <w:jc w:val="center"/>
        </w:trPr>
        <w:tc>
          <w:tcPr>
            <w:tcW w:w="884" w:type="dxa"/>
            <w:vAlign w:val="center"/>
          </w:tcPr>
          <w:p w:rsidR="00C611A9" w:rsidRPr="00993B36" w:rsidRDefault="00C611A9">
            <w:pPr>
              <w:widowControl w:val="0"/>
              <w:numPr>
                <w:ilvl w:val="0"/>
                <w:numId w:val="7"/>
              </w:numPr>
              <w:snapToGrid w:val="0"/>
              <w:spacing w:line="360" w:lineRule="auto"/>
              <w:jc w:val="center"/>
              <w:textAlignment w:val="baseline"/>
              <w:rPr>
                <w:rFonts w:ascii="宋体" w:hAnsi="宋体"/>
                <w:sz w:val="20"/>
              </w:rPr>
            </w:pPr>
          </w:p>
        </w:tc>
        <w:tc>
          <w:tcPr>
            <w:tcW w:w="2806" w:type="dxa"/>
            <w:vAlign w:val="center"/>
          </w:tcPr>
          <w:p w:rsidR="00C611A9" w:rsidRPr="00993B36" w:rsidRDefault="0022023A">
            <w:pPr>
              <w:pStyle w:val="aff4"/>
              <w:spacing w:line="360" w:lineRule="auto"/>
              <w:jc w:val="both"/>
              <w:textAlignment w:val="baseline"/>
              <w:rPr>
                <w:lang w:val="zh-CN"/>
              </w:rPr>
            </w:pPr>
            <w:r w:rsidRPr="00993B36">
              <w:rPr>
                <w:rFonts w:hint="eastAsia"/>
              </w:rPr>
              <w:t>资格预审合格的申请人在评审阶段（谈判）资格发生变化</w:t>
            </w:r>
          </w:p>
        </w:tc>
        <w:tc>
          <w:tcPr>
            <w:tcW w:w="6383" w:type="dxa"/>
            <w:vAlign w:val="center"/>
          </w:tcPr>
          <w:p w:rsidR="00C611A9" w:rsidRPr="00993B36" w:rsidRDefault="0022023A">
            <w:pPr>
              <w:pStyle w:val="aff4"/>
              <w:spacing w:line="360" w:lineRule="auto"/>
              <w:jc w:val="both"/>
              <w:textAlignment w:val="baseline"/>
              <w:rPr>
                <w:lang w:val="zh-CN"/>
              </w:rPr>
            </w:pPr>
            <w:r w:rsidRPr="00993B36">
              <w:rPr>
                <w:rFonts w:cs="仿宋" w:hint="eastAsia"/>
                <w:kern w:val="2"/>
              </w:rPr>
              <w:t>已进行资格预审的，评审阶段可以不再对供应商资格进行审查，资格预审合格的供应商在评审阶段资格发生变化的，应当通知采购人和采购代理机构。</w:t>
            </w:r>
          </w:p>
        </w:tc>
      </w:tr>
      <w:tr w:rsidR="003D006B" w:rsidRPr="00993B36">
        <w:trPr>
          <w:trHeight w:val="514"/>
          <w:jc w:val="center"/>
        </w:trPr>
        <w:tc>
          <w:tcPr>
            <w:tcW w:w="884" w:type="dxa"/>
            <w:vAlign w:val="center"/>
          </w:tcPr>
          <w:p w:rsidR="00C611A9" w:rsidRPr="00993B36" w:rsidRDefault="00C611A9">
            <w:pPr>
              <w:widowControl w:val="0"/>
              <w:numPr>
                <w:ilvl w:val="0"/>
                <w:numId w:val="7"/>
              </w:numPr>
              <w:snapToGrid w:val="0"/>
              <w:spacing w:line="360" w:lineRule="auto"/>
              <w:jc w:val="center"/>
              <w:textAlignment w:val="baseline"/>
              <w:rPr>
                <w:rFonts w:ascii="宋体" w:hAnsi="宋体"/>
                <w:sz w:val="20"/>
              </w:rPr>
            </w:pPr>
          </w:p>
        </w:tc>
        <w:tc>
          <w:tcPr>
            <w:tcW w:w="2806" w:type="dxa"/>
            <w:vAlign w:val="center"/>
          </w:tcPr>
          <w:p w:rsidR="00C611A9" w:rsidRPr="00993B36" w:rsidRDefault="0022023A">
            <w:pPr>
              <w:pStyle w:val="aff4"/>
              <w:spacing w:line="360" w:lineRule="auto"/>
              <w:jc w:val="both"/>
              <w:textAlignment w:val="baseline"/>
            </w:pPr>
            <w:r w:rsidRPr="00993B36">
              <w:rPr>
                <w:rFonts w:hint="eastAsia"/>
              </w:rPr>
              <w:t>定向采购</w:t>
            </w:r>
          </w:p>
        </w:tc>
        <w:tc>
          <w:tcPr>
            <w:tcW w:w="6383" w:type="dxa"/>
            <w:vAlign w:val="center"/>
          </w:tcPr>
          <w:p w:rsidR="00C611A9" w:rsidRPr="00993B36" w:rsidRDefault="0022023A">
            <w:pPr>
              <w:spacing w:line="400" w:lineRule="exact"/>
              <w:ind w:right="36"/>
              <w:textAlignment w:val="baseline"/>
              <w:rPr>
                <w:rFonts w:ascii="宋体" w:hAnsi="宋体" w:cs="仿宋"/>
                <w:sz w:val="20"/>
              </w:rPr>
            </w:pPr>
            <w:r w:rsidRPr="00993B36">
              <w:rPr>
                <w:rFonts w:ascii="宋体" w:hAnsi="宋体" w:cs="仿宋" w:hint="eastAsia"/>
              </w:rPr>
              <w:t>本项目专门面向中小企业采购。</w:t>
            </w:r>
          </w:p>
        </w:tc>
      </w:tr>
      <w:tr w:rsidR="003D006B" w:rsidRPr="00993B36">
        <w:trPr>
          <w:trHeight w:val="3098"/>
          <w:jc w:val="center"/>
        </w:trPr>
        <w:tc>
          <w:tcPr>
            <w:tcW w:w="884" w:type="dxa"/>
            <w:vAlign w:val="center"/>
          </w:tcPr>
          <w:p w:rsidR="00C611A9" w:rsidRPr="00993B36" w:rsidRDefault="00C611A9">
            <w:pPr>
              <w:widowControl w:val="0"/>
              <w:numPr>
                <w:ilvl w:val="0"/>
                <w:numId w:val="7"/>
              </w:numPr>
              <w:snapToGrid w:val="0"/>
              <w:spacing w:line="360" w:lineRule="auto"/>
              <w:jc w:val="center"/>
              <w:textAlignment w:val="baseline"/>
              <w:rPr>
                <w:rFonts w:ascii="宋体" w:hAnsi="宋体"/>
                <w:sz w:val="20"/>
              </w:rPr>
            </w:pPr>
          </w:p>
        </w:tc>
        <w:tc>
          <w:tcPr>
            <w:tcW w:w="2806" w:type="dxa"/>
            <w:vAlign w:val="center"/>
          </w:tcPr>
          <w:p w:rsidR="00C611A9" w:rsidRPr="00993B36" w:rsidRDefault="0022023A">
            <w:pPr>
              <w:pStyle w:val="aff4"/>
              <w:spacing w:line="360" w:lineRule="auto"/>
              <w:textAlignment w:val="baseline"/>
              <w:rPr>
                <w:lang w:val="zh-CN"/>
              </w:rPr>
            </w:pPr>
            <w:r w:rsidRPr="00993B36">
              <w:rPr>
                <w:rFonts w:hint="eastAsia"/>
                <w:lang w:val="zh-CN"/>
              </w:rPr>
              <w:t>低于成本价不正当竞争预防措施</w:t>
            </w:r>
            <w:r w:rsidRPr="00993B36">
              <w:rPr>
                <w:rFonts w:ascii="仿宋" w:eastAsia="仿宋" w:hAnsi="仿宋" w:hint="eastAsia"/>
                <w:sz w:val="21"/>
                <w:szCs w:val="21"/>
                <w:lang w:val="zh-CN"/>
              </w:rPr>
              <w:t>（实质性要求）</w:t>
            </w:r>
          </w:p>
        </w:tc>
        <w:tc>
          <w:tcPr>
            <w:tcW w:w="6383" w:type="dxa"/>
            <w:vAlign w:val="center"/>
          </w:tcPr>
          <w:p w:rsidR="00C611A9" w:rsidRPr="00993B36" w:rsidRDefault="0022023A">
            <w:pPr>
              <w:snapToGrid w:val="0"/>
              <w:spacing w:before="152" w:after="160" w:line="400" w:lineRule="exact"/>
              <w:ind w:firstLineChars="100" w:firstLine="240"/>
              <w:textAlignment w:val="baseline"/>
              <w:rPr>
                <w:rFonts w:ascii="宋体" w:hAnsi="宋体" w:cs="宋体"/>
                <w:sz w:val="20"/>
              </w:rPr>
            </w:pPr>
            <w:r w:rsidRPr="00993B36">
              <w:rPr>
                <w:rFonts w:ascii="宋体" w:hAnsi="宋体" w:cs="宋体"/>
              </w:rPr>
              <w:t>1．供应商报价低于</w:t>
            </w:r>
            <w:r w:rsidR="007B751A" w:rsidRPr="00993B36">
              <w:rPr>
                <w:rFonts w:ascii="宋体" w:hAnsi="宋体" w:cs="宋体" w:hint="eastAsia"/>
              </w:rPr>
              <w:t>最高限价（控制价）</w:t>
            </w:r>
            <w:r w:rsidRPr="00993B36">
              <w:rPr>
                <w:rFonts w:ascii="宋体" w:hAnsi="宋体" w:cs="宋体"/>
              </w:rPr>
              <w:t>85%</w:t>
            </w:r>
            <w:r w:rsidR="008955A5" w:rsidRPr="00993B36">
              <w:rPr>
                <w:rFonts w:ascii="宋体" w:hAnsi="宋体" w:cs="宋体" w:hint="eastAsia"/>
              </w:rPr>
              <w:t>（</w:t>
            </w:r>
            <w:r w:rsidR="006B437D" w:rsidRPr="00993B36">
              <w:rPr>
                <w:rFonts w:ascii="宋体" w:hAnsi="宋体" w:cs="宋体"/>
              </w:rPr>
              <w:t>供应商报价</w:t>
            </w:r>
            <w:r w:rsidR="006B437D" w:rsidRPr="00993B36">
              <w:rPr>
                <w:rFonts w:ascii="宋体" w:hAnsi="宋体" w:cs="宋体" w:hint="eastAsia"/>
              </w:rPr>
              <w:t>在最高限</w:t>
            </w:r>
            <w:r w:rsidR="006B437D" w:rsidRPr="00993B36">
              <w:rPr>
                <w:rFonts w:ascii="宋体" w:hAnsi="宋体" w:cs="宋体"/>
              </w:rPr>
              <w:t>价的</w:t>
            </w:r>
            <w:r w:rsidR="006B437D" w:rsidRPr="00993B36">
              <w:rPr>
                <w:rFonts w:ascii="宋体" w:hAnsi="宋体" w:cs="宋体" w:hint="eastAsia"/>
              </w:rPr>
              <w:t>基础</w:t>
            </w:r>
            <w:r w:rsidR="006B437D" w:rsidRPr="00993B36">
              <w:rPr>
                <w:rFonts w:ascii="宋体" w:hAnsi="宋体" w:cs="宋体"/>
              </w:rPr>
              <w:t>上</w:t>
            </w:r>
            <w:r w:rsidR="008955A5" w:rsidRPr="00993B36">
              <w:rPr>
                <w:rFonts w:ascii="宋体" w:hAnsi="宋体" w:cs="宋体"/>
              </w:rPr>
              <w:t>下浮</w:t>
            </w:r>
            <w:r w:rsidR="00706F6B" w:rsidRPr="00993B36">
              <w:rPr>
                <w:rFonts w:ascii="宋体" w:hAnsi="宋体" w:cs="宋体" w:hint="eastAsia"/>
              </w:rPr>
              <w:t>的</w:t>
            </w:r>
            <w:r w:rsidR="00706F6B" w:rsidRPr="00993B36">
              <w:t>百分</w:t>
            </w:r>
            <w:r w:rsidR="00706F6B" w:rsidRPr="00993B36">
              <w:rPr>
                <w:rFonts w:hint="eastAsia"/>
              </w:rPr>
              <w:t>比</w:t>
            </w:r>
            <w:r w:rsidR="008955A5" w:rsidRPr="00993B36">
              <w:rPr>
                <w:rFonts w:ascii="宋体" w:hAnsi="宋体" w:cs="宋体" w:hint="eastAsia"/>
              </w:rPr>
              <w:t>超过1</w:t>
            </w:r>
            <w:r w:rsidR="008955A5" w:rsidRPr="00993B36">
              <w:rPr>
                <w:rFonts w:ascii="宋体" w:hAnsi="宋体" w:cs="宋体"/>
              </w:rPr>
              <w:t>5%</w:t>
            </w:r>
            <w:r w:rsidR="008955A5" w:rsidRPr="00993B36">
              <w:rPr>
                <w:rFonts w:ascii="宋体" w:hAnsi="宋体" w:cs="宋体" w:hint="eastAsia"/>
              </w:rPr>
              <w:t>）</w:t>
            </w:r>
            <w:r w:rsidRPr="00993B36">
              <w:rPr>
                <w:rFonts w:ascii="宋体" w:hAnsi="宋体" w:cs="宋体"/>
              </w:rPr>
              <w:t>或者低于其他有效供应商报价算术平均价90%</w:t>
            </w:r>
            <w:r w:rsidR="008955A5" w:rsidRPr="00993B36">
              <w:rPr>
                <w:rFonts w:ascii="宋体" w:hAnsi="宋体" w:cs="宋体" w:hint="eastAsia"/>
              </w:rPr>
              <w:t>（</w:t>
            </w:r>
            <w:r w:rsidR="006B437D" w:rsidRPr="00993B36">
              <w:rPr>
                <w:rFonts w:ascii="宋体" w:hAnsi="宋体" w:cs="宋体"/>
              </w:rPr>
              <w:t>供应商报价</w:t>
            </w:r>
            <w:r w:rsidR="006B437D" w:rsidRPr="00993B36">
              <w:rPr>
                <w:rFonts w:ascii="宋体" w:hAnsi="宋体" w:cs="宋体" w:hint="eastAsia"/>
              </w:rPr>
              <w:t>在最高限</w:t>
            </w:r>
            <w:r w:rsidR="006B437D" w:rsidRPr="00993B36">
              <w:rPr>
                <w:rFonts w:ascii="宋体" w:hAnsi="宋体" w:cs="宋体"/>
              </w:rPr>
              <w:t>价的</w:t>
            </w:r>
            <w:r w:rsidR="006B437D" w:rsidRPr="00993B36">
              <w:rPr>
                <w:rFonts w:ascii="宋体" w:hAnsi="宋体" w:cs="宋体" w:hint="eastAsia"/>
              </w:rPr>
              <w:t>基础</w:t>
            </w:r>
            <w:r w:rsidR="006B437D" w:rsidRPr="00993B36">
              <w:rPr>
                <w:rFonts w:ascii="宋体" w:hAnsi="宋体" w:cs="宋体"/>
              </w:rPr>
              <w:t>上</w:t>
            </w:r>
            <w:r w:rsidR="008955A5" w:rsidRPr="00993B36">
              <w:rPr>
                <w:rFonts w:ascii="宋体" w:hAnsi="宋体" w:cs="宋体"/>
              </w:rPr>
              <w:t>下浮</w:t>
            </w:r>
            <w:r w:rsidR="00BC1339" w:rsidRPr="00993B36">
              <w:rPr>
                <w:rFonts w:ascii="宋体" w:hAnsi="宋体" w:cs="宋体" w:hint="eastAsia"/>
              </w:rPr>
              <w:t>的百分比</w:t>
            </w:r>
            <w:r w:rsidR="008955A5" w:rsidRPr="00993B36">
              <w:rPr>
                <w:rFonts w:ascii="宋体" w:hAnsi="宋体" w:cs="宋体" w:hint="eastAsia"/>
              </w:rPr>
              <w:t>高</w:t>
            </w:r>
            <w:r w:rsidR="008955A5" w:rsidRPr="00993B36">
              <w:rPr>
                <w:rFonts w:ascii="宋体" w:hAnsi="宋体" w:cs="宋体"/>
              </w:rPr>
              <w:t>于其他有效供应商下浮</w:t>
            </w:r>
            <w:r w:rsidR="00BC1339" w:rsidRPr="00993B36">
              <w:rPr>
                <w:rFonts w:ascii="宋体" w:hAnsi="宋体" w:cs="宋体" w:hint="eastAsia"/>
              </w:rPr>
              <w:t>百分比</w:t>
            </w:r>
            <w:r w:rsidR="008955A5" w:rsidRPr="00993B36">
              <w:rPr>
                <w:rFonts w:ascii="宋体" w:hAnsi="宋体" w:cs="宋体"/>
              </w:rPr>
              <w:t>算术平均数的</w:t>
            </w:r>
            <w:r w:rsidR="008955A5" w:rsidRPr="00993B36">
              <w:rPr>
                <w:rFonts w:ascii="宋体" w:hAnsi="宋体" w:cs="宋体" w:hint="eastAsia"/>
              </w:rPr>
              <w:t>1</w:t>
            </w:r>
            <w:r w:rsidR="008955A5" w:rsidRPr="00993B36">
              <w:rPr>
                <w:rFonts w:ascii="宋体" w:hAnsi="宋体" w:cs="宋体"/>
              </w:rPr>
              <w:t>0%</w:t>
            </w:r>
            <w:r w:rsidR="008955A5" w:rsidRPr="00993B36">
              <w:rPr>
                <w:rFonts w:ascii="宋体" w:hAnsi="宋体" w:cs="宋体" w:hint="eastAsia"/>
              </w:rPr>
              <w:t>）</w:t>
            </w:r>
            <w:r w:rsidRPr="00993B36">
              <w:rPr>
                <w:rFonts w:ascii="宋体" w:hAnsi="宋体" w:cs="宋体"/>
              </w:rPr>
              <w:t>，有可能影响工程质量或者不能诚信履约的，应当要求其在评审现场合理的时间内提供书面说明，必要时提交相关证明材料；供应商不能证明其报价合理性的，</w:t>
            </w:r>
            <w:r w:rsidRPr="00993B36">
              <w:rPr>
                <w:rFonts w:ascii="宋体" w:hAnsi="宋体" w:cs="宋体" w:hint="eastAsia"/>
              </w:rPr>
              <w:t>谈判小组</w:t>
            </w:r>
            <w:r w:rsidRPr="00993B36">
              <w:rPr>
                <w:rFonts w:ascii="宋体" w:hAnsi="宋体" w:cs="宋体"/>
              </w:rPr>
              <w:t>应当将其施工响应文件作为无效处理。供应商的书面说明材料应当按照国家财务会计制度的规定要求，逐项就供应商提供的工程及其有关</w:t>
            </w:r>
            <w:r w:rsidRPr="00993B36">
              <w:rPr>
                <w:rFonts w:ascii="宋体" w:hAnsi="宋体" w:cs="宋体" w:hint="eastAsia"/>
              </w:rPr>
              <w:t>的货物、服务的主营业务成本、税金及附加、销售费用、管理费用、财务费用等成本构成事项详细陈述。</w:t>
            </w:r>
          </w:p>
          <w:p w:rsidR="00C611A9" w:rsidRPr="00993B36" w:rsidRDefault="0022023A">
            <w:pPr>
              <w:snapToGrid w:val="0"/>
              <w:spacing w:before="152" w:after="160" w:line="400" w:lineRule="exact"/>
              <w:ind w:firstLineChars="100" w:firstLine="240"/>
              <w:textAlignment w:val="baseline"/>
              <w:rPr>
                <w:rFonts w:ascii="宋体" w:hAnsi="宋体" w:cs="宋体"/>
                <w:sz w:val="20"/>
              </w:rPr>
            </w:pPr>
            <w:r w:rsidRPr="00993B36">
              <w:rPr>
                <w:rFonts w:ascii="宋体" w:hAnsi="宋体" w:cs="宋体"/>
              </w:rPr>
              <w:lastRenderedPageBreak/>
              <w:t>2．供应商书面说明</w:t>
            </w:r>
            <w:r w:rsidRPr="00993B36">
              <w:rPr>
                <w:rFonts w:ascii="宋体" w:hAnsi="宋体" w:cs="宋体" w:hint="eastAsia"/>
              </w:rPr>
              <w:t>应加盖供应商（法定名称）电子签章</w:t>
            </w:r>
            <w:r w:rsidRPr="00993B36">
              <w:rPr>
                <w:rFonts w:ascii="宋体" w:hAnsi="宋体" w:cs="宋体"/>
              </w:rPr>
              <w:t>，否则无效。</w:t>
            </w:r>
          </w:p>
          <w:p w:rsidR="00C611A9" w:rsidRPr="00993B36" w:rsidRDefault="0022023A" w:rsidP="009B7664">
            <w:pPr>
              <w:snapToGrid w:val="0"/>
              <w:spacing w:line="400" w:lineRule="exact"/>
              <w:ind w:firstLineChars="64" w:firstLine="154"/>
              <w:textAlignment w:val="baseline"/>
              <w:rPr>
                <w:rFonts w:ascii="宋体" w:hAnsi="宋体"/>
                <w:b/>
                <w:sz w:val="20"/>
              </w:rPr>
            </w:pPr>
            <w:r w:rsidRPr="00993B36">
              <w:rPr>
                <w:rFonts w:ascii="宋体" w:hAnsi="宋体"/>
              </w:rPr>
              <w:t>3．供应商提供书面说明后，</w:t>
            </w:r>
            <w:r w:rsidRPr="00993B36">
              <w:rPr>
                <w:rFonts w:ascii="宋体" w:hAnsi="宋体" w:cs="宋体" w:hint="eastAsia"/>
              </w:rPr>
              <w:t>谈判小组</w:t>
            </w:r>
            <w:r w:rsidRPr="00993B36">
              <w:rPr>
                <w:rFonts w:ascii="宋体" w:hAnsi="宋体"/>
              </w:rPr>
              <w:t>应当结合采购项目采购需求、专业实际情况、供应商财务状况报告、与其</w:t>
            </w:r>
            <w:proofErr w:type="gramStart"/>
            <w:r w:rsidRPr="00993B36">
              <w:rPr>
                <w:rFonts w:ascii="宋体" w:hAnsi="宋体" w:hint="eastAsia"/>
              </w:rPr>
              <w:t>他供应商比较</w:t>
            </w:r>
            <w:proofErr w:type="gramEnd"/>
            <w:r w:rsidRPr="00993B36">
              <w:rPr>
                <w:rFonts w:ascii="宋体" w:hAnsi="宋体" w:hint="eastAsia"/>
              </w:rPr>
              <w:t>情况等就供应商书面说明进行审查评价。供应</w:t>
            </w:r>
            <w:proofErr w:type="gramStart"/>
            <w:r w:rsidRPr="00993B36">
              <w:rPr>
                <w:rFonts w:ascii="宋体" w:hAnsi="宋体" w:hint="eastAsia"/>
              </w:rPr>
              <w:t>商拒绝</w:t>
            </w:r>
            <w:proofErr w:type="gramEnd"/>
            <w:r w:rsidRPr="00993B36">
              <w:rPr>
                <w:rFonts w:ascii="宋体" w:hAnsi="宋体" w:hint="eastAsia"/>
              </w:rPr>
              <w:t>或者变相拒绝提供有效书面说明或者书面说明不能证明其报价合理性的或未在规定时间内递交有效书面说明书的，</w:t>
            </w:r>
            <w:r w:rsidRPr="00993B36">
              <w:rPr>
                <w:rFonts w:ascii="宋体" w:hAnsi="宋体" w:cs="宋体" w:hint="eastAsia"/>
              </w:rPr>
              <w:t>谈判小组</w:t>
            </w:r>
            <w:r w:rsidRPr="00993B36">
              <w:rPr>
                <w:rFonts w:ascii="宋体" w:hAnsi="宋体" w:hint="eastAsia"/>
              </w:rPr>
              <w:t>应当将其施工响应文件作为无效处理。</w:t>
            </w:r>
          </w:p>
        </w:tc>
      </w:tr>
      <w:tr w:rsidR="003D006B" w:rsidRPr="00993B36">
        <w:trPr>
          <w:trHeight w:val="514"/>
          <w:jc w:val="center"/>
        </w:trPr>
        <w:tc>
          <w:tcPr>
            <w:tcW w:w="884" w:type="dxa"/>
            <w:vAlign w:val="center"/>
          </w:tcPr>
          <w:p w:rsidR="00C611A9" w:rsidRPr="00993B36" w:rsidRDefault="00C611A9">
            <w:pPr>
              <w:widowControl w:val="0"/>
              <w:numPr>
                <w:ilvl w:val="0"/>
                <w:numId w:val="7"/>
              </w:numPr>
              <w:snapToGrid w:val="0"/>
              <w:spacing w:line="360" w:lineRule="auto"/>
              <w:jc w:val="center"/>
              <w:textAlignment w:val="baseline"/>
              <w:rPr>
                <w:rFonts w:ascii="宋体" w:hAnsi="宋体"/>
                <w:sz w:val="20"/>
              </w:rPr>
            </w:pPr>
          </w:p>
        </w:tc>
        <w:tc>
          <w:tcPr>
            <w:tcW w:w="2806" w:type="dxa"/>
            <w:vAlign w:val="center"/>
          </w:tcPr>
          <w:p w:rsidR="00C611A9" w:rsidRPr="00993B36" w:rsidRDefault="0022023A" w:rsidP="00C97651">
            <w:pPr>
              <w:pStyle w:val="aff4"/>
              <w:spacing w:line="360" w:lineRule="auto"/>
              <w:textAlignment w:val="baseline"/>
              <w:rPr>
                <w:lang w:val="zh-CN"/>
              </w:rPr>
            </w:pPr>
            <w:r w:rsidRPr="00993B36">
              <w:rPr>
                <w:rFonts w:hint="eastAsia"/>
                <w:lang w:val="zh-CN"/>
              </w:rPr>
              <w:t>小微企业（监狱企业、残疾人福利性单位视同小微企业）价格扣除</w:t>
            </w:r>
          </w:p>
        </w:tc>
        <w:tc>
          <w:tcPr>
            <w:tcW w:w="6383" w:type="dxa"/>
            <w:vAlign w:val="center"/>
          </w:tcPr>
          <w:p w:rsidR="00C611A9" w:rsidRPr="00993B36" w:rsidRDefault="0022023A" w:rsidP="00C97651">
            <w:pPr>
              <w:snapToGrid w:val="0"/>
              <w:spacing w:line="400" w:lineRule="exact"/>
              <w:textAlignment w:val="baseline"/>
              <w:rPr>
                <w:rFonts w:ascii="宋体" w:hAnsi="宋体" w:cs="宋体"/>
                <w:sz w:val="20"/>
              </w:rPr>
            </w:pPr>
            <w:r w:rsidRPr="00993B36">
              <w:rPr>
                <w:rFonts w:ascii="宋体" w:hAnsi="宋体" w:cs="宋体" w:hint="eastAsia"/>
                <w:b/>
              </w:rPr>
              <w:t>本项目专门面向中小</w:t>
            </w:r>
            <w:r w:rsidRPr="00993B36">
              <w:rPr>
                <w:rFonts w:ascii="宋体" w:hAnsi="宋体" w:cs="宋体"/>
                <w:b/>
              </w:rPr>
              <w:t>企业，不进行价格扣除</w:t>
            </w:r>
            <w:r w:rsidRPr="00993B36">
              <w:rPr>
                <w:rFonts w:ascii="宋体" w:hAnsi="宋体" w:cs="宋体"/>
              </w:rPr>
              <w:t>。</w:t>
            </w:r>
          </w:p>
          <w:p w:rsidR="00C611A9" w:rsidRPr="00993B36" w:rsidRDefault="00C611A9" w:rsidP="00610750">
            <w:pPr>
              <w:snapToGrid w:val="0"/>
              <w:spacing w:line="400" w:lineRule="exact"/>
              <w:ind w:firstLineChars="100" w:firstLine="200"/>
              <w:textAlignment w:val="baseline"/>
              <w:rPr>
                <w:rFonts w:ascii="宋体" w:hAnsi="宋体" w:cs="宋体"/>
                <w:sz w:val="20"/>
              </w:rPr>
            </w:pPr>
          </w:p>
        </w:tc>
      </w:tr>
      <w:tr w:rsidR="003D006B" w:rsidRPr="00993B36">
        <w:trPr>
          <w:trHeight w:val="759"/>
          <w:jc w:val="center"/>
        </w:trPr>
        <w:tc>
          <w:tcPr>
            <w:tcW w:w="884" w:type="dxa"/>
            <w:tcBorders>
              <w:top w:val="single" w:sz="8" w:space="0" w:color="auto"/>
              <w:left w:val="single" w:sz="18" w:space="0" w:color="auto"/>
              <w:bottom w:val="single" w:sz="8" w:space="0" w:color="auto"/>
              <w:right w:val="single" w:sz="8" w:space="0" w:color="auto"/>
            </w:tcBorders>
            <w:vAlign w:val="center"/>
          </w:tcPr>
          <w:p w:rsidR="00C611A9" w:rsidRPr="00993B36" w:rsidRDefault="00C611A9">
            <w:pPr>
              <w:widowControl w:val="0"/>
              <w:numPr>
                <w:ilvl w:val="0"/>
                <w:numId w:val="7"/>
              </w:numPr>
              <w:snapToGrid w:val="0"/>
              <w:spacing w:line="360" w:lineRule="auto"/>
              <w:jc w:val="center"/>
              <w:textAlignment w:val="baseline"/>
              <w:rPr>
                <w:rFonts w:ascii="宋体" w:hAnsi="宋体"/>
                <w:sz w:val="20"/>
              </w:rPr>
            </w:pPr>
          </w:p>
        </w:tc>
        <w:tc>
          <w:tcPr>
            <w:tcW w:w="2806" w:type="dxa"/>
            <w:tcBorders>
              <w:top w:val="single" w:sz="8" w:space="0" w:color="auto"/>
              <w:left w:val="single" w:sz="8" w:space="0" w:color="auto"/>
              <w:bottom w:val="single" w:sz="8" w:space="0" w:color="auto"/>
              <w:right w:val="single" w:sz="8" w:space="0" w:color="auto"/>
            </w:tcBorders>
            <w:vAlign w:val="center"/>
          </w:tcPr>
          <w:p w:rsidR="00C611A9" w:rsidRPr="00993B36" w:rsidRDefault="0022023A">
            <w:pPr>
              <w:pStyle w:val="aff4"/>
              <w:spacing w:line="360" w:lineRule="auto"/>
              <w:jc w:val="both"/>
              <w:textAlignment w:val="baseline"/>
              <w:rPr>
                <w:lang w:val="zh-CN"/>
              </w:rPr>
            </w:pPr>
            <w:r w:rsidRPr="00993B36">
              <w:rPr>
                <w:rFonts w:hint="eastAsia"/>
                <w:lang w:val="zh-CN"/>
              </w:rPr>
              <w:t>谈判保证金</w:t>
            </w:r>
          </w:p>
        </w:tc>
        <w:tc>
          <w:tcPr>
            <w:tcW w:w="6383" w:type="dxa"/>
            <w:tcBorders>
              <w:top w:val="single" w:sz="8" w:space="0" w:color="auto"/>
              <w:left w:val="single" w:sz="8" w:space="0" w:color="auto"/>
              <w:bottom w:val="single" w:sz="8" w:space="0" w:color="auto"/>
              <w:right w:val="single" w:sz="18" w:space="0" w:color="auto"/>
            </w:tcBorders>
            <w:vAlign w:val="center"/>
          </w:tcPr>
          <w:p w:rsidR="00C611A9" w:rsidRPr="00993B36" w:rsidRDefault="0022023A">
            <w:pPr>
              <w:spacing w:line="360" w:lineRule="auto"/>
              <w:textAlignment w:val="baseline"/>
              <w:rPr>
                <w:rFonts w:ascii="宋体" w:hAnsi="宋体"/>
                <w:sz w:val="20"/>
              </w:rPr>
            </w:pPr>
            <w:r w:rsidRPr="00993B36">
              <w:rPr>
                <w:rFonts w:ascii="宋体" w:hAnsi="宋体" w:hint="eastAsia"/>
                <w:b/>
              </w:rPr>
              <w:t>本项目不收取谈判保证金。</w:t>
            </w:r>
          </w:p>
        </w:tc>
      </w:tr>
      <w:tr w:rsidR="003D006B" w:rsidRPr="00993B36">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rsidR="00C611A9" w:rsidRPr="00993B36" w:rsidRDefault="00C611A9">
            <w:pPr>
              <w:widowControl w:val="0"/>
              <w:numPr>
                <w:ilvl w:val="0"/>
                <w:numId w:val="7"/>
              </w:numPr>
              <w:snapToGrid w:val="0"/>
              <w:spacing w:line="360" w:lineRule="auto"/>
              <w:jc w:val="center"/>
              <w:textAlignment w:val="baseline"/>
              <w:rPr>
                <w:rFonts w:ascii="宋体" w:hAnsi="宋体"/>
                <w:sz w:val="20"/>
              </w:rPr>
            </w:pPr>
          </w:p>
        </w:tc>
        <w:tc>
          <w:tcPr>
            <w:tcW w:w="2806" w:type="dxa"/>
            <w:tcBorders>
              <w:top w:val="single" w:sz="8" w:space="0" w:color="auto"/>
              <w:left w:val="single" w:sz="8" w:space="0" w:color="auto"/>
              <w:bottom w:val="single" w:sz="8" w:space="0" w:color="auto"/>
              <w:right w:val="single" w:sz="8" w:space="0" w:color="auto"/>
            </w:tcBorders>
            <w:vAlign w:val="center"/>
          </w:tcPr>
          <w:p w:rsidR="00C611A9" w:rsidRPr="00993B36" w:rsidRDefault="0022023A">
            <w:pPr>
              <w:spacing w:line="360" w:lineRule="auto"/>
              <w:textAlignment w:val="baseline"/>
              <w:rPr>
                <w:rFonts w:ascii="宋体" w:hAnsi="宋体" w:cs="宋体"/>
                <w:sz w:val="20"/>
                <w:lang w:val="zh-CN"/>
              </w:rPr>
            </w:pPr>
            <w:r w:rsidRPr="00993B36">
              <w:rPr>
                <w:rFonts w:ascii="宋体" w:hAnsi="宋体" w:cs="宋体" w:hint="eastAsia"/>
                <w:lang w:val="zh-CN"/>
              </w:rPr>
              <w:t>履约保证金</w:t>
            </w:r>
            <w:r w:rsidRPr="00993B36">
              <w:rPr>
                <w:rFonts w:ascii="仿宋" w:eastAsia="仿宋" w:hAnsi="仿宋" w:hint="eastAsia"/>
                <w:szCs w:val="21"/>
                <w:lang w:val="zh-CN"/>
              </w:rPr>
              <w:t>（实质性要求）</w:t>
            </w:r>
          </w:p>
        </w:tc>
        <w:tc>
          <w:tcPr>
            <w:tcW w:w="6383" w:type="dxa"/>
            <w:tcBorders>
              <w:top w:val="single" w:sz="8" w:space="0" w:color="auto"/>
              <w:left w:val="single" w:sz="8" w:space="0" w:color="auto"/>
              <w:bottom w:val="single" w:sz="8" w:space="0" w:color="auto"/>
              <w:right w:val="single" w:sz="18" w:space="0" w:color="auto"/>
            </w:tcBorders>
            <w:vAlign w:val="center"/>
          </w:tcPr>
          <w:p w:rsidR="00C611A9" w:rsidRPr="00993B36" w:rsidRDefault="0022023A">
            <w:pPr>
              <w:spacing w:line="360" w:lineRule="auto"/>
              <w:textAlignment w:val="baseline"/>
              <w:rPr>
                <w:rFonts w:ascii="宋体" w:hAnsi="宋体" w:cs="宋体"/>
                <w:b/>
                <w:sz w:val="20"/>
                <w:lang w:val="zh-CN"/>
              </w:rPr>
            </w:pPr>
            <w:r w:rsidRPr="00993B36">
              <w:rPr>
                <w:rFonts w:ascii="宋体" w:hAnsi="宋体" w:cs="宋体" w:hint="eastAsia"/>
                <w:lang w:val="zh-CN"/>
              </w:rPr>
              <w:t>详见谈判文件2.8.4。</w:t>
            </w:r>
          </w:p>
        </w:tc>
      </w:tr>
      <w:tr w:rsidR="003D006B" w:rsidRPr="00993B36">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rsidR="00C611A9" w:rsidRPr="00993B36" w:rsidRDefault="00C611A9">
            <w:pPr>
              <w:widowControl w:val="0"/>
              <w:numPr>
                <w:ilvl w:val="0"/>
                <w:numId w:val="7"/>
              </w:numPr>
              <w:snapToGrid w:val="0"/>
              <w:spacing w:line="360" w:lineRule="auto"/>
              <w:jc w:val="center"/>
              <w:textAlignment w:val="baseline"/>
              <w:rPr>
                <w:rFonts w:ascii="宋体" w:hAnsi="宋体"/>
                <w:sz w:val="20"/>
              </w:rPr>
            </w:pPr>
          </w:p>
        </w:tc>
        <w:tc>
          <w:tcPr>
            <w:tcW w:w="2806" w:type="dxa"/>
            <w:tcBorders>
              <w:top w:val="single" w:sz="8" w:space="0" w:color="auto"/>
              <w:left w:val="single" w:sz="8" w:space="0" w:color="auto"/>
              <w:bottom w:val="single" w:sz="8" w:space="0" w:color="auto"/>
              <w:right w:val="single" w:sz="8" w:space="0" w:color="auto"/>
            </w:tcBorders>
            <w:vAlign w:val="center"/>
          </w:tcPr>
          <w:p w:rsidR="00C611A9" w:rsidRPr="00993B36" w:rsidRDefault="0022023A">
            <w:pPr>
              <w:tabs>
                <w:tab w:val="left" w:pos="7665"/>
              </w:tabs>
              <w:snapToGrid w:val="0"/>
              <w:textAlignment w:val="baseline"/>
              <w:rPr>
                <w:rFonts w:ascii="宋体" w:hAnsi="宋体"/>
                <w:sz w:val="20"/>
              </w:rPr>
            </w:pPr>
            <w:r w:rsidRPr="00993B36">
              <w:rPr>
                <w:rFonts w:ascii="宋体" w:hAnsi="宋体" w:hint="eastAsia"/>
              </w:rPr>
              <w:t>施工响应文件的制作和签章、加密</w:t>
            </w:r>
            <w:r w:rsidRPr="00993B36">
              <w:rPr>
                <w:rFonts w:ascii="仿宋" w:eastAsia="仿宋" w:hAnsi="仿宋" w:hint="eastAsia"/>
                <w:szCs w:val="21"/>
                <w:lang w:val="zh-CN"/>
              </w:rPr>
              <w:t>（实质性要求）</w:t>
            </w:r>
          </w:p>
        </w:tc>
        <w:tc>
          <w:tcPr>
            <w:tcW w:w="6383" w:type="dxa"/>
            <w:tcBorders>
              <w:top w:val="single" w:sz="8" w:space="0" w:color="auto"/>
              <w:left w:val="single" w:sz="8" w:space="0" w:color="auto"/>
              <w:bottom w:val="single" w:sz="8" w:space="0" w:color="auto"/>
              <w:right w:val="single" w:sz="18" w:space="0" w:color="auto"/>
            </w:tcBorders>
            <w:vAlign w:val="center"/>
          </w:tcPr>
          <w:p w:rsidR="00C611A9" w:rsidRPr="00993B36" w:rsidRDefault="0022023A">
            <w:pPr>
              <w:tabs>
                <w:tab w:val="left" w:pos="7665"/>
              </w:tabs>
              <w:snapToGrid w:val="0"/>
              <w:textAlignment w:val="baseline"/>
              <w:rPr>
                <w:rFonts w:ascii="宋体" w:hAnsi="宋体"/>
                <w:sz w:val="20"/>
              </w:rPr>
            </w:pPr>
            <w:r w:rsidRPr="00993B36">
              <w:rPr>
                <w:rFonts w:ascii="宋体" w:hAnsi="宋体" w:hint="eastAsia"/>
              </w:rPr>
              <w:t>详见供应商须知2.4.11</w:t>
            </w:r>
          </w:p>
        </w:tc>
      </w:tr>
      <w:tr w:rsidR="003D006B" w:rsidRPr="00993B36">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rsidR="00C611A9" w:rsidRPr="00993B36" w:rsidRDefault="00C611A9">
            <w:pPr>
              <w:widowControl w:val="0"/>
              <w:numPr>
                <w:ilvl w:val="0"/>
                <w:numId w:val="7"/>
              </w:numPr>
              <w:snapToGrid w:val="0"/>
              <w:spacing w:line="360" w:lineRule="auto"/>
              <w:jc w:val="center"/>
              <w:textAlignment w:val="baseline"/>
              <w:rPr>
                <w:rFonts w:ascii="宋体" w:hAnsi="宋体"/>
                <w:sz w:val="20"/>
              </w:rPr>
            </w:pPr>
          </w:p>
        </w:tc>
        <w:tc>
          <w:tcPr>
            <w:tcW w:w="2806" w:type="dxa"/>
            <w:tcBorders>
              <w:top w:val="single" w:sz="8" w:space="0" w:color="auto"/>
              <w:left w:val="single" w:sz="8" w:space="0" w:color="auto"/>
              <w:bottom w:val="single" w:sz="8" w:space="0" w:color="auto"/>
              <w:right w:val="single" w:sz="8" w:space="0" w:color="auto"/>
            </w:tcBorders>
            <w:vAlign w:val="center"/>
          </w:tcPr>
          <w:p w:rsidR="00C611A9" w:rsidRPr="00993B36" w:rsidRDefault="0022023A">
            <w:pPr>
              <w:tabs>
                <w:tab w:val="left" w:pos="7665"/>
              </w:tabs>
              <w:snapToGrid w:val="0"/>
              <w:textAlignment w:val="baseline"/>
              <w:rPr>
                <w:rFonts w:ascii="宋体" w:hAnsi="宋体"/>
                <w:sz w:val="20"/>
              </w:rPr>
            </w:pPr>
            <w:r w:rsidRPr="00993B36">
              <w:rPr>
                <w:rFonts w:ascii="宋体" w:hAnsi="宋体" w:hint="eastAsia"/>
              </w:rPr>
              <w:t>施工响应文件的递交</w:t>
            </w:r>
            <w:r w:rsidRPr="00993B36">
              <w:rPr>
                <w:rFonts w:ascii="仿宋" w:eastAsia="仿宋" w:hAnsi="仿宋" w:hint="eastAsia"/>
                <w:szCs w:val="21"/>
                <w:lang w:val="zh-CN"/>
              </w:rPr>
              <w:t>（实质性要求）</w:t>
            </w:r>
          </w:p>
        </w:tc>
        <w:tc>
          <w:tcPr>
            <w:tcW w:w="6383" w:type="dxa"/>
            <w:tcBorders>
              <w:top w:val="single" w:sz="8" w:space="0" w:color="auto"/>
              <w:left w:val="single" w:sz="8" w:space="0" w:color="auto"/>
              <w:bottom w:val="single" w:sz="8" w:space="0" w:color="auto"/>
              <w:right w:val="single" w:sz="18" w:space="0" w:color="auto"/>
            </w:tcBorders>
            <w:vAlign w:val="center"/>
          </w:tcPr>
          <w:p w:rsidR="00C611A9" w:rsidRPr="00993B36" w:rsidRDefault="0022023A">
            <w:pPr>
              <w:tabs>
                <w:tab w:val="left" w:pos="7665"/>
              </w:tabs>
              <w:snapToGrid w:val="0"/>
              <w:textAlignment w:val="baseline"/>
              <w:rPr>
                <w:rFonts w:ascii="宋体" w:hAnsi="宋体"/>
                <w:sz w:val="20"/>
              </w:rPr>
            </w:pPr>
            <w:r w:rsidRPr="00993B36">
              <w:rPr>
                <w:rFonts w:ascii="宋体" w:hAnsi="宋体" w:hint="eastAsia"/>
              </w:rPr>
              <w:t>详见供应商须知2.4.12</w:t>
            </w:r>
          </w:p>
          <w:p w:rsidR="00C611A9" w:rsidRPr="00993B36" w:rsidRDefault="0022023A">
            <w:pPr>
              <w:tabs>
                <w:tab w:val="left" w:pos="7665"/>
              </w:tabs>
              <w:snapToGrid w:val="0"/>
              <w:textAlignment w:val="baseline"/>
              <w:rPr>
                <w:rFonts w:ascii="宋体" w:hAnsi="宋体"/>
                <w:sz w:val="20"/>
              </w:rPr>
            </w:pPr>
            <w:r w:rsidRPr="00993B36">
              <w:rPr>
                <w:rFonts w:ascii="宋体" w:hAnsi="宋体" w:hint="eastAsia"/>
              </w:rPr>
              <w:t>注：供应商使用</w:t>
            </w:r>
            <w:r w:rsidRPr="00993B36">
              <w:rPr>
                <w:rFonts w:ascii="宋体" w:hAnsi="宋体"/>
              </w:rPr>
              <w:t>CA证书在</w:t>
            </w:r>
            <w:r w:rsidRPr="00993B36">
              <w:rPr>
                <w:rFonts w:ascii="宋体" w:hAnsi="宋体" w:hint="eastAsia"/>
              </w:rPr>
              <w:t>递交施工</w:t>
            </w:r>
            <w:r w:rsidRPr="00993B36">
              <w:rPr>
                <w:rFonts w:ascii="宋体" w:hAnsi="宋体"/>
              </w:rPr>
              <w:t>响应文件</w:t>
            </w:r>
            <w:r w:rsidRPr="00993B36">
              <w:rPr>
                <w:rFonts w:ascii="宋体" w:hAnsi="宋体" w:hint="eastAsia"/>
              </w:rPr>
              <w:t>截止时间前，将施工响应文件上传至政府</w:t>
            </w:r>
            <w:r w:rsidRPr="00993B36">
              <w:rPr>
                <w:rFonts w:ascii="宋体" w:hAnsi="宋体"/>
              </w:rPr>
              <w:t>采购</w:t>
            </w:r>
            <w:r w:rsidRPr="00993B36">
              <w:rPr>
                <w:rFonts w:ascii="宋体" w:hAnsi="宋体" w:hint="eastAsia"/>
              </w:rPr>
              <w:t>云平台，</w:t>
            </w:r>
            <w:proofErr w:type="gramStart"/>
            <w:r w:rsidRPr="00993B36">
              <w:rPr>
                <w:rFonts w:ascii="宋体" w:hAnsi="宋体" w:hint="eastAsia"/>
              </w:rPr>
              <w:t>上传前须</w:t>
            </w:r>
            <w:proofErr w:type="gramEnd"/>
            <w:r w:rsidRPr="00993B36">
              <w:rPr>
                <w:rFonts w:ascii="宋体" w:hAnsi="宋体" w:hint="eastAsia"/>
              </w:rPr>
              <w:t>对施工响应文件是否有电子签章等进行核对。</w:t>
            </w:r>
          </w:p>
        </w:tc>
      </w:tr>
      <w:tr w:rsidR="003D006B" w:rsidRPr="00993B36">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rsidR="00C611A9" w:rsidRPr="00993B36" w:rsidRDefault="00C611A9">
            <w:pPr>
              <w:widowControl w:val="0"/>
              <w:numPr>
                <w:ilvl w:val="0"/>
                <w:numId w:val="7"/>
              </w:numPr>
              <w:snapToGrid w:val="0"/>
              <w:spacing w:line="360" w:lineRule="auto"/>
              <w:jc w:val="center"/>
              <w:textAlignment w:val="baseline"/>
              <w:rPr>
                <w:rFonts w:ascii="宋体" w:hAnsi="宋体"/>
                <w:sz w:val="20"/>
              </w:rPr>
            </w:pPr>
          </w:p>
        </w:tc>
        <w:tc>
          <w:tcPr>
            <w:tcW w:w="2806" w:type="dxa"/>
            <w:tcBorders>
              <w:top w:val="single" w:sz="8" w:space="0" w:color="auto"/>
              <w:left w:val="single" w:sz="8" w:space="0" w:color="auto"/>
              <w:bottom w:val="single" w:sz="8" w:space="0" w:color="auto"/>
              <w:right w:val="single" w:sz="8" w:space="0" w:color="auto"/>
            </w:tcBorders>
            <w:vAlign w:val="center"/>
          </w:tcPr>
          <w:p w:rsidR="00C611A9" w:rsidRPr="00993B36" w:rsidRDefault="0022023A">
            <w:pPr>
              <w:tabs>
                <w:tab w:val="left" w:pos="7665"/>
              </w:tabs>
              <w:snapToGrid w:val="0"/>
              <w:textAlignment w:val="baseline"/>
              <w:rPr>
                <w:rFonts w:ascii="宋体" w:hAnsi="宋体"/>
                <w:sz w:val="20"/>
              </w:rPr>
            </w:pPr>
            <w:r w:rsidRPr="00993B36">
              <w:rPr>
                <w:rFonts w:ascii="宋体" w:hAnsi="宋体" w:hint="eastAsia"/>
              </w:rPr>
              <w:t>施工响应文件的补充、修改和撤回</w:t>
            </w:r>
          </w:p>
        </w:tc>
        <w:tc>
          <w:tcPr>
            <w:tcW w:w="6383" w:type="dxa"/>
            <w:tcBorders>
              <w:top w:val="single" w:sz="8" w:space="0" w:color="auto"/>
              <w:left w:val="single" w:sz="8" w:space="0" w:color="auto"/>
              <w:bottom w:val="single" w:sz="8" w:space="0" w:color="auto"/>
              <w:right w:val="single" w:sz="18" w:space="0" w:color="auto"/>
            </w:tcBorders>
            <w:vAlign w:val="center"/>
          </w:tcPr>
          <w:p w:rsidR="00C611A9" w:rsidRPr="00993B36" w:rsidRDefault="0022023A">
            <w:pPr>
              <w:tabs>
                <w:tab w:val="left" w:pos="7665"/>
              </w:tabs>
              <w:snapToGrid w:val="0"/>
              <w:textAlignment w:val="baseline"/>
              <w:rPr>
                <w:rFonts w:ascii="宋体" w:hAnsi="宋体"/>
                <w:sz w:val="20"/>
              </w:rPr>
            </w:pPr>
            <w:r w:rsidRPr="00993B36">
              <w:rPr>
                <w:rFonts w:ascii="宋体" w:hAnsi="宋体" w:hint="eastAsia"/>
              </w:rPr>
              <w:t>详见供应商须知2.4.13</w:t>
            </w:r>
          </w:p>
        </w:tc>
      </w:tr>
      <w:tr w:rsidR="003D006B" w:rsidRPr="00993B36">
        <w:trPr>
          <w:trHeight w:val="264"/>
          <w:jc w:val="center"/>
        </w:trPr>
        <w:tc>
          <w:tcPr>
            <w:tcW w:w="884" w:type="dxa"/>
            <w:tcBorders>
              <w:top w:val="single" w:sz="8" w:space="0" w:color="auto"/>
              <w:left w:val="single" w:sz="18" w:space="0" w:color="auto"/>
              <w:bottom w:val="single" w:sz="8" w:space="0" w:color="auto"/>
              <w:right w:val="single" w:sz="8" w:space="0" w:color="auto"/>
            </w:tcBorders>
            <w:vAlign w:val="center"/>
          </w:tcPr>
          <w:p w:rsidR="00C611A9" w:rsidRPr="00993B36" w:rsidRDefault="00C611A9">
            <w:pPr>
              <w:widowControl w:val="0"/>
              <w:numPr>
                <w:ilvl w:val="0"/>
                <w:numId w:val="7"/>
              </w:numPr>
              <w:snapToGrid w:val="0"/>
              <w:spacing w:line="360" w:lineRule="auto"/>
              <w:jc w:val="center"/>
              <w:textAlignment w:val="baseline"/>
              <w:rPr>
                <w:rFonts w:ascii="宋体" w:hAnsi="宋体"/>
                <w:sz w:val="20"/>
              </w:rPr>
            </w:pPr>
          </w:p>
        </w:tc>
        <w:tc>
          <w:tcPr>
            <w:tcW w:w="2806" w:type="dxa"/>
            <w:tcBorders>
              <w:top w:val="single" w:sz="8" w:space="0" w:color="auto"/>
              <w:left w:val="single" w:sz="8" w:space="0" w:color="auto"/>
              <w:bottom w:val="single" w:sz="8" w:space="0" w:color="auto"/>
              <w:right w:val="single" w:sz="8" w:space="0" w:color="auto"/>
            </w:tcBorders>
            <w:vAlign w:val="center"/>
          </w:tcPr>
          <w:p w:rsidR="00C611A9" w:rsidRPr="00993B36" w:rsidRDefault="0022023A">
            <w:pPr>
              <w:tabs>
                <w:tab w:val="left" w:pos="7665"/>
              </w:tabs>
              <w:snapToGrid w:val="0"/>
              <w:textAlignment w:val="baseline"/>
              <w:rPr>
                <w:rFonts w:ascii="宋体" w:hAnsi="宋体"/>
                <w:sz w:val="20"/>
              </w:rPr>
            </w:pPr>
            <w:r w:rsidRPr="00993B36">
              <w:rPr>
                <w:rFonts w:hint="eastAsia"/>
                <w:b/>
              </w:rPr>
              <w:t>开标及开标程序</w:t>
            </w:r>
          </w:p>
        </w:tc>
        <w:tc>
          <w:tcPr>
            <w:tcW w:w="6383" w:type="dxa"/>
            <w:tcBorders>
              <w:top w:val="single" w:sz="8" w:space="0" w:color="auto"/>
              <w:left w:val="single" w:sz="8" w:space="0" w:color="auto"/>
              <w:bottom w:val="single" w:sz="8" w:space="0" w:color="auto"/>
              <w:right w:val="single" w:sz="18" w:space="0" w:color="auto"/>
            </w:tcBorders>
            <w:vAlign w:val="center"/>
          </w:tcPr>
          <w:p w:rsidR="00C611A9" w:rsidRPr="00993B36" w:rsidRDefault="0022023A">
            <w:pPr>
              <w:snapToGrid w:val="0"/>
              <w:spacing w:line="360" w:lineRule="auto"/>
              <w:textAlignment w:val="baseline"/>
              <w:rPr>
                <w:rFonts w:ascii="宋体" w:hAnsi="宋体"/>
                <w:b/>
                <w:sz w:val="20"/>
              </w:rPr>
            </w:pPr>
            <w:r w:rsidRPr="00993B36">
              <w:rPr>
                <w:rFonts w:ascii="宋体" w:hAnsi="宋体" w:hint="eastAsia"/>
                <w:b/>
              </w:rPr>
              <w:t>详见供应商须知2.5。</w:t>
            </w:r>
          </w:p>
          <w:p w:rsidR="00C611A9" w:rsidRPr="00993B36" w:rsidRDefault="0022023A">
            <w:pPr>
              <w:snapToGrid w:val="0"/>
              <w:spacing w:line="360" w:lineRule="auto"/>
              <w:textAlignment w:val="baseline"/>
              <w:rPr>
                <w:rFonts w:ascii="宋体" w:hAnsi="宋体"/>
                <w:b/>
                <w:sz w:val="20"/>
              </w:rPr>
            </w:pPr>
            <w:r w:rsidRPr="00993B36">
              <w:rPr>
                <w:rFonts w:ascii="宋体" w:hAnsi="宋体" w:hint="eastAsia"/>
                <w:b/>
              </w:rPr>
              <w:t>施工响应文件解密：开启解密后，供应商应在系统提示的解密开始时间后</w:t>
            </w:r>
            <w:r w:rsidRPr="00993B36">
              <w:rPr>
                <w:rFonts w:ascii="宋体" w:hAnsi="宋体"/>
                <w:b/>
              </w:rPr>
              <w:t>60</w:t>
            </w:r>
            <w:r w:rsidRPr="00993B36">
              <w:rPr>
                <w:rFonts w:ascii="宋体" w:hAnsi="宋体" w:hint="eastAsia"/>
                <w:b/>
              </w:rPr>
              <w:t>分钟内，使用对施工响应文件进行加密的CA证书在线完成对供应商递交至政府采购云平台的施工响应文件的解密。</w:t>
            </w:r>
          </w:p>
          <w:p w:rsidR="00C611A9" w:rsidRPr="00993B36" w:rsidRDefault="0022023A">
            <w:pPr>
              <w:snapToGrid w:val="0"/>
              <w:spacing w:line="360" w:lineRule="auto"/>
              <w:textAlignment w:val="baseline"/>
              <w:rPr>
                <w:rFonts w:ascii="宋体" w:hAnsi="宋体"/>
                <w:b/>
                <w:sz w:val="20"/>
              </w:rPr>
            </w:pPr>
            <w:r w:rsidRPr="00993B36">
              <w:rPr>
                <w:rFonts w:ascii="宋体" w:hAnsi="宋体" w:hint="eastAsia"/>
                <w:b/>
              </w:rPr>
              <w:t>供应商电脑终端等硬件设备和软件系统配置：供应商电脑终端等硬件设备和软件系统配置应符合开标大厅供应商电脑终端配置要求并运行正常，供应商承担因未尽职责产生的不利后果。</w:t>
            </w:r>
          </w:p>
          <w:p w:rsidR="00C611A9" w:rsidRPr="00993B36" w:rsidRDefault="0022023A">
            <w:pPr>
              <w:tabs>
                <w:tab w:val="left" w:pos="7665"/>
              </w:tabs>
              <w:snapToGrid w:val="0"/>
              <w:textAlignment w:val="baseline"/>
              <w:rPr>
                <w:rFonts w:ascii="宋体" w:hAnsi="宋体"/>
                <w:sz w:val="20"/>
              </w:rPr>
            </w:pPr>
            <w:r w:rsidRPr="00993B36">
              <w:rPr>
                <w:rFonts w:ascii="宋体" w:hAnsi="宋体" w:hint="eastAsia"/>
                <w:b/>
              </w:rPr>
              <w:t>开标、响应文件的解密详见《成都市全流程电子化采购系统</w:t>
            </w:r>
            <w:r w:rsidRPr="00993B36">
              <w:rPr>
                <w:rFonts w:ascii="宋体" w:hAnsi="宋体" w:hint="eastAsia"/>
                <w:b/>
              </w:rPr>
              <w:lastRenderedPageBreak/>
              <w:t>操作指南——供应商版》。</w:t>
            </w:r>
          </w:p>
        </w:tc>
      </w:tr>
      <w:tr w:rsidR="003D006B" w:rsidRPr="00993B36">
        <w:trPr>
          <w:trHeight w:val="425"/>
          <w:jc w:val="center"/>
        </w:trPr>
        <w:tc>
          <w:tcPr>
            <w:tcW w:w="884" w:type="dxa"/>
            <w:tcBorders>
              <w:top w:val="single" w:sz="8" w:space="0" w:color="auto"/>
              <w:left w:val="single" w:sz="18" w:space="0" w:color="auto"/>
              <w:bottom w:val="single" w:sz="4" w:space="0" w:color="auto"/>
              <w:right w:val="single" w:sz="8" w:space="0" w:color="auto"/>
            </w:tcBorders>
            <w:vAlign w:val="center"/>
          </w:tcPr>
          <w:p w:rsidR="00C611A9" w:rsidRPr="00993B36" w:rsidRDefault="00C611A9">
            <w:pPr>
              <w:widowControl w:val="0"/>
              <w:numPr>
                <w:ilvl w:val="0"/>
                <w:numId w:val="7"/>
              </w:numPr>
              <w:snapToGrid w:val="0"/>
              <w:spacing w:line="360" w:lineRule="auto"/>
              <w:jc w:val="center"/>
              <w:textAlignment w:val="baseline"/>
              <w:rPr>
                <w:rFonts w:ascii="宋体" w:hAnsi="宋体"/>
                <w:sz w:val="20"/>
              </w:rPr>
            </w:pPr>
          </w:p>
        </w:tc>
        <w:tc>
          <w:tcPr>
            <w:tcW w:w="2806" w:type="dxa"/>
            <w:tcBorders>
              <w:top w:val="single" w:sz="8" w:space="0" w:color="auto"/>
              <w:left w:val="single" w:sz="8" w:space="0" w:color="auto"/>
              <w:bottom w:val="single" w:sz="4" w:space="0" w:color="auto"/>
              <w:right w:val="single" w:sz="8" w:space="0" w:color="auto"/>
            </w:tcBorders>
            <w:vAlign w:val="center"/>
          </w:tcPr>
          <w:p w:rsidR="00C611A9" w:rsidRPr="00993B36" w:rsidRDefault="0022023A">
            <w:pPr>
              <w:snapToGrid w:val="0"/>
              <w:spacing w:line="360" w:lineRule="auto"/>
              <w:textAlignment w:val="baseline"/>
              <w:rPr>
                <w:rFonts w:ascii="宋体" w:hAnsi="宋体"/>
                <w:sz w:val="20"/>
              </w:rPr>
            </w:pPr>
            <w:r w:rsidRPr="00993B36">
              <w:rPr>
                <w:rFonts w:ascii="宋体" w:hAnsi="宋体" w:hint="eastAsia"/>
              </w:rPr>
              <w:t>对谈判文件中供应商参加本次政府采购活动应当具备的条件、项目技术、服务、商务及其他要求的询问、质疑</w:t>
            </w:r>
          </w:p>
        </w:tc>
        <w:tc>
          <w:tcPr>
            <w:tcW w:w="6383" w:type="dxa"/>
            <w:tcBorders>
              <w:top w:val="single" w:sz="8" w:space="0" w:color="auto"/>
              <w:left w:val="single" w:sz="8" w:space="0" w:color="auto"/>
              <w:bottom w:val="single" w:sz="4" w:space="0" w:color="auto"/>
              <w:right w:val="single" w:sz="18" w:space="0" w:color="auto"/>
            </w:tcBorders>
            <w:vAlign w:val="center"/>
          </w:tcPr>
          <w:p w:rsidR="00C611A9" w:rsidRPr="00993B36" w:rsidRDefault="0022023A">
            <w:pPr>
              <w:tabs>
                <w:tab w:val="left" w:pos="7665"/>
              </w:tabs>
              <w:snapToGrid w:val="0"/>
              <w:spacing w:line="360" w:lineRule="auto"/>
              <w:textAlignment w:val="baseline"/>
              <w:rPr>
                <w:rFonts w:ascii="宋体" w:hAnsi="宋体"/>
                <w:sz w:val="20"/>
              </w:rPr>
            </w:pPr>
            <w:r w:rsidRPr="00993B36">
              <w:rPr>
                <w:rFonts w:ascii="宋体" w:hAnsi="宋体" w:hint="eastAsia"/>
              </w:rPr>
              <w:t>向采购人提出，并由采购人按相关规定</w:t>
            </w:r>
            <w:proofErr w:type="gramStart"/>
            <w:r w:rsidRPr="00993B36">
              <w:rPr>
                <w:rFonts w:ascii="宋体" w:hAnsi="宋体" w:hint="eastAsia"/>
              </w:rPr>
              <w:t>作出</w:t>
            </w:r>
            <w:proofErr w:type="gramEnd"/>
            <w:r w:rsidRPr="00993B36">
              <w:rPr>
                <w:rFonts w:ascii="宋体" w:hAnsi="宋体" w:hint="eastAsia"/>
              </w:rPr>
              <w:t>答复（详见供应商须知2.10）。</w:t>
            </w:r>
          </w:p>
        </w:tc>
      </w:tr>
      <w:tr w:rsidR="003D006B" w:rsidRPr="00993B36">
        <w:trPr>
          <w:trHeight w:val="1557"/>
          <w:jc w:val="center"/>
        </w:trPr>
        <w:tc>
          <w:tcPr>
            <w:tcW w:w="884" w:type="dxa"/>
            <w:tcBorders>
              <w:top w:val="single" w:sz="4" w:space="0" w:color="auto"/>
              <w:left w:val="single" w:sz="18" w:space="0" w:color="auto"/>
              <w:bottom w:val="single" w:sz="8" w:space="0" w:color="auto"/>
              <w:right w:val="single" w:sz="8" w:space="0" w:color="auto"/>
            </w:tcBorders>
            <w:vAlign w:val="center"/>
          </w:tcPr>
          <w:p w:rsidR="00C611A9" w:rsidRPr="00993B36" w:rsidRDefault="00C611A9">
            <w:pPr>
              <w:widowControl w:val="0"/>
              <w:numPr>
                <w:ilvl w:val="0"/>
                <w:numId w:val="7"/>
              </w:numPr>
              <w:snapToGrid w:val="0"/>
              <w:spacing w:line="360" w:lineRule="auto"/>
              <w:jc w:val="center"/>
              <w:textAlignment w:val="baseline"/>
              <w:rPr>
                <w:rFonts w:ascii="宋体" w:hAnsi="宋体"/>
                <w:sz w:val="20"/>
              </w:rPr>
            </w:pPr>
          </w:p>
        </w:tc>
        <w:tc>
          <w:tcPr>
            <w:tcW w:w="2806" w:type="dxa"/>
            <w:tcBorders>
              <w:top w:val="single" w:sz="4" w:space="0" w:color="auto"/>
              <w:left w:val="single" w:sz="8" w:space="0" w:color="auto"/>
              <w:bottom w:val="single" w:sz="8" w:space="0" w:color="auto"/>
              <w:right w:val="single" w:sz="8" w:space="0" w:color="auto"/>
            </w:tcBorders>
            <w:vAlign w:val="center"/>
          </w:tcPr>
          <w:p w:rsidR="00C611A9" w:rsidRPr="00993B36" w:rsidRDefault="0022023A">
            <w:pPr>
              <w:snapToGrid w:val="0"/>
              <w:spacing w:line="360" w:lineRule="auto"/>
              <w:textAlignment w:val="baseline"/>
              <w:rPr>
                <w:rFonts w:ascii="宋体" w:hAnsi="宋体"/>
                <w:sz w:val="20"/>
              </w:rPr>
            </w:pPr>
            <w:r w:rsidRPr="00993B36">
              <w:rPr>
                <w:rFonts w:ascii="宋体" w:hAnsi="宋体" w:hint="eastAsia"/>
              </w:rPr>
              <w:t>对谈判文件中的其他内容、采购过程及成交结果的询问、质疑</w:t>
            </w:r>
          </w:p>
        </w:tc>
        <w:tc>
          <w:tcPr>
            <w:tcW w:w="6383" w:type="dxa"/>
            <w:tcBorders>
              <w:top w:val="single" w:sz="4" w:space="0" w:color="auto"/>
              <w:left w:val="single" w:sz="8" w:space="0" w:color="auto"/>
              <w:bottom w:val="single" w:sz="8" w:space="0" w:color="auto"/>
              <w:right w:val="single" w:sz="18" w:space="0" w:color="auto"/>
            </w:tcBorders>
            <w:vAlign w:val="center"/>
          </w:tcPr>
          <w:p w:rsidR="00C611A9" w:rsidRPr="00993B36" w:rsidRDefault="0022023A">
            <w:pPr>
              <w:tabs>
                <w:tab w:val="left" w:pos="7665"/>
              </w:tabs>
              <w:snapToGrid w:val="0"/>
              <w:spacing w:line="360" w:lineRule="auto"/>
              <w:textAlignment w:val="baseline"/>
              <w:rPr>
                <w:rFonts w:ascii="宋体" w:hAnsi="宋体"/>
                <w:sz w:val="20"/>
              </w:rPr>
            </w:pPr>
            <w:r w:rsidRPr="00993B36">
              <w:rPr>
                <w:rFonts w:ascii="宋体" w:hAnsi="宋体" w:hint="eastAsia"/>
              </w:rPr>
              <w:t>向市公</w:t>
            </w:r>
            <w:proofErr w:type="gramStart"/>
            <w:r w:rsidRPr="00993B36">
              <w:rPr>
                <w:rFonts w:ascii="宋体" w:hAnsi="宋体" w:hint="eastAsia"/>
              </w:rPr>
              <w:t>资交易</w:t>
            </w:r>
            <w:proofErr w:type="gramEnd"/>
            <w:r w:rsidRPr="00993B36">
              <w:rPr>
                <w:rFonts w:ascii="宋体" w:hAnsi="宋体" w:hint="eastAsia"/>
              </w:rPr>
              <w:t>中心提出，并由市公</w:t>
            </w:r>
            <w:proofErr w:type="gramStart"/>
            <w:r w:rsidRPr="00993B36">
              <w:rPr>
                <w:rFonts w:ascii="宋体" w:hAnsi="宋体" w:hint="eastAsia"/>
              </w:rPr>
              <w:t>资交易</w:t>
            </w:r>
            <w:proofErr w:type="gramEnd"/>
            <w:r w:rsidRPr="00993B36">
              <w:rPr>
                <w:rFonts w:ascii="宋体" w:hAnsi="宋体" w:hint="eastAsia"/>
              </w:rPr>
              <w:t>中心按相关规定</w:t>
            </w:r>
            <w:proofErr w:type="gramStart"/>
            <w:r w:rsidRPr="00993B36">
              <w:rPr>
                <w:rFonts w:ascii="宋体" w:hAnsi="宋体" w:hint="eastAsia"/>
              </w:rPr>
              <w:t>作出</w:t>
            </w:r>
            <w:proofErr w:type="gramEnd"/>
            <w:r w:rsidRPr="00993B36">
              <w:rPr>
                <w:rFonts w:ascii="宋体" w:hAnsi="宋体" w:hint="eastAsia"/>
              </w:rPr>
              <w:t>答复（详见供应商须知2.10）。</w:t>
            </w:r>
          </w:p>
        </w:tc>
      </w:tr>
      <w:tr w:rsidR="003D006B" w:rsidRPr="00993B36">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rsidR="00C611A9" w:rsidRPr="00993B36" w:rsidRDefault="00C611A9">
            <w:pPr>
              <w:widowControl w:val="0"/>
              <w:numPr>
                <w:ilvl w:val="0"/>
                <w:numId w:val="7"/>
              </w:numPr>
              <w:snapToGrid w:val="0"/>
              <w:spacing w:line="360" w:lineRule="auto"/>
              <w:jc w:val="center"/>
              <w:textAlignment w:val="baseline"/>
              <w:rPr>
                <w:rFonts w:ascii="宋体" w:hAnsi="宋体"/>
                <w:sz w:val="20"/>
              </w:rPr>
            </w:pPr>
          </w:p>
        </w:tc>
        <w:tc>
          <w:tcPr>
            <w:tcW w:w="2806" w:type="dxa"/>
            <w:tcBorders>
              <w:top w:val="single" w:sz="8" w:space="0" w:color="auto"/>
              <w:left w:val="single" w:sz="8" w:space="0" w:color="auto"/>
              <w:bottom w:val="single" w:sz="8" w:space="0" w:color="auto"/>
              <w:right w:val="single" w:sz="8" w:space="0" w:color="auto"/>
            </w:tcBorders>
            <w:vAlign w:val="center"/>
          </w:tcPr>
          <w:p w:rsidR="00C611A9" w:rsidRPr="00993B36" w:rsidRDefault="0022023A">
            <w:pPr>
              <w:snapToGrid w:val="0"/>
              <w:spacing w:line="360" w:lineRule="auto"/>
              <w:ind w:right="240"/>
              <w:textAlignment w:val="baseline"/>
              <w:rPr>
                <w:rFonts w:ascii="宋体" w:hAnsi="宋体"/>
                <w:sz w:val="20"/>
              </w:rPr>
            </w:pPr>
            <w:r w:rsidRPr="00993B36">
              <w:rPr>
                <w:rFonts w:ascii="宋体" w:hAnsi="宋体" w:hint="eastAsia"/>
              </w:rPr>
              <w:t>供应</w:t>
            </w:r>
            <w:proofErr w:type="gramStart"/>
            <w:r w:rsidRPr="00993B36">
              <w:rPr>
                <w:rFonts w:ascii="宋体" w:hAnsi="宋体" w:hint="eastAsia"/>
              </w:rPr>
              <w:t>商投诉</w:t>
            </w:r>
            <w:proofErr w:type="gramEnd"/>
          </w:p>
        </w:tc>
        <w:tc>
          <w:tcPr>
            <w:tcW w:w="6383" w:type="dxa"/>
            <w:tcBorders>
              <w:top w:val="single" w:sz="8" w:space="0" w:color="auto"/>
              <w:left w:val="single" w:sz="8" w:space="0" w:color="auto"/>
              <w:bottom w:val="single" w:sz="8" w:space="0" w:color="auto"/>
              <w:right w:val="single" w:sz="18" w:space="0" w:color="auto"/>
            </w:tcBorders>
            <w:vAlign w:val="center"/>
          </w:tcPr>
          <w:p w:rsidR="00C611A9" w:rsidRPr="00993B36" w:rsidRDefault="0022023A" w:rsidP="00610750">
            <w:pPr>
              <w:tabs>
                <w:tab w:val="left" w:pos="7665"/>
              </w:tabs>
              <w:snapToGrid w:val="0"/>
              <w:spacing w:line="360" w:lineRule="auto"/>
              <w:ind w:left="209" w:right="240" w:hangingChars="87" w:hanging="209"/>
              <w:textAlignment w:val="baseline"/>
              <w:rPr>
                <w:rFonts w:ascii="宋体" w:hAnsi="宋体" w:cs="宋体"/>
                <w:sz w:val="20"/>
              </w:rPr>
            </w:pPr>
            <w:r w:rsidRPr="00993B36">
              <w:rPr>
                <w:rFonts w:ascii="宋体" w:hAnsi="宋体" w:hint="eastAsia"/>
              </w:rPr>
              <w:t>投诉受理单位：本项目同级财政部门，即成都市财政局。</w:t>
            </w:r>
          </w:p>
          <w:p w:rsidR="00C611A9" w:rsidRPr="00993B36" w:rsidRDefault="0022023A">
            <w:pPr>
              <w:tabs>
                <w:tab w:val="left" w:pos="7665"/>
              </w:tabs>
              <w:snapToGrid w:val="0"/>
              <w:spacing w:line="360" w:lineRule="auto"/>
              <w:textAlignment w:val="baseline"/>
              <w:rPr>
                <w:rFonts w:ascii="宋体" w:hAnsi="宋体"/>
                <w:sz w:val="20"/>
              </w:rPr>
            </w:pPr>
            <w:r w:rsidRPr="00993B36">
              <w:rPr>
                <w:rFonts w:ascii="宋体" w:hAnsi="宋体" w:hint="eastAsia"/>
              </w:rPr>
              <w:t>联系电话：</w:t>
            </w:r>
            <w:r w:rsidRPr="00993B36">
              <w:rPr>
                <w:rFonts w:ascii="宋体" w:hAnsi="宋体"/>
              </w:rPr>
              <w:t>028-61882648</w:t>
            </w:r>
            <w:r w:rsidRPr="00993B36">
              <w:rPr>
                <w:rFonts w:ascii="宋体" w:hAnsi="宋体" w:hint="eastAsia"/>
              </w:rPr>
              <w:t>。</w:t>
            </w:r>
          </w:p>
          <w:p w:rsidR="00C611A9" w:rsidRPr="00993B36" w:rsidRDefault="0022023A">
            <w:pPr>
              <w:tabs>
                <w:tab w:val="left" w:pos="7665"/>
              </w:tabs>
              <w:snapToGrid w:val="0"/>
              <w:spacing w:line="360" w:lineRule="auto"/>
              <w:textAlignment w:val="baseline"/>
              <w:rPr>
                <w:rFonts w:ascii="宋体" w:hAnsi="宋体"/>
                <w:sz w:val="20"/>
              </w:rPr>
            </w:pPr>
            <w:r w:rsidRPr="00993B36">
              <w:rPr>
                <w:rFonts w:ascii="宋体" w:hAnsi="宋体" w:hint="eastAsia"/>
              </w:rPr>
              <w:t>地址：成都市高新区锦城大道</w:t>
            </w:r>
            <w:r w:rsidRPr="00993B36">
              <w:rPr>
                <w:rFonts w:ascii="宋体" w:hAnsi="宋体"/>
              </w:rPr>
              <w:t>366号。</w:t>
            </w:r>
          </w:p>
          <w:p w:rsidR="00C611A9" w:rsidRPr="00993B36" w:rsidRDefault="0022023A">
            <w:pPr>
              <w:tabs>
                <w:tab w:val="left" w:pos="7665"/>
              </w:tabs>
              <w:snapToGrid w:val="0"/>
              <w:spacing w:line="360" w:lineRule="auto"/>
              <w:textAlignment w:val="baseline"/>
              <w:rPr>
                <w:rFonts w:ascii="宋体" w:hAnsi="宋体"/>
                <w:sz w:val="20"/>
              </w:rPr>
            </w:pPr>
            <w:r w:rsidRPr="00993B36">
              <w:rPr>
                <w:rFonts w:ascii="宋体" w:hAnsi="宋体" w:hint="eastAsia"/>
              </w:rPr>
              <w:t>邮编：</w:t>
            </w:r>
            <w:r w:rsidRPr="00993B36">
              <w:rPr>
                <w:rFonts w:ascii="宋体" w:hAnsi="宋体"/>
              </w:rPr>
              <w:t>610041。</w:t>
            </w:r>
          </w:p>
        </w:tc>
      </w:tr>
      <w:tr w:rsidR="003D006B" w:rsidRPr="00993B36">
        <w:trPr>
          <w:trHeight w:val="574"/>
          <w:jc w:val="center"/>
        </w:trPr>
        <w:tc>
          <w:tcPr>
            <w:tcW w:w="884" w:type="dxa"/>
            <w:tcBorders>
              <w:top w:val="single" w:sz="8" w:space="0" w:color="auto"/>
              <w:left w:val="single" w:sz="18" w:space="0" w:color="auto"/>
              <w:bottom w:val="single" w:sz="8" w:space="0" w:color="auto"/>
              <w:right w:val="single" w:sz="8" w:space="0" w:color="auto"/>
            </w:tcBorders>
            <w:vAlign w:val="center"/>
          </w:tcPr>
          <w:p w:rsidR="00C611A9" w:rsidRPr="00993B36" w:rsidRDefault="00C611A9">
            <w:pPr>
              <w:widowControl w:val="0"/>
              <w:numPr>
                <w:ilvl w:val="0"/>
                <w:numId w:val="7"/>
              </w:numPr>
              <w:snapToGrid w:val="0"/>
              <w:spacing w:line="360" w:lineRule="auto"/>
              <w:jc w:val="center"/>
              <w:textAlignment w:val="baseline"/>
              <w:rPr>
                <w:rFonts w:ascii="宋体" w:hAnsi="宋体"/>
                <w:sz w:val="20"/>
              </w:rPr>
            </w:pPr>
          </w:p>
        </w:tc>
        <w:tc>
          <w:tcPr>
            <w:tcW w:w="2806" w:type="dxa"/>
            <w:tcBorders>
              <w:top w:val="single" w:sz="8" w:space="0" w:color="auto"/>
              <w:left w:val="single" w:sz="8" w:space="0" w:color="auto"/>
              <w:bottom w:val="single" w:sz="8" w:space="0" w:color="auto"/>
              <w:right w:val="single" w:sz="8" w:space="0" w:color="auto"/>
            </w:tcBorders>
            <w:vAlign w:val="center"/>
          </w:tcPr>
          <w:p w:rsidR="00C611A9" w:rsidRPr="00993B36" w:rsidRDefault="0022023A">
            <w:pPr>
              <w:tabs>
                <w:tab w:val="left" w:pos="7665"/>
              </w:tabs>
              <w:snapToGrid w:val="0"/>
              <w:spacing w:line="360" w:lineRule="auto"/>
              <w:textAlignment w:val="baseline"/>
              <w:rPr>
                <w:rFonts w:ascii="宋体" w:hAnsi="宋体"/>
                <w:sz w:val="20"/>
              </w:rPr>
            </w:pPr>
            <w:r w:rsidRPr="00993B36">
              <w:rPr>
                <w:rFonts w:ascii="宋体" w:hAnsi="宋体" w:hint="eastAsia"/>
              </w:rPr>
              <w:t>施工响应文件有效期</w:t>
            </w:r>
          </w:p>
        </w:tc>
        <w:tc>
          <w:tcPr>
            <w:tcW w:w="6383" w:type="dxa"/>
            <w:tcBorders>
              <w:top w:val="single" w:sz="8" w:space="0" w:color="auto"/>
              <w:left w:val="single" w:sz="8" w:space="0" w:color="auto"/>
              <w:bottom w:val="single" w:sz="8" w:space="0" w:color="auto"/>
              <w:right w:val="single" w:sz="18" w:space="0" w:color="auto"/>
            </w:tcBorders>
            <w:vAlign w:val="center"/>
          </w:tcPr>
          <w:p w:rsidR="00C611A9" w:rsidRPr="00993B36" w:rsidRDefault="0022023A">
            <w:pPr>
              <w:tabs>
                <w:tab w:val="left" w:pos="7665"/>
              </w:tabs>
              <w:snapToGrid w:val="0"/>
              <w:spacing w:line="360" w:lineRule="auto"/>
              <w:textAlignment w:val="baseline"/>
              <w:rPr>
                <w:rFonts w:ascii="宋体" w:hAnsi="宋体"/>
                <w:sz w:val="20"/>
              </w:rPr>
            </w:pPr>
            <w:r w:rsidRPr="00993B36">
              <w:rPr>
                <w:rFonts w:ascii="宋体" w:hAnsi="宋体" w:cs="Helvetica" w:hint="eastAsia"/>
              </w:rPr>
              <w:t>递交施工响应文件的截止之日起</w:t>
            </w:r>
            <w:r w:rsidRPr="00993B36">
              <w:rPr>
                <w:rFonts w:ascii="宋体" w:hAnsi="宋体"/>
                <w:u w:val="single" w:color="000000"/>
              </w:rPr>
              <w:t xml:space="preserve"> 120</w:t>
            </w:r>
            <w:r w:rsidRPr="00993B36">
              <w:rPr>
                <w:rFonts w:ascii="宋体" w:hAnsi="宋体" w:hint="eastAsia"/>
              </w:rPr>
              <w:t>天。</w:t>
            </w:r>
          </w:p>
        </w:tc>
      </w:tr>
      <w:tr w:rsidR="003D006B" w:rsidRPr="00993B36">
        <w:trPr>
          <w:trHeight w:val="318"/>
          <w:jc w:val="center"/>
        </w:trPr>
        <w:tc>
          <w:tcPr>
            <w:tcW w:w="884" w:type="dxa"/>
            <w:tcBorders>
              <w:top w:val="single" w:sz="8" w:space="0" w:color="auto"/>
              <w:left w:val="single" w:sz="18" w:space="0" w:color="auto"/>
              <w:bottom w:val="single" w:sz="4" w:space="0" w:color="auto"/>
              <w:right w:val="single" w:sz="8" w:space="0" w:color="auto"/>
            </w:tcBorders>
            <w:vAlign w:val="center"/>
          </w:tcPr>
          <w:p w:rsidR="00C611A9" w:rsidRPr="00993B36" w:rsidRDefault="00C611A9">
            <w:pPr>
              <w:widowControl w:val="0"/>
              <w:numPr>
                <w:ilvl w:val="0"/>
                <w:numId w:val="7"/>
              </w:numPr>
              <w:snapToGrid w:val="0"/>
              <w:spacing w:line="360" w:lineRule="auto"/>
              <w:ind w:left="0" w:firstLine="0"/>
              <w:jc w:val="center"/>
              <w:textAlignment w:val="baseline"/>
              <w:rPr>
                <w:rFonts w:ascii="宋体" w:hAnsi="宋体"/>
                <w:sz w:val="20"/>
              </w:rPr>
            </w:pPr>
          </w:p>
        </w:tc>
        <w:tc>
          <w:tcPr>
            <w:tcW w:w="2806" w:type="dxa"/>
            <w:tcBorders>
              <w:top w:val="single" w:sz="8" w:space="0" w:color="auto"/>
              <w:left w:val="single" w:sz="8" w:space="0" w:color="auto"/>
              <w:bottom w:val="single" w:sz="4" w:space="0" w:color="auto"/>
              <w:right w:val="single" w:sz="8" w:space="0" w:color="auto"/>
            </w:tcBorders>
            <w:vAlign w:val="center"/>
          </w:tcPr>
          <w:p w:rsidR="00C611A9" w:rsidRPr="00993B36" w:rsidRDefault="0022023A">
            <w:pPr>
              <w:snapToGrid w:val="0"/>
              <w:spacing w:line="360" w:lineRule="auto"/>
              <w:textAlignment w:val="baseline"/>
              <w:rPr>
                <w:rFonts w:ascii="宋体" w:hAnsi="宋体" w:cs="宋体"/>
                <w:sz w:val="20"/>
                <w:lang w:val="zh-CN"/>
              </w:rPr>
            </w:pPr>
            <w:r w:rsidRPr="00993B36">
              <w:rPr>
                <w:rFonts w:ascii="宋体" w:hAnsi="宋体" w:cs="宋体" w:hint="eastAsia"/>
                <w:lang w:val="zh-CN"/>
              </w:rPr>
              <w:t>评审情况公告</w:t>
            </w:r>
          </w:p>
        </w:tc>
        <w:tc>
          <w:tcPr>
            <w:tcW w:w="6383" w:type="dxa"/>
            <w:tcBorders>
              <w:top w:val="single" w:sz="8" w:space="0" w:color="auto"/>
              <w:left w:val="single" w:sz="8" w:space="0" w:color="auto"/>
              <w:bottom w:val="single" w:sz="4" w:space="0" w:color="auto"/>
              <w:right w:val="single" w:sz="18" w:space="0" w:color="auto"/>
            </w:tcBorders>
            <w:vAlign w:val="center"/>
          </w:tcPr>
          <w:p w:rsidR="00C611A9" w:rsidRPr="00993B36" w:rsidRDefault="0022023A">
            <w:pPr>
              <w:tabs>
                <w:tab w:val="left" w:pos="7665"/>
              </w:tabs>
              <w:spacing w:line="360" w:lineRule="auto"/>
              <w:textAlignment w:val="baseline"/>
              <w:rPr>
                <w:rFonts w:ascii="宋体" w:hAnsi="宋体" w:cs="宋体"/>
                <w:sz w:val="20"/>
                <w:lang w:val="zh-CN"/>
              </w:rPr>
            </w:pPr>
            <w:r w:rsidRPr="00993B36">
              <w:rPr>
                <w:rFonts w:ascii="宋体" w:hAnsi="宋体" w:cs="宋体" w:hint="eastAsia"/>
                <w:lang w:val="zh-CN"/>
              </w:rPr>
              <w:t>所有</w:t>
            </w:r>
            <w:r w:rsidRPr="00993B36">
              <w:rPr>
                <w:rFonts w:ascii="宋体" w:hAnsi="宋体" w:hint="eastAsia"/>
              </w:rPr>
              <w:t>供应商</w:t>
            </w:r>
            <w:r w:rsidRPr="00993B36">
              <w:rPr>
                <w:rFonts w:ascii="宋体" w:hAnsi="宋体" w:cs="宋体" w:hint="eastAsia"/>
                <w:lang w:val="zh-CN"/>
              </w:rPr>
              <w:t>资格性检查情况、施工响应文件符合性检查情况、评审结果等将在“成都市公共资源交易服务中心网”、“四川政府采购网” 采购结果公告栏中予以公告。</w:t>
            </w:r>
          </w:p>
        </w:tc>
      </w:tr>
      <w:tr w:rsidR="003D006B" w:rsidRPr="00993B36">
        <w:trPr>
          <w:trHeight w:val="318"/>
          <w:jc w:val="center"/>
        </w:trPr>
        <w:tc>
          <w:tcPr>
            <w:tcW w:w="884" w:type="dxa"/>
            <w:tcBorders>
              <w:top w:val="single" w:sz="8" w:space="0" w:color="auto"/>
              <w:left w:val="single" w:sz="18" w:space="0" w:color="auto"/>
              <w:bottom w:val="single" w:sz="4" w:space="0" w:color="auto"/>
              <w:right w:val="single" w:sz="8" w:space="0" w:color="auto"/>
            </w:tcBorders>
            <w:vAlign w:val="center"/>
          </w:tcPr>
          <w:p w:rsidR="00C611A9" w:rsidRPr="00993B36" w:rsidRDefault="00C611A9">
            <w:pPr>
              <w:widowControl w:val="0"/>
              <w:numPr>
                <w:ilvl w:val="0"/>
                <w:numId w:val="7"/>
              </w:numPr>
              <w:snapToGrid w:val="0"/>
              <w:spacing w:line="360" w:lineRule="auto"/>
              <w:ind w:left="0" w:firstLine="0"/>
              <w:jc w:val="center"/>
              <w:textAlignment w:val="baseline"/>
              <w:rPr>
                <w:rFonts w:ascii="宋体" w:hAnsi="宋体"/>
                <w:sz w:val="20"/>
              </w:rPr>
            </w:pPr>
          </w:p>
        </w:tc>
        <w:tc>
          <w:tcPr>
            <w:tcW w:w="2806" w:type="dxa"/>
            <w:tcBorders>
              <w:top w:val="single" w:sz="8" w:space="0" w:color="auto"/>
              <w:left w:val="single" w:sz="8" w:space="0" w:color="auto"/>
              <w:bottom w:val="single" w:sz="4" w:space="0" w:color="auto"/>
              <w:right w:val="single" w:sz="8" w:space="0" w:color="auto"/>
            </w:tcBorders>
            <w:vAlign w:val="center"/>
          </w:tcPr>
          <w:p w:rsidR="00C611A9" w:rsidRPr="00993B36" w:rsidRDefault="0022023A">
            <w:pPr>
              <w:snapToGrid w:val="0"/>
              <w:spacing w:line="360" w:lineRule="auto"/>
              <w:textAlignment w:val="baseline"/>
              <w:rPr>
                <w:rFonts w:ascii="宋体" w:hAnsi="宋体"/>
                <w:sz w:val="20"/>
              </w:rPr>
            </w:pPr>
            <w:r w:rsidRPr="00993B36">
              <w:rPr>
                <w:rFonts w:ascii="宋体" w:hAnsi="宋体" w:cs="宋体" w:hint="eastAsia"/>
                <w:lang w:val="zh-CN"/>
              </w:rPr>
              <w:t>成交通知书领取</w:t>
            </w:r>
          </w:p>
        </w:tc>
        <w:tc>
          <w:tcPr>
            <w:tcW w:w="6383" w:type="dxa"/>
            <w:tcBorders>
              <w:top w:val="single" w:sz="8" w:space="0" w:color="auto"/>
              <w:left w:val="single" w:sz="8" w:space="0" w:color="auto"/>
              <w:bottom w:val="single" w:sz="4" w:space="0" w:color="auto"/>
              <w:right w:val="single" w:sz="18" w:space="0" w:color="auto"/>
            </w:tcBorders>
            <w:vAlign w:val="center"/>
          </w:tcPr>
          <w:p w:rsidR="00C611A9" w:rsidRPr="00993B36" w:rsidRDefault="0022023A">
            <w:pPr>
              <w:tabs>
                <w:tab w:val="left" w:pos="7665"/>
              </w:tabs>
              <w:snapToGrid w:val="0"/>
              <w:spacing w:line="360" w:lineRule="auto"/>
              <w:textAlignment w:val="baseline"/>
              <w:rPr>
                <w:rFonts w:ascii="宋体" w:hAnsi="宋体"/>
                <w:sz w:val="20"/>
              </w:rPr>
            </w:pPr>
            <w:r w:rsidRPr="00993B36">
              <w:rPr>
                <w:rFonts w:ascii="宋体" w:hAnsi="宋体" w:cs="宋体" w:hint="eastAsia"/>
                <w:lang w:val="zh-CN"/>
              </w:rPr>
              <w:t>成交公告在四川政府采购网上公告后，成交供应商自行登录政府采购云平台下载成交通知书。</w:t>
            </w:r>
          </w:p>
        </w:tc>
      </w:tr>
      <w:tr w:rsidR="003D006B" w:rsidRPr="00993B36">
        <w:trPr>
          <w:trHeight w:val="318"/>
          <w:jc w:val="center"/>
        </w:trPr>
        <w:tc>
          <w:tcPr>
            <w:tcW w:w="884" w:type="dxa"/>
            <w:tcBorders>
              <w:top w:val="single" w:sz="8" w:space="0" w:color="auto"/>
              <w:left w:val="single" w:sz="18" w:space="0" w:color="auto"/>
              <w:bottom w:val="single" w:sz="4" w:space="0" w:color="auto"/>
              <w:right w:val="single" w:sz="8" w:space="0" w:color="auto"/>
            </w:tcBorders>
            <w:vAlign w:val="center"/>
          </w:tcPr>
          <w:p w:rsidR="00C611A9" w:rsidRPr="00993B36" w:rsidRDefault="00C611A9">
            <w:pPr>
              <w:widowControl w:val="0"/>
              <w:numPr>
                <w:ilvl w:val="0"/>
                <w:numId w:val="7"/>
              </w:numPr>
              <w:snapToGrid w:val="0"/>
              <w:spacing w:line="360" w:lineRule="auto"/>
              <w:ind w:left="0" w:firstLine="0"/>
              <w:jc w:val="center"/>
              <w:textAlignment w:val="baseline"/>
              <w:rPr>
                <w:rFonts w:ascii="宋体" w:hAnsi="宋体"/>
                <w:sz w:val="20"/>
              </w:rPr>
            </w:pPr>
          </w:p>
        </w:tc>
        <w:tc>
          <w:tcPr>
            <w:tcW w:w="2806" w:type="dxa"/>
            <w:tcBorders>
              <w:top w:val="single" w:sz="8" w:space="0" w:color="auto"/>
              <w:left w:val="single" w:sz="8" w:space="0" w:color="auto"/>
              <w:bottom w:val="single" w:sz="4" w:space="0" w:color="auto"/>
              <w:right w:val="single" w:sz="8" w:space="0" w:color="auto"/>
            </w:tcBorders>
            <w:vAlign w:val="center"/>
          </w:tcPr>
          <w:p w:rsidR="00C611A9" w:rsidRPr="00993B36" w:rsidRDefault="0022023A">
            <w:pPr>
              <w:snapToGrid w:val="0"/>
              <w:spacing w:line="360" w:lineRule="auto"/>
              <w:textAlignment w:val="baseline"/>
              <w:rPr>
                <w:rFonts w:ascii="宋体" w:hAnsi="宋体"/>
                <w:sz w:val="20"/>
              </w:rPr>
            </w:pPr>
            <w:r w:rsidRPr="00993B36">
              <w:rPr>
                <w:rFonts w:ascii="宋体" w:hAnsi="宋体" w:hint="eastAsia"/>
              </w:rPr>
              <w:t>合同签订地点</w:t>
            </w:r>
          </w:p>
        </w:tc>
        <w:tc>
          <w:tcPr>
            <w:tcW w:w="6383" w:type="dxa"/>
            <w:tcBorders>
              <w:top w:val="single" w:sz="8" w:space="0" w:color="auto"/>
              <w:left w:val="single" w:sz="8" w:space="0" w:color="auto"/>
              <w:bottom w:val="single" w:sz="4" w:space="0" w:color="auto"/>
              <w:right w:val="single" w:sz="18" w:space="0" w:color="auto"/>
            </w:tcBorders>
            <w:vAlign w:val="center"/>
          </w:tcPr>
          <w:p w:rsidR="00C611A9" w:rsidRPr="00993B36" w:rsidRDefault="0022023A">
            <w:pPr>
              <w:tabs>
                <w:tab w:val="left" w:pos="7665"/>
              </w:tabs>
              <w:snapToGrid w:val="0"/>
              <w:spacing w:line="360" w:lineRule="auto"/>
              <w:textAlignment w:val="baseline"/>
              <w:rPr>
                <w:rFonts w:ascii="宋体" w:hAnsi="宋体"/>
                <w:sz w:val="20"/>
              </w:rPr>
            </w:pPr>
            <w:r w:rsidRPr="00993B36">
              <w:rPr>
                <w:rFonts w:ascii="宋体" w:hAnsi="宋体" w:hint="eastAsia"/>
              </w:rPr>
              <w:t>四川省成都市。</w:t>
            </w:r>
          </w:p>
        </w:tc>
      </w:tr>
      <w:tr w:rsidR="003D006B" w:rsidRPr="00993B36">
        <w:trPr>
          <w:trHeight w:val="1665"/>
          <w:jc w:val="center"/>
        </w:trPr>
        <w:tc>
          <w:tcPr>
            <w:tcW w:w="884" w:type="dxa"/>
            <w:tcBorders>
              <w:top w:val="single" w:sz="4" w:space="0" w:color="auto"/>
              <w:left w:val="single" w:sz="18" w:space="0" w:color="auto"/>
              <w:bottom w:val="single" w:sz="4" w:space="0" w:color="auto"/>
              <w:right w:val="single" w:sz="8" w:space="0" w:color="auto"/>
            </w:tcBorders>
            <w:vAlign w:val="center"/>
          </w:tcPr>
          <w:p w:rsidR="00C611A9" w:rsidRPr="00993B36" w:rsidRDefault="00C611A9">
            <w:pPr>
              <w:widowControl w:val="0"/>
              <w:numPr>
                <w:ilvl w:val="0"/>
                <w:numId w:val="7"/>
              </w:numPr>
              <w:snapToGrid w:val="0"/>
              <w:spacing w:line="360" w:lineRule="auto"/>
              <w:ind w:left="0" w:firstLine="0"/>
              <w:jc w:val="center"/>
              <w:textAlignment w:val="baseline"/>
              <w:rPr>
                <w:rFonts w:ascii="宋体" w:hAnsi="宋体"/>
                <w:sz w:val="20"/>
              </w:rPr>
            </w:pPr>
          </w:p>
        </w:tc>
        <w:tc>
          <w:tcPr>
            <w:tcW w:w="2806" w:type="dxa"/>
            <w:tcBorders>
              <w:top w:val="single" w:sz="4" w:space="0" w:color="auto"/>
              <w:left w:val="single" w:sz="8" w:space="0" w:color="auto"/>
              <w:bottom w:val="single" w:sz="4" w:space="0" w:color="auto"/>
              <w:right w:val="single" w:sz="8" w:space="0" w:color="auto"/>
            </w:tcBorders>
            <w:vAlign w:val="center"/>
          </w:tcPr>
          <w:p w:rsidR="00C611A9" w:rsidRPr="00993B36" w:rsidRDefault="0022023A">
            <w:pPr>
              <w:snapToGrid w:val="0"/>
              <w:spacing w:line="360" w:lineRule="auto"/>
              <w:ind w:right="240"/>
              <w:textAlignment w:val="baseline"/>
              <w:rPr>
                <w:rFonts w:ascii="宋体" w:hAnsi="宋体"/>
                <w:sz w:val="20"/>
              </w:rPr>
            </w:pPr>
            <w:r w:rsidRPr="00993B36">
              <w:rPr>
                <w:rFonts w:ascii="宋体" w:hAnsi="宋体" w:hint="eastAsia"/>
              </w:rPr>
              <w:t>政府采购合同公告、备案</w:t>
            </w:r>
          </w:p>
        </w:tc>
        <w:tc>
          <w:tcPr>
            <w:tcW w:w="6383" w:type="dxa"/>
            <w:tcBorders>
              <w:top w:val="single" w:sz="4" w:space="0" w:color="auto"/>
              <w:left w:val="single" w:sz="8" w:space="0" w:color="auto"/>
              <w:bottom w:val="single" w:sz="4" w:space="0" w:color="auto"/>
              <w:right w:val="single" w:sz="18" w:space="0" w:color="auto"/>
            </w:tcBorders>
            <w:vAlign w:val="center"/>
          </w:tcPr>
          <w:p w:rsidR="00C611A9" w:rsidRPr="00993B36" w:rsidRDefault="0022023A" w:rsidP="00610750">
            <w:pPr>
              <w:tabs>
                <w:tab w:val="left" w:pos="7665"/>
              </w:tabs>
              <w:snapToGrid w:val="0"/>
              <w:spacing w:line="360" w:lineRule="auto"/>
              <w:ind w:leftChars="-2" w:left="-5" w:right="210" w:firstLineChars="6" w:firstLine="14"/>
              <w:textAlignment w:val="baseline"/>
              <w:rPr>
                <w:rFonts w:ascii="宋体" w:hAnsi="宋体"/>
                <w:sz w:val="20"/>
              </w:rPr>
            </w:pPr>
            <w:r w:rsidRPr="00993B36">
              <w:rPr>
                <w:rFonts w:ascii="宋体" w:hAnsi="宋体" w:hint="eastAsia"/>
              </w:rPr>
              <w:t>政府采购合同签订之日起2个工作日内，采购人将在四川政府采购网公告政府采购合同；疫情防控期间，采购人原则</w:t>
            </w:r>
            <w:r w:rsidRPr="00993B36">
              <w:rPr>
                <w:rFonts w:ascii="宋体" w:hAnsi="宋体"/>
              </w:rPr>
              <w:t>上在5个工作日内</w:t>
            </w:r>
            <w:r w:rsidRPr="00993B36">
              <w:rPr>
                <w:rFonts w:ascii="宋体" w:hAnsi="宋体" w:hint="eastAsia"/>
              </w:rPr>
              <w:t>与</w:t>
            </w:r>
            <w:r w:rsidRPr="00993B36">
              <w:rPr>
                <w:rFonts w:ascii="宋体" w:hAnsi="宋体"/>
              </w:rPr>
              <w:t>供应商签订政府采购合同</w:t>
            </w:r>
            <w:r w:rsidRPr="00993B36">
              <w:rPr>
                <w:rFonts w:ascii="宋体" w:hAnsi="宋体" w:hint="eastAsia"/>
              </w:rPr>
              <w:t>及向本采购项目同级财政部门，即成都市财政局备案政府采购合同。</w:t>
            </w:r>
          </w:p>
        </w:tc>
      </w:tr>
      <w:tr w:rsidR="003D006B" w:rsidRPr="00993B36">
        <w:trPr>
          <w:trHeight w:val="416"/>
          <w:jc w:val="center"/>
        </w:trPr>
        <w:tc>
          <w:tcPr>
            <w:tcW w:w="884" w:type="dxa"/>
            <w:tcBorders>
              <w:top w:val="single" w:sz="4" w:space="0" w:color="auto"/>
              <w:left w:val="single" w:sz="18" w:space="0" w:color="auto"/>
              <w:bottom w:val="single" w:sz="4" w:space="0" w:color="auto"/>
              <w:right w:val="single" w:sz="8" w:space="0" w:color="auto"/>
            </w:tcBorders>
            <w:vAlign w:val="center"/>
          </w:tcPr>
          <w:p w:rsidR="00C611A9" w:rsidRPr="00993B36" w:rsidRDefault="00C611A9">
            <w:pPr>
              <w:widowControl w:val="0"/>
              <w:numPr>
                <w:ilvl w:val="0"/>
                <w:numId w:val="7"/>
              </w:numPr>
              <w:snapToGrid w:val="0"/>
              <w:spacing w:line="360" w:lineRule="auto"/>
              <w:ind w:left="0" w:firstLine="0"/>
              <w:jc w:val="center"/>
              <w:textAlignment w:val="baseline"/>
              <w:rPr>
                <w:rFonts w:ascii="宋体" w:hAnsi="宋体"/>
                <w:sz w:val="20"/>
              </w:rPr>
            </w:pPr>
          </w:p>
        </w:tc>
        <w:tc>
          <w:tcPr>
            <w:tcW w:w="2806" w:type="dxa"/>
            <w:tcBorders>
              <w:top w:val="single" w:sz="4" w:space="0" w:color="auto"/>
              <w:left w:val="single" w:sz="8" w:space="0" w:color="auto"/>
              <w:bottom w:val="single" w:sz="4" w:space="0" w:color="auto"/>
              <w:right w:val="single" w:sz="8" w:space="0" w:color="auto"/>
            </w:tcBorders>
            <w:vAlign w:val="center"/>
          </w:tcPr>
          <w:p w:rsidR="00C611A9" w:rsidRPr="00993B36" w:rsidRDefault="0022023A">
            <w:pPr>
              <w:snapToGrid w:val="0"/>
              <w:spacing w:before="152" w:after="160" w:line="360" w:lineRule="auto"/>
              <w:textAlignment w:val="baseline"/>
              <w:rPr>
                <w:rFonts w:ascii="宋体" w:hAnsi="宋体"/>
                <w:b/>
                <w:sz w:val="20"/>
              </w:rPr>
            </w:pPr>
            <w:proofErr w:type="gramStart"/>
            <w:r w:rsidRPr="00993B36">
              <w:rPr>
                <w:rFonts w:ascii="宋体" w:hAnsi="宋体" w:hint="eastAsia"/>
              </w:rPr>
              <w:t>政采信用</w:t>
            </w:r>
            <w:proofErr w:type="gramEnd"/>
            <w:r w:rsidRPr="00993B36">
              <w:rPr>
                <w:rFonts w:ascii="宋体" w:hAnsi="宋体" w:hint="eastAsia"/>
              </w:rPr>
              <w:t>担保融资</w:t>
            </w:r>
          </w:p>
        </w:tc>
        <w:tc>
          <w:tcPr>
            <w:tcW w:w="6383" w:type="dxa"/>
            <w:tcBorders>
              <w:top w:val="single" w:sz="4" w:space="0" w:color="auto"/>
              <w:left w:val="single" w:sz="8" w:space="0" w:color="auto"/>
              <w:bottom w:val="single" w:sz="4" w:space="0" w:color="auto"/>
              <w:right w:val="single" w:sz="18" w:space="0" w:color="auto"/>
            </w:tcBorders>
            <w:vAlign w:val="center"/>
          </w:tcPr>
          <w:p w:rsidR="00C611A9" w:rsidRPr="00993B36" w:rsidRDefault="0022023A">
            <w:pPr>
              <w:tabs>
                <w:tab w:val="left" w:pos="7665"/>
              </w:tabs>
              <w:snapToGrid w:val="0"/>
              <w:spacing w:before="152" w:after="160" w:line="360" w:lineRule="auto"/>
              <w:textAlignment w:val="baseline"/>
              <w:rPr>
                <w:rFonts w:ascii="宋体" w:hAnsi="宋体"/>
                <w:sz w:val="20"/>
              </w:rPr>
            </w:pPr>
            <w:r w:rsidRPr="00993B36">
              <w:rPr>
                <w:rFonts w:ascii="宋体" w:hAnsi="宋体" w:hint="eastAsia"/>
              </w:rPr>
              <w:t>参加本次采购活动成交的中小企业无需提供财产抵押或第三方担保，</w:t>
            </w:r>
            <w:proofErr w:type="gramStart"/>
            <w:r w:rsidRPr="00993B36">
              <w:rPr>
                <w:rFonts w:ascii="宋体" w:hAnsi="宋体" w:hint="eastAsia"/>
              </w:rPr>
              <w:t>凭借政府</w:t>
            </w:r>
            <w:proofErr w:type="gramEnd"/>
            <w:r w:rsidRPr="00993B36">
              <w:rPr>
                <w:rFonts w:ascii="宋体" w:hAnsi="宋体" w:hint="eastAsia"/>
              </w:rPr>
              <w:t>采购合同可向融资机构申请融资。具体内容详见谈判文件附件《成都市财政局中国人民银行成都分行营业管理部关于印发〈成都市中小企业政府采购信用融资暂行办法〉和〈成都市级支持中小企业政府采购信用融资实施</w:t>
            </w:r>
            <w:r w:rsidRPr="00993B36">
              <w:rPr>
                <w:rFonts w:ascii="宋体" w:hAnsi="宋体" w:hint="eastAsia"/>
              </w:rPr>
              <w:lastRenderedPageBreak/>
              <w:t>方案〉的通知》（成财采[2019]17号）、《成都市财政局关于增补“蓉采贷”政策合作银行及做好相关工作的通知》（成财采发〔2020〕20号）和成都市财政局关于《增补“蓉采贷”政府合作银行及做好相关工作的通知》（成财采发[2020]20号）。</w:t>
            </w:r>
          </w:p>
        </w:tc>
      </w:tr>
      <w:tr w:rsidR="003D006B" w:rsidRPr="00993B36">
        <w:trPr>
          <w:trHeight w:val="1182"/>
          <w:jc w:val="center"/>
        </w:trPr>
        <w:tc>
          <w:tcPr>
            <w:tcW w:w="884" w:type="dxa"/>
            <w:tcBorders>
              <w:top w:val="single" w:sz="4" w:space="0" w:color="auto"/>
              <w:left w:val="single" w:sz="18" w:space="0" w:color="auto"/>
              <w:bottom w:val="single" w:sz="4" w:space="0" w:color="auto"/>
              <w:right w:val="single" w:sz="8" w:space="0" w:color="auto"/>
            </w:tcBorders>
            <w:vAlign w:val="center"/>
          </w:tcPr>
          <w:p w:rsidR="00C611A9" w:rsidRPr="00993B36" w:rsidRDefault="00C611A9">
            <w:pPr>
              <w:widowControl w:val="0"/>
              <w:numPr>
                <w:ilvl w:val="0"/>
                <w:numId w:val="7"/>
              </w:numPr>
              <w:snapToGrid w:val="0"/>
              <w:spacing w:line="360" w:lineRule="auto"/>
              <w:ind w:left="0" w:firstLine="0"/>
              <w:jc w:val="center"/>
              <w:textAlignment w:val="baseline"/>
              <w:rPr>
                <w:rFonts w:ascii="宋体" w:hAnsi="宋体"/>
                <w:sz w:val="20"/>
              </w:rPr>
            </w:pPr>
          </w:p>
        </w:tc>
        <w:tc>
          <w:tcPr>
            <w:tcW w:w="2806" w:type="dxa"/>
            <w:tcBorders>
              <w:top w:val="single" w:sz="4" w:space="0" w:color="auto"/>
              <w:left w:val="single" w:sz="8" w:space="0" w:color="auto"/>
              <w:bottom w:val="single" w:sz="4" w:space="0" w:color="auto"/>
              <w:right w:val="single" w:sz="8" w:space="0" w:color="auto"/>
            </w:tcBorders>
            <w:vAlign w:val="center"/>
          </w:tcPr>
          <w:p w:rsidR="00C611A9" w:rsidRPr="00993B36" w:rsidRDefault="0022023A">
            <w:pPr>
              <w:snapToGrid w:val="0"/>
              <w:spacing w:line="360" w:lineRule="auto"/>
              <w:textAlignment w:val="baseline"/>
              <w:rPr>
                <w:rFonts w:ascii="宋体" w:hAnsi="宋体"/>
                <w:sz w:val="20"/>
              </w:rPr>
            </w:pPr>
            <w:r w:rsidRPr="00993B36">
              <w:rPr>
                <w:rFonts w:ascii="宋体" w:hAnsi="宋体" w:hint="eastAsia"/>
              </w:rPr>
              <w:t>进口产品（如采购内容中涉及货物采购的）</w:t>
            </w:r>
          </w:p>
        </w:tc>
        <w:tc>
          <w:tcPr>
            <w:tcW w:w="6383" w:type="dxa"/>
            <w:tcBorders>
              <w:top w:val="single" w:sz="4" w:space="0" w:color="auto"/>
              <w:left w:val="single" w:sz="8" w:space="0" w:color="auto"/>
              <w:bottom w:val="single" w:sz="4" w:space="0" w:color="auto"/>
              <w:right w:val="single" w:sz="18" w:space="0" w:color="auto"/>
            </w:tcBorders>
            <w:vAlign w:val="center"/>
          </w:tcPr>
          <w:p w:rsidR="00C611A9" w:rsidRPr="00993B36" w:rsidRDefault="0022023A">
            <w:pPr>
              <w:tabs>
                <w:tab w:val="left" w:pos="7665"/>
              </w:tabs>
              <w:snapToGrid w:val="0"/>
              <w:spacing w:line="360" w:lineRule="auto"/>
              <w:textAlignment w:val="baseline"/>
              <w:rPr>
                <w:rFonts w:ascii="宋体" w:hAnsi="宋体"/>
                <w:sz w:val="20"/>
              </w:rPr>
            </w:pPr>
            <w:r w:rsidRPr="00993B36">
              <w:rPr>
                <w:rFonts w:ascii="宋体" w:hAnsi="宋体" w:hint="eastAsia"/>
              </w:rPr>
              <w:t>谈判文件中未载明“允许采购进口产品”的产品，拒绝进口产品的报价。谈判文件中载明“允许采购进口产品”的产品，允许国产产品参与竞争。</w:t>
            </w:r>
          </w:p>
        </w:tc>
      </w:tr>
      <w:tr w:rsidR="003D006B" w:rsidRPr="00993B36">
        <w:trPr>
          <w:trHeight w:val="212"/>
          <w:jc w:val="center"/>
        </w:trPr>
        <w:tc>
          <w:tcPr>
            <w:tcW w:w="884" w:type="dxa"/>
            <w:tcBorders>
              <w:top w:val="single" w:sz="4" w:space="0" w:color="auto"/>
              <w:left w:val="single" w:sz="18" w:space="0" w:color="auto"/>
              <w:bottom w:val="single" w:sz="4" w:space="0" w:color="auto"/>
              <w:right w:val="single" w:sz="8" w:space="0" w:color="auto"/>
            </w:tcBorders>
            <w:vAlign w:val="center"/>
          </w:tcPr>
          <w:p w:rsidR="00C611A9" w:rsidRPr="00993B36" w:rsidRDefault="00C611A9">
            <w:pPr>
              <w:widowControl w:val="0"/>
              <w:numPr>
                <w:ilvl w:val="0"/>
                <w:numId w:val="7"/>
              </w:numPr>
              <w:snapToGrid w:val="0"/>
              <w:spacing w:line="360" w:lineRule="auto"/>
              <w:ind w:left="0" w:firstLine="0"/>
              <w:jc w:val="center"/>
              <w:textAlignment w:val="baseline"/>
              <w:rPr>
                <w:rFonts w:ascii="宋体" w:hAnsi="宋体"/>
                <w:sz w:val="20"/>
              </w:rPr>
            </w:pPr>
          </w:p>
        </w:tc>
        <w:tc>
          <w:tcPr>
            <w:tcW w:w="9189" w:type="dxa"/>
            <w:gridSpan w:val="2"/>
            <w:tcBorders>
              <w:top w:val="single" w:sz="4" w:space="0" w:color="auto"/>
              <w:left w:val="single" w:sz="8" w:space="0" w:color="auto"/>
              <w:bottom w:val="single" w:sz="4" w:space="0" w:color="auto"/>
              <w:right w:val="single" w:sz="18" w:space="0" w:color="auto"/>
            </w:tcBorders>
            <w:vAlign w:val="center"/>
          </w:tcPr>
          <w:p w:rsidR="00C611A9" w:rsidRPr="00993B36" w:rsidRDefault="0022023A">
            <w:pPr>
              <w:tabs>
                <w:tab w:val="left" w:pos="7665"/>
              </w:tabs>
              <w:snapToGrid w:val="0"/>
              <w:spacing w:line="360" w:lineRule="auto"/>
              <w:textAlignment w:val="baseline"/>
              <w:rPr>
                <w:rFonts w:ascii="宋体" w:hAnsi="宋体"/>
                <w:sz w:val="20"/>
              </w:rPr>
            </w:pPr>
            <w:r w:rsidRPr="00993B36">
              <w:rPr>
                <w:rFonts w:ascii="宋体" w:hAnsi="宋体" w:hint="eastAsia"/>
              </w:rPr>
              <w:t>采购人可以要求参加政府采购的供应商提供有关资质证明文件和业绩情况，并根据《中华人民共和国政府采购法》规定的供应</w:t>
            </w:r>
            <w:proofErr w:type="gramStart"/>
            <w:r w:rsidRPr="00993B36">
              <w:rPr>
                <w:rFonts w:ascii="宋体" w:hAnsi="宋体" w:hint="eastAsia"/>
              </w:rPr>
              <w:t>商条件</w:t>
            </w:r>
            <w:proofErr w:type="gramEnd"/>
            <w:r w:rsidRPr="00993B36">
              <w:rPr>
                <w:rFonts w:ascii="宋体" w:hAnsi="宋体" w:hint="eastAsia"/>
              </w:rPr>
              <w:t>和采购项目对供应商的特定要求，对供应商的资格进行审查。</w:t>
            </w:r>
          </w:p>
        </w:tc>
      </w:tr>
    </w:tbl>
    <w:p w:rsidR="00C611A9" w:rsidRPr="00993B36" w:rsidRDefault="0022023A">
      <w:pPr>
        <w:pStyle w:val="2"/>
        <w:spacing w:line="600" w:lineRule="exact"/>
        <w:textAlignment w:val="baseline"/>
      </w:pPr>
      <w:bookmarkStart w:id="7" w:name="_Toc494095619"/>
      <w:bookmarkStart w:id="8" w:name="_Toc494356973"/>
      <w:bookmarkStart w:id="9" w:name="_Toc79068037"/>
      <w:bookmarkEnd w:id="7"/>
      <w:bookmarkEnd w:id="8"/>
      <w:r w:rsidRPr="00993B36">
        <w:rPr>
          <w:rFonts w:hint="eastAsia"/>
        </w:rPr>
        <w:t>总则</w:t>
      </w:r>
      <w:bookmarkEnd w:id="9"/>
    </w:p>
    <w:p w:rsidR="00C611A9" w:rsidRPr="00993B36" w:rsidRDefault="0022023A">
      <w:pPr>
        <w:pStyle w:val="3"/>
        <w:spacing w:line="600" w:lineRule="exact"/>
        <w:textAlignment w:val="baseline"/>
        <w:rPr>
          <w:color w:val="auto"/>
        </w:rPr>
      </w:pPr>
      <w:r w:rsidRPr="00993B36">
        <w:rPr>
          <w:rFonts w:hint="eastAsia"/>
          <w:color w:val="auto"/>
        </w:rPr>
        <w:t>适用范围</w:t>
      </w:r>
      <w:bookmarkEnd w:id="3"/>
      <w:bookmarkEnd w:id="4"/>
    </w:p>
    <w:p w:rsidR="00C611A9" w:rsidRPr="00993B36" w:rsidRDefault="0022023A">
      <w:pPr>
        <w:widowControl w:val="0"/>
        <w:numPr>
          <w:ilvl w:val="0"/>
          <w:numId w:val="8"/>
        </w:numPr>
        <w:tabs>
          <w:tab w:val="left" w:pos="1134"/>
        </w:tabs>
        <w:spacing w:line="600" w:lineRule="exact"/>
        <w:ind w:left="0" w:firstLineChars="200" w:firstLine="560"/>
        <w:jc w:val="both"/>
        <w:textAlignment w:val="baseline"/>
        <w:rPr>
          <w:rFonts w:ascii="宋体" w:hAnsi="宋体"/>
          <w:sz w:val="28"/>
          <w:szCs w:val="28"/>
        </w:rPr>
      </w:pPr>
      <w:proofErr w:type="gramStart"/>
      <w:r w:rsidRPr="00993B36">
        <w:rPr>
          <w:rFonts w:ascii="宋体" w:hAnsi="宋体" w:hint="eastAsia"/>
          <w:sz w:val="28"/>
          <w:szCs w:val="28"/>
        </w:rPr>
        <w:t>本谈判</w:t>
      </w:r>
      <w:proofErr w:type="gramEnd"/>
      <w:r w:rsidRPr="00993B36">
        <w:rPr>
          <w:rFonts w:ascii="宋体" w:hAnsi="宋体" w:hint="eastAsia"/>
          <w:sz w:val="28"/>
          <w:szCs w:val="28"/>
        </w:rPr>
        <w:t>文件仅适用于本竞争性谈判邀请中所叙述项目的采购。</w:t>
      </w:r>
    </w:p>
    <w:p w:rsidR="00C611A9" w:rsidRPr="00993B36" w:rsidRDefault="0022023A">
      <w:pPr>
        <w:widowControl w:val="0"/>
        <w:numPr>
          <w:ilvl w:val="0"/>
          <w:numId w:val="8"/>
        </w:numPr>
        <w:tabs>
          <w:tab w:val="left" w:pos="1134"/>
        </w:tabs>
        <w:spacing w:line="600" w:lineRule="exact"/>
        <w:ind w:left="0" w:firstLineChars="200" w:firstLine="560"/>
        <w:jc w:val="both"/>
        <w:textAlignment w:val="baseline"/>
        <w:rPr>
          <w:rFonts w:ascii="宋体" w:hAnsi="宋体"/>
          <w:sz w:val="28"/>
          <w:szCs w:val="28"/>
        </w:rPr>
      </w:pPr>
      <w:proofErr w:type="gramStart"/>
      <w:r w:rsidRPr="00993B36">
        <w:rPr>
          <w:rFonts w:ascii="宋体" w:hAnsi="宋体" w:hint="eastAsia"/>
          <w:sz w:val="28"/>
          <w:szCs w:val="28"/>
        </w:rPr>
        <w:t>本谈判</w:t>
      </w:r>
      <w:proofErr w:type="gramEnd"/>
      <w:r w:rsidRPr="00993B36">
        <w:rPr>
          <w:rFonts w:ascii="宋体" w:hAnsi="宋体" w:hint="eastAsia"/>
          <w:sz w:val="28"/>
          <w:szCs w:val="28"/>
        </w:rPr>
        <w:t>文件的最终解释权由采购人或市公</w:t>
      </w:r>
      <w:proofErr w:type="gramStart"/>
      <w:r w:rsidRPr="00993B36">
        <w:rPr>
          <w:rFonts w:ascii="宋体" w:hAnsi="宋体" w:hint="eastAsia"/>
          <w:sz w:val="28"/>
          <w:szCs w:val="28"/>
        </w:rPr>
        <w:t>资交易</w:t>
      </w:r>
      <w:proofErr w:type="gramEnd"/>
      <w:r w:rsidRPr="00993B36">
        <w:rPr>
          <w:rFonts w:ascii="宋体" w:hAnsi="宋体" w:hint="eastAsia"/>
          <w:sz w:val="28"/>
          <w:szCs w:val="28"/>
        </w:rPr>
        <w:t>中心享有。谈判文件中供应商参加本次政府采购活动应当具备的条件、技术、服务及其他要求由采购人负责解释。除上述谈判文件内容，其他内容由市公</w:t>
      </w:r>
      <w:proofErr w:type="gramStart"/>
      <w:r w:rsidRPr="00993B36">
        <w:rPr>
          <w:rFonts w:ascii="宋体" w:hAnsi="宋体" w:hint="eastAsia"/>
          <w:sz w:val="28"/>
          <w:szCs w:val="28"/>
        </w:rPr>
        <w:t>资交易</w:t>
      </w:r>
      <w:proofErr w:type="gramEnd"/>
      <w:r w:rsidRPr="00993B36">
        <w:rPr>
          <w:rFonts w:ascii="宋体" w:hAnsi="宋体" w:hint="eastAsia"/>
          <w:sz w:val="28"/>
          <w:szCs w:val="28"/>
        </w:rPr>
        <w:t>中心负责解释。</w:t>
      </w:r>
    </w:p>
    <w:p w:rsidR="00C611A9" w:rsidRPr="00993B36" w:rsidRDefault="0022023A">
      <w:pPr>
        <w:pStyle w:val="3"/>
        <w:spacing w:line="600" w:lineRule="exact"/>
        <w:textAlignment w:val="baseline"/>
        <w:rPr>
          <w:color w:val="auto"/>
        </w:rPr>
      </w:pPr>
      <w:bookmarkStart w:id="10" w:name="_Toc287623639"/>
      <w:r w:rsidRPr="00993B36">
        <w:rPr>
          <w:rFonts w:hint="eastAsia"/>
          <w:color w:val="auto"/>
        </w:rPr>
        <w:t>有关定义</w:t>
      </w:r>
      <w:bookmarkEnd w:id="10"/>
    </w:p>
    <w:p w:rsidR="00C611A9" w:rsidRPr="00993B36" w:rsidRDefault="0022023A" w:rsidP="009B7664">
      <w:pPr>
        <w:widowControl w:val="0"/>
        <w:numPr>
          <w:ilvl w:val="0"/>
          <w:numId w:val="9"/>
        </w:numPr>
        <w:tabs>
          <w:tab w:val="left" w:pos="1134"/>
        </w:tabs>
        <w:spacing w:line="600" w:lineRule="exact"/>
        <w:ind w:left="0" w:firstLineChars="202" w:firstLine="566"/>
        <w:jc w:val="both"/>
        <w:textAlignment w:val="baseline"/>
        <w:rPr>
          <w:rFonts w:ascii="宋体" w:hAnsi="宋体"/>
          <w:sz w:val="28"/>
          <w:szCs w:val="28"/>
        </w:rPr>
      </w:pPr>
      <w:r w:rsidRPr="00993B36">
        <w:rPr>
          <w:rFonts w:ascii="宋体" w:hAnsi="宋体" w:hint="eastAsia"/>
          <w:sz w:val="28"/>
          <w:szCs w:val="28"/>
        </w:rPr>
        <w:t>“采购人”、“甲方”系指依法进行政府采购的成都市级机关、事业单位、团体组织。本次竞争性谈判项目的采购人是</w:t>
      </w:r>
      <w:r w:rsidRPr="00993B36">
        <w:rPr>
          <w:rFonts w:ascii="宋体" w:hAnsi="宋体" w:hint="eastAsia"/>
          <w:b/>
          <w:sz w:val="28"/>
          <w:szCs w:val="28"/>
        </w:rPr>
        <w:t>成都市技师学院</w:t>
      </w:r>
      <w:r w:rsidRPr="00993B36">
        <w:rPr>
          <w:rFonts w:ascii="宋体" w:hAnsi="宋体" w:hint="eastAsia"/>
          <w:sz w:val="28"/>
          <w:szCs w:val="28"/>
        </w:rPr>
        <w:t>。</w:t>
      </w:r>
    </w:p>
    <w:p w:rsidR="00C611A9" w:rsidRPr="00993B36" w:rsidRDefault="0022023A">
      <w:pPr>
        <w:widowControl w:val="0"/>
        <w:numPr>
          <w:ilvl w:val="0"/>
          <w:numId w:val="9"/>
        </w:numPr>
        <w:tabs>
          <w:tab w:val="left" w:pos="1200"/>
        </w:tabs>
        <w:spacing w:line="600" w:lineRule="exact"/>
        <w:ind w:left="0" w:firstLineChars="214" w:firstLine="599"/>
        <w:jc w:val="both"/>
        <w:textAlignment w:val="baseline"/>
        <w:rPr>
          <w:rFonts w:ascii="宋体" w:hAnsi="宋体"/>
          <w:sz w:val="28"/>
          <w:szCs w:val="28"/>
        </w:rPr>
      </w:pPr>
      <w:r w:rsidRPr="00993B36">
        <w:rPr>
          <w:rFonts w:ascii="宋体" w:hAnsi="宋体" w:hint="eastAsia"/>
          <w:sz w:val="28"/>
          <w:szCs w:val="28"/>
        </w:rPr>
        <w:t>“供应商”系指拟参加竞争性谈判和向采购人提供工程</w:t>
      </w:r>
      <w:r w:rsidRPr="00993B36">
        <w:rPr>
          <w:rFonts w:ascii="宋体" w:hAnsi="宋体"/>
          <w:sz w:val="28"/>
          <w:szCs w:val="28"/>
        </w:rPr>
        <w:t>、</w:t>
      </w:r>
      <w:r w:rsidRPr="00993B36">
        <w:rPr>
          <w:rFonts w:ascii="宋体" w:hAnsi="宋体" w:hint="eastAsia"/>
          <w:sz w:val="28"/>
          <w:szCs w:val="28"/>
        </w:rPr>
        <w:t>货物及服务的供应商。“乙方”系指本项目的成交供应商。</w:t>
      </w:r>
    </w:p>
    <w:p w:rsidR="00C611A9" w:rsidRPr="00993B36" w:rsidRDefault="0022023A">
      <w:pPr>
        <w:widowControl w:val="0"/>
        <w:numPr>
          <w:ilvl w:val="0"/>
          <w:numId w:val="9"/>
        </w:numPr>
        <w:tabs>
          <w:tab w:val="left" w:pos="1200"/>
        </w:tabs>
        <w:spacing w:line="600" w:lineRule="exact"/>
        <w:ind w:left="0" w:firstLineChars="214" w:firstLine="599"/>
        <w:jc w:val="both"/>
        <w:textAlignment w:val="baseline"/>
        <w:rPr>
          <w:rFonts w:ascii="宋体" w:hAnsi="宋体"/>
          <w:sz w:val="28"/>
          <w:szCs w:val="28"/>
        </w:rPr>
      </w:pPr>
      <w:proofErr w:type="gramStart"/>
      <w:r w:rsidRPr="00993B36">
        <w:rPr>
          <w:rFonts w:ascii="宋体" w:hAnsi="宋体"/>
          <w:sz w:val="28"/>
          <w:szCs w:val="28"/>
        </w:rPr>
        <w:t>本</w:t>
      </w:r>
      <w:r w:rsidRPr="00993B36">
        <w:rPr>
          <w:rFonts w:ascii="宋体" w:hAnsi="宋体" w:hint="eastAsia"/>
          <w:sz w:val="28"/>
          <w:szCs w:val="28"/>
        </w:rPr>
        <w:t>谈判</w:t>
      </w:r>
      <w:proofErr w:type="gramEnd"/>
      <w:r w:rsidRPr="00993B36">
        <w:rPr>
          <w:rFonts w:ascii="宋体" w:hAnsi="宋体" w:hint="eastAsia"/>
          <w:sz w:val="28"/>
          <w:szCs w:val="28"/>
        </w:rPr>
        <w:t>文件</w:t>
      </w:r>
      <w:r w:rsidRPr="00993B36">
        <w:rPr>
          <w:rFonts w:ascii="宋体" w:hAnsi="宋体"/>
          <w:sz w:val="28"/>
          <w:szCs w:val="28"/>
        </w:rPr>
        <w:t>各部分规定的期间以时、日、月、年计算。期间开始的时和日，不计算在期间内，而从次日开始计算。期间届满的最后一天是节假</w:t>
      </w:r>
      <w:r w:rsidRPr="00993B36">
        <w:rPr>
          <w:rFonts w:ascii="宋体" w:hAnsi="宋体"/>
          <w:sz w:val="28"/>
          <w:szCs w:val="28"/>
        </w:rPr>
        <w:lastRenderedPageBreak/>
        <w:t>日的，以节假日后的第一日为期间届满的日期。</w:t>
      </w:r>
    </w:p>
    <w:p w:rsidR="00C611A9" w:rsidRPr="00993B36" w:rsidRDefault="0022023A">
      <w:pPr>
        <w:widowControl w:val="0"/>
        <w:numPr>
          <w:ilvl w:val="0"/>
          <w:numId w:val="9"/>
        </w:numPr>
        <w:tabs>
          <w:tab w:val="left" w:pos="1200"/>
        </w:tabs>
        <w:spacing w:line="600" w:lineRule="exact"/>
        <w:ind w:left="0" w:firstLineChars="214" w:firstLine="599"/>
        <w:jc w:val="both"/>
        <w:textAlignment w:val="baseline"/>
        <w:rPr>
          <w:rFonts w:ascii="宋体" w:hAnsi="宋体"/>
          <w:sz w:val="28"/>
          <w:szCs w:val="28"/>
        </w:rPr>
      </w:pPr>
      <w:r w:rsidRPr="00993B36">
        <w:rPr>
          <w:rFonts w:ascii="宋体" w:hAnsi="宋体" w:hint="eastAsia"/>
          <w:sz w:val="28"/>
          <w:szCs w:val="28"/>
        </w:rPr>
        <w:t>谈判文件中所称的“以上”、“以下”、“内”、“以内”，包括本数；所称的“不足”，不包括本数。</w:t>
      </w:r>
    </w:p>
    <w:p w:rsidR="00C611A9" w:rsidRPr="00993B36" w:rsidRDefault="0022023A">
      <w:pPr>
        <w:widowControl w:val="0"/>
        <w:numPr>
          <w:ilvl w:val="0"/>
          <w:numId w:val="9"/>
        </w:numPr>
        <w:tabs>
          <w:tab w:val="left" w:pos="1200"/>
        </w:tabs>
        <w:spacing w:line="600" w:lineRule="exact"/>
        <w:ind w:left="0" w:firstLineChars="214" w:firstLine="599"/>
        <w:jc w:val="both"/>
        <w:textAlignment w:val="baseline"/>
        <w:rPr>
          <w:rFonts w:ascii="宋体" w:hAnsi="宋体"/>
          <w:sz w:val="28"/>
          <w:szCs w:val="28"/>
        </w:rPr>
      </w:pPr>
      <w:r w:rsidRPr="00993B36">
        <w:rPr>
          <w:rFonts w:ascii="宋体" w:hAnsi="宋体" w:hint="eastAsia"/>
          <w:sz w:val="28"/>
          <w:szCs w:val="28"/>
        </w:rPr>
        <w:t>重大违法记录是指供应商因违法经营受到刑事处罚或者责令停产停业、吊销许可证或者执照、较大数额罚款等行政处罚。</w:t>
      </w:r>
      <w:r w:rsidR="00D0277D" w:rsidRPr="00993B36">
        <w:rPr>
          <w:rFonts w:ascii="宋体" w:hAnsi="宋体"/>
          <w:sz w:val="28"/>
          <w:szCs w:val="28"/>
        </w:rPr>
        <w:t>重大违法记录中的较大数额罚款的具体金额标准：</w:t>
      </w:r>
      <w:proofErr w:type="gramStart"/>
      <w:r w:rsidR="00D0277D" w:rsidRPr="00993B36">
        <w:rPr>
          <w:rFonts w:ascii="宋体" w:hAnsi="宋体"/>
          <w:sz w:val="28"/>
          <w:szCs w:val="28"/>
        </w:rPr>
        <w:t>若行业行政</w:t>
      </w:r>
      <w:proofErr w:type="gramEnd"/>
      <w:r w:rsidR="00D0277D" w:rsidRPr="00993B36">
        <w:rPr>
          <w:rFonts w:ascii="宋体" w:hAnsi="宋体"/>
          <w:sz w:val="28"/>
          <w:szCs w:val="28"/>
        </w:rPr>
        <w:t>主管部门对较大数额罚款金额标准有明文规定的，以行业行政主管部门规定的较大数额罚款金额标准为准；</w:t>
      </w:r>
      <w:proofErr w:type="gramStart"/>
      <w:r w:rsidR="00D0277D" w:rsidRPr="00993B36">
        <w:rPr>
          <w:rFonts w:ascii="宋体" w:hAnsi="宋体"/>
          <w:sz w:val="28"/>
          <w:szCs w:val="28"/>
        </w:rPr>
        <w:t>若行业行政</w:t>
      </w:r>
      <w:proofErr w:type="gramEnd"/>
      <w:r w:rsidR="00D0277D" w:rsidRPr="00993B36">
        <w:rPr>
          <w:rFonts w:ascii="宋体" w:hAnsi="宋体"/>
          <w:sz w:val="28"/>
          <w:szCs w:val="28"/>
        </w:rPr>
        <w:t>主管部门对较大数额罚款金额标准未明文规定的，以</w:t>
      </w:r>
      <w:proofErr w:type="gramStart"/>
      <w:r w:rsidR="00D0277D" w:rsidRPr="00993B36">
        <w:rPr>
          <w:rFonts w:ascii="宋体" w:hAnsi="宋体"/>
          <w:sz w:val="28"/>
          <w:szCs w:val="28"/>
        </w:rPr>
        <w:t>作出</w:t>
      </w:r>
      <w:proofErr w:type="gramEnd"/>
      <w:r w:rsidR="00D0277D" w:rsidRPr="00993B36">
        <w:rPr>
          <w:rFonts w:ascii="宋体" w:hAnsi="宋体"/>
          <w:sz w:val="28"/>
          <w:szCs w:val="28"/>
        </w:rPr>
        <w:t>行政处罚机关当地的行政处罚罚款听证标准金额为准</w:t>
      </w:r>
      <w:r w:rsidR="00D0277D" w:rsidRPr="00993B36">
        <w:rPr>
          <w:rFonts w:ascii="宋体" w:hAnsi="宋体" w:hint="eastAsia"/>
          <w:sz w:val="28"/>
          <w:szCs w:val="28"/>
        </w:rPr>
        <w:t>。</w:t>
      </w:r>
    </w:p>
    <w:p w:rsidR="00C611A9" w:rsidRPr="00993B36" w:rsidRDefault="0022023A">
      <w:pPr>
        <w:widowControl w:val="0"/>
        <w:numPr>
          <w:ilvl w:val="0"/>
          <w:numId w:val="9"/>
        </w:numPr>
        <w:tabs>
          <w:tab w:val="left" w:pos="1200"/>
        </w:tabs>
        <w:spacing w:line="600" w:lineRule="exact"/>
        <w:ind w:left="0" w:firstLineChars="214" w:firstLine="599"/>
        <w:jc w:val="both"/>
        <w:textAlignment w:val="baseline"/>
        <w:rPr>
          <w:rFonts w:ascii="宋体" w:hAnsi="宋体"/>
          <w:sz w:val="28"/>
          <w:szCs w:val="28"/>
        </w:rPr>
      </w:pPr>
      <w:r w:rsidRPr="00993B36">
        <w:rPr>
          <w:rFonts w:ascii="宋体" w:hAnsi="宋体" w:hint="eastAsia"/>
          <w:sz w:val="28"/>
          <w:szCs w:val="28"/>
        </w:rPr>
        <w:t>不见面开标是指，市公</w:t>
      </w:r>
      <w:proofErr w:type="gramStart"/>
      <w:r w:rsidRPr="00993B36">
        <w:rPr>
          <w:rFonts w:ascii="宋体" w:hAnsi="宋体" w:hint="eastAsia"/>
          <w:sz w:val="28"/>
          <w:szCs w:val="28"/>
        </w:rPr>
        <w:t>资交易</w:t>
      </w:r>
      <w:proofErr w:type="gramEnd"/>
      <w:r w:rsidRPr="00993B36">
        <w:rPr>
          <w:rFonts w:ascii="宋体" w:hAnsi="宋体" w:hint="eastAsia"/>
          <w:sz w:val="28"/>
          <w:szCs w:val="28"/>
        </w:rPr>
        <w:t>中心依托政府采购云平台组织谈判活动，供应商在线参与谈判的一种组织形式。</w:t>
      </w:r>
    </w:p>
    <w:p w:rsidR="00C611A9" w:rsidRPr="00993B36" w:rsidRDefault="0022023A">
      <w:pPr>
        <w:pStyle w:val="3"/>
        <w:spacing w:line="600" w:lineRule="exact"/>
        <w:textAlignment w:val="baseline"/>
        <w:rPr>
          <w:color w:val="auto"/>
        </w:rPr>
      </w:pPr>
      <w:r w:rsidRPr="00993B36">
        <w:rPr>
          <w:rFonts w:hint="eastAsia"/>
          <w:color w:val="auto"/>
        </w:rPr>
        <w:t>合格的供应商</w:t>
      </w:r>
      <w:r w:rsidRPr="00993B36">
        <w:rPr>
          <w:rFonts w:ascii="仿宋" w:eastAsia="仿宋" w:hAnsi="仿宋" w:hint="eastAsia"/>
          <w:color w:val="auto"/>
          <w:szCs w:val="21"/>
          <w:lang w:val="zh-CN"/>
        </w:rPr>
        <w:t>（实质性要求）</w:t>
      </w:r>
    </w:p>
    <w:p w:rsidR="00C611A9" w:rsidRPr="00993B36" w:rsidRDefault="0022023A">
      <w:pPr>
        <w:tabs>
          <w:tab w:val="left" w:pos="1134"/>
        </w:tabs>
        <w:spacing w:line="600" w:lineRule="exact"/>
        <w:ind w:firstLineChars="200" w:firstLine="560"/>
        <w:textAlignment w:val="baseline"/>
        <w:rPr>
          <w:rFonts w:ascii="宋体" w:hAnsi="宋体"/>
          <w:spacing w:val="-4"/>
          <w:sz w:val="28"/>
          <w:szCs w:val="28"/>
        </w:rPr>
      </w:pPr>
      <w:r w:rsidRPr="00993B36">
        <w:rPr>
          <w:rFonts w:ascii="宋体" w:hAnsi="宋体" w:hint="eastAsia"/>
          <w:sz w:val="28"/>
          <w:szCs w:val="28"/>
        </w:rPr>
        <w:t>合格的供应商应具备以下条件：邀请参加</w:t>
      </w:r>
      <w:r w:rsidRPr="00993B36">
        <w:rPr>
          <w:rFonts w:ascii="宋体" w:hAnsi="宋体"/>
          <w:sz w:val="28"/>
          <w:szCs w:val="28"/>
        </w:rPr>
        <w:t>谈判的供应商</w:t>
      </w:r>
      <w:r w:rsidRPr="00993B36">
        <w:rPr>
          <w:rFonts w:ascii="宋体" w:hAnsi="宋体" w:hint="eastAsia"/>
          <w:spacing w:val="-4"/>
          <w:sz w:val="28"/>
          <w:szCs w:val="28"/>
        </w:rPr>
        <w:t>。</w:t>
      </w:r>
    </w:p>
    <w:p w:rsidR="00C611A9" w:rsidRPr="00993B36" w:rsidRDefault="0022023A">
      <w:pPr>
        <w:pStyle w:val="3"/>
        <w:spacing w:line="600" w:lineRule="exact"/>
        <w:textAlignment w:val="baseline"/>
        <w:rPr>
          <w:color w:val="auto"/>
        </w:rPr>
      </w:pPr>
      <w:bookmarkStart w:id="11" w:name="_Toc287623640"/>
      <w:bookmarkStart w:id="12" w:name="_Toc320698717"/>
      <w:r w:rsidRPr="00993B36">
        <w:rPr>
          <w:rFonts w:hint="eastAsia"/>
          <w:color w:val="auto"/>
        </w:rPr>
        <w:t>参加竞争性谈判的费用</w:t>
      </w:r>
      <w:bookmarkEnd w:id="11"/>
      <w:r w:rsidRPr="00993B36">
        <w:rPr>
          <w:rFonts w:ascii="仿宋" w:eastAsia="仿宋" w:hAnsi="仿宋" w:hint="eastAsia"/>
          <w:color w:val="auto"/>
          <w:szCs w:val="21"/>
          <w:lang w:val="zh-CN"/>
        </w:rPr>
        <w:t>（实质性要求）</w:t>
      </w:r>
    </w:p>
    <w:p w:rsidR="00C611A9" w:rsidRPr="00993B36" w:rsidRDefault="0022023A">
      <w:pPr>
        <w:tabs>
          <w:tab w:val="left" w:pos="7665"/>
        </w:tabs>
        <w:spacing w:line="600" w:lineRule="exact"/>
        <w:ind w:firstLine="567"/>
        <w:textAlignment w:val="baseline"/>
        <w:rPr>
          <w:rFonts w:ascii="宋体" w:hAnsi="宋体"/>
          <w:sz w:val="28"/>
          <w:szCs w:val="28"/>
        </w:rPr>
      </w:pPr>
      <w:r w:rsidRPr="00993B36">
        <w:rPr>
          <w:rFonts w:ascii="宋体" w:hAnsi="宋体" w:hint="eastAsia"/>
          <w:sz w:val="28"/>
          <w:szCs w:val="28"/>
        </w:rPr>
        <w:t>供应商应自行承担参加竞争性谈判采购活动的全部费用。</w:t>
      </w:r>
    </w:p>
    <w:p w:rsidR="00C611A9" w:rsidRPr="00993B36" w:rsidRDefault="0022023A">
      <w:pPr>
        <w:pStyle w:val="3"/>
        <w:spacing w:line="600" w:lineRule="exact"/>
        <w:textAlignment w:val="baseline"/>
        <w:rPr>
          <w:color w:val="auto"/>
        </w:rPr>
      </w:pPr>
      <w:r w:rsidRPr="00993B36">
        <w:rPr>
          <w:rFonts w:hint="eastAsia"/>
          <w:color w:val="auto"/>
        </w:rPr>
        <w:t>充分、公平竞争保障措施</w:t>
      </w:r>
      <w:r w:rsidRPr="00993B36">
        <w:rPr>
          <w:rFonts w:ascii="仿宋" w:eastAsia="仿宋" w:hAnsi="仿宋" w:hint="eastAsia"/>
          <w:color w:val="auto"/>
          <w:szCs w:val="21"/>
          <w:lang w:val="zh-CN"/>
        </w:rPr>
        <w:t>（实质性要求）</w:t>
      </w:r>
    </w:p>
    <w:p w:rsidR="00C611A9" w:rsidRPr="00993B36" w:rsidRDefault="0022023A">
      <w:pPr>
        <w:widowControl w:val="0"/>
        <w:numPr>
          <w:ilvl w:val="1"/>
          <w:numId w:val="10"/>
        </w:numPr>
        <w:tabs>
          <w:tab w:val="left" w:pos="1134"/>
        </w:tabs>
        <w:snapToGrid w:val="0"/>
        <w:spacing w:line="640" w:lineRule="exact"/>
        <w:ind w:left="0" w:firstLine="567"/>
        <w:jc w:val="both"/>
        <w:textAlignment w:val="baseline"/>
        <w:rPr>
          <w:rFonts w:ascii="宋体" w:hAnsi="宋体"/>
          <w:sz w:val="28"/>
          <w:szCs w:val="28"/>
        </w:rPr>
      </w:pPr>
      <w:r w:rsidRPr="00993B36">
        <w:rPr>
          <w:rFonts w:ascii="宋体" w:hAnsi="宋体" w:hint="eastAsia"/>
          <w:sz w:val="28"/>
          <w:szCs w:val="28"/>
        </w:rPr>
        <w:t>利害关系供应商处理。单位负责人为同一人或者存在直接控股、管理关系的不同供应商不得参加同一合同项下的政府采购活动。</w:t>
      </w:r>
    </w:p>
    <w:p w:rsidR="00C611A9" w:rsidRPr="00993B36" w:rsidRDefault="0022023A">
      <w:pPr>
        <w:widowControl w:val="0"/>
        <w:numPr>
          <w:ilvl w:val="1"/>
          <w:numId w:val="10"/>
        </w:numPr>
        <w:tabs>
          <w:tab w:val="left" w:pos="1134"/>
        </w:tabs>
        <w:snapToGrid w:val="0"/>
        <w:spacing w:line="640" w:lineRule="exact"/>
        <w:ind w:left="0" w:firstLineChars="200" w:firstLine="560"/>
        <w:jc w:val="both"/>
        <w:textAlignment w:val="baseline"/>
        <w:rPr>
          <w:rFonts w:ascii="宋体" w:hAnsi="宋体"/>
          <w:sz w:val="28"/>
          <w:szCs w:val="28"/>
        </w:rPr>
      </w:pPr>
      <w:r w:rsidRPr="00993B36">
        <w:rPr>
          <w:rFonts w:ascii="宋体" w:hAnsi="宋体" w:hint="eastAsia"/>
          <w:sz w:val="28"/>
          <w:szCs w:val="28"/>
        </w:rPr>
        <w:t>利害关系授权代表处理。两家以上的供应商不得在同一合同项下的采购项目中，委托同一个自然人、同一家庭的人员、同一单位的人员作为其授权代表，否则，其施工响应文件作为无效处理。</w:t>
      </w:r>
    </w:p>
    <w:p w:rsidR="00C611A9" w:rsidRPr="00993B36" w:rsidRDefault="0022023A">
      <w:pPr>
        <w:widowControl w:val="0"/>
        <w:numPr>
          <w:ilvl w:val="1"/>
          <w:numId w:val="10"/>
        </w:numPr>
        <w:tabs>
          <w:tab w:val="left" w:pos="1134"/>
        </w:tabs>
        <w:snapToGrid w:val="0"/>
        <w:spacing w:line="640" w:lineRule="exact"/>
        <w:ind w:left="0" w:firstLineChars="200" w:firstLine="560"/>
        <w:jc w:val="both"/>
        <w:textAlignment w:val="baseline"/>
        <w:rPr>
          <w:rFonts w:ascii="宋体" w:hAnsi="宋体"/>
          <w:sz w:val="28"/>
          <w:szCs w:val="28"/>
        </w:rPr>
      </w:pPr>
      <w:r w:rsidRPr="00993B36">
        <w:rPr>
          <w:rFonts w:ascii="宋体" w:hAnsi="宋体" w:hint="eastAsia"/>
          <w:sz w:val="28"/>
          <w:szCs w:val="28"/>
        </w:rPr>
        <w:t>前期参与供应商处理。为采购项目提供整体设计、规范编制或者项目管理、监理、检测等服务的供应商，不得再参加该采购项目的其他采购活</w:t>
      </w:r>
      <w:r w:rsidRPr="00993B36">
        <w:rPr>
          <w:rFonts w:ascii="宋体" w:hAnsi="宋体" w:hint="eastAsia"/>
          <w:sz w:val="28"/>
          <w:szCs w:val="28"/>
        </w:rPr>
        <w:lastRenderedPageBreak/>
        <w:t>动。供应商为采购人、采购代理机构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sidRPr="00993B36">
        <w:rPr>
          <w:rFonts w:hAnsi="宋体" w:hint="eastAsia"/>
          <w:b/>
          <w:sz w:val="28"/>
          <w:szCs w:val="28"/>
        </w:rPr>
        <w:t>（说明：</w:t>
      </w:r>
      <w:r w:rsidR="00B66D67" w:rsidRPr="00993B36">
        <w:rPr>
          <w:rFonts w:hAnsi="宋体" w:hint="eastAsia"/>
          <w:b/>
          <w:sz w:val="28"/>
          <w:szCs w:val="28"/>
        </w:rPr>
        <w:t>重庆招标采购（集团）有限责任公司</w:t>
      </w:r>
      <w:r w:rsidRPr="00993B36">
        <w:rPr>
          <w:rFonts w:hAnsi="宋体" w:hint="eastAsia"/>
          <w:b/>
          <w:sz w:val="28"/>
          <w:szCs w:val="28"/>
        </w:rPr>
        <w:t>、</w:t>
      </w:r>
      <w:r w:rsidR="00B66D67" w:rsidRPr="00993B36">
        <w:rPr>
          <w:rFonts w:hAnsi="宋体" w:hint="eastAsia"/>
          <w:b/>
          <w:sz w:val="28"/>
          <w:szCs w:val="28"/>
        </w:rPr>
        <w:t>深圳市普利工程咨询有限公司</w:t>
      </w:r>
      <w:r w:rsidRPr="00993B36">
        <w:rPr>
          <w:rFonts w:hAnsi="宋体" w:hint="eastAsia"/>
          <w:b/>
          <w:sz w:val="28"/>
          <w:szCs w:val="28"/>
        </w:rPr>
        <w:t>为本项目提供整体设计、规范编制或者项目管理、监理、检测等服务。）</w:t>
      </w:r>
    </w:p>
    <w:p w:rsidR="00C611A9" w:rsidRPr="00993B36" w:rsidRDefault="0022023A" w:rsidP="009B7664">
      <w:pPr>
        <w:widowControl w:val="0"/>
        <w:numPr>
          <w:ilvl w:val="1"/>
          <w:numId w:val="10"/>
        </w:numPr>
        <w:tabs>
          <w:tab w:val="left" w:pos="1134"/>
        </w:tabs>
        <w:snapToGrid w:val="0"/>
        <w:spacing w:line="640" w:lineRule="exact"/>
        <w:ind w:left="0" w:firstLineChars="202" w:firstLine="566"/>
        <w:jc w:val="both"/>
        <w:textAlignment w:val="baseline"/>
        <w:rPr>
          <w:rFonts w:ascii="宋体" w:hAnsi="宋体"/>
          <w:sz w:val="28"/>
          <w:szCs w:val="28"/>
        </w:rPr>
      </w:pPr>
      <w:r w:rsidRPr="00993B36">
        <w:rPr>
          <w:rFonts w:ascii="宋体" w:hAnsi="宋体" w:hint="eastAsia"/>
          <w:sz w:val="28"/>
          <w:szCs w:val="28"/>
        </w:rPr>
        <w:t>同一母公司的两家以上的子公司只能组成联合体参加本项目同一合同项下的采购活动，不得以不同供应商身份同时参加本项目同一合同项下的采购活动。</w:t>
      </w:r>
    </w:p>
    <w:p w:rsidR="00C611A9" w:rsidRPr="00993B36" w:rsidRDefault="0022023A">
      <w:pPr>
        <w:pStyle w:val="2"/>
        <w:spacing w:line="600" w:lineRule="exact"/>
        <w:textAlignment w:val="baseline"/>
      </w:pPr>
      <w:bookmarkStart w:id="13" w:name="_Toc79068038"/>
      <w:r w:rsidRPr="00993B36">
        <w:rPr>
          <w:rFonts w:hint="eastAsia"/>
        </w:rPr>
        <w:t>谈判文件</w:t>
      </w:r>
      <w:bookmarkEnd w:id="13"/>
    </w:p>
    <w:p w:rsidR="00C611A9" w:rsidRPr="00993B36" w:rsidRDefault="0022023A">
      <w:pPr>
        <w:pStyle w:val="3"/>
        <w:spacing w:line="600" w:lineRule="exact"/>
        <w:textAlignment w:val="baseline"/>
        <w:rPr>
          <w:color w:val="auto"/>
        </w:rPr>
      </w:pPr>
      <w:r w:rsidRPr="00993B36">
        <w:rPr>
          <w:rFonts w:hint="eastAsia"/>
          <w:color w:val="auto"/>
        </w:rPr>
        <w:t>谈判文件的构成</w:t>
      </w:r>
      <w:r w:rsidRPr="00993B36">
        <w:rPr>
          <w:rFonts w:ascii="仿宋" w:eastAsia="仿宋" w:hAnsi="仿宋" w:hint="eastAsia"/>
          <w:color w:val="auto"/>
          <w:szCs w:val="21"/>
          <w:lang w:val="zh-CN"/>
        </w:rPr>
        <w:t>（实质性要求）</w:t>
      </w:r>
    </w:p>
    <w:p w:rsidR="00C611A9" w:rsidRPr="00993B36" w:rsidRDefault="0022023A">
      <w:pPr>
        <w:tabs>
          <w:tab w:val="left" w:pos="1134"/>
        </w:tabs>
        <w:spacing w:line="600" w:lineRule="exact"/>
        <w:ind w:firstLineChars="200" w:firstLine="560"/>
        <w:textAlignment w:val="baseline"/>
        <w:rPr>
          <w:rFonts w:ascii="宋体" w:hAnsi="宋体"/>
          <w:sz w:val="28"/>
          <w:szCs w:val="28"/>
        </w:rPr>
      </w:pPr>
      <w:r w:rsidRPr="00993B36">
        <w:rPr>
          <w:rFonts w:ascii="宋体" w:hAnsi="宋体" w:hint="eastAsia"/>
          <w:sz w:val="28"/>
          <w:szCs w:val="28"/>
        </w:rPr>
        <w:t>一、竞争性谈判文件是供应商准备施工响应文件和参加谈判的依据，同时也是评审的重要依据。竞争性谈判文件用以阐明采购项目所需的资质、技术、服务及报价等要求、谈判程序、有关规定和注意事项以及合同草案条款等。</w:t>
      </w:r>
      <w:proofErr w:type="gramStart"/>
      <w:r w:rsidRPr="00993B36">
        <w:rPr>
          <w:rFonts w:ascii="宋体" w:hAnsi="宋体" w:hint="eastAsia"/>
          <w:sz w:val="28"/>
          <w:szCs w:val="28"/>
        </w:rPr>
        <w:t>本谈判</w:t>
      </w:r>
      <w:proofErr w:type="gramEnd"/>
      <w:r w:rsidRPr="00993B36">
        <w:rPr>
          <w:rFonts w:ascii="宋体" w:hAnsi="宋体" w:hint="eastAsia"/>
          <w:sz w:val="28"/>
          <w:szCs w:val="28"/>
        </w:rPr>
        <w:t>文件包括以下内容：</w:t>
      </w:r>
    </w:p>
    <w:p w:rsidR="00C611A9" w:rsidRPr="00993B36" w:rsidRDefault="0022023A">
      <w:pPr>
        <w:tabs>
          <w:tab w:val="left" w:pos="1134"/>
        </w:tabs>
        <w:spacing w:line="600" w:lineRule="exact"/>
        <w:ind w:firstLineChars="200" w:firstLine="560"/>
        <w:textAlignment w:val="baseline"/>
        <w:rPr>
          <w:rFonts w:ascii="宋体" w:hAnsi="宋体"/>
          <w:sz w:val="28"/>
          <w:szCs w:val="28"/>
        </w:rPr>
      </w:pPr>
      <w:r w:rsidRPr="00993B36">
        <w:rPr>
          <w:rFonts w:ascii="宋体" w:hAnsi="宋体" w:hint="eastAsia"/>
          <w:sz w:val="28"/>
          <w:szCs w:val="28"/>
        </w:rPr>
        <w:t>（一）竞争性谈判邀请；</w:t>
      </w:r>
    </w:p>
    <w:p w:rsidR="00C611A9" w:rsidRPr="00993B36" w:rsidRDefault="0022023A">
      <w:pPr>
        <w:tabs>
          <w:tab w:val="left" w:pos="1134"/>
        </w:tabs>
        <w:spacing w:line="600" w:lineRule="exact"/>
        <w:ind w:firstLineChars="200" w:firstLine="560"/>
        <w:textAlignment w:val="baseline"/>
        <w:rPr>
          <w:rFonts w:ascii="宋体" w:hAnsi="宋体"/>
          <w:sz w:val="28"/>
          <w:szCs w:val="28"/>
        </w:rPr>
      </w:pPr>
      <w:r w:rsidRPr="00993B36">
        <w:rPr>
          <w:rFonts w:ascii="宋体" w:hAnsi="宋体" w:hint="eastAsia"/>
          <w:sz w:val="28"/>
          <w:szCs w:val="28"/>
        </w:rPr>
        <w:t>（二）供应商须知；</w:t>
      </w:r>
    </w:p>
    <w:p w:rsidR="00C611A9" w:rsidRPr="00993B36" w:rsidRDefault="0022023A">
      <w:pPr>
        <w:tabs>
          <w:tab w:val="left" w:pos="1134"/>
        </w:tabs>
        <w:spacing w:line="600" w:lineRule="exact"/>
        <w:ind w:firstLineChars="200" w:firstLine="560"/>
        <w:textAlignment w:val="baseline"/>
        <w:rPr>
          <w:rFonts w:ascii="宋体" w:hAnsi="宋体"/>
          <w:sz w:val="28"/>
          <w:szCs w:val="28"/>
        </w:rPr>
      </w:pPr>
      <w:r w:rsidRPr="00993B36">
        <w:rPr>
          <w:rFonts w:ascii="宋体" w:hAnsi="宋体" w:hint="eastAsia"/>
          <w:sz w:val="28"/>
          <w:szCs w:val="28"/>
        </w:rPr>
        <w:t>（三）施工响应文件格式；</w:t>
      </w:r>
    </w:p>
    <w:p w:rsidR="00C611A9" w:rsidRPr="00993B36" w:rsidRDefault="0022023A">
      <w:pPr>
        <w:tabs>
          <w:tab w:val="left" w:pos="1134"/>
        </w:tabs>
        <w:spacing w:line="600" w:lineRule="exact"/>
        <w:ind w:firstLineChars="200" w:firstLine="560"/>
        <w:textAlignment w:val="baseline"/>
        <w:rPr>
          <w:rFonts w:ascii="宋体" w:hAnsi="宋体"/>
          <w:sz w:val="28"/>
          <w:szCs w:val="28"/>
        </w:rPr>
      </w:pPr>
      <w:r w:rsidRPr="00993B36">
        <w:rPr>
          <w:rFonts w:ascii="宋体" w:hAnsi="宋体" w:hint="eastAsia"/>
          <w:sz w:val="28"/>
          <w:szCs w:val="28"/>
        </w:rPr>
        <w:t>（四）技术、服务、商务及其他要求；</w:t>
      </w:r>
    </w:p>
    <w:p w:rsidR="00C611A9" w:rsidRPr="00993B36" w:rsidRDefault="0022023A">
      <w:pPr>
        <w:tabs>
          <w:tab w:val="left" w:pos="1134"/>
        </w:tabs>
        <w:spacing w:line="600" w:lineRule="exact"/>
        <w:ind w:firstLineChars="200" w:firstLine="560"/>
        <w:textAlignment w:val="baseline"/>
        <w:rPr>
          <w:rFonts w:ascii="宋体" w:hAnsi="宋体"/>
          <w:sz w:val="28"/>
          <w:szCs w:val="28"/>
        </w:rPr>
      </w:pPr>
      <w:r w:rsidRPr="00993B36">
        <w:rPr>
          <w:rFonts w:ascii="宋体" w:hAnsi="宋体" w:hint="eastAsia"/>
          <w:sz w:val="28"/>
          <w:szCs w:val="28"/>
        </w:rPr>
        <w:t>（五）谈判办法；</w:t>
      </w:r>
    </w:p>
    <w:p w:rsidR="00C611A9" w:rsidRPr="00993B36" w:rsidRDefault="0022023A">
      <w:pPr>
        <w:tabs>
          <w:tab w:val="left" w:pos="1134"/>
        </w:tabs>
        <w:spacing w:line="600" w:lineRule="exact"/>
        <w:ind w:firstLineChars="200" w:firstLine="560"/>
        <w:textAlignment w:val="baseline"/>
        <w:rPr>
          <w:rFonts w:ascii="宋体" w:hAnsi="宋体"/>
          <w:sz w:val="28"/>
          <w:szCs w:val="28"/>
        </w:rPr>
      </w:pPr>
      <w:r w:rsidRPr="00993B36">
        <w:rPr>
          <w:rFonts w:ascii="宋体" w:hAnsi="宋体" w:hint="eastAsia"/>
          <w:sz w:val="28"/>
          <w:szCs w:val="28"/>
        </w:rPr>
        <w:t>（六）政府采购合同草案；</w:t>
      </w:r>
    </w:p>
    <w:p w:rsidR="00C611A9" w:rsidRPr="00993B36" w:rsidRDefault="0022023A">
      <w:pPr>
        <w:pStyle w:val="a8"/>
        <w:ind w:firstLineChars="200" w:firstLine="560"/>
        <w:textAlignment w:val="baseline"/>
        <w:rPr>
          <w:rFonts w:ascii="宋体" w:hAnsi="宋体"/>
          <w:sz w:val="28"/>
          <w:szCs w:val="28"/>
        </w:rPr>
      </w:pPr>
      <w:r w:rsidRPr="00993B36">
        <w:rPr>
          <w:rFonts w:ascii="宋体" w:hAnsi="宋体" w:hint="eastAsia"/>
          <w:sz w:val="28"/>
          <w:szCs w:val="28"/>
        </w:rPr>
        <w:t>（七）</w:t>
      </w:r>
      <w:r w:rsidR="001F3EAF" w:rsidRPr="00993B36">
        <w:rPr>
          <w:rFonts w:ascii="宋体" w:hAnsi="宋体" w:hint="eastAsia"/>
          <w:sz w:val="28"/>
          <w:szCs w:val="28"/>
        </w:rPr>
        <w:t>成都市技师学院日常零星维修工程招标控制价</w:t>
      </w:r>
      <w:r w:rsidRPr="00993B36">
        <w:rPr>
          <w:rFonts w:ascii="宋体" w:hAnsi="宋体" w:hint="eastAsia"/>
          <w:sz w:val="28"/>
          <w:szCs w:val="28"/>
        </w:rPr>
        <w:t>。</w:t>
      </w:r>
    </w:p>
    <w:p w:rsidR="00C611A9" w:rsidRPr="00993B36" w:rsidRDefault="0022023A">
      <w:pPr>
        <w:tabs>
          <w:tab w:val="left" w:pos="1134"/>
        </w:tabs>
        <w:spacing w:line="600" w:lineRule="exact"/>
        <w:ind w:firstLineChars="200" w:firstLine="560"/>
        <w:textAlignment w:val="baseline"/>
        <w:rPr>
          <w:rFonts w:ascii="宋体" w:hAnsi="宋体"/>
          <w:sz w:val="20"/>
        </w:rPr>
      </w:pPr>
      <w:r w:rsidRPr="00993B36">
        <w:rPr>
          <w:rFonts w:ascii="宋体" w:hAnsi="宋体" w:hint="eastAsia"/>
          <w:sz w:val="28"/>
          <w:szCs w:val="28"/>
        </w:rPr>
        <w:lastRenderedPageBreak/>
        <w:t>二、供应商应认真阅读和充分理解竞争性谈判文件中所有的事项、格式条款和规范要求。按照谈判文件的要求提供施工响应文件，并保证所提供的全部资料的真实性和有效性，一经发现有虚假行为的，将取消其参加谈判或成交资格，并承担相应的法律责任。供应商没有对竞争性谈判文件全面做出实质性响应所产生的风险由供应商承担。</w:t>
      </w:r>
      <w:bookmarkEnd w:id="12"/>
    </w:p>
    <w:p w:rsidR="00C611A9" w:rsidRPr="00993B36" w:rsidRDefault="0022023A">
      <w:pPr>
        <w:pStyle w:val="3"/>
        <w:spacing w:line="600" w:lineRule="exact"/>
        <w:textAlignment w:val="baseline"/>
        <w:rPr>
          <w:color w:val="auto"/>
        </w:rPr>
      </w:pPr>
      <w:bookmarkStart w:id="14" w:name="_Toc183682348"/>
      <w:bookmarkStart w:id="15" w:name="_Toc183582211"/>
      <w:bookmarkStart w:id="16" w:name="_Toc217446040"/>
      <w:r w:rsidRPr="00993B36">
        <w:rPr>
          <w:rFonts w:hint="eastAsia"/>
          <w:color w:val="auto"/>
        </w:rPr>
        <w:t>谈判文件的澄清</w:t>
      </w:r>
      <w:bookmarkEnd w:id="14"/>
      <w:bookmarkEnd w:id="15"/>
      <w:r w:rsidRPr="00993B36">
        <w:rPr>
          <w:rFonts w:hint="eastAsia"/>
          <w:color w:val="auto"/>
        </w:rPr>
        <w:t>和修改</w:t>
      </w:r>
      <w:bookmarkEnd w:id="16"/>
    </w:p>
    <w:p w:rsidR="00C611A9" w:rsidRPr="00993B36" w:rsidRDefault="0022023A">
      <w:pPr>
        <w:widowControl w:val="0"/>
        <w:numPr>
          <w:ilvl w:val="0"/>
          <w:numId w:val="11"/>
        </w:numPr>
        <w:tabs>
          <w:tab w:val="left" w:pos="1134"/>
        </w:tabs>
        <w:spacing w:line="600" w:lineRule="exact"/>
        <w:ind w:left="0" w:firstLine="567"/>
        <w:jc w:val="both"/>
        <w:textAlignment w:val="baseline"/>
        <w:rPr>
          <w:rFonts w:ascii="宋体" w:hAnsi="宋体"/>
          <w:sz w:val="28"/>
          <w:szCs w:val="28"/>
        </w:rPr>
      </w:pPr>
      <w:r w:rsidRPr="00993B36">
        <w:rPr>
          <w:rFonts w:ascii="宋体" w:hAnsi="宋体" w:hint="eastAsia"/>
          <w:sz w:val="28"/>
          <w:szCs w:val="28"/>
        </w:rPr>
        <w:t>在递交施工响应文件截止时间前，采购人或者</w:t>
      </w:r>
      <w:r w:rsidRPr="00993B36">
        <w:rPr>
          <w:rFonts w:cs="Arial" w:hint="eastAsia"/>
          <w:sz w:val="28"/>
          <w:szCs w:val="28"/>
        </w:rPr>
        <w:t>市公</w:t>
      </w:r>
      <w:proofErr w:type="gramStart"/>
      <w:r w:rsidRPr="00993B36">
        <w:rPr>
          <w:rFonts w:cs="Arial" w:hint="eastAsia"/>
          <w:sz w:val="28"/>
          <w:szCs w:val="28"/>
        </w:rPr>
        <w:t>资交易</w:t>
      </w:r>
      <w:proofErr w:type="gramEnd"/>
      <w:r w:rsidRPr="00993B36">
        <w:rPr>
          <w:rFonts w:cs="Arial" w:hint="eastAsia"/>
          <w:sz w:val="28"/>
          <w:szCs w:val="28"/>
        </w:rPr>
        <w:t>中心</w:t>
      </w:r>
      <w:r w:rsidRPr="00993B36">
        <w:rPr>
          <w:rFonts w:ascii="宋体" w:hAnsi="宋体" w:hint="eastAsia"/>
          <w:sz w:val="28"/>
          <w:szCs w:val="28"/>
        </w:rPr>
        <w:t>可以对已发出的谈判文件进行必要的澄清或者修改。</w:t>
      </w:r>
    </w:p>
    <w:p w:rsidR="00C611A9" w:rsidRPr="00993B36" w:rsidRDefault="0022023A">
      <w:pPr>
        <w:widowControl w:val="0"/>
        <w:numPr>
          <w:ilvl w:val="0"/>
          <w:numId w:val="11"/>
        </w:numPr>
        <w:tabs>
          <w:tab w:val="left" w:pos="1134"/>
        </w:tabs>
        <w:spacing w:line="600" w:lineRule="exact"/>
        <w:ind w:left="0" w:firstLine="560"/>
        <w:jc w:val="both"/>
        <w:textAlignment w:val="baseline"/>
        <w:rPr>
          <w:rFonts w:ascii="宋体" w:hAnsi="宋体"/>
          <w:sz w:val="28"/>
          <w:szCs w:val="28"/>
        </w:rPr>
      </w:pPr>
      <w:r w:rsidRPr="00993B36">
        <w:rPr>
          <w:rFonts w:ascii="宋体" w:hAnsi="宋体" w:hint="eastAsia"/>
          <w:sz w:val="28"/>
          <w:szCs w:val="28"/>
        </w:rPr>
        <w:t>澄清或者修改的内容，市公</w:t>
      </w:r>
      <w:proofErr w:type="gramStart"/>
      <w:r w:rsidRPr="00993B36">
        <w:rPr>
          <w:rFonts w:ascii="宋体" w:hAnsi="宋体" w:hint="eastAsia"/>
          <w:sz w:val="28"/>
          <w:szCs w:val="28"/>
        </w:rPr>
        <w:t>资交易</w:t>
      </w:r>
      <w:proofErr w:type="gramEnd"/>
      <w:r w:rsidRPr="00993B36">
        <w:rPr>
          <w:rFonts w:ascii="宋体" w:hAnsi="宋体" w:hint="eastAsia"/>
          <w:sz w:val="28"/>
          <w:szCs w:val="28"/>
        </w:rPr>
        <w:t>中心将在“四川政府采购网</w:t>
      </w:r>
      <w:r w:rsidRPr="00993B36">
        <w:rPr>
          <w:rFonts w:ascii="宋体" w:hAnsi="宋体"/>
          <w:sz w:val="28"/>
          <w:szCs w:val="28"/>
        </w:rPr>
        <w:t>”</w:t>
      </w:r>
      <w:r w:rsidRPr="00993B36">
        <w:rPr>
          <w:rFonts w:ascii="宋体" w:hAnsi="宋体" w:hint="eastAsia"/>
          <w:sz w:val="28"/>
          <w:szCs w:val="28"/>
        </w:rPr>
        <w:t>和“成都市公共资源交易服务中心”网站上发布澄清公告，同时通过政府采购云平台将澄清或者修改的内容告知所有潜在供应商（供应商通过账号或C</w:t>
      </w:r>
      <w:r w:rsidRPr="00993B36">
        <w:rPr>
          <w:rFonts w:ascii="宋体" w:hAnsi="宋体"/>
          <w:sz w:val="28"/>
          <w:szCs w:val="28"/>
        </w:rPr>
        <w:t>A</w:t>
      </w:r>
      <w:r w:rsidRPr="00993B36">
        <w:rPr>
          <w:rFonts w:ascii="宋体" w:hAnsi="宋体" w:hint="eastAsia"/>
          <w:sz w:val="28"/>
          <w:szCs w:val="28"/>
        </w:rPr>
        <w:t>证书登录云平台查看），该澄清或者修改的内容为谈判文件的组成部分。</w:t>
      </w:r>
    </w:p>
    <w:p w:rsidR="00C611A9" w:rsidRPr="00993B36" w:rsidRDefault="0022023A">
      <w:pPr>
        <w:widowControl w:val="0"/>
        <w:numPr>
          <w:ilvl w:val="0"/>
          <w:numId w:val="11"/>
        </w:numPr>
        <w:tabs>
          <w:tab w:val="left" w:pos="1134"/>
        </w:tabs>
        <w:spacing w:line="600" w:lineRule="exact"/>
        <w:ind w:left="0" w:firstLine="560"/>
        <w:jc w:val="both"/>
        <w:textAlignment w:val="baseline"/>
        <w:rPr>
          <w:rFonts w:ascii="宋体" w:hAnsi="宋体"/>
          <w:sz w:val="28"/>
          <w:szCs w:val="28"/>
        </w:rPr>
      </w:pPr>
      <w:r w:rsidRPr="00993B36">
        <w:rPr>
          <w:rFonts w:ascii="宋体" w:hAnsi="宋体"/>
          <w:sz w:val="28"/>
          <w:szCs w:val="28"/>
        </w:rPr>
        <w:t>澄清或者修改的内容可能影响施工响应文件编制的，</w:t>
      </w:r>
      <w:r w:rsidRPr="00993B36">
        <w:rPr>
          <w:rFonts w:ascii="宋体" w:hAnsi="宋体" w:hint="eastAsia"/>
          <w:sz w:val="28"/>
          <w:szCs w:val="28"/>
        </w:rPr>
        <w:t>市公</w:t>
      </w:r>
      <w:proofErr w:type="gramStart"/>
      <w:r w:rsidRPr="00993B36">
        <w:rPr>
          <w:rFonts w:ascii="宋体" w:hAnsi="宋体" w:hint="eastAsia"/>
          <w:sz w:val="28"/>
          <w:szCs w:val="28"/>
        </w:rPr>
        <w:t>资交易</w:t>
      </w:r>
      <w:proofErr w:type="gramEnd"/>
      <w:r w:rsidRPr="00993B36">
        <w:rPr>
          <w:rFonts w:ascii="宋体" w:hAnsi="宋体" w:hint="eastAsia"/>
          <w:sz w:val="28"/>
          <w:szCs w:val="28"/>
        </w:rPr>
        <w:t>中心</w:t>
      </w:r>
      <w:r w:rsidRPr="00993B36">
        <w:rPr>
          <w:rFonts w:ascii="宋体" w:hAnsi="宋体"/>
          <w:sz w:val="28"/>
          <w:szCs w:val="28"/>
        </w:rPr>
        <w:t>应当在提交首次施工响应文件截止时间至少</w:t>
      </w:r>
      <w:r w:rsidRPr="00993B36">
        <w:rPr>
          <w:rFonts w:ascii="宋体" w:hAnsi="宋体" w:hint="eastAsia"/>
          <w:sz w:val="28"/>
          <w:szCs w:val="28"/>
        </w:rPr>
        <w:t>3个工作</w:t>
      </w:r>
      <w:r w:rsidRPr="00993B36">
        <w:rPr>
          <w:rFonts w:ascii="宋体" w:hAnsi="宋体"/>
          <w:sz w:val="28"/>
          <w:szCs w:val="28"/>
        </w:rPr>
        <w:t>日前，</w:t>
      </w:r>
      <w:r w:rsidRPr="00993B36">
        <w:rPr>
          <w:rFonts w:ascii="宋体" w:hAnsi="宋体" w:hint="eastAsia"/>
          <w:sz w:val="28"/>
          <w:szCs w:val="28"/>
        </w:rPr>
        <w:t>通过政府采购云平台或</w:t>
      </w:r>
      <w:r w:rsidRPr="00993B36">
        <w:rPr>
          <w:rFonts w:ascii="宋体" w:hAnsi="宋体" w:hint="eastAsia"/>
          <w:bCs/>
          <w:sz w:val="28"/>
          <w:szCs w:val="28"/>
        </w:rPr>
        <w:t>以电子邮件方式</w:t>
      </w:r>
      <w:r w:rsidRPr="00993B36">
        <w:rPr>
          <w:rFonts w:ascii="宋体" w:hAnsi="宋体" w:hint="eastAsia"/>
          <w:sz w:val="28"/>
          <w:szCs w:val="28"/>
        </w:rPr>
        <w:t>通知所有获取采购文件的潜在供应商</w:t>
      </w:r>
      <w:r w:rsidRPr="00993B36">
        <w:rPr>
          <w:rFonts w:ascii="宋体" w:hAnsi="宋体"/>
          <w:sz w:val="28"/>
          <w:szCs w:val="28"/>
        </w:rPr>
        <w:t>；不足</w:t>
      </w:r>
      <w:r w:rsidRPr="00993B36">
        <w:rPr>
          <w:rFonts w:ascii="宋体" w:hAnsi="宋体" w:hint="eastAsia"/>
          <w:sz w:val="28"/>
          <w:szCs w:val="28"/>
        </w:rPr>
        <w:t>3个工作</w:t>
      </w:r>
      <w:r w:rsidRPr="00993B36">
        <w:rPr>
          <w:rFonts w:ascii="宋体" w:hAnsi="宋体"/>
          <w:sz w:val="28"/>
          <w:szCs w:val="28"/>
        </w:rPr>
        <w:t>日的，</w:t>
      </w:r>
      <w:r w:rsidRPr="00993B36">
        <w:rPr>
          <w:rFonts w:ascii="宋体" w:hAnsi="宋体" w:hint="eastAsia"/>
          <w:sz w:val="28"/>
          <w:szCs w:val="28"/>
        </w:rPr>
        <w:t>采购人或市公</w:t>
      </w:r>
      <w:proofErr w:type="gramStart"/>
      <w:r w:rsidRPr="00993B36">
        <w:rPr>
          <w:rFonts w:ascii="宋体" w:hAnsi="宋体" w:hint="eastAsia"/>
          <w:sz w:val="28"/>
          <w:szCs w:val="28"/>
        </w:rPr>
        <w:t>资交易</w:t>
      </w:r>
      <w:proofErr w:type="gramEnd"/>
      <w:r w:rsidRPr="00993B36">
        <w:rPr>
          <w:rFonts w:ascii="宋体" w:hAnsi="宋体" w:hint="eastAsia"/>
          <w:sz w:val="28"/>
          <w:szCs w:val="28"/>
        </w:rPr>
        <w:t>中心</w:t>
      </w:r>
      <w:r w:rsidRPr="00993B36">
        <w:rPr>
          <w:rFonts w:ascii="宋体" w:hAnsi="宋体"/>
          <w:sz w:val="28"/>
          <w:szCs w:val="28"/>
        </w:rPr>
        <w:t>应当顺延提交首次施工响应文件截止</w:t>
      </w:r>
      <w:r w:rsidRPr="00993B36">
        <w:rPr>
          <w:rFonts w:ascii="宋体" w:hAnsi="宋体" w:hint="eastAsia"/>
          <w:sz w:val="28"/>
          <w:szCs w:val="28"/>
        </w:rPr>
        <w:t>时间</w:t>
      </w:r>
      <w:r w:rsidRPr="00993B36">
        <w:rPr>
          <w:rFonts w:ascii="宋体" w:hAnsi="宋体"/>
          <w:sz w:val="28"/>
          <w:szCs w:val="28"/>
        </w:rPr>
        <w:t>。</w:t>
      </w:r>
    </w:p>
    <w:p w:rsidR="00C611A9" w:rsidRPr="00993B36" w:rsidRDefault="0022023A">
      <w:pPr>
        <w:pStyle w:val="2"/>
        <w:spacing w:line="600" w:lineRule="exact"/>
        <w:textAlignment w:val="baseline"/>
      </w:pPr>
      <w:bookmarkStart w:id="17" w:name="_Toc320698720"/>
      <w:bookmarkStart w:id="18" w:name="_Toc79068039"/>
      <w:r w:rsidRPr="00993B36">
        <w:rPr>
          <w:rFonts w:hint="eastAsia"/>
        </w:rPr>
        <w:t>施工响应文件</w:t>
      </w:r>
      <w:bookmarkEnd w:id="17"/>
      <w:bookmarkEnd w:id="18"/>
    </w:p>
    <w:p w:rsidR="00C611A9" w:rsidRPr="00993B36" w:rsidRDefault="0022023A">
      <w:pPr>
        <w:pStyle w:val="3"/>
        <w:spacing w:line="600" w:lineRule="exact"/>
        <w:textAlignment w:val="baseline"/>
        <w:rPr>
          <w:color w:val="auto"/>
        </w:rPr>
      </w:pPr>
      <w:bookmarkStart w:id="19" w:name="_Toc320698721"/>
      <w:r w:rsidRPr="00993B36">
        <w:rPr>
          <w:rFonts w:hint="eastAsia"/>
          <w:color w:val="auto"/>
        </w:rPr>
        <w:t>施工响应文件的语言</w:t>
      </w:r>
      <w:bookmarkEnd w:id="19"/>
      <w:r w:rsidRPr="00993B36">
        <w:rPr>
          <w:rFonts w:ascii="仿宋" w:eastAsia="仿宋" w:hAnsi="仿宋" w:hint="eastAsia"/>
          <w:color w:val="auto"/>
          <w:szCs w:val="21"/>
          <w:lang w:val="zh-CN"/>
        </w:rPr>
        <w:t>（实质性要求）</w:t>
      </w:r>
    </w:p>
    <w:p w:rsidR="00C611A9" w:rsidRPr="00993B36" w:rsidRDefault="0022023A">
      <w:pPr>
        <w:widowControl w:val="0"/>
        <w:numPr>
          <w:ilvl w:val="0"/>
          <w:numId w:val="12"/>
        </w:numPr>
        <w:tabs>
          <w:tab w:val="left" w:pos="1134"/>
        </w:tabs>
        <w:spacing w:line="600" w:lineRule="exact"/>
        <w:ind w:left="0" w:firstLineChars="200" w:firstLine="560"/>
        <w:jc w:val="both"/>
        <w:textAlignment w:val="baseline"/>
        <w:rPr>
          <w:rFonts w:ascii="宋体" w:hAnsi="宋体"/>
          <w:sz w:val="28"/>
          <w:szCs w:val="28"/>
        </w:rPr>
      </w:pPr>
      <w:r w:rsidRPr="00993B36">
        <w:rPr>
          <w:rFonts w:ascii="宋体" w:hAnsi="宋体" w:hint="eastAsia"/>
          <w:sz w:val="28"/>
          <w:szCs w:val="28"/>
        </w:rPr>
        <w:t>供应商提交的施工响应文件以及供应商与采购人或市公</w:t>
      </w:r>
      <w:proofErr w:type="gramStart"/>
      <w:r w:rsidRPr="00993B36">
        <w:rPr>
          <w:rFonts w:ascii="宋体" w:hAnsi="宋体" w:hint="eastAsia"/>
          <w:sz w:val="28"/>
          <w:szCs w:val="28"/>
        </w:rPr>
        <w:t>资交易</w:t>
      </w:r>
      <w:proofErr w:type="gramEnd"/>
      <w:r w:rsidRPr="00993B36">
        <w:rPr>
          <w:rFonts w:ascii="宋体" w:hAnsi="宋体" w:hint="eastAsia"/>
          <w:sz w:val="28"/>
          <w:szCs w:val="28"/>
        </w:rPr>
        <w:t>中心就有关竞争性谈判采购活动的所有来往书面文件均须使用中文，施工响应文件中所附或引用的外文资料，应翻译成中文附在相关外文资料后面（说明：供应商的</w:t>
      </w:r>
      <w:r w:rsidRPr="00993B36">
        <w:rPr>
          <w:rFonts w:ascii="宋体" w:hAnsi="宋体" w:hint="eastAsia"/>
          <w:sz w:val="28"/>
        </w:rPr>
        <w:t>法定代表人</w:t>
      </w:r>
      <w:r w:rsidRPr="00993B36">
        <w:rPr>
          <w:rFonts w:ascii="宋体" w:hAnsi="宋体" w:hint="eastAsia"/>
          <w:sz w:val="28"/>
          <w:szCs w:val="28"/>
        </w:rPr>
        <w:t>为外籍人士的，则</w:t>
      </w:r>
      <w:r w:rsidRPr="00993B36">
        <w:rPr>
          <w:rFonts w:ascii="宋体" w:hAnsi="宋体" w:hint="eastAsia"/>
          <w:sz w:val="28"/>
        </w:rPr>
        <w:t>法定代表人</w:t>
      </w:r>
      <w:r w:rsidRPr="00993B36">
        <w:rPr>
          <w:rFonts w:ascii="宋体" w:hAnsi="宋体" w:hint="eastAsia"/>
          <w:sz w:val="28"/>
          <w:szCs w:val="28"/>
        </w:rPr>
        <w:t>的签字和护照除外）。</w:t>
      </w:r>
    </w:p>
    <w:p w:rsidR="00C611A9" w:rsidRPr="00993B36" w:rsidRDefault="0022023A">
      <w:pPr>
        <w:widowControl w:val="0"/>
        <w:numPr>
          <w:ilvl w:val="0"/>
          <w:numId w:val="12"/>
        </w:numPr>
        <w:tabs>
          <w:tab w:val="left" w:pos="1134"/>
        </w:tabs>
        <w:spacing w:line="600" w:lineRule="exact"/>
        <w:ind w:left="0" w:firstLineChars="200" w:firstLine="560"/>
        <w:jc w:val="both"/>
        <w:textAlignment w:val="baseline"/>
        <w:rPr>
          <w:rFonts w:ascii="宋体" w:hAnsi="宋体"/>
          <w:sz w:val="28"/>
          <w:szCs w:val="28"/>
        </w:rPr>
      </w:pPr>
      <w:r w:rsidRPr="00993B36">
        <w:rPr>
          <w:rFonts w:ascii="宋体" w:hAnsi="宋体" w:hint="eastAsia"/>
          <w:sz w:val="28"/>
          <w:szCs w:val="28"/>
        </w:rPr>
        <w:t>对不同文字文本施工响应文件的解释发生异议的，以中文文本为准。</w:t>
      </w:r>
      <w:r w:rsidRPr="00993B36">
        <w:rPr>
          <w:rFonts w:ascii="宋体" w:hAnsi="宋体" w:hint="eastAsia"/>
          <w:sz w:val="28"/>
          <w:szCs w:val="28"/>
        </w:rPr>
        <w:lastRenderedPageBreak/>
        <w:t>若供应商施工响应文件中提供的外文资料未翻译成中文，则谈判小组可将其视为无效材料。</w:t>
      </w:r>
    </w:p>
    <w:p w:rsidR="00C611A9" w:rsidRPr="00993B36" w:rsidRDefault="0022023A">
      <w:pPr>
        <w:pStyle w:val="3"/>
        <w:spacing w:line="600" w:lineRule="exact"/>
        <w:textAlignment w:val="baseline"/>
        <w:rPr>
          <w:color w:val="auto"/>
        </w:rPr>
      </w:pPr>
      <w:r w:rsidRPr="00993B36">
        <w:rPr>
          <w:rFonts w:hint="eastAsia"/>
          <w:color w:val="auto"/>
        </w:rPr>
        <w:t>计量单位</w:t>
      </w:r>
      <w:r w:rsidRPr="00993B36">
        <w:rPr>
          <w:rFonts w:ascii="仿宋" w:eastAsia="仿宋" w:hAnsi="仿宋" w:hint="eastAsia"/>
          <w:color w:val="auto"/>
          <w:szCs w:val="21"/>
          <w:lang w:val="zh-CN"/>
        </w:rPr>
        <w:t>（实质性要求）</w:t>
      </w:r>
    </w:p>
    <w:p w:rsidR="00C611A9" w:rsidRPr="00993B36" w:rsidRDefault="0022023A">
      <w:pPr>
        <w:tabs>
          <w:tab w:val="left" w:pos="1200"/>
        </w:tabs>
        <w:spacing w:line="600" w:lineRule="exact"/>
        <w:ind w:firstLineChars="200" w:firstLine="560"/>
        <w:textAlignment w:val="baseline"/>
        <w:rPr>
          <w:rFonts w:ascii="宋体" w:hAnsi="宋体"/>
          <w:sz w:val="28"/>
          <w:szCs w:val="28"/>
        </w:rPr>
      </w:pPr>
      <w:proofErr w:type="gramStart"/>
      <w:r w:rsidRPr="00993B36">
        <w:rPr>
          <w:rFonts w:ascii="宋体" w:hAnsi="宋体" w:hint="eastAsia"/>
          <w:sz w:val="28"/>
          <w:szCs w:val="28"/>
        </w:rPr>
        <w:t>除谈判</w:t>
      </w:r>
      <w:proofErr w:type="gramEnd"/>
      <w:r w:rsidRPr="00993B36">
        <w:rPr>
          <w:rFonts w:ascii="宋体" w:hAnsi="宋体" w:hint="eastAsia"/>
          <w:sz w:val="28"/>
          <w:szCs w:val="28"/>
        </w:rPr>
        <w:t>文件中另有规定外，本次采购项目所有合同项下的响应均采用国家法定的计量单位。</w:t>
      </w:r>
    </w:p>
    <w:p w:rsidR="00C611A9" w:rsidRPr="00993B36" w:rsidRDefault="0022023A">
      <w:pPr>
        <w:pStyle w:val="3"/>
        <w:spacing w:line="600" w:lineRule="exact"/>
        <w:textAlignment w:val="baseline"/>
        <w:rPr>
          <w:color w:val="auto"/>
        </w:rPr>
      </w:pPr>
      <w:bookmarkStart w:id="20" w:name="_Toc320698722"/>
      <w:r w:rsidRPr="00993B36">
        <w:rPr>
          <w:rFonts w:hint="eastAsia"/>
          <w:color w:val="auto"/>
        </w:rPr>
        <w:t>报价货币及报价要求</w:t>
      </w:r>
      <w:bookmarkEnd w:id="20"/>
      <w:r w:rsidRPr="00993B36">
        <w:rPr>
          <w:rFonts w:ascii="仿宋" w:eastAsia="仿宋" w:hAnsi="仿宋" w:hint="eastAsia"/>
          <w:color w:val="auto"/>
          <w:szCs w:val="21"/>
          <w:lang w:val="zh-CN"/>
        </w:rPr>
        <w:t>（实质性要求）</w:t>
      </w:r>
    </w:p>
    <w:p w:rsidR="00C611A9" w:rsidRPr="00993B36" w:rsidRDefault="00C83B9B" w:rsidP="00963EE0">
      <w:pPr>
        <w:widowControl w:val="0"/>
        <w:numPr>
          <w:ilvl w:val="0"/>
          <w:numId w:val="13"/>
        </w:numPr>
        <w:tabs>
          <w:tab w:val="left" w:pos="1134"/>
        </w:tabs>
        <w:spacing w:line="600" w:lineRule="exact"/>
        <w:ind w:left="0" w:firstLineChars="200" w:firstLine="560"/>
        <w:jc w:val="both"/>
        <w:textAlignment w:val="baseline"/>
        <w:rPr>
          <w:rFonts w:ascii="宋体" w:hAnsi="宋体"/>
          <w:sz w:val="28"/>
          <w:szCs w:val="28"/>
        </w:rPr>
      </w:pPr>
      <w:r w:rsidRPr="00993B36">
        <w:rPr>
          <w:rFonts w:ascii="宋体" w:hAnsi="宋体" w:hint="eastAsia"/>
          <w:sz w:val="28"/>
          <w:szCs w:val="28"/>
        </w:rPr>
        <w:t>供应商报</w:t>
      </w:r>
      <w:r w:rsidRPr="00993B36">
        <w:rPr>
          <w:rFonts w:ascii="宋体" w:hAnsi="宋体"/>
          <w:sz w:val="28"/>
          <w:szCs w:val="28"/>
        </w:rPr>
        <w:t>价为</w:t>
      </w:r>
      <w:r w:rsidRPr="00993B36">
        <w:rPr>
          <w:rFonts w:ascii="宋体" w:hAnsi="宋体" w:hint="eastAsia"/>
          <w:sz w:val="28"/>
          <w:szCs w:val="28"/>
        </w:rPr>
        <w:t>在各分部分项工程量清单项目的综合单价的基础上的整体下浮的</w:t>
      </w:r>
      <w:r w:rsidRPr="00993B36">
        <w:rPr>
          <w:rFonts w:ascii="宋体" w:hAnsi="宋体"/>
          <w:sz w:val="28"/>
          <w:szCs w:val="28"/>
        </w:rPr>
        <w:t>百分</w:t>
      </w:r>
      <w:r w:rsidRPr="00993B36">
        <w:rPr>
          <w:rFonts w:ascii="宋体" w:hAnsi="宋体" w:hint="eastAsia"/>
          <w:sz w:val="28"/>
          <w:szCs w:val="28"/>
        </w:rPr>
        <w:t>比</w:t>
      </w:r>
      <w:r w:rsidR="000A35BE" w:rsidRPr="00993B36">
        <w:rPr>
          <w:rFonts w:ascii="宋体" w:hAnsi="宋体" w:hint="eastAsia"/>
          <w:sz w:val="28"/>
          <w:szCs w:val="28"/>
        </w:rPr>
        <w:t>（XX%）</w:t>
      </w:r>
      <w:r w:rsidRPr="00993B36">
        <w:rPr>
          <w:rFonts w:ascii="宋体" w:hAnsi="宋体" w:hint="eastAsia"/>
          <w:sz w:val="28"/>
          <w:szCs w:val="28"/>
        </w:rPr>
        <w:t>，若供应商所报下浮</w:t>
      </w:r>
      <w:r w:rsidRPr="00993B36">
        <w:rPr>
          <w:rFonts w:ascii="宋体" w:hAnsi="宋体"/>
          <w:sz w:val="28"/>
          <w:szCs w:val="28"/>
        </w:rPr>
        <w:t>百分</w:t>
      </w:r>
      <w:r w:rsidRPr="00993B36">
        <w:rPr>
          <w:rFonts w:ascii="宋体" w:hAnsi="宋体" w:hint="eastAsia"/>
          <w:sz w:val="28"/>
          <w:szCs w:val="28"/>
        </w:rPr>
        <w:t>比为负数或</w:t>
      </w:r>
      <w:r w:rsidRPr="00993B36">
        <w:rPr>
          <w:rFonts w:ascii="宋体" w:hAnsi="宋体"/>
          <w:sz w:val="28"/>
          <w:szCs w:val="28"/>
        </w:rPr>
        <w:t>有多个下浮百分</w:t>
      </w:r>
      <w:r w:rsidRPr="00993B36">
        <w:rPr>
          <w:rFonts w:ascii="宋体" w:hAnsi="宋体" w:hint="eastAsia"/>
          <w:sz w:val="28"/>
          <w:szCs w:val="28"/>
        </w:rPr>
        <w:t>比，则其施工响应文件将按无效响应文件处理</w:t>
      </w:r>
      <w:r w:rsidR="00963EE0" w:rsidRPr="00993B36">
        <w:rPr>
          <w:rFonts w:ascii="宋体" w:hAnsi="宋体" w:hint="eastAsia"/>
          <w:sz w:val="28"/>
          <w:szCs w:val="28"/>
        </w:rPr>
        <w:t>。分部分项工程量清单项目的综合单价详见《成都市技师学院日常零星维修工程招标控制价》中的各分部分项工程量清单项目的综合单价。</w:t>
      </w:r>
    </w:p>
    <w:p w:rsidR="00C611A9" w:rsidRPr="00993B36" w:rsidRDefault="0022023A">
      <w:pPr>
        <w:widowControl w:val="0"/>
        <w:numPr>
          <w:ilvl w:val="0"/>
          <w:numId w:val="13"/>
        </w:numPr>
        <w:tabs>
          <w:tab w:val="left" w:pos="1134"/>
        </w:tabs>
        <w:spacing w:line="600" w:lineRule="exact"/>
        <w:ind w:left="0" w:firstLineChars="200" w:firstLine="560"/>
        <w:jc w:val="both"/>
        <w:textAlignment w:val="baseline"/>
        <w:rPr>
          <w:rFonts w:ascii="宋体" w:hAnsi="宋体"/>
          <w:sz w:val="28"/>
          <w:szCs w:val="28"/>
        </w:rPr>
      </w:pPr>
      <w:bookmarkStart w:id="21" w:name="_Toc320698723"/>
      <w:r w:rsidRPr="00993B36">
        <w:rPr>
          <w:rFonts w:ascii="宋体" w:hAnsi="宋体" w:hint="eastAsia"/>
          <w:sz w:val="28"/>
          <w:szCs w:val="28"/>
        </w:rPr>
        <w:t>本项目合同价格</w:t>
      </w:r>
      <w:r w:rsidR="00963EE0" w:rsidRPr="00993B36">
        <w:rPr>
          <w:rFonts w:ascii="宋体" w:hAnsi="宋体" w:hint="eastAsia"/>
          <w:sz w:val="28"/>
          <w:szCs w:val="28"/>
        </w:rPr>
        <w:t>形式为</w:t>
      </w:r>
      <w:r w:rsidR="00963EE0" w:rsidRPr="00993B36">
        <w:rPr>
          <w:rFonts w:ascii="宋体" w:hAnsi="宋体"/>
          <w:sz w:val="28"/>
          <w:szCs w:val="28"/>
        </w:rPr>
        <w:t>固定单</w:t>
      </w:r>
      <w:r w:rsidR="00963EE0" w:rsidRPr="00993B36">
        <w:rPr>
          <w:rFonts w:ascii="宋体" w:hAnsi="宋体" w:hint="eastAsia"/>
          <w:sz w:val="28"/>
          <w:szCs w:val="28"/>
        </w:rPr>
        <w:t>价</w:t>
      </w:r>
      <w:r w:rsidR="00963EE0" w:rsidRPr="00993B36">
        <w:rPr>
          <w:rFonts w:ascii="宋体" w:hAnsi="宋体"/>
          <w:sz w:val="28"/>
          <w:szCs w:val="28"/>
        </w:rPr>
        <w:t>合同</w:t>
      </w:r>
      <w:r w:rsidR="00963EE0" w:rsidRPr="00993B36">
        <w:rPr>
          <w:rFonts w:ascii="宋体" w:hAnsi="宋体" w:hint="eastAsia"/>
          <w:sz w:val="28"/>
          <w:szCs w:val="28"/>
        </w:rPr>
        <w:t>，分部分项工程量清单项目的综合单价×（1-下</w:t>
      </w:r>
      <w:r w:rsidR="00963EE0" w:rsidRPr="00993B36">
        <w:rPr>
          <w:rFonts w:ascii="宋体" w:hAnsi="宋体"/>
          <w:sz w:val="28"/>
          <w:szCs w:val="28"/>
        </w:rPr>
        <w:t>浮百分比</w:t>
      </w:r>
      <w:r w:rsidR="00963EE0" w:rsidRPr="00993B36">
        <w:rPr>
          <w:rFonts w:ascii="宋体" w:hAnsi="宋体" w:hint="eastAsia"/>
          <w:sz w:val="28"/>
          <w:szCs w:val="28"/>
        </w:rPr>
        <w:t>）</w:t>
      </w:r>
      <w:r w:rsidR="00AC1639" w:rsidRPr="00993B36">
        <w:rPr>
          <w:rFonts w:ascii="宋体" w:hAnsi="宋体" w:hint="eastAsia"/>
          <w:sz w:val="28"/>
          <w:szCs w:val="28"/>
        </w:rPr>
        <w:t>、工程</w:t>
      </w:r>
      <w:r w:rsidR="00AC1639" w:rsidRPr="00993B36">
        <w:rPr>
          <w:rFonts w:ascii="宋体" w:hAnsi="宋体"/>
          <w:sz w:val="28"/>
          <w:szCs w:val="28"/>
        </w:rPr>
        <w:t>量</w:t>
      </w:r>
      <w:r w:rsidR="006728EE" w:rsidRPr="00993B36">
        <w:rPr>
          <w:rFonts w:ascii="宋体" w:hAnsi="宋体" w:hint="eastAsia"/>
          <w:sz w:val="28"/>
          <w:szCs w:val="28"/>
        </w:rPr>
        <w:t>和费率相结合</w:t>
      </w:r>
      <w:r w:rsidR="00963EE0" w:rsidRPr="00993B36">
        <w:rPr>
          <w:rFonts w:ascii="宋体" w:hAnsi="宋体" w:hint="eastAsia"/>
          <w:sz w:val="28"/>
          <w:szCs w:val="28"/>
        </w:rPr>
        <w:t>结算</w:t>
      </w:r>
      <w:r w:rsidR="00963EE0" w:rsidRPr="00993B36">
        <w:rPr>
          <w:rFonts w:ascii="宋体" w:hAnsi="宋体"/>
          <w:sz w:val="28"/>
          <w:szCs w:val="28"/>
        </w:rPr>
        <w:t>合同价款</w:t>
      </w:r>
      <w:r w:rsidRPr="00993B36">
        <w:rPr>
          <w:rFonts w:ascii="宋体" w:hAnsi="宋体" w:hint="eastAsia"/>
          <w:sz w:val="28"/>
          <w:szCs w:val="28"/>
        </w:rPr>
        <w:t>。</w:t>
      </w:r>
    </w:p>
    <w:p w:rsidR="00963EE0" w:rsidRPr="00993B36" w:rsidRDefault="001F3EAF">
      <w:pPr>
        <w:widowControl w:val="0"/>
        <w:numPr>
          <w:ilvl w:val="0"/>
          <w:numId w:val="13"/>
        </w:numPr>
        <w:tabs>
          <w:tab w:val="left" w:pos="1134"/>
        </w:tabs>
        <w:spacing w:line="600" w:lineRule="exact"/>
        <w:ind w:left="0" w:firstLineChars="200" w:firstLine="560"/>
        <w:jc w:val="both"/>
        <w:textAlignment w:val="baseline"/>
        <w:rPr>
          <w:rFonts w:ascii="宋体" w:hAnsi="宋体"/>
          <w:sz w:val="28"/>
          <w:szCs w:val="28"/>
        </w:rPr>
      </w:pPr>
      <w:r w:rsidRPr="00993B36">
        <w:rPr>
          <w:rFonts w:ascii="宋体" w:hAnsi="宋体" w:hint="eastAsia"/>
          <w:sz w:val="28"/>
          <w:szCs w:val="28"/>
        </w:rPr>
        <w:t>供应商</w:t>
      </w:r>
      <w:r w:rsidRPr="00993B36">
        <w:rPr>
          <w:rFonts w:ascii="宋体" w:hAnsi="宋体"/>
          <w:sz w:val="28"/>
          <w:szCs w:val="28"/>
        </w:rPr>
        <w:t>施工响应文件中不需</w:t>
      </w:r>
      <w:r w:rsidRPr="00993B36">
        <w:rPr>
          <w:rFonts w:ascii="宋体" w:hAnsi="宋体" w:hint="eastAsia"/>
          <w:sz w:val="28"/>
          <w:szCs w:val="28"/>
        </w:rPr>
        <w:t>提</w:t>
      </w:r>
      <w:r w:rsidRPr="00993B36">
        <w:rPr>
          <w:rFonts w:ascii="宋体" w:hAnsi="宋体"/>
          <w:sz w:val="28"/>
          <w:szCs w:val="28"/>
        </w:rPr>
        <w:t>供已</w:t>
      </w:r>
      <w:r w:rsidRPr="00993B36">
        <w:rPr>
          <w:rFonts w:ascii="宋体" w:hAnsi="宋体" w:hint="eastAsia"/>
          <w:sz w:val="28"/>
          <w:szCs w:val="28"/>
        </w:rPr>
        <w:t>标</w:t>
      </w:r>
      <w:r w:rsidRPr="00993B36">
        <w:rPr>
          <w:rFonts w:ascii="宋体" w:hAnsi="宋体"/>
          <w:sz w:val="28"/>
          <w:szCs w:val="28"/>
        </w:rPr>
        <w:t>价的工程量清单</w:t>
      </w:r>
      <w:r w:rsidRPr="00993B36">
        <w:rPr>
          <w:rFonts w:ascii="宋体" w:hAnsi="宋体" w:hint="eastAsia"/>
          <w:sz w:val="28"/>
          <w:szCs w:val="28"/>
        </w:rPr>
        <w:t>。</w:t>
      </w:r>
    </w:p>
    <w:p w:rsidR="00C611A9" w:rsidRPr="00993B36" w:rsidRDefault="0022023A">
      <w:pPr>
        <w:pStyle w:val="3"/>
        <w:spacing w:line="600" w:lineRule="exact"/>
        <w:textAlignment w:val="baseline"/>
        <w:rPr>
          <w:color w:val="auto"/>
        </w:rPr>
      </w:pPr>
      <w:r w:rsidRPr="00993B36">
        <w:rPr>
          <w:rFonts w:hint="eastAsia"/>
          <w:color w:val="auto"/>
        </w:rPr>
        <w:t>联合体</w:t>
      </w:r>
      <w:bookmarkEnd w:id="21"/>
      <w:r w:rsidRPr="00993B36">
        <w:rPr>
          <w:rFonts w:ascii="仿宋" w:eastAsia="仿宋" w:hAnsi="仿宋" w:hint="eastAsia"/>
          <w:color w:val="auto"/>
          <w:szCs w:val="21"/>
          <w:lang w:val="zh-CN"/>
        </w:rPr>
        <w:t>（实质性要求）</w:t>
      </w:r>
    </w:p>
    <w:p w:rsidR="00C611A9" w:rsidRPr="00993B36" w:rsidRDefault="0022023A" w:rsidP="009B7664">
      <w:pPr>
        <w:tabs>
          <w:tab w:val="left" w:pos="1200"/>
        </w:tabs>
        <w:spacing w:line="600" w:lineRule="exact"/>
        <w:ind w:firstLineChars="202" w:firstLine="566"/>
        <w:textAlignment w:val="baseline"/>
        <w:rPr>
          <w:rFonts w:ascii="宋体" w:hAnsi="宋体"/>
          <w:sz w:val="28"/>
          <w:szCs w:val="28"/>
        </w:rPr>
      </w:pPr>
      <w:r w:rsidRPr="00993B36">
        <w:rPr>
          <w:rFonts w:ascii="宋体" w:hAnsi="宋体" w:hint="eastAsia"/>
          <w:sz w:val="28"/>
          <w:szCs w:val="28"/>
        </w:rPr>
        <w:t>本次政府采购活动</w:t>
      </w:r>
      <w:r w:rsidRPr="00993B36">
        <w:rPr>
          <w:rFonts w:ascii="宋体" w:hAnsi="宋体" w:hint="eastAsia"/>
          <w:b/>
          <w:sz w:val="28"/>
          <w:szCs w:val="28"/>
        </w:rPr>
        <w:t>不接受</w:t>
      </w:r>
      <w:r w:rsidRPr="00993B36">
        <w:rPr>
          <w:rFonts w:ascii="宋体" w:hAnsi="宋体" w:hint="eastAsia"/>
          <w:sz w:val="28"/>
          <w:szCs w:val="28"/>
        </w:rPr>
        <w:t>供应商以联合体的形式参加谈判。</w:t>
      </w:r>
    </w:p>
    <w:p w:rsidR="00C611A9" w:rsidRPr="00993B36" w:rsidRDefault="0022023A">
      <w:pPr>
        <w:pStyle w:val="3"/>
        <w:spacing w:line="600" w:lineRule="exact"/>
        <w:ind w:left="0" w:firstLine="0"/>
        <w:textAlignment w:val="baseline"/>
        <w:rPr>
          <w:color w:val="auto"/>
        </w:rPr>
      </w:pPr>
      <w:bookmarkStart w:id="22" w:name="_Toc217446047"/>
      <w:r w:rsidRPr="00993B36">
        <w:rPr>
          <w:rFonts w:hint="eastAsia"/>
          <w:color w:val="auto"/>
        </w:rPr>
        <w:t>知识产权</w:t>
      </w:r>
      <w:bookmarkEnd w:id="22"/>
      <w:r w:rsidRPr="00993B36">
        <w:rPr>
          <w:rFonts w:ascii="仿宋" w:eastAsia="仿宋" w:hAnsi="仿宋" w:hint="eastAsia"/>
          <w:color w:val="auto"/>
          <w:szCs w:val="21"/>
          <w:lang w:val="zh-CN"/>
        </w:rPr>
        <w:t>（实质性要求）</w:t>
      </w:r>
    </w:p>
    <w:p w:rsidR="00C611A9" w:rsidRPr="00993B36" w:rsidRDefault="0022023A">
      <w:pPr>
        <w:pStyle w:val="13"/>
        <w:widowControl w:val="0"/>
        <w:numPr>
          <w:ilvl w:val="0"/>
          <w:numId w:val="16"/>
        </w:numPr>
        <w:tabs>
          <w:tab w:val="left" w:pos="1134"/>
        </w:tabs>
        <w:spacing w:line="600" w:lineRule="exact"/>
        <w:ind w:left="0" w:firstLineChars="0" w:firstLine="549"/>
        <w:jc w:val="both"/>
        <w:textAlignment w:val="baseline"/>
        <w:rPr>
          <w:rFonts w:ascii="宋体" w:hAnsi="宋体"/>
          <w:sz w:val="28"/>
          <w:szCs w:val="28"/>
        </w:rPr>
      </w:pPr>
      <w:r w:rsidRPr="00993B36">
        <w:rPr>
          <w:rFonts w:ascii="宋体" w:hAnsi="宋体" w:hint="eastAsia"/>
          <w:sz w:val="28"/>
          <w:szCs w:val="28"/>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rsidR="00C611A9" w:rsidRPr="00993B36" w:rsidRDefault="0022023A">
      <w:pPr>
        <w:pStyle w:val="13"/>
        <w:widowControl w:val="0"/>
        <w:numPr>
          <w:ilvl w:val="0"/>
          <w:numId w:val="16"/>
        </w:numPr>
        <w:tabs>
          <w:tab w:val="left" w:pos="1134"/>
        </w:tabs>
        <w:spacing w:line="600" w:lineRule="exact"/>
        <w:ind w:left="0" w:firstLineChars="0" w:firstLine="549"/>
        <w:jc w:val="both"/>
        <w:textAlignment w:val="baseline"/>
        <w:rPr>
          <w:rFonts w:ascii="宋体" w:hAnsi="宋体"/>
          <w:sz w:val="28"/>
          <w:szCs w:val="28"/>
        </w:rPr>
      </w:pPr>
      <w:proofErr w:type="gramStart"/>
      <w:r w:rsidRPr="00993B36">
        <w:rPr>
          <w:rFonts w:ascii="宋体" w:hAnsi="宋体" w:hint="eastAsia"/>
          <w:sz w:val="28"/>
          <w:szCs w:val="28"/>
        </w:rPr>
        <w:t>非</w:t>
      </w:r>
      <w:r w:rsidRPr="00993B36">
        <w:rPr>
          <w:rFonts w:ascii="宋体" w:hAnsi="宋体"/>
          <w:sz w:val="28"/>
          <w:szCs w:val="28"/>
        </w:rPr>
        <w:t>谈判</w:t>
      </w:r>
      <w:proofErr w:type="gramEnd"/>
      <w:r w:rsidRPr="00993B36">
        <w:rPr>
          <w:rFonts w:ascii="宋体" w:hAnsi="宋体"/>
          <w:sz w:val="28"/>
          <w:szCs w:val="28"/>
        </w:rPr>
        <w:t>文件特别规定，</w:t>
      </w:r>
      <w:r w:rsidRPr="00993B36">
        <w:rPr>
          <w:rFonts w:ascii="宋体" w:hAnsi="宋体" w:hint="eastAsia"/>
          <w:sz w:val="28"/>
          <w:szCs w:val="28"/>
        </w:rPr>
        <w:t>采购人享有本项目实施过程中产生的知识成果及知识产权。</w:t>
      </w:r>
    </w:p>
    <w:p w:rsidR="00C611A9" w:rsidRPr="00993B36" w:rsidRDefault="0022023A">
      <w:pPr>
        <w:pStyle w:val="13"/>
        <w:widowControl w:val="0"/>
        <w:numPr>
          <w:ilvl w:val="0"/>
          <w:numId w:val="16"/>
        </w:numPr>
        <w:tabs>
          <w:tab w:val="left" w:pos="1134"/>
        </w:tabs>
        <w:spacing w:line="600" w:lineRule="exact"/>
        <w:ind w:left="0" w:firstLineChars="0" w:firstLine="549"/>
        <w:jc w:val="both"/>
        <w:textAlignment w:val="baseline"/>
        <w:rPr>
          <w:rFonts w:ascii="宋体" w:hAnsi="宋体"/>
          <w:sz w:val="28"/>
          <w:szCs w:val="28"/>
        </w:rPr>
      </w:pPr>
      <w:r w:rsidRPr="00993B36">
        <w:rPr>
          <w:rFonts w:ascii="宋体" w:hAnsi="宋体" w:hint="eastAsia"/>
          <w:sz w:val="28"/>
          <w:szCs w:val="28"/>
        </w:rPr>
        <w:lastRenderedPageBreak/>
        <w:t>供应</w:t>
      </w:r>
      <w:proofErr w:type="gramStart"/>
      <w:r w:rsidRPr="00993B36">
        <w:rPr>
          <w:rFonts w:ascii="宋体" w:hAnsi="宋体" w:hint="eastAsia"/>
          <w:sz w:val="28"/>
          <w:szCs w:val="28"/>
        </w:rPr>
        <w:t>商如拟在</w:t>
      </w:r>
      <w:proofErr w:type="gramEnd"/>
      <w:r w:rsidRPr="00993B36">
        <w:rPr>
          <w:rFonts w:ascii="宋体" w:hAnsi="宋体" w:hint="eastAsia"/>
          <w:sz w:val="28"/>
          <w:szCs w:val="28"/>
        </w:rPr>
        <w:t>项目实施过程中采用自有知识成果，需在施工响应文件中声明，并提供相关知识产权证明文件。使用</w:t>
      </w:r>
      <w:proofErr w:type="gramStart"/>
      <w:r w:rsidRPr="00993B36">
        <w:rPr>
          <w:rFonts w:ascii="宋体" w:hAnsi="宋体" w:hint="eastAsia"/>
          <w:sz w:val="28"/>
          <w:szCs w:val="28"/>
        </w:rPr>
        <w:t>该知识</w:t>
      </w:r>
      <w:proofErr w:type="gramEnd"/>
      <w:r w:rsidRPr="00993B36">
        <w:rPr>
          <w:rFonts w:ascii="宋体" w:hAnsi="宋体" w:hint="eastAsia"/>
          <w:sz w:val="28"/>
          <w:szCs w:val="28"/>
        </w:rPr>
        <w:t>成果后，供应商需提供开发接口和开发手册等技术文档，并承诺提供无限期技术支持，采购人享有永久使用权（含采购人委托第三方在该项目后续开发的使用权）。</w:t>
      </w:r>
    </w:p>
    <w:p w:rsidR="00C611A9" w:rsidRPr="00993B36" w:rsidRDefault="0022023A">
      <w:pPr>
        <w:pStyle w:val="13"/>
        <w:widowControl w:val="0"/>
        <w:numPr>
          <w:ilvl w:val="0"/>
          <w:numId w:val="16"/>
        </w:numPr>
        <w:tabs>
          <w:tab w:val="left" w:pos="1134"/>
        </w:tabs>
        <w:spacing w:line="600" w:lineRule="exact"/>
        <w:ind w:left="0" w:firstLineChars="0" w:firstLine="549"/>
        <w:jc w:val="both"/>
        <w:textAlignment w:val="baseline"/>
        <w:rPr>
          <w:rFonts w:ascii="宋体" w:hAnsi="宋体"/>
          <w:sz w:val="28"/>
          <w:szCs w:val="28"/>
        </w:rPr>
      </w:pPr>
      <w:r w:rsidRPr="00993B36">
        <w:rPr>
          <w:rFonts w:ascii="宋体" w:hAnsi="宋体" w:hint="eastAsia"/>
          <w:sz w:val="28"/>
          <w:szCs w:val="28"/>
        </w:rPr>
        <w:t>如采用供应商所不拥有的知识产权，则在报价中必须包括合法获取该知识产权的相关费用。</w:t>
      </w:r>
    </w:p>
    <w:p w:rsidR="00C611A9" w:rsidRPr="00993B36" w:rsidRDefault="0022023A">
      <w:pPr>
        <w:pStyle w:val="3"/>
        <w:spacing w:line="600" w:lineRule="exact"/>
        <w:textAlignment w:val="baseline"/>
        <w:rPr>
          <w:color w:val="auto"/>
        </w:rPr>
      </w:pPr>
      <w:bookmarkStart w:id="23" w:name="_Toc320698724"/>
      <w:bookmarkStart w:id="24" w:name="_Toc320698725"/>
      <w:r w:rsidRPr="00993B36">
        <w:rPr>
          <w:rFonts w:hint="eastAsia"/>
          <w:color w:val="auto"/>
        </w:rPr>
        <w:t>施工响应文件的</w:t>
      </w:r>
      <w:bookmarkEnd w:id="23"/>
      <w:r w:rsidRPr="00993B36">
        <w:rPr>
          <w:rFonts w:hint="eastAsia"/>
          <w:color w:val="auto"/>
        </w:rPr>
        <w:t>组成</w:t>
      </w:r>
      <w:r w:rsidRPr="00993B36">
        <w:rPr>
          <w:rFonts w:ascii="仿宋" w:eastAsia="仿宋" w:hAnsi="仿宋" w:hint="eastAsia"/>
          <w:color w:val="auto"/>
          <w:szCs w:val="21"/>
          <w:lang w:val="zh-CN"/>
        </w:rPr>
        <w:t>（实质性要求）</w:t>
      </w:r>
    </w:p>
    <w:p w:rsidR="00C611A9" w:rsidRPr="00993B36" w:rsidRDefault="0022023A">
      <w:pPr>
        <w:pStyle w:val="13"/>
        <w:tabs>
          <w:tab w:val="left" w:pos="1200"/>
        </w:tabs>
        <w:spacing w:line="600" w:lineRule="exact"/>
        <w:ind w:firstLine="560"/>
        <w:textAlignment w:val="baseline"/>
      </w:pPr>
      <w:r w:rsidRPr="00993B36">
        <w:rPr>
          <w:rFonts w:ascii="宋体" w:hAnsi="宋体" w:hint="eastAsia"/>
          <w:sz w:val="28"/>
          <w:szCs w:val="28"/>
        </w:rPr>
        <w:t>供应商应按照谈判文件的规定和要求编制施工响应文件。供应商编写的施工响应文件应包括下列部分：</w:t>
      </w:r>
    </w:p>
    <w:p w:rsidR="00C611A9" w:rsidRPr="00993B36" w:rsidRDefault="0022023A">
      <w:pPr>
        <w:pStyle w:val="13"/>
        <w:widowControl w:val="0"/>
        <w:numPr>
          <w:ilvl w:val="0"/>
          <w:numId w:val="17"/>
        </w:numPr>
        <w:tabs>
          <w:tab w:val="left" w:pos="1134"/>
        </w:tabs>
        <w:spacing w:line="600" w:lineRule="exact"/>
        <w:ind w:left="0" w:firstLineChars="0" w:firstLine="567"/>
        <w:jc w:val="both"/>
        <w:textAlignment w:val="baseline"/>
        <w:rPr>
          <w:rFonts w:ascii="宋体" w:hAnsi="宋体"/>
          <w:sz w:val="28"/>
          <w:szCs w:val="28"/>
        </w:rPr>
      </w:pPr>
      <w:r w:rsidRPr="00993B36">
        <w:rPr>
          <w:rFonts w:ascii="宋体" w:hAnsi="宋体" w:hint="eastAsia"/>
          <w:sz w:val="28"/>
          <w:szCs w:val="28"/>
        </w:rPr>
        <w:t>施工响应文件：用于供应商与谈判小组谈判；</w:t>
      </w:r>
    </w:p>
    <w:p w:rsidR="00C611A9" w:rsidRPr="00993B36" w:rsidRDefault="0022023A">
      <w:pPr>
        <w:pStyle w:val="13"/>
        <w:widowControl w:val="0"/>
        <w:numPr>
          <w:ilvl w:val="0"/>
          <w:numId w:val="17"/>
        </w:numPr>
        <w:tabs>
          <w:tab w:val="left" w:pos="1134"/>
        </w:tabs>
        <w:spacing w:line="600" w:lineRule="exact"/>
        <w:ind w:left="0" w:firstLineChars="0" w:firstLine="567"/>
        <w:jc w:val="both"/>
        <w:textAlignment w:val="baseline"/>
        <w:rPr>
          <w:rFonts w:ascii="宋体" w:hAnsi="宋体"/>
          <w:sz w:val="28"/>
          <w:szCs w:val="28"/>
        </w:rPr>
      </w:pPr>
      <w:r w:rsidRPr="00993B36">
        <w:rPr>
          <w:rFonts w:ascii="宋体" w:hAnsi="宋体" w:hint="eastAsia"/>
          <w:sz w:val="28"/>
          <w:szCs w:val="28"/>
        </w:rPr>
        <w:t>最后报价文件（按谈判小组的要求提供最后报价）。</w:t>
      </w:r>
    </w:p>
    <w:p w:rsidR="00C611A9" w:rsidRPr="00993B36" w:rsidRDefault="0022023A">
      <w:pPr>
        <w:pStyle w:val="3"/>
        <w:numPr>
          <w:ilvl w:val="3"/>
          <w:numId w:val="1"/>
        </w:numPr>
        <w:spacing w:line="600" w:lineRule="exact"/>
        <w:ind w:left="1843" w:hanging="1843"/>
        <w:textAlignment w:val="baseline"/>
        <w:rPr>
          <w:color w:val="auto"/>
        </w:rPr>
      </w:pPr>
      <w:bookmarkStart w:id="25" w:name="_Toc320698726"/>
      <w:bookmarkEnd w:id="24"/>
      <w:r w:rsidRPr="00993B36">
        <w:rPr>
          <w:rFonts w:hint="eastAsia"/>
          <w:color w:val="auto"/>
        </w:rPr>
        <w:t>施工响应文件</w:t>
      </w:r>
      <w:bookmarkEnd w:id="25"/>
    </w:p>
    <w:p w:rsidR="00C611A9" w:rsidRPr="00993B36" w:rsidRDefault="0022023A">
      <w:pPr>
        <w:pStyle w:val="3"/>
        <w:numPr>
          <w:ilvl w:val="4"/>
          <w:numId w:val="1"/>
        </w:numPr>
        <w:spacing w:line="600" w:lineRule="exact"/>
        <w:ind w:left="993" w:hanging="993"/>
        <w:textAlignment w:val="baseline"/>
        <w:rPr>
          <w:color w:val="auto"/>
        </w:rPr>
      </w:pPr>
      <w:r w:rsidRPr="00993B36">
        <w:rPr>
          <w:rFonts w:hint="eastAsia"/>
          <w:color w:val="auto"/>
        </w:rPr>
        <w:t>商务技术响应文件</w:t>
      </w:r>
    </w:p>
    <w:p w:rsidR="00C611A9" w:rsidRPr="00993B36" w:rsidRDefault="0022023A">
      <w:pPr>
        <w:pStyle w:val="13"/>
        <w:widowControl w:val="0"/>
        <w:numPr>
          <w:ilvl w:val="0"/>
          <w:numId w:val="18"/>
        </w:numPr>
        <w:tabs>
          <w:tab w:val="left" w:pos="1134"/>
        </w:tabs>
        <w:spacing w:line="600" w:lineRule="exact"/>
        <w:ind w:left="0" w:firstLineChars="0" w:firstLine="567"/>
        <w:jc w:val="both"/>
        <w:textAlignment w:val="baseline"/>
        <w:rPr>
          <w:rFonts w:ascii="宋体" w:hAnsi="宋体"/>
          <w:sz w:val="28"/>
          <w:szCs w:val="28"/>
        </w:rPr>
      </w:pPr>
      <w:r w:rsidRPr="00993B36">
        <w:rPr>
          <w:rFonts w:ascii="宋体" w:hAnsi="宋体" w:hint="eastAsia"/>
          <w:sz w:val="28"/>
          <w:szCs w:val="28"/>
        </w:rPr>
        <w:t>报价函；</w:t>
      </w:r>
    </w:p>
    <w:p w:rsidR="00C611A9" w:rsidRPr="00993B36" w:rsidRDefault="0022023A">
      <w:pPr>
        <w:pStyle w:val="13"/>
        <w:widowControl w:val="0"/>
        <w:numPr>
          <w:ilvl w:val="0"/>
          <w:numId w:val="18"/>
        </w:numPr>
        <w:tabs>
          <w:tab w:val="left" w:pos="1134"/>
        </w:tabs>
        <w:spacing w:line="600" w:lineRule="exact"/>
        <w:ind w:left="0" w:firstLineChars="0" w:firstLine="567"/>
        <w:jc w:val="both"/>
        <w:textAlignment w:val="baseline"/>
        <w:rPr>
          <w:rFonts w:ascii="宋体" w:hAnsi="宋体"/>
          <w:sz w:val="28"/>
          <w:szCs w:val="28"/>
        </w:rPr>
      </w:pPr>
      <w:r w:rsidRPr="00993B36">
        <w:rPr>
          <w:rFonts w:ascii="宋体" w:hAnsi="宋体" w:hint="eastAsia"/>
          <w:sz w:val="28"/>
          <w:szCs w:val="28"/>
        </w:rPr>
        <w:t>法定代表人身份证明书；</w:t>
      </w:r>
    </w:p>
    <w:p w:rsidR="00C611A9" w:rsidRPr="00993B36" w:rsidRDefault="0022023A">
      <w:pPr>
        <w:pStyle w:val="13"/>
        <w:widowControl w:val="0"/>
        <w:numPr>
          <w:ilvl w:val="0"/>
          <w:numId w:val="18"/>
        </w:numPr>
        <w:tabs>
          <w:tab w:val="left" w:pos="1134"/>
        </w:tabs>
        <w:spacing w:line="600" w:lineRule="exact"/>
        <w:ind w:left="0" w:firstLineChars="0" w:firstLine="567"/>
        <w:jc w:val="both"/>
        <w:textAlignment w:val="baseline"/>
        <w:rPr>
          <w:rFonts w:ascii="宋体" w:hAnsi="宋体"/>
          <w:sz w:val="28"/>
          <w:szCs w:val="28"/>
        </w:rPr>
      </w:pPr>
      <w:r w:rsidRPr="00993B36">
        <w:rPr>
          <w:rFonts w:ascii="宋体" w:hAnsi="宋体" w:hint="eastAsia"/>
          <w:sz w:val="28"/>
          <w:szCs w:val="28"/>
        </w:rPr>
        <w:t>承诺函（说明：供应商应按承诺函格式中要求的承诺内容进行承诺）；</w:t>
      </w:r>
    </w:p>
    <w:p w:rsidR="00C611A9" w:rsidRPr="00993B36" w:rsidRDefault="0022023A">
      <w:pPr>
        <w:pStyle w:val="13"/>
        <w:widowControl w:val="0"/>
        <w:numPr>
          <w:ilvl w:val="0"/>
          <w:numId w:val="18"/>
        </w:numPr>
        <w:tabs>
          <w:tab w:val="left" w:pos="1134"/>
        </w:tabs>
        <w:spacing w:line="600" w:lineRule="exact"/>
        <w:ind w:left="0" w:firstLineChars="0" w:firstLine="567"/>
        <w:jc w:val="both"/>
        <w:textAlignment w:val="baseline"/>
        <w:rPr>
          <w:rFonts w:ascii="宋体" w:hAnsi="宋体"/>
          <w:sz w:val="28"/>
          <w:szCs w:val="28"/>
        </w:rPr>
      </w:pPr>
      <w:r w:rsidRPr="00993B36">
        <w:rPr>
          <w:rFonts w:ascii="宋体" w:hAnsi="宋体" w:hint="eastAsia"/>
          <w:sz w:val="28"/>
          <w:szCs w:val="28"/>
        </w:rPr>
        <w:t>施工组织设计（说明：施工组织设计格式及内容自拟）；</w:t>
      </w:r>
    </w:p>
    <w:p w:rsidR="00C611A9" w:rsidRPr="00993B36" w:rsidRDefault="0022023A">
      <w:pPr>
        <w:pStyle w:val="13"/>
        <w:widowControl w:val="0"/>
        <w:numPr>
          <w:ilvl w:val="0"/>
          <w:numId w:val="18"/>
        </w:numPr>
        <w:tabs>
          <w:tab w:val="left" w:pos="1134"/>
        </w:tabs>
        <w:spacing w:line="600" w:lineRule="exact"/>
        <w:ind w:left="0" w:firstLineChars="0" w:firstLine="567"/>
        <w:jc w:val="both"/>
        <w:textAlignment w:val="baseline"/>
        <w:rPr>
          <w:rFonts w:ascii="宋体" w:hAnsi="宋体"/>
          <w:sz w:val="28"/>
          <w:szCs w:val="28"/>
        </w:rPr>
      </w:pPr>
      <w:r w:rsidRPr="00993B36">
        <w:rPr>
          <w:rFonts w:ascii="宋体" w:hAnsi="宋体" w:hint="eastAsia"/>
          <w:sz w:val="28"/>
          <w:szCs w:val="28"/>
        </w:rPr>
        <w:t>技术、服务、合同条款要求应答表（说明：供应商必须根据谈判文件要求据实逐条填写，不得虚假陈述，否则，其施工响应文件无效并按规定追究其相关责任）</w:t>
      </w:r>
    </w:p>
    <w:p w:rsidR="00C611A9" w:rsidRPr="00993B36" w:rsidRDefault="0022023A">
      <w:pPr>
        <w:pStyle w:val="13"/>
        <w:widowControl w:val="0"/>
        <w:numPr>
          <w:ilvl w:val="0"/>
          <w:numId w:val="18"/>
        </w:numPr>
        <w:tabs>
          <w:tab w:val="left" w:pos="1134"/>
        </w:tabs>
        <w:spacing w:line="600" w:lineRule="exact"/>
        <w:ind w:left="0" w:firstLineChars="0" w:firstLine="567"/>
        <w:jc w:val="both"/>
        <w:textAlignment w:val="baseline"/>
        <w:rPr>
          <w:rFonts w:ascii="宋体" w:hAnsi="宋体"/>
          <w:sz w:val="28"/>
          <w:szCs w:val="28"/>
        </w:rPr>
      </w:pPr>
      <w:r w:rsidRPr="00993B36">
        <w:rPr>
          <w:rFonts w:ascii="宋体" w:hAnsi="宋体" w:hint="eastAsia"/>
          <w:sz w:val="28"/>
          <w:szCs w:val="28"/>
        </w:rPr>
        <w:t>项目管理机构组成表（说明：供应商未提供项目管理机构组成表的，不影响供应商施工响应文件的有效性）；</w:t>
      </w:r>
    </w:p>
    <w:p w:rsidR="00C611A9" w:rsidRPr="00993B36" w:rsidRDefault="0022023A">
      <w:pPr>
        <w:pStyle w:val="13"/>
        <w:widowControl w:val="0"/>
        <w:numPr>
          <w:ilvl w:val="0"/>
          <w:numId w:val="18"/>
        </w:numPr>
        <w:tabs>
          <w:tab w:val="left" w:pos="1134"/>
        </w:tabs>
        <w:spacing w:line="600" w:lineRule="exact"/>
        <w:ind w:left="0" w:firstLineChars="0" w:firstLine="567"/>
        <w:jc w:val="both"/>
        <w:textAlignment w:val="baseline"/>
        <w:rPr>
          <w:rFonts w:ascii="宋体" w:hAnsi="宋体"/>
          <w:sz w:val="28"/>
          <w:szCs w:val="28"/>
        </w:rPr>
      </w:pPr>
      <w:r w:rsidRPr="00993B36">
        <w:rPr>
          <w:rFonts w:ascii="宋体" w:hAnsi="宋体" w:hint="eastAsia"/>
          <w:sz w:val="28"/>
          <w:szCs w:val="28"/>
        </w:rPr>
        <w:t>相关管理机构主要人员简历表（说明：供应商未提供相关机构主要</w:t>
      </w:r>
      <w:r w:rsidRPr="00993B36">
        <w:rPr>
          <w:rFonts w:ascii="宋体" w:hAnsi="宋体" w:hint="eastAsia"/>
          <w:sz w:val="28"/>
          <w:szCs w:val="28"/>
        </w:rPr>
        <w:lastRenderedPageBreak/>
        <w:t>人员简历表的，不影响供应商施工响应文件的有效性）。</w:t>
      </w:r>
    </w:p>
    <w:p w:rsidR="00C611A9" w:rsidRPr="00993B36" w:rsidRDefault="0022023A">
      <w:pPr>
        <w:pStyle w:val="3"/>
        <w:numPr>
          <w:ilvl w:val="4"/>
          <w:numId w:val="1"/>
        </w:numPr>
        <w:spacing w:line="600" w:lineRule="exact"/>
        <w:ind w:left="993" w:hanging="993"/>
        <w:textAlignment w:val="baseline"/>
        <w:rPr>
          <w:color w:val="auto"/>
        </w:rPr>
      </w:pPr>
      <w:r w:rsidRPr="00993B36">
        <w:rPr>
          <w:rFonts w:hint="eastAsia"/>
          <w:color w:val="auto"/>
        </w:rPr>
        <w:t>报价要求响应文件</w:t>
      </w:r>
    </w:p>
    <w:p w:rsidR="007D5B26" w:rsidRPr="00993B36" w:rsidRDefault="007D5B26" w:rsidP="007D5B26">
      <w:pPr>
        <w:pStyle w:val="13"/>
        <w:widowControl w:val="0"/>
        <w:numPr>
          <w:ilvl w:val="0"/>
          <w:numId w:val="19"/>
        </w:numPr>
        <w:tabs>
          <w:tab w:val="left" w:pos="1276"/>
        </w:tabs>
        <w:spacing w:line="600" w:lineRule="exact"/>
        <w:ind w:left="0" w:firstLineChars="0" w:firstLine="709"/>
        <w:jc w:val="both"/>
        <w:textAlignment w:val="baseline"/>
        <w:rPr>
          <w:rFonts w:ascii="宋体" w:hAnsi="宋体"/>
          <w:sz w:val="28"/>
          <w:szCs w:val="28"/>
        </w:rPr>
      </w:pPr>
      <w:r w:rsidRPr="00993B36">
        <w:rPr>
          <w:rFonts w:ascii="宋体" w:hAnsi="宋体" w:hint="eastAsia"/>
          <w:sz w:val="28"/>
          <w:szCs w:val="28"/>
        </w:rPr>
        <w:t>报价下浮百分比</w:t>
      </w:r>
      <w:r w:rsidR="0022023A" w:rsidRPr="00993B36">
        <w:rPr>
          <w:rFonts w:ascii="宋体" w:hAnsi="宋体" w:hint="eastAsia"/>
          <w:sz w:val="28"/>
          <w:szCs w:val="28"/>
        </w:rPr>
        <w:t>（说明：</w:t>
      </w:r>
      <w:r w:rsidRPr="00993B36">
        <w:rPr>
          <w:rFonts w:ascii="宋体" w:hAnsi="宋体" w:hint="eastAsia"/>
          <w:sz w:val="28"/>
          <w:szCs w:val="28"/>
        </w:rPr>
        <w:t>报价下浮百分比</w:t>
      </w:r>
      <w:r w:rsidR="0022023A" w:rsidRPr="00993B36">
        <w:rPr>
          <w:rFonts w:ascii="宋体" w:hAnsi="宋体" w:hint="eastAsia"/>
          <w:sz w:val="28"/>
          <w:szCs w:val="28"/>
        </w:rPr>
        <w:t>应符合谈判文件“第二章谈判须知”第2.4.3条关于报价货币及报价要求的相关要求以及</w:t>
      </w:r>
      <w:r w:rsidRPr="00993B36">
        <w:rPr>
          <w:rFonts w:ascii="宋体" w:hAnsi="宋体" w:hint="eastAsia"/>
          <w:sz w:val="28"/>
          <w:szCs w:val="28"/>
        </w:rPr>
        <w:t>《成都市技师学院日常零星维修工程招标控制价》</w:t>
      </w:r>
      <w:r w:rsidR="00E31099" w:rsidRPr="00993B36">
        <w:rPr>
          <w:rFonts w:ascii="宋体" w:hAnsi="宋体" w:hint="eastAsia"/>
          <w:sz w:val="28"/>
          <w:szCs w:val="28"/>
        </w:rPr>
        <w:t>中</w:t>
      </w:r>
      <w:r w:rsidRPr="00993B36">
        <w:rPr>
          <w:rFonts w:ascii="宋体" w:hAnsi="宋体" w:hint="eastAsia"/>
          <w:sz w:val="28"/>
          <w:szCs w:val="28"/>
        </w:rPr>
        <w:t>的相关要求）</w:t>
      </w:r>
      <w:r w:rsidR="005C0AB6" w:rsidRPr="00993B36">
        <w:rPr>
          <w:rFonts w:ascii="宋体" w:hAnsi="宋体" w:hint="eastAsia"/>
          <w:sz w:val="28"/>
          <w:szCs w:val="28"/>
        </w:rPr>
        <w:t>。</w:t>
      </w:r>
    </w:p>
    <w:p w:rsidR="00C611A9" w:rsidRPr="00993B36" w:rsidRDefault="0022023A">
      <w:pPr>
        <w:pStyle w:val="3"/>
        <w:numPr>
          <w:ilvl w:val="3"/>
          <w:numId w:val="1"/>
        </w:numPr>
        <w:spacing w:line="600" w:lineRule="exact"/>
        <w:ind w:left="1843" w:hanging="1843"/>
        <w:textAlignment w:val="baseline"/>
        <w:rPr>
          <w:color w:val="auto"/>
        </w:rPr>
      </w:pPr>
      <w:bookmarkStart w:id="26" w:name="_Toc320698727"/>
      <w:r w:rsidRPr="00993B36">
        <w:rPr>
          <w:rFonts w:hint="eastAsia"/>
          <w:color w:val="auto"/>
        </w:rPr>
        <w:t>最后报价</w:t>
      </w:r>
    </w:p>
    <w:p w:rsidR="00C611A9" w:rsidRPr="00993B36" w:rsidRDefault="0022023A">
      <w:pPr>
        <w:pStyle w:val="CD"/>
        <w:ind w:firstLine="551"/>
        <w:textAlignment w:val="baseline"/>
        <w:rPr>
          <w:b/>
        </w:rPr>
      </w:pPr>
      <w:r w:rsidRPr="00993B36">
        <w:rPr>
          <w:rFonts w:ascii="宋体" w:hAnsi="宋体" w:hint="eastAsia"/>
          <w:sz w:val="28"/>
        </w:rPr>
        <w:t>参加最后报价的供应商按谈判小组的要求在政府采购云平台中提供最后报价，报价应是包括谈判文件规定的全部相应内容的报价。</w:t>
      </w:r>
    </w:p>
    <w:p w:rsidR="00C611A9" w:rsidRPr="00993B36" w:rsidRDefault="0022023A">
      <w:pPr>
        <w:pStyle w:val="3"/>
        <w:spacing w:line="600" w:lineRule="exact"/>
        <w:textAlignment w:val="baseline"/>
        <w:rPr>
          <w:color w:val="auto"/>
        </w:rPr>
      </w:pPr>
      <w:r w:rsidRPr="00993B36">
        <w:rPr>
          <w:rFonts w:hint="eastAsia"/>
          <w:color w:val="auto"/>
        </w:rPr>
        <w:t>施工响应文件格式</w:t>
      </w:r>
    </w:p>
    <w:p w:rsidR="00C611A9" w:rsidRPr="00993B36" w:rsidRDefault="0022023A" w:rsidP="009B7664">
      <w:pPr>
        <w:pStyle w:val="a8"/>
        <w:tabs>
          <w:tab w:val="left" w:pos="1134"/>
        </w:tabs>
        <w:spacing w:after="0" w:line="600" w:lineRule="exact"/>
        <w:ind w:firstLineChars="202" w:firstLine="566"/>
        <w:textAlignment w:val="baseline"/>
        <w:rPr>
          <w:rFonts w:ascii="宋体" w:hAnsi="宋体"/>
          <w:bCs/>
          <w:sz w:val="28"/>
          <w:szCs w:val="28"/>
        </w:rPr>
      </w:pPr>
      <w:r w:rsidRPr="00993B36">
        <w:rPr>
          <w:rFonts w:ascii="宋体" w:hAnsi="宋体" w:hint="eastAsia"/>
          <w:bCs/>
          <w:sz w:val="28"/>
          <w:szCs w:val="28"/>
        </w:rPr>
        <w:t>一、供应商应按照竞争性谈判文件第3章中提供的“施工响应文件格式”填写相关内容。</w:t>
      </w:r>
    </w:p>
    <w:p w:rsidR="00C611A9" w:rsidRPr="00993B36" w:rsidRDefault="0022023A" w:rsidP="009B7664">
      <w:pPr>
        <w:pStyle w:val="a8"/>
        <w:tabs>
          <w:tab w:val="left" w:pos="1134"/>
        </w:tabs>
        <w:spacing w:after="0" w:line="600" w:lineRule="exact"/>
        <w:ind w:firstLineChars="202" w:firstLine="566"/>
        <w:textAlignment w:val="baseline"/>
        <w:rPr>
          <w:rFonts w:ascii="宋体" w:hAnsi="宋体"/>
          <w:bCs/>
          <w:sz w:val="28"/>
          <w:szCs w:val="28"/>
        </w:rPr>
      </w:pPr>
      <w:r w:rsidRPr="00993B36">
        <w:rPr>
          <w:rFonts w:ascii="宋体" w:hAnsi="宋体" w:hint="eastAsia"/>
          <w:bCs/>
          <w:sz w:val="28"/>
          <w:szCs w:val="28"/>
        </w:rPr>
        <w:t>二、对于没有格式要求的施工响应文件由供应商自行编写。</w:t>
      </w:r>
    </w:p>
    <w:p w:rsidR="00C611A9" w:rsidRPr="00993B36" w:rsidRDefault="0022023A">
      <w:pPr>
        <w:pStyle w:val="3"/>
        <w:spacing w:line="600" w:lineRule="exact"/>
        <w:textAlignment w:val="baseline"/>
        <w:rPr>
          <w:color w:val="auto"/>
        </w:rPr>
      </w:pPr>
      <w:r w:rsidRPr="00993B36">
        <w:rPr>
          <w:rFonts w:hint="eastAsia"/>
          <w:color w:val="auto"/>
        </w:rPr>
        <w:t>最后报价</w:t>
      </w:r>
    </w:p>
    <w:p w:rsidR="00C611A9" w:rsidRPr="00993B36" w:rsidRDefault="0022023A">
      <w:pPr>
        <w:widowControl w:val="0"/>
        <w:numPr>
          <w:ilvl w:val="0"/>
          <w:numId w:val="20"/>
        </w:numPr>
        <w:tabs>
          <w:tab w:val="left" w:pos="1134"/>
        </w:tabs>
        <w:spacing w:line="600" w:lineRule="exact"/>
        <w:ind w:left="0" w:firstLine="560"/>
        <w:jc w:val="both"/>
        <w:textAlignment w:val="baseline"/>
        <w:rPr>
          <w:rFonts w:ascii="宋体" w:hAnsi="宋体"/>
          <w:sz w:val="28"/>
          <w:szCs w:val="28"/>
        </w:rPr>
      </w:pPr>
      <w:r w:rsidRPr="00993B36">
        <w:rPr>
          <w:rFonts w:ascii="宋体" w:hAnsi="宋体" w:hint="eastAsia"/>
          <w:sz w:val="28"/>
          <w:szCs w:val="28"/>
        </w:rPr>
        <w:t>供应商的最后报价是供应商响应采购项目要求的价格体现，包括供应商完成本项目所需的一切费用。</w:t>
      </w:r>
    </w:p>
    <w:p w:rsidR="00C611A9" w:rsidRPr="00993B36" w:rsidRDefault="0022023A">
      <w:pPr>
        <w:widowControl w:val="0"/>
        <w:numPr>
          <w:ilvl w:val="0"/>
          <w:numId w:val="20"/>
        </w:numPr>
        <w:tabs>
          <w:tab w:val="left" w:pos="1134"/>
        </w:tabs>
        <w:spacing w:line="600" w:lineRule="exact"/>
        <w:ind w:left="0" w:firstLine="560"/>
        <w:jc w:val="both"/>
        <w:textAlignment w:val="baseline"/>
        <w:rPr>
          <w:rFonts w:ascii="宋体" w:hAnsi="宋体"/>
          <w:sz w:val="28"/>
          <w:szCs w:val="28"/>
        </w:rPr>
      </w:pPr>
      <w:r w:rsidRPr="00993B36">
        <w:rPr>
          <w:rFonts w:ascii="宋体" w:hAnsi="宋体" w:hint="eastAsia"/>
          <w:sz w:val="28"/>
          <w:szCs w:val="28"/>
        </w:rPr>
        <w:t>供应商的最后报价只允许有一个报价，任何有选择或可调整的报价将不予接受，并按无效响应处理。</w:t>
      </w:r>
    </w:p>
    <w:p w:rsidR="00C611A9" w:rsidRPr="00993B36" w:rsidRDefault="0022023A">
      <w:pPr>
        <w:widowControl w:val="0"/>
        <w:numPr>
          <w:ilvl w:val="0"/>
          <w:numId w:val="20"/>
        </w:numPr>
        <w:tabs>
          <w:tab w:val="left" w:pos="1134"/>
        </w:tabs>
        <w:spacing w:line="600" w:lineRule="exact"/>
        <w:ind w:left="0" w:firstLine="560"/>
        <w:jc w:val="both"/>
        <w:textAlignment w:val="baseline"/>
        <w:rPr>
          <w:rFonts w:ascii="宋体" w:hAnsi="宋体"/>
          <w:sz w:val="28"/>
          <w:szCs w:val="28"/>
        </w:rPr>
      </w:pPr>
      <w:r w:rsidRPr="00993B36">
        <w:rPr>
          <w:rFonts w:ascii="宋体" w:hAnsi="宋体" w:hint="eastAsia"/>
          <w:sz w:val="28"/>
          <w:szCs w:val="28"/>
        </w:rPr>
        <w:t>参加最后报价的供应商按谈判小组的要求提供最后报价。</w:t>
      </w:r>
    </w:p>
    <w:p w:rsidR="00C611A9" w:rsidRPr="00993B36" w:rsidRDefault="0022023A">
      <w:pPr>
        <w:pStyle w:val="3"/>
        <w:spacing w:line="600" w:lineRule="exact"/>
        <w:textAlignment w:val="baseline"/>
        <w:rPr>
          <w:color w:val="auto"/>
        </w:rPr>
      </w:pPr>
      <w:bookmarkStart w:id="27" w:name="_Toc320698728"/>
      <w:bookmarkEnd w:id="26"/>
      <w:r w:rsidRPr="00993B36">
        <w:rPr>
          <w:rFonts w:hint="eastAsia"/>
          <w:color w:val="auto"/>
        </w:rPr>
        <w:t>谈判保证金</w:t>
      </w:r>
    </w:p>
    <w:p w:rsidR="00C611A9" w:rsidRPr="00993B36" w:rsidRDefault="0022023A">
      <w:pPr>
        <w:spacing w:line="600" w:lineRule="exact"/>
        <w:ind w:firstLineChars="200" w:firstLine="560"/>
        <w:textAlignment w:val="baseline"/>
        <w:rPr>
          <w:rFonts w:ascii="宋体" w:hAnsi="宋体"/>
          <w:sz w:val="28"/>
          <w:szCs w:val="28"/>
        </w:rPr>
      </w:pPr>
      <w:r w:rsidRPr="00993B36">
        <w:rPr>
          <w:rFonts w:ascii="宋体" w:hAnsi="宋体" w:hint="eastAsia"/>
          <w:sz w:val="28"/>
          <w:szCs w:val="28"/>
        </w:rPr>
        <w:t>本项目不收取谈判保证金。</w:t>
      </w:r>
    </w:p>
    <w:p w:rsidR="00C611A9" w:rsidRPr="00993B36" w:rsidRDefault="0022023A">
      <w:pPr>
        <w:pStyle w:val="3"/>
        <w:spacing w:line="600" w:lineRule="exact"/>
        <w:textAlignment w:val="baseline"/>
        <w:rPr>
          <w:color w:val="auto"/>
        </w:rPr>
      </w:pPr>
      <w:r w:rsidRPr="00993B36">
        <w:rPr>
          <w:rFonts w:hint="eastAsia"/>
          <w:color w:val="auto"/>
        </w:rPr>
        <w:lastRenderedPageBreak/>
        <w:t>施工响应文件有效期</w:t>
      </w:r>
      <w:bookmarkEnd w:id="27"/>
    </w:p>
    <w:p w:rsidR="00C611A9" w:rsidRPr="00993B36" w:rsidRDefault="0022023A">
      <w:pPr>
        <w:pStyle w:val="aff0"/>
        <w:numPr>
          <w:ilvl w:val="0"/>
          <w:numId w:val="21"/>
        </w:numPr>
        <w:tabs>
          <w:tab w:val="left" w:pos="1134"/>
        </w:tabs>
        <w:spacing w:line="600" w:lineRule="exact"/>
        <w:ind w:left="0" w:firstLineChars="0" w:firstLine="566"/>
        <w:textAlignment w:val="baseline"/>
        <w:rPr>
          <w:rFonts w:ascii="宋体" w:eastAsia="宋体" w:hAnsi="宋体"/>
          <w:sz w:val="28"/>
          <w:szCs w:val="28"/>
        </w:rPr>
      </w:pPr>
      <w:r w:rsidRPr="00993B36">
        <w:rPr>
          <w:rFonts w:ascii="仿宋" w:eastAsia="仿宋" w:hAnsi="仿宋" w:hint="eastAsia"/>
          <w:szCs w:val="21"/>
          <w:lang w:val="zh-CN"/>
        </w:rPr>
        <w:t>（实质性要求）</w:t>
      </w:r>
      <w:r w:rsidRPr="00993B36">
        <w:rPr>
          <w:rFonts w:ascii="宋体" w:eastAsia="宋体" w:hAnsi="宋体" w:hint="eastAsia"/>
          <w:sz w:val="28"/>
          <w:szCs w:val="28"/>
        </w:rPr>
        <w:t>施工响应文件有效期为递交施工响应文件截止之日起</w:t>
      </w:r>
      <w:r w:rsidRPr="00993B36">
        <w:rPr>
          <w:rFonts w:ascii="宋体" w:eastAsia="宋体" w:hAnsi="宋体" w:hint="eastAsia"/>
          <w:sz w:val="28"/>
          <w:szCs w:val="28"/>
          <w:u w:val="single" w:color="000000"/>
        </w:rPr>
        <w:t>120</w:t>
      </w:r>
      <w:r w:rsidRPr="00993B36">
        <w:rPr>
          <w:rFonts w:ascii="宋体" w:eastAsia="宋体" w:hAnsi="宋体" w:hint="eastAsia"/>
          <w:sz w:val="28"/>
          <w:szCs w:val="28"/>
        </w:rPr>
        <w:t>天。施工响应文件有效期短于此规定期限的或不作响应的，其施工响应文件将按无效施工响应文件处理。</w:t>
      </w:r>
    </w:p>
    <w:p w:rsidR="00C611A9" w:rsidRPr="00993B36" w:rsidRDefault="0022023A">
      <w:pPr>
        <w:pStyle w:val="aff0"/>
        <w:numPr>
          <w:ilvl w:val="0"/>
          <w:numId w:val="21"/>
        </w:numPr>
        <w:tabs>
          <w:tab w:val="left" w:pos="1134"/>
        </w:tabs>
        <w:spacing w:line="600" w:lineRule="exact"/>
        <w:ind w:left="0" w:firstLineChars="0" w:firstLine="566"/>
        <w:jc w:val="both"/>
        <w:textAlignment w:val="baseline"/>
        <w:rPr>
          <w:rFonts w:ascii="宋体" w:eastAsia="宋体" w:hAnsi="宋体"/>
          <w:sz w:val="28"/>
          <w:szCs w:val="28"/>
        </w:rPr>
      </w:pPr>
      <w:r w:rsidRPr="00993B36">
        <w:rPr>
          <w:rFonts w:ascii="宋体" w:eastAsia="宋体" w:hAnsi="宋体" w:hint="eastAsia"/>
          <w:sz w:val="28"/>
          <w:szCs w:val="28"/>
        </w:rPr>
        <w:t>特殊情况下，采购人可于施工响应文件有效期满之前要求供应商同意延长有效期，要求与答复均应为书面形式。供应商可以拒绝上述要求，其谈判保证金不被没收。同意延长施工响应文件有效期的供应商不能修改其施工响应文件，关于谈判保证金的有关规定在延长的施工响应文件有效期内继续有效。</w:t>
      </w:r>
    </w:p>
    <w:p w:rsidR="00C611A9" w:rsidRPr="00993B36" w:rsidRDefault="0022023A">
      <w:pPr>
        <w:pStyle w:val="3"/>
        <w:spacing w:line="600" w:lineRule="exact"/>
        <w:textAlignment w:val="baseline"/>
        <w:rPr>
          <w:color w:val="auto"/>
        </w:rPr>
      </w:pPr>
      <w:bookmarkStart w:id="28" w:name="_Toc320698729"/>
      <w:bookmarkStart w:id="29" w:name="_Toc320698730"/>
      <w:r w:rsidRPr="00993B36">
        <w:rPr>
          <w:rFonts w:hint="eastAsia"/>
          <w:color w:val="auto"/>
        </w:rPr>
        <w:t>施工响应文件的签章和</w:t>
      </w:r>
      <w:r w:rsidRPr="00993B36">
        <w:rPr>
          <w:color w:val="auto"/>
        </w:rPr>
        <w:t>加密</w:t>
      </w:r>
      <w:bookmarkEnd w:id="28"/>
    </w:p>
    <w:p w:rsidR="00C611A9" w:rsidRPr="00993B36" w:rsidRDefault="0022023A">
      <w:pPr>
        <w:spacing w:line="360" w:lineRule="auto"/>
        <w:ind w:firstLineChars="200" w:firstLine="560"/>
        <w:textAlignment w:val="baseline"/>
        <w:rPr>
          <w:rFonts w:ascii="宋体" w:hAnsi="宋体"/>
          <w:sz w:val="28"/>
          <w:szCs w:val="28"/>
        </w:rPr>
      </w:pPr>
      <w:r w:rsidRPr="00993B36">
        <w:rPr>
          <w:rFonts w:ascii="宋体" w:hAnsi="宋体" w:hint="eastAsia"/>
          <w:sz w:val="28"/>
          <w:szCs w:val="28"/>
        </w:rPr>
        <w:t>一、</w:t>
      </w:r>
      <w:r w:rsidRPr="00993B36">
        <w:rPr>
          <w:rFonts w:ascii="仿宋" w:eastAsia="仿宋" w:hAnsi="仿宋" w:hint="eastAsia"/>
          <w:szCs w:val="21"/>
          <w:lang w:val="zh-CN"/>
        </w:rPr>
        <w:t>（实质性要求）</w:t>
      </w:r>
      <w:r w:rsidRPr="00993B36">
        <w:rPr>
          <w:rFonts w:ascii="宋体" w:hAnsi="宋体" w:hint="eastAsia"/>
          <w:sz w:val="28"/>
          <w:szCs w:val="28"/>
        </w:rPr>
        <w:t>施工响应文件应根据谈判文件的要求进行制作。（说明：1、施工响应文件中要求提供复印件证明材料的，包含提供原件的影印件或复印件。2、要求提供复印件的证明材料须清晰可辨。）</w:t>
      </w:r>
    </w:p>
    <w:p w:rsidR="00C611A9" w:rsidRPr="00993B36" w:rsidRDefault="0022023A">
      <w:pPr>
        <w:spacing w:line="360" w:lineRule="auto"/>
        <w:ind w:firstLineChars="200" w:firstLine="560"/>
        <w:textAlignment w:val="baseline"/>
        <w:rPr>
          <w:rFonts w:ascii="宋体" w:hAnsi="宋体"/>
          <w:sz w:val="28"/>
          <w:szCs w:val="28"/>
        </w:rPr>
      </w:pPr>
      <w:r w:rsidRPr="00993B36">
        <w:rPr>
          <w:rFonts w:ascii="宋体" w:hAnsi="宋体" w:hint="eastAsia"/>
          <w:sz w:val="28"/>
          <w:szCs w:val="28"/>
        </w:rPr>
        <w:t>二、施工响应文件制作详情：</w:t>
      </w:r>
    </w:p>
    <w:p w:rsidR="00C611A9" w:rsidRPr="00993B36" w:rsidRDefault="0022023A">
      <w:pPr>
        <w:spacing w:line="360" w:lineRule="auto"/>
        <w:ind w:firstLineChars="200" w:firstLine="560"/>
        <w:textAlignment w:val="baseline"/>
        <w:rPr>
          <w:rFonts w:ascii="宋体" w:hAnsi="宋体"/>
          <w:sz w:val="28"/>
          <w:szCs w:val="28"/>
        </w:rPr>
      </w:pPr>
      <w:r w:rsidRPr="00993B36">
        <w:rPr>
          <w:rFonts w:ascii="宋体" w:hAnsi="宋体" w:hint="eastAsia"/>
          <w:sz w:val="28"/>
          <w:szCs w:val="28"/>
        </w:rPr>
        <w:t>1、本项目实行电子采购。供应商应先安装“政</w:t>
      </w:r>
      <w:proofErr w:type="gramStart"/>
      <w:r w:rsidRPr="00993B36">
        <w:rPr>
          <w:rFonts w:ascii="宋体" w:hAnsi="宋体" w:hint="eastAsia"/>
          <w:sz w:val="28"/>
          <w:szCs w:val="28"/>
        </w:rPr>
        <w:t>采云</w:t>
      </w:r>
      <w:proofErr w:type="gramEnd"/>
      <w:r w:rsidRPr="00993B36">
        <w:rPr>
          <w:rFonts w:ascii="宋体" w:hAnsi="宋体" w:hint="eastAsia"/>
          <w:sz w:val="28"/>
          <w:szCs w:val="28"/>
        </w:rPr>
        <w:t>投标客户端”（下载地址1：前往成都市公共资源交易服务中心门户网站</w:t>
      </w:r>
      <w:proofErr w:type="gramStart"/>
      <w:r w:rsidRPr="00993B36">
        <w:rPr>
          <w:rFonts w:ascii="宋体" w:hAnsi="宋体" w:hint="eastAsia"/>
          <w:sz w:val="28"/>
          <w:szCs w:val="28"/>
        </w:rPr>
        <w:t>—业务</w:t>
      </w:r>
      <w:proofErr w:type="gramEnd"/>
      <w:r w:rsidRPr="00993B36">
        <w:rPr>
          <w:rFonts w:ascii="宋体" w:hAnsi="宋体" w:hint="eastAsia"/>
          <w:sz w:val="28"/>
          <w:szCs w:val="28"/>
        </w:rPr>
        <w:t>办理—下载专区—政府采购下载专区下载“政</w:t>
      </w:r>
      <w:proofErr w:type="gramStart"/>
      <w:r w:rsidRPr="00993B36">
        <w:rPr>
          <w:rFonts w:ascii="宋体" w:hAnsi="宋体" w:hint="eastAsia"/>
          <w:sz w:val="28"/>
          <w:szCs w:val="28"/>
        </w:rPr>
        <w:t>采云</w:t>
      </w:r>
      <w:proofErr w:type="gramEnd"/>
      <w:r w:rsidRPr="00993B36">
        <w:rPr>
          <w:rFonts w:ascii="宋体" w:hAnsi="宋体" w:hint="eastAsia"/>
          <w:sz w:val="28"/>
          <w:szCs w:val="28"/>
        </w:rPr>
        <w:t>投标客户端”；下载地址2：政府采购云平台—CA管理—绑定CA—下载驱动—“政</w:t>
      </w:r>
      <w:proofErr w:type="gramStart"/>
      <w:r w:rsidRPr="00993B36">
        <w:rPr>
          <w:rFonts w:ascii="宋体" w:hAnsi="宋体" w:hint="eastAsia"/>
          <w:sz w:val="28"/>
          <w:szCs w:val="28"/>
        </w:rPr>
        <w:t>采云</w:t>
      </w:r>
      <w:proofErr w:type="gramEnd"/>
      <w:r w:rsidRPr="00993B36">
        <w:rPr>
          <w:rFonts w:ascii="宋体" w:hAnsi="宋体" w:hint="eastAsia"/>
          <w:sz w:val="28"/>
          <w:szCs w:val="28"/>
        </w:rPr>
        <w:t>投标客户端”立即下载）。供应商人应按施工响应文件要求，通过“政</w:t>
      </w:r>
      <w:proofErr w:type="gramStart"/>
      <w:r w:rsidRPr="00993B36">
        <w:rPr>
          <w:rFonts w:ascii="宋体" w:hAnsi="宋体" w:hint="eastAsia"/>
          <w:sz w:val="28"/>
          <w:szCs w:val="28"/>
        </w:rPr>
        <w:t>采云</w:t>
      </w:r>
      <w:proofErr w:type="gramEnd"/>
      <w:r w:rsidRPr="00993B36">
        <w:rPr>
          <w:rFonts w:ascii="宋体" w:hAnsi="宋体" w:hint="eastAsia"/>
          <w:sz w:val="28"/>
          <w:szCs w:val="28"/>
        </w:rPr>
        <w:t>投标客户端”制作、加密并提交施工响应文件。</w:t>
      </w:r>
    </w:p>
    <w:p w:rsidR="00C611A9" w:rsidRPr="00993B36" w:rsidRDefault="0022023A">
      <w:pPr>
        <w:spacing w:line="360" w:lineRule="auto"/>
        <w:ind w:firstLineChars="200" w:firstLine="560"/>
        <w:textAlignment w:val="baseline"/>
        <w:rPr>
          <w:rFonts w:ascii="宋体" w:hAnsi="宋体"/>
          <w:sz w:val="28"/>
          <w:szCs w:val="28"/>
        </w:rPr>
      </w:pPr>
      <w:r w:rsidRPr="00993B36">
        <w:rPr>
          <w:rFonts w:ascii="宋体" w:hAnsi="宋体" w:hint="eastAsia"/>
          <w:sz w:val="28"/>
          <w:szCs w:val="28"/>
        </w:rPr>
        <w:t>2、</w:t>
      </w:r>
      <w:r w:rsidRPr="00993B36">
        <w:rPr>
          <w:rFonts w:ascii="仿宋" w:eastAsia="仿宋" w:hAnsi="仿宋" w:hint="eastAsia"/>
          <w:szCs w:val="21"/>
          <w:lang w:val="zh-CN"/>
        </w:rPr>
        <w:t>（实质性要求）</w:t>
      </w:r>
      <w:r w:rsidRPr="00993B36">
        <w:rPr>
          <w:rFonts w:ascii="宋体" w:hAnsi="宋体" w:hint="eastAsia"/>
          <w:b/>
          <w:sz w:val="28"/>
          <w:szCs w:val="28"/>
        </w:rPr>
        <w:t>施工响应文件应加盖供应商（法定名称）电子签章，不得使用供应商专用章（如经济合同章、投标专用章等）或下属单位印章代替</w:t>
      </w:r>
      <w:r w:rsidRPr="00993B36">
        <w:rPr>
          <w:rFonts w:ascii="宋体" w:hAnsi="宋体" w:hint="eastAsia"/>
          <w:sz w:val="28"/>
          <w:szCs w:val="28"/>
        </w:rPr>
        <w:t>。</w:t>
      </w:r>
    </w:p>
    <w:p w:rsidR="00C611A9" w:rsidRPr="00993B36" w:rsidRDefault="0022023A">
      <w:pPr>
        <w:spacing w:line="360" w:lineRule="auto"/>
        <w:ind w:firstLineChars="200" w:firstLine="560"/>
        <w:textAlignment w:val="baseline"/>
        <w:rPr>
          <w:rFonts w:ascii="宋体" w:hAnsi="宋体"/>
          <w:sz w:val="28"/>
          <w:szCs w:val="28"/>
        </w:rPr>
      </w:pPr>
      <w:r w:rsidRPr="00993B36">
        <w:rPr>
          <w:rFonts w:ascii="宋体" w:hAnsi="宋体" w:hint="eastAsia"/>
          <w:sz w:val="28"/>
          <w:szCs w:val="28"/>
        </w:rPr>
        <w:lastRenderedPageBreak/>
        <w:t>3、谈判文件有修改的，供应商须重新下载修改后的谈判文件（修改后的谈判文件在更正公告中下载），根据修改后的谈判文件制作、撤回修改，并递交施工响应文件。</w:t>
      </w:r>
    </w:p>
    <w:p w:rsidR="00C611A9" w:rsidRPr="00993B36" w:rsidRDefault="0022023A">
      <w:pPr>
        <w:spacing w:line="360" w:lineRule="auto"/>
        <w:ind w:firstLineChars="200" w:firstLine="560"/>
        <w:textAlignment w:val="baseline"/>
        <w:rPr>
          <w:b/>
          <w:i/>
          <w:caps/>
        </w:rPr>
      </w:pPr>
      <w:r w:rsidRPr="00993B36">
        <w:rPr>
          <w:rFonts w:ascii="宋体" w:hAnsi="宋体" w:hint="eastAsia"/>
          <w:sz w:val="28"/>
          <w:szCs w:val="28"/>
        </w:rPr>
        <w:t>4、使用“政府采购云平台”（含政</w:t>
      </w:r>
      <w:proofErr w:type="gramStart"/>
      <w:r w:rsidRPr="00993B36">
        <w:rPr>
          <w:rFonts w:ascii="宋体" w:hAnsi="宋体" w:hint="eastAsia"/>
          <w:sz w:val="28"/>
          <w:szCs w:val="28"/>
        </w:rPr>
        <w:t>采云</w:t>
      </w:r>
      <w:proofErr w:type="gramEnd"/>
      <w:r w:rsidRPr="00993B36">
        <w:rPr>
          <w:rFonts w:ascii="宋体" w:hAnsi="宋体" w:hint="eastAsia"/>
          <w:sz w:val="28"/>
          <w:szCs w:val="28"/>
        </w:rPr>
        <w:t>电子交易客户端）需要提前申领CA数字证书及电子签章，请自行前往四川CA、CFCA、天威CA服务点办理，只需办理其中一家CA数字证书及签章（提示：办理时请说明参与成都市政府采购项目）。供应商应及时完成在“政府采购云平台”的CA账号绑定，确保顺利参与电子采购。</w:t>
      </w:r>
    </w:p>
    <w:p w:rsidR="00C611A9" w:rsidRPr="00993B36" w:rsidRDefault="0022023A">
      <w:pPr>
        <w:pStyle w:val="3"/>
        <w:spacing w:line="600" w:lineRule="exact"/>
        <w:textAlignment w:val="baseline"/>
        <w:rPr>
          <w:color w:val="auto"/>
        </w:rPr>
      </w:pPr>
      <w:bookmarkStart w:id="30" w:name="_Toc320698731"/>
      <w:bookmarkEnd w:id="29"/>
      <w:r w:rsidRPr="00993B36">
        <w:rPr>
          <w:rFonts w:hint="eastAsia"/>
          <w:color w:val="auto"/>
        </w:rPr>
        <w:t>施工响应文件的递交</w:t>
      </w:r>
      <w:bookmarkEnd w:id="30"/>
    </w:p>
    <w:p w:rsidR="00C611A9" w:rsidRPr="00993B36" w:rsidRDefault="0022023A">
      <w:pPr>
        <w:widowControl w:val="0"/>
        <w:numPr>
          <w:ilvl w:val="0"/>
          <w:numId w:val="22"/>
        </w:numPr>
        <w:tabs>
          <w:tab w:val="left" w:pos="1134"/>
        </w:tabs>
        <w:spacing w:line="600" w:lineRule="exact"/>
        <w:ind w:left="0" w:firstLine="567"/>
        <w:jc w:val="both"/>
        <w:textAlignment w:val="baseline"/>
        <w:rPr>
          <w:rFonts w:ascii="宋体" w:hAnsi="宋体"/>
          <w:bCs/>
          <w:sz w:val="28"/>
          <w:szCs w:val="28"/>
        </w:rPr>
      </w:pPr>
      <w:r w:rsidRPr="00993B36">
        <w:rPr>
          <w:rFonts w:ascii="仿宋" w:eastAsia="仿宋" w:hAnsi="仿宋" w:hint="eastAsia"/>
          <w:szCs w:val="21"/>
          <w:lang w:val="zh-CN"/>
        </w:rPr>
        <w:t>（实质性要求）</w:t>
      </w:r>
      <w:r w:rsidRPr="00993B36">
        <w:rPr>
          <w:rFonts w:ascii="宋体" w:hAnsi="宋体" w:hint="eastAsia"/>
          <w:bCs/>
          <w:sz w:val="28"/>
          <w:szCs w:val="28"/>
        </w:rPr>
        <w:t>供应商应当在施工响应文件递交截止时间前，将生成的已加密的施工响应文件成功递交至“政府采购云平台”。</w:t>
      </w:r>
    </w:p>
    <w:p w:rsidR="00C611A9" w:rsidRPr="00993B36" w:rsidRDefault="0022023A">
      <w:pPr>
        <w:widowControl w:val="0"/>
        <w:numPr>
          <w:ilvl w:val="0"/>
          <w:numId w:val="22"/>
        </w:numPr>
        <w:tabs>
          <w:tab w:val="left" w:pos="1134"/>
        </w:tabs>
        <w:spacing w:line="600" w:lineRule="exact"/>
        <w:ind w:left="0" w:firstLine="567"/>
        <w:jc w:val="both"/>
        <w:textAlignment w:val="baseline"/>
        <w:rPr>
          <w:rFonts w:ascii="宋体" w:hAnsi="宋体"/>
          <w:bCs/>
          <w:sz w:val="28"/>
          <w:szCs w:val="28"/>
        </w:rPr>
      </w:pPr>
      <w:r w:rsidRPr="00993B36">
        <w:rPr>
          <w:rFonts w:ascii="宋体" w:hAnsi="宋体" w:hint="eastAsia"/>
          <w:bCs/>
          <w:sz w:val="28"/>
          <w:szCs w:val="28"/>
        </w:rPr>
        <w:t>因谈判文件的修改推迟施工相应文件递交截止日期的，供应商按市公</w:t>
      </w:r>
      <w:proofErr w:type="gramStart"/>
      <w:r w:rsidRPr="00993B36">
        <w:rPr>
          <w:rFonts w:ascii="宋体" w:hAnsi="宋体" w:hint="eastAsia"/>
          <w:bCs/>
          <w:sz w:val="28"/>
          <w:szCs w:val="28"/>
        </w:rPr>
        <w:t>资交易</w:t>
      </w:r>
      <w:proofErr w:type="gramEnd"/>
      <w:r w:rsidRPr="00993B36">
        <w:rPr>
          <w:rFonts w:ascii="宋体" w:hAnsi="宋体" w:hint="eastAsia"/>
          <w:bCs/>
          <w:sz w:val="28"/>
          <w:szCs w:val="28"/>
        </w:rPr>
        <w:t>中心在“四川政府采购网”和“成都市公共资源交易服务中心”网站上发布的澄清公告中修改的时间递交施工响应文件，同时通过“政府采购云平台”将澄清或者修改的内容告知所有在系统中成功获取谈判文件的潜在供应商。</w:t>
      </w:r>
    </w:p>
    <w:p w:rsidR="00C611A9" w:rsidRPr="00993B36" w:rsidRDefault="0022023A">
      <w:pPr>
        <w:widowControl w:val="0"/>
        <w:numPr>
          <w:ilvl w:val="0"/>
          <w:numId w:val="22"/>
        </w:numPr>
        <w:tabs>
          <w:tab w:val="left" w:pos="1134"/>
        </w:tabs>
        <w:spacing w:line="600" w:lineRule="exact"/>
        <w:ind w:left="0" w:firstLine="567"/>
        <w:jc w:val="both"/>
        <w:textAlignment w:val="baseline"/>
        <w:rPr>
          <w:rFonts w:ascii="宋体" w:hAnsi="宋体"/>
          <w:bCs/>
          <w:sz w:val="28"/>
          <w:szCs w:val="28"/>
        </w:rPr>
      </w:pPr>
      <w:r w:rsidRPr="00993B36">
        <w:rPr>
          <w:rFonts w:ascii="宋体" w:hAnsi="宋体" w:hint="eastAsia"/>
          <w:bCs/>
          <w:sz w:val="28"/>
          <w:szCs w:val="28"/>
        </w:rPr>
        <w:t>供应商应充分考虑递交施工响应文件的不可预见因素，未在递交施工</w:t>
      </w:r>
      <w:r w:rsidRPr="00993B36">
        <w:rPr>
          <w:rFonts w:ascii="宋体" w:hAnsi="宋体"/>
          <w:bCs/>
          <w:sz w:val="28"/>
          <w:szCs w:val="28"/>
        </w:rPr>
        <w:t>响应文件</w:t>
      </w:r>
      <w:r w:rsidRPr="00993B36">
        <w:rPr>
          <w:rFonts w:ascii="宋体" w:hAnsi="宋体" w:hint="eastAsia"/>
          <w:bCs/>
          <w:sz w:val="28"/>
          <w:szCs w:val="28"/>
        </w:rPr>
        <w:t>截止时间前完成递交的，在递交施工</w:t>
      </w:r>
      <w:r w:rsidRPr="00993B36">
        <w:rPr>
          <w:rFonts w:ascii="宋体" w:hAnsi="宋体"/>
          <w:bCs/>
          <w:sz w:val="28"/>
          <w:szCs w:val="28"/>
        </w:rPr>
        <w:t>响应文件</w:t>
      </w:r>
      <w:r w:rsidRPr="00993B36">
        <w:rPr>
          <w:rFonts w:ascii="宋体" w:hAnsi="宋体" w:hint="eastAsia"/>
          <w:bCs/>
          <w:sz w:val="28"/>
          <w:szCs w:val="28"/>
        </w:rPr>
        <w:t>截止时间后将无法递交。</w:t>
      </w:r>
    </w:p>
    <w:p w:rsidR="00C611A9" w:rsidRPr="00993B36" w:rsidRDefault="0022023A">
      <w:pPr>
        <w:pStyle w:val="3"/>
        <w:spacing w:line="600" w:lineRule="exact"/>
        <w:textAlignment w:val="baseline"/>
        <w:rPr>
          <w:color w:val="auto"/>
        </w:rPr>
      </w:pPr>
      <w:bookmarkStart w:id="31" w:name="_Toc446487098"/>
      <w:r w:rsidRPr="00993B36">
        <w:rPr>
          <w:rFonts w:hint="eastAsia"/>
          <w:color w:val="auto"/>
        </w:rPr>
        <w:t>施工响应文件的补充、修改和撤回</w:t>
      </w:r>
      <w:bookmarkEnd w:id="31"/>
      <w:r w:rsidRPr="00993B36">
        <w:rPr>
          <w:rFonts w:ascii="仿宋" w:eastAsia="仿宋" w:hAnsi="仿宋" w:hint="eastAsia"/>
          <w:color w:val="auto"/>
          <w:szCs w:val="21"/>
          <w:lang w:val="zh-CN"/>
        </w:rPr>
        <w:t>（实质性要求）</w:t>
      </w:r>
    </w:p>
    <w:p w:rsidR="00C611A9" w:rsidRPr="00993B36" w:rsidRDefault="0022023A">
      <w:pPr>
        <w:widowControl w:val="0"/>
        <w:numPr>
          <w:ilvl w:val="0"/>
          <w:numId w:val="23"/>
        </w:numPr>
        <w:tabs>
          <w:tab w:val="left" w:pos="1134"/>
        </w:tabs>
        <w:spacing w:line="360" w:lineRule="auto"/>
        <w:ind w:left="0" w:firstLine="567"/>
        <w:jc w:val="both"/>
        <w:textAlignment w:val="baseline"/>
        <w:rPr>
          <w:rFonts w:ascii="宋体" w:hAnsi="宋体"/>
          <w:sz w:val="28"/>
          <w:szCs w:val="28"/>
        </w:rPr>
      </w:pPr>
      <w:bookmarkStart w:id="32" w:name="_Toc494356977"/>
      <w:bookmarkStart w:id="33" w:name="_Toc494095623"/>
      <w:bookmarkEnd w:id="32"/>
      <w:bookmarkEnd w:id="33"/>
      <w:r w:rsidRPr="00993B36">
        <w:rPr>
          <w:rFonts w:ascii="宋体" w:hAnsi="宋体" w:hint="eastAsia"/>
          <w:sz w:val="28"/>
          <w:szCs w:val="28"/>
        </w:rPr>
        <w:t>在递交施工</w:t>
      </w:r>
      <w:r w:rsidRPr="00993B36">
        <w:rPr>
          <w:rFonts w:ascii="宋体" w:hAnsi="宋体"/>
          <w:sz w:val="28"/>
          <w:szCs w:val="28"/>
        </w:rPr>
        <w:t>响应文件</w:t>
      </w:r>
      <w:r w:rsidRPr="00993B36">
        <w:rPr>
          <w:rFonts w:ascii="宋体" w:hAnsi="宋体" w:hint="eastAsia"/>
          <w:sz w:val="28"/>
          <w:szCs w:val="28"/>
        </w:rPr>
        <w:t>截止时间之前，供应商可对已递交的施工响应文件进行补充、修改。补充或者修改施工响应文件的，应当先撤回已递交的施工响应文件，在“政</w:t>
      </w:r>
      <w:proofErr w:type="gramStart"/>
      <w:r w:rsidRPr="00993B36">
        <w:rPr>
          <w:rFonts w:ascii="宋体" w:hAnsi="宋体" w:hint="eastAsia"/>
          <w:sz w:val="28"/>
          <w:szCs w:val="28"/>
        </w:rPr>
        <w:t>采云</w:t>
      </w:r>
      <w:proofErr w:type="gramEnd"/>
      <w:r w:rsidRPr="00993B36">
        <w:rPr>
          <w:rFonts w:ascii="宋体" w:hAnsi="宋体" w:hint="eastAsia"/>
          <w:sz w:val="28"/>
          <w:szCs w:val="28"/>
        </w:rPr>
        <w:t>投标客户端”补充、修改施工响应文件并签章、</w:t>
      </w:r>
      <w:r w:rsidRPr="00993B36">
        <w:rPr>
          <w:rFonts w:ascii="宋体" w:hAnsi="宋体" w:hint="eastAsia"/>
          <w:sz w:val="28"/>
          <w:szCs w:val="28"/>
        </w:rPr>
        <w:lastRenderedPageBreak/>
        <w:t>加密后重新递交。撤回施工响应文件进行补充、修改，在递交施工响应文件截止时间前未重新递交的，视为撤回施工响应文件。</w:t>
      </w:r>
    </w:p>
    <w:p w:rsidR="00C611A9" w:rsidRPr="00993B36" w:rsidRDefault="0022023A">
      <w:pPr>
        <w:widowControl w:val="0"/>
        <w:numPr>
          <w:ilvl w:val="0"/>
          <w:numId w:val="23"/>
        </w:numPr>
        <w:tabs>
          <w:tab w:val="left" w:pos="1134"/>
        </w:tabs>
        <w:spacing w:line="360" w:lineRule="auto"/>
        <w:ind w:left="0" w:firstLine="567"/>
        <w:jc w:val="both"/>
        <w:textAlignment w:val="baseline"/>
        <w:rPr>
          <w:rFonts w:ascii="宋体" w:hAnsi="宋体"/>
          <w:sz w:val="28"/>
          <w:szCs w:val="28"/>
        </w:rPr>
      </w:pPr>
      <w:r w:rsidRPr="00993B36">
        <w:rPr>
          <w:rFonts w:ascii="宋体" w:hAnsi="宋体" w:hint="eastAsia"/>
          <w:sz w:val="28"/>
          <w:szCs w:val="28"/>
        </w:rPr>
        <w:t>在递交施工响应文件截止时间之后，供应商不得对其递交的施工响应文件做任何补充、修改。</w:t>
      </w:r>
    </w:p>
    <w:p w:rsidR="00C611A9" w:rsidRPr="00993B36" w:rsidRDefault="0022023A">
      <w:pPr>
        <w:widowControl w:val="0"/>
        <w:numPr>
          <w:ilvl w:val="0"/>
          <w:numId w:val="23"/>
        </w:numPr>
        <w:tabs>
          <w:tab w:val="left" w:pos="1134"/>
        </w:tabs>
        <w:spacing w:line="360" w:lineRule="auto"/>
        <w:ind w:left="0" w:firstLine="567"/>
        <w:jc w:val="both"/>
        <w:textAlignment w:val="baseline"/>
        <w:rPr>
          <w:rFonts w:ascii="宋体" w:hAnsi="宋体"/>
          <w:sz w:val="28"/>
          <w:szCs w:val="28"/>
        </w:rPr>
      </w:pPr>
      <w:r w:rsidRPr="00993B36">
        <w:rPr>
          <w:rFonts w:ascii="宋体" w:hAnsi="宋体" w:hint="eastAsia"/>
          <w:sz w:val="28"/>
          <w:szCs w:val="28"/>
        </w:rPr>
        <w:t>在递交施工响应文件截止时间之前，供应商可对已递交的施工响应文件进行撤回。在递交施工响应文件截止时间之后，供应商不得撤回施工响应文件。</w:t>
      </w:r>
    </w:p>
    <w:p w:rsidR="00C611A9" w:rsidRPr="00993B36" w:rsidRDefault="0022023A">
      <w:pPr>
        <w:pStyle w:val="3"/>
        <w:spacing w:line="600" w:lineRule="exact"/>
        <w:textAlignment w:val="baseline"/>
        <w:rPr>
          <w:color w:val="auto"/>
        </w:rPr>
      </w:pPr>
      <w:r w:rsidRPr="00993B36">
        <w:rPr>
          <w:rFonts w:hint="eastAsia"/>
          <w:color w:val="auto"/>
        </w:rPr>
        <w:t>施工响应文件的解密</w:t>
      </w:r>
      <w:r w:rsidRPr="00993B36">
        <w:rPr>
          <w:rFonts w:ascii="仿宋" w:eastAsia="仿宋" w:hAnsi="仿宋" w:hint="eastAsia"/>
          <w:color w:val="auto"/>
          <w:szCs w:val="21"/>
          <w:lang w:val="zh-CN"/>
        </w:rPr>
        <w:t>（实质性要求）</w:t>
      </w:r>
    </w:p>
    <w:p w:rsidR="00C611A9" w:rsidRPr="00993B36" w:rsidRDefault="0022023A" w:rsidP="009B7664">
      <w:pPr>
        <w:tabs>
          <w:tab w:val="left" w:pos="1134"/>
        </w:tabs>
        <w:spacing w:before="120" w:line="360" w:lineRule="auto"/>
        <w:ind w:firstLineChars="202" w:firstLine="566"/>
        <w:textAlignment w:val="baseline"/>
        <w:rPr>
          <w:rFonts w:ascii="宋体" w:hAnsi="宋体"/>
          <w:bCs/>
          <w:sz w:val="28"/>
          <w:szCs w:val="28"/>
        </w:rPr>
      </w:pPr>
      <w:r w:rsidRPr="00993B36">
        <w:rPr>
          <w:rFonts w:ascii="宋体" w:hAnsi="宋体" w:hint="eastAsia"/>
          <w:bCs/>
          <w:sz w:val="28"/>
          <w:szCs w:val="28"/>
        </w:rPr>
        <w:t>供应商</w:t>
      </w:r>
      <w:r w:rsidRPr="00993B36">
        <w:rPr>
          <w:rFonts w:ascii="宋体" w:hAnsi="宋体" w:hint="eastAsia"/>
          <w:sz w:val="28"/>
          <w:szCs w:val="28"/>
        </w:rPr>
        <w:t>登录政府采购云平台，点击“项目采购—开标评标”模块，找到对应项目，进入“开标大厅”，</w:t>
      </w:r>
      <w:proofErr w:type="gramStart"/>
      <w:r w:rsidRPr="00993B36">
        <w:rPr>
          <w:rFonts w:ascii="宋体" w:hAnsi="宋体" w:hint="eastAsia"/>
          <w:sz w:val="28"/>
          <w:szCs w:val="28"/>
        </w:rPr>
        <w:t>等待市公资交易</w:t>
      </w:r>
      <w:proofErr w:type="gramEnd"/>
      <w:r w:rsidRPr="00993B36">
        <w:rPr>
          <w:rFonts w:ascii="宋体" w:hAnsi="宋体" w:hint="eastAsia"/>
          <w:sz w:val="28"/>
          <w:szCs w:val="28"/>
        </w:rPr>
        <w:t>中心开启解密后，</w:t>
      </w:r>
      <w:r w:rsidRPr="00993B36">
        <w:rPr>
          <w:rFonts w:ascii="宋体" w:hAnsi="宋体" w:cs="宋体" w:hint="eastAsia"/>
          <w:sz w:val="28"/>
          <w:szCs w:val="28"/>
        </w:rPr>
        <w:t>供应商应在60分钟内，使用加密该施工响应文件的CA数字证书在线完成施工响应文件的解密。</w:t>
      </w:r>
      <w:r w:rsidRPr="00993B36">
        <w:rPr>
          <w:rFonts w:ascii="宋体" w:hAnsi="宋体" w:hint="eastAsia"/>
          <w:bCs/>
          <w:sz w:val="28"/>
          <w:szCs w:val="28"/>
        </w:rPr>
        <w:t>除因</w:t>
      </w:r>
      <w:r w:rsidRPr="00993B36">
        <w:rPr>
          <w:rFonts w:ascii="宋体" w:hAnsi="宋体" w:hint="eastAsia"/>
          <w:sz w:val="28"/>
          <w:szCs w:val="28"/>
        </w:rPr>
        <w:t>市公</w:t>
      </w:r>
      <w:proofErr w:type="gramStart"/>
      <w:r w:rsidRPr="00993B36">
        <w:rPr>
          <w:rFonts w:ascii="宋体" w:hAnsi="宋体" w:hint="eastAsia"/>
          <w:sz w:val="28"/>
          <w:szCs w:val="28"/>
        </w:rPr>
        <w:t>资交易</w:t>
      </w:r>
      <w:proofErr w:type="gramEnd"/>
      <w:r w:rsidRPr="00993B36">
        <w:rPr>
          <w:rFonts w:ascii="宋体" w:hAnsi="宋体" w:hint="eastAsia"/>
          <w:sz w:val="28"/>
          <w:szCs w:val="28"/>
        </w:rPr>
        <w:t>中心</w:t>
      </w:r>
      <w:r w:rsidRPr="00993B36">
        <w:rPr>
          <w:rFonts w:ascii="宋体" w:hAnsi="宋体" w:hint="eastAsia"/>
          <w:bCs/>
          <w:sz w:val="28"/>
          <w:szCs w:val="28"/>
        </w:rPr>
        <w:t>断电、断网、系统故障或其他不可抗力等因素，导致系统无法使用外，供应商在规定的解密时间内，未成功解密的施工响应文件将视为无效响应文件。</w:t>
      </w:r>
    </w:p>
    <w:p w:rsidR="00C611A9" w:rsidRPr="00993B36" w:rsidRDefault="0022023A">
      <w:pPr>
        <w:pStyle w:val="2"/>
        <w:spacing w:line="600" w:lineRule="exact"/>
        <w:ind w:left="0" w:firstLine="0"/>
        <w:textAlignment w:val="baseline"/>
      </w:pPr>
      <w:bookmarkStart w:id="34" w:name="_Toc183682369"/>
      <w:bookmarkStart w:id="35" w:name="_Toc183582232"/>
      <w:bookmarkStart w:id="36" w:name="_Toc217446057"/>
      <w:bookmarkStart w:id="37" w:name="_Toc79068040"/>
      <w:r w:rsidRPr="00993B36">
        <w:rPr>
          <w:rFonts w:hint="eastAsia"/>
        </w:rPr>
        <w:t>开标</w:t>
      </w:r>
      <w:bookmarkEnd w:id="34"/>
      <w:bookmarkEnd w:id="35"/>
      <w:bookmarkEnd w:id="36"/>
      <w:r w:rsidRPr="00993B36">
        <w:rPr>
          <w:rFonts w:hint="eastAsia"/>
        </w:rPr>
        <w:t>及开标程序</w:t>
      </w:r>
      <w:bookmarkEnd w:id="37"/>
    </w:p>
    <w:p w:rsidR="00C611A9" w:rsidRPr="00993B36" w:rsidRDefault="0022023A">
      <w:pPr>
        <w:pStyle w:val="aff0"/>
        <w:widowControl w:val="0"/>
        <w:numPr>
          <w:ilvl w:val="0"/>
          <w:numId w:val="24"/>
        </w:numPr>
        <w:tabs>
          <w:tab w:val="left" w:pos="1134"/>
        </w:tabs>
        <w:spacing w:before="120" w:after="200" w:line="360" w:lineRule="auto"/>
        <w:ind w:left="0" w:right="210" w:firstLineChars="0" w:firstLine="567"/>
        <w:jc w:val="both"/>
        <w:textAlignment w:val="baseline"/>
        <w:rPr>
          <w:rFonts w:ascii="宋体" w:eastAsia="宋体" w:hAnsi="宋体" w:cs="宋体"/>
          <w:b/>
          <w:sz w:val="28"/>
          <w:szCs w:val="28"/>
        </w:rPr>
      </w:pPr>
      <w:r w:rsidRPr="00993B36">
        <w:rPr>
          <w:rFonts w:ascii="宋体" w:eastAsia="宋体" w:hAnsi="宋体" w:cs="宋体" w:hint="eastAsia"/>
          <w:b/>
          <w:sz w:val="28"/>
          <w:szCs w:val="28"/>
        </w:rPr>
        <w:t>递交施工响应文件的供应商不足3家的，不予开标。</w:t>
      </w:r>
    </w:p>
    <w:p w:rsidR="00C611A9" w:rsidRPr="00993B36" w:rsidRDefault="0022023A">
      <w:pPr>
        <w:pStyle w:val="aff0"/>
        <w:widowControl w:val="0"/>
        <w:numPr>
          <w:ilvl w:val="0"/>
          <w:numId w:val="24"/>
        </w:numPr>
        <w:tabs>
          <w:tab w:val="left" w:pos="1134"/>
        </w:tabs>
        <w:spacing w:before="120" w:after="200" w:line="360" w:lineRule="auto"/>
        <w:ind w:left="0" w:right="210" w:firstLineChars="0" w:firstLine="567"/>
        <w:jc w:val="both"/>
        <w:textAlignment w:val="baseline"/>
        <w:rPr>
          <w:rFonts w:ascii="宋体" w:eastAsia="宋体" w:hAnsi="宋体" w:cs="宋体"/>
          <w:b/>
          <w:sz w:val="28"/>
          <w:szCs w:val="28"/>
        </w:rPr>
      </w:pPr>
      <w:r w:rsidRPr="00993B36">
        <w:rPr>
          <w:rFonts w:ascii="宋体" w:eastAsia="宋体" w:hAnsi="宋体" w:cs="宋体" w:hint="eastAsia"/>
          <w:b/>
          <w:sz w:val="28"/>
          <w:szCs w:val="28"/>
        </w:rPr>
        <w:t>开标准备工作。供应商需在开标当日、递交施工响应</w:t>
      </w:r>
      <w:r w:rsidRPr="00993B36">
        <w:rPr>
          <w:rFonts w:ascii="宋体" w:eastAsia="宋体" w:hAnsi="宋体" w:cs="宋体"/>
          <w:b/>
          <w:sz w:val="28"/>
          <w:szCs w:val="28"/>
        </w:rPr>
        <w:t>文件</w:t>
      </w:r>
      <w:r w:rsidRPr="00993B36">
        <w:rPr>
          <w:rFonts w:ascii="宋体" w:eastAsia="宋体" w:hAnsi="宋体" w:cs="宋体" w:hint="eastAsia"/>
          <w:b/>
          <w:sz w:val="28"/>
          <w:szCs w:val="28"/>
        </w:rPr>
        <w:t>截止时间前登录“政府采购云平台”，通过“开标大厅”参与开标。登录成都市公共资源交易服务中心门户网站（https://www.cdggzy.com/）—政府采购云平台—项目采购—开标评标—开标大厅（找到对应项目）。提示：供应商未按时登录不见面开标系统，错过开标解密时间的，由供应商自行承担不利后果。</w:t>
      </w:r>
    </w:p>
    <w:p w:rsidR="00C611A9" w:rsidRPr="00993B36" w:rsidRDefault="0022023A">
      <w:pPr>
        <w:pStyle w:val="aff0"/>
        <w:widowControl w:val="0"/>
        <w:numPr>
          <w:ilvl w:val="0"/>
          <w:numId w:val="24"/>
        </w:numPr>
        <w:tabs>
          <w:tab w:val="left" w:pos="1134"/>
        </w:tabs>
        <w:spacing w:before="120" w:after="200" w:line="360" w:lineRule="auto"/>
        <w:ind w:left="0" w:right="210" w:firstLineChars="0" w:firstLine="567"/>
        <w:jc w:val="both"/>
        <w:textAlignment w:val="baseline"/>
        <w:rPr>
          <w:rFonts w:ascii="宋体" w:eastAsia="宋体" w:hAnsi="宋体" w:cs="宋体"/>
          <w:b/>
          <w:sz w:val="28"/>
          <w:szCs w:val="28"/>
        </w:rPr>
      </w:pPr>
      <w:r w:rsidRPr="00993B36">
        <w:rPr>
          <w:rFonts w:ascii="宋体" w:eastAsia="宋体" w:hAnsi="宋体" w:cs="宋体" w:hint="eastAsia"/>
          <w:b/>
          <w:sz w:val="28"/>
          <w:szCs w:val="28"/>
        </w:rPr>
        <w:lastRenderedPageBreak/>
        <w:t>解密施工响应文件。</w:t>
      </w:r>
      <w:proofErr w:type="gramStart"/>
      <w:r w:rsidRPr="00993B36">
        <w:rPr>
          <w:rFonts w:ascii="宋体" w:eastAsia="宋体" w:hAnsi="宋体" w:cs="宋体" w:hint="eastAsia"/>
          <w:b/>
          <w:sz w:val="28"/>
          <w:szCs w:val="28"/>
        </w:rPr>
        <w:t>等待市公资交易</w:t>
      </w:r>
      <w:proofErr w:type="gramEnd"/>
      <w:r w:rsidRPr="00993B36">
        <w:rPr>
          <w:rFonts w:ascii="宋体" w:eastAsia="宋体" w:hAnsi="宋体" w:cs="宋体" w:hint="eastAsia"/>
          <w:b/>
          <w:sz w:val="28"/>
          <w:szCs w:val="28"/>
        </w:rPr>
        <w:t>中心开启解密后，供应商进行线上解密。除因市公</w:t>
      </w:r>
      <w:proofErr w:type="gramStart"/>
      <w:r w:rsidRPr="00993B36">
        <w:rPr>
          <w:rFonts w:ascii="宋体" w:eastAsia="宋体" w:hAnsi="宋体" w:cs="宋体" w:hint="eastAsia"/>
          <w:b/>
          <w:sz w:val="28"/>
          <w:szCs w:val="28"/>
        </w:rPr>
        <w:t>资交易</w:t>
      </w:r>
      <w:proofErr w:type="gramEnd"/>
      <w:r w:rsidRPr="00993B36">
        <w:rPr>
          <w:rFonts w:ascii="宋体" w:eastAsia="宋体" w:hAnsi="宋体" w:cs="宋体" w:hint="eastAsia"/>
          <w:b/>
          <w:sz w:val="28"/>
          <w:szCs w:val="28"/>
        </w:rPr>
        <w:t>中心断电、断网、系统故障或其他不可抗力等因素，导致系统无法使用外，供应商在规定的解密时间内，未成功解密的施工响应文件将视为无效施工响应文件。</w:t>
      </w:r>
    </w:p>
    <w:p w:rsidR="00C611A9" w:rsidRPr="00993B36" w:rsidRDefault="0022023A">
      <w:pPr>
        <w:pStyle w:val="aff0"/>
        <w:widowControl w:val="0"/>
        <w:numPr>
          <w:ilvl w:val="0"/>
          <w:numId w:val="24"/>
        </w:numPr>
        <w:tabs>
          <w:tab w:val="left" w:pos="1134"/>
        </w:tabs>
        <w:spacing w:before="120" w:after="200" w:line="360" w:lineRule="auto"/>
        <w:ind w:left="0" w:right="210" w:firstLineChars="0" w:firstLine="567"/>
        <w:jc w:val="both"/>
        <w:textAlignment w:val="baseline"/>
        <w:rPr>
          <w:rFonts w:ascii="宋体" w:eastAsia="宋体" w:hAnsi="宋体" w:cs="宋体"/>
          <w:b/>
          <w:sz w:val="28"/>
          <w:szCs w:val="28"/>
        </w:rPr>
      </w:pPr>
      <w:r w:rsidRPr="00993B36">
        <w:rPr>
          <w:rFonts w:ascii="宋体" w:eastAsia="宋体" w:hAnsi="宋体" w:cs="宋体" w:hint="eastAsia"/>
          <w:b/>
          <w:sz w:val="28"/>
          <w:szCs w:val="28"/>
        </w:rPr>
        <w:t>确认开标记录。解密时间截止或者所有供应商施工</w:t>
      </w:r>
      <w:r w:rsidRPr="00993B36">
        <w:rPr>
          <w:rFonts w:ascii="宋体" w:eastAsia="宋体" w:hAnsi="宋体" w:cs="宋体"/>
          <w:b/>
          <w:sz w:val="28"/>
          <w:szCs w:val="28"/>
        </w:rPr>
        <w:t>响应文件</w:t>
      </w:r>
      <w:r w:rsidRPr="00993B36">
        <w:rPr>
          <w:rFonts w:ascii="宋体" w:eastAsia="宋体" w:hAnsi="宋体" w:cs="宋体" w:hint="eastAsia"/>
          <w:b/>
          <w:sz w:val="28"/>
          <w:szCs w:val="28"/>
        </w:rPr>
        <w:t>均完成解密后（以发生在先的时间为准），由“政府采购云平台”系统展示供应商名称、施工相应文件解密情况等内容。供应商对开标记录（包含解密情况、其他情况等）在规定时间内确认，如未确认，视为认同开标记录。</w:t>
      </w:r>
    </w:p>
    <w:p w:rsidR="00C611A9" w:rsidRPr="00993B36" w:rsidRDefault="0022023A">
      <w:pPr>
        <w:pStyle w:val="aff0"/>
        <w:widowControl w:val="0"/>
        <w:numPr>
          <w:ilvl w:val="0"/>
          <w:numId w:val="24"/>
        </w:numPr>
        <w:tabs>
          <w:tab w:val="left" w:pos="1134"/>
        </w:tabs>
        <w:spacing w:before="120" w:after="200" w:line="360" w:lineRule="auto"/>
        <w:ind w:left="0" w:right="210" w:firstLineChars="0" w:firstLine="567"/>
        <w:jc w:val="both"/>
        <w:textAlignment w:val="baseline"/>
        <w:rPr>
          <w:rFonts w:ascii="宋体" w:eastAsia="宋体" w:hAnsi="宋体" w:cs="宋体"/>
          <w:b/>
          <w:sz w:val="28"/>
          <w:szCs w:val="28"/>
        </w:rPr>
      </w:pPr>
      <w:r w:rsidRPr="00993B36">
        <w:rPr>
          <w:rFonts w:ascii="宋体" w:eastAsia="宋体" w:hAnsi="宋体" w:cs="宋体" w:hint="eastAsia"/>
          <w:b/>
          <w:sz w:val="28"/>
          <w:szCs w:val="28"/>
        </w:rPr>
        <w:t>供应商对开标过程和开标记录有疑义，以及认为采购人、市公</w:t>
      </w:r>
      <w:proofErr w:type="gramStart"/>
      <w:r w:rsidRPr="00993B36">
        <w:rPr>
          <w:rFonts w:ascii="宋体" w:eastAsia="宋体" w:hAnsi="宋体" w:cs="宋体" w:hint="eastAsia"/>
          <w:b/>
          <w:sz w:val="28"/>
          <w:szCs w:val="28"/>
        </w:rPr>
        <w:t>资交易</w:t>
      </w:r>
      <w:proofErr w:type="gramEnd"/>
      <w:r w:rsidRPr="00993B36">
        <w:rPr>
          <w:rFonts w:ascii="宋体" w:eastAsia="宋体" w:hAnsi="宋体" w:cs="宋体" w:hint="eastAsia"/>
          <w:b/>
          <w:sz w:val="28"/>
          <w:szCs w:val="28"/>
        </w:rPr>
        <w:t>中心相关工作人员有需要回避的情形的，及时向工作人员提出询问或者回避申请。采购人、市公</w:t>
      </w:r>
      <w:proofErr w:type="gramStart"/>
      <w:r w:rsidRPr="00993B36">
        <w:rPr>
          <w:rFonts w:ascii="宋体" w:eastAsia="宋体" w:hAnsi="宋体" w:cs="宋体" w:hint="eastAsia"/>
          <w:b/>
          <w:sz w:val="28"/>
          <w:szCs w:val="28"/>
        </w:rPr>
        <w:t>资交易</w:t>
      </w:r>
      <w:proofErr w:type="gramEnd"/>
      <w:r w:rsidRPr="00993B36">
        <w:rPr>
          <w:rFonts w:ascii="宋体" w:eastAsia="宋体" w:hAnsi="宋体" w:cs="宋体" w:hint="eastAsia"/>
          <w:b/>
          <w:sz w:val="28"/>
          <w:szCs w:val="28"/>
        </w:rPr>
        <w:t>中心对投标人提出的询问或者回避申请应当及时处理。</w:t>
      </w:r>
    </w:p>
    <w:p w:rsidR="00C611A9" w:rsidRPr="00993B36" w:rsidRDefault="0022023A">
      <w:pPr>
        <w:pStyle w:val="aff0"/>
        <w:widowControl w:val="0"/>
        <w:numPr>
          <w:ilvl w:val="0"/>
          <w:numId w:val="24"/>
        </w:numPr>
        <w:tabs>
          <w:tab w:val="left" w:pos="1134"/>
        </w:tabs>
        <w:spacing w:before="120" w:after="200" w:line="360" w:lineRule="auto"/>
        <w:ind w:left="0" w:right="210" w:firstLineChars="0" w:firstLine="567"/>
        <w:jc w:val="both"/>
        <w:textAlignment w:val="baseline"/>
        <w:rPr>
          <w:rFonts w:ascii="宋体" w:eastAsia="宋体" w:hAnsi="宋体" w:cs="宋体"/>
          <w:b/>
          <w:sz w:val="28"/>
          <w:szCs w:val="28"/>
        </w:rPr>
      </w:pPr>
      <w:r w:rsidRPr="00993B36">
        <w:rPr>
          <w:rFonts w:ascii="宋体" w:eastAsia="宋体" w:hAnsi="宋体" w:cs="宋体" w:hint="eastAsia"/>
          <w:b/>
          <w:sz w:val="28"/>
          <w:szCs w:val="28"/>
        </w:rPr>
        <w:t>供应商电脑终端等硬件设备和软件系统配置：供应商电脑终端等硬件设备和软件系统配置应符合电子投标（含不见面开标大厅）供应商电脑终端配置要求并运行正常，供应商承担因未尽职责产生的不利后果。</w:t>
      </w:r>
    </w:p>
    <w:p w:rsidR="00C611A9" w:rsidRPr="00993B36" w:rsidRDefault="0022023A">
      <w:pPr>
        <w:pStyle w:val="aff0"/>
        <w:widowControl w:val="0"/>
        <w:numPr>
          <w:ilvl w:val="0"/>
          <w:numId w:val="24"/>
        </w:numPr>
        <w:tabs>
          <w:tab w:val="left" w:pos="1134"/>
        </w:tabs>
        <w:spacing w:before="120" w:after="200" w:line="360" w:lineRule="auto"/>
        <w:ind w:left="0" w:right="210" w:firstLineChars="0" w:firstLine="567"/>
        <w:jc w:val="both"/>
        <w:textAlignment w:val="baseline"/>
        <w:rPr>
          <w:rFonts w:ascii="宋体" w:eastAsia="宋体" w:hAnsi="宋体" w:cs="宋体"/>
          <w:b/>
          <w:sz w:val="28"/>
          <w:szCs w:val="28"/>
        </w:rPr>
      </w:pPr>
      <w:r w:rsidRPr="00993B36">
        <w:rPr>
          <w:rFonts w:ascii="宋体" w:eastAsia="宋体" w:hAnsi="宋体" w:cs="宋体" w:hint="eastAsia"/>
          <w:b/>
          <w:sz w:val="28"/>
          <w:szCs w:val="28"/>
        </w:rPr>
        <w:t>因市公</w:t>
      </w:r>
      <w:proofErr w:type="gramStart"/>
      <w:r w:rsidRPr="00993B36">
        <w:rPr>
          <w:rFonts w:ascii="宋体" w:eastAsia="宋体" w:hAnsi="宋体" w:cs="宋体" w:hint="eastAsia"/>
          <w:b/>
          <w:sz w:val="28"/>
          <w:szCs w:val="28"/>
        </w:rPr>
        <w:t>资交易</w:t>
      </w:r>
      <w:proofErr w:type="gramEnd"/>
      <w:r w:rsidRPr="00993B36">
        <w:rPr>
          <w:rFonts w:ascii="宋体" w:eastAsia="宋体" w:hAnsi="宋体" w:cs="宋体" w:hint="eastAsia"/>
          <w:b/>
          <w:sz w:val="28"/>
          <w:szCs w:val="28"/>
        </w:rPr>
        <w:t>中心断电、断网、系统故障或其他不可抗力等因素导致不见面开标系统无法正常运行的，开标活动中止或延迟，待系统恢复正常后继续进行开标活动。</w:t>
      </w:r>
    </w:p>
    <w:p w:rsidR="00C611A9" w:rsidRPr="00993B36" w:rsidRDefault="0022023A">
      <w:pPr>
        <w:pStyle w:val="aff0"/>
        <w:widowControl w:val="0"/>
        <w:numPr>
          <w:ilvl w:val="0"/>
          <w:numId w:val="24"/>
        </w:numPr>
        <w:tabs>
          <w:tab w:val="left" w:pos="1134"/>
        </w:tabs>
        <w:spacing w:before="120" w:after="200" w:line="360" w:lineRule="auto"/>
        <w:ind w:left="0" w:right="210" w:firstLineChars="0" w:firstLine="567"/>
        <w:jc w:val="both"/>
        <w:textAlignment w:val="baseline"/>
        <w:rPr>
          <w:rFonts w:ascii="宋体" w:eastAsia="宋体" w:hAnsi="宋体" w:cs="宋体"/>
          <w:b/>
          <w:sz w:val="28"/>
          <w:szCs w:val="28"/>
        </w:rPr>
      </w:pPr>
      <w:r w:rsidRPr="00993B36">
        <w:rPr>
          <w:rFonts w:ascii="宋体" w:eastAsia="宋体" w:hAnsi="宋体" w:cs="宋体" w:hint="eastAsia"/>
          <w:b/>
          <w:sz w:val="28"/>
          <w:szCs w:val="28"/>
        </w:rPr>
        <w:t>不见面开标过程中，各方主体均应遵守互联网有关规定，不得发表与交易活动无关的言论。</w:t>
      </w:r>
    </w:p>
    <w:p w:rsidR="00C611A9" w:rsidRPr="00993B36" w:rsidRDefault="0022023A">
      <w:pPr>
        <w:pStyle w:val="2"/>
        <w:spacing w:line="600" w:lineRule="exact"/>
        <w:ind w:left="0" w:firstLine="0"/>
        <w:textAlignment w:val="baseline"/>
      </w:pPr>
      <w:bookmarkStart w:id="38" w:name="_Toc79068041"/>
      <w:r w:rsidRPr="00993B36">
        <w:rPr>
          <w:rFonts w:hint="eastAsia"/>
        </w:rPr>
        <w:lastRenderedPageBreak/>
        <w:t>资格</w:t>
      </w:r>
      <w:r w:rsidRPr="00993B36">
        <w:t>预审和评审</w:t>
      </w:r>
      <w:bookmarkEnd w:id="38"/>
    </w:p>
    <w:p w:rsidR="00C611A9" w:rsidRPr="00993B36" w:rsidRDefault="0022023A">
      <w:pPr>
        <w:widowControl w:val="0"/>
        <w:numPr>
          <w:ilvl w:val="0"/>
          <w:numId w:val="25"/>
        </w:numPr>
        <w:tabs>
          <w:tab w:val="left" w:pos="1134"/>
        </w:tabs>
        <w:spacing w:line="600" w:lineRule="exact"/>
        <w:ind w:left="0" w:firstLine="540"/>
        <w:jc w:val="both"/>
        <w:textAlignment w:val="baseline"/>
        <w:rPr>
          <w:rFonts w:ascii="宋体" w:hAnsi="宋体"/>
          <w:sz w:val="28"/>
          <w:szCs w:val="28"/>
        </w:rPr>
      </w:pPr>
      <w:r w:rsidRPr="00993B36">
        <w:rPr>
          <w:rFonts w:ascii="宋体" w:hAnsi="宋体" w:hint="eastAsia"/>
          <w:sz w:val="28"/>
          <w:szCs w:val="28"/>
        </w:rPr>
        <w:t>本项目资格预审已按资格预审文件完成。</w:t>
      </w:r>
    </w:p>
    <w:p w:rsidR="00C611A9" w:rsidRPr="00993B36" w:rsidRDefault="0022023A">
      <w:pPr>
        <w:widowControl w:val="0"/>
        <w:numPr>
          <w:ilvl w:val="0"/>
          <w:numId w:val="25"/>
        </w:numPr>
        <w:tabs>
          <w:tab w:val="left" w:pos="1134"/>
        </w:tabs>
        <w:spacing w:line="600" w:lineRule="exact"/>
        <w:ind w:left="0" w:firstLine="567"/>
        <w:jc w:val="both"/>
        <w:textAlignment w:val="baseline"/>
        <w:rPr>
          <w:rFonts w:ascii="宋体" w:hAnsi="宋体"/>
          <w:sz w:val="28"/>
          <w:szCs w:val="28"/>
        </w:rPr>
      </w:pPr>
      <w:r w:rsidRPr="00993B36">
        <w:rPr>
          <w:rFonts w:ascii="宋体" w:hAnsi="宋体" w:hint="eastAsia"/>
          <w:sz w:val="28"/>
          <w:szCs w:val="28"/>
        </w:rPr>
        <w:t>谈判小组的组建及其评审工作按照有关法律制度和本文件第五章的规定进行。</w:t>
      </w:r>
    </w:p>
    <w:p w:rsidR="00C611A9" w:rsidRPr="00993B36" w:rsidRDefault="0022023A">
      <w:pPr>
        <w:pStyle w:val="2"/>
        <w:spacing w:line="600" w:lineRule="exact"/>
        <w:textAlignment w:val="baseline"/>
      </w:pPr>
      <w:bookmarkStart w:id="39" w:name="_Toc79068042"/>
      <w:r w:rsidRPr="00993B36">
        <w:t>成交通知书</w:t>
      </w:r>
      <w:bookmarkEnd w:id="39"/>
    </w:p>
    <w:p w:rsidR="00C611A9" w:rsidRPr="00993B36" w:rsidRDefault="0022023A">
      <w:pPr>
        <w:pStyle w:val="aff0"/>
        <w:widowControl w:val="0"/>
        <w:numPr>
          <w:ilvl w:val="0"/>
          <w:numId w:val="26"/>
        </w:numPr>
        <w:tabs>
          <w:tab w:val="left" w:pos="1134"/>
        </w:tabs>
        <w:spacing w:after="200" w:line="600" w:lineRule="exact"/>
        <w:ind w:left="0" w:right="210" w:firstLineChars="0" w:firstLine="560"/>
        <w:jc w:val="both"/>
        <w:textAlignment w:val="baseline"/>
        <w:rPr>
          <w:rFonts w:ascii="宋体" w:eastAsia="宋体" w:hAnsi="宋体"/>
          <w:sz w:val="28"/>
          <w:szCs w:val="28"/>
        </w:rPr>
      </w:pPr>
      <w:r w:rsidRPr="00993B36">
        <w:rPr>
          <w:rFonts w:ascii="宋体" w:eastAsia="宋体" w:hAnsi="宋体" w:hint="eastAsia"/>
          <w:sz w:val="28"/>
          <w:szCs w:val="28"/>
        </w:rPr>
        <w:t>成交通知书为采购人签订政府采购合同的依据，是合同的有效组成部分。如果出现政府采购法律法规、规章制度规定的成交无效情形的，将以公告形式宣布发出的成交通知书无效，成交通知书将自动失效，并依法重新确定成交供应商或者重新开展采购活动。</w:t>
      </w:r>
    </w:p>
    <w:p w:rsidR="00C611A9" w:rsidRPr="00993B36" w:rsidRDefault="0022023A">
      <w:pPr>
        <w:pStyle w:val="aff0"/>
        <w:widowControl w:val="0"/>
        <w:numPr>
          <w:ilvl w:val="0"/>
          <w:numId w:val="26"/>
        </w:numPr>
        <w:tabs>
          <w:tab w:val="left" w:pos="1134"/>
        </w:tabs>
        <w:spacing w:after="200" w:line="600" w:lineRule="exact"/>
        <w:ind w:left="0" w:right="210" w:firstLineChars="0" w:firstLine="560"/>
        <w:jc w:val="both"/>
        <w:textAlignment w:val="baseline"/>
        <w:rPr>
          <w:rFonts w:ascii="宋体" w:eastAsia="宋体" w:hAnsi="宋体"/>
          <w:sz w:val="28"/>
          <w:szCs w:val="28"/>
        </w:rPr>
      </w:pPr>
      <w:r w:rsidRPr="00993B36">
        <w:rPr>
          <w:rFonts w:ascii="宋体" w:eastAsia="宋体" w:hAnsi="宋体" w:hint="eastAsia"/>
          <w:sz w:val="28"/>
          <w:szCs w:val="28"/>
        </w:rPr>
        <w:t>成交通知书对采购人和成交供应商均具有法律效力。成交通知书发出后，采购人改变成交结果，或者成交</w:t>
      </w:r>
      <w:proofErr w:type="gramStart"/>
      <w:r w:rsidRPr="00993B36">
        <w:rPr>
          <w:rFonts w:ascii="宋体" w:eastAsia="宋体" w:hAnsi="宋体" w:hint="eastAsia"/>
          <w:sz w:val="28"/>
          <w:szCs w:val="28"/>
        </w:rPr>
        <w:t>供应商无正当</w:t>
      </w:r>
      <w:proofErr w:type="gramEnd"/>
      <w:r w:rsidRPr="00993B36">
        <w:rPr>
          <w:rFonts w:ascii="宋体" w:eastAsia="宋体" w:hAnsi="宋体" w:hint="eastAsia"/>
          <w:sz w:val="28"/>
          <w:szCs w:val="28"/>
        </w:rPr>
        <w:t>理由放弃成交的，应当承担相应的法律责任。</w:t>
      </w:r>
    </w:p>
    <w:p w:rsidR="00C611A9" w:rsidRPr="00993B36" w:rsidRDefault="0022023A">
      <w:pPr>
        <w:pStyle w:val="aff0"/>
        <w:widowControl w:val="0"/>
        <w:numPr>
          <w:ilvl w:val="0"/>
          <w:numId w:val="26"/>
        </w:numPr>
        <w:tabs>
          <w:tab w:val="left" w:pos="1134"/>
        </w:tabs>
        <w:spacing w:after="200" w:line="600" w:lineRule="exact"/>
        <w:ind w:left="0" w:right="210" w:firstLineChars="0" w:firstLine="560"/>
        <w:jc w:val="both"/>
        <w:textAlignment w:val="baseline"/>
        <w:rPr>
          <w:rFonts w:ascii="宋体" w:eastAsia="宋体" w:hAnsi="宋体"/>
          <w:sz w:val="28"/>
          <w:szCs w:val="28"/>
        </w:rPr>
      </w:pPr>
      <w:r w:rsidRPr="00993B36">
        <w:rPr>
          <w:rFonts w:ascii="宋体" w:eastAsia="宋体" w:hAnsi="宋体" w:hint="eastAsia"/>
          <w:sz w:val="28"/>
          <w:szCs w:val="28"/>
        </w:rPr>
        <w:t>成交公告在四川政府采购网上公告后，成交供应商自行登录政府</w:t>
      </w:r>
      <w:r w:rsidRPr="00993B36">
        <w:rPr>
          <w:rFonts w:ascii="宋体" w:eastAsia="宋体" w:hAnsi="宋体"/>
          <w:sz w:val="28"/>
          <w:szCs w:val="28"/>
        </w:rPr>
        <w:t>采购</w:t>
      </w:r>
      <w:r w:rsidRPr="00993B36">
        <w:rPr>
          <w:rFonts w:ascii="宋体" w:eastAsia="宋体" w:hAnsi="宋体" w:hint="eastAsia"/>
          <w:sz w:val="28"/>
          <w:szCs w:val="28"/>
        </w:rPr>
        <w:t>云平台下载成交通知书。</w:t>
      </w:r>
    </w:p>
    <w:p w:rsidR="00C611A9" w:rsidRPr="00993B36" w:rsidRDefault="0022023A">
      <w:pPr>
        <w:pStyle w:val="2"/>
        <w:spacing w:line="600" w:lineRule="exact"/>
        <w:textAlignment w:val="baseline"/>
      </w:pPr>
      <w:bookmarkStart w:id="40" w:name="_Toc79068043"/>
      <w:bookmarkStart w:id="41" w:name="_Toc287623650"/>
      <w:r w:rsidRPr="00993B36">
        <w:rPr>
          <w:rFonts w:hint="eastAsia"/>
        </w:rPr>
        <w:t>签订及履行合同和验收</w:t>
      </w:r>
      <w:bookmarkEnd w:id="40"/>
    </w:p>
    <w:p w:rsidR="00C611A9" w:rsidRPr="00993B36" w:rsidRDefault="0022023A">
      <w:pPr>
        <w:pStyle w:val="3"/>
        <w:spacing w:line="600" w:lineRule="exact"/>
        <w:textAlignment w:val="baseline"/>
        <w:rPr>
          <w:color w:val="auto"/>
        </w:rPr>
      </w:pPr>
      <w:r w:rsidRPr="00993B36">
        <w:rPr>
          <w:rFonts w:hint="eastAsia"/>
          <w:color w:val="auto"/>
        </w:rPr>
        <w:t>签订合同</w:t>
      </w:r>
      <w:bookmarkEnd w:id="41"/>
    </w:p>
    <w:p w:rsidR="00C611A9" w:rsidRPr="00993B36" w:rsidRDefault="0022023A" w:rsidP="009B7664">
      <w:pPr>
        <w:widowControl w:val="0"/>
        <w:numPr>
          <w:ilvl w:val="0"/>
          <w:numId w:val="27"/>
        </w:numPr>
        <w:tabs>
          <w:tab w:val="left" w:pos="1134"/>
        </w:tabs>
        <w:spacing w:line="360" w:lineRule="auto"/>
        <w:ind w:left="0" w:firstLineChars="202" w:firstLine="566"/>
        <w:jc w:val="both"/>
        <w:textAlignment w:val="baseline"/>
        <w:rPr>
          <w:rFonts w:ascii="宋体" w:hAnsi="宋体"/>
          <w:sz w:val="28"/>
          <w:szCs w:val="28"/>
        </w:rPr>
      </w:pPr>
      <w:bookmarkStart w:id="42" w:name="_Toc217446069"/>
      <w:r w:rsidRPr="00993B36">
        <w:rPr>
          <w:rFonts w:ascii="宋体" w:hAnsi="宋体" w:hint="eastAsia"/>
          <w:sz w:val="28"/>
          <w:szCs w:val="28"/>
        </w:rPr>
        <w:t>疫情防控期间，采购人原则</w:t>
      </w:r>
      <w:r w:rsidRPr="00993B36">
        <w:rPr>
          <w:rFonts w:ascii="宋体" w:hAnsi="宋体"/>
          <w:sz w:val="28"/>
          <w:szCs w:val="28"/>
        </w:rPr>
        <w:t>上</w:t>
      </w:r>
      <w:r w:rsidRPr="00993B36">
        <w:rPr>
          <w:rFonts w:ascii="宋体" w:hAnsi="宋体" w:hint="eastAsia"/>
          <w:sz w:val="28"/>
          <w:szCs w:val="28"/>
        </w:rPr>
        <w:t>在成交通知书发出之日起</w:t>
      </w:r>
      <w:r w:rsidRPr="00993B36">
        <w:rPr>
          <w:rFonts w:ascii="宋体" w:hAnsi="宋体"/>
          <w:sz w:val="28"/>
          <w:szCs w:val="28"/>
        </w:rPr>
        <w:t>5</w:t>
      </w:r>
      <w:r w:rsidRPr="00993B36">
        <w:rPr>
          <w:rFonts w:ascii="宋体" w:hAnsi="宋体" w:hint="eastAsia"/>
          <w:sz w:val="28"/>
          <w:szCs w:val="28"/>
        </w:rPr>
        <w:t>个</w:t>
      </w:r>
      <w:r w:rsidRPr="00993B36">
        <w:rPr>
          <w:rFonts w:ascii="宋体" w:hAnsi="宋体"/>
          <w:sz w:val="28"/>
          <w:szCs w:val="28"/>
        </w:rPr>
        <w:t>工作日</w:t>
      </w:r>
      <w:r w:rsidRPr="00993B36">
        <w:rPr>
          <w:rFonts w:ascii="宋体" w:hAnsi="宋体" w:hint="eastAsia"/>
          <w:sz w:val="28"/>
          <w:szCs w:val="28"/>
        </w:rPr>
        <w:t>内与成交供应商签订采购合同。因成交供应商的原因</w:t>
      </w:r>
      <w:r w:rsidRPr="00993B36">
        <w:rPr>
          <w:rFonts w:ascii="宋体" w:hAnsi="宋体"/>
          <w:sz w:val="28"/>
          <w:szCs w:val="28"/>
        </w:rPr>
        <w:t>在</w:t>
      </w:r>
      <w:r w:rsidRPr="00993B36">
        <w:rPr>
          <w:rFonts w:ascii="宋体" w:hAnsi="宋体" w:hint="eastAsia"/>
          <w:sz w:val="28"/>
          <w:szCs w:val="28"/>
        </w:rPr>
        <w:t>成交通知书发出之日起</w:t>
      </w:r>
      <w:r w:rsidRPr="00993B36">
        <w:rPr>
          <w:rFonts w:ascii="宋体" w:hAnsi="宋体"/>
          <w:sz w:val="28"/>
          <w:szCs w:val="28"/>
        </w:rPr>
        <w:t>30日</w:t>
      </w:r>
      <w:r w:rsidRPr="00993B36">
        <w:rPr>
          <w:rFonts w:ascii="宋体" w:hAnsi="宋体" w:hint="eastAsia"/>
          <w:sz w:val="28"/>
          <w:szCs w:val="28"/>
        </w:rPr>
        <w:t>内未与采购人签订采购合同或者成交供应</w:t>
      </w:r>
      <w:proofErr w:type="gramStart"/>
      <w:r w:rsidRPr="00993B36">
        <w:rPr>
          <w:rFonts w:ascii="宋体" w:hAnsi="宋体" w:hint="eastAsia"/>
          <w:sz w:val="28"/>
          <w:szCs w:val="28"/>
        </w:rPr>
        <w:t>商拒绝</w:t>
      </w:r>
      <w:proofErr w:type="gramEnd"/>
      <w:r w:rsidRPr="00993B36">
        <w:rPr>
          <w:rFonts w:ascii="宋体" w:hAnsi="宋体" w:hint="eastAsia"/>
          <w:sz w:val="28"/>
          <w:szCs w:val="28"/>
        </w:rPr>
        <w:t>与采购人签订合同的，采购人可以按照评审报告推荐的中标候选人名单排序，确定下一候选人为成交供应商，也可以重新开展政府采购活动。</w:t>
      </w:r>
    </w:p>
    <w:p w:rsidR="00C611A9" w:rsidRPr="00993B36" w:rsidRDefault="0022023A" w:rsidP="009B7664">
      <w:pPr>
        <w:widowControl w:val="0"/>
        <w:numPr>
          <w:ilvl w:val="0"/>
          <w:numId w:val="27"/>
        </w:numPr>
        <w:tabs>
          <w:tab w:val="left" w:pos="1134"/>
        </w:tabs>
        <w:spacing w:line="360" w:lineRule="auto"/>
        <w:ind w:left="0" w:firstLineChars="202" w:firstLine="566"/>
        <w:jc w:val="both"/>
        <w:textAlignment w:val="baseline"/>
        <w:rPr>
          <w:rFonts w:ascii="宋体" w:hAnsi="宋体"/>
          <w:sz w:val="28"/>
          <w:szCs w:val="28"/>
        </w:rPr>
      </w:pPr>
      <w:r w:rsidRPr="00993B36">
        <w:rPr>
          <w:rFonts w:ascii="宋体" w:hAnsi="宋体" w:hint="eastAsia"/>
          <w:sz w:val="28"/>
          <w:szCs w:val="28"/>
        </w:rPr>
        <w:t>采购人不得向</w:t>
      </w:r>
      <w:r w:rsidRPr="00993B36">
        <w:rPr>
          <w:rFonts w:ascii="宋体" w:hAnsi="宋体"/>
          <w:sz w:val="28"/>
          <w:szCs w:val="28"/>
        </w:rPr>
        <w:t>成交</w:t>
      </w:r>
      <w:r w:rsidRPr="00993B36">
        <w:rPr>
          <w:rFonts w:ascii="宋体" w:hAnsi="宋体" w:hint="eastAsia"/>
          <w:sz w:val="28"/>
          <w:szCs w:val="28"/>
        </w:rPr>
        <w:t>供应商提出任何不合理的要求作为签订合同的</w:t>
      </w:r>
      <w:r w:rsidRPr="00993B36">
        <w:rPr>
          <w:rFonts w:ascii="宋体" w:hAnsi="宋体" w:hint="eastAsia"/>
          <w:sz w:val="28"/>
          <w:szCs w:val="28"/>
        </w:rPr>
        <w:lastRenderedPageBreak/>
        <w:t>条件，不得与</w:t>
      </w:r>
      <w:r w:rsidRPr="00993B36">
        <w:rPr>
          <w:rFonts w:ascii="宋体" w:hAnsi="宋体"/>
          <w:sz w:val="28"/>
          <w:szCs w:val="28"/>
        </w:rPr>
        <w:t>成交</w:t>
      </w:r>
      <w:r w:rsidRPr="00993B36">
        <w:rPr>
          <w:rFonts w:ascii="宋体" w:hAnsi="宋体" w:hint="eastAsia"/>
          <w:sz w:val="28"/>
          <w:szCs w:val="28"/>
        </w:rPr>
        <w:t>供应商私下订立背离合同实质性内容的任何协议，所签订的合同不得对谈判文件和</w:t>
      </w:r>
      <w:r w:rsidRPr="00993B36">
        <w:rPr>
          <w:rFonts w:ascii="宋体" w:hAnsi="宋体"/>
          <w:sz w:val="28"/>
          <w:szCs w:val="28"/>
        </w:rPr>
        <w:t>成交</w:t>
      </w:r>
      <w:r w:rsidRPr="00993B36">
        <w:rPr>
          <w:rFonts w:ascii="宋体" w:hAnsi="宋体" w:hint="eastAsia"/>
          <w:sz w:val="28"/>
          <w:szCs w:val="28"/>
        </w:rPr>
        <w:t>供应商施工响应文件作实质性修改。</w:t>
      </w:r>
    </w:p>
    <w:p w:rsidR="00C611A9" w:rsidRPr="00993B36" w:rsidRDefault="0022023A" w:rsidP="009B7664">
      <w:pPr>
        <w:widowControl w:val="0"/>
        <w:numPr>
          <w:ilvl w:val="0"/>
          <w:numId w:val="27"/>
        </w:numPr>
        <w:tabs>
          <w:tab w:val="left" w:pos="1134"/>
        </w:tabs>
        <w:spacing w:line="360" w:lineRule="auto"/>
        <w:ind w:left="0" w:firstLineChars="202" w:firstLine="566"/>
        <w:jc w:val="both"/>
        <w:textAlignment w:val="baseline"/>
        <w:rPr>
          <w:rFonts w:ascii="宋体" w:hAnsi="宋体"/>
          <w:sz w:val="28"/>
          <w:szCs w:val="28"/>
        </w:rPr>
      </w:pPr>
      <w:r w:rsidRPr="00993B36">
        <w:rPr>
          <w:rFonts w:ascii="宋体" w:hAnsi="宋体" w:hint="eastAsia"/>
          <w:sz w:val="28"/>
          <w:szCs w:val="28"/>
        </w:rPr>
        <w:t>谈判文件</w:t>
      </w:r>
      <w:r w:rsidRPr="00993B36">
        <w:rPr>
          <w:rFonts w:ascii="宋体" w:hAnsi="宋体"/>
          <w:sz w:val="28"/>
          <w:szCs w:val="28"/>
        </w:rPr>
        <w:t>、</w:t>
      </w:r>
      <w:r w:rsidRPr="00993B36">
        <w:rPr>
          <w:rFonts w:ascii="宋体" w:hAnsi="宋体" w:hint="eastAsia"/>
          <w:sz w:val="28"/>
          <w:szCs w:val="28"/>
        </w:rPr>
        <w:t>施工响应文件</w:t>
      </w:r>
      <w:r w:rsidRPr="00993B36">
        <w:rPr>
          <w:rFonts w:ascii="宋体" w:hAnsi="宋体"/>
          <w:sz w:val="28"/>
          <w:szCs w:val="28"/>
        </w:rPr>
        <w:t>、</w:t>
      </w:r>
      <w:r w:rsidRPr="00993B36">
        <w:rPr>
          <w:rFonts w:ascii="宋体" w:hAnsi="宋体" w:hint="eastAsia"/>
          <w:sz w:val="28"/>
          <w:szCs w:val="28"/>
        </w:rPr>
        <w:t>成交</w:t>
      </w:r>
      <w:r w:rsidRPr="00993B36">
        <w:rPr>
          <w:rFonts w:ascii="宋体" w:hAnsi="宋体"/>
          <w:sz w:val="28"/>
          <w:szCs w:val="28"/>
        </w:rPr>
        <w:t>通知书</w:t>
      </w:r>
      <w:r w:rsidRPr="00993B36">
        <w:rPr>
          <w:rFonts w:ascii="宋体" w:hAnsi="宋体" w:hint="eastAsia"/>
          <w:sz w:val="28"/>
          <w:szCs w:val="28"/>
        </w:rPr>
        <w:t>等一切与本项目评审结果有关且</w:t>
      </w:r>
      <w:proofErr w:type="gramStart"/>
      <w:r w:rsidRPr="00993B36">
        <w:rPr>
          <w:rFonts w:ascii="宋体" w:hAnsi="宋体" w:hint="eastAsia"/>
          <w:sz w:val="28"/>
          <w:szCs w:val="28"/>
        </w:rPr>
        <w:t>经责任</w:t>
      </w:r>
      <w:proofErr w:type="gramEnd"/>
      <w:r w:rsidRPr="00993B36">
        <w:rPr>
          <w:rFonts w:ascii="宋体" w:hAnsi="宋体" w:hint="eastAsia"/>
          <w:sz w:val="28"/>
          <w:szCs w:val="28"/>
        </w:rPr>
        <w:t>主体确认的资料均为合同的有效组成部分。</w:t>
      </w:r>
    </w:p>
    <w:p w:rsidR="00C611A9" w:rsidRPr="00993B36" w:rsidRDefault="0022023A" w:rsidP="009B7664">
      <w:pPr>
        <w:widowControl w:val="0"/>
        <w:numPr>
          <w:ilvl w:val="0"/>
          <w:numId w:val="27"/>
        </w:numPr>
        <w:tabs>
          <w:tab w:val="left" w:pos="1134"/>
        </w:tabs>
        <w:spacing w:line="360" w:lineRule="auto"/>
        <w:ind w:left="0" w:firstLineChars="202" w:firstLine="566"/>
        <w:jc w:val="both"/>
        <w:textAlignment w:val="baseline"/>
        <w:rPr>
          <w:rFonts w:ascii="宋体" w:hAnsi="宋体"/>
          <w:sz w:val="28"/>
          <w:szCs w:val="28"/>
        </w:rPr>
      </w:pPr>
      <w:r w:rsidRPr="00993B36">
        <w:rPr>
          <w:rFonts w:ascii="宋体" w:hAnsi="宋体"/>
          <w:sz w:val="28"/>
          <w:szCs w:val="28"/>
        </w:rPr>
        <w:t>询问或者质疑事项可能影响成交结果的，采购人应当暂停签订合同，已经签订合同的，应当中止履行合同。</w:t>
      </w:r>
    </w:p>
    <w:p w:rsidR="00C611A9" w:rsidRPr="00993B36" w:rsidRDefault="0022023A">
      <w:pPr>
        <w:pStyle w:val="3"/>
        <w:spacing w:line="600" w:lineRule="exact"/>
        <w:textAlignment w:val="baseline"/>
        <w:rPr>
          <w:color w:val="auto"/>
        </w:rPr>
      </w:pPr>
      <w:bookmarkStart w:id="43" w:name="_Toc217446066"/>
      <w:r w:rsidRPr="00993B36">
        <w:rPr>
          <w:rFonts w:hint="eastAsia"/>
          <w:color w:val="auto"/>
        </w:rPr>
        <w:t>合同分包</w:t>
      </w:r>
      <w:bookmarkEnd w:id="43"/>
      <w:r w:rsidRPr="00993B36">
        <w:rPr>
          <w:rFonts w:hint="eastAsia"/>
          <w:color w:val="auto"/>
        </w:rPr>
        <w:t>和转包</w:t>
      </w:r>
      <w:r w:rsidRPr="00993B36">
        <w:rPr>
          <w:rFonts w:ascii="仿宋" w:eastAsia="仿宋" w:hAnsi="仿宋" w:hint="eastAsia"/>
          <w:b w:val="0"/>
          <w:bCs w:val="0"/>
          <w:color w:val="auto"/>
          <w:sz w:val="21"/>
          <w:szCs w:val="21"/>
          <w:lang w:val="zh-CN"/>
        </w:rPr>
        <w:t>（实质性要求）</w:t>
      </w:r>
    </w:p>
    <w:p w:rsidR="00C611A9" w:rsidRPr="00993B36" w:rsidRDefault="0022023A">
      <w:pPr>
        <w:widowControl w:val="0"/>
        <w:numPr>
          <w:ilvl w:val="0"/>
          <w:numId w:val="28"/>
        </w:numPr>
        <w:tabs>
          <w:tab w:val="left" w:pos="1134"/>
        </w:tabs>
        <w:spacing w:line="360" w:lineRule="auto"/>
        <w:ind w:left="0" w:firstLine="567"/>
        <w:jc w:val="both"/>
        <w:textAlignment w:val="baseline"/>
        <w:rPr>
          <w:rFonts w:ascii="宋体" w:hAnsi="宋体"/>
          <w:sz w:val="28"/>
          <w:szCs w:val="28"/>
        </w:rPr>
      </w:pPr>
      <w:r w:rsidRPr="00993B36">
        <w:rPr>
          <w:rFonts w:ascii="宋体" w:hAnsi="宋体" w:hint="eastAsia"/>
          <w:sz w:val="28"/>
          <w:szCs w:val="28"/>
        </w:rPr>
        <w:t>合同分包</w:t>
      </w:r>
    </w:p>
    <w:p w:rsidR="00C611A9" w:rsidRPr="00993B36" w:rsidRDefault="0095205F">
      <w:pPr>
        <w:spacing w:line="600" w:lineRule="exact"/>
        <w:ind w:firstLineChars="200" w:firstLine="560"/>
        <w:textAlignment w:val="baseline"/>
        <w:rPr>
          <w:rFonts w:ascii="宋体" w:hAnsi="宋体"/>
          <w:sz w:val="28"/>
          <w:szCs w:val="28"/>
        </w:rPr>
      </w:pPr>
      <w:r w:rsidRPr="00993B36">
        <w:rPr>
          <w:rFonts w:ascii="宋体" w:hAnsi="宋体" w:cs="仿宋" w:hint="eastAsia"/>
          <w:sz w:val="28"/>
          <w:szCs w:val="28"/>
        </w:rPr>
        <w:t>不允许</w:t>
      </w:r>
      <w:r w:rsidR="0022023A" w:rsidRPr="00993B36">
        <w:rPr>
          <w:rFonts w:ascii="宋体" w:hAnsi="宋体" w:hint="eastAsia"/>
          <w:sz w:val="28"/>
          <w:szCs w:val="28"/>
        </w:rPr>
        <w:t>。</w:t>
      </w:r>
    </w:p>
    <w:p w:rsidR="00C611A9" w:rsidRPr="00993B36" w:rsidRDefault="0022023A">
      <w:pPr>
        <w:widowControl w:val="0"/>
        <w:numPr>
          <w:ilvl w:val="0"/>
          <w:numId w:val="28"/>
        </w:numPr>
        <w:tabs>
          <w:tab w:val="left" w:pos="1134"/>
        </w:tabs>
        <w:spacing w:line="360" w:lineRule="auto"/>
        <w:ind w:left="0" w:firstLine="567"/>
        <w:jc w:val="both"/>
        <w:textAlignment w:val="baseline"/>
        <w:rPr>
          <w:rFonts w:ascii="宋体" w:hAnsi="宋体"/>
          <w:sz w:val="28"/>
          <w:szCs w:val="28"/>
        </w:rPr>
      </w:pPr>
      <w:r w:rsidRPr="00993B36">
        <w:rPr>
          <w:rFonts w:ascii="宋体" w:hAnsi="宋体" w:hint="eastAsia"/>
          <w:sz w:val="28"/>
          <w:szCs w:val="28"/>
        </w:rPr>
        <w:t>合同转包</w:t>
      </w:r>
    </w:p>
    <w:p w:rsidR="00C611A9" w:rsidRPr="00993B36" w:rsidRDefault="0022023A">
      <w:pPr>
        <w:pStyle w:val="aff0"/>
        <w:widowControl w:val="0"/>
        <w:numPr>
          <w:ilvl w:val="0"/>
          <w:numId w:val="29"/>
        </w:numPr>
        <w:tabs>
          <w:tab w:val="left" w:pos="1134"/>
        </w:tabs>
        <w:spacing w:after="200" w:line="600" w:lineRule="exact"/>
        <w:ind w:left="0" w:firstLineChars="0" w:firstLine="560"/>
        <w:jc w:val="both"/>
        <w:textAlignment w:val="baseline"/>
        <w:rPr>
          <w:rFonts w:ascii="宋体" w:eastAsia="宋体" w:hAnsi="宋体"/>
          <w:bCs/>
          <w:sz w:val="28"/>
          <w:szCs w:val="28"/>
        </w:rPr>
      </w:pPr>
      <w:r w:rsidRPr="00993B36">
        <w:rPr>
          <w:rFonts w:ascii="宋体" w:eastAsia="宋体" w:hAnsi="宋体" w:hint="eastAsia"/>
          <w:bCs/>
          <w:sz w:val="28"/>
          <w:szCs w:val="28"/>
        </w:rPr>
        <w:t>严禁成交供应商将本项目转包。本项目所称转包，是指</w:t>
      </w:r>
      <w:r w:rsidRPr="00993B36">
        <w:rPr>
          <w:rFonts w:ascii="宋体" w:eastAsia="宋体" w:hAnsi="宋体"/>
          <w:bCs/>
          <w:sz w:val="28"/>
          <w:szCs w:val="28"/>
        </w:rPr>
        <w:t>将本项目转给他人或者将本项目全部肢解以后以分包的名义分别转给他人</w:t>
      </w:r>
      <w:r w:rsidRPr="00993B36">
        <w:rPr>
          <w:rFonts w:ascii="宋体" w:eastAsia="宋体" w:hAnsi="宋体" w:hint="eastAsia"/>
          <w:bCs/>
          <w:sz w:val="28"/>
          <w:szCs w:val="28"/>
        </w:rPr>
        <w:t>的</w:t>
      </w:r>
      <w:r w:rsidRPr="00993B36">
        <w:rPr>
          <w:rFonts w:ascii="宋体" w:eastAsia="宋体" w:hAnsi="宋体"/>
          <w:bCs/>
          <w:sz w:val="28"/>
          <w:szCs w:val="28"/>
        </w:rPr>
        <w:t>行为。</w:t>
      </w:r>
    </w:p>
    <w:p w:rsidR="00C611A9" w:rsidRPr="00993B36" w:rsidRDefault="0022023A">
      <w:pPr>
        <w:pStyle w:val="aff0"/>
        <w:widowControl w:val="0"/>
        <w:numPr>
          <w:ilvl w:val="0"/>
          <w:numId w:val="29"/>
        </w:numPr>
        <w:tabs>
          <w:tab w:val="left" w:pos="1134"/>
        </w:tabs>
        <w:spacing w:after="200" w:line="600" w:lineRule="exact"/>
        <w:ind w:left="0" w:firstLineChars="0" w:firstLine="560"/>
        <w:jc w:val="both"/>
        <w:textAlignment w:val="baseline"/>
        <w:rPr>
          <w:rFonts w:ascii="宋体" w:eastAsia="宋体" w:hAnsi="宋体"/>
          <w:bCs/>
          <w:sz w:val="28"/>
          <w:szCs w:val="28"/>
        </w:rPr>
      </w:pPr>
      <w:r w:rsidRPr="00993B36">
        <w:rPr>
          <w:rFonts w:ascii="宋体" w:eastAsia="宋体" w:hAnsi="宋体" w:hint="eastAsia"/>
          <w:bCs/>
          <w:sz w:val="28"/>
          <w:szCs w:val="28"/>
        </w:rPr>
        <w:t>成交供应商转包的，视同拒绝履行政府采购合同，将依法追究法律责任。</w:t>
      </w:r>
    </w:p>
    <w:p w:rsidR="00C611A9" w:rsidRPr="00993B36" w:rsidRDefault="0022023A">
      <w:pPr>
        <w:pStyle w:val="3"/>
        <w:spacing w:line="600" w:lineRule="exact"/>
        <w:textAlignment w:val="baseline"/>
        <w:rPr>
          <w:color w:val="auto"/>
        </w:rPr>
      </w:pPr>
      <w:bookmarkStart w:id="44" w:name="_Toc217446067"/>
      <w:r w:rsidRPr="00993B36">
        <w:rPr>
          <w:rFonts w:hint="eastAsia"/>
          <w:color w:val="auto"/>
        </w:rPr>
        <w:t>采购人增加合同标的</w:t>
      </w:r>
      <w:proofErr w:type="gramStart"/>
      <w:r w:rsidRPr="00993B36">
        <w:rPr>
          <w:rFonts w:hint="eastAsia"/>
          <w:color w:val="auto"/>
        </w:rPr>
        <w:t>的</w:t>
      </w:r>
      <w:proofErr w:type="gramEnd"/>
      <w:r w:rsidRPr="00993B36">
        <w:rPr>
          <w:rFonts w:hint="eastAsia"/>
          <w:color w:val="auto"/>
        </w:rPr>
        <w:t>权</w:t>
      </w:r>
      <w:bookmarkEnd w:id="44"/>
      <w:r w:rsidRPr="00993B36">
        <w:rPr>
          <w:rFonts w:hint="eastAsia"/>
          <w:color w:val="auto"/>
        </w:rPr>
        <w:t>利</w:t>
      </w:r>
    </w:p>
    <w:p w:rsidR="00C611A9" w:rsidRPr="00993B36" w:rsidRDefault="0022023A">
      <w:pPr>
        <w:spacing w:line="600" w:lineRule="exact"/>
        <w:ind w:firstLine="567"/>
        <w:textAlignment w:val="baseline"/>
        <w:rPr>
          <w:rFonts w:ascii="宋体" w:hAnsi="宋体"/>
          <w:sz w:val="28"/>
          <w:szCs w:val="28"/>
        </w:rPr>
      </w:pPr>
      <w:r w:rsidRPr="00993B36">
        <w:rPr>
          <w:rFonts w:ascii="宋体" w:hAnsi="宋体" w:hint="eastAsia"/>
          <w:sz w:val="28"/>
          <w:szCs w:val="28"/>
        </w:rPr>
        <w:t>采购合同履行过程中，采购人需要追加与合同标的相同的货物、工程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rsidR="00C611A9" w:rsidRPr="00993B36" w:rsidRDefault="0022023A">
      <w:pPr>
        <w:pStyle w:val="3"/>
        <w:spacing w:line="600" w:lineRule="exact"/>
        <w:textAlignment w:val="baseline"/>
        <w:rPr>
          <w:color w:val="auto"/>
        </w:rPr>
      </w:pPr>
      <w:bookmarkStart w:id="45" w:name="_Toc217446068"/>
      <w:r w:rsidRPr="00993B36">
        <w:rPr>
          <w:rFonts w:hint="eastAsia"/>
          <w:color w:val="auto"/>
        </w:rPr>
        <w:lastRenderedPageBreak/>
        <w:t>履约保证金</w:t>
      </w:r>
      <w:bookmarkEnd w:id="45"/>
      <w:r w:rsidRPr="00993B36">
        <w:rPr>
          <w:rFonts w:ascii="仿宋" w:eastAsia="仿宋" w:hAnsi="仿宋" w:hint="eastAsia"/>
          <w:b w:val="0"/>
          <w:bCs w:val="0"/>
          <w:color w:val="auto"/>
          <w:sz w:val="21"/>
          <w:szCs w:val="21"/>
          <w:lang w:val="zh-CN"/>
        </w:rPr>
        <w:t>（实质性要求）</w:t>
      </w:r>
    </w:p>
    <w:p w:rsidR="00970533" w:rsidRPr="00993B36" w:rsidRDefault="0022023A">
      <w:pPr>
        <w:widowControl w:val="0"/>
        <w:tabs>
          <w:tab w:val="left" w:pos="1134"/>
        </w:tabs>
        <w:spacing w:after="200" w:line="600" w:lineRule="exact"/>
        <w:ind w:firstLineChars="200" w:firstLine="560"/>
        <w:jc w:val="both"/>
        <w:textAlignment w:val="baseline"/>
        <w:rPr>
          <w:sz w:val="28"/>
          <w:szCs w:val="28"/>
        </w:rPr>
      </w:pPr>
      <w:r w:rsidRPr="00993B36">
        <w:rPr>
          <w:rFonts w:hint="eastAsia"/>
          <w:sz w:val="28"/>
          <w:szCs w:val="28"/>
        </w:rPr>
        <w:t>一</w:t>
      </w:r>
      <w:r w:rsidRPr="00993B36">
        <w:rPr>
          <w:sz w:val="28"/>
          <w:szCs w:val="28"/>
        </w:rPr>
        <w:t>、</w:t>
      </w:r>
      <w:r w:rsidRPr="00993B36">
        <w:rPr>
          <w:rFonts w:hint="eastAsia"/>
          <w:sz w:val="28"/>
          <w:szCs w:val="28"/>
        </w:rPr>
        <w:t>履约保证金为</w:t>
      </w:r>
      <w:r w:rsidR="0078098F" w:rsidRPr="00993B36">
        <w:rPr>
          <w:rFonts w:hint="eastAsia"/>
          <w:sz w:val="28"/>
          <w:szCs w:val="28"/>
        </w:rPr>
        <w:t>32400</w:t>
      </w:r>
      <w:r w:rsidR="0078098F" w:rsidRPr="00993B36">
        <w:rPr>
          <w:rFonts w:hint="eastAsia"/>
          <w:sz w:val="28"/>
          <w:szCs w:val="28"/>
        </w:rPr>
        <w:t>元</w:t>
      </w:r>
      <w:r w:rsidRPr="00993B36">
        <w:rPr>
          <w:rFonts w:hint="eastAsia"/>
          <w:sz w:val="28"/>
          <w:szCs w:val="28"/>
        </w:rPr>
        <w:t>，供应商应在成交通知书发出之日起</w:t>
      </w:r>
      <w:r w:rsidR="001308A8" w:rsidRPr="00993B36">
        <w:rPr>
          <w:rFonts w:hint="eastAsia"/>
          <w:sz w:val="28"/>
          <w:szCs w:val="28"/>
        </w:rPr>
        <w:t>，</w:t>
      </w:r>
      <w:r w:rsidRPr="00993B36">
        <w:rPr>
          <w:rFonts w:hint="eastAsia"/>
          <w:sz w:val="28"/>
          <w:szCs w:val="28"/>
        </w:rPr>
        <w:t>合同签订前以银行转账、支票、汇票、本票或者金融机构、担保机构出具的保函等非现金形式向采购人提交履约保证金，在收到采购人财务部门出具的履约保证金收据后，凭此凭证以及成交通知书与采购人指定的需求部门签订合同。履行合同约定完毕</w:t>
      </w:r>
      <w:r w:rsidR="00970533" w:rsidRPr="00993B36">
        <w:rPr>
          <w:rFonts w:hint="eastAsia"/>
          <w:sz w:val="28"/>
          <w:szCs w:val="28"/>
        </w:rPr>
        <w:t>后履约保证金自动转为质保金，质保期结束后</w:t>
      </w:r>
      <w:r w:rsidR="00C95267" w:rsidRPr="00993B36">
        <w:rPr>
          <w:rFonts w:hint="eastAsia"/>
          <w:sz w:val="28"/>
          <w:szCs w:val="28"/>
        </w:rPr>
        <w:t>，无质量问题和违约责任情况。</w:t>
      </w:r>
      <w:proofErr w:type="gramStart"/>
      <w:r w:rsidR="00C95267" w:rsidRPr="00993B36">
        <w:rPr>
          <w:rFonts w:hint="eastAsia"/>
          <w:sz w:val="28"/>
          <w:szCs w:val="28"/>
        </w:rPr>
        <w:t>供应商凭“工程验收报告”</w:t>
      </w:r>
      <w:proofErr w:type="gramEnd"/>
      <w:r w:rsidR="00970533" w:rsidRPr="00993B36">
        <w:rPr>
          <w:rFonts w:hint="eastAsia"/>
          <w:sz w:val="28"/>
          <w:szCs w:val="28"/>
        </w:rPr>
        <w:t>“合同”、出具“收到退</w:t>
      </w:r>
      <w:r w:rsidR="00C95267" w:rsidRPr="00993B36">
        <w:rPr>
          <w:rFonts w:hint="eastAsia"/>
          <w:sz w:val="28"/>
          <w:szCs w:val="28"/>
        </w:rPr>
        <w:t>还履约保证金的收据”</w:t>
      </w:r>
      <w:r w:rsidR="00746FA6" w:rsidRPr="00993B36">
        <w:rPr>
          <w:rFonts w:hint="eastAsia"/>
          <w:sz w:val="28"/>
          <w:szCs w:val="28"/>
        </w:rPr>
        <w:t>、</w:t>
      </w:r>
      <w:r w:rsidR="00C95267" w:rsidRPr="00993B36">
        <w:rPr>
          <w:rFonts w:hint="eastAsia"/>
          <w:sz w:val="28"/>
          <w:szCs w:val="28"/>
        </w:rPr>
        <w:t>“质保证金退还申请”到采购人财务部门办理后，采购人在</w:t>
      </w:r>
      <w:r w:rsidR="00C95267" w:rsidRPr="00993B36">
        <w:rPr>
          <w:rFonts w:hint="eastAsia"/>
          <w:sz w:val="28"/>
          <w:szCs w:val="28"/>
        </w:rPr>
        <w:t>30</w:t>
      </w:r>
      <w:r w:rsidR="00C95267" w:rsidRPr="00993B36">
        <w:rPr>
          <w:rFonts w:hint="eastAsia"/>
          <w:sz w:val="28"/>
          <w:szCs w:val="28"/>
        </w:rPr>
        <w:t>个日历日内向供应商无息退还质保证金</w:t>
      </w:r>
      <w:r w:rsidR="00970533" w:rsidRPr="00993B36">
        <w:rPr>
          <w:rFonts w:hint="eastAsia"/>
          <w:sz w:val="28"/>
          <w:szCs w:val="28"/>
        </w:rPr>
        <w:t>（防水工程质保</w:t>
      </w:r>
      <w:r w:rsidR="00970533" w:rsidRPr="00993B36">
        <w:rPr>
          <w:rFonts w:hint="eastAsia"/>
          <w:sz w:val="28"/>
          <w:szCs w:val="28"/>
        </w:rPr>
        <w:t>5</w:t>
      </w:r>
      <w:r w:rsidR="00970533" w:rsidRPr="00993B36">
        <w:rPr>
          <w:rFonts w:hint="eastAsia"/>
          <w:sz w:val="28"/>
          <w:szCs w:val="28"/>
        </w:rPr>
        <w:t>年退还，非防水工程质保</w:t>
      </w:r>
      <w:r w:rsidR="00970533" w:rsidRPr="00993B36">
        <w:rPr>
          <w:rFonts w:hint="eastAsia"/>
          <w:sz w:val="28"/>
          <w:szCs w:val="28"/>
        </w:rPr>
        <w:t>2</w:t>
      </w:r>
      <w:r w:rsidR="00970533" w:rsidRPr="00993B36">
        <w:rPr>
          <w:rFonts w:hint="eastAsia"/>
          <w:sz w:val="28"/>
          <w:szCs w:val="28"/>
        </w:rPr>
        <w:t>年无息退还）。因采购</w:t>
      </w:r>
      <w:proofErr w:type="gramStart"/>
      <w:r w:rsidR="00970533" w:rsidRPr="00993B36">
        <w:rPr>
          <w:rFonts w:hint="eastAsia"/>
          <w:sz w:val="28"/>
          <w:szCs w:val="28"/>
        </w:rPr>
        <w:t>人原因</w:t>
      </w:r>
      <w:proofErr w:type="gramEnd"/>
      <w:r w:rsidR="00970533" w:rsidRPr="00993B36">
        <w:rPr>
          <w:rFonts w:hint="eastAsia"/>
          <w:sz w:val="28"/>
          <w:szCs w:val="28"/>
        </w:rPr>
        <w:t>逾期退还的，还应向供应商支付未退还金额万分之五</w:t>
      </w:r>
      <w:r w:rsidR="00970533" w:rsidRPr="00993B36">
        <w:rPr>
          <w:rFonts w:hint="eastAsia"/>
          <w:sz w:val="28"/>
          <w:szCs w:val="28"/>
        </w:rPr>
        <w:t>/</w:t>
      </w:r>
      <w:r w:rsidR="00970533" w:rsidRPr="00993B36">
        <w:rPr>
          <w:rFonts w:hint="eastAsia"/>
          <w:sz w:val="28"/>
          <w:szCs w:val="28"/>
        </w:rPr>
        <w:t>天的违约金</w:t>
      </w:r>
      <w:r w:rsidR="00C95267" w:rsidRPr="00993B36">
        <w:rPr>
          <w:rFonts w:hint="eastAsia"/>
          <w:sz w:val="28"/>
          <w:szCs w:val="28"/>
        </w:rPr>
        <w:t>。</w:t>
      </w:r>
    </w:p>
    <w:p w:rsidR="00C611A9" w:rsidRPr="00993B36" w:rsidRDefault="0022023A" w:rsidP="009B7664">
      <w:pPr>
        <w:pStyle w:val="aff0"/>
        <w:tabs>
          <w:tab w:val="left" w:pos="1134"/>
        </w:tabs>
        <w:spacing w:line="600" w:lineRule="exact"/>
        <w:ind w:firstLineChars="201" w:firstLine="563"/>
        <w:textAlignment w:val="baseline"/>
        <w:rPr>
          <w:sz w:val="28"/>
          <w:szCs w:val="28"/>
          <w:lang w:val="zh-CN"/>
        </w:rPr>
      </w:pPr>
      <w:r w:rsidRPr="00993B36">
        <w:rPr>
          <w:rFonts w:hint="eastAsia"/>
          <w:sz w:val="28"/>
          <w:szCs w:val="28"/>
          <w:lang w:val="zh-CN"/>
        </w:rPr>
        <w:t>二</w:t>
      </w:r>
      <w:r w:rsidRPr="00993B36">
        <w:rPr>
          <w:sz w:val="28"/>
          <w:szCs w:val="28"/>
          <w:lang w:val="zh-CN"/>
        </w:rPr>
        <w:t>、</w:t>
      </w:r>
      <w:r w:rsidRPr="00993B36">
        <w:rPr>
          <w:rFonts w:hint="eastAsia"/>
          <w:sz w:val="28"/>
          <w:szCs w:val="28"/>
          <w:lang w:val="zh-CN"/>
        </w:rPr>
        <w:t>履约</w:t>
      </w:r>
      <w:r w:rsidRPr="00993B36">
        <w:rPr>
          <w:sz w:val="28"/>
          <w:szCs w:val="28"/>
          <w:lang w:val="zh-CN"/>
        </w:rPr>
        <w:t>保证金汇入的银行</w:t>
      </w:r>
      <w:r w:rsidRPr="00993B36">
        <w:rPr>
          <w:rFonts w:hint="eastAsia"/>
          <w:sz w:val="28"/>
          <w:szCs w:val="28"/>
          <w:lang w:val="zh-CN"/>
        </w:rPr>
        <w:t>账户</w:t>
      </w:r>
      <w:r w:rsidRPr="00993B36">
        <w:rPr>
          <w:sz w:val="28"/>
          <w:szCs w:val="28"/>
          <w:lang w:val="zh-CN"/>
        </w:rPr>
        <w:t>信息</w:t>
      </w:r>
    </w:p>
    <w:p w:rsidR="00C611A9" w:rsidRPr="00993B36" w:rsidRDefault="0022023A" w:rsidP="000B5620">
      <w:pPr>
        <w:pStyle w:val="aff4"/>
        <w:spacing w:line="360" w:lineRule="auto"/>
        <w:ind w:firstLineChars="202" w:firstLine="566"/>
        <w:textAlignment w:val="baseline"/>
        <w:rPr>
          <w:sz w:val="28"/>
          <w:szCs w:val="28"/>
          <w:lang w:val="zh-CN"/>
        </w:rPr>
      </w:pPr>
      <w:r w:rsidRPr="00993B36">
        <w:rPr>
          <w:rFonts w:hint="eastAsia"/>
          <w:sz w:val="28"/>
          <w:szCs w:val="28"/>
          <w:lang w:val="zh-CN"/>
        </w:rPr>
        <w:t>收款单位：成都市技师学院</w:t>
      </w:r>
    </w:p>
    <w:p w:rsidR="00C611A9" w:rsidRPr="00993B36" w:rsidRDefault="0022023A" w:rsidP="009B7664">
      <w:pPr>
        <w:pStyle w:val="aff4"/>
        <w:spacing w:line="360" w:lineRule="auto"/>
        <w:ind w:firstLineChars="202" w:firstLine="566"/>
        <w:textAlignment w:val="baseline"/>
        <w:rPr>
          <w:sz w:val="28"/>
          <w:szCs w:val="28"/>
          <w:lang w:val="zh-CN"/>
        </w:rPr>
      </w:pPr>
      <w:r w:rsidRPr="00993B36">
        <w:rPr>
          <w:rFonts w:hint="eastAsia"/>
          <w:sz w:val="28"/>
          <w:szCs w:val="28"/>
          <w:lang w:val="zh-CN"/>
        </w:rPr>
        <w:t>开 户 行：</w:t>
      </w:r>
      <w:r w:rsidR="000B5620" w:rsidRPr="00993B36">
        <w:rPr>
          <w:rFonts w:hint="eastAsia"/>
          <w:sz w:val="28"/>
          <w:szCs w:val="28"/>
          <w:lang w:val="zh-CN"/>
        </w:rPr>
        <w:t>工行成都红光支行</w:t>
      </w:r>
    </w:p>
    <w:p w:rsidR="00C611A9" w:rsidRPr="00993B36" w:rsidRDefault="0022023A" w:rsidP="009B7664">
      <w:pPr>
        <w:pStyle w:val="aff4"/>
        <w:spacing w:line="360" w:lineRule="auto"/>
        <w:ind w:firstLineChars="202" w:firstLine="566"/>
        <w:textAlignment w:val="baseline"/>
        <w:rPr>
          <w:sz w:val="28"/>
          <w:szCs w:val="28"/>
          <w:lang w:val="zh-CN"/>
        </w:rPr>
      </w:pPr>
      <w:r w:rsidRPr="00993B36">
        <w:rPr>
          <w:rFonts w:hint="eastAsia"/>
          <w:sz w:val="28"/>
          <w:szCs w:val="28"/>
          <w:lang w:val="zh-CN"/>
        </w:rPr>
        <w:t>银行账号：</w:t>
      </w:r>
      <w:r w:rsidR="000B5620" w:rsidRPr="00993B36">
        <w:rPr>
          <w:rFonts w:hint="eastAsia"/>
          <w:sz w:val="28"/>
          <w:szCs w:val="28"/>
          <w:lang w:val="zh-CN"/>
        </w:rPr>
        <w:t>4402054609100031151</w:t>
      </w:r>
    </w:p>
    <w:p w:rsidR="00C611A9" w:rsidRPr="00993B36" w:rsidRDefault="0022023A">
      <w:pPr>
        <w:widowControl w:val="0"/>
        <w:tabs>
          <w:tab w:val="left" w:pos="1134"/>
        </w:tabs>
        <w:spacing w:after="200" w:line="600" w:lineRule="exact"/>
        <w:ind w:firstLineChars="200" w:firstLine="560"/>
        <w:jc w:val="both"/>
        <w:textAlignment w:val="baseline"/>
        <w:rPr>
          <w:rFonts w:ascii="宋体" w:hAnsi="宋体"/>
          <w:sz w:val="28"/>
          <w:szCs w:val="28"/>
        </w:rPr>
      </w:pPr>
      <w:r w:rsidRPr="00993B36">
        <w:rPr>
          <w:rFonts w:hint="eastAsia"/>
          <w:sz w:val="28"/>
          <w:szCs w:val="28"/>
        </w:rPr>
        <w:t>三、如成交供应商未按时足额向采购人交纳履约保证金，采购人有权按照评审报告确定的成交候选人名单顺序，确定下一候选人为成交供应商，或重新开展政府采购活动</w:t>
      </w:r>
      <w:r w:rsidRPr="00993B36">
        <w:rPr>
          <w:rFonts w:ascii="宋体" w:hAnsi="宋体" w:hint="eastAsia"/>
          <w:sz w:val="28"/>
          <w:szCs w:val="28"/>
        </w:rPr>
        <w:t>。</w:t>
      </w:r>
    </w:p>
    <w:p w:rsidR="00C611A9" w:rsidRPr="00993B36" w:rsidRDefault="0022023A">
      <w:pPr>
        <w:widowControl w:val="0"/>
        <w:tabs>
          <w:tab w:val="left" w:pos="1134"/>
        </w:tabs>
        <w:spacing w:after="200" w:line="600" w:lineRule="exact"/>
        <w:ind w:firstLineChars="200" w:firstLine="560"/>
        <w:jc w:val="both"/>
        <w:textAlignment w:val="baseline"/>
        <w:rPr>
          <w:sz w:val="28"/>
          <w:szCs w:val="28"/>
        </w:rPr>
      </w:pPr>
      <w:r w:rsidRPr="00993B36">
        <w:rPr>
          <w:rFonts w:hint="eastAsia"/>
          <w:sz w:val="28"/>
          <w:szCs w:val="28"/>
        </w:rPr>
        <w:t>四、履约保证金不予退还情形：一是供应商未按合同要求履行的，其履约保证金全部扣除。二是供应商交纳了履约保证金，但因自身原因被取消成交资格或在成交公示期满之日起</w:t>
      </w:r>
      <w:r w:rsidRPr="00993B36">
        <w:rPr>
          <w:rFonts w:hint="eastAsia"/>
          <w:sz w:val="28"/>
          <w:szCs w:val="28"/>
        </w:rPr>
        <w:t>30</w:t>
      </w:r>
      <w:r w:rsidRPr="00993B36">
        <w:rPr>
          <w:rFonts w:hint="eastAsia"/>
          <w:sz w:val="28"/>
          <w:szCs w:val="28"/>
        </w:rPr>
        <w:t>日历天（含法定节假日）内供应商不按采购文件确定的事项与采购人签订合同的，其履约保证金不予退还。</w:t>
      </w:r>
    </w:p>
    <w:p w:rsidR="00C611A9" w:rsidRPr="00993B36" w:rsidRDefault="0022023A">
      <w:pPr>
        <w:pStyle w:val="3"/>
        <w:spacing w:line="600" w:lineRule="exact"/>
        <w:textAlignment w:val="baseline"/>
        <w:rPr>
          <w:color w:val="auto"/>
        </w:rPr>
      </w:pPr>
      <w:r w:rsidRPr="00993B36">
        <w:rPr>
          <w:color w:val="auto"/>
        </w:rPr>
        <w:lastRenderedPageBreak/>
        <w:t>合同公告</w:t>
      </w:r>
    </w:p>
    <w:p w:rsidR="00C611A9" w:rsidRPr="00993B36" w:rsidRDefault="0022023A">
      <w:pPr>
        <w:spacing w:line="600" w:lineRule="exact"/>
        <w:ind w:firstLineChars="200" w:firstLine="560"/>
        <w:textAlignment w:val="baseline"/>
        <w:rPr>
          <w:rFonts w:ascii="宋体" w:hAnsi="宋体"/>
          <w:sz w:val="28"/>
          <w:szCs w:val="28"/>
        </w:rPr>
      </w:pPr>
      <w:r w:rsidRPr="00993B36">
        <w:rPr>
          <w:rFonts w:ascii="宋体" w:hAnsi="宋体" w:hint="eastAsia"/>
          <w:sz w:val="28"/>
          <w:szCs w:val="28"/>
        </w:rPr>
        <w:t>采购人应当自政府采购合同签订之日起</w:t>
      </w:r>
      <w:r w:rsidRPr="00993B36">
        <w:rPr>
          <w:rFonts w:ascii="宋体" w:hAnsi="宋体"/>
          <w:sz w:val="28"/>
          <w:szCs w:val="28"/>
        </w:rPr>
        <w:t>2个工作日内，</w:t>
      </w:r>
      <w:r w:rsidRPr="00993B36">
        <w:rPr>
          <w:rFonts w:ascii="宋体" w:hAnsi="宋体" w:hint="eastAsia"/>
          <w:sz w:val="28"/>
          <w:szCs w:val="28"/>
        </w:rPr>
        <w:t>将政府采购合同在四川政府采购网公告，但政府采购合同中涉及国家秘密、商业秘密的内容除外。</w:t>
      </w:r>
    </w:p>
    <w:p w:rsidR="00C611A9" w:rsidRPr="00993B36" w:rsidRDefault="0022023A">
      <w:pPr>
        <w:pStyle w:val="3"/>
        <w:spacing w:line="600" w:lineRule="exact"/>
        <w:textAlignment w:val="baseline"/>
        <w:rPr>
          <w:color w:val="auto"/>
        </w:rPr>
      </w:pPr>
      <w:r w:rsidRPr="00993B36">
        <w:rPr>
          <w:color w:val="auto"/>
        </w:rPr>
        <w:t>合同备案</w:t>
      </w:r>
    </w:p>
    <w:p w:rsidR="00C611A9" w:rsidRPr="00993B36" w:rsidRDefault="0022023A">
      <w:pPr>
        <w:spacing w:line="600" w:lineRule="exact"/>
        <w:ind w:firstLineChars="200" w:firstLine="560"/>
        <w:textAlignment w:val="baseline"/>
        <w:rPr>
          <w:rFonts w:ascii="宋体" w:hAnsi="宋体"/>
          <w:sz w:val="28"/>
          <w:szCs w:val="28"/>
        </w:rPr>
      </w:pPr>
      <w:r w:rsidRPr="00993B36">
        <w:rPr>
          <w:rFonts w:ascii="宋体" w:hAnsi="宋体" w:hint="eastAsia"/>
          <w:sz w:val="28"/>
          <w:szCs w:val="28"/>
        </w:rPr>
        <w:t>疫情防控期间，采购人原则</w:t>
      </w:r>
      <w:r w:rsidRPr="00993B36">
        <w:rPr>
          <w:rFonts w:ascii="宋体" w:hAnsi="宋体"/>
          <w:sz w:val="28"/>
          <w:szCs w:val="28"/>
        </w:rPr>
        <w:t>上在5个工作日内</w:t>
      </w:r>
      <w:r w:rsidRPr="00993B36">
        <w:rPr>
          <w:rFonts w:ascii="宋体" w:hAnsi="宋体" w:hint="eastAsia"/>
          <w:sz w:val="28"/>
          <w:szCs w:val="28"/>
        </w:rPr>
        <w:t>与供应商</w:t>
      </w:r>
      <w:r w:rsidRPr="00993B36">
        <w:rPr>
          <w:rFonts w:ascii="宋体" w:hAnsi="宋体"/>
          <w:sz w:val="28"/>
          <w:szCs w:val="28"/>
        </w:rPr>
        <w:t>签订政府采购合同</w:t>
      </w:r>
      <w:r w:rsidRPr="00993B36">
        <w:rPr>
          <w:rFonts w:ascii="宋体" w:hAnsi="宋体" w:hint="eastAsia"/>
          <w:sz w:val="28"/>
          <w:szCs w:val="28"/>
        </w:rPr>
        <w:t>及按成都市财政局的要求完成合同备案工作。</w:t>
      </w:r>
    </w:p>
    <w:p w:rsidR="00C611A9" w:rsidRPr="00993B36" w:rsidRDefault="0022023A">
      <w:pPr>
        <w:pStyle w:val="3"/>
        <w:spacing w:line="600" w:lineRule="exact"/>
        <w:textAlignment w:val="baseline"/>
        <w:rPr>
          <w:color w:val="auto"/>
        </w:rPr>
      </w:pPr>
      <w:bookmarkStart w:id="46" w:name="_Toc217446070"/>
      <w:bookmarkEnd w:id="42"/>
      <w:r w:rsidRPr="00993B36">
        <w:rPr>
          <w:rFonts w:cs="宋体" w:hint="eastAsia"/>
          <w:color w:val="auto"/>
        </w:rPr>
        <w:t>履行</w:t>
      </w:r>
      <w:r w:rsidRPr="00993B36">
        <w:rPr>
          <w:rFonts w:hint="eastAsia"/>
          <w:color w:val="auto"/>
        </w:rPr>
        <w:t>合同</w:t>
      </w:r>
    </w:p>
    <w:p w:rsidR="00C611A9" w:rsidRPr="00993B36" w:rsidRDefault="0022023A" w:rsidP="009B7664">
      <w:pPr>
        <w:widowControl w:val="0"/>
        <w:numPr>
          <w:ilvl w:val="0"/>
          <w:numId w:val="30"/>
        </w:numPr>
        <w:tabs>
          <w:tab w:val="left" w:pos="1134"/>
        </w:tabs>
        <w:spacing w:line="600" w:lineRule="exact"/>
        <w:ind w:left="0" w:firstLineChars="202" w:firstLine="566"/>
        <w:jc w:val="both"/>
        <w:textAlignment w:val="baseline"/>
        <w:rPr>
          <w:rFonts w:ascii="宋体" w:hAnsi="宋体"/>
          <w:sz w:val="28"/>
          <w:szCs w:val="28"/>
        </w:rPr>
      </w:pPr>
      <w:r w:rsidRPr="00993B36">
        <w:rPr>
          <w:rFonts w:ascii="宋体" w:hAnsi="宋体" w:hint="eastAsia"/>
          <w:sz w:val="28"/>
          <w:szCs w:val="28"/>
        </w:rPr>
        <w:t>合同一经签订，双方应严格履行合同规定的义务。</w:t>
      </w:r>
    </w:p>
    <w:p w:rsidR="00C611A9" w:rsidRPr="00993B36" w:rsidRDefault="0022023A" w:rsidP="009B7664">
      <w:pPr>
        <w:widowControl w:val="0"/>
        <w:numPr>
          <w:ilvl w:val="0"/>
          <w:numId w:val="30"/>
        </w:numPr>
        <w:tabs>
          <w:tab w:val="left" w:pos="1134"/>
        </w:tabs>
        <w:spacing w:line="600" w:lineRule="exact"/>
        <w:ind w:left="0" w:firstLineChars="202" w:firstLine="566"/>
        <w:jc w:val="both"/>
        <w:textAlignment w:val="baseline"/>
        <w:rPr>
          <w:b/>
          <w:i/>
          <w:caps/>
        </w:rPr>
      </w:pPr>
      <w:r w:rsidRPr="00993B36">
        <w:rPr>
          <w:rFonts w:ascii="宋体" w:hAnsi="宋体" w:hint="eastAsia"/>
          <w:sz w:val="28"/>
          <w:szCs w:val="28"/>
        </w:rPr>
        <w:t>在合同履行过程中，如发生合同纠纷，合同双方应按照《中华人民</w:t>
      </w:r>
      <w:r w:rsidRPr="00993B36">
        <w:rPr>
          <w:rFonts w:ascii="宋体" w:hAnsi="宋体"/>
          <w:sz w:val="28"/>
          <w:szCs w:val="28"/>
        </w:rPr>
        <w:t>共和国民法典</w:t>
      </w:r>
      <w:r w:rsidRPr="00993B36">
        <w:rPr>
          <w:rFonts w:ascii="宋体" w:hAnsi="宋体" w:hint="eastAsia"/>
          <w:sz w:val="28"/>
          <w:szCs w:val="28"/>
        </w:rPr>
        <w:t>》及合同条款的有关规定进行处理。</w:t>
      </w:r>
    </w:p>
    <w:p w:rsidR="00C611A9" w:rsidRPr="00993B36" w:rsidRDefault="0022023A">
      <w:pPr>
        <w:pStyle w:val="3"/>
        <w:spacing w:line="600" w:lineRule="exact"/>
        <w:textAlignment w:val="baseline"/>
        <w:rPr>
          <w:color w:val="auto"/>
        </w:rPr>
      </w:pPr>
      <w:r w:rsidRPr="00993B36">
        <w:rPr>
          <w:rFonts w:hint="eastAsia"/>
          <w:color w:val="auto"/>
        </w:rPr>
        <w:t>验收</w:t>
      </w:r>
      <w:bookmarkEnd w:id="46"/>
    </w:p>
    <w:p w:rsidR="00C611A9" w:rsidRPr="00993B36" w:rsidRDefault="0022023A">
      <w:pPr>
        <w:pStyle w:val="a3"/>
        <w:spacing w:line="600" w:lineRule="exact"/>
        <w:ind w:firstLine="560"/>
        <w:textAlignment w:val="baseline"/>
        <w:rPr>
          <w:rFonts w:ascii="宋体" w:eastAsia="宋体" w:hAnsi="宋体"/>
          <w:sz w:val="28"/>
          <w:szCs w:val="28"/>
        </w:rPr>
      </w:pPr>
      <w:r w:rsidRPr="00993B36">
        <w:rPr>
          <w:rFonts w:ascii="宋体" w:eastAsia="宋体" w:hAnsi="宋体" w:hint="eastAsia"/>
          <w:sz w:val="28"/>
          <w:szCs w:val="28"/>
        </w:rPr>
        <w:t>采购人严格按照国家相关法律法规的要求组织验收或考核。</w:t>
      </w:r>
    </w:p>
    <w:p w:rsidR="00C611A9" w:rsidRPr="00993B36" w:rsidRDefault="0022023A">
      <w:pPr>
        <w:pStyle w:val="3"/>
        <w:spacing w:line="600" w:lineRule="exact"/>
        <w:textAlignment w:val="baseline"/>
        <w:rPr>
          <w:color w:val="auto"/>
        </w:rPr>
      </w:pPr>
      <w:r w:rsidRPr="00993B36">
        <w:rPr>
          <w:rFonts w:hint="eastAsia"/>
          <w:color w:val="auto"/>
        </w:rPr>
        <w:t>资金支付</w:t>
      </w:r>
    </w:p>
    <w:p w:rsidR="00C611A9" w:rsidRPr="00993B36" w:rsidRDefault="0022023A" w:rsidP="009B7664">
      <w:pPr>
        <w:pStyle w:val="20"/>
        <w:spacing w:line="600" w:lineRule="exact"/>
        <w:ind w:firstLineChars="202" w:firstLine="566"/>
        <w:textAlignment w:val="baseline"/>
        <w:rPr>
          <w:rFonts w:ascii="宋体" w:hAnsi="宋体"/>
          <w:sz w:val="28"/>
          <w:szCs w:val="28"/>
        </w:rPr>
      </w:pPr>
      <w:r w:rsidRPr="00993B36">
        <w:rPr>
          <w:rFonts w:ascii="宋体" w:hAnsi="宋体" w:hint="eastAsia"/>
          <w:sz w:val="28"/>
          <w:szCs w:val="28"/>
        </w:rPr>
        <w:t>采购人按</w:t>
      </w:r>
      <w:proofErr w:type="gramStart"/>
      <w:r w:rsidRPr="00993B36">
        <w:rPr>
          <w:rFonts w:ascii="宋体" w:hAnsi="宋体" w:hint="eastAsia"/>
          <w:sz w:val="28"/>
          <w:szCs w:val="28"/>
        </w:rPr>
        <w:t>财政部门得有关</w:t>
      </w:r>
      <w:proofErr w:type="gramEnd"/>
      <w:r w:rsidRPr="00993B36">
        <w:rPr>
          <w:rFonts w:ascii="宋体" w:hAnsi="宋体" w:hint="eastAsia"/>
          <w:sz w:val="28"/>
          <w:szCs w:val="28"/>
        </w:rPr>
        <w:t>规定及采购合同的约定进行支付。</w:t>
      </w:r>
    </w:p>
    <w:p w:rsidR="00C611A9" w:rsidRPr="00993B36" w:rsidRDefault="0022023A">
      <w:pPr>
        <w:pStyle w:val="2"/>
        <w:spacing w:line="600" w:lineRule="exact"/>
        <w:textAlignment w:val="baseline"/>
      </w:pPr>
      <w:bookmarkStart w:id="47" w:name="_Toc79068044"/>
      <w:r w:rsidRPr="00993B36">
        <w:rPr>
          <w:rFonts w:hint="eastAsia"/>
        </w:rPr>
        <w:t>竞争性谈判工作纪律及要求</w:t>
      </w:r>
      <w:bookmarkEnd w:id="47"/>
    </w:p>
    <w:p w:rsidR="00C611A9" w:rsidRPr="00993B36" w:rsidRDefault="0022023A">
      <w:pPr>
        <w:pStyle w:val="3"/>
        <w:spacing w:line="600" w:lineRule="exact"/>
        <w:ind w:left="0" w:firstLine="0"/>
        <w:textAlignment w:val="baseline"/>
        <w:rPr>
          <w:color w:val="auto"/>
        </w:rPr>
      </w:pPr>
      <w:bookmarkStart w:id="48" w:name="_Toc217446075"/>
      <w:r w:rsidRPr="00993B36">
        <w:rPr>
          <w:rFonts w:hint="eastAsia"/>
          <w:color w:val="auto"/>
        </w:rPr>
        <w:t>供应商不得具有的情形</w:t>
      </w:r>
      <w:bookmarkEnd w:id="48"/>
    </w:p>
    <w:p w:rsidR="00C611A9" w:rsidRPr="00993B36" w:rsidRDefault="0022023A">
      <w:pPr>
        <w:pStyle w:val="a3"/>
        <w:spacing w:line="600" w:lineRule="exact"/>
        <w:ind w:firstLine="560"/>
        <w:textAlignment w:val="baseline"/>
        <w:rPr>
          <w:rFonts w:ascii="宋体" w:eastAsia="宋体" w:hAnsi="宋体"/>
          <w:sz w:val="28"/>
          <w:szCs w:val="28"/>
        </w:rPr>
      </w:pPr>
      <w:r w:rsidRPr="00993B36">
        <w:rPr>
          <w:rFonts w:ascii="宋体" w:eastAsia="宋体" w:hAnsi="宋体" w:hint="eastAsia"/>
          <w:sz w:val="28"/>
          <w:szCs w:val="28"/>
        </w:rPr>
        <w:t>供应商参加谈判不得有下列情形：</w:t>
      </w:r>
    </w:p>
    <w:p w:rsidR="00C611A9" w:rsidRPr="00993B36" w:rsidRDefault="0022023A">
      <w:pPr>
        <w:widowControl w:val="0"/>
        <w:numPr>
          <w:ilvl w:val="1"/>
          <w:numId w:val="31"/>
        </w:numPr>
        <w:tabs>
          <w:tab w:val="left" w:pos="1134"/>
        </w:tabs>
        <w:spacing w:line="600" w:lineRule="exact"/>
        <w:ind w:left="0" w:firstLine="567"/>
        <w:jc w:val="both"/>
        <w:textAlignment w:val="baseline"/>
        <w:rPr>
          <w:rFonts w:ascii="宋体" w:hAnsi="宋体"/>
          <w:sz w:val="28"/>
          <w:szCs w:val="28"/>
        </w:rPr>
      </w:pPr>
      <w:r w:rsidRPr="00993B36">
        <w:rPr>
          <w:rFonts w:ascii="宋体" w:hAnsi="宋体" w:hint="eastAsia"/>
          <w:sz w:val="28"/>
          <w:szCs w:val="28"/>
        </w:rPr>
        <w:t>有下列情形之一的，视为供应商串通参加本次竞争性谈判采购活动：</w:t>
      </w:r>
    </w:p>
    <w:p w:rsidR="00C611A9" w:rsidRPr="00993B36" w:rsidRDefault="0022023A">
      <w:pPr>
        <w:tabs>
          <w:tab w:val="left" w:pos="1134"/>
        </w:tabs>
        <w:spacing w:line="600" w:lineRule="exact"/>
        <w:ind w:left="538"/>
        <w:textAlignment w:val="baseline"/>
        <w:rPr>
          <w:rFonts w:ascii="宋体" w:hAnsi="宋体"/>
          <w:sz w:val="28"/>
          <w:szCs w:val="28"/>
        </w:rPr>
      </w:pPr>
      <w:r w:rsidRPr="00993B36">
        <w:rPr>
          <w:rFonts w:ascii="宋体" w:hAnsi="宋体" w:hint="eastAsia"/>
          <w:sz w:val="28"/>
          <w:szCs w:val="28"/>
        </w:rPr>
        <w:t>（一）不同供应商的施工响应文件由同一单位或者个人编制；</w:t>
      </w:r>
    </w:p>
    <w:p w:rsidR="00C611A9" w:rsidRPr="00993B36" w:rsidRDefault="0022023A">
      <w:pPr>
        <w:tabs>
          <w:tab w:val="left" w:pos="1134"/>
        </w:tabs>
        <w:spacing w:line="600" w:lineRule="exact"/>
        <w:ind w:left="538"/>
        <w:textAlignment w:val="baseline"/>
        <w:rPr>
          <w:rFonts w:ascii="宋体" w:hAnsi="宋体"/>
          <w:sz w:val="28"/>
          <w:szCs w:val="28"/>
        </w:rPr>
      </w:pPr>
      <w:r w:rsidRPr="00993B36">
        <w:rPr>
          <w:rFonts w:ascii="宋体" w:hAnsi="宋体" w:hint="eastAsia"/>
          <w:sz w:val="28"/>
          <w:szCs w:val="28"/>
        </w:rPr>
        <w:t>（二）不同供应商委托同一单位或者个人办理谈判事宜；</w:t>
      </w:r>
    </w:p>
    <w:p w:rsidR="00C611A9" w:rsidRPr="00993B36" w:rsidRDefault="0022023A" w:rsidP="009B7664">
      <w:pPr>
        <w:tabs>
          <w:tab w:val="left" w:pos="1134"/>
        </w:tabs>
        <w:spacing w:line="600" w:lineRule="exact"/>
        <w:ind w:firstLineChars="192" w:firstLine="538"/>
        <w:textAlignment w:val="baseline"/>
        <w:rPr>
          <w:rFonts w:ascii="宋体" w:hAnsi="宋体"/>
          <w:sz w:val="28"/>
          <w:szCs w:val="28"/>
        </w:rPr>
      </w:pPr>
      <w:r w:rsidRPr="00993B36">
        <w:rPr>
          <w:rFonts w:ascii="宋体" w:hAnsi="宋体" w:hint="eastAsia"/>
          <w:sz w:val="28"/>
          <w:szCs w:val="28"/>
        </w:rPr>
        <w:t>（三）不同供应商的施工响应文件载明的项目管理成员或者联系人员为同一人；</w:t>
      </w:r>
    </w:p>
    <w:p w:rsidR="00C611A9" w:rsidRPr="00993B36" w:rsidRDefault="0022023A">
      <w:pPr>
        <w:tabs>
          <w:tab w:val="left" w:pos="1134"/>
        </w:tabs>
        <w:spacing w:line="600" w:lineRule="exact"/>
        <w:ind w:left="538"/>
        <w:textAlignment w:val="baseline"/>
        <w:rPr>
          <w:rFonts w:ascii="宋体" w:hAnsi="宋体"/>
          <w:sz w:val="28"/>
          <w:szCs w:val="28"/>
        </w:rPr>
      </w:pPr>
      <w:r w:rsidRPr="00993B36">
        <w:rPr>
          <w:rFonts w:ascii="宋体" w:hAnsi="宋体" w:hint="eastAsia"/>
          <w:sz w:val="28"/>
          <w:szCs w:val="28"/>
        </w:rPr>
        <w:lastRenderedPageBreak/>
        <w:t>（四）不同供应商的施工响应文件异常一致或者最后报价呈规律性差异；</w:t>
      </w:r>
    </w:p>
    <w:p w:rsidR="00C611A9" w:rsidRPr="00993B36" w:rsidRDefault="0022023A">
      <w:pPr>
        <w:tabs>
          <w:tab w:val="left" w:pos="1134"/>
        </w:tabs>
        <w:spacing w:line="600" w:lineRule="exact"/>
        <w:ind w:left="538"/>
        <w:textAlignment w:val="baseline"/>
        <w:rPr>
          <w:rFonts w:ascii="宋体" w:hAnsi="宋体"/>
          <w:sz w:val="28"/>
          <w:szCs w:val="28"/>
        </w:rPr>
      </w:pPr>
      <w:r w:rsidRPr="00993B36">
        <w:rPr>
          <w:rFonts w:ascii="宋体" w:hAnsi="宋体" w:hint="eastAsia"/>
          <w:sz w:val="28"/>
          <w:szCs w:val="28"/>
        </w:rPr>
        <w:t>（五）不同供应商的施工响应文件相互混装；</w:t>
      </w:r>
    </w:p>
    <w:p w:rsidR="00C611A9" w:rsidRPr="00993B36" w:rsidRDefault="0022023A">
      <w:pPr>
        <w:tabs>
          <w:tab w:val="left" w:pos="1134"/>
        </w:tabs>
        <w:spacing w:line="600" w:lineRule="exact"/>
        <w:ind w:left="538"/>
        <w:textAlignment w:val="baseline"/>
        <w:rPr>
          <w:rFonts w:ascii="宋体" w:hAnsi="宋体"/>
          <w:sz w:val="28"/>
          <w:szCs w:val="28"/>
        </w:rPr>
      </w:pPr>
      <w:r w:rsidRPr="00993B36">
        <w:rPr>
          <w:rFonts w:ascii="宋体" w:hAnsi="宋体" w:hint="eastAsia"/>
          <w:sz w:val="28"/>
          <w:szCs w:val="28"/>
        </w:rPr>
        <w:t>（六）不同供应商的谈判保证金从同一单位或者个人的账户转出；</w:t>
      </w:r>
      <w:r w:rsidRPr="00993B36">
        <w:rPr>
          <w:rFonts w:ascii="宋体" w:hAnsi="宋体"/>
          <w:sz w:val="28"/>
          <w:szCs w:val="28"/>
        </w:rPr>
        <w:t xml:space="preserve"> </w:t>
      </w:r>
    </w:p>
    <w:p w:rsidR="00C611A9" w:rsidRPr="00993B36" w:rsidRDefault="0022023A">
      <w:pPr>
        <w:widowControl w:val="0"/>
        <w:numPr>
          <w:ilvl w:val="1"/>
          <w:numId w:val="31"/>
        </w:numPr>
        <w:tabs>
          <w:tab w:val="left" w:pos="1134"/>
        </w:tabs>
        <w:spacing w:line="600" w:lineRule="exact"/>
        <w:ind w:left="0" w:firstLine="567"/>
        <w:jc w:val="both"/>
        <w:textAlignment w:val="baseline"/>
        <w:rPr>
          <w:rFonts w:ascii="宋体" w:hAnsi="宋体"/>
          <w:sz w:val="28"/>
          <w:szCs w:val="28"/>
        </w:rPr>
      </w:pPr>
      <w:r w:rsidRPr="00993B36">
        <w:rPr>
          <w:rFonts w:ascii="宋体" w:hAnsi="宋体" w:hint="eastAsia"/>
          <w:sz w:val="28"/>
          <w:szCs w:val="28"/>
        </w:rPr>
        <w:t>提供虚假材料谋取成交；</w:t>
      </w:r>
    </w:p>
    <w:p w:rsidR="00C611A9" w:rsidRPr="00993B36" w:rsidRDefault="0022023A">
      <w:pPr>
        <w:widowControl w:val="0"/>
        <w:numPr>
          <w:ilvl w:val="1"/>
          <w:numId w:val="31"/>
        </w:numPr>
        <w:tabs>
          <w:tab w:val="left" w:pos="1134"/>
        </w:tabs>
        <w:spacing w:line="600" w:lineRule="exact"/>
        <w:ind w:left="0" w:firstLine="567"/>
        <w:jc w:val="both"/>
        <w:textAlignment w:val="baseline"/>
        <w:rPr>
          <w:rFonts w:ascii="宋体" w:hAnsi="宋体"/>
          <w:sz w:val="28"/>
          <w:szCs w:val="28"/>
        </w:rPr>
      </w:pPr>
      <w:r w:rsidRPr="00993B36">
        <w:rPr>
          <w:rFonts w:ascii="宋体" w:hAnsi="宋体" w:hint="eastAsia"/>
          <w:sz w:val="28"/>
          <w:szCs w:val="28"/>
        </w:rPr>
        <w:t>采取不正当手段诋毁、排挤其他供应商；</w:t>
      </w:r>
    </w:p>
    <w:p w:rsidR="00C611A9" w:rsidRPr="00993B36" w:rsidRDefault="0022023A">
      <w:pPr>
        <w:widowControl w:val="0"/>
        <w:numPr>
          <w:ilvl w:val="1"/>
          <w:numId w:val="31"/>
        </w:numPr>
        <w:tabs>
          <w:tab w:val="left" w:pos="1134"/>
        </w:tabs>
        <w:spacing w:line="600" w:lineRule="exact"/>
        <w:ind w:left="0" w:firstLine="567"/>
        <w:jc w:val="both"/>
        <w:textAlignment w:val="baseline"/>
        <w:rPr>
          <w:rFonts w:ascii="宋体" w:hAnsi="宋体"/>
          <w:sz w:val="28"/>
          <w:szCs w:val="28"/>
        </w:rPr>
      </w:pPr>
      <w:r w:rsidRPr="00993B36">
        <w:rPr>
          <w:rFonts w:ascii="宋体" w:hAnsi="宋体" w:hint="eastAsia"/>
          <w:sz w:val="28"/>
          <w:szCs w:val="28"/>
        </w:rPr>
        <w:t>与采购人或市公</w:t>
      </w:r>
      <w:proofErr w:type="gramStart"/>
      <w:r w:rsidRPr="00993B36">
        <w:rPr>
          <w:rFonts w:ascii="宋体" w:hAnsi="宋体" w:hint="eastAsia"/>
          <w:sz w:val="28"/>
          <w:szCs w:val="28"/>
        </w:rPr>
        <w:t>资交易</w:t>
      </w:r>
      <w:proofErr w:type="gramEnd"/>
      <w:r w:rsidRPr="00993B36">
        <w:rPr>
          <w:rFonts w:ascii="宋体" w:hAnsi="宋体" w:hint="eastAsia"/>
          <w:sz w:val="28"/>
          <w:szCs w:val="28"/>
        </w:rPr>
        <w:t>中心、其他供应商恶意串通；</w:t>
      </w:r>
    </w:p>
    <w:p w:rsidR="00C611A9" w:rsidRPr="00993B36" w:rsidRDefault="0022023A">
      <w:pPr>
        <w:widowControl w:val="0"/>
        <w:numPr>
          <w:ilvl w:val="1"/>
          <w:numId w:val="31"/>
        </w:numPr>
        <w:tabs>
          <w:tab w:val="left" w:pos="1134"/>
        </w:tabs>
        <w:spacing w:line="600" w:lineRule="exact"/>
        <w:ind w:left="0" w:firstLine="567"/>
        <w:jc w:val="both"/>
        <w:textAlignment w:val="baseline"/>
        <w:rPr>
          <w:rFonts w:ascii="宋体" w:hAnsi="宋体"/>
          <w:sz w:val="28"/>
          <w:szCs w:val="28"/>
        </w:rPr>
      </w:pPr>
      <w:r w:rsidRPr="00993B36">
        <w:rPr>
          <w:rFonts w:ascii="宋体" w:hAnsi="宋体" w:hint="eastAsia"/>
          <w:sz w:val="28"/>
          <w:szCs w:val="28"/>
        </w:rPr>
        <w:t>向采购人或市公</w:t>
      </w:r>
      <w:proofErr w:type="gramStart"/>
      <w:r w:rsidRPr="00993B36">
        <w:rPr>
          <w:rFonts w:ascii="宋体" w:hAnsi="宋体" w:hint="eastAsia"/>
          <w:sz w:val="28"/>
          <w:szCs w:val="28"/>
        </w:rPr>
        <w:t>资交易</w:t>
      </w:r>
      <w:proofErr w:type="gramEnd"/>
      <w:r w:rsidRPr="00993B36">
        <w:rPr>
          <w:rFonts w:ascii="宋体" w:hAnsi="宋体" w:hint="eastAsia"/>
          <w:sz w:val="28"/>
          <w:szCs w:val="28"/>
        </w:rPr>
        <w:t>中心、谈判小组成员行贿或者提供其他不正当利益；</w:t>
      </w:r>
    </w:p>
    <w:p w:rsidR="00C611A9" w:rsidRPr="00993B36" w:rsidRDefault="0022023A">
      <w:pPr>
        <w:widowControl w:val="0"/>
        <w:numPr>
          <w:ilvl w:val="1"/>
          <w:numId w:val="31"/>
        </w:numPr>
        <w:tabs>
          <w:tab w:val="left" w:pos="1134"/>
        </w:tabs>
        <w:spacing w:line="600" w:lineRule="exact"/>
        <w:ind w:left="0" w:firstLine="567"/>
        <w:jc w:val="both"/>
        <w:textAlignment w:val="baseline"/>
        <w:rPr>
          <w:rFonts w:ascii="宋体" w:hAnsi="宋体"/>
          <w:sz w:val="28"/>
          <w:szCs w:val="28"/>
        </w:rPr>
      </w:pPr>
      <w:r w:rsidRPr="00993B36">
        <w:rPr>
          <w:rFonts w:ascii="宋体" w:hAnsi="宋体" w:hint="eastAsia"/>
          <w:sz w:val="28"/>
          <w:szCs w:val="28"/>
        </w:rPr>
        <w:t>成交后无正当理由拒不与采购人签订政府采购合同；</w:t>
      </w:r>
    </w:p>
    <w:p w:rsidR="00C611A9" w:rsidRPr="00993B36" w:rsidRDefault="0022023A">
      <w:pPr>
        <w:widowControl w:val="0"/>
        <w:numPr>
          <w:ilvl w:val="1"/>
          <w:numId w:val="31"/>
        </w:numPr>
        <w:tabs>
          <w:tab w:val="left" w:pos="1134"/>
        </w:tabs>
        <w:spacing w:line="600" w:lineRule="exact"/>
        <w:ind w:left="0" w:firstLine="567"/>
        <w:jc w:val="both"/>
        <w:textAlignment w:val="baseline"/>
        <w:rPr>
          <w:rFonts w:ascii="宋体" w:hAnsi="宋体"/>
          <w:sz w:val="28"/>
          <w:szCs w:val="28"/>
        </w:rPr>
      </w:pPr>
      <w:r w:rsidRPr="00993B36">
        <w:rPr>
          <w:rFonts w:ascii="宋体" w:hAnsi="宋体" w:hint="eastAsia"/>
          <w:sz w:val="28"/>
          <w:szCs w:val="28"/>
        </w:rPr>
        <w:t>未按照采购文件确定的事项签订政府采购合同；</w:t>
      </w:r>
    </w:p>
    <w:p w:rsidR="00C611A9" w:rsidRPr="00993B36" w:rsidRDefault="0022023A">
      <w:pPr>
        <w:widowControl w:val="0"/>
        <w:numPr>
          <w:ilvl w:val="1"/>
          <w:numId w:val="31"/>
        </w:numPr>
        <w:tabs>
          <w:tab w:val="left" w:pos="1134"/>
        </w:tabs>
        <w:spacing w:line="600" w:lineRule="exact"/>
        <w:ind w:left="0" w:firstLine="567"/>
        <w:jc w:val="both"/>
        <w:textAlignment w:val="baseline"/>
        <w:rPr>
          <w:rFonts w:ascii="宋体" w:hAnsi="宋体"/>
          <w:sz w:val="28"/>
          <w:szCs w:val="28"/>
        </w:rPr>
      </w:pPr>
      <w:r w:rsidRPr="00993B36">
        <w:rPr>
          <w:rFonts w:ascii="宋体" w:hAnsi="宋体" w:hint="eastAsia"/>
          <w:sz w:val="28"/>
          <w:szCs w:val="28"/>
        </w:rPr>
        <w:t>将政府采购合同转包或者违规分包；</w:t>
      </w:r>
    </w:p>
    <w:p w:rsidR="00C611A9" w:rsidRPr="00993B36" w:rsidRDefault="0022023A">
      <w:pPr>
        <w:widowControl w:val="0"/>
        <w:numPr>
          <w:ilvl w:val="1"/>
          <w:numId w:val="31"/>
        </w:numPr>
        <w:tabs>
          <w:tab w:val="left" w:pos="1134"/>
        </w:tabs>
        <w:spacing w:line="600" w:lineRule="exact"/>
        <w:ind w:left="0" w:firstLine="567"/>
        <w:jc w:val="both"/>
        <w:textAlignment w:val="baseline"/>
        <w:rPr>
          <w:rFonts w:ascii="宋体" w:hAnsi="宋体"/>
          <w:sz w:val="28"/>
          <w:szCs w:val="28"/>
        </w:rPr>
      </w:pPr>
      <w:r w:rsidRPr="00993B36">
        <w:rPr>
          <w:rFonts w:ascii="宋体" w:hAnsi="宋体" w:hint="eastAsia"/>
          <w:sz w:val="28"/>
          <w:szCs w:val="28"/>
        </w:rPr>
        <w:t>提供假冒伪劣产品；</w:t>
      </w:r>
    </w:p>
    <w:p w:rsidR="00C611A9" w:rsidRPr="00993B36" w:rsidRDefault="0022023A">
      <w:pPr>
        <w:widowControl w:val="0"/>
        <w:numPr>
          <w:ilvl w:val="1"/>
          <w:numId w:val="31"/>
        </w:numPr>
        <w:tabs>
          <w:tab w:val="left" w:pos="1134"/>
        </w:tabs>
        <w:spacing w:line="600" w:lineRule="exact"/>
        <w:ind w:left="0" w:firstLine="567"/>
        <w:jc w:val="both"/>
        <w:textAlignment w:val="baseline"/>
        <w:rPr>
          <w:rFonts w:ascii="宋体" w:hAnsi="宋体"/>
          <w:sz w:val="28"/>
          <w:szCs w:val="28"/>
        </w:rPr>
      </w:pPr>
      <w:r w:rsidRPr="00993B36">
        <w:rPr>
          <w:rFonts w:ascii="宋体" w:hAnsi="宋体" w:hint="eastAsia"/>
          <w:sz w:val="28"/>
          <w:szCs w:val="28"/>
        </w:rPr>
        <w:t>擅自变更、中止或者终止政府采购合同；</w:t>
      </w:r>
    </w:p>
    <w:p w:rsidR="00C611A9" w:rsidRPr="00993B36" w:rsidRDefault="0022023A">
      <w:pPr>
        <w:widowControl w:val="0"/>
        <w:numPr>
          <w:ilvl w:val="1"/>
          <w:numId w:val="31"/>
        </w:numPr>
        <w:tabs>
          <w:tab w:val="left" w:pos="1418"/>
        </w:tabs>
        <w:spacing w:line="600" w:lineRule="exact"/>
        <w:ind w:left="0" w:firstLine="567"/>
        <w:jc w:val="both"/>
        <w:textAlignment w:val="baseline"/>
        <w:rPr>
          <w:rFonts w:ascii="宋体" w:hAnsi="宋体"/>
          <w:sz w:val="28"/>
          <w:szCs w:val="28"/>
        </w:rPr>
      </w:pPr>
      <w:r w:rsidRPr="00993B36">
        <w:rPr>
          <w:rFonts w:ascii="宋体" w:hAnsi="宋体" w:hint="eastAsia"/>
          <w:sz w:val="28"/>
          <w:szCs w:val="28"/>
        </w:rPr>
        <w:t>被列入失信被执行人、重大税收违法案件当事人名单、政府采购严重违法失信行为记录名单，参加政府采购活动前三年内，在经营活动中有重大违法记录；</w:t>
      </w:r>
    </w:p>
    <w:p w:rsidR="00C611A9" w:rsidRPr="00993B36" w:rsidRDefault="0022023A">
      <w:pPr>
        <w:widowControl w:val="0"/>
        <w:numPr>
          <w:ilvl w:val="1"/>
          <w:numId w:val="31"/>
        </w:numPr>
        <w:tabs>
          <w:tab w:val="left" w:pos="1134"/>
          <w:tab w:val="left" w:pos="1418"/>
        </w:tabs>
        <w:spacing w:line="600" w:lineRule="exact"/>
        <w:ind w:left="0" w:firstLine="567"/>
        <w:jc w:val="both"/>
        <w:textAlignment w:val="baseline"/>
        <w:rPr>
          <w:rFonts w:ascii="宋体" w:hAnsi="宋体"/>
          <w:sz w:val="28"/>
          <w:szCs w:val="28"/>
        </w:rPr>
      </w:pPr>
      <w:r w:rsidRPr="00993B36">
        <w:rPr>
          <w:rFonts w:ascii="宋体" w:hAnsi="宋体" w:hint="eastAsia"/>
          <w:sz w:val="28"/>
          <w:szCs w:val="28"/>
        </w:rPr>
        <w:t>在行贿犯罪信息查询期限内，根据中国裁判文书网（http://wenshu.court.gov.cn）查询结果供应商及其现任法定代表人、主要负责人有行贿犯罪记录；</w:t>
      </w:r>
    </w:p>
    <w:p w:rsidR="00C611A9" w:rsidRPr="00993B36" w:rsidRDefault="0022023A">
      <w:pPr>
        <w:widowControl w:val="0"/>
        <w:numPr>
          <w:ilvl w:val="1"/>
          <w:numId w:val="31"/>
        </w:numPr>
        <w:tabs>
          <w:tab w:val="left" w:pos="1134"/>
          <w:tab w:val="left" w:pos="1418"/>
        </w:tabs>
        <w:spacing w:line="600" w:lineRule="exact"/>
        <w:ind w:left="0" w:firstLine="567"/>
        <w:jc w:val="both"/>
        <w:textAlignment w:val="baseline"/>
        <w:rPr>
          <w:rFonts w:ascii="宋体" w:hAnsi="宋体"/>
          <w:sz w:val="28"/>
          <w:szCs w:val="28"/>
        </w:rPr>
      </w:pPr>
      <w:r w:rsidRPr="00993B36">
        <w:rPr>
          <w:rFonts w:ascii="宋体" w:hAnsi="宋体" w:hint="eastAsia"/>
          <w:sz w:val="28"/>
          <w:szCs w:val="28"/>
        </w:rPr>
        <w:t>处于被行政部门禁止参与政府采购活动的期限内；</w:t>
      </w:r>
    </w:p>
    <w:p w:rsidR="00C611A9" w:rsidRPr="00993B36" w:rsidRDefault="0022023A">
      <w:pPr>
        <w:widowControl w:val="0"/>
        <w:numPr>
          <w:ilvl w:val="1"/>
          <w:numId w:val="31"/>
        </w:numPr>
        <w:tabs>
          <w:tab w:val="left" w:pos="1134"/>
          <w:tab w:val="left" w:pos="1418"/>
        </w:tabs>
        <w:spacing w:line="600" w:lineRule="exact"/>
        <w:ind w:left="0" w:firstLine="567"/>
        <w:jc w:val="both"/>
        <w:textAlignment w:val="baseline"/>
        <w:rPr>
          <w:rFonts w:ascii="宋体" w:hAnsi="宋体"/>
          <w:sz w:val="28"/>
          <w:szCs w:val="28"/>
        </w:rPr>
      </w:pPr>
      <w:r w:rsidRPr="00993B36">
        <w:rPr>
          <w:rFonts w:ascii="宋体" w:hAnsi="宋体" w:hint="eastAsia"/>
          <w:sz w:val="28"/>
          <w:szCs w:val="28"/>
        </w:rPr>
        <w:t>拒绝有关部门的监督检查或者向监督检查部门提供虚假情况；</w:t>
      </w:r>
    </w:p>
    <w:p w:rsidR="00C611A9" w:rsidRPr="00993B36" w:rsidRDefault="0022023A">
      <w:pPr>
        <w:widowControl w:val="0"/>
        <w:numPr>
          <w:ilvl w:val="1"/>
          <w:numId w:val="31"/>
        </w:numPr>
        <w:tabs>
          <w:tab w:val="left" w:pos="1134"/>
          <w:tab w:val="left" w:pos="1418"/>
        </w:tabs>
        <w:spacing w:line="600" w:lineRule="exact"/>
        <w:ind w:left="0" w:firstLine="567"/>
        <w:jc w:val="both"/>
        <w:textAlignment w:val="baseline"/>
        <w:rPr>
          <w:rFonts w:ascii="宋体" w:hAnsi="宋体"/>
          <w:sz w:val="28"/>
          <w:szCs w:val="28"/>
        </w:rPr>
      </w:pPr>
      <w:r w:rsidRPr="00993B36">
        <w:rPr>
          <w:rFonts w:ascii="宋体" w:hAnsi="宋体" w:hint="eastAsia"/>
          <w:sz w:val="28"/>
          <w:szCs w:val="28"/>
        </w:rPr>
        <w:t>法律法规规定的其他情形。</w:t>
      </w:r>
    </w:p>
    <w:p w:rsidR="00C611A9" w:rsidRPr="00993B36" w:rsidRDefault="0022023A" w:rsidP="009B7664">
      <w:pPr>
        <w:pStyle w:val="a3"/>
        <w:spacing w:line="600" w:lineRule="exact"/>
        <w:ind w:firstLineChars="202" w:firstLine="566"/>
        <w:textAlignment w:val="baseline"/>
        <w:rPr>
          <w:rFonts w:ascii="宋体" w:eastAsia="宋体" w:hAnsi="宋体"/>
          <w:sz w:val="28"/>
          <w:szCs w:val="28"/>
        </w:rPr>
      </w:pPr>
      <w:r w:rsidRPr="00993B36">
        <w:rPr>
          <w:rFonts w:ascii="宋体" w:eastAsia="宋体" w:hAnsi="宋体" w:hint="eastAsia"/>
          <w:sz w:val="28"/>
          <w:szCs w:val="28"/>
        </w:rPr>
        <w:t>供应商有上述情形的，按照规定追究法律责任，具备一至十四条情形之</w:t>
      </w:r>
      <w:r w:rsidRPr="00993B36">
        <w:rPr>
          <w:rFonts w:ascii="宋体" w:eastAsia="宋体" w:hAnsi="宋体" w:hint="eastAsia"/>
          <w:sz w:val="28"/>
          <w:szCs w:val="28"/>
        </w:rPr>
        <w:lastRenderedPageBreak/>
        <w:t>一的，同时将认定供应商施工响应文件无效或不确定其为成交供应商，或者取消成交资格或认定成交无效。</w:t>
      </w:r>
    </w:p>
    <w:p w:rsidR="00C611A9" w:rsidRPr="00993B36" w:rsidRDefault="0022023A">
      <w:pPr>
        <w:pStyle w:val="3"/>
        <w:spacing w:line="600" w:lineRule="exact"/>
        <w:ind w:left="0" w:firstLine="0"/>
        <w:textAlignment w:val="baseline"/>
        <w:rPr>
          <w:color w:val="auto"/>
        </w:rPr>
      </w:pPr>
      <w:bookmarkStart w:id="49" w:name="_Toc314574786"/>
      <w:r w:rsidRPr="00993B36">
        <w:rPr>
          <w:rFonts w:hint="eastAsia"/>
          <w:color w:val="auto"/>
        </w:rPr>
        <w:t>保密</w:t>
      </w:r>
      <w:bookmarkEnd w:id="49"/>
    </w:p>
    <w:p w:rsidR="00C611A9" w:rsidRPr="00993B36" w:rsidRDefault="0022023A">
      <w:pPr>
        <w:pStyle w:val="a3"/>
        <w:numPr>
          <w:ilvl w:val="0"/>
          <w:numId w:val="32"/>
        </w:numPr>
        <w:tabs>
          <w:tab w:val="left" w:pos="1134"/>
        </w:tabs>
        <w:spacing w:line="600" w:lineRule="exact"/>
        <w:ind w:left="0" w:firstLineChars="0" w:firstLine="560"/>
        <w:textAlignment w:val="baseline"/>
        <w:rPr>
          <w:rFonts w:ascii="宋体" w:eastAsia="宋体" w:hAnsi="宋体"/>
          <w:sz w:val="28"/>
          <w:szCs w:val="28"/>
        </w:rPr>
      </w:pPr>
      <w:r w:rsidRPr="00993B36">
        <w:rPr>
          <w:rFonts w:ascii="宋体" w:eastAsia="宋体" w:hAnsi="宋体" w:hint="eastAsia"/>
          <w:sz w:val="28"/>
          <w:szCs w:val="28"/>
        </w:rPr>
        <w:t>不得透露有关潜在供应商的任何情况。</w:t>
      </w:r>
    </w:p>
    <w:p w:rsidR="00C611A9" w:rsidRPr="00993B36" w:rsidRDefault="0022023A">
      <w:pPr>
        <w:pStyle w:val="a3"/>
        <w:numPr>
          <w:ilvl w:val="0"/>
          <w:numId w:val="32"/>
        </w:numPr>
        <w:tabs>
          <w:tab w:val="left" w:pos="1134"/>
        </w:tabs>
        <w:spacing w:line="600" w:lineRule="exact"/>
        <w:ind w:left="0" w:firstLineChars="0" w:firstLine="560"/>
        <w:textAlignment w:val="baseline"/>
        <w:rPr>
          <w:rFonts w:ascii="宋体" w:eastAsia="宋体" w:hAnsi="宋体"/>
          <w:sz w:val="28"/>
          <w:szCs w:val="28"/>
        </w:rPr>
      </w:pPr>
      <w:r w:rsidRPr="00993B36">
        <w:rPr>
          <w:rFonts w:ascii="宋体" w:eastAsia="宋体" w:hAnsi="宋体" w:hint="eastAsia"/>
          <w:sz w:val="28"/>
          <w:szCs w:val="28"/>
        </w:rPr>
        <w:t>有关施工响应文件的审查、澄清、评估和比较以及合同授予意向等情况都不得对外透露。</w:t>
      </w:r>
    </w:p>
    <w:p w:rsidR="00C611A9" w:rsidRPr="00993B36" w:rsidRDefault="0022023A">
      <w:pPr>
        <w:pStyle w:val="3"/>
        <w:spacing w:line="600" w:lineRule="exact"/>
        <w:ind w:left="0" w:firstLine="0"/>
        <w:textAlignment w:val="baseline"/>
        <w:rPr>
          <w:color w:val="auto"/>
        </w:rPr>
      </w:pPr>
      <w:r w:rsidRPr="00993B36">
        <w:rPr>
          <w:rFonts w:hint="eastAsia"/>
          <w:color w:val="auto"/>
        </w:rPr>
        <w:t>回避</w:t>
      </w:r>
    </w:p>
    <w:p w:rsidR="00C611A9" w:rsidRPr="00993B36" w:rsidRDefault="0022023A" w:rsidP="009B7664">
      <w:pPr>
        <w:pStyle w:val="af2"/>
        <w:shd w:val="clear" w:color="auto" w:fill="FFFFFF"/>
        <w:spacing w:before="156" w:beforeAutospacing="0" w:after="156" w:afterAutospacing="0" w:line="600" w:lineRule="exact"/>
        <w:ind w:firstLineChars="202" w:firstLine="566"/>
        <w:jc w:val="both"/>
        <w:textAlignment w:val="baseline"/>
        <w:rPr>
          <w:rFonts w:cs="Helvetica"/>
          <w:sz w:val="28"/>
          <w:szCs w:val="28"/>
        </w:rPr>
      </w:pPr>
      <w:r w:rsidRPr="00993B36">
        <w:rPr>
          <w:rFonts w:cs="Helvetica"/>
          <w:sz w:val="28"/>
          <w:szCs w:val="28"/>
        </w:rPr>
        <w:t>在政府采购活动中，采购人员</w:t>
      </w:r>
      <w:r w:rsidRPr="00993B36">
        <w:rPr>
          <w:rFonts w:cs="Helvetica" w:hint="eastAsia"/>
          <w:sz w:val="28"/>
          <w:szCs w:val="28"/>
        </w:rPr>
        <w:t>（</w:t>
      </w:r>
      <w:r w:rsidRPr="00993B36">
        <w:rPr>
          <w:sz w:val="28"/>
          <w:szCs w:val="28"/>
        </w:rPr>
        <w:t>在政府采购活动中需要依法回避的采购人员包括采购人内部负责采购项目的具体经办工作人员和直接分管采购项目的负责人，以及采购代理机构负责采购项目的具体经办工作人员和直接分管采购活动的负责人</w:t>
      </w:r>
      <w:r w:rsidRPr="00993B36">
        <w:rPr>
          <w:rFonts w:cs="Helvetica" w:hint="eastAsia"/>
          <w:sz w:val="28"/>
          <w:szCs w:val="28"/>
        </w:rPr>
        <w:t>）</w:t>
      </w:r>
      <w:r w:rsidRPr="00993B36">
        <w:rPr>
          <w:rFonts w:cs="Helvetica"/>
          <w:sz w:val="28"/>
          <w:szCs w:val="28"/>
        </w:rPr>
        <w:t>及相关人员与供应商有下列利害关系之一的，应当回避：</w:t>
      </w:r>
    </w:p>
    <w:p w:rsidR="00C611A9" w:rsidRPr="00993B36" w:rsidRDefault="0022023A">
      <w:pPr>
        <w:pStyle w:val="af2"/>
        <w:shd w:val="clear" w:color="auto" w:fill="FFFFFF"/>
        <w:spacing w:before="156" w:beforeAutospacing="0" w:after="156" w:afterAutospacing="0" w:line="600" w:lineRule="exact"/>
        <w:ind w:firstLineChars="200" w:firstLine="560"/>
        <w:textAlignment w:val="baseline"/>
        <w:rPr>
          <w:rFonts w:cs="Helvetica"/>
          <w:sz w:val="28"/>
          <w:szCs w:val="28"/>
        </w:rPr>
      </w:pPr>
      <w:r w:rsidRPr="00993B36">
        <w:rPr>
          <w:rFonts w:cs="Helvetica"/>
          <w:sz w:val="28"/>
          <w:szCs w:val="28"/>
        </w:rPr>
        <w:t>（一）参加采购活动前3年内与供应</w:t>
      </w:r>
      <w:proofErr w:type="gramStart"/>
      <w:r w:rsidRPr="00993B36">
        <w:rPr>
          <w:rFonts w:cs="Helvetica"/>
          <w:sz w:val="28"/>
          <w:szCs w:val="28"/>
        </w:rPr>
        <w:t>商存在</w:t>
      </w:r>
      <w:proofErr w:type="gramEnd"/>
      <w:r w:rsidRPr="00993B36">
        <w:rPr>
          <w:rFonts w:cs="Helvetica"/>
          <w:sz w:val="28"/>
          <w:szCs w:val="28"/>
        </w:rPr>
        <w:t>劳动关系；</w:t>
      </w:r>
    </w:p>
    <w:p w:rsidR="00C611A9" w:rsidRPr="00993B36" w:rsidRDefault="0022023A">
      <w:pPr>
        <w:pStyle w:val="af2"/>
        <w:shd w:val="clear" w:color="auto" w:fill="FFFFFF"/>
        <w:spacing w:before="156" w:beforeAutospacing="0" w:after="156" w:afterAutospacing="0" w:line="600" w:lineRule="exact"/>
        <w:textAlignment w:val="baseline"/>
        <w:rPr>
          <w:rFonts w:cs="Helvetica"/>
          <w:sz w:val="28"/>
          <w:szCs w:val="28"/>
        </w:rPr>
      </w:pPr>
      <w:r w:rsidRPr="00993B36">
        <w:rPr>
          <w:rFonts w:cs="Helvetica"/>
          <w:sz w:val="28"/>
          <w:szCs w:val="28"/>
        </w:rPr>
        <w:t xml:space="preserve">　　（二）参加采购活动前3年内担任供应商的董事、监事；</w:t>
      </w:r>
    </w:p>
    <w:p w:rsidR="00C611A9" w:rsidRPr="00993B36" w:rsidRDefault="0022023A">
      <w:pPr>
        <w:pStyle w:val="af2"/>
        <w:shd w:val="clear" w:color="auto" w:fill="FFFFFF"/>
        <w:spacing w:before="156" w:beforeAutospacing="0" w:after="156" w:afterAutospacing="0" w:line="600" w:lineRule="exact"/>
        <w:textAlignment w:val="baseline"/>
        <w:rPr>
          <w:rFonts w:cs="Helvetica"/>
          <w:sz w:val="28"/>
          <w:szCs w:val="28"/>
        </w:rPr>
      </w:pPr>
      <w:r w:rsidRPr="00993B36">
        <w:rPr>
          <w:rFonts w:cs="Helvetica"/>
          <w:sz w:val="28"/>
          <w:szCs w:val="28"/>
        </w:rPr>
        <w:t xml:space="preserve">　　（三）参加采购活动前3年内是供应商的控股股东或者实际控制人；</w:t>
      </w:r>
    </w:p>
    <w:p w:rsidR="00C611A9" w:rsidRPr="00993B36" w:rsidRDefault="0022023A">
      <w:pPr>
        <w:pStyle w:val="af2"/>
        <w:shd w:val="clear" w:color="auto" w:fill="FFFFFF"/>
        <w:spacing w:before="156" w:beforeAutospacing="0" w:after="156" w:afterAutospacing="0" w:line="600" w:lineRule="exact"/>
        <w:textAlignment w:val="baseline"/>
        <w:rPr>
          <w:rFonts w:cs="Helvetica"/>
          <w:sz w:val="28"/>
          <w:szCs w:val="28"/>
        </w:rPr>
      </w:pPr>
      <w:r w:rsidRPr="00993B36">
        <w:rPr>
          <w:rFonts w:cs="Helvetica"/>
          <w:sz w:val="28"/>
          <w:szCs w:val="28"/>
        </w:rPr>
        <w:t xml:space="preserve">　　（四）与供应商的法定代表人或者负责人有夫妻、直系血亲、三代以内旁系血亲或者近姻亲关系；</w:t>
      </w:r>
    </w:p>
    <w:p w:rsidR="00C611A9" w:rsidRPr="00993B36" w:rsidRDefault="0022023A">
      <w:pPr>
        <w:pStyle w:val="af2"/>
        <w:shd w:val="clear" w:color="auto" w:fill="FFFFFF"/>
        <w:spacing w:before="156" w:beforeAutospacing="0" w:after="156" w:afterAutospacing="0" w:line="600" w:lineRule="exact"/>
        <w:textAlignment w:val="baseline"/>
        <w:rPr>
          <w:rFonts w:cs="Helvetica"/>
          <w:sz w:val="28"/>
          <w:szCs w:val="28"/>
        </w:rPr>
      </w:pPr>
      <w:r w:rsidRPr="00993B36">
        <w:rPr>
          <w:rFonts w:cs="Helvetica"/>
          <w:sz w:val="28"/>
          <w:szCs w:val="28"/>
        </w:rPr>
        <w:t xml:space="preserve">　　（五）与供应商有其他可能影响政府采购活动公平、公正进行的关系。</w:t>
      </w:r>
    </w:p>
    <w:p w:rsidR="00C611A9" w:rsidRPr="00993B36" w:rsidRDefault="0022023A">
      <w:pPr>
        <w:spacing w:line="600" w:lineRule="exact"/>
        <w:ind w:firstLineChars="200" w:firstLine="560"/>
        <w:textAlignment w:val="baseline"/>
        <w:rPr>
          <w:rFonts w:cs="Helvetica"/>
          <w:sz w:val="28"/>
          <w:szCs w:val="28"/>
        </w:rPr>
      </w:pPr>
      <w:r w:rsidRPr="00993B36">
        <w:rPr>
          <w:rFonts w:cs="Helvetica"/>
          <w:sz w:val="28"/>
          <w:szCs w:val="28"/>
        </w:rPr>
        <w:t>供应商认为采购人员及相关人员与其</w:t>
      </w:r>
      <w:proofErr w:type="gramStart"/>
      <w:r w:rsidRPr="00993B36">
        <w:rPr>
          <w:rFonts w:cs="Helvetica"/>
          <w:sz w:val="28"/>
          <w:szCs w:val="28"/>
        </w:rPr>
        <w:t>他供应</w:t>
      </w:r>
      <w:proofErr w:type="gramEnd"/>
      <w:r w:rsidRPr="00993B36">
        <w:rPr>
          <w:rFonts w:cs="Helvetica"/>
          <w:sz w:val="28"/>
          <w:szCs w:val="28"/>
        </w:rPr>
        <w:t>商有利害关系的，可以向采购人或者采购代理机构书面提出回避申请，并说明理由。采购人或者采购代</w:t>
      </w:r>
      <w:r w:rsidRPr="00993B36">
        <w:rPr>
          <w:rFonts w:cs="Helvetica"/>
          <w:sz w:val="28"/>
          <w:szCs w:val="28"/>
        </w:rPr>
        <w:lastRenderedPageBreak/>
        <w:t>理机构应当及时询问被申请回避人员，有利害关系的被申请回避人员应当回避。</w:t>
      </w:r>
    </w:p>
    <w:p w:rsidR="00C611A9" w:rsidRPr="00993B36" w:rsidRDefault="0022023A">
      <w:pPr>
        <w:pStyle w:val="2"/>
        <w:spacing w:line="600" w:lineRule="exact"/>
        <w:textAlignment w:val="baseline"/>
      </w:pPr>
      <w:bookmarkStart w:id="50" w:name="_Toc405886181"/>
      <w:bookmarkStart w:id="51" w:name="_Toc79068045"/>
      <w:r w:rsidRPr="00993B36">
        <w:rPr>
          <w:rFonts w:hint="eastAsia"/>
        </w:rPr>
        <w:t>询问、质疑</w:t>
      </w:r>
      <w:bookmarkEnd w:id="50"/>
      <w:r w:rsidRPr="00993B36">
        <w:rPr>
          <w:rFonts w:hint="eastAsia"/>
        </w:rPr>
        <w:t>和投诉</w:t>
      </w:r>
      <w:bookmarkEnd w:id="51"/>
    </w:p>
    <w:p w:rsidR="00C611A9" w:rsidRPr="00993B36" w:rsidRDefault="0022023A">
      <w:pPr>
        <w:pStyle w:val="20"/>
        <w:numPr>
          <w:ilvl w:val="0"/>
          <w:numId w:val="33"/>
        </w:numPr>
        <w:tabs>
          <w:tab w:val="left" w:pos="1134"/>
        </w:tabs>
        <w:spacing w:line="600" w:lineRule="exact"/>
        <w:ind w:left="0" w:firstLineChars="0" w:firstLine="567"/>
        <w:textAlignment w:val="baseline"/>
        <w:rPr>
          <w:rFonts w:ascii="宋体" w:hAnsi="宋体" w:cs="宋体"/>
          <w:sz w:val="28"/>
          <w:szCs w:val="28"/>
        </w:rPr>
      </w:pPr>
      <w:r w:rsidRPr="00993B36">
        <w:rPr>
          <w:rFonts w:ascii="宋体" w:hAnsi="宋体" w:cs="宋体" w:hint="eastAsia"/>
          <w:sz w:val="28"/>
          <w:szCs w:val="28"/>
        </w:rPr>
        <w:t>供应商认为谈判文件、谈判过程和成交结果使自己的合法权益受到损害的，可以依法进行质疑。</w:t>
      </w:r>
    </w:p>
    <w:p w:rsidR="00C611A9" w:rsidRPr="00993B36" w:rsidRDefault="0022023A" w:rsidP="009B7664">
      <w:pPr>
        <w:pStyle w:val="aff0"/>
        <w:numPr>
          <w:ilvl w:val="0"/>
          <w:numId w:val="33"/>
        </w:numPr>
        <w:tabs>
          <w:tab w:val="left" w:pos="1134"/>
        </w:tabs>
        <w:ind w:left="0" w:firstLineChars="202" w:firstLine="566"/>
        <w:textAlignment w:val="baseline"/>
        <w:rPr>
          <w:rFonts w:ascii="宋体" w:eastAsia="宋体" w:hAnsi="宋体"/>
          <w:sz w:val="28"/>
          <w:szCs w:val="28"/>
        </w:rPr>
      </w:pPr>
      <w:r w:rsidRPr="00993B36">
        <w:rPr>
          <w:rFonts w:ascii="宋体" w:eastAsia="宋体" w:hAnsi="宋体" w:hint="eastAsia"/>
          <w:sz w:val="28"/>
          <w:szCs w:val="28"/>
        </w:rPr>
        <w:t>询问、质疑、投诉的接收和处理严格按照《中华人民共和国政府采购法》《中华人民共和国政府采购法实施条例》和《政府采购质疑和投诉办法》（财政部94号令）的规定办理。</w:t>
      </w:r>
    </w:p>
    <w:p w:rsidR="00C611A9" w:rsidRPr="00993B36" w:rsidRDefault="0022023A">
      <w:pPr>
        <w:pStyle w:val="20"/>
        <w:numPr>
          <w:ilvl w:val="0"/>
          <w:numId w:val="33"/>
        </w:numPr>
        <w:tabs>
          <w:tab w:val="left" w:pos="1134"/>
        </w:tabs>
        <w:spacing w:line="600" w:lineRule="exact"/>
        <w:ind w:left="0" w:firstLineChars="0" w:firstLine="567"/>
        <w:textAlignment w:val="baseline"/>
        <w:rPr>
          <w:rFonts w:ascii="宋体" w:hAnsi="宋体"/>
          <w:sz w:val="28"/>
          <w:szCs w:val="28"/>
        </w:rPr>
      </w:pPr>
      <w:r w:rsidRPr="00993B36">
        <w:rPr>
          <w:rFonts w:ascii="宋体" w:hAnsi="宋体" w:hint="eastAsia"/>
          <w:sz w:val="28"/>
          <w:szCs w:val="28"/>
        </w:rPr>
        <w:t>供应商询问、质疑的对象</w:t>
      </w:r>
    </w:p>
    <w:p w:rsidR="00C611A9" w:rsidRPr="00993B36" w:rsidRDefault="0022023A">
      <w:pPr>
        <w:pStyle w:val="20"/>
        <w:numPr>
          <w:ilvl w:val="1"/>
          <w:numId w:val="34"/>
        </w:numPr>
        <w:tabs>
          <w:tab w:val="left" w:pos="1134"/>
        </w:tabs>
        <w:spacing w:after="120" w:line="600" w:lineRule="exact"/>
        <w:ind w:left="0" w:firstLineChars="0" w:firstLine="567"/>
        <w:textAlignment w:val="baseline"/>
        <w:rPr>
          <w:rFonts w:ascii="宋体" w:hAnsi="宋体"/>
          <w:sz w:val="28"/>
          <w:szCs w:val="28"/>
        </w:rPr>
      </w:pPr>
      <w:r w:rsidRPr="00993B36">
        <w:rPr>
          <w:rFonts w:ascii="宋体" w:hAnsi="宋体" w:hint="eastAsia"/>
          <w:sz w:val="28"/>
          <w:szCs w:val="28"/>
        </w:rPr>
        <w:t>供应商对谈判文件中供应商参加本次政府采购活动应当具备的条件、项目技术、服务、商务及其他要求，评分细则及标准提出询问或质疑的，应向采购人提出；</w:t>
      </w:r>
    </w:p>
    <w:p w:rsidR="00C611A9" w:rsidRPr="00993B36" w:rsidRDefault="0022023A">
      <w:pPr>
        <w:pStyle w:val="20"/>
        <w:numPr>
          <w:ilvl w:val="1"/>
          <w:numId w:val="34"/>
        </w:numPr>
        <w:tabs>
          <w:tab w:val="left" w:pos="1134"/>
        </w:tabs>
        <w:spacing w:after="120" w:line="600" w:lineRule="exact"/>
        <w:ind w:left="0" w:firstLineChars="0" w:firstLine="567"/>
        <w:textAlignment w:val="baseline"/>
        <w:rPr>
          <w:rFonts w:ascii="宋体" w:hAnsi="宋体"/>
          <w:sz w:val="28"/>
          <w:szCs w:val="28"/>
        </w:rPr>
      </w:pPr>
      <w:r w:rsidRPr="00993B36">
        <w:rPr>
          <w:rFonts w:ascii="宋体" w:hAnsi="宋体" w:hint="eastAsia"/>
          <w:sz w:val="28"/>
          <w:szCs w:val="28"/>
        </w:rPr>
        <w:t>供应商对除上述谈判文件中的其他内容、采购过程及成交结果提出询问、质疑的，应向市公</w:t>
      </w:r>
      <w:proofErr w:type="gramStart"/>
      <w:r w:rsidRPr="00993B36">
        <w:rPr>
          <w:rFonts w:ascii="宋体" w:hAnsi="宋体" w:hint="eastAsia"/>
          <w:sz w:val="28"/>
          <w:szCs w:val="28"/>
        </w:rPr>
        <w:t>资交易</w:t>
      </w:r>
      <w:proofErr w:type="gramEnd"/>
      <w:r w:rsidRPr="00993B36">
        <w:rPr>
          <w:rFonts w:ascii="宋体" w:hAnsi="宋体" w:hint="eastAsia"/>
          <w:sz w:val="28"/>
          <w:szCs w:val="28"/>
        </w:rPr>
        <w:t>中心提出。</w:t>
      </w:r>
    </w:p>
    <w:p w:rsidR="00C611A9" w:rsidRPr="00993B36" w:rsidRDefault="0022023A">
      <w:pPr>
        <w:pStyle w:val="20"/>
        <w:numPr>
          <w:ilvl w:val="0"/>
          <w:numId w:val="33"/>
        </w:numPr>
        <w:tabs>
          <w:tab w:val="left" w:pos="1134"/>
        </w:tabs>
        <w:spacing w:line="600" w:lineRule="exact"/>
        <w:ind w:left="0" w:firstLineChars="0" w:firstLine="567"/>
        <w:textAlignment w:val="baseline"/>
        <w:rPr>
          <w:rFonts w:ascii="宋体" w:hAnsi="宋体"/>
          <w:sz w:val="28"/>
          <w:szCs w:val="28"/>
        </w:rPr>
      </w:pPr>
      <w:r w:rsidRPr="00993B36">
        <w:rPr>
          <w:rFonts w:ascii="宋体" w:hAnsi="宋体" w:hint="eastAsia"/>
          <w:sz w:val="28"/>
          <w:szCs w:val="28"/>
        </w:rPr>
        <w:t>供应商提出的询问，应当明确询问事项，如以书面形式提出的，应由供应商签字并加盖公章。</w:t>
      </w:r>
    </w:p>
    <w:p w:rsidR="00C611A9" w:rsidRPr="00993B36" w:rsidRDefault="0022023A">
      <w:pPr>
        <w:pStyle w:val="20"/>
        <w:numPr>
          <w:ilvl w:val="0"/>
          <w:numId w:val="33"/>
        </w:numPr>
        <w:tabs>
          <w:tab w:val="left" w:pos="1134"/>
        </w:tabs>
        <w:spacing w:line="600" w:lineRule="exact"/>
        <w:ind w:left="0" w:firstLineChars="0" w:firstLine="567"/>
        <w:textAlignment w:val="baseline"/>
        <w:rPr>
          <w:rFonts w:ascii="宋体" w:hAnsi="宋体"/>
          <w:sz w:val="28"/>
          <w:szCs w:val="28"/>
        </w:rPr>
      </w:pPr>
      <w:r w:rsidRPr="00993B36">
        <w:rPr>
          <w:rFonts w:ascii="宋体" w:hAnsi="宋体" w:hint="eastAsia"/>
          <w:sz w:val="28"/>
          <w:szCs w:val="28"/>
        </w:rPr>
        <w:t>供应商应在法定质疑期内一次性提出针对同一采购程序环节的质疑。</w:t>
      </w:r>
    </w:p>
    <w:p w:rsidR="00C611A9" w:rsidRPr="00993B36" w:rsidRDefault="0022023A">
      <w:pPr>
        <w:pStyle w:val="20"/>
        <w:numPr>
          <w:ilvl w:val="0"/>
          <w:numId w:val="33"/>
        </w:numPr>
        <w:tabs>
          <w:tab w:val="left" w:pos="1134"/>
        </w:tabs>
        <w:spacing w:line="600" w:lineRule="exact"/>
        <w:ind w:left="0" w:firstLineChars="0" w:firstLine="567"/>
        <w:textAlignment w:val="baseline"/>
        <w:rPr>
          <w:rFonts w:ascii="宋体" w:hAnsi="宋体"/>
          <w:sz w:val="28"/>
          <w:szCs w:val="28"/>
        </w:rPr>
      </w:pPr>
      <w:r w:rsidRPr="00993B36">
        <w:rPr>
          <w:rFonts w:ascii="宋体" w:hAnsi="宋体" w:hint="eastAsia"/>
          <w:sz w:val="28"/>
          <w:szCs w:val="28"/>
        </w:rPr>
        <w:t>供应商提出质疑时应当准备的资料</w:t>
      </w:r>
    </w:p>
    <w:p w:rsidR="00C611A9" w:rsidRPr="00993B36" w:rsidRDefault="0022023A">
      <w:pPr>
        <w:pStyle w:val="aff0"/>
        <w:widowControl w:val="0"/>
        <w:numPr>
          <w:ilvl w:val="1"/>
          <w:numId w:val="35"/>
        </w:numPr>
        <w:tabs>
          <w:tab w:val="left" w:pos="1134"/>
        </w:tabs>
        <w:spacing w:after="200" w:line="600" w:lineRule="exact"/>
        <w:ind w:left="0" w:firstLineChars="0" w:firstLine="567"/>
        <w:jc w:val="both"/>
        <w:textAlignment w:val="baseline"/>
        <w:rPr>
          <w:rFonts w:ascii="宋体" w:eastAsia="宋体" w:hAnsi="宋体"/>
          <w:sz w:val="28"/>
          <w:szCs w:val="28"/>
        </w:rPr>
      </w:pPr>
      <w:proofErr w:type="gramStart"/>
      <w:r w:rsidRPr="00993B36">
        <w:rPr>
          <w:rFonts w:ascii="宋体" w:eastAsia="宋体" w:hAnsi="宋体"/>
          <w:sz w:val="28"/>
          <w:szCs w:val="28"/>
        </w:rPr>
        <w:t>质疑书</w:t>
      </w:r>
      <w:proofErr w:type="gramEnd"/>
      <w:r w:rsidRPr="00993B36">
        <w:rPr>
          <w:rFonts w:ascii="宋体" w:eastAsia="宋体" w:hAnsi="宋体" w:hint="eastAsia"/>
          <w:sz w:val="28"/>
          <w:szCs w:val="28"/>
        </w:rPr>
        <w:t>1</w:t>
      </w:r>
      <w:r w:rsidRPr="00993B36">
        <w:rPr>
          <w:rFonts w:ascii="宋体" w:eastAsia="宋体" w:hAnsi="宋体"/>
          <w:sz w:val="28"/>
          <w:szCs w:val="28"/>
        </w:rPr>
        <w:t>份</w:t>
      </w:r>
      <w:r w:rsidRPr="00993B36">
        <w:rPr>
          <w:rFonts w:ascii="宋体" w:eastAsia="宋体" w:hAnsi="宋体" w:hint="eastAsia"/>
          <w:sz w:val="28"/>
          <w:szCs w:val="28"/>
        </w:rPr>
        <w:t>（加盖公章）；</w:t>
      </w:r>
    </w:p>
    <w:p w:rsidR="00C611A9" w:rsidRPr="00993B36" w:rsidRDefault="0022023A">
      <w:pPr>
        <w:pStyle w:val="aff0"/>
        <w:widowControl w:val="0"/>
        <w:numPr>
          <w:ilvl w:val="1"/>
          <w:numId w:val="35"/>
        </w:numPr>
        <w:tabs>
          <w:tab w:val="left" w:pos="1134"/>
        </w:tabs>
        <w:spacing w:after="200" w:line="600" w:lineRule="exact"/>
        <w:ind w:left="0" w:firstLineChars="0" w:firstLine="567"/>
        <w:jc w:val="both"/>
        <w:textAlignment w:val="baseline"/>
        <w:rPr>
          <w:rFonts w:ascii="宋体" w:eastAsia="宋体" w:hAnsi="宋体"/>
          <w:sz w:val="28"/>
          <w:szCs w:val="28"/>
        </w:rPr>
      </w:pPr>
      <w:r w:rsidRPr="00993B36">
        <w:rPr>
          <w:rFonts w:ascii="宋体" w:eastAsia="宋体" w:hAnsi="宋体" w:hint="eastAsia"/>
          <w:sz w:val="28"/>
          <w:szCs w:val="28"/>
        </w:rPr>
        <w:t>委托代理人办理质疑事宜的需提供：法定代表人授权委托书1份（加盖公章）；</w:t>
      </w:r>
    </w:p>
    <w:p w:rsidR="00C611A9" w:rsidRPr="00993B36" w:rsidRDefault="0022023A">
      <w:pPr>
        <w:pStyle w:val="aff0"/>
        <w:widowControl w:val="0"/>
        <w:numPr>
          <w:ilvl w:val="1"/>
          <w:numId w:val="35"/>
        </w:numPr>
        <w:tabs>
          <w:tab w:val="left" w:pos="1134"/>
        </w:tabs>
        <w:spacing w:after="200" w:line="600" w:lineRule="exact"/>
        <w:ind w:left="0" w:firstLineChars="0" w:firstLine="567"/>
        <w:jc w:val="both"/>
        <w:textAlignment w:val="baseline"/>
        <w:rPr>
          <w:rFonts w:ascii="宋体" w:eastAsia="宋体" w:hAnsi="宋体"/>
          <w:sz w:val="28"/>
          <w:szCs w:val="28"/>
        </w:rPr>
      </w:pPr>
      <w:r w:rsidRPr="00993B36">
        <w:rPr>
          <w:rFonts w:ascii="宋体" w:eastAsia="宋体" w:hAnsi="宋体" w:hint="eastAsia"/>
          <w:sz w:val="28"/>
          <w:szCs w:val="28"/>
        </w:rPr>
        <w:lastRenderedPageBreak/>
        <w:t>营业执照或法人证书复印件1份；</w:t>
      </w:r>
    </w:p>
    <w:p w:rsidR="00C611A9" w:rsidRPr="00993B36" w:rsidRDefault="0022023A">
      <w:pPr>
        <w:pStyle w:val="aff0"/>
        <w:widowControl w:val="0"/>
        <w:numPr>
          <w:ilvl w:val="1"/>
          <w:numId w:val="35"/>
        </w:numPr>
        <w:tabs>
          <w:tab w:val="left" w:pos="1134"/>
        </w:tabs>
        <w:spacing w:after="200" w:line="600" w:lineRule="exact"/>
        <w:ind w:left="0" w:firstLineChars="0" w:firstLine="567"/>
        <w:jc w:val="both"/>
        <w:textAlignment w:val="baseline"/>
        <w:rPr>
          <w:rFonts w:ascii="宋体" w:eastAsia="宋体" w:hAnsi="宋体"/>
          <w:sz w:val="28"/>
          <w:szCs w:val="28"/>
        </w:rPr>
      </w:pPr>
      <w:r w:rsidRPr="00993B36">
        <w:rPr>
          <w:rFonts w:ascii="宋体" w:eastAsia="宋体" w:hAnsi="宋体" w:hint="eastAsia"/>
          <w:sz w:val="28"/>
          <w:szCs w:val="28"/>
        </w:rPr>
        <w:t>法定代表人身份证复印件1份；</w:t>
      </w:r>
    </w:p>
    <w:p w:rsidR="00C611A9" w:rsidRPr="00993B36" w:rsidRDefault="0022023A">
      <w:pPr>
        <w:pStyle w:val="aff0"/>
        <w:widowControl w:val="0"/>
        <w:numPr>
          <w:ilvl w:val="1"/>
          <w:numId w:val="35"/>
        </w:numPr>
        <w:tabs>
          <w:tab w:val="left" w:pos="1134"/>
        </w:tabs>
        <w:spacing w:after="200" w:line="600" w:lineRule="exact"/>
        <w:ind w:left="0" w:firstLineChars="0" w:firstLine="567"/>
        <w:jc w:val="both"/>
        <w:textAlignment w:val="baseline"/>
        <w:rPr>
          <w:rFonts w:ascii="宋体" w:eastAsia="宋体" w:hAnsi="宋体"/>
          <w:sz w:val="28"/>
          <w:szCs w:val="28"/>
        </w:rPr>
      </w:pPr>
      <w:r w:rsidRPr="00993B36">
        <w:rPr>
          <w:rFonts w:ascii="宋体" w:eastAsia="宋体" w:hAnsi="宋体" w:hint="eastAsia"/>
          <w:sz w:val="28"/>
          <w:szCs w:val="28"/>
        </w:rPr>
        <w:t>委托代理人身份证复印件1份（委托代理人办理质疑事宜的需提供）；</w:t>
      </w:r>
    </w:p>
    <w:p w:rsidR="00C611A9" w:rsidRPr="00993B36" w:rsidRDefault="0022023A">
      <w:pPr>
        <w:pStyle w:val="aff0"/>
        <w:widowControl w:val="0"/>
        <w:numPr>
          <w:ilvl w:val="1"/>
          <w:numId w:val="35"/>
        </w:numPr>
        <w:tabs>
          <w:tab w:val="left" w:pos="1134"/>
        </w:tabs>
        <w:spacing w:after="200" w:line="600" w:lineRule="exact"/>
        <w:ind w:left="0" w:firstLineChars="0" w:firstLine="567"/>
        <w:jc w:val="both"/>
        <w:textAlignment w:val="baseline"/>
        <w:rPr>
          <w:rFonts w:ascii="宋体" w:eastAsia="宋体" w:hAnsi="宋体"/>
          <w:sz w:val="28"/>
          <w:szCs w:val="28"/>
        </w:rPr>
      </w:pPr>
      <w:r w:rsidRPr="00993B36">
        <w:rPr>
          <w:rFonts w:ascii="宋体" w:eastAsia="宋体" w:hAnsi="宋体" w:hint="eastAsia"/>
          <w:sz w:val="28"/>
          <w:szCs w:val="28"/>
        </w:rPr>
        <w:t>针对质疑事项必要的证明材料。</w:t>
      </w:r>
    </w:p>
    <w:p w:rsidR="00C611A9" w:rsidRPr="00993B36" w:rsidRDefault="0022023A">
      <w:pPr>
        <w:pStyle w:val="20"/>
        <w:numPr>
          <w:ilvl w:val="0"/>
          <w:numId w:val="33"/>
        </w:numPr>
        <w:tabs>
          <w:tab w:val="left" w:pos="1134"/>
        </w:tabs>
        <w:spacing w:line="600" w:lineRule="exact"/>
        <w:ind w:left="0" w:firstLineChars="0" w:firstLine="567"/>
        <w:textAlignment w:val="baseline"/>
        <w:rPr>
          <w:rFonts w:ascii="宋体" w:hAnsi="宋体"/>
          <w:sz w:val="28"/>
          <w:szCs w:val="28"/>
        </w:rPr>
      </w:pPr>
      <w:r w:rsidRPr="00993B36">
        <w:rPr>
          <w:rFonts w:ascii="宋体" w:hAnsi="宋体" w:hint="eastAsia"/>
          <w:sz w:val="28"/>
          <w:szCs w:val="28"/>
        </w:rPr>
        <w:t>供应商对采购人、集中代理机构的质疑答复不满意，或者采购人、集中代理机构未在规定期限内</w:t>
      </w:r>
      <w:proofErr w:type="gramStart"/>
      <w:r w:rsidRPr="00993B36">
        <w:rPr>
          <w:rFonts w:ascii="宋体" w:hAnsi="宋体" w:hint="eastAsia"/>
          <w:sz w:val="28"/>
          <w:szCs w:val="28"/>
        </w:rPr>
        <w:t>作出</w:t>
      </w:r>
      <w:proofErr w:type="gramEnd"/>
      <w:r w:rsidRPr="00993B36">
        <w:rPr>
          <w:rFonts w:ascii="宋体" w:hAnsi="宋体" w:hint="eastAsia"/>
          <w:sz w:val="28"/>
          <w:szCs w:val="28"/>
        </w:rPr>
        <w:t>答复的，供应商可以在答复期满后15个工作日内向同级财政部门提起投诉。</w:t>
      </w:r>
    </w:p>
    <w:p w:rsidR="00C611A9" w:rsidRPr="00993B36" w:rsidRDefault="0022023A">
      <w:pPr>
        <w:pStyle w:val="2"/>
        <w:spacing w:line="600" w:lineRule="exact"/>
        <w:textAlignment w:val="baseline"/>
      </w:pPr>
      <w:bookmarkStart w:id="52" w:name="_Toc376425021"/>
      <w:bookmarkStart w:id="53" w:name="_Toc3363724"/>
      <w:bookmarkStart w:id="54" w:name="_Toc79068046"/>
      <w:bookmarkEnd w:id="52"/>
      <w:r w:rsidRPr="00993B36">
        <w:rPr>
          <w:rFonts w:hint="eastAsia"/>
        </w:rPr>
        <w:t>中小企业政府采购信用融资</w:t>
      </w:r>
      <w:bookmarkEnd w:id="53"/>
      <w:bookmarkEnd w:id="54"/>
    </w:p>
    <w:p w:rsidR="00C611A9" w:rsidRPr="00993B36" w:rsidRDefault="0022023A">
      <w:pPr>
        <w:pStyle w:val="20"/>
        <w:numPr>
          <w:ilvl w:val="0"/>
          <w:numId w:val="36"/>
        </w:numPr>
        <w:tabs>
          <w:tab w:val="left" w:pos="1134"/>
        </w:tabs>
        <w:spacing w:line="600" w:lineRule="exact"/>
        <w:ind w:left="0" w:firstLineChars="0" w:firstLine="567"/>
        <w:textAlignment w:val="baseline"/>
        <w:rPr>
          <w:rFonts w:ascii="宋体" w:hAnsi="宋体"/>
          <w:sz w:val="28"/>
          <w:szCs w:val="28"/>
        </w:rPr>
      </w:pPr>
      <w:r w:rsidRPr="00993B36">
        <w:rPr>
          <w:rFonts w:ascii="宋体" w:hAnsi="宋体" w:hint="eastAsia"/>
          <w:sz w:val="28"/>
          <w:szCs w:val="28"/>
        </w:rPr>
        <w:t>参加本次采购活动成交的中小企业无需提供财产抵押或第三方担保，</w:t>
      </w:r>
      <w:proofErr w:type="gramStart"/>
      <w:r w:rsidRPr="00993B36">
        <w:rPr>
          <w:rFonts w:ascii="宋体" w:hAnsi="宋体" w:hint="eastAsia"/>
          <w:sz w:val="28"/>
          <w:szCs w:val="28"/>
        </w:rPr>
        <w:t>凭借政府</w:t>
      </w:r>
      <w:proofErr w:type="gramEnd"/>
      <w:r w:rsidRPr="00993B36">
        <w:rPr>
          <w:rFonts w:ascii="宋体" w:hAnsi="宋体" w:hint="eastAsia"/>
          <w:sz w:val="28"/>
          <w:szCs w:val="28"/>
        </w:rPr>
        <w:t>采购合同可向融资机构申请融资。</w:t>
      </w:r>
    </w:p>
    <w:p w:rsidR="00C611A9" w:rsidRPr="00993B36" w:rsidRDefault="0022023A">
      <w:pPr>
        <w:pStyle w:val="20"/>
        <w:numPr>
          <w:ilvl w:val="0"/>
          <w:numId w:val="36"/>
        </w:numPr>
        <w:tabs>
          <w:tab w:val="left" w:pos="1134"/>
        </w:tabs>
        <w:spacing w:line="600" w:lineRule="exact"/>
        <w:ind w:left="0" w:firstLineChars="0" w:firstLine="567"/>
        <w:textAlignment w:val="baseline"/>
        <w:rPr>
          <w:rFonts w:ascii="宋体" w:hAnsi="宋体"/>
          <w:sz w:val="28"/>
          <w:szCs w:val="28"/>
        </w:rPr>
      </w:pPr>
      <w:r w:rsidRPr="00993B36">
        <w:rPr>
          <w:rFonts w:ascii="宋体" w:hAnsi="宋体" w:hint="eastAsia"/>
          <w:sz w:val="28"/>
          <w:szCs w:val="28"/>
        </w:rPr>
        <w:t>《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2020〕20号）见附件。</w:t>
      </w:r>
    </w:p>
    <w:p w:rsidR="00C611A9" w:rsidRPr="00993B36" w:rsidRDefault="0022023A">
      <w:pPr>
        <w:pStyle w:val="2"/>
        <w:spacing w:line="600" w:lineRule="exact"/>
        <w:textAlignment w:val="baseline"/>
      </w:pPr>
      <w:bookmarkStart w:id="55" w:name="_Toc79068047"/>
      <w:r w:rsidRPr="00993B36">
        <w:rPr>
          <w:rFonts w:hint="eastAsia"/>
        </w:rPr>
        <w:t>其他</w:t>
      </w:r>
      <w:bookmarkEnd w:id="55"/>
    </w:p>
    <w:p w:rsidR="00C611A9" w:rsidRPr="00993B36" w:rsidRDefault="0022023A" w:rsidP="009B7664">
      <w:pPr>
        <w:tabs>
          <w:tab w:val="left" w:pos="1134"/>
        </w:tabs>
        <w:spacing w:line="600" w:lineRule="exact"/>
        <w:ind w:firstLineChars="202" w:firstLine="485"/>
        <w:textAlignment w:val="baseline"/>
        <w:rPr>
          <w:rFonts w:ascii="宋体" w:hAnsi="宋体"/>
          <w:sz w:val="28"/>
          <w:szCs w:val="28"/>
        </w:rPr>
      </w:pPr>
      <w:r w:rsidRPr="00993B36">
        <w:rPr>
          <w:rFonts w:ascii="仿宋" w:eastAsia="仿宋" w:hAnsi="仿宋" w:hint="eastAsia"/>
          <w:szCs w:val="21"/>
          <w:lang w:val="zh-CN"/>
        </w:rPr>
        <w:t>（实质性要求）</w:t>
      </w:r>
      <w:r w:rsidRPr="00993B36">
        <w:rPr>
          <w:rFonts w:ascii="宋体" w:hAnsi="宋体" w:hint="eastAsia"/>
          <w:sz w:val="28"/>
          <w:szCs w:val="28"/>
        </w:rPr>
        <w:t>国家或行业主管部门对工程项目的技术标准、质量标准等有强制性规定的，必须符合其要求。</w:t>
      </w:r>
    </w:p>
    <w:p w:rsidR="00C611A9" w:rsidRPr="00993B36" w:rsidRDefault="00C611A9">
      <w:pPr>
        <w:pStyle w:val="a8"/>
        <w:textAlignment w:val="baseline"/>
      </w:pPr>
    </w:p>
    <w:p w:rsidR="00C611A9" w:rsidRPr="00993B36" w:rsidRDefault="00C611A9">
      <w:pPr>
        <w:textAlignment w:val="baseline"/>
        <w:rPr>
          <w:b/>
          <w:i/>
          <w:caps/>
        </w:rPr>
      </w:pPr>
    </w:p>
    <w:p w:rsidR="00C611A9" w:rsidRPr="00993B36" w:rsidRDefault="00C611A9">
      <w:pPr>
        <w:pStyle w:val="a8"/>
        <w:textAlignment w:val="baseline"/>
      </w:pPr>
    </w:p>
    <w:p w:rsidR="00C611A9" w:rsidRPr="00993B36" w:rsidRDefault="00C611A9">
      <w:pPr>
        <w:textAlignment w:val="baseline"/>
        <w:rPr>
          <w:b/>
          <w:i/>
          <w:caps/>
        </w:rPr>
        <w:sectPr w:rsidR="00C611A9" w:rsidRPr="00993B36">
          <w:pgSz w:w="11906" w:h="16838"/>
          <w:pgMar w:top="1134" w:right="1274" w:bottom="1440" w:left="1418" w:header="851" w:footer="992" w:gutter="0"/>
          <w:cols w:space="720"/>
          <w:titlePg/>
          <w:docGrid w:type="lines" w:linePitch="312"/>
        </w:sectPr>
      </w:pPr>
    </w:p>
    <w:p w:rsidR="00C611A9" w:rsidRPr="00993B36" w:rsidRDefault="0022023A">
      <w:pPr>
        <w:pStyle w:val="1"/>
        <w:numPr>
          <w:ilvl w:val="0"/>
          <w:numId w:val="1"/>
        </w:numPr>
        <w:spacing w:before="0" w:after="0"/>
        <w:ind w:left="0" w:firstLine="0"/>
        <w:textAlignment w:val="baseline"/>
      </w:pPr>
      <w:bookmarkStart w:id="56" w:name="_Toc79068048"/>
      <w:r w:rsidRPr="00993B36">
        <w:rPr>
          <w:rFonts w:hint="eastAsia"/>
        </w:rPr>
        <w:lastRenderedPageBreak/>
        <w:t>施工响应文件格式</w:t>
      </w:r>
      <w:bookmarkEnd w:id="56"/>
    </w:p>
    <w:p w:rsidR="00C611A9" w:rsidRPr="00993B36" w:rsidRDefault="0022023A">
      <w:pPr>
        <w:pStyle w:val="2"/>
        <w:textAlignment w:val="baseline"/>
      </w:pPr>
      <w:bookmarkStart w:id="57" w:name="_Toc79068049"/>
      <w:bookmarkStart w:id="58" w:name="_Toc448403805"/>
      <w:bookmarkStart w:id="59" w:name="_Toc320698765"/>
      <w:r w:rsidRPr="00993B36">
        <w:rPr>
          <w:rFonts w:hint="eastAsia"/>
        </w:rPr>
        <w:t>施工响应文件格式</w:t>
      </w:r>
      <w:bookmarkEnd w:id="57"/>
    </w:p>
    <w:p w:rsidR="00C611A9" w:rsidRPr="00993B36" w:rsidRDefault="0022023A">
      <w:pPr>
        <w:pStyle w:val="3"/>
        <w:tabs>
          <w:tab w:val="left" w:pos="709"/>
        </w:tabs>
        <w:ind w:left="1135" w:hanging="1135"/>
        <w:jc w:val="left"/>
        <w:textAlignment w:val="baseline"/>
        <w:rPr>
          <w:color w:val="auto"/>
        </w:rPr>
      </w:pPr>
      <w:r w:rsidRPr="00993B36">
        <w:rPr>
          <w:rFonts w:hint="eastAsia"/>
          <w:color w:val="auto"/>
        </w:rPr>
        <w:t>施工响应文件封面格式</w:t>
      </w:r>
      <w:bookmarkEnd w:id="58"/>
    </w:p>
    <w:p w:rsidR="00C611A9" w:rsidRPr="00993B36" w:rsidRDefault="00C611A9">
      <w:pPr>
        <w:textAlignment w:val="baseline"/>
        <w:rPr>
          <w:b/>
          <w:i/>
          <w:caps/>
        </w:rPr>
      </w:pPr>
    </w:p>
    <w:p w:rsidR="00C611A9" w:rsidRPr="00993B36" w:rsidRDefault="00C611A9">
      <w:pPr>
        <w:textAlignment w:val="baseline"/>
        <w:rPr>
          <w:b/>
          <w:i/>
          <w:caps/>
        </w:rPr>
      </w:pPr>
    </w:p>
    <w:p w:rsidR="00C611A9" w:rsidRPr="00993B36" w:rsidRDefault="00C611A9">
      <w:pPr>
        <w:textAlignment w:val="baseline"/>
        <w:rPr>
          <w:b/>
          <w:i/>
          <w:caps/>
        </w:rPr>
      </w:pPr>
    </w:p>
    <w:p w:rsidR="00C611A9" w:rsidRPr="00993B36" w:rsidRDefault="00C611A9">
      <w:pPr>
        <w:textAlignment w:val="baseline"/>
        <w:rPr>
          <w:b/>
          <w:i/>
          <w:caps/>
        </w:rPr>
      </w:pPr>
    </w:p>
    <w:p w:rsidR="00C611A9" w:rsidRPr="00993B36" w:rsidRDefault="0022023A">
      <w:pPr>
        <w:spacing w:line="360" w:lineRule="auto"/>
        <w:jc w:val="center"/>
        <w:textAlignment w:val="baseline"/>
        <w:rPr>
          <w:rFonts w:ascii="宋体" w:hAnsi="宋体"/>
          <w:spacing w:val="78"/>
          <w:sz w:val="96"/>
          <w:szCs w:val="120"/>
        </w:rPr>
      </w:pPr>
      <w:r w:rsidRPr="00993B36">
        <w:rPr>
          <w:rFonts w:ascii="宋体" w:hAnsi="宋体" w:hint="eastAsia"/>
          <w:spacing w:val="78"/>
          <w:sz w:val="96"/>
          <w:szCs w:val="120"/>
        </w:rPr>
        <w:t>施工响应文件</w:t>
      </w:r>
    </w:p>
    <w:p w:rsidR="00C611A9" w:rsidRPr="00993B36" w:rsidRDefault="00C611A9">
      <w:pPr>
        <w:textAlignment w:val="baseline"/>
        <w:rPr>
          <w:b/>
          <w:i/>
          <w:caps/>
        </w:rPr>
      </w:pPr>
    </w:p>
    <w:p w:rsidR="00C611A9" w:rsidRPr="00993B36" w:rsidRDefault="00C611A9">
      <w:pPr>
        <w:textAlignment w:val="baseline"/>
        <w:rPr>
          <w:b/>
          <w:i/>
          <w:caps/>
        </w:rPr>
      </w:pPr>
    </w:p>
    <w:p w:rsidR="00C611A9" w:rsidRPr="00993B36" w:rsidRDefault="00C611A9">
      <w:pPr>
        <w:textAlignment w:val="baseline"/>
        <w:rPr>
          <w:b/>
          <w:i/>
          <w:caps/>
        </w:rPr>
      </w:pPr>
    </w:p>
    <w:p w:rsidR="00C611A9" w:rsidRPr="00993B36" w:rsidRDefault="00C611A9">
      <w:pPr>
        <w:spacing w:line="360" w:lineRule="auto"/>
        <w:jc w:val="center"/>
        <w:textAlignment w:val="baseline"/>
        <w:rPr>
          <w:rFonts w:ascii="宋体" w:hAnsi="宋体"/>
          <w:bCs/>
          <w:sz w:val="36"/>
        </w:rPr>
      </w:pPr>
    </w:p>
    <w:p w:rsidR="00C611A9" w:rsidRPr="00993B36" w:rsidRDefault="00C611A9">
      <w:pPr>
        <w:spacing w:line="360" w:lineRule="auto"/>
        <w:jc w:val="center"/>
        <w:textAlignment w:val="baseline"/>
        <w:rPr>
          <w:rFonts w:ascii="宋体" w:hAnsi="宋体"/>
          <w:bCs/>
          <w:sz w:val="36"/>
        </w:rPr>
      </w:pPr>
    </w:p>
    <w:p w:rsidR="00C611A9" w:rsidRPr="00993B36" w:rsidRDefault="00C611A9">
      <w:pPr>
        <w:spacing w:line="360" w:lineRule="auto"/>
        <w:jc w:val="center"/>
        <w:textAlignment w:val="baseline"/>
        <w:rPr>
          <w:rFonts w:ascii="宋体" w:hAnsi="宋体"/>
          <w:bCs/>
          <w:sz w:val="36"/>
        </w:rPr>
      </w:pPr>
    </w:p>
    <w:p w:rsidR="00C611A9" w:rsidRPr="00993B36" w:rsidRDefault="0022023A" w:rsidP="00610750">
      <w:pPr>
        <w:spacing w:line="360" w:lineRule="auto"/>
        <w:ind w:left="1751" w:hangingChars="545" w:hanging="1751"/>
        <w:textAlignment w:val="baseline"/>
        <w:rPr>
          <w:rFonts w:ascii="宋体" w:hAnsi="宋体"/>
          <w:b/>
          <w:bCs/>
          <w:sz w:val="32"/>
          <w:szCs w:val="32"/>
        </w:rPr>
      </w:pPr>
      <w:r w:rsidRPr="00993B36">
        <w:rPr>
          <w:rFonts w:ascii="宋体" w:hAnsi="宋体" w:hint="eastAsia"/>
          <w:b/>
          <w:bCs/>
          <w:sz w:val="32"/>
          <w:szCs w:val="32"/>
        </w:rPr>
        <w:t>项目名称：</w:t>
      </w:r>
      <w:r w:rsidR="00066AE8" w:rsidRPr="00993B36">
        <w:rPr>
          <w:rFonts w:ascii="宋体" w:hAnsi="宋体" w:hint="eastAsia"/>
          <w:b/>
          <w:bCs/>
          <w:sz w:val="32"/>
          <w:szCs w:val="32"/>
        </w:rPr>
        <w:t>成都市技师学院日常零星维修工程采购项目</w:t>
      </w:r>
    </w:p>
    <w:p w:rsidR="00C611A9" w:rsidRPr="00993B36" w:rsidRDefault="0022023A">
      <w:pPr>
        <w:spacing w:line="360" w:lineRule="auto"/>
        <w:textAlignment w:val="baseline"/>
        <w:rPr>
          <w:rFonts w:ascii="宋体" w:hAnsi="宋体"/>
          <w:b/>
          <w:sz w:val="32"/>
          <w:szCs w:val="32"/>
          <w:u w:val="single"/>
        </w:rPr>
      </w:pPr>
      <w:r w:rsidRPr="00993B36">
        <w:rPr>
          <w:rFonts w:ascii="宋体" w:hAnsi="宋体" w:hint="eastAsia"/>
          <w:b/>
          <w:bCs/>
          <w:sz w:val="32"/>
          <w:szCs w:val="32"/>
        </w:rPr>
        <w:t>项目编号：</w:t>
      </w:r>
      <w:r w:rsidR="00A3557D" w:rsidRPr="00993B36">
        <w:rPr>
          <w:rFonts w:ascii="宋体" w:hAnsi="宋体" w:hint="eastAsia"/>
          <w:b/>
          <w:bCs/>
          <w:sz w:val="32"/>
          <w:szCs w:val="32"/>
        </w:rPr>
        <w:t>成都市政采（2021）A0020号-1</w:t>
      </w:r>
    </w:p>
    <w:p w:rsidR="00C611A9" w:rsidRPr="00993B36" w:rsidRDefault="00C611A9">
      <w:pPr>
        <w:spacing w:line="360" w:lineRule="auto"/>
        <w:textAlignment w:val="baseline"/>
        <w:rPr>
          <w:rFonts w:ascii="宋体" w:hAnsi="宋体"/>
          <w:b/>
          <w:bCs/>
          <w:sz w:val="32"/>
          <w:szCs w:val="32"/>
        </w:rPr>
      </w:pPr>
    </w:p>
    <w:p w:rsidR="00C611A9" w:rsidRPr="00993B36" w:rsidRDefault="00C611A9">
      <w:pPr>
        <w:spacing w:line="360" w:lineRule="auto"/>
        <w:textAlignment w:val="baseline"/>
        <w:rPr>
          <w:rFonts w:ascii="宋体" w:hAnsi="宋体"/>
          <w:b/>
          <w:bCs/>
          <w:sz w:val="32"/>
          <w:szCs w:val="32"/>
        </w:rPr>
      </w:pPr>
    </w:p>
    <w:p w:rsidR="00C611A9" w:rsidRPr="00993B36" w:rsidRDefault="00C611A9">
      <w:pPr>
        <w:spacing w:line="360" w:lineRule="auto"/>
        <w:textAlignment w:val="baseline"/>
        <w:rPr>
          <w:rFonts w:ascii="宋体" w:hAnsi="宋体"/>
          <w:b/>
          <w:bCs/>
          <w:sz w:val="32"/>
          <w:szCs w:val="32"/>
        </w:rPr>
      </w:pPr>
    </w:p>
    <w:p w:rsidR="00C611A9" w:rsidRPr="00993B36" w:rsidRDefault="0022023A">
      <w:pPr>
        <w:spacing w:line="360" w:lineRule="auto"/>
        <w:ind w:firstLineChars="196" w:firstLine="630"/>
        <w:textAlignment w:val="baseline"/>
        <w:rPr>
          <w:rFonts w:ascii="宋体" w:hAnsi="宋体"/>
          <w:b/>
          <w:bCs/>
          <w:sz w:val="32"/>
          <w:szCs w:val="32"/>
        </w:rPr>
      </w:pPr>
      <w:r w:rsidRPr="00993B36">
        <w:rPr>
          <w:rFonts w:ascii="宋体" w:hAnsi="宋体" w:hint="eastAsia"/>
          <w:b/>
          <w:bCs/>
          <w:sz w:val="32"/>
          <w:szCs w:val="32"/>
        </w:rPr>
        <w:t>供应商名称：XXXX</w:t>
      </w:r>
    </w:p>
    <w:p w:rsidR="00C611A9" w:rsidRPr="00993B36" w:rsidRDefault="0022023A">
      <w:pPr>
        <w:spacing w:line="360" w:lineRule="auto"/>
        <w:ind w:firstLineChars="176" w:firstLine="565"/>
        <w:textAlignment w:val="baseline"/>
        <w:rPr>
          <w:rFonts w:ascii="宋体" w:hAnsi="宋体"/>
          <w:b/>
          <w:bCs/>
          <w:sz w:val="32"/>
          <w:szCs w:val="32"/>
        </w:rPr>
      </w:pPr>
      <w:r w:rsidRPr="00993B36">
        <w:rPr>
          <w:rFonts w:ascii="宋体" w:hAnsi="宋体" w:hint="eastAsia"/>
          <w:b/>
          <w:bCs/>
          <w:sz w:val="32"/>
          <w:szCs w:val="32"/>
        </w:rPr>
        <w:t>日      期：202X年XX月XX日</w:t>
      </w:r>
    </w:p>
    <w:p w:rsidR="00C611A9" w:rsidRPr="00993B36" w:rsidRDefault="00C611A9">
      <w:pPr>
        <w:textAlignment w:val="baseline"/>
        <w:rPr>
          <w:b/>
          <w:i/>
          <w:caps/>
        </w:rPr>
      </w:pPr>
    </w:p>
    <w:p w:rsidR="00C611A9" w:rsidRPr="00993B36" w:rsidRDefault="00C611A9">
      <w:pPr>
        <w:textAlignment w:val="baseline"/>
        <w:rPr>
          <w:b/>
          <w:i/>
          <w:caps/>
        </w:rPr>
      </w:pPr>
    </w:p>
    <w:p w:rsidR="00C611A9" w:rsidRPr="00993B36" w:rsidRDefault="00C611A9">
      <w:pPr>
        <w:textAlignment w:val="baseline"/>
        <w:rPr>
          <w:b/>
          <w:i/>
          <w:caps/>
        </w:rPr>
      </w:pPr>
    </w:p>
    <w:p w:rsidR="00C611A9" w:rsidRPr="00993B36" w:rsidRDefault="00C611A9">
      <w:pPr>
        <w:textAlignment w:val="baseline"/>
        <w:rPr>
          <w:b/>
          <w:i/>
          <w:caps/>
        </w:rPr>
      </w:pPr>
    </w:p>
    <w:p w:rsidR="00C611A9" w:rsidRPr="00993B36" w:rsidRDefault="00C611A9">
      <w:pPr>
        <w:textAlignment w:val="baseline"/>
        <w:rPr>
          <w:b/>
          <w:i/>
          <w:caps/>
        </w:rPr>
      </w:pPr>
    </w:p>
    <w:p w:rsidR="00C611A9" w:rsidRPr="00993B36" w:rsidRDefault="0022023A">
      <w:pPr>
        <w:pStyle w:val="3"/>
        <w:tabs>
          <w:tab w:val="left" w:pos="709"/>
        </w:tabs>
        <w:ind w:left="1135" w:hanging="1135"/>
        <w:jc w:val="left"/>
        <w:textAlignment w:val="baseline"/>
        <w:rPr>
          <w:color w:val="auto"/>
        </w:rPr>
      </w:pPr>
      <w:r w:rsidRPr="00993B36">
        <w:rPr>
          <w:rFonts w:hint="eastAsia"/>
          <w:color w:val="auto"/>
        </w:rPr>
        <w:lastRenderedPageBreak/>
        <w:t>商务技术响应文件</w:t>
      </w:r>
    </w:p>
    <w:p w:rsidR="00C611A9" w:rsidRPr="00993B36" w:rsidRDefault="0022023A">
      <w:pPr>
        <w:pStyle w:val="3"/>
        <w:numPr>
          <w:ilvl w:val="3"/>
          <w:numId w:val="1"/>
        </w:numPr>
        <w:tabs>
          <w:tab w:val="left" w:pos="709"/>
        </w:tabs>
        <w:jc w:val="left"/>
        <w:textAlignment w:val="baseline"/>
        <w:rPr>
          <w:color w:val="auto"/>
        </w:rPr>
      </w:pPr>
      <w:r w:rsidRPr="00993B36">
        <w:rPr>
          <w:rFonts w:hint="eastAsia"/>
          <w:color w:val="auto"/>
        </w:rPr>
        <w:t>报价函</w:t>
      </w:r>
    </w:p>
    <w:p w:rsidR="00C611A9" w:rsidRPr="00993B36" w:rsidRDefault="0022023A">
      <w:pPr>
        <w:snapToGrid w:val="0"/>
        <w:spacing w:line="360" w:lineRule="auto"/>
        <w:textAlignment w:val="baseline"/>
        <w:rPr>
          <w:rFonts w:ascii="宋体" w:hAnsi="宋体"/>
          <w:b/>
          <w:sz w:val="28"/>
          <w:szCs w:val="28"/>
          <w:u w:val="single"/>
        </w:rPr>
      </w:pPr>
      <w:r w:rsidRPr="00993B36">
        <w:rPr>
          <w:rFonts w:ascii="宋体" w:hAnsi="宋体" w:hint="eastAsia"/>
          <w:b/>
          <w:sz w:val="28"/>
          <w:szCs w:val="28"/>
        </w:rPr>
        <w:t>项</w:t>
      </w:r>
      <w:r w:rsidRPr="00993B36">
        <w:rPr>
          <w:rFonts w:ascii="宋体" w:hAnsi="宋体" w:hint="eastAsia"/>
          <w:b/>
          <w:spacing w:val="-20"/>
          <w:sz w:val="28"/>
          <w:szCs w:val="28"/>
        </w:rPr>
        <w:t>目名称：</w:t>
      </w:r>
      <w:r w:rsidR="00066AE8" w:rsidRPr="00993B36">
        <w:rPr>
          <w:rFonts w:ascii="宋体" w:hAnsi="宋体" w:hint="eastAsia"/>
          <w:b/>
          <w:sz w:val="28"/>
          <w:szCs w:val="28"/>
          <w:u w:val="single" w:color="000000"/>
        </w:rPr>
        <w:t>成都市技师学院日常零星维修工程采购项目</w:t>
      </w:r>
    </w:p>
    <w:p w:rsidR="00C611A9" w:rsidRPr="00993B36" w:rsidRDefault="0022023A">
      <w:pPr>
        <w:snapToGrid w:val="0"/>
        <w:spacing w:line="360" w:lineRule="auto"/>
        <w:textAlignment w:val="baseline"/>
        <w:rPr>
          <w:rFonts w:ascii="宋体" w:hAnsi="宋体"/>
          <w:b/>
          <w:sz w:val="28"/>
          <w:szCs w:val="28"/>
          <w:u w:val="single"/>
        </w:rPr>
      </w:pPr>
      <w:r w:rsidRPr="00993B36">
        <w:rPr>
          <w:rFonts w:ascii="宋体" w:hAnsi="宋体" w:hint="eastAsia"/>
          <w:b/>
          <w:sz w:val="28"/>
          <w:szCs w:val="28"/>
        </w:rPr>
        <w:t>项目编号：</w:t>
      </w:r>
      <w:r w:rsidR="00A3557D" w:rsidRPr="00993B36">
        <w:rPr>
          <w:rFonts w:ascii="宋体" w:hAnsi="宋体" w:hint="eastAsia"/>
          <w:b/>
          <w:sz w:val="28"/>
          <w:szCs w:val="28"/>
        </w:rPr>
        <w:t>成都市政采（2021）A0020号-1</w:t>
      </w:r>
    </w:p>
    <w:p w:rsidR="00C611A9" w:rsidRPr="00993B36" w:rsidRDefault="0022023A">
      <w:pPr>
        <w:spacing w:line="588" w:lineRule="exact"/>
        <w:textAlignment w:val="baseline"/>
        <w:rPr>
          <w:rFonts w:ascii="宋体" w:hAnsi="宋体"/>
          <w:spacing w:val="6"/>
          <w:sz w:val="28"/>
          <w:szCs w:val="28"/>
        </w:rPr>
      </w:pPr>
      <w:r w:rsidRPr="00993B36">
        <w:rPr>
          <w:rFonts w:ascii="宋体" w:hAnsi="宋体" w:hint="eastAsia"/>
          <w:spacing w:val="6"/>
          <w:sz w:val="28"/>
          <w:szCs w:val="28"/>
        </w:rPr>
        <w:t>成都市公共资源交易服务中心</w:t>
      </w:r>
      <w:r w:rsidRPr="00993B36">
        <w:rPr>
          <w:rFonts w:ascii="宋体" w:hAnsi="宋体"/>
          <w:spacing w:val="6"/>
          <w:sz w:val="28"/>
          <w:szCs w:val="28"/>
        </w:rPr>
        <w:t xml:space="preserve">: </w:t>
      </w:r>
    </w:p>
    <w:p w:rsidR="00C611A9" w:rsidRPr="00993B36" w:rsidRDefault="0022023A">
      <w:pPr>
        <w:spacing w:line="588" w:lineRule="exact"/>
        <w:ind w:firstLineChars="200" w:firstLine="560"/>
        <w:textAlignment w:val="baseline"/>
        <w:rPr>
          <w:rFonts w:ascii="宋体" w:hAnsi="宋体"/>
          <w:spacing w:val="6"/>
          <w:sz w:val="28"/>
          <w:szCs w:val="28"/>
        </w:rPr>
      </w:pPr>
      <w:r w:rsidRPr="00993B36">
        <w:rPr>
          <w:rFonts w:ascii="宋体" w:hAnsi="宋体" w:hint="eastAsia"/>
          <w:bCs/>
          <w:sz w:val="28"/>
          <w:szCs w:val="28"/>
        </w:rPr>
        <w:t>我方全面研究了</w:t>
      </w:r>
      <w:r w:rsidRPr="00993B36">
        <w:rPr>
          <w:rFonts w:ascii="宋体" w:hAnsi="宋体" w:hint="eastAsia"/>
          <w:bCs/>
          <w:sz w:val="28"/>
          <w:szCs w:val="28"/>
          <w:u w:val="single" w:color="000000"/>
        </w:rPr>
        <w:t>“</w:t>
      </w:r>
      <w:r w:rsidR="00066AE8" w:rsidRPr="00993B36">
        <w:rPr>
          <w:rFonts w:ascii="宋体" w:hAnsi="宋体" w:hint="eastAsia"/>
          <w:b/>
          <w:sz w:val="28"/>
          <w:szCs w:val="28"/>
          <w:u w:val="single" w:color="000000"/>
        </w:rPr>
        <w:t>成都市技师学院日常零星维修工程采购项目</w:t>
      </w:r>
      <w:r w:rsidRPr="00993B36">
        <w:rPr>
          <w:rFonts w:ascii="宋体" w:hAnsi="宋体" w:hint="eastAsia"/>
          <w:b/>
          <w:bCs/>
          <w:sz w:val="28"/>
          <w:szCs w:val="28"/>
          <w:u w:val="single" w:color="000000"/>
        </w:rPr>
        <w:t>”（项目编号：</w:t>
      </w:r>
      <w:r w:rsidR="00A3557D" w:rsidRPr="00993B36">
        <w:rPr>
          <w:rFonts w:ascii="宋体" w:hAnsi="宋体" w:hint="eastAsia"/>
          <w:b/>
          <w:sz w:val="28"/>
          <w:szCs w:val="28"/>
          <w:u w:val="single" w:color="000000"/>
        </w:rPr>
        <w:t>成都市政采（2021）A0020号-1</w:t>
      </w:r>
      <w:r w:rsidRPr="00993B36">
        <w:rPr>
          <w:rFonts w:ascii="宋体" w:hAnsi="宋体" w:hint="eastAsia"/>
          <w:b/>
          <w:bCs/>
          <w:sz w:val="28"/>
          <w:szCs w:val="28"/>
          <w:u w:val="single" w:color="000000"/>
        </w:rPr>
        <w:t>）</w:t>
      </w:r>
      <w:r w:rsidRPr="00993B36">
        <w:rPr>
          <w:rFonts w:ascii="宋体" w:hAnsi="宋体" w:hint="eastAsia"/>
          <w:bCs/>
          <w:sz w:val="28"/>
          <w:szCs w:val="28"/>
        </w:rPr>
        <w:t>的谈判文件，决定参加贵单位组织的本项目的谈判。</w:t>
      </w:r>
    </w:p>
    <w:p w:rsidR="00C611A9" w:rsidRPr="00993B36" w:rsidRDefault="0022023A">
      <w:pPr>
        <w:pStyle w:val="aff0"/>
        <w:numPr>
          <w:ilvl w:val="3"/>
          <w:numId w:val="37"/>
        </w:numPr>
        <w:tabs>
          <w:tab w:val="left" w:pos="1134"/>
        </w:tabs>
        <w:spacing w:line="588" w:lineRule="exact"/>
        <w:ind w:left="0" w:firstLineChars="0" w:firstLine="567"/>
        <w:textAlignment w:val="baseline"/>
        <w:rPr>
          <w:rFonts w:ascii="宋体" w:eastAsia="宋体" w:hAnsi="宋体"/>
          <w:sz w:val="28"/>
          <w:szCs w:val="28"/>
        </w:rPr>
      </w:pPr>
      <w:r w:rsidRPr="00993B36">
        <w:rPr>
          <w:rFonts w:ascii="宋体" w:eastAsia="宋体" w:hAnsi="宋体" w:hint="eastAsia"/>
          <w:sz w:val="28"/>
          <w:szCs w:val="28"/>
        </w:rPr>
        <w:t>我方已知晓全部谈判文件的内容，包括修改文件（如有）以及全部相关资料和有关附件，并对上述文件均无异议，愿意按合同约定实施和完成承包工程，修补工程中的任何缺陷，工程质量达到规定要求标准。</w:t>
      </w:r>
    </w:p>
    <w:p w:rsidR="00C611A9" w:rsidRPr="00993B36" w:rsidRDefault="0022023A">
      <w:pPr>
        <w:pStyle w:val="aff0"/>
        <w:numPr>
          <w:ilvl w:val="3"/>
          <w:numId w:val="37"/>
        </w:numPr>
        <w:tabs>
          <w:tab w:val="left" w:pos="1134"/>
        </w:tabs>
        <w:spacing w:line="588" w:lineRule="exact"/>
        <w:ind w:left="0" w:firstLineChars="0" w:firstLine="567"/>
        <w:textAlignment w:val="baseline"/>
        <w:rPr>
          <w:rFonts w:ascii="宋体" w:eastAsia="宋体" w:hAnsi="宋体"/>
          <w:sz w:val="28"/>
          <w:szCs w:val="28"/>
        </w:rPr>
      </w:pPr>
      <w:r w:rsidRPr="00993B36">
        <w:rPr>
          <w:rFonts w:ascii="宋体" w:eastAsia="宋体" w:hAnsi="宋体" w:hint="eastAsia"/>
          <w:sz w:val="28"/>
          <w:szCs w:val="28"/>
        </w:rPr>
        <w:t>施工响应文件有效期为从递交施工响应文件截止之日起</w:t>
      </w:r>
      <w:r w:rsidRPr="00993B36">
        <w:rPr>
          <w:rFonts w:ascii="宋体" w:eastAsia="宋体" w:hAnsi="宋体"/>
          <w:sz w:val="28"/>
          <w:szCs w:val="28"/>
        </w:rPr>
        <w:t>120天。</w:t>
      </w:r>
      <w:r w:rsidRPr="00993B36">
        <w:rPr>
          <w:rFonts w:ascii="宋体" w:eastAsia="宋体" w:hAnsi="宋体" w:hint="eastAsia"/>
          <w:sz w:val="28"/>
          <w:szCs w:val="28"/>
        </w:rPr>
        <w:t>我方承诺在施工响应文件有效期天内不修改、撤销施工响应文件。</w:t>
      </w:r>
    </w:p>
    <w:p w:rsidR="00C611A9" w:rsidRPr="00993B36" w:rsidRDefault="0022023A">
      <w:pPr>
        <w:pStyle w:val="aff0"/>
        <w:numPr>
          <w:ilvl w:val="3"/>
          <w:numId w:val="37"/>
        </w:numPr>
        <w:tabs>
          <w:tab w:val="left" w:pos="1134"/>
        </w:tabs>
        <w:spacing w:line="588" w:lineRule="exact"/>
        <w:ind w:left="0" w:firstLineChars="0" w:firstLine="567"/>
        <w:textAlignment w:val="baseline"/>
        <w:rPr>
          <w:rFonts w:ascii="宋体" w:eastAsia="宋体" w:hAnsi="宋体"/>
          <w:sz w:val="28"/>
          <w:szCs w:val="28"/>
        </w:rPr>
      </w:pPr>
      <w:r w:rsidRPr="00993B36">
        <w:rPr>
          <w:rFonts w:ascii="宋体" w:eastAsia="宋体" w:hAnsi="宋体" w:hint="eastAsia"/>
          <w:sz w:val="28"/>
          <w:szCs w:val="28"/>
        </w:rPr>
        <w:t>我方愿意提供贵中心可能另外要求的，与本项目有关的文件资料，并保证我方已提供和将要提供的文件资料是真实、准确的，并对此承担一切法律后果。</w:t>
      </w:r>
    </w:p>
    <w:p w:rsidR="00C611A9" w:rsidRPr="00993B36" w:rsidRDefault="0022023A">
      <w:pPr>
        <w:pStyle w:val="aff0"/>
        <w:numPr>
          <w:ilvl w:val="3"/>
          <w:numId w:val="37"/>
        </w:numPr>
        <w:tabs>
          <w:tab w:val="left" w:pos="1134"/>
        </w:tabs>
        <w:spacing w:line="588" w:lineRule="exact"/>
        <w:ind w:left="0" w:firstLineChars="0" w:firstLine="567"/>
        <w:textAlignment w:val="baseline"/>
        <w:rPr>
          <w:rFonts w:ascii="宋体" w:eastAsia="宋体" w:hAnsi="宋体"/>
          <w:sz w:val="28"/>
          <w:szCs w:val="28"/>
        </w:rPr>
      </w:pPr>
      <w:r w:rsidRPr="00993B36">
        <w:rPr>
          <w:rFonts w:ascii="宋体" w:eastAsia="宋体" w:hAnsi="宋体" w:hint="eastAsia"/>
          <w:sz w:val="28"/>
          <w:szCs w:val="28"/>
        </w:rPr>
        <w:t>如我方成交：</w:t>
      </w:r>
    </w:p>
    <w:p w:rsidR="00C611A9" w:rsidRPr="00993B36" w:rsidRDefault="0022023A">
      <w:pPr>
        <w:pStyle w:val="aff0"/>
        <w:numPr>
          <w:ilvl w:val="0"/>
          <w:numId w:val="38"/>
        </w:numPr>
        <w:spacing w:line="588" w:lineRule="exact"/>
        <w:ind w:left="0" w:firstLineChars="0" w:firstLine="584"/>
        <w:textAlignment w:val="baseline"/>
        <w:rPr>
          <w:rFonts w:ascii="宋体" w:eastAsia="宋体" w:hAnsi="宋体"/>
          <w:spacing w:val="6"/>
          <w:sz w:val="28"/>
          <w:szCs w:val="28"/>
        </w:rPr>
      </w:pPr>
      <w:r w:rsidRPr="00993B36">
        <w:rPr>
          <w:rFonts w:ascii="宋体" w:eastAsia="宋体" w:hAnsi="宋体" w:hint="eastAsia"/>
          <w:spacing w:val="6"/>
          <w:sz w:val="28"/>
          <w:szCs w:val="28"/>
        </w:rPr>
        <w:t>我方承诺在收到成交通知书后，在规定的期限内与采购人签订合同。</w:t>
      </w:r>
    </w:p>
    <w:p w:rsidR="00C611A9" w:rsidRPr="00993B36" w:rsidRDefault="0022023A">
      <w:pPr>
        <w:pStyle w:val="aff0"/>
        <w:numPr>
          <w:ilvl w:val="0"/>
          <w:numId w:val="38"/>
        </w:numPr>
        <w:spacing w:line="588" w:lineRule="exact"/>
        <w:ind w:left="0" w:firstLineChars="0" w:firstLine="584"/>
        <w:textAlignment w:val="baseline"/>
        <w:rPr>
          <w:rFonts w:ascii="宋体" w:eastAsia="宋体" w:hAnsi="宋体"/>
          <w:spacing w:val="6"/>
          <w:sz w:val="28"/>
          <w:szCs w:val="28"/>
        </w:rPr>
      </w:pPr>
      <w:r w:rsidRPr="00993B36">
        <w:rPr>
          <w:rFonts w:ascii="宋体" w:eastAsia="宋体" w:hAnsi="宋体" w:hint="eastAsia"/>
          <w:spacing w:val="6"/>
          <w:sz w:val="28"/>
          <w:szCs w:val="28"/>
        </w:rPr>
        <w:t>我方承诺按照谈判文件规定的金额和方式向采购人缴纳履约保证金。</w:t>
      </w:r>
    </w:p>
    <w:p w:rsidR="00C611A9" w:rsidRPr="00993B36" w:rsidRDefault="0022023A">
      <w:pPr>
        <w:pStyle w:val="aff0"/>
        <w:numPr>
          <w:ilvl w:val="0"/>
          <w:numId w:val="38"/>
        </w:numPr>
        <w:spacing w:line="588" w:lineRule="exact"/>
        <w:ind w:left="0" w:firstLineChars="0" w:firstLine="584"/>
        <w:textAlignment w:val="baseline"/>
        <w:rPr>
          <w:rFonts w:ascii="宋体" w:eastAsia="宋体" w:hAnsi="宋体"/>
          <w:spacing w:val="6"/>
          <w:sz w:val="28"/>
          <w:szCs w:val="28"/>
        </w:rPr>
      </w:pPr>
      <w:r w:rsidRPr="00993B36">
        <w:rPr>
          <w:rFonts w:ascii="宋体" w:eastAsia="宋体" w:hAnsi="宋体" w:hint="eastAsia"/>
          <w:spacing w:val="6"/>
          <w:sz w:val="28"/>
          <w:szCs w:val="28"/>
        </w:rPr>
        <w:t>我方将严格履行政府采购合同规定的责任和义务。</w:t>
      </w:r>
    </w:p>
    <w:p w:rsidR="00C611A9" w:rsidRPr="00993B36" w:rsidRDefault="0022023A">
      <w:pPr>
        <w:pStyle w:val="aff0"/>
        <w:numPr>
          <w:ilvl w:val="0"/>
          <w:numId w:val="38"/>
        </w:numPr>
        <w:spacing w:line="588" w:lineRule="exact"/>
        <w:ind w:left="0" w:firstLineChars="0" w:firstLine="584"/>
        <w:textAlignment w:val="baseline"/>
        <w:rPr>
          <w:rFonts w:ascii="宋体" w:eastAsia="宋体" w:hAnsi="宋体"/>
          <w:spacing w:val="6"/>
          <w:sz w:val="28"/>
          <w:szCs w:val="28"/>
        </w:rPr>
      </w:pPr>
      <w:r w:rsidRPr="00993B36">
        <w:rPr>
          <w:rFonts w:ascii="宋体" w:eastAsia="宋体" w:hAnsi="宋体" w:hint="eastAsia"/>
          <w:spacing w:val="6"/>
          <w:sz w:val="28"/>
          <w:szCs w:val="28"/>
        </w:rPr>
        <w:lastRenderedPageBreak/>
        <w:t>我方愿意提供贵单位可能另外要求的，与</w:t>
      </w:r>
      <w:r w:rsidRPr="00993B36">
        <w:rPr>
          <w:rFonts w:ascii="宋体" w:eastAsia="宋体" w:hAnsi="宋体" w:hint="eastAsia"/>
          <w:sz w:val="28"/>
          <w:szCs w:val="28"/>
        </w:rPr>
        <w:t>谈判</w:t>
      </w:r>
      <w:r w:rsidRPr="00993B36">
        <w:rPr>
          <w:rFonts w:ascii="宋体" w:eastAsia="宋体" w:hAnsi="宋体" w:hint="eastAsia"/>
          <w:spacing w:val="6"/>
          <w:sz w:val="28"/>
          <w:szCs w:val="28"/>
        </w:rPr>
        <w:t>报价有关的文件资料，并保证我方已提供和将要提供的文件资料是真实、准确的。</w:t>
      </w:r>
    </w:p>
    <w:p w:rsidR="00C611A9" w:rsidRPr="00993B36" w:rsidRDefault="0022023A">
      <w:pPr>
        <w:pStyle w:val="aff0"/>
        <w:numPr>
          <w:ilvl w:val="0"/>
          <w:numId w:val="38"/>
        </w:numPr>
        <w:spacing w:line="588" w:lineRule="exact"/>
        <w:ind w:left="0" w:firstLineChars="0" w:firstLine="584"/>
        <w:textAlignment w:val="baseline"/>
        <w:rPr>
          <w:rFonts w:ascii="宋体" w:eastAsia="宋体" w:hAnsi="宋体"/>
          <w:spacing w:val="6"/>
          <w:sz w:val="28"/>
          <w:szCs w:val="28"/>
        </w:rPr>
      </w:pPr>
      <w:r w:rsidRPr="00993B36">
        <w:rPr>
          <w:rFonts w:ascii="宋体" w:eastAsia="宋体" w:hAnsi="宋体" w:hint="eastAsia"/>
          <w:spacing w:val="6"/>
          <w:sz w:val="28"/>
          <w:szCs w:val="28"/>
        </w:rPr>
        <w:t>我方自愿按照</w:t>
      </w:r>
      <w:r w:rsidRPr="00993B36">
        <w:rPr>
          <w:rFonts w:ascii="宋体" w:eastAsia="宋体" w:hAnsi="宋体" w:hint="eastAsia"/>
          <w:sz w:val="28"/>
          <w:szCs w:val="28"/>
        </w:rPr>
        <w:t>谈判文件</w:t>
      </w:r>
      <w:r w:rsidRPr="00993B36">
        <w:rPr>
          <w:rFonts w:ascii="宋体" w:eastAsia="宋体" w:hAnsi="宋体" w:hint="eastAsia"/>
          <w:spacing w:val="6"/>
          <w:sz w:val="28"/>
          <w:szCs w:val="28"/>
        </w:rPr>
        <w:t>规定的各项要求完成工程建设项目，最后报价以在政府采购云平台提交为准，接受采购人按照政府采购合同约定金额支付采购资金。</w:t>
      </w:r>
    </w:p>
    <w:p w:rsidR="00C611A9" w:rsidRPr="00993B36" w:rsidRDefault="0022023A">
      <w:pPr>
        <w:pStyle w:val="aff0"/>
        <w:numPr>
          <w:ilvl w:val="3"/>
          <w:numId w:val="37"/>
        </w:numPr>
        <w:tabs>
          <w:tab w:val="left" w:pos="1134"/>
        </w:tabs>
        <w:spacing w:line="588" w:lineRule="exact"/>
        <w:ind w:left="0" w:firstLineChars="0" w:firstLine="567"/>
        <w:textAlignment w:val="baseline"/>
        <w:rPr>
          <w:rFonts w:ascii="宋体" w:eastAsia="宋体" w:hAnsi="宋体"/>
          <w:sz w:val="28"/>
          <w:szCs w:val="28"/>
        </w:rPr>
      </w:pPr>
      <w:r w:rsidRPr="00993B36">
        <w:rPr>
          <w:rFonts w:ascii="宋体" w:eastAsia="宋体" w:hAnsi="宋体" w:hint="eastAsia"/>
          <w:sz w:val="28"/>
          <w:szCs w:val="28"/>
        </w:rPr>
        <w:t>我单位联系方式：</w:t>
      </w:r>
    </w:p>
    <w:p w:rsidR="001C0B9E" w:rsidRPr="00993B36" w:rsidRDefault="0022023A" w:rsidP="001C0B9E">
      <w:pPr>
        <w:pStyle w:val="20"/>
        <w:snapToGrid w:val="0"/>
        <w:spacing w:line="620" w:lineRule="exact"/>
        <w:ind w:firstLineChars="202" w:firstLine="566"/>
        <w:textAlignment w:val="baseline"/>
        <w:rPr>
          <w:rFonts w:ascii="宋体" w:hAnsi="宋体"/>
          <w:sz w:val="28"/>
          <w:szCs w:val="28"/>
          <w:u w:val="single"/>
        </w:rPr>
      </w:pPr>
      <w:r w:rsidRPr="00993B36">
        <w:rPr>
          <w:rFonts w:ascii="宋体" w:hAnsi="宋体" w:hint="eastAsia"/>
          <w:sz w:val="28"/>
          <w:szCs w:val="28"/>
        </w:rPr>
        <w:t>地址：</w:t>
      </w:r>
      <w:r w:rsidRPr="00993B36">
        <w:rPr>
          <w:rFonts w:ascii="宋体" w:hAnsi="宋体"/>
          <w:sz w:val="28"/>
          <w:szCs w:val="28"/>
          <w:u w:val="single" w:color="000000"/>
        </w:rPr>
        <w:t>XXXX</w:t>
      </w:r>
    </w:p>
    <w:p w:rsidR="001C0B9E" w:rsidRPr="00993B36" w:rsidRDefault="0022023A" w:rsidP="001C0B9E">
      <w:pPr>
        <w:pStyle w:val="20"/>
        <w:snapToGrid w:val="0"/>
        <w:spacing w:line="620" w:lineRule="exact"/>
        <w:ind w:firstLineChars="202" w:firstLine="566"/>
        <w:textAlignment w:val="baseline"/>
        <w:rPr>
          <w:rFonts w:ascii="宋体" w:hAnsi="宋体"/>
          <w:sz w:val="28"/>
          <w:szCs w:val="28"/>
          <w:u w:val="single"/>
        </w:rPr>
      </w:pPr>
      <w:r w:rsidRPr="00993B36">
        <w:rPr>
          <w:rFonts w:ascii="宋体" w:hAnsi="宋体" w:hint="eastAsia"/>
          <w:sz w:val="28"/>
          <w:szCs w:val="28"/>
        </w:rPr>
        <w:t>传真：</w:t>
      </w:r>
      <w:r w:rsidRPr="00993B36">
        <w:rPr>
          <w:rFonts w:ascii="宋体" w:hAnsi="宋体"/>
          <w:sz w:val="28"/>
          <w:szCs w:val="28"/>
          <w:u w:val="single" w:color="000000"/>
        </w:rPr>
        <w:t>XXXX</w:t>
      </w:r>
    </w:p>
    <w:p w:rsidR="001C0B9E" w:rsidRPr="00993B36" w:rsidRDefault="0022023A" w:rsidP="001C0B9E">
      <w:pPr>
        <w:pStyle w:val="20"/>
        <w:snapToGrid w:val="0"/>
        <w:spacing w:line="620" w:lineRule="exact"/>
        <w:ind w:firstLineChars="202" w:firstLine="566"/>
        <w:textAlignment w:val="baseline"/>
        <w:rPr>
          <w:rFonts w:ascii="宋体" w:hAnsi="宋体"/>
          <w:sz w:val="28"/>
          <w:szCs w:val="28"/>
          <w:u w:val="single"/>
        </w:rPr>
      </w:pPr>
      <w:r w:rsidRPr="00993B36">
        <w:rPr>
          <w:rFonts w:ascii="宋体" w:hAnsi="宋体" w:hint="eastAsia"/>
          <w:sz w:val="28"/>
          <w:szCs w:val="28"/>
        </w:rPr>
        <w:t>邮政编码：</w:t>
      </w:r>
      <w:r w:rsidRPr="00993B36">
        <w:rPr>
          <w:rFonts w:ascii="宋体" w:hAnsi="宋体"/>
          <w:sz w:val="28"/>
          <w:szCs w:val="28"/>
          <w:u w:val="single" w:color="000000"/>
        </w:rPr>
        <w:t>XXXX</w:t>
      </w:r>
    </w:p>
    <w:p w:rsidR="001C0B9E" w:rsidRPr="00993B36" w:rsidRDefault="0022023A" w:rsidP="001C0B9E">
      <w:pPr>
        <w:pStyle w:val="20"/>
        <w:snapToGrid w:val="0"/>
        <w:spacing w:line="620" w:lineRule="exact"/>
        <w:ind w:firstLineChars="202" w:firstLine="566"/>
        <w:textAlignment w:val="baseline"/>
        <w:rPr>
          <w:rFonts w:ascii="宋体" w:hAnsi="宋体"/>
          <w:bCs/>
          <w:sz w:val="28"/>
          <w:szCs w:val="28"/>
          <w:u w:val="single"/>
        </w:rPr>
      </w:pPr>
      <w:r w:rsidRPr="00993B36">
        <w:rPr>
          <w:rFonts w:ascii="宋体" w:hAnsi="宋体" w:hint="eastAsia"/>
          <w:bCs/>
          <w:sz w:val="28"/>
          <w:szCs w:val="28"/>
        </w:rPr>
        <w:t>供应商名称：</w:t>
      </w:r>
      <w:r w:rsidRPr="00993B36">
        <w:rPr>
          <w:rFonts w:ascii="宋体" w:hAnsi="宋体"/>
          <w:bCs/>
          <w:sz w:val="28"/>
          <w:szCs w:val="28"/>
          <w:u w:val="single" w:color="000000"/>
        </w:rPr>
        <w:t>XXXXXXXXXX</w:t>
      </w:r>
    </w:p>
    <w:p w:rsidR="00C611A9" w:rsidRPr="00993B36" w:rsidRDefault="0022023A" w:rsidP="001C0B9E">
      <w:pPr>
        <w:pStyle w:val="20"/>
        <w:snapToGrid w:val="0"/>
        <w:spacing w:line="620" w:lineRule="exact"/>
        <w:ind w:firstLineChars="202" w:firstLine="566"/>
        <w:textAlignment w:val="baseline"/>
        <w:rPr>
          <w:rFonts w:ascii="宋体" w:hAnsi="宋体"/>
          <w:sz w:val="28"/>
          <w:szCs w:val="28"/>
          <w:u w:val="single"/>
        </w:rPr>
      </w:pPr>
      <w:r w:rsidRPr="00993B36">
        <w:rPr>
          <w:rFonts w:ascii="宋体" w:hAnsi="宋体" w:hint="eastAsia"/>
          <w:sz w:val="28"/>
          <w:szCs w:val="28"/>
        </w:rPr>
        <w:t>日期：</w:t>
      </w:r>
      <w:r w:rsidRPr="00993B36">
        <w:rPr>
          <w:rFonts w:ascii="宋体" w:hAnsi="宋体"/>
          <w:sz w:val="28"/>
          <w:szCs w:val="28"/>
          <w:u w:val="single" w:color="000000"/>
        </w:rPr>
        <w:t>XX</w:t>
      </w:r>
      <w:r w:rsidRPr="00993B36">
        <w:rPr>
          <w:rFonts w:ascii="宋体" w:hAnsi="宋体" w:hint="eastAsia"/>
          <w:sz w:val="28"/>
          <w:szCs w:val="28"/>
        </w:rPr>
        <w:t>年</w:t>
      </w:r>
      <w:r w:rsidRPr="00993B36">
        <w:rPr>
          <w:rFonts w:ascii="宋体" w:hAnsi="宋体"/>
          <w:sz w:val="28"/>
          <w:szCs w:val="28"/>
          <w:u w:val="single" w:color="000000"/>
        </w:rPr>
        <w:t>XX</w:t>
      </w:r>
      <w:r w:rsidRPr="00993B36">
        <w:rPr>
          <w:rFonts w:ascii="宋体" w:hAnsi="宋体" w:hint="eastAsia"/>
          <w:sz w:val="28"/>
          <w:szCs w:val="28"/>
        </w:rPr>
        <w:t>月</w:t>
      </w:r>
      <w:r w:rsidRPr="00993B36">
        <w:rPr>
          <w:rFonts w:ascii="宋体" w:hAnsi="宋体"/>
          <w:sz w:val="28"/>
          <w:szCs w:val="28"/>
          <w:u w:val="single" w:color="000000"/>
        </w:rPr>
        <w:t>XX</w:t>
      </w:r>
      <w:r w:rsidRPr="00993B36">
        <w:rPr>
          <w:rFonts w:ascii="宋体" w:hAnsi="宋体" w:hint="eastAsia"/>
          <w:sz w:val="28"/>
          <w:szCs w:val="28"/>
        </w:rPr>
        <w:t>日</w:t>
      </w:r>
    </w:p>
    <w:p w:rsidR="00C611A9" w:rsidRPr="00993B36" w:rsidRDefault="00C611A9">
      <w:pPr>
        <w:pStyle w:val="CD"/>
        <w:snapToGrid w:val="0"/>
        <w:ind w:firstLineChars="176"/>
        <w:textAlignment w:val="baseline"/>
        <w:rPr>
          <w:sz w:val="28"/>
        </w:rPr>
      </w:pPr>
    </w:p>
    <w:p w:rsidR="00C611A9" w:rsidRPr="00993B36" w:rsidRDefault="00C611A9">
      <w:pPr>
        <w:pStyle w:val="CD"/>
        <w:snapToGrid w:val="0"/>
        <w:ind w:firstLineChars="176"/>
        <w:textAlignment w:val="baseline"/>
        <w:rPr>
          <w:sz w:val="28"/>
        </w:rPr>
      </w:pPr>
    </w:p>
    <w:p w:rsidR="00C611A9" w:rsidRPr="00993B36" w:rsidRDefault="00C611A9">
      <w:pPr>
        <w:pStyle w:val="CD"/>
        <w:snapToGrid w:val="0"/>
        <w:ind w:firstLineChars="176"/>
        <w:textAlignment w:val="baseline"/>
        <w:rPr>
          <w:sz w:val="28"/>
        </w:rPr>
      </w:pPr>
    </w:p>
    <w:p w:rsidR="00C611A9" w:rsidRPr="00993B36" w:rsidRDefault="00C611A9">
      <w:pPr>
        <w:pStyle w:val="CD"/>
        <w:snapToGrid w:val="0"/>
        <w:ind w:firstLineChars="176"/>
        <w:textAlignment w:val="baseline"/>
        <w:rPr>
          <w:sz w:val="28"/>
        </w:rPr>
      </w:pPr>
    </w:p>
    <w:p w:rsidR="00C611A9" w:rsidRPr="00993B36" w:rsidRDefault="00C611A9">
      <w:pPr>
        <w:pStyle w:val="CD"/>
        <w:snapToGrid w:val="0"/>
        <w:ind w:firstLineChars="176"/>
        <w:textAlignment w:val="baseline"/>
        <w:rPr>
          <w:sz w:val="28"/>
        </w:rPr>
      </w:pPr>
    </w:p>
    <w:p w:rsidR="00C611A9" w:rsidRPr="00993B36" w:rsidRDefault="00C611A9">
      <w:pPr>
        <w:pStyle w:val="CD"/>
        <w:snapToGrid w:val="0"/>
        <w:ind w:firstLineChars="176"/>
        <w:textAlignment w:val="baseline"/>
        <w:rPr>
          <w:sz w:val="28"/>
        </w:rPr>
      </w:pPr>
    </w:p>
    <w:p w:rsidR="00C611A9" w:rsidRPr="00993B36" w:rsidRDefault="00C611A9">
      <w:pPr>
        <w:pStyle w:val="CD"/>
        <w:snapToGrid w:val="0"/>
        <w:ind w:firstLineChars="176"/>
        <w:textAlignment w:val="baseline"/>
        <w:rPr>
          <w:sz w:val="28"/>
        </w:rPr>
      </w:pPr>
    </w:p>
    <w:p w:rsidR="00C611A9" w:rsidRPr="00993B36" w:rsidRDefault="00C611A9">
      <w:pPr>
        <w:pStyle w:val="CD"/>
        <w:snapToGrid w:val="0"/>
        <w:ind w:firstLineChars="176"/>
        <w:textAlignment w:val="baseline"/>
        <w:rPr>
          <w:sz w:val="28"/>
        </w:rPr>
      </w:pPr>
    </w:p>
    <w:p w:rsidR="00C611A9" w:rsidRPr="00993B36" w:rsidRDefault="00C611A9">
      <w:pPr>
        <w:pStyle w:val="CD"/>
        <w:snapToGrid w:val="0"/>
        <w:ind w:firstLineChars="176"/>
        <w:textAlignment w:val="baseline"/>
        <w:rPr>
          <w:sz w:val="28"/>
        </w:rPr>
      </w:pPr>
    </w:p>
    <w:p w:rsidR="00C611A9" w:rsidRPr="00993B36" w:rsidRDefault="00C611A9">
      <w:pPr>
        <w:pStyle w:val="CD"/>
        <w:snapToGrid w:val="0"/>
        <w:ind w:firstLineChars="176"/>
        <w:textAlignment w:val="baseline"/>
        <w:rPr>
          <w:sz w:val="28"/>
        </w:rPr>
      </w:pPr>
    </w:p>
    <w:p w:rsidR="00C611A9" w:rsidRPr="00993B36" w:rsidRDefault="00C611A9">
      <w:pPr>
        <w:pStyle w:val="CD"/>
        <w:snapToGrid w:val="0"/>
        <w:ind w:firstLineChars="176"/>
        <w:textAlignment w:val="baseline"/>
        <w:rPr>
          <w:sz w:val="28"/>
        </w:rPr>
      </w:pPr>
    </w:p>
    <w:p w:rsidR="00C611A9" w:rsidRPr="00993B36" w:rsidRDefault="0022023A">
      <w:pPr>
        <w:pStyle w:val="3"/>
        <w:numPr>
          <w:ilvl w:val="3"/>
          <w:numId w:val="1"/>
        </w:numPr>
        <w:tabs>
          <w:tab w:val="left" w:pos="709"/>
        </w:tabs>
        <w:jc w:val="left"/>
        <w:textAlignment w:val="baseline"/>
        <w:rPr>
          <w:color w:val="auto"/>
        </w:rPr>
      </w:pPr>
      <w:r w:rsidRPr="00993B36">
        <w:rPr>
          <w:rFonts w:hint="eastAsia"/>
          <w:color w:val="auto"/>
        </w:rPr>
        <w:lastRenderedPageBreak/>
        <w:t>法定代表人身份证明书</w:t>
      </w:r>
    </w:p>
    <w:p w:rsidR="00C611A9" w:rsidRPr="00993B36" w:rsidRDefault="0022023A">
      <w:pPr>
        <w:tabs>
          <w:tab w:val="left" w:pos="6300"/>
        </w:tabs>
        <w:spacing w:line="360" w:lineRule="auto"/>
        <w:ind w:firstLine="573"/>
        <w:textAlignment w:val="baseline"/>
        <w:rPr>
          <w:rFonts w:ascii="宋体" w:hAnsi="宋体"/>
          <w:sz w:val="28"/>
          <w:szCs w:val="28"/>
          <w:lang w:val="zh-CN"/>
        </w:rPr>
      </w:pPr>
      <w:r w:rsidRPr="00993B36">
        <w:rPr>
          <w:rFonts w:ascii="宋体" w:hAnsi="宋体" w:hint="eastAsia"/>
          <w:sz w:val="28"/>
          <w:szCs w:val="28"/>
          <w:u w:val="single" w:color="000000"/>
          <w:lang w:val="zh-CN"/>
        </w:rPr>
        <w:t xml:space="preserve">       （法定代表人姓名）       </w:t>
      </w:r>
      <w:r w:rsidRPr="00993B36">
        <w:rPr>
          <w:rFonts w:ascii="宋体" w:hAnsi="宋体" w:hint="eastAsia"/>
          <w:sz w:val="28"/>
          <w:szCs w:val="28"/>
          <w:lang w:val="zh-CN"/>
        </w:rPr>
        <w:t>在</w:t>
      </w:r>
      <w:r w:rsidRPr="00993B36">
        <w:rPr>
          <w:rFonts w:ascii="宋体" w:hAnsi="宋体" w:hint="eastAsia"/>
          <w:sz w:val="28"/>
          <w:szCs w:val="28"/>
          <w:u w:val="single" w:color="000000"/>
          <w:lang w:val="zh-CN"/>
        </w:rPr>
        <w:t xml:space="preserve">       （供应商名称）       </w:t>
      </w:r>
      <w:r w:rsidRPr="00993B36">
        <w:rPr>
          <w:rFonts w:ascii="宋体" w:hAnsi="宋体" w:hint="eastAsia"/>
          <w:sz w:val="28"/>
          <w:szCs w:val="28"/>
          <w:lang w:val="zh-CN"/>
        </w:rPr>
        <w:t>处任</w:t>
      </w:r>
      <w:r w:rsidRPr="00993B36">
        <w:rPr>
          <w:rFonts w:ascii="宋体" w:hAnsi="宋体" w:hint="eastAsia"/>
          <w:sz w:val="28"/>
          <w:szCs w:val="28"/>
          <w:u w:val="single" w:color="000000"/>
          <w:lang w:val="zh-CN"/>
        </w:rPr>
        <w:t xml:space="preserve">       （职务名称）       </w:t>
      </w:r>
      <w:r w:rsidRPr="00993B36">
        <w:rPr>
          <w:rFonts w:ascii="宋体" w:hAnsi="宋体" w:hint="eastAsia"/>
          <w:sz w:val="28"/>
          <w:szCs w:val="28"/>
          <w:lang w:val="zh-CN"/>
        </w:rPr>
        <w:t>职务，是</w:t>
      </w:r>
      <w:r w:rsidRPr="00993B36">
        <w:rPr>
          <w:rFonts w:ascii="宋体" w:hAnsi="宋体" w:hint="eastAsia"/>
          <w:sz w:val="28"/>
          <w:szCs w:val="28"/>
          <w:u w:val="single" w:color="000000"/>
          <w:lang w:val="zh-CN"/>
        </w:rPr>
        <w:t xml:space="preserve">       （供应商名称）       </w:t>
      </w:r>
      <w:r w:rsidRPr="00993B36">
        <w:rPr>
          <w:rFonts w:ascii="宋体" w:hAnsi="宋体" w:hint="eastAsia"/>
          <w:sz w:val="28"/>
          <w:szCs w:val="28"/>
          <w:lang w:val="zh-CN"/>
        </w:rPr>
        <w:t>的法定代表人。</w:t>
      </w:r>
    </w:p>
    <w:p w:rsidR="00C611A9" w:rsidRPr="00993B36" w:rsidRDefault="0022023A">
      <w:pPr>
        <w:tabs>
          <w:tab w:val="left" w:pos="6300"/>
        </w:tabs>
        <w:spacing w:line="360" w:lineRule="auto"/>
        <w:ind w:firstLine="573"/>
        <w:textAlignment w:val="baseline"/>
        <w:rPr>
          <w:rFonts w:ascii="宋体" w:hAnsi="宋体"/>
          <w:sz w:val="28"/>
          <w:szCs w:val="28"/>
          <w:lang w:val="zh-CN"/>
        </w:rPr>
      </w:pPr>
      <w:r w:rsidRPr="00993B36">
        <w:rPr>
          <w:rFonts w:ascii="宋体" w:hAnsi="宋体" w:hint="eastAsia"/>
          <w:sz w:val="28"/>
          <w:szCs w:val="28"/>
          <w:lang w:val="zh-CN"/>
        </w:rPr>
        <w:t>特此证明。</w:t>
      </w:r>
    </w:p>
    <w:p w:rsidR="00C611A9" w:rsidRPr="00993B36" w:rsidRDefault="00C611A9">
      <w:pPr>
        <w:tabs>
          <w:tab w:val="left" w:pos="6300"/>
        </w:tabs>
        <w:spacing w:line="360" w:lineRule="auto"/>
        <w:ind w:firstLine="573"/>
        <w:textAlignment w:val="baseline"/>
        <w:rPr>
          <w:rFonts w:ascii="宋体" w:hAnsi="宋体"/>
          <w:sz w:val="28"/>
          <w:szCs w:val="28"/>
          <w:lang w:val="zh-CN"/>
        </w:rPr>
      </w:pPr>
    </w:p>
    <w:p w:rsidR="00C611A9" w:rsidRPr="00993B36" w:rsidRDefault="00C611A9">
      <w:pPr>
        <w:tabs>
          <w:tab w:val="left" w:pos="6300"/>
        </w:tabs>
        <w:spacing w:line="360" w:lineRule="auto"/>
        <w:ind w:firstLine="573"/>
        <w:textAlignment w:val="baseline"/>
        <w:rPr>
          <w:rFonts w:ascii="宋体" w:hAnsi="宋体"/>
          <w:sz w:val="28"/>
          <w:szCs w:val="28"/>
          <w:lang w:val="zh-CN"/>
        </w:rPr>
      </w:pPr>
    </w:p>
    <w:p w:rsidR="00C611A9" w:rsidRPr="00993B36" w:rsidRDefault="00C611A9">
      <w:pPr>
        <w:tabs>
          <w:tab w:val="left" w:pos="6300"/>
        </w:tabs>
        <w:spacing w:line="360" w:lineRule="auto"/>
        <w:ind w:firstLine="573"/>
        <w:textAlignment w:val="baseline"/>
        <w:rPr>
          <w:rFonts w:ascii="宋体" w:hAnsi="宋体"/>
          <w:sz w:val="28"/>
          <w:szCs w:val="28"/>
          <w:lang w:val="zh-CN"/>
        </w:rPr>
      </w:pPr>
    </w:p>
    <w:p w:rsidR="00C611A9" w:rsidRPr="00993B36" w:rsidRDefault="00C611A9">
      <w:pPr>
        <w:tabs>
          <w:tab w:val="left" w:pos="6300"/>
        </w:tabs>
        <w:spacing w:line="360" w:lineRule="auto"/>
        <w:ind w:firstLine="573"/>
        <w:textAlignment w:val="baseline"/>
        <w:rPr>
          <w:rFonts w:ascii="宋体" w:hAnsi="宋体"/>
          <w:sz w:val="28"/>
          <w:szCs w:val="28"/>
          <w:lang w:val="zh-CN"/>
        </w:rPr>
      </w:pPr>
    </w:p>
    <w:p w:rsidR="00C611A9" w:rsidRPr="00993B36" w:rsidRDefault="00C611A9">
      <w:pPr>
        <w:tabs>
          <w:tab w:val="left" w:pos="6300"/>
        </w:tabs>
        <w:spacing w:line="360" w:lineRule="auto"/>
        <w:ind w:firstLine="573"/>
        <w:textAlignment w:val="baseline"/>
        <w:rPr>
          <w:rFonts w:ascii="宋体" w:hAnsi="宋体"/>
          <w:sz w:val="28"/>
          <w:szCs w:val="28"/>
          <w:lang w:val="zh-CN"/>
        </w:rPr>
      </w:pPr>
    </w:p>
    <w:p w:rsidR="00C611A9" w:rsidRPr="00993B36" w:rsidRDefault="0022023A">
      <w:pPr>
        <w:spacing w:line="360" w:lineRule="auto"/>
        <w:textAlignment w:val="baseline"/>
        <w:rPr>
          <w:rFonts w:ascii="宋体" w:hAnsi="宋体"/>
          <w:sz w:val="28"/>
          <w:szCs w:val="28"/>
          <w:lang w:val="zh-CN"/>
        </w:rPr>
      </w:pPr>
      <w:r w:rsidRPr="00993B36">
        <w:rPr>
          <w:rFonts w:ascii="宋体" w:hAnsi="宋体" w:hint="eastAsia"/>
          <w:sz w:val="28"/>
          <w:szCs w:val="28"/>
          <w:lang w:val="zh-CN"/>
        </w:rPr>
        <w:t>供应商名称：</w:t>
      </w:r>
      <w:r w:rsidRPr="00993B36">
        <w:rPr>
          <w:rFonts w:ascii="宋体" w:hAnsi="宋体" w:hint="eastAsia"/>
          <w:sz w:val="28"/>
          <w:szCs w:val="28"/>
          <w:u w:val="single" w:color="000000"/>
          <w:lang w:val="zh-CN"/>
        </w:rPr>
        <w:t>XXXX</w:t>
      </w:r>
    </w:p>
    <w:p w:rsidR="00C611A9" w:rsidRPr="00993B36" w:rsidRDefault="0022023A">
      <w:pPr>
        <w:spacing w:line="500" w:lineRule="exact"/>
        <w:ind w:right="560"/>
        <w:textAlignment w:val="baseline"/>
        <w:rPr>
          <w:rFonts w:ascii="宋体" w:hAnsi="宋体"/>
          <w:sz w:val="28"/>
          <w:szCs w:val="28"/>
        </w:rPr>
      </w:pPr>
      <w:r w:rsidRPr="00993B36">
        <w:rPr>
          <w:rFonts w:ascii="宋体" w:hAnsi="宋体" w:hint="eastAsia"/>
          <w:sz w:val="28"/>
          <w:szCs w:val="28"/>
        </w:rPr>
        <w:t>日      期：</w:t>
      </w:r>
      <w:r w:rsidRPr="00993B36">
        <w:rPr>
          <w:rFonts w:ascii="宋体" w:hAnsi="宋体" w:hint="eastAsia"/>
          <w:sz w:val="28"/>
          <w:szCs w:val="28"/>
          <w:u w:val="single" w:color="000000"/>
          <w:lang w:val="zh-CN"/>
        </w:rPr>
        <w:t>XX</w:t>
      </w:r>
      <w:r w:rsidRPr="00993B36">
        <w:rPr>
          <w:rFonts w:ascii="宋体" w:hAnsi="宋体" w:hint="eastAsia"/>
          <w:sz w:val="28"/>
          <w:szCs w:val="28"/>
        </w:rPr>
        <w:t>年</w:t>
      </w:r>
      <w:r w:rsidRPr="00993B36">
        <w:rPr>
          <w:rFonts w:ascii="宋体" w:hAnsi="宋体" w:hint="eastAsia"/>
          <w:sz w:val="28"/>
          <w:szCs w:val="28"/>
          <w:u w:val="single" w:color="000000"/>
          <w:lang w:val="zh-CN"/>
        </w:rPr>
        <w:t>XX</w:t>
      </w:r>
      <w:r w:rsidRPr="00993B36">
        <w:rPr>
          <w:rFonts w:ascii="宋体" w:hAnsi="宋体" w:hint="eastAsia"/>
          <w:sz w:val="28"/>
          <w:szCs w:val="28"/>
        </w:rPr>
        <w:t>月</w:t>
      </w:r>
      <w:r w:rsidRPr="00993B36">
        <w:rPr>
          <w:rFonts w:ascii="宋体" w:hAnsi="宋体" w:hint="eastAsia"/>
          <w:sz w:val="28"/>
          <w:szCs w:val="28"/>
          <w:u w:val="single" w:color="000000"/>
          <w:lang w:val="zh-CN"/>
        </w:rPr>
        <w:t>XX</w:t>
      </w:r>
      <w:r w:rsidRPr="00993B36">
        <w:rPr>
          <w:rFonts w:ascii="宋体" w:hAnsi="宋体" w:hint="eastAsia"/>
          <w:sz w:val="28"/>
          <w:szCs w:val="28"/>
        </w:rPr>
        <w:t>日</w:t>
      </w:r>
    </w:p>
    <w:p w:rsidR="00C611A9" w:rsidRPr="00993B36" w:rsidRDefault="00C611A9">
      <w:pPr>
        <w:spacing w:line="360" w:lineRule="auto"/>
        <w:textAlignment w:val="baseline"/>
        <w:rPr>
          <w:rFonts w:ascii="宋体" w:hAnsi="宋体"/>
          <w:sz w:val="28"/>
          <w:szCs w:val="28"/>
          <w:lang w:val="zh-CN"/>
        </w:rPr>
      </w:pPr>
    </w:p>
    <w:p w:rsidR="00C611A9" w:rsidRPr="00993B36" w:rsidRDefault="0022023A">
      <w:pPr>
        <w:spacing w:line="360" w:lineRule="auto"/>
        <w:ind w:firstLineChars="202" w:firstLine="568"/>
        <w:textAlignment w:val="baseline"/>
        <w:rPr>
          <w:rFonts w:ascii="宋体" w:hAnsi="宋体"/>
          <w:b/>
          <w:sz w:val="28"/>
          <w:szCs w:val="28"/>
          <w:lang w:val="zh-CN"/>
        </w:rPr>
      </w:pPr>
      <w:r w:rsidRPr="00993B36">
        <w:rPr>
          <w:rFonts w:ascii="宋体" w:hAnsi="宋体" w:hint="eastAsia"/>
          <w:b/>
          <w:sz w:val="28"/>
          <w:szCs w:val="28"/>
          <w:lang w:val="zh-CN"/>
        </w:rPr>
        <w:t>说明：上述证明文件在施工响应文件中附有法定代表人身份证复印件（</w:t>
      </w:r>
      <w:r w:rsidRPr="00993B36">
        <w:rPr>
          <w:rFonts w:ascii="宋体" w:hAnsi="宋体"/>
          <w:b/>
          <w:sz w:val="28"/>
          <w:lang w:val="zh-CN"/>
        </w:rPr>
        <w:t>身份证</w:t>
      </w:r>
      <w:r w:rsidRPr="00993B36">
        <w:rPr>
          <w:rFonts w:ascii="宋体" w:hAnsi="宋体" w:hint="eastAsia"/>
          <w:b/>
          <w:sz w:val="28"/>
          <w:lang w:val="zh-CN"/>
        </w:rPr>
        <w:t>两面均应复印</w:t>
      </w:r>
      <w:r w:rsidRPr="00993B36">
        <w:rPr>
          <w:rFonts w:ascii="宋体" w:hAnsi="宋体" w:hint="eastAsia"/>
          <w:b/>
          <w:sz w:val="28"/>
          <w:szCs w:val="28"/>
          <w:lang w:val="zh-CN"/>
        </w:rPr>
        <w:t>）或护照复印件（供应商的法定代表人为外籍人士的，则提供护照复印件）时才能生效。</w:t>
      </w:r>
    </w:p>
    <w:p w:rsidR="00C611A9" w:rsidRPr="00993B36" w:rsidRDefault="00C611A9">
      <w:pPr>
        <w:pStyle w:val="a8"/>
        <w:textAlignment w:val="baseline"/>
        <w:rPr>
          <w:lang w:val="zh-CN"/>
        </w:rPr>
      </w:pPr>
    </w:p>
    <w:p w:rsidR="00C611A9" w:rsidRPr="00993B36" w:rsidRDefault="00C611A9">
      <w:pPr>
        <w:textAlignment w:val="baseline"/>
        <w:rPr>
          <w:sz w:val="20"/>
          <w:lang w:val="zh-CN"/>
        </w:rPr>
      </w:pPr>
    </w:p>
    <w:p w:rsidR="00C611A9" w:rsidRPr="00993B36" w:rsidRDefault="00C611A9">
      <w:pPr>
        <w:pStyle w:val="a8"/>
        <w:textAlignment w:val="baseline"/>
        <w:rPr>
          <w:lang w:val="zh-CN"/>
        </w:rPr>
      </w:pPr>
    </w:p>
    <w:p w:rsidR="00C611A9" w:rsidRPr="00993B36" w:rsidRDefault="00C611A9">
      <w:pPr>
        <w:textAlignment w:val="baseline"/>
        <w:rPr>
          <w:sz w:val="20"/>
          <w:lang w:val="zh-CN"/>
        </w:rPr>
      </w:pPr>
    </w:p>
    <w:p w:rsidR="00C611A9" w:rsidRPr="00993B36" w:rsidRDefault="00C611A9">
      <w:pPr>
        <w:textAlignment w:val="baseline"/>
        <w:rPr>
          <w:sz w:val="20"/>
          <w:lang w:val="zh-CN"/>
        </w:rPr>
      </w:pPr>
    </w:p>
    <w:p w:rsidR="00C611A9" w:rsidRPr="00993B36" w:rsidRDefault="00C611A9">
      <w:pPr>
        <w:textAlignment w:val="baseline"/>
        <w:rPr>
          <w:sz w:val="20"/>
          <w:lang w:val="zh-CN"/>
        </w:rPr>
      </w:pPr>
    </w:p>
    <w:p w:rsidR="00C611A9" w:rsidRPr="00993B36" w:rsidRDefault="00C611A9">
      <w:pPr>
        <w:textAlignment w:val="baseline"/>
        <w:rPr>
          <w:sz w:val="20"/>
          <w:lang w:val="zh-CN"/>
        </w:rPr>
      </w:pPr>
    </w:p>
    <w:p w:rsidR="00C611A9" w:rsidRPr="00993B36" w:rsidRDefault="00C611A9">
      <w:pPr>
        <w:textAlignment w:val="baseline"/>
        <w:rPr>
          <w:sz w:val="20"/>
          <w:lang w:val="zh-CN"/>
        </w:rPr>
      </w:pPr>
    </w:p>
    <w:p w:rsidR="00C611A9" w:rsidRPr="00993B36" w:rsidRDefault="00C611A9">
      <w:pPr>
        <w:textAlignment w:val="baseline"/>
        <w:rPr>
          <w:sz w:val="20"/>
          <w:lang w:val="zh-CN"/>
        </w:rPr>
      </w:pPr>
    </w:p>
    <w:p w:rsidR="00C611A9" w:rsidRPr="00993B36" w:rsidRDefault="00C611A9">
      <w:pPr>
        <w:textAlignment w:val="baseline"/>
        <w:rPr>
          <w:sz w:val="20"/>
          <w:lang w:val="zh-CN"/>
        </w:rPr>
      </w:pPr>
    </w:p>
    <w:p w:rsidR="00C611A9" w:rsidRPr="00993B36" w:rsidRDefault="00C611A9">
      <w:pPr>
        <w:textAlignment w:val="baseline"/>
        <w:rPr>
          <w:sz w:val="20"/>
          <w:lang w:val="zh-CN"/>
        </w:rPr>
      </w:pPr>
    </w:p>
    <w:p w:rsidR="00C611A9" w:rsidRPr="00993B36" w:rsidRDefault="00C611A9">
      <w:pPr>
        <w:snapToGrid w:val="0"/>
        <w:spacing w:line="360" w:lineRule="auto"/>
        <w:textAlignment w:val="baseline"/>
        <w:rPr>
          <w:rFonts w:ascii="宋体" w:hAnsi="宋体"/>
          <w:b/>
          <w:sz w:val="28"/>
          <w:szCs w:val="28"/>
        </w:rPr>
      </w:pPr>
    </w:p>
    <w:p w:rsidR="00C611A9" w:rsidRPr="00993B36" w:rsidRDefault="0022023A">
      <w:pPr>
        <w:pStyle w:val="3"/>
        <w:numPr>
          <w:ilvl w:val="3"/>
          <w:numId w:val="1"/>
        </w:numPr>
        <w:tabs>
          <w:tab w:val="left" w:pos="709"/>
        </w:tabs>
        <w:jc w:val="left"/>
        <w:textAlignment w:val="baseline"/>
        <w:rPr>
          <w:color w:val="auto"/>
        </w:rPr>
      </w:pPr>
      <w:r w:rsidRPr="00993B36">
        <w:rPr>
          <w:rFonts w:hint="eastAsia"/>
          <w:color w:val="auto"/>
        </w:rPr>
        <w:lastRenderedPageBreak/>
        <w:t>承诺函</w:t>
      </w:r>
    </w:p>
    <w:p w:rsidR="00C611A9" w:rsidRPr="00993B36" w:rsidRDefault="0022023A">
      <w:pPr>
        <w:snapToGrid w:val="0"/>
        <w:spacing w:line="360" w:lineRule="auto"/>
        <w:textAlignment w:val="baseline"/>
        <w:rPr>
          <w:rFonts w:ascii="宋体" w:hAnsi="宋体"/>
          <w:b/>
          <w:spacing w:val="-20"/>
          <w:sz w:val="28"/>
          <w:szCs w:val="28"/>
        </w:rPr>
      </w:pPr>
      <w:r w:rsidRPr="00993B36">
        <w:rPr>
          <w:rFonts w:ascii="宋体" w:hAnsi="宋体" w:hint="eastAsia"/>
          <w:b/>
          <w:spacing w:val="-20"/>
          <w:sz w:val="28"/>
          <w:szCs w:val="28"/>
        </w:rPr>
        <w:t>项目名称：</w:t>
      </w:r>
      <w:r w:rsidR="00066AE8" w:rsidRPr="00993B36">
        <w:rPr>
          <w:rFonts w:ascii="宋体" w:hAnsi="宋体" w:hint="eastAsia"/>
          <w:b/>
          <w:sz w:val="28"/>
          <w:szCs w:val="28"/>
          <w:u w:val="single" w:color="000000"/>
        </w:rPr>
        <w:t>成都市技师学院日常零星维修工程采购项目</w:t>
      </w:r>
    </w:p>
    <w:p w:rsidR="00C611A9" w:rsidRPr="00993B36" w:rsidRDefault="0022023A">
      <w:pPr>
        <w:snapToGrid w:val="0"/>
        <w:spacing w:line="360" w:lineRule="auto"/>
        <w:textAlignment w:val="baseline"/>
        <w:rPr>
          <w:rFonts w:ascii="宋体" w:hAnsi="宋体"/>
          <w:b/>
          <w:sz w:val="28"/>
          <w:szCs w:val="28"/>
          <w:u w:val="single"/>
        </w:rPr>
      </w:pPr>
      <w:r w:rsidRPr="00993B36">
        <w:rPr>
          <w:rFonts w:ascii="宋体" w:hAnsi="宋体" w:hint="eastAsia"/>
          <w:b/>
          <w:sz w:val="28"/>
          <w:szCs w:val="28"/>
        </w:rPr>
        <w:t>项目编号：</w:t>
      </w:r>
      <w:r w:rsidR="00A3557D" w:rsidRPr="00993B36">
        <w:rPr>
          <w:rFonts w:ascii="宋体" w:hAnsi="宋体" w:hint="eastAsia"/>
          <w:b/>
          <w:sz w:val="28"/>
          <w:szCs w:val="28"/>
          <w:u w:val="single" w:color="000000"/>
        </w:rPr>
        <w:t>成都市政采（2021）A0020号-1</w:t>
      </w:r>
    </w:p>
    <w:p w:rsidR="00C611A9" w:rsidRPr="00993B36" w:rsidRDefault="0022023A">
      <w:pPr>
        <w:snapToGrid w:val="0"/>
        <w:spacing w:line="360" w:lineRule="auto"/>
        <w:ind w:firstLineChars="200" w:firstLine="560"/>
        <w:textAlignment w:val="baseline"/>
        <w:rPr>
          <w:rFonts w:ascii="宋体" w:hAnsi="宋体"/>
          <w:sz w:val="28"/>
        </w:rPr>
      </w:pPr>
      <w:r w:rsidRPr="00993B36">
        <w:rPr>
          <w:rFonts w:ascii="宋体" w:hAnsi="宋体" w:hint="eastAsia"/>
          <w:sz w:val="28"/>
        </w:rPr>
        <w:t>我公司作为参加</w:t>
      </w:r>
      <w:r w:rsidR="00066AE8" w:rsidRPr="00993B36">
        <w:rPr>
          <w:rFonts w:ascii="宋体" w:hAnsi="宋体" w:hint="eastAsia"/>
          <w:b/>
          <w:sz w:val="28"/>
          <w:szCs w:val="28"/>
          <w:u w:val="single" w:color="000000"/>
        </w:rPr>
        <w:t>成都市技师学院日常零星维修工程采购项目</w:t>
      </w:r>
      <w:r w:rsidRPr="00993B36">
        <w:rPr>
          <w:rFonts w:ascii="宋体" w:hAnsi="宋体" w:hint="eastAsia"/>
          <w:sz w:val="28"/>
        </w:rPr>
        <w:t>的竞争性谈判的供应商，在此郑重承诺：</w:t>
      </w:r>
    </w:p>
    <w:p w:rsidR="00C611A9" w:rsidRPr="00993B36" w:rsidRDefault="0022023A">
      <w:pPr>
        <w:pStyle w:val="aff0"/>
        <w:numPr>
          <w:ilvl w:val="0"/>
          <w:numId w:val="39"/>
        </w:numPr>
        <w:tabs>
          <w:tab w:val="left" w:pos="1134"/>
        </w:tabs>
        <w:snapToGrid w:val="0"/>
        <w:spacing w:line="360" w:lineRule="auto"/>
        <w:ind w:left="0" w:firstLineChars="0" w:firstLine="560"/>
        <w:jc w:val="both"/>
        <w:textAlignment w:val="baseline"/>
        <w:rPr>
          <w:rFonts w:ascii="宋体" w:eastAsia="宋体" w:hAnsi="宋体" w:cs="仿宋"/>
          <w:sz w:val="28"/>
          <w:szCs w:val="28"/>
        </w:rPr>
      </w:pPr>
      <w:r w:rsidRPr="00993B36">
        <w:rPr>
          <w:rFonts w:ascii="宋体" w:eastAsia="宋体" w:hAnsi="宋体" w:cs="仿宋" w:hint="eastAsia"/>
          <w:sz w:val="28"/>
          <w:szCs w:val="28"/>
        </w:rPr>
        <w:t>为本项目提供的所有产品、辅材中</w:t>
      </w:r>
      <w:r w:rsidRPr="00993B36">
        <w:rPr>
          <w:rFonts w:ascii="宋体" w:eastAsia="宋体" w:hAnsi="宋体" w:cs="仿宋"/>
          <w:sz w:val="28"/>
          <w:szCs w:val="28"/>
        </w:rPr>
        <w:t>属于《国家强制性产品认证目录》范围内产品的，均通过国家强制性产品认证并取得认证证书。</w:t>
      </w:r>
    </w:p>
    <w:p w:rsidR="00C611A9" w:rsidRPr="00993B36" w:rsidRDefault="0022023A">
      <w:pPr>
        <w:pStyle w:val="aff0"/>
        <w:numPr>
          <w:ilvl w:val="0"/>
          <w:numId w:val="39"/>
        </w:numPr>
        <w:tabs>
          <w:tab w:val="left" w:pos="1134"/>
        </w:tabs>
        <w:snapToGrid w:val="0"/>
        <w:spacing w:line="360" w:lineRule="auto"/>
        <w:ind w:left="0" w:firstLineChars="0" w:firstLine="560"/>
        <w:jc w:val="both"/>
        <w:textAlignment w:val="baseline"/>
        <w:rPr>
          <w:rFonts w:ascii="宋体" w:eastAsia="宋体" w:hAnsi="宋体" w:cs="仿宋"/>
          <w:sz w:val="28"/>
          <w:szCs w:val="28"/>
        </w:rPr>
      </w:pPr>
      <w:r w:rsidRPr="00993B36">
        <w:rPr>
          <w:rFonts w:ascii="宋体" w:eastAsia="宋体" w:hAnsi="宋体" w:cs="仿宋" w:hint="eastAsia"/>
          <w:sz w:val="28"/>
          <w:szCs w:val="28"/>
        </w:rPr>
        <w:t>为本项目提供的所有产品、辅材等符合现行的强制性国家相关标准、行业标准。</w:t>
      </w:r>
    </w:p>
    <w:p w:rsidR="00C611A9" w:rsidRPr="00993B36" w:rsidRDefault="0022023A">
      <w:pPr>
        <w:pStyle w:val="aff0"/>
        <w:numPr>
          <w:ilvl w:val="0"/>
          <w:numId w:val="39"/>
        </w:numPr>
        <w:tabs>
          <w:tab w:val="left" w:pos="1134"/>
        </w:tabs>
        <w:snapToGrid w:val="0"/>
        <w:spacing w:line="360" w:lineRule="auto"/>
        <w:ind w:left="0" w:firstLineChars="0" w:firstLine="560"/>
        <w:jc w:val="both"/>
        <w:textAlignment w:val="baseline"/>
        <w:rPr>
          <w:rFonts w:ascii="宋体" w:eastAsia="宋体" w:hAnsi="宋体" w:cs="仿宋"/>
          <w:sz w:val="28"/>
          <w:szCs w:val="28"/>
        </w:rPr>
      </w:pPr>
      <w:r w:rsidRPr="00993B36">
        <w:rPr>
          <w:rFonts w:ascii="宋体" w:eastAsia="宋体" w:hAnsi="宋体" w:cs="仿宋" w:hint="eastAsia"/>
          <w:sz w:val="28"/>
          <w:szCs w:val="28"/>
        </w:rPr>
        <w:t>为本项目提供的所有产品中属于节能产品政府采购品目清单中的政府强制采购产品的，均具有国家确定的认证机构出具的有效期内的节能产品认证证书。</w:t>
      </w:r>
    </w:p>
    <w:p w:rsidR="00C611A9" w:rsidRPr="00993B36" w:rsidRDefault="0022023A">
      <w:pPr>
        <w:pStyle w:val="aff0"/>
        <w:numPr>
          <w:ilvl w:val="0"/>
          <w:numId w:val="39"/>
        </w:numPr>
        <w:tabs>
          <w:tab w:val="left" w:pos="1134"/>
        </w:tabs>
        <w:snapToGrid w:val="0"/>
        <w:spacing w:line="360" w:lineRule="auto"/>
        <w:ind w:left="0" w:firstLineChars="0" w:firstLine="560"/>
        <w:jc w:val="both"/>
        <w:textAlignment w:val="baseline"/>
        <w:rPr>
          <w:rFonts w:ascii="宋体" w:eastAsia="宋体" w:hAnsi="宋体" w:cs="仿宋"/>
          <w:sz w:val="28"/>
          <w:szCs w:val="28"/>
        </w:rPr>
      </w:pPr>
      <w:r w:rsidRPr="00993B36">
        <w:rPr>
          <w:rFonts w:ascii="宋体" w:eastAsia="宋体" w:hAnsi="宋体" w:cs="仿宋" w:hint="eastAsia"/>
          <w:sz w:val="28"/>
          <w:szCs w:val="28"/>
        </w:rPr>
        <w:t>为本工程项目实施涉及的商品包装和快递包装，均符合财政部等三部门联合印发商品包装和快递包装政府采购需求标准（试行）（财办库[2020]123号）的要求。</w:t>
      </w:r>
    </w:p>
    <w:p w:rsidR="00C611A9" w:rsidRPr="00993B36" w:rsidRDefault="0022023A">
      <w:pPr>
        <w:pStyle w:val="aff0"/>
        <w:numPr>
          <w:ilvl w:val="0"/>
          <w:numId w:val="39"/>
        </w:numPr>
        <w:tabs>
          <w:tab w:val="left" w:pos="1134"/>
        </w:tabs>
        <w:snapToGrid w:val="0"/>
        <w:spacing w:line="360" w:lineRule="auto"/>
        <w:ind w:left="0" w:firstLineChars="0" w:firstLine="560"/>
        <w:jc w:val="both"/>
        <w:textAlignment w:val="baseline"/>
        <w:rPr>
          <w:rFonts w:ascii="宋体" w:eastAsia="宋体" w:hAnsi="宋体" w:cs="仿宋"/>
          <w:sz w:val="28"/>
          <w:szCs w:val="28"/>
        </w:rPr>
      </w:pPr>
      <w:r w:rsidRPr="00993B36">
        <w:rPr>
          <w:rFonts w:ascii="宋体" w:eastAsia="宋体" w:hAnsi="宋体" w:cs="仿宋" w:hint="eastAsia"/>
          <w:sz w:val="28"/>
          <w:szCs w:val="28"/>
        </w:rPr>
        <w:t>为本项目提供的工程、货物及服务均为本国工程、货物及服务。</w:t>
      </w:r>
    </w:p>
    <w:p w:rsidR="00C611A9" w:rsidRPr="00993B36" w:rsidRDefault="0022023A">
      <w:pPr>
        <w:pStyle w:val="aff0"/>
        <w:numPr>
          <w:ilvl w:val="0"/>
          <w:numId w:val="39"/>
        </w:numPr>
        <w:tabs>
          <w:tab w:val="left" w:pos="1134"/>
        </w:tabs>
        <w:snapToGrid w:val="0"/>
        <w:spacing w:line="360" w:lineRule="auto"/>
        <w:ind w:left="0" w:firstLineChars="0" w:firstLine="560"/>
        <w:textAlignment w:val="baseline"/>
        <w:rPr>
          <w:rFonts w:ascii="宋体" w:eastAsia="宋体" w:hAnsi="宋体" w:cs="仿宋"/>
          <w:sz w:val="28"/>
          <w:szCs w:val="28"/>
        </w:rPr>
      </w:pPr>
      <w:r w:rsidRPr="00993B36">
        <w:rPr>
          <w:rFonts w:ascii="宋体" w:eastAsia="宋体" w:hAnsi="宋体" w:cs="仿宋" w:hint="eastAsia"/>
          <w:sz w:val="28"/>
          <w:szCs w:val="28"/>
        </w:rPr>
        <w:t>在参加本次采购活动中，不存在与单位负责人为同一人或者存在直接控股、管理关系的其他供应商参与同一合同项下的政府采购活动的行为。</w:t>
      </w:r>
    </w:p>
    <w:p w:rsidR="00C611A9" w:rsidRPr="00993B36" w:rsidRDefault="0022023A">
      <w:pPr>
        <w:pStyle w:val="aff0"/>
        <w:numPr>
          <w:ilvl w:val="0"/>
          <w:numId w:val="39"/>
        </w:numPr>
        <w:tabs>
          <w:tab w:val="left" w:pos="1134"/>
        </w:tabs>
        <w:snapToGrid w:val="0"/>
        <w:spacing w:line="360" w:lineRule="auto"/>
        <w:ind w:left="0" w:firstLineChars="0" w:firstLine="560"/>
        <w:textAlignment w:val="baseline"/>
        <w:rPr>
          <w:rFonts w:ascii="宋体" w:eastAsia="宋体" w:hAnsi="宋体" w:cs="仿宋"/>
          <w:sz w:val="28"/>
          <w:szCs w:val="28"/>
        </w:rPr>
      </w:pPr>
      <w:r w:rsidRPr="00993B36">
        <w:rPr>
          <w:rFonts w:ascii="宋体" w:eastAsia="宋体" w:hAnsi="宋体" w:cs="仿宋" w:hint="eastAsia"/>
          <w:sz w:val="28"/>
          <w:szCs w:val="28"/>
        </w:rPr>
        <w:t>为采购项目提供整体设计、规范编制或者项目管理、监理、检测等服务的供应商，不得再参加该采购项目的其他采购活动，我方承诺不属于此类禁止参加本项目的供应商。</w:t>
      </w:r>
    </w:p>
    <w:p w:rsidR="00C611A9" w:rsidRPr="00993B36" w:rsidRDefault="0022023A" w:rsidP="0048287D">
      <w:pPr>
        <w:pStyle w:val="aff0"/>
        <w:numPr>
          <w:ilvl w:val="0"/>
          <w:numId w:val="39"/>
        </w:numPr>
        <w:tabs>
          <w:tab w:val="left" w:pos="1134"/>
        </w:tabs>
        <w:snapToGrid w:val="0"/>
        <w:spacing w:line="360" w:lineRule="auto"/>
        <w:ind w:left="0" w:firstLineChars="0" w:firstLine="560"/>
        <w:textAlignment w:val="baseline"/>
        <w:rPr>
          <w:rFonts w:ascii="宋体" w:eastAsia="宋体" w:hAnsi="宋体" w:cs="仿宋"/>
          <w:sz w:val="28"/>
          <w:szCs w:val="28"/>
        </w:rPr>
      </w:pPr>
      <w:r w:rsidRPr="00993B36">
        <w:rPr>
          <w:rFonts w:ascii="宋体" w:eastAsia="宋体" w:hAnsi="宋体" w:cs="仿宋" w:hint="eastAsia"/>
          <w:sz w:val="28"/>
          <w:szCs w:val="28"/>
        </w:rPr>
        <w:t>在参加本次采购活动中，不存在和其他供应商在同一合同项下的采购项目中，同时委托同一个自然人、同一家庭的人员、同一单位的人员作为代理人的行为。</w:t>
      </w:r>
    </w:p>
    <w:p w:rsidR="00C611A9" w:rsidRPr="00993B36" w:rsidRDefault="0022023A" w:rsidP="0048287D">
      <w:pPr>
        <w:pStyle w:val="aff0"/>
        <w:numPr>
          <w:ilvl w:val="0"/>
          <w:numId w:val="39"/>
        </w:numPr>
        <w:tabs>
          <w:tab w:val="left" w:pos="1134"/>
        </w:tabs>
        <w:snapToGrid w:val="0"/>
        <w:spacing w:line="360" w:lineRule="auto"/>
        <w:ind w:left="0" w:firstLineChars="0" w:firstLine="560"/>
        <w:textAlignment w:val="baseline"/>
        <w:rPr>
          <w:rFonts w:ascii="宋体" w:eastAsia="宋体" w:hAnsi="宋体" w:cs="仿宋"/>
          <w:sz w:val="28"/>
          <w:szCs w:val="28"/>
        </w:rPr>
      </w:pPr>
      <w:r w:rsidRPr="00993B36">
        <w:rPr>
          <w:rFonts w:ascii="宋体" w:eastAsia="宋体" w:hAnsi="宋体" w:cs="仿宋" w:hint="eastAsia"/>
          <w:sz w:val="28"/>
          <w:szCs w:val="28"/>
        </w:rPr>
        <w:lastRenderedPageBreak/>
        <w:t>施工响应文件中提供的任何资料和技术、服务、商务等响应承诺情况都是真实的、有效的、合法的。</w:t>
      </w:r>
    </w:p>
    <w:p w:rsidR="00C611A9" w:rsidRPr="00993B36" w:rsidRDefault="0022023A" w:rsidP="0048287D">
      <w:pPr>
        <w:pStyle w:val="aff0"/>
        <w:numPr>
          <w:ilvl w:val="0"/>
          <w:numId w:val="39"/>
        </w:numPr>
        <w:tabs>
          <w:tab w:val="left" w:pos="1134"/>
        </w:tabs>
        <w:snapToGrid w:val="0"/>
        <w:spacing w:line="360" w:lineRule="auto"/>
        <w:ind w:left="0" w:firstLineChars="0" w:firstLine="560"/>
        <w:textAlignment w:val="baseline"/>
        <w:rPr>
          <w:rFonts w:ascii="宋体" w:eastAsia="宋体" w:hAnsi="宋体" w:cs="仿宋"/>
          <w:sz w:val="28"/>
          <w:szCs w:val="28"/>
        </w:rPr>
      </w:pPr>
      <w:r w:rsidRPr="00993B36">
        <w:rPr>
          <w:rFonts w:ascii="宋体" w:eastAsia="宋体" w:hAnsi="宋体" w:cs="仿宋" w:hint="eastAsia"/>
          <w:sz w:val="28"/>
          <w:szCs w:val="28"/>
        </w:rPr>
        <w:t>如本项目谈判采购过程中需要提供样品，则我方提供的样品即为成交后将要提供的成交产品，我方对提供样品的性能和质量负责，因样品存在缺陷或者不符合谈判文件要求导致未能成交的，我方愿意承担相应不利后果。</w:t>
      </w:r>
    </w:p>
    <w:p w:rsidR="00C611A9" w:rsidRPr="00993B36" w:rsidRDefault="0022023A">
      <w:pPr>
        <w:pStyle w:val="aff0"/>
        <w:numPr>
          <w:ilvl w:val="0"/>
          <w:numId w:val="39"/>
        </w:numPr>
        <w:tabs>
          <w:tab w:val="left" w:pos="1418"/>
        </w:tabs>
        <w:snapToGrid w:val="0"/>
        <w:spacing w:line="360" w:lineRule="auto"/>
        <w:ind w:left="0" w:firstLineChars="0" w:firstLine="560"/>
        <w:textAlignment w:val="baseline"/>
        <w:rPr>
          <w:rFonts w:ascii="宋体" w:eastAsia="宋体" w:hAnsi="宋体" w:cs="仿宋"/>
          <w:sz w:val="28"/>
          <w:szCs w:val="28"/>
        </w:rPr>
      </w:pPr>
      <w:r w:rsidRPr="00993B36">
        <w:rPr>
          <w:rFonts w:ascii="宋体" w:eastAsia="宋体" w:hAnsi="宋体" w:cs="仿宋" w:hint="eastAsia"/>
          <w:sz w:val="28"/>
          <w:szCs w:val="28"/>
        </w:rPr>
        <w:t>国家或行业主管部门对工程项目的技术标准、质量标准和资格资质条件等有强制性规定的，我方承诺符合其要求。</w:t>
      </w:r>
    </w:p>
    <w:p w:rsidR="00C611A9" w:rsidRPr="00993B36" w:rsidRDefault="0022023A">
      <w:pPr>
        <w:pStyle w:val="aff0"/>
        <w:numPr>
          <w:ilvl w:val="0"/>
          <w:numId w:val="39"/>
        </w:numPr>
        <w:tabs>
          <w:tab w:val="left" w:pos="1418"/>
        </w:tabs>
        <w:snapToGrid w:val="0"/>
        <w:spacing w:line="360" w:lineRule="auto"/>
        <w:ind w:left="0" w:firstLineChars="0" w:firstLine="560"/>
        <w:textAlignment w:val="baseline"/>
        <w:rPr>
          <w:rFonts w:ascii="宋体" w:eastAsia="宋体" w:hAnsi="宋体" w:cs="仿宋"/>
          <w:sz w:val="28"/>
          <w:szCs w:val="28"/>
        </w:rPr>
      </w:pPr>
      <w:r w:rsidRPr="00993B36">
        <w:rPr>
          <w:rFonts w:ascii="宋体" w:eastAsia="宋体" w:hAnsi="宋体" w:cs="仿宋" w:hint="eastAsia"/>
          <w:sz w:val="28"/>
          <w:szCs w:val="28"/>
        </w:rPr>
        <w:t>参加本次采购活动，我方完全同意谈判文件第二章关于“谈判费用”、“合同分包”、“合同转包”、“履约保证金”等实质性要求，并承诺严格按照谈判文件要求履行。</w:t>
      </w:r>
    </w:p>
    <w:p w:rsidR="00C611A9" w:rsidRPr="00993B36" w:rsidRDefault="0022023A">
      <w:pPr>
        <w:pStyle w:val="aff0"/>
        <w:numPr>
          <w:ilvl w:val="0"/>
          <w:numId w:val="39"/>
        </w:numPr>
        <w:tabs>
          <w:tab w:val="left" w:pos="1418"/>
        </w:tabs>
        <w:snapToGrid w:val="0"/>
        <w:spacing w:line="360" w:lineRule="auto"/>
        <w:ind w:left="0" w:firstLineChars="0" w:firstLine="560"/>
        <w:textAlignment w:val="baseline"/>
        <w:rPr>
          <w:rFonts w:ascii="宋体" w:eastAsia="宋体" w:hAnsi="宋体" w:cs="仿宋"/>
          <w:sz w:val="28"/>
          <w:szCs w:val="28"/>
        </w:rPr>
      </w:pPr>
      <w:r w:rsidRPr="00993B36">
        <w:rPr>
          <w:rFonts w:ascii="宋体" w:eastAsia="宋体" w:hAnsi="宋体" w:cs="仿宋" w:hint="eastAsia"/>
          <w:sz w:val="28"/>
          <w:szCs w:val="28"/>
        </w:rPr>
        <w:t>我方保证在本项目使用的任何技术、产品和服务（包括部分使用）时，不会产生因第三方提出侵犯其专利权、商标权或其它知识产权而引起的法律和经济纠纷，如因专利权、商标权或其它知识产权而引起法律和经济纠纷，由我方承担所有相关责任。除非谈判文件特别规定，采购人享有本项目实施过程中产生的知识成果及知识产权。如我方在采购项目实施过程中采用自有或者第三</w:t>
      </w:r>
      <w:proofErr w:type="gramStart"/>
      <w:r w:rsidRPr="00993B36">
        <w:rPr>
          <w:rFonts w:ascii="宋体" w:eastAsia="宋体" w:hAnsi="宋体" w:cs="仿宋" w:hint="eastAsia"/>
          <w:sz w:val="28"/>
          <w:szCs w:val="28"/>
        </w:rPr>
        <w:t>方知识</w:t>
      </w:r>
      <w:proofErr w:type="gramEnd"/>
      <w:r w:rsidRPr="00993B36">
        <w:rPr>
          <w:rFonts w:ascii="宋体" w:eastAsia="宋体" w:hAnsi="宋体" w:cs="仿宋" w:hint="eastAsia"/>
          <w:sz w:val="28"/>
          <w:szCs w:val="28"/>
        </w:rPr>
        <w:t>成果的，使用</w:t>
      </w:r>
      <w:proofErr w:type="gramStart"/>
      <w:r w:rsidRPr="00993B36">
        <w:rPr>
          <w:rFonts w:ascii="宋体" w:eastAsia="宋体" w:hAnsi="宋体" w:cs="仿宋" w:hint="eastAsia"/>
          <w:sz w:val="28"/>
          <w:szCs w:val="28"/>
        </w:rPr>
        <w:t>该知识</w:t>
      </w:r>
      <w:proofErr w:type="gramEnd"/>
      <w:r w:rsidRPr="00993B36">
        <w:rPr>
          <w:rFonts w:ascii="宋体" w:eastAsia="宋体" w:hAnsi="宋体" w:cs="仿宋" w:hint="eastAsia"/>
          <w:sz w:val="28"/>
          <w:szCs w:val="28"/>
        </w:rPr>
        <w:t>成果后，我方承诺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rsidR="00C611A9" w:rsidRPr="00993B36" w:rsidRDefault="0022023A">
      <w:pPr>
        <w:pStyle w:val="aff0"/>
        <w:numPr>
          <w:ilvl w:val="0"/>
          <w:numId w:val="39"/>
        </w:numPr>
        <w:tabs>
          <w:tab w:val="left" w:pos="1418"/>
        </w:tabs>
        <w:snapToGrid w:val="0"/>
        <w:spacing w:line="360" w:lineRule="auto"/>
        <w:ind w:left="0" w:firstLineChars="0" w:firstLine="560"/>
        <w:textAlignment w:val="baseline"/>
        <w:rPr>
          <w:rFonts w:ascii="宋体" w:eastAsia="宋体" w:hAnsi="宋体" w:cs="仿宋"/>
          <w:sz w:val="28"/>
          <w:szCs w:val="28"/>
        </w:rPr>
      </w:pPr>
      <w:r w:rsidRPr="00993B36">
        <w:rPr>
          <w:rFonts w:ascii="宋体" w:eastAsia="宋体" w:hAnsi="宋体" w:cs="仿宋" w:hint="eastAsia"/>
          <w:sz w:val="28"/>
          <w:szCs w:val="28"/>
        </w:rPr>
        <w:t>与我方存在直接控股关系的单位为：</w:t>
      </w:r>
      <w:r w:rsidRPr="00993B36">
        <w:rPr>
          <w:rFonts w:ascii="宋体" w:eastAsia="宋体" w:hAnsi="宋体" w:cs="仿宋" w:hint="eastAsia"/>
          <w:b/>
          <w:sz w:val="28"/>
          <w:szCs w:val="28"/>
          <w:u w:val="single" w:color="000000"/>
        </w:rPr>
        <w:t xml:space="preserve">　　</w:t>
      </w:r>
      <w:r w:rsidRPr="00993B36">
        <w:rPr>
          <w:rFonts w:ascii="宋体" w:eastAsia="宋体" w:hAnsi="宋体" w:cs="仿宋"/>
          <w:b/>
          <w:sz w:val="28"/>
          <w:szCs w:val="28"/>
          <w:u w:val="single" w:color="000000"/>
        </w:rPr>
        <w:t>XXXX</w:t>
      </w:r>
      <w:r w:rsidRPr="00993B36">
        <w:rPr>
          <w:rFonts w:ascii="宋体" w:eastAsia="宋体" w:hAnsi="宋体" w:cs="仿宋" w:hint="eastAsia"/>
          <w:b/>
          <w:sz w:val="28"/>
          <w:szCs w:val="28"/>
          <w:u w:val="single" w:color="000000"/>
        </w:rPr>
        <w:t xml:space="preserve">（说明：填写“无”或“（一）供应商名称１；（二）供应商名称２ ；（三）……”）　　</w:t>
      </w:r>
      <w:r w:rsidRPr="00993B36">
        <w:rPr>
          <w:rFonts w:ascii="宋体" w:eastAsia="宋体" w:hAnsi="宋体" w:cs="仿宋" w:hint="eastAsia"/>
          <w:sz w:val="28"/>
          <w:szCs w:val="28"/>
        </w:rPr>
        <w:t>；存在管理关系单位为：</w:t>
      </w:r>
      <w:r w:rsidRPr="00993B36">
        <w:rPr>
          <w:rFonts w:ascii="宋体" w:eastAsia="宋体" w:hAnsi="宋体" w:cs="仿宋" w:hint="eastAsia"/>
          <w:b/>
          <w:sz w:val="28"/>
          <w:szCs w:val="28"/>
          <w:u w:val="single" w:color="000000"/>
        </w:rPr>
        <w:t xml:space="preserve">　　</w:t>
      </w:r>
      <w:r w:rsidRPr="00993B36">
        <w:rPr>
          <w:rFonts w:ascii="宋体" w:eastAsia="宋体" w:hAnsi="宋体" w:cs="仿宋"/>
          <w:b/>
          <w:sz w:val="28"/>
          <w:szCs w:val="28"/>
          <w:u w:val="single" w:color="000000"/>
        </w:rPr>
        <w:t>XXXX</w:t>
      </w:r>
      <w:r w:rsidRPr="00993B36">
        <w:rPr>
          <w:rFonts w:ascii="宋体" w:eastAsia="宋体" w:hAnsi="宋体" w:cs="仿宋" w:hint="eastAsia"/>
          <w:b/>
          <w:sz w:val="28"/>
          <w:szCs w:val="28"/>
          <w:u w:val="single" w:color="000000"/>
        </w:rPr>
        <w:t xml:space="preserve">（说明：填写“无”或“（一）供应商名称１；（二）供应商名称２ ；（三）……”）　　</w:t>
      </w:r>
      <w:r w:rsidRPr="00993B36">
        <w:rPr>
          <w:rFonts w:ascii="宋体" w:eastAsia="宋体" w:hAnsi="宋体" w:cs="仿宋" w:hint="eastAsia"/>
          <w:sz w:val="28"/>
          <w:szCs w:val="28"/>
        </w:rPr>
        <w:t>。</w:t>
      </w:r>
    </w:p>
    <w:p w:rsidR="006A7ED4" w:rsidRPr="00993B36" w:rsidRDefault="006A7ED4" w:rsidP="006A7ED4">
      <w:pPr>
        <w:pStyle w:val="aff0"/>
        <w:numPr>
          <w:ilvl w:val="0"/>
          <w:numId w:val="39"/>
        </w:numPr>
        <w:tabs>
          <w:tab w:val="left" w:pos="1418"/>
        </w:tabs>
        <w:snapToGrid w:val="0"/>
        <w:spacing w:line="360" w:lineRule="auto"/>
        <w:ind w:left="0" w:firstLineChars="0" w:firstLine="560"/>
        <w:textAlignment w:val="baseline"/>
        <w:rPr>
          <w:rFonts w:ascii="宋体" w:eastAsia="宋体" w:hAnsi="宋体" w:cs="仿宋"/>
          <w:sz w:val="28"/>
          <w:szCs w:val="28"/>
        </w:rPr>
      </w:pPr>
      <w:r w:rsidRPr="00993B36">
        <w:rPr>
          <w:rFonts w:ascii="宋体" w:eastAsia="宋体" w:hAnsi="宋体" w:cs="仿宋" w:hint="eastAsia"/>
          <w:sz w:val="28"/>
          <w:szCs w:val="28"/>
        </w:rPr>
        <w:lastRenderedPageBreak/>
        <w:t>我方承诺</w:t>
      </w:r>
      <w:proofErr w:type="gramStart"/>
      <w:r w:rsidRPr="00993B36">
        <w:rPr>
          <w:rFonts w:ascii="宋体" w:eastAsia="宋体" w:hAnsi="宋体" w:cs="仿宋" w:hint="eastAsia"/>
          <w:sz w:val="28"/>
          <w:szCs w:val="28"/>
        </w:rPr>
        <w:t>完全响应</w:t>
      </w:r>
      <w:proofErr w:type="gramEnd"/>
      <w:r w:rsidRPr="00993B36">
        <w:rPr>
          <w:rFonts w:ascii="宋体" w:eastAsia="宋体" w:hAnsi="宋体" w:cs="仿宋" w:hint="eastAsia"/>
          <w:sz w:val="28"/>
          <w:szCs w:val="28"/>
        </w:rPr>
        <w:t>竞争性谈判文件4.</w:t>
      </w:r>
      <w:r w:rsidR="0078098F" w:rsidRPr="00993B36">
        <w:rPr>
          <w:rFonts w:ascii="宋体" w:eastAsia="宋体" w:hAnsi="宋体" w:cs="仿宋" w:hint="eastAsia"/>
          <w:sz w:val="28"/>
          <w:szCs w:val="28"/>
        </w:rPr>
        <w:t>2</w:t>
      </w:r>
      <w:r w:rsidRPr="00993B36">
        <w:rPr>
          <w:rFonts w:ascii="宋体" w:eastAsia="宋体" w:hAnsi="宋体" w:cs="仿宋" w:hint="eastAsia"/>
          <w:sz w:val="28"/>
          <w:szCs w:val="28"/>
        </w:rPr>
        <w:t>施工及验收要求、4.</w:t>
      </w:r>
      <w:r w:rsidR="0078098F" w:rsidRPr="00993B36">
        <w:rPr>
          <w:rFonts w:ascii="宋体" w:eastAsia="宋体" w:hAnsi="宋体" w:cs="仿宋" w:hint="eastAsia"/>
          <w:sz w:val="28"/>
          <w:szCs w:val="28"/>
        </w:rPr>
        <w:t>4</w:t>
      </w:r>
      <w:r w:rsidRPr="00993B36">
        <w:rPr>
          <w:rFonts w:ascii="宋体" w:eastAsia="宋体" w:hAnsi="宋体" w:cs="仿宋" w:hint="eastAsia"/>
          <w:sz w:val="28"/>
          <w:szCs w:val="28"/>
        </w:rPr>
        <w:t>安全责任、4.</w:t>
      </w:r>
      <w:r w:rsidR="0078098F" w:rsidRPr="00993B36">
        <w:rPr>
          <w:rFonts w:ascii="宋体" w:eastAsia="宋体" w:hAnsi="宋体" w:cs="仿宋" w:hint="eastAsia"/>
          <w:sz w:val="28"/>
          <w:szCs w:val="28"/>
        </w:rPr>
        <w:t>5</w:t>
      </w:r>
      <w:r w:rsidRPr="00993B36">
        <w:rPr>
          <w:rFonts w:ascii="宋体" w:eastAsia="宋体" w:hAnsi="宋体" w:cs="仿宋" w:hint="eastAsia"/>
          <w:sz w:val="28"/>
          <w:szCs w:val="28"/>
        </w:rPr>
        <w:t>工程地址、4.</w:t>
      </w:r>
      <w:r w:rsidR="0078098F" w:rsidRPr="00993B36">
        <w:rPr>
          <w:rFonts w:ascii="宋体" w:eastAsia="宋体" w:hAnsi="宋体" w:cs="仿宋" w:hint="eastAsia"/>
          <w:sz w:val="28"/>
          <w:szCs w:val="28"/>
        </w:rPr>
        <w:t>6</w:t>
      </w:r>
      <w:r w:rsidRPr="00993B36">
        <w:rPr>
          <w:rFonts w:ascii="宋体" w:eastAsia="宋体" w:hAnsi="宋体" w:cs="仿宋" w:hint="eastAsia"/>
          <w:sz w:val="28"/>
          <w:szCs w:val="28"/>
        </w:rPr>
        <w:t>工程质量要求、4.</w:t>
      </w:r>
      <w:r w:rsidR="0078098F" w:rsidRPr="00993B36">
        <w:rPr>
          <w:rFonts w:ascii="宋体" w:eastAsia="宋体" w:hAnsi="宋体" w:cs="仿宋" w:hint="eastAsia"/>
          <w:sz w:val="28"/>
          <w:szCs w:val="28"/>
        </w:rPr>
        <w:t>7</w:t>
      </w:r>
      <w:r w:rsidRPr="00993B36">
        <w:rPr>
          <w:rFonts w:ascii="宋体" w:eastAsia="宋体" w:hAnsi="宋体" w:cs="仿宋" w:hint="eastAsia"/>
          <w:sz w:val="28"/>
          <w:szCs w:val="28"/>
        </w:rPr>
        <w:t>违约责</w:t>
      </w:r>
      <w:r w:rsidR="00AC1639" w:rsidRPr="00993B36">
        <w:rPr>
          <w:rFonts w:ascii="宋体" w:eastAsia="宋体" w:hAnsi="宋体" w:cs="仿宋" w:hint="eastAsia"/>
          <w:sz w:val="28"/>
          <w:szCs w:val="28"/>
        </w:rPr>
        <w:t>任、4.</w:t>
      </w:r>
      <w:r w:rsidR="00AC1639" w:rsidRPr="00993B36">
        <w:rPr>
          <w:rFonts w:ascii="宋体" w:eastAsia="宋体" w:hAnsi="宋体" w:cs="仿宋"/>
          <w:sz w:val="28"/>
          <w:szCs w:val="28"/>
        </w:rPr>
        <w:t>9</w:t>
      </w:r>
      <w:r w:rsidR="00AC1639" w:rsidRPr="00993B36">
        <w:rPr>
          <w:rFonts w:ascii="宋体" w:eastAsia="宋体" w:hAnsi="宋体" w:cs="仿宋" w:hint="eastAsia"/>
          <w:sz w:val="28"/>
          <w:szCs w:val="28"/>
        </w:rPr>
        <w:t>合同价款结算</w:t>
      </w:r>
      <w:r w:rsidR="00D14239" w:rsidRPr="00993B36">
        <w:rPr>
          <w:rFonts w:ascii="宋体" w:eastAsia="宋体" w:hAnsi="宋体" w:cs="仿宋" w:hint="eastAsia"/>
          <w:sz w:val="28"/>
          <w:szCs w:val="28"/>
        </w:rPr>
        <w:t>、4.10</w:t>
      </w:r>
      <w:r w:rsidR="00700316" w:rsidRPr="00993B36">
        <w:rPr>
          <w:rFonts w:ascii="宋体" w:eastAsia="宋体" w:hAnsi="宋体" w:cs="仿宋" w:hint="eastAsia"/>
          <w:sz w:val="28"/>
          <w:szCs w:val="28"/>
        </w:rPr>
        <w:t>缺项工程</w:t>
      </w:r>
      <w:r w:rsidR="00700316" w:rsidRPr="00993B36">
        <w:rPr>
          <w:rFonts w:ascii="宋体" w:eastAsia="宋体" w:hAnsi="宋体" w:cs="仿宋"/>
          <w:sz w:val="28"/>
          <w:szCs w:val="28"/>
        </w:rPr>
        <w:t>及材料的</w:t>
      </w:r>
      <w:r w:rsidR="00700316" w:rsidRPr="00993B36">
        <w:rPr>
          <w:rFonts w:ascii="宋体" w:eastAsia="宋体" w:hAnsi="宋体" w:cs="仿宋" w:hint="eastAsia"/>
          <w:sz w:val="28"/>
          <w:szCs w:val="28"/>
        </w:rPr>
        <w:t>处理</w:t>
      </w:r>
      <w:r w:rsidRPr="00993B36">
        <w:rPr>
          <w:rFonts w:ascii="宋体" w:eastAsia="宋体" w:hAnsi="宋体" w:cs="仿宋" w:hint="eastAsia"/>
          <w:sz w:val="28"/>
          <w:szCs w:val="28"/>
        </w:rPr>
        <w:t>中的所有要求。</w:t>
      </w:r>
    </w:p>
    <w:p w:rsidR="00C611A9" w:rsidRPr="00993B36" w:rsidRDefault="0022023A">
      <w:pPr>
        <w:snapToGrid w:val="0"/>
        <w:spacing w:line="360" w:lineRule="auto"/>
        <w:ind w:firstLineChars="200" w:firstLine="560"/>
        <w:textAlignment w:val="baseline"/>
        <w:rPr>
          <w:rFonts w:ascii="宋体" w:hAnsi="宋体"/>
          <w:sz w:val="28"/>
          <w:szCs w:val="28"/>
        </w:rPr>
      </w:pPr>
      <w:r w:rsidRPr="00993B36">
        <w:rPr>
          <w:rFonts w:ascii="宋体" w:hAnsi="宋体" w:hint="eastAsia"/>
          <w:sz w:val="28"/>
          <w:szCs w:val="28"/>
        </w:rPr>
        <w:t>我方对上述承诺的内容事项真实性负责。如经查实上述承诺的内容事项存在虚假，我方愿意接受以提供虚假材料谋取成交的法律责任。</w:t>
      </w:r>
    </w:p>
    <w:p w:rsidR="00C611A9" w:rsidRPr="00993B36" w:rsidRDefault="0022023A">
      <w:pPr>
        <w:snapToGrid w:val="0"/>
        <w:spacing w:line="360" w:lineRule="auto"/>
        <w:ind w:firstLineChars="200" w:firstLine="560"/>
        <w:textAlignment w:val="baseline"/>
        <w:rPr>
          <w:i/>
          <w:sz w:val="20"/>
        </w:rPr>
      </w:pPr>
      <w:r w:rsidRPr="00993B36">
        <w:rPr>
          <w:rFonts w:ascii="宋体" w:hAnsi="宋体" w:hint="eastAsia"/>
          <w:sz w:val="28"/>
          <w:szCs w:val="28"/>
        </w:rPr>
        <w:t>特此承诺。</w:t>
      </w:r>
    </w:p>
    <w:p w:rsidR="00C611A9" w:rsidRPr="00993B36" w:rsidRDefault="00C611A9">
      <w:pPr>
        <w:snapToGrid w:val="0"/>
        <w:spacing w:line="360" w:lineRule="auto"/>
        <w:textAlignment w:val="baseline"/>
        <w:rPr>
          <w:b/>
          <w:i/>
          <w:caps/>
        </w:rPr>
      </w:pPr>
    </w:p>
    <w:p w:rsidR="00C611A9" w:rsidRPr="00993B36" w:rsidRDefault="0022023A">
      <w:pPr>
        <w:snapToGrid w:val="0"/>
        <w:spacing w:line="360" w:lineRule="auto"/>
        <w:ind w:firstLineChars="200" w:firstLine="560"/>
        <w:textAlignment w:val="baseline"/>
        <w:rPr>
          <w:rFonts w:ascii="宋体" w:hAnsi="宋体"/>
          <w:sz w:val="28"/>
          <w:szCs w:val="28"/>
        </w:rPr>
      </w:pPr>
      <w:r w:rsidRPr="00993B36">
        <w:rPr>
          <w:rFonts w:ascii="宋体" w:hAnsi="宋体" w:hint="eastAsia"/>
          <w:sz w:val="28"/>
          <w:szCs w:val="28"/>
        </w:rPr>
        <w:t>供应商名称：</w:t>
      </w:r>
      <w:r w:rsidRPr="00993B36">
        <w:rPr>
          <w:rFonts w:ascii="宋体" w:hAnsi="宋体"/>
          <w:sz w:val="28"/>
          <w:szCs w:val="28"/>
          <w:u w:val="single" w:color="000000"/>
        </w:rPr>
        <w:t>XXXXXXXXX</w:t>
      </w:r>
    </w:p>
    <w:p w:rsidR="00C611A9" w:rsidRPr="00993B36" w:rsidRDefault="0022023A">
      <w:pPr>
        <w:snapToGrid w:val="0"/>
        <w:spacing w:line="360" w:lineRule="auto"/>
        <w:ind w:firstLineChars="200" w:firstLine="560"/>
        <w:textAlignment w:val="baseline"/>
        <w:rPr>
          <w:rFonts w:ascii="宋体" w:hAnsi="宋体"/>
          <w:sz w:val="28"/>
        </w:rPr>
      </w:pPr>
      <w:r w:rsidRPr="00993B36">
        <w:rPr>
          <w:rFonts w:ascii="宋体" w:hAnsi="宋体"/>
          <w:sz w:val="28"/>
        </w:rPr>
        <w:t>日期：</w:t>
      </w:r>
      <w:r w:rsidRPr="00993B36">
        <w:rPr>
          <w:rFonts w:ascii="宋体" w:hAnsi="宋体"/>
          <w:sz w:val="28"/>
          <w:u w:val="single" w:color="000000"/>
        </w:rPr>
        <w:t>XX</w:t>
      </w:r>
      <w:r w:rsidRPr="00993B36">
        <w:rPr>
          <w:rFonts w:ascii="宋体" w:hAnsi="宋体"/>
          <w:sz w:val="28"/>
        </w:rPr>
        <w:t>年</w:t>
      </w:r>
      <w:r w:rsidRPr="00993B36">
        <w:rPr>
          <w:rFonts w:ascii="宋体" w:hAnsi="宋体"/>
          <w:sz w:val="28"/>
          <w:u w:val="single" w:color="000000"/>
        </w:rPr>
        <w:t>XX</w:t>
      </w:r>
      <w:r w:rsidRPr="00993B36">
        <w:rPr>
          <w:rFonts w:ascii="宋体" w:hAnsi="宋体"/>
          <w:sz w:val="28"/>
        </w:rPr>
        <w:t>月</w:t>
      </w:r>
      <w:r w:rsidRPr="00993B36">
        <w:rPr>
          <w:rFonts w:ascii="宋体" w:hAnsi="宋体"/>
          <w:sz w:val="28"/>
          <w:u w:val="single" w:color="000000"/>
        </w:rPr>
        <w:t>XX</w:t>
      </w:r>
      <w:r w:rsidRPr="00993B36">
        <w:rPr>
          <w:rFonts w:ascii="宋体" w:hAnsi="宋体"/>
          <w:sz w:val="28"/>
        </w:rPr>
        <w:t>日</w:t>
      </w:r>
    </w:p>
    <w:p w:rsidR="00C611A9" w:rsidRPr="00993B36" w:rsidRDefault="00C611A9">
      <w:pPr>
        <w:snapToGrid w:val="0"/>
        <w:spacing w:line="360" w:lineRule="auto"/>
        <w:ind w:firstLineChars="200" w:firstLine="560"/>
        <w:textAlignment w:val="baseline"/>
        <w:rPr>
          <w:rFonts w:ascii="宋体" w:hAnsi="宋体"/>
          <w:sz w:val="28"/>
        </w:rPr>
      </w:pPr>
    </w:p>
    <w:p w:rsidR="00C611A9" w:rsidRPr="00993B36" w:rsidRDefault="00C611A9">
      <w:pPr>
        <w:snapToGrid w:val="0"/>
        <w:spacing w:line="360" w:lineRule="auto"/>
        <w:ind w:firstLineChars="200" w:firstLine="560"/>
        <w:textAlignment w:val="baseline"/>
        <w:rPr>
          <w:rFonts w:ascii="宋体" w:hAnsi="宋体"/>
          <w:sz w:val="28"/>
        </w:rPr>
      </w:pPr>
    </w:p>
    <w:p w:rsidR="00C611A9" w:rsidRPr="00993B36" w:rsidRDefault="00C611A9">
      <w:pPr>
        <w:snapToGrid w:val="0"/>
        <w:spacing w:line="360" w:lineRule="auto"/>
        <w:ind w:firstLineChars="200" w:firstLine="560"/>
        <w:textAlignment w:val="baseline"/>
        <w:rPr>
          <w:rFonts w:ascii="宋体" w:hAnsi="宋体"/>
          <w:sz w:val="28"/>
        </w:rPr>
      </w:pPr>
    </w:p>
    <w:p w:rsidR="00C611A9" w:rsidRPr="00993B36" w:rsidRDefault="00C611A9">
      <w:pPr>
        <w:snapToGrid w:val="0"/>
        <w:spacing w:line="360" w:lineRule="auto"/>
        <w:ind w:firstLineChars="200" w:firstLine="560"/>
        <w:textAlignment w:val="baseline"/>
        <w:rPr>
          <w:rFonts w:ascii="宋体" w:hAnsi="宋体"/>
          <w:sz w:val="28"/>
        </w:rPr>
      </w:pPr>
    </w:p>
    <w:p w:rsidR="00C611A9" w:rsidRPr="00993B36" w:rsidRDefault="00C611A9">
      <w:pPr>
        <w:snapToGrid w:val="0"/>
        <w:spacing w:line="360" w:lineRule="auto"/>
        <w:ind w:firstLineChars="200" w:firstLine="560"/>
        <w:textAlignment w:val="baseline"/>
        <w:rPr>
          <w:rFonts w:ascii="宋体" w:hAnsi="宋体"/>
          <w:sz w:val="28"/>
        </w:rPr>
      </w:pPr>
    </w:p>
    <w:p w:rsidR="00C611A9" w:rsidRPr="00993B36" w:rsidRDefault="00C611A9">
      <w:pPr>
        <w:snapToGrid w:val="0"/>
        <w:spacing w:line="360" w:lineRule="auto"/>
        <w:ind w:firstLineChars="200" w:firstLine="560"/>
        <w:textAlignment w:val="baseline"/>
        <w:rPr>
          <w:rFonts w:ascii="宋体" w:hAnsi="宋体"/>
          <w:sz w:val="28"/>
        </w:rPr>
      </w:pPr>
    </w:p>
    <w:p w:rsidR="00D82102" w:rsidRPr="00993B36" w:rsidRDefault="00D82102">
      <w:pPr>
        <w:snapToGrid w:val="0"/>
        <w:spacing w:line="360" w:lineRule="auto"/>
        <w:ind w:firstLineChars="200" w:firstLine="560"/>
        <w:textAlignment w:val="baseline"/>
        <w:rPr>
          <w:rFonts w:ascii="宋体" w:hAnsi="宋体"/>
          <w:sz w:val="28"/>
        </w:rPr>
      </w:pPr>
    </w:p>
    <w:p w:rsidR="00D82102" w:rsidRPr="00993B36" w:rsidRDefault="00D82102">
      <w:pPr>
        <w:snapToGrid w:val="0"/>
        <w:spacing w:line="360" w:lineRule="auto"/>
        <w:ind w:firstLineChars="200" w:firstLine="560"/>
        <w:textAlignment w:val="baseline"/>
        <w:rPr>
          <w:rFonts w:ascii="宋体" w:hAnsi="宋体"/>
          <w:sz w:val="28"/>
        </w:rPr>
      </w:pPr>
    </w:p>
    <w:p w:rsidR="00D82102" w:rsidRPr="00993B36" w:rsidRDefault="00D82102">
      <w:pPr>
        <w:snapToGrid w:val="0"/>
        <w:spacing w:line="360" w:lineRule="auto"/>
        <w:ind w:firstLineChars="200" w:firstLine="560"/>
        <w:textAlignment w:val="baseline"/>
        <w:rPr>
          <w:rFonts w:ascii="宋体" w:hAnsi="宋体"/>
          <w:sz w:val="28"/>
        </w:rPr>
      </w:pPr>
    </w:p>
    <w:p w:rsidR="00D82102" w:rsidRPr="00993B36" w:rsidRDefault="00D82102">
      <w:pPr>
        <w:snapToGrid w:val="0"/>
        <w:spacing w:line="360" w:lineRule="auto"/>
        <w:ind w:firstLineChars="200" w:firstLine="560"/>
        <w:textAlignment w:val="baseline"/>
        <w:rPr>
          <w:rFonts w:ascii="宋体" w:hAnsi="宋体"/>
          <w:sz w:val="28"/>
        </w:rPr>
      </w:pPr>
    </w:p>
    <w:p w:rsidR="00D82102" w:rsidRPr="00993B36" w:rsidRDefault="00D82102">
      <w:pPr>
        <w:snapToGrid w:val="0"/>
        <w:spacing w:line="360" w:lineRule="auto"/>
        <w:ind w:firstLineChars="200" w:firstLine="560"/>
        <w:textAlignment w:val="baseline"/>
        <w:rPr>
          <w:rFonts w:ascii="宋体" w:hAnsi="宋体"/>
          <w:sz w:val="28"/>
        </w:rPr>
      </w:pPr>
    </w:p>
    <w:p w:rsidR="00C611A9" w:rsidRPr="00993B36" w:rsidRDefault="00C611A9">
      <w:pPr>
        <w:snapToGrid w:val="0"/>
        <w:spacing w:line="360" w:lineRule="auto"/>
        <w:ind w:firstLineChars="200" w:firstLine="560"/>
        <w:textAlignment w:val="baseline"/>
        <w:rPr>
          <w:rFonts w:ascii="宋体" w:hAnsi="宋体"/>
          <w:sz w:val="28"/>
        </w:rPr>
      </w:pPr>
    </w:p>
    <w:p w:rsidR="00C611A9" w:rsidRPr="00993B36" w:rsidRDefault="00C611A9">
      <w:pPr>
        <w:snapToGrid w:val="0"/>
        <w:spacing w:line="360" w:lineRule="auto"/>
        <w:ind w:firstLineChars="200" w:firstLine="560"/>
        <w:textAlignment w:val="baseline"/>
        <w:rPr>
          <w:rFonts w:ascii="宋体" w:hAnsi="宋体"/>
          <w:sz w:val="28"/>
        </w:rPr>
      </w:pPr>
    </w:p>
    <w:p w:rsidR="0048287D" w:rsidRPr="00993B36" w:rsidRDefault="0048287D">
      <w:pPr>
        <w:snapToGrid w:val="0"/>
        <w:spacing w:line="360" w:lineRule="auto"/>
        <w:ind w:firstLineChars="200" w:firstLine="560"/>
        <w:textAlignment w:val="baseline"/>
        <w:rPr>
          <w:rFonts w:ascii="宋体" w:hAnsi="宋体"/>
          <w:sz w:val="28"/>
        </w:rPr>
      </w:pPr>
    </w:p>
    <w:p w:rsidR="0048287D" w:rsidRPr="00993B36" w:rsidRDefault="0048287D">
      <w:pPr>
        <w:snapToGrid w:val="0"/>
        <w:spacing w:line="360" w:lineRule="auto"/>
        <w:ind w:firstLineChars="200" w:firstLine="560"/>
        <w:textAlignment w:val="baseline"/>
        <w:rPr>
          <w:rFonts w:ascii="宋体" w:hAnsi="宋体"/>
          <w:sz w:val="28"/>
        </w:rPr>
      </w:pPr>
    </w:p>
    <w:p w:rsidR="0048287D" w:rsidRPr="00993B36" w:rsidRDefault="0048287D">
      <w:pPr>
        <w:snapToGrid w:val="0"/>
        <w:spacing w:line="360" w:lineRule="auto"/>
        <w:ind w:firstLineChars="200" w:firstLine="560"/>
        <w:textAlignment w:val="baseline"/>
        <w:rPr>
          <w:rFonts w:ascii="宋体" w:hAnsi="宋体"/>
          <w:sz w:val="28"/>
        </w:rPr>
      </w:pPr>
    </w:p>
    <w:p w:rsidR="0048287D" w:rsidRPr="00993B36" w:rsidRDefault="0048287D">
      <w:pPr>
        <w:snapToGrid w:val="0"/>
        <w:spacing w:line="360" w:lineRule="auto"/>
        <w:ind w:firstLineChars="200" w:firstLine="560"/>
        <w:textAlignment w:val="baseline"/>
        <w:rPr>
          <w:rFonts w:ascii="宋体" w:hAnsi="宋体"/>
          <w:sz w:val="28"/>
        </w:rPr>
      </w:pPr>
    </w:p>
    <w:p w:rsidR="00C611A9" w:rsidRPr="00993B36" w:rsidRDefault="0022023A">
      <w:pPr>
        <w:pStyle w:val="3"/>
        <w:numPr>
          <w:ilvl w:val="3"/>
          <w:numId w:val="1"/>
        </w:numPr>
        <w:tabs>
          <w:tab w:val="left" w:pos="709"/>
        </w:tabs>
        <w:jc w:val="left"/>
        <w:textAlignment w:val="baseline"/>
        <w:rPr>
          <w:color w:val="auto"/>
        </w:rPr>
      </w:pPr>
      <w:r w:rsidRPr="00993B36">
        <w:rPr>
          <w:rFonts w:hint="eastAsia"/>
          <w:color w:val="auto"/>
        </w:rPr>
        <w:lastRenderedPageBreak/>
        <w:t>施工组织设计</w:t>
      </w:r>
    </w:p>
    <w:p w:rsidR="00C611A9" w:rsidRPr="00993B36" w:rsidRDefault="0022023A">
      <w:pPr>
        <w:snapToGrid w:val="0"/>
        <w:spacing w:line="360" w:lineRule="auto"/>
        <w:ind w:firstLine="563"/>
        <w:textAlignment w:val="baseline"/>
        <w:rPr>
          <w:rFonts w:ascii="宋体" w:hAnsi="宋体"/>
          <w:spacing w:val="6"/>
          <w:sz w:val="28"/>
          <w:szCs w:val="28"/>
        </w:rPr>
      </w:pPr>
      <w:r w:rsidRPr="00993B36">
        <w:rPr>
          <w:rFonts w:ascii="宋体" w:hAnsi="宋体" w:hint="eastAsia"/>
          <w:spacing w:val="6"/>
          <w:sz w:val="28"/>
          <w:szCs w:val="28"/>
        </w:rPr>
        <w:t>施工组织设计格式及内容自拟。</w:t>
      </w:r>
    </w:p>
    <w:p w:rsidR="00C611A9" w:rsidRPr="00993B36" w:rsidRDefault="00C611A9">
      <w:pPr>
        <w:pStyle w:val="a8"/>
        <w:textAlignment w:val="baseline"/>
      </w:pPr>
    </w:p>
    <w:p w:rsidR="00C611A9" w:rsidRPr="00993B36" w:rsidRDefault="00C611A9">
      <w:pPr>
        <w:textAlignment w:val="baseline"/>
        <w:rPr>
          <w:b/>
          <w:i/>
          <w:caps/>
        </w:rPr>
      </w:pPr>
    </w:p>
    <w:p w:rsidR="00C611A9" w:rsidRPr="00993B36" w:rsidRDefault="00C611A9">
      <w:pPr>
        <w:pStyle w:val="a8"/>
        <w:textAlignment w:val="baseline"/>
      </w:pPr>
    </w:p>
    <w:p w:rsidR="00C611A9" w:rsidRPr="00993B36" w:rsidRDefault="00C611A9">
      <w:pPr>
        <w:textAlignment w:val="baseline"/>
        <w:rPr>
          <w:b/>
          <w:i/>
          <w:caps/>
        </w:rPr>
      </w:pPr>
    </w:p>
    <w:p w:rsidR="00C611A9" w:rsidRPr="00993B36" w:rsidRDefault="00C611A9">
      <w:pPr>
        <w:pStyle w:val="a8"/>
        <w:textAlignment w:val="baseline"/>
      </w:pPr>
    </w:p>
    <w:p w:rsidR="00C611A9" w:rsidRPr="00993B36" w:rsidRDefault="00C611A9">
      <w:pPr>
        <w:textAlignment w:val="baseline"/>
        <w:rPr>
          <w:b/>
          <w:i/>
          <w:caps/>
        </w:rPr>
      </w:pPr>
    </w:p>
    <w:p w:rsidR="00C611A9" w:rsidRPr="00993B36" w:rsidRDefault="00C611A9">
      <w:pPr>
        <w:pStyle w:val="a8"/>
        <w:textAlignment w:val="baseline"/>
      </w:pPr>
    </w:p>
    <w:p w:rsidR="00C611A9" w:rsidRPr="00993B36" w:rsidRDefault="00C611A9">
      <w:pPr>
        <w:textAlignment w:val="baseline"/>
        <w:rPr>
          <w:b/>
          <w:i/>
          <w:caps/>
        </w:rPr>
      </w:pPr>
    </w:p>
    <w:p w:rsidR="00C611A9" w:rsidRPr="00993B36" w:rsidRDefault="00C611A9">
      <w:pPr>
        <w:pStyle w:val="a8"/>
        <w:textAlignment w:val="baseline"/>
      </w:pPr>
    </w:p>
    <w:p w:rsidR="00C611A9" w:rsidRPr="00993B36" w:rsidRDefault="00C611A9">
      <w:pPr>
        <w:textAlignment w:val="baseline"/>
        <w:rPr>
          <w:b/>
          <w:i/>
          <w:caps/>
        </w:rPr>
      </w:pPr>
    </w:p>
    <w:p w:rsidR="00C611A9" w:rsidRPr="00993B36" w:rsidRDefault="00C611A9">
      <w:pPr>
        <w:pStyle w:val="a8"/>
        <w:textAlignment w:val="baseline"/>
      </w:pPr>
    </w:p>
    <w:p w:rsidR="00C611A9" w:rsidRPr="00993B36" w:rsidRDefault="00C611A9">
      <w:pPr>
        <w:textAlignment w:val="baseline"/>
        <w:rPr>
          <w:b/>
          <w:i/>
          <w:caps/>
        </w:rPr>
      </w:pPr>
    </w:p>
    <w:p w:rsidR="00C611A9" w:rsidRPr="00993B36" w:rsidRDefault="00C611A9">
      <w:pPr>
        <w:pStyle w:val="a8"/>
        <w:textAlignment w:val="baseline"/>
      </w:pPr>
    </w:p>
    <w:p w:rsidR="00C611A9" w:rsidRPr="00993B36" w:rsidRDefault="00C611A9">
      <w:pPr>
        <w:textAlignment w:val="baseline"/>
        <w:rPr>
          <w:b/>
          <w:i/>
          <w:caps/>
        </w:rPr>
      </w:pPr>
    </w:p>
    <w:p w:rsidR="00C611A9" w:rsidRPr="00993B36" w:rsidRDefault="00C611A9">
      <w:pPr>
        <w:pStyle w:val="a8"/>
        <w:textAlignment w:val="baseline"/>
      </w:pPr>
    </w:p>
    <w:p w:rsidR="00C611A9" w:rsidRPr="00993B36" w:rsidRDefault="00C611A9">
      <w:pPr>
        <w:textAlignment w:val="baseline"/>
        <w:rPr>
          <w:b/>
          <w:i/>
          <w:caps/>
        </w:rPr>
      </w:pPr>
    </w:p>
    <w:p w:rsidR="00C611A9" w:rsidRPr="00993B36" w:rsidRDefault="00C611A9">
      <w:pPr>
        <w:pStyle w:val="a8"/>
        <w:textAlignment w:val="baseline"/>
      </w:pPr>
    </w:p>
    <w:p w:rsidR="00C611A9" w:rsidRPr="00993B36" w:rsidRDefault="00C611A9">
      <w:pPr>
        <w:textAlignment w:val="baseline"/>
        <w:rPr>
          <w:b/>
          <w:i/>
          <w:caps/>
        </w:rPr>
      </w:pPr>
    </w:p>
    <w:p w:rsidR="00C611A9" w:rsidRPr="00993B36" w:rsidRDefault="00C611A9">
      <w:pPr>
        <w:pStyle w:val="a8"/>
        <w:textAlignment w:val="baseline"/>
      </w:pPr>
    </w:p>
    <w:p w:rsidR="00C611A9" w:rsidRPr="00993B36" w:rsidRDefault="00C611A9">
      <w:pPr>
        <w:textAlignment w:val="baseline"/>
        <w:rPr>
          <w:b/>
          <w:i/>
          <w:caps/>
        </w:rPr>
      </w:pPr>
    </w:p>
    <w:p w:rsidR="00C611A9" w:rsidRPr="00993B36" w:rsidRDefault="00C611A9">
      <w:pPr>
        <w:pStyle w:val="a8"/>
        <w:textAlignment w:val="baseline"/>
      </w:pPr>
    </w:p>
    <w:p w:rsidR="00C611A9" w:rsidRPr="00993B36" w:rsidRDefault="00C611A9">
      <w:pPr>
        <w:pStyle w:val="a8"/>
        <w:textAlignment w:val="baseline"/>
      </w:pPr>
    </w:p>
    <w:p w:rsidR="00C611A9" w:rsidRPr="00993B36" w:rsidRDefault="00C611A9">
      <w:pPr>
        <w:pStyle w:val="a8"/>
        <w:textAlignment w:val="baseline"/>
      </w:pPr>
    </w:p>
    <w:p w:rsidR="00C611A9" w:rsidRPr="00993B36" w:rsidRDefault="00C611A9">
      <w:pPr>
        <w:pStyle w:val="a8"/>
        <w:textAlignment w:val="baseline"/>
      </w:pPr>
    </w:p>
    <w:p w:rsidR="00C611A9" w:rsidRPr="00993B36" w:rsidRDefault="00C611A9">
      <w:pPr>
        <w:pStyle w:val="a8"/>
        <w:textAlignment w:val="baseline"/>
      </w:pPr>
    </w:p>
    <w:p w:rsidR="00C611A9" w:rsidRPr="00993B36" w:rsidRDefault="00C611A9">
      <w:pPr>
        <w:pStyle w:val="a8"/>
        <w:textAlignment w:val="baseline"/>
      </w:pPr>
    </w:p>
    <w:p w:rsidR="00C611A9" w:rsidRPr="00993B36" w:rsidRDefault="00C611A9">
      <w:pPr>
        <w:pStyle w:val="a8"/>
        <w:textAlignment w:val="baseline"/>
      </w:pPr>
    </w:p>
    <w:p w:rsidR="00C611A9" w:rsidRPr="00993B36" w:rsidRDefault="0022023A">
      <w:pPr>
        <w:snapToGrid w:val="0"/>
        <w:spacing w:line="360" w:lineRule="auto"/>
        <w:ind w:firstLineChars="200" w:firstLine="560"/>
        <w:textAlignment w:val="baseline"/>
        <w:rPr>
          <w:rFonts w:ascii="宋体" w:hAnsi="宋体"/>
          <w:sz w:val="28"/>
          <w:szCs w:val="28"/>
        </w:rPr>
      </w:pPr>
      <w:r w:rsidRPr="00993B36">
        <w:rPr>
          <w:rFonts w:ascii="宋体" w:hAnsi="宋体" w:hint="eastAsia"/>
          <w:sz w:val="28"/>
          <w:szCs w:val="28"/>
        </w:rPr>
        <w:t>供应商名称：</w:t>
      </w:r>
      <w:r w:rsidRPr="00993B36">
        <w:rPr>
          <w:rFonts w:ascii="宋体" w:hAnsi="宋体"/>
          <w:sz w:val="28"/>
          <w:szCs w:val="28"/>
          <w:u w:val="single" w:color="000000"/>
        </w:rPr>
        <w:t>XXXXXXXXX</w:t>
      </w:r>
    </w:p>
    <w:p w:rsidR="00C611A9" w:rsidRPr="00993B36" w:rsidRDefault="0022023A">
      <w:pPr>
        <w:snapToGrid w:val="0"/>
        <w:spacing w:line="360" w:lineRule="auto"/>
        <w:ind w:firstLineChars="200" w:firstLine="560"/>
        <w:textAlignment w:val="baseline"/>
        <w:rPr>
          <w:rFonts w:ascii="宋体" w:hAnsi="宋体"/>
          <w:sz w:val="28"/>
        </w:rPr>
      </w:pPr>
      <w:r w:rsidRPr="00993B36">
        <w:rPr>
          <w:rFonts w:ascii="宋体" w:hAnsi="宋体"/>
          <w:sz w:val="28"/>
        </w:rPr>
        <w:t>日期：</w:t>
      </w:r>
      <w:r w:rsidRPr="00993B36">
        <w:rPr>
          <w:rFonts w:ascii="宋体" w:hAnsi="宋体"/>
          <w:sz w:val="28"/>
          <w:u w:val="single" w:color="000000"/>
        </w:rPr>
        <w:t>XX</w:t>
      </w:r>
      <w:r w:rsidRPr="00993B36">
        <w:rPr>
          <w:rFonts w:ascii="宋体" w:hAnsi="宋体"/>
          <w:sz w:val="28"/>
        </w:rPr>
        <w:t>年</w:t>
      </w:r>
      <w:r w:rsidRPr="00993B36">
        <w:rPr>
          <w:rFonts w:ascii="宋体" w:hAnsi="宋体"/>
          <w:sz w:val="28"/>
          <w:u w:val="single" w:color="000000"/>
        </w:rPr>
        <w:t>XX</w:t>
      </w:r>
      <w:r w:rsidRPr="00993B36">
        <w:rPr>
          <w:rFonts w:ascii="宋体" w:hAnsi="宋体"/>
          <w:sz w:val="28"/>
        </w:rPr>
        <w:t>月</w:t>
      </w:r>
      <w:r w:rsidRPr="00993B36">
        <w:rPr>
          <w:rFonts w:ascii="宋体" w:hAnsi="宋体"/>
          <w:sz w:val="28"/>
          <w:u w:val="single" w:color="000000"/>
        </w:rPr>
        <w:t>XX</w:t>
      </w:r>
      <w:r w:rsidRPr="00993B36">
        <w:rPr>
          <w:rFonts w:ascii="宋体" w:hAnsi="宋体"/>
          <w:sz w:val="28"/>
        </w:rPr>
        <w:t>日</w:t>
      </w:r>
    </w:p>
    <w:p w:rsidR="00C611A9" w:rsidRPr="00993B36" w:rsidRDefault="00C611A9">
      <w:pPr>
        <w:pStyle w:val="a8"/>
        <w:textAlignment w:val="baseline"/>
      </w:pPr>
    </w:p>
    <w:p w:rsidR="00C611A9" w:rsidRPr="00993B36" w:rsidRDefault="00C611A9">
      <w:pPr>
        <w:pStyle w:val="a8"/>
        <w:textAlignment w:val="baseline"/>
      </w:pPr>
    </w:p>
    <w:p w:rsidR="00C611A9" w:rsidRPr="00993B36" w:rsidRDefault="00C611A9">
      <w:pPr>
        <w:textAlignment w:val="baseline"/>
        <w:rPr>
          <w:b/>
          <w:i/>
          <w:caps/>
        </w:rPr>
      </w:pPr>
    </w:p>
    <w:p w:rsidR="00C611A9" w:rsidRPr="00993B36" w:rsidRDefault="0022023A">
      <w:pPr>
        <w:pStyle w:val="3"/>
        <w:numPr>
          <w:ilvl w:val="3"/>
          <w:numId w:val="1"/>
        </w:numPr>
        <w:tabs>
          <w:tab w:val="left" w:pos="709"/>
        </w:tabs>
        <w:jc w:val="left"/>
        <w:textAlignment w:val="baseline"/>
        <w:rPr>
          <w:color w:val="auto"/>
        </w:rPr>
      </w:pPr>
      <w:r w:rsidRPr="00993B36">
        <w:rPr>
          <w:rFonts w:hint="eastAsia"/>
          <w:color w:val="auto"/>
        </w:rPr>
        <w:lastRenderedPageBreak/>
        <w:t>技术、服务、合同条款要求应答表</w:t>
      </w:r>
    </w:p>
    <w:tbl>
      <w:tblPr>
        <w:tblW w:w="8613" w:type="dxa"/>
        <w:tblInd w:w="2" w:type="dxa"/>
        <w:tblLayout w:type="fixed"/>
        <w:tblLook w:val="04A0" w:firstRow="1" w:lastRow="0" w:firstColumn="1" w:lastColumn="0" w:noHBand="0" w:noVBand="1"/>
      </w:tblPr>
      <w:tblGrid>
        <w:gridCol w:w="877"/>
        <w:gridCol w:w="2990"/>
        <w:gridCol w:w="3452"/>
        <w:gridCol w:w="1294"/>
      </w:tblGrid>
      <w:tr w:rsidR="003D006B" w:rsidRPr="00993B36">
        <w:trPr>
          <w:trHeight w:val="817"/>
        </w:trPr>
        <w:tc>
          <w:tcPr>
            <w:tcW w:w="877" w:type="dxa"/>
            <w:tcBorders>
              <w:top w:val="single" w:sz="4" w:space="0" w:color="auto"/>
              <w:left w:val="single" w:sz="4" w:space="0" w:color="auto"/>
              <w:bottom w:val="single" w:sz="4" w:space="0" w:color="auto"/>
              <w:right w:val="single" w:sz="4" w:space="0" w:color="auto"/>
            </w:tcBorders>
            <w:vAlign w:val="center"/>
          </w:tcPr>
          <w:p w:rsidR="00C611A9" w:rsidRPr="00993B36" w:rsidRDefault="0022023A">
            <w:pPr>
              <w:spacing w:line="360" w:lineRule="auto"/>
              <w:ind w:right="24"/>
              <w:jc w:val="center"/>
              <w:textAlignment w:val="baseline"/>
              <w:rPr>
                <w:rFonts w:ascii="宋体" w:hAnsi="宋体"/>
                <w:sz w:val="20"/>
              </w:rPr>
            </w:pPr>
            <w:r w:rsidRPr="00993B36">
              <w:rPr>
                <w:rFonts w:ascii="宋体" w:hAnsi="宋体" w:cs="仿宋" w:hint="eastAsia"/>
              </w:rPr>
              <w:t>序号</w:t>
            </w:r>
          </w:p>
        </w:tc>
        <w:tc>
          <w:tcPr>
            <w:tcW w:w="2990" w:type="dxa"/>
            <w:tcBorders>
              <w:top w:val="single" w:sz="4" w:space="0" w:color="auto"/>
              <w:left w:val="nil"/>
              <w:bottom w:val="single" w:sz="4" w:space="0" w:color="auto"/>
              <w:right w:val="single" w:sz="4" w:space="0" w:color="auto"/>
            </w:tcBorders>
            <w:vAlign w:val="center"/>
          </w:tcPr>
          <w:p w:rsidR="00C611A9" w:rsidRPr="00993B36" w:rsidRDefault="0022023A">
            <w:pPr>
              <w:spacing w:line="360" w:lineRule="auto"/>
              <w:ind w:right="24"/>
              <w:jc w:val="center"/>
              <w:textAlignment w:val="baseline"/>
              <w:rPr>
                <w:rFonts w:ascii="宋体" w:hAnsi="宋体"/>
                <w:sz w:val="20"/>
              </w:rPr>
            </w:pPr>
            <w:r w:rsidRPr="00993B36">
              <w:rPr>
                <w:rFonts w:ascii="宋体" w:hAnsi="宋体" w:cs="仿宋" w:hint="eastAsia"/>
              </w:rPr>
              <w:t>项目</w:t>
            </w:r>
          </w:p>
        </w:tc>
        <w:tc>
          <w:tcPr>
            <w:tcW w:w="3452" w:type="dxa"/>
            <w:tcBorders>
              <w:top w:val="single" w:sz="4" w:space="0" w:color="auto"/>
              <w:left w:val="nil"/>
              <w:bottom w:val="single" w:sz="4" w:space="0" w:color="auto"/>
              <w:right w:val="single" w:sz="4" w:space="0" w:color="auto"/>
            </w:tcBorders>
            <w:vAlign w:val="center"/>
          </w:tcPr>
          <w:p w:rsidR="00C611A9" w:rsidRPr="00993B36" w:rsidRDefault="0022023A">
            <w:pPr>
              <w:spacing w:line="360" w:lineRule="auto"/>
              <w:ind w:right="24"/>
              <w:jc w:val="center"/>
              <w:textAlignment w:val="baseline"/>
              <w:rPr>
                <w:rFonts w:ascii="宋体" w:hAnsi="宋体"/>
                <w:sz w:val="20"/>
              </w:rPr>
            </w:pPr>
            <w:r w:rsidRPr="00993B36">
              <w:rPr>
                <w:rFonts w:ascii="宋体" w:hAnsi="宋体" w:cs="仿宋" w:hint="eastAsia"/>
              </w:rPr>
              <w:t>响应内容</w:t>
            </w:r>
          </w:p>
        </w:tc>
        <w:tc>
          <w:tcPr>
            <w:tcW w:w="1294" w:type="dxa"/>
            <w:tcBorders>
              <w:top w:val="single" w:sz="4" w:space="0" w:color="auto"/>
              <w:left w:val="nil"/>
              <w:bottom w:val="single" w:sz="4" w:space="0" w:color="auto"/>
              <w:right w:val="single" w:sz="4" w:space="0" w:color="auto"/>
            </w:tcBorders>
            <w:vAlign w:val="center"/>
          </w:tcPr>
          <w:p w:rsidR="00C611A9" w:rsidRPr="00993B36" w:rsidRDefault="0022023A">
            <w:pPr>
              <w:spacing w:line="360" w:lineRule="auto"/>
              <w:ind w:right="24"/>
              <w:jc w:val="center"/>
              <w:textAlignment w:val="baseline"/>
              <w:rPr>
                <w:rFonts w:ascii="宋体" w:hAnsi="宋体"/>
                <w:sz w:val="20"/>
              </w:rPr>
            </w:pPr>
            <w:r w:rsidRPr="00993B36">
              <w:rPr>
                <w:rFonts w:ascii="宋体" w:hAnsi="宋体" w:cs="仿宋" w:hint="eastAsia"/>
              </w:rPr>
              <w:t>备注</w:t>
            </w:r>
          </w:p>
        </w:tc>
      </w:tr>
      <w:tr w:rsidR="003D006B" w:rsidRPr="00993B36">
        <w:trPr>
          <w:trHeight w:val="817"/>
        </w:trPr>
        <w:tc>
          <w:tcPr>
            <w:tcW w:w="877" w:type="dxa"/>
            <w:tcBorders>
              <w:top w:val="single" w:sz="4" w:space="0" w:color="auto"/>
              <w:left w:val="single" w:sz="4" w:space="0" w:color="auto"/>
              <w:bottom w:val="single" w:sz="4" w:space="0" w:color="auto"/>
              <w:right w:val="single" w:sz="4" w:space="0" w:color="auto"/>
            </w:tcBorders>
            <w:vAlign w:val="center"/>
          </w:tcPr>
          <w:p w:rsidR="00C611A9" w:rsidRPr="00993B36" w:rsidRDefault="000525AC">
            <w:pPr>
              <w:spacing w:line="360" w:lineRule="auto"/>
              <w:ind w:right="24"/>
              <w:jc w:val="center"/>
              <w:textAlignment w:val="baseline"/>
              <w:rPr>
                <w:rFonts w:ascii="宋体" w:hAnsi="宋体"/>
                <w:sz w:val="20"/>
              </w:rPr>
            </w:pPr>
            <w:r w:rsidRPr="00993B36">
              <w:rPr>
                <w:rFonts w:ascii="宋体" w:hAnsi="宋体" w:cs="仿宋" w:hint="eastAsia"/>
              </w:rPr>
              <w:t>1</w:t>
            </w:r>
          </w:p>
        </w:tc>
        <w:tc>
          <w:tcPr>
            <w:tcW w:w="2990" w:type="dxa"/>
            <w:tcBorders>
              <w:top w:val="single" w:sz="4" w:space="0" w:color="auto"/>
              <w:left w:val="nil"/>
              <w:bottom w:val="single" w:sz="4" w:space="0" w:color="auto"/>
              <w:right w:val="single" w:sz="4" w:space="0" w:color="auto"/>
            </w:tcBorders>
            <w:vAlign w:val="center"/>
          </w:tcPr>
          <w:p w:rsidR="00C611A9" w:rsidRPr="00993B36" w:rsidRDefault="0022023A">
            <w:pPr>
              <w:spacing w:line="360" w:lineRule="auto"/>
              <w:ind w:right="24"/>
              <w:jc w:val="center"/>
              <w:textAlignment w:val="baseline"/>
              <w:rPr>
                <w:rFonts w:ascii="宋体" w:hAnsi="宋体"/>
                <w:sz w:val="20"/>
              </w:rPr>
            </w:pPr>
            <w:r w:rsidRPr="00993B36">
              <w:rPr>
                <w:rFonts w:ascii="宋体" w:hAnsi="宋体" w:cs="仿宋" w:hint="eastAsia"/>
              </w:rPr>
              <w:t>工期</w:t>
            </w:r>
          </w:p>
        </w:tc>
        <w:tc>
          <w:tcPr>
            <w:tcW w:w="3452" w:type="dxa"/>
            <w:tcBorders>
              <w:top w:val="single" w:sz="4" w:space="0" w:color="auto"/>
              <w:left w:val="nil"/>
              <w:bottom w:val="single" w:sz="4" w:space="0" w:color="auto"/>
              <w:right w:val="single" w:sz="4" w:space="0" w:color="auto"/>
            </w:tcBorders>
            <w:vAlign w:val="center"/>
          </w:tcPr>
          <w:p w:rsidR="00C611A9" w:rsidRPr="00993B36" w:rsidRDefault="00041648" w:rsidP="00041648">
            <w:pPr>
              <w:spacing w:line="360" w:lineRule="auto"/>
              <w:ind w:right="24"/>
              <w:textAlignment w:val="baseline"/>
              <w:rPr>
                <w:rFonts w:ascii="宋体" w:hAnsi="宋体"/>
                <w:sz w:val="20"/>
              </w:rPr>
            </w:pPr>
            <w:r w:rsidRPr="00993B36">
              <w:rPr>
                <w:rFonts w:ascii="宋体" w:hAnsi="宋体" w:cs="仿宋" w:hint="eastAsia"/>
              </w:rPr>
              <w:t>合同签订之日起一年内</w:t>
            </w:r>
            <w:r w:rsidR="009A0BDF" w:rsidRPr="00993B36">
              <w:rPr>
                <w:rFonts w:ascii="宋体" w:hAnsi="宋体" w:cs="仿宋" w:hint="eastAsia"/>
              </w:rPr>
              <w:t>，</w:t>
            </w:r>
            <w:r w:rsidR="009A0BDF" w:rsidRPr="00993B36">
              <w:rPr>
                <w:rFonts w:hint="eastAsia"/>
              </w:rPr>
              <w:t>合同期内单次维修项目的工期由双方协商确定</w:t>
            </w:r>
            <w:r w:rsidR="0022023A" w:rsidRPr="00993B36">
              <w:rPr>
                <w:rFonts w:ascii="宋体" w:hAnsi="宋体" w:cs="仿宋" w:hint="eastAsia"/>
              </w:rPr>
              <w:t>。</w:t>
            </w:r>
          </w:p>
        </w:tc>
        <w:tc>
          <w:tcPr>
            <w:tcW w:w="1294" w:type="dxa"/>
            <w:tcBorders>
              <w:top w:val="single" w:sz="4" w:space="0" w:color="auto"/>
              <w:left w:val="nil"/>
              <w:bottom w:val="single" w:sz="4" w:space="0" w:color="auto"/>
              <w:right w:val="single" w:sz="4" w:space="0" w:color="auto"/>
            </w:tcBorders>
            <w:vAlign w:val="center"/>
          </w:tcPr>
          <w:p w:rsidR="00C611A9" w:rsidRPr="00993B36" w:rsidRDefault="00C611A9">
            <w:pPr>
              <w:spacing w:line="360" w:lineRule="auto"/>
              <w:ind w:right="24"/>
              <w:jc w:val="center"/>
              <w:textAlignment w:val="baseline"/>
              <w:rPr>
                <w:rFonts w:ascii="宋体" w:hAnsi="宋体"/>
                <w:sz w:val="20"/>
              </w:rPr>
            </w:pPr>
          </w:p>
        </w:tc>
      </w:tr>
      <w:tr w:rsidR="003D006B" w:rsidRPr="00993B36">
        <w:trPr>
          <w:trHeight w:val="817"/>
        </w:trPr>
        <w:tc>
          <w:tcPr>
            <w:tcW w:w="877" w:type="dxa"/>
            <w:tcBorders>
              <w:top w:val="single" w:sz="4" w:space="0" w:color="auto"/>
              <w:left w:val="single" w:sz="4" w:space="0" w:color="auto"/>
              <w:bottom w:val="single" w:sz="4" w:space="0" w:color="auto"/>
              <w:right w:val="single" w:sz="4" w:space="0" w:color="auto"/>
            </w:tcBorders>
            <w:vAlign w:val="center"/>
          </w:tcPr>
          <w:p w:rsidR="007B751A" w:rsidRPr="00993B36" w:rsidRDefault="000525AC">
            <w:pPr>
              <w:spacing w:line="360" w:lineRule="auto"/>
              <w:ind w:right="24"/>
              <w:jc w:val="center"/>
              <w:textAlignment w:val="baseline"/>
              <w:rPr>
                <w:rFonts w:ascii="宋体" w:hAnsi="宋体"/>
                <w:sz w:val="20"/>
              </w:rPr>
            </w:pPr>
            <w:r w:rsidRPr="00993B36">
              <w:rPr>
                <w:rFonts w:ascii="宋体" w:hAnsi="宋体" w:cs="仿宋" w:hint="eastAsia"/>
              </w:rPr>
              <w:t>2</w:t>
            </w:r>
          </w:p>
        </w:tc>
        <w:tc>
          <w:tcPr>
            <w:tcW w:w="2990" w:type="dxa"/>
            <w:tcBorders>
              <w:top w:val="single" w:sz="4" w:space="0" w:color="auto"/>
              <w:left w:val="nil"/>
              <w:bottom w:val="single" w:sz="4" w:space="0" w:color="auto"/>
              <w:right w:val="single" w:sz="4" w:space="0" w:color="auto"/>
            </w:tcBorders>
            <w:vAlign w:val="center"/>
          </w:tcPr>
          <w:p w:rsidR="007B751A" w:rsidRPr="00993B36" w:rsidRDefault="007B751A" w:rsidP="00390AF8">
            <w:pPr>
              <w:spacing w:line="360" w:lineRule="auto"/>
              <w:ind w:right="24"/>
              <w:jc w:val="center"/>
              <w:textAlignment w:val="baseline"/>
              <w:rPr>
                <w:rFonts w:ascii="宋体" w:hAnsi="宋体"/>
                <w:sz w:val="20"/>
              </w:rPr>
            </w:pPr>
            <w:r w:rsidRPr="00993B36">
              <w:rPr>
                <w:rFonts w:ascii="宋体" w:hAnsi="宋体" w:cs="仿宋" w:hint="eastAsia"/>
              </w:rPr>
              <w:t>分包</w:t>
            </w:r>
          </w:p>
        </w:tc>
        <w:tc>
          <w:tcPr>
            <w:tcW w:w="3452" w:type="dxa"/>
            <w:tcBorders>
              <w:top w:val="single" w:sz="4" w:space="0" w:color="auto"/>
              <w:left w:val="nil"/>
              <w:bottom w:val="single" w:sz="4" w:space="0" w:color="auto"/>
              <w:right w:val="single" w:sz="4" w:space="0" w:color="auto"/>
            </w:tcBorders>
            <w:vAlign w:val="center"/>
          </w:tcPr>
          <w:p w:rsidR="007B751A" w:rsidRPr="00993B36" w:rsidRDefault="007B751A" w:rsidP="00746FA6">
            <w:pPr>
              <w:spacing w:line="360" w:lineRule="auto"/>
              <w:ind w:right="24"/>
              <w:textAlignment w:val="baseline"/>
              <w:rPr>
                <w:rFonts w:ascii="宋体" w:hAnsi="宋体"/>
                <w:sz w:val="20"/>
              </w:rPr>
            </w:pPr>
          </w:p>
        </w:tc>
        <w:tc>
          <w:tcPr>
            <w:tcW w:w="1294" w:type="dxa"/>
            <w:tcBorders>
              <w:top w:val="single" w:sz="4" w:space="0" w:color="auto"/>
              <w:left w:val="nil"/>
              <w:bottom w:val="single" w:sz="4" w:space="0" w:color="auto"/>
              <w:right w:val="single" w:sz="4" w:space="0" w:color="auto"/>
            </w:tcBorders>
            <w:vAlign w:val="center"/>
          </w:tcPr>
          <w:p w:rsidR="007B751A" w:rsidRPr="00993B36" w:rsidRDefault="007B751A">
            <w:pPr>
              <w:spacing w:line="360" w:lineRule="auto"/>
              <w:ind w:right="24"/>
              <w:jc w:val="center"/>
              <w:textAlignment w:val="baseline"/>
              <w:rPr>
                <w:rFonts w:ascii="宋体" w:hAnsi="宋体"/>
                <w:sz w:val="20"/>
              </w:rPr>
            </w:pPr>
          </w:p>
        </w:tc>
      </w:tr>
      <w:tr w:rsidR="003D006B" w:rsidRPr="00993B36">
        <w:trPr>
          <w:trHeight w:val="817"/>
        </w:trPr>
        <w:tc>
          <w:tcPr>
            <w:tcW w:w="877" w:type="dxa"/>
            <w:tcBorders>
              <w:top w:val="single" w:sz="4" w:space="0" w:color="auto"/>
              <w:left w:val="single" w:sz="4" w:space="0" w:color="auto"/>
              <w:bottom w:val="single" w:sz="4" w:space="0" w:color="auto"/>
              <w:right w:val="single" w:sz="4" w:space="0" w:color="auto"/>
            </w:tcBorders>
            <w:vAlign w:val="center"/>
          </w:tcPr>
          <w:p w:rsidR="007B751A" w:rsidRPr="00993B36" w:rsidRDefault="000525AC">
            <w:pPr>
              <w:spacing w:line="360" w:lineRule="auto"/>
              <w:ind w:right="24"/>
              <w:jc w:val="center"/>
              <w:textAlignment w:val="baseline"/>
              <w:rPr>
                <w:rFonts w:ascii="宋体" w:hAnsi="宋体"/>
                <w:sz w:val="20"/>
              </w:rPr>
            </w:pPr>
            <w:r w:rsidRPr="00993B36">
              <w:rPr>
                <w:rFonts w:ascii="宋体" w:hAnsi="宋体" w:cs="仿宋" w:hint="eastAsia"/>
              </w:rPr>
              <w:t>3</w:t>
            </w:r>
          </w:p>
        </w:tc>
        <w:tc>
          <w:tcPr>
            <w:tcW w:w="2990" w:type="dxa"/>
            <w:tcBorders>
              <w:top w:val="single" w:sz="4" w:space="0" w:color="auto"/>
              <w:left w:val="nil"/>
              <w:bottom w:val="single" w:sz="4" w:space="0" w:color="auto"/>
              <w:right w:val="single" w:sz="4" w:space="0" w:color="auto"/>
            </w:tcBorders>
            <w:vAlign w:val="center"/>
          </w:tcPr>
          <w:p w:rsidR="007B751A" w:rsidRPr="00993B36" w:rsidRDefault="007B751A" w:rsidP="00390AF8">
            <w:pPr>
              <w:spacing w:line="360" w:lineRule="auto"/>
              <w:ind w:right="24"/>
              <w:jc w:val="center"/>
              <w:textAlignment w:val="baseline"/>
              <w:rPr>
                <w:rFonts w:ascii="宋体" w:hAnsi="宋体"/>
                <w:sz w:val="20"/>
              </w:rPr>
            </w:pPr>
            <w:r w:rsidRPr="00993B36">
              <w:rPr>
                <w:rFonts w:ascii="宋体" w:hAnsi="宋体" w:cs="仿宋" w:hint="eastAsia"/>
              </w:rPr>
              <w:t>价格调整</w:t>
            </w:r>
          </w:p>
        </w:tc>
        <w:tc>
          <w:tcPr>
            <w:tcW w:w="3452" w:type="dxa"/>
            <w:tcBorders>
              <w:top w:val="single" w:sz="4" w:space="0" w:color="auto"/>
              <w:left w:val="nil"/>
              <w:bottom w:val="single" w:sz="4" w:space="0" w:color="auto"/>
              <w:right w:val="single" w:sz="4" w:space="0" w:color="auto"/>
            </w:tcBorders>
            <w:vAlign w:val="center"/>
          </w:tcPr>
          <w:p w:rsidR="007B751A" w:rsidRPr="00993B36" w:rsidRDefault="007B751A">
            <w:pPr>
              <w:spacing w:line="360" w:lineRule="auto"/>
              <w:ind w:right="24"/>
              <w:jc w:val="center"/>
              <w:textAlignment w:val="baseline"/>
              <w:rPr>
                <w:rFonts w:ascii="宋体" w:hAnsi="宋体"/>
                <w:sz w:val="20"/>
              </w:rPr>
            </w:pPr>
          </w:p>
        </w:tc>
        <w:tc>
          <w:tcPr>
            <w:tcW w:w="1294" w:type="dxa"/>
            <w:tcBorders>
              <w:top w:val="single" w:sz="4" w:space="0" w:color="auto"/>
              <w:left w:val="nil"/>
              <w:bottom w:val="single" w:sz="4" w:space="0" w:color="auto"/>
              <w:right w:val="single" w:sz="4" w:space="0" w:color="auto"/>
            </w:tcBorders>
            <w:vAlign w:val="center"/>
          </w:tcPr>
          <w:p w:rsidR="007B751A" w:rsidRPr="00993B36" w:rsidRDefault="007B751A">
            <w:pPr>
              <w:spacing w:line="360" w:lineRule="auto"/>
              <w:ind w:right="24"/>
              <w:jc w:val="center"/>
              <w:textAlignment w:val="baseline"/>
              <w:rPr>
                <w:rFonts w:ascii="宋体" w:hAnsi="宋体"/>
                <w:sz w:val="20"/>
              </w:rPr>
            </w:pPr>
          </w:p>
        </w:tc>
      </w:tr>
      <w:tr w:rsidR="003D006B" w:rsidRPr="00993B36">
        <w:trPr>
          <w:trHeight w:val="817"/>
        </w:trPr>
        <w:tc>
          <w:tcPr>
            <w:tcW w:w="877" w:type="dxa"/>
            <w:tcBorders>
              <w:top w:val="single" w:sz="4" w:space="0" w:color="auto"/>
              <w:left w:val="single" w:sz="4" w:space="0" w:color="auto"/>
              <w:bottom w:val="single" w:sz="4" w:space="0" w:color="auto"/>
              <w:right w:val="single" w:sz="4" w:space="0" w:color="auto"/>
            </w:tcBorders>
            <w:vAlign w:val="center"/>
          </w:tcPr>
          <w:p w:rsidR="007B751A" w:rsidRPr="00993B36" w:rsidRDefault="000525AC">
            <w:pPr>
              <w:spacing w:line="360" w:lineRule="auto"/>
              <w:ind w:right="24"/>
              <w:jc w:val="center"/>
              <w:textAlignment w:val="baseline"/>
              <w:rPr>
                <w:rFonts w:ascii="宋体" w:hAnsi="宋体"/>
                <w:sz w:val="20"/>
              </w:rPr>
            </w:pPr>
            <w:r w:rsidRPr="00993B36">
              <w:rPr>
                <w:rFonts w:ascii="宋体" w:hAnsi="宋体" w:cs="仿宋" w:hint="eastAsia"/>
              </w:rPr>
              <w:t>4</w:t>
            </w:r>
          </w:p>
        </w:tc>
        <w:tc>
          <w:tcPr>
            <w:tcW w:w="2990" w:type="dxa"/>
            <w:tcBorders>
              <w:top w:val="single" w:sz="4" w:space="0" w:color="auto"/>
              <w:left w:val="nil"/>
              <w:bottom w:val="single" w:sz="4" w:space="0" w:color="auto"/>
              <w:right w:val="single" w:sz="4" w:space="0" w:color="auto"/>
            </w:tcBorders>
            <w:vAlign w:val="center"/>
          </w:tcPr>
          <w:p w:rsidR="007B751A" w:rsidRPr="00993B36" w:rsidRDefault="007B751A" w:rsidP="00390AF8">
            <w:pPr>
              <w:spacing w:line="360" w:lineRule="auto"/>
              <w:ind w:right="24"/>
              <w:jc w:val="center"/>
              <w:textAlignment w:val="baseline"/>
              <w:rPr>
                <w:rFonts w:ascii="宋体" w:hAnsi="宋体"/>
                <w:sz w:val="20"/>
              </w:rPr>
            </w:pPr>
            <w:r w:rsidRPr="00993B36">
              <w:rPr>
                <w:rFonts w:ascii="宋体" w:hAnsi="宋体" w:cs="仿宋" w:hint="eastAsia"/>
              </w:rPr>
              <w:t>履约保证金</w:t>
            </w:r>
          </w:p>
        </w:tc>
        <w:tc>
          <w:tcPr>
            <w:tcW w:w="3452" w:type="dxa"/>
            <w:tcBorders>
              <w:top w:val="single" w:sz="4" w:space="0" w:color="auto"/>
              <w:left w:val="nil"/>
              <w:bottom w:val="single" w:sz="4" w:space="0" w:color="auto"/>
              <w:right w:val="single" w:sz="4" w:space="0" w:color="auto"/>
            </w:tcBorders>
            <w:vAlign w:val="center"/>
          </w:tcPr>
          <w:p w:rsidR="007B751A" w:rsidRPr="00993B36" w:rsidRDefault="007B751A">
            <w:pPr>
              <w:spacing w:line="360" w:lineRule="auto"/>
              <w:jc w:val="center"/>
              <w:textAlignment w:val="baseline"/>
              <w:rPr>
                <w:rFonts w:ascii="宋体" w:hAnsi="宋体"/>
                <w:sz w:val="20"/>
              </w:rPr>
            </w:pPr>
          </w:p>
        </w:tc>
        <w:tc>
          <w:tcPr>
            <w:tcW w:w="1294" w:type="dxa"/>
            <w:tcBorders>
              <w:top w:val="single" w:sz="4" w:space="0" w:color="auto"/>
              <w:left w:val="nil"/>
              <w:bottom w:val="single" w:sz="4" w:space="0" w:color="auto"/>
              <w:right w:val="single" w:sz="4" w:space="0" w:color="auto"/>
            </w:tcBorders>
            <w:vAlign w:val="center"/>
          </w:tcPr>
          <w:p w:rsidR="007B751A" w:rsidRPr="00993B36" w:rsidRDefault="007B751A">
            <w:pPr>
              <w:spacing w:line="360" w:lineRule="auto"/>
              <w:ind w:right="24"/>
              <w:jc w:val="center"/>
              <w:textAlignment w:val="baseline"/>
              <w:rPr>
                <w:rFonts w:ascii="宋体" w:hAnsi="宋体"/>
                <w:sz w:val="20"/>
              </w:rPr>
            </w:pPr>
          </w:p>
        </w:tc>
      </w:tr>
      <w:tr w:rsidR="003D006B" w:rsidRPr="00993B36">
        <w:trPr>
          <w:trHeight w:val="817"/>
        </w:trPr>
        <w:tc>
          <w:tcPr>
            <w:tcW w:w="877" w:type="dxa"/>
            <w:tcBorders>
              <w:top w:val="single" w:sz="4" w:space="0" w:color="auto"/>
              <w:left w:val="single" w:sz="4" w:space="0" w:color="auto"/>
              <w:bottom w:val="single" w:sz="4" w:space="0" w:color="auto"/>
              <w:right w:val="single" w:sz="4" w:space="0" w:color="auto"/>
            </w:tcBorders>
            <w:vAlign w:val="center"/>
          </w:tcPr>
          <w:p w:rsidR="007B751A" w:rsidRPr="00993B36" w:rsidRDefault="000525AC">
            <w:pPr>
              <w:spacing w:line="360" w:lineRule="auto"/>
              <w:ind w:right="24"/>
              <w:jc w:val="center"/>
              <w:textAlignment w:val="baseline"/>
              <w:rPr>
                <w:rFonts w:ascii="宋体" w:hAnsi="宋体"/>
                <w:sz w:val="20"/>
              </w:rPr>
            </w:pPr>
            <w:r w:rsidRPr="00993B36">
              <w:rPr>
                <w:rFonts w:ascii="宋体" w:hAnsi="宋体" w:cs="仿宋" w:hint="eastAsia"/>
              </w:rPr>
              <w:t>5</w:t>
            </w:r>
          </w:p>
        </w:tc>
        <w:tc>
          <w:tcPr>
            <w:tcW w:w="2990" w:type="dxa"/>
            <w:tcBorders>
              <w:top w:val="single" w:sz="4" w:space="0" w:color="auto"/>
              <w:left w:val="nil"/>
              <w:bottom w:val="single" w:sz="4" w:space="0" w:color="auto"/>
              <w:right w:val="single" w:sz="4" w:space="0" w:color="auto"/>
            </w:tcBorders>
            <w:vAlign w:val="center"/>
          </w:tcPr>
          <w:p w:rsidR="007B751A" w:rsidRPr="00993B36" w:rsidRDefault="007B751A" w:rsidP="00390AF8">
            <w:pPr>
              <w:spacing w:line="360" w:lineRule="auto"/>
              <w:ind w:right="24"/>
              <w:jc w:val="center"/>
              <w:textAlignment w:val="baseline"/>
              <w:rPr>
                <w:rFonts w:ascii="宋体" w:hAnsi="宋体"/>
                <w:sz w:val="20"/>
              </w:rPr>
            </w:pPr>
            <w:r w:rsidRPr="00993B36">
              <w:rPr>
                <w:rFonts w:ascii="宋体" w:hAnsi="宋体" w:cs="仿宋" w:hint="eastAsia"/>
              </w:rPr>
              <w:t>付款方式</w:t>
            </w:r>
          </w:p>
        </w:tc>
        <w:tc>
          <w:tcPr>
            <w:tcW w:w="3452" w:type="dxa"/>
            <w:tcBorders>
              <w:top w:val="single" w:sz="4" w:space="0" w:color="auto"/>
              <w:left w:val="nil"/>
              <w:bottom w:val="single" w:sz="4" w:space="0" w:color="auto"/>
              <w:right w:val="single" w:sz="4" w:space="0" w:color="auto"/>
            </w:tcBorders>
            <w:vAlign w:val="center"/>
          </w:tcPr>
          <w:p w:rsidR="007B751A" w:rsidRPr="00993B36" w:rsidRDefault="007B751A">
            <w:pPr>
              <w:spacing w:line="360" w:lineRule="auto"/>
              <w:jc w:val="center"/>
              <w:textAlignment w:val="baseline"/>
              <w:rPr>
                <w:rFonts w:ascii="宋体" w:hAnsi="宋体"/>
                <w:sz w:val="20"/>
              </w:rPr>
            </w:pPr>
          </w:p>
        </w:tc>
        <w:tc>
          <w:tcPr>
            <w:tcW w:w="1294" w:type="dxa"/>
            <w:tcBorders>
              <w:top w:val="single" w:sz="4" w:space="0" w:color="auto"/>
              <w:left w:val="nil"/>
              <w:bottom w:val="single" w:sz="4" w:space="0" w:color="auto"/>
              <w:right w:val="single" w:sz="4" w:space="0" w:color="auto"/>
            </w:tcBorders>
            <w:vAlign w:val="center"/>
          </w:tcPr>
          <w:p w:rsidR="007B751A" w:rsidRPr="00993B36" w:rsidRDefault="007B751A">
            <w:pPr>
              <w:spacing w:line="360" w:lineRule="auto"/>
              <w:ind w:right="24"/>
              <w:jc w:val="center"/>
              <w:textAlignment w:val="baseline"/>
              <w:rPr>
                <w:rFonts w:ascii="宋体" w:hAnsi="宋体"/>
                <w:sz w:val="20"/>
              </w:rPr>
            </w:pPr>
          </w:p>
        </w:tc>
      </w:tr>
      <w:tr w:rsidR="003D006B" w:rsidRPr="00993B36">
        <w:trPr>
          <w:trHeight w:val="577"/>
        </w:trPr>
        <w:tc>
          <w:tcPr>
            <w:tcW w:w="877" w:type="dxa"/>
            <w:tcBorders>
              <w:top w:val="single" w:sz="4" w:space="0" w:color="auto"/>
              <w:left w:val="single" w:sz="4" w:space="0" w:color="auto"/>
              <w:bottom w:val="single" w:sz="4" w:space="0" w:color="auto"/>
              <w:right w:val="single" w:sz="4" w:space="0" w:color="auto"/>
            </w:tcBorders>
            <w:vAlign w:val="center"/>
          </w:tcPr>
          <w:p w:rsidR="007B751A" w:rsidRPr="00993B36" w:rsidRDefault="007B751A">
            <w:pPr>
              <w:spacing w:line="360" w:lineRule="auto"/>
              <w:ind w:right="24"/>
              <w:jc w:val="center"/>
              <w:textAlignment w:val="baseline"/>
              <w:rPr>
                <w:rFonts w:ascii="宋体" w:hAnsi="宋体"/>
                <w:sz w:val="20"/>
              </w:rPr>
            </w:pPr>
            <w:r w:rsidRPr="00993B36">
              <w:rPr>
                <w:rFonts w:ascii="宋体" w:hAnsi="宋体" w:cs="仿宋" w:hint="eastAsia"/>
              </w:rPr>
              <w:t>…</w:t>
            </w:r>
          </w:p>
        </w:tc>
        <w:tc>
          <w:tcPr>
            <w:tcW w:w="2990" w:type="dxa"/>
            <w:tcBorders>
              <w:top w:val="single" w:sz="4" w:space="0" w:color="auto"/>
              <w:left w:val="nil"/>
              <w:bottom w:val="single" w:sz="4" w:space="0" w:color="auto"/>
              <w:right w:val="single" w:sz="4" w:space="0" w:color="auto"/>
            </w:tcBorders>
            <w:vAlign w:val="center"/>
          </w:tcPr>
          <w:p w:rsidR="007B751A" w:rsidRPr="00993B36" w:rsidRDefault="007B751A">
            <w:pPr>
              <w:spacing w:line="360" w:lineRule="auto"/>
              <w:ind w:right="24"/>
              <w:jc w:val="center"/>
              <w:textAlignment w:val="baseline"/>
              <w:rPr>
                <w:rFonts w:ascii="宋体" w:hAnsi="宋体"/>
                <w:sz w:val="20"/>
              </w:rPr>
            </w:pPr>
            <w:r w:rsidRPr="00993B36">
              <w:rPr>
                <w:rFonts w:ascii="宋体" w:hAnsi="宋体" w:cs="仿宋" w:hint="eastAsia"/>
              </w:rPr>
              <w:t>…</w:t>
            </w:r>
          </w:p>
        </w:tc>
        <w:tc>
          <w:tcPr>
            <w:tcW w:w="3452" w:type="dxa"/>
            <w:tcBorders>
              <w:top w:val="single" w:sz="4" w:space="0" w:color="auto"/>
              <w:left w:val="nil"/>
              <w:bottom w:val="single" w:sz="4" w:space="0" w:color="auto"/>
              <w:right w:val="single" w:sz="4" w:space="0" w:color="auto"/>
            </w:tcBorders>
            <w:vAlign w:val="center"/>
          </w:tcPr>
          <w:p w:rsidR="007B751A" w:rsidRPr="00993B36" w:rsidRDefault="007B751A">
            <w:pPr>
              <w:spacing w:line="360" w:lineRule="auto"/>
              <w:jc w:val="center"/>
              <w:textAlignment w:val="baseline"/>
              <w:rPr>
                <w:rFonts w:ascii="宋体" w:hAnsi="宋体"/>
                <w:sz w:val="20"/>
              </w:rPr>
            </w:pPr>
            <w:r w:rsidRPr="00993B36">
              <w:rPr>
                <w:rFonts w:ascii="宋体" w:hAnsi="宋体" w:cs="仿宋" w:hint="eastAsia"/>
              </w:rPr>
              <w:t>…</w:t>
            </w:r>
          </w:p>
        </w:tc>
        <w:tc>
          <w:tcPr>
            <w:tcW w:w="1294" w:type="dxa"/>
            <w:tcBorders>
              <w:top w:val="single" w:sz="4" w:space="0" w:color="auto"/>
              <w:left w:val="nil"/>
              <w:bottom w:val="single" w:sz="4" w:space="0" w:color="auto"/>
              <w:right w:val="single" w:sz="4" w:space="0" w:color="auto"/>
            </w:tcBorders>
            <w:vAlign w:val="center"/>
          </w:tcPr>
          <w:p w:rsidR="007B751A" w:rsidRPr="00993B36" w:rsidRDefault="007B751A">
            <w:pPr>
              <w:spacing w:line="360" w:lineRule="auto"/>
              <w:ind w:right="24"/>
              <w:jc w:val="center"/>
              <w:textAlignment w:val="baseline"/>
              <w:rPr>
                <w:rFonts w:ascii="宋体" w:hAnsi="宋体"/>
                <w:sz w:val="20"/>
              </w:rPr>
            </w:pPr>
            <w:r w:rsidRPr="00993B36">
              <w:rPr>
                <w:rFonts w:ascii="宋体" w:hAnsi="宋体" w:cs="仿宋" w:hint="eastAsia"/>
              </w:rPr>
              <w:t>…</w:t>
            </w:r>
          </w:p>
        </w:tc>
      </w:tr>
    </w:tbl>
    <w:p w:rsidR="00C611A9" w:rsidRPr="00993B36" w:rsidRDefault="00C611A9">
      <w:pPr>
        <w:textAlignment w:val="baseline"/>
        <w:rPr>
          <w:rFonts w:ascii="宋体" w:hAnsi="宋体"/>
          <w:sz w:val="20"/>
        </w:rPr>
      </w:pPr>
    </w:p>
    <w:p w:rsidR="00C611A9" w:rsidRPr="00993B36" w:rsidRDefault="0022023A">
      <w:pPr>
        <w:snapToGrid w:val="0"/>
        <w:spacing w:line="360" w:lineRule="auto"/>
        <w:ind w:firstLineChars="200" w:firstLine="584"/>
        <w:textAlignment w:val="baseline"/>
        <w:rPr>
          <w:rFonts w:ascii="宋体" w:hAnsi="宋体"/>
          <w:spacing w:val="6"/>
          <w:sz w:val="28"/>
          <w:szCs w:val="28"/>
        </w:rPr>
      </w:pPr>
      <w:r w:rsidRPr="00993B36">
        <w:rPr>
          <w:rFonts w:ascii="宋体" w:hAnsi="宋体" w:hint="eastAsia"/>
          <w:spacing w:val="6"/>
          <w:sz w:val="28"/>
          <w:szCs w:val="28"/>
        </w:rPr>
        <w:t>注：供应商必须根据谈判文件要求据实逐条填写，不得虚假陈述，否则，其施工响应文件无效并按规定追究其相关责任。</w:t>
      </w:r>
    </w:p>
    <w:p w:rsidR="00C611A9" w:rsidRPr="00993B36" w:rsidRDefault="00C611A9">
      <w:pPr>
        <w:snapToGrid w:val="0"/>
        <w:spacing w:line="360" w:lineRule="auto"/>
        <w:ind w:firstLineChars="200" w:firstLine="584"/>
        <w:textAlignment w:val="baseline"/>
        <w:rPr>
          <w:rFonts w:ascii="宋体" w:hAnsi="宋体"/>
          <w:spacing w:val="6"/>
          <w:sz w:val="28"/>
          <w:szCs w:val="28"/>
        </w:rPr>
      </w:pPr>
    </w:p>
    <w:p w:rsidR="00C611A9" w:rsidRPr="00993B36" w:rsidRDefault="0022023A">
      <w:pPr>
        <w:snapToGrid w:val="0"/>
        <w:spacing w:line="360" w:lineRule="auto"/>
        <w:ind w:firstLineChars="200" w:firstLine="584"/>
        <w:textAlignment w:val="baseline"/>
        <w:rPr>
          <w:rFonts w:ascii="宋体" w:hAnsi="宋体"/>
          <w:spacing w:val="6"/>
          <w:sz w:val="28"/>
          <w:szCs w:val="28"/>
        </w:rPr>
      </w:pPr>
      <w:r w:rsidRPr="00993B36">
        <w:rPr>
          <w:rFonts w:ascii="宋体" w:hAnsi="宋体" w:hint="eastAsia"/>
          <w:spacing w:val="6"/>
          <w:sz w:val="28"/>
          <w:szCs w:val="28"/>
        </w:rPr>
        <w:t>供应商名称：</w:t>
      </w:r>
      <w:r w:rsidRPr="00993B36">
        <w:rPr>
          <w:rFonts w:ascii="宋体" w:hAnsi="宋体" w:hint="eastAsia"/>
          <w:spacing w:val="6"/>
          <w:sz w:val="28"/>
          <w:szCs w:val="28"/>
          <w:u w:val="single" w:color="000000"/>
        </w:rPr>
        <w:t xml:space="preserve">　</w:t>
      </w:r>
      <w:r w:rsidRPr="00993B36">
        <w:rPr>
          <w:rFonts w:ascii="宋体" w:hAnsi="宋体"/>
          <w:spacing w:val="6"/>
          <w:sz w:val="28"/>
          <w:szCs w:val="28"/>
          <w:u w:val="single" w:color="000000"/>
        </w:rPr>
        <w:t>XXX</w:t>
      </w:r>
      <w:r w:rsidRPr="00993B36">
        <w:rPr>
          <w:rFonts w:ascii="宋体" w:hAnsi="宋体" w:hint="eastAsia"/>
          <w:spacing w:val="6"/>
          <w:sz w:val="28"/>
          <w:szCs w:val="28"/>
          <w:u w:val="single" w:color="000000"/>
        </w:rPr>
        <w:t xml:space="preserve">　</w:t>
      </w:r>
    </w:p>
    <w:p w:rsidR="00C611A9" w:rsidRPr="00993B36" w:rsidRDefault="0022023A">
      <w:pPr>
        <w:snapToGrid w:val="0"/>
        <w:spacing w:line="360" w:lineRule="auto"/>
        <w:ind w:firstLineChars="200" w:firstLine="584"/>
        <w:textAlignment w:val="baseline"/>
        <w:rPr>
          <w:rFonts w:ascii="宋体" w:hAnsi="宋体"/>
          <w:spacing w:val="6"/>
          <w:sz w:val="28"/>
          <w:szCs w:val="28"/>
        </w:rPr>
      </w:pPr>
      <w:r w:rsidRPr="00993B36">
        <w:rPr>
          <w:rFonts w:ascii="宋体" w:hAnsi="宋体" w:hint="eastAsia"/>
          <w:spacing w:val="6"/>
          <w:sz w:val="28"/>
          <w:szCs w:val="28"/>
        </w:rPr>
        <w:t>日期：</w:t>
      </w:r>
      <w:r w:rsidRPr="00993B36">
        <w:rPr>
          <w:rFonts w:ascii="宋体" w:hAnsi="宋体"/>
          <w:spacing w:val="6"/>
          <w:sz w:val="28"/>
          <w:szCs w:val="28"/>
          <w:u w:val="single" w:color="000000"/>
        </w:rPr>
        <w:t>XXX</w:t>
      </w:r>
      <w:r w:rsidRPr="00993B36">
        <w:rPr>
          <w:rFonts w:ascii="宋体" w:hAnsi="宋体" w:hint="eastAsia"/>
          <w:spacing w:val="6"/>
          <w:sz w:val="28"/>
          <w:szCs w:val="28"/>
        </w:rPr>
        <w:t>年</w:t>
      </w:r>
      <w:r w:rsidRPr="00993B36">
        <w:rPr>
          <w:rFonts w:ascii="宋体" w:hAnsi="宋体"/>
          <w:spacing w:val="6"/>
          <w:sz w:val="28"/>
          <w:szCs w:val="28"/>
          <w:u w:val="single" w:color="000000"/>
        </w:rPr>
        <w:t>XXX</w:t>
      </w:r>
      <w:r w:rsidRPr="00993B36">
        <w:rPr>
          <w:rFonts w:ascii="宋体" w:hAnsi="宋体" w:hint="eastAsia"/>
          <w:spacing w:val="6"/>
          <w:sz w:val="28"/>
          <w:szCs w:val="28"/>
        </w:rPr>
        <w:t>月</w:t>
      </w:r>
      <w:r w:rsidRPr="00993B36">
        <w:rPr>
          <w:rFonts w:ascii="宋体" w:hAnsi="宋体"/>
          <w:spacing w:val="6"/>
          <w:sz w:val="28"/>
          <w:szCs w:val="28"/>
          <w:u w:val="single" w:color="000000"/>
        </w:rPr>
        <w:t>XXX</w:t>
      </w:r>
      <w:r w:rsidRPr="00993B36">
        <w:rPr>
          <w:rFonts w:ascii="宋体" w:hAnsi="宋体" w:hint="eastAsia"/>
          <w:spacing w:val="6"/>
          <w:sz w:val="28"/>
          <w:szCs w:val="28"/>
        </w:rPr>
        <w:t>日</w:t>
      </w:r>
    </w:p>
    <w:p w:rsidR="00C611A9" w:rsidRPr="00993B36" w:rsidRDefault="00C611A9">
      <w:pPr>
        <w:textAlignment w:val="baseline"/>
        <w:rPr>
          <w:rFonts w:ascii="宋体" w:hAnsi="宋体"/>
          <w:sz w:val="20"/>
        </w:rPr>
      </w:pPr>
    </w:p>
    <w:p w:rsidR="00C611A9" w:rsidRPr="00993B36" w:rsidRDefault="00C611A9">
      <w:pPr>
        <w:textAlignment w:val="baseline"/>
        <w:rPr>
          <w:rFonts w:ascii="宋体" w:hAnsi="宋体"/>
          <w:sz w:val="20"/>
        </w:rPr>
      </w:pPr>
    </w:p>
    <w:p w:rsidR="00C611A9" w:rsidRPr="00993B36" w:rsidRDefault="00C611A9">
      <w:pPr>
        <w:textAlignment w:val="baseline"/>
        <w:rPr>
          <w:rFonts w:ascii="宋体" w:hAnsi="宋体"/>
          <w:sz w:val="20"/>
        </w:rPr>
      </w:pPr>
    </w:p>
    <w:p w:rsidR="000525AC" w:rsidRPr="00993B36" w:rsidRDefault="000525AC">
      <w:pPr>
        <w:textAlignment w:val="baseline"/>
        <w:rPr>
          <w:rFonts w:ascii="宋体" w:hAnsi="宋体"/>
          <w:sz w:val="20"/>
        </w:rPr>
      </w:pPr>
    </w:p>
    <w:p w:rsidR="000525AC" w:rsidRPr="00993B36" w:rsidRDefault="000525AC">
      <w:pPr>
        <w:textAlignment w:val="baseline"/>
        <w:rPr>
          <w:rFonts w:ascii="宋体" w:hAnsi="宋体"/>
          <w:sz w:val="20"/>
        </w:rPr>
      </w:pPr>
    </w:p>
    <w:p w:rsidR="000525AC" w:rsidRPr="00993B36" w:rsidRDefault="000525AC">
      <w:pPr>
        <w:textAlignment w:val="baseline"/>
        <w:rPr>
          <w:rFonts w:ascii="宋体" w:hAnsi="宋体"/>
          <w:sz w:val="20"/>
        </w:rPr>
      </w:pPr>
    </w:p>
    <w:p w:rsidR="000525AC" w:rsidRPr="00993B36" w:rsidRDefault="000525AC">
      <w:pPr>
        <w:textAlignment w:val="baseline"/>
        <w:rPr>
          <w:rFonts w:ascii="宋体" w:hAnsi="宋体"/>
          <w:sz w:val="20"/>
        </w:rPr>
      </w:pPr>
    </w:p>
    <w:p w:rsidR="000525AC" w:rsidRPr="00993B36" w:rsidRDefault="000525AC">
      <w:pPr>
        <w:textAlignment w:val="baseline"/>
        <w:rPr>
          <w:rFonts w:ascii="宋体" w:hAnsi="宋体"/>
          <w:sz w:val="20"/>
        </w:rPr>
      </w:pPr>
    </w:p>
    <w:p w:rsidR="00C611A9" w:rsidRPr="00993B36" w:rsidRDefault="00C611A9">
      <w:pPr>
        <w:textAlignment w:val="baseline"/>
        <w:rPr>
          <w:rFonts w:ascii="宋体" w:hAnsi="宋体"/>
          <w:sz w:val="20"/>
        </w:rPr>
      </w:pPr>
    </w:p>
    <w:p w:rsidR="00C611A9" w:rsidRPr="00993B36" w:rsidRDefault="00C611A9">
      <w:pPr>
        <w:textAlignment w:val="baseline"/>
        <w:rPr>
          <w:rFonts w:ascii="宋体" w:hAnsi="宋体"/>
          <w:sz w:val="20"/>
        </w:rPr>
      </w:pPr>
    </w:p>
    <w:p w:rsidR="00C611A9" w:rsidRPr="00993B36" w:rsidRDefault="00C611A9">
      <w:pPr>
        <w:textAlignment w:val="baseline"/>
        <w:rPr>
          <w:rFonts w:ascii="宋体" w:hAnsi="宋体"/>
          <w:sz w:val="20"/>
        </w:rPr>
      </w:pPr>
    </w:p>
    <w:p w:rsidR="00C611A9" w:rsidRPr="00993B36" w:rsidRDefault="0022023A">
      <w:pPr>
        <w:pStyle w:val="3"/>
        <w:numPr>
          <w:ilvl w:val="3"/>
          <w:numId w:val="1"/>
        </w:numPr>
        <w:tabs>
          <w:tab w:val="left" w:pos="709"/>
        </w:tabs>
        <w:jc w:val="left"/>
        <w:textAlignment w:val="baseline"/>
        <w:rPr>
          <w:color w:val="auto"/>
        </w:rPr>
      </w:pPr>
      <w:r w:rsidRPr="00993B36">
        <w:rPr>
          <w:rFonts w:hint="eastAsia"/>
          <w:color w:val="auto"/>
        </w:rPr>
        <w:lastRenderedPageBreak/>
        <w:t>项目管理机构组成表</w:t>
      </w:r>
    </w:p>
    <w:tbl>
      <w:tblPr>
        <w:tblW w:w="9366" w:type="dxa"/>
        <w:jc w:val="center"/>
        <w:tblLayout w:type="fixed"/>
        <w:tblCellMar>
          <w:left w:w="0" w:type="dxa"/>
          <w:right w:w="0" w:type="dxa"/>
        </w:tblCellMar>
        <w:tblLook w:val="04A0" w:firstRow="1" w:lastRow="0" w:firstColumn="1" w:lastColumn="0" w:noHBand="0" w:noVBand="1"/>
      </w:tblPr>
      <w:tblGrid>
        <w:gridCol w:w="857"/>
        <w:gridCol w:w="1695"/>
        <w:gridCol w:w="1423"/>
        <w:gridCol w:w="1276"/>
        <w:gridCol w:w="1301"/>
        <w:gridCol w:w="1134"/>
        <w:gridCol w:w="1680"/>
      </w:tblGrid>
      <w:tr w:rsidR="003D006B" w:rsidRPr="00993B36">
        <w:trPr>
          <w:trHeight w:val="614"/>
          <w:jc w:val="center"/>
        </w:trPr>
        <w:tc>
          <w:tcPr>
            <w:tcW w:w="857" w:type="dxa"/>
            <w:vMerge w:val="restart"/>
            <w:tcBorders>
              <w:top w:val="single" w:sz="4" w:space="0" w:color="auto"/>
              <w:left w:val="single" w:sz="4" w:space="0" w:color="auto"/>
              <w:right w:val="single" w:sz="4" w:space="0" w:color="auto"/>
            </w:tcBorders>
            <w:vAlign w:val="center"/>
          </w:tcPr>
          <w:p w:rsidR="00C611A9" w:rsidRPr="00993B36" w:rsidRDefault="0022023A">
            <w:pPr>
              <w:spacing w:line="360" w:lineRule="auto"/>
              <w:jc w:val="center"/>
              <w:textAlignment w:val="baseline"/>
              <w:rPr>
                <w:rFonts w:ascii="宋体" w:hAnsi="宋体"/>
                <w:sz w:val="20"/>
              </w:rPr>
            </w:pPr>
            <w:r w:rsidRPr="00993B36">
              <w:rPr>
                <w:rFonts w:ascii="宋体" w:hAnsi="宋体" w:cs="仿宋" w:hint="eastAsia"/>
              </w:rPr>
              <w:t>序号</w:t>
            </w:r>
          </w:p>
        </w:tc>
        <w:tc>
          <w:tcPr>
            <w:tcW w:w="1695" w:type="dxa"/>
            <w:vMerge w:val="restart"/>
            <w:tcBorders>
              <w:top w:val="single" w:sz="4" w:space="0" w:color="auto"/>
              <w:left w:val="nil"/>
              <w:right w:val="single" w:sz="4" w:space="0" w:color="auto"/>
            </w:tcBorders>
            <w:vAlign w:val="center"/>
          </w:tcPr>
          <w:p w:rsidR="00C611A9" w:rsidRPr="00993B36" w:rsidRDefault="0022023A">
            <w:pPr>
              <w:spacing w:line="360" w:lineRule="auto"/>
              <w:jc w:val="center"/>
              <w:textAlignment w:val="baseline"/>
              <w:rPr>
                <w:rFonts w:ascii="宋体" w:hAnsi="宋体"/>
                <w:sz w:val="20"/>
              </w:rPr>
            </w:pPr>
            <w:r w:rsidRPr="00993B36">
              <w:rPr>
                <w:rFonts w:ascii="宋体" w:hAnsi="宋体" w:cs="仿宋" w:hint="eastAsia"/>
              </w:rPr>
              <w:t>职务</w:t>
            </w:r>
          </w:p>
        </w:tc>
        <w:tc>
          <w:tcPr>
            <w:tcW w:w="1423" w:type="dxa"/>
            <w:vMerge w:val="restart"/>
            <w:tcBorders>
              <w:top w:val="single" w:sz="4" w:space="0" w:color="auto"/>
              <w:left w:val="nil"/>
              <w:right w:val="single" w:sz="4" w:space="0" w:color="auto"/>
            </w:tcBorders>
            <w:vAlign w:val="center"/>
          </w:tcPr>
          <w:p w:rsidR="00C611A9" w:rsidRPr="00993B36" w:rsidRDefault="0022023A">
            <w:pPr>
              <w:spacing w:line="360" w:lineRule="auto"/>
              <w:jc w:val="center"/>
              <w:textAlignment w:val="baseline"/>
              <w:rPr>
                <w:rFonts w:ascii="宋体" w:hAnsi="宋体"/>
                <w:sz w:val="20"/>
              </w:rPr>
            </w:pPr>
            <w:r w:rsidRPr="00993B36">
              <w:rPr>
                <w:rFonts w:ascii="宋体" w:hAnsi="宋体" w:cs="仿宋" w:hint="eastAsia"/>
              </w:rPr>
              <w:t>姓名</w:t>
            </w:r>
          </w:p>
        </w:tc>
        <w:tc>
          <w:tcPr>
            <w:tcW w:w="2577" w:type="dxa"/>
            <w:gridSpan w:val="2"/>
            <w:tcBorders>
              <w:top w:val="single" w:sz="4" w:space="0" w:color="auto"/>
              <w:left w:val="nil"/>
              <w:bottom w:val="single" w:sz="4" w:space="0" w:color="auto"/>
              <w:right w:val="single" w:sz="4" w:space="0" w:color="auto"/>
            </w:tcBorders>
            <w:vAlign w:val="center"/>
          </w:tcPr>
          <w:p w:rsidR="00C611A9" w:rsidRPr="00993B36" w:rsidRDefault="0022023A">
            <w:pPr>
              <w:spacing w:line="360" w:lineRule="auto"/>
              <w:jc w:val="center"/>
              <w:textAlignment w:val="baseline"/>
              <w:rPr>
                <w:rFonts w:ascii="宋体" w:hAnsi="宋体"/>
                <w:sz w:val="20"/>
              </w:rPr>
            </w:pPr>
            <w:r w:rsidRPr="00993B36">
              <w:rPr>
                <w:rFonts w:ascii="宋体" w:hAnsi="宋体" w:cs="仿宋" w:hint="eastAsia"/>
              </w:rPr>
              <w:t>执业或职业资格</w:t>
            </w:r>
          </w:p>
        </w:tc>
        <w:tc>
          <w:tcPr>
            <w:tcW w:w="2814" w:type="dxa"/>
            <w:gridSpan w:val="2"/>
            <w:tcBorders>
              <w:top w:val="single" w:sz="4" w:space="0" w:color="auto"/>
              <w:left w:val="nil"/>
              <w:bottom w:val="single" w:sz="4" w:space="0" w:color="auto"/>
              <w:right w:val="single" w:sz="4" w:space="0" w:color="auto"/>
            </w:tcBorders>
            <w:vAlign w:val="center"/>
          </w:tcPr>
          <w:p w:rsidR="00C611A9" w:rsidRPr="00993B36" w:rsidRDefault="0022023A">
            <w:pPr>
              <w:spacing w:line="360" w:lineRule="auto"/>
              <w:jc w:val="center"/>
              <w:textAlignment w:val="baseline"/>
              <w:rPr>
                <w:rFonts w:ascii="宋体" w:hAnsi="宋体"/>
                <w:sz w:val="20"/>
              </w:rPr>
            </w:pPr>
            <w:r w:rsidRPr="00993B36">
              <w:rPr>
                <w:rFonts w:ascii="宋体" w:hAnsi="宋体" w:cs="仿宋" w:hint="eastAsia"/>
              </w:rPr>
              <w:t>职称</w:t>
            </w:r>
          </w:p>
        </w:tc>
      </w:tr>
      <w:tr w:rsidR="003D006B" w:rsidRPr="00993B36">
        <w:trPr>
          <w:trHeight w:val="614"/>
          <w:jc w:val="center"/>
        </w:trPr>
        <w:tc>
          <w:tcPr>
            <w:tcW w:w="857" w:type="dxa"/>
            <w:vMerge/>
            <w:tcBorders>
              <w:left w:val="single" w:sz="4" w:space="0" w:color="auto"/>
              <w:bottom w:val="single" w:sz="4" w:space="0" w:color="auto"/>
              <w:right w:val="single" w:sz="4" w:space="0" w:color="auto"/>
            </w:tcBorders>
            <w:vAlign w:val="center"/>
          </w:tcPr>
          <w:p w:rsidR="00C611A9" w:rsidRPr="00993B36" w:rsidRDefault="00C611A9">
            <w:pPr>
              <w:spacing w:line="360" w:lineRule="auto"/>
              <w:jc w:val="center"/>
              <w:textAlignment w:val="baseline"/>
              <w:rPr>
                <w:rFonts w:ascii="宋体" w:hAnsi="宋体"/>
                <w:sz w:val="20"/>
              </w:rPr>
            </w:pPr>
          </w:p>
        </w:tc>
        <w:tc>
          <w:tcPr>
            <w:tcW w:w="1695" w:type="dxa"/>
            <w:vMerge/>
            <w:tcBorders>
              <w:left w:val="nil"/>
              <w:bottom w:val="single" w:sz="4" w:space="0" w:color="auto"/>
              <w:right w:val="single" w:sz="4" w:space="0" w:color="auto"/>
            </w:tcBorders>
            <w:vAlign w:val="center"/>
          </w:tcPr>
          <w:p w:rsidR="00C611A9" w:rsidRPr="00993B36" w:rsidRDefault="00C611A9">
            <w:pPr>
              <w:spacing w:line="360" w:lineRule="auto"/>
              <w:jc w:val="center"/>
              <w:textAlignment w:val="baseline"/>
              <w:rPr>
                <w:rFonts w:ascii="宋体" w:hAnsi="宋体"/>
                <w:sz w:val="20"/>
              </w:rPr>
            </w:pPr>
          </w:p>
        </w:tc>
        <w:tc>
          <w:tcPr>
            <w:tcW w:w="1423" w:type="dxa"/>
            <w:vMerge/>
            <w:tcBorders>
              <w:left w:val="nil"/>
              <w:bottom w:val="single" w:sz="4" w:space="0" w:color="auto"/>
              <w:right w:val="single" w:sz="4" w:space="0" w:color="auto"/>
            </w:tcBorders>
            <w:vAlign w:val="center"/>
          </w:tcPr>
          <w:p w:rsidR="00C611A9" w:rsidRPr="00993B36" w:rsidRDefault="00C611A9">
            <w:pPr>
              <w:spacing w:line="360" w:lineRule="auto"/>
              <w:jc w:val="center"/>
              <w:textAlignment w:val="baseline"/>
              <w:rPr>
                <w:rFonts w:ascii="宋体" w:hAnsi="宋体"/>
                <w:sz w:val="20"/>
              </w:rPr>
            </w:pPr>
          </w:p>
        </w:tc>
        <w:tc>
          <w:tcPr>
            <w:tcW w:w="1276" w:type="dxa"/>
            <w:tcBorders>
              <w:top w:val="single" w:sz="4" w:space="0" w:color="auto"/>
              <w:left w:val="nil"/>
              <w:bottom w:val="single" w:sz="4" w:space="0" w:color="auto"/>
              <w:right w:val="single" w:sz="4" w:space="0" w:color="auto"/>
            </w:tcBorders>
            <w:vAlign w:val="center"/>
          </w:tcPr>
          <w:p w:rsidR="00C611A9" w:rsidRPr="00993B36" w:rsidRDefault="0022023A">
            <w:pPr>
              <w:spacing w:line="360" w:lineRule="auto"/>
              <w:jc w:val="center"/>
              <w:textAlignment w:val="baseline"/>
              <w:rPr>
                <w:rFonts w:ascii="宋体" w:hAnsi="宋体"/>
                <w:sz w:val="20"/>
              </w:rPr>
            </w:pPr>
            <w:r w:rsidRPr="00993B36">
              <w:rPr>
                <w:rFonts w:ascii="宋体" w:hAnsi="宋体" w:cs="仿宋" w:hint="eastAsia"/>
              </w:rPr>
              <w:t>证书名称</w:t>
            </w:r>
          </w:p>
        </w:tc>
        <w:tc>
          <w:tcPr>
            <w:tcW w:w="1301" w:type="dxa"/>
            <w:tcBorders>
              <w:top w:val="single" w:sz="4" w:space="0" w:color="auto"/>
              <w:left w:val="nil"/>
              <w:bottom w:val="single" w:sz="4" w:space="0" w:color="auto"/>
              <w:right w:val="single" w:sz="4" w:space="0" w:color="auto"/>
            </w:tcBorders>
            <w:vAlign w:val="center"/>
          </w:tcPr>
          <w:p w:rsidR="00C611A9" w:rsidRPr="00993B36" w:rsidRDefault="0022023A">
            <w:pPr>
              <w:spacing w:line="360" w:lineRule="auto"/>
              <w:jc w:val="center"/>
              <w:textAlignment w:val="baseline"/>
              <w:rPr>
                <w:rFonts w:ascii="宋体" w:hAnsi="宋体"/>
                <w:sz w:val="20"/>
              </w:rPr>
            </w:pPr>
            <w:r w:rsidRPr="00993B36">
              <w:rPr>
                <w:rFonts w:ascii="宋体" w:hAnsi="宋体" w:cs="仿宋" w:hint="eastAsia"/>
              </w:rPr>
              <w:t>证书编号</w:t>
            </w:r>
          </w:p>
        </w:tc>
        <w:tc>
          <w:tcPr>
            <w:tcW w:w="1134" w:type="dxa"/>
            <w:tcBorders>
              <w:top w:val="single" w:sz="4" w:space="0" w:color="auto"/>
              <w:left w:val="nil"/>
              <w:bottom w:val="single" w:sz="4" w:space="0" w:color="auto"/>
              <w:right w:val="single" w:sz="4" w:space="0" w:color="auto"/>
            </w:tcBorders>
            <w:vAlign w:val="center"/>
          </w:tcPr>
          <w:p w:rsidR="00C611A9" w:rsidRPr="00993B36" w:rsidRDefault="0022023A">
            <w:pPr>
              <w:spacing w:line="360" w:lineRule="auto"/>
              <w:jc w:val="center"/>
              <w:textAlignment w:val="baseline"/>
              <w:rPr>
                <w:rFonts w:ascii="宋体" w:hAnsi="宋体"/>
                <w:sz w:val="20"/>
              </w:rPr>
            </w:pPr>
            <w:r w:rsidRPr="00993B36">
              <w:rPr>
                <w:rFonts w:ascii="宋体" w:hAnsi="宋体" w:cs="仿宋" w:hint="eastAsia"/>
              </w:rPr>
              <w:t>职称专业</w:t>
            </w:r>
          </w:p>
        </w:tc>
        <w:tc>
          <w:tcPr>
            <w:tcW w:w="1680" w:type="dxa"/>
            <w:tcBorders>
              <w:top w:val="single" w:sz="4" w:space="0" w:color="auto"/>
              <w:left w:val="nil"/>
              <w:bottom w:val="single" w:sz="4" w:space="0" w:color="auto"/>
              <w:right w:val="single" w:sz="4" w:space="0" w:color="auto"/>
            </w:tcBorders>
            <w:vAlign w:val="center"/>
          </w:tcPr>
          <w:p w:rsidR="00C611A9" w:rsidRPr="00993B36" w:rsidRDefault="0022023A">
            <w:pPr>
              <w:spacing w:line="360" w:lineRule="auto"/>
              <w:jc w:val="center"/>
              <w:textAlignment w:val="baseline"/>
              <w:rPr>
                <w:rFonts w:ascii="宋体" w:hAnsi="宋体"/>
                <w:sz w:val="20"/>
              </w:rPr>
            </w:pPr>
            <w:r w:rsidRPr="00993B36">
              <w:rPr>
                <w:rFonts w:ascii="宋体" w:hAnsi="宋体" w:cs="仿宋" w:hint="eastAsia"/>
              </w:rPr>
              <w:t>级别</w:t>
            </w:r>
          </w:p>
        </w:tc>
      </w:tr>
      <w:tr w:rsidR="003D006B" w:rsidRPr="00993B36">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rsidR="00C611A9" w:rsidRPr="00993B36" w:rsidRDefault="0022023A">
            <w:pPr>
              <w:spacing w:line="360" w:lineRule="auto"/>
              <w:jc w:val="center"/>
              <w:textAlignment w:val="baseline"/>
              <w:rPr>
                <w:rFonts w:ascii="宋体" w:hAnsi="宋体"/>
                <w:sz w:val="20"/>
              </w:rPr>
            </w:pPr>
            <w:r w:rsidRPr="00993B36">
              <w:rPr>
                <w:rFonts w:ascii="宋体" w:hAnsi="宋体" w:cs="仿宋"/>
              </w:rPr>
              <w:t>1</w:t>
            </w:r>
          </w:p>
        </w:tc>
        <w:tc>
          <w:tcPr>
            <w:tcW w:w="1695" w:type="dxa"/>
            <w:tcBorders>
              <w:top w:val="single" w:sz="4" w:space="0" w:color="auto"/>
              <w:left w:val="nil"/>
              <w:bottom w:val="single" w:sz="4" w:space="0" w:color="auto"/>
              <w:right w:val="single" w:sz="4" w:space="0" w:color="auto"/>
            </w:tcBorders>
            <w:vAlign w:val="center"/>
          </w:tcPr>
          <w:p w:rsidR="00C611A9" w:rsidRPr="00993B36" w:rsidRDefault="0022023A">
            <w:pPr>
              <w:spacing w:line="360" w:lineRule="auto"/>
              <w:jc w:val="center"/>
              <w:textAlignment w:val="baseline"/>
              <w:rPr>
                <w:rFonts w:ascii="宋体" w:hAnsi="宋体"/>
                <w:sz w:val="20"/>
              </w:rPr>
            </w:pPr>
            <w:r w:rsidRPr="00993B36">
              <w:rPr>
                <w:rFonts w:ascii="宋体" w:hAnsi="宋体" w:cs="仿宋" w:hint="eastAsia"/>
              </w:rPr>
              <w:t>项目负责人</w:t>
            </w:r>
          </w:p>
          <w:p w:rsidR="00C611A9" w:rsidRPr="00993B36" w:rsidRDefault="0022023A">
            <w:pPr>
              <w:spacing w:line="360" w:lineRule="auto"/>
              <w:jc w:val="center"/>
              <w:textAlignment w:val="baseline"/>
              <w:rPr>
                <w:rFonts w:ascii="宋体" w:hAnsi="宋体"/>
                <w:sz w:val="20"/>
              </w:rPr>
            </w:pPr>
            <w:r w:rsidRPr="00993B36">
              <w:rPr>
                <w:rFonts w:ascii="宋体" w:hAnsi="宋体" w:cs="仿宋" w:hint="eastAsia"/>
              </w:rPr>
              <w:t>（项目经理）</w:t>
            </w:r>
          </w:p>
        </w:tc>
        <w:tc>
          <w:tcPr>
            <w:tcW w:w="1423" w:type="dxa"/>
            <w:tcBorders>
              <w:top w:val="single" w:sz="4" w:space="0" w:color="auto"/>
              <w:left w:val="nil"/>
              <w:bottom w:val="single" w:sz="4" w:space="0" w:color="auto"/>
              <w:right w:val="single" w:sz="4" w:space="0" w:color="auto"/>
            </w:tcBorders>
            <w:vAlign w:val="center"/>
          </w:tcPr>
          <w:p w:rsidR="00C611A9" w:rsidRPr="00993B36" w:rsidRDefault="00C611A9">
            <w:pPr>
              <w:spacing w:line="360" w:lineRule="auto"/>
              <w:jc w:val="center"/>
              <w:textAlignment w:val="baseline"/>
              <w:rPr>
                <w:rFonts w:ascii="宋体" w:hAnsi="宋体"/>
                <w:sz w:val="20"/>
              </w:rPr>
            </w:pPr>
          </w:p>
        </w:tc>
        <w:tc>
          <w:tcPr>
            <w:tcW w:w="1276" w:type="dxa"/>
            <w:tcBorders>
              <w:top w:val="single" w:sz="4" w:space="0" w:color="auto"/>
              <w:left w:val="nil"/>
              <w:bottom w:val="single" w:sz="4" w:space="0" w:color="auto"/>
              <w:right w:val="single" w:sz="4" w:space="0" w:color="auto"/>
            </w:tcBorders>
            <w:vAlign w:val="center"/>
          </w:tcPr>
          <w:p w:rsidR="00C611A9" w:rsidRPr="00993B36" w:rsidRDefault="00C611A9">
            <w:pPr>
              <w:spacing w:line="360" w:lineRule="auto"/>
              <w:jc w:val="center"/>
              <w:textAlignment w:val="baseline"/>
              <w:rPr>
                <w:rFonts w:ascii="宋体" w:hAnsi="宋体"/>
                <w:sz w:val="20"/>
              </w:rPr>
            </w:pPr>
          </w:p>
        </w:tc>
        <w:tc>
          <w:tcPr>
            <w:tcW w:w="1301" w:type="dxa"/>
            <w:tcBorders>
              <w:top w:val="single" w:sz="4" w:space="0" w:color="auto"/>
              <w:left w:val="nil"/>
              <w:bottom w:val="single" w:sz="4" w:space="0" w:color="auto"/>
              <w:right w:val="single" w:sz="4" w:space="0" w:color="auto"/>
            </w:tcBorders>
            <w:vAlign w:val="center"/>
          </w:tcPr>
          <w:p w:rsidR="00C611A9" w:rsidRPr="00993B36" w:rsidRDefault="00C611A9">
            <w:pPr>
              <w:spacing w:line="360" w:lineRule="auto"/>
              <w:jc w:val="center"/>
              <w:textAlignment w:val="baseline"/>
              <w:rPr>
                <w:rFonts w:ascii="宋体" w:hAnsi="宋体"/>
                <w:sz w:val="20"/>
              </w:rPr>
            </w:pPr>
          </w:p>
        </w:tc>
        <w:tc>
          <w:tcPr>
            <w:tcW w:w="1134" w:type="dxa"/>
            <w:tcBorders>
              <w:top w:val="single" w:sz="4" w:space="0" w:color="auto"/>
              <w:left w:val="nil"/>
              <w:bottom w:val="single" w:sz="4" w:space="0" w:color="auto"/>
              <w:right w:val="single" w:sz="4" w:space="0" w:color="auto"/>
            </w:tcBorders>
            <w:vAlign w:val="center"/>
          </w:tcPr>
          <w:p w:rsidR="00C611A9" w:rsidRPr="00993B36" w:rsidRDefault="00C611A9">
            <w:pPr>
              <w:spacing w:line="360" w:lineRule="auto"/>
              <w:jc w:val="center"/>
              <w:textAlignment w:val="baseline"/>
              <w:rPr>
                <w:rFonts w:ascii="宋体" w:hAnsi="宋体"/>
                <w:sz w:val="20"/>
              </w:rPr>
            </w:pPr>
          </w:p>
        </w:tc>
        <w:tc>
          <w:tcPr>
            <w:tcW w:w="1680" w:type="dxa"/>
            <w:tcBorders>
              <w:top w:val="single" w:sz="4" w:space="0" w:color="auto"/>
              <w:left w:val="nil"/>
              <w:bottom w:val="single" w:sz="4" w:space="0" w:color="auto"/>
              <w:right w:val="single" w:sz="4" w:space="0" w:color="auto"/>
            </w:tcBorders>
          </w:tcPr>
          <w:p w:rsidR="00C611A9" w:rsidRPr="00993B36" w:rsidRDefault="00C611A9">
            <w:pPr>
              <w:spacing w:line="360" w:lineRule="auto"/>
              <w:jc w:val="center"/>
              <w:textAlignment w:val="baseline"/>
              <w:rPr>
                <w:rFonts w:ascii="宋体" w:hAnsi="宋体"/>
                <w:sz w:val="20"/>
              </w:rPr>
            </w:pPr>
          </w:p>
        </w:tc>
      </w:tr>
      <w:tr w:rsidR="003D006B" w:rsidRPr="00993B36">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rsidR="00C611A9" w:rsidRPr="00993B36" w:rsidRDefault="0022023A">
            <w:pPr>
              <w:spacing w:line="360" w:lineRule="auto"/>
              <w:jc w:val="center"/>
              <w:textAlignment w:val="baseline"/>
              <w:rPr>
                <w:rFonts w:ascii="宋体" w:hAnsi="宋体"/>
                <w:sz w:val="20"/>
              </w:rPr>
            </w:pPr>
            <w:r w:rsidRPr="00993B36">
              <w:rPr>
                <w:rFonts w:ascii="宋体" w:hAnsi="宋体" w:cs="仿宋"/>
              </w:rPr>
              <w:t>2</w:t>
            </w:r>
          </w:p>
        </w:tc>
        <w:tc>
          <w:tcPr>
            <w:tcW w:w="1695" w:type="dxa"/>
            <w:tcBorders>
              <w:top w:val="single" w:sz="4" w:space="0" w:color="auto"/>
              <w:left w:val="nil"/>
              <w:bottom w:val="single" w:sz="4" w:space="0" w:color="auto"/>
              <w:right w:val="single" w:sz="4" w:space="0" w:color="auto"/>
            </w:tcBorders>
            <w:vAlign w:val="center"/>
          </w:tcPr>
          <w:p w:rsidR="00C611A9" w:rsidRPr="00993B36" w:rsidRDefault="0022023A">
            <w:pPr>
              <w:spacing w:line="360" w:lineRule="auto"/>
              <w:textAlignment w:val="baseline"/>
              <w:rPr>
                <w:rFonts w:ascii="宋体" w:hAnsi="宋体"/>
                <w:sz w:val="20"/>
              </w:rPr>
            </w:pPr>
            <w:r w:rsidRPr="00993B36">
              <w:rPr>
                <w:rFonts w:ascii="宋体" w:hAnsi="宋体" w:cs="仿宋" w:hint="eastAsia"/>
              </w:rPr>
              <w:t>项目技术负责人</w:t>
            </w:r>
          </w:p>
        </w:tc>
        <w:tc>
          <w:tcPr>
            <w:tcW w:w="1423" w:type="dxa"/>
            <w:tcBorders>
              <w:top w:val="single" w:sz="4" w:space="0" w:color="auto"/>
              <w:left w:val="nil"/>
              <w:bottom w:val="single" w:sz="4" w:space="0" w:color="auto"/>
              <w:right w:val="single" w:sz="4" w:space="0" w:color="auto"/>
            </w:tcBorders>
            <w:vAlign w:val="center"/>
          </w:tcPr>
          <w:p w:rsidR="00C611A9" w:rsidRPr="00993B36" w:rsidRDefault="00C611A9">
            <w:pPr>
              <w:spacing w:line="360" w:lineRule="auto"/>
              <w:jc w:val="center"/>
              <w:textAlignment w:val="baseline"/>
              <w:rPr>
                <w:rFonts w:ascii="宋体" w:hAnsi="宋体"/>
                <w:sz w:val="20"/>
              </w:rPr>
            </w:pPr>
          </w:p>
        </w:tc>
        <w:tc>
          <w:tcPr>
            <w:tcW w:w="1276" w:type="dxa"/>
            <w:tcBorders>
              <w:top w:val="single" w:sz="4" w:space="0" w:color="auto"/>
              <w:left w:val="nil"/>
              <w:bottom w:val="single" w:sz="4" w:space="0" w:color="auto"/>
              <w:right w:val="single" w:sz="4" w:space="0" w:color="auto"/>
            </w:tcBorders>
            <w:vAlign w:val="center"/>
          </w:tcPr>
          <w:p w:rsidR="00C611A9" w:rsidRPr="00993B36" w:rsidRDefault="00C611A9">
            <w:pPr>
              <w:spacing w:line="360" w:lineRule="auto"/>
              <w:jc w:val="center"/>
              <w:textAlignment w:val="baseline"/>
              <w:rPr>
                <w:rFonts w:ascii="宋体" w:hAnsi="宋体"/>
                <w:sz w:val="20"/>
              </w:rPr>
            </w:pPr>
          </w:p>
        </w:tc>
        <w:tc>
          <w:tcPr>
            <w:tcW w:w="1301" w:type="dxa"/>
            <w:tcBorders>
              <w:top w:val="single" w:sz="4" w:space="0" w:color="auto"/>
              <w:left w:val="nil"/>
              <w:bottom w:val="single" w:sz="4" w:space="0" w:color="auto"/>
              <w:right w:val="single" w:sz="4" w:space="0" w:color="auto"/>
            </w:tcBorders>
            <w:vAlign w:val="center"/>
          </w:tcPr>
          <w:p w:rsidR="00C611A9" w:rsidRPr="00993B36" w:rsidRDefault="00C611A9">
            <w:pPr>
              <w:spacing w:line="360" w:lineRule="auto"/>
              <w:jc w:val="center"/>
              <w:textAlignment w:val="baseline"/>
              <w:rPr>
                <w:rFonts w:ascii="宋体" w:hAnsi="宋体"/>
                <w:sz w:val="20"/>
              </w:rPr>
            </w:pPr>
          </w:p>
        </w:tc>
        <w:tc>
          <w:tcPr>
            <w:tcW w:w="1134" w:type="dxa"/>
            <w:tcBorders>
              <w:top w:val="single" w:sz="4" w:space="0" w:color="auto"/>
              <w:left w:val="nil"/>
              <w:bottom w:val="single" w:sz="4" w:space="0" w:color="auto"/>
              <w:right w:val="single" w:sz="4" w:space="0" w:color="auto"/>
            </w:tcBorders>
            <w:vAlign w:val="center"/>
          </w:tcPr>
          <w:p w:rsidR="00C611A9" w:rsidRPr="00993B36" w:rsidRDefault="00C611A9">
            <w:pPr>
              <w:spacing w:line="360" w:lineRule="auto"/>
              <w:jc w:val="center"/>
              <w:textAlignment w:val="baseline"/>
              <w:rPr>
                <w:rFonts w:ascii="宋体" w:hAnsi="宋体"/>
                <w:sz w:val="20"/>
              </w:rPr>
            </w:pPr>
          </w:p>
        </w:tc>
        <w:tc>
          <w:tcPr>
            <w:tcW w:w="1680" w:type="dxa"/>
            <w:tcBorders>
              <w:top w:val="single" w:sz="4" w:space="0" w:color="auto"/>
              <w:left w:val="nil"/>
              <w:bottom w:val="single" w:sz="4" w:space="0" w:color="auto"/>
              <w:right w:val="single" w:sz="4" w:space="0" w:color="auto"/>
            </w:tcBorders>
          </w:tcPr>
          <w:p w:rsidR="00C611A9" w:rsidRPr="00993B36" w:rsidRDefault="00C611A9">
            <w:pPr>
              <w:spacing w:line="360" w:lineRule="auto"/>
              <w:jc w:val="center"/>
              <w:textAlignment w:val="baseline"/>
              <w:rPr>
                <w:rFonts w:ascii="宋体" w:hAnsi="宋体"/>
                <w:sz w:val="20"/>
              </w:rPr>
            </w:pPr>
          </w:p>
        </w:tc>
      </w:tr>
      <w:tr w:rsidR="003D006B" w:rsidRPr="00993B36">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rsidR="00C611A9" w:rsidRPr="00993B36" w:rsidRDefault="0022023A">
            <w:pPr>
              <w:spacing w:line="360" w:lineRule="auto"/>
              <w:jc w:val="center"/>
              <w:textAlignment w:val="baseline"/>
              <w:rPr>
                <w:rFonts w:ascii="宋体" w:hAnsi="宋体"/>
                <w:sz w:val="20"/>
              </w:rPr>
            </w:pPr>
            <w:r w:rsidRPr="00993B36">
              <w:rPr>
                <w:rFonts w:ascii="宋体" w:hAnsi="宋体" w:cs="仿宋"/>
              </w:rPr>
              <w:t>3</w:t>
            </w:r>
          </w:p>
        </w:tc>
        <w:tc>
          <w:tcPr>
            <w:tcW w:w="1695" w:type="dxa"/>
            <w:tcBorders>
              <w:top w:val="single" w:sz="4" w:space="0" w:color="auto"/>
              <w:left w:val="nil"/>
              <w:bottom w:val="single" w:sz="4" w:space="0" w:color="auto"/>
              <w:right w:val="single" w:sz="4" w:space="0" w:color="auto"/>
            </w:tcBorders>
            <w:vAlign w:val="center"/>
          </w:tcPr>
          <w:p w:rsidR="00C611A9" w:rsidRPr="00993B36" w:rsidRDefault="0022023A">
            <w:pPr>
              <w:spacing w:line="360" w:lineRule="auto"/>
              <w:jc w:val="center"/>
              <w:textAlignment w:val="baseline"/>
              <w:rPr>
                <w:rFonts w:ascii="宋体" w:hAnsi="宋体"/>
                <w:sz w:val="20"/>
              </w:rPr>
            </w:pPr>
            <w:r w:rsidRPr="00993B36">
              <w:rPr>
                <w:rFonts w:ascii="宋体" w:hAnsi="宋体" w:cs="仿宋" w:hint="eastAsia"/>
              </w:rPr>
              <w:t>施工员</w:t>
            </w:r>
          </w:p>
        </w:tc>
        <w:tc>
          <w:tcPr>
            <w:tcW w:w="1423" w:type="dxa"/>
            <w:tcBorders>
              <w:top w:val="single" w:sz="4" w:space="0" w:color="auto"/>
              <w:left w:val="nil"/>
              <w:bottom w:val="single" w:sz="4" w:space="0" w:color="auto"/>
              <w:right w:val="single" w:sz="4" w:space="0" w:color="auto"/>
            </w:tcBorders>
            <w:vAlign w:val="center"/>
          </w:tcPr>
          <w:p w:rsidR="00C611A9" w:rsidRPr="00993B36" w:rsidRDefault="00C611A9">
            <w:pPr>
              <w:spacing w:line="360" w:lineRule="auto"/>
              <w:jc w:val="center"/>
              <w:textAlignment w:val="baseline"/>
              <w:rPr>
                <w:rFonts w:ascii="宋体" w:hAnsi="宋体"/>
                <w:sz w:val="20"/>
              </w:rPr>
            </w:pPr>
          </w:p>
        </w:tc>
        <w:tc>
          <w:tcPr>
            <w:tcW w:w="1276" w:type="dxa"/>
            <w:tcBorders>
              <w:top w:val="single" w:sz="4" w:space="0" w:color="auto"/>
              <w:left w:val="nil"/>
              <w:bottom w:val="single" w:sz="4" w:space="0" w:color="auto"/>
              <w:right w:val="single" w:sz="4" w:space="0" w:color="auto"/>
            </w:tcBorders>
            <w:vAlign w:val="center"/>
          </w:tcPr>
          <w:p w:rsidR="00C611A9" w:rsidRPr="00993B36" w:rsidRDefault="00C611A9">
            <w:pPr>
              <w:spacing w:line="360" w:lineRule="auto"/>
              <w:jc w:val="center"/>
              <w:textAlignment w:val="baseline"/>
              <w:rPr>
                <w:rFonts w:ascii="宋体" w:hAnsi="宋体"/>
                <w:sz w:val="20"/>
              </w:rPr>
            </w:pPr>
          </w:p>
        </w:tc>
        <w:tc>
          <w:tcPr>
            <w:tcW w:w="1301" w:type="dxa"/>
            <w:tcBorders>
              <w:top w:val="single" w:sz="4" w:space="0" w:color="auto"/>
              <w:left w:val="nil"/>
              <w:bottom w:val="single" w:sz="4" w:space="0" w:color="auto"/>
              <w:right w:val="single" w:sz="4" w:space="0" w:color="auto"/>
            </w:tcBorders>
            <w:vAlign w:val="center"/>
          </w:tcPr>
          <w:p w:rsidR="00C611A9" w:rsidRPr="00993B36" w:rsidRDefault="00C611A9">
            <w:pPr>
              <w:spacing w:line="360" w:lineRule="auto"/>
              <w:jc w:val="center"/>
              <w:textAlignment w:val="baseline"/>
              <w:rPr>
                <w:rFonts w:ascii="宋体" w:hAnsi="宋体"/>
                <w:sz w:val="20"/>
              </w:rPr>
            </w:pPr>
          </w:p>
        </w:tc>
        <w:tc>
          <w:tcPr>
            <w:tcW w:w="1134" w:type="dxa"/>
            <w:tcBorders>
              <w:top w:val="single" w:sz="4" w:space="0" w:color="auto"/>
              <w:left w:val="nil"/>
              <w:bottom w:val="single" w:sz="4" w:space="0" w:color="auto"/>
              <w:right w:val="single" w:sz="4" w:space="0" w:color="auto"/>
            </w:tcBorders>
            <w:vAlign w:val="center"/>
          </w:tcPr>
          <w:p w:rsidR="00C611A9" w:rsidRPr="00993B36" w:rsidRDefault="00C611A9">
            <w:pPr>
              <w:spacing w:line="360" w:lineRule="auto"/>
              <w:jc w:val="center"/>
              <w:textAlignment w:val="baseline"/>
              <w:rPr>
                <w:rFonts w:ascii="宋体" w:hAnsi="宋体"/>
                <w:sz w:val="20"/>
              </w:rPr>
            </w:pPr>
          </w:p>
        </w:tc>
        <w:tc>
          <w:tcPr>
            <w:tcW w:w="1680" w:type="dxa"/>
            <w:tcBorders>
              <w:top w:val="single" w:sz="4" w:space="0" w:color="auto"/>
              <w:left w:val="nil"/>
              <w:bottom w:val="single" w:sz="4" w:space="0" w:color="auto"/>
              <w:right w:val="single" w:sz="4" w:space="0" w:color="auto"/>
            </w:tcBorders>
          </w:tcPr>
          <w:p w:rsidR="00C611A9" w:rsidRPr="00993B36" w:rsidRDefault="00C611A9">
            <w:pPr>
              <w:spacing w:line="360" w:lineRule="auto"/>
              <w:jc w:val="center"/>
              <w:textAlignment w:val="baseline"/>
              <w:rPr>
                <w:rFonts w:ascii="宋体" w:hAnsi="宋体"/>
                <w:sz w:val="20"/>
              </w:rPr>
            </w:pPr>
          </w:p>
        </w:tc>
      </w:tr>
      <w:tr w:rsidR="003D006B" w:rsidRPr="00993B36">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rsidR="00C611A9" w:rsidRPr="00993B36" w:rsidRDefault="0022023A">
            <w:pPr>
              <w:spacing w:line="360" w:lineRule="auto"/>
              <w:jc w:val="center"/>
              <w:textAlignment w:val="baseline"/>
              <w:rPr>
                <w:rFonts w:ascii="宋体" w:hAnsi="宋体"/>
                <w:sz w:val="20"/>
              </w:rPr>
            </w:pPr>
            <w:r w:rsidRPr="00993B36">
              <w:rPr>
                <w:rFonts w:ascii="宋体" w:hAnsi="宋体" w:cs="仿宋"/>
              </w:rPr>
              <w:t>4</w:t>
            </w:r>
          </w:p>
        </w:tc>
        <w:tc>
          <w:tcPr>
            <w:tcW w:w="1695" w:type="dxa"/>
            <w:tcBorders>
              <w:top w:val="single" w:sz="4" w:space="0" w:color="auto"/>
              <w:left w:val="nil"/>
              <w:bottom w:val="single" w:sz="4" w:space="0" w:color="auto"/>
              <w:right w:val="single" w:sz="4" w:space="0" w:color="auto"/>
            </w:tcBorders>
            <w:vAlign w:val="center"/>
          </w:tcPr>
          <w:p w:rsidR="00C611A9" w:rsidRPr="00993B36" w:rsidRDefault="0022023A">
            <w:pPr>
              <w:spacing w:line="360" w:lineRule="auto"/>
              <w:jc w:val="center"/>
              <w:textAlignment w:val="baseline"/>
              <w:rPr>
                <w:rFonts w:ascii="宋体" w:hAnsi="宋体"/>
                <w:sz w:val="20"/>
              </w:rPr>
            </w:pPr>
            <w:proofErr w:type="gramStart"/>
            <w:r w:rsidRPr="00993B36">
              <w:rPr>
                <w:rFonts w:ascii="宋体" w:hAnsi="宋体" w:cs="仿宋" w:hint="eastAsia"/>
              </w:rPr>
              <w:t>质量员</w:t>
            </w:r>
            <w:proofErr w:type="gramEnd"/>
          </w:p>
        </w:tc>
        <w:tc>
          <w:tcPr>
            <w:tcW w:w="1423" w:type="dxa"/>
            <w:tcBorders>
              <w:top w:val="single" w:sz="4" w:space="0" w:color="auto"/>
              <w:left w:val="nil"/>
              <w:bottom w:val="single" w:sz="4" w:space="0" w:color="auto"/>
              <w:right w:val="single" w:sz="4" w:space="0" w:color="auto"/>
            </w:tcBorders>
            <w:vAlign w:val="center"/>
          </w:tcPr>
          <w:p w:rsidR="00C611A9" w:rsidRPr="00993B36" w:rsidRDefault="00C611A9">
            <w:pPr>
              <w:spacing w:line="360" w:lineRule="auto"/>
              <w:jc w:val="center"/>
              <w:textAlignment w:val="baseline"/>
              <w:rPr>
                <w:rFonts w:ascii="宋体" w:hAnsi="宋体"/>
                <w:sz w:val="20"/>
              </w:rPr>
            </w:pPr>
          </w:p>
        </w:tc>
        <w:tc>
          <w:tcPr>
            <w:tcW w:w="1276" w:type="dxa"/>
            <w:tcBorders>
              <w:top w:val="single" w:sz="4" w:space="0" w:color="auto"/>
              <w:left w:val="nil"/>
              <w:bottom w:val="single" w:sz="4" w:space="0" w:color="auto"/>
              <w:right w:val="single" w:sz="4" w:space="0" w:color="auto"/>
            </w:tcBorders>
            <w:vAlign w:val="center"/>
          </w:tcPr>
          <w:p w:rsidR="00C611A9" w:rsidRPr="00993B36" w:rsidRDefault="00C611A9">
            <w:pPr>
              <w:spacing w:line="360" w:lineRule="auto"/>
              <w:jc w:val="center"/>
              <w:textAlignment w:val="baseline"/>
              <w:rPr>
                <w:rFonts w:ascii="宋体" w:hAnsi="宋体"/>
                <w:sz w:val="20"/>
              </w:rPr>
            </w:pPr>
          </w:p>
        </w:tc>
        <w:tc>
          <w:tcPr>
            <w:tcW w:w="1301" w:type="dxa"/>
            <w:tcBorders>
              <w:top w:val="single" w:sz="4" w:space="0" w:color="auto"/>
              <w:left w:val="nil"/>
              <w:bottom w:val="single" w:sz="4" w:space="0" w:color="auto"/>
              <w:right w:val="single" w:sz="4" w:space="0" w:color="auto"/>
            </w:tcBorders>
            <w:vAlign w:val="center"/>
          </w:tcPr>
          <w:p w:rsidR="00C611A9" w:rsidRPr="00993B36" w:rsidRDefault="00C611A9">
            <w:pPr>
              <w:spacing w:line="360" w:lineRule="auto"/>
              <w:jc w:val="center"/>
              <w:textAlignment w:val="baseline"/>
              <w:rPr>
                <w:rFonts w:ascii="宋体" w:hAnsi="宋体"/>
                <w:sz w:val="20"/>
              </w:rPr>
            </w:pPr>
          </w:p>
        </w:tc>
        <w:tc>
          <w:tcPr>
            <w:tcW w:w="1134" w:type="dxa"/>
            <w:tcBorders>
              <w:top w:val="single" w:sz="4" w:space="0" w:color="auto"/>
              <w:left w:val="nil"/>
              <w:bottom w:val="single" w:sz="4" w:space="0" w:color="auto"/>
              <w:right w:val="single" w:sz="4" w:space="0" w:color="auto"/>
            </w:tcBorders>
            <w:vAlign w:val="center"/>
          </w:tcPr>
          <w:p w:rsidR="00C611A9" w:rsidRPr="00993B36" w:rsidRDefault="00C611A9">
            <w:pPr>
              <w:spacing w:line="360" w:lineRule="auto"/>
              <w:jc w:val="center"/>
              <w:textAlignment w:val="baseline"/>
              <w:rPr>
                <w:rFonts w:ascii="宋体" w:hAnsi="宋体"/>
                <w:sz w:val="20"/>
              </w:rPr>
            </w:pPr>
          </w:p>
        </w:tc>
        <w:tc>
          <w:tcPr>
            <w:tcW w:w="1680" w:type="dxa"/>
            <w:tcBorders>
              <w:top w:val="single" w:sz="4" w:space="0" w:color="auto"/>
              <w:left w:val="nil"/>
              <w:bottom w:val="single" w:sz="4" w:space="0" w:color="auto"/>
              <w:right w:val="single" w:sz="4" w:space="0" w:color="auto"/>
            </w:tcBorders>
          </w:tcPr>
          <w:p w:rsidR="00C611A9" w:rsidRPr="00993B36" w:rsidRDefault="00C611A9">
            <w:pPr>
              <w:spacing w:line="360" w:lineRule="auto"/>
              <w:jc w:val="center"/>
              <w:textAlignment w:val="baseline"/>
              <w:rPr>
                <w:rFonts w:ascii="宋体" w:hAnsi="宋体"/>
                <w:sz w:val="20"/>
              </w:rPr>
            </w:pPr>
          </w:p>
        </w:tc>
      </w:tr>
      <w:tr w:rsidR="003D006B" w:rsidRPr="00993B36">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rsidR="00C611A9" w:rsidRPr="00993B36" w:rsidRDefault="0022023A">
            <w:pPr>
              <w:spacing w:line="360" w:lineRule="auto"/>
              <w:jc w:val="center"/>
              <w:textAlignment w:val="baseline"/>
              <w:rPr>
                <w:rFonts w:ascii="宋体" w:hAnsi="宋体"/>
                <w:sz w:val="20"/>
              </w:rPr>
            </w:pPr>
            <w:r w:rsidRPr="00993B36">
              <w:rPr>
                <w:rFonts w:ascii="宋体" w:hAnsi="宋体" w:cs="仿宋"/>
              </w:rPr>
              <w:t>5</w:t>
            </w:r>
          </w:p>
        </w:tc>
        <w:tc>
          <w:tcPr>
            <w:tcW w:w="1695" w:type="dxa"/>
            <w:tcBorders>
              <w:top w:val="single" w:sz="4" w:space="0" w:color="auto"/>
              <w:left w:val="nil"/>
              <w:bottom w:val="single" w:sz="4" w:space="0" w:color="auto"/>
              <w:right w:val="single" w:sz="4" w:space="0" w:color="auto"/>
            </w:tcBorders>
            <w:vAlign w:val="center"/>
          </w:tcPr>
          <w:p w:rsidR="00C611A9" w:rsidRPr="00993B36" w:rsidRDefault="0022023A">
            <w:pPr>
              <w:spacing w:line="360" w:lineRule="auto"/>
              <w:jc w:val="center"/>
              <w:textAlignment w:val="baseline"/>
              <w:rPr>
                <w:rFonts w:ascii="宋体" w:hAnsi="宋体"/>
                <w:sz w:val="20"/>
              </w:rPr>
            </w:pPr>
            <w:r w:rsidRPr="00993B36">
              <w:rPr>
                <w:rFonts w:ascii="宋体" w:hAnsi="宋体" w:cs="仿宋" w:hint="eastAsia"/>
              </w:rPr>
              <w:t>安全员</w:t>
            </w:r>
          </w:p>
        </w:tc>
        <w:tc>
          <w:tcPr>
            <w:tcW w:w="1423" w:type="dxa"/>
            <w:tcBorders>
              <w:top w:val="single" w:sz="4" w:space="0" w:color="auto"/>
              <w:left w:val="nil"/>
              <w:bottom w:val="single" w:sz="4" w:space="0" w:color="auto"/>
              <w:right w:val="single" w:sz="4" w:space="0" w:color="auto"/>
            </w:tcBorders>
            <w:vAlign w:val="center"/>
          </w:tcPr>
          <w:p w:rsidR="00C611A9" w:rsidRPr="00993B36" w:rsidRDefault="00C611A9">
            <w:pPr>
              <w:spacing w:line="360" w:lineRule="auto"/>
              <w:jc w:val="center"/>
              <w:textAlignment w:val="baseline"/>
              <w:rPr>
                <w:rFonts w:ascii="宋体" w:hAnsi="宋体"/>
                <w:sz w:val="20"/>
              </w:rPr>
            </w:pPr>
          </w:p>
        </w:tc>
        <w:tc>
          <w:tcPr>
            <w:tcW w:w="1276" w:type="dxa"/>
            <w:tcBorders>
              <w:top w:val="single" w:sz="4" w:space="0" w:color="auto"/>
              <w:left w:val="nil"/>
              <w:bottom w:val="single" w:sz="4" w:space="0" w:color="auto"/>
              <w:right w:val="single" w:sz="4" w:space="0" w:color="auto"/>
            </w:tcBorders>
            <w:vAlign w:val="center"/>
          </w:tcPr>
          <w:p w:rsidR="00C611A9" w:rsidRPr="00993B36" w:rsidRDefault="00C611A9">
            <w:pPr>
              <w:spacing w:line="360" w:lineRule="auto"/>
              <w:jc w:val="center"/>
              <w:textAlignment w:val="baseline"/>
              <w:rPr>
                <w:rFonts w:ascii="宋体" w:hAnsi="宋体"/>
                <w:sz w:val="20"/>
              </w:rPr>
            </w:pPr>
          </w:p>
        </w:tc>
        <w:tc>
          <w:tcPr>
            <w:tcW w:w="1301" w:type="dxa"/>
            <w:tcBorders>
              <w:top w:val="single" w:sz="4" w:space="0" w:color="auto"/>
              <w:left w:val="nil"/>
              <w:bottom w:val="single" w:sz="4" w:space="0" w:color="auto"/>
              <w:right w:val="single" w:sz="4" w:space="0" w:color="auto"/>
            </w:tcBorders>
            <w:vAlign w:val="center"/>
          </w:tcPr>
          <w:p w:rsidR="00C611A9" w:rsidRPr="00993B36" w:rsidRDefault="00C611A9">
            <w:pPr>
              <w:spacing w:line="360" w:lineRule="auto"/>
              <w:jc w:val="center"/>
              <w:textAlignment w:val="baseline"/>
              <w:rPr>
                <w:rFonts w:ascii="宋体" w:hAnsi="宋体"/>
                <w:sz w:val="20"/>
              </w:rPr>
            </w:pPr>
          </w:p>
        </w:tc>
        <w:tc>
          <w:tcPr>
            <w:tcW w:w="1134" w:type="dxa"/>
            <w:tcBorders>
              <w:top w:val="single" w:sz="4" w:space="0" w:color="auto"/>
              <w:left w:val="nil"/>
              <w:bottom w:val="single" w:sz="4" w:space="0" w:color="auto"/>
              <w:right w:val="single" w:sz="4" w:space="0" w:color="auto"/>
            </w:tcBorders>
            <w:vAlign w:val="center"/>
          </w:tcPr>
          <w:p w:rsidR="00C611A9" w:rsidRPr="00993B36" w:rsidRDefault="00C611A9">
            <w:pPr>
              <w:spacing w:line="360" w:lineRule="auto"/>
              <w:jc w:val="center"/>
              <w:textAlignment w:val="baseline"/>
              <w:rPr>
                <w:rFonts w:ascii="宋体" w:hAnsi="宋体"/>
                <w:sz w:val="20"/>
              </w:rPr>
            </w:pPr>
          </w:p>
        </w:tc>
        <w:tc>
          <w:tcPr>
            <w:tcW w:w="1680" w:type="dxa"/>
            <w:tcBorders>
              <w:top w:val="single" w:sz="4" w:space="0" w:color="auto"/>
              <w:left w:val="nil"/>
              <w:bottom w:val="single" w:sz="4" w:space="0" w:color="auto"/>
              <w:right w:val="single" w:sz="4" w:space="0" w:color="auto"/>
            </w:tcBorders>
          </w:tcPr>
          <w:p w:rsidR="00C611A9" w:rsidRPr="00993B36" w:rsidRDefault="00C611A9">
            <w:pPr>
              <w:spacing w:line="360" w:lineRule="auto"/>
              <w:jc w:val="center"/>
              <w:textAlignment w:val="baseline"/>
              <w:rPr>
                <w:rFonts w:ascii="宋体" w:hAnsi="宋体"/>
                <w:sz w:val="20"/>
              </w:rPr>
            </w:pPr>
          </w:p>
        </w:tc>
      </w:tr>
      <w:tr w:rsidR="003D006B" w:rsidRPr="00993B36">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rsidR="00C611A9" w:rsidRPr="00993B36" w:rsidRDefault="0022023A">
            <w:pPr>
              <w:spacing w:line="360" w:lineRule="auto"/>
              <w:jc w:val="center"/>
              <w:textAlignment w:val="baseline"/>
              <w:rPr>
                <w:rFonts w:ascii="宋体" w:hAnsi="宋体"/>
                <w:sz w:val="20"/>
              </w:rPr>
            </w:pPr>
            <w:r w:rsidRPr="00993B36">
              <w:rPr>
                <w:rFonts w:ascii="宋体" w:hAnsi="宋体" w:cs="仿宋" w:hint="eastAsia"/>
              </w:rPr>
              <w:t>…</w:t>
            </w:r>
          </w:p>
        </w:tc>
        <w:tc>
          <w:tcPr>
            <w:tcW w:w="1695" w:type="dxa"/>
            <w:tcBorders>
              <w:top w:val="single" w:sz="4" w:space="0" w:color="auto"/>
              <w:left w:val="nil"/>
              <w:bottom w:val="single" w:sz="4" w:space="0" w:color="auto"/>
              <w:right w:val="single" w:sz="4" w:space="0" w:color="auto"/>
            </w:tcBorders>
            <w:vAlign w:val="center"/>
          </w:tcPr>
          <w:p w:rsidR="00C611A9" w:rsidRPr="00993B36" w:rsidRDefault="0022023A">
            <w:pPr>
              <w:spacing w:line="360" w:lineRule="auto"/>
              <w:jc w:val="center"/>
              <w:textAlignment w:val="baseline"/>
              <w:rPr>
                <w:rFonts w:ascii="宋体" w:hAnsi="宋体"/>
                <w:sz w:val="20"/>
              </w:rPr>
            </w:pPr>
            <w:r w:rsidRPr="00993B36">
              <w:rPr>
                <w:rFonts w:ascii="宋体" w:hAnsi="宋体" w:cs="仿宋" w:hint="eastAsia"/>
              </w:rPr>
              <w:t>…</w:t>
            </w:r>
          </w:p>
        </w:tc>
        <w:tc>
          <w:tcPr>
            <w:tcW w:w="1423" w:type="dxa"/>
            <w:tcBorders>
              <w:top w:val="single" w:sz="4" w:space="0" w:color="auto"/>
              <w:left w:val="nil"/>
              <w:bottom w:val="single" w:sz="4" w:space="0" w:color="auto"/>
              <w:right w:val="single" w:sz="4" w:space="0" w:color="auto"/>
            </w:tcBorders>
            <w:vAlign w:val="center"/>
          </w:tcPr>
          <w:p w:rsidR="00C611A9" w:rsidRPr="00993B36" w:rsidRDefault="00C611A9">
            <w:pPr>
              <w:spacing w:line="360" w:lineRule="auto"/>
              <w:jc w:val="center"/>
              <w:textAlignment w:val="baseline"/>
              <w:rPr>
                <w:rFonts w:ascii="宋体" w:hAnsi="宋体"/>
                <w:sz w:val="20"/>
              </w:rPr>
            </w:pPr>
          </w:p>
        </w:tc>
        <w:tc>
          <w:tcPr>
            <w:tcW w:w="1276" w:type="dxa"/>
            <w:tcBorders>
              <w:top w:val="single" w:sz="4" w:space="0" w:color="auto"/>
              <w:left w:val="nil"/>
              <w:bottom w:val="single" w:sz="4" w:space="0" w:color="auto"/>
              <w:right w:val="single" w:sz="4" w:space="0" w:color="auto"/>
            </w:tcBorders>
            <w:vAlign w:val="center"/>
          </w:tcPr>
          <w:p w:rsidR="00C611A9" w:rsidRPr="00993B36" w:rsidRDefault="00C611A9">
            <w:pPr>
              <w:spacing w:line="360" w:lineRule="auto"/>
              <w:jc w:val="center"/>
              <w:textAlignment w:val="baseline"/>
              <w:rPr>
                <w:rFonts w:ascii="宋体" w:hAnsi="宋体"/>
                <w:sz w:val="20"/>
              </w:rPr>
            </w:pPr>
          </w:p>
        </w:tc>
        <w:tc>
          <w:tcPr>
            <w:tcW w:w="1301" w:type="dxa"/>
            <w:tcBorders>
              <w:top w:val="single" w:sz="4" w:space="0" w:color="auto"/>
              <w:left w:val="nil"/>
              <w:bottom w:val="single" w:sz="4" w:space="0" w:color="auto"/>
              <w:right w:val="single" w:sz="4" w:space="0" w:color="auto"/>
            </w:tcBorders>
            <w:vAlign w:val="center"/>
          </w:tcPr>
          <w:p w:rsidR="00C611A9" w:rsidRPr="00993B36" w:rsidRDefault="00C611A9">
            <w:pPr>
              <w:spacing w:line="360" w:lineRule="auto"/>
              <w:jc w:val="center"/>
              <w:textAlignment w:val="baseline"/>
              <w:rPr>
                <w:rFonts w:ascii="宋体" w:hAnsi="宋体"/>
                <w:sz w:val="20"/>
              </w:rPr>
            </w:pPr>
          </w:p>
        </w:tc>
        <w:tc>
          <w:tcPr>
            <w:tcW w:w="1134" w:type="dxa"/>
            <w:tcBorders>
              <w:top w:val="single" w:sz="4" w:space="0" w:color="auto"/>
              <w:left w:val="nil"/>
              <w:bottom w:val="single" w:sz="4" w:space="0" w:color="auto"/>
              <w:right w:val="single" w:sz="4" w:space="0" w:color="auto"/>
            </w:tcBorders>
            <w:vAlign w:val="center"/>
          </w:tcPr>
          <w:p w:rsidR="00C611A9" w:rsidRPr="00993B36" w:rsidRDefault="00C611A9">
            <w:pPr>
              <w:spacing w:line="360" w:lineRule="auto"/>
              <w:jc w:val="center"/>
              <w:textAlignment w:val="baseline"/>
              <w:rPr>
                <w:rFonts w:ascii="宋体" w:hAnsi="宋体"/>
                <w:sz w:val="20"/>
              </w:rPr>
            </w:pPr>
          </w:p>
        </w:tc>
        <w:tc>
          <w:tcPr>
            <w:tcW w:w="1680" w:type="dxa"/>
            <w:tcBorders>
              <w:top w:val="single" w:sz="4" w:space="0" w:color="auto"/>
              <w:left w:val="nil"/>
              <w:bottom w:val="single" w:sz="4" w:space="0" w:color="auto"/>
              <w:right w:val="single" w:sz="4" w:space="0" w:color="auto"/>
            </w:tcBorders>
          </w:tcPr>
          <w:p w:rsidR="00C611A9" w:rsidRPr="00993B36" w:rsidRDefault="00C611A9">
            <w:pPr>
              <w:spacing w:line="360" w:lineRule="auto"/>
              <w:jc w:val="center"/>
              <w:textAlignment w:val="baseline"/>
              <w:rPr>
                <w:rFonts w:ascii="宋体" w:hAnsi="宋体"/>
                <w:sz w:val="20"/>
              </w:rPr>
            </w:pPr>
          </w:p>
        </w:tc>
      </w:tr>
    </w:tbl>
    <w:p w:rsidR="00C611A9" w:rsidRPr="00993B36" w:rsidRDefault="00C611A9">
      <w:pPr>
        <w:textAlignment w:val="baseline"/>
        <w:rPr>
          <w:rFonts w:ascii="宋体" w:hAnsi="宋体"/>
          <w:sz w:val="20"/>
        </w:rPr>
      </w:pPr>
    </w:p>
    <w:p w:rsidR="00C611A9" w:rsidRPr="00993B36" w:rsidRDefault="00C611A9">
      <w:pPr>
        <w:textAlignment w:val="baseline"/>
        <w:rPr>
          <w:rFonts w:ascii="宋体" w:hAnsi="宋体"/>
          <w:sz w:val="20"/>
        </w:rPr>
      </w:pPr>
    </w:p>
    <w:p w:rsidR="00C611A9" w:rsidRPr="00993B36" w:rsidRDefault="00C611A9">
      <w:pPr>
        <w:spacing w:line="360" w:lineRule="auto"/>
        <w:ind w:leftChars="171" w:left="410"/>
        <w:textAlignment w:val="baseline"/>
        <w:rPr>
          <w:rFonts w:ascii="宋体" w:hAnsi="宋体"/>
          <w:sz w:val="20"/>
        </w:rPr>
      </w:pPr>
    </w:p>
    <w:p w:rsidR="00C611A9" w:rsidRPr="00993B36" w:rsidRDefault="0022023A">
      <w:pPr>
        <w:snapToGrid w:val="0"/>
        <w:spacing w:line="360" w:lineRule="auto"/>
        <w:ind w:firstLineChars="200" w:firstLine="584"/>
        <w:textAlignment w:val="baseline"/>
        <w:rPr>
          <w:rFonts w:ascii="宋体" w:hAnsi="宋体"/>
          <w:spacing w:val="6"/>
          <w:sz w:val="28"/>
          <w:szCs w:val="28"/>
        </w:rPr>
      </w:pPr>
      <w:r w:rsidRPr="00993B36">
        <w:rPr>
          <w:rFonts w:ascii="宋体" w:hAnsi="宋体" w:hint="eastAsia"/>
          <w:spacing w:val="6"/>
          <w:sz w:val="28"/>
          <w:szCs w:val="28"/>
        </w:rPr>
        <w:t>供应商名称：</w:t>
      </w:r>
      <w:r w:rsidRPr="00993B36">
        <w:rPr>
          <w:rFonts w:ascii="宋体" w:hAnsi="宋体" w:hint="eastAsia"/>
          <w:spacing w:val="6"/>
          <w:sz w:val="28"/>
          <w:szCs w:val="28"/>
          <w:u w:val="single" w:color="000000"/>
        </w:rPr>
        <w:t xml:space="preserve">　</w:t>
      </w:r>
      <w:r w:rsidRPr="00993B36">
        <w:rPr>
          <w:rFonts w:ascii="宋体" w:hAnsi="宋体"/>
          <w:spacing w:val="6"/>
          <w:sz w:val="28"/>
          <w:szCs w:val="28"/>
          <w:u w:val="single" w:color="000000"/>
        </w:rPr>
        <w:t>XXX</w:t>
      </w:r>
      <w:r w:rsidRPr="00993B36">
        <w:rPr>
          <w:rFonts w:ascii="宋体" w:hAnsi="宋体" w:hint="eastAsia"/>
          <w:spacing w:val="6"/>
          <w:sz w:val="28"/>
          <w:szCs w:val="28"/>
          <w:u w:val="single" w:color="000000"/>
        </w:rPr>
        <w:t xml:space="preserve">　</w:t>
      </w:r>
    </w:p>
    <w:p w:rsidR="00C611A9" w:rsidRPr="00993B36" w:rsidRDefault="0022023A">
      <w:pPr>
        <w:snapToGrid w:val="0"/>
        <w:spacing w:line="360" w:lineRule="auto"/>
        <w:ind w:firstLineChars="200" w:firstLine="584"/>
        <w:textAlignment w:val="baseline"/>
        <w:rPr>
          <w:rFonts w:ascii="宋体" w:hAnsi="宋体"/>
          <w:spacing w:val="6"/>
          <w:sz w:val="28"/>
          <w:szCs w:val="28"/>
        </w:rPr>
      </w:pPr>
      <w:r w:rsidRPr="00993B36">
        <w:rPr>
          <w:rFonts w:ascii="宋体" w:hAnsi="宋体" w:hint="eastAsia"/>
          <w:spacing w:val="6"/>
          <w:sz w:val="28"/>
          <w:szCs w:val="28"/>
        </w:rPr>
        <w:t>日期：</w:t>
      </w:r>
      <w:r w:rsidRPr="00993B36">
        <w:rPr>
          <w:rFonts w:ascii="宋体" w:hAnsi="宋体"/>
          <w:spacing w:val="6"/>
          <w:sz w:val="28"/>
          <w:szCs w:val="28"/>
          <w:u w:val="single" w:color="000000"/>
        </w:rPr>
        <w:t>XXX</w:t>
      </w:r>
      <w:r w:rsidRPr="00993B36">
        <w:rPr>
          <w:rFonts w:ascii="宋体" w:hAnsi="宋体" w:hint="eastAsia"/>
          <w:spacing w:val="6"/>
          <w:sz w:val="28"/>
          <w:szCs w:val="28"/>
        </w:rPr>
        <w:t>年</w:t>
      </w:r>
      <w:r w:rsidRPr="00993B36">
        <w:rPr>
          <w:rFonts w:ascii="宋体" w:hAnsi="宋体"/>
          <w:spacing w:val="6"/>
          <w:sz w:val="28"/>
          <w:szCs w:val="28"/>
          <w:u w:val="single" w:color="000000"/>
        </w:rPr>
        <w:t>XXX</w:t>
      </w:r>
      <w:r w:rsidRPr="00993B36">
        <w:rPr>
          <w:rFonts w:ascii="宋体" w:hAnsi="宋体" w:hint="eastAsia"/>
          <w:spacing w:val="6"/>
          <w:sz w:val="28"/>
          <w:szCs w:val="28"/>
        </w:rPr>
        <w:t>月</w:t>
      </w:r>
      <w:r w:rsidRPr="00993B36">
        <w:rPr>
          <w:rFonts w:ascii="宋体" w:hAnsi="宋体"/>
          <w:spacing w:val="6"/>
          <w:sz w:val="28"/>
          <w:szCs w:val="28"/>
          <w:u w:val="single" w:color="000000"/>
        </w:rPr>
        <w:t>XXX</w:t>
      </w:r>
      <w:r w:rsidRPr="00993B36">
        <w:rPr>
          <w:rFonts w:ascii="宋体" w:hAnsi="宋体" w:hint="eastAsia"/>
          <w:spacing w:val="6"/>
          <w:sz w:val="28"/>
          <w:szCs w:val="28"/>
        </w:rPr>
        <w:t>日</w:t>
      </w:r>
    </w:p>
    <w:p w:rsidR="00C611A9" w:rsidRPr="00993B36" w:rsidRDefault="00C611A9">
      <w:pPr>
        <w:spacing w:line="360" w:lineRule="auto"/>
        <w:textAlignment w:val="baseline"/>
        <w:rPr>
          <w:rFonts w:ascii="宋体" w:hAnsi="宋体" w:cs="仿宋"/>
          <w:sz w:val="20"/>
        </w:rPr>
      </w:pPr>
    </w:p>
    <w:p w:rsidR="00C611A9" w:rsidRPr="00993B36" w:rsidRDefault="0022023A">
      <w:pPr>
        <w:spacing w:line="360" w:lineRule="auto"/>
        <w:textAlignment w:val="baseline"/>
        <w:rPr>
          <w:rFonts w:ascii="宋体" w:hAnsi="宋体" w:cs="仿宋"/>
          <w:sz w:val="20"/>
        </w:rPr>
      </w:pPr>
      <w:r w:rsidRPr="00993B36">
        <w:rPr>
          <w:rFonts w:ascii="宋体" w:hAnsi="宋体" w:cs="仿宋" w:hint="eastAsia"/>
          <w:b/>
        </w:rPr>
        <w:t>注：</w:t>
      </w:r>
      <w:r w:rsidRPr="00993B36">
        <w:rPr>
          <w:rFonts w:ascii="宋体" w:hAnsi="宋体" w:cs="仿宋" w:hint="eastAsia"/>
        </w:rPr>
        <w:t>为降低供应商参加政府采购活动成本，</w:t>
      </w:r>
      <w:proofErr w:type="gramStart"/>
      <w:r w:rsidRPr="00993B36">
        <w:rPr>
          <w:rFonts w:ascii="宋体" w:hAnsi="宋体" w:cs="仿宋" w:hint="eastAsia"/>
        </w:rPr>
        <w:t>除项目</w:t>
      </w:r>
      <w:proofErr w:type="gramEnd"/>
      <w:r w:rsidRPr="00993B36">
        <w:rPr>
          <w:rFonts w:ascii="宋体" w:hAnsi="宋体" w:cs="仿宋" w:hint="eastAsia"/>
        </w:rPr>
        <w:t>负责人、项目技术负责人以外，该表中的施工员、质量员、安全员等可以在供应</w:t>
      </w:r>
      <w:proofErr w:type="gramStart"/>
      <w:r w:rsidRPr="00993B36">
        <w:rPr>
          <w:rFonts w:ascii="宋体" w:hAnsi="宋体" w:cs="仿宋" w:hint="eastAsia"/>
        </w:rPr>
        <w:t>商成交</w:t>
      </w:r>
      <w:proofErr w:type="gramEnd"/>
      <w:r w:rsidRPr="00993B36">
        <w:rPr>
          <w:rFonts w:ascii="宋体" w:hAnsi="宋体" w:cs="仿宋" w:hint="eastAsia"/>
        </w:rPr>
        <w:t>后在政府采购合同中约定，不得要求必须在参加采购活动前提供该类工作人员信息，如需办理施工许可证，人员配备需满足办理施工许可证相关要求。</w:t>
      </w:r>
    </w:p>
    <w:p w:rsidR="00C611A9" w:rsidRPr="00993B36" w:rsidRDefault="00C611A9">
      <w:pPr>
        <w:spacing w:line="360" w:lineRule="auto"/>
        <w:textAlignment w:val="baseline"/>
        <w:rPr>
          <w:rFonts w:ascii="宋体" w:hAnsi="宋体" w:cs="仿宋"/>
          <w:sz w:val="20"/>
        </w:rPr>
      </w:pPr>
    </w:p>
    <w:p w:rsidR="00C611A9" w:rsidRPr="00993B36" w:rsidRDefault="00C611A9">
      <w:pPr>
        <w:spacing w:line="360" w:lineRule="auto"/>
        <w:textAlignment w:val="baseline"/>
        <w:rPr>
          <w:rFonts w:ascii="宋体" w:hAnsi="宋体" w:cs="仿宋"/>
          <w:sz w:val="20"/>
        </w:rPr>
      </w:pPr>
    </w:p>
    <w:p w:rsidR="00C611A9" w:rsidRPr="00993B36" w:rsidRDefault="00C611A9">
      <w:pPr>
        <w:spacing w:line="360" w:lineRule="auto"/>
        <w:textAlignment w:val="baseline"/>
        <w:rPr>
          <w:rFonts w:ascii="宋体" w:hAnsi="宋体" w:cs="仿宋"/>
          <w:sz w:val="20"/>
        </w:rPr>
      </w:pPr>
    </w:p>
    <w:p w:rsidR="00C611A9" w:rsidRPr="00993B36" w:rsidRDefault="00C611A9">
      <w:pPr>
        <w:spacing w:line="360" w:lineRule="auto"/>
        <w:textAlignment w:val="baseline"/>
        <w:rPr>
          <w:rFonts w:ascii="宋体" w:hAnsi="宋体" w:cs="仿宋"/>
          <w:sz w:val="20"/>
        </w:rPr>
      </w:pPr>
    </w:p>
    <w:p w:rsidR="00C611A9" w:rsidRPr="00993B36" w:rsidRDefault="00C611A9">
      <w:pPr>
        <w:spacing w:line="360" w:lineRule="auto"/>
        <w:textAlignment w:val="baseline"/>
        <w:rPr>
          <w:rFonts w:ascii="宋体" w:hAnsi="宋体" w:cs="仿宋"/>
          <w:sz w:val="20"/>
        </w:rPr>
      </w:pPr>
    </w:p>
    <w:p w:rsidR="00C611A9" w:rsidRPr="00993B36" w:rsidRDefault="00C611A9">
      <w:pPr>
        <w:spacing w:line="360" w:lineRule="auto"/>
        <w:textAlignment w:val="baseline"/>
        <w:rPr>
          <w:rFonts w:ascii="宋体" w:hAnsi="宋体"/>
          <w:sz w:val="20"/>
        </w:rPr>
      </w:pPr>
    </w:p>
    <w:p w:rsidR="00C611A9" w:rsidRPr="00993B36" w:rsidRDefault="0022023A">
      <w:pPr>
        <w:pStyle w:val="3"/>
        <w:numPr>
          <w:ilvl w:val="3"/>
          <w:numId w:val="1"/>
        </w:numPr>
        <w:tabs>
          <w:tab w:val="left" w:pos="709"/>
        </w:tabs>
        <w:jc w:val="left"/>
        <w:textAlignment w:val="baseline"/>
        <w:rPr>
          <w:color w:val="auto"/>
        </w:rPr>
      </w:pPr>
      <w:r w:rsidRPr="00993B36">
        <w:rPr>
          <w:rFonts w:hint="eastAsia"/>
          <w:color w:val="auto"/>
        </w:rPr>
        <w:lastRenderedPageBreak/>
        <w:t>相关管理机构主要人员简历表</w:t>
      </w:r>
    </w:p>
    <w:tbl>
      <w:tblPr>
        <w:tblW w:w="9406" w:type="dxa"/>
        <w:jc w:val="center"/>
        <w:tblLayout w:type="fixed"/>
        <w:tblCellMar>
          <w:left w:w="0" w:type="dxa"/>
          <w:right w:w="0" w:type="dxa"/>
        </w:tblCellMar>
        <w:tblLook w:val="04A0" w:firstRow="1" w:lastRow="0" w:firstColumn="1" w:lastColumn="0" w:noHBand="0" w:noVBand="1"/>
      </w:tblPr>
      <w:tblGrid>
        <w:gridCol w:w="1595"/>
        <w:gridCol w:w="25"/>
        <w:gridCol w:w="1215"/>
        <w:gridCol w:w="1134"/>
        <w:gridCol w:w="1276"/>
        <w:gridCol w:w="1843"/>
        <w:gridCol w:w="2318"/>
      </w:tblGrid>
      <w:tr w:rsidR="003D006B" w:rsidRPr="00993B36">
        <w:trPr>
          <w:trHeight w:val="463"/>
          <w:jc w:val="center"/>
        </w:trPr>
        <w:tc>
          <w:tcPr>
            <w:tcW w:w="1595" w:type="dxa"/>
            <w:tcBorders>
              <w:top w:val="single" w:sz="4" w:space="0" w:color="auto"/>
              <w:left w:val="single" w:sz="4" w:space="0" w:color="auto"/>
              <w:bottom w:val="single" w:sz="4" w:space="0" w:color="auto"/>
              <w:right w:val="single" w:sz="4" w:space="0" w:color="auto"/>
            </w:tcBorders>
            <w:vAlign w:val="center"/>
          </w:tcPr>
          <w:p w:rsidR="00C611A9" w:rsidRPr="00993B36" w:rsidRDefault="0022023A">
            <w:pPr>
              <w:spacing w:line="360" w:lineRule="auto"/>
              <w:jc w:val="center"/>
              <w:textAlignment w:val="baseline"/>
              <w:rPr>
                <w:rFonts w:ascii="宋体" w:hAnsi="宋体"/>
                <w:sz w:val="20"/>
              </w:rPr>
            </w:pPr>
            <w:r w:rsidRPr="00993B36">
              <w:rPr>
                <w:rFonts w:ascii="宋体" w:hAnsi="宋体" w:cs="仿宋" w:hint="eastAsia"/>
              </w:rPr>
              <w:t>姓名</w:t>
            </w:r>
          </w:p>
        </w:tc>
        <w:tc>
          <w:tcPr>
            <w:tcW w:w="1240" w:type="dxa"/>
            <w:gridSpan w:val="2"/>
            <w:tcBorders>
              <w:top w:val="single" w:sz="4" w:space="0" w:color="auto"/>
              <w:left w:val="nil"/>
              <w:bottom w:val="single" w:sz="4" w:space="0" w:color="auto"/>
              <w:right w:val="single" w:sz="4" w:space="0" w:color="auto"/>
            </w:tcBorders>
          </w:tcPr>
          <w:p w:rsidR="00C611A9" w:rsidRPr="00993B36" w:rsidRDefault="00C611A9">
            <w:pPr>
              <w:spacing w:line="360" w:lineRule="auto"/>
              <w:jc w:val="center"/>
              <w:textAlignment w:val="baseline"/>
              <w:rPr>
                <w:rFonts w:ascii="宋体" w:hAnsi="宋体"/>
                <w:sz w:val="20"/>
              </w:rPr>
            </w:pPr>
          </w:p>
        </w:tc>
        <w:tc>
          <w:tcPr>
            <w:tcW w:w="1134" w:type="dxa"/>
            <w:tcBorders>
              <w:top w:val="single" w:sz="4" w:space="0" w:color="auto"/>
              <w:left w:val="nil"/>
              <w:bottom w:val="single" w:sz="4" w:space="0" w:color="auto"/>
              <w:right w:val="single" w:sz="4" w:space="0" w:color="auto"/>
            </w:tcBorders>
            <w:vAlign w:val="center"/>
          </w:tcPr>
          <w:p w:rsidR="00C611A9" w:rsidRPr="00993B36" w:rsidRDefault="0022023A">
            <w:pPr>
              <w:spacing w:line="360" w:lineRule="auto"/>
              <w:jc w:val="center"/>
              <w:textAlignment w:val="baseline"/>
              <w:rPr>
                <w:rFonts w:ascii="宋体" w:hAnsi="宋体"/>
                <w:sz w:val="20"/>
              </w:rPr>
            </w:pPr>
            <w:r w:rsidRPr="00993B36">
              <w:rPr>
                <w:rFonts w:ascii="宋体" w:hAnsi="宋体" w:cs="仿宋" w:hint="eastAsia"/>
              </w:rPr>
              <w:t>年龄</w:t>
            </w:r>
          </w:p>
        </w:tc>
        <w:tc>
          <w:tcPr>
            <w:tcW w:w="5437" w:type="dxa"/>
            <w:gridSpan w:val="3"/>
            <w:tcBorders>
              <w:top w:val="single" w:sz="4" w:space="0" w:color="auto"/>
              <w:left w:val="nil"/>
              <w:bottom w:val="single" w:sz="4" w:space="0" w:color="auto"/>
              <w:right w:val="single" w:sz="4" w:space="0" w:color="auto"/>
            </w:tcBorders>
          </w:tcPr>
          <w:p w:rsidR="00C611A9" w:rsidRPr="00993B36" w:rsidRDefault="00C611A9">
            <w:pPr>
              <w:spacing w:line="360" w:lineRule="auto"/>
              <w:jc w:val="center"/>
              <w:textAlignment w:val="baseline"/>
              <w:rPr>
                <w:rFonts w:ascii="宋体" w:hAnsi="宋体"/>
                <w:sz w:val="20"/>
              </w:rPr>
            </w:pPr>
          </w:p>
        </w:tc>
      </w:tr>
      <w:tr w:rsidR="003D006B" w:rsidRPr="00993B36">
        <w:trPr>
          <w:trHeight w:val="451"/>
          <w:jc w:val="center"/>
        </w:trPr>
        <w:tc>
          <w:tcPr>
            <w:tcW w:w="1595" w:type="dxa"/>
            <w:tcBorders>
              <w:top w:val="single" w:sz="4" w:space="0" w:color="auto"/>
              <w:left w:val="single" w:sz="4" w:space="0" w:color="auto"/>
              <w:bottom w:val="single" w:sz="4" w:space="0" w:color="auto"/>
              <w:right w:val="single" w:sz="4" w:space="0" w:color="auto"/>
            </w:tcBorders>
            <w:vAlign w:val="center"/>
          </w:tcPr>
          <w:p w:rsidR="00C611A9" w:rsidRPr="00993B36" w:rsidRDefault="0022023A">
            <w:pPr>
              <w:spacing w:line="360" w:lineRule="auto"/>
              <w:jc w:val="center"/>
              <w:textAlignment w:val="baseline"/>
              <w:rPr>
                <w:rFonts w:ascii="宋体" w:hAnsi="宋体"/>
                <w:sz w:val="20"/>
              </w:rPr>
            </w:pPr>
            <w:r w:rsidRPr="00993B36">
              <w:rPr>
                <w:rFonts w:ascii="宋体" w:hAnsi="宋体" w:cs="仿宋" w:hint="eastAsia"/>
              </w:rPr>
              <w:t>职称</w:t>
            </w:r>
          </w:p>
        </w:tc>
        <w:tc>
          <w:tcPr>
            <w:tcW w:w="1240" w:type="dxa"/>
            <w:gridSpan w:val="2"/>
            <w:tcBorders>
              <w:top w:val="single" w:sz="4" w:space="0" w:color="auto"/>
              <w:left w:val="nil"/>
              <w:bottom w:val="single" w:sz="4" w:space="0" w:color="auto"/>
              <w:right w:val="single" w:sz="4" w:space="0" w:color="auto"/>
            </w:tcBorders>
          </w:tcPr>
          <w:p w:rsidR="00C611A9" w:rsidRPr="00993B36" w:rsidRDefault="00C611A9">
            <w:pPr>
              <w:spacing w:line="360" w:lineRule="auto"/>
              <w:jc w:val="center"/>
              <w:textAlignment w:val="baseline"/>
              <w:rPr>
                <w:rFonts w:ascii="宋体" w:hAnsi="宋体"/>
                <w:sz w:val="20"/>
              </w:rPr>
            </w:pPr>
          </w:p>
        </w:tc>
        <w:tc>
          <w:tcPr>
            <w:tcW w:w="1134" w:type="dxa"/>
            <w:tcBorders>
              <w:top w:val="single" w:sz="4" w:space="0" w:color="auto"/>
              <w:left w:val="nil"/>
              <w:bottom w:val="single" w:sz="4" w:space="0" w:color="auto"/>
              <w:right w:val="single" w:sz="4" w:space="0" w:color="auto"/>
            </w:tcBorders>
            <w:vAlign w:val="center"/>
          </w:tcPr>
          <w:p w:rsidR="00C611A9" w:rsidRPr="00993B36" w:rsidRDefault="0022023A">
            <w:pPr>
              <w:spacing w:line="360" w:lineRule="auto"/>
              <w:jc w:val="center"/>
              <w:textAlignment w:val="baseline"/>
              <w:rPr>
                <w:rFonts w:ascii="宋体" w:hAnsi="宋体"/>
                <w:sz w:val="20"/>
              </w:rPr>
            </w:pPr>
            <w:r w:rsidRPr="00993B36">
              <w:rPr>
                <w:rFonts w:ascii="宋体" w:hAnsi="宋体" w:cs="仿宋" w:hint="eastAsia"/>
              </w:rPr>
              <w:t>职务</w:t>
            </w:r>
          </w:p>
        </w:tc>
        <w:tc>
          <w:tcPr>
            <w:tcW w:w="1276" w:type="dxa"/>
            <w:tcBorders>
              <w:top w:val="single" w:sz="4" w:space="0" w:color="auto"/>
              <w:left w:val="nil"/>
              <w:bottom w:val="single" w:sz="4" w:space="0" w:color="auto"/>
              <w:right w:val="single" w:sz="4" w:space="0" w:color="auto"/>
            </w:tcBorders>
          </w:tcPr>
          <w:p w:rsidR="00C611A9" w:rsidRPr="00993B36" w:rsidRDefault="00C611A9">
            <w:pPr>
              <w:spacing w:line="360" w:lineRule="auto"/>
              <w:jc w:val="center"/>
              <w:textAlignment w:val="baseline"/>
              <w:rPr>
                <w:rFonts w:ascii="宋体" w:hAnsi="宋体"/>
                <w:sz w:val="20"/>
              </w:rPr>
            </w:pPr>
          </w:p>
        </w:tc>
        <w:tc>
          <w:tcPr>
            <w:tcW w:w="1843" w:type="dxa"/>
            <w:tcBorders>
              <w:top w:val="single" w:sz="4" w:space="0" w:color="auto"/>
              <w:left w:val="nil"/>
              <w:bottom w:val="single" w:sz="4" w:space="0" w:color="auto"/>
              <w:right w:val="single" w:sz="4" w:space="0" w:color="auto"/>
            </w:tcBorders>
            <w:vAlign w:val="center"/>
          </w:tcPr>
          <w:p w:rsidR="00C611A9" w:rsidRPr="00993B36" w:rsidRDefault="0022023A">
            <w:pPr>
              <w:spacing w:line="360" w:lineRule="auto"/>
              <w:jc w:val="center"/>
              <w:textAlignment w:val="baseline"/>
              <w:rPr>
                <w:rFonts w:ascii="宋体" w:hAnsi="宋体"/>
                <w:sz w:val="20"/>
              </w:rPr>
            </w:pPr>
            <w:r w:rsidRPr="00993B36">
              <w:rPr>
                <w:rFonts w:ascii="宋体" w:hAnsi="宋体" w:cs="仿宋" w:hint="eastAsia"/>
              </w:rPr>
              <w:t>拟在本合同任职</w:t>
            </w:r>
          </w:p>
        </w:tc>
        <w:tc>
          <w:tcPr>
            <w:tcW w:w="2318" w:type="dxa"/>
            <w:tcBorders>
              <w:top w:val="single" w:sz="4" w:space="0" w:color="auto"/>
              <w:left w:val="nil"/>
              <w:bottom w:val="single" w:sz="4" w:space="0" w:color="auto"/>
              <w:right w:val="single" w:sz="4" w:space="0" w:color="auto"/>
            </w:tcBorders>
          </w:tcPr>
          <w:p w:rsidR="00C611A9" w:rsidRPr="00993B36" w:rsidRDefault="00C611A9">
            <w:pPr>
              <w:spacing w:line="360" w:lineRule="auto"/>
              <w:jc w:val="center"/>
              <w:textAlignment w:val="baseline"/>
              <w:rPr>
                <w:rFonts w:ascii="宋体" w:hAnsi="宋体"/>
                <w:sz w:val="20"/>
              </w:rPr>
            </w:pPr>
          </w:p>
        </w:tc>
      </w:tr>
      <w:tr w:rsidR="003D006B" w:rsidRPr="00993B36">
        <w:trPr>
          <w:trHeight w:val="613"/>
          <w:jc w:val="center"/>
        </w:trPr>
        <w:tc>
          <w:tcPr>
            <w:tcW w:w="9406" w:type="dxa"/>
            <w:gridSpan w:val="7"/>
            <w:tcBorders>
              <w:top w:val="single" w:sz="4" w:space="0" w:color="auto"/>
              <w:left w:val="single" w:sz="4" w:space="0" w:color="auto"/>
              <w:bottom w:val="single" w:sz="4" w:space="0" w:color="auto"/>
              <w:right w:val="single" w:sz="4" w:space="0" w:color="auto"/>
            </w:tcBorders>
            <w:vAlign w:val="center"/>
          </w:tcPr>
          <w:p w:rsidR="00C611A9" w:rsidRPr="00993B36" w:rsidRDefault="0022023A">
            <w:pPr>
              <w:spacing w:line="360" w:lineRule="auto"/>
              <w:ind w:firstLineChars="2000" w:firstLine="4800"/>
              <w:textAlignment w:val="baseline"/>
              <w:rPr>
                <w:rFonts w:ascii="宋体" w:hAnsi="宋体"/>
                <w:sz w:val="20"/>
              </w:rPr>
            </w:pPr>
            <w:r w:rsidRPr="00993B36">
              <w:rPr>
                <w:rFonts w:ascii="宋体" w:hAnsi="宋体" w:cs="仿宋" w:hint="eastAsia"/>
              </w:rPr>
              <w:t>主要工作经历</w:t>
            </w:r>
          </w:p>
        </w:tc>
      </w:tr>
      <w:tr w:rsidR="003D006B" w:rsidRPr="00993B36">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rsidR="00C611A9" w:rsidRPr="00993B36" w:rsidRDefault="0022023A">
            <w:pPr>
              <w:spacing w:line="360" w:lineRule="auto"/>
              <w:jc w:val="center"/>
              <w:textAlignment w:val="baseline"/>
              <w:rPr>
                <w:rFonts w:ascii="宋体" w:hAnsi="宋体"/>
                <w:sz w:val="20"/>
              </w:rPr>
            </w:pPr>
            <w:r w:rsidRPr="00993B36">
              <w:rPr>
                <w:rFonts w:ascii="宋体" w:hAnsi="宋体" w:cs="仿宋" w:hint="eastAsia"/>
              </w:rPr>
              <w:t>时间</w:t>
            </w:r>
          </w:p>
        </w:tc>
        <w:tc>
          <w:tcPr>
            <w:tcW w:w="3625" w:type="dxa"/>
            <w:gridSpan w:val="3"/>
            <w:tcBorders>
              <w:top w:val="single" w:sz="4" w:space="0" w:color="auto"/>
              <w:left w:val="nil"/>
              <w:bottom w:val="single" w:sz="4" w:space="0" w:color="auto"/>
              <w:right w:val="single" w:sz="4" w:space="0" w:color="auto"/>
            </w:tcBorders>
            <w:vAlign w:val="center"/>
          </w:tcPr>
          <w:p w:rsidR="00C611A9" w:rsidRPr="00993B36" w:rsidRDefault="0022023A">
            <w:pPr>
              <w:spacing w:line="360" w:lineRule="auto"/>
              <w:jc w:val="center"/>
              <w:textAlignment w:val="baseline"/>
              <w:rPr>
                <w:rFonts w:ascii="宋体" w:hAnsi="宋体"/>
                <w:sz w:val="20"/>
              </w:rPr>
            </w:pPr>
            <w:r w:rsidRPr="00993B36">
              <w:rPr>
                <w:rFonts w:ascii="宋体" w:hAnsi="宋体" w:cs="仿宋" w:hint="eastAsia"/>
              </w:rPr>
              <w:t>项目名称</w:t>
            </w:r>
          </w:p>
        </w:tc>
        <w:tc>
          <w:tcPr>
            <w:tcW w:w="1843" w:type="dxa"/>
            <w:tcBorders>
              <w:top w:val="single" w:sz="4" w:space="0" w:color="auto"/>
              <w:left w:val="nil"/>
              <w:bottom w:val="single" w:sz="4" w:space="0" w:color="auto"/>
              <w:right w:val="single" w:sz="4" w:space="0" w:color="auto"/>
            </w:tcBorders>
            <w:vAlign w:val="center"/>
          </w:tcPr>
          <w:p w:rsidR="00C611A9" w:rsidRPr="00993B36" w:rsidRDefault="0022023A">
            <w:pPr>
              <w:spacing w:line="360" w:lineRule="auto"/>
              <w:jc w:val="center"/>
              <w:textAlignment w:val="baseline"/>
              <w:rPr>
                <w:rFonts w:ascii="宋体" w:hAnsi="宋体"/>
                <w:sz w:val="20"/>
              </w:rPr>
            </w:pPr>
            <w:r w:rsidRPr="00993B36">
              <w:rPr>
                <w:rFonts w:ascii="宋体" w:hAnsi="宋体" w:cs="仿宋" w:hint="eastAsia"/>
              </w:rPr>
              <w:t>担任职务</w:t>
            </w:r>
          </w:p>
        </w:tc>
        <w:tc>
          <w:tcPr>
            <w:tcW w:w="2318" w:type="dxa"/>
            <w:tcBorders>
              <w:top w:val="single" w:sz="4" w:space="0" w:color="auto"/>
              <w:left w:val="nil"/>
              <w:bottom w:val="single" w:sz="4" w:space="0" w:color="auto"/>
              <w:right w:val="single" w:sz="4" w:space="0" w:color="auto"/>
            </w:tcBorders>
            <w:vAlign w:val="center"/>
          </w:tcPr>
          <w:p w:rsidR="00C611A9" w:rsidRPr="00993B36" w:rsidRDefault="0022023A">
            <w:pPr>
              <w:spacing w:line="360" w:lineRule="auto"/>
              <w:jc w:val="center"/>
              <w:textAlignment w:val="baseline"/>
              <w:rPr>
                <w:rFonts w:ascii="宋体" w:hAnsi="宋体"/>
                <w:sz w:val="20"/>
              </w:rPr>
            </w:pPr>
            <w:r w:rsidRPr="00993B36">
              <w:rPr>
                <w:rFonts w:ascii="宋体" w:hAnsi="宋体" w:cs="仿宋" w:hint="eastAsia"/>
              </w:rPr>
              <w:t>发包人</w:t>
            </w:r>
          </w:p>
        </w:tc>
      </w:tr>
      <w:tr w:rsidR="003D006B" w:rsidRPr="00993B36">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rsidR="00C611A9" w:rsidRPr="00993B36" w:rsidRDefault="00C611A9">
            <w:pPr>
              <w:spacing w:line="360" w:lineRule="auto"/>
              <w:jc w:val="center"/>
              <w:textAlignment w:val="baseline"/>
              <w:rPr>
                <w:rFonts w:ascii="宋体" w:hAnsi="宋体"/>
                <w:sz w:val="20"/>
              </w:rPr>
            </w:pPr>
          </w:p>
        </w:tc>
        <w:tc>
          <w:tcPr>
            <w:tcW w:w="3625" w:type="dxa"/>
            <w:gridSpan w:val="3"/>
            <w:tcBorders>
              <w:top w:val="single" w:sz="4" w:space="0" w:color="auto"/>
              <w:left w:val="nil"/>
              <w:bottom w:val="single" w:sz="4" w:space="0" w:color="auto"/>
              <w:right w:val="single" w:sz="4" w:space="0" w:color="auto"/>
            </w:tcBorders>
            <w:vAlign w:val="center"/>
          </w:tcPr>
          <w:p w:rsidR="00C611A9" w:rsidRPr="00993B36" w:rsidRDefault="00C611A9">
            <w:pPr>
              <w:spacing w:line="360" w:lineRule="auto"/>
              <w:jc w:val="center"/>
              <w:textAlignment w:val="baseline"/>
              <w:rPr>
                <w:rFonts w:ascii="宋体" w:hAnsi="宋体"/>
                <w:sz w:val="20"/>
              </w:rPr>
            </w:pPr>
          </w:p>
        </w:tc>
        <w:tc>
          <w:tcPr>
            <w:tcW w:w="1843" w:type="dxa"/>
            <w:tcBorders>
              <w:top w:val="single" w:sz="4" w:space="0" w:color="auto"/>
              <w:left w:val="nil"/>
              <w:bottom w:val="single" w:sz="4" w:space="0" w:color="auto"/>
              <w:right w:val="single" w:sz="4" w:space="0" w:color="auto"/>
            </w:tcBorders>
            <w:vAlign w:val="center"/>
          </w:tcPr>
          <w:p w:rsidR="00C611A9" w:rsidRPr="00993B36" w:rsidRDefault="00C611A9">
            <w:pPr>
              <w:spacing w:line="360" w:lineRule="auto"/>
              <w:jc w:val="center"/>
              <w:textAlignment w:val="baseline"/>
              <w:rPr>
                <w:rFonts w:ascii="宋体" w:hAnsi="宋体"/>
                <w:sz w:val="20"/>
              </w:rPr>
            </w:pPr>
          </w:p>
        </w:tc>
        <w:tc>
          <w:tcPr>
            <w:tcW w:w="2318" w:type="dxa"/>
            <w:tcBorders>
              <w:top w:val="single" w:sz="4" w:space="0" w:color="auto"/>
              <w:left w:val="nil"/>
              <w:bottom w:val="single" w:sz="4" w:space="0" w:color="auto"/>
              <w:right w:val="single" w:sz="4" w:space="0" w:color="auto"/>
            </w:tcBorders>
            <w:vAlign w:val="center"/>
          </w:tcPr>
          <w:p w:rsidR="00C611A9" w:rsidRPr="00993B36" w:rsidRDefault="00C611A9">
            <w:pPr>
              <w:spacing w:line="360" w:lineRule="auto"/>
              <w:jc w:val="center"/>
              <w:textAlignment w:val="baseline"/>
              <w:rPr>
                <w:rFonts w:ascii="宋体" w:hAnsi="宋体"/>
                <w:sz w:val="20"/>
              </w:rPr>
            </w:pPr>
          </w:p>
        </w:tc>
      </w:tr>
      <w:tr w:rsidR="003D006B" w:rsidRPr="00993B36">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rsidR="00C611A9" w:rsidRPr="00993B36" w:rsidRDefault="00C611A9">
            <w:pPr>
              <w:spacing w:line="360" w:lineRule="auto"/>
              <w:jc w:val="center"/>
              <w:textAlignment w:val="baseline"/>
              <w:rPr>
                <w:rFonts w:ascii="宋体" w:hAnsi="宋体"/>
                <w:sz w:val="20"/>
              </w:rPr>
            </w:pPr>
          </w:p>
        </w:tc>
        <w:tc>
          <w:tcPr>
            <w:tcW w:w="3625" w:type="dxa"/>
            <w:gridSpan w:val="3"/>
            <w:tcBorders>
              <w:top w:val="single" w:sz="4" w:space="0" w:color="auto"/>
              <w:left w:val="nil"/>
              <w:bottom w:val="single" w:sz="4" w:space="0" w:color="auto"/>
              <w:right w:val="single" w:sz="4" w:space="0" w:color="auto"/>
            </w:tcBorders>
            <w:vAlign w:val="center"/>
          </w:tcPr>
          <w:p w:rsidR="00C611A9" w:rsidRPr="00993B36" w:rsidRDefault="00C611A9">
            <w:pPr>
              <w:spacing w:line="360" w:lineRule="auto"/>
              <w:jc w:val="center"/>
              <w:textAlignment w:val="baseline"/>
              <w:rPr>
                <w:rFonts w:ascii="宋体" w:hAnsi="宋体"/>
                <w:sz w:val="20"/>
              </w:rPr>
            </w:pPr>
          </w:p>
        </w:tc>
        <w:tc>
          <w:tcPr>
            <w:tcW w:w="1843" w:type="dxa"/>
            <w:tcBorders>
              <w:top w:val="single" w:sz="4" w:space="0" w:color="auto"/>
              <w:left w:val="nil"/>
              <w:bottom w:val="single" w:sz="4" w:space="0" w:color="auto"/>
              <w:right w:val="single" w:sz="4" w:space="0" w:color="auto"/>
            </w:tcBorders>
            <w:vAlign w:val="center"/>
          </w:tcPr>
          <w:p w:rsidR="00C611A9" w:rsidRPr="00993B36" w:rsidRDefault="00C611A9">
            <w:pPr>
              <w:spacing w:line="360" w:lineRule="auto"/>
              <w:jc w:val="center"/>
              <w:textAlignment w:val="baseline"/>
              <w:rPr>
                <w:rFonts w:ascii="宋体" w:hAnsi="宋体"/>
                <w:sz w:val="20"/>
              </w:rPr>
            </w:pPr>
          </w:p>
        </w:tc>
        <w:tc>
          <w:tcPr>
            <w:tcW w:w="2318" w:type="dxa"/>
            <w:tcBorders>
              <w:top w:val="single" w:sz="4" w:space="0" w:color="auto"/>
              <w:left w:val="nil"/>
              <w:bottom w:val="single" w:sz="4" w:space="0" w:color="auto"/>
              <w:right w:val="single" w:sz="4" w:space="0" w:color="auto"/>
            </w:tcBorders>
            <w:vAlign w:val="center"/>
          </w:tcPr>
          <w:p w:rsidR="00C611A9" w:rsidRPr="00993B36" w:rsidRDefault="00C611A9">
            <w:pPr>
              <w:spacing w:line="360" w:lineRule="auto"/>
              <w:jc w:val="center"/>
              <w:textAlignment w:val="baseline"/>
              <w:rPr>
                <w:rFonts w:ascii="宋体" w:hAnsi="宋体"/>
                <w:sz w:val="20"/>
              </w:rPr>
            </w:pPr>
          </w:p>
        </w:tc>
      </w:tr>
      <w:tr w:rsidR="003D006B" w:rsidRPr="00993B36">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rsidR="00C611A9" w:rsidRPr="00993B36" w:rsidRDefault="00C611A9">
            <w:pPr>
              <w:spacing w:line="360" w:lineRule="auto"/>
              <w:jc w:val="center"/>
              <w:textAlignment w:val="baseline"/>
              <w:rPr>
                <w:rFonts w:ascii="宋体" w:hAnsi="宋体"/>
                <w:sz w:val="20"/>
              </w:rPr>
            </w:pPr>
          </w:p>
        </w:tc>
        <w:tc>
          <w:tcPr>
            <w:tcW w:w="3625" w:type="dxa"/>
            <w:gridSpan w:val="3"/>
            <w:tcBorders>
              <w:top w:val="single" w:sz="4" w:space="0" w:color="auto"/>
              <w:left w:val="nil"/>
              <w:bottom w:val="single" w:sz="4" w:space="0" w:color="auto"/>
              <w:right w:val="single" w:sz="4" w:space="0" w:color="auto"/>
            </w:tcBorders>
            <w:vAlign w:val="center"/>
          </w:tcPr>
          <w:p w:rsidR="00C611A9" w:rsidRPr="00993B36" w:rsidRDefault="00C611A9">
            <w:pPr>
              <w:spacing w:line="360" w:lineRule="auto"/>
              <w:jc w:val="center"/>
              <w:textAlignment w:val="baseline"/>
              <w:rPr>
                <w:rFonts w:ascii="宋体" w:hAnsi="宋体"/>
                <w:sz w:val="20"/>
              </w:rPr>
            </w:pPr>
          </w:p>
        </w:tc>
        <w:tc>
          <w:tcPr>
            <w:tcW w:w="1843" w:type="dxa"/>
            <w:tcBorders>
              <w:top w:val="single" w:sz="4" w:space="0" w:color="auto"/>
              <w:left w:val="nil"/>
              <w:bottom w:val="single" w:sz="4" w:space="0" w:color="auto"/>
              <w:right w:val="single" w:sz="4" w:space="0" w:color="auto"/>
            </w:tcBorders>
            <w:vAlign w:val="center"/>
          </w:tcPr>
          <w:p w:rsidR="00C611A9" w:rsidRPr="00993B36" w:rsidRDefault="00C611A9">
            <w:pPr>
              <w:spacing w:line="360" w:lineRule="auto"/>
              <w:jc w:val="center"/>
              <w:textAlignment w:val="baseline"/>
              <w:rPr>
                <w:rFonts w:ascii="宋体" w:hAnsi="宋体"/>
                <w:sz w:val="20"/>
              </w:rPr>
            </w:pPr>
          </w:p>
        </w:tc>
        <w:tc>
          <w:tcPr>
            <w:tcW w:w="2318" w:type="dxa"/>
            <w:tcBorders>
              <w:top w:val="single" w:sz="4" w:space="0" w:color="auto"/>
              <w:left w:val="nil"/>
              <w:bottom w:val="single" w:sz="4" w:space="0" w:color="auto"/>
              <w:right w:val="single" w:sz="4" w:space="0" w:color="auto"/>
            </w:tcBorders>
            <w:vAlign w:val="center"/>
          </w:tcPr>
          <w:p w:rsidR="00C611A9" w:rsidRPr="00993B36" w:rsidRDefault="00C611A9">
            <w:pPr>
              <w:spacing w:line="360" w:lineRule="auto"/>
              <w:jc w:val="center"/>
              <w:textAlignment w:val="baseline"/>
              <w:rPr>
                <w:rFonts w:ascii="宋体" w:hAnsi="宋体"/>
                <w:sz w:val="20"/>
              </w:rPr>
            </w:pPr>
          </w:p>
        </w:tc>
      </w:tr>
    </w:tbl>
    <w:p w:rsidR="00C611A9" w:rsidRPr="00993B36" w:rsidRDefault="0022023A" w:rsidP="00610750">
      <w:pPr>
        <w:spacing w:line="360" w:lineRule="auto"/>
        <w:ind w:left="120" w:hangingChars="50" w:hanging="120"/>
        <w:textAlignment w:val="baseline"/>
        <w:rPr>
          <w:rFonts w:ascii="宋体" w:hAnsi="宋体"/>
          <w:b/>
          <w:sz w:val="20"/>
        </w:rPr>
      </w:pPr>
      <w:r w:rsidRPr="00993B36">
        <w:rPr>
          <w:rFonts w:ascii="宋体" w:hAnsi="宋体" w:cs="仿宋" w:hint="eastAsia"/>
          <w:b/>
        </w:rPr>
        <w:t>注：</w:t>
      </w:r>
    </w:p>
    <w:p w:rsidR="00C611A9" w:rsidRPr="00993B36" w:rsidRDefault="0022023A" w:rsidP="00610750">
      <w:pPr>
        <w:spacing w:line="360" w:lineRule="auto"/>
        <w:ind w:left="120" w:hangingChars="50" w:hanging="120"/>
        <w:textAlignment w:val="baseline"/>
        <w:rPr>
          <w:rFonts w:ascii="宋体" w:hAnsi="宋体"/>
          <w:sz w:val="20"/>
        </w:rPr>
      </w:pPr>
      <w:r w:rsidRPr="00993B36">
        <w:rPr>
          <w:rFonts w:ascii="宋体" w:hAnsi="宋体" w:cs="仿宋"/>
        </w:rPr>
        <w:t>1</w:t>
      </w:r>
      <w:r w:rsidRPr="00993B36">
        <w:rPr>
          <w:rFonts w:ascii="宋体" w:hAnsi="宋体" w:cs="仿宋" w:hint="eastAsia"/>
        </w:rPr>
        <w:t>、人员应附身份证复印件。</w:t>
      </w:r>
    </w:p>
    <w:p w:rsidR="00C611A9" w:rsidRPr="00993B36" w:rsidRDefault="0022023A" w:rsidP="00610750">
      <w:pPr>
        <w:spacing w:line="360" w:lineRule="auto"/>
        <w:ind w:left="120" w:hangingChars="50" w:hanging="120"/>
        <w:textAlignment w:val="baseline"/>
        <w:rPr>
          <w:rFonts w:ascii="宋体" w:hAnsi="宋体"/>
          <w:sz w:val="20"/>
        </w:rPr>
      </w:pPr>
      <w:r w:rsidRPr="00993B36">
        <w:rPr>
          <w:rFonts w:ascii="宋体" w:hAnsi="宋体" w:cs="仿宋"/>
        </w:rPr>
        <w:t>2</w:t>
      </w:r>
      <w:r w:rsidRPr="00993B36">
        <w:rPr>
          <w:rFonts w:ascii="宋体" w:hAnsi="宋体" w:cs="仿宋" w:hint="eastAsia"/>
        </w:rPr>
        <w:t>、人员应附执业或职业资格证或上岗证或职称证复印件。</w:t>
      </w:r>
    </w:p>
    <w:p w:rsidR="00C611A9" w:rsidRPr="00993B36" w:rsidRDefault="00C611A9">
      <w:pPr>
        <w:textAlignment w:val="baseline"/>
        <w:rPr>
          <w:rFonts w:ascii="宋体" w:hAnsi="宋体"/>
          <w:sz w:val="20"/>
        </w:rPr>
      </w:pPr>
    </w:p>
    <w:p w:rsidR="00C611A9" w:rsidRPr="00993B36" w:rsidRDefault="00C611A9">
      <w:pPr>
        <w:pStyle w:val="a8"/>
        <w:textAlignment w:val="baseline"/>
        <w:rPr>
          <w:rFonts w:ascii="宋体" w:hAnsi="宋体"/>
        </w:rPr>
      </w:pPr>
    </w:p>
    <w:p w:rsidR="00C611A9" w:rsidRPr="00993B36" w:rsidRDefault="00C611A9">
      <w:pPr>
        <w:textAlignment w:val="baseline"/>
        <w:rPr>
          <w:rFonts w:ascii="宋体" w:hAnsi="宋体"/>
          <w:sz w:val="20"/>
        </w:rPr>
      </w:pPr>
    </w:p>
    <w:p w:rsidR="00C611A9" w:rsidRPr="00993B36" w:rsidRDefault="00C611A9">
      <w:pPr>
        <w:pStyle w:val="a8"/>
        <w:textAlignment w:val="baseline"/>
        <w:rPr>
          <w:rFonts w:ascii="宋体" w:hAnsi="宋体"/>
        </w:rPr>
      </w:pPr>
    </w:p>
    <w:p w:rsidR="00C611A9" w:rsidRPr="00993B36" w:rsidRDefault="00C611A9">
      <w:pPr>
        <w:textAlignment w:val="baseline"/>
        <w:rPr>
          <w:rFonts w:ascii="宋体" w:hAnsi="宋体"/>
          <w:sz w:val="20"/>
        </w:rPr>
      </w:pPr>
    </w:p>
    <w:p w:rsidR="00C611A9" w:rsidRPr="00993B36" w:rsidRDefault="00C611A9">
      <w:pPr>
        <w:pStyle w:val="a8"/>
        <w:textAlignment w:val="baseline"/>
        <w:rPr>
          <w:rFonts w:ascii="宋体" w:hAnsi="宋体"/>
        </w:rPr>
      </w:pPr>
    </w:p>
    <w:p w:rsidR="00C611A9" w:rsidRPr="00993B36" w:rsidRDefault="00C611A9">
      <w:pPr>
        <w:textAlignment w:val="baseline"/>
        <w:rPr>
          <w:rFonts w:ascii="宋体" w:hAnsi="宋体"/>
          <w:sz w:val="20"/>
        </w:rPr>
      </w:pPr>
    </w:p>
    <w:p w:rsidR="00C611A9" w:rsidRPr="00993B36" w:rsidRDefault="00C611A9">
      <w:pPr>
        <w:pStyle w:val="a8"/>
        <w:textAlignment w:val="baseline"/>
        <w:rPr>
          <w:rFonts w:ascii="宋体" w:hAnsi="宋体"/>
        </w:rPr>
      </w:pPr>
    </w:p>
    <w:p w:rsidR="00C611A9" w:rsidRPr="00993B36" w:rsidRDefault="00C611A9">
      <w:pPr>
        <w:textAlignment w:val="baseline"/>
        <w:rPr>
          <w:rFonts w:ascii="宋体" w:hAnsi="宋体"/>
          <w:sz w:val="20"/>
        </w:rPr>
      </w:pPr>
    </w:p>
    <w:p w:rsidR="00C611A9" w:rsidRPr="00993B36" w:rsidRDefault="00C611A9">
      <w:pPr>
        <w:textAlignment w:val="baseline"/>
        <w:rPr>
          <w:rFonts w:ascii="宋体" w:hAnsi="宋体"/>
          <w:sz w:val="20"/>
        </w:rPr>
      </w:pPr>
    </w:p>
    <w:p w:rsidR="00C611A9" w:rsidRPr="00993B36" w:rsidRDefault="00C611A9">
      <w:pPr>
        <w:textAlignment w:val="baseline"/>
        <w:rPr>
          <w:rFonts w:ascii="宋体" w:hAnsi="宋体"/>
          <w:sz w:val="20"/>
        </w:rPr>
      </w:pPr>
    </w:p>
    <w:p w:rsidR="00C611A9" w:rsidRPr="00993B36" w:rsidRDefault="00C611A9">
      <w:pPr>
        <w:textAlignment w:val="baseline"/>
        <w:rPr>
          <w:rFonts w:ascii="宋体" w:hAnsi="宋体"/>
          <w:sz w:val="20"/>
        </w:rPr>
      </w:pPr>
    </w:p>
    <w:p w:rsidR="00C611A9" w:rsidRPr="00993B36" w:rsidRDefault="00C611A9">
      <w:pPr>
        <w:textAlignment w:val="baseline"/>
        <w:rPr>
          <w:rFonts w:ascii="宋体" w:hAnsi="宋体"/>
          <w:sz w:val="20"/>
        </w:rPr>
      </w:pPr>
    </w:p>
    <w:p w:rsidR="00C611A9" w:rsidRPr="00993B36" w:rsidRDefault="00C611A9">
      <w:pPr>
        <w:textAlignment w:val="baseline"/>
        <w:rPr>
          <w:rFonts w:ascii="宋体" w:hAnsi="宋体"/>
          <w:sz w:val="20"/>
        </w:rPr>
      </w:pPr>
    </w:p>
    <w:p w:rsidR="00C611A9" w:rsidRPr="00993B36" w:rsidRDefault="00C611A9">
      <w:pPr>
        <w:textAlignment w:val="baseline"/>
        <w:rPr>
          <w:rFonts w:ascii="宋体" w:hAnsi="宋体"/>
          <w:sz w:val="20"/>
        </w:rPr>
      </w:pPr>
    </w:p>
    <w:p w:rsidR="00C611A9" w:rsidRPr="00993B36" w:rsidRDefault="00C611A9">
      <w:pPr>
        <w:textAlignment w:val="baseline"/>
        <w:rPr>
          <w:rFonts w:ascii="宋体" w:hAnsi="宋体"/>
          <w:sz w:val="20"/>
        </w:rPr>
      </w:pPr>
    </w:p>
    <w:p w:rsidR="00C611A9" w:rsidRPr="00993B36" w:rsidRDefault="00C611A9">
      <w:pPr>
        <w:textAlignment w:val="baseline"/>
        <w:rPr>
          <w:rFonts w:ascii="宋体" w:hAnsi="宋体"/>
          <w:sz w:val="20"/>
        </w:rPr>
      </w:pPr>
    </w:p>
    <w:p w:rsidR="00C611A9" w:rsidRPr="00993B36" w:rsidRDefault="00C611A9">
      <w:pPr>
        <w:textAlignment w:val="baseline"/>
        <w:rPr>
          <w:rFonts w:ascii="宋体" w:hAnsi="宋体"/>
          <w:sz w:val="20"/>
        </w:rPr>
      </w:pPr>
    </w:p>
    <w:p w:rsidR="00C611A9" w:rsidRPr="00993B36" w:rsidRDefault="00C611A9">
      <w:pPr>
        <w:textAlignment w:val="baseline"/>
        <w:rPr>
          <w:rFonts w:ascii="宋体" w:hAnsi="宋体"/>
          <w:sz w:val="20"/>
        </w:rPr>
      </w:pPr>
    </w:p>
    <w:p w:rsidR="00C611A9" w:rsidRPr="00993B36" w:rsidRDefault="00C611A9">
      <w:pPr>
        <w:textAlignment w:val="baseline"/>
        <w:rPr>
          <w:rFonts w:ascii="宋体" w:hAnsi="宋体"/>
          <w:sz w:val="20"/>
        </w:rPr>
      </w:pPr>
    </w:p>
    <w:p w:rsidR="00C611A9" w:rsidRPr="00993B36" w:rsidRDefault="00C611A9">
      <w:pPr>
        <w:textAlignment w:val="baseline"/>
        <w:rPr>
          <w:rFonts w:ascii="宋体" w:hAnsi="宋体"/>
          <w:sz w:val="20"/>
        </w:rPr>
      </w:pPr>
    </w:p>
    <w:p w:rsidR="00C611A9" w:rsidRPr="00993B36" w:rsidRDefault="00C611A9">
      <w:pPr>
        <w:pStyle w:val="a8"/>
        <w:textAlignment w:val="baseline"/>
        <w:rPr>
          <w:rFonts w:ascii="宋体" w:hAnsi="宋体"/>
        </w:rPr>
      </w:pPr>
    </w:p>
    <w:p w:rsidR="00C611A9" w:rsidRPr="00993B36" w:rsidRDefault="00C611A9">
      <w:pPr>
        <w:pStyle w:val="a8"/>
        <w:textAlignment w:val="baseline"/>
        <w:rPr>
          <w:rFonts w:ascii="宋体" w:hAnsi="宋体"/>
        </w:rPr>
      </w:pPr>
    </w:p>
    <w:p w:rsidR="00C611A9" w:rsidRPr="00993B36" w:rsidRDefault="0022023A">
      <w:pPr>
        <w:pStyle w:val="3"/>
        <w:tabs>
          <w:tab w:val="left" w:pos="709"/>
        </w:tabs>
        <w:ind w:left="1135" w:hanging="1135"/>
        <w:jc w:val="left"/>
        <w:textAlignment w:val="baseline"/>
        <w:rPr>
          <w:color w:val="auto"/>
        </w:rPr>
      </w:pPr>
      <w:r w:rsidRPr="00993B36">
        <w:rPr>
          <w:rFonts w:hint="eastAsia"/>
          <w:color w:val="auto"/>
        </w:rPr>
        <w:lastRenderedPageBreak/>
        <w:t>报价要求响应文件</w:t>
      </w:r>
    </w:p>
    <w:p w:rsidR="00C611A9" w:rsidRPr="00993B36" w:rsidRDefault="008863AA">
      <w:pPr>
        <w:pStyle w:val="3"/>
        <w:numPr>
          <w:ilvl w:val="3"/>
          <w:numId w:val="1"/>
        </w:numPr>
        <w:tabs>
          <w:tab w:val="left" w:pos="709"/>
        </w:tabs>
        <w:jc w:val="left"/>
        <w:textAlignment w:val="baseline"/>
        <w:rPr>
          <w:color w:val="auto"/>
        </w:rPr>
      </w:pPr>
      <w:r w:rsidRPr="00993B36">
        <w:rPr>
          <w:rFonts w:hint="eastAsia"/>
          <w:color w:val="auto"/>
        </w:rPr>
        <w:t>报价下浮百分比</w:t>
      </w:r>
    </w:p>
    <w:p w:rsidR="00C611A9" w:rsidRPr="00993B36" w:rsidRDefault="00C611A9">
      <w:pPr>
        <w:snapToGrid w:val="0"/>
        <w:spacing w:line="360" w:lineRule="auto"/>
        <w:ind w:firstLineChars="200" w:firstLine="584"/>
        <w:textAlignment w:val="baseline"/>
        <w:rPr>
          <w:rFonts w:ascii="宋体" w:hAnsi="宋体"/>
          <w:spacing w:val="6"/>
          <w:sz w:val="28"/>
          <w:szCs w:val="28"/>
        </w:rPr>
      </w:pPr>
    </w:p>
    <w:p w:rsidR="00C611A9" w:rsidRPr="00993B36" w:rsidRDefault="008863AA" w:rsidP="008863AA">
      <w:pPr>
        <w:snapToGrid w:val="0"/>
        <w:spacing w:line="360" w:lineRule="auto"/>
        <w:ind w:firstLineChars="200" w:firstLine="560"/>
        <w:textAlignment w:val="baseline"/>
        <w:rPr>
          <w:rFonts w:ascii="宋体" w:hAnsi="宋体"/>
          <w:spacing w:val="6"/>
          <w:sz w:val="28"/>
          <w:szCs w:val="28"/>
        </w:rPr>
      </w:pPr>
      <w:r w:rsidRPr="00993B36">
        <w:rPr>
          <w:rFonts w:ascii="宋体" w:hAnsi="宋体" w:hint="eastAsia"/>
          <w:sz w:val="28"/>
          <w:szCs w:val="28"/>
        </w:rPr>
        <w:t>报价下浮百分比</w:t>
      </w:r>
      <w:r w:rsidR="0022023A" w:rsidRPr="00993B36">
        <w:rPr>
          <w:rFonts w:ascii="宋体" w:hAnsi="宋体" w:hint="eastAsia"/>
          <w:spacing w:val="6"/>
          <w:sz w:val="28"/>
          <w:szCs w:val="28"/>
        </w:rPr>
        <w:t>应符合谈判文件“第二章谈判须知”第2.4.3条报价货币及报价要求的相关要求以及</w:t>
      </w:r>
      <w:r w:rsidRPr="00993B36">
        <w:rPr>
          <w:rFonts w:ascii="宋体" w:hAnsi="宋体" w:hint="eastAsia"/>
          <w:sz w:val="28"/>
          <w:szCs w:val="28"/>
        </w:rPr>
        <w:t>《成都市技师学院日常零星维修工程招标控制价》中</w:t>
      </w:r>
      <w:r w:rsidR="0022023A" w:rsidRPr="00993B36">
        <w:rPr>
          <w:rFonts w:ascii="宋体" w:hAnsi="宋体" w:hint="eastAsia"/>
          <w:spacing w:val="6"/>
          <w:sz w:val="28"/>
          <w:szCs w:val="28"/>
        </w:rPr>
        <w:t>的相关要求。</w:t>
      </w:r>
    </w:p>
    <w:p w:rsidR="00C611A9" w:rsidRPr="00993B36" w:rsidRDefault="00C611A9">
      <w:pPr>
        <w:textAlignment w:val="baseline"/>
        <w:rPr>
          <w:rFonts w:ascii="宋体" w:hAnsi="宋体"/>
          <w:sz w:val="20"/>
        </w:rPr>
      </w:pPr>
    </w:p>
    <w:p w:rsidR="00C611A9" w:rsidRPr="00993B36" w:rsidRDefault="00C611A9">
      <w:pPr>
        <w:textAlignment w:val="baseline"/>
        <w:rPr>
          <w:rFonts w:ascii="宋体" w:hAnsi="宋体"/>
          <w:sz w:val="20"/>
        </w:rPr>
      </w:pPr>
    </w:p>
    <w:p w:rsidR="00C611A9" w:rsidRPr="00993B36" w:rsidRDefault="00C611A9">
      <w:pPr>
        <w:textAlignment w:val="baseline"/>
        <w:rPr>
          <w:rFonts w:ascii="宋体" w:hAnsi="宋体"/>
          <w:sz w:val="20"/>
        </w:rPr>
      </w:pPr>
    </w:p>
    <w:p w:rsidR="00C611A9" w:rsidRPr="00993B36" w:rsidRDefault="00C611A9">
      <w:pPr>
        <w:textAlignment w:val="baseline"/>
        <w:rPr>
          <w:rFonts w:ascii="宋体" w:hAnsi="宋体"/>
          <w:sz w:val="20"/>
        </w:rPr>
      </w:pPr>
    </w:p>
    <w:p w:rsidR="00C611A9" w:rsidRPr="00993B36" w:rsidRDefault="00C611A9">
      <w:pPr>
        <w:textAlignment w:val="baseline"/>
        <w:rPr>
          <w:rFonts w:ascii="宋体" w:hAnsi="宋体"/>
          <w:sz w:val="20"/>
        </w:rPr>
      </w:pPr>
    </w:p>
    <w:p w:rsidR="00C611A9" w:rsidRPr="00993B36" w:rsidRDefault="00C611A9">
      <w:pPr>
        <w:textAlignment w:val="baseline"/>
        <w:rPr>
          <w:rFonts w:ascii="宋体" w:hAnsi="宋体"/>
          <w:sz w:val="20"/>
        </w:rPr>
      </w:pPr>
    </w:p>
    <w:p w:rsidR="00C611A9" w:rsidRPr="00993B36" w:rsidRDefault="00C611A9">
      <w:pPr>
        <w:textAlignment w:val="baseline"/>
        <w:rPr>
          <w:rFonts w:ascii="宋体" w:hAnsi="宋体"/>
          <w:sz w:val="20"/>
        </w:rPr>
      </w:pPr>
    </w:p>
    <w:p w:rsidR="00C611A9" w:rsidRPr="00993B36" w:rsidRDefault="00C611A9">
      <w:pPr>
        <w:textAlignment w:val="baseline"/>
        <w:rPr>
          <w:rFonts w:ascii="宋体" w:hAnsi="宋体"/>
          <w:sz w:val="20"/>
        </w:rPr>
      </w:pPr>
    </w:p>
    <w:p w:rsidR="00C611A9" w:rsidRPr="00993B36" w:rsidRDefault="00C611A9">
      <w:pPr>
        <w:textAlignment w:val="baseline"/>
        <w:rPr>
          <w:rFonts w:ascii="宋体" w:hAnsi="宋体"/>
          <w:sz w:val="20"/>
        </w:rPr>
      </w:pPr>
    </w:p>
    <w:p w:rsidR="00C611A9" w:rsidRPr="00993B36" w:rsidRDefault="00C611A9">
      <w:pPr>
        <w:textAlignment w:val="baseline"/>
        <w:rPr>
          <w:rFonts w:ascii="宋体" w:hAnsi="宋体"/>
          <w:sz w:val="20"/>
        </w:rPr>
      </w:pPr>
    </w:p>
    <w:p w:rsidR="00C611A9" w:rsidRPr="00993B36" w:rsidRDefault="00C611A9">
      <w:pPr>
        <w:textAlignment w:val="baseline"/>
        <w:rPr>
          <w:rFonts w:ascii="宋体" w:hAnsi="宋体"/>
          <w:sz w:val="20"/>
        </w:rPr>
      </w:pPr>
    </w:p>
    <w:p w:rsidR="00C611A9" w:rsidRPr="00993B36" w:rsidRDefault="00C611A9">
      <w:pPr>
        <w:textAlignment w:val="baseline"/>
        <w:rPr>
          <w:rFonts w:ascii="宋体" w:hAnsi="宋体"/>
          <w:sz w:val="20"/>
        </w:rPr>
      </w:pPr>
    </w:p>
    <w:p w:rsidR="00C611A9" w:rsidRPr="00993B36" w:rsidRDefault="00C611A9">
      <w:pPr>
        <w:textAlignment w:val="baseline"/>
        <w:rPr>
          <w:rFonts w:ascii="宋体" w:hAnsi="宋体"/>
          <w:sz w:val="20"/>
        </w:rPr>
      </w:pPr>
    </w:p>
    <w:p w:rsidR="00C611A9" w:rsidRPr="00993B36" w:rsidRDefault="00C611A9">
      <w:pPr>
        <w:textAlignment w:val="baseline"/>
        <w:rPr>
          <w:rFonts w:ascii="宋体" w:hAnsi="宋体"/>
          <w:sz w:val="20"/>
        </w:rPr>
      </w:pPr>
    </w:p>
    <w:p w:rsidR="00C611A9" w:rsidRPr="00993B36" w:rsidRDefault="00C611A9">
      <w:pPr>
        <w:textAlignment w:val="baseline"/>
        <w:rPr>
          <w:rFonts w:ascii="宋体" w:hAnsi="宋体"/>
          <w:sz w:val="20"/>
        </w:rPr>
      </w:pPr>
    </w:p>
    <w:p w:rsidR="00C611A9" w:rsidRPr="00993B36" w:rsidRDefault="00C611A9">
      <w:pPr>
        <w:textAlignment w:val="baseline"/>
        <w:rPr>
          <w:rFonts w:ascii="宋体" w:hAnsi="宋体"/>
          <w:sz w:val="20"/>
        </w:rPr>
      </w:pPr>
    </w:p>
    <w:p w:rsidR="00C611A9" w:rsidRPr="00993B36" w:rsidRDefault="00C611A9">
      <w:pPr>
        <w:textAlignment w:val="baseline"/>
        <w:rPr>
          <w:rFonts w:ascii="宋体" w:hAnsi="宋体"/>
          <w:sz w:val="20"/>
        </w:rPr>
      </w:pPr>
    </w:p>
    <w:p w:rsidR="00C611A9" w:rsidRPr="00993B36" w:rsidRDefault="00C611A9">
      <w:pPr>
        <w:textAlignment w:val="baseline"/>
        <w:rPr>
          <w:rFonts w:ascii="宋体" w:hAnsi="宋体"/>
          <w:sz w:val="20"/>
        </w:rPr>
      </w:pPr>
    </w:p>
    <w:p w:rsidR="00C611A9" w:rsidRPr="00993B36" w:rsidRDefault="00C611A9">
      <w:pPr>
        <w:textAlignment w:val="baseline"/>
        <w:rPr>
          <w:rFonts w:ascii="宋体" w:hAnsi="宋体"/>
          <w:sz w:val="20"/>
        </w:rPr>
      </w:pPr>
    </w:p>
    <w:p w:rsidR="00C611A9" w:rsidRPr="00993B36" w:rsidRDefault="00C611A9">
      <w:pPr>
        <w:textAlignment w:val="baseline"/>
        <w:rPr>
          <w:rFonts w:ascii="宋体" w:hAnsi="宋体"/>
          <w:sz w:val="20"/>
        </w:rPr>
      </w:pPr>
    </w:p>
    <w:p w:rsidR="00C611A9" w:rsidRPr="00993B36" w:rsidRDefault="00C611A9">
      <w:pPr>
        <w:textAlignment w:val="baseline"/>
        <w:rPr>
          <w:rFonts w:ascii="宋体" w:hAnsi="宋体"/>
          <w:sz w:val="20"/>
        </w:rPr>
      </w:pPr>
    </w:p>
    <w:p w:rsidR="00C611A9" w:rsidRPr="00993B36" w:rsidRDefault="00C611A9">
      <w:pPr>
        <w:textAlignment w:val="baseline"/>
        <w:rPr>
          <w:rFonts w:ascii="宋体" w:hAnsi="宋体"/>
          <w:sz w:val="20"/>
        </w:rPr>
      </w:pPr>
    </w:p>
    <w:p w:rsidR="00C611A9" w:rsidRPr="00993B36" w:rsidRDefault="00C611A9">
      <w:pPr>
        <w:textAlignment w:val="baseline"/>
        <w:rPr>
          <w:rFonts w:ascii="宋体" w:hAnsi="宋体"/>
          <w:sz w:val="20"/>
        </w:rPr>
      </w:pPr>
    </w:p>
    <w:p w:rsidR="00C611A9" w:rsidRPr="00993B36" w:rsidRDefault="00C611A9">
      <w:pPr>
        <w:textAlignment w:val="baseline"/>
        <w:rPr>
          <w:rFonts w:ascii="宋体" w:hAnsi="宋体"/>
          <w:sz w:val="20"/>
        </w:rPr>
      </w:pPr>
    </w:p>
    <w:p w:rsidR="00C611A9" w:rsidRPr="00993B36" w:rsidRDefault="00C611A9">
      <w:pPr>
        <w:textAlignment w:val="baseline"/>
        <w:rPr>
          <w:rFonts w:ascii="宋体" w:hAnsi="宋体"/>
          <w:sz w:val="20"/>
        </w:rPr>
      </w:pPr>
    </w:p>
    <w:p w:rsidR="00C611A9" w:rsidRPr="00993B36" w:rsidRDefault="00C611A9">
      <w:pPr>
        <w:textAlignment w:val="baseline"/>
        <w:rPr>
          <w:rFonts w:ascii="宋体" w:hAnsi="宋体"/>
          <w:sz w:val="20"/>
        </w:rPr>
      </w:pPr>
    </w:p>
    <w:p w:rsidR="00C611A9" w:rsidRPr="00993B36" w:rsidRDefault="00C611A9">
      <w:pPr>
        <w:textAlignment w:val="baseline"/>
        <w:rPr>
          <w:rFonts w:ascii="宋体" w:hAnsi="宋体"/>
          <w:sz w:val="20"/>
        </w:rPr>
      </w:pPr>
    </w:p>
    <w:p w:rsidR="008863AA" w:rsidRPr="00993B36" w:rsidRDefault="008863AA">
      <w:pPr>
        <w:textAlignment w:val="baseline"/>
        <w:rPr>
          <w:rFonts w:ascii="宋体" w:hAnsi="宋体"/>
          <w:sz w:val="20"/>
        </w:rPr>
      </w:pPr>
    </w:p>
    <w:p w:rsidR="008863AA" w:rsidRPr="00993B36" w:rsidRDefault="008863AA">
      <w:pPr>
        <w:textAlignment w:val="baseline"/>
        <w:rPr>
          <w:rFonts w:ascii="宋体" w:hAnsi="宋体"/>
          <w:sz w:val="20"/>
        </w:rPr>
      </w:pPr>
    </w:p>
    <w:p w:rsidR="00C611A9" w:rsidRPr="00993B36" w:rsidRDefault="00C611A9">
      <w:pPr>
        <w:textAlignment w:val="baseline"/>
        <w:rPr>
          <w:rFonts w:ascii="宋体" w:hAnsi="宋体"/>
          <w:sz w:val="20"/>
        </w:rPr>
      </w:pPr>
    </w:p>
    <w:p w:rsidR="00C611A9" w:rsidRPr="00993B36" w:rsidRDefault="0022023A">
      <w:pPr>
        <w:pStyle w:val="1"/>
        <w:numPr>
          <w:ilvl w:val="0"/>
          <w:numId w:val="1"/>
        </w:numPr>
        <w:spacing w:before="0" w:after="0"/>
        <w:ind w:left="0" w:firstLine="0"/>
        <w:textAlignment w:val="baseline"/>
      </w:pPr>
      <w:bookmarkStart w:id="60" w:name="_Toc79068050"/>
      <w:bookmarkEnd w:id="59"/>
      <w:r w:rsidRPr="00993B36">
        <w:rPr>
          <w:rFonts w:hint="eastAsia"/>
        </w:rPr>
        <w:lastRenderedPageBreak/>
        <w:t>技术、服务、商务及其他要求</w:t>
      </w:r>
      <w:bookmarkEnd w:id="60"/>
    </w:p>
    <w:p w:rsidR="00C611A9" w:rsidRPr="00993B36" w:rsidRDefault="0022023A">
      <w:pPr>
        <w:ind w:firstLineChars="200" w:firstLine="562"/>
        <w:textAlignment w:val="baseline"/>
        <w:rPr>
          <w:rFonts w:ascii="宋体" w:hAnsi="宋体"/>
          <w:b/>
          <w:sz w:val="28"/>
          <w:szCs w:val="28"/>
        </w:rPr>
      </w:pPr>
      <w:r w:rsidRPr="00993B36">
        <w:rPr>
          <w:rFonts w:ascii="宋体" w:hAnsi="宋体"/>
          <w:b/>
          <w:sz w:val="28"/>
          <w:szCs w:val="28"/>
        </w:rPr>
        <w:t>本章采购需求中标注“</w:t>
      </w:r>
      <w:r w:rsidRPr="00993B36">
        <w:rPr>
          <w:rFonts w:ascii="宋体" w:hAnsi="宋体" w:hint="eastAsia"/>
          <w:b/>
          <w:sz w:val="28"/>
          <w:szCs w:val="28"/>
        </w:rPr>
        <w:t>★</w:t>
      </w:r>
      <w:r w:rsidRPr="00993B36">
        <w:rPr>
          <w:rFonts w:ascii="宋体" w:hAnsi="宋体"/>
          <w:b/>
          <w:sz w:val="28"/>
          <w:szCs w:val="28"/>
        </w:rPr>
        <w:t>”号的条款为本次采购项目的实质性要求，供应商</w:t>
      </w:r>
      <w:r w:rsidRPr="00993B36">
        <w:rPr>
          <w:rFonts w:ascii="宋体" w:hAnsi="宋体" w:hint="eastAsia"/>
          <w:b/>
          <w:sz w:val="28"/>
          <w:szCs w:val="28"/>
        </w:rPr>
        <w:t>在谈判</w:t>
      </w:r>
      <w:r w:rsidRPr="00993B36">
        <w:rPr>
          <w:rFonts w:ascii="宋体" w:hAnsi="宋体"/>
          <w:b/>
          <w:sz w:val="28"/>
          <w:szCs w:val="28"/>
        </w:rPr>
        <w:t>结束后应全部满足</w:t>
      </w:r>
      <w:r w:rsidRPr="00993B36">
        <w:rPr>
          <w:rFonts w:ascii="宋体" w:hAnsi="宋体" w:hint="eastAsia"/>
          <w:b/>
          <w:sz w:val="28"/>
          <w:szCs w:val="28"/>
        </w:rPr>
        <w:t>。</w:t>
      </w:r>
    </w:p>
    <w:p w:rsidR="00C611A9" w:rsidRPr="00993B36" w:rsidRDefault="0022023A">
      <w:pPr>
        <w:pStyle w:val="2"/>
        <w:tabs>
          <w:tab w:val="clear" w:pos="567"/>
          <w:tab w:val="left" w:pos="576"/>
        </w:tabs>
        <w:textAlignment w:val="baseline"/>
      </w:pPr>
      <w:bookmarkStart w:id="61" w:name="_Toc60658339"/>
      <w:bookmarkStart w:id="62" w:name="_Toc79068051"/>
      <w:bookmarkStart w:id="63" w:name="_Toc321334066"/>
      <w:bookmarkStart w:id="64" w:name="_Toc496702872"/>
      <w:r w:rsidRPr="00993B36">
        <w:rPr>
          <w:rFonts w:hint="eastAsia"/>
        </w:rPr>
        <w:t>技术、服务、合同</w:t>
      </w:r>
      <w:r w:rsidRPr="00993B36">
        <w:t>条款</w:t>
      </w:r>
      <w:r w:rsidRPr="00993B36">
        <w:rPr>
          <w:rFonts w:hint="eastAsia"/>
        </w:rPr>
        <w:t>要求</w:t>
      </w:r>
      <w:bookmarkEnd w:id="61"/>
      <w:bookmarkEnd w:id="62"/>
    </w:p>
    <w:tbl>
      <w:tblPr>
        <w:tblW w:w="8897" w:type="dxa"/>
        <w:tblLayout w:type="fixed"/>
        <w:tblLook w:val="04A0" w:firstRow="1" w:lastRow="0" w:firstColumn="1" w:lastColumn="0" w:noHBand="0" w:noVBand="1"/>
      </w:tblPr>
      <w:tblGrid>
        <w:gridCol w:w="877"/>
        <w:gridCol w:w="2066"/>
        <w:gridCol w:w="5954"/>
      </w:tblGrid>
      <w:tr w:rsidR="003D006B" w:rsidRPr="00993B36">
        <w:trPr>
          <w:trHeight w:val="664"/>
        </w:trPr>
        <w:tc>
          <w:tcPr>
            <w:tcW w:w="877" w:type="dxa"/>
            <w:tcBorders>
              <w:top w:val="single" w:sz="4" w:space="0" w:color="auto"/>
              <w:left w:val="single" w:sz="4" w:space="0" w:color="auto"/>
              <w:bottom w:val="single" w:sz="4" w:space="0" w:color="auto"/>
              <w:right w:val="single" w:sz="4" w:space="0" w:color="auto"/>
            </w:tcBorders>
            <w:vAlign w:val="center"/>
          </w:tcPr>
          <w:p w:rsidR="00C611A9" w:rsidRPr="00993B36" w:rsidRDefault="0022023A">
            <w:pPr>
              <w:spacing w:line="360" w:lineRule="auto"/>
              <w:ind w:right="24"/>
              <w:jc w:val="center"/>
              <w:textAlignment w:val="baseline"/>
              <w:rPr>
                <w:rFonts w:ascii="宋体" w:hAnsi="宋体" w:cs="Arial"/>
                <w:sz w:val="28"/>
                <w:szCs w:val="28"/>
              </w:rPr>
            </w:pPr>
            <w:r w:rsidRPr="00993B36">
              <w:rPr>
                <w:rFonts w:ascii="宋体" w:hAnsi="宋体" w:hint="eastAsia"/>
                <w:sz w:val="28"/>
                <w:szCs w:val="28"/>
              </w:rPr>
              <w:t>序号</w:t>
            </w:r>
          </w:p>
        </w:tc>
        <w:tc>
          <w:tcPr>
            <w:tcW w:w="2066" w:type="dxa"/>
            <w:tcBorders>
              <w:top w:val="single" w:sz="4" w:space="0" w:color="auto"/>
              <w:left w:val="nil"/>
              <w:bottom w:val="single" w:sz="4" w:space="0" w:color="auto"/>
              <w:right w:val="single" w:sz="4" w:space="0" w:color="auto"/>
            </w:tcBorders>
            <w:vAlign w:val="center"/>
          </w:tcPr>
          <w:p w:rsidR="00C611A9" w:rsidRPr="00993B36" w:rsidRDefault="0022023A">
            <w:pPr>
              <w:spacing w:line="360" w:lineRule="auto"/>
              <w:ind w:right="24"/>
              <w:jc w:val="center"/>
              <w:textAlignment w:val="baseline"/>
              <w:rPr>
                <w:rFonts w:ascii="宋体" w:hAnsi="宋体" w:cs="Arial"/>
                <w:sz w:val="28"/>
                <w:szCs w:val="28"/>
              </w:rPr>
            </w:pPr>
            <w:r w:rsidRPr="00993B36">
              <w:rPr>
                <w:rFonts w:ascii="宋体" w:hAnsi="宋体" w:hint="eastAsia"/>
                <w:sz w:val="28"/>
                <w:szCs w:val="28"/>
              </w:rPr>
              <w:t>项目</w:t>
            </w:r>
          </w:p>
        </w:tc>
        <w:tc>
          <w:tcPr>
            <w:tcW w:w="5954" w:type="dxa"/>
            <w:tcBorders>
              <w:top w:val="single" w:sz="4" w:space="0" w:color="auto"/>
              <w:left w:val="nil"/>
              <w:bottom w:val="single" w:sz="4" w:space="0" w:color="auto"/>
              <w:right w:val="single" w:sz="4" w:space="0" w:color="auto"/>
            </w:tcBorders>
            <w:vAlign w:val="center"/>
          </w:tcPr>
          <w:p w:rsidR="00C611A9" w:rsidRPr="00993B36" w:rsidRDefault="0022023A">
            <w:pPr>
              <w:spacing w:line="360" w:lineRule="auto"/>
              <w:ind w:right="24"/>
              <w:jc w:val="center"/>
              <w:textAlignment w:val="baseline"/>
              <w:rPr>
                <w:rFonts w:ascii="宋体" w:hAnsi="宋体" w:cs="Arial"/>
                <w:sz w:val="28"/>
                <w:szCs w:val="28"/>
              </w:rPr>
            </w:pPr>
            <w:r w:rsidRPr="00993B36">
              <w:rPr>
                <w:rFonts w:ascii="宋体" w:hAnsi="宋体" w:hint="eastAsia"/>
                <w:sz w:val="28"/>
                <w:szCs w:val="28"/>
              </w:rPr>
              <w:t>要求</w:t>
            </w:r>
          </w:p>
        </w:tc>
      </w:tr>
      <w:tr w:rsidR="003D006B" w:rsidRPr="00993B36">
        <w:trPr>
          <w:trHeight w:val="786"/>
        </w:trPr>
        <w:tc>
          <w:tcPr>
            <w:tcW w:w="877" w:type="dxa"/>
            <w:tcBorders>
              <w:top w:val="single" w:sz="4" w:space="0" w:color="auto"/>
              <w:left w:val="single" w:sz="4" w:space="0" w:color="auto"/>
              <w:bottom w:val="single" w:sz="4" w:space="0" w:color="auto"/>
              <w:right w:val="single" w:sz="4" w:space="0" w:color="auto"/>
            </w:tcBorders>
            <w:vAlign w:val="center"/>
          </w:tcPr>
          <w:p w:rsidR="00C611A9" w:rsidRPr="00993B36" w:rsidRDefault="000525AC">
            <w:pPr>
              <w:spacing w:line="360" w:lineRule="auto"/>
              <w:ind w:right="24"/>
              <w:jc w:val="center"/>
              <w:textAlignment w:val="baseline"/>
              <w:rPr>
                <w:rFonts w:ascii="宋体" w:hAnsi="宋体" w:cs="Arial"/>
                <w:sz w:val="28"/>
                <w:szCs w:val="28"/>
              </w:rPr>
            </w:pPr>
            <w:r w:rsidRPr="00993B36">
              <w:rPr>
                <w:rFonts w:ascii="宋体" w:hAnsi="宋体" w:hint="eastAsia"/>
                <w:sz w:val="28"/>
                <w:szCs w:val="28"/>
              </w:rPr>
              <w:t>1</w:t>
            </w:r>
          </w:p>
        </w:tc>
        <w:tc>
          <w:tcPr>
            <w:tcW w:w="2066" w:type="dxa"/>
            <w:tcBorders>
              <w:top w:val="single" w:sz="4" w:space="0" w:color="auto"/>
              <w:left w:val="nil"/>
              <w:bottom w:val="single" w:sz="4" w:space="0" w:color="auto"/>
              <w:right w:val="single" w:sz="4" w:space="0" w:color="auto"/>
            </w:tcBorders>
            <w:vAlign w:val="center"/>
          </w:tcPr>
          <w:p w:rsidR="00C611A9" w:rsidRPr="00993B36" w:rsidRDefault="0022023A">
            <w:pPr>
              <w:spacing w:line="360" w:lineRule="auto"/>
              <w:ind w:right="24"/>
              <w:jc w:val="center"/>
              <w:textAlignment w:val="baseline"/>
              <w:rPr>
                <w:rFonts w:ascii="宋体" w:hAnsi="宋体" w:cs="Arial"/>
                <w:b/>
                <w:sz w:val="28"/>
                <w:szCs w:val="28"/>
              </w:rPr>
            </w:pPr>
            <w:r w:rsidRPr="00993B36">
              <w:rPr>
                <w:rFonts w:ascii="宋体" w:hAnsi="宋体" w:hint="eastAsia"/>
                <w:b/>
                <w:sz w:val="28"/>
                <w:szCs w:val="28"/>
              </w:rPr>
              <w:t>★工期</w:t>
            </w:r>
          </w:p>
        </w:tc>
        <w:tc>
          <w:tcPr>
            <w:tcW w:w="5954" w:type="dxa"/>
            <w:tcBorders>
              <w:top w:val="single" w:sz="4" w:space="0" w:color="auto"/>
              <w:left w:val="nil"/>
              <w:bottom w:val="single" w:sz="4" w:space="0" w:color="auto"/>
              <w:right w:val="single" w:sz="4" w:space="0" w:color="auto"/>
            </w:tcBorders>
            <w:vAlign w:val="center"/>
          </w:tcPr>
          <w:p w:rsidR="00C611A9" w:rsidRPr="00993B36" w:rsidRDefault="009E1E85" w:rsidP="009A0BDF">
            <w:pPr>
              <w:spacing w:line="360" w:lineRule="auto"/>
              <w:ind w:right="24"/>
              <w:textAlignment w:val="baseline"/>
              <w:rPr>
                <w:rFonts w:ascii="宋体" w:hAnsi="宋体"/>
                <w:b/>
                <w:sz w:val="28"/>
                <w:szCs w:val="28"/>
              </w:rPr>
            </w:pPr>
            <w:r w:rsidRPr="00993B36">
              <w:rPr>
                <w:rFonts w:ascii="宋体" w:hAnsi="宋体" w:cs="Arial" w:hint="eastAsia"/>
                <w:b/>
                <w:sz w:val="28"/>
                <w:szCs w:val="28"/>
              </w:rPr>
              <w:t>合同签订之日起一年内</w:t>
            </w:r>
            <w:r w:rsidR="009A0BDF" w:rsidRPr="00993B36">
              <w:rPr>
                <w:rFonts w:ascii="宋体" w:hAnsi="宋体" w:cs="Arial" w:hint="eastAsia"/>
                <w:b/>
                <w:sz w:val="28"/>
                <w:szCs w:val="28"/>
              </w:rPr>
              <w:t>，合同期内单次维修项目的工期由双方协商确定。</w:t>
            </w:r>
          </w:p>
        </w:tc>
      </w:tr>
      <w:tr w:rsidR="003D006B" w:rsidRPr="00993B36">
        <w:trPr>
          <w:trHeight w:val="677"/>
        </w:trPr>
        <w:tc>
          <w:tcPr>
            <w:tcW w:w="877" w:type="dxa"/>
            <w:tcBorders>
              <w:top w:val="single" w:sz="4" w:space="0" w:color="auto"/>
              <w:left w:val="single" w:sz="4" w:space="0" w:color="auto"/>
              <w:bottom w:val="single" w:sz="4" w:space="0" w:color="auto"/>
              <w:right w:val="single" w:sz="4" w:space="0" w:color="auto"/>
            </w:tcBorders>
            <w:vAlign w:val="center"/>
          </w:tcPr>
          <w:p w:rsidR="001B5DAF" w:rsidRPr="00993B36" w:rsidRDefault="000525AC">
            <w:pPr>
              <w:spacing w:line="360" w:lineRule="auto"/>
              <w:ind w:right="24"/>
              <w:jc w:val="center"/>
              <w:textAlignment w:val="baseline"/>
              <w:rPr>
                <w:rFonts w:ascii="宋体" w:hAnsi="宋体" w:cs="Arial"/>
                <w:sz w:val="28"/>
                <w:szCs w:val="28"/>
              </w:rPr>
            </w:pPr>
            <w:r w:rsidRPr="00993B36">
              <w:rPr>
                <w:rFonts w:ascii="宋体" w:hAnsi="宋体" w:hint="eastAsia"/>
                <w:sz w:val="28"/>
                <w:szCs w:val="28"/>
              </w:rPr>
              <w:t>2</w:t>
            </w:r>
          </w:p>
        </w:tc>
        <w:tc>
          <w:tcPr>
            <w:tcW w:w="2066" w:type="dxa"/>
            <w:tcBorders>
              <w:top w:val="single" w:sz="4" w:space="0" w:color="auto"/>
              <w:left w:val="nil"/>
              <w:bottom w:val="single" w:sz="4" w:space="0" w:color="auto"/>
              <w:right w:val="single" w:sz="4" w:space="0" w:color="auto"/>
            </w:tcBorders>
            <w:vAlign w:val="center"/>
          </w:tcPr>
          <w:p w:rsidR="001B5DAF" w:rsidRPr="00993B36" w:rsidRDefault="001B5DAF" w:rsidP="00390AF8">
            <w:pPr>
              <w:spacing w:line="360" w:lineRule="auto"/>
              <w:ind w:right="24"/>
              <w:jc w:val="center"/>
              <w:textAlignment w:val="baseline"/>
              <w:rPr>
                <w:rFonts w:ascii="宋体" w:hAnsi="宋体" w:cs="Arial"/>
                <w:b/>
                <w:sz w:val="28"/>
                <w:szCs w:val="28"/>
              </w:rPr>
            </w:pPr>
            <w:r w:rsidRPr="00993B36">
              <w:rPr>
                <w:rFonts w:ascii="宋体" w:hAnsi="宋体" w:hint="eastAsia"/>
                <w:b/>
                <w:sz w:val="28"/>
                <w:szCs w:val="28"/>
              </w:rPr>
              <w:t>★分包</w:t>
            </w:r>
          </w:p>
        </w:tc>
        <w:tc>
          <w:tcPr>
            <w:tcW w:w="5954" w:type="dxa"/>
            <w:tcBorders>
              <w:top w:val="single" w:sz="4" w:space="0" w:color="auto"/>
              <w:left w:val="nil"/>
              <w:bottom w:val="single" w:sz="4" w:space="0" w:color="auto"/>
              <w:right w:val="single" w:sz="4" w:space="0" w:color="auto"/>
            </w:tcBorders>
            <w:vAlign w:val="center"/>
          </w:tcPr>
          <w:p w:rsidR="001B5DAF" w:rsidRPr="00993B36" w:rsidRDefault="001B5DAF" w:rsidP="00390AF8">
            <w:pPr>
              <w:spacing w:line="360" w:lineRule="auto"/>
              <w:ind w:right="24"/>
              <w:textAlignment w:val="baseline"/>
              <w:rPr>
                <w:rFonts w:ascii="宋体" w:hAnsi="宋体" w:cs="Arial"/>
                <w:b/>
                <w:sz w:val="28"/>
                <w:szCs w:val="28"/>
              </w:rPr>
            </w:pPr>
            <w:r w:rsidRPr="00993B36">
              <w:rPr>
                <w:rFonts w:ascii="宋体" w:hAnsi="宋体" w:hint="eastAsia"/>
                <w:b/>
                <w:sz w:val="28"/>
                <w:szCs w:val="28"/>
              </w:rPr>
              <w:t>不</w:t>
            </w:r>
            <w:r w:rsidRPr="00993B36">
              <w:rPr>
                <w:rFonts w:ascii="宋体" w:hAnsi="宋体"/>
                <w:b/>
                <w:sz w:val="28"/>
                <w:szCs w:val="28"/>
              </w:rPr>
              <w:t>允许</w:t>
            </w:r>
            <w:r w:rsidRPr="00993B36">
              <w:rPr>
                <w:rFonts w:ascii="宋体" w:hAnsi="宋体" w:hint="eastAsia"/>
                <w:b/>
                <w:sz w:val="28"/>
                <w:szCs w:val="28"/>
              </w:rPr>
              <w:t>。</w:t>
            </w:r>
          </w:p>
        </w:tc>
      </w:tr>
      <w:tr w:rsidR="003D006B" w:rsidRPr="00993B36">
        <w:trPr>
          <w:trHeight w:val="677"/>
        </w:trPr>
        <w:tc>
          <w:tcPr>
            <w:tcW w:w="877" w:type="dxa"/>
            <w:tcBorders>
              <w:top w:val="single" w:sz="4" w:space="0" w:color="auto"/>
              <w:left w:val="single" w:sz="4" w:space="0" w:color="auto"/>
              <w:bottom w:val="single" w:sz="4" w:space="0" w:color="auto"/>
              <w:right w:val="single" w:sz="4" w:space="0" w:color="auto"/>
            </w:tcBorders>
            <w:vAlign w:val="center"/>
          </w:tcPr>
          <w:p w:rsidR="001B5DAF" w:rsidRPr="00993B36" w:rsidRDefault="000525AC">
            <w:pPr>
              <w:spacing w:line="360" w:lineRule="auto"/>
              <w:ind w:right="24"/>
              <w:jc w:val="center"/>
              <w:textAlignment w:val="baseline"/>
              <w:rPr>
                <w:rFonts w:ascii="宋体" w:hAnsi="宋体"/>
                <w:sz w:val="28"/>
                <w:szCs w:val="28"/>
              </w:rPr>
            </w:pPr>
            <w:r w:rsidRPr="00993B36">
              <w:rPr>
                <w:rFonts w:ascii="宋体" w:hAnsi="宋体" w:hint="eastAsia"/>
                <w:sz w:val="28"/>
                <w:szCs w:val="28"/>
              </w:rPr>
              <w:t>3</w:t>
            </w:r>
          </w:p>
        </w:tc>
        <w:tc>
          <w:tcPr>
            <w:tcW w:w="2066" w:type="dxa"/>
            <w:tcBorders>
              <w:top w:val="single" w:sz="4" w:space="0" w:color="auto"/>
              <w:left w:val="nil"/>
              <w:bottom w:val="single" w:sz="4" w:space="0" w:color="auto"/>
              <w:right w:val="single" w:sz="4" w:space="0" w:color="auto"/>
            </w:tcBorders>
            <w:vAlign w:val="center"/>
          </w:tcPr>
          <w:p w:rsidR="001B5DAF" w:rsidRPr="00993B36" w:rsidRDefault="001B5DAF" w:rsidP="00390AF8">
            <w:pPr>
              <w:spacing w:line="360" w:lineRule="auto"/>
              <w:ind w:right="24"/>
              <w:jc w:val="center"/>
              <w:textAlignment w:val="baseline"/>
              <w:rPr>
                <w:rFonts w:ascii="宋体" w:hAnsi="宋体" w:cs="Arial"/>
                <w:b/>
                <w:sz w:val="28"/>
                <w:szCs w:val="28"/>
              </w:rPr>
            </w:pPr>
            <w:r w:rsidRPr="00993B36">
              <w:rPr>
                <w:rFonts w:ascii="宋体" w:hAnsi="宋体" w:hint="eastAsia"/>
                <w:b/>
                <w:sz w:val="28"/>
                <w:szCs w:val="28"/>
              </w:rPr>
              <w:t>★价格调整</w:t>
            </w:r>
          </w:p>
        </w:tc>
        <w:tc>
          <w:tcPr>
            <w:tcW w:w="5954" w:type="dxa"/>
            <w:tcBorders>
              <w:top w:val="single" w:sz="4" w:space="0" w:color="auto"/>
              <w:left w:val="nil"/>
              <w:bottom w:val="single" w:sz="4" w:space="0" w:color="auto"/>
              <w:right w:val="single" w:sz="4" w:space="0" w:color="auto"/>
            </w:tcBorders>
            <w:vAlign w:val="center"/>
          </w:tcPr>
          <w:p w:rsidR="001B5DAF" w:rsidRPr="00993B36" w:rsidRDefault="001B5DAF" w:rsidP="00390AF8">
            <w:pPr>
              <w:spacing w:line="360" w:lineRule="auto"/>
              <w:ind w:right="24"/>
              <w:textAlignment w:val="baseline"/>
              <w:rPr>
                <w:rFonts w:ascii="宋体" w:hAnsi="宋体" w:cs="Arial"/>
                <w:b/>
                <w:sz w:val="28"/>
                <w:szCs w:val="28"/>
              </w:rPr>
            </w:pPr>
            <w:r w:rsidRPr="00993B36">
              <w:rPr>
                <w:rFonts w:ascii="宋体" w:hAnsi="宋体" w:hint="eastAsia"/>
                <w:b/>
                <w:sz w:val="28"/>
                <w:szCs w:val="28"/>
              </w:rPr>
              <w:t>市场价格波动不调整合同价格。</w:t>
            </w:r>
            <w:proofErr w:type="gramStart"/>
            <w:r w:rsidRPr="00993B36">
              <w:rPr>
                <w:rFonts w:ascii="宋体" w:hAnsi="宋体" w:hint="eastAsia"/>
                <w:b/>
                <w:sz w:val="28"/>
                <w:szCs w:val="28"/>
              </w:rPr>
              <w:t>见合同</w:t>
            </w:r>
            <w:proofErr w:type="gramEnd"/>
            <w:r w:rsidRPr="00993B36">
              <w:rPr>
                <w:rFonts w:ascii="宋体" w:hAnsi="宋体" w:hint="eastAsia"/>
                <w:b/>
                <w:sz w:val="28"/>
                <w:szCs w:val="28"/>
              </w:rPr>
              <w:t>条款</w:t>
            </w:r>
          </w:p>
        </w:tc>
      </w:tr>
      <w:tr w:rsidR="003D006B" w:rsidRPr="00993B36">
        <w:trPr>
          <w:trHeight w:val="808"/>
        </w:trPr>
        <w:tc>
          <w:tcPr>
            <w:tcW w:w="877" w:type="dxa"/>
            <w:tcBorders>
              <w:top w:val="single" w:sz="4" w:space="0" w:color="auto"/>
              <w:left w:val="single" w:sz="4" w:space="0" w:color="auto"/>
              <w:bottom w:val="single" w:sz="4" w:space="0" w:color="auto"/>
              <w:right w:val="single" w:sz="4" w:space="0" w:color="auto"/>
            </w:tcBorders>
            <w:vAlign w:val="center"/>
          </w:tcPr>
          <w:p w:rsidR="001B5DAF" w:rsidRPr="00993B36" w:rsidRDefault="000525AC">
            <w:pPr>
              <w:spacing w:line="360" w:lineRule="auto"/>
              <w:ind w:right="24"/>
              <w:jc w:val="center"/>
              <w:textAlignment w:val="baseline"/>
              <w:rPr>
                <w:rFonts w:ascii="宋体" w:hAnsi="宋体" w:cs="Arial"/>
                <w:sz w:val="28"/>
                <w:szCs w:val="28"/>
              </w:rPr>
            </w:pPr>
            <w:r w:rsidRPr="00993B36">
              <w:rPr>
                <w:rFonts w:ascii="宋体" w:hAnsi="宋体" w:hint="eastAsia"/>
                <w:sz w:val="28"/>
                <w:szCs w:val="28"/>
              </w:rPr>
              <w:t>4</w:t>
            </w:r>
          </w:p>
        </w:tc>
        <w:tc>
          <w:tcPr>
            <w:tcW w:w="2066" w:type="dxa"/>
            <w:tcBorders>
              <w:top w:val="single" w:sz="4" w:space="0" w:color="auto"/>
              <w:left w:val="nil"/>
              <w:bottom w:val="single" w:sz="4" w:space="0" w:color="auto"/>
              <w:right w:val="single" w:sz="4" w:space="0" w:color="auto"/>
            </w:tcBorders>
            <w:vAlign w:val="center"/>
          </w:tcPr>
          <w:p w:rsidR="001B5DAF" w:rsidRPr="00993B36" w:rsidRDefault="001B5DAF" w:rsidP="00390AF8">
            <w:pPr>
              <w:spacing w:line="360" w:lineRule="auto"/>
              <w:ind w:right="24"/>
              <w:jc w:val="center"/>
              <w:textAlignment w:val="baseline"/>
              <w:rPr>
                <w:rFonts w:ascii="宋体" w:hAnsi="宋体" w:cs="MingLiU"/>
                <w:b/>
                <w:sz w:val="28"/>
                <w:szCs w:val="28"/>
              </w:rPr>
            </w:pPr>
            <w:r w:rsidRPr="00993B36">
              <w:rPr>
                <w:rFonts w:ascii="宋体" w:hAnsi="宋体" w:hint="eastAsia"/>
                <w:b/>
                <w:sz w:val="28"/>
                <w:szCs w:val="28"/>
              </w:rPr>
              <w:t>★</w:t>
            </w:r>
            <w:r w:rsidRPr="00993B36">
              <w:rPr>
                <w:rFonts w:ascii="宋体" w:hAnsi="宋体" w:cs="MingLiU" w:hint="eastAsia"/>
                <w:b/>
                <w:sz w:val="28"/>
                <w:szCs w:val="28"/>
              </w:rPr>
              <w:t>履约保证金</w:t>
            </w:r>
          </w:p>
        </w:tc>
        <w:tc>
          <w:tcPr>
            <w:tcW w:w="5954" w:type="dxa"/>
            <w:tcBorders>
              <w:top w:val="single" w:sz="4" w:space="0" w:color="auto"/>
              <w:left w:val="nil"/>
              <w:bottom w:val="single" w:sz="4" w:space="0" w:color="auto"/>
              <w:right w:val="single" w:sz="4" w:space="0" w:color="auto"/>
            </w:tcBorders>
            <w:vAlign w:val="center"/>
          </w:tcPr>
          <w:p w:rsidR="001B5DAF" w:rsidRPr="00993B36" w:rsidRDefault="001B5DAF" w:rsidP="00BB32F0">
            <w:pPr>
              <w:pStyle w:val="aff0"/>
              <w:tabs>
                <w:tab w:val="left" w:pos="1134"/>
              </w:tabs>
              <w:spacing w:line="440" w:lineRule="exact"/>
              <w:ind w:firstLineChars="0" w:firstLine="0"/>
              <w:textAlignment w:val="baseline"/>
              <w:rPr>
                <w:rFonts w:ascii="宋体" w:eastAsia="宋体" w:hAnsi="宋体"/>
                <w:b/>
                <w:sz w:val="28"/>
                <w:szCs w:val="28"/>
              </w:rPr>
            </w:pPr>
            <w:r w:rsidRPr="00993B36">
              <w:rPr>
                <w:rFonts w:hint="eastAsia"/>
                <w:b/>
                <w:sz w:val="28"/>
                <w:szCs w:val="28"/>
              </w:rPr>
              <w:t>履约保证金为</w:t>
            </w:r>
            <w:r w:rsidR="0078098F" w:rsidRPr="00993B36">
              <w:rPr>
                <w:rFonts w:hint="eastAsia"/>
                <w:b/>
                <w:sz w:val="28"/>
                <w:szCs w:val="28"/>
              </w:rPr>
              <w:t>32400</w:t>
            </w:r>
            <w:r w:rsidR="0078098F" w:rsidRPr="00993B36">
              <w:rPr>
                <w:rFonts w:hint="eastAsia"/>
                <w:b/>
                <w:sz w:val="28"/>
                <w:szCs w:val="28"/>
              </w:rPr>
              <w:t>元</w:t>
            </w:r>
            <w:r w:rsidRPr="00993B36">
              <w:rPr>
                <w:rFonts w:hint="eastAsia"/>
                <w:b/>
                <w:sz w:val="28"/>
                <w:szCs w:val="28"/>
              </w:rPr>
              <w:t>，供应商应在成交通知书发出之日起</w:t>
            </w:r>
            <w:r w:rsidR="00BB32F0" w:rsidRPr="00993B36">
              <w:rPr>
                <w:rFonts w:hint="eastAsia"/>
                <w:b/>
                <w:sz w:val="28"/>
                <w:szCs w:val="28"/>
              </w:rPr>
              <w:t>，</w:t>
            </w:r>
            <w:r w:rsidRPr="00993B36">
              <w:rPr>
                <w:rFonts w:hint="eastAsia"/>
                <w:b/>
                <w:sz w:val="28"/>
                <w:szCs w:val="28"/>
              </w:rPr>
              <w:t>合同签订前以银行转账、支票、汇票、本票或者金融机构、担保机构出具的保函等非现金形式向采购人提交履约保证金，在收到采购人财务部门出具的履约保证金收据后，凭此凭证以及成交通知书与采购人指定的需求部门签订合同。履行合同约定完毕后履约保证金自动转为质保金，质保期结束后，无质量问题和违约责任情况。</w:t>
            </w:r>
            <w:proofErr w:type="gramStart"/>
            <w:r w:rsidRPr="00993B36">
              <w:rPr>
                <w:rFonts w:hint="eastAsia"/>
                <w:b/>
                <w:sz w:val="28"/>
                <w:szCs w:val="28"/>
              </w:rPr>
              <w:t>供应商凭“工程验收报告”</w:t>
            </w:r>
            <w:proofErr w:type="gramEnd"/>
            <w:r w:rsidRPr="00993B36">
              <w:rPr>
                <w:rFonts w:hint="eastAsia"/>
                <w:b/>
                <w:sz w:val="28"/>
                <w:szCs w:val="28"/>
              </w:rPr>
              <w:t>“合同”、出具“收到退还履约保证金的收据”、“质保证金退还申请”到采购人财务部门办理后，采购人在</w:t>
            </w:r>
            <w:r w:rsidRPr="00993B36">
              <w:rPr>
                <w:rFonts w:hint="eastAsia"/>
                <w:b/>
                <w:sz w:val="28"/>
                <w:szCs w:val="28"/>
              </w:rPr>
              <w:t>30</w:t>
            </w:r>
            <w:r w:rsidRPr="00993B36">
              <w:rPr>
                <w:rFonts w:hint="eastAsia"/>
                <w:b/>
                <w:sz w:val="28"/>
                <w:szCs w:val="28"/>
              </w:rPr>
              <w:t>个日历日内向供应商无息退还质保证金（防水工程质保</w:t>
            </w:r>
            <w:r w:rsidRPr="00993B36">
              <w:rPr>
                <w:rFonts w:hint="eastAsia"/>
                <w:b/>
                <w:sz w:val="28"/>
                <w:szCs w:val="28"/>
              </w:rPr>
              <w:t>5</w:t>
            </w:r>
            <w:r w:rsidRPr="00993B36">
              <w:rPr>
                <w:rFonts w:hint="eastAsia"/>
                <w:b/>
                <w:sz w:val="28"/>
                <w:szCs w:val="28"/>
              </w:rPr>
              <w:t>年退还，非防水工程质保</w:t>
            </w:r>
            <w:r w:rsidRPr="00993B36">
              <w:rPr>
                <w:rFonts w:hint="eastAsia"/>
                <w:b/>
                <w:sz w:val="28"/>
                <w:szCs w:val="28"/>
              </w:rPr>
              <w:t>2</w:t>
            </w:r>
            <w:r w:rsidRPr="00993B36">
              <w:rPr>
                <w:rFonts w:hint="eastAsia"/>
                <w:b/>
                <w:sz w:val="28"/>
                <w:szCs w:val="28"/>
              </w:rPr>
              <w:t>年无息退还）。因采购</w:t>
            </w:r>
            <w:proofErr w:type="gramStart"/>
            <w:r w:rsidRPr="00993B36">
              <w:rPr>
                <w:rFonts w:hint="eastAsia"/>
                <w:b/>
                <w:sz w:val="28"/>
                <w:szCs w:val="28"/>
              </w:rPr>
              <w:t>人原因</w:t>
            </w:r>
            <w:proofErr w:type="gramEnd"/>
            <w:r w:rsidRPr="00993B36">
              <w:rPr>
                <w:rFonts w:hint="eastAsia"/>
                <w:b/>
                <w:sz w:val="28"/>
                <w:szCs w:val="28"/>
              </w:rPr>
              <w:t>逾期退还的，还应向供应商支付未退还金额万分之五</w:t>
            </w:r>
            <w:r w:rsidRPr="00993B36">
              <w:rPr>
                <w:rFonts w:hint="eastAsia"/>
                <w:b/>
                <w:sz w:val="28"/>
                <w:szCs w:val="28"/>
              </w:rPr>
              <w:t>/</w:t>
            </w:r>
            <w:r w:rsidRPr="00993B36">
              <w:rPr>
                <w:rFonts w:hint="eastAsia"/>
                <w:b/>
                <w:sz w:val="28"/>
                <w:szCs w:val="28"/>
              </w:rPr>
              <w:t>天的违约金。</w:t>
            </w:r>
          </w:p>
        </w:tc>
      </w:tr>
      <w:tr w:rsidR="003D006B" w:rsidRPr="00993B36">
        <w:trPr>
          <w:trHeight w:val="604"/>
        </w:trPr>
        <w:tc>
          <w:tcPr>
            <w:tcW w:w="877" w:type="dxa"/>
            <w:tcBorders>
              <w:top w:val="single" w:sz="4" w:space="0" w:color="auto"/>
              <w:left w:val="single" w:sz="4" w:space="0" w:color="auto"/>
              <w:bottom w:val="single" w:sz="4" w:space="0" w:color="auto"/>
              <w:right w:val="single" w:sz="4" w:space="0" w:color="auto"/>
            </w:tcBorders>
            <w:vAlign w:val="center"/>
          </w:tcPr>
          <w:p w:rsidR="001B5DAF" w:rsidRPr="00993B36" w:rsidRDefault="000525AC">
            <w:pPr>
              <w:spacing w:line="360" w:lineRule="auto"/>
              <w:ind w:right="24"/>
              <w:jc w:val="center"/>
              <w:textAlignment w:val="baseline"/>
              <w:rPr>
                <w:rFonts w:ascii="宋体" w:hAnsi="宋体"/>
                <w:sz w:val="28"/>
                <w:szCs w:val="28"/>
              </w:rPr>
            </w:pPr>
            <w:r w:rsidRPr="00993B36">
              <w:rPr>
                <w:rFonts w:ascii="宋体" w:hAnsi="宋体" w:hint="eastAsia"/>
                <w:sz w:val="28"/>
                <w:szCs w:val="28"/>
              </w:rPr>
              <w:t>5</w:t>
            </w:r>
          </w:p>
        </w:tc>
        <w:tc>
          <w:tcPr>
            <w:tcW w:w="2066" w:type="dxa"/>
            <w:tcBorders>
              <w:top w:val="single" w:sz="4" w:space="0" w:color="auto"/>
              <w:left w:val="nil"/>
              <w:bottom w:val="single" w:sz="4" w:space="0" w:color="auto"/>
              <w:right w:val="single" w:sz="4" w:space="0" w:color="auto"/>
            </w:tcBorders>
            <w:vAlign w:val="center"/>
          </w:tcPr>
          <w:p w:rsidR="001B5DAF" w:rsidRPr="00993B36" w:rsidRDefault="001B5DAF" w:rsidP="00390AF8">
            <w:pPr>
              <w:spacing w:line="360" w:lineRule="auto"/>
              <w:ind w:right="24"/>
              <w:jc w:val="center"/>
              <w:textAlignment w:val="baseline"/>
              <w:rPr>
                <w:rFonts w:ascii="宋体" w:hAnsi="宋体" w:cs="MingLiU"/>
                <w:b/>
                <w:sz w:val="28"/>
                <w:szCs w:val="28"/>
              </w:rPr>
            </w:pPr>
            <w:r w:rsidRPr="00993B36">
              <w:rPr>
                <w:rFonts w:ascii="宋体" w:hAnsi="宋体" w:hint="eastAsia"/>
                <w:b/>
                <w:sz w:val="28"/>
                <w:szCs w:val="28"/>
              </w:rPr>
              <w:t>★</w:t>
            </w:r>
            <w:r w:rsidRPr="00993B36">
              <w:rPr>
                <w:rFonts w:ascii="宋体" w:hAnsi="宋体" w:cs="MingLiU" w:hint="eastAsia"/>
                <w:b/>
                <w:sz w:val="28"/>
                <w:szCs w:val="28"/>
              </w:rPr>
              <w:t>付款方式</w:t>
            </w:r>
          </w:p>
        </w:tc>
        <w:tc>
          <w:tcPr>
            <w:tcW w:w="5954" w:type="dxa"/>
            <w:tcBorders>
              <w:top w:val="single" w:sz="4" w:space="0" w:color="auto"/>
              <w:left w:val="nil"/>
              <w:bottom w:val="single" w:sz="4" w:space="0" w:color="auto"/>
              <w:right w:val="single" w:sz="4" w:space="0" w:color="auto"/>
            </w:tcBorders>
            <w:vAlign w:val="center"/>
          </w:tcPr>
          <w:p w:rsidR="00B72158" w:rsidRPr="00993B36" w:rsidRDefault="00B72158" w:rsidP="00B72158">
            <w:pPr>
              <w:pStyle w:val="aff0"/>
              <w:tabs>
                <w:tab w:val="left" w:pos="1134"/>
              </w:tabs>
              <w:spacing w:line="440" w:lineRule="exact"/>
              <w:ind w:firstLineChars="0" w:firstLine="0"/>
              <w:textAlignment w:val="baseline"/>
              <w:rPr>
                <w:b/>
                <w:sz w:val="28"/>
                <w:szCs w:val="28"/>
              </w:rPr>
            </w:pPr>
            <w:r w:rsidRPr="00993B36">
              <w:rPr>
                <w:rFonts w:hint="eastAsia"/>
                <w:b/>
                <w:sz w:val="28"/>
                <w:szCs w:val="28"/>
              </w:rPr>
              <w:t>1.</w:t>
            </w:r>
            <w:r w:rsidRPr="00993B36">
              <w:rPr>
                <w:rFonts w:hint="eastAsia"/>
                <w:b/>
                <w:sz w:val="28"/>
                <w:szCs w:val="28"/>
              </w:rPr>
              <w:t>每一个季度结算一次，每个季度内维修服务验收合格后，根据《成都市技师学院日常零星维</w:t>
            </w:r>
            <w:r w:rsidRPr="00993B36">
              <w:rPr>
                <w:rFonts w:hint="eastAsia"/>
                <w:b/>
                <w:sz w:val="28"/>
                <w:szCs w:val="28"/>
              </w:rPr>
              <w:lastRenderedPageBreak/>
              <w:t>修工程招标控制价》综合单价、供应商最终报价中确定的综合单价下浮百分比（分部分项工程量清单项目的综合单价×（</w:t>
            </w:r>
            <w:r w:rsidRPr="00993B36">
              <w:rPr>
                <w:rFonts w:hint="eastAsia"/>
                <w:b/>
                <w:sz w:val="28"/>
                <w:szCs w:val="28"/>
              </w:rPr>
              <w:t>1-</w:t>
            </w:r>
            <w:r w:rsidRPr="00993B36">
              <w:rPr>
                <w:rFonts w:hint="eastAsia"/>
                <w:b/>
                <w:sz w:val="28"/>
                <w:szCs w:val="28"/>
              </w:rPr>
              <w:t>下</w:t>
            </w:r>
            <w:r w:rsidRPr="00993B36">
              <w:rPr>
                <w:b/>
                <w:sz w:val="28"/>
                <w:szCs w:val="28"/>
              </w:rPr>
              <w:t>浮百分比</w:t>
            </w:r>
            <w:r w:rsidRPr="00993B36">
              <w:rPr>
                <w:rFonts w:hint="eastAsia"/>
                <w:b/>
                <w:sz w:val="28"/>
                <w:szCs w:val="28"/>
              </w:rPr>
              <w:t>）、</w:t>
            </w:r>
            <w:r w:rsidRPr="00993B36">
              <w:rPr>
                <w:b/>
                <w:sz w:val="28"/>
                <w:szCs w:val="28"/>
              </w:rPr>
              <w:t>实际</w:t>
            </w:r>
            <w:r w:rsidRPr="00993B36">
              <w:rPr>
                <w:rFonts w:hint="eastAsia"/>
                <w:b/>
                <w:sz w:val="28"/>
                <w:szCs w:val="28"/>
              </w:rPr>
              <w:t>验收合格的</w:t>
            </w:r>
            <w:r w:rsidRPr="00993B36">
              <w:rPr>
                <w:b/>
                <w:sz w:val="28"/>
                <w:szCs w:val="28"/>
              </w:rPr>
              <w:t>工程量</w:t>
            </w:r>
            <w:r w:rsidRPr="00993B36">
              <w:rPr>
                <w:rFonts w:hint="eastAsia"/>
                <w:b/>
                <w:sz w:val="28"/>
                <w:szCs w:val="28"/>
              </w:rPr>
              <w:t>和费</w:t>
            </w:r>
            <w:r w:rsidRPr="00993B36">
              <w:rPr>
                <w:b/>
                <w:sz w:val="28"/>
                <w:szCs w:val="28"/>
              </w:rPr>
              <w:t>率进行结算</w:t>
            </w:r>
            <w:r w:rsidRPr="00993B36">
              <w:rPr>
                <w:rFonts w:hint="eastAsia"/>
                <w:b/>
                <w:sz w:val="28"/>
                <w:szCs w:val="28"/>
              </w:rPr>
              <w:t>。</w:t>
            </w:r>
            <w:r w:rsidRPr="00993B36">
              <w:rPr>
                <w:rFonts w:hint="eastAsia"/>
                <w:b/>
                <w:sz w:val="28"/>
                <w:szCs w:val="28"/>
              </w:rPr>
              <w:t xml:space="preserve"> </w:t>
            </w:r>
            <w:r w:rsidRPr="00993B36">
              <w:rPr>
                <w:rFonts w:hint="eastAsia"/>
                <w:b/>
                <w:sz w:val="28"/>
                <w:szCs w:val="28"/>
              </w:rPr>
              <w:t>每季度工程竣工验收，结算资料整理并通过采购人确认后，供应商提供有效增值税发票（专票或普票）及请款报告后</w:t>
            </w:r>
            <w:r w:rsidRPr="00993B36">
              <w:rPr>
                <w:rFonts w:hint="eastAsia"/>
                <w:b/>
                <w:sz w:val="28"/>
                <w:szCs w:val="28"/>
              </w:rPr>
              <w:t>30</w:t>
            </w:r>
            <w:proofErr w:type="gramStart"/>
            <w:r w:rsidRPr="00993B36">
              <w:rPr>
                <w:rFonts w:hint="eastAsia"/>
                <w:b/>
                <w:sz w:val="28"/>
                <w:szCs w:val="28"/>
              </w:rPr>
              <w:t>日历天</w:t>
            </w:r>
            <w:proofErr w:type="gramEnd"/>
            <w:r w:rsidRPr="00993B36">
              <w:rPr>
                <w:rFonts w:hint="eastAsia"/>
                <w:b/>
                <w:sz w:val="28"/>
                <w:szCs w:val="28"/>
              </w:rPr>
              <w:t>内，采购人支付该季度维修服务款，</w:t>
            </w:r>
            <w:r w:rsidRPr="00993B36">
              <w:rPr>
                <w:b/>
                <w:sz w:val="28"/>
                <w:szCs w:val="28"/>
              </w:rPr>
              <w:t>如采购人收到发票之日早于结算资料确认之日，则自结算资料确认之日起</w:t>
            </w:r>
            <w:r w:rsidRPr="00993B36">
              <w:rPr>
                <w:b/>
                <w:sz w:val="28"/>
                <w:szCs w:val="28"/>
              </w:rPr>
              <w:t>30</w:t>
            </w:r>
            <w:r w:rsidRPr="00993B36">
              <w:rPr>
                <w:b/>
                <w:sz w:val="28"/>
                <w:szCs w:val="28"/>
              </w:rPr>
              <w:t>个日历日内付款</w:t>
            </w:r>
            <w:r w:rsidRPr="00993B36">
              <w:rPr>
                <w:rFonts w:hint="eastAsia"/>
                <w:b/>
                <w:sz w:val="28"/>
                <w:szCs w:val="28"/>
              </w:rPr>
              <w:t>。</w:t>
            </w:r>
            <w:r w:rsidRPr="00993B36">
              <w:rPr>
                <w:b/>
                <w:sz w:val="28"/>
                <w:szCs w:val="28"/>
              </w:rPr>
              <w:t>本合同最终结算价不超过</w:t>
            </w:r>
            <w:r w:rsidRPr="00993B36">
              <w:rPr>
                <w:b/>
                <w:sz w:val="28"/>
                <w:szCs w:val="28"/>
              </w:rPr>
              <w:t>108</w:t>
            </w:r>
            <w:r w:rsidRPr="00993B36">
              <w:rPr>
                <w:b/>
                <w:sz w:val="28"/>
                <w:szCs w:val="28"/>
              </w:rPr>
              <w:t>万元。</w:t>
            </w:r>
          </w:p>
          <w:p w:rsidR="00B72158" w:rsidRPr="00993B36" w:rsidRDefault="00B72158" w:rsidP="00B72158">
            <w:pPr>
              <w:pStyle w:val="aff0"/>
              <w:tabs>
                <w:tab w:val="left" w:pos="1134"/>
              </w:tabs>
              <w:spacing w:line="440" w:lineRule="exact"/>
              <w:ind w:firstLineChars="0" w:firstLine="0"/>
              <w:textAlignment w:val="baseline"/>
              <w:rPr>
                <w:b/>
                <w:sz w:val="28"/>
                <w:szCs w:val="28"/>
              </w:rPr>
            </w:pPr>
            <w:r w:rsidRPr="00993B36">
              <w:rPr>
                <w:b/>
                <w:sz w:val="28"/>
                <w:szCs w:val="28"/>
              </w:rPr>
              <w:t>2</w:t>
            </w:r>
            <w:r w:rsidRPr="00993B36">
              <w:rPr>
                <w:rFonts w:hint="eastAsia"/>
                <w:b/>
                <w:sz w:val="28"/>
                <w:szCs w:val="28"/>
              </w:rPr>
              <w:t>.</w:t>
            </w:r>
            <w:r w:rsidRPr="00993B36">
              <w:rPr>
                <w:rFonts w:hint="eastAsia"/>
                <w:b/>
                <w:sz w:val="28"/>
                <w:szCs w:val="28"/>
              </w:rPr>
              <w:t>结算时安全文明施工费根据《四川省建设工程工程量清单计价定额》（</w:t>
            </w:r>
            <w:r w:rsidRPr="00993B36">
              <w:rPr>
                <w:rFonts w:hint="eastAsia"/>
                <w:b/>
                <w:sz w:val="28"/>
                <w:szCs w:val="28"/>
              </w:rPr>
              <w:t>2020</w:t>
            </w:r>
            <w:r w:rsidRPr="00993B36">
              <w:rPr>
                <w:rFonts w:hint="eastAsia"/>
                <w:b/>
                <w:sz w:val="28"/>
                <w:szCs w:val="28"/>
              </w:rPr>
              <w:t>年版）及相关配套文件最低费率计取。</w:t>
            </w:r>
          </w:p>
          <w:p w:rsidR="00B72158" w:rsidRPr="00993B36" w:rsidRDefault="00B72158" w:rsidP="00B72158">
            <w:pPr>
              <w:pStyle w:val="aff0"/>
              <w:tabs>
                <w:tab w:val="left" w:pos="1134"/>
              </w:tabs>
              <w:spacing w:line="440" w:lineRule="exact"/>
              <w:ind w:firstLineChars="0" w:firstLine="0"/>
              <w:textAlignment w:val="baseline"/>
              <w:rPr>
                <w:b/>
                <w:sz w:val="28"/>
                <w:szCs w:val="28"/>
              </w:rPr>
            </w:pPr>
            <w:r w:rsidRPr="00993B36">
              <w:rPr>
                <w:b/>
                <w:sz w:val="28"/>
                <w:szCs w:val="28"/>
              </w:rPr>
              <w:t>3</w:t>
            </w:r>
            <w:r w:rsidRPr="00993B36">
              <w:rPr>
                <w:rFonts w:hint="eastAsia"/>
                <w:b/>
                <w:sz w:val="28"/>
                <w:szCs w:val="28"/>
              </w:rPr>
              <w:t>.</w:t>
            </w:r>
            <w:r w:rsidRPr="00993B36">
              <w:rPr>
                <w:rFonts w:hint="eastAsia"/>
                <w:b/>
                <w:sz w:val="28"/>
                <w:szCs w:val="28"/>
              </w:rPr>
              <w:t>结算时</w:t>
            </w:r>
            <w:proofErr w:type="gramStart"/>
            <w:r w:rsidRPr="00993B36">
              <w:rPr>
                <w:rFonts w:hint="eastAsia"/>
                <w:b/>
                <w:sz w:val="28"/>
                <w:szCs w:val="28"/>
              </w:rPr>
              <w:t>规</w:t>
            </w:r>
            <w:proofErr w:type="gramEnd"/>
            <w:r w:rsidRPr="00993B36">
              <w:rPr>
                <w:rFonts w:hint="eastAsia"/>
                <w:b/>
                <w:sz w:val="28"/>
                <w:szCs w:val="28"/>
              </w:rPr>
              <w:t>费根据施工单位自有资质按档次计取费率。</w:t>
            </w:r>
          </w:p>
          <w:p w:rsidR="001B5DAF" w:rsidRPr="00993B36" w:rsidRDefault="00B72158" w:rsidP="00B72158">
            <w:pPr>
              <w:pStyle w:val="aff0"/>
              <w:tabs>
                <w:tab w:val="left" w:pos="1134"/>
              </w:tabs>
              <w:spacing w:line="440" w:lineRule="exact"/>
              <w:ind w:firstLineChars="0" w:firstLine="0"/>
              <w:textAlignment w:val="baseline"/>
              <w:rPr>
                <w:b/>
                <w:sz w:val="28"/>
                <w:szCs w:val="28"/>
              </w:rPr>
            </w:pPr>
            <w:r w:rsidRPr="00993B36">
              <w:rPr>
                <w:b/>
                <w:sz w:val="28"/>
                <w:szCs w:val="28"/>
              </w:rPr>
              <w:t>4</w:t>
            </w:r>
            <w:r w:rsidRPr="00993B36">
              <w:rPr>
                <w:rFonts w:hint="eastAsia"/>
                <w:b/>
                <w:sz w:val="28"/>
                <w:szCs w:val="28"/>
              </w:rPr>
              <w:t>.</w:t>
            </w:r>
            <w:r w:rsidRPr="00993B36">
              <w:rPr>
                <w:rFonts w:hint="eastAsia"/>
                <w:b/>
                <w:sz w:val="28"/>
                <w:szCs w:val="28"/>
              </w:rPr>
              <w:t>供应商未提供增值税发票（专票或普票），采购人有权拒付，且不承担逾期付款的责任。</w:t>
            </w:r>
          </w:p>
        </w:tc>
      </w:tr>
      <w:tr w:rsidR="003D006B" w:rsidRPr="00993B36">
        <w:trPr>
          <w:trHeight w:val="698"/>
        </w:trPr>
        <w:tc>
          <w:tcPr>
            <w:tcW w:w="877" w:type="dxa"/>
            <w:tcBorders>
              <w:top w:val="single" w:sz="4" w:space="0" w:color="auto"/>
              <w:left w:val="single" w:sz="4" w:space="0" w:color="auto"/>
              <w:bottom w:val="single" w:sz="4" w:space="0" w:color="auto"/>
              <w:right w:val="single" w:sz="4" w:space="0" w:color="auto"/>
            </w:tcBorders>
            <w:vAlign w:val="center"/>
          </w:tcPr>
          <w:p w:rsidR="001B5DAF" w:rsidRPr="00993B36" w:rsidRDefault="000525AC">
            <w:pPr>
              <w:spacing w:line="360" w:lineRule="auto"/>
              <w:ind w:right="24"/>
              <w:jc w:val="center"/>
              <w:textAlignment w:val="baseline"/>
              <w:rPr>
                <w:rFonts w:ascii="宋体" w:hAnsi="宋体"/>
                <w:sz w:val="28"/>
                <w:szCs w:val="28"/>
              </w:rPr>
            </w:pPr>
            <w:r w:rsidRPr="00993B36">
              <w:rPr>
                <w:rFonts w:ascii="宋体" w:hAnsi="宋体" w:hint="eastAsia"/>
                <w:sz w:val="28"/>
                <w:szCs w:val="28"/>
              </w:rPr>
              <w:lastRenderedPageBreak/>
              <w:t>6</w:t>
            </w:r>
          </w:p>
        </w:tc>
        <w:tc>
          <w:tcPr>
            <w:tcW w:w="2066" w:type="dxa"/>
            <w:tcBorders>
              <w:top w:val="single" w:sz="4" w:space="0" w:color="auto"/>
              <w:left w:val="nil"/>
              <w:bottom w:val="single" w:sz="4" w:space="0" w:color="auto"/>
              <w:right w:val="single" w:sz="4" w:space="0" w:color="auto"/>
            </w:tcBorders>
            <w:vAlign w:val="center"/>
          </w:tcPr>
          <w:p w:rsidR="001B5DAF" w:rsidRPr="00993B36" w:rsidRDefault="001B5DAF" w:rsidP="00390AF8">
            <w:pPr>
              <w:spacing w:line="360" w:lineRule="auto"/>
              <w:ind w:right="24"/>
              <w:jc w:val="center"/>
              <w:textAlignment w:val="baseline"/>
              <w:rPr>
                <w:rFonts w:ascii="宋体" w:hAnsi="宋体" w:cs="MingLiU"/>
                <w:b/>
                <w:sz w:val="28"/>
                <w:szCs w:val="28"/>
              </w:rPr>
            </w:pPr>
            <w:r w:rsidRPr="00993B36">
              <w:rPr>
                <w:rFonts w:ascii="宋体" w:hAnsi="宋体" w:cs="MingLiU" w:hint="eastAsia"/>
                <w:b/>
                <w:sz w:val="28"/>
                <w:szCs w:val="28"/>
              </w:rPr>
              <w:t>★质保期</w:t>
            </w:r>
          </w:p>
        </w:tc>
        <w:tc>
          <w:tcPr>
            <w:tcW w:w="5954" w:type="dxa"/>
            <w:tcBorders>
              <w:top w:val="single" w:sz="4" w:space="0" w:color="auto"/>
              <w:left w:val="nil"/>
              <w:bottom w:val="single" w:sz="4" w:space="0" w:color="auto"/>
              <w:right w:val="single" w:sz="4" w:space="0" w:color="auto"/>
            </w:tcBorders>
            <w:vAlign w:val="center"/>
          </w:tcPr>
          <w:p w:rsidR="001B5DAF" w:rsidRPr="00993B36" w:rsidRDefault="001B5DAF" w:rsidP="00390AF8">
            <w:pPr>
              <w:pStyle w:val="3"/>
              <w:numPr>
                <w:ilvl w:val="0"/>
                <w:numId w:val="0"/>
              </w:numPr>
              <w:tabs>
                <w:tab w:val="left" w:pos="993"/>
              </w:tabs>
              <w:spacing w:line="240" w:lineRule="auto"/>
              <w:textAlignment w:val="baseline"/>
              <w:rPr>
                <w:color w:val="auto"/>
              </w:rPr>
            </w:pPr>
            <w:r w:rsidRPr="00993B36">
              <w:rPr>
                <w:rFonts w:hint="eastAsia"/>
                <w:color w:val="auto"/>
              </w:rPr>
              <w:t>日常零星工程整体质保2年，防水整体质保5年，质保期按竣工验收合格之日算起。</w:t>
            </w:r>
          </w:p>
        </w:tc>
      </w:tr>
    </w:tbl>
    <w:p w:rsidR="00C611A9" w:rsidRPr="00993B36" w:rsidRDefault="0062704D">
      <w:pPr>
        <w:pStyle w:val="2"/>
        <w:tabs>
          <w:tab w:val="left" w:pos="993"/>
        </w:tabs>
        <w:ind w:left="0" w:firstLine="0"/>
        <w:textAlignment w:val="baseline"/>
      </w:pPr>
      <w:bookmarkStart w:id="65" w:name="_Toc79068052"/>
      <w:r w:rsidRPr="00993B36">
        <w:rPr>
          <w:rFonts w:hint="eastAsia"/>
          <w:b w:val="0"/>
        </w:rPr>
        <w:t>★</w:t>
      </w:r>
      <w:r w:rsidR="0022023A" w:rsidRPr="00993B36">
        <w:rPr>
          <w:rFonts w:cs="仿宋" w:hint="eastAsia"/>
        </w:rPr>
        <w:t>施工及验收要求</w:t>
      </w:r>
      <w:bookmarkEnd w:id="65"/>
    </w:p>
    <w:p w:rsidR="00E648FB" w:rsidRPr="00993B36" w:rsidRDefault="00E648FB" w:rsidP="0062704D">
      <w:pPr>
        <w:ind w:firstLineChars="200" w:firstLine="562"/>
        <w:textAlignment w:val="baseline"/>
        <w:rPr>
          <w:rFonts w:ascii="宋体" w:hAnsi="宋体"/>
          <w:b/>
          <w:sz w:val="28"/>
          <w:szCs w:val="28"/>
        </w:rPr>
      </w:pPr>
      <w:r w:rsidRPr="00993B36">
        <w:rPr>
          <w:rFonts w:ascii="宋体" w:hAnsi="宋体" w:hint="eastAsia"/>
          <w:b/>
          <w:sz w:val="28"/>
          <w:szCs w:val="28"/>
        </w:rPr>
        <w:t>一、施工要求</w:t>
      </w:r>
    </w:p>
    <w:p w:rsidR="002D3C9A" w:rsidRPr="00993B36" w:rsidRDefault="0022023A" w:rsidP="00716D24">
      <w:pPr>
        <w:pStyle w:val="aff0"/>
        <w:numPr>
          <w:ilvl w:val="0"/>
          <w:numId w:val="63"/>
        </w:numPr>
        <w:ind w:left="0" w:firstLineChars="0" w:firstLine="567"/>
        <w:textAlignment w:val="baseline"/>
        <w:rPr>
          <w:rFonts w:ascii="宋体" w:hAnsi="宋体"/>
          <w:b/>
          <w:sz w:val="28"/>
          <w:szCs w:val="28"/>
        </w:rPr>
      </w:pPr>
      <w:r w:rsidRPr="00993B36">
        <w:rPr>
          <w:rFonts w:ascii="宋体" w:hAnsi="宋体" w:hint="eastAsia"/>
          <w:b/>
          <w:sz w:val="28"/>
          <w:szCs w:val="28"/>
        </w:rPr>
        <w:t>供应商针对本项目的施工，</w:t>
      </w:r>
      <w:r w:rsidRPr="00993B36">
        <w:rPr>
          <w:rFonts w:ascii="宋体" w:hAnsi="宋体"/>
          <w:b/>
          <w:sz w:val="28"/>
          <w:szCs w:val="28"/>
        </w:rPr>
        <w:t>必</w:t>
      </w:r>
      <w:r w:rsidRPr="00993B36">
        <w:rPr>
          <w:rFonts w:ascii="宋体" w:hAnsi="宋体" w:hint="eastAsia"/>
          <w:b/>
          <w:sz w:val="28"/>
          <w:szCs w:val="28"/>
        </w:rPr>
        <w:t>须达到国家及行业现行技术规范标准，符合国家及行业验收合格标准。</w:t>
      </w:r>
    </w:p>
    <w:p w:rsidR="00B103B2" w:rsidRPr="00993B36" w:rsidRDefault="00B103B2" w:rsidP="00716D24">
      <w:pPr>
        <w:pStyle w:val="aff0"/>
        <w:numPr>
          <w:ilvl w:val="0"/>
          <w:numId w:val="63"/>
        </w:numPr>
        <w:ind w:left="0" w:firstLineChars="0" w:firstLine="567"/>
        <w:textAlignment w:val="baseline"/>
        <w:rPr>
          <w:rFonts w:ascii="宋体" w:hAnsi="宋体"/>
          <w:b/>
          <w:sz w:val="28"/>
          <w:szCs w:val="28"/>
        </w:rPr>
      </w:pPr>
      <w:r w:rsidRPr="00993B36">
        <w:rPr>
          <w:rFonts w:ascii="宋体" w:hAnsi="宋体" w:hint="eastAsia"/>
          <w:b/>
          <w:sz w:val="28"/>
          <w:szCs w:val="28"/>
        </w:rPr>
        <w:t>根据工程量清单、工程量清单编制说明进行施工。工程施工应满足当地建设行政主管部门对工程建设的有关规定，并按经批准的施工组织设计实施，并要符合施工规范及验收标准的相关要求。</w:t>
      </w:r>
    </w:p>
    <w:p w:rsidR="00B103B2" w:rsidRPr="00993B36" w:rsidRDefault="00B103B2" w:rsidP="00716D24">
      <w:pPr>
        <w:pStyle w:val="aff0"/>
        <w:numPr>
          <w:ilvl w:val="0"/>
          <w:numId w:val="63"/>
        </w:numPr>
        <w:ind w:left="0" w:firstLineChars="0" w:firstLine="567"/>
        <w:textAlignment w:val="baseline"/>
        <w:rPr>
          <w:rFonts w:ascii="宋体" w:hAnsi="宋体"/>
          <w:b/>
          <w:sz w:val="28"/>
          <w:szCs w:val="28"/>
        </w:rPr>
      </w:pPr>
      <w:r w:rsidRPr="00993B36">
        <w:rPr>
          <w:rFonts w:ascii="宋体" w:hAnsi="宋体" w:hint="eastAsia"/>
          <w:b/>
          <w:sz w:val="28"/>
          <w:szCs w:val="28"/>
        </w:rPr>
        <w:lastRenderedPageBreak/>
        <w:t>施工过程及成果满足《建筑装饰装修工程质量验收规范》、《建筑电气工程施工质量验收规范》国家标准。</w:t>
      </w:r>
    </w:p>
    <w:p w:rsidR="002D3C9A" w:rsidRPr="00993B36" w:rsidRDefault="002D3C9A" w:rsidP="00716D24">
      <w:pPr>
        <w:pStyle w:val="aff0"/>
        <w:numPr>
          <w:ilvl w:val="0"/>
          <w:numId w:val="63"/>
        </w:numPr>
        <w:ind w:left="0" w:firstLineChars="0" w:firstLine="567"/>
        <w:textAlignment w:val="baseline"/>
        <w:rPr>
          <w:rFonts w:ascii="宋体" w:hAnsi="宋体"/>
          <w:b/>
          <w:sz w:val="28"/>
          <w:szCs w:val="28"/>
        </w:rPr>
      </w:pPr>
      <w:r w:rsidRPr="00993B36">
        <w:rPr>
          <w:rFonts w:ascii="宋体" w:hAnsi="宋体" w:hint="eastAsia"/>
          <w:b/>
          <w:sz w:val="28"/>
          <w:szCs w:val="28"/>
        </w:rPr>
        <w:t>对施工现场交通和噪音的要求：遵守地方政府和有关部门对施工场地交通和施工噪音等管理规定。施工单位施工时不影响教学秩序。</w:t>
      </w:r>
    </w:p>
    <w:p w:rsidR="002D3C9A" w:rsidRPr="00993B36" w:rsidRDefault="002D3C9A" w:rsidP="00716D24">
      <w:pPr>
        <w:pStyle w:val="aff0"/>
        <w:numPr>
          <w:ilvl w:val="0"/>
          <w:numId w:val="63"/>
        </w:numPr>
        <w:ind w:left="0" w:firstLineChars="0" w:firstLine="567"/>
        <w:textAlignment w:val="baseline"/>
        <w:rPr>
          <w:rFonts w:ascii="宋体" w:hAnsi="宋体"/>
          <w:b/>
          <w:sz w:val="28"/>
          <w:szCs w:val="28"/>
        </w:rPr>
      </w:pPr>
      <w:r w:rsidRPr="00993B36">
        <w:rPr>
          <w:rFonts w:ascii="宋体" w:hAnsi="宋体" w:hint="eastAsia"/>
          <w:b/>
          <w:sz w:val="28"/>
          <w:szCs w:val="28"/>
        </w:rPr>
        <w:t>施工场地整洁卫生的要求：保证施工现场清洁符合有关规定。</w:t>
      </w:r>
    </w:p>
    <w:p w:rsidR="002D3C9A" w:rsidRPr="00993B36" w:rsidRDefault="002D3C9A" w:rsidP="00716D24">
      <w:pPr>
        <w:pStyle w:val="aff0"/>
        <w:numPr>
          <w:ilvl w:val="0"/>
          <w:numId w:val="63"/>
        </w:numPr>
        <w:ind w:left="0" w:firstLineChars="0" w:firstLine="567"/>
        <w:textAlignment w:val="baseline"/>
        <w:rPr>
          <w:rFonts w:ascii="宋体" w:hAnsi="宋体"/>
          <w:b/>
          <w:sz w:val="28"/>
          <w:szCs w:val="28"/>
        </w:rPr>
      </w:pPr>
      <w:r w:rsidRPr="00993B36">
        <w:rPr>
          <w:rFonts w:ascii="宋体" w:hAnsi="宋体" w:hint="eastAsia"/>
          <w:b/>
          <w:sz w:val="28"/>
          <w:szCs w:val="28"/>
        </w:rPr>
        <w:t>保护建筑物结构及相应管线和设备的措施：造成学校管网、电缆、树木、构筑物等损坏的，要在采购人规定期限内进行修复，无法修复的除照价赔偿外，还需要向采购人偿付合同价总额的百分之五的违约金。</w:t>
      </w:r>
    </w:p>
    <w:p w:rsidR="008D2A92" w:rsidRPr="00993B36" w:rsidRDefault="002D3C9A" w:rsidP="00716D24">
      <w:pPr>
        <w:pStyle w:val="aff0"/>
        <w:numPr>
          <w:ilvl w:val="0"/>
          <w:numId w:val="63"/>
        </w:numPr>
        <w:ind w:left="0" w:firstLineChars="0" w:firstLine="567"/>
        <w:textAlignment w:val="baseline"/>
        <w:rPr>
          <w:rFonts w:ascii="宋体" w:hAnsi="宋体"/>
          <w:b/>
          <w:sz w:val="28"/>
          <w:szCs w:val="28"/>
        </w:rPr>
      </w:pPr>
      <w:r w:rsidRPr="00993B36">
        <w:rPr>
          <w:rFonts w:ascii="宋体" w:hAnsi="宋体" w:hint="eastAsia"/>
          <w:b/>
          <w:sz w:val="28"/>
          <w:szCs w:val="28"/>
        </w:rPr>
        <w:t>质保期内提供免费售后服务和免费技术支持服务。供应商需提供电话、远程和上门三种服务模式，电话和远程30分钟内响应，3小时内到达现场。供应商在约定期限内未派人保修的，采购人可委托他人修理，发生的费用从质保金中扣除，并按照每次1000</w:t>
      </w:r>
      <w:r w:rsidR="008D2A92" w:rsidRPr="00993B36">
        <w:rPr>
          <w:rFonts w:ascii="宋体" w:hAnsi="宋体" w:hint="eastAsia"/>
          <w:b/>
          <w:sz w:val="28"/>
          <w:szCs w:val="28"/>
        </w:rPr>
        <w:t>元从质保金中扣除违约金。</w:t>
      </w:r>
    </w:p>
    <w:p w:rsidR="002D3C9A" w:rsidRPr="00993B36" w:rsidRDefault="001C0B9E" w:rsidP="0062704D">
      <w:pPr>
        <w:ind w:firstLineChars="200" w:firstLine="562"/>
        <w:textAlignment w:val="baseline"/>
        <w:rPr>
          <w:rFonts w:ascii="宋体" w:hAnsi="宋体"/>
          <w:b/>
          <w:sz w:val="28"/>
          <w:szCs w:val="28"/>
        </w:rPr>
      </w:pPr>
      <w:r w:rsidRPr="00993B36">
        <w:rPr>
          <w:rFonts w:ascii="宋体" w:hAnsi="宋体" w:hint="eastAsia"/>
          <w:b/>
          <w:sz w:val="28"/>
          <w:szCs w:val="28"/>
        </w:rPr>
        <w:t>此外，供应商应在合同签订之日起一年内，配备主要维修服务管理人员及水电维修人员4名，24小时待命，接受采购人下达的维修服务任务。</w:t>
      </w:r>
      <w:r w:rsidR="0062704D" w:rsidRPr="00993B36">
        <w:rPr>
          <w:rFonts w:ascii="宋体" w:hAnsi="宋体" w:hint="eastAsia"/>
          <w:b/>
          <w:sz w:val="28"/>
          <w:szCs w:val="28"/>
        </w:rPr>
        <w:t>供应商应</w:t>
      </w:r>
      <w:r w:rsidRPr="00993B36">
        <w:rPr>
          <w:rFonts w:ascii="宋体" w:hAnsi="宋体" w:hint="eastAsia"/>
          <w:b/>
          <w:sz w:val="28"/>
          <w:szCs w:val="28"/>
        </w:rPr>
        <w:t>对水、电维修常用的材料、机械设备进行采购备用，以确保水电设施设备损坏时紧急抢修。维修服务用房由</w:t>
      </w:r>
      <w:r w:rsidR="0062704D" w:rsidRPr="00993B36">
        <w:rPr>
          <w:rFonts w:ascii="宋体" w:hAnsi="宋体" w:hint="eastAsia"/>
          <w:b/>
          <w:sz w:val="28"/>
          <w:szCs w:val="28"/>
        </w:rPr>
        <w:t>供应商</w:t>
      </w:r>
      <w:r w:rsidRPr="00993B36">
        <w:rPr>
          <w:rFonts w:ascii="宋体" w:hAnsi="宋体" w:hint="eastAsia"/>
          <w:b/>
          <w:sz w:val="28"/>
          <w:szCs w:val="28"/>
        </w:rPr>
        <w:t>自理。</w:t>
      </w:r>
    </w:p>
    <w:p w:rsidR="002D3C9A" w:rsidRPr="00993B36" w:rsidRDefault="002D3C9A" w:rsidP="00716D24">
      <w:pPr>
        <w:pStyle w:val="aff0"/>
        <w:numPr>
          <w:ilvl w:val="0"/>
          <w:numId w:val="63"/>
        </w:numPr>
        <w:ind w:left="0" w:firstLineChars="0" w:firstLine="567"/>
        <w:textAlignment w:val="baseline"/>
        <w:rPr>
          <w:rFonts w:ascii="宋体" w:hAnsi="宋体"/>
          <w:b/>
          <w:sz w:val="28"/>
          <w:szCs w:val="28"/>
        </w:rPr>
      </w:pPr>
      <w:r w:rsidRPr="00993B36">
        <w:rPr>
          <w:rFonts w:ascii="宋体" w:hAnsi="宋体" w:hint="eastAsia"/>
          <w:b/>
          <w:sz w:val="28"/>
          <w:szCs w:val="28"/>
        </w:rPr>
        <w:t>供应商提供的</w:t>
      </w:r>
      <w:r w:rsidR="00BB32F0" w:rsidRPr="00993B36">
        <w:rPr>
          <w:rFonts w:ascii="宋体" w:hAnsi="宋体" w:hint="eastAsia"/>
          <w:b/>
          <w:sz w:val="28"/>
          <w:szCs w:val="28"/>
        </w:rPr>
        <w:t>主要</w:t>
      </w:r>
      <w:r w:rsidRPr="00993B36">
        <w:rPr>
          <w:rFonts w:ascii="宋体" w:hAnsi="宋体" w:hint="eastAsia"/>
          <w:b/>
          <w:sz w:val="28"/>
          <w:szCs w:val="28"/>
        </w:rPr>
        <w:t>材料设备应按规定在使用前向采购人提供建筑材料样品、产品合格证书，否则不得使用；竣工时建筑材料的产品合格证书作为结算资料一并提交采购人。</w:t>
      </w:r>
    </w:p>
    <w:p w:rsidR="002D3C9A" w:rsidRPr="00993B36" w:rsidRDefault="002D3C9A" w:rsidP="00716D24">
      <w:pPr>
        <w:pStyle w:val="aff0"/>
        <w:numPr>
          <w:ilvl w:val="0"/>
          <w:numId w:val="63"/>
        </w:numPr>
        <w:ind w:left="0" w:firstLineChars="0" w:firstLine="567"/>
        <w:textAlignment w:val="baseline"/>
        <w:rPr>
          <w:rFonts w:ascii="宋体" w:hAnsi="宋体"/>
          <w:b/>
          <w:sz w:val="28"/>
          <w:szCs w:val="28"/>
        </w:rPr>
      </w:pPr>
      <w:r w:rsidRPr="00993B36">
        <w:rPr>
          <w:rFonts w:ascii="宋体" w:hAnsi="宋体" w:hint="eastAsia"/>
          <w:b/>
          <w:sz w:val="28"/>
          <w:szCs w:val="28"/>
        </w:rPr>
        <w:t>供应商在项目执行过程中定期向采购人通告本项目施工的重大事项及其进度。</w:t>
      </w:r>
    </w:p>
    <w:p w:rsidR="002D3C9A" w:rsidRPr="00993B36" w:rsidRDefault="002D3C9A" w:rsidP="00716D24">
      <w:pPr>
        <w:pStyle w:val="aff0"/>
        <w:numPr>
          <w:ilvl w:val="0"/>
          <w:numId w:val="63"/>
        </w:numPr>
        <w:ind w:left="0" w:firstLineChars="0" w:firstLine="567"/>
        <w:textAlignment w:val="baseline"/>
        <w:rPr>
          <w:rFonts w:ascii="宋体" w:hAnsi="宋体"/>
          <w:b/>
          <w:sz w:val="28"/>
          <w:szCs w:val="28"/>
        </w:rPr>
      </w:pPr>
      <w:r w:rsidRPr="00993B36">
        <w:rPr>
          <w:rFonts w:ascii="宋体" w:hAnsi="宋体" w:hint="eastAsia"/>
          <w:b/>
          <w:sz w:val="28"/>
          <w:szCs w:val="28"/>
        </w:rPr>
        <w:lastRenderedPageBreak/>
        <w:t>如因供应商工作人员在履行职务过程中的疏忽、失职、过错等故意或者过失原因给采购人造成损失或侵害，包括但不限于采购人本身的财产损失、由此而导致的采购人对任何第三方的法律责任等，供应商对此均应承担全部的赔偿责任。</w:t>
      </w:r>
    </w:p>
    <w:p w:rsidR="002D3C9A" w:rsidRPr="00993B36" w:rsidRDefault="002D3C9A" w:rsidP="00716D24">
      <w:pPr>
        <w:pStyle w:val="aff0"/>
        <w:numPr>
          <w:ilvl w:val="0"/>
          <w:numId w:val="63"/>
        </w:numPr>
        <w:tabs>
          <w:tab w:val="left" w:pos="1418"/>
        </w:tabs>
        <w:ind w:left="0" w:firstLineChars="0" w:firstLine="567"/>
        <w:textAlignment w:val="baseline"/>
        <w:rPr>
          <w:rFonts w:ascii="宋体" w:hAnsi="宋体"/>
          <w:b/>
          <w:sz w:val="28"/>
          <w:szCs w:val="28"/>
        </w:rPr>
      </w:pPr>
      <w:r w:rsidRPr="00993B36">
        <w:rPr>
          <w:rFonts w:ascii="宋体" w:hAnsi="宋体" w:hint="eastAsia"/>
          <w:b/>
          <w:sz w:val="28"/>
          <w:szCs w:val="28"/>
        </w:rPr>
        <w:t>合同服务期间，管理人员和特种作业人员持证上岗，</w:t>
      </w:r>
      <w:proofErr w:type="gramStart"/>
      <w:r w:rsidRPr="00993B36">
        <w:rPr>
          <w:rFonts w:ascii="宋体" w:hAnsi="宋体" w:hint="eastAsia"/>
          <w:b/>
          <w:sz w:val="28"/>
          <w:szCs w:val="28"/>
        </w:rPr>
        <w:t>拟配主要</w:t>
      </w:r>
      <w:proofErr w:type="gramEnd"/>
      <w:r w:rsidRPr="00993B36">
        <w:rPr>
          <w:rFonts w:ascii="宋体" w:hAnsi="宋体" w:hint="eastAsia"/>
          <w:b/>
          <w:sz w:val="28"/>
          <w:szCs w:val="28"/>
        </w:rPr>
        <w:t>人员执业资格证书复印件须交采购人一份，如需更换人员，须经采购人同意，否则视为违约。供应商应做好进场维修人员管理，工作责任明确，业务熟练，工作到位，作风端正，服务态度好。</w:t>
      </w:r>
    </w:p>
    <w:p w:rsidR="002D3C9A" w:rsidRPr="00993B36" w:rsidRDefault="002D3C9A" w:rsidP="00716D24">
      <w:pPr>
        <w:pStyle w:val="aff0"/>
        <w:numPr>
          <w:ilvl w:val="0"/>
          <w:numId w:val="63"/>
        </w:numPr>
        <w:tabs>
          <w:tab w:val="left" w:pos="1418"/>
        </w:tabs>
        <w:ind w:left="0" w:firstLineChars="0" w:firstLine="567"/>
        <w:textAlignment w:val="baseline"/>
        <w:rPr>
          <w:rFonts w:ascii="宋体" w:hAnsi="宋体"/>
          <w:b/>
          <w:sz w:val="28"/>
          <w:szCs w:val="28"/>
        </w:rPr>
      </w:pPr>
      <w:r w:rsidRPr="00993B36">
        <w:rPr>
          <w:rFonts w:ascii="宋体" w:hAnsi="宋体" w:hint="eastAsia"/>
          <w:b/>
          <w:sz w:val="28"/>
          <w:szCs w:val="28"/>
        </w:rPr>
        <w:t>建立健全项目业务维护维修细则及其管理规章制度。</w:t>
      </w:r>
    </w:p>
    <w:p w:rsidR="002D3C9A" w:rsidRPr="00993B36" w:rsidRDefault="002D3C9A" w:rsidP="00716D24">
      <w:pPr>
        <w:pStyle w:val="aff0"/>
        <w:numPr>
          <w:ilvl w:val="0"/>
          <w:numId w:val="63"/>
        </w:numPr>
        <w:tabs>
          <w:tab w:val="left" w:pos="1418"/>
        </w:tabs>
        <w:ind w:left="0" w:firstLineChars="0" w:firstLine="567"/>
        <w:textAlignment w:val="baseline"/>
        <w:rPr>
          <w:rFonts w:ascii="宋体" w:hAnsi="宋体"/>
          <w:b/>
          <w:sz w:val="28"/>
          <w:szCs w:val="28"/>
        </w:rPr>
      </w:pPr>
      <w:r w:rsidRPr="00993B36">
        <w:rPr>
          <w:rFonts w:ascii="宋体" w:hAnsi="宋体" w:hint="eastAsia"/>
          <w:b/>
          <w:sz w:val="28"/>
          <w:szCs w:val="28"/>
        </w:rPr>
        <w:t>维修服务既保障供应，又防止浪费流失，积极做好节水、节电工作，建立责任包干制和巡回检查制度。</w:t>
      </w:r>
    </w:p>
    <w:p w:rsidR="002D3C9A" w:rsidRPr="00993B36" w:rsidRDefault="002D3C9A" w:rsidP="00716D24">
      <w:pPr>
        <w:pStyle w:val="aff0"/>
        <w:numPr>
          <w:ilvl w:val="0"/>
          <w:numId w:val="63"/>
        </w:numPr>
        <w:tabs>
          <w:tab w:val="left" w:pos="1418"/>
        </w:tabs>
        <w:ind w:left="0" w:firstLineChars="0" w:firstLine="567"/>
        <w:textAlignment w:val="baseline"/>
        <w:rPr>
          <w:rFonts w:ascii="宋体" w:hAnsi="宋体"/>
          <w:b/>
          <w:sz w:val="28"/>
          <w:szCs w:val="28"/>
        </w:rPr>
      </w:pPr>
      <w:r w:rsidRPr="00993B36">
        <w:rPr>
          <w:rFonts w:ascii="宋体" w:hAnsi="宋体" w:hint="eastAsia"/>
          <w:b/>
          <w:sz w:val="28"/>
          <w:szCs w:val="28"/>
        </w:rPr>
        <w:t>接到采购人维修任务指令后立即组织人员、机具、材料、设备进行施工，完不成采购人提出的目标要求，给采购人造成重大影响或经济损失的，责任由供应商承担。</w:t>
      </w:r>
    </w:p>
    <w:p w:rsidR="0062704D" w:rsidRPr="00993B36" w:rsidRDefault="002D3C9A" w:rsidP="00716D24">
      <w:pPr>
        <w:pStyle w:val="aff0"/>
        <w:numPr>
          <w:ilvl w:val="0"/>
          <w:numId w:val="63"/>
        </w:numPr>
        <w:tabs>
          <w:tab w:val="left" w:pos="1418"/>
        </w:tabs>
        <w:ind w:left="0" w:firstLineChars="0" w:firstLine="567"/>
        <w:textAlignment w:val="baseline"/>
        <w:rPr>
          <w:rFonts w:ascii="宋体" w:hAnsi="宋体"/>
          <w:b/>
          <w:sz w:val="28"/>
          <w:szCs w:val="28"/>
        </w:rPr>
      </w:pPr>
      <w:r w:rsidRPr="00993B36">
        <w:rPr>
          <w:rFonts w:ascii="宋体" w:hAnsi="宋体" w:hint="eastAsia"/>
          <w:b/>
          <w:sz w:val="28"/>
          <w:szCs w:val="28"/>
        </w:rPr>
        <w:t>维护项目清单中有特种作业及安全性要求较高的工作，须由持有相关资格证件专业人员完成，供应商对其安全负责。</w:t>
      </w:r>
    </w:p>
    <w:p w:rsidR="00013BA0" w:rsidRPr="00993B36" w:rsidRDefault="00013BA0" w:rsidP="00716D24">
      <w:pPr>
        <w:pStyle w:val="aff0"/>
        <w:numPr>
          <w:ilvl w:val="0"/>
          <w:numId w:val="63"/>
        </w:numPr>
        <w:tabs>
          <w:tab w:val="left" w:pos="1418"/>
        </w:tabs>
        <w:ind w:left="0" w:firstLineChars="0" w:firstLine="562"/>
        <w:textAlignment w:val="baseline"/>
        <w:rPr>
          <w:b/>
          <w:sz w:val="28"/>
          <w:szCs w:val="28"/>
        </w:rPr>
      </w:pPr>
      <w:r w:rsidRPr="00993B36">
        <w:rPr>
          <w:rFonts w:hint="eastAsia"/>
          <w:b/>
          <w:sz w:val="28"/>
          <w:szCs w:val="28"/>
        </w:rPr>
        <w:t>供应商在施工过程中应接受监理单位或学院的监督、检查、审核和技术指导，施工单位应完成采购人提出的与施工相关的增加项目（费用以造价清单或审核依据为准）。</w:t>
      </w:r>
    </w:p>
    <w:p w:rsidR="00013BA0" w:rsidRPr="00993B36" w:rsidRDefault="00013BA0" w:rsidP="00716D24">
      <w:pPr>
        <w:pStyle w:val="aff0"/>
        <w:numPr>
          <w:ilvl w:val="0"/>
          <w:numId w:val="63"/>
        </w:numPr>
        <w:tabs>
          <w:tab w:val="left" w:pos="1418"/>
        </w:tabs>
        <w:ind w:left="0" w:firstLineChars="0" w:firstLine="562"/>
        <w:textAlignment w:val="baseline"/>
        <w:rPr>
          <w:b/>
          <w:sz w:val="28"/>
          <w:szCs w:val="28"/>
        </w:rPr>
      </w:pPr>
      <w:r w:rsidRPr="00993B36">
        <w:rPr>
          <w:rFonts w:hint="eastAsia"/>
          <w:b/>
          <w:sz w:val="28"/>
          <w:szCs w:val="28"/>
        </w:rPr>
        <w:t>维修项目涉及的搬运，原设施设备还原、清洁卫生等都由供应商承担（采购人不再另外支付费用）。</w:t>
      </w:r>
    </w:p>
    <w:p w:rsidR="00013BA0" w:rsidRPr="00993B36" w:rsidRDefault="00013BA0" w:rsidP="00716D24">
      <w:pPr>
        <w:pStyle w:val="aff0"/>
        <w:numPr>
          <w:ilvl w:val="0"/>
          <w:numId w:val="63"/>
        </w:numPr>
        <w:tabs>
          <w:tab w:val="left" w:pos="1418"/>
        </w:tabs>
        <w:ind w:left="0" w:firstLineChars="0" w:firstLine="562"/>
        <w:textAlignment w:val="baseline"/>
        <w:rPr>
          <w:b/>
          <w:sz w:val="28"/>
          <w:szCs w:val="28"/>
        </w:rPr>
      </w:pPr>
      <w:r w:rsidRPr="00993B36">
        <w:rPr>
          <w:rFonts w:hint="eastAsia"/>
          <w:b/>
          <w:sz w:val="28"/>
          <w:szCs w:val="28"/>
        </w:rPr>
        <w:lastRenderedPageBreak/>
        <w:t>供应商应做好维修项目的成品保护工作，如需对原设施设备移动或进行特殊保护的都需要经采购人同意，并且费用供应商承担。</w:t>
      </w:r>
    </w:p>
    <w:p w:rsidR="00013BA0" w:rsidRPr="00993B36" w:rsidRDefault="00013BA0" w:rsidP="00716D24">
      <w:pPr>
        <w:pStyle w:val="aff0"/>
        <w:numPr>
          <w:ilvl w:val="0"/>
          <w:numId w:val="63"/>
        </w:numPr>
        <w:tabs>
          <w:tab w:val="left" w:pos="1418"/>
        </w:tabs>
        <w:ind w:left="0" w:firstLineChars="0" w:firstLine="562"/>
        <w:textAlignment w:val="baseline"/>
        <w:rPr>
          <w:b/>
          <w:sz w:val="28"/>
          <w:szCs w:val="28"/>
        </w:rPr>
      </w:pPr>
      <w:r w:rsidRPr="00993B36">
        <w:rPr>
          <w:rFonts w:hint="eastAsia"/>
          <w:b/>
          <w:sz w:val="28"/>
          <w:szCs w:val="28"/>
        </w:rPr>
        <w:t>供应商对采购人发包的工作不得拒绝。</w:t>
      </w:r>
    </w:p>
    <w:p w:rsidR="00E648FB" w:rsidRPr="00993B36" w:rsidRDefault="00E648FB" w:rsidP="0062704D">
      <w:pPr>
        <w:ind w:firstLineChars="200" w:firstLine="562"/>
        <w:textAlignment w:val="baseline"/>
        <w:rPr>
          <w:rFonts w:ascii="宋体" w:hAnsi="宋体"/>
          <w:b/>
          <w:sz w:val="28"/>
          <w:szCs w:val="28"/>
        </w:rPr>
      </w:pPr>
      <w:r w:rsidRPr="00993B36">
        <w:rPr>
          <w:rFonts w:ascii="宋体" w:hAnsi="宋体" w:hint="eastAsia"/>
          <w:b/>
          <w:sz w:val="28"/>
          <w:szCs w:val="28"/>
        </w:rPr>
        <w:t>二、验收要求</w:t>
      </w:r>
    </w:p>
    <w:p w:rsidR="00132710" w:rsidRPr="00993B36" w:rsidRDefault="00132710" w:rsidP="00716D24">
      <w:pPr>
        <w:pStyle w:val="aff0"/>
        <w:numPr>
          <w:ilvl w:val="0"/>
          <w:numId w:val="64"/>
        </w:numPr>
        <w:ind w:left="0" w:firstLineChars="0" w:firstLine="562"/>
        <w:textAlignment w:val="baseline"/>
        <w:rPr>
          <w:rFonts w:ascii="宋体" w:hAnsi="宋体"/>
          <w:b/>
          <w:sz w:val="28"/>
          <w:szCs w:val="28"/>
        </w:rPr>
      </w:pPr>
      <w:r w:rsidRPr="00993B36">
        <w:rPr>
          <w:rFonts w:ascii="宋体" w:hAnsi="宋体"/>
          <w:b/>
          <w:sz w:val="28"/>
          <w:szCs w:val="28"/>
        </w:rPr>
        <w:t>供应商在采购人指定地点完成本项工程后，由采购人组织验收。</w:t>
      </w:r>
    </w:p>
    <w:p w:rsidR="00132710" w:rsidRPr="00993B36" w:rsidRDefault="00132710" w:rsidP="00716D24">
      <w:pPr>
        <w:pStyle w:val="aff0"/>
        <w:numPr>
          <w:ilvl w:val="0"/>
          <w:numId w:val="64"/>
        </w:numPr>
        <w:ind w:left="0" w:firstLineChars="0" w:firstLine="562"/>
        <w:textAlignment w:val="baseline"/>
        <w:rPr>
          <w:rFonts w:ascii="宋体" w:hAnsi="宋体"/>
          <w:b/>
          <w:sz w:val="28"/>
          <w:szCs w:val="28"/>
        </w:rPr>
      </w:pPr>
      <w:r w:rsidRPr="00993B36">
        <w:rPr>
          <w:rFonts w:ascii="宋体" w:hAnsi="宋体"/>
          <w:b/>
          <w:sz w:val="28"/>
          <w:szCs w:val="28"/>
        </w:rPr>
        <w:t>工程质量和验收标准：工程和工程质量达到采购人的设计使用功能，且符合现行国家施工验收规范、建筑工程质量验收标准、质量评定标准及其他相关法律、法规当地行政主管部门颁发的有关文件要求。</w:t>
      </w:r>
    </w:p>
    <w:p w:rsidR="00132710" w:rsidRPr="00993B36" w:rsidRDefault="00132710" w:rsidP="00716D24">
      <w:pPr>
        <w:pStyle w:val="aff0"/>
        <w:numPr>
          <w:ilvl w:val="0"/>
          <w:numId w:val="64"/>
        </w:numPr>
        <w:ind w:left="0" w:firstLineChars="0" w:firstLine="562"/>
        <w:textAlignment w:val="baseline"/>
        <w:rPr>
          <w:rFonts w:ascii="宋体" w:hAnsi="宋体"/>
          <w:b/>
          <w:sz w:val="28"/>
          <w:szCs w:val="28"/>
        </w:rPr>
      </w:pPr>
      <w:r w:rsidRPr="00993B36">
        <w:rPr>
          <w:rFonts w:ascii="宋体" w:hAnsi="宋体"/>
          <w:b/>
          <w:sz w:val="28"/>
          <w:szCs w:val="28"/>
        </w:rPr>
        <w:t>供应商提供竣工验收资料的内容：每季度结束后10日内将竣工验收后工程施工过程中形成的有关资料完整分类整理，供应商提交的竣工资料和竣工图应满足《建设工程文件归档规范》（GB/T 50328-2019）要求。</w:t>
      </w:r>
    </w:p>
    <w:p w:rsidR="00132710" w:rsidRPr="00993B36" w:rsidRDefault="00132710" w:rsidP="00716D24">
      <w:pPr>
        <w:pStyle w:val="aff0"/>
        <w:numPr>
          <w:ilvl w:val="0"/>
          <w:numId w:val="64"/>
        </w:numPr>
        <w:ind w:left="0" w:firstLineChars="0" w:firstLine="562"/>
        <w:textAlignment w:val="baseline"/>
        <w:rPr>
          <w:rFonts w:ascii="宋体" w:hAnsi="宋体"/>
          <w:b/>
          <w:sz w:val="28"/>
          <w:szCs w:val="28"/>
        </w:rPr>
      </w:pPr>
      <w:r w:rsidRPr="00993B36">
        <w:rPr>
          <w:rFonts w:ascii="宋体" w:hAnsi="宋体"/>
          <w:b/>
          <w:sz w:val="28"/>
          <w:szCs w:val="28"/>
        </w:rPr>
        <w:t>其他未尽事宜应参照《财政部关于进一步加强政府采购需求和履约验收管理的指导意见》(财库〔2016〕205号)、的要求进行验收。</w:t>
      </w:r>
    </w:p>
    <w:p w:rsidR="0062704D" w:rsidRPr="00993B36" w:rsidRDefault="0062704D" w:rsidP="0062704D">
      <w:pPr>
        <w:ind w:firstLineChars="200" w:firstLine="562"/>
        <w:textAlignment w:val="baseline"/>
        <w:rPr>
          <w:rFonts w:ascii="宋体" w:hAnsi="宋体"/>
          <w:b/>
          <w:sz w:val="28"/>
          <w:szCs w:val="28"/>
        </w:rPr>
      </w:pPr>
      <w:r w:rsidRPr="00993B36">
        <w:rPr>
          <w:rFonts w:ascii="宋体" w:hAnsi="宋体" w:hint="eastAsia"/>
          <w:b/>
          <w:sz w:val="28"/>
          <w:szCs w:val="28"/>
        </w:rPr>
        <w:t>（说明：供应商</w:t>
      </w:r>
      <w:r w:rsidRPr="00993B36">
        <w:rPr>
          <w:rFonts w:ascii="宋体" w:hAnsi="宋体"/>
          <w:b/>
          <w:sz w:val="28"/>
          <w:szCs w:val="28"/>
        </w:rPr>
        <w:t>应按</w:t>
      </w:r>
      <w:r w:rsidRPr="00993B36">
        <w:rPr>
          <w:rFonts w:ascii="宋体" w:hAnsi="宋体" w:hint="eastAsia"/>
          <w:b/>
          <w:sz w:val="28"/>
          <w:szCs w:val="28"/>
        </w:rPr>
        <w:t>谈判文件</w:t>
      </w:r>
      <w:r w:rsidRPr="00993B36">
        <w:rPr>
          <w:b/>
          <w:sz w:val="28"/>
          <w:szCs w:val="28"/>
        </w:rPr>
        <w:t>3.1.2.3</w:t>
      </w:r>
      <w:r w:rsidRPr="00993B36">
        <w:rPr>
          <w:rFonts w:ascii="宋体" w:hAnsi="宋体"/>
          <w:b/>
          <w:sz w:val="28"/>
          <w:szCs w:val="28"/>
        </w:rPr>
        <w:t>承诺函的</w:t>
      </w:r>
      <w:r w:rsidRPr="00993B36">
        <w:rPr>
          <w:rFonts w:ascii="宋体" w:hAnsi="宋体" w:hint="eastAsia"/>
          <w:b/>
          <w:sz w:val="28"/>
          <w:szCs w:val="28"/>
        </w:rPr>
        <w:t>格式及</w:t>
      </w:r>
      <w:r w:rsidRPr="00993B36">
        <w:rPr>
          <w:rFonts w:ascii="宋体" w:hAnsi="宋体"/>
          <w:b/>
          <w:sz w:val="28"/>
          <w:szCs w:val="28"/>
        </w:rPr>
        <w:t>内容</w:t>
      </w:r>
      <w:r w:rsidRPr="00993B36">
        <w:rPr>
          <w:rFonts w:ascii="宋体" w:hAnsi="宋体" w:hint="eastAsia"/>
          <w:b/>
          <w:sz w:val="28"/>
          <w:szCs w:val="28"/>
        </w:rPr>
        <w:t>要求</w:t>
      </w:r>
      <w:r w:rsidRPr="00993B36">
        <w:rPr>
          <w:rFonts w:ascii="宋体" w:hAnsi="宋体"/>
          <w:b/>
          <w:sz w:val="28"/>
          <w:szCs w:val="28"/>
        </w:rPr>
        <w:t>提供承诺函</w:t>
      </w:r>
      <w:r w:rsidRPr="00993B36">
        <w:rPr>
          <w:rFonts w:ascii="宋体" w:hAnsi="宋体" w:hint="eastAsia"/>
          <w:b/>
          <w:sz w:val="28"/>
          <w:szCs w:val="28"/>
        </w:rPr>
        <w:t>。）</w:t>
      </w:r>
    </w:p>
    <w:p w:rsidR="00C611A9" w:rsidRPr="00993B36" w:rsidRDefault="0022023A">
      <w:pPr>
        <w:pStyle w:val="2"/>
        <w:tabs>
          <w:tab w:val="left" w:pos="993"/>
        </w:tabs>
        <w:ind w:left="0" w:firstLine="0"/>
        <w:textAlignment w:val="baseline"/>
      </w:pPr>
      <w:bookmarkStart w:id="66" w:name="_Toc60658342"/>
      <w:bookmarkStart w:id="67" w:name="_Toc79068053"/>
      <w:r w:rsidRPr="00993B36">
        <w:rPr>
          <w:rFonts w:hint="eastAsia"/>
        </w:rPr>
        <w:t>针对本项目的其他技术服务要求</w:t>
      </w:r>
      <w:bookmarkEnd w:id="66"/>
      <w:bookmarkEnd w:id="67"/>
    </w:p>
    <w:p w:rsidR="00C611A9" w:rsidRPr="00993B36" w:rsidRDefault="0022023A">
      <w:pPr>
        <w:pStyle w:val="3"/>
        <w:tabs>
          <w:tab w:val="left" w:pos="709"/>
        </w:tabs>
        <w:ind w:left="709" w:hanging="709"/>
        <w:textAlignment w:val="baseline"/>
        <w:rPr>
          <w:color w:val="auto"/>
        </w:rPr>
      </w:pPr>
      <w:r w:rsidRPr="00993B36">
        <w:rPr>
          <w:rFonts w:hint="eastAsia"/>
          <w:color w:val="auto"/>
        </w:rPr>
        <w:t>材料及技术规范要求</w:t>
      </w:r>
    </w:p>
    <w:p w:rsidR="00C611A9" w:rsidRPr="00993B36" w:rsidRDefault="0022023A">
      <w:pPr>
        <w:pStyle w:val="aff0"/>
        <w:numPr>
          <w:ilvl w:val="0"/>
          <w:numId w:val="40"/>
        </w:numPr>
        <w:tabs>
          <w:tab w:val="left" w:pos="1134"/>
        </w:tabs>
        <w:spacing w:after="200" w:line="360" w:lineRule="auto"/>
        <w:ind w:left="0" w:firstLineChars="0" w:firstLine="640"/>
        <w:textAlignment w:val="baseline"/>
        <w:rPr>
          <w:rFonts w:ascii="宋体" w:eastAsia="宋体" w:hAnsi="宋体" w:cs="仿宋"/>
          <w:b/>
          <w:sz w:val="28"/>
          <w:szCs w:val="28"/>
        </w:rPr>
      </w:pPr>
      <w:r w:rsidRPr="00993B36">
        <w:rPr>
          <w:rFonts w:cs="仿宋" w:hint="eastAsia"/>
          <w:b/>
        </w:rPr>
        <w:t>★</w:t>
      </w:r>
      <w:r w:rsidRPr="00993B36">
        <w:rPr>
          <w:rFonts w:ascii="宋体" w:eastAsia="宋体" w:hAnsi="宋体" w:cs="仿宋" w:hint="eastAsia"/>
          <w:b/>
          <w:sz w:val="28"/>
          <w:szCs w:val="28"/>
        </w:rPr>
        <w:t>供应商为本项目提供的所有产品、辅材中</w:t>
      </w:r>
      <w:r w:rsidRPr="00993B36">
        <w:rPr>
          <w:rFonts w:ascii="宋体" w:eastAsia="宋体" w:hAnsi="宋体" w:cs="仿宋"/>
          <w:b/>
          <w:sz w:val="28"/>
          <w:szCs w:val="28"/>
        </w:rPr>
        <w:t>属于《国家强制性产品认证目录》范围内产品的，均通过国家强制性产品认证并取得认证证书。</w:t>
      </w:r>
      <w:r w:rsidRPr="00993B36">
        <w:rPr>
          <w:rFonts w:ascii="宋体" w:hAnsi="宋体" w:hint="eastAsia"/>
          <w:b/>
          <w:sz w:val="28"/>
          <w:szCs w:val="28"/>
        </w:rPr>
        <w:t>（说明：供应商</w:t>
      </w:r>
      <w:r w:rsidRPr="00993B36">
        <w:rPr>
          <w:rFonts w:ascii="宋体" w:hAnsi="宋体"/>
          <w:b/>
          <w:sz w:val="28"/>
          <w:szCs w:val="28"/>
        </w:rPr>
        <w:t>应按</w:t>
      </w:r>
      <w:r w:rsidRPr="00993B36">
        <w:rPr>
          <w:rFonts w:ascii="宋体" w:hAnsi="宋体" w:hint="eastAsia"/>
          <w:b/>
          <w:sz w:val="28"/>
          <w:szCs w:val="28"/>
        </w:rPr>
        <w:t>谈判文件</w:t>
      </w:r>
      <w:r w:rsidRPr="00993B36">
        <w:rPr>
          <w:rFonts w:ascii="Times New Roman" w:hAnsi="Times New Roman" w:cs="Times New Roman"/>
          <w:b/>
          <w:sz w:val="28"/>
          <w:szCs w:val="28"/>
        </w:rPr>
        <w:t>3.1.2.3</w:t>
      </w:r>
      <w:r w:rsidRPr="00993B36">
        <w:rPr>
          <w:rFonts w:ascii="宋体" w:hAnsi="宋体"/>
          <w:b/>
          <w:sz w:val="28"/>
          <w:szCs w:val="28"/>
        </w:rPr>
        <w:t>承诺函的</w:t>
      </w:r>
      <w:r w:rsidRPr="00993B36">
        <w:rPr>
          <w:rFonts w:ascii="宋体" w:hAnsi="宋体" w:hint="eastAsia"/>
          <w:b/>
          <w:sz w:val="28"/>
          <w:szCs w:val="28"/>
        </w:rPr>
        <w:t>格式及</w:t>
      </w:r>
      <w:r w:rsidRPr="00993B36">
        <w:rPr>
          <w:rFonts w:ascii="宋体" w:hAnsi="宋体"/>
          <w:b/>
          <w:sz w:val="28"/>
          <w:szCs w:val="28"/>
        </w:rPr>
        <w:t>内容</w:t>
      </w:r>
      <w:r w:rsidRPr="00993B36">
        <w:rPr>
          <w:rFonts w:ascii="宋体" w:hAnsi="宋体" w:hint="eastAsia"/>
          <w:b/>
          <w:sz w:val="28"/>
          <w:szCs w:val="28"/>
        </w:rPr>
        <w:t>要求</w:t>
      </w:r>
      <w:r w:rsidRPr="00993B36">
        <w:rPr>
          <w:rFonts w:ascii="宋体" w:hAnsi="宋体"/>
          <w:b/>
          <w:sz w:val="28"/>
          <w:szCs w:val="28"/>
        </w:rPr>
        <w:t>提供承诺函。</w:t>
      </w:r>
      <w:r w:rsidRPr="00993B36">
        <w:rPr>
          <w:rFonts w:ascii="宋体" w:hAnsi="宋体" w:hint="eastAsia"/>
          <w:b/>
          <w:sz w:val="28"/>
          <w:szCs w:val="28"/>
        </w:rPr>
        <w:t>）</w:t>
      </w:r>
    </w:p>
    <w:p w:rsidR="00C611A9" w:rsidRPr="00993B36" w:rsidRDefault="0022023A">
      <w:pPr>
        <w:pStyle w:val="aff0"/>
        <w:numPr>
          <w:ilvl w:val="0"/>
          <w:numId w:val="40"/>
        </w:numPr>
        <w:tabs>
          <w:tab w:val="left" w:pos="1134"/>
        </w:tabs>
        <w:spacing w:after="200" w:line="360" w:lineRule="auto"/>
        <w:ind w:left="0" w:firstLineChars="0" w:firstLine="640"/>
        <w:textAlignment w:val="baseline"/>
        <w:rPr>
          <w:rFonts w:ascii="宋体" w:eastAsia="宋体" w:hAnsi="宋体" w:cs="仿宋"/>
          <w:b/>
          <w:sz w:val="28"/>
          <w:szCs w:val="28"/>
        </w:rPr>
      </w:pPr>
      <w:r w:rsidRPr="00993B36">
        <w:rPr>
          <w:rFonts w:cs="仿宋" w:hint="eastAsia"/>
          <w:b/>
        </w:rPr>
        <w:lastRenderedPageBreak/>
        <w:t>★</w:t>
      </w:r>
      <w:r w:rsidRPr="00993B36">
        <w:rPr>
          <w:rFonts w:ascii="宋体" w:eastAsia="宋体" w:hAnsi="宋体" w:cs="仿宋" w:hint="eastAsia"/>
          <w:b/>
          <w:sz w:val="28"/>
          <w:szCs w:val="28"/>
        </w:rPr>
        <w:t>供应商为本项目提供的所有产品、辅材等符合现行的强制性国家相关标准、行业标准。</w:t>
      </w:r>
      <w:r w:rsidRPr="00993B36">
        <w:rPr>
          <w:rFonts w:ascii="宋体" w:hAnsi="宋体" w:hint="eastAsia"/>
          <w:b/>
          <w:sz w:val="28"/>
          <w:szCs w:val="28"/>
        </w:rPr>
        <w:t>（说明：供应商</w:t>
      </w:r>
      <w:r w:rsidRPr="00993B36">
        <w:rPr>
          <w:rFonts w:ascii="宋体" w:hAnsi="宋体"/>
          <w:b/>
          <w:sz w:val="28"/>
          <w:szCs w:val="28"/>
        </w:rPr>
        <w:t>应按</w:t>
      </w:r>
      <w:r w:rsidRPr="00993B36">
        <w:rPr>
          <w:rFonts w:ascii="宋体" w:hAnsi="宋体" w:hint="eastAsia"/>
          <w:b/>
          <w:sz w:val="28"/>
          <w:szCs w:val="28"/>
        </w:rPr>
        <w:t>谈判文件</w:t>
      </w:r>
      <w:r w:rsidRPr="00993B36">
        <w:rPr>
          <w:rFonts w:ascii="Times New Roman" w:hAnsi="Times New Roman" w:cs="Times New Roman"/>
          <w:b/>
          <w:sz w:val="28"/>
          <w:szCs w:val="28"/>
        </w:rPr>
        <w:t>3.1.2.3</w:t>
      </w:r>
      <w:r w:rsidRPr="00993B36">
        <w:rPr>
          <w:rFonts w:ascii="宋体" w:hAnsi="宋体"/>
          <w:b/>
          <w:sz w:val="28"/>
          <w:szCs w:val="28"/>
        </w:rPr>
        <w:t>承诺函的</w:t>
      </w:r>
      <w:r w:rsidRPr="00993B36">
        <w:rPr>
          <w:rFonts w:ascii="宋体" w:hAnsi="宋体" w:hint="eastAsia"/>
          <w:b/>
          <w:sz w:val="28"/>
          <w:szCs w:val="28"/>
        </w:rPr>
        <w:t>格式及</w:t>
      </w:r>
      <w:r w:rsidRPr="00993B36">
        <w:rPr>
          <w:rFonts w:ascii="宋体" w:hAnsi="宋体"/>
          <w:b/>
          <w:sz w:val="28"/>
          <w:szCs w:val="28"/>
        </w:rPr>
        <w:t>内容</w:t>
      </w:r>
      <w:r w:rsidRPr="00993B36">
        <w:rPr>
          <w:rFonts w:ascii="宋体" w:hAnsi="宋体" w:hint="eastAsia"/>
          <w:b/>
          <w:sz w:val="28"/>
          <w:szCs w:val="28"/>
        </w:rPr>
        <w:t>要求</w:t>
      </w:r>
      <w:r w:rsidRPr="00993B36">
        <w:rPr>
          <w:rFonts w:ascii="宋体" w:hAnsi="宋体"/>
          <w:b/>
          <w:sz w:val="28"/>
          <w:szCs w:val="28"/>
        </w:rPr>
        <w:t>提供承诺函。</w:t>
      </w:r>
      <w:r w:rsidRPr="00993B36">
        <w:rPr>
          <w:rFonts w:ascii="宋体" w:hAnsi="宋体" w:hint="eastAsia"/>
          <w:b/>
          <w:sz w:val="28"/>
          <w:szCs w:val="28"/>
        </w:rPr>
        <w:t>）</w:t>
      </w:r>
    </w:p>
    <w:p w:rsidR="00C611A9" w:rsidRPr="00993B36" w:rsidRDefault="0022023A">
      <w:pPr>
        <w:pStyle w:val="aff0"/>
        <w:numPr>
          <w:ilvl w:val="0"/>
          <w:numId w:val="40"/>
        </w:numPr>
        <w:tabs>
          <w:tab w:val="left" w:pos="1134"/>
        </w:tabs>
        <w:spacing w:after="200" w:line="360" w:lineRule="auto"/>
        <w:ind w:left="0" w:firstLineChars="0" w:firstLine="640"/>
        <w:textAlignment w:val="baseline"/>
        <w:rPr>
          <w:rFonts w:ascii="宋体" w:eastAsia="宋体" w:hAnsi="宋体" w:cs="仿宋"/>
          <w:b/>
          <w:sz w:val="28"/>
          <w:szCs w:val="28"/>
        </w:rPr>
      </w:pPr>
      <w:r w:rsidRPr="00993B36">
        <w:rPr>
          <w:rFonts w:cs="仿宋" w:hint="eastAsia"/>
          <w:b/>
        </w:rPr>
        <w:t>★</w:t>
      </w:r>
      <w:r w:rsidRPr="00993B36">
        <w:rPr>
          <w:rFonts w:ascii="宋体" w:eastAsia="宋体" w:hAnsi="宋体" w:cs="仿宋" w:hint="eastAsia"/>
          <w:b/>
          <w:sz w:val="28"/>
          <w:szCs w:val="28"/>
        </w:rPr>
        <w:t>供应商为本项目提供的所有产品中属于节能产品政府采购品目清单中的政府强制采购产品的，均具有国家确定的认证机构出具的有效期内的节能产品认证证书。</w:t>
      </w:r>
      <w:r w:rsidRPr="00993B36">
        <w:rPr>
          <w:rFonts w:ascii="宋体" w:hAnsi="宋体" w:hint="eastAsia"/>
          <w:b/>
          <w:sz w:val="28"/>
          <w:szCs w:val="28"/>
        </w:rPr>
        <w:t>（说明：供应商</w:t>
      </w:r>
      <w:r w:rsidRPr="00993B36">
        <w:rPr>
          <w:rFonts w:ascii="宋体" w:hAnsi="宋体"/>
          <w:b/>
          <w:sz w:val="28"/>
          <w:szCs w:val="28"/>
        </w:rPr>
        <w:t>应按</w:t>
      </w:r>
      <w:r w:rsidRPr="00993B36">
        <w:rPr>
          <w:rFonts w:ascii="宋体" w:hAnsi="宋体" w:hint="eastAsia"/>
          <w:b/>
          <w:sz w:val="28"/>
          <w:szCs w:val="28"/>
        </w:rPr>
        <w:t>谈判文件</w:t>
      </w:r>
      <w:r w:rsidRPr="00993B36">
        <w:rPr>
          <w:rFonts w:ascii="Times New Roman" w:hAnsi="Times New Roman" w:cs="Times New Roman"/>
          <w:b/>
          <w:sz w:val="28"/>
          <w:szCs w:val="28"/>
        </w:rPr>
        <w:t>3.1.2.3</w:t>
      </w:r>
      <w:r w:rsidRPr="00993B36">
        <w:rPr>
          <w:rFonts w:ascii="宋体" w:hAnsi="宋体"/>
          <w:b/>
          <w:sz w:val="28"/>
          <w:szCs w:val="28"/>
        </w:rPr>
        <w:t>承诺函的</w:t>
      </w:r>
      <w:r w:rsidRPr="00993B36">
        <w:rPr>
          <w:rFonts w:ascii="宋体" w:hAnsi="宋体" w:hint="eastAsia"/>
          <w:b/>
          <w:sz w:val="28"/>
          <w:szCs w:val="28"/>
        </w:rPr>
        <w:t>格式及</w:t>
      </w:r>
      <w:r w:rsidRPr="00993B36">
        <w:rPr>
          <w:rFonts w:ascii="宋体" w:hAnsi="宋体"/>
          <w:b/>
          <w:sz w:val="28"/>
          <w:szCs w:val="28"/>
        </w:rPr>
        <w:t>内容</w:t>
      </w:r>
      <w:r w:rsidRPr="00993B36">
        <w:rPr>
          <w:rFonts w:ascii="宋体" w:hAnsi="宋体" w:hint="eastAsia"/>
          <w:b/>
          <w:sz w:val="28"/>
          <w:szCs w:val="28"/>
        </w:rPr>
        <w:t>要求</w:t>
      </w:r>
      <w:r w:rsidRPr="00993B36">
        <w:rPr>
          <w:rFonts w:ascii="宋体" w:hAnsi="宋体"/>
          <w:b/>
          <w:sz w:val="28"/>
          <w:szCs w:val="28"/>
        </w:rPr>
        <w:t>提供承诺函。</w:t>
      </w:r>
      <w:r w:rsidRPr="00993B36">
        <w:rPr>
          <w:rFonts w:ascii="宋体" w:hAnsi="宋体" w:hint="eastAsia"/>
          <w:b/>
          <w:sz w:val="28"/>
          <w:szCs w:val="28"/>
        </w:rPr>
        <w:t>）</w:t>
      </w:r>
    </w:p>
    <w:p w:rsidR="00C611A9" w:rsidRPr="00993B36" w:rsidRDefault="0022023A">
      <w:pPr>
        <w:pStyle w:val="aff0"/>
        <w:numPr>
          <w:ilvl w:val="0"/>
          <w:numId w:val="40"/>
        </w:numPr>
        <w:tabs>
          <w:tab w:val="left" w:pos="1134"/>
        </w:tabs>
        <w:spacing w:after="200" w:line="360" w:lineRule="auto"/>
        <w:ind w:left="0" w:firstLineChars="0" w:firstLine="640"/>
        <w:textAlignment w:val="baseline"/>
        <w:rPr>
          <w:rFonts w:ascii="宋体" w:eastAsia="宋体" w:hAnsi="宋体" w:cs="仿宋"/>
          <w:b/>
          <w:sz w:val="28"/>
          <w:szCs w:val="28"/>
        </w:rPr>
      </w:pPr>
      <w:r w:rsidRPr="00993B36">
        <w:rPr>
          <w:rFonts w:cs="仿宋" w:hint="eastAsia"/>
          <w:b/>
        </w:rPr>
        <w:t>★</w:t>
      </w:r>
      <w:r w:rsidRPr="00993B36">
        <w:rPr>
          <w:rFonts w:ascii="宋体" w:eastAsia="宋体" w:hAnsi="宋体" w:cs="仿宋" w:hint="eastAsia"/>
          <w:b/>
          <w:sz w:val="28"/>
          <w:szCs w:val="28"/>
        </w:rPr>
        <w:t>供应商为本工程项目实施涉及的商品包装和快递包装，均符合财政部等三部门联合印发商品包装和快递包装政府采购需求标准（试行）（财办库[2020]123号）的要求。</w:t>
      </w:r>
      <w:r w:rsidRPr="00993B36">
        <w:rPr>
          <w:rFonts w:ascii="宋体" w:hAnsi="宋体" w:hint="eastAsia"/>
          <w:b/>
          <w:sz w:val="28"/>
          <w:szCs w:val="28"/>
        </w:rPr>
        <w:t>（说明：供应商</w:t>
      </w:r>
      <w:r w:rsidRPr="00993B36">
        <w:rPr>
          <w:rFonts w:ascii="宋体" w:hAnsi="宋体"/>
          <w:b/>
          <w:sz w:val="28"/>
          <w:szCs w:val="28"/>
        </w:rPr>
        <w:t>应按</w:t>
      </w:r>
      <w:r w:rsidRPr="00993B36">
        <w:rPr>
          <w:rFonts w:ascii="宋体" w:hAnsi="宋体" w:hint="eastAsia"/>
          <w:b/>
          <w:sz w:val="28"/>
          <w:szCs w:val="28"/>
        </w:rPr>
        <w:t>谈判文件</w:t>
      </w:r>
      <w:r w:rsidRPr="00993B36">
        <w:rPr>
          <w:rFonts w:ascii="Times New Roman" w:hAnsi="Times New Roman" w:cs="Times New Roman"/>
          <w:b/>
          <w:sz w:val="28"/>
          <w:szCs w:val="28"/>
        </w:rPr>
        <w:t>3.1.2.3</w:t>
      </w:r>
      <w:r w:rsidRPr="00993B36">
        <w:rPr>
          <w:rFonts w:ascii="宋体" w:hAnsi="宋体"/>
          <w:b/>
          <w:sz w:val="28"/>
          <w:szCs w:val="28"/>
        </w:rPr>
        <w:t>承诺函的</w:t>
      </w:r>
      <w:r w:rsidRPr="00993B36">
        <w:rPr>
          <w:rFonts w:ascii="宋体" w:hAnsi="宋体" w:hint="eastAsia"/>
          <w:b/>
          <w:sz w:val="28"/>
          <w:szCs w:val="28"/>
        </w:rPr>
        <w:t>格式及</w:t>
      </w:r>
      <w:r w:rsidRPr="00993B36">
        <w:rPr>
          <w:rFonts w:ascii="宋体" w:hAnsi="宋体"/>
          <w:b/>
          <w:sz w:val="28"/>
          <w:szCs w:val="28"/>
        </w:rPr>
        <w:t>内容</w:t>
      </w:r>
      <w:r w:rsidRPr="00993B36">
        <w:rPr>
          <w:rFonts w:ascii="宋体" w:hAnsi="宋体" w:hint="eastAsia"/>
          <w:b/>
          <w:sz w:val="28"/>
          <w:szCs w:val="28"/>
        </w:rPr>
        <w:t>要求</w:t>
      </w:r>
      <w:r w:rsidRPr="00993B36">
        <w:rPr>
          <w:rFonts w:ascii="宋体" w:hAnsi="宋体"/>
          <w:b/>
          <w:sz w:val="28"/>
          <w:szCs w:val="28"/>
        </w:rPr>
        <w:t>提供承诺函。</w:t>
      </w:r>
      <w:r w:rsidRPr="00993B36">
        <w:rPr>
          <w:rFonts w:ascii="宋体" w:hAnsi="宋体" w:hint="eastAsia"/>
          <w:b/>
          <w:sz w:val="28"/>
          <w:szCs w:val="28"/>
        </w:rPr>
        <w:t>）</w:t>
      </w:r>
    </w:p>
    <w:p w:rsidR="00C611A9" w:rsidRPr="00993B36" w:rsidRDefault="0022023A">
      <w:pPr>
        <w:pStyle w:val="aff0"/>
        <w:numPr>
          <w:ilvl w:val="0"/>
          <w:numId w:val="40"/>
        </w:numPr>
        <w:tabs>
          <w:tab w:val="left" w:pos="1134"/>
        </w:tabs>
        <w:spacing w:after="200" w:line="360" w:lineRule="auto"/>
        <w:ind w:left="0" w:firstLineChars="0" w:firstLine="640"/>
        <w:textAlignment w:val="baseline"/>
        <w:rPr>
          <w:rFonts w:ascii="宋体" w:eastAsia="宋体" w:hAnsi="宋体" w:cs="仿宋"/>
          <w:b/>
          <w:sz w:val="28"/>
          <w:szCs w:val="28"/>
        </w:rPr>
      </w:pPr>
      <w:r w:rsidRPr="00993B36">
        <w:rPr>
          <w:rFonts w:cs="仿宋" w:hint="eastAsia"/>
          <w:b/>
        </w:rPr>
        <w:t>★</w:t>
      </w:r>
      <w:r w:rsidRPr="00993B36">
        <w:rPr>
          <w:rFonts w:ascii="宋体" w:eastAsia="宋体" w:hAnsi="宋体" w:cs="仿宋" w:hint="eastAsia"/>
          <w:b/>
          <w:sz w:val="28"/>
          <w:szCs w:val="28"/>
        </w:rPr>
        <w:t>供应商为本项目提供的工程、货物及服务均为本国工程、货物及服务。</w:t>
      </w:r>
      <w:r w:rsidRPr="00993B36">
        <w:rPr>
          <w:rFonts w:ascii="宋体" w:hAnsi="宋体" w:hint="eastAsia"/>
          <w:b/>
          <w:sz w:val="28"/>
          <w:szCs w:val="28"/>
        </w:rPr>
        <w:t>（说明：供应商</w:t>
      </w:r>
      <w:r w:rsidRPr="00993B36">
        <w:rPr>
          <w:rFonts w:ascii="宋体" w:hAnsi="宋体"/>
          <w:b/>
          <w:sz w:val="28"/>
          <w:szCs w:val="28"/>
        </w:rPr>
        <w:t>应按</w:t>
      </w:r>
      <w:r w:rsidRPr="00993B36">
        <w:rPr>
          <w:rFonts w:ascii="宋体" w:hAnsi="宋体" w:hint="eastAsia"/>
          <w:b/>
          <w:sz w:val="28"/>
          <w:szCs w:val="28"/>
        </w:rPr>
        <w:t>谈判文件</w:t>
      </w:r>
      <w:r w:rsidRPr="00993B36">
        <w:rPr>
          <w:rFonts w:ascii="Times New Roman" w:hAnsi="Times New Roman" w:cs="Times New Roman"/>
          <w:b/>
          <w:sz w:val="28"/>
          <w:szCs w:val="28"/>
        </w:rPr>
        <w:t>3.1.2.3</w:t>
      </w:r>
      <w:r w:rsidRPr="00993B36">
        <w:rPr>
          <w:rFonts w:ascii="宋体" w:hAnsi="宋体"/>
          <w:b/>
          <w:sz w:val="28"/>
          <w:szCs w:val="28"/>
        </w:rPr>
        <w:t>承诺函的</w:t>
      </w:r>
      <w:r w:rsidRPr="00993B36">
        <w:rPr>
          <w:rFonts w:ascii="宋体" w:hAnsi="宋体" w:hint="eastAsia"/>
          <w:b/>
          <w:sz w:val="28"/>
          <w:szCs w:val="28"/>
        </w:rPr>
        <w:t>格式及</w:t>
      </w:r>
      <w:r w:rsidRPr="00993B36">
        <w:rPr>
          <w:rFonts w:ascii="宋体" w:hAnsi="宋体"/>
          <w:b/>
          <w:sz w:val="28"/>
          <w:szCs w:val="28"/>
        </w:rPr>
        <w:t>内容</w:t>
      </w:r>
      <w:r w:rsidRPr="00993B36">
        <w:rPr>
          <w:rFonts w:ascii="宋体" w:hAnsi="宋体" w:hint="eastAsia"/>
          <w:b/>
          <w:sz w:val="28"/>
          <w:szCs w:val="28"/>
        </w:rPr>
        <w:t>要求</w:t>
      </w:r>
      <w:r w:rsidRPr="00993B36">
        <w:rPr>
          <w:rFonts w:ascii="宋体" w:hAnsi="宋体"/>
          <w:b/>
          <w:sz w:val="28"/>
          <w:szCs w:val="28"/>
        </w:rPr>
        <w:t>提供承诺函。</w:t>
      </w:r>
      <w:r w:rsidRPr="00993B36">
        <w:rPr>
          <w:rFonts w:ascii="宋体" w:hAnsi="宋体" w:hint="eastAsia"/>
          <w:b/>
          <w:sz w:val="28"/>
          <w:szCs w:val="28"/>
        </w:rPr>
        <w:t>）</w:t>
      </w:r>
    </w:p>
    <w:p w:rsidR="00C611A9" w:rsidRPr="00993B36" w:rsidRDefault="0022023A">
      <w:pPr>
        <w:pStyle w:val="3"/>
        <w:tabs>
          <w:tab w:val="left" w:pos="709"/>
        </w:tabs>
        <w:ind w:left="709" w:hanging="709"/>
        <w:textAlignment w:val="baseline"/>
        <w:rPr>
          <w:rFonts w:cs="MingLiU"/>
          <w:color w:val="auto"/>
        </w:rPr>
      </w:pPr>
      <w:r w:rsidRPr="00993B36">
        <w:rPr>
          <w:rFonts w:cs="MingLiU" w:hint="eastAsia"/>
          <w:color w:val="auto"/>
        </w:rPr>
        <w:t>现场</w:t>
      </w:r>
      <w:r w:rsidRPr="00993B36">
        <w:rPr>
          <w:rFonts w:cs="MingLiU"/>
          <w:color w:val="auto"/>
        </w:rPr>
        <w:t>踏勘</w:t>
      </w:r>
    </w:p>
    <w:p w:rsidR="00C611A9" w:rsidRPr="00993B36" w:rsidRDefault="0022023A">
      <w:pPr>
        <w:ind w:firstLineChars="200" w:firstLine="560"/>
        <w:textAlignment w:val="baseline"/>
        <w:rPr>
          <w:rFonts w:ascii="宋体" w:hAnsi="宋体" w:cs="仿宋"/>
          <w:sz w:val="28"/>
          <w:szCs w:val="28"/>
        </w:rPr>
      </w:pPr>
      <w:r w:rsidRPr="00993B36">
        <w:rPr>
          <w:rFonts w:ascii="宋体" w:hAnsi="宋体" w:cs="仿宋" w:hint="eastAsia"/>
          <w:sz w:val="28"/>
          <w:szCs w:val="28"/>
        </w:rPr>
        <w:t>采购人不组织现场踏勘。供应商可自行前往现场考察,发生费用自理。</w:t>
      </w:r>
    </w:p>
    <w:p w:rsidR="00C611A9" w:rsidRPr="00993B36" w:rsidRDefault="00B103B2">
      <w:pPr>
        <w:pStyle w:val="2"/>
        <w:tabs>
          <w:tab w:val="left" w:pos="993"/>
        </w:tabs>
        <w:ind w:left="0" w:firstLine="0"/>
        <w:textAlignment w:val="baseline"/>
        <w:rPr>
          <w:rFonts w:cs="仿宋"/>
        </w:rPr>
      </w:pPr>
      <w:bookmarkStart w:id="68" w:name="_Toc79068054"/>
      <w:bookmarkEnd w:id="63"/>
      <w:bookmarkEnd w:id="64"/>
      <w:r w:rsidRPr="00993B36">
        <w:rPr>
          <w:rFonts w:cs="仿宋" w:hint="eastAsia"/>
        </w:rPr>
        <w:t>★</w:t>
      </w:r>
      <w:r w:rsidR="0022023A" w:rsidRPr="00993B36">
        <w:rPr>
          <w:rFonts w:cs="仿宋" w:hint="eastAsia"/>
        </w:rPr>
        <w:t>安全责任</w:t>
      </w:r>
      <w:bookmarkEnd w:id="68"/>
    </w:p>
    <w:p w:rsidR="00347D10" w:rsidRPr="00993B36" w:rsidRDefault="00347D10" w:rsidP="00716D24">
      <w:pPr>
        <w:pStyle w:val="aff0"/>
        <w:numPr>
          <w:ilvl w:val="3"/>
          <w:numId w:val="65"/>
        </w:numPr>
        <w:tabs>
          <w:tab w:val="left" w:pos="1134"/>
        </w:tabs>
        <w:ind w:left="0" w:firstLineChars="0" w:firstLine="567"/>
        <w:textAlignment w:val="baseline"/>
        <w:rPr>
          <w:rFonts w:ascii="宋体" w:hAnsi="宋体" w:cs="仿宋"/>
          <w:b/>
          <w:sz w:val="28"/>
          <w:szCs w:val="28"/>
        </w:rPr>
      </w:pPr>
      <w:r w:rsidRPr="00993B36">
        <w:rPr>
          <w:rFonts w:ascii="宋体" w:hAnsi="宋体" w:cs="仿宋" w:hint="eastAsia"/>
          <w:b/>
          <w:sz w:val="28"/>
          <w:szCs w:val="28"/>
        </w:rPr>
        <w:t>工程在运输、安装、调试、施工等整个工程期间所有安全责任由供应商负责。</w:t>
      </w:r>
    </w:p>
    <w:p w:rsidR="00347D10" w:rsidRPr="00993B36" w:rsidRDefault="00347D10" w:rsidP="00716D24">
      <w:pPr>
        <w:pStyle w:val="aff0"/>
        <w:numPr>
          <w:ilvl w:val="3"/>
          <w:numId w:val="65"/>
        </w:numPr>
        <w:tabs>
          <w:tab w:val="left" w:pos="1134"/>
        </w:tabs>
        <w:ind w:left="0" w:firstLineChars="0" w:firstLine="567"/>
        <w:textAlignment w:val="baseline"/>
        <w:rPr>
          <w:rFonts w:ascii="宋体" w:hAnsi="宋体" w:cs="仿宋"/>
          <w:b/>
          <w:sz w:val="28"/>
          <w:szCs w:val="28"/>
        </w:rPr>
      </w:pPr>
      <w:r w:rsidRPr="00993B36">
        <w:rPr>
          <w:rFonts w:ascii="宋体" w:hAnsi="宋体" w:cs="仿宋" w:hint="eastAsia"/>
          <w:b/>
          <w:sz w:val="28"/>
          <w:szCs w:val="28"/>
        </w:rPr>
        <w:t>供应商按有关规定，采取严格的安全措施；承担由于自身安全措施不力造成事故的责任和因此发生的费用；</w:t>
      </w:r>
      <w:proofErr w:type="gramStart"/>
      <w:r w:rsidRPr="00993B36">
        <w:rPr>
          <w:rFonts w:ascii="宋体" w:hAnsi="宋体" w:cs="仿宋" w:hint="eastAsia"/>
          <w:b/>
          <w:sz w:val="28"/>
          <w:szCs w:val="28"/>
        </w:rPr>
        <w:t>非供应</w:t>
      </w:r>
      <w:proofErr w:type="gramEnd"/>
      <w:r w:rsidRPr="00993B36">
        <w:rPr>
          <w:rFonts w:ascii="宋体" w:hAnsi="宋体" w:cs="仿宋" w:hint="eastAsia"/>
          <w:b/>
          <w:sz w:val="28"/>
          <w:szCs w:val="28"/>
        </w:rPr>
        <w:t>商责任造成的伤亡事故，由责任</w:t>
      </w:r>
      <w:r w:rsidRPr="00993B36">
        <w:rPr>
          <w:rFonts w:ascii="宋体" w:hAnsi="宋体" w:cs="仿宋" w:hint="eastAsia"/>
          <w:b/>
          <w:sz w:val="28"/>
          <w:szCs w:val="28"/>
        </w:rPr>
        <w:lastRenderedPageBreak/>
        <w:t>方承担责任和有关费用。发生重大伤亡事故，供应商应按有关规定立即上报有关部门并通知采购人。同时按政府有关部门要求处理。采购人为抢救提供必要条件。发生的费用由事故责任方承担。供应商在动力设备、高电压线路、地下管道、密封防震车间、易燃易爆地段以及临时交通要道附近施工前，应向采购人提出安全保护措施，经监理和采购人批准后实施。</w:t>
      </w:r>
    </w:p>
    <w:p w:rsidR="00B103B2" w:rsidRPr="00993B36" w:rsidRDefault="00347D10" w:rsidP="00716D24">
      <w:pPr>
        <w:pStyle w:val="aff0"/>
        <w:numPr>
          <w:ilvl w:val="3"/>
          <w:numId w:val="65"/>
        </w:numPr>
        <w:tabs>
          <w:tab w:val="left" w:pos="1134"/>
        </w:tabs>
        <w:ind w:left="0" w:firstLineChars="0" w:firstLine="567"/>
        <w:textAlignment w:val="baseline"/>
        <w:rPr>
          <w:rFonts w:ascii="宋体" w:hAnsi="宋体" w:cs="仿宋"/>
          <w:b/>
          <w:sz w:val="28"/>
          <w:szCs w:val="28"/>
        </w:rPr>
      </w:pPr>
      <w:r w:rsidRPr="00993B36">
        <w:rPr>
          <w:rFonts w:ascii="宋体" w:hAnsi="宋体" w:cs="仿宋" w:hint="eastAsia"/>
          <w:b/>
          <w:sz w:val="28"/>
          <w:szCs w:val="28"/>
        </w:rPr>
        <w:t>供应商应</w:t>
      </w:r>
      <w:r w:rsidR="00B103B2" w:rsidRPr="00993B36">
        <w:rPr>
          <w:rFonts w:ascii="宋体" w:hAnsi="宋体" w:cs="仿宋" w:hint="eastAsia"/>
          <w:b/>
          <w:sz w:val="28"/>
          <w:szCs w:val="28"/>
        </w:rPr>
        <w:t>具有</w:t>
      </w:r>
      <w:r w:rsidRPr="00993B36">
        <w:rPr>
          <w:rFonts w:ascii="宋体" w:hAnsi="宋体" w:cs="仿宋" w:hint="eastAsia"/>
          <w:b/>
          <w:sz w:val="28"/>
          <w:szCs w:val="28"/>
        </w:rPr>
        <w:t>突发事件处理预案，施工现场发生事故，供应商应立即响应，如未及时赶到处理相关事故、所造成的损失、责任由供应商承担。因供应商原因发生安全事故的，供应商除应承担赔偿责任外，采购人有权解除本合同，不退供应商的履约保证金，并要求供应商支付10万元的违约金</w:t>
      </w:r>
      <w:r w:rsidR="0022023A" w:rsidRPr="00993B36">
        <w:rPr>
          <w:rFonts w:ascii="宋体" w:hAnsi="宋体" w:cs="仿宋" w:hint="eastAsia"/>
          <w:b/>
          <w:sz w:val="28"/>
          <w:szCs w:val="28"/>
        </w:rPr>
        <w:t>。</w:t>
      </w:r>
    </w:p>
    <w:p w:rsidR="00C611A9" w:rsidRPr="00993B36" w:rsidRDefault="0022023A" w:rsidP="00B103B2">
      <w:pPr>
        <w:pStyle w:val="aff0"/>
        <w:tabs>
          <w:tab w:val="left" w:pos="1134"/>
        </w:tabs>
        <w:ind w:firstLineChars="0" w:firstLine="0"/>
        <w:textAlignment w:val="baseline"/>
        <w:rPr>
          <w:rFonts w:ascii="宋体" w:hAnsi="宋体" w:cs="仿宋"/>
          <w:b/>
          <w:sz w:val="28"/>
          <w:szCs w:val="28"/>
        </w:rPr>
      </w:pPr>
      <w:r w:rsidRPr="00993B36">
        <w:rPr>
          <w:rFonts w:ascii="宋体" w:hAnsi="宋体" w:cs="仿宋" w:hint="eastAsia"/>
          <w:b/>
          <w:sz w:val="28"/>
          <w:szCs w:val="28"/>
        </w:rPr>
        <w:t>（说明：供应商</w:t>
      </w:r>
      <w:r w:rsidRPr="00993B36">
        <w:rPr>
          <w:rFonts w:ascii="宋体" w:hAnsi="宋体" w:cs="仿宋"/>
          <w:b/>
          <w:sz w:val="28"/>
          <w:szCs w:val="28"/>
        </w:rPr>
        <w:t>应按</w:t>
      </w:r>
      <w:r w:rsidRPr="00993B36">
        <w:rPr>
          <w:rFonts w:ascii="宋体" w:hAnsi="宋体" w:cs="仿宋" w:hint="eastAsia"/>
          <w:b/>
          <w:sz w:val="28"/>
          <w:szCs w:val="28"/>
        </w:rPr>
        <w:t>谈判文件</w:t>
      </w:r>
      <w:r w:rsidRPr="00993B36">
        <w:rPr>
          <w:rFonts w:ascii="Times New Roman" w:eastAsia="宋体" w:hAnsi="Times New Roman" w:cs="Times New Roman"/>
          <w:b/>
          <w:kern w:val="0"/>
          <w:sz w:val="28"/>
          <w:szCs w:val="28"/>
        </w:rPr>
        <w:t>3.1.2.3</w:t>
      </w:r>
      <w:r w:rsidRPr="00993B36">
        <w:rPr>
          <w:rFonts w:ascii="宋体" w:hAnsi="宋体" w:cs="仿宋"/>
          <w:b/>
          <w:sz w:val="28"/>
          <w:szCs w:val="28"/>
        </w:rPr>
        <w:t>承诺函的</w:t>
      </w:r>
      <w:r w:rsidRPr="00993B36">
        <w:rPr>
          <w:rFonts w:ascii="宋体" w:hAnsi="宋体" w:cs="仿宋" w:hint="eastAsia"/>
          <w:b/>
          <w:sz w:val="28"/>
          <w:szCs w:val="28"/>
        </w:rPr>
        <w:t>格式及</w:t>
      </w:r>
      <w:r w:rsidRPr="00993B36">
        <w:rPr>
          <w:rFonts w:ascii="宋体" w:hAnsi="宋体" w:cs="仿宋"/>
          <w:b/>
          <w:sz w:val="28"/>
          <w:szCs w:val="28"/>
        </w:rPr>
        <w:t>内容</w:t>
      </w:r>
      <w:r w:rsidRPr="00993B36">
        <w:rPr>
          <w:rFonts w:ascii="宋体" w:hAnsi="宋体" w:cs="仿宋" w:hint="eastAsia"/>
          <w:b/>
          <w:sz w:val="28"/>
          <w:szCs w:val="28"/>
        </w:rPr>
        <w:t>要求</w:t>
      </w:r>
      <w:r w:rsidRPr="00993B36">
        <w:rPr>
          <w:rFonts w:ascii="宋体" w:hAnsi="宋体" w:cs="仿宋"/>
          <w:b/>
          <w:sz w:val="28"/>
          <w:szCs w:val="28"/>
        </w:rPr>
        <w:t>提供承诺函。</w:t>
      </w:r>
      <w:r w:rsidRPr="00993B36">
        <w:rPr>
          <w:rFonts w:ascii="宋体" w:hAnsi="宋体" w:cs="仿宋" w:hint="eastAsia"/>
          <w:b/>
          <w:sz w:val="28"/>
          <w:szCs w:val="28"/>
        </w:rPr>
        <w:t>）</w:t>
      </w:r>
    </w:p>
    <w:p w:rsidR="004C7B29" w:rsidRPr="00993B36" w:rsidRDefault="00B103B2" w:rsidP="004C7B29">
      <w:pPr>
        <w:pStyle w:val="2"/>
        <w:tabs>
          <w:tab w:val="left" w:pos="993"/>
        </w:tabs>
        <w:ind w:left="0" w:firstLine="0"/>
        <w:textAlignment w:val="baseline"/>
        <w:rPr>
          <w:rFonts w:cs="仿宋"/>
        </w:rPr>
      </w:pPr>
      <w:bookmarkStart w:id="69" w:name="_Toc79068055"/>
      <w:r w:rsidRPr="00993B36">
        <w:rPr>
          <w:rFonts w:cs="仿宋" w:hint="eastAsia"/>
          <w:b w:val="0"/>
        </w:rPr>
        <w:t>★</w:t>
      </w:r>
      <w:r w:rsidR="004C7B29" w:rsidRPr="00993B36">
        <w:rPr>
          <w:rFonts w:cs="仿宋" w:hint="eastAsia"/>
        </w:rPr>
        <w:t>工程地址</w:t>
      </w:r>
      <w:bookmarkEnd w:id="69"/>
    </w:p>
    <w:p w:rsidR="004C7B29" w:rsidRPr="00993B36" w:rsidRDefault="004C7B29" w:rsidP="00716D24">
      <w:pPr>
        <w:pStyle w:val="aff0"/>
        <w:numPr>
          <w:ilvl w:val="0"/>
          <w:numId w:val="66"/>
        </w:numPr>
        <w:tabs>
          <w:tab w:val="left" w:pos="1134"/>
        </w:tabs>
        <w:ind w:left="0" w:firstLineChars="0" w:firstLine="567"/>
        <w:textAlignment w:val="baseline"/>
        <w:rPr>
          <w:rFonts w:ascii="宋体" w:hAnsi="宋体" w:cs="仿宋"/>
          <w:b/>
          <w:sz w:val="28"/>
          <w:szCs w:val="28"/>
        </w:rPr>
      </w:pPr>
      <w:r w:rsidRPr="00993B36">
        <w:rPr>
          <w:rFonts w:ascii="宋体" w:hAnsi="宋体" w:cs="仿宋" w:hint="eastAsia"/>
          <w:b/>
          <w:sz w:val="28"/>
          <w:szCs w:val="28"/>
        </w:rPr>
        <w:t>总院：成都市郫都区红光镇港通北三路1899号。</w:t>
      </w:r>
    </w:p>
    <w:p w:rsidR="004C7B29" w:rsidRPr="00993B36" w:rsidRDefault="004C7B29" w:rsidP="00716D24">
      <w:pPr>
        <w:pStyle w:val="aff0"/>
        <w:numPr>
          <w:ilvl w:val="0"/>
          <w:numId w:val="66"/>
        </w:numPr>
        <w:tabs>
          <w:tab w:val="left" w:pos="1134"/>
        </w:tabs>
        <w:ind w:left="0" w:firstLineChars="0" w:firstLine="567"/>
        <w:textAlignment w:val="baseline"/>
        <w:rPr>
          <w:rFonts w:ascii="宋体" w:hAnsi="宋体" w:cs="仿宋"/>
          <w:b/>
          <w:sz w:val="28"/>
          <w:szCs w:val="28"/>
        </w:rPr>
      </w:pPr>
      <w:r w:rsidRPr="00993B36">
        <w:rPr>
          <w:rFonts w:ascii="宋体" w:hAnsi="宋体" w:cs="仿宋" w:hint="eastAsia"/>
          <w:b/>
          <w:sz w:val="28"/>
          <w:szCs w:val="28"/>
        </w:rPr>
        <w:t>西校区：成都市郫都区红光镇高店路1666号。</w:t>
      </w:r>
    </w:p>
    <w:p w:rsidR="004C7B29" w:rsidRPr="00993B36" w:rsidRDefault="004C7B29" w:rsidP="00716D24">
      <w:pPr>
        <w:pStyle w:val="aff0"/>
        <w:numPr>
          <w:ilvl w:val="0"/>
          <w:numId w:val="66"/>
        </w:numPr>
        <w:tabs>
          <w:tab w:val="left" w:pos="1134"/>
        </w:tabs>
        <w:ind w:left="0" w:firstLineChars="0" w:firstLine="567"/>
        <w:textAlignment w:val="baseline"/>
        <w:rPr>
          <w:rFonts w:ascii="宋体" w:hAnsi="宋体" w:cs="仿宋"/>
          <w:b/>
          <w:sz w:val="28"/>
          <w:szCs w:val="28"/>
        </w:rPr>
      </w:pPr>
      <w:r w:rsidRPr="00993B36">
        <w:rPr>
          <w:rFonts w:ascii="宋体" w:hAnsi="宋体" w:cs="仿宋" w:hint="eastAsia"/>
          <w:b/>
          <w:sz w:val="28"/>
          <w:szCs w:val="28"/>
        </w:rPr>
        <w:t>东校区：成都市成华区槐树店路32号。</w:t>
      </w:r>
    </w:p>
    <w:p w:rsidR="004C7B29" w:rsidRPr="00993B36" w:rsidRDefault="004C7B29" w:rsidP="00716D24">
      <w:pPr>
        <w:pStyle w:val="aff0"/>
        <w:numPr>
          <w:ilvl w:val="0"/>
          <w:numId w:val="66"/>
        </w:numPr>
        <w:tabs>
          <w:tab w:val="left" w:pos="1134"/>
        </w:tabs>
        <w:ind w:left="0" w:firstLineChars="0" w:firstLine="567"/>
        <w:textAlignment w:val="baseline"/>
        <w:rPr>
          <w:rFonts w:ascii="宋体" w:hAnsi="宋体" w:cs="仿宋"/>
          <w:b/>
          <w:sz w:val="28"/>
          <w:szCs w:val="28"/>
        </w:rPr>
      </w:pPr>
      <w:r w:rsidRPr="00993B36">
        <w:rPr>
          <w:rFonts w:ascii="宋体" w:hAnsi="宋体" w:cs="仿宋" w:hint="eastAsia"/>
          <w:b/>
          <w:sz w:val="28"/>
          <w:szCs w:val="28"/>
        </w:rPr>
        <w:t>菊乐路校区：成都市武侯区菊乐路9号。</w:t>
      </w:r>
    </w:p>
    <w:p w:rsidR="004C7B29" w:rsidRPr="00993B36" w:rsidRDefault="004C7B29" w:rsidP="00716D24">
      <w:pPr>
        <w:pStyle w:val="aff0"/>
        <w:numPr>
          <w:ilvl w:val="0"/>
          <w:numId w:val="66"/>
        </w:numPr>
        <w:tabs>
          <w:tab w:val="left" w:pos="1134"/>
        </w:tabs>
        <w:ind w:left="0" w:firstLineChars="0" w:firstLine="567"/>
        <w:textAlignment w:val="baseline"/>
        <w:rPr>
          <w:rFonts w:ascii="宋体" w:hAnsi="宋体" w:cs="仿宋"/>
          <w:b/>
          <w:sz w:val="28"/>
          <w:szCs w:val="28"/>
        </w:rPr>
      </w:pPr>
      <w:r w:rsidRPr="00993B36">
        <w:rPr>
          <w:rFonts w:ascii="宋体" w:hAnsi="宋体" w:cs="仿宋" w:hint="eastAsia"/>
          <w:b/>
          <w:sz w:val="28"/>
          <w:szCs w:val="28"/>
        </w:rPr>
        <w:t>新都校区：成都市新都区北新路东100米。</w:t>
      </w:r>
    </w:p>
    <w:p w:rsidR="00BB32F0" w:rsidRPr="00993B36" w:rsidRDefault="00BB32F0" w:rsidP="00BB32F0">
      <w:pPr>
        <w:pStyle w:val="aff0"/>
        <w:tabs>
          <w:tab w:val="left" w:pos="1134"/>
        </w:tabs>
        <w:ind w:firstLineChars="0" w:firstLine="0"/>
        <w:textAlignment w:val="baseline"/>
        <w:rPr>
          <w:rFonts w:ascii="宋体" w:hAnsi="宋体" w:cs="仿宋"/>
          <w:b/>
          <w:sz w:val="28"/>
          <w:szCs w:val="28"/>
        </w:rPr>
      </w:pPr>
      <w:r w:rsidRPr="00993B36">
        <w:rPr>
          <w:rFonts w:ascii="宋体" w:hAnsi="宋体" w:cs="仿宋" w:hint="eastAsia"/>
          <w:b/>
          <w:sz w:val="28"/>
          <w:szCs w:val="28"/>
        </w:rPr>
        <w:t>（说明：供应商</w:t>
      </w:r>
      <w:r w:rsidRPr="00993B36">
        <w:rPr>
          <w:rFonts w:ascii="宋体" w:hAnsi="宋体" w:cs="仿宋"/>
          <w:b/>
          <w:sz w:val="28"/>
          <w:szCs w:val="28"/>
        </w:rPr>
        <w:t>应按</w:t>
      </w:r>
      <w:r w:rsidRPr="00993B36">
        <w:rPr>
          <w:rFonts w:ascii="宋体" w:hAnsi="宋体" w:cs="仿宋" w:hint="eastAsia"/>
          <w:b/>
          <w:sz w:val="28"/>
          <w:szCs w:val="28"/>
        </w:rPr>
        <w:t>谈判文件</w:t>
      </w:r>
      <w:r w:rsidRPr="00993B36">
        <w:rPr>
          <w:rFonts w:ascii="Times New Roman" w:eastAsia="宋体" w:hAnsi="Times New Roman" w:cs="Times New Roman"/>
          <w:b/>
          <w:kern w:val="0"/>
          <w:sz w:val="28"/>
          <w:szCs w:val="28"/>
        </w:rPr>
        <w:t>3.1.2.3</w:t>
      </w:r>
      <w:r w:rsidRPr="00993B36">
        <w:rPr>
          <w:rFonts w:ascii="宋体" w:hAnsi="宋体" w:cs="仿宋"/>
          <w:b/>
          <w:sz w:val="28"/>
          <w:szCs w:val="28"/>
        </w:rPr>
        <w:t>承诺函的</w:t>
      </w:r>
      <w:r w:rsidRPr="00993B36">
        <w:rPr>
          <w:rFonts w:ascii="宋体" w:hAnsi="宋体" w:cs="仿宋" w:hint="eastAsia"/>
          <w:b/>
          <w:sz w:val="28"/>
          <w:szCs w:val="28"/>
        </w:rPr>
        <w:t>格式及</w:t>
      </w:r>
      <w:r w:rsidRPr="00993B36">
        <w:rPr>
          <w:rFonts w:ascii="宋体" w:hAnsi="宋体" w:cs="仿宋"/>
          <w:b/>
          <w:sz w:val="28"/>
          <w:szCs w:val="28"/>
        </w:rPr>
        <w:t>内容</w:t>
      </w:r>
      <w:r w:rsidRPr="00993B36">
        <w:rPr>
          <w:rFonts w:ascii="宋体" w:hAnsi="宋体" w:cs="仿宋" w:hint="eastAsia"/>
          <w:b/>
          <w:sz w:val="28"/>
          <w:szCs w:val="28"/>
        </w:rPr>
        <w:t>要求</w:t>
      </w:r>
      <w:r w:rsidRPr="00993B36">
        <w:rPr>
          <w:rFonts w:ascii="宋体" w:hAnsi="宋体" w:cs="仿宋"/>
          <w:b/>
          <w:sz w:val="28"/>
          <w:szCs w:val="28"/>
        </w:rPr>
        <w:t>提供承诺函。</w:t>
      </w:r>
      <w:r w:rsidRPr="00993B36">
        <w:rPr>
          <w:rFonts w:ascii="宋体" w:hAnsi="宋体" w:cs="仿宋" w:hint="eastAsia"/>
          <w:b/>
          <w:sz w:val="28"/>
          <w:szCs w:val="28"/>
        </w:rPr>
        <w:t>）</w:t>
      </w:r>
    </w:p>
    <w:p w:rsidR="00347D10" w:rsidRPr="00993B36" w:rsidRDefault="00B103B2" w:rsidP="00347D10">
      <w:pPr>
        <w:pStyle w:val="2"/>
        <w:tabs>
          <w:tab w:val="left" w:pos="993"/>
        </w:tabs>
        <w:ind w:left="0" w:firstLine="0"/>
        <w:textAlignment w:val="baseline"/>
        <w:rPr>
          <w:rFonts w:cs="仿宋"/>
        </w:rPr>
      </w:pPr>
      <w:bookmarkStart w:id="70" w:name="_Toc79068056"/>
      <w:r w:rsidRPr="00993B36">
        <w:rPr>
          <w:rFonts w:cs="仿宋" w:hint="eastAsia"/>
          <w:b w:val="0"/>
        </w:rPr>
        <w:t>★</w:t>
      </w:r>
      <w:r w:rsidR="00347D10" w:rsidRPr="00993B36">
        <w:rPr>
          <w:rFonts w:cs="仿宋" w:hint="eastAsia"/>
        </w:rPr>
        <w:t>工程质量要求</w:t>
      </w:r>
      <w:bookmarkEnd w:id="70"/>
    </w:p>
    <w:p w:rsidR="005F25F5" w:rsidRPr="00993B36" w:rsidRDefault="005F25F5" w:rsidP="00716D24">
      <w:pPr>
        <w:pStyle w:val="aff0"/>
        <w:numPr>
          <w:ilvl w:val="3"/>
          <w:numId w:val="67"/>
        </w:numPr>
        <w:tabs>
          <w:tab w:val="left" w:pos="1134"/>
        </w:tabs>
        <w:ind w:left="0" w:firstLineChars="0" w:firstLine="567"/>
        <w:textAlignment w:val="baseline"/>
        <w:rPr>
          <w:rFonts w:ascii="宋体" w:hAnsi="宋体"/>
          <w:b/>
          <w:sz w:val="28"/>
          <w:szCs w:val="28"/>
        </w:rPr>
      </w:pPr>
      <w:r w:rsidRPr="00993B36">
        <w:rPr>
          <w:rFonts w:ascii="宋体" w:hAnsi="宋体" w:cs="仿宋" w:hint="eastAsia"/>
          <w:b/>
          <w:sz w:val="28"/>
          <w:szCs w:val="28"/>
        </w:rPr>
        <w:t>工程质量达到国家现行《工程施工质量验收规范》合格标准。双方对工程质量有争议，由双方协商确定的工程质量检测机构鉴定，所需费用及因此造成的损失，由责任方承担。采购人有权对材料、半成品、成品等进行随机抽查，供应商应积极配合。</w:t>
      </w:r>
    </w:p>
    <w:p w:rsidR="009F2F5E" w:rsidRPr="00993B36" w:rsidRDefault="009F2F5E" w:rsidP="00716D24">
      <w:pPr>
        <w:pStyle w:val="aff0"/>
        <w:numPr>
          <w:ilvl w:val="3"/>
          <w:numId w:val="67"/>
        </w:numPr>
        <w:tabs>
          <w:tab w:val="left" w:pos="1134"/>
        </w:tabs>
        <w:ind w:left="0" w:firstLineChars="0" w:firstLine="567"/>
        <w:textAlignment w:val="baseline"/>
        <w:rPr>
          <w:rFonts w:ascii="宋体" w:hAnsi="宋体" w:cs="仿宋"/>
          <w:b/>
          <w:sz w:val="28"/>
          <w:szCs w:val="28"/>
        </w:rPr>
      </w:pPr>
      <w:r w:rsidRPr="00993B36">
        <w:rPr>
          <w:rFonts w:ascii="宋体" w:hAnsi="宋体" w:cs="仿宋" w:hint="eastAsia"/>
          <w:b/>
          <w:sz w:val="28"/>
          <w:szCs w:val="28"/>
        </w:rPr>
        <w:lastRenderedPageBreak/>
        <w:t>质保：日常零星工程整体质保2年，防水整体质保5年，质保期按竣工验收合格之日算起。</w:t>
      </w:r>
    </w:p>
    <w:p w:rsidR="009F2F5E" w:rsidRPr="00993B36" w:rsidRDefault="009F2F5E" w:rsidP="00716D24">
      <w:pPr>
        <w:pStyle w:val="aff0"/>
        <w:numPr>
          <w:ilvl w:val="3"/>
          <w:numId w:val="67"/>
        </w:numPr>
        <w:tabs>
          <w:tab w:val="left" w:pos="1134"/>
        </w:tabs>
        <w:ind w:left="0" w:firstLineChars="0" w:firstLine="567"/>
        <w:textAlignment w:val="baseline"/>
        <w:rPr>
          <w:rFonts w:ascii="宋体" w:hAnsi="宋体" w:cs="仿宋"/>
          <w:b/>
          <w:sz w:val="28"/>
          <w:szCs w:val="28"/>
        </w:rPr>
      </w:pPr>
      <w:r w:rsidRPr="00993B36">
        <w:rPr>
          <w:rFonts w:ascii="宋体" w:hAnsi="宋体" w:cs="仿宋" w:hint="eastAsia"/>
          <w:b/>
          <w:sz w:val="28"/>
          <w:szCs w:val="28"/>
        </w:rPr>
        <w:t>供应</w:t>
      </w:r>
      <w:proofErr w:type="gramStart"/>
      <w:r w:rsidRPr="00993B36">
        <w:rPr>
          <w:rFonts w:ascii="宋体" w:hAnsi="宋体" w:cs="仿宋" w:hint="eastAsia"/>
          <w:b/>
          <w:sz w:val="28"/>
          <w:szCs w:val="28"/>
        </w:rPr>
        <w:t>商所有</w:t>
      </w:r>
      <w:proofErr w:type="gramEnd"/>
      <w:r w:rsidRPr="00993B36">
        <w:rPr>
          <w:rFonts w:ascii="宋体" w:hAnsi="宋体" w:cs="仿宋" w:hint="eastAsia"/>
          <w:b/>
          <w:sz w:val="28"/>
          <w:szCs w:val="28"/>
        </w:rPr>
        <w:t>产品须满足国家质量标准，并且是全新的、未使用过的、原装合格正品。</w:t>
      </w:r>
    </w:p>
    <w:p w:rsidR="00E149AE" w:rsidRPr="00993B36" w:rsidRDefault="00E149AE" w:rsidP="00E149AE">
      <w:pPr>
        <w:textAlignment w:val="baseline"/>
        <w:rPr>
          <w:rFonts w:ascii="宋体" w:hAnsi="宋体" w:cs="仿宋"/>
          <w:b/>
          <w:sz w:val="28"/>
          <w:szCs w:val="28"/>
        </w:rPr>
      </w:pPr>
      <w:r w:rsidRPr="00993B36">
        <w:rPr>
          <w:rFonts w:ascii="宋体" w:hAnsi="宋体" w:hint="eastAsia"/>
          <w:b/>
          <w:sz w:val="28"/>
          <w:szCs w:val="28"/>
        </w:rPr>
        <w:t>（说明：供应商</w:t>
      </w:r>
      <w:r w:rsidRPr="00993B36">
        <w:rPr>
          <w:rFonts w:ascii="宋体" w:hAnsi="宋体"/>
          <w:b/>
          <w:sz w:val="28"/>
          <w:szCs w:val="28"/>
        </w:rPr>
        <w:t>应按</w:t>
      </w:r>
      <w:r w:rsidRPr="00993B36">
        <w:rPr>
          <w:rFonts w:ascii="宋体" w:hAnsi="宋体" w:hint="eastAsia"/>
          <w:b/>
          <w:sz w:val="28"/>
          <w:szCs w:val="28"/>
        </w:rPr>
        <w:t>谈判文件</w:t>
      </w:r>
      <w:r w:rsidRPr="00993B36">
        <w:rPr>
          <w:b/>
          <w:sz w:val="28"/>
          <w:szCs w:val="28"/>
        </w:rPr>
        <w:t>3.1.2.3</w:t>
      </w:r>
      <w:r w:rsidRPr="00993B36">
        <w:rPr>
          <w:rFonts w:ascii="宋体" w:hAnsi="宋体"/>
          <w:b/>
          <w:sz w:val="28"/>
          <w:szCs w:val="28"/>
        </w:rPr>
        <w:t>承诺函的</w:t>
      </w:r>
      <w:r w:rsidRPr="00993B36">
        <w:rPr>
          <w:rFonts w:ascii="宋体" w:hAnsi="宋体" w:hint="eastAsia"/>
          <w:b/>
          <w:sz w:val="28"/>
          <w:szCs w:val="28"/>
        </w:rPr>
        <w:t>格式及</w:t>
      </w:r>
      <w:r w:rsidRPr="00993B36">
        <w:rPr>
          <w:rFonts w:ascii="宋体" w:hAnsi="宋体"/>
          <w:b/>
          <w:sz w:val="28"/>
          <w:szCs w:val="28"/>
        </w:rPr>
        <w:t>内容</w:t>
      </w:r>
      <w:r w:rsidRPr="00993B36">
        <w:rPr>
          <w:rFonts w:ascii="宋体" w:hAnsi="宋体" w:hint="eastAsia"/>
          <w:b/>
          <w:sz w:val="28"/>
          <w:szCs w:val="28"/>
        </w:rPr>
        <w:t>要求</w:t>
      </w:r>
      <w:r w:rsidRPr="00993B36">
        <w:rPr>
          <w:rFonts w:ascii="宋体" w:hAnsi="宋体"/>
          <w:b/>
          <w:sz w:val="28"/>
          <w:szCs w:val="28"/>
        </w:rPr>
        <w:t>提供承诺函。</w:t>
      </w:r>
      <w:r w:rsidRPr="00993B36">
        <w:rPr>
          <w:rFonts w:ascii="宋体" w:hAnsi="宋体" w:hint="eastAsia"/>
          <w:b/>
          <w:sz w:val="28"/>
          <w:szCs w:val="28"/>
        </w:rPr>
        <w:t>）</w:t>
      </w:r>
    </w:p>
    <w:p w:rsidR="00C611A9" w:rsidRPr="00993B36" w:rsidRDefault="006A7ED4">
      <w:pPr>
        <w:pStyle w:val="2"/>
        <w:tabs>
          <w:tab w:val="left" w:pos="993"/>
        </w:tabs>
        <w:ind w:left="0" w:firstLine="0"/>
        <w:textAlignment w:val="baseline"/>
        <w:rPr>
          <w:b w:val="0"/>
          <w:lang w:val="zh-CN"/>
        </w:rPr>
      </w:pPr>
      <w:bookmarkStart w:id="71" w:name="_Toc79068057"/>
      <w:r w:rsidRPr="00993B36">
        <w:rPr>
          <w:rFonts w:cs="仿宋" w:hint="eastAsia"/>
          <w:b w:val="0"/>
        </w:rPr>
        <w:t>★</w:t>
      </w:r>
      <w:r w:rsidR="0022023A" w:rsidRPr="00993B36">
        <w:rPr>
          <w:rFonts w:hint="eastAsia"/>
        </w:rPr>
        <w:t>违约</w:t>
      </w:r>
      <w:r w:rsidR="0022023A" w:rsidRPr="00993B36">
        <w:t>责任</w:t>
      </w:r>
      <w:bookmarkEnd w:id="71"/>
    </w:p>
    <w:p w:rsidR="001F5012" w:rsidRPr="00993B36" w:rsidRDefault="001F5012" w:rsidP="00716D24">
      <w:pPr>
        <w:pStyle w:val="aff0"/>
        <w:numPr>
          <w:ilvl w:val="1"/>
          <w:numId w:val="68"/>
        </w:numPr>
        <w:tabs>
          <w:tab w:val="left" w:pos="1134"/>
        </w:tabs>
        <w:ind w:left="0" w:firstLineChars="0" w:firstLine="567"/>
        <w:textAlignment w:val="baseline"/>
        <w:rPr>
          <w:rFonts w:ascii="宋体" w:hAnsi="宋体" w:cs="仿宋"/>
          <w:b/>
          <w:sz w:val="28"/>
          <w:szCs w:val="28"/>
        </w:rPr>
      </w:pPr>
      <w:r w:rsidRPr="00993B36">
        <w:rPr>
          <w:rFonts w:ascii="宋体" w:hAnsi="宋体" w:cs="仿宋"/>
          <w:b/>
          <w:sz w:val="28"/>
          <w:szCs w:val="28"/>
        </w:rPr>
        <w:t>采购人违约责任</w:t>
      </w:r>
    </w:p>
    <w:p w:rsidR="001F5012" w:rsidRPr="00993B36" w:rsidRDefault="001F5012" w:rsidP="00716D24">
      <w:pPr>
        <w:pStyle w:val="aff0"/>
        <w:numPr>
          <w:ilvl w:val="3"/>
          <w:numId w:val="69"/>
        </w:numPr>
        <w:ind w:left="0" w:firstLineChars="0" w:firstLine="567"/>
        <w:textAlignment w:val="baseline"/>
        <w:rPr>
          <w:rFonts w:ascii="宋体" w:hAnsi="宋体" w:cs="仿宋"/>
          <w:b/>
          <w:sz w:val="28"/>
          <w:szCs w:val="28"/>
        </w:rPr>
      </w:pPr>
      <w:r w:rsidRPr="00993B36">
        <w:rPr>
          <w:rFonts w:ascii="宋体" w:hAnsi="宋体" w:cs="仿宋"/>
          <w:b/>
          <w:sz w:val="28"/>
          <w:szCs w:val="28"/>
        </w:rPr>
        <w:t>采购人应根据合同约定的时间、方式和采购人确认的工程量，按构成合同价款相应项目的单价和取费标准计算，支付工程价款。采购人逾期支付工程款的，除应及时付足工程款外，应向供应商偿付欠款总额万分之一/天的违约金；逾期付款超过15</w:t>
      </w:r>
      <w:proofErr w:type="gramStart"/>
      <w:r w:rsidRPr="00993B36">
        <w:rPr>
          <w:rFonts w:ascii="宋体" w:hAnsi="宋体" w:cs="仿宋"/>
          <w:b/>
          <w:sz w:val="28"/>
          <w:szCs w:val="28"/>
        </w:rPr>
        <w:t>日历天</w:t>
      </w:r>
      <w:proofErr w:type="gramEnd"/>
      <w:r w:rsidRPr="00993B36">
        <w:rPr>
          <w:rFonts w:ascii="宋体" w:hAnsi="宋体" w:cs="仿宋"/>
          <w:b/>
          <w:sz w:val="28"/>
          <w:szCs w:val="28"/>
        </w:rPr>
        <w:t>的，供应商有权终止合同。</w:t>
      </w:r>
    </w:p>
    <w:p w:rsidR="001F5012" w:rsidRPr="00993B36" w:rsidRDefault="001F5012" w:rsidP="00716D24">
      <w:pPr>
        <w:pStyle w:val="aff0"/>
        <w:numPr>
          <w:ilvl w:val="3"/>
          <w:numId w:val="69"/>
        </w:numPr>
        <w:ind w:left="0" w:firstLineChars="0" w:firstLine="567"/>
        <w:textAlignment w:val="baseline"/>
        <w:rPr>
          <w:rFonts w:ascii="宋体" w:hAnsi="宋体" w:cs="仿宋"/>
          <w:b/>
          <w:sz w:val="28"/>
          <w:szCs w:val="28"/>
        </w:rPr>
      </w:pPr>
      <w:r w:rsidRPr="00993B36">
        <w:rPr>
          <w:rFonts w:ascii="宋体" w:hAnsi="宋体" w:cs="仿宋"/>
          <w:b/>
          <w:sz w:val="28"/>
          <w:szCs w:val="28"/>
        </w:rPr>
        <w:t>采购人偿付的违约金不足以弥补供应商损失的，还应</w:t>
      </w:r>
      <w:proofErr w:type="gramStart"/>
      <w:r w:rsidRPr="00993B36">
        <w:rPr>
          <w:rFonts w:ascii="宋体" w:hAnsi="宋体" w:cs="仿宋"/>
          <w:b/>
          <w:sz w:val="28"/>
          <w:szCs w:val="28"/>
        </w:rPr>
        <w:t>按供应</w:t>
      </w:r>
      <w:proofErr w:type="gramEnd"/>
      <w:r w:rsidRPr="00993B36">
        <w:rPr>
          <w:rFonts w:ascii="宋体" w:hAnsi="宋体" w:cs="仿宋"/>
          <w:b/>
          <w:sz w:val="28"/>
          <w:szCs w:val="28"/>
        </w:rPr>
        <w:t>商损失尚未弥补的部分，支付赔偿金给供应商。</w:t>
      </w:r>
    </w:p>
    <w:p w:rsidR="001F5012" w:rsidRPr="00993B36" w:rsidRDefault="001F5012" w:rsidP="00716D24">
      <w:pPr>
        <w:pStyle w:val="aff0"/>
        <w:numPr>
          <w:ilvl w:val="1"/>
          <w:numId w:val="68"/>
        </w:numPr>
        <w:tabs>
          <w:tab w:val="left" w:pos="1134"/>
        </w:tabs>
        <w:ind w:left="0" w:firstLineChars="0" w:firstLine="567"/>
        <w:textAlignment w:val="baseline"/>
        <w:rPr>
          <w:rFonts w:ascii="宋体" w:hAnsi="宋体" w:cs="仿宋"/>
          <w:b/>
          <w:sz w:val="28"/>
          <w:szCs w:val="28"/>
        </w:rPr>
      </w:pPr>
      <w:r w:rsidRPr="00993B36">
        <w:rPr>
          <w:rFonts w:ascii="宋体" w:hAnsi="宋体" w:cs="仿宋"/>
          <w:b/>
          <w:sz w:val="28"/>
          <w:szCs w:val="28"/>
        </w:rPr>
        <w:t>供应商违约</w:t>
      </w:r>
      <w:r w:rsidR="000930A4" w:rsidRPr="00993B36">
        <w:rPr>
          <w:rFonts w:ascii="宋体" w:hAnsi="宋体" w:cs="仿宋" w:hint="eastAsia"/>
          <w:b/>
          <w:sz w:val="28"/>
          <w:szCs w:val="28"/>
        </w:rPr>
        <w:t>责任</w:t>
      </w:r>
    </w:p>
    <w:p w:rsidR="001F5012" w:rsidRPr="00993B36" w:rsidRDefault="001F5012" w:rsidP="00716D24">
      <w:pPr>
        <w:pStyle w:val="aff0"/>
        <w:numPr>
          <w:ilvl w:val="0"/>
          <w:numId w:val="70"/>
        </w:numPr>
        <w:ind w:left="0" w:firstLineChars="0" w:firstLine="567"/>
        <w:textAlignment w:val="baseline"/>
        <w:rPr>
          <w:rFonts w:ascii="宋体" w:hAnsi="宋体" w:cs="仿宋"/>
          <w:b/>
          <w:sz w:val="28"/>
          <w:szCs w:val="28"/>
        </w:rPr>
      </w:pPr>
      <w:r w:rsidRPr="00993B36">
        <w:rPr>
          <w:rFonts w:ascii="宋体" w:hAnsi="宋体" w:cs="仿宋"/>
          <w:b/>
          <w:sz w:val="28"/>
          <w:szCs w:val="28"/>
        </w:rPr>
        <w:t>供应商应严格按照合同约定进行施工；超过单项工程约定的工期，每逾期1日完工，扣单项工程费用总额千分之一的违约金，逾期超过20日历天，采购人有权终止解除合同，并追究供应商由此给采购人造成的损失和供应商的法律责任。</w:t>
      </w:r>
    </w:p>
    <w:p w:rsidR="001F5012" w:rsidRPr="00993B36" w:rsidRDefault="001F5012" w:rsidP="00716D24">
      <w:pPr>
        <w:pStyle w:val="aff0"/>
        <w:numPr>
          <w:ilvl w:val="0"/>
          <w:numId w:val="70"/>
        </w:numPr>
        <w:ind w:left="0" w:firstLineChars="0" w:firstLine="567"/>
        <w:textAlignment w:val="baseline"/>
        <w:rPr>
          <w:rFonts w:ascii="宋体" w:hAnsi="宋体" w:cs="仿宋"/>
          <w:b/>
          <w:sz w:val="28"/>
          <w:szCs w:val="28"/>
        </w:rPr>
      </w:pPr>
      <w:r w:rsidRPr="00993B36">
        <w:rPr>
          <w:rFonts w:ascii="宋体" w:hAnsi="宋体" w:cs="仿宋"/>
          <w:b/>
          <w:sz w:val="28"/>
          <w:szCs w:val="28"/>
        </w:rPr>
        <w:t>供应商应按时递交竣工结算资料，每季度竣工验收后10日内未递交，每逾期1日递交，扣季度工程费用总额千分之一的违约金；超过10日且经采购人提醒仍不递交的，采购人有权不退供应商履约保证金，且不予支付供应商剩余合同价款。</w:t>
      </w:r>
    </w:p>
    <w:p w:rsidR="001F5012" w:rsidRPr="00993B36" w:rsidRDefault="001F5012" w:rsidP="00716D24">
      <w:pPr>
        <w:pStyle w:val="aff0"/>
        <w:numPr>
          <w:ilvl w:val="0"/>
          <w:numId w:val="70"/>
        </w:numPr>
        <w:ind w:left="0" w:firstLineChars="0" w:firstLine="567"/>
        <w:textAlignment w:val="baseline"/>
        <w:rPr>
          <w:rFonts w:ascii="宋体" w:hAnsi="宋体" w:cs="仿宋"/>
          <w:b/>
          <w:sz w:val="28"/>
          <w:szCs w:val="28"/>
        </w:rPr>
      </w:pPr>
      <w:r w:rsidRPr="00993B36">
        <w:rPr>
          <w:rFonts w:ascii="宋体" w:hAnsi="宋体" w:cs="仿宋"/>
          <w:b/>
          <w:sz w:val="28"/>
          <w:szCs w:val="28"/>
        </w:rPr>
        <w:lastRenderedPageBreak/>
        <w:t>供应商不得将合同标的全部或部分转让第三方，否则，采购人有权立即解除合同，不退供应商履约保证金，不予支付供应商剩余合同价款，供应商还应向采购人支付十万元的违约金，并赔偿采购人全部损失。</w:t>
      </w:r>
    </w:p>
    <w:p w:rsidR="001F5012" w:rsidRPr="00993B36" w:rsidRDefault="001F5012" w:rsidP="00716D24">
      <w:pPr>
        <w:pStyle w:val="aff0"/>
        <w:numPr>
          <w:ilvl w:val="0"/>
          <w:numId w:val="70"/>
        </w:numPr>
        <w:ind w:left="0" w:firstLineChars="0" w:firstLine="567"/>
        <w:textAlignment w:val="baseline"/>
        <w:rPr>
          <w:rFonts w:ascii="宋体" w:hAnsi="宋体" w:cs="仿宋"/>
          <w:b/>
          <w:sz w:val="28"/>
          <w:szCs w:val="28"/>
        </w:rPr>
      </w:pPr>
      <w:r w:rsidRPr="00993B36">
        <w:rPr>
          <w:rFonts w:ascii="宋体" w:hAnsi="宋体" w:cs="仿宋"/>
          <w:b/>
          <w:sz w:val="28"/>
          <w:szCs w:val="28"/>
        </w:rPr>
        <w:t>采购人要求供应商整改的，供应商应当在采购人要求时间内完成，整改完成后由采购人验收，供应商并按照合同约定承担相应责任。若经采购人</w:t>
      </w:r>
      <w:proofErr w:type="gramStart"/>
      <w:r w:rsidRPr="00993B36">
        <w:rPr>
          <w:rFonts w:ascii="宋体" w:hAnsi="宋体" w:cs="仿宋"/>
          <w:b/>
          <w:sz w:val="28"/>
          <w:szCs w:val="28"/>
        </w:rPr>
        <w:t>验收仍</w:t>
      </w:r>
      <w:proofErr w:type="gramEnd"/>
      <w:r w:rsidRPr="00993B36">
        <w:rPr>
          <w:rFonts w:ascii="宋体" w:hAnsi="宋体" w:cs="仿宋"/>
          <w:b/>
          <w:sz w:val="28"/>
          <w:szCs w:val="28"/>
        </w:rPr>
        <w:t>无法达到要求的，采购人有权解除合同，供应</w:t>
      </w:r>
      <w:proofErr w:type="gramStart"/>
      <w:r w:rsidRPr="00993B36">
        <w:rPr>
          <w:rFonts w:ascii="宋体" w:hAnsi="宋体" w:cs="仿宋"/>
          <w:b/>
          <w:sz w:val="28"/>
          <w:szCs w:val="28"/>
        </w:rPr>
        <w:t>商按照</w:t>
      </w:r>
      <w:proofErr w:type="gramEnd"/>
      <w:r w:rsidRPr="00993B36">
        <w:rPr>
          <w:rFonts w:ascii="宋体" w:hAnsi="宋体" w:cs="仿宋"/>
          <w:b/>
          <w:sz w:val="28"/>
          <w:szCs w:val="28"/>
        </w:rPr>
        <w:t>单个项目总预算的百分之十向采购人支付违约金，并赔偿采购人全部损失。</w:t>
      </w:r>
    </w:p>
    <w:p w:rsidR="001F5012" w:rsidRPr="00993B36" w:rsidRDefault="001F5012" w:rsidP="00716D24">
      <w:pPr>
        <w:pStyle w:val="aff0"/>
        <w:numPr>
          <w:ilvl w:val="0"/>
          <w:numId w:val="70"/>
        </w:numPr>
        <w:ind w:left="0" w:firstLineChars="0" w:firstLine="567"/>
        <w:textAlignment w:val="baseline"/>
        <w:rPr>
          <w:rFonts w:ascii="宋体" w:hAnsi="宋体" w:cs="仿宋"/>
          <w:sz w:val="28"/>
          <w:szCs w:val="28"/>
        </w:rPr>
      </w:pPr>
      <w:r w:rsidRPr="00993B36">
        <w:rPr>
          <w:rFonts w:ascii="宋体" w:hAnsi="宋体" w:cs="仿宋"/>
          <w:b/>
          <w:sz w:val="28"/>
          <w:szCs w:val="28"/>
        </w:rPr>
        <w:t>采购人可直接从未支付供应商价款中按照约定扣除供应商应支付违约金及赔偿款，供应商赔偿范围包括但不限于采购人直接损失、间接损失、律师费、保全费等。供应商偿付的违约金不足以弥补采购人损失的，还应按采购人损失尚未弥补的部分，支付赔偿金给采购人。</w:t>
      </w:r>
    </w:p>
    <w:p w:rsidR="00C838A0" w:rsidRPr="00993B36" w:rsidRDefault="00C838A0" w:rsidP="00C838A0">
      <w:pPr>
        <w:textAlignment w:val="baseline"/>
        <w:rPr>
          <w:rFonts w:ascii="宋体" w:hAnsi="宋体" w:cs="仿宋"/>
          <w:sz w:val="28"/>
          <w:szCs w:val="28"/>
        </w:rPr>
      </w:pPr>
      <w:r w:rsidRPr="00993B36">
        <w:rPr>
          <w:rFonts w:ascii="宋体" w:hAnsi="宋体" w:hint="eastAsia"/>
          <w:b/>
          <w:sz w:val="28"/>
          <w:szCs w:val="28"/>
        </w:rPr>
        <w:t>（说明：供应商</w:t>
      </w:r>
      <w:r w:rsidRPr="00993B36">
        <w:rPr>
          <w:rFonts w:ascii="宋体" w:hAnsi="宋体"/>
          <w:b/>
          <w:sz w:val="28"/>
          <w:szCs w:val="28"/>
        </w:rPr>
        <w:t>应按</w:t>
      </w:r>
      <w:r w:rsidRPr="00993B36">
        <w:rPr>
          <w:rFonts w:ascii="宋体" w:hAnsi="宋体" w:hint="eastAsia"/>
          <w:b/>
          <w:sz w:val="28"/>
          <w:szCs w:val="28"/>
        </w:rPr>
        <w:t>谈判文件</w:t>
      </w:r>
      <w:r w:rsidRPr="00993B36">
        <w:rPr>
          <w:b/>
          <w:sz w:val="28"/>
          <w:szCs w:val="28"/>
        </w:rPr>
        <w:t>3.1.2.3</w:t>
      </w:r>
      <w:r w:rsidRPr="00993B36">
        <w:rPr>
          <w:rFonts w:ascii="宋体" w:hAnsi="宋体"/>
          <w:b/>
          <w:sz w:val="28"/>
          <w:szCs w:val="28"/>
        </w:rPr>
        <w:t>承诺函的</w:t>
      </w:r>
      <w:r w:rsidRPr="00993B36">
        <w:rPr>
          <w:rFonts w:ascii="宋体" w:hAnsi="宋体" w:hint="eastAsia"/>
          <w:b/>
          <w:sz w:val="28"/>
          <w:szCs w:val="28"/>
        </w:rPr>
        <w:t>格式及</w:t>
      </w:r>
      <w:r w:rsidRPr="00993B36">
        <w:rPr>
          <w:rFonts w:ascii="宋体" w:hAnsi="宋体"/>
          <w:b/>
          <w:sz w:val="28"/>
          <w:szCs w:val="28"/>
        </w:rPr>
        <w:t>内容</w:t>
      </w:r>
      <w:r w:rsidRPr="00993B36">
        <w:rPr>
          <w:rFonts w:ascii="宋体" w:hAnsi="宋体" w:hint="eastAsia"/>
          <w:b/>
          <w:sz w:val="28"/>
          <w:szCs w:val="28"/>
        </w:rPr>
        <w:t>要求</w:t>
      </w:r>
      <w:r w:rsidRPr="00993B36">
        <w:rPr>
          <w:rFonts w:ascii="宋体" w:hAnsi="宋体"/>
          <w:b/>
          <w:sz w:val="28"/>
          <w:szCs w:val="28"/>
        </w:rPr>
        <w:t>提供承诺函。</w:t>
      </w:r>
      <w:r w:rsidRPr="00993B36">
        <w:rPr>
          <w:rFonts w:ascii="宋体" w:hAnsi="宋体" w:hint="eastAsia"/>
          <w:b/>
          <w:sz w:val="28"/>
          <w:szCs w:val="28"/>
        </w:rPr>
        <w:t>）</w:t>
      </w:r>
    </w:p>
    <w:p w:rsidR="00B761C8" w:rsidRPr="00993B36" w:rsidRDefault="00B761C8">
      <w:pPr>
        <w:pStyle w:val="2"/>
        <w:tabs>
          <w:tab w:val="left" w:pos="993"/>
        </w:tabs>
        <w:ind w:left="0" w:firstLine="0"/>
        <w:textAlignment w:val="baseline"/>
        <w:rPr>
          <w:rFonts w:cs="Segoe UI Symbol"/>
        </w:rPr>
      </w:pPr>
      <w:bookmarkStart w:id="72" w:name="_Toc79068058"/>
      <w:r w:rsidRPr="00993B36">
        <w:rPr>
          <w:rFonts w:cs="仿宋" w:hint="eastAsia"/>
          <w:b w:val="0"/>
        </w:rPr>
        <w:t>★</w:t>
      </w:r>
      <w:r w:rsidRPr="00993B36">
        <w:rPr>
          <w:rFonts w:cs="Segoe UI Symbol" w:hint="eastAsia"/>
        </w:rPr>
        <w:t>最高限价</w:t>
      </w:r>
      <w:bookmarkEnd w:id="72"/>
    </w:p>
    <w:p w:rsidR="00B761C8" w:rsidRPr="00993B36" w:rsidRDefault="00B761C8" w:rsidP="007B751A">
      <w:pPr>
        <w:pStyle w:val="aff0"/>
        <w:numPr>
          <w:ilvl w:val="2"/>
          <w:numId w:val="38"/>
        </w:numPr>
        <w:tabs>
          <w:tab w:val="left" w:pos="1134"/>
        </w:tabs>
        <w:ind w:left="0" w:firstLineChars="0" w:firstLine="567"/>
        <w:textAlignment w:val="baseline"/>
        <w:rPr>
          <w:rFonts w:ascii="宋体" w:hAnsi="宋体" w:cs="仿宋"/>
          <w:b/>
          <w:sz w:val="28"/>
          <w:szCs w:val="28"/>
        </w:rPr>
      </w:pPr>
      <w:r w:rsidRPr="00993B36">
        <w:rPr>
          <w:rFonts w:ascii="宋体" w:hAnsi="宋体" w:cs="仿宋" w:hint="eastAsia"/>
          <w:b/>
          <w:sz w:val="28"/>
          <w:szCs w:val="28"/>
        </w:rPr>
        <w:t>最高限价（控制价）</w:t>
      </w:r>
      <w:r w:rsidR="0048287D" w:rsidRPr="00993B36">
        <w:rPr>
          <w:rFonts w:ascii="宋体" w:hAnsi="宋体" w:cs="仿宋" w:hint="eastAsia"/>
          <w:b/>
          <w:sz w:val="28"/>
          <w:szCs w:val="28"/>
        </w:rPr>
        <w:t>为</w:t>
      </w:r>
      <w:r w:rsidR="00C83B9B" w:rsidRPr="00993B36">
        <w:rPr>
          <w:rFonts w:hint="eastAsia"/>
          <w:b/>
          <w:sz w:val="28"/>
          <w:szCs w:val="28"/>
        </w:rPr>
        <w:t>《成都市技师学院日常零星维修工程招标控制价》中的各分部分项工程量清单项目的综合单价，供应商报</w:t>
      </w:r>
      <w:r w:rsidR="00C83B9B" w:rsidRPr="00993B36">
        <w:rPr>
          <w:b/>
          <w:sz w:val="28"/>
          <w:szCs w:val="28"/>
        </w:rPr>
        <w:t>价为</w:t>
      </w:r>
      <w:r w:rsidR="00C83B9B" w:rsidRPr="00993B36">
        <w:rPr>
          <w:rFonts w:hint="eastAsia"/>
          <w:b/>
          <w:sz w:val="28"/>
          <w:szCs w:val="28"/>
        </w:rPr>
        <w:t>在各分部分项工程量清单项目的综合单价的基础上的整体下浮的</w:t>
      </w:r>
      <w:r w:rsidR="00C83B9B" w:rsidRPr="00993B36">
        <w:rPr>
          <w:b/>
          <w:sz w:val="28"/>
          <w:szCs w:val="28"/>
        </w:rPr>
        <w:t>百分</w:t>
      </w:r>
      <w:r w:rsidR="00C83B9B" w:rsidRPr="00993B36">
        <w:rPr>
          <w:rFonts w:hint="eastAsia"/>
          <w:b/>
          <w:sz w:val="28"/>
          <w:szCs w:val="28"/>
        </w:rPr>
        <w:t>比，若供应商所报下浮</w:t>
      </w:r>
      <w:r w:rsidR="00C83B9B" w:rsidRPr="00993B36">
        <w:rPr>
          <w:b/>
          <w:sz w:val="28"/>
          <w:szCs w:val="28"/>
        </w:rPr>
        <w:t>百分</w:t>
      </w:r>
      <w:r w:rsidR="00C83B9B" w:rsidRPr="00993B36">
        <w:rPr>
          <w:rFonts w:hint="eastAsia"/>
          <w:b/>
          <w:sz w:val="28"/>
          <w:szCs w:val="28"/>
        </w:rPr>
        <w:t>比为负数或</w:t>
      </w:r>
      <w:r w:rsidR="00C83B9B" w:rsidRPr="00993B36">
        <w:rPr>
          <w:b/>
          <w:sz w:val="28"/>
          <w:szCs w:val="28"/>
        </w:rPr>
        <w:t>有多个下浮百分</w:t>
      </w:r>
      <w:r w:rsidR="00C83B9B" w:rsidRPr="00993B36">
        <w:rPr>
          <w:rFonts w:hint="eastAsia"/>
          <w:b/>
          <w:sz w:val="28"/>
          <w:szCs w:val="28"/>
        </w:rPr>
        <w:t>比，则其施工响应文件将按无效响应文件处理。</w:t>
      </w:r>
    </w:p>
    <w:p w:rsidR="007B751A" w:rsidRPr="00993B36" w:rsidRDefault="0048287D" w:rsidP="007B751A">
      <w:pPr>
        <w:pStyle w:val="aff0"/>
        <w:numPr>
          <w:ilvl w:val="2"/>
          <w:numId w:val="38"/>
        </w:numPr>
        <w:tabs>
          <w:tab w:val="left" w:pos="1134"/>
        </w:tabs>
        <w:ind w:left="0" w:firstLineChars="0" w:firstLine="567"/>
        <w:textAlignment w:val="baseline"/>
        <w:rPr>
          <w:rFonts w:ascii="宋体" w:hAnsi="宋体" w:cs="仿宋"/>
          <w:b/>
          <w:sz w:val="28"/>
          <w:szCs w:val="28"/>
        </w:rPr>
      </w:pPr>
      <w:r w:rsidRPr="00993B36">
        <w:rPr>
          <w:rFonts w:ascii="宋体" w:hAnsi="宋体" w:cs="仿宋" w:hint="eastAsia"/>
          <w:b/>
          <w:sz w:val="28"/>
          <w:szCs w:val="28"/>
        </w:rPr>
        <w:t>各</w:t>
      </w:r>
      <w:r w:rsidR="007B751A" w:rsidRPr="00993B36">
        <w:rPr>
          <w:rFonts w:ascii="宋体" w:hAnsi="宋体" w:cs="仿宋" w:hint="eastAsia"/>
          <w:b/>
          <w:sz w:val="28"/>
          <w:szCs w:val="28"/>
        </w:rPr>
        <w:t>分部分项工程</w:t>
      </w:r>
      <w:r w:rsidR="003E4DC5" w:rsidRPr="00993B36">
        <w:rPr>
          <w:rFonts w:ascii="宋体" w:hAnsi="宋体" w:cs="仿宋" w:hint="eastAsia"/>
          <w:b/>
          <w:sz w:val="28"/>
          <w:szCs w:val="28"/>
        </w:rPr>
        <w:t>量清单项目</w:t>
      </w:r>
      <w:r w:rsidR="007B751A" w:rsidRPr="00993B36">
        <w:rPr>
          <w:rFonts w:ascii="宋体" w:hAnsi="宋体" w:cs="仿宋" w:hint="eastAsia"/>
          <w:b/>
          <w:sz w:val="28"/>
          <w:szCs w:val="28"/>
        </w:rPr>
        <w:t>综合单价</w:t>
      </w:r>
      <w:r w:rsidRPr="00993B36">
        <w:rPr>
          <w:rFonts w:ascii="宋体" w:hAnsi="宋体" w:cs="仿宋" w:hint="eastAsia"/>
          <w:b/>
          <w:sz w:val="28"/>
          <w:szCs w:val="28"/>
        </w:rPr>
        <w:t>详见</w:t>
      </w:r>
      <w:r w:rsidR="00390AF8" w:rsidRPr="00993B36">
        <w:rPr>
          <w:rFonts w:ascii="宋体" w:hAnsi="宋体" w:cs="仿宋" w:hint="eastAsia"/>
          <w:b/>
          <w:sz w:val="28"/>
          <w:szCs w:val="28"/>
        </w:rPr>
        <w:t>附件1《</w:t>
      </w:r>
      <w:r w:rsidR="000F0DDD" w:rsidRPr="00993B36">
        <w:rPr>
          <w:rFonts w:ascii="宋体" w:hAnsi="宋体" w:cs="仿宋" w:hint="eastAsia"/>
          <w:b/>
          <w:sz w:val="28"/>
          <w:szCs w:val="28"/>
        </w:rPr>
        <w:t>成都市技师学院日常零星维修工程招标控制价</w:t>
      </w:r>
      <w:r w:rsidR="00390AF8" w:rsidRPr="00993B36">
        <w:rPr>
          <w:rFonts w:ascii="宋体" w:hAnsi="宋体" w:cs="仿宋" w:hint="eastAsia"/>
          <w:b/>
          <w:sz w:val="28"/>
          <w:szCs w:val="28"/>
        </w:rPr>
        <w:t>》</w:t>
      </w:r>
      <w:r w:rsidRPr="00993B36">
        <w:rPr>
          <w:rFonts w:ascii="宋体" w:hAnsi="宋体" w:cs="仿宋" w:hint="eastAsia"/>
          <w:b/>
          <w:sz w:val="28"/>
          <w:szCs w:val="28"/>
        </w:rPr>
        <w:t>。</w:t>
      </w:r>
    </w:p>
    <w:p w:rsidR="00AC1639" w:rsidRPr="00993B36" w:rsidRDefault="00AC1639" w:rsidP="00AC1639">
      <w:pPr>
        <w:pStyle w:val="2"/>
        <w:tabs>
          <w:tab w:val="left" w:pos="993"/>
        </w:tabs>
        <w:ind w:left="0" w:firstLine="0"/>
        <w:textAlignment w:val="baseline"/>
        <w:rPr>
          <w:rFonts w:cs="仿宋"/>
          <w:b w:val="0"/>
        </w:rPr>
      </w:pPr>
      <w:bookmarkStart w:id="73" w:name="_Toc79068059"/>
      <w:r w:rsidRPr="00993B36">
        <w:rPr>
          <w:rFonts w:cs="仿宋" w:hint="eastAsia"/>
          <w:b w:val="0"/>
        </w:rPr>
        <w:t>★</w:t>
      </w:r>
      <w:r w:rsidRPr="00993B36">
        <w:rPr>
          <w:rFonts w:cs="仿宋" w:hint="eastAsia"/>
        </w:rPr>
        <w:t>合同价款结算</w:t>
      </w:r>
      <w:bookmarkEnd w:id="73"/>
    </w:p>
    <w:p w:rsidR="00AC1639" w:rsidRPr="00993B36" w:rsidRDefault="00AC1639" w:rsidP="00AC1639">
      <w:pPr>
        <w:tabs>
          <w:tab w:val="left" w:pos="1134"/>
        </w:tabs>
        <w:ind w:firstLineChars="200" w:firstLine="562"/>
        <w:textAlignment w:val="baseline"/>
        <w:rPr>
          <w:b/>
          <w:sz w:val="28"/>
          <w:szCs w:val="28"/>
        </w:rPr>
      </w:pPr>
      <w:r w:rsidRPr="00993B36">
        <w:rPr>
          <w:rFonts w:hint="eastAsia"/>
          <w:b/>
          <w:sz w:val="28"/>
          <w:szCs w:val="28"/>
        </w:rPr>
        <w:t>（一）</w:t>
      </w:r>
      <w:r w:rsidR="00E910FE" w:rsidRPr="00993B36">
        <w:rPr>
          <w:rFonts w:hint="eastAsia"/>
          <w:b/>
          <w:sz w:val="28"/>
          <w:szCs w:val="28"/>
        </w:rPr>
        <w:t>每一个季度结算一次，每个季度内维修服务验收合格后，根据《成都市技师学院日常零星维修工程招标控制价》综合单价、供应商最终报价中确</w:t>
      </w:r>
      <w:r w:rsidR="00E910FE" w:rsidRPr="00993B36">
        <w:rPr>
          <w:rFonts w:hint="eastAsia"/>
          <w:b/>
          <w:sz w:val="28"/>
          <w:szCs w:val="28"/>
        </w:rPr>
        <w:lastRenderedPageBreak/>
        <w:t>定的综合单价下浮百分比（分部分项工程量清单项目的综合单价×（</w:t>
      </w:r>
      <w:r w:rsidR="00E910FE" w:rsidRPr="00993B36">
        <w:rPr>
          <w:rFonts w:hint="eastAsia"/>
          <w:b/>
          <w:sz w:val="28"/>
          <w:szCs w:val="28"/>
        </w:rPr>
        <w:t>1-</w:t>
      </w:r>
      <w:r w:rsidR="00E910FE" w:rsidRPr="00993B36">
        <w:rPr>
          <w:rFonts w:hint="eastAsia"/>
          <w:b/>
          <w:sz w:val="28"/>
          <w:szCs w:val="28"/>
        </w:rPr>
        <w:t>下</w:t>
      </w:r>
      <w:r w:rsidR="00E910FE" w:rsidRPr="00993B36">
        <w:rPr>
          <w:b/>
          <w:sz w:val="28"/>
          <w:szCs w:val="28"/>
        </w:rPr>
        <w:t>浮百分比</w:t>
      </w:r>
      <w:r w:rsidR="00E910FE" w:rsidRPr="00993B36">
        <w:rPr>
          <w:rFonts w:hint="eastAsia"/>
          <w:b/>
          <w:sz w:val="28"/>
          <w:szCs w:val="28"/>
        </w:rPr>
        <w:t>）、</w:t>
      </w:r>
      <w:r w:rsidR="00E910FE" w:rsidRPr="00993B36">
        <w:rPr>
          <w:b/>
          <w:sz w:val="28"/>
          <w:szCs w:val="28"/>
        </w:rPr>
        <w:t>实际</w:t>
      </w:r>
      <w:r w:rsidR="00E910FE" w:rsidRPr="00993B36">
        <w:rPr>
          <w:rFonts w:hint="eastAsia"/>
          <w:b/>
          <w:sz w:val="28"/>
          <w:szCs w:val="28"/>
        </w:rPr>
        <w:t>验收合格的</w:t>
      </w:r>
      <w:r w:rsidR="00E910FE" w:rsidRPr="00993B36">
        <w:rPr>
          <w:b/>
          <w:sz w:val="28"/>
          <w:szCs w:val="28"/>
        </w:rPr>
        <w:t>工程量</w:t>
      </w:r>
      <w:r w:rsidR="00E910FE" w:rsidRPr="00993B36">
        <w:rPr>
          <w:rFonts w:hint="eastAsia"/>
          <w:b/>
          <w:sz w:val="28"/>
          <w:szCs w:val="28"/>
        </w:rPr>
        <w:t>和费</w:t>
      </w:r>
      <w:r w:rsidR="00E910FE" w:rsidRPr="00993B36">
        <w:rPr>
          <w:b/>
          <w:sz w:val="28"/>
          <w:szCs w:val="28"/>
        </w:rPr>
        <w:t>率进行结算</w:t>
      </w:r>
      <w:r w:rsidR="00E910FE" w:rsidRPr="00993B36">
        <w:rPr>
          <w:rFonts w:hint="eastAsia"/>
          <w:b/>
          <w:sz w:val="28"/>
          <w:szCs w:val="28"/>
        </w:rPr>
        <w:t>。</w:t>
      </w:r>
      <w:r w:rsidR="00E910FE" w:rsidRPr="00993B36">
        <w:rPr>
          <w:rFonts w:hint="eastAsia"/>
          <w:b/>
          <w:sz w:val="28"/>
          <w:szCs w:val="28"/>
        </w:rPr>
        <w:t xml:space="preserve"> </w:t>
      </w:r>
      <w:r w:rsidR="00E910FE" w:rsidRPr="00993B36">
        <w:rPr>
          <w:rFonts w:hint="eastAsia"/>
          <w:b/>
          <w:sz w:val="28"/>
          <w:szCs w:val="28"/>
        </w:rPr>
        <w:t>每季度工程竣工验收，结算资料整理并通过采购人确认后，供应商提供有效增值税发票（专票或普票）及请款报告后</w:t>
      </w:r>
      <w:r w:rsidR="00E910FE" w:rsidRPr="00993B36">
        <w:rPr>
          <w:rFonts w:hint="eastAsia"/>
          <w:b/>
          <w:sz w:val="28"/>
          <w:szCs w:val="28"/>
        </w:rPr>
        <w:t>30</w:t>
      </w:r>
      <w:proofErr w:type="gramStart"/>
      <w:r w:rsidR="00E910FE" w:rsidRPr="00993B36">
        <w:rPr>
          <w:rFonts w:hint="eastAsia"/>
          <w:b/>
          <w:sz w:val="28"/>
          <w:szCs w:val="28"/>
        </w:rPr>
        <w:t>日历天</w:t>
      </w:r>
      <w:proofErr w:type="gramEnd"/>
      <w:r w:rsidR="00E910FE" w:rsidRPr="00993B36">
        <w:rPr>
          <w:rFonts w:hint="eastAsia"/>
          <w:b/>
          <w:sz w:val="28"/>
          <w:szCs w:val="28"/>
        </w:rPr>
        <w:t>内，采购人支付该季度维修服务款，</w:t>
      </w:r>
      <w:r w:rsidR="00E910FE" w:rsidRPr="00993B36">
        <w:rPr>
          <w:b/>
          <w:sz w:val="28"/>
          <w:szCs w:val="28"/>
        </w:rPr>
        <w:t>如采购人收到发票之日早于结算资料确认之日，则自结算资料确认之日起</w:t>
      </w:r>
      <w:r w:rsidR="00E910FE" w:rsidRPr="00993B36">
        <w:rPr>
          <w:b/>
          <w:sz w:val="28"/>
          <w:szCs w:val="28"/>
        </w:rPr>
        <w:t>30</w:t>
      </w:r>
      <w:r w:rsidR="00E910FE" w:rsidRPr="00993B36">
        <w:rPr>
          <w:b/>
          <w:sz w:val="28"/>
          <w:szCs w:val="28"/>
        </w:rPr>
        <w:t>个日历日内付款</w:t>
      </w:r>
      <w:r w:rsidR="00E910FE" w:rsidRPr="00993B36">
        <w:rPr>
          <w:rFonts w:hint="eastAsia"/>
          <w:b/>
          <w:sz w:val="28"/>
          <w:szCs w:val="28"/>
        </w:rPr>
        <w:t>。</w:t>
      </w:r>
      <w:r w:rsidR="00E910FE" w:rsidRPr="00993B36">
        <w:rPr>
          <w:b/>
          <w:sz w:val="28"/>
          <w:szCs w:val="28"/>
        </w:rPr>
        <w:t>本合同最终结算价不超过</w:t>
      </w:r>
      <w:r w:rsidR="00E910FE" w:rsidRPr="00993B36">
        <w:rPr>
          <w:b/>
          <w:sz w:val="28"/>
          <w:szCs w:val="28"/>
        </w:rPr>
        <w:t>108</w:t>
      </w:r>
      <w:r w:rsidR="00E910FE" w:rsidRPr="00993B36">
        <w:rPr>
          <w:b/>
          <w:sz w:val="28"/>
          <w:szCs w:val="28"/>
        </w:rPr>
        <w:t>万元</w:t>
      </w:r>
      <w:r w:rsidRPr="00993B36">
        <w:rPr>
          <w:b/>
          <w:sz w:val="28"/>
          <w:szCs w:val="28"/>
        </w:rPr>
        <w:t>。</w:t>
      </w:r>
      <w:r w:rsidRPr="00993B36">
        <w:rPr>
          <w:b/>
          <w:sz w:val="28"/>
          <w:szCs w:val="28"/>
        </w:rPr>
        <w:br/>
      </w:r>
      <w:r w:rsidRPr="00993B36">
        <w:rPr>
          <w:rFonts w:hint="eastAsia"/>
          <w:b/>
          <w:sz w:val="28"/>
          <w:szCs w:val="28"/>
        </w:rPr>
        <w:t xml:space="preserve">    </w:t>
      </w:r>
      <w:r w:rsidRPr="00993B36">
        <w:rPr>
          <w:rFonts w:hint="eastAsia"/>
          <w:b/>
          <w:sz w:val="28"/>
          <w:szCs w:val="28"/>
        </w:rPr>
        <w:t>（二）</w:t>
      </w:r>
      <w:r w:rsidRPr="00993B36">
        <w:rPr>
          <w:b/>
          <w:sz w:val="28"/>
          <w:szCs w:val="28"/>
        </w:rPr>
        <w:t>结算时安全文明施工费根据《四川省建设工程工程量清单计价定额》（</w:t>
      </w:r>
      <w:r w:rsidRPr="00993B36">
        <w:rPr>
          <w:b/>
          <w:sz w:val="28"/>
          <w:szCs w:val="28"/>
        </w:rPr>
        <w:t>2020</w:t>
      </w:r>
      <w:r w:rsidRPr="00993B36">
        <w:rPr>
          <w:b/>
          <w:sz w:val="28"/>
          <w:szCs w:val="28"/>
        </w:rPr>
        <w:t>年版）及相关配套文件最低费率计取。</w:t>
      </w:r>
      <w:r w:rsidRPr="00993B36">
        <w:rPr>
          <w:b/>
          <w:sz w:val="28"/>
          <w:szCs w:val="28"/>
        </w:rPr>
        <w:br/>
      </w:r>
      <w:r w:rsidRPr="00993B36">
        <w:rPr>
          <w:rFonts w:hint="eastAsia"/>
          <w:b/>
          <w:sz w:val="28"/>
          <w:szCs w:val="28"/>
        </w:rPr>
        <w:t xml:space="preserve">    </w:t>
      </w:r>
      <w:r w:rsidRPr="00993B36">
        <w:rPr>
          <w:rFonts w:hint="eastAsia"/>
          <w:b/>
          <w:sz w:val="28"/>
          <w:szCs w:val="28"/>
        </w:rPr>
        <w:t>（三）</w:t>
      </w:r>
      <w:r w:rsidRPr="00993B36">
        <w:rPr>
          <w:b/>
          <w:sz w:val="28"/>
          <w:szCs w:val="28"/>
        </w:rPr>
        <w:t>结算时</w:t>
      </w:r>
      <w:proofErr w:type="gramStart"/>
      <w:r w:rsidRPr="00993B36">
        <w:rPr>
          <w:b/>
          <w:sz w:val="28"/>
          <w:szCs w:val="28"/>
        </w:rPr>
        <w:t>规</w:t>
      </w:r>
      <w:proofErr w:type="gramEnd"/>
      <w:r w:rsidRPr="00993B36">
        <w:rPr>
          <w:b/>
          <w:sz w:val="28"/>
          <w:szCs w:val="28"/>
        </w:rPr>
        <w:t>费根据施工单位自有资质按档次计取费率。</w:t>
      </w:r>
      <w:r w:rsidRPr="00993B36">
        <w:rPr>
          <w:b/>
          <w:sz w:val="28"/>
          <w:szCs w:val="28"/>
        </w:rPr>
        <w:br/>
      </w:r>
      <w:r w:rsidRPr="00993B36">
        <w:rPr>
          <w:rFonts w:hint="eastAsia"/>
          <w:b/>
          <w:sz w:val="28"/>
          <w:szCs w:val="28"/>
        </w:rPr>
        <w:t xml:space="preserve">    </w:t>
      </w:r>
      <w:r w:rsidRPr="00993B36">
        <w:rPr>
          <w:rFonts w:hint="eastAsia"/>
          <w:b/>
          <w:sz w:val="28"/>
          <w:szCs w:val="28"/>
        </w:rPr>
        <w:t>（四）</w:t>
      </w:r>
      <w:r w:rsidRPr="00993B36">
        <w:rPr>
          <w:b/>
          <w:sz w:val="28"/>
          <w:szCs w:val="28"/>
        </w:rPr>
        <w:t>供应商未提供增值税发票（专票或普票），采购人有权拒付，且不承担逾期付款的责任。</w:t>
      </w:r>
    </w:p>
    <w:p w:rsidR="004456A0" w:rsidRPr="00993B36" w:rsidRDefault="00AC1639" w:rsidP="00AC1639">
      <w:pPr>
        <w:pStyle w:val="aff0"/>
        <w:tabs>
          <w:tab w:val="left" w:pos="1134"/>
        </w:tabs>
        <w:ind w:left="567" w:firstLineChars="0" w:firstLine="0"/>
        <w:textAlignment w:val="baseline"/>
        <w:rPr>
          <w:rFonts w:ascii="宋体" w:hAnsi="宋体"/>
          <w:b/>
          <w:sz w:val="28"/>
          <w:szCs w:val="28"/>
        </w:rPr>
      </w:pPr>
      <w:r w:rsidRPr="00993B36">
        <w:rPr>
          <w:rFonts w:ascii="宋体" w:hAnsi="宋体" w:hint="eastAsia"/>
          <w:b/>
          <w:sz w:val="28"/>
          <w:szCs w:val="28"/>
        </w:rPr>
        <w:t>（说明：供应商</w:t>
      </w:r>
      <w:r w:rsidRPr="00993B36">
        <w:rPr>
          <w:rFonts w:ascii="宋体" w:hAnsi="宋体"/>
          <w:b/>
          <w:sz w:val="28"/>
          <w:szCs w:val="28"/>
        </w:rPr>
        <w:t>应按</w:t>
      </w:r>
      <w:r w:rsidRPr="00993B36">
        <w:rPr>
          <w:rFonts w:ascii="宋体" w:hAnsi="宋体" w:hint="eastAsia"/>
          <w:b/>
          <w:sz w:val="28"/>
          <w:szCs w:val="28"/>
        </w:rPr>
        <w:t>谈判文件</w:t>
      </w:r>
      <w:r w:rsidRPr="00993B36">
        <w:rPr>
          <w:rFonts w:ascii="Times New Roman" w:eastAsia="宋体" w:hAnsi="Times New Roman" w:cs="Times New Roman"/>
          <w:b/>
          <w:kern w:val="0"/>
          <w:sz w:val="28"/>
          <w:szCs w:val="28"/>
        </w:rPr>
        <w:t>3.1.2.3</w:t>
      </w:r>
      <w:r w:rsidRPr="00993B36">
        <w:rPr>
          <w:rFonts w:ascii="宋体" w:hAnsi="宋体"/>
          <w:b/>
          <w:sz w:val="28"/>
          <w:szCs w:val="28"/>
        </w:rPr>
        <w:t>承诺函的</w:t>
      </w:r>
      <w:r w:rsidRPr="00993B36">
        <w:rPr>
          <w:rFonts w:ascii="宋体" w:hAnsi="宋体" w:hint="eastAsia"/>
          <w:b/>
          <w:sz w:val="28"/>
          <w:szCs w:val="28"/>
        </w:rPr>
        <w:t>格式及</w:t>
      </w:r>
      <w:r w:rsidRPr="00993B36">
        <w:rPr>
          <w:rFonts w:ascii="宋体" w:hAnsi="宋体"/>
          <w:b/>
          <w:sz w:val="28"/>
          <w:szCs w:val="28"/>
        </w:rPr>
        <w:t>内容</w:t>
      </w:r>
      <w:r w:rsidRPr="00993B36">
        <w:rPr>
          <w:rFonts w:ascii="宋体" w:hAnsi="宋体" w:hint="eastAsia"/>
          <w:b/>
          <w:sz w:val="28"/>
          <w:szCs w:val="28"/>
        </w:rPr>
        <w:t>要求</w:t>
      </w:r>
      <w:r w:rsidRPr="00993B36">
        <w:rPr>
          <w:rFonts w:ascii="宋体" w:hAnsi="宋体"/>
          <w:b/>
          <w:sz w:val="28"/>
          <w:szCs w:val="28"/>
        </w:rPr>
        <w:t>提供承诺</w:t>
      </w:r>
    </w:p>
    <w:p w:rsidR="00AC1639" w:rsidRPr="00993B36" w:rsidRDefault="00AC1639" w:rsidP="004456A0">
      <w:pPr>
        <w:tabs>
          <w:tab w:val="left" w:pos="1134"/>
        </w:tabs>
        <w:textAlignment w:val="baseline"/>
        <w:rPr>
          <w:rFonts w:ascii="宋体" w:hAnsi="宋体"/>
          <w:b/>
          <w:sz w:val="28"/>
          <w:szCs w:val="28"/>
        </w:rPr>
      </w:pPr>
      <w:r w:rsidRPr="00993B36">
        <w:rPr>
          <w:rFonts w:ascii="宋体" w:hAnsi="宋体"/>
          <w:b/>
          <w:sz w:val="28"/>
          <w:szCs w:val="28"/>
        </w:rPr>
        <w:t>函。</w:t>
      </w:r>
      <w:r w:rsidRPr="00993B36">
        <w:rPr>
          <w:rFonts w:ascii="宋体" w:hAnsi="宋体" w:hint="eastAsia"/>
          <w:b/>
          <w:sz w:val="28"/>
          <w:szCs w:val="28"/>
        </w:rPr>
        <w:t>）</w:t>
      </w:r>
    </w:p>
    <w:p w:rsidR="00700316" w:rsidRPr="00993B36" w:rsidRDefault="00E910FE" w:rsidP="00700316">
      <w:pPr>
        <w:pStyle w:val="2"/>
        <w:tabs>
          <w:tab w:val="left" w:pos="993"/>
        </w:tabs>
        <w:ind w:left="0" w:firstLine="0"/>
        <w:textAlignment w:val="baseline"/>
      </w:pPr>
      <w:bookmarkStart w:id="74" w:name="_Toc79068060"/>
      <w:r w:rsidRPr="00993B36">
        <w:rPr>
          <w:rFonts w:hint="eastAsia"/>
        </w:rPr>
        <w:t>★缺项工程</w:t>
      </w:r>
      <w:r w:rsidR="002057AC" w:rsidRPr="00993B36">
        <w:t>及材料的</w:t>
      </w:r>
      <w:r w:rsidRPr="00993B36">
        <w:rPr>
          <w:rFonts w:hint="eastAsia"/>
        </w:rPr>
        <w:t>处理</w:t>
      </w:r>
      <w:bookmarkEnd w:id="74"/>
    </w:p>
    <w:p w:rsidR="002057AC" w:rsidRPr="00993B36" w:rsidRDefault="002057AC" w:rsidP="00700316">
      <w:pPr>
        <w:ind w:firstLineChars="200" w:firstLine="562"/>
        <w:textAlignment w:val="baseline"/>
        <w:rPr>
          <w:b/>
          <w:sz w:val="28"/>
          <w:szCs w:val="28"/>
        </w:rPr>
      </w:pPr>
      <w:r w:rsidRPr="00993B36">
        <w:rPr>
          <w:rFonts w:hint="eastAsia"/>
          <w:b/>
          <w:sz w:val="28"/>
          <w:szCs w:val="28"/>
        </w:rPr>
        <w:t>（一）</w:t>
      </w:r>
      <w:r w:rsidRPr="00993B36">
        <w:rPr>
          <w:b/>
          <w:sz w:val="28"/>
          <w:szCs w:val="28"/>
        </w:rPr>
        <w:t>工程量清单中只有类似工程项目，可参照类似价格确定。</w:t>
      </w:r>
      <w:r w:rsidRPr="00993B36">
        <w:rPr>
          <w:b/>
          <w:sz w:val="28"/>
          <w:szCs w:val="28"/>
        </w:rPr>
        <w:br/>
      </w:r>
      <w:r w:rsidRPr="00993B36">
        <w:rPr>
          <w:rFonts w:hint="eastAsia"/>
          <w:b/>
          <w:sz w:val="28"/>
          <w:szCs w:val="28"/>
        </w:rPr>
        <w:t xml:space="preserve">    </w:t>
      </w:r>
      <w:r w:rsidRPr="00993B36">
        <w:rPr>
          <w:b/>
          <w:sz w:val="28"/>
          <w:szCs w:val="28"/>
        </w:rPr>
        <w:t>类似清单子目单价调整方式：</w:t>
      </w:r>
      <w:r w:rsidRPr="00993B36">
        <w:rPr>
          <w:b/>
          <w:sz w:val="28"/>
          <w:szCs w:val="28"/>
        </w:rPr>
        <w:br/>
      </w:r>
      <w:r w:rsidRPr="00993B36">
        <w:rPr>
          <w:rFonts w:hint="eastAsia"/>
          <w:b/>
          <w:sz w:val="28"/>
          <w:szCs w:val="28"/>
        </w:rPr>
        <w:t xml:space="preserve">    </w:t>
      </w:r>
      <w:r w:rsidRPr="00993B36">
        <w:rPr>
          <w:b/>
          <w:sz w:val="28"/>
          <w:szCs w:val="28"/>
        </w:rPr>
        <w:t>凡可以按面积、体积、重量、长度、厚度等比例关系或可换算成这种比例关系的，以最类似清单子目单价按相应比例关系折算；如材料不同仅换算材料价格差，不再调整其他费用，则可在合理的范围内参考类似子目的单价或合价与承包人协商并报发包人同意后确定变更后的单价或合价，再与供应商</w:t>
      </w:r>
      <w:proofErr w:type="gramStart"/>
      <w:r w:rsidRPr="00993B36">
        <w:rPr>
          <w:b/>
          <w:sz w:val="28"/>
          <w:szCs w:val="28"/>
        </w:rPr>
        <w:t>下浮率</w:t>
      </w:r>
      <w:proofErr w:type="gramEnd"/>
      <w:r w:rsidRPr="00993B36">
        <w:rPr>
          <w:b/>
          <w:sz w:val="28"/>
          <w:szCs w:val="28"/>
        </w:rPr>
        <w:t>计算确定；</w:t>
      </w:r>
      <w:r w:rsidRPr="00993B36">
        <w:rPr>
          <w:b/>
          <w:sz w:val="28"/>
          <w:szCs w:val="28"/>
        </w:rPr>
        <w:br/>
      </w:r>
      <w:r w:rsidRPr="00993B36">
        <w:rPr>
          <w:rFonts w:hint="eastAsia"/>
          <w:b/>
          <w:sz w:val="28"/>
          <w:szCs w:val="28"/>
        </w:rPr>
        <w:t xml:space="preserve">    </w:t>
      </w:r>
      <w:r w:rsidRPr="00993B36">
        <w:rPr>
          <w:rFonts w:hint="eastAsia"/>
          <w:b/>
          <w:sz w:val="28"/>
          <w:szCs w:val="28"/>
        </w:rPr>
        <w:t>（二）</w:t>
      </w:r>
      <w:r w:rsidRPr="00993B36">
        <w:rPr>
          <w:b/>
          <w:sz w:val="28"/>
          <w:szCs w:val="28"/>
        </w:rPr>
        <w:t>控制价清单中没有适用或类似的工程项目，则按</w:t>
      </w:r>
      <w:r w:rsidRPr="00993B36">
        <w:rPr>
          <w:b/>
          <w:sz w:val="28"/>
          <w:szCs w:val="28"/>
        </w:rPr>
        <w:t>2020</w:t>
      </w:r>
      <w:r w:rsidRPr="00993B36">
        <w:rPr>
          <w:b/>
          <w:sz w:val="28"/>
          <w:szCs w:val="28"/>
        </w:rPr>
        <w:t>年《四川省</w:t>
      </w:r>
      <w:r w:rsidRPr="00993B36">
        <w:rPr>
          <w:b/>
          <w:sz w:val="28"/>
          <w:szCs w:val="28"/>
        </w:rPr>
        <w:lastRenderedPageBreak/>
        <w:t>建设工程工程量清单计价定额》及配套文件的相关规定计算出该项目的综合单价后，</w:t>
      </w:r>
      <w:proofErr w:type="gramStart"/>
      <w:r w:rsidRPr="00993B36">
        <w:rPr>
          <w:b/>
          <w:sz w:val="28"/>
          <w:szCs w:val="28"/>
        </w:rPr>
        <w:t>按供应</w:t>
      </w:r>
      <w:proofErr w:type="gramEnd"/>
      <w:r w:rsidRPr="00993B36">
        <w:rPr>
          <w:b/>
          <w:sz w:val="28"/>
          <w:szCs w:val="28"/>
        </w:rPr>
        <w:t>商投标时所报</w:t>
      </w:r>
      <w:proofErr w:type="gramStart"/>
      <w:r w:rsidRPr="00993B36">
        <w:rPr>
          <w:b/>
          <w:sz w:val="28"/>
          <w:szCs w:val="28"/>
        </w:rPr>
        <w:t>下浮率</w:t>
      </w:r>
      <w:proofErr w:type="gramEnd"/>
      <w:r w:rsidRPr="00993B36">
        <w:rPr>
          <w:b/>
          <w:sz w:val="28"/>
          <w:szCs w:val="28"/>
        </w:rPr>
        <w:t>进行计算。</w:t>
      </w:r>
      <w:r w:rsidRPr="00993B36">
        <w:rPr>
          <w:b/>
          <w:sz w:val="28"/>
          <w:szCs w:val="28"/>
        </w:rPr>
        <w:t> </w:t>
      </w:r>
      <w:r w:rsidRPr="00993B36">
        <w:rPr>
          <w:b/>
          <w:sz w:val="28"/>
          <w:szCs w:val="28"/>
        </w:rPr>
        <w:br/>
      </w:r>
      <w:r w:rsidRPr="00993B36">
        <w:rPr>
          <w:rFonts w:hint="eastAsia"/>
          <w:b/>
          <w:sz w:val="28"/>
          <w:szCs w:val="28"/>
        </w:rPr>
        <w:t xml:space="preserve">    </w:t>
      </w:r>
      <w:r w:rsidRPr="00993B36">
        <w:rPr>
          <w:rFonts w:hint="eastAsia"/>
          <w:b/>
          <w:sz w:val="28"/>
          <w:szCs w:val="28"/>
        </w:rPr>
        <w:t>（三）</w:t>
      </w:r>
      <w:r w:rsidRPr="00993B36">
        <w:rPr>
          <w:b/>
          <w:sz w:val="28"/>
          <w:szCs w:val="28"/>
        </w:rPr>
        <w:t>由于维修项目内容繁杂，本轮采购，采购人根据以往多年的维修管理经验，各类主要材料的名称、规格尽量列出，但由于项目的特殊性，在实施过程中，可能会出现一些采购材料清单之外的材料，此种情况出现时，如果在成都市当年的《工程造价信息》中能找到的材料，则按《工程造价信息》所列单价执行；如果所使用的材料没有在《工程造价信息》中的，则供应商应在使用前书面申报材料单价，待采购人相关人员审核通过后，方可采购使用。</w:t>
      </w:r>
    </w:p>
    <w:p w:rsidR="00E910FE" w:rsidRPr="00993B36" w:rsidRDefault="00E910FE" w:rsidP="00700316">
      <w:pPr>
        <w:ind w:firstLineChars="150" w:firstLine="422"/>
        <w:textAlignment w:val="baseline"/>
        <w:rPr>
          <w:b/>
          <w:sz w:val="28"/>
          <w:szCs w:val="28"/>
        </w:rPr>
      </w:pPr>
      <w:r w:rsidRPr="00993B36">
        <w:rPr>
          <w:rFonts w:hint="eastAsia"/>
          <w:b/>
          <w:sz w:val="28"/>
          <w:szCs w:val="28"/>
        </w:rPr>
        <w:t>（说明：供应商应按谈判文件</w:t>
      </w:r>
      <w:r w:rsidRPr="00993B36">
        <w:rPr>
          <w:b/>
          <w:sz w:val="28"/>
          <w:szCs w:val="28"/>
        </w:rPr>
        <w:t>3.1.2.3</w:t>
      </w:r>
      <w:r w:rsidRPr="00993B36">
        <w:rPr>
          <w:b/>
          <w:sz w:val="28"/>
          <w:szCs w:val="28"/>
        </w:rPr>
        <w:t>承诺函的格式及内容要求提供承诺函）。</w:t>
      </w:r>
    </w:p>
    <w:p w:rsidR="00C611A9" w:rsidRPr="00993B36" w:rsidRDefault="0022023A">
      <w:pPr>
        <w:pStyle w:val="2"/>
        <w:tabs>
          <w:tab w:val="left" w:pos="993"/>
        </w:tabs>
        <w:ind w:left="0" w:firstLine="0"/>
        <w:textAlignment w:val="baseline"/>
        <w:rPr>
          <w:rFonts w:cs="Segoe UI Symbol"/>
        </w:rPr>
      </w:pPr>
      <w:bookmarkStart w:id="75" w:name="_Toc79068061"/>
      <w:r w:rsidRPr="00993B36">
        <w:rPr>
          <w:rFonts w:cs="Segoe UI Symbol" w:hint="eastAsia"/>
        </w:rPr>
        <w:t>其他要求</w:t>
      </w:r>
      <w:bookmarkEnd w:id="75"/>
    </w:p>
    <w:p w:rsidR="00D95363" w:rsidRPr="00993B36" w:rsidRDefault="00D95363" w:rsidP="00716D24">
      <w:pPr>
        <w:pStyle w:val="aff0"/>
        <w:numPr>
          <w:ilvl w:val="0"/>
          <w:numId w:val="62"/>
        </w:numPr>
        <w:tabs>
          <w:tab w:val="left" w:pos="1134"/>
        </w:tabs>
        <w:ind w:left="0" w:firstLineChars="0" w:firstLine="562"/>
        <w:textAlignment w:val="baseline"/>
        <w:rPr>
          <w:sz w:val="28"/>
          <w:szCs w:val="28"/>
        </w:rPr>
      </w:pPr>
      <w:r w:rsidRPr="00993B36">
        <w:rPr>
          <w:rFonts w:hint="eastAsia"/>
          <w:sz w:val="28"/>
          <w:szCs w:val="28"/>
        </w:rPr>
        <w:t>本项目点多面广，涉及</w:t>
      </w:r>
      <w:proofErr w:type="gramStart"/>
      <w:r w:rsidRPr="00993B36">
        <w:rPr>
          <w:rFonts w:hint="eastAsia"/>
          <w:sz w:val="28"/>
          <w:szCs w:val="28"/>
        </w:rPr>
        <w:t>单项目</w:t>
      </w:r>
      <w:proofErr w:type="gramEnd"/>
      <w:r w:rsidRPr="00993B36">
        <w:rPr>
          <w:rFonts w:hint="eastAsia"/>
          <w:sz w:val="28"/>
          <w:szCs w:val="28"/>
        </w:rPr>
        <w:t>金额小，日常工作散，需求带有临时性、紧急性。</w:t>
      </w:r>
    </w:p>
    <w:p w:rsidR="00D95363" w:rsidRPr="00993B36" w:rsidRDefault="00D95363" w:rsidP="00716D24">
      <w:pPr>
        <w:pStyle w:val="aff0"/>
        <w:numPr>
          <w:ilvl w:val="0"/>
          <w:numId w:val="62"/>
        </w:numPr>
        <w:tabs>
          <w:tab w:val="left" w:pos="1134"/>
        </w:tabs>
        <w:ind w:left="0" w:firstLineChars="0" w:firstLine="562"/>
        <w:textAlignment w:val="baseline"/>
        <w:rPr>
          <w:sz w:val="28"/>
          <w:szCs w:val="28"/>
        </w:rPr>
      </w:pPr>
      <w:r w:rsidRPr="00993B36">
        <w:rPr>
          <w:rFonts w:hint="eastAsia"/>
          <w:sz w:val="28"/>
          <w:szCs w:val="28"/>
        </w:rPr>
        <w:t>施工期</w:t>
      </w:r>
      <w:proofErr w:type="gramStart"/>
      <w:r w:rsidRPr="00993B36">
        <w:rPr>
          <w:rFonts w:hint="eastAsia"/>
          <w:sz w:val="28"/>
          <w:szCs w:val="28"/>
        </w:rPr>
        <w:t>间施工</w:t>
      </w:r>
      <w:proofErr w:type="gramEnd"/>
      <w:r w:rsidRPr="00993B36">
        <w:rPr>
          <w:rFonts w:hint="eastAsia"/>
          <w:sz w:val="28"/>
          <w:szCs w:val="28"/>
        </w:rPr>
        <w:t>安全等级要求高，</w:t>
      </w:r>
      <w:r w:rsidR="00013BA0" w:rsidRPr="00993B36">
        <w:rPr>
          <w:rFonts w:hint="eastAsia"/>
          <w:sz w:val="28"/>
          <w:szCs w:val="28"/>
        </w:rPr>
        <w:t>应</w:t>
      </w:r>
      <w:r w:rsidRPr="00993B36">
        <w:rPr>
          <w:rFonts w:hint="eastAsia"/>
          <w:sz w:val="28"/>
          <w:szCs w:val="28"/>
        </w:rPr>
        <w:t>严格遵守成都市技师学院安全管理的相关规定。</w:t>
      </w:r>
    </w:p>
    <w:p w:rsidR="005F2EBF" w:rsidRPr="00993B36" w:rsidRDefault="005F2EBF" w:rsidP="00716D24">
      <w:pPr>
        <w:pStyle w:val="aff0"/>
        <w:numPr>
          <w:ilvl w:val="0"/>
          <w:numId w:val="62"/>
        </w:numPr>
        <w:tabs>
          <w:tab w:val="left" w:pos="1134"/>
        </w:tabs>
        <w:ind w:left="0" w:firstLineChars="0" w:firstLine="562"/>
        <w:textAlignment w:val="baseline"/>
        <w:rPr>
          <w:sz w:val="28"/>
          <w:szCs w:val="28"/>
        </w:rPr>
      </w:pPr>
      <w:r w:rsidRPr="00993B36">
        <w:rPr>
          <w:rFonts w:hint="eastAsia"/>
          <w:sz w:val="28"/>
          <w:szCs w:val="28"/>
        </w:rPr>
        <w:t>单次维修项目的预算金额在</w:t>
      </w:r>
      <w:r w:rsidRPr="00993B36">
        <w:rPr>
          <w:rFonts w:hint="eastAsia"/>
          <w:sz w:val="28"/>
          <w:szCs w:val="28"/>
        </w:rPr>
        <w:t>10</w:t>
      </w:r>
      <w:r w:rsidRPr="00993B36">
        <w:rPr>
          <w:rFonts w:hint="eastAsia"/>
          <w:sz w:val="28"/>
          <w:szCs w:val="28"/>
        </w:rPr>
        <w:t>万元以上的项目（不含</w:t>
      </w:r>
      <w:r w:rsidRPr="00993B36">
        <w:rPr>
          <w:rFonts w:hint="eastAsia"/>
          <w:sz w:val="28"/>
          <w:szCs w:val="28"/>
        </w:rPr>
        <w:t>10</w:t>
      </w:r>
      <w:r w:rsidRPr="00993B36">
        <w:rPr>
          <w:rFonts w:hint="eastAsia"/>
          <w:sz w:val="28"/>
          <w:szCs w:val="28"/>
        </w:rPr>
        <w:t>万元），不在本次采购范围。（</w:t>
      </w:r>
      <w:proofErr w:type="gramStart"/>
      <w:r w:rsidRPr="00993B36">
        <w:rPr>
          <w:rFonts w:hint="eastAsia"/>
          <w:sz w:val="28"/>
          <w:szCs w:val="28"/>
        </w:rPr>
        <w:t>若工</w:t>
      </w:r>
      <w:proofErr w:type="gramEnd"/>
      <w:r w:rsidRPr="00993B36">
        <w:rPr>
          <w:rFonts w:hint="eastAsia"/>
          <w:sz w:val="28"/>
          <w:szCs w:val="28"/>
        </w:rPr>
        <w:t>程为应急抢修项目，则单次应急抢修预算金额不受此金额限制，包含在谈判采购范围内）。</w:t>
      </w:r>
    </w:p>
    <w:p w:rsidR="005F2EBF" w:rsidRPr="00993B36" w:rsidRDefault="005F2EBF" w:rsidP="00716D24">
      <w:pPr>
        <w:pStyle w:val="aff0"/>
        <w:numPr>
          <w:ilvl w:val="0"/>
          <w:numId w:val="62"/>
        </w:numPr>
        <w:tabs>
          <w:tab w:val="left" w:pos="1134"/>
        </w:tabs>
        <w:ind w:left="0" w:firstLineChars="0" w:firstLine="562"/>
        <w:textAlignment w:val="baseline"/>
        <w:rPr>
          <w:sz w:val="28"/>
          <w:szCs w:val="28"/>
        </w:rPr>
      </w:pPr>
      <w:r w:rsidRPr="00993B36">
        <w:rPr>
          <w:rFonts w:hint="eastAsia"/>
          <w:sz w:val="28"/>
          <w:szCs w:val="28"/>
        </w:rPr>
        <w:t>学院为</w:t>
      </w:r>
      <w:r w:rsidR="00A42DFD" w:rsidRPr="00993B36">
        <w:rPr>
          <w:rFonts w:hint="eastAsia"/>
          <w:sz w:val="28"/>
          <w:szCs w:val="28"/>
        </w:rPr>
        <w:t>供应商</w:t>
      </w:r>
      <w:r w:rsidRPr="00993B36">
        <w:rPr>
          <w:rFonts w:hint="eastAsia"/>
          <w:sz w:val="28"/>
          <w:szCs w:val="28"/>
        </w:rPr>
        <w:t>提供</w:t>
      </w:r>
      <w:r w:rsidRPr="00993B36">
        <w:rPr>
          <w:rFonts w:hint="eastAsia"/>
          <w:sz w:val="28"/>
          <w:szCs w:val="28"/>
        </w:rPr>
        <w:t>15</w:t>
      </w:r>
      <w:r w:rsidRPr="00993B36">
        <w:rPr>
          <w:rFonts w:hint="eastAsia"/>
          <w:sz w:val="28"/>
          <w:szCs w:val="28"/>
        </w:rPr>
        <w:t>平方米的房间用于施工单位堆放材料。</w:t>
      </w:r>
    </w:p>
    <w:p w:rsidR="005F2EBF" w:rsidRPr="00993B36" w:rsidRDefault="005F2EBF" w:rsidP="00716D24">
      <w:pPr>
        <w:pStyle w:val="aff0"/>
        <w:numPr>
          <w:ilvl w:val="0"/>
          <w:numId w:val="62"/>
        </w:numPr>
        <w:tabs>
          <w:tab w:val="left" w:pos="1134"/>
        </w:tabs>
        <w:ind w:left="0" w:firstLineChars="0" w:firstLine="562"/>
        <w:textAlignment w:val="baseline"/>
        <w:rPr>
          <w:sz w:val="28"/>
          <w:szCs w:val="28"/>
        </w:rPr>
      </w:pPr>
      <w:r w:rsidRPr="00993B36">
        <w:rPr>
          <w:rFonts w:hint="eastAsia"/>
          <w:sz w:val="28"/>
          <w:szCs w:val="28"/>
        </w:rPr>
        <w:t>采购人不提供食宿。</w:t>
      </w:r>
    </w:p>
    <w:p w:rsidR="005F2EBF" w:rsidRPr="00993B36" w:rsidRDefault="005F2EBF" w:rsidP="00716D24">
      <w:pPr>
        <w:pStyle w:val="aff0"/>
        <w:numPr>
          <w:ilvl w:val="0"/>
          <w:numId w:val="62"/>
        </w:numPr>
        <w:tabs>
          <w:tab w:val="left" w:pos="1134"/>
        </w:tabs>
        <w:ind w:left="0" w:firstLineChars="0" w:firstLine="562"/>
        <w:textAlignment w:val="baseline"/>
        <w:rPr>
          <w:sz w:val="28"/>
          <w:szCs w:val="28"/>
        </w:rPr>
      </w:pPr>
      <w:r w:rsidRPr="00993B36">
        <w:rPr>
          <w:rFonts w:hint="eastAsia"/>
          <w:sz w:val="28"/>
          <w:szCs w:val="28"/>
        </w:rPr>
        <w:t>单次维修项目需按照《成都市技师学院修缮工程项目审计实施办法》</w:t>
      </w:r>
      <w:r w:rsidR="0078098F" w:rsidRPr="00993B36">
        <w:rPr>
          <w:rFonts w:hint="eastAsia"/>
          <w:sz w:val="28"/>
          <w:szCs w:val="28"/>
        </w:rPr>
        <w:t>（</w:t>
      </w:r>
      <w:r w:rsidR="007F7DB8" w:rsidRPr="00993B36">
        <w:rPr>
          <w:rFonts w:hint="eastAsia"/>
          <w:sz w:val="28"/>
          <w:szCs w:val="28"/>
        </w:rPr>
        <w:t>附件</w:t>
      </w:r>
      <w:r w:rsidR="00390AF8" w:rsidRPr="00993B36">
        <w:rPr>
          <w:rFonts w:hint="eastAsia"/>
          <w:sz w:val="28"/>
          <w:szCs w:val="28"/>
        </w:rPr>
        <w:t>2</w:t>
      </w:r>
      <w:r w:rsidR="0078098F" w:rsidRPr="00993B36">
        <w:rPr>
          <w:rFonts w:hint="eastAsia"/>
          <w:sz w:val="28"/>
          <w:szCs w:val="28"/>
        </w:rPr>
        <w:t>）</w:t>
      </w:r>
      <w:r w:rsidRPr="00993B36">
        <w:rPr>
          <w:rFonts w:hint="eastAsia"/>
          <w:sz w:val="28"/>
          <w:szCs w:val="28"/>
        </w:rPr>
        <w:t>准备结算资料，供应商应配合准备相关资料</w:t>
      </w:r>
      <w:r w:rsidR="003D7AEB" w:rsidRPr="00993B36">
        <w:rPr>
          <w:rFonts w:hint="eastAsia"/>
          <w:sz w:val="28"/>
          <w:szCs w:val="28"/>
        </w:rPr>
        <w:t>。</w:t>
      </w:r>
    </w:p>
    <w:p w:rsidR="00C611A9" w:rsidRPr="00993B36" w:rsidRDefault="0022023A">
      <w:pPr>
        <w:pStyle w:val="2"/>
        <w:tabs>
          <w:tab w:val="left" w:pos="993"/>
        </w:tabs>
        <w:ind w:left="0" w:firstLine="0"/>
        <w:textAlignment w:val="baseline"/>
      </w:pPr>
      <w:bookmarkStart w:id="76" w:name="_Toc54948228"/>
      <w:bookmarkStart w:id="77" w:name="_Toc79068062"/>
      <w:r w:rsidRPr="00993B36">
        <w:rPr>
          <w:rFonts w:hint="eastAsia"/>
        </w:rPr>
        <w:lastRenderedPageBreak/>
        <w:t>满足采购需求的最低要求</w:t>
      </w:r>
      <w:bookmarkEnd w:id="76"/>
      <w:bookmarkEnd w:id="77"/>
    </w:p>
    <w:p w:rsidR="00C611A9" w:rsidRPr="00993B36" w:rsidRDefault="0022023A">
      <w:pPr>
        <w:spacing w:line="560" w:lineRule="exact"/>
        <w:ind w:firstLineChars="202" w:firstLine="568"/>
        <w:textAlignment w:val="baseline"/>
        <w:rPr>
          <w:rFonts w:ascii="宋体" w:hAnsi="宋体"/>
          <w:b/>
          <w:sz w:val="28"/>
          <w:szCs w:val="28"/>
        </w:rPr>
      </w:pPr>
      <w:r w:rsidRPr="00993B36">
        <w:rPr>
          <w:rFonts w:ascii="宋体" w:hAnsi="宋体" w:hint="eastAsia"/>
          <w:b/>
          <w:sz w:val="28"/>
          <w:szCs w:val="28"/>
        </w:rPr>
        <w:t>技术、服务、商务及其他要求中加★号的要求为满足采购需求的最低要求。</w:t>
      </w:r>
    </w:p>
    <w:p w:rsidR="00C611A9" w:rsidRPr="00993B36" w:rsidRDefault="00C611A9">
      <w:pPr>
        <w:pStyle w:val="aff4"/>
        <w:spacing w:line="360" w:lineRule="auto"/>
        <w:ind w:firstLineChars="202" w:firstLine="568"/>
        <w:textAlignment w:val="baseline"/>
        <w:rPr>
          <w:b/>
          <w:sz w:val="28"/>
          <w:szCs w:val="28"/>
        </w:rPr>
      </w:pPr>
    </w:p>
    <w:p w:rsidR="00FE6558" w:rsidRPr="00993B36" w:rsidRDefault="00FE6558">
      <w:pPr>
        <w:pStyle w:val="aff4"/>
        <w:spacing w:line="360" w:lineRule="auto"/>
        <w:ind w:firstLineChars="202" w:firstLine="568"/>
        <w:textAlignment w:val="baseline"/>
        <w:rPr>
          <w:b/>
          <w:sz w:val="28"/>
          <w:szCs w:val="28"/>
        </w:rPr>
      </w:pPr>
    </w:p>
    <w:p w:rsidR="00FE6558" w:rsidRPr="00993B36" w:rsidRDefault="00FE6558">
      <w:pPr>
        <w:pStyle w:val="aff4"/>
        <w:spacing w:line="360" w:lineRule="auto"/>
        <w:ind w:firstLineChars="202" w:firstLine="568"/>
        <w:textAlignment w:val="baseline"/>
        <w:rPr>
          <w:b/>
          <w:sz w:val="28"/>
          <w:szCs w:val="28"/>
        </w:rPr>
      </w:pPr>
    </w:p>
    <w:p w:rsidR="00700316" w:rsidRPr="00993B36" w:rsidRDefault="00700316">
      <w:pPr>
        <w:pStyle w:val="aff4"/>
        <w:spacing w:line="360" w:lineRule="auto"/>
        <w:ind w:firstLineChars="202" w:firstLine="568"/>
        <w:textAlignment w:val="baseline"/>
        <w:rPr>
          <w:b/>
          <w:sz w:val="28"/>
          <w:szCs w:val="28"/>
        </w:rPr>
      </w:pPr>
    </w:p>
    <w:p w:rsidR="00700316" w:rsidRPr="00993B36" w:rsidRDefault="00700316">
      <w:pPr>
        <w:pStyle w:val="aff4"/>
        <w:spacing w:line="360" w:lineRule="auto"/>
        <w:ind w:firstLineChars="202" w:firstLine="568"/>
        <w:textAlignment w:val="baseline"/>
        <w:rPr>
          <w:b/>
          <w:sz w:val="28"/>
          <w:szCs w:val="28"/>
        </w:rPr>
      </w:pPr>
    </w:p>
    <w:p w:rsidR="00700316" w:rsidRPr="00993B36" w:rsidRDefault="00700316">
      <w:pPr>
        <w:pStyle w:val="aff4"/>
        <w:spacing w:line="360" w:lineRule="auto"/>
        <w:ind w:firstLineChars="202" w:firstLine="568"/>
        <w:textAlignment w:val="baseline"/>
        <w:rPr>
          <w:b/>
          <w:sz w:val="28"/>
          <w:szCs w:val="28"/>
        </w:rPr>
      </w:pPr>
    </w:p>
    <w:p w:rsidR="00700316" w:rsidRPr="00993B36" w:rsidRDefault="00700316">
      <w:pPr>
        <w:pStyle w:val="aff4"/>
        <w:spacing w:line="360" w:lineRule="auto"/>
        <w:ind w:firstLineChars="202" w:firstLine="568"/>
        <w:textAlignment w:val="baseline"/>
        <w:rPr>
          <w:b/>
          <w:sz w:val="28"/>
          <w:szCs w:val="28"/>
        </w:rPr>
      </w:pPr>
    </w:p>
    <w:p w:rsidR="00700316" w:rsidRPr="00993B36" w:rsidRDefault="00700316">
      <w:pPr>
        <w:pStyle w:val="aff4"/>
        <w:spacing w:line="360" w:lineRule="auto"/>
        <w:ind w:firstLineChars="202" w:firstLine="568"/>
        <w:textAlignment w:val="baseline"/>
        <w:rPr>
          <w:b/>
          <w:sz w:val="28"/>
          <w:szCs w:val="28"/>
        </w:rPr>
      </w:pPr>
    </w:p>
    <w:p w:rsidR="00700316" w:rsidRPr="00993B36" w:rsidRDefault="00700316">
      <w:pPr>
        <w:pStyle w:val="aff4"/>
        <w:spacing w:line="360" w:lineRule="auto"/>
        <w:ind w:firstLineChars="202" w:firstLine="568"/>
        <w:textAlignment w:val="baseline"/>
        <w:rPr>
          <w:b/>
          <w:sz w:val="28"/>
          <w:szCs w:val="28"/>
        </w:rPr>
      </w:pPr>
    </w:p>
    <w:p w:rsidR="00700316" w:rsidRPr="00993B36" w:rsidRDefault="00700316">
      <w:pPr>
        <w:pStyle w:val="aff4"/>
        <w:spacing w:line="360" w:lineRule="auto"/>
        <w:ind w:firstLineChars="202" w:firstLine="568"/>
        <w:textAlignment w:val="baseline"/>
        <w:rPr>
          <w:b/>
          <w:sz w:val="28"/>
          <w:szCs w:val="28"/>
        </w:rPr>
      </w:pPr>
    </w:p>
    <w:p w:rsidR="00700316" w:rsidRPr="00993B36" w:rsidRDefault="00700316">
      <w:pPr>
        <w:pStyle w:val="aff4"/>
        <w:spacing w:line="360" w:lineRule="auto"/>
        <w:ind w:firstLineChars="202" w:firstLine="568"/>
        <w:textAlignment w:val="baseline"/>
        <w:rPr>
          <w:b/>
          <w:sz w:val="28"/>
          <w:szCs w:val="28"/>
        </w:rPr>
      </w:pPr>
    </w:p>
    <w:p w:rsidR="00FE6558" w:rsidRPr="00993B36" w:rsidRDefault="00FE6558">
      <w:pPr>
        <w:pStyle w:val="aff4"/>
        <w:spacing w:line="360" w:lineRule="auto"/>
        <w:ind w:firstLineChars="202" w:firstLine="568"/>
        <w:textAlignment w:val="baseline"/>
        <w:rPr>
          <w:b/>
          <w:sz w:val="28"/>
          <w:szCs w:val="28"/>
        </w:rPr>
      </w:pPr>
    </w:p>
    <w:p w:rsidR="00FE6558" w:rsidRPr="00993B36" w:rsidRDefault="00FE6558">
      <w:pPr>
        <w:pStyle w:val="aff4"/>
        <w:spacing w:line="360" w:lineRule="auto"/>
        <w:ind w:firstLineChars="202" w:firstLine="568"/>
        <w:textAlignment w:val="baseline"/>
        <w:rPr>
          <w:b/>
          <w:sz w:val="28"/>
          <w:szCs w:val="28"/>
        </w:rPr>
      </w:pPr>
    </w:p>
    <w:p w:rsidR="00FE6558" w:rsidRPr="00993B36" w:rsidRDefault="00FE6558">
      <w:pPr>
        <w:pStyle w:val="aff4"/>
        <w:spacing w:line="360" w:lineRule="auto"/>
        <w:ind w:firstLineChars="202" w:firstLine="568"/>
        <w:textAlignment w:val="baseline"/>
        <w:rPr>
          <w:b/>
          <w:sz w:val="28"/>
          <w:szCs w:val="28"/>
        </w:rPr>
      </w:pPr>
    </w:p>
    <w:p w:rsidR="00FE6558" w:rsidRPr="00993B36" w:rsidRDefault="00FE6558">
      <w:pPr>
        <w:pStyle w:val="aff4"/>
        <w:spacing w:line="360" w:lineRule="auto"/>
        <w:ind w:firstLineChars="202" w:firstLine="568"/>
        <w:textAlignment w:val="baseline"/>
        <w:rPr>
          <w:b/>
          <w:sz w:val="28"/>
          <w:szCs w:val="28"/>
        </w:rPr>
      </w:pPr>
    </w:p>
    <w:p w:rsidR="00FE6558" w:rsidRPr="00993B36" w:rsidRDefault="00FE6558">
      <w:pPr>
        <w:pStyle w:val="aff4"/>
        <w:spacing w:line="360" w:lineRule="auto"/>
        <w:ind w:firstLineChars="202" w:firstLine="568"/>
        <w:textAlignment w:val="baseline"/>
        <w:rPr>
          <w:b/>
          <w:sz w:val="28"/>
          <w:szCs w:val="28"/>
        </w:rPr>
      </w:pPr>
    </w:p>
    <w:p w:rsidR="004456A0" w:rsidRPr="00993B36" w:rsidRDefault="004456A0">
      <w:pPr>
        <w:pStyle w:val="aff4"/>
        <w:spacing w:line="360" w:lineRule="auto"/>
        <w:ind w:firstLineChars="202" w:firstLine="568"/>
        <w:textAlignment w:val="baseline"/>
        <w:rPr>
          <w:b/>
          <w:sz w:val="28"/>
          <w:szCs w:val="28"/>
        </w:rPr>
      </w:pPr>
    </w:p>
    <w:p w:rsidR="004456A0" w:rsidRPr="00993B36" w:rsidRDefault="004456A0">
      <w:pPr>
        <w:pStyle w:val="aff4"/>
        <w:spacing w:line="360" w:lineRule="auto"/>
        <w:ind w:firstLineChars="202" w:firstLine="568"/>
        <w:textAlignment w:val="baseline"/>
        <w:rPr>
          <w:b/>
          <w:sz w:val="28"/>
          <w:szCs w:val="28"/>
        </w:rPr>
      </w:pPr>
    </w:p>
    <w:p w:rsidR="004456A0" w:rsidRPr="00993B36" w:rsidRDefault="004456A0">
      <w:pPr>
        <w:pStyle w:val="aff4"/>
        <w:spacing w:line="360" w:lineRule="auto"/>
        <w:ind w:firstLineChars="202" w:firstLine="568"/>
        <w:textAlignment w:val="baseline"/>
        <w:rPr>
          <w:b/>
          <w:sz w:val="28"/>
          <w:szCs w:val="28"/>
        </w:rPr>
      </w:pPr>
    </w:p>
    <w:p w:rsidR="00C611A9" w:rsidRPr="00993B36" w:rsidRDefault="0022023A">
      <w:pPr>
        <w:pStyle w:val="1"/>
        <w:numPr>
          <w:ilvl w:val="0"/>
          <w:numId w:val="1"/>
        </w:numPr>
        <w:spacing w:before="0" w:after="0"/>
        <w:ind w:left="0" w:firstLine="0"/>
        <w:textAlignment w:val="baseline"/>
      </w:pPr>
      <w:bookmarkStart w:id="78" w:name="_Toc79068063"/>
      <w:r w:rsidRPr="00993B36">
        <w:rPr>
          <w:rFonts w:hint="eastAsia"/>
        </w:rPr>
        <w:lastRenderedPageBreak/>
        <w:t>谈判办法</w:t>
      </w:r>
      <w:bookmarkEnd w:id="78"/>
    </w:p>
    <w:p w:rsidR="00C611A9" w:rsidRPr="00993B36" w:rsidRDefault="0022023A">
      <w:pPr>
        <w:pStyle w:val="2"/>
        <w:tabs>
          <w:tab w:val="left" w:pos="993"/>
        </w:tabs>
        <w:ind w:left="0" w:firstLine="0"/>
        <w:textAlignment w:val="baseline"/>
      </w:pPr>
      <w:bookmarkStart w:id="79" w:name="_Toc79068064"/>
      <w:r w:rsidRPr="00993B36">
        <w:rPr>
          <w:rFonts w:hint="eastAsia"/>
        </w:rPr>
        <w:t>总则</w:t>
      </w:r>
      <w:bookmarkEnd w:id="79"/>
    </w:p>
    <w:p w:rsidR="00C611A9" w:rsidRPr="00993B36" w:rsidRDefault="0022023A" w:rsidP="009B7664">
      <w:pPr>
        <w:widowControl w:val="0"/>
        <w:numPr>
          <w:ilvl w:val="0"/>
          <w:numId w:val="41"/>
        </w:numPr>
        <w:tabs>
          <w:tab w:val="left" w:pos="1134"/>
        </w:tabs>
        <w:spacing w:line="360" w:lineRule="auto"/>
        <w:ind w:left="0" w:firstLineChars="202" w:firstLine="566"/>
        <w:jc w:val="both"/>
        <w:textAlignment w:val="baseline"/>
        <w:rPr>
          <w:rFonts w:ascii="宋体" w:hAnsi="宋体"/>
          <w:sz w:val="28"/>
          <w:szCs w:val="28"/>
        </w:rPr>
      </w:pPr>
      <w:r w:rsidRPr="00993B36">
        <w:rPr>
          <w:rFonts w:ascii="宋体" w:hAnsi="宋体" w:hint="eastAsia"/>
          <w:sz w:val="28"/>
          <w:szCs w:val="28"/>
        </w:rPr>
        <w:t>根据《中华人民共和国政府采购法》、《中华人民共和国政府采购法实施条例》和《政府采购非招标采购方式管理办法》等法律规章，结合采购项目特点制定本办法。</w:t>
      </w:r>
    </w:p>
    <w:p w:rsidR="00C611A9" w:rsidRPr="00993B36" w:rsidRDefault="0022023A" w:rsidP="009B7664">
      <w:pPr>
        <w:widowControl w:val="0"/>
        <w:numPr>
          <w:ilvl w:val="0"/>
          <w:numId w:val="41"/>
        </w:numPr>
        <w:tabs>
          <w:tab w:val="left" w:pos="1134"/>
        </w:tabs>
        <w:spacing w:line="360" w:lineRule="auto"/>
        <w:ind w:left="0" w:firstLineChars="202" w:firstLine="566"/>
        <w:jc w:val="both"/>
        <w:textAlignment w:val="baseline"/>
        <w:rPr>
          <w:rFonts w:ascii="宋体" w:hAnsi="宋体"/>
          <w:sz w:val="28"/>
          <w:szCs w:val="28"/>
        </w:rPr>
      </w:pPr>
      <w:r w:rsidRPr="00993B36">
        <w:rPr>
          <w:rFonts w:ascii="宋体" w:hAnsi="宋体" w:hint="eastAsia"/>
          <w:sz w:val="28"/>
          <w:szCs w:val="28"/>
        </w:rPr>
        <w:t>谈判工作由市公</w:t>
      </w:r>
      <w:proofErr w:type="gramStart"/>
      <w:r w:rsidRPr="00993B36">
        <w:rPr>
          <w:rFonts w:ascii="宋体" w:hAnsi="宋体" w:hint="eastAsia"/>
          <w:sz w:val="28"/>
          <w:szCs w:val="28"/>
        </w:rPr>
        <w:t>资交易</w:t>
      </w:r>
      <w:proofErr w:type="gramEnd"/>
      <w:r w:rsidRPr="00993B36">
        <w:rPr>
          <w:rFonts w:ascii="宋体" w:hAnsi="宋体" w:hint="eastAsia"/>
          <w:sz w:val="28"/>
          <w:szCs w:val="28"/>
        </w:rPr>
        <w:t>中心负责组织，具体评审事务由采购人和市公</w:t>
      </w:r>
      <w:proofErr w:type="gramStart"/>
      <w:r w:rsidRPr="00993B36">
        <w:rPr>
          <w:rFonts w:ascii="宋体" w:hAnsi="宋体" w:hint="eastAsia"/>
          <w:sz w:val="28"/>
          <w:szCs w:val="28"/>
        </w:rPr>
        <w:t>资交易</w:t>
      </w:r>
      <w:proofErr w:type="gramEnd"/>
      <w:r w:rsidRPr="00993B36">
        <w:rPr>
          <w:rFonts w:ascii="宋体" w:hAnsi="宋体" w:hint="eastAsia"/>
          <w:sz w:val="28"/>
          <w:szCs w:val="28"/>
        </w:rPr>
        <w:t>中心依法组建的谈判小组负责。谈判小组由采购人代表和评审专家组成。</w:t>
      </w:r>
    </w:p>
    <w:p w:rsidR="00C611A9" w:rsidRPr="00993B36" w:rsidRDefault="0022023A" w:rsidP="009B7664">
      <w:pPr>
        <w:widowControl w:val="0"/>
        <w:numPr>
          <w:ilvl w:val="0"/>
          <w:numId w:val="41"/>
        </w:numPr>
        <w:tabs>
          <w:tab w:val="left" w:pos="1134"/>
        </w:tabs>
        <w:spacing w:line="360" w:lineRule="auto"/>
        <w:ind w:left="0" w:firstLineChars="202" w:firstLine="566"/>
        <w:jc w:val="both"/>
        <w:textAlignment w:val="baseline"/>
        <w:rPr>
          <w:rFonts w:ascii="宋体" w:hAnsi="宋体"/>
          <w:sz w:val="28"/>
          <w:szCs w:val="28"/>
        </w:rPr>
      </w:pPr>
      <w:r w:rsidRPr="00993B36">
        <w:rPr>
          <w:rFonts w:ascii="宋体" w:hAnsi="宋体" w:hint="eastAsia"/>
          <w:sz w:val="28"/>
          <w:szCs w:val="28"/>
        </w:rPr>
        <w:t>谈判工作应遵循公平、公正、科学及择优的原则，并以相同的评审程序和标准对待所有的供应商。</w:t>
      </w:r>
    </w:p>
    <w:p w:rsidR="00C611A9" w:rsidRPr="00993B36" w:rsidRDefault="0022023A" w:rsidP="009B7664">
      <w:pPr>
        <w:widowControl w:val="0"/>
        <w:numPr>
          <w:ilvl w:val="0"/>
          <w:numId w:val="41"/>
        </w:numPr>
        <w:tabs>
          <w:tab w:val="left" w:pos="1134"/>
        </w:tabs>
        <w:spacing w:line="360" w:lineRule="auto"/>
        <w:ind w:left="0" w:firstLineChars="202" w:firstLine="566"/>
        <w:jc w:val="both"/>
        <w:textAlignment w:val="baseline"/>
        <w:rPr>
          <w:rFonts w:ascii="宋体" w:hAnsi="宋体"/>
          <w:sz w:val="28"/>
          <w:szCs w:val="28"/>
        </w:rPr>
      </w:pPr>
      <w:r w:rsidRPr="00993B36">
        <w:rPr>
          <w:rFonts w:ascii="宋体" w:hAnsi="宋体" w:hint="eastAsia"/>
          <w:sz w:val="28"/>
          <w:szCs w:val="28"/>
        </w:rPr>
        <w:t>谈判小组按照谈判文件规定的谈判程序、评审方法和标准进行独立评审，并独立履行下列职责：</w:t>
      </w:r>
    </w:p>
    <w:p w:rsidR="00C611A9" w:rsidRPr="00993B36" w:rsidRDefault="0022023A">
      <w:pPr>
        <w:widowControl w:val="0"/>
        <w:numPr>
          <w:ilvl w:val="1"/>
          <w:numId w:val="42"/>
        </w:numPr>
        <w:tabs>
          <w:tab w:val="left" w:pos="1134"/>
        </w:tabs>
        <w:spacing w:line="360" w:lineRule="auto"/>
        <w:ind w:left="0" w:firstLine="567"/>
        <w:jc w:val="both"/>
        <w:textAlignment w:val="baseline"/>
        <w:rPr>
          <w:rFonts w:ascii="宋体" w:hAnsi="宋体" w:cs="宋体"/>
          <w:sz w:val="28"/>
          <w:szCs w:val="28"/>
        </w:rPr>
      </w:pPr>
      <w:r w:rsidRPr="00993B36">
        <w:rPr>
          <w:rFonts w:ascii="宋体" w:hAnsi="宋体" w:cs="宋体" w:hint="eastAsia"/>
          <w:sz w:val="28"/>
          <w:szCs w:val="28"/>
        </w:rPr>
        <w:t>熟悉和理解谈判文件，确定谈判文件内容是否违反国家有关强制性规定或者谈判文件存在歧义、重大缺陷，根据需要书面要求采购人、采购代理机构对谈判文件</w:t>
      </w:r>
      <w:proofErr w:type="gramStart"/>
      <w:r w:rsidRPr="00993B36">
        <w:rPr>
          <w:rFonts w:ascii="宋体" w:hAnsi="宋体" w:cs="宋体" w:hint="eastAsia"/>
          <w:sz w:val="28"/>
          <w:szCs w:val="28"/>
        </w:rPr>
        <w:t>作出</w:t>
      </w:r>
      <w:proofErr w:type="gramEnd"/>
      <w:r w:rsidRPr="00993B36">
        <w:rPr>
          <w:rFonts w:ascii="宋体" w:hAnsi="宋体" w:cs="宋体" w:hint="eastAsia"/>
          <w:sz w:val="28"/>
          <w:szCs w:val="28"/>
        </w:rPr>
        <w:t>解释</w:t>
      </w:r>
      <w:r w:rsidRPr="00993B36">
        <w:rPr>
          <w:rFonts w:ascii="宋体" w:hAnsi="宋体" w:cs="宋体"/>
          <w:sz w:val="28"/>
          <w:szCs w:val="28"/>
        </w:rPr>
        <w:t>；</w:t>
      </w:r>
    </w:p>
    <w:p w:rsidR="00C611A9" w:rsidRPr="00993B36" w:rsidRDefault="0022023A">
      <w:pPr>
        <w:widowControl w:val="0"/>
        <w:numPr>
          <w:ilvl w:val="1"/>
          <w:numId w:val="42"/>
        </w:numPr>
        <w:tabs>
          <w:tab w:val="left" w:pos="1134"/>
        </w:tabs>
        <w:spacing w:line="360" w:lineRule="auto"/>
        <w:ind w:left="0" w:firstLine="567"/>
        <w:jc w:val="both"/>
        <w:textAlignment w:val="baseline"/>
        <w:rPr>
          <w:rFonts w:ascii="宋体" w:hAnsi="宋体" w:cs="宋体"/>
          <w:sz w:val="28"/>
          <w:szCs w:val="28"/>
        </w:rPr>
      </w:pPr>
      <w:r w:rsidRPr="00993B36">
        <w:rPr>
          <w:rFonts w:ascii="宋体" w:hAnsi="宋体" w:cs="宋体" w:hint="eastAsia"/>
          <w:sz w:val="28"/>
          <w:szCs w:val="28"/>
        </w:rPr>
        <w:t>审查供应商的施工响应文件并</w:t>
      </w:r>
      <w:proofErr w:type="gramStart"/>
      <w:r w:rsidRPr="00993B36">
        <w:rPr>
          <w:rFonts w:ascii="宋体" w:hAnsi="宋体" w:cs="宋体" w:hint="eastAsia"/>
          <w:sz w:val="28"/>
          <w:szCs w:val="28"/>
        </w:rPr>
        <w:t>作出</w:t>
      </w:r>
      <w:proofErr w:type="gramEnd"/>
      <w:r w:rsidRPr="00993B36">
        <w:rPr>
          <w:rFonts w:ascii="宋体" w:hAnsi="宋体" w:cs="宋体" w:hint="eastAsia"/>
          <w:sz w:val="28"/>
          <w:szCs w:val="28"/>
        </w:rPr>
        <w:t>公正评价；</w:t>
      </w:r>
    </w:p>
    <w:p w:rsidR="00C611A9" w:rsidRPr="00993B36" w:rsidRDefault="0022023A">
      <w:pPr>
        <w:widowControl w:val="0"/>
        <w:numPr>
          <w:ilvl w:val="1"/>
          <w:numId w:val="42"/>
        </w:numPr>
        <w:tabs>
          <w:tab w:val="left" w:pos="1134"/>
        </w:tabs>
        <w:spacing w:line="360" w:lineRule="auto"/>
        <w:ind w:left="0" w:firstLine="567"/>
        <w:jc w:val="both"/>
        <w:textAlignment w:val="baseline"/>
        <w:rPr>
          <w:rFonts w:ascii="宋体" w:hAnsi="宋体" w:cs="宋体"/>
          <w:sz w:val="28"/>
          <w:szCs w:val="28"/>
        </w:rPr>
      </w:pPr>
      <w:r w:rsidRPr="00993B36">
        <w:rPr>
          <w:rFonts w:ascii="宋体" w:hAnsi="宋体" w:cs="宋体" w:hint="eastAsia"/>
          <w:sz w:val="28"/>
          <w:szCs w:val="28"/>
        </w:rPr>
        <w:t>根据需要要求供应商对施工响应文件中含义不明确、同类问题表述不一致或者有明显文字和计算错误的内容等</w:t>
      </w:r>
      <w:proofErr w:type="gramStart"/>
      <w:r w:rsidRPr="00993B36">
        <w:rPr>
          <w:rFonts w:ascii="宋体" w:hAnsi="宋体" w:cs="宋体" w:hint="eastAsia"/>
          <w:sz w:val="28"/>
          <w:szCs w:val="28"/>
        </w:rPr>
        <w:t>作出</w:t>
      </w:r>
      <w:proofErr w:type="gramEnd"/>
      <w:r w:rsidRPr="00993B36">
        <w:rPr>
          <w:rFonts w:ascii="宋体" w:hAnsi="宋体" w:cs="宋体" w:hint="eastAsia"/>
          <w:sz w:val="28"/>
          <w:szCs w:val="28"/>
        </w:rPr>
        <w:t>必要的澄清、说明或者更正；</w:t>
      </w:r>
    </w:p>
    <w:p w:rsidR="00C611A9" w:rsidRPr="00993B36" w:rsidRDefault="0022023A">
      <w:pPr>
        <w:widowControl w:val="0"/>
        <w:numPr>
          <w:ilvl w:val="1"/>
          <w:numId w:val="42"/>
        </w:numPr>
        <w:tabs>
          <w:tab w:val="left" w:pos="1134"/>
        </w:tabs>
        <w:spacing w:line="360" w:lineRule="auto"/>
        <w:ind w:left="0" w:firstLine="567"/>
        <w:jc w:val="both"/>
        <w:textAlignment w:val="baseline"/>
        <w:rPr>
          <w:rFonts w:ascii="宋体" w:hAnsi="宋体" w:cs="宋体"/>
          <w:sz w:val="28"/>
          <w:szCs w:val="28"/>
        </w:rPr>
      </w:pPr>
      <w:r w:rsidRPr="00993B36">
        <w:rPr>
          <w:rFonts w:ascii="宋体" w:hAnsi="宋体" w:cs="宋体" w:hint="eastAsia"/>
          <w:sz w:val="28"/>
          <w:szCs w:val="28"/>
        </w:rPr>
        <w:t>依法、客观、公平、公正开展供应商资格性审查、谈判和推荐成交候选供应商；</w:t>
      </w:r>
    </w:p>
    <w:p w:rsidR="00C611A9" w:rsidRPr="00993B36" w:rsidRDefault="0022023A">
      <w:pPr>
        <w:widowControl w:val="0"/>
        <w:numPr>
          <w:ilvl w:val="1"/>
          <w:numId w:val="42"/>
        </w:numPr>
        <w:tabs>
          <w:tab w:val="left" w:pos="1134"/>
        </w:tabs>
        <w:spacing w:line="360" w:lineRule="auto"/>
        <w:ind w:left="0" w:firstLine="567"/>
        <w:jc w:val="both"/>
        <w:textAlignment w:val="baseline"/>
        <w:rPr>
          <w:rFonts w:ascii="宋体" w:hAnsi="宋体" w:cs="宋体"/>
          <w:sz w:val="28"/>
          <w:szCs w:val="28"/>
        </w:rPr>
      </w:pPr>
      <w:r w:rsidRPr="00993B36">
        <w:rPr>
          <w:rFonts w:ascii="宋体" w:hAnsi="宋体" w:cs="宋体" w:hint="eastAsia"/>
          <w:sz w:val="28"/>
          <w:szCs w:val="28"/>
        </w:rPr>
        <w:t>编写评审报告；</w:t>
      </w:r>
    </w:p>
    <w:p w:rsidR="00C611A9" w:rsidRPr="00993B36" w:rsidRDefault="0022023A">
      <w:pPr>
        <w:widowControl w:val="0"/>
        <w:numPr>
          <w:ilvl w:val="1"/>
          <w:numId w:val="42"/>
        </w:numPr>
        <w:tabs>
          <w:tab w:val="left" w:pos="1134"/>
        </w:tabs>
        <w:spacing w:line="360" w:lineRule="auto"/>
        <w:ind w:left="0" w:firstLine="567"/>
        <w:jc w:val="both"/>
        <w:textAlignment w:val="baseline"/>
        <w:rPr>
          <w:rFonts w:ascii="宋体" w:hAnsi="宋体" w:cs="宋体"/>
          <w:sz w:val="28"/>
          <w:szCs w:val="28"/>
        </w:rPr>
      </w:pPr>
      <w:r w:rsidRPr="00993B36">
        <w:rPr>
          <w:rFonts w:ascii="宋体" w:hAnsi="宋体" w:cs="宋体" w:hint="eastAsia"/>
          <w:sz w:val="28"/>
          <w:szCs w:val="28"/>
        </w:rPr>
        <w:t>告知采购人、采购代理机构在评审过程中发现的供应商的违法违规行为；</w:t>
      </w:r>
    </w:p>
    <w:p w:rsidR="00C611A9" w:rsidRPr="00993B36" w:rsidRDefault="0022023A">
      <w:pPr>
        <w:widowControl w:val="0"/>
        <w:numPr>
          <w:ilvl w:val="1"/>
          <w:numId w:val="42"/>
        </w:numPr>
        <w:tabs>
          <w:tab w:val="left" w:pos="1134"/>
        </w:tabs>
        <w:spacing w:line="360" w:lineRule="auto"/>
        <w:ind w:left="0" w:firstLine="567"/>
        <w:jc w:val="both"/>
        <w:textAlignment w:val="baseline"/>
        <w:rPr>
          <w:rFonts w:ascii="宋体" w:hAnsi="宋体" w:cs="宋体"/>
          <w:sz w:val="28"/>
          <w:szCs w:val="28"/>
        </w:rPr>
      </w:pPr>
      <w:r w:rsidRPr="00993B36">
        <w:rPr>
          <w:rFonts w:ascii="宋体" w:hAnsi="宋体" w:cs="宋体" w:hint="eastAsia"/>
          <w:sz w:val="28"/>
          <w:szCs w:val="28"/>
        </w:rPr>
        <w:lastRenderedPageBreak/>
        <w:t>保守供应商的商业秘密；</w:t>
      </w:r>
    </w:p>
    <w:p w:rsidR="00C611A9" w:rsidRPr="00993B36" w:rsidRDefault="0022023A">
      <w:pPr>
        <w:widowControl w:val="0"/>
        <w:numPr>
          <w:ilvl w:val="1"/>
          <w:numId w:val="42"/>
        </w:numPr>
        <w:tabs>
          <w:tab w:val="left" w:pos="1134"/>
        </w:tabs>
        <w:spacing w:line="360" w:lineRule="auto"/>
        <w:ind w:left="0" w:firstLine="567"/>
        <w:jc w:val="both"/>
        <w:textAlignment w:val="baseline"/>
        <w:rPr>
          <w:rFonts w:ascii="宋体" w:hAnsi="宋体" w:cs="宋体"/>
          <w:sz w:val="28"/>
          <w:szCs w:val="28"/>
        </w:rPr>
      </w:pPr>
      <w:r w:rsidRPr="00993B36">
        <w:rPr>
          <w:rFonts w:ascii="宋体" w:hAnsi="宋体" w:cs="宋体" w:hint="eastAsia"/>
          <w:sz w:val="28"/>
          <w:szCs w:val="28"/>
        </w:rPr>
        <w:t>配合处理供应商质疑；</w:t>
      </w:r>
    </w:p>
    <w:p w:rsidR="00C611A9" w:rsidRPr="00993B36" w:rsidRDefault="0022023A">
      <w:pPr>
        <w:widowControl w:val="0"/>
        <w:numPr>
          <w:ilvl w:val="1"/>
          <w:numId w:val="42"/>
        </w:numPr>
        <w:tabs>
          <w:tab w:val="left" w:pos="1134"/>
        </w:tabs>
        <w:spacing w:line="360" w:lineRule="auto"/>
        <w:ind w:left="0" w:firstLine="567"/>
        <w:jc w:val="both"/>
        <w:textAlignment w:val="baseline"/>
        <w:rPr>
          <w:rFonts w:ascii="宋体" w:hAnsi="宋体" w:cs="宋体"/>
          <w:sz w:val="28"/>
          <w:szCs w:val="28"/>
        </w:rPr>
      </w:pPr>
      <w:r w:rsidRPr="00993B36">
        <w:rPr>
          <w:rFonts w:ascii="宋体" w:hAnsi="宋体" w:cs="宋体" w:hint="eastAsia"/>
          <w:sz w:val="28"/>
          <w:szCs w:val="28"/>
        </w:rPr>
        <w:t>配合处理供应商投诉；</w:t>
      </w:r>
    </w:p>
    <w:p w:rsidR="00C611A9" w:rsidRPr="00993B36" w:rsidRDefault="0022023A">
      <w:pPr>
        <w:widowControl w:val="0"/>
        <w:numPr>
          <w:ilvl w:val="1"/>
          <w:numId w:val="42"/>
        </w:numPr>
        <w:tabs>
          <w:tab w:val="left" w:pos="1134"/>
        </w:tabs>
        <w:spacing w:line="360" w:lineRule="auto"/>
        <w:ind w:left="0" w:firstLine="567"/>
        <w:jc w:val="both"/>
        <w:textAlignment w:val="baseline"/>
        <w:rPr>
          <w:rFonts w:ascii="宋体" w:hAnsi="宋体" w:cs="宋体"/>
          <w:sz w:val="28"/>
          <w:szCs w:val="28"/>
        </w:rPr>
      </w:pPr>
      <w:r w:rsidRPr="00993B36">
        <w:rPr>
          <w:rFonts w:ascii="宋体" w:hAnsi="宋体" w:cs="宋体" w:hint="eastAsia"/>
          <w:sz w:val="28"/>
          <w:szCs w:val="28"/>
        </w:rPr>
        <w:t>法律、法规和规章规定的其他职责；</w:t>
      </w:r>
    </w:p>
    <w:p w:rsidR="00C611A9" w:rsidRPr="00993B36" w:rsidRDefault="0022023A" w:rsidP="009B7664">
      <w:pPr>
        <w:widowControl w:val="0"/>
        <w:numPr>
          <w:ilvl w:val="0"/>
          <w:numId w:val="41"/>
        </w:numPr>
        <w:tabs>
          <w:tab w:val="left" w:pos="1134"/>
        </w:tabs>
        <w:spacing w:line="360" w:lineRule="auto"/>
        <w:ind w:left="0" w:firstLineChars="202" w:firstLine="566"/>
        <w:jc w:val="both"/>
        <w:textAlignment w:val="baseline"/>
        <w:rPr>
          <w:rFonts w:ascii="宋体" w:hAnsi="宋体"/>
          <w:sz w:val="28"/>
          <w:szCs w:val="28"/>
        </w:rPr>
      </w:pPr>
      <w:r w:rsidRPr="00993B36">
        <w:rPr>
          <w:rFonts w:ascii="宋体" w:hAnsi="宋体" w:hint="eastAsia"/>
          <w:sz w:val="28"/>
          <w:szCs w:val="28"/>
        </w:rPr>
        <w:t>评审过程独立、保密。供应</w:t>
      </w:r>
      <w:proofErr w:type="gramStart"/>
      <w:r w:rsidRPr="00993B36">
        <w:rPr>
          <w:rFonts w:ascii="宋体" w:hAnsi="宋体" w:hint="eastAsia"/>
          <w:sz w:val="28"/>
          <w:szCs w:val="28"/>
        </w:rPr>
        <w:t>商非法</w:t>
      </w:r>
      <w:proofErr w:type="gramEnd"/>
      <w:r w:rsidRPr="00993B36">
        <w:rPr>
          <w:rFonts w:ascii="宋体" w:hAnsi="宋体" w:hint="eastAsia"/>
          <w:sz w:val="28"/>
          <w:szCs w:val="28"/>
        </w:rPr>
        <w:t>干预评审过程的行为将导致其施工响应文件作为无效处理。</w:t>
      </w:r>
    </w:p>
    <w:p w:rsidR="00C611A9" w:rsidRPr="00993B36" w:rsidRDefault="0022023A" w:rsidP="009B7664">
      <w:pPr>
        <w:widowControl w:val="0"/>
        <w:numPr>
          <w:ilvl w:val="0"/>
          <w:numId w:val="41"/>
        </w:numPr>
        <w:tabs>
          <w:tab w:val="left" w:pos="1134"/>
        </w:tabs>
        <w:spacing w:line="360" w:lineRule="auto"/>
        <w:ind w:left="0" w:firstLineChars="202" w:firstLine="566"/>
        <w:jc w:val="both"/>
        <w:textAlignment w:val="baseline"/>
        <w:rPr>
          <w:rFonts w:ascii="宋体" w:hAnsi="宋体"/>
          <w:sz w:val="28"/>
          <w:szCs w:val="28"/>
        </w:rPr>
      </w:pPr>
      <w:r w:rsidRPr="00993B36">
        <w:rPr>
          <w:rFonts w:ascii="宋体" w:hAnsi="宋体" w:hint="eastAsia"/>
          <w:sz w:val="28"/>
          <w:szCs w:val="28"/>
        </w:rPr>
        <w:t>谈判小组决定施工响应文件的响应性依据施工响应文件本身的内容，而不寻求外部的证据，谈判文件有明确约定的除外。</w:t>
      </w:r>
    </w:p>
    <w:p w:rsidR="00C611A9" w:rsidRPr="00993B36" w:rsidRDefault="0022023A">
      <w:pPr>
        <w:pStyle w:val="2"/>
        <w:tabs>
          <w:tab w:val="left" w:pos="993"/>
        </w:tabs>
        <w:ind w:left="0" w:firstLine="0"/>
        <w:textAlignment w:val="baseline"/>
      </w:pPr>
      <w:bookmarkStart w:id="80" w:name="_Toc79068065"/>
      <w:r w:rsidRPr="00993B36">
        <w:rPr>
          <w:rFonts w:hint="eastAsia"/>
        </w:rPr>
        <w:t>谈判程序</w:t>
      </w:r>
      <w:bookmarkEnd w:id="80"/>
    </w:p>
    <w:p w:rsidR="00C611A9" w:rsidRPr="00993B36" w:rsidRDefault="0022023A">
      <w:pPr>
        <w:spacing w:line="360" w:lineRule="auto"/>
        <w:ind w:firstLine="570"/>
        <w:textAlignment w:val="baseline"/>
        <w:rPr>
          <w:rFonts w:ascii="宋体" w:hAnsi="宋体"/>
          <w:sz w:val="28"/>
          <w:szCs w:val="28"/>
        </w:rPr>
      </w:pPr>
      <w:r w:rsidRPr="00993B36">
        <w:rPr>
          <w:rFonts w:ascii="宋体" w:hAnsi="宋体" w:hint="eastAsia"/>
          <w:sz w:val="28"/>
          <w:szCs w:val="28"/>
        </w:rPr>
        <w:t>谈判会议在成都市公共资源交易服务中心“政府采购云平台”进行。谈判会议由市公</w:t>
      </w:r>
      <w:proofErr w:type="gramStart"/>
      <w:r w:rsidRPr="00993B36">
        <w:rPr>
          <w:rFonts w:ascii="宋体" w:hAnsi="宋体" w:hint="eastAsia"/>
          <w:sz w:val="28"/>
          <w:szCs w:val="28"/>
        </w:rPr>
        <w:t>资交易</w:t>
      </w:r>
      <w:proofErr w:type="gramEnd"/>
      <w:r w:rsidRPr="00993B36">
        <w:rPr>
          <w:rFonts w:ascii="宋体" w:hAnsi="宋体" w:hint="eastAsia"/>
          <w:sz w:val="28"/>
          <w:szCs w:val="28"/>
        </w:rPr>
        <w:t>中心在线主持，供应商代表在线参加。</w:t>
      </w:r>
    </w:p>
    <w:p w:rsidR="00C611A9" w:rsidRPr="00993B36" w:rsidRDefault="0022023A">
      <w:pPr>
        <w:spacing w:line="360" w:lineRule="auto"/>
        <w:ind w:firstLineChars="200" w:firstLine="560"/>
        <w:textAlignment w:val="baseline"/>
        <w:rPr>
          <w:rFonts w:ascii="宋体" w:hAnsi="宋体"/>
          <w:sz w:val="28"/>
          <w:szCs w:val="28"/>
        </w:rPr>
      </w:pPr>
      <w:r w:rsidRPr="00993B36">
        <w:rPr>
          <w:rFonts w:ascii="宋体" w:hAnsi="宋体" w:hint="eastAsia"/>
          <w:sz w:val="28"/>
          <w:szCs w:val="28"/>
        </w:rPr>
        <w:t>谈判应由监督人员在线进行监督，且可根据具体情况邀请有关监督管理部门对采购活动进行现场监督。</w:t>
      </w:r>
    </w:p>
    <w:p w:rsidR="00C611A9" w:rsidRPr="00993B36" w:rsidRDefault="0022023A">
      <w:pPr>
        <w:pStyle w:val="2"/>
        <w:numPr>
          <w:ilvl w:val="2"/>
          <w:numId w:val="1"/>
        </w:numPr>
        <w:tabs>
          <w:tab w:val="left" w:pos="993"/>
        </w:tabs>
        <w:textAlignment w:val="baseline"/>
      </w:pPr>
      <w:bookmarkStart w:id="81" w:name="_Toc63084321"/>
      <w:bookmarkStart w:id="82" w:name="_Toc63437907"/>
      <w:bookmarkStart w:id="83" w:name="_Toc320698736"/>
      <w:bookmarkStart w:id="84" w:name="_Toc79068066"/>
      <w:r w:rsidRPr="00993B36">
        <w:rPr>
          <w:rFonts w:hint="eastAsia"/>
        </w:rPr>
        <w:t>递交施工响应文件</w:t>
      </w:r>
      <w:bookmarkEnd w:id="81"/>
      <w:bookmarkEnd w:id="82"/>
      <w:bookmarkEnd w:id="83"/>
      <w:bookmarkEnd w:id="84"/>
    </w:p>
    <w:p w:rsidR="00C611A9" w:rsidRPr="00993B36" w:rsidRDefault="0022023A">
      <w:pPr>
        <w:tabs>
          <w:tab w:val="left" w:pos="1134"/>
        </w:tabs>
        <w:spacing w:line="360" w:lineRule="auto"/>
        <w:ind w:firstLineChars="200" w:firstLine="560"/>
        <w:textAlignment w:val="baseline"/>
        <w:rPr>
          <w:rFonts w:ascii="宋体" w:hAnsi="宋体"/>
          <w:sz w:val="28"/>
          <w:szCs w:val="28"/>
        </w:rPr>
      </w:pPr>
      <w:r w:rsidRPr="00993B36">
        <w:rPr>
          <w:rFonts w:ascii="宋体" w:hAnsi="宋体" w:hint="eastAsia"/>
          <w:sz w:val="28"/>
          <w:szCs w:val="28"/>
        </w:rPr>
        <w:t>供应商应按谈判文件要求在</w:t>
      </w:r>
      <w:r w:rsidRPr="00993B36">
        <w:rPr>
          <w:rFonts w:ascii="宋体" w:hAnsi="宋体"/>
          <w:sz w:val="28"/>
          <w:szCs w:val="28"/>
        </w:rPr>
        <w:t>政府采购云平台</w:t>
      </w:r>
      <w:r w:rsidRPr="00993B36">
        <w:rPr>
          <w:rFonts w:ascii="宋体" w:hAnsi="宋体" w:hint="eastAsia"/>
          <w:sz w:val="28"/>
          <w:szCs w:val="28"/>
        </w:rPr>
        <w:t>递交施工响应文件。递交施工响应文件截止时间结束后，递交施工响应文件的供应商不足3家的，本次竞争性谈判采购活动终止，发布终止竞争性谈判公告。</w:t>
      </w:r>
    </w:p>
    <w:p w:rsidR="00C611A9" w:rsidRPr="00993B36" w:rsidRDefault="0022023A">
      <w:pPr>
        <w:pStyle w:val="2"/>
        <w:numPr>
          <w:ilvl w:val="2"/>
          <w:numId w:val="1"/>
        </w:numPr>
        <w:tabs>
          <w:tab w:val="left" w:pos="993"/>
        </w:tabs>
        <w:textAlignment w:val="baseline"/>
      </w:pPr>
      <w:bookmarkStart w:id="85" w:name="_Toc63084322"/>
      <w:bookmarkStart w:id="86" w:name="_Toc63437908"/>
      <w:bookmarkStart w:id="87" w:name="_Toc79068067"/>
      <w:r w:rsidRPr="00993B36">
        <w:rPr>
          <w:rFonts w:hint="eastAsia"/>
        </w:rPr>
        <w:t>确定邀请参加谈判的供应商数量</w:t>
      </w:r>
      <w:bookmarkEnd w:id="85"/>
      <w:bookmarkEnd w:id="86"/>
      <w:bookmarkEnd w:id="87"/>
    </w:p>
    <w:p w:rsidR="00C611A9" w:rsidRPr="00993B36" w:rsidRDefault="0022023A">
      <w:pPr>
        <w:tabs>
          <w:tab w:val="left" w:pos="1134"/>
        </w:tabs>
        <w:spacing w:line="360" w:lineRule="auto"/>
        <w:ind w:firstLineChars="200" w:firstLine="560"/>
        <w:textAlignment w:val="baseline"/>
        <w:rPr>
          <w:rFonts w:ascii="宋体" w:hAnsi="宋体"/>
          <w:sz w:val="28"/>
          <w:szCs w:val="28"/>
        </w:rPr>
      </w:pPr>
      <w:r w:rsidRPr="00993B36">
        <w:rPr>
          <w:rFonts w:ascii="宋体" w:hAnsi="宋体" w:hint="eastAsia"/>
          <w:sz w:val="28"/>
          <w:szCs w:val="28"/>
        </w:rPr>
        <w:t>邀请已通过本次采购资格审查并随机抽取选中的供应商参加本项目的竞争性谈判。</w:t>
      </w:r>
    </w:p>
    <w:p w:rsidR="00C611A9" w:rsidRPr="00993B36" w:rsidRDefault="0022023A">
      <w:pPr>
        <w:pStyle w:val="2"/>
        <w:numPr>
          <w:ilvl w:val="2"/>
          <w:numId w:val="1"/>
        </w:numPr>
        <w:tabs>
          <w:tab w:val="left" w:pos="993"/>
        </w:tabs>
        <w:textAlignment w:val="baseline"/>
      </w:pPr>
      <w:bookmarkStart w:id="88" w:name="_Toc63084323"/>
      <w:bookmarkStart w:id="89" w:name="_Toc287623646"/>
      <w:bookmarkStart w:id="90" w:name="_Toc63437909"/>
      <w:bookmarkStart w:id="91" w:name="_Toc79068068"/>
      <w:r w:rsidRPr="00993B36">
        <w:rPr>
          <w:rFonts w:hint="eastAsia"/>
        </w:rPr>
        <w:t>成立谈判小组</w:t>
      </w:r>
      <w:bookmarkEnd w:id="88"/>
      <w:bookmarkEnd w:id="89"/>
      <w:bookmarkEnd w:id="90"/>
      <w:bookmarkEnd w:id="91"/>
    </w:p>
    <w:p w:rsidR="00C611A9" w:rsidRPr="00993B36" w:rsidRDefault="0022023A">
      <w:pPr>
        <w:pStyle w:val="ab"/>
        <w:spacing w:line="360" w:lineRule="auto"/>
        <w:ind w:firstLineChars="200" w:firstLine="560"/>
        <w:textAlignment w:val="baseline"/>
        <w:rPr>
          <w:rFonts w:eastAsia="宋体" w:hAnsi="宋体"/>
          <w:sz w:val="28"/>
          <w:szCs w:val="28"/>
        </w:rPr>
      </w:pPr>
      <w:r w:rsidRPr="00993B36">
        <w:rPr>
          <w:rFonts w:eastAsia="宋体" w:hAnsi="宋体" w:hint="eastAsia"/>
          <w:sz w:val="28"/>
          <w:szCs w:val="28"/>
        </w:rPr>
        <w:t>谈判小组</w:t>
      </w:r>
      <w:r w:rsidRPr="00993B36">
        <w:rPr>
          <w:rFonts w:eastAsia="宋体" w:hAnsi="宋体"/>
          <w:sz w:val="28"/>
          <w:szCs w:val="28"/>
        </w:rPr>
        <w:t>由采购人代表和</w:t>
      </w:r>
      <w:r w:rsidRPr="00993B36">
        <w:rPr>
          <w:rFonts w:eastAsia="宋体" w:hAnsi="宋体" w:hint="eastAsia"/>
          <w:sz w:val="28"/>
          <w:szCs w:val="28"/>
        </w:rPr>
        <w:t>根据采购项目情况确定的技术或经济或法律等</w:t>
      </w:r>
      <w:r w:rsidRPr="00993B36">
        <w:rPr>
          <w:rFonts w:eastAsia="宋体" w:hAnsi="宋体" w:hint="eastAsia"/>
          <w:sz w:val="28"/>
          <w:szCs w:val="28"/>
        </w:rPr>
        <w:lastRenderedPageBreak/>
        <w:t>有关专家3人</w:t>
      </w:r>
      <w:r w:rsidRPr="00993B36">
        <w:rPr>
          <w:rFonts w:eastAsia="宋体" w:hAnsi="宋体"/>
          <w:sz w:val="28"/>
          <w:szCs w:val="28"/>
        </w:rPr>
        <w:t>以上的单数组成</w:t>
      </w:r>
      <w:r w:rsidRPr="00993B36">
        <w:rPr>
          <w:rFonts w:eastAsia="宋体" w:hAnsi="宋体" w:hint="eastAsia"/>
          <w:sz w:val="28"/>
          <w:szCs w:val="28"/>
        </w:rPr>
        <w:t>。谈判小组</w:t>
      </w:r>
      <w:r w:rsidRPr="00993B36">
        <w:rPr>
          <w:rFonts w:eastAsia="宋体" w:hAnsi="宋体"/>
          <w:sz w:val="28"/>
          <w:szCs w:val="28"/>
        </w:rPr>
        <w:t>负责本项目的</w:t>
      </w:r>
      <w:r w:rsidRPr="00993B36">
        <w:rPr>
          <w:rFonts w:eastAsia="宋体" w:hAnsi="宋体" w:hint="eastAsia"/>
          <w:sz w:val="28"/>
          <w:szCs w:val="28"/>
        </w:rPr>
        <w:t>谈判</w:t>
      </w:r>
      <w:r w:rsidRPr="00993B36">
        <w:rPr>
          <w:rFonts w:eastAsia="宋体" w:hAnsi="宋体"/>
          <w:sz w:val="28"/>
          <w:szCs w:val="28"/>
        </w:rPr>
        <w:t>和评</w:t>
      </w:r>
      <w:r w:rsidRPr="00993B36">
        <w:rPr>
          <w:rFonts w:eastAsia="宋体" w:hAnsi="宋体" w:hint="eastAsia"/>
          <w:sz w:val="28"/>
          <w:szCs w:val="28"/>
        </w:rPr>
        <w:t>审</w:t>
      </w:r>
      <w:r w:rsidRPr="00993B36">
        <w:rPr>
          <w:rFonts w:eastAsia="宋体" w:hAnsi="宋体"/>
          <w:sz w:val="28"/>
          <w:szCs w:val="28"/>
        </w:rPr>
        <w:t>工作。</w:t>
      </w:r>
    </w:p>
    <w:p w:rsidR="00C611A9" w:rsidRPr="00993B36" w:rsidRDefault="0022023A">
      <w:pPr>
        <w:pStyle w:val="2"/>
        <w:numPr>
          <w:ilvl w:val="2"/>
          <w:numId w:val="1"/>
        </w:numPr>
        <w:tabs>
          <w:tab w:val="left" w:pos="993"/>
        </w:tabs>
        <w:textAlignment w:val="baseline"/>
      </w:pPr>
      <w:bookmarkStart w:id="92" w:name="_Toc79068069"/>
      <w:r w:rsidRPr="00993B36">
        <w:rPr>
          <w:rFonts w:hint="eastAsia"/>
        </w:rPr>
        <w:t>谈判</w:t>
      </w:r>
      <w:bookmarkEnd w:id="92"/>
    </w:p>
    <w:p w:rsidR="00C611A9" w:rsidRPr="00993B36" w:rsidRDefault="0022023A">
      <w:pPr>
        <w:widowControl w:val="0"/>
        <w:numPr>
          <w:ilvl w:val="1"/>
          <w:numId w:val="43"/>
        </w:numPr>
        <w:tabs>
          <w:tab w:val="left" w:pos="1134"/>
        </w:tabs>
        <w:spacing w:after="200" w:line="360" w:lineRule="auto"/>
        <w:ind w:left="0" w:firstLineChars="200" w:firstLine="560"/>
        <w:jc w:val="both"/>
        <w:textAlignment w:val="baseline"/>
        <w:rPr>
          <w:rFonts w:ascii="宋体" w:hAnsi="宋体"/>
          <w:sz w:val="28"/>
          <w:szCs w:val="28"/>
        </w:rPr>
      </w:pPr>
      <w:r w:rsidRPr="00993B36">
        <w:rPr>
          <w:rFonts w:ascii="宋体" w:hAnsi="宋体" w:hint="eastAsia"/>
          <w:sz w:val="28"/>
          <w:szCs w:val="28"/>
        </w:rPr>
        <w:t>谈判小组按照谈判文件的规定</w:t>
      </w:r>
      <w:proofErr w:type="gramStart"/>
      <w:r w:rsidRPr="00993B36">
        <w:rPr>
          <w:rFonts w:ascii="宋体" w:hAnsi="宋体" w:hint="eastAsia"/>
          <w:sz w:val="28"/>
          <w:szCs w:val="28"/>
        </w:rPr>
        <w:t>与邀请</w:t>
      </w:r>
      <w:proofErr w:type="gramEnd"/>
      <w:r w:rsidRPr="00993B36">
        <w:rPr>
          <w:rFonts w:ascii="宋体" w:hAnsi="宋体" w:hint="eastAsia"/>
          <w:sz w:val="28"/>
          <w:szCs w:val="28"/>
        </w:rPr>
        <w:t>参加谈判的供应商分别进行谈判，谈判顺序由谈判小组确定，谈判通过“政府采购云平台”在线进行。供应商应</w:t>
      </w:r>
      <w:r w:rsidRPr="00993B36">
        <w:rPr>
          <w:rFonts w:ascii="宋体" w:hAnsi="宋体"/>
          <w:sz w:val="28"/>
          <w:szCs w:val="28"/>
        </w:rPr>
        <w:t>随时关注“</w:t>
      </w:r>
      <w:r w:rsidRPr="00993B36">
        <w:rPr>
          <w:rFonts w:ascii="宋体" w:hAnsi="宋体" w:hint="eastAsia"/>
          <w:sz w:val="28"/>
          <w:szCs w:val="28"/>
        </w:rPr>
        <w:t>政府</w:t>
      </w:r>
      <w:r w:rsidRPr="00993B36">
        <w:rPr>
          <w:rFonts w:ascii="宋体" w:hAnsi="宋体"/>
          <w:sz w:val="28"/>
          <w:szCs w:val="28"/>
        </w:rPr>
        <w:t>采购</w:t>
      </w:r>
      <w:r w:rsidRPr="00993B36">
        <w:rPr>
          <w:rFonts w:ascii="宋体" w:hAnsi="宋体" w:hint="eastAsia"/>
          <w:sz w:val="28"/>
          <w:szCs w:val="28"/>
        </w:rPr>
        <w:t>云</w:t>
      </w:r>
      <w:r w:rsidRPr="00993B36">
        <w:rPr>
          <w:rFonts w:ascii="宋体" w:hAnsi="宋体"/>
          <w:sz w:val="28"/>
          <w:szCs w:val="28"/>
        </w:rPr>
        <w:t>平台”</w:t>
      </w:r>
      <w:r w:rsidRPr="00993B36">
        <w:rPr>
          <w:rFonts w:ascii="宋体" w:hAnsi="宋体" w:hint="eastAsia"/>
          <w:sz w:val="28"/>
          <w:szCs w:val="28"/>
        </w:rPr>
        <w:t>站内信息或</w:t>
      </w:r>
      <w:r w:rsidRPr="00993B36">
        <w:rPr>
          <w:rFonts w:ascii="宋体" w:hAnsi="宋体"/>
          <w:sz w:val="28"/>
          <w:szCs w:val="28"/>
        </w:rPr>
        <w:t>短信提醒，</w:t>
      </w:r>
      <w:r w:rsidRPr="00993B36">
        <w:rPr>
          <w:rFonts w:ascii="宋体" w:hAnsi="宋体" w:hint="eastAsia"/>
          <w:sz w:val="28"/>
          <w:szCs w:val="28"/>
        </w:rPr>
        <w:t>及时参与</w:t>
      </w:r>
      <w:r w:rsidRPr="00993B36">
        <w:rPr>
          <w:rFonts w:ascii="宋体" w:hAnsi="宋体"/>
          <w:sz w:val="28"/>
          <w:szCs w:val="28"/>
        </w:rPr>
        <w:t>在线</w:t>
      </w:r>
      <w:r w:rsidRPr="00993B36">
        <w:rPr>
          <w:rFonts w:ascii="宋体" w:hAnsi="宋体" w:hint="eastAsia"/>
          <w:sz w:val="28"/>
          <w:szCs w:val="28"/>
        </w:rPr>
        <w:t>谈判。登录成都市公共资源交易服务中心门户网站（https://www.cdggzy.com/）—政府采购云平台—项目采购—开标评标—进入开标大厅（找到对应项目）。谈判小组可通过“发起视频评审”“询标”功能，向供应商发起在线谈判邀请，供应商可使用“视频评审”“澄清”功能，与专家进行在线谈判、递交谈判承诺函，</w:t>
      </w:r>
      <w:proofErr w:type="gramStart"/>
      <w:r w:rsidRPr="00993B36">
        <w:rPr>
          <w:rFonts w:ascii="宋体" w:hAnsi="宋体" w:hint="eastAsia"/>
          <w:sz w:val="28"/>
          <w:szCs w:val="28"/>
        </w:rPr>
        <w:t>承诺函应加盖</w:t>
      </w:r>
      <w:proofErr w:type="gramEnd"/>
      <w:r w:rsidRPr="00993B36">
        <w:rPr>
          <w:rFonts w:ascii="宋体" w:hAnsi="宋体" w:hint="eastAsia"/>
          <w:sz w:val="28"/>
          <w:szCs w:val="28"/>
        </w:rPr>
        <w:t>供应商（法定名称）电子签章</w:t>
      </w:r>
      <w:r w:rsidRPr="00993B36">
        <w:rPr>
          <w:rFonts w:ascii="宋体" w:hAnsi="宋体"/>
          <w:sz w:val="28"/>
          <w:szCs w:val="28"/>
        </w:rPr>
        <w:t>。</w:t>
      </w:r>
    </w:p>
    <w:p w:rsidR="00C611A9" w:rsidRPr="00993B36" w:rsidRDefault="0022023A">
      <w:pPr>
        <w:widowControl w:val="0"/>
        <w:numPr>
          <w:ilvl w:val="1"/>
          <w:numId w:val="43"/>
        </w:numPr>
        <w:tabs>
          <w:tab w:val="left" w:pos="1134"/>
        </w:tabs>
        <w:spacing w:after="200" w:line="360" w:lineRule="auto"/>
        <w:ind w:left="0" w:firstLineChars="200" w:firstLine="560"/>
        <w:jc w:val="both"/>
        <w:textAlignment w:val="baseline"/>
        <w:rPr>
          <w:rFonts w:ascii="宋体" w:hAnsi="宋体"/>
          <w:sz w:val="28"/>
          <w:szCs w:val="28"/>
        </w:rPr>
      </w:pPr>
      <w:r w:rsidRPr="00993B36">
        <w:rPr>
          <w:rFonts w:ascii="宋体" w:hAnsi="宋体" w:hint="eastAsia"/>
          <w:sz w:val="28"/>
          <w:szCs w:val="28"/>
        </w:rPr>
        <w:t>谈判小组所有成员集中与单一供应商对技术、服务、合同条款等内容分别进行一轮或多轮的谈判。在谈判中，谈判的任何一方不得透露与谈判有关的其他供应商的技术资料、价格和其他信息。</w:t>
      </w:r>
    </w:p>
    <w:p w:rsidR="00C611A9" w:rsidRPr="00993B36" w:rsidRDefault="0022023A">
      <w:pPr>
        <w:widowControl w:val="0"/>
        <w:numPr>
          <w:ilvl w:val="1"/>
          <w:numId w:val="43"/>
        </w:numPr>
        <w:tabs>
          <w:tab w:val="left" w:pos="1134"/>
        </w:tabs>
        <w:spacing w:after="200" w:line="360" w:lineRule="auto"/>
        <w:ind w:left="0" w:firstLineChars="200" w:firstLine="560"/>
        <w:jc w:val="both"/>
        <w:textAlignment w:val="baseline"/>
        <w:rPr>
          <w:rFonts w:ascii="宋体" w:hAnsi="宋体"/>
          <w:sz w:val="28"/>
          <w:szCs w:val="28"/>
        </w:rPr>
      </w:pPr>
      <w:r w:rsidRPr="00993B36">
        <w:rPr>
          <w:rFonts w:ascii="宋体" w:hAnsi="宋体" w:hint="eastAsia"/>
          <w:sz w:val="28"/>
          <w:szCs w:val="28"/>
        </w:rPr>
        <w:t>谈判内容为第4章中“技术、服务、商务及其他要求”、第6章“合同草案条款”。其中第4章中加★号的条款为采购项目的</w:t>
      </w:r>
      <w:r w:rsidRPr="00993B36">
        <w:rPr>
          <w:rFonts w:ascii="宋体" w:hAnsi="宋体" w:cs="宋体" w:hint="eastAsia"/>
          <w:sz w:val="28"/>
          <w:szCs w:val="28"/>
        </w:rPr>
        <w:t>最低要求</w:t>
      </w:r>
      <w:r w:rsidRPr="00993B36">
        <w:rPr>
          <w:rFonts w:ascii="宋体" w:hAnsi="宋体" w:hint="eastAsia"/>
          <w:sz w:val="28"/>
          <w:szCs w:val="28"/>
        </w:rPr>
        <w:t>，为</w:t>
      </w:r>
      <w:proofErr w:type="gramStart"/>
      <w:r w:rsidRPr="00993B36">
        <w:rPr>
          <w:rFonts w:ascii="宋体" w:hAnsi="宋体" w:hint="eastAsia"/>
          <w:sz w:val="28"/>
          <w:szCs w:val="28"/>
        </w:rPr>
        <w:t>非谈判</w:t>
      </w:r>
      <w:proofErr w:type="gramEnd"/>
      <w:r w:rsidRPr="00993B36">
        <w:rPr>
          <w:rFonts w:ascii="宋体" w:hAnsi="宋体" w:hint="eastAsia"/>
          <w:sz w:val="28"/>
          <w:szCs w:val="28"/>
        </w:rPr>
        <w:t>可以降低标准的内容。</w:t>
      </w:r>
    </w:p>
    <w:p w:rsidR="00C611A9" w:rsidRPr="00993B36" w:rsidRDefault="0022023A">
      <w:pPr>
        <w:widowControl w:val="0"/>
        <w:numPr>
          <w:ilvl w:val="1"/>
          <w:numId w:val="43"/>
        </w:numPr>
        <w:tabs>
          <w:tab w:val="left" w:pos="1134"/>
        </w:tabs>
        <w:spacing w:after="200" w:line="360" w:lineRule="auto"/>
        <w:ind w:left="0" w:firstLineChars="200" w:firstLine="560"/>
        <w:jc w:val="both"/>
        <w:textAlignment w:val="baseline"/>
        <w:rPr>
          <w:rFonts w:ascii="宋体" w:hAnsi="宋体"/>
          <w:sz w:val="28"/>
          <w:szCs w:val="28"/>
        </w:rPr>
      </w:pPr>
      <w:r w:rsidRPr="00993B36">
        <w:rPr>
          <w:rFonts w:ascii="宋体" w:hAnsi="宋体" w:hint="eastAsia"/>
          <w:sz w:val="28"/>
          <w:szCs w:val="28"/>
        </w:rPr>
        <w:t>谈判过程中，谈判小组获得采购人同意（由采购人代表签字确认）后，可以根据谈判文件和谈判情况实质性变动谈判文件中的第4章技术、服务、商务及其他要求、第6章合同草案条款，但不得变动谈判文件中的其他内容。对谈判文件</w:t>
      </w:r>
      <w:proofErr w:type="gramStart"/>
      <w:r w:rsidRPr="00993B36">
        <w:rPr>
          <w:rFonts w:ascii="宋体" w:hAnsi="宋体" w:hint="eastAsia"/>
          <w:sz w:val="28"/>
          <w:szCs w:val="28"/>
        </w:rPr>
        <w:t>作出</w:t>
      </w:r>
      <w:proofErr w:type="gramEnd"/>
      <w:r w:rsidRPr="00993B36">
        <w:rPr>
          <w:rFonts w:ascii="宋体" w:hAnsi="宋体" w:hint="eastAsia"/>
          <w:sz w:val="28"/>
          <w:szCs w:val="28"/>
        </w:rPr>
        <w:t>的实质性变动是谈判文件的有效组成部分，谈判小组应通过“询标”功能，将变动情况通知所有参加谈判的供应商。谈判过程中，谈判小组可</w:t>
      </w:r>
      <w:r w:rsidRPr="00993B36">
        <w:rPr>
          <w:rFonts w:ascii="宋体" w:hAnsi="宋体" w:hint="eastAsia"/>
          <w:sz w:val="28"/>
          <w:szCs w:val="28"/>
        </w:rPr>
        <w:lastRenderedPageBreak/>
        <w:t>以根据谈判情况调整谈判轮次。</w:t>
      </w:r>
    </w:p>
    <w:p w:rsidR="00C611A9" w:rsidRPr="00993B36" w:rsidRDefault="0022023A">
      <w:pPr>
        <w:widowControl w:val="0"/>
        <w:numPr>
          <w:ilvl w:val="1"/>
          <w:numId w:val="43"/>
        </w:numPr>
        <w:tabs>
          <w:tab w:val="left" w:pos="1134"/>
        </w:tabs>
        <w:spacing w:after="200" w:line="360" w:lineRule="auto"/>
        <w:ind w:left="0" w:firstLineChars="200" w:firstLine="560"/>
        <w:jc w:val="both"/>
        <w:textAlignment w:val="baseline"/>
        <w:rPr>
          <w:rFonts w:ascii="宋体" w:hAnsi="宋体"/>
          <w:sz w:val="28"/>
          <w:szCs w:val="28"/>
        </w:rPr>
      </w:pPr>
      <w:r w:rsidRPr="00993B36">
        <w:rPr>
          <w:rFonts w:ascii="宋体" w:hAnsi="宋体" w:hint="eastAsia"/>
          <w:sz w:val="28"/>
          <w:szCs w:val="28"/>
        </w:rPr>
        <w:t>谈判过程中，供应商可以根据谈判情况变更其施工响应文件，并将变更内容通过“澄清”功能</w:t>
      </w:r>
      <w:proofErr w:type="gramStart"/>
      <w:r w:rsidRPr="00993B36">
        <w:rPr>
          <w:rFonts w:ascii="宋体" w:hAnsi="宋体" w:hint="eastAsia"/>
          <w:sz w:val="28"/>
          <w:szCs w:val="28"/>
        </w:rPr>
        <w:t>送谈判</w:t>
      </w:r>
      <w:proofErr w:type="gramEnd"/>
      <w:r w:rsidRPr="00993B36">
        <w:rPr>
          <w:rFonts w:ascii="宋体" w:hAnsi="宋体" w:hint="eastAsia"/>
          <w:sz w:val="28"/>
          <w:szCs w:val="28"/>
        </w:rPr>
        <w:t>小组。变更内容作为施工响应文件的一部分。供应商书面材料应加盖供应商（法定名称）电子签章，否则无效。</w:t>
      </w:r>
    </w:p>
    <w:p w:rsidR="00C611A9" w:rsidRPr="00993B36" w:rsidRDefault="0022023A">
      <w:pPr>
        <w:widowControl w:val="0"/>
        <w:numPr>
          <w:ilvl w:val="1"/>
          <w:numId w:val="43"/>
        </w:numPr>
        <w:tabs>
          <w:tab w:val="left" w:pos="1134"/>
        </w:tabs>
        <w:spacing w:after="200" w:line="360" w:lineRule="auto"/>
        <w:ind w:left="0" w:firstLineChars="200" w:firstLine="560"/>
        <w:jc w:val="both"/>
        <w:textAlignment w:val="baseline"/>
        <w:rPr>
          <w:rFonts w:ascii="宋体" w:hAnsi="宋体"/>
          <w:sz w:val="28"/>
          <w:szCs w:val="28"/>
        </w:rPr>
      </w:pPr>
      <w:r w:rsidRPr="00993B36">
        <w:rPr>
          <w:rFonts w:ascii="宋体" w:hAnsi="宋体" w:hint="eastAsia"/>
          <w:sz w:val="28"/>
          <w:szCs w:val="28"/>
        </w:rPr>
        <w:t>谈判小组经过一轮或多轮谈判后，供应商的施工响应文件仍然不能满足谈判文件中采购项目的最低要求，或者谈判过程中，谈判小组发现或者知晓供应</w:t>
      </w:r>
      <w:proofErr w:type="gramStart"/>
      <w:r w:rsidRPr="00993B36">
        <w:rPr>
          <w:rFonts w:ascii="宋体" w:hAnsi="宋体" w:hint="eastAsia"/>
          <w:sz w:val="28"/>
          <w:szCs w:val="28"/>
        </w:rPr>
        <w:t>商存在</w:t>
      </w:r>
      <w:proofErr w:type="gramEnd"/>
      <w:r w:rsidRPr="00993B36">
        <w:rPr>
          <w:rFonts w:ascii="宋体" w:hAnsi="宋体" w:hint="eastAsia"/>
          <w:sz w:val="28"/>
          <w:szCs w:val="28"/>
        </w:rPr>
        <w:t>违法、违纪行为的，谈判小组应当将该供应商淘汰，不允许其参加最后报价。</w:t>
      </w:r>
    </w:p>
    <w:p w:rsidR="00C611A9" w:rsidRPr="00993B36" w:rsidRDefault="0022023A">
      <w:pPr>
        <w:pStyle w:val="2"/>
        <w:numPr>
          <w:ilvl w:val="2"/>
          <w:numId w:val="1"/>
        </w:numPr>
        <w:tabs>
          <w:tab w:val="left" w:pos="993"/>
        </w:tabs>
        <w:textAlignment w:val="baseline"/>
      </w:pPr>
      <w:bookmarkStart w:id="93" w:name="_Toc63084325"/>
      <w:bookmarkStart w:id="94" w:name="_Toc63437911"/>
      <w:bookmarkStart w:id="95" w:name="_Toc79068070"/>
      <w:r w:rsidRPr="00993B36">
        <w:rPr>
          <w:rFonts w:hint="eastAsia"/>
        </w:rPr>
        <w:t>符合性审查</w:t>
      </w:r>
      <w:bookmarkEnd w:id="93"/>
      <w:bookmarkEnd w:id="94"/>
      <w:bookmarkEnd w:id="95"/>
    </w:p>
    <w:p w:rsidR="00C611A9" w:rsidRPr="00993B36" w:rsidRDefault="0022023A">
      <w:pPr>
        <w:pStyle w:val="ab"/>
        <w:numPr>
          <w:ilvl w:val="0"/>
          <w:numId w:val="44"/>
        </w:numPr>
        <w:tabs>
          <w:tab w:val="left" w:pos="1134"/>
        </w:tabs>
        <w:snapToGrid w:val="0"/>
        <w:spacing w:line="360" w:lineRule="auto"/>
        <w:ind w:left="0" w:firstLine="560"/>
        <w:textAlignment w:val="baseline"/>
        <w:rPr>
          <w:rFonts w:eastAsia="宋体" w:hAnsi="宋体" w:cs="Times New Roman"/>
          <w:sz w:val="28"/>
          <w:szCs w:val="28"/>
        </w:rPr>
      </w:pPr>
      <w:r w:rsidRPr="00993B36">
        <w:rPr>
          <w:rFonts w:eastAsia="宋体" w:hAnsi="宋体" w:cs="Times New Roman"/>
          <w:sz w:val="28"/>
          <w:szCs w:val="28"/>
        </w:rPr>
        <w:t>谈判过程中，谈判小组对</w:t>
      </w:r>
      <w:r w:rsidRPr="00993B36">
        <w:rPr>
          <w:rFonts w:eastAsia="宋体" w:hAnsi="宋体" w:cs="Times New Roman" w:hint="eastAsia"/>
          <w:sz w:val="28"/>
          <w:szCs w:val="28"/>
        </w:rPr>
        <w:t>供应商递交的首次</w:t>
      </w:r>
      <w:r w:rsidRPr="00993B36">
        <w:rPr>
          <w:rFonts w:eastAsia="宋体" w:hAnsi="宋体" w:cs="Times New Roman"/>
          <w:sz w:val="28"/>
          <w:szCs w:val="28"/>
        </w:rPr>
        <w:t>施工响应文件进行审查，审查中发现供应</w:t>
      </w:r>
      <w:proofErr w:type="gramStart"/>
      <w:r w:rsidRPr="00993B36">
        <w:rPr>
          <w:rFonts w:eastAsia="宋体" w:hAnsi="宋体" w:cs="Times New Roman"/>
          <w:sz w:val="28"/>
          <w:szCs w:val="28"/>
        </w:rPr>
        <w:t>商</w:t>
      </w:r>
      <w:r w:rsidRPr="00993B36">
        <w:rPr>
          <w:rFonts w:eastAsia="宋体" w:hAnsi="宋体" w:cs="Times New Roman" w:hint="eastAsia"/>
          <w:sz w:val="28"/>
          <w:szCs w:val="28"/>
        </w:rPr>
        <w:t>首次</w:t>
      </w:r>
      <w:proofErr w:type="gramEnd"/>
      <w:r w:rsidRPr="00993B36">
        <w:rPr>
          <w:rFonts w:eastAsia="宋体" w:hAnsi="宋体" w:cs="Times New Roman"/>
          <w:sz w:val="28"/>
          <w:szCs w:val="28"/>
        </w:rPr>
        <w:t>施工响应文件</w:t>
      </w:r>
      <w:r w:rsidRPr="00993B36">
        <w:rPr>
          <w:rFonts w:eastAsia="宋体" w:hAnsi="宋体" w:cs="Times New Roman" w:hint="eastAsia"/>
          <w:sz w:val="28"/>
          <w:szCs w:val="28"/>
        </w:rPr>
        <w:t>有</w:t>
      </w:r>
      <w:r w:rsidRPr="00993B36">
        <w:rPr>
          <w:rFonts w:eastAsia="宋体" w:hAnsi="宋体" w:cs="Times New Roman"/>
          <w:sz w:val="28"/>
          <w:szCs w:val="28"/>
        </w:rPr>
        <w:t>下列情况之一的，应按照无效施工响应文件处理：</w:t>
      </w:r>
    </w:p>
    <w:p w:rsidR="00C611A9" w:rsidRPr="00993B36" w:rsidRDefault="0022023A">
      <w:pPr>
        <w:pStyle w:val="ab"/>
        <w:numPr>
          <w:ilvl w:val="0"/>
          <w:numId w:val="45"/>
        </w:numPr>
        <w:tabs>
          <w:tab w:val="left" w:pos="1134"/>
        </w:tabs>
        <w:snapToGrid w:val="0"/>
        <w:spacing w:line="360" w:lineRule="auto"/>
        <w:ind w:left="0" w:firstLine="560"/>
        <w:textAlignment w:val="baseline"/>
        <w:rPr>
          <w:rFonts w:eastAsia="宋体" w:hAnsi="宋体" w:cs="Times New Roman"/>
          <w:sz w:val="28"/>
          <w:szCs w:val="28"/>
        </w:rPr>
      </w:pPr>
      <w:r w:rsidRPr="00993B36">
        <w:rPr>
          <w:rFonts w:eastAsia="宋体" w:hAnsi="宋体" w:cs="Times New Roman"/>
          <w:sz w:val="28"/>
          <w:szCs w:val="28"/>
        </w:rPr>
        <w:t>施工响应文件的语言、报价货币</w:t>
      </w:r>
      <w:r w:rsidRPr="00993B36">
        <w:rPr>
          <w:rFonts w:eastAsia="宋体" w:hAnsi="宋体" w:cs="Times New Roman" w:hint="eastAsia"/>
          <w:sz w:val="28"/>
          <w:szCs w:val="28"/>
        </w:rPr>
        <w:t>、</w:t>
      </w:r>
      <w:r w:rsidRPr="00993B36">
        <w:rPr>
          <w:rFonts w:eastAsia="宋体" w:hAnsi="宋体" w:cs="Times New Roman"/>
          <w:sz w:val="28"/>
          <w:szCs w:val="28"/>
        </w:rPr>
        <w:t>知识产权</w:t>
      </w:r>
      <w:r w:rsidRPr="00993B36">
        <w:rPr>
          <w:rFonts w:eastAsia="宋体" w:hAnsi="宋体" w:cs="Times New Roman" w:hint="eastAsia"/>
          <w:sz w:val="28"/>
          <w:szCs w:val="28"/>
        </w:rPr>
        <w:t>、施工响应文件有效期</w:t>
      </w:r>
      <w:r w:rsidRPr="00993B36">
        <w:rPr>
          <w:rFonts w:eastAsia="宋体" w:hAnsi="宋体" w:cs="Times New Roman"/>
          <w:sz w:val="28"/>
          <w:szCs w:val="28"/>
        </w:rPr>
        <w:t>不符合采购文件的规定，影响谈判小组评判的；</w:t>
      </w:r>
    </w:p>
    <w:p w:rsidR="00C611A9" w:rsidRPr="00993B36" w:rsidRDefault="0022023A">
      <w:pPr>
        <w:pStyle w:val="ab"/>
        <w:numPr>
          <w:ilvl w:val="0"/>
          <w:numId w:val="45"/>
        </w:numPr>
        <w:tabs>
          <w:tab w:val="left" w:pos="1134"/>
        </w:tabs>
        <w:snapToGrid w:val="0"/>
        <w:spacing w:line="360" w:lineRule="auto"/>
        <w:ind w:left="0" w:firstLine="560"/>
        <w:textAlignment w:val="baseline"/>
        <w:rPr>
          <w:rFonts w:eastAsia="宋体" w:hAnsi="宋体" w:cs="Times New Roman"/>
          <w:sz w:val="28"/>
          <w:szCs w:val="28"/>
        </w:rPr>
      </w:pPr>
      <w:r w:rsidRPr="00993B36">
        <w:rPr>
          <w:rFonts w:eastAsia="宋体" w:hAnsi="宋体" w:cs="Times New Roman" w:hint="eastAsia"/>
          <w:sz w:val="28"/>
          <w:szCs w:val="28"/>
        </w:rPr>
        <w:t>施工响应文件中未提供报价以及报价不符合2.4.3报价货币及报价要求。</w:t>
      </w:r>
    </w:p>
    <w:p w:rsidR="00C611A9" w:rsidRPr="00993B36" w:rsidRDefault="0022023A">
      <w:pPr>
        <w:pStyle w:val="ab"/>
        <w:numPr>
          <w:ilvl w:val="0"/>
          <w:numId w:val="44"/>
        </w:numPr>
        <w:tabs>
          <w:tab w:val="left" w:pos="1134"/>
        </w:tabs>
        <w:snapToGrid w:val="0"/>
        <w:spacing w:line="360" w:lineRule="auto"/>
        <w:ind w:left="0" w:firstLine="560"/>
        <w:textAlignment w:val="baseline"/>
        <w:rPr>
          <w:rFonts w:eastAsia="宋体" w:hAnsi="宋体" w:cs="Times New Roman"/>
          <w:sz w:val="28"/>
          <w:szCs w:val="28"/>
        </w:rPr>
      </w:pPr>
      <w:proofErr w:type="gramStart"/>
      <w:r w:rsidRPr="00993B36">
        <w:rPr>
          <w:rFonts w:eastAsia="宋体" w:hAnsi="宋体" w:cs="Times New Roman" w:hint="eastAsia"/>
          <w:sz w:val="28"/>
          <w:szCs w:val="28"/>
        </w:rPr>
        <w:t>经最终</w:t>
      </w:r>
      <w:proofErr w:type="gramEnd"/>
      <w:r w:rsidRPr="00993B36">
        <w:rPr>
          <w:rFonts w:eastAsia="宋体" w:hAnsi="宋体" w:cs="Times New Roman" w:hint="eastAsia"/>
          <w:sz w:val="28"/>
          <w:szCs w:val="28"/>
        </w:rPr>
        <w:t>谈判后，施工响应文件仍有下列情况之一的，应按照无效施工响应文件处理：</w:t>
      </w:r>
    </w:p>
    <w:p w:rsidR="00C611A9" w:rsidRPr="00993B36" w:rsidRDefault="0022023A">
      <w:pPr>
        <w:pStyle w:val="ab"/>
        <w:numPr>
          <w:ilvl w:val="0"/>
          <w:numId w:val="46"/>
        </w:numPr>
        <w:tabs>
          <w:tab w:val="left" w:pos="1134"/>
        </w:tabs>
        <w:snapToGrid w:val="0"/>
        <w:spacing w:line="360" w:lineRule="auto"/>
        <w:ind w:left="0" w:firstLine="567"/>
        <w:textAlignment w:val="baseline"/>
        <w:rPr>
          <w:rFonts w:eastAsia="宋体" w:hAnsi="宋体" w:cs="Times New Roman"/>
          <w:sz w:val="28"/>
          <w:szCs w:val="28"/>
        </w:rPr>
      </w:pPr>
      <w:r w:rsidRPr="00993B36">
        <w:rPr>
          <w:rFonts w:eastAsia="宋体" w:hAnsi="宋体" w:cs="Times New Roman"/>
          <w:sz w:val="28"/>
          <w:szCs w:val="28"/>
        </w:rPr>
        <w:t>施工响应文件仍不能</w:t>
      </w:r>
      <w:r w:rsidRPr="00993B36">
        <w:rPr>
          <w:rFonts w:eastAsia="宋体" w:hAnsi="宋体" w:cs="Times New Roman" w:hint="eastAsia"/>
          <w:sz w:val="28"/>
          <w:szCs w:val="28"/>
        </w:rPr>
        <w:t>实质性响应采购文件的实质性要求和仍</w:t>
      </w:r>
      <w:r w:rsidRPr="00993B36">
        <w:rPr>
          <w:rFonts w:eastAsia="宋体" w:hAnsi="宋体" w:cs="Times New Roman"/>
          <w:sz w:val="28"/>
          <w:szCs w:val="28"/>
        </w:rPr>
        <w:t>不能完全</w:t>
      </w:r>
      <w:r w:rsidRPr="00993B36">
        <w:rPr>
          <w:rFonts w:eastAsia="宋体" w:hAnsi="宋体" w:cs="Times New Roman" w:hint="eastAsia"/>
          <w:sz w:val="28"/>
          <w:szCs w:val="28"/>
        </w:rPr>
        <w:t>满足采购需求的最低要求</w:t>
      </w:r>
      <w:r w:rsidRPr="00993B36">
        <w:rPr>
          <w:rFonts w:eastAsia="宋体" w:hAnsi="宋体" w:cs="Times New Roman"/>
          <w:sz w:val="28"/>
          <w:szCs w:val="28"/>
        </w:rPr>
        <w:t>的</w:t>
      </w:r>
      <w:r w:rsidRPr="00993B36">
        <w:rPr>
          <w:rFonts w:eastAsia="宋体" w:hAnsi="宋体" w:cs="Times New Roman" w:hint="eastAsia"/>
          <w:sz w:val="28"/>
          <w:szCs w:val="28"/>
        </w:rPr>
        <w:t>；</w:t>
      </w:r>
    </w:p>
    <w:p w:rsidR="00C611A9" w:rsidRPr="00993B36" w:rsidRDefault="0022023A" w:rsidP="00C83B9B">
      <w:pPr>
        <w:pStyle w:val="ab"/>
        <w:numPr>
          <w:ilvl w:val="0"/>
          <w:numId w:val="46"/>
        </w:numPr>
        <w:tabs>
          <w:tab w:val="left" w:pos="1134"/>
        </w:tabs>
        <w:snapToGrid w:val="0"/>
        <w:spacing w:line="360" w:lineRule="auto"/>
        <w:ind w:left="0" w:firstLine="567"/>
        <w:textAlignment w:val="baseline"/>
        <w:rPr>
          <w:rFonts w:eastAsia="宋体" w:hAnsi="宋体" w:cs="Times New Roman"/>
          <w:sz w:val="28"/>
          <w:szCs w:val="28"/>
        </w:rPr>
      </w:pPr>
      <w:r w:rsidRPr="00993B36">
        <w:rPr>
          <w:rFonts w:eastAsia="宋体" w:hAnsi="宋体" w:cs="Times New Roman" w:hint="eastAsia"/>
          <w:sz w:val="28"/>
          <w:szCs w:val="28"/>
        </w:rPr>
        <w:t>施工响应</w:t>
      </w:r>
      <w:proofErr w:type="gramStart"/>
      <w:r w:rsidRPr="00993B36">
        <w:rPr>
          <w:rFonts w:eastAsia="宋体" w:hAnsi="宋体" w:cs="Times New Roman" w:hint="eastAsia"/>
          <w:sz w:val="28"/>
          <w:szCs w:val="28"/>
        </w:rPr>
        <w:t>文件仍中有</w:t>
      </w:r>
      <w:proofErr w:type="gramEnd"/>
      <w:r w:rsidRPr="00993B36">
        <w:rPr>
          <w:rFonts w:eastAsia="宋体" w:hAnsi="宋体" w:cs="Times New Roman" w:hint="eastAsia"/>
          <w:sz w:val="28"/>
          <w:szCs w:val="28"/>
        </w:rPr>
        <w:t>规定的其他无效响应情形的。</w:t>
      </w:r>
    </w:p>
    <w:p w:rsidR="00C611A9" w:rsidRPr="00993B36" w:rsidRDefault="0022023A">
      <w:pPr>
        <w:pStyle w:val="ab"/>
        <w:numPr>
          <w:ilvl w:val="0"/>
          <w:numId w:val="44"/>
        </w:numPr>
        <w:tabs>
          <w:tab w:val="left" w:pos="1134"/>
        </w:tabs>
        <w:snapToGrid w:val="0"/>
        <w:spacing w:line="360" w:lineRule="auto"/>
        <w:ind w:left="0" w:firstLine="560"/>
        <w:textAlignment w:val="baseline"/>
        <w:rPr>
          <w:rFonts w:eastAsia="宋体" w:hAnsi="宋体" w:cs="Times New Roman"/>
          <w:sz w:val="28"/>
          <w:szCs w:val="28"/>
        </w:rPr>
      </w:pPr>
      <w:r w:rsidRPr="00993B36">
        <w:rPr>
          <w:rFonts w:eastAsia="宋体" w:hAnsi="宋体" w:cs="Times New Roman" w:hint="eastAsia"/>
          <w:sz w:val="28"/>
          <w:szCs w:val="28"/>
        </w:rPr>
        <w:t>谈判小组在对施工响应文件的有效性、完整性和响应程度进行审查时，可以要求供应商对施工响应文件中含义不明确、同类问题表述不一致或者有明</w:t>
      </w:r>
      <w:r w:rsidRPr="00993B36">
        <w:rPr>
          <w:rFonts w:eastAsia="宋体" w:hAnsi="宋体" w:cs="Times New Roman" w:hint="eastAsia"/>
          <w:sz w:val="28"/>
          <w:szCs w:val="28"/>
        </w:rPr>
        <w:lastRenderedPageBreak/>
        <w:t>显文字和计算错误的内容等</w:t>
      </w:r>
      <w:proofErr w:type="gramStart"/>
      <w:r w:rsidRPr="00993B36">
        <w:rPr>
          <w:rFonts w:eastAsia="宋体" w:hAnsi="宋体" w:cs="Times New Roman" w:hint="eastAsia"/>
          <w:sz w:val="28"/>
          <w:szCs w:val="28"/>
        </w:rPr>
        <w:t>作出</w:t>
      </w:r>
      <w:proofErr w:type="gramEnd"/>
      <w:r w:rsidRPr="00993B36">
        <w:rPr>
          <w:rFonts w:eastAsia="宋体" w:hAnsi="宋体" w:cs="Times New Roman" w:hint="eastAsia"/>
          <w:sz w:val="28"/>
          <w:szCs w:val="28"/>
        </w:rPr>
        <w:t>必要的澄清、说明或者更正。供应商的澄清、说明或者更正不得超出施工响应文件的范围或者改变施工响应文件的实质性内容。</w:t>
      </w:r>
    </w:p>
    <w:p w:rsidR="00C611A9" w:rsidRPr="00993B36" w:rsidRDefault="0022023A">
      <w:pPr>
        <w:pStyle w:val="ab"/>
        <w:numPr>
          <w:ilvl w:val="0"/>
          <w:numId w:val="44"/>
        </w:numPr>
        <w:tabs>
          <w:tab w:val="left" w:pos="1134"/>
        </w:tabs>
        <w:snapToGrid w:val="0"/>
        <w:spacing w:line="360" w:lineRule="auto"/>
        <w:ind w:left="0" w:firstLine="560"/>
        <w:textAlignment w:val="baseline"/>
        <w:rPr>
          <w:rFonts w:eastAsia="宋体" w:hAnsi="宋体" w:cs="Times New Roman"/>
          <w:sz w:val="28"/>
          <w:szCs w:val="28"/>
        </w:rPr>
      </w:pPr>
      <w:r w:rsidRPr="00993B36">
        <w:rPr>
          <w:rFonts w:eastAsia="宋体" w:hAnsi="宋体" w:cs="Times New Roman" w:hint="eastAsia"/>
          <w:sz w:val="28"/>
          <w:szCs w:val="28"/>
        </w:rPr>
        <w:t>谈判小组要求供应商澄清、说明或者更正施工响应文件应当以书面形式</w:t>
      </w:r>
      <w:proofErr w:type="gramStart"/>
      <w:r w:rsidRPr="00993B36">
        <w:rPr>
          <w:rFonts w:eastAsia="宋体" w:hAnsi="宋体" w:cs="Times New Roman" w:hint="eastAsia"/>
          <w:sz w:val="28"/>
          <w:szCs w:val="28"/>
        </w:rPr>
        <w:t>作出</w:t>
      </w:r>
      <w:proofErr w:type="gramEnd"/>
      <w:r w:rsidRPr="00993B36">
        <w:rPr>
          <w:rFonts w:eastAsia="宋体" w:hAnsi="宋体" w:cs="Times New Roman" w:hint="eastAsia"/>
          <w:sz w:val="28"/>
          <w:szCs w:val="28"/>
        </w:rPr>
        <w:t>。供应商的澄清、说明或者更正</w:t>
      </w:r>
      <w:r w:rsidRPr="00993B36">
        <w:rPr>
          <w:rFonts w:hAnsi="宋体" w:hint="eastAsia"/>
          <w:sz w:val="28"/>
          <w:szCs w:val="28"/>
        </w:rPr>
        <w:t>应加盖供应商（法定名称）电子签章</w:t>
      </w:r>
      <w:r w:rsidRPr="00993B36">
        <w:rPr>
          <w:rFonts w:eastAsia="宋体" w:hAnsi="宋体" w:cs="Times New Roman" w:hint="eastAsia"/>
          <w:sz w:val="28"/>
          <w:szCs w:val="28"/>
        </w:rPr>
        <w:t>。</w:t>
      </w:r>
    </w:p>
    <w:p w:rsidR="00C611A9" w:rsidRPr="00993B36" w:rsidRDefault="0022023A">
      <w:pPr>
        <w:pStyle w:val="ab"/>
        <w:numPr>
          <w:ilvl w:val="0"/>
          <w:numId w:val="44"/>
        </w:numPr>
        <w:tabs>
          <w:tab w:val="left" w:pos="1134"/>
        </w:tabs>
        <w:snapToGrid w:val="0"/>
        <w:spacing w:line="360" w:lineRule="auto"/>
        <w:ind w:left="0" w:firstLine="560"/>
        <w:textAlignment w:val="baseline"/>
        <w:rPr>
          <w:rFonts w:eastAsia="宋体" w:hAnsi="宋体" w:cs="Times New Roman"/>
          <w:sz w:val="28"/>
          <w:szCs w:val="28"/>
        </w:rPr>
      </w:pPr>
      <w:r w:rsidRPr="00993B36">
        <w:rPr>
          <w:rFonts w:eastAsia="宋体" w:hAnsi="宋体" w:cs="Times New Roman" w:hint="eastAsia"/>
          <w:sz w:val="28"/>
          <w:szCs w:val="28"/>
        </w:rPr>
        <w:t>谈判小组应当积极履行澄清、说明或者更正的职责，不得滥用权力。</w:t>
      </w:r>
    </w:p>
    <w:p w:rsidR="00C611A9" w:rsidRPr="00993B36" w:rsidRDefault="0022023A">
      <w:pPr>
        <w:pStyle w:val="ab"/>
        <w:numPr>
          <w:ilvl w:val="0"/>
          <w:numId w:val="44"/>
        </w:numPr>
        <w:tabs>
          <w:tab w:val="left" w:pos="1134"/>
        </w:tabs>
        <w:snapToGrid w:val="0"/>
        <w:spacing w:line="360" w:lineRule="auto"/>
        <w:ind w:left="0" w:firstLine="560"/>
        <w:textAlignment w:val="baseline"/>
        <w:rPr>
          <w:rFonts w:eastAsia="宋体" w:hAnsi="宋体" w:cs="Times New Roman"/>
          <w:sz w:val="28"/>
          <w:szCs w:val="28"/>
        </w:rPr>
      </w:pPr>
      <w:r w:rsidRPr="00993B36">
        <w:rPr>
          <w:rFonts w:eastAsia="宋体" w:hAnsi="宋体" w:cs="Times New Roman" w:hint="eastAsia"/>
          <w:sz w:val="28"/>
          <w:szCs w:val="28"/>
        </w:rPr>
        <w:t>谈判小组在符合性审查过程中，谈判小组成员对供应商是否符合规定存在争议的，应当以少数服从多数的原则处理，但不违背政府采购法和谈判文件规定。</w:t>
      </w:r>
    </w:p>
    <w:p w:rsidR="00C611A9" w:rsidRPr="00993B36" w:rsidRDefault="0022023A">
      <w:pPr>
        <w:pStyle w:val="ab"/>
        <w:numPr>
          <w:ilvl w:val="0"/>
          <w:numId w:val="44"/>
        </w:numPr>
        <w:tabs>
          <w:tab w:val="left" w:pos="1134"/>
        </w:tabs>
        <w:snapToGrid w:val="0"/>
        <w:spacing w:line="360" w:lineRule="auto"/>
        <w:ind w:left="0" w:firstLine="560"/>
        <w:textAlignment w:val="baseline"/>
        <w:rPr>
          <w:rFonts w:eastAsia="宋体" w:hAnsi="宋体" w:cs="Times New Roman"/>
          <w:sz w:val="28"/>
          <w:szCs w:val="28"/>
        </w:rPr>
      </w:pPr>
      <w:r w:rsidRPr="00993B36">
        <w:rPr>
          <w:rFonts w:eastAsia="宋体" w:hAnsi="宋体" w:cs="Times New Roman" w:hint="eastAsia"/>
          <w:sz w:val="28"/>
          <w:szCs w:val="28"/>
        </w:rPr>
        <w:t>供应</w:t>
      </w:r>
      <w:proofErr w:type="gramStart"/>
      <w:r w:rsidRPr="00993B36">
        <w:rPr>
          <w:rFonts w:eastAsia="宋体" w:hAnsi="宋体" w:cs="Times New Roman" w:hint="eastAsia"/>
          <w:sz w:val="28"/>
          <w:szCs w:val="28"/>
        </w:rPr>
        <w:t>商符合</w:t>
      </w:r>
      <w:proofErr w:type="gramEnd"/>
      <w:r w:rsidRPr="00993B36">
        <w:rPr>
          <w:rFonts w:eastAsia="宋体" w:hAnsi="宋体" w:cs="Times New Roman" w:hint="eastAsia"/>
          <w:sz w:val="28"/>
          <w:szCs w:val="28"/>
        </w:rPr>
        <w:t>性审查标准（按以下顺序审查）：</w:t>
      </w:r>
    </w:p>
    <w:tbl>
      <w:tblPr>
        <w:tblW w:w="9072"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50"/>
        <w:gridCol w:w="3544"/>
        <w:gridCol w:w="3827"/>
        <w:gridCol w:w="851"/>
      </w:tblGrid>
      <w:tr w:rsidR="003D006B" w:rsidRPr="00993B36">
        <w:trPr>
          <w:trHeight w:val="425"/>
        </w:trPr>
        <w:tc>
          <w:tcPr>
            <w:tcW w:w="850" w:type="dxa"/>
            <w:tcBorders>
              <w:top w:val="single" w:sz="4" w:space="0" w:color="auto"/>
              <w:left w:val="single" w:sz="4" w:space="0" w:color="auto"/>
              <w:bottom w:val="single" w:sz="4" w:space="0" w:color="auto"/>
              <w:right w:val="single" w:sz="4" w:space="0" w:color="auto"/>
            </w:tcBorders>
            <w:vAlign w:val="center"/>
          </w:tcPr>
          <w:p w:rsidR="00C611A9" w:rsidRPr="00993B36" w:rsidRDefault="0022023A">
            <w:pPr>
              <w:snapToGrid w:val="0"/>
              <w:spacing w:line="360" w:lineRule="auto"/>
              <w:jc w:val="center"/>
              <w:textAlignment w:val="baseline"/>
              <w:rPr>
                <w:rFonts w:ascii="宋体" w:hAnsi="宋体"/>
                <w:b/>
                <w:sz w:val="20"/>
              </w:rPr>
            </w:pPr>
            <w:r w:rsidRPr="00993B36">
              <w:rPr>
                <w:rFonts w:ascii="宋体" w:hAnsi="宋体" w:hint="eastAsia"/>
                <w:b/>
              </w:rPr>
              <w:t>序号</w:t>
            </w:r>
          </w:p>
        </w:tc>
        <w:tc>
          <w:tcPr>
            <w:tcW w:w="3544" w:type="dxa"/>
            <w:tcBorders>
              <w:top w:val="single" w:sz="4" w:space="0" w:color="auto"/>
              <w:left w:val="single" w:sz="4" w:space="0" w:color="auto"/>
              <w:bottom w:val="single" w:sz="4" w:space="0" w:color="auto"/>
              <w:right w:val="single" w:sz="4" w:space="0" w:color="auto"/>
            </w:tcBorders>
            <w:vAlign w:val="center"/>
          </w:tcPr>
          <w:p w:rsidR="00C611A9" w:rsidRPr="00993B36" w:rsidRDefault="0022023A">
            <w:pPr>
              <w:snapToGrid w:val="0"/>
              <w:spacing w:line="360" w:lineRule="auto"/>
              <w:jc w:val="center"/>
              <w:textAlignment w:val="baseline"/>
              <w:rPr>
                <w:rFonts w:ascii="宋体" w:hAnsi="宋体"/>
                <w:b/>
                <w:sz w:val="20"/>
              </w:rPr>
            </w:pPr>
            <w:r w:rsidRPr="00993B36">
              <w:rPr>
                <w:rFonts w:ascii="宋体" w:hAnsi="宋体" w:hint="eastAsia"/>
                <w:b/>
              </w:rPr>
              <w:t>审查内容</w:t>
            </w:r>
          </w:p>
        </w:tc>
        <w:tc>
          <w:tcPr>
            <w:tcW w:w="3827" w:type="dxa"/>
            <w:tcBorders>
              <w:top w:val="single" w:sz="4" w:space="0" w:color="auto"/>
              <w:left w:val="single" w:sz="4" w:space="0" w:color="auto"/>
              <w:bottom w:val="single" w:sz="4" w:space="0" w:color="auto"/>
              <w:right w:val="single" w:sz="4" w:space="0" w:color="auto"/>
            </w:tcBorders>
            <w:vAlign w:val="center"/>
          </w:tcPr>
          <w:p w:rsidR="00C611A9" w:rsidRPr="00993B36" w:rsidRDefault="0022023A">
            <w:pPr>
              <w:snapToGrid w:val="0"/>
              <w:spacing w:line="360" w:lineRule="auto"/>
              <w:jc w:val="center"/>
              <w:textAlignment w:val="baseline"/>
              <w:rPr>
                <w:rFonts w:ascii="宋体" w:hAnsi="宋体"/>
                <w:b/>
                <w:sz w:val="20"/>
              </w:rPr>
            </w:pPr>
            <w:r w:rsidRPr="00993B36">
              <w:rPr>
                <w:rFonts w:ascii="宋体" w:hAnsi="宋体" w:hint="eastAsia"/>
                <w:b/>
              </w:rPr>
              <w:t>通过条件</w:t>
            </w:r>
          </w:p>
        </w:tc>
        <w:tc>
          <w:tcPr>
            <w:tcW w:w="851" w:type="dxa"/>
            <w:tcBorders>
              <w:top w:val="single" w:sz="4" w:space="0" w:color="auto"/>
              <w:left w:val="single" w:sz="4" w:space="0" w:color="auto"/>
              <w:bottom w:val="single" w:sz="4" w:space="0" w:color="auto"/>
              <w:right w:val="single" w:sz="4" w:space="0" w:color="auto"/>
            </w:tcBorders>
            <w:vAlign w:val="center"/>
          </w:tcPr>
          <w:p w:rsidR="00C611A9" w:rsidRPr="00993B36" w:rsidRDefault="0022023A">
            <w:pPr>
              <w:snapToGrid w:val="0"/>
              <w:spacing w:line="360" w:lineRule="auto"/>
              <w:jc w:val="center"/>
              <w:textAlignment w:val="baseline"/>
              <w:rPr>
                <w:rFonts w:ascii="宋体" w:hAnsi="宋体"/>
                <w:b/>
                <w:sz w:val="20"/>
              </w:rPr>
            </w:pPr>
            <w:r w:rsidRPr="00993B36">
              <w:rPr>
                <w:rFonts w:ascii="宋体" w:hAnsi="宋体" w:hint="eastAsia"/>
                <w:b/>
              </w:rPr>
              <w:t>结论</w:t>
            </w:r>
          </w:p>
        </w:tc>
      </w:tr>
      <w:tr w:rsidR="003D006B" w:rsidRPr="00993B36">
        <w:trPr>
          <w:trHeight w:val="296"/>
        </w:trPr>
        <w:tc>
          <w:tcPr>
            <w:tcW w:w="850" w:type="dxa"/>
            <w:tcBorders>
              <w:top w:val="single" w:sz="4" w:space="0" w:color="auto"/>
              <w:left w:val="single" w:sz="4" w:space="0" w:color="auto"/>
              <w:bottom w:val="single" w:sz="4" w:space="0" w:color="auto"/>
              <w:right w:val="single" w:sz="4" w:space="0" w:color="auto"/>
            </w:tcBorders>
            <w:vAlign w:val="center"/>
          </w:tcPr>
          <w:p w:rsidR="00C611A9" w:rsidRPr="00993B36" w:rsidRDefault="0022023A">
            <w:pPr>
              <w:snapToGrid w:val="0"/>
              <w:spacing w:line="360" w:lineRule="auto"/>
              <w:jc w:val="center"/>
              <w:textAlignment w:val="baseline"/>
              <w:rPr>
                <w:rFonts w:ascii="宋体" w:hAnsi="宋体"/>
                <w:b/>
                <w:sz w:val="20"/>
              </w:rPr>
            </w:pPr>
            <w:r w:rsidRPr="00993B36">
              <w:rPr>
                <w:rFonts w:ascii="宋体" w:hAnsi="宋体"/>
              </w:rPr>
              <w:t>1</w:t>
            </w:r>
          </w:p>
        </w:tc>
        <w:tc>
          <w:tcPr>
            <w:tcW w:w="3544" w:type="dxa"/>
            <w:tcBorders>
              <w:top w:val="single" w:sz="4" w:space="0" w:color="auto"/>
              <w:left w:val="single" w:sz="4" w:space="0" w:color="auto"/>
              <w:bottom w:val="single" w:sz="4" w:space="0" w:color="auto"/>
              <w:right w:val="single" w:sz="4" w:space="0" w:color="auto"/>
            </w:tcBorders>
            <w:vAlign w:val="center"/>
          </w:tcPr>
          <w:p w:rsidR="00C611A9" w:rsidRPr="00993B36" w:rsidRDefault="0022023A">
            <w:pPr>
              <w:snapToGrid w:val="0"/>
              <w:spacing w:line="360" w:lineRule="auto"/>
              <w:textAlignment w:val="baseline"/>
              <w:rPr>
                <w:rFonts w:ascii="宋体" w:hAnsi="宋体"/>
                <w:b/>
                <w:sz w:val="20"/>
              </w:rPr>
            </w:pPr>
            <w:r w:rsidRPr="00993B36">
              <w:rPr>
                <w:rFonts w:hint="eastAsia"/>
              </w:rPr>
              <w:t>谈判</w:t>
            </w:r>
            <w:r w:rsidRPr="00993B36">
              <w:t>保证金</w:t>
            </w:r>
          </w:p>
        </w:tc>
        <w:tc>
          <w:tcPr>
            <w:tcW w:w="3827" w:type="dxa"/>
            <w:tcBorders>
              <w:top w:val="single" w:sz="4" w:space="0" w:color="auto"/>
              <w:left w:val="single" w:sz="4" w:space="0" w:color="auto"/>
              <w:bottom w:val="single" w:sz="4" w:space="0" w:color="auto"/>
              <w:right w:val="single" w:sz="4" w:space="0" w:color="auto"/>
            </w:tcBorders>
            <w:vAlign w:val="center"/>
          </w:tcPr>
          <w:p w:rsidR="00C611A9" w:rsidRPr="00993B36" w:rsidRDefault="0022023A">
            <w:pPr>
              <w:snapToGrid w:val="0"/>
              <w:spacing w:line="360" w:lineRule="auto"/>
              <w:textAlignment w:val="baseline"/>
              <w:rPr>
                <w:rFonts w:ascii="宋体" w:hAnsi="宋体"/>
                <w:b/>
                <w:sz w:val="20"/>
              </w:rPr>
            </w:pPr>
            <w:r w:rsidRPr="00993B36">
              <w:t>无</w:t>
            </w:r>
          </w:p>
        </w:tc>
        <w:tc>
          <w:tcPr>
            <w:tcW w:w="851" w:type="dxa"/>
            <w:tcBorders>
              <w:top w:val="single" w:sz="4" w:space="0" w:color="auto"/>
              <w:left w:val="single" w:sz="4" w:space="0" w:color="auto"/>
              <w:bottom w:val="single" w:sz="4" w:space="0" w:color="auto"/>
              <w:right w:val="single" w:sz="4" w:space="0" w:color="auto"/>
            </w:tcBorders>
            <w:vAlign w:val="center"/>
          </w:tcPr>
          <w:p w:rsidR="00C611A9" w:rsidRPr="00993B36" w:rsidRDefault="00C611A9">
            <w:pPr>
              <w:snapToGrid w:val="0"/>
              <w:spacing w:line="360" w:lineRule="auto"/>
              <w:jc w:val="center"/>
              <w:textAlignment w:val="baseline"/>
              <w:rPr>
                <w:rFonts w:ascii="宋体" w:hAnsi="宋体"/>
                <w:b/>
                <w:sz w:val="20"/>
              </w:rPr>
            </w:pPr>
          </w:p>
        </w:tc>
      </w:tr>
      <w:tr w:rsidR="003D006B" w:rsidRPr="00993B36">
        <w:trPr>
          <w:trHeight w:val="162"/>
        </w:trPr>
        <w:tc>
          <w:tcPr>
            <w:tcW w:w="850" w:type="dxa"/>
            <w:tcBorders>
              <w:top w:val="single" w:sz="4" w:space="0" w:color="auto"/>
              <w:left w:val="single" w:sz="4" w:space="0" w:color="auto"/>
              <w:bottom w:val="single" w:sz="4" w:space="0" w:color="auto"/>
              <w:right w:val="single" w:sz="4" w:space="0" w:color="auto"/>
            </w:tcBorders>
            <w:vAlign w:val="center"/>
          </w:tcPr>
          <w:p w:rsidR="00C611A9" w:rsidRPr="00993B36" w:rsidRDefault="0022023A">
            <w:pPr>
              <w:snapToGrid w:val="0"/>
              <w:spacing w:line="360" w:lineRule="auto"/>
              <w:jc w:val="center"/>
              <w:textAlignment w:val="baseline"/>
              <w:rPr>
                <w:rFonts w:ascii="宋体" w:hAnsi="宋体"/>
                <w:b/>
                <w:sz w:val="20"/>
              </w:rPr>
            </w:pPr>
            <w:r w:rsidRPr="00993B36">
              <w:rPr>
                <w:rFonts w:ascii="宋体" w:hAnsi="宋体" w:hint="eastAsia"/>
              </w:rPr>
              <w:t>2</w:t>
            </w:r>
          </w:p>
        </w:tc>
        <w:tc>
          <w:tcPr>
            <w:tcW w:w="3544" w:type="dxa"/>
            <w:tcBorders>
              <w:top w:val="single" w:sz="4" w:space="0" w:color="auto"/>
              <w:left w:val="single" w:sz="4" w:space="0" w:color="auto"/>
              <w:bottom w:val="single" w:sz="4" w:space="0" w:color="auto"/>
              <w:right w:val="single" w:sz="4" w:space="0" w:color="auto"/>
            </w:tcBorders>
            <w:vAlign w:val="center"/>
          </w:tcPr>
          <w:p w:rsidR="00C611A9" w:rsidRPr="00993B36" w:rsidRDefault="0022023A">
            <w:pPr>
              <w:snapToGrid w:val="0"/>
              <w:spacing w:line="360" w:lineRule="auto"/>
              <w:textAlignment w:val="baseline"/>
              <w:rPr>
                <w:rFonts w:ascii="宋体" w:hAnsi="宋体"/>
                <w:b/>
                <w:sz w:val="20"/>
              </w:rPr>
            </w:pPr>
            <w:r w:rsidRPr="00993B36">
              <w:rPr>
                <w:rFonts w:hint="eastAsia"/>
              </w:rPr>
              <w:t>施工响应文件</w:t>
            </w:r>
            <w:r w:rsidRPr="00993B36">
              <w:t>解密情况</w:t>
            </w:r>
          </w:p>
        </w:tc>
        <w:tc>
          <w:tcPr>
            <w:tcW w:w="3827" w:type="dxa"/>
            <w:tcBorders>
              <w:top w:val="single" w:sz="4" w:space="0" w:color="auto"/>
              <w:left w:val="single" w:sz="4" w:space="0" w:color="auto"/>
              <w:bottom w:val="single" w:sz="4" w:space="0" w:color="auto"/>
              <w:right w:val="single" w:sz="4" w:space="0" w:color="auto"/>
            </w:tcBorders>
            <w:vAlign w:val="center"/>
          </w:tcPr>
          <w:p w:rsidR="00C611A9" w:rsidRPr="00993B36" w:rsidRDefault="0022023A">
            <w:pPr>
              <w:snapToGrid w:val="0"/>
              <w:spacing w:line="360" w:lineRule="auto"/>
              <w:textAlignment w:val="baseline"/>
              <w:rPr>
                <w:rFonts w:ascii="宋体" w:hAnsi="宋体"/>
                <w:b/>
                <w:sz w:val="20"/>
              </w:rPr>
            </w:pPr>
            <w:r w:rsidRPr="00993B36">
              <w:rPr>
                <w:rFonts w:ascii="宋体" w:hAnsi="宋体" w:hint="eastAsia"/>
              </w:rPr>
              <w:t>除因断电、断网、系统故障或其他不可抗力等因素，导致系统无法使用外，</w:t>
            </w:r>
            <w:r w:rsidRPr="00993B36">
              <w:rPr>
                <w:rFonts w:hint="eastAsia"/>
              </w:rPr>
              <w:t>施工响应文件</w:t>
            </w:r>
            <w:r w:rsidRPr="00993B36">
              <w:rPr>
                <w:rFonts w:ascii="宋体" w:hAnsi="宋体" w:hint="eastAsia"/>
              </w:rPr>
              <w:t>已成功解密。</w:t>
            </w:r>
          </w:p>
        </w:tc>
        <w:tc>
          <w:tcPr>
            <w:tcW w:w="851" w:type="dxa"/>
            <w:tcBorders>
              <w:top w:val="single" w:sz="4" w:space="0" w:color="auto"/>
              <w:left w:val="single" w:sz="4" w:space="0" w:color="auto"/>
              <w:bottom w:val="single" w:sz="4" w:space="0" w:color="auto"/>
              <w:right w:val="single" w:sz="4" w:space="0" w:color="auto"/>
            </w:tcBorders>
            <w:vAlign w:val="center"/>
          </w:tcPr>
          <w:p w:rsidR="00C611A9" w:rsidRPr="00993B36" w:rsidRDefault="00C611A9">
            <w:pPr>
              <w:snapToGrid w:val="0"/>
              <w:spacing w:line="360" w:lineRule="auto"/>
              <w:jc w:val="center"/>
              <w:textAlignment w:val="baseline"/>
              <w:rPr>
                <w:rFonts w:ascii="宋体" w:hAnsi="宋体"/>
                <w:b/>
                <w:sz w:val="20"/>
              </w:rPr>
            </w:pPr>
          </w:p>
        </w:tc>
      </w:tr>
      <w:tr w:rsidR="003D006B" w:rsidRPr="00993B36">
        <w:trPr>
          <w:trHeight w:val="218"/>
        </w:trPr>
        <w:tc>
          <w:tcPr>
            <w:tcW w:w="850" w:type="dxa"/>
            <w:tcBorders>
              <w:top w:val="single" w:sz="4" w:space="0" w:color="auto"/>
              <w:left w:val="single" w:sz="4" w:space="0" w:color="auto"/>
              <w:bottom w:val="single" w:sz="4" w:space="0" w:color="auto"/>
              <w:right w:val="single" w:sz="4" w:space="0" w:color="auto"/>
            </w:tcBorders>
            <w:vAlign w:val="center"/>
          </w:tcPr>
          <w:p w:rsidR="00C611A9" w:rsidRPr="00993B36" w:rsidRDefault="0022023A">
            <w:pPr>
              <w:snapToGrid w:val="0"/>
              <w:spacing w:line="360" w:lineRule="auto"/>
              <w:jc w:val="center"/>
              <w:textAlignment w:val="baseline"/>
              <w:rPr>
                <w:rFonts w:ascii="宋体" w:hAnsi="宋体"/>
                <w:b/>
                <w:sz w:val="20"/>
              </w:rPr>
            </w:pPr>
            <w:r w:rsidRPr="00993B36">
              <w:rPr>
                <w:rFonts w:ascii="宋体" w:hAnsi="宋体" w:hint="eastAsia"/>
              </w:rPr>
              <w:t>3</w:t>
            </w:r>
          </w:p>
        </w:tc>
        <w:tc>
          <w:tcPr>
            <w:tcW w:w="3544" w:type="dxa"/>
            <w:tcBorders>
              <w:top w:val="single" w:sz="4" w:space="0" w:color="auto"/>
              <w:left w:val="single" w:sz="4" w:space="0" w:color="auto"/>
              <w:bottom w:val="single" w:sz="4" w:space="0" w:color="auto"/>
              <w:right w:val="single" w:sz="4" w:space="0" w:color="auto"/>
            </w:tcBorders>
            <w:vAlign w:val="center"/>
          </w:tcPr>
          <w:p w:rsidR="00C611A9" w:rsidRPr="00993B36" w:rsidRDefault="0022023A">
            <w:pPr>
              <w:snapToGrid w:val="0"/>
              <w:spacing w:line="360" w:lineRule="auto"/>
              <w:textAlignment w:val="baseline"/>
              <w:rPr>
                <w:rFonts w:ascii="宋体" w:hAnsi="宋体"/>
                <w:b/>
                <w:sz w:val="20"/>
              </w:rPr>
            </w:pPr>
            <w:r w:rsidRPr="00993B36">
              <w:rPr>
                <w:rFonts w:hint="eastAsia"/>
              </w:rPr>
              <w:t>施工响应文件</w:t>
            </w:r>
            <w:r w:rsidRPr="00993B36">
              <w:t>签章</w:t>
            </w:r>
          </w:p>
        </w:tc>
        <w:tc>
          <w:tcPr>
            <w:tcW w:w="3827" w:type="dxa"/>
            <w:tcBorders>
              <w:top w:val="single" w:sz="4" w:space="0" w:color="auto"/>
              <w:left w:val="single" w:sz="4" w:space="0" w:color="auto"/>
              <w:bottom w:val="single" w:sz="4" w:space="0" w:color="auto"/>
              <w:right w:val="single" w:sz="4" w:space="0" w:color="auto"/>
            </w:tcBorders>
            <w:vAlign w:val="center"/>
          </w:tcPr>
          <w:p w:rsidR="00C611A9" w:rsidRPr="00993B36" w:rsidRDefault="0022023A">
            <w:pPr>
              <w:snapToGrid w:val="0"/>
              <w:spacing w:line="360" w:lineRule="auto"/>
              <w:textAlignment w:val="baseline"/>
              <w:rPr>
                <w:rFonts w:ascii="宋体" w:hAnsi="宋体"/>
                <w:b/>
                <w:sz w:val="20"/>
              </w:rPr>
            </w:pPr>
            <w:r w:rsidRPr="00993B36">
              <w:rPr>
                <w:rFonts w:hint="eastAsia"/>
              </w:rPr>
              <w:t>施工响应文件加盖有供应商（法定名称）电子签章</w:t>
            </w:r>
            <w:r w:rsidRPr="00993B36">
              <w:t>。</w:t>
            </w:r>
          </w:p>
        </w:tc>
        <w:tc>
          <w:tcPr>
            <w:tcW w:w="851" w:type="dxa"/>
            <w:tcBorders>
              <w:top w:val="single" w:sz="4" w:space="0" w:color="auto"/>
              <w:left w:val="single" w:sz="4" w:space="0" w:color="auto"/>
              <w:bottom w:val="single" w:sz="4" w:space="0" w:color="auto"/>
              <w:right w:val="single" w:sz="4" w:space="0" w:color="auto"/>
            </w:tcBorders>
            <w:vAlign w:val="center"/>
          </w:tcPr>
          <w:p w:rsidR="00C611A9" w:rsidRPr="00993B36" w:rsidRDefault="00C611A9">
            <w:pPr>
              <w:snapToGrid w:val="0"/>
              <w:spacing w:line="360" w:lineRule="auto"/>
              <w:jc w:val="center"/>
              <w:textAlignment w:val="baseline"/>
              <w:rPr>
                <w:rFonts w:ascii="宋体" w:hAnsi="宋体"/>
                <w:b/>
                <w:sz w:val="20"/>
              </w:rPr>
            </w:pPr>
          </w:p>
        </w:tc>
      </w:tr>
      <w:tr w:rsidR="003D006B" w:rsidRPr="00993B36">
        <w:trPr>
          <w:trHeight w:val="601"/>
        </w:trPr>
        <w:tc>
          <w:tcPr>
            <w:tcW w:w="850" w:type="dxa"/>
            <w:tcBorders>
              <w:top w:val="single" w:sz="4" w:space="0" w:color="auto"/>
              <w:left w:val="single" w:sz="4" w:space="0" w:color="auto"/>
              <w:bottom w:val="single" w:sz="4" w:space="0" w:color="auto"/>
              <w:right w:val="single" w:sz="4" w:space="0" w:color="auto"/>
            </w:tcBorders>
            <w:vAlign w:val="center"/>
          </w:tcPr>
          <w:p w:rsidR="00C611A9" w:rsidRPr="00993B36" w:rsidRDefault="0022023A">
            <w:pPr>
              <w:snapToGrid w:val="0"/>
              <w:spacing w:line="360" w:lineRule="auto"/>
              <w:jc w:val="center"/>
              <w:textAlignment w:val="baseline"/>
              <w:rPr>
                <w:rFonts w:ascii="宋体" w:hAnsi="宋体"/>
                <w:sz w:val="20"/>
              </w:rPr>
            </w:pPr>
            <w:r w:rsidRPr="00993B36">
              <w:rPr>
                <w:rFonts w:ascii="宋体" w:hAnsi="宋体" w:hint="eastAsia"/>
              </w:rPr>
              <w:t>4</w:t>
            </w:r>
          </w:p>
        </w:tc>
        <w:tc>
          <w:tcPr>
            <w:tcW w:w="3544" w:type="dxa"/>
            <w:tcBorders>
              <w:top w:val="single" w:sz="4" w:space="0" w:color="auto"/>
              <w:left w:val="single" w:sz="4" w:space="0" w:color="auto"/>
              <w:bottom w:val="single" w:sz="4" w:space="0" w:color="auto"/>
              <w:right w:val="single" w:sz="4" w:space="0" w:color="auto"/>
            </w:tcBorders>
            <w:vAlign w:val="center"/>
          </w:tcPr>
          <w:p w:rsidR="00C611A9" w:rsidRPr="00993B36" w:rsidRDefault="0022023A">
            <w:pPr>
              <w:snapToGrid w:val="0"/>
              <w:spacing w:line="360" w:lineRule="auto"/>
              <w:textAlignment w:val="baseline"/>
              <w:rPr>
                <w:rFonts w:ascii="宋体" w:hAnsi="宋体"/>
                <w:sz w:val="20"/>
              </w:rPr>
            </w:pPr>
            <w:r w:rsidRPr="00993B36">
              <w:rPr>
                <w:rFonts w:ascii="宋体" w:hAnsi="宋体" w:hint="eastAsia"/>
              </w:rPr>
              <w:t>施工响应文件的组成</w:t>
            </w:r>
          </w:p>
        </w:tc>
        <w:tc>
          <w:tcPr>
            <w:tcW w:w="3827" w:type="dxa"/>
            <w:tcBorders>
              <w:top w:val="single" w:sz="4" w:space="0" w:color="auto"/>
              <w:left w:val="single" w:sz="4" w:space="0" w:color="auto"/>
              <w:bottom w:val="single" w:sz="4" w:space="0" w:color="auto"/>
              <w:right w:val="single" w:sz="4" w:space="0" w:color="auto"/>
            </w:tcBorders>
            <w:vAlign w:val="center"/>
          </w:tcPr>
          <w:p w:rsidR="00C611A9" w:rsidRPr="00993B36" w:rsidRDefault="0022023A">
            <w:pPr>
              <w:snapToGrid w:val="0"/>
              <w:spacing w:line="360" w:lineRule="auto"/>
              <w:textAlignment w:val="baseline"/>
              <w:rPr>
                <w:rFonts w:ascii="宋体" w:hAnsi="宋体"/>
                <w:sz w:val="20"/>
                <w:szCs w:val="28"/>
              </w:rPr>
            </w:pPr>
            <w:r w:rsidRPr="00993B36">
              <w:rPr>
                <w:rFonts w:ascii="宋体" w:hAnsi="宋体" w:hint="eastAsia"/>
                <w:szCs w:val="28"/>
              </w:rPr>
              <w:t>符合谈判文件</w:t>
            </w:r>
            <w:r w:rsidRPr="00993B36">
              <w:rPr>
                <w:rFonts w:ascii="宋体" w:hAnsi="宋体"/>
                <w:szCs w:val="28"/>
              </w:rPr>
              <w:t>2.4.6的要求</w:t>
            </w:r>
          </w:p>
        </w:tc>
        <w:tc>
          <w:tcPr>
            <w:tcW w:w="851" w:type="dxa"/>
            <w:tcBorders>
              <w:top w:val="single" w:sz="4" w:space="0" w:color="auto"/>
              <w:left w:val="single" w:sz="4" w:space="0" w:color="auto"/>
              <w:bottom w:val="single" w:sz="4" w:space="0" w:color="auto"/>
              <w:right w:val="single" w:sz="4" w:space="0" w:color="auto"/>
            </w:tcBorders>
            <w:vAlign w:val="center"/>
          </w:tcPr>
          <w:p w:rsidR="00C611A9" w:rsidRPr="00993B36" w:rsidRDefault="00C611A9">
            <w:pPr>
              <w:snapToGrid w:val="0"/>
              <w:spacing w:line="360" w:lineRule="auto"/>
              <w:jc w:val="center"/>
              <w:textAlignment w:val="baseline"/>
              <w:rPr>
                <w:rFonts w:ascii="宋体" w:hAnsi="宋体"/>
                <w:sz w:val="20"/>
                <w:szCs w:val="28"/>
              </w:rPr>
            </w:pPr>
          </w:p>
        </w:tc>
      </w:tr>
      <w:tr w:rsidR="003D006B" w:rsidRPr="00993B36">
        <w:trPr>
          <w:trHeight w:val="601"/>
        </w:trPr>
        <w:tc>
          <w:tcPr>
            <w:tcW w:w="850" w:type="dxa"/>
            <w:tcBorders>
              <w:top w:val="single" w:sz="4" w:space="0" w:color="auto"/>
              <w:left w:val="single" w:sz="4" w:space="0" w:color="auto"/>
              <w:bottom w:val="single" w:sz="4" w:space="0" w:color="auto"/>
              <w:right w:val="single" w:sz="4" w:space="0" w:color="auto"/>
            </w:tcBorders>
            <w:vAlign w:val="center"/>
          </w:tcPr>
          <w:p w:rsidR="00C611A9" w:rsidRPr="00993B36" w:rsidRDefault="0022023A">
            <w:pPr>
              <w:snapToGrid w:val="0"/>
              <w:spacing w:line="360" w:lineRule="auto"/>
              <w:jc w:val="center"/>
              <w:textAlignment w:val="baseline"/>
              <w:rPr>
                <w:rFonts w:ascii="宋体" w:hAnsi="宋体"/>
                <w:sz w:val="20"/>
              </w:rPr>
            </w:pPr>
            <w:r w:rsidRPr="00993B36">
              <w:rPr>
                <w:rFonts w:ascii="宋体" w:hAnsi="宋体" w:hint="eastAsia"/>
              </w:rPr>
              <w:t>5</w:t>
            </w:r>
          </w:p>
        </w:tc>
        <w:tc>
          <w:tcPr>
            <w:tcW w:w="3544" w:type="dxa"/>
            <w:tcBorders>
              <w:top w:val="single" w:sz="4" w:space="0" w:color="auto"/>
              <w:left w:val="single" w:sz="4" w:space="0" w:color="auto"/>
              <w:bottom w:val="single" w:sz="4" w:space="0" w:color="auto"/>
              <w:right w:val="single" w:sz="4" w:space="0" w:color="auto"/>
            </w:tcBorders>
            <w:vAlign w:val="center"/>
          </w:tcPr>
          <w:p w:rsidR="00C611A9" w:rsidRPr="00993B36" w:rsidRDefault="0022023A">
            <w:pPr>
              <w:snapToGrid w:val="0"/>
              <w:spacing w:line="360" w:lineRule="auto"/>
              <w:textAlignment w:val="baseline"/>
              <w:rPr>
                <w:rFonts w:ascii="宋体" w:hAnsi="宋体"/>
                <w:sz w:val="20"/>
              </w:rPr>
            </w:pPr>
            <w:r w:rsidRPr="00993B36">
              <w:rPr>
                <w:rFonts w:ascii="宋体" w:hAnsi="宋体" w:hint="eastAsia"/>
                <w:szCs w:val="28"/>
              </w:rPr>
              <w:t>法定代表人身份证复印件或护照复印件</w:t>
            </w:r>
          </w:p>
        </w:tc>
        <w:tc>
          <w:tcPr>
            <w:tcW w:w="3827" w:type="dxa"/>
            <w:tcBorders>
              <w:top w:val="single" w:sz="4" w:space="0" w:color="auto"/>
              <w:left w:val="single" w:sz="4" w:space="0" w:color="auto"/>
              <w:bottom w:val="single" w:sz="4" w:space="0" w:color="auto"/>
              <w:right w:val="single" w:sz="4" w:space="0" w:color="auto"/>
            </w:tcBorders>
            <w:vAlign w:val="center"/>
          </w:tcPr>
          <w:p w:rsidR="00C611A9" w:rsidRPr="00993B36" w:rsidRDefault="0022023A">
            <w:pPr>
              <w:snapToGrid w:val="0"/>
              <w:spacing w:line="360" w:lineRule="auto"/>
              <w:textAlignment w:val="baseline"/>
              <w:rPr>
                <w:rFonts w:ascii="宋体" w:hAnsi="宋体"/>
                <w:sz w:val="20"/>
              </w:rPr>
            </w:pPr>
            <w:r w:rsidRPr="00993B36">
              <w:rPr>
                <w:rFonts w:ascii="宋体" w:hAnsi="宋体" w:hint="eastAsia"/>
                <w:szCs w:val="28"/>
              </w:rPr>
              <w:t>身份证复印件或护照复印件【注：法定代表人身份证复印件（身份证两面均应复印，在有效期内）或护照复印件（法定代表人为外籍人士的，按此提供）。】。</w:t>
            </w:r>
          </w:p>
        </w:tc>
        <w:tc>
          <w:tcPr>
            <w:tcW w:w="851" w:type="dxa"/>
            <w:tcBorders>
              <w:top w:val="single" w:sz="4" w:space="0" w:color="auto"/>
              <w:left w:val="single" w:sz="4" w:space="0" w:color="auto"/>
              <w:bottom w:val="single" w:sz="4" w:space="0" w:color="auto"/>
              <w:right w:val="single" w:sz="4" w:space="0" w:color="auto"/>
            </w:tcBorders>
            <w:vAlign w:val="center"/>
          </w:tcPr>
          <w:p w:rsidR="00C611A9" w:rsidRPr="00993B36" w:rsidRDefault="00C611A9">
            <w:pPr>
              <w:snapToGrid w:val="0"/>
              <w:spacing w:line="360" w:lineRule="auto"/>
              <w:jc w:val="center"/>
              <w:textAlignment w:val="baseline"/>
              <w:rPr>
                <w:rFonts w:ascii="宋体" w:hAnsi="宋体"/>
                <w:sz w:val="20"/>
              </w:rPr>
            </w:pPr>
          </w:p>
        </w:tc>
      </w:tr>
      <w:tr w:rsidR="003D006B" w:rsidRPr="00993B36">
        <w:trPr>
          <w:trHeight w:val="554"/>
        </w:trPr>
        <w:tc>
          <w:tcPr>
            <w:tcW w:w="850" w:type="dxa"/>
            <w:tcBorders>
              <w:top w:val="single" w:sz="4" w:space="0" w:color="auto"/>
              <w:left w:val="single" w:sz="4" w:space="0" w:color="auto"/>
              <w:bottom w:val="single" w:sz="4" w:space="0" w:color="auto"/>
              <w:right w:val="single" w:sz="4" w:space="0" w:color="auto"/>
            </w:tcBorders>
            <w:vAlign w:val="center"/>
          </w:tcPr>
          <w:p w:rsidR="00C611A9" w:rsidRPr="00993B36" w:rsidRDefault="0022023A">
            <w:pPr>
              <w:snapToGrid w:val="0"/>
              <w:spacing w:line="360" w:lineRule="auto"/>
              <w:jc w:val="center"/>
              <w:textAlignment w:val="baseline"/>
              <w:rPr>
                <w:rFonts w:ascii="宋体" w:hAnsi="宋体"/>
                <w:sz w:val="20"/>
              </w:rPr>
            </w:pPr>
            <w:r w:rsidRPr="00993B36">
              <w:rPr>
                <w:rFonts w:ascii="宋体" w:hAnsi="宋体" w:hint="eastAsia"/>
              </w:rPr>
              <w:t>6</w:t>
            </w:r>
          </w:p>
        </w:tc>
        <w:tc>
          <w:tcPr>
            <w:tcW w:w="3544" w:type="dxa"/>
            <w:tcBorders>
              <w:top w:val="single" w:sz="4" w:space="0" w:color="auto"/>
              <w:left w:val="single" w:sz="4" w:space="0" w:color="auto"/>
              <w:bottom w:val="single" w:sz="4" w:space="0" w:color="auto"/>
              <w:right w:val="single" w:sz="4" w:space="0" w:color="auto"/>
            </w:tcBorders>
            <w:vAlign w:val="center"/>
          </w:tcPr>
          <w:p w:rsidR="00C611A9" w:rsidRPr="00993B36" w:rsidRDefault="0022023A">
            <w:pPr>
              <w:snapToGrid w:val="0"/>
              <w:spacing w:line="360" w:lineRule="auto"/>
              <w:textAlignment w:val="baseline"/>
              <w:rPr>
                <w:rFonts w:ascii="宋体" w:hAnsi="宋体"/>
                <w:sz w:val="20"/>
              </w:rPr>
            </w:pPr>
            <w:r w:rsidRPr="00993B36">
              <w:rPr>
                <w:rFonts w:ascii="宋体" w:hAnsi="宋体" w:hint="eastAsia"/>
              </w:rPr>
              <w:t>施工响应文件有效期、计量单位、语言、报价货币、知识产权</w:t>
            </w:r>
          </w:p>
        </w:tc>
        <w:tc>
          <w:tcPr>
            <w:tcW w:w="3827" w:type="dxa"/>
            <w:tcBorders>
              <w:top w:val="single" w:sz="4" w:space="0" w:color="auto"/>
              <w:left w:val="single" w:sz="4" w:space="0" w:color="auto"/>
              <w:bottom w:val="single" w:sz="4" w:space="0" w:color="auto"/>
              <w:right w:val="single" w:sz="4" w:space="0" w:color="auto"/>
            </w:tcBorders>
            <w:vAlign w:val="center"/>
          </w:tcPr>
          <w:p w:rsidR="00C611A9" w:rsidRPr="00993B36" w:rsidRDefault="0022023A">
            <w:pPr>
              <w:snapToGrid w:val="0"/>
              <w:spacing w:line="360" w:lineRule="auto"/>
              <w:textAlignment w:val="baseline"/>
              <w:rPr>
                <w:rFonts w:ascii="宋体" w:hAnsi="宋体"/>
                <w:sz w:val="20"/>
              </w:rPr>
            </w:pPr>
            <w:r w:rsidRPr="00993B36">
              <w:rPr>
                <w:rFonts w:ascii="宋体" w:hAnsi="宋体" w:hint="eastAsia"/>
              </w:rPr>
              <w:t>有效期、计量单位、语言、报价货币、知识产权满足谈判文件要求。</w:t>
            </w:r>
          </w:p>
        </w:tc>
        <w:tc>
          <w:tcPr>
            <w:tcW w:w="851" w:type="dxa"/>
            <w:tcBorders>
              <w:top w:val="single" w:sz="4" w:space="0" w:color="auto"/>
              <w:left w:val="single" w:sz="4" w:space="0" w:color="auto"/>
              <w:bottom w:val="single" w:sz="4" w:space="0" w:color="auto"/>
              <w:right w:val="single" w:sz="4" w:space="0" w:color="auto"/>
            </w:tcBorders>
            <w:vAlign w:val="center"/>
          </w:tcPr>
          <w:p w:rsidR="00C611A9" w:rsidRPr="00993B36" w:rsidRDefault="00C611A9">
            <w:pPr>
              <w:snapToGrid w:val="0"/>
              <w:spacing w:line="360" w:lineRule="auto"/>
              <w:jc w:val="center"/>
              <w:textAlignment w:val="baseline"/>
              <w:rPr>
                <w:rFonts w:ascii="宋体" w:hAnsi="宋体"/>
                <w:sz w:val="20"/>
              </w:rPr>
            </w:pPr>
          </w:p>
        </w:tc>
      </w:tr>
      <w:tr w:rsidR="003D006B" w:rsidRPr="00993B36">
        <w:trPr>
          <w:trHeight w:val="554"/>
        </w:trPr>
        <w:tc>
          <w:tcPr>
            <w:tcW w:w="850" w:type="dxa"/>
            <w:tcBorders>
              <w:top w:val="single" w:sz="4" w:space="0" w:color="auto"/>
              <w:left w:val="single" w:sz="4" w:space="0" w:color="auto"/>
              <w:bottom w:val="single" w:sz="4" w:space="0" w:color="auto"/>
              <w:right w:val="single" w:sz="4" w:space="0" w:color="auto"/>
            </w:tcBorders>
            <w:vAlign w:val="center"/>
          </w:tcPr>
          <w:p w:rsidR="00C611A9" w:rsidRPr="00993B36" w:rsidRDefault="0022023A">
            <w:pPr>
              <w:snapToGrid w:val="0"/>
              <w:spacing w:line="360" w:lineRule="auto"/>
              <w:jc w:val="center"/>
              <w:textAlignment w:val="baseline"/>
              <w:rPr>
                <w:rFonts w:ascii="宋体" w:hAnsi="宋体"/>
                <w:sz w:val="20"/>
              </w:rPr>
            </w:pPr>
            <w:r w:rsidRPr="00993B36">
              <w:rPr>
                <w:rFonts w:ascii="宋体" w:hAnsi="宋体" w:hint="eastAsia"/>
              </w:rPr>
              <w:t>7</w:t>
            </w:r>
          </w:p>
        </w:tc>
        <w:tc>
          <w:tcPr>
            <w:tcW w:w="3544" w:type="dxa"/>
            <w:tcBorders>
              <w:top w:val="single" w:sz="4" w:space="0" w:color="auto"/>
              <w:left w:val="single" w:sz="4" w:space="0" w:color="auto"/>
              <w:bottom w:val="single" w:sz="4" w:space="0" w:color="auto"/>
              <w:right w:val="single" w:sz="4" w:space="0" w:color="auto"/>
            </w:tcBorders>
            <w:vAlign w:val="center"/>
          </w:tcPr>
          <w:p w:rsidR="00C611A9" w:rsidRPr="00993B36" w:rsidRDefault="0022023A">
            <w:pPr>
              <w:snapToGrid w:val="0"/>
              <w:spacing w:line="360" w:lineRule="auto"/>
              <w:textAlignment w:val="baseline"/>
              <w:rPr>
                <w:rFonts w:ascii="宋体" w:hAnsi="宋体"/>
                <w:sz w:val="20"/>
              </w:rPr>
            </w:pPr>
            <w:r w:rsidRPr="00993B36">
              <w:rPr>
                <w:rFonts w:ascii="宋体" w:hAnsi="宋体" w:hint="eastAsia"/>
              </w:rPr>
              <w:t>施工响应文件对谈判文件规定的实质性要求和采购项目最低</w:t>
            </w:r>
            <w:r w:rsidRPr="00993B36">
              <w:rPr>
                <w:rFonts w:ascii="宋体" w:hAnsi="宋体" w:hint="eastAsia"/>
              </w:rPr>
              <w:lastRenderedPageBreak/>
              <w:t>要求的响应情况</w:t>
            </w:r>
          </w:p>
        </w:tc>
        <w:tc>
          <w:tcPr>
            <w:tcW w:w="3827" w:type="dxa"/>
            <w:tcBorders>
              <w:top w:val="single" w:sz="4" w:space="0" w:color="auto"/>
              <w:left w:val="single" w:sz="4" w:space="0" w:color="auto"/>
              <w:bottom w:val="single" w:sz="4" w:space="0" w:color="auto"/>
              <w:right w:val="single" w:sz="4" w:space="0" w:color="auto"/>
            </w:tcBorders>
            <w:vAlign w:val="center"/>
          </w:tcPr>
          <w:p w:rsidR="00C611A9" w:rsidRPr="00993B36" w:rsidRDefault="0022023A">
            <w:pPr>
              <w:snapToGrid w:val="0"/>
              <w:spacing w:line="360" w:lineRule="auto"/>
              <w:textAlignment w:val="baseline"/>
              <w:rPr>
                <w:rFonts w:ascii="宋体" w:hAnsi="宋体"/>
                <w:sz w:val="20"/>
              </w:rPr>
            </w:pPr>
            <w:r w:rsidRPr="00993B36">
              <w:rPr>
                <w:rFonts w:ascii="宋体" w:hAnsi="宋体" w:hint="eastAsia"/>
              </w:rPr>
              <w:lastRenderedPageBreak/>
              <w:t>符合谈判文件规定的实质性要求和采购项目最低要求</w:t>
            </w:r>
          </w:p>
        </w:tc>
        <w:tc>
          <w:tcPr>
            <w:tcW w:w="851" w:type="dxa"/>
            <w:tcBorders>
              <w:top w:val="single" w:sz="4" w:space="0" w:color="auto"/>
              <w:left w:val="single" w:sz="4" w:space="0" w:color="auto"/>
              <w:bottom w:val="single" w:sz="4" w:space="0" w:color="auto"/>
              <w:right w:val="single" w:sz="4" w:space="0" w:color="auto"/>
            </w:tcBorders>
            <w:vAlign w:val="center"/>
          </w:tcPr>
          <w:p w:rsidR="00C611A9" w:rsidRPr="00993B36" w:rsidRDefault="00C611A9">
            <w:pPr>
              <w:snapToGrid w:val="0"/>
              <w:spacing w:line="360" w:lineRule="auto"/>
              <w:jc w:val="center"/>
              <w:textAlignment w:val="baseline"/>
              <w:rPr>
                <w:rFonts w:ascii="宋体" w:hAnsi="宋体"/>
                <w:sz w:val="20"/>
              </w:rPr>
            </w:pPr>
          </w:p>
          <w:p w:rsidR="004128FC" w:rsidRPr="00993B36" w:rsidRDefault="004128FC">
            <w:pPr>
              <w:snapToGrid w:val="0"/>
              <w:spacing w:line="360" w:lineRule="auto"/>
              <w:jc w:val="center"/>
              <w:textAlignment w:val="baseline"/>
              <w:rPr>
                <w:rFonts w:ascii="宋体" w:hAnsi="宋体"/>
                <w:sz w:val="20"/>
              </w:rPr>
            </w:pPr>
          </w:p>
        </w:tc>
      </w:tr>
      <w:tr w:rsidR="003D006B" w:rsidRPr="00993B36">
        <w:trPr>
          <w:trHeight w:val="554"/>
        </w:trPr>
        <w:tc>
          <w:tcPr>
            <w:tcW w:w="850" w:type="dxa"/>
            <w:tcBorders>
              <w:top w:val="single" w:sz="4" w:space="0" w:color="auto"/>
              <w:left w:val="single" w:sz="4" w:space="0" w:color="auto"/>
              <w:bottom w:val="single" w:sz="4" w:space="0" w:color="auto"/>
              <w:right w:val="single" w:sz="4" w:space="0" w:color="auto"/>
            </w:tcBorders>
            <w:vAlign w:val="center"/>
          </w:tcPr>
          <w:p w:rsidR="004128FC" w:rsidRPr="00993B36" w:rsidRDefault="00BB6098">
            <w:pPr>
              <w:snapToGrid w:val="0"/>
              <w:spacing w:line="360" w:lineRule="auto"/>
              <w:jc w:val="center"/>
              <w:textAlignment w:val="baseline"/>
              <w:rPr>
                <w:rFonts w:ascii="宋体" w:hAnsi="宋体"/>
              </w:rPr>
            </w:pPr>
            <w:r>
              <w:rPr>
                <w:rFonts w:ascii="宋体" w:hAnsi="宋体" w:hint="eastAsia"/>
              </w:rPr>
              <w:lastRenderedPageBreak/>
              <w:t>8</w:t>
            </w:r>
            <w:bookmarkStart w:id="96" w:name="_GoBack"/>
            <w:bookmarkEnd w:id="96"/>
          </w:p>
        </w:tc>
        <w:tc>
          <w:tcPr>
            <w:tcW w:w="3544" w:type="dxa"/>
            <w:tcBorders>
              <w:top w:val="single" w:sz="4" w:space="0" w:color="auto"/>
              <w:left w:val="single" w:sz="4" w:space="0" w:color="auto"/>
              <w:bottom w:val="single" w:sz="4" w:space="0" w:color="auto"/>
              <w:right w:val="single" w:sz="4" w:space="0" w:color="auto"/>
            </w:tcBorders>
            <w:vAlign w:val="center"/>
          </w:tcPr>
          <w:p w:rsidR="004128FC" w:rsidRPr="00993B36" w:rsidRDefault="004128FC">
            <w:pPr>
              <w:snapToGrid w:val="0"/>
              <w:spacing w:line="360" w:lineRule="auto"/>
              <w:textAlignment w:val="baseline"/>
              <w:rPr>
                <w:rFonts w:ascii="宋体" w:hAnsi="宋体"/>
              </w:rPr>
            </w:pPr>
            <w:r w:rsidRPr="00993B36">
              <w:rPr>
                <w:rFonts w:ascii="宋体" w:hAnsi="宋体" w:hint="eastAsia"/>
              </w:rPr>
              <w:t>报价</w:t>
            </w:r>
          </w:p>
        </w:tc>
        <w:tc>
          <w:tcPr>
            <w:tcW w:w="3827" w:type="dxa"/>
            <w:tcBorders>
              <w:top w:val="single" w:sz="4" w:space="0" w:color="auto"/>
              <w:left w:val="single" w:sz="4" w:space="0" w:color="auto"/>
              <w:bottom w:val="single" w:sz="4" w:space="0" w:color="auto"/>
              <w:right w:val="single" w:sz="4" w:space="0" w:color="auto"/>
            </w:tcBorders>
            <w:vAlign w:val="center"/>
          </w:tcPr>
          <w:p w:rsidR="004128FC" w:rsidRPr="00993B36" w:rsidRDefault="004128FC" w:rsidP="004128FC">
            <w:pPr>
              <w:snapToGrid w:val="0"/>
              <w:spacing w:line="360" w:lineRule="auto"/>
              <w:textAlignment w:val="baseline"/>
              <w:rPr>
                <w:rFonts w:ascii="宋体" w:hAnsi="宋体"/>
              </w:rPr>
            </w:pPr>
            <w:r w:rsidRPr="00993B36">
              <w:rPr>
                <w:rFonts w:ascii="宋体" w:hAnsi="宋体" w:hint="eastAsia"/>
              </w:rPr>
              <w:t>（１）</w:t>
            </w:r>
            <w:r w:rsidRPr="00993B36">
              <w:rPr>
                <w:rFonts w:ascii="宋体" w:hAnsi="宋体" w:hint="eastAsia"/>
              </w:rPr>
              <w:tab/>
              <w:t>供应商提交的首次施工响应文件中</w:t>
            </w:r>
            <w:r w:rsidR="0073046B" w:rsidRPr="00993B36">
              <w:rPr>
                <w:rFonts w:ascii="宋体" w:hAnsi="宋体" w:hint="eastAsia"/>
              </w:rPr>
              <w:t>的报价</w:t>
            </w:r>
            <w:r w:rsidRPr="00993B36">
              <w:rPr>
                <w:rFonts w:ascii="宋体" w:hAnsi="宋体" w:hint="eastAsia"/>
              </w:rPr>
              <w:t>未出现</w:t>
            </w:r>
            <w:r w:rsidR="0073046B" w:rsidRPr="00993B36">
              <w:rPr>
                <w:rFonts w:ascii="宋体" w:hAnsi="宋体" w:hint="eastAsia"/>
              </w:rPr>
              <w:t>谈判</w:t>
            </w:r>
            <w:r w:rsidRPr="00993B36">
              <w:rPr>
                <w:rFonts w:ascii="宋体" w:hAnsi="宋体" w:hint="eastAsia"/>
              </w:rPr>
              <w:t>文件“供应商须知附表”中第７项规定情形；</w:t>
            </w:r>
          </w:p>
          <w:p w:rsidR="0073046B" w:rsidRPr="00993B36" w:rsidRDefault="004128FC" w:rsidP="0073046B">
            <w:pPr>
              <w:snapToGrid w:val="0"/>
              <w:spacing w:line="360" w:lineRule="auto"/>
              <w:textAlignment w:val="baseline"/>
              <w:rPr>
                <w:rFonts w:ascii="宋体" w:hAnsi="宋体"/>
              </w:rPr>
            </w:pPr>
            <w:r w:rsidRPr="00993B36">
              <w:rPr>
                <w:rFonts w:ascii="宋体" w:hAnsi="宋体" w:hint="eastAsia"/>
              </w:rPr>
              <w:t>（２）</w:t>
            </w:r>
            <w:r w:rsidRPr="00993B36">
              <w:rPr>
                <w:rFonts w:ascii="宋体" w:hAnsi="宋体" w:hint="eastAsia"/>
              </w:rPr>
              <w:tab/>
              <w:t>供应商提交的首次施工响应文件中</w:t>
            </w:r>
            <w:r w:rsidR="0073046B" w:rsidRPr="00993B36">
              <w:rPr>
                <w:rFonts w:ascii="宋体" w:hAnsi="宋体" w:hint="eastAsia"/>
              </w:rPr>
              <w:t>的报价</w:t>
            </w:r>
            <w:r w:rsidRPr="00993B36">
              <w:rPr>
                <w:rFonts w:ascii="宋体" w:hAnsi="宋体" w:hint="eastAsia"/>
              </w:rPr>
              <w:t>符合</w:t>
            </w:r>
            <w:r w:rsidR="00A21D3E" w:rsidRPr="00993B36">
              <w:rPr>
                <w:rFonts w:ascii="宋体" w:hAnsi="宋体" w:hint="eastAsia"/>
              </w:rPr>
              <w:t>谈判</w:t>
            </w:r>
            <w:r w:rsidRPr="00993B36">
              <w:rPr>
                <w:rFonts w:ascii="宋体" w:hAnsi="宋体" w:hint="eastAsia"/>
              </w:rPr>
              <w:t>文件2.4.3报价货币及报价要求。</w:t>
            </w:r>
          </w:p>
          <w:p w:rsidR="008138BD" w:rsidRPr="00993B36" w:rsidRDefault="008138BD" w:rsidP="00382625">
            <w:pPr>
              <w:snapToGrid w:val="0"/>
              <w:spacing w:line="360" w:lineRule="auto"/>
              <w:textAlignment w:val="baseline"/>
              <w:rPr>
                <w:rFonts w:ascii="宋体" w:hAnsi="宋体"/>
              </w:rPr>
            </w:pPr>
            <w:r w:rsidRPr="00993B36">
              <w:rPr>
                <w:rFonts w:ascii="宋体" w:hAnsi="宋体" w:hint="eastAsia"/>
              </w:rPr>
              <w:t>【说明：</w:t>
            </w:r>
            <w:r w:rsidR="00382625" w:rsidRPr="00993B36">
              <w:rPr>
                <w:rFonts w:ascii="宋体" w:hAnsi="宋体" w:hint="eastAsia"/>
              </w:rPr>
              <w:t>无须上传工程量清单，上传空白页即可，不对本项上传的材料作符合性审查</w:t>
            </w:r>
            <w:r w:rsidRPr="00993B36">
              <w:rPr>
                <w:rFonts w:ascii="宋体" w:hAnsi="宋体" w:hint="eastAsia"/>
              </w:rPr>
              <w:t>】</w:t>
            </w:r>
          </w:p>
        </w:tc>
        <w:tc>
          <w:tcPr>
            <w:tcW w:w="851" w:type="dxa"/>
            <w:tcBorders>
              <w:top w:val="single" w:sz="4" w:space="0" w:color="auto"/>
              <w:left w:val="single" w:sz="4" w:space="0" w:color="auto"/>
              <w:bottom w:val="single" w:sz="4" w:space="0" w:color="auto"/>
              <w:right w:val="single" w:sz="4" w:space="0" w:color="auto"/>
            </w:tcBorders>
            <w:vAlign w:val="center"/>
          </w:tcPr>
          <w:p w:rsidR="004128FC" w:rsidRPr="00993B36" w:rsidRDefault="004128FC">
            <w:pPr>
              <w:snapToGrid w:val="0"/>
              <w:spacing w:line="360" w:lineRule="auto"/>
              <w:jc w:val="center"/>
              <w:textAlignment w:val="baseline"/>
              <w:rPr>
                <w:rFonts w:ascii="宋体" w:hAnsi="宋体"/>
                <w:sz w:val="20"/>
              </w:rPr>
            </w:pPr>
          </w:p>
        </w:tc>
      </w:tr>
    </w:tbl>
    <w:p w:rsidR="00C611A9" w:rsidRPr="00993B36" w:rsidRDefault="0022023A">
      <w:pPr>
        <w:pStyle w:val="aff0"/>
        <w:widowControl w:val="0"/>
        <w:numPr>
          <w:ilvl w:val="0"/>
          <w:numId w:val="49"/>
        </w:numPr>
        <w:tabs>
          <w:tab w:val="left" w:pos="1134"/>
          <w:tab w:val="left" w:pos="1276"/>
          <w:tab w:val="left" w:pos="1418"/>
        </w:tabs>
        <w:snapToGrid w:val="0"/>
        <w:spacing w:line="360" w:lineRule="auto"/>
        <w:ind w:left="0" w:firstLineChars="0" w:firstLine="567"/>
        <w:jc w:val="both"/>
        <w:textAlignment w:val="baseline"/>
        <w:rPr>
          <w:rFonts w:ascii="宋体" w:eastAsia="宋体" w:hAnsi="宋体"/>
          <w:sz w:val="28"/>
          <w:szCs w:val="28"/>
        </w:rPr>
      </w:pPr>
      <w:r w:rsidRPr="00993B36">
        <w:rPr>
          <w:rFonts w:ascii="宋体" w:eastAsia="宋体" w:hAnsi="宋体" w:hint="eastAsia"/>
          <w:sz w:val="28"/>
          <w:szCs w:val="28"/>
        </w:rPr>
        <w:t>以上每一项结论均为“通过”的，则供应商的施工响应文件通过符合性审查，才能允许其参加最后报价；如有任意一项结论为“不通过”的，则供应商的施工响应文件按无效施工响应文件处理，不允许其参加最后报价。如果谈判小组认为供应商有任意一项不通过的，应在评审报告中载明不通过的具体原因。</w:t>
      </w:r>
    </w:p>
    <w:p w:rsidR="00C611A9" w:rsidRPr="00993B36" w:rsidRDefault="0022023A">
      <w:pPr>
        <w:pStyle w:val="aff0"/>
        <w:widowControl w:val="0"/>
        <w:numPr>
          <w:ilvl w:val="0"/>
          <w:numId w:val="49"/>
        </w:numPr>
        <w:tabs>
          <w:tab w:val="left" w:pos="1134"/>
          <w:tab w:val="left" w:pos="1276"/>
          <w:tab w:val="left" w:pos="1418"/>
        </w:tabs>
        <w:snapToGrid w:val="0"/>
        <w:spacing w:line="360" w:lineRule="auto"/>
        <w:ind w:left="0" w:firstLineChars="0" w:firstLine="567"/>
        <w:jc w:val="both"/>
        <w:textAlignment w:val="baseline"/>
        <w:rPr>
          <w:rFonts w:ascii="宋体" w:eastAsia="宋体" w:hAnsi="宋体"/>
          <w:sz w:val="28"/>
          <w:szCs w:val="28"/>
        </w:rPr>
      </w:pPr>
      <w:r w:rsidRPr="00993B36">
        <w:rPr>
          <w:rFonts w:ascii="宋体" w:eastAsia="宋体" w:hAnsi="宋体" w:hint="eastAsia"/>
          <w:sz w:val="28"/>
          <w:szCs w:val="28"/>
        </w:rPr>
        <w:t>谈判小组符合性审查结束后，应当出具符合性审查报告，确定参加最后报价的供应商名单。市公</w:t>
      </w:r>
      <w:proofErr w:type="gramStart"/>
      <w:r w:rsidRPr="00993B36">
        <w:rPr>
          <w:rFonts w:ascii="宋体" w:eastAsia="宋体" w:hAnsi="宋体" w:hint="eastAsia"/>
          <w:sz w:val="28"/>
          <w:szCs w:val="28"/>
        </w:rPr>
        <w:t>资交易</w:t>
      </w:r>
      <w:proofErr w:type="gramEnd"/>
      <w:r w:rsidRPr="00993B36">
        <w:rPr>
          <w:rFonts w:ascii="宋体" w:eastAsia="宋体" w:hAnsi="宋体" w:hint="eastAsia"/>
          <w:sz w:val="28"/>
          <w:szCs w:val="28"/>
        </w:rPr>
        <w:t>中心将通过和未通过符合性审查的供应商名单以及未通过符合性审查的原因</w:t>
      </w:r>
      <w:r w:rsidRPr="00993B36">
        <w:rPr>
          <w:rFonts w:ascii="宋体" w:hAnsi="宋体" w:hint="eastAsia"/>
          <w:sz w:val="28"/>
          <w:szCs w:val="28"/>
        </w:rPr>
        <w:t>（以短信、站内信、电话、“政府采购云平台”等任</w:t>
      </w:r>
      <w:proofErr w:type="gramStart"/>
      <w:r w:rsidRPr="00993B36">
        <w:rPr>
          <w:rFonts w:ascii="宋体" w:hAnsi="宋体" w:hint="eastAsia"/>
          <w:sz w:val="28"/>
          <w:szCs w:val="28"/>
        </w:rPr>
        <w:t>一</w:t>
      </w:r>
      <w:proofErr w:type="gramEnd"/>
      <w:r w:rsidRPr="00993B36">
        <w:rPr>
          <w:rFonts w:ascii="宋体" w:hAnsi="宋体" w:hint="eastAsia"/>
          <w:sz w:val="28"/>
          <w:szCs w:val="28"/>
        </w:rPr>
        <w:t>方式）</w:t>
      </w:r>
      <w:r w:rsidRPr="00993B36">
        <w:rPr>
          <w:rFonts w:ascii="宋体" w:eastAsia="宋体" w:hAnsi="宋体" w:hint="eastAsia"/>
          <w:sz w:val="28"/>
          <w:szCs w:val="28"/>
        </w:rPr>
        <w:t>通知所有递交施工响应文件的供应商，并书面通知未通过符合性审查的供应商。</w:t>
      </w:r>
    </w:p>
    <w:p w:rsidR="00C611A9" w:rsidRPr="00993B36" w:rsidRDefault="0022023A">
      <w:pPr>
        <w:pStyle w:val="aff0"/>
        <w:widowControl w:val="0"/>
        <w:numPr>
          <w:ilvl w:val="0"/>
          <w:numId w:val="49"/>
        </w:numPr>
        <w:tabs>
          <w:tab w:val="left" w:pos="851"/>
          <w:tab w:val="left" w:pos="993"/>
          <w:tab w:val="left" w:pos="1134"/>
          <w:tab w:val="left" w:pos="1276"/>
          <w:tab w:val="left" w:pos="1418"/>
        </w:tabs>
        <w:snapToGrid w:val="0"/>
        <w:spacing w:line="360" w:lineRule="auto"/>
        <w:ind w:left="0" w:firstLineChars="0" w:firstLine="567"/>
        <w:jc w:val="both"/>
        <w:textAlignment w:val="baseline"/>
        <w:rPr>
          <w:rFonts w:ascii="宋体" w:eastAsia="宋体" w:hAnsi="宋体"/>
          <w:sz w:val="28"/>
          <w:szCs w:val="28"/>
        </w:rPr>
      </w:pPr>
      <w:r w:rsidRPr="00993B36">
        <w:rPr>
          <w:rFonts w:ascii="宋体" w:eastAsia="宋体" w:hAnsi="宋体" w:hint="eastAsia"/>
          <w:sz w:val="28"/>
          <w:szCs w:val="28"/>
        </w:rPr>
        <w:t>通过符合性审查的供应商不足三家的，本次采购活动终止，并发布终止竞争性谈判公告。</w:t>
      </w:r>
    </w:p>
    <w:p w:rsidR="00C611A9" w:rsidRPr="00993B36" w:rsidRDefault="0022023A">
      <w:pPr>
        <w:pStyle w:val="ab"/>
        <w:tabs>
          <w:tab w:val="left" w:pos="1134"/>
        </w:tabs>
        <w:snapToGrid w:val="0"/>
        <w:spacing w:line="360" w:lineRule="auto"/>
        <w:ind w:firstLineChars="201" w:firstLine="565"/>
        <w:textAlignment w:val="baseline"/>
        <w:rPr>
          <w:rFonts w:eastAsia="宋体" w:hAnsi="宋体"/>
          <w:b/>
          <w:sz w:val="28"/>
          <w:szCs w:val="28"/>
        </w:rPr>
      </w:pPr>
      <w:r w:rsidRPr="00993B36">
        <w:rPr>
          <w:rFonts w:eastAsia="宋体" w:hAnsi="宋体" w:hint="eastAsia"/>
          <w:b/>
          <w:sz w:val="28"/>
          <w:szCs w:val="28"/>
        </w:rPr>
        <w:t>特别说明：谈判文件中要求提供复印件的证明材料的，包含原件的影印件或复印件。</w:t>
      </w:r>
    </w:p>
    <w:p w:rsidR="00C611A9" w:rsidRPr="00993B36" w:rsidRDefault="0022023A">
      <w:pPr>
        <w:pStyle w:val="2"/>
        <w:numPr>
          <w:ilvl w:val="2"/>
          <w:numId w:val="1"/>
        </w:numPr>
        <w:tabs>
          <w:tab w:val="left" w:pos="993"/>
        </w:tabs>
        <w:textAlignment w:val="baseline"/>
      </w:pPr>
      <w:bookmarkStart w:id="97" w:name="_Toc63437912"/>
      <w:bookmarkStart w:id="98" w:name="_Toc63084326"/>
      <w:bookmarkStart w:id="99" w:name="_Toc79068071"/>
      <w:r w:rsidRPr="00993B36">
        <w:rPr>
          <w:rFonts w:hint="eastAsia"/>
        </w:rPr>
        <w:lastRenderedPageBreak/>
        <w:t>最后报价审查</w:t>
      </w:r>
      <w:bookmarkEnd w:id="97"/>
      <w:bookmarkEnd w:id="98"/>
      <w:bookmarkEnd w:id="99"/>
    </w:p>
    <w:p w:rsidR="00C611A9" w:rsidRPr="00993B36" w:rsidRDefault="0022023A">
      <w:pPr>
        <w:numPr>
          <w:ilvl w:val="0"/>
          <w:numId w:val="50"/>
        </w:numPr>
        <w:tabs>
          <w:tab w:val="left" w:pos="1134"/>
        </w:tabs>
        <w:snapToGrid w:val="0"/>
        <w:spacing w:after="200" w:line="360" w:lineRule="auto"/>
        <w:ind w:left="0" w:firstLineChars="200" w:firstLine="560"/>
        <w:textAlignment w:val="baseline"/>
        <w:rPr>
          <w:rFonts w:ascii="宋体" w:hAnsi="宋体"/>
          <w:sz w:val="28"/>
          <w:szCs w:val="28"/>
        </w:rPr>
      </w:pPr>
      <w:r w:rsidRPr="00993B36">
        <w:rPr>
          <w:rFonts w:ascii="宋体" w:hAnsi="宋体" w:hint="eastAsia"/>
          <w:sz w:val="28"/>
          <w:szCs w:val="28"/>
        </w:rPr>
        <w:t>谈判结束</w:t>
      </w:r>
      <w:r w:rsidRPr="00993B36">
        <w:rPr>
          <w:rFonts w:ascii="宋体" w:hAnsi="宋体"/>
          <w:sz w:val="28"/>
          <w:szCs w:val="28"/>
        </w:rPr>
        <w:t>后，</w:t>
      </w:r>
      <w:r w:rsidRPr="00993B36">
        <w:rPr>
          <w:rFonts w:ascii="宋体" w:hAnsi="宋体" w:hint="eastAsia"/>
          <w:sz w:val="28"/>
          <w:szCs w:val="28"/>
        </w:rPr>
        <w:t>评审委员会应当要求所有实质性响应的供应商在规定时间内进行最后报价或者多轮报价后再最后报价。谈判小组</w:t>
      </w:r>
      <w:r w:rsidRPr="00993B36">
        <w:rPr>
          <w:rFonts w:ascii="宋体" w:hAnsi="宋体"/>
          <w:sz w:val="28"/>
          <w:szCs w:val="28"/>
        </w:rPr>
        <w:t>开启报价后，供应商应随时关注“</w:t>
      </w:r>
      <w:r w:rsidRPr="00993B36">
        <w:rPr>
          <w:rFonts w:ascii="宋体" w:hAnsi="宋体" w:hint="eastAsia"/>
          <w:sz w:val="28"/>
          <w:szCs w:val="28"/>
        </w:rPr>
        <w:t>政府</w:t>
      </w:r>
      <w:r w:rsidRPr="00993B36">
        <w:rPr>
          <w:rFonts w:ascii="宋体" w:hAnsi="宋体"/>
          <w:sz w:val="28"/>
          <w:szCs w:val="28"/>
        </w:rPr>
        <w:t>采购</w:t>
      </w:r>
      <w:r w:rsidRPr="00993B36">
        <w:rPr>
          <w:rFonts w:ascii="宋体" w:hAnsi="宋体" w:hint="eastAsia"/>
          <w:sz w:val="28"/>
          <w:szCs w:val="28"/>
        </w:rPr>
        <w:t>云</w:t>
      </w:r>
      <w:r w:rsidRPr="00993B36">
        <w:rPr>
          <w:rFonts w:ascii="宋体" w:hAnsi="宋体"/>
          <w:sz w:val="28"/>
          <w:szCs w:val="28"/>
        </w:rPr>
        <w:t>平台”</w:t>
      </w:r>
      <w:r w:rsidRPr="00993B36">
        <w:rPr>
          <w:rFonts w:ascii="宋体" w:hAnsi="宋体" w:hint="eastAsia"/>
          <w:sz w:val="28"/>
          <w:szCs w:val="28"/>
        </w:rPr>
        <w:t>站内信息或</w:t>
      </w:r>
      <w:r w:rsidRPr="00993B36">
        <w:rPr>
          <w:rFonts w:ascii="宋体" w:hAnsi="宋体"/>
          <w:sz w:val="28"/>
          <w:szCs w:val="28"/>
        </w:rPr>
        <w:t>短信提醒，</w:t>
      </w:r>
      <w:r w:rsidRPr="00993B36">
        <w:rPr>
          <w:rFonts w:ascii="宋体" w:hAnsi="宋体" w:hint="eastAsia"/>
          <w:sz w:val="28"/>
          <w:szCs w:val="28"/>
        </w:rPr>
        <w:t>登录“政府采购云平台”，通过“开标大厅”进行报价。登录成都市公共资源交易服务中心门户网站（https://www.cdggzy.com/）—政府采购云平台—项目采购—开标评标—开标大厅（找到对应项目）—报价，进行报价</w:t>
      </w:r>
      <w:r w:rsidRPr="00993B36">
        <w:rPr>
          <w:rFonts w:ascii="宋体" w:hAnsi="宋体"/>
          <w:sz w:val="28"/>
          <w:szCs w:val="28"/>
        </w:rPr>
        <w:t>并</w:t>
      </w:r>
      <w:r w:rsidRPr="00993B36">
        <w:rPr>
          <w:rFonts w:ascii="宋体" w:hAnsi="宋体" w:hint="eastAsia"/>
          <w:sz w:val="28"/>
          <w:szCs w:val="28"/>
        </w:rPr>
        <w:t>签章</w:t>
      </w:r>
      <w:r w:rsidRPr="00993B36">
        <w:rPr>
          <w:rFonts w:ascii="宋体" w:hAnsi="宋体"/>
          <w:sz w:val="28"/>
          <w:szCs w:val="28"/>
        </w:rPr>
        <w:t>后</w:t>
      </w:r>
      <w:r w:rsidRPr="00993B36">
        <w:rPr>
          <w:rFonts w:ascii="宋体" w:hAnsi="宋体" w:hint="eastAsia"/>
          <w:sz w:val="28"/>
          <w:szCs w:val="28"/>
        </w:rPr>
        <w:t>递交。报价</w:t>
      </w:r>
      <w:r w:rsidRPr="00993B36">
        <w:rPr>
          <w:rFonts w:ascii="宋体" w:hAnsi="宋体"/>
          <w:sz w:val="28"/>
          <w:szCs w:val="28"/>
        </w:rPr>
        <w:t>时间截止后，系统</w:t>
      </w:r>
      <w:r w:rsidRPr="00993B36">
        <w:rPr>
          <w:rFonts w:ascii="宋体" w:hAnsi="宋体" w:hint="eastAsia"/>
          <w:sz w:val="28"/>
          <w:szCs w:val="28"/>
        </w:rPr>
        <w:t>统一</w:t>
      </w:r>
      <w:r w:rsidRPr="00993B36">
        <w:rPr>
          <w:rFonts w:ascii="宋体" w:hAnsi="宋体"/>
          <w:sz w:val="28"/>
          <w:szCs w:val="28"/>
        </w:rPr>
        <w:t>公布报价。</w:t>
      </w:r>
      <w:r w:rsidRPr="00993B36">
        <w:rPr>
          <w:rFonts w:ascii="宋体" w:hAnsi="宋体" w:hint="eastAsia"/>
          <w:sz w:val="28"/>
          <w:szCs w:val="28"/>
        </w:rPr>
        <w:t>提示：供应商未按时登录不见面开标系统，未在报价</w:t>
      </w:r>
      <w:r w:rsidRPr="00993B36">
        <w:rPr>
          <w:rFonts w:ascii="宋体" w:hAnsi="宋体"/>
          <w:sz w:val="28"/>
          <w:szCs w:val="28"/>
        </w:rPr>
        <w:t>截止时间内</w:t>
      </w:r>
      <w:r w:rsidRPr="00993B36">
        <w:rPr>
          <w:rFonts w:ascii="宋体" w:hAnsi="宋体" w:hint="eastAsia"/>
          <w:sz w:val="28"/>
          <w:szCs w:val="28"/>
        </w:rPr>
        <w:t>递交</w:t>
      </w:r>
      <w:r w:rsidRPr="00993B36">
        <w:rPr>
          <w:rFonts w:ascii="宋体" w:hAnsi="宋体"/>
          <w:sz w:val="28"/>
          <w:szCs w:val="28"/>
        </w:rPr>
        <w:t>报价</w:t>
      </w:r>
      <w:r w:rsidRPr="00993B36">
        <w:rPr>
          <w:rFonts w:ascii="宋体" w:hAnsi="宋体" w:hint="eastAsia"/>
          <w:sz w:val="28"/>
          <w:szCs w:val="28"/>
        </w:rPr>
        <w:t>或未按要求进行报价的，</w:t>
      </w:r>
      <w:r w:rsidRPr="00993B36">
        <w:rPr>
          <w:rFonts w:ascii="宋体" w:hAnsi="宋体"/>
          <w:sz w:val="28"/>
          <w:szCs w:val="28"/>
        </w:rPr>
        <w:t>视为供应商</w:t>
      </w:r>
      <w:r w:rsidRPr="00993B36">
        <w:rPr>
          <w:rFonts w:ascii="宋体" w:hAnsi="宋体" w:hint="eastAsia"/>
          <w:sz w:val="28"/>
          <w:szCs w:val="28"/>
        </w:rPr>
        <w:t>响应无效，由供应商自行承担不利后果。</w:t>
      </w:r>
    </w:p>
    <w:p w:rsidR="00C611A9" w:rsidRPr="00993B36" w:rsidRDefault="0022023A">
      <w:pPr>
        <w:numPr>
          <w:ilvl w:val="0"/>
          <w:numId w:val="50"/>
        </w:numPr>
        <w:tabs>
          <w:tab w:val="left" w:pos="1134"/>
        </w:tabs>
        <w:snapToGrid w:val="0"/>
        <w:spacing w:after="200" w:line="360" w:lineRule="auto"/>
        <w:ind w:left="0" w:firstLineChars="200" w:firstLine="560"/>
        <w:textAlignment w:val="baseline"/>
        <w:rPr>
          <w:rFonts w:ascii="宋体" w:hAnsi="宋体"/>
          <w:sz w:val="28"/>
          <w:szCs w:val="28"/>
        </w:rPr>
      </w:pPr>
      <w:r w:rsidRPr="00993B36">
        <w:rPr>
          <w:rFonts w:ascii="宋体" w:hAnsi="宋体" w:hint="eastAsia"/>
          <w:sz w:val="28"/>
          <w:szCs w:val="28"/>
        </w:rPr>
        <w:t>已提交施工响应文件的供应商，在提交最后报价之前，可以根据谈判情况退出谈判，供应商的谈判保证金在成交结果公布后无息原路径退还。</w:t>
      </w:r>
    </w:p>
    <w:p w:rsidR="00C611A9" w:rsidRPr="00993B36" w:rsidRDefault="0022023A">
      <w:pPr>
        <w:numPr>
          <w:ilvl w:val="0"/>
          <w:numId w:val="50"/>
        </w:numPr>
        <w:tabs>
          <w:tab w:val="left" w:pos="1134"/>
        </w:tabs>
        <w:snapToGrid w:val="0"/>
        <w:spacing w:after="200" w:line="360" w:lineRule="auto"/>
        <w:ind w:left="0" w:firstLineChars="200" w:firstLine="560"/>
        <w:textAlignment w:val="baseline"/>
        <w:rPr>
          <w:rFonts w:ascii="宋体" w:hAnsi="宋体"/>
          <w:sz w:val="28"/>
          <w:szCs w:val="28"/>
        </w:rPr>
      </w:pPr>
      <w:r w:rsidRPr="00993B36">
        <w:rPr>
          <w:rFonts w:ascii="宋体" w:hAnsi="宋体" w:hint="eastAsia"/>
          <w:sz w:val="28"/>
          <w:szCs w:val="28"/>
        </w:rPr>
        <w:t>供应商未按谈判小组要求在规定时间内提交最后报价的，视为其退出谈判。</w:t>
      </w:r>
    </w:p>
    <w:p w:rsidR="00C611A9" w:rsidRPr="00993B36" w:rsidRDefault="0022023A">
      <w:pPr>
        <w:numPr>
          <w:ilvl w:val="0"/>
          <w:numId w:val="50"/>
        </w:numPr>
        <w:tabs>
          <w:tab w:val="left" w:pos="1134"/>
        </w:tabs>
        <w:snapToGrid w:val="0"/>
        <w:spacing w:after="200" w:line="360" w:lineRule="auto"/>
        <w:ind w:left="0" w:firstLineChars="200" w:firstLine="560"/>
        <w:textAlignment w:val="baseline"/>
        <w:rPr>
          <w:rFonts w:ascii="宋体" w:hAnsi="宋体"/>
          <w:sz w:val="28"/>
          <w:szCs w:val="28"/>
        </w:rPr>
      </w:pPr>
      <w:r w:rsidRPr="00993B36">
        <w:rPr>
          <w:rFonts w:ascii="宋体" w:hAnsi="宋体" w:hint="eastAsia"/>
          <w:sz w:val="28"/>
          <w:szCs w:val="28"/>
        </w:rPr>
        <w:t>最后报价一旦递交后，供应商不得以任何理由撤回。</w:t>
      </w:r>
    </w:p>
    <w:p w:rsidR="00C611A9" w:rsidRPr="00993B36" w:rsidRDefault="0022023A">
      <w:pPr>
        <w:numPr>
          <w:ilvl w:val="0"/>
          <w:numId w:val="50"/>
        </w:numPr>
        <w:tabs>
          <w:tab w:val="left" w:pos="1134"/>
        </w:tabs>
        <w:snapToGrid w:val="0"/>
        <w:spacing w:after="200" w:line="360" w:lineRule="auto"/>
        <w:ind w:left="0" w:firstLineChars="200" w:firstLine="560"/>
        <w:textAlignment w:val="baseline"/>
        <w:rPr>
          <w:rFonts w:ascii="宋体" w:hAnsi="宋体"/>
          <w:sz w:val="28"/>
          <w:szCs w:val="28"/>
        </w:rPr>
      </w:pPr>
      <w:r w:rsidRPr="00993B36">
        <w:rPr>
          <w:rFonts w:ascii="宋体" w:hAnsi="宋体" w:cs="宋体" w:hint="eastAsia"/>
          <w:sz w:val="28"/>
          <w:szCs w:val="28"/>
        </w:rPr>
        <w:t>供应商的最后报价由</w:t>
      </w:r>
      <w:r w:rsidRPr="00993B36">
        <w:rPr>
          <w:rFonts w:ascii="宋体" w:hAnsi="宋体" w:hint="eastAsia"/>
          <w:sz w:val="28"/>
          <w:szCs w:val="28"/>
        </w:rPr>
        <w:t>谈判小组在“政府采购云平台”公布。</w:t>
      </w:r>
    </w:p>
    <w:p w:rsidR="00C611A9" w:rsidRPr="00993B36" w:rsidRDefault="0022023A">
      <w:pPr>
        <w:numPr>
          <w:ilvl w:val="0"/>
          <w:numId w:val="50"/>
        </w:numPr>
        <w:tabs>
          <w:tab w:val="left" w:pos="1134"/>
        </w:tabs>
        <w:snapToGrid w:val="0"/>
        <w:spacing w:after="200" w:line="360" w:lineRule="auto"/>
        <w:ind w:left="0" w:firstLineChars="200" w:firstLine="560"/>
        <w:textAlignment w:val="baseline"/>
        <w:rPr>
          <w:rFonts w:ascii="宋体" w:hAnsi="宋体"/>
          <w:sz w:val="28"/>
          <w:szCs w:val="28"/>
        </w:rPr>
      </w:pPr>
      <w:r w:rsidRPr="00993B36">
        <w:rPr>
          <w:rFonts w:ascii="宋体" w:hAnsi="宋体" w:hint="eastAsia"/>
          <w:sz w:val="28"/>
          <w:szCs w:val="28"/>
        </w:rPr>
        <w:t>最后报价为有效报价应符合下列条件：</w:t>
      </w:r>
    </w:p>
    <w:p w:rsidR="00C611A9" w:rsidRPr="00993B36" w:rsidRDefault="0022023A">
      <w:pPr>
        <w:numPr>
          <w:ilvl w:val="0"/>
          <w:numId w:val="51"/>
        </w:numPr>
        <w:tabs>
          <w:tab w:val="left" w:pos="-2127"/>
          <w:tab w:val="left" w:pos="1134"/>
        </w:tabs>
        <w:snapToGrid w:val="0"/>
        <w:spacing w:after="200" w:line="360" w:lineRule="auto"/>
        <w:ind w:left="0" w:firstLine="557"/>
        <w:jc w:val="both"/>
        <w:textAlignment w:val="baseline"/>
        <w:rPr>
          <w:rFonts w:ascii="宋体" w:hAnsi="宋体" w:cs="宋体"/>
          <w:sz w:val="28"/>
          <w:szCs w:val="28"/>
        </w:rPr>
      </w:pPr>
      <w:r w:rsidRPr="00993B36">
        <w:rPr>
          <w:rFonts w:ascii="宋体" w:hAnsi="宋体" w:cs="宋体" w:hint="eastAsia"/>
          <w:sz w:val="28"/>
          <w:szCs w:val="28"/>
        </w:rPr>
        <w:t>供应商所提供的最后报价是在规定的时间内提交。</w:t>
      </w:r>
    </w:p>
    <w:p w:rsidR="00C611A9" w:rsidRPr="00993B36" w:rsidRDefault="0022023A">
      <w:pPr>
        <w:numPr>
          <w:ilvl w:val="0"/>
          <w:numId w:val="51"/>
        </w:numPr>
        <w:tabs>
          <w:tab w:val="left" w:pos="-2127"/>
          <w:tab w:val="left" w:pos="1134"/>
        </w:tabs>
        <w:snapToGrid w:val="0"/>
        <w:spacing w:after="200" w:line="360" w:lineRule="auto"/>
        <w:ind w:left="0" w:firstLine="557"/>
        <w:jc w:val="both"/>
        <w:textAlignment w:val="baseline"/>
        <w:rPr>
          <w:rFonts w:ascii="宋体" w:hAnsi="宋体" w:cs="宋体"/>
          <w:sz w:val="28"/>
          <w:szCs w:val="28"/>
        </w:rPr>
      </w:pPr>
      <w:r w:rsidRPr="00993B36">
        <w:rPr>
          <w:rFonts w:ascii="宋体" w:hAnsi="宋体" w:cs="宋体" w:hint="eastAsia"/>
          <w:sz w:val="28"/>
          <w:szCs w:val="28"/>
        </w:rPr>
        <w:t>供应商的最后报价应加盖供应商（法定名称）电子签章。</w:t>
      </w:r>
    </w:p>
    <w:p w:rsidR="00C611A9" w:rsidRPr="00993B36" w:rsidRDefault="0022023A">
      <w:pPr>
        <w:numPr>
          <w:ilvl w:val="0"/>
          <w:numId w:val="51"/>
        </w:numPr>
        <w:tabs>
          <w:tab w:val="left" w:pos="-2127"/>
          <w:tab w:val="left" w:pos="1134"/>
        </w:tabs>
        <w:snapToGrid w:val="0"/>
        <w:spacing w:after="200" w:line="360" w:lineRule="auto"/>
        <w:ind w:left="0" w:firstLine="557"/>
        <w:jc w:val="both"/>
        <w:textAlignment w:val="baseline"/>
        <w:rPr>
          <w:rFonts w:ascii="宋体" w:hAnsi="宋体" w:cs="宋体"/>
          <w:sz w:val="28"/>
          <w:szCs w:val="28"/>
        </w:rPr>
      </w:pPr>
      <w:r w:rsidRPr="00993B36">
        <w:rPr>
          <w:rFonts w:ascii="宋体" w:hAnsi="宋体" w:cs="宋体" w:hint="eastAsia"/>
          <w:sz w:val="28"/>
          <w:szCs w:val="28"/>
        </w:rPr>
        <w:t>供应商的最后报价符合谈判文件的要求。</w:t>
      </w:r>
    </w:p>
    <w:p w:rsidR="00C611A9" w:rsidRPr="00993B36" w:rsidRDefault="0022023A">
      <w:pPr>
        <w:numPr>
          <w:ilvl w:val="0"/>
          <w:numId w:val="51"/>
        </w:numPr>
        <w:tabs>
          <w:tab w:val="left" w:pos="-2127"/>
          <w:tab w:val="left" w:pos="1134"/>
        </w:tabs>
        <w:snapToGrid w:val="0"/>
        <w:spacing w:after="200" w:line="360" w:lineRule="auto"/>
        <w:ind w:left="0" w:firstLine="557"/>
        <w:jc w:val="both"/>
        <w:textAlignment w:val="baseline"/>
        <w:rPr>
          <w:rFonts w:ascii="宋体" w:hAnsi="宋体" w:cs="宋体"/>
          <w:sz w:val="28"/>
          <w:szCs w:val="28"/>
        </w:rPr>
      </w:pPr>
      <w:r w:rsidRPr="00993B36">
        <w:rPr>
          <w:rFonts w:ascii="宋体" w:hAnsi="宋体" w:cs="宋体" w:hint="eastAsia"/>
          <w:sz w:val="28"/>
          <w:szCs w:val="28"/>
        </w:rPr>
        <w:t>最后报价唯一，且不</w:t>
      </w:r>
      <w:r w:rsidR="001F3EAF" w:rsidRPr="00993B36">
        <w:rPr>
          <w:rFonts w:ascii="宋体" w:hAnsi="宋体" w:cs="宋体" w:hint="eastAsia"/>
          <w:sz w:val="28"/>
          <w:szCs w:val="28"/>
        </w:rPr>
        <w:t>为负</w:t>
      </w:r>
      <w:r w:rsidR="001F3EAF" w:rsidRPr="00993B36">
        <w:rPr>
          <w:rFonts w:ascii="宋体" w:hAnsi="宋体" w:cs="宋体"/>
          <w:sz w:val="28"/>
          <w:szCs w:val="28"/>
        </w:rPr>
        <w:t>数</w:t>
      </w:r>
      <w:r w:rsidRPr="00993B36">
        <w:rPr>
          <w:rFonts w:ascii="宋体" w:hAnsi="宋体" w:cs="宋体" w:hint="eastAsia"/>
          <w:sz w:val="28"/>
          <w:szCs w:val="28"/>
        </w:rPr>
        <w:t>。</w:t>
      </w:r>
    </w:p>
    <w:p w:rsidR="00C611A9" w:rsidRPr="00993B36" w:rsidRDefault="0022023A">
      <w:pPr>
        <w:numPr>
          <w:ilvl w:val="0"/>
          <w:numId w:val="50"/>
        </w:numPr>
        <w:tabs>
          <w:tab w:val="left" w:pos="-2127"/>
          <w:tab w:val="left" w:pos="1134"/>
        </w:tabs>
        <w:snapToGrid w:val="0"/>
        <w:spacing w:line="620" w:lineRule="exact"/>
        <w:ind w:left="0" w:firstLineChars="200" w:firstLine="560"/>
        <w:textAlignment w:val="baseline"/>
        <w:rPr>
          <w:rFonts w:ascii="宋体" w:hAnsi="宋体"/>
          <w:sz w:val="28"/>
          <w:szCs w:val="28"/>
        </w:rPr>
      </w:pPr>
      <w:r w:rsidRPr="00993B36">
        <w:rPr>
          <w:rFonts w:ascii="宋体" w:hAnsi="宋体" w:cs="宋体" w:hint="eastAsia"/>
          <w:sz w:val="28"/>
          <w:szCs w:val="28"/>
        </w:rPr>
        <w:lastRenderedPageBreak/>
        <w:t>在未提高施工响应文件中承诺的工程实质</w:t>
      </w:r>
      <w:r w:rsidRPr="00993B36">
        <w:rPr>
          <w:rFonts w:ascii="宋体" w:hAnsi="宋体" w:cs="宋体"/>
          <w:sz w:val="28"/>
          <w:szCs w:val="28"/>
        </w:rPr>
        <w:t>性要求</w:t>
      </w:r>
      <w:r w:rsidRPr="00993B36">
        <w:rPr>
          <w:rFonts w:ascii="宋体" w:hAnsi="宋体" w:cs="宋体" w:hint="eastAsia"/>
          <w:sz w:val="28"/>
          <w:szCs w:val="28"/>
        </w:rPr>
        <w:t>的情况下，最后报价</w:t>
      </w:r>
      <w:r w:rsidR="006311F7" w:rsidRPr="00993B36">
        <w:rPr>
          <w:rFonts w:ascii="宋体" w:hAnsi="宋体" w:cs="宋体" w:hint="eastAsia"/>
          <w:sz w:val="28"/>
          <w:szCs w:val="28"/>
        </w:rPr>
        <w:t>下浮百分比不得低于</w:t>
      </w:r>
      <w:r w:rsidRPr="00993B36">
        <w:rPr>
          <w:rFonts w:ascii="宋体" w:hAnsi="宋体" w:cs="宋体" w:hint="eastAsia"/>
          <w:sz w:val="28"/>
          <w:szCs w:val="28"/>
        </w:rPr>
        <w:t>对该项目之前的报价</w:t>
      </w:r>
      <w:r w:rsidR="006311F7" w:rsidRPr="00993B36">
        <w:rPr>
          <w:rFonts w:ascii="宋体" w:hAnsi="宋体" w:cs="宋体" w:hint="eastAsia"/>
          <w:sz w:val="28"/>
          <w:szCs w:val="28"/>
        </w:rPr>
        <w:t>（首次</w:t>
      </w:r>
      <w:r w:rsidR="006311F7" w:rsidRPr="00993B36">
        <w:rPr>
          <w:rFonts w:ascii="宋体" w:hAnsi="宋体" w:cs="宋体"/>
          <w:sz w:val="28"/>
          <w:szCs w:val="28"/>
        </w:rPr>
        <w:t>响应文件中的报价以供应商在政</w:t>
      </w:r>
      <w:proofErr w:type="gramStart"/>
      <w:r w:rsidR="006311F7" w:rsidRPr="00993B36">
        <w:rPr>
          <w:rFonts w:ascii="宋体" w:hAnsi="宋体" w:cs="宋体"/>
          <w:sz w:val="28"/>
          <w:szCs w:val="28"/>
        </w:rPr>
        <w:t>采</w:t>
      </w:r>
      <w:r w:rsidR="000A35BE" w:rsidRPr="00993B36">
        <w:rPr>
          <w:rFonts w:ascii="宋体" w:hAnsi="宋体" w:cs="宋体" w:hint="eastAsia"/>
          <w:sz w:val="28"/>
          <w:szCs w:val="28"/>
        </w:rPr>
        <w:t>云</w:t>
      </w:r>
      <w:proofErr w:type="gramEnd"/>
      <w:r w:rsidR="000A35BE" w:rsidRPr="00993B36">
        <w:rPr>
          <w:rFonts w:ascii="宋体" w:hAnsi="宋体" w:cs="宋体" w:hint="eastAsia"/>
          <w:sz w:val="28"/>
          <w:szCs w:val="28"/>
        </w:rPr>
        <w:t>平</w:t>
      </w:r>
      <w:r w:rsidR="000A35BE" w:rsidRPr="00993B36">
        <w:rPr>
          <w:rFonts w:ascii="宋体" w:hAnsi="宋体" w:cs="宋体"/>
          <w:sz w:val="28"/>
          <w:szCs w:val="28"/>
        </w:rPr>
        <w:t>台</w:t>
      </w:r>
      <w:r w:rsidR="006311F7" w:rsidRPr="00993B36">
        <w:rPr>
          <w:rFonts w:ascii="宋体" w:hAnsi="宋体" w:cs="宋体"/>
          <w:sz w:val="28"/>
          <w:szCs w:val="28"/>
        </w:rPr>
        <w:t>中</w:t>
      </w:r>
      <w:r w:rsidR="006311F7" w:rsidRPr="00993B36">
        <w:rPr>
          <w:rFonts w:ascii="宋体" w:hAnsi="宋体" w:cs="宋体" w:hint="eastAsia"/>
          <w:sz w:val="28"/>
          <w:szCs w:val="28"/>
        </w:rPr>
        <w:t>填报</w:t>
      </w:r>
      <w:r w:rsidR="006311F7" w:rsidRPr="00993B36">
        <w:rPr>
          <w:rFonts w:ascii="宋体" w:hAnsi="宋体" w:cs="宋体"/>
          <w:sz w:val="28"/>
          <w:szCs w:val="28"/>
        </w:rPr>
        <w:t>的</w:t>
      </w:r>
      <w:r w:rsidR="006311F7" w:rsidRPr="00993B36">
        <w:rPr>
          <w:rFonts w:ascii="宋体" w:hAnsi="宋体" w:cs="宋体" w:hint="eastAsia"/>
          <w:sz w:val="28"/>
          <w:szCs w:val="28"/>
        </w:rPr>
        <w:t>下浮百</w:t>
      </w:r>
      <w:r w:rsidR="006311F7" w:rsidRPr="00993B36">
        <w:rPr>
          <w:rFonts w:ascii="宋体" w:hAnsi="宋体" w:cs="宋体"/>
          <w:sz w:val="28"/>
          <w:szCs w:val="28"/>
        </w:rPr>
        <w:t>分</w:t>
      </w:r>
      <w:r w:rsidR="006311F7" w:rsidRPr="00993B36">
        <w:rPr>
          <w:rFonts w:ascii="宋体" w:hAnsi="宋体" w:cs="宋体" w:hint="eastAsia"/>
          <w:sz w:val="28"/>
          <w:szCs w:val="28"/>
        </w:rPr>
        <w:t>比为</w:t>
      </w:r>
      <w:r w:rsidR="006311F7" w:rsidRPr="00993B36">
        <w:rPr>
          <w:rFonts w:ascii="宋体" w:hAnsi="宋体" w:cs="宋体"/>
          <w:sz w:val="28"/>
          <w:szCs w:val="28"/>
        </w:rPr>
        <w:t>准</w:t>
      </w:r>
      <w:r w:rsidR="006311F7" w:rsidRPr="00993B36">
        <w:rPr>
          <w:rFonts w:ascii="宋体" w:hAnsi="宋体" w:cs="宋体" w:hint="eastAsia"/>
          <w:sz w:val="28"/>
          <w:szCs w:val="28"/>
        </w:rPr>
        <w:t>）</w:t>
      </w:r>
      <w:r w:rsidRPr="00993B36">
        <w:rPr>
          <w:rFonts w:ascii="宋体" w:hAnsi="宋体" w:cs="宋体" w:hint="eastAsia"/>
          <w:sz w:val="28"/>
          <w:szCs w:val="28"/>
        </w:rPr>
        <w:t>，否则，谈判小组应当对其施工响应文件按无效处理。谈判小组根据谈判文件中规定认</w:t>
      </w:r>
      <w:r w:rsidRPr="00993B36">
        <w:rPr>
          <w:rFonts w:ascii="宋体" w:hAnsi="宋体" w:cs="宋体"/>
          <w:sz w:val="28"/>
          <w:szCs w:val="28"/>
        </w:rPr>
        <w:t>为</w:t>
      </w:r>
      <w:r w:rsidRPr="00993B36">
        <w:rPr>
          <w:rFonts w:ascii="宋体" w:hAnsi="宋体" w:cs="宋体" w:hint="eastAsia"/>
          <w:sz w:val="28"/>
          <w:szCs w:val="28"/>
        </w:rPr>
        <w:t>供应</w:t>
      </w:r>
      <w:proofErr w:type="gramStart"/>
      <w:r w:rsidRPr="00993B36">
        <w:rPr>
          <w:rFonts w:ascii="宋体" w:hAnsi="宋体" w:cs="宋体" w:hint="eastAsia"/>
          <w:sz w:val="28"/>
          <w:szCs w:val="28"/>
        </w:rPr>
        <w:t>商最后</w:t>
      </w:r>
      <w:proofErr w:type="gramEnd"/>
      <w:r w:rsidRPr="00993B36">
        <w:rPr>
          <w:rFonts w:ascii="宋体" w:hAnsi="宋体" w:cs="宋体" w:hint="eastAsia"/>
          <w:sz w:val="28"/>
          <w:szCs w:val="28"/>
        </w:rPr>
        <w:t>报价低于成本价，在谈判小组发出质询函后供应</w:t>
      </w:r>
      <w:proofErr w:type="gramStart"/>
      <w:r w:rsidRPr="00993B36">
        <w:rPr>
          <w:rFonts w:ascii="宋体" w:hAnsi="宋体" w:cs="宋体" w:hint="eastAsia"/>
          <w:sz w:val="28"/>
          <w:szCs w:val="28"/>
        </w:rPr>
        <w:t>商未能</w:t>
      </w:r>
      <w:proofErr w:type="gramEnd"/>
      <w:r w:rsidRPr="00993B36">
        <w:rPr>
          <w:rFonts w:ascii="宋体" w:hAnsi="宋体" w:cs="宋体" w:hint="eastAsia"/>
          <w:sz w:val="28"/>
          <w:szCs w:val="28"/>
        </w:rPr>
        <w:t>提供合理的成本分析和价格构成的或对质函询的解释未被谈判小组采信的，应按照无效施工响应文件处理</w:t>
      </w:r>
      <w:r w:rsidRPr="00993B36">
        <w:rPr>
          <w:rFonts w:ascii="宋体" w:hAnsi="宋体" w:cs="宋体"/>
          <w:sz w:val="28"/>
          <w:szCs w:val="28"/>
        </w:rPr>
        <w:t>。</w:t>
      </w:r>
    </w:p>
    <w:p w:rsidR="00C611A9" w:rsidRPr="00993B36" w:rsidRDefault="0022023A">
      <w:pPr>
        <w:numPr>
          <w:ilvl w:val="0"/>
          <w:numId w:val="50"/>
        </w:numPr>
        <w:tabs>
          <w:tab w:val="left" w:pos="-2127"/>
          <w:tab w:val="left" w:pos="1134"/>
        </w:tabs>
        <w:snapToGrid w:val="0"/>
        <w:spacing w:line="620" w:lineRule="exact"/>
        <w:ind w:left="0" w:firstLineChars="200" w:firstLine="560"/>
        <w:textAlignment w:val="baseline"/>
        <w:rPr>
          <w:rFonts w:ascii="宋体" w:hAnsi="宋体"/>
          <w:sz w:val="28"/>
          <w:szCs w:val="28"/>
        </w:rPr>
      </w:pPr>
      <w:r w:rsidRPr="00993B36">
        <w:rPr>
          <w:rFonts w:ascii="宋体" w:hAnsi="宋体" w:hint="eastAsia"/>
          <w:sz w:val="28"/>
          <w:szCs w:val="28"/>
        </w:rPr>
        <w:t>最后报价出现下列情况的，不需要供应商澄清，按以下原则处理：</w:t>
      </w:r>
    </w:p>
    <w:p w:rsidR="00C611A9" w:rsidRPr="00993B36" w:rsidRDefault="0022023A">
      <w:pPr>
        <w:pStyle w:val="-11"/>
        <w:numPr>
          <w:ilvl w:val="0"/>
          <w:numId w:val="52"/>
        </w:numPr>
        <w:tabs>
          <w:tab w:val="left" w:pos="1134"/>
        </w:tabs>
        <w:snapToGrid w:val="0"/>
        <w:spacing w:line="620" w:lineRule="exact"/>
        <w:ind w:left="0" w:firstLineChars="0" w:firstLine="567"/>
        <w:textAlignment w:val="baseline"/>
        <w:rPr>
          <w:rFonts w:ascii="宋体" w:eastAsia="宋体" w:hAnsi="宋体"/>
          <w:sz w:val="28"/>
          <w:szCs w:val="28"/>
        </w:rPr>
      </w:pPr>
      <w:r w:rsidRPr="00993B36">
        <w:rPr>
          <w:rFonts w:ascii="宋体" w:eastAsia="宋体" w:hAnsi="宋体" w:hint="eastAsia"/>
          <w:sz w:val="28"/>
          <w:szCs w:val="28"/>
        </w:rPr>
        <w:t>最后报价中的大写金额和小写金额不一致的，以大写金额为准，但大写金额出现文字错误，导致金额无法判断的除外；</w:t>
      </w:r>
    </w:p>
    <w:p w:rsidR="00C611A9" w:rsidRPr="00993B36" w:rsidRDefault="0022023A">
      <w:pPr>
        <w:pStyle w:val="-11"/>
        <w:numPr>
          <w:ilvl w:val="0"/>
          <w:numId w:val="52"/>
        </w:numPr>
        <w:tabs>
          <w:tab w:val="left" w:pos="1134"/>
        </w:tabs>
        <w:snapToGrid w:val="0"/>
        <w:spacing w:line="620" w:lineRule="exact"/>
        <w:ind w:left="0" w:firstLineChars="0" w:firstLine="525"/>
        <w:textAlignment w:val="baseline"/>
        <w:rPr>
          <w:rFonts w:ascii="宋体" w:eastAsia="宋体" w:hAnsi="宋体"/>
          <w:sz w:val="28"/>
          <w:szCs w:val="28"/>
        </w:rPr>
      </w:pPr>
      <w:r w:rsidRPr="00993B36">
        <w:rPr>
          <w:rFonts w:ascii="宋体" w:eastAsia="宋体" w:hAnsi="宋体" w:hint="eastAsia"/>
          <w:sz w:val="28"/>
          <w:szCs w:val="28"/>
        </w:rPr>
        <w:t>单价金额小数点或者百分比有明显错位的，应以总价为准，并修改单价；</w:t>
      </w:r>
    </w:p>
    <w:p w:rsidR="00C611A9" w:rsidRPr="00993B36" w:rsidRDefault="0022023A">
      <w:pPr>
        <w:pStyle w:val="-11"/>
        <w:numPr>
          <w:ilvl w:val="0"/>
          <w:numId w:val="52"/>
        </w:numPr>
        <w:tabs>
          <w:tab w:val="left" w:pos="1134"/>
        </w:tabs>
        <w:snapToGrid w:val="0"/>
        <w:spacing w:line="620" w:lineRule="exact"/>
        <w:ind w:left="0" w:firstLineChars="0" w:firstLine="525"/>
        <w:textAlignment w:val="baseline"/>
        <w:rPr>
          <w:rFonts w:ascii="宋体" w:eastAsia="宋体" w:hAnsi="宋体"/>
          <w:sz w:val="28"/>
          <w:szCs w:val="28"/>
        </w:rPr>
      </w:pPr>
      <w:r w:rsidRPr="00993B36">
        <w:rPr>
          <w:rFonts w:ascii="宋体" w:eastAsia="宋体" w:hAnsi="宋体" w:hint="eastAsia"/>
          <w:sz w:val="28"/>
          <w:szCs w:val="28"/>
        </w:rPr>
        <w:t>总价金额与按单价汇总金额不一致的，以单价汇总金额计算结果为准；</w:t>
      </w:r>
    </w:p>
    <w:p w:rsidR="00C611A9" w:rsidRPr="00993B36" w:rsidRDefault="0022023A">
      <w:pPr>
        <w:snapToGrid w:val="0"/>
        <w:spacing w:line="620" w:lineRule="exact"/>
        <w:ind w:firstLineChars="200" w:firstLine="560"/>
        <w:textAlignment w:val="baseline"/>
        <w:rPr>
          <w:b/>
          <w:i/>
          <w:caps/>
        </w:rPr>
      </w:pPr>
      <w:r w:rsidRPr="00993B36">
        <w:rPr>
          <w:rFonts w:cs="Arial" w:hint="eastAsia"/>
          <w:sz w:val="28"/>
          <w:szCs w:val="28"/>
        </w:rPr>
        <w:t>同时出现两种以上不一致的，按照前款规定的顺序修正。修正后的</w:t>
      </w:r>
      <w:r w:rsidRPr="00993B36">
        <w:rPr>
          <w:rFonts w:ascii="宋体" w:hAnsi="宋体" w:hint="eastAsia"/>
          <w:sz w:val="28"/>
          <w:szCs w:val="28"/>
        </w:rPr>
        <w:t>最后</w:t>
      </w:r>
      <w:r w:rsidRPr="00993B36">
        <w:rPr>
          <w:rFonts w:cs="Arial" w:hint="eastAsia"/>
          <w:sz w:val="28"/>
          <w:szCs w:val="28"/>
        </w:rPr>
        <w:t>报价经加盖供应商（法定名称）电子签章后产生约束力，供应商不确认的，其</w:t>
      </w:r>
      <w:r w:rsidRPr="00993B36">
        <w:rPr>
          <w:rFonts w:ascii="宋体" w:hAnsi="宋体" w:hint="eastAsia"/>
          <w:sz w:val="28"/>
          <w:szCs w:val="28"/>
        </w:rPr>
        <w:t>最后</w:t>
      </w:r>
      <w:r w:rsidRPr="00993B36">
        <w:rPr>
          <w:rFonts w:cs="Arial" w:hint="eastAsia"/>
          <w:sz w:val="28"/>
          <w:szCs w:val="28"/>
        </w:rPr>
        <w:t>报价无效。</w:t>
      </w:r>
    </w:p>
    <w:p w:rsidR="00C611A9" w:rsidRPr="00993B36" w:rsidRDefault="0022023A" w:rsidP="009B7664">
      <w:pPr>
        <w:pStyle w:val="a8"/>
        <w:ind w:firstLineChars="202" w:firstLine="566"/>
        <w:textAlignment w:val="baseline"/>
        <w:rPr>
          <w:rFonts w:ascii="宋体" w:hAnsi="宋体"/>
          <w:sz w:val="28"/>
          <w:szCs w:val="28"/>
        </w:rPr>
      </w:pPr>
      <w:r w:rsidRPr="00993B36">
        <w:rPr>
          <w:rFonts w:ascii="宋体" w:hAnsi="宋体" w:hint="eastAsia"/>
          <w:sz w:val="28"/>
          <w:szCs w:val="28"/>
        </w:rPr>
        <w:t>对不同语言文本施工响应文件的解释发生异议的，以中文文本为准。</w:t>
      </w:r>
    </w:p>
    <w:p w:rsidR="00C611A9" w:rsidRPr="00993B36" w:rsidRDefault="00C97651">
      <w:pPr>
        <w:numPr>
          <w:ilvl w:val="0"/>
          <w:numId w:val="50"/>
        </w:numPr>
        <w:tabs>
          <w:tab w:val="left" w:pos="1134"/>
        </w:tabs>
        <w:snapToGrid w:val="0"/>
        <w:spacing w:line="620" w:lineRule="exact"/>
        <w:ind w:left="0" w:firstLineChars="200" w:firstLine="560"/>
        <w:textAlignment w:val="baseline"/>
        <w:rPr>
          <w:rFonts w:ascii="宋体" w:hAnsi="宋体"/>
          <w:sz w:val="28"/>
          <w:szCs w:val="28"/>
        </w:rPr>
      </w:pPr>
      <w:r w:rsidRPr="00993B36">
        <w:rPr>
          <w:rFonts w:ascii="宋体" w:hAnsi="宋体" w:hint="eastAsia"/>
          <w:sz w:val="28"/>
          <w:szCs w:val="28"/>
        </w:rPr>
        <w:t>价格扣除</w:t>
      </w:r>
    </w:p>
    <w:p w:rsidR="00C611A9" w:rsidRPr="00993B36" w:rsidRDefault="0022023A" w:rsidP="00C97651">
      <w:pPr>
        <w:pStyle w:val="-11"/>
        <w:tabs>
          <w:tab w:val="left" w:pos="846"/>
          <w:tab w:val="left" w:pos="1276"/>
        </w:tabs>
        <w:snapToGrid w:val="0"/>
        <w:spacing w:line="620" w:lineRule="exact"/>
        <w:ind w:left="567" w:firstLineChars="0" w:firstLine="0"/>
        <w:textAlignment w:val="baseline"/>
        <w:rPr>
          <w:rFonts w:ascii="宋体" w:eastAsia="宋体" w:hAnsi="宋体"/>
          <w:sz w:val="28"/>
          <w:szCs w:val="28"/>
        </w:rPr>
      </w:pPr>
      <w:r w:rsidRPr="00993B36">
        <w:rPr>
          <w:rFonts w:ascii="宋体" w:eastAsia="宋体" w:hAnsi="宋体" w:hint="eastAsia"/>
          <w:sz w:val="28"/>
          <w:szCs w:val="28"/>
        </w:rPr>
        <w:t>本项目专门面向中小</w:t>
      </w:r>
      <w:r w:rsidRPr="00993B36">
        <w:rPr>
          <w:rFonts w:ascii="宋体" w:eastAsia="宋体" w:hAnsi="宋体"/>
          <w:sz w:val="28"/>
          <w:szCs w:val="28"/>
        </w:rPr>
        <w:t>企业，不进行价格扣除</w:t>
      </w:r>
      <w:r w:rsidRPr="00993B36">
        <w:rPr>
          <w:rFonts w:ascii="宋体" w:eastAsia="宋体" w:hAnsi="宋体" w:hint="eastAsia"/>
          <w:sz w:val="28"/>
          <w:szCs w:val="28"/>
        </w:rPr>
        <w:t>。</w:t>
      </w:r>
    </w:p>
    <w:p w:rsidR="00C611A9" w:rsidRPr="00993B36" w:rsidRDefault="0022023A">
      <w:pPr>
        <w:numPr>
          <w:ilvl w:val="0"/>
          <w:numId w:val="50"/>
        </w:numPr>
        <w:tabs>
          <w:tab w:val="left" w:pos="-2127"/>
          <w:tab w:val="left" w:pos="1134"/>
        </w:tabs>
        <w:snapToGrid w:val="0"/>
        <w:spacing w:line="620" w:lineRule="exact"/>
        <w:ind w:left="0" w:firstLineChars="200" w:firstLine="560"/>
        <w:textAlignment w:val="baseline"/>
        <w:rPr>
          <w:rFonts w:ascii="宋体" w:hAnsi="宋体"/>
          <w:sz w:val="28"/>
          <w:szCs w:val="28"/>
        </w:rPr>
      </w:pPr>
      <w:r w:rsidRPr="00993B36">
        <w:rPr>
          <w:rFonts w:ascii="宋体" w:hAnsi="宋体" w:hint="eastAsia"/>
          <w:sz w:val="28"/>
          <w:szCs w:val="28"/>
        </w:rPr>
        <w:t>有效最后报价的供应商不足三家的，采购失败。</w:t>
      </w:r>
    </w:p>
    <w:p w:rsidR="00C611A9" w:rsidRPr="00993B36" w:rsidRDefault="0022023A">
      <w:pPr>
        <w:pStyle w:val="2"/>
        <w:numPr>
          <w:ilvl w:val="2"/>
          <w:numId w:val="1"/>
        </w:numPr>
        <w:tabs>
          <w:tab w:val="left" w:pos="993"/>
        </w:tabs>
        <w:textAlignment w:val="baseline"/>
      </w:pPr>
      <w:bookmarkStart w:id="100" w:name="_Toc63437913"/>
      <w:bookmarkStart w:id="101" w:name="_Toc63084327"/>
      <w:bookmarkStart w:id="102" w:name="_Toc79068072"/>
      <w:r w:rsidRPr="00993B36">
        <w:rPr>
          <w:rFonts w:hint="eastAsia"/>
        </w:rPr>
        <w:t>解释、澄清、说明的有关问题</w:t>
      </w:r>
      <w:bookmarkEnd w:id="100"/>
      <w:bookmarkEnd w:id="101"/>
      <w:bookmarkEnd w:id="102"/>
    </w:p>
    <w:p w:rsidR="00C611A9" w:rsidRPr="00993B36" w:rsidRDefault="0022023A">
      <w:pPr>
        <w:widowControl w:val="0"/>
        <w:numPr>
          <w:ilvl w:val="0"/>
          <w:numId w:val="54"/>
        </w:numPr>
        <w:tabs>
          <w:tab w:val="left" w:pos="1134"/>
        </w:tabs>
        <w:spacing w:after="200" w:line="360" w:lineRule="auto"/>
        <w:ind w:left="0" w:firstLine="567"/>
        <w:jc w:val="both"/>
        <w:textAlignment w:val="baseline"/>
        <w:rPr>
          <w:rFonts w:ascii="宋体" w:hAnsi="宋体"/>
          <w:sz w:val="28"/>
          <w:szCs w:val="28"/>
        </w:rPr>
      </w:pPr>
      <w:r w:rsidRPr="00993B36">
        <w:rPr>
          <w:rFonts w:ascii="宋体" w:hAnsi="宋体" w:hint="eastAsia"/>
          <w:sz w:val="28"/>
          <w:szCs w:val="28"/>
        </w:rPr>
        <w:t>评审过程中，谈判小组认为谈判文件有关事项表述不明确或需要说明的，可以提请市公</w:t>
      </w:r>
      <w:proofErr w:type="gramStart"/>
      <w:r w:rsidRPr="00993B36">
        <w:rPr>
          <w:rFonts w:ascii="宋体" w:hAnsi="宋体" w:hint="eastAsia"/>
          <w:sz w:val="28"/>
          <w:szCs w:val="28"/>
        </w:rPr>
        <w:t>资交易</w:t>
      </w:r>
      <w:proofErr w:type="gramEnd"/>
      <w:r w:rsidRPr="00993B36">
        <w:rPr>
          <w:rFonts w:ascii="宋体" w:hAnsi="宋体" w:hint="eastAsia"/>
          <w:sz w:val="28"/>
          <w:szCs w:val="28"/>
        </w:rPr>
        <w:t>中心书面解释。市公</w:t>
      </w:r>
      <w:proofErr w:type="gramStart"/>
      <w:r w:rsidRPr="00993B36">
        <w:rPr>
          <w:rFonts w:ascii="宋体" w:hAnsi="宋体" w:hint="eastAsia"/>
          <w:sz w:val="28"/>
          <w:szCs w:val="28"/>
        </w:rPr>
        <w:t>资交易</w:t>
      </w:r>
      <w:proofErr w:type="gramEnd"/>
      <w:r w:rsidRPr="00993B36">
        <w:rPr>
          <w:rFonts w:ascii="宋体" w:hAnsi="宋体" w:hint="eastAsia"/>
          <w:sz w:val="28"/>
          <w:szCs w:val="28"/>
        </w:rPr>
        <w:t>中心的解释不得改变谈判</w:t>
      </w:r>
      <w:r w:rsidRPr="00993B36">
        <w:rPr>
          <w:rFonts w:ascii="宋体" w:hAnsi="宋体" w:hint="eastAsia"/>
          <w:sz w:val="28"/>
          <w:szCs w:val="28"/>
        </w:rPr>
        <w:lastRenderedPageBreak/>
        <w:t>文件的原义或者影响公平、公正，解释事项如果涉及供应商权益的以有利于供应商的原则进行解释。</w:t>
      </w:r>
    </w:p>
    <w:p w:rsidR="00C611A9" w:rsidRPr="00993B36" w:rsidRDefault="0022023A">
      <w:pPr>
        <w:widowControl w:val="0"/>
        <w:numPr>
          <w:ilvl w:val="0"/>
          <w:numId w:val="54"/>
        </w:numPr>
        <w:tabs>
          <w:tab w:val="left" w:pos="1134"/>
        </w:tabs>
        <w:spacing w:after="200" w:line="360" w:lineRule="auto"/>
        <w:ind w:left="0" w:firstLine="567"/>
        <w:jc w:val="both"/>
        <w:textAlignment w:val="baseline"/>
        <w:rPr>
          <w:rFonts w:ascii="宋体" w:hAnsi="宋体"/>
          <w:sz w:val="28"/>
          <w:szCs w:val="28"/>
        </w:rPr>
      </w:pPr>
      <w:r w:rsidRPr="00993B36">
        <w:rPr>
          <w:rFonts w:ascii="宋体" w:hAnsi="宋体" w:hint="eastAsia"/>
          <w:sz w:val="28"/>
          <w:szCs w:val="28"/>
        </w:rPr>
        <w:t>谈判小组在对施工响应文件的有效性、完整性和响应程度进行审查时，可以要求供应商对施工响应文件中含义不明确、同类问题表述不一致或者有明显文字和计算错误的内容等</w:t>
      </w:r>
      <w:proofErr w:type="gramStart"/>
      <w:r w:rsidRPr="00993B36">
        <w:rPr>
          <w:rFonts w:ascii="宋体" w:hAnsi="宋体" w:hint="eastAsia"/>
          <w:sz w:val="28"/>
          <w:szCs w:val="28"/>
        </w:rPr>
        <w:t>作出</w:t>
      </w:r>
      <w:proofErr w:type="gramEnd"/>
      <w:r w:rsidRPr="00993B36">
        <w:rPr>
          <w:rFonts w:ascii="宋体" w:hAnsi="宋体" w:hint="eastAsia"/>
          <w:sz w:val="28"/>
          <w:szCs w:val="28"/>
        </w:rPr>
        <w:t>必要的澄清、说明或者更正。供应商的澄清、说明或者更正不得超出施工响应文件的范围或者改变施工响应文件的实质性内容。</w:t>
      </w:r>
    </w:p>
    <w:p w:rsidR="00C611A9" w:rsidRPr="00993B36" w:rsidRDefault="0022023A">
      <w:pPr>
        <w:tabs>
          <w:tab w:val="left" w:pos="851"/>
        </w:tabs>
        <w:spacing w:line="360" w:lineRule="auto"/>
        <w:ind w:firstLineChars="202" w:firstLine="568"/>
        <w:textAlignment w:val="baseline"/>
        <w:rPr>
          <w:rFonts w:ascii="宋体" w:hAnsi="宋体"/>
          <w:b/>
          <w:sz w:val="28"/>
          <w:szCs w:val="28"/>
        </w:rPr>
      </w:pPr>
      <w:r w:rsidRPr="00993B36">
        <w:rPr>
          <w:rFonts w:ascii="宋体" w:hAnsi="宋体" w:hint="eastAsia"/>
          <w:b/>
          <w:sz w:val="28"/>
          <w:szCs w:val="28"/>
        </w:rPr>
        <w:t>三、评审结束之前，供应商应随时关注系统提示，及时通过“政府采购云平台”在线响应谈判小组发出的澄清、说明或补正要求，签章并确认提交成功。逾时回复将不能提交，视为供应商自行放弃，其损失由供应商承担。</w:t>
      </w:r>
    </w:p>
    <w:p w:rsidR="00C611A9" w:rsidRPr="00993B36" w:rsidRDefault="0022023A">
      <w:pPr>
        <w:tabs>
          <w:tab w:val="left" w:pos="851"/>
        </w:tabs>
        <w:spacing w:line="360" w:lineRule="auto"/>
        <w:ind w:firstLineChars="202" w:firstLine="568"/>
        <w:textAlignment w:val="baseline"/>
        <w:rPr>
          <w:rFonts w:ascii="宋体" w:hAnsi="宋体"/>
          <w:b/>
          <w:sz w:val="28"/>
          <w:szCs w:val="28"/>
        </w:rPr>
      </w:pPr>
      <w:r w:rsidRPr="00993B36">
        <w:rPr>
          <w:rFonts w:ascii="宋体" w:hAnsi="宋体" w:hint="eastAsia"/>
          <w:b/>
          <w:sz w:val="28"/>
          <w:szCs w:val="28"/>
        </w:rPr>
        <w:t>谈判小组应当积极履行澄清、说明或者更正的职责，不得滥用权力。</w:t>
      </w:r>
    </w:p>
    <w:p w:rsidR="00C611A9" w:rsidRPr="00993B36" w:rsidRDefault="0022023A">
      <w:pPr>
        <w:pStyle w:val="2"/>
        <w:numPr>
          <w:ilvl w:val="2"/>
          <w:numId w:val="1"/>
        </w:numPr>
        <w:tabs>
          <w:tab w:val="left" w:pos="993"/>
        </w:tabs>
        <w:textAlignment w:val="baseline"/>
      </w:pPr>
      <w:bookmarkStart w:id="103" w:name="_Toc63437915"/>
      <w:bookmarkStart w:id="104" w:name="_Toc63084329"/>
      <w:bookmarkStart w:id="105" w:name="_Toc79068073"/>
      <w:r w:rsidRPr="00993B36">
        <w:rPr>
          <w:rFonts w:hint="eastAsia"/>
        </w:rPr>
        <w:t>谈判小组复核</w:t>
      </w:r>
      <w:bookmarkEnd w:id="103"/>
      <w:bookmarkEnd w:id="104"/>
      <w:bookmarkEnd w:id="105"/>
    </w:p>
    <w:p w:rsidR="00C611A9" w:rsidRPr="00993B36" w:rsidRDefault="0022023A">
      <w:pPr>
        <w:widowControl w:val="0"/>
        <w:numPr>
          <w:ilvl w:val="0"/>
          <w:numId w:val="55"/>
        </w:numPr>
        <w:tabs>
          <w:tab w:val="left" w:pos="1134"/>
        </w:tabs>
        <w:spacing w:after="200" w:line="360" w:lineRule="auto"/>
        <w:ind w:left="0" w:firstLine="567"/>
        <w:jc w:val="both"/>
        <w:textAlignment w:val="baseline"/>
        <w:rPr>
          <w:rFonts w:ascii="宋体" w:hAnsi="宋体"/>
          <w:sz w:val="28"/>
          <w:szCs w:val="28"/>
        </w:rPr>
      </w:pPr>
      <w:r w:rsidRPr="00993B36">
        <w:rPr>
          <w:rFonts w:ascii="宋体" w:hAnsi="宋体" w:hint="eastAsia"/>
          <w:sz w:val="28"/>
          <w:szCs w:val="28"/>
        </w:rPr>
        <w:t>评审结束后，谈判小组应当进行复核，特别要对拟推荐为成交候选供应商的、报价最低的、响应文件被认定为无效的进行重点复核。</w:t>
      </w:r>
    </w:p>
    <w:p w:rsidR="00C611A9" w:rsidRPr="00993B36" w:rsidRDefault="0022023A">
      <w:pPr>
        <w:widowControl w:val="0"/>
        <w:numPr>
          <w:ilvl w:val="0"/>
          <w:numId w:val="55"/>
        </w:numPr>
        <w:tabs>
          <w:tab w:val="left" w:pos="1134"/>
        </w:tabs>
        <w:spacing w:after="200" w:line="360" w:lineRule="auto"/>
        <w:ind w:left="0" w:firstLine="567"/>
        <w:jc w:val="both"/>
        <w:textAlignment w:val="baseline"/>
        <w:rPr>
          <w:rFonts w:ascii="宋体" w:hAnsi="宋体"/>
          <w:sz w:val="28"/>
          <w:szCs w:val="28"/>
        </w:rPr>
      </w:pPr>
      <w:r w:rsidRPr="00993B36">
        <w:rPr>
          <w:rFonts w:ascii="宋体" w:hAnsi="宋体" w:hint="eastAsia"/>
          <w:sz w:val="28"/>
          <w:szCs w:val="28"/>
        </w:rPr>
        <w:t>评审结果汇总完成后，谈判小组拟出具评审报告前，市公</w:t>
      </w:r>
      <w:proofErr w:type="gramStart"/>
      <w:r w:rsidRPr="00993B36">
        <w:rPr>
          <w:rFonts w:ascii="宋体" w:hAnsi="宋体" w:hint="eastAsia"/>
          <w:sz w:val="28"/>
          <w:szCs w:val="28"/>
        </w:rPr>
        <w:t>资交易</w:t>
      </w:r>
      <w:proofErr w:type="gramEnd"/>
      <w:r w:rsidRPr="00993B36">
        <w:rPr>
          <w:rFonts w:ascii="宋体" w:hAnsi="宋体" w:hint="eastAsia"/>
          <w:sz w:val="28"/>
          <w:szCs w:val="28"/>
        </w:rPr>
        <w:t>中心应当组织2名以上的工作人员，在采购现场监督人员的监督之下，依据有关的法律制度和谈判文件对评审结果进行复核，出具复核报告。</w:t>
      </w:r>
    </w:p>
    <w:p w:rsidR="00C611A9" w:rsidRPr="00993B36" w:rsidRDefault="0022023A">
      <w:pPr>
        <w:widowControl w:val="0"/>
        <w:numPr>
          <w:ilvl w:val="0"/>
          <w:numId w:val="55"/>
        </w:numPr>
        <w:tabs>
          <w:tab w:val="left" w:pos="1134"/>
        </w:tabs>
        <w:spacing w:after="200" w:line="360" w:lineRule="auto"/>
        <w:ind w:left="0" w:firstLine="567"/>
        <w:jc w:val="both"/>
        <w:textAlignment w:val="baseline"/>
        <w:rPr>
          <w:b/>
          <w:i/>
          <w:caps/>
        </w:rPr>
      </w:pPr>
      <w:r w:rsidRPr="00993B36">
        <w:rPr>
          <w:rFonts w:ascii="宋体" w:hAnsi="宋体" w:hint="eastAsia"/>
          <w:sz w:val="28"/>
          <w:szCs w:val="28"/>
        </w:rPr>
        <w:t>采购人、市公</w:t>
      </w:r>
      <w:proofErr w:type="gramStart"/>
      <w:r w:rsidRPr="00993B36">
        <w:rPr>
          <w:rFonts w:ascii="宋体" w:hAnsi="宋体" w:hint="eastAsia"/>
          <w:sz w:val="28"/>
          <w:szCs w:val="28"/>
        </w:rPr>
        <w:t>资交易</w:t>
      </w:r>
      <w:proofErr w:type="gramEnd"/>
      <w:r w:rsidRPr="00993B36">
        <w:rPr>
          <w:rFonts w:ascii="宋体" w:hAnsi="宋体" w:hint="eastAsia"/>
          <w:sz w:val="28"/>
          <w:szCs w:val="28"/>
        </w:rPr>
        <w:t>中心发现谈判小组未按照谈判文件规定的评审标准进行评审的，应当重新开展采购活动，并同时书面报告本级财政部门。</w:t>
      </w:r>
    </w:p>
    <w:p w:rsidR="00C611A9" w:rsidRPr="00993B36" w:rsidRDefault="0022023A">
      <w:pPr>
        <w:pStyle w:val="2"/>
        <w:numPr>
          <w:ilvl w:val="2"/>
          <w:numId w:val="1"/>
        </w:numPr>
        <w:tabs>
          <w:tab w:val="left" w:pos="993"/>
        </w:tabs>
        <w:textAlignment w:val="baseline"/>
      </w:pPr>
      <w:bookmarkStart w:id="106" w:name="_Toc63437916"/>
      <w:bookmarkStart w:id="107" w:name="_Toc63084330"/>
      <w:bookmarkStart w:id="108" w:name="_Toc79068074"/>
      <w:r w:rsidRPr="00993B36">
        <w:rPr>
          <w:rFonts w:hint="eastAsia"/>
        </w:rPr>
        <w:lastRenderedPageBreak/>
        <w:t>推荐成交候选供应商</w:t>
      </w:r>
      <w:bookmarkEnd w:id="106"/>
      <w:bookmarkEnd w:id="107"/>
      <w:bookmarkEnd w:id="108"/>
    </w:p>
    <w:p w:rsidR="00C611A9" w:rsidRPr="00993B36" w:rsidRDefault="0022023A">
      <w:pPr>
        <w:ind w:firstLineChars="200" w:firstLine="560"/>
        <w:textAlignment w:val="baseline"/>
        <w:rPr>
          <w:rFonts w:ascii="宋体" w:hAnsi="宋体"/>
          <w:sz w:val="28"/>
          <w:szCs w:val="28"/>
        </w:rPr>
      </w:pPr>
      <w:r w:rsidRPr="00993B36">
        <w:rPr>
          <w:rFonts w:ascii="宋体" w:hAnsi="宋体" w:hint="eastAsia"/>
          <w:sz w:val="28"/>
          <w:szCs w:val="28"/>
        </w:rPr>
        <w:t>谈判小组应当</w:t>
      </w:r>
      <w:proofErr w:type="gramStart"/>
      <w:r w:rsidRPr="00993B36">
        <w:rPr>
          <w:rFonts w:ascii="宋体" w:hAnsi="宋体" w:hint="eastAsia"/>
          <w:sz w:val="28"/>
        </w:rPr>
        <w:t>按供应商最后</w:t>
      </w:r>
      <w:proofErr w:type="gramEnd"/>
      <w:r w:rsidRPr="00993B36">
        <w:rPr>
          <w:rFonts w:ascii="宋体" w:hAnsi="宋体" w:hint="eastAsia"/>
          <w:sz w:val="28"/>
        </w:rPr>
        <w:t>报价</w:t>
      </w:r>
      <w:r w:rsidR="00604294" w:rsidRPr="00993B36">
        <w:rPr>
          <w:rFonts w:ascii="宋体" w:hAnsi="宋体" w:hint="eastAsia"/>
          <w:sz w:val="28"/>
        </w:rPr>
        <w:t>的下浮</w:t>
      </w:r>
      <w:r w:rsidR="006311F7" w:rsidRPr="00993B36">
        <w:rPr>
          <w:rFonts w:ascii="宋体" w:hAnsi="宋体" w:hint="eastAsia"/>
          <w:sz w:val="28"/>
        </w:rPr>
        <w:t>百</w:t>
      </w:r>
      <w:r w:rsidR="006311F7" w:rsidRPr="00993B36">
        <w:rPr>
          <w:rFonts w:ascii="宋体" w:hAnsi="宋体"/>
          <w:sz w:val="28"/>
        </w:rPr>
        <w:t>分</w:t>
      </w:r>
      <w:r w:rsidR="00604294" w:rsidRPr="00993B36">
        <w:rPr>
          <w:rFonts w:ascii="宋体" w:hAnsi="宋体" w:hint="eastAsia"/>
          <w:sz w:val="28"/>
        </w:rPr>
        <w:t>比</w:t>
      </w:r>
      <w:r w:rsidRPr="00993B36">
        <w:rPr>
          <w:rFonts w:ascii="宋体" w:hAnsi="宋体" w:hint="eastAsia"/>
          <w:sz w:val="28"/>
        </w:rPr>
        <w:t>由</w:t>
      </w:r>
      <w:r w:rsidR="00604294" w:rsidRPr="00993B36">
        <w:rPr>
          <w:rFonts w:ascii="宋体" w:hAnsi="宋体" w:hint="eastAsia"/>
          <w:sz w:val="28"/>
        </w:rPr>
        <w:t>高到</w:t>
      </w:r>
      <w:r w:rsidRPr="00993B36">
        <w:rPr>
          <w:rFonts w:ascii="宋体" w:hAnsi="宋体" w:hint="eastAsia"/>
          <w:sz w:val="28"/>
        </w:rPr>
        <w:t>低排序</w:t>
      </w:r>
      <w:r w:rsidR="006311F7" w:rsidRPr="00993B36">
        <w:rPr>
          <w:rFonts w:ascii="宋体" w:hAnsi="宋体" w:hint="eastAsia"/>
          <w:sz w:val="28"/>
        </w:rPr>
        <w:t>（下</w:t>
      </w:r>
      <w:r w:rsidR="006311F7" w:rsidRPr="00993B36">
        <w:rPr>
          <w:rFonts w:ascii="宋体" w:hAnsi="宋体"/>
          <w:sz w:val="28"/>
        </w:rPr>
        <w:t>浮的百分比越高</w:t>
      </w:r>
      <w:r w:rsidR="006311F7" w:rsidRPr="00993B36">
        <w:rPr>
          <w:rFonts w:ascii="宋体" w:hAnsi="宋体" w:hint="eastAsia"/>
          <w:sz w:val="28"/>
        </w:rPr>
        <w:t>，则</w:t>
      </w:r>
      <w:r w:rsidR="006311F7" w:rsidRPr="00993B36">
        <w:rPr>
          <w:rFonts w:ascii="宋体" w:hAnsi="宋体"/>
          <w:sz w:val="28"/>
        </w:rPr>
        <w:t>其报价越</w:t>
      </w:r>
      <w:r w:rsidR="006311F7" w:rsidRPr="00993B36">
        <w:rPr>
          <w:rFonts w:ascii="宋体" w:hAnsi="宋体" w:hint="eastAsia"/>
          <w:sz w:val="28"/>
        </w:rPr>
        <w:t>低，按下浮百</w:t>
      </w:r>
      <w:r w:rsidR="006311F7" w:rsidRPr="00993B36">
        <w:rPr>
          <w:rFonts w:ascii="宋体" w:hAnsi="宋体"/>
          <w:sz w:val="28"/>
        </w:rPr>
        <w:t>分</w:t>
      </w:r>
      <w:r w:rsidR="006311F7" w:rsidRPr="00993B36">
        <w:rPr>
          <w:rFonts w:ascii="宋体" w:hAnsi="宋体" w:hint="eastAsia"/>
          <w:sz w:val="28"/>
        </w:rPr>
        <w:t>比由高到低排序，则</w:t>
      </w:r>
      <w:r w:rsidR="006311F7" w:rsidRPr="00993B36">
        <w:rPr>
          <w:rFonts w:ascii="宋体" w:hAnsi="宋体"/>
          <w:sz w:val="28"/>
        </w:rPr>
        <w:t>是按报价由低到高进行排序</w:t>
      </w:r>
      <w:r w:rsidR="006311F7" w:rsidRPr="00993B36">
        <w:rPr>
          <w:rFonts w:ascii="宋体" w:hAnsi="宋体" w:hint="eastAsia"/>
          <w:sz w:val="28"/>
        </w:rPr>
        <w:t>）</w:t>
      </w:r>
      <w:r w:rsidRPr="00993B36">
        <w:rPr>
          <w:rFonts w:ascii="宋体" w:hAnsi="宋体" w:hint="eastAsia"/>
          <w:sz w:val="28"/>
        </w:rPr>
        <w:t>，</w:t>
      </w:r>
      <w:r w:rsidRPr="00993B36">
        <w:rPr>
          <w:rFonts w:ascii="宋体" w:hAnsi="宋体" w:hint="eastAsia"/>
          <w:sz w:val="28"/>
          <w:szCs w:val="28"/>
        </w:rPr>
        <w:t>推荐3名以上成交候选供应商。</w:t>
      </w:r>
      <w:r w:rsidRPr="00993B36">
        <w:rPr>
          <w:rFonts w:ascii="宋体" w:hAnsi="宋体" w:cs="宋体" w:hint="eastAsia"/>
          <w:sz w:val="28"/>
          <w:szCs w:val="28"/>
        </w:rPr>
        <w:t>供应</w:t>
      </w:r>
      <w:proofErr w:type="gramStart"/>
      <w:r w:rsidRPr="00993B36">
        <w:rPr>
          <w:rFonts w:ascii="宋体" w:hAnsi="宋体" w:cs="宋体" w:hint="eastAsia"/>
          <w:sz w:val="28"/>
          <w:szCs w:val="28"/>
        </w:rPr>
        <w:t>商</w:t>
      </w:r>
      <w:r w:rsidR="00612F32" w:rsidRPr="00993B36">
        <w:rPr>
          <w:rFonts w:ascii="宋体" w:hAnsi="宋体" w:hint="eastAsia"/>
          <w:sz w:val="28"/>
        </w:rPr>
        <w:t>最后</w:t>
      </w:r>
      <w:proofErr w:type="gramEnd"/>
      <w:r w:rsidR="00612F32" w:rsidRPr="00993B36">
        <w:rPr>
          <w:rFonts w:ascii="宋体" w:hAnsi="宋体" w:hint="eastAsia"/>
          <w:sz w:val="28"/>
        </w:rPr>
        <w:t>报价相同的，排名并列</w:t>
      </w:r>
      <w:r w:rsidRPr="00993B36">
        <w:rPr>
          <w:rFonts w:ascii="宋体" w:hAnsi="宋体" w:hint="eastAsia"/>
          <w:sz w:val="28"/>
        </w:rPr>
        <w:t>。</w:t>
      </w:r>
    </w:p>
    <w:p w:rsidR="00C611A9" w:rsidRPr="00993B36" w:rsidRDefault="0022023A">
      <w:pPr>
        <w:pStyle w:val="2"/>
        <w:numPr>
          <w:ilvl w:val="2"/>
          <w:numId w:val="1"/>
        </w:numPr>
        <w:tabs>
          <w:tab w:val="left" w:pos="993"/>
        </w:tabs>
        <w:textAlignment w:val="baseline"/>
      </w:pPr>
      <w:bookmarkStart w:id="109" w:name="_Toc63084331"/>
      <w:bookmarkStart w:id="110" w:name="_Toc63437917"/>
      <w:bookmarkStart w:id="111" w:name="_Toc79068075"/>
      <w:r w:rsidRPr="00993B36">
        <w:rPr>
          <w:rFonts w:hint="eastAsia"/>
        </w:rPr>
        <w:t>编写谈判报告</w:t>
      </w:r>
      <w:bookmarkEnd w:id="109"/>
      <w:bookmarkEnd w:id="110"/>
      <w:bookmarkEnd w:id="111"/>
    </w:p>
    <w:p w:rsidR="00C611A9" w:rsidRPr="00993B36" w:rsidRDefault="0022023A">
      <w:pPr>
        <w:spacing w:line="360" w:lineRule="auto"/>
        <w:ind w:firstLineChars="200" w:firstLine="560"/>
        <w:textAlignment w:val="baseline"/>
        <w:rPr>
          <w:rFonts w:ascii="宋体" w:hAnsi="宋体"/>
          <w:sz w:val="28"/>
          <w:szCs w:val="28"/>
        </w:rPr>
      </w:pPr>
      <w:r w:rsidRPr="00993B36">
        <w:rPr>
          <w:rFonts w:ascii="宋体" w:hAnsi="宋体" w:hint="eastAsia"/>
          <w:sz w:val="28"/>
          <w:szCs w:val="28"/>
        </w:rPr>
        <w:t>谈判小组推荐成交候选供应商后，应向采购代理机构出具谈判报告。谈判报告应当包括以下主要内容：</w:t>
      </w:r>
    </w:p>
    <w:p w:rsidR="00C611A9" w:rsidRPr="00993B36" w:rsidRDefault="0022023A">
      <w:pPr>
        <w:spacing w:line="360" w:lineRule="auto"/>
        <w:ind w:firstLineChars="200" w:firstLine="560"/>
        <w:textAlignment w:val="baseline"/>
        <w:rPr>
          <w:rFonts w:ascii="宋体" w:hAnsi="宋体"/>
          <w:sz w:val="28"/>
          <w:szCs w:val="28"/>
        </w:rPr>
      </w:pPr>
      <w:r w:rsidRPr="00993B36">
        <w:rPr>
          <w:rFonts w:ascii="宋体" w:hAnsi="宋体" w:hint="eastAsia"/>
          <w:sz w:val="28"/>
          <w:szCs w:val="28"/>
        </w:rPr>
        <w:t>（1）邀请供应商参加采购活动的具体方式和相关情况；</w:t>
      </w:r>
    </w:p>
    <w:p w:rsidR="00C611A9" w:rsidRPr="00993B36" w:rsidRDefault="0022023A">
      <w:pPr>
        <w:spacing w:line="360" w:lineRule="auto"/>
        <w:ind w:firstLineChars="200" w:firstLine="560"/>
        <w:textAlignment w:val="baseline"/>
        <w:rPr>
          <w:rFonts w:ascii="宋体" w:hAnsi="宋体"/>
          <w:sz w:val="28"/>
          <w:szCs w:val="28"/>
        </w:rPr>
      </w:pPr>
      <w:r w:rsidRPr="00993B36">
        <w:rPr>
          <w:rFonts w:ascii="宋体" w:hAnsi="宋体" w:hint="eastAsia"/>
          <w:sz w:val="28"/>
          <w:szCs w:val="28"/>
        </w:rPr>
        <w:t>（2）施工响应文件开启日期和地点；</w:t>
      </w:r>
    </w:p>
    <w:p w:rsidR="00C611A9" w:rsidRPr="00993B36" w:rsidRDefault="0022023A">
      <w:pPr>
        <w:spacing w:line="360" w:lineRule="auto"/>
        <w:ind w:firstLineChars="200" w:firstLine="560"/>
        <w:textAlignment w:val="baseline"/>
        <w:rPr>
          <w:rFonts w:ascii="宋体" w:hAnsi="宋体"/>
          <w:sz w:val="28"/>
          <w:szCs w:val="28"/>
        </w:rPr>
      </w:pPr>
      <w:r w:rsidRPr="00993B36">
        <w:rPr>
          <w:rFonts w:ascii="宋体" w:hAnsi="宋体" w:hint="eastAsia"/>
          <w:sz w:val="28"/>
          <w:szCs w:val="28"/>
        </w:rPr>
        <w:t>（3）获取谈判文件的供应商名单和谈判小组成员名单；</w:t>
      </w:r>
    </w:p>
    <w:p w:rsidR="00C611A9" w:rsidRPr="00993B36" w:rsidRDefault="0022023A">
      <w:pPr>
        <w:spacing w:line="360" w:lineRule="auto"/>
        <w:ind w:firstLineChars="200" w:firstLine="560"/>
        <w:textAlignment w:val="baseline"/>
        <w:rPr>
          <w:rFonts w:ascii="宋体" w:hAnsi="宋体"/>
          <w:sz w:val="28"/>
          <w:szCs w:val="28"/>
        </w:rPr>
      </w:pPr>
      <w:r w:rsidRPr="00993B36">
        <w:rPr>
          <w:rFonts w:ascii="宋体" w:hAnsi="宋体" w:hint="eastAsia"/>
          <w:sz w:val="28"/>
          <w:szCs w:val="28"/>
        </w:rPr>
        <w:t>（4）评审情况记录和说明，包括对供应商的资格审查情况、供应商施工响应文件审查情况、谈判情况、报价情况等；</w:t>
      </w:r>
    </w:p>
    <w:p w:rsidR="00C611A9" w:rsidRPr="00993B36" w:rsidRDefault="0022023A">
      <w:pPr>
        <w:spacing w:line="360" w:lineRule="auto"/>
        <w:ind w:firstLineChars="200" w:firstLine="560"/>
        <w:textAlignment w:val="baseline"/>
        <w:rPr>
          <w:rFonts w:ascii="宋体" w:hAnsi="宋体"/>
          <w:sz w:val="28"/>
          <w:szCs w:val="28"/>
        </w:rPr>
      </w:pPr>
      <w:r w:rsidRPr="00993B36">
        <w:rPr>
          <w:rFonts w:ascii="宋体" w:hAnsi="宋体" w:hint="eastAsia"/>
          <w:sz w:val="28"/>
          <w:szCs w:val="28"/>
        </w:rPr>
        <w:t>（5）提出的成交候选供应商的排序名单及理由。</w:t>
      </w:r>
    </w:p>
    <w:p w:rsidR="00C611A9" w:rsidRPr="00993B36" w:rsidRDefault="0022023A">
      <w:pPr>
        <w:spacing w:line="360" w:lineRule="auto"/>
        <w:ind w:firstLineChars="200" w:firstLine="560"/>
        <w:textAlignment w:val="baseline"/>
        <w:rPr>
          <w:rFonts w:ascii="宋体" w:hAnsi="宋体"/>
          <w:sz w:val="28"/>
          <w:szCs w:val="28"/>
        </w:rPr>
      </w:pPr>
      <w:r w:rsidRPr="00993B36">
        <w:rPr>
          <w:rFonts w:ascii="宋体" w:hAnsi="宋体" w:hint="eastAsia"/>
          <w:sz w:val="28"/>
          <w:szCs w:val="28"/>
        </w:rPr>
        <w:t>谈判报告应当由谈判小组全体人员签字认可。谈判小组成员对谈判报告有异议的，谈判小组按照少数服从多数的原则推荐成交候选供应商，采购程序继续进行。对谈判报告有异议的谈判小组成员，应当在报告上签署不同意见并说明理由，由谈判小组书面记录相关情况。谈判小组成员拒绝在报告上签字又不书面说明其不同意见和理由的，视为同意谈判报告。</w:t>
      </w:r>
    </w:p>
    <w:p w:rsidR="00C611A9" w:rsidRPr="00993B36" w:rsidRDefault="0022023A">
      <w:pPr>
        <w:pStyle w:val="2"/>
        <w:numPr>
          <w:ilvl w:val="2"/>
          <w:numId w:val="1"/>
        </w:numPr>
        <w:tabs>
          <w:tab w:val="left" w:pos="993"/>
        </w:tabs>
        <w:textAlignment w:val="baseline"/>
      </w:pPr>
      <w:bookmarkStart w:id="112" w:name="_Toc63437918"/>
      <w:bookmarkStart w:id="113" w:name="_Toc63084332"/>
      <w:bookmarkStart w:id="114" w:name="_Toc54948232"/>
      <w:bookmarkStart w:id="115" w:name="_Toc79068076"/>
      <w:r w:rsidRPr="00993B36">
        <w:rPr>
          <w:rFonts w:hint="eastAsia"/>
        </w:rPr>
        <w:t>争议处理规则</w:t>
      </w:r>
      <w:bookmarkEnd w:id="112"/>
      <w:bookmarkEnd w:id="113"/>
      <w:bookmarkEnd w:id="114"/>
      <w:bookmarkEnd w:id="115"/>
    </w:p>
    <w:p w:rsidR="00C611A9" w:rsidRPr="00993B36" w:rsidRDefault="0022023A">
      <w:pPr>
        <w:ind w:firstLineChars="200" w:firstLine="560"/>
        <w:textAlignment w:val="baseline"/>
        <w:rPr>
          <w:rFonts w:ascii="宋体" w:hAnsi="宋体"/>
          <w:sz w:val="28"/>
          <w:szCs w:val="28"/>
        </w:rPr>
      </w:pPr>
      <w:r w:rsidRPr="00993B36">
        <w:rPr>
          <w:rFonts w:ascii="宋体" w:hAnsi="宋体" w:hint="eastAsia"/>
          <w:sz w:val="28"/>
          <w:szCs w:val="28"/>
        </w:rPr>
        <w:t>谈判小组在评审过程中，对于资格性审查、符合性审查、对供应</w:t>
      </w:r>
      <w:proofErr w:type="gramStart"/>
      <w:r w:rsidRPr="00993B36">
        <w:rPr>
          <w:rFonts w:ascii="宋体" w:hAnsi="宋体" w:hint="eastAsia"/>
          <w:sz w:val="28"/>
          <w:szCs w:val="28"/>
        </w:rPr>
        <w:t>商文件</w:t>
      </w:r>
      <w:proofErr w:type="gramEnd"/>
      <w:r w:rsidRPr="00993B36">
        <w:rPr>
          <w:rFonts w:ascii="宋体" w:hAnsi="宋体" w:hint="eastAsia"/>
          <w:sz w:val="28"/>
          <w:szCs w:val="28"/>
        </w:rPr>
        <w:t>做无效施工响应文件处理及其他需要共同认定的事项存在争议的，应当以少数服从多数的原则做出结论，但不得违背法律法规和谈判文件规定。</w:t>
      </w:r>
      <w:r w:rsidRPr="00993B36">
        <w:rPr>
          <w:rFonts w:cs="Arial" w:hint="eastAsia"/>
          <w:sz w:val="28"/>
          <w:szCs w:val="28"/>
        </w:rPr>
        <w:t>持不同意见的</w:t>
      </w:r>
      <w:r w:rsidRPr="00993B36">
        <w:rPr>
          <w:rFonts w:cs="Arial" w:hint="eastAsia"/>
          <w:sz w:val="28"/>
          <w:szCs w:val="28"/>
        </w:rPr>
        <w:lastRenderedPageBreak/>
        <w:t>谈判小组成员应当在评审报告上签署不同意见及理由，否则视为同意评审报告。</w:t>
      </w:r>
      <w:r w:rsidRPr="00993B36">
        <w:rPr>
          <w:rFonts w:ascii="宋体" w:hAnsi="宋体" w:hint="eastAsia"/>
          <w:sz w:val="28"/>
          <w:szCs w:val="28"/>
        </w:rPr>
        <w:t>持不同意见的谈判小组成员认为认定过程和结果不符合法律法规或者谈判文件规定的，应当及时向市公</w:t>
      </w:r>
      <w:proofErr w:type="gramStart"/>
      <w:r w:rsidRPr="00993B36">
        <w:rPr>
          <w:rFonts w:ascii="宋体" w:hAnsi="宋体" w:hint="eastAsia"/>
          <w:sz w:val="28"/>
          <w:szCs w:val="28"/>
        </w:rPr>
        <w:t>资交易</w:t>
      </w:r>
      <w:proofErr w:type="gramEnd"/>
      <w:r w:rsidRPr="00993B36">
        <w:rPr>
          <w:rFonts w:ascii="宋体" w:hAnsi="宋体" w:hint="eastAsia"/>
          <w:sz w:val="28"/>
          <w:szCs w:val="28"/>
        </w:rPr>
        <w:t>中心书面反映。市公</w:t>
      </w:r>
      <w:proofErr w:type="gramStart"/>
      <w:r w:rsidRPr="00993B36">
        <w:rPr>
          <w:rFonts w:ascii="宋体" w:hAnsi="宋体" w:hint="eastAsia"/>
          <w:sz w:val="28"/>
          <w:szCs w:val="28"/>
        </w:rPr>
        <w:t>资交易</w:t>
      </w:r>
      <w:proofErr w:type="gramEnd"/>
      <w:r w:rsidRPr="00993B36">
        <w:rPr>
          <w:rFonts w:ascii="宋体" w:hAnsi="宋体" w:hint="eastAsia"/>
          <w:sz w:val="28"/>
          <w:szCs w:val="28"/>
        </w:rPr>
        <w:t>中心收到书面反映后，应当书面报告采购项目同级财政部门依法处理。</w:t>
      </w:r>
    </w:p>
    <w:p w:rsidR="00C611A9" w:rsidRPr="00993B36" w:rsidRDefault="0022023A">
      <w:pPr>
        <w:pStyle w:val="2"/>
        <w:numPr>
          <w:ilvl w:val="2"/>
          <w:numId w:val="1"/>
        </w:numPr>
        <w:tabs>
          <w:tab w:val="left" w:pos="993"/>
        </w:tabs>
        <w:textAlignment w:val="baseline"/>
      </w:pPr>
      <w:bookmarkStart w:id="116" w:name="_Toc63084333"/>
      <w:bookmarkStart w:id="117" w:name="_Toc63437919"/>
      <w:bookmarkStart w:id="118" w:name="_Toc79068077"/>
      <w:r w:rsidRPr="00993B36">
        <w:rPr>
          <w:rFonts w:hint="eastAsia"/>
        </w:rPr>
        <w:t>供应商澄清、说明</w:t>
      </w:r>
      <w:bookmarkEnd w:id="116"/>
      <w:bookmarkEnd w:id="117"/>
      <w:bookmarkEnd w:id="118"/>
    </w:p>
    <w:p w:rsidR="00C611A9" w:rsidRPr="00993B36" w:rsidRDefault="0022023A" w:rsidP="009B7664">
      <w:pPr>
        <w:widowControl w:val="0"/>
        <w:numPr>
          <w:ilvl w:val="0"/>
          <w:numId w:val="56"/>
        </w:numPr>
        <w:tabs>
          <w:tab w:val="left" w:pos="1134"/>
        </w:tabs>
        <w:spacing w:after="200" w:line="360" w:lineRule="auto"/>
        <w:ind w:left="0" w:firstLineChars="202" w:firstLine="566"/>
        <w:jc w:val="both"/>
        <w:textAlignment w:val="baseline"/>
        <w:rPr>
          <w:rFonts w:ascii="宋体" w:hAnsi="宋体"/>
          <w:sz w:val="28"/>
          <w:szCs w:val="28"/>
        </w:rPr>
      </w:pPr>
      <w:r w:rsidRPr="00993B36">
        <w:rPr>
          <w:rFonts w:ascii="宋体" w:hAnsi="宋体" w:hint="eastAsia"/>
          <w:sz w:val="28"/>
          <w:szCs w:val="28"/>
        </w:rPr>
        <w:t>谈判小组在对施工响应文件的有效性、完整性和响应程度进行审查时，可以要求供应商对施工响应文件中含义不明确、同类问题表述不一致或者有明显文字和计算错误的内容等</w:t>
      </w:r>
      <w:proofErr w:type="gramStart"/>
      <w:r w:rsidRPr="00993B36">
        <w:rPr>
          <w:rFonts w:ascii="宋体" w:hAnsi="宋体" w:hint="eastAsia"/>
          <w:sz w:val="28"/>
          <w:szCs w:val="28"/>
        </w:rPr>
        <w:t>作出</w:t>
      </w:r>
      <w:proofErr w:type="gramEnd"/>
      <w:r w:rsidRPr="00993B36">
        <w:rPr>
          <w:rFonts w:ascii="宋体" w:hAnsi="宋体" w:hint="eastAsia"/>
          <w:sz w:val="28"/>
          <w:szCs w:val="28"/>
        </w:rPr>
        <w:t>必要的澄清、说明或者更正。供应商的澄清、说明或者更正不得超出施工响应文件的范围或者改变施工响应文件的实质性内容。</w:t>
      </w:r>
    </w:p>
    <w:p w:rsidR="00C611A9" w:rsidRPr="00993B36" w:rsidRDefault="0022023A" w:rsidP="009B7664">
      <w:pPr>
        <w:widowControl w:val="0"/>
        <w:numPr>
          <w:ilvl w:val="0"/>
          <w:numId w:val="56"/>
        </w:numPr>
        <w:tabs>
          <w:tab w:val="left" w:pos="1134"/>
        </w:tabs>
        <w:spacing w:after="200" w:line="360" w:lineRule="auto"/>
        <w:ind w:left="0" w:firstLineChars="202" w:firstLine="566"/>
        <w:jc w:val="both"/>
        <w:textAlignment w:val="baseline"/>
        <w:rPr>
          <w:rFonts w:ascii="宋体" w:hAnsi="宋体"/>
          <w:sz w:val="28"/>
          <w:szCs w:val="28"/>
        </w:rPr>
      </w:pPr>
      <w:r w:rsidRPr="00993B36">
        <w:rPr>
          <w:rFonts w:ascii="宋体" w:hAnsi="宋体" w:hint="eastAsia"/>
          <w:sz w:val="28"/>
          <w:szCs w:val="28"/>
        </w:rPr>
        <w:t>谈判小组要求供应商澄清、说明或者更正施工响应文件应当以书面形式</w:t>
      </w:r>
      <w:proofErr w:type="gramStart"/>
      <w:r w:rsidRPr="00993B36">
        <w:rPr>
          <w:rFonts w:ascii="宋体" w:hAnsi="宋体" w:hint="eastAsia"/>
          <w:sz w:val="28"/>
          <w:szCs w:val="28"/>
        </w:rPr>
        <w:t>作出</w:t>
      </w:r>
      <w:proofErr w:type="gramEnd"/>
      <w:r w:rsidRPr="00993B36">
        <w:rPr>
          <w:rFonts w:ascii="宋体" w:hAnsi="宋体" w:hint="eastAsia"/>
          <w:sz w:val="28"/>
          <w:szCs w:val="28"/>
        </w:rPr>
        <w:t>。供应商的澄清、说明或者更正应加盖供应商（法定名称）电子签章。</w:t>
      </w:r>
    </w:p>
    <w:p w:rsidR="00C611A9" w:rsidRPr="00993B36" w:rsidRDefault="0022023A">
      <w:pPr>
        <w:pStyle w:val="2"/>
        <w:tabs>
          <w:tab w:val="left" w:pos="993"/>
        </w:tabs>
        <w:ind w:left="0" w:firstLine="0"/>
        <w:textAlignment w:val="baseline"/>
      </w:pPr>
      <w:bookmarkStart w:id="119" w:name="_Toc494095675"/>
      <w:bookmarkStart w:id="120" w:name="_Toc494095673"/>
      <w:bookmarkStart w:id="121" w:name="_Toc494357034"/>
      <w:bookmarkStart w:id="122" w:name="_Toc494357024"/>
      <w:bookmarkStart w:id="123" w:name="_Toc494357027"/>
      <w:bookmarkStart w:id="124" w:name="_Toc494357028"/>
      <w:bookmarkStart w:id="125" w:name="_Toc494357022"/>
      <w:bookmarkStart w:id="126" w:name="_Toc494357029"/>
      <w:bookmarkStart w:id="127" w:name="_Toc494095674"/>
      <w:bookmarkStart w:id="128" w:name="_Toc494095669"/>
      <w:bookmarkStart w:id="129" w:name="_Toc494095668"/>
      <w:bookmarkStart w:id="130" w:name="_Toc494357030"/>
      <w:bookmarkStart w:id="131" w:name="_Toc494095681"/>
      <w:bookmarkStart w:id="132" w:name="_Toc494095679"/>
      <w:bookmarkStart w:id="133" w:name="_Toc494357026"/>
      <w:bookmarkStart w:id="134" w:name="_Toc494095680"/>
      <w:bookmarkStart w:id="135" w:name="_Toc494357033"/>
      <w:bookmarkStart w:id="136" w:name="_Toc494095670"/>
      <w:bookmarkStart w:id="137" w:name="_Toc494095682"/>
      <w:bookmarkStart w:id="138" w:name="_Toc494357032"/>
      <w:bookmarkStart w:id="139" w:name="_Toc494357031"/>
      <w:bookmarkStart w:id="140" w:name="_Toc494357025"/>
      <w:bookmarkStart w:id="141" w:name="_Toc494095677"/>
      <w:bookmarkStart w:id="142" w:name="_Toc494357021"/>
      <w:bookmarkStart w:id="143" w:name="_Toc494095676"/>
      <w:bookmarkStart w:id="144" w:name="_Toc494095672"/>
      <w:bookmarkStart w:id="145" w:name="_Toc494095671"/>
      <w:bookmarkStart w:id="146" w:name="_Toc494357023"/>
      <w:bookmarkStart w:id="147" w:name="_Toc494357035"/>
      <w:bookmarkStart w:id="148" w:name="_Toc494095678"/>
      <w:bookmarkStart w:id="149" w:name="_Toc54948234"/>
      <w:bookmarkStart w:id="150" w:name="_Toc7906807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r w:rsidRPr="00993B36">
        <w:rPr>
          <w:rFonts w:hint="eastAsia"/>
        </w:rPr>
        <w:t>采购失败情形</w:t>
      </w:r>
      <w:bookmarkEnd w:id="149"/>
      <w:bookmarkEnd w:id="150"/>
    </w:p>
    <w:p w:rsidR="00C611A9" w:rsidRPr="00993B36" w:rsidRDefault="0022023A">
      <w:pPr>
        <w:snapToGrid w:val="0"/>
        <w:spacing w:line="360" w:lineRule="auto"/>
        <w:ind w:firstLineChars="198" w:firstLine="554"/>
        <w:textAlignment w:val="baseline"/>
        <w:rPr>
          <w:rFonts w:ascii="宋体" w:hAnsi="宋体" w:cs="宋体"/>
          <w:sz w:val="28"/>
          <w:szCs w:val="28"/>
        </w:rPr>
      </w:pPr>
      <w:r w:rsidRPr="00993B36">
        <w:rPr>
          <w:rFonts w:ascii="宋体" w:hAnsi="宋体" w:cs="宋体" w:hint="eastAsia"/>
          <w:sz w:val="28"/>
          <w:szCs w:val="28"/>
        </w:rPr>
        <w:t>有下列情形之一的，本项目采购失败：</w:t>
      </w:r>
    </w:p>
    <w:p w:rsidR="00C611A9" w:rsidRPr="00993B36" w:rsidRDefault="0022023A" w:rsidP="009B7664">
      <w:pPr>
        <w:tabs>
          <w:tab w:val="left" w:pos="851"/>
        </w:tabs>
        <w:snapToGrid w:val="0"/>
        <w:spacing w:line="360" w:lineRule="auto"/>
        <w:ind w:firstLineChars="202" w:firstLine="566"/>
        <w:textAlignment w:val="baseline"/>
        <w:rPr>
          <w:rFonts w:ascii="宋体" w:hAnsi="宋体" w:cs="宋体"/>
          <w:sz w:val="28"/>
          <w:szCs w:val="28"/>
        </w:rPr>
      </w:pPr>
      <w:r w:rsidRPr="00993B36">
        <w:rPr>
          <w:rFonts w:ascii="宋体" w:hAnsi="宋体" w:cs="宋体" w:hint="eastAsia"/>
          <w:sz w:val="28"/>
          <w:szCs w:val="28"/>
        </w:rPr>
        <w:t>一、因情况变化，不再符合规定的竞争性谈判采购方式适用情形的；</w:t>
      </w:r>
    </w:p>
    <w:p w:rsidR="00C611A9" w:rsidRPr="00993B36" w:rsidRDefault="0022023A" w:rsidP="009B7664">
      <w:pPr>
        <w:tabs>
          <w:tab w:val="left" w:pos="851"/>
        </w:tabs>
        <w:snapToGrid w:val="0"/>
        <w:spacing w:line="360" w:lineRule="auto"/>
        <w:ind w:firstLineChars="202" w:firstLine="566"/>
        <w:textAlignment w:val="baseline"/>
        <w:rPr>
          <w:rFonts w:ascii="宋体" w:hAnsi="宋体" w:cs="宋体"/>
          <w:sz w:val="28"/>
          <w:szCs w:val="28"/>
        </w:rPr>
      </w:pPr>
      <w:r w:rsidRPr="00993B36">
        <w:rPr>
          <w:rFonts w:ascii="宋体" w:hAnsi="宋体" w:cs="宋体" w:hint="eastAsia"/>
          <w:sz w:val="28"/>
          <w:szCs w:val="28"/>
        </w:rPr>
        <w:t>二、出现影响采购公正的违法、违规行为的；</w:t>
      </w:r>
    </w:p>
    <w:p w:rsidR="00C611A9" w:rsidRPr="00993B36" w:rsidRDefault="0022023A" w:rsidP="009B7664">
      <w:pPr>
        <w:tabs>
          <w:tab w:val="left" w:pos="851"/>
        </w:tabs>
        <w:snapToGrid w:val="0"/>
        <w:spacing w:line="360" w:lineRule="auto"/>
        <w:ind w:firstLineChars="202" w:firstLine="566"/>
        <w:textAlignment w:val="baseline"/>
        <w:rPr>
          <w:rFonts w:ascii="宋体" w:hAnsi="宋体" w:cs="宋体"/>
          <w:sz w:val="28"/>
          <w:szCs w:val="28"/>
        </w:rPr>
      </w:pPr>
      <w:r w:rsidRPr="00993B36">
        <w:rPr>
          <w:rFonts w:ascii="宋体" w:hAnsi="宋体" w:cs="宋体" w:hint="eastAsia"/>
          <w:sz w:val="28"/>
          <w:szCs w:val="28"/>
        </w:rPr>
        <w:t>三、</w:t>
      </w:r>
      <w:r w:rsidRPr="00993B36">
        <w:rPr>
          <w:rFonts w:ascii="宋体" w:hAnsi="宋体" w:hint="eastAsia"/>
          <w:sz w:val="28"/>
          <w:szCs w:val="28"/>
        </w:rPr>
        <w:t>递交施工响应文件的供应商不足三家的</w:t>
      </w:r>
      <w:r w:rsidRPr="00993B36">
        <w:rPr>
          <w:rFonts w:ascii="宋体" w:hAnsi="宋体" w:cs="宋体" w:hint="eastAsia"/>
          <w:sz w:val="28"/>
          <w:szCs w:val="28"/>
        </w:rPr>
        <w:t>；</w:t>
      </w:r>
    </w:p>
    <w:p w:rsidR="00C611A9" w:rsidRPr="00993B36" w:rsidRDefault="0022023A" w:rsidP="009B7664">
      <w:pPr>
        <w:tabs>
          <w:tab w:val="left" w:pos="851"/>
        </w:tabs>
        <w:snapToGrid w:val="0"/>
        <w:spacing w:line="360" w:lineRule="auto"/>
        <w:ind w:firstLineChars="202" w:firstLine="566"/>
        <w:textAlignment w:val="baseline"/>
        <w:rPr>
          <w:rFonts w:ascii="宋体" w:hAnsi="宋体" w:cs="宋体"/>
          <w:sz w:val="28"/>
          <w:szCs w:val="28"/>
        </w:rPr>
      </w:pPr>
      <w:r w:rsidRPr="00993B36">
        <w:rPr>
          <w:rFonts w:ascii="宋体" w:hAnsi="宋体" w:cs="宋体" w:hint="eastAsia"/>
          <w:sz w:val="28"/>
          <w:szCs w:val="28"/>
        </w:rPr>
        <w:t>四、通过资格性审查</w:t>
      </w:r>
      <w:r w:rsidRPr="00993B36">
        <w:rPr>
          <w:rFonts w:ascii="宋体" w:hAnsi="宋体" w:hint="eastAsia"/>
          <w:sz w:val="28"/>
          <w:szCs w:val="28"/>
        </w:rPr>
        <w:t>的供应商</w:t>
      </w:r>
      <w:r w:rsidRPr="00993B36">
        <w:rPr>
          <w:rFonts w:ascii="宋体" w:hAnsi="宋体" w:cs="宋体" w:hint="eastAsia"/>
          <w:sz w:val="28"/>
          <w:szCs w:val="28"/>
        </w:rPr>
        <w:t>不足三家的；</w:t>
      </w:r>
    </w:p>
    <w:p w:rsidR="00C611A9" w:rsidRPr="00993B36" w:rsidRDefault="0022023A" w:rsidP="009B7664">
      <w:pPr>
        <w:tabs>
          <w:tab w:val="left" w:pos="851"/>
        </w:tabs>
        <w:snapToGrid w:val="0"/>
        <w:spacing w:line="360" w:lineRule="auto"/>
        <w:ind w:firstLineChars="202" w:firstLine="566"/>
        <w:textAlignment w:val="baseline"/>
        <w:rPr>
          <w:rFonts w:ascii="宋体" w:hAnsi="宋体" w:cs="宋体"/>
          <w:sz w:val="28"/>
          <w:szCs w:val="28"/>
        </w:rPr>
      </w:pPr>
      <w:r w:rsidRPr="00993B36">
        <w:rPr>
          <w:rFonts w:ascii="宋体" w:hAnsi="宋体" w:cs="宋体" w:hint="eastAsia"/>
          <w:sz w:val="28"/>
          <w:szCs w:val="28"/>
        </w:rPr>
        <w:t>五、通过符合性审查</w:t>
      </w:r>
      <w:r w:rsidRPr="00993B36">
        <w:rPr>
          <w:rFonts w:ascii="宋体" w:hAnsi="宋体" w:hint="eastAsia"/>
          <w:sz w:val="28"/>
          <w:szCs w:val="28"/>
        </w:rPr>
        <w:t>的供应商</w:t>
      </w:r>
      <w:r w:rsidRPr="00993B36">
        <w:rPr>
          <w:rFonts w:ascii="宋体" w:hAnsi="宋体" w:cs="宋体" w:hint="eastAsia"/>
          <w:sz w:val="28"/>
          <w:szCs w:val="28"/>
        </w:rPr>
        <w:t>不足三家</w:t>
      </w:r>
      <w:r w:rsidRPr="00993B36">
        <w:rPr>
          <w:rFonts w:ascii="宋体" w:hAnsi="宋体" w:hint="eastAsia"/>
          <w:sz w:val="28"/>
          <w:szCs w:val="28"/>
        </w:rPr>
        <w:t>的</w:t>
      </w:r>
      <w:r w:rsidRPr="00993B36">
        <w:rPr>
          <w:rFonts w:ascii="宋体" w:hAnsi="宋体" w:cs="宋体" w:hint="eastAsia"/>
          <w:sz w:val="28"/>
          <w:szCs w:val="28"/>
        </w:rPr>
        <w:t>；</w:t>
      </w:r>
    </w:p>
    <w:p w:rsidR="00C611A9" w:rsidRPr="00993B36" w:rsidRDefault="0022023A" w:rsidP="009B7664">
      <w:pPr>
        <w:tabs>
          <w:tab w:val="left" w:pos="851"/>
        </w:tabs>
        <w:snapToGrid w:val="0"/>
        <w:spacing w:line="360" w:lineRule="auto"/>
        <w:ind w:firstLineChars="202" w:firstLine="566"/>
        <w:textAlignment w:val="baseline"/>
        <w:rPr>
          <w:rFonts w:ascii="宋体" w:hAnsi="宋体" w:cs="宋体"/>
          <w:sz w:val="28"/>
          <w:szCs w:val="28"/>
        </w:rPr>
      </w:pPr>
      <w:r w:rsidRPr="00993B36">
        <w:rPr>
          <w:rFonts w:ascii="宋体" w:hAnsi="宋体" w:cs="宋体" w:hint="eastAsia"/>
          <w:sz w:val="28"/>
          <w:szCs w:val="28"/>
        </w:rPr>
        <w:t>六、提交最后报价的供应商不足三家的；</w:t>
      </w:r>
    </w:p>
    <w:p w:rsidR="00C611A9" w:rsidRPr="00993B36" w:rsidRDefault="0022023A" w:rsidP="009B7664">
      <w:pPr>
        <w:tabs>
          <w:tab w:val="left" w:pos="851"/>
        </w:tabs>
        <w:snapToGrid w:val="0"/>
        <w:spacing w:line="360" w:lineRule="auto"/>
        <w:ind w:firstLineChars="202" w:firstLine="566"/>
        <w:textAlignment w:val="baseline"/>
        <w:rPr>
          <w:rFonts w:ascii="宋体" w:hAnsi="宋体" w:cs="宋体"/>
          <w:sz w:val="28"/>
          <w:szCs w:val="28"/>
        </w:rPr>
      </w:pPr>
      <w:r w:rsidRPr="00993B36">
        <w:rPr>
          <w:rFonts w:ascii="宋体" w:hAnsi="宋体" w:cs="宋体" w:hint="eastAsia"/>
          <w:sz w:val="28"/>
          <w:szCs w:val="28"/>
        </w:rPr>
        <w:t>七、通过最后报价审查的供应商不足三家的。</w:t>
      </w:r>
    </w:p>
    <w:p w:rsidR="00C611A9" w:rsidRPr="00993B36" w:rsidRDefault="0022023A">
      <w:pPr>
        <w:pStyle w:val="2"/>
        <w:numPr>
          <w:ilvl w:val="2"/>
          <w:numId w:val="1"/>
        </w:numPr>
        <w:tabs>
          <w:tab w:val="left" w:pos="993"/>
        </w:tabs>
        <w:textAlignment w:val="baseline"/>
      </w:pPr>
      <w:bookmarkStart w:id="151" w:name="_Toc63084336"/>
      <w:bookmarkStart w:id="152" w:name="_Toc63437922"/>
      <w:bookmarkStart w:id="153" w:name="_Toc79068079"/>
      <w:r w:rsidRPr="00993B36">
        <w:rPr>
          <w:rFonts w:hint="eastAsia"/>
        </w:rPr>
        <w:lastRenderedPageBreak/>
        <w:t>其他</w:t>
      </w:r>
      <w:bookmarkEnd w:id="151"/>
      <w:bookmarkEnd w:id="152"/>
      <w:bookmarkEnd w:id="153"/>
    </w:p>
    <w:p w:rsidR="00C611A9" w:rsidRPr="00993B36" w:rsidRDefault="0022023A">
      <w:pPr>
        <w:ind w:firstLineChars="200" w:firstLine="560"/>
        <w:textAlignment w:val="baseline"/>
        <w:rPr>
          <w:rFonts w:ascii="宋体" w:hAnsi="宋体"/>
          <w:sz w:val="28"/>
          <w:szCs w:val="28"/>
        </w:rPr>
      </w:pPr>
      <w:r w:rsidRPr="00993B36">
        <w:rPr>
          <w:rFonts w:ascii="宋体" w:hAnsi="宋体" w:hint="eastAsia"/>
          <w:sz w:val="28"/>
          <w:szCs w:val="28"/>
        </w:rPr>
        <w:t>谈判活动结束后，发现资格预审过程中资格性审查认定错误的，谈判结果无效，重新开展采购活动，由此给供应</w:t>
      </w:r>
      <w:proofErr w:type="gramStart"/>
      <w:r w:rsidRPr="00993B36">
        <w:rPr>
          <w:rFonts w:ascii="宋体" w:hAnsi="宋体" w:hint="eastAsia"/>
          <w:sz w:val="28"/>
          <w:szCs w:val="28"/>
        </w:rPr>
        <w:t>商造成</w:t>
      </w:r>
      <w:proofErr w:type="gramEnd"/>
      <w:r w:rsidRPr="00993B36">
        <w:rPr>
          <w:rFonts w:ascii="宋体" w:hAnsi="宋体" w:hint="eastAsia"/>
          <w:sz w:val="28"/>
          <w:szCs w:val="28"/>
        </w:rPr>
        <w:t>损失的，由采购人承担赔偿责任。但是，经过所有参加采购活动的供应商书面认可，同意重新实行资格性审查的，可以直接重新实行资格性审查，并重</w:t>
      </w:r>
      <w:proofErr w:type="gramStart"/>
      <w:r w:rsidRPr="00993B36">
        <w:rPr>
          <w:rFonts w:ascii="宋体" w:hAnsi="宋体" w:hint="eastAsia"/>
          <w:sz w:val="28"/>
          <w:szCs w:val="28"/>
        </w:rPr>
        <w:t>新按照</w:t>
      </w:r>
      <w:proofErr w:type="gramEnd"/>
      <w:r w:rsidRPr="00993B36">
        <w:rPr>
          <w:rFonts w:ascii="宋体" w:hAnsi="宋体" w:hint="eastAsia"/>
          <w:sz w:val="28"/>
          <w:szCs w:val="28"/>
        </w:rPr>
        <w:t>规定要求进行谈判评审。</w:t>
      </w:r>
    </w:p>
    <w:p w:rsidR="00C611A9" w:rsidRPr="00993B36" w:rsidRDefault="0022023A">
      <w:pPr>
        <w:pStyle w:val="2"/>
        <w:tabs>
          <w:tab w:val="left" w:pos="993"/>
        </w:tabs>
        <w:ind w:left="0" w:firstLine="0"/>
        <w:textAlignment w:val="baseline"/>
      </w:pPr>
      <w:bookmarkStart w:id="154" w:name="_Toc54948235"/>
      <w:bookmarkStart w:id="155" w:name="_Toc79068080"/>
      <w:r w:rsidRPr="00993B36">
        <w:rPr>
          <w:rFonts w:hint="eastAsia"/>
        </w:rPr>
        <w:t>确定成交供应商</w:t>
      </w:r>
      <w:bookmarkEnd w:id="154"/>
      <w:bookmarkEnd w:id="155"/>
    </w:p>
    <w:p w:rsidR="00C611A9" w:rsidRPr="00993B36" w:rsidRDefault="0022023A">
      <w:pPr>
        <w:numPr>
          <w:ilvl w:val="0"/>
          <w:numId w:val="57"/>
        </w:numPr>
        <w:tabs>
          <w:tab w:val="left" w:pos="1134"/>
        </w:tabs>
        <w:snapToGrid w:val="0"/>
        <w:spacing w:after="200" w:line="360" w:lineRule="auto"/>
        <w:ind w:left="0" w:firstLineChars="200" w:firstLine="560"/>
        <w:textAlignment w:val="baseline"/>
        <w:rPr>
          <w:rFonts w:ascii="宋体" w:hAnsi="宋体" w:cs="宋体"/>
          <w:sz w:val="28"/>
          <w:szCs w:val="28"/>
        </w:rPr>
      </w:pPr>
      <w:r w:rsidRPr="00993B36">
        <w:rPr>
          <w:rFonts w:ascii="宋体" w:hAnsi="宋体" w:cs="宋体" w:hint="eastAsia"/>
          <w:sz w:val="28"/>
          <w:szCs w:val="28"/>
        </w:rPr>
        <w:t>采购人根据谈判小组推荐的成交候选供应商名单，按顺序确定1名成交供应商。成交候选供应商并列的，采购人采取随机抽取的方式确定。</w:t>
      </w:r>
    </w:p>
    <w:p w:rsidR="00C611A9" w:rsidRPr="00993B36" w:rsidRDefault="0022023A">
      <w:pPr>
        <w:numPr>
          <w:ilvl w:val="0"/>
          <w:numId w:val="57"/>
        </w:numPr>
        <w:tabs>
          <w:tab w:val="left" w:pos="1134"/>
        </w:tabs>
        <w:snapToGrid w:val="0"/>
        <w:spacing w:after="200" w:line="620" w:lineRule="exact"/>
        <w:ind w:left="0" w:firstLineChars="200" w:firstLine="560"/>
        <w:textAlignment w:val="baseline"/>
        <w:rPr>
          <w:rFonts w:ascii="宋体" w:hAnsi="宋体" w:cs="宋体"/>
          <w:sz w:val="28"/>
          <w:szCs w:val="28"/>
        </w:rPr>
      </w:pPr>
      <w:r w:rsidRPr="00993B36">
        <w:rPr>
          <w:rFonts w:ascii="宋体" w:hAnsi="宋体" w:cs="宋体" w:hint="eastAsia"/>
          <w:sz w:val="28"/>
          <w:szCs w:val="28"/>
        </w:rPr>
        <w:t>评审结束后，市公</w:t>
      </w:r>
      <w:proofErr w:type="gramStart"/>
      <w:r w:rsidRPr="00993B36">
        <w:rPr>
          <w:rFonts w:ascii="宋体" w:hAnsi="宋体" w:cs="宋体" w:hint="eastAsia"/>
          <w:sz w:val="28"/>
          <w:szCs w:val="28"/>
        </w:rPr>
        <w:t>资交易</w:t>
      </w:r>
      <w:proofErr w:type="gramEnd"/>
      <w:r w:rsidRPr="00993B36">
        <w:rPr>
          <w:rFonts w:ascii="宋体" w:hAnsi="宋体" w:cs="宋体" w:hint="eastAsia"/>
          <w:sz w:val="28"/>
          <w:szCs w:val="28"/>
        </w:rPr>
        <w:t>中心在评审结束之日起2个工作日内将评审报告及有关资料送交采购人确定1名成交供应商。</w:t>
      </w:r>
    </w:p>
    <w:p w:rsidR="00C611A9" w:rsidRPr="00993B36" w:rsidRDefault="0022023A">
      <w:pPr>
        <w:numPr>
          <w:ilvl w:val="0"/>
          <w:numId w:val="57"/>
        </w:numPr>
        <w:tabs>
          <w:tab w:val="left" w:pos="1134"/>
        </w:tabs>
        <w:snapToGrid w:val="0"/>
        <w:spacing w:after="200" w:line="360" w:lineRule="auto"/>
        <w:ind w:left="0" w:firstLineChars="200" w:firstLine="560"/>
        <w:textAlignment w:val="baseline"/>
        <w:rPr>
          <w:rStyle w:val="qowt-font2"/>
          <w:rFonts w:ascii="宋体" w:hAnsi="宋体" w:cs="宋体"/>
          <w:sz w:val="28"/>
          <w:szCs w:val="28"/>
        </w:rPr>
      </w:pPr>
      <w:r w:rsidRPr="00993B36">
        <w:rPr>
          <w:rStyle w:val="qowt-font2"/>
          <w:rFonts w:hint="eastAsia"/>
          <w:sz w:val="28"/>
          <w:szCs w:val="28"/>
          <w:shd w:val="clear" w:color="auto" w:fill="FFFFFF"/>
        </w:rPr>
        <w:t>采购人在收到评审报告后五个工作日内，按照评审报告中推荐的中标（成交）候选人顺序确定中标（成交）人。如果中标（成交）候选人及其现任法定代表人、主要负责人存在行贿犯罪记录，采购人将不确定其为中标（成交）人。</w:t>
      </w:r>
    </w:p>
    <w:p w:rsidR="00C611A9" w:rsidRPr="00993B36" w:rsidRDefault="0022023A">
      <w:pPr>
        <w:tabs>
          <w:tab w:val="left" w:pos="1134"/>
        </w:tabs>
        <w:snapToGrid w:val="0"/>
        <w:spacing w:line="360" w:lineRule="auto"/>
        <w:ind w:firstLineChars="200" w:firstLine="560"/>
        <w:textAlignment w:val="baseline"/>
        <w:rPr>
          <w:rFonts w:ascii="宋体" w:hAnsi="宋体" w:cs="宋体"/>
          <w:sz w:val="28"/>
          <w:szCs w:val="28"/>
        </w:rPr>
      </w:pPr>
      <w:r w:rsidRPr="00993B36">
        <w:rPr>
          <w:rFonts w:ascii="宋体" w:hAnsi="宋体" w:cs="宋体" w:hint="eastAsia"/>
          <w:sz w:val="28"/>
          <w:szCs w:val="28"/>
        </w:rPr>
        <w:t>根据四川省人民检察院、四川省财政厅《关于在政府采购活动中全面开展行贿犯罪档案查询的通知》（</w:t>
      </w:r>
      <w:proofErr w:type="gramStart"/>
      <w:r w:rsidRPr="00993B36">
        <w:rPr>
          <w:rFonts w:ascii="宋体" w:hAnsi="宋体" w:cs="宋体" w:hint="eastAsia"/>
          <w:sz w:val="28"/>
          <w:szCs w:val="28"/>
        </w:rPr>
        <w:t>川检会</w:t>
      </w:r>
      <w:proofErr w:type="gramEnd"/>
      <w:r w:rsidRPr="00993B36">
        <w:rPr>
          <w:rFonts w:ascii="宋体" w:hAnsi="宋体" w:cs="宋体"/>
          <w:sz w:val="28"/>
          <w:szCs w:val="28"/>
        </w:rPr>
        <w:t>[2016]5号）以及成都市人民检察院</w:t>
      </w:r>
      <w:r w:rsidRPr="00993B36">
        <w:rPr>
          <w:rFonts w:ascii="宋体" w:hAnsi="宋体" w:cs="宋体" w:hint="eastAsia"/>
          <w:sz w:val="28"/>
          <w:szCs w:val="28"/>
        </w:rPr>
        <w:t>《</w:t>
      </w:r>
      <w:r w:rsidRPr="00993B36">
        <w:rPr>
          <w:rFonts w:ascii="宋体" w:hAnsi="宋体" w:cs="宋体"/>
          <w:sz w:val="28"/>
          <w:szCs w:val="28"/>
        </w:rPr>
        <w:t>关于停止行贿犯罪档案查询的公告</w:t>
      </w:r>
      <w:r w:rsidRPr="00993B36">
        <w:rPr>
          <w:rFonts w:ascii="宋体" w:hAnsi="宋体" w:cs="宋体" w:hint="eastAsia"/>
          <w:sz w:val="28"/>
          <w:szCs w:val="28"/>
        </w:rPr>
        <w:t>》，</w:t>
      </w:r>
      <w:r w:rsidRPr="00993B36">
        <w:rPr>
          <w:rStyle w:val="qowt-font2"/>
          <w:rFonts w:hint="eastAsia"/>
          <w:sz w:val="28"/>
          <w:szCs w:val="28"/>
          <w:shd w:val="clear" w:color="auto" w:fill="FFFFFF"/>
        </w:rPr>
        <w:t>采购人在确认成交供应商前，应到中国裁判文书网（</w:t>
      </w:r>
      <w:r w:rsidRPr="00993B36">
        <w:rPr>
          <w:rStyle w:val="qowt-font2"/>
          <w:sz w:val="28"/>
          <w:szCs w:val="28"/>
          <w:shd w:val="clear" w:color="auto" w:fill="FFFFFF"/>
        </w:rPr>
        <w:t>https://wenshu.court.gov.cn</w:t>
      </w:r>
      <w:r w:rsidRPr="00993B36">
        <w:rPr>
          <w:rStyle w:val="qowt-font2"/>
          <w:rFonts w:hint="eastAsia"/>
          <w:sz w:val="28"/>
          <w:szCs w:val="28"/>
          <w:shd w:val="clear" w:color="auto" w:fill="FFFFFF"/>
        </w:rPr>
        <w:t>）查询成交候选供应商及其现任法定代表人、主要负责人是否存在行贿犯罪记录。</w:t>
      </w:r>
    </w:p>
    <w:p w:rsidR="00C611A9" w:rsidRPr="00993B36" w:rsidRDefault="0022023A">
      <w:pPr>
        <w:numPr>
          <w:ilvl w:val="0"/>
          <w:numId w:val="57"/>
        </w:numPr>
        <w:tabs>
          <w:tab w:val="left" w:pos="1134"/>
        </w:tabs>
        <w:snapToGrid w:val="0"/>
        <w:spacing w:after="200" w:line="360" w:lineRule="auto"/>
        <w:ind w:left="0" w:firstLineChars="200" w:firstLine="560"/>
        <w:textAlignment w:val="baseline"/>
        <w:rPr>
          <w:rFonts w:ascii="宋体" w:hAnsi="宋体" w:cs="宋体"/>
          <w:sz w:val="28"/>
          <w:szCs w:val="28"/>
        </w:rPr>
      </w:pPr>
      <w:r w:rsidRPr="00993B36">
        <w:rPr>
          <w:rFonts w:ascii="宋体" w:hAnsi="宋体" w:cs="宋体" w:hint="eastAsia"/>
          <w:sz w:val="28"/>
          <w:szCs w:val="28"/>
        </w:rPr>
        <w:t>采购人因客观情况不能在规定时间内确定成交供应商的，应当向各方当事人说明情况，并报同级财政部门备案。采购人无正当理由拒绝在规定时间内确定成交供应商的，成交候选供应商可以向同级财政部门申诉。采购人逾期</w:t>
      </w:r>
      <w:r w:rsidRPr="00993B36">
        <w:rPr>
          <w:rFonts w:ascii="宋体" w:hAnsi="宋体" w:cs="宋体" w:hint="eastAsia"/>
          <w:sz w:val="28"/>
          <w:szCs w:val="28"/>
        </w:rPr>
        <w:lastRenderedPageBreak/>
        <w:t>未确定成交</w:t>
      </w:r>
      <w:proofErr w:type="gramStart"/>
      <w:r w:rsidRPr="00993B36">
        <w:rPr>
          <w:rFonts w:ascii="宋体" w:hAnsi="宋体" w:cs="宋体" w:hint="eastAsia"/>
          <w:sz w:val="28"/>
          <w:szCs w:val="28"/>
        </w:rPr>
        <w:t>供应商且不</w:t>
      </w:r>
      <w:proofErr w:type="gramEnd"/>
      <w:r w:rsidRPr="00993B36">
        <w:rPr>
          <w:rFonts w:ascii="宋体" w:hAnsi="宋体" w:cs="宋体" w:hint="eastAsia"/>
          <w:sz w:val="28"/>
          <w:szCs w:val="28"/>
        </w:rPr>
        <w:t>提出异议的，视为确定评审报告提出的排序第一的供应商为成交供应商。</w:t>
      </w:r>
    </w:p>
    <w:p w:rsidR="00C611A9" w:rsidRPr="00993B36" w:rsidRDefault="0022023A">
      <w:pPr>
        <w:numPr>
          <w:ilvl w:val="0"/>
          <w:numId w:val="57"/>
        </w:numPr>
        <w:tabs>
          <w:tab w:val="left" w:pos="1134"/>
        </w:tabs>
        <w:snapToGrid w:val="0"/>
        <w:spacing w:after="200" w:line="360" w:lineRule="auto"/>
        <w:ind w:left="0" w:firstLineChars="200" w:firstLine="560"/>
        <w:textAlignment w:val="baseline"/>
        <w:rPr>
          <w:rFonts w:ascii="宋体" w:hAnsi="宋体" w:cs="宋体"/>
          <w:sz w:val="28"/>
          <w:szCs w:val="28"/>
        </w:rPr>
      </w:pPr>
      <w:r w:rsidRPr="00993B36">
        <w:rPr>
          <w:rFonts w:ascii="宋体" w:hAnsi="宋体" w:cs="宋体" w:hint="eastAsia"/>
          <w:sz w:val="28"/>
          <w:szCs w:val="28"/>
        </w:rPr>
        <w:t>采购人确定成交供应</w:t>
      </w:r>
      <w:proofErr w:type="gramStart"/>
      <w:r w:rsidRPr="00993B36">
        <w:rPr>
          <w:rFonts w:ascii="宋体" w:hAnsi="宋体" w:cs="宋体" w:hint="eastAsia"/>
          <w:sz w:val="28"/>
          <w:szCs w:val="28"/>
        </w:rPr>
        <w:t>商过程</w:t>
      </w:r>
      <w:proofErr w:type="gramEnd"/>
      <w:r w:rsidRPr="00993B36">
        <w:rPr>
          <w:rFonts w:ascii="宋体" w:hAnsi="宋体" w:cs="宋体" w:hint="eastAsia"/>
          <w:sz w:val="28"/>
          <w:szCs w:val="28"/>
        </w:rPr>
        <w:t>中，发现成交候选供应商有下列情形之一的，应当不予确定其为成交供应商, 由后一位成交候选供应商接替，依次类推，或重新组织采购：</w:t>
      </w:r>
    </w:p>
    <w:p w:rsidR="00C611A9" w:rsidRPr="00993B36" w:rsidRDefault="0022023A">
      <w:pPr>
        <w:numPr>
          <w:ilvl w:val="1"/>
          <w:numId w:val="58"/>
        </w:numPr>
        <w:tabs>
          <w:tab w:val="left" w:pos="851"/>
          <w:tab w:val="left" w:pos="1134"/>
          <w:tab w:val="left" w:pos="1276"/>
        </w:tabs>
        <w:snapToGrid w:val="0"/>
        <w:spacing w:after="200" w:line="360" w:lineRule="auto"/>
        <w:ind w:left="0" w:firstLineChars="200" w:firstLine="560"/>
        <w:textAlignment w:val="baseline"/>
        <w:rPr>
          <w:rFonts w:ascii="宋体" w:hAnsi="宋体" w:cs="宋体"/>
          <w:sz w:val="28"/>
          <w:szCs w:val="28"/>
        </w:rPr>
      </w:pPr>
      <w:bookmarkStart w:id="156" w:name="_Toc287623649"/>
      <w:r w:rsidRPr="00993B36">
        <w:rPr>
          <w:rFonts w:ascii="宋体" w:hAnsi="宋体" w:cs="宋体" w:hint="eastAsia"/>
          <w:sz w:val="28"/>
          <w:szCs w:val="28"/>
        </w:rPr>
        <w:t>成交候选供应</w:t>
      </w:r>
      <w:proofErr w:type="gramStart"/>
      <w:r w:rsidRPr="00993B36">
        <w:rPr>
          <w:rFonts w:ascii="宋体" w:hAnsi="宋体" w:cs="宋体" w:hint="eastAsia"/>
          <w:sz w:val="28"/>
          <w:szCs w:val="28"/>
        </w:rPr>
        <w:t>商存在</w:t>
      </w:r>
      <w:proofErr w:type="gramEnd"/>
      <w:r w:rsidRPr="00993B36">
        <w:rPr>
          <w:rFonts w:ascii="宋体" w:hAnsi="宋体" w:cs="宋体" w:hint="eastAsia"/>
          <w:sz w:val="28"/>
          <w:szCs w:val="28"/>
        </w:rPr>
        <w:t>违法、违纪行为的；</w:t>
      </w:r>
    </w:p>
    <w:p w:rsidR="00C611A9" w:rsidRPr="00993B36" w:rsidRDefault="0022023A">
      <w:pPr>
        <w:numPr>
          <w:ilvl w:val="1"/>
          <w:numId w:val="58"/>
        </w:numPr>
        <w:tabs>
          <w:tab w:val="left" w:pos="851"/>
          <w:tab w:val="left" w:pos="1134"/>
          <w:tab w:val="left" w:pos="1276"/>
        </w:tabs>
        <w:snapToGrid w:val="0"/>
        <w:spacing w:after="200" w:line="360" w:lineRule="auto"/>
        <w:ind w:left="0" w:firstLineChars="200" w:firstLine="560"/>
        <w:textAlignment w:val="baseline"/>
        <w:rPr>
          <w:rFonts w:ascii="宋体" w:hAnsi="宋体" w:cs="宋体"/>
          <w:sz w:val="28"/>
          <w:szCs w:val="28"/>
        </w:rPr>
      </w:pPr>
      <w:r w:rsidRPr="00993B36">
        <w:rPr>
          <w:rFonts w:ascii="宋体" w:hAnsi="宋体" w:cs="宋体" w:hint="eastAsia"/>
          <w:sz w:val="28"/>
          <w:szCs w:val="28"/>
        </w:rPr>
        <w:t>成交候选供应商因不可抗力、社会经济形势发生重大变化、破产、重组等原因确定无法履行政府采购合同的；</w:t>
      </w:r>
    </w:p>
    <w:p w:rsidR="00C611A9" w:rsidRPr="00993B36" w:rsidRDefault="0022023A">
      <w:pPr>
        <w:numPr>
          <w:ilvl w:val="1"/>
          <w:numId w:val="58"/>
        </w:numPr>
        <w:tabs>
          <w:tab w:val="left" w:pos="851"/>
          <w:tab w:val="left" w:pos="1134"/>
          <w:tab w:val="left" w:pos="1276"/>
        </w:tabs>
        <w:snapToGrid w:val="0"/>
        <w:spacing w:after="200" w:line="360" w:lineRule="auto"/>
        <w:ind w:left="0" w:firstLineChars="200" w:firstLine="560"/>
        <w:textAlignment w:val="baseline"/>
        <w:rPr>
          <w:rFonts w:ascii="宋体" w:hAnsi="宋体" w:cs="宋体"/>
          <w:sz w:val="28"/>
          <w:szCs w:val="28"/>
        </w:rPr>
      </w:pPr>
      <w:r w:rsidRPr="00993B36">
        <w:rPr>
          <w:rFonts w:ascii="宋体" w:hAnsi="宋体" w:cs="宋体" w:hint="eastAsia"/>
          <w:sz w:val="28"/>
          <w:szCs w:val="28"/>
        </w:rPr>
        <w:t>成交候选供应商未按竞争性谈判文件要求，按时足额缴纳履约保证金的。</w:t>
      </w:r>
    </w:p>
    <w:p w:rsidR="00C611A9" w:rsidRPr="00993B36" w:rsidRDefault="0022023A">
      <w:pPr>
        <w:snapToGrid w:val="0"/>
        <w:spacing w:line="360" w:lineRule="auto"/>
        <w:ind w:firstLineChars="200" w:firstLine="560"/>
        <w:textAlignment w:val="baseline"/>
        <w:rPr>
          <w:rFonts w:ascii="宋体" w:hAnsi="宋体" w:cs="宋体"/>
          <w:sz w:val="28"/>
          <w:szCs w:val="28"/>
        </w:rPr>
      </w:pPr>
      <w:r w:rsidRPr="00993B36">
        <w:rPr>
          <w:rFonts w:ascii="宋体" w:hAnsi="宋体" w:cs="宋体" w:hint="eastAsia"/>
          <w:sz w:val="28"/>
          <w:szCs w:val="28"/>
        </w:rPr>
        <w:t>采购人不按要求确定候选供应商为成交供应商的，应提供相关证明材料并报财政部门备案。</w:t>
      </w:r>
    </w:p>
    <w:p w:rsidR="00C611A9" w:rsidRPr="00993B36" w:rsidRDefault="0022023A">
      <w:pPr>
        <w:numPr>
          <w:ilvl w:val="0"/>
          <w:numId w:val="57"/>
        </w:numPr>
        <w:tabs>
          <w:tab w:val="left" w:pos="1155"/>
        </w:tabs>
        <w:snapToGrid w:val="0"/>
        <w:spacing w:after="200" w:line="360" w:lineRule="auto"/>
        <w:ind w:left="0" w:firstLineChars="200" w:firstLine="560"/>
        <w:textAlignment w:val="baseline"/>
        <w:rPr>
          <w:rFonts w:ascii="宋体" w:hAnsi="宋体" w:cs="宋体"/>
          <w:sz w:val="28"/>
          <w:szCs w:val="28"/>
        </w:rPr>
      </w:pPr>
      <w:r w:rsidRPr="00993B36">
        <w:rPr>
          <w:rFonts w:ascii="宋体" w:hAnsi="宋体" w:cs="宋体" w:hint="eastAsia"/>
          <w:sz w:val="28"/>
          <w:szCs w:val="28"/>
        </w:rPr>
        <w:t>采购人、市公</w:t>
      </w:r>
      <w:proofErr w:type="gramStart"/>
      <w:r w:rsidRPr="00993B36">
        <w:rPr>
          <w:rFonts w:ascii="宋体" w:hAnsi="宋体" w:cs="宋体" w:hint="eastAsia"/>
          <w:sz w:val="28"/>
          <w:szCs w:val="28"/>
        </w:rPr>
        <w:t>资交易</w:t>
      </w:r>
      <w:proofErr w:type="gramEnd"/>
      <w:r w:rsidRPr="00993B36">
        <w:rPr>
          <w:rFonts w:ascii="宋体" w:hAnsi="宋体" w:cs="宋体" w:hint="eastAsia"/>
          <w:sz w:val="28"/>
          <w:szCs w:val="28"/>
        </w:rPr>
        <w:t>中心不解释成交或未成交原因，不退回施工响应文件和其他谈判资料。</w:t>
      </w:r>
      <w:bookmarkEnd w:id="156"/>
    </w:p>
    <w:p w:rsidR="00C611A9" w:rsidRPr="00993B36" w:rsidRDefault="0022023A">
      <w:pPr>
        <w:pStyle w:val="2"/>
        <w:tabs>
          <w:tab w:val="left" w:pos="993"/>
        </w:tabs>
        <w:ind w:left="0" w:firstLine="0"/>
        <w:textAlignment w:val="baseline"/>
      </w:pPr>
      <w:bookmarkStart w:id="157" w:name="_Toc54948236"/>
      <w:bookmarkStart w:id="158" w:name="_Toc79068081"/>
      <w:r w:rsidRPr="00993B36">
        <w:rPr>
          <w:rFonts w:hint="eastAsia"/>
        </w:rPr>
        <w:t>谈判小组成员义务</w:t>
      </w:r>
      <w:bookmarkEnd w:id="157"/>
      <w:bookmarkEnd w:id="158"/>
    </w:p>
    <w:p w:rsidR="00C611A9" w:rsidRPr="00993B36" w:rsidRDefault="0022023A">
      <w:pPr>
        <w:snapToGrid w:val="0"/>
        <w:spacing w:line="360" w:lineRule="auto"/>
        <w:ind w:firstLineChars="200" w:firstLine="560"/>
        <w:textAlignment w:val="baseline"/>
        <w:rPr>
          <w:sz w:val="28"/>
          <w:szCs w:val="28"/>
        </w:rPr>
      </w:pPr>
      <w:r w:rsidRPr="00993B36">
        <w:rPr>
          <w:rFonts w:hint="eastAsia"/>
          <w:sz w:val="28"/>
          <w:szCs w:val="28"/>
        </w:rPr>
        <w:t>谈判小组成员在政府采购活动中承担以下义务：</w:t>
      </w:r>
    </w:p>
    <w:p w:rsidR="00C611A9" w:rsidRPr="00993B36" w:rsidRDefault="0022023A">
      <w:pPr>
        <w:widowControl w:val="0"/>
        <w:numPr>
          <w:ilvl w:val="0"/>
          <w:numId w:val="59"/>
        </w:numPr>
        <w:tabs>
          <w:tab w:val="left" w:pos="1155"/>
        </w:tabs>
        <w:spacing w:after="200" w:line="360" w:lineRule="auto"/>
        <w:ind w:left="0" w:firstLine="525"/>
        <w:jc w:val="both"/>
        <w:textAlignment w:val="baseline"/>
        <w:rPr>
          <w:rFonts w:ascii="宋体" w:hAnsi="宋体"/>
          <w:sz w:val="28"/>
          <w:szCs w:val="28"/>
        </w:rPr>
      </w:pPr>
      <w:r w:rsidRPr="00993B36">
        <w:rPr>
          <w:rFonts w:ascii="宋体" w:hAnsi="宋体" w:hint="eastAsia"/>
          <w:sz w:val="28"/>
          <w:szCs w:val="28"/>
        </w:rPr>
        <w:t>遵纪守法，客观、公正、廉洁地履行职责。</w:t>
      </w:r>
    </w:p>
    <w:p w:rsidR="00C611A9" w:rsidRPr="00993B36" w:rsidRDefault="0022023A">
      <w:pPr>
        <w:widowControl w:val="0"/>
        <w:numPr>
          <w:ilvl w:val="0"/>
          <w:numId w:val="59"/>
        </w:numPr>
        <w:tabs>
          <w:tab w:val="left" w:pos="1155"/>
        </w:tabs>
        <w:spacing w:after="200" w:line="360" w:lineRule="auto"/>
        <w:ind w:left="0" w:firstLine="525"/>
        <w:jc w:val="both"/>
        <w:textAlignment w:val="baseline"/>
        <w:rPr>
          <w:rFonts w:ascii="宋体" w:hAnsi="宋体"/>
          <w:sz w:val="28"/>
          <w:szCs w:val="28"/>
        </w:rPr>
      </w:pPr>
      <w:r w:rsidRPr="00993B36">
        <w:rPr>
          <w:rFonts w:ascii="宋体" w:hAnsi="宋体" w:hint="eastAsia"/>
          <w:sz w:val="28"/>
          <w:szCs w:val="28"/>
        </w:rPr>
        <w:t>按照政府采购法律法规和谈判文件的规定要求对供应商的资格条件和供应商提供的服务价格、技术、服务等方面严格进行独立评审，提供科学合理、公平公正的评审意见，参与起草评审报告，并予签字确认。</w:t>
      </w:r>
    </w:p>
    <w:p w:rsidR="00C611A9" w:rsidRPr="00993B36" w:rsidRDefault="0022023A">
      <w:pPr>
        <w:widowControl w:val="0"/>
        <w:numPr>
          <w:ilvl w:val="0"/>
          <w:numId w:val="59"/>
        </w:numPr>
        <w:tabs>
          <w:tab w:val="left" w:pos="1155"/>
        </w:tabs>
        <w:spacing w:after="200" w:line="360" w:lineRule="auto"/>
        <w:ind w:left="0" w:firstLine="525"/>
        <w:jc w:val="both"/>
        <w:textAlignment w:val="baseline"/>
        <w:rPr>
          <w:rFonts w:ascii="宋体" w:hAnsi="宋体"/>
          <w:sz w:val="28"/>
          <w:szCs w:val="28"/>
        </w:rPr>
      </w:pPr>
      <w:r w:rsidRPr="00993B36">
        <w:rPr>
          <w:rFonts w:ascii="宋体" w:hAnsi="宋体" w:hint="eastAsia"/>
          <w:sz w:val="28"/>
          <w:szCs w:val="28"/>
        </w:rPr>
        <w:t>保守秘密。不得泄漏供应商的谈判文件及知悉的商业秘密，不得向供</w:t>
      </w:r>
      <w:r w:rsidRPr="00993B36">
        <w:rPr>
          <w:rFonts w:ascii="宋体" w:hAnsi="宋体" w:hint="eastAsia"/>
          <w:sz w:val="28"/>
          <w:szCs w:val="28"/>
        </w:rPr>
        <w:lastRenderedPageBreak/>
        <w:t>应商透露评审情况。</w:t>
      </w:r>
    </w:p>
    <w:p w:rsidR="00C611A9" w:rsidRPr="00993B36" w:rsidRDefault="0022023A">
      <w:pPr>
        <w:widowControl w:val="0"/>
        <w:numPr>
          <w:ilvl w:val="0"/>
          <w:numId w:val="59"/>
        </w:numPr>
        <w:tabs>
          <w:tab w:val="left" w:pos="1155"/>
        </w:tabs>
        <w:spacing w:after="200" w:line="360" w:lineRule="auto"/>
        <w:ind w:left="0" w:firstLine="525"/>
        <w:jc w:val="both"/>
        <w:textAlignment w:val="baseline"/>
        <w:rPr>
          <w:rFonts w:ascii="宋体" w:hAnsi="宋体"/>
          <w:sz w:val="28"/>
          <w:szCs w:val="28"/>
        </w:rPr>
      </w:pPr>
      <w:r w:rsidRPr="00993B36">
        <w:rPr>
          <w:rFonts w:ascii="宋体" w:hAnsi="宋体" w:hint="eastAsia"/>
          <w:sz w:val="28"/>
          <w:szCs w:val="28"/>
        </w:rPr>
        <w:t>发现供应商在政府采购活动中有不正当竞争或恶意串通等违规行为，及时向政府采购评审工作的组织者或财政部门报告并加以制止。</w:t>
      </w:r>
    </w:p>
    <w:p w:rsidR="00C611A9" w:rsidRPr="00993B36" w:rsidRDefault="0022023A">
      <w:pPr>
        <w:widowControl w:val="0"/>
        <w:numPr>
          <w:ilvl w:val="0"/>
          <w:numId w:val="59"/>
        </w:numPr>
        <w:tabs>
          <w:tab w:val="left" w:pos="1155"/>
        </w:tabs>
        <w:spacing w:after="200" w:line="360" w:lineRule="auto"/>
        <w:ind w:left="0" w:firstLine="525"/>
        <w:jc w:val="both"/>
        <w:textAlignment w:val="baseline"/>
        <w:rPr>
          <w:rFonts w:ascii="宋体" w:hAnsi="宋体"/>
          <w:sz w:val="28"/>
          <w:szCs w:val="28"/>
        </w:rPr>
      </w:pPr>
      <w:r w:rsidRPr="00993B36">
        <w:rPr>
          <w:rFonts w:ascii="宋体" w:hAnsi="宋体" w:hint="eastAsia"/>
          <w:sz w:val="28"/>
          <w:szCs w:val="28"/>
        </w:rPr>
        <w:t>发现采购人、市公</w:t>
      </w:r>
      <w:proofErr w:type="gramStart"/>
      <w:r w:rsidRPr="00993B36">
        <w:rPr>
          <w:rFonts w:ascii="宋体" w:hAnsi="宋体" w:hint="eastAsia"/>
          <w:sz w:val="28"/>
          <w:szCs w:val="28"/>
        </w:rPr>
        <w:t>资交易</w:t>
      </w:r>
      <w:proofErr w:type="gramEnd"/>
      <w:r w:rsidRPr="00993B36">
        <w:rPr>
          <w:rFonts w:ascii="宋体" w:hAnsi="宋体" w:hint="eastAsia"/>
          <w:sz w:val="28"/>
          <w:szCs w:val="28"/>
        </w:rPr>
        <w:t>中心及其工作人员在政府采购活动中有干预评审、发表倾向性和歧视性言论、受贿或者接受供应商的其他好处及其他违法违规行为，及时向财政部门报告。</w:t>
      </w:r>
    </w:p>
    <w:p w:rsidR="00C611A9" w:rsidRPr="00993B36" w:rsidRDefault="0022023A">
      <w:pPr>
        <w:widowControl w:val="0"/>
        <w:numPr>
          <w:ilvl w:val="0"/>
          <w:numId w:val="59"/>
        </w:numPr>
        <w:tabs>
          <w:tab w:val="left" w:pos="1155"/>
        </w:tabs>
        <w:spacing w:after="200" w:line="360" w:lineRule="auto"/>
        <w:ind w:left="0" w:firstLine="525"/>
        <w:jc w:val="both"/>
        <w:textAlignment w:val="baseline"/>
        <w:rPr>
          <w:rFonts w:ascii="宋体" w:hAnsi="宋体"/>
          <w:sz w:val="28"/>
          <w:szCs w:val="28"/>
        </w:rPr>
      </w:pPr>
      <w:r w:rsidRPr="00993B36">
        <w:rPr>
          <w:rFonts w:ascii="宋体" w:hAnsi="宋体" w:hint="eastAsia"/>
          <w:sz w:val="28"/>
          <w:szCs w:val="28"/>
        </w:rPr>
        <w:t>解答有关方面对政府采购评审工作中有关问题的询问，配合采购人或者市公</w:t>
      </w:r>
      <w:proofErr w:type="gramStart"/>
      <w:r w:rsidRPr="00993B36">
        <w:rPr>
          <w:rFonts w:ascii="宋体" w:hAnsi="宋体" w:hint="eastAsia"/>
          <w:sz w:val="28"/>
          <w:szCs w:val="28"/>
        </w:rPr>
        <w:t>资交易</w:t>
      </w:r>
      <w:proofErr w:type="gramEnd"/>
      <w:r w:rsidRPr="00993B36">
        <w:rPr>
          <w:rFonts w:ascii="宋体" w:hAnsi="宋体" w:hint="eastAsia"/>
          <w:sz w:val="28"/>
          <w:szCs w:val="28"/>
        </w:rPr>
        <w:t>中心答复供应商的询问、质疑，配合财政部门的投诉处理工作等事宜。</w:t>
      </w:r>
    </w:p>
    <w:p w:rsidR="00C611A9" w:rsidRPr="00993B36" w:rsidRDefault="0022023A">
      <w:pPr>
        <w:widowControl w:val="0"/>
        <w:numPr>
          <w:ilvl w:val="0"/>
          <w:numId w:val="59"/>
        </w:numPr>
        <w:tabs>
          <w:tab w:val="left" w:pos="1155"/>
        </w:tabs>
        <w:spacing w:after="200" w:line="360" w:lineRule="auto"/>
        <w:ind w:left="0" w:firstLine="525"/>
        <w:jc w:val="both"/>
        <w:textAlignment w:val="baseline"/>
        <w:rPr>
          <w:rFonts w:ascii="宋体" w:hAnsi="宋体"/>
          <w:sz w:val="28"/>
          <w:szCs w:val="28"/>
        </w:rPr>
      </w:pPr>
      <w:r w:rsidRPr="00993B36">
        <w:rPr>
          <w:rFonts w:ascii="宋体" w:hAnsi="宋体" w:hint="eastAsia"/>
          <w:sz w:val="28"/>
          <w:szCs w:val="28"/>
        </w:rPr>
        <w:t>法律、法规和规章规定的其他义务。</w:t>
      </w:r>
    </w:p>
    <w:p w:rsidR="00C611A9" w:rsidRPr="00993B36" w:rsidRDefault="0022023A">
      <w:pPr>
        <w:pStyle w:val="2"/>
        <w:tabs>
          <w:tab w:val="left" w:pos="993"/>
        </w:tabs>
        <w:ind w:left="0" w:firstLine="0"/>
        <w:textAlignment w:val="baseline"/>
      </w:pPr>
      <w:bookmarkStart w:id="159" w:name="_Toc54948237"/>
      <w:bookmarkStart w:id="160" w:name="_Toc79068082"/>
      <w:r w:rsidRPr="00993B36">
        <w:rPr>
          <w:rFonts w:hint="eastAsia"/>
        </w:rPr>
        <w:t>谈判小组及其成员不得有下列行为</w:t>
      </w:r>
      <w:bookmarkEnd w:id="159"/>
      <w:bookmarkEnd w:id="160"/>
    </w:p>
    <w:p w:rsidR="00C611A9" w:rsidRPr="00993B36" w:rsidRDefault="0022023A">
      <w:pPr>
        <w:widowControl w:val="0"/>
        <w:numPr>
          <w:ilvl w:val="0"/>
          <w:numId w:val="60"/>
        </w:numPr>
        <w:tabs>
          <w:tab w:val="left" w:pos="1155"/>
        </w:tabs>
        <w:spacing w:after="200" w:line="360" w:lineRule="auto"/>
        <w:ind w:left="0" w:firstLine="568"/>
        <w:jc w:val="both"/>
        <w:textAlignment w:val="baseline"/>
        <w:rPr>
          <w:rFonts w:ascii="宋体" w:hAnsi="宋体"/>
          <w:sz w:val="28"/>
          <w:szCs w:val="28"/>
        </w:rPr>
      </w:pPr>
      <w:r w:rsidRPr="00993B36">
        <w:rPr>
          <w:rFonts w:ascii="宋体" w:hAnsi="宋体" w:hint="eastAsia"/>
          <w:sz w:val="28"/>
          <w:szCs w:val="28"/>
        </w:rPr>
        <w:t>确定参与谈判后，至递交施工响应文件截止时间前私自接触供应商；</w:t>
      </w:r>
    </w:p>
    <w:p w:rsidR="00C611A9" w:rsidRPr="00993B36" w:rsidRDefault="0022023A">
      <w:pPr>
        <w:widowControl w:val="0"/>
        <w:numPr>
          <w:ilvl w:val="0"/>
          <w:numId w:val="60"/>
        </w:numPr>
        <w:tabs>
          <w:tab w:val="left" w:pos="1155"/>
        </w:tabs>
        <w:spacing w:after="200" w:line="360" w:lineRule="auto"/>
        <w:ind w:left="0" w:firstLine="568"/>
        <w:jc w:val="both"/>
        <w:textAlignment w:val="baseline"/>
        <w:rPr>
          <w:rFonts w:ascii="宋体" w:hAnsi="宋体"/>
          <w:sz w:val="28"/>
          <w:szCs w:val="28"/>
        </w:rPr>
      </w:pPr>
      <w:r w:rsidRPr="00993B36">
        <w:rPr>
          <w:rFonts w:ascii="宋体" w:hAnsi="宋体" w:hint="eastAsia"/>
          <w:sz w:val="28"/>
          <w:szCs w:val="28"/>
        </w:rPr>
        <w:t>违反评审纪律发表倾向性意见或者征询采购人的倾向性意见；</w:t>
      </w:r>
    </w:p>
    <w:p w:rsidR="00C611A9" w:rsidRPr="00993B36" w:rsidRDefault="0022023A">
      <w:pPr>
        <w:widowControl w:val="0"/>
        <w:numPr>
          <w:ilvl w:val="0"/>
          <w:numId w:val="60"/>
        </w:numPr>
        <w:tabs>
          <w:tab w:val="left" w:pos="1155"/>
        </w:tabs>
        <w:spacing w:after="200" w:line="360" w:lineRule="auto"/>
        <w:ind w:left="0" w:firstLine="568"/>
        <w:jc w:val="both"/>
        <w:textAlignment w:val="baseline"/>
        <w:rPr>
          <w:rFonts w:ascii="宋体" w:hAnsi="宋体"/>
          <w:sz w:val="28"/>
          <w:szCs w:val="28"/>
        </w:rPr>
      </w:pPr>
      <w:r w:rsidRPr="00993B36">
        <w:rPr>
          <w:rFonts w:ascii="宋体" w:hAnsi="宋体" w:hint="eastAsia"/>
          <w:sz w:val="28"/>
          <w:szCs w:val="28"/>
        </w:rPr>
        <w:t>对需要专业判断的主观评审因素协商评分；</w:t>
      </w:r>
    </w:p>
    <w:p w:rsidR="00C611A9" w:rsidRPr="00993B36" w:rsidRDefault="0022023A">
      <w:pPr>
        <w:widowControl w:val="0"/>
        <w:numPr>
          <w:ilvl w:val="0"/>
          <w:numId w:val="60"/>
        </w:numPr>
        <w:tabs>
          <w:tab w:val="left" w:pos="1155"/>
        </w:tabs>
        <w:spacing w:after="200" w:line="360" w:lineRule="auto"/>
        <w:ind w:left="0" w:firstLine="568"/>
        <w:jc w:val="both"/>
        <w:textAlignment w:val="baseline"/>
        <w:rPr>
          <w:rFonts w:ascii="宋体" w:hAnsi="宋体"/>
          <w:sz w:val="28"/>
          <w:szCs w:val="28"/>
        </w:rPr>
      </w:pPr>
      <w:r w:rsidRPr="00993B36">
        <w:rPr>
          <w:rFonts w:ascii="宋体" w:hAnsi="宋体" w:hint="eastAsia"/>
          <w:sz w:val="28"/>
          <w:szCs w:val="28"/>
        </w:rPr>
        <w:t>在评审过程中擅离职守，影响谈判程序正常进行的；</w:t>
      </w:r>
    </w:p>
    <w:p w:rsidR="00C611A9" w:rsidRPr="00993B36" w:rsidRDefault="0022023A">
      <w:pPr>
        <w:widowControl w:val="0"/>
        <w:numPr>
          <w:ilvl w:val="0"/>
          <w:numId w:val="60"/>
        </w:numPr>
        <w:tabs>
          <w:tab w:val="left" w:pos="1155"/>
        </w:tabs>
        <w:spacing w:after="200" w:line="360" w:lineRule="auto"/>
        <w:ind w:left="0" w:firstLine="568"/>
        <w:jc w:val="both"/>
        <w:textAlignment w:val="baseline"/>
        <w:rPr>
          <w:rFonts w:ascii="宋体" w:hAnsi="宋体"/>
          <w:sz w:val="28"/>
          <w:szCs w:val="28"/>
        </w:rPr>
      </w:pPr>
      <w:r w:rsidRPr="00993B36">
        <w:rPr>
          <w:rFonts w:ascii="宋体" w:hAnsi="宋体" w:hint="eastAsia"/>
          <w:sz w:val="28"/>
          <w:szCs w:val="28"/>
        </w:rPr>
        <w:t>记录、复制或者带走任何评审资料；</w:t>
      </w:r>
    </w:p>
    <w:p w:rsidR="00C611A9" w:rsidRPr="00993B36" w:rsidRDefault="0022023A">
      <w:pPr>
        <w:widowControl w:val="0"/>
        <w:numPr>
          <w:ilvl w:val="0"/>
          <w:numId w:val="60"/>
        </w:numPr>
        <w:tabs>
          <w:tab w:val="left" w:pos="1155"/>
        </w:tabs>
        <w:spacing w:after="200" w:line="360" w:lineRule="auto"/>
        <w:ind w:left="0" w:firstLine="568"/>
        <w:jc w:val="both"/>
        <w:textAlignment w:val="baseline"/>
        <w:rPr>
          <w:rFonts w:ascii="宋体" w:hAnsi="宋体"/>
          <w:sz w:val="28"/>
          <w:szCs w:val="28"/>
        </w:rPr>
      </w:pPr>
      <w:r w:rsidRPr="00993B36">
        <w:rPr>
          <w:rFonts w:ascii="宋体" w:hAnsi="宋体" w:hint="eastAsia"/>
          <w:sz w:val="28"/>
          <w:szCs w:val="28"/>
        </w:rPr>
        <w:t>其他不遵守评审纪律的行为。</w:t>
      </w:r>
    </w:p>
    <w:p w:rsidR="00C611A9" w:rsidRPr="00993B36" w:rsidRDefault="0022023A">
      <w:pPr>
        <w:spacing w:line="360" w:lineRule="auto"/>
        <w:ind w:firstLineChars="200" w:firstLine="560"/>
        <w:textAlignment w:val="baseline"/>
        <w:rPr>
          <w:sz w:val="28"/>
          <w:szCs w:val="28"/>
        </w:rPr>
      </w:pPr>
      <w:r w:rsidRPr="00993B36">
        <w:rPr>
          <w:rFonts w:hint="eastAsia"/>
          <w:sz w:val="28"/>
          <w:szCs w:val="28"/>
        </w:rPr>
        <w:t>谈判有前款第一至四项行为之一的，其评审意见无效，并不得获取评审劳务报酬和报销异地评审差旅费。</w:t>
      </w:r>
    </w:p>
    <w:p w:rsidR="00C611A9" w:rsidRPr="00993B36" w:rsidRDefault="0022023A">
      <w:pPr>
        <w:pStyle w:val="2"/>
        <w:tabs>
          <w:tab w:val="left" w:pos="993"/>
        </w:tabs>
        <w:ind w:left="0" w:firstLine="0"/>
        <w:textAlignment w:val="baseline"/>
      </w:pPr>
      <w:bookmarkStart w:id="161" w:name="_Toc54948238"/>
      <w:bookmarkStart w:id="162" w:name="_Toc79068083"/>
      <w:r w:rsidRPr="00993B36">
        <w:rPr>
          <w:rFonts w:hint="eastAsia"/>
        </w:rPr>
        <w:lastRenderedPageBreak/>
        <w:t>谈判纪律</w:t>
      </w:r>
      <w:bookmarkEnd w:id="161"/>
      <w:bookmarkEnd w:id="162"/>
    </w:p>
    <w:p w:rsidR="00C611A9" w:rsidRPr="00993B36" w:rsidRDefault="0022023A">
      <w:pPr>
        <w:snapToGrid w:val="0"/>
        <w:spacing w:line="360" w:lineRule="auto"/>
        <w:ind w:firstLineChars="200" w:firstLine="560"/>
        <w:textAlignment w:val="baseline"/>
        <w:rPr>
          <w:sz w:val="28"/>
          <w:szCs w:val="28"/>
        </w:rPr>
      </w:pPr>
      <w:r w:rsidRPr="00993B36">
        <w:rPr>
          <w:rFonts w:hint="eastAsia"/>
          <w:sz w:val="28"/>
          <w:szCs w:val="28"/>
        </w:rPr>
        <w:t>谈判小组成员在政府采购活动中应当遵守以下工作纪律：</w:t>
      </w:r>
    </w:p>
    <w:p w:rsidR="00C611A9" w:rsidRPr="00993B36" w:rsidRDefault="0022023A">
      <w:pPr>
        <w:widowControl w:val="0"/>
        <w:numPr>
          <w:ilvl w:val="0"/>
          <w:numId w:val="61"/>
        </w:numPr>
        <w:tabs>
          <w:tab w:val="left" w:pos="1155"/>
        </w:tabs>
        <w:spacing w:after="200" w:line="360" w:lineRule="auto"/>
        <w:ind w:left="0" w:firstLine="527"/>
        <w:jc w:val="both"/>
        <w:textAlignment w:val="baseline"/>
        <w:rPr>
          <w:rFonts w:ascii="宋体" w:hAnsi="宋体"/>
          <w:sz w:val="28"/>
          <w:szCs w:val="28"/>
        </w:rPr>
      </w:pPr>
      <w:r w:rsidRPr="00993B36">
        <w:rPr>
          <w:rFonts w:ascii="宋体" w:hAnsi="宋体" w:hint="eastAsia"/>
          <w:sz w:val="28"/>
          <w:szCs w:val="28"/>
        </w:rPr>
        <w:t>遵行《政府采购法》第十二条和《政府采购法实施条例》第九条及政府采购相关法律法规关于回避的规定。</w:t>
      </w:r>
    </w:p>
    <w:p w:rsidR="00C611A9" w:rsidRPr="00993B36" w:rsidRDefault="0022023A">
      <w:pPr>
        <w:widowControl w:val="0"/>
        <w:numPr>
          <w:ilvl w:val="0"/>
          <w:numId w:val="61"/>
        </w:numPr>
        <w:tabs>
          <w:tab w:val="left" w:pos="1155"/>
        </w:tabs>
        <w:spacing w:after="200" w:line="360" w:lineRule="auto"/>
        <w:ind w:left="0" w:firstLine="527"/>
        <w:jc w:val="both"/>
        <w:textAlignment w:val="baseline"/>
        <w:rPr>
          <w:rFonts w:ascii="宋体" w:hAnsi="宋体"/>
          <w:sz w:val="28"/>
          <w:szCs w:val="28"/>
        </w:rPr>
      </w:pPr>
      <w:r w:rsidRPr="00993B36">
        <w:rPr>
          <w:rFonts w:ascii="宋体" w:hAnsi="宋体" w:hint="eastAsia"/>
          <w:sz w:val="28"/>
          <w:szCs w:val="28"/>
        </w:rPr>
        <w:t>应邀按时参加评审和咨询活动，遵守评标区管理规定。</w:t>
      </w:r>
    </w:p>
    <w:p w:rsidR="00C611A9" w:rsidRPr="00993B36" w:rsidRDefault="0022023A">
      <w:pPr>
        <w:widowControl w:val="0"/>
        <w:numPr>
          <w:ilvl w:val="0"/>
          <w:numId w:val="61"/>
        </w:numPr>
        <w:tabs>
          <w:tab w:val="left" w:pos="1155"/>
        </w:tabs>
        <w:spacing w:after="200" w:line="360" w:lineRule="auto"/>
        <w:ind w:left="0" w:firstLine="527"/>
        <w:jc w:val="both"/>
        <w:textAlignment w:val="baseline"/>
        <w:rPr>
          <w:rFonts w:ascii="宋体" w:hAnsi="宋体"/>
          <w:sz w:val="28"/>
          <w:szCs w:val="28"/>
        </w:rPr>
      </w:pPr>
      <w:r w:rsidRPr="00993B36">
        <w:rPr>
          <w:rFonts w:ascii="宋体" w:hAnsi="宋体" w:hint="eastAsia"/>
          <w:sz w:val="28"/>
          <w:szCs w:val="28"/>
        </w:rPr>
        <w:t>进入评标区之前应将所有的通信设备存入公</w:t>
      </w:r>
      <w:proofErr w:type="gramStart"/>
      <w:r w:rsidRPr="00993B36">
        <w:rPr>
          <w:rFonts w:ascii="宋体" w:hAnsi="宋体" w:hint="eastAsia"/>
          <w:sz w:val="28"/>
          <w:szCs w:val="28"/>
        </w:rPr>
        <w:t>资交易</w:t>
      </w:r>
      <w:proofErr w:type="gramEnd"/>
      <w:r w:rsidRPr="00993B36">
        <w:rPr>
          <w:rFonts w:ascii="宋体" w:hAnsi="宋体" w:hint="eastAsia"/>
          <w:sz w:val="28"/>
          <w:szCs w:val="28"/>
        </w:rPr>
        <w:t>中心指定的存放处。评审专家不得以任何方式将通信设备带入评标区，否则将被取消其当次项目的评审资格。遇特殊情况不能出席或途中遇阻不能按时参加评审或咨询的，应及时告知财政部门或者采购人或者市公</w:t>
      </w:r>
      <w:proofErr w:type="gramStart"/>
      <w:r w:rsidRPr="00993B36">
        <w:rPr>
          <w:rFonts w:ascii="宋体" w:hAnsi="宋体" w:hint="eastAsia"/>
          <w:sz w:val="28"/>
          <w:szCs w:val="28"/>
        </w:rPr>
        <w:t>资交易</w:t>
      </w:r>
      <w:proofErr w:type="gramEnd"/>
      <w:r w:rsidRPr="00993B36">
        <w:rPr>
          <w:rFonts w:ascii="宋体" w:hAnsi="宋体" w:hint="eastAsia"/>
          <w:sz w:val="28"/>
          <w:szCs w:val="28"/>
        </w:rPr>
        <w:t>中心，不得私自转托他人。</w:t>
      </w:r>
    </w:p>
    <w:p w:rsidR="00C611A9" w:rsidRPr="00993B36" w:rsidRDefault="0022023A">
      <w:pPr>
        <w:widowControl w:val="0"/>
        <w:numPr>
          <w:ilvl w:val="0"/>
          <w:numId w:val="61"/>
        </w:numPr>
        <w:tabs>
          <w:tab w:val="left" w:pos="1155"/>
        </w:tabs>
        <w:spacing w:after="200" w:line="360" w:lineRule="auto"/>
        <w:ind w:left="0" w:firstLine="527"/>
        <w:jc w:val="both"/>
        <w:textAlignment w:val="baseline"/>
        <w:rPr>
          <w:rFonts w:ascii="宋体" w:hAnsi="宋体"/>
          <w:sz w:val="28"/>
          <w:szCs w:val="28"/>
        </w:rPr>
      </w:pPr>
      <w:r w:rsidRPr="00993B36">
        <w:rPr>
          <w:rFonts w:ascii="宋体" w:hAnsi="宋体" w:hint="eastAsia"/>
          <w:sz w:val="28"/>
          <w:szCs w:val="28"/>
        </w:rPr>
        <w:t>不得参加与自己有利害关系的政府采购项目的评审活动。对与自己有利害关系的评审项目，如受到邀请，应主动提出回避。财政部门、采购人或市公</w:t>
      </w:r>
      <w:proofErr w:type="gramStart"/>
      <w:r w:rsidRPr="00993B36">
        <w:rPr>
          <w:rFonts w:ascii="宋体" w:hAnsi="宋体" w:hint="eastAsia"/>
          <w:sz w:val="28"/>
          <w:szCs w:val="28"/>
        </w:rPr>
        <w:t>资交易</w:t>
      </w:r>
      <w:proofErr w:type="gramEnd"/>
      <w:r w:rsidRPr="00993B36">
        <w:rPr>
          <w:rFonts w:ascii="宋体" w:hAnsi="宋体" w:hint="eastAsia"/>
          <w:sz w:val="28"/>
          <w:szCs w:val="28"/>
        </w:rPr>
        <w:t>中心也可要求该评审专家回避。</w:t>
      </w:r>
    </w:p>
    <w:p w:rsidR="00C611A9" w:rsidRPr="00993B36" w:rsidRDefault="0022023A">
      <w:pPr>
        <w:widowControl w:val="0"/>
        <w:numPr>
          <w:ilvl w:val="0"/>
          <w:numId w:val="61"/>
        </w:numPr>
        <w:tabs>
          <w:tab w:val="left" w:pos="1155"/>
        </w:tabs>
        <w:spacing w:after="200" w:line="360" w:lineRule="auto"/>
        <w:ind w:left="0" w:firstLine="527"/>
        <w:jc w:val="both"/>
        <w:textAlignment w:val="baseline"/>
        <w:rPr>
          <w:rFonts w:ascii="宋体" w:hAnsi="宋体"/>
          <w:sz w:val="28"/>
          <w:szCs w:val="28"/>
        </w:rPr>
      </w:pPr>
      <w:r w:rsidRPr="00993B36">
        <w:rPr>
          <w:rFonts w:ascii="宋体" w:hAnsi="宋体" w:hint="eastAsia"/>
          <w:sz w:val="28"/>
          <w:szCs w:val="28"/>
        </w:rPr>
        <w:t>评审过程中关闭通讯设备，不得与外界联系。因发生不可预见情况，确实需要与外界联系的，应告知评标区值守人员，使用评标区内由公</w:t>
      </w:r>
      <w:proofErr w:type="gramStart"/>
      <w:r w:rsidRPr="00993B36">
        <w:rPr>
          <w:rFonts w:ascii="宋体" w:hAnsi="宋体" w:hint="eastAsia"/>
          <w:sz w:val="28"/>
          <w:szCs w:val="28"/>
        </w:rPr>
        <w:t>资交易</w:t>
      </w:r>
      <w:proofErr w:type="gramEnd"/>
      <w:r w:rsidRPr="00993B36">
        <w:rPr>
          <w:rFonts w:ascii="宋体" w:hAnsi="宋体" w:hint="eastAsia"/>
          <w:sz w:val="28"/>
          <w:szCs w:val="28"/>
        </w:rPr>
        <w:t>中心提供的通信设备，在监督人员监督之下办理。</w:t>
      </w:r>
    </w:p>
    <w:p w:rsidR="00C611A9" w:rsidRPr="00993B36" w:rsidRDefault="0022023A">
      <w:pPr>
        <w:widowControl w:val="0"/>
        <w:numPr>
          <w:ilvl w:val="0"/>
          <w:numId w:val="61"/>
        </w:numPr>
        <w:tabs>
          <w:tab w:val="left" w:pos="1155"/>
        </w:tabs>
        <w:spacing w:after="200" w:line="360" w:lineRule="auto"/>
        <w:ind w:left="0" w:firstLine="527"/>
        <w:jc w:val="both"/>
        <w:textAlignment w:val="baseline"/>
        <w:rPr>
          <w:rFonts w:ascii="宋体" w:hAnsi="宋体"/>
          <w:sz w:val="28"/>
          <w:szCs w:val="28"/>
        </w:rPr>
      </w:pPr>
      <w:r w:rsidRPr="00993B36">
        <w:rPr>
          <w:rFonts w:ascii="宋体" w:hAnsi="宋体" w:hint="eastAsia"/>
          <w:sz w:val="28"/>
          <w:szCs w:val="28"/>
        </w:rPr>
        <w:t>评审过程中，不得发表影响评审公正的倾向性、歧视性言论；不得征询或者接受采购人的倾向性意见；不得协商评分；不得以竞争性谈判文件没有规定的方法和标准作为评审的依据；不得违反规定的评审格式评分和撰写评审意见；不得拒绝对自己的评审意见签字确认。</w:t>
      </w:r>
    </w:p>
    <w:p w:rsidR="00C611A9" w:rsidRPr="00993B36" w:rsidRDefault="0022023A">
      <w:pPr>
        <w:widowControl w:val="0"/>
        <w:numPr>
          <w:ilvl w:val="0"/>
          <w:numId w:val="61"/>
        </w:numPr>
        <w:tabs>
          <w:tab w:val="left" w:pos="1155"/>
        </w:tabs>
        <w:spacing w:after="200" w:line="360" w:lineRule="auto"/>
        <w:ind w:left="0" w:firstLine="527"/>
        <w:jc w:val="both"/>
        <w:textAlignment w:val="baseline"/>
        <w:rPr>
          <w:rFonts w:ascii="宋体" w:hAnsi="宋体"/>
          <w:sz w:val="28"/>
          <w:szCs w:val="28"/>
        </w:rPr>
      </w:pPr>
      <w:r w:rsidRPr="00993B36">
        <w:rPr>
          <w:rFonts w:ascii="宋体" w:hAnsi="宋体" w:hint="eastAsia"/>
          <w:sz w:val="28"/>
          <w:szCs w:val="28"/>
        </w:rPr>
        <w:t>在谈判过程中和谈判结束后，不得记录、复制或带走任何评审资料，</w:t>
      </w:r>
      <w:r w:rsidRPr="00993B36">
        <w:rPr>
          <w:rFonts w:ascii="宋体" w:hAnsi="宋体" w:hint="eastAsia"/>
          <w:sz w:val="28"/>
          <w:szCs w:val="28"/>
        </w:rPr>
        <w:lastRenderedPageBreak/>
        <w:t>除因规定的义务外，不得向外界透露评审内容。</w:t>
      </w:r>
    </w:p>
    <w:p w:rsidR="00C611A9" w:rsidRPr="00993B36" w:rsidRDefault="0022023A">
      <w:pPr>
        <w:widowControl w:val="0"/>
        <w:numPr>
          <w:ilvl w:val="0"/>
          <w:numId w:val="61"/>
        </w:numPr>
        <w:tabs>
          <w:tab w:val="left" w:pos="1155"/>
        </w:tabs>
        <w:spacing w:after="200" w:line="360" w:lineRule="auto"/>
        <w:ind w:left="0" w:firstLine="527"/>
        <w:jc w:val="both"/>
        <w:textAlignment w:val="baseline"/>
        <w:rPr>
          <w:rFonts w:ascii="宋体" w:hAnsi="宋体"/>
          <w:sz w:val="28"/>
          <w:szCs w:val="28"/>
        </w:rPr>
      </w:pPr>
      <w:r w:rsidRPr="00993B36">
        <w:rPr>
          <w:rFonts w:ascii="宋体" w:hAnsi="宋体" w:hint="eastAsia"/>
          <w:sz w:val="28"/>
          <w:szCs w:val="28"/>
        </w:rPr>
        <w:t>服从评审</w:t>
      </w:r>
      <w:proofErr w:type="gramStart"/>
      <w:r w:rsidRPr="00993B36">
        <w:rPr>
          <w:rFonts w:ascii="宋体" w:hAnsi="宋体" w:hint="eastAsia"/>
          <w:sz w:val="28"/>
          <w:szCs w:val="28"/>
        </w:rPr>
        <w:t>现场市公资交易</w:t>
      </w:r>
      <w:proofErr w:type="gramEnd"/>
      <w:r w:rsidRPr="00993B36">
        <w:rPr>
          <w:rFonts w:ascii="宋体" w:hAnsi="宋体" w:hint="eastAsia"/>
          <w:sz w:val="28"/>
          <w:szCs w:val="28"/>
        </w:rPr>
        <w:t>中心的现场秩序管理，接受评审现场监督人员的合法监督。</w:t>
      </w:r>
    </w:p>
    <w:p w:rsidR="00C611A9" w:rsidRPr="00993B36" w:rsidRDefault="0022023A">
      <w:pPr>
        <w:widowControl w:val="0"/>
        <w:numPr>
          <w:ilvl w:val="0"/>
          <w:numId w:val="61"/>
        </w:numPr>
        <w:tabs>
          <w:tab w:val="left" w:pos="1155"/>
        </w:tabs>
        <w:spacing w:after="200" w:line="360" w:lineRule="auto"/>
        <w:ind w:left="0" w:firstLine="527"/>
        <w:jc w:val="both"/>
        <w:textAlignment w:val="baseline"/>
        <w:rPr>
          <w:rFonts w:ascii="宋体" w:hAnsi="宋体"/>
          <w:sz w:val="28"/>
          <w:szCs w:val="28"/>
        </w:rPr>
      </w:pPr>
      <w:r w:rsidRPr="00993B36">
        <w:rPr>
          <w:rFonts w:ascii="宋体" w:hAnsi="宋体" w:hint="eastAsia"/>
          <w:sz w:val="28"/>
          <w:szCs w:val="28"/>
        </w:rPr>
        <w:t>遵守有关廉洁自律规定，不得私下接触供应商，不得收受供应商及有关业务单位和个人的财物或好处，不得接受采购组织单位的请托。</w:t>
      </w:r>
    </w:p>
    <w:p w:rsidR="00C611A9" w:rsidRPr="00993B36" w:rsidRDefault="0022023A">
      <w:pPr>
        <w:widowControl w:val="0"/>
        <w:numPr>
          <w:ilvl w:val="0"/>
          <w:numId w:val="61"/>
        </w:numPr>
        <w:tabs>
          <w:tab w:val="left" w:pos="1155"/>
        </w:tabs>
        <w:spacing w:after="200" w:line="360" w:lineRule="auto"/>
        <w:ind w:left="0" w:firstLine="527"/>
        <w:jc w:val="both"/>
        <w:textAlignment w:val="baseline"/>
        <w:rPr>
          <w:rFonts w:ascii="宋体" w:hAnsi="宋体"/>
          <w:sz w:val="28"/>
          <w:szCs w:val="28"/>
        </w:rPr>
      </w:pPr>
      <w:r w:rsidRPr="00993B36">
        <w:rPr>
          <w:rFonts w:ascii="宋体" w:hAnsi="宋体" w:hint="eastAsia"/>
          <w:sz w:val="28"/>
          <w:szCs w:val="28"/>
        </w:rPr>
        <w:t>在咨询工作中，严格执行国家产业政策和产品标准，认真听取咨询方的合理要求，提出科学合理的、无倾向性和歧视性的咨询方案，并对所提出的意见和建议承担个人责任。</w:t>
      </w:r>
    </w:p>
    <w:p w:rsidR="00C611A9" w:rsidRPr="00993B36" w:rsidRDefault="0022023A" w:rsidP="009B7664">
      <w:pPr>
        <w:tabs>
          <w:tab w:val="left" w:pos="1155"/>
        </w:tabs>
        <w:spacing w:line="360" w:lineRule="auto"/>
        <w:ind w:firstLineChars="187" w:firstLine="524"/>
        <w:textAlignment w:val="baseline"/>
        <w:rPr>
          <w:rFonts w:ascii="宋体" w:hAnsi="宋体"/>
          <w:sz w:val="28"/>
          <w:szCs w:val="28"/>
        </w:rPr>
      </w:pPr>
      <w:r w:rsidRPr="00993B36">
        <w:rPr>
          <w:rFonts w:ascii="宋体" w:hAnsi="宋体" w:hint="eastAsia"/>
          <w:sz w:val="28"/>
          <w:szCs w:val="28"/>
        </w:rPr>
        <w:t>十一、有关部门（机构）制定的其他评审工作纪律。</w:t>
      </w:r>
    </w:p>
    <w:p w:rsidR="003D006B" w:rsidRPr="00993B36" w:rsidRDefault="003D006B" w:rsidP="009B7664">
      <w:pPr>
        <w:tabs>
          <w:tab w:val="left" w:pos="1155"/>
        </w:tabs>
        <w:spacing w:line="360" w:lineRule="auto"/>
        <w:ind w:firstLineChars="187" w:firstLine="524"/>
        <w:textAlignment w:val="baseline"/>
        <w:rPr>
          <w:rFonts w:ascii="宋体" w:hAnsi="宋体"/>
          <w:sz w:val="28"/>
          <w:szCs w:val="28"/>
        </w:rPr>
      </w:pPr>
    </w:p>
    <w:p w:rsidR="003D006B" w:rsidRPr="00993B36" w:rsidRDefault="003D006B" w:rsidP="009B7664">
      <w:pPr>
        <w:tabs>
          <w:tab w:val="left" w:pos="1155"/>
        </w:tabs>
        <w:spacing w:line="360" w:lineRule="auto"/>
        <w:ind w:firstLineChars="187" w:firstLine="524"/>
        <w:textAlignment w:val="baseline"/>
        <w:rPr>
          <w:rFonts w:ascii="宋体" w:hAnsi="宋体"/>
          <w:sz w:val="28"/>
          <w:szCs w:val="28"/>
        </w:rPr>
      </w:pPr>
    </w:p>
    <w:p w:rsidR="003D006B" w:rsidRPr="00993B36" w:rsidRDefault="003D006B" w:rsidP="009B7664">
      <w:pPr>
        <w:tabs>
          <w:tab w:val="left" w:pos="1155"/>
        </w:tabs>
        <w:spacing w:line="360" w:lineRule="auto"/>
        <w:ind w:firstLineChars="187" w:firstLine="524"/>
        <w:textAlignment w:val="baseline"/>
        <w:rPr>
          <w:rFonts w:ascii="宋体" w:hAnsi="宋体"/>
          <w:sz w:val="28"/>
          <w:szCs w:val="28"/>
        </w:rPr>
      </w:pPr>
    </w:p>
    <w:p w:rsidR="003D006B" w:rsidRPr="00993B36" w:rsidRDefault="003D006B" w:rsidP="009B7664">
      <w:pPr>
        <w:tabs>
          <w:tab w:val="left" w:pos="1155"/>
        </w:tabs>
        <w:spacing w:line="360" w:lineRule="auto"/>
        <w:ind w:firstLineChars="187" w:firstLine="524"/>
        <w:textAlignment w:val="baseline"/>
        <w:rPr>
          <w:rFonts w:ascii="宋体" w:hAnsi="宋体"/>
          <w:sz w:val="28"/>
          <w:szCs w:val="28"/>
        </w:rPr>
      </w:pPr>
    </w:p>
    <w:p w:rsidR="003D006B" w:rsidRPr="00993B36" w:rsidRDefault="003D006B" w:rsidP="009B7664">
      <w:pPr>
        <w:tabs>
          <w:tab w:val="left" w:pos="1155"/>
        </w:tabs>
        <w:spacing w:line="360" w:lineRule="auto"/>
        <w:ind w:firstLineChars="187" w:firstLine="524"/>
        <w:textAlignment w:val="baseline"/>
        <w:rPr>
          <w:rFonts w:ascii="宋体" w:hAnsi="宋体"/>
          <w:sz w:val="28"/>
          <w:szCs w:val="28"/>
        </w:rPr>
      </w:pPr>
    </w:p>
    <w:p w:rsidR="003D006B" w:rsidRPr="00993B36" w:rsidRDefault="003D006B" w:rsidP="009B7664">
      <w:pPr>
        <w:tabs>
          <w:tab w:val="left" w:pos="1155"/>
        </w:tabs>
        <w:spacing w:line="360" w:lineRule="auto"/>
        <w:ind w:firstLineChars="187" w:firstLine="524"/>
        <w:textAlignment w:val="baseline"/>
        <w:rPr>
          <w:rFonts w:ascii="宋体" w:hAnsi="宋体"/>
          <w:sz w:val="28"/>
          <w:szCs w:val="28"/>
        </w:rPr>
      </w:pPr>
    </w:p>
    <w:p w:rsidR="003D006B" w:rsidRPr="00993B36" w:rsidRDefault="003D006B" w:rsidP="009B7664">
      <w:pPr>
        <w:tabs>
          <w:tab w:val="left" w:pos="1155"/>
        </w:tabs>
        <w:spacing w:line="360" w:lineRule="auto"/>
        <w:ind w:firstLineChars="187" w:firstLine="524"/>
        <w:textAlignment w:val="baseline"/>
        <w:rPr>
          <w:rFonts w:ascii="宋体" w:hAnsi="宋体"/>
          <w:sz w:val="28"/>
          <w:szCs w:val="28"/>
        </w:rPr>
      </w:pPr>
    </w:p>
    <w:p w:rsidR="003D006B" w:rsidRPr="00993B36" w:rsidRDefault="003D006B" w:rsidP="009B7664">
      <w:pPr>
        <w:tabs>
          <w:tab w:val="left" w:pos="1155"/>
        </w:tabs>
        <w:spacing w:line="360" w:lineRule="auto"/>
        <w:ind w:firstLineChars="187" w:firstLine="524"/>
        <w:textAlignment w:val="baseline"/>
        <w:rPr>
          <w:rFonts w:ascii="宋体" w:hAnsi="宋体"/>
          <w:sz w:val="28"/>
          <w:szCs w:val="28"/>
        </w:rPr>
      </w:pPr>
    </w:p>
    <w:p w:rsidR="003D006B" w:rsidRPr="00993B36" w:rsidRDefault="003D006B" w:rsidP="009B7664">
      <w:pPr>
        <w:tabs>
          <w:tab w:val="left" w:pos="1155"/>
        </w:tabs>
        <w:spacing w:line="360" w:lineRule="auto"/>
        <w:ind w:firstLineChars="187" w:firstLine="524"/>
        <w:textAlignment w:val="baseline"/>
        <w:rPr>
          <w:rFonts w:ascii="宋体" w:hAnsi="宋体"/>
          <w:sz w:val="28"/>
          <w:szCs w:val="28"/>
        </w:rPr>
      </w:pPr>
    </w:p>
    <w:p w:rsidR="003D006B" w:rsidRPr="00993B36" w:rsidRDefault="003D006B" w:rsidP="009B7664">
      <w:pPr>
        <w:tabs>
          <w:tab w:val="left" w:pos="1155"/>
        </w:tabs>
        <w:spacing w:line="360" w:lineRule="auto"/>
        <w:ind w:firstLineChars="187" w:firstLine="524"/>
        <w:textAlignment w:val="baseline"/>
        <w:rPr>
          <w:rFonts w:ascii="宋体" w:hAnsi="宋体"/>
          <w:sz w:val="28"/>
          <w:szCs w:val="28"/>
        </w:rPr>
      </w:pPr>
    </w:p>
    <w:p w:rsidR="003D006B" w:rsidRPr="00993B36" w:rsidRDefault="003D006B" w:rsidP="009B7664">
      <w:pPr>
        <w:tabs>
          <w:tab w:val="left" w:pos="1155"/>
        </w:tabs>
        <w:spacing w:line="360" w:lineRule="auto"/>
        <w:ind w:firstLineChars="187" w:firstLine="524"/>
        <w:textAlignment w:val="baseline"/>
        <w:rPr>
          <w:rFonts w:ascii="宋体" w:hAnsi="宋体"/>
          <w:sz w:val="28"/>
          <w:szCs w:val="28"/>
        </w:rPr>
      </w:pPr>
    </w:p>
    <w:p w:rsidR="00C611A9" w:rsidRPr="00993B36" w:rsidRDefault="0022023A">
      <w:pPr>
        <w:pStyle w:val="1"/>
        <w:numPr>
          <w:ilvl w:val="0"/>
          <w:numId w:val="1"/>
        </w:numPr>
        <w:spacing w:before="0" w:after="0"/>
        <w:ind w:left="0" w:firstLine="0"/>
        <w:textAlignment w:val="baseline"/>
      </w:pPr>
      <w:bookmarkStart w:id="163" w:name="_Toc79068084"/>
      <w:r w:rsidRPr="00993B36">
        <w:rPr>
          <w:rFonts w:hint="eastAsia"/>
        </w:rPr>
        <w:lastRenderedPageBreak/>
        <w:t>政府</w:t>
      </w:r>
      <w:r w:rsidRPr="00993B36">
        <w:t>采购</w:t>
      </w:r>
      <w:r w:rsidRPr="00993B36">
        <w:rPr>
          <w:rFonts w:hint="eastAsia"/>
        </w:rPr>
        <w:t>合同草案</w:t>
      </w:r>
      <w:bookmarkEnd w:id="163"/>
    </w:p>
    <w:p w:rsidR="00C611A9" w:rsidRPr="00993B36" w:rsidRDefault="00C611A9" w:rsidP="00F6368E">
      <w:pPr>
        <w:textAlignment w:val="baseline"/>
        <w:rPr>
          <w:b/>
          <w:i/>
          <w:caps/>
        </w:rPr>
      </w:pPr>
      <w:bookmarkStart w:id="164" w:name="_Toc337558811"/>
      <w:bookmarkStart w:id="165" w:name="_Toc296346614"/>
      <w:bookmarkStart w:id="166" w:name="_Toc296503113"/>
    </w:p>
    <w:p w:rsidR="00F6368E" w:rsidRPr="00993B36" w:rsidRDefault="00F6368E" w:rsidP="00F6368E">
      <w:pPr>
        <w:spacing w:line="360" w:lineRule="auto"/>
        <w:ind w:firstLineChars="200" w:firstLine="480"/>
        <w:textAlignment w:val="baseline"/>
        <w:rPr>
          <w:b/>
          <w:i/>
          <w:caps/>
        </w:rPr>
      </w:pPr>
      <w:r w:rsidRPr="00993B36">
        <w:rPr>
          <w:rFonts w:hint="eastAsia"/>
        </w:rPr>
        <w:t>合同编号：</w:t>
      </w:r>
    </w:p>
    <w:p w:rsidR="00F6368E" w:rsidRPr="00993B36" w:rsidRDefault="00F6368E" w:rsidP="00F6368E">
      <w:pPr>
        <w:spacing w:line="360" w:lineRule="auto"/>
        <w:ind w:leftChars="200" w:left="480"/>
        <w:textAlignment w:val="baseline"/>
        <w:rPr>
          <w:b/>
          <w:i/>
          <w:caps/>
        </w:rPr>
      </w:pPr>
      <w:r w:rsidRPr="00993B36">
        <w:rPr>
          <w:rFonts w:hint="eastAsia"/>
        </w:rPr>
        <w:t>签订地点：成都市技师学院</w:t>
      </w:r>
    </w:p>
    <w:p w:rsidR="00F6368E" w:rsidRPr="00993B36" w:rsidRDefault="00F6368E" w:rsidP="00F6368E">
      <w:pPr>
        <w:spacing w:line="360" w:lineRule="auto"/>
        <w:ind w:leftChars="200" w:left="480"/>
        <w:textAlignment w:val="baseline"/>
        <w:rPr>
          <w:b/>
          <w:i/>
          <w:caps/>
        </w:rPr>
      </w:pPr>
      <w:r w:rsidRPr="00993B36">
        <w:rPr>
          <w:rFonts w:hint="eastAsia"/>
        </w:rPr>
        <w:t>签订时间：</w:t>
      </w:r>
      <w:r w:rsidRPr="00993B36">
        <w:t>202</w:t>
      </w:r>
      <w:r w:rsidRPr="00993B36">
        <w:rPr>
          <w:rFonts w:hint="eastAsia"/>
        </w:rPr>
        <w:t>1</w:t>
      </w:r>
      <w:r w:rsidRPr="00993B36">
        <w:rPr>
          <w:rFonts w:hint="eastAsia"/>
        </w:rPr>
        <w:t>年</w:t>
      </w:r>
      <w:r w:rsidRPr="00993B36">
        <w:rPr>
          <w:rFonts w:hint="eastAsia"/>
        </w:rPr>
        <w:t xml:space="preserve">    </w:t>
      </w:r>
      <w:r w:rsidRPr="00993B36">
        <w:rPr>
          <w:rFonts w:hint="eastAsia"/>
        </w:rPr>
        <w:t>月</w:t>
      </w:r>
      <w:r w:rsidRPr="00993B36">
        <w:rPr>
          <w:rFonts w:hint="eastAsia"/>
        </w:rPr>
        <w:t xml:space="preserve">    </w:t>
      </w:r>
      <w:r w:rsidRPr="00993B36">
        <w:rPr>
          <w:rFonts w:hint="eastAsia"/>
        </w:rPr>
        <w:t>日</w:t>
      </w:r>
    </w:p>
    <w:p w:rsidR="00F6368E" w:rsidRPr="00993B36" w:rsidRDefault="00F6368E" w:rsidP="00F6368E">
      <w:pPr>
        <w:tabs>
          <w:tab w:val="center" w:pos="4150"/>
        </w:tabs>
        <w:spacing w:line="360" w:lineRule="auto"/>
        <w:ind w:leftChars="200" w:left="480"/>
        <w:textAlignment w:val="baseline"/>
        <w:rPr>
          <w:b/>
          <w:i/>
          <w:caps/>
        </w:rPr>
      </w:pPr>
      <w:r w:rsidRPr="00993B36">
        <w:rPr>
          <w:rFonts w:hint="eastAsia"/>
        </w:rPr>
        <w:t>甲方</w:t>
      </w:r>
      <w:r w:rsidRPr="00993B36">
        <w:rPr>
          <w:rFonts w:hint="eastAsia"/>
        </w:rPr>
        <w:t>(</w:t>
      </w:r>
      <w:r w:rsidRPr="00993B36">
        <w:rPr>
          <w:rFonts w:hint="eastAsia"/>
        </w:rPr>
        <w:t>甲方</w:t>
      </w:r>
      <w:r w:rsidRPr="00993B36">
        <w:rPr>
          <w:rFonts w:hint="eastAsia"/>
        </w:rPr>
        <w:t>)</w:t>
      </w:r>
      <w:r w:rsidRPr="00993B36">
        <w:rPr>
          <w:rFonts w:hint="eastAsia"/>
        </w:rPr>
        <w:t>：</w:t>
      </w:r>
      <w:r w:rsidRPr="00993B36">
        <w:rPr>
          <w:rFonts w:hint="eastAsia"/>
          <w:u w:val="single" w:color="000000"/>
        </w:rPr>
        <w:t>成都市技师学院</w:t>
      </w:r>
      <w:r w:rsidRPr="00993B36">
        <w:rPr>
          <w:rFonts w:hint="eastAsia"/>
          <w:u w:val="single" w:color="000000"/>
        </w:rPr>
        <w:t xml:space="preserve">          </w:t>
      </w:r>
    </w:p>
    <w:p w:rsidR="00F6368E" w:rsidRPr="00993B36" w:rsidRDefault="00F6368E" w:rsidP="00F6368E">
      <w:pPr>
        <w:spacing w:line="360" w:lineRule="auto"/>
        <w:ind w:leftChars="200" w:left="480"/>
        <w:textAlignment w:val="baseline"/>
        <w:rPr>
          <w:b/>
          <w:i/>
          <w:caps/>
        </w:rPr>
      </w:pPr>
      <w:r w:rsidRPr="00993B36">
        <w:rPr>
          <w:rFonts w:hint="eastAsia"/>
        </w:rPr>
        <w:t>乙方</w:t>
      </w:r>
      <w:r w:rsidRPr="00993B36">
        <w:rPr>
          <w:rFonts w:hint="eastAsia"/>
        </w:rPr>
        <w:t>(</w:t>
      </w:r>
      <w:r w:rsidRPr="00993B36">
        <w:rPr>
          <w:rFonts w:hint="eastAsia"/>
        </w:rPr>
        <w:t>乙方</w:t>
      </w:r>
      <w:r w:rsidRPr="00993B36">
        <w:rPr>
          <w:rFonts w:hint="eastAsia"/>
        </w:rPr>
        <w:t>)</w:t>
      </w:r>
      <w:r w:rsidRPr="00993B36">
        <w:rPr>
          <w:rFonts w:hint="eastAsia"/>
        </w:rPr>
        <w:t>：</w:t>
      </w:r>
      <w:r w:rsidRPr="00993B36">
        <w:rPr>
          <w:u w:val="single" w:color="000000"/>
        </w:rPr>
        <w:t xml:space="preserve">  </w:t>
      </w:r>
    </w:p>
    <w:p w:rsidR="00F6368E" w:rsidRPr="00993B36" w:rsidRDefault="00F6368E" w:rsidP="00F6368E">
      <w:pPr>
        <w:spacing w:line="360" w:lineRule="auto"/>
        <w:ind w:leftChars="200" w:left="480"/>
        <w:textAlignment w:val="baseline"/>
        <w:rPr>
          <w:b/>
          <w:i/>
          <w:caps/>
        </w:rPr>
      </w:pPr>
      <w:r w:rsidRPr="00993B36">
        <w:rPr>
          <w:rFonts w:hint="eastAsia"/>
        </w:rPr>
        <w:t>根据《中华人民共和国政府采购法》、《中华人民共和国民法典》、《中华人民共和国建筑法》、成都市技师学院日常零星维修服务项目竞争性谈判文件（项目编号：</w:t>
      </w:r>
      <w:r w:rsidRPr="00993B36">
        <w:rPr>
          <w:rFonts w:hint="eastAsia"/>
        </w:rPr>
        <w:t xml:space="preserve">      </w:t>
      </w:r>
      <w:r w:rsidRPr="00993B36">
        <w:rPr>
          <w:rFonts w:hint="eastAsia"/>
        </w:rPr>
        <w:t>）、乙方的《响应文件》及《成交通知书》，甲、乙双方同意签订本合同。合同附件及本项目的竞争性谈判文件、响应文件、《成交通知书》等均为本合同不可分割的部分。双方同意共同遵守如下条款：</w:t>
      </w:r>
    </w:p>
    <w:p w:rsidR="00F6368E" w:rsidRPr="00993B36" w:rsidRDefault="00F6368E" w:rsidP="00F6368E">
      <w:pPr>
        <w:spacing w:line="360" w:lineRule="auto"/>
        <w:ind w:firstLineChars="200" w:firstLine="482"/>
        <w:textAlignment w:val="baseline"/>
        <w:rPr>
          <w:b/>
          <w:sz w:val="20"/>
        </w:rPr>
      </w:pPr>
      <w:r w:rsidRPr="00993B36">
        <w:rPr>
          <w:rFonts w:hint="eastAsia"/>
          <w:b/>
        </w:rPr>
        <w:t>一、工程概况</w:t>
      </w:r>
    </w:p>
    <w:p w:rsidR="00F6368E" w:rsidRPr="00993B36" w:rsidRDefault="00F6368E" w:rsidP="00F6368E">
      <w:pPr>
        <w:spacing w:line="360" w:lineRule="auto"/>
        <w:ind w:leftChars="200" w:left="480"/>
        <w:textAlignment w:val="baseline"/>
        <w:rPr>
          <w:b/>
          <w:i/>
          <w:caps/>
        </w:rPr>
      </w:pPr>
      <w:r w:rsidRPr="00993B36">
        <w:rPr>
          <w:rFonts w:hint="eastAsia"/>
        </w:rPr>
        <w:t>1.</w:t>
      </w:r>
      <w:r w:rsidRPr="00993B36">
        <w:rPr>
          <w:rFonts w:hint="eastAsia"/>
        </w:rPr>
        <w:t>工程名称：成都市技师学院日常零星维修服务采购</w:t>
      </w:r>
      <w:r w:rsidRPr="00993B36">
        <w:rPr>
          <w:rFonts w:hint="eastAsia"/>
        </w:rPr>
        <w:t xml:space="preserve">                 </w:t>
      </w:r>
    </w:p>
    <w:p w:rsidR="00F6368E" w:rsidRPr="00993B36" w:rsidRDefault="00F6368E" w:rsidP="00F6368E">
      <w:pPr>
        <w:spacing w:line="360" w:lineRule="auto"/>
        <w:ind w:leftChars="200" w:left="480"/>
        <w:textAlignment w:val="baseline"/>
        <w:rPr>
          <w:b/>
          <w:i/>
          <w:caps/>
        </w:rPr>
      </w:pPr>
      <w:r w:rsidRPr="00993B36">
        <w:rPr>
          <w:rFonts w:hint="eastAsia"/>
        </w:rPr>
        <w:t>2.</w:t>
      </w:r>
      <w:r w:rsidRPr="00993B36">
        <w:rPr>
          <w:rFonts w:hint="eastAsia"/>
        </w:rPr>
        <w:t>工程地点：</w:t>
      </w:r>
      <w:r w:rsidRPr="00993B36">
        <w:rPr>
          <w:rFonts w:hint="eastAsia"/>
          <w:u w:val="single" w:color="000000"/>
        </w:rPr>
        <w:t>总院地点：成都市郫县红光镇港通北三路</w:t>
      </w:r>
      <w:r w:rsidRPr="00993B36">
        <w:rPr>
          <w:rFonts w:hint="eastAsia"/>
          <w:u w:val="single" w:color="000000"/>
        </w:rPr>
        <w:t>1899</w:t>
      </w:r>
      <w:r w:rsidRPr="00993B36">
        <w:rPr>
          <w:rFonts w:hint="eastAsia"/>
          <w:u w:val="single" w:color="000000"/>
        </w:rPr>
        <w:t>号</w:t>
      </w:r>
      <w:r w:rsidRPr="00993B36">
        <w:rPr>
          <w:rFonts w:hint="eastAsia"/>
          <w:u w:val="single" w:color="000000"/>
        </w:rPr>
        <w:t xml:space="preserve">         </w:t>
      </w:r>
    </w:p>
    <w:p w:rsidR="00F6368E" w:rsidRPr="00993B36" w:rsidRDefault="00F6368E" w:rsidP="00F6368E">
      <w:pPr>
        <w:spacing w:line="360" w:lineRule="auto"/>
        <w:ind w:leftChars="200" w:left="480" w:firstLineChars="600" w:firstLine="1440"/>
        <w:textAlignment w:val="baseline"/>
        <w:rPr>
          <w:sz w:val="20"/>
          <w:u w:val="single"/>
        </w:rPr>
      </w:pPr>
      <w:r w:rsidRPr="00993B36">
        <w:rPr>
          <w:rFonts w:hint="eastAsia"/>
          <w:u w:val="single" w:color="000000"/>
        </w:rPr>
        <w:t>新都校区地址：成都市新都区西北村十社</w:t>
      </w:r>
      <w:r w:rsidRPr="00993B36">
        <w:rPr>
          <w:u w:val="single" w:color="000000"/>
        </w:rPr>
        <w:t>301</w:t>
      </w:r>
      <w:r w:rsidRPr="00993B36">
        <w:rPr>
          <w:u w:val="single" w:color="000000"/>
        </w:rPr>
        <w:t>号</w:t>
      </w:r>
    </w:p>
    <w:p w:rsidR="00F6368E" w:rsidRPr="00993B36" w:rsidRDefault="00F6368E" w:rsidP="00F6368E">
      <w:pPr>
        <w:spacing w:line="360" w:lineRule="auto"/>
        <w:ind w:leftChars="200" w:left="480" w:firstLineChars="600" w:firstLine="1440"/>
        <w:textAlignment w:val="baseline"/>
        <w:rPr>
          <w:sz w:val="20"/>
          <w:u w:val="single"/>
        </w:rPr>
      </w:pPr>
      <w:proofErr w:type="gramStart"/>
      <w:r w:rsidRPr="00993B36">
        <w:rPr>
          <w:rFonts w:hint="eastAsia"/>
          <w:u w:val="single" w:color="000000"/>
        </w:rPr>
        <w:t>西校区地址</w:t>
      </w:r>
      <w:proofErr w:type="gramEnd"/>
      <w:r w:rsidRPr="00993B36">
        <w:rPr>
          <w:rFonts w:hint="eastAsia"/>
          <w:u w:val="single" w:color="000000"/>
        </w:rPr>
        <w:t>：成都市郫都区红光镇高店路</w:t>
      </w:r>
      <w:r w:rsidRPr="00993B36">
        <w:rPr>
          <w:rFonts w:hint="eastAsia"/>
          <w:u w:val="single" w:color="000000"/>
        </w:rPr>
        <w:t>1666</w:t>
      </w:r>
      <w:r w:rsidRPr="00993B36">
        <w:rPr>
          <w:rFonts w:hint="eastAsia"/>
          <w:u w:val="single" w:color="000000"/>
        </w:rPr>
        <w:t>号</w:t>
      </w:r>
      <w:r w:rsidRPr="00993B36">
        <w:rPr>
          <w:rFonts w:hint="eastAsia"/>
          <w:u w:val="single" w:color="000000"/>
        </w:rPr>
        <w:t xml:space="preserve">         </w:t>
      </w:r>
    </w:p>
    <w:p w:rsidR="00F6368E" w:rsidRPr="00993B36" w:rsidRDefault="00F6368E" w:rsidP="00F6368E">
      <w:pPr>
        <w:spacing w:line="360" w:lineRule="auto"/>
        <w:ind w:leftChars="200" w:left="480" w:firstLineChars="600" w:firstLine="1440"/>
        <w:textAlignment w:val="baseline"/>
        <w:rPr>
          <w:sz w:val="20"/>
          <w:u w:val="single"/>
        </w:rPr>
      </w:pPr>
      <w:r w:rsidRPr="00993B36">
        <w:rPr>
          <w:rFonts w:hint="eastAsia"/>
          <w:u w:val="single" w:color="000000"/>
        </w:rPr>
        <w:t>成华校区地址：成都市成华区槐树店路</w:t>
      </w:r>
      <w:r w:rsidRPr="00993B36">
        <w:rPr>
          <w:rFonts w:hint="eastAsia"/>
          <w:u w:val="single" w:color="000000"/>
        </w:rPr>
        <w:t>32</w:t>
      </w:r>
      <w:r w:rsidRPr="00993B36">
        <w:rPr>
          <w:rFonts w:hint="eastAsia"/>
          <w:u w:val="single" w:color="000000"/>
        </w:rPr>
        <w:t>号</w:t>
      </w:r>
      <w:r w:rsidRPr="00993B36">
        <w:rPr>
          <w:rFonts w:hint="eastAsia"/>
          <w:u w:val="single" w:color="000000"/>
        </w:rPr>
        <w:t xml:space="preserve">             </w:t>
      </w:r>
    </w:p>
    <w:p w:rsidR="00F6368E" w:rsidRPr="00993B36" w:rsidRDefault="00F6368E" w:rsidP="00F6368E">
      <w:pPr>
        <w:spacing w:line="360" w:lineRule="auto"/>
        <w:ind w:leftChars="200" w:left="480" w:firstLineChars="600" w:firstLine="1440"/>
        <w:textAlignment w:val="baseline"/>
        <w:rPr>
          <w:sz w:val="20"/>
          <w:u w:val="single"/>
        </w:rPr>
      </w:pPr>
      <w:r w:rsidRPr="00993B36">
        <w:rPr>
          <w:rFonts w:hint="eastAsia"/>
          <w:u w:val="single" w:color="000000"/>
        </w:rPr>
        <w:t>菊</w:t>
      </w:r>
      <w:proofErr w:type="gramStart"/>
      <w:r w:rsidRPr="00993B36">
        <w:rPr>
          <w:rFonts w:hint="eastAsia"/>
          <w:u w:val="single" w:color="000000"/>
        </w:rPr>
        <w:t>乐路校区地址</w:t>
      </w:r>
      <w:proofErr w:type="gramEnd"/>
      <w:r w:rsidRPr="00993B36">
        <w:rPr>
          <w:rFonts w:hint="eastAsia"/>
          <w:u w:val="single" w:color="000000"/>
        </w:rPr>
        <w:t>：成都市武侯区一环路三段菊乐路</w:t>
      </w:r>
      <w:r w:rsidRPr="00993B36">
        <w:rPr>
          <w:rFonts w:hint="eastAsia"/>
          <w:u w:val="single" w:color="000000"/>
        </w:rPr>
        <w:t>9</w:t>
      </w:r>
      <w:r w:rsidRPr="00993B36">
        <w:rPr>
          <w:rFonts w:hint="eastAsia"/>
          <w:u w:val="single" w:color="000000"/>
        </w:rPr>
        <w:t>号</w:t>
      </w:r>
      <w:r w:rsidRPr="00993B36">
        <w:rPr>
          <w:rFonts w:hint="eastAsia"/>
          <w:u w:val="single" w:color="000000"/>
        </w:rPr>
        <w:t xml:space="preserve">    </w:t>
      </w:r>
    </w:p>
    <w:p w:rsidR="00F6368E" w:rsidRPr="00993B36" w:rsidRDefault="00F6368E" w:rsidP="00F6368E">
      <w:pPr>
        <w:spacing w:line="360" w:lineRule="auto"/>
        <w:ind w:leftChars="200" w:left="480"/>
        <w:textAlignment w:val="baseline"/>
        <w:rPr>
          <w:b/>
          <w:i/>
          <w:caps/>
        </w:rPr>
      </w:pPr>
      <w:r w:rsidRPr="00993B36">
        <w:rPr>
          <w:rFonts w:hint="eastAsia"/>
        </w:rPr>
        <w:t>3.</w:t>
      </w:r>
      <w:r w:rsidRPr="00993B36">
        <w:rPr>
          <w:rFonts w:hint="eastAsia"/>
        </w:rPr>
        <w:t>资金来源：</w:t>
      </w:r>
      <w:r w:rsidRPr="00993B36">
        <w:rPr>
          <w:rFonts w:hint="eastAsia"/>
          <w:u w:val="single" w:color="000000"/>
        </w:rPr>
        <w:t xml:space="preserve">  </w:t>
      </w:r>
      <w:r w:rsidRPr="00993B36">
        <w:rPr>
          <w:rFonts w:hint="eastAsia"/>
          <w:u w:val="single" w:color="000000"/>
        </w:rPr>
        <w:t>财政拨款</w:t>
      </w:r>
      <w:r w:rsidRPr="00993B36">
        <w:rPr>
          <w:rFonts w:hint="eastAsia"/>
          <w:u w:val="single" w:color="000000"/>
        </w:rPr>
        <w:t xml:space="preserve">                                         </w:t>
      </w:r>
    </w:p>
    <w:p w:rsidR="00F6368E" w:rsidRPr="00993B36" w:rsidRDefault="00F6368E" w:rsidP="00F6368E">
      <w:pPr>
        <w:spacing w:line="360" w:lineRule="auto"/>
        <w:ind w:leftChars="200" w:left="480"/>
        <w:textAlignment w:val="baseline"/>
        <w:rPr>
          <w:b/>
          <w:i/>
          <w:caps/>
        </w:rPr>
      </w:pPr>
      <w:r w:rsidRPr="00993B36">
        <w:rPr>
          <w:rFonts w:hint="eastAsia"/>
        </w:rPr>
        <w:t>4.</w:t>
      </w:r>
      <w:r w:rsidRPr="00993B36">
        <w:rPr>
          <w:rFonts w:hint="eastAsia"/>
        </w:rPr>
        <w:t>工程内容：</w:t>
      </w:r>
      <w:r w:rsidRPr="00993B36">
        <w:rPr>
          <w:rFonts w:hint="eastAsia"/>
          <w:u w:val="single" w:color="000000"/>
        </w:rPr>
        <w:t>成都市技师学院总院及各校区日常零星维修维护及应急抢修项目服务，每天应安排固定维修人员做好学院楼宇及校园基础设施设备的日常巡视检查工作，发现问题及时报甲方，甲方根据实际情况</w:t>
      </w:r>
      <w:proofErr w:type="gramStart"/>
      <w:r w:rsidRPr="00993B36">
        <w:rPr>
          <w:rFonts w:hint="eastAsia"/>
          <w:u w:val="single" w:color="000000"/>
        </w:rPr>
        <w:t>作出</w:t>
      </w:r>
      <w:proofErr w:type="gramEnd"/>
      <w:r w:rsidRPr="00993B36">
        <w:rPr>
          <w:rFonts w:hint="eastAsia"/>
          <w:u w:val="single" w:color="000000"/>
        </w:rPr>
        <w:t>相应安排。服务</w:t>
      </w:r>
      <w:r w:rsidRPr="00993B36">
        <w:rPr>
          <w:u w:val="single" w:color="000000"/>
        </w:rPr>
        <w:t>内容</w:t>
      </w:r>
      <w:r w:rsidRPr="00993B36">
        <w:t>点多面广，涉及项目金额小，日常工作散，需求带有临时性、紧急性。施工期</w:t>
      </w:r>
      <w:proofErr w:type="gramStart"/>
      <w:r w:rsidRPr="00993B36">
        <w:t>间施工</w:t>
      </w:r>
      <w:proofErr w:type="gramEnd"/>
      <w:r w:rsidRPr="00993B36">
        <w:t>安全等级要求高，须严格遵守成都市技师学院安全管理的相关规定。</w:t>
      </w:r>
    </w:p>
    <w:p w:rsidR="00F6368E" w:rsidRPr="00993B36" w:rsidRDefault="00F6368E" w:rsidP="00F6368E">
      <w:pPr>
        <w:spacing w:line="360" w:lineRule="auto"/>
        <w:ind w:leftChars="200" w:left="480"/>
        <w:textAlignment w:val="baseline"/>
        <w:rPr>
          <w:b/>
          <w:i/>
          <w:caps/>
        </w:rPr>
      </w:pPr>
      <w:r w:rsidRPr="00993B36">
        <w:t>5.</w:t>
      </w:r>
      <w:r w:rsidRPr="00993B36">
        <w:rPr>
          <w:rFonts w:hint="eastAsia"/>
        </w:rPr>
        <w:t>工程承包范围：</w:t>
      </w:r>
      <w:r w:rsidRPr="00993B36">
        <w:rPr>
          <w:rFonts w:hint="eastAsia"/>
          <w:u w:val="single" w:color="000000"/>
        </w:rPr>
        <w:t>成都市技师学院总院及各校区所有日常零星维修维护及应急抢修项目范围。</w:t>
      </w:r>
      <w:r w:rsidRPr="00993B36">
        <w:t xml:space="preserve"> </w:t>
      </w:r>
    </w:p>
    <w:p w:rsidR="00F6368E" w:rsidRPr="00993B36" w:rsidRDefault="00F6368E" w:rsidP="00F6368E">
      <w:pPr>
        <w:spacing w:line="360" w:lineRule="auto"/>
        <w:ind w:leftChars="200" w:left="480"/>
        <w:textAlignment w:val="baseline"/>
        <w:rPr>
          <w:b/>
          <w:sz w:val="20"/>
        </w:rPr>
      </w:pPr>
      <w:r w:rsidRPr="00993B36">
        <w:rPr>
          <w:rFonts w:hint="eastAsia"/>
          <w:b/>
        </w:rPr>
        <w:t>二、合同工期</w:t>
      </w:r>
    </w:p>
    <w:p w:rsidR="00F6368E" w:rsidRPr="00993B36" w:rsidRDefault="00F6368E" w:rsidP="00F6368E">
      <w:pPr>
        <w:spacing w:line="360" w:lineRule="auto"/>
        <w:ind w:leftChars="200" w:left="480"/>
        <w:textAlignment w:val="baseline"/>
        <w:rPr>
          <w:b/>
          <w:i/>
          <w:caps/>
        </w:rPr>
      </w:pPr>
      <w:r w:rsidRPr="00993B36">
        <w:rPr>
          <w:rFonts w:hint="eastAsia"/>
        </w:rPr>
        <w:t>服务时间一年（</w:t>
      </w:r>
      <w:r w:rsidRPr="00993B36">
        <w:rPr>
          <w:rFonts w:hint="eastAsia"/>
        </w:rPr>
        <w:t>20</w:t>
      </w:r>
      <w:r w:rsidRPr="00993B36">
        <w:t>2</w:t>
      </w:r>
      <w:r w:rsidRPr="00993B36">
        <w:rPr>
          <w:rFonts w:hint="eastAsia"/>
        </w:rPr>
        <w:t>1</w:t>
      </w:r>
      <w:r w:rsidRPr="00993B36">
        <w:rPr>
          <w:rFonts w:hint="eastAsia"/>
        </w:rPr>
        <w:t>年</w:t>
      </w:r>
      <w:r w:rsidRPr="00993B36">
        <w:rPr>
          <w:rFonts w:hint="eastAsia"/>
        </w:rPr>
        <w:t xml:space="preserve">  </w:t>
      </w:r>
      <w:r w:rsidRPr="00993B36">
        <w:rPr>
          <w:rFonts w:hint="eastAsia"/>
        </w:rPr>
        <w:t>月</w:t>
      </w:r>
      <w:r w:rsidRPr="00993B36">
        <w:rPr>
          <w:rFonts w:hint="eastAsia"/>
        </w:rPr>
        <w:t xml:space="preserve">   </w:t>
      </w:r>
      <w:r w:rsidRPr="00993B36">
        <w:rPr>
          <w:rFonts w:hint="eastAsia"/>
        </w:rPr>
        <w:t>日至</w:t>
      </w:r>
      <w:r w:rsidRPr="00993B36">
        <w:rPr>
          <w:rFonts w:hint="eastAsia"/>
        </w:rPr>
        <w:t>2022</w:t>
      </w:r>
      <w:r w:rsidRPr="00993B36">
        <w:rPr>
          <w:rFonts w:hint="eastAsia"/>
        </w:rPr>
        <w:t>年</w:t>
      </w:r>
      <w:r w:rsidRPr="00993B36">
        <w:rPr>
          <w:rFonts w:hint="eastAsia"/>
        </w:rPr>
        <w:t xml:space="preserve">  </w:t>
      </w:r>
      <w:r w:rsidRPr="00993B36">
        <w:rPr>
          <w:rFonts w:hint="eastAsia"/>
        </w:rPr>
        <w:t>月</w:t>
      </w:r>
      <w:r w:rsidRPr="00993B36">
        <w:rPr>
          <w:rFonts w:hint="eastAsia"/>
        </w:rPr>
        <w:t xml:space="preserve">  </w:t>
      </w:r>
      <w:r w:rsidRPr="00993B36">
        <w:rPr>
          <w:rFonts w:hint="eastAsia"/>
        </w:rPr>
        <w:t>日）。</w:t>
      </w:r>
      <w:r w:rsidRPr="00993B36">
        <w:rPr>
          <w:rFonts w:hint="eastAsia"/>
        </w:rPr>
        <w:t xml:space="preserve"> </w:t>
      </w:r>
    </w:p>
    <w:p w:rsidR="00F6368E" w:rsidRPr="00993B36" w:rsidRDefault="00F6368E" w:rsidP="00F6368E">
      <w:pPr>
        <w:spacing w:line="360" w:lineRule="auto"/>
        <w:ind w:firstLineChars="200" w:firstLine="480"/>
        <w:textAlignment w:val="baseline"/>
        <w:rPr>
          <w:b/>
          <w:i/>
          <w:caps/>
        </w:rPr>
      </w:pPr>
      <w:r w:rsidRPr="00993B36">
        <w:rPr>
          <w:rFonts w:hint="eastAsia"/>
        </w:rPr>
        <w:lastRenderedPageBreak/>
        <w:t>工期总日历天数：本项目服务年限为合同签订之日起一年内，合同期内单次维修项目的工期由双方协商确定。</w:t>
      </w:r>
    </w:p>
    <w:p w:rsidR="00F6368E" w:rsidRPr="00993B36" w:rsidRDefault="00F6368E" w:rsidP="00F6368E">
      <w:pPr>
        <w:spacing w:line="360" w:lineRule="auto"/>
        <w:ind w:leftChars="200" w:left="480"/>
        <w:textAlignment w:val="baseline"/>
        <w:rPr>
          <w:b/>
          <w:sz w:val="20"/>
        </w:rPr>
      </w:pPr>
      <w:r w:rsidRPr="00993B36">
        <w:rPr>
          <w:rFonts w:hint="eastAsia"/>
          <w:b/>
        </w:rPr>
        <w:t>三、工程质量要求：</w:t>
      </w:r>
    </w:p>
    <w:p w:rsidR="00F6368E" w:rsidRPr="00993B36" w:rsidRDefault="00F6368E" w:rsidP="00F6368E">
      <w:pPr>
        <w:ind w:firstLineChars="200" w:firstLine="480"/>
        <w:textAlignment w:val="baseline"/>
        <w:rPr>
          <w:b/>
          <w:i/>
          <w:caps/>
        </w:rPr>
      </w:pPr>
      <w:r w:rsidRPr="00993B36">
        <w:rPr>
          <w:rFonts w:hint="eastAsia"/>
        </w:rPr>
        <w:t>1.</w:t>
      </w:r>
      <w:r w:rsidRPr="00993B36">
        <w:rPr>
          <w:rFonts w:hint="eastAsia"/>
        </w:rPr>
        <w:t>工程质量达到国家现行《工程施工质量验收规范》合格标准。双方对工程质量有争议，由双方协商确定的工程质量检测机构鉴定，所需费用及因此造成的损失，由责任方承担。采购人有权对材料、半成品、成品等进行随机抽查，供应商应积极配合。</w:t>
      </w:r>
      <w:r w:rsidRPr="00993B36">
        <w:rPr>
          <w:rFonts w:hint="eastAsia"/>
          <w:b/>
        </w:rPr>
        <w:t>（说明：供应商提供承诺函原件）</w:t>
      </w:r>
    </w:p>
    <w:p w:rsidR="00F6368E" w:rsidRPr="00993B36" w:rsidRDefault="00F6368E" w:rsidP="00F6368E">
      <w:pPr>
        <w:ind w:firstLineChars="200" w:firstLine="480"/>
        <w:textAlignment w:val="baseline"/>
        <w:rPr>
          <w:b/>
          <w:i/>
          <w:caps/>
        </w:rPr>
      </w:pPr>
      <w:r w:rsidRPr="00993B36">
        <w:rPr>
          <w:rFonts w:hint="eastAsia"/>
        </w:rPr>
        <w:t>2.</w:t>
      </w:r>
      <w:r w:rsidRPr="00993B36">
        <w:rPr>
          <w:rFonts w:hint="eastAsia"/>
        </w:rPr>
        <w:t>质保：日常零星工程整体质保</w:t>
      </w:r>
      <w:r w:rsidRPr="00993B36">
        <w:rPr>
          <w:rFonts w:hint="eastAsia"/>
        </w:rPr>
        <w:t>2</w:t>
      </w:r>
      <w:r w:rsidRPr="00993B36">
        <w:rPr>
          <w:rFonts w:hint="eastAsia"/>
        </w:rPr>
        <w:t>年，防水整体质保</w:t>
      </w:r>
      <w:r w:rsidRPr="00993B36">
        <w:rPr>
          <w:rFonts w:hint="eastAsia"/>
        </w:rPr>
        <w:t>5</w:t>
      </w:r>
      <w:r w:rsidRPr="00993B36">
        <w:rPr>
          <w:rFonts w:hint="eastAsia"/>
        </w:rPr>
        <w:t>年，质保期按竣工验收合格之日算起。</w:t>
      </w:r>
    </w:p>
    <w:p w:rsidR="00F6368E" w:rsidRPr="00993B36" w:rsidRDefault="00F6368E" w:rsidP="00F6368E">
      <w:pPr>
        <w:ind w:firstLineChars="200" w:firstLine="480"/>
        <w:textAlignment w:val="baseline"/>
        <w:rPr>
          <w:b/>
          <w:i/>
          <w:caps/>
        </w:rPr>
      </w:pPr>
      <w:r w:rsidRPr="00993B36">
        <w:rPr>
          <w:rFonts w:hint="eastAsia"/>
        </w:rPr>
        <w:t>3.</w:t>
      </w:r>
      <w:r w:rsidRPr="00993B36">
        <w:rPr>
          <w:rFonts w:hint="eastAsia"/>
        </w:rPr>
        <w:t>供应</w:t>
      </w:r>
      <w:proofErr w:type="gramStart"/>
      <w:r w:rsidRPr="00993B36">
        <w:rPr>
          <w:rFonts w:hint="eastAsia"/>
        </w:rPr>
        <w:t>商所有</w:t>
      </w:r>
      <w:proofErr w:type="gramEnd"/>
      <w:r w:rsidRPr="00993B36">
        <w:rPr>
          <w:rFonts w:hint="eastAsia"/>
        </w:rPr>
        <w:t>产品须满足国家质量标准，并且是全新的、未使用过的、原装合格正品。</w:t>
      </w:r>
    </w:p>
    <w:p w:rsidR="00F6368E" w:rsidRPr="00993B36" w:rsidRDefault="00F6368E" w:rsidP="00F6368E">
      <w:pPr>
        <w:spacing w:line="360" w:lineRule="auto"/>
        <w:ind w:leftChars="200" w:left="480"/>
        <w:textAlignment w:val="baseline"/>
        <w:rPr>
          <w:b/>
          <w:sz w:val="20"/>
        </w:rPr>
      </w:pPr>
      <w:r w:rsidRPr="00993B36">
        <w:rPr>
          <w:rFonts w:hint="eastAsia"/>
          <w:b/>
        </w:rPr>
        <w:t>四、签约合同价与合同价格形式</w:t>
      </w:r>
    </w:p>
    <w:p w:rsidR="00F6368E" w:rsidRPr="00993B36" w:rsidRDefault="00F6368E" w:rsidP="00F6368E">
      <w:pPr>
        <w:spacing w:line="360" w:lineRule="auto"/>
        <w:ind w:leftChars="200" w:left="480"/>
        <w:textAlignment w:val="baseline"/>
        <w:rPr>
          <w:b/>
          <w:i/>
          <w:caps/>
        </w:rPr>
      </w:pPr>
      <w:r w:rsidRPr="00993B36">
        <w:rPr>
          <w:rFonts w:hint="eastAsia"/>
        </w:rPr>
        <w:t>1.</w:t>
      </w:r>
      <w:r w:rsidRPr="00993B36">
        <w:rPr>
          <w:rFonts w:hint="eastAsia"/>
        </w:rPr>
        <w:t>签约合同价为：</w:t>
      </w:r>
      <w:r w:rsidRPr="00993B36">
        <w:rPr>
          <w:rFonts w:hint="eastAsia"/>
          <w:bCs/>
          <w:u w:val="single" w:color="000000"/>
        </w:rPr>
        <w:t>按照《</w:t>
      </w:r>
      <w:r w:rsidR="000F0DDD" w:rsidRPr="00993B36">
        <w:rPr>
          <w:rFonts w:hint="eastAsia"/>
          <w:bCs/>
          <w:u w:val="single" w:color="000000"/>
        </w:rPr>
        <w:t>成都市技师学院日常零星维修工程招标控制价</w:t>
      </w:r>
      <w:r w:rsidRPr="00993B36">
        <w:rPr>
          <w:rFonts w:hint="eastAsia"/>
          <w:bCs/>
          <w:u w:val="single" w:color="000000"/>
        </w:rPr>
        <w:t>》单价下浮</w:t>
      </w:r>
      <w:r w:rsidRPr="00993B36">
        <w:rPr>
          <w:rFonts w:hint="eastAsia"/>
          <w:bCs/>
          <w:u w:val="single" w:color="000000"/>
        </w:rPr>
        <w:t xml:space="preserve">     %</w:t>
      </w:r>
      <w:r w:rsidRPr="00993B36">
        <w:rPr>
          <w:rFonts w:hint="eastAsia"/>
          <w:u w:val="single" w:color="000000"/>
        </w:rPr>
        <w:t xml:space="preserve"> </w:t>
      </w:r>
      <w:r w:rsidRPr="00993B36">
        <w:rPr>
          <w:rFonts w:hint="eastAsia"/>
        </w:rPr>
        <w:t>，预算总价为人民币（大写）</w:t>
      </w:r>
      <w:r w:rsidRPr="00993B36">
        <w:rPr>
          <w:rFonts w:hint="eastAsia"/>
          <w:u w:val="single" w:color="000000"/>
        </w:rPr>
        <w:t>壹佰零捌万元整</w:t>
      </w:r>
      <w:r w:rsidRPr="00993B36">
        <w:rPr>
          <w:rFonts w:hint="eastAsia"/>
          <w:u w:val="single" w:color="000000"/>
        </w:rPr>
        <w:t xml:space="preserve"> </w:t>
      </w:r>
      <w:r w:rsidRPr="00993B36">
        <w:rPr>
          <w:rFonts w:hint="eastAsia"/>
        </w:rPr>
        <w:t>(¥</w:t>
      </w:r>
      <w:r w:rsidRPr="00993B36">
        <w:rPr>
          <w:rFonts w:hint="eastAsia"/>
          <w:u w:val="single" w:color="000000"/>
        </w:rPr>
        <w:t>1080000.00</w:t>
      </w:r>
      <w:r w:rsidRPr="00993B36">
        <w:rPr>
          <w:rFonts w:hint="eastAsia"/>
        </w:rPr>
        <w:t>元</w:t>
      </w:r>
      <w:r w:rsidRPr="00993B36">
        <w:rPr>
          <w:rFonts w:hint="eastAsia"/>
        </w:rPr>
        <w:t>)</w:t>
      </w:r>
      <w:r w:rsidRPr="00993B36">
        <w:rPr>
          <w:rFonts w:hint="eastAsia"/>
        </w:rPr>
        <w:t>；</w:t>
      </w:r>
    </w:p>
    <w:p w:rsidR="00F6368E" w:rsidRPr="00993B36" w:rsidRDefault="00F6368E" w:rsidP="00F6368E">
      <w:pPr>
        <w:spacing w:line="360" w:lineRule="auto"/>
        <w:ind w:leftChars="200" w:left="480"/>
        <w:textAlignment w:val="baseline"/>
        <w:rPr>
          <w:b/>
          <w:i/>
          <w:caps/>
        </w:rPr>
      </w:pPr>
      <w:r w:rsidRPr="00993B36">
        <w:rPr>
          <w:rFonts w:hint="eastAsia"/>
        </w:rPr>
        <w:t>2.</w:t>
      </w:r>
      <w:r w:rsidRPr="00993B36">
        <w:rPr>
          <w:rFonts w:hint="eastAsia"/>
        </w:rPr>
        <w:t>合同价格形式：</w:t>
      </w:r>
      <w:r w:rsidRPr="00993B36">
        <w:rPr>
          <w:rFonts w:hint="eastAsia"/>
          <w:bCs/>
          <w:u w:val="single" w:color="000000"/>
        </w:rPr>
        <w:t>固定综合单价合同</w:t>
      </w:r>
      <w:r w:rsidRPr="00993B36">
        <w:rPr>
          <w:rFonts w:hint="eastAsia"/>
        </w:rPr>
        <w:t>。</w:t>
      </w:r>
    </w:p>
    <w:p w:rsidR="00F6368E" w:rsidRPr="00993B36" w:rsidRDefault="00F6368E" w:rsidP="00F6368E">
      <w:pPr>
        <w:spacing w:line="360" w:lineRule="auto"/>
        <w:ind w:leftChars="200" w:left="480"/>
        <w:textAlignment w:val="baseline"/>
        <w:rPr>
          <w:b/>
          <w:sz w:val="20"/>
        </w:rPr>
      </w:pPr>
      <w:r w:rsidRPr="00993B36">
        <w:rPr>
          <w:rFonts w:hint="eastAsia"/>
          <w:b/>
        </w:rPr>
        <w:t>五、团队</w:t>
      </w:r>
      <w:r w:rsidRPr="00993B36">
        <w:rPr>
          <w:b/>
        </w:rPr>
        <w:t>要求</w:t>
      </w:r>
    </w:p>
    <w:p w:rsidR="00F6368E" w:rsidRPr="00993B36" w:rsidRDefault="00F6368E" w:rsidP="00F6368E">
      <w:pPr>
        <w:spacing w:line="360" w:lineRule="auto"/>
        <w:ind w:leftChars="200" w:left="480"/>
        <w:textAlignment w:val="baseline"/>
        <w:rPr>
          <w:b/>
          <w:i/>
          <w:caps/>
        </w:rPr>
      </w:pPr>
      <w:r w:rsidRPr="00993B36">
        <w:rPr>
          <w:rFonts w:hint="eastAsia"/>
        </w:rPr>
        <w:t>应配备主要维修服务管理人员及水电维修人员</w:t>
      </w:r>
      <w:r w:rsidRPr="00993B36">
        <w:t>4</w:t>
      </w:r>
      <w:r w:rsidRPr="00993B36">
        <w:t>名。</w:t>
      </w:r>
    </w:p>
    <w:p w:rsidR="00F6368E" w:rsidRPr="00993B36" w:rsidRDefault="00F6368E" w:rsidP="00F6368E">
      <w:pPr>
        <w:spacing w:line="360" w:lineRule="auto"/>
        <w:ind w:leftChars="200" w:left="480"/>
        <w:textAlignment w:val="baseline"/>
        <w:rPr>
          <w:b/>
          <w:i/>
          <w:caps/>
        </w:rPr>
      </w:pPr>
      <w:r w:rsidRPr="00993B36">
        <w:rPr>
          <w:rFonts w:hint="eastAsia"/>
        </w:rPr>
        <w:t>乙方项目经理：</w:t>
      </w:r>
      <w:r w:rsidRPr="00993B36">
        <w:rPr>
          <w:rFonts w:hint="eastAsia"/>
          <w:u w:val="single" w:color="000000"/>
        </w:rPr>
        <w:t xml:space="preserve">       </w:t>
      </w:r>
      <w:r w:rsidRPr="00993B36">
        <w:rPr>
          <w:rFonts w:hint="eastAsia"/>
        </w:rPr>
        <w:t>。</w:t>
      </w:r>
    </w:p>
    <w:p w:rsidR="00F6368E" w:rsidRPr="00993B36" w:rsidRDefault="00F6368E" w:rsidP="00F6368E">
      <w:pPr>
        <w:spacing w:line="360" w:lineRule="auto"/>
        <w:ind w:leftChars="200" w:left="480"/>
        <w:textAlignment w:val="baseline"/>
        <w:rPr>
          <w:b/>
          <w:sz w:val="20"/>
        </w:rPr>
      </w:pPr>
      <w:r w:rsidRPr="00993B36">
        <w:rPr>
          <w:rFonts w:hint="eastAsia"/>
          <w:b/>
        </w:rPr>
        <w:t>六、合同文件构成</w:t>
      </w:r>
    </w:p>
    <w:p w:rsidR="00F6368E" w:rsidRPr="00993B36" w:rsidRDefault="00F6368E" w:rsidP="00F6368E">
      <w:pPr>
        <w:spacing w:line="360" w:lineRule="auto"/>
        <w:ind w:leftChars="200" w:left="480"/>
        <w:textAlignment w:val="baseline"/>
        <w:rPr>
          <w:b/>
          <w:i/>
          <w:caps/>
        </w:rPr>
      </w:pPr>
      <w:r w:rsidRPr="00993B36">
        <w:rPr>
          <w:rFonts w:hint="eastAsia"/>
        </w:rPr>
        <w:t>本协议书与下列文件一起构成合同文件：</w:t>
      </w:r>
    </w:p>
    <w:p w:rsidR="00F6368E" w:rsidRPr="00993B36" w:rsidRDefault="00F6368E" w:rsidP="00F6368E">
      <w:pPr>
        <w:spacing w:line="360" w:lineRule="auto"/>
        <w:ind w:leftChars="200" w:left="480"/>
        <w:textAlignment w:val="baseline"/>
        <w:rPr>
          <w:b/>
          <w:i/>
          <w:caps/>
        </w:rPr>
      </w:pPr>
      <w:r w:rsidRPr="00993B36">
        <w:rPr>
          <w:rFonts w:hint="eastAsia"/>
        </w:rPr>
        <w:t>1.</w:t>
      </w:r>
      <w:r w:rsidRPr="00993B36">
        <w:rPr>
          <w:rFonts w:hint="eastAsia"/>
        </w:rPr>
        <w:t>成交通知书；</w:t>
      </w:r>
    </w:p>
    <w:p w:rsidR="00F6368E" w:rsidRPr="00993B36" w:rsidRDefault="00F6368E" w:rsidP="00F6368E">
      <w:pPr>
        <w:spacing w:line="360" w:lineRule="auto"/>
        <w:ind w:leftChars="200" w:left="480"/>
        <w:textAlignment w:val="baseline"/>
        <w:rPr>
          <w:b/>
          <w:i/>
          <w:caps/>
        </w:rPr>
      </w:pPr>
      <w:r w:rsidRPr="00993B36">
        <w:rPr>
          <w:rFonts w:hint="eastAsia"/>
        </w:rPr>
        <w:t>2.</w:t>
      </w:r>
      <w:r w:rsidRPr="00993B36">
        <w:rPr>
          <w:rFonts w:hint="eastAsia"/>
        </w:rPr>
        <w:t>响应函；</w:t>
      </w:r>
    </w:p>
    <w:p w:rsidR="00F6368E" w:rsidRPr="00993B36" w:rsidRDefault="00F6368E" w:rsidP="00F6368E">
      <w:pPr>
        <w:spacing w:line="360" w:lineRule="auto"/>
        <w:ind w:leftChars="200" w:left="480"/>
        <w:textAlignment w:val="baseline"/>
        <w:rPr>
          <w:b/>
          <w:i/>
          <w:caps/>
        </w:rPr>
      </w:pPr>
      <w:r w:rsidRPr="00993B36">
        <w:rPr>
          <w:rFonts w:hint="eastAsia"/>
        </w:rPr>
        <w:t>3.</w:t>
      </w:r>
      <w:r w:rsidRPr="00993B36">
        <w:rPr>
          <w:rFonts w:hint="eastAsia"/>
        </w:rPr>
        <w:t>专用合同条款及其附件；</w:t>
      </w:r>
    </w:p>
    <w:p w:rsidR="00F6368E" w:rsidRPr="00993B36" w:rsidRDefault="00F6368E" w:rsidP="00F6368E">
      <w:pPr>
        <w:spacing w:line="360" w:lineRule="auto"/>
        <w:ind w:leftChars="200" w:left="480"/>
        <w:textAlignment w:val="baseline"/>
        <w:rPr>
          <w:b/>
          <w:i/>
          <w:caps/>
        </w:rPr>
      </w:pPr>
      <w:r w:rsidRPr="00993B36">
        <w:rPr>
          <w:rFonts w:hint="eastAsia"/>
        </w:rPr>
        <w:t>4.</w:t>
      </w:r>
      <w:r w:rsidRPr="00993B36">
        <w:rPr>
          <w:rFonts w:hint="eastAsia"/>
        </w:rPr>
        <w:t>通用合同条款；</w:t>
      </w:r>
    </w:p>
    <w:p w:rsidR="00F6368E" w:rsidRPr="00993B36" w:rsidRDefault="00F6368E" w:rsidP="00F6368E">
      <w:pPr>
        <w:spacing w:line="360" w:lineRule="auto"/>
        <w:ind w:leftChars="200" w:left="480"/>
        <w:textAlignment w:val="baseline"/>
        <w:rPr>
          <w:b/>
          <w:i/>
          <w:caps/>
        </w:rPr>
      </w:pPr>
      <w:r w:rsidRPr="00993B36">
        <w:rPr>
          <w:rFonts w:hint="eastAsia"/>
        </w:rPr>
        <w:t>5.</w:t>
      </w:r>
      <w:r w:rsidRPr="00993B36">
        <w:rPr>
          <w:rFonts w:hint="eastAsia"/>
        </w:rPr>
        <w:t>采购项目技术、服务、合同主要内容及其他商务要求；</w:t>
      </w:r>
    </w:p>
    <w:p w:rsidR="00F6368E" w:rsidRPr="00993B36" w:rsidRDefault="00F6368E" w:rsidP="00F6368E">
      <w:pPr>
        <w:spacing w:line="360" w:lineRule="auto"/>
        <w:ind w:leftChars="200" w:left="480"/>
        <w:textAlignment w:val="baseline"/>
        <w:rPr>
          <w:b/>
          <w:i/>
          <w:caps/>
        </w:rPr>
      </w:pPr>
      <w:r w:rsidRPr="00993B36">
        <w:rPr>
          <w:rFonts w:hint="eastAsia"/>
        </w:rPr>
        <w:t>6.</w:t>
      </w:r>
      <w:r w:rsidRPr="00993B36">
        <w:rPr>
          <w:rFonts w:hint="eastAsia"/>
        </w:rPr>
        <w:t>其他合同文件。</w:t>
      </w:r>
    </w:p>
    <w:p w:rsidR="00F6368E" w:rsidRPr="00993B36" w:rsidRDefault="00F6368E" w:rsidP="00F6368E">
      <w:pPr>
        <w:spacing w:line="360" w:lineRule="auto"/>
        <w:ind w:leftChars="200" w:left="480"/>
        <w:textAlignment w:val="baseline"/>
        <w:rPr>
          <w:b/>
          <w:i/>
          <w:caps/>
        </w:rPr>
      </w:pPr>
      <w:r w:rsidRPr="00993B36">
        <w:rPr>
          <w:rFonts w:hint="eastAsia"/>
        </w:rPr>
        <w:t>在合同订立及履行过程中形成的与合同有关的文件均构成合同文件组成部分。</w:t>
      </w:r>
    </w:p>
    <w:p w:rsidR="00F6368E" w:rsidRPr="00993B36" w:rsidRDefault="00F6368E" w:rsidP="00F6368E">
      <w:pPr>
        <w:spacing w:line="360" w:lineRule="auto"/>
        <w:ind w:firstLineChars="200" w:firstLine="480"/>
        <w:textAlignment w:val="baseline"/>
        <w:rPr>
          <w:b/>
          <w:i/>
          <w:caps/>
        </w:rPr>
      </w:pPr>
      <w:r w:rsidRPr="00993B36">
        <w:rPr>
          <w:rFonts w:hint="eastAsia"/>
        </w:rPr>
        <w:t>上述各项合同文件包括合同当事人就该项合同文件所</w:t>
      </w:r>
      <w:proofErr w:type="gramStart"/>
      <w:r w:rsidRPr="00993B36">
        <w:rPr>
          <w:rFonts w:hint="eastAsia"/>
        </w:rPr>
        <w:t>作出</w:t>
      </w:r>
      <w:proofErr w:type="gramEnd"/>
      <w:r w:rsidRPr="00993B36">
        <w:rPr>
          <w:rFonts w:hint="eastAsia"/>
        </w:rPr>
        <w:t>的补充和修改，属于同一类内容的文件，应以最新签署的为准。专用合同条款及其附件须经合同当事人签字或盖章。</w:t>
      </w:r>
    </w:p>
    <w:p w:rsidR="00F6368E" w:rsidRPr="00993B36" w:rsidRDefault="00F6368E" w:rsidP="00F6368E">
      <w:pPr>
        <w:spacing w:line="360" w:lineRule="auto"/>
        <w:ind w:leftChars="200" w:left="480"/>
        <w:textAlignment w:val="baseline"/>
        <w:rPr>
          <w:b/>
          <w:sz w:val="20"/>
        </w:rPr>
      </w:pPr>
      <w:r w:rsidRPr="00993B36">
        <w:rPr>
          <w:rFonts w:hint="eastAsia"/>
          <w:b/>
        </w:rPr>
        <w:t>七、承诺</w:t>
      </w:r>
    </w:p>
    <w:p w:rsidR="00F6368E" w:rsidRPr="00993B36" w:rsidRDefault="00F6368E" w:rsidP="00F6368E">
      <w:pPr>
        <w:spacing w:line="360" w:lineRule="auto"/>
        <w:ind w:firstLineChars="200" w:firstLine="480"/>
        <w:textAlignment w:val="baseline"/>
        <w:rPr>
          <w:b/>
          <w:i/>
          <w:caps/>
        </w:rPr>
      </w:pPr>
      <w:r w:rsidRPr="00993B36">
        <w:rPr>
          <w:rFonts w:hint="eastAsia"/>
        </w:rPr>
        <w:t>1.</w:t>
      </w:r>
      <w:r w:rsidRPr="00993B36">
        <w:rPr>
          <w:rFonts w:hint="eastAsia"/>
        </w:rPr>
        <w:t>甲方承诺按照法律规定履行项目审批手续、筹集工程建设资金并按照合同约定的期限和方式支付合同价款。</w:t>
      </w:r>
    </w:p>
    <w:p w:rsidR="00F6368E" w:rsidRPr="00993B36" w:rsidRDefault="00F6368E" w:rsidP="00F6368E">
      <w:pPr>
        <w:spacing w:line="360" w:lineRule="auto"/>
        <w:ind w:firstLineChars="200" w:firstLine="480"/>
        <w:textAlignment w:val="baseline"/>
        <w:rPr>
          <w:b/>
          <w:i/>
          <w:caps/>
        </w:rPr>
      </w:pPr>
      <w:r w:rsidRPr="00993B36">
        <w:rPr>
          <w:rFonts w:hint="eastAsia"/>
        </w:rPr>
        <w:lastRenderedPageBreak/>
        <w:t xml:space="preserve">2. </w:t>
      </w:r>
      <w:r w:rsidRPr="00993B36">
        <w:rPr>
          <w:rFonts w:hint="eastAsia"/>
        </w:rPr>
        <w:t>乙方承诺按照法律规定及合同约定组织完成工程施工，确保工程质量和安全，不进行转包及违法分包，并在缺陷责任期及保修期内承担相应的工程维修责任。</w:t>
      </w:r>
    </w:p>
    <w:p w:rsidR="00F6368E" w:rsidRPr="00993B36" w:rsidRDefault="00F6368E" w:rsidP="00F6368E">
      <w:pPr>
        <w:spacing w:line="360" w:lineRule="auto"/>
        <w:ind w:firstLineChars="200" w:firstLine="480"/>
        <w:textAlignment w:val="baseline"/>
        <w:rPr>
          <w:b/>
          <w:i/>
          <w:caps/>
        </w:rPr>
      </w:pPr>
      <w:r w:rsidRPr="00993B36">
        <w:rPr>
          <w:rFonts w:hint="eastAsia"/>
        </w:rPr>
        <w:t>3.</w:t>
      </w:r>
      <w:r w:rsidRPr="00993B36">
        <w:rPr>
          <w:rFonts w:hint="eastAsia"/>
        </w:rPr>
        <w:t>甲方和乙方通过谈判形式签订合同的，双方理解并承诺不再就同一工程另行签订与合同实质性内容相背离的协议。</w:t>
      </w:r>
    </w:p>
    <w:p w:rsidR="00F6368E" w:rsidRPr="00993B36" w:rsidRDefault="00F6368E" w:rsidP="00F6368E">
      <w:pPr>
        <w:spacing w:line="360" w:lineRule="auto"/>
        <w:ind w:firstLineChars="200" w:firstLine="480"/>
        <w:textAlignment w:val="baseline"/>
        <w:rPr>
          <w:b/>
          <w:i/>
          <w:caps/>
        </w:rPr>
      </w:pPr>
      <w:r w:rsidRPr="00993B36">
        <w:rPr>
          <w:rFonts w:hint="eastAsia"/>
        </w:rPr>
        <w:t>4.</w:t>
      </w:r>
      <w:r w:rsidRPr="00993B36">
        <w:rPr>
          <w:rFonts w:hint="eastAsia"/>
        </w:rPr>
        <w:t>工程验收后，履约保证金自动转为质保金，待项目质保期满后，无息返还乙方。</w:t>
      </w:r>
    </w:p>
    <w:p w:rsidR="00F6368E" w:rsidRPr="00993B36" w:rsidRDefault="00F6368E" w:rsidP="00F6368E">
      <w:pPr>
        <w:spacing w:line="360" w:lineRule="auto"/>
        <w:ind w:leftChars="200" w:left="480"/>
        <w:textAlignment w:val="baseline"/>
        <w:rPr>
          <w:b/>
          <w:sz w:val="20"/>
        </w:rPr>
      </w:pPr>
      <w:r w:rsidRPr="00993B36">
        <w:rPr>
          <w:rFonts w:hint="eastAsia"/>
          <w:b/>
        </w:rPr>
        <w:t>八、词语含义</w:t>
      </w:r>
    </w:p>
    <w:p w:rsidR="00F6368E" w:rsidRPr="00993B36" w:rsidRDefault="00F6368E" w:rsidP="00F6368E">
      <w:pPr>
        <w:spacing w:line="360" w:lineRule="auto"/>
        <w:ind w:leftChars="200" w:left="480"/>
        <w:textAlignment w:val="baseline"/>
        <w:rPr>
          <w:b/>
          <w:i/>
          <w:caps/>
        </w:rPr>
      </w:pPr>
      <w:r w:rsidRPr="00993B36">
        <w:rPr>
          <w:rFonts w:hint="eastAsia"/>
        </w:rPr>
        <w:t>本协议书中词语含义与第二部分通用合同条款中赋予的含义相同。</w:t>
      </w:r>
    </w:p>
    <w:p w:rsidR="00F6368E" w:rsidRPr="00993B36" w:rsidRDefault="00F6368E" w:rsidP="00F6368E">
      <w:pPr>
        <w:spacing w:line="360" w:lineRule="auto"/>
        <w:ind w:leftChars="200" w:left="480"/>
        <w:textAlignment w:val="baseline"/>
        <w:rPr>
          <w:b/>
          <w:sz w:val="20"/>
        </w:rPr>
      </w:pPr>
      <w:r w:rsidRPr="00993B36">
        <w:rPr>
          <w:rFonts w:hint="eastAsia"/>
          <w:b/>
        </w:rPr>
        <w:t>九</w:t>
      </w:r>
      <w:r w:rsidRPr="00993B36">
        <w:rPr>
          <w:b/>
        </w:rPr>
        <w:t>、其他需要说明的</w:t>
      </w:r>
      <w:r w:rsidRPr="00993B36">
        <w:rPr>
          <w:rFonts w:hint="eastAsia"/>
          <w:b/>
        </w:rPr>
        <w:t>事项</w:t>
      </w:r>
    </w:p>
    <w:p w:rsidR="00F6368E" w:rsidRPr="00993B36" w:rsidRDefault="00F6368E" w:rsidP="00F6368E">
      <w:pPr>
        <w:spacing w:line="360" w:lineRule="auto"/>
        <w:ind w:firstLineChars="200" w:firstLine="480"/>
        <w:textAlignment w:val="baseline"/>
        <w:rPr>
          <w:b/>
          <w:i/>
          <w:caps/>
        </w:rPr>
      </w:pPr>
      <w:r w:rsidRPr="00993B36">
        <w:t>1.</w:t>
      </w:r>
      <w:r w:rsidRPr="00993B36">
        <w:t>定价确认：由于维修项目内容繁杂，</w:t>
      </w:r>
      <w:r w:rsidRPr="00993B36">
        <w:rPr>
          <w:rFonts w:hint="eastAsia"/>
        </w:rPr>
        <w:t>甲方</w:t>
      </w:r>
      <w:r w:rsidRPr="00993B36">
        <w:t>根据以往多年的维修管理经验，各类主要材料的名称、规格尽量列出，但由于项目的特殊性，在实施过程中，可能会出现一些招标材料清单之外的材料，此种情况出现时，如果在成都市当年的《工程造价信息中》能找到的材料，则按《工程造价信息》所列单价执行；如果所使用的材料没有在《工程造价信息中》中的，则乙方应在使用前书面申报材料单价，待甲方相关人员审核通过后，方可采购使用。</w:t>
      </w:r>
    </w:p>
    <w:p w:rsidR="00F6368E" w:rsidRPr="00993B36" w:rsidRDefault="00F6368E" w:rsidP="00F6368E">
      <w:pPr>
        <w:spacing w:line="360" w:lineRule="auto"/>
        <w:ind w:firstLineChars="200" w:firstLine="480"/>
        <w:textAlignment w:val="baseline"/>
        <w:rPr>
          <w:b/>
          <w:i/>
          <w:caps/>
        </w:rPr>
      </w:pPr>
      <w:r w:rsidRPr="00993B36">
        <w:t>2</w:t>
      </w:r>
      <w:r w:rsidRPr="00993B36">
        <w:t>、单次维修项目的预算金额在</w:t>
      </w:r>
      <w:r w:rsidRPr="00993B36">
        <w:rPr>
          <w:rFonts w:hint="eastAsia"/>
        </w:rPr>
        <w:t>10</w:t>
      </w:r>
      <w:r w:rsidRPr="00993B36">
        <w:t>万元以上的项目（不含</w:t>
      </w:r>
      <w:r w:rsidRPr="00993B36">
        <w:rPr>
          <w:rFonts w:hint="eastAsia"/>
        </w:rPr>
        <w:t>10</w:t>
      </w:r>
      <w:r w:rsidRPr="00993B36">
        <w:t>万元），不在本次</w:t>
      </w:r>
      <w:r w:rsidRPr="00993B36">
        <w:rPr>
          <w:rFonts w:hint="eastAsia"/>
        </w:rPr>
        <w:t>合同</w:t>
      </w:r>
      <w:r w:rsidRPr="00993B36">
        <w:t>范围</w:t>
      </w:r>
      <w:r w:rsidRPr="00993B36">
        <w:rPr>
          <w:rFonts w:hint="eastAsia"/>
        </w:rPr>
        <w:t>（</w:t>
      </w:r>
      <w:r w:rsidRPr="00993B36">
        <w:t>应急抢修</w:t>
      </w:r>
      <w:r w:rsidRPr="00993B36">
        <w:rPr>
          <w:rFonts w:hint="eastAsia"/>
        </w:rPr>
        <w:t>工程</w:t>
      </w:r>
      <w:r w:rsidRPr="00993B36">
        <w:t>项目</w:t>
      </w:r>
      <w:r w:rsidRPr="00993B36">
        <w:rPr>
          <w:rFonts w:hint="eastAsia"/>
        </w:rPr>
        <w:t>除外</w:t>
      </w:r>
      <w:r w:rsidRPr="00993B36">
        <w:t>）。</w:t>
      </w:r>
    </w:p>
    <w:p w:rsidR="00F6368E" w:rsidRPr="00993B36" w:rsidRDefault="00F6368E" w:rsidP="00F6368E">
      <w:pPr>
        <w:spacing w:line="360" w:lineRule="auto"/>
        <w:ind w:firstLineChars="200" w:firstLine="480"/>
        <w:textAlignment w:val="baseline"/>
        <w:rPr>
          <w:b/>
          <w:i/>
          <w:caps/>
        </w:rPr>
      </w:pPr>
      <w:r w:rsidRPr="00993B36">
        <w:t xml:space="preserve">3. </w:t>
      </w:r>
      <w:r w:rsidRPr="00993B36">
        <w:t>针对疫情防控期间人工材料可能价格大幅上涨的情况：</w:t>
      </w:r>
    </w:p>
    <w:p w:rsidR="00F6368E" w:rsidRPr="00993B36" w:rsidRDefault="00F6368E" w:rsidP="00F6368E">
      <w:pPr>
        <w:spacing w:line="360" w:lineRule="auto"/>
        <w:ind w:firstLineChars="200" w:firstLine="480"/>
        <w:textAlignment w:val="baseline"/>
        <w:rPr>
          <w:b/>
          <w:i/>
          <w:caps/>
        </w:rPr>
      </w:pPr>
      <w:r w:rsidRPr="00993B36">
        <w:rPr>
          <w:rFonts w:hint="eastAsia"/>
        </w:rPr>
        <w:t>人工：对疫情防控期间施工的项目，如产生人工单价变化幅度较大以及原材料供应、人工与机械调配等原因造成降效时，对人工单价上涨</w:t>
      </w:r>
      <w:proofErr w:type="gramStart"/>
      <w:r w:rsidRPr="00993B36">
        <w:rPr>
          <w:rFonts w:hint="eastAsia"/>
        </w:rPr>
        <w:t>部分及降效</w:t>
      </w:r>
      <w:proofErr w:type="gramEnd"/>
      <w:r w:rsidRPr="00993B36">
        <w:rPr>
          <w:rFonts w:hint="eastAsia"/>
        </w:rPr>
        <w:t>费用，根据实际情况签订补充协议据实调整。</w:t>
      </w:r>
    </w:p>
    <w:p w:rsidR="00F6368E" w:rsidRPr="00993B36" w:rsidRDefault="00F6368E" w:rsidP="00610750">
      <w:pPr>
        <w:spacing w:line="360" w:lineRule="auto"/>
        <w:ind w:firstLineChars="208" w:firstLine="499"/>
        <w:textAlignment w:val="baseline"/>
        <w:rPr>
          <w:b/>
          <w:i/>
          <w:caps/>
        </w:rPr>
      </w:pPr>
      <w:r w:rsidRPr="00993B36">
        <w:rPr>
          <w:rFonts w:hint="eastAsia"/>
        </w:rPr>
        <w:t>材料价格：对疫情防控期间施工的项目，因疫情影响，导致材料价格异常波动，根据实际情况签订补充协议据实调整。调整价格应根据住房城乡建设行政主管部门工程造价管理机构发布的工程造价信息为准。</w:t>
      </w:r>
    </w:p>
    <w:p w:rsidR="00F6368E" w:rsidRPr="00993B36" w:rsidRDefault="00F6368E" w:rsidP="00F6368E">
      <w:pPr>
        <w:spacing w:line="360" w:lineRule="auto"/>
        <w:ind w:leftChars="200" w:left="480"/>
        <w:textAlignment w:val="baseline"/>
        <w:rPr>
          <w:b/>
          <w:sz w:val="20"/>
        </w:rPr>
      </w:pPr>
      <w:r w:rsidRPr="00993B36">
        <w:rPr>
          <w:rFonts w:hint="eastAsia"/>
          <w:b/>
        </w:rPr>
        <w:t>十、材料及技术规范要求</w:t>
      </w:r>
    </w:p>
    <w:p w:rsidR="00F6368E" w:rsidRPr="00993B36" w:rsidRDefault="00F6368E" w:rsidP="00F6368E">
      <w:pPr>
        <w:spacing w:line="360" w:lineRule="auto"/>
        <w:ind w:firstLineChars="200" w:firstLine="480"/>
        <w:textAlignment w:val="baseline"/>
        <w:rPr>
          <w:b/>
          <w:i/>
          <w:caps/>
        </w:rPr>
      </w:pPr>
      <w:r w:rsidRPr="00993B36">
        <w:t>1.</w:t>
      </w:r>
      <w:r w:rsidRPr="00993B36">
        <w:t>工程材料由乙方负责采购。乙方为本项目提供的所有产品、辅材等应符合现行的强制性国家相关标准、行业标准或工程所在地的地方性标准，以及相应规范、规程等。施工过程及成果满足《建筑装饰装修工程质量验收规范》、《建筑电气工程施工质量验收规范》等国家标准。</w:t>
      </w:r>
    </w:p>
    <w:p w:rsidR="00F6368E" w:rsidRPr="00993B36" w:rsidRDefault="00F6368E" w:rsidP="00F6368E">
      <w:pPr>
        <w:spacing w:line="360" w:lineRule="auto"/>
        <w:ind w:firstLineChars="200" w:firstLine="480"/>
        <w:textAlignment w:val="baseline"/>
        <w:rPr>
          <w:b/>
          <w:i/>
          <w:caps/>
        </w:rPr>
      </w:pPr>
      <w:r w:rsidRPr="00993B36">
        <w:t>2.</w:t>
      </w:r>
      <w:r w:rsidRPr="00993B36">
        <w:t>乙方为本项目提供的所有产品、辅材中属于《国家强制性产品认证目录》范围内产品的，均通过国家强制性产品认证并取得认证证书。</w:t>
      </w:r>
    </w:p>
    <w:p w:rsidR="00F6368E" w:rsidRPr="00993B36" w:rsidRDefault="00F6368E" w:rsidP="00F6368E">
      <w:pPr>
        <w:spacing w:line="360" w:lineRule="auto"/>
        <w:ind w:firstLineChars="200" w:firstLine="480"/>
        <w:textAlignment w:val="baseline"/>
        <w:rPr>
          <w:b/>
          <w:i/>
          <w:caps/>
        </w:rPr>
      </w:pPr>
      <w:r w:rsidRPr="00993B36">
        <w:lastRenderedPageBreak/>
        <w:t>3.</w:t>
      </w:r>
      <w:r w:rsidRPr="00993B36">
        <w:t>乙方为本项目提供的所有产品中属于节能产品政府采购品目清单中的政府强制采购产品的，均具有国家确定的认证机构出具的有效期内的节能产品认证证书。</w:t>
      </w:r>
      <w:r w:rsidRPr="00993B36">
        <w:t>4.</w:t>
      </w:r>
      <w:r w:rsidRPr="00993B36">
        <w:t>乙方为本工程项目实施涉及的商品包装和快递包装，均符合财政部等三部门联合印发商品包装和快递包装政府采购需求标准（试行）（财办库</w:t>
      </w:r>
      <w:r w:rsidRPr="00993B36">
        <w:t>[2020]123</w:t>
      </w:r>
      <w:r w:rsidRPr="00993B36">
        <w:t>号）的要求。</w:t>
      </w:r>
    </w:p>
    <w:p w:rsidR="00F6368E" w:rsidRPr="00993B36" w:rsidRDefault="00F6368E" w:rsidP="00F6368E">
      <w:pPr>
        <w:spacing w:line="360" w:lineRule="auto"/>
        <w:ind w:firstLineChars="200" w:firstLine="480"/>
        <w:textAlignment w:val="baseline"/>
        <w:rPr>
          <w:b/>
          <w:i/>
          <w:caps/>
        </w:rPr>
      </w:pPr>
      <w:r w:rsidRPr="00993B36">
        <w:t>5.</w:t>
      </w:r>
      <w:r w:rsidRPr="00993B36">
        <w:t>乙方为本项目提供的工程、货物及服务均为本国工程、货物及服务。</w:t>
      </w:r>
    </w:p>
    <w:p w:rsidR="00F6368E" w:rsidRPr="00993B36" w:rsidRDefault="00F6368E" w:rsidP="00F6368E">
      <w:pPr>
        <w:spacing w:line="360" w:lineRule="auto"/>
        <w:ind w:leftChars="200" w:left="480"/>
        <w:textAlignment w:val="baseline"/>
        <w:rPr>
          <w:b/>
          <w:sz w:val="20"/>
        </w:rPr>
      </w:pPr>
      <w:r w:rsidRPr="00993B36">
        <w:rPr>
          <w:rFonts w:hint="eastAsia"/>
          <w:b/>
        </w:rPr>
        <w:t>十一、签订时间</w:t>
      </w:r>
    </w:p>
    <w:p w:rsidR="00F6368E" w:rsidRPr="00993B36" w:rsidRDefault="00F6368E" w:rsidP="00F6368E">
      <w:pPr>
        <w:spacing w:line="360" w:lineRule="auto"/>
        <w:ind w:leftChars="200" w:left="480"/>
        <w:textAlignment w:val="baseline"/>
        <w:rPr>
          <w:b/>
          <w:i/>
          <w:caps/>
        </w:rPr>
      </w:pPr>
      <w:r w:rsidRPr="00993B36">
        <w:rPr>
          <w:rFonts w:hint="eastAsia"/>
        </w:rPr>
        <w:t>本合同于</w:t>
      </w:r>
      <w:r w:rsidRPr="00993B36">
        <w:rPr>
          <w:rFonts w:hint="eastAsia"/>
          <w:u w:val="single" w:color="000000"/>
        </w:rPr>
        <w:t xml:space="preserve"> 20</w:t>
      </w:r>
      <w:r w:rsidRPr="00993B36">
        <w:rPr>
          <w:u w:val="single" w:color="000000"/>
        </w:rPr>
        <w:t>2</w:t>
      </w:r>
      <w:r w:rsidRPr="00993B36">
        <w:rPr>
          <w:rFonts w:hint="eastAsia"/>
          <w:u w:val="single" w:color="000000"/>
        </w:rPr>
        <w:t xml:space="preserve">1 </w:t>
      </w:r>
      <w:r w:rsidRPr="00993B36">
        <w:rPr>
          <w:rFonts w:hint="eastAsia"/>
        </w:rPr>
        <w:t>年</w:t>
      </w:r>
      <w:r w:rsidRPr="00993B36">
        <w:rPr>
          <w:rFonts w:hint="eastAsia"/>
          <w:u w:val="single" w:color="000000"/>
        </w:rPr>
        <w:t xml:space="preserve">    </w:t>
      </w:r>
      <w:r w:rsidRPr="00993B36">
        <w:rPr>
          <w:rFonts w:hint="eastAsia"/>
        </w:rPr>
        <w:t>月</w:t>
      </w:r>
      <w:r w:rsidRPr="00993B36">
        <w:rPr>
          <w:rFonts w:hint="eastAsia"/>
          <w:u w:val="single" w:color="000000"/>
        </w:rPr>
        <w:t xml:space="preserve">    </w:t>
      </w:r>
      <w:r w:rsidRPr="00993B36">
        <w:rPr>
          <w:rFonts w:hint="eastAsia"/>
        </w:rPr>
        <w:t>日签订。</w:t>
      </w:r>
    </w:p>
    <w:p w:rsidR="00F6368E" w:rsidRPr="00993B36" w:rsidRDefault="00F6368E" w:rsidP="00F6368E">
      <w:pPr>
        <w:spacing w:line="360" w:lineRule="auto"/>
        <w:ind w:leftChars="200" w:left="480"/>
        <w:textAlignment w:val="baseline"/>
        <w:rPr>
          <w:b/>
          <w:sz w:val="20"/>
        </w:rPr>
      </w:pPr>
      <w:r w:rsidRPr="00993B36">
        <w:rPr>
          <w:rFonts w:hint="eastAsia"/>
          <w:b/>
        </w:rPr>
        <w:t>十二、签订地点</w:t>
      </w:r>
    </w:p>
    <w:p w:rsidR="00F6368E" w:rsidRPr="00993B36" w:rsidRDefault="00F6368E" w:rsidP="00F6368E">
      <w:pPr>
        <w:spacing w:line="360" w:lineRule="auto"/>
        <w:ind w:leftChars="200" w:left="480"/>
        <w:textAlignment w:val="baseline"/>
        <w:rPr>
          <w:b/>
          <w:i/>
          <w:caps/>
        </w:rPr>
      </w:pPr>
      <w:r w:rsidRPr="00993B36">
        <w:rPr>
          <w:rFonts w:hint="eastAsia"/>
        </w:rPr>
        <w:t>本合同在</w:t>
      </w:r>
      <w:r w:rsidRPr="00993B36">
        <w:rPr>
          <w:rFonts w:hint="eastAsia"/>
          <w:u w:val="single" w:color="000000"/>
        </w:rPr>
        <w:t>成都市技师学院</w:t>
      </w:r>
      <w:r w:rsidRPr="00993B36">
        <w:rPr>
          <w:rFonts w:hint="eastAsia"/>
        </w:rPr>
        <w:t>签订。</w:t>
      </w:r>
    </w:p>
    <w:p w:rsidR="00F6368E" w:rsidRPr="00993B36" w:rsidRDefault="00F6368E" w:rsidP="00F6368E">
      <w:pPr>
        <w:spacing w:line="360" w:lineRule="auto"/>
        <w:ind w:leftChars="200" w:left="480"/>
        <w:textAlignment w:val="baseline"/>
        <w:rPr>
          <w:b/>
          <w:sz w:val="20"/>
        </w:rPr>
      </w:pPr>
      <w:r w:rsidRPr="00993B36">
        <w:rPr>
          <w:rFonts w:hint="eastAsia"/>
          <w:b/>
        </w:rPr>
        <w:t>十三、补充协议</w:t>
      </w:r>
    </w:p>
    <w:p w:rsidR="00F6368E" w:rsidRPr="00993B36" w:rsidRDefault="00F6368E" w:rsidP="00F6368E">
      <w:pPr>
        <w:spacing w:line="360" w:lineRule="auto"/>
        <w:ind w:leftChars="200" w:left="480"/>
        <w:textAlignment w:val="baseline"/>
        <w:rPr>
          <w:b/>
          <w:i/>
          <w:caps/>
        </w:rPr>
      </w:pPr>
      <w:r w:rsidRPr="00993B36">
        <w:rPr>
          <w:rFonts w:hint="eastAsia"/>
        </w:rPr>
        <w:t>合同未尽事宜，合同当事人另行签订补充协议，补充协议是合同的组成部分。</w:t>
      </w:r>
    </w:p>
    <w:p w:rsidR="00F6368E" w:rsidRPr="00993B36" w:rsidRDefault="00F6368E" w:rsidP="00F6368E">
      <w:pPr>
        <w:spacing w:line="360" w:lineRule="auto"/>
        <w:ind w:leftChars="200" w:left="480"/>
        <w:textAlignment w:val="baseline"/>
        <w:rPr>
          <w:b/>
          <w:sz w:val="20"/>
        </w:rPr>
      </w:pPr>
      <w:r w:rsidRPr="00993B36">
        <w:rPr>
          <w:rFonts w:hint="eastAsia"/>
          <w:b/>
        </w:rPr>
        <w:t>十四、合同生效</w:t>
      </w:r>
    </w:p>
    <w:p w:rsidR="00F6368E" w:rsidRPr="00993B36" w:rsidRDefault="00F6368E" w:rsidP="00F6368E">
      <w:pPr>
        <w:spacing w:line="360" w:lineRule="auto"/>
        <w:ind w:leftChars="200" w:left="480"/>
        <w:textAlignment w:val="baseline"/>
        <w:rPr>
          <w:b/>
          <w:i/>
          <w:caps/>
        </w:rPr>
      </w:pPr>
      <w:r w:rsidRPr="00993B36">
        <w:rPr>
          <w:rFonts w:hint="eastAsia"/>
        </w:rPr>
        <w:t>本合同自</w:t>
      </w:r>
      <w:r w:rsidRPr="00993B36">
        <w:rPr>
          <w:rFonts w:hint="eastAsia"/>
          <w:u w:val="single" w:color="000000"/>
        </w:rPr>
        <w:t>双方签字盖章</w:t>
      </w:r>
      <w:r w:rsidRPr="00993B36">
        <w:rPr>
          <w:rFonts w:hint="eastAsia"/>
        </w:rPr>
        <w:t>时生效。</w:t>
      </w:r>
    </w:p>
    <w:p w:rsidR="00F6368E" w:rsidRPr="00993B36" w:rsidRDefault="00F6368E" w:rsidP="00F6368E">
      <w:pPr>
        <w:spacing w:line="360" w:lineRule="auto"/>
        <w:ind w:leftChars="200" w:left="480"/>
        <w:textAlignment w:val="baseline"/>
        <w:rPr>
          <w:b/>
          <w:sz w:val="20"/>
        </w:rPr>
      </w:pPr>
      <w:r w:rsidRPr="00993B36">
        <w:rPr>
          <w:rFonts w:hint="eastAsia"/>
          <w:b/>
        </w:rPr>
        <w:t>十</w:t>
      </w:r>
      <w:r w:rsidRPr="00993B36">
        <w:rPr>
          <w:b/>
        </w:rPr>
        <w:t>五</w:t>
      </w:r>
      <w:r w:rsidRPr="00993B36">
        <w:rPr>
          <w:rFonts w:hint="eastAsia"/>
          <w:b/>
        </w:rPr>
        <w:t>、合同份数</w:t>
      </w:r>
    </w:p>
    <w:p w:rsidR="00F6368E" w:rsidRPr="00993B36" w:rsidRDefault="00F6368E" w:rsidP="00F6368E">
      <w:pPr>
        <w:spacing w:line="360" w:lineRule="auto"/>
        <w:textAlignment w:val="baseline"/>
        <w:rPr>
          <w:b/>
          <w:i/>
          <w:caps/>
        </w:rPr>
      </w:pPr>
      <w:r w:rsidRPr="00993B36">
        <w:rPr>
          <w:rFonts w:hint="eastAsia"/>
        </w:rPr>
        <w:t>本合同一式陆份。其中甲方肆份、乙方贰份</w:t>
      </w:r>
      <w:r w:rsidRPr="00993B36">
        <w:t>。</w:t>
      </w:r>
      <w:r w:rsidRPr="00993B36">
        <w:rPr>
          <w:rFonts w:hint="eastAsia"/>
        </w:rPr>
        <w:t xml:space="preserve"> </w:t>
      </w:r>
    </w:p>
    <w:p w:rsidR="00F6368E" w:rsidRPr="00993B36" w:rsidRDefault="00F6368E" w:rsidP="00F6368E">
      <w:pPr>
        <w:spacing w:line="360" w:lineRule="auto"/>
        <w:textAlignment w:val="baseline"/>
        <w:rPr>
          <w:b/>
          <w:i/>
          <w:caps/>
        </w:rPr>
      </w:pPr>
      <w:r w:rsidRPr="00993B36">
        <w:rPr>
          <w:rFonts w:hint="eastAsia"/>
        </w:rPr>
        <w:t>甲方：成都市技师学院</w:t>
      </w:r>
      <w:r w:rsidRPr="00993B36">
        <w:rPr>
          <w:rFonts w:hint="eastAsia"/>
        </w:rPr>
        <w:t>(</w:t>
      </w:r>
      <w:r w:rsidRPr="00993B36">
        <w:rPr>
          <w:rFonts w:hint="eastAsia"/>
        </w:rPr>
        <w:t>公章</w:t>
      </w:r>
      <w:r w:rsidRPr="00993B36">
        <w:rPr>
          <w:rFonts w:hint="eastAsia"/>
        </w:rPr>
        <w:t>)</w:t>
      </w:r>
      <w:r w:rsidRPr="00993B36">
        <w:rPr>
          <w:rFonts w:hint="eastAsia"/>
        </w:rPr>
        <w:tab/>
        <w:t xml:space="preserve">            </w:t>
      </w:r>
      <w:r w:rsidRPr="00993B36">
        <w:rPr>
          <w:rFonts w:hint="eastAsia"/>
        </w:rPr>
        <w:t>乙方：</w:t>
      </w:r>
      <w:r w:rsidRPr="00993B36">
        <w:rPr>
          <w:rFonts w:hint="eastAsia"/>
        </w:rPr>
        <w:t xml:space="preserve"> (</w:t>
      </w:r>
      <w:r w:rsidRPr="00993B36">
        <w:rPr>
          <w:rFonts w:hint="eastAsia"/>
        </w:rPr>
        <w:t>公章</w:t>
      </w:r>
      <w:r w:rsidRPr="00993B36">
        <w:rPr>
          <w:rFonts w:hint="eastAsia"/>
        </w:rPr>
        <w:t>)</w:t>
      </w:r>
    </w:p>
    <w:p w:rsidR="00F6368E" w:rsidRPr="00993B36" w:rsidRDefault="00F6368E" w:rsidP="00F6368E">
      <w:pPr>
        <w:spacing w:line="360" w:lineRule="auto"/>
        <w:ind w:leftChars="200" w:left="480"/>
        <w:textAlignment w:val="baseline"/>
        <w:rPr>
          <w:b/>
          <w:i/>
          <w:caps/>
        </w:rPr>
      </w:pPr>
      <w:r w:rsidRPr="00993B36">
        <w:rPr>
          <w:rFonts w:hint="eastAsia"/>
        </w:rPr>
        <w:t>法定代表人或其委托代理人：</w:t>
      </w:r>
      <w:r w:rsidRPr="00993B36">
        <w:rPr>
          <w:rFonts w:hint="eastAsia"/>
        </w:rPr>
        <w:tab/>
      </w:r>
      <w:r w:rsidRPr="00993B36">
        <w:rPr>
          <w:rFonts w:hint="eastAsia"/>
        </w:rPr>
        <w:tab/>
      </w:r>
      <w:r w:rsidRPr="00993B36">
        <w:rPr>
          <w:rFonts w:hint="eastAsia"/>
        </w:rPr>
        <w:t>法定代表人或其委托代理人：</w:t>
      </w:r>
    </w:p>
    <w:p w:rsidR="00F6368E" w:rsidRPr="00993B36" w:rsidRDefault="00F6368E" w:rsidP="00F6368E">
      <w:pPr>
        <w:spacing w:line="360" w:lineRule="auto"/>
        <w:ind w:leftChars="200" w:left="480"/>
        <w:textAlignment w:val="baseline"/>
        <w:rPr>
          <w:b/>
          <w:i/>
          <w:caps/>
        </w:rPr>
      </w:pPr>
      <w:r w:rsidRPr="00993B36">
        <w:rPr>
          <w:rFonts w:hint="eastAsia"/>
        </w:rPr>
        <w:t>（签字）</w:t>
      </w:r>
      <w:r w:rsidRPr="00993B36">
        <w:rPr>
          <w:rFonts w:hint="eastAsia"/>
        </w:rPr>
        <w:tab/>
      </w:r>
      <w:r w:rsidRPr="00993B36">
        <w:rPr>
          <w:rFonts w:hint="eastAsia"/>
        </w:rPr>
        <w:tab/>
      </w:r>
      <w:r w:rsidRPr="00993B36">
        <w:rPr>
          <w:rFonts w:hint="eastAsia"/>
        </w:rPr>
        <w:tab/>
      </w:r>
      <w:r w:rsidRPr="00993B36">
        <w:rPr>
          <w:rFonts w:hint="eastAsia"/>
        </w:rPr>
        <w:tab/>
      </w:r>
      <w:r w:rsidRPr="00993B36">
        <w:rPr>
          <w:rFonts w:hint="eastAsia"/>
        </w:rPr>
        <w:t>（签字）</w:t>
      </w:r>
    </w:p>
    <w:p w:rsidR="00F6368E" w:rsidRPr="00993B36" w:rsidRDefault="00F6368E" w:rsidP="00F6368E">
      <w:pPr>
        <w:spacing w:line="360" w:lineRule="auto"/>
        <w:ind w:leftChars="200" w:left="480"/>
        <w:textAlignment w:val="baseline"/>
        <w:rPr>
          <w:b/>
          <w:i/>
          <w:caps/>
        </w:rPr>
      </w:pPr>
    </w:p>
    <w:p w:rsidR="00F6368E" w:rsidRPr="00993B36" w:rsidRDefault="00F6368E" w:rsidP="00F6368E">
      <w:pPr>
        <w:spacing w:line="360" w:lineRule="auto"/>
        <w:ind w:leftChars="200" w:left="480"/>
        <w:textAlignment w:val="baseline"/>
        <w:rPr>
          <w:b/>
          <w:i/>
          <w:caps/>
        </w:rPr>
      </w:pPr>
      <w:r w:rsidRPr="00993B36">
        <w:rPr>
          <w:rFonts w:hint="eastAsia"/>
        </w:rPr>
        <w:t>组织机构代码：</w:t>
      </w:r>
      <w:r w:rsidRPr="00993B36">
        <w:rPr>
          <w:rFonts w:hint="eastAsia"/>
        </w:rPr>
        <w:t xml:space="preserve"> </w:t>
      </w:r>
      <w:r w:rsidRPr="00993B36">
        <w:rPr>
          <w:rFonts w:hint="eastAsia"/>
        </w:rPr>
        <w:tab/>
        <w:t xml:space="preserve"> </w:t>
      </w:r>
      <w:r w:rsidRPr="00993B36">
        <w:rPr>
          <w:rFonts w:hint="eastAsia"/>
        </w:rPr>
        <w:tab/>
        <w:t xml:space="preserve"> </w:t>
      </w:r>
      <w:r w:rsidRPr="00993B36">
        <w:rPr>
          <w:rFonts w:hint="eastAsia"/>
        </w:rPr>
        <w:tab/>
      </w:r>
      <w:r w:rsidRPr="00993B36">
        <w:rPr>
          <w:rFonts w:hint="eastAsia"/>
        </w:rPr>
        <w:t>组织机构代码：</w:t>
      </w:r>
      <w:r w:rsidRPr="00993B36">
        <w:rPr>
          <w:rFonts w:hint="eastAsia"/>
        </w:rPr>
        <w:t xml:space="preserve"> </w:t>
      </w:r>
      <w:r w:rsidRPr="00993B36">
        <w:rPr>
          <w:rFonts w:hint="eastAsia"/>
        </w:rPr>
        <w:tab/>
        <w:t xml:space="preserve"> </w:t>
      </w:r>
      <w:r w:rsidRPr="00993B36">
        <w:rPr>
          <w:rFonts w:hint="eastAsia"/>
        </w:rPr>
        <w:tab/>
      </w:r>
    </w:p>
    <w:p w:rsidR="00F6368E" w:rsidRPr="00993B36" w:rsidRDefault="00F6368E" w:rsidP="00F6368E">
      <w:pPr>
        <w:spacing w:line="360" w:lineRule="auto"/>
        <w:ind w:leftChars="200" w:left="480"/>
        <w:textAlignment w:val="baseline"/>
        <w:rPr>
          <w:b/>
          <w:i/>
          <w:caps/>
        </w:rPr>
      </w:pPr>
      <w:r w:rsidRPr="00993B36">
        <w:rPr>
          <w:rFonts w:hint="eastAsia"/>
        </w:rPr>
        <w:t>地</w:t>
      </w:r>
      <w:r w:rsidRPr="00993B36">
        <w:rPr>
          <w:rFonts w:hint="eastAsia"/>
        </w:rPr>
        <w:tab/>
      </w:r>
      <w:r w:rsidRPr="00993B36">
        <w:rPr>
          <w:rFonts w:hint="eastAsia"/>
        </w:rPr>
        <w:t>址：</w:t>
      </w:r>
      <w:r w:rsidRPr="00993B36">
        <w:rPr>
          <w:rFonts w:hint="eastAsia"/>
        </w:rPr>
        <w:t xml:space="preserve">  </w:t>
      </w:r>
      <w:r w:rsidRPr="00993B36">
        <w:rPr>
          <w:rFonts w:hint="eastAsia"/>
        </w:rPr>
        <w:tab/>
        <w:t xml:space="preserve"> </w:t>
      </w:r>
      <w:r w:rsidRPr="00993B36">
        <w:rPr>
          <w:rFonts w:hint="eastAsia"/>
        </w:rPr>
        <w:tab/>
        <w:t xml:space="preserve"> </w:t>
      </w:r>
      <w:r w:rsidRPr="00993B36">
        <w:rPr>
          <w:rFonts w:hint="eastAsia"/>
        </w:rPr>
        <w:tab/>
        <w:t xml:space="preserve"> </w:t>
      </w:r>
      <w:r w:rsidRPr="00993B36">
        <w:rPr>
          <w:rFonts w:hint="eastAsia"/>
        </w:rPr>
        <w:tab/>
      </w:r>
      <w:r w:rsidRPr="00993B36">
        <w:rPr>
          <w:rFonts w:hint="eastAsia"/>
        </w:rPr>
        <w:t>地</w:t>
      </w:r>
      <w:r w:rsidRPr="00993B36">
        <w:rPr>
          <w:rFonts w:hint="eastAsia"/>
        </w:rPr>
        <w:tab/>
      </w:r>
      <w:r w:rsidRPr="00993B36">
        <w:rPr>
          <w:rFonts w:hint="eastAsia"/>
        </w:rPr>
        <w:t>址：</w:t>
      </w:r>
      <w:r w:rsidRPr="00993B36">
        <w:rPr>
          <w:rFonts w:hint="eastAsia"/>
        </w:rPr>
        <w:t xml:space="preserve"> </w:t>
      </w:r>
      <w:r w:rsidRPr="00993B36">
        <w:rPr>
          <w:rFonts w:hint="eastAsia"/>
        </w:rPr>
        <w:tab/>
        <w:t xml:space="preserve"> </w:t>
      </w:r>
      <w:r w:rsidRPr="00993B36">
        <w:rPr>
          <w:rFonts w:hint="eastAsia"/>
        </w:rPr>
        <w:tab/>
        <w:t xml:space="preserve"> </w:t>
      </w:r>
      <w:r w:rsidRPr="00993B36">
        <w:rPr>
          <w:rFonts w:hint="eastAsia"/>
        </w:rPr>
        <w:tab/>
      </w:r>
    </w:p>
    <w:p w:rsidR="00F6368E" w:rsidRPr="00993B36" w:rsidRDefault="00F6368E" w:rsidP="00F6368E">
      <w:pPr>
        <w:spacing w:line="360" w:lineRule="auto"/>
        <w:ind w:leftChars="200" w:left="480"/>
        <w:textAlignment w:val="baseline"/>
        <w:rPr>
          <w:b/>
          <w:i/>
          <w:caps/>
        </w:rPr>
      </w:pPr>
      <w:r w:rsidRPr="00993B36">
        <w:rPr>
          <w:rFonts w:hint="eastAsia"/>
        </w:rPr>
        <w:t>邮政编码：</w:t>
      </w:r>
      <w:r w:rsidRPr="00993B36">
        <w:rPr>
          <w:rFonts w:hint="eastAsia"/>
        </w:rPr>
        <w:t xml:space="preserve">  </w:t>
      </w:r>
      <w:r w:rsidRPr="00993B36">
        <w:rPr>
          <w:rFonts w:hint="eastAsia"/>
        </w:rPr>
        <w:tab/>
        <w:t xml:space="preserve"> </w:t>
      </w:r>
      <w:r w:rsidRPr="00993B36">
        <w:rPr>
          <w:rFonts w:hint="eastAsia"/>
        </w:rPr>
        <w:tab/>
        <w:t xml:space="preserve"> </w:t>
      </w:r>
      <w:r w:rsidRPr="00993B36">
        <w:rPr>
          <w:rFonts w:hint="eastAsia"/>
        </w:rPr>
        <w:tab/>
      </w:r>
      <w:r w:rsidRPr="00993B36">
        <w:rPr>
          <w:rFonts w:hint="eastAsia"/>
        </w:rPr>
        <w:t>邮政编码：</w:t>
      </w:r>
      <w:r w:rsidRPr="00993B36">
        <w:rPr>
          <w:rFonts w:hint="eastAsia"/>
        </w:rPr>
        <w:t xml:space="preserve"> </w:t>
      </w:r>
      <w:r w:rsidRPr="00993B36">
        <w:rPr>
          <w:rFonts w:hint="eastAsia"/>
        </w:rPr>
        <w:tab/>
        <w:t xml:space="preserve"> </w:t>
      </w:r>
    </w:p>
    <w:p w:rsidR="00F6368E" w:rsidRPr="00993B36" w:rsidRDefault="00F6368E" w:rsidP="00F6368E">
      <w:pPr>
        <w:spacing w:line="360" w:lineRule="auto"/>
        <w:ind w:leftChars="200" w:left="480"/>
        <w:textAlignment w:val="baseline"/>
        <w:rPr>
          <w:b/>
          <w:i/>
          <w:caps/>
        </w:rPr>
      </w:pPr>
      <w:r w:rsidRPr="00993B36">
        <w:rPr>
          <w:rFonts w:hint="eastAsia"/>
        </w:rPr>
        <w:t>法定代表人：</w:t>
      </w:r>
      <w:r w:rsidRPr="00993B36">
        <w:rPr>
          <w:rFonts w:hint="eastAsia"/>
        </w:rPr>
        <w:t xml:space="preserve"> </w:t>
      </w:r>
      <w:r w:rsidRPr="00993B36">
        <w:rPr>
          <w:rFonts w:hint="eastAsia"/>
        </w:rPr>
        <w:tab/>
        <w:t xml:space="preserve"> </w:t>
      </w:r>
      <w:r w:rsidRPr="00993B36">
        <w:rPr>
          <w:rFonts w:hint="eastAsia"/>
        </w:rPr>
        <w:tab/>
      </w:r>
      <w:r w:rsidRPr="00993B36">
        <w:rPr>
          <w:rFonts w:hint="eastAsia"/>
        </w:rPr>
        <w:tab/>
      </w:r>
      <w:r w:rsidRPr="00993B36">
        <w:rPr>
          <w:rFonts w:hint="eastAsia"/>
        </w:rPr>
        <w:t>法定代表人：</w:t>
      </w:r>
      <w:r w:rsidRPr="00993B36">
        <w:rPr>
          <w:rFonts w:hint="eastAsia"/>
        </w:rPr>
        <w:t xml:space="preserve"> </w:t>
      </w:r>
      <w:r w:rsidRPr="00993B36">
        <w:rPr>
          <w:rFonts w:hint="eastAsia"/>
        </w:rPr>
        <w:tab/>
        <w:t xml:space="preserve"> </w:t>
      </w:r>
      <w:r w:rsidRPr="00993B36">
        <w:rPr>
          <w:rFonts w:hint="eastAsia"/>
        </w:rPr>
        <w:tab/>
      </w:r>
    </w:p>
    <w:p w:rsidR="00F6368E" w:rsidRPr="00993B36" w:rsidRDefault="00F6368E" w:rsidP="00F6368E">
      <w:pPr>
        <w:spacing w:line="360" w:lineRule="auto"/>
        <w:ind w:leftChars="200" w:left="480"/>
        <w:textAlignment w:val="baseline"/>
        <w:rPr>
          <w:b/>
          <w:i/>
          <w:caps/>
        </w:rPr>
      </w:pPr>
      <w:r w:rsidRPr="00993B36">
        <w:rPr>
          <w:rFonts w:hint="eastAsia"/>
        </w:rPr>
        <w:t>委托代理人：</w:t>
      </w:r>
      <w:r w:rsidRPr="00993B36">
        <w:rPr>
          <w:rFonts w:hint="eastAsia"/>
        </w:rPr>
        <w:t xml:space="preserve"> </w:t>
      </w:r>
      <w:r w:rsidRPr="00993B36">
        <w:rPr>
          <w:rFonts w:hint="eastAsia"/>
        </w:rPr>
        <w:tab/>
        <w:t xml:space="preserve"> </w:t>
      </w:r>
      <w:r w:rsidRPr="00993B36">
        <w:rPr>
          <w:rFonts w:hint="eastAsia"/>
        </w:rPr>
        <w:tab/>
      </w:r>
      <w:r w:rsidRPr="00993B36">
        <w:rPr>
          <w:rFonts w:hint="eastAsia"/>
        </w:rPr>
        <w:tab/>
      </w:r>
      <w:r w:rsidRPr="00993B36">
        <w:rPr>
          <w:rFonts w:hint="eastAsia"/>
        </w:rPr>
        <w:t>委托代理人：</w:t>
      </w:r>
      <w:r w:rsidRPr="00993B36">
        <w:rPr>
          <w:rFonts w:hint="eastAsia"/>
        </w:rPr>
        <w:t xml:space="preserve"> </w:t>
      </w:r>
      <w:r w:rsidRPr="00993B36">
        <w:rPr>
          <w:rFonts w:hint="eastAsia"/>
        </w:rPr>
        <w:tab/>
        <w:t xml:space="preserve"> </w:t>
      </w:r>
      <w:r w:rsidRPr="00993B36">
        <w:rPr>
          <w:rFonts w:hint="eastAsia"/>
        </w:rPr>
        <w:tab/>
      </w:r>
    </w:p>
    <w:p w:rsidR="00F6368E" w:rsidRPr="00993B36" w:rsidRDefault="00F6368E" w:rsidP="00F6368E">
      <w:pPr>
        <w:spacing w:line="360" w:lineRule="auto"/>
        <w:ind w:leftChars="200" w:left="480"/>
        <w:textAlignment w:val="baseline"/>
        <w:rPr>
          <w:b/>
          <w:i/>
          <w:caps/>
        </w:rPr>
      </w:pPr>
      <w:r w:rsidRPr="00993B36">
        <w:rPr>
          <w:rFonts w:hint="eastAsia"/>
        </w:rPr>
        <w:t>电</w:t>
      </w:r>
      <w:r w:rsidRPr="00993B36">
        <w:rPr>
          <w:rFonts w:hint="eastAsia"/>
        </w:rPr>
        <w:t xml:space="preserve">  </w:t>
      </w:r>
      <w:r w:rsidRPr="00993B36">
        <w:rPr>
          <w:rFonts w:hint="eastAsia"/>
        </w:rPr>
        <w:t>话：</w:t>
      </w:r>
      <w:r w:rsidRPr="00993B36">
        <w:rPr>
          <w:rFonts w:hint="eastAsia"/>
        </w:rPr>
        <w:t xml:space="preserve"> </w:t>
      </w:r>
      <w:r w:rsidRPr="00993B36">
        <w:rPr>
          <w:rFonts w:hint="eastAsia"/>
        </w:rPr>
        <w:tab/>
        <w:t xml:space="preserve"> </w:t>
      </w:r>
      <w:r w:rsidRPr="00993B36">
        <w:rPr>
          <w:rFonts w:hint="eastAsia"/>
        </w:rPr>
        <w:tab/>
        <w:t xml:space="preserve"> </w:t>
      </w:r>
      <w:r w:rsidRPr="00993B36">
        <w:rPr>
          <w:rFonts w:hint="eastAsia"/>
        </w:rPr>
        <w:tab/>
      </w:r>
      <w:r w:rsidRPr="00993B36">
        <w:rPr>
          <w:rFonts w:hint="eastAsia"/>
        </w:rPr>
        <w:tab/>
      </w:r>
      <w:r w:rsidRPr="00993B36">
        <w:rPr>
          <w:rFonts w:hint="eastAsia"/>
        </w:rPr>
        <w:t>电</w:t>
      </w:r>
      <w:r w:rsidRPr="00993B36">
        <w:rPr>
          <w:rFonts w:hint="eastAsia"/>
        </w:rPr>
        <w:t xml:space="preserve">  </w:t>
      </w:r>
      <w:r w:rsidRPr="00993B36">
        <w:rPr>
          <w:rFonts w:hint="eastAsia"/>
        </w:rPr>
        <w:t>话：</w:t>
      </w:r>
      <w:r w:rsidRPr="00993B36">
        <w:rPr>
          <w:rFonts w:hint="eastAsia"/>
        </w:rPr>
        <w:t xml:space="preserve"> </w:t>
      </w:r>
      <w:r w:rsidRPr="00993B36">
        <w:rPr>
          <w:rFonts w:hint="eastAsia"/>
        </w:rPr>
        <w:tab/>
        <w:t xml:space="preserve"> </w:t>
      </w:r>
      <w:r w:rsidRPr="00993B36">
        <w:rPr>
          <w:rFonts w:hint="eastAsia"/>
        </w:rPr>
        <w:tab/>
      </w:r>
    </w:p>
    <w:p w:rsidR="00F6368E" w:rsidRPr="00993B36" w:rsidRDefault="00F6368E" w:rsidP="00F6368E">
      <w:pPr>
        <w:spacing w:line="360" w:lineRule="auto"/>
        <w:ind w:leftChars="200" w:left="480"/>
        <w:textAlignment w:val="baseline"/>
        <w:rPr>
          <w:b/>
          <w:i/>
          <w:caps/>
        </w:rPr>
      </w:pPr>
      <w:r w:rsidRPr="00993B36">
        <w:rPr>
          <w:rFonts w:hint="eastAsia"/>
        </w:rPr>
        <w:t>传</w:t>
      </w:r>
      <w:r w:rsidRPr="00993B36">
        <w:rPr>
          <w:rFonts w:hint="eastAsia"/>
        </w:rPr>
        <w:t xml:space="preserve">  </w:t>
      </w:r>
      <w:r w:rsidRPr="00993B36">
        <w:rPr>
          <w:rFonts w:hint="eastAsia"/>
        </w:rPr>
        <w:t>真：</w:t>
      </w:r>
      <w:r w:rsidRPr="00993B36">
        <w:rPr>
          <w:rFonts w:hint="eastAsia"/>
        </w:rPr>
        <w:t xml:space="preserve"> </w:t>
      </w:r>
      <w:r w:rsidRPr="00993B36">
        <w:rPr>
          <w:rFonts w:hint="eastAsia"/>
        </w:rPr>
        <w:tab/>
        <w:t xml:space="preserve"> </w:t>
      </w:r>
      <w:r w:rsidRPr="00993B36">
        <w:rPr>
          <w:rFonts w:hint="eastAsia"/>
        </w:rPr>
        <w:tab/>
        <w:t xml:space="preserve"> </w:t>
      </w:r>
      <w:r w:rsidRPr="00993B36">
        <w:rPr>
          <w:rFonts w:hint="eastAsia"/>
        </w:rPr>
        <w:tab/>
        <w:t xml:space="preserve"> </w:t>
      </w:r>
      <w:r w:rsidRPr="00993B36">
        <w:rPr>
          <w:rFonts w:hint="eastAsia"/>
        </w:rPr>
        <w:tab/>
      </w:r>
      <w:r w:rsidRPr="00993B36">
        <w:rPr>
          <w:rFonts w:hint="eastAsia"/>
        </w:rPr>
        <w:t>传</w:t>
      </w:r>
      <w:r w:rsidRPr="00993B36">
        <w:rPr>
          <w:rFonts w:hint="eastAsia"/>
        </w:rPr>
        <w:t xml:space="preserve">  </w:t>
      </w:r>
      <w:r w:rsidRPr="00993B36">
        <w:rPr>
          <w:rFonts w:hint="eastAsia"/>
        </w:rPr>
        <w:t>真：</w:t>
      </w:r>
    </w:p>
    <w:p w:rsidR="00F6368E" w:rsidRPr="00993B36" w:rsidRDefault="00F6368E" w:rsidP="00F6368E">
      <w:pPr>
        <w:spacing w:line="360" w:lineRule="auto"/>
        <w:ind w:leftChars="200" w:left="480"/>
        <w:textAlignment w:val="baseline"/>
        <w:rPr>
          <w:b/>
          <w:i/>
          <w:caps/>
        </w:rPr>
      </w:pPr>
      <w:r w:rsidRPr="00993B36">
        <w:rPr>
          <w:rFonts w:hint="eastAsia"/>
        </w:rPr>
        <w:t>电子信箱：</w:t>
      </w:r>
      <w:r w:rsidRPr="00993B36">
        <w:rPr>
          <w:rFonts w:hint="eastAsia"/>
        </w:rPr>
        <w:tab/>
        <w:t xml:space="preserve"> </w:t>
      </w:r>
      <w:r w:rsidRPr="00993B36">
        <w:rPr>
          <w:rFonts w:hint="eastAsia"/>
        </w:rPr>
        <w:tab/>
        <w:t xml:space="preserve"> </w:t>
      </w:r>
      <w:r w:rsidRPr="00993B36">
        <w:rPr>
          <w:rFonts w:hint="eastAsia"/>
        </w:rPr>
        <w:tab/>
        <w:t xml:space="preserve"> </w:t>
      </w:r>
      <w:r w:rsidRPr="00993B36">
        <w:rPr>
          <w:rFonts w:hint="eastAsia"/>
        </w:rPr>
        <w:tab/>
      </w:r>
      <w:r w:rsidRPr="00993B36">
        <w:rPr>
          <w:rFonts w:hint="eastAsia"/>
        </w:rPr>
        <w:t>电子信箱：</w:t>
      </w:r>
      <w:r w:rsidRPr="00993B36">
        <w:rPr>
          <w:rFonts w:hint="eastAsia"/>
        </w:rPr>
        <w:t xml:space="preserve"> </w:t>
      </w:r>
      <w:r w:rsidRPr="00993B36">
        <w:rPr>
          <w:rFonts w:hint="eastAsia"/>
        </w:rPr>
        <w:tab/>
        <w:t xml:space="preserve"> </w:t>
      </w:r>
      <w:r w:rsidRPr="00993B36">
        <w:rPr>
          <w:rFonts w:hint="eastAsia"/>
        </w:rPr>
        <w:tab/>
        <w:t xml:space="preserve"> </w:t>
      </w:r>
      <w:r w:rsidRPr="00993B36">
        <w:rPr>
          <w:rFonts w:hint="eastAsia"/>
        </w:rPr>
        <w:tab/>
        <w:t xml:space="preserve"> </w:t>
      </w:r>
    </w:p>
    <w:p w:rsidR="00F6368E" w:rsidRPr="00993B36" w:rsidRDefault="00F6368E" w:rsidP="00610750">
      <w:pPr>
        <w:spacing w:line="360" w:lineRule="auto"/>
        <w:ind w:leftChars="200" w:left="6000" w:hangingChars="2300" w:hanging="5520"/>
        <w:textAlignment w:val="baseline"/>
        <w:rPr>
          <w:b/>
          <w:i/>
          <w:caps/>
        </w:rPr>
      </w:pPr>
      <w:r w:rsidRPr="00993B36">
        <w:rPr>
          <w:rFonts w:hint="eastAsia"/>
        </w:rPr>
        <w:t>开户银行：</w:t>
      </w:r>
      <w:r w:rsidRPr="00993B36">
        <w:rPr>
          <w:rFonts w:hint="eastAsia"/>
        </w:rPr>
        <w:t xml:space="preserve">                          </w:t>
      </w:r>
      <w:r w:rsidRPr="00993B36">
        <w:rPr>
          <w:rFonts w:hint="eastAsia"/>
        </w:rPr>
        <w:t>开户银行：</w:t>
      </w:r>
      <w:r w:rsidRPr="00993B36">
        <w:rPr>
          <w:rFonts w:hint="eastAsia"/>
        </w:rPr>
        <w:t xml:space="preserve"> </w:t>
      </w:r>
    </w:p>
    <w:p w:rsidR="00F6368E" w:rsidRPr="00993B36" w:rsidRDefault="00F6368E" w:rsidP="00610750">
      <w:pPr>
        <w:spacing w:line="360" w:lineRule="auto"/>
        <w:ind w:leftChars="200" w:left="6000" w:hangingChars="2300" w:hanging="5520"/>
        <w:textAlignment w:val="baseline"/>
        <w:rPr>
          <w:b/>
          <w:i/>
          <w:caps/>
        </w:rPr>
      </w:pPr>
      <w:proofErr w:type="gramStart"/>
      <w:r w:rsidRPr="00993B36">
        <w:rPr>
          <w:rFonts w:hint="eastAsia"/>
        </w:rPr>
        <w:t>账</w:t>
      </w:r>
      <w:proofErr w:type="gramEnd"/>
      <w:r w:rsidRPr="00993B36">
        <w:rPr>
          <w:rFonts w:hint="eastAsia"/>
        </w:rPr>
        <w:t xml:space="preserve">  </w:t>
      </w:r>
      <w:r w:rsidRPr="00993B36">
        <w:rPr>
          <w:rFonts w:hint="eastAsia"/>
        </w:rPr>
        <w:t>号：</w:t>
      </w:r>
      <w:r w:rsidRPr="00993B36">
        <w:t xml:space="preserve">                          </w:t>
      </w:r>
      <w:r w:rsidRPr="00993B36">
        <w:rPr>
          <w:rFonts w:hint="eastAsia"/>
        </w:rPr>
        <w:t xml:space="preserve">  </w:t>
      </w:r>
      <w:proofErr w:type="gramStart"/>
      <w:r w:rsidRPr="00993B36">
        <w:rPr>
          <w:rFonts w:hint="eastAsia"/>
        </w:rPr>
        <w:t>账</w:t>
      </w:r>
      <w:proofErr w:type="gramEnd"/>
      <w:r w:rsidRPr="00993B36">
        <w:rPr>
          <w:rFonts w:hint="eastAsia"/>
        </w:rPr>
        <w:t xml:space="preserve">  </w:t>
      </w:r>
      <w:r w:rsidRPr="00993B36">
        <w:rPr>
          <w:rFonts w:hint="eastAsia"/>
        </w:rPr>
        <w:t>号：</w:t>
      </w:r>
      <w:r w:rsidRPr="00993B36">
        <w:rPr>
          <w:rFonts w:hint="eastAsia"/>
        </w:rPr>
        <w:tab/>
        <w:t xml:space="preserve"> </w:t>
      </w:r>
      <w:r w:rsidRPr="00993B36">
        <w:rPr>
          <w:rFonts w:hint="eastAsia"/>
        </w:rPr>
        <w:tab/>
        <w:t xml:space="preserve"> </w:t>
      </w:r>
      <w:r w:rsidRPr="00993B36">
        <w:rPr>
          <w:rFonts w:hint="eastAsia"/>
        </w:rPr>
        <w:tab/>
      </w:r>
    </w:p>
    <w:p w:rsidR="00F6368E" w:rsidRPr="00993B36" w:rsidRDefault="00F6368E" w:rsidP="003D006B">
      <w:pPr>
        <w:jc w:val="center"/>
        <w:textAlignment w:val="baseline"/>
        <w:rPr>
          <w:rFonts w:ascii="宋体" w:hAnsi="宋体" w:cs="宋体"/>
          <w:sz w:val="36"/>
          <w:szCs w:val="36"/>
        </w:rPr>
      </w:pPr>
      <w:r w:rsidRPr="00993B36">
        <w:rPr>
          <w:rFonts w:ascii="宋体" w:hAnsi="宋体" w:cs="宋体" w:hint="eastAsia"/>
          <w:sz w:val="36"/>
          <w:szCs w:val="36"/>
        </w:rPr>
        <w:lastRenderedPageBreak/>
        <w:t>房屋建筑工程质量保修书</w:t>
      </w:r>
    </w:p>
    <w:p w:rsidR="003D006B" w:rsidRPr="00993B36" w:rsidRDefault="003D006B" w:rsidP="003D006B">
      <w:pPr>
        <w:jc w:val="center"/>
        <w:textAlignment w:val="baseline"/>
        <w:rPr>
          <w:sz w:val="36"/>
          <w:szCs w:val="36"/>
        </w:rPr>
      </w:pPr>
    </w:p>
    <w:p w:rsidR="00F6368E" w:rsidRPr="00993B36" w:rsidRDefault="00F6368E" w:rsidP="00F6368E">
      <w:pPr>
        <w:spacing w:line="360" w:lineRule="auto"/>
        <w:ind w:leftChars="200" w:left="480"/>
        <w:textAlignment w:val="baseline"/>
        <w:rPr>
          <w:sz w:val="20"/>
          <w:u w:val="single"/>
        </w:rPr>
      </w:pPr>
      <w:r w:rsidRPr="00993B36">
        <w:rPr>
          <w:rFonts w:hint="eastAsia"/>
        </w:rPr>
        <w:t>发包人：</w:t>
      </w:r>
      <w:r w:rsidRPr="00993B36">
        <w:rPr>
          <w:rFonts w:hint="eastAsia"/>
        </w:rPr>
        <w:t>(</w:t>
      </w:r>
      <w:r w:rsidRPr="00993B36">
        <w:rPr>
          <w:rFonts w:hint="eastAsia"/>
        </w:rPr>
        <w:t>全称</w:t>
      </w:r>
      <w:r w:rsidRPr="00993B36">
        <w:rPr>
          <w:rFonts w:hint="eastAsia"/>
        </w:rPr>
        <w:t>)</w:t>
      </w:r>
      <w:r w:rsidRPr="00993B36">
        <w:rPr>
          <w:rFonts w:hint="eastAsia"/>
          <w:u w:val="single" w:color="000000"/>
        </w:rPr>
        <w:t>成都市技师学院</w:t>
      </w:r>
      <w:r w:rsidRPr="00993B36">
        <w:rPr>
          <w:rFonts w:hint="eastAsia"/>
          <w:u w:val="single" w:color="000000"/>
        </w:rPr>
        <w:t xml:space="preserve">          </w:t>
      </w:r>
    </w:p>
    <w:p w:rsidR="00F6368E" w:rsidRPr="00993B36" w:rsidRDefault="00F6368E" w:rsidP="00F6368E">
      <w:pPr>
        <w:spacing w:line="360" w:lineRule="auto"/>
        <w:ind w:leftChars="200" w:left="480"/>
        <w:textAlignment w:val="baseline"/>
        <w:rPr>
          <w:b/>
          <w:i/>
          <w:caps/>
        </w:rPr>
      </w:pPr>
      <w:r w:rsidRPr="00993B36">
        <w:rPr>
          <w:rFonts w:hint="eastAsia"/>
        </w:rPr>
        <w:t>承包人：</w:t>
      </w:r>
      <w:r w:rsidRPr="00993B36">
        <w:rPr>
          <w:rFonts w:hint="eastAsia"/>
        </w:rPr>
        <w:t>(</w:t>
      </w:r>
      <w:r w:rsidRPr="00993B36">
        <w:rPr>
          <w:rFonts w:hint="eastAsia"/>
        </w:rPr>
        <w:t>全称</w:t>
      </w:r>
      <w:r w:rsidRPr="00993B36">
        <w:rPr>
          <w:rFonts w:hint="eastAsia"/>
        </w:rPr>
        <w:t>)</w:t>
      </w:r>
      <w:r w:rsidRPr="00993B36">
        <w:rPr>
          <w:rFonts w:hint="eastAsia"/>
          <w:u w:val="single" w:color="000000"/>
        </w:rPr>
        <w:t xml:space="preserve"> </w:t>
      </w:r>
      <w:r w:rsidRPr="00993B36">
        <w:rPr>
          <w:u w:val="single" w:color="000000"/>
        </w:rPr>
        <w:t xml:space="preserve"> </w:t>
      </w:r>
    </w:p>
    <w:p w:rsidR="00F6368E" w:rsidRPr="00993B36" w:rsidRDefault="00F6368E" w:rsidP="00F6368E">
      <w:pPr>
        <w:spacing w:line="360" w:lineRule="auto"/>
        <w:ind w:firstLineChars="200" w:firstLine="480"/>
        <w:textAlignment w:val="baseline"/>
        <w:rPr>
          <w:b/>
          <w:i/>
          <w:caps/>
        </w:rPr>
      </w:pPr>
      <w:r w:rsidRPr="00993B36">
        <w:rPr>
          <w:rFonts w:hint="eastAsia"/>
        </w:rPr>
        <w:t>发包人、承包人根据《中华人民共和国建筑法》、《建设工程质量管理条例》和《房屋建筑工程质量保修办法》，经协商一致，对</w:t>
      </w:r>
      <w:r w:rsidRPr="00993B36">
        <w:rPr>
          <w:rFonts w:hint="eastAsia"/>
          <w:u w:val="single" w:color="000000"/>
        </w:rPr>
        <w:t>成都市技师学院日常零星维修服务采购</w:t>
      </w:r>
      <w:r w:rsidRPr="00993B36">
        <w:rPr>
          <w:rFonts w:hint="eastAsia"/>
        </w:rPr>
        <w:t>签订工程质量保修书。</w:t>
      </w:r>
    </w:p>
    <w:p w:rsidR="00F6368E" w:rsidRPr="00993B36" w:rsidRDefault="00F6368E" w:rsidP="00F6368E">
      <w:pPr>
        <w:spacing w:line="360" w:lineRule="auto"/>
        <w:ind w:firstLineChars="200" w:firstLine="480"/>
        <w:textAlignment w:val="baseline"/>
        <w:rPr>
          <w:b/>
          <w:i/>
          <w:caps/>
        </w:rPr>
      </w:pPr>
      <w:r w:rsidRPr="00993B36">
        <w:rPr>
          <w:rFonts w:hint="eastAsia"/>
        </w:rPr>
        <w:t>一、工程质量保修范围和内容</w:t>
      </w:r>
    </w:p>
    <w:p w:rsidR="00F6368E" w:rsidRPr="00993B36" w:rsidRDefault="00F6368E" w:rsidP="00F6368E">
      <w:pPr>
        <w:spacing w:line="360" w:lineRule="auto"/>
        <w:ind w:firstLineChars="200" w:firstLine="480"/>
        <w:textAlignment w:val="baseline"/>
        <w:rPr>
          <w:b/>
          <w:i/>
          <w:caps/>
        </w:rPr>
      </w:pPr>
      <w:r w:rsidRPr="00993B36">
        <w:rPr>
          <w:rFonts w:hint="eastAsia"/>
        </w:rPr>
        <w:t>承包人在质量保修期内，按照有关法律、法规、规章规定和双方约定，承担本工程质量保修责任。质量保修范围</w:t>
      </w:r>
      <w:r w:rsidRPr="00993B36">
        <w:rPr>
          <w:rFonts w:hint="eastAsia"/>
          <w:u w:val="single" w:color="000000"/>
        </w:rPr>
        <w:t>同谈判清单的全部范围</w:t>
      </w:r>
      <w:r w:rsidRPr="00993B36">
        <w:rPr>
          <w:rFonts w:hint="eastAsia"/>
        </w:rPr>
        <w:t>。</w:t>
      </w:r>
    </w:p>
    <w:p w:rsidR="00F6368E" w:rsidRPr="00993B36" w:rsidRDefault="00F6368E" w:rsidP="00F6368E">
      <w:pPr>
        <w:spacing w:line="360" w:lineRule="auto"/>
        <w:ind w:firstLineChars="200" w:firstLine="480"/>
        <w:textAlignment w:val="baseline"/>
        <w:rPr>
          <w:b/>
          <w:i/>
          <w:caps/>
        </w:rPr>
      </w:pPr>
      <w:r w:rsidRPr="00993B36">
        <w:rPr>
          <w:rFonts w:hint="eastAsia"/>
        </w:rPr>
        <w:t>二、质量保修期</w:t>
      </w:r>
    </w:p>
    <w:p w:rsidR="00F6368E" w:rsidRPr="00993B36" w:rsidRDefault="00F6368E" w:rsidP="00F6368E">
      <w:pPr>
        <w:spacing w:line="360" w:lineRule="auto"/>
        <w:ind w:firstLineChars="200" w:firstLine="480"/>
        <w:textAlignment w:val="baseline"/>
        <w:rPr>
          <w:b/>
          <w:i/>
          <w:caps/>
        </w:rPr>
      </w:pPr>
      <w:r w:rsidRPr="00993B36">
        <w:t>质保</w:t>
      </w:r>
      <w:r w:rsidRPr="00993B36">
        <w:t>:</w:t>
      </w:r>
      <w:r w:rsidRPr="00993B36">
        <w:t>屋面防水工程、有防水要求的卫生间、房间和外墙面的防渗漏为</w:t>
      </w:r>
      <w:r w:rsidRPr="00993B36">
        <w:t>5</w:t>
      </w:r>
      <w:r w:rsidRPr="00993B36">
        <w:t>年</w:t>
      </w:r>
      <w:r w:rsidRPr="00993B36">
        <w:t>,</w:t>
      </w:r>
      <w:r w:rsidRPr="00993B36">
        <w:t>其他整体质保</w:t>
      </w:r>
      <w:r w:rsidRPr="00993B36">
        <w:t>2</w:t>
      </w:r>
      <w:r w:rsidRPr="00993B36">
        <w:t>年，质保期按竣工验收合格之日算起。</w:t>
      </w:r>
    </w:p>
    <w:p w:rsidR="00F6368E" w:rsidRPr="00993B36" w:rsidRDefault="00F6368E" w:rsidP="00F6368E">
      <w:pPr>
        <w:spacing w:line="360" w:lineRule="auto"/>
        <w:ind w:firstLineChars="200" w:firstLine="480"/>
        <w:textAlignment w:val="baseline"/>
        <w:rPr>
          <w:b/>
          <w:i/>
          <w:caps/>
        </w:rPr>
      </w:pPr>
      <w:r w:rsidRPr="00993B36">
        <w:rPr>
          <w:rFonts w:hint="eastAsia"/>
        </w:rPr>
        <w:t>三、质量保修责任</w:t>
      </w:r>
    </w:p>
    <w:p w:rsidR="00F6368E" w:rsidRPr="00993B36" w:rsidRDefault="00F6368E" w:rsidP="00F6368E">
      <w:pPr>
        <w:spacing w:line="360" w:lineRule="auto"/>
        <w:ind w:firstLineChars="200" w:firstLine="480"/>
        <w:textAlignment w:val="baseline"/>
        <w:rPr>
          <w:b/>
          <w:i/>
          <w:caps/>
        </w:rPr>
      </w:pPr>
      <w:r w:rsidRPr="00993B36">
        <w:rPr>
          <w:rFonts w:hint="eastAsia"/>
        </w:rPr>
        <w:t>1</w:t>
      </w:r>
      <w:r w:rsidRPr="00993B36">
        <w:rPr>
          <w:rFonts w:hint="eastAsia"/>
        </w:rPr>
        <w:t>、质保期内提供免费售后服务和免费技术支持服务。乙方需提供电话、远程和上门三种服务模式，电话和远程</w:t>
      </w:r>
      <w:r w:rsidRPr="00993B36">
        <w:t xml:space="preserve">30 </w:t>
      </w:r>
      <w:r w:rsidRPr="00993B36">
        <w:t>分钟内响应，上门</w:t>
      </w:r>
      <w:r w:rsidRPr="00993B36">
        <w:t>3</w:t>
      </w:r>
      <w:r w:rsidRPr="00993B36">
        <w:t>小时内到达。乙方不在约定期限内派人保修的，甲方可委托他人修理，发生的费用从质保金中扣除，并按照每次</w:t>
      </w:r>
      <w:r w:rsidRPr="00993B36">
        <w:t>1000</w:t>
      </w:r>
      <w:r w:rsidRPr="00993B36">
        <w:t>元从质保金中扣除违约金。</w:t>
      </w:r>
    </w:p>
    <w:p w:rsidR="00F6368E" w:rsidRPr="00993B36" w:rsidRDefault="00F6368E" w:rsidP="00F6368E">
      <w:pPr>
        <w:spacing w:line="360" w:lineRule="auto"/>
        <w:textAlignment w:val="baseline"/>
        <w:rPr>
          <w:b/>
          <w:i/>
          <w:caps/>
        </w:rPr>
      </w:pPr>
      <w:r w:rsidRPr="00993B36">
        <w:rPr>
          <w:rFonts w:hint="eastAsia"/>
        </w:rPr>
        <w:t xml:space="preserve"> </w:t>
      </w:r>
      <w:r w:rsidRPr="00993B36">
        <w:t xml:space="preserve">   </w:t>
      </w:r>
      <w:r w:rsidRPr="00993B36">
        <w:rPr>
          <w:rFonts w:hint="eastAsia"/>
        </w:rPr>
        <w:t>2</w:t>
      </w:r>
      <w:r w:rsidRPr="00993B36">
        <w:rPr>
          <w:rFonts w:hint="eastAsia"/>
        </w:rPr>
        <w:t>、发生紧急抢修事故的，乙方在接到事故通知后</w:t>
      </w:r>
      <w:r w:rsidRPr="00993B36">
        <w:rPr>
          <w:rFonts w:hint="eastAsia"/>
        </w:rPr>
        <w:t xml:space="preserve"> 8 </w:t>
      </w:r>
      <w:r w:rsidRPr="00993B36">
        <w:rPr>
          <w:rFonts w:hint="eastAsia"/>
        </w:rPr>
        <w:t>小时内即到达事故现场抢修。若乙方未能及时到达，或者累计超过</w:t>
      </w:r>
      <w:r w:rsidRPr="00993B36">
        <w:rPr>
          <w:rFonts w:hint="eastAsia"/>
        </w:rPr>
        <w:t xml:space="preserve"> 3 </w:t>
      </w:r>
      <w:r w:rsidRPr="00993B36">
        <w:rPr>
          <w:rFonts w:hint="eastAsia"/>
        </w:rPr>
        <w:t>次仍未能解决问题的，甲方有权另行聘请第三方进行维修，所产生的一切费用应由乙方两倍承担，甲方直接从质保金中扣除，不足部分甲方有权向乙方另行追索。非乙方施工质量引起的事故，抢修费用由甲方承担。</w:t>
      </w:r>
    </w:p>
    <w:p w:rsidR="00F6368E" w:rsidRPr="00993B36" w:rsidRDefault="00F6368E" w:rsidP="00F6368E">
      <w:pPr>
        <w:spacing w:line="360" w:lineRule="auto"/>
        <w:ind w:firstLineChars="200" w:firstLine="480"/>
        <w:textAlignment w:val="baseline"/>
        <w:rPr>
          <w:b/>
          <w:i/>
          <w:caps/>
        </w:rPr>
      </w:pPr>
      <w:r w:rsidRPr="00993B36">
        <w:rPr>
          <w:rFonts w:hint="eastAsia"/>
        </w:rPr>
        <w:t>3</w:t>
      </w:r>
      <w:r w:rsidRPr="00993B36">
        <w:rPr>
          <w:rFonts w:hint="eastAsia"/>
        </w:rPr>
        <w:t>、对于涉及安全的质量问题，应当按照《房屋建筑工程质量保修办法》的规定，立即向当地建设行政主管部门报告，采取安全防范措施。</w:t>
      </w:r>
    </w:p>
    <w:p w:rsidR="00F6368E" w:rsidRPr="00993B36" w:rsidRDefault="00F6368E" w:rsidP="00F6368E">
      <w:pPr>
        <w:spacing w:line="360" w:lineRule="auto"/>
        <w:ind w:firstLineChars="200" w:firstLine="480"/>
        <w:textAlignment w:val="baseline"/>
        <w:rPr>
          <w:b/>
          <w:i/>
          <w:caps/>
        </w:rPr>
      </w:pPr>
      <w:r w:rsidRPr="00993B36">
        <w:t>4</w:t>
      </w:r>
      <w:r w:rsidRPr="00993B36">
        <w:rPr>
          <w:rFonts w:hint="eastAsia"/>
        </w:rPr>
        <w:t>、质量保修完成后，由发包人组织验收。</w:t>
      </w:r>
    </w:p>
    <w:p w:rsidR="00F6368E" w:rsidRPr="00993B36" w:rsidRDefault="00F6368E" w:rsidP="00F6368E">
      <w:pPr>
        <w:spacing w:line="360" w:lineRule="auto"/>
        <w:ind w:firstLineChars="200" w:firstLine="480"/>
        <w:textAlignment w:val="baseline"/>
        <w:rPr>
          <w:b/>
          <w:i/>
          <w:caps/>
        </w:rPr>
      </w:pPr>
      <w:r w:rsidRPr="00993B36">
        <w:rPr>
          <w:rFonts w:hint="eastAsia"/>
        </w:rPr>
        <w:t>四、保修费用</w:t>
      </w:r>
    </w:p>
    <w:p w:rsidR="00F6368E" w:rsidRPr="00993B36" w:rsidRDefault="00F6368E" w:rsidP="00F6368E">
      <w:pPr>
        <w:spacing w:line="360" w:lineRule="auto"/>
        <w:textAlignment w:val="baseline"/>
        <w:rPr>
          <w:b/>
          <w:i/>
          <w:caps/>
        </w:rPr>
      </w:pPr>
      <w:r w:rsidRPr="00993B36">
        <w:rPr>
          <w:rFonts w:hint="eastAsia"/>
        </w:rPr>
        <w:t>保修费用由造成质量缺陷的责任方承担。</w:t>
      </w:r>
    </w:p>
    <w:p w:rsidR="00F6368E" w:rsidRPr="00993B36" w:rsidRDefault="00F6368E" w:rsidP="00F6368E">
      <w:pPr>
        <w:spacing w:line="360" w:lineRule="auto"/>
        <w:ind w:firstLineChars="200" w:firstLine="480"/>
        <w:textAlignment w:val="baseline"/>
        <w:rPr>
          <w:b/>
          <w:i/>
          <w:caps/>
        </w:rPr>
      </w:pPr>
      <w:r w:rsidRPr="00993B36">
        <w:rPr>
          <w:rFonts w:hint="eastAsia"/>
        </w:rPr>
        <w:t>五、质量保证金的返还</w:t>
      </w:r>
    </w:p>
    <w:p w:rsidR="00F6368E" w:rsidRPr="00993B36" w:rsidRDefault="00F6368E" w:rsidP="00F6368E">
      <w:pPr>
        <w:spacing w:line="360" w:lineRule="auto"/>
        <w:ind w:firstLineChars="200" w:firstLine="480"/>
        <w:textAlignment w:val="baseline"/>
        <w:rPr>
          <w:b/>
          <w:i/>
          <w:caps/>
        </w:rPr>
      </w:pPr>
      <w:r w:rsidRPr="00993B36">
        <w:rPr>
          <w:rFonts w:hint="eastAsia"/>
        </w:rPr>
        <w:t>1.</w:t>
      </w:r>
      <w:r w:rsidRPr="00993B36">
        <w:rPr>
          <w:rFonts w:hint="eastAsia"/>
        </w:rPr>
        <w:t>项目整体质保期为</w:t>
      </w:r>
      <w:r w:rsidRPr="00993B36">
        <w:rPr>
          <w:rFonts w:hint="eastAsia"/>
        </w:rPr>
        <w:t>2</w:t>
      </w:r>
      <w:r w:rsidRPr="00993B36">
        <w:rPr>
          <w:rFonts w:hint="eastAsia"/>
        </w:rPr>
        <w:t>年；</w:t>
      </w:r>
    </w:p>
    <w:p w:rsidR="00F6368E" w:rsidRPr="00993B36" w:rsidRDefault="00F6368E" w:rsidP="00F6368E">
      <w:pPr>
        <w:spacing w:line="360" w:lineRule="auto"/>
        <w:ind w:leftChars="190" w:left="456"/>
        <w:textAlignment w:val="baseline"/>
        <w:rPr>
          <w:b/>
          <w:i/>
          <w:caps/>
        </w:rPr>
      </w:pPr>
      <w:r w:rsidRPr="00993B36">
        <w:rPr>
          <w:rFonts w:hint="eastAsia"/>
        </w:rPr>
        <w:lastRenderedPageBreak/>
        <w:t>2.</w:t>
      </w:r>
      <w:r w:rsidRPr="00993B36">
        <w:rPr>
          <w:rFonts w:hint="eastAsia"/>
        </w:rPr>
        <w:t>若涉及屋面防水工程、有防水要求的卫生间、房间和外墙面的防渗漏，则整体质保期为</w:t>
      </w:r>
      <w:r w:rsidRPr="00993B36">
        <w:rPr>
          <w:rFonts w:hint="eastAsia"/>
        </w:rPr>
        <w:t>5</w:t>
      </w:r>
      <w:r w:rsidRPr="00993B36">
        <w:rPr>
          <w:rFonts w:hint="eastAsia"/>
        </w:rPr>
        <w:t>年；</w:t>
      </w:r>
    </w:p>
    <w:p w:rsidR="00F6368E" w:rsidRPr="00993B36" w:rsidRDefault="00F6368E" w:rsidP="00F6368E">
      <w:pPr>
        <w:spacing w:line="360" w:lineRule="auto"/>
        <w:ind w:leftChars="190" w:left="456"/>
        <w:textAlignment w:val="baseline"/>
        <w:rPr>
          <w:b/>
          <w:i/>
          <w:caps/>
        </w:rPr>
      </w:pPr>
      <w:r w:rsidRPr="00993B36">
        <w:rPr>
          <w:rFonts w:hint="eastAsia"/>
        </w:rPr>
        <w:t>3.</w:t>
      </w:r>
      <w:r w:rsidRPr="00993B36">
        <w:rPr>
          <w:rFonts w:hint="eastAsia"/>
        </w:rPr>
        <w:t>质保期按竣工验收合格之日算起，质保期结束后经甲方确认无质量问题和违约责任后乙方凭“验收报告单”和交履约保证金时学院出具的收据到计财处办理，无息退还。</w:t>
      </w:r>
    </w:p>
    <w:p w:rsidR="00F6368E" w:rsidRPr="00993B36" w:rsidRDefault="00F6368E" w:rsidP="00F6368E">
      <w:pPr>
        <w:spacing w:line="360" w:lineRule="auto"/>
        <w:ind w:firstLineChars="200" w:firstLine="480"/>
        <w:textAlignment w:val="baseline"/>
        <w:rPr>
          <w:b/>
          <w:i/>
          <w:caps/>
        </w:rPr>
      </w:pPr>
      <w:r w:rsidRPr="00993B36">
        <w:rPr>
          <w:rFonts w:hint="eastAsia"/>
        </w:rPr>
        <w:t>六、其它</w:t>
      </w:r>
    </w:p>
    <w:p w:rsidR="00F6368E" w:rsidRPr="00993B36" w:rsidRDefault="00F6368E" w:rsidP="00F6368E">
      <w:pPr>
        <w:spacing w:line="360" w:lineRule="auto"/>
        <w:ind w:firstLineChars="200" w:firstLine="480"/>
        <w:textAlignment w:val="baseline"/>
        <w:rPr>
          <w:b/>
          <w:i/>
          <w:caps/>
        </w:rPr>
      </w:pPr>
      <w:r w:rsidRPr="00993B36">
        <w:rPr>
          <w:rFonts w:hint="eastAsia"/>
        </w:rPr>
        <w:t>双方约定的其它工程质量保修事项：</w:t>
      </w:r>
      <w:r w:rsidRPr="00993B36">
        <w:rPr>
          <w:rFonts w:hint="eastAsia"/>
          <w:u w:val="single" w:color="000000"/>
        </w:rPr>
        <w:t>无</w:t>
      </w:r>
      <w:r w:rsidRPr="00993B36">
        <w:rPr>
          <w:rFonts w:hint="eastAsia"/>
        </w:rPr>
        <w:t>。</w:t>
      </w:r>
      <w:r w:rsidRPr="00993B36">
        <w:rPr>
          <w:rFonts w:hint="eastAsia"/>
        </w:rPr>
        <w:tab/>
      </w:r>
    </w:p>
    <w:p w:rsidR="00F6368E" w:rsidRPr="00993B36" w:rsidRDefault="00F6368E" w:rsidP="00F6368E">
      <w:pPr>
        <w:spacing w:line="360" w:lineRule="auto"/>
        <w:ind w:firstLineChars="200" w:firstLine="480"/>
        <w:textAlignment w:val="baseline"/>
        <w:rPr>
          <w:b/>
          <w:i/>
          <w:caps/>
        </w:rPr>
      </w:pPr>
      <w:r w:rsidRPr="00993B36">
        <w:rPr>
          <w:rFonts w:hint="eastAsia"/>
        </w:rPr>
        <w:t>本工程质量保修书，由施工合同发包人、承包人双方在竣工验收</w:t>
      </w:r>
      <w:proofErr w:type="gramStart"/>
      <w:r w:rsidRPr="00993B36">
        <w:rPr>
          <w:rFonts w:hint="eastAsia"/>
        </w:rPr>
        <w:t>前共同</w:t>
      </w:r>
      <w:proofErr w:type="gramEnd"/>
      <w:r w:rsidRPr="00993B36">
        <w:rPr>
          <w:rFonts w:hint="eastAsia"/>
        </w:rPr>
        <w:t>签署，作为施工合同附件，其有效期限至保修期满。</w:t>
      </w:r>
    </w:p>
    <w:p w:rsidR="00F6368E" w:rsidRPr="00993B36" w:rsidRDefault="00F6368E" w:rsidP="00F6368E">
      <w:pPr>
        <w:spacing w:line="360" w:lineRule="auto"/>
        <w:textAlignment w:val="baseline"/>
        <w:rPr>
          <w:b/>
          <w:i/>
          <w:caps/>
        </w:rPr>
      </w:pPr>
    </w:p>
    <w:p w:rsidR="00F6368E" w:rsidRPr="00993B36" w:rsidRDefault="00F6368E" w:rsidP="00610750">
      <w:pPr>
        <w:spacing w:line="360" w:lineRule="auto"/>
        <w:ind w:leftChars="200" w:left="6480" w:hangingChars="2500" w:hanging="6000"/>
        <w:textAlignment w:val="baseline"/>
        <w:rPr>
          <w:b/>
          <w:i/>
          <w:caps/>
        </w:rPr>
      </w:pPr>
      <w:r w:rsidRPr="00993B36">
        <w:rPr>
          <w:rFonts w:hint="eastAsia"/>
        </w:rPr>
        <w:t>发包人</w:t>
      </w:r>
      <w:r w:rsidRPr="00993B36">
        <w:rPr>
          <w:rFonts w:hint="eastAsia"/>
        </w:rPr>
        <w:t>(</w:t>
      </w:r>
      <w:r w:rsidRPr="00993B36">
        <w:rPr>
          <w:rFonts w:hint="eastAsia"/>
        </w:rPr>
        <w:t>公章</w:t>
      </w:r>
      <w:r w:rsidRPr="00993B36">
        <w:rPr>
          <w:rFonts w:hint="eastAsia"/>
        </w:rPr>
        <w:t>)</w:t>
      </w:r>
      <w:r w:rsidRPr="00993B36">
        <w:rPr>
          <w:rFonts w:hint="eastAsia"/>
        </w:rPr>
        <w:t>：成都市技师学院</w:t>
      </w:r>
      <w:r w:rsidRPr="00993B36">
        <w:rPr>
          <w:rFonts w:hint="eastAsia"/>
        </w:rPr>
        <w:t xml:space="preserve">     </w:t>
      </w:r>
      <w:r w:rsidRPr="00993B36">
        <w:rPr>
          <w:rFonts w:hint="eastAsia"/>
        </w:rPr>
        <w:t>承包人</w:t>
      </w:r>
      <w:r w:rsidRPr="00993B36">
        <w:rPr>
          <w:rFonts w:hint="eastAsia"/>
        </w:rPr>
        <w:t>(</w:t>
      </w:r>
      <w:r w:rsidRPr="00993B36">
        <w:rPr>
          <w:rFonts w:hint="eastAsia"/>
        </w:rPr>
        <w:t>公章</w:t>
      </w:r>
      <w:r w:rsidRPr="00993B36">
        <w:rPr>
          <w:rFonts w:hint="eastAsia"/>
        </w:rPr>
        <w:t>)</w:t>
      </w:r>
      <w:r w:rsidRPr="00993B36">
        <w:rPr>
          <w:rFonts w:hint="eastAsia"/>
        </w:rPr>
        <w:t>：</w:t>
      </w:r>
    </w:p>
    <w:p w:rsidR="00F6368E" w:rsidRPr="00993B36" w:rsidRDefault="00F6368E" w:rsidP="00F6368E">
      <w:pPr>
        <w:spacing w:line="360" w:lineRule="auto"/>
        <w:ind w:leftChars="200" w:left="480"/>
        <w:textAlignment w:val="baseline"/>
        <w:rPr>
          <w:b/>
          <w:i/>
          <w:caps/>
        </w:rPr>
      </w:pPr>
      <w:r w:rsidRPr="00993B36">
        <w:rPr>
          <w:rFonts w:hint="eastAsia"/>
        </w:rPr>
        <w:t>法定代表人：（签字）</w:t>
      </w:r>
      <w:r w:rsidRPr="00993B36">
        <w:rPr>
          <w:rFonts w:hint="eastAsia"/>
        </w:rPr>
        <w:t xml:space="preserve">             </w:t>
      </w:r>
      <w:r w:rsidRPr="00993B36">
        <w:rPr>
          <w:rFonts w:hint="eastAsia"/>
        </w:rPr>
        <w:t>法定代表人：（签字）</w:t>
      </w:r>
    </w:p>
    <w:p w:rsidR="00F6368E" w:rsidRPr="00993B36" w:rsidRDefault="00F6368E" w:rsidP="00F6368E">
      <w:pPr>
        <w:spacing w:line="360" w:lineRule="auto"/>
        <w:ind w:leftChars="200" w:left="480"/>
        <w:textAlignment w:val="baseline"/>
        <w:rPr>
          <w:b/>
          <w:i/>
          <w:caps/>
        </w:rPr>
      </w:pPr>
      <w:r w:rsidRPr="00993B36">
        <w:rPr>
          <w:rFonts w:hint="eastAsia"/>
        </w:rPr>
        <w:t>或委托代理人：（签字）</w:t>
      </w:r>
      <w:r w:rsidRPr="00993B36">
        <w:rPr>
          <w:rFonts w:hint="eastAsia"/>
        </w:rPr>
        <w:t xml:space="preserve">           </w:t>
      </w:r>
      <w:r w:rsidRPr="00993B36">
        <w:rPr>
          <w:rFonts w:hint="eastAsia"/>
        </w:rPr>
        <w:t>或委托代理人：（签字）</w:t>
      </w:r>
    </w:p>
    <w:p w:rsidR="00F6368E" w:rsidRPr="00993B36" w:rsidRDefault="00F6368E" w:rsidP="00F6368E">
      <w:pPr>
        <w:spacing w:line="360" w:lineRule="auto"/>
        <w:ind w:leftChars="200" w:left="480"/>
        <w:textAlignment w:val="baseline"/>
        <w:rPr>
          <w:b/>
          <w:i/>
          <w:caps/>
        </w:rPr>
      </w:pPr>
    </w:p>
    <w:p w:rsidR="00F6368E" w:rsidRPr="00993B36" w:rsidRDefault="00F6368E" w:rsidP="00F6368E">
      <w:pPr>
        <w:spacing w:line="360" w:lineRule="auto"/>
        <w:ind w:leftChars="200" w:left="480" w:firstLineChars="300" w:firstLine="720"/>
        <w:textAlignment w:val="baseline"/>
        <w:rPr>
          <w:b/>
          <w:i/>
          <w:caps/>
        </w:rPr>
      </w:pPr>
      <w:r w:rsidRPr="00993B36">
        <w:rPr>
          <w:rFonts w:hint="eastAsia"/>
        </w:rPr>
        <w:t>年</w:t>
      </w:r>
      <w:r w:rsidRPr="00993B36">
        <w:rPr>
          <w:rFonts w:hint="eastAsia"/>
        </w:rPr>
        <w:t xml:space="preserve">    </w:t>
      </w:r>
      <w:r w:rsidRPr="00993B36">
        <w:rPr>
          <w:rFonts w:hint="eastAsia"/>
        </w:rPr>
        <w:t>月</w:t>
      </w:r>
      <w:r w:rsidRPr="00993B36">
        <w:rPr>
          <w:rFonts w:hint="eastAsia"/>
        </w:rPr>
        <w:t xml:space="preserve">    </w:t>
      </w:r>
      <w:r w:rsidRPr="00993B36">
        <w:rPr>
          <w:rFonts w:hint="eastAsia"/>
        </w:rPr>
        <w:t>日</w:t>
      </w:r>
      <w:r w:rsidRPr="00993B36">
        <w:rPr>
          <w:rFonts w:hint="eastAsia"/>
        </w:rPr>
        <w:t xml:space="preserve">                 </w:t>
      </w:r>
      <w:r w:rsidRPr="00993B36">
        <w:rPr>
          <w:rFonts w:hint="eastAsia"/>
        </w:rPr>
        <w:t>年</w:t>
      </w:r>
      <w:r w:rsidRPr="00993B36">
        <w:rPr>
          <w:rFonts w:hint="eastAsia"/>
        </w:rPr>
        <w:t xml:space="preserve">    </w:t>
      </w:r>
      <w:r w:rsidRPr="00993B36">
        <w:rPr>
          <w:rFonts w:hint="eastAsia"/>
        </w:rPr>
        <w:t>月</w:t>
      </w:r>
      <w:r w:rsidRPr="00993B36">
        <w:rPr>
          <w:rFonts w:hint="eastAsia"/>
        </w:rPr>
        <w:t xml:space="preserve">    </w:t>
      </w:r>
      <w:r w:rsidRPr="00993B36">
        <w:rPr>
          <w:rFonts w:hint="eastAsia"/>
        </w:rPr>
        <w:t>日</w:t>
      </w:r>
    </w:p>
    <w:p w:rsidR="00F6368E" w:rsidRPr="00993B36" w:rsidRDefault="00F6368E" w:rsidP="00F6368E">
      <w:pPr>
        <w:textAlignment w:val="baseline"/>
        <w:rPr>
          <w:b/>
          <w:i/>
          <w:caps/>
        </w:rPr>
      </w:pPr>
      <w:r w:rsidRPr="00993B36">
        <w:rPr>
          <w:rFonts w:hint="eastAsia"/>
        </w:rPr>
        <w:br/>
      </w:r>
    </w:p>
    <w:p w:rsidR="003D006B" w:rsidRPr="00993B36" w:rsidRDefault="003D006B" w:rsidP="00F6368E">
      <w:pPr>
        <w:textAlignment w:val="baseline"/>
        <w:rPr>
          <w:b/>
          <w:i/>
          <w:caps/>
        </w:rPr>
      </w:pPr>
    </w:p>
    <w:p w:rsidR="003D006B" w:rsidRPr="00993B36" w:rsidRDefault="003D006B" w:rsidP="00F6368E">
      <w:pPr>
        <w:textAlignment w:val="baseline"/>
        <w:rPr>
          <w:b/>
          <w:i/>
          <w:caps/>
        </w:rPr>
      </w:pPr>
    </w:p>
    <w:p w:rsidR="003D006B" w:rsidRPr="00993B36" w:rsidRDefault="003D006B" w:rsidP="00F6368E">
      <w:pPr>
        <w:textAlignment w:val="baseline"/>
        <w:rPr>
          <w:b/>
          <w:i/>
          <w:caps/>
        </w:rPr>
      </w:pPr>
    </w:p>
    <w:p w:rsidR="003D006B" w:rsidRPr="00993B36" w:rsidRDefault="003D006B" w:rsidP="00F6368E">
      <w:pPr>
        <w:textAlignment w:val="baseline"/>
        <w:rPr>
          <w:b/>
          <w:i/>
          <w:caps/>
        </w:rPr>
      </w:pPr>
    </w:p>
    <w:p w:rsidR="003D006B" w:rsidRPr="00993B36" w:rsidRDefault="003D006B" w:rsidP="00F6368E">
      <w:pPr>
        <w:textAlignment w:val="baseline"/>
        <w:rPr>
          <w:b/>
          <w:i/>
          <w:caps/>
        </w:rPr>
      </w:pPr>
    </w:p>
    <w:p w:rsidR="003D006B" w:rsidRPr="00993B36" w:rsidRDefault="003D006B" w:rsidP="00F6368E">
      <w:pPr>
        <w:textAlignment w:val="baseline"/>
        <w:rPr>
          <w:b/>
          <w:i/>
          <w:caps/>
        </w:rPr>
      </w:pPr>
    </w:p>
    <w:p w:rsidR="003D006B" w:rsidRPr="00993B36" w:rsidRDefault="003D006B" w:rsidP="00F6368E">
      <w:pPr>
        <w:textAlignment w:val="baseline"/>
        <w:rPr>
          <w:b/>
          <w:i/>
          <w:caps/>
        </w:rPr>
      </w:pPr>
    </w:p>
    <w:p w:rsidR="003D006B" w:rsidRPr="00993B36" w:rsidRDefault="003D006B" w:rsidP="00F6368E">
      <w:pPr>
        <w:textAlignment w:val="baseline"/>
        <w:rPr>
          <w:b/>
          <w:i/>
          <w:caps/>
        </w:rPr>
      </w:pPr>
    </w:p>
    <w:p w:rsidR="003D006B" w:rsidRPr="00993B36" w:rsidRDefault="003D006B" w:rsidP="00F6368E">
      <w:pPr>
        <w:textAlignment w:val="baseline"/>
        <w:rPr>
          <w:b/>
          <w:i/>
          <w:caps/>
        </w:rPr>
      </w:pPr>
    </w:p>
    <w:p w:rsidR="003D006B" w:rsidRPr="00993B36" w:rsidRDefault="003D006B" w:rsidP="00F6368E">
      <w:pPr>
        <w:textAlignment w:val="baseline"/>
        <w:rPr>
          <w:b/>
          <w:i/>
          <w:caps/>
        </w:rPr>
      </w:pPr>
    </w:p>
    <w:p w:rsidR="003D006B" w:rsidRPr="00993B36" w:rsidRDefault="003D006B" w:rsidP="00F6368E">
      <w:pPr>
        <w:textAlignment w:val="baseline"/>
        <w:rPr>
          <w:b/>
          <w:i/>
          <w:caps/>
        </w:rPr>
      </w:pPr>
    </w:p>
    <w:p w:rsidR="003D006B" w:rsidRPr="00993B36" w:rsidRDefault="003D006B" w:rsidP="00F6368E">
      <w:pPr>
        <w:textAlignment w:val="baseline"/>
        <w:rPr>
          <w:b/>
          <w:i/>
          <w:caps/>
        </w:rPr>
      </w:pPr>
    </w:p>
    <w:p w:rsidR="003D006B" w:rsidRPr="00993B36" w:rsidRDefault="003D006B" w:rsidP="00F6368E">
      <w:pPr>
        <w:textAlignment w:val="baseline"/>
        <w:rPr>
          <w:b/>
          <w:i/>
          <w:caps/>
        </w:rPr>
      </w:pPr>
    </w:p>
    <w:p w:rsidR="003D006B" w:rsidRPr="00993B36" w:rsidRDefault="003D006B" w:rsidP="00F6368E">
      <w:pPr>
        <w:textAlignment w:val="baseline"/>
        <w:rPr>
          <w:b/>
          <w:i/>
          <w:caps/>
        </w:rPr>
      </w:pPr>
    </w:p>
    <w:p w:rsidR="003D006B" w:rsidRPr="00993B36" w:rsidRDefault="003D006B" w:rsidP="00F6368E">
      <w:pPr>
        <w:textAlignment w:val="baseline"/>
        <w:rPr>
          <w:b/>
          <w:i/>
          <w:caps/>
        </w:rPr>
      </w:pPr>
    </w:p>
    <w:p w:rsidR="003D006B" w:rsidRPr="00993B36" w:rsidRDefault="003D006B" w:rsidP="00F6368E">
      <w:pPr>
        <w:textAlignment w:val="baseline"/>
        <w:rPr>
          <w:b/>
          <w:i/>
          <w:caps/>
        </w:rPr>
      </w:pPr>
    </w:p>
    <w:p w:rsidR="003D006B" w:rsidRPr="00993B36" w:rsidRDefault="003D006B" w:rsidP="00F6368E">
      <w:pPr>
        <w:textAlignment w:val="baseline"/>
        <w:rPr>
          <w:b/>
          <w:i/>
          <w:caps/>
        </w:rPr>
      </w:pPr>
    </w:p>
    <w:p w:rsidR="003D006B" w:rsidRPr="00993B36" w:rsidRDefault="003D006B" w:rsidP="00F6368E">
      <w:pPr>
        <w:textAlignment w:val="baseline"/>
        <w:rPr>
          <w:b/>
          <w:i/>
          <w:caps/>
        </w:rPr>
      </w:pPr>
    </w:p>
    <w:p w:rsidR="003D006B" w:rsidRPr="00993B36" w:rsidRDefault="003D006B" w:rsidP="00F6368E">
      <w:pPr>
        <w:textAlignment w:val="baseline"/>
        <w:rPr>
          <w:b/>
          <w:i/>
          <w:caps/>
        </w:rPr>
      </w:pPr>
    </w:p>
    <w:p w:rsidR="003D006B" w:rsidRPr="00993B36" w:rsidRDefault="003D006B" w:rsidP="00F6368E">
      <w:pPr>
        <w:textAlignment w:val="baseline"/>
        <w:rPr>
          <w:b/>
          <w:i/>
          <w:caps/>
        </w:rPr>
      </w:pPr>
    </w:p>
    <w:p w:rsidR="00F6368E" w:rsidRPr="00993B36" w:rsidRDefault="00F6368E" w:rsidP="00F6368E">
      <w:pPr>
        <w:spacing w:line="360" w:lineRule="auto"/>
        <w:jc w:val="center"/>
        <w:textAlignment w:val="baseline"/>
        <w:rPr>
          <w:rFonts w:ascii="宋体" w:hAnsi="宋体" w:cs="宋体"/>
          <w:sz w:val="20"/>
        </w:rPr>
      </w:pPr>
      <w:r w:rsidRPr="00993B36">
        <w:rPr>
          <w:rFonts w:ascii="宋体" w:hAnsi="宋体" w:cs="宋体" w:hint="eastAsia"/>
          <w:sz w:val="36"/>
          <w:szCs w:val="36"/>
        </w:rPr>
        <w:lastRenderedPageBreak/>
        <w:t>通用条款</w:t>
      </w:r>
    </w:p>
    <w:p w:rsidR="00F6368E" w:rsidRPr="00993B36" w:rsidRDefault="00F6368E" w:rsidP="00F6368E">
      <w:pPr>
        <w:spacing w:line="360" w:lineRule="auto"/>
        <w:ind w:firstLineChars="200" w:firstLine="480"/>
        <w:textAlignment w:val="baseline"/>
        <w:rPr>
          <w:b/>
          <w:i/>
          <w:caps/>
        </w:rPr>
      </w:pPr>
      <w:r w:rsidRPr="00993B36">
        <w:rPr>
          <w:rFonts w:hint="eastAsia"/>
        </w:rPr>
        <w:t>通用条款使用国家工商行政管理局、中华人民共和国建设部</w:t>
      </w:r>
      <w:r w:rsidRPr="00993B36">
        <w:rPr>
          <w:rFonts w:hint="eastAsia"/>
        </w:rPr>
        <w:t xml:space="preserve"> 2013 </w:t>
      </w:r>
      <w:r w:rsidRPr="00993B36">
        <w:rPr>
          <w:rFonts w:hint="eastAsia"/>
        </w:rPr>
        <w:t>年</w:t>
      </w:r>
      <w:r w:rsidRPr="00993B36">
        <w:rPr>
          <w:rFonts w:hint="eastAsia"/>
        </w:rPr>
        <w:t xml:space="preserve"> 8 </w:t>
      </w:r>
      <w:r w:rsidRPr="00993B36">
        <w:rPr>
          <w:rFonts w:hint="eastAsia"/>
        </w:rPr>
        <w:t>月印发的《建设工程施工合同示范文本》（</w:t>
      </w:r>
      <w:r w:rsidRPr="00993B36">
        <w:rPr>
          <w:rFonts w:hint="eastAsia"/>
        </w:rPr>
        <w:t>GF-2013-0201</w:t>
      </w:r>
      <w:r w:rsidRPr="00993B36">
        <w:rPr>
          <w:rFonts w:hint="eastAsia"/>
        </w:rPr>
        <w:t>）。</w:t>
      </w:r>
    </w:p>
    <w:p w:rsidR="00F6368E" w:rsidRPr="00993B36" w:rsidRDefault="00F6368E" w:rsidP="00F6368E">
      <w:pPr>
        <w:spacing w:line="360" w:lineRule="auto"/>
        <w:jc w:val="center"/>
        <w:textAlignment w:val="baseline"/>
        <w:rPr>
          <w:b/>
          <w:i/>
          <w:caps/>
        </w:rPr>
      </w:pPr>
      <w:r w:rsidRPr="00993B36">
        <w:rPr>
          <w:rFonts w:hint="eastAsia"/>
        </w:rPr>
        <w:t>（此处略）</w:t>
      </w:r>
    </w:p>
    <w:p w:rsidR="00F6368E" w:rsidRPr="00993B36" w:rsidRDefault="00F6368E" w:rsidP="00F6368E">
      <w:pPr>
        <w:textAlignment w:val="baseline"/>
        <w:rPr>
          <w:b/>
          <w:i/>
          <w:caps/>
        </w:rPr>
      </w:pPr>
      <w:r w:rsidRPr="00993B36">
        <w:rPr>
          <w:rFonts w:hint="eastAsia"/>
        </w:rPr>
        <w:br/>
      </w:r>
    </w:p>
    <w:p w:rsidR="00F6368E" w:rsidRPr="00993B36" w:rsidRDefault="00F6368E" w:rsidP="00F6368E">
      <w:pPr>
        <w:spacing w:line="360" w:lineRule="auto"/>
        <w:jc w:val="center"/>
        <w:textAlignment w:val="baseline"/>
        <w:rPr>
          <w:rFonts w:ascii="宋体" w:hAnsi="宋体" w:cs="宋体"/>
          <w:b/>
          <w:bCs/>
          <w:sz w:val="20"/>
        </w:rPr>
      </w:pPr>
      <w:r w:rsidRPr="00993B36">
        <w:rPr>
          <w:rFonts w:ascii="宋体" w:hAnsi="宋体" w:cs="宋体" w:hint="eastAsia"/>
          <w:b/>
          <w:bCs/>
        </w:rPr>
        <w:t>专用条款</w:t>
      </w:r>
    </w:p>
    <w:p w:rsidR="00F6368E" w:rsidRPr="00993B36" w:rsidRDefault="00F6368E" w:rsidP="00F6368E">
      <w:pPr>
        <w:spacing w:line="360" w:lineRule="auto"/>
        <w:ind w:firstLineChars="200" w:firstLine="482"/>
        <w:textAlignment w:val="baseline"/>
        <w:rPr>
          <w:b/>
          <w:sz w:val="20"/>
        </w:rPr>
      </w:pPr>
      <w:r w:rsidRPr="00993B36">
        <w:rPr>
          <w:rFonts w:hint="eastAsia"/>
          <w:b/>
        </w:rPr>
        <w:t>一</w:t>
      </w:r>
      <w:r w:rsidRPr="00993B36">
        <w:rPr>
          <w:rFonts w:hint="eastAsia"/>
        </w:rPr>
        <w:t>、</w:t>
      </w:r>
      <w:r w:rsidRPr="00993B36">
        <w:rPr>
          <w:rFonts w:hint="eastAsia"/>
          <w:b/>
        </w:rPr>
        <w:t>一般约定</w:t>
      </w:r>
    </w:p>
    <w:p w:rsidR="00F6368E" w:rsidRPr="00993B36" w:rsidRDefault="00F6368E" w:rsidP="00F6368E">
      <w:pPr>
        <w:spacing w:line="360" w:lineRule="auto"/>
        <w:ind w:firstLineChars="200" w:firstLine="480"/>
        <w:textAlignment w:val="baseline"/>
        <w:rPr>
          <w:b/>
          <w:i/>
          <w:caps/>
        </w:rPr>
      </w:pPr>
      <w:r w:rsidRPr="00993B36">
        <w:rPr>
          <w:rFonts w:hint="eastAsia"/>
        </w:rPr>
        <w:t>1.</w:t>
      </w:r>
      <w:r w:rsidRPr="00993B36">
        <w:rPr>
          <w:rFonts w:hint="eastAsia"/>
        </w:rPr>
        <w:t>词语定义</w:t>
      </w:r>
    </w:p>
    <w:p w:rsidR="00F6368E" w:rsidRPr="00993B36" w:rsidRDefault="00F6368E" w:rsidP="00F6368E">
      <w:pPr>
        <w:spacing w:line="360" w:lineRule="auto"/>
        <w:ind w:firstLineChars="200" w:firstLine="480"/>
        <w:textAlignment w:val="baseline"/>
        <w:rPr>
          <w:b/>
          <w:i/>
          <w:caps/>
        </w:rPr>
      </w:pPr>
      <w:r w:rsidRPr="00993B36">
        <w:rPr>
          <w:rFonts w:hint="eastAsia"/>
        </w:rPr>
        <w:t>2.</w:t>
      </w:r>
      <w:r w:rsidRPr="00993B36">
        <w:rPr>
          <w:rFonts w:hint="eastAsia"/>
        </w:rPr>
        <w:t>合同</w:t>
      </w:r>
    </w:p>
    <w:p w:rsidR="00F6368E" w:rsidRPr="00993B36" w:rsidRDefault="00F6368E" w:rsidP="00F6368E">
      <w:pPr>
        <w:spacing w:line="360" w:lineRule="auto"/>
        <w:ind w:firstLineChars="200" w:firstLine="480"/>
        <w:textAlignment w:val="baseline"/>
        <w:rPr>
          <w:b/>
          <w:i/>
          <w:caps/>
        </w:rPr>
      </w:pPr>
      <w:r w:rsidRPr="00993B36">
        <w:rPr>
          <w:rFonts w:hint="eastAsia"/>
        </w:rPr>
        <w:t>其他合同文件包括：经审批的施工组织设计等施工过程中发生的一切有效文件。</w:t>
      </w:r>
    </w:p>
    <w:p w:rsidR="00F6368E" w:rsidRPr="00993B36" w:rsidRDefault="00F6368E" w:rsidP="00F6368E">
      <w:pPr>
        <w:spacing w:line="360" w:lineRule="auto"/>
        <w:ind w:firstLineChars="200" w:firstLine="480"/>
        <w:textAlignment w:val="baseline"/>
        <w:rPr>
          <w:b/>
          <w:i/>
          <w:caps/>
        </w:rPr>
      </w:pPr>
      <w:r w:rsidRPr="00993B36">
        <w:rPr>
          <w:rFonts w:hint="eastAsia"/>
        </w:rPr>
        <w:t>3.</w:t>
      </w:r>
      <w:r w:rsidRPr="00993B36">
        <w:rPr>
          <w:rFonts w:hint="eastAsia"/>
        </w:rPr>
        <w:t>合同当事人及其他相关方</w:t>
      </w:r>
    </w:p>
    <w:p w:rsidR="00F6368E" w:rsidRPr="00993B36" w:rsidRDefault="00F6368E" w:rsidP="00F6368E">
      <w:pPr>
        <w:spacing w:line="360" w:lineRule="auto"/>
        <w:ind w:firstLineChars="200" w:firstLine="480"/>
        <w:textAlignment w:val="baseline"/>
        <w:rPr>
          <w:b/>
          <w:i/>
          <w:caps/>
        </w:rPr>
      </w:pPr>
      <w:r w:rsidRPr="00993B36">
        <w:rPr>
          <w:rFonts w:hint="eastAsia"/>
        </w:rPr>
        <w:t>4.</w:t>
      </w:r>
      <w:r w:rsidRPr="00993B36">
        <w:rPr>
          <w:rFonts w:hint="eastAsia"/>
        </w:rPr>
        <w:t>监理人：</w:t>
      </w:r>
    </w:p>
    <w:p w:rsidR="00F6368E" w:rsidRPr="00993B36" w:rsidRDefault="00F6368E" w:rsidP="00F6368E">
      <w:pPr>
        <w:spacing w:line="360" w:lineRule="auto"/>
        <w:ind w:firstLineChars="200" w:firstLine="480"/>
        <w:textAlignment w:val="baseline"/>
        <w:rPr>
          <w:b/>
          <w:i/>
          <w:caps/>
        </w:rPr>
      </w:pPr>
      <w:r w:rsidRPr="00993B36">
        <w:rPr>
          <w:rFonts w:hint="eastAsia"/>
        </w:rPr>
        <w:t>名</w:t>
      </w:r>
      <w:r w:rsidRPr="00993B36">
        <w:rPr>
          <w:rFonts w:hint="eastAsia"/>
        </w:rPr>
        <w:t xml:space="preserve">    </w:t>
      </w:r>
      <w:r w:rsidRPr="00993B36">
        <w:rPr>
          <w:rFonts w:hint="eastAsia"/>
        </w:rPr>
        <w:t>称：</w:t>
      </w:r>
      <w:r w:rsidRPr="00993B36">
        <w:rPr>
          <w:rFonts w:hint="eastAsia"/>
          <w:u w:val="single" w:color="000000"/>
        </w:rPr>
        <w:t xml:space="preserve">           </w:t>
      </w:r>
      <w:r w:rsidRPr="00993B36">
        <w:rPr>
          <w:u w:val="single" w:color="000000"/>
        </w:rPr>
        <w:t>/</w:t>
      </w:r>
      <w:r w:rsidRPr="00993B36">
        <w:rPr>
          <w:rFonts w:hint="eastAsia"/>
          <w:u w:val="single" w:color="000000"/>
        </w:rPr>
        <w:t xml:space="preserve">             </w:t>
      </w:r>
      <w:r w:rsidRPr="00993B36">
        <w:rPr>
          <w:rFonts w:hint="eastAsia"/>
        </w:rPr>
        <w:t>；</w:t>
      </w:r>
    </w:p>
    <w:p w:rsidR="00F6368E" w:rsidRPr="00993B36" w:rsidRDefault="00F6368E" w:rsidP="00F6368E">
      <w:pPr>
        <w:spacing w:line="360" w:lineRule="auto"/>
        <w:ind w:firstLineChars="200" w:firstLine="480"/>
        <w:textAlignment w:val="baseline"/>
        <w:rPr>
          <w:b/>
          <w:i/>
          <w:caps/>
        </w:rPr>
      </w:pPr>
      <w:r w:rsidRPr="00993B36">
        <w:rPr>
          <w:rFonts w:hint="eastAsia"/>
        </w:rPr>
        <w:t>资质类别和等级：</w:t>
      </w:r>
      <w:r w:rsidRPr="00993B36">
        <w:rPr>
          <w:rFonts w:hint="eastAsia"/>
          <w:u w:val="single" w:color="000000"/>
        </w:rPr>
        <w:t xml:space="preserve">     </w:t>
      </w:r>
      <w:r w:rsidRPr="00993B36">
        <w:rPr>
          <w:u w:val="single" w:color="000000"/>
        </w:rPr>
        <w:t>/</w:t>
      </w:r>
      <w:r w:rsidRPr="00993B36">
        <w:rPr>
          <w:rFonts w:hint="eastAsia"/>
          <w:u w:val="single" w:color="000000"/>
        </w:rPr>
        <w:t xml:space="preserve">           </w:t>
      </w:r>
      <w:r w:rsidRPr="00993B36">
        <w:rPr>
          <w:rFonts w:hint="eastAsia"/>
        </w:rPr>
        <w:t>；</w:t>
      </w:r>
    </w:p>
    <w:p w:rsidR="00F6368E" w:rsidRPr="00993B36" w:rsidRDefault="00F6368E" w:rsidP="00F6368E">
      <w:pPr>
        <w:spacing w:line="360" w:lineRule="auto"/>
        <w:ind w:firstLineChars="200" w:firstLine="480"/>
        <w:textAlignment w:val="baseline"/>
        <w:rPr>
          <w:b/>
          <w:i/>
          <w:caps/>
        </w:rPr>
      </w:pPr>
      <w:r w:rsidRPr="00993B36">
        <w:rPr>
          <w:rFonts w:hint="eastAsia"/>
        </w:rPr>
        <w:t>联系电话：</w:t>
      </w:r>
      <w:r w:rsidRPr="00993B36">
        <w:rPr>
          <w:rFonts w:hint="eastAsia"/>
          <w:u w:val="single" w:color="000000"/>
        </w:rPr>
        <w:t xml:space="preserve">        </w:t>
      </w:r>
      <w:r w:rsidRPr="00993B36">
        <w:rPr>
          <w:u w:val="single" w:color="000000"/>
        </w:rPr>
        <w:t>/</w:t>
      </w:r>
      <w:r w:rsidRPr="00993B36">
        <w:rPr>
          <w:rFonts w:hint="eastAsia"/>
          <w:u w:val="single" w:color="000000"/>
        </w:rPr>
        <w:t xml:space="preserve">                </w:t>
      </w:r>
      <w:r w:rsidRPr="00993B36">
        <w:rPr>
          <w:rFonts w:hint="eastAsia"/>
        </w:rPr>
        <w:t>；</w:t>
      </w:r>
    </w:p>
    <w:p w:rsidR="00F6368E" w:rsidRPr="00993B36" w:rsidRDefault="00F6368E" w:rsidP="00F6368E">
      <w:pPr>
        <w:spacing w:line="360" w:lineRule="auto"/>
        <w:ind w:firstLineChars="200" w:firstLine="480"/>
        <w:textAlignment w:val="baseline"/>
        <w:rPr>
          <w:b/>
          <w:i/>
          <w:caps/>
        </w:rPr>
      </w:pPr>
      <w:r w:rsidRPr="00993B36">
        <w:rPr>
          <w:rFonts w:hint="eastAsia"/>
        </w:rPr>
        <w:t>电子信箱：</w:t>
      </w:r>
      <w:r w:rsidRPr="00993B36">
        <w:rPr>
          <w:rFonts w:hint="eastAsia"/>
          <w:u w:val="single" w:color="000000"/>
        </w:rPr>
        <w:t xml:space="preserve">       </w:t>
      </w:r>
      <w:r w:rsidRPr="00993B36">
        <w:rPr>
          <w:u w:val="single" w:color="000000"/>
        </w:rPr>
        <w:t>/</w:t>
      </w:r>
      <w:r w:rsidRPr="00993B36">
        <w:rPr>
          <w:rFonts w:hint="eastAsia"/>
          <w:u w:val="single" w:color="000000"/>
        </w:rPr>
        <w:t xml:space="preserve">                 </w:t>
      </w:r>
      <w:r w:rsidRPr="00993B36">
        <w:rPr>
          <w:rFonts w:hint="eastAsia"/>
        </w:rPr>
        <w:t>；</w:t>
      </w:r>
    </w:p>
    <w:p w:rsidR="00F6368E" w:rsidRPr="00993B36" w:rsidRDefault="00F6368E" w:rsidP="00F6368E">
      <w:pPr>
        <w:spacing w:line="360" w:lineRule="auto"/>
        <w:ind w:firstLineChars="200" w:firstLine="480"/>
        <w:textAlignment w:val="baseline"/>
        <w:rPr>
          <w:b/>
          <w:i/>
          <w:caps/>
        </w:rPr>
      </w:pPr>
      <w:r w:rsidRPr="00993B36">
        <w:rPr>
          <w:rFonts w:hint="eastAsia"/>
        </w:rPr>
        <w:t>通信地址：</w:t>
      </w:r>
      <w:r w:rsidRPr="00993B36">
        <w:rPr>
          <w:rFonts w:hint="eastAsia"/>
          <w:u w:val="single" w:color="000000"/>
        </w:rPr>
        <w:t xml:space="preserve">     </w:t>
      </w:r>
      <w:r w:rsidRPr="00993B36">
        <w:rPr>
          <w:u w:val="single" w:color="000000"/>
        </w:rPr>
        <w:t>/</w:t>
      </w:r>
      <w:r w:rsidRPr="00993B36">
        <w:rPr>
          <w:rFonts w:hint="eastAsia"/>
          <w:u w:val="single" w:color="000000"/>
        </w:rPr>
        <w:t xml:space="preserve">                 </w:t>
      </w:r>
      <w:r w:rsidRPr="00993B36">
        <w:rPr>
          <w:rFonts w:hint="eastAsia"/>
        </w:rPr>
        <w:t>；</w:t>
      </w:r>
    </w:p>
    <w:p w:rsidR="00F6368E" w:rsidRPr="00993B36" w:rsidRDefault="00F6368E" w:rsidP="00F6368E">
      <w:pPr>
        <w:spacing w:line="360" w:lineRule="auto"/>
        <w:ind w:firstLineChars="200" w:firstLine="480"/>
        <w:textAlignment w:val="baseline"/>
        <w:rPr>
          <w:b/>
          <w:i/>
          <w:caps/>
        </w:rPr>
      </w:pPr>
      <w:r w:rsidRPr="00993B36">
        <w:rPr>
          <w:rFonts w:hint="eastAsia"/>
        </w:rPr>
        <w:t>5.</w:t>
      </w:r>
      <w:r w:rsidRPr="00993B36">
        <w:rPr>
          <w:rFonts w:hint="eastAsia"/>
        </w:rPr>
        <w:t>设计人：</w:t>
      </w:r>
    </w:p>
    <w:p w:rsidR="00F6368E" w:rsidRPr="00993B36" w:rsidRDefault="00F6368E" w:rsidP="00F6368E">
      <w:pPr>
        <w:spacing w:line="360" w:lineRule="auto"/>
        <w:ind w:firstLineChars="200" w:firstLine="480"/>
        <w:textAlignment w:val="baseline"/>
        <w:rPr>
          <w:b/>
          <w:i/>
          <w:caps/>
        </w:rPr>
      </w:pPr>
      <w:r w:rsidRPr="00993B36">
        <w:rPr>
          <w:rFonts w:hint="eastAsia"/>
        </w:rPr>
        <w:t>名</w:t>
      </w:r>
      <w:r w:rsidRPr="00993B36">
        <w:rPr>
          <w:rFonts w:hint="eastAsia"/>
        </w:rPr>
        <w:t xml:space="preserve">    </w:t>
      </w:r>
      <w:r w:rsidRPr="00993B36">
        <w:rPr>
          <w:rFonts w:hint="eastAsia"/>
        </w:rPr>
        <w:t>称：</w:t>
      </w:r>
      <w:r w:rsidRPr="00993B36">
        <w:rPr>
          <w:rFonts w:hint="eastAsia"/>
          <w:u w:val="single" w:color="000000"/>
        </w:rPr>
        <w:t xml:space="preserve">   </w:t>
      </w:r>
      <w:r w:rsidRPr="00993B36">
        <w:rPr>
          <w:u w:val="single" w:color="000000"/>
        </w:rPr>
        <w:t>/</w:t>
      </w:r>
      <w:r w:rsidRPr="00993B36">
        <w:rPr>
          <w:rFonts w:hint="eastAsia"/>
          <w:u w:val="single" w:color="000000"/>
        </w:rPr>
        <w:t xml:space="preserve">                  </w:t>
      </w:r>
      <w:r w:rsidRPr="00993B36">
        <w:rPr>
          <w:rFonts w:hint="eastAsia"/>
        </w:rPr>
        <w:t>；</w:t>
      </w:r>
    </w:p>
    <w:p w:rsidR="00F6368E" w:rsidRPr="00993B36" w:rsidRDefault="00F6368E" w:rsidP="00F6368E">
      <w:pPr>
        <w:spacing w:line="360" w:lineRule="auto"/>
        <w:ind w:firstLineChars="200" w:firstLine="480"/>
        <w:textAlignment w:val="baseline"/>
        <w:rPr>
          <w:b/>
          <w:i/>
          <w:caps/>
        </w:rPr>
      </w:pPr>
      <w:r w:rsidRPr="00993B36">
        <w:rPr>
          <w:rFonts w:hint="eastAsia"/>
        </w:rPr>
        <w:t>资质类别和等级：</w:t>
      </w:r>
      <w:r w:rsidRPr="00993B36">
        <w:rPr>
          <w:rFonts w:hint="eastAsia"/>
          <w:u w:val="single" w:color="000000"/>
        </w:rPr>
        <w:t xml:space="preserve">    </w:t>
      </w:r>
      <w:r w:rsidRPr="00993B36">
        <w:rPr>
          <w:u w:val="single" w:color="000000"/>
        </w:rPr>
        <w:t>/</w:t>
      </w:r>
      <w:r w:rsidRPr="00993B36">
        <w:rPr>
          <w:rFonts w:hint="eastAsia"/>
          <w:u w:val="single" w:color="000000"/>
        </w:rPr>
        <w:t xml:space="preserve">              </w:t>
      </w:r>
      <w:r w:rsidRPr="00993B36">
        <w:rPr>
          <w:rFonts w:hint="eastAsia"/>
        </w:rPr>
        <w:t>；</w:t>
      </w:r>
    </w:p>
    <w:p w:rsidR="00F6368E" w:rsidRPr="00993B36" w:rsidRDefault="00F6368E" w:rsidP="00F6368E">
      <w:pPr>
        <w:spacing w:line="360" w:lineRule="auto"/>
        <w:ind w:firstLineChars="200" w:firstLine="480"/>
        <w:textAlignment w:val="baseline"/>
        <w:rPr>
          <w:b/>
          <w:i/>
          <w:caps/>
        </w:rPr>
      </w:pPr>
      <w:r w:rsidRPr="00993B36">
        <w:rPr>
          <w:rFonts w:hint="eastAsia"/>
        </w:rPr>
        <w:t>联系电话：</w:t>
      </w:r>
      <w:r w:rsidRPr="00993B36">
        <w:rPr>
          <w:rFonts w:hint="eastAsia"/>
          <w:u w:val="single" w:color="000000"/>
        </w:rPr>
        <w:t xml:space="preserve">       </w:t>
      </w:r>
      <w:r w:rsidRPr="00993B36">
        <w:rPr>
          <w:u w:val="single" w:color="000000"/>
        </w:rPr>
        <w:t>/</w:t>
      </w:r>
      <w:r w:rsidRPr="00993B36">
        <w:rPr>
          <w:rFonts w:hint="eastAsia"/>
          <w:u w:val="single" w:color="000000"/>
        </w:rPr>
        <w:t xml:space="preserve">               </w:t>
      </w:r>
      <w:r w:rsidRPr="00993B36">
        <w:rPr>
          <w:rFonts w:hint="eastAsia"/>
        </w:rPr>
        <w:t>；</w:t>
      </w:r>
    </w:p>
    <w:p w:rsidR="00F6368E" w:rsidRPr="00993B36" w:rsidRDefault="00F6368E" w:rsidP="00F6368E">
      <w:pPr>
        <w:spacing w:line="360" w:lineRule="auto"/>
        <w:ind w:firstLineChars="200" w:firstLine="480"/>
        <w:textAlignment w:val="baseline"/>
        <w:rPr>
          <w:b/>
          <w:i/>
          <w:caps/>
        </w:rPr>
      </w:pPr>
      <w:r w:rsidRPr="00993B36">
        <w:rPr>
          <w:rFonts w:hint="eastAsia"/>
        </w:rPr>
        <w:t>电子信箱：</w:t>
      </w:r>
      <w:r w:rsidRPr="00993B36">
        <w:rPr>
          <w:rFonts w:hint="eastAsia"/>
          <w:u w:val="single" w:color="000000"/>
        </w:rPr>
        <w:t xml:space="preserve">        </w:t>
      </w:r>
      <w:r w:rsidRPr="00993B36">
        <w:rPr>
          <w:u w:val="single" w:color="000000"/>
        </w:rPr>
        <w:t>/</w:t>
      </w:r>
      <w:r w:rsidRPr="00993B36">
        <w:rPr>
          <w:rFonts w:hint="eastAsia"/>
          <w:u w:val="single" w:color="000000"/>
        </w:rPr>
        <w:t xml:space="preserve">               </w:t>
      </w:r>
      <w:r w:rsidRPr="00993B36">
        <w:rPr>
          <w:rFonts w:hint="eastAsia"/>
        </w:rPr>
        <w:t>；</w:t>
      </w:r>
    </w:p>
    <w:p w:rsidR="00F6368E" w:rsidRPr="00993B36" w:rsidRDefault="00F6368E" w:rsidP="00F6368E">
      <w:pPr>
        <w:spacing w:line="360" w:lineRule="auto"/>
        <w:ind w:firstLineChars="200" w:firstLine="480"/>
        <w:textAlignment w:val="baseline"/>
        <w:rPr>
          <w:b/>
          <w:i/>
          <w:caps/>
        </w:rPr>
      </w:pPr>
      <w:r w:rsidRPr="00993B36">
        <w:rPr>
          <w:rFonts w:hint="eastAsia"/>
        </w:rPr>
        <w:t>通信地址：</w:t>
      </w:r>
      <w:r w:rsidRPr="00993B36">
        <w:rPr>
          <w:rFonts w:hint="eastAsia"/>
          <w:u w:val="single" w:color="000000"/>
        </w:rPr>
        <w:t xml:space="preserve">         </w:t>
      </w:r>
      <w:r w:rsidRPr="00993B36">
        <w:rPr>
          <w:u w:val="single" w:color="000000"/>
        </w:rPr>
        <w:t>/</w:t>
      </w:r>
      <w:r w:rsidRPr="00993B36">
        <w:rPr>
          <w:rFonts w:hint="eastAsia"/>
          <w:u w:val="single" w:color="000000"/>
        </w:rPr>
        <w:t xml:space="preserve">              </w:t>
      </w:r>
      <w:r w:rsidRPr="00993B36">
        <w:rPr>
          <w:rFonts w:hint="eastAsia"/>
        </w:rPr>
        <w:t>；</w:t>
      </w:r>
    </w:p>
    <w:p w:rsidR="00F6368E" w:rsidRPr="00993B36" w:rsidRDefault="00F6368E" w:rsidP="00F6368E">
      <w:pPr>
        <w:spacing w:line="360" w:lineRule="auto"/>
        <w:ind w:firstLineChars="200" w:firstLine="480"/>
        <w:textAlignment w:val="baseline"/>
        <w:rPr>
          <w:b/>
          <w:i/>
          <w:caps/>
        </w:rPr>
      </w:pPr>
      <w:r w:rsidRPr="00993B36">
        <w:rPr>
          <w:rFonts w:hint="eastAsia"/>
        </w:rPr>
        <w:t>6.</w:t>
      </w:r>
      <w:r w:rsidRPr="00993B36">
        <w:rPr>
          <w:rFonts w:hint="eastAsia"/>
        </w:rPr>
        <w:t>工程和设备</w:t>
      </w:r>
    </w:p>
    <w:p w:rsidR="00F6368E" w:rsidRPr="00993B36" w:rsidRDefault="00F6368E" w:rsidP="00F6368E">
      <w:pPr>
        <w:spacing w:line="360" w:lineRule="auto"/>
        <w:ind w:firstLineChars="200" w:firstLine="480"/>
        <w:textAlignment w:val="baseline"/>
        <w:rPr>
          <w:b/>
          <w:i/>
          <w:caps/>
        </w:rPr>
      </w:pPr>
      <w:r w:rsidRPr="00993B36">
        <w:rPr>
          <w:rFonts w:hint="eastAsia"/>
        </w:rPr>
        <w:t>7.</w:t>
      </w:r>
      <w:r w:rsidRPr="00993B36">
        <w:rPr>
          <w:rFonts w:hint="eastAsia"/>
        </w:rPr>
        <w:t>作为施工现场组成部分的其他场所包括：</w:t>
      </w:r>
      <w:r w:rsidRPr="00993B36">
        <w:rPr>
          <w:rFonts w:hint="eastAsia"/>
          <w:u w:val="single" w:color="000000"/>
        </w:rPr>
        <w:t xml:space="preserve"> / </w:t>
      </w:r>
      <w:r w:rsidRPr="00993B36">
        <w:rPr>
          <w:rFonts w:hint="eastAsia"/>
        </w:rPr>
        <w:t>。</w:t>
      </w:r>
    </w:p>
    <w:p w:rsidR="00F6368E" w:rsidRPr="00993B36" w:rsidRDefault="00F6368E" w:rsidP="00F6368E">
      <w:pPr>
        <w:spacing w:line="360" w:lineRule="auto"/>
        <w:ind w:firstLineChars="200" w:firstLine="480"/>
        <w:textAlignment w:val="baseline"/>
        <w:rPr>
          <w:b/>
          <w:i/>
          <w:caps/>
        </w:rPr>
      </w:pPr>
      <w:r w:rsidRPr="00993B36">
        <w:rPr>
          <w:rFonts w:hint="eastAsia"/>
        </w:rPr>
        <w:t>8.</w:t>
      </w:r>
      <w:r w:rsidRPr="00993B36">
        <w:rPr>
          <w:rFonts w:hint="eastAsia"/>
        </w:rPr>
        <w:t>永久占地包括：</w:t>
      </w:r>
      <w:r w:rsidRPr="00993B36">
        <w:rPr>
          <w:rFonts w:hint="eastAsia"/>
          <w:u w:val="single" w:color="000000"/>
        </w:rPr>
        <w:t xml:space="preserve"> / </w:t>
      </w:r>
      <w:r w:rsidRPr="00993B36">
        <w:rPr>
          <w:rFonts w:hint="eastAsia"/>
        </w:rPr>
        <w:t>。</w:t>
      </w:r>
    </w:p>
    <w:p w:rsidR="00F6368E" w:rsidRPr="00993B36" w:rsidRDefault="00F6368E" w:rsidP="00F6368E">
      <w:pPr>
        <w:spacing w:line="360" w:lineRule="auto"/>
        <w:ind w:firstLineChars="200" w:firstLine="480"/>
        <w:textAlignment w:val="baseline"/>
        <w:rPr>
          <w:b/>
          <w:i/>
          <w:caps/>
        </w:rPr>
      </w:pPr>
      <w:r w:rsidRPr="00993B36">
        <w:rPr>
          <w:rFonts w:hint="eastAsia"/>
        </w:rPr>
        <w:t>9.</w:t>
      </w:r>
      <w:r w:rsidRPr="00993B36">
        <w:rPr>
          <w:rFonts w:hint="eastAsia"/>
        </w:rPr>
        <w:t>临时占地包括：</w:t>
      </w:r>
      <w:r w:rsidRPr="00993B36">
        <w:rPr>
          <w:rFonts w:hint="eastAsia"/>
          <w:u w:val="single" w:color="000000"/>
        </w:rPr>
        <w:t xml:space="preserve"> / </w:t>
      </w:r>
      <w:r w:rsidRPr="00993B36">
        <w:rPr>
          <w:rFonts w:hint="eastAsia"/>
        </w:rPr>
        <w:t>。</w:t>
      </w:r>
    </w:p>
    <w:p w:rsidR="00F6368E" w:rsidRPr="00993B36" w:rsidRDefault="00F6368E" w:rsidP="00F6368E">
      <w:pPr>
        <w:spacing w:line="360" w:lineRule="auto"/>
        <w:ind w:firstLineChars="200" w:firstLine="480"/>
        <w:textAlignment w:val="baseline"/>
        <w:rPr>
          <w:b/>
          <w:i/>
          <w:caps/>
        </w:rPr>
      </w:pPr>
      <w:r w:rsidRPr="00993B36">
        <w:rPr>
          <w:rFonts w:hint="eastAsia"/>
        </w:rPr>
        <w:t>10.</w:t>
      </w:r>
      <w:r w:rsidRPr="00993B36">
        <w:rPr>
          <w:rFonts w:hint="eastAsia"/>
        </w:rPr>
        <w:t>法律</w:t>
      </w:r>
    </w:p>
    <w:p w:rsidR="00F6368E" w:rsidRPr="00993B36" w:rsidRDefault="00F6368E" w:rsidP="00F6368E">
      <w:pPr>
        <w:spacing w:line="360" w:lineRule="auto"/>
        <w:ind w:firstLineChars="200" w:firstLine="480"/>
        <w:textAlignment w:val="baseline"/>
        <w:rPr>
          <w:b/>
          <w:i/>
          <w:caps/>
        </w:rPr>
      </w:pPr>
      <w:r w:rsidRPr="00993B36">
        <w:rPr>
          <w:rFonts w:hint="eastAsia"/>
        </w:rPr>
        <w:lastRenderedPageBreak/>
        <w:t>适用于合同的其他规范性文件：</w:t>
      </w:r>
      <w:r w:rsidRPr="00993B36">
        <w:rPr>
          <w:rFonts w:hint="eastAsia"/>
          <w:u w:val="single" w:color="000000"/>
        </w:rPr>
        <w:t>执行现行的国家法律、行政法规；四川省、成都市的相关法规、规章和条例等。</w:t>
      </w:r>
    </w:p>
    <w:p w:rsidR="00F6368E" w:rsidRPr="00993B36" w:rsidRDefault="00F6368E" w:rsidP="00F6368E">
      <w:pPr>
        <w:spacing w:line="360" w:lineRule="auto"/>
        <w:ind w:firstLineChars="200" w:firstLine="480"/>
        <w:textAlignment w:val="baseline"/>
        <w:rPr>
          <w:b/>
          <w:i/>
          <w:caps/>
        </w:rPr>
      </w:pPr>
      <w:r w:rsidRPr="00993B36">
        <w:rPr>
          <w:rFonts w:hint="eastAsia"/>
        </w:rPr>
        <w:t>11.</w:t>
      </w:r>
      <w:r w:rsidRPr="00993B36">
        <w:rPr>
          <w:rFonts w:hint="eastAsia"/>
        </w:rPr>
        <w:t>标准和规范</w:t>
      </w:r>
    </w:p>
    <w:p w:rsidR="00F6368E" w:rsidRPr="00993B36" w:rsidRDefault="00F6368E" w:rsidP="00F6368E">
      <w:pPr>
        <w:spacing w:line="360" w:lineRule="auto"/>
        <w:ind w:firstLineChars="200" w:firstLine="480"/>
        <w:textAlignment w:val="baseline"/>
        <w:rPr>
          <w:b/>
          <w:i/>
          <w:caps/>
        </w:rPr>
      </w:pPr>
      <w:r w:rsidRPr="00993B36">
        <w:rPr>
          <w:rFonts w:hint="eastAsia"/>
        </w:rPr>
        <w:t>12.</w:t>
      </w:r>
      <w:r w:rsidRPr="00993B36">
        <w:rPr>
          <w:rFonts w:hint="eastAsia"/>
        </w:rPr>
        <w:t>适用于工程的标准规范包括：</w:t>
      </w:r>
      <w:r w:rsidRPr="00993B36">
        <w:rPr>
          <w:rFonts w:hint="eastAsia"/>
          <w:u w:val="single" w:color="000000"/>
        </w:rPr>
        <w:t>执行国家、地方现行标准规范及其配套文件</w:t>
      </w:r>
      <w:r w:rsidRPr="00993B36">
        <w:rPr>
          <w:rFonts w:hint="eastAsia"/>
        </w:rPr>
        <w:t>。</w:t>
      </w:r>
    </w:p>
    <w:p w:rsidR="00F6368E" w:rsidRPr="00993B36" w:rsidRDefault="00F6368E" w:rsidP="00F6368E">
      <w:pPr>
        <w:spacing w:line="360" w:lineRule="auto"/>
        <w:ind w:firstLineChars="200" w:firstLine="480"/>
        <w:textAlignment w:val="baseline"/>
        <w:rPr>
          <w:b/>
          <w:i/>
          <w:caps/>
        </w:rPr>
      </w:pPr>
      <w:r w:rsidRPr="00993B36">
        <w:rPr>
          <w:rFonts w:hint="eastAsia"/>
        </w:rPr>
        <w:t>13.</w:t>
      </w:r>
      <w:r w:rsidRPr="00993B36">
        <w:rPr>
          <w:rFonts w:hint="eastAsia"/>
        </w:rPr>
        <w:t>发包人提供国外标准、规范的名称：无；</w:t>
      </w:r>
      <w:r w:rsidRPr="00993B36">
        <w:rPr>
          <w:rFonts w:hint="eastAsia"/>
        </w:rPr>
        <w:t xml:space="preserve"> </w:t>
      </w:r>
    </w:p>
    <w:p w:rsidR="00F6368E" w:rsidRPr="00993B36" w:rsidRDefault="00F6368E" w:rsidP="00F6368E">
      <w:pPr>
        <w:spacing w:line="360" w:lineRule="auto"/>
        <w:ind w:leftChars="50" w:left="120" w:firstLineChars="400" w:firstLine="960"/>
        <w:textAlignment w:val="baseline"/>
        <w:rPr>
          <w:b/>
          <w:i/>
          <w:caps/>
        </w:rPr>
      </w:pPr>
      <w:r w:rsidRPr="00993B36">
        <w:rPr>
          <w:rFonts w:hint="eastAsia"/>
        </w:rPr>
        <w:t>发包人提供国外标准、规范的份数：无；</w:t>
      </w:r>
    </w:p>
    <w:p w:rsidR="00F6368E" w:rsidRPr="00993B36" w:rsidRDefault="00F6368E" w:rsidP="00F6368E">
      <w:pPr>
        <w:spacing w:line="360" w:lineRule="auto"/>
        <w:ind w:firstLineChars="200" w:firstLine="480"/>
        <w:textAlignment w:val="baseline"/>
        <w:rPr>
          <w:b/>
          <w:i/>
          <w:caps/>
        </w:rPr>
      </w:pPr>
      <w:r w:rsidRPr="00993B36">
        <w:rPr>
          <w:rFonts w:hint="eastAsia"/>
        </w:rPr>
        <w:t>14.</w:t>
      </w:r>
      <w:r w:rsidRPr="00993B36">
        <w:rPr>
          <w:rFonts w:hint="eastAsia"/>
        </w:rPr>
        <w:t>发包人对工程的技术标准和功能要求的特殊要求：</w:t>
      </w:r>
      <w:r w:rsidRPr="00993B36">
        <w:rPr>
          <w:rFonts w:hint="eastAsia"/>
          <w:u w:val="single" w:color="000000"/>
        </w:rPr>
        <w:t xml:space="preserve"> / </w:t>
      </w:r>
      <w:r w:rsidRPr="00993B36">
        <w:rPr>
          <w:rFonts w:hint="eastAsia"/>
        </w:rPr>
        <w:t>。</w:t>
      </w:r>
    </w:p>
    <w:p w:rsidR="00F6368E" w:rsidRPr="00993B36" w:rsidRDefault="00F6368E" w:rsidP="00F6368E">
      <w:pPr>
        <w:spacing w:line="360" w:lineRule="auto"/>
        <w:ind w:firstLineChars="200" w:firstLine="480"/>
        <w:textAlignment w:val="baseline"/>
        <w:rPr>
          <w:b/>
          <w:i/>
          <w:caps/>
        </w:rPr>
      </w:pPr>
      <w:r w:rsidRPr="00993B36">
        <w:rPr>
          <w:rFonts w:hint="eastAsia"/>
        </w:rPr>
        <w:t>15.</w:t>
      </w:r>
      <w:r w:rsidRPr="00993B36">
        <w:rPr>
          <w:rFonts w:hint="eastAsia"/>
        </w:rPr>
        <w:t>合同文件的优先顺序</w:t>
      </w:r>
    </w:p>
    <w:p w:rsidR="00F6368E" w:rsidRPr="00993B36" w:rsidRDefault="00F6368E" w:rsidP="00F6368E">
      <w:pPr>
        <w:spacing w:line="360" w:lineRule="auto"/>
        <w:ind w:firstLineChars="200" w:firstLine="480"/>
        <w:textAlignment w:val="baseline"/>
        <w:rPr>
          <w:b/>
          <w:i/>
          <w:caps/>
        </w:rPr>
      </w:pPr>
      <w:r w:rsidRPr="00993B36">
        <w:rPr>
          <w:rFonts w:hint="eastAsia"/>
        </w:rPr>
        <w:t>合同文件组成及优先顺序为：</w:t>
      </w:r>
    </w:p>
    <w:p w:rsidR="00F6368E" w:rsidRPr="00993B36" w:rsidRDefault="00F6368E" w:rsidP="00F6368E">
      <w:pPr>
        <w:spacing w:line="360" w:lineRule="auto"/>
        <w:ind w:firstLineChars="200" w:firstLine="480"/>
        <w:textAlignment w:val="baseline"/>
        <w:rPr>
          <w:b/>
          <w:i/>
          <w:caps/>
        </w:rPr>
      </w:pPr>
      <w:r w:rsidRPr="00993B36">
        <w:rPr>
          <w:rFonts w:hint="eastAsia"/>
        </w:rPr>
        <w:t>（</w:t>
      </w:r>
      <w:r w:rsidRPr="00993B36">
        <w:rPr>
          <w:rFonts w:hint="eastAsia"/>
        </w:rPr>
        <w:t>1</w:t>
      </w:r>
      <w:r w:rsidRPr="00993B36">
        <w:rPr>
          <w:rFonts w:hint="eastAsia"/>
        </w:rPr>
        <w:t>）合同协议书；</w:t>
      </w:r>
    </w:p>
    <w:p w:rsidR="00F6368E" w:rsidRPr="00993B36" w:rsidRDefault="00F6368E" w:rsidP="00F6368E">
      <w:pPr>
        <w:spacing w:line="360" w:lineRule="auto"/>
        <w:ind w:firstLineChars="200" w:firstLine="480"/>
        <w:textAlignment w:val="baseline"/>
        <w:rPr>
          <w:b/>
          <w:i/>
          <w:caps/>
        </w:rPr>
      </w:pPr>
      <w:r w:rsidRPr="00993B36">
        <w:rPr>
          <w:rFonts w:hint="eastAsia"/>
        </w:rPr>
        <w:t>（</w:t>
      </w:r>
      <w:r w:rsidRPr="00993B36">
        <w:rPr>
          <w:rFonts w:hint="eastAsia"/>
        </w:rPr>
        <w:t>2</w:t>
      </w:r>
      <w:r w:rsidRPr="00993B36">
        <w:rPr>
          <w:rFonts w:hint="eastAsia"/>
        </w:rPr>
        <w:t>）成交通知书；</w:t>
      </w:r>
    </w:p>
    <w:p w:rsidR="00F6368E" w:rsidRPr="00993B36" w:rsidRDefault="00F6368E" w:rsidP="00F6368E">
      <w:pPr>
        <w:spacing w:line="360" w:lineRule="auto"/>
        <w:ind w:firstLineChars="200" w:firstLine="480"/>
        <w:textAlignment w:val="baseline"/>
        <w:rPr>
          <w:b/>
          <w:i/>
          <w:caps/>
        </w:rPr>
      </w:pPr>
      <w:r w:rsidRPr="00993B36">
        <w:rPr>
          <w:rFonts w:hint="eastAsia"/>
        </w:rPr>
        <w:t>（</w:t>
      </w:r>
      <w:r w:rsidRPr="00993B36">
        <w:rPr>
          <w:rFonts w:hint="eastAsia"/>
        </w:rPr>
        <w:t>3</w:t>
      </w:r>
      <w:r w:rsidRPr="00993B36">
        <w:rPr>
          <w:rFonts w:hint="eastAsia"/>
        </w:rPr>
        <w:t>）响应函；</w:t>
      </w:r>
    </w:p>
    <w:p w:rsidR="00F6368E" w:rsidRPr="00993B36" w:rsidRDefault="00F6368E" w:rsidP="00F6368E">
      <w:pPr>
        <w:spacing w:line="360" w:lineRule="auto"/>
        <w:ind w:firstLineChars="200" w:firstLine="480"/>
        <w:textAlignment w:val="baseline"/>
        <w:rPr>
          <w:b/>
          <w:i/>
          <w:caps/>
        </w:rPr>
      </w:pPr>
      <w:r w:rsidRPr="00993B36">
        <w:rPr>
          <w:rFonts w:hint="eastAsia"/>
        </w:rPr>
        <w:t>（</w:t>
      </w:r>
      <w:r w:rsidRPr="00993B36">
        <w:rPr>
          <w:rFonts w:hint="eastAsia"/>
        </w:rPr>
        <w:t>4</w:t>
      </w:r>
      <w:r w:rsidRPr="00993B36">
        <w:rPr>
          <w:rFonts w:hint="eastAsia"/>
        </w:rPr>
        <w:t>）专用合同条款及其附件；</w:t>
      </w:r>
    </w:p>
    <w:p w:rsidR="00F6368E" w:rsidRPr="00993B36" w:rsidRDefault="00F6368E" w:rsidP="00F6368E">
      <w:pPr>
        <w:spacing w:line="360" w:lineRule="auto"/>
        <w:ind w:firstLineChars="200" w:firstLine="480"/>
        <w:textAlignment w:val="baseline"/>
        <w:rPr>
          <w:b/>
          <w:i/>
          <w:caps/>
        </w:rPr>
      </w:pPr>
      <w:r w:rsidRPr="00993B36">
        <w:rPr>
          <w:rFonts w:hint="eastAsia"/>
        </w:rPr>
        <w:t>（</w:t>
      </w:r>
      <w:r w:rsidRPr="00993B36">
        <w:rPr>
          <w:rFonts w:hint="eastAsia"/>
        </w:rPr>
        <w:t>5</w:t>
      </w:r>
      <w:r w:rsidRPr="00993B36">
        <w:rPr>
          <w:rFonts w:hint="eastAsia"/>
        </w:rPr>
        <w:t>）通用合同条款；</w:t>
      </w:r>
    </w:p>
    <w:p w:rsidR="00F6368E" w:rsidRPr="00993B36" w:rsidRDefault="00F6368E" w:rsidP="00F6368E">
      <w:pPr>
        <w:spacing w:line="360" w:lineRule="auto"/>
        <w:ind w:firstLineChars="200" w:firstLine="480"/>
        <w:textAlignment w:val="baseline"/>
        <w:rPr>
          <w:b/>
          <w:i/>
          <w:caps/>
        </w:rPr>
      </w:pPr>
      <w:r w:rsidRPr="00993B36">
        <w:rPr>
          <w:rFonts w:hint="eastAsia"/>
        </w:rPr>
        <w:t>（</w:t>
      </w:r>
      <w:r w:rsidRPr="00993B36">
        <w:rPr>
          <w:rFonts w:hint="eastAsia"/>
        </w:rPr>
        <w:t>6</w:t>
      </w:r>
      <w:r w:rsidRPr="00993B36">
        <w:rPr>
          <w:rFonts w:hint="eastAsia"/>
        </w:rPr>
        <w:t>）采购项目技术、服务、合同主要内容及其他商务要求；</w:t>
      </w:r>
    </w:p>
    <w:p w:rsidR="00F6368E" w:rsidRPr="00993B36" w:rsidRDefault="00F6368E" w:rsidP="00F6368E">
      <w:pPr>
        <w:spacing w:line="360" w:lineRule="auto"/>
        <w:ind w:firstLineChars="200" w:firstLine="480"/>
        <w:textAlignment w:val="baseline"/>
        <w:rPr>
          <w:b/>
          <w:i/>
          <w:caps/>
        </w:rPr>
      </w:pPr>
      <w:r w:rsidRPr="00993B36">
        <w:rPr>
          <w:rFonts w:hint="eastAsia"/>
        </w:rPr>
        <w:t>（</w:t>
      </w:r>
      <w:r w:rsidRPr="00993B36">
        <w:rPr>
          <w:rFonts w:hint="eastAsia"/>
        </w:rPr>
        <w:t>7</w:t>
      </w:r>
      <w:r w:rsidRPr="00993B36">
        <w:rPr>
          <w:rFonts w:hint="eastAsia"/>
        </w:rPr>
        <w:t>）响应文件；</w:t>
      </w:r>
    </w:p>
    <w:p w:rsidR="00F6368E" w:rsidRPr="00993B36" w:rsidRDefault="00F6368E" w:rsidP="00F6368E">
      <w:pPr>
        <w:spacing w:line="360" w:lineRule="auto"/>
        <w:ind w:firstLineChars="200" w:firstLine="480"/>
        <w:textAlignment w:val="baseline"/>
        <w:rPr>
          <w:b/>
          <w:i/>
          <w:caps/>
        </w:rPr>
      </w:pPr>
      <w:r w:rsidRPr="00993B36">
        <w:rPr>
          <w:rFonts w:hint="eastAsia"/>
        </w:rPr>
        <w:t>（</w:t>
      </w:r>
      <w:r w:rsidRPr="00993B36">
        <w:rPr>
          <w:rFonts w:hint="eastAsia"/>
        </w:rPr>
        <w:t>8</w:t>
      </w:r>
      <w:r w:rsidRPr="00993B36">
        <w:rPr>
          <w:rFonts w:hint="eastAsia"/>
        </w:rPr>
        <w:t>）其他合同文件。</w:t>
      </w:r>
    </w:p>
    <w:p w:rsidR="00F6368E" w:rsidRPr="00993B36" w:rsidRDefault="00F6368E" w:rsidP="00F6368E">
      <w:pPr>
        <w:spacing w:line="360" w:lineRule="auto"/>
        <w:ind w:firstLineChars="200" w:firstLine="480"/>
        <w:textAlignment w:val="baseline"/>
        <w:rPr>
          <w:b/>
          <w:i/>
          <w:caps/>
        </w:rPr>
      </w:pPr>
      <w:r w:rsidRPr="00993B36">
        <w:rPr>
          <w:rFonts w:hint="eastAsia"/>
        </w:rPr>
        <w:t>上述各项合同文件包括合同当事人就该项合同文件所</w:t>
      </w:r>
      <w:proofErr w:type="gramStart"/>
      <w:r w:rsidRPr="00993B36">
        <w:rPr>
          <w:rFonts w:hint="eastAsia"/>
        </w:rPr>
        <w:t>作出</w:t>
      </w:r>
      <w:proofErr w:type="gramEnd"/>
      <w:r w:rsidRPr="00993B36">
        <w:rPr>
          <w:rFonts w:hint="eastAsia"/>
        </w:rPr>
        <w:t>的补充和修改，属于同一类内容的文件，</w:t>
      </w:r>
      <w:r w:rsidRPr="00993B36">
        <w:rPr>
          <w:rFonts w:hint="eastAsia"/>
        </w:rPr>
        <w:t xml:space="preserve"> </w:t>
      </w:r>
      <w:r w:rsidRPr="00993B36">
        <w:rPr>
          <w:rFonts w:hint="eastAsia"/>
        </w:rPr>
        <w:t>应以最新签署的为准。专用合同条款及其附件须经合同当事人签字或盖章。</w:t>
      </w:r>
    </w:p>
    <w:p w:rsidR="00F6368E" w:rsidRPr="00993B36" w:rsidRDefault="00F6368E" w:rsidP="00F6368E">
      <w:pPr>
        <w:spacing w:line="360" w:lineRule="auto"/>
        <w:ind w:firstLineChars="200" w:firstLine="480"/>
        <w:textAlignment w:val="baseline"/>
        <w:rPr>
          <w:b/>
          <w:i/>
          <w:caps/>
        </w:rPr>
      </w:pPr>
      <w:r w:rsidRPr="00993B36">
        <w:rPr>
          <w:rFonts w:hint="eastAsia"/>
        </w:rPr>
        <w:t>16.</w:t>
      </w:r>
      <w:r w:rsidRPr="00993B36">
        <w:rPr>
          <w:rFonts w:hint="eastAsia"/>
        </w:rPr>
        <w:t>联络</w:t>
      </w:r>
    </w:p>
    <w:p w:rsidR="00F6368E" w:rsidRPr="00993B36" w:rsidRDefault="00F6368E" w:rsidP="00F6368E">
      <w:pPr>
        <w:spacing w:line="360" w:lineRule="auto"/>
        <w:ind w:firstLineChars="200" w:firstLine="480"/>
        <w:textAlignment w:val="baseline"/>
        <w:rPr>
          <w:b/>
          <w:i/>
          <w:caps/>
        </w:rPr>
      </w:pPr>
      <w:r w:rsidRPr="00993B36">
        <w:rPr>
          <w:rFonts w:hint="eastAsia"/>
        </w:rPr>
        <w:t>17.</w:t>
      </w:r>
      <w:r w:rsidRPr="00993B36">
        <w:rPr>
          <w:rFonts w:hint="eastAsia"/>
        </w:rPr>
        <w:t>发包人和承包人应当在</w:t>
      </w:r>
      <w:r w:rsidRPr="00993B36">
        <w:rPr>
          <w:rFonts w:hint="eastAsia"/>
        </w:rPr>
        <w:t xml:space="preserve"> 8</w:t>
      </w:r>
      <w:r w:rsidRPr="00993B36">
        <w:rPr>
          <w:rFonts w:hint="eastAsia"/>
        </w:rPr>
        <w:t>天内将与合同有关的通知、批准、证明、证书、指示、指令、要求、请求、同意、意见、确定和决定等书面函件送达对方当事人。</w:t>
      </w:r>
    </w:p>
    <w:p w:rsidR="00F6368E" w:rsidRPr="00993B36" w:rsidRDefault="00F6368E" w:rsidP="00F6368E">
      <w:pPr>
        <w:spacing w:line="360" w:lineRule="auto"/>
        <w:ind w:firstLineChars="200" w:firstLine="480"/>
        <w:textAlignment w:val="baseline"/>
        <w:rPr>
          <w:b/>
          <w:i/>
          <w:caps/>
        </w:rPr>
      </w:pPr>
      <w:r w:rsidRPr="00993B36">
        <w:rPr>
          <w:rFonts w:hint="eastAsia"/>
        </w:rPr>
        <w:t>18.</w:t>
      </w:r>
      <w:r w:rsidRPr="00993B36">
        <w:rPr>
          <w:rFonts w:hint="eastAsia"/>
        </w:rPr>
        <w:t>发包人接收文件的地点：</w:t>
      </w:r>
      <w:r w:rsidRPr="00993B36">
        <w:rPr>
          <w:rFonts w:hint="eastAsia"/>
          <w:u w:val="single" w:color="000000"/>
        </w:rPr>
        <w:t>发包人办公所在地或施工现场发包人办公室</w:t>
      </w:r>
      <w:r w:rsidRPr="00993B36">
        <w:rPr>
          <w:rFonts w:hint="eastAsia"/>
        </w:rPr>
        <w:t>；</w:t>
      </w:r>
    </w:p>
    <w:p w:rsidR="00F6368E" w:rsidRPr="00993B36" w:rsidRDefault="00F6368E" w:rsidP="00F6368E">
      <w:pPr>
        <w:spacing w:line="360" w:lineRule="auto"/>
        <w:ind w:firstLineChars="200" w:firstLine="480"/>
        <w:textAlignment w:val="baseline"/>
        <w:rPr>
          <w:b/>
          <w:i/>
          <w:caps/>
        </w:rPr>
      </w:pPr>
      <w:r w:rsidRPr="00993B36">
        <w:rPr>
          <w:rFonts w:hint="eastAsia"/>
        </w:rPr>
        <w:t>发包人指定的接收人为：</w:t>
      </w:r>
      <w:r w:rsidRPr="00993B36">
        <w:rPr>
          <w:rFonts w:hint="eastAsia"/>
          <w:u w:val="single" w:color="000000"/>
        </w:rPr>
        <w:t xml:space="preserve">                    </w:t>
      </w:r>
      <w:r w:rsidRPr="00993B36">
        <w:rPr>
          <w:rFonts w:hint="eastAsia"/>
        </w:rPr>
        <w:t>。</w:t>
      </w:r>
    </w:p>
    <w:p w:rsidR="00F6368E" w:rsidRPr="00993B36" w:rsidRDefault="00F6368E" w:rsidP="00F6368E">
      <w:pPr>
        <w:spacing w:line="360" w:lineRule="auto"/>
        <w:ind w:firstLineChars="200" w:firstLine="480"/>
        <w:textAlignment w:val="baseline"/>
        <w:rPr>
          <w:b/>
          <w:i/>
          <w:caps/>
        </w:rPr>
      </w:pPr>
      <w:r w:rsidRPr="00993B36">
        <w:rPr>
          <w:rFonts w:hint="eastAsia"/>
        </w:rPr>
        <w:t>承包人接收文件的地点：</w:t>
      </w:r>
      <w:r w:rsidRPr="00993B36">
        <w:rPr>
          <w:rFonts w:hint="eastAsia"/>
          <w:u w:val="single" w:color="000000"/>
        </w:rPr>
        <w:t>承包人办公所在地或施工现场承包人办公室</w:t>
      </w:r>
      <w:r w:rsidRPr="00993B36">
        <w:rPr>
          <w:rFonts w:hint="eastAsia"/>
        </w:rPr>
        <w:t>；</w:t>
      </w:r>
    </w:p>
    <w:p w:rsidR="00F6368E" w:rsidRPr="00993B36" w:rsidRDefault="00F6368E" w:rsidP="00F6368E">
      <w:pPr>
        <w:spacing w:line="360" w:lineRule="auto"/>
        <w:ind w:firstLineChars="200" w:firstLine="480"/>
        <w:textAlignment w:val="baseline"/>
        <w:rPr>
          <w:b/>
          <w:i/>
          <w:caps/>
        </w:rPr>
      </w:pPr>
      <w:r w:rsidRPr="00993B36">
        <w:rPr>
          <w:rFonts w:hint="eastAsia"/>
        </w:rPr>
        <w:t>承包人指定的接收人为：</w:t>
      </w:r>
      <w:r w:rsidRPr="00993B36">
        <w:rPr>
          <w:rFonts w:hint="eastAsia"/>
          <w:u w:val="single" w:color="000000"/>
        </w:rPr>
        <w:t>具有承包人以公司书面形式授权的相关成员</w:t>
      </w:r>
      <w:r w:rsidRPr="00993B36">
        <w:rPr>
          <w:rFonts w:hint="eastAsia"/>
        </w:rPr>
        <w:t>。</w:t>
      </w:r>
    </w:p>
    <w:p w:rsidR="00F6368E" w:rsidRPr="00993B36" w:rsidRDefault="00F6368E" w:rsidP="00F6368E">
      <w:pPr>
        <w:spacing w:line="360" w:lineRule="auto"/>
        <w:ind w:firstLineChars="200" w:firstLine="480"/>
        <w:textAlignment w:val="baseline"/>
        <w:rPr>
          <w:b/>
          <w:i/>
          <w:caps/>
        </w:rPr>
      </w:pPr>
      <w:r w:rsidRPr="00993B36">
        <w:rPr>
          <w:rFonts w:hint="eastAsia"/>
        </w:rPr>
        <w:t>监理人（</w:t>
      </w:r>
      <w:r w:rsidRPr="00993B36">
        <w:t>若有）</w:t>
      </w:r>
      <w:r w:rsidRPr="00993B36">
        <w:rPr>
          <w:rFonts w:hint="eastAsia"/>
        </w:rPr>
        <w:t>接收文件的地点：</w:t>
      </w:r>
      <w:r w:rsidRPr="00993B36">
        <w:rPr>
          <w:rFonts w:hint="eastAsia"/>
          <w:u w:val="single" w:color="000000"/>
        </w:rPr>
        <w:t>监理人办公所在地或施工现场监理人办公室</w:t>
      </w:r>
      <w:r w:rsidRPr="00993B36">
        <w:rPr>
          <w:rFonts w:hint="eastAsia"/>
        </w:rPr>
        <w:t>；</w:t>
      </w:r>
    </w:p>
    <w:p w:rsidR="00F6368E" w:rsidRPr="00993B36" w:rsidRDefault="00F6368E" w:rsidP="00F6368E">
      <w:pPr>
        <w:spacing w:line="360" w:lineRule="auto"/>
        <w:ind w:firstLineChars="200" w:firstLine="480"/>
        <w:textAlignment w:val="baseline"/>
        <w:rPr>
          <w:b/>
          <w:i/>
          <w:caps/>
        </w:rPr>
      </w:pPr>
      <w:r w:rsidRPr="00993B36">
        <w:rPr>
          <w:rFonts w:hint="eastAsia"/>
        </w:rPr>
        <w:t>监理人（</w:t>
      </w:r>
      <w:r w:rsidRPr="00993B36">
        <w:t>若有）</w:t>
      </w:r>
      <w:r w:rsidRPr="00993B36">
        <w:rPr>
          <w:rFonts w:hint="eastAsia"/>
        </w:rPr>
        <w:t>指定的接收人为：</w:t>
      </w:r>
      <w:r w:rsidRPr="00993B36">
        <w:rPr>
          <w:rFonts w:hint="eastAsia"/>
          <w:u w:val="single" w:color="000000"/>
        </w:rPr>
        <w:t>具有监理人以公司书面形式授权的相关成员</w:t>
      </w:r>
      <w:r w:rsidRPr="00993B36">
        <w:rPr>
          <w:rFonts w:hint="eastAsia"/>
        </w:rPr>
        <w:t>。</w:t>
      </w:r>
    </w:p>
    <w:p w:rsidR="00F6368E" w:rsidRPr="00993B36" w:rsidRDefault="00F6368E" w:rsidP="00F6368E">
      <w:pPr>
        <w:spacing w:line="360" w:lineRule="auto"/>
        <w:ind w:firstLineChars="200" w:firstLine="480"/>
        <w:textAlignment w:val="baseline"/>
        <w:rPr>
          <w:b/>
          <w:i/>
          <w:caps/>
        </w:rPr>
      </w:pPr>
      <w:r w:rsidRPr="00993B36">
        <w:rPr>
          <w:rFonts w:hint="eastAsia"/>
        </w:rPr>
        <w:t>19.</w:t>
      </w:r>
      <w:r w:rsidRPr="00993B36">
        <w:rPr>
          <w:rFonts w:hint="eastAsia"/>
        </w:rPr>
        <w:t>交通运输</w:t>
      </w:r>
    </w:p>
    <w:p w:rsidR="00F6368E" w:rsidRPr="00993B36" w:rsidRDefault="00F6368E" w:rsidP="00F6368E">
      <w:pPr>
        <w:spacing w:line="360" w:lineRule="auto"/>
        <w:ind w:firstLineChars="200" w:firstLine="480"/>
        <w:textAlignment w:val="baseline"/>
        <w:rPr>
          <w:b/>
          <w:i/>
          <w:caps/>
        </w:rPr>
      </w:pPr>
      <w:r w:rsidRPr="00993B36">
        <w:rPr>
          <w:rFonts w:hint="eastAsia"/>
        </w:rPr>
        <w:lastRenderedPageBreak/>
        <w:t>20.</w:t>
      </w:r>
      <w:r w:rsidRPr="00993B36">
        <w:rPr>
          <w:rFonts w:hint="eastAsia"/>
        </w:rPr>
        <w:t>出入现场的权利</w:t>
      </w:r>
    </w:p>
    <w:p w:rsidR="00F6368E" w:rsidRPr="00993B36" w:rsidRDefault="00F6368E" w:rsidP="00F6368E">
      <w:pPr>
        <w:spacing w:line="360" w:lineRule="auto"/>
        <w:ind w:firstLineChars="200" w:firstLine="480"/>
        <w:textAlignment w:val="baseline"/>
        <w:rPr>
          <w:b/>
          <w:i/>
          <w:caps/>
        </w:rPr>
      </w:pPr>
      <w:r w:rsidRPr="00993B36">
        <w:rPr>
          <w:rFonts w:hint="eastAsia"/>
        </w:rPr>
        <w:t>关于出入现场的权利的约定：</w:t>
      </w:r>
      <w:r w:rsidRPr="00993B36">
        <w:rPr>
          <w:rFonts w:hint="eastAsia"/>
          <w:u w:val="single" w:color="000000"/>
        </w:rPr>
        <w:t>承包人应根据本工程的施工需要，负责办理取得出入施工场地的专用和临时道路的通行权，以及取得为工程建设所需修建场外设施的权利，并承担手续办理、租地、修建、维护、拆除恢复等相关费用，该笔费用包含在投标报价中</w:t>
      </w:r>
      <w:r w:rsidRPr="00993B36">
        <w:rPr>
          <w:rFonts w:hint="eastAsia"/>
        </w:rPr>
        <w:t>。</w:t>
      </w:r>
    </w:p>
    <w:p w:rsidR="00F6368E" w:rsidRPr="00993B36" w:rsidRDefault="00F6368E" w:rsidP="00F6368E">
      <w:pPr>
        <w:spacing w:line="360" w:lineRule="auto"/>
        <w:ind w:firstLineChars="200" w:firstLine="480"/>
        <w:textAlignment w:val="baseline"/>
        <w:rPr>
          <w:b/>
          <w:i/>
          <w:caps/>
        </w:rPr>
      </w:pPr>
      <w:r w:rsidRPr="00993B36">
        <w:rPr>
          <w:rFonts w:hint="eastAsia"/>
        </w:rPr>
        <w:t>21.</w:t>
      </w:r>
      <w:r w:rsidRPr="00993B36">
        <w:rPr>
          <w:rFonts w:hint="eastAsia"/>
        </w:rPr>
        <w:t>场内交通</w:t>
      </w:r>
    </w:p>
    <w:p w:rsidR="00F6368E" w:rsidRPr="00993B36" w:rsidRDefault="00F6368E" w:rsidP="00F6368E">
      <w:pPr>
        <w:spacing w:line="360" w:lineRule="auto"/>
        <w:ind w:firstLineChars="200" w:firstLine="480"/>
        <w:textAlignment w:val="baseline"/>
        <w:rPr>
          <w:b/>
          <w:i/>
          <w:caps/>
        </w:rPr>
      </w:pPr>
      <w:r w:rsidRPr="00993B36">
        <w:rPr>
          <w:rFonts w:hint="eastAsia"/>
        </w:rPr>
        <w:t>关于场外交通和场内交通的边界的约定：</w:t>
      </w:r>
      <w:r w:rsidRPr="00993B36">
        <w:rPr>
          <w:rFonts w:hint="eastAsia"/>
          <w:u w:val="single" w:color="000000"/>
        </w:rPr>
        <w:t xml:space="preserve"> / </w:t>
      </w:r>
      <w:r w:rsidRPr="00993B36">
        <w:rPr>
          <w:rFonts w:hint="eastAsia"/>
        </w:rPr>
        <w:t>。</w:t>
      </w:r>
    </w:p>
    <w:p w:rsidR="00F6368E" w:rsidRPr="00993B36" w:rsidRDefault="00F6368E" w:rsidP="00F6368E">
      <w:pPr>
        <w:spacing w:line="360" w:lineRule="auto"/>
        <w:ind w:firstLineChars="200" w:firstLine="480"/>
        <w:textAlignment w:val="baseline"/>
        <w:rPr>
          <w:b/>
          <w:i/>
          <w:caps/>
        </w:rPr>
      </w:pPr>
      <w:r w:rsidRPr="00993B36">
        <w:rPr>
          <w:rFonts w:hint="eastAsia"/>
        </w:rPr>
        <w:t>关于提供满足工程施工需要的场内道路和交通设施的约定：</w:t>
      </w:r>
      <w:r w:rsidRPr="00993B36">
        <w:rPr>
          <w:rFonts w:hint="eastAsia"/>
          <w:u w:val="single" w:color="000000"/>
        </w:rPr>
        <w:t>承包人为实施和完成本合同工程及缺陷修复工作中一切施工作业所需的临时出入现场和施工运输，应对所使用的由发包人提供的或按需要由承包人自建或借用、占用、利用当地的所有出入现场的临时道路和桥梁进行养护和维修，直到工程竣工，并应保证发包人免于承担因上述临时道路的使用所引起的补偿费、诉讼费、损害赔偿、指控费及其它开支。利用原有道路或利用原有道路改、扩建后使用的所有临时道路和桥梁应在工程完工后恢复原有的等级和通行要求；为施工而开辟的临时施工道路，工程完工后应恢复原状，由此引起的一切费用均由承包人自行承担，如果承包人拒不承担（未按发包方或监理通知要求执行的视为拒不承担），发包人将另行委托有资质的施工单位进行上述恢复，所发生的费用由发包人有权从应支付给承包人的任何款项内扣除</w:t>
      </w:r>
      <w:r w:rsidRPr="00993B36">
        <w:rPr>
          <w:rFonts w:hint="eastAsia"/>
        </w:rPr>
        <w:t>。</w:t>
      </w:r>
    </w:p>
    <w:p w:rsidR="00F6368E" w:rsidRPr="00993B36" w:rsidRDefault="00F6368E" w:rsidP="00F6368E">
      <w:pPr>
        <w:spacing w:line="360" w:lineRule="auto"/>
        <w:ind w:firstLineChars="200" w:firstLine="480"/>
        <w:textAlignment w:val="baseline"/>
        <w:rPr>
          <w:b/>
          <w:i/>
          <w:caps/>
        </w:rPr>
      </w:pPr>
      <w:r w:rsidRPr="00993B36">
        <w:rPr>
          <w:rFonts w:hint="eastAsia"/>
        </w:rPr>
        <w:t>22.</w:t>
      </w:r>
      <w:r w:rsidRPr="00993B36">
        <w:rPr>
          <w:rFonts w:hint="eastAsia"/>
        </w:rPr>
        <w:t>超大件和超重件的运输</w:t>
      </w:r>
    </w:p>
    <w:p w:rsidR="00F6368E" w:rsidRPr="00993B36" w:rsidRDefault="00F6368E" w:rsidP="00F6368E">
      <w:pPr>
        <w:spacing w:line="360" w:lineRule="auto"/>
        <w:ind w:firstLineChars="200" w:firstLine="480"/>
        <w:textAlignment w:val="baseline"/>
        <w:rPr>
          <w:b/>
          <w:i/>
          <w:caps/>
        </w:rPr>
      </w:pPr>
      <w:r w:rsidRPr="00993B36">
        <w:rPr>
          <w:rFonts w:hint="eastAsia"/>
        </w:rPr>
        <w:t>运输超大件或超重件所需的道路和桥梁临时加固改造费用和其他有关费用由</w:t>
      </w:r>
      <w:r w:rsidRPr="00993B36">
        <w:rPr>
          <w:rFonts w:hint="eastAsia"/>
        </w:rPr>
        <w:t xml:space="preserve"> </w:t>
      </w:r>
      <w:r w:rsidRPr="00993B36">
        <w:rPr>
          <w:rFonts w:hint="eastAsia"/>
          <w:u w:val="single" w:color="000000"/>
        </w:rPr>
        <w:t>承包人</w:t>
      </w:r>
      <w:r w:rsidRPr="00993B36">
        <w:rPr>
          <w:rFonts w:hint="eastAsia"/>
        </w:rPr>
        <w:t>承担。</w:t>
      </w:r>
    </w:p>
    <w:p w:rsidR="00F6368E" w:rsidRPr="00993B36" w:rsidRDefault="00F6368E" w:rsidP="00F6368E">
      <w:pPr>
        <w:spacing w:line="360" w:lineRule="auto"/>
        <w:ind w:firstLineChars="200" w:firstLine="480"/>
        <w:textAlignment w:val="baseline"/>
        <w:rPr>
          <w:b/>
          <w:i/>
          <w:caps/>
        </w:rPr>
      </w:pPr>
      <w:r w:rsidRPr="00993B36">
        <w:rPr>
          <w:rFonts w:hint="eastAsia"/>
        </w:rPr>
        <w:t xml:space="preserve">23. </w:t>
      </w:r>
      <w:r w:rsidRPr="00993B36">
        <w:rPr>
          <w:rFonts w:hint="eastAsia"/>
        </w:rPr>
        <w:t>工程量清单错误的修正</w:t>
      </w:r>
    </w:p>
    <w:p w:rsidR="00F6368E" w:rsidRPr="00993B36" w:rsidRDefault="00F6368E" w:rsidP="00F6368E">
      <w:pPr>
        <w:spacing w:line="360" w:lineRule="auto"/>
        <w:ind w:firstLineChars="200" w:firstLine="480"/>
        <w:textAlignment w:val="baseline"/>
        <w:rPr>
          <w:b/>
          <w:i/>
          <w:caps/>
        </w:rPr>
      </w:pPr>
      <w:r w:rsidRPr="00993B36">
        <w:rPr>
          <w:rFonts w:hint="eastAsia"/>
        </w:rPr>
        <w:t>出现工程量清单错误时，是否调整合同价格：</w:t>
      </w:r>
      <w:r w:rsidRPr="00993B36">
        <w:rPr>
          <w:rFonts w:hint="eastAsia"/>
          <w:u w:val="single" w:color="000000"/>
        </w:rPr>
        <w:t>执行成都市相关规定</w:t>
      </w:r>
      <w:r w:rsidRPr="00993B36">
        <w:rPr>
          <w:rFonts w:hint="eastAsia"/>
        </w:rPr>
        <w:t>。</w:t>
      </w:r>
    </w:p>
    <w:p w:rsidR="00F6368E" w:rsidRPr="00993B36" w:rsidRDefault="00F6368E" w:rsidP="00F6368E">
      <w:pPr>
        <w:spacing w:line="360" w:lineRule="auto"/>
        <w:ind w:firstLineChars="200" w:firstLine="480"/>
        <w:textAlignment w:val="baseline"/>
        <w:rPr>
          <w:b/>
          <w:i/>
          <w:caps/>
        </w:rPr>
      </w:pPr>
      <w:r w:rsidRPr="00993B36">
        <w:rPr>
          <w:rFonts w:hint="eastAsia"/>
        </w:rPr>
        <w:t>允许调整合同价格的工程量偏差范围：无。</w:t>
      </w:r>
    </w:p>
    <w:p w:rsidR="00F6368E" w:rsidRPr="00993B36" w:rsidRDefault="00F6368E" w:rsidP="00F6368E">
      <w:pPr>
        <w:spacing w:line="360" w:lineRule="auto"/>
        <w:ind w:firstLineChars="200" w:firstLine="482"/>
        <w:textAlignment w:val="baseline"/>
        <w:rPr>
          <w:b/>
          <w:sz w:val="20"/>
        </w:rPr>
      </w:pPr>
      <w:r w:rsidRPr="00993B36">
        <w:rPr>
          <w:rFonts w:hint="eastAsia"/>
          <w:b/>
        </w:rPr>
        <w:t>二</w:t>
      </w:r>
      <w:r w:rsidRPr="00993B36">
        <w:rPr>
          <w:rFonts w:hint="eastAsia"/>
        </w:rPr>
        <w:t>、</w:t>
      </w:r>
      <w:r w:rsidRPr="00993B36">
        <w:rPr>
          <w:rFonts w:hint="eastAsia"/>
          <w:b/>
        </w:rPr>
        <w:t>发包人</w:t>
      </w:r>
    </w:p>
    <w:p w:rsidR="00F6368E" w:rsidRPr="00993B36" w:rsidRDefault="00F6368E" w:rsidP="00F6368E">
      <w:pPr>
        <w:spacing w:line="360" w:lineRule="auto"/>
        <w:ind w:firstLineChars="200" w:firstLine="480"/>
        <w:textAlignment w:val="baseline"/>
        <w:rPr>
          <w:b/>
          <w:i/>
          <w:caps/>
        </w:rPr>
      </w:pPr>
      <w:r w:rsidRPr="00993B36">
        <w:rPr>
          <w:rFonts w:hint="eastAsia"/>
        </w:rPr>
        <w:t>1.</w:t>
      </w:r>
      <w:r w:rsidRPr="00993B36">
        <w:rPr>
          <w:rFonts w:hint="eastAsia"/>
        </w:rPr>
        <w:t>许可或批准</w:t>
      </w:r>
    </w:p>
    <w:p w:rsidR="00F6368E" w:rsidRPr="00993B36" w:rsidRDefault="00F6368E" w:rsidP="00F6368E">
      <w:pPr>
        <w:ind w:firstLineChars="200" w:firstLine="480"/>
        <w:textAlignment w:val="baseline"/>
        <w:rPr>
          <w:b/>
          <w:i/>
          <w:caps/>
        </w:rPr>
      </w:pPr>
      <w:r w:rsidRPr="00993B36">
        <w:rPr>
          <w:rFonts w:hint="eastAsia"/>
        </w:rPr>
        <w:t>发包人因客观原因未能及时办理完毕建设用地规划许可证、建设工程规划许可证、建设工程施工许可证等许可、批准或备案，由发包人承担相应的责任并承担由此增加的费用。</w:t>
      </w:r>
    </w:p>
    <w:p w:rsidR="00F6368E" w:rsidRPr="00993B36" w:rsidRDefault="00F6368E" w:rsidP="00F6368E">
      <w:pPr>
        <w:spacing w:line="360" w:lineRule="auto"/>
        <w:ind w:firstLineChars="200" w:firstLine="480"/>
        <w:textAlignment w:val="baseline"/>
        <w:rPr>
          <w:b/>
          <w:i/>
          <w:caps/>
        </w:rPr>
      </w:pPr>
      <w:r w:rsidRPr="00993B36">
        <w:rPr>
          <w:rFonts w:hint="eastAsia"/>
        </w:rPr>
        <w:t>2.</w:t>
      </w:r>
      <w:r w:rsidRPr="00993B36">
        <w:rPr>
          <w:rFonts w:hint="eastAsia"/>
        </w:rPr>
        <w:t>发包人代表</w:t>
      </w:r>
    </w:p>
    <w:p w:rsidR="00F6368E" w:rsidRPr="00993B36" w:rsidRDefault="00F6368E" w:rsidP="00F6368E">
      <w:pPr>
        <w:spacing w:line="360" w:lineRule="auto"/>
        <w:ind w:firstLineChars="200" w:firstLine="480"/>
        <w:textAlignment w:val="baseline"/>
        <w:rPr>
          <w:b/>
          <w:i/>
          <w:caps/>
        </w:rPr>
      </w:pPr>
      <w:r w:rsidRPr="00993B36">
        <w:rPr>
          <w:rFonts w:hint="eastAsia"/>
        </w:rPr>
        <w:t>发包人代表：</w:t>
      </w:r>
    </w:p>
    <w:p w:rsidR="00F6368E" w:rsidRPr="00993B36" w:rsidRDefault="00F6368E" w:rsidP="00F6368E">
      <w:pPr>
        <w:spacing w:line="360" w:lineRule="auto"/>
        <w:ind w:firstLineChars="200" w:firstLine="480"/>
        <w:textAlignment w:val="baseline"/>
        <w:rPr>
          <w:b/>
          <w:i/>
          <w:caps/>
        </w:rPr>
      </w:pPr>
      <w:r w:rsidRPr="00993B36">
        <w:rPr>
          <w:rFonts w:hint="eastAsia"/>
        </w:rPr>
        <w:t>姓</w:t>
      </w:r>
      <w:r w:rsidRPr="00993B36">
        <w:rPr>
          <w:rFonts w:hint="eastAsia"/>
        </w:rPr>
        <w:t xml:space="preserve">    </w:t>
      </w:r>
      <w:r w:rsidRPr="00993B36">
        <w:rPr>
          <w:rFonts w:hint="eastAsia"/>
        </w:rPr>
        <w:t>名：</w:t>
      </w:r>
      <w:r w:rsidRPr="00993B36">
        <w:rPr>
          <w:rFonts w:hint="eastAsia"/>
          <w:u w:val="single" w:color="000000"/>
        </w:rPr>
        <w:t xml:space="preserve">        /           </w:t>
      </w:r>
      <w:r w:rsidRPr="00993B36">
        <w:rPr>
          <w:rFonts w:hint="eastAsia"/>
        </w:rPr>
        <w:t>；</w:t>
      </w:r>
    </w:p>
    <w:p w:rsidR="00F6368E" w:rsidRPr="00993B36" w:rsidRDefault="00F6368E" w:rsidP="00F6368E">
      <w:pPr>
        <w:spacing w:line="360" w:lineRule="auto"/>
        <w:ind w:firstLineChars="200" w:firstLine="480"/>
        <w:textAlignment w:val="baseline"/>
        <w:rPr>
          <w:b/>
          <w:i/>
          <w:caps/>
        </w:rPr>
      </w:pPr>
      <w:r w:rsidRPr="00993B36">
        <w:rPr>
          <w:rFonts w:hint="eastAsia"/>
        </w:rPr>
        <w:t>身份证号：</w:t>
      </w:r>
      <w:r w:rsidRPr="00993B36">
        <w:rPr>
          <w:rFonts w:hint="eastAsia"/>
          <w:u w:val="single" w:color="000000"/>
        </w:rPr>
        <w:t xml:space="preserve">      /                </w:t>
      </w:r>
      <w:r w:rsidRPr="00993B36">
        <w:rPr>
          <w:rFonts w:hint="eastAsia"/>
        </w:rPr>
        <w:t>；</w:t>
      </w:r>
    </w:p>
    <w:p w:rsidR="00F6368E" w:rsidRPr="00993B36" w:rsidRDefault="00F6368E" w:rsidP="00F6368E">
      <w:pPr>
        <w:spacing w:line="360" w:lineRule="auto"/>
        <w:ind w:firstLineChars="200" w:firstLine="480"/>
        <w:textAlignment w:val="baseline"/>
        <w:rPr>
          <w:b/>
          <w:i/>
          <w:caps/>
        </w:rPr>
      </w:pPr>
      <w:r w:rsidRPr="00993B36">
        <w:rPr>
          <w:rFonts w:hint="eastAsia"/>
        </w:rPr>
        <w:lastRenderedPageBreak/>
        <w:t>职</w:t>
      </w:r>
      <w:r w:rsidRPr="00993B36">
        <w:rPr>
          <w:rFonts w:hint="eastAsia"/>
        </w:rPr>
        <w:t xml:space="preserve">    </w:t>
      </w:r>
      <w:proofErr w:type="gramStart"/>
      <w:r w:rsidRPr="00993B36">
        <w:rPr>
          <w:rFonts w:hint="eastAsia"/>
        </w:rPr>
        <w:t>务</w:t>
      </w:r>
      <w:proofErr w:type="gramEnd"/>
      <w:r w:rsidRPr="00993B36">
        <w:rPr>
          <w:rFonts w:hint="eastAsia"/>
        </w:rPr>
        <w:t>：</w:t>
      </w:r>
      <w:r w:rsidRPr="00993B36">
        <w:rPr>
          <w:rFonts w:hint="eastAsia"/>
          <w:u w:val="single" w:color="000000"/>
        </w:rPr>
        <w:t xml:space="preserve">  </w:t>
      </w:r>
      <w:r w:rsidRPr="00993B36">
        <w:rPr>
          <w:u w:val="single" w:color="000000"/>
        </w:rPr>
        <w:t>/</w:t>
      </w:r>
      <w:r w:rsidRPr="00993B36">
        <w:rPr>
          <w:rFonts w:hint="eastAsia"/>
          <w:u w:val="single" w:color="000000"/>
        </w:rPr>
        <w:t xml:space="preserve">  </w:t>
      </w:r>
      <w:r w:rsidRPr="00993B36">
        <w:rPr>
          <w:rFonts w:hint="eastAsia"/>
        </w:rPr>
        <w:t>；</w:t>
      </w:r>
    </w:p>
    <w:p w:rsidR="00F6368E" w:rsidRPr="00993B36" w:rsidRDefault="00F6368E" w:rsidP="00F6368E">
      <w:pPr>
        <w:spacing w:line="360" w:lineRule="auto"/>
        <w:ind w:firstLineChars="200" w:firstLine="480"/>
        <w:textAlignment w:val="baseline"/>
        <w:rPr>
          <w:b/>
          <w:i/>
          <w:caps/>
        </w:rPr>
      </w:pPr>
      <w:r w:rsidRPr="00993B36">
        <w:rPr>
          <w:rFonts w:hint="eastAsia"/>
        </w:rPr>
        <w:t>联系电话：</w:t>
      </w:r>
      <w:r w:rsidRPr="00993B36">
        <w:rPr>
          <w:rFonts w:hint="eastAsia"/>
          <w:u w:val="single" w:color="000000"/>
        </w:rPr>
        <w:t xml:space="preserve">       </w:t>
      </w:r>
      <w:r w:rsidRPr="00993B36">
        <w:rPr>
          <w:u w:val="single" w:color="000000"/>
        </w:rPr>
        <w:t>/</w:t>
      </w:r>
      <w:r w:rsidRPr="00993B36">
        <w:rPr>
          <w:rFonts w:hint="eastAsia"/>
          <w:u w:val="single" w:color="000000"/>
        </w:rPr>
        <w:t xml:space="preserve">          </w:t>
      </w:r>
      <w:r w:rsidRPr="00993B36">
        <w:rPr>
          <w:rFonts w:hint="eastAsia"/>
        </w:rPr>
        <w:t>；</w:t>
      </w:r>
    </w:p>
    <w:p w:rsidR="00F6368E" w:rsidRPr="00993B36" w:rsidRDefault="00F6368E" w:rsidP="00F6368E">
      <w:pPr>
        <w:spacing w:line="360" w:lineRule="auto"/>
        <w:ind w:firstLineChars="200" w:firstLine="480"/>
        <w:textAlignment w:val="baseline"/>
        <w:rPr>
          <w:b/>
          <w:i/>
          <w:caps/>
        </w:rPr>
      </w:pPr>
      <w:r w:rsidRPr="00993B36">
        <w:rPr>
          <w:rFonts w:hint="eastAsia"/>
        </w:rPr>
        <w:t>发包人对发包人代表的授权范围如下：详见授权委托书。</w:t>
      </w:r>
    </w:p>
    <w:p w:rsidR="00F6368E" w:rsidRPr="00993B36" w:rsidRDefault="00F6368E" w:rsidP="00F6368E">
      <w:pPr>
        <w:spacing w:line="360" w:lineRule="auto"/>
        <w:ind w:firstLineChars="200" w:firstLine="480"/>
        <w:textAlignment w:val="baseline"/>
        <w:rPr>
          <w:b/>
          <w:i/>
          <w:caps/>
        </w:rPr>
      </w:pPr>
      <w:r w:rsidRPr="00993B36">
        <w:rPr>
          <w:rFonts w:hint="eastAsia"/>
        </w:rPr>
        <w:t>3.</w:t>
      </w:r>
      <w:r w:rsidRPr="00993B36">
        <w:rPr>
          <w:rFonts w:hint="eastAsia"/>
        </w:rPr>
        <w:t>施工现场、施工条件和基础资料的提供</w:t>
      </w:r>
    </w:p>
    <w:p w:rsidR="00F6368E" w:rsidRPr="00993B36" w:rsidRDefault="00F6368E" w:rsidP="00F6368E">
      <w:pPr>
        <w:spacing w:line="360" w:lineRule="auto"/>
        <w:ind w:firstLineChars="200" w:firstLine="480"/>
        <w:textAlignment w:val="baseline"/>
        <w:rPr>
          <w:b/>
          <w:i/>
          <w:caps/>
        </w:rPr>
      </w:pPr>
      <w:r w:rsidRPr="00993B36">
        <w:rPr>
          <w:rFonts w:hint="eastAsia"/>
        </w:rPr>
        <w:t>4.</w:t>
      </w:r>
      <w:r w:rsidRPr="00993B36">
        <w:rPr>
          <w:rFonts w:hint="eastAsia"/>
        </w:rPr>
        <w:t>提供施工现场</w:t>
      </w:r>
    </w:p>
    <w:p w:rsidR="00F6368E" w:rsidRPr="00993B36" w:rsidRDefault="00F6368E" w:rsidP="00F6368E">
      <w:pPr>
        <w:spacing w:line="360" w:lineRule="auto"/>
        <w:ind w:firstLineChars="200" w:firstLine="480"/>
        <w:textAlignment w:val="baseline"/>
        <w:rPr>
          <w:b/>
          <w:i/>
          <w:caps/>
        </w:rPr>
      </w:pPr>
      <w:r w:rsidRPr="00993B36">
        <w:rPr>
          <w:rFonts w:hint="eastAsia"/>
        </w:rPr>
        <w:t>关于发包人移交施工现场的期限要求：</w:t>
      </w:r>
      <w:r w:rsidRPr="00993B36">
        <w:rPr>
          <w:rFonts w:hint="eastAsia"/>
          <w:u w:val="single" w:color="000000"/>
        </w:rPr>
        <w:t xml:space="preserve">    </w:t>
      </w:r>
      <w:r w:rsidRPr="00993B36">
        <w:rPr>
          <w:u w:val="single" w:color="000000"/>
        </w:rPr>
        <w:t>/</w:t>
      </w:r>
      <w:r w:rsidRPr="00993B36">
        <w:rPr>
          <w:rFonts w:hint="eastAsia"/>
          <w:u w:val="single" w:color="000000"/>
        </w:rPr>
        <w:t xml:space="preserve">   </w:t>
      </w:r>
      <w:r w:rsidRPr="00993B36">
        <w:rPr>
          <w:rFonts w:hint="eastAsia"/>
        </w:rPr>
        <w:t>。</w:t>
      </w:r>
    </w:p>
    <w:p w:rsidR="00F6368E" w:rsidRPr="00993B36" w:rsidRDefault="00F6368E" w:rsidP="00F6368E">
      <w:pPr>
        <w:spacing w:line="360" w:lineRule="auto"/>
        <w:ind w:firstLineChars="200" w:firstLine="480"/>
        <w:textAlignment w:val="baseline"/>
        <w:rPr>
          <w:b/>
          <w:i/>
          <w:caps/>
        </w:rPr>
      </w:pPr>
      <w:r w:rsidRPr="00993B36">
        <w:rPr>
          <w:rFonts w:hint="eastAsia"/>
        </w:rPr>
        <w:t>5.</w:t>
      </w:r>
      <w:r w:rsidRPr="00993B36">
        <w:rPr>
          <w:rFonts w:hint="eastAsia"/>
        </w:rPr>
        <w:t>提供施工条件</w:t>
      </w:r>
    </w:p>
    <w:p w:rsidR="00F6368E" w:rsidRPr="00993B36" w:rsidRDefault="00F6368E" w:rsidP="00F6368E">
      <w:pPr>
        <w:spacing w:line="360" w:lineRule="auto"/>
        <w:ind w:firstLineChars="200" w:firstLine="480"/>
        <w:textAlignment w:val="baseline"/>
        <w:rPr>
          <w:b/>
          <w:i/>
          <w:caps/>
        </w:rPr>
      </w:pPr>
      <w:r w:rsidRPr="00993B36">
        <w:rPr>
          <w:rFonts w:hint="eastAsia"/>
        </w:rPr>
        <w:t>关于发包人应负责提供施工所需要的条件，包括：</w:t>
      </w:r>
    </w:p>
    <w:p w:rsidR="00F6368E" w:rsidRPr="00993B36" w:rsidRDefault="00F6368E" w:rsidP="00F6368E">
      <w:pPr>
        <w:spacing w:line="360" w:lineRule="auto"/>
        <w:ind w:firstLineChars="200" w:firstLine="480"/>
        <w:textAlignment w:val="baseline"/>
        <w:rPr>
          <w:b/>
          <w:i/>
          <w:caps/>
        </w:rPr>
      </w:pPr>
      <w:r w:rsidRPr="00993B36">
        <w:rPr>
          <w:rFonts w:hint="eastAsia"/>
        </w:rPr>
        <w:t>6.</w:t>
      </w:r>
      <w:r w:rsidRPr="00993B36">
        <w:rPr>
          <w:rFonts w:hint="eastAsia"/>
        </w:rPr>
        <w:t>发包人不提供现场用水用电接入点，施工用水用电由施工单位自行解决，相关费用由承包人在报价中综合考虑。</w:t>
      </w:r>
    </w:p>
    <w:p w:rsidR="00F6368E" w:rsidRPr="00993B36" w:rsidRDefault="00F6368E" w:rsidP="00F6368E">
      <w:pPr>
        <w:spacing w:line="360" w:lineRule="auto"/>
        <w:ind w:firstLineChars="200" w:firstLine="480"/>
        <w:textAlignment w:val="baseline"/>
        <w:rPr>
          <w:b/>
          <w:i/>
          <w:caps/>
        </w:rPr>
      </w:pPr>
      <w:r w:rsidRPr="00993B36">
        <w:rPr>
          <w:rFonts w:hint="eastAsia"/>
        </w:rPr>
        <w:t>7.</w:t>
      </w:r>
      <w:r w:rsidRPr="00993B36">
        <w:rPr>
          <w:rFonts w:hint="eastAsia"/>
        </w:rPr>
        <w:t>承包人应负责施工现场用电、用水的使用、维护，且在施工期间定期到有关部门足额缴纳费用，因承包人原因未按时缴纳相关费用而导致的滞纳金、罚款等均由承包人自行承担。</w:t>
      </w:r>
    </w:p>
    <w:p w:rsidR="00F6368E" w:rsidRPr="00993B36" w:rsidRDefault="00F6368E" w:rsidP="00F6368E">
      <w:pPr>
        <w:spacing w:line="360" w:lineRule="auto"/>
        <w:ind w:firstLineChars="200" w:firstLine="480"/>
        <w:textAlignment w:val="baseline"/>
        <w:rPr>
          <w:b/>
          <w:i/>
          <w:caps/>
        </w:rPr>
      </w:pPr>
      <w:r w:rsidRPr="00993B36">
        <w:rPr>
          <w:rFonts w:hint="eastAsia"/>
        </w:rPr>
        <w:t>8.</w:t>
      </w:r>
      <w:r w:rsidRPr="00993B36">
        <w:rPr>
          <w:rFonts w:hint="eastAsia"/>
        </w:rPr>
        <w:t>发包人负责开工前书面通知承包人，确定发包人代表和监理组人员的分工和权责。</w:t>
      </w:r>
    </w:p>
    <w:p w:rsidR="00F6368E" w:rsidRPr="00993B36" w:rsidRDefault="00F6368E" w:rsidP="00F6368E">
      <w:pPr>
        <w:spacing w:line="360" w:lineRule="auto"/>
        <w:ind w:firstLineChars="200" w:firstLine="480"/>
        <w:textAlignment w:val="baseline"/>
        <w:rPr>
          <w:b/>
          <w:i/>
          <w:caps/>
        </w:rPr>
      </w:pPr>
      <w:r w:rsidRPr="00993B36">
        <w:rPr>
          <w:rFonts w:hint="eastAsia"/>
        </w:rPr>
        <w:t>9.</w:t>
      </w:r>
      <w:r w:rsidRPr="00993B36">
        <w:rPr>
          <w:rFonts w:hint="eastAsia"/>
        </w:rPr>
        <w:t>发包人提供其能掌握的施工</w:t>
      </w:r>
      <w:proofErr w:type="gramStart"/>
      <w:r w:rsidRPr="00993B36">
        <w:rPr>
          <w:rFonts w:hint="eastAsia"/>
        </w:rPr>
        <w:t>场地内地</w:t>
      </w:r>
      <w:proofErr w:type="gramEnd"/>
      <w:r w:rsidRPr="00993B36">
        <w:rPr>
          <w:rFonts w:hint="eastAsia"/>
        </w:rPr>
        <w:t>下管线和地下设施等有关资料，</w:t>
      </w:r>
      <w:proofErr w:type="gramStart"/>
      <w:r w:rsidRPr="00993B36">
        <w:rPr>
          <w:rFonts w:hint="eastAsia"/>
        </w:rPr>
        <w:t>但场内地</w:t>
      </w:r>
      <w:proofErr w:type="gramEnd"/>
      <w:r w:rsidRPr="00993B36">
        <w:rPr>
          <w:rFonts w:hint="eastAsia"/>
        </w:rPr>
        <w:t>下管线和地下设施可能不限于资料内能反映的，承包人还应自行做好物探工作，发包人</w:t>
      </w:r>
      <w:proofErr w:type="gramStart"/>
      <w:r w:rsidRPr="00993B36">
        <w:rPr>
          <w:rFonts w:hint="eastAsia"/>
        </w:rPr>
        <w:t>不</w:t>
      </w:r>
      <w:proofErr w:type="gramEnd"/>
      <w:r w:rsidRPr="00993B36">
        <w:rPr>
          <w:rFonts w:hint="eastAsia"/>
        </w:rPr>
        <w:t>另行支付任何费用。</w:t>
      </w:r>
    </w:p>
    <w:p w:rsidR="00F6368E" w:rsidRPr="00993B36" w:rsidRDefault="00F6368E" w:rsidP="00F6368E">
      <w:pPr>
        <w:spacing w:line="360" w:lineRule="auto"/>
        <w:ind w:firstLineChars="200" w:firstLine="480"/>
        <w:textAlignment w:val="baseline"/>
        <w:rPr>
          <w:b/>
          <w:i/>
          <w:caps/>
        </w:rPr>
      </w:pPr>
      <w:r w:rsidRPr="00993B36">
        <w:rPr>
          <w:rFonts w:hint="eastAsia"/>
        </w:rPr>
        <w:t>10.</w:t>
      </w:r>
      <w:r w:rsidRPr="00993B36">
        <w:rPr>
          <w:rFonts w:hint="eastAsia"/>
        </w:rPr>
        <w:t>发包人负责办理永久征地范围内的征地和移民，向承包人提供施工用地。</w:t>
      </w:r>
    </w:p>
    <w:p w:rsidR="00F6368E" w:rsidRPr="00993B36" w:rsidRDefault="00F6368E" w:rsidP="00F6368E">
      <w:pPr>
        <w:spacing w:line="360" w:lineRule="auto"/>
        <w:ind w:firstLineChars="200" w:firstLine="480"/>
        <w:textAlignment w:val="baseline"/>
        <w:rPr>
          <w:b/>
          <w:i/>
          <w:caps/>
        </w:rPr>
      </w:pPr>
      <w:r w:rsidRPr="00993B36">
        <w:rPr>
          <w:rFonts w:hint="eastAsia"/>
        </w:rPr>
        <w:t>11.</w:t>
      </w:r>
      <w:r w:rsidRPr="00993B36">
        <w:rPr>
          <w:rFonts w:hint="eastAsia"/>
        </w:rPr>
        <w:t>对于监理人或</w:t>
      </w:r>
      <w:r w:rsidRPr="00993B36">
        <w:t>发包方</w:t>
      </w:r>
      <w:r w:rsidRPr="00993B36">
        <w:rPr>
          <w:rFonts w:hint="eastAsia"/>
        </w:rPr>
        <w:t>指示、批准或同意的因</w:t>
      </w:r>
      <w:proofErr w:type="gramStart"/>
      <w:r w:rsidRPr="00993B36">
        <w:rPr>
          <w:rFonts w:hint="eastAsia"/>
        </w:rPr>
        <w:t>施工放坡开挖</w:t>
      </w:r>
      <w:proofErr w:type="gramEnd"/>
      <w:r w:rsidRPr="00993B36">
        <w:rPr>
          <w:rFonts w:hint="eastAsia"/>
        </w:rPr>
        <w:t>和安全需要临时租用红线外土地的费用由发包人承担。</w:t>
      </w:r>
    </w:p>
    <w:p w:rsidR="00F6368E" w:rsidRPr="00993B36" w:rsidRDefault="00F6368E" w:rsidP="00F6368E">
      <w:pPr>
        <w:spacing w:line="360" w:lineRule="auto"/>
        <w:ind w:firstLineChars="200" w:firstLine="480"/>
        <w:textAlignment w:val="baseline"/>
        <w:rPr>
          <w:b/>
          <w:i/>
          <w:caps/>
        </w:rPr>
      </w:pPr>
      <w:r w:rsidRPr="00993B36">
        <w:rPr>
          <w:rFonts w:hint="eastAsia"/>
        </w:rPr>
        <w:t>12.</w:t>
      </w:r>
      <w:r w:rsidRPr="00993B36">
        <w:rPr>
          <w:rFonts w:hint="eastAsia"/>
        </w:rPr>
        <w:t>发包人有权对施工用地范围作适当的调整。</w:t>
      </w:r>
    </w:p>
    <w:p w:rsidR="00F6368E" w:rsidRPr="00993B36" w:rsidRDefault="00F6368E" w:rsidP="00F6368E">
      <w:pPr>
        <w:spacing w:line="360" w:lineRule="auto"/>
        <w:ind w:firstLineChars="200" w:firstLine="480"/>
        <w:textAlignment w:val="baseline"/>
        <w:rPr>
          <w:b/>
          <w:i/>
          <w:caps/>
        </w:rPr>
      </w:pPr>
      <w:r w:rsidRPr="00993B36">
        <w:rPr>
          <w:rFonts w:hint="eastAsia"/>
        </w:rPr>
        <w:t>13.</w:t>
      </w:r>
      <w:r w:rsidRPr="00993B36">
        <w:rPr>
          <w:rFonts w:hint="eastAsia"/>
        </w:rPr>
        <w:t>资金来源证明及支付担保</w:t>
      </w:r>
    </w:p>
    <w:p w:rsidR="00F6368E" w:rsidRPr="00993B36" w:rsidRDefault="00F6368E" w:rsidP="00F6368E">
      <w:pPr>
        <w:spacing w:line="360" w:lineRule="auto"/>
        <w:ind w:firstLineChars="200" w:firstLine="480"/>
        <w:textAlignment w:val="baseline"/>
        <w:rPr>
          <w:b/>
          <w:i/>
          <w:caps/>
        </w:rPr>
      </w:pPr>
      <w:r w:rsidRPr="00993B36">
        <w:rPr>
          <w:rFonts w:hint="eastAsia"/>
        </w:rPr>
        <w:t>发包人提供资金来源证明的期限要求：</w:t>
      </w:r>
      <w:r w:rsidRPr="00993B36">
        <w:rPr>
          <w:rFonts w:hint="eastAsia"/>
          <w:u w:val="single" w:color="000000"/>
        </w:rPr>
        <w:t xml:space="preserve">  /  </w:t>
      </w:r>
      <w:r w:rsidRPr="00993B36">
        <w:rPr>
          <w:rFonts w:hint="eastAsia"/>
        </w:rPr>
        <w:t>。</w:t>
      </w:r>
    </w:p>
    <w:p w:rsidR="00F6368E" w:rsidRPr="00993B36" w:rsidRDefault="00F6368E" w:rsidP="00F6368E">
      <w:pPr>
        <w:spacing w:line="360" w:lineRule="auto"/>
        <w:ind w:firstLineChars="200" w:firstLine="480"/>
        <w:textAlignment w:val="baseline"/>
        <w:rPr>
          <w:b/>
          <w:i/>
          <w:caps/>
        </w:rPr>
      </w:pPr>
      <w:r w:rsidRPr="00993B36">
        <w:rPr>
          <w:rFonts w:hint="eastAsia"/>
        </w:rPr>
        <w:t>发包人是否提供支付担保：</w:t>
      </w:r>
      <w:r w:rsidRPr="00993B36">
        <w:rPr>
          <w:rFonts w:hint="eastAsia"/>
          <w:u w:val="single" w:color="000000"/>
        </w:rPr>
        <w:t xml:space="preserve">  /  </w:t>
      </w:r>
      <w:r w:rsidRPr="00993B36">
        <w:rPr>
          <w:rFonts w:hint="eastAsia"/>
        </w:rPr>
        <w:t>。</w:t>
      </w:r>
    </w:p>
    <w:p w:rsidR="00F6368E" w:rsidRPr="00993B36" w:rsidRDefault="00F6368E" w:rsidP="00F6368E">
      <w:pPr>
        <w:spacing w:line="360" w:lineRule="auto"/>
        <w:ind w:firstLineChars="200" w:firstLine="480"/>
        <w:textAlignment w:val="baseline"/>
        <w:rPr>
          <w:b/>
          <w:i/>
          <w:caps/>
        </w:rPr>
      </w:pPr>
      <w:r w:rsidRPr="00993B36">
        <w:rPr>
          <w:rFonts w:hint="eastAsia"/>
        </w:rPr>
        <w:t>发包人提供支付担保的形式：</w:t>
      </w:r>
      <w:r w:rsidRPr="00993B36">
        <w:rPr>
          <w:rFonts w:hint="eastAsia"/>
          <w:u w:val="single" w:color="000000"/>
        </w:rPr>
        <w:t xml:space="preserve">  /  </w:t>
      </w:r>
      <w:r w:rsidRPr="00993B36">
        <w:rPr>
          <w:rFonts w:hint="eastAsia"/>
        </w:rPr>
        <w:t>。</w:t>
      </w:r>
    </w:p>
    <w:p w:rsidR="00F6368E" w:rsidRPr="00993B36" w:rsidRDefault="00F6368E" w:rsidP="00F6368E">
      <w:pPr>
        <w:spacing w:line="360" w:lineRule="auto"/>
        <w:ind w:firstLineChars="200" w:firstLine="482"/>
        <w:textAlignment w:val="baseline"/>
        <w:rPr>
          <w:b/>
          <w:sz w:val="20"/>
        </w:rPr>
      </w:pPr>
      <w:r w:rsidRPr="00993B36">
        <w:rPr>
          <w:rFonts w:hint="eastAsia"/>
          <w:b/>
        </w:rPr>
        <w:t>三</w:t>
      </w:r>
      <w:r w:rsidRPr="00993B36">
        <w:rPr>
          <w:rFonts w:hint="eastAsia"/>
        </w:rPr>
        <w:t>、</w:t>
      </w:r>
      <w:r w:rsidRPr="00993B36">
        <w:rPr>
          <w:rFonts w:hint="eastAsia"/>
          <w:b/>
        </w:rPr>
        <w:t>承包人</w:t>
      </w:r>
    </w:p>
    <w:p w:rsidR="00F6368E" w:rsidRPr="00993B36" w:rsidRDefault="00F6368E" w:rsidP="00F6368E">
      <w:pPr>
        <w:spacing w:line="360" w:lineRule="auto"/>
        <w:ind w:firstLineChars="200" w:firstLine="480"/>
        <w:textAlignment w:val="baseline"/>
        <w:rPr>
          <w:b/>
          <w:i/>
          <w:caps/>
        </w:rPr>
      </w:pPr>
      <w:r w:rsidRPr="00993B36">
        <w:rPr>
          <w:rFonts w:hint="eastAsia"/>
        </w:rPr>
        <w:t>1.</w:t>
      </w:r>
      <w:r w:rsidRPr="00993B36">
        <w:rPr>
          <w:rFonts w:hint="eastAsia"/>
        </w:rPr>
        <w:t>承包人的一般义务</w:t>
      </w:r>
    </w:p>
    <w:p w:rsidR="00F6368E" w:rsidRPr="00993B36" w:rsidRDefault="00F6368E" w:rsidP="00F6368E">
      <w:pPr>
        <w:spacing w:line="360" w:lineRule="auto"/>
        <w:ind w:firstLineChars="200" w:firstLine="480"/>
        <w:textAlignment w:val="baseline"/>
        <w:rPr>
          <w:b/>
          <w:i/>
          <w:caps/>
        </w:rPr>
      </w:pPr>
      <w:r w:rsidRPr="00993B36">
        <w:rPr>
          <w:rFonts w:hint="eastAsia"/>
        </w:rPr>
        <w:t>（</w:t>
      </w:r>
      <w:r w:rsidRPr="00993B36">
        <w:rPr>
          <w:rFonts w:hint="eastAsia"/>
        </w:rPr>
        <w:t>1</w:t>
      </w:r>
      <w:r w:rsidRPr="00993B36">
        <w:rPr>
          <w:rFonts w:hint="eastAsia"/>
        </w:rPr>
        <w:t>）承包人提交的竣工资料的内容：</w:t>
      </w:r>
    </w:p>
    <w:p w:rsidR="00F6368E" w:rsidRPr="00993B36" w:rsidRDefault="00F6368E" w:rsidP="00F6368E">
      <w:pPr>
        <w:spacing w:line="360" w:lineRule="auto"/>
        <w:ind w:firstLineChars="200" w:firstLine="480"/>
        <w:textAlignment w:val="baseline"/>
        <w:rPr>
          <w:b/>
          <w:i/>
          <w:caps/>
        </w:rPr>
      </w:pPr>
      <w:r w:rsidRPr="00993B36">
        <w:rPr>
          <w:rFonts w:hint="eastAsia"/>
        </w:rPr>
        <w:t>承包人需要提交的竣工资料套数：</w:t>
      </w:r>
      <w:r w:rsidRPr="00993B36">
        <w:rPr>
          <w:rFonts w:hint="eastAsia"/>
          <w:u w:val="single" w:color="000000"/>
        </w:rPr>
        <w:t xml:space="preserve">    </w:t>
      </w:r>
      <w:r w:rsidRPr="00993B36">
        <w:rPr>
          <w:u w:val="single" w:color="000000"/>
        </w:rPr>
        <w:t>2</w:t>
      </w:r>
      <w:r w:rsidRPr="00993B36">
        <w:rPr>
          <w:rFonts w:hint="eastAsia"/>
          <w:u w:val="single" w:color="000000"/>
        </w:rPr>
        <w:t>套</w:t>
      </w:r>
      <w:r w:rsidRPr="00993B36">
        <w:rPr>
          <w:rFonts w:hint="eastAsia"/>
          <w:u w:val="single" w:color="000000"/>
        </w:rPr>
        <w:t xml:space="preserve">     </w:t>
      </w:r>
      <w:r w:rsidRPr="00993B36">
        <w:rPr>
          <w:rFonts w:hint="eastAsia"/>
        </w:rPr>
        <w:t>。</w:t>
      </w:r>
    </w:p>
    <w:p w:rsidR="00F6368E" w:rsidRPr="00993B36" w:rsidRDefault="00F6368E" w:rsidP="00F6368E">
      <w:pPr>
        <w:spacing w:line="360" w:lineRule="auto"/>
        <w:ind w:firstLineChars="200" w:firstLine="480"/>
        <w:textAlignment w:val="baseline"/>
        <w:rPr>
          <w:b/>
          <w:i/>
          <w:caps/>
        </w:rPr>
      </w:pPr>
      <w:r w:rsidRPr="00993B36">
        <w:rPr>
          <w:rFonts w:hint="eastAsia"/>
        </w:rPr>
        <w:lastRenderedPageBreak/>
        <w:t>承包人提交的竣工资料的费用承担：</w:t>
      </w:r>
      <w:r w:rsidRPr="00993B36">
        <w:rPr>
          <w:rFonts w:hint="eastAsia"/>
          <w:u w:val="single" w:color="000000"/>
        </w:rPr>
        <w:t>由承包人自行承担</w:t>
      </w:r>
      <w:r w:rsidRPr="00993B36">
        <w:rPr>
          <w:rFonts w:hint="eastAsia"/>
        </w:rPr>
        <w:t>。</w:t>
      </w:r>
    </w:p>
    <w:p w:rsidR="00F6368E" w:rsidRPr="00993B36" w:rsidRDefault="00F6368E" w:rsidP="00F6368E">
      <w:pPr>
        <w:spacing w:line="360" w:lineRule="auto"/>
        <w:ind w:firstLineChars="200" w:firstLine="480"/>
        <w:textAlignment w:val="baseline"/>
        <w:rPr>
          <w:b/>
          <w:i/>
          <w:caps/>
        </w:rPr>
      </w:pPr>
      <w:r w:rsidRPr="00993B36">
        <w:rPr>
          <w:rFonts w:hint="eastAsia"/>
        </w:rPr>
        <w:t>承包人提交的竣工资料移交时间：</w:t>
      </w:r>
      <w:r w:rsidRPr="00993B36">
        <w:rPr>
          <w:rFonts w:hint="eastAsia"/>
          <w:u w:val="single" w:color="000000"/>
        </w:rPr>
        <w:t>每季度结束后</w:t>
      </w:r>
      <w:r w:rsidRPr="00993B36">
        <w:rPr>
          <w:u w:val="single" w:color="000000"/>
        </w:rPr>
        <w:t>10</w:t>
      </w:r>
      <w:r w:rsidRPr="00993B36">
        <w:rPr>
          <w:u w:val="single" w:color="000000"/>
        </w:rPr>
        <w:t>日内将竣工验收后工程的施工过程中形成的有关完整资料分类整理装订成册，交甲方送第三方审计机构审计</w:t>
      </w:r>
      <w:r w:rsidRPr="00993B36">
        <w:rPr>
          <w:rFonts w:hint="eastAsia"/>
          <w:u w:val="single" w:color="000000"/>
        </w:rPr>
        <w:t>，</w:t>
      </w:r>
      <w:r w:rsidRPr="00993B36">
        <w:rPr>
          <w:u w:val="single" w:color="000000"/>
        </w:rPr>
        <w:t>审计完成后移交学院</w:t>
      </w:r>
      <w:r w:rsidRPr="00993B36">
        <w:rPr>
          <w:rFonts w:hint="eastAsia"/>
          <w:u w:val="single" w:color="000000"/>
        </w:rPr>
        <w:t xml:space="preserve">   </w:t>
      </w:r>
      <w:r w:rsidRPr="00993B36">
        <w:rPr>
          <w:rFonts w:hint="eastAsia"/>
        </w:rPr>
        <w:t>。</w:t>
      </w:r>
    </w:p>
    <w:p w:rsidR="00F6368E" w:rsidRPr="00993B36" w:rsidRDefault="00F6368E" w:rsidP="00F6368E">
      <w:pPr>
        <w:spacing w:line="360" w:lineRule="auto"/>
        <w:ind w:firstLineChars="200" w:firstLine="480"/>
        <w:textAlignment w:val="baseline"/>
        <w:rPr>
          <w:b/>
          <w:i/>
          <w:caps/>
        </w:rPr>
      </w:pPr>
      <w:r w:rsidRPr="00993B36">
        <w:rPr>
          <w:rFonts w:hint="eastAsia"/>
        </w:rPr>
        <w:t>承包人提交的竣工资料形式要求：</w:t>
      </w:r>
      <w:r w:rsidRPr="00993B36">
        <w:rPr>
          <w:rFonts w:hint="eastAsia"/>
          <w:u w:val="single" w:color="000000"/>
        </w:rPr>
        <w:t>承包人应根据发包人要求并按照现行规范执行</w:t>
      </w:r>
      <w:r w:rsidRPr="00993B36">
        <w:rPr>
          <w:rFonts w:hint="eastAsia"/>
        </w:rPr>
        <w:t>。</w:t>
      </w:r>
    </w:p>
    <w:p w:rsidR="00F6368E" w:rsidRPr="00993B36" w:rsidRDefault="00F6368E" w:rsidP="00F6368E">
      <w:pPr>
        <w:spacing w:line="360" w:lineRule="auto"/>
        <w:ind w:firstLineChars="200" w:firstLine="480"/>
        <w:textAlignment w:val="baseline"/>
        <w:rPr>
          <w:b/>
          <w:i/>
          <w:caps/>
        </w:rPr>
      </w:pPr>
      <w:r w:rsidRPr="00993B36">
        <w:rPr>
          <w:rFonts w:hint="eastAsia"/>
        </w:rPr>
        <w:t>（</w:t>
      </w:r>
      <w:r w:rsidRPr="00993B36">
        <w:rPr>
          <w:rFonts w:hint="eastAsia"/>
        </w:rPr>
        <w:t>2</w:t>
      </w:r>
      <w:r w:rsidRPr="00993B36">
        <w:rPr>
          <w:rFonts w:hint="eastAsia"/>
        </w:rPr>
        <w:t>）承包人应履行的其他义务：</w:t>
      </w:r>
    </w:p>
    <w:p w:rsidR="00F6368E" w:rsidRPr="00993B36" w:rsidRDefault="00F6368E" w:rsidP="00F6368E">
      <w:pPr>
        <w:spacing w:line="360" w:lineRule="auto"/>
        <w:ind w:firstLineChars="200" w:firstLine="480"/>
        <w:textAlignment w:val="baseline"/>
        <w:rPr>
          <w:b/>
          <w:i/>
          <w:caps/>
        </w:rPr>
      </w:pPr>
      <w:r w:rsidRPr="00993B36">
        <w:rPr>
          <w:rFonts w:hint="eastAsia"/>
        </w:rPr>
        <w:t>①承包人对合同工程的管理：在工程施工期间，为加强管理和认真履行合同义务，承包人应按响应文件所报名单委派项目经理、项目技术负责人，应保证及时到位并常驻现场进行对本合同工程的管理，并保持其岗位的相对稳定。</w:t>
      </w:r>
    </w:p>
    <w:p w:rsidR="00F6368E" w:rsidRPr="00993B36" w:rsidRDefault="00F6368E" w:rsidP="00F6368E">
      <w:pPr>
        <w:spacing w:line="360" w:lineRule="auto"/>
        <w:ind w:firstLineChars="200" w:firstLine="480"/>
        <w:textAlignment w:val="baseline"/>
        <w:rPr>
          <w:b/>
          <w:i/>
          <w:caps/>
        </w:rPr>
      </w:pPr>
      <w:r w:rsidRPr="00993B36">
        <w:rPr>
          <w:rFonts w:hint="eastAsia"/>
        </w:rPr>
        <w:t>②承包人的职工：本合同</w:t>
      </w:r>
      <w:proofErr w:type="gramStart"/>
      <w:r w:rsidRPr="00993B36">
        <w:rPr>
          <w:rFonts w:hint="eastAsia"/>
        </w:rPr>
        <w:t>签定</w:t>
      </w:r>
      <w:proofErr w:type="gramEnd"/>
      <w:r w:rsidRPr="00993B36">
        <w:rPr>
          <w:rFonts w:hint="eastAsia"/>
        </w:rPr>
        <w:t>后三日内，承包人应按响应文件所报名单委派派驻现场的人员到位。未经监理工程师或甲方的批准，这些人员不应无故不到位或被替换；若确实无法到位或需替换，需经监理工程师批准、发包人审核后，用同等资质和经历的人员替换；如需替换项目经理、技术负责人，尚须报</w:t>
      </w:r>
      <w:r w:rsidRPr="00993B36">
        <w:rPr>
          <w:rFonts w:hint="eastAsia"/>
        </w:rPr>
        <w:t xml:space="preserve"> </w:t>
      </w:r>
      <w:r w:rsidRPr="00993B36">
        <w:rPr>
          <w:rFonts w:hint="eastAsia"/>
        </w:rPr>
        <w:t>行政主管部门批准，完成相关程序。承包人须提供施工管理人员的上岗证、技术等级证等的复印件，</w:t>
      </w:r>
      <w:r w:rsidRPr="00993B36">
        <w:rPr>
          <w:rFonts w:hint="eastAsia"/>
        </w:rPr>
        <w:t xml:space="preserve"> </w:t>
      </w:r>
      <w:r w:rsidRPr="00993B36">
        <w:rPr>
          <w:rFonts w:hint="eastAsia"/>
        </w:rPr>
        <w:t>发包人和监理工程师有权清退不具备此类合格证件的人员离开施工现场。承包人须按开工通知要求及</w:t>
      </w:r>
      <w:r w:rsidRPr="00993B36">
        <w:rPr>
          <w:rFonts w:hint="eastAsia"/>
        </w:rPr>
        <w:t xml:space="preserve"> </w:t>
      </w:r>
      <w:r w:rsidRPr="00993B36">
        <w:rPr>
          <w:rFonts w:hint="eastAsia"/>
        </w:rPr>
        <w:t>时进场施工，保证施工使用的临时设施配置。</w:t>
      </w:r>
    </w:p>
    <w:p w:rsidR="00F6368E" w:rsidRPr="00993B36" w:rsidRDefault="00F6368E" w:rsidP="00F6368E">
      <w:pPr>
        <w:spacing w:line="360" w:lineRule="auto"/>
        <w:ind w:firstLineChars="200" w:firstLine="480"/>
        <w:textAlignment w:val="baseline"/>
        <w:rPr>
          <w:b/>
          <w:i/>
          <w:caps/>
        </w:rPr>
      </w:pPr>
      <w:r w:rsidRPr="00993B36">
        <w:rPr>
          <w:rFonts w:hint="eastAsia"/>
        </w:rPr>
        <w:t>③料场使用费：</w:t>
      </w:r>
    </w:p>
    <w:p w:rsidR="00F6368E" w:rsidRPr="00993B36" w:rsidRDefault="00F6368E" w:rsidP="00F6368E">
      <w:pPr>
        <w:spacing w:line="360" w:lineRule="auto"/>
        <w:ind w:firstLineChars="200" w:firstLine="480"/>
        <w:textAlignment w:val="baseline"/>
        <w:rPr>
          <w:b/>
          <w:i/>
          <w:caps/>
        </w:rPr>
      </w:pPr>
      <w:r w:rsidRPr="00993B36">
        <w:rPr>
          <w:rFonts w:hint="eastAsia"/>
        </w:rPr>
        <w:t>除另有规定外，承包人</w:t>
      </w:r>
      <w:proofErr w:type="gramStart"/>
      <w:r w:rsidRPr="00993B36">
        <w:rPr>
          <w:rFonts w:hint="eastAsia"/>
        </w:rPr>
        <w:t>应承担并支付</w:t>
      </w:r>
      <w:proofErr w:type="gramEnd"/>
      <w:r w:rsidRPr="00993B36">
        <w:rPr>
          <w:rFonts w:hint="eastAsia"/>
        </w:rPr>
        <w:t>为获得本合同工程所需的材料等所发生的料场使用费及其他开支或补偿费。</w:t>
      </w:r>
    </w:p>
    <w:p w:rsidR="00F6368E" w:rsidRPr="00993B36" w:rsidRDefault="00F6368E" w:rsidP="00F6368E">
      <w:pPr>
        <w:spacing w:line="360" w:lineRule="auto"/>
        <w:ind w:firstLineChars="200" w:firstLine="480"/>
        <w:textAlignment w:val="baseline"/>
        <w:rPr>
          <w:b/>
          <w:i/>
          <w:caps/>
        </w:rPr>
      </w:pPr>
      <w:r w:rsidRPr="00993B36">
        <w:rPr>
          <w:rFonts w:hint="eastAsia"/>
        </w:rPr>
        <w:t>④现场清理：</w:t>
      </w:r>
    </w:p>
    <w:p w:rsidR="00F6368E" w:rsidRPr="00993B36" w:rsidRDefault="00F6368E" w:rsidP="00F6368E">
      <w:pPr>
        <w:spacing w:line="360" w:lineRule="auto"/>
        <w:ind w:firstLineChars="200" w:firstLine="480"/>
        <w:textAlignment w:val="baseline"/>
        <w:rPr>
          <w:b/>
          <w:i/>
          <w:caps/>
        </w:rPr>
      </w:pPr>
      <w:r w:rsidRPr="00993B36">
        <w:rPr>
          <w:rFonts w:hint="eastAsia"/>
        </w:rPr>
        <w:t>竣工验收时，承包人应从施工现场清除并运出承包人装备、剩余材料、垃圾和各种临时设施，并保持整个现场及工程整洁，达到监理工程师和发包人认为合格的使用状态，但经发包人同意承包人在现场指定范围内保留为缺陷责任期内履行本身义务所需的材料、装备及临时设施除外。费用已包括在响应报价内，包干使用。</w:t>
      </w:r>
    </w:p>
    <w:p w:rsidR="00F6368E" w:rsidRPr="00993B36" w:rsidRDefault="00F6368E" w:rsidP="00F6368E">
      <w:pPr>
        <w:spacing w:line="360" w:lineRule="auto"/>
        <w:ind w:firstLineChars="200" w:firstLine="480"/>
        <w:textAlignment w:val="baseline"/>
        <w:rPr>
          <w:b/>
          <w:i/>
          <w:caps/>
        </w:rPr>
      </w:pPr>
      <w:r w:rsidRPr="00993B36">
        <w:rPr>
          <w:rFonts w:hint="eastAsia"/>
        </w:rPr>
        <w:t>⑤承包人应无条件服从发包人从整体建设情况考虑而要求对临时设施、机械等的转移工作，如承包人不配合，发包人有权安排其他人转移，并扣除承包人相应费用，工期不变，安全文明责任由承包人承担。</w:t>
      </w:r>
    </w:p>
    <w:p w:rsidR="00F6368E" w:rsidRPr="00993B36" w:rsidRDefault="00F6368E" w:rsidP="00F6368E">
      <w:pPr>
        <w:spacing w:line="360" w:lineRule="auto"/>
        <w:ind w:firstLineChars="200" w:firstLine="480"/>
        <w:textAlignment w:val="baseline"/>
        <w:rPr>
          <w:b/>
          <w:i/>
          <w:caps/>
        </w:rPr>
      </w:pPr>
      <w:r w:rsidRPr="00993B36">
        <w:rPr>
          <w:rFonts w:hint="eastAsia"/>
        </w:rPr>
        <w:t>2.</w:t>
      </w:r>
      <w:r w:rsidRPr="00993B36">
        <w:rPr>
          <w:rFonts w:hint="eastAsia"/>
        </w:rPr>
        <w:t>服务</w:t>
      </w:r>
      <w:r w:rsidRPr="00993B36">
        <w:t>要求：</w:t>
      </w:r>
    </w:p>
    <w:p w:rsidR="00F6368E" w:rsidRPr="00993B36" w:rsidRDefault="00F6368E" w:rsidP="00F6368E">
      <w:pPr>
        <w:spacing w:line="360" w:lineRule="auto"/>
        <w:ind w:firstLineChars="200" w:firstLine="480"/>
        <w:textAlignment w:val="baseline"/>
        <w:rPr>
          <w:b/>
          <w:i/>
          <w:caps/>
        </w:rPr>
      </w:pPr>
      <w:r w:rsidRPr="00993B36">
        <w:rPr>
          <w:rFonts w:hint="eastAsia"/>
        </w:rPr>
        <w:lastRenderedPageBreak/>
        <w:t>（</w:t>
      </w:r>
      <w:r w:rsidRPr="00993B36">
        <w:t>1</w:t>
      </w:r>
      <w:r w:rsidRPr="00993B36">
        <w:t>）对施工现场交通和噪音的要求：遵守地方政府和有关部门对施工场地交通和施工噪音等管理规定。施工单位施工时不影响教学秩序。</w:t>
      </w:r>
    </w:p>
    <w:p w:rsidR="00F6368E" w:rsidRPr="00993B36" w:rsidRDefault="00F6368E" w:rsidP="00F6368E">
      <w:pPr>
        <w:spacing w:line="360" w:lineRule="auto"/>
        <w:ind w:firstLineChars="200" w:firstLine="480"/>
        <w:textAlignment w:val="baseline"/>
        <w:rPr>
          <w:b/>
          <w:i/>
          <w:caps/>
        </w:rPr>
      </w:pPr>
      <w:r w:rsidRPr="00993B36">
        <w:rPr>
          <w:rFonts w:hint="eastAsia"/>
        </w:rPr>
        <w:t>（</w:t>
      </w:r>
      <w:r w:rsidRPr="00993B36">
        <w:t>2</w:t>
      </w:r>
      <w:r w:rsidRPr="00993B36">
        <w:t>）施工场地整洁卫生的要求：保证施工现场清洁符合有关规定。</w:t>
      </w:r>
    </w:p>
    <w:p w:rsidR="00F6368E" w:rsidRPr="00993B36" w:rsidRDefault="00F6368E" w:rsidP="00F6368E">
      <w:pPr>
        <w:spacing w:line="360" w:lineRule="auto"/>
        <w:ind w:firstLineChars="200" w:firstLine="480"/>
        <w:textAlignment w:val="baseline"/>
        <w:rPr>
          <w:b/>
          <w:i/>
          <w:caps/>
        </w:rPr>
      </w:pPr>
      <w:r w:rsidRPr="00993B36">
        <w:rPr>
          <w:rFonts w:hint="eastAsia"/>
        </w:rPr>
        <w:t>（</w:t>
      </w:r>
      <w:r w:rsidRPr="00993B36">
        <w:t>3</w:t>
      </w:r>
      <w:r w:rsidRPr="00993B36">
        <w:t>）保护建筑物结构及相应管线和设备的措施：造成学校管网、电缆、树木、构筑物等损坏的，要在甲方规定期限内进行修复，无法修复的除照价赔偿外，还需要向甲方偿付合同价总额的百分之五的违约金。</w:t>
      </w:r>
    </w:p>
    <w:p w:rsidR="00F6368E" w:rsidRPr="00993B36" w:rsidRDefault="00F6368E" w:rsidP="00F6368E">
      <w:pPr>
        <w:spacing w:line="360" w:lineRule="auto"/>
        <w:ind w:firstLineChars="200" w:firstLine="480"/>
        <w:textAlignment w:val="baseline"/>
        <w:rPr>
          <w:b/>
          <w:i/>
          <w:caps/>
        </w:rPr>
      </w:pPr>
      <w:r w:rsidRPr="00993B36">
        <w:rPr>
          <w:rFonts w:hint="eastAsia"/>
        </w:rPr>
        <w:t>（</w:t>
      </w:r>
      <w:r w:rsidRPr="00993B36">
        <w:t>4</w:t>
      </w:r>
      <w:r w:rsidRPr="00993B36">
        <w:t>）质保期内提供免费售后服务和免费技术支持服务。乙方需提供电话、远程和上门三种服务模式，电话和远程</w:t>
      </w:r>
      <w:r w:rsidRPr="00993B36">
        <w:t>30</w:t>
      </w:r>
      <w:r w:rsidRPr="00993B36">
        <w:t>分钟内响应，</w:t>
      </w:r>
      <w:r w:rsidRPr="00993B36">
        <w:t>3</w:t>
      </w:r>
      <w:r w:rsidRPr="00993B36">
        <w:t>小时内到达现场。乙方在约定期限内未派人保修的，甲方可委托他人修理，发生的费用从质保金中扣除，并按照每次</w:t>
      </w:r>
      <w:r w:rsidRPr="00993B36">
        <w:t>1000</w:t>
      </w:r>
      <w:r w:rsidRPr="00993B36">
        <w:t>元从质保金中扣除违约金。</w:t>
      </w:r>
    </w:p>
    <w:p w:rsidR="00F6368E" w:rsidRPr="00993B36" w:rsidRDefault="00F6368E" w:rsidP="00F6368E">
      <w:pPr>
        <w:spacing w:line="360" w:lineRule="auto"/>
        <w:ind w:firstLineChars="200" w:firstLine="480"/>
        <w:textAlignment w:val="baseline"/>
        <w:rPr>
          <w:b/>
          <w:i/>
          <w:caps/>
        </w:rPr>
      </w:pPr>
      <w:r w:rsidRPr="00993B36">
        <w:rPr>
          <w:rFonts w:hint="eastAsia"/>
        </w:rPr>
        <w:t>此外，应配备主要维修服务管理人员及水电维修人员</w:t>
      </w:r>
      <w:r w:rsidRPr="00993B36">
        <w:t>4</w:t>
      </w:r>
      <w:r w:rsidRPr="00993B36">
        <w:t>名，需</w:t>
      </w:r>
      <w:r w:rsidRPr="00993B36">
        <w:t xml:space="preserve"> 24 </w:t>
      </w:r>
      <w:r w:rsidRPr="00993B36">
        <w:t>小时待命，接受甲方下达的维修服务任务，乙方应对水、电维修常用的材料、机械设备进行采购备用，以确保水电设施设备损坏时紧急抢修，维修服务用房自理。</w:t>
      </w:r>
    </w:p>
    <w:p w:rsidR="00F6368E" w:rsidRPr="00993B36" w:rsidRDefault="00F6368E" w:rsidP="00F6368E">
      <w:pPr>
        <w:spacing w:line="360" w:lineRule="auto"/>
        <w:ind w:firstLineChars="200" w:firstLine="480"/>
        <w:textAlignment w:val="baseline"/>
        <w:rPr>
          <w:b/>
          <w:i/>
          <w:caps/>
        </w:rPr>
      </w:pPr>
      <w:r w:rsidRPr="00993B36">
        <w:rPr>
          <w:rFonts w:hint="eastAsia"/>
        </w:rPr>
        <w:t>（</w:t>
      </w:r>
      <w:r w:rsidRPr="00993B36">
        <w:t>5</w:t>
      </w:r>
      <w:r w:rsidRPr="00993B36">
        <w:t>）乙方提供的材料设备应按规定在使用前向甲方提供建筑材料样品、产品合格证书，否则不得使用；竣工时建筑材料的产品合格证书作为结算资料一并提交甲方。</w:t>
      </w:r>
    </w:p>
    <w:p w:rsidR="00F6368E" w:rsidRPr="00993B36" w:rsidRDefault="00F6368E" w:rsidP="00F6368E">
      <w:pPr>
        <w:spacing w:line="360" w:lineRule="auto"/>
        <w:ind w:firstLineChars="200" w:firstLine="480"/>
        <w:textAlignment w:val="baseline"/>
        <w:rPr>
          <w:b/>
          <w:i/>
          <w:caps/>
        </w:rPr>
      </w:pPr>
      <w:r w:rsidRPr="00993B36">
        <w:rPr>
          <w:rFonts w:hint="eastAsia"/>
        </w:rPr>
        <w:t>（</w:t>
      </w:r>
      <w:r w:rsidRPr="00993B36">
        <w:t>6</w:t>
      </w:r>
      <w:r w:rsidRPr="00993B36">
        <w:t>）乙方在项目执行过程中定期向甲方通告本项目施工的重大事项及其进度。</w:t>
      </w:r>
    </w:p>
    <w:p w:rsidR="00F6368E" w:rsidRPr="00993B36" w:rsidRDefault="00F6368E" w:rsidP="00F6368E">
      <w:pPr>
        <w:spacing w:line="360" w:lineRule="auto"/>
        <w:ind w:firstLineChars="200" w:firstLine="480"/>
        <w:textAlignment w:val="baseline"/>
        <w:rPr>
          <w:b/>
          <w:i/>
          <w:caps/>
        </w:rPr>
      </w:pPr>
      <w:r w:rsidRPr="00993B36">
        <w:rPr>
          <w:rFonts w:hint="eastAsia"/>
        </w:rPr>
        <w:t>（</w:t>
      </w:r>
      <w:r w:rsidRPr="00993B36">
        <w:t>7</w:t>
      </w:r>
      <w:r w:rsidRPr="00993B36">
        <w:t>）如因乙方工作人员在履行职务过程中的疏忽、失职、过错等故意或者过失原因给甲方造成损失或侵害，包括但不限于甲方本身的财产损失、由此而导致的甲方对任何第三方的法律责任等，乙方对此均应承担全部的赔偿责任。</w:t>
      </w:r>
    </w:p>
    <w:p w:rsidR="00F6368E" w:rsidRPr="00993B36" w:rsidRDefault="00F6368E" w:rsidP="00F6368E">
      <w:pPr>
        <w:spacing w:line="360" w:lineRule="auto"/>
        <w:ind w:firstLineChars="200" w:firstLine="480"/>
        <w:textAlignment w:val="baseline"/>
        <w:rPr>
          <w:b/>
          <w:i/>
          <w:caps/>
        </w:rPr>
      </w:pPr>
      <w:r w:rsidRPr="00993B36">
        <w:rPr>
          <w:rFonts w:hint="eastAsia"/>
        </w:rPr>
        <w:t>（</w:t>
      </w:r>
      <w:r w:rsidRPr="00993B36">
        <w:t>8</w:t>
      </w:r>
      <w:r w:rsidRPr="00993B36">
        <w:t>）合同服务期间，管理人员和特种作业人员持证上岗，</w:t>
      </w:r>
      <w:proofErr w:type="gramStart"/>
      <w:r w:rsidRPr="00993B36">
        <w:t>拟配主要</w:t>
      </w:r>
      <w:proofErr w:type="gramEnd"/>
      <w:r w:rsidRPr="00993B36">
        <w:t>人员执业资格证书复印件须交甲方一份，如需更换人员，须经甲方同意，否则视为违约。乙方应做好进场维修人员管理，工作责任明确，业务熟练，工作到位，作风端正，服务态度好。</w:t>
      </w:r>
    </w:p>
    <w:p w:rsidR="00F6368E" w:rsidRPr="00993B36" w:rsidRDefault="00F6368E" w:rsidP="00F6368E">
      <w:pPr>
        <w:spacing w:line="360" w:lineRule="auto"/>
        <w:ind w:firstLineChars="200" w:firstLine="480"/>
        <w:textAlignment w:val="baseline"/>
        <w:rPr>
          <w:b/>
          <w:i/>
          <w:caps/>
        </w:rPr>
      </w:pPr>
      <w:r w:rsidRPr="00993B36">
        <w:rPr>
          <w:rFonts w:hint="eastAsia"/>
        </w:rPr>
        <w:t>（</w:t>
      </w:r>
      <w:r w:rsidRPr="00993B36">
        <w:t>9</w:t>
      </w:r>
      <w:r w:rsidRPr="00993B36">
        <w:t>）建立健全项目业务维护维修细则及其管理规章制度。</w:t>
      </w:r>
    </w:p>
    <w:p w:rsidR="00F6368E" w:rsidRPr="00993B36" w:rsidRDefault="00F6368E" w:rsidP="00F6368E">
      <w:pPr>
        <w:spacing w:line="360" w:lineRule="auto"/>
        <w:ind w:firstLineChars="200" w:firstLine="480"/>
        <w:textAlignment w:val="baseline"/>
        <w:rPr>
          <w:b/>
          <w:i/>
          <w:caps/>
        </w:rPr>
      </w:pPr>
      <w:r w:rsidRPr="00993B36">
        <w:rPr>
          <w:rFonts w:hint="eastAsia"/>
        </w:rPr>
        <w:t>（</w:t>
      </w:r>
      <w:r w:rsidRPr="00993B36">
        <w:t>10</w:t>
      </w:r>
      <w:r w:rsidRPr="00993B36">
        <w:t>）维修服务既保障供应，又防止浪费流失，积极做好节水、节电工作，建立责任包干制和巡回检查制度。</w:t>
      </w:r>
    </w:p>
    <w:p w:rsidR="00F6368E" w:rsidRPr="00993B36" w:rsidRDefault="00F6368E" w:rsidP="00F6368E">
      <w:pPr>
        <w:spacing w:line="360" w:lineRule="auto"/>
        <w:ind w:firstLineChars="200" w:firstLine="480"/>
        <w:textAlignment w:val="baseline"/>
        <w:rPr>
          <w:b/>
          <w:i/>
          <w:caps/>
        </w:rPr>
      </w:pPr>
      <w:r w:rsidRPr="00993B36">
        <w:rPr>
          <w:rFonts w:hint="eastAsia"/>
        </w:rPr>
        <w:t>（</w:t>
      </w:r>
      <w:r w:rsidRPr="00993B36">
        <w:t>11</w:t>
      </w:r>
      <w:r w:rsidRPr="00993B36">
        <w:t>）接到甲方维修任务指令后立即组织人员、机具、材料、设备进行施工，完不成甲方提出的目标要求，给甲方造成重大影响或经济损失的，责任由乙方承担。</w:t>
      </w:r>
    </w:p>
    <w:p w:rsidR="00F6368E" w:rsidRPr="00993B36" w:rsidRDefault="00F6368E" w:rsidP="00F6368E">
      <w:pPr>
        <w:spacing w:line="360" w:lineRule="auto"/>
        <w:ind w:firstLineChars="200" w:firstLine="480"/>
        <w:textAlignment w:val="baseline"/>
        <w:rPr>
          <w:b/>
          <w:i/>
          <w:caps/>
        </w:rPr>
      </w:pPr>
      <w:r w:rsidRPr="00993B36">
        <w:rPr>
          <w:rFonts w:hint="eastAsia"/>
        </w:rPr>
        <w:t>（</w:t>
      </w:r>
      <w:r w:rsidRPr="00993B36">
        <w:t>12</w:t>
      </w:r>
      <w:r w:rsidRPr="00993B36">
        <w:t>）维护项目清单中有特种作业及安全性要求较高的工作，须由持有相关资格证件专业人员完成，乙方对其安全负责。</w:t>
      </w:r>
    </w:p>
    <w:p w:rsidR="00F6368E" w:rsidRPr="00993B36" w:rsidRDefault="00F6368E" w:rsidP="00F6368E">
      <w:pPr>
        <w:spacing w:line="360" w:lineRule="auto"/>
        <w:ind w:firstLineChars="200" w:firstLine="480"/>
        <w:textAlignment w:val="baseline"/>
        <w:rPr>
          <w:b/>
          <w:i/>
          <w:caps/>
        </w:rPr>
      </w:pPr>
      <w:r w:rsidRPr="00993B36">
        <w:lastRenderedPageBreak/>
        <w:t>3</w:t>
      </w:r>
      <w:r w:rsidRPr="00993B36">
        <w:rPr>
          <w:rFonts w:hint="eastAsia"/>
        </w:rPr>
        <w:t>.</w:t>
      </w:r>
      <w:r w:rsidRPr="00993B36">
        <w:t>其他：</w:t>
      </w:r>
    </w:p>
    <w:p w:rsidR="00F6368E" w:rsidRPr="00993B36" w:rsidRDefault="00F6368E" w:rsidP="00F6368E">
      <w:pPr>
        <w:spacing w:line="360" w:lineRule="auto"/>
        <w:ind w:firstLineChars="200" w:firstLine="480"/>
        <w:textAlignment w:val="baseline"/>
        <w:rPr>
          <w:b/>
          <w:i/>
          <w:caps/>
        </w:rPr>
      </w:pPr>
      <w:r w:rsidRPr="00993B36">
        <w:rPr>
          <w:rFonts w:hint="eastAsia"/>
        </w:rPr>
        <w:t>（</w:t>
      </w:r>
      <w:r w:rsidRPr="00993B36">
        <w:t>1</w:t>
      </w:r>
      <w:r w:rsidRPr="00993B36">
        <w:t>）成交乙方（施工单位）在施工过程中无条件接受监理单位或学院的监督、检查、审核和技术指导，施工单位有义务无条件完成甲方提出的与施工相关的增加项目（费用以造价清单或审核依据为准）</w:t>
      </w:r>
    </w:p>
    <w:p w:rsidR="00F6368E" w:rsidRPr="00993B36" w:rsidRDefault="00F6368E" w:rsidP="00F6368E">
      <w:pPr>
        <w:spacing w:line="360" w:lineRule="auto"/>
        <w:ind w:firstLineChars="200" w:firstLine="480"/>
        <w:textAlignment w:val="baseline"/>
        <w:rPr>
          <w:b/>
          <w:i/>
          <w:caps/>
        </w:rPr>
      </w:pPr>
      <w:r w:rsidRPr="00993B36">
        <w:rPr>
          <w:rFonts w:hint="eastAsia"/>
        </w:rPr>
        <w:t>（</w:t>
      </w:r>
      <w:r w:rsidRPr="00993B36">
        <w:t>2</w:t>
      </w:r>
      <w:r w:rsidRPr="00993B36">
        <w:t>）定价确认：由于维修项目内容繁杂，本轮招标，甲方根据以往多年的维修管理经验，各类主要材料的名称、规格尽量列出，但由于项目的特殊性，在实施过程中，可能会出现一些招标材料清单之外的材料，此种情况出现时，如果在成都市当年的《工程造价信息中》能找到的材料，则按《工程造价信息》所列单价执行；如果所使用的材料没有在《工程造价信息中》中的，则成交乙方应在使用前书面申报材料单价，待甲方相关人员审核通过后，方可采购使用。</w:t>
      </w:r>
    </w:p>
    <w:p w:rsidR="00F6368E" w:rsidRPr="00993B36" w:rsidRDefault="00F6368E" w:rsidP="00F6368E">
      <w:pPr>
        <w:spacing w:line="360" w:lineRule="auto"/>
        <w:ind w:firstLineChars="200" w:firstLine="480"/>
        <w:textAlignment w:val="baseline"/>
        <w:rPr>
          <w:b/>
          <w:i/>
          <w:caps/>
        </w:rPr>
      </w:pPr>
      <w:r w:rsidRPr="00993B36">
        <w:rPr>
          <w:rFonts w:hint="eastAsia"/>
        </w:rPr>
        <w:t>（</w:t>
      </w:r>
      <w:r w:rsidRPr="00993B36">
        <w:t>3</w:t>
      </w:r>
      <w:r w:rsidRPr="00993B36">
        <w:t>）单次维修项目的预算金额在</w:t>
      </w:r>
      <w:r w:rsidRPr="00993B36">
        <w:t>10</w:t>
      </w:r>
      <w:r w:rsidRPr="00993B36">
        <w:t>万元以上的项目（不含</w:t>
      </w:r>
      <w:r w:rsidRPr="00993B36">
        <w:t>10</w:t>
      </w:r>
      <w:r w:rsidRPr="00993B36">
        <w:t>万元），不在本次采购范围；（应急抢修工程项目</w:t>
      </w:r>
      <w:r w:rsidRPr="00993B36">
        <w:rPr>
          <w:rFonts w:hint="eastAsia"/>
        </w:rPr>
        <w:t>除外</w:t>
      </w:r>
      <w:r w:rsidRPr="00993B36">
        <w:t>）。</w:t>
      </w:r>
    </w:p>
    <w:p w:rsidR="00F6368E" w:rsidRPr="00993B36" w:rsidRDefault="00F6368E" w:rsidP="00F6368E">
      <w:pPr>
        <w:spacing w:line="360" w:lineRule="auto"/>
        <w:ind w:firstLineChars="200" w:firstLine="480"/>
        <w:textAlignment w:val="baseline"/>
        <w:rPr>
          <w:b/>
          <w:i/>
          <w:caps/>
        </w:rPr>
      </w:pPr>
      <w:r w:rsidRPr="00993B36">
        <w:rPr>
          <w:rFonts w:hint="eastAsia"/>
        </w:rPr>
        <w:t>（</w:t>
      </w:r>
      <w:r w:rsidRPr="00993B36">
        <w:t>4</w:t>
      </w:r>
      <w:r w:rsidRPr="00993B36">
        <w:t>）维修服务涉及的搬运，原设施设备还原、清洁卫生等都</w:t>
      </w:r>
      <w:proofErr w:type="gramStart"/>
      <w:r w:rsidRPr="00993B36">
        <w:t>由成交</w:t>
      </w:r>
      <w:proofErr w:type="gramEnd"/>
      <w:r w:rsidRPr="00993B36">
        <w:t>乙方承担（甲方不再另外支付费用）。</w:t>
      </w:r>
    </w:p>
    <w:p w:rsidR="00F6368E" w:rsidRPr="00993B36" w:rsidRDefault="00F6368E" w:rsidP="00F6368E">
      <w:pPr>
        <w:spacing w:line="360" w:lineRule="auto"/>
        <w:ind w:firstLineChars="200" w:firstLine="480"/>
        <w:textAlignment w:val="baseline"/>
        <w:rPr>
          <w:b/>
          <w:i/>
          <w:caps/>
        </w:rPr>
      </w:pPr>
      <w:r w:rsidRPr="00993B36">
        <w:rPr>
          <w:rFonts w:hint="eastAsia"/>
        </w:rPr>
        <w:t>（</w:t>
      </w:r>
      <w:r w:rsidRPr="00993B36">
        <w:t>5</w:t>
      </w:r>
      <w:r w:rsidRPr="00993B36">
        <w:t>）成交乙方应做好维修服务的成品保护工作，如需对原设施设备移动或进行特殊保护的都需要经甲方同意，并且费用乙方承担。</w:t>
      </w:r>
    </w:p>
    <w:p w:rsidR="00F6368E" w:rsidRPr="00993B36" w:rsidRDefault="00F6368E" w:rsidP="00F6368E">
      <w:pPr>
        <w:spacing w:line="360" w:lineRule="auto"/>
        <w:ind w:firstLineChars="200" w:firstLine="480"/>
        <w:textAlignment w:val="baseline"/>
        <w:rPr>
          <w:b/>
          <w:i/>
          <w:caps/>
        </w:rPr>
      </w:pPr>
      <w:r w:rsidRPr="00993B36">
        <w:rPr>
          <w:rFonts w:hint="eastAsia"/>
        </w:rPr>
        <w:t>（</w:t>
      </w:r>
      <w:r w:rsidRPr="00993B36">
        <w:t>6</w:t>
      </w:r>
      <w:r w:rsidRPr="00993B36">
        <w:t>）成交乙方对甲方发包的工作不得拒绝。</w:t>
      </w:r>
    </w:p>
    <w:p w:rsidR="00F6368E" w:rsidRPr="00993B36" w:rsidRDefault="00F6368E" w:rsidP="00F6368E">
      <w:pPr>
        <w:spacing w:line="360" w:lineRule="auto"/>
        <w:ind w:firstLineChars="200" w:firstLine="480"/>
        <w:textAlignment w:val="baseline"/>
        <w:rPr>
          <w:b/>
          <w:i/>
          <w:caps/>
        </w:rPr>
      </w:pPr>
      <w:r w:rsidRPr="00993B36">
        <w:rPr>
          <w:rFonts w:hint="eastAsia"/>
        </w:rPr>
        <w:t>（</w:t>
      </w:r>
      <w:r w:rsidRPr="00993B36">
        <w:t>7</w:t>
      </w:r>
      <w:r w:rsidRPr="00993B36">
        <w:t>）学院为施工单位提供</w:t>
      </w:r>
      <w:r w:rsidRPr="00993B36">
        <w:t>15</w:t>
      </w:r>
      <w:r w:rsidRPr="00993B36">
        <w:t>平方米的房间用于施工单位堆放材料。</w:t>
      </w:r>
    </w:p>
    <w:p w:rsidR="00F6368E" w:rsidRPr="00993B36" w:rsidRDefault="00F6368E" w:rsidP="00F6368E">
      <w:pPr>
        <w:spacing w:line="360" w:lineRule="auto"/>
        <w:ind w:firstLineChars="200" w:firstLine="480"/>
        <w:textAlignment w:val="baseline"/>
        <w:rPr>
          <w:b/>
          <w:i/>
          <w:caps/>
        </w:rPr>
      </w:pPr>
      <w:r w:rsidRPr="00993B36">
        <w:rPr>
          <w:rFonts w:hint="eastAsia"/>
        </w:rPr>
        <w:t>（</w:t>
      </w:r>
      <w:r w:rsidRPr="00993B36">
        <w:t>8</w:t>
      </w:r>
      <w:r w:rsidRPr="00993B36">
        <w:t>）甲方不提供食宿。</w:t>
      </w:r>
    </w:p>
    <w:p w:rsidR="00F6368E" w:rsidRPr="00993B36" w:rsidRDefault="00F6368E" w:rsidP="00F6368E">
      <w:pPr>
        <w:spacing w:line="360" w:lineRule="auto"/>
        <w:ind w:firstLine="420"/>
        <w:textAlignment w:val="baseline"/>
        <w:rPr>
          <w:b/>
          <w:i/>
          <w:caps/>
        </w:rPr>
      </w:pPr>
      <w:r w:rsidRPr="00993B36">
        <w:rPr>
          <w:rFonts w:hint="eastAsia"/>
        </w:rPr>
        <w:t>（</w:t>
      </w:r>
      <w:r w:rsidRPr="00993B36">
        <w:t>9</w:t>
      </w:r>
      <w:r w:rsidRPr="00993B36">
        <w:t>）单次维修项目需按照《成都市技师学院修缮工程项目审计实施办法》准备结算资料，乙方应配合准备相关资料。</w:t>
      </w:r>
    </w:p>
    <w:p w:rsidR="00F6368E" w:rsidRPr="00993B36" w:rsidRDefault="00F6368E" w:rsidP="00F6368E">
      <w:pPr>
        <w:spacing w:line="360" w:lineRule="auto"/>
        <w:ind w:firstLineChars="200" w:firstLine="480"/>
        <w:textAlignment w:val="baseline"/>
        <w:rPr>
          <w:b/>
          <w:i/>
          <w:caps/>
        </w:rPr>
      </w:pPr>
      <w:r w:rsidRPr="00993B36">
        <w:rPr>
          <w:rFonts w:hint="eastAsia"/>
        </w:rPr>
        <w:t>4.</w:t>
      </w:r>
      <w:r w:rsidRPr="00993B36">
        <w:rPr>
          <w:rFonts w:hint="eastAsia"/>
        </w:rPr>
        <w:t>项目经理</w:t>
      </w:r>
    </w:p>
    <w:p w:rsidR="00F6368E" w:rsidRPr="00993B36" w:rsidRDefault="00F6368E" w:rsidP="00F6368E">
      <w:pPr>
        <w:spacing w:line="360" w:lineRule="auto"/>
        <w:ind w:firstLineChars="200" w:firstLine="480"/>
        <w:textAlignment w:val="baseline"/>
        <w:rPr>
          <w:b/>
          <w:i/>
          <w:caps/>
        </w:rPr>
      </w:pPr>
      <w:r w:rsidRPr="00993B36">
        <w:rPr>
          <w:rFonts w:hint="eastAsia"/>
        </w:rPr>
        <w:t>项目经理：</w:t>
      </w:r>
    </w:p>
    <w:p w:rsidR="00F6368E" w:rsidRPr="00993B36" w:rsidRDefault="00F6368E" w:rsidP="00F6368E">
      <w:pPr>
        <w:spacing w:line="360" w:lineRule="auto"/>
        <w:ind w:firstLineChars="200" w:firstLine="480"/>
        <w:textAlignment w:val="baseline"/>
        <w:rPr>
          <w:b/>
          <w:i/>
          <w:caps/>
        </w:rPr>
      </w:pPr>
      <w:r w:rsidRPr="00993B36">
        <w:rPr>
          <w:rFonts w:hint="eastAsia"/>
        </w:rPr>
        <w:t>姓</w:t>
      </w:r>
      <w:r w:rsidRPr="00993B36">
        <w:rPr>
          <w:rFonts w:hint="eastAsia"/>
        </w:rPr>
        <w:t xml:space="preserve">    </w:t>
      </w:r>
      <w:r w:rsidRPr="00993B36">
        <w:rPr>
          <w:rFonts w:hint="eastAsia"/>
        </w:rPr>
        <w:t>名：</w:t>
      </w:r>
      <w:r w:rsidRPr="00993B36">
        <w:rPr>
          <w:rFonts w:hint="eastAsia"/>
          <w:u w:val="single" w:color="000000"/>
        </w:rPr>
        <w:t xml:space="preserve">      </w:t>
      </w:r>
      <w:r w:rsidRPr="00993B36">
        <w:rPr>
          <w:rFonts w:hint="eastAsia"/>
        </w:rPr>
        <w:t>；</w:t>
      </w:r>
    </w:p>
    <w:p w:rsidR="00F6368E" w:rsidRPr="00993B36" w:rsidRDefault="00F6368E" w:rsidP="00F6368E">
      <w:pPr>
        <w:spacing w:line="360" w:lineRule="auto"/>
        <w:ind w:firstLineChars="200" w:firstLine="480"/>
        <w:textAlignment w:val="baseline"/>
        <w:rPr>
          <w:b/>
          <w:i/>
          <w:caps/>
        </w:rPr>
      </w:pPr>
      <w:r w:rsidRPr="00993B36">
        <w:rPr>
          <w:rFonts w:hint="eastAsia"/>
        </w:rPr>
        <w:t>身份证号：</w:t>
      </w:r>
      <w:r w:rsidRPr="00993B36">
        <w:rPr>
          <w:u w:val="single" w:color="000000"/>
        </w:rPr>
        <w:t xml:space="preserve">    </w:t>
      </w:r>
      <w:r w:rsidRPr="00993B36">
        <w:rPr>
          <w:rFonts w:hint="eastAsia"/>
        </w:rPr>
        <w:t>；</w:t>
      </w:r>
      <w:r w:rsidRPr="00993B36">
        <w:rPr>
          <w:rFonts w:hint="eastAsia"/>
        </w:rPr>
        <w:t xml:space="preserve"> </w:t>
      </w:r>
    </w:p>
    <w:p w:rsidR="00F6368E" w:rsidRPr="00993B36" w:rsidRDefault="00F6368E" w:rsidP="00F6368E">
      <w:pPr>
        <w:spacing w:line="360" w:lineRule="auto"/>
        <w:ind w:firstLineChars="200" w:firstLine="480"/>
        <w:textAlignment w:val="baseline"/>
        <w:rPr>
          <w:b/>
          <w:i/>
          <w:caps/>
        </w:rPr>
      </w:pPr>
      <w:r w:rsidRPr="00993B36">
        <w:rPr>
          <w:rFonts w:hint="eastAsia"/>
        </w:rPr>
        <w:t>建造师执业资格等级：</w:t>
      </w:r>
      <w:r w:rsidRPr="00993B36">
        <w:rPr>
          <w:rFonts w:hint="eastAsia"/>
          <w:u w:val="single" w:color="000000"/>
        </w:rPr>
        <w:t xml:space="preserve">    </w:t>
      </w:r>
      <w:r w:rsidRPr="00993B36">
        <w:rPr>
          <w:rFonts w:hint="eastAsia"/>
        </w:rPr>
        <w:t>；</w:t>
      </w:r>
      <w:r w:rsidRPr="00993B36">
        <w:rPr>
          <w:rFonts w:hint="eastAsia"/>
        </w:rPr>
        <w:t xml:space="preserve"> </w:t>
      </w:r>
    </w:p>
    <w:p w:rsidR="00F6368E" w:rsidRPr="00993B36" w:rsidRDefault="00F6368E" w:rsidP="00F6368E">
      <w:pPr>
        <w:spacing w:line="360" w:lineRule="auto"/>
        <w:ind w:firstLineChars="200" w:firstLine="480"/>
        <w:textAlignment w:val="baseline"/>
        <w:rPr>
          <w:b/>
          <w:i/>
          <w:caps/>
        </w:rPr>
      </w:pPr>
      <w:r w:rsidRPr="00993B36">
        <w:rPr>
          <w:rFonts w:hint="eastAsia"/>
        </w:rPr>
        <w:t>建造</w:t>
      </w:r>
      <w:proofErr w:type="gramStart"/>
      <w:r w:rsidRPr="00993B36">
        <w:rPr>
          <w:rFonts w:hint="eastAsia"/>
        </w:rPr>
        <w:t>师注册</w:t>
      </w:r>
      <w:proofErr w:type="gramEnd"/>
      <w:r w:rsidRPr="00993B36">
        <w:rPr>
          <w:rFonts w:hint="eastAsia"/>
        </w:rPr>
        <w:t>证书号：</w:t>
      </w:r>
      <w:r w:rsidRPr="00993B36">
        <w:rPr>
          <w:rFonts w:hint="eastAsia"/>
        </w:rPr>
        <w:t xml:space="preserve"> </w:t>
      </w:r>
      <w:r w:rsidRPr="00993B36">
        <w:rPr>
          <w:rFonts w:hint="eastAsia"/>
          <w:u w:val="single" w:color="000000"/>
        </w:rPr>
        <w:t xml:space="preserve"> </w:t>
      </w:r>
      <w:r w:rsidRPr="00993B36">
        <w:rPr>
          <w:u w:val="single" w:color="000000"/>
        </w:rPr>
        <w:t xml:space="preserve">   </w:t>
      </w:r>
      <w:r w:rsidRPr="00993B36">
        <w:rPr>
          <w:rFonts w:hint="eastAsia"/>
          <w:u w:val="single" w:color="000000"/>
        </w:rPr>
        <w:t xml:space="preserve"> </w:t>
      </w:r>
      <w:r w:rsidRPr="00993B36">
        <w:rPr>
          <w:rFonts w:hint="eastAsia"/>
        </w:rPr>
        <w:t>；</w:t>
      </w:r>
    </w:p>
    <w:p w:rsidR="00F6368E" w:rsidRPr="00993B36" w:rsidRDefault="00F6368E" w:rsidP="00F6368E">
      <w:pPr>
        <w:spacing w:line="360" w:lineRule="auto"/>
        <w:ind w:firstLineChars="200" w:firstLine="480"/>
        <w:textAlignment w:val="baseline"/>
        <w:rPr>
          <w:b/>
          <w:i/>
          <w:caps/>
        </w:rPr>
      </w:pPr>
      <w:r w:rsidRPr="00993B36">
        <w:rPr>
          <w:rFonts w:hint="eastAsia"/>
        </w:rPr>
        <w:t>建造师执业印章号：</w:t>
      </w:r>
      <w:r w:rsidRPr="00993B36">
        <w:rPr>
          <w:rFonts w:hint="eastAsia"/>
        </w:rPr>
        <w:t xml:space="preserve"> </w:t>
      </w:r>
      <w:r w:rsidRPr="00993B36">
        <w:rPr>
          <w:rFonts w:hint="eastAsia"/>
          <w:u w:val="single" w:color="000000"/>
        </w:rPr>
        <w:t xml:space="preserve">     /          </w:t>
      </w:r>
      <w:r w:rsidRPr="00993B36">
        <w:rPr>
          <w:rFonts w:hint="eastAsia"/>
        </w:rPr>
        <w:t>；</w:t>
      </w:r>
    </w:p>
    <w:p w:rsidR="00F6368E" w:rsidRPr="00993B36" w:rsidRDefault="00F6368E" w:rsidP="00F6368E">
      <w:pPr>
        <w:spacing w:line="360" w:lineRule="auto"/>
        <w:ind w:firstLineChars="200" w:firstLine="480"/>
        <w:textAlignment w:val="baseline"/>
        <w:rPr>
          <w:b/>
          <w:i/>
          <w:caps/>
        </w:rPr>
      </w:pPr>
      <w:r w:rsidRPr="00993B36">
        <w:rPr>
          <w:rFonts w:hint="eastAsia"/>
        </w:rPr>
        <w:t>联系电话：</w:t>
      </w:r>
      <w:r w:rsidRPr="00993B36">
        <w:rPr>
          <w:rFonts w:hint="eastAsia"/>
        </w:rPr>
        <w:t xml:space="preserve"> </w:t>
      </w:r>
      <w:r w:rsidRPr="00993B36">
        <w:rPr>
          <w:rFonts w:hint="eastAsia"/>
          <w:u w:val="single" w:color="000000"/>
        </w:rPr>
        <w:t xml:space="preserve">     /                  </w:t>
      </w:r>
      <w:r w:rsidRPr="00993B36">
        <w:rPr>
          <w:rFonts w:hint="eastAsia"/>
        </w:rPr>
        <w:t>；</w:t>
      </w:r>
    </w:p>
    <w:p w:rsidR="00F6368E" w:rsidRPr="00993B36" w:rsidRDefault="00F6368E" w:rsidP="00F6368E">
      <w:pPr>
        <w:spacing w:line="360" w:lineRule="auto"/>
        <w:ind w:firstLineChars="200" w:firstLine="480"/>
        <w:textAlignment w:val="baseline"/>
        <w:rPr>
          <w:b/>
          <w:i/>
          <w:caps/>
        </w:rPr>
      </w:pPr>
      <w:r w:rsidRPr="00993B36">
        <w:rPr>
          <w:rFonts w:hint="eastAsia"/>
        </w:rPr>
        <w:lastRenderedPageBreak/>
        <w:t>电子信箱：</w:t>
      </w:r>
      <w:r w:rsidRPr="00993B36">
        <w:rPr>
          <w:rFonts w:hint="eastAsia"/>
        </w:rPr>
        <w:t xml:space="preserve"> </w:t>
      </w:r>
      <w:r w:rsidRPr="00993B36">
        <w:rPr>
          <w:rFonts w:hint="eastAsia"/>
          <w:u w:val="single" w:color="000000"/>
        </w:rPr>
        <w:t xml:space="preserve">     /                  </w:t>
      </w:r>
      <w:r w:rsidRPr="00993B36">
        <w:rPr>
          <w:rFonts w:hint="eastAsia"/>
        </w:rPr>
        <w:t>；</w:t>
      </w:r>
    </w:p>
    <w:p w:rsidR="00F6368E" w:rsidRPr="00993B36" w:rsidRDefault="00F6368E" w:rsidP="00F6368E">
      <w:pPr>
        <w:spacing w:line="360" w:lineRule="auto"/>
        <w:ind w:firstLineChars="200" w:firstLine="480"/>
        <w:textAlignment w:val="baseline"/>
        <w:rPr>
          <w:b/>
          <w:i/>
          <w:caps/>
        </w:rPr>
      </w:pPr>
      <w:r w:rsidRPr="00993B36">
        <w:rPr>
          <w:rFonts w:hint="eastAsia"/>
        </w:rPr>
        <w:t>通信地址：</w:t>
      </w:r>
      <w:r w:rsidRPr="00993B36">
        <w:rPr>
          <w:rFonts w:hint="eastAsia"/>
        </w:rPr>
        <w:t xml:space="preserve"> </w:t>
      </w:r>
      <w:r w:rsidRPr="00993B36">
        <w:rPr>
          <w:rFonts w:hint="eastAsia"/>
          <w:u w:val="single" w:color="000000"/>
        </w:rPr>
        <w:t xml:space="preserve">     /                  </w:t>
      </w:r>
      <w:r w:rsidRPr="00993B36">
        <w:rPr>
          <w:rFonts w:hint="eastAsia"/>
        </w:rPr>
        <w:t>；</w:t>
      </w:r>
      <w:r w:rsidRPr="00993B36">
        <w:rPr>
          <w:rFonts w:hint="eastAsia"/>
        </w:rPr>
        <w:t xml:space="preserve"> </w:t>
      </w:r>
    </w:p>
    <w:p w:rsidR="00F6368E" w:rsidRPr="00993B36" w:rsidRDefault="00F6368E" w:rsidP="00F6368E">
      <w:pPr>
        <w:spacing w:line="360" w:lineRule="auto"/>
        <w:ind w:firstLineChars="200" w:firstLine="480"/>
        <w:textAlignment w:val="baseline"/>
        <w:rPr>
          <w:b/>
          <w:i/>
          <w:caps/>
        </w:rPr>
      </w:pPr>
      <w:r w:rsidRPr="00993B36">
        <w:rPr>
          <w:rFonts w:hint="eastAsia"/>
        </w:rPr>
        <w:t>承包人对项目经理的授权范围如下：</w:t>
      </w:r>
      <w:r w:rsidRPr="00993B36">
        <w:rPr>
          <w:rFonts w:hint="eastAsia"/>
          <w:u w:val="single" w:color="000000"/>
        </w:rPr>
        <w:t xml:space="preserve">   </w:t>
      </w:r>
      <w:r w:rsidRPr="00993B36">
        <w:rPr>
          <w:rFonts w:hint="eastAsia"/>
          <w:u w:val="single" w:color="000000"/>
        </w:rPr>
        <w:t>全权处理该项目各方协调、施工、结算等所有与之相关的事项</w:t>
      </w:r>
      <w:r w:rsidRPr="00993B36">
        <w:rPr>
          <w:rFonts w:hint="eastAsia"/>
          <w:u w:val="single" w:color="000000"/>
        </w:rPr>
        <w:t xml:space="preserve">   </w:t>
      </w:r>
      <w:r w:rsidRPr="00993B36">
        <w:rPr>
          <w:rFonts w:hint="eastAsia"/>
        </w:rPr>
        <w:t>。</w:t>
      </w:r>
    </w:p>
    <w:p w:rsidR="00F6368E" w:rsidRPr="00993B36" w:rsidRDefault="00F6368E" w:rsidP="00F6368E">
      <w:pPr>
        <w:spacing w:line="360" w:lineRule="auto"/>
        <w:ind w:firstLineChars="200" w:firstLine="480"/>
        <w:textAlignment w:val="baseline"/>
        <w:rPr>
          <w:b/>
          <w:i/>
          <w:caps/>
        </w:rPr>
      </w:pPr>
      <w:r w:rsidRPr="00993B36">
        <w:rPr>
          <w:rFonts w:hint="eastAsia"/>
        </w:rPr>
        <w:t>关于项目经理每月在施工现场的时间要求：</w:t>
      </w:r>
      <w:r w:rsidRPr="00993B36">
        <w:rPr>
          <w:rFonts w:hint="eastAsia"/>
          <w:u w:val="single" w:color="000000"/>
        </w:rPr>
        <w:t>项目经理应常驻现场，并接受发包人考勤检查。</w:t>
      </w:r>
    </w:p>
    <w:p w:rsidR="00F6368E" w:rsidRPr="00993B36" w:rsidRDefault="00F6368E" w:rsidP="00F6368E">
      <w:pPr>
        <w:spacing w:line="360" w:lineRule="auto"/>
        <w:ind w:firstLineChars="200" w:firstLine="480"/>
        <w:textAlignment w:val="baseline"/>
        <w:rPr>
          <w:b/>
          <w:i/>
          <w:caps/>
        </w:rPr>
      </w:pPr>
      <w:r w:rsidRPr="00993B36">
        <w:rPr>
          <w:rFonts w:hint="eastAsia"/>
        </w:rPr>
        <w:t>承包人未提交劳动合同、没有为项目经理缴纳社会保险证明的违约责任：</w:t>
      </w:r>
      <w:r w:rsidRPr="00993B36">
        <w:rPr>
          <w:rFonts w:hint="eastAsia"/>
          <w:u w:val="single" w:color="000000"/>
        </w:rPr>
        <w:t>由承包人承担，如由此影响施工进度及为发包人的正常管理工作带来不便的，承包人应承担相应责任</w:t>
      </w:r>
      <w:r w:rsidRPr="00993B36">
        <w:rPr>
          <w:rFonts w:hint="eastAsia"/>
        </w:rPr>
        <w:t>。</w:t>
      </w:r>
    </w:p>
    <w:p w:rsidR="00F6368E" w:rsidRPr="00993B36" w:rsidRDefault="00F6368E" w:rsidP="00F6368E">
      <w:pPr>
        <w:spacing w:line="360" w:lineRule="auto"/>
        <w:ind w:firstLineChars="200" w:firstLine="480"/>
        <w:textAlignment w:val="baseline"/>
        <w:rPr>
          <w:b/>
          <w:i/>
          <w:caps/>
        </w:rPr>
      </w:pPr>
      <w:r w:rsidRPr="00993B36">
        <w:rPr>
          <w:rFonts w:hint="eastAsia"/>
        </w:rPr>
        <w:t>5.</w:t>
      </w:r>
      <w:r w:rsidRPr="00993B36">
        <w:rPr>
          <w:rFonts w:hint="eastAsia"/>
        </w:rPr>
        <w:t>承包人擅自更换项目经理的违约责任：</w:t>
      </w:r>
      <w:r w:rsidRPr="00993B36">
        <w:rPr>
          <w:rFonts w:hint="eastAsia"/>
          <w:u w:val="single" w:color="000000"/>
        </w:rPr>
        <w:t>承包人在响应文件中报出的项目经理和技术负责人须</w:t>
      </w:r>
      <w:r w:rsidRPr="00993B36">
        <w:rPr>
          <w:rFonts w:hint="eastAsia"/>
          <w:u w:val="single" w:color="000000"/>
        </w:rPr>
        <w:t xml:space="preserve"> </w:t>
      </w:r>
      <w:r w:rsidRPr="00993B36">
        <w:rPr>
          <w:rFonts w:hint="eastAsia"/>
          <w:u w:val="single" w:color="000000"/>
        </w:rPr>
        <w:t>为成交后实际派驻本工程施工现场的项目经理和技术负责人。未经行政主管部门批准，发包人将不允许承包人更换项目经理和技术负责人。承包人派驻施工现场的项目经理、技术负责人与响应文件承诺不符的，视同转包，因此所造成的相关责任由承包人自行承担。承包人项目经理未经发包人书面认可不得擅自更换，否则发包人将按</w:t>
      </w:r>
      <w:r w:rsidRPr="00993B36">
        <w:rPr>
          <w:rFonts w:hint="eastAsia"/>
          <w:u w:val="single" w:color="000000"/>
        </w:rPr>
        <w:t xml:space="preserve"> 5 </w:t>
      </w:r>
      <w:r w:rsidRPr="00993B36">
        <w:rPr>
          <w:rFonts w:hint="eastAsia"/>
          <w:u w:val="single" w:color="000000"/>
        </w:rPr>
        <w:t>万元</w:t>
      </w:r>
      <w:r w:rsidRPr="00993B36">
        <w:rPr>
          <w:rFonts w:hint="eastAsia"/>
          <w:u w:val="single" w:color="000000"/>
        </w:rPr>
        <w:t>/</w:t>
      </w:r>
      <w:r w:rsidRPr="00993B36">
        <w:rPr>
          <w:rFonts w:hint="eastAsia"/>
          <w:u w:val="single" w:color="000000"/>
        </w:rPr>
        <w:t>人</w:t>
      </w:r>
      <w:r w:rsidRPr="00993B36">
        <w:rPr>
          <w:rFonts w:hint="eastAsia"/>
          <w:u w:val="single" w:color="000000"/>
        </w:rPr>
        <w:t>/</w:t>
      </w:r>
      <w:r w:rsidRPr="00993B36">
        <w:rPr>
          <w:rFonts w:hint="eastAsia"/>
          <w:u w:val="single" w:color="000000"/>
        </w:rPr>
        <w:t>次对承包人进行处罚</w:t>
      </w:r>
      <w:r w:rsidRPr="00993B36">
        <w:rPr>
          <w:rFonts w:hint="eastAsia"/>
        </w:rPr>
        <w:t>。</w:t>
      </w:r>
    </w:p>
    <w:p w:rsidR="00F6368E" w:rsidRPr="00993B36" w:rsidRDefault="00F6368E" w:rsidP="00F6368E">
      <w:pPr>
        <w:spacing w:line="360" w:lineRule="auto"/>
        <w:ind w:firstLineChars="200" w:firstLine="480"/>
        <w:textAlignment w:val="baseline"/>
        <w:rPr>
          <w:b/>
          <w:i/>
          <w:caps/>
        </w:rPr>
      </w:pPr>
      <w:r w:rsidRPr="00993B36">
        <w:rPr>
          <w:rFonts w:hint="eastAsia"/>
        </w:rPr>
        <w:t>6.</w:t>
      </w:r>
      <w:r w:rsidRPr="00993B36">
        <w:rPr>
          <w:rFonts w:hint="eastAsia"/>
        </w:rPr>
        <w:t>承包人无正当理由拒绝更换项目经理的违约责任：</w:t>
      </w:r>
      <w:r w:rsidRPr="00993B36">
        <w:rPr>
          <w:rFonts w:hint="eastAsia"/>
          <w:u w:val="single" w:color="000000"/>
        </w:rPr>
        <w:t>承包人派驻的项目经理严重违反本合同约定，或被认为有严重损害发包人利益或被证明其不具备作为项目经理的相应资质时，承包人应主动更换或应发包人要求更换项目经理。如在上述情况下承包人拒绝更换或拖延更换的，发包人有权追求承包人相应责任</w:t>
      </w:r>
      <w:r w:rsidRPr="00993B36">
        <w:rPr>
          <w:rFonts w:hint="eastAsia"/>
        </w:rPr>
        <w:t>。</w:t>
      </w:r>
    </w:p>
    <w:p w:rsidR="00F6368E" w:rsidRPr="00993B36" w:rsidRDefault="00F6368E" w:rsidP="00F6368E">
      <w:pPr>
        <w:spacing w:line="360" w:lineRule="auto"/>
        <w:ind w:firstLineChars="200" w:firstLine="480"/>
        <w:textAlignment w:val="baseline"/>
        <w:rPr>
          <w:b/>
          <w:i/>
          <w:caps/>
        </w:rPr>
      </w:pPr>
      <w:r w:rsidRPr="00993B36">
        <w:rPr>
          <w:rFonts w:hint="eastAsia"/>
        </w:rPr>
        <w:t>7.</w:t>
      </w:r>
      <w:r w:rsidRPr="00993B36">
        <w:rPr>
          <w:rFonts w:hint="eastAsia"/>
        </w:rPr>
        <w:t>承包人人员</w:t>
      </w:r>
    </w:p>
    <w:p w:rsidR="00F6368E" w:rsidRPr="00993B36" w:rsidRDefault="00F6368E" w:rsidP="00F6368E">
      <w:pPr>
        <w:spacing w:line="360" w:lineRule="auto"/>
        <w:ind w:firstLineChars="200" w:firstLine="480"/>
        <w:textAlignment w:val="baseline"/>
        <w:rPr>
          <w:sz w:val="20"/>
          <w:u w:val="single"/>
        </w:rPr>
      </w:pPr>
      <w:r w:rsidRPr="00993B36">
        <w:rPr>
          <w:rFonts w:hint="eastAsia"/>
        </w:rPr>
        <w:t>8.</w:t>
      </w:r>
      <w:r w:rsidRPr="00993B36">
        <w:rPr>
          <w:rFonts w:hint="eastAsia"/>
        </w:rPr>
        <w:t>承包人提交项目管理机构及施工现场管理人员安排报告的约定：</w:t>
      </w:r>
      <w:r w:rsidRPr="00993B36">
        <w:rPr>
          <w:rFonts w:hint="eastAsia"/>
          <w:u w:val="single" w:color="000000"/>
        </w:rPr>
        <w:t>为完成合同约定的各项工作</w:t>
      </w:r>
      <w:r w:rsidRPr="00993B36">
        <w:rPr>
          <w:rFonts w:hint="eastAsia"/>
          <w:u w:val="single" w:color="000000"/>
        </w:rPr>
        <w:t xml:space="preserve"> </w:t>
      </w:r>
      <w:r w:rsidRPr="00993B36">
        <w:rPr>
          <w:rFonts w:hint="eastAsia"/>
          <w:u w:val="single" w:color="000000"/>
        </w:rPr>
        <w:t>，承包人应向现场派驻为实施和完成本合同工程及其缺陷的修复而需要的下述人员</w:t>
      </w:r>
      <w:r w:rsidRPr="00993B36">
        <w:rPr>
          <w:rFonts w:hint="eastAsia"/>
          <w:u w:val="single" w:color="000000"/>
        </w:rPr>
        <w:t>,</w:t>
      </w:r>
      <w:r w:rsidRPr="00993B36">
        <w:rPr>
          <w:rFonts w:hint="eastAsia"/>
          <w:u w:val="single" w:color="000000"/>
        </w:rPr>
        <w:t>所派往本工程的人</w:t>
      </w:r>
      <w:r w:rsidRPr="00993B36">
        <w:rPr>
          <w:rFonts w:hint="eastAsia"/>
          <w:u w:val="single" w:color="000000"/>
        </w:rPr>
        <w:t xml:space="preserve"> </w:t>
      </w:r>
      <w:r w:rsidRPr="00993B36">
        <w:rPr>
          <w:rFonts w:hint="eastAsia"/>
          <w:u w:val="single" w:color="000000"/>
        </w:rPr>
        <w:t>员应与响应文件相符</w:t>
      </w:r>
      <w:r w:rsidRPr="00993B36">
        <w:rPr>
          <w:rFonts w:hint="eastAsia"/>
          <w:u w:val="single" w:color="000000"/>
        </w:rPr>
        <w:t>:</w:t>
      </w:r>
    </w:p>
    <w:p w:rsidR="00F6368E" w:rsidRPr="00993B36" w:rsidRDefault="00F6368E" w:rsidP="00F6368E">
      <w:pPr>
        <w:spacing w:line="360" w:lineRule="auto"/>
        <w:ind w:firstLineChars="300" w:firstLine="720"/>
        <w:textAlignment w:val="baseline"/>
        <w:rPr>
          <w:sz w:val="20"/>
          <w:u w:val="single"/>
        </w:rPr>
      </w:pPr>
      <w:r w:rsidRPr="00993B36">
        <w:rPr>
          <w:rFonts w:hint="eastAsia"/>
          <w:u w:val="single" w:color="000000"/>
        </w:rPr>
        <w:t>（</w:t>
      </w:r>
      <w:r w:rsidRPr="00993B36">
        <w:rPr>
          <w:rFonts w:hint="eastAsia"/>
          <w:u w:val="single" w:color="000000"/>
        </w:rPr>
        <w:t>1</w:t>
      </w:r>
      <w:r w:rsidRPr="00993B36">
        <w:rPr>
          <w:rFonts w:hint="eastAsia"/>
          <w:u w:val="single" w:color="000000"/>
        </w:rPr>
        <w:t>）按响应文件附表中所报名单的各类专业技术人员、质检人员、安全员和管理人员。未经监理人或</w:t>
      </w:r>
      <w:r w:rsidRPr="00993B36">
        <w:rPr>
          <w:u w:val="single" w:color="000000"/>
        </w:rPr>
        <w:t>甲方</w:t>
      </w:r>
      <w:r w:rsidRPr="00993B36">
        <w:rPr>
          <w:rFonts w:hint="eastAsia"/>
          <w:u w:val="single" w:color="000000"/>
        </w:rPr>
        <w:t>的批准，这些人员不应不到位或被替换；若确实无法到位或需替换，需经监理人或甲方批准、审核后，用同等资质和经历的人员替换。</w:t>
      </w:r>
    </w:p>
    <w:p w:rsidR="00F6368E" w:rsidRPr="00993B36" w:rsidRDefault="00F6368E" w:rsidP="00F6368E">
      <w:pPr>
        <w:spacing w:line="360" w:lineRule="auto"/>
        <w:ind w:firstLineChars="300" w:firstLine="720"/>
        <w:textAlignment w:val="baseline"/>
        <w:rPr>
          <w:sz w:val="20"/>
          <w:u w:val="single"/>
        </w:rPr>
      </w:pPr>
      <w:r w:rsidRPr="00993B36">
        <w:rPr>
          <w:rFonts w:hint="eastAsia"/>
          <w:u w:val="single" w:color="000000"/>
        </w:rPr>
        <w:t xml:space="preserve">(2) </w:t>
      </w:r>
      <w:r w:rsidRPr="00993B36">
        <w:rPr>
          <w:rFonts w:hint="eastAsia"/>
          <w:u w:val="single" w:color="000000"/>
        </w:rPr>
        <w:t>其他满足本合同工程施工需要的在本行业中技术熟练、经验丰富的各类专业人员、质检人员、管理人员和有能力进行施工管理、并指导作业的工长；以及适应本工程需要的各类熟练技工、半熟练技工和普通工。</w:t>
      </w:r>
    </w:p>
    <w:p w:rsidR="00F6368E" w:rsidRPr="00993B36" w:rsidRDefault="00F6368E" w:rsidP="00F6368E">
      <w:pPr>
        <w:spacing w:line="360" w:lineRule="auto"/>
        <w:ind w:firstLineChars="200" w:firstLine="480"/>
        <w:textAlignment w:val="baseline"/>
        <w:rPr>
          <w:sz w:val="20"/>
          <w:u w:val="single"/>
        </w:rPr>
      </w:pPr>
      <w:r w:rsidRPr="00993B36">
        <w:rPr>
          <w:rFonts w:hint="eastAsia"/>
          <w:u w:val="single" w:color="000000"/>
        </w:rPr>
        <w:lastRenderedPageBreak/>
        <w:t xml:space="preserve"> (3)</w:t>
      </w:r>
      <w:r w:rsidRPr="00993B36">
        <w:rPr>
          <w:rFonts w:hint="eastAsia"/>
          <w:u w:val="single" w:color="000000"/>
        </w:rPr>
        <w:t>尽管承包人已按响应文附表中所列的数量派遣了上述各类人员，但若监理人或发包人有充分理由认为这些人员仍不足以适应现场施工的需要并不能保证工程质量时，有权要求承包人继续增派或雇用这类人员，并书面通知发包人。承包人在接到上述通知后应立即执行监理人的上述指示，不得无故拖延。</w:t>
      </w:r>
    </w:p>
    <w:p w:rsidR="00F6368E" w:rsidRPr="00993B36" w:rsidRDefault="00F6368E" w:rsidP="00F6368E">
      <w:pPr>
        <w:spacing w:line="360" w:lineRule="auto"/>
        <w:ind w:firstLineChars="200" w:firstLine="480"/>
        <w:textAlignment w:val="baseline"/>
        <w:rPr>
          <w:b/>
          <w:i/>
          <w:caps/>
        </w:rPr>
      </w:pPr>
      <w:r w:rsidRPr="00993B36">
        <w:rPr>
          <w:rFonts w:hint="eastAsia"/>
        </w:rPr>
        <w:t>9.</w:t>
      </w:r>
      <w:r w:rsidRPr="00993B36">
        <w:rPr>
          <w:rFonts w:hint="eastAsia"/>
        </w:rPr>
        <w:t>分包</w:t>
      </w:r>
    </w:p>
    <w:p w:rsidR="00F6368E" w:rsidRPr="00993B36" w:rsidRDefault="00F6368E" w:rsidP="00F6368E">
      <w:pPr>
        <w:spacing w:line="360" w:lineRule="auto"/>
        <w:ind w:firstLineChars="200" w:firstLine="480"/>
        <w:textAlignment w:val="baseline"/>
        <w:rPr>
          <w:b/>
          <w:i/>
          <w:caps/>
        </w:rPr>
      </w:pPr>
      <w:r w:rsidRPr="00993B36">
        <w:rPr>
          <w:rFonts w:hint="eastAsia"/>
        </w:rPr>
        <w:t>分包的一般约定</w:t>
      </w:r>
    </w:p>
    <w:p w:rsidR="00F6368E" w:rsidRPr="00993B36" w:rsidRDefault="00F6368E" w:rsidP="00F6368E">
      <w:pPr>
        <w:spacing w:line="360" w:lineRule="auto"/>
        <w:ind w:firstLineChars="200" w:firstLine="480"/>
        <w:textAlignment w:val="baseline"/>
        <w:rPr>
          <w:b/>
          <w:i/>
          <w:caps/>
        </w:rPr>
      </w:pPr>
      <w:r w:rsidRPr="00993B36">
        <w:rPr>
          <w:rFonts w:hint="eastAsia"/>
        </w:rPr>
        <w:t>禁止分包的工程包括：</w:t>
      </w:r>
      <w:r w:rsidRPr="00993B36">
        <w:rPr>
          <w:rFonts w:hint="eastAsia"/>
          <w:u w:val="single" w:color="000000"/>
        </w:rPr>
        <w:t>相关法律、法规、规章和条例禁止分包的所有工程</w:t>
      </w:r>
      <w:r w:rsidRPr="00993B36">
        <w:rPr>
          <w:rFonts w:hint="eastAsia"/>
        </w:rPr>
        <w:t>。</w:t>
      </w:r>
    </w:p>
    <w:p w:rsidR="00F6368E" w:rsidRPr="00993B36" w:rsidRDefault="00F6368E" w:rsidP="00F6368E">
      <w:pPr>
        <w:spacing w:line="360" w:lineRule="auto"/>
        <w:ind w:firstLineChars="200" w:firstLine="480"/>
        <w:textAlignment w:val="baseline"/>
        <w:rPr>
          <w:b/>
          <w:i/>
          <w:caps/>
        </w:rPr>
      </w:pPr>
      <w:r w:rsidRPr="00993B36">
        <w:rPr>
          <w:rFonts w:hint="eastAsia"/>
        </w:rPr>
        <w:t>主体结构、关键性工作的范围：</w:t>
      </w:r>
      <w:r w:rsidRPr="00993B36">
        <w:rPr>
          <w:rFonts w:hint="eastAsia"/>
          <w:u w:val="single" w:color="000000"/>
        </w:rPr>
        <w:t xml:space="preserve">  /  </w:t>
      </w:r>
      <w:r w:rsidRPr="00993B36">
        <w:rPr>
          <w:rFonts w:hint="eastAsia"/>
        </w:rPr>
        <w:t>。</w:t>
      </w:r>
    </w:p>
    <w:p w:rsidR="00F6368E" w:rsidRPr="00993B36" w:rsidRDefault="00F6368E" w:rsidP="00F6368E">
      <w:pPr>
        <w:spacing w:line="360" w:lineRule="auto"/>
        <w:ind w:firstLineChars="200" w:firstLine="480"/>
        <w:textAlignment w:val="baseline"/>
        <w:rPr>
          <w:b/>
          <w:i/>
          <w:caps/>
        </w:rPr>
      </w:pPr>
      <w:r w:rsidRPr="00993B36">
        <w:rPr>
          <w:rFonts w:hint="eastAsia"/>
        </w:rPr>
        <w:t>10.</w:t>
      </w:r>
      <w:r w:rsidRPr="00993B36">
        <w:rPr>
          <w:rFonts w:hint="eastAsia"/>
        </w:rPr>
        <w:t>工程照管与成品、半成品保护</w:t>
      </w:r>
    </w:p>
    <w:p w:rsidR="00F6368E" w:rsidRPr="00993B36" w:rsidRDefault="00F6368E" w:rsidP="00F6368E">
      <w:pPr>
        <w:spacing w:line="360" w:lineRule="auto"/>
        <w:ind w:firstLineChars="200" w:firstLine="480"/>
        <w:textAlignment w:val="baseline"/>
        <w:rPr>
          <w:b/>
          <w:i/>
          <w:caps/>
        </w:rPr>
      </w:pPr>
      <w:r w:rsidRPr="00993B36">
        <w:rPr>
          <w:rFonts w:hint="eastAsia"/>
        </w:rPr>
        <w:t>承包人负责照管工程及工程相关的材料、工程设备的起始时间：</w:t>
      </w:r>
      <w:r w:rsidRPr="00993B36">
        <w:rPr>
          <w:rFonts w:hint="eastAsia"/>
          <w:u w:val="single" w:color="000000"/>
        </w:rPr>
        <w:t>承包人提供的材料和工程设备均由承包人负责采购、运输和保管。承包人应对其采购的材料和工程设备负责</w:t>
      </w:r>
      <w:r w:rsidRPr="00993B36">
        <w:rPr>
          <w:rFonts w:hint="eastAsia"/>
        </w:rPr>
        <w:t>。</w:t>
      </w:r>
    </w:p>
    <w:p w:rsidR="00F6368E" w:rsidRPr="00993B36" w:rsidRDefault="00F6368E" w:rsidP="00F6368E">
      <w:pPr>
        <w:spacing w:line="360" w:lineRule="auto"/>
        <w:ind w:firstLineChars="200" w:firstLine="480"/>
        <w:textAlignment w:val="baseline"/>
        <w:rPr>
          <w:b/>
          <w:i/>
          <w:caps/>
        </w:rPr>
      </w:pPr>
      <w:r w:rsidRPr="00993B36">
        <w:rPr>
          <w:rFonts w:hint="eastAsia"/>
        </w:rPr>
        <w:t>11.</w:t>
      </w:r>
      <w:r w:rsidRPr="00993B36">
        <w:rPr>
          <w:rFonts w:hint="eastAsia"/>
        </w:rPr>
        <w:t>承包人提供的材料和工程设备的其他约定：</w:t>
      </w:r>
    </w:p>
    <w:p w:rsidR="00F6368E" w:rsidRPr="00993B36" w:rsidRDefault="00F6368E" w:rsidP="00F6368E">
      <w:pPr>
        <w:spacing w:line="360" w:lineRule="auto"/>
        <w:ind w:firstLineChars="200" w:firstLine="480"/>
        <w:textAlignment w:val="baseline"/>
        <w:rPr>
          <w:b/>
          <w:i/>
          <w:caps/>
        </w:rPr>
      </w:pPr>
      <w:r w:rsidRPr="00993B36">
        <w:rPr>
          <w:rFonts w:hint="eastAsia"/>
        </w:rPr>
        <w:t>（</w:t>
      </w:r>
      <w:r w:rsidRPr="00993B36">
        <w:rPr>
          <w:rFonts w:hint="eastAsia"/>
        </w:rPr>
        <w:t>1</w:t>
      </w:r>
      <w:r w:rsidRPr="00993B36">
        <w:rPr>
          <w:rFonts w:hint="eastAsia"/>
        </w:rPr>
        <w:t>）承包人应在每个月的</w:t>
      </w:r>
      <w:r w:rsidRPr="00993B36">
        <w:rPr>
          <w:rFonts w:hint="eastAsia"/>
        </w:rPr>
        <w:t xml:space="preserve"> 20 </w:t>
      </w:r>
      <w:r w:rsidRPr="00993B36">
        <w:rPr>
          <w:rFonts w:hint="eastAsia"/>
        </w:rPr>
        <w:t>日之前将下月承包人所需材料的采购计划（包括各项材料和工程设备的供货人及品种、规格、数量和供货时间等）以书面形式提交给监理人审批，并向监理人提交其负责提供的材料和工程设备的质量证明文件，并满足合同约定的质量标准。由于承包人未按时提供材料采购计划而造成的一切后果均应由承包人自行承担。</w:t>
      </w:r>
    </w:p>
    <w:p w:rsidR="00F6368E" w:rsidRPr="00993B36" w:rsidRDefault="00F6368E" w:rsidP="00F6368E">
      <w:pPr>
        <w:spacing w:line="360" w:lineRule="auto"/>
        <w:ind w:firstLineChars="200" w:firstLine="480"/>
        <w:textAlignment w:val="baseline"/>
        <w:rPr>
          <w:b/>
          <w:i/>
          <w:caps/>
        </w:rPr>
      </w:pPr>
      <w:r w:rsidRPr="00993B36">
        <w:rPr>
          <w:rFonts w:hint="eastAsia"/>
        </w:rPr>
        <w:t>（</w:t>
      </w:r>
      <w:r w:rsidRPr="00993B36">
        <w:rPr>
          <w:rFonts w:hint="eastAsia"/>
        </w:rPr>
        <w:t>2</w:t>
      </w:r>
      <w:r w:rsidRPr="00993B36">
        <w:rPr>
          <w:rFonts w:hint="eastAsia"/>
        </w:rPr>
        <w:t>）若发包人或监理人对承包人出具的材料质量证明文件持异议，可申请相关质量技术监督部门进行检验，所发生的费用、损失由责任方承担。在处理质量争议期间，承包人应按监理人的指令保证工程正常施工。承包人自购材料虽经监理人质量检验和验收，但不解除承包人的质量责任。</w:t>
      </w:r>
    </w:p>
    <w:p w:rsidR="00F6368E" w:rsidRPr="00993B36" w:rsidRDefault="00F6368E" w:rsidP="00F6368E">
      <w:pPr>
        <w:spacing w:line="360" w:lineRule="auto"/>
        <w:ind w:firstLineChars="200" w:firstLine="480"/>
        <w:textAlignment w:val="baseline"/>
        <w:rPr>
          <w:b/>
          <w:i/>
          <w:caps/>
        </w:rPr>
      </w:pPr>
      <w:r w:rsidRPr="00993B36">
        <w:rPr>
          <w:rFonts w:hint="eastAsia"/>
        </w:rPr>
        <w:t>（</w:t>
      </w:r>
      <w:r w:rsidRPr="00993B36">
        <w:rPr>
          <w:rFonts w:hint="eastAsia"/>
        </w:rPr>
        <w:t>3</w:t>
      </w:r>
      <w:r w:rsidRPr="00993B36">
        <w:rPr>
          <w:rFonts w:hint="eastAsia"/>
        </w:rPr>
        <w:t>）发包人视工程具体情况，有权要求承包人在施工过程中更换相关材料及设备，对更换部分的价格按</w:t>
      </w:r>
      <w:r w:rsidRPr="00993B36">
        <w:rPr>
          <w:rFonts w:hint="eastAsia"/>
        </w:rPr>
        <w:t xml:space="preserve"> 10.4.1 </w:t>
      </w:r>
      <w:r w:rsidRPr="00993B36">
        <w:rPr>
          <w:rFonts w:hint="eastAsia"/>
        </w:rPr>
        <w:t>条执行；若在工程实施过程中，发包人发现承包人未按谈判文件中给定的材料、设备选用范围采购，发包人有权要求承包人按谈判文件中给定的材料、设备选用范围中的任何一种材料、设备替代，但不补偿价差。</w:t>
      </w:r>
    </w:p>
    <w:p w:rsidR="00F6368E" w:rsidRPr="00993B36" w:rsidRDefault="00F6368E" w:rsidP="00F6368E">
      <w:pPr>
        <w:spacing w:line="360" w:lineRule="auto"/>
        <w:ind w:firstLineChars="200" w:firstLine="480"/>
        <w:textAlignment w:val="baseline"/>
        <w:rPr>
          <w:b/>
          <w:i/>
          <w:caps/>
        </w:rPr>
      </w:pPr>
      <w:r w:rsidRPr="00993B36">
        <w:rPr>
          <w:rFonts w:hint="eastAsia"/>
        </w:rPr>
        <w:t>（</w:t>
      </w:r>
      <w:r w:rsidRPr="00993B36">
        <w:rPr>
          <w:rFonts w:hint="eastAsia"/>
        </w:rPr>
        <w:t>4</w:t>
      </w:r>
      <w:r w:rsidRPr="00993B36">
        <w:rPr>
          <w:rFonts w:hint="eastAsia"/>
        </w:rPr>
        <w:t>）谈判文件外增加的材料，若发包人委托承包人采购，承包人在投料前</w:t>
      </w:r>
      <w:r w:rsidRPr="00993B36">
        <w:rPr>
          <w:rFonts w:hint="eastAsia"/>
        </w:rPr>
        <w:t xml:space="preserve"> 15 </w:t>
      </w:r>
      <w:r w:rsidRPr="00993B36">
        <w:rPr>
          <w:rFonts w:hint="eastAsia"/>
        </w:rPr>
        <w:t>天，将其质量、品牌、价格报</w:t>
      </w:r>
      <w:proofErr w:type="gramStart"/>
      <w:r w:rsidRPr="00993B36">
        <w:rPr>
          <w:rFonts w:hint="eastAsia"/>
        </w:rPr>
        <w:t>发包人认质认价</w:t>
      </w:r>
      <w:proofErr w:type="gramEnd"/>
      <w:r w:rsidRPr="00993B36">
        <w:rPr>
          <w:rFonts w:hint="eastAsia"/>
        </w:rPr>
        <w:t>（认价原则按本合同第</w:t>
      </w:r>
      <w:r w:rsidRPr="00993B36">
        <w:rPr>
          <w:rFonts w:hint="eastAsia"/>
        </w:rPr>
        <w:t xml:space="preserve"> 10.4.1 </w:t>
      </w:r>
      <w:r w:rsidRPr="00993B36">
        <w:rPr>
          <w:rFonts w:hint="eastAsia"/>
        </w:rPr>
        <w:t>条），否则在结算时按</w:t>
      </w:r>
      <w:proofErr w:type="gramStart"/>
      <w:r w:rsidRPr="00993B36">
        <w:rPr>
          <w:rFonts w:hint="eastAsia"/>
        </w:rPr>
        <w:t>零价格</w:t>
      </w:r>
      <w:proofErr w:type="gramEnd"/>
      <w:r w:rsidRPr="00993B36">
        <w:rPr>
          <w:rFonts w:hint="eastAsia"/>
        </w:rPr>
        <w:t>处理。</w:t>
      </w:r>
    </w:p>
    <w:p w:rsidR="00F6368E" w:rsidRPr="00993B36" w:rsidRDefault="00F6368E" w:rsidP="00F6368E">
      <w:pPr>
        <w:spacing w:line="360" w:lineRule="auto"/>
        <w:ind w:firstLineChars="200" w:firstLine="480"/>
        <w:textAlignment w:val="baseline"/>
        <w:rPr>
          <w:b/>
          <w:i/>
          <w:caps/>
        </w:rPr>
      </w:pPr>
      <w:r w:rsidRPr="00993B36">
        <w:rPr>
          <w:rFonts w:hint="eastAsia"/>
        </w:rPr>
        <w:t>（</w:t>
      </w:r>
      <w:r w:rsidRPr="00993B36">
        <w:rPr>
          <w:rFonts w:hint="eastAsia"/>
        </w:rPr>
        <w:t>5</w:t>
      </w:r>
      <w:r w:rsidRPr="00993B36">
        <w:rPr>
          <w:rFonts w:hint="eastAsia"/>
        </w:rPr>
        <w:t>）所有材料均应符合设计和国家颁布的质量检验及验收规范要求，并按规定向监理工程师、发包人提供材质合格证书和检验合格证，经签字认可后才能用于工程中。与本工</w:t>
      </w:r>
      <w:r w:rsidRPr="00993B36">
        <w:rPr>
          <w:rFonts w:hint="eastAsia"/>
        </w:rPr>
        <w:lastRenderedPageBreak/>
        <w:t>程无关的设备或不合</w:t>
      </w:r>
      <w:r w:rsidRPr="00993B36">
        <w:rPr>
          <w:rFonts w:hint="eastAsia"/>
        </w:rPr>
        <w:t xml:space="preserve"> </w:t>
      </w:r>
      <w:proofErr w:type="gramStart"/>
      <w:r w:rsidRPr="00993B36">
        <w:rPr>
          <w:rFonts w:hint="eastAsia"/>
        </w:rPr>
        <w:t>格材料</w:t>
      </w:r>
      <w:proofErr w:type="gramEnd"/>
      <w:r w:rsidRPr="00993B36">
        <w:rPr>
          <w:rFonts w:hint="eastAsia"/>
        </w:rPr>
        <w:t>均不得进入现场，发包人有权进行检查，每发现一次，承包人向发包人支付罚金</w:t>
      </w:r>
      <w:r w:rsidRPr="00993B36">
        <w:rPr>
          <w:rFonts w:hint="eastAsia"/>
        </w:rPr>
        <w:t xml:space="preserve"> 500</w:t>
      </w:r>
      <w:r w:rsidRPr="00993B36">
        <w:rPr>
          <w:rFonts w:hint="eastAsia"/>
        </w:rPr>
        <w:t>～</w:t>
      </w:r>
      <w:r w:rsidRPr="00993B36">
        <w:rPr>
          <w:rFonts w:hint="eastAsia"/>
        </w:rPr>
        <w:t xml:space="preserve">2000 </w:t>
      </w:r>
      <w:r w:rsidRPr="00993B36">
        <w:rPr>
          <w:rFonts w:hint="eastAsia"/>
        </w:rPr>
        <w:t>元，</w:t>
      </w:r>
      <w:r w:rsidRPr="00993B36">
        <w:rPr>
          <w:rFonts w:hint="eastAsia"/>
        </w:rPr>
        <w:t xml:space="preserve"> </w:t>
      </w:r>
      <w:r w:rsidRPr="00993B36">
        <w:rPr>
          <w:rFonts w:hint="eastAsia"/>
        </w:rPr>
        <w:t>并须将该设备、材料等无条件的、及时运离现场。</w:t>
      </w:r>
    </w:p>
    <w:p w:rsidR="00F6368E" w:rsidRPr="00993B36" w:rsidRDefault="00F6368E" w:rsidP="00F6368E">
      <w:pPr>
        <w:spacing w:line="360" w:lineRule="auto"/>
        <w:ind w:firstLineChars="200" w:firstLine="482"/>
        <w:textAlignment w:val="baseline"/>
        <w:rPr>
          <w:b/>
          <w:sz w:val="20"/>
        </w:rPr>
      </w:pPr>
      <w:r w:rsidRPr="00993B36">
        <w:rPr>
          <w:rFonts w:hint="eastAsia"/>
          <w:b/>
        </w:rPr>
        <w:t>四</w:t>
      </w:r>
      <w:r w:rsidRPr="00993B36">
        <w:rPr>
          <w:rFonts w:hint="eastAsia"/>
        </w:rPr>
        <w:t>、</w:t>
      </w:r>
      <w:r w:rsidRPr="00993B36">
        <w:rPr>
          <w:rFonts w:hint="eastAsia"/>
          <w:b/>
        </w:rPr>
        <w:t>工程质量</w:t>
      </w:r>
    </w:p>
    <w:p w:rsidR="00F6368E" w:rsidRPr="00993B36" w:rsidRDefault="00F6368E" w:rsidP="00F6368E">
      <w:pPr>
        <w:spacing w:line="360" w:lineRule="auto"/>
        <w:ind w:firstLineChars="200" w:firstLine="480"/>
        <w:textAlignment w:val="baseline"/>
        <w:rPr>
          <w:b/>
          <w:i/>
          <w:caps/>
        </w:rPr>
      </w:pPr>
      <w:r w:rsidRPr="00993B36">
        <w:rPr>
          <w:rFonts w:hint="eastAsia"/>
        </w:rPr>
        <w:t>质量要求</w:t>
      </w:r>
    </w:p>
    <w:p w:rsidR="00F6368E" w:rsidRPr="00993B36" w:rsidRDefault="00F6368E" w:rsidP="00F6368E">
      <w:pPr>
        <w:spacing w:line="360" w:lineRule="auto"/>
        <w:ind w:firstLineChars="200" w:firstLine="480"/>
        <w:textAlignment w:val="baseline"/>
        <w:rPr>
          <w:sz w:val="20"/>
          <w:u w:val="single"/>
        </w:rPr>
      </w:pPr>
      <w:r w:rsidRPr="00993B36">
        <w:rPr>
          <w:rFonts w:hint="eastAsia"/>
        </w:rPr>
        <w:t>1.</w:t>
      </w:r>
      <w:r w:rsidRPr="00993B36">
        <w:rPr>
          <w:rFonts w:hint="eastAsia"/>
        </w:rPr>
        <w:t>质量标准和要求：</w:t>
      </w:r>
      <w:r w:rsidRPr="00993B36">
        <w:rPr>
          <w:rFonts w:hint="eastAsia"/>
          <w:u w:val="single" w:color="000000"/>
        </w:rPr>
        <w:t>符合现行国家施工验收规范、建筑工程质量验收标准、质量</w:t>
      </w:r>
    </w:p>
    <w:p w:rsidR="00F6368E" w:rsidRPr="00993B36" w:rsidRDefault="00F6368E" w:rsidP="00F6368E">
      <w:pPr>
        <w:spacing w:line="360" w:lineRule="auto"/>
        <w:ind w:firstLineChars="200" w:firstLine="480"/>
        <w:textAlignment w:val="baseline"/>
        <w:rPr>
          <w:b/>
          <w:i/>
          <w:caps/>
        </w:rPr>
      </w:pPr>
      <w:r w:rsidRPr="00993B36">
        <w:rPr>
          <w:rFonts w:hint="eastAsia"/>
          <w:u w:val="single" w:color="000000"/>
        </w:rPr>
        <w:t>评定标准及其他相关法律、法规当地行政主管部门颁发的有关文件要求</w:t>
      </w:r>
      <w:r w:rsidRPr="00993B36">
        <w:rPr>
          <w:rFonts w:hint="eastAsia"/>
        </w:rPr>
        <w:t>。</w:t>
      </w:r>
    </w:p>
    <w:p w:rsidR="00F6368E" w:rsidRPr="00993B36" w:rsidRDefault="00F6368E" w:rsidP="00F6368E">
      <w:pPr>
        <w:spacing w:line="360" w:lineRule="auto"/>
        <w:ind w:firstLineChars="200" w:firstLine="480"/>
        <w:textAlignment w:val="baseline"/>
        <w:rPr>
          <w:b/>
          <w:i/>
          <w:caps/>
        </w:rPr>
      </w:pPr>
      <w:r w:rsidRPr="00993B36">
        <w:rPr>
          <w:rFonts w:hint="eastAsia"/>
        </w:rPr>
        <w:t>关于工程奖项的约定：</w:t>
      </w:r>
      <w:r w:rsidRPr="00993B36">
        <w:rPr>
          <w:rFonts w:hint="eastAsia"/>
          <w:u w:val="single" w:color="000000"/>
        </w:rPr>
        <w:t>/</w:t>
      </w:r>
      <w:r w:rsidRPr="00993B36">
        <w:rPr>
          <w:rFonts w:hint="eastAsia"/>
        </w:rPr>
        <w:t>。</w:t>
      </w:r>
    </w:p>
    <w:p w:rsidR="00F6368E" w:rsidRPr="00993B36" w:rsidRDefault="00F6368E" w:rsidP="00F6368E">
      <w:pPr>
        <w:spacing w:line="360" w:lineRule="auto"/>
        <w:ind w:firstLineChars="200" w:firstLine="480"/>
        <w:textAlignment w:val="baseline"/>
        <w:rPr>
          <w:b/>
          <w:i/>
          <w:caps/>
        </w:rPr>
      </w:pPr>
      <w:r w:rsidRPr="00993B36">
        <w:rPr>
          <w:rFonts w:hint="eastAsia"/>
        </w:rPr>
        <w:t xml:space="preserve">2. </w:t>
      </w:r>
      <w:r w:rsidRPr="00993B36">
        <w:rPr>
          <w:rFonts w:hint="eastAsia"/>
        </w:rPr>
        <w:t>隐蔽工程检查</w:t>
      </w:r>
    </w:p>
    <w:p w:rsidR="00F6368E" w:rsidRPr="00993B36" w:rsidRDefault="00F6368E" w:rsidP="00F6368E">
      <w:pPr>
        <w:spacing w:line="360" w:lineRule="auto"/>
        <w:ind w:firstLineChars="200" w:firstLine="480"/>
        <w:textAlignment w:val="baseline"/>
        <w:rPr>
          <w:b/>
          <w:i/>
          <w:caps/>
        </w:rPr>
      </w:pPr>
      <w:r w:rsidRPr="00993B36">
        <w:rPr>
          <w:rFonts w:hint="eastAsia"/>
        </w:rPr>
        <w:t>3.</w:t>
      </w:r>
      <w:r w:rsidRPr="00993B36">
        <w:rPr>
          <w:rFonts w:hint="eastAsia"/>
        </w:rPr>
        <w:t>承包人提前通知监理人或</w:t>
      </w:r>
      <w:r w:rsidRPr="00993B36">
        <w:t>发包人</w:t>
      </w:r>
      <w:r w:rsidRPr="00993B36">
        <w:rPr>
          <w:rFonts w:hint="eastAsia"/>
        </w:rPr>
        <w:t>隐蔽工程检查的期限的约定：</w:t>
      </w:r>
      <w:r w:rsidRPr="00993B36">
        <w:rPr>
          <w:rFonts w:hint="eastAsia"/>
          <w:u w:val="single" w:color="000000"/>
        </w:rPr>
        <w:t>承包人应提前</w:t>
      </w:r>
      <w:r w:rsidRPr="00993B36">
        <w:rPr>
          <w:rFonts w:hint="eastAsia"/>
          <w:u w:val="single" w:color="000000"/>
        </w:rPr>
        <w:t xml:space="preserve"> 24 </w:t>
      </w:r>
      <w:r w:rsidRPr="00993B36">
        <w:rPr>
          <w:rFonts w:hint="eastAsia"/>
          <w:u w:val="single" w:color="000000"/>
        </w:rPr>
        <w:t>小时通知监理人</w:t>
      </w:r>
      <w:r w:rsidRPr="00993B36">
        <w:rPr>
          <w:rFonts w:hint="eastAsia"/>
        </w:rPr>
        <w:t>或</w:t>
      </w:r>
      <w:r w:rsidRPr="00993B36">
        <w:t>发包人</w:t>
      </w:r>
      <w:r w:rsidRPr="00993B36">
        <w:rPr>
          <w:rFonts w:hint="eastAsia"/>
          <w:u w:val="single" w:color="000000"/>
        </w:rPr>
        <w:t>进行检查。隐蔽工序施工完毕后，必须经监理</w:t>
      </w:r>
      <w:r w:rsidRPr="00993B36">
        <w:rPr>
          <w:rFonts w:hint="eastAsia"/>
        </w:rPr>
        <w:t>或</w:t>
      </w:r>
      <w:r w:rsidRPr="00993B36">
        <w:t>发包人</w:t>
      </w:r>
      <w:r w:rsidRPr="00993B36">
        <w:rPr>
          <w:rFonts w:hint="eastAsia"/>
          <w:u w:val="single" w:color="000000"/>
        </w:rPr>
        <w:t>验收合格并签字后（承包人应在验收前向监理人</w:t>
      </w:r>
      <w:r w:rsidRPr="00993B36">
        <w:rPr>
          <w:rFonts w:hint="eastAsia"/>
        </w:rPr>
        <w:t>或</w:t>
      </w:r>
      <w:r w:rsidRPr="00993B36">
        <w:t>发包人</w:t>
      </w:r>
      <w:r w:rsidRPr="00993B36">
        <w:rPr>
          <w:rFonts w:hint="eastAsia"/>
          <w:u w:val="single" w:color="000000"/>
        </w:rPr>
        <w:t>提交三检记录、施工交底记录等资料），方可进行下道工序施工，否则每次承包人支付违约金</w:t>
      </w:r>
      <w:r w:rsidRPr="00993B36">
        <w:rPr>
          <w:rFonts w:hint="eastAsia"/>
          <w:u w:val="single" w:color="000000"/>
        </w:rPr>
        <w:t xml:space="preserve"> 2000 </w:t>
      </w:r>
      <w:r w:rsidRPr="00993B36">
        <w:rPr>
          <w:rFonts w:hint="eastAsia"/>
          <w:u w:val="single" w:color="000000"/>
        </w:rPr>
        <w:t>元人民币，并且暂停支付该部分进度款，直至发包人确认该部分工程合格为止</w:t>
      </w:r>
      <w:r w:rsidRPr="00993B36">
        <w:rPr>
          <w:rFonts w:hint="eastAsia"/>
        </w:rPr>
        <w:t>。</w:t>
      </w:r>
    </w:p>
    <w:p w:rsidR="00F6368E" w:rsidRPr="00993B36" w:rsidRDefault="00F6368E" w:rsidP="00F6368E">
      <w:pPr>
        <w:spacing w:line="360" w:lineRule="auto"/>
        <w:ind w:firstLineChars="200" w:firstLine="480"/>
        <w:textAlignment w:val="baseline"/>
        <w:rPr>
          <w:b/>
          <w:i/>
          <w:caps/>
        </w:rPr>
      </w:pPr>
      <w:r w:rsidRPr="00993B36">
        <w:rPr>
          <w:rFonts w:hint="eastAsia"/>
        </w:rPr>
        <w:t>监理人或</w:t>
      </w:r>
      <w:r w:rsidRPr="00993B36">
        <w:t>发包人</w:t>
      </w:r>
      <w:r w:rsidRPr="00993B36">
        <w:rPr>
          <w:rFonts w:hint="eastAsia"/>
        </w:rPr>
        <w:t>不能按时进行检查时，应提前</w:t>
      </w:r>
      <w:r w:rsidRPr="00993B36">
        <w:rPr>
          <w:rFonts w:hint="eastAsia"/>
        </w:rPr>
        <w:t xml:space="preserve"> 10 </w:t>
      </w:r>
      <w:r w:rsidRPr="00993B36">
        <w:rPr>
          <w:rFonts w:hint="eastAsia"/>
        </w:rPr>
        <w:t>小时提交书面延期要求。</w:t>
      </w:r>
    </w:p>
    <w:p w:rsidR="00F6368E" w:rsidRPr="00993B36" w:rsidRDefault="00F6368E" w:rsidP="00F6368E">
      <w:pPr>
        <w:spacing w:line="360" w:lineRule="auto"/>
        <w:ind w:firstLineChars="200" w:firstLine="480"/>
        <w:textAlignment w:val="baseline"/>
        <w:rPr>
          <w:b/>
          <w:i/>
          <w:caps/>
        </w:rPr>
      </w:pPr>
      <w:r w:rsidRPr="00993B36">
        <w:rPr>
          <w:rFonts w:hint="eastAsia"/>
        </w:rPr>
        <w:t>关于延期最长不得超过：</w:t>
      </w:r>
      <w:r w:rsidRPr="00993B36">
        <w:rPr>
          <w:rFonts w:hint="eastAsia"/>
          <w:u w:val="single" w:color="000000"/>
        </w:rPr>
        <w:t xml:space="preserve">24 </w:t>
      </w:r>
      <w:r w:rsidRPr="00993B36">
        <w:rPr>
          <w:rFonts w:hint="eastAsia"/>
        </w:rPr>
        <w:t>小时。</w:t>
      </w:r>
    </w:p>
    <w:p w:rsidR="00F6368E" w:rsidRPr="00993B36" w:rsidRDefault="00F6368E" w:rsidP="00F6368E">
      <w:pPr>
        <w:spacing w:line="360" w:lineRule="auto"/>
        <w:ind w:firstLineChars="200" w:firstLine="482"/>
        <w:textAlignment w:val="baseline"/>
        <w:rPr>
          <w:b/>
          <w:sz w:val="20"/>
        </w:rPr>
      </w:pPr>
      <w:r w:rsidRPr="00993B36">
        <w:rPr>
          <w:rFonts w:hint="eastAsia"/>
          <w:b/>
        </w:rPr>
        <w:t>五</w:t>
      </w:r>
      <w:r w:rsidRPr="00993B36">
        <w:rPr>
          <w:rFonts w:hint="eastAsia"/>
        </w:rPr>
        <w:t>、</w:t>
      </w:r>
      <w:r w:rsidRPr="00993B36">
        <w:rPr>
          <w:rFonts w:hint="eastAsia"/>
          <w:b/>
        </w:rPr>
        <w:t>安全文明施工与环境保护</w:t>
      </w:r>
    </w:p>
    <w:p w:rsidR="00F6368E" w:rsidRPr="00993B36" w:rsidRDefault="00F6368E" w:rsidP="00F6368E">
      <w:pPr>
        <w:spacing w:line="360" w:lineRule="auto"/>
        <w:ind w:firstLineChars="200" w:firstLine="480"/>
        <w:textAlignment w:val="baseline"/>
        <w:rPr>
          <w:b/>
          <w:i/>
          <w:caps/>
        </w:rPr>
      </w:pPr>
      <w:r w:rsidRPr="00993B36">
        <w:rPr>
          <w:rFonts w:hint="eastAsia"/>
        </w:rPr>
        <w:t>1.</w:t>
      </w:r>
      <w:r w:rsidRPr="00993B36">
        <w:rPr>
          <w:rFonts w:hint="eastAsia"/>
        </w:rPr>
        <w:t>安全文明施工</w:t>
      </w:r>
    </w:p>
    <w:p w:rsidR="00F6368E" w:rsidRPr="00993B36" w:rsidRDefault="00F6368E" w:rsidP="00F6368E">
      <w:pPr>
        <w:spacing w:line="360" w:lineRule="auto"/>
        <w:ind w:firstLineChars="200" w:firstLine="480"/>
        <w:textAlignment w:val="baseline"/>
        <w:rPr>
          <w:b/>
          <w:i/>
          <w:caps/>
        </w:rPr>
      </w:pPr>
      <w:r w:rsidRPr="00993B36">
        <w:rPr>
          <w:rFonts w:hint="eastAsia"/>
        </w:rPr>
        <w:t>2.</w:t>
      </w:r>
      <w:r w:rsidRPr="00993B36">
        <w:rPr>
          <w:rFonts w:hint="eastAsia"/>
        </w:rPr>
        <w:t>项目安全生产的达标目标及相应事项的约定：</w:t>
      </w:r>
      <w:r w:rsidRPr="00993B36">
        <w:rPr>
          <w:rFonts w:hint="eastAsia"/>
          <w:u w:val="single" w:color="000000"/>
        </w:rPr>
        <w:t>按照相关规范及政策性文件执行</w:t>
      </w:r>
      <w:r w:rsidRPr="00993B36">
        <w:rPr>
          <w:rFonts w:hint="eastAsia"/>
          <w:u w:val="single" w:color="000000"/>
        </w:rPr>
        <w:t xml:space="preserve"> </w:t>
      </w:r>
      <w:r w:rsidRPr="00993B36">
        <w:rPr>
          <w:rFonts w:hint="eastAsia"/>
        </w:rPr>
        <w:t>。</w:t>
      </w:r>
    </w:p>
    <w:p w:rsidR="00F6368E" w:rsidRPr="00993B36" w:rsidRDefault="00F6368E" w:rsidP="00F6368E">
      <w:pPr>
        <w:spacing w:line="360" w:lineRule="auto"/>
        <w:ind w:firstLineChars="200" w:firstLine="480"/>
        <w:textAlignment w:val="baseline"/>
        <w:rPr>
          <w:b/>
          <w:i/>
          <w:caps/>
        </w:rPr>
      </w:pPr>
      <w:r w:rsidRPr="00993B36">
        <w:rPr>
          <w:rFonts w:hint="eastAsia"/>
        </w:rPr>
        <w:t>3.</w:t>
      </w:r>
      <w:r w:rsidRPr="00993B36">
        <w:rPr>
          <w:rFonts w:hint="eastAsia"/>
        </w:rPr>
        <w:t>关于治安保卫的特别约定：应对突发治安事件的紧急预案：</w:t>
      </w:r>
      <w:r w:rsidRPr="00993B36">
        <w:rPr>
          <w:rFonts w:hint="eastAsia"/>
          <w:u w:val="single" w:color="000000"/>
        </w:rPr>
        <w:t>由承包人制定</w:t>
      </w:r>
      <w:r w:rsidRPr="00993B36">
        <w:rPr>
          <w:rFonts w:hint="eastAsia"/>
        </w:rPr>
        <w:t>。</w:t>
      </w:r>
    </w:p>
    <w:p w:rsidR="00F6368E" w:rsidRPr="00993B36" w:rsidRDefault="00F6368E" w:rsidP="00F6368E">
      <w:pPr>
        <w:spacing w:line="360" w:lineRule="auto"/>
        <w:ind w:firstLineChars="200" w:firstLine="480"/>
        <w:textAlignment w:val="baseline"/>
        <w:rPr>
          <w:b/>
          <w:i/>
          <w:caps/>
        </w:rPr>
      </w:pPr>
      <w:r w:rsidRPr="00993B36">
        <w:rPr>
          <w:rFonts w:hint="eastAsia"/>
        </w:rPr>
        <w:t>关于编制施工场地治安管理计划的约定：施工场地治安管理计划：</w:t>
      </w:r>
      <w:r w:rsidRPr="00993B36">
        <w:rPr>
          <w:rFonts w:hint="eastAsia"/>
          <w:u w:val="single" w:color="000000"/>
        </w:rPr>
        <w:t>由承包人编制</w:t>
      </w:r>
      <w:r w:rsidRPr="00993B36">
        <w:rPr>
          <w:rFonts w:hint="eastAsia"/>
        </w:rPr>
        <w:t>。</w:t>
      </w:r>
    </w:p>
    <w:p w:rsidR="00F6368E" w:rsidRPr="00993B36" w:rsidRDefault="00F6368E" w:rsidP="00F6368E">
      <w:pPr>
        <w:spacing w:line="360" w:lineRule="auto"/>
        <w:ind w:firstLineChars="200" w:firstLine="480"/>
        <w:textAlignment w:val="baseline"/>
        <w:rPr>
          <w:b/>
          <w:i/>
          <w:caps/>
        </w:rPr>
      </w:pPr>
      <w:r w:rsidRPr="00993B36">
        <w:rPr>
          <w:rFonts w:hint="eastAsia"/>
        </w:rPr>
        <w:t>4.</w:t>
      </w:r>
      <w:r w:rsidRPr="00993B36">
        <w:rPr>
          <w:rFonts w:hint="eastAsia"/>
        </w:rPr>
        <w:t>文明施工</w:t>
      </w:r>
    </w:p>
    <w:p w:rsidR="00F6368E" w:rsidRPr="00993B36" w:rsidRDefault="00F6368E" w:rsidP="00F6368E">
      <w:pPr>
        <w:spacing w:line="360" w:lineRule="auto"/>
        <w:ind w:firstLineChars="200" w:firstLine="480"/>
        <w:textAlignment w:val="baseline"/>
        <w:rPr>
          <w:b/>
          <w:i/>
          <w:caps/>
        </w:rPr>
      </w:pPr>
      <w:r w:rsidRPr="00993B36">
        <w:rPr>
          <w:rFonts w:hint="eastAsia"/>
        </w:rPr>
        <w:t>合同当事人对文明施工的要求：</w:t>
      </w:r>
      <w:r w:rsidRPr="00993B36">
        <w:rPr>
          <w:rFonts w:hint="eastAsia"/>
          <w:u w:val="single" w:color="000000"/>
        </w:rPr>
        <w:t>按照相关规范及政策性文件执行</w:t>
      </w:r>
      <w:r w:rsidRPr="00993B36">
        <w:rPr>
          <w:rFonts w:hint="eastAsia"/>
        </w:rPr>
        <w:t>。</w:t>
      </w:r>
    </w:p>
    <w:p w:rsidR="00F6368E" w:rsidRPr="00993B36" w:rsidRDefault="00F6368E" w:rsidP="00F6368E">
      <w:pPr>
        <w:spacing w:line="360" w:lineRule="auto"/>
        <w:ind w:firstLineChars="200" w:firstLine="480"/>
        <w:textAlignment w:val="baseline"/>
        <w:rPr>
          <w:b/>
          <w:i/>
          <w:caps/>
        </w:rPr>
      </w:pPr>
      <w:r w:rsidRPr="00993B36">
        <w:rPr>
          <w:rFonts w:hint="eastAsia"/>
        </w:rPr>
        <w:t>增加：</w:t>
      </w:r>
    </w:p>
    <w:p w:rsidR="00F6368E" w:rsidRPr="00993B36" w:rsidRDefault="00F6368E" w:rsidP="00F6368E">
      <w:pPr>
        <w:spacing w:line="360" w:lineRule="auto"/>
        <w:ind w:firstLineChars="200" w:firstLine="480"/>
        <w:textAlignment w:val="baseline"/>
        <w:rPr>
          <w:b/>
          <w:i/>
          <w:caps/>
        </w:rPr>
      </w:pPr>
      <w:r w:rsidRPr="00993B36">
        <w:rPr>
          <w:rFonts w:hint="eastAsia"/>
        </w:rPr>
        <w:t>5.</w:t>
      </w:r>
      <w:r w:rsidRPr="00993B36">
        <w:rPr>
          <w:rFonts w:hint="eastAsia"/>
        </w:rPr>
        <w:t>承包人的施工安全责任</w:t>
      </w:r>
    </w:p>
    <w:p w:rsidR="00F6368E" w:rsidRPr="00993B36" w:rsidRDefault="00F6368E" w:rsidP="00F6368E">
      <w:pPr>
        <w:spacing w:line="360" w:lineRule="auto"/>
        <w:ind w:firstLineChars="200" w:firstLine="480"/>
        <w:textAlignment w:val="baseline"/>
        <w:rPr>
          <w:b/>
          <w:i/>
          <w:caps/>
        </w:rPr>
      </w:pPr>
      <w:r w:rsidRPr="00993B36">
        <w:rPr>
          <w:rFonts w:hint="eastAsia"/>
        </w:rPr>
        <w:t>补充以下内容：承包人应按合同约定履行安全职责，执行监理人或</w:t>
      </w:r>
      <w:r w:rsidRPr="00993B36">
        <w:t>发包人</w:t>
      </w:r>
      <w:r w:rsidRPr="00993B36">
        <w:rPr>
          <w:rFonts w:hint="eastAsia"/>
        </w:rPr>
        <w:t>有关安全工作的指示，并在设计交底完成后</w:t>
      </w:r>
      <w:r w:rsidRPr="00993B36">
        <w:rPr>
          <w:rFonts w:hint="eastAsia"/>
        </w:rPr>
        <w:t xml:space="preserve"> 7 </w:t>
      </w:r>
      <w:r w:rsidRPr="00993B36">
        <w:rPr>
          <w:rFonts w:hint="eastAsia"/>
        </w:rPr>
        <w:t>日内，按合同约定的安全工作内容，编制施工安全措施计划报送监理人或</w:t>
      </w:r>
      <w:r w:rsidRPr="00993B36">
        <w:t>发包人</w:t>
      </w:r>
      <w:r w:rsidRPr="00993B36">
        <w:rPr>
          <w:rFonts w:hint="eastAsia"/>
        </w:rPr>
        <w:t>审批。</w:t>
      </w:r>
    </w:p>
    <w:p w:rsidR="00F6368E" w:rsidRPr="00993B36" w:rsidRDefault="00F6368E" w:rsidP="00F6368E">
      <w:pPr>
        <w:spacing w:line="360" w:lineRule="auto"/>
        <w:ind w:firstLineChars="200" w:firstLine="480"/>
        <w:textAlignment w:val="baseline"/>
        <w:rPr>
          <w:b/>
          <w:i/>
          <w:caps/>
        </w:rPr>
      </w:pPr>
      <w:r w:rsidRPr="00993B36">
        <w:rPr>
          <w:rFonts w:hint="eastAsia"/>
        </w:rPr>
        <w:t>6.</w:t>
      </w:r>
      <w:r w:rsidRPr="00993B36">
        <w:rPr>
          <w:rFonts w:hint="eastAsia"/>
        </w:rPr>
        <w:t>事故处理</w:t>
      </w:r>
    </w:p>
    <w:p w:rsidR="00F6368E" w:rsidRPr="00993B36" w:rsidRDefault="00F6368E" w:rsidP="00F6368E">
      <w:pPr>
        <w:spacing w:line="360" w:lineRule="auto"/>
        <w:ind w:firstLineChars="200" w:firstLine="480"/>
        <w:textAlignment w:val="baseline"/>
        <w:rPr>
          <w:b/>
          <w:i/>
          <w:caps/>
        </w:rPr>
      </w:pPr>
      <w:r w:rsidRPr="00993B36">
        <w:rPr>
          <w:rFonts w:hint="eastAsia"/>
        </w:rPr>
        <w:t>补充以下内容</w:t>
      </w:r>
    </w:p>
    <w:p w:rsidR="00F6368E" w:rsidRPr="00993B36" w:rsidRDefault="00F6368E" w:rsidP="00F3492B">
      <w:pPr>
        <w:spacing w:line="360" w:lineRule="auto"/>
        <w:ind w:firstLineChars="200" w:firstLine="480"/>
        <w:textAlignment w:val="baseline"/>
        <w:rPr>
          <w:b/>
          <w:i/>
          <w:caps/>
        </w:rPr>
      </w:pPr>
      <w:r w:rsidRPr="00993B36">
        <w:rPr>
          <w:rFonts w:hint="eastAsia"/>
        </w:rPr>
        <w:lastRenderedPageBreak/>
        <w:t>1</w:t>
      </w:r>
      <w:r w:rsidRPr="00993B36">
        <w:rPr>
          <w:rFonts w:hint="eastAsia"/>
        </w:rPr>
        <w:t>、人员工伤事故的责任</w:t>
      </w:r>
    </w:p>
    <w:p w:rsidR="00F6368E" w:rsidRPr="00993B36" w:rsidRDefault="00F6368E" w:rsidP="00F6368E">
      <w:pPr>
        <w:spacing w:line="360" w:lineRule="auto"/>
        <w:ind w:firstLineChars="200" w:firstLine="480"/>
        <w:textAlignment w:val="baseline"/>
        <w:rPr>
          <w:b/>
          <w:i/>
          <w:caps/>
        </w:rPr>
      </w:pPr>
      <w:r w:rsidRPr="00993B36">
        <w:rPr>
          <w:rFonts w:hint="eastAsia"/>
        </w:rPr>
        <w:t>（</w:t>
      </w:r>
      <w:r w:rsidRPr="00993B36">
        <w:rPr>
          <w:rFonts w:hint="eastAsia"/>
        </w:rPr>
        <w:t>1</w:t>
      </w:r>
      <w:r w:rsidRPr="00993B36">
        <w:rPr>
          <w:rFonts w:hint="eastAsia"/>
        </w:rPr>
        <w:t>）承包人应为其执行本合同所雇用的全部人员（包括分包人的人员）承担工伤事故责任。承包人可要求其分包人自行承担自己雇用人员的工伤事故责任，但发包人有权只向承包人追索其工伤事故责任。</w:t>
      </w:r>
    </w:p>
    <w:p w:rsidR="00F6368E" w:rsidRPr="00993B36" w:rsidRDefault="00F6368E" w:rsidP="00F6368E">
      <w:pPr>
        <w:spacing w:line="360" w:lineRule="auto"/>
        <w:ind w:firstLineChars="200" w:firstLine="480"/>
        <w:textAlignment w:val="baseline"/>
        <w:rPr>
          <w:b/>
          <w:i/>
          <w:caps/>
        </w:rPr>
      </w:pPr>
      <w:r w:rsidRPr="00993B36">
        <w:rPr>
          <w:rFonts w:hint="eastAsia"/>
        </w:rPr>
        <w:t>（</w:t>
      </w:r>
      <w:r w:rsidRPr="00993B36">
        <w:rPr>
          <w:rFonts w:hint="eastAsia"/>
        </w:rPr>
        <w:t>2</w:t>
      </w:r>
      <w:r w:rsidRPr="00993B36">
        <w:rPr>
          <w:rFonts w:hint="eastAsia"/>
        </w:rPr>
        <w:t>）发包人应为其现场机构雇用的全部人员承担工伤事故责任，但由于承包人过失造成在承包人责任区内工作的发包人的人员伤亡，则应由承包人承担其工伤事故责任。</w:t>
      </w:r>
    </w:p>
    <w:p w:rsidR="00F6368E" w:rsidRPr="00993B36" w:rsidRDefault="00F6368E" w:rsidP="00F3492B">
      <w:pPr>
        <w:spacing w:line="360" w:lineRule="auto"/>
        <w:ind w:firstLineChars="200" w:firstLine="480"/>
        <w:textAlignment w:val="baseline"/>
        <w:rPr>
          <w:b/>
          <w:i/>
          <w:caps/>
        </w:rPr>
      </w:pPr>
      <w:r w:rsidRPr="00993B36">
        <w:rPr>
          <w:rFonts w:hint="eastAsia"/>
        </w:rPr>
        <w:t>2</w:t>
      </w:r>
      <w:r w:rsidRPr="00993B36">
        <w:rPr>
          <w:rFonts w:hint="eastAsia"/>
        </w:rPr>
        <w:t>、人员工伤事故的赔偿</w:t>
      </w:r>
    </w:p>
    <w:p w:rsidR="00F6368E" w:rsidRPr="00993B36" w:rsidRDefault="00F6368E" w:rsidP="00F6368E">
      <w:pPr>
        <w:spacing w:line="360" w:lineRule="auto"/>
        <w:ind w:firstLineChars="200" w:firstLine="480"/>
        <w:textAlignment w:val="baseline"/>
        <w:rPr>
          <w:b/>
          <w:i/>
          <w:caps/>
        </w:rPr>
      </w:pPr>
      <w:r w:rsidRPr="00993B36">
        <w:rPr>
          <w:rFonts w:hint="eastAsia"/>
        </w:rPr>
        <w:t>发包人和承包人应根据有关法律、法规和规章的规定，对工伤事故造成的伤亡按其各自的责任进行赔偿。其赔偿范围应包括人员伤亡和财产损失的赔偿、诉讼和其它有关费用。</w:t>
      </w:r>
    </w:p>
    <w:p w:rsidR="00F6368E" w:rsidRPr="00993B36" w:rsidRDefault="00F6368E" w:rsidP="00F3492B">
      <w:pPr>
        <w:spacing w:line="360" w:lineRule="auto"/>
        <w:ind w:firstLineChars="200" w:firstLine="480"/>
        <w:textAlignment w:val="baseline"/>
        <w:rPr>
          <w:b/>
          <w:i/>
          <w:caps/>
        </w:rPr>
      </w:pPr>
      <w:r w:rsidRPr="00993B36">
        <w:rPr>
          <w:rFonts w:hint="eastAsia"/>
        </w:rPr>
        <w:t>3</w:t>
      </w:r>
      <w:r w:rsidRPr="00993B36">
        <w:rPr>
          <w:rFonts w:hint="eastAsia"/>
        </w:rPr>
        <w:t>、人身和财产的损失</w:t>
      </w:r>
    </w:p>
    <w:p w:rsidR="00F6368E" w:rsidRPr="00993B36" w:rsidRDefault="00F6368E" w:rsidP="00F6368E">
      <w:pPr>
        <w:spacing w:line="360" w:lineRule="auto"/>
        <w:ind w:firstLineChars="200" w:firstLine="480"/>
        <w:textAlignment w:val="baseline"/>
        <w:rPr>
          <w:b/>
          <w:i/>
          <w:caps/>
        </w:rPr>
      </w:pPr>
      <w:r w:rsidRPr="00993B36">
        <w:rPr>
          <w:rFonts w:hint="eastAsia"/>
        </w:rPr>
        <w:t>承包人应负责赔偿由于承包人的责任造成在其管辖区内发包人和承包人以及第三者人员的人身伤害和财产损失。</w:t>
      </w:r>
    </w:p>
    <w:p w:rsidR="00F6368E" w:rsidRPr="00993B36" w:rsidRDefault="00F6368E" w:rsidP="00F6368E">
      <w:pPr>
        <w:spacing w:line="360" w:lineRule="auto"/>
        <w:ind w:firstLineChars="200" w:firstLine="480"/>
        <w:textAlignment w:val="baseline"/>
        <w:rPr>
          <w:b/>
          <w:i/>
          <w:caps/>
        </w:rPr>
      </w:pPr>
      <w:r w:rsidRPr="00993B36">
        <w:rPr>
          <w:rFonts w:hint="eastAsia"/>
        </w:rPr>
        <w:t>上述赔偿费用应包括人身伤害和财产损失的赔偿费、诉讼费和其它有关费用。</w:t>
      </w:r>
    </w:p>
    <w:p w:rsidR="00F6368E" w:rsidRPr="00993B36" w:rsidRDefault="00F6368E" w:rsidP="00F6368E">
      <w:pPr>
        <w:spacing w:line="360" w:lineRule="auto"/>
        <w:ind w:firstLineChars="200" w:firstLine="480"/>
        <w:textAlignment w:val="baseline"/>
        <w:rPr>
          <w:b/>
          <w:i/>
          <w:caps/>
        </w:rPr>
      </w:pPr>
      <w:r w:rsidRPr="00993B36">
        <w:rPr>
          <w:rFonts w:hint="eastAsia"/>
        </w:rPr>
        <w:t>承包人必须加强其现场人员的管理约束，施工期间严禁发生任何性质的打架斗殴事件。否则，每发生一次，发包人有权对责任双方处以</w:t>
      </w:r>
      <w:r w:rsidRPr="00993B36">
        <w:rPr>
          <w:rFonts w:hint="eastAsia"/>
        </w:rPr>
        <w:t>2000</w:t>
      </w:r>
      <w:r w:rsidRPr="00993B36">
        <w:rPr>
          <w:rFonts w:hint="eastAsia"/>
        </w:rPr>
        <w:t>～</w:t>
      </w:r>
      <w:r w:rsidRPr="00993B36">
        <w:rPr>
          <w:rFonts w:hint="eastAsia"/>
        </w:rPr>
        <w:t>10000</w:t>
      </w:r>
      <w:r w:rsidRPr="00993B36">
        <w:rPr>
          <w:rFonts w:hint="eastAsia"/>
        </w:rPr>
        <w:t>元的罚金，对承包人责任人的罚金和由此给发包人造成的直接经济损失，由发包人直接在支付给承包人的工程款中扣除。若承包人人员发生群体斗殴事件，造成恶劣的社会影响，发包人有权终止合同，承包人承担由此给发包人造成的一切损失。</w:t>
      </w:r>
    </w:p>
    <w:p w:rsidR="00F6368E" w:rsidRPr="00993B36" w:rsidRDefault="00F6368E" w:rsidP="00F3492B">
      <w:pPr>
        <w:spacing w:line="360" w:lineRule="auto"/>
        <w:ind w:firstLineChars="200" w:firstLine="480"/>
        <w:textAlignment w:val="baseline"/>
        <w:rPr>
          <w:b/>
          <w:i/>
          <w:caps/>
        </w:rPr>
      </w:pPr>
      <w:r w:rsidRPr="00993B36">
        <w:rPr>
          <w:rFonts w:hint="eastAsia"/>
        </w:rPr>
        <w:t>4</w:t>
      </w:r>
      <w:r w:rsidRPr="00993B36">
        <w:rPr>
          <w:rFonts w:hint="eastAsia"/>
        </w:rPr>
        <w:t>、重大事故</w:t>
      </w:r>
    </w:p>
    <w:p w:rsidR="00F6368E" w:rsidRPr="00993B36" w:rsidRDefault="00F6368E" w:rsidP="00F6368E">
      <w:pPr>
        <w:spacing w:line="360" w:lineRule="auto"/>
        <w:ind w:firstLineChars="200" w:firstLine="480"/>
        <w:textAlignment w:val="baseline"/>
        <w:rPr>
          <w:b/>
          <w:i/>
          <w:caps/>
        </w:rPr>
      </w:pPr>
      <w:r w:rsidRPr="00993B36">
        <w:rPr>
          <w:rFonts w:hint="eastAsia"/>
        </w:rPr>
        <w:t>发生重大伤亡及其他安全事故，承包人应按有关规定立即上报政府有关部门并通知监理人或</w:t>
      </w:r>
      <w:r w:rsidRPr="00993B36">
        <w:t>发包人</w:t>
      </w:r>
      <w:r w:rsidRPr="00993B36">
        <w:rPr>
          <w:rFonts w:hint="eastAsia"/>
        </w:rPr>
        <w:t>，同时按政府有关部门要求处理，由事故责任方承担发生的费用。</w:t>
      </w:r>
    </w:p>
    <w:p w:rsidR="00F6368E" w:rsidRPr="00993B36" w:rsidRDefault="00F6368E" w:rsidP="00F3492B">
      <w:pPr>
        <w:spacing w:line="360" w:lineRule="auto"/>
        <w:ind w:firstLineChars="200" w:firstLine="480"/>
        <w:textAlignment w:val="baseline"/>
        <w:rPr>
          <w:b/>
          <w:i/>
          <w:caps/>
        </w:rPr>
      </w:pPr>
      <w:r w:rsidRPr="00993B36">
        <w:rPr>
          <w:rFonts w:hint="eastAsia"/>
        </w:rPr>
        <w:t>5</w:t>
      </w:r>
      <w:r w:rsidRPr="00993B36">
        <w:rPr>
          <w:rFonts w:hint="eastAsia"/>
        </w:rPr>
        <w:t>、事故争议</w:t>
      </w:r>
    </w:p>
    <w:p w:rsidR="00F6368E" w:rsidRPr="00993B36" w:rsidRDefault="00F6368E" w:rsidP="00F6368E">
      <w:pPr>
        <w:spacing w:line="360" w:lineRule="auto"/>
        <w:ind w:firstLineChars="200" w:firstLine="480"/>
        <w:textAlignment w:val="baseline"/>
        <w:rPr>
          <w:b/>
          <w:i/>
          <w:caps/>
        </w:rPr>
      </w:pPr>
      <w:r w:rsidRPr="00993B36">
        <w:rPr>
          <w:rFonts w:hint="eastAsia"/>
        </w:rPr>
        <w:t>发包人与承包人对事故责任有争议时，应按政府有关部门的认定处理。</w:t>
      </w:r>
    </w:p>
    <w:p w:rsidR="00F6368E" w:rsidRPr="00993B36" w:rsidRDefault="00F6368E" w:rsidP="00F3492B">
      <w:pPr>
        <w:spacing w:line="360" w:lineRule="auto"/>
        <w:ind w:firstLineChars="200" w:firstLine="480"/>
        <w:textAlignment w:val="baseline"/>
        <w:rPr>
          <w:b/>
          <w:i/>
          <w:caps/>
        </w:rPr>
      </w:pPr>
      <w:r w:rsidRPr="00993B36">
        <w:rPr>
          <w:rFonts w:hint="eastAsia"/>
        </w:rPr>
        <w:t>6</w:t>
      </w:r>
      <w:r w:rsidRPr="00993B36">
        <w:rPr>
          <w:rFonts w:hint="eastAsia"/>
        </w:rPr>
        <w:t>、事故处理</w:t>
      </w:r>
    </w:p>
    <w:p w:rsidR="00F6368E" w:rsidRPr="00993B36" w:rsidRDefault="00F6368E" w:rsidP="00F6368E">
      <w:pPr>
        <w:spacing w:line="360" w:lineRule="auto"/>
        <w:ind w:firstLineChars="200" w:firstLine="480"/>
        <w:textAlignment w:val="baseline"/>
        <w:rPr>
          <w:b/>
          <w:i/>
          <w:caps/>
        </w:rPr>
      </w:pPr>
      <w:r w:rsidRPr="00993B36">
        <w:rPr>
          <w:rFonts w:hint="eastAsia"/>
        </w:rPr>
        <w:t>因承包人责任而发生伤亡事故，承包人除按国家有关规定对伤亡人员进行补偿外，应以发包人的名义对伤亡人员予以补偿，补偿金额为每死亡</w:t>
      </w:r>
      <w:r w:rsidRPr="00993B36">
        <w:rPr>
          <w:rFonts w:hint="eastAsia"/>
        </w:rPr>
        <w:t>1</w:t>
      </w:r>
      <w:r w:rsidRPr="00993B36">
        <w:rPr>
          <w:rFonts w:hint="eastAsia"/>
        </w:rPr>
        <w:t>人赔偿</w:t>
      </w:r>
      <w:r w:rsidRPr="00993B36">
        <w:rPr>
          <w:rFonts w:hint="eastAsia"/>
        </w:rPr>
        <w:t>50000</w:t>
      </w:r>
      <w:r w:rsidRPr="00993B36">
        <w:rPr>
          <w:rFonts w:hint="eastAsia"/>
        </w:rPr>
        <w:t>元，重伤</w:t>
      </w:r>
      <w:r w:rsidRPr="00993B36">
        <w:rPr>
          <w:rFonts w:hint="eastAsia"/>
        </w:rPr>
        <w:t>1</w:t>
      </w:r>
      <w:r w:rsidRPr="00993B36">
        <w:rPr>
          <w:rFonts w:hint="eastAsia"/>
        </w:rPr>
        <w:t>人赔偿</w:t>
      </w:r>
      <w:r w:rsidRPr="00993B36">
        <w:rPr>
          <w:rFonts w:hint="eastAsia"/>
        </w:rPr>
        <w:t>30000</w:t>
      </w:r>
      <w:r w:rsidRPr="00993B36">
        <w:rPr>
          <w:rFonts w:hint="eastAsia"/>
        </w:rPr>
        <w:t>元。</w:t>
      </w:r>
    </w:p>
    <w:p w:rsidR="00F6368E" w:rsidRPr="00993B36" w:rsidRDefault="00F6368E" w:rsidP="00F6368E">
      <w:pPr>
        <w:spacing w:line="360" w:lineRule="auto"/>
        <w:ind w:firstLineChars="200" w:firstLine="480"/>
        <w:textAlignment w:val="baseline"/>
        <w:rPr>
          <w:b/>
          <w:i/>
          <w:caps/>
        </w:rPr>
      </w:pPr>
      <w:r w:rsidRPr="00993B36">
        <w:rPr>
          <w:rFonts w:hint="eastAsia"/>
        </w:rPr>
        <w:t>7.</w:t>
      </w:r>
      <w:r w:rsidRPr="00993B36">
        <w:rPr>
          <w:rFonts w:hint="eastAsia"/>
        </w:rPr>
        <w:t>安全责任：</w:t>
      </w:r>
    </w:p>
    <w:p w:rsidR="00F6368E" w:rsidRPr="00993B36" w:rsidRDefault="00F6368E" w:rsidP="00F6368E">
      <w:pPr>
        <w:spacing w:line="360" w:lineRule="auto"/>
        <w:ind w:firstLineChars="200" w:firstLine="480"/>
        <w:textAlignment w:val="baseline"/>
        <w:rPr>
          <w:b/>
          <w:i/>
          <w:caps/>
        </w:rPr>
      </w:pPr>
      <w:r w:rsidRPr="00993B36">
        <w:rPr>
          <w:rFonts w:hint="eastAsia"/>
        </w:rPr>
        <w:lastRenderedPageBreak/>
        <w:t>（</w:t>
      </w:r>
      <w:r w:rsidRPr="00993B36">
        <w:t>1.</w:t>
      </w:r>
      <w:r w:rsidRPr="00993B36">
        <w:rPr>
          <w:rFonts w:hint="eastAsia"/>
        </w:rPr>
        <w:t>）</w:t>
      </w:r>
      <w:r w:rsidRPr="00993B36">
        <w:t>工程在运输、安装、调试、施工等整个工程活动期间，在工程实施地点范围内，运输道路所有安全责任由乙方负责。</w:t>
      </w:r>
    </w:p>
    <w:p w:rsidR="00F6368E" w:rsidRPr="00993B36" w:rsidRDefault="00F6368E" w:rsidP="00F6368E">
      <w:pPr>
        <w:spacing w:line="360" w:lineRule="auto"/>
        <w:ind w:firstLineChars="200" w:firstLine="480"/>
        <w:textAlignment w:val="baseline"/>
        <w:rPr>
          <w:b/>
          <w:i/>
          <w:caps/>
        </w:rPr>
      </w:pPr>
      <w:r w:rsidRPr="00993B36">
        <w:rPr>
          <w:rFonts w:hint="eastAsia"/>
        </w:rPr>
        <w:t>（</w:t>
      </w:r>
      <w:r w:rsidRPr="00993B36">
        <w:rPr>
          <w:rFonts w:hint="eastAsia"/>
        </w:rPr>
        <w:t>2.</w:t>
      </w:r>
      <w:r w:rsidRPr="00993B36">
        <w:rPr>
          <w:rFonts w:hint="eastAsia"/>
        </w:rPr>
        <w:t>）</w:t>
      </w:r>
      <w:r w:rsidRPr="00993B36">
        <w:t>乙方按有关规定，采取严格的安全措施。承担由于自身安全措施不力造成事故的责任和因此发生的费用，非乙方责任造成的伤亡事故、由责任方承担责任和有关费用。发生重大伤亡事故，乙方应按有关规定立即上报有关部门并通知甲方。同时按政府有关部门要求处理。甲方为抢救提供必要条件。发生的费用由事故责任方承担。乙方在动力设备、高电压线路、地下管道、密封防震车间、易燃易爆地段以及临时交通要道附近施工前，应向甲方提出安全保护措施，经监理和甲方批准后实施。</w:t>
      </w:r>
    </w:p>
    <w:p w:rsidR="00F6368E" w:rsidRPr="00993B36" w:rsidRDefault="00F6368E" w:rsidP="00F6368E">
      <w:pPr>
        <w:spacing w:line="360" w:lineRule="auto"/>
        <w:ind w:firstLineChars="200" w:firstLine="480"/>
        <w:textAlignment w:val="baseline"/>
        <w:rPr>
          <w:b/>
          <w:i/>
          <w:caps/>
        </w:rPr>
      </w:pPr>
      <w:r w:rsidRPr="00993B36">
        <w:rPr>
          <w:rFonts w:hint="eastAsia"/>
        </w:rPr>
        <w:t>（</w:t>
      </w:r>
      <w:r w:rsidRPr="00993B36">
        <w:rPr>
          <w:rFonts w:hint="eastAsia"/>
        </w:rPr>
        <w:t>3.</w:t>
      </w:r>
      <w:r w:rsidRPr="00993B36">
        <w:rPr>
          <w:rFonts w:hint="eastAsia"/>
        </w:rPr>
        <w:t>）</w:t>
      </w:r>
      <w:r w:rsidRPr="00993B36">
        <w:t>乙方应制定突发事件处理预案，施工现场发生事故，乙方应立即响应，如未及时赶到处理相关事故、所造成的损失、责任由乙方承担。因乙方原因发生安全事故的，乙方除应承担赔偿责任外，甲方还可以解除本合同，没收乙方的履约保证金，并要求乙方支付</w:t>
      </w:r>
      <w:r w:rsidRPr="00993B36">
        <w:rPr>
          <w:rFonts w:hint="eastAsia"/>
        </w:rPr>
        <w:t>1</w:t>
      </w:r>
      <w:r w:rsidRPr="00993B36">
        <w:t>0</w:t>
      </w:r>
      <w:r w:rsidRPr="00993B36">
        <w:t>万元违约金。</w:t>
      </w:r>
    </w:p>
    <w:p w:rsidR="00F6368E" w:rsidRPr="00993B36" w:rsidRDefault="00F6368E" w:rsidP="00F6368E">
      <w:pPr>
        <w:spacing w:line="360" w:lineRule="auto"/>
        <w:ind w:firstLineChars="200" w:firstLine="480"/>
        <w:textAlignment w:val="baseline"/>
        <w:rPr>
          <w:b/>
          <w:i/>
          <w:caps/>
        </w:rPr>
      </w:pPr>
      <w:r w:rsidRPr="00993B36">
        <w:rPr>
          <w:rFonts w:hint="eastAsia"/>
        </w:rPr>
        <w:t>8.</w:t>
      </w:r>
      <w:r w:rsidRPr="00993B36">
        <w:rPr>
          <w:rFonts w:hint="eastAsia"/>
        </w:rPr>
        <w:t>环境保护</w:t>
      </w:r>
    </w:p>
    <w:p w:rsidR="00F6368E" w:rsidRPr="00993B36" w:rsidRDefault="00F6368E" w:rsidP="00F6368E">
      <w:pPr>
        <w:spacing w:line="360" w:lineRule="auto"/>
        <w:ind w:firstLineChars="200" w:firstLine="480"/>
        <w:textAlignment w:val="baseline"/>
        <w:rPr>
          <w:b/>
          <w:i/>
          <w:caps/>
        </w:rPr>
      </w:pPr>
      <w:r w:rsidRPr="00993B36">
        <w:rPr>
          <w:rFonts w:hint="eastAsia"/>
        </w:rPr>
        <w:t>补充以下内容：</w:t>
      </w:r>
    </w:p>
    <w:p w:rsidR="00F6368E" w:rsidRPr="00993B36" w:rsidRDefault="00F6368E" w:rsidP="00F6368E">
      <w:pPr>
        <w:spacing w:line="360" w:lineRule="auto"/>
        <w:ind w:firstLineChars="200" w:firstLine="480"/>
        <w:textAlignment w:val="baseline"/>
        <w:rPr>
          <w:b/>
          <w:i/>
          <w:caps/>
        </w:rPr>
      </w:pPr>
      <w:r w:rsidRPr="00993B36">
        <w:rPr>
          <w:rFonts w:hint="eastAsia"/>
        </w:rPr>
        <w:t>施工场地周围地下管线和邻近建筑物、构筑物（含文物保护建筑）、古树名木的保护要求及费用承担：承包人被认为在送交响应文件之前，已进行了现场考察，对现场和其周围环境以及可得到的有关资料进行了查看和核查，承包人已取得可能对谈判有影响或起作用的风险、意外等必要资料。承包人应采取一切合理的措施保护施工场地内外环境并防止由于其作业方法导致的污染、噪音或其它原因造成的对周围地下管线和邻近建筑物、构筑物（文物保护建筑）、古树名木等的伤害和受损。该项按常规进行的保护工程费用已含在报价中不再另行支付，但重大文物建筑保护、古树名木的特殊保护所发生的费用按实际发生办理签证，由发包人承担。</w:t>
      </w:r>
    </w:p>
    <w:p w:rsidR="00F6368E" w:rsidRPr="00993B36" w:rsidRDefault="00F6368E" w:rsidP="00F6368E">
      <w:pPr>
        <w:spacing w:line="360" w:lineRule="auto"/>
        <w:ind w:firstLineChars="200" w:firstLine="482"/>
        <w:textAlignment w:val="baseline"/>
        <w:rPr>
          <w:b/>
          <w:sz w:val="20"/>
        </w:rPr>
      </w:pPr>
      <w:r w:rsidRPr="00993B36">
        <w:rPr>
          <w:rFonts w:hint="eastAsia"/>
          <w:b/>
        </w:rPr>
        <w:t>六</w:t>
      </w:r>
      <w:r w:rsidRPr="00993B36">
        <w:rPr>
          <w:rFonts w:hint="eastAsia"/>
        </w:rPr>
        <w:t>、</w:t>
      </w:r>
      <w:r w:rsidRPr="00993B36">
        <w:rPr>
          <w:rFonts w:hint="eastAsia"/>
          <w:b/>
        </w:rPr>
        <w:t>工期和进度</w:t>
      </w:r>
    </w:p>
    <w:p w:rsidR="00F6368E" w:rsidRPr="00993B36" w:rsidRDefault="00F6368E" w:rsidP="00F6368E">
      <w:pPr>
        <w:spacing w:line="360" w:lineRule="auto"/>
        <w:ind w:firstLineChars="200" w:firstLine="480"/>
        <w:textAlignment w:val="baseline"/>
        <w:rPr>
          <w:b/>
          <w:i/>
          <w:caps/>
        </w:rPr>
      </w:pPr>
      <w:r w:rsidRPr="00993B36">
        <w:rPr>
          <w:rFonts w:hint="eastAsia"/>
        </w:rPr>
        <w:t>1.</w:t>
      </w:r>
      <w:r w:rsidRPr="00993B36">
        <w:rPr>
          <w:rFonts w:hint="eastAsia"/>
        </w:rPr>
        <w:t>施工组织设计</w:t>
      </w:r>
    </w:p>
    <w:p w:rsidR="00F6368E" w:rsidRPr="00993B36" w:rsidRDefault="00F6368E" w:rsidP="00F6368E">
      <w:pPr>
        <w:spacing w:line="360" w:lineRule="auto"/>
        <w:ind w:firstLineChars="200" w:firstLine="480"/>
        <w:textAlignment w:val="baseline"/>
        <w:rPr>
          <w:b/>
          <w:i/>
          <w:caps/>
        </w:rPr>
      </w:pPr>
      <w:r w:rsidRPr="00993B36">
        <w:rPr>
          <w:rFonts w:hint="eastAsia"/>
        </w:rPr>
        <w:t>2.</w:t>
      </w:r>
      <w:r w:rsidRPr="00993B36">
        <w:rPr>
          <w:rFonts w:hint="eastAsia"/>
        </w:rPr>
        <w:t>合同当事人约定的施工组织设计应包括的其他内容：</w:t>
      </w:r>
      <w:r w:rsidRPr="00993B36">
        <w:rPr>
          <w:rFonts w:hint="eastAsia"/>
          <w:u w:val="single" w:color="000000"/>
        </w:rPr>
        <w:t>（由合同当事人在编制施工组织设计前</w:t>
      </w:r>
      <w:r w:rsidRPr="00993B36">
        <w:rPr>
          <w:rFonts w:hint="eastAsia"/>
          <w:u w:val="single" w:color="000000"/>
        </w:rPr>
        <w:t xml:space="preserve"> </w:t>
      </w:r>
      <w:r w:rsidRPr="00993B36">
        <w:rPr>
          <w:rFonts w:hint="eastAsia"/>
          <w:u w:val="single" w:color="000000"/>
        </w:rPr>
        <w:t>书面将施工组织设计应包含的内容目录报监理人、发包人确认）</w:t>
      </w:r>
      <w:r w:rsidRPr="00993B36">
        <w:rPr>
          <w:rFonts w:hint="eastAsia"/>
        </w:rPr>
        <w:t>。</w:t>
      </w:r>
    </w:p>
    <w:p w:rsidR="00F6368E" w:rsidRPr="00993B36" w:rsidRDefault="00F6368E" w:rsidP="00F6368E">
      <w:pPr>
        <w:spacing w:line="360" w:lineRule="auto"/>
        <w:ind w:firstLineChars="200" w:firstLine="480"/>
        <w:textAlignment w:val="baseline"/>
        <w:rPr>
          <w:b/>
          <w:i/>
          <w:caps/>
        </w:rPr>
      </w:pPr>
      <w:r w:rsidRPr="00993B36">
        <w:rPr>
          <w:rFonts w:hint="eastAsia"/>
        </w:rPr>
        <w:t>3.</w:t>
      </w:r>
      <w:r w:rsidRPr="00993B36">
        <w:rPr>
          <w:rFonts w:hint="eastAsia"/>
        </w:rPr>
        <w:t>施工组织设计的提交和修改</w:t>
      </w:r>
    </w:p>
    <w:p w:rsidR="00F6368E" w:rsidRPr="00993B36" w:rsidRDefault="00F6368E" w:rsidP="00F6368E">
      <w:pPr>
        <w:spacing w:line="360" w:lineRule="auto"/>
        <w:ind w:firstLineChars="200" w:firstLine="480"/>
        <w:textAlignment w:val="baseline"/>
        <w:rPr>
          <w:b/>
          <w:i/>
          <w:caps/>
        </w:rPr>
      </w:pPr>
      <w:r w:rsidRPr="00993B36">
        <w:rPr>
          <w:rFonts w:hint="eastAsia"/>
        </w:rPr>
        <w:t>承包人提交详细施工组织设计的期限的约定：</w:t>
      </w:r>
      <w:r w:rsidRPr="00993B36">
        <w:rPr>
          <w:rFonts w:hint="eastAsia"/>
          <w:u w:val="single" w:color="000000"/>
        </w:rPr>
        <w:t>/</w:t>
      </w:r>
      <w:r w:rsidRPr="00993B36">
        <w:rPr>
          <w:rFonts w:hint="eastAsia"/>
        </w:rPr>
        <w:t>。</w:t>
      </w:r>
    </w:p>
    <w:p w:rsidR="00F6368E" w:rsidRPr="00993B36" w:rsidRDefault="00F6368E" w:rsidP="00F6368E">
      <w:pPr>
        <w:spacing w:line="360" w:lineRule="auto"/>
        <w:ind w:firstLineChars="200" w:firstLine="480"/>
        <w:textAlignment w:val="baseline"/>
        <w:rPr>
          <w:b/>
          <w:i/>
          <w:caps/>
        </w:rPr>
      </w:pPr>
      <w:r w:rsidRPr="00993B36">
        <w:rPr>
          <w:rFonts w:hint="eastAsia"/>
        </w:rPr>
        <w:lastRenderedPageBreak/>
        <w:t>发包人和监理人在收到详细的施工组织设计后确认或提出修改意见的期限：</w:t>
      </w:r>
      <w:r w:rsidRPr="00993B36">
        <w:rPr>
          <w:rFonts w:hint="eastAsia"/>
          <w:u w:val="single" w:color="000000"/>
        </w:rPr>
        <w:t xml:space="preserve"> 5 </w:t>
      </w:r>
      <w:r w:rsidRPr="00993B36">
        <w:rPr>
          <w:rFonts w:hint="eastAsia"/>
          <w:u w:val="single" w:color="000000"/>
        </w:rPr>
        <w:t>天（工作日）</w:t>
      </w:r>
      <w:r w:rsidRPr="00993B36">
        <w:rPr>
          <w:rFonts w:hint="eastAsia"/>
        </w:rPr>
        <w:t>。</w:t>
      </w:r>
    </w:p>
    <w:p w:rsidR="00F6368E" w:rsidRPr="00993B36" w:rsidRDefault="00F6368E" w:rsidP="00F6368E">
      <w:pPr>
        <w:spacing w:line="360" w:lineRule="auto"/>
        <w:ind w:firstLineChars="200" w:firstLine="480"/>
        <w:textAlignment w:val="baseline"/>
        <w:rPr>
          <w:b/>
          <w:i/>
          <w:caps/>
        </w:rPr>
      </w:pPr>
      <w:r w:rsidRPr="00993B36">
        <w:rPr>
          <w:rFonts w:hint="eastAsia"/>
        </w:rPr>
        <w:t>4.</w:t>
      </w:r>
      <w:r w:rsidRPr="00993B36">
        <w:rPr>
          <w:rFonts w:hint="eastAsia"/>
        </w:rPr>
        <w:t>施工进度计划</w:t>
      </w:r>
    </w:p>
    <w:p w:rsidR="00F6368E" w:rsidRPr="00993B36" w:rsidRDefault="00F6368E" w:rsidP="00F6368E">
      <w:pPr>
        <w:spacing w:line="360" w:lineRule="auto"/>
        <w:ind w:firstLineChars="200" w:firstLine="480"/>
        <w:textAlignment w:val="baseline"/>
        <w:rPr>
          <w:b/>
          <w:i/>
          <w:caps/>
        </w:rPr>
      </w:pPr>
      <w:r w:rsidRPr="00993B36">
        <w:rPr>
          <w:rFonts w:hint="eastAsia"/>
        </w:rPr>
        <w:t>5.</w:t>
      </w:r>
      <w:r w:rsidRPr="00993B36">
        <w:rPr>
          <w:rFonts w:hint="eastAsia"/>
        </w:rPr>
        <w:t>施工进度计划的修订</w:t>
      </w:r>
    </w:p>
    <w:p w:rsidR="00F6368E" w:rsidRPr="00993B36" w:rsidRDefault="00F6368E" w:rsidP="00F6368E">
      <w:pPr>
        <w:spacing w:line="360" w:lineRule="auto"/>
        <w:ind w:firstLineChars="200" w:firstLine="480"/>
        <w:textAlignment w:val="baseline"/>
        <w:rPr>
          <w:b/>
          <w:i/>
          <w:caps/>
        </w:rPr>
      </w:pPr>
      <w:r w:rsidRPr="00993B36">
        <w:rPr>
          <w:rFonts w:hint="eastAsia"/>
        </w:rPr>
        <w:t>发包人和监理人在收到修订的施工进度计划后确认或提出修改意见的期限：</w:t>
      </w:r>
      <w:r w:rsidRPr="00993B36">
        <w:rPr>
          <w:rFonts w:hint="eastAsia"/>
          <w:u w:val="single" w:color="000000"/>
        </w:rPr>
        <w:t>发生时另行约定</w:t>
      </w:r>
      <w:r w:rsidRPr="00993B36">
        <w:rPr>
          <w:rFonts w:hint="eastAsia"/>
        </w:rPr>
        <w:t>。</w:t>
      </w:r>
    </w:p>
    <w:p w:rsidR="00F6368E" w:rsidRPr="00993B36" w:rsidRDefault="00F6368E" w:rsidP="00F6368E">
      <w:pPr>
        <w:spacing w:line="360" w:lineRule="auto"/>
        <w:ind w:firstLineChars="200" w:firstLine="480"/>
        <w:textAlignment w:val="baseline"/>
        <w:rPr>
          <w:b/>
          <w:i/>
          <w:caps/>
        </w:rPr>
      </w:pPr>
      <w:r w:rsidRPr="00993B36">
        <w:rPr>
          <w:rFonts w:hint="eastAsia"/>
        </w:rPr>
        <w:t xml:space="preserve">6. </w:t>
      </w:r>
      <w:r w:rsidRPr="00993B36">
        <w:rPr>
          <w:rFonts w:hint="eastAsia"/>
        </w:rPr>
        <w:t>提前竣工的奖励</w:t>
      </w:r>
    </w:p>
    <w:p w:rsidR="00F6368E" w:rsidRPr="00993B36" w:rsidRDefault="00F6368E" w:rsidP="00F6368E">
      <w:pPr>
        <w:spacing w:line="360" w:lineRule="auto"/>
        <w:ind w:firstLineChars="200" w:firstLine="480"/>
        <w:textAlignment w:val="baseline"/>
        <w:rPr>
          <w:b/>
          <w:i/>
          <w:caps/>
        </w:rPr>
      </w:pPr>
      <w:r w:rsidRPr="00993B36">
        <w:rPr>
          <w:rFonts w:hint="eastAsia"/>
        </w:rPr>
        <w:t>7.</w:t>
      </w:r>
      <w:r w:rsidRPr="00993B36">
        <w:rPr>
          <w:rFonts w:hint="eastAsia"/>
        </w:rPr>
        <w:t>提前竣工的奖励：</w:t>
      </w:r>
      <w:r w:rsidRPr="00993B36">
        <w:rPr>
          <w:rFonts w:hint="eastAsia"/>
          <w:u w:val="single" w:color="000000"/>
        </w:rPr>
        <w:t>发包人不支付工期提前的任何费用</w:t>
      </w:r>
      <w:r w:rsidRPr="00993B36">
        <w:rPr>
          <w:rFonts w:hint="eastAsia"/>
        </w:rPr>
        <w:t>。</w:t>
      </w:r>
    </w:p>
    <w:p w:rsidR="00F6368E" w:rsidRPr="00993B36" w:rsidRDefault="00F6368E" w:rsidP="00F6368E">
      <w:pPr>
        <w:spacing w:line="360" w:lineRule="auto"/>
        <w:ind w:firstLineChars="200" w:firstLine="482"/>
        <w:textAlignment w:val="baseline"/>
        <w:rPr>
          <w:b/>
          <w:sz w:val="20"/>
        </w:rPr>
      </w:pPr>
      <w:r w:rsidRPr="00993B36">
        <w:rPr>
          <w:rFonts w:hint="eastAsia"/>
          <w:b/>
        </w:rPr>
        <w:t>七</w:t>
      </w:r>
      <w:r w:rsidRPr="00993B36">
        <w:rPr>
          <w:rFonts w:hint="eastAsia"/>
        </w:rPr>
        <w:t>、</w:t>
      </w:r>
      <w:r w:rsidRPr="00993B36">
        <w:rPr>
          <w:rFonts w:hint="eastAsia"/>
          <w:b/>
        </w:rPr>
        <w:t>材料与设备</w:t>
      </w:r>
    </w:p>
    <w:p w:rsidR="00F6368E" w:rsidRPr="00993B36" w:rsidRDefault="00F6368E" w:rsidP="00F6368E">
      <w:pPr>
        <w:spacing w:line="360" w:lineRule="auto"/>
        <w:ind w:firstLineChars="200" w:firstLine="480"/>
        <w:textAlignment w:val="baseline"/>
        <w:rPr>
          <w:b/>
          <w:i/>
          <w:caps/>
        </w:rPr>
      </w:pPr>
      <w:r w:rsidRPr="00993B36">
        <w:rPr>
          <w:rFonts w:hint="eastAsia"/>
        </w:rPr>
        <w:t>1.</w:t>
      </w:r>
      <w:r w:rsidRPr="00993B36">
        <w:rPr>
          <w:rFonts w:hint="eastAsia"/>
        </w:rPr>
        <w:t>材料与工程设备的保管与使用</w:t>
      </w:r>
    </w:p>
    <w:p w:rsidR="00F6368E" w:rsidRPr="00993B36" w:rsidRDefault="00F6368E" w:rsidP="00F6368E">
      <w:pPr>
        <w:spacing w:line="360" w:lineRule="auto"/>
        <w:ind w:firstLineChars="200" w:firstLine="480"/>
        <w:textAlignment w:val="baseline"/>
        <w:rPr>
          <w:b/>
          <w:i/>
          <w:caps/>
        </w:rPr>
      </w:pPr>
      <w:r w:rsidRPr="00993B36">
        <w:rPr>
          <w:rFonts w:hint="eastAsia"/>
        </w:rPr>
        <w:t>2.</w:t>
      </w:r>
      <w:r w:rsidRPr="00993B36">
        <w:rPr>
          <w:rFonts w:hint="eastAsia"/>
        </w:rPr>
        <w:t>发包人供应的材料设备的保管费用的承担：</w:t>
      </w:r>
      <w:r w:rsidRPr="00993B36">
        <w:rPr>
          <w:rFonts w:hint="eastAsia"/>
          <w:u w:val="single" w:color="000000"/>
        </w:rPr>
        <w:t xml:space="preserve"> </w:t>
      </w:r>
      <w:proofErr w:type="gramStart"/>
      <w:r w:rsidRPr="00993B36">
        <w:rPr>
          <w:rFonts w:hint="eastAsia"/>
          <w:u w:val="single" w:color="000000"/>
        </w:rPr>
        <w:t>无甲供</w:t>
      </w:r>
      <w:proofErr w:type="gramEnd"/>
      <w:r w:rsidRPr="00993B36">
        <w:rPr>
          <w:rFonts w:hint="eastAsia"/>
          <w:u w:val="single" w:color="000000"/>
        </w:rPr>
        <w:t>材料</w:t>
      </w:r>
      <w:r w:rsidRPr="00993B36">
        <w:rPr>
          <w:rFonts w:hint="eastAsia"/>
          <w:u w:val="single" w:color="000000"/>
        </w:rPr>
        <w:t xml:space="preserve"> </w:t>
      </w:r>
      <w:r w:rsidRPr="00993B36">
        <w:rPr>
          <w:rFonts w:hint="eastAsia"/>
        </w:rPr>
        <w:t>。</w:t>
      </w:r>
    </w:p>
    <w:p w:rsidR="00F6368E" w:rsidRPr="00993B36" w:rsidRDefault="00F6368E" w:rsidP="00F6368E">
      <w:pPr>
        <w:spacing w:line="360" w:lineRule="auto"/>
        <w:ind w:firstLineChars="200" w:firstLine="480"/>
        <w:textAlignment w:val="baseline"/>
        <w:rPr>
          <w:b/>
          <w:i/>
          <w:caps/>
        </w:rPr>
      </w:pPr>
      <w:r w:rsidRPr="00993B36">
        <w:rPr>
          <w:rFonts w:hint="eastAsia"/>
        </w:rPr>
        <w:t>3.</w:t>
      </w:r>
      <w:r w:rsidRPr="00993B36">
        <w:rPr>
          <w:rFonts w:hint="eastAsia"/>
        </w:rPr>
        <w:t>样品</w:t>
      </w:r>
    </w:p>
    <w:p w:rsidR="00F6368E" w:rsidRPr="00993B36" w:rsidRDefault="00F6368E" w:rsidP="00F6368E">
      <w:pPr>
        <w:spacing w:line="360" w:lineRule="auto"/>
        <w:ind w:firstLineChars="200" w:firstLine="480"/>
        <w:textAlignment w:val="baseline"/>
        <w:rPr>
          <w:b/>
          <w:i/>
          <w:caps/>
        </w:rPr>
      </w:pPr>
      <w:r w:rsidRPr="00993B36">
        <w:rPr>
          <w:rFonts w:hint="eastAsia"/>
        </w:rPr>
        <w:t>4.</w:t>
      </w:r>
      <w:r w:rsidRPr="00993B36">
        <w:rPr>
          <w:rFonts w:hint="eastAsia"/>
        </w:rPr>
        <w:t>样品的报送与封存</w:t>
      </w:r>
    </w:p>
    <w:p w:rsidR="00F6368E" w:rsidRPr="00993B36" w:rsidRDefault="00F6368E" w:rsidP="00F6368E">
      <w:pPr>
        <w:spacing w:line="360" w:lineRule="auto"/>
        <w:ind w:firstLineChars="200" w:firstLine="480"/>
        <w:textAlignment w:val="baseline"/>
        <w:rPr>
          <w:b/>
          <w:i/>
          <w:caps/>
        </w:rPr>
      </w:pPr>
      <w:r w:rsidRPr="00993B36">
        <w:rPr>
          <w:rFonts w:hint="eastAsia"/>
        </w:rPr>
        <w:t>需要承包人报送样品的材料或工程设备，样品的种类、名称、规格、数量要求：</w:t>
      </w:r>
      <w:r w:rsidRPr="00993B36">
        <w:rPr>
          <w:rFonts w:hint="eastAsia"/>
          <w:u w:val="single" w:color="000000"/>
        </w:rPr>
        <w:t>由发包人确定</w:t>
      </w:r>
      <w:r w:rsidRPr="00993B36">
        <w:rPr>
          <w:rFonts w:hint="eastAsia"/>
        </w:rPr>
        <w:t>。</w:t>
      </w:r>
    </w:p>
    <w:p w:rsidR="00F6368E" w:rsidRPr="00993B36" w:rsidRDefault="00F6368E" w:rsidP="00F6368E">
      <w:pPr>
        <w:spacing w:line="360" w:lineRule="auto"/>
        <w:ind w:firstLineChars="200" w:firstLine="480"/>
        <w:textAlignment w:val="baseline"/>
        <w:rPr>
          <w:b/>
          <w:i/>
          <w:caps/>
        </w:rPr>
      </w:pPr>
      <w:r w:rsidRPr="00993B36">
        <w:rPr>
          <w:rFonts w:hint="eastAsia"/>
        </w:rPr>
        <w:t>5.</w:t>
      </w:r>
      <w:r w:rsidRPr="00993B36">
        <w:rPr>
          <w:rFonts w:hint="eastAsia"/>
        </w:rPr>
        <w:t>施工设备和临时设施</w:t>
      </w:r>
    </w:p>
    <w:p w:rsidR="00F6368E" w:rsidRPr="00993B36" w:rsidRDefault="00F6368E" w:rsidP="00F6368E">
      <w:pPr>
        <w:spacing w:line="360" w:lineRule="auto"/>
        <w:ind w:firstLineChars="200" w:firstLine="480"/>
        <w:textAlignment w:val="baseline"/>
        <w:rPr>
          <w:b/>
          <w:i/>
          <w:caps/>
        </w:rPr>
      </w:pPr>
      <w:r w:rsidRPr="00993B36">
        <w:rPr>
          <w:rFonts w:hint="eastAsia"/>
        </w:rPr>
        <w:t>6.</w:t>
      </w:r>
      <w:r w:rsidRPr="00993B36">
        <w:rPr>
          <w:rFonts w:hint="eastAsia"/>
        </w:rPr>
        <w:t>承包人提供的施工设备和临时设施</w:t>
      </w:r>
    </w:p>
    <w:p w:rsidR="00F6368E" w:rsidRPr="00993B36" w:rsidRDefault="00F6368E" w:rsidP="00F6368E">
      <w:pPr>
        <w:spacing w:line="360" w:lineRule="auto"/>
        <w:ind w:firstLineChars="200" w:firstLine="480"/>
        <w:textAlignment w:val="baseline"/>
        <w:rPr>
          <w:b/>
          <w:i/>
          <w:caps/>
        </w:rPr>
      </w:pPr>
      <w:r w:rsidRPr="00993B36">
        <w:rPr>
          <w:rFonts w:hint="eastAsia"/>
        </w:rPr>
        <w:t>关于修建临时设施费用承担的约定：</w:t>
      </w:r>
      <w:r w:rsidRPr="00993B36">
        <w:rPr>
          <w:rFonts w:hint="eastAsia"/>
          <w:u w:val="single" w:color="000000"/>
        </w:rPr>
        <w:t>承包人自行承担临时设施的修建费用及所需土地的征（租）费用</w:t>
      </w:r>
      <w:r w:rsidRPr="00993B36">
        <w:rPr>
          <w:rFonts w:hint="eastAsia"/>
        </w:rPr>
        <w:t>。</w:t>
      </w:r>
    </w:p>
    <w:p w:rsidR="00F6368E" w:rsidRPr="00993B36" w:rsidRDefault="00F6368E" w:rsidP="00F6368E">
      <w:pPr>
        <w:spacing w:line="360" w:lineRule="auto"/>
        <w:ind w:firstLineChars="200" w:firstLine="482"/>
        <w:textAlignment w:val="baseline"/>
        <w:rPr>
          <w:b/>
          <w:sz w:val="20"/>
        </w:rPr>
      </w:pPr>
      <w:r w:rsidRPr="00993B36">
        <w:rPr>
          <w:rFonts w:hint="eastAsia"/>
          <w:b/>
        </w:rPr>
        <w:t>八、价格调整</w:t>
      </w:r>
    </w:p>
    <w:p w:rsidR="00F6368E" w:rsidRPr="00993B36" w:rsidRDefault="00F6368E" w:rsidP="00F6368E">
      <w:pPr>
        <w:spacing w:line="360" w:lineRule="auto"/>
        <w:ind w:firstLineChars="200" w:firstLine="480"/>
        <w:textAlignment w:val="baseline"/>
        <w:rPr>
          <w:b/>
          <w:i/>
          <w:caps/>
        </w:rPr>
      </w:pPr>
      <w:r w:rsidRPr="00993B36">
        <w:rPr>
          <w:rFonts w:hint="eastAsia"/>
        </w:rPr>
        <w:t>本合同价款采用</w:t>
      </w:r>
      <w:r w:rsidRPr="00993B36">
        <w:rPr>
          <w:rFonts w:hint="eastAsia"/>
          <w:u w:val="single" w:color="000000"/>
        </w:rPr>
        <w:t xml:space="preserve"> </w:t>
      </w:r>
      <w:r w:rsidRPr="00993B36">
        <w:rPr>
          <w:rFonts w:hint="eastAsia"/>
          <w:u w:val="single" w:color="000000"/>
        </w:rPr>
        <w:tab/>
      </w:r>
      <w:r w:rsidRPr="00993B36">
        <w:rPr>
          <w:rFonts w:hint="eastAsia"/>
          <w:u w:val="single" w:color="000000"/>
        </w:rPr>
        <w:t>固定综合单价合同</w:t>
      </w:r>
      <w:r w:rsidRPr="00993B36">
        <w:rPr>
          <w:rFonts w:hint="eastAsia"/>
          <w:u w:val="single" w:color="000000"/>
        </w:rPr>
        <w:tab/>
      </w:r>
      <w:r w:rsidRPr="00993B36">
        <w:rPr>
          <w:rFonts w:hint="eastAsia"/>
        </w:rPr>
        <w:t>方式确定。</w:t>
      </w:r>
    </w:p>
    <w:p w:rsidR="00F6368E" w:rsidRPr="00993B36" w:rsidRDefault="00F6368E" w:rsidP="00F6368E">
      <w:pPr>
        <w:spacing w:line="360" w:lineRule="auto"/>
        <w:ind w:firstLineChars="200" w:firstLine="480"/>
        <w:textAlignment w:val="baseline"/>
        <w:rPr>
          <w:b/>
          <w:i/>
          <w:caps/>
        </w:rPr>
      </w:pPr>
      <w:r w:rsidRPr="00993B36">
        <w:rPr>
          <w:rFonts w:hint="eastAsia"/>
        </w:rPr>
        <w:t>采用固定单价合同，合同价款中包括的风险范围：除本条约定的价款调整办法以外的所有风险。</w:t>
      </w:r>
    </w:p>
    <w:p w:rsidR="00F6368E" w:rsidRPr="00993B36" w:rsidRDefault="00F6368E" w:rsidP="00F6368E">
      <w:pPr>
        <w:spacing w:line="360" w:lineRule="auto"/>
        <w:ind w:firstLineChars="200" w:firstLine="480"/>
        <w:textAlignment w:val="baseline"/>
        <w:rPr>
          <w:b/>
          <w:i/>
          <w:caps/>
        </w:rPr>
      </w:pPr>
      <w:r w:rsidRPr="00993B36">
        <w:rPr>
          <w:rFonts w:hint="eastAsia"/>
        </w:rPr>
        <w:t>风险费用的计算方法：已自行考虑，包含在总报价中。</w:t>
      </w:r>
    </w:p>
    <w:p w:rsidR="00F6368E" w:rsidRPr="00993B36" w:rsidRDefault="00F6368E" w:rsidP="00F6368E">
      <w:pPr>
        <w:spacing w:line="360" w:lineRule="auto"/>
        <w:ind w:firstLineChars="200" w:firstLine="482"/>
        <w:textAlignment w:val="baseline"/>
        <w:rPr>
          <w:b/>
          <w:sz w:val="20"/>
        </w:rPr>
      </w:pPr>
      <w:proofErr w:type="gramStart"/>
      <w:r w:rsidRPr="00993B36">
        <w:rPr>
          <w:rFonts w:hint="eastAsia"/>
          <w:b/>
        </w:rPr>
        <w:t>九合同</w:t>
      </w:r>
      <w:proofErr w:type="gramEnd"/>
      <w:r w:rsidRPr="00993B36">
        <w:rPr>
          <w:rFonts w:hint="eastAsia"/>
          <w:b/>
        </w:rPr>
        <w:t>价格、计量与支付</w:t>
      </w:r>
    </w:p>
    <w:p w:rsidR="00F6368E" w:rsidRPr="00993B36" w:rsidRDefault="00F6368E" w:rsidP="00F6368E">
      <w:pPr>
        <w:spacing w:line="360" w:lineRule="auto"/>
        <w:ind w:firstLineChars="200" w:firstLine="480"/>
        <w:textAlignment w:val="baseline"/>
        <w:rPr>
          <w:b/>
          <w:i/>
          <w:caps/>
        </w:rPr>
      </w:pPr>
      <w:r w:rsidRPr="00993B36">
        <w:rPr>
          <w:rFonts w:hint="eastAsia"/>
        </w:rPr>
        <w:t>（</w:t>
      </w:r>
      <w:r w:rsidRPr="00993B36">
        <w:t>1.</w:t>
      </w:r>
      <w:r w:rsidRPr="00993B36">
        <w:rPr>
          <w:rFonts w:hint="eastAsia"/>
        </w:rPr>
        <w:t>）</w:t>
      </w:r>
      <w:r w:rsidRPr="00993B36">
        <w:t>单次维修服务验收合格后，按实际使用量结算，每一个季度结算一次，按照《成都市技师学院日常零星维修服务采购招标控制价》与供应商下浮报价计算，单个项目执行固定综合单价结算。每季度工程竣工验收，结算资料整理并通过采购人确认后，供应商提</w:t>
      </w:r>
      <w:r w:rsidRPr="00993B36">
        <w:lastRenderedPageBreak/>
        <w:t>供有效增值税发票（专票或普票）及请款报告后</w:t>
      </w:r>
      <w:r w:rsidRPr="00993B36">
        <w:t>30</w:t>
      </w:r>
      <w:proofErr w:type="gramStart"/>
      <w:r w:rsidRPr="00993B36">
        <w:t>日历天</w:t>
      </w:r>
      <w:proofErr w:type="gramEnd"/>
      <w:r w:rsidRPr="00993B36">
        <w:t>内，采购人支付该季度维修服务款。</w:t>
      </w:r>
    </w:p>
    <w:p w:rsidR="00F6368E" w:rsidRPr="00993B36" w:rsidRDefault="00F6368E" w:rsidP="00F6368E">
      <w:pPr>
        <w:spacing w:line="360" w:lineRule="auto"/>
        <w:ind w:firstLineChars="200" w:firstLine="480"/>
        <w:textAlignment w:val="baseline"/>
        <w:rPr>
          <w:b/>
          <w:i/>
          <w:caps/>
        </w:rPr>
      </w:pPr>
      <w:r w:rsidRPr="00993B36">
        <w:rPr>
          <w:rFonts w:hint="eastAsia"/>
        </w:rPr>
        <w:t>（</w:t>
      </w:r>
      <w:r w:rsidRPr="00993B36">
        <w:t>2.</w:t>
      </w:r>
      <w:r w:rsidRPr="00993B36">
        <w:rPr>
          <w:rFonts w:hint="eastAsia"/>
        </w:rPr>
        <w:t>）</w:t>
      </w:r>
      <w:r w:rsidRPr="00993B36">
        <w:t>供应商未提供增值税发票（专票或普票），采购人有权拒付，且不承担逾期付款的责任。</w:t>
      </w:r>
    </w:p>
    <w:p w:rsidR="00F6368E" w:rsidRPr="00993B36" w:rsidRDefault="00F6368E" w:rsidP="00F6368E">
      <w:pPr>
        <w:spacing w:line="360" w:lineRule="auto"/>
        <w:ind w:firstLineChars="200" w:firstLine="482"/>
        <w:textAlignment w:val="baseline"/>
        <w:rPr>
          <w:b/>
          <w:sz w:val="20"/>
        </w:rPr>
      </w:pPr>
      <w:r w:rsidRPr="00993B36">
        <w:rPr>
          <w:rFonts w:hint="eastAsia"/>
          <w:b/>
        </w:rPr>
        <w:t>十、违约</w:t>
      </w:r>
    </w:p>
    <w:p w:rsidR="00F6368E" w:rsidRPr="00993B36" w:rsidRDefault="00F6368E" w:rsidP="00F6368E">
      <w:pPr>
        <w:spacing w:line="360" w:lineRule="auto"/>
        <w:ind w:firstLineChars="200" w:firstLine="480"/>
        <w:textAlignment w:val="baseline"/>
        <w:rPr>
          <w:b/>
          <w:i/>
          <w:caps/>
        </w:rPr>
      </w:pPr>
      <w:r w:rsidRPr="00993B36">
        <w:rPr>
          <w:rFonts w:hint="eastAsia"/>
        </w:rPr>
        <w:t>1.</w:t>
      </w:r>
      <w:r w:rsidRPr="00993B36">
        <w:t>甲方违约的责任：</w:t>
      </w:r>
    </w:p>
    <w:p w:rsidR="00F6368E" w:rsidRPr="00993B36" w:rsidRDefault="00F6368E" w:rsidP="00F6368E">
      <w:pPr>
        <w:spacing w:line="360" w:lineRule="auto"/>
        <w:ind w:firstLineChars="200" w:firstLine="480"/>
        <w:textAlignment w:val="baseline"/>
        <w:rPr>
          <w:b/>
          <w:i/>
          <w:caps/>
        </w:rPr>
      </w:pPr>
      <w:r w:rsidRPr="00993B36">
        <w:rPr>
          <w:rFonts w:hint="eastAsia"/>
        </w:rPr>
        <w:t>（</w:t>
      </w:r>
      <w:r w:rsidRPr="00993B36">
        <w:t>1</w:t>
      </w:r>
      <w:r w:rsidRPr="00993B36">
        <w:t>）甲方应根据合同约定的时间、方式和甲方确认的工程量，按构成合同价款相应项目的单价和取费标准计算，支付工程价款。甲方逾期支付工程款的，除应及时付足工程款外，应向乙方偿付欠款总额万分之一</w:t>
      </w:r>
      <w:r w:rsidRPr="00993B36">
        <w:t>/</w:t>
      </w:r>
      <w:r w:rsidRPr="00993B36">
        <w:t>天的违约金；逾期付款超过</w:t>
      </w:r>
      <w:r w:rsidRPr="00993B36">
        <w:t>15</w:t>
      </w:r>
      <w:proofErr w:type="gramStart"/>
      <w:r w:rsidRPr="00993B36">
        <w:t>日历天</w:t>
      </w:r>
      <w:proofErr w:type="gramEnd"/>
      <w:r w:rsidRPr="00993B36">
        <w:t>的，乙方有权终止合同。</w:t>
      </w:r>
    </w:p>
    <w:p w:rsidR="00F6368E" w:rsidRPr="00993B36" w:rsidRDefault="00F6368E" w:rsidP="00F6368E">
      <w:pPr>
        <w:spacing w:line="360" w:lineRule="auto"/>
        <w:ind w:firstLineChars="200" w:firstLine="480"/>
        <w:textAlignment w:val="baseline"/>
        <w:rPr>
          <w:b/>
          <w:i/>
          <w:caps/>
        </w:rPr>
      </w:pPr>
      <w:r w:rsidRPr="00993B36">
        <w:rPr>
          <w:rFonts w:hint="eastAsia"/>
        </w:rPr>
        <w:t>（</w:t>
      </w:r>
      <w:r w:rsidRPr="00993B36">
        <w:t>2</w:t>
      </w:r>
      <w:r w:rsidRPr="00993B36">
        <w:t>）甲方偿付的违约金不足以弥补乙方损失的，还应按乙方损失尚未弥补的部分，支付赔偿金给乙方。</w:t>
      </w:r>
    </w:p>
    <w:p w:rsidR="00F6368E" w:rsidRPr="00993B36" w:rsidRDefault="00F6368E" w:rsidP="00F6368E">
      <w:pPr>
        <w:spacing w:line="360" w:lineRule="auto"/>
        <w:ind w:firstLineChars="200" w:firstLine="480"/>
        <w:textAlignment w:val="baseline"/>
        <w:rPr>
          <w:b/>
          <w:i/>
          <w:caps/>
        </w:rPr>
      </w:pPr>
      <w:r w:rsidRPr="00993B36">
        <w:rPr>
          <w:rFonts w:hint="eastAsia"/>
        </w:rPr>
        <w:t>2.</w:t>
      </w:r>
      <w:r w:rsidRPr="00993B36">
        <w:t>乙方违约</w:t>
      </w:r>
    </w:p>
    <w:p w:rsidR="00F6368E" w:rsidRPr="00993B36" w:rsidRDefault="00F6368E" w:rsidP="00F6368E">
      <w:pPr>
        <w:spacing w:line="360" w:lineRule="auto"/>
        <w:ind w:firstLineChars="200" w:firstLine="480"/>
        <w:textAlignment w:val="baseline"/>
        <w:rPr>
          <w:b/>
          <w:i/>
          <w:caps/>
        </w:rPr>
      </w:pPr>
      <w:r w:rsidRPr="00993B36">
        <w:rPr>
          <w:rFonts w:hint="eastAsia"/>
        </w:rPr>
        <w:t>（</w:t>
      </w:r>
      <w:r w:rsidRPr="00993B36">
        <w:t>1</w:t>
      </w:r>
      <w:r w:rsidRPr="00993B36">
        <w:t>）乙方应严格按照合同约定进行施工；超过单项工程约定的工期，每逾期</w:t>
      </w:r>
      <w:r w:rsidRPr="00993B36">
        <w:t>1</w:t>
      </w:r>
      <w:r w:rsidRPr="00993B36">
        <w:t>日完工，扣单项工程费用总额千分之一的违约金，逾期超过</w:t>
      </w:r>
      <w:r w:rsidRPr="00993B36">
        <w:t>20</w:t>
      </w:r>
      <w:r w:rsidRPr="00993B36">
        <w:t>日历天，甲方有权终止解除合同，并追究乙方由此给甲方造成的损失和乙方的法律责任。</w:t>
      </w:r>
    </w:p>
    <w:p w:rsidR="00F6368E" w:rsidRPr="00993B36" w:rsidRDefault="00F6368E" w:rsidP="00F6368E">
      <w:pPr>
        <w:spacing w:line="360" w:lineRule="auto"/>
        <w:ind w:firstLineChars="200" w:firstLine="480"/>
        <w:textAlignment w:val="baseline"/>
        <w:rPr>
          <w:b/>
          <w:i/>
          <w:caps/>
        </w:rPr>
      </w:pPr>
      <w:r w:rsidRPr="00993B36">
        <w:rPr>
          <w:rFonts w:hint="eastAsia"/>
        </w:rPr>
        <w:t>（</w:t>
      </w:r>
      <w:r w:rsidRPr="00993B36">
        <w:t>2</w:t>
      </w:r>
      <w:r w:rsidRPr="00993B36">
        <w:t>）乙方应按时递交竣工结算资料，每季度竣工验收后</w:t>
      </w:r>
      <w:r w:rsidRPr="00993B36">
        <w:t>10</w:t>
      </w:r>
      <w:r w:rsidRPr="00993B36">
        <w:t>日内未递交，每逾期</w:t>
      </w:r>
      <w:r w:rsidRPr="00993B36">
        <w:t>1</w:t>
      </w:r>
      <w:r w:rsidRPr="00993B36">
        <w:t>日递交，扣季度工程费用总额千分之一的违约金；超过</w:t>
      </w:r>
      <w:r w:rsidRPr="00993B36">
        <w:t>10</w:t>
      </w:r>
      <w:r w:rsidRPr="00993B36">
        <w:t>日且经甲方提醒仍不递交的，甲方有权不退乙方履约保证金，且不予支付乙方剩余合同价款。</w:t>
      </w:r>
    </w:p>
    <w:p w:rsidR="00F6368E" w:rsidRPr="00993B36" w:rsidRDefault="00F6368E" w:rsidP="00F6368E">
      <w:pPr>
        <w:spacing w:line="360" w:lineRule="auto"/>
        <w:ind w:firstLineChars="200" w:firstLine="480"/>
        <w:textAlignment w:val="baseline"/>
        <w:rPr>
          <w:b/>
          <w:i/>
          <w:caps/>
        </w:rPr>
      </w:pPr>
      <w:r w:rsidRPr="00993B36">
        <w:rPr>
          <w:rFonts w:hint="eastAsia"/>
        </w:rPr>
        <w:t>（</w:t>
      </w:r>
      <w:r w:rsidRPr="00993B36">
        <w:t>3</w:t>
      </w:r>
      <w:r w:rsidRPr="00993B36">
        <w:t>）乙方不得将合同标的全部或部分转让第三方，否则，甲方有权立即解除合同，不退乙方履约保证金，不予支付乙方剩余合同价款，乙方还应向甲方支付十万元的违约金，并赔偿甲方全部损失。</w:t>
      </w:r>
    </w:p>
    <w:p w:rsidR="00F6368E" w:rsidRPr="00993B36" w:rsidRDefault="00F6368E" w:rsidP="00F6368E">
      <w:pPr>
        <w:spacing w:line="360" w:lineRule="auto"/>
        <w:ind w:firstLineChars="200" w:firstLine="480"/>
        <w:textAlignment w:val="baseline"/>
        <w:rPr>
          <w:b/>
          <w:i/>
          <w:caps/>
        </w:rPr>
      </w:pPr>
      <w:r w:rsidRPr="00993B36">
        <w:rPr>
          <w:rFonts w:hint="eastAsia"/>
        </w:rPr>
        <w:t>（</w:t>
      </w:r>
      <w:r w:rsidRPr="00993B36">
        <w:t>4</w:t>
      </w:r>
      <w:r w:rsidRPr="00993B36">
        <w:t>）甲方要求乙方整改的，乙方应当在甲方要求时间内完成，整改完成后由甲方验收，乙方并按照合同约定承担相应责任。若经甲方</w:t>
      </w:r>
      <w:proofErr w:type="gramStart"/>
      <w:r w:rsidRPr="00993B36">
        <w:t>验收仍</w:t>
      </w:r>
      <w:proofErr w:type="gramEnd"/>
      <w:r w:rsidRPr="00993B36">
        <w:t>无法达到要求的，甲方有权解除合同，乙方按照单个项目总预算的百分之十向甲方支付违约金，并赔偿甲方全部损失。</w:t>
      </w:r>
    </w:p>
    <w:p w:rsidR="00F6368E" w:rsidRPr="00993B36" w:rsidRDefault="00F6368E" w:rsidP="00F6368E">
      <w:pPr>
        <w:spacing w:line="360" w:lineRule="auto"/>
        <w:ind w:firstLineChars="200" w:firstLine="480"/>
        <w:textAlignment w:val="baseline"/>
        <w:rPr>
          <w:b/>
          <w:i/>
          <w:caps/>
        </w:rPr>
      </w:pPr>
      <w:r w:rsidRPr="00993B36">
        <w:rPr>
          <w:rFonts w:hint="eastAsia"/>
        </w:rPr>
        <w:t>（</w:t>
      </w:r>
      <w:r w:rsidRPr="00993B36">
        <w:t>5</w:t>
      </w:r>
      <w:r w:rsidRPr="00993B36">
        <w:t>）甲方可直接从未支付乙方价款中按照约定扣除乙方应支付违约金及赔偿款，乙方赔偿范围包括但不限于甲方直接损失、间接损失、律师费、保全费等。乙方偿付的违约金不足以弥补甲方损失的，还应按甲方损失尚未弥补的部分，支付赔偿金给甲方。</w:t>
      </w:r>
    </w:p>
    <w:p w:rsidR="00F6368E" w:rsidRPr="00993B36" w:rsidRDefault="00F6368E" w:rsidP="00F6368E">
      <w:pPr>
        <w:spacing w:line="360" w:lineRule="auto"/>
        <w:ind w:firstLineChars="200" w:firstLine="482"/>
        <w:textAlignment w:val="baseline"/>
        <w:rPr>
          <w:b/>
          <w:i/>
          <w:caps/>
        </w:rPr>
      </w:pPr>
      <w:r w:rsidRPr="00993B36">
        <w:rPr>
          <w:rFonts w:hint="eastAsia"/>
          <w:b/>
        </w:rPr>
        <w:lastRenderedPageBreak/>
        <w:t>十一</w:t>
      </w:r>
      <w:r w:rsidRPr="00993B36">
        <w:rPr>
          <w:rFonts w:hint="eastAsia"/>
        </w:rPr>
        <w:t>、</w:t>
      </w:r>
      <w:r w:rsidRPr="00993B36">
        <w:rPr>
          <w:rFonts w:hint="eastAsia"/>
          <w:b/>
        </w:rPr>
        <w:t>解决争议的方式：</w:t>
      </w:r>
      <w:r w:rsidRPr="00993B36">
        <w:rPr>
          <w:rFonts w:hint="eastAsia"/>
        </w:rPr>
        <w:t>成交后履约期间，若双方发生争议，双方应通过友好协商解决，经协商不能达成协议时，应向甲方所在地当地的人民法院提起诉讼。</w:t>
      </w:r>
    </w:p>
    <w:p w:rsidR="00F6368E" w:rsidRPr="00993B36" w:rsidRDefault="00F6368E" w:rsidP="00F6368E">
      <w:pPr>
        <w:spacing w:line="360" w:lineRule="auto"/>
        <w:ind w:firstLineChars="200" w:firstLine="480"/>
        <w:textAlignment w:val="baseline"/>
        <w:rPr>
          <w:b/>
          <w:i/>
          <w:caps/>
        </w:rPr>
      </w:pPr>
      <w:r w:rsidRPr="00993B36">
        <w:rPr>
          <w:rFonts w:hint="eastAsia"/>
        </w:rPr>
        <w:t>补充：</w:t>
      </w:r>
    </w:p>
    <w:p w:rsidR="00F6368E" w:rsidRPr="00993B36" w:rsidRDefault="00F6368E" w:rsidP="00F6368E">
      <w:pPr>
        <w:spacing w:line="360" w:lineRule="auto"/>
        <w:ind w:firstLineChars="200" w:firstLine="480"/>
        <w:textAlignment w:val="baseline"/>
        <w:rPr>
          <w:b/>
          <w:i/>
          <w:caps/>
        </w:rPr>
      </w:pPr>
      <w:r w:rsidRPr="00993B36">
        <w:rPr>
          <w:rFonts w:hint="eastAsia"/>
        </w:rPr>
        <w:t>因发包人原因导致工期延误承包人要求延长工期的处理</w:t>
      </w:r>
    </w:p>
    <w:p w:rsidR="00F6368E" w:rsidRPr="00993B36" w:rsidRDefault="00F6368E" w:rsidP="00F6368E">
      <w:pPr>
        <w:spacing w:line="360" w:lineRule="auto"/>
        <w:ind w:firstLineChars="200" w:firstLine="480"/>
        <w:textAlignment w:val="baseline"/>
        <w:rPr>
          <w:b/>
          <w:i/>
          <w:caps/>
        </w:rPr>
      </w:pPr>
      <w:r w:rsidRPr="00993B36">
        <w:rPr>
          <w:rFonts w:hint="eastAsia"/>
        </w:rPr>
        <w:t>1</w:t>
      </w:r>
      <w:r w:rsidRPr="00993B36">
        <w:rPr>
          <w:rFonts w:hint="eastAsia"/>
        </w:rPr>
        <w:t>、若发生发包人的工期延误事件时，承包人应立即通知发包人和监理人，并在发出该通知后的</w:t>
      </w:r>
      <w:r w:rsidRPr="00993B36">
        <w:rPr>
          <w:rFonts w:hint="eastAsia"/>
        </w:rPr>
        <w:t xml:space="preserve">7 </w:t>
      </w:r>
      <w:r w:rsidRPr="00993B36">
        <w:rPr>
          <w:rFonts w:hint="eastAsia"/>
        </w:rPr>
        <w:t>天内，向监理人或</w:t>
      </w:r>
      <w:r w:rsidRPr="00993B36">
        <w:t>发包人</w:t>
      </w:r>
      <w:r w:rsidRPr="00993B36">
        <w:rPr>
          <w:rFonts w:hint="eastAsia"/>
        </w:rPr>
        <w:t>提交一份细节报告，详细说明发生这事件的情节和对工期的影响程度，并按第</w:t>
      </w:r>
      <w:r w:rsidRPr="00993B36">
        <w:rPr>
          <w:rFonts w:hint="eastAsia"/>
        </w:rPr>
        <w:t>10.2</w:t>
      </w:r>
      <w:r w:rsidRPr="00993B36">
        <w:rPr>
          <w:rFonts w:hint="eastAsia"/>
        </w:rPr>
        <w:t>款的规定修订进度计划和编制赶工措施报告报送监理人或</w:t>
      </w:r>
      <w:r w:rsidRPr="00993B36">
        <w:t>发包人</w:t>
      </w:r>
      <w:r w:rsidRPr="00993B36">
        <w:rPr>
          <w:rFonts w:hint="eastAsia"/>
        </w:rPr>
        <w:t>审批。</w:t>
      </w:r>
    </w:p>
    <w:p w:rsidR="00F6368E" w:rsidRPr="00993B36" w:rsidRDefault="00F6368E" w:rsidP="00F6368E">
      <w:pPr>
        <w:spacing w:line="360" w:lineRule="auto"/>
        <w:ind w:firstLineChars="200" w:firstLine="480"/>
        <w:textAlignment w:val="baseline"/>
        <w:rPr>
          <w:b/>
          <w:i/>
          <w:caps/>
        </w:rPr>
      </w:pPr>
      <w:r w:rsidRPr="00993B36">
        <w:rPr>
          <w:rFonts w:hint="eastAsia"/>
        </w:rPr>
        <w:t>2</w:t>
      </w:r>
      <w:r w:rsidRPr="00993B36">
        <w:rPr>
          <w:rFonts w:hint="eastAsia"/>
        </w:rPr>
        <w:t>、</w:t>
      </w:r>
      <w:proofErr w:type="gramStart"/>
      <w:r w:rsidRPr="00993B36">
        <w:rPr>
          <w:rFonts w:hint="eastAsia"/>
        </w:rPr>
        <w:t>若事件</w:t>
      </w:r>
      <w:proofErr w:type="gramEnd"/>
      <w:r w:rsidRPr="00993B36">
        <w:rPr>
          <w:rFonts w:hint="eastAsia"/>
        </w:rPr>
        <w:t>的持续时间较长或事件影响工期较长，当承包人采取了赶工措施而无法实现工程按期竣工时，除应按上述第⑴项规定的程序办理外，承包人应在事件结束后的</w:t>
      </w:r>
      <w:r w:rsidRPr="00993B36">
        <w:rPr>
          <w:rFonts w:hint="eastAsia"/>
        </w:rPr>
        <w:t>7</w:t>
      </w:r>
      <w:r w:rsidRPr="00993B36">
        <w:rPr>
          <w:rFonts w:hint="eastAsia"/>
        </w:rPr>
        <w:t>天内，提交一份补充细节报告，</w:t>
      </w:r>
      <w:r w:rsidRPr="00993B36">
        <w:rPr>
          <w:rFonts w:hint="eastAsia"/>
        </w:rPr>
        <w:t xml:space="preserve"> </w:t>
      </w:r>
      <w:r w:rsidRPr="00993B36">
        <w:rPr>
          <w:rFonts w:hint="eastAsia"/>
        </w:rPr>
        <w:t>详细说明要求延长工期的理由，并修订进度计划。</w:t>
      </w:r>
    </w:p>
    <w:p w:rsidR="00F6368E" w:rsidRPr="00993B36" w:rsidRDefault="00F6368E" w:rsidP="00F6368E">
      <w:pPr>
        <w:spacing w:line="360" w:lineRule="auto"/>
        <w:ind w:firstLineChars="200" w:firstLine="480"/>
        <w:textAlignment w:val="baseline"/>
        <w:rPr>
          <w:b/>
          <w:i/>
          <w:caps/>
        </w:rPr>
      </w:pPr>
      <w:r w:rsidRPr="00993B36">
        <w:rPr>
          <w:rFonts w:hint="eastAsia"/>
        </w:rPr>
        <w:t>3</w:t>
      </w:r>
      <w:r w:rsidRPr="00993B36">
        <w:rPr>
          <w:rFonts w:hint="eastAsia"/>
        </w:rPr>
        <w:t>、监理人或</w:t>
      </w:r>
      <w:r w:rsidRPr="00993B36">
        <w:t>发包人</w:t>
      </w:r>
      <w:r w:rsidRPr="00993B36">
        <w:rPr>
          <w:rFonts w:hint="eastAsia"/>
        </w:rPr>
        <w:t>应及时调查核实上述第⑴和⑵项中承包人提交的细节报告和补充细节报告，并在审批修订进度计划的同时，与发包人和承包人协商确定延长工期的合理天数，由发包人通知承包人</w:t>
      </w:r>
    </w:p>
    <w:p w:rsidR="00F6368E" w:rsidRPr="00993B36" w:rsidRDefault="00F6368E" w:rsidP="00F6368E">
      <w:pPr>
        <w:spacing w:line="360" w:lineRule="auto"/>
        <w:ind w:firstLineChars="200" w:firstLine="482"/>
        <w:textAlignment w:val="baseline"/>
        <w:rPr>
          <w:b/>
          <w:sz w:val="20"/>
        </w:rPr>
      </w:pPr>
      <w:r w:rsidRPr="00993B36">
        <w:rPr>
          <w:rFonts w:hint="eastAsia"/>
          <w:b/>
        </w:rPr>
        <w:t>十二</w:t>
      </w:r>
      <w:r w:rsidRPr="00993B36">
        <w:rPr>
          <w:rFonts w:hint="eastAsia"/>
        </w:rPr>
        <w:t>、</w:t>
      </w:r>
      <w:r w:rsidRPr="00993B36">
        <w:rPr>
          <w:rFonts w:hint="eastAsia"/>
          <w:b/>
        </w:rPr>
        <w:t>承包人的工期延误</w:t>
      </w:r>
    </w:p>
    <w:p w:rsidR="00F6368E" w:rsidRPr="00993B36" w:rsidRDefault="00F6368E" w:rsidP="00F6368E">
      <w:pPr>
        <w:spacing w:line="360" w:lineRule="auto"/>
        <w:ind w:firstLineChars="200" w:firstLine="480"/>
        <w:textAlignment w:val="baseline"/>
        <w:rPr>
          <w:b/>
          <w:i/>
          <w:caps/>
        </w:rPr>
      </w:pPr>
      <w:r w:rsidRPr="00993B36">
        <w:rPr>
          <w:rFonts w:hint="eastAsia"/>
        </w:rPr>
        <w:t>补充以下内容</w:t>
      </w:r>
    </w:p>
    <w:p w:rsidR="00F6368E" w:rsidRPr="00993B36" w:rsidRDefault="00F6368E" w:rsidP="00F6368E">
      <w:pPr>
        <w:spacing w:line="360" w:lineRule="auto"/>
        <w:ind w:firstLineChars="200" w:firstLine="480"/>
        <w:textAlignment w:val="baseline"/>
        <w:rPr>
          <w:b/>
          <w:i/>
          <w:caps/>
        </w:rPr>
      </w:pPr>
      <w:r w:rsidRPr="00993B36">
        <w:rPr>
          <w:rFonts w:hint="eastAsia"/>
        </w:rPr>
        <w:t>1.</w:t>
      </w:r>
      <w:r w:rsidRPr="00993B36">
        <w:rPr>
          <w:rFonts w:hint="eastAsia"/>
        </w:rPr>
        <w:t>承包人应在</w:t>
      </w:r>
      <w:r w:rsidRPr="00993B36">
        <w:rPr>
          <w:rFonts w:hint="eastAsia"/>
          <w:u w:val="single" w:color="000000"/>
        </w:rPr>
        <w:t>签约工期</w:t>
      </w:r>
      <w:r w:rsidRPr="00993B36">
        <w:rPr>
          <w:rFonts w:hint="eastAsia"/>
        </w:rPr>
        <w:t>内完成所有工作内容的施工。如总工期逾期，承包人向发包人支付违约金。</w:t>
      </w:r>
    </w:p>
    <w:p w:rsidR="00F6368E" w:rsidRPr="00993B36" w:rsidRDefault="00F6368E" w:rsidP="00F6368E">
      <w:pPr>
        <w:spacing w:line="360" w:lineRule="auto"/>
        <w:ind w:firstLineChars="200" w:firstLine="480"/>
        <w:textAlignment w:val="baseline"/>
        <w:rPr>
          <w:sz w:val="20"/>
          <w:u w:val="single"/>
        </w:rPr>
      </w:pPr>
      <w:r w:rsidRPr="00993B36">
        <w:rPr>
          <w:rFonts w:hint="eastAsia"/>
        </w:rPr>
        <w:t>双方约定的承包人其他违约责任：</w:t>
      </w:r>
      <w:r w:rsidRPr="00993B36">
        <w:rPr>
          <w:rFonts w:hint="eastAsia"/>
        </w:rPr>
        <w:t xml:space="preserve"> </w:t>
      </w:r>
      <w:r w:rsidRPr="00993B36">
        <w:rPr>
          <w:rFonts w:hint="eastAsia"/>
          <w:u w:val="single" w:color="000000"/>
        </w:rPr>
        <w:t>由承包人造成重大质量事故、重大工作事故，承包方承担全部行政、经济、刑事责任。由承包人违反文明施工管理、卫生管理、安全生产管理、扬尘污染防治管理等规定，造成后果的由承包方承担一切法律、经济后果和行政责任。</w:t>
      </w:r>
    </w:p>
    <w:p w:rsidR="00F6368E" w:rsidRPr="00993B36" w:rsidRDefault="00F6368E" w:rsidP="00F6368E">
      <w:pPr>
        <w:spacing w:line="360" w:lineRule="auto"/>
        <w:ind w:firstLineChars="200" w:firstLine="480"/>
        <w:textAlignment w:val="baseline"/>
        <w:rPr>
          <w:b/>
          <w:i/>
          <w:caps/>
        </w:rPr>
      </w:pPr>
      <w:r w:rsidRPr="00993B36">
        <w:rPr>
          <w:rFonts w:hint="eastAsia"/>
        </w:rPr>
        <w:t>2.</w:t>
      </w:r>
      <w:r w:rsidRPr="00993B36">
        <w:rPr>
          <w:rFonts w:hint="eastAsia"/>
        </w:rPr>
        <w:t>争议解决</w:t>
      </w:r>
    </w:p>
    <w:p w:rsidR="00F6368E" w:rsidRPr="00993B36" w:rsidRDefault="00F6368E" w:rsidP="00F6368E">
      <w:pPr>
        <w:spacing w:line="360" w:lineRule="auto"/>
        <w:ind w:firstLineChars="200" w:firstLine="480"/>
        <w:textAlignment w:val="baseline"/>
        <w:rPr>
          <w:b/>
          <w:i/>
          <w:caps/>
        </w:rPr>
      </w:pPr>
      <w:r w:rsidRPr="00993B36">
        <w:rPr>
          <w:rFonts w:hint="eastAsia"/>
        </w:rPr>
        <w:t>（</w:t>
      </w:r>
      <w:r w:rsidRPr="00993B36">
        <w:rPr>
          <w:rFonts w:hint="eastAsia"/>
        </w:rPr>
        <w:t>1</w:t>
      </w:r>
      <w:r w:rsidRPr="00993B36">
        <w:rPr>
          <w:rFonts w:hint="eastAsia"/>
        </w:rPr>
        <w:t>）因质量问题发生争议，由甲方或其指定的第三方机构进行质量鉴定。质量符合标准的，鉴定费由甲方承担；不符合质量标准的，鉴定费由乙方承担。</w:t>
      </w:r>
    </w:p>
    <w:p w:rsidR="00F6368E" w:rsidRPr="00993B36" w:rsidRDefault="00F6368E" w:rsidP="00F6368E">
      <w:pPr>
        <w:spacing w:line="360" w:lineRule="auto"/>
        <w:ind w:firstLineChars="200" w:firstLine="480"/>
        <w:textAlignment w:val="baseline"/>
        <w:rPr>
          <w:b/>
          <w:i/>
          <w:caps/>
        </w:rPr>
      </w:pPr>
      <w:r w:rsidRPr="00993B36">
        <w:rPr>
          <w:rFonts w:hint="eastAsia"/>
        </w:rPr>
        <w:t>（</w:t>
      </w:r>
      <w:r w:rsidRPr="00993B36">
        <w:rPr>
          <w:rFonts w:hint="eastAsia"/>
        </w:rPr>
        <w:t>2</w:t>
      </w:r>
      <w:r w:rsidRPr="00993B36">
        <w:rPr>
          <w:rFonts w:hint="eastAsia"/>
        </w:rPr>
        <w:t>）成交后履约期间</w:t>
      </w:r>
      <w:r w:rsidRPr="00993B36">
        <w:rPr>
          <w:rFonts w:hint="eastAsia"/>
        </w:rPr>
        <w:t>,</w:t>
      </w:r>
      <w:r w:rsidRPr="00993B36">
        <w:rPr>
          <w:rFonts w:hint="eastAsia"/>
        </w:rPr>
        <w:t>若双方发生争议，双方应通过友好协商解决，经协商不能达成协议时，应提交有管辖权的人民法院裁决。</w:t>
      </w:r>
    </w:p>
    <w:p w:rsidR="00F6368E" w:rsidRPr="00993B36" w:rsidRDefault="00F6368E" w:rsidP="00F6368E">
      <w:pPr>
        <w:spacing w:line="360" w:lineRule="auto"/>
        <w:ind w:firstLineChars="200" w:firstLine="480"/>
        <w:textAlignment w:val="baseline"/>
        <w:rPr>
          <w:b/>
          <w:i/>
          <w:caps/>
        </w:rPr>
      </w:pPr>
      <w:r w:rsidRPr="00993B36">
        <w:rPr>
          <w:rFonts w:hint="eastAsia"/>
        </w:rPr>
        <w:t>（</w:t>
      </w:r>
      <w:r w:rsidRPr="00993B36">
        <w:rPr>
          <w:rFonts w:hint="eastAsia"/>
        </w:rPr>
        <w:t>3</w:t>
      </w:r>
      <w:r w:rsidRPr="00993B36">
        <w:rPr>
          <w:rFonts w:hint="eastAsia"/>
        </w:rPr>
        <w:t>）在诉讼期间，除正在进行诉讼的部分外，合同其他部分继续执行</w:t>
      </w:r>
      <w:r w:rsidRPr="00993B36">
        <w:rPr>
          <w:rFonts w:hint="eastAsia"/>
        </w:rPr>
        <w:t>.</w:t>
      </w:r>
    </w:p>
    <w:p w:rsidR="00F6368E" w:rsidRPr="00993B36" w:rsidRDefault="00F6368E" w:rsidP="00F6368E">
      <w:pPr>
        <w:spacing w:line="360" w:lineRule="auto"/>
        <w:ind w:firstLineChars="200" w:firstLine="482"/>
        <w:textAlignment w:val="baseline"/>
        <w:rPr>
          <w:b/>
          <w:sz w:val="20"/>
        </w:rPr>
      </w:pPr>
      <w:r w:rsidRPr="00993B36">
        <w:rPr>
          <w:rFonts w:hint="eastAsia"/>
          <w:b/>
        </w:rPr>
        <w:t>十三</w:t>
      </w:r>
      <w:r w:rsidRPr="00993B36">
        <w:rPr>
          <w:rFonts w:hint="eastAsia"/>
        </w:rPr>
        <w:t>、</w:t>
      </w:r>
      <w:r w:rsidRPr="00993B36">
        <w:rPr>
          <w:rFonts w:hint="eastAsia"/>
          <w:b/>
        </w:rPr>
        <w:t>补充条款</w:t>
      </w:r>
    </w:p>
    <w:p w:rsidR="00F6368E" w:rsidRPr="00993B36" w:rsidRDefault="00F6368E" w:rsidP="00F6368E">
      <w:pPr>
        <w:spacing w:line="360" w:lineRule="auto"/>
        <w:ind w:firstLineChars="200" w:firstLine="480"/>
        <w:textAlignment w:val="baseline"/>
        <w:rPr>
          <w:b/>
          <w:i/>
          <w:caps/>
        </w:rPr>
      </w:pPr>
      <w:r w:rsidRPr="00993B36">
        <w:rPr>
          <w:rFonts w:hint="eastAsia"/>
        </w:rPr>
        <w:lastRenderedPageBreak/>
        <w:t>承包人若为中小企业，在签订本合同后若需向融资机构申请融资，发包人应按照成都市财政局、中国人民银行成都分行营业管理部关于印发《成都市中小企业政府采购信用融资暂行办法》和《成都市级支持中小企业政府采购信用融资实施方案》的通知（成财采〔</w:t>
      </w:r>
      <w:r w:rsidRPr="00993B36">
        <w:rPr>
          <w:rFonts w:hint="eastAsia"/>
        </w:rPr>
        <w:t>2019</w:t>
      </w:r>
      <w:r w:rsidRPr="00993B36">
        <w:rPr>
          <w:rFonts w:hint="eastAsia"/>
        </w:rPr>
        <w:t>〕</w:t>
      </w:r>
      <w:r w:rsidRPr="00993B36">
        <w:rPr>
          <w:rFonts w:hint="eastAsia"/>
        </w:rPr>
        <w:t>17</w:t>
      </w:r>
      <w:r w:rsidRPr="00993B36">
        <w:rPr>
          <w:rFonts w:hint="eastAsia"/>
        </w:rPr>
        <w:t>号）支持并配合承包人开展政府采购信用融资。</w:t>
      </w:r>
    </w:p>
    <w:p w:rsidR="00F6368E" w:rsidRPr="00993B36" w:rsidRDefault="00F6368E" w:rsidP="00F6368E">
      <w:pPr>
        <w:spacing w:line="360" w:lineRule="auto"/>
        <w:ind w:firstLineChars="200" w:firstLine="482"/>
        <w:textAlignment w:val="baseline"/>
        <w:rPr>
          <w:b/>
          <w:sz w:val="20"/>
        </w:rPr>
      </w:pPr>
      <w:r w:rsidRPr="00993B36">
        <w:rPr>
          <w:rFonts w:hint="eastAsia"/>
          <w:b/>
        </w:rPr>
        <w:t>十四</w:t>
      </w:r>
      <w:r w:rsidRPr="00993B36">
        <w:rPr>
          <w:rFonts w:hint="eastAsia"/>
        </w:rPr>
        <w:t>、</w:t>
      </w:r>
      <w:r w:rsidRPr="00993B36">
        <w:rPr>
          <w:rFonts w:hint="eastAsia"/>
          <w:b/>
        </w:rPr>
        <w:t>履约保证金</w:t>
      </w:r>
    </w:p>
    <w:p w:rsidR="00F6368E" w:rsidRPr="00993B36" w:rsidRDefault="00F6368E" w:rsidP="00F6368E">
      <w:pPr>
        <w:spacing w:line="360" w:lineRule="auto"/>
        <w:ind w:firstLineChars="200" w:firstLine="480"/>
        <w:textAlignment w:val="baseline"/>
        <w:rPr>
          <w:b/>
          <w:i/>
          <w:caps/>
        </w:rPr>
      </w:pPr>
      <w:r w:rsidRPr="00993B36">
        <w:rPr>
          <w:rFonts w:hint="eastAsia"/>
        </w:rPr>
        <w:t>1.</w:t>
      </w:r>
      <w:r w:rsidRPr="00993B36">
        <w:rPr>
          <w:rFonts w:hint="eastAsia"/>
        </w:rPr>
        <w:t>履约保证金为采购总预算的</w:t>
      </w:r>
      <w:r w:rsidRPr="00993B36">
        <w:rPr>
          <w:rFonts w:hint="eastAsia"/>
        </w:rPr>
        <w:t>32400</w:t>
      </w:r>
      <w:r w:rsidRPr="00993B36">
        <w:rPr>
          <w:rFonts w:hint="eastAsia"/>
        </w:rPr>
        <w:t>元，乙方应在中标通知书发出之日起</w:t>
      </w:r>
      <w:r w:rsidRPr="00993B36">
        <w:rPr>
          <w:rFonts w:hint="eastAsia"/>
        </w:rPr>
        <w:t>8</w:t>
      </w:r>
      <w:r w:rsidRPr="00993B36">
        <w:rPr>
          <w:rFonts w:hint="eastAsia"/>
        </w:rPr>
        <w:t>个工作日内向，合同签订前以银行转账、支票、汇票、本票或者金融机构、担保机构出具的保函等非现金形式向甲方提交履约保证金，在收到甲方财务部门出具的履约保证金收据后，</w:t>
      </w:r>
      <w:r w:rsidRPr="00993B36">
        <w:rPr>
          <w:rFonts w:hint="eastAsia"/>
          <w:lang w:eastAsia="zh-Hans"/>
        </w:rPr>
        <w:t>凭</w:t>
      </w:r>
      <w:r w:rsidRPr="00993B36">
        <w:rPr>
          <w:rFonts w:hint="eastAsia"/>
        </w:rPr>
        <w:t>此凭证以及成交通知书与甲方</w:t>
      </w:r>
      <w:r w:rsidRPr="00993B36">
        <w:rPr>
          <w:rFonts w:hint="eastAsia"/>
          <w:lang w:eastAsia="zh-Hans"/>
        </w:rPr>
        <w:t>指定</w:t>
      </w:r>
      <w:r w:rsidRPr="00993B36">
        <w:rPr>
          <w:rFonts w:hint="eastAsia"/>
        </w:rPr>
        <w:t>的需求部门</w:t>
      </w:r>
      <w:proofErr w:type="gramStart"/>
      <w:r w:rsidRPr="00993B36">
        <w:rPr>
          <w:rFonts w:hint="eastAsia"/>
        </w:rPr>
        <w:t>签定</w:t>
      </w:r>
      <w:proofErr w:type="gramEnd"/>
      <w:r w:rsidRPr="00993B36">
        <w:rPr>
          <w:rFonts w:hint="eastAsia"/>
        </w:rPr>
        <w:t>合同。</w:t>
      </w:r>
    </w:p>
    <w:p w:rsidR="00F6368E" w:rsidRPr="00993B36" w:rsidRDefault="00F6368E" w:rsidP="00F6368E">
      <w:pPr>
        <w:spacing w:line="360" w:lineRule="auto"/>
        <w:ind w:firstLineChars="200" w:firstLine="480"/>
        <w:textAlignment w:val="baseline"/>
        <w:rPr>
          <w:b/>
          <w:i/>
          <w:caps/>
        </w:rPr>
      </w:pPr>
      <w:r w:rsidRPr="00993B36">
        <w:rPr>
          <w:rFonts w:hint="eastAsia"/>
        </w:rPr>
        <w:t>2.</w:t>
      </w:r>
      <w:r w:rsidRPr="00993B36">
        <w:rPr>
          <w:rFonts w:hint="eastAsia"/>
        </w:rPr>
        <w:t>履行合同约定完毕后履约保证金自动转为质保金，质保期结束后</w:t>
      </w:r>
      <w:r w:rsidRPr="00993B36">
        <w:rPr>
          <w:rFonts w:hint="eastAsia"/>
        </w:rPr>
        <w:t>,</w:t>
      </w:r>
      <w:r w:rsidRPr="00993B36">
        <w:rPr>
          <w:rFonts w:hint="eastAsia"/>
        </w:rPr>
        <w:t>无质量问题和违约责任情况。乙方凭“工程验收报告”、“合同”、出具“收到退还履约保证金的收据”、“质保证金退还申请”到甲方财务部门办理，无息退还（防水工程质保</w:t>
      </w:r>
      <w:r w:rsidRPr="00993B36">
        <w:rPr>
          <w:rFonts w:hint="eastAsia"/>
        </w:rPr>
        <w:t>5</w:t>
      </w:r>
      <w:r w:rsidRPr="00993B36">
        <w:rPr>
          <w:rFonts w:hint="eastAsia"/>
        </w:rPr>
        <w:t>年退还，非防水工程质保</w:t>
      </w:r>
      <w:r w:rsidRPr="00993B36">
        <w:rPr>
          <w:rFonts w:hint="eastAsia"/>
        </w:rPr>
        <w:t>2</w:t>
      </w:r>
      <w:r w:rsidRPr="00993B36">
        <w:rPr>
          <w:rFonts w:hint="eastAsia"/>
        </w:rPr>
        <w:t>年无息退还）。甲方收到乙方提交的质保证金退还申请等资料后，</w:t>
      </w:r>
      <w:r w:rsidRPr="00993B36">
        <w:rPr>
          <w:rFonts w:hint="eastAsia"/>
        </w:rPr>
        <w:t>30</w:t>
      </w:r>
      <w:r w:rsidRPr="00993B36">
        <w:rPr>
          <w:rFonts w:hint="eastAsia"/>
        </w:rPr>
        <w:t>个</w:t>
      </w:r>
      <w:proofErr w:type="gramStart"/>
      <w:r w:rsidRPr="00993B36">
        <w:rPr>
          <w:rFonts w:hint="eastAsia"/>
        </w:rPr>
        <w:t>日历天</w:t>
      </w:r>
      <w:proofErr w:type="gramEnd"/>
      <w:r w:rsidRPr="00993B36">
        <w:rPr>
          <w:rFonts w:hint="eastAsia"/>
        </w:rPr>
        <w:t>内退还乙方质保证金</w:t>
      </w:r>
      <w:r w:rsidRPr="00993B36">
        <w:t>。</w:t>
      </w:r>
      <w:r w:rsidRPr="00993B36">
        <w:rPr>
          <w:rFonts w:hint="eastAsia"/>
        </w:rPr>
        <w:t>因甲方原因逾期退还的，还应向乙方支付未退还金额万分之五</w:t>
      </w:r>
      <w:r w:rsidRPr="00993B36">
        <w:rPr>
          <w:rFonts w:hint="eastAsia"/>
        </w:rPr>
        <w:t>/</w:t>
      </w:r>
      <w:r w:rsidRPr="00993B36">
        <w:rPr>
          <w:rFonts w:hint="eastAsia"/>
        </w:rPr>
        <w:t>天的违约金。</w:t>
      </w:r>
    </w:p>
    <w:p w:rsidR="00F6368E" w:rsidRPr="00993B36" w:rsidRDefault="00F6368E" w:rsidP="00F6368E">
      <w:pPr>
        <w:spacing w:line="360" w:lineRule="auto"/>
        <w:ind w:firstLineChars="200" w:firstLine="480"/>
        <w:textAlignment w:val="baseline"/>
        <w:rPr>
          <w:b/>
          <w:i/>
          <w:caps/>
        </w:rPr>
      </w:pPr>
      <w:r w:rsidRPr="00993B36">
        <w:rPr>
          <w:rFonts w:hint="eastAsia"/>
        </w:rPr>
        <w:t>3.</w:t>
      </w:r>
      <w:r w:rsidRPr="00993B36">
        <w:rPr>
          <w:rFonts w:hint="eastAsia"/>
        </w:rPr>
        <w:t>履约保证金汇入的银行及账号：</w:t>
      </w:r>
      <w:r w:rsidRPr="00993B36">
        <w:rPr>
          <w:rFonts w:hint="eastAsia"/>
        </w:rPr>
        <w:br/>
        <w:t xml:space="preserve">  </w:t>
      </w:r>
      <w:r w:rsidRPr="00993B36">
        <w:rPr>
          <w:rFonts w:hint="eastAsia"/>
        </w:rPr>
        <w:t>收款账号：成都市技师学院</w:t>
      </w:r>
      <w:r w:rsidRPr="00993B36">
        <w:rPr>
          <w:rFonts w:hint="eastAsia"/>
        </w:rPr>
        <w:br/>
        <w:t xml:space="preserve">  </w:t>
      </w:r>
      <w:r w:rsidRPr="00993B36">
        <w:rPr>
          <w:rFonts w:hint="eastAsia"/>
        </w:rPr>
        <w:t>开户行：工行成都红光支行</w:t>
      </w:r>
      <w:r w:rsidRPr="00993B36">
        <w:rPr>
          <w:rFonts w:hint="eastAsia"/>
        </w:rPr>
        <w:br/>
        <w:t xml:space="preserve">  </w:t>
      </w:r>
      <w:r w:rsidRPr="00993B36">
        <w:rPr>
          <w:rFonts w:hint="eastAsia"/>
        </w:rPr>
        <w:t>银行账号：</w:t>
      </w:r>
      <w:r w:rsidRPr="00993B36">
        <w:rPr>
          <w:rFonts w:hint="eastAsia"/>
          <w:lang w:val="zh-CN"/>
        </w:rPr>
        <w:t>4402054609100031151</w:t>
      </w:r>
      <w:r w:rsidRPr="00993B36">
        <w:rPr>
          <w:rFonts w:hint="eastAsia"/>
        </w:rPr>
        <w:br/>
        <w:t xml:space="preserve">  4.</w:t>
      </w:r>
      <w:r w:rsidRPr="00993B36">
        <w:rPr>
          <w:rFonts w:hint="eastAsia"/>
        </w:rPr>
        <w:t>履约保证金不予退还情形</w:t>
      </w:r>
      <w:r w:rsidRPr="00993B36">
        <w:rPr>
          <w:rFonts w:hint="eastAsia"/>
        </w:rPr>
        <w:t>:</w:t>
      </w:r>
      <w:r w:rsidRPr="00993B36">
        <w:rPr>
          <w:rFonts w:hint="eastAsia"/>
        </w:rPr>
        <w:t>一是乙方未按合同要求履行的，其履约保证金全部扣除。二是乙方缴纳了履约保证金，但因自身原因被取消成交资格或在成交公示期满之日起</w:t>
      </w:r>
      <w:r w:rsidRPr="00993B36">
        <w:rPr>
          <w:rFonts w:hint="eastAsia"/>
        </w:rPr>
        <w:t>30</w:t>
      </w:r>
      <w:r w:rsidRPr="00993B36">
        <w:rPr>
          <w:rFonts w:hint="eastAsia"/>
        </w:rPr>
        <w:t>日历天（含法定节假日）内乙方不按采购文件确定的事项与甲方签订合同的，其履约保证金不予退还。</w:t>
      </w:r>
    </w:p>
    <w:p w:rsidR="00F6368E" w:rsidRPr="00993B36" w:rsidRDefault="00F6368E" w:rsidP="00F6368E">
      <w:pPr>
        <w:spacing w:line="360" w:lineRule="auto"/>
        <w:ind w:firstLineChars="200" w:firstLine="482"/>
        <w:textAlignment w:val="baseline"/>
        <w:rPr>
          <w:b/>
          <w:sz w:val="20"/>
        </w:rPr>
      </w:pPr>
      <w:r w:rsidRPr="00993B36">
        <w:rPr>
          <w:rFonts w:hint="eastAsia"/>
          <w:b/>
        </w:rPr>
        <w:t>十五</w:t>
      </w:r>
      <w:r w:rsidRPr="00993B36">
        <w:rPr>
          <w:rFonts w:hint="eastAsia"/>
        </w:rPr>
        <w:t>、</w:t>
      </w:r>
      <w:r w:rsidRPr="00993B36">
        <w:rPr>
          <w:rFonts w:hint="eastAsia"/>
          <w:b/>
        </w:rPr>
        <w:t>验收标准：</w:t>
      </w:r>
    </w:p>
    <w:p w:rsidR="00F6368E" w:rsidRPr="00993B36" w:rsidRDefault="00F6368E" w:rsidP="00F6368E">
      <w:pPr>
        <w:spacing w:line="360" w:lineRule="auto"/>
        <w:ind w:firstLineChars="200" w:firstLine="480"/>
        <w:textAlignment w:val="baseline"/>
        <w:rPr>
          <w:b/>
          <w:i/>
          <w:caps/>
        </w:rPr>
      </w:pPr>
      <w:r w:rsidRPr="00993B36">
        <w:rPr>
          <w:rFonts w:hint="eastAsia"/>
        </w:rPr>
        <w:t>乙方在在甲方指定地点完成本项工程后，由甲方组织验收。</w:t>
      </w:r>
    </w:p>
    <w:p w:rsidR="00F6368E" w:rsidRPr="00993B36" w:rsidRDefault="00F6368E" w:rsidP="00F6368E">
      <w:pPr>
        <w:spacing w:line="360" w:lineRule="auto"/>
        <w:ind w:firstLineChars="200" w:firstLine="480"/>
        <w:textAlignment w:val="baseline"/>
        <w:rPr>
          <w:b/>
          <w:i/>
          <w:caps/>
        </w:rPr>
      </w:pPr>
      <w:r w:rsidRPr="00993B36">
        <w:rPr>
          <w:rFonts w:hint="eastAsia"/>
        </w:rPr>
        <w:t>1.</w:t>
      </w:r>
      <w:r w:rsidRPr="00993B36">
        <w:rPr>
          <w:rFonts w:hint="eastAsia"/>
        </w:rPr>
        <w:t>工程质量和验收标准：工程和工程质量达到甲方的设计使用功能，且符合现行国家施工验收规范、建筑工程质量验收标准、质量评定标准及其他相关法律、法规当地行政主管部门颁发的有关文件要求。</w:t>
      </w:r>
    </w:p>
    <w:p w:rsidR="00F6368E" w:rsidRPr="00993B36" w:rsidRDefault="00F6368E" w:rsidP="00F6368E">
      <w:pPr>
        <w:spacing w:line="360" w:lineRule="auto"/>
        <w:ind w:firstLineChars="200" w:firstLine="480"/>
        <w:textAlignment w:val="baseline"/>
        <w:rPr>
          <w:b/>
          <w:i/>
          <w:caps/>
        </w:rPr>
      </w:pPr>
      <w:r w:rsidRPr="00993B36">
        <w:rPr>
          <w:rFonts w:hint="eastAsia"/>
        </w:rPr>
        <w:lastRenderedPageBreak/>
        <w:t>2.</w:t>
      </w:r>
      <w:r w:rsidRPr="00993B36">
        <w:rPr>
          <w:rFonts w:hint="eastAsia"/>
        </w:rPr>
        <w:t>乙方提供竣工验收资料的内容：每季度结束后</w:t>
      </w:r>
      <w:r w:rsidRPr="00993B36">
        <w:t>10</w:t>
      </w:r>
      <w:r w:rsidRPr="00993B36">
        <w:rPr>
          <w:rFonts w:hint="eastAsia"/>
        </w:rPr>
        <w:t>日内将竣工验收后工程施工过程中形成的有关资料完整分类整理，乙方提交的竣工资料和竣工图应满足《建设工程文件归档规范》（</w:t>
      </w:r>
      <w:r w:rsidRPr="00993B36">
        <w:rPr>
          <w:rFonts w:hint="eastAsia"/>
        </w:rPr>
        <w:t>GB/T 50328-2019</w:t>
      </w:r>
      <w:r w:rsidRPr="00993B36">
        <w:rPr>
          <w:rFonts w:hint="eastAsia"/>
        </w:rPr>
        <w:t>）要求。</w:t>
      </w:r>
    </w:p>
    <w:p w:rsidR="00F6368E" w:rsidRPr="00993B36" w:rsidRDefault="00F6368E" w:rsidP="00F6368E">
      <w:pPr>
        <w:spacing w:line="360" w:lineRule="auto"/>
        <w:ind w:firstLineChars="200" w:firstLine="480"/>
        <w:textAlignment w:val="baseline"/>
        <w:rPr>
          <w:b/>
          <w:i/>
          <w:caps/>
        </w:rPr>
      </w:pPr>
      <w:r w:rsidRPr="00993B36">
        <w:rPr>
          <w:rFonts w:hint="eastAsia"/>
        </w:rPr>
        <w:t>3.</w:t>
      </w:r>
      <w:r w:rsidRPr="00993B36">
        <w:rPr>
          <w:rFonts w:hint="eastAsia"/>
        </w:rPr>
        <w:t>其他未尽事宜应参照《财政部关于进一步加强政府采购需求和履约验收管理的指导意见》</w:t>
      </w:r>
      <w:r w:rsidRPr="00993B36">
        <w:rPr>
          <w:rFonts w:hint="eastAsia"/>
        </w:rPr>
        <w:t>(</w:t>
      </w:r>
      <w:r w:rsidRPr="00993B36">
        <w:rPr>
          <w:rFonts w:hint="eastAsia"/>
        </w:rPr>
        <w:t>财库〔</w:t>
      </w:r>
      <w:r w:rsidRPr="00993B36">
        <w:rPr>
          <w:rFonts w:hint="eastAsia"/>
        </w:rPr>
        <w:t>2016</w:t>
      </w:r>
      <w:r w:rsidRPr="00993B36">
        <w:rPr>
          <w:rFonts w:hint="eastAsia"/>
        </w:rPr>
        <w:t>〕</w:t>
      </w:r>
      <w:r w:rsidRPr="00993B36">
        <w:rPr>
          <w:rFonts w:hint="eastAsia"/>
        </w:rPr>
        <w:t>205</w:t>
      </w:r>
      <w:r w:rsidRPr="00993B36">
        <w:rPr>
          <w:rFonts w:hint="eastAsia"/>
        </w:rPr>
        <w:t>号</w:t>
      </w:r>
      <w:r w:rsidRPr="00993B36">
        <w:rPr>
          <w:rFonts w:hint="eastAsia"/>
        </w:rPr>
        <w:t>)</w:t>
      </w:r>
      <w:r w:rsidRPr="00993B36">
        <w:rPr>
          <w:rFonts w:hint="eastAsia"/>
        </w:rPr>
        <w:t>、的要求进行验收。</w:t>
      </w:r>
    </w:p>
    <w:p w:rsidR="00F6368E" w:rsidRPr="00993B36" w:rsidRDefault="00F6368E" w:rsidP="00F6368E">
      <w:pPr>
        <w:spacing w:line="360" w:lineRule="auto"/>
        <w:textAlignment w:val="baseline"/>
        <w:rPr>
          <w:b/>
          <w:i/>
          <w:caps/>
        </w:rPr>
      </w:pPr>
    </w:p>
    <w:p w:rsidR="00F6368E" w:rsidRPr="00993B36" w:rsidRDefault="00F6368E" w:rsidP="00F6368E">
      <w:pPr>
        <w:spacing w:line="360" w:lineRule="auto"/>
        <w:textAlignment w:val="baseline"/>
        <w:rPr>
          <w:b/>
          <w:i/>
          <w:caps/>
        </w:rPr>
      </w:pPr>
      <w:r w:rsidRPr="00993B36">
        <w:rPr>
          <w:rFonts w:hint="eastAsia"/>
        </w:rPr>
        <w:t>双方约定合同份数：本合同一式陆份。其中甲方肆份、乙方贰份。</w:t>
      </w:r>
    </w:p>
    <w:p w:rsidR="00F6368E" w:rsidRPr="00993B36" w:rsidRDefault="00F6368E" w:rsidP="00610750">
      <w:pPr>
        <w:spacing w:line="360" w:lineRule="auto"/>
        <w:ind w:firstLineChars="200" w:firstLine="400"/>
        <w:textAlignment w:val="baseline"/>
        <w:rPr>
          <w:sz w:val="20"/>
          <w:u w:val="single"/>
        </w:rPr>
      </w:pPr>
    </w:p>
    <w:p w:rsidR="00F6368E" w:rsidRPr="00993B36" w:rsidRDefault="00F6368E" w:rsidP="00610750">
      <w:pPr>
        <w:spacing w:line="360" w:lineRule="auto"/>
        <w:ind w:leftChars="200" w:left="6480" w:hangingChars="2500" w:hanging="6000"/>
        <w:textAlignment w:val="baseline"/>
        <w:rPr>
          <w:b/>
          <w:i/>
          <w:caps/>
        </w:rPr>
      </w:pPr>
      <w:r w:rsidRPr="00993B36">
        <w:rPr>
          <w:rFonts w:hint="eastAsia"/>
        </w:rPr>
        <w:t>发包人</w:t>
      </w:r>
      <w:r w:rsidRPr="00993B36">
        <w:rPr>
          <w:rFonts w:hint="eastAsia"/>
        </w:rPr>
        <w:t>(</w:t>
      </w:r>
      <w:r w:rsidRPr="00993B36">
        <w:rPr>
          <w:rFonts w:hint="eastAsia"/>
        </w:rPr>
        <w:t>公章</w:t>
      </w:r>
      <w:r w:rsidRPr="00993B36">
        <w:rPr>
          <w:rFonts w:hint="eastAsia"/>
        </w:rPr>
        <w:t>)</w:t>
      </w:r>
      <w:r w:rsidRPr="00993B36">
        <w:rPr>
          <w:rFonts w:hint="eastAsia"/>
        </w:rPr>
        <w:t>：成都市技师学院</w:t>
      </w:r>
      <w:r w:rsidRPr="00993B36">
        <w:rPr>
          <w:rFonts w:hint="eastAsia"/>
        </w:rPr>
        <w:t xml:space="preserve">     </w:t>
      </w:r>
      <w:r w:rsidRPr="00993B36">
        <w:rPr>
          <w:rFonts w:hint="eastAsia"/>
        </w:rPr>
        <w:t>承包人</w:t>
      </w:r>
      <w:r w:rsidRPr="00993B36">
        <w:rPr>
          <w:rFonts w:hint="eastAsia"/>
        </w:rPr>
        <w:t>(</w:t>
      </w:r>
      <w:r w:rsidRPr="00993B36">
        <w:rPr>
          <w:rFonts w:hint="eastAsia"/>
        </w:rPr>
        <w:t>公章</w:t>
      </w:r>
      <w:r w:rsidRPr="00993B36">
        <w:rPr>
          <w:rFonts w:hint="eastAsia"/>
        </w:rPr>
        <w:t>)</w:t>
      </w:r>
      <w:r w:rsidRPr="00993B36">
        <w:rPr>
          <w:rFonts w:hint="eastAsia"/>
        </w:rPr>
        <w:t>：</w:t>
      </w:r>
      <w:r w:rsidRPr="00993B36">
        <w:rPr>
          <w:rFonts w:hint="eastAsia"/>
        </w:rPr>
        <w:t xml:space="preserve"> </w:t>
      </w:r>
    </w:p>
    <w:p w:rsidR="00F6368E" w:rsidRPr="00993B36" w:rsidRDefault="00F6368E" w:rsidP="00610750">
      <w:pPr>
        <w:spacing w:line="360" w:lineRule="auto"/>
        <w:ind w:leftChars="200" w:left="6480" w:hangingChars="2500" w:hanging="6000"/>
        <w:textAlignment w:val="baseline"/>
        <w:rPr>
          <w:b/>
          <w:i/>
          <w:caps/>
        </w:rPr>
      </w:pPr>
      <w:r w:rsidRPr="00993B36">
        <w:rPr>
          <w:rFonts w:hint="eastAsia"/>
        </w:rPr>
        <w:t>法定代表人：（签字）</w:t>
      </w:r>
      <w:r w:rsidRPr="00993B36">
        <w:rPr>
          <w:rFonts w:hint="eastAsia"/>
        </w:rPr>
        <w:t xml:space="preserve">             </w:t>
      </w:r>
      <w:r w:rsidRPr="00993B36">
        <w:rPr>
          <w:rFonts w:hint="eastAsia"/>
        </w:rPr>
        <w:t>法定代表人：（签字）</w:t>
      </w:r>
    </w:p>
    <w:p w:rsidR="00F6368E" w:rsidRPr="00993B36" w:rsidRDefault="00F6368E" w:rsidP="00F6368E">
      <w:pPr>
        <w:spacing w:line="360" w:lineRule="auto"/>
        <w:ind w:leftChars="200" w:left="480"/>
        <w:textAlignment w:val="baseline"/>
        <w:rPr>
          <w:b/>
          <w:i/>
          <w:caps/>
        </w:rPr>
      </w:pPr>
      <w:r w:rsidRPr="00993B36">
        <w:rPr>
          <w:rFonts w:hint="eastAsia"/>
        </w:rPr>
        <w:t>或委托代理人：（签字）</w:t>
      </w:r>
      <w:r w:rsidRPr="00993B36">
        <w:rPr>
          <w:rFonts w:hint="eastAsia"/>
        </w:rPr>
        <w:t xml:space="preserve">           </w:t>
      </w:r>
      <w:r w:rsidRPr="00993B36">
        <w:rPr>
          <w:rFonts w:hint="eastAsia"/>
        </w:rPr>
        <w:t>或委托代理人：（签字）</w:t>
      </w:r>
    </w:p>
    <w:p w:rsidR="00F6368E" w:rsidRPr="00993B36" w:rsidRDefault="00F6368E" w:rsidP="00F6368E">
      <w:pPr>
        <w:spacing w:line="360" w:lineRule="auto"/>
        <w:ind w:leftChars="200" w:left="480"/>
        <w:textAlignment w:val="baseline"/>
        <w:rPr>
          <w:b/>
          <w:i/>
          <w:caps/>
        </w:rPr>
      </w:pPr>
    </w:p>
    <w:p w:rsidR="00F6368E" w:rsidRPr="00993B36" w:rsidRDefault="00F6368E" w:rsidP="00F6368E">
      <w:pPr>
        <w:spacing w:line="360" w:lineRule="auto"/>
        <w:ind w:leftChars="200" w:left="480" w:firstLineChars="300" w:firstLine="720"/>
        <w:textAlignment w:val="baseline"/>
        <w:rPr>
          <w:b/>
          <w:i/>
          <w:caps/>
        </w:rPr>
      </w:pPr>
      <w:r w:rsidRPr="00993B36">
        <w:rPr>
          <w:rFonts w:hint="eastAsia"/>
        </w:rPr>
        <w:t>年</w:t>
      </w:r>
      <w:r w:rsidRPr="00993B36">
        <w:rPr>
          <w:rFonts w:hint="eastAsia"/>
        </w:rPr>
        <w:t xml:space="preserve">    </w:t>
      </w:r>
      <w:r w:rsidRPr="00993B36">
        <w:rPr>
          <w:rFonts w:hint="eastAsia"/>
        </w:rPr>
        <w:t>月</w:t>
      </w:r>
      <w:r w:rsidRPr="00993B36">
        <w:rPr>
          <w:rFonts w:hint="eastAsia"/>
        </w:rPr>
        <w:t xml:space="preserve">    </w:t>
      </w:r>
      <w:r w:rsidRPr="00993B36">
        <w:rPr>
          <w:rFonts w:hint="eastAsia"/>
        </w:rPr>
        <w:t>日</w:t>
      </w:r>
      <w:r w:rsidRPr="00993B36">
        <w:rPr>
          <w:rFonts w:hint="eastAsia"/>
        </w:rPr>
        <w:t xml:space="preserve">                 </w:t>
      </w:r>
      <w:r w:rsidRPr="00993B36">
        <w:rPr>
          <w:rFonts w:hint="eastAsia"/>
        </w:rPr>
        <w:t>年</w:t>
      </w:r>
      <w:r w:rsidRPr="00993B36">
        <w:rPr>
          <w:rFonts w:hint="eastAsia"/>
        </w:rPr>
        <w:t xml:space="preserve">    </w:t>
      </w:r>
      <w:r w:rsidRPr="00993B36">
        <w:rPr>
          <w:rFonts w:hint="eastAsia"/>
        </w:rPr>
        <w:t>月</w:t>
      </w:r>
      <w:r w:rsidRPr="00993B36">
        <w:rPr>
          <w:rFonts w:hint="eastAsia"/>
        </w:rPr>
        <w:t xml:space="preserve">    </w:t>
      </w:r>
      <w:r w:rsidRPr="00993B36">
        <w:rPr>
          <w:rFonts w:hint="eastAsia"/>
        </w:rPr>
        <w:t>日</w:t>
      </w:r>
    </w:p>
    <w:p w:rsidR="00C611A9" w:rsidRPr="00993B36" w:rsidRDefault="00C611A9">
      <w:pPr>
        <w:spacing w:line="500" w:lineRule="exact"/>
        <w:textAlignment w:val="baseline"/>
        <w:rPr>
          <w:rFonts w:ascii="宋体" w:hAnsi="宋体" w:cs="宋体"/>
          <w:sz w:val="20"/>
        </w:rPr>
        <w:sectPr w:rsidR="00C611A9" w:rsidRPr="00993B36" w:rsidSect="009B7664">
          <w:pgSz w:w="11906" w:h="16838"/>
          <w:pgMar w:top="1440" w:right="1236" w:bottom="1440" w:left="1236" w:header="851" w:footer="992" w:gutter="0"/>
          <w:cols w:space="720"/>
          <w:docGrid w:type="lines" w:linePitch="312"/>
        </w:sectPr>
      </w:pPr>
      <w:bookmarkStart w:id="167" w:name="_Toc41037911"/>
      <w:bookmarkStart w:id="168" w:name="_Toc45897714"/>
      <w:bookmarkEnd w:id="164"/>
      <w:bookmarkEnd w:id="165"/>
      <w:bookmarkEnd w:id="166"/>
    </w:p>
    <w:p w:rsidR="00C611A9" w:rsidRPr="00993B36" w:rsidRDefault="00C611A9">
      <w:pPr>
        <w:textAlignment w:val="baseline"/>
        <w:rPr>
          <w:b/>
          <w:i/>
          <w:caps/>
        </w:rPr>
      </w:pPr>
    </w:p>
    <w:p w:rsidR="00C611A9" w:rsidRPr="00993B36" w:rsidRDefault="001F3EAF">
      <w:pPr>
        <w:pStyle w:val="1"/>
        <w:numPr>
          <w:ilvl w:val="0"/>
          <w:numId w:val="1"/>
        </w:numPr>
        <w:spacing w:before="0" w:after="0"/>
        <w:ind w:left="0" w:firstLine="0"/>
        <w:textAlignment w:val="baseline"/>
      </w:pPr>
      <w:bookmarkStart w:id="169" w:name="_Toc79068085"/>
      <w:bookmarkEnd w:id="167"/>
      <w:bookmarkEnd w:id="168"/>
      <w:r w:rsidRPr="00993B36">
        <w:rPr>
          <w:rFonts w:hint="eastAsia"/>
          <w:sz w:val="28"/>
          <w:szCs w:val="28"/>
        </w:rPr>
        <w:t>成都市技师学院日常零星维修工程招标控制价</w:t>
      </w:r>
      <w:bookmarkEnd w:id="169"/>
    </w:p>
    <w:p w:rsidR="00C611A9" w:rsidRPr="00993B36" w:rsidRDefault="00C611A9">
      <w:pPr>
        <w:textAlignment w:val="baseline"/>
        <w:rPr>
          <w:b/>
          <w:i/>
          <w:caps/>
        </w:rPr>
      </w:pPr>
    </w:p>
    <w:p w:rsidR="00C611A9" w:rsidRPr="00993B36" w:rsidRDefault="001F3EAF">
      <w:pPr>
        <w:jc w:val="center"/>
        <w:textAlignment w:val="baseline"/>
        <w:rPr>
          <w:sz w:val="28"/>
          <w:szCs w:val="28"/>
        </w:rPr>
      </w:pPr>
      <w:r w:rsidRPr="00993B36">
        <w:rPr>
          <w:rFonts w:ascii="宋体" w:hAnsi="宋体" w:hint="eastAsia"/>
          <w:sz w:val="28"/>
          <w:szCs w:val="28"/>
        </w:rPr>
        <w:t>成都市技师学院日常零星维修工程招标控制价</w:t>
      </w:r>
      <w:r w:rsidR="0022023A" w:rsidRPr="00993B36">
        <w:rPr>
          <w:rFonts w:cs="宋体" w:hint="eastAsia"/>
          <w:sz w:val="28"/>
          <w:szCs w:val="28"/>
        </w:rPr>
        <w:t>另册。</w:t>
      </w:r>
    </w:p>
    <w:p w:rsidR="00C611A9" w:rsidRPr="00993B36" w:rsidRDefault="00C611A9">
      <w:pPr>
        <w:textAlignment w:val="baseline"/>
        <w:rPr>
          <w:rFonts w:ascii="宋体" w:hAnsi="宋体"/>
          <w:sz w:val="28"/>
          <w:szCs w:val="28"/>
        </w:rPr>
      </w:pPr>
    </w:p>
    <w:p w:rsidR="00C611A9" w:rsidRPr="00993B36" w:rsidRDefault="00C611A9">
      <w:pPr>
        <w:textAlignment w:val="baseline"/>
        <w:rPr>
          <w:rFonts w:ascii="宋体" w:hAnsi="宋体"/>
          <w:sz w:val="28"/>
          <w:szCs w:val="28"/>
        </w:rPr>
      </w:pPr>
    </w:p>
    <w:p w:rsidR="00C611A9" w:rsidRPr="00993B36" w:rsidRDefault="00C611A9">
      <w:pPr>
        <w:pStyle w:val="a8"/>
        <w:textAlignment w:val="baseline"/>
      </w:pPr>
    </w:p>
    <w:p w:rsidR="00C611A9" w:rsidRPr="00993B36" w:rsidRDefault="00C611A9">
      <w:pPr>
        <w:textAlignment w:val="baseline"/>
        <w:rPr>
          <w:b/>
          <w:i/>
          <w:caps/>
        </w:rPr>
      </w:pPr>
    </w:p>
    <w:p w:rsidR="00C611A9" w:rsidRPr="00993B36" w:rsidRDefault="00C611A9">
      <w:pPr>
        <w:pStyle w:val="a8"/>
        <w:textAlignment w:val="baseline"/>
      </w:pPr>
    </w:p>
    <w:p w:rsidR="00C611A9" w:rsidRPr="00993B36" w:rsidRDefault="00C611A9">
      <w:pPr>
        <w:textAlignment w:val="baseline"/>
        <w:rPr>
          <w:b/>
          <w:i/>
          <w:caps/>
        </w:rPr>
      </w:pPr>
    </w:p>
    <w:p w:rsidR="00C611A9" w:rsidRPr="00993B36" w:rsidRDefault="00C611A9">
      <w:pPr>
        <w:pStyle w:val="a8"/>
        <w:textAlignment w:val="baseline"/>
      </w:pPr>
    </w:p>
    <w:p w:rsidR="00C611A9" w:rsidRPr="00993B36" w:rsidRDefault="00C611A9">
      <w:pPr>
        <w:textAlignment w:val="baseline"/>
        <w:rPr>
          <w:b/>
          <w:i/>
          <w:caps/>
        </w:rPr>
      </w:pPr>
    </w:p>
    <w:p w:rsidR="00C611A9" w:rsidRPr="00993B36" w:rsidRDefault="00C611A9">
      <w:pPr>
        <w:pStyle w:val="a8"/>
        <w:textAlignment w:val="baseline"/>
      </w:pPr>
    </w:p>
    <w:p w:rsidR="00C611A9" w:rsidRPr="00993B36" w:rsidRDefault="00C611A9">
      <w:pPr>
        <w:textAlignment w:val="baseline"/>
        <w:rPr>
          <w:b/>
          <w:i/>
          <w:caps/>
        </w:rPr>
      </w:pPr>
    </w:p>
    <w:p w:rsidR="00C611A9" w:rsidRPr="00993B36" w:rsidRDefault="00C611A9">
      <w:pPr>
        <w:pStyle w:val="a8"/>
        <w:textAlignment w:val="baseline"/>
      </w:pPr>
    </w:p>
    <w:p w:rsidR="00C611A9" w:rsidRPr="00993B36" w:rsidRDefault="00C611A9">
      <w:pPr>
        <w:textAlignment w:val="baseline"/>
        <w:rPr>
          <w:b/>
          <w:i/>
          <w:caps/>
        </w:rPr>
      </w:pPr>
    </w:p>
    <w:p w:rsidR="00C611A9" w:rsidRPr="00993B36" w:rsidRDefault="00C611A9">
      <w:pPr>
        <w:pStyle w:val="a8"/>
        <w:textAlignment w:val="baseline"/>
      </w:pPr>
    </w:p>
    <w:p w:rsidR="00C611A9" w:rsidRPr="00993B36" w:rsidRDefault="00C611A9">
      <w:pPr>
        <w:textAlignment w:val="baseline"/>
        <w:rPr>
          <w:b/>
          <w:i/>
          <w:caps/>
        </w:rPr>
      </w:pPr>
    </w:p>
    <w:p w:rsidR="00C611A9" w:rsidRPr="00993B36" w:rsidRDefault="00C611A9">
      <w:pPr>
        <w:pStyle w:val="a8"/>
        <w:textAlignment w:val="baseline"/>
      </w:pPr>
    </w:p>
    <w:p w:rsidR="00C611A9" w:rsidRPr="00993B36" w:rsidRDefault="00C611A9">
      <w:pPr>
        <w:textAlignment w:val="baseline"/>
        <w:rPr>
          <w:b/>
          <w:i/>
          <w:caps/>
        </w:rPr>
      </w:pPr>
    </w:p>
    <w:p w:rsidR="00C611A9" w:rsidRPr="00993B36" w:rsidRDefault="00C611A9">
      <w:pPr>
        <w:pStyle w:val="a8"/>
        <w:textAlignment w:val="baseline"/>
      </w:pPr>
    </w:p>
    <w:p w:rsidR="00C611A9" w:rsidRPr="00993B36" w:rsidRDefault="00C611A9">
      <w:pPr>
        <w:textAlignment w:val="baseline"/>
        <w:rPr>
          <w:b/>
          <w:i/>
          <w:caps/>
        </w:rPr>
      </w:pPr>
    </w:p>
    <w:p w:rsidR="00C611A9" w:rsidRPr="00993B36" w:rsidRDefault="00C611A9">
      <w:pPr>
        <w:pStyle w:val="a8"/>
        <w:textAlignment w:val="baseline"/>
      </w:pPr>
    </w:p>
    <w:p w:rsidR="00C611A9" w:rsidRPr="00993B36" w:rsidRDefault="00C611A9">
      <w:pPr>
        <w:textAlignment w:val="baseline"/>
        <w:rPr>
          <w:b/>
          <w:i/>
          <w:caps/>
        </w:rPr>
      </w:pPr>
    </w:p>
    <w:p w:rsidR="00C611A9" w:rsidRPr="00993B36" w:rsidRDefault="00C611A9">
      <w:pPr>
        <w:pStyle w:val="a8"/>
        <w:textAlignment w:val="baseline"/>
      </w:pPr>
    </w:p>
    <w:p w:rsidR="00C611A9" w:rsidRPr="00993B36" w:rsidRDefault="00C611A9">
      <w:pPr>
        <w:pStyle w:val="a8"/>
        <w:textAlignment w:val="baseline"/>
      </w:pPr>
    </w:p>
    <w:p w:rsidR="00C611A9" w:rsidRPr="00993B36" w:rsidRDefault="00C611A9">
      <w:pPr>
        <w:pStyle w:val="a8"/>
        <w:textAlignment w:val="baseline"/>
      </w:pPr>
    </w:p>
    <w:p w:rsidR="00C611A9" w:rsidRPr="00993B36" w:rsidRDefault="00C611A9">
      <w:pPr>
        <w:pStyle w:val="a8"/>
        <w:textAlignment w:val="baseline"/>
      </w:pPr>
    </w:p>
    <w:p w:rsidR="00C611A9" w:rsidRPr="00993B36" w:rsidRDefault="00C611A9">
      <w:pPr>
        <w:pStyle w:val="a8"/>
        <w:textAlignment w:val="baseline"/>
      </w:pPr>
    </w:p>
    <w:p w:rsidR="00C611A9" w:rsidRPr="00993B36" w:rsidRDefault="00C611A9">
      <w:pPr>
        <w:pStyle w:val="a8"/>
        <w:textAlignment w:val="baseline"/>
      </w:pPr>
    </w:p>
    <w:p w:rsidR="00C611A9" w:rsidRPr="00993B36" w:rsidRDefault="00C611A9">
      <w:pPr>
        <w:pStyle w:val="a8"/>
        <w:textAlignment w:val="baseline"/>
      </w:pPr>
    </w:p>
    <w:p w:rsidR="00C611A9" w:rsidRPr="00993B36" w:rsidRDefault="00C611A9">
      <w:pPr>
        <w:pStyle w:val="a8"/>
        <w:textAlignment w:val="baseline"/>
      </w:pPr>
    </w:p>
    <w:p w:rsidR="00C611A9" w:rsidRPr="00993B36" w:rsidRDefault="00C611A9">
      <w:pPr>
        <w:pStyle w:val="a8"/>
        <w:textAlignment w:val="baseline"/>
      </w:pPr>
    </w:p>
    <w:p w:rsidR="00C611A9" w:rsidRPr="00993B36" w:rsidRDefault="00C611A9">
      <w:pPr>
        <w:pStyle w:val="a8"/>
        <w:textAlignment w:val="baseline"/>
      </w:pPr>
    </w:p>
    <w:p w:rsidR="00C611A9" w:rsidRPr="00993B36" w:rsidRDefault="0022023A">
      <w:pPr>
        <w:pStyle w:val="a8"/>
        <w:textAlignment w:val="baseline"/>
      </w:pPr>
      <w:r w:rsidRPr="00993B36">
        <w:rPr>
          <w:rFonts w:hint="eastAsia"/>
        </w:rPr>
        <w:t>附件</w:t>
      </w:r>
    </w:p>
    <w:p w:rsidR="00C611A9" w:rsidRPr="00993B36" w:rsidRDefault="0022023A">
      <w:pPr>
        <w:textAlignment w:val="baseline"/>
        <w:rPr>
          <w:b/>
          <w:i/>
          <w:caps/>
        </w:rPr>
      </w:pPr>
      <w:r w:rsidRPr="00993B36">
        <w:rPr>
          <w:noProof/>
        </w:rPr>
        <w:drawing>
          <wp:inline distT="0" distB="0" distL="0" distR="0" wp14:anchorId="72B9298C" wp14:editId="447BDF03">
            <wp:extent cx="5276850" cy="745807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C611A9" w:rsidRPr="00993B36" w:rsidRDefault="00C611A9">
      <w:pPr>
        <w:textAlignment w:val="baseline"/>
        <w:rPr>
          <w:b/>
          <w:i/>
          <w:caps/>
        </w:rPr>
      </w:pPr>
    </w:p>
    <w:p w:rsidR="00C611A9" w:rsidRPr="00993B36" w:rsidRDefault="0022023A">
      <w:pPr>
        <w:textAlignment w:val="baseline"/>
        <w:rPr>
          <w:b/>
          <w:i/>
          <w:caps/>
        </w:rPr>
      </w:pPr>
      <w:r w:rsidRPr="00993B36">
        <w:rPr>
          <w:noProof/>
        </w:rPr>
        <w:lastRenderedPageBreak/>
        <w:drawing>
          <wp:inline distT="0" distB="0" distL="0" distR="0" wp14:anchorId="5F27595E" wp14:editId="039C5ED7">
            <wp:extent cx="5276850" cy="74580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C611A9" w:rsidRPr="00993B36" w:rsidRDefault="00C611A9">
      <w:pPr>
        <w:textAlignment w:val="baseline"/>
        <w:rPr>
          <w:b/>
          <w:i/>
          <w:caps/>
        </w:rPr>
      </w:pPr>
    </w:p>
    <w:p w:rsidR="00C611A9" w:rsidRPr="00993B36" w:rsidRDefault="0022023A">
      <w:pPr>
        <w:textAlignment w:val="baseline"/>
        <w:rPr>
          <w:b/>
          <w:i/>
          <w:caps/>
        </w:rPr>
      </w:pPr>
      <w:r w:rsidRPr="00993B36">
        <w:rPr>
          <w:noProof/>
        </w:rPr>
        <w:lastRenderedPageBreak/>
        <w:drawing>
          <wp:inline distT="0" distB="0" distL="0" distR="0" wp14:anchorId="20EF22F7" wp14:editId="111D34CD">
            <wp:extent cx="5276850" cy="745807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C611A9" w:rsidRPr="00993B36" w:rsidRDefault="00C611A9">
      <w:pPr>
        <w:textAlignment w:val="baseline"/>
        <w:rPr>
          <w:b/>
          <w:i/>
          <w:caps/>
        </w:rPr>
      </w:pPr>
    </w:p>
    <w:p w:rsidR="00C611A9" w:rsidRPr="00993B36" w:rsidRDefault="0022023A">
      <w:pPr>
        <w:textAlignment w:val="baseline"/>
        <w:rPr>
          <w:b/>
          <w:i/>
          <w:caps/>
        </w:rPr>
      </w:pPr>
      <w:r w:rsidRPr="00993B36">
        <w:rPr>
          <w:noProof/>
        </w:rPr>
        <w:lastRenderedPageBreak/>
        <w:drawing>
          <wp:inline distT="0" distB="0" distL="0" distR="0" wp14:anchorId="287F527F" wp14:editId="378CAA8E">
            <wp:extent cx="5276850" cy="74580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C611A9" w:rsidRPr="00993B36" w:rsidRDefault="00C611A9">
      <w:pPr>
        <w:textAlignment w:val="baseline"/>
        <w:rPr>
          <w:b/>
          <w:i/>
          <w:caps/>
        </w:rPr>
      </w:pPr>
    </w:p>
    <w:p w:rsidR="00C611A9" w:rsidRPr="00993B36" w:rsidRDefault="0022023A">
      <w:pPr>
        <w:textAlignment w:val="baseline"/>
        <w:rPr>
          <w:b/>
          <w:i/>
          <w:caps/>
        </w:rPr>
      </w:pPr>
      <w:r w:rsidRPr="00993B36">
        <w:rPr>
          <w:noProof/>
        </w:rPr>
        <w:lastRenderedPageBreak/>
        <w:drawing>
          <wp:inline distT="0" distB="0" distL="0" distR="0" wp14:anchorId="2A77C9F3" wp14:editId="508B4A3D">
            <wp:extent cx="5276850" cy="74580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C611A9" w:rsidRPr="00993B36" w:rsidRDefault="00C611A9">
      <w:pPr>
        <w:textAlignment w:val="baseline"/>
        <w:rPr>
          <w:b/>
          <w:i/>
          <w:caps/>
        </w:rPr>
      </w:pPr>
    </w:p>
    <w:p w:rsidR="00C611A9" w:rsidRPr="00993B36" w:rsidRDefault="0022023A">
      <w:pPr>
        <w:textAlignment w:val="baseline"/>
        <w:rPr>
          <w:b/>
          <w:i/>
          <w:caps/>
        </w:rPr>
      </w:pPr>
      <w:r w:rsidRPr="00993B36">
        <w:rPr>
          <w:noProof/>
        </w:rPr>
        <w:lastRenderedPageBreak/>
        <w:drawing>
          <wp:inline distT="0" distB="0" distL="0" distR="0" wp14:anchorId="0AABF3A2" wp14:editId="01AE4FCB">
            <wp:extent cx="5276850" cy="74580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C611A9" w:rsidRPr="00993B36" w:rsidRDefault="00C611A9">
      <w:pPr>
        <w:textAlignment w:val="baseline"/>
        <w:rPr>
          <w:b/>
          <w:i/>
          <w:caps/>
        </w:rPr>
      </w:pPr>
    </w:p>
    <w:p w:rsidR="00C611A9" w:rsidRPr="00993B36" w:rsidRDefault="0022023A">
      <w:pPr>
        <w:textAlignment w:val="baseline"/>
        <w:rPr>
          <w:b/>
          <w:i/>
          <w:caps/>
        </w:rPr>
      </w:pPr>
      <w:r w:rsidRPr="00993B36">
        <w:rPr>
          <w:noProof/>
        </w:rPr>
        <w:lastRenderedPageBreak/>
        <w:drawing>
          <wp:inline distT="0" distB="0" distL="0" distR="0" wp14:anchorId="1737CC3B" wp14:editId="52A2B0BA">
            <wp:extent cx="5276850" cy="74580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C611A9" w:rsidRPr="00993B36" w:rsidRDefault="00C611A9">
      <w:pPr>
        <w:textAlignment w:val="baseline"/>
        <w:rPr>
          <w:b/>
          <w:i/>
          <w:caps/>
        </w:rPr>
      </w:pPr>
    </w:p>
    <w:p w:rsidR="00C611A9" w:rsidRPr="00993B36" w:rsidRDefault="0022023A">
      <w:pPr>
        <w:textAlignment w:val="baseline"/>
        <w:rPr>
          <w:b/>
          <w:i/>
          <w:caps/>
        </w:rPr>
      </w:pPr>
      <w:r w:rsidRPr="00993B36">
        <w:rPr>
          <w:noProof/>
        </w:rPr>
        <w:lastRenderedPageBreak/>
        <w:drawing>
          <wp:inline distT="0" distB="0" distL="0" distR="0" wp14:anchorId="4662B061" wp14:editId="531546CA">
            <wp:extent cx="5276850" cy="74580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C611A9" w:rsidRPr="00993B36" w:rsidRDefault="00C611A9">
      <w:pPr>
        <w:textAlignment w:val="baseline"/>
        <w:rPr>
          <w:b/>
          <w:i/>
          <w:caps/>
        </w:rPr>
      </w:pPr>
    </w:p>
    <w:p w:rsidR="00C611A9" w:rsidRPr="00993B36" w:rsidRDefault="0022023A">
      <w:pPr>
        <w:textAlignment w:val="baseline"/>
        <w:rPr>
          <w:b/>
          <w:i/>
          <w:caps/>
        </w:rPr>
      </w:pPr>
      <w:r w:rsidRPr="00993B36">
        <w:rPr>
          <w:noProof/>
        </w:rPr>
        <w:lastRenderedPageBreak/>
        <w:drawing>
          <wp:inline distT="0" distB="0" distL="0" distR="0" wp14:anchorId="72498D25" wp14:editId="0AB8B583">
            <wp:extent cx="5276850" cy="74580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C611A9" w:rsidRPr="00993B36" w:rsidRDefault="00C611A9">
      <w:pPr>
        <w:textAlignment w:val="baseline"/>
        <w:rPr>
          <w:b/>
          <w:i/>
          <w:caps/>
        </w:rPr>
      </w:pPr>
    </w:p>
    <w:p w:rsidR="00C611A9" w:rsidRPr="00993B36" w:rsidRDefault="0022023A">
      <w:pPr>
        <w:textAlignment w:val="baseline"/>
        <w:rPr>
          <w:b/>
          <w:i/>
          <w:caps/>
        </w:rPr>
      </w:pPr>
      <w:r w:rsidRPr="00993B36">
        <w:rPr>
          <w:noProof/>
        </w:rPr>
        <w:lastRenderedPageBreak/>
        <w:drawing>
          <wp:inline distT="0" distB="0" distL="0" distR="0" wp14:anchorId="6B1819CF" wp14:editId="16A31562">
            <wp:extent cx="5276850" cy="74580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C611A9" w:rsidRPr="00993B36" w:rsidRDefault="00C611A9">
      <w:pPr>
        <w:textAlignment w:val="baseline"/>
        <w:rPr>
          <w:b/>
          <w:i/>
          <w:caps/>
        </w:rPr>
      </w:pPr>
    </w:p>
    <w:p w:rsidR="00C611A9" w:rsidRPr="00993B36" w:rsidRDefault="0022023A">
      <w:pPr>
        <w:textAlignment w:val="baseline"/>
        <w:rPr>
          <w:b/>
          <w:i/>
          <w:caps/>
        </w:rPr>
      </w:pPr>
      <w:r w:rsidRPr="00993B36">
        <w:rPr>
          <w:noProof/>
        </w:rPr>
        <w:lastRenderedPageBreak/>
        <w:drawing>
          <wp:inline distT="0" distB="0" distL="0" distR="0" wp14:anchorId="09781BC2" wp14:editId="5FCD9C12">
            <wp:extent cx="5276850" cy="74580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C611A9" w:rsidRPr="00993B36" w:rsidRDefault="00C611A9">
      <w:pPr>
        <w:textAlignment w:val="baseline"/>
        <w:rPr>
          <w:b/>
          <w:i/>
          <w:caps/>
        </w:rPr>
      </w:pPr>
    </w:p>
    <w:p w:rsidR="00C611A9" w:rsidRPr="00993B36" w:rsidRDefault="0022023A">
      <w:pPr>
        <w:textAlignment w:val="baseline"/>
        <w:rPr>
          <w:b/>
          <w:i/>
          <w:caps/>
        </w:rPr>
      </w:pPr>
      <w:r w:rsidRPr="00993B36">
        <w:rPr>
          <w:noProof/>
        </w:rPr>
        <w:lastRenderedPageBreak/>
        <w:drawing>
          <wp:inline distT="0" distB="0" distL="0" distR="0" wp14:anchorId="6DE93A06" wp14:editId="2763F011">
            <wp:extent cx="5276850" cy="74580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C611A9" w:rsidRPr="00993B36" w:rsidRDefault="00C611A9">
      <w:pPr>
        <w:textAlignment w:val="baseline"/>
        <w:rPr>
          <w:b/>
          <w:i/>
          <w:caps/>
        </w:rPr>
      </w:pPr>
    </w:p>
    <w:p w:rsidR="00C611A9" w:rsidRPr="00993B36" w:rsidRDefault="0022023A">
      <w:pPr>
        <w:textAlignment w:val="baseline"/>
        <w:rPr>
          <w:b/>
          <w:i/>
          <w:caps/>
        </w:rPr>
      </w:pPr>
      <w:r w:rsidRPr="00993B36">
        <w:rPr>
          <w:noProof/>
        </w:rPr>
        <w:lastRenderedPageBreak/>
        <w:drawing>
          <wp:inline distT="0" distB="0" distL="0" distR="0" wp14:anchorId="3FFD87A1" wp14:editId="7C4901F4">
            <wp:extent cx="5276850" cy="74580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C611A9" w:rsidRPr="00993B36" w:rsidRDefault="00C611A9">
      <w:pPr>
        <w:textAlignment w:val="baseline"/>
        <w:rPr>
          <w:b/>
          <w:i/>
          <w:caps/>
        </w:rPr>
      </w:pPr>
    </w:p>
    <w:p w:rsidR="00C611A9" w:rsidRPr="00993B36" w:rsidRDefault="0022023A">
      <w:pPr>
        <w:jc w:val="center"/>
        <w:textAlignment w:val="baseline"/>
        <w:rPr>
          <w:b/>
          <w:i/>
          <w:caps/>
        </w:rPr>
      </w:pPr>
      <w:r w:rsidRPr="00993B36">
        <w:rPr>
          <w:noProof/>
        </w:rPr>
        <w:lastRenderedPageBreak/>
        <w:drawing>
          <wp:inline distT="0" distB="0" distL="0" distR="0" wp14:anchorId="17DCDF03" wp14:editId="0F6422D3">
            <wp:extent cx="5276850" cy="74580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rsidRPr="00993B36">
        <w:rPr>
          <w:noProof/>
        </w:rPr>
        <w:lastRenderedPageBreak/>
        <w:drawing>
          <wp:inline distT="0" distB="0" distL="0" distR="0" wp14:anchorId="0F98BCFD" wp14:editId="7197028F">
            <wp:extent cx="4907280" cy="6797040"/>
            <wp:effectExtent l="0" t="0" r="762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9"/>
                    <a:stretch>
                      <a:fillRect/>
                    </a:stretch>
                  </pic:blipFill>
                  <pic:spPr>
                    <a:xfrm>
                      <a:off x="0" y="0"/>
                      <a:ext cx="4907705" cy="6797629"/>
                    </a:xfrm>
                    <a:prstGeom prst="rect">
                      <a:avLst/>
                    </a:prstGeom>
                  </pic:spPr>
                </pic:pic>
              </a:graphicData>
            </a:graphic>
          </wp:inline>
        </w:drawing>
      </w:r>
    </w:p>
    <w:p w:rsidR="00C611A9" w:rsidRPr="00993B36" w:rsidRDefault="0022023A">
      <w:pPr>
        <w:jc w:val="center"/>
        <w:textAlignment w:val="baseline"/>
        <w:rPr>
          <w:b/>
          <w:i/>
          <w:caps/>
        </w:rPr>
      </w:pPr>
      <w:r w:rsidRPr="00993B36">
        <w:rPr>
          <w:noProof/>
        </w:rPr>
        <w:lastRenderedPageBreak/>
        <w:drawing>
          <wp:inline distT="0" distB="0" distL="0" distR="0" wp14:anchorId="494A212F" wp14:editId="3BE7DDDE">
            <wp:extent cx="4991100" cy="667512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0"/>
                    <a:stretch>
                      <a:fillRect/>
                    </a:stretch>
                  </pic:blipFill>
                  <pic:spPr>
                    <a:xfrm>
                      <a:off x="0" y="0"/>
                      <a:ext cx="4991533" cy="6675698"/>
                    </a:xfrm>
                    <a:prstGeom prst="rect">
                      <a:avLst/>
                    </a:prstGeom>
                  </pic:spPr>
                </pic:pic>
              </a:graphicData>
            </a:graphic>
          </wp:inline>
        </w:drawing>
      </w:r>
    </w:p>
    <w:p w:rsidR="00C611A9" w:rsidRPr="00993B36" w:rsidRDefault="00C611A9">
      <w:pPr>
        <w:textAlignment w:val="baseline"/>
        <w:rPr>
          <w:b/>
          <w:i/>
          <w:caps/>
        </w:rPr>
      </w:pPr>
    </w:p>
    <w:p w:rsidR="00C611A9" w:rsidRPr="00993B36" w:rsidRDefault="00C611A9">
      <w:pPr>
        <w:textAlignment w:val="baseline"/>
        <w:rPr>
          <w:b/>
          <w:i/>
          <w:caps/>
        </w:rPr>
      </w:pPr>
    </w:p>
    <w:p w:rsidR="00C611A9" w:rsidRPr="00993B36" w:rsidRDefault="00C611A9">
      <w:pPr>
        <w:jc w:val="center"/>
        <w:textAlignment w:val="baseline"/>
        <w:rPr>
          <w:b/>
          <w:i/>
          <w:caps/>
        </w:rPr>
        <w:sectPr w:rsidR="00C611A9" w:rsidRPr="00993B36">
          <w:footerReference w:type="default" r:id="rId31"/>
          <w:pgSz w:w="11906" w:h="16838"/>
          <w:pgMar w:top="1440" w:right="1800" w:bottom="1440" w:left="1800" w:header="851" w:footer="992" w:gutter="0"/>
          <w:cols w:space="425"/>
          <w:docGrid w:type="lines" w:linePitch="312"/>
        </w:sectPr>
      </w:pPr>
    </w:p>
    <w:p w:rsidR="00C611A9" w:rsidRPr="00993B36" w:rsidRDefault="0022023A">
      <w:pPr>
        <w:jc w:val="center"/>
        <w:textAlignment w:val="baseline"/>
        <w:rPr>
          <w:b/>
          <w:i/>
          <w:caps/>
        </w:rPr>
        <w:sectPr w:rsidR="00C611A9" w:rsidRPr="00993B36">
          <w:pgSz w:w="16838" w:h="11906" w:orient="landscape"/>
          <w:pgMar w:top="1800" w:right="1440" w:bottom="1800" w:left="1440" w:header="851" w:footer="992" w:gutter="0"/>
          <w:cols w:space="425"/>
          <w:docGrid w:type="lines" w:linePitch="312"/>
        </w:sectPr>
      </w:pPr>
      <w:r w:rsidRPr="00993B36">
        <w:rPr>
          <w:noProof/>
        </w:rPr>
        <w:lastRenderedPageBreak/>
        <w:drawing>
          <wp:inline distT="0" distB="0" distL="0" distR="0" wp14:anchorId="493766AA" wp14:editId="6D6A5981">
            <wp:extent cx="7559675" cy="4876800"/>
            <wp:effectExtent l="0" t="0" r="317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2"/>
                    <a:stretch>
                      <a:fillRect/>
                    </a:stretch>
                  </pic:blipFill>
                  <pic:spPr>
                    <a:xfrm>
                      <a:off x="0" y="0"/>
                      <a:ext cx="7559695" cy="4877223"/>
                    </a:xfrm>
                    <a:prstGeom prst="rect">
                      <a:avLst/>
                    </a:prstGeom>
                  </pic:spPr>
                </pic:pic>
              </a:graphicData>
            </a:graphic>
          </wp:inline>
        </w:drawing>
      </w:r>
    </w:p>
    <w:p w:rsidR="00C611A9" w:rsidRPr="00993B36" w:rsidRDefault="0022023A">
      <w:pPr>
        <w:textAlignment w:val="baseline"/>
        <w:rPr>
          <w:b/>
          <w:i/>
          <w:caps/>
        </w:rPr>
      </w:pPr>
      <w:r w:rsidRPr="00993B36">
        <w:rPr>
          <w:noProof/>
        </w:rPr>
        <w:lastRenderedPageBreak/>
        <w:drawing>
          <wp:inline distT="0" distB="0" distL="0" distR="0" wp14:anchorId="23F88A39" wp14:editId="10DB76D0">
            <wp:extent cx="5105400" cy="6530340"/>
            <wp:effectExtent l="0" t="0" r="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3"/>
                    <a:stretch>
                      <a:fillRect/>
                    </a:stretch>
                  </pic:blipFill>
                  <pic:spPr>
                    <a:xfrm>
                      <a:off x="0" y="0"/>
                      <a:ext cx="5105842" cy="6530906"/>
                    </a:xfrm>
                    <a:prstGeom prst="rect">
                      <a:avLst/>
                    </a:prstGeom>
                  </pic:spPr>
                </pic:pic>
              </a:graphicData>
            </a:graphic>
          </wp:inline>
        </w:drawing>
      </w:r>
    </w:p>
    <w:p w:rsidR="00C611A9" w:rsidRPr="00993B36" w:rsidRDefault="00C611A9">
      <w:pPr>
        <w:tabs>
          <w:tab w:val="left" w:pos="937"/>
        </w:tabs>
        <w:snapToGrid w:val="0"/>
        <w:spacing w:line="560" w:lineRule="exact"/>
        <w:textAlignment w:val="baseline"/>
        <w:rPr>
          <w:b/>
          <w:i/>
          <w:caps/>
        </w:rPr>
      </w:pPr>
    </w:p>
    <w:p w:rsidR="00C611A9" w:rsidRPr="00993B36" w:rsidRDefault="00C611A9">
      <w:pPr>
        <w:textAlignment w:val="baseline"/>
        <w:rPr>
          <w:b/>
          <w:i/>
          <w:caps/>
        </w:rPr>
      </w:pPr>
    </w:p>
    <w:p w:rsidR="00C611A9" w:rsidRPr="00993B36" w:rsidRDefault="00C611A9">
      <w:pPr>
        <w:textAlignment w:val="baseline"/>
        <w:rPr>
          <w:b/>
          <w:i/>
          <w:caps/>
        </w:rPr>
      </w:pPr>
    </w:p>
    <w:p w:rsidR="00C611A9" w:rsidRPr="00993B36" w:rsidRDefault="00C611A9">
      <w:pPr>
        <w:textAlignment w:val="baseline"/>
        <w:rPr>
          <w:b/>
          <w:i/>
          <w:caps/>
        </w:rPr>
      </w:pPr>
    </w:p>
    <w:p w:rsidR="00C611A9" w:rsidRPr="00993B36" w:rsidRDefault="00C611A9">
      <w:pPr>
        <w:textAlignment w:val="baseline"/>
        <w:rPr>
          <w:b/>
          <w:i/>
          <w:caps/>
        </w:rPr>
      </w:pPr>
    </w:p>
    <w:p w:rsidR="00C611A9" w:rsidRPr="00993B36" w:rsidRDefault="0022023A">
      <w:pPr>
        <w:textAlignment w:val="baseline"/>
        <w:rPr>
          <w:b/>
          <w:i/>
          <w:caps/>
        </w:rPr>
      </w:pPr>
      <w:r w:rsidRPr="00993B36">
        <w:rPr>
          <w:noProof/>
        </w:rPr>
        <w:lastRenderedPageBreak/>
        <w:drawing>
          <wp:inline distT="0" distB="0" distL="0" distR="0" wp14:anchorId="4E69D5B0" wp14:editId="4D37AFC2">
            <wp:extent cx="5273040" cy="8145780"/>
            <wp:effectExtent l="0" t="0" r="0" b="0"/>
            <wp:docPr id="15" name="图片 15" descr="QQ截图20200424174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QQ截图20200424174415"/>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73040" cy="8145780"/>
                    </a:xfrm>
                    <a:prstGeom prst="rect">
                      <a:avLst/>
                    </a:prstGeom>
                    <a:noFill/>
                    <a:ln>
                      <a:noFill/>
                    </a:ln>
                  </pic:spPr>
                </pic:pic>
              </a:graphicData>
            </a:graphic>
          </wp:inline>
        </w:drawing>
      </w:r>
    </w:p>
    <w:p w:rsidR="00C611A9" w:rsidRPr="00993B36" w:rsidRDefault="0022023A">
      <w:pPr>
        <w:textAlignment w:val="baseline"/>
        <w:rPr>
          <w:b/>
          <w:i/>
          <w:caps/>
        </w:rPr>
      </w:pPr>
      <w:r w:rsidRPr="00993B36">
        <w:rPr>
          <w:noProof/>
        </w:rPr>
        <w:lastRenderedPageBreak/>
        <w:drawing>
          <wp:inline distT="0" distB="0" distL="0" distR="0" wp14:anchorId="6C5E71C0" wp14:editId="7E3ECF81">
            <wp:extent cx="5273040" cy="8199120"/>
            <wp:effectExtent l="0" t="0" r="0" b="0"/>
            <wp:docPr id="20" name="图片 20" descr="QQ截图20200424174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QQ截图20200424174424"/>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73040" cy="8199120"/>
                    </a:xfrm>
                    <a:prstGeom prst="rect">
                      <a:avLst/>
                    </a:prstGeom>
                    <a:noFill/>
                    <a:ln>
                      <a:noFill/>
                    </a:ln>
                  </pic:spPr>
                </pic:pic>
              </a:graphicData>
            </a:graphic>
          </wp:inline>
        </w:drawing>
      </w:r>
    </w:p>
    <w:p w:rsidR="00C611A9" w:rsidRPr="00993B36" w:rsidRDefault="0022023A">
      <w:pPr>
        <w:textAlignment w:val="baseline"/>
        <w:rPr>
          <w:b/>
          <w:i/>
          <w:caps/>
        </w:rPr>
      </w:pPr>
      <w:r w:rsidRPr="00993B36">
        <w:rPr>
          <w:noProof/>
        </w:rPr>
        <w:lastRenderedPageBreak/>
        <w:drawing>
          <wp:inline distT="0" distB="0" distL="0" distR="0" wp14:anchorId="4AAB7256" wp14:editId="2E4E2B6E">
            <wp:extent cx="5273040" cy="8016240"/>
            <wp:effectExtent l="0" t="0" r="0" b="0"/>
            <wp:docPr id="21" name="图片 21" descr="QQ截图20200424174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QQ截图20200424174431"/>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73040" cy="8016240"/>
                    </a:xfrm>
                    <a:prstGeom prst="rect">
                      <a:avLst/>
                    </a:prstGeom>
                    <a:noFill/>
                    <a:ln>
                      <a:noFill/>
                    </a:ln>
                  </pic:spPr>
                </pic:pic>
              </a:graphicData>
            </a:graphic>
          </wp:inline>
        </w:drawing>
      </w:r>
    </w:p>
    <w:p w:rsidR="00C611A9" w:rsidRPr="00993B36" w:rsidRDefault="0022023A">
      <w:pPr>
        <w:textAlignment w:val="baseline"/>
        <w:rPr>
          <w:b/>
          <w:i/>
          <w:caps/>
        </w:rPr>
      </w:pPr>
      <w:r w:rsidRPr="00993B36">
        <w:rPr>
          <w:noProof/>
        </w:rPr>
        <w:lastRenderedPageBreak/>
        <w:drawing>
          <wp:inline distT="0" distB="0" distL="0" distR="0" wp14:anchorId="07E4DACE" wp14:editId="71AABB05">
            <wp:extent cx="5273040" cy="7901940"/>
            <wp:effectExtent l="0" t="0" r="0" b="0"/>
            <wp:docPr id="22" name="图片 22" descr="QQ截图20200424174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QQ截图20200424174438"/>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273040" cy="7901940"/>
                    </a:xfrm>
                    <a:prstGeom prst="rect">
                      <a:avLst/>
                    </a:prstGeom>
                    <a:noFill/>
                    <a:ln>
                      <a:noFill/>
                    </a:ln>
                  </pic:spPr>
                </pic:pic>
              </a:graphicData>
            </a:graphic>
          </wp:inline>
        </w:drawing>
      </w:r>
    </w:p>
    <w:p w:rsidR="00C611A9" w:rsidRPr="00993B36" w:rsidRDefault="00C611A9">
      <w:pPr>
        <w:textAlignment w:val="baseline"/>
        <w:rPr>
          <w:b/>
          <w:i/>
          <w:caps/>
        </w:rPr>
      </w:pPr>
    </w:p>
    <w:p w:rsidR="00C611A9" w:rsidRPr="00993B36" w:rsidRDefault="00C611A9">
      <w:pPr>
        <w:textAlignment w:val="baseline"/>
        <w:rPr>
          <w:b/>
          <w:i/>
          <w:caps/>
        </w:rPr>
      </w:pPr>
    </w:p>
    <w:p w:rsidR="00C611A9" w:rsidRPr="00993B36" w:rsidRDefault="00C611A9">
      <w:pPr>
        <w:textAlignment w:val="baseline"/>
        <w:rPr>
          <w:b/>
          <w:i/>
          <w:caps/>
        </w:rPr>
      </w:pPr>
    </w:p>
    <w:p w:rsidR="00C611A9" w:rsidRPr="00993B36" w:rsidRDefault="00C611A9">
      <w:pPr>
        <w:textAlignment w:val="baseline"/>
        <w:rPr>
          <w:b/>
          <w:i/>
          <w:caps/>
        </w:rPr>
      </w:pPr>
    </w:p>
    <w:p w:rsidR="00C611A9" w:rsidRPr="003D006B" w:rsidRDefault="0022023A">
      <w:pPr>
        <w:textAlignment w:val="baseline"/>
        <w:rPr>
          <w:b/>
          <w:i/>
          <w:caps/>
        </w:rPr>
      </w:pPr>
      <w:r w:rsidRPr="00993B36">
        <w:rPr>
          <w:noProof/>
        </w:rPr>
        <w:lastRenderedPageBreak/>
        <w:drawing>
          <wp:inline distT="0" distB="0" distL="0" distR="0" wp14:anchorId="3DD592C5" wp14:editId="456C753E">
            <wp:extent cx="5850890" cy="5721985"/>
            <wp:effectExtent l="0" t="0" r="0" b="0"/>
            <wp:docPr id="23" name="图片 23" descr="C:\Users\Administrator\Documents\Tencent Files\289847133\Image\ImageEditor\20210421150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strator\Documents\Tencent Files\289847133\Image\ImageEditor\20210421150618.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5850890" cy="5722440"/>
                    </a:xfrm>
                    <a:prstGeom prst="rect">
                      <a:avLst/>
                    </a:prstGeom>
                    <a:noFill/>
                    <a:ln>
                      <a:noFill/>
                    </a:ln>
                  </pic:spPr>
                </pic:pic>
              </a:graphicData>
            </a:graphic>
          </wp:inline>
        </w:drawing>
      </w:r>
    </w:p>
    <w:sectPr w:rsidR="00C611A9" w:rsidRPr="003D006B">
      <w:headerReference w:type="default" r:id="rId39"/>
      <w:footerReference w:type="even" r:id="rId40"/>
      <w:footerReference w:type="default" r:id="rId41"/>
      <w:footerReference w:type="first" r:id="rId42"/>
      <w:pgSz w:w="11906" w:h="16838"/>
      <w:pgMar w:top="1440" w:right="1274" w:bottom="1440" w:left="1418"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5CE6" w:rsidRDefault="003C5CE6">
      <w:r>
        <w:separator/>
      </w:r>
    </w:p>
  </w:endnote>
  <w:endnote w:type="continuationSeparator" w:id="0">
    <w:p w:rsidR="003C5CE6" w:rsidRDefault="003C5C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ˎ̥">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楷体_GB2312">
    <w:altName w:val="楷体"/>
    <w:charset w:val="86"/>
    <w:family w:val="modern"/>
    <w:pitch w:val="fixed"/>
    <w:sig w:usb0="00000000"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楷体à.ā">
    <w:altName w:val="新宋体"/>
    <w:charset w:val="86"/>
    <w:family w:val="auto"/>
    <w:pitch w:val="default"/>
    <w:sig w:usb0="00000000" w:usb1="00000000" w:usb2="00000010" w:usb3="00000000" w:csb0="00040000" w:csb1="00000000"/>
  </w:font>
  <w:font w:name="仿宋_GB2312">
    <w:altName w:val="仿宋"/>
    <w:charset w:val="86"/>
    <w:family w:val="modern"/>
    <w:pitch w:val="fixed"/>
    <w:sig w:usb0="00000001" w:usb1="080E0000" w:usb2="00000010" w:usb3="00000000" w:csb0="00040000" w:csb1="00000000"/>
  </w:font>
  <w:font w:name="Times New (W1)">
    <w:altName w:val="Segoe Print"/>
    <w:charset w:val="00"/>
    <w:family w:val="roman"/>
    <w:pitch w:val="default"/>
  </w:font>
  <w:font w:name="方正仿宋">
    <w:altName w:val="微软雅黑"/>
    <w:charset w:val="86"/>
    <w:family w:val="script"/>
    <w:pitch w:val="default"/>
    <w:sig w:usb0="00000000" w:usb1="00000000" w:usb2="00000010" w:usb3="00000000" w:csb0="00040000" w:csb1="00000000"/>
  </w:font>
  <w:font w:name="隶书">
    <w:panose1 w:val="02010509060101010101"/>
    <w:charset w:val="86"/>
    <w:family w:val="modern"/>
    <w:pitch w:val="fixed"/>
    <w:sig w:usb0="00000001" w:usb1="080E0000" w:usb2="00000010" w:usb3="00000000" w:csb0="00040000" w:csb1="00000000"/>
  </w:font>
  <w:font w:name="Microsoft YaHei UI">
    <w:charset w:val="86"/>
    <w:family w:val="swiss"/>
    <w:pitch w:val="default"/>
    <w:sig w:usb0="80000287" w:usb1="2ACF3C50" w:usb2="00000016" w:usb3="00000000" w:csb0="0004001F" w:csb1="00000000"/>
  </w:font>
  <w:font w:name="Arial (W1)">
    <w:altName w:val="Arial"/>
    <w:charset w:val="00"/>
    <w:family w:val="swiss"/>
    <w:pitch w:val="default"/>
    <w:sig w:usb0="00000000" w:usb1="00000000" w:usb2="00000008" w:usb3="00000000" w:csb0="000001FF" w:csb1="00000000"/>
  </w:font>
  <w:font w:name="等线">
    <w:altName w:val="Arial Unicode MS"/>
    <w:charset w:val="86"/>
    <w:family w:val="auto"/>
    <w:pitch w:val="variable"/>
    <w:sig w:usb0="00000000" w:usb1="38CF7CFA" w:usb2="00000016" w:usb3="00000000" w:csb0="0004000F" w:csb1="00000000"/>
  </w:font>
  <w:font w:name="华文中宋">
    <w:panose1 w:val="02010600040101010101"/>
    <w:charset w:val="86"/>
    <w:family w:val="auto"/>
    <w:pitch w:val="variable"/>
    <w:sig w:usb0="00000287" w:usb1="080F0000" w:usb2="00000010" w:usb3="00000000" w:csb0="0004009F" w:csb1="00000000"/>
  </w:font>
  <w:font w:name="Segoe UI Symbol">
    <w:panose1 w:val="020B0502040204020203"/>
    <w:charset w:val="00"/>
    <w:family w:val="swiss"/>
    <w:pitch w:val="variable"/>
    <w:sig w:usb0="8000006F" w:usb1="1200FBEF" w:usb2="0064C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3B36" w:rsidRDefault="00993B36">
    <w:pPr>
      <w:pStyle w:val="ae"/>
      <w:framePr w:wrap="around" w:vAnchor="text" w:hAnchor="margin" w:xAlign="center" w:y="1"/>
      <w:rPr>
        <w:rStyle w:val="af9"/>
      </w:rPr>
    </w:pPr>
    <w:r>
      <w:fldChar w:fldCharType="begin"/>
    </w:r>
    <w:r>
      <w:rPr>
        <w:rStyle w:val="af9"/>
      </w:rPr>
      <w:instrText xml:space="preserve">PAGE  </w:instrText>
    </w:r>
    <w:r>
      <w:fldChar w:fldCharType="end"/>
    </w:r>
  </w:p>
  <w:p w:rsidR="00993B36" w:rsidRDefault="00993B36">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3B36" w:rsidRDefault="00993B36">
    <w:pPr>
      <w:pStyle w:val="ae"/>
      <w:framePr w:wrap="around" w:vAnchor="text" w:hAnchor="margin" w:xAlign="center" w:y="1"/>
      <w:rPr>
        <w:rStyle w:val="af9"/>
      </w:rPr>
    </w:pPr>
    <w:r>
      <w:fldChar w:fldCharType="begin"/>
    </w:r>
    <w:r>
      <w:rPr>
        <w:rStyle w:val="af9"/>
      </w:rPr>
      <w:instrText xml:space="preserve">PAGE  </w:instrText>
    </w:r>
    <w:r>
      <w:fldChar w:fldCharType="separate"/>
    </w:r>
    <w:r w:rsidR="00441052">
      <w:rPr>
        <w:rStyle w:val="af9"/>
        <w:noProof/>
      </w:rPr>
      <w:t>6</w:t>
    </w:r>
    <w:r>
      <w:fldChar w:fldCharType="end"/>
    </w:r>
  </w:p>
  <w:p w:rsidR="00993B36" w:rsidRDefault="00993B36">
    <w:pPr>
      <w:pStyle w:val="a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0151489"/>
    </w:sdtPr>
    <w:sdtEndPr/>
    <w:sdtContent>
      <w:p w:rsidR="00993B36" w:rsidRDefault="00993B36">
        <w:pPr>
          <w:pStyle w:val="ae"/>
          <w:jc w:val="center"/>
        </w:pPr>
        <w:r>
          <w:fldChar w:fldCharType="begin"/>
        </w:r>
        <w:r>
          <w:instrText>PAGE   \* MERGEFORMAT</w:instrText>
        </w:r>
        <w:r>
          <w:fldChar w:fldCharType="separate"/>
        </w:r>
        <w:r w:rsidR="00441052" w:rsidRPr="00441052">
          <w:rPr>
            <w:noProof/>
            <w:lang w:val="zh-CN"/>
          </w:rPr>
          <w:t>1</w:t>
        </w:r>
        <w:r>
          <w:fldChar w:fldCharType="end"/>
        </w:r>
      </w:p>
    </w:sdtContent>
  </w:sdt>
  <w:p w:rsidR="00993B36" w:rsidRDefault="00993B36">
    <w:pPr>
      <w:pStyle w:val="a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3B36" w:rsidRDefault="00993B36">
    <w:pPr>
      <w:pStyle w:val="ae"/>
      <w:ind w:firstLine="640"/>
      <w:jc w:val="center"/>
    </w:pPr>
    <w:r>
      <w:fldChar w:fldCharType="begin"/>
    </w:r>
    <w:r>
      <w:instrText>PAGE   \* MERGEFORMAT</w:instrText>
    </w:r>
    <w:r>
      <w:fldChar w:fldCharType="separate"/>
    </w:r>
    <w:r w:rsidR="00441052" w:rsidRPr="00441052">
      <w:rPr>
        <w:noProof/>
        <w:lang w:val="zh-CN"/>
      </w:rPr>
      <w:t>111</w:t>
    </w:r>
    <w:r>
      <w:rPr>
        <w:lang w:val="zh-CN"/>
      </w:rPr>
      <w:fldChar w:fldCharType="end"/>
    </w:r>
  </w:p>
  <w:p w:rsidR="00993B36" w:rsidRDefault="00993B36">
    <w:pPr>
      <w:pStyle w:val="ae"/>
      <w:ind w:firstLine="64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3B36" w:rsidRDefault="00993B36">
    <w:pPr>
      <w:pStyle w:val="ae"/>
      <w:framePr w:wrap="around" w:vAnchor="text" w:hAnchor="margin" w:xAlign="center" w:y="1"/>
      <w:rPr>
        <w:rStyle w:val="af9"/>
      </w:rPr>
    </w:pPr>
    <w:r>
      <w:fldChar w:fldCharType="begin"/>
    </w:r>
    <w:r>
      <w:rPr>
        <w:rStyle w:val="af9"/>
      </w:rPr>
      <w:instrText xml:space="preserve">PAGE  </w:instrText>
    </w:r>
    <w:r>
      <w:fldChar w:fldCharType="end"/>
    </w:r>
  </w:p>
  <w:p w:rsidR="00993B36" w:rsidRDefault="00993B36">
    <w:pPr>
      <w:pStyle w:val="a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3B36" w:rsidRDefault="00993B36">
    <w:pPr>
      <w:pStyle w:val="ae"/>
      <w:framePr w:wrap="around" w:vAnchor="text" w:hAnchor="margin" w:xAlign="center" w:y="1"/>
      <w:rPr>
        <w:rStyle w:val="af9"/>
      </w:rPr>
    </w:pPr>
    <w:r>
      <w:fldChar w:fldCharType="begin"/>
    </w:r>
    <w:r>
      <w:rPr>
        <w:rStyle w:val="af9"/>
      </w:rPr>
      <w:instrText xml:space="preserve">PAGE  </w:instrText>
    </w:r>
    <w:r>
      <w:fldChar w:fldCharType="separate"/>
    </w:r>
    <w:r w:rsidR="00441052">
      <w:rPr>
        <w:rStyle w:val="af9"/>
        <w:noProof/>
      </w:rPr>
      <w:t>117</w:t>
    </w:r>
    <w:r>
      <w:fldChar w:fldCharType="end"/>
    </w:r>
  </w:p>
  <w:p w:rsidR="00993B36" w:rsidRDefault="00993B36">
    <w:pPr>
      <w:pStyle w:val="a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3B36" w:rsidRDefault="00993B36">
    <w:pPr>
      <w:pStyle w:val="ae"/>
      <w:jc w:val="center"/>
    </w:pPr>
    <w:r>
      <w:fldChar w:fldCharType="begin"/>
    </w:r>
    <w:r>
      <w:instrText xml:space="preserve"> PAGE   \* MERGEFORMAT </w:instrText>
    </w:r>
    <w:r>
      <w:fldChar w:fldCharType="separate"/>
    </w:r>
    <w:r>
      <w:rPr>
        <w:lang w:val="zh-CN"/>
      </w:rPr>
      <w:t>7</w:t>
    </w:r>
    <w:r>
      <w:rPr>
        <w:lang w:val="zh-CN"/>
      </w:rPr>
      <w:fldChar w:fldCharType="end"/>
    </w:r>
  </w:p>
  <w:p w:rsidR="00993B36" w:rsidRDefault="00993B36">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5CE6" w:rsidRDefault="003C5CE6">
      <w:r>
        <w:separator/>
      </w:r>
    </w:p>
  </w:footnote>
  <w:footnote w:type="continuationSeparator" w:id="0">
    <w:p w:rsidR="003C5CE6" w:rsidRDefault="003C5CE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3B36" w:rsidRDefault="00993B36">
    <w:pPr>
      <w:pStyle w:val="af"/>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3B36" w:rsidRDefault="00993B36">
    <w:pPr>
      <w:pStyle w:val="af"/>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2"/>
    <w:multiLevelType w:val="multilevel"/>
    <w:tmpl w:val="00000012"/>
    <w:lvl w:ilvl="0">
      <w:start w:val="1"/>
      <w:numFmt w:val="chineseCountingThousand"/>
      <w:lvlText w:val="%1、"/>
      <w:lvlJc w:val="left"/>
      <w:pPr>
        <w:ind w:left="980" w:hanging="420"/>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
    <w:nsid w:val="00000013"/>
    <w:multiLevelType w:val="multilevel"/>
    <w:tmpl w:val="00000013"/>
    <w:lvl w:ilvl="0">
      <w:start w:val="1"/>
      <w:numFmt w:val="chineseCountingThousand"/>
      <w:lvlText w:val="%1、"/>
      <w:lvlJc w:val="left"/>
      <w:pPr>
        <w:ind w:left="420" w:hanging="420"/>
      </w:pPr>
      <w:rPr>
        <w:sz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00000015"/>
    <w:multiLevelType w:val="multilevel"/>
    <w:tmpl w:val="00000015"/>
    <w:lvl w:ilvl="0">
      <w:start w:val="1"/>
      <w:numFmt w:val="chineseCountingThousand"/>
      <w:lvlText w:val="%1、"/>
      <w:lvlJc w:val="left"/>
      <w:pPr>
        <w:ind w:left="1271"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00000017"/>
    <w:multiLevelType w:val="multilevel"/>
    <w:tmpl w:val="00000017"/>
    <w:lvl w:ilvl="0">
      <w:start w:val="1"/>
      <w:numFmt w:val="chineseCountingThousand"/>
      <w:lvlText w:val="%1、"/>
      <w:lvlJc w:val="left"/>
      <w:pPr>
        <w:ind w:left="846" w:hanging="4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nsid w:val="00000024"/>
    <w:multiLevelType w:val="multilevel"/>
    <w:tmpl w:val="00000024"/>
    <w:lvl w:ilvl="0">
      <w:start w:val="1"/>
      <w:numFmt w:val="decimal"/>
      <w:lvlText w:val="%1."/>
      <w:lvlJc w:val="left"/>
      <w:pPr>
        <w:ind w:left="958" w:hanging="420"/>
      </w:pPr>
      <w:rPr>
        <w:rFonts w:hint="eastAsia"/>
      </w:rPr>
    </w:lvl>
    <w:lvl w:ilvl="1">
      <w:start w:val="1"/>
      <w:numFmt w:val="chineseCountingThousand"/>
      <w:lvlText w:val="%2、"/>
      <w:lvlJc w:val="left"/>
      <w:pPr>
        <w:ind w:left="420" w:hanging="420"/>
      </w:pPr>
      <w:rPr>
        <w:rFonts w:hint="eastAsia"/>
      </w:r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5">
    <w:nsid w:val="00000025"/>
    <w:multiLevelType w:val="multilevel"/>
    <w:tmpl w:val="00000025"/>
    <w:lvl w:ilvl="0">
      <w:start w:val="1"/>
      <w:numFmt w:val="chineseCountingThousand"/>
      <w:lvlText w:val="%1、"/>
      <w:lvlJc w:val="left"/>
      <w:pPr>
        <w:ind w:left="2689" w:hanging="420"/>
      </w:pPr>
      <w:rPr>
        <w:b w:val="0"/>
        <w:sz w:val="28"/>
        <w:szCs w:val="28"/>
      </w:rPr>
    </w:lvl>
    <w:lvl w:ilvl="1">
      <w:start w:val="1"/>
      <w:numFmt w:val="lowerLetter"/>
      <w:lvlText w:val="%2)"/>
      <w:lvlJc w:val="left"/>
      <w:pPr>
        <w:ind w:left="1563" w:hanging="420"/>
      </w:pPr>
    </w:lvl>
    <w:lvl w:ilvl="2">
      <w:start w:val="1"/>
      <w:numFmt w:val="lowerRoman"/>
      <w:lvlText w:val="%3."/>
      <w:lvlJc w:val="right"/>
      <w:pPr>
        <w:ind w:left="1983" w:hanging="420"/>
      </w:pPr>
    </w:lvl>
    <w:lvl w:ilvl="3">
      <w:start w:val="1"/>
      <w:numFmt w:val="decimal"/>
      <w:lvlText w:val="%4."/>
      <w:lvlJc w:val="left"/>
      <w:pPr>
        <w:ind w:left="2403" w:hanging="420"/>
      </w:pPr>
    </w:lvl>
    <w:lvl w:ilvl="4">
      <w:start w:val="1"/>
      <w:numFmt w:val="lowerLetter"/>
      <w:lvlText w:val="%5)"/>
      <w:lvlJc w:val="left"/>
      <w:pPr>
        <w:ind w:left="2823" w:hanging="420"/>
      </w:pPr>
    </w:lvl>
    <w:lvl w:ilvl="5">
      <w:start w:val="1"/>
      <w:numFmt w:val="lowerRoman"/>
      <w:lvlText w:val="%6."/>
      <w:lvlJc w:val="right"/>
      <w:pPr>
        <w:ind w:left="3243" w:hanging="420"/>
      </w:pPr>
    </w:lvl>
    <w:lvl w:ilvl="6">
      <w:start w:val="1"/>
      <w:numFmt w:val="decimal"/>
      <w:lvlText w:val="%7."/>
      <w:lvlJc w:val="left"/>
      <w:pPr>
        <w:ind w:left="3663" w:hanging="420"/>
      </w:pPr>
    </w:lvl>
    <w:lvl w:ilvl="7">
      <w:start w:val="1"/>
      <w:numFmt w:val="lowerLetter"/>
      <w:lvlText w:val="%8)"/>
      <w:lvlJc w:val="left"/>
      <w:pPr>
        <w:ind w:left="4083" w:hanging="420"/>
      </w:pPr>
    </w:lvl>
    <w:lvl w:ilvl="8">
      <w:start w:val="1"/>
      <w:numFmt w:val="lowerRoman"/>
      <w:lvlText w:val="%9."/>
      <w:lvlJc w:val="right"/>
      <w:pPr>
        <w:ind w:left="4503" w:hanging="420"/>
      </w:pPr>
    </w:lvl>
  </w:abstractNum>
  <w:abstractNum w:abstractNumId="6">
    <w:nsid w:val="00000029"/>
    <w:multiLevelType w:val="multilevel"/>
    <w:tmpl w:val="00000029"/>
    <w:lvl w:ilvl="0">
      <w:start w:val="1"/>
      <w:numFmt w:val="decimal"/>
      <w:lvlText w:val="%1."/>
      <w:lvlJc w:val="left"/>
      <w:pPr>
        <w:ind w:left="420" w:hanging="420"/>
      </w:pPr>
      <w:rPr>
        <w:sz w:val="24"/>
        <w:szCs w:val="24"/>
      </w:rPr>
    </w:lvl>
    <w:lvl w:ilvl="1">
      <w:start w:val="1"/>
      <w:numFmt w:val="decimal"/>
      <w:lvlText w:val="%2、"/>
      <w:lvlJc w:val="left"/>
      <w:pPr>
        <w:ind w:left="360" w:hanging="360"/>
      </w:pPr>
      <w:rPr>
        <w:rFonts w:ascii="Times New Roman" w:eastAsia="Times New Roman" w:hAnsi="Times New Roman" w:cs="Times New Roman"/>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0000002E"/>
    <w:multiLevelType w:val="multilevel"/>
    <w:tmpl w:val="0000002E"/>
    <w:lvl w:ilvl="0">
      <w:start w:val="1"/>
      <w:numFmt w:val="decimal"/>
      <w:lvlText w:val="第%1章"/>
      <w:lvlJc w:val="left"/>
      <w:pPr>
        <w:ind w:left="283" w:hanging="425"/>
      </w:pPr>
      <w:rPr>
        <w:rFonts w:ascii="Times New Roman" w:eastAsia="宋体" w:hAnsi="Times New Roman" w:hint="default"/>
        <w:b/>
        <w:i w:val="0"/>
        <w:sz w:val="32"/>
        <w:szCs w:val="32"/>
      </w:rPr>
    </w:lvl>
    <w:lvl w:ilvl="1">
      <w:start w:val="1"/>
      <w:numFmt w:val="decimal"/>
      <w:pStyle w:val="2"/>
      <w:suff w:val="nothing"/>
      <w:lvlText w:val="%1.%2"/>
      <w:lvlJc w:val="left"/>
      <w:pPr>
        <w:ind w:left="567" w:hanging="567"/>
      </w:pPr>
      <w:rPr>
        <w:rFonts w:ascii="Times New Roman" w:eastAsia="宋体" w:hAnsi="Times New Roman" w:cs="Times New Roman" w:hint="default"/>
        <w:b/>
        <w:i w:val="0"/>
        <w:color w:val="auto"/>
        <w:sz w:val="28"/>
        <w:szCs w:val="28"/>
      </w:rPr>
    </w:lvl>
    <w:lvl w:ilvl="2">
      <w:start w:val="1"/>
      <w:numFmt w:val="decimal"/>
      <w:pStyle w:val="3"/>
      <w:suff w:val="space"/>
      <w:lvlText w:val="%1.%2.%3"/>
      <w:lvlJc w:val="left"/>
      <w:pPr>
        <w:ind w:left="567" w:hanging="567"/>
      </w:pPr>
      <w:rPr>
        <w:rFonts w:ascii="Times New Roman" w:eastAsia="宋体" w:hAnsi="Times New Roman" w:cs="Times New Roman" w:hint="default"/>
        <w:b/>
        <w:i w:val="0"/>
        <w:sz w:val="28"/>
      </w:rPr>
    </w:lvl>
    <w:lvl w:ilvl="3">
      <w:start w:val="1"/>
      <w:numFmt w:val="decimal"/>
      <w:suff w:val="nothing"/>
      <w:lvlText w:val="%1.%2.%3.%4"/>
      <w:lvlJc w:val="left"/>
      <w:pPr>
        <w:ind w:left="708" w:hanging="708"/>
      </w:pPr>
      <w:rPr>
        <w:rFonts w:ascii="Times New Roman" w:eastAsia="宋体" w:hAnsi="Times New Roman" w:cs="Times New Roman" w:hint="default"/>
        <w:b/>
        <w:i w:val="0"/>
        <w:strike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rPr>
        <w:rFonts w:hint="eastAsia"/>
      </w:rPr>
    </w:lvl>
    <w:lvl w:ilvl="6">
      <w:start w:val="1"/>
      <w:numFmt w:val="decimal"/>
      <w:lvlText w:val="%1.%2.%3.%4.%5.%6.%7"/>
      <w:lvlJc w:val="left"/>
      <w:pPr>
        <w:ind w:left="3685" w:hanging="1276"/>
      </w:pPr>
      <w:rPr>
        <w:rFonts w:hint="eastAsia"/>
      </w:rPr>
    </w:lvl>
    <w:lvl w:ilvl="7">
      <w:start w:val="1"/>
      <w:numFmt w:val="decimal"/>
      <w:lvlText w:val="%1.%2.%3.%4.%5.%6.%7.%8"/>
      <w:lvlJc w:val="left"/>
      <w:pPr>
        <w:ind w:left="4252" w:hanging="1418"/>
      </w:pPr>
      <w:rPr>
        <w:rFonts w:hint="eastAsia"/>
      </w:rPr>
    </w:lvl>
    <w:lvl w:ilvl="8">
      <w:start w:val="1"/>
      <w:numFmt w:val="decimal"/>
      <w:lvlText w:val="%1.%2.%3.%4.%5.%6.%7.%8.%9"/>
      <w:lvlJc w:val="left"/>
      <w:pPr>
        <w:ind w:left="4960" w:hanging="1700"/>
      </w:pPr>
      <w:rPr>
        <w:rFonts w:hint="eastAsia"/>
      </w:rPr>
    </w:lvl>
  </w:abstractNum>
  <w:abstractNum w:abstractNumId="8">
    <w:nsid w:val="00000031"/>
    <w:multiLevelType w:val="multilevel"/>
    <w:tmpl w:val="00000031"/>
    <w:lvl w:ilvl="0">
      <w:start w:val="1"/>
      <w:numFmt w:val="chineseCountingThousand"/>
      <w:lvlText w:val="%1、"/>
      <w:lvlJc w:val="left"/>
      <w:pPr>
        <w:ind w:left="3114" w:hanging="420"/>
      </w:pPr>
      <w:rPr>
        <w:rFonts w:hint="eastAsia"/>
        <w:sz w:val="28"/>
      </w:rPr>
    </w:lvl>
    <w:lvl w:ilvl="1">
      <w:start w:val="1"/>
      <w:numFmt w:val="lowerLetter"/>
      <w:lvlText w:val="%2)"/>
      <w:lvlJc w:val="left"/>
      <w:pPr>
        <w:ind w:left="3548" w:hanging="420"/>
      </w:pPr>
    </w:lvl>
    <w:lvl w:ilvl="2">
      <w:start w:val="1"/>
      <w:numFmt w:val="lowerRoman"/>
      <w:lvlText w:val="%3."/>
      <w:lvlJc w:val="right"/>
      <w:pPr>
        <w:ind w:left="3968" w:hanging="420"/>
      </w:pPr>
    </w:lvl>
    <w:lvl w:ilvl="3">
      <w:start w:val="1"/>
      <w:numFmt w:val="decimal"/>
      <w:lvlText w:val="%4."/>
      <w:lvlJc w:val="left"/>
      <w:pPr>
        <w:ind w:left="4388" w:hanging="420"/>
      </w:pPr>
    </w:lvl>
    <w:lvl w:ilvl="4">
      <w:start w:val="1"/>
      <w:numFmt w:val="lowerLetter"/>
      <w:lvlText w:val="%5)"/>
      <w:lvlJc w:val="left"/>
      <w:pPr>
        <w:ind w:left="4808" w:hanging="420"/>
      </w:pPr>
    </w:lvl>
    <w:lvl w:ilvl="5">
      <w:start w:val="1"/>
      <w:numFmt w:val="lowerRoman"/>
      <w:lvlText w:val="%6."/>
      <w:lvlJc w:val="right"/>
      <w:pPr>
        <w:ind w:left="5228" w:hanging="420"/>
      </w:pPr>
    </w:lvl>
    <w:lvl w:ilvl="6">
      <w:start w:val="1"/>
      <w:numFmt w:val="decimal"/>
      <w:lvlText w:val="%7."/>
      <w:lvlJc w:val="left"/>
      <w:pPr>
        <w:ind w:left="5648" w:hanging="420"/>
      </w:pPr>
    </w:lvl>
    <w:lvl w:ilvl="7">
      <w:start w:val="1"/>
      <w:numFmt w:val="lowerLetter"/>
      <w:lvlText w:val="%8)"/>
      <w:lvlJc w:val="left"/>
      <w:pPr>
        <w:ind w:left="6068" w:hanging="420"/>
      </w:pPr>
    </w:lvl>
    <w:lvl w:ilvl="8">
      <w:start w:val="1"/>
      <w:numFmt w:val="lowerRoman"/>
      <w:lvlText w:val="%9."/>
      <w:lvlJc w:val="right"/>
      <w:pPr>
        <w:ind w:left="6488" w:hanging="420"/>
      </w:pPr>
    </w:lvl>
  </w:abstractNum>
  <w:abstractNum w:abstractNumId="9">
    <w:nsid w:val="00000041"/>
    <w:multiLevelType w:val="multilevel"/>
    <w:tmpl w:val="00000041"/>
    <w:lvl w:ilvl="0">
      <w:start w:val="1"/>
      <w:numFmt w:val="chineseCountingThousand"/>
      <w:lvlText w:val="%1、"/>
      <w:lvlJc w:val="left"/>
      <w:pPr>
        <w:ind w:left="2122" w:hanging="420"/>
      </w:pPr>
      <w:rPr>
        <w:rFonts w:asciiTheme="minorEastAsia" w:eastAsiaTheme="minorEastAsia" w:hAnsiTheme="minorEastAsia"/>
        <w:sz w:val="28"/>
        <w:szCs w:val="28"/>
      </w:rPr>
    </w:lvl>
    <w:lvl w:ilvl="1">
      <w:start w:val="1"/>
      <w:numFmt w:val="chineseCountingThousand"/>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036E4BF1"/>
    <w:multiLevelType w:val="multilevel"/>
    <w:tmpl w:val="036E4BF1"/>
    <w:lvl w:ilvl="0">
      <w:start w:val="1"/>
      <w:numFmt w:val="chineseCountingThousand"/>
      <w:lvlText w:val="%1、"/>
      <w:lvlJc w:val="left"/>
      <w:pPr>
        <w:ind w:left="988"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11">
    <w:nsid w:val="0AEA6369"/>
    <w:multiLevelType w:val="multilevel"/>
    <w:tmpl w:val="0AEA6369"/>
    <w:lvl w:ilvl="0">
      <w:start w:val="1"/>
      <w:numFmt w:val="chineseCountingThousand"/>
      <w:lvlText w:val="%1、"/>
      <w:lvlJc w:val="left"/>
      <w:pPr>
        <w:ind w:left="1060" w:hanging="420"/>
      </w:p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abstractNum w:abstractNumId="12">
    <w:nsid w:val="0D6B6379"/>
    <w:multiLevelType w:val="multilevel"/>
    <w:tmpl w:val="0D6B6379"/>
    <w:lvl w:ilvl="0">
      <w:start w:val="1"/>
      <w:numFmt w:val="chineseCountingThousand"/>
      <w:lvlText w:val="%1、"/>
      <w:lvlJc w:val="left"/>
      <w:pPr>
        <w:ind w:left="987" w:hanging="420"/>
      </w:p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13">
    <w:nsid w:val="0D983D29"/>
    <w:multiLevelType w:val="multilevel"/>
    <w:tmpl w:val="0D983D29"/>
    <w:lvl w:ilvl="0">
      <w:start w:val="1"/>
      <w:numFmt w:val="decimal"/>
      <w:suff w:val="nothing"/>
      <w:lvlText w:val="%1."/>
      <w:lvlJc w:val="left"/>
      <w:pPr>
        <w:ind w:left="1555" w:hanging="420"/>
      </w:pPr>
      <w:rPr>
        <w:rFonts w:hint="eastAsia"/>
        <w:sz w:val="28"/>
        <w:szCs w:val="28"/>
      </w:rPr>
    </w:lvl>
    <w:lvl w:ilvl="1">
      <w:start w:val="1"/>
      <w:numFmt w:val="chineseCountingThousand"/>
      <w:lvlText w:val="(%2)"/>
      <w:lvlJc w:val="left"/>
      <w:pPr>
        <w:ind w:left="1474" w:hanging="420"/>
      </w:pPr>
      <w:rPr>
        <w:rFonts w:hint="default"/>
        <w:color w:val="000000"/>
      </w:r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14">
    <w:nsid w:val="14303267"/>
    <w:multiLevelType w:val="multilevel"/>
    <w:tmpl w:val="14303267"/>
    <w:lvl w:ilvl="0">
      <w:start w:val="1"/>
      <w:numFmt w:val="decimal"/>
      <w:lvlText w:val="%1."/>
      <w:lvlJc w:val="left"/>
      <w:pPr>
        <w:ind w:left="1839" w:hanging="420"/>
      </w:pPr>
    </w:lvl>
    <w:lvl w:ilvl="1">
      <w:start w:val="1"/>
      <w:numFmt w:val="lowerLetter"/>
      <w:lvlText w:val="%2)"/>
      <w:lvlJc w:val="left"/>
      <w:pPr>
        <w:ind w:left="1550" w:hanging="420"/>
      </w:pPr>
    </w:lvl>
    <w:lvl w:ilvl="2">
      <w:start w:val="1"/>
      <w:numFmt w:val="lowerRoman"/>
      <w:lvlText w:val="%3."/>
      <w:lvlJc w:val="right"/>
      <w:pPr>
        <w:ind w:left="1970" w:hanging="420"/>
      </w:pPr>
    </w:lvl>
    <w:lvl w:ilvl="3">
      <w:start w:val="1"/>
      <w:numFmt w:val="decimal"/>
      <w:lvlText w:val="%4."/>
      <w:lvlJc w:val="left"/>
      <w:pPr>
        <w:ind w:left="2390" w:hanging="420"/>
      </w:pPr>
    </w:lvl>
    <w:lvl w:ilvl="4">
      <w:start w:val="1"/>
      <w:numFmt w:val="lowerLetter"/>
      <w:lvlText w:val="%5)"/>
      <w:lvlJc w:val="left"/>
      <w:pPr>
        <w:ind w:left="2810" w:hanging="420"/>
      </w:pPr>
    </w:lvl>
    <w:lvl w:ilvl="5">
      <w:start w:val="1"/>
      <w:numFmt w:val="lowerRoman"/>
      <w:lvlText w:val="%6."/>
      <w:lvlJc w:val="right"/>
      <w:pPr>
        <w:ind w:left="3230" w:hanging="420"/>
      </w:pPr>
    </w:lvl>
    <w:lvl w:ilvl="6">
      <w:start w:val="1"/>
      <w:numFmt w:val="decimal"/>
      <w:lvlText w:val="%7."/>
      <w:lvlJc w:val="left"/>
      <w:pPr>
        <w:ind w:left="3650" w:hanging="420"/>
      </w:pPr>
    </w:lvl>
    <w:lvl w:ilvl="7">
      <w:start w:val="1"/>
      <w:numFmt w:val="lowerLetter"/>
      <w:lvlText w:val="%8)"/>
      <w:lvlJc w:val="left"/>
      <w:pPr>
        <w:ind w:left="4070" w:hanging="420"/>
      </w:pPr>
    </w:lvl>
    <w:lvl w:ilvl="8">
      <w:start w:val="1"/>
      <w:numFmt w:val="lowerRoman"/>
      <w:lvlText w:val="%9."/>
      <w:lvlJc w:val="right"/>
      <w:pPr>
        <w:ind w:left="4490" w:hanging="420"/>
      </w:pPr>
    </w:lvl>
  </w:abstractNum>
  <w:abstractNum w:abstractNumId="15">
    <w:nsid w:val="14F1104D"/>
    <w:multiLevelType w:val="multilevel"/>
    <w:tmpl w:val="14F1104D"/>
    <w:lvl w:ilvl="0">
      <w:start w:val="1"/>
      <w:numFmt w:val="chineseCountingThousand"/>
      <w:lvlText w:val="(%1)"/>
      <w:lvlJc w:val="left"/>
      <w:pPr>
        <w:ind w:left="7225" w:hanging="420"/>
      </w:pPr>
    </w:lvl>
    <w:lvl w:ilvl="1">
      <w:start w:val="1"/>
      <w:numFmt w:val="lowerLetter"/>
      <w:lvlText w:val="%2)"/>
      <w:lvlJc w:val="left"/>
      <w:pPr>
        <w:ind w:left="1549" w:hanging="420"/>
      </w:pPr>
    </w:lvl>
    <w:lvl w:ilvl="2">
      <w:start w:val="1"/>
      <w:numFmt w:val="lowerRoman"/>
      <w:lvlText w:val="%3."/>
      <w:lvlJc w:val="right"/>
      <w:pPr>
        <w:ind w:left="1969" w:hanging="420"/>
      </w:pPr>
    </w:lvl>
    <w:lvl w:ilvl="3">
      <w:start w:val="1"/>
      <w:numFmt w:val="decimal"/>
      <w:lvlText w:val="%4."/>
      <w:lvlJc w:val="left"/>
      <w:pPr>
        <w:ind w:left="2389" w:hanging="420"/>
      </w:pPr>
    </w:lvl>
    <w:lvl w:ilvl="4">
      <w:start w:val="1"/>
      <w:numFmt w:val="lowerLetter"/>
      <w:lvlText w:val="%5)"/>
      <w:lvlJc w:val="left"/>
      <w:pPr>
        <w:ind w:left="2809" w:hanging="420"/>
      </w:pPr>
    </w:lvl>
    <w:lvl w:ilvl="5">
      <w:start w:val="1"/>
      <w:numFmt w:val="lowerRoman"/>
      <w:lvlText w:val="%6."/>
      <w:lvlJc w:val="right"/>
      <w:pPr>
        <w:ind w:left="3229" w:hanging="420"/>
      </w:pPr>
    </w:lvl>
    <w:lvl w:ilvl="6">
      <w:start w:val="1"/>
      <w:numFmt w:val="decimal"/>
      <w:lvlText w:val="%7."/>
      <w:lvlJc w:val="left"/>
      <w:pPr>
        <w:ind w:left="3649" w:hanging="420"/>
      </w:pPr>
    </w:lvl>
    <w:lvl w:ilvl="7">
      <w:start w:val="1"/>
      <w:numFmt w:val="lowerLetter"/>
      <w:lvlText w:val="%8)"/>
      <w:lvlJc w:val="left"/>
      <w:pPr>
        <w:ind w:left="4069" w:hanging="420"/>
      </w:pPr>
    </w:lvl>
    <w:lvl w:ilvl="8">
      <w:start w:val="1"/>
      <w:numFmt w:val="lowerRoman"/>
      <w:lvlText w:val="%9."/>
      <w:lvlJc w:val="right"/>
      <w:pPr>
        <w:ind w:left="4489" w:hanging="420"/>
      </w:pPr>
    </w:lvl>
  </w:abstractNum>
  <w:abstractNum w:abstractNumId="16">
    <w:nsid w:val="17B830D0"/>
    <w:multiLevelType w:val="multilevel"/>
    <w:tmpl w:val="17B830D0"/>
    <w:lvl w:ilvl="0">
      <w:start w:val="1"/>
      <w:numFmt w:val="chineseCountingThousand"/>
      <w:lvlText w:val="%1、"/>
      <w:lvlJc w:val="left"/>
      <w:pPr>
        <w:ind w:left="958" w:hanging="420"/>
      </w:pPr>
    </w:lvl>
    <w:lvl w:ilvl="1">
      <w:start w:val="1"/>
      <w:numFmt w:val="lowerLetter"/>
      <w:lvlText w:val="%2)"/>
      <w:lvlJc w:val="left"/>
      <w:pPr>
        <w:ind w:left="1378" w:hanging="420"/>
      </w:p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17">
    <w:nsid w:val="19EB72CF"/>
    <w:multiLevelType w:val="multilevel"/>
    <w:tmpl w:val="19EB72CF"/>
    <w:lvl w:ilvl="0">
      <w:start w:val="1"/>
      <w:numFmt w:val="chineseCountingThousand"/>
      <w:lvlText w:val="%1、"/>
      <w:lvlJc w:val="left"/>
      <w:pPr>
        <w:ind w:left="846" w:hanging="420"/>
      </w:p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18">
    <w:nsid w:val="22FB307A"/>
    <w:multiLevelType w:val="hybridMultilevel"/>
    <w:tmpl w:val="0164C2AA"/>
    <w:lvl w:ilvl="0" w:tplc="04090017">
      <w:start w:val="1"/>
      <w:numFmt w:val="chineseCountingThousand"/>
      <w:lvlText w:val="(%1)"/>
      <w:lvlJc w:val="left"/>
      <w:pPr>
        <w:ind w:left="982" w:hanging="420"/>
      </w:p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19">
    <w:nsid w:val="26567281"/>
    <w:multiLevelType w:val="multilevel"/>
    <w:tmpl w:val="26567281"/>
    <w:lvl w:ilvl="0">
      <w:start w:val="1"/>
      <w:numFmt w:val="decimal"/>
      <w:lvlText w:val="%1."/>
      <w:lvlJc w:val="left"/>
      <w:pPr>
        <w:ind w:left="958" w:hanging="420"/>
      </w:pPr>
    </w:lvl>
    <w:lvl w:ilvl="1">
      <w:start w:val="1"/>
      <w:numFmt w:val="chineseCountingThousand"/>
      <w:lvlText w:val="%2、"/>
      <w:lvlJc w:val="left"/>
      <w:pPr>
        <w:ind w:left="988" w:hanging="420"/>
      </w:pPr>
      <w:rPr>
        <w:rFonts w:hint="eastAsia"/>
        <w:lang w:val="en-US"/>
      </w:rPr>
    </w:lvl>
    <w:lvl w:ilvl="2">
      <w:start w:val="1"/>
      <w:numFmt w:val="decimal"/>
      <w:lvlText w:val="%3．"/>
      <w:lvlJc w:val="left"/>
      <w:pPr>
        <w:ind w:left="2098" w:hanging="720"/>
      </w:pPr>
    </w:lvl>
    <w:lvl w:ilvl="3">
      <w:start w:val="1"/>
      <w:numFmt w:val="decimal"/>
      <w:lvlText w:val="%4、"/>
      <w:lvlJc w:val="left"/>
      <w:pPr>
        <w:ind w:left="2158" w:hanging="360"/>
      </w:pPr>
      <w:rPr>
        <w:rFonts w:hint="default"/>
      </w:r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20">
    <w:nsid w:val="27297F69"/>
    <w:multiLevelType w:val="multilevel"/>
    <w:tmpl w:val="27297F69"/>
    <w:lvl w:ilvl="0">
      <w:start w:val="1"/>
      <w:numFmt w:val="chineseCountingThousand"/>
      <w:suff w:val="nothing"/>
      <w:lvlText w:val="%1、"/>
      <w:lvlJc w:val="left"/>
      <w:pPr>
        <w:ind w:left="1271" w:hanging="420"/>
      </w:pPr>
      <w:rPr>
        <w:rFonts w:hint="eastAsia"/>
        <w:b/>
        <w:lang w:val="en-US"/>
      </w:rPr>
    </w:lvl>
    <w:lvl w:ilvl="1">
      <w:start w:val="1"/>
      <w:numFmt w:val="lowerLetter"/>
      <w:lvlText w:val="%2)"/>
      <w:lvlJc w:val="left"/>
      <w:pPr>
        <w:ind w:left="1731" w:hanging="420"/>
      </w:pPr>
    </w:lvl>
    <w:lvl w:ilvl="2">
      <w:start w:val="1"/>
      <w:numFmt w:val="lowerRoman"/>
      <w:lvlText w:val="%3."/>
      <w:lvlJc w:val="right"/>
      <w:pPr>
        <w:ind w:left="2151" w:hanging="420"/>
      </w:pPr>
    </w:lvl>
    <w:lvl w:ilvl="3">
      <w:start w:val="1"/>
      <w:numFmt w:val="decimal"/>
      <w:lvlText w:val="%4."/>
      <w:lvlJc w:val="left"/>
      <w:pPr>
        <w:ind w:left="2571" w:hanging="420"/>
      </w:pPr>
    </w:lvl>
    <w:lvl w:ilvl="4">
      <w:start w:val="1"/>
      <w:numFmt w:val="lowerLetter"/>
      <w:lvlText w:val="%5)"/>
      <w:lvlJc w:val="left"/>
      <w:pPr>
        <w:ind w:left="2991" w:hanging="420"/>
      </w:pPr>
    </w:lvl>
    <w:lvl w:ilvl="5">
      <w:start w:val="1"/>
      <w:numFmt w:val="lowerRoman"/>
      <w:lvlText w:val="%6."/>
      <w:lvlJc w:val="right"/>
      <w:pPr>
        <w:ind w:left="3411" w:hanging="420"/>
      </w:pPr>
    </w:lvl>
    <w:lvl w:ilvl="6">
      <w:start w:val="1"/>
      <w:numFmt w:val="decimal"/>
      <w:lvlText w:val="%7."/>
      <w:lvlJc w:val="left"/>
      <w:pPr>
        <w:ind w:left="3831" w:hanging="420"/>
      </w:pPr>
    </w:lvl>
    <w:lvl w:ilvl="7">
      <w:start w:val="1"/>
      <w:numFmt w:val="lowerLetter"/>
      <w:lvlText w:val="%8)"/>
      <w:lvlJc w:val="left"/>
      <w:pPr>
        <w:ind w:left="4251" w:hanging="420"/>
      </w:pPr>
    </w:lvl>
    <w:lvl w:ilvl="8">
      <w:start w:val="1"/>
      <w:numFmt w:val="lowerRoman"/>
      <w:lvlText w:val="%9."/>
      <w:lvlJc w:val="right"/>
      <w:pPr>
        <w:ind w:left="4671" w:hanging="420"/>
      </w:pPr>
    </w:lvl>
  </w:abstractNum>
  <w:abstractNum w:abstractNumId="21">
    <w:nsid w:val="27453829"/>
    <w:multiLevelType w:val="multilevel"/>
    <w:tmpl w:val="19EB72CF"/>
    <w:lvl w:ilvl="0">
      <w:start w:val="1"/>
      <w:numFmt w:val="chineseCountingThousand"/>
      <w:lvlText w:val="%1、"/>
      <w:lvlJc w:val="left"/>
      <w:pPr>
        <w:ind w:left="846" w:hanging="420"/>
      </w:p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22">
    <w:nsid w:val="28267C73"/>
    <w:multiLevelType w:val="multilevel"/>
    <w:tmpl w:val="28267C73"/>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23">
    <w:nsid w:val="28D371C0"/>
    <w:multiLevelType w:val="multilevel"/>
    <w:tmpl w:val="28D371C0"/>
    <w:lvl w:ilvl="0">
      <w:start w:val="1"/>
      <w:numFmt w:val="decimalFullWidth"/>
      <w:lvlText w:val="（%1）"/>
      <w:lvlJc w:val="left"/>
      <w:pPr>
        <w:ind w:left="420" w:hanging="420"/>
      </w:pPr>
      <w:rPr>
        <w:rFonts w:ascii="宋体" w:eastAsia="宋体" w:hAnsi="宋体" w:cs="Times New Roman" w:hint="default"/>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nsid w:val="2B713F49"/>
    <w:multiLevelType w:val="multilevel"/>
    <w:tmpl w:val="2B713F49"/>
    <w:lvl w:ilvl="0">
      <w:start w:val="1"/>
      <w:numFmt w:val="chineseCountingThousand"/>
      <w:lvlText w:val="(%1)"/>
      <w:lvlJc w:val="left"/>
      <w:pPr>
        <w:ind w:left="980" w:hanging="420"/>
      </w:pPr>
      <w:rPr>
        <w:color w:val="auto"/>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5">
    <w:nsid w:val="2BC84537"/>
    <w:multiLevelType w:val="multilevel"/>
    <w:tmpl w:val="2BC84537"/>
    <w:lvl w:ilvl="0">
      <w:start w:val="1"/>
      <w:numFmt w:val="japaneseCounting"/>
      <w:lvlText w:val="%1、"/>
      <w:lvlJc w:val="left"/>
      <w:pPr>
        <w:ind w:left="1856" w:hanging="1005"/>
      </w:pPr>
      <w:rPr>
        <w:color w:val="auto"/>
        <w:sz w:val="28"/>
        <w:szCs w:val="28"/>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26">
    <w:nsid w:val="2E0076D2"/>
    <w:multiLevelType w:val="multilevel"/>
    <w:tmpl w:val="2E0076D2"/>
    <w:lvl w:ilvl="0">
      <w:start w:val="1"/>
      <w:numFmt w:val="chineseCountingThousand"/>
      <w:lvlText w:val="%1、"/>
      <w:lvlJc w:val="left"/>
      <w:pPr>
        <w:ind w:left="980" w:hanging="420"/>
      </w:pPr>
      <w:rPr>
        <w:color w:val="auto"/>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7">
    <w:nsid w:val="2FB436EE"/>
    <w:multiLevelType w:val="hybridMultilevel"/>
    <w:tmpl w:val="89BEE836"/>
    <w:lvl w:ilvl="0" w:tplc="04090013">
      <w:start w:val="1"/>
      <w:numFmt w:val="chineseCountingThousand"/>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13">
      <w:start w:val="1"/>
      <w:numFmt w:val="chineseCountingThousand"/>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8">
    <w:nsid w:val="316418D8"/>
    <w:multiLevelType w:val="multilevel"/>
    <w:tmpl w:val="316418D8"/>
    <w:lvl w:ilvl="0">
      <w:start w:val="1"/>
      <w:numFmt w:val="chineseCountingThousand"/>
      <w:lvlText w:val="%1、"/>
      <w:lvlJc w:val="left"/>
      <w:pPr>
        <w:ind w:left="969"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29">
    <w:nsid w:val="326451AA"/>
    <w:multiLevelType w:val="multilevel"/>
    <w:tmpl w:val="326451AA"/>
    <w:lvl w:ilvl="0">
      <w:start w:val="1"/>
      <w:numFmt w:val="chineseCountingThousand"/>
      <w:lvlText w:val="%1、"/>
      <w:lvlJc w:val="left"/>
      <w:pPr>
        <w:ind w:left="846"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30">
    <w:nsid w:val="3424055C"/>
    <w:multiLevelType w:val="multilevel"/>
    <w:tmpl w:val="3424055C"/>
    <w:lvl w:ilvl="0">
      <w:start w:val="1"/>
      <w:numFmt w:val="japaneseCounting"/>
      <w:lvlText w:val="%1、"/>
      <w:lvlJc w:val="left"/>
      <w:pPr>
        <w:ind w:left="988" w:hanging="420"/>
      </w:pPr>
      <w:rPr>
        <w:rFonts w:ascii="宋体" w:eastAsia="宋体" w:hAnsi="宋体" w:cs="Times New Roman"/>
        <w:sz w:val="28"/>
        <w:szCs w:val="28"/>
      </w:rPr>
    </w:lvl>
    <w:lvl w:ilvl="1">
      <w:start w:val="1"/>
      <w:numFmt w:val="lowerLetter"/>
      <w:lvlText w:val="%2)"/>
      <w:lvlJc w:val="left"/>
      <w:pPr>
        <w:ind w:left="415" w:hanging="420"/>
      </w:pPr>
    </w:lvl>
    <w:lvl w:ilvl="2">
      <w:start w:val="1"/>
      <w:numFmt w:val="lowerRoman"/>
      <w:lvlText w:val="%3."/>
      <w:lvlJc w:val="right"/>
      <w:pPr>
        <w:ind w:left="835" w:hanging="420"/>
      </w:pPr>
    </w:lvl>
    <w:lvl w:ilvl="3">
      <w:start w:val="1"/>
      <w:numFmt w:val="decimal"/>
      <w:lvlText w:val="%4."/>
      <w:lvlJc w:val="left"/>
      <w:pPr>
        <w:ind w:left="1255" w:hanging="420"/>
      </w:pPr>
    </w:lvl>
    <w:lvl w:ilvl="4">
      <w:start w:val="1"/>
      <w:numFmt w:val="lowerLetter"/>
      <w:lvlText w:val="%5)"/>
      <w:lvlJc w:val="left"/>
      <w:pPr>
        <w:ind w:left="1675" w:hanging="420"/>
      </w:pPr>
    </w:lvl>
    <w:lvl w:ilvl="5">
      <w:start w:val="1"/>
      <w:numFmt w:val="lowerRoman"/>
      <w:lvlText w:val="%6."/>
      <w:lvlJc w:val="right"/>
      <w:pPr>
        <w:ind w:left="2095" w:hanging="420"/>
      </w:pPr>
    </w:lvl>
    <w:lvl w:ilvl="6">
      <w:start w:val="1"/>
      <w:numFmt w:val="decimal"/>
      <w:lvlText w:val="%7."/>
      <w:lvlJc w:val="left"/>
      <w:pPr>
        <w:ind w:left="2515" w:hanging="420"/>
      </w:pPr>
    </w:lvl>
    <w:lvl w:ilvl="7">
      <w:start w:val="1"/>
      <w:numFmt w:val="lowerLetter"/>
      <w:lvlText w:val="%8)"/>
      <w:lvlJc w:val="left"/>
      <w:pPr>
        <w:ind w:left="2935" w:hanging="420"/>
      </w:pPr>
    </w:lvl>
    <w:lvl w:ilvl="8">
      <w:start w:val="1"/>
      <w:numFmt w:val="lowerRoman"/>
      <w:lvlText w:val="%9."/>
      <w:lvlJc w:val="right"/>
      <w:pPr>
        <w:ind w:left="3355" w:hanging="420"/>
      </w:pPr>
    </w:lvl>
  </w:abstractNum>
  <w:abstractNum w:abstractNumId="31">
    <w:nsid w:val="343F0848"/>
    <w:multiLevelType w:val="multilevel"/>
    <w:tmpl w:val="343F0848"/>
    <w:lvl w:ilvl="0">
      <w:start w:val="1"/>
      <w:numFmt w:val="decimalFullWidth"/>
      <w:lvlText w:val="（%1）"/>
      <w:lvlJc w:val="left"/>
      <w:pPr>
        <w:ind w:left="720" w:hanging="720"/>
      </w:pPr>
      <w:rPr>
        <w:rFonts w:ascii="宋体" w:eastAsia="宋体" w:hAnsi="宋体" w:cs="Times New Roman"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2">
    <w:nsid w:val="385C6F59"/>
    <w:multiLevelType w:val="multilevel"/>
    <w:tmpl w:val="385C6F59"/>
    <w:lvl w:ilvl="0">
      <w:start w:val="1"/>
      <w:numFmt w:val="chineseCountingThousand"/>
      <w:lvlText w:val="%1、"/>
      <w:lvlJc w:val="left"/>
      <w:pPr>
        <w:ind w:left="846"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33">
    <w:nsid w:val="38D631AF"/>
    <w:multiLevelType w:val="hybridMultilevel"/>
    <w:tmpl w:val="821CF3BE"/>
    <w:lvl w:ilvl="0" w:tplc="725A875C">
      <w:start w:val="1"/>
      <w:numFmt w:val="chineseCountingThousand"/>
      <w:lvlText w:val="%1、"/>
      <w:lvlJc w:val="left"/>
      <w:pPr>
        <w:ind w:left="988" w:hanging="420"/>
      </w:pPr>
      <w:rPr>
        <w:b w:val="0"/>
        <w:color w:val="auto"/>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34">
    <w:nsid w:val="3907789F"/>
    <w:multiLevelType w:val="multilevel"/>
    <w:tmpl w:val="3907789F"/>
    <w:lvl w:ilvl="0">
      <w:start w:val="1"/>
      <w:numFmt w:val="chineseCountingThousand"/>
      <w:lvlText w:val="%1、"/>
      <w:lvlJc w:val="left"/>
      <w:pPr>
        <w:tabs>
          <w:tab w:val="left" w:pos="420"/>
        </w:tabs>
        <w:ind w:left="420" w:hanging="420"/>
      </w:pPr>
    </w:lvl>
    <w:lvl w:ilvl="1">
      <w:start w:val="3"/>
      <w:numFmt w:val="decimal"/>
      <w:lvlText w:val="%2）"/>
      <w:lvlJc w:val="left"/>
      <w:pPr>
        <w:tabs>
          <w:tab w:val="left" w:pos="1140"/>
        </w:tabs>
        <w:ind w:left="1140" w:hanging="720"/>
      </w:pPr>
      <w:rPr>
        <w:rFonts w:hint="default"/>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5">
    <w:nsid w:val="394427A0"/>
    <w:multiLevelType w:val="hybridMultilevel"/>
    <w:tmpl w:val="90B4C490"/>
    <w:lvl w:ilvl="0" w:tplc="04090013">
      <w:start w:val="1"/>
      <w:numFmt w:val="chineseCountingThousand"/>
      <w:lvlText w:val="%1、"/>
      <w:lvlJc w:val="left"/>
      <w:pPr>
        <w:ind w:left="982" w:hanging="420"/>
      </w:p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80468D0E">
      <w:start w:val="1"/>
      <w:numFmt w:val="chineseCountingThousand"/>
      <w:lvlText w:val="%4、"/>
      <w:lvlJc w:val="left"/>
      <w:pPr>
        <w:ind w:left="2242" w:hanging="420"/>
      </w:pPr>
      <w:rPr>
        <w:color w:val="auto"/>
      </w:r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36">
    <w:nsid w:val="394E3612"/>
    <w:multiLevelType w:val="multilevel"/>
    <w:tmpl w:val="394E3612"/>
    <w:lvl w:ilvl="0">
      <w:start w:val="1"/>
      <w:numFmt w:val="chineseCountingThousand"/>
      <w:lvlText w:val="%1、"/>
      <w:lvlJc w:val="left"/>
      <w:pPr>
        <w:ind w:left="1555" w:hanging="420"/>
      </w:pPr>
      <w:rPr>
        <w:rFonts w:hint="eastAsia"/>
        <w:color w:val="auto"/>
        <w:sz w:val="28"/>
        <w:szCs w:val="28"/>
        <w:lang w:val="en-US"/>
      </w:rPr>
    </w:lvl>
    <w:lvl w:ilvl="1">
      <w:start w:val="1"/>
      <w:numFmt w:val="decimal"/>
      <w:lvlText w:val="（%2）"/>
      <w:lvlJc w:val="left"/>
      <w:pPr>
        <w:ind w:left="1474" w:hanging="420"/>
      </w:pPr>
      <w:rPr>
        <w:rFonts w:hint="default"/>
        <w:color w:val="000000"/>
      </w:r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37">
    <w:nsid w:val="3A7F4B0B"/>
    <w:multiLevelType w:val="multilevel"/>
    <w:tmpl w:val="3A7F4B0B"/>
    <w:lvl w:ilvl="0">
      <w:start w:val="1"/>
      <w:numFmt w:val="chineseCountingThousand"/>
      <w:lvlText w:val="%1、"/>
      <w:lvlJc w:val="left"/>
      <w:pPr>
        <w:ind w:left="960" w:hanging="420"/>
      </w:pPr>
      <w:rPr>
        <w:color w:val="auto"/>
      </w:rPr>
    </w:lvl>
    <w:lvl w:ilvl="1">
      <w:start w:val="1"/>
      <w:numFmt w:val="lowerLetter"/>
      <w:lvlText w:val="%2)"/>
      <w:lvlJc w:val="left"/>
      <w:pPr>
        <w:ind w:left="1500" w:hanging="420"/>
      </w:pPr>
    </w:lvl>
    <w:lvl w:ilvl="2">
      <w:start w:val="1"/>
      <w:numFmt w:val="lowerRoman"/>
      <w:lvlText w:val="%3."/>
      <w:lvlJc w:val="right"/>
      <w:pPr>
        <w:ind w:left="1920" w:hanging="420"/>
      </w:pPr>
    </w:lvl>
    <w:lvl w:ilvl="3">
      <w:start w:val="1"/>
      <w:numFmt w:val="decimal"/>
      <w:lvlText w:val="%4."/>
      <w:lvlJc w:val="left"/>
      <w:pPr>
        <w:ind w:left="2340" w:hanging="420"/>
      </w:pPr>
    </w:lvl>
    <w:lvl w:ilvl="4">
      <w:start w:val="1"/>
      <w:numFmt w:val="lowerLetter"/>
      <w:lvlText w:val="%5)"/>
      <w:lvlJc w:val="left"/>
      <w:pPr>
        <w:ind w:left="2760" w:hanging="420"/>
      </w:pPr>
    </w:lvl>
    <w:lvl w:ilvl="5">
      <w:start w:val="1"/>
      <w:numFmt w:val="lowerRoman"/>
      <w:lvlText w:val="%6."/>
      <w:lvlJc w:val="right"/>
      <w:pPr>
        <w:ind w:left="3180" w:hanging="420"/>
      </w:pPr>
    </w:lvl>
    <w:lvl w:ilvl="6">
      <w:start w:val="1"/>
      <w:numFmt w:val="decimal"/>
      <w:lvlText w:val="%7."/>
      <w:lvlJc w:val="left"/>
      <w:pPr>
        <w:ind w:left="3600" w:hanging="420"/>
      </w:pPr>
    </w:lvl>
    <w:lvl w:ilvl="7">
      <w:start w:val="1"/>
      <w:numFmt w:val="lowerLetter"/>
      <w:lvlText w:val="%8)"/>
      <w:lvlJc w:val="left"/>
      <w:pPr>
        <w:ind w:left="4020" w:hanging="420"/>
      </w:pPr>
    </w:lvl>
    <w:lvl w:ilvl="8">
      <w:start w:val="1"/>
      <w:numFmt w:val="lowerRoman"/>
      <w:lvlText w:val="%9."/>
      <w:lvlJc w:val="right"/>
      <w:pPr>
        <w:ind w:left="4440" w:hanging="420"/>
      </w:pPr>
    </w:lvl>
  </w:abstractNum>
  <w:abstractNum w:abstractNumId="38">
    <w:nsid w:val="3CB76D8E"/>
    <w:multiLevelType w:val="multilevel"/>
    <w:tmpl w:val="3CB76D8E"/>
    <w:lvl w:ilvl="0">
      <w:start w:val="1"/>
      <w:numFmt w:val="chineseCountingThousand"/>
      <w:lvlText w:val="%1、"/>
      <w:lvlJc w:val="left"/>
      <w:pPr>
        <w:ind w:left="3256" w:hanging="420"/>
      </w:pPr>
    </w:lvl>
    <w:lvl w:ilvl="1">
      <w:start w:val="1"/>
      <w:numFmt w:val="lowerLetter"/>
      <w:lvlText w:val="%2)"/>
      <w:lvlJc w:val="left"/>
      <w:pPr>
        <w:ind w:left="2825" w:hanging="420"/>
      </w:pPr>
    </w:lvl>
    <w:lvl w:ilvl="2">
      <w:start w:val="1"/>
      <w:numFmt w:val="lowerRoman"/>
      <w:lvlText w:val="%3."/>
      <w:lvlJc w:val="right"/>
      <w:pPr>
        <w:ind w:left="3245" w:hanging="420"/>
      </w:pPr>
    </w:lvl>
    <w:lvl w:ilvl="3">
      <w:start w:val="1"/>
      <w:numFmt w:val="decimal"/>
      <w:lvlText w:val="%4."/>
      <w:lvlJc w:val="left"/>
      <w:pPr>
        <w:ind w:left="3665" w:hanging="420"/>
      </w:pPr>
    </w:lvl>
    <w:lvl w:ilvl="4">
      <w:start w:val="1"/>
      <w:numFmt w:val="lowerLetter"/>
      <w:lvlText w:val="%5)"/>
      <w:lvlJc w:val="left"/>
      <w:pPr>
        <w:ind w:left="4085" w:hanging="420"/>
      </w:pPr>
    </w:lvl>
    <w:lvl w:ilvl="5">
      <w:start w:val="1"/>
      <w:numFmt w:val="lowerRoman"/>
      <w:lvlText w:val="%6."/>
      <w:lvlJc w:val="right"/>
      <w:pPr>
        <w:ind w:left="4505" w:hanging="420"/>
      </w:pPr>
    </w:lvl>
    <w:lvl w:ilvl="6">
      <w:start w:val="1"/>
      <w:numFmt w:val="decimal"/>
      <w:lvlText w:val="%7."/>
      <w:lvlJc w:val="left"/>
      <w:pPr>
        <w:ind w:left="4925" w:hanging="420"/>
      </w:pPr>
    </w:lvl>
    <w:lvl w:ilvl="7">
      <w:start w:val="1"/>
      <w:numFmt w:val="lowerLetter"/>
      <w:lvlText w:val="%8)"/>
      <w:lvlJc w:val="left"/>
      <w:pPr>
        <w:ind w:left="5345" w:hanging="420"/>
      </w:pPr>
    </w:lvl>
    <w:lvl w:ilvl="8">
      <w:start w:val="1"/>
      <w:numFmt w:val="lowerRoman"/>
      <w:lvlText w:val="%9."/>
      <w:lvlJc w:val="right"/>
      <w:pPr>
        <w:ind w:left="5765" w:hanging="420"/>
      </w:pPr>
    </w:lvl>
  </w:abstractNum>
  <w:abstractNum w:abstractNumId="39">
    <w:nsid w:val="3D5536CE"/>
    <w:multiLevelType w:val="multilevel"/>
    <w:tmpl w:val="3D5536CE"/>
    <w:lvl w:ilvl="0">
      <w:start w:val="1"/>
      <w:numFmt w:val="chineseCountingThousand"/>
      <w:lvlText w:val="(%1)"/>
      <w:lvlJc w:val="left"/>
      <w:pPr>
        <w:ind w:left="980" w:hanging="420"/>
      </w:pPr>
      <w:rPr>
        <w:color w:val="auto"/>
      </w:rPr>
    </w:lvl>
    <w:lvl w:ilvl="1">
      <w:start w:val="1"/>
      <w:numFmt w:val="japaneseCounting"/>
      <w:lvlText w:val="（%2）"/>
      <w:lvlJc w:val="left"/>
      <w:pPr>
        <w:ind w:left="2252" w:hanging="1272"/>
      </w:pPr>
      <w:rPr>
        <w:rFonts w:hint="default"/>
      </w:r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0">
    <w:nsid w:val="3FA321C4"/>
    <w:multiLevelType w:val="multilevel"/>
    <w:tmpl w:val="BA3E510C"/>
    <w:lvl w:ilvl="0">
      <w:start w:val="1"/>
      <w:numFmt w:val="chineseCountingThousand"/>
      <w:lvlText w:val="%1、"/>
      <w:lvlJc w:val="left"/>
      <w:pPr>
        <w:ind w:left="2831" w:hanging="420"/>
      </w:pPr>
      <w:rPr>
        <w:b w:val="0"/>
        <w:i w:val="0"/>
      </w:rPr>
    </w:lvl>
    <w:lvl w:ilvl="1">
      <w:start w:val="1"/>
      <w:numFmt w:val="lowerLetter"/>
      <w:lvlText w:val="%2)"/>
      <w:lvlJc w:val="left"/>
      <w:pPr>
        <w:tabs>
          <w:tab w:val="left" w:pos="2265"/>
        </w:tabs>
        <w:ind w:left="2265" w:hanging="420"/>
      </w:pPr>
    </w:lvl>
    <w:lvl w:ilvl="2">
      <w:start w:val="1"/>
      <w:numFmt w:val="lowerRoman"/>
      <w:lvlText w:val="%3."/>
      <w:lvlJc w:val="right"/>
      <w:pPr>
        <w:tabs>
          <w:tab w:val="left" w:pos="2685"/>
        </w:tabs>
        <w:ind w:left="2685" w:hanging="420"/>
      </w:pPr>
    </w:lvl>
    <w:lvl w:ilvl="3">
      <w:start w:val="1"/>
      <w:numFmt w:val="decimal"/>
      <w:lvlText w:val="%4."/>
      <w:lvlJc w:val="left"/>
      <w:pPr>
        <w:tabs>
          <w:tab w:val="left" w:pos="3105"/>
        </w:tabs>
        <w:ind w:left="3105" w:hanging="420"/>
      </w:pPr>
    </w:lvl>
    <w:lvl w:ilvl="4">
      <w:start w:val="1"/>
      <w:numFmt w:val="lowerLetter"/>
      <w:lvlText w:val="%5)"/>
      <w:lvlJc w:val="left"/>
      <w:pPr>
        <w:tabs>
          <w:tab w:val="left" w:pos="3525"/>
        </w:tabs>
        <w:ind w:left="3525" w:hanging="420"/>
      </w:pPr>
    </w:lvl>
    <w:lvl w:ilvl="5">
      <w:start w:val="1"/>
      <w:numFmt w:val="lowerRoman"/>
      <w:lvlText w:val="%6."/>
      <w:lvlJc w:val="right"/>
      <w:pPr>
        <w:tabs>
          <w:tab w:val="left" w:pos="3945"/>
        </w:tabs>
        <w:ind w:left="3945" w:hanging="420"/>
      </w:pPr>
    </w:lvl>
    <w:lvl w:ilvl="6">
      <w:start w:val="1"/>
      <w:numFmt w:val="decimal"/>
      <w:lvlText w:val="%7."/>
      <w:lvlJc w:val="left"/>
      <w:pPr>
        <w:tabs>
          <w:tab w:val="left" w:pos="4365"/>
        </w:tabs>
        <w:ind w:left="4365" w:hanging="420"/>
      </w:pPr>
    </w:lvl>
    <w:lvl w:ilvl="7">
      <w:start w:val="1"/>
      <w:numFmt w:val="lowerLetter"/>
      <w:lvlText w:val="%8)"/>
      <w:lvlJc w:val="left"/>
      <w:pPr>
        <w:tabs>
          <w:tab w:val="left" w:pos="4785"/>
        </w:tabs>
        <w:ind w:left="4785" w:hanging="420"/>
      </w:pPr>
    </w:lvl>
    <w:lvl w:ilvl="8">
      <w:start w:val="1"/>
      <w:numFmt w:val="lowerRoman"/>
      <w:lvlText w:val="%9."/>
      <w:lvlJc w:val="right"/>
      <w:pPr>
        <w:tabs>
          <w:tab w:val="left" w:pos="5205"/>
        </w:tabs>
        <w:ind w:left="5205" w:hanging="420"/>
      </w:pPr>
    </w:lvl>
  </w:abstractNum>
  <w:abstractNum w:abstractNumId="41">
    <w:nsid w:val="443D2B39"/>
    <w:multiLevelType w:val="multilevel"/>
    <w:tmpl w:val="443D2B39"/>
    <w:lvl w:ilvl="0">
      <w:start w:val="1"/>
      <w:numFmt w:val="chineseCountingThousand"/>
      <w:lvlText w:val="%1、"/>
      <w:lvlJc w:val="left"/>
      <w:pPr>
        <w:ind w:left="1980" w:hanging="420"/>
      </w:pPr>
      <w:rPr>
        <w:rFonts w:ascii="宋体" w:eastAsia="宋体" w:hAnsi="宋体" w:hint="eastAsia"/>
        <w:i w:val="0"/>
        <w:sz w:val="28"/>
        <w:szCs w:val="28"/>
      </w:rPr>
    </w:lvl>
    <w:lvl w:ilvl="1">
      <w:start w:val="1"/>
      <w:numFmt w:val="lowerLetter"/>
      <w:lvlText w:val="%2)"/>
      <w:lvlJc w:val="left"/>
      <w:pPr>
        <w:ind w:left="1474" w:hanging="420"/>
      </w:p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42">
    <w:nsid w:val="45B731EA"/>
    <w:multiLevelType w:val="multilevel"/>
    <w:tmpl w:val="45B731EA"/>
    <w:lvl w:ilvl="0">
      <w:start w:val="1"/>
      <w:numFmt w:val="chineseCountingThousand"/>
      <w:lvlText w:val="%1、"/>
      <w:lvlJc w:val="left"/>
      <w:pPr>
        <w:ind w:left="1004" w:hanging="420"/>
      </w:pPr>
    </w:lvl>
    <w:lvl w:ilvl="1">
      <w:start w:val="1"/>
      <w:numFmt w:val="lowerLetter"/>
      <w:lvlText w:val="%2)"/>
      <w:lvlJc w:val="left"/>
      <w:pPr>
        <w:ind w:left="1424" w:hanging="420"/>
      </w:pPr>
    </w:lvl>
    <w:lvl w:ilvl="2">
      <w:start w:val="1"/>
      <w:numFmt w:val="lowerRoman"/>
      <w:lvlText w:val="%3."/>
      <w:lvlJc w:val="right"/>
      <w:pPr>
        <w:ind w:left="1844" w:hanging="420"/>
      </w:pPr>
    </w:lvl>
    <w:lvl w:ilvl="3">
      <w:start w:val="1"/>
      <w:numFmt w:val="chineseCountingThousand"/>
      <w:lvlText w:val="%4、"/>
      <w:lvlJc w:val="left"/>
      <w:pPr>
        <w:ind w:left="2264" w:hanging="420"/>
      </w:pPr>
    </w:lvl>
    <w:lvl w:ilvl="4">
      <w:start w:val="1"/>
      <w:numFmt w:val="lowerLetter"/>
      <w:lvlText w:val="%5)"/>
      <w:lvlJc w:val="left"/>
      <w:pPr>
        <w:ind w:left="2684" w:hanging="420"/>
      </w:pPr>
    </w:lvl>
    <w:lvl w:ilvl="5">
      <w:start w:val="1"/>
      <w:numFmt w:val="lowerRoman"/>
      <w:lvlText w:val="%6."/>
      <w:lvlJc w:val="right"/>
      <w:pPr>
        <w:ind w:left="3104" w:hanging="420"/>
      </w:pPr>
    </w:lvl>
    <w:lvl w:ilvl="6">
      <w:start w:val="1"/>
      <w:numFmt w:val="decimal"/>
      <w:lvlText w:val="%7."/>
      <w:lvlJc w:val="left"/>
      <w:pPr>
        <w:ind w:left="3524" w:hanging="420"/>
      </w:pPr>
    </w:lvl>
    <w:lvl w:ilvl="7">
      <w:start w:val="1"/>
      <w:numFmt w:val="lowerLetter"/>
      <w:lvlText w:val="%8)"/>
      <w:lvlJc w:val="left"/>
      <w:pPr>
        <w:ind w:left="3944" w:hanging="420"/>
      </w:pPr>
    </w:lvl>
    <w:lvl w:ilvl="8">
      <w:start w:val="1"/>
      <w:numFmt w:val="lowerRoman"/>
      <w:lvlText w:val="%9."/>
      <w:lvlJc w:val="right"/>
      <w:pPr>
        <w:ind w:left="4364" w:hanging="420"/>
      </w:pPr>
    </w:lvl>
  </w:abstractNum>
  <w:abstractNum w:abstractNumId="43">
    <w:nsid w:val="46915D71"/>
    <w:multiLevelType w:val="hybridMultilevel"/>
    <w:tmpl w:val="0164C2AA"/>
    <w:lvl w:ilvl="0" w:tplc="04090017">
      <w:start w:val="1"/>
      <w:numFmt w:val="chineseCountingThousand"/>
      <w:lvlText w:val="(%1)"/>
      <w:lvlJc w:val="left"/>
      <w:pPr>
        <w:ind w:left="982" w:hanging="420"/>
      </w:p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44">
    <w:nsid w:val="484A0618"/>
    <w:multiLevelType w:val="multilevel"/>
    <w:tmpl w:val="484A0618"/>
    <w:lvl w:ilvl="0">
      <w:start w:val="1"/>
      <w:numFmt w:val="chineseCountingThousand"/>
      <w:lvlText w:val="(%1)"/>
      <w:lvlJc w:val="left"/>
      <w:pPr>
        <w:ind w:left="840" w:hanging="420"/>
      </w:pPr>
    </w:lvl>
    <w:lvl w:ilvl="1">
      <w:start w:val="1"/>
      <w:numFmt w:val="chineseCountingThousand"/>
      <w:lvlText w:val="(%2)"/>
      <w:lvlJc w:val="left"/>
      <w:pPr>
        <w:ind w:left="1260" w:hanging="420"/>
      </w:pPr>
      <w:rPr>
        <w:color w:val="auto"/>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5">
    <w:nsid w:val="4A222CFF"/>
    <w:multiLevelType w:val="multilevel"/>
    <w:tmpl w:val="4A222CFF"/>
    <w:lvl w:ilvl="0">
      <w:start w:val="1"/>
      <w:numFmt w:val="chineseCountingThousand"/>
      <w:lvlText w:val="%1、"/>
      <w:lvlJc w:val="left"/>
      <w:pPr>
        <w:ind w:left="980" w:hanging="420"/>
      </w:pPr>
      <w:rPr>
        <w:rFonts w:ascii="宋体" w:eastAsia="宋体" w:hAnsi="宋体"/>
        <w:color w:val="auto"/>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6">
    <w:nsid w:val="4CC31705"/>
    <w:multiLevelType w:val="multilevel"/>
    <w:tmpl w:val="4CC31705"/>
    <w:lvl w:ilvl="0">
      <w:start w:val="1"/>
      <w:numFmt w:val="chineseCountingThousand"/>
      <w:lvlText w:val="%1、"/>
      <w:lvlJc w:val="left"/>
      <w:pPr>
        <w:ind w:left="988"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47">
    <w:nsid w:val="4D3C4E8D"/>
    <w:multiLevelType w:val="multilevel"/>
    <w:tmpl w:val="4D3C4E8D"/>
    <w:lvl w:ilvl="0">
      <w:start w:val="1"/>
      <w:numFmt w:val="chineseCountingThousand"/>
      <w:lvlText w:val="(%1)"/>
      <w:lvlJc w:val="left"/>
      <w:pPr>
        <w:tabs>
          <w:tab w:val="left" w:pos="846"/>
        </w:tabs>
        <w:ind w:left="846" w:hanging="420"/>
      </w:pPr>
    </w:lvl>
    <w:lvl w:ilvl="1">
      <w:start w:val="1"/>
      <w:numFmt w:val="lowerLetter"/>
      <w:lvlText w:val="%2)"/>
      <w:lvlJc w:val="left"/>
      <w:pPr>
        <w:tabs>
          <w:tab w:val="left" w:pos="1266"/>
        </w:tabs>
        <w:ind w:left="1266" w:hanging="420"/>
      </w:pPr>
    </w:lvl>
    <w:lvl w:ilvl="2">
      <w:start w:val="1"/>
      <w:numFmt w:val="lowerRoman"/>
      <w:lvlText w:val="%3."/>
      <w:lvlJc w:val="right"/>
      <w:pPr>
        <w:tabs>
          <w:tab w:val="left" w:pos="1686"/>
        </w:tabs>
        <w:ind w:left="1686" w:hanging="420"/>
      </w:pPr>
    </w:lvl>
    <w:lvl w:ilvl="3">
      <w:start w:val="1"/>
      <w:numFmt w:val="decimal"/>
      <w:lvlText w:val="%4."/>
      <w:lvlJc w:val="left"/>
      <w:pPr>
        <w:tabs>
          <w:tab w:val="left" w:pos="2106"/>
        </w:tabs>
        <w:ind w:left="2106" w:hanging="420"/>
      </w:pPr>
    </w:lvl>
    <w:lvl w:ilvl="4">
      <w:start w:val="1"/>
      <w:numFmt w:val="lowerLetter"/>
      <w:lvlText w:val="%5)"/>
      <w:lvlJc w:val="left"/>
      <w:pPr>
        <w:tabs>
          <w:tab w:val="left" w:pos="2526"/>
        </w:tabs>
        <w:ind w:left="2526" w:hanging="420"/>
      </w:pPr>
    </w:lvl>
    <w:lvl w:ilvl="5">
      <w:start w:val="1"/>
      <w:numFmt w:val="lowerRoman"/>
      <w:lvlText w:val="%6."/>
      <w:lvlJc w:val="right"/>
      <w:pPr>
        <w:tabs>
          <w:tab w:val="left" w:pos="2946"/>
        </w:tabs>
        <w:ind w:left="2946" w:hanging="420"/>
      </w:pPr>
    </w:lvl>
    <w:lvl w:ilvl="6">
      <w:start w:val="1"/>
      <w:numFmt w:val="decimal"/>
      <w:lvlText w:val="%7."/>
      <w:lvlJc w:val="left"/>
      <w:pPr>
        <w:tabs>
          <w:tab w:val="left" w:pos="3366"/>
        </w:tabs>
        <w:ind w:left="3366" w:hanging="420"/>
      </w:pPr>
    </w:lvl>
    <w:lvl w:ilvl="7">
      <w:start w:val="1"/>
      <w:numFmt w:val="lowerLetter"/>
      <w:lvlText w:val="%8)"/>
      <w:lvlJc w:val="left"/>
      <w:pPr>
        <w:tabs>
          <w:tab w:val="left" w:pos="3786"/>
        </w:tabs>
        <w:ind w:left="3786" w:hanging="420"/>
      </w:pPr>
    </w:lvl>
    <w:lvl w:ilvl="8">
      <w:start w:val="1"/>
      <w:numFmt w:val="lowerRoman"/>
      <w:lvlText w:val="%9."/>
      <w:lvlJc w:val="right"/>
      <w:pPr>
        <w:tabs>
          <w:tab w:val="left" w:pos="4206"/>
        </w:tabs>
        <w:ind w:left="4206" w:hanging="420"/>
      </w:pPr>
    </w:lvl>
  </w:abstractNum>
  <w:abstractNum w:abstractNumId="48">
    <w:nsid w:val="4E682F16"/>
    <w:multiLevelType w:val="hybridMultilevel"/>
    <w:tmpl w:val="9C0029C8"/>
    <w:lvl w:ilvl="0" w:tplc="04090017">
      <w:start w:val="1"/>
      <w:numFmt w:val="chineseCountingThousand"/>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42566482">
      <w:start w:val="1"/>
      <w:numFmt w:val="chineseCountingThousand"/>
      <w:lvlText w:val="(%4)"/>
      <w:lvlJc w:val="left"/>
      <w:pPr>
        <w:ind w:left="2240" w:hanging="420"/>
      </w:pPr>
      <w:rPr>
        <w:color w:val="auto"/>
      </w:r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49">
    <w:nsid w:val="51C00A07"/>
    <w:multiLevelType w:val="hybridMultilevel"/>
    <w:tmpl w:val="C9880B40"/>
    <w:lvl w:ilvl="0" w:tplc="DC82E1A8">
      <w:start w:val="1"/>
      <w:numFmt w:val="chineseCountingThousand"/>
      <w:lvlText w:val="%1、"/>
      <w:lvlJc w:val="left"/>
      <w:pPr>
        <w:ind w:left="2240" w:hanging="420"/>
      </w:pPr>
      <w:rPr>
        <w:color w:val="auto"/>
      </w:rPr>
    </w:lvl>
    <w:lvl w:ilvl="1" w:tplc="04090019" w:tentative="1">
      <w:start w:val="1"/>
      <w:numFmt w:val="lowerLetter"/>
      <w:lvlText w:val="%2)"/>
      <w:lvlJc w:val="left"/>
      <w:pPr>
        <w:ind w:left="2660" w:hanging="420"/>
      </w:pPr>
    </w:lvl>
    <w:lvl w:ilvl="2" w:tplc="0409001B" w:tentative="1">
      <w:start w:val="1"/>
      <w:numFmt w:val="lowerRoman"/>
      <w:lvlText w:val="%3."/>
      <w:lvlJc w:val="right"/>
      <w:pPr>
        <w:ind w:left="3080" w:hanging="420"/>
      </w:pPr>
    </w:lvl>
    <w:lvl w:ilvl="3" w:tplc="0409000F" w:tentative="1">
      <w:start w:val="1"/>
      <w:numFmt w:val="decimal"/>
      <w:lvlText w:val="%4."/>
      <w:lvlJc w:val="left"/>
      <w:pPr>
        <w:ind w:left="3500" w:hanging="420"/>
      </w:pPr>
    </w:lvl>
    <w:lvl w:ilvl="4" w:tplc="04090019" w:tentative="1">
      <w:start w:val="1"/>
      <w:numFmt w:val="lowerLetter"/>
      <w:lvlText w:val="%5)"/>
      <w:lvlJc w:val="left"/>
      <w:pPr>
        <w:ind w:left="3920" w:hanging="420"/>
      </w:pPr>
    </w:lvl>
    <w:lvl w:ilvl="5" w:tplc="0409001B" w:tentative="1">
      <w:start w:val="1"/>
      <w:numFmt w:val="lowerRoman"/>
      <w:lvlText w:val="%6."/>
      <w:lvlJc w:val="right"/>
      <w:pPr>
        <w:ind w:left="4340" w:hanging="420"/>
      </w:pPr>
    </w:lvl>
    <w:lvl w:ilvl="6" w:tplc="0409000F" w:tentative="1">
      <w:start w:val="1"/>
      <w:numFmt w:val="decimal"/>
      <w:lvlText w:val="%7."/>
      <w:lvlJc w:val="left"/>
      <w:pPr>
        <w:ind w:left="4760" w:hanging="420"/>
      </w:pPr>
    </w:lvl>
    <w:lvl w:ilvl="7" w:tplc="04090019" w:tentative="1">
      <w:start w:val="1"/>
      <w:numFmt w:val="lowerLetter"/>
      <w:lvlText w:val="%8)"/>
      <w:lvlJc w:val="left"/>
      <w:pPr>
        <w:ind w:left="5180" w:hanging="420"/>
      </w:pPr>
    </w:lvl>
    <w:lvl w:ilvl="8" w:tplc="0409001B" w:tentative="1">
      <w:start w:val="1"/>
      <w:numFmt w:val="lowerRoman"/>
      <w:lvlText w:val="%9."/>
      <w:lvlJc w:val="right"/>
      <w:pPr>
        <w:ind w:left="5600" w:hanging="420"/>
      </w:pPr>
    </w:lvl>
  </w:abstractNum>
  <w:abstractNum w:abstractNumId="50">
    <w:nsid w:val="53F22A82"/>
    <w:multiLevelType w:val="multilevel"/>
    <w:tmpl w:val="53F22A82"/>
    <w:lvl w:ilvl="0">
      <w:start w:val="1"/>
      <w:numFmt w:val="chineseCountingThousand"/>
      <w:lvlText w:val="(%1)"/>
      <w:lvlJc w:val="left"/>
      <w:pPr>
        <w:ind w:left="900" w:hanging="420"/>
      </w:pPr>
      <w:rPr>
        <w:sz w:val="28"/>
        <w:szCs w:val="28"/>
      </w:rPr>
    </w:lvl>
    <w:lvl w:ilvl="1">
      <w:start w:val="1"/>
      <w:numFmt w:val="chineseCountingThousand"/>
      <w:lvlText w:val="(%2)"/>
      <w:lvlJc w:val="left"/>
      <w:pPr>
        <w:ind w:left="1320" w:hanging="420"/>
      </w:pPr>
      <w:rPr>
        <w:sz w:val="28"/>
        <w:szCs w:val="28"/>
      </w:rPr>
    </w:lvl>
    <w:lvl w:ilvl="2">
      <w:start w:val="1"/>
      <w:numFmt w:val="decimalEnclosedCircle"/>
      <w:lvlText w:val="%3"/>
      <w:lvlJc w:val="left"/>
      <w:pPr>
        <w:ind w:left="1680" w:hanging="360"/>
      </w:pPr>
      <w:rPr>
        <w:rFonts w:ascii="宋体" w:eastAsia="宋体" w:hAnsi="Times New Roman" w:cs="Times New Roman" w:hint="eastAsia"/>
      </w:r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51">
    <w:nsid w:val="54B8504E"/>
    <w:multiLevelType w:val="multilevel"/>
    <w:tmpl w:val="54B8504E"/>
    <w:lvl w:ilvl="0">
      <w:start w:val="1"/>
      <w:numFmt w:val="japaneseCounting"/>
      <w:lvlText w:val="（%1）"/>
      <w:lvlJc w:val="left"/>
      <w:pPr>
        <w:ind w:left="1404" w:hanging="855"/>
      </w:pPr>
      <w:rPr>
        <w:rFonts w:hint="default"/>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52">
    <w:nsid w:val="56C33A13"/>
    <w:multiLevelType w:val="multilevel"/>
    <w:tmpl w:val="56C33A13"/>
    <w:lvl w:ilvl="0">
      <w:start w:val="1"/>
      <w:numFmt w:val="chineseCountingThousand"/>
      <w:lvlText w:val="(%1)"/>
      <w:lvlJc w:val="left"/>
      <w:pPr>
        <w:ind w:left="988" w:hanging="420"/>
      </w:pPr>
      <w:rPr>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3">
    <w:nsid w:val="588F3FBC"/>
    <w:multiLevelType w:val="multilevel"/>
    <w:tmpl w:val="588F3FBC"/>
    <w:lvl w:ilvl="0">
      <w:start w:val="1"/>
      <w:numFmt w:val="chineseCountingThousand"/>
      <w:lvlText w:val="%1、"/>
      <w:lvlJc w:val="left"/>
      <w:pPr>
        <w:ind w:left="2831" w:hanging="420"/>
      </w:pPr>
      <w:rPr>
        <w:color w:val="auto"/>
      </w:rPr>
    </w:lvl>
    <w:lvl w:ilvl="1">
      <w:start w:val="1"/>
      <w:numFmt w:val="lowerLetter"/>
      <w:lvlText w:val="%2)"/>
      <w:lvlJc w:val="left"/>
      <w:pPr>
        <w:tabs>
          <w:tab w:val="left" w:pos="2265"/>
        </w:tabs>
        <w:ind w:left="2265" w:hanging="420"/>
      </w:pPr>
    </w:lvl>
    <w:lvl w:ilvl="2">
      <w:start w:val="1"/>
      <w:numFmt w:val="lowerRoman"/>
      <w:lvlText w:val="%3."/>
      <w:lvlJc w:val="right"/>
      <w:pPr>
        <w:tabs>
          <w:tab w:val="left" w:pos="2685"/>
        </w:tabs>
        <w:ind w:left="2685" w:hanging="420"/>
      </w:pPr>
    </w:lvl>
    <w:lvl w:ilvl="3">
      <w:start w:val="1"/>
      <w:numFmt w:val="decimal"/>
      <w:lvlText w:val="%4."/>
      <w:lvlJc w:val="left"/>
      <w:pPr>
        <w:tabs>
          <w:tab w:val="left" w:pos="3105"/>
        </w:tabs>
        <w:ind w:left="3105" w:hanging="420"/>
      </w:pPr>
    </w:lvl>
    <w:lvl w:ilvl="4">
      <w:start w:val="1"/>
      <w:numFmt w:val="lowerLetter"/>
      <w:lvlText w:val="%5)"/>
      <w:lvlJc w:val="left"/>
      <w:pPr>
        <w:tabs>
          <w:tab w:val="left" w:pos="3525"/>
        </w:tabs>
        <w:ind w:left="3525" w:hanging="420"/>
      </w:pPr>
    </w:lvl>
    <w:lvl w:ilvl="5">
      <w:start w:val="1"/>
      <w:numFmt w:val="lowerRoman"/>
      <w:lvlText w:val="%6."/>
      <w:lvlJc w:val="right"/>
      <w:pPr>
        <w:tabs>
          <w:tab w:val="left" w:pos="3945"/>
        </w:tabs>
        <w:ind w:left="3945" w:hanging="420"/>
      </w:pPr>
    </w:lvl>
    <w:lvl w:ilvl="6">
      <w:start w:val="1"/>
      <w:numFmt w:val="decimal"/>
      <w:lvlText w:val="%7."/>
      <w:lvlJc w:val="left"/>
      <w:pPr>
        <w:tabs>
          <w:tab w:val="left" w:pos="4365"/>
        </w:tabs>
        <w:ind w:left="4365" w:hanging="420"/>
      </w:pPr>
    </w:lvl>
    <w:lvl w:ilvl="7">
      <w:start w:val="1"/>
      <w:numFmt w:val="lowerLetter"/>
      <w:lvlText w:val="%8)"/>
      <w:lvlJc w:val="left"/>
      <w:pPr>
        <w:tabs>
          <w:tab w:val="left" w:pos="4785"/>
        </w:tabs>
        <w:ind w:left="4785" w:hanging="420"/>
      </w:pPr>
    </w:lvl>
    <w:lvl w:ilvl="8">
      <w:start w:val="1"/>
      <w:numFmt w:val="lowerRoman"/>
      <w:lvlText w:val="%9."/>
      <w:lvlJc w:val="right"/>
      <w:pPr>
        <w:tabs>
          <w:tab w:val="left" w:pos="5205"/>
        </w:tabs>
        <w:ind w:left="5205" w:hanging="420"/>
      </w:pPr>
    </w:lvl>
  </w:abstractNum>
  <w:abstractNum w:abstractNumId="54">
    <w:nsid w:val="58E76E2A"/>
    <w:multiLevelType w:val="multilevel"/>
    <w:tmpl w:val="58E76E2A"/>
    <w:lvl w:ilvl="0">
      <w:start w:val="1"/>
      <w:numFmt w:val="decimal"/>
      <w:lvlText w:val="%1."/>
      <w:lvlJc w:val="left"/>
      <w:pPr>
        <w:ind w:left="980" w:hanging="420"/>
      </w:pPr>
      <w:rPr>
        <w:rFonts w:hint="eastAsia"/>
      </w:rPr>
    </w:lvl>
    <w:lvl w:ilvl="1">
      <w:start w:val="1"/>
      <w:numFmt w:val="chineseCountingThousand"/>
      <w:lvlText w:val="%2、"/>
      <w:lvlJc w:val="left"/>
      <w:pPr>
        <w:ind w:left="1413" w:hanging="420"/>
      </w:pPr>
      <w:rPr>
        <w:rFonts w:hint="default"/>
      </w:rPr>
    </w:lvl>
    <w:lvl w:ilvl="2">
      <w:start w:val="1"/>
      <w:numFmt w:val="lowerRoman"/>
      <w:lvlText w:val="%3."/>
      <w:lvlJc w:val="right"/>
      <w:pPr>
        <w:ind w:left="1820" w:hanging="420"/>
      </w:pPr>
    </w:lvl>
    <w:lvl w:ilvl="3">
      <w:start w:val="1"/>
      <w:numFmt w:val="decimal"/>
      <w:lvlText w:val="%4．"/>
      <w:lvlJc w:val="left"/>
      <w:pPr>
        <w:ind w:left="502" w:hanging="360"/>
      </w:pPr>
      <w:rPr>
        <w:rFonts w:hint="default"/>
      </w:r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5">
    <w:nsid w:val="5A792747"/>
    <w:multiLevelType w:val="multilevel"/>
    <w:tmpl w:val="5A792747"/>
    <w:lvl w:ilvl="0">
      <w:start w:val="1"/>
      <w:numFmt w:val="chineseCountingThousand"/>
      <w:lvlText w:val="(%1)"/>
      <w:lvlJc w:val="left"/>
      <w:pPr>
        <w:ind w:left="928" w:hanging="360"/>
      </w:pPr>
      <w:rPr>
        <w:rFonts w:hint="default"/>
      </w:rPr>
    </w:lvl>
    <w:lvl w:ilvl="1">
      <w:start w:val="1"/>
      <w:numFmt w:val="lowerLetter"/>
      <w:lvlText w:val="%2)"/>
      <w:lvlJc w:val="left"/>
      <w:pPr>
        <w:ind w:left="1408" w:hanging="420"/>
      </w:pPr>
    </w:lvl>
    <w:lvl w:ilvl="2">
      <w:start w:val="1"/>
      <w:numFmt w:val="lowerRoman"/>
      <w:lvlText w:val="%3."/>
      <w:lvlJc w:val="right"/>
      <w:pPr>
        <w:ind w:left="1828" w:hanging="420"/>
      </w:pPr>
    </w:lvl>
    <w:lvl w:ilvl="3">
      <w:start w:val="1"/>
      <w:numFmt w:val="decimal"/>
      <w:lvlText w:val="%4."/>
      <w:lvlJc w:val="left"/>
      <w:pPr>
        <w:ind w:left="2248" w:hanging="420"/>
      </w:pPr>
    </w:lvl>
    <w:lvl w:ilvl="4">
      <w:start w:val="1"/>
      <w:numFmt w:val="lowerLetter"/>
      <w:lvlText w:val="%5)"/>
      <w:lvlJc w:val="left"/>
      <w:pPr>
        <w:ind w:left="2668" w:hanging="420"/>
      </w:pPr>
    </w:lvl>
    <w:lvl w:ilvl="5">
      <w:start w:val="1"/>
      <w:numFmt w:val="lowerRoman"/>
      <w:lvlText w:val="%6."/>
      <w:lvlJc w:val="right"/>
      <w:pPr>
        <w:ind w:left="3088" w:hanging="420"/>
      </w:pPr>
    </w:lvl>
    <w:lvl w:ilvl="6">
      <w:start w:val="1"/>
      <w:numFmt w:val="decimal"/>
      <w:lvlText w:val="%7."/>
      <w:lvlJc w:val="left"/>
      <w:pPr>
        <w:ind w:left="3508" w:hanging="420"/>
      </w:pPr>
    </w:lvl>
    <w:lvl w:ilvl="7">
      <w:start w:val="1"/>
      <w:numFmt w:val="lowerLetter"/>
      <w:lvlText w:val="%8)"/>
      <w:lvlJc w:val="left"/>
      <w:pPr>
        <w:ind w:left="3928" w:hanging="420"/>
      </w:pPr>
    </w:lvl>
    <w:lvl w:ilvl="8">
      <w:start w:val="1"/>
      <w:numFmt w:val="lowerRoman"/>
      <w:lvlText w:val="%9."/>
      <w:lvlJc w:val="right"/>
      <w:pPr>
        <w:ind w:left="4348" w:hanging="420"/>
      </w:pPr>
    </w:lvl>
  </w:abstractNum>
  <w:abstractNum w:abstractNumId="56">
    <w:nsid w:val="5C1C6488"/>
    <w:multiLevelType w:val="multilevel"/>
    <w:tmpl w:val="5C1C6488"/>
    <w:lvl w:ilvl="0">
      <w:start w:val="1"/>
      <w:numFmt w:val="chineseCountingThousand"/>
      <w:lvlText w:val="(%1)"/>
      <w:lvlJc w:val="left"/>
      <w:pPr>
        <w:ind w:left="986" w:hanging="420"/>
      </w:pPr>
    </w:lvl>
    <w:lvl w:ilvl="1">
      <w:start w:val="1"/>
      <w:numFmt w:val="chineseCountingThousand"/>
      <w:lvlText w:val="(%2)"/>
      <w:lvlJc w:val="left"/>
      <w:pPr>
        <w:ind w:left="2547" w:hanging="420"/>
      </w:pPr>
      <w:rPr>
        <w:rFonts w:ascii="宋体" w:eastAsia="宋体" w:hAnsi="宋体"/>
        <w:color w:val="auto"/>
      </w:rPr>
    </w:lvl>
    <w:lvl w:ilvl="2">
      <w:start w:val="1"/>
      <w:numFmt w:val="decimalEnclosedFullstop"/>
      <w:lvlText w:val="%3"/>
      <w:lvlJc w:val="left"/>
      <w:pPr>
        <w:ind w:left="1766" w:hanging="360"/>
      </w:pPr>
      <w:rPr>
        <w:rFonts w:hint="default"/>
      </w:r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57">
    <w:nsid w:val="5F143CBF"/>
    <w:multiLevelType w:val="multilevel"/>
    <w:tmpl w:val="5F143CBF"/>
    <w:lvl w:ilvl="0">
      <w:start w:val="1"/>
      <w:numFmt w:val="chineseCountingThousand"/>
      <w:lvlText w:val="(%1)"/>
      <w:lvlJc w:val="left"/>
      <w:pPr>
        <w:ind w:left="1004" w:hanging="420"/>
      </w:pPr>
    </w:lvl>
    <w:lvl w:ilvl="1">
      <w:start w:val="1"/>
      <w:numFmt w:val="lowerLetter"/>
      <w:lvlText w:val="%2)"/>
      <w:lvlJc w:val="left"/>
      <w:pPr>
        <w:ind w:left="1424" w:hanging="420"/>
      </w:pPr>
    </w:lvl>
    <w:lvl w:ilvl="2">
      <w:start w:val="1"/>
      <w:numFmt w:val="japaneseCounting"/>
      <w:lvlText w:val="%3、"/>
      <w:lvlJc w:val="left"/>
      <w:pPr>
        <w:ind w:left="2432" w:hanging="1008"/>
      </w:pPr>
      <w:rPr>
        <w:rFonts w:hint="default"/>
      </w:rPr>
    </w:lvl>
    <w:lvl w:ilvl="3">
      <w:start w:val="1"/>
      <w:numFmt w:val="decimal"/>
      <w:lvlText w:val="%4."/>
      <w:lvlJc w:val="left"/>
      <w:pPr>
        <w:ind w:left="2264" w:hanging="420"/>
      </w:pPr>
    </w:lvl>
    <w:lvl w:ilvl="4">
      <w:start w:val="1"/>
      <w:numFmt w:val="lowerLetter"/>
      <w:lvlText w:val="%5)"/>
      <w:lvlJc w:val="left"/>
      <w:pPr>
        <w:ind w:left="2684" w:hanging="420"/>
      </w:pPr>
    </w:lvl>
    <w:lvl w:ilvl="5">
      <w:start w:val="1"/>
      <w:numFmt w:val="lowerRoman"/>
      <w:lvlText w:val="%6."/>
      <w:lvlJc w:val="right"/>
      <w:pPr>
        <w:ind w:left="3104" w:hanging="420"/>
      </w:pPr>
    </w:lvl>
    <w:lvl w:ilvl="6">
      <w:start w:val="1"/>
      <w:numFmt w:val="decimal"/>
      <w:lvlText w:val="%7."/>
      <w:lvlJc w:val="left"/>
      <w:pPr>
        <w:ind w:left="3524" w:hanging="420"/>
      </w:pPr>
    </w:lvl>
    <w:lvl w:ilvl="7">
      <w:start w:val="1"/>
      <w:numFmt w:val="lowerLetter"/>
      <w:lvlText w:val="%8)"/>
      <w:lvlJc w:val="left"/>
      <w:pPr>
        <w:ind w:left="3944" w:hanging="420"/>
      </w:pPr>
    </w:lvl>
    <w:lvl w:ilvl="8">
      <w:start w:val="1"/>
      <w:numFmt w:val="lowerRoman"/>
      <w:lvlText w:val="%9."/>
      <w:lvlJc w:val="right"/>
      <w:pPr>
        <w:ind w:left="4364" w:hanging="420"/>
      </w:pPr>
    </w:lvl>
  </w:abstractNum>
  <w:abstractNum w:abstractNumId="58">
    <w:nsid w:val="5F191BD6"/>
    <w:multiLevelType w:val="multilevel"/>
    <w:tmpl w:val="5F191BD6"/>
    <w:lvl w:ilvl="0">
      <w:start w:val="1"/>
      <w:numFmt w:val="chineseCountingThousand"/>
      <w:lvlText w:val="%1、"/>
      <w:lvlJc w:val="left"/>
      <w:pPr>
        <w:ind w:left="846"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59">
    <w:nsid w:val="5F644052"/>
    <w:multiLevelType w:val="multilevel"/>
    <w:tmpl w:val="5F644052"/>
    <w:lvl w:ilvl="0">
      <w:start w:val="1"/>
      <w:numFmt w:val="chineseCountingThousand"/>
      <w:lvlText w:val="(%1)"/>
      <w:lvlJc w:val="left"/>
      <w:pPr>
        <w:ind w:left="980" w:hanging="420"/>
      </w:pPr>
      <w:rPr>
        <w:color w:val="auto"/>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0">
    <w:nsid w:val="60642B38"/>
    <w:multiLevelType w:val="multilevel"/>
    <w:tmpl w:val="60642B38"/>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61">
    <w:nsid w:val="61780E46"/>
    <w:multiLevelType w:val="multilevel"/>
    <w:tmpl w:val="61780E46"/>
    <w:lvl w:ilvl="0">
      <w:start w:val="1"/>
      <w:numFmt w:val="japaneseCounting"/>
      <w:lvlText w:val="%1、"/>
      <w:lvlJc w:val="left"/>
      <w:pPr>
        <w:ind w:left="2000" w:hanging="720"/>
      </w:pPr>
      <w:rPr>
        <w:rFonts w:hint="default"/>
      </w:rPr>
    </w:lvl>
    <w:lvl w:ilvl="1">
      <w:start w:val="1"/>
      <w:numFmt w:val="lowerLetter"/>
      <w:lvlText w:val="%2)"/>
      <w:lvlJc w:val="left"/>
      <w:pPr>
        <w:ind w:left="2120" w:hanging="420"/>
      </w:pPr>
    </w:lvl>
    <w:lvl w:ilvl="2">
      <w:start w:val="1"/>
      <w:numFmt w:val="japaneseCounting"/>
      <w:lvlText w:val="（%3）"/>
      <w:lvlJc w:val="left"/>
      <w:pPr>
        <w:ind w:left="2975" w:hanging="855"/>
      </w:pPr>
      <w:rPr>
        <w:rFonts w:hint="default"/>
      </w:rPr>
    </w:lvl>
    <w:lvl w:ilvl="3">
      <w:start w:val="1"/>
      <w:numFmt w:val="decimal"/>
      <w:lvlText w:val="%4."/>
      <w:lvlJc w:val="left"/>
      <w:pPr>
        <w:ind w:left="2960" w:hanging="420"/>
      </w:pPr>
    </w:lvl>
    <w:lvl w:ilvl="4">
      <w:start w:val="1"/>
      <w:numFmt w:val="lowerLetter"/>
      <w:lvlText w:val="%5)"/>
      <w:lvlJc w:val="left"/>
      <w:pPr>
        <w:ind w:left="3380" w:hanging="420"/>
      </w:pPr>
    </w:lvl>
    <w:lvl w:ilvl="5">
      <w:start w:val="1"/>
      <w:numFmt w:val="lowerRoman"/>
      <w:lvlText w:val="%6."/>
      <w:lvlJc w:val="right"/>
      <w:pPr>
        <w:ind w:left="3800" w:hanging="420"/>
      </w:pPr>
    </w:lvl>
    <w:lvl w:ilvl="6">
      <w:start w:val="1"/>
      <w:numFmt w:val="decimal"/>
      <w:lvlText w:val="%7."/>
      <w:lvlJc w:val="left"/>
      <w:pPr>
        <w:ind w:left="4220" w:hanging="420"/>
      </w:pPr>
    </w:lvl>
    <w:lvl w:ilvl="7">
      <w:start w:val="1"/>
      <w:numFmt w:val="lowerLetter"/>
      <w:lvlText w:val="%8)"/>
      <w:lvlJc w:val="left"/>
      <w:pPr>
        <w:ind w:left="4640" w:hanging="420"/>
      </w:pPr>
    </w:lvl>
    <w:lvl w:ilvl="8">
      <w:start w:val="1"/>
      <w:numFmt w:val="lowerRoman"/>
      <w:lvlText w:val="%9."/>
      <w:lvlJc w:val="right"/>
      <w:pPr>
        <w:ind w:left="5060" w:hanging="420"/>
      </w:pPr>
    </w:lvl>
  </w:abstractNum>
  <w:abstractNum w:abstractNumId="62">
    <w:nsid w:val="61C76959"/>
    <w:multiLevelType w:val="multilevel"/>
    <w:tmpl w:val="61C76959"/>
    <w:lvl w:ilvl="0">
      <w:start w:val="1"/>
      <w:numFmt w:val="chineseCountingThousand"/>
      <w:lvlText w:val="%1、"/>
      <w:lvlJc w:val="left"/>
      <w:pPr>
        <w:ind w:left="2264" w:hanging="420"/>
      </w:pPr>
      <w:rPr>
        <w:color w:val="auto"/>
        <w:lang w:val="en-US"/>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3">
    <w:nsid w:val="638064AA"/>
    <w:multiLevelType w:val="multilevel"/>
    <w:tmpl w:val="638064AA"/>
    <w:lvl w:ilvl="0">
      <w:start w:val="1"/>
      <w:numFmt w:val="japaneseCounting"/>
      <w:lvlText w:val="%1、"/>
      <w:lvlJc w:val="left"/>
      <w:pPr>
        <w:ind w:left="1856" w:hanging="1005"/>
      </w:pPr>
      <w:rPr>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64">
    <w:nsid w:val="726E334B"/>
    <w:multiLevelType w:val="hybridMultilevel"/>
    <w:tmpl w:val="5068FF4C"/>
    <w:lvl w:ilvl="0" w:tplc="B36A906C">
      <w:start w:val="1"/>
      <w:numFmt w:val="chineseCountingThousand"/>
      <w:lvlText w:val="(%1)"/>
      <w:lvlJc w:val="left"/>
      <w:pPr>
        <w:ind w:left="2240" w:hanging="420"/>
      </w:pPr>
      <w:rPr>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5">
    <w:nsid w:val="74C1646E"/>
    <w:multiLevelType w:val="multilevel"/>
    <w:tmpl w:val="74C1646E"/>
    <w:lvl w:ilvl="0">
      <w:start w:val="1"/>
      <w:numFmt w:val="chineseCountingThousand"/>
      <w:lvlText w:val="%1、"/>
      <w:lvlJc w:val="left"/>
      <w:pPr>
        <w:ind w:left="986" w:hanging="420"/>
      </w:pPr>
      <w:rPr>
        <w:color w:val="auto"/>
      </w:r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66">
    <w:nsid w:val="75DA7D6E"/>
    <w:multiLevelType w:val="hybridMultilevel"/>
    <w:tmpl w:val="6D1C661A"/>
    <w:lvl w:ilvl="0" w:tplc="04090013">
      <w:start w:val="1"/>
      <w:numFmt w:val="chineseCountingThousand"/>
      <w:lvlText w:val="%1、"/>
      <w:lvlJc w:val="left"/>
      <w:pPr>
        <w:ind w:left="980" w:hanging="420"/>
      </w:pPr>
    </w:lvl>
    <w:lvl w:ilvl="1" w:tplc="6624FA0C">
      <w:start w:val="1"/>
      <w:numFmt w:val="chineseCountingThousand"/>
      <w:lvlText w:val="%2、"/>
      <w:lvlJc w:val="left"/>
      <w:pPr>
        <w:ind w:left="1130" w:hanging="420"/>
      </w:pPr>
      <w:rPr>
        <w:color w:val="auto"/>
      </w:r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67">
    <w:nsid w:val="76475011"/>
    <w:multiLevelType w:val="multilevel"/>
    <w:tmpl w:val="76475011"/>
    <w:lvl w:ilvl="0">
      <w:start w:val="1"/>
      <w:numFmt w:val="chineseCountingThousand"/>
      <w:lvlText w:val="(%1)"/>
      <w:lvlJc w:val="left"/>
      <w:pPr>
        <w:tabs>
          <w:tab w:val="left" w:pos="5949"/>
        </w:tabs>
        <w:ind w:left="5949" w:hanging="420"/>
      </w:pPr>
    </w:lvl>
    <w:lvl w:ilvl="1">
      <w:start w:val="1"/>
      <w:numFmt w:val="lowerLetter"/>
      <w:lvlText w:val="%2)"/>
      <w:lvlJc w:val="left"/>
      <w:pPr>
        <w:tabs>
          <w:tab w:val="left" w:pos="6532"/>
        </w:tabs>
        <w:ind w:left="6532" w:hanging="420"/>
      </w:pPr>
    </w:lvl>
    <w:lvl w:ilvl="2">
      <w:start w:val="1"/>
      <w:numFmt w:val="lowerRoman"/>
      <w:lvlText w:val="%3."/>
      <w:lvlJc w:val="right"/>
      <w:pPr>
        <w:tabs>
          <w:tab w:val="left" w:pos="6952"/>
        </w:tabs>
        <w:ind w:left="6952" w:hanging="420"/>
      </w:pPr>
    </w:lvl>
    <w:lvl w:ilvl="3">
      <w:start w:val="1"/>
      <w:numFmt w:val="decimal"/>
      <w:lvlText w:val="%4."/>
      <w:lvlJc w:val="left"/>
      <w:pPr>
        <w:tabs>
          <w:tab w:val="left" w:pos="7372"/>
        </w:tabs>
        <w:ind w:left="7372" w:hanging="420"/>
      </w:pPr>
    </w:lvl>
    <w:lvl w:ilvl="4">
      <w:start w:val="1"/>
      <w:numFmt w:val="lowerLetter"/>
      <w:lvlText w:val="%5)"/>
      <w:lvlJc w:val="left"/>
      <w:pPr>
        <w:tabs>
          <w:tab w:val="left" w:pos="7792"/>
        </w:tabs>
        <w:ind w:left="7792" w:hanging="420"/>
      </w:pPr>
    </w:lvl>
    <w:lvl w:ilvl="5">
      <w:start w:val="1"/>
      <w:numFmt w:val="lowerRoman"/>
      <w:lvlText w:val="%6."/>
      <w:lvlJc w:val="right"/>
      <w:pPr>
        <w:tabs>
          <w:tab w:val="left" w:pos="8212"/>
        </w:tabs>
        <w:ind w:left="8212" w:hanging="420"/>
      </w:pPr>
    </w:lvl>
    <w:lvl w:ilvl="6">
      <w:start w:val="1"/>
      <w:numFmt w:val="decimal"/>
      <w:lvlText w:val="%7."/>
      <w:lvlJc w:val="left"/>
      <w:pPr>
        <w:tabs>
          <w:tab w:val="left" w:pos="8632"/>
        </w:tabs>
        <w:ind w:left="8632" w:hanging="420"/>
      </w:pPr>
    </w:lvl>
    <w:lvl w:ilvl="7">
      <w:start w:val="1"/>
      <w:numFmt w:val="lowerLetter"/>
      <w:lvlText w:val="%8)"/>
      <w:lvlJc w:val="left"/>
      <w:pPr>
        <w:tabs>
          <w:tab w:val="left" w:pos="9052"/>
        </w:tabs>
        <w:ind w:left="9052" w:hanging="420"/>
      </w:pPr>
    </w:lvl>
    <w:lvl w:ilvl="8">
      <w:start w:val="1"/>
      <w:numFmt w:val="lowerRoman"/>
      <w:lvlText w:val="%9."/>
      <w:lvlJc w:val="right"/>
      <w:pPr>
        <w:tabs>
          <w:tab w:val="left" w:pos="9472"/>
        </w:tabs>
        <w:ind w:left="9472" w:hanging="420"/>
      </w:pPr>
    </w:lvl>
  </w:abstractNum>
  <w:abstractNum w:abstractNumId="68">
    <w:nsid w:val="77D85A8A"/>
    <w:multiLevelType w:val="multilevel"/>
    <w:tmpl w:val="77D85A8A"/>
    <w:lvl w:ilvl="0">
      <w:start w:val="1"/>
      <w:numFmt w:val="chineseCountingThousand"/>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9">
    <w:nsid w:val="7B652295"/>
    <w:multiLevelType w:val="multilevel"/>
    <w:tmpl w:val="7B652295"/>
    <w:lvl w:ilvl="0">
      <w:start w:val="1"/>
      <w:numFmt w:val="chineseCountingThousand"/>
      <w:lvlText w:val="(%1)"/>
      <w:lvlJc w:val="left"/>
      <w:pPr>
        <w:ind w:left="988" w:hanging="420"/>
      </w:pPr>
    </w:lvl>
    <w:lvl w:ilvl="1">
      <w:start w:val="1"/>
      <w:numFmt w:val="lowerLetter"/>
      <w:lvlText w:val="%2)"/>
      <w:lvlJc w:val="left"/>
      <w:pPr>
        <w:ind w:left="1397" w:hanging="420"/>
      </w:pPr>
    </w:lvl>
    <w:lvl w:ilvl="2">
      <w:start w:val="1"/>
      <w:numFmt w:val="lowerRoman"/>
      <w:lvlText w:val="%3."/>
      <w:lvlJc w:val="right"/>
      <w:pPr>
        <w:ind w:left="1817" w:hanging="420"/>
      </w:pPr>
    </w:lvl>
    <w:lvl w:ilvl="3">
      <w:start w:val="1"/>
      <w:numFmt w:val="decimal"/>
      <w:lvlText w:val="%4."/>
      <w:lvlJc w:val="left"/>
      <w:pPr>
        <w:ind w:left="2237" w:hanging="420"/>
      </w:pPr>
    </w:lvl>
    <w:lvl w:ilvl="4">
      <w:start w:val="1"/>
      <w:numFmt w:val="lowerLetter"/>
      <w:lvlText w:val="%5)"/>
      <w:lvlJc w:val="left"/>
      <w:pPr>
        <w:ind w:left="2657" w:hanging="420"/>
      </w:pPr>
    </w:lvl>
    <w:lvl w:ilvl="5">
      <w:start w:val="1"/>
      <w:numFmt w:val="lowerRoman"/>
      <w:lvlText w:val="%6."/>
      <w:lvlJc w:val="right"/>
      <w:pPr>
        <w:ind w:left="3077" w:hanging="420"/>
      </w:pPr>
    </w:lvl>
    <w:lvl w:ilvl="6">
      <w:start w:val="1"/>
      <w:numFmt w:val="decimal"/>
      <w:lvlText w:val="%7."/>
      <w:lvlJc w:val="left"/>
      <w:pPr>
        <w:ind w:left="3497" w:hanging="420"/>
      </w:pPr>
    </w:lvl>
    <w:lvl w:ilvl="7">
      <w:start w:val="1"/>
      <w:numFmt w:val="lowerLetter"/>
      <w:lvlText w:val="%8)"/>
      <w:lvlJc w:val="left"/>
      <w:pPr>
        <w:ind w:left="3917" w:hanging="420"/>
      </w:pPr>
    </w:lvl>
    <w:lvl w:ilvl="8">
      <w:start w:val="1"/>
      <w:numFmt w:val="lowerRoman"/>
      <w:lvlText w:val="%9."/>
      <w:lvlJc w:val="right"/>
      <w:pPr>
        <w:ind w:left="4337" w:hanging="420"/>
      </w:pPr>
    </w:lvl>
  </w:abstractNum>
  <w:abstractNum w:abstractNumId="70">
    <w:nsid w:val="7E722EC0"/>
    <w:multiLevelType w:val="multilevel"/>
    <w:tmpl w:val="7E722EC0"/>
    <w:lvl w:ilvl="0">
      <w:start w:val="1"/>
      <w:numFmt w:val="chineseCountingThousand"/>
      <w:lvlText w:val="(%1)"/>
      <w:lvlJc w:val="left"/>
      <w:pPr>
        <w:tabs>
          <w:tab w:val="left" w:pos="846"/>
        </w:tabs>
        <w:ind w:left="846" w:hanging="420"/>
      </w:pPr>
    </w:lvl>
    <w:lvl w:ilvl="1">
      <w:start w:val="1"/>
      <w:numFmt w:val="lowerLetter"/>
      <w:lvlText w:val="%2)"/>
      <w:lvlJc w:val="left"/>
      <w:pPr>
        <w:tabs>
          <w:tab w:val="left" w:pos="1266"/>
        </w:tabs>
        <w:ind w:left="1266" w:hanging="420"/>
      </w:pPr>
    </w:lvl>
    <w:lvl w:ilvl="2">
      <w:start w:val="1"/>
      <w:numFmt w:val="lowerRoman"/>
      <w:lvlText w:val="%3."/>
      <w:lvlJc w:val="right"/>
      <w:pPr>
        <w:tabs>
          <w:tab w:val="left" w:pos="1686"/>
        </w:tabs>
        <w:ind w:left="1686" w:hanging="420"/>
      </w:pPr>
    </w:lvl>
    <w:lvl w:ilvl="3">
      <w:start w:val="1"/>
      <w:numFmt w:val="decimal"/>
      <w:lvlText w:val="%4."/>
      <w:lvlJc w:val="left"/>
      <w:pPr>
        <w:tabs>
          <w:tab w:val="left" w:pos="2106"/>
        </w:tabs>
        <w:ind w:left="2106" w:hanging="420"/>
      </w:pPr>
    </w:lvl>
    <w:lvl w:ilvl="4">
      <w:start w:val="1"/>
      <w:numFmt w:val="lowerLetter"/>
      <w:lvlText w:val="%5)"/>
      <w:lvlJc w:val="left"/>
      <w:pPr>
        <w:tabs>
          <w:tab w:val="left" w:pos="2526"/>
        </w:tabs>
        <w:ind w:left="2526" w:hanging="420"/>
      </w:pPr>
    </w:lvl>
    <w:lvl w:ilvl="5">
      <w:start w:val="1"/>
      <w:numFmt w:val="lowerRoman"/>
      <w:lvlText w:val="%6."/>
      <w:lvlJc w:val="right"/>
      <w:pPr>
        <w:tabs>
          <w:tab w:val="left" w:pos="2946"/>
        </w:tabs>
        <w:ind w:left="2946" w:hanging="420"/>
      </w:pPr>
    </w:lvl>
    <w:lvl w:ilvl="6">
      <w:start w:val="1"/>
      <w:numFmt w:val="decimal"/>
      <w:lvlText w:val="%7."/>
      <w:lvlJc w:val="left"/>
      <w:pPr>
        <w:tabs>
          <w:tab w:val="left" w:pos="3366"/>
        </w:tabs>
        <w:ind w:left="3366" w:hanging="420"/>
      </w:pPr>
    </w:lvl>
    <w:lvl w:ilvl="7">
      <w:start w:val="1"/>
      <w:numFmt w:val="lowerLetter"/>
      <w:lvlText w:val="%8)"/>
      <w:lvlJc w:val="left"/>
      <w:pPr>
        <w:tabs>
          <w:tab w:val="left" w:pos="3786"/>
        </w:tabs>
        <w:ind w:left="3786" w:hanging="420"/>
      </w:pPr>
    </w:lvl>
    <w:lvl w:ilvl="8">
      <w:start w:val="1"/>
      <w:numFmt w:val="lowerRoman"/>
      <w:lvlText w:val="%9."/>
      <w:lvlJc w:val="right"/>
      <w:pPr>
        <w:tabs>
          <w:tab w:val="left" w:pos="4206"/>
        </w:tabs>
        <w:ind w:left="4206" w:hanging="420"/>
      </w:pPr>
    </w:lvl>
  </w:abstractNum>
  <w:num w:numId="1">
    <w:abstractNumId w:val="7"/>
  </w:num>
  <w:num w:numId="2">
    <w:abstractNumId w:val="20"/>
  </w:num>
  <w:num w:numId="3">
    <w:abstractNumId w:val="67"/>
  </w:num>
  <w:num w:numId="4">
    <w:abstractNumId w:val="14"/>
  </w:num>
  <w:num w:numId="5">
    <w:abstractNumId w:val="55"/>
  </w:num>
  <w:num w:numId="6">
    <w:abstractNumId w:val="51"/>
  </w:num>
  <w:num w:numId="7">
    <w:abstractNumId w:val="6"/>
  </w:num>
  <w:num w:numId="8">
    <w:abstractNumId w:val="34"/>
  </w:num>
  <w:num w:numId="9">
    <w:abstractNumId w:val="68"/>
  </w:num>
  <w:num w:numId="10">
    <w:abstractNumId w:val="54"/>
  </w:num>
  <w:num w:numId="11">
    <w:abstractNumId w:val="3"/>
  </w:num>
  <w:num w:numId="12">
    <w:abstractNumId w:val="16"/>
  </w:num>
  <w:num w:numId="13">
    <w:abstractNumId w:val="17"/>
  </w:num>
  <w:num w:numId="14">
    <w:abstractNumId w:val="52"/>
  </w:num>
  <w:num w:numId="15">
    <w:abstractNumId w:val="23"/>
  </w:num>
  <w:num w:numId="16">
    <w:abstractNumId w:val="28"/>
  </w:num>
  <w:num w:numId="17">
    <w:abstractNumId w:val="58"/>
  </w:num>
  <w:num w:numId="18">
    <w:abstractNumId w:val="29"/>
  </w:num>
  <w:num w:numId="19">
    <w:abstractNumId w:val="32"/>
  </w:num>
  <w:num w:numId="20">
    <w:abstractNumId w:val="8"/>
  </w:num>
  <w:num w:numId="21">
    <w:abstractNumId w:val="65"/>
  </w:num>
  <w:num w:numId="22">
    <w:abstractNumId w:val="5"/>
  </w:num>
  <w:num w:numId="2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7"/>
  </w:num>
  <w:num w:numId="26">
    <w:abstractNumId w:val="45"/>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8"/>
  </w:num>
  <w:num w:numId="29">
    <w:abstractNumId w:val="39"/>
  </w:num>
  <w:num w:numId="30">
    <w:abstractNumId w:val="1"/>
  </w:num>
  <w:num w:numId="31">
    <w:abstractNumId w:val="4"/>
  </w:num>
  <w:num w:numId="32">
    <w:abstractNumId w:val="0"/>
  </w:num>
  <w:num w:numId="33">
    <w:abstractNumId w:val="63"/>
  </w:num>
  <w:num w:numId="34">
    <w:abstractNumId w:val="44"/>
  </w:num>
  <w:num w:numId="35">
    <w:abstractNumId w:val="56"/>
  </w:num>
  <w:num w:numId="36">
    <w:abstractNumId w:val="25"/>
  </w:num>
  <w:num w:numId="37">
    <w:abstractNumId w:val="42"/>
  </w:num>
  <w:num w:numId="38">
    <w:abstractNumId w:val="57"/>
  </w:num>
  <w:num w:numId="39">
    <w:abstractNumId w:val="62"/>
  </w:num>
  <w:num w:numId="40">
    <w:abstractNumId w:val="11"/>
  </w:num>
  <w:num w:numId="41">
    <w:abstractNumId w:val="9"/>
  </w:num>
  <w:num w:numId="42">
    <w:abstractNumId w:val="50"/>
  </w:num>
  <w:num w:numId="4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6"/>
  </w:num>
  <w:num w:numId="45">
    <w:abstractNumId w:val="24"/>
  </w:num>
  <w:num w:numId="46">
    <w:abstractNumId w:val="59"/>
  </w:num>
  <w:num w:numId="47">
    <w:abstractNumId w:val="15"/>
  </w:num>
  <w:num w:numId="48">
    <w:abstractNumId w:val="31"/>
  </w:num>
  <w:num w:numId="49">
    <w:abstractNumId w:val="61"/>
  </w:num>
  <w:num w:numId="50">
    <w:abstractNumId w:val="41"/>
  </w:num>
  <w:num w:numId="5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7"/>
  </w:num>
  <w:num w:numId="53">
    <w:abstractNumId w:val="70"/>
  </w:num>
  <w:num w:numId="5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0"/>
  </w:num>
  <w:num w:numId="56">
    <w:abstractNumId w:val="53"/>
  </w:num>
  <w:num w:numId="57">
    <w:abstractNumId w:val="36"/>
  </w:num>
  <w:num w:numId="5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3"/>
  </w:num>
  <w:num w:numId="63">
    <w:abstractNumId w:val="18"/>
  </w:num>
  <w:num w:numId="64">
    <w:abstractNumId w:val="43"/>
  </w:num>
  <w:num w:numId="65">
    <w:abstractNumId w:val="27"/>
  </w:num>
  <w:num w:numId="66">
    <w:abstractNumId w:val="49"/>
  </w:num>
  <w:num w:numId="67">
    <w:abstractNumId w:val="35"/>
  </w:num>
  <w:num w:numId="68">
    <w:abstractNumId w:val="66"/>
  </w:num>
  <w:num w:numId="69">
    <w:abstractNumId w:val="48"/>
  </w:num>
  <w:num w:numId="70">
    <w:abstractNumId w:val="64"/>
  </w:num>
  <w:num w:numId="71">
    <w:abstractNumId w:val="7"/>
  </w:num>
  <w:num w:numId="72">
    <w:abstractNumId w:val="7"/>
  </w:num>
  <w:num w:numId="73">
    <w:abstractNumId w:val="7"/>
  </w:num>
  <w:num w:numId="74">
    <w:abstractNumId w:val="7"/>
  </w:num>
  <w:num w:numId="75">
    <w:abstractNumId w:val="21"/>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hideSpellingErrors/>
  <w:activeWritingStyle w:appName="MSWord" w:lang="en-US" w:vendorID="64" w:dllVersion="131078" w:nlCheck="1" w:checkStyle="0"/>
  <w:activeWritingStyle w:appName="MSWord" w:lang="zh-CN" w:vendorID="64" w:dllVersion="131077" w:nlCheck="1" w:checkStyle="1"/>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GWebUrl" w:val="https://portal.cdggzy.com/iWebOffice2015/OfficeHandler.ashx?directory=/CgProject/BidFile/File/%e6%88%90%e9%83%bd%e5%b8%82%e6%94%bf%e9%87%87%e6%8b%9b%e3%80%942021%e3%80%95006%e5%8f%b7/"/>
  </w:docVars>
  <w:rsids>
    <w:rsidRoot w:val="001C66BE"/>
    <w:rsid w:val="000022BB"/>
    <w:rsid w:val="00013BA0"/>
    <w:rsid w:val="00022423"/>
    <w:rsid w:val="00025699"/>
    <w:rsid w:val="00035C56"/>
    <w:rsid w:val="00041648"/>
    <w:rsid w:val="000417DB"/>
    <w:rsid w:val="00044AE7"/>
    <w:rsid w:val="00047FC1"/>
    <w:rsid w:val="000525AC"/>
    <w:rsid w:val="00055B3A"/>
    <w:rsid w:val="00066AE8"/>
    <w:rsid w:val="000800EF"/>
    <w:rsid w:val="00090341"/>
    <w:rsid w:val="00090BA6"/>
    <w:rsid w:val="000930A4"/>
    <w:rsid w:val="000A35BE"/>
    <w:rsid w:val="000B2FA4"/>
    <w:rsid w:val="000B5620"/>
    <w:rsid w:val="000B704B"/>
    <w:rsid w:val="000C1224"/>
    <w:rsid w:val="000C4C74"/>
    <w:rsid w:val="000C5490"/>
    <w:rsid w:val="000C6CE2"/>
    <w:rsid w:val="000E65EA"/>
    <w:rsid w:val="000F0DDD"/>
    <w:rsid w:val="000F26C0"/>
    <w:rsid w:val="000F3E3D"/>
    <w:rsid w:val="000F4809"/>
    <w:rsid w:val="000F6B7C"/>
    <w:rsid w:val="001042B9"/>
    <w:rsid w:val="0011340C"/>
    <w:rsid w:val="00114B69"/>
    <w:rsid w:val="00115F72"/>
    <w:rsid w:val="001308A8"/>
    <w:rsid w:val="00132710"/>
    <w:rsid w:val="00134EB4"/>
    <w:rsid w:val="00136D53"/>
    <w:rsid w:val="001415FC"/>
    <w:rsid w:val="00141A4E"/>
    <w:rsid w:val="00142B14"/>
    <w:rsid w:val="001445F3"/>
    <w:rsid w:val="00147329"/>
    <w:rsid w:val="001510DF"/>
    <w:rsid w:val="00154EA1"/>
    <w:rsid w:val="00155AB6"/>
    <w:rsid w:val="00157CCC"/>
    <w:rsid w:val="00162837"/>
    <w:rsid w:val="00164354"/>
    <w:rsid w:val="00164450"/>
    <w:rsid w:val="001645B9"/>
    <w:rsid w:val="00165DA1"/>
    <w:rsid w:val="00177EC0"/>
    <w:rsid w:val="001901AB"/>
    <w:rsid w:val="00191EE0"/>
    <w:rsid w:val="00196152"/>
    <w:rsid w:val="00197B45"/>
    <w:rsid w:val="001A07E3"/>
    <w:rsid w:val="001B5DAF"/>
    <w:rsid w:val="001B7251"/>
    <w:rsid w:val="001C0B9E"/>
    <w:rsid w:val="001C1CEE"/>
    <w:rsid w:val="001C37F0"/>
    <w:rsid w:val="001C66BE"/>
    <w:rsid w:val="001D1EAF"/>
    <w:rsid w:val="001E1065"/>
    <w:rsid w:val="001E2BD6"/>
    <w:rsid w:val="001F2DA3"/>
    <w:rsid w:val="001F3EAF"/>
    <w:rsid w:val="001F5012"/>
    <w:rsid w:val="002057AC"/>
    <w:rsid w:val="00205A63"/>
    <w:rsid w:val="00211D04"/>
    <w:rsid w:val="0022023A"/>
    <w:rsid w:val="002216CE"/>
    <w:rsid w:val="0022350C"/>
    <w:rsid w:val="00233A60"/>
    <w:rsid w:val="002358CC"/>
    <w:rsid w:val="0023687E"/>
    <w:rsid w:val="002374DC"/>
    <w:rsid w:val="00240762"/>
    <w:rsid w:val="002533CE"/>
    <w:rsid w:val="00254DA0"/>
    <w:rsid w:val="00256DD1"/>
    <w:rsid w:val="002603E7"/>
    <w:rsid w:val="002619C0"/>
    <w:rsid w:val="00261AAF"/>
    <w:rsid w:val="00262907"/>
    <w:rsid w:val="00262C45"/>
    <w:rsid w:val="0026507C"/>
    <w:rsid w:val="00276D08"/>
    <w:rsid w:val="00277A53"/>
    <w:rsid w:val="0028699C"/>
    <w:rsid w:val="002870DE"/>
    <w:rsid w:val="002936F9"/>
    <w:rsid w:val="00297718"/>
    <w:rsid w:val="0029781E"/>
    <w:rsid w:val="002B0EA1"/>
    <w:rsid w:val="002C48E4"/>
    <w:rsid w:val="002D0C65"/>
    <w:rsid w:val="002D160A"/>
    <w:rsid w:val="002D3C9A"/>
    <w:rsid w:val="002D4A5C"/>
    <w:rsid w:val="002D5AF0"/>
    <w:rsid w:val="002D5D94"/>
    <w:rsid w:val="002D69A2"/>
    <w:rsid w:val="002D6B39"/>
    <w:rsid w:val="002E002E"/>
    <w:rsid w:val="002E56D2"/>
    <w:rsid w:val="002F7783"/>
    <w:rsid w:val="00312521"/>
    <w:rsid w:val="0031657A"/>
    <w:rsid w:val="0032056A"/>
    <w:rsid w:val="00325181"/>
    <w:rsid w:val="003251C8"/>
    <w:rsid w:val="003300EA"/>
    <w:rsid w:val="00335F45"/>
    <w:rsid w:val="003363AF"/>
    <w:rsid w:val="00347D10"/>
    <w:rsid w:val="00354F5F"/>
    <w:rsid w:val="00365C5B"/>
    <w:rsid w:val="00365EB7"/>
    <w:rsid w:val="00366676"/>
    <w:rsid w:val="0037555F"/>
    <w:rsid w:val="00382625"/>
    <w:rsid w:val="00385885"/>
    <w:rsid w:val="00387BAD"/>
    <w:rsid w:val="00390AF8"/>
    <w:rsid w:val="00394685"/>
    <w:rsid w:val="003955AA"/>
    <w:rsid w:val="003A5279"/>
    <w:rsid w:val="003A549F"/>
    <w:rsid w:val="003B03E4"/>
    <w:rsid w:val="003B22FF"/>
    <w:rsid w:val="003B6A5C"/>
    <w:rsid w:val="003C0D99"/>
    <w:rsid w:val="003C1B31"/>
    <w:rsid w:val="003C56A5"/>
    <w:rsid w:val="003C5CE6"/>
    <w:rsid w:val="003C7A84"/>
    <w:rsid w:val="003D006B"/>
    <w:rsid w:val="003D034F"/>
    <w:rsid w:val="003D590F"/>
    <w:rsid w:val="003D798F"/>
    <w:rsid w:val="003D7AEB"/>
    <w:rsid w:val="003E4DC5"/>
    <w:rsid w:val="003E71EC"/>
    <w:rsid w:val="003F299D"/>
    <w:rsid w:val="00404D24"/>
    <w:rsid w:val="0040670A"/>
    <w:rsid w:val="00407401"/>
    <w:rsid w:val="004128FC"/>
    <w:rsid w:val="004212EA"/>
    <w:rsid w:val="00423109"/>
    <w:rsid w:val="00437CA2"/>
    <w:rsid w:val="00441052"/>
    <w:rsid w:val="00444E35"/>
    <w:rsid w:val="004456A0"/>
    <w:rsid w:val="00453C58"/>
    <w:rsid w:val="0045562D"/>
    <w:rsid w:val="00456591"/>
    <w:rsid w:val="004614B1"/>
    <w:rsid w:val="00463DDE"/>
    <w:rsid w:val="004710A4"/>
    <w:rsid w:val="0047395B"/>
    <w:rsid w:val="00474367"/>
    <w:rsid w:val="00475776"/>
    <w:rsid w:val="0048287D"/>
    <w:rsid w:val="004857AD"/>
    <w:rsid w:val="004940E6"/>
    <w:rsid w:val="00495E22"/>
    <w:rsid w:val="00495E4F"/>
    <w:rsid w:val="00497260"/>
    <w:rsid w:val="004972F9"/>
    <w:rsid w:val="004976B4"/>
    <w:rsid w:val="004A1B1A"/>
    <w:rsid w:val="004B053A"/>
    <w:rsid w:val="004B3594"/>
    <w:rsid w:val="004B4C27"/>
    <w:rsid w:val="004B77FE"/>
    <w:rsid w:val="004C49BE"/>
    <w:rsid w:val="004C514E"/>
    <w:rsid w:val="004C53D1"/>
    <w:rsid w:val="004C5C1A"/>
    <w:rsid w:val="004C7B29"/>
    <w:rsid w:val="004D0BB1"/>
    <w:rsid w:val="004D2E01"/>
    <w:rsid w:val="004D56B9"/>
    <w:rsid w:val="004E11A1"/>
    <w:rsid w:val="004E383E"/>
    <w:rsid w:val="004F508C"/>
    <w:rsid w:val="004F7EE8"/>
    <w:rsid w:val="00511679"/>
    <w:rsid w:val="005303B4"/>
    <w:rsid w:val="00534A7E"/>
    <w:rsid w:val="0054488D"/>
    <w:rsid w:val="00544E02"/>
    <w:rsid w:val="00545DE6"/>
    <w:rsid w:val="00550B07"/>
    <w:rsid w:val="00552CCF"/>
    <w:rsid w:val="00565D55"/>
    <w:rsid w:val="005721F8"/>
    <w:rsid w:val="00576299"/>
    <w:rsid w:val="005765E9"/>
    <w:rsid w:val="005767E5"/>
    <w:rsid w:val="00585053"/>
    <w:rsid w:val="00592213"/>
    <w:rsid w:val="00593A59"/>
    <w:rsid w:val="00593B9C"/>
    <w:rsid w:val="005A3991"/>
    <w:rsid w:val="005A427B"/>
    <w:rsid w:val="005A53A8"/>
    <w:rsid w:val="005B174D"/>
    <w:rsid w:val="005B398C"/>
    <w:rsid w:val="005B3C45"/>
    <w:rsid w:val="005B4FD3"/>
    <w:rsid w:val="005C0AB6"/>
    <w:rsid w:val="005D0E78"/>
    <w:rsid w:val="005D2B09"/>
    <w:rsid w:val="005E1BD1"/>
    <w:rsid w:val="005E1E1B"/>
    <w:rsid w:val="005E3AFD"/>
    <w:rsid w:val="005E7834"/>
    <w:rsid w:val="005F0007"/>
    <w:rsid w:val="005F25F5"/>
    <w:rsid w:val="005F2EBF"/>
    <w:rsid w:val="005F320F"/>
    <w:rsid w:val="005F779B"/>
    <w:rsid w:val="00604294"/>
    <w:rsid w:val="00610750"/>
    <w:rsid w:val="00611172"/>
    <w:rsid w:val="00611BF3"/>
    <w:rsid w:val="006126A5"/>
    <w:rsid w:val="00612B8C"/>
    <w:rsid w:val="00612F32"/>
    <w:rsid w:val="0061655C"/>
    <w:rsid w:val="00624BA1"/>
    <w:rsid w:val="0062704D"/>
    <w:rsid w:val="006311F7"/>
    <w:rsid w:val="00635038"/>
    <w:rsid w:val="00641F64"/>
    <w:rsid w:val="0064239C"/>
    <w:rsid w:val="00644073"/>
    <w:rsid w:val="006455C8"/>
    <w:rsid w:val="006536A9"/>
    <w:rsid w:val="00653E1A"/>
    <w:rsid w:val="0066093D"/>
    <w:rsid w:val="006616C4"/>
    <w:rsid w:val="0066383F"/>
    <w:rsid w:val="0066449E"/>
    <w:rsid w:val="00667360"/>
    <w:rsid w:val="00670CDC"/>
    <w:rsid w:val="006728EE"/>
    <w:rsid w:val="006750CC"/>
    <w:rsid w:val="00675A16"/>
    <w:rsid w:val="00676040"/>
    <w:rsid w:val="00683753"/>
    <w:rsid w:val="0069081C"/>
    <w:rsid w:val="00694460"/>
    <w:rsid w:val="00696C32"/>
    <w:rsid w:val="006A2EF7"/>
    <w:rsid w:val="006A3F64"/>
    <w:rsid w:val="006A7ED4"/>
    <w:rsid w:val="006B19A5"/>
    <w:rsid w:val="006B437D"/>
    <w:rsid w:val="006C6565"/>
    <w:rsid w:val="006F4434"/>
    <w:rsid w:val="00700316"/>
    <w:rsid w:val="00700D0B"/>
    <w:rsid w:val="0070408C"/>
    <w:rsid w:val="00706F6B"/>
    <w:rsid w:val="007117D5"/>
    <w:rsid w:val="00716D24"/>
    <w:rsid w:val="00717855"/>
    <w:rsid w:val="00720485"/>
    <w:rsid w:val="007236BA"/>
    <w:rsid w:val="00723F05"/>
    <w:rsid w:val="00727809"/>
    <w:rsid w:val="0073046B"/>
    <w:rsid w:val="00742AA5"/>
    <w:rsid w:val="00743AC1"/>
    <w:rsid w:val="00746FA6"/>
    <w:rsid w:val="0075399D"/>
    <w:rsid w:val="007554A1"/>
    <w:rsid w:val="007576CD"/>
    <w:rsid w:val="00760F65"/>
    <w:rsid w:val="007627EB"/>
    <w:rsid w:val="00767686"/>
    <w:rsid w:val="0077444D"/>
    <w:rsid w:val="00780349"/>
    <w:rsid w:val="0078098F"/>
    <w:rsid w:val="007B16B7"/>
    <w:rsid w:val="007B2356"/>
    <w:rsid w:val="007B6DE0"/>
    <w:rsid w:val="007B7306"/>
    <w:rsid w:val="007B751A"/>
    <w:rsid w:val="007C4126"/>
    <w:rsid w:val="007C73FF"/>
    <w:rsid w:val="007D38CA"/>
    <w:rsid w:val="007D5B26"/>
    <w:rsid w:val="007D6A85"/>
    <w:rsid w:val="007D7119"/>
    <w:rsid w:val="007E7C1A"/>
    <w:rsid w:val="007F0DB8"/>
    <w:rsid w:val="007F7DB8"/>
    <w:rsid w:val="008054B8"/>
    <w:rsid w:val="008138BD"/>
    <w:rsid w:val="008177DD"/>
    <w:rsid w:val="00817E16"/>
    <w:rsid w:val="0082462C"/>
    <w:rsid w:val="0082549F"/>
    <w:rsid w:val="00835883"/>
    <w:rsid w:val="00841F9B"/>
    <w:rsid w:val="00843959"/>
    <w:rsid w:val="00844D10"/>
    <w:rsid w:val="00853161"/>
    <w:rsid w:val="008535E1"/>
    <w:rsid w:val="00862422"/>
    <w:rsid w:val="00871E3A"/>
    <w:rsid w:val="00875944"/>
    <w:rsid w:val="008863AA"/>
    <w:rsid w:val="00887F2C"/>
    <w:rsid w:val="00892A51"/>
    <w:rsid w:val="008955A5"/>
    <w:rsid w:val="008A3FCD"/>
    <w:rsid w:val="008A65FB"/>
    <w:rsid w:val="008A7B8E"/>
    <w:rsid w:val="008B032E"/>
    <w:rsid w:val="008B2334"/>
    <w:rsid w:val="008B472D"/>
    <w:rsid w:val="008C02C6"/>
    <w:rsid w:val="008C03CD"/>
    <w:rsid w:val="008C12FB"/>
    <w:rsid w:val="008C7116"/>
    <w:rsid w:val="008C76D8"/>
    <w:rsid w:val="008D2A92"/>
    <w:rsid w:val="008E0C40"/>
    <w:rsid w:val="008E6464"/>
    <w:rsid w:val="008F2367"/>
    <w:rsid w:val="008F25DA"/>
    <w:rsid w:val="009048E7"/>
    <w:rsid w:val="009148A0"/>
    <w:rsid w:val="009200BB"/>
    <w:rsid w:val="0092448C"/>
    <w:rsid w:val="00924EB7"/>
    <w:rsid w:val="00937036"/>
    <w:rsid w:val="00946DC1"/>
    <w:rsid w:val="0095205F"/>
    <w:rsid w:val="009560F9"/>
    <w:rsid w:val="009623F1"/>
    <w:rsid w:val="00963EE0"/>
    <w:rsid w:val="00966E8A"/>
    <w:rsid w:val="00970533"/>
    <w:rsid w:val="00973A51"/>
    <w:rsid w:val="0098035C"/>
    <w:rsid w:val="00981479"/>
    <w:rsid w:val="00981740"/>
    <w:rsid w:val="00981D11"/>
    <w:rsid w:val="00984181"/>
    <w:rsid w:val="00985F25"/>
    <w:rsid w:val="00990058"/>
    <w:rsid w:val="00990BE2"/>
    <w:rsid w:val="00991F2F"/>
    <w:rsid w:val="00993B36"/>
    <w:rsid w:val="00994C21"/>
    <w:rsid w:val="009A0BDF"/>
    <w:rsid w:val="009B0583"/>
    <w:rsid w:val="009B2403"/>
    <w:rsid w:val="009B2BA5"/>
    <w:rsid w:val="009B533B"/>
    <w:rsid w:val="009B7664"/>
    <w:rsid w:val="009C5999"/>
    <w:rsid w:val="009E070E"/>
    <w:rsid w:val="009E1E85"/>
    <w:rsid w:val="009E367F"/>
    <w:rsid w:val="009E68F2"/>
    <w:rsid w:val="009F0A01"/>
    <w:rsid w:val="009F2F5E"/>
    <w:rsid w:val="009F7698"/>
    <w:rsid w:val="00A04202"/>
    <w:rsid w:val="00A07567"/>
    <w:rsid w:val="00A10277"/>
    <w:rsid w:val="00A126F3"/>
    <w:rsid w:val="00A12F8A"/>
    <w:rsid w:val="00A21D3E"/>
    <w:rsid w:val="00A24CE4"/>
    <w:rsid w:val="00A33CE8"/>
    <w:rsid w:val="00A3552C"/>
    <w:rsid w:val="00A3557D"/>
    <w:rsid w:val="00A42DFD"/>
    <w:rsid w:val="00A44299"/>
    <w:rsid w:val="00A544F1"/>
    <w:rsid w:val="00A55CC3"/>
    <w:rsid w:val="00A62832"/>
    <w:rsid w:val="00A635D6"/>
    <w:rsid w:val="00A7197D"/>
    <w:rsid w:val="00A736BF"/>
    <w:rsid w:val="00A75E17"/>
    <w:rsid w:val="00A764BE"/>
    <w:rsid w:val="00A768B6"/>
    <w:rsid w:val="00A80A19"/>
    <w:rsid w:val="00A85E51"/>
    <w:rsid w:val="00AA3C58"/>
    <w:rsid w:val="00AA635D"/>
    <w:rsid w:val="00AA75D7"/>
    <w:rsid w:val="00AB1984"/>
    <w:rsid w:val="00AB2F81"/>
    <w:rsid w:val="00AB4826"/>
    <w:rsid w:val="00AB6DFB"/>
    <w:rsid w:val="00AC1469"/>
    <w:rsid w:val="00AC1639"/>
    <w:rsid w:val="00AC37B2"/>
    <w:rsid w:val="00AC3E31"/>
    <w:rsid w:val="00AE05F3"/>
    <w:rsid w:val="00AE6C7D"/>
    <w:rsid w:val="00AF3B32"/>
    <w:rsid w:val="00AF7475"/>
    <w:rsid w:val="00AF7B4C"/>
    <w:rsid w:val="00B03D51"/>
    <w:rsid w:val="00B06C14"/>
    <w:rsid w:val="00B103B2"/>
    <w:rsid w:val="00B31B98"/>
    <w:rsid w:val="00B35130"/>
    <w:rsid w:val="00B366E0"/>
    <w:rsid w:val="00B4323E"/>
    <w:rsid w:val="00B46770"/>
    <w:rsid w:val="00B46C27"/>
    <w:rsid w:val="00B47086"/>
    <w:rsid w:val="00B57B42"/>
    <w:rsid w:val="00B66D67"/>
    <w:rsid w:val="00B72158"/>
    <w:rsid w:val="00B73BB6"/>
    <w:rsid w:val="00B761C8"/>
    <w:rsid w:val="00B77BED"/>
    <w:rsid w:val="00B77EB9"/>
    <w:rsid w:val="00B9216B"/>
    <w:rsid w:val="00B937F1"/>
    <w:rsid w:val="00BA37BE"/>
    <w:rsid w:val="00BA5E5F"/>
    <w:rsid w:val="00BB2537"/>
    <w:rsid w:val="00BB28E3"/>
    <w:rsid w:val="00BB32F0"/>
    <w:rsid w:val="00BB3493"/>
    <w:rsid w:val="00BB464C"/>
    <w:rsid w:val="00BB6098"/>
    <w:rsid w:val="00BC1339"/>
    <w:rsid w:val="00BC6F31"/>
    <w:rsid w:val="00BE36D3"/>
    <w:rsid w:val="00C03D13"/>
    <w:rsid w:val="00C166A8"/>
    <w:rsid w:val="00C16790"/>
    <w:rsid w:val="00C22BD9"/>
    <w:rsid w:val="00C22EF9"/>
    <w:rsid w:val="00C25660"/>
    <w:rsid w:val="00C263D0"/>
    <w:rsid w:val="00C3133C"/>
    <w:rsid w:val="00C352B9"/>
    <w:rsid w:val="00C35655"/>
    <w:rsid w:val="00C43667"/>
    <w:rsid w:val="00C50397"/>
    <w:rsid w:val="00C52705"/>
    <w:rsid w:val="00C53C92"/>
    <w:rsid w:val="00C53D5A"/>
    <w:rsid w:val="00C60594"/>
    <w:rsid w:val="00C611A9"/>
    <w:rsid w:val="00C614BF"/>
    <w:rsid w:val="00C65E54"/>
    <w:rsid w:val="00C66FD1"/>
    <w:rsid w:val="00C76D6E"/>
    <w:rsid w:val="00C838A0"/>
    <w:rsid w:val="00C83B9B"/>
    <w:rsid w:val="00C83C4A"/>
    <w:rsid w:val="00C86D71"/>
    <w:rsid w:val="00C9048A"/>
    <w:rsid w:val="00C91C5E"/>
    <w:rsid w:val="00C92F1D"/>
    <w:rsid w:val="00C95267"/>
    <w:rsid w:val="00C97651"/>
    <w:rsid w:val="00CA0302"/>
    <w:rsid w:val="00CA10A8"/>
    <w:rsid w:val="00CA26A2"/>
    <w:rsid w:val="00CA2D1A"/>
    <w:rsid w:val="00CA5EB0"/>
    <w:rsid w:val="00CC0670"/>
    <w:rsid w:val="00CD2A58"/>
    <w:rsid w:val="00CF1154"/>
    <w:rsid w:val="00CF5080"/>
    <w:rsid w:val="00D00193"/>
    <w:rsid w:val="00D0277D"/>
    <w:rsid w:val="00D1091A"/>
    <w:rsid w:val="00D11719"/>
    <w:rsid w:val="00D14239"/>
    <w:rsid w:val="00D170A9"/>
    <w:rsid w:val="00D21D44"/>
    <w:rsid w:val="00D2647B"/>
    <w:rsid w:val="00D3138A"/>
    <w:rsid w:val="00D32ED4"/>
    <w:rsid w:val="00D33536"/>
    <w:rsid w:val="00D367AB"/>
    <w:rsid w:val="00D47C21"/>
    <w:rsid w:val="00D553D8"/>
    <w:rsid w:val="00D71905"/>
    <w:rsid w:val="00D72C15"/>
    <w:rsid w:val="00D81A05"/>
    <w:rsid w:val="00D82102"/>
    <w:rsid w:val="00D82A52"/>
    <w:rsid w:val="00D850FF"/>
    <w:rsid w:val="00D87A7A"/>
    <w:rsid w:val="00D95363"/>
    <w:rsid w:val="00D96E38"/>
    <w:rsid w:val="00DA16DE"/>
    <w:rsid w:val="00DA3C93"/>
    <w:rsid w:val="00DA6F1E"/>
    <w:rsid w:val="00DB2AC4"/>
    <w:rsid w:val="00DB3BD1"/>
    <w:rsid w:val="00DB6B28"/>
    <w:rsid w:val="00DB7AB0"/>
    <w:rsid w:val="00DC0F33"/>
    <w:rsid w:val="00DC2FDE"/>
    <w:rsid w:val="00DC54F8"/>
    <w:rsid w:val="00DC6B3E"/>
    <w:rsid w:val="00DC6CF8"/>
    <w:rsid w:val="00DD022E"/>
    <w:rsid w:val="00DD341F"/>
    <w:rsid w:val="00DD37D5"/>
    <w:rsid w:val="00DE2BE2"/>
    <w:rsid w:val="00DE40B7"/>
    <w:rsid w:val="00DE539C"/>
    <w:rsid w:val="00DF2E83"/>
    <w:rsid w:val="00DF6235"/>
    <w:rsid w:val="00E1110B"/>
    <w:rsid w:val="00E12B9C"/>
    <w:rsid w:val="00E13417"/>
    <w:rsid w:val="00E149AE"/>
    <w:rsid w:val="00E16CCF"/>
    <w:rsid w:val="00E24820"/>
    <w:rsid w:val="00E31099"/>
    <w:rsid w:val="00E40DE7"/>
    <w:rsid w:val="00E411CB"/>
    <w:rsid w:val="00E52268"/>
    <w:rsid w:val="00E5431C"/>
    <w:rsid w:val="00E61631"/>
    <w:rsid w:val="00E648FB"/>
    <w:rsid w:val="00E6739B"/>
    <w:rsid w:val="00E75F77"/>
    <w:rsid w:val="00E861E3"/>
    <w:rsid w:val="00E910FE"/>
    <w:rsid w:val="00E93215"/>
    <w:rsid w:val="00E94E24"/>
    <w:rsid w:val="00EA39D3"/>
    <w:rsid w:val="00EA3C7E"/>
    <w:rsid w:val="00EB1C8B"/>
    <w:rsid w:val="00EB7EF3"/>
    <w:rsid w:val="00EC51CF"/>
    <w:rsid w:val="00EC52AC"/>
    <w:rsid w:val="00ED500E"/>
    <w:rsid w:val="00ED6265"/>
    <w:rsid w:val="00EE4AB3"/>
    <w:rsid w:val="00EF419C"/>
    <w:rsid w:val="00EF65F2"/>
    <w:rsid w:val="00F020A9"/>
    <w:rsid w:val="00F12BB9"/>
    <w:rsid w:val="00F201D2"/>
    <w:rsid w:val="00F235F8"/>
    <w:rsid w:val="00F27516"/>
    <w:rsid w:val="00F334EB"/>
    <w:rsid w:val="00F3492B"/>
    <w:rsid w:val="00F35771"/>
    <w:rsid w:val="00F430E2"/>
    <w:rsid w:val="00F442D2"/>
    <w:rsid w:val="00F6368E"/>
    <w:rsid w:val="00F670D3"/>
    <w:rsid w:val="00F73616"/>
    <w:rsid w:val="00F76C83"/>
    <w:rsid w:val="00F810D4"/>
    <w:rsid w:val="00F9261F"/>
    <w:rsid w:val="00F96FA1"/>
    <w:rsid w:val="00F977AF"/>
    <w:rsid w:val="00FA609B"/>
    <w:rsid w:val="00FB4D27"/>
    <w:rsid w:val="00FB5009"/>
    <w:rsid w:val="00FB501F"/>
    <w:rsid w:val="00FB54A0"/>
    <w:rsid w:val="00FC524D"/>
    <w:rsid w:val="00FD2054"/>
    <w:rsid w:val="00FD3165"/>
    <w:rsid w:val="00FD37C0"/>
    <w:rsid w:val="00FD4483"/>
    <w:rsid w:val="00FE461F"/>
    <w:rsid w:val="00FE53DB"/>
    <w:rsid w:val="00FE64E1"/>
    <w:rsid w:val="00FE6558"/>
    <w:rsid w:val="00FF0D6B"/>
    <w:rsid w:val="00FF43F7"/>
    <w:rsid w:val="00FF5F08"/>
    <w:rsid w:val="1A8D7600"/>
    <w:rsid w:val="25AC5C31"/>
    <w:rsid w:val="282042ED"/>
    <w:rsid w:val="336B4D91"/>
    <w:rsid w:val="381F495B"/>
    <w:rsid w:val="383529C3"/>
    <w:rsid w:val="491B3E16"/>
    <w:rsid w:val="4A650B24"/>
    <w:rsid w:val="57EA56CA"/>
    <w:rsid w:val="59BB0782"/>
    <w:rsid w:val="5C030416"/>
    <w:rsid w:val="5E810D41"/>
    <w:rsid w:val="5ED55176"/>
    <w:rsid w:val="606319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0" w:qFormat="1"/>
    <w:lsdException w:name="heading 8" w:uiPriority="0" w:qFormat="1"/>
    <w:lsdException w:name="heading 9" w:uiPriority="0" w:qFormat="1"/>
    <w:lsdException w:name="index 4" w:uiPriority="0" w:qFormat="1"/>
    <w:lsdException w:name="index 7"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uiPriority="0" w:qFormat="1"/>
    <w:lsdException w:name="annotation text" w:qFormat="1"/>
    <w:lsdException w:name="header" w:uiPriority="0" w:qFormat="1"/>
    <w:lsdException w:name="footer" w:qFormat="1"/>
    <w:lsdException w:name="caption" w:uiPriority="0" w:qFormat="1"/>
    <w:lsdException w:name="footnote reference" w:uiPriority="0" w:qFormat="1"/>
    <w:lsdException w:name="annotation reference" w:uiPriority="0" w:qFormat="1"/>
    <w:lsdException w:name="page number" w:uiPriority="0" w:qFormat="1"/>
    <w:lsdException w:name="Title" w:semiHidden="0" w:uiPriority="0" w:unhideWhenUsed="0" w:qFormat="1"/>
    <w:lsdException w:name="Default Paragraph Font" w:uiPriority="1"/>
    <w:lsdException w:name="Body Text" w:uiPriority="0" w:qFormat="1"/>
    <w:lsdException w:name="Body Text Indent" w:uiPriority="0" w:qFormat="1"/>
    <w:lsdException w:name="Subtitle" w:semiHidden="0" w:uiPriority="0" w:unhideWhenUsed="0" w:qFormat="1"/>
    <w:lsdException w:name="Salutation" w:semiHidden="0" w:uiPriority="0" w:unhideWhenUsed="0" w:qFormat="1"/>
    <w:lsdException w:name="Date" w:semiHidden="0" w:uiPriority="0" w:unhideWhenUsed="0" w:qFormat="1"/>
    <w:lsdException w:name="Body Text First Indent" w:semiHidden="0" w:uiPriority="0" w:unhideWhenUsed="0" w:qFormat="1"/>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qFormat="1"/>
    <w:lsdException w:name="FollowedHyperlink" w:uiPriority="0" w:qFormat="1"/>
    <w:lsdException w:name="Strong" w:semiHidden="0" w:uiPriority="0" w:unhideWhenUsed="0" w:qFormat="1"/>
    <w:lsdException w:name="Emphasis" w:semiHidden="0" w:uiPriority="0" w:unhideWhenUsed="0" w:qFormat="1"/>
    <w:lsdException w:name="Document Map" w:uiPriority="0" w:qFormat="1"/>
    <w:lsdException w:name="Plain Text" w:uiPriority="0" w:qFormat="1"/>
    <w:lsdException w:name="Normal (Web)" w:uiPriority="0" w:qFormat="1"/>
    <w:lsdException w:name="HTML Cite" w:qFormat="1"/>
    <w:lsdException w:name="HTML Code" w:qFormat="1"/>
    <w:lsdException w:name="HTML Definition" w:qFormat="1"/>
    <w:lsdException w:name="HTML Keyboard" w:qFormat="1"/>
    <w:lsdException w:name="HTML Sample" w:qFormat="1"/>
    <w:lsdException w:name="HTML Variable" w:qFormat="1"/>
    <w:lsdException w:name="annotation subject" w:uiPriority="0" w:qFormat="1"/>
    <w:lsdException w:name="Table Elegant" w:uiPriority="0"/>
    <w:lsdException w:name="Balloon Text" w:uiPriority="0" w:qFormat="1"/>
    <w:lsdException w:name="Table Grid" w:semiHidden="0" w:uiPriority="0" w:unhideWhenUsed="0" w:qFormat="1"/>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eastAsia="宋体" w:hAnsi="Times New Roman" w:cs="Times New Roman"/>
      <w:sz w:val="24"/>
      <w:szCs w:val="24"/>
    </w:rPr>
  </w:style>
  <w:style w:type="paragraph" w:styleId="1">
    <w:name w:val="heading 1"/>
    <w:basedOn w:val="a"/>
    <w:next w:val="a"/>
    <w:link w:val="1Char"/>
    <w:qFormat/>
    <w:pPr>
      <w:keepNext/>
      <w:keepLines/>
      <w:spacing w:before="340" w:after="330" w:line="360" w:lineRule="auto"/>
      <w:jc w:val="center"/>
      <w:outlineLvl w:val="0"/>
    </w:pPr>
    <w:rPr>
      <w:rFonts w:ascii="宋体" w:hAnsi="宋体"/>
      <w:b/>
      <w:bCs/>
      <w:kern w:val="44"/>
      <w:sz w:val="32"/>
      <w:szCs w:val="32"/>
    </w:rPr>
  </w:style>
  <w:style w:type="paragraph" w:styleId="2">
    <w:name w:val="heading 2"/>
    <w:basedOn w:val="a"/>
    <w:next w:val="a"/>
    <w:link w:val="2Char"/>
    <w:qFormat/>
    <w:pPr>
      <w:keepNext/>
      <w:keepLines/>
      <w:widowControl w:val="0"/>
      <w:numPr>
        <w:ilvl w:val="1"/>
        <w:numId w:val="1"/>
      </w:numPr>
      <w:tabs>
        <w:tab w:val="left" w:pos="426"/>
        <w:tab w:val="left" w:pos="567"/>
      </w:tabs>
      <w:spacing w:line="360" w:lineRule="auto"/>
      <w:jc w:val="both"/>
      <w:outlineLvl w:val="1"/>
    </w:pPr>
    <w:rPr>
      <w:rFonts w:ascii="宋体" w:hAnsi="宋体"/>
      <w:b/>
      <w:bCs/>
      <w:iCs/>
      <w:sz w:val="28"/>
      <w:szCs w:val="28"/>
    </w:rPr>
  </w:style>
  <w:style w:type="paragraph" w:styleId="3">
    <w:name w:val="heading 3"/>
    <w:basedOn w:val="a"/>
    <w:next w:val="a"/>
    <w:link w:val="3Char"/>
    <w:qFormat/>
    <w:pPr>
      <w:keepNext/>
      <w:keepLines/>
      <w:widowControl w:val="0"/>
      <w:numPr>
        <w:ilvl w:val="2"/>
        <w:numId w:val="1"/>
      </w:numPr>
      <w:spacing w:line="360" w:lineRule="auto"/>
      <w:jc w:val="both"/>
      <w:outlineLvl w:val="2"/>
    </w:pPr>
    <w:rPr>
      <w:rFonts w:ascii="宋体" w:hAnsi="宋体"/>
      <w:b/>
      <w:bCs/>
      <w:color w:val="000000"/>
      <w:kern w:val="2"/>
      <w:sz w:val="28"/>
      <w:szCs w:val="28"/>
    </w:rPr>
  </w:style>
  <w:style w:type="paragraph" w:styleId="4">
    <w:name w:val="heading 4"/>
    <w:basedOn w:val="a"/>
    <w:next w:val="a"/>
    <w:link w:val="4Char"/>
    <w:qFormat/>
    <w:pPr>
      <w:keepNext/>
      <w:keepLines/>
      <w:widowControl w:val="0"/>
      <w:tabs>
        <w:tab w:val="left" w:pos="851"/>
      </w:tabs>
      <w:spacing w:before="120" w:after="120" w:line="360" w:lineRule="auto"/>
      <w:ind w:leftChars="-1" w:left="-2" w:firstLine="1"/>
      <w:outlineLvl w:val="3"/>
    </w:pPr>
    <w:rPr>
      <w:rFonts w:ascii="宋体" w:hAnsi="宋体"/>
      <w:b/>
      <w:bCs/>
      <w:sz w:val="28"/>
      <w:szCs w:val="28"/>
    </w:rPr>
  </w:style>
  <w:style w:type="paragraph" w:styleId="5">
    <w:name w:val="heading 5"/>
    <w:basedOn w:val="a"/>
    <w:next w:val="a"/>
    <w:link w:val="5Char"/>
    <w:qFormat/>
    <w:pPr>
      <w:keepNext/>
      <w:keepLines/>
      <w:widowControl w:val="0"/>
      <w:tabs>
        <w:tab w:val="left" w:pos="709"/>
      </w:tabs>
      <w:autoSpaceDE w:val="0"/>
      <w:autoSpaceDN w:val="0"/>
      <w:adjustRightInd w:val="0"/>
      <w:spacing w:before="280" w:after="290" w:line="376" w:lineRule="auto"/>
      <w:jc w:val="both"/>
      <w:outlineLvl w:val="4"/>
    </w:pPr>
    <w:rPr>
      <w:b/>
      <w:bCs/>
      <w:sz w:val="28"/>
      <w:szCs w:val="28"/>
    </w:rPr>
  </w:style>
  <w:style w:type="paragraph" w:styleId="6">
    <w:name w:val="heading 6"/>
    <w:basedOn w:val="a"/>
    <w:next w:val="a"/>
    <w:link w:val="6Char"/>
    <w:qFormat/>
    <w:pPr>
      <w:keepNext/>
      <w:keepLines/>
      <w:widowControl w:val="0"/>
      <w:tabs>
        <w:tab w:val="left" w:pos="1134"/>
      </w:tabs>
      <w:spacing w:before="240" w:after="64" w:line="320" w:lineRule="auto"/>
      <w:ind w:left="1134" w:hanging="1134"/>
      <w:jc w:val="both"/>
      <w:outlineLvl w:val="5"/>
    </w:pPr>
    <w:rPr>
      <w:rFonts w:ascii="Arial" w:eastAsia="黑体" w:hAnsi="Arial"/>
      <w:b/>
      <w:bCs/>
      <w:kern w:val="2"/>
    </w:rPr>
  </w:style>
  <w:style w:type="paragraph" w:styleId="7">
    <w:name w:val="heading 7"/>
    <w:basedOn w:val="a"/>
    <w:next w:val="a"/>
    <w:link w:val="7Char"/>
    <w:qFormat/>
    <w:pPr>
      <w:keepNext/>
      <w:tabs>
        <w:tab w:val="left" w:pos="3600"/>
      </w:tabs>
      <w:spacing w:after="120"/>
      <w:outlineLvl w:val="6"/>
    </w:pPr>
    <w:rPr>
      <w:rFonts w:ascii="Arial Narrow" w:hAnsi="Arial Narrow"/>
      <w:b/>
      <w:sz w:val="20"/>
      <w:szCs w:val="20"/>
      <w:lang w:eastAsia="en-US"/>
    </w:rPr>
  </w:style>
  <w:style w:type="paragraph" w:styleId="8">
    <w:name w:val="heading 8"/>
    <w:basedOn w:val="a"/>
    <w:next w:val="a"/>
    <w:link w:val="8Char"/>
    <w:qFormat/>
    <w:pPr>
      <w:keepNext/>
      <w:keepLines/>
      <w:widowControl w:val="0"/>
      <w:spacing w:before="240" w:after="64" w:line="317" w:lineRule="auto"/>
      <w:jc w:val="both"/>
      <w:outlineLvl w:val="7"/>
    </w:pPr>
    <w:rPr>
      <w:rFonts w:ascii="Arial" w:eastAsia="黑体" w:hAnsi="Arial"/>
      <w:kern w:val="2"/>
      <w:szCs w:val="20"/>
    </w:rPr>
  </w:style>
  <w:style w:type="paragraph" w:styleId="9">
    <w:name w:val="heading 9"/>
    <w:basedOn w:val="a"/>
    <w:next w:val="a"/>
    <w:link w:val="9Char"/>
    <w:qFormat/>
    <w:pPr>
      <w:keepNext/>
      <w:keepLines/>
      <w:widowControl w:val="0"/>
      <w:spacing w:before="240" w:after="64" w:line="317" w:lineRule="auto"/>
      <w:jc w:val="both"/>
      <w:outlineLvl w:val="8"/>
    </w:pPr>
    <w:rPr>
      <w:rFonts w:ascii="Arial" w:eastAsia="黑体" w:hAnsi="Arial"/>
      <w:kern w:val="2"/>
      <w:sz w:val="21"/>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0">
    <w:name w:val="toc 7"/>
    <w:basedOn w:val="a"/>
    <w:next w:val="a"/>
    <w:uiPriority w:val="39"/>
    <w:qFormat/>
    <w:pPr>
      <w:widowControl w:val="0"/>
      <w:ind w:left="1080"/>
    </w:pPr>
    <w:rPr>
      <w:kern w:val="2"/>
      <w:sz w:val="18"/>
      <w:szCs w:val="20"/>
    </w:rPr>
  </w:style>
  <w:style w:type="paragraph" w:styleId="a3">
    <w:name w:val="Normal Indent"/>
    <w:basedOn w:val="a"/>
    <w:link w:val="Char2"/>
    <w:qFormat/>
    <w:pPr>
      <w:widowControl w:val="0"/>
      <w:spacing w:line="360" w:lineRule="auto"/>
      <w:ind w:firstLineChars="200" w:firstLine="420"/>
      <w:jc w:val="both"/>
    </w:pPr>
    <w:rPr>
      <w:rFonts w:asciiTheme="minorHAnsi" w:eastAsiaTheme="minorEastAsia" w:hAnsiTheme="minorHAnsi" w:cstheme="minorBidi"/>
      <w:kern w:val="2"/>
      <w:sz w:val="21"/>
    </w:rPr>
  </w:style>
  <w:style w:type="paragraph" w:styleId="a4">
    <w:name w:val="caption"/>
    <w:basedOn w:val="a"/>
    <w:next w:val="a"/>
    <w:qFormat/>
    <w:pPr>
      <w:widowControl w:val="0"/>
      <w:spacing w:before="152" w:after="160" w:line="360" w:lineRule="auto"/>
      <w:jc w:val="both"/>
    </w:pPr>
    <w:rPr>
      <w:rFonts w:ascii="Arial" w:eastAsia="黑体" w:hAnsi="Arial"/>
      <w:kern w:val="2"/>
      <w:sz w:val="20"/>
      <w:szCs w:val="20"/>
    </w:rPr>
  </w:style>
  <w:style w:type="paragraph" w:styleId="a5">
    <w:name w:val="Document Map"/>
    <w:basedOn w:val="a"/>
    <w:link w:val="Char"/>
    <w:unhideWhenUsed/>
    <w:qFormat/>
    <w:rPr>
      <w:rFonts w:ascii="宋体" w:eastAsiaTheme="minorEastAsia" w:hAnsiTheme="minorHAnsi" w:cstheme="minorBidi"/>
      <w:kern w:val="2"/>
      <w:sz w:val="18"/>
      <w:szCs w:val="18"/>
    </w:rPr>
  </w:style>
  <w:style w:type="paragraph" w:styleId="a6">
    <w:name w:val="annotation text"/>
    <w:basedOn w:val="a"/>
    <w:link w:val="Char3"/>
    <w:uiPriority w:val="99"/>
    <w:qFormat/>
    <w:pPr>
      <w:widowControl w:val="0"/>
    </w:pPr>
    <w:rPr>
      <w:rFonts w:asciiTheme="minorHAnsi" w:eastAsiaTheme="minorEastAsia" w:hAnsiTheme="minorHAnsi" w:cstheme="minorBidi"/>
      <w:kern w:val="2"/>
      <w:sz w:val="18"/>
      <w:szCs w:val="22"/>
    </w:rPr>
  </w:style>
  <w:style w:type="paragraph" w:styleId="a7">
    <w:name w:val="Salutation"/>
    <w:basedOn w:val="a"/>
    <w:next w:val="a"/>
    <w:link w:val="Char0"/>
    <w:qFormat/>
    <w:pPr>
      <w:widowControl w:val="0"/>
      <w:jc w:val="both"/>
    </w:pPr>
    <w:rPr>
      <w:rFonts w:asciiTheme="minorHAnsi" w:eastAsia="黑体" w:hAnsiTheme="minorHAnsi" w:cstheme="minorBidi"/>
      <w:kern w:val="2"/>
      <w:szCs w:val="22"/>
    </w:rPr>
  </w:style>
  <w:style w:type="paragraph" w:styleId="30">
    <w:name w:val="Body Text 3"/>
    <w:basedOn w:val="a"/>
    <w:link w:val="3Char0"/>
    <w:qFormat/>
    <w:pPr>
      <w:spacing w:after="120"/>
    </w:pPr>
    <w:rPr>
      <w:rFonts w:asciiTheme="minorHAnsi" w:eastAsiaTheme="minorEastAsia" w:hAnsiTheme="minorHAnsi" w:cstheme="minorBidi"/>
      <w:kern w:val="2"/>
      <w:sz w:val="16"/>
      <w:szCs w:val="16"/>
    </w:rPr>
  </w:style>
  <w:style w:type="paragraph" w:styleId="a8">
    <w:name w:val="Body Text"/>
    <w:basedOn w:val="a"/>
    <w:link w:val="Char30"/>
    <w:qFormat/>
    <w:pPr>
      <w:spacing w:after="120"/>
    </w:pPr>
    <w:rPr>
      <w:rFonts w:asciiTheme="minorHAnsi" w:eastAsiaTheme="minorEastAsia" w:hAnsiTheme="minorHAnsi" w:cstheme="minorBidi"/>
      <w:kern w:val="2"/>
    </w:rPr>
  </w:style>
  <w:style w:type="paragraph" w:styleId="a9">
    <w:name w:val="Body Text Indent"/>
    <w:basedOn w:val="a"/>
    <w:link w:val="Char1"/>
    <w:qFormat/>
    <w:pPr>
      <w:widowControl w:val="0"/>
      <w:autoSpaceDE w:val="0"/>
      <w:autoSpaceDN w:val="0"/>
      <w:adjustRightInd w:val="0"/>
      <w:spacing w:line="360" w:lineRule="auto"/>
      <w:ind w:firstLineChars="180" w:firstLine="540"/>
      <w:jc w:val="both"/>
    </w:pPr>
    <w:rPr>
      <w:rFonts w:ascii="宋体" w:eastAsiaTheme="minorEastAsia" w:hAnsiTheme="minorHAnsi" w:cstheme="minorBidi"/>
      <w:kern w:val="2"/>
      <w:sz w:val="30"/>
    </w:rPr>
  </w:style>
  <w:style w:type="paragraph" w:styleId="aa">
    <w:name w:val="Block Text"/>
    <w:basedOn w:val="a"/>
    <w:qFormat/>
    <w:pPr>
      <w:widowControl w:val="0"/>
      <w:ind w:leftChars="-257" w:left="-540" w:rightChars="-159" w:right="-334" w:firstLineChars="180" w:firstLine="540"/>
      <w:jc w:val="both"/>
    </w:pPr>
    <w:rPr>
      <w:kern w:val="2"/>
      <w:sz w:val="30"/>
    </w:rPr>
  </w:style>
  <w:style w:type="paragraph" w:styleId="40">
    <w:name w:val="index 4"/>
    <w:basedOn w:val="a"/>
    <w:next w:val="a"/>
    <w:qFormat/>
    <w:pPr>
      <w:widowControl w:val="0"/>
      <w:ind w:leftChars="600" w:left="600"/>
      <w:jc w:val="both"/>
    </w:pPr>
    <w:rPr>
      <w:kern w:val="2"/>
      <w:sz w:val="21"/>
    </w:rPr>
  </w:style>
  <w:style w:type="paragraph" w:styleId="50">
    <w:name w:val="toc 5"/>
    <w:basedOn w:val="a"/>
    <w:next w:val="a"/>
    <w:uiPriority w:val="39"/>
    <w:qFormat/>
    <w:pPr>
      <w:widowControl w:val="0"/>
      <w:ind w:left="720"/>
    </w:pPr>
    <w:rPr>
      <w:kern w:val="2"/>
      <w:sz w:val="18"/>
      <w:szCs w:val="20"/>
    </w:rPr>
  </w:style>
  <w:style w:type="paragraph" w:styleId="31">
    <w:name w:val="toc 3"/>
    <w:basedOn w:val="a"/>
    <w:next w:val="a"/>
    <w:uiPriority w:val="39"/>
    <w:qFormat/>
    <w:pPr>
      <w:widowControl w:val="0"/>
      <w:ind w:left="360"/>
    </w:pPr>
    <w:rPr>
      <w:i/>
      <w:kern w:val="2"/>
      <w:sz w:val="20"/>
      <w:szCs w:val="20"/>
    </w:rPr>
  </w:style>
  <w:style w:type="paragraph" w:styleId="ab">
    <w:name w:val="Plain Text"/>
    <w:basedOn w:val="a"/>
    <w:link w:val="Char31"/>
    <w:qFormat/>
    <w:pPr>
      <w:widowControl w:val="0"/>
      <w:autoSpaceDE w:val="0"/>
      <w:autoSpaceDN w:val="0"/>
      <w:adjustRightInd w:val="0"/>
      <w:jc w:val="both"/>
    </w:pPr>
    <w:rPr>
      <w:rFonts w:ascii="宋体" w:eastAsiaTheme="minorEastAsia" w:hAnsi="Tms Rmn" w:cs="宋体"/>
      <w:kern w:val="2"/>
      <w:sz w:val="21"/>
      <w:szCs w:val="21"/>
    </w:rPr>
  </w:style>
  <w:style w:type="paragraph" w:styleId="80">
    <w:name w:val="toc 8"/>
    <w:basedOn w:val="a"/>
    <w:next w:val="a"/>
    <w:uiPriority w:val="39"/>
    <w:qFormat/>
    <w:pPr>
      <w:widowControl w:val="0"/>
      <w:ind w:left="1260"/>
    </w:pPr>
    <w:rPr>
      <w:kern w:val="2"/>
      <w:sz w:val="18"/>
      <w:szCs w:val="20"/>
    </w:rPr>
  </w:style>
  <w:style w:type="paragraph" w:styleId="ac">
    <w:name w:val="Date"/>
    <w:basedOn w:val="a"/>
    <w:next w:val="a"/>
    <w:link w:val="Char4"/>
    <w:qFormat/>
    <w:pPr>
      <w:ind w:leftChars="2500" w:left="100"/>
    </w:pPr>
    <w:rPr>
      <w:rFonts w:asciiTheme="minorHAnsi" w:eastAsiaTheme="minorEastAsia" w:hAnsiTheme="minorHAnsi" w:cstheme="minorBidi"/>
      <w:kern w:val="2"/>
    </w:rPr>
  </w:style>
  <w:style w:type="paragraph" w:styleId="20">
    <w:name w:val="Body Text Indent 2"/>
    <w:basedOn w:val="a"/>
    <w:link w:val="2Char0"/>
    <w:qFormat/>
    <w:pPr>
      <w:widowControl w:val="0"/>
      <w:ind w:firstLineChars="257" w:firstLine="540"/>
      <w:jc w:val="both"/>
    </w:pPr>
    <w:rPr>
      <w:rFonts w:asciiTheme="minorHAnsi" w:eastAsiaTheme="minorEastAsia" w:hAnsiTheme="minorHAnsi" w:cstheme="minorBidi"/>
      <w:kern w:val="2"/>
      <w:sz w:val="21"/>
    </w:rPr>
  </w:style>
  <w:style w:type="paragraph" w:styleId="ad">
    <w:name w:val="Balloon Text"/>
    <w:basedOn w:val="a"/>
    <w:link w:val="Char5"/>
    <w:qFormat/>
    <w:rPr>
      <w:rFonts w:asciiTheme="minorHAnsi" w:eastAsiaTheme="minorEastAsia" w:hAnsiTheme="minorHAnsi" w:cstheme="minorBidi"/>
      <w:kern w:val="2"/>
      <w:sz w:val="18"/>
      <w:szCs w:val="18"/>
    </w:rPr>
  </w:style>
  <w:style w:type="paragraph" w:styleId="ae">
    <w:name w:val="footer"/>
    <w:basedOn w:val="a"/>
    <w:link w:val="Char6"/>
    <w:uiPriority w:val="99"/>
    <w:qFormat/>
    <w:pPr>
      <w:tabs>
        <w:tab w:val="center" w:pos="4153"/>
        <w:tab w:val="right" w:pos="8306"/>
      </w:tabs>
      <w:snapToGrid w:val="0"/>
    </w:pPr>
    <w:rPr>
      <w:rFonts w:asciiTheme="minorHAnsi" w:eastAsiaTheme="minorEastAsia" w:hAnsiTheme="minorHAnsi" w:cstheme="minorBidi"/>
      <w:kern w:val="2"/>
      <w:sz w:val="18"/>
      <w:szCs w:val="18"/>
    </w:rPr>
  </w:style>
  <w:style w:type="paragraph" w:styleId="af">
    <w:name w:val="header"/>
    <w:basedOn w:val="a"/>
    <w:link w:val="Char7"/>
    <w:qFormat/>
    <w:pPr>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paragraph" w:styleId="10">
    <w:name w:val="toc 1"/>
    <w:basedOn w:val="a"/>
    <w:next w:val="a"/>
    <w:uiPriority w:val="39"/>
    <w:qFormat/>
    <w:pPr>
      <w:tabs>
        <w:tab w:val="left" w:pos="840"/>
        <w:tab w:val="right" w:leader="dot" w:pos="9204"/>
      </w:tabs>
      <w:spacing w:before="120" w:after="120"/>
    </w:pPr>
    <w:rPr>
      <w:b/>
      <w:bCs/>
      <w:caps/>
      <w:szCs w:val="20"/>
    </w:rPr>
  </w:style>
  <w:style w:type="paragraph" w:styleId="41">
    <w:name w:val="toc 4"/>
    <w:basedOn w:val="a"/>
    <w:next w:val="a"/>
    <w:uiPriority w:val="39"/>
    <w:qFormat/>
    <w:pPr>
      <w:widowControl w:val="0"/>
      <w:ind w:left="540"/>
    </w:pPr>
    <w:rPr>
      <w:kern w:val="2"/>
      <w:sz w:val="18"/>
      <w:szCs w:val="20"/>
    </w:rPr>
  </w:style>
  <w:style w:type="paragraph" w:styleId="af0">
    <w:name w:val="Subtitle"/>
    <w:basedOn w:val="a"/>
    <w:next w:val="a"/>
    <w:link w:val="Char8"/>
    <w:qFormat/>
    <w:pPr>
      <w:widowControl w:val="0"/>
      <w:spacing w:before="240" w:after="60" w:line="312" w:lineRule="auto"/>
      <w:jc w:val="center"/>
      <w:outlineLvl w:val="1"/>
    </w:pPr>
    <w:rPr>
      <w:rFonts w:ascii="Cambria" w:eastAsiaTheme="minorEastAsia" w:hAnsi="Cambria" w:cstheme="minorBidi"/>
      <w:b/>
      <w:bCs/>
      <w:kern w:val="28"/>
      <w:sz w:val="32"/>
      <w:szCs w:val="32"/>
    </w:rPr>
  </w:style>
  <w:style w:type="paragraph" w:styleId="af1">
    <w:name w:val="footnote text"/>
    <w:basedOn w:val="a"/>
    <w:link w:val="Char9"/>
    <w:unhideWhenUsed/>
    <w:qFormat/>
    <w:pPr>
      <w:widowControl w:val="0"/>
      <w:snapToGrid w:val="0"/>
    </w:pPr>
    <w:rPr>
      <w:rFonts w:ascii="Calibri" w:eastAsiaTheme="minorEastAsia" w:hAnsi="Calibri" w:cstheme="minorBidi"/>
      <w:kern w:val="2"/>
      <w:sz w:val="18"/>
      <w:szCs w:val="18"/>
    </w:rPr>
  </w:style>
  <w:style w:type="paragraph" w:styleId="60">
    <w:name w:val="toc 6"/>
    <w:basedOn w:val="a"/>
    <w:next w:val="a"/>
    <w:uiPriority w:val="39"/>
    <w:qFormat/>
    <w:pPr>
      <w:ind w:left="1200"/>
    </w:pPr>
    <w:rPr>
      <w:sz w:val="18"/>
      <w:szCs w:val="18"/>
    </w:rPr>
  </w:style>
  <w:style w:type="paragraph" w:styleId="32">
    <w:name w:val="Body Text Indent 3"/>
    <w:basedOn w:val="a"/>
    <w:link w:val="3Char1"/>
    <w:qFormat/>
    <w:pPr>
      <w:widowControl w:val="0"/>
      <w:spacing w:after="120"/>
      <w:ind w:leftChars="200" w:left="420"/>
      <w:jc w:val="both"/>
    </w:pPr>
    <w:rPr>
      <w:rFonts w:asciiTheme="minorHAnsi" w:eastAsiaTheme="minorEastAsia" w:hAnsiTheme="minorHAnsi" w:cstheme="minorBidi"/>
      <w:kern w:val="2"/>
      <w:sz w:val="16"/>
      <w:szCs w:val="16"/>
    </w:rPr>
  </w:style>
  <w:style w:type="paragraph" w:styleId="71">
    <w:name w:val="index 7"/>
    <w:basedOn w:val="a"/>
    <w:next w:val="a"/>
    <w:uiPriority w:val="99"/>
    <w:semiHidden/>
    <w:unhideWhenUsed/>
    <w:qFormat/>
    <w:pPr>
      <w:widowControl w:val="0"/>
      <w:ind w:leftChars="1200" w:left="1200"/>
      <w:jc w:val="both"/>
    </w:pPr>
    <w:rPr>
      <w:kern w:val="2"/>
      <w:sz w:val="21"/>
      <w:szCs w:val="20"/>
    </w:rPr>
  </w:style>
  <w:style w:type="paragraph" w:styleId="21">
    <w:name w:val="toc 2"/>
    <w:basedOn w:val="a"/>
    <w:next w:val="a"/>
    <w:uiPriority w:val="39"/>
    <w:qFormat/>
    <w:pPr>
      <w:ind w:left="240"/>
    </w:pPr>
    <w:rPr>
      <w:smallCaps/>
      <w:szCs w:val="20"/>
    </w:rPr>
  </w:style>
  <w:style w:type="paragraph" w:styleId="90">
    <w:name w:val="toc 9"/>
    <w:basedOn w:val="a"/>
    <w:next w:val="a"/>
    <w:uiPriority w:val="39"/>
    <w:qFormat/>
    <w:pPr>
      <w:widowControl w:val="0"/>
      <w:ind w:left="1440"/>
    </w:pPr>
    <w:rPr>
      <w:kern w:val="2"/>
      <w:sz w:val="18"/>
      <w:szCs w:val="20"/>
    </w:rPr>
  </w:style>
  <w:style w:type="paragraph" w:styleId="22">
    <w:name w:val="Body Text 2"/>
    <w:basedOn w:val="a"/>
    <w:link w:val="2Char1"/>
    <w:qFormat/>
    <w:pPr>
      <w:widowControl w:val="0"/>
      <w:autoSpaceDE w:val="0"/>
      <w:autoSpaceDN w:val="0"/>
      <w:adjustRightInd w:val="0"/>
      <w:spacing w:after="120" w:line="480" w:lineRule="auto"/>
      <w:jc w:val="both"/>
    </w:pPr>
    <w:rPr>
      <w:rFonts w:asciiTheme="minorHAnsi" w:eastAsiaTheme="minorEastAsia" w:hAnsiTheme="minorHAnsi" w:cstheme="minorBidi"/>
      <w:kern w:val="2"/>
      <w:sz w:val="21"/>
      <w:szCs w:val="21"/>
    </w:rPr>
  </w:style>
  <w:style w:type="paragraph" w:styleId="af2">
    <w:name w:val="Normal (Web)"/>
    <w:basedOn w:val="a"/>
    <w:qFormat/>
    <w:pPr>
      <w:spacing w:before="100" w:beforeAutospacing="1" w:after="100" w:afterAutospacing="1"/>
    </w:pPr>
    <w:rPr>
      <w:rFonts w:ascii="宋体" w:hAnsi="宋体"/>
    </w:rPr>
  </w:style>
  <w:style w:type="paragraph" w:styleId="af3">
    <w:name w:val="Title"/>
    <w:basedOn w:val="a"/>
    <w:next w:val="a"/>
    <w:link w:val="Chara"/>
    <w:qFormat/>
    <w:pPr>
      <w:widowControl w:val="0"/>
      <w:spacing w:before="240" w:after="60"/>
      <w:jc w:val="center"/>
      <w:outlineLvl w:val="0"/>
    </w:pPr>
    <w:rPr>
      <w:rFonts w:ascii="Cambria" w:eastAsiaTheme="minorEastAsia" w:hAnsi="Cambria" w:cstheme="minorBidi"/>
      <w:b/>
      <w:bCs/>
      <w:kern w:val="2"/>
      <w:sz w:val="32"/>
      <w:szCs w:val="32"/>
    </w:rPr>
  </w:style>
  <w:style w:type="paragraph" w:styleId="af4">
    <w:name w:val="annotation subject"/>
    <w:basedOn w:val="a6"/>
    <w:next w:val="a6"/>
    <w:link w:val="Charb"/>
    <w:qFormat/>
    <w:rPr>
      <w:b/>
    </w:rPr>
  </w:style>
  <w:style w:type="paragraph" w:styleId="af5">
    <w:name w:val="Body Text First Indent"/>
    <w:basedOn w:val="a8"/>
    <w:link w:val="Charc"/>
    <w:qFormat/>
    <w:pPr>
      <w:widowControl w:val="0"/>
      <w:ind w:firstLineChars="100" w:firstLine="420"/>
      <w:jc w:val="both"/>
    </w:pPr>
    <w:rPr>
      <w:rFonts w:ascii="宋体" w:hAnsi="宋体"/>
      <w:sz w:val="21"/>
    </w:rPr>
  </w:style>
  <w:style w:type="table" w:styleId="af6">
    <w:name w:val="Table Grid"/>
    <w:basedOn w:val="a1"/>
    <w:qFormat/>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7">
    <w:name w:val="Table Elegant"/>
    <w:basedOn w:val="a1"/>
    <w:pPr>
      <w:widowControl w:val="0"/>
      <w:jc w:val="both"/>
    </w:pPr>
    <w:rPr>
      <w:rFonts w:ascii="Times New Roman" w:eastAsia="宋体" w:hAnsi="Times New Roman"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character" w:styleId="af8">
    <w:name w:val="Strong"/>
    <w:qFormat/>
    <w:rPr>
      <w:b/>
    </w:rPr>
  </w:style>
  <w:style w:type="character" w:styleId="af9">
    <w:name w:val="page number"/>
    <w:basedOn w:val="a0"/>
    <w:qFormat/>
  </w:style>
  <w:style w:type="character" w:styleId="afa">
    <w:name w:val="FollowedHyperlink"/>
    <w:unhideWhenUsed/>
    <w:qFormat/>
    <w:rPr>
      <w:color w:val="800080"/>
      <w:u w:val="single"/>
    </w:rPr>
  </w:style>
  <w:style w:type="character" w:styleId="afb">
    <w:name w:val="Emphasis"/>
    <w:qFormat/>
    <w:rPr>
      <w:i/>
      <w:iCs/>
    </w:rPr>
  </w:style>
  <w:style w:type="character" w:styleId="HTML">
    <w:name w:val="HTML Definition"/>
    <w:uiPriority w:val="99"/>
    <w:unhideWhenUsed/>
    <w:qFormat/>
    <w:rPr>
      <w:b/>
      <w:i/>
      <w:color w:val="FFFFFF"/>
      <w:sz w:val="15"/>
      <w:szCs w:val="15"/>
      <w:shd w:val="clear" w:color="auto" w:fill="777777"/>
      <w:vertAlign w:val="baseline"/>
    </w:rPr>
  </w:style>
  <w:style w:type="character" w:styleId="HTML0">
    <w:name w:val="HTML Variable"/>
    <w:basedOn w:val="a0"/>
    <w:uiPriority w:val="99"/>
    <w:unhideWhenUsed/>
    <w:qFormat/>
  </w:style>
  <w:style w:type="character" w:styleId="afc">
    <w:name w:val="Hyperlink"/>
    <w:uiPriority w:val="99"/>
    <w:qFormat/>
    <w:rPr>
      <w:color w:val="0000FF"/>
      <w:u w:val="single"/>
    </w:rPr>
  </w:style>
  <w:style w:type="character" w:styleId="HTML1">
    <w:name w:val="HTML Code"/>
    <w:uiPriority w:val="99"/>
    <w:unhideWhenUsed/>
    <w:qFormat/>
    <w:rPr>
      <w:rFonts w:ascii="Consolas" w:eastAsia="Consolas" w:hAnsi="Consolas" w:cs="Consolas" w:hint="default"/>
      <w:color w:val="C7254E"/>
      <w:sz w:val="21"/>
      <w:szCs w:val="21"/>
      <w:shd w:val="clear" w:color="auto" w:fill="F9F2F4"/>
    </w:rPr>
  </w:style>
  <w:style w:type="character" w:styleId="afd">
    <w:name w:val="annotation reference"/>
    <w:qFormat/>
    <w:rPr>
      <w:sz w:val="21"/>
    </w:rPr>
  </w:style>
  <w:style w:type="character" w:styleId="HTML2">
    <w:name w:val="HTML Cite"/>
    <w:basedOn w:val="a0"/>
    <w:uiPriority w:val="99"/>
    <w:unhideWhenUsed/>
    <w:qFormat/>
  </w:style>
  <w:style w:type="character" w:styleId="afe">
    <w:name w:val="footnote reference"/>
    <w:unhideWhenUsed/>
    <w:qFormat/>
    <w:rPr>
      <w:vertAlign w:val="superscript"/>
    </w:rPr>
  </w:style>
  <w:style w:type="character" w:styleId="HTML3">
    <w:name w:val="HTML Keyboard"/>
    <w:uiPriority w:val="99"/>
    <w:unhideWhenUsed/>
    <w:qFormat/>
    <w:rPr>
      <w:rFonts w:ascii="Consolas" w:eastAsia="Consolas" w:hAnsi="Consolas" w:cs="Consolas" w:hint="default"/>
      <w:color w:val="FFFFFF"/>
      <w:sz w:val="21"/>
      <w:szCs w:val="21"/>
      <w:shd w:val="clear" w:color="auto" w:fill="333333"/>
    </w:rPr>
  </w:style>
  <w:style w:type="character" w:styleId="HTML4">
    <w:name w:val="HTML Sample"/>
    <w:uiPriority w:val="99"/>
    <w:unhideWhenUsed/>
    <w:qFormat/>
    <w:rPr>
      <w:rFonts w:ascii="Consolas" w:eastAsia="Consolas" w:hAnsi="Consolas" w:cs="Consolas"/>
      <w:sz w:val="21"/>
      <w:szCs w:val="21"/>
    </w:rPr>
  </w:style>
  <w:style w:type="character" w:customStyle="1" w:styleId="1Char">
    <w:name w:val="标题 1 Char"/>
    <w:basedOn w:val="a0"/>
    <w:link w:val="1"/>
    <w:qFormat/>
    <w:rPr>
      <w:rFonts w:ascii="宋体" w:eastAsia="宋体" w:hAnsi="宋体" w:cs="Times New Roman"/>
      <w:b/>
      <w:bCs/>
      <w:kern w:val="44"/>
      <w:sz w:val="32"/>
      <w:szCs w:val="32"/>
    </w:rPr>
  </w:style>
  <w:style w:type="character" w:customStyle="1" w:styleId="2Char">
    <w:name w:val="标题 2 Char"/>
    <w:basedOn w:val="a0"/>
    <w:link w:val="2"/>
    <w:qFormat/>
    <w:rPr>
      <w:rFonts w:ascii="宋体" w:eastAsia="宋体" w:hAnsi="宋体" w:cs="Times New Roman"/>
      <w:b/>
      <w:bCs/>
      <w:iCs/>
      <w:sz w:val="28"/>
      <w:szCs w:val="28"/>
    </w:rPr>
  </w:style>
  <w:style w:type="character" w:customStyle="1" w:styleId="3Char">
    <w:name w:val="标题 3 Char"/>
    <w:basedOn w:val="a0"/>
    <w:link w:val="3"/>
    <w:qFormat/>
    <w:rPr>
      <w:rFonts w:ascii="宋体" w:eastAsia="宋体" w:hAnsi="宋体" w:cs="Times New Roman"/>
      <w:b/>
      <w:bCs/>
      <w:color w:val="000000"/>
      <w:kern w:val="2"/>
      <w:sz w:val="28"/>
      <w:szCs w:val="28"/>
    </w:rPr>
  </w:style>
  <w:style w:type="character" w:customStyle="1" w:styleId="4Char">
    <w:name w:val="标题 4 Char"/>
    <w:basedOn w:val="a0"/>
    <w:link w:val="4"/>
    <w:qFormat/>
    <w:rPr>
      <w:rFonts w:ascii="宋体" w:eastAsia="宋体" w:hAnsi="宋体" w:cs="Times New Roman"/>
      <w:b/>
      <w:bCs/>
      <w:kern w:val="0"/>
      <w:sz w:val="28"/>
      <w:szCs w:val="28"/>
    </w:rPr>
  </w:style>
  <w:style w:type="character" w:customStyle="1" w:styleId="5Char">
    <w:name w:val="标题 5 Char"/>
    <w:basedOn w:val="a0"/>
    <w:link w:val="5"/>
    <w:qFormat/>
    <w:rPr>
      <w:rFonts w:ascii="Times New Roman" w:eastAsia="宋体" w:hAnsi="Times New Roman" w:cs="Times New Roman"/>
      <w:b/>
      <w:bCs/>
      <w:kern w:val="0"/>
      <w:sz w:val="28"/>
      <w:szCs w:val="28"/>
    </w:rPr>
  </w:style>
  <w:style w:type="character" w:customStyle="1" w:styleId="6Char">
    <w:name w:val="标题 6 Char"/>
    <w:basedOn w:val="a0"/>
    <w:link w:val="6"/>
    <w:qFormat/>
    <w:rPr>
      <w:rFonts w:ascii="Arial" w:eastAsia="黑体" w:hAnsi="Arial" w:cs="Times New Roman"/>
      <w:b/>
      <w:bCs/>
      <w:sz w:val="24"/>
      <w:szCs w:val="24"/>
    </w:rPr>
  </w:style>
  <w:style w:type="character" w:customStyle="1" w:styleId="7Char">
    <w:name w:val="标题 7 Char"/>
    <w:basedOn w:val="a0"/>
    <w:link w:val="7"/>
    <w:qFormat/>
    <w:rPr>
      <w:rFonts w:ascii="Arial Narrow" w:eastAsia="宋体" w:hAnsi="Arial Narrow" w:cs="Times New Roman"/>
      <w:b/>
      <w:kern w:val="0"/>
      <w:sz w:val="20"/>
      <w:szCs w:val="20"/>
      <w:lang w:eastAsia="en-US"/>
    </w:rPr>
  </w:style>
  <w:style w:type="character" w:customStyle="1" w:styleId="8Char">
    <w:name w:val="标题 8 Char"/>
    <w:basedOn w:val="a0"/>
    <w:link w:val="8"/>
    <w:qFormat/>
    <w:rPr>
      <w:rFonts w:ascii="Arial" w:eastAsia="黑体" w:hAnsi="Arial" w:cs="Times New Roman"/>
      <w:sz w:val="24"/>
      <w:szCs w:val="20"/>
    </w:rPr>
  </w:style>
  <w:style w:type="character" w:customStyle="1" w:styleId="9Char">
    <w:name w:val="标题 9 Char"/>
    <w:basedOn w:val="a0"/>
    <w:link w:val="9"/>
    <w:qFormat/>
    <w:rPr>
      <w:rFonts w:ascii="Arial" w:eastAsia="黑体" w:hAnsi="Arial" w:cs="Times New Roman"/>
      <w:szCs w:val="20"/>
    </w:rPr>
  </w:style>
  <w:style w:type="character" w:customStyle="1" w:styleId="Charb">
    <w:name w:val="批注主题 Char"/>
    <w:link w:val="af4"/>
    <w:qFormat/>
    <w:rPr>
      <w:b/>
      <w:sz w:val="18"/>
    </w:rPr>
  </w:style>
  <w:style w:type="character" w:customStyle="1" w:styleId="11">
    <w:name w:val="访问过的超链接1"/>
    <w:qFormat/>
    <w:rPr>
      <w:color w:val="800080"/>
      <w:u w:val="single"/>
    </w:rPr>
  </w:style>
  <w:style w:type="character" w:customStyle="1" w:styleId="Char3">
    <w:name w:val="批注文字 Char3"/>
    <w:link w:val="a6"/>
    <w:qFormat/>
    <w:rPr>
      <w:sz w:val="18"/>
    </w:rPr>
  </w:style>
  <w:style w:type="character" w:customStyle="1" w:styleId="fontblank12">
    <w:name w:val="fontblank12"/>
    <w:basedOn w:val="a0"/>
    <w:qFormat/>
  </w:style>
  <w:style w:type="character" w:customStyle="1" w:styleId="Chard">
    <w:name w:val="标书（正文） Char"/>
    <w:link w:val="aff"/>
    <w:qFormat/>
    <w:rPr>
      <w:rFonts w:ascii="宋体" w:hAnsi="宋体"/>
      <w:b/>
      <w:kern w:val="10"/>
    </w:rPr>
  </w:style>
  <w:style w:type="paragraph" w:customStyle="1" w:styleId="aff">
    <w:name w:val="标书（正文）"/>
    <w:basedOn w:val="a"/>
    <w:link w:val="Chard"/>
    <w:qFormat/>
    <w:pPr>
      <w:widowControl w:val="0"/>
      <w:spacing w:line="360" w:lineRule="auto"/>
      <w:ind w:firstLineChars="200" w:firstLine="560"/>
      <w:jc w:val="both"/>
    </w:pPr>
    <w:rPr>
      <w:rFonts w:ascii="宋体" w:eastAsiaTheme="minorEastAsia" w:hAnsi="宋体" w:cstheme="minorBidi"/>
      <w:b/>
      <w:kern w:val="10"/>
      <w:sz w:val="21"/>
      <w:szCs w:val="22"/>
    </w:rPr>
  </w:style>
  <w:style w:type="character" w:customStyle="1" w:styleId="CharChar4">
    <w:name w:val="Char Char4"/>
    <w:qFormat/>
    <w:rPr>
      <w:rFonts w:ascii="宋体" w:eastAsia="宋体" w:hAnsi="Courier New"/>
      <w:kern w:val="2"/>
      <w:sz w:val="21"/>
      <w:lang w:val="en-US" w:eastAsia="zh-CN"/>
    </w:rPr>
  </w:style>
  <w:style w:type="character" w:customStyle="1" w:styleId="textnormchn1">
    <w:name w:val="textnormchn1"/>
    <w:basedOn w:val="a0"/>
    <w:qFormat/>
  </w:style>
  <w:style w:type="character" w:customStyle="1" w:styleId="Chare">
    <w:name w:val="列出段落 Char"/>
    <w:aliases w:val="5.1.1 Char,AAA Char,Bullet List Char,FooterText Char,List Char,List1 Char,List11 Char,List111 Char,List1111 Char,List11111 Char,List111111 Char,List1111111 Char,List11111111 Char,List111111111 Char,List1111111111 Char,List11111111111 Char"/>
    <w:link w:val="aff0"/>
    <w:qFormat/>
    <w:rPr>
      <w:sz w:val="24"/>
      <w:szCs w:val="24"/>
    </w:rPr>
  </w:style>
  <w:style w:type="paragraph" w:styleId="aff0">
    <w:name w:val="List Paragraph"/>
    <w:aliases w:val="5.1.1,AAA,Bullet List,FooterText,List,List1,List11,List111,List1111,List11111,List111111,List1111111,List11111111,List111111111,List1111111111,List11111111111,List2,List3,Paragraphe de liste1,lp1,numbered,段落重点,符号列表,编号,表格段落"/>
    <w:basedOn w:val="a"/>
    <w:link w:val="Chare"/>
    <w:qFormat/>
    <w:pPr>
      <w:ind w:firstLineChars="200" w:firstLine="420"/>
    </w:pPr>
    <w:rPr>
      <w:rFonts w:asciiTheme="minorHAnsi" w:eastAsiaTheme="minorEastAsia" w:hAnsiTheme="minorHAnsi" w:cstheme="minorBidi"/>
      <w:kern w:val="2"/>
    </w:rPr>
  </w:style>
  <w:style w:type="character" w:customStyle="1" w:styleId="CDChar">
    <w:name w:val="CD正文 Char"/>
    <w:link w:val="CD"/>
    <w:qFormat/>
    <w:rPr>
      <w:sz w:val="30"/>
      <w:szCs w:val="28"/>
    </w:rPr>
  </w:style>
  <w:style w:type="paragraph" w:customStyle="1" w:styleId="CD">
    <w:name w:val="CD正文"/>
    <w:basedOn w:val="a"/>
    <w:link w:val="CDChar"/>
    <w:uiPriority w:val="99"/>
    <w:qFormat/>
    <w:pPr>
      <w:widowControl w:val="0"/>
      <w:spacing w:line="360" w:lineRule="auto"/>
      <w:ind w:firstLine="493"/>
      <w:jc w:val="both"/>
    </w:pPr>
    <w:rPr>
      <w:rFonts w:asciiTheme="minorHAnsi" w:eastAsiaTheme="minorEastAsia" w:hAnsiTheme="minorHAnsi" w:cstheme="minorBidi"/>
      <w:kern w:val="2"/>
      <w:sz w:val="30"/>
      <w:szCs w:val="28"/>
    </w:rPr>
  </w:style>
  <w:style w:type="character" w:customStyle="1" w:styleId="2Char1">
    <w:name w:val="正文文本 2 Char"/>
    <w:link w:val="22"/>
    <w:qFormat/>
    <w:rPr>
      <w:szCs w:val="21"/>
    </w:rPr>
  </w:style>
  <w:style w:type="character" w:customStyle="1" w:styleId="11CharChar">
    <w:name w:val="（符号）三标题1.1 Char Char"/>
    <w:link w:val="110"/>
    <w:qFormat/>
    <w:rPr>
      <w:rFonts w:ascii="宋体" w:hAnsi="宋体"/>
      <w:sz w:val="24"/>
      <w:szCs w:val="24"/>
    </w:rPr>
  </w:style>
  <w:style w:type="paragraph" w:customStyle="1" w:styleId="110">
    <w:name w:val="（符号）三标题1.1"/>
    <w:basedOn w:val="a"/>
    <w:link w:val="11CharChar"/>
    <w:qFormat/>
    <w:pPr>
      <w:widowControl w:val="0"/>
      <w:tabs>
        <w:tab w:val="left" w:pos="700"/>
        <w:tab w:val="left" w:pos="840"/>
      </w:tabs>
      <w:spacing w:line="500" w:lineRule="exact"/>
      <w:ind w:left="431" w:hanging="431"/>
      <w:jc w:val="both"/>
    </w:pPr>
    <w:rPr>
      <w:rFonts w:ascii="宋体" w:eastAsiaTheme="minorEastAsia" w:hAnsi="宋体" w:cstheme="minorBidi"/>
      <w:kern w:val="2"/>
    </w:rPr>
  </w:style>
  <w:style w:type="character" w:customStyle="1" w:styleId="grame">
    <w:name w:val="grame"/>
    <w:basedOn w:val="a0"/>
    <w:qFormat/>
  </w:style>
  <w:style w:type="character" w:customStyle="1" w:styleId="Char6">
    <w:name w:val="页脚 Char"/>
    <w:link w:val="ae"/>
    <w:uiPriority w:val="99"/>
    <w:qFormat/>
    <w:rPr>
      <w:sz w:val="18"/>
      <w:szCs w:val="18"/>
    </w:rPr>
  </w:style>
  <w:style w:type="character" w:customStyle="1" w:styleId="keyword">
    <w:name w:val="keyword"/>
    <w:basedOn w:val="a0"/>
    <w:qFormat/>
  </w:style>
  <w:style w:type="character" w:customStyle="1" w:styleId="Char">
    <w:name w:val="文档结构图 Char"/>
    <w:link w:val="a5"/>
    <w:qFormat/>
    <w:rPr>
      <w:rFonts w:ascii="宋体"/>
      <w:sz w:val="18"/>
      <w:szCs w:val="18"/>
    </w:rPr>
  </w:style>
  <w:style w:type="character" w:customStyle="1" w:styleId="Char4">
    <w:name w:val="日期 Char"/>
    <w:link w:val="ac"/>
    <w:qFormat/>
    <w:rPr>
      <w:sz w:val="24"/>
      <w:szCs w:val="24"/>
    </w:rPr>
  </w:style>
  <w:style w:type="character" w:customStyle="1" w:styleId="Charf">
    <w:name w:val="文章正文 Char"/>
    <w:link w:val="aff1"/>
    <w:qFormat/>
    <w:rPr>
      <w:sz w:val="24"/>
      <w:szCs w:val="24"/>
    </w:rPr>
  </w:style>
  <w:style w:type="paragraph" w:customStyle="1" w:styleId="aff1">
    <w:name w:val="文章正文"/>
    <w:basedOn w:val="a"/>
    <w:link w:val="Charf"/>
    <w:qFormat/>
    <w:pPr>
      <w:widowControl w:val="0"/>
      <w:spacing w:line="360" w:lineRule="auto"/>
      <w:ind w:firstLine="420"/>
      <w:jc w:val="both"/>
    </w:pPr>
    <w:rPr>
      <w:rFonts w:asciiTheme="minorHAnsi" w:eastAsiaTheme="minorEastAsia" w:hAnsiTheme="minorHAnsi" w:cstheme="minorBidi"/>
      <w:kern w:val="2"/>
    </w:rPr>
  </w:style>
  <w:style w:type="character" w:customStyle="1" w:styleId="3Char1">
    <w:name w:val="正文文本缩进 3 Char"/>
    <w:link w:val="32"/>
    <w:qFormat/>
    <w:rPr>
      <w:sz w:val="16"/>
      <w:szCs w:val="16"/>
    </w:rPr>
  </w:style>
  <w:style w:type="character" w:customStyle="1" w:styleId="Char1">
    <w:name w:val="正文文本缩进 Char"/>
    <w:link w:val="a9"/>
    <w:qFormat/>
    <w:rPr>
      <w:rFonts w:ascii="宋体"/>
      <w:sz w:val="30"/>
      <w:szCs w:val="24"/>
    </w:rPr>
  </w:style>
  <w:style w:type="character" w:customStyle="1" w:styleId="Charc">
    <w:name w:val="正文首行缩进 Char"/>
    <w:link w:val="af5"/>
    <w:qFormat/>
    <w:rPr>
      <w:rFonts w:ascii="宋体" w:hAnsi="宋体"/>
      <w:szCs w:val="24"/>
    </w:rPr>
  </w:style>
  <w:style w:type="character" w:customStyle="1" w:styleId="Char2">
    <w:name w:val="正文缩进 Char2"/>
    <w:link w:val="a3"/>
    <w:qFormat/>
    <w:rPr>
      <w:szCs w:val="24"/>
    </w:rPr>
  </w:style>
  <w:style w:type="character" w:customStyle="1" w:styleId="Char0">
    <w:name w:val="称呼 Char"/>
    <w:link w:val="a7"/>
    <w:qFormat/>
    <w:rPr>
      <w:rFonts w:eastAsia="黑体"/>
      <w:sz w:val="24"/>
    </w:rPr>
  </w:style>
  <w:style w:type="character" w:customStyle="1" w:styleId="Char30">
    <w:name w:val="正文文本 Char3"/>
    <w:link w:val="a8"/>
    <w:qFormat/>
    <w:rPr>
      <w:sz w:val="24"/>
      <w:szCs w:val="24"/>
    </w:rPr>
  </w:style>
  <w:style w:type="character" w:customStyle="1" w:styleId="CharChar40">
    <w:name w:val="Char Char40"/>
    <w:qFormat/>
    <w:rPr>
      <w:kern w:val="2"/>
      <w:sz w:val="24"/>
      <w:szCs w:val="24"/>
    </w:rPr>
  </w:style>
  <w:style w:type="character" w:customStyle="1" w:styleId="Char5">
    <w:name w:val="批注框文本 Char"/>
    <w:link w:val="ad"/>
    <w:qFormat/>
    <w:rPr>
      <w:sz w:val="18"/>
      <w:szCs w:val="18"/>
    </w:rPr>
  </w:style>
  <w:style w:type="character" w:customStyle="1" w:styleId="WW8Num9z0">
    <w:name w:val="WW8Num9z0"/>
    <w:qFormat/>
    <w:rPr>
      <w:rFonts w:ascii="Wingdings" w:hAnsi="Wingdings"/>
    </w:rPr>
  </w:style>
  <w:style w:type="character" w:customStyle="1" w:styleId="magic-list1">
    <w:name w:val="magic-list1"/>
    <w:qFormat/>
    <w:rPr>
      <w:rFonts w:ascii="ˎ̥" w:hAnsi="ˎ̥" w:hint="default"/>
      <w:color w:val="000000"/>
      <w:sz w:val="20"/>
      <w:u w:val="none"/>
    </w:rPr>
  </w:style>
  <w:style w:type="character" w:customStyle="1" w:styleId="small">
    <w:name w:val="small"/>
    <w:basedOn w:val="a0"/>
    <w:qFormat/>
  </w:style>
  <w:style w:type="character" w:customStyle="1" w:styleId="Char7">
    <w:name w:val="页眉 Char"/>
    <w:link w:val="af"/>
    <w:qFormat/>
    <w:rPr>
      <w:sz w:val="18"/>
      <w:szCs w:val="18"/>
    </w:rPr>
  </w:style>
  <w:style w:type="character" w:customStyle="1" w:styleId="2Char0">
    <w:name w:val="正文文本缩进 2 Char"/>
    <w:link w:val="20"/>
    <w:qFormat/>
    <w:rPr>
      <w:szCs w:val="24"/>
    </w:rPr>
  </w:style>
  <w:style w:type="character" w:customStyle="1" w:styleId="3Char0">
    <w:name w:val="正文文本 3 Char"/>
    <w:link w:val="30"/>
    <w:qFormat/>
    <w:rPr>
      <w:sz w:val="16"/>
      <w:szCs w:val="16"/>
    </w:rPr>
  </w:style>
  <w:style w:type="character" w:customStyle="1" w:styleId="Char10">
    <w:name w:val="纯文本 Char1"/>
    <w:uiPriority w:val="99"/>
    <w:unhideWhenUsed/>
    <w:qFormat/>
    <w:rPr>
      <w:rFonts w:ascii="宋体" w:eastAsia="宋体" w:hAnsi="Tms Rmn" w:hint="eastAsia"/>
      <w:sz w:val="21"/>
      <w:lang w:val="en-US" w:eastAsia="zh-CN"/>
    </w:rPr>
  </w:style>
  <w:style w:type="character" w:customStyle="1" w:styleId="Chara">
    <w:name w:val="标题 Char"/>
    <w:link w:val="af3"/>
    <w:qFormat/>
    <w:rPr>
      <w:rFonts w:ascii="Cambria" w:hAnsi="Cambria"/>
      <w:b/>
      <w:bCs/>
      <w:sz w:val="32"/>
      <w:szCs w:val="32"/>
    </w:rPr>
  </w:style>
  <w:style w:type="character" w:customStyle="1" w:styleId="Char31">
    <w:name w:val="纯文本 Char3"/>
    <w:link w:val="ab"/>
    <w:qFormat/>
    <w:rPr>
      <w:rFonts w:ascii="宋体" w:hAnsi="Tms Rmn" w:cs="宋体"/>
      <w:szCs w:val="21"/>
    </w:rPr>
  </w:style>
  <w:style w:type="character" w:customStyle="1" w:styleId="H4Char">
    <w:name w:val="H4 Char"/>
    <w:qFormat/>
    <w:rPr>
      <w:rFonts w:ascii="Arial" w:eastAsia="宋体" w:hAnsi="Arial"/>
      <w:b/>
      <w:kern w:val="2"/>
      <w:sz w:val="28"/>
      <w:lang w:val="en-US" w:eastAsia="zh-CN"/>
    </w:rPr>
  </w:style>
  <w:style w:type="character" w:customStyle="1" w:styleId="Char11">
    <w:name w:val="正文缩进 Char1"/>
    <w:qFormat/>
    <w:rPr>
      <w:kern w:val="2"/>
      <w:sz w:val="21"/>
      <w:szCs w:val="24"/>
    </w:rPr>
  </w:style>
  <w:style w:type="paragraph" w:customStyle="1" w:styleId="MMTopic9">
    <w:name w:val="MM Topic 9"/>
    <w:basedOn w:val="9"/>
    <w:qFormat/>
    <w:pPr>
      <w:tabs>
        <w:tab w:val="left" w:pos="5102"/>
      </w:tabs>
    </w:pPr>
  </w:style>
  <w:style w:type="paragraph" w:customStyle="1" w:styleId="ParaCharCharCharCharCharCharCharCharCharCharCharCharCharCharCharChar">
    <w:name w:val="默认段落字体 Para Char Char Char Char Char Char Char Char Char Char Char Char Char Char Char Char"/>
    <w:basedOn w:val="a5"/>
    <w:qFormat/>
    <w:pPr>
      <w:widowControl w:val="0"/>
      <w:shd w:val="clear" w:color="auto" w:fill="000080"/>
      <w:adjustRightInd w:val="0"/>
      <w:spacing w:line="436" w:lineRule="exact"/>
      <w:ind w:left="357"/>
      <w:outlineLvl w:val="3"/>
    </w:pPr>
    <w:rPr>
      <w:rFonts w:ascii="Tahoma" w:hAnsi="Tahoma"/>
      <w:b/>
      <w:sz w:val="24"/>
      <w:szCs w:val="24"/>
    </w:rPr>
  </w:style>
  <w:style w:type="paragraph" w:customStyle="1" w:styleId="23">
    <w:name w:val="强调2"/>
    <w:basedOn w:val="12"/>
    <w:qFormat/>
    <w:pPr>
      <w:tabs>
        <w:tab w:val="left" w:pos="360"/>
        <w:tab w:val="left" w:pos="1918"/>
      </w:tabs>
      <w:ind w:left="1918" w:hanging="420"/>
    </w:pPr>
  </w:style>
  <w:style w:type="paragraph" w:customStyle="1" w:styleId="12">
    <w:name w:val="强调1"/>
    <w:basedOn w:val="a"/>
    <w:qFormat/>
    <w:pPr>
      <w:widowControl w:val="0"/>
      <w:spacing w:line="360" w:lineRule="auto"/>
      <w:ind w:left="900"/>
      <w:jc w:val="both"/>
    </w:pPr>
    <w:rPr>
      <w:rFonts w:ascii="楷体_GB2312" w:eastAsia="楷体_GB2312" w:hAnsi="仿宋"/>
      <w:kern w:val="2"/>
      <w:sz w:val="28"/>
      <w:szCs w:val="28"/>
    </w:rPr>
  </w:style>
  <w:style w:type="paragraph" w:customStyle="1" w:styleId="CharCharCharChar">
    <w:name w:val="Char Char Char Char"/>
    <w:basedOn w:val="a"/>
    <w:next w:val="a"/>
    <w:qFormat/>
    <w:pPr>
      <w:widowControl w:val="0"/>
      <w:spacing w:line="240" w:lineRule="atLeast"/>
      <w:ind w:left="420" w:firstLine="420"/>
    </w:pPr>
    <w:rPr>
      <w:sz w:val="21"/>
      <w:szCs w:val="21"/>
    </w:rPr>
  </w:style>
  <w:style w:type="paragraph" w:customStyle="1" w:styleId="StyleStyle4Firstline2chBefore05lineAfter05li">
    <w:name w:val="Style Style4 + First line:  2 ch Before:  0.5 line After:  0.5 li..."/>
    <w:basedOn w:val="a"/>
    <w:qFormat/>
    <w:pPr>
      <w:widowControl w:val="0"/>
      <w:spacing w:beforeLines="50" w:afterLines="50" w:line="276" w:lineRule="auto"/>
      <w:ind w:firstLineChars="200" w:firstLine="480"/>
      <w:jc w:val="both"/>
    </w:pPr>
    <w:rPr>
      <w:rFonts w:ascii="Arial" w:hAnsi="Arial"/>
      <w:kern w:val="2"/>
      <w:szCs w:val="20"/>
    </w:rPr>
  </w:style>
  <w:style w:type="paragraph" w:customStyle="1" w:styleId="CharCharCharCharCharCharChar">
    <w:name w:val="Char Char Char Char Char Char Char"/>
    <w:basedOn w:val="a"/>
    <w:qFormat/>
    <w:pPr>
      <w:snapToGrid w:val="0"/>
      <w:spacing w:line="240" w:lineRule="exact"/>
    </w:pPr>
    <w:rPr>
      <w:rFonts w:ascii="Verdana" w:hAnsi="Verdana"/>
      <w:sz w:val="20"/>
      <w:szCs w:val="20"/>
      <w:lang w:eastAsia="en-US"/>
    </w:rPr>
  </w:style>
  <w:style w:type="paragraph" w:customStyle="1" w:styleId="ParaCharCharCharChar">
    <w:name w:val="默认段落字体 Para Char Char Char Char"/>
    <w:basedOn w:val="a"/>
    <w:qFormat/>
    <w:pPr>
      <w:widowControl w:val="0"/>
      <w:jc w:val="both"/>
    </w:pPr>
    <w:rPr>
      <w:kern w:val="2"/>
      <w:sz w:val="21"/>
    </w:rPr>
  </w:style>
  <w:style w:type="character" w:customStyle="1" w:styleId="Char20">
    <w:name w:val="纯文本 Char2"/>
    <w:basedOn w:val="a0"/>
    <w:qFormat/>
    <w:rPr>
      <w:rFonts w:ascii="宋体" w:eastAsia="宋体" w:hAnsi="Courier New" w:cs="Courier New"/>
      <w:kern w:val="0"/>
      <w:szCs w:val="21"/>
    </w:rPr>
  </w:style>
  <w:style w:type="paragraph" w:customStyle="1" w:styleId="WW-">
    <w:name w:val="WW-正文（首行缩进两字）"/>
    <w:basedOn w:val="a"/>
    <w:qFormat/>
    <w:pPr>
      <w:widowControl w:val="0"/>
      <w:autoSpaceDE w:val="0"/>
      <w:autoSpaceDN w:val="0"/>
      <w:adjustRightInd w:val="0"/>
      <w:ind w:firstLine="420"/>
      <w:jc w:val="both"/>
    </w:pPr>
    <w:rPr>
      <w:sz w:val="21"/>
      <w:szCs w:val="21"/>
    </w:rPr>
  </w:style>
  <w:style w:type="character" w:customStyle="1" w:styleId="Char12">
    <w:name w:val="页眉 Char1"/>
    <w:basedOn w:val="a0"/>
    <w:uiPriority w:val="99"/>
    <w:semiHidden/>
    <w:qFormat/>
    <w:rPr>
      <w:rFonts w:ascii="Times New Roman" w:eastAsia="宋体" w:hAnsi="Times New Roman" w:cs="Times New Roman"/>
      <w:kern w:val="0"/>
      <w:sz w:val="18"/>
      <w:szCs w:val="18"/>
    </w:rPr>
  </w:style>
  <w:style w:type="character" w:customStyle="1" w:styleId="Char13">
    <w:name w:val="正文文本 Char1"/>
    <w:basedOn w:val="a0"/>
    <w:qFormat/>
    <w:rPr>
      <w:rFonts w:ascii="Times New Roman" w:eastAsia="宋体" w:hAnsi="Times New Roman" w:cs="Times New Roman"/>
      <w:kern w:val="0"/>
      <w:sz w:val="24"/>
      <w:szCs w:val="24"/>
    </w:rPr>
  </w:style>
  <w:style w:type="character" w:customStyle="1" w:styleId="Char14">
    <w:name w:val="批注框文本 Char1"/>
    <w:basedOn w:val="a0"/>
    <w:qFormat/>
    <w:rPr>
      <w:rFonts w:ascii="Times New Roman" w:eastAsia="宋体" w:hAnsi="Times New Roman" w:cs="Times New Roman"/>
      <w:kern w:val="0"/>
      <w:sz w:val="18"/>
      <w:szCs w:val="18"/>
    </w:rPr>
  </w:style>
  <w:style w:type="character" w:customStyle="1" w:styleId="Char15">
    <w:name w:val="称呼 Char1"/>
    <w:basedOn w:val="a0"/>
    <w:uiPriority w:val="99"/>
    <w:semiHidden/>
    <w:qFormat/>
    <w:rPr>
      <w:rFonts w:ascii="Times New Roman" w:eastAsia="宋体" w:hAnsi="Times New Roman" w:cs="Times New Roman"/>
      <w:kern w:val="0"/>
      <w:sz w:val="24"/>
      <w:szCs w:val="24"/>
    </w:rPr>
  </w:style>
  <w:style w:type="character" w:customStyle="1" w:styleId="Char16">
    <w:name w:val="批注文字 Char1"/>
    <w:basedOn w:val="a0"/>
    <w:semiHidden/>
    <w:qFormat/>
    <w:rPr>
      <w:rFonts w:ascii="Times New Roman" w:eastAsia="宋体" w:hAnsi="Times New Roman" w:cs="Times New Roman"/>
      <w:kern w:val="0"/>
      <w:sz w:val="24"/>
      <w:szCs w:val="24"/>
    </w:rPr>
  </w:style>
  <w:style w:type="paragraph" w:customStyle="1" w:styleId="MMTopic3">
    <w:name w:val="MM Topic 3"/>
    <w:basedOn w:val="3"/>
    <w:qFormat/>
    <w:pPr>
      <w:numPr>
        <w:ilvl w:val="0"/>
        <w:numId w:val="0"/>
      </w:numPr>
      <w:tabs>
        <w:tab w:val="left" w:pos="1418"/>
      </w:tabs>
    </w:pPr>
    <w:rPr>
      <w:rFonts w:ascii="Times New Roman" w:hAnsi="Times New Roman"/>
      <w:bCs w:val="0"/>
      <w:szCs w:val="20"/>
    </w:rPr>
  </w:style>
  <w:style w:type="character" w:customStyle="1" w:styleId="Char17">
    <w:name w:val="正文文本缩进 Char1"/>
    <w:basedOn w:val="a0"/>
    <w:uiPriority w:val="99"/>
    <w:qFormat/>
    <w:rPr>
      <w:rFonts w:ascii="Times New Roman" w:eastAsia="宋体" w:hAnsi="Times New Roman" w:cs="Times New Roman"/>
      <w:kern w:val="0"/>
      <w:sz w:val="24"/>
      <w:szCs w:val="24"/>
    </w:rPr>
  </w:style>
  <w:style w:type="character" w:customStyle="1" w:styleId="Char18">
    <w:name w:val="页脚 Char1"/>
    <w:basedOn w:val="a0"/>
    <w:uiPriority w:val="99"/>
    <w:qFormat/>
    <w:rPr>
      <w:rFonts w:ascii="Times New Roman" w:eastAsia="宋体" w:hAnsi="Times New Roman" w:cs="Times New Roman"/>
      <w:kern w:val="0"/>
      <w:sz w:val="18"/>
      <w:szCs w:val="18"/>
    </w:rPr>
  </w:style>
  <w:style w:type="character" w:customStyle="1" w:styleId="3Char10">
    <w:name w:val="正文文本 3 Char1"/>
    <w:basedOn w:val="a0"/>
    <w:qFormat/>
    <w:rPr>
      <w:rFonts w:ascii="Times New Roman" w:eastAsia="宋体" w:hAnsi="Times New Roman" w:cs="Times New Roman"/>
      <w:kern w:val="0"/>
      <w:sz w:val="16"/>
      <w:szCs w:val="16"/>
    </w:rPr>
  </w:style>
  <w:style w:type="character" w:customStyle="1" w:styleId="Char19">
    <w:name w:val="批注主题 Char1"/>
    <w:basedOn w:val="Char16"/>
    <w:qFormat/>
    <w:rPr>
      <w:rFonts w:ascii="Times New Roman" w:eastAsia="宋体" w:hAnsi="Times New Roman" w:cs="Times New Roman"/>
      <w:b/>
      <w:bCs/>
      <w:kern w:val="0"/>
      <w:sz w:val="24"/>
      <w:szCs w:val="24"/>
    </w:rPr>
  </w:style>
  <w:style w:type="character" w:customStyle="1" w:styleId="Char1a">
    <w:name w:val="正文首行缩进 Char1"/>
    <w:basedOn w:val="Char13"/>
    <w:qFormat/>
    <w:rPr>
      <w:rFonts w:ascii="Times New Roman" w:eastAsia="宋体" w:hAnsi="Times New Roman" w:cs="Times New Roman"/>
      <w:kern w:val="0"/>
      <w:sz w:val="24"/>
      <w:szCs w:val="24"/>
    </w:rPr>
  </w:style>
  <w:style w:type="character" w:customStyle="1" w:styleId="Char1b">
    <w:name w:val="文档结构图 Char1"/>
    <w:basedOn w:val="a0"/>
    <w:qFormat/>
    <w:rPr>
      <w:rFonts w:ascii="宋体" w:eastAsia="宋体" w:hAnsi="Times New Roman" w:cs="Times New Roman"/>
      <w:kern w:val="0"/>
      <w:sz w:val="18"/>
      <w:szCs w:val="18"/>
    </w:rPr>
  </w:style>
  <w:style w:type="paragraph" w:customStyle="1" w:styleId="aff2">
    <w:name w:val="标准正文"/>
    <w:basedOn w:val="a"/>
    <w:qFormat/>
    <w:pPr>
      <w:widowControl w:val="0"/>
      <w:adjustRightInd w:val="0"/>
      <w:spacing w:before="120" w:line="400" w:lineRule="atLeast"/>
      <w:ind w:firstLine="576"/>
      <w:textAlignment w:val="baseline"/>
    </w:pPr>
    <w:rPr>
      <w:rFonts w:eastAsia="楷体_GB2312"/>
      <w:sz w:val="28"/>
      <w:szCs w:val="20"/>
    </w:rPr>
  </w:style>
  <w:style w:type="paragraph" w:customStyle="1" w:styleId="2proj2proj21proj22proj23proj24proj25proj26proj27p1">
    <w:name w:val="样式 标题 2proj2proj21proj22proj23proj24proj25proj26proj27p...1"/>
    <w:basedOn w:val="2"/>
    <w:qFormat/>
    <w:pPr>
      <w:keepNext w:val="0"/>
      <w:keepLines w:val="0"/>
      <w:numPr>
        <w:ilvl w:val="0"/>
        <w:numId w:val="0"/>
      </w:numPr>
      <w:adjustRightInd w:val="0"/>
      <w:spacing w:line="360" w:lineRule="exact"/>
      <w:jc w:val="center"/>
      <w:textAlignment w:val="baseline"/>
      <w:outlineLvl w:val="9"/>
    </w:pPr>
    <w:rPr>
      <w:rFonts w:ascii="Times New Roman" w:hAnsi="Times New Roman"/>
      <w:b w:val="0"/>
      <w:bCs w:val="0"/>
      <w:iCs w:val="0"/>
      <w:kern w:val="2"/>
      <w:sz w:val="24"/>
      <w:szCs w:val="20"/>
    </w:rPr>
  </w:style>
  <w:style w:type="paragraph" w:customStyle="1" w:styleId="MMTopic4">
    <w:name w:val="MM Topic 4"/>
    <w:basedOn w:val="4"/>
    <w:qFormat/>
    <w:pPr>
      <w:tabs>
        <w:tab w:val="left" w:pos="1984"/>
      </w:tabs>
      <w:spacing w:before="280" w:after="290" w:line="372" w:lineRule="auto"/>
      <w:ind w:leftChars="0" w:left="0" w:firstLine="0"/>
      <w:jc w:val="both"/>
    </w:pPr>
    <w:rPr>
      <w:bCs w:val="0"/>
      <w:kern w:val="2"/>
      <w:szCs w:val="20"/>
    </w:rPr>
  </w:style>
  <w:style w:type="character" w:customStyle="1" w:styleId="Char1c">
    <w:name w:val="日期 Char1"/>
    <w:basedOn w:val="a0"/>
    <w:qFormat/>
    <w:rPr>
      <w:rFonts w:ascii="Times New Roman" w:eastAsia="宋体" w:hAnsi="Times New Roman" w:cs="Times New Roman"/>
      <w:kern w:val="0"/>
      <w:sz w:val="24"/>
      <w:szCs w:val="24"/>
    </w:rPr>
  </w:style>
  <w:style w:type="character" w:customStyle="1" w:styleId="2Char10">
    <w:name w:val="正文文本缩进 2 Char1"/>
    <w:basedOn w:val="a0"/>
    <w:semiHidden/>
    <w:qFormat/>
    <w:rPr>
      <w:rFonts w:ascii="Times New Roman" w:eastAsia="宋体" w:hAnsi="Times New Roman" w:cs="Times New Roman"/>
      <w:kern w:val="0"/>
      <w:sz w:val="24"/>
      <w:szCs w:val="24"/>
    </w:rPr>
  </w:style>
  <w:style w:type="paragraph" w:customStyle="1" w:styleId="MMTopic6">
    <w:name w:val="MM Topic 6"/>
    <w:basedOn w:val="6"/>
    <w:qFormat/>
    <w:pPr>
      <w:tabs>
        <w:tab w:val="left" w:pos="3260"/>
      </w:tabs>
      <w:spacing w:line="317" w:lineRule="auto"/>
      <w:ind w:left="0" w:firstLine="0"/>
    </w:pPr>
    <w:rPr>
      <w:bCs w:val="0"/>
      <w:sz w:val="28"/>
      <w:szCs w:val="20"/>
    </w:rPr>
  </w:style>
  <w:style w:type="character" w:customStyle="1" w:styleId="3Char11">
    <w:name w:val="正文文本缩进 3 Char1"/>
    <w:basedOn w:val="a0"/>
    <w:qFormat/>
    <w:rPr>
      <w:rFonts w:ascii="Times New Roman" w:eastAsia="宋体" w:hAnsi="Times New Roman" w:cs="Times New Roman"/>
      <w:kern w:val="0"/>
      <w:sz w:val="16"/>
      <w:szCs w:val="16"/>
    </w:rPr>
  </w:style>
  <w:style w:type="character" w:customStyle="1" w:styleId="2Char11">
    <w:name w:val="正文文本 2 Char1"/>
    <w:basedOn w:val="a0"/>
    <w:qFormat/>
    <w:rPr>
      <w:rFonts w:ascii="Times New Roman" w:eastAsia="宋体" w:hAnsi="Times New Roman" w:cs="Times New Roman"/>
      <w:kern w:val="0"/>
      <w:sz w:val="24"/>
      <w:szCs w:val="24"/>
    </w:rPr>
  </w:style>
  <w:style w:type="character" w:customStyle="1" w:styleId="Char1d">
    <w:name w:val="标题 Char1"/>
    <w:basedOn w:val="a0"/>
    <w:uiPriority w:val="10"/>
    <w:qFormat/>
    <w:rPr>
      <w:rFonts w:asciiTheme="majorHAnsi" w:eastAsia="宋体" w:hAnsiTheme="majorHAnsi" w:cstheme="majorBidi"/>
      <w:b/>
      <w:bCs/>
      <w:kern w:val="0"/>
      <w:sz w:val="32"/>
      <w:szCs w:val="32"/>
    </w:rPr>
  </w:style>
  <w:style w:type="paragraph" w:customStyle="1" w:styleId="Default">
    <w:name w:val="Default"/>
    <w:qFormat/>
    <w:pPr>
      <w:widowControl w:val="0"/>
      <w:autoSpaceDE w:val="0"/>
      <w:autoSpaceDN w:val="0"/>
      <w:adjustRightInd w:val="0"/>
    </w:pPr>
    <w:rPr>
      <w:rFonts w:ascii="楷体à.ā" w:eastAsia="楷体à.ā" w:hAnsi="Times New Roman" w:cs="Times New Roman"/>
      <w:color w:val="000000"/>
      <w:sz w:val="24"/>
    </w:rPr>
  </w:style>
  <w:style w:type="paragraph" w:customStyle="1" w:styleId="aff3">
    <w:name w:val="标题样式"/>
    <w:basedOn w:val="a"/>
    <w:qFormat/>
    <w:pPr>
      <w:widowControl w:val="0"/>
      <w:tabs>
        <w:tab w:val="left" w:pos="420"/>
      </w:tabs>
      <w:spacing w:line="360" w:lineRule="auto"/>
      <w:jc w:val="both"/>
    </w:pPr>
    <w:rPr>
      <w:rFonts w:ascii="宋体" w:hAnsi="宋体"/>
      <w:kern w:val="2"/>
      <w:szCs w:val="20"/>
    </w:rPr>
  </w:style>
  <w:style w:type="paragraph" w:customStyle="1" w:styleId="CharCharCharCharCharCharCharCharChar">
    <w:name w:val="Char Char Char Char Char Char Char Char Char"/>
    <w:basedOn w:val="a"/>
    <w:qFormat/>
    <w:pPr>
      <w:spacing w:after="160" w:line="240" w:lineRule="exact"/>
    </w:pPr>
    <w:rPr>
      <w:rFonts w:ascii="Verdana" w:eastAsia="仿宋_GB2312" w:hAnsi="Verdana"/>
      <w:szCs w:val="20"/>
      <w:lang w:eastAsia="en-US"/>
    </w:rPr>
  </w:style>
  <w:style w:type="paragraph" w:customStyle="1" w:styleId="52">
    <w:name w:val="标题 5 + 首行缩进:  2 字符"/>
    <w:basedOn w:val="5"/>
    <w:next w:val="a9"/>
    <w:qFormat/>
    <w:pPr>
      <w:keepNext w:val="0"/>
      <w:keepLines w:val="0"/>
      <w:tabs>
        <w:tab w:val="left" w:pos="992"/>
        <w:tab w:val="left" w:pos="1560"/>
      </w:tabs>
      <w:autoSpaceDE/>
      <w:autoSpaceDN/>
      <w:adjustRightInd/>
      <w:snapToGrid w:val="0"/>
      <w:spacing w:beforeLines="50" w:afterLines="50" w:line="360" w:lineRule="auto"/>
      <w:ind w:left="3570" w:firstLineChars="200" w:firstLine="482"/>
    </w:pPr>
    <w:rPr>
      <w:rFonts w:ascii="Calibri" w:hAnsi="Calibri"/>
      <w:color w:val="000000"/>
      <w:szCs w:val="20"/>
    </w:rPr>
  </w:style>
  <w:style w:type="paragraph" w:customStyle="1" w:styleId="09wh">
    <w:name w:val="09正文_wh"/>
    <w:qFormat/>
    <w:pPr>
      <w:spacing w:line="300" w:lineRule="auto"/>
      <w:ind w:firstLineChars="200" w:firstLine="200"/>
      <w:jc w:val="both"/>
    </w:pPr>
    <w:rPr>
      <w:rFonts w:ascii="Times New Roman" w:eastAsia="宋体" w:hAnsi="Times New Roman" w:cs="Times New Roman"/>
      <w:kern w:val="2"/>
      <w:sz w:val="28"/>
      <w:szCs w:val="24"/>
    </w:rPr>
  </w:style>
  <w:style w:type="paragraph" w:customStyle="1" w:styleId="aff4">
    <w:name w:val="样式"/>
    <w:link w:val="CharChar"/>
    <w:qFormat/>
    <w:pPr>
      <w:widowControl w:val="0"/>
      <w:autoSpaceDE w:val="0"/>
      <w:autoSpaceDN w:val="0"/>
      <w:adjustRightInd w:val="0"/>
    </w:pPr>
    <w:rPr>
      <w:rFonts w:ascii="宋体" w:eastAsia="宋体" w:hAnsi="宋体" w:cs="宋体"/>
      <w:sz w:val="24"/>
      <w:szCs w:val="24"/>
    </w:rPr>
  </w:style>
  <w:style w:type="paragraph" w:customStyle="1" w:styleId="Char110">
    <w:name w:val="Char11"/>
    <w:basedOn w:val="a"/>
    <w:next w:val="a"/>
    <w:qFormat/>
    <w:pPr>
      <w:widowControl w:val="0"/>
      <w:spacing w:line="240" w:lineRule="atLeast"/>
      <w:ind w:left="420" w:firstLine="420"/>
    </w:pPr>
    <w:rPr>
      <w:sz w:val="21"/>
      <w:szCs w:val="21"/>
    </w:rPr>
  </w:style>
  <w:style w:type="paragraph" w:customStyle="1" w:styleId="MMTopic5">
    <w:name w:val="MM Topic 5"/>
    <w:basedOn w:val="5"/>
    <w:qFormat/>
    <w:pPr>
      <w:tabs>
        <w:tab w:val="left" w:pos="2551"/>
      </w:tabs>
      <w:autoSpaceDE/>
      <w:autoSpaceDN/>
      <w:adjustRightInd/>
      <w:spacing w:line="372" w:lineRule="auto"/>
    </w:pPr>
    <w:rPr>
      <w:bCs w:val="0"/>
      <w:kern w:val="2"/>
      <w:szCs w:val="20"/>
    </w:rPr>
  </w:style>
  <w:style w:type="paragraph" w:customStyle="1" w:styleId="ParaCharCharCharCharCharCharChar">
    <w:name w:val="默认段落字体 Para Char Char Char Char Char Char Char"/>
    <w:basedOn w:val="a"/>
    <w:qFormat/>
    <w:pPr>
      <w:widowControl w:val="0"/>
      <w:jc w:val="both"/>
    </w:pPr>
    <w:rPr>
      <w:rFonts w:ascii="Tahoma" w:hAnsi="Tahoma"/>
      <w:kern w:val="2"/>
      <w:szCs w:val="20"/>
    </w:rPr>
  </w:style>
  <w:style w:type="paragraph" w:customStyle="1" w:styleId="ItemList">
    <w:name w:val="Item List"/>
    <w:qFormat/>
    <w:pPr>
      <w:widowControl w:val="0"/>
      <w:adjustRightInd w:val="0"/>
      <w:spacing w:line="360" w:lineRule="auto"/>
      <w:jc w:val="both"/>
      <w:textAlignment w:val="baseline"/>
    </w:pPr>
    <w:rPr>
      <w:rFonts w:ascii="Times New Roman" w:eastAsia="宋体" w:hAnsi="Times New Roman" w:cs="Times New Roman"/>
      <w:kern w:val="2"/>
      <w:sz w:val="24"/>
    </w:rPr>
  </w:style>
  <w:style w:type="paragraph" w:customStyle="1" w:styleId="24">
    <w:name w:val="样式2"/>
    <w:basedOn w:val="a"/>
    <w:qFormat/>
    <w:pPr>
      <w:widowControl w:val="0"/>
      <w:adjustRightInd w:val="0"/>
      <w:spacing w:line="410" w:lineRule="atLeast"/>
      <w:jc w:val="both"/>
      <w:textAlignment w:val="baseline"/>
    </w:pPr>
    <w:rPr>
      <w:szCs w:val="20"/>
    </w:rPr>
  </w:style>
  <w:style w:type="paragraph" w:customStyle="1" w:styleId="13">
    <w:name w:val="列出段落1"/>
    <w:basedOn w:val="a"/>
    <w:uiPriority w:val="34"/>
    <w:qFormat/>
    <w:pPr>
      <w:ind w:firstLineChars="200" w:firstLine="420"/>
    </w:pPr>
    <w:rPr>
      <w:lang w:val="zh-CN"/>
    </w:rPr>
  </w:style>
  <w:style w:type="paragraph" w:customStyle="1" w:styleId="p4">
    <w:name w:val="p4"/>
    <w:basedOn w:val="a"/>
    <w:qFormat/>
    <w:pPr>
      <w:spacing w:before="100" w:beforeAutospacing="1" w:after="100" w:afterAutospacing="1" w:line="360" w:lineRule="auto"/>
      <w:ind w:firstLine="360"/>
    </w:pPr>
    <w:rPr>
      <w:rFonts w:ascii="宋体" w:hAnsi="宋体"/>
    </w:rPr>
  </w:style>
  <w:style w:type="paragraph" w:customStyle="1" w:styleId="25">
    <w:name w:val="样式 首行缩进:  2 字符"/>
    <w:basedOn w:val="a"/>
    <w:qFormat/>
    <w:pPr>
      <w:widowControl w:val="0"/>
      <w:ind w:firstLineChars="200" w:firstLine="420"/>
      <w:jc w:val="both"/>
    </w:pPr>
    <w:rPr>
      <w:rFonts w:cs="宋体"/>
      <w:kern w:val="2"/>
      <w:sz w:val="21"/>
      <w:szCs w:val="20"/>
    </w:rPr>
  </w:style>
  <w:style w:type="paragraph" w:customStyle="1" w:styleId="ParaCharChar">
    <w:name w:val="默认段落字体 Para Char Char"/>
    <w:basedOn w:val="a"/>
    <w:qFormat/>
    <w:pPr>
      <w:widowControl w:val="0"/>
      <w:jc w:val="both"/>
    </w:pPr>
    <w:rPr>
      <w:kern w:val="2"/>
      <w:sz w:val="21"/>
      <w:szCs w:val="20"/>
    </w:rPr>
  </w:style>
  <w:style w:type="paragraph" w:customStyle="1" w:styleId="Char1CharCharChar">
    <w:name w:val="Char1 Char Char Char"/>
    <w:basedOn w:val="a"/>
    <w:next w:val="a"/>
    <w:qFormat/>
    <w:pPr>
      <w:widowControl w:val="0"/>
      <w:spacing w:line="240" w:lineRule="atLeast"/>
      <w:ind w:left="420" w:firstLine="420"/>
    </w:pPr>
    <w:rPr>
      <w:sz w:val="21"/>
      <w:szCs w:val="20"/>
    </w:rPr>
  </w:style>
  <w:style w:type="paragraph" w:customStyle="1" w:styleId="aff5">
    <w:name w:val="表格题注"/>
    <w:next w:val="a"/>
    <w:qFormat/>
    <w:pPr>
      <w:keepLines/>
      <w:tabs>
        <w:tab w:val="left" w:pos="1559"/>
      </w:tabs>
      <w:spacing w:beforeLines="100"/>
      <w:ind w:left="1559" w:hanging="1559"/>
      <w:jc w:val="center"/>
    </w:pPr>
    <w:rPr>
      <w:rFonts w:ascii="Arial" w:eastAsia="宋体" w:hAnsi="Arial" w:cs="Times New Roman"/>
      <w:sz w:val="18"/>
    </w:rPr>
  </w:style>
  <w:style w:type="paragraph" w:customStyle="1" w:styleId="1Char0">
    <w:name w:val="1 Char"/>
    <w:basedOn w:val="a"/>
    <w:qFormat/>
    <w:pPr>
      <w:spacing w:after="160" w:line="240" w:lineRule="exact"/>
    </w:pPr>
    <w:rPr>
      <w:rFonts w:ascii="Tahoma" w:eastAsia="Times New Roman" w:hAnsi="Tahoma"/>
      <w:lang w:eastAsia="en-US"/>
    </w:rPr>
  </w:style>
  <w:style w:type="paragraph" w:customStyle="1" w:styleId="MMTopic8">
    <w:name w:val="MM Topic 8"/>
    <w:basedOn w:val="8"/>
    <w:qFormat/>
    <w:pPr>
      <w:tabs>
        <w:tab w:val="left" w:pos="4394"/>
      </w:tabs>
    </w:pPr>
  </w:style>
  <w:style w:type="paragraph" w:customStyle="1" w:styleId="MMTopic7">
    <w:name w:val="MM Topic 7"/>
    <w:basedOn w:val="7"/>
    <w:qFormat/>
    <w:pPr>
      <w:keepLines/>
      <w:widowControl w:val="0"/>
      <w:tabs>
        <w:tab w:val="clear" w:pos="3600"/>
        <w:tab w:val="left" w:pos="3827"/>
      </w:tabs>
      <w:spacing w:before="240" w:after="64" w:line="317" w:lineRule="auto"/>
      <w:jc w:val="both"/>
    </w:pPr>
    <w:rPr>
      <w:rFonts w:ascii="Times New Roman" w:hAnsi="Times New Roman"/>
      <w:kern w:val="2"/>
      <w:sz w:val="24"/>
      <w:lang w:eastAsia="zh-CN"/>
    </w:rPr>
  </w:style>
  <w:style w:type="paragraph" w:customStyle="1" w:styleId="14">
    <w:name w:val="正文1"/>
    <w:qFormat/>
    <w:pPr>
      <w:widowControl w:val="0"/>
      <w:adjustRightInd w:val="0"/>
      <w:spacing w:line="312" w:lineRule="atLeast"/>
      <w:jc w:val="both"/>
      <w:textAlignment w:val="baseline"/>
    </w:pPr>
    <w:rPr>
      <w:rFonts w:ascii="宋体" w:eastAsia="宋体" w:hAnsi="Times New Roman" w:cs="Times New Roman"/>
      <w:sz w:val="34"/>
    </w:rPr>
  </w:style>
  <w:style w:type="paragraph" w:customStyle="1" w:styleId="aff6">
    <w:name w:val="条目正文"/>
    <w:basedOn w:val="a"/>
    <w:qFormat/>
    <w:pPr>
      <w:widowControl w:val="0"/>
      <w:tabs>
        <w:tab w:val="left" w:pos="425"/>
        <w:tab w:val="left" w:pos="1050"/>
      </w:tabs>
      <w:spacing w:after="120" w:line="360" w:lineRule="auto"/>
      <w:ind w:left="1050" w:hanging="450"/>
      <w:jc w:val="both"/>
    </w:pPr>
    <w:rPr>
      <w:rFonts w:ascii="宋体" w:hAnsi="Arial" w:cs="Arial"/>
      <w:szCs w:val="20"/>
    </w:rPr>
  </w:style>
  <w:style w:type="paragraph" w:customStyle="1" w:styleId="aff7">
    <w:name w:val="论文正文"/>
    <w:basedOn w:val="a"/>
    <w:qFormat/>
    <w:pPr>
      <w:widowControl w:val="0"/>
      <w:spacing w:line="300" w:lineRule="auto"/>
      <w:ind w:firstLineChars="200" w:firstLine="200"/>
      <w:jc w:val="both"/>
    </w:pPr>
    <w:rPr>
      <w:kern w:val="2"/>
    </w:rPr>
  </w:style>
  <w:style w:type="paragraph" w:customStyle="1" w:styleId="aff8">
    <w:name w:val="表格文字"/>
    <w:basedOn w:val="a"/>
    <w:qFormat/>
    <w:pPr>
      <w:widowControl w:val="0"/>
      <w:spacing w:beforeLines="25" w:afterLines="25"/>
      <w:jc w:val="both"/>
    </w:pPr>
    <w:rPr>
      <w:rFonts w:ascii="Times New (W1)" w:hAnsi="Times New (W1)"/>
      <w:spacing w:val="10"/>
      <w:kern w:val="2"/>
      <w:sz w:val="21"/>
      <w:szCs w:val="20"/>
    </w:rPr>
  </w:style>
  <w:style w:type="paragraph" w:customStyle="1" w:styleId="33">
    <w:name w:val="正文序号 3"/>
    <w:basedOn w:val="a"/>
    <w:qFormat/>
    <w:pPr>
      <w:widowControl w:val="0"/>
      <w:tabs>
        <w:tab w:val="left" w:pos="1259"/>
      </w:tabs>
      <w:spacing w:before="60"/>
      <w:ind w:left="431" w:hanging="431"/>
      <w:jc w:val="both"/>
    </w:pPr>
    <w:rPr>
      <w:kern w:val="2"/>
      <w:sz w:val="21"/>
      <w:szCs w:val="20"/>
    </w:rPr>
  </w:style>
  <w:style w:type="paragraph" w:customStyle="1" w:styleId="ParaCharCharChar1Char">
    <w:name w:val="默认段落字体 Para Char Char Char1 Char"/>
    <w:basedOn w:val="a"/>
    <w:next w:val="a"/>
    <w:qFormat/>
    <w:pPr>
      <w:widowControl w:val="0"/>
      <w:spacing w:line="240" w:lineRule="atLeast"/>
      <w:ind w:left="420" w:firstLine="420"/>
    </w:pPr>
    <w:rPr>
      <w:sz w:val="21"/>
      <w:szCs w:val="21"/>
    </w:rPr>
  </w:style>
  <w:style w:type="paragraph" w:customStyle="1" w:styleId="aff9">
    <w:name w:val="正文段落"/>
    <w:basedOn w:val="a"/>
    <w:qFormat/>
    <w:pPr>
      <w:widowControl w:val="0"/>
      <w:spacing w:line="300" w:lineRule="auto"/>
      <w:ind w:firstLine="510"/>
      <w:jc w:val="both"/>
    </w:pPr>
    <w:rPr>
      <w:kern w:val="2"/>
      <w:szCs w:val="20"/>
    </w:rPr>
  </w:style>
  <w:style w:type="paragraph" w:customStyle="1" w:styleId="26">
    <w:name w:val="正文序号 2"/>
    <w:basedOn w:val="a"/>
    <w:qFormat/>
    <w:pPr>
      <w:widowControl w:val="0"/>
      <w:tabs>
        <w:tab w:val="left" w:pos="1049"/>
      </w:tabs>
      <w:spacing w:before="60"/>
      <w:ind w:left="431" w:hanging="431"/>
      <w:jc w:val="both"/>
    </w:pPr>
    <w:rPr>
      <w:kern w:val="2"/>
      <w:sz w:val="21"/>
      <w:szCs w:val="20"/>
    </w:rPr>
  </w:style>
  <w:style w:type="paragraph" w:customStyle="1" w:styleId="Char1CharCharCharCharCharChar">
    <w:name w:val="Char1 Char Char Char Char Char Char"/>
    <w:basedOn w:val="a"/>
    <w:qFormat/>
    <w:pPr>
      <w:widowControl w:val="0"/>
      <w:jc w:val="both"/>
    </w:pPr>
    <w:rPr>
      <w:rFonts w:ascii="Tahoma" w:hAnsi="Tahoma"/>
      <w:kern w:val="2"/>
      <w:szCs w:val="20"/>
    </w:rPr>
  </w:style>
  <w:style w:type="paragraph" w:customStyle="1" w:styleId="CharChar1">
    <w:name w:val="文章正文 Char Char1"/>
    <w:basedOn w:val="a"/>
    <w:qFormat/>
    <w:pPr>
      <w:widowControl w:val="0"/>
      <w:spacing w:line="360" w:lineRule="auto"/>
      <w:ind w:firstLine="420"/>
      <w:jc w:val="both"/>
    </w:pPr>
    <w:rPr>
      <w:kern w:val="2"/>
      <w:szCs w:val="20"/>
    </w:rPr>
  </w:style>
  <w:style w:type="paragraph" w:customStyle="1" w:styleId="Charf0">
    <w:name w:val="Char"/>
    <w:basedOn w:val="a"/>
    <w:next w:val="a"/>
    <w:qFormat/>
    <w:pPr>
      <w:widowControl w:val="0"/>
      <w:spacing w:line="240" w:lineRule="atLeast"/>
      <w:ind w:left="420" w:firstLine="420"/>
    </w:pPr>
    <w:rPr>
      <w:sz w:val="21"/>
      <w:szCs w:val="21"/>
    </w:rPr>
  </w:style>
  <w:style w:type="paragraph" w:customStyle="1" w:styleId="117165">
    <w:name w:val="样式 标题 1 + 宋体 居中 段前: 17 磅 段后: 16.5 磅"/>
    <w:basedOn w:val="1"/>
    <w:qFormat/>
    <w:pPr>
      <w:pageBreakBefore/>
      <w:tabs>
        <w:tab w:val="left" w:pos="840"/>
      </w:tabs>
      <w:ind w:left="840" w:hanging="420"/>
    </w:pPr>
    <w:rPr>
      <w:rFonts w:cs="宋体"/>
      <w:szCs w:val="20"/>
    </w:rPr>
  </w:style>
  <w:style w:type="paragraph" w:customStyle="1" w:styleId="CharChar1Char">
    <w:name w:val="文章正文 Char Char1 Char"/>
    <w:basedOn w:val="a"/>
    <w:qFormat/>
    <w:pPr>
      <w:widowControl w:val="0"/>
      <w:spacing w:line="360" w:lineRule="auto"/>
      <w:ind w:firstLine="420"/>
      <w:jc w:val="both"/>
    </w:pPr>
    <w:rPr>
      <w:kern w:val="2"/>
    </w:rPr>
  </w:style>
  <w:style w:type="paragraph" w:customStyle="1" w:styleId="2CharChar">
    <w:name w:val="正文 首行缩进:  2 字符 Char Char"/>
    <w:basedOn w:val="a"/>
    <w:qFormat/>
    <w:pPr>
      <w:widowControl w:val="0"/>
      <w:spacing w:line="360" w:lineRule="auto"/>
      <w:ind w:firstLine="480"/>
      <w:jc w:val="both"/>
    </w:pPr>
    <w:rPr>
      <w:kern w:val="2"/>
      <w:szCs w:val="20"/>
    </w:rPr>
  </w:style>
  <w:style w:type="paragraph" w:customStyle="1" w:styleId="xl26">
    <w:name w:val="xl26"/>
    <w:basedOn w:val="a"/>
    <w:qFormat/>
    <w:pPr>
      <w:pBdr>
        <w:top w:val="single" w:sz="4" w:space="0" w:color="auto"/>
        <w:left w:val="single" w:sz="4" w:space="0" w:color="auto"/>
        <w:right w:val="single" w:sz="4" w:space="0" w:color="auto"/>
      </w:pBdr>
      <w:spacing w:before="100" w:beforeAutospacing="1" w:after="100" w:afterAutospacing="1"/>
    </w:pPr>
    <w:rPr>
      <w:rFonts w:ascii="宋体" w:hAnsi="宋体"/>
      <w:sz w:val="22"/>
      <w:szCs w:val="22"/>
    </w:rPr>
  </w:style>
  <w:style w:type="paragraph" w:customStyle="1" w:styleId="2GB2312">
    <w:name w:val="标题 2 + 楷体_GB2312"/>
    <w:basedOn w:val="a"/>
    <w:qFormat/>
  </w:style>
  <w:style w:type="paragraph" w:customStyle="1" w:styleId="affa">
    <w:name w:val="段"/>
    <w:qFormat/>
    <w:pPr>
      <w:autoSpaceDE w:val="0"/>
      <w:autoSpaceDN w:val="0"/>
      <w:ind w:firstLineChars="200" w:firstLine="200"/>
      <w:jc w:val="both"/>
    </w:pPr>
    <w:rPr>
      <w:rFonts w:ascii="宋体" w:eastAsia="宋体" w:hAnsi="Times New Roman" w:cs="Times New Roman"/>
      <w:sz w:val="21"/>
    </w:rPr>
  </w:style>
  <w:style w:type="paragraph" w:customStyle="1" w:styleId="p0">
    <w:name w:val="p0"/>
    <w:basedOn w:val="a"/>
    <w:qFormat/>
    <w:pPr>
      <w:jc w:val="both"/>
    </w:pPr>
    <w:rPr>
      <w:sz w:val="21"/>
      <w:szCs w:val="20"/>
    </w:rPr>
  </w:style>
  <w:style w:type="paragraph" w:customStyle="1" w:styleId="gbmaster">
    <w:name w:val="gb_master正文"/>
    <w:basedOn w:val="a"/>
    <w:qFormat/>
    <w:pPr>
      <w:widowControl w:val="0"/>
      <w:ind w:firstLineChars="200" w:firstLine="200"/>
      <w:jc w:val="both"/>
    </w:pPr>
    <w:rPr>
      <w:kern w:val="2"/>
      <w:sz w:val="21"/>
    </w:rPr>
  </w:style>
  <w:style w:type="paragraph" w:customStyle="1" w:styleId="Char1e">
    <w:name w:val="Char1"/>
    <w:basedOn w:val="a"/>
    <w:next w:val="a"/>
    <w:qFormat/>
    <w:pPr>
      <w:widowControl w:val="0"/>
      <w:spacing w:line="240" w:lineRule="atLeast"/>
      <w:ind w:left="420" w:firstLine="420"/>
    </w:pPr>
    <w:rPr>
      <w:sz w:val="21"/>
      <w:szCs w:val="21"/>
    </w:rPr>
  </w:style>
  <w:style w:type="paragraph" w:customStyle="1" w:styleId="CharChar1CharCharCharCharCharCharCharCharCharCharCharCharCharChar">
    <w:name w:val="Char Char1 Char Char Char Char Char Char Char Char Char Char Char Char Char Char"/>
    <w:basedOn w:val="a"/>
    <w:qFormat/>
    <w:pPr>
      <w:spacing w:after="160" w:line="240" w:lineRule="exact"/>
    </w:pPr>
    <w:rPr>
      <w:rFonts w:ascii="Verdana" w:hAnsi="Verdana"/>
      <w:sz w:val="20"/>
      <w:szCs w:val="20"/>
      <w:lang w:eastAsia="en-US"/>
    </w:rPr>
  </w:style>
  <w:style w:type="paragraph" w:customStyle="1" w:styleId="GB2312063">
    <w:name w:val="样式 仿宋_GB2312 小四 左侧:  0.63 厘米"/>
    <w:basedOn w:val="a"/>
    <w:qFormat/>
    <w:pPr>
      <w:widowControl w:val="0"/>
      <w:spacing w:before="120" w:after="120" w:line="360" w:lineRule="auto"/>
      <w:ind w:left="357" w:firstLineChars="200" w:firstLine="200"/>
      <w:jc w:val="both"/>
    </w:pPr>
    <w:rPr>
      <w:rFonts w:ascii="仿宋_GB2312" w:eastAsia="仿宋_GB2312" w:hAnsi="仿宋_GB2312"/>
      <w:kern w:val="2"/>
      <w:szCs w:val="20"/>
    </w:rPr>
  </w:style>
  <w:style w:type="paragraph" w:customStyle="1" w:styleId="affb">
    <w:name w:val="正文格式"/>
    <w:basedOn w:val="a"/>
    <w:qFormat/>
    <w:pPr>
      <w:adjustRightInd w:val="0"/>
      <w:snapToGrid w:val="0"/>
      <w:spacing w:beforeLines="25" w:line="360" w:lineRule="auto"/>
      <w:ind w:firstLineChars="200" w:firstLine="480"/>
      <w:jc w:val="both"/>
      <w:textAlignment w:val="baseline"/>
    </w:pPr>
    <w:rPr>
      <w:rFonts w:ascii="宋体" w:hAnsi="宋体"/>
      <w:color w:val="000000"/>
      <w:szCs w:val="20"/>
    </w:rPr>
  </w:style>
  <w:style w:type="paragraph" w:customStyle="1" w:styleId="MMTopic1">
    <w:name w:val="MM Topic 1"/>
    <w:basedOn w:val="1"/>
    <w:qFormat/>
    <w:pPr>
      <w:widowControl w:val="0"/>
      <w:tabs>
        <w:tab w:val="left" w:pos="425"/>
      </w:tabs>
      <w:spacing w:line="576" w:lineRule="auto"/>
    </w:pPr>
    <w:rPr>
      <w:rFonts w:ascii="Times New Roman" w:hAnsi="Times New Roman"/>
      <w:bCs w:val="0"/>
      <w:sz w:val="44"/>
      <w:szCs w:val="20"/>
    </w:rPr>
  </w:style>
  <w:style w:type="paragraph" w:customStyle="1" w:styleId="GB2312Char">
    <w:name w:val="样式 正文缩进 + (中文) 仿宋_GB2312 小四 Char"/>
    <w:basedOn w:val="a3"/>
    <w:qFormat/>
    <w:pPr>
      <w:ind w:firstLine="480"/>
    </w:pPr>
    <w:rPr>
      <w:rFonts w:ascii="宋体" w:hAnsi="宋体"/>
      <w:sz w:val="24"/>
      <w:szCs w:val="20"/>
    </w:rPr>
  </w:style>
  <w:style w:type="paragraph" w:customStyle="1" w:styleId="111">
    <w:name w:val="样式 右侧:  1 字符1"/>
    <w:basedOn w:val="a"/>
    <w:qFormat/>
    <w:pPr>
      <w:widowControl w:val="0"/>
      <w:ind w:leftChars="100" w:left="240" w:rightChars="100" w:right="100"/>
      <w:jc w:val="both"/>
    </w:pPr>
    <w:rPr>
      <w:rFonts w:eastAsia="仿宋_GB2312"/>
      <w:kern w:val="2"/>
      <w:sz w:val="28"/>
      <w:szCs w:val="20"/>
    </w:rPr>
  </w:style>
  <w:style w:type="paragraph" w:customStyle="1" w:styleId="Char2CharCharCharCharCharChar">
    <w:name w:val="Char2 Char Char Char Char Char Char"/>
    <w:basedOn w:val="a"/>
    <w:qFormat/>
    <w:pPr>
      <w:widowControl w:val="0"/>
      <w:jc w:val="both"/>
    </w:pPr>
    <w:rPr>
      <w:rFonts w:ascii="仿宋_GB2312"/>
      <w:b/>
      <w:kern w:val="2"/>
      <w:sz w:val="30"/>
      <w:szCs w:val="20"/>
    </w:rPr>
  </w:style>
  <w:style w:type="paragraph" w:customStyle="1" w:styleId="affc">
    <w:name w:val="项目符号：一级"/>
    <w:basedOn w:val="affb"/>
    <w:next w:val="affb"/>
    <w:qFormat/>
    <w:pPr>
      <w:tabs>
        <w:tab w:val="left" w:pos="700"/>
      </w:tabs>
      <w:spacing w:beforeLines="0"/>
      <w:ind w:left="630" w:firstLineChars="0" w:hanging="290"/>
    </w:pPr>
  </w:style>
  <w:style w:type="paragraph" w:customStyle="1" w:styleId="42">
    <w:name w:val="正文序号 4"/>
    <w:basedOn w:val="a"/>
    <w:qFormat/>
    <w:pPr>
      <w:widowControl w:val="0"/>
      <w:tabs>
        <w:tab w:val="left" w:pos="1469"/>
      </w:tabs>
      <w:spacing w:before="60"/>
      <w:ind w:left="431" w:hanging="431"/>
      <w:jc w:val="both"/>
    </w:pPr>
    <w:rPr>
      <w:kern w:val="2"/>
      <w:sz w:val="21"/>
      <w:szCs w:val="20"/>
    </w:rPr>
  </w:style>
  <w:style w:type="paragraph" w:customStyle="1" w:styleId="affd">
    <w:name w:val="插图题注"/>
    <w:next w:val="a"/>
    <w:qFormat/>
    <w:pPr>
      <w:tabs>
        <w:tab w:val="left" w:pos="1418"/>
      </w:tabs>
      <w:spacing w:afterLines="100"/>
      <w:ind w:left="1418" w:hanging="1418"/>
      <w:jc w:val="center"/>
    </w:pPr>
    <w:rPr>
      <w:rFonts w:ascii="Arial" w:eastAsia="宋体" w:hAnsi="Arial" w:cs="Times New Roman"/>
      <w:sz w:val="18"/>
    </w:rPr>
  </w:style>
  <w:style w:type="paragraph" w:customStyle="1" w:styleId="affe">
    <w:name w:val="正文首行缩进两字符"/>
    <w:basedOn w:val="a"/>
    <w:qFormat/>
    <w:pPr>
      <w:widowControl w:val="0"/>
      <w:spacing w:line="360" w:lineRule="auto"/>
      <w:ind w:firstLineChars="200" w:firstLine="200"/>
      <w:jc w:val="both"/>
    </w:pPr>
    <w:rPr>
      <w:kern w:val="2"/>
      <w:sz w:val="21"/>
      <w:szCs w:val="20"/>
    </w:rPr>
  </w:style>
  <w:style w:type="paragraph" w:customStyle="1" w:styleId="Style8">
    <w:name w:val="Style8"/>
    <w:basedOn w:val="a"/>
    <w:qFormat/>
    <w:pPr>
      <w:widowControl w:val="0"/>
      <w:tabs>
        <w:tab w:val="left" w:pos="1304"/>
      </w:tabs>
      <w:spacing w:beforeLines="50" w:afterLines="50" w:line="276" w:lineRule="auto"/>
      <w:ind w:left="1304" w:hanging="397"/>
      <w:jc w:val="both"/>
    </w:pPr>
    <w:rPr>
      <w:rFonts w:ascii="Arial" w:hAnsi="Arial"/>
      <w:kern w:val="2"/>
      <w:szCs w:val="20"/>
    </w:rPr>
  </w:style>
  <w:style w:type="paragraph" w:customStyle="1" w:styleId="CharCharCharCharCharCharCharCharCharCharCharCharChar">
    <w:name w:val="Char Char Char Char Char Char Char Char Char Char Char Char Char"/>
    <w:basedOn w:val="a5"/>
    <w:qFormat/>
    <w:pPr>
      <w:widowControl w:val="0"/>
      <w:shd w:val="clear" w:color="auto" w:fill="000080"/>
      <w:jc w:val="both"/>
    </w:pPr>
    <w:rPr>
      <w:rFonts w:ascii="Tahoma" w:hAnsi="Tahoma"/>
      <w:sz w:val="24"/>
      <w:szCs w:val="20"/>
    </w:rPr>
  </w:style>
  <w:style w:type="paragraph" w:customStyle="1" w:styleId="afff">
    <w:name w:val="大纲正文"/>
    <w:basedOn w:val="a"/>
    <w:qFormat/>
    <w:pPr>
      <w:widowControl w:val="0"/>
      <w:spacing w:line="360" w:lineRule="auto"/>
      <w:ind w:firstLineChars="200" w:firstLine="480"/>
      <w:jc w:val="both"/>
    </w:pPr>
    <w:rPr>
      <w:kern w:val="2"/>
      <w:szCs w:val="20"/>
    </w:rPr>
  </w:style>
  <w:style w:type="paragraph" w:customStyle="1" w:styleId="15">
    <w:name w:val="正文序号 1"/>
    <w:basedOn w:val="a"/>
    <w:qFormat/>
    <w:pPr>
      <w:widowControl w:val="0"/>
      <w:tabs>
        <w:tab w:val="left" w:pos="839"/>
      </w:tabs>
      <w:spacing w:before="60"/>
      <w:ind w:left="431" w:hanging="431"/>
      <w:jc w:val="both"/>
    </w:pPr>
    <w:rPr>
      <w:kern w:val="2"/>
      <w:sz w:val="21"/>
      <w:szCs w:val="20"/>
    </w:rPr>
  </w:style>
  <w:style w:type="paragraph" w:customStyle="1" w:styleId="Char21">
    <w:name w:val="Char2"/>
    <w:basedOn w:val="a"/>
    <w:next w:val="a"/>
    <w:qFormat/>
    <w:pPr>
      <w:widowControl w:val="0"/>
      <w:spacing w:line="240" w:lineRule="atLeast"/>
      <w:ind w:left="420" w:firstLine="420"/>
    </w:pPr>
    <w:rPr>
      <w:kern w:val="2"/>
      <w:szCs w:val="20"/>
    </w:rPr>
  </w:style>
  <w:style w:type="paragraph" w:customStyle="1" w:styleId="MMTitle">
    <w:name w:val="MM Title"/>
    <w:basedOn w:val="a"/>
    <w:qFormat/>
    <w:pPr>
      <w:widowControl w:val="0"/>
      <w:spacing w:before="240" w:after="60"/>
      <w:jc w:val="center"/>
      <w:outlineLvl w:val="0"/>
    </w:pPr>
    <w:rPr>
      <w:rFonts w:ascii="Arial" w:hAnsi="Arial"/>
      <w:b/>
      <w:kern w:val="2"/>
      <w:sz w:val="32"/>
      <w:szCs w:val="20"/>
    </w:rPr>
  </w:style>
  <w:style w:type="paragraph" w:customStyle="1" w:styleId="Char2CharCharChar">
    <w:name w:val="Char2 Char Char Char"/>
    <w:basedOn w:val="a"/>
    <w:qFormat/>
    <w:pPr>
      <w:widowControl w:val="0"/>
      <w:jc w:val="both"/>
    </w:pPr>
    <w:rPr>
      <w:rFonts w:ascii="仿宋_GB2312"/>
      <w:b/>
      <w:kern w:val="2"/>
      <w:sz w:val="30"/>
      <w:szCs w:val="20"/>
    </w:rPr>
  </w:style>
  <w:style w:type="paragraph" w:customStyle="1" w:styleId="MMTopic2">
    <w:name w:val="MM Topic 2"/>
    <w:basedOn w:val="2"/>
    <w:qFormat/>
    <w:pPr>
      <w:numPr>
        <w:ilvl w:val="0"/>
        <w:numId w:val="0"/>
      </w:numPr>
      <w:tabs>
        <w:tab w:val="left" w:pos="992"/>
      </w:tabs>
    </w:pPr>
    <w:rPr>
      <w:rFonts w:ascii="Arial"/>
      <w:bCs w:val="0"/>
      <w:iCs w:val="0"/>
      <w:color w:val="000000"/>
      <w:kern w:val="2"/>
      <w:szCs w:val="20"/>
    </w:rPr>
  </w:style>
  <w:style w:type="paragraph" w:customStyle="1" w:styleId="CharChar10">
    <w:name w:val="Char Char1"/>
    <w:basedOn w:val="a"/>
    <w:next w:val="a"/>
    <w:qFormat/>
    <w:pPr>
      <w:widowControl w:val="0"/>
      <w:spacing w:line="240" w:lineRule="atLeast"/>
      <w:ind w:left="420" w:firstLine="420"/>
    </w:pPr>
    <w:rPr>
      <w:rFonts w:ascii="楷体_GB2312" w:eastAsia="楷体_GB2312" w:hAnsi="宋体"/>
      <w:color w:val="000000"/>
      <w:sz w:val="28"/>
      <w:szCs w:val="20"/>
    </w:rPr>
  </w:style>
  <w:style w:type="paragraph" w:customStyle="1" w:styleId="afff0">
    <w:name w:val="我的正文"/>
    <w:basedOn w:val="a"/>
    <w:qFormat/>
    <w:pPr>
      <w:widowControl w:val="0"/>
      <w:spacing w:line="360" w:lineRule="auto"/>
      <w:ind w:firstLineChars="200" w:firstLine="420"/>
      <w:jc w:val="both"/>
    </w:pPr>
    <w:rPr>
      <w:rFonts w:ascii="宋体" w:hAnsi="宋体"/>
      <w:kern w:val="2"/>
      <w:sz w:val="21"/>
      <w:szCs w:val="20"/>
    </w:rPr>
  </w:style>
  <w:style w:type="paragraph" w:customStyle="1" w:styleId="27">
    <w:name w:val="列出段落2"/>
    <w:basedOn w:val="a"/>
    <w:uiPriority w:val="34"/>
    <w:qFormat/>
    <w:pPr>
      <w:widowControl w:val="0"/>
      <w:ind w:firstLineChars="200" w:firstLine="420"/>
      <w:jc w:val="both"/>
    </w:pPr>
    <w:rPr>
      <w:rFonts w:eastAsia="方正仿宋"/>
      <w:kern w:val="2"/>
      <w:sz w:val="32"/>
    </w:rPr>
  </w:style>
  <w:style w:type="paragraph" w:customStyle="1" w:styleId="afff1">
    <w:name w:val="文字"/>
    <w:basedOn w:val="a"/>
    <w:qFormat/>
    <w:pPr>
      <w:widowControl w:val="0"/>
      <w:tabs>
        <w:tab w:val="left" w:pos="8520"/>
      </w:tabs>
      <w:spacing w:line="312" w:lineRule="auto"/>
      <w:ind w:right="-210" w:firstLine="556"/>
      <w:jc w:val="both"/>
    </w:pPr>
    <w:rPr>
      <w:rFonts w:ascii="楷体_GB2312" w:eastAsia="楷体_GB2312"/>
      <w:kern w:val="2"/>
      <w:sz w:val="28"/>
      <w:szCs w:val="20"/>
    </w:rPr>
  </w:style>
  <w:style w:type="character" w:customStyle="1" w:styleId="-1Char">
    <w:name w:val="彩色列表 - 强调文字颜色 1 Char"/>
    <w:link w:val="-11"/>
    <w:qFormat/>
    <w:rPr>
      <w:rFonts w:ascii="Calibri" w:hAnsi="Calibri"/>
    </w:rPr>
  </w:style>
  <w:style w:type="paragraph" w:customStyle="1" w:styleId="-11">
    <w:name w:val="彩色列表 - 强调文字颜色 11"/>
    <w:basedOn w:val="a"/>
    <w:link w:val="-1Char"/>
    <w:qFormat/>
    <w:pPr>
      <w:widowControl w:val="0"/>
      <w:ind w:firstLineChars="200" w:firstLine="420"/>
      <w:jc w:val="both"/>
    </w:pPr>
    <w:rPr>
      <w:rFonts w:ascii="Calibri" w:eastAsiaTheme="minorEastAsia" w:hAnsi="Calibri" w:cstheme="minorBidi"/>
      <w:kern w:val="2"/>
      <w:sz w:val="21"/>
      <w:szCs w:val="22"/>
    </w:rPr>
  </w:style>
  <w:style w:type="paragraph" w:customStyle="1" w:styleId="16">
    <w:name w:val="修订1"/>
    <w:hidden/>
    <w:unhideWhenUsed/>
    <w:qFormat/>
    <w:rPr>
      <w:rFonts w:ascii="Times New Roman" w:eastAsia="宋体" w:hAnsi="Times New Roman" w:cs="Times New Roman"/>
      <w:sz w:val="24"/>
      <w:szCs w:val="24"/>
    </w:rPr>
  </w:style>
  <w:style w:type="paragraph" w:customStyle="1" w:styleId="-12">
    <w:name w:val="彩色列表 - 强调文字颜色 12"/>
    <w:basedOn w:val="a"/>
    <w:qFormat/>
    <w:pPr>
      <w:widowControl w:val="0"/>
      <w:ind w:firstLineChars="200" w:firstLine="420"/>
      <w:jc w:val="both"/>
    </w:pPr>
    <w:rPr>
      <w:rFonts w:ascii="Calibri" w:hAnsi="Calibri"/>
      <w:kern w:val="2"/>
      <w:sz w:val="21"/>
      <w:szCs w:val="22"/>
    </w:rPr>
  </w:style>
  <w:style w:type="character" w:customStyle="1" w:styleId="CharChar2">
    <w:name w:val="Char Char2"/>
    <w:qFormat/>
    <w:rPr>
      <w:kern w:val="2"/>
      <w:sz w:val="18"/>
      <w:szCs w:val="18"/>
    </w:rPr>
  </w:style>
  <w:style w:type="character" w:customStyle="1" w:styleId="Char9">
    <w:name w:val="脚注文本 Char"/>
    <w:link w:val="af1"/>
    <w:qFormat/>
    <w:rPr>
      <w:rFonts w:ascii="Calibri" w:hAnsi="Calibri"/>
      <w:sz w:val="18"/>
      <w:szCs w:val="18"/>
    </w:rPr>
  </w:style>
  <w:style w:type="character" w:customStyle="1" w:styleId="CharChar0">
    <w:name w:val="文章正文 Char Char"/>
    <w:qFormat/>
    <w:rPr>
      <w:rFonts w:ascii="宋体" w:eastAsia="宋体" w:hAnsi="宋体" w:hint="eastAsia"/>
      <w:kern w:val="2"/>
      <w:sz w:val="24"/>
      <w:szCs w:val="24"/>
      <w:lang w:val="en-US" w:eastAsia="zh-CN" w:bidi="ar-SA"/>
    </w:rPr>
  </w:style>
  <w:style w:type="character" w:customStyle="1" w:styleId="CharChar5">
    <w:name w:val="Char Char5"/>
    <w:qFormat/>
    <w:rPr>
      <w:kern w:val="2"/>
      <w:sz w:val="21"/>
      <w:szCs w:val="24"/>
    </w:rPr>
  </w:style>
  <w:style w:type="character" w:customStyle="1" w:styleId="CDCharChar">
    <w:name w:val="CD正文 Char Char"/>
    <w:qFormat/>
    <w:rPr>
      <w:rFonts w:ascii="宋体" w:eastAsia="宋体" w:hAnsi="宋体" w:hint="eastAsia"/>
      <w:kern w:val="2"/>
      <w:sz w:val="30"/>
      <w:szCs w:val="28"/>
      <w:lang w:val="en-US" w:eastAsia="zh-CN" w:bidi="ar-SA"/>
    </w:rPr>
  </w:style>
  <w:style w:type="character" w:customStyle="1" w:styleId="Char1f">
    <w:name w:val="表正文 Char1"/>
    <w:qFormat/>
    <w:rPr>
      <w:rFonts w:ascii="宋体" w:eastAsia="宋体" w:hAnsi="宋体" w:hint="eastAsia"/>
      <w:kern w:val="2"/>
      <w:sz w:val="21"/>
      <w:lang w:val="en-US" w:eastAsia="zh-CN" w:bidi="ar-SA"/>
    </w:rPr>
  </w:style>
  <w:style w:type="character" w:customStyle="1" w:styleId="CharChar3">
    <w:name w:val="列出段落 Char Char"/>
    <w:qFormat/>
    <w:rPr>
      <w:rFonts w:ascii="Calibri" w:hAnsi="Calibri" w:cs="Calibri" w:hint="default"/>
      <w:kern w:val="2"/>
      <w:sz w:val="21"/>
      <w:szCs w:val="22"/>
    </w:rPr>
  </w:style>
  <w:style w:type="character" w:customStyle="1" w:styleId="font11">
    <w:name w:val="font11"/>
    <w:qFormat/>
    <w:rPr>
      <w:rFonts w:ascii="宋体" w:eastAsia="宋体" w:hAnsi="宋体" w:cs="宋体" w:hint="eastAsia"/>
      <w:b/>
      <w:color w:val="000000"/>
      <w:sz w:val="22"/>
      <w:szCs w:val="22"/>
      <w:u w:val="none"/>
    </w:rPr>
  </w:style>
  <w:style w:type="character" w:customStyle="1" w:styleId="CharChar9">
    <w:name w:val="Char Char9"/>
    <w:qFormat/>
    <w:rPr>
      <w:kern w:val="2"/>
      <w:sz w:val="18"/>
      <w:szCs w:val="18"/>
    </w:rPr>
  </w:style>
  <w:style w:type="character" w:customStyle="1" w:styleId="LegalLevel111Char">
    <w:name w:val="Legal Level 1.1.1. Char"/>
    <w:qFormat/>
    <w:rPr>
      <w:rFonts w:ascii="Arial" w:eastAsia="黑体" w:hAnsi="Arial" w:cs="Arial" w:hint="default"/>
      <w:kern w:val="2"/>
      <w:sz w:val="24"/>
      <w:szCs w:val="24"/>
    </w:rPr>
  </w:style>
  <w:style w:type="character" w:customStyle="1" w:styleId="font01">
    <w:name w:val="font01"/>
    <w:qFormat/>
    <w:rPr>
      <w:rFonts w:ascii="宋体" w:eastAsia="宋体" w:hAnsi="宋体" w:cs="宋体" w:hint="eastAsia"/>
      <w:color w:val="000000"/>
      <w:sz w:val="22"/>
      <w:szCs w:val="22"/>
      <w:u w:val="none"/>
    </w:rPr>
  </w:style>
  <w:style w:type="character" w:customStyle="1" w:styleId="CharChar30">
    <w:name w:val="Char Char3"/>
    <w:qFormat/>
    <w:rPr>
      <w:b/>
      <w:bCs/>
      <w:kern w:val="2"/>
      <w:sz w:val="18"/>
      <w:szCs w:val="18"/>
    </w:rPr>
  </w:style>
  <w:style w:type="character" w:customStyle="1" w:styleId="MMTopic3CharChar">
    <w:name w:val="MM Topic 3 Char Char"/>
    <w:qFormat/>
    <w:rPr>
      <w:rFonts w:ascii="宋体" w:eastAsia="宋体" w:hAnsi="宋体" w:hint="eastAsia"/>
      <w:b/>
      <w:bCs/>
      <w:color w:val="000000"/>
      <w:kern w:val="2"/>
      <w:sz w:val="28"/>
      <w:szCs w:val="28"/>
    </w:rPr>
  </w:style>
  <w:style w:type="character" w:customStyle="1" w:styleId="3CharCharChar">
    <w:name w:val="标题 3 Char Char Char"/>
    <w:qFormat/>
    <w:rPr>
      <w:rFonts w:ascii="宋体" w:eastAsia="宋体" w:hAnsi="宋体" w:hint="eastAsia"/>
      <w:b/>
      <w:kern w:val="2"/>
      <w:sz w:val="32"/>
      <w:lang w:val="en-US" w:eastAsia="zh-CN" w:bidi="ar-SA"/>
    </w:rPr>
  </w:style>
  <w:style w:type="character" w:customStyle="1" w:styleId="line2">
    <w:name w:val="line2"/>
    <w:basedOn w:val="a0"/>
    <w:qFormat/>
  </w:style>
  <w:style w:type="character" w:customStyle="1" w:styleId="Charf1">
    <w:name w:val="正文文本 Char"/>
    <w:qFormat/>
    <w:rPr>
      <w:rFonts w:ascii="Calibri" w:eastAsia="宋体" w:hAnsi="Calibri" w:cs="Times New Roman"/>
    </w:rPr>
  </w:style>
  <w:style w:type="character" w:customStyle="1" w:styleId="apple-converted-space">
    <w:name w:val="apple-converted-space"/>
    <w:basedOn w:val="a0"/>
    <w:qFormat/>
  </w:style>
  <w:style w:type="character" w:customStyle="1" w:styleId="2CharChar0">
    <w:name w:val="样式 小四2 Char Char"/>
    <w:qFormat/>
    <w:rPr>
      <w:rFonts w:ascii="宋体" w:eastAsia="宋体" w:hAnsi="宋体" w:hint="eastAsia"/>
      <w:kern w:val="2"/>
      <w:sz w:val="24"/>
      <w:szCs w:val="24"/>
    </w:rPr>
  </w:style>
  <w:style w:type="character" w:customStyle="1" w:styleId="apple-style-span">
    <w:name w:val="apple-style-span"/>
    <w:basedOn w:val="a0"/>
    <w:qFormat/>
  </w:style>
  <w:style w:type="character" w:customStyle="1" w:styleId="ttChar">
    <w:name w:val="tt Char"/>
    <w:qFormat/>
    <w:rPr>
      <w:rFonts w:ascii="Arial" w:eastAsia="黑体" w:hAnsi="Arial" w:cs="Arial" w:hint="default"/>
      <w:kern w:val="2"/>
      <w:sz w:val="21"/>
      <w:szCs w:val="21"/>
    </w:rPr>
  </w:style>
  <w:style w:type="character" w:customStyle="1" w:styleId="Char22">
    <w:name w:val="副标题 Char2"/>
    <w:qFormat/>
    <w:rPr>
      <w:rFonts w:ascii="Cambria" w:eastAsia="宋体" w:hAnsi="Cambria" w:cs="Times New Roman"/>
      <w:b/>
      <w:bCs/>
      <w:kern w:val="28"/>
      <w:sz w:val="32"/>
      <w:szCs w:val="32"/>
    </w:rPr>
  </w:style>
  <w:style w:type="character" w:customStyle="1" w:styleId="074CharChar">
    <w:name w:val="标书正文:  0.74 厘米 Char Char"/>
    <w:qFormat/>
    <w:rPr>
      <w:kern w:val="2"/>
      <w:sz w:val="24"/>
    </w:rPr>
  </w:style>
  <w:style w:type="character" w:customStyle="1" w:styleId="Char23">
    <w:name w:val="批注文字 Char2"/>
    <w:qFormat/>
    <w:rPr>
      <w:rFonts w:ascii="宋体" w:eastAsia="宋体" w:hAnsi="宋体" w:hint="eastAsia"/>
      <w:sz w:val="18"/>
      <w:szCs w:val="18"/>
    </w:rPr>
  </w:style>
  <w:style w:type="character" w:customStyle="1" w:styleId="img">
    <w:name w:val="img"/>
    <w:basedOn w:val="a0"/>
    <w:qFormat/>
  </w:style>
  <w:style w:type="character" w:customStyle="1" w:styleId="Charf2">
    <w:name w:val="批注文字 Char"/>
    <w:qFormat/>
    <w:rPr>
      <w:rFonts w:ascii="Times New Roman" w:eastAsia="宋体" w:hAnsi="Times New Roman" w:cs="Times New Roman"/>
      <w:kern w:val="0"/>
      <w:sz w:val="18"/>
      <w:szCs w:val="18"/>
    </w:rPr>
  </w:style>
  <w:style w:type="character" w:customStyle="1" w:styleId="CharCharChar">
    <w:name w:val="Char Char Char"/>
    <w:qFormat/>
    <w:rPr>
      <w:rFonts w:ascii="宋体" w:eastAsia="宋体" w:hAnsi="宋体" w:hint="eastAsia"/>
      <w:kern w:val="2"/>
      <w:sz w:val="18"/>
      <w:szCs w:val="18"/>
      <w:lang w:val="en-US" w:eastAsia="zh-CN" w:bidi="ar-SA"/>
    </w:rPr>
  </w:style>
  <w:style w:type="character" w:customStyle="1" w:styleId="CharChar6">
    <w:name w:val="正文文本 Char Char"/>
    <w:qFormat/>
    <w:rPr>
      <w:kern w:val="2"/>
      <w:sz w:val="21"/>
      <w:szCs w:val="24"/>
    </w:rPr>
  </w:style>
  <w:style w:type="character" w:customStyle="1" w:styleId="CharChar100">
    <w:name w:val="Char Char10"/>
    <w:qFormat/>
    <w:rPr>
      <w:kern w:val="2"/>
      <w:sz w:val="24"/>
      <w:szCs w:val="24"/>
    </w:rPr>
  </w:style>
  <w:style w:type="character" w:customStyle="1" w:styleId="0-CDChar">
    <w:name w:val="0-CD Char"/>
    <w:link w:val="0-CD"/>
    <w:qFormat/>
    <w:locked/>
    <w:rPr>
      <w:rFonts w:ascii="宋体" w:hAnsi="宋体"/>
      <w:sz w:val="28"/>
      <w:szCs w:val="24"/>
    </w:rPr>
  </w:style>
  <w:style w:type="paragraph" w:customStyle="1" w:styleId="0-CD">
    <w:name w:val="0-CD"/>
    <w:basedOn w:val="a"/>
    <w:link w:val="0-CDChar"/>
    <w:qFormat/>
    <w:pPr>
      <w:widowControl w:val="0"/>
      <w:spacing w:line="360" w:lineRule="auto"/>
      <w:ind w:firstLineChars="253" w:firstLine="708"/>
    </w:pPr>
    <w:rPr>
      <w:rFonts w:ascii="宋体" w:eastAsiaTheme="minorEastAsia" w:hAnsi="宋体" w:cstheme="minorBidi"/>
      <w:kern w:val="2"/>
      <w:sz w:val="28"/>
    </w:rPr>
  </w:style>
  <w:style w:type="character" w:customStyle="1" w:styleId="CharChar8">
    <w:name w:val="Char Char8"/>
    <w:qFormat/>
    <w:rPr>
      <w:rFonts w:ascii="宋体" w:eastAsia="宋体" w:hAnsi="宋体" w:hint="eastAsia"/>
      <w:kern w:val="2"/>
      <w:sz w:val="28"/>
      <w:szCs w:val="28"/>
    </w:rPr>
  </w:style>
  <w:style w:type="character" w:customStyle="1" w:styleId="Charf3">
    <w:name w:val="正文缩进 Char"/>
    <w:qFormat/>
    <w:rPr>
      <w:kern w:val="2"/>
      <w:sz w:val="21"/>
      <w:lang w:val="zh-CN" w:eastAsia="zh-CN"/>
    </w:rPr>
  </w:style>
  <w:style w:type="character" w:customStyle="1" w:styleId="Char24">
    <w:name w:val="正文文本 Char2"/>
    <w:uiPriority w:val="99"/>
    <w:qFormat/>
    <w:locked/>
    <w:rPr>
      <w:rFonts w:ascii="Calibri" w:eastAsia="宋体" w:hAnsi="Calibri" w:cs="Times New Roman"/>
    </w:rPr>
  </w:style>
  <w:style w:type="character" w:customStyle="1" w:styleId="CharChar7">
    <w:name w:val="Char Char7"/>
    <w:qFormat/>
    <w:rPr>
      <w:kern w:val="2"/>
      <w:sz w:val="18"/>
      <w:szCs w:val="18"/>
    </w:rPr>
  </w:style>
  <w:style w:type="character" w:customStyle="1" w:styleId="Charf4">
    <w:name w:val="纯文本 Char"/>
    <w:qFormat/>
    <w:rPr>
      <w:rFonts w:ascii="宋体" w:eastAsia="宋体" w:hAnsi="Courier New" w:cs="Courier New"/>
      <w:szCs w:val="21"/>
    </w:rPr>
  </w:style>
  <w:style w:type="character" w:customStyle="1" w:styleId="CharChar60">
    <w:name w:val="Char Char6"/>
    <w:qFormat/>
    <w:rPr>
      <w:kern w:val="2"/>
      <w:sz w:val="21"/>
      <w:szCs w:val="24"/>
    </w:rPr>
  </w:style>
  <w:style w:type="character" w:customStyle="1" w:styleId="Char1f0">
    <w:name w:val="副标题 Char1"/>
    <w:uiPriority w:val="11"/>
    <w:qFormat/>
    <w:rPr>
      <w:rFonts w:ascii="Cambria" w:hAnsi="Cambria" w:cs="Times New Roman" w:hint="default"/>
      <w:b/>
      <w:bCs/>
      <w:kern w:val="28"/>
      <w:sz w:val="32"/>
      <w:szCs w:val="32"/>
    </w:rPr>
  </w:style>
  <w:style w:type="character" w:customStyle="1" w:styleId="1Char1">
    <w:name w:val="标题 1 Char1"/>
    <w:qFormat/>
    <w:rPr>
      <w:b/>
      <w:bCs/>
      <w:kern w:val="44"/>
      <w:sz w:val="44"/>
      <w:szCs w:val="44"/>
    </w:rPr>
  </w:style>
  <w:style w:type="character" w:customStyle="1" w:styleId="afff2">
    <w:name w:val="（符号）邀请函中一、"/>
    <w:qFormat/>
    <w:rPr>
      <w:rFonts w:ascii="黑体" w:eastAsia="黑体" w:hAnsi="黑体" w:hint="eastAsia"/>
      <w:b/>
      <w:bCs/>
      <w:sz w:val="24"/>
    </w:rPr>
  </w:style>
  <w:style w:type="character" w:customStyle="1" w:styleId="Char8">
    <w:name w:val="副标题 Char"/>
    <w:link w:val="af0"/>
    <w:qFormat/>
    <w:rPr>
      <w:rFonts w:ascii="Cambria" w:hAnsi="Cambria"/>
      <w:b/>
      <w:bCs/>
      <w:kern w:val="28"/>
      <w:sz w:val="32"/>
      <w:szCs w:val="32"/>
    </w:rPr>
  </w:style>
  <w:style w:type="character" w:customStyle="1" w:styleId="CharChara">
    <w:name w:val="标书（正文） Char Char"/>
    <w:qFormat/>
    <w:rPr>
      <w:rFonts w:ascii="宋体" w:eastAsia="宋体" w:hAnsi="宋体" w:hint="eastAsia"/>
      <w:b/>
      <w:kern w:val="10"/>
      <w:sz w:val="21"/>
      <w:szCs w:val="21"/>
      <w:lang w:val="en-US" w:eastAsia="zh-CN" w:bidi="ar-SA"/>
    </w:rPr>
  </w:style>
  <w:style w:type="character" w:customStyle="1" w:styleId="MMTopic4CharChar">
    <w:name w:val="MM Topic 4 Char Char"/>
    <w:qFormat/>
    <w:rPr>
      <w:rFonts w:ascii="Arial" w:hAnsi="Arial" w:cs="Arial" w:hint="default"/>
      <w:b/>
      <w:bCs/>
      <w:kern w:val="2"/>
      <w:sz w:val="28"/>
      <w:szCs w:val="28"/>
    </w:rPr>
  </w:style>
  <w:style w:type="character" w:customStyle="1" w:styleId="Char1f1">
    <w:name w:val="列出段落 Char1"/>
    <w:uiPriority w:val="34"/>
    <w:qFormat/>
    <w:rPr>
      <w:rFonts w:ascii="Calibri" w:hAnsi="Calibri" w:hint="default"/>
      <w:kern w:val="2"/>
      <w:sz w:val="21"/>
      <w:szCs w:val="22"/>
    </w:rPr>
  </w:style>
  <w:style w:type="character" w:customStyle="1" w:styleId="CharChar11">
    <w:name w:val="Char Char11"/>
    <w:qFormat/>
    <w:rPr>
      <w:rFonts w:ascii="Arial Narrow" w:hAnsi="Arial Narrow" w:hint="default"/>
      <w:b/>
      <w:bCs/>
      <w:iCs/>
      <w:szCs w:val="24"/>
      <w:lang w:eastAsia="en-US"/>
    </w:rPr>
  </w:style>
  <w:style w:type="character" w:customStyle="1" w:styleId="Char1f2">
    <w:name w:val="脚注文本 Char1"/>
    <w:qFormat/>
    <w:rPr>
      <w:rFonts w:ascii="Calibri" w:eastAsia="宋体" w:hAnsi="Calibri" w:cs="Times New Roman"/>
      <w:sz w:val="18"/>
      <w:szCs w:val="18"/>
    </w:rPr>
  </w:style>
  <w:style w:type="paragraph" w:customStyle="1" w:styleId="17">
    <w:name w:val="样式1"/>
    <w:basedOn w:val="a"/>
    <w:qFormat/>
    <w:pPr>
      <w:widowControl w:val="0"/>
      <w:jc w:val="both"/>
    </w:pPr>
    <w:rPr>
      <w:rFonts w:eastAsia="隶书"/>
      <w:i/>
      <w:dstrike/>
      <w:kern w:val="2"/>
      <w:sz w:val="28"/>
      <w:szCs w:val="18"/>
    </w:rPr>
  </w:style>
  <w:style w:type="paragraph" w:customStyle="1" w:styleId="34">
    <w:name w:val="列出段落3"/>
    <w:basedOn w:val="a"/>
    <w:qFormat/>
    <w:pPr>
      <w:ind w:firstLineChars="200" w:firstLine="420"/>
    </w:pPr>
  </w:style>
  <w:style w:type="paragraph" w:customStyle="1" w:styleId="150">
    <w:name w:val="15、“一、”二级标题"/>
    <w:basedOn w:val="a"/>
    <w:qFormat/>
    <w:pPr>
      <w:widowControl w:val="0"/>
      <w:tabs>
        <w:tab w:val="left" w:pos="0"/>
        <w:tab w:val="left" w:pos="760"/>
      </w:tabs>
      <w:wordWrap w:val="0"/>
      <w:topLinePunct/>
      <w:ind w:left="1264" w:firstLineChars="200" w:firstLine="803"/>
      <w:jc w:val="both"/>
      <w:outlineLvl w:val="1"/>
    </w:pPr>
    <w:rPr>
      <w:rFonts w:ascii="宋体" w:hAnsi="宋体"/>
      <w:b/>
      <w:kern w:val="2"/>
      <w:sz w:val="21"/>
      <w:szCs w:val="22"/>
    </w:rPr>
  </w:style>
  <w:style w:type="character" w:customStyle="1" w:styleId="18">
    <w:name w:val="副标题 字符1"/>
    <w:basedOn w:val="a0"/>
    <w:uiPriority w:val="11"/>
    <w:qFormat/>
    <w:rPr>
      <w:b/>
      <w:bCs/>
      <w:kern w:val="28"/>
      <w:sz w:val="32"/>
      <w:szCs w:val="32"/>
    </w:rPr>
  </w:style>
  <w:style w:type="paragraph" w:customStyle="1" w:styleId="afff3">
    <w:name w:val="列项——（一级）"/>
    <w:qFormat/>
    <w:pPr>
      <w:widowControl w:val="0"/>
      <w:ind w:left="3540" w:hanging="420"/>
      <w:jc w:val="both"/>
    </w:pPr>
    <w:rPr>
      <w:rFonts w:ascii="宋体" w:eastAsia="宋体" w:hAnsi="Times New Roman" w:cs="Times New Roman"/>
      <w:sz w:val="21"/>
    </w:rPr>
  </w:style>
  <w:style w:type="character" w:customStyle="1" w:styleId="210">
    <w:name w:val="正文文本缩进 2 字符1"/>
    <w:basedOn w:val="a0"/>
    <w:uiPriority w:val="99"/>
    <w:semiHidden/>
    <w:qFormat/>
    <w:rPr>
      <w:rFonts w:ascii="Calibri" w:eastAsia="宋体" w:hAnsi="Calibri" w:cs="Times New Roman"/>
    </w:rPr>
  </w:style>
  <w:style w:type="paragraph" w:customStyle="1" w:styleId="61">
    <w:name w:val="6、“1.”表格内一级标题"/>
    <w:basedOn w:val="a"/>
    <w:qFormat/>
    <w:pPr>
      <w:widowControl w:val="0"/>
      <w:tabs>
        <w:tab w:val="left" w:pos="845"/>
        <w:tab w:val="left" w:pos="2630"/>
      </w:tabs>
      <w:wordWrap w:val="0"/>
      <w:topLinePunct/>
      <w:spacing w:line="360" w:lineRule="exact"/>
      <w:ind w:leftChars="20" w:left="48" w:hanging="425"/>
      <w:jc w:val="both"/>
    </w:pPr>
    <w:rPr>
      <w:snapToGrid w:val="0"/>
      <w:kern w:val="2"/>
      <w:sz w:val="21"/>
      <w:szCs w:val="22"/>
    </w:rPr>
  </w:style>
  <w:style w:type="paragraph" w:customStyle="1" w:styleId="28">
    <w:name w:val="2、“(一)”正文二级标题"/>
    <w:basedOn w:val="a"/>
    <w:qFormat/>
    <w:pPr>
      <w:widowControl w:val="0"/>
      <w:tabs>
        <w:tab w:val="left" w:pos="0"/>
        <w:tab w:val="left" w:pos="704"/>
      </w:tabs>
      <w:wordWrap w:val="0"/>
      <w:topLinePunct/>
      <w:ind w:left="704" w:firstLine="803"/>
      <w:jc w:val="both"/>
    </w:pPr>
    <w:rPr>
      <w:kern w:val="2"/>
      <w:sz w:val="21"/>
      <w:szCs w:val="22"/>
    </w:rPr>
  </w:style>
  <w:style w:type="character" w:customStyle="1" w:styleId="310">
    <w:name w:val="正文文本缩进 3 字符1"/>
    <w:basedOn w:val="a0"/>
    <w:uiPriority w:val="99"/>
    <w:semiHidden/>
    <w:qFormat/>
    <w:rPr>
      <w:rFonts w:ascii="Calibri" w:eastAsia="宋体" w:hAnsi="Calibri" w:cs="Times New Roman"/>
      <w:sz w:val="16"/>
      <w:szCs w:val="16"/>
    </w:rPr>
  </w:style>
  <w:style w:type="character" w:customStyle="1" w:styleId="19">
    <w:name w:val="批注文字 字符1"/>
    <w:basedOn w:val="a0"/>
    <w:uiPriority w:val="99"/>
    <w:semiHidden/>
    <w:qFormat/>
    <w:rPr>
      <w:rFonts w:ascii="Calibri" w:eastAsia="宋体" w:hAnsi="Calibri" w:cs="Times New Roman"/>
    </w:rPr>
  </w:style>
  <w:style w:type="character" w:customStyle="1" w:styleId="211">
    <w:name w:val="正文文本 2 字符1"/>
    <w:basedOn w:val="a0"/>
    <w:uiPriority w:val="99"/>
    <w:semiHidden/>
    <w:qFormat/>
    <w:rPr>
      <w:rFonts w:ascii="Calibri" w:eastAsia="宋体" w:hAnsi="Calibri" w:cs="Times New Roman"/>
    </w:rPr>
  </w:style>
  <w:style w:type="character" w:customStyle="1" w:styleId="1a">
    <w:name w:val="正文文本缩进 字符1"/>
    <w:basedOn w:val="a0"/>
    <w:uiPriority w:val="99"/>
    <w:semiHidden/>
    <w:qFormat/>
    <w:rPr>
      <w:rFonts w:ascii="Calibri" w:eastAsia="宋体" w:hAnsi="Calibri" w:cs="Times New Roman"/>
    </w:rPr>
  </w:style>
  <w:style w:type="character" w:customStyle="1" w:styleId="1b">
    <w:name w:val="批注框文本 字符1"/>
    <w:basedOn w:val="a0"/>
    <w:uiPriority w:val="99"/>
    <w:semiHidden/>
    <w:qFormat/>
    <w:rPr>
      <w:rFonts w:ascii="Calibri" w:eastAsia="宋体" w:hAnsi="Calibri" w:cs="Times New Roman"/>
      <w:sz w:val="18"/>
      <w:szCs w:val="18"/>
    </w:rPr>
  </w:style>
  <w:style w:type="paragraph" w:customStyle="1" w:styleId="1c">
    <w:name w:val="无间隔1"/>
    <w:qFormat/>
    <w:pPr>
      <w:widowControl w:val="0"/>
      <w:spacing w:line="300" w:lineRule="auto"/>
      <w:jc w:val="center"/>
    </w:pPr>
    <w:rPr>
      <w:rFonts w:ascii="宋体" w:eastAsia="宋体" w:hAnsi="宋体" w:cs="Times New Roman"/>
      <w:kern w:val="2"/>
      <w:sz w:val="24"/>
      <w:szCs w:val="21"/>
    </w:rPr>
  </w:style>
  <w:style w:type="paragraph" w:customStyle="1" w:styleId="112">
    <w:name w:val="修订11"/>
    <w:uiPriority w:val="99"/>
    <w:qFormat/>
    <w:rPr>
      <w:rFonts w:ascii="Times New Roman" w:eastAsia="宋体" w:hAnsi="Times New Roman" w:cs="Times New Roman"/>
      <w:kern w:val="2"/>
      <w:sz w:val="21"/>
      <w:szCs w:val="22"/>
    </w:rPr>
  </w:style>
  <w:style w:type="character" w:customStyle="1" w:styleId="1d">
    <w:name w:val="脚注文本 字符1"/>
    <w:basedOn w:val="a0"/>
    <w:uiPriority w:val="99"/>
    <w:semiHidden/>
    <w:qFormat/>
    <w:rPr>
      <w:rFonts w:ascii="Times New Roman" w:eastAsia="宋体" w:hAnsi="Times New Roman" w:cs="Times New Roman"/>
      <w:kern w:val="0"/>
      <w:sz w:val="18"/>
      <w:szCs w:val="18"/>
    </w:rPr>
  </w:style>
  <w:style w:type="paragraph" w:customStyle="1" w:styleId="2-1">
    <w:name w:val="标题2-1"/>
    <w:basedOn w:val="a"/>
    <w:qFormat/>
    <w:pPr>
      <w:widowControl w:val="0"/>
      <w:tabs>
        <w:tab w:val="left" w:pos="0"/>
      </w:tabs>
      <w:autoSpaceDE w:val="0"/>
      <w:autoSpaceDN w:val="0"/>
      <w:adjustRightInd w:val="0"/>
      <w:spacing w:beforeLines="50"/>
      <w:outlineLvl w:val="1"/>
    </w:pPr>
    <w:rPr>
      <w:rFonts w:ascii="Arial" w:hAnsi="宋体" w:cs="Arial"/>
      <w:b/>
      <w:bCs/>
      <w:color w:val="292929"/>
      <w:sz w:val="28"/>
      <w:szCs w:val="28"/>
    </w:rPr>
  </w:style>
  <w:style w:type="character" w:customStyle="1" w:styleId="1e">
    <w:name w:val="正文文本 字符1"/>
    <w:basedOn w:val="a0"/>
    <w:uiPriority w:val="99"/>
    <w:semiHidden/>
    <w:qFormat/>
    <w:rPr>
      <w:rFonts w:ascii="Calibri" w:eastAsia="宋体" w:hAnsi="Calibri" w:cs="Times New Roman"/>
    </w:rPr>
  </w:style>
  <w:style w:type="paragraph" w:customStyle="1" w:styleId="51">
    <w:name w:val="列出段落5"/>
    <w:basedOn w:val="a"/>
    <w:uiPriority w:val="99"/>
    <w:unhideWhenUsed/>
    <w:qFormat/>
    <w:pPr>
      <w:widowControl w:val="0"/>
      <w:ind w:firstLineChars="200" w:firstLine="420"/>
      <w:jc w:val="both"/>
    </w:pPr>
    <w:rPr>
      <w:kern w:val="2"/>
      <w:sz w:val="21"/>
    </w:rPr>
  </w:style>
  <w:style w:type="character" w:customStyle="1" w:styleId="1f">
    <w:name w:val="批注主题 字符1"/>
    <w:basedOn w:val="19"/>
    <w:uiPriority w:val="99"/>
    <w:semiHidden/>
    <w:qFormat/>
    <w:rPr>
      <w:rFonts w:ascii="Calibri" w:eastAsia="宋体" w:hAnsi="Calibri" w:cs="Times New Roman"/>
      <w:b/>
      <w:bCs/>
    </w:rPr>
  </w:style>
  <w:style w:type="paragraph" w:customStyle="1" w:styleId="Normal59">
    <w:name w:val="Normal_59"/>
    <w:qFormat/>
    <w:pPr>
      <w:spacing w:before="120" w:after="240"/>
      <w:jc w:val="both"/>
    </w:pPr>
    <w:rPr>
      <w:rFonts w:ascii="Times New Roman" w:eastAsia="Calibri" w:hAnsi="Times New Roman" w:cs="Times New Roman"/>
      <w:sz w:val="22"/>
      <w:szCs w:val="22"/>
      <w:lang w:val="ru-RU" w:eastAsia="en-US"/>
    </w:rPr>
  </w:style>
  <w:style w:type="character" w:customStyle="1" w:styleId="1f0">
    <w:name w:val="日期 字符1"/>
    <w:basedOn w:val="a0"/>
    <w:uiPriority w:val="99"/>
    <w:semiHidden/>
    <w:qFormat/>
    <w:rPr>
      <w:rFonts w:ascii="Calibri" w:eastAsia="宋体" w:hAnsi="Calibri" w:cs="Times New Roman"/>
    </w:rPr>
  </w:style>
  <w:style w:type="character" w:customStyle="1" w:styleId="311">
    <w:name w:val="正文文本 3 字符1"/>
    <w:basedOn w:val="a0"/>
    <w:uiPriority w:val="99"/>
    <w:semiHidden/>
    <w:qFormat/>
    <w:rPr>
      <w:rFonts w:ascii="Calibri" w:eastAsia="宋体" w:hAnsi="Calibri" w:cs="Times New Roman"/>
      <w:sz w:val="16"/>
      <w:szCs w:val="16"/>
    </w:rPr>
  </w:style>
  <w:style w:type="character" w:customStyle="1" w:styleId="1f1">
    <w:name w:val="文档结构图 字符1"/>
    <w:basedOn w:val="a0"/>
    <w:uiPriority w:val="99"/>
    <w:semiHidden/>
    <w:qFormat/>
    <w:rPr>
      <w:rFonts w:ascii="Microsoft YaHei UI" w:eastAsia="Microsoft YaHei UI" w:hAnsi="Calibri" w:cs="Times New Roman"/>
      <w:sz w:val="18"/>
      <w:szCs w:val="18"/>
    </w:rPr>
  </w:style>
  <w:style w:type="paragraph" w:customStyle="1" w:styleId="022">
    <w:name w:val="02、首行缩进2字符正文"/>
    <w:basedOn w:val="a"/>
    <w:qFormat/>
    <w:pPr>
      <w:widowControl w:val="0"/>
      <w:tabs>
        <w:tab w:val="left" w:pos="0"/>
      </w:tabs>
      <w:wordWrap w:val="0"/>
      <w:topLinePunct/>
      <w:ind w:firstLineChars="200" w:firstLine="480"/>
      <w:jc w:val="both"/>
    </w:pPr>
    <w:rPr>
      <w:rFonts w:ascii="宋体" w:hAnsi="宋体"/>
      <w:kern w:val="2"/>
      <w:sz w:val="21"/>
      <w:szCs w:val="22"/>
    </w:rPr>
  </w:style>
  <w:style w:type="paragraph" w:customStyle="1" w:styleId="074">
    <w:name w:val="标书正文:  0.74 厘米"/>
    <w:basedOn w:val="a"/>
    <w:qFormat/>
    <w:pPr>
      <w:widowControl w:val="0"/>
      <w:snapToGrid w:val="0"/>
      <w:spacing w:line="360" w:lineRule="auto"/>
      <w:ind w:firstLine="420"/>
      <w:jc w:val="both"/>
    </w:pPr>
    <w:rPr>
      <w:kern w:val="2"/>
      <w:szCs w:val="18"/>
    </w:rPr>
  </w:style>
  <w:style w:type="paragraph" w:customStyle="1" w:styleId="1110">
    <w:name w:val="(符号)五标题1.1.1"/>
    <w:basedOn w:val="a"/>
    <w:qFormat/>
    <w:pPr>
      <w:widowControl w:val="0"/>
      <w:tabs>
        <w:tab w:val="left" w:pos="1000"/>
        <w:tab w:val="left" w:pos="1260"/>
      </w:tabs>
      <w:spacing w:line="500" w:lineRule="exact"/>
      <w:ind w:left="1260" w:hanging="420"/>
      <w:jc w:val="both"/>
    </w:pPr>
    <w:rPr>
      <w:rFonts w:ascii="宋体" w:hAnsi="宋体" w:cs="宋体"/>
      <w:color w:val="000000"/>
      <w:kern w:val="2"/>
      <w:szCs w:val="20"/>
    </w:rPr>
  </w:style>
  <w:style w:type="character" w:customStyle="1" w:styleId="1f2">
    <w:name w:val="页脚 字符1"/>
    <w:basedOn w:val="a0"/>
    <w:uiPriority w:val="99"/>
    <w:semiHidden/>
    <w:qFormat/>
    <w:rPr>
      <w:rFonts w:ascii="Calibri" w:eastAsia="宋体" w:hAnsi="Calibri" w:cs="Times New Roman"/>
      <w:sz w:val="18"/>
      <w:szCs w:val="18"/>
    </w:rPr>
  </w:style>
  <w:style w:type="paragraph" w:customStyle="1" w:styleId="afff4">
    <w:name w:val="图"/>
    <w:basedOn w:val="a"/>
    <w:qFormat/>
    <w:pPr>
      <w:adjustRightInd w:val="0"/>
      <w:snapToGrid w:val="0"/>
      <w:jc w:val="center"/>
    </w:pPr>
    <w:rPr>
      <w:rFonts w:ascii="宋体" w:hAnsi="宋体"/>
      <w:bCs/>
      <w:kern w:val="2"/>
      <w:sz w:val="21"/>
    </w:rPr>
  </w:style>
  <w:style w:type="character" w:customStyle="1" w:styleId="1f3">
    <w:name w:val="纯文本 字符1"/>
    <w:basedOn w:val="a0"/>
    <w:uiPriority w:val="99"/>
    <w:semiHidden/>
    <w:qFormat/>
    <w:rPr>
      <w:rFonts w:asciiTheme="minorEastAsia" w:hAnsi="Courier New" w:cs="Courier New"/>
    </w:rPr>
  </w:style>
  <w:style w:type="paragraph" w:customStyle="1" w:styleId="113">
    <w:name w:val="无间隔11"/>
    <w:qFormat/>
    <w:pPr>
      <w:widowControl w:val="0"/>
      <w:spacing w:line="300" w:lineRule="auto"/>
      <w:jc w:val="center"/>
    </w:pPr>
    <w:rPr>
      <w:rFonts w:ascii="宋体" w:eastAsia="宋体" w:hAnsi="宋体" w:cs="Times New Roman"/>
      <w:kern w:val="2"/>
      <w:sz w:val="24"/>
      <w:szCs w:val="21"/>
    </w:rPr>
  </w:style>
  <w:style w:type="paragraph" w:customStyle="1" w:styleId="TOC1">
    <w:name w:val="TOC 标题1"/>
    <w:basedOn w:val="1"/>
    <w:next w:val="a"/>
    <w:qFormat/>
    <w:pPr>
      <w:spacing w:before="480" w:after="0" w:line="276" w:lineRule="auto"/>
      <w:jc w:val="left"/>
      <w:outlineLvl w:val="9"/>
    </w:pPr>
    <w:rPr>
      <w:rFonts w:ascii="Cambria" w:hAnsi="Cambria"/>
      <w:color w:val="365F91"/>
      <w:kern w:val="0"/>
      <w:sz w:val="28"/>
      <w:szCs w:val="28"/>
    </w:rPr>
  </w:style>
  <w:style w:type="paragraph" w:customStyle="1" w:styleId="312">
    <w:name w:val="3、“1.”正文三级标题"/>
    <w:basedOn w:val="a"/>
    <w:qFormat/>
    <w:pPr>
      <w:widowControl w:val="0"/>
      <w:tabs>
        <w:tab w:val="left" w:pos="0"/>
        <w:tab w:val="left" w:pos="1124"/>
      </w:tabs>
      <w:wordWrap w:val="0"/>
      <w:topLinePunct/>
      <w:ind w:left="1124" w:firstLine="803"/>
      <w:jc w:val="both"/>
    </w:pPr>
    <w:rPr>
      <w:snapToGrid w:val="0"/>
      <w:kern w:val="2"/>
      <w:sz w:val="21"/>
      <w:szCs w:val="22"/>
    </w:rPr>
  </w:style>
  <w:style w:type="paragraph" w:customStyle="1" w:styleId="zw1">
    <w:name w:val="zw1"/>
    <w:basedOn w:val="a"/>
    <w:qFormat/>
    <w:pPr>
      <w:spacing w:line="360" w:lineRule="auto"/>
      <w:ind w:firstLineChars="200" w:firstLine="480"/>
      <w:jc w:val="both"/>
    </w:pPr>
    <w:rPr>
      <w:szCs w:val="20"/>
    </w:rPr>
  </w:style>
  <w:style w:type="character" w:customStyle="1" w:styleId="1f4">
    <w:name w:val="页眉 字符1"/>
    <w:basedOn w:val="a0"/>
    <w:uiPriority w:val="99"/>
    <w:semiHidden/>
    <w:qFormat/>
    <w:rPr>
      <w:rFonts w:ascii="Calibri" w:eastAsia="宋体" w:hAnsi="Calibri" w:cs="Times New Roman"/>
      <w:sz w:val="18"/>
      <w:szCs w:val="18"/>
    </w:rPr>
  </w:style>
  <w:style w:type="character" w:customStyle="1" w:styleId="1f5">
    <w:name w:val="正文文本首行缩进 字符1"/>
    <w:basedOn w:val="1e"/>
    <w:uiPriority w:val="99"/>
    <w:semiHidden/>
    <w:qFormat/>
    <w:rPr>
      <w:rFonts w:ascii="Calibri" w:eastAsia="宋体" w:hAnsi="Calibri" w:cs="Times New Roman"/>
    </w:rPr>
  </w:style>
  <w:style w:type="paragraph" w:customStyle="1" w:styleId="Style3">
    <w:name w:val="_Style 3"/>
    <w:basedOn w:val="a"/>
    <w:uiPriority w:val="34"/>
    <w:qFormat/>
    <w:pPr>
      <w:ind w:firstLineChars="200" w:firstLine="420"/>
    </w:pPr>
  </w:style>
  <w:style w:type="paragraph" w:customStyle="1" w:styleId="1f6">
    <w:name w:val="1、“一、”一级标题"/>
    <w:basedOn w:val="a"/>
    <w:qFormat/>
    <w:pPr>
      <w:widowControl w:val="0"/>
      <w:tabs>
        <w:tab w:val="left" w:pos="0"/>
      </w:tabs>
      <w:ind w:left="972" w:hanging="420"/>
      <w:jc w:val="both"/>
      <w:outlineLvl w:val="0"/>
    </w:pPr>
    <w:rPr>
      <w:b/>
      <w:kern w:val="2"/>
      <w:sz w:val="21"/>
      <w:szCs w:val="22"/>
    </w:rPr>
  </w:style>
  <w:style w:type="paragraph" w:customStyle="1" w:styleId="151">
    <w:name w:val="样式 宋体 小四 行距: 1.5 倍行距"/>
    <w:basedOn w:val="a"/>
    <w:qFormat/>
    <w:pPr>
      <w:widowControl w:val="0"/>
      <w:tabs>
        <w:tab w:val="left" w:pos="5190"/>
      </w:tabs>
      <w:spacing w:before="100" w:beforeAutospacing="1" w:after="100" w:afterAutospacing="1" w:line="288" w:lineRule="auto"/>
      <w:ind w:firstLine="480"/>
      <w:jc w:val="both"/>
    </w:pPr>
    <w:rPr>
      <w:rFonts w:ascii="宋体" w:hAnsi="宋体"/>
      <w:bCs/>
      <w:kern w:val="2"/>
    </w:rPr>
  </w:style>
  <w:style w:type="paragraph" w:customStyle="1" w:styleId="26012">
    <w:name w:val="样式 样式 样式 标题 2 + 宋体 五号 非加粗 黑色 + 段前: 6 磅 段后: 0 磅 行距: 单倍行距 + 段前: 12..."/>
    <w:basedOn w:val="a"/>
    <w:qFormat/>
    <w:pPr>
      <w:keepNext/>
      <w:keepLines/>
      <w:widowControl w:val="0"/>
      <w:tabs>
        <w:tab w:val="left" w:pos="1124"/>
      </w:tabs>
      <w:adjustRightInd w:val="0"/>
      <w:spacing w:before="240"/>
      <w:ind w:left="1266" w:hanging="420"/>
      <w:outlineLvl w:val="1"/>
    </w:pPr>
    <w:rPr>
      <w:rFonts w:ascii="宋体" w:hAnsi="宋体" w:cs="宋体"/>
      <w:color w:val="000000"/>
      <w:sz w:val="21"/>
      <w:szCs w:val="20"/>
    </w:rPr>
  </w:style>
  <w:style w:type="paragraph" w:customStyle="1" w:styleId="Char1CharCharCharCharCharChar0">
    <w:name w:val="Char1 Char Char Char Char Char Char_0"/>
    <w:basedOn w:val="a"/>
    <w:qFormat/>
    <w:pPr>
      <w:widowControl w:val="0"/>
      <w:jc w:val="both"/>
    </w:pPr>
    <w:rPr>
      <w:rFonts w:ascii="Tahoma" w:hAnsi="Tahoma"/>
      <w:kern w:val="2"/>
      <w:szCs w:val="20"/>
    </w:rPr>
  </w:style>
  <w:style w:type="paragraph" w:customStyle="1" w:styleId="RFIHeading3rdLevel">
    <w:name w:val="RFI Heading 3rd Level"/>
    <w:basedOn w:val="a"/>
    <w:qFormat/>
    <w:pPr>
      <w:tabs>
        <w:tab w:val="left" w:pos="720"/>
      </w:tabs>
      <w:ind w:left="720" w:hanging="720"/>
    </w:pPr>
    <w:rPr>
      <w:rFonts w:ascii="Arial (W1)" w:hAnsi="Arial (W1)"/>
      <w:color w:val="000000"/>
      <w:lang w:val="en-GB" w:eastAsia="en-US"/>
    </w:rPr>
  </w:style>
  <w:style w:type="paragraph" w:styleId="afff5">
    <w:name w:val="No Spacing"/>
    <w:qFormat/>
    <w:pPr>
      <w:widowControl w:val="0"/>
      <w:jc w:val="both"/>
    </w:pPr>
    <w:rPr>
      <w:rFonts w:ascii="Times New Roman" w:eastAsia="宋体" w:hAnsi="Times New Roman" w:cs="Times New Roman"/>
      <w:kern w:val="2"/>
      <w:sz w:val="21"/>
      <w:szCs w:val="24"/>
    </w:rPr>
  </w:style>
  <w:style w:type="paragraph" w:customStyle="1" w:styleId="-110">
    <w:name w:val="彩色底纹 - 强调文字颜色 11"/>
    <w:qFormat/>
    <w:rPr>
      <w:rFonts w:ascii="Times New Roman" w:eastAsia="宋体" w:hAnsi="Times New Roman" w:cs="Times New Roman"/>
      <w:kern w:val="2"/>
      <w:sz w:val="21"/>
      <w:szCs w:val="22"/>
    </w:rPr>
  </w:style>
  <w:style w:type="paragraph" w:customStyle="1" w:styleId="Char1CharCharCharCharCharChar1">
    <w:name w:val="Char1 Char Char Char Char Char Char1"/>
    <w:basedOn w:val="a"/>
    <w:qFormat/>
    <w:pPr>
      <w:widowControl w:val="0"/>
      <w:jc w:val="both"/>
    </w:pPr>
    <w:rPr>
      <w:rFonts w:ascii="Tahoma" w:hAnsi="Tahoma"/>
      <w:kern w:val="2"/>
      <w:szCs w:val="20"/>
    </w:rPr>
  </w:style>
  <w:style w:type="paragraph" w:customStyle="1" w:styleId="ParaChar">
    <w:name w:val="默认段落字体 Para Char"/>
    <w:basedOn w:val="a"/>
    <w:qFormat/>
    <w:pPr>
      <w:widowControl w:val="0"/>
      <w:jc w:val="both"/>
    </w:pPr>
    <w:rPr>
      <w:rFonts w:ascii="Tahoma" w:hAnsi="Tahoma"/>
      <w:kern w:val="2"/>
      <w:szCs w:val="20"/>
    </w:rPr>
  </w:style>
  <w:style w:type="paragraph" w:customStyle="1" w:styleId="2H22Heading2HiddenHeading2CCBSheading2h2">
    <w:name w:val="样式 标题 2H2第一章 标题 2Heading 2 HiddenHeading 2 CCBSheading 2h2..."/>
    <w:basedOn w:val="2"/>
    <w:qFormat/>
    <w:pPr>
      <w:numPr>
        <w:ilvl w:val="0"/>
        <w:numId w:val="0"/>
      </w:numPr>
      <w:tabs>
        <w:tab w:val="clear" w:pos="426"/>
        <w:tab w:val="clear" w:pos="567"/>
        <w:tab w:val="left" w:pos="-2493"/>
      </w:tabs>
      <w:spacing w:before="260" w:after="260"/>
      <w:ind w:left="567" w:hanging="567"/>
      <w:jc w:val="left"/>
    </w:pPr>
    <w:rPr>
      <w:iCs w:val="0"/>
      <w:szCs w:val="20"/>
    </w:rPr>
  </w:style>
  <w:style w:type="paragraph" w:customStyle="1" w:styleId="114">
    <w:name w:val="列出段落11"/>
    <w:basedOn w:val="a"/>
    <w:uiPriority w:val="99"/>
    <w:qFormat/>
    <w:pPr>
      <w:widowControl w:val="0"/>
      <w:ind w:firstLineChars="200" w:firstLine="420"/>
      <w:jc w:val="both"/>
    </w:pPr>
    <w:rPr>
      <w:kern w:val="2"/>
      <w:sz w:val="21"/>
      <w:szCs w:val="22"/>
    </w:rPr>
  </w:style>
  <w:style w:type="paragraph" w:customStyle="1" w:styleId="29">
    <w:name w:val="修订2"/>
    <w:unhideWhenUsed/>
    <w:qFormat/>
    <w:rPr>
      <w:rFonts w:ascii="Times New Roman" w:eastAsia="宋体" w:hAnsi="Times New Roman" w:cs="Times New Roman"/>
      <w:kern w:val="2"/>
      <w:sz w:val="21"/>
      <w:szCs w:val="24"/>
    </w:rPr>
  </w:style>
  <w:style w:type="paragraph" w:customStyle="1" w:styleId="3GB2312GB2312">
    <w:name w:val="样式 标题 3 + (西文) 仿宋_GB2312 (中文) 仿宋_GB2312 四号"/>
    <w:basedOn w:val="3"/>
    <w:qFormat/>
    <w:pPr>
      <w:numPr>
        <w:ilvl w:val="0"/>
        <w:numId w:val="0"/>
      </w:numPr>
      <w:tabs>
        <w:tab w:val="left" w:pos="-1991"/>
      </w:tabs>
      <w:snapToGrid w:val="0"/>
      <w:spacing w:beforeLines="50" w:line="410" w:lineRule="auto"/>
      <w:ind w:rightChars="100" w:right="180"/>
    </w:pPr>
    <w:rPr>
      <w:rFonts w:ascii="仿宋_GB2312" w:eastAsia="仿宋_GB2312" w:hAnsi="仿宋_GB2312"/>
      <w:color w:val="auto"/>
      <w:kern w:val="0"/>
    </w:rPr>
  </w:style>
  <w:style w:type="paragraph" w:customStyle="1" w:styleId="2a">
    <w:name w:val="样式 小四2"/>
    <w:basedOn w:val="a"/>
    <w:qFormat/>
    <w:pPr>
      <w:widowControl w:val="0"/>
      <w:jc w:val="both"/>
    </w:pPr>
    <w:rPr>
      <w:rFonts w:ascii="宋体" w:hAnsi="宋体"/>
      <w:kern w:val="2"/>
    </w:rPr>
  </w:style>
  <w:style w:type="paragraph" w:customStyle="1" w:styleId="0">
    <w:name w:val="0、正文"/>
    <w:basedOn w:val="a"/>
    <w:qFormat/>
    <w:pPr>
      <w:widowControl w:val="0"/>
      <w:tabs>
        <w:tab w:val="left" w:pos="0"/>
      </w:tabs>
      <w:wordWrap w:val="0"/>
      <w:topLinePunct/>
      <w:jc w:val="both"/>
    </w:pPr>
    <w:rPr>
      <w:snapToGrid w:val="0"/>
      <w:kern w:val="2"/>
      <w:sz w:val="21"/>
      <w:szCs w:val="22"/>
    </w:rPr>
  </w:style>
  <w:style w:type="paragraph" w:customStyle="1" w:styleId="0740">
    <w:name w:val="样式 小四 首行缩进:  0.74 厘米"/>
    <w:basedOn w:val="a"/>
    <w:qFormat/>
    <w:pPr>
      <w:widowControl w:val="0"/>
      <w:spacing w:before="100" w:beforeAutospacing="1" w:after="100" w:afterAutospacing="1" w:line="300" w:lineRule="auto"/>
      <w:ind w:firstLineChars="175" w:firstLine="420"/>
      <w:jc w:val="both"/>
    </w:pPr>
    <w:rPr>
      <w:rFonts w:ascii="宋体" w:hAnsi="宋体"/>
      <w:kern w:val="2"/>
    </w:rPr>
  </w:style>
  <w:style w:type="paragraph" w:customStyle="1" w:styleId="2b">
    <w:name w:val="正文2"/>
    <w:qFormat/>
    <w:pPr>
      <w:widowControl w:val="0"/>
      <w:adjustRightInd w:val="0"/>
      <w:spacing w:line="312" w:lineRule="atLeast"/>
      <w:jc w:val="both"/>
      <w:textAlignment w:val="baseline"/>
    </w:pPr>
    <w:rPr>
      <w:rFonts w:ascii="宋体" w:eastAsia="宋体" w:hAnsi="Times New Roman" w:cs="Times New Roman"/>
      <w:sz w:val="34"/>
      <w:szCs w:val="22"/>
    </w:rPr>
  </w:style>
  <w:style w:type="paragraph" w:customStyle="1" w:styleId="15342">
    <w:name w:val="样式 行距: 1.5 倍行距 左  3.42 字符"/>
    <w:basedOn w:val="a"/>
    <w:qFormat/>
    <w:pPr>
      <w:widowControl w:val="0"/>
      <w:spacing w:line="360" w:lineRule="auto"/>
      <w:ind w:leftChars="200" w:left="200" w:firstLineChars="200" w:firstLine="200"/>
      <w:jc w:val="both"/>
    </w:pPr>
    <w:rPr>
      <w:rFonts w:cs="宋体"/>
      <w:kern w:val="2"/>
      <w:sz w:val="21"/>
      <w:szCs w:val="20"/>
    </w:rPr>
  </w:style>
  <w:style w:type="paragraph" w:customStyle="1" w:styleId="afff6">
    <w:name w:val="表格"/>
    <w:basedOn w:val="a"/>
    <w:qFormat/>
    <w:pPr>
      <w:widowControl w:val="0"/>
      <w:spacing w:line="400" w:lineRule="exact"/>
      <w:jc w:val="both"/>
    </w:pPr>
    <w:rPr>
      <w:kern w:val="2"/>
    </w:rPr>
  </w:style>
  <w:style w:type="paragraph" w:customStyle="1" w:styleId="00">
    <w:name w:val="00、封面正文(与其他内容无关的格式)"/>
    <w:basedOn w:val="a"/>
    <w:qFormat/>
    <w:pPr>
      <w:widowControl w:val="0"/>
      <w:tabs>
        <w:tab w:val="left" w:pos="0"/>
      </w:tabs>
      <w:jc w:val="both"/>
    </w:pPr>
    <w:rPr>
      <w:rFonts w:ascii="宋体" w:hAnsi="宋体"/>
      <w:kern w:val="2"/>
      <w:sz w:val="21"/>
      <w:szCs w:val="22"/>
    </w:rPr>
  </w:style>
  <w:style w:type="paragraph" w:customStyle="1" w:styleId="91">
    <w:name w:val="9、表格内正文"/>
    <w:basedOn w:val="a"/>
    <w:qFormat/>
    <w:pPr>
      <w:widowControl w:val="0"/>
      <w:tabs>
        <w:tab w:val="left" w:pos="0"/>
      </w:tabs>
      <w:wordWrap w:val="0"/>
      <w:topLinePunct/>
      <w:spacing w:line="360" w:lineRule="exact"/>
      <w:jc w:val="both"/>
    </w:pPr>
    <w:rPr>
      <w:snapToGrid w:val="0"/>
      <w:kern w:val="2"/>
      <w:sz w:val="21"/>
      <w:szCs w:val="22"/>
    </w:rPr>
  </w:style>
  <w:style w:type="paragraph" w:customStyle="1" w:styleId="53">
    <w:name w:val="样式 标题 5 + 倾斜"/>
    <w:basedOn w:val="5"/>
    <w:qFormat/>
    <w:pPr>
      <w:keepNext w:val="0"/>
      <w:keepLines w:val="0"/>
      <w:widowControl/>
      <w:tabs>
        <w:tab w:val="clear" w:pos="709"/>
        <w:tab w:val="left" w:pos="992"/>
        <w:tab w:val="left" w:pos="1560"/>
      </w:tabs>
      <w:overflowPunct w:val="0"/>
      <w:snapToGrid w:val="0"/>
      <w:spacing w:before="100" w:beforeAutospacing="1" w:after="100" w:afterAutospacing="1" w:line="288" w:lineRule="auto"/>
      <w:jc w:val="left"/>
    </w:pPr>
    <w:rPr>
      <w:rFonts w:ascii="Arial" w:hAnsi="Arial"/>
      <w:bCs w:val="0"/>
      <w:iCs/>
      <w:color w:val="000000"/>
    </w:rPr>
  </w:style>
  <w:style w:type="paragraph" w:customStyle="1" w:styleId="43">
    <w:name w:val="列出段落4"/>
    <w:basedOn w:val="a"/>
    <w:qFormat/>
    <w:pPr>
      <w:widowControl w:val="0"/>
      <w:spacing w:after="200" w:line="276" w:lineRule="auto"/>
      <w:ind w:firstLineChars="200" w:firstLine="420"/>
      <w:jc w:val="both"/>
    </w:pPr>
    <w:rPr>
      <w:kern w:val="2"/>
      <w:sz w:val="21"/>
    </w:rPr>
  </w:style>
  <w:style w:type="paragraph" w:customStyle="1" w:styleId="411">
    <w:name w:val="4、“1.1”正文四级标题"/>
    <w:basedOn w:val="a"/>
    <w:qFormat/>
    <w:pPr>
      <w:widowControl w:val="0"/>
      <w:tabs>
        <w:tab w:val="left" w:pos="0"/>
        <w:tab w:val="left" w:pos="1544"/>
      </w:tabs>
      <w:ind w:left="1544" w:firstLine="803"/>
      <w:jc w:val="both"/>
    </w:pPr>
    <w:rPr>
      <w:kern w:val="2"/>
      <w:sz w:val="21"/>
      <w:szCs w:val="22"/>
    </w:rPr>
  </w:style>
  <w:style w:type="paragraph" w:customStyle="1" w:styleId="-">
    <w:name w:val="正文-缩进"/>
    <w:basedOn w:val="a"/>
    <w:qFormat/>
    <w:pPr>
      <w:widowControl w:val="0"/>
      <w:spacing w:after="200" w:line="480" w:lineRule="auto"/>
      <w:ind w:firstLineChars="200" w:firstLine="200"/>
      <w:jc w:val="both"/>
    </w:pPr>
    <w:rPr>
      <w:rFonts w:ascii="宋体" w:hAnsi="宋体"/>
      <w:kern w:val="2"/>
      <w:sz w:val="21"/>
      <w:szCs w:val="22"/>
    </w:rPr>
  </w:style>
  <w:style w:type="paragraph" w:customStyle="1" w:styleId="01">
    <w:name w:val="01、普通正文"/>
    <w:basedOn w:val="a"/>
    <w:qFormat/>
    <w:pPr>
      <w:widowControl w:val="0"/>
      <w:tabs>
        <w:tab w:val="left" w:pos="0"/>
      </w:tabs>
      <w:wordWrap w:val="0"/>
      <w:topLinePunct/>
      <w:spacing w:line="440" w:lineRule="exact"/>
      <w:ind w:firstLineChars="200" w:firstLine="723"/>
      <w:jc w:val="both"/>
    </w:pPr>
    <w:rPr>
      <w:rFonts w:ascii="宋体" w:hAnsi="宋体"/>
      <w:snapToGrid w:val="0"/>
      <w:kern w:val="2"/>
      <w:szCs w:val="22"/>
    </w:rPr>
  </w:style>
  <w:style w:type="paragraph" w:customStyle="1" w:styleId="05">
    <w:name w:val="05、“(一)”正文三级标题"/>
    <w:basedOn w:val="a"/>
    <w:qFormat/>
    <w:pPr>
      <w:widowControl w:val="0"/>
      <w:tabs>
        <w:tab w:val="left" w:pos="0"/>
      </w:tabs>
      <w:wordWrap w:val="0"/>
      <w:topLinePunct/>
      <w:ind w:left="1693" w:firstLineChars="200" w:firstLine="803"/>
      <w:jc w:val="both"/>
    </w:pPr>
    <w:rPr>
      <w:rFonts w:ascii="宋体" w:hAnsi="宋体"/>
      <w:kern w:val="2"/>
      <w:sz w:val="21"/>
      <w:szCs w:val="22"/>
    </w:rPr>
  </w:style>
  <w:style w:type="paragraph" w:customStyle="1" w:styleId="1f7">
    <w:name w:val="列表段落1"/>
    <w:basedOn w:val="a"/>
    <w:uiPriority w:val="34"/>
    <w:qFormat/>
    <w:pPr>
      <w:widowControl w:val="0"/>
      <w:tabs>
        <w:tab w:val="left" w:pos="0"/>
      </w:tabs>
      <w:ind w:firstLine="420"/>
      <w:jc w:val="both"/>
    </w:pPr>
    <w:rPr>
      <w:kern w:val="2"/>
      <w:sz w:val="21"/>
      <w:szCs w:val="22"/>
    </w:rPr>
  </w:style>
  <w:style w:type="table" w:customStyle="1" w:styleId="1f8">
    <w:name w:val="网格型1"/>
    <w:basedOn w:val="a1"/>
    <w:qFormat/>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4">
    <w:name w:val="标题 5 + 首行缩进:"/>
    <w:basedOn w:val="5"/>
    <w:next w:val="a9"/>
    <w:pPr>
      <w:keepNext w:val="0"/>
      <w:keepLines w:val="0"/>
      <w:tabs>
        <w:tab w:val="left" w:pos="992"/>
        <w:tab w:val="left" w:pos="1560"/>
      </w:tabs>
      <w:autoSpaceDE/>
      <w:autoSpaceDN/>
      <w:adjustRightInd/>
      <w:snapToGrid w:val="0"/>
      <w:spacing w:beforeLines="50" w:afterLines="50" w:line="360" w:lineRule="auto"/>
      <w:ind w:left="3570" w:firstLineChars="200" w:firstLine="482"/>
    </w:pPr>
    <w:rPr>
      <w:rFonts w:ascii="Calibri" w:hAnsi="Calibri"/>
      <w:color w:val="000000"/>
      <w:szCs w:val="20"/>
    </w:rPr>
  </w:style>
  <w:style w:type="paragraph" w:customStyle="1" w:styleId="afff7">
    <w:name w:val="样式 首行缩进:"/>
    <w:basedOn w:val="a"/>
    <w:pPr>
      <w:widowControl w:val="0"/>
      <w:ind w:firstLineChars="200" w:firstLine="420"/>
      <w:jc w:val="both"/>
    </w:pPr>
    <w:rPr>
      <w:rFonts w:cs="宋体"/>
      <w:kern w:val="2"/>
      <w:sz w:val="21"/>
      <w:szCs w:val="20"/>
    </w:rPr>
  </w:style>
  <w:style w:type="paragraph" w:customStyle="1" w:styleId="GB23120630">
    <w:name w:val="样式 仿宋_GB2312 小四 左侧:  0.63"/>
    <w:basedOn w:val="a"/>
    <w:pPr>
      <w:widowControl w:val="0"/>
      <w:spacing w:before="120" w:after="120" w:line="360" w:lineRule="auto"/>
      <w:ind w:left="357" w:firstLineChars="200" w:firstLine="200"/>
      <w:jc w:val="both"/>
    </w:pPr>
    <w:rPr>
      <w:rFonts w:ascii="仿宋_GB2312" w:eastAsia="仿宋_GB2312" w:hAnsi="仿宋_GB2312"/>
      <w:kern w:val="2"/>
      <w:szCs w:val="20"/>
    </w:rPr>
  </w:style>
  <w:style w:type="paragraph" w:customStyle="1" w:styleId="-0">
    <w:name w:val="彩色列表 - 强调文字颜色"/>
    <w:basedOn w:val="a"/>
    <w:uiPriority w:val="99"/>
    <w:qFormat/>
    <w:pPr>
      <w:widowControl w:val="0"/>
      <w:ind w:firstLineChars="200" w:firstLine="420"/>
      <w:jc w:val="both"/>
    </w:pPr>
    <w:rPr>
      <w:rFonts w:ascii="Calibri" w:hAnsi="Calibri"/>
      <w:kern w:val="2"/>
      <w:sz w:val="21"/>
      <w:szCs w:val="22"/>
    </w:rPr>
  </w:style>
  <w:style w:type="character" w:customStyle="1" w:styleId="qowt-font2">
    <w:name w:val="qowt-font2"/>
    <w:basedOn w:val="a0"/>
    <w:qFormat/>
  </w:style>
  <w:style w:type="paragraph" w:customStyle="1" w:styleId="PlainText1">
    <w:name w:val="Plain Text1"/>
    <w:basedOn w:val="a"/>
    <w:qFormat/>
    <w:pPr>
      <w:widowControl w:val="0"/>
      <w:adjustRightInd w:val="0"/>
      <w:textAlignment w:val="baseline"/>
    </w:pPr>
    <w:rPr>
      <w:rFonts w:ascii="宋体" w:hAnsi="Courier New"/>
      <w:kern w:val="2"/>
      <w:szCs w:val="20"/>
    </w:rPr>
  </w:style>
  <w:style w:type="paragraph" w:customStyle="1" w:styleId="GW-">
    <w:name w:val="GW-正文"/>
    <w:basedOn w:val="a"/>
    <w:link w:val="GW-Char"/>
    <w:qFormat/>
    <w:pPr>
      <w:widowControl w:val="0"/>
      <w:spacing w:line="360" w:lineRule="auto"/>
      <w:ind w:firstLineChars="200" w:firstLine="200"/>
      <w:jc w:val="both"/>
    </w:pPr>
    <w:rPr>
      <w:rFonts w:eastAsia="仿宋_GB2312"/>
      <w:kern w:val="2"/>
    </w:rPr>
  </w:style>
  <w:style w:type="character" w:customStyle="1" w:styleId="GW-Char">
    <w:name w:val="GW-正文 Char"/>
    <w:link w:val="GW-"/>
    <w:qFormat/>
    <w:rPr>
      <w:rFonts w:ascii="Times New Roman" w:eastAsia="仿宋_GB2312" w:hAnsi="Times New Roman" w:cs="Times New Roman"/>
      <w:sz w:val="24"/>
      <w:szCs w:val="24"/>
    </w:rPr>
  </w:style>
  <w:style w:type="paragraph" w:customStyle="1" w:styleId="CharCharCharCharCharCharCharCharCharCharCharCharCharChar1CharCharCharChar">
    <w:name w:val="Char Char Char Char Char Char Char Char Char Char Char Char Char Char1 Char Char Char Char"/>
    <w:basedOn w:val="a"/>
    <w:qFormat/>
    <w:pPr>
      <w:widowControl w:val="0"/>
      <w:jc w:val="both"/>
    </w:pPr>
    <w:rPr>
      <w:kern w:val="2"/>
      <w:sz w:val="21"/>
      <w:szCs w:val="21"/>
    </w:rPr>
  </w:style>
  <w:style w:type="character" w:customStyle="1" w:styleId="font31">
    <w:name w:val="font31"/>
    <w:basedOn w:val="a0"/>
    <w:qFormat/>
    <w:rPr>
      <w:rFonts w:ascii="宋体" w:eastAsia="宋体" w:hAnsi="宋体" w:cs="宋体" w:hint="eastAsia"/>
      <w:color w:val="000000"/>
      <w:sz w:val="21"/>
      <w:szCs w:val="21"/>
      <w:u w:val="none"/>
    </w:rPr>
  </w:style>
  <w:style w:type="character" w:customStyle="1" w:styleId="afff8">
    <w:name w:val="无间距字符"/>
    <w:link w:val="afff9"/>
    <w:qFormat/>
    <w:rPr>
      <w:rFonts w:ascii="Calibri" w:hAnsi="Calibri"/>
      <w:sz w:val="22"/>
    </w:rPr>
  </w:style>
  <w:style w:type="paragraph" w:customStyle="1" w:styleId="afff9">
    <w:name w:val="无间距"/>
    <w:link w:val="afff8"/>
    <w:qFormat/>
    <w:rPr>
      <w:rFonts w:ascii="Calibri" w:hAnsi="Calibri"/>
      <w:kern w:val="2"/>
      <w:sz w:val="22"/>
      <w:szCs w:val="22"/>
    </w:rPr>
  </w:style>
  <w:style w:type="character" w:customStyle="1" w:styleId="tdrownotice1">
    <w:name w:val="tdrownotice1"/>
    <w:qFormat/>
    <w:rPr>
      <w:sz w:val="22"/>
    </w:rPr>
  </w:style>
  <w:style w:type="paragraph" w:customStyle="1" w:styleId="2TimesNewRoman5020">
    <w:name w:val="样式 标题 2 + Times New Roman 四号 非加粗 段前: 5 磅 段后: 0 磅 行距: 固定值 20..."/>
    <w:basedOn w:val="2"/>
    <w:qFormat/>
    <w:pPr>
      <w:numPr>
        <w:ilvl w:val="0"/>
        <w:numId w:val="0"/>
      </w:numPr>
      <w:tabs>
        <w:tab w:val="clear" w:pos="426"/>
        <w:tab w:val="clear" w:pos="567"/>
      </w:tabs>
      <w:spacing w:before="100" w:line="400" w:lineRule="exact"/>
    </w:pPr>
    <w:rPr>
      <w:rFonts w:ascii="Times New Roman" w:eastAsia="黑体" w:hAnsi="Times New Roman"/>
      <w:b w:val="0"/>
      <w:bCs w:val="0"/>
      <w:iCs w:val="0"/>
      <w:kern w:val="2"/>
      <w:szCs w:val="20"/>
    </w:rPr>
  </w:style>
  <w:style w:type="paragraph" w:customStyle="1" w:styleId="212">
    <w:name w:val="样式 首行缩进:  2 字符1"/>
    <w:basedOn w:val="a"/>
    <w:qFormat/>
    <w:pPr>
      <w:widowControl w:val="0"/>
      <w:spacing w:line="400" w:lineRule="exact"/>
      <w:ind w:firstLineChars="200" w:firstLine="200"/>
      <w:jc w:val="both"/>
    </w:pPr>
    <w:rPr>
      <w:kern w:val="2"/>
      <w:szCs w:val="20"/>
    </w:rPr>
  </w:style>
  <w:style w:type="paragraph" w:customStyle="1" w:styleId="bf1">
    <w:name w:val="bf.1"/>
    <w:basedOn w:val="a3"/>
    <w:qFormat/>
    <w:pPr>
      <w:autoSpaceDE w:val="0"/>
      <w:autoSpaceDN w:val="0"/>
      <w:adjustRightInd w:val="0"/>
      <w:spacing w:before="50" w:after="100" w:line="500" w:lineRule="exact"/>
      <w:ind w:firstLineChars="0" w:firstLine="0"/>
    </w:pPr>
    <w:rPr>
      <w:rFonts w:ascii="仿宋_GB2312" w:eastAsia="仿宋_GB2312" w:hAnsi="宋体" w:cs="Times New Roman"/>
      <w:color w:val="000000"/>
      <w:sz w:val="24"/>
      <w:szCs w:val="20"/>
    </w:rPr>
  </w:style>
  <w:style w:type="paragraph" w:customStyle="1" w:styleId="afffa">
    <w:name w:val="第一章"/>
    <w:basedOn w:val="a"/>
    <w:next w:val="a"/>
    <w:qFormat/>
    <w:pPr>
      <w:widowControl w:val="0"/>
      <w:tabs>
        <w:tab w:val="left" w:pos="0"/>
      </w:tabs>
      <w:spacing w:line="360" w:lineRule="auto"/>
      <w:ind w:hangingChars="500" w:hanging="500"/>
      <w:jc w:val="both"/>
    </w:pPr>
    <w:rPr>
      <w:rFonts w:eastAsia="黑体"/>
      <w:kern w:val="2"/>
      <w:sz w:val="44"/>
      <w:szCs w:val="20"/>
    </w:rPr>
  </w:style>
  <w:style w:type="paragraph" w:customStyle="1" w:styleId="blockquote">
    <w:name w:val="blockquote"/>
    <w:basedOn w:val="a"/>
    <w:qFormat/>
    <w:pPr>
      <w:spacing w:before="100" w:beforeAutospacing="1" w:after="100" w:afterAutospacing="1"/>
      <w:jc w:val="both"/>
    </w:pPr>
    <w:rPr>
      <w:rFonts w:ascii="宋体" w:hAnsi="宋体"/>
      <w:szCs w:val="20"/>
    </w:rPr>
  </w:style>
  <w:style w:type="paragraph" w:customStyle="1" w:styleId="CharChar1Char0">
    <w:name w:val="Char Char1 Char"/>
    <w:basedOn w:val="a"/>
    <w:qFormat/>
    <w:pPr>
      <w:widowControl w:val="0"/>
      <w:jc w:val="both"/>
    </w:pPr>
    <w:rPr>
      <w:kern w:val="2"/>
      <w:sz w:val="21"/>
      <w:szCs w:val="20"/>
    </w:rPr>
  </w:style>
  <w:style w:type="paragraph" w:customStyle="1" w:styleId="Blockquote0">
    <w:name w:val="Blockquote"/>
    <w:basedOn w:val="a"/>
    <w:qFormat/>
    <w:pPr>
      <w:widowControl w:val="0"/>
      <w:autoSpaceDE w:val="0"/>
      <w:autoSpaceDN w:val="0"/>
      <w:adjustRightInd w:val="0"/>
      <w:spacing w:before="100" w:after="100"/>
      <w:ind w:left="360"/>
      <w:jc w:val="both"/>
    </w:pPr>
    <w:rPr>
      <w:szCs w:val="20"/>
    </w:rPr>
  </w:style>
  <w:style w:type="character" w:customStyle="1" w:styleId="Charf5">
    <w:name w:val="明显引用 Char"/>
    <w:link w:val="afffb"/>
    <w:qFormat/>
    <w:rPr>
      <w:b/>
      <w:bCs/>
      <w:i/>
      <w:iCs/>
      <w:color w:val="4F81BD"/>
    </w:rPr>
  </w:style>
  <w:style w:type="paragraph" w:styleId="afffb">
    <w:name w:val="Intense Quote"/>
    <w:basedOn w:val="a"/>
    <w:next w:val="a"/>
    <w:link w:val="Charf5"/>
    <w:qFormat/>
    <w:pPr>
      <w:widowControl w:val="0"/>
      <w:pBdr>
        <w:bottom w:val="single" w:sz="4" w:space="4" w:color="4F81BD"/>
      </w:pBdr>
      <w:spacing w:before="200" w:after="280"/>
      <w:ind w:left="936" w:right="936"/>
      <w:jc w:val="both"/>
    </w:pPr>
    <w:rPr>
      <w:rFonts w:asciiTheme="minorHAnsi" w:eastAsiaTheme="minorEastAsia" w:hAnsiTheme="minorHAnsi" w:cstheme="minorBidi"/>
      <w:b/>
      <w:bCs/>
      <w:i/>
      <w:iCs/>
      <w:color w:val="4F81BD"/>
      <w:kern w:val="2"/>
      <w:sz w:val="21"/>
      <w:szCs w:val="22"/>
    </w:rPr>
  </w:style>
  <w:style w:type="character" w:customStyle="1" w:styleId="1f9">
    <w:name w:val="不明显强调1"/>
    <w:qFormat/>
    <w:rPr>
      <w:i/>
      <w:iCs/>
      <w:color w:val="808080"/>
    </w:rPr>
  </w:style>
  <w:style w:type="character" w:customStyle="1" w:styleId="4CharChar">
    <w:name w:val="标题4 Char Char"/>
    <w:qFormat/>
    <w:rPr>
      <w:rFonts w:ascii="Arial" w:hAnsi="Arial"/>
      <w:b/>
      <w:bCs/>
      <w:sz w:val="24"/>
      <w:szCs w:val="32"/>
    </w:rPr>
  </w:style>
  <w:style w:type="character" w:customStyle="1" w:styleId="5CharChar">
    <w:name w:val="标题5 Char Char"/>
    <w:link w:val="55"/>
    <w:qFormat/>
    <w:rPr>
      <w:rFonts w:ascii="Arial" w:hAnsi="Arial"/>
      <w:b/>
      <w:bCs/>
      <w:sz w:val="24"/>
      <w:szCs w:val="32"/>
    </w:rPr>
  </w:style>
  <w:style w:type="paragraph" w:customStyle="1" w:styleId="55">
    <w:name w:val="标题5"/>
    <w:basedOn w:val="3"/>
    <w:link w:val="5CharChar"/>
    <w:qFormat/>
    <w:pPr>
      <w:numPr>
        <w:ilvl w:val="0"/>
        <w:numId w:val="0"/>
      </w:numPr>
      <w:spacing w:before="260" w:after="260" w:line="413" w:lineRule="auto"/>
    </w:pPr>
    <w:rPr>
      <w:rFonts w:ascii="Arial" w:eastAsiaTheme="minorEastAsia" w:hAnsi="Arial" w:cstheme="minorBidi"/>
      <w:color w:val="auto"/>
      <w:sz w:val="24"/>
      <w:szCs w:val="32"/>
    </w:rPr>
  </w:style>
  <w:style w:type="character" w:customStyle="1" w:styleId="1fa">
    <w:name w:val="明显参考1"/>
    <w:qFormat/>
    <w:rPr>
      <w:b/>
      <w:bCs/>
      <w:smallCaps/>
      <w:color w:val="C0504D"/>
      <w:spacing w:val="5"/>
      <w:u w:val="single"/>
    </w:rPr>
  </w:style>
  <w:style w:type="character" w:customStyle="1" w:styleId="1fb">
    <w:name w:val="书籍标题1"/>
    <w:qFormat/>
    <w:rPr>
      <w:b/>
      <w:bCs/>
      <w:smallCaps/>
      <w:spacing w:val="5"/>
    </w:rPr>
  </w:style>
  <w:style w:type="character" w:customStyle="1" w:styleId="Charf6">
    <w:name w:val="引用 Char"/>
    <w:link w:val="afffc"/>
    <w:qFormat/>
    <w:rPr>
      <w:i/>
      <w:iCs/>
      <w:color w:val="000000"/>
    </w:rPr>
  </w:style>
  <w:style w:type="paragraph" w:styleId="afffc">
    <w:name w:val="Quote"/>
    <w:basedOn w:val="a"/>
    <w:next w:val="a"/>
    <w:link w:val="Charf6"/>
    <w:qFormat/>
    <w:pPr>
      <w:widowControl w:val="0"/>
      <w:jc w:val="both"/>
    </w:pPr>
    <w:rPr>
      <w:rFonts w:asciiTheme="minorHAnsi" w:eastAsiaTheme="minorEastAsia" w:hAnsiTheme="minorHAnsi" w:cstheme="minorBidi"/>
      <w:i/>
      <w:iCs/>
      <w:color w:val="000000"/>
      <w:kern w:val="2"/>
      <w:sz w:val="21"/>
      <w:szCs w:val="22"/>
    </w:rPr>
  </w:style>
  <w:style w:type="character" w:customStyle="1" w:styleId="1fc">
    <w:name w:val="明显强调1"/>
    <w:qFormat/>
    <w:rPr>
      <w:b/>
      <w:bCs/>
      <w:i/>
      <w:iCs/>
      <w:color w:val="4F81BD"/>
    </w:rPr>
  </w:style>
  <w:style w:type="character" w:customStyle="1" w:styleId="textcontents">
    <w:name w:val="textcontents"/>
    <w:qFormat/>
    <w:rPr>
      <w:rFonts w:cs="Times New Roman"/>
    </w:rPr>
  </w:style>
  <w:style w:type="character" w:customStyle="1" w:styleId="1fd">
    <w:name w:val="不明显参考1"/>
    <w:qFormat/>
    <w:rPr>
      <w:smallCaps/>
      <w:color w:val="C0504D"/>
      <w:u w:val="single"/>
    </w:rPr>
  </w:style>
  <w:style w:type="character" w:customStyle="1" w:styleId="CharCharb">
    <w:name w:val="批注文字 Char Char"/>
    <w:qFormat/>
    <w:rPr>
      <w:rFonts w:ascii="宋体" w:eastAsia="宋体" w:hAnsi="Times New Roman" w:cs="Times New Roman"/>
      <w:sz w:val="28"/>
      <w:szCs w:val="20"/>
    </w:rPr>
  </w:style>
  <w:style w:type="character" w:customStyle="1" w:styleId="Char25">
    <w:name w:val="批注框文本 Char2"/>
    <w:uiPriority w:val="99"/>
    <w:semiHidden/>
    <w:qFormat/>
    <w:rPr>
      <w:kern w:val="2"/>
      <w:sz w:val="18"/>
      <w:szCs w:val="18"/>
    </w:rPr>
  </w:style>
  <w:style w:type="character" w:customStyle="1" w:styleId="Char26">
    <w:name w:val="批注主题 Char2"/>
    <w:uiPriority w:val="99"/>
    <w:semiHidden/>
    <w:qFormat/>
    <w:rPr>
      <w:b/>
      <w:bCs/>
      <w:kern w:val="2"/>
      <w:sz w:val="21"/>
      <w:szCs w:val="22"/>
    </w:rPr>
  </w:style>
  <w:style w:type="character" w:customStyle="1" w:styleId="Char27">
    <w:name w:val="文档结构图 Char2"/>
    <w:uiPriority w:val="99"/>
    <w:semiHidden/>
    <w:qFormat/>
    <w:rPr>
      <w:rFonts w:ascii="宋体"/>
      <w:kern w:val="2"/>
      <w:sz w:val="18"/>
      <w:szCs w:val="18"/>
    </w:rPr>
  </w:style>
  <w:style w:type="character" w:customStyle="1" w:styleId="Char28">
    <w:name w:val="日期 Char2"/>
    <w:uiPriority w:val="99"/>
    <w:semiHidden/>
    <w:qFormat/>
    <w:rPr>
      <w:kern w:val="2"/>
      <w:sz w:val="21"/>
      <w:szCs w:val="22"/>
    </w:rPr>
  </w:style>
  <w:style w:type="paragraph" w:customStyle="1" w:styleId="TOC2">
    <w:name w:val="TOC 标题2"/>
    <w:basedOn w:val="1"/>
    <w:next w:val="a"/>
    <w:qFormat/>
    <w:pPr>
      <w:widowControl w:val="0"/>
      <w:spacing w:line="576" w:lineRule="auto"/>
      <w:jc w:val="both"/>
      <w:outlineLvl w:val="9"/>
    </w:pPr>
    <w:rPr>
      <w:rFonts w:ascii="Calibri" w:hAnsi="Calibri"/>
      <w:sz w:val="44"/>
      <w:szCs w:val="44"/>
    </w:rPr>
  </w:style>
  <w:style w:type="character" w:customStyle="1" w:styleId="1fe">
    <w:name w:val="明显引用 字符1"/>
    <w:basedOn w:val="a0"/>
    <w:uiPriority w:val="30"/>
    <w:rPr>
      <w:rFonts w:ascii="Times New Roman" w:eastAsia="宋体" w:hAnsi="Times New Roman" w:cs="Times New Roman"/>
      <w:i/>
      <w:iCs/>
      <w:color w:val="4F81BD" w:themeColor="accent1"/>
      <w:kern w:val="0"/>
      <w:sz w:val="24"/>
      <w:szCs w:val="24"/>
    </w:rPr>
  </w:style>
  <w:style w:type="character" w:customStyle="1" w:styleId="Char1f3">
    <w:name w:val="明显引用 Char1"/>
    <w:basedOn w:val="a0"/>
    <w:uiPriority w:val="30"/>
    <w:qFormat/>
    <w:rPr>
      <w:rFonts w:ascii="Times New Roman" w:eastAsia="宋体" w:hAnsi="Times New Roman" w:cs="Times New Roman"/>
      <w:b/>
      <w:bCs/>
      <w:i/>
      <w:iCs/>
      <w:color w:val="4F81BD" w:themeColor="accent1"/>
      <w:kern w:val="2"/>
      <w:sz w:val="21"/>
      <w:szCs w:val="24"/>
    </w:rPr>
  </w:style>
  <w:style w:type="paragraph" w:customStyle="1" w:styleId="378020">
    <w:name w:val="样式 标题 3 + (中文) 黑体 小四 非加粗 段前: 7.8 磅 段后: 0 磅 行距: 固定值 20 磅"/>
    <w:basedOn w:val="3"/>
    <w:qFormat/>
    <w:pPr>
      <w:numPr>
        <w:ilvl w:val="0"/>
        <w:numId w:val="0"/>
      </w:numPr>
      <w:spacing w:line="400" w:lineRule="exact"/>
    </w:pPr>
    <w:rPr>
      <w:rFonts w:ascii="Times New Roman" w:eastAsia="黑体" w:hAnsi="Times New Roman" w:cs="宋体"/>
      <w:b w:val="0"/>
      <w:bCs w:val="0"/>
      <w:color w:val="auto"/>
      <w:sz w:val="24"/>
      <w:szCs w:val="20"/>
    </w:rPr>
  </w:style>
  <w:style w:type="paragraph" w:customStyle="1" w:styleId="afffd">
    <w:name w:val="空半行"/>
    <w:basedOn w:val="a"/>
    <w:qFormat/>
    <w:pPr>
      <w:widowControl w:val="0"/>
      <w:adjustRightInd w:val="0"/>
      <w:spacing w:line="120" w:lineRule="exact"/>
      <w:jc w:val="both"/>
      <w:textAlignment w:val="baseline"/>
    </w:pPr>
    <w:rPr>
      <w:rFonts w:eastAsia="仿宋_GB2312"/>
      <w:color w:val="FFFFFF"/>
      <w:sz w:val="30"/>
      <w:szCs w:val="20"/>
    </w:rPr>
  </w:style>
  <w:style w:type="character" w:customStyle="1" w:styleId="1ff">
    <w:name w:val="引用 字符1"/>
    <w:basedOn w:val="a0"/>
    <w:uiPriority w:val="29"/>
    <w:rPr>
      <w:rFonts w:ascii="Times New Roman" w:eastAsia="宋体" w:hAnsi="Times New Roman" w:cs="Times New Roman"/>
      <w:i/>
      <w:iCs/>
      <w:color w:val="404040" w:themeColor="text1" w:themeTint="BF"/>
      <w:kern w:val="0"/>
      <w:sz w:val="24"/>
      <w:szCs w:val="24"/>
    </w:rPr>
  </w:style>
  <w:style w:type="character" w:customStyle="1" w:styleId="Char1f4">
    <w:name w:val="引用 Char1"/>
    <w:basedOn w:val="a0"/>
    <w:uiPriority w:val="29"/>
    <w:qFormat/>
    <w:rPr>
      <w:rFonts w:ascii="Times New Roman" w:eastAsia="宋体" w:hAnsi="Times New Roman" w:cs="Times New Roman"/>
      <w:i/>
      <w:iCs/>
      <w:color w:val="000000" w:themeColor="text1"/>
      <w:kern w:val="2"/>
      <w:sz w:val="21"/>
      <w:szCs w:val="24"/>
    </w:rPr>
  </w:style>
  <w:style w:type="paragraph" w:customStyle="1" w:styleId="flNote">
    <w:name w:val="flNote"/>
    <w:basedOn w:val="a"/>
    <w:qFormat/>
    <w:pPr>
      <w:widowControl w:val="0"/>
      <w:adjustRightInd w:val="0"/>
      <w:spacing w:before="320" w:after="160" w:line="360" w:lineRule="atLeast"/>
      <w:jc w:val="center"/>
      <w:textAlignment w:val="baseline"/>
    </w:pPr>
    <w:rPr>
      <w:rFonts w:ascii="Arial" w:eastAsia="黑体"/>
      <w:sz w:val="30"/>
      <w:szCs w:val="20"/>
    </w:rPr>
  </w:style>
  <w:style w:type="character" w:customStyle="1" w:styleId="TitleChar">
    <w:name w:val="Title Char"/>
    <w:uiPriority w:val="99"/>
    <w:locked/>
    <w:rPr>
      <w:rFonts w:ascii="Cambria" w:hAnsi="Cambria" w:cs="Cambria"/>
      <w:b/>
      <w:bCs/>
      <w:kern w:val="2"/>
      <w:sz w:val="32"/>
      <w:szCs w:val="32"/>
    </w:rPr>
  </w:style>
  <w:style w:type="paragraph" w:customStyle="1" w:styleId="1ff0">
    <w:name w:val="纯文本1"/>
    <w:basedOn w:val="a"/>
    <w:qFormat/>
    <w:pPr>
      <w:widowControl w:val="0"/>
      <w:spacing w:line="480" w:lineRule="exact"/>
      <w:ind w:firstLineChars="200" w:firstLine="200"/>
    </w:pPr>
    <w:rPr>
      <w:rFonts w:ascii="宋体" w:eastAsia="等线" w:hAnsi="宋体" w:cs="Arial"/>
      <w:color w:val="000000"/>
      <w:kern w:val="2"/>
    </w:rPr>
  </w:style>
  <w:style w:type="character" w:customStyle="1" w:styleId="115">
    <w:name w:val="不明显强调11"/>
    <w:qFormat/>
    <w:rPr>
      <w:i/>
      <w:iCs/>
      <w:color w:val="808080"/>
    </w:rPr>
  </w:style>
  <w:style w:type="character" w:customStyle="1" w:styleId="116">
    <w:name w:val="明显参考11"/>
    <w:qFormat/>
    <w:rPr>
      <w:b/>
      <w:bCs/>
      <w:smallCaps/>
      <w:color w:val="C0504D"/>
      <w:spacing w:val="5"/>
      <w:u w:val="single"/>
    </w:rPr>
  </w:style>
  <w:style w:type="character" w:customStyle="1" w:styleId="117">
    <w:name w:val="书籍标题11"/>
    <w:qFormat/>
    <w:rPr>
      <w:b/>
      <w:bCs/>
      <w:smallCaps/>
      <w:spacing w:val="5"/>
    </w:rPr>
  </w:style>
  <w:style w:type="character" w:customStyle="1" w:styleId="118">
    <w:name w:val="明显强调11"/>
    <w:qFormat/>
    <w:rPr>
      <w:b/>
      <w:bCs/>
      <w:i/>
      <w:iCs/>
      <w:color w:val="4F81BD"/>
    </w:rPr>
  </w:style>
  <w:style w:type="character" w:customStyle="1" w:styleId="119">
    <w:name w:val="不明显参考11"/>
    <w:qFormat/>
    <w:rPr>
      <w:smallCaps/>
      <w:color w:val="C0504D"/>
      <w:u w:val="single"/>
    </w:rPr>
  </w:style>
  <w:style w:type="character" w:customStyle="1" w:styleId="CharChar">
    <w:name w:val="样式 Char Char"/>
    <w:link w:val="aff4"/>
    <w:qFormat/>
    <w:locked/>
    <w:rPr>
      <w:rFonts w:ascii="宋体" w:eastAsia="宋体" w:hAnsi="宋体" w:cs="宋体"/>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0" w:qFormat="1"/>
    <w:lsdException w:name="heading 8" w:uiPriority="0" w:qFormat="1"/>
    <w:lsdException w:name="heading 9" w:uiPriority="0" w:qFormat="1"/>
    <w:lsdException w:name="index 4" w:uiPriority="0" w:qFormat="1"/>
    <w:lsdException w:name="index 7"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uiPriority="0" w:qFormat="1"/>
    <w:lsdException w:name="annotation text" w:qFormat="1"/>
    <w:lsdException w:name="header" w:uiPriority="0" w:qFormat="1"/>
    <w:lsdException w:name="footer" w:qFormat="1"/>
    <w:lsdException w:name="caption" w:uiPriority="0" w:qFormat="1"/>
    <w:lsdException w:name="footnote reference" w:uiPriority="0" w:qFormat="1"/>
    <w:lsdException w:name="annotation reference" w:uiPriority="0" w:qFormat="1"/>
    <w:lsdException w:name="page number" w:uiPriority="0" w:qFormat="1"/>
    <w:lsdException w:name="Title" w:semiHidden="0" w:uiPriority="0" w:unhideWhenUsed="0" w:qFormat="1"/>
    <w:lsdException w:name="Default Paragraph Font" w:uiPriority="1"/>
    <w:lsdException w:name="Body Text" w:uiPriority="0" w:qFormat="1"/>
    <w:lsdException w:name="Body Text Indent" w:uiPriority="0" w:qFormat="1"/>
    <w:lsdException w:name="Subtitle" w:semiHidden="0" w:uiPriority="0" w:unhideWhenUsed="0" w:qFormat="1"/>
    <w:lsdException w:name="Salutation" w:semiHidden="0" w:uiPriority="0" w:unhideWhenUsed="0" w:qFormat="1"/>
    <w:lsdException w:name="Date" w:semiHidden="0" w:uiPriority="0" w:unhideWhenUsed="0" w:qFormat="1"/>
    <w:lsdException w:name="Body Text First Indent" w:semiHidden="0" w:uiPriority="0" w:unhideWhenUsed="0" w:qFormat="1"/>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qFormat="1"/>
    <w:lsdException w:name="FollowedHyperlink" w:uiPriority="0" w:qFormat="1"/>
    <w:lsdException w:name="Strong" w:semiHidden="0" w:uiPriority="0" w:unhideWhenUsed="0" w:qFormat="1"/>
    <w:lsdException w:name="Emphasis" w:semiHidden="0" w:uiPriority="0" w:unhideWhenUsed="0" w:qFormat="1"/>
    <w:lsdException w:name="Document Map" w:uiPriority="0" w:qFormat="1"/>
    <w:lsdException w:name="Plain Text" w:uiPriority="0" w:qFormat="1"/>
    <w:lsdException w:name="Normal (Web)" w:uiPriority="0" w:qFormat="1"/>
    <w:lsdException w:name="HTML Cite" w:qFormat="1"/>
    <w:lsdException w:name="HTML Code" w:qFormat="1"/>
    <w:lsdException w:name="HTML Definition" w:qFormat="1"/>
    <w:lsdException w:name="HTML Keyboard" w:qFormat="1"/>
    <w:lsdException w:name="HTML Sample" w:qFormat="1"/>
    <w:lsdException w:name="HTML Variable" w:qFormat="1"/>
    <w:lsdException w:name="annotation subject" w:uiPriority="0" w:qFormat="1"/>
    <w:lsdException w:name="Table Elegant" w:uiPriority="0"/>
    <w:lsdException w:name="Balloon Text" w:uiPriority="0" w:qFormat="1"/>
    <w:lsdException w:name="Table Grid" w:semiHidden="0" w:uiPriority="0" w:unhideWhenUsed="0" w:qFormat="1"/>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eastAsia="宋体" w:hAnsi="Times New Roman" w:cs="Times New Roman"/>
      <w:sz w:val="24"/>
      <w:szCs w:val="24"/>
    </w:rPr>
  </w:style>
  <w:style w:type="paragraph" w:styleId="1">
    <w:name w:val="heading 1"/>
    <w:basedOn w:val="a"/>
    <w:next w:val="a"/>
    <w:link w:val="1Char"/>
    <w:qFormat/>
    <w:pPr>
      <w:keepNext/>
      <w:keepLines/>
      <w:spacing w:before="340" w:after="330" w:line="360" w:lineRule="auto"/>
      <w:jc w:val="center"/>
      <w:outlineLvl w:val="0"/>
    </w:pPr>
    <w:rPr>
      <w:rFonts w:ascii="宋体" w:hAnsi="宋体"/>
      <w:b/>
      <w:bCs/>
      <w:kern w:val="44"/>
      <w:sz w:val="32"/>
      <w:szCs w:val="32"/>
    </w:rPr>
  </w:style>
  <w:style w:type="paragraph" w:styleId="2">
    <w:name w:val="heading 2"/>
    <w:basedOn w:val="a"/>
    <w:next w:val="a"/>
    <w:link w:val="2Char"/>
    <w:qFormat/>
    <w:pPr>
      <w:keepNext/>
      <w:keepLines/>
      <w:widowControl w:val="0"/>
      <w:numPr>
        <w:ilvl w:val="1"/>
        <w:numId w:val="1"/>
      </w:numPr>
      <w:tabs>
        <w:tab w:val="left" w:pos="426"/>
        <w:tab w:val="left" w:pos="567"/>
      </w:tabs>
      <w:spacing w:line="360" w:lineRule="auto"/>
      <w:jc w:val="both"/>
      <w:outlineLvl w:val="1"/>
    </w:pPr>
    <w:rPr>
      <w:rFonts w:ascii="宋体" w:hAnsi="宋体"/>
      <w:b/>
      <w:bCs/>
      <w:iCs/>
      <w:sz w:val="28"/>
      <w:szCs w:val="28"/>
    </w:rPr>
  </w:style>
  <w:style w:type="paragraph" w:styleId="3">
    <w:name w:val="heading 3"/>
    <w:basedOn w:val="a"/>
    <w:next w:val="a"/>
    <w:link w:val="3Char"/>
    <w:qFormat/>
    <w:pPr>
      <w:keepNext/>
      <w:keepLines/>
      <w:widowControl w:val="0"/>
      <w:numPr>
        <w:ilvl w:val="2"/>
        <w:numId w:val="1"/>
      </w:numPr>
      <w:spacing w:line="360" w:lineRule="auto"/>
      <w:jc w:val="both"/>
      <w:outlineLvl w:val="2"/>
    </w:pPr>
    <w:rPr>
      <w:rFonts w:ascii="宋体" w:hAnsi="宋体"/>
      <w:b/>
      <w:bCs/>
      <w:color w:val="000000"/>
      <w:kern w:val="2"/>
      <w:sz w:val="28"/>
      <w:szCs w:val="28"/>
    </w:rPr>
  </w:style>
  <w:style w:type="paragraph" w:styleId="4">
    <w:name w:val="heading 4"/>
    <w:basedOn w:val="a"/>
    <w:next w:val="a"/>
    <w:link w:val="4Char"/>
    <w:qFormat/>
    <w:pPr>
      <w:keepNext/>
      <w:keepLines/>
      <w:widowControl w:val="0"/>
      <w:tabs>
        <w:tab w:val="left" w:pos="851"/>
      </w:tabs>
      <w:spacing w:before="120" w:after="120" w:line="360" w:lineRule="auto"/>
      <w:ind w:leftChars="-1" w:left="-2" w:firstLine="1"/>
      <w:outlineLvl w:val="3"/>
    </w:pPr>
    <w:rPr>
      <w:rFonts w:ascii="宋体" w:hAnsi="宋体"/>
      <w:b/>
      <w:bCs/>
      <w:sz w:val="28"/>
      <w:szCs w:val="28"/>
    </w:rPr>
  </w:style>
  <w:style w:type="paragraph" w:styleId="5">
    <w:name w:val="heading 5"/>
    <w:basedOn w:val="a"/>
    <w:next w:val="a"/>
    <w:link w:val="5Char"/>
    <w:qFormat/>
    <w:pPr>
      <w:keepNext/>
      <w:keepLines/>
      <w:widowControl w:val="0"/>
      <w:tabs>
        <w:tab w:val="left" w:pos="709"/>
      </w:tabs>
      <w:autoSpaceDE w:val="0"/>
      <w:autoSpaceDN w:val="0"/>
      <w:adjustRightInd w:val="0"/>
      <w:spacing w:before="280" w:after="290" w:line="376" w:lineRule="auto"/>
      <w:jc w:val="both"/>
      <w:outlineLvl w:val="4"/>
    </w:pPr>
    <w:rPr>
      <w:b/>
      <w:bCs/>
      <w:sz w:val="28"/>
      <w:szCs w:val="28"/>
    </w:rPr>
  </w:style>
  <w:style w:type="paragraph" w:styleId="6">
    <w:name w:val="heading 6"/>
    <w:basedOn w:val="a"/>
    <w:next w:val="a"/>
    <w:link w:val="6Char"/>
    <w:qFormat/>
    <w:pPr>
      <w:keepNext/>
      <w:keepLines/>
      <w:widowControl w:val="0"/>
      <w:tabs>
        <w:tab w:val="left" w:pos="1134"/>
      </w:tabs>
      <w:spacing w:before="240" w:after="64" w:line="320" w:lineRule="auto"/>
      <w:ind w:left="1134" w:hanging="1134"/>
      <w:jc w:val="both"/>
      <w:outlineLvl w:val="5"/>
    </w:pPr>
    <w:rPr>
      <w:rFonts w:ascii="Arial" w:eastAsia="黑体" w:hAnsi="Arial"/>
      <w:b/>
      <w:bCs/>
      <w:kern w:val="2"/>
    </w:rPr>
  </w:style>
  <w:style w:type="paragraph" w:styleId="7">
    <w:name w:val="heading 7"/>
    <w:basedOn w:val="a"/>
    <w:next w:val="a"/>
    <w:link w:val="7Char"/>
    <w:qFormat/>
    <w:pPr>
      <w:keepNext/>
      <w:tabs>
        <w:tab w:val="left" w:pos="3600"/>
      </w:tabs>
      <w:spacing w:after="120"/>
      <w:outlineLvl w:val="6"/>
    </w:pPr>
    <w:rPr>
      <w:rFonts w:ascii="Arial Narrow" w:hAnsi="Arial Narrow"/>
      <w:b/>
      <w:sz w:val="20"/>
      <w:szCs w:val="20"/>
      <w:lang w:eastAsia="en-US"/>
    </w:rPr>
  </w:style>
  <w:style w:type="paragraph" w:styleId="8">
    <w:name w:val="heading 8"/>
    <w:basedOn w:val="a"/>
    <w:next w:val="a"/>
    <w:link w:val="8Char"/>
    <w:qFormat/>
    <w:pPr>
      <w:keepNext/>
      <w:keepLines/>
      <w:widowControl w:val="0"/>
      <w:spacing w:before="240" w:after="64" w:line="317" w:lineRule="auto"/>
      <w:jc w:val="both"/>
      <w:outlineLvl w:val="7"/>
    </w:pPr>
    <w:rPr>
      <w:rFonts w:ascii="Arial" w:eastAsia="黑体" w:hAnsi="Arial"/>
      <w:kern w:val="2"/>
      <w:szCs w:val="20"/>
    </w:rPr>
  </w:style>
  <w:style w:type="paragraph" w:styleId="9">
    <w:name w:val="heading 9"/>
    <w:basedOn w:val="a"/>
    <w:next w:val="a"/>
    <w:link w:val="9Char"/>
    <w:qFormat/>
    <w:pPr>
      <w:keepNext/>
      <w:keepLines/>
      <w:widowControl w:val="0"/>
      <w:spacing w:before="240" w:after="64" w:line="317" w:lineRule="auto"/>
      <w:jc w:val="both"/>
      <w:outlineLvl w:val="8"/>
    </w:pPr>
    <w:rPr>
      <w:rFonts w:ascii="Arial" w:eastAsia="黑体" w:hAnsi="Arial"/>
      <w:kern w:val="2"/>
      <w:sz w:val="21"/>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0">
    <w:name w:val="toc 7"/>
    <w:basedOn w:val="a"/>
    <w:next w:val="a"/>
    <w:uiPriority w:val="39"/>
    <w:qFormat/>
    <w:pPr>
      <w:widowControl w:val="0"/>
      <w:ind w:left="1080"/>
    </w:pPr>
    <w:rPr>
      <w:kern w:val="2"/>
      <w:sz w:val="18"/>
      <w:szCs w:val="20"/>
    </w:rPr>
  </w:style>
  <w:style w:type="paragraph" w:styleId="a3">
    <w:name w:val="Normal Indent"/>
    <w:basedOn w:val="a"/>
    <w:link w:val="Char2"/>
    <w:qFormat/>
    <w:pPr>
      <w:widowControl w:val="0"/>
      <w:spacing w:line="360" w:lineRule="auto"/>
      <w:ind w:firstLineChars="200" w:firstLine="420"/>
      <w:jc w:val="both"/>
    </w:pPr>
    <w:rPr>
      <w:rFonts w:asciiTheme="minorHAnsi" w:eastAsiaTheme="minorEastAsia" w:hAnsiTheme="minorHAnsi" w:cstheme="minorBidi"/>
      <w:kern w:val="2"/>
      <w:sz w:val="21"/>
    </w:rPr>
  </w:style>
  <w:style w:type="paragraph" w:styleId="a4">
    <w:name w:val="caption"/>
    <w:basedOn w:val="a"/>
    <w:next w:val="a"/>
    <w:qFormat/>
    <w:pPr>
      <w:widowControl w:val="0"/>
      <w:spacing w:before="152" w:after="160" w:line="360" w:lineRule="auto"/>
      <w:jc w:val="both"/>
    </w:pPr>
    <w:rPr>
      <w:rFonts w:ascii="Arial" w:eastAsia="黑体" w:hAnsi="Arial"/>
      <w:kern w:val="2"/>
      <w:sz w:val="20"/>
      <w:szCs w:val="20"/>
    </w:rPr>
  </w:style>
  <w:style w:type="paragraph" w:styleId="a5">
    <w:name w:val="Document Map"/>
    <w:basedOn w:val="a"/>
    <w:link w:val="Char"/>
    <w:unhideWhenUsed/>
    <w:qFormat/>
    <w:rPr>
      <w:rFonts w:ascii="宋体" w:eastAsiaTheme="minorEastAsia" w:hAnsiTheme="minorHAnsi" w:cstheme="minorBidi"/>
      <w:kern w:val="2"/>
      <w:sz w:val="18"/>
      <w:szCs w:val="18"/>
    </w:rPr>
  </w:style>
  <w:style w:type="paragraph" w:styleId="a6">
    <w:name w:val="annotation text"/>
    <w:basedOn w:val="a"/>
    <w:link w:val="Char3"/>
    <w:uiPriority w:val="99"/>
    <w:qFormat/>
    <w:pPr>
      <w:widowControl w:val="0"/>
    </w:pPr>
    <w:rPr>
      <w:rFonts w:asciiTheme="minorHAnsi" w:eastAsiaTheme="minorEastAsia" w:hAnsiTheme="minorHAnsi" w:cstheme="minorBidi"/>
      <w:kern w:val="2"/>
      <w:sz w:val="18"/>
      <w:szCs w:val="22"/>
    </w:rPr>
  </w:style>
  <w:style w:type="paragraph" w:styleId="a7">
    <w:name w:val="Salutation"/>
    <w:basedOn w:val="a"/>
    <w:next w:val="a"/>
    <w:link w:val="Char0"/>
    <w:qFormat/>
    <w:pPr>
      <w:widowControl w:val="0"/>
      <w:jc w:val="both"/>
    </w:pPr>
    <w:rPr>
      <w:rFonts w:asciiTheme="minorHAnsi" w:eastAsia="黑体" w:hAnsiTheme="minorHAnsi" w:cstheme="minorBidi"/>
      <w:kern w:val="2"/>
      <w:szCs w:val="22"/>
    </w:rPr>
  </w:style>
  <w:style w:type="paragraph" w:styleId="30">
    <w:name w:val="Body Text 3"/>
    <w:basedOn w:val="a"/>
    <w:link w:val="3Char0"/>
    <w:qFormat/>
    <w:pPr>
      <w:spacing w:after="120"/>
    </w:pPr>
    <w:rPr>
      <w:rFonts w:asciiTheme="minorHAnsi" w:eastAsiaTheme="minorEastAsia" w:hAnsiTheme="minorHAnsi" w:cstheme="minorBidi"/>
      <w:kern w:val="2"/>
      <w:sz w:val="16"/>
      <w:szCs w:val="16"/>
    </w:rPr>
  </w:style>
  <w:style w:type="paragraph" w:styleId="a8">
    <w:name w:val="Body Text"/>
    <w:basedOn w:val="a"/>
    <w:link w:val="Char30"/>
    <w:qFormat/>
    <w:pPr>
      <w:spacing w:after="120"/>
    </w:pPr>
    <w:rPr>
      <w:rFonts w:asciiTheme="minorHAnsi" w:eastAsiaTheme="minorEastAsia" w:hAnsiTheme="minorHAnsi" w:cstheme="minorBidi"/>
      <w:kern w:val="2"/>
    </w:rPr>
  </w:style>
  <w:style w:type="paragraph" w:styleId="a9">
    <w:name w:val="Body Text Indent"/>
    <w:basedOn w:val="a"/>
    <w:link w:val="Char1"/>
    <w:qFormat/>
    <w:pPr>
      <w:widowControl w:val="0"/>
      <w:autoSpaceDE w:val="0"/>
      <w:autoSpaceDN w:val="0"/>
      <w:adjustRightInd w:val="0"/>
      <w:spacing w:line="360" w:lineRule="auto"/>
      <w:ind w:firstLineChars="180" w:firstLine="540"/>
      <w:jc w:val="both"/>
    </w:pPr>
    <w:rPr>
      <w:rFonts w:ascii="宋体" w:eastAsiaTheme="minorEastAsia" w:hAnsiTheme="minorHAnsi" w:cstheme="minorBidi"/>
      <w:kern w:val="2"/>
      <w:sz w:val="30"/>
    </w:rPr>
  </w:style>
  <w:style w:type="paragraph" w:styleId="aa">
    <w:name w:val="Block Text"/>
    <w:basedOn w:val="a"/>
    <w:qFormat/>
    <w:pPr>
      <w:widowControl w:val="0"/>
      <w:ind w:leftChars="-257" w:left="-540" w:rightChars="-159" w:right="-334" w:firstLineChars="180" w:firstLine="540"/>
      <w:jc w:val="both"/>
    </w:pPr>
    <w:rPr>
      <w:kern w:val="2"/>
      <w:sz w:val="30"/>
    </w:rPr>
  </w:style>
  <w:style w:type="paragraph" w:styleId="40">
    <w:name w:val="index 4"/>
    <w:basedOn w:val="a"/>
    <w:next w:val="a"/>
    <w:qFormat/>
    <w:pPr>
      <w:widowControl w:val="0"/>
      <w:ind w:leftChars="600" w:left="600"/>
      <w:jc w:val="both"/>
    </w:pPr>
    <w:rPr>
      <w:kern w:val="2"/>
      <w:sz w:val="21"/>
    </w:rPr>
  </w:style>
  <w:style w:type="paragraph" w:styleId="50">
    <w:name w:val="toc 5"/>
    <w:basedOn w:val="a"/>
    <w:next w:val="a"/>
    <w:uiPriority w:val="39"/>
    <w:qFormat/>
    <w:pPr>
      <w:widowControl w:val="0"/>
      <w:ind w:left="720"/>
    </w:pPr>
    <w:rPr>
      <w:kern w:val="2"/>
      <w:sz w:val="18"/>
      <w:szCs w:val="20"/>
    </w:rPr>
  </w:style>
  <w:style w:type="paragraph" w:styleId="31">
    <w:name w:val="toc 3"/>
    <w:basedOn w:val="a"/>
    <w:next w:val="a"/>
    <w:uiPriority w:val="39"/>
    <w:qFormat/>
    <w:pPr>
      <w:widowControl w:val="0"/>
      <w:ind w:left="360"/>
    </w:pPr>
    <w:rPr>
      <w:i/>
      <w:kern w:val="2"/>
      <w:sz w:val="20"/>
      <w:szCs w:val="20"/>
    </w:rPr>
  </w:style>
  <w:style w:type="paragraph" w:styleId="ab">
    <w:name w:val="Plain Text"/>
    <w:basedOn w:val="a"/>
    <w:link w:val="Char31"/>
    <w:qFormat/>
    <w:pPr>
      <w:widowControl w:val="0"/>
      <w:autoSpaceDE w:val="0"/>
      <w:autoSpaceDN w:val="0"/>
      <w:adjustRightInd w:val="0"/>
      <w:jc w:val="both"/>
    </w:pPr>
    <w:rPr>
      <w:rFonts w:ascii="宋体" w:eastAsiaTheme="minorEastAsia" w:hAnsi="Tms Rmn" w:cs="宋体"/>
      <w:kern w:val="2"/>
      <w:sz w:val="21"/>
      <w:szCs w:val="21"/>
    </w:rPr>
  </w:style>
  <w:style w:type="paragraph" w:styleId="80">
    <w:name w:val="toc 8"/>
    <w:basedOn w:val="a"/>
    <w:next w:val="a"/>
    <w:uiPriority w:val="39"/>
    <w:qFormat/>
    <w:pPr>
      <w:widowControl w:val="0"/>
      <w:ind w:left="1260"/>
    </w:pPr>
    <w:rPr>
      <w:kern w:val="2"/>
      <w:sz w:val="18"/>
      <w:szCs w:val="20"/>
    </w:rPr>
  </w:style>
  <w:style w:type="paragraph" w:styleId="ac">
    <w:name w:val="Date"/>
    <w:basedOn w:val="a"/>
    <w:next w:val="a"/>
    <w:link w:val="Char4"/>
    <w:qFormat/>
    <w:pPr>
      <w:ind w:leftChars="2500" w:left="100"/>
    </w:pPr>
    <w:rPr>
      <w:rFonts w:asciiTheme="minorHAnsi" w:eastAsiaTheme="minorEastAsia" w:hAnsiTheme="minorHAnsi" w:cstheme="minorBidi"/>
      <w:kern w:val="2"/>
    </w:rPr>
  </w:style>
  <w:style w:type="paragraph" w:styleId="20">
    <w:name w:val="Body Text Indent 2"/>
    <w:basedOn w:val="a"/>
    <w:link w:val="2Char0"/>
    <w:qFormat/>
    <w:pPr>
      <w:widowControl w:val="0"/>
      <w:ind w:firstLineChars="257" w:firstLine="540"/>
      <w:jc w:val="both"/>
    </w:pPr>
    <w:rPr>
      <w:rFonts w:asciiTheme="minorHAnsi" w:eastAsiaTheme="minorEastAsia" w:hAnsiTheme="minorHAnsi" w:cstheme="minorBidi"/>
      <w:kern w:val="2"/>
      <w:sz w:val="21"/>
    </w:rPr>
  </w:style>
  <w:style w:type="paragraph" w:styleId="ad">
    <w:name w:val="Balloon Text"/>
    <w:basedOn w:val="a"/>
    <w:link w:val="Char5"/>
    <w:qFormat/>
    <w:rPr>
      <w:rFonts w:asciiTheme="minorHAnsi" w:eastAsiaTheme="minorEastAsia" w:hAnsiTheme="minorHAnsi" w:cstheme="minorBidi"/>
      <w:kern w:val="2"/>
      <w:sz w:val="18"/>
      <w:szCs w:val="18"/>
    </w:rPr>
  </w:style>
  <w:style w:type="paragraph" w:styleId="ae">
    <w:name w:val="footer"/>
    <w:basedOn w:val="a"/>
    <w:link w:val="Char6"/>
    <w:uiPriority w:val="99"/>
    <w:qFormat/>
    <w:pPr>
      <w:tabs>
        <w:tab w:val="center" w:pos="4153"/>
        <w:tab w:val="right" w:pos="8306"/>
      </w:tabs>
      <w:snapToGrid w:val="0"/>
    </w:pPr>
    <w:rPr>
      <w:rFonts w:asciiTheme="minorHAnsi" w:eastAsiaTheme="minorEastAsia" w:hAnsiTheme="minorHAnsi" w:cstheme="minorBidi"/>
      <w:kern w:val="2"/>
      <w:sz w:val="18"/>
      <w:szCs w:val="18"/>
    </w:rPr>
  </w:style>
  <w:style w:type="paragraph" w:styleId="af">
    <w:name w:val="header"/>
    <w:basedOn w:val="a"/>
    <w:link w:val="Char7"/>
    <w:qFormat/>
    <w:pPr>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paragraph" w:styleId="10">
    <w:name w:val="toc 1"/>
    <w:basedOn w:val="a"/>
    <w:next w:val="a"/>
    <w:uiPriority w:val="39"/>
    <w:qFormat/>
    <w:pPr>
      <w:tabs>
        <w:tab w:val="left" w:pos="840"/>
        <w:tab w:val="right" w:leader="dot" w:pos="9204"/>
      </w:tabs>
      <w:spacing w:before="120" w:after="120"/>
    </w:pPr>
    <w:rPr>
      <w:b/>
      <w:bCs/>
      <w:caps/>
      <w:szCs w:val="20"/>
    </w:rPr>
  </w:style>
  <w:style w:type="paragraph" w:styleId="41">
    <w:name w:val="toc 4"/>
    <w:basedOn w:val="a"/>
    <w:next w:val="a"/>
    <w:uiPriority w:val="39"/>
    <w:qFormat/>
    <w:pPr>
      <w:widowControl w:val="0"/>
      <w:ind w:left="540"/>
    </w:pPr>
    <w:rPr>
      <w:kern w:val="2"/>
      <w:sz w:val="18"/>
      <w:szCs w:val="20"/>
    </w:rPr>
  </w:style>
  <w:style w:type="paragraph" w:styleId="af0">
    <w:name w:val="Subtitle"/>
    <w:basedOn w:val="a"/>
    <w:next w:val="a"/>
    <w:link w:val="Char8"/>
    <w:qFormat/>
    <w:pPr>
      <w:widowControl w:val="0"/>
      <w:spacing w:before="240" w:after="60" w:line="312" w:lineRule="auto"/>
      <w:jc w:val="center"/>
      <w:outlineLvl w:val="1"/>
    </w:pPr>
    <w:rPr>
      <w:rFonts w:ascii="Cambria" w:eastAsiaTheme="minorEastAsia" w:hAnsi="Cambria" w:cstheme="minorBidi"/>
      <w:b/>
      <w:bCs/>
      <w:kern w:val="28"/>
      <w:sz w:val="32"/>
      <w:szCs w:val="32"/>
    </w:rPr>
  </w:style>
  <w:style w:type="paragraph" w:styleId="af1">
    <w:name w:val="footnote text"/>
    <w:basedOn w:val="a"/>
    <w:link w:val="Char9"/>
    <w:unhideWhenUsed/>
    <w:qFormat/>
    <w:pPr>
      <w:widowControl w:val="0"/>
      <w:snapToGrid w:val="0"/>
    </w:pPr>
    <w:rPr>
      <w:rFonts w:ascii="Calibri" w:eastAsiaTheme="minorEastAsia" w:hAnsi="Calibri" w:cstheme="minorBidi"/>
      <w:kern w:val="2"/>
      <w:sz w:val="18"/>
      <w:szCs w:val="18"/>
    </w:rPr>
  </w:style>
  <w:style w:type="paragraph" w:styleId="60">
    <w:name w:val="toc 6"/>
    <w:basedOn w:val="a"/>
    <w:next w:val="a"/>
    <w:uiPriority w:val="39"/>
    <w:qFormat/>
    <w:pPr>
      <w:ind w:left="1200"/>
    </w:pPr>
    <w:rPr>
      <w:sz w:val="18"/>
      <w:szCs w:val="18"/>
    </w:rPr>
  </w:style>
  <w:style w:type="paragraph" w:styleId="32">
    <w:name w:val="Body Text Indent 3"/>
    <w:basedOn w:val="a"/>
    <w:link w:val="3Char1"/>
    <w:qFormat/>
    <w:pPr>
      <w:widowControl w:val="0"/>
      <w:spacing w:after="120"/>
      <w:ind w:leftChars="200" w:left="420"/>
      <w:jc w:val="both"/>
    </w:pPr>
    <w:rPr>
      <w:rFonts w:asciiTheme="minorHAnsi" w:eastAsiaTheme="minorEastAsia" w:hAnsiTheme="minorHAnsi" w:cstheme="minorBidi"/>
      <w:kern w:val="2"/>
      <w:sz w:val="16"/>
      <w:szCs w:val="16"/>
    </w:rPr>
  </w:style>
  <w:style w:type="paragraph" w:styleId="71">
    <w:name w:val="index 7"/>
    <w:basedOn w:val="a"/>
    <w:next w:val="a"/>
    <w:uiPriority w:val="99"/>
    <w:semiHidden/>
    <w:unhideWhenUsed/>
    <w:qFormat/>
    <w:pPr>
      <w:widowControl w:val="0"/>
      <w:ind w:leftChars="1200" w:left="1200"/>
      <w:jc w:val="both"/>
    </w:pPr>
    <w:rPr>
      <w:kern w:val="2"/>
      <w:sz w:val="21"/>
      <w:szCs w:val="20"/>
    </w:rPr>
  </w:style>
  <w:style w:type="paragraph" w:styleId="21">
    <w:name w:val="toc 2"/>
    <w:basedOn w:val="a"/>
    <w:next w:val="a"/>
    <w:uiPriority w:val="39"/>
    <w:qFormat/>
    <w:pPr>
      <w:ind w:left="240"/>
    </w:pPr>
    <w:rPr>
      <w:smallCaps/>
      <w:szCs w:val="20"/>
    </w:rPr>
  </w:style>
  <w:style w:type="paragraph" w:styleId="90">
    <w:name w:val="toc 9"/>
    <w:basedOn w:val="a"/>
    <w:next w:val="a"/>
    <w:uiPriority w:val="39"/>
    <w:qFormat/>
    <w:pPr>
      <w:widowControl w:val="0"/>
      <w:ind w:left="1440"/>
    </w:pPr>
    <w:rPr>
      <w:kern w:val="2"/>
      <w:sz w:val="18"/>
      <w:szCs w:val="20"/>
    </w:rPr>
  </w:style>
  <w:style w:type="paragraph" w:styleId="22">
    <w:name w:val="Body Text 2"/>
    <w:basedOn w:val="a"/>
    <w:link w:val="2Char1"/>
    <w:qFormat/>
    <w:pPr>
      <w:widowControl w:val="0"/>
      <w:autoSpaceDE w:val="0"/>
      <w:autoSpaceDN w:val="0"/>
      <w:adjustRightInd w:val="0"/>
      <w:spacing w:after="120" w:line="480" w:lineRule="auto"/>
      <w:jc w:val="both"/>
    </w:pPr>
    <w:rPr>
      <w:rFonts w:asciiTheme="minorHAnsi" w:eastAsiaTheme="minorEastAsia" w:hAnsiTheme="minorHAnsi" w:cstheme="minorBidi"/>
      <w:kern w:val="2"/>
      <w:sz w:val="21"/>
      <w:szCs w:val="21"/>
    </w:rPr>
  </w:style>
  <w:style w:type="paragraph" w:styleId="af2">
    <w:name w:val="Normal (Web)"/>
    <w:basedOn w:val="a"/>
    <w:qFormat/>
    <w:pPr>
      <w:spacing w:before="100" w:beforeAutospacing="1" w:after="100" w:afterAutospacing="1"/>
    </w:pPr>
    <w:rPr>
      <w:rFonts w:ascii="宋体" w:hAnsi="宋体"/>
    </w:rPr>
  </w:style>
  <w:style w:type="paragraph" w:styleId="af3">
    <w:name w:val="Title"/>
    <w:basedOn w:val="a"/>
    <w:next w:val="a"/>
    <w:link w:val="Chara"/>
    <w:qFormat/>
    <w:pPr>
      <w:widowControl w:val="0"/>
      <w:spacing w:before="240" w:after="60"/>
      <w:jc w:val="center"/>
      <w:outlineLvl w:val="0"/>
    </w:pPr>
    <w:rPr>
      <w:rFonts w:ascii="Cambria" w:eastAsiaTheme="minorEastAsia" w:hAnsi="Cambria" w:cstheme="minorBidi"/>
      <w:b/>
      <w:bCs/>
      <w:kern w:val="2"/>
      <w:sz w:val="32"/>
      <w:szCs w:val="32"/>
    </w:rPr>
  </w:style>
  <w:style w:type="paragraph" w:styleId="af4">
    <w:name w:val="annotation subject"/>
    <w:basedOn w:val="a6"/>
    <w:next w:val="a6"/>
    <w:link w:val="Charb"/>
    <w:qFormat/>
    <w:rPr>
      <w:b/>
    </w:rPr>
  </w:style>
  <w:style w:type="paragraph" w:styleId="af5">
    <w:name w:val="Body Text First Indent"/>
    <w:basedOn w:val="a8"/>
    <w:link w:val="Charc"/>
    <w:qFormat/>
    <w:pPr>
      <w:widowControl w:val="0"/>
      <w:ind w:firstLineChars="100" w:firstLine="420"/>
      <w:jc w:val="both"/>
    </w:pPr>
    <w:rPr>
      <w:rFonts w:ascii="宋体" w:hAnsi="宋体"/>
      <w:sz w:val="21"/>
    </w:rPr>
  </w:style>
  <w:style w:type="table" w:styleId="af6">
    <w:name w:val="Table Grid"/>
    <w:basedOn w:val="a1"/>
    <w:qFormat/>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7">
    <w:name w:val="Table Elegant"/>
    <w:basedOn w:val="a1"/>
    <w:pPr>
      <w:widowControl w:val="0"/>
      <w:jc w:val="both"/>
    </w:pPr>
    <w:rPr>
      <w:rFonts w:ascii="Times New Roman" w:eastAsia="宋体" w:hAnsi="Times New Roman"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character" w:styleId="af8">
    <w:name w:val="Strong"/>
    <w:qFormat/>
    <w:rPr>
      <w:b/>
    </w:rPr>
  </w:style>
  <w:style w:type="character" w:styleId="af9">
    <w:name w:val="page number"/>
    <w:basedOn w:val="a0"/>
    <w:qFormat/>
  </w:style>
  <w:style w:type="character" w:styleId="afa">
    <w:name w:val="FollowedHyperlink"/>
    <w:unhideWhenUsed/>
    <w:qFormat/>
    <w:rPr>
      <w:color w:val="800080"/>
      <w:u w:val="single"/>
    </w:rPr>
  </w:style>
  <w:style w:type="character" w:styleId="afb">
    <w:name w:val="Emphasis"/>
    <w:qFormat/>
    <w:rPr>
      <w:i/>
      <w:iCs/>
    </w:rPr>
  </w:style>
  <w:style w:type="character" w:styleId="HTML">
    <w:name w:val="HTML Definition"/>
    <w:uiPriority w:val="99"/>
    <w:unhideWhenUsed/>
    <w:qFormat/>
    <w:rPr>
      <w:b/>
      <w:i/>
      <w:color w:val="FFFFFF"/>
      <w:sz w:val="15"/>
      <w:szCs w:val="15"/>
      <w:shd w:val="clear" w:color="auto" w:fill="777777"/>
      <w:vertAlign w:val="baseline"/>
    </w:rPr>
  </w:style>
  <w:style w:type="character" w:styleId="HTML0">
    <w:name w:val="HTML Variable"/>
    <w:basedOn w:val="a0"/>
    <w:uiPriority w:val="99"/>
    <w:unhideWhenUsed/>
    <w:qFormat/>
  </w:style>
  <w:style w:type="character" w:styleId="afc">
    <w:name w:val="Hyperlink"/>
    <w:uiPriority w:val="99"/>
    <w:qFormat/>
    <w:rPr>
      <w:color w:val="0000FF"/>
      <w:u w:val="single"/>
    </w:rPr>
  </w:style>
  <w:style w:type="character" w:styleId="HTML1">
    <w:name w:val="HTML Code"/>
    <w:uiPriority w:val="99"/>
    <w:unhideWhenUsed/>
    <w:qFormat/>
    <w:rPr>
      <w:rFonts w:ascii="Consolas" w:eastAsia="Consolas" w:hAnsi="Consolas" w:cs="Consolas" w:hint="default"/>
      <w:color w:val="C7254E"/>
      <w:sz w:val="21"/>
      <w:szCs w:val="21"/>
      <w:shd w:val="clear" w:color="auto" w:fill="F9F2F4"/>
    </w:rPr>
  </w:style>
  <w:style w:type="character" w:styleId="afd">
    <w:name w:val="annotation reference"/>
    <w:qFormat/>
    <w:rPr>
      <w:sz w:val="21"/>
    </w:rPr>
  </w:style>
  <w:style w:type="character" w:styleId="HTML2">
    <w:name w:val="HTML Cite"/>
    <w:basedOn w:val="a0"/>
    <w:uiPriority w:val="99"/>
    <w:unhideWhenUsed/>
    <w:qFormat/>
  </w:style>
  <w:style w:type="character" w:styleId="afe">
    <w:name w:val="footnote reference"/>
    <w:unhideWhenUsed/>
    <w:qFormat/>
    <w:rPr>
      <w:vertAlign w:val="superscript"/>
    </w:rPr>
  </w:style>
  <w:style w:type="character" w:styleId="HTML3">
    <w:name w:val="HTML Keyboard"/>
    <w:uiPriority w:val="99"/>
    <w:unhideWhenUsed/>
    <w:qFormat/>
    <w:rPr>
      <w:rFonts w:ascii="Consolas" w:eastAsia="Consolas" w:hAnsi="Consolas" w:cs="Consolas" w:hint="default"/>
      <w:color w:val="FFFFFF"/>
      <w:sz w:val="21"/>
      <w:szCs w:val="21"/>
      <w:shd w:val="clear" w:color="auto" w:fill="333333"/>
    </w:rPr>
  </w:style>
  <w:style w:type="character" w:styleId="HTML4">
    <w:name w:val="HTML Sample"/>
    <w:uiPriority w:val="99"/>
    <w:unhideWhenUsed/>
    <w:qFormat/>
    <w:rPr>
      <w:rFonts w:ascii="Consolas" w:eastAsia="Consolas" w:hAnsi="Consolas" w:cs="Consolas"/>
      <w:sz w:val="21"/>
      <w:szCs w:val="21"/>
    </w:rPr>
  </w:style>
  <w:style w:type="character" w:customStyle="1" w:styleId="1Char">
    <w:name w:val="标题 1 Char"/>
    <w:basedOn w:val="a0"/>
    <w:link w:val="1"/>
    <w:qFormat/>
    <w:rPr>
      <w:rFonts w:ascii="宋体" w:eastAsia="宋体" w:hAnsi="宋体" w:cs="Times New Roman"/>
      <w:b/>
      <w:bCs/>
      <w:kern w:val="44"/>
      <w:sz w:val="32"/>
      <w:szCs w:val="32"/>
    </w:rPr>
  </w:style>
  <w:style w:type="character" w:customStyle="1" w:styleId="2Char">
    <w:name w:val="标题 2 Char"/>
    <w:basedOn w:val="a0"/>
    <w:link w:val="2"/>
    <w:qFormat/>
    <w:rPr>
      <w:rFonts w:ascii="宋体" w:eastAsia="宋体" w:hAnsi="宋体" w:cs="Times New Roman"/>
      <w:b/>
      <w:bCs/>
      <w:iCs/>
      <w:sz w:val="28"/>
      <w:szCs w:val="28"/>
    </w:rPr>
  </w:style>
  <w:style w:type="character" w:customStyle="1" w:styleId="3Char">
    <w:name w:val="标题 3 Char"/>
    <w:basedOn w:val="a0"/>
    <w:link w:val="3"/>
    <w:qFormat/>
    <w:rPr>
      <w:rFonts w:ascii="宋体" w:eastAsia="宋体" w:hAnsi="宋体" w:cs="Times New Roman"/>
      <w:b/>
      <w:bCs/>
      <w:color w:val="000000"/>
      <w:kern w:val="2"/>
      <w:sz w:val="28"/>
      <w:szCs w:val="28"/>
    </w:rPr>
  </w:style>
  <w:style w:type="character" w:customStyle="1" w:styleId="4Char">
    <w:name w:val="标题 4 Char"/>
    <w:basedOn w:val="a0"/>
    <w:link w:val="4"/>
    <w:qFormat/>
    <w:rPr>
      <w:rFonts w:ascii="宋体" w:eastAsia="宋体" w:hAnsi="宋体" w:cs="Times New Roman"/>
      <w:b/>
      <w:bCs/>
      <w:kern w:val="0"/>
      <w:sz w:val="28"/>
      <w:szCs w:val="28"/>
    </w:rPr>
  </w:style>
  <w:style w:type="character" w:customStyle="1" w:styleId="5Char">
    <w:name w:val="标题 5 Char"/>
    <w:basedOn w:val="a0"/>
    <w:link w:val="5"/>
    <w:qFormat/>
    <w:rPr>
      <w:rFonts w:ascii="Times New Roman" w:eastAsia="宋体" w:hAnsi="Times New Roman" w:cs="Times New Roman"/>
      <w:b/>
      <w:bCs/>
      <w:kern w:val="0"/>
      <w:sz w:val="28"/>
      <w:szCs w:val="28"/>
    </w:rPr>
  </w:style>
  <w:style w:type="character" w:customStyle="1" w:styleId="6Char">
    <w:name w:val="标题 6 Char"/>
    <w:basedOn w:val="a0"/>
    <w:link w:val="6"/>
    <w:qFormat/>
    <w:rPr>
      <w:rFonts w:ascii="Arial" w:eastAsia="黑体" w:hAnsi="Arial" w:cs="Times New Roman"/>
      <w:b/>
      <w:bCs/>
      <w:sz w:val="24"/>
      <w:szCs w:val="24"/>
    </w:rPr>
  </w:style>
  <w:style w:type="character" w:customStyle="1" w:styleId="7Char">
    <w:name w:val="标题 7 Char"/>
    <w:basedOn w:val="a0"/>
    <w:link w:val="7"/>
    <w:qFormat/>
    <w:rPr>
      <w:rFonts w:ascii="Arial Narrow" w:eastAsia="宋体" w:hAnsi="Arial Narrow" w:cs="Times New Roman"/>
      <w:b/>
      <w:kern w:val="0"/>
      <w:sz w:val="20"/>
      <w:szCs w:val="20"/>
      <w:lang w:eastAsia="en-US"/>
    </w:rPr>
  </w:style>
  <w:style w:type="character" w:customStyle="1" w:styleId="8Char">
    <w:name w:val="标题 8 Char"/>
    <w:basedOn w:val="a0"/>
    <w:link w:val="8"/>
    <w:qFormat/>
    <w:rPr>
      <w:rFonts w:ascii="Arial" w:eastAsia="黑体" w:hAnsi="Arial" w:cs="Times New Roman"/>
      <w:sz w:val="24"/>
      <w:szCs w:val="20"/>
    </w:rPr>
  </w:style>
  <w:style w:type="character" w:customStyle="1" w:styleId="9Char">
    <w:name w:val="标题 9 Char"/>
    <w:basedOn w:val="a0"/>
    <w:link w:val="9"/>
    <w:qFormat/>
    <w:rPr>
      <w:rFonts w:ascii="Arial" w:eastAsia="黑体" w:hAnsi="Arial" w:cs="Times New Roman"/>
      <w:szCs w:val="20"/>
    </w:rPr>
  </w:style>
  <w:style w:type="character" w:customStyle="1" w:styleId="Charb">
    <w:name w:val="批注主题 Char"/>
    <w:link w:val="af4"/>
    <w:qFormat/>
    <w:rPr>
      <w:b/>
      <w:sz w:val="18"/>
    </w:rPr>
  </w:style>
  <w:style w:type="character" w:customStyle="1" w:styleId="11">
    <w:name w:val="访问过的超链接1"/>
    <w:qFormat/>
    <w:rPr>
      <w:color w:val="800080"/>
      <w:u w:val="single"/>
    </w:rPr>
  </w:style>
  <w:style w:type="character" w:customStyle="1" w:styleId="Char3">
    <w:name w:val="批注文字 Char3"/>
    <w:link w:val="a6"/>
    <w:qFormat/>
    <w:rPr>
      <w:sz w:val="18"/>
    </w:rPr>
  </w:style>
  <w:style w:type="character" w:customStyle="1" w:styleId="fontblank12">
    <w:name w:val="fontblank12"/>
    <w:basedOn w:val="a0"/>
    <w:qFormat/>
  </w:style>
  <w:style w:type="character" w:customStyle="1" w:styleId="Chard">
    <w:name w:val="标书（正文） Char"/>
    <w:link w:val="aff"/>
    <w:qFormat/>
    <w:rPr>
      <w:rFonts w:ascii="宋体" w:hAnsi="宋体"/>
      <w:b/>
      <w:kern w:val="10"/>
    </w:rPr>
  </w:style>
  <w:style w:type="paragraph" w:customStyle="1" w:styleId="aff">
    <w:name w:val="标书（正文）"/>
    <w:basedOn w:val="a"/>
    <w:link w:val="Chard"/>
    <w:qFormat/>
    <w:pPr>
      <w:widowControl w:val="0"/>
      <w:spacing w:line="360" w:lineRule="auto"/>
      <w:ind w:firstLineChars="200" w:firstLine="560"/>
      <w:jc w:val="both"/>
    </w:pPr>
    <w:rPr>
      <w:rFonts w:ascii="宋体" w:eastAsiaTheme="minorEastAsia" w:hAnsi="宋体" w:cstheme="minorBidi"/>
      <w:b/>
      <w:kern w:val="10"/>
      <w:sz w:val="21"/>
      <w:szCs w:val="22"/>
    </w:rPr>
  </w:style>
  <w:style w:type="character" w:customStyle="1" w:styleId="CharChar4">
    <w:name w:val="Char Char4"/>
    <w:qFormat/>
    <w:rPr>
      <w:rFonts w:ascii="宋体" w:eastAsia="宋体" w:hAnsi="Courier New"/>
      <w:kern w:val="2"/>
      <w:sz w:val="21"/>
      <w:lang w:val="en-US" w:eastAsia="zh-CN"/>
    </w:rPr>
  </w:style>
  <w:style w:type="character" w:customStyle="1" w:styleId="textnormchn1">
    <w:name w:val="textnormchn1"/>
    <w:basedOn w:val="a0"/>
    <w:qFormat/>
  </w:style>
  <w:style w:type="character" w:customStyle="1" w:styleId="Chare">
    <w:name w:val="列出段落 Char"/>
    <w:aliases w:val="5.1.1 Char,AAA Char,Bullet List Char,FooterText Char,List Char,List1 Char,List11 Char,List111 Char,List1111 Char,List11111 Char,List111111 Char,List1111111 Char,List11111111 Char,List111111111 Char,List1111111111 Char,List11111111111 Char"/>
    <w:link w:val="aff0"/>
    <w:qFormat/>
    <w:rPr>
      <w:sz w:val="24"/>
      <w:szCs w:val="24"/>
    </w:rPr>
  </w:style>
  <w:style w:type="paragraph" w:styleId="aff0">
    <w:name w:val="List Paragraph"/>
    <w:aliases w:val="5.1.1,AAA,Bullet List,FooterText,List,List1,List11,List111,List1111,List11111,List111111,List1111111,List11111111,List111111111,List1111111111,List11111111111,List2,List3,Paragraphe de liste1,lp1,numbered,段落重点,符号列表,编号,表格段落"/>
    <w:basedOn w:val="a"/>
    <w:link w:val="Chare"/>
    <w:qFormat/>
    <w:pPr>
      <w:ind w:firstLineChars="200" w:firstLine="420"/>
    </w:pPr>
    <w:rPr>
      <w:rFonts w:asciiTheme="minorHAnsi" w:eastAsiaTheme="minorEastAsia" w:hAnsiTheme="minorHAnsi" w:cstheme="minorBidi"/>
      <w:kern w:val="2"/>
    </w:rPr>
  </w:style>
  <w:style w:type="character" w:customStyle="1" w:styleId="CDChar">
    <w:name w:val="CD正文 Char"/>
    <w:link w:val="CD"/>
    <w:qFormat/>
    <w:rPr>
      <w:sz w:val="30"/>
      <w:szCs w:val="28"/>
    </w:rPr>
  </w:style>
  <w:style w:type="paragraph" w:customStyle="1" w:styleId="CD">
    <w:name w:val="CD正文"/>
    <w:basedOn w:val="a"/>
    <w:link w:val="CDChar"/>
    <w:uiPriority w:val="99"/>
    <w:qFormat/>
    <w:pPr>
      <w:widowControl w:val="0"/>
      <w:spacing w:line="360" w:lineRule="auto"/>
      <w:ind w:firstLine="493"/>
      <w:jc w:val="both"/>
    </w:pPr>
    <w:rPr>
      <w:rFonts w:asciiTheme="minorHAnsi" w:eastAsiaTheme="minorEastAsia" w:hAnsiTheme="minorHAnsi" w:cstheme="minorBidi"/>
      <w:kern w:val="2"/>
      <w:sz w:val="30"/>
      <w:szCs w:val="28"/>
    </w:rPr>
  </w:style>
  <w:style w:type="character" w:customStyle="1" w:styleId="2Char1">
    <w:name w:val="正文文本 2 Char"/>
    <w:link w:val="22"/>
    <w:qFormat/>
    <w:rPr>
      <w:szCs w:val="21"/>
    </w:rPr>
  </w:style>
  <w:style w:type="character" w:customStyle="1" w:styleId="11CharChar">
    <w:name w:val="（符号）三标题1.1 Char Char"/>
    <w:link w:val="110"/>
    <w:qFormat/>
    <w:rPr>
      <w:rFonts w:ascii="宋体" w:hAnsi="宋体"/>
      <w:sz w:val="24"/>
      <w:szCs w:val="24"/>
    </w:rPr>
  </w:style>
  <w:style w:type="paragraph" w:customStyle="1" w:styleId="110">
    <w:name w:val="（符号）三标题1.1"/>
    <w:basedOn w:val="a"/>
    <w:link w:val="11CharChar"/>
    <w:qFormat/>
    <w:pPr>
      <w:widowControl w:val="0"/>
      <w:tabs>
        <w:tab w:val="left" w:pos="700"/>
        <w:tab w:val="left" w:pos="840"/>
      </w:tabs>
      <w:spacing w:line="500" w:lineRule="exact"/>
      <w:ind w:left="431" w:hanging="431"/>
      <w:jc w:val="both"/>
    </w:pPr>
    <w:rPr>
      <w:rFonts w:ascii="宋体" w:eastAsiaTheme="minorEastAsia" w:hAnsi="宋体" w:cstheme="minorBidi"/>
      <w:kern w:val="2"/>
    </w:rPr>
  </w:style>
  <w:style w:type="character" w:customStyle="1" w:styleId="grame">
    <w:name w:val="grame"/>
    <w:basedOn w:val="a0"/>
    <w:qFormat/>
  </w:style>
  <w:style w:type="character" w:customStyle="1" w:styleId="Char6">
    <w:name w:val="页脚 Char"/>
    <w:link w:val="ae"/>
    <w:uiPriority w:val="99"/>
    <w:qFormat/>
    <w:rPr>
      <w:sz w:val="18"/>
      <w:szCs w:val="18"/>
    </w:rPr>
  </w:style>
  <w:style w:type="character" w:customStyle="1" w:styleId="keyword">
    <w:name w:val="keyword"/>
    <w:basedOn w:val="a0"/>
    <w:qFormat/>
  </w:style>
  <w:style w:type="character" w:customStyle="1" w:styleId="Char">
    <w:name w:val="文档结构图 Char"/>
    <w:link w:val="a5"/>
    <w:qFormat/>
    <w:rPr>
      <w:rFonts w:ascii="宋体"/>
      <w:sz w:val="18"/>
      <w:szCs w:val="18"/>
    </w:rPr>
  </w:style>
  <w:style w:type="character" w:customStyle="1" w:styleId="Char4">
    <w:name w:val="日期 Char"/>
    <w:link w:val="ac"/>
    <w:qFormat/>
    <w:rPr>
      <w:sz w:val="24"/>
      <w:szCs w:val="24"/>
    </w:rPr>
  </w:style>
  <w:style w:type="character" w:customStyle="1" w:styleId="Charf">
    <w:name w:val="文章正文 Char"/>
    <w:link w:val="aff1"/>
    <w:qFormat/>
    <w:rPr>
      <w:sz w:val="24"/>
      <w:szCs w:val="24"/>
    </w:rPr>
  </w:style>
  <w:style w:type="paragraph" w:customStyle="1" w:styleId="aff1">
    <w:name w:val="文章正文"/>
    <w:basedOn w:val="a"/>
    <w:link w:val="Charf"/>
    <w:qFormat/>
    <w:pPr>
      <w:widowControl w:val="0"/>
      <w:spacing w:line="360" w:lineRule="auto"/>
      <w:ind w:firstLine="420"/>
      <w:jc w:val="both"/>
    </w:pPr>
    <w:rPr>
      <w:rFonts w:asciiTheme="minorHAnsi" w:eastAsiaTheme="minorEastAsia" w:hAnsiTheme="minorHAnsi" w:cstheme="minorBidi"/>
      <w:kern w:val="2"/>
    </w:rPr>
  </w:style>
  <w:style w:type="character" w:customStyle="1" w:styleId="3Char1">
    <w:name w:val="正文文本缩进 3 Char"/>
    <w:link w:val="32"/>
    <w:qFormat/>
    <w:rPr>
      <w:sz w:val="16"/>
      <w:szCs w:val="16"/>
    </w:rPr>
  </w:style>
  <w:style w:type="character" w:customStyle="1" w:styleId="Char1">
    <w:name w:val="正文文本缩进 Char"/>
    <w:link w:val="a9"/>
    <w:qFormat/>
    <w:rPr>
      <w:rFonts w:ascii="宋体"/>
      <w:sz w:val="30"/>
      <w:szCs w:val="24"/>
    </w:rPr>
  </w:style>
  <w:style w:type="character" w:customStyle="1" w:styleId="Charc">
    <w:name w:val="正文首行缩进 Char"/>
    <w:link w:val="af5"/>
    <w:qFormat/>
    <w:rPr>
      <w:rFonts w:ascii="宋体" w:hAnsi="宋体"/>
      <w:szCs w:val="24"/>
    </w:rPr>
  </w:style>
  <w:style w:type="character" w:customStyle="1" w:styleId="Char2">
    <w:name w:val="正文缩进 Char2"/>
    <w:link w:val="a3"/>
    <w:qFormat/>
    <w:rPr>
      <w:szCs w:val="24"/>
    </w:rPr>
  </w:style>
  <w:style w:type="character" w:customStyle="1" w:styleId="Char0">
    <w:name w:val="称呼 Char"/>
    <w:link w:val="a7"/>
    <w:qFormat/>
    <w:rPr>
      <w:rFonts w:eastAsia="黑体"/>
      <w:sz w:val="24"/>
    </w:rPr>
  </w:style>
  <w:style w:type="character" w:customStyle="1" w:styleId="Char30">
    <w:name w:val="正文文本 Char3"/>
    <w:link w:val="a8"/>
    <w:qFormat/>
    <w:rPr>
      <w:sz w:val="24"/>
      <w:szCs w:val="24"/>
    </w:rPr>
  </w:style>
  <w:style w:type="character" w:customStyle="1" w:styleId="CharChar40">
    <w:name w:val="Char Char40"/>
    <w:qFormat/>
    <w:rPr>
      <w:kern w:val="2"/>
      <w:sz w:val="24"/>
      <w:szCs w:val="24"/>
    </w:rPr>
  </w:style>
  <w:style w:type="character" w:customStyle="1" w:styleId="Char5">
    <w:name w:val="批注框文本 Char"/>
    <w:link w:val="ad"/>
    <w:qFormat/>
    <w:rPr>
      <w:sz w:val="18"/>
      <w:szCs w:val="18"/>
    </w:rPr>
  </w:style>
  <w:style w:type="character" w:customStyle="1" w:styleId="WW8Num9z0">
    <w:name w:val="WW8Num9z0"/>
    <w:qFormat/>
    <w:rPr>
      <w:rFonts w:ascii="Wingdings" w:hAnsi="Wingdings"/>
    </w:rPr>
  </w:style>
  <w:style w:type="character" w:customStyle="1" w:styleId="magic-list1">
    <w:name w:val="magic-list1"/>
    <w:qFormat/>
    <w:rPr>
      <w:rFonts w:ascii="ˎ̥" w:hAnsi="ˎ̥" w:hint="default"/>
      <w:color w:val="000000"/>
      <w:sz w:val="20"/>
      <w:u w:val="none"/>
    </w:rPr>
  </w:style>
  <w:style w:type="character" w:customStyle="1" w:styleId="small">
    <w:name w:val="small"/>
    <w:basedOn w:val="a0"/>
    <w:qFormat/>
  </w:style>
  <w:style w:type="character" w:customStyle="1" w:styleId="Char7">
    <w:name w:val="页眉 Char"/>
    <w:link w:val="af"/>
    <w:qFormat/>
    <w:rPr>
      <w:sz w:val="18"/>
      <w:szCs w:val="18"/>
    </w:rPr>
  </w:style>
  <w:style w:type="character" w:customStyle="1" w:styleId="2Char0">
    <w:name w:val="正文文本缩进 2 Char"/>
    <w:link w:val="20"/>
    <w:qFormat/>
    <w:rPr>
      <w:szCs w:val="24"/>
    </w:rPr>
  </w:style>
  <w:style w:type="character" w:customStyle="1" w:styleId="3Char0">
    <w:name w:val="正文文本 3 Char"/>
    <w:link w:val="30"/>
    <w:qFormat/>
    <w:rPr>
      <w:sz w:val="16"/>
      <w:szCs w:val="16"/>
    </w:rPr>
  </w:style>
  <w:style w:type="character" w:customStyle="1" w:styleId="Char10">
    <w:name w:val="纯文本 Char1"/>
    <w:uiPriority w:val="99"/>
    <w:unhideWhenUsed/>
    <w:qFormat/>
    <w:rPr>
      <w:rFonts w:ascii="宋体" w:eastAsia="宋体" w:hAnsi="Tms Rmn" w:hint="eastAsia"/>
      <w:sz w:val="21"/>
      <w:lang w:val="en-US" w:eastAsia="zh-CN"/>
    </w:rPr>
  </w:style>
  <w:style w:type="character" w:customStyle="1" w:styleId="Chara">
    <w:name w:val="标题 Char"/>
    <w:link w:val="af3"/>
    <w:qFormat/>
    <w:rPr>
      <w:rFonts w:ascii="Cambria" w:hAnsi="Cambria"/>
      <w:b/>
      <w:bCs/>
      <w:sz w:val="32"/>
      <w:szCs w:val="32"/>
    </w:rPr>
  </w:style>
  <w:style w:type="character" w:customStyle="1" w:styleId="Char31">
    <w:name w:val="纯文本 Char3"/>
    <w:link w:val="ab"/>
    <w:qFormat/>
    <w:rPr>
      <w:rFonts w:ascii="宋体" w:hAnsi="Tms Rmn" w:cs="宋体"/>
      <w:szCs w:val="21"/>
    </w:rPr>
  </w:style>
  <w:style w:type="character" w:customStyle="1" w:styleId="H4Char">
    <w:name w:val="H4 Char"/>
    <w:qFormat/>
    <w:rPr>
      <w:rFonts w:ascii="Arial" w:eastAsia="宋体" w:hAnsi="Arial"/>
      <w:b/>
      <w:kern w:val="2"/>
      <w:sz w:val="28"/>
      <w:lang w:val="en-US" w:eastAsia="zh-CN"/>
    </w:rPr>
  </w:style>
  <w:style w:type="character" w:customStyle="1" w:styleId="Char11">
    <w:name w:val="正文缩进 Char1"/>
    <w:qFormat/>
    <w:rPr>
      <w:kern w:val="2"/>
      <w:sz w:val="21"/>
      <w:szCs w:val="24"/>
    </w:rPr>
  </w:style>
  <w:style w:type="paragraph" w:customStyle="1" w:styleId="MMTopic9">
    <w:name w:val="MM Topic 9"/>
    <w:basedOn w:val="9"/>
    <w:qFormat/>
    <w:pPr>
      <w:tabs>
        <w:tab w:val="left" w:pos="5102"/>
      </w:tabs>
    </w:pPr>
  </w:style>
  <w:style w:type="paragraph" w:customStyle="1" w:styleId="ParaCharCharCharCharCharCharCharCharCharCharCharCharCharCharCharChar">
    <w:name w:val="默认段落字体 Para Char Char Char Char Char Char Char Char Char Char Char Char Char Char Char Char"/>
    <w:basedOn w:val="a5"/>
    <w:qFormat/>
    <w:pPr>
      <w:widowControl w:val="0"/>
      <w:shd w:val="clear" w:color="auto" w:fill="000080"/>
      <w:adjustRightInd w:val="0"/>
      <w:spacing w:line="436" w:lineRule="exact"/>
      <w:ind w:left="357"/>
      <w:outlineLvl w:val="3"/>
    </w:pPr>
    <w:rPr>
      <w:rFonts w:ascii="Tahoma" w:hAnsi="Tahoma"/>
      <w:b/>
      <w:sz w:val="24"/>
      <w:szCs w:val="24"/>
    </w:rPr>
  </w:style>
  <w:style w:type="paragraph" w:customStyle="1" w:styleId="23">
    <w:name w:val="强调2"/>
    <w:basedOn w:val="12"/>
    <w:qFormat/>
    <w:pPr>
      <w:tabs>
        <w:tab w:val="left" w:pos="360"/>
        <w:tab w:val="left" w:pos="1918"/>
      </w:tabs>
      <w:ind w:left="1918" w:hanging="420"/>
    </w:pPr>
  </w:style>
  <w:style w:type="paragraph" w:customStyle="1" w:styleId="12">
    <w:name w:val="强调1"/>
    <w:basedOn w:val="a"/>
    <w:qFormat/>
    <w:pPr>
      <w:widowControl w:val="0"/>
      <w:spacing w:line="360" w:lineRule="auto"/>
      <w:ind w:left="900"/>
      <w:jc w:val="both"/>
    </w:pPr>
    <w:rPr>
      <w:rFonts w:ascii="楷体_GB2312" w:eastAsia="楷体_GB2312" w:hAnsi="仿宋"/>
      <w:kern w:val="2"/>
      <w:sz w:val="28"/>
      <w:szCs w:val="28"/>
    </w:rPr>
  </w:style>
  <w:style w:type="paragraph" w:customStyle="1" w:styleId="CharCharCharChar">
    <w:name w:val="Char Char Char Char"/>
    <w:basedOn w:val="a"/>
    <w:next w:val="a"/>
    <w:qFormat/>
    <w:pPr>
      <w:widowControl w:val="0"/>
      <w:spacing w:line="240" w:lineRule="atLeast"/>
      <w:ind w:left="420" w:firstLine="420"/>
    </w:pPr>
    <w:rPr>
      <w:sz w:val="21"/>
      <w:szCs w:val="21"/>
    </w:rPr>
  </w:style>
  <w:style w:type="paragraph" w:customStyle="1" w:styleId="StyleStyle4Firstline2chBefore05lineAfter05li">
    <w:name w:val="Style Style4 + First line:  2 ch Before:  0.5 line After:  0.5 li..."/>
    <w:basedOn w:val="a"/>
    <w:qFormat/>
    <w:pPr>
      <w:widowControl w:val="0"/>
      <w:spacing w:beforeLines="50" w:afterLines="50" w:line="276" w:lineRule="auto"/>
      <w:ind w:firstLineChars="200" w:firstLine="480"/>
      <w:jc w:val="both"/>
    </w:pPr>
    <w:rPr>
      <w:rFonts w:ascii="Arial" w:hAnsi="Arial"/>
      <w:kern w:val="2"/>
      <w:szCs w:val="20"/>
    </w:rPr>
  </w:style>
  <w:style w:type="paragraph" w:customStyle="1" w:styleId="CharCharCharCharCharCharChar">
    <w:name w:val="Char Char Char Char Char Char Char"/>
    <w:basedOn w:val="a"/>
    <w:qFormat/>
    <w:pPr>
      <w:snapToGrid w:val="0"/>
      <w:spacing w:line="240" w:lineRule="exact"/>
    </w:pPr>
    <w:rPr>
      <w:rFonts w:ascii="Verdana" w:hAnsi="Verdana"/>
      <w:sz w:val="20"/>
      <w:szCs w:val="20"/>
      <w:lang w:eastAsia="en-US"/>
    </w:rPr>
  </w:style>
  <w:style w:type="paragraph" w:customStyle="1" w:styleId="ParaCharCharCharChar">
    <w:name w:val="默认段落字体 Para Char Char Char Char"/>
    <w:basedOn w:val="a"/>
    <w:qFormat/>
    <w:pPr>
      <w:widowControl w:val="0"/>
      <w:jc w:val="both"/>
    </w:pPr>
    <w:rPr>
      <w:kern w:val="2"/>
      <w:sz w:val="21"/>
    </w:rPr>
  </w:style>
  <w:style w:type="character" w:customStyle="1" w:styleId="Char20">
    <w:name w:val="纯文本 Char2"/>
    <w:basedOn w:val="a0"/>
    <w:qFormat/>
    <w:rPr>
      <w:rFonts w:ascii="宋体" w:eastAsia="宋体" w:hAnsi="Courier New" w:cs="Courier New"/>
      <w:kern w:val="0"/>
      <w:szCs w:val="21"/>
    </w:rPr>
  </w:style>
  <w:style w:type="paragraph" w:customStyle="1" w:styleId="WW-">
    <w:name w:val="WW-正文（首行缩进两字）"/>
    <w:basedOn w:val="a"/>
    <w:qFormat/>
    <w:pPr>
      <w:widowControl w:val="0"/>
      <w:autoSpaceDE w:val="0"/>
      <w:autoSpaceDN w:val="0"/>
      <w:adjustRightInd w:val="0"/>
      <w:ind w:firstLine="420"/>
      <w:jc w:val="both"/>
    </w:pPr>
    <w:rPr>
      <w:sz w:val="21"/>
      <w:szCs w:val="21"/>
    </w:rPr>
  </w:style>
  <w:style w:type="character" w:customStyle="1" w:styleId="Char12">
    <w:name w:val="页眉 Char1"/>
    <w:basedOn w:val="a0"/>
    <w:uiPriority w:val="99"/>
    <w:semiHidden/>
    <w:qFormat/>
    <w:rPr>
      <w:rFonts w:ascii="Times New Roman" w:eastAsia="宋体" w:hAnsi="Times New Roman" w:cs="Times New Roman"/>
      <w:kern w:val="0"/>
      <w:sz w:val="18"/>
      <w:szCs w:val="18"/>
    </w:rPr>
  </w:style>
  <w:style w:type="character" w:customStyle="1" w:styleId="Char13">
    <w:name w:val="正文文本 Char1"/>
    <w:basedOn w:val="a0"/>
    <w:qFormat/>
    <w:rPr>
      <w:rFonts w:ascii="Times New Roman" w:eastAsia="宋体" w:hAnsi="Times New Roman" w:cs="Times New Roman"/>
      <w:kern w:val="0"/>
      <w:sz w:val="24"/>
      <w:szCs w:val="24"/>
    </w:rPr>
  </w:style>
  <w:style w:type="character" w:customStyle="1" w:styleId="Char14">
    <w:name w:val="批注框文本 Char1"/>
    <w:basedOn w:val="a0"/>
    <w:qFormat/>
    <w:rPr>
      <w:rFonts w:ascii="Times New Roman" w:eastAsia="宋体" w:hAnsi="Times New Roman" w:cs="Times New Roman"/>
      <w:kern w:val="0"/>
      <w:sz w:val="18"/>
      <w:szCs w:val="18"/>
    </w:rPr>
  </w:style>
  <w:style w:type="character" w:customStyle="1" w:styleId="Char15">
    <w:name w:val="称呼 Char1"/>
    <w:basedOn w:val="a0"/>
    <w:uiPriority w:val="99"/>
    <w:semiHidden/>
    <w:qFormat/>
    <w:rPr>
      <w:rFonts w:ascii="Times New Roman" w:eastAsia="宋体" w:hAnsi="Times New Roman" w:cs="Times New Roman"/>
      <w:kern w:val="0"/>
      <w:sz w:val="24"/>
      <w:szCs w:val="24"/>
    </w:rPr>
  </w:style>
  <w:style w:type="character" w:customStyle="1" w:styleId="Char16">
    <w:name w:val="批注文字 Char1"/>
    <w:basedOn w:val="a0"/>
    <w:semiHidden/>
    <w:qFormat/>
    <w:rPr>
      <w:rFonts w:ascii="Times New Roman" w:eastAsia="宋体" w:hAnsi="Times New Roman" w:cs="Times New Roman"/>
      <w:kern w:val="0"/>
      <w:sz w:val="24"/>
      <w:szCs w:val="24"/>
    </w:rPr>
  </w:style>
  <w:style w:type="paragraph" w:customStyle="1" w:styleId="MMTopic3">
    <w:name w:val="MM Topic 3"/>
    <w:basedOn w:val="3"/>
    <w:qFormat/>
    <w:pPr>
      <w:numPr>
        <w:ilvl w:val="0"/>
        <w:numId w:val="0"/>
      </w:numPr>
      <w:tabs>
        <w:tab w:val="left" w:pos="1418"/>
      </w:tabs>
    </w:pPr>
    <w:rPr>
      <w:rFonts w:ascii="Times New Roman" w:hAnsi="Times New Roman"/>
      <w:bCs w:val="0"/>
      <w:szCs w:val="20"/>
    </w:rPr>
  </w:style>
  <w:style w:type="character" w:customStyle="1" w:styleId="Char17">
    <w:name w:val="正文文本缩进 Char1"/>
    <w:basedOn w:val="a0"/>
    <w:uiPriority w:val="99"/>
    <w:qFormat/>
    <w:rPr>
      <w:rFonts w:ascii="Times New Roman" w:eastAsia="宋体" w:hAnsi="Times New Roman" w:cs="Times New Roman"/>
      <w:kern w:val="0"/>
      <w:sz w:val="24"/>
      <w:szCs w:val="24"/>
    </w:rPr>
  </w:style>
  <w:style w:type="character" w:customStyle="1" w:styleId="Char18">
    <w:name w:val="页脚 Char1"/>
    <w:basedOn w:val="a0"/>
    <w:uiPriority w:val="99"/>
    <w:qFormat/>
    <w:rPr>
      <w:rFonts w:ascii="Times New Roman" w:eastAsia="宋体" w:hAnsi="Times New Roman" w:cs="Times New Roman"/>
      <w:kern w:val="0"/>
      <w:sz w:val="18"/>
      <w:szCs w:val="18"/>
    </w:rPr>
  </w:style>
  <w:style w:type="character" w:customStyle="1" w:styleId="3Char10">
    <w:name w:val="正文文本 3 Char1"/>
    <w:basedOn w:val="a0"/>
    <w:qFormat/>
    <w:rPr>
      <w:rFonts w:ascii="Times New Roman" w:eastAsia="宋体" w:hAnsi="Times New Roman" w:cs="Times New Roman"/>
      <w:kern w:val="0"/>
      <w:sz w:val="16"/>
      <w:szCs w:val="16"/>
    </w:rPr>
  </w:style>
  <w:style w:type="character" w:customStyle="1" w:styleId="Char19">
    <w:name w:val="批注主题 Char1"/>
    <w:basedOn w:val="Char16"/>
    <w:qFormat/>
    <w:rPr>
      <w:rFonts w:ascii="Times New Roman" w:eastAsia="宋体" w:hAnsi="Times New Roman" w:cs="Times New Roman"/>
      <w:b/>
      <w:bCs/>
      <w:kern w:val="0"/>
      <w:sz w:val="24"/>
      <w:szCs w:val="24"/>
    </w:rPr>
  </w:style>
  <w:style w:type="character" w:customStyle="1" w:styleId="Char1a">
    <w:name w:val="正文首行缩进 Char1"/>
    <w:basedOn w:val="Char13"/>
    <w:qFormat/>
    <w:rPr>
      <w:rFonts w:ascii="Times New Roman" w:eastAsia="宋体" w:hAnsi="Times New Roman" w:cs="Times New Roman"/>
      <w:kern w:val="0"/>
      <w:sz w:val="24"/>
      <w:szCs w:val="24"/>
    </w:rPr>
  </w:style>
  <w:style w:type="character" w:customStyle="1" w:styleId="Char1b">
    <w:name w:val="文档结构图 Char1"/>
    <w:basedOn w:val="a0"/>
    <w:qFormat/>
    <w:rPr>
      <w:rFonts w:ascii="宋体" w:eastAsia="宋体" w:hAnsi="Times New Roman" w:cs="Times New Roman"/>
      <w:kern w:val="0"/>
      <w:sz w:val="18"/>
      <w:szCs w:val="18"/>
    </w:rPr>
  </w:style>
  <w:style w:type="paragraph" w:customStyle="1" w:styleId="aff2">
    <w:name w:val="标准正文"/>
    <w:basedOn w:val="a"/>
    <w:qFormat/>
    <w:pPr>
      <w:widowControl w:val="0"/>
      <w:adjustRightInd w:val="0"/>
      <w:spacing w:before="120" w:line="400" w:lineRule="atLeast"/>
      <w:ind w:firstLine="576"/>
      <w:textAlignment w:val="baseline"/>
    </w:pPr>
    <w:rPr>
      <w:rFonts w:eastAsia="楷体_GB2312"/>
      <w:sz w:val="28"/>
      <w:szCs w:val="20"/>
    </w:rPr>
  </w:style>
  <w:style w:type="paragraph" w:customStyle="1" w:styleId="2proj2proj21proj22proj23proj24proj25proj26proj27p1">
    <w:name w:val="样式 标题 2proj2proj21proj22proj23proj24proj25proj26proj27p...1"/>
    <w:basedOn w:val="2"/>
    <w:qFormat/>
    <w:pPr>
      <w:keepNext w:val="0"/>
      <w:keepLines w:val="0"/>
      <w:numPr>
        <w:ilvl w:val="0"/>
        <w:numId w:val="0"/>
      </w:numPr>
      <w:adjustRightInd w:val="0"/>
      <w:spacing w:line="360" w:lineRule="exact"/>
      <w:jc w:val="center"/>
      <w:textAlignment w:val="baseline"/>
      <w:outlineLvl w:val="9"/>
    </w:pPr>
    <w:rPr>
      <w:rFonts w:ascii="Times New Roman" w:hAnsi="Times New Roman"/>
      <w:b w:val="0"/>
      <w:bCs w:val="0"/>
      <w:iCs w:val="0"/>
      <w:kern w:val="2"/>
      <w:sz w:val="24"/>
      <w:szCs w:val="20"/>
    </w:rPr>
  </w:style>
  <w:style w:type="paragraph" w:customStyle="1" w:styleId="MMTopic4">
    <w:name w:val="MM Topic 4"/>
    <w:basedOn w:val="4"/>
    <w:qFormat/>
    <w:pPr>
      <w:tabs>
        <w:tab w:val="left" w:pos="1984"/>
      </w:tabs>
      <w:spacing w:before="280" w:after="290" w:line="372" w:lineRule="auto"/>
      <w:ind w:leftChars="0" w:left="0" w:firstLine="0"/>
      <w:jc w:val="both"/>
    </w:pPr>
    <w:rPr>
      <w:bCs w:val="0"/>
      <w:kern w:val="2"/>
      <w:szCs w:val="20"/>
    </w:rPr>
  </w:style>
  <w:style w:type="character" w:customStyle="1" w:styleId="Char1c">
    <w:name w:val="日期 Char1"/>
    <w:basedOn w:val="a0"/>
    <w:qFormat/>
    <w:rPr>
      <w:rFonts w:ascii="Times New Roman" w:eastAsia="宋体" w:hAnsi="Times New Roman" w:cs="Times New Roman"/>
      <w:kern w:val="0"/>
      <w:sz w:val="24"/>
      <w:szCs w:val="24"/>
    </w:rPr>
  </w:style>
  <w:style w:type="character" w:customStyle="1" w:styleId="2Char10">
    <w:name w:val="正文文本缩进 2 Char1"/>
    <w:basedOn w:val="a0"/>
    <w:semiHidden/>
    <w:qFormat/>
    <w:rPr>
      <w:rFonts w:ascii="Times New Roman" w:eastAsia="宋体" w:hAnsi="Times New Roman" w:cs="Times New Roman"/>
      <w:kern w:val="0"/>
      <w:sz w:val="24"/>
      <w:szCs w:val="24"/>
    </w:rPr>
  </w:style>
  <w:style w:type="paragraph" w:customStyle="1" w:styleId="MMTopic6">
    <w:name w:val="MM Topic 6"/>
    <w:basedOn w:val="6"/>
    <w:qFormat/>
    <w:pPr>
      <w:tabs>
        <w:tab w:val="left" w:pos="3260"/>
      </w:tabs>
      <w:spacing w:line="317" w:lineRule="auto"/>
      <w:ind w:left="0" w:firstLine="0"/>
    </w:pPr>
    <w:rPr>
      <w:bCs w:val="0"/>
      <w:sz w:val="28"/>
      <w:szCs w:val="20"/>
    </w:rPr>
  </w:style>
  <w:style w:type="character" w:customStyle="1" w:styleId="3Char11">
    <w:name w:val="正文文本缩进 3 Char1"/>
    <w:basedOn w:val="a0"/>
    <w:qFormat/>
    <w:rPr>
      <w:rFonts w:ascii="Times New Roman" w:eastAsia="宋体" w:hAnsi="Times New Roman" w:cs="Times New Roman"/>
      <w:kern w:val="0"/>
      <w:sz w:val="16"/>
      <w:szCs w:val="16"/>
    </w:rPr>
  </w:style>
  <w:style w:type="character" w:customStyle="1" w:styleId="2Char11">
    <w:name w:val="正文文本 2 Char1"/>
    <w:basedOn w:val="a0"/>
    <w:qFormat/>
    <w:rPr>
      <w:rFonts w:ascii="Times New Roman" w:eastAsia="宋体" w:hAnsi="Times New Roman" w:cs="Times New Roman"/>
      <w:kern w:val="0"/>
      <w:sz w:val="24"/>
      <w:szCs w:val="24"/>
    </w:rPr>
  </w:style>
  <w:style w:type="character" w:customStyle="1" w:styleId="Char1d">
    <w:name w:val="标题 Char1"/>
    <w:basedOn w:val="a0"/>
    <w:uiPriority w:val="10"/>
    <w:qFormat/>
    <w:rPr>
      <w:rFonts w:asciiTheme="majorHAnsi" w:eastAsia="宋体" w:hAnsiTheme="majorHAnsi" w:cstheme="majorBidi"/>
      <w:b/>
      <w:bCs/>
      <w:kern w:val="0"/>
      <w:sz w:val="32"/>
      <w:szCs w:val="32"/>
    </w:rPr>
  </w:style>
  <w:style w:type="paragraph" w:customStyle="1" w:styleId="Default">
    <w:name w:val="Default"/>
    <w:qFormat/>
    <w:pPr>
      <w:widowControl w:val="0"/>
      <w:autoSpaceDE w:val="0"/>
      <w:autoSpaceDN w:val="0"/>
      <w:adjustRightInd w:val="0"/>
    </w:pPr>
    <w:rPr>
      <w:rFonts w:ascii="楷体à.ā" w:eastAsia="楷体à.ā" w:hAnsi="Times New Roman" w:cs="Times New Roman"/>
      <w:color w:val="000000"/>
      <w:sz w:val="24"/>
    </w:rPr>
  </w:style>
  <w:style w:type="paragraph" w:customStyle="1" w:styleId="aff3">
    <w:name w:val="标题样式"/>
    <w:basedOn w:val="a"/>
    <w:qFormat/>
    <w:pPr>
      <w:widowControl w:val="0"/>
      <w:tabs>
        <w:tab w:val="left" w:pos="420"/>
      </w:tabs>
      <w:spacing w:line="360" w:lineRule="auto"/>
      <w:jc w:val="both"/>
    </w:pPr>
    <w:rPr>
      <w:rFonts w:ascii="宋体" w:hAnsi="宋体"/>
      <w:kern w:val="2"/>
      <w:szCs w:val="20"/>
    </w:rPr>
  </w:style>
  <w:style w:type="paragraph" w:customStyle="1" w:styleId="CharCharCharCharCharCharCharCharChar">
    <w:name w:val="Char Char Char Char Char Char Char Char Char"/>
    <w:basedOn w:val="a"/>
    <w:qFormat/>
    <w:pPr>
      <w:spacing w:after="160" w:line="240" w:lineRule="exact"/>
    </w:pPr>
    <w:rPr>
      <w:rFonts w:ascii="Verdana" w:eastAsia="仿宋_GB2312" w:hAnsi="Verdana"/>
      <w:szCs w:val="20"/>
      <w:lang w:eastAsia="en-US"/>
    </w:rPr>
  </w:style>
  <w:style w:type="paragraph" w:customStyle="1" w:styleId="52">
    <w:name w:val="标题 5 + 首行缩进:  2 字符"/>
    <w:basedOn w:val="5"/>
    <w:next w:val="a9"/>
    <w:qFormat/>
    <w:pPr>
      <w:keepNext w:val="0"/>
      <w:keepLines w:val="0"/>
      <w:tabs>
        <w:tab w:val="left" w:pos="992"/>
        <w:tab w:val="left" w:pos="1560"/>
      </w:tabs>
      <w:autoSpaceDE/>
      <w:autoSpaceDN/>
      <w:adjustRightInd/>
      <w:snapToGrid w:val="0"/>
      <w:spacing w:beforeLines="50" w:afterLines="50" w:line="360" w:lineRule="auto"/>
      <w:ind w:left="3570" w:firstLineChars="200" w:firstLine="482"/>
    </w:pPr>
    <w:rPr>
      <w:rFonts w:ascii="Calibri" w:hAnsi="Calibri"/>
      <w:color w:val="000000"/>
      <w:szCs w:val="20"/>
    </w:rPr>
  </w:style>
  <w:style w:type="paragraph" w:customStyle="1" w:styleId="09wh">
    <w:name w:val="09正文_wh"/>
    <w:qFormat/>
    <w:pPr>
      <w:spacing w:line="300" w:lineRule="auto"/>
      <w:ind w:firstLineChars="200" w:firstLine="200"/>
      <w:jc w:val="both"/>
    </w:pPr>
    <w:rPr>
      <w:rFonts w:ascii="Times New Roman" w:eastAsia="宋体" w:hAnsi="Times New Roman" w:cs="Times New Roman"/>
      <w:kern w:val="2"/>
      <w:sz w:val="28"/>
      <w:szCs w:val="24"/>
    </w:rPr>
  </w:style>
  <w:style w:type="paragraph" w:customStyle="1" w:styleId="aff4">
    <w:name w:val="样式"/>
    <w:link w:val="CharChar"/>
    <w:qFormat/>
    <w:pPr>
      <w:widowControl w:val="0"/>
      <w:autoSpaceDE w:val="0"/>
      <w:autoSpaceDN w:val="0"/>
      <w:adjustRightInd w:val="0"/>
    </w:pPr>
    <w:rPr>
      <w:rFonts w:ascii="宋体" w:eastAsia="宋体" w:hAnsi="宋体" w:cs="宋体"/>
      <w:sz w:val="24"/>
      <w:szCs w:val="24"/>
    </w:rPr>
  </w:style>
  <w:style w:type="paragraph" w:customStyle="1" w:styleId="Char110">
    <w:name w:val="Char11"/>
    <w:basedOn w:val="a"/>
    <w:next w:val="a"/>
    <w:qFormat/>
    <w:pPr>
      <w:widowControl w:val="0"/>
      <w:spacing w:line="240" w:lineRule="atLeast"/>
      <w:ind w:left="420" w:firstLine="420"/>
    </w:pPr>
    <w:rPr>
      <w:sz w:val="21"/>
      <w:szCs w:val="21"/>
    </w:rPr>
  </w:style>
  <w:style w:type="paragraph" w:customStyle="1" w:styleId="MMTopic5">
    <w:name w:val="MM Topic 5"/>
    <w:basedOn w:val="5"/>
    <w:qFormat/>
    <w:pPr>
      <w:tabs>
        <w:tab w:val="left" w:pos="2551"/>
      </w:tabs>
      <w:autoSpaceDE/>
      <w:autoSpaceDN/>
      <w:adjustRightInd/>
      <w:spacing w:line="372" w:lineRule="auto"/>
    </w:pPr>
    <w:rPr>
      <w:bCs w:val="0"/>
      <w:kern w:val="2"/>
      <w:szCs w:val="20"/>
    </w:rPr>
  </w:style>
  <w:style w:type="paragraph" w:customStyle="1" w:styleId="ParaCharCharCharCharCharCharChar">
    <w:name w:val="默认段落字体 Para Char Char Char Char Char Char Char"/>
    <w:basedOn w:val="a"/>
    <w:qFormat/>
    <w:pPr>
      <w:widowControl w:val="0"/>
      <w:jc w:val="both"/>
    </w:pPr>
    <w:rPr>
      <w:rFonts w:ascii="Tahoma" w:hAnsi="Tahoma"/>
      <w:kern w:val="2"/>
      <w:szCs w:val="20"/>
    </w:rPr>
  </w:style>
  <w:style w:type="paragraph" w:customStyle="1" w:styleId="ItemList">
    <w:name w:val="Item List"/>
    <w:qFormat/>
    <w:pPr>
      <w:widowControl w:val="0"/>
      <w:adjustRightInd w:val="0"/>
      <w:spacing w:line="360" w:lineRule="auto"/>
      <w:jc w:val="both"/>
      <w:textAlignment w:val="baseline"/>
    </w:pPr>
    <w:rPr>
      <w:rFonts w:ascii="Times New Roman" w:eastAsia="宋体" w:hAnsi="Times New Roman" w:cs="Times New Roman"/>
      <w:kern w:val="2"/>
      <w:sz w:val="24"/>
    </w:rPr>
  </w:style>
  <w:style w:type="paragraph" w:customStyle="1" w:styleId="24">
    <w:name w:val="样式2"/>
    <w:basedOn w:val="a"/>
    <w:qFormat/>
    <w:pPr>
      <w:widowControl w:val="0"/>
      <w:adjustRightInd w:val="0"/>
      <w:spacing w:line="410" w:lineRule="atLeast"/>
      <w:jc w:val="both"/>
      <w:textAlignment w:val="baseline"/>
    </w:pPr>
    <w:rPr>
      <w:szCs w:val="20"/>
    </w:rPr>
  </w:style>
  <w:style w:type="paragraph" w:customStyle="1" w:styleId="13">
    <w:name w:val="列出段落1"/>
    <w:basedOn w:val="a"/>
    <w:uiPriority w:val="34"/>
    <w:qFormat/>
    <w:pPr>
      <w:ind w:firstLineChars="200" w:firstLine="420"/>
    </w:pPr>
    <w:rPr>
      <w:lang w:val="zh-CN"/>
    </w:rPr>
  </w:style>
  <w:style w:type="paragraph" w:customStyle="1" w:styleId="p4">
    <w:name w:val="p4"/>
    <w:basedOn w:val="a"/>
    <w:qFormat/>
    <w:pPr>
      <w:spacing w:before="100" w:beforeAutospacing="1" w:after="100" w:afterAutospacing="1" w:line="360" w:lineRule="auto"/>
      <w:ind w:firstLine="360"/>
    </w:pPr>
    <w:rPr>
      <w:rFonts w:ascii="宋体" w:hAnsi="宋体"/>
    </w:rPr>
  </w:style>
  <w:style w:type="paragraph" w:customStyle="1" w:styleId="25">
    <w:name w:val="样式 首行缩进:  2 字符"/>
    <w:basedOn w:val="a"/>
    <w:qFormat/>
    <w:pPr>
      <w:widowControl w:val="0"/>
      <w:ind w:firstLineChars="200" w:firstLine="420"/>
      <w:jc w:val="both"/>
    </w:pPr>
    <w:rPr>
      <w:rFonts w:cs="宋体"/>
      <w:kern w:val="2"/>
      <w:sz w:val="21"/>
      <w:szCs w:val="20"/>
    </w:rPr>
  </w:style>
  <w:style w:type="paragraph" w:customStyle="1" w:styleId="ParaCharChar">
    <w:name w:val="默认段落字体 Para Char Char"/>
    <w:basedOn w:val="a"/>
    <w:qFormat/>
    <w:pPr>
      <w:widowControl w:val="0"/>
      <w:jc w:val="both"/>
    </w:pPr>
    <w:rPr>
      <w:kern w:val="2"/>
      <w:sz w:val="21"/>
      <w:szCs w:val="20"/>
    </w:rPr>
  </w:style>
  <w:style w:type="paragraph" w:customStyle="1" w:styleId="Char1CharCharChar">
    <w:name w:val="Char1 Char Char Char"/>
    <w:basedOn w:val="a"/>
    <w:next w:val="a"/>
    <w:qFormat/>
    <w:pPr>
      <w:widowControl w:val="0"/>
      <w:spacing w:line="240" w:lineRule="atLeast"/>
      <w:ind w:left="420" w:firstLine="420"/>
    </w:pPr>
    <w:rPr>
      <w:sz w:val="21"/>
      <w:szCs w:val="20"/>
    </w:rPr>
  </w:style>
  <w:style w:type="paragraph" w:customStyle="1" w:styleId="aff5">
    <w:name w:val="表格题注"/>
    <w:next w:val="a"/>
    <w:qFormat/>
    <w:pPr>
      <w:keepLines/>
      <w:tabs>
        <w:tab w:val="left" w:pos="1559"/>
      </w:tabs>
      <w:spacing w:beforeLines="100"/>
      <w:ind w:left="1559" w:hanging="1559"/>
      <w:jc w:val="center"/>
    </w:pPr>
    <w:rPr>
      <w:rFonts w:ascii="Arial" w:eastAsia="宋体" w:hAnsi="Arial" w:cs="Times New Roman"/>
      <w:sz w:val="18"/>
    </w:rPr>
  </w:style>
  <w:style w:type="paragraph" w:customStyle="1" w:styleId="1Char0">
    <w:name w:val="1 Char"/>
    <w:basedOn w:val="a"/>
    <w:qFormat/>
    <w:pPr>
      <w:spacing w:after="160" w:line="240" w:lineRule="exact"/>
    </w:pPr>
    <w:rPr>
      <w:rFonts w:ascii="Tahoma" w:eastAsia="Times New Roman" w:hAnsi="Tahoma"/>
      <w:lang w:eastAsia="en-US"/>
    </w:rPr>
  </w:style>
  <w:style w:type="paragraph" w:customStyle="1" w:styleId="MMTopic8">
    <w:name w:val="MM Topic 8"/>
    <w:basedOn w:val="8"/>
    <w:qFormat/>
    <w:pPr>
      <w:tabs>
        <w:tab w:val="left" w:pos="4394"/>
      </w:tabs>
    </w:pPr>
  </w:style>
  <w:style w:type="paragraph" w:customStyle="1" w:styleId="MMTopic7">
    <w:name w:val="MM Topic 7"/>
    <w:basedOn w:val="7"/>
    <w:qFormat/>
    <w:pPr>
      <w:keepLines/>
      <w:widowControl w:val="0"/>
      <w:tabs>
        <w:tab w:val="clear" w:pos="3600"/>
        <w:tab w:val="left" w:pos="3827"/>
      </w:tabs>
      <w:spacing w:before="240" w:after="64" w:line="317" w:lineRule="auto"/>
      <w:jc w:val="both"/>
    </w:pPr>
    <w:rPr>
      <w:rFonts w:ascii="Times New Roman" w:hAnsi="Times New Roman"/>
      <w:kern w:val="2"/>
      <w:sz w:val="24"/>
      <w:lang w:eastAsia="zh-CN"/>
    </w:rPr>
  </w:style>
  <w:style w:type="paragraph" w:customStyle="1" w:styleId="14">
    <w:name w:val="正文1"/>
    <w:qFormat/>
    <w:pPr>
      <w:widowControl w:val="0"/>
      <w:adjustRightInd w:val="0"/>
      <w:spacing w:line="312" w:lineRule="atLeast"/>
      <w:jc w:val="both"/>
      <w:textAlignment w:val="baseline"/>
    </w:pPr>
    <w:rPr>
      <w:rFonts w:ascii="宋体" w:eastAsia="宋体" w:hAnsi="Times New Roman" w:cs="Times New Roman"/>
      <w:sz w:val="34"/>
    </w:rPr>
  </w:style>
  <w:style w:type="paragraph" w:customStyle="1" w:styleId="aff6">
    <w:name w:val="条目正文"/>
    <w:basedOn w:val="a"/>
    <w:qFormat/>
    <w:pPr>
      <w:widowControl w:val="0"/>
      <w:tabs>
        <w:tab w:val="left" w:pos="425"/>
        <w:tab w:val="left" w:pos="1050"/>
      </w:tabs>
      <w:spacing w:after="120" w:line="360" w:lineRule="auto"/>
      <w:ind w:left="1050" w:hanging="450"/>
      <w:jc w:val="both"/>
    </w:pPr>
    <w:rPr>
      <w:rFonts w:ascii="宋体" w:hAnsi="Arial" w:cs="Arial"/>
      <w:szCs w:val="20"/>
    </w:rPr>
  </w:style>
  <w:style w:type="paragraph" w:customStyle="1" w:styleId="aff7">
    <w:name w:val="论文正文"/>
    <w:basedOn w:val="a"/>
    <w:qFormat/>
    <w:pPr>
      <w:widowControl w:val="0"/>
      <w:spacing w:line="300" w:lineRule="auto"/>
      <w:ind w:firstLineChars="200" w:firstLine="200"/>
      <w:jc w:val="both"/>
    </w:pPr>
    <w:rPr>
      <w:kern w:val="2"/>
    </w:rPr>
  </w:style>
  <w:style w:type="paragraph" w:customStyle="1" w:styleId="aff8">
    <w:name w:val="表格文字"/>
    <w:basedOn w:val="a"/>
    <w:qFormat/>
    <w:pPr>
      <w:widowControl w:val="0"/>
      <w:spacing w:beforeLines="25" w:afterLines="25"/>
      <w:jc w:val="both"/>
    </w:pPr>
    <w:rPr>
      <w:rFonts w:ascii="Times New (W1)" w:hAnsi="Times New (W1)"/>
      <w:spacing w:val="10"/>
      <w:kern w:val="2"/>
      <w:sz w:val="21"/>
      <w:szCs w:val="20"/>
    </w:rPr>
  </w:style>
  <w:style w:type="paragraph" w:customStyle="1" w:styleId="33">
    <w:name w:val="正文序号 3"/>
    <w:basedOn w:val="a"/>
    <w:qFormat/>
    <w:pPr>
      <w:widowControl w:val="0"/>
      <w:tabs>
        <w:tab w:val="left" w:pos="1259"/>
      </w:tabs>
      <w:spacing w:before="60"/>
      <w:ind w:left="431" w:hanging="431"/>
      <w:jc w:val="both"/>
    </w:pPr>
    <w:rPr>
      <w:kern w:val="2"/>
      <w:sz w:val="21"/>
      <w:szCs w:val="20"/>
    </w:rPr>
  </w:style>
  <w:style w:type="paragraph" w:customStyle="1" w:styleId="ParaCharCharChar1Char">
    <w:name w:val="默认段落字体 Para Char Char Char1 Char"/>
    <w:basedOn w:val="a"/>
    <w:next w:val="a"/>
    <w:qFormat/>
    <w:pPr>
      <w:widowControl w:val="0"/>
      <w:spacing w:line="240" w:lineRule="atLeast"/>
      <w:ind w:left="420" w:firstLine="420"/>
    </w:pPr>
    <w:rPr>
      <w:sz w:val="21"/>
      <w:szCs w:val="21"/>
    </w:rPr>
  </w:style>
  <w:style w:type="paragraph" w:customStyle="1" w:styleId="aff9">
    <w:name w:val="正文段落"/>
    <w:basedOn w:val="a"/>
    <w:qFormat/>
    <w:pPr>
      <w:widowControl w:val="0"/>
      <w:spacing w:line="300" w:lineRule="auto"/>
      <w:ind w:firstLine="510"/>
      <w:jc w:val="both"/>
    </w:pPr>
    <w:rPr>
      <w:kern w:val="2"/>
      <w:szCs w:val="20"/>
    </w:rPr>
  </w:style>
  <w:style w:type="paragraph" w:customStyle="1" w:styleId="26">
    <w:name w:val="正文序号 2"/>
    <w:basedOn w:val="a"/>
    <w:qFormat/>
    <w:pPr>
      <w:widowControl w:val="0"/>
      <w:tabs>
        <w:tab w:val="left" w:pos="1049"/>
      </w:tabs>
      <w:spacing w:before="60"/>
      <w:ind w:left="431" w:hanging="431"/>
      <w:jc w:val="both"/>
    </w:pPr>
    <w:rPr>
      <w:kern w:val="2"/>
      <w:sz w:val="21"/>
      <w:szCs w:val="20"/>
    </w:rPr>
  </w:style>
  <w:style w:type="paragraph" w:customStyle="1" w:styleId="Char1CharCharCharCharCharChar">
    <w:name w:val="Char1 Char Char Char Char Char Char"/>
    <w:basedOn w:val="a"/>
    <w:qFormat/>
    <w:pPr>
      <w:widowControl w:val="0"/>
      <w:jc w:val="both"/>
    </w:pPr>
    <w:rPr>
      <w:rFonts w:ascii="Tahoma" w:hAnsi="Tahoma"/>
      <w:kern w:val="2"/>
      <w:szCs w:val="20"/>
    </w:rPr>
  </w:style>
  <w:style w:type="paragraph" w:customStyle="1" w:styleId="CharChar1">
    <w:name w:val="文章正文 Char Char1"/>
    <w:basedOn w:val="a"/>
    <w:qFormat/>
    <w:pPr>
      <w:widowControl w:val="0"/>
      <w:spacing w:line="360" w:lineRule="auto"/>
      <w:ind w:firstLine="420"/>
      <w:jc w:val="both"/>
    </w:pPr>
    <w:rPr>
      <w:kern w:val="2"/>
      <w:szCs w:val="20"/>
    </w:rPr>
  </w:style>
  <w:style w:type="paragraph" w:customStyle="1" w:styleId="Charf0">
    <w:name w:val="Char"/>
    <w:basedOn w:val="a"/>
    <w:next w:val="a"/>
    <w:qFormat/>
    <w:pPr>
      <w:widowControl w:val="0"/>
      <w:spacing w:line="240" w:lineRule="atLeast"/>
      <w:ind w:left="420" w:firstLine="420"/>
    </w:pPr>
    <w:rPr>
      <w:sz w:val="21"/>
      <w:szCs w:val="21"/>
    </w:rPr>
  </w:style>
  <w:style w:type="paragraph" w:customStyle="1" w:styleId="117165">
    <w:name w:val="样式 标题 1 + 宋体 居中 段前: 17 磅 段后: 16.5 磅"/>
    <w:basedOn w:val="1"/>
    <w:qFormat/>
    <w:pPr>
      <w:pageBreakBefore/>
      <w:tabs>
        <w:tab w:val="left" w:pos="840"/>
      </w:tabs>
      <w:ind w:left="840" w:hanging="420"/>
    </w:pPr>
    <w:rPr>
      <w:rFonts w:cs="宋体"/>
      <w:szCs w:val="20"/>
    </w:rPr>
  </w:style>
  <w:style w:type="paragraph" w:customStyle="1" w:styleId="CharChar1Char">
    <w:name w:val="文章正文 Char Char1 Char"/>
    <w:basedOn w:val="a"/>
    <w:qFormat/>
    <w:pPr>
      <w:widowControl w:val="0"/>
      <w:spacing w:line="360" w:lineRule="auto"/>
      <w:ind w:firstLine="420"/>
      <w:jc w:val="both"/>
    </w:pPr>
    <w:rPr>
      <w:kern w:val="2"/>
    </w:rPr>
  </w:style>
  <w:style w:type="paragraph" w:customStyle="1" w:styleId="2CharChar">
    <w:name w:val="正文 首行缩进:  2 字符 Char Char"/>
    <w:basedOn w:val="a"/>
    <w:qFormat/>
    <w:pPr>
      <w:widowControl w:val="0"/>
      <w:spacing w:line="360" w:lineRule="auto"/>
      <w:ind w:firstLine="480"/>
      <w:jc w:val="both"/>
    </w:pPr>
    <w:rPr>
      <w:kern w:val="2"/>
      <w:szCs w:val="20"/>
    </w:rPr>
  </w:style>
  <w:style w:type="paragraph" w:customStyle="1" w:styleId="xl26">
    <w:name w:val="xl26"/>
    <w:basedOn w:val="a"/>
    <w:qFormat/>
    <w:pPr>
      <w:pBdr>
        <w:top w:val="single" w:sz="4" w:space="0" w:color="auto"/>
        <w:left w:val="single" w:sz="4" w:space="0" w:color="auto"/>
        <w:right w:val="single" w:sz="4" w:space="0" w:color="auto"/>
      </w:pBdr>
      <w:spacing w:before="100" w:beforeAutospacing="1" w:after="100" w:afterAutospacing="1"/>
    </w:pPr>
    <w:rPr>
      <w:rFonts w:ascii="宋体" w:hAnsi="宋体"/>
      <w:sz w:val="22"/>
      <w:szCs w:val="22"/>
    </w:rPr>
  </w:style>
  <w:style w:type="paragraph" w:customStyle="1" w:styleId="2GB2312">
    <w:name w:val="标题 2 + 楷体_GB2312"/>
    <w:basedOn w:val="a"/>
    <w:qFormat/>
  </w:style>
  <w:style w:type="paragraph" w:customStyle="1" w:styleId="affa">
    <w:name w:val="段"/>
    <w:qFormat/>
    <w:pPr>
      <w:autoSpaceDE w:val="0"/>
      <w:autoSpaceDN w:val="0"/>
      <w:ind w:firstLineChars="200" w:firstLine="200"/>
      <w:jc w:val="both"/>
    </w:pPr>
    <w:rPr>
      <w:rFonts w:ascii="宋体" w:eastAsia="宋体" w:hAnsi="Times New Roman" w:cs="Times New Roman"/>
      <w:sz w:val="21"/>
    </w:rPr>
  </w:style>
  <w:style w:type="paragraph" w:customStyle="1" w:styleId="p0">
    <w:name w:val="p0"/>
    <w:basedOn w:val="a"/>
    <w:qFormat/>
    <w:pPr>
      <w:jc w:val="both"/>
    </w:pPr>
    <w:rPr>
      <w:sz w:val="21"/>
      <w:szCs w:val="20"/>
    </w:rPr>
  </w:style>
  <w:style w:type="paragraph" w:customStyle="1" w:styleId="gbmaster">
    <w:name w:val="gb_master正文"/>
    <w:basedOn w:val="a"/>
    <w:qFormat/>
    <w:pPr>
      <w:widowControl w:val="0"/>
      <w:ind w:firstLineChars="200" w:firstLine="200"/>
      <w:jc w:val="both"/>
    </w:pPr>
    <w:rPr>
      <w:kern w:val="2"/>
      <w:sz w:val="21"/>
    </w:rPr>
  </w:style>
  <w:style w:type="paragraph" w:customStyle="1" w:styleId="Char1e">
    <w:name w:val="Char1"/>
    <w:basedOn w:val="a"/>
    <w:next w:val="a"/>
    <w:qFormat/>
    <w:pPr>
      <w:widowControl w:val="0"/>
      <w:spacing w:line="240" w:lineRule="atLeast"/>
      <w:ind w:left="420" w:firstLine="420"/>
    </w:pPr>
    <w:rPr>
      <w:sz w:val="21"/>
      <w:szCs w:val="21"/>
    </w:rPr>
  </w:style>
  <w:style w:type="paragraph" w:customStyle="1" w:styleId="CharChar1CharCharCharCharCharCharCharCharCharCharCharCharCharChar">
    <w:name w:val="Char Char1 Char Char Char Char Char Char Char Char Char Char Char Char Char Char"/>
    <w:basedOn w:val="a"/>
    <w:qFormat/>
    <w:pPr>
      <w:spacing w:after="160" w:line="240" w:lineRule="exact"/>
    </w:pPr>
    <w:rPr>
      <w:rFonts w:ascii="Verdana" w:hAnsi="Verdana"/>
      <w:sz w:val="20"/>
      <w:szCs w:val="20"/>
      <w:lang w:eastAsia="en-US"/>
    </w:rPr>
  </w:style>
  <w:style w:type="paragraph" w:customStyle="1" w:styleId="GB2312063">
    <w:name w:val="样式 仿宋_GB2312 小四 左侧:  0.63 厘米"/>
    <w:basedOn w:val="a"/>
    <w:qFormat/>
    <w:pPr>
      <w:widowControl w:val="0"/>
      <w:spacing w:before="120" w:after="120" w:line="360" w:lineRule="auto"/>
      <w:ind w:left="357" w:firstLineChars="200" w:firstLine="200"/>
      <w:jc w:val="both"/>
    </w:pPr>
    <w:rPr>
      <w:rFonts w:ascii="仿宋_GB2312" w:eastAsia="仿宋_GB2312" w:hAnsi="仿宋_GB2312"/>
      <w:kern w:val="2"/>
      <w:szCs w:val="20"/>
    </w:rPr>
  </w:style>
  <w:style w:type="paragraph" w:customStyle="1" w:styleId="affb">
    <w:name w:val="正文格式"/>
    <w:basedOn w:val="a"/>
    <w:qFormat/>
    <w:pPr>
      <w:adjustRightInd w:val="0"/>
      <w:snapToGrid w:val="0"/>
      <w:spacing w:beforeLines="25" w:line="360" w:lineRule="auto"/>
      <w:ind w:firstLineChars="200" w:firstLine="480"/>
      <w:jc w:val="both"/>
      <w:textAlignment w:val="baseline"/>
    </w:pPr>
    <w:rPr>
      <w:rFonts w:ascii="宋体" w:hAnsi="宋体"/>
      <w:color w:val="000000"/>
      <w:szCs w:val="20"/>
    </w:rPr>
  </w:style>
  <w:style w:type="paragraph" w:customStyle="1" w:styleId="MMTopic1">
    <w:name w:val="MM Topic 1"/>
    <w:basedOn w:val="1"/>
    <w:qFormat/>
    <w:pPr>
      <w:widowControl w:val="0"/>
      <w:tabs>
        <w:tab w:val="left" w:pos="425"/>
      </w:tabs>
      <w:spacing w:line="576" w:lineRule="auto"/>
    </w:pPr>
    <w:rPr>
      <w:rFonts w:ascii="Times New Roman" w:hAnsi="Times New Roman"/>
      <w:bCs w:val="0"/>
      <w:sz w:val="44"/>
      <w:szCs w:val="20"/>
    </w:rPr>
  </w:style>
  <w:style w:type="paragraph" w:customStyle="1" w:styleId="GB2312Char">
    <w:name w:val="样式 正文缩进 + (中文) 仿宋_GB2312 小四 Char"/>
    <w:basedOn w:val="a3"/>
    <w:qFormat/>
    <w:pPr>
      <w:ind w:firstLine="480"/>
    </w:pPr>
    <w:rPr>
      <w:rFonts w:ascii="宋体" w:hAnsi="宋体"/>
      <w:sz w:val="24"/>
      <w:szCs w:val="20"/>
    </w:rPr>
  </w:style>
  <w:style w:type="paragraph" w:customStyle="1" w:styleId="111">
    <w:name w:val="样式 右侧:  1 字符1"/>
    <w:basedOn w:val="a"/>
    <w:qFormat/>
    <w:pPr>
      <w:widowControl w:val="0"/>
      <w:ind w:leftChars="100" w:left="240" w:rightChars="100" w:right="100"/>
      <w:jc w:val="both"/>
    </w:pPr>
    <w:rPr>
      <w:rFonts w:eastAsia="仿宋_GB2312"/>
      <w:kern w:val="2"/>
      <w:sz w:val="28"/>
      <w:szCs w:val="20"/>
    </w:rPr>
  </w:style>
  <w:style w:type="paragraph" w:customStyle="1" w:styleId="Char2CharCharCharCharCharChar">
    <w:name w:val="Char2 Char Char Char Char Char Char"/>
    <w:basedOn w:val="a"/>
    <w:qFormat/>
    <w:pPr>
      <w:widowControl w:val="0"/>
      <w:jc w:val="both"/>
    </w:pPr>
    <w:rPr>
      <w:rFonts w:ascii="仿宋_GB2312"/>
      <w:b/>
      <w:kern w:val="2"/>
      <w:sz w:val="30"/>
      <w:szCs w:val="20"/>
    </w:rPr>
  </w:style>
  <w:style w:type="paragraph" w:customStyle="1" w:styleId="affc">
    <w:name w:val="项目符号：一级"/>
    <w:basedOn w:val="affb"/>
    <w:next w:val="affb"/>
    <w:qFormat/>
    <w:pPr>
      <w:tabs>
        <w:tab w:val="left" w:pos="700"/>
      </w:tabs>
      <w:spacing w:beforeLines="0"/>
      <w:ind w:left="630" w:firstLineChars="0" w:hanging="290"/>
    </w:pPr>
  </w:style>
  <w:style w:type="paragraph" w:customStyle="1" w:styleId="42">
    <w:name w:val="正文序号 4"/>
    <w:basedOn w:val="a"/>
    <w:qFormat/>
    <w:pPr>
      <w:widowControl w:val="0"/>
      <w:tabs>
        <w:tab w:val="left" w:pos="1469"/>
      </w:tabs>
      <w:spacing w:before="60"/>
      <w:ind w:left="431" w:hanging="431"/>
      <w:jc w:val="both"/>
    </w:pPr>
    <w:rPr>
      <w:kern w:val="2"/>
      <w:sz w:val="21"/>
      <w:szCs w:val="20"/>
    </w:rPr>
  </w:style>
  <w:style w:type="paragraph" w:customStyle="1" w:styleId="affd">
    <w:name w:val="插图题注"/>
    <w:next w:val="a"/>
    <w:qFormat/>
    <w:pPr>
      <w:tabs>
        <w:tab w:val="left" w:pos="1418"/>
      </w:tabs>
      <w:spacing w:afterLines="100"/>
      <w:ind w:left="1418" w:hanging="1418"/>
      <w:jc w:val="center"/>
    </w:pPr>
    <w:rPr>
      <w:rFonts w:ascii="Arial" w:eastAsia="宋体" w:hAnsi="Arial" w:cs="Times New Roman"/>
      <w:sz w:val="18"/>
    </w:rPr>
  </w:style>
  <w:style w:type="paragraph" w:customStyle="1" w:styleId="affe">
    <w:name w:val="正文首行缩进两字符"/>
    <w:basedOn w:val="a"/>
    <w:qFormat/>
    <w:pPr>
      <w:widowControl w:val="0"/>
      <w:spacing w:line="360" w:lineRule="auto"/>
      <w:ind w:firstLineChars="200" w:firstLine="200"/>
      <w:jc w:val="both"/>
    </w:pPr>
    <w:rPr>
      <w:kern w:val="2"/>
      <w:sz w:val="21"/>
      <w:szCs w:val="20"/>
    </w:rPr>
  </w:style>
  <w:style w:type="paragraph" w:customStyle="1" w:styleId="Style8">
    <w:name w:val="Style8"/>
    <w:basedOn w:val="a"/>
    <w:qFormat/>
    <w:pPr>
      <w:widowControl w:val="0"/>
      <w:tabs>
        <w:tab w:val="left" w:pos="1304"/>
      </w:tabs>
      <w:spacing w:beforeLines="50" w:afterLines="50" w:line="276" w:lineRule="auto"/>
      <w:ind w:left="1304" w:hanging="397"/>
      <w:jc w:val="both"/>
    </w:pPr>
    <w:rPr>
      <w:rFonts w:ascii="Arial" w:hAnsi="Arial"/>
      <w:kern w:val="2"/>
      <w:szCs w:val="20"/>
    </w:rPr>
  </w:style>
  <w:style w:type="paragraph" w:customStyle="1" w:styleId="CharCharCharCharCharCharCharCharCharCharCharCharChar">
    <w:name w:val="Char Char Char Char Char Char Char Char Char Char Char Char Char"/>
    <w:basedOn w:val="a5"/>
    <w:qFormat/>
    <w:pPr>
      <w:widowControl w:val="0"/>
      <w:shd w:val="clear" w:color="auto" w:fill="000080"/>
      <w:jc w:val="both"/>
    </w:pPr>
    <w:rPr>
      <w:rFonts w:ascii="Tahoma" w:hAnsi="Tahoma"/>
      <w:sz w:val="24"/>
      <w:szCs w:val="20"/>
    </w:rPr>
  </w:style>
  <w:style w:type="paragraph" w:customStyle="1" w:styleId="afff">
    <w:name w:val="大纲正文"/>
    <w:basedOn w:val="a"/>
    <w:qFormat/>
    <w:pPr>
      <w:widowControl w:val="0"/>
      <w:spacing w:line="360" w:lineRule="auto"/>
      <w:ind w:firstLineChars="200" w:firstLine="480"/>
      <w:jc w:val="both"/>
    </w:pPr>
    <w:rPr>
      <w:kern w:val="2"/>
      <w:szCs w:val="20"/>
    </w:rPr>
  </w:style>
  <w:style w:type="paragraph" w:customStyle="1" w:styleId="15">
    <w:name w:val="正文序号 1"/>
    <w:basedOn w:val="a"/>
    <w:qFormat/>
    <w:pPr>
      <w:widowControl w:val="0"/>
      <w:tabs>
        <w:tab w:val="left" w:pos="839"/>
      </w:tabs>
      <w:spacing w:before="60"/>
      <w:ind w:left="431" w:hanging="431"/>
      <w:jc w:val="both"/>
    </w:pPr>
    <w:rPr>
      <w:kern w:val="2"/>
      <w:sz w:val="21"/>
      <w:szCs w:val="20"/>
    </w:rPr>
  </w:style>
  <w:style w:type="paragraph" w:customStyle="1" w:styleId="Char21">
    <w:name w:val="Char2"/>
    <w:basedOn w:val="a"/>
    <w:next w:val="a"/>
    <w:qFormat/>
    <w:pPr>
      <w:widowControl w:val="0"/>
      <w:spacing w:line="240" w:lineRule="atLeast"/>
      <w:ind w:left="420" w:firstLine="420"/>
    </w:pPr>
    <w:rPr>
      <w:kern w:val="2"/>
      <w:szCs w:val="20"/>
    </w:rPr>
  </w:style>
  <w:style w:type="paragraph" w:customStyle="1" w:styleId="MMTitle">
    <w:name w:val="MM Title"/>
    <w:basedOn w:val="a"/>
    <w:qFormat/>
    <w:pPr>
      <w:widowControl w:val="0"/>
      <w:spacing w:before="240" w:after="60"/>
      <w:jc w:val="center"/>
      <w:outlineLvl w:val="0"/>
    </w:pPr>
    <w:rPr>
      <w:rFonts w:ascii="Arial" w:hAnsi="Arial"/>
      <w:b/>
      <w:kern w:val="2"/>
      <w:sz w:val="32"/>
      <w:szCs w:val="20"/>
    </w:rPr>
  </w:style>
  <w:style w:type="paragraph" w:customStyle="1" w:styleId="Char2CharCharChar">
    <w:name w:val="Char2 Char Char Char"/>
    <w:basedOn w:val="a"/>
    <w:qFormat/>
    <w:pPr>
      <w:widowControl w:val="0"/>
      <w:jc w:val="both"/>
    </w:pPr>
    <w:rPr>
      <w:rFonts w:ascii="仿宋_GB2312"/>
      <w:b/>
      <w:kern w:val="2"/>
      <w:sz w:val="30"/>
      <w:szCs w:val="20"/>
    </w:rPr>
  </w:style>
  <w:style w:type="paragraph" w:customStyle="1" w:styleId="MMTopic2">
    <w:name w:val="MM Topic 2"/>
    <w:basedOn w:val="2"/>
    <w:qFormat/>
    <w:pPr>
      <w:numPr>
        <w:ilvl w:val="0"/>
        <w:numId w:val="0"/>
      </w:numPr>
      <w:tabs>
        <w:tab w:val="left" w:pos="992"/>
      </w:tabs>
    </w:pPr>
    <w:rPr>
      <w:rFonts w:ascii="Arial"/>
      <w:bCs w:val="0"/>
      <w:iCs w:val="0"/>
      <w:color w:val="000000"/>
      <w:kern w:val="2"/>
      <w:szCs w:val="20"/>
    </w:rPr>
  </w:style>
  <w:style w:type="paragraph" w:customStyle="1" w:styleId="CharChar10">
    <w:name w:val="Char Char1"/>
    <w:basedOn w:val="a"/>
    <w:next w:val="a"/>
    <w:qFormat/>
    <w:pPr>
      <w:widowControl w:val="0"/>
      <w:spacing w:line="240" w:lineRule="atLeast"/>
      <w:ind w:left="420" w:firstLine="420"/>
    </w:pPr>
    <w:rPr>
      <w:rFonts w:ascii="楷体_GB2312" w:eastAsia="楷体_GB2312" w:hAnsi="宋体"/>
      <w:color w:val="000000"/>
      <w:sz w:val="28"/>
      <w:szCs w:val="20"/>
    </w:rPr>
  </w:style>
  <w:style w:type="paragraph" w:customStyle="1" w:styleId="afff0">
    <w:name w:val="我的正文"/>
    <w:basedOn w:val="a"/>
    <w:qFormat/>
    <w:pPr>
      <w:widowControl w:val="0"/>
      <w:spacing w:line="360" w:lineRule="auto"/>
      <w:ind w:firstLineChars="200" w:firstLine="420"/>
      <w:jc w:val="both"/>
    </w:pPr>
    <w:rPr>
      <w:rFonts w:ascii="宋体" w:hAnsi="宋体"/>
      <w:kern w:val="2"/>
      <w:sz w:val="21"/>
      <w:szCs w:val="20"/>
    </w:rPr>
  </w:style>
  <w:style w:type="paragraph" w:customStyle="1" w:styleId="27">
    <w:name w:val="列出段落2"/>
    <w:basedOn w:val="a"/>
    <w:uiPriority w:val="34"/>
    <w:qFormat/>
    <w:pPr>
      <w:widowControl w:val="0"/>
      <w:ind w:firstLineChars="200" w:firstLine="420"/>
      <w:jc w:val="both"/>
    </w:pPr>
    <w:rPr>
      <w:rFonts w:eastAsia="方正仿宋"/>
      <w:kern w:val="2"/>
      <w:sz w:val="32"/>
    </w:rPr>
  </w:style>
  <w:style w:type="paragraph" w:customStyle="1" w:styleId="afff1">
    <w:name w:val="文字"/>
    <w:basedOn w:val="a"/>
    <w:qFormat/>
    <w:pPr>
      <w:widowControl w:val="0"/>
      <w:tabs>
        <w:tab w:val="left" w:pos="8520"/>
      </w:tabs>
      <w:spacing w:line="312" w:lineRule="auto"/>
      <w:ind w:right="-210" w:firstLine="556"/>
      <w:jc w:val="both"/>
    </w:pPr>
    <w:rPr>
      <w:rFonts w:ascii="楷体_GB2312" w:eastAsia="楷体_GB2312"/>
      <w:kern w:val="2"/>
      <w:sz w:val="28"/>
      <w:szCs w:val="20"/>
    </w:rPr>
  </w:style>
  <w:style w:type="character" w:customStyle="1" w:styleId="-1Char">
    <w:name w:val="彩色列表 - 强调文字颜色 1 Char"/>
    <w:link w:val="-11"/>
    <w:qFormat/>
    <w:rPr>
      <w:rFonts w:ascii="Calibri" w:hAnsi="Calibri"/>
    </w:rPr>
  </w:style>
  <w:style w:type="paragraph" w:customStyle="1" w:styleId="-11">
    <w:name w:val="彩色列表 - 强调文字颜色 11"/>
    <w:basedOn w:val="a"/>
    <w:link w:val="-1Char"/>
    <w:qFormat/>
    <w:pPr>
      <w:widowControl w:val="0"/>
      <w:ind w:firstLineChars="200" w:firstLine="420"/>
      <w:jc w:val="both"/>
    </w:pPr>
    <w:rPr>
      <w:rFonts w:ascii="Calibri" w:eastAsiaTheme="minorEastAsia" w:hAnsi="Calibri" w:cstheme="minorBidi"/>
      <w:kern w:val="2"/>
      <w:sz w:val="21"/>
      <w:szCs w:val="22"/>
    </w:rPr>
  </w:style>
  <w:style w:type="paragraph" w:customStyle="1" w:styleId="16">
    <w:name w:val="修订1"/>
    <w:hidden/>
    <w:unhideWhenUsed/>
    <w:qFormat/>
    <w:rPr>
      <w:rFonts w:ascii="Times New Roman" w:eastAsia="宋体" w:hAnsi="Times New Roman" w:cs="Times New Roman"/>
      <w:sz w:val="24"/>
      <w:szCs w:val="24"/>
    </w:rPr>
  </w:style>
  <w:style w:type="paragraph" w:customStyle="1" w:styleId="-12">
    <w:name w:val="彩色列表 - 强调文字颜色 12"/>
    <w:basedOn w:val="a"/>
    <w:qFormat/>
    <w:pPr>
      <w:widowControl w:val="0"/>
      <w:ind w:firstLineChars="200" w:firstLine="420"/>
      <w:jc w:val="both"/>
    </w:pPr>
    <w:rPr>
      <w:rFonts w:ascii="Calibri" w:hAnsi="Calibri"/>
      <w:kern w:val="2"/>
      <w:sz w:val="21"/>
      <w:szCs w:val="22"/>
    </w:rPr>
  </w:style>
  <w:style w:type="character" w:customStyle="1" w:styleId="CharChar2">
    <w:name w:val="Char Char2"/>
    <w:qFormat/>
    <w:rPr>
      <w:kern w:val="2"/>
      <w:sz w:val="18"/>
      <w:szCs w:val="18"/>
    </w:rPr>
  </w:style>
  <w:style w:type="character" w:customStyle="1" w:styleId="Char9">
    <w:name w:val="脚注文本 Char"/>
    <w:link w:val="af1"/>
    <w:qFormat/>
    <w:rPr>
      <w:rFonts w:ascii="Calibri" w:hAnsi="Calibri"/>
      <w:sz w:val="18"/>
      <w:szCs w:val="18"/>
    </w:rPr>
  </w:style>
  <w:style w:type="character" w:customStyle="1" w:styleId="CharChar0">
    <w:name w:val="文章正文 Char Char"/>
    <w:qFormat/>
    <w:rPr>
      <w:rFonts w:ascii="宋体" w:eastAsia="宋体" w:hAnsi="宋体" w:hint="eastAsia"/>
      <w:kern w:val="2"/>
      <w:sz w:val="24"/>
      <w:szCs w:val="24"/>
      <w:lang w:val="en-US" w:eastAsia="zh-CN" w:bidi="ar-SA"/>
    </w:rPr>
  </w:style>
  <w:style w:type="character" w:customStyle="1" w:styleId="CharChar5">
    <w:name w:val="Char Char5"/>
    <w:qFormat/>
    <w:rPr>
      <w:kern w:val="2"/>
      <w:sz w:val="21"/>
      <w:szCs w:val="24"/>
    </w:rPr>
  </w:style>
  <w:style w:type="character" w:customStyle="1" w:styleId="CDCharChar">
    <w:name w:val="CD正文 Char Char"/>
    <w:qFormat/>
    <w:rPr>
      <w:rFonts w:ascii="宋体" w:eastAsia="宋体" w:hAnsi="宋体" w:hint="eastAsia"/>
      <w:kern w:val="2"/>
      <w:sz w:val="30"/>
      <w:szCs w:val="28"/>
      <w:lang w:val="en-US" w:eastAsia="zh-CN" w:bidi="ar-SA"/>
    </w:rPr>
  </w:style>
  <w:style w:type="character" w:customStyle="1" w:styleId="Char1f">
    <w:name w:val="表正文 Char1"/>
    <w:qFormat/>
    <w:rPr>
      <w:rFonts w:ascii="宋体" w:eastAsia="宋体" w:hAnsi="宋体" w:hint="eastAsia"/>
      <w:kern w:val="2"/>
      <w:sz w:val="21"/>
      <w:lang w:val="en-US" w:eastAsia="zh-CN" w:bidi="ar-SA"/>
    </w:rPr>
  </w:style>
  <w:style w:type="character" w:customStyle="1" w:styleId="CharChar3">
    <w:name w:val="列出段落 Char Char"/>
    <w:qFormat/>
    <w:rPr>
      <w:rFonts w:ascii="Calibri" w:hAnsi="Calibri" w:cs="Calibri" w:hint="default"/>
      <w:kern w:val="2"/>
      <w:sz w:val="21"/>
      <w:szCs w:val="22"/>
    </w:rPr>
  </w:style>
  <w:style w:type="character" w:customStyle="1" w:styleId="font11">
    <w:name w:val="font11"/>
    <w:qFormat/>
    <w:rPr>
      <w:rFonts w:ascii="宋体" w:eastAsia="宋体" w:hAnsi="宋体" w:cs="宋体" w:hint="eastAsia"/>
      <w:b/>
      <w:color w:val="000000"/>
      <w:sz w:val="22"/>
      <w:szCs w:val="22"/>
      <w:u w:val="none"/>
    </w:rPr>
  </w:style>
  <w:style w:type="character" w:customStyle="1" w:styleId="CharChar9">
    <w:name w:val="Char Char9"/>
    <w:qFormat/>
    <w:rPr>
      <w:kern w:val="2"/>
      <w:sz w:val="18"/>
      <w:szCs w:val="18"/>
    </w:rPr>
  </w:style>
  <w:style w:type="character" w:customStyle="1" w:styleId="LegalLevel111Char">
    <w:name w:val="Legal Level 1.1.1. Char"/>
    <w:qFormat/>
    <w:rPr>
      <w:rFonts w:ascii="Arial" w:eastAsia="黑体" w:hAnsi="Arial" w:cs="Arial" w:hint="default"/>
      <w:kern w:val="2"/>
      <w:sz w:val="24"/>
      <w:szCs w:val="24"/>
    </w:rPr>
  </w:style>
  <w:style w:type="character" w:customStyle="1" w:styleId="font01">
    <w:name w:val="font01"/>
    <w:qFormat/>
    <w:rPr>
      <w:rFonts w:ascii="宋体" w:eastAsia="宋体" w:hAnsi="宋体" w:cs="宋体" w:hint="eastAsia"/>
      <w:color w:val="000000"/>
      <w:sz w:val="22"/>
      <w:szCs w:val="22"/>
      <w:u w:val="none"/>
    </w:rPr>
  </w:style>
  <w:style w:type="character" w:customStyle="1" w:styleId="CharChar30">
    <w:name w:val="Char Char3"/>
    <w:qFormat/>
    <w:rPr>
      <w:b/>
      <w:bCs/>
      <w:kern w:val="2"/>
      <w:sz w:val="18"/>
      <w:szCs w:val="18"/>
    </w:rPr>
  </w:style>
  <w:style w:type="character" w:customStyle="1" w:styleId="MMTopic3CharChar">
    <w:name w:val="MM Topic 3 Char Char"/>
    <w:qFormat/>
    <w:rPr>
      <w:rFonts w:ascii="宋体" w:eastAsia="宋体" w:hAnsi="宋体" w:hint="eastAsia"/>
      <w:b/>
      <w:bCs/>
      <w:color w:val="000000"/>
      <w:kern w:val="2"/>
      <w:sz w:val="28"/>
      <w:szCs w:val="28"/>
    </w:rPr>
  </w:style>
  <w:style w:type="character" w:customStyle="1" w:styleId="3CharCharChar">
    <w:name w:val="标题 3 Char Char Char"/>
    <w:qFormat/>
    <w:rPr>
      <w:rFonts w:ascii="宋体" w:eastAsia="宋体" w:hAnsi="宋体" w:hint="eastAsia"/>
      <w:b/>
      <w:kern w:val="2"/>
      <w:sz w:val="32"/>
      <w:lang w:val="en-US" w:eastAsia="zh-CN" w:bidi="ar-SA"/>
    </w:rPr>
  </w:style>
  <w:style w:type="character" w:customStyle="1" w:styleId="line2">
    <w:name w:val="line2"/>
    <w:basedOn w:val="a0"/>
    <w:qFormat/>
  </w:style>
  <w:style w:type="character" w:customStyle="1" w:styleId="Charf1">
    <w:name w:val="正文文本 Char"/>
    <w:qFormat/>
    <w:rPr>
      <w:rFonts w:ascii="Calibri" w:eastAsia="宋体" w:hAnsi="Calibri" w:cs="Times New Roman"/>
    </w:rPr>
  </w:style>
  <w:style w:type="character" w:customStyle="1" w:styleId="apple-converted-space">
    <w:name w:val="apple-converted-space"/>
    <w:basedOn w:val="a0"/>
    <w:qFormat/>
  </w:style>
  <w:style w:type="character" w:customStyle="1" w:styleId="2CharChar0">
    <w:name w:val="样式 小四2 Char Char"/>
    <w:qFormat/>
    <w:rPr>
      <w:rFonts w:ascii="宋体" w:eastAsia="宋体" w:hAnsi="宋体" w:hint="eastAsia"/>
      <w:kern w:val="2"/>
      <w:sz w:val="24"/>
      <w:szCs w:val="24"/>
    </w:rPr>
  </w:style>
  <w:style w:type="character" w:customStyle="1" w:styleId="apple-style-span">
    <w:name w:val="apple-style-span"/>
    <w:basedOn w:val="a0"/>
    <w:qFormat/>
  </w:style>
  <w:style w:type="character" w:customStyle="1" w:styleId="ttChar">
    <w:name w:val="tt Char"/>
    <w:qFormat/>
    <w:rPr>
      <w:rFonts w:ascii="Arial" w:eastAsia="黑体" w:hAnsi="Arial" w:cs="Arial" w:hint="default"/>
      <w:kern w:val="2"/>
      <w:sz w:val="21"/>
      <w:szCs w:val="21"/>
    </w:rPr>
  </w:style>
  <w:style w:type="character" w:customStyle="1" w:styleId="Char22">
    <w:name w:val="副标题 Char2"/>
    <w:qFormat/>
    <w:rPr>
      <w:rFonts w:ascii="Cambria" w:eastAsia="宋体" w:hAnsi="Cambria" w:cs="Times New Roman"/>
      <w:b/>
      <w:bCs/>
      <w:kern w:val="28"/>
      <w:sz w:val="32"/>
      <w:szCs w:val="32"/>
    </w:rPr>
  </w:style>
  <w:style w:type="character" w:customStyle="1" w:styleId="074CharChar">
    <w:name w:val="标书正文:  0.74 厘米 Char Char"/>
    <w:qFormat/>
    <w:rPr>
      <w:kern w:val="2"/>
      <w:sz w:val="24"/>
    </w:rPr>
  </w:style>
  <w:style w:type="character" w:customStyle="1" w:styleId="Char23">
    <w:name w:val="批注文字 Char2"/>
    <w:qFormat/>
    <w:rPr>
      <w:rFonts w:ascii="宋体" w:eastAsia="宋体" w:hAnsi="宋体" w:hint="eastAsia"/>
      <w:sz w:val="18"/>
      <w:szCs w:val="18"/>
    </w:rPr>
  </w:style>
  <w:style w:type="character" w:customStyle="1" w:styleId="img">
    <w:name w:val="img"/>
    <w:basedOn w:val="a0"/>
    <w:qFormat/>
  </w:style>
  <w:style w:type="character" w:customStyle="1" w:styleId="Charf2">
    <w:name w:val="批注文字 Char"/>
    <w:qFormat/>
    <w:rPr>
      <w:rFonts w:ascii="Times New Roman" w:eastAsia="宋体" w:hAnsi="Times New Roman" w:cs="Times New Roman"/>
      <w:kern w:val="0"/>
      <w:sz w:val="18"/>
      <w:szCs w:val="18"/>
    </w:rPr>
  </w:style>
  <w:style w:type="character" w:customStyle="1" w:styleId="CharCharChar">
    <w:name w:val="Char Char Char"/>
    <w:qFormat/>
    <w:rPr>
      <w:rFonts w:ascii="宋体" w:eastAsia="宋体" w:hAnsi="宋体" w:hint="eastAsia"/>
      <w:kern w:val="2"/>
      <w:sz w:val="18"/>
      <w:szCs w:val="18"/>
      <w:lang w:val="en-US" w:eastAsia="zh-CN" w:bidi="ar-SA"/>
    </w:rPr>
  </w:style>
  <w:style w:type="character" w:customStyle="1" w:styleId="CharChar6">
    <w:name w:val="正文文本 Char Char"/>
    <w:qFormat/>
    <w:rPr>
      <w:kern w:val="2"/>
      <w:sz w:val="21"/>
      <w:szCs w:val="24"/>
    </w:rPr>
  </w:style>
  <w:style w:type="character" w:customStyle="1" w:styleId="CharChar100">
    <w:name w:val="Char Char10"/>
    <w:qFormat/>
    <w:rPr>
      <w:kern w:val="2"/>
      <w:sz w:val="24"/>
      <w:szCs w:val="24"/>
    </w:rPr>
  </w:style>
  <w:style w:type="character" w:customStyle="1" w:styleId="0-CDChar">
    <w:name w:val="0-CD Char"/>
    <w:link w:val="0-CD"/>
    <w:qFormat/>
    <w:locked/>
    <w:rPr>
      <w:rFonts w:ascii="宋体" w:hAnsi="宋体"/>
      <w:sz w:val="28"/>
      <w:szCs w:val="24"/>
    </w:rPr>
  </w:style>
  <w:style w:type="paragraph" w:customStyle="1" w:styleId="0-CD">
    <w:name w:val="0-CD"/>
    <w:basedOn w:val="a"/>
    <w:link w:val="0-CDChar"/>
    <w:qFormat/>
    <w:pPr>
      <w:widowControl w:val="0"/>
      <w:spacing w:line="360" w:lineRule="auto"/>
      <w:ind w:firstLineChars="253" w:firstLine="708"/>
    </w:pPr>
    <w:rPr>
      <w:rFonts w:ascii="宋体" w:eastAsiaTheme="minorEastAsia" w:hAnsi="宋体" w:cstheme="minorBidi"/>
      <w:kern w:val="2"/>
      <w:sz w:val="28"/>
    </w:rPr>
  </w:style>
  <w:style w:type="character" w:customStyle="1" w:styleId="CharChar8">
    <w:name w:val="Char Char8"/>
    <w:qFormat/>
    <w:rPr>
      <w:rFonts w:ascii="宋体" w:eastAsia="宋体" w:hAnsi="宋体" w:hint="eastAsia"/>
      <w:kern w:val="2"/>
      <w:sz w:val="28"/>
      <w:szCs w:val="28"/>
    </w:rPr>
  </w:style>
  <w:style w:type="character" w:customStyle="1" w:styleId="Charf3">
    <w:name w:val="正文缩进 Char"/>
    <w:qFormat/>
    <w:rPr>
      <w:kern w:val="2"/>
      <w:sz w:val="21"/>
      <w:lang w:val="zh-CN" w:eastAsia="zh-CN"/>
    </w:rPr>
  </w:style>
  <w:style w:type="character" w:customStyle="1" w:styleId="Char24">
    <w:name w:val="正文文本 Char2"/>
    <w:uiPriority w:val="99"/>
    <w:qFormat/>
    <w:locked/>
    <w:rPr>
      <w:rFonts w:ascii="Calibri" w:eastAsia="宋体" w:hAnsi="Calibri" w:cs="Times New Roman"/>
    </w:rPr>
  </w:style>
  <w:style w:type="character" w:customStyle="1" w:styleId="CharChar7">
    <w:name w:val="Char Char7"/>
    <w:qFormat/>
    <w:rPr>
      <w:kern w:val="2"/>
      <w:sz w:val="18"/>
      <w:szCs w:val="18"/>
    </w:rPr>
  </w:style>
  <w:style w:type="character" w:customStyle="1" w:styleId="Charf4">
    <w:name w:val="纯文本 Char"/>
    <w:qFormat/>
    <w:rPr>
      <w:rFonts w:ascii="宋体" w:eastAsia="宋体" w:hAnsi="Courier New" w:cs="Courier New"/>
      <w:szCs w:val="21"/>
    </w:rPr>
  </w:style>
  <w:style w:type="character" w:customStyle="1" w:styleId="CharChar60">
    <w:name w:val="Char Char6"/>
    <w:qFormat/>
    <w:rPr>
      <w:kern w:val="2"/>
      <w:sz w:val="21"/>
      <w:szCs w:val="24"/>
    </w:rPr>
  </w:style>
  <w:style w:type="character" w:customStyle="1" w:styleId="Char1f0">
    <w:name w:val="副标题 Char1"/>
    <w:uiPriority w:val="11"/>
    <w:qFormat/>
    <w:rPr>
      <w:rFonts w:ascii="Cambria" w:hAnsi="Cambria" w:cs="Times New Roman" w:hint="default"/>
      <w:b/>
      <w:bCs/>
      <w:kern w:val="28"/>
      <w:sz w:val="32"/>
      <w:szCs w:val="32"/>
    </w:rPr>
  </w:style>
  <w:style w:type="character" w:customStyle="1" w:styleId="1Char1">
    <w:name w:val="标题 1 Char1"/>
    <w:qFormat/>
    <w:rPr>
      <w:b/>
      <w:bCs/>
      <w:kern w:val="44"/>
      <w:sz w:val="44"/>
      <w:szCs w:val="44"/>
    </w:rPr>
  </w:style>
  <w:style w:type="character" w:customStyle="1" w:styleId="afff2">
    <w:name w:val="（符号）邀请函中一、"/>
    <w:qFormat/>
    <w:rPr>
      <w:rFonts w:ascii="黑体" w:eastAsia="黑体" w:hAnsi="黑体" w:hint="eastAsia"/>
      <w:b/>
      <w:bCs/>
      <w:sz w:val="24"/>
    </w:rPr>
  </w:style>
  <w:style w:type="character" w:customStyle="1" w:styleId="Char8">
    <w:name w:val="副标题 Char"/>
    <w:link w:val="af0"/>
    <w:qFormat/>
    <w:rPr>
      <w:rFonts w:ascii="Cambria" w:hAnsi="Cambria"/>
      <w:b/>
      <w:bCs/>
      <w:kern w:val="28"/>
      <w:sz w:val="32"/>
      <w:szCs w:val="32"/>
    </w:rPr>
  </w:style>
  <w:style w:type="character" w:customStyle="1" w:styleId="CharChara">
    <w:name w:val="标书（正文） Char Char"/>
    <w:qFormat/>
    <w:rPr>
      <w:rFonts w:ascii="宋体" w:eastAsia="宋体" w:hAnsi="宋体" w:hint="eastAsia"/>
      <w:b/>
      <w:kern w:val="10"/>
      <w:sz w:val="21"/>
      <w:szCs w:val="21"/>
      <w:lang w:val="en-US" w:eastAsia="zh-CN" w:bidi="ar-SA"/>
    </w:rPr>
  </w:style>
  <w:style w:type="character" w:customStyle="1" w:styleId="MMTopic4CharChar">
    <w:name w:val="MM Topic 4 Char Char"/>
    <w:qFormat/>
    <w:rPr>
      <w:rFonts w:ascii="Arial" w:hAnsi="Arial" w:cs="Arial" w:hint="default"/>
      <w:b/>
      <w:bCs/>
      <w:kern w:val="2"/>
      <w:sz w:val="28"/>
      <w:szCs w:val="28"/>
    </w:rPr>
  </w:style>
  <w:style w:type="character" w:customStyle="1" w:styleId="Char1f1">
    <w:name w:val="列出段落 Char1"/>
    <w:uiPriority w:val="34"/>
    <w:qFormat/>
    <w:rPr>
      <w:rFonts w:ascii="Calibri" w:hAnsi="Calibri" w:hint="default"/>
      <w:kern w:val="2"/>
      <w:sz w:val="21"/>
      <w:szCs w:val="22"/>
    </w:rPr>
  </w:style>
  <w:style w:type="character" w:customStyle="1" w:styleId="CharChar11">
    <w:name w:val="Char Char11"/>
    <w:qFormat/>
    <w:rPr>
      <w:rFonts w:ascii="Arial Narrow" w:hAnsi="Arial Narrow" w:hint="default"/>
      <w:b/>
      <w:bCs/>
      <w:iCs/>
      <w:szCs w:val="24"/>
      <w:lang w:eastAsia="en-US"/>
    </w:rPr>
  </w:style>
  <w:style w:type="character" w:customStyle="1" w:styleId="Char1f2">
    <w:name w:val="脚注文本 Char1"/>
    <w:qFormat/>
    <w:rPr>
      <w:rFonts w:ascii="Calibri" w:eastAsia="宋体" w:hAnsi="Calibri" w:cs="Times New Roman"/>
      <w:sz w:val="18"/>
      <w:szCs w:val="18"/>
    </w:rPr>
  </w:style>
  <w:style w:type="paragraph" w:customStyle="1" w:styleId="17">
    <w:name w:val="样式1"/>
    <w:basedOn w:val="a"/>
    <w:qFormat/>
    <w:pPr>
      <w:widowControl w:val="0"/>
      <w:jc w:val="both"/>
    </w:pPr>
    <w:rPr>
      <w:rFonts w:eastAsia="隶书"/>
      <w:i/>
      <w:dstrike/>
      <w:kern w:val="2"/>
      <w:sz w:val="28"/>
      <w:szCs w:val="18"/>
    </w:rPr>
  </w:style>
  <w:style w:type="paragraph" w:customStyle="1" w:styleId="34">
    <w:name w:val="列出段落3"/>
    <w:basedOn w:val="a"/>
    <w:qFormat/>
    <w:pPr>
      <w:ind w:firstLineChars="200" w:firstLine="420"/>
    </w:pPr>
  </w:style>
  <w:style w:type="paragraph" w:customStyle="1" w:styleId="150">
    <w:name w:val="15、“一、”二级标题"/>
    <w:basedOn w:val="a"/>
    <w:qFormat/>
    <w:pPr>
      <w:widowControl w:val="0"/>
      <w:tabs>
        <w:tab w:val="left" w:pos="0"/>
        <w:tab w:val="left" w:pos="760"/>
      </w:tabs>
      <w:wordWrap w:val="0"/>
      <w:topLinePunct/>
      <w:ind w:left="1264" w:firstLineChars="200" w:firstLine="803"/>
      <w:jc w:val="both"/>
      <w:outlineLvl w:val="1"/>
    </w:pPr>
    <w:rPr>
      <w:rFonts w:ascii="宋体" w:hAnsi="宋体"/>
      <w:b/>
      <w:kern w:val="2"/>
      <w:sz w:val="21"/>
      <w:szCs w:val="22"/>
    </w:rPr>
  </w:style>
  <w:style w:type="character" w:customStyle="1" w:styleId="18">
    <w:name w:val="副标题 字符1"/>
    <w:basedOn w:val="a0"/>
    <w:uiPriority w:val="11"/>
    <w:qFormat/>
    <w:rPr>
      <w:b/>
      <w:bCs/>
      <w:kern w:val="28"/>
      <w:sz w:val="32"/>
      <w:szCs w:val="32"/>
    </w:rPr>
  </w:style>
  <w:style w:type="paragraph" w:customStyle="1" w:styleId="afff3">
    <w:name w:val="列项——（一级）"/>
    <w:qFormat/>
    <w:pPr>
      <w:widowControl w:val="0"/>
      <w:ind w:left="3540" w:hanging="420"/>
      <w:jc w:val="both"/>
    </w:pPr>
    <w:rPr>
      <w:rFonts w:ascii="宋体" w:eastAsia="宋体" w:hAnsi="Times New Roman" w:cs="Times New Roman"/>
      <w:sz w:val="21"/>
    </w:rPr>
  </w:style>
  <w:style w:type="character" w:customStyle="1" w:styleId="210">
    <w:name w:val="正文文本缩进 2 字符1"/>
    <w:basedOn w:val="a0"/>
    <w:uiPriority w:val="99"/>
    <w:semiHidden/>
    <w:qFormat/>
    <w:rPr>
      <w:rFonts w:ascii="Calibri" w:eastAsia="宋体" w:hAnsi="Calibri" w:cs="Times New Roman"/>
    </w:rPr>
  </w:style>
  <w:style w:type="paragraph" w:customStyle="1" w:styleId="61">
    <w:name w:val="6、“1.”表格内一级标题"/>
    <w:basedOn w:val="a"/>
    <w:qFormat/>
    <w:pPr>
      <w:widowControl w:val="0"/>
      <w:tabs>
        <w:tab w:val="left" w:pos="845"/>
        <w:tab w:val="left" w:pos="2630"/>
      </w:tabs>
      <w:wordWrap w:val="0"/>
      <w:topLinePunct/>
      <w:spacing w:line="360" w:lineRule="exact"/>
      <w:ind w:leftChars="20" w:left="48" w:hanging="425"/>
      <w:jc w:val="both"/>
    </w:pPr>
    <w:rPr>
      <w:snapToGrid w:val="0"/>
      <w:kern w:val="2"/>
      <w:sz w:val="21"/>
      <w:szCs w:val="22"/>
    </w:rPr>
  </w:style>
  <w:style w:type="paragraph" w:customStyle="1" w:styleId="28">
    <w:name w:val="2、“(一)”正文二级标题"/>
    <w:basedOn w:val="a"/>
    <w:qFormat/>
    <w:pPr>
      <w:widowControl w:val="0"/>
      <w:tabs>
        <w:tab w:val="left" w:pos="0"/>
        <w:tab w:val="left" w:pos="704"/>
      </w:tabs>
      <w:wordWrap w:val="0"/>
      <w:topLinePunct/>
      <w:ind w:left="704" w:firstLine="803"/>
      <w:jc w:val="both"/>
    </w:pPr>
    <w:rPr>
      <w:kern w:val="2"/>
      <w:sz w:val="21"/>
      <w:szCs w:val="22"/>
    </w:rPr>
  </w:style>
  <w:style w:type="character" w:customStyle="1" w:styleId="310">
    <w:name w:val="正文文本缩进 3 字符1"/>
    <w:basedOn w:val="a0"/>
    <w:uiPriority w:val="99"/>
    <w:semiHidden/>
    <w:qFormat/>
    <w:rPr>
      <w:rFonts w:ascii="Calibri" w:eastAsia="宋体" w:hAnsi="Calibri" w:cs="Times New Roman"/>
      <w:sz w:val="16"/>
      <w:szCs w:val="16"/>
    </w:rPr>
  </w:style>
  <w:style w:type="character" w:customStyle="1" w:styleId="19">
    <w:name w:val="批注文字 字符1"/>
    <w:basedOn w:val="a0"/>
    <w:uiPriority w:val="99"/>
    <w:semiHidden/>
    <w:qFormat/>
    <w:rPr>
      <w:rFonts w:ascii="Calibri" w:eastAsia="宋体" w:hAnsi="Calibri" w:cs="Times New Roman"/>
    </w:rPr>
  </w:style>
  <w:style w:type="character" w:customStyle="1" w:styleId="211">
    <w:name w:val="正文文本 2 字符1"/>
    <w:basedOn w:val="a0"/>
    <w:uiPriority w:val="99"/>
    <w:semiHidden/>
    <w:qFormat/>
    <w:rPr>
      <w:rFonts w:ascii="Calibri" w:eastAsia="宋体" w:hAnsi="Calibri" w:cs="Times New Roman"/>
    </w:rPr>
  </w:style>
  <w:style w:type="character" w:customStyle="1" w:styleId="1a">
    <w:name w:val="正文文本缩进 字符1"/>
    <w:basedOn w:val="a0"/>
    <w:uiPriority w:val="99"/>
    <w:semiHidden/>
    <w:qFormat/>
    <w:rPr>
      <w:rFonts w:ascii="Calibri" w:eastAsia="宋体" w:hAnsi="Calibri" w:cs="Times New Roman"/>
    </w:rPr>
  </w:style>
  <w:style w:type="character" w:customStyle="1" w:styleId="1b">
    <w:name w:val="批注框文本 字符1"/>
    <w:basedOn w:val="a0"/>
    <w:uiPriority w:val="99"/>
    <w:semiHidden/>
    <w:qFormat/>
    <w:rPr>
      <w:rFonts w:ascii="Calibri" w:eastAsia="宋体" w:hAnsi="Calibri" w:cs="Times New Roman"/>
      <w:sz w:val="18"/>
      <w:szCs w:val="18"/>
    </w:rPr>
  </w:style>
  <w:style w:type="paragraph" w:customStyle="1" w:styleId="1c">
    <w:name w:val="无间隔1"/>
    <w:qFormat/>
    <w:pPr>
      <w:widowControl w:val="0"/>
      <w:spacing w:line="300" w:lineRule="auto"/>
      <w:jc w:val="center"/>
    </w:pPr>
    <w:rPr>
      <w:rFonts w:ascii="宋体" w:eastAsia="宋体" w:hAnsi="宋体" w:cs="Times New Roman"/>
      <w:kern w:val="2"/>
      <w:sz w:val="24"/>
      <w:szCs w:val="21"/>
    </w:rPr>
  </w:style>
  <w:style w:type="paragraph" w:customStyle="1" w:styleId="112">
    <w:name w:val="修订11"/>
    <w:uiPriority w:val="99"/>
    <w:qFormat/>
    <w:rPr>
      <w:rFonts w:ascii="Times New Roman" w:eastAsia="宋体" w:hAnsi="Times New Roman" w:cs="Times New Roman"/>
      <w:kern w:val="2"/>
      <w:sz w:val="21"/>
      <w:szCs w:val="22"/>
    </w:rPr>
  </w:style>
  <w:style w:type="character" w:customStyle="1" w:styleId="1d">
    <w:name w:val="脚注文本 字符1"/>
    <w:basedOn w:val="a0"/>
    <w:uiPriority w:val="99"/>
    <w:semiHidden/>
    <w:qFormat/>
    <w:rPr>
      <w:rFonts w:ascii="Times New Roman" w:eastAsia="宋体" w:hAnsi="Times New Roman" w:cs="Times New Roman"/>
      <w:kern w:val="0"/>
      <w:sz w:val="18"/>
      <w:szCs w:val="18"/>
    </w:rPr>
  </w:style>
  <w:style w:type="paragraph" w:customStyle="1" w:styleId="2-1">
    <w:name w:val="标题2-1"/>
    <w:basedOn w:val="a"/>
    <w:qFormat/>
    <w:pPr>
      <w:widowControl w:val="0"/>
      <w:tabs>
        <w:tab w:val="left" w:pos="0"/>
      </w:tabs>
      <w:autoSpaceDE w:val="0"/>
      <w:autoSpaceDN w:val="0"/>
      <w:adjustRightInd w:val="0"/>
      <w:spacing w:beforeLines="50"/>
      <w:outlineLvl w:val="1"/>
    </w:pPr>
    <w:rPr>
      <w:rFonts w:ascii="Arial" w:hAnsi="宋体" w:cs="Arial"/>
      <w:b/>
      <w:bCs/>
      <w:color w:val="292929"/>
      <w:sz w:val="28"/>
      <w:szCs w:val="28"/>
    </w:rPr>
  </w:style>
  <w:style w:type="character" w:customStyle="1" w:styleId="1e">
    <w:name w:val="正文文本 字符1"/>
    <w:basedOn w:val="a0"/>
    <w:uiPriority w:val="99"/>
    <w:semiHidden/>
    <w:qFormat/>
    <w:rPr>
      <w:rFonts w:ascii="Calibri" w:eastAsia="宋体" w:hAnsi="Calibri" w:cs="Times New Roman"/>
    </w:rPr>
  </w:style>
  <w:style w:type="paragraph" w:customStyle="1" w:styleId="51">
    <w:name w:val="列出段落5"/>
    <w:basedOn w:val="a"/>
    <w:uiPriority w:val="99"/>
    <w:unhideWhenUsed/>
    <w:qFormat/>
    <w:pPr>
      <w:widowControl w:val="0"/>
      <w:ind w:firstLineChars="200" w:firstLine="420"/>
      <w:jc w:val="both"/>
    </w:pPr>
    <w:rPr>
      <w:kern w:val="2"/>
      <w:sz w:val="21"/>
    </w:rPr>
  </w:style>
  <w:style w:type="character" w:customStyle="1" w:styleId="1f">
    <w:name w:val="批注主题 字符1"/>
    <w:basedOn w:val="19"/>
    <w:uiPriority w:val="99"/>
    <w:semiHidden/>
    <w:qFormat/>
    <w:rPr>
      <w:rFonts w:ascii="Calibri" w:eastAsia="宋体" w:hAnsi="Calibri" w:cs="Times New Roman"/>
      <w:b/>
      <w:bCs/>
    </w:rPr>
  </w:style>
  <w:style w:type="paragraph" w:customStyle="1" w:styleId="Normal59">
    <w:name w:val="Normal_59"/>
    <w:qFormat/>
    <w:pPr>
      <w:spacing w:before="120" w:after="240"/>
      <w:jc w:val="both"/>
    </w:pPr>
    <w:rPr>
      <w:rFonts w:ascii="Times New Roman" w:eastAsia="Calibri" w:hAnsi="Times New Roman" w:cs="Times New Roman"/>
      <w:sz w:val="22"/>
      <w:szCs w:val="22"/>
      <w:lang w:val="ru-RU" w:eastAsia="en-US"/>
    </w:rPr>
  </w:style>
  <w:style w:type="character" w:customStyle="1" w:styleId="1f0">
    <w:name w:val="日期 字符1"/>
    <w:basedOn w:val="a0"/>
    <w:uiPriority w:val="99"/>
    <w:semiHidden/>
    <w:qFormat/>
    <w:rPr>
      <w:rFonts w:ascii="Calibri" w:eastAsia="宋体" w:hAnsi="Calibri" w:cs="Times New Roman"/>
    </w:rPr>
  </w:style>
  <w:style w:type="character" w:customStyle="1" w:styleId="311">
    <w:name w:val="正文文本 3 字符1"/>
    <w:basedOn w:val="a0"/>
    <w:uiPriority w:val="99"/>
    <w:semiHidden/>
    <w:qFormat/>
    <w:rPr>
      <w:rFonts w:ascii="Calibri" w:eastAsia="宋体" w:hAnsi="Calibri" w:cs="Times New Roman"/>
      <w:sz w:val="16"/>
      <w:szCs w:val="16"/>
    </w:rPr>
  </w:style>
  <w:style w:type="character" w:customStyle="1" w:styleId="1f1">
    <w:name w:val="文档结构图 字符1"/>
    <w:basedOn w:val="a0"/>
    <w:uiPriority w:val="99"/>
    <w:semiHidden/>
    <w:qFormat/>
    <w:rPr>
      <w:rFonts w:ascii="Microsoft YaHei UI" w:eastAsia="Microsoft YaHei UI" w:hAnsi="Calibri" w:cs="Times New Roman"/>
      <w:sz w:val="18"/>
      <w:szCs w:val="18"/>
    </w:rPr>
  </w:style>
  <w:style w:type="paragraph" w:customStyle="1" w:styleId="022">
    <w:name w:val="02、首行缩进2字符正文"/>
    <w:basedOn w:val="a"/>
    <w:qFormat/>
    <w:pPr>
      <w:widowControl w:val="0"/>
      <w:tabs>
        <w:tab w:val="left" w:pos="0"/>
      </w:tabs>
      <w:wordWrap w:val="0"/>
      <w:topLinePunct/>
      <w:ind w:firstLineChars="200" w:firstLine="480"/>
      <w:jc w:val="both"/>
    </w:pPr>
    <w:rPr>
      <w:rFonts w:ascii="宋体" w:hAnsi="宋体"/>
      <w:kern w:val="2"/>
      <w:sz w:val="21"/>
      <w:szCs w:val="22"/>
    </w:rPr>
  </w:style>
  <w:style w:type="paragraph" w:customStyle="1" w:styleId="074">
    <w:name w:val="标书正文:  0.74 厘米"/>
    <w:basedOn w:val="a"/>
    <w:qFormat/>
    <w:pPr>
      <w:widowControl w:val="0"/>
      <w:snapToGrid w:val="0"/>
      <w:spacing w:line="360" w:lineRule="auto"/>
      <w:ind w:firstLine="420"/>
      <w:jc w:val="both"/>
    </w:pPr>
    <w:rPr>
      <w:kern w:val="2"/>
      <w:szCs w:val="18"/>
    </w:rPr>
  </w:style>
  <w:style w:type="paragraph" w:customStyle="1" w:styleId="1110">
    <w:name w:val="(符号)五标题1.1.1"/>
    <w:basedOn w:val="a"/>
    <w:qFormat/>
    <w:pPr>
      <w:widowControl w:val="0"/>
      <w:tabs>
        <w:tab w:val="left" w:pos="1000"/>
        <w:tab w:val="left" w:pos="1260"/>
      </w:tabs>
      <w:spacing w:line="500" w:lineRule="exact"/>
      <w:ind w:left="1260" w:hanging="420"/>
      <w:jc w:val="both"/>
    </w:pPr>
    <w:rPr>
      <w:rFonts w:ascii="宋体" w:hAnsi="宋体" w:cs="宋体"/>
      <w:color w:val="000000"/>
      <w:kern w:val="2"/>
      <w:szCs w:val="20"/>
    </w:rPr>
  </w:style>
  <w:style w:type="character" w:customStyle="1" w:styleId="1f2">
    <w:name w:val="页脚 字符1"/>
    <w:basedOn w:val="a0"/>
    <w:uiPriority w:val="99"/>
    <w:semiHidden/>
    <w:qFormat/>
    <w:rPr>
      <w:rFonts w:ascii="Calibri" w:eastAsia="宋体" w:hAnsi="Calibri" w:cs="Times New Roman"/>
      <w:sz w:val="18"/>
      <w:szCs w:val="18"/>
    </w:rPr>
  </w:style>
  <w:style w:type="paragraph" w:customStyle="1" w:styleId="afff4">
    <w:name w:val="图"/>
    <w:basedOn w:val="a"/>
    <w:qFormat/>
    <w:pPr>
      <w:adjustRightInd w:val="0"/>
      <w:snapToGrid w:val="0"/>
      <w:jc w:val="center"/>
    </w:pPr>
    <w:rPr>
      <w:rFonts w:ascii="宋体" w:hAnsi="宋体"/>
      <w:bCs/>
      <w:kern w:val="2"/>
      <w:sz w:val="21"/>
    </w:rPr>
  </w:style>
  <w:style w:type="character" w:customStyle="1" w:styleId="1f3">
    <w:name w:val="纯文本 字符1"/>
    <w:basedOn w:val="a0"/>
    <w:uiPriority w:val="99"/>
    <w:semiHidden/>
    <w:qFormat/>
    <w:rPr>
      <w:rFonts w:asciiTheme="minorEastAsia" w:hAnsi="Courier New" w:cs="Courier New"/>
    </w:rPr>
  </w:style>
  <w:style w:type="paragraph" w:customStyle="1" w:styleId="113">
    <w:name w:val="无间隔11"/>
    <w:qFormat/>
    <w:pPr>
      <w:widowControl w:val="0"/>
      <w:spacing w:line="300" w:lineRule="auto"/>
      <w:jc w:val="center"/>
    </w:pPr>
    <w:rPr>
      <w:rFonts w:ascii="宋体" w:eastAsia="宋体" w:hAnsi="宋体" w:cs="Times New Roman"/>
      <w:kern w:val="2"/>
      <w:sz w:val="24"/>
      <w:szCs w:val="21"/>
    </w:rPr>
  </w:style>
  <w:style w:type="paragraph" w:customStyle="1" w:styleId="TOC1">
    <w:name w:val="TOC 标题1"/>
    <w:basedOn w:val="1"/>
    <w:next w:val="a"/>
    <w:qFormat/>
    <w:pPr>
      <w:spacing w:before="480" w:after="0" w:line="276" w:lineRule="auto"/>
      <w:jc w:val="left"/>
      <w:outlineLvl w:val="9"/>
    </w:pPr>
    <w:rPr>
      <w:rFonts w:ascii="Cambria" w:hAnsi="Cambria"/>
      <w:color w:val="365F91"/>
      <w:kern w:val="0"/>
      <w:sz w:val="28"/>
      <w:szCs w:val="28"/>
    </w:rPr>
  </w:style>
  <w:style w:type="paragraph" w:customStyle="1" w:styleId="312">
    <w:name w:val="3、“1.”正文三级标题"/>
    <w:basedOn w:val="a"/>
    <w:qFormat/>
    <w:pPr>
      <w:widowControl w:val="0"/>
      <w:tabs>
        <w:tab w:val="left" w:pos="0"/>
        <w:tab w:val="left" w:pos="1124"/>
      </w:tabs>
      <w:wordWrap w:val="0"/>
      <w:topLinePunct/>
      <w:ind w:left="1124" w:firstLine="803"/>
      <w:jc w:val="both"/>
    </w:pPr>
    <w:rPr>
      <w:snapToGrid w:val="0"/>
      <w:kern w:val="2"/>
      <w:sz w:val="21"/>
      <w:szCs w:val="22"/>
    </w:rPr>
  </w:style>
  <w:style w:type="paragraph" w:customStyle="1" w:styleId="zw1">
    <w:name w:val="zw1"/>
    <w:basedOn w:val="a"/>
    <w:qFormat/>
    <w:pPr>
      <w:spacing w:line="360" w:lineRule="auto"/>
      <w:ind w:firstLineChars="200" w:firstLine="480"/>
      <w:jc w:val="both"/>
    </w:pPr>
    <w:rPr>
      <w:szCs w:val="20"/>
    </w:rPr>
  </w:style>
  <w:style w:type="character" w:customStyle="1" w:styleId="1f4">
    <w:name w:val="页眉 字符1"/>
    <w:basedOn w:val="a0"/>
    <w:uiPriority w:val="99"/>
    <w:semiHidden/>
    <w:qFormat/>
    <w:rPr>
      <w:rFonts w:ascii="Calibri" w:eastAsia="宋体" w:hAnsi="Calibri" w:cs="Times New Roman"/>
      <w:sz w:val="18"/>
      <w:szCs w:val="18"/>
    </w:rPr>
  </w:style>
  <w:style w:type="character" w:customStyle="1" w:styleId="1f5">
    <w:name w:val="正文文本首行缩进 字符1"/>
    <w:basedOn w:val="1e"/>
    <w:uiPriority w:val="99"/>
    <w:semiHidden/>
    <w:qFormat/>
    <w:rPr>
      <w:rFonts w:ascii="Calibri" w:eastAsia="宋体" w:hAnsi="Calibri" w:cs="Times New Roman"/>
    </w:rPr>
  </w:style>
  <w:style w:type="paragraph" w:customStyle="1" w:styleId="Style3">
    <w:name w:val="_Style 3"/>
    <w:basedOn w:val="a"/>
    <w:uiPriority w:val="34"/>
    <w:qFormat/>
    <w:pPr>
      <w:ind w:firstLineChars="200" w:firstLine="420"/>
    </w:pPr>
  </w:style>
  <w:style w:type="paragraph" w:customStyle="1" w:styleId="1f6">
    <w:name w:val="1、“一、”一级标题"/>
    <w:basedOn w:val="a"/>
    <w:qFormat/>
    <w:pPr>
      <w:widowControl w:val="0"/>
      <w:tabs>
        <w:tab w:val="left" w:pos="0"/>
      </w:tabs>
      <w:ind w:left="972" w:hanging="420"/>
      <w:jc w:val="both"/>
      <w:outlineLvl w:val="0"/>
    </w:pPr>
    <w:rPr>
      <w:b/>
      <w:kern w:val="2"/>
      <w:sz w:val="21"/>
      <w:szCs w:val="22"/>
    </w:rPr>
  </w:style>
  <w:style w:type="paragraph" w:customStyle="1" w:styleId="151">
    <w:name w:val="样式 宋体 小四 行距: 1.5 倍行距"/>
    <w:basedOn w:val="a"/>
    <w:qFormat/>
    <w:pPr>
      <w:widowControl w:val="0"/>
      <w:tabs>
        <w:tab w:val="left" w:pos="5190"/>
      </w:tabs>
      <w:spacing w:before="100" w:beforeAutospacing="1" w:after="100" w:afterAutospacing="1" w:line="288" w:lineRule="auto"/>
      <w:ind w:firstLine="480"/>
      <w:jc w:val="both"/>
    </w:pPr>
    <w:rPr>
      <w:rFonts w:ascii="宋体" w:hAnsi="宋体"/>
      <w:bCs/>
      <w:kern w:val="2"/>
    </w:rPr>
  </w:style>
  <w:style w:type="paragraph" w:customStyle="1" w:styleId="26012">
    <w:name w:val="样式 样式 样式 标题 2 + 宋体 五号 非加粗 黑色 + 段前: 6 磅 段后: 0 磅 行距: 单倍行距 + 段前: 12..."/>
    <w:basedOn w:val="a"/>
    <w:qFormat/>
    <w:pPr>
      <w:keepNext/>
      <w:keepLines/>
      <w:widowControl w:val="0"/>
      <w:tabs>
        <w:tab w:val="left" w:pos="1124"/>
      </w:tabs>
      <w:adjustRightInd w:val="0"/>
      <w:spacing w:before="240"/>
      <w:ind w:left="1266" w:hanging="420"/>
      <w:outlineLvl w:val="1"/>
    </w:pPr>
    <w:rPr>
      <w:rFonts w:ascii="宋体" w:hAnsi="宋体" w:cs="宋体"/>
      <w:color w:val="000000"/>
      <w:sz w:val="21"/>
      <w:szCs w:val="20"/>
    </w:rPr>
  </w:style>
  <w:style w:type="paragraph" w:customStyle="1" w:styleId="Char1CharCharCharCharCharChar0">
    <w:name w:val="Char1 Char Char Char Char Char Char_0"/>
    <w:basedOn w:val="a"/>
    <w:qFormat/>
    <w:pPr>
      <w:widowControl w:val="0"/>
      <w:jc w:val="both"/>
    </w:pPr>
    <w:rPr>
      <w:rFonts w:ascii="Tahoma" w:hAnsi="Tahoma"/>
      <w:kern w:val="2"/>
      <w:szCs w:val="20"/>
    </w:rPr>
  </w:style>
  <w:style w:type="paragraph" w:customStyle="1" w:styleId="RFIHeading3rdLevel">
    <w:name w:val="RFI Heading 3rd Level"/>
    <w:basedOn w:val="a"/>
    <w:qFormat/>
    <w:pPr>
      <w:tabs>
        <w:tab w:val="left" w:pos="720"/>
      </w:tabs>
      <w:ind w:left="720" w:hanging="720"/>
    </w:pPr>
    <w:rPr>
      <w:rFonts w:ascii="Arial (W1)" w:hAnsi="Arial (W1)"/>
      <w:color w:val="000000"/>
      <w:lang w:val="en-GB" w:eastAsia="en-US"/>
    </w:rPr>
  </w:style>
  <w:style w:type="paragraph" w:styleId="afff5">
    <w:name w:val="No Spacing"/>
    <w:qFormat/>
    <w:pPr>
      <w:widowControl w:val="0"/>
      <w:jc w:val="both"/>
    </w:pPr>
    <w:rPr>
      <w:rFonts w:ascii="Times New Roman" w:eastAsia="宋体" w:hAnsi="Times New Roman" w:cs="Times New Roman"/>
      <w:kern w:val="2"/>
      <w:sz w:val="21"/>
      <w:szCs w:val="24"/>
    </w:rPr>
  </w:style>
  <w:style w:type="paragraph" w:customStyle="1" w:styleId="-110">
    <w:name w:val="彩色底纹 - 强调文字颜色 11"/>
    <w:qFormat/>
    <w:rPr>
      <w:rFonts w:ascii="Times New Roman" w:eastAsia="宋体" w:hAnsi="Times New Roman" w:cs="Times New Roman"/>
      <w:kern w:val="2"/>
      <w:sz w:val="21"/>
      <w:szCs w:val="22"/>
    </w:rPr>
  </w:style>
  <w:style w:type="paragraph" w:customStyle="1" w:styleId="Char1CharCharCharCharCharChar1">
    <w:name w:val="Char1 Char Char Char Char Char Char1"/>
    <w:basedOn w:val="a"/>
    <w:qFormat/>
    <w:pPr>
      <w:widowControl w:val="0"/>
      <w:jc w:val="both"/>
    </w:pPr>
    <w:rPr>
      <w:rFonts w:ascii="Tahoma" w:hAnsi="Tahoma"/>
      <w:kern w:val="2"/>
      <w:szCs w:val="20"/>
    </w:rPr>
  </w:style>
  <w:style w:type="paragraph" w:customStyle="1" w:styleId="ParaChar">
    <w:name w:val="默认段落字体 Para Char"/>
    <w:basedOn w:val="a"/>
    <w:qFormat/>
    <w:pPr>
      <w:widowControl w:val="0"/>
      <w:jc w:val="both"/>
    </w:pPr>
    <w:rPr>
      <w:rFonts w:ascii="Tahoma" w:hAnsi="Tahoma"/>
      <w:kern w:val="2"/>
      <w:szCs w:val="20"/>
    </w:rPr>
  </w:style>
  <w:style w:type="paragraph" w:customStyle="1" w:styleId="2H22Heading2HiddenHeading2CCBSheading2h2">
    <w:name w:val="样式 标题 2H2第一章 标题 2Heading 2 HiddenHeading 2 CCBSheading 2h2..."/>
    <w:basedOn w:val="2"/>
    <w:qFormat/>
    <w:pPr>
      <w:numPr>
        <w:ilvl w:val="0"/>
        <w:numId w:val="0"/>
      </w:numPr>
      <w:tabs>
        <w:tab w:val="clear" w:pos="426"/>
        <w:tab w:val="clear" w:pos="567"/>
        <w:tab w:val="left" w:pos="-2493"/>
      </w:tabs>
      <w:spacing w:before="260" w:after="260"/>
      <w:ind w:left="567" w:hanging="567"/>
      <w:jc w:val="left"/>
    </w:pPr>
    <w:rPr>
      <w:iCs w:val="0"/>
      <w:szCs w:val="20"/>
    </w:rPr>
  </w:style>
  <w:style w:type="paragraph" w:customStyle="1" w:styleId="114">
    <w:name w:val="列出段落11"/>
    <w:basedOn w:val="a"/>
    <w:uiPriority w:val="99"/>
    <w:qFormat/>
    <w:pPr>
      <w:widowControl w:val="0"/>
      <w:ind w:firstLineChars="200" w:firstLine="420"/>
      <w:jc w:val="both"/>
    </w:pPr>
    <w:rPr>
      <w:kern w:val="2"/>
      <w:sz w:val="21"/>
      <w:szCs w:val="22"/>
    </w:rPr>
  </w:style>
  <w:style w:type="paragraph" w:customStyle="1" w:styleId="29">
    <w:name w:val="修订2"/>
    <w:unhideWhenUsed/>
    <w:qFormat/>
    <w:rPr>
      <w:rFonts w:ascii="Times New Roman" w:eastAsia="宋体" w:hAnsi="Times New Roman" w:cs="Times New Roman"/>
      <w:kern w:val="2"/>
      <w:sz w:val="21"/>
      <w:szCs w:val="24"/>
    </w:rPr>
  </w:style>
  <w:style w:type="paragraph" w:customStyle="1" w:styleId="3GB2312GB2312">
    <w:name w:val="样式 标题 3 + (西文) 仿宋_GB2312 (中文) 仿宋_GB2312 四号"/>
    <w:basedOn w:val="3"/>
    <w:qFormat/>
    <w:pPr>
      <w:numPr>
        <w:ilvl w:val="0"/>
        <w:numId w:val="0"/>
      </w:numPr>
      <w:tabs>
        <w:tab w:val="left" w:pos="-1991"/>
      </w:tabs>
      <w:snapToGrid w:val="0"/>
      <w:spacing w:beforeLines="50" w:line="410" w:lineRule="auto"/>
      <w:ind w:rightChars="100" w:right="180"/>
    </w:pPr>
    <w:rPr>
      <w:rFonts w:ascii="仿宋_GB2312" w:eastAsia="仿宋_GB2312" w:hAnsi="仿宋_GB2312"/>
      <w:color w:val="auto"/>
      <w:kern w:val="0"/>
    </w:rPr>
  </w:style>
  <w:style w:type="paragraph" w:customStyle="1" w:styleId="2a">
    <w:name w:val="样式 小四2"/>
    <w:basedOn w:val="a"/>
    <w:qFormat/>
    <w:pPr>
      <w:widowControl w:val="0"/>
      <w:jc w:val="both"/>
    </w:pPr>
    <w:rPr>
      <w:rFonts w:ascii="宋体" w:hAnsi="宋体"/>
      <w:kern w:val="2"/>
    </w:rPr>
  </w:style>
  <w:style w:type="paragraph" w:customStyle="1" w:styleId="0">
    <w:name w:val="0、正文"/>
    <w:basedOn w:val="a"/>
    <w:qFormat/>
    <w:pPr>
      <w:widowControl w:val="0"/>
      <w:tabs>
        <w:tab w:val="left" w:pos="0"/>
      </w:tabs>
      <w:wordWrap w:val="0"/>
      <w:topLinePunct/>
      <w:jc w:val="both"/>
    </w:pPr>
    <w:rPr>
      <w:snapToGrid w:val="0"/>
      <w:kern w:val="2"/>
      <w:sz w:val="21"/>
      <w:szCs w:val="22"/>
    </w:rPr>
  </w:style>
  <w:style w:type="paragraph" w:customStyle="1" w:styleId="0740">
    <w:name w:val="样式 小四 首行缩进:  0.74 厘米"/>
    <w:basedOn w:val="a"/>
    <w:qFormat/>
    <w:pPr>
      <w:widowControl w:val="0"/>
      <w:spacing w:before="100" w:beforeAutospacing="1" w:after="100" w:afterAutospacing="1" w:line="300" w:lineRule="auto"/>
      <w:ind w:firstLineChars="175" w:firstLine="420"/>
      <w:jc w:val="both"/>
    </w:pPr>
    <w:rPr>
      <w:rFonts w:ascii="宋体" w:hAnsi="宋体"/>
      <w:kern w:val="2"/>
    </w:rPr>
  </w:style>
  <w:style w:type="paragraph" w:customStyle="1" w:styleId="2b">
    <w:name w:val="正文2"/>
    <w:qFormat/>
    <w:pPr>
      <w:widowControl w:val="0"/>
      <w:adjustRightInd w:val="0"/>
      <w:spacing w:line="312" w:lineRule="atLeast"/>
      <w:jc w:val="both"/>
      <w:textAlignment w:val="baseline"/>
    </w:pPr>
    <w:rPr>
      <w:rFonts w:ascii="宋体" w:eastAsia="宋体" w:hAnsi="Times New Roman" w:cs="Times New Roman"/>
      <w:sz w:val="34"/>
      <w:szCs w:val="22"/>
    </w:rPr>
  </w:style>
  <w:style w:type="paragraph" w:customStyle="1" w:styleId="15342">
    <w:name w:val="样式 行距: 1.5 倍行距 左  3.42 字符"/>
    <w:basedOn w:val="a"/>
    <w:qFormat/>
    <w:pPr>
      <w:widowControl w:val="0"/>
      <w:spacing w:line="360" w:lineRule="auto"/>
      <w:ind w:leftChars="200" w:left="200" w:firstLineChars="200" w:firstLine="200"/>
      <w:jc w:val="both"/>
    </w:pPr>
    <w:rPr>
      <w:rFonts w:cs="宋体"/>
      <w:kern w:val="2"/>
      <w:sz w:val="21"/>
      <w:szCs w:val="20"/>
    </w:rPr>
  </w:style>
  <w:style w:type="paragraph" w:customStyle="1" w:styleId="afff6">
    <w:name w:val="表格"/>
    <w:basedOn w:val="a"/>
    <w:qFormat/>
    <w:pPr>
      <w:widowControl w:val="0"/>
      <w:spacing w:line="400" w:lineRule="exact"/>
      <w:jc w:val="both"/>
    </w:pPr>
    <w:rPr>
      <w:kern w:val="2"/>
    </w:rPr>
  </w:style>
  <w:style w:type="paragraph" w:customStyle="1" w:styleId="00">
    <w:name w:val="00、封面正文(与其他内容无关的格式)"/>
    <w:basedOn w:val="a"/>
    <w:qFormat/>
    <w:pPr>
      <w:widowControl w:val="0"/>
      <w:tabs>
        <w:tab w:val="left" w:pos="0"/>
      </w:tabs>
      <w:jc w:val="both"/>
    </w:pPr>
    <w:rPr>
      <w:rFonts w:ascii="宋体" w:hAnsi="宋体"/>
      <w:kern w:val="2"/>
      <w:sz w:val="21"/>
      <w:szCs w:val="22"/>
    </w:rPr>
  </w:style>
  <w:style w:type="paragraph" w:customStyle="1" w:styleId="91">
    <w:name w:val="9、表格内正文"/>
    <w:basedOn w:val="a"/>
    <w:qFormat/>
    <w:pPr>
      <w:widowControl w:val="0"/>
      <w:tabs>
        <w:tab w:val="left" w:pos="0"/>
      </w:tabs>
      <w:wordWrap w:val="0"/>
      <w:topLinePunct/>
      <w:spacing w:line="360" w:lineRule="exact"/>
      <w:jc w:val="both"/>
    </w:pPr>
    <w:rPr>
      <w:snapToGrid w:val="0"/>
      <w:kern w:val="2"/>
      <w:sz w:val="21"/>
      <w:szCs w:val="22"/>
    </w:rPr>
  </w:style>
  <w:style w:type="paragraph" w:customStyle="1" w:styleId="53">
    <w:name w:val="样式 标题 5 + 倾斜"/>
    <w:basedOn w:val="5"/>
    <w:qFormat/>
    <w:pPr>
      <w:keepNext w:val="0"/>
      <w:keepLines w:val="0"/>
      <w:widowControl/>
      <w:tabs>
        <w:tab w:val="clear" w:pos="709"/>
        <w:tab w:val="left" w:pos="992"/>
        <w:tab w:val="left" w:pos="1560"/>
      </w:tabs>
      <w:overflowPunct w:val="0"/>
      <w:snapToGrid w:val="0"/>
      <w:spacing w:before="100" w:beforeAutospacing="1" w:after="100" w:afterAutospacing="1" w:line="288" w:lineRule="auto"/>
      <w:jc w:val="left"/>
    </w:pPr>
    <w:rPr>
      <w:rFonts w:ascii="Arial" w:hAnsi="Arial"/>
      <w:bCs w:val="0"/>
      <w:iCs/>
      <w:color w:val="000000"/>
    </w:rPr>
  </w:style>
  <w:style w:type="paragraph" w:customStyle="1" w:styleId="43">
    <w:name w:val="列出段落4"/>
    <w:basedOn w:val="a"/>
    <w:qFormat/>
    <w:pPr>
      <w:widowControl w:val="0"/>
      <w:spacing w:after="200" w:line="276" w:lineRule="auto"/>
      <w:ind w:firstLineChars="200" w:firstLine="420"/>
      <w:jc w:val="both"/>
    </w:pPr>
    <w:rPr>
      <w:kern w:val="2"/>
      <w:sz w:val="21"/>
    </w:rPr>
  </w:style>
  <w:style w:type="paragraph" w:customStyle="1" w:styleId="411">
    <w:name w:val="4、“1.1”正文四级标题"/>
    <w:basedOn w:val="a"/>
    <w:qFormat/>
    <w:pPr>
      <w:widowControl w:val="0"/>
      <w:tabs>
        <w:tab w:val="left" w:pos="0"/>
        <w:tab w:val="left" w:pos="1544"/>
      </w:tabs>
      <w:ind w:left="1544" w:firstLine="803"/>
      <w:jc w:val="both"/>
    </w:pPr>
    <w:rPr>
      <w:kern w:val="2"/>
      <w:sz w:val="21"/>
      <w:szCs w:val="22"/>
    </w:rPr>
  </w:style>
  <w:style w:type="paragraph" w:customStyle="1" w:styleId="-">
    <w:name w:val="正文-缩进"/>
    <w:basedOn w:val="a"/>
    <w:qFormat/>
    <w:pPr>
      <w:widowControl w:val="0"/>
      <w:spacing w:after="200" w:line="480" w:lineRule="auto"/>
      <w:ind w:firstLineChars="200" w:firstLine="200"/>
      <w:jc w:val="both"/>
    </w:pPr>
    <w:rPr>
      <w:rFonts w:ascii="宋体" w:hAnsi="宋体"/>
      <w:kern w:val="2"/>
      <w:sz w:val="21"/>
      <w:szCs w:val="22"/>
    </w:rPr>
  </w:style>
  <w:style w:type="paragraph" w:customStyle="1" w:styleId="01">
    <w:name w:val="01、普通正文"/>
    <w:basedOn w:val="a"/>
    <w:qFormat/>
    <w:pPr>
      <w:widowControl w:val="0"/>
      <w:tabs>
        <w:tab w:val="left" w:pos="0"/>
      </w:tabs>
      <w:wordWrap w:val="0"/>
      <w:topLinePunct/>
      <w:spacing w:line="440" w:lineRule="exact"/>
      <w:ind w:firstLineChars="200" w:firstLine="723"/>
      <w:jc w:val="both"/>
    </w:pPr>
    <w:rPr>
      <w:rFonts w:ascii="宋体" w:hAnsi="宋体"/>
      <w:snapToGrid w:val="0"/>
      <w:kern w:val="2"/>
      <w:szCs w:val="22"/>
    </w:rPr>
  </w:style>
  <w:style w:type="paragraph" w:customStyle="1" w:styleId="05">
    <w:name w:val="05、“(一)”正文三级标题"/>
    <w:basedOn w:val="a"/>
    <w:qFormat/>
    <w:pPr>
      <w:widowControl w:val="0"/>
      <w:tabs>
        <w:tab w:val="left" w:pos="0"/>
      </w:tabs>
      <w:wordWrap w:val="0"/>
      <w:topLinePunct/>
      <w:ind w:left="1693" w:firstLineChars="200" w:firstLine="803"/>
      <w:jc w:val="both"/>
    </w:pPr>
    <w:rPr>
      <w:rFonts w:ascii="宋体" w:hAnsi="宋体"/>
      <w:kern w:val="2"/>
      <w:sz w:val="21"/>
      <w:szCs w:val="22"/>
    </w:rPr>
  </w:style>
  <w:style w:type="paragraph" w:customStyle="1" w:styleId="1f7">
    <w:name w:val="列表段落1"/>
    <w:basedOn w:val="a"/>
    <w:uiPriority w:val="34"/>
    <w:qFormat/>
    <w:pPr>
      <w:widowControl w:val="0"/>
      <w:tabs>
        <w:tab w:val="left" w:pos="0"/>
      </w:tabs>
      <w:ind w:firstLine="420"/>
      <w:jc w:val="both"/>
    </w:pPr>
    <w:rPr>
      <w:kern w:val="2"/>
      <w:sz w:val="21"/>
      <w:szCs w:val="22"/>
    </w:rPr>
  </w:style>
  <w:style w:type="table" w:customStyle="1" w:styleId="1f8">
    <w:name w:val="网格型1"/>
    <w:basedOn w:val="a1"/>
    <w:qFormat/>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4">
    <w:name w:val="标题 5 + 首行缩进:"/>
    <w:basedOn w:val="5"/>
    <w:next w:val="a9"/>
    <w:pPr>
      <w:keepNext w:val="0"/>
      <w:keepLines w:val="0"/>
      <w:tabs>
        <w:tab w:val="left" w:pos="992"/>
        <w:tab w:val="left" w:pos="1560"/>
      </w:tabs>
      <w:autoSpaceDE/>
      <w:autoSpaceDN/>
      <w:adjustRightInd/>
      <w:snapToGrid w:val="0"/>
      <w:spacing w:beforeLines="50" w:afterLines="50" w:line="360" w:lineRule="auto"/>
      <w:ind w:left="3570" w:firstLineChars="200" w:firstLine="482"/>
    </w:pPr>
    <w:rPr>
      <w:rFonts w:ascii="Calibri" w:hAnsi="Calibri"/>
      <w:color w:val="000000"/>
      <w:szCs w:val="20"/>
    </w:rPr>
  </w:style>
  <w:style w:type="paragraph" w:customStyle="1" w:styleId="afff7">
    <w:name w:val="样式 首行缩进:"/>
    <w:basedOn w:val="a"/>
    <w:pPr>
      <w:widowControl w:val="0"/>
      <w:ind w:firstLineChars="200" w:firstLine="420"/>
      <w:jc w:val="both"/>
    </w:pPr>
    <w:rPr>
      <w:rFonts w:cs="宋体"/>
      <w:kern w:val="2"/>
      <w:sz w:val="21"/>
      <w:szCs w:val="20"/>
    </w:rPr>
  </w:style>
  <w:style w:type="paragraph" w:customStyle="1" w:styleId="GB23120630">
    <w:name w:val="样式 仿宋_GB2312 小四 左侧:  0.63"/>
    <w:basedOn w:val="a"/>
    <w:pPr>
      <w:widowControl w:val="0"/>
      <w:spacing w:before="120" w:after="120" w:line="360" w:lineRule="auto"/>
      <w:ind w:left="357" w:firstLineChars="200" w:firstLine="200"/>
      <w:jc w:val="both"/>
    </w:pPr>
    <w:rPr>
      <w:rFonts w:ascii="仿宋_GB2312" w:eastAsia="仿宋_GB2312" w:hAnsi="仿宋_GB2312"/>
      <w:kern w:val="2"/>
      <w:szCs w:val="20"/>
    </w:rPr>
  </w:style>
  <w:style w:type="paragraph" w:customStyle="1" w:styleId="-0">
    <w:name w:val="彩色列表 - 强调文字颜色"/>
    <w:basedOn w:val="a"/>
    <w:uiPriority w:val="99"/>
    <w:qFormat/>
    <w:pPr>
      <w:widowControl w:val="0"/>
      <w:ind w:firstLineChars="200" w:firstLine="420"/>
      <w:jc w:val="both"/>
    </w:pPr>
    <w:rPr>
      <w:rFonts w:ascii="Calibri" w:hAnsi="Calibri"/>
      <w:kern w:val="2"/>
      <w:sz w:val="21"/>
      <w:szCs w:val="22"/>
    </w:rPr>
  </w:style>
  <w:style w:type="character" w:customStyle="1" w:styleId="qowt-font2">
    <w:name w:val="qowt-font2"/>
    <w:basedOn w:val="a0"/>
    <w:qFormat/>
  </w:style>
  <w:style w:type="paragraph" w:customStyle="1" w:styleId="PlainText1">
    <w:name w:val="Plain Text1"/>
    <w:basedOn w:val="a"/>
    <w:qFormat/>
    <w:pPr>
      <w:widowControl w:val="0"/>
      <w:adjustRightInd w:val="0"/>
      <w:textAlignment w:val="baseline"/>
    </w:pPr>
    <w:rPr>
      <w:rFonts w:ascii="宋体" w:hAnsi="Courier New"/>
      <w:kern w:val="2"/>
      <w:szCs w:val="20"/>
    </w:rPr>
  </w:style>
  <w:style w:type="paragraph" w:customStyle="1" w:styleId="GW-">
    <w:name w:val="GW-正文"/>
    <w:basedOn w:val="a"/>
    <w:link w:val="GW-Char"/>
    <w:qFormat/>
    <w:pPr>
      <w:widowControl w:val="0"/>
      <w:spacing w:line="360" w:lineRule="auto"/>
      <w:ind w:firstLineChars="200" w:firstLine="200"/>
      <w:jc w:val="both"/>
    </w:pPr>
    <w:rPr>
      <w:rFonts w:eastAsia="仿宋_GB2312"/>
      <w:kern w:val="2"/>
    </w:rPr>
  </w:style>
  <w:style w:type="character" w:customStyle="1" w:styleId="GW-Char">
    <w:name w:val="GW-正文 Char"/>
    <w:link w:val="GW-"/>
    <w:qFormat/>
    <w:rPr>
      <w:rFonts w:ascii="Times New Roman" w:eastAsia="仿宋_GB2312" w:hAnsi="Times New Roman" w:cs="Times New Roman"/>
      <w:sz w:val="24"/>
      <w:szCs w:val="24"/>
    </w:rPr>
  </w:style>
  <w:style w:type="paragraph" w:customStyle="1" w:styleId="CharCharCharCharCharCharCharCharCharCharCharCharCharChar1CharCharCharChar">
    <w:name w:val="Char Char Char Char Char Char Char Char Char Char Char Char Char Char1 Char Char Char Char"/>
    <w:basedOn w:val="a"/>
    <w:qFormat/>
    <w:pPr>
      <w:widowControl w:val="0"/>
      <w:jc w:val="both"/>
    </w:pPr>
    <w:rPr>
      <w:kern w:val="2"/>
      <w:sz w:val="21"/>
      <w:szCs w:val="21"/>
    </w:rPr>
  </w:style>
  <w:style w:type="character" w:customStyle="1" w:styleId="font31">
    <w:name w:val="font31"/>
    <w:basedOn w:val="a0"/>
    <w:qFormat/>
    <w:rPr>
      <w:rFonts w:ascii="宋体" w:eastAsia="宋体" w:hAnsi="宋体" w:cs="宋体" w:hint="eastAsia"/>
      <w:color w:val="000000"/>
      <w:sz w:val="21"/>
      <w:szCs w:val="21"/>
      <w:u w:val="none"/>
    </w:rPr>
  </w:style>
  <w:style w:type="character" w:customStyle="1" w:styleId="afff8">
    <w:name w:val="无间距字符"/>
    <w:link w:val="afff9"/>
    <w:qFormat/>
    <w:rPr>
      <w:rFonts w:ascii="Calibri" w:hAnsi="Calibri"/>
      <w:sz w:val="22"/>
    </w:rPr>
  </w:style>
  <w:style w:type="paragraph" w:customStyle="1" w:styleId="afff9">
    <w:name w:val="无间距"/>
    <w:link w:val="afff8"/>
    <w:qFormat/>
    <w:rPr>
      <w:rFonts w:ascii="Calibri" w:hAnsi="Calibri"/>
      <w:kern w:val="2"/>
      <w:sz w:val="22"/>
      <w:szCs w:val="22"/>
    </w:rPr>
  </w:style>
  <w:style w:type="character" w:customStyle="1" w:styleId="tdrownotice1">
    <w:name w:val="tdrownotice1"/>
    <w:qFormat/>
    <w:rPr>
      <w:sz w:val="22"/>
    </w:rPr>
  </w:style>
  <w:style w:type="paragraph" w:customStyle="1" w:styleId="2TimesNewRoman5020">
    <w:name w:val="样式 标题 2 + Times New Roman 四号 非加粗 段前: 5 磅 段后: 0 磅 行距: 固定值 20..."/>
    <w:basedOn w:val="2"/>
    <w:qFormat/>
    <w:pPr>
      <w:numPr>
        <w:ilvl w:val="0"/>
        <w:numId w:val="0"/>
      </w:numPr>
      <w:tabs>
        <w:tab w:val="clear" w:pos="426"/>
        <w:tab w:val="clear" w:pos="567"/>
      </w:tabs>
      <w:spacing w:before="100" w:line="400" w:lineRule="exact"/>
    </w:pPr>
    <w:rPr>
      <w:rFonts w:ascii="Times New Roman" w:eastAsia="黑体" w:hAnsi="Times New Roman"/>
      <w:b w:val="0"/>
      <w:bCs w:val="0"/>
      <w:iCs w:val="0"/>
      <w:kern w:val="2"/>
      <w:szCs w:val="20"/>
    </w:rPr>
  </w:style>
  <w:style w:type="paragraph" w:customStyle="1" w:styleId="212">
    <w:name w:val="样式 首行缩进:  2 字符1"/>
    <w:basedOn w:val="a"/>
    <w:qFormat/>
    <w:pPr>
      <w:widowControl w:val="0"/>
      <w:spacing w:line="400" w:lineRule="exact"/>
      <w:ind w:firstLineChars="200" w:firstLine="200"/>
      <w:jc w:val="both"/>
    </w:pPr>
    <w:rPr>
      <w:kern w:val="2"/>
      <w:szCs w:val="20"/>
    </w:rPr>
  </w:style>
  <w:style w:type="paragraph" w:customStyle="1" w:styleId="bf1">
    <w:name w:val="bf.1"/>
    <w:basedOn w:val="a3"/>
    <w:qFormat/>
    <w:pPr>
      <w:autoSpaceDE w:val="0"/>
      <w:autoSpaceDN w:val="0"/>
      <w:adjustRightInd w:val="0"/>
      <w:spacing w:before="50" w:after="100" w:line="500" w:lineRule="exact"/>
      <w:ind w:firstLineChars="0" w:firstLine="0"/>
    </w:pPr>
    <w:rPr>
      <w:rFonts w:ascii="仿宋_GB2312" w:eastAsia="仿宋_GB2312" w:hAnsi="宋体" w:cs="Times New Roman"/>
      <w:color w:val="000000"/>
      <w:sz w:val="24"/>
      <w:szCs w:val="20"/>
    </w:rPr>
  </w:style>
  <w:style w:type="paragraph" w:customStyle="1" w:styleId="afffa">
    <w:name w:val="第一章"/>
    <w:basedOn w:val="a"/>
    <w:next w:val="a"/>
    <w:qFormat/>
    <w:pPr>
      <w:widowControl w:val="0"/>
      <w:tabs>
        <w:tab w:val="left" w:pos="0"/>
      </w:tabs>
      <w:spacing w:line="360" w:lineRule="auto"/>
      <w:ind w:hangingChars="500" w:hanging="500"/>
      <w:jc w:val="both"/>
    </w:pPr>
    <w:rPr>
      <w:rFonts w:eastAsia="黑体"/>
      <w:kern w:val="2"/>
      <w:sz w:val="44"/>
      <w:szCs w:val="20"/>
    </w:rPr>
  </w:style>
  <w:style w:type="paragraph" w:customStyle="1" w:styleId="blockquote">
    <w:name w:val="blockquote"/>
    <w:basedOn w:val="a"/>
    <w:qFormat/>
    <w:pPr>
      <w:spacing w:before="100" w:beforeAutospacing="1" w:after="100" w:afterAutospacing="1"/>
      <w:jc w:val="both"/>
    </w:pPr>
    <w:rPr>
      <w:rFonts w:ascii="宋体" w:hAnsi="宋体"/>
      <w:szCs w:val="20"/>
    </w:rPr>
  </w:style>
  <w:style w:type="paragraph" w:customStyle="1" w:styleId="CharChar1Char0">
    <w:name w:val="Char Char1 Char"/>
    <w:basedOn w:val="a"/>
    <w:qFormat/>
    <w:pPr>
      <w:widowControl w:val="0"/>
      <w:jc w:val="both"/>
    </w:pPr>
    <w:rPr>
      <w:kern w:val="2"/>
      <w:sz w:val="21"/>
      <w:szCs w:val="20"/>
    </w:rPr>
  </w:style>
  <w:style w:type="paragraph" w:customStyle="1" w:styleId="Blockquote0">
    <w:name w:val="Blockquote"/>
    <w:basedOn w:val="a"/>
    <w:qFormat/>
    <w:pPr>
      <w:widowControl w:val="0"/>
      <w:autoSpaceDE w:val="0"/>
      <w:autoSpaceDN w:val="0"/>
      <w:adjustRightInd w:val="0"/>
      <w:spacing w:before="100" w:after="100"/>
      <w:ind w:left="360"/>
      <w:jc w:val="both"/>
    </w:pPr>
    <w:rPr>
      <w:szCs w:val="20"/>
    </w:rPr>
  </w:style>
  <w:style w:type="character" w:customStyle="1" w:styleId="Charf5">
    <w:name w:val="明显引用 Char"/>
    <w:link w:val="afffb"/>
    <w:qFormat/>
    <w:rPr>
      <w:b/>
      <w:bCs/>
      <w:i/>
      <w:iCs/>
      <w:color w:val="4F81BD"/>
    </w:rPr>
  </w:style>
  <w:style w:type="paragraph" w:styleId="afffb">
    <w:name w:val="Intense Quote"/>
    <w:basedOn w:val="a"/>
    <w:next w:val="a"/>
    <w:link w:val="Charf5"/>
    <w:qFormat/>
    <w:pPr>
      <w:widowControl w:val="0"/>
      <w:pBdr>
        <w:bottom w:val="single" w:sz="4" w:space="4" w:color="4F81BD"/>
      </w:pBdr>
      <w:spacing w:before="200" w:after="280"/>
      <w:ind w:left="936" w:right="936"/>
      <w:jc w:val="both"/>
    </w:pPr>
    <w:rPr>
      <w:rFonts w:asciiTheme="minorHAnsi" w:eastAsiaTheme="minorEastAsia" w:hAnsiTheme="minorHAnsi" w:cstheme="minorBidi"/>
      <w:b/>
      <w:bCs/>
      <w:i/>
      <w:iCs/>
      <w:color w:val="4F81BD"/>
      <w:kern w:val="2"/>
      <w:sz w:val="21"/>
      <w:szCs w:val="22"/>
    </w:rPr>
  </w:style>
  <w:style w:type="character" w:customStyle="1" w:styleId="1f9">
    <w:name w:val="不明显强调1"/>
    <w:qFormat/>
    <w:rPr>
      <w:i/>
      <w:iCs/>
      <w:color w:val="808080"/>
    </w:rPr>
  </w:style>
  <w:style w:type="character" w:customStyle="1" w:styleId="4CharChar">
    <w:name w:val="标题4 Char Char"/>
    <w:qFormat/>
    <w:rPr>
      <w:rFonts w:ascii="Arial" w:hAnsi="Arial"/>
      <w:b/>
      <w:bCs/>
      <w:sz w:val="24"/>
      <w:szCs w:val="32"/>
    </w:rPr>
  </w:style>
  <w:style w:type="character" w:customStyle="1" w:styleId="5CharChar">
    <w:name w:val="标题5 Char Char"/>
    <w:link w:val="55"/>
    <w:qFormat/>
    <w:rPr>
      <w:rFonts w:ascii="Arial" w:hAnsi="Arial"/>
      <w:b/>
      <w:bCs/>
      <w:sz w:val="24"/>
      <w:szCs w:val="32"/>
    </w:rPr>
  </w:style>
  <w:style w:type="paragraph" w:customStyle="1" w:styleId="55">
    <w:name w:val="标题5"/>
    <w:basedOn w:val="3"/>
    <w:link w:val="5CharChar"/>
    <w:qFormat/>
    <w:pPr>
      <w:numPr>
        <w:ilvl w:val="0"/>
        <w:numId w:val="0"/>
      </w:numPr>
      <w:spacing w:before="260" w:after="260" w:line="413" w:lineRule="auto"/>
    </w:pPr>
    <w:rPr>
      <w:rFonts w:ascii="Arial" w:eastAsiaTheme="minorEastAsia" w:hAnsi="Arial" w:cstheme="minorBidi"/>
      <w:color w:val="auto"/>
      <w:sz w:val="24"/>
      <w:szCs w:val="32"/>
    </w:rPr>
  </w:style>
  <w:style w:type="character" w:customStyle="1" w:styleId="1fa">
    <w:name w:val="明显参考1"/>
    <w:qFormat/>
    <w:rPr>
      <w:b/>
      <w:bCs/>
      <w:smallCaps/>
      <w:color w:val="C0504D"/>
      <w:spacing w:val="5"/>
      <w:u w:val="single"/>
    </w:rPr>
  </w:style>
  <w:style w:type="character" w:customStyle="1" w:styleId="1fb">
    <w:name w:val="书籍标题1"/>
    <w:qFormat/>
    <w:rPr>
      <w:b/>
      <w:bCs/>
      <w:smallCaps/>
      <w:spacing w:val="5"/>
    </w:rPr>
  </w:style>
  <w:style w:type="character" w:customStyle="1" w:styleId="Charf6">
    <w:name w:val="引用 Char"/>
    <w:link w:val="afffc"/>
    <w:qFormat/>
    <w:rPr>
      <w:i/>
      <w:iCs/>
      <w:color w:val="000000"/>
    </w:rPr>
  </w:style>
  <w:style w:type="paragraph" w:styleId="afffc">
    <w:name w:val="Quote"/>
    <w:basedOn w:val="a"/>
    <w:next w:val="a"/>
    <w:link w:val="Charf6"/>
    <w:qFormat/>
    <w:pPr>
      <w:widowControl w:val="0"/>
      <w:jc w:val="both"/>
    </w:pPr>
    <w:rPr>
      <w:rFonts w:asciiTheme="minorHAnsi" w:eastAsiaTheme="minorEastAsia" w:hAnsiTheme="minorHAnsi" w:cstheme="minorBidi"/>
      <w:i/>
      <w:iCs/>
      <w:color w:val="000000"/>
      <w:kern w:val="2"/>
      <w:sz w:val="21"/>
      <w:szCs w:val="22"/>
    </w:rPr>
  </w:style>
  <w:style w:type="character" w:customStyle="1" w:styleId="1fc">
    <w:name w:val="明显强调1"/>
    <w:qFormat/>
    <w:rPr>
      <w:b/>
      <w:bCs/>
      <w:i/>
      <w:iCs/>
      <w:color w:val="4F81BD"/>
    </w:rPr>
  </w:style>
  <w:style w:type="character" w:customStyle="1" w:styleId="textcontents">
    <w:name w:val="textcontents"/>
    <w:qFormat/>
    <w:rPr>
      <w:rFonts w:cs="Times New Roman"/>
    </w:rPr>
  </w:style>
  <w:style w:type="character" w:customStyle="1" w:styleId="1fd">
    <w:name w:val="不明显参考1"/>
    <w:qFormat/>
    <w:rPr>
      <w:smallCaps/>
      <w:color w:val="C0504D"/>
      <w:u w:val="single"/>
    </w:rPr>
  </w:style>
  <w:style w:type="character" w:customStyle="1" w:styleId="CharCharb">
    <w:name w:val="批注文字 Char Char"/>
    <w:qFormat/>
    <w:rPr>
      <w:rFonts w:ascii="宋体" w:eastAsia="宋体" w:hAnsi="Times New Roman" w:cs="Times New Roman"/>
      <w:sz w:val="28"/>
      <w:szCs w:val="20"/>
    </w:rPr>
  </w:style>
  <w:style w:type="character" w:customStyle="1" w:styleId="Char25">
    <w:name w:val="批注框文本 Char2"/>
    <w:uiPriority w:val="99"/>
    <w:semiHidden/>
    <w:qFormat/>
    <w:rPr>
      <w:kern w:val="2"/>
      <w:sz w:val="18"/>
      <w:szCs w:val="18"/>
    </w:rPr>
  </w:style>
  <w:style w:type="character" w:customStyle="1" w:styleId="Char26">
    <w:name w:val="批注主题 Char2"/>
    <w:uiPriority w:val="99"/>
    <w:semiHidden/>
    <w:qFormat/>
    <w:rPr>
      <w:b/>
      <w:bCs/>
      <w:kern w:val="2"/>
      <w:sz w:val="21"/>
      <w:szCs w:val="22"/>
    </w:rPr>
  </w:style>
  <w:style w:type="character" w:customStyle="1" w:styleId="Char27">
    <w:name w:val="文档结构图 Char2"/>
    <w:uiPriority w:val="99"/>
    <w:semiHidden/>
    <w:qFormat/>
    <w:rPr>
      <w:rFonts w:ascii="宋体"/>
      <w:kern w:val="2"/>
      <w:sz w:val="18"/>
      <w:szCs w:val="18"/>
    </w:rPr>
  </w:style>
  <w:style w:type="character" w:customStyle="1" w:styleId="Char28">
    <w:name w:val="日期 Char2"/>
    <w:uiPriority w:val="99"/>
    <w:semiHidden/>
    <w:qFormat/>
    <w:rPr>
      <w:kern w:val="2"/>
      <w:sz w:val="21"/>
      <w:szCs w:val="22"/>
    </w:rPr>
  </w:style>
  <w:style w:type="paragraph" w:customStyle="1" w:styleId="TOC2">
    <w:name w:val="TOC 标题2"/>
    <w:basedOn w:val="1"/>
    <w:next w:val="a"/>
    <w:qFormat/>
    <w:pPr>
      <w:widowControl w:val="0"/>
      <w:spacing w:line="576" w:lineRule="auto"/>
      <w:jc w:val="both"/>
      <w:outlineLvl w:val="9"/>
    </w:pPr>
    <w:rPr>
      <w:rFonts w:ascii="Calibri" w:hAnsi="Calibri"/>
      <w:sz w:val="44"/>
      <w:szCs w:val="44"/>
    </w:rPr>
  </w:style>
  <w:style w:type="character" w:customStyle="1" w:styleId="1fe">
    <w:name w:val="明显引用 字符1"/>
    <w:basedOn w:val="a0"/>
    <w:uiPriority w:val="30"/>
    <w:rPr>
      <w:rFonts w:ascii="Times New Roman" w:eastAsia="宋体" w:hAnsi="Times New Roman" w:cs="Times New Roman"/>
      <w:i/>
      <w:iCs/>
      <w:color w:val="4F81BD" w:themeColor="accent1"/>
      <w:kern w:val="0"/>
      <w:sz w:val="24"/>
      <w:szCs w:val="24"/>
    </w:rPr>
  </w:style>
  <w:style w:type="character" w:customStyle="1" w:styleId="Char1f3">
    <w:name w:val="明显引用 Char1"/>
    <w:basedOn w:val="a0"/>
    <w:uiPriority w:val="30"/>
    <w:qFormat/>
    <w:rPr>
      <w:rFonts w:ascii="Times New Roman" w:eastAsia="宋体" w:hAnsi="Times New Roman" w:cs="Times New Roman"/>
      <w:b/>
      <w:bCs/>
      <w:i/>
      <w:iCs/>
      <w:color w:val="4F81BD" w:themeColor="accent1"/>
      <w:kern w:val="2"/>
      <w:sz w:val="21"/>
      <w:szCs w:val="24"/>
    </w:rPr>
  </w:style>
  <w:style w:type="paragraph" w:customStyle="1" w:styleId="378020">
    <w:name w:val="样式 标题 3 + (中文) 黑体 小四 非加粗 段前: 7.8 磅 段后: 0 磅 行距: 固定值 20 磅"/>
    <w:basedOn w:val="3"/>
    <w:qFormat/>
    <w:pPr>
      <w:numPr>
        <w:ilvl w:val="0"/>
        <w:numId w:val="0"/>
      </w:numPr>
      <w:spacing w:line="400" w:lineRule="exact"/>
    </w:pPr>
    <w:rPr>
      <w:rFonts w:ascii="Times New Roman" w:eastAsia="黑体" w:hAnsi="Times New Roman" w:cs="宋体"/>
      <w:b w:val="0"/>
      <w:bCs w:val="0"/>
      <w:color w:val="auto"/>
      <w:sz w:val="24"/>
      <w:szCs w:val="20"/>
    </w:rPr>
  </w:style>
  <w:style w:type="paragraph" w:customStyle="1" w:styleId="afffd">
    <w:name w:val="空半行"/>
    <w:basedOn w:val="a"/>
    <w:qFormat/>
    <w:pPr>
      <w:widowControl w:val="0"/>
      <w:adjustRightInd w:val="0"/>
      <w:spacing w:line="120" w:lineRule="exact"/>
      <w:jc w:val="both"/>
      <w:textAlignment w:val="baseline"/>
    </w:pPr>
    <w:rPr>
      <w:rFonts w:eastAsia="仿宋_GB2312"/>
      <w:color w:val="FFFFFF"/>
      <w:sz w:val="30"/>
      <w:szCs w:val="20"/>
    </w:rPr>
  </w:style>
  <w:style w:type="character" w:customStyle="1" w:styleId="1ff">
    <w:name w:val="引用 字符1"/>
    <w:basedOn w:val="a0"/>
    <w:uiPriority w:val="29"/>
    <w:rPr>
      <w:rFonts w:ascii="Times New Roman" w:eastAsia="宋体" w:hAnsi="Times New Roman" w:cs="Times New Roman"/>
      <w:i/>
      <w:iCs/>
      <w:color w:val="404040" w:themeColor="text1" w:themeTint="BF"/>
      <w:kern w:val="0"/>
      <w:sz w:val="24"/>
      <w:szCs w:val="24"/>
    </w:rPr>
  </w:style>
  <w:style w:type="character" w:customStyle="1" w:styleId="Char1f4">
    <w:name w:val="引用 Char1"/>
    <w:basedOn w:val="a0"/>
    <w:uiPriority w:val="29"/>
    <w:qFormat/>
    <w:rPr>
      <w:rFonts w:ascii="Times New Roman" w:eastAsia="宋体" w:hAnsi="Times New Roman" w:cs="Times New Roman"/>
      <w:i/>
      <w:iCs/>
      <w:color w:val="000000" w:themeColor="text1"/>
      <w:kern w:val="2"/>
      <w:sz w:val="21"/>
      <w:szCs w:val="24"/>
    </w:rPr>
  </w:style>
  <w:style w:type="paragraph" w:customStyle="1" w:styleId="flNote">
    <w:name w:val="flNote"/>
    <w:basedOn w:val="a"/>
    <w:qFormat/>
    <w:pPr>
      <w:widowControl w:val="0"/>
      <w:adjustRightInd w:val="0"/>
      <w:spacing w:before="320" w:after="160" w:line="360" w:lineRule="atLeast"/>
      <w:jc w:val="center"/>
      <w:textAlignment w:val="baseline"/>
    </w:pPr>
    <w:rPr>
      <w:rFonts w:ascii="Arial" w:eastAsia="黑体"/>
      <w:sz w:val="30"/>
      <w:szCs w:val="20"/>
    </w:rPr>
  </w:style>
  <w:style w:type="character" w:customStyle="1" w:styleId="TitleChar">
    <w:name w:val="Title Char"/>
    <w:uiPriority w:val="99"/>
    <w:locked/>
    <w:rPr>
      <w:rFonts w:ascii="Cambria" w:hAnsi="Cambria" w:cs="Cambria"/>
      <w:b/>
      <w:bCs/>
      <w:kern w:val="2"/>
      <w:sz w:val="32"/>
      <w:szCs w:val="32"/>
    </w:rPr>
  </w:style>
  <w:style w:type="paragraph" w:customStyle="1" w:styleId="1ff0">
    <w:name w:val="纯文本1"/>
    <w:basedOn w:val="a"/>
    <w:qFormat/>
    <w:pPr>
      <w:widowControl w:val="0"/>
      <w:spacing w:line="480" w:lineRule="exact"/>
      <w:ind w:firstLineChars="200" w:firstLine="200"/>
    </w:pPr>
    <w:rPr>
      <w:rFonts w:ascii="宋体" w:eastAsia="等线" w:hAnsi="宋体" w:cs="Arial"/>
      <w:color w:val="000000"/>
      <w:kern w:val="2"/>
    </w:rPr>
  </w:style>
  <w:style w:type="character" w:customStyle="1" w:styleId="115">
    <w:name w:val="不明显强调11"/>
    <w:qFormat/>
    <w:rPr>
      <w:i/>
      <w:iCs/>
      <w:color w:val="808080"/>
    </w:rPr>
  </w:style>
  <w:style w:type="character" w:customStyle="1" w:styleId="116">
    <w:name w:val="明显参考11"/>
    <w:qFormat/>
    <w:rPr>
      <w:b/>
      <w:bCs/>
      <w:smallCaps/>
      <w:color w:val="C0504D"/>
      <w:spacing w:val="5"/>
      <w:u w:val="single"/>
    </w:rPr>
  </w:style>
  <w:style w:type="character" w:customStyle="1" w:styleId="117">
    <w:name w:val="书籍标题11"/>
    <w:qFormat/>
    <w:rPr>
      <w:b/>
      <w:bCs/>
      <w:smallCaps/>
      <w:spacing w:val="5"/>
    </w:rPr>
  </w:style>
  <w:style w:type="character" w:customStyle="1" w:styleId="118">
    <w:name w:val="明显强调11"/>
    <w:qFormat/>
    <w:rPr>
      <w:b/>
      <w:bCs/>
      <w:i/>
      <w:iCs/>
      <w:color w:val="4F81BD"/>
    </w:rPr>
  </w:style>
  <w:style w:type="character" w:customStyle="1" w:styleId="119">
    <w:name w:val="不明显参考11"/>
    <w:qFormat/>
    <w:rPr>
      <w:smallCaps/>
      <w:color w:val="C0504D"/>
      <w:u w:val="single"/>
    </w:rPr>
  </w:style>
  <w:style w:type="character" w:customStyle="1" w:styleId="CharChar">
    <w:name w:val="样式 Char Char"/>
    <w:link w:val="aff4"/>
    <w:qFormat/>
    <w:locked/>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image" Target="media/image7.png"/><Relationship Id="rId34" Type="http://schemas.openxmlformats.org/officeDocument/2006/relationships/image" Target="media/image19.png"/><Relationship Id="rId42" Type="http://schemas.openxmlformats.org/officeDocument/2006/relationships/footer" Target="footer7.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footer" Target="footer5.xml"/><Relationship Id="rId5" Type="http://schemas.microsoft.com/office/2007/relationships/stylesWithEffects" Target="stylesWithEffect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1.png"/><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footer" Target="footer4.xml"/><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caigou2003.com/cgr/"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DEE19C0-1A63-4241-AA8E-C27C15B63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694</TotalTime>
  <Pages>117</Pages>
  <Words>7967</Words>
  <Characters>45418</Characters>
  <Application>Microsoft Office Word</Application>
  <DocSecurity>0</DocSecurity>
  <Lines>378</Lines>
  <Paragraphs>106</Paragraphs>
  <ScaleCrop>false</ScaleCrop>
  <Company>Lenovo</Company>
  <LinksUpToDate>false</LinksUpToDate>
  <CharactersWithSpaces>53279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罗川</dc:creator>
  <cp:lastModifiedBy>苏畅</cp:lastModifiedBy>
  <cp:revision>32</cp:revision>
  <cp:lastPrinted>2021-08-05T08:42:00Z</cp:lastPrinted>
  <dcterms:created xsi:type="dcterms:W3CDTF">2021-07-21T02:26:00Z</dcterms:created>
  <dcterms:modified xsi:type="dcterms:W3CDTF">2021-08-05T08:43:00Z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2052-11.1.0.10577</vt:lpwstr>
  </property>
  <property fmtid="{D5CDD505-2E9C-101B-9397-08002B2CF9AE}" pid="3" name="ICV">
    <vt:lpwstr>8104386625484CCD8FAE83F7138BADD2</vt:lpwstr>
  </property>
</Properties>
</file>