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1F6D" w:rsidRPr="00F5764D" w:rsidRDefault="00211F6D">
      <w:pPr>
        <w:spacing w:line="360" w:lineRule="auto"/>
        <w:rPr>
          <w:rFonts w:ascii="华文中宋" w:eastAsia="华文中宋" w:hAnsi="华文中宋"/>
          <w:spacing w:val="42"/>
          <w:sz w:val="84"/>
        </w:rPr>
      </w:pPr>
    </w:p>
    <w:p w:rsidR="00211F6D" w:rsidRPr="00F5764D" w:rsidRDefault="00CB4ED3">
      <w:pPr>
        <w:spacing w:line="360" w:lineRule="auto"/>
        <w:jc w:val="center"/>
        <w:rPr>
          <w:rFonts w:ascii="华文中宋" w:eastAsia="华文中宋" w:hAnsi="华文中宋"/>
          <w:spacing w:val="42"/>
          <w:sz w:val="130"/>
          <w:szCs w:val="130"/>
        </w:rPr>
      </w:pPr>
      <w:r w:rsidRPr="00F5764D">
        <w:rPr>
          <w:rFonts w:ascii="华文中宋" w:eastAsia="华文中宋" w:hAnsi="华文中宋" w:hint="eastAsia"/>
          <w:spacing w:val="42"/>
          <w:sz w:val="130"/>
          <w:szCs w:val="130"/>
        </w:rPr>
        <w:t>招 标 文 件</w:t>
      </w:r>
    </w:p>
    <w:p w:rsidR="00211F6D" w:rsidRPr="00F5764D" w:rsidRDefault="00211F6D">
      <w:pPr>
        <w:spacing w:line="360" w:lineRule="auto"/>
        <w:jc w:val="center"/>
        <w:rPr>
          <w:rFonts w:ascii="华文中宋" w:eastAsia="华文中宋" w:hAnsi="华文中宋"/>
          <w:sz w:val="32"/>
          <w:szCs w:val="32"/>
        </w:rPr>
      </w:pPr>
    </w:p>
    <w:p w:rsidR="00211F6D" w:rsidRPr="00F5764D" w:rsidRDefault="00211F6D">
      <w:pPr>
        <w:spacing w:line="360" w:lineRule="auto"/>
        <w:rPr>
          <w:rFonts w:ascii="华文中宋" w:eastAsia="华文中宋" w:hAnsi="华文中宋"/>
        </w:rPr>
      </w:pPr>
    </w:p>
    <w:p w:rsidR="00211F6D" w:rsidRPr="00F5764D" w:rsidRDefault="00CB4ED3">
      <w:pPr>
        <w:spacing w:line="360" w:lineRule="auto"/>
        <w:ind w:leftChars="336" w:left="2124" w:hangingChars="443" w:hanging="1418"/>
        <w:rPr>
          <w:rFonts w:ascii="华文中宋" w:eastAsia="华文中宋" w:hAnsi="华文中宋"/>
          <w:sz w:val="32"/>
          <w:szCs w:val="32"/>
        </w:rPr>
      </w:pPr>
      <w:r w:rsidRPr="00F5764D">
        <w:rPr>
          <w:rFonts w:ascii="华文中宋" w:eastAsia="华文中宋" w:hAnsi="华文中宋" w:hint="eastAsia"/>
          <w:sz w:val="32"/>
          <w:szCs w:val="32"/>
        </w:rPr>
        <w:t>项目名称：成都市技师学院国家高技能人才培养基地电商（跨境电商）一体化教室建设采购项目</w:t>
      </w:r>
    </w:p>
    <w:p w:rsidR="00211F6D" w:rsidRPr="00F5764D" w:rsidRDefault="00CB4ED3">
      <w:pPr>
        <w:spacing w:line="360" w:lineRule="auto"/>
        <w:ind w:leftChars="338" w:left="2409" w:hangingChars="531" w:hanging="1699"/>
        <w:rPr>
          <w:rFonts w:ascii="华文中宋" w:eastAsia="华文中宋" w:hAnsi="华文中宋"/>
          <w:sz w:val="32"/>
          <w:szCs w:val="32"/>
        </w:rPr>
      </w:pPr>
      <w:r w:rsidRPr="00F5764D">
        <w:rPr>
          <w:rFonts w:ascii="华文中宋" w:eastAsia="华文中宋" w:hAnsi="华文中宋" w:hint="eastAsia"/>
          <w:sz w:val="32"/>
          <w:szCs w:val="32"/>
        </w:rPr>
        <w:t>项目编号：成都市政采（2021）A00</w:t>
      </w:r>
      <w:r w:rsidRPr="00F5764D">
        <w:rPr>
          <w:rFonts w:ascii="华文中宋" w:eastAsia="华文中宋" w:hAnsi="华文中宋"/>
          <w:sz w:val="32"/>
          <w:szCs w:val="32"/>
        </w:rPr>
        <w:t>29</w:t>
      </w:r>
      <w:r w:rsidRPr="00F5764D">
        <w:rPr>
          <w:rFonts w:ascii="华文中宋" w:eastAsia="华文中宋" w:hAnsi="华文中宋" w:hint="eastAsia"/>
          <w:sz w:val="32"/>
          <w:szCs w:val="32"/>
        </w:rPr>
        <w:t>号</w:t>
      </w:r>
    </w:p>
    <w:p w:rsidR="00211F6D" w:rsidRPr="00F5764D" w:rsidRDefault="00211F6D">
      <w:pPr>
        <w:spacing w:line="360" w:lineRule="auto"/>
        <w:ind w:firstLineChars="400" w:firstLine="1280"/>
        <w:rPr>
          <w:rFonts w:ascii="华文中宋" w:eastAsia="华文中宋" w:hAnsi="华文中宋"/>
          <w:sz w:val="32"/>
          <w:szCs w:val="32"/>
        </w:rPr>
      </w:pPr>
    </w:p>
    <w:p w:rsidR="00211F6D" w:rsidRPr="00F5764D" w:rsidRDefault="00211F6D">
      <w:pPr>
        <w:spacing w:line="360" w:lineRule="auto"/>
        <w:ind w:firstLineChars="400" w:firstLine="1280"/>
        <w:rPr>
          <w:rFonts w:ascii="华文中宋" w:eastAsia="华文中宋" w:hAnsi="华文中宋"/>
          <w:sz w:val="32"/>
          <w:szCs w:val="32"/>
        </w:rPr>
      </w:pPr>
    </w:p>
    <w:p w:rsidR="00211F6D" w:rsidRPr="00F5764D" w:rsidRDefault="00211F6D">
      <w:pPr>
        <w:spacing w:line="360" w:lineRule="auto"/>
        <w:ind w:firstLineChars="400" w:firstLine="1280"/>
        <w:rPr>
          <w:rFonts w:ascii="华文中宋" w:eastAsia="华文中宋" w:hAnsi="华文中宋"/>
          <w:sz w:val="32"/>
          <w:szCs w:val="32"/>
        </w:rPr>
      </w:pPr>
    </w:p>
    <w:p w:rsidR="00211F6D" w:rsidRPr="00F5764D" w:rsidRDefault="00211F6D">
      <w:pPr>
        <w:spacing w:line="360" w:lineRule="auto"/>
        <w:ind w:firstLineChars="349" w:firstLine="1256"/>
        <w:rPr>
          <w:rFonts w:ascii="华文中宋" w:eastAsia="华文中宋" w:hAnsi="华文中宋"/>
          <w:spacing w:val="20"/>
          <w:sz w:val="32"/>
          <w:szCs w:val="32"/>
        </w:rPr>
      </w:pPr>
    </w:p>
    <w:p w:rsidR="00211F6D" w:rsidRPr="00F5764D" w:rsidRDefault="00211F6D">
      <w:pPr>
        <w:spacing w:line="360" w:lineRule="auto"/>
        <w:jc w:val="center"/>
        <w:rPr>
          <w:rFonts w:ascii="华文中宋" w:eastAsia="华文中宋" w:hAnsi="华文中宋"/>
          <w:sz w:val="32"/>
          <w:szCs w:val="32"/>
        </w:rPr>
      </w:pPr>
    </w:p>
    <w:p w:rsidR="00211F6D" w:rsidRPr="00F5764D" w:rsidRDefault="00CB4ED3">
      <w:pPr>
        <w:spacing w:line="360" w:lineRule="auto"/>
        <w:jc w:val="center"/>
        <w:rPr>
          <w:rFonts w:ascii="华文中宋" w:eastAsia="华文中宋" w:hAnsi="华文中宋"/>
          <w:sz w:val="32"/>
          <w:szCs w:val="32"/>
        </w:rPr>
      </w:pPr>
      <w:r w:rsidRPr="00F5764D">
        <w:rPr>
          <w:rFonts w:ascii="华文中宋" w:eastAsia="华文中宋" w:hAnsi="华文中宋" w:hint="eastAsia"/>
          <w:spacing w:val="-20"/>
          <w:sz w:val="32"/>
          <w:szCs w:val="32"/>
        </w:rPr>
        <w:t>成都市技师学院</w:t>
      </w:r>
      <w:r w:rsidRPr="00F5764D">
        <w:rPr>
          <w:rFonts w:ascii="华文中宋" w:eastAsia="华文中宋" w:hAnsi="华文中宋" w:hint="eastAsia"/>
          <w:sz w:val="32"/>
          <w:szCs w:val="32"/>
        </w:rPr>
        <w:t>、</w:t>
      </w:r>
    </w:p>
    <w:p w:rsidR="00211F6D" w:rsidRPr="00F5764D" w:rsidRDefault="00CB4ED3">
      <w:pPr>
        <w:spacing w:line="360" w:lineRule="auto"/>
        <w:jc w:val="center"/>
        <w:rPr>
          <w:rFonts w:ascii="华文中宋" w:eastAsia="华文中宋" w:hAnsi="华文中宋"/>
          <w:sz w:val="32"/>
          <w:szCs w:val="32"/>
        </w:rPr>
      </w:pPr>
      <w:r w:rsidRPr="00F5764D">
        <w:rPr>
          <w:rFonts w:ascii="华文中宋" w:eastAsia="华文中宋" w:hAnsi="华文中宋" w:hint="eastAsia"/>
          <w:sz w:val="32"/>
          <w:szCs w:val="32"/>
        </w:rPr>
        <w:t>成都市公共资源交易服务中心共同编制</w:t>
      </w:r>
    </w:p>
    <w:p w:rsidR="00211F6D" w:rsidRPr="00F5764D" w:rsidRDefault="00CB4ED3">
      <w:pPr>
        <w:spacing w:line="360" w:lineRule="auto"/>
        <w:jc w:val="center"/>
        <w:rPr>
          <w:rFonts w:ascii="华文中宋" w:eastAsia="华文中宋" w:hAnsi="华文中宋"/>
          <w:sz w:val="32"/>
          <w:szCs w:val="32"/>
        </w:rPr>
      </w:pPr>
      <w:r w:rsidRPr="00F5764D">
        <w:rPr>
          <w:rFonts w:ascii="华文中宋" w:eastAsia="华文中宋" w:hAnsi="华文中宋" w:hint="eastAsia"/>
          <w:sz w:val="32"/>
          <w:szCs w:val="32"/>
        </w:rPr>
        <w:t>二〇二一年六月</w:t>
      </w:r>
    </w:p>
    <w:p w:rsidR="006F2FB5" w:rsidRPr="00F5764D" w:rsidRDefault="006F2FB5" w:rsidP="006F2FB5">
      <w:pPr>
        <w:spacing w:line="360" w:lineRule="auto"/>
        <w:rPr>
          <w:rFonts w:ascii="宋体" w:hAnsi="宋体"/>
          <w:b/>
          <w:sz w:val="32"/>
          <w:szCs w:val="32"/>
        </w:rPr>
      </w:pPr>
      <w:bookmarkStart w:id="0" w:name="_Toc101247312"/>
      <w:bookmarkStart w:id="1" w:name="_Toc148505181"/>
      <w:bookmarkStart w:id="2" w:name="_Toc101234248"/>
      <w:bookmarkStart w:id="3" w:name="_Toc101328520"/>
    </w:p>
    <w:p w:rsidR="00211F6D" w:rsidRPr="00F5764D" w:rsidRDefault="00CB4ED3" w:rsidP="006F2FB5">
      <w:pPr>
        <w:spacing w:line="360" w:lineRule="auto"/>
        <w:jc w:val="center"/>
        <w:rPr>
          <w:rFonts w:ascii="宋体" w:hAnsi="宋体"/>
          <w:b/>
          <w:sz w:val="36"/>
        </w:rPr>
      </w:pPr>
      <w:r w:rsidRPr="00F5764D">
        <w:rPr>
          <w:rFonts w:ascii="宋体" w:hAnsi="宋体" w:hint="eastAsia"/>
          <w:b/>
          <w:sz w:val="32"/>
          <w:szCs w:val="32"/>
        </w:rPr>
        <w:lastRenderedPageBreak/>
        <w:t>目 录</w:t>
      </w:r>
    </w:p>
    <w:p w:rsidR="00DA6403" w:rsidRPr="00F5764D" w:rsidRDefault="00CB4ED3">
      <w:pPr>
        <w:pStyle w:val="11"/>
        <w:rPr>
          <w:rFonts w:asciiTheme="minorHAnsi" w:eastAsiaTheme="minorEastAsia" w:hAnsiTheme="minorHAnsi" w:cstheme="minorBidi"/>
          <w:bCs w:val="0"/>
          <w:caps w:val="0"/>
          <w:noProof/>
          <w:sz w:val="21"/>
          <w:szCs w:val="22"/>
        </w:rPr>
      </w:pPr>
      <w:r w:rsidRPr="00F5764D">
        <w:rPr>
          <w:rFonts w:hint="eastAsia"/>
        </w:rPr>
        <w:fldChar w:fldCharType="begin"/>
      </w:r>
      <w:r w:rsidRPr="00F5764D">
        <w:rPr>
          <w:rFonts w:ascii="宋体" w:hAnsi="宋体" w:hint="eastAsia"/>
          <w:smallCaps/>
        </w:rPr>
        <w:instrText xml:space="preserve"> TOC \o "1-2" \h \z \u </w:instrText>
      </w:r>
      <w:r w:rsidRPr="00F5764D">
        <w:rPr>
          <w:rFonts w:hint="eastAsia"/>
        </w:rPr>
        <w:fldChar w:fldCharType="separate"/>
      </w:r>
      <w:hyperlink w:anchor="_Toc75528688" w:history="1">
        <w:r w:rsidR="00DA6403" w:rsidRPr="00F5764D">
          <w:rPr>
            <w:rStyle w:val="aff5"/>
            <w:rFonts w:ascii="Times New Roman" w:hAnsi="Times New Roman"/>
            <w:b/>
            <w:noProof/>
            <w:color w:val="auto"/>
            <w:spacing w:val="-20"/>
            <w:kern w:val="44"/>
          </w:rPr>
          <w:t>第</w:t>
        </w:r>
        <w:r w:rsidR="00DA6403" w:rsidRPr="00F5764D">
          <w:rPr>
            <w:rStyle w:val="aff5"/>
            <w:rFonts w:ascii="Times New Roman" w:hAnsi="Times New Roman"/>
            <w:b/>
            <w:noProof/>
            <w:color w:val="auto"/>
            <w:spacing w:val="-20"/>
            <w:kern w:val="44"/>
          </w:rPr>
          <w:t>1</w:t>
        </w:r>
        <w:r w:rsidR="00DA6403" w:rsidRPr="00F5764D">
          <w:rPr>
            <w:rStyle w:val="aff5"/>
            <w:rFonts w:ascii="Times New Roman" w:hAnsi="Times New Roman"/>
            <w:b/>
            <w:noProof/>
            <w:color w:val="auto"/>
            <w:spacing w:val="-20"/>
            <w:kern w:val="44"/>
          </w:rPr>
          <w:t>章</w:t>
        </w:r>
        <w:r w:rsidR="00DA6403" w:rsidRPr="00F5764D">
          <w:rPr>
            <w:rFonts w:asciiTheme="minorHAnsi" w:eastAsiaTheme="minorEastAsia" w:hAnsiTheme="minorHAnsi" w:cstheme="minorBidi"/>
            <w:bCs w:val="0"/>
            <w:caps w:val="0"/>
            <w:noProof/>
            <w:sz w:val="21"/>
            <w:szCs w:val="22"/>
          </w:rPr>
          <w:tab/>
        </w:r>
        <w:r w:rsidR="00DA6403" w:rsidRPr="00F5764D">
          <w:rPr>
            <w:rStyle w:val="aff5"/>
            <w:rFonts w:ascii="宋体" w:hAnsi="宋体"/>
            <w:b/>
            <w:noProof/>
            <w:color w:val="auto"/>
            <w:spacing w:val="-20"/>
            <w:kern w:val="44"/>
          </w:rPr>
          <w:t>投标邀请</w:t>
        </w:r>
        <w:r w:rsidR="00DA6403" w:rsidRPr="00F5764D">
          <w:rPr>
            <w:noProof/>
            <w:webHidden/>
          </w:rPr>
          <w:tab/>
        </w:r>
        <w:r w:rsidR="00DA6403" w:rsidRPr="00F5764D">
          <w:rPr>
            <w:noProof/>
            <w:webHidden/>
          </w:rPr>
          <w:fldChar w:fldCharType="begin"/>
        </w:r>
        <w:r w:rsidR="00DA6403" w:rsidRPr="00F5764D">
          <w:rPr>
            <w:noProof/>
            <w:webHidden/>
          </w:rPr>
          <w:instrText xml:space="preserve"> PAGEREF _Toc75528688 \h </w:instrText>
        </w:r>
        <w:r w:rsidR="00DA6403" w:rsidRPr="00F5764D">
          <w:rPr>
            <w:noProof/>
            <w:webHidden/>
          </w:rPr>
        </w:r>
        <w:r w:rsidR="00DA6403" w:rsidRPr="00F5764D">
          <w:rPr>
            <w:noProof/>
            <w:webHidden/>
          </w:rPr>
          <w:fldChar w:fldCharType="separate"/>
        </w:r>
        <w:r w:rsidR="00E1714D">
          <w:rPr>
            <w:noProof/>
            <w:webHidden/>
          </w:rPr>
          <w:t>3</w:t>
        </w:r>
        <w:r w:rsidR="00DA6403" w:rsidRPr="00F5764D">
          <w:rPr>
            <w:noProof/>
            <w:webHidden/>
          </w:rPr>
          <w:fldChar w:fldCharType="end"/>
        </w:r>
      </w:hyperlink>
    </w:p>
    <w:p w:rsidR="00DA6403" w:rsidRPr="00F5764D" w:rsidRDefault="00A07DC3">
      <w:pPr>
        <w:pStyle w:val="11"/>
        <w:rPr>
          <w:rFonts w:asciiTheme="minorHAnsi" w:eastAsiaTheme="minorEastAsia" w:hAnsiTheme="minorHAnsi" w:cstheme="minorBidi"/>
          <w:bCs w:val="0"/>
          <w:caps w:val="0"/>
          <w:noProof/>
          <w:sz w:val="21"/>
          <w:szCs w:val="22"/>
        </w:rPr>
      </w:pPr>
      <w:hyperlink w:anchor="_Toc75528689" w:history="1">
        <w:r w:rsidR="00DA6403" w:rsidRPr="00F5764D">
          <w:rPr>
            <w:rStyle w:val="aff5"/>
            <w:rFonts w:ascii="Times New Roman" w:hAnsi="Times New Roman"/>
            <w:b/>
            <w:noProof/>
            <w:color w:val="auto"/>
            <w:spacing w:val="-20"/>
            <w:kern w:val="44"/>
          </w:rPr>
          <w:t>第</w:t>
        </w:r>
        <w:r w:rsidR="00DA6403" w:rsidRPr="00F5764D">
          <w:rPr>
            <w:rStyle w:val="aff5"/>
            <w:rFonts w:ascii="Times New Roman" w:hAnsi="Times New Roman"/>
            <w:b/>
            <w:noProof/>
            <w:color w:val="auto"/>
            <w:spacing w:val="-20"/>
            <w:kern w:val="44"/>
          </w:rPr>
          <w:t>2</w:t>
        </w:r>
        <w:r w:rsidR="00DA6403" w:rsidRPr="00F5764D">
          <w:rPr>
            <w:rStyle w:val="aff5"/>
            <w:rFonts w:ascii="Times New Roman" w:hAnsi="Times New Roman"/>
            <w:b/>
            <w:noProof/>
            <w:color w:val="auto"/>
            <w:spacing w:val="-20"/>
            <w:kern w:val="44"/>
          </w:rPr>
          <w:t>章</w:t>
        </w:r>
        <w:r w:rsidR="00DA6403" w:rsidRPr="00F5764D">
          <w:rPr>
            <w:rFonts w:asciiTheme="minorHAnsi" w:eastAsiaTheme="minorEastAsia" w:hAnsiTheme="minorHAnsi" w:cstheme="minorBidi"/>
            <w:bCs w:val="0"/>
            <w:caps w:val="0"/>
            <w:noProof/>
            <w:sz w:val="21"/>
            <w:szCs w:val="22"/>
          </w:rPr>
          <w:tab/>
        </w:r>
        <w:r w:rsidR="00DA6403" w:rsidRPr="00F5764D">
          <w:rPr>
            <w:rStyle w:val="aff5"/>
            <w:rFonts w:ascii="宋体" w:hAnsi="宋体"/>
            <w:b/>
            <w:noProof/>
            <w:color w:val="auto"/>
            <w:spacing w:val="-20"/>
            <w:kern w:val="44"/>
          </w:rPr>
          <w:t>投标人须知</w:t>
        </w:r>
        <w:r w:rsidR="00DA6403" w:rsidRPr="00F5764D">
          <w:rPr>
            <w:noProof/>
            <w:webHidden/>
          </w:rPr>
          <w:tab/>
        </w:r>
        <w:r w:rsidR="00DA6403" w:rsidRPr="00F5764D">
          <w:rPr>
            <w:noProof/>
            <w:webHidden/>
          </w:rPr>
          <w:fldChar w:fldCharType="begin"/>
        </w:r>
        <w:r w:rsidR="00DA6403" w:rsidRPr="00F5764D">
          <w:rPr>
            <w:noProof/>
            <w:webHidden/>
          </w:rPr>
          <w:instrText xml:space="preserve"> PAGEREF _Toc75528689 \h </w:instrText>
        </w:r>
        <w:r w:rsidR="00DA6403" w:rsidRPr="00F5764D">
          <w:rPr>
            <w:noProof/>
            <w:webHidden/>
          </w:rPr>
        </w:r>
        <w:r w:rsidR="00DA6403" w:rsidRPr="00F5764D">
          <w:rPr>
            <w:noProof/>
            <w:webHidden/>
          </w:rPr>
          <w:fldChar w:fldCharType="separate"/>
        </w:r>
        <w:r w:rsidR="00E1714D">
          <w:rPr>
            <w:noProof/>
            <w:webHidden/>
          </w:rPr>
          <w:t>8</w:t>
        </w:r>
        <w:r w:rsidR="00DA6403" w:rsidRPr="00F5764D">
          <w:rPr>
            <w:noProof/>
            <w:webHidden/>
          </w:rPr>
          <w:fldChar w:fldCharType="end"/>
        </w:r>
      </w:hyperlink>
    </w:p>
    <w:p w:rsidR="00DA6403" w:rsidRPr="00F5764D" w:rsidRDefault="00A07DC3">
      <w:pPr>
        <w:pStyle w:val="23"/>
        <w:rPr>
          <w:rFonts w:asciiTheme="minorHAnsi" w:eastAsiaTheme="minorEastAsia" w:hAnsiTheme="minorHAnsi" w:cstheme="minorBidi"/>
          <w:smallCaps w:val="0"/>
          <w:noProof/>
          <w:sz w:val="21"/>
          <w:szCs w:val="22"/>
        </w:rPr>
      </w:pPr>
      <w:hyperlink w:anchor="_Toc75528690" w:history="1">
        <w:r w:rsidR="00DA6403" w:rsidRPr="00F5764D">
          <w:rPr>
            <w:rStyle w:val="aff5"/>
            <w:rFonts w:ascii="Times New Roman" w:hAnsi="Times New Roman"/>
            <w:b/>
            <w:bCs/>
            <w:noProof/>
            <w:color w:val="auto"/>
          </w:rPr>
          <w:t>2.1</w:t>
        </w:r>
        <w:r w:rsidR="00DA6403" w:rsidRPr="00F5764D">
          <w:rPr>
            <w:rStyle w:val="aff5"/>
            <w:rFonts w:ascii="宋体" w:hAnsi="宋体"/>
            <w:b/>
            <w:bCs/>
            <w:noProof/>
            <w:color w:val="auto"/>
          </w:rPr>
          <w:t xml:space="preserve"> </w:t>
        </w:r>
        <w:r w:rsidR="00DA6403" w:rsidRPr="00F5764D">
          <w:rPr>
            <w:rStyle w:val="aff5"/>
            <w:rFonts w:ascii="宋体" w:hAnsi="宋体"/>
            <w:b/>
            <w:bCs/>
            <w:noProof/>
            <w:color w:val="auto"/>
          </w:rPr>
          <w:t>投标人须知前附表</w:t>
        </w:r>
        <w:r w:rsidR="00DA6403" w:rsidRPr="00F5764D">
          <w:rPr>
            <w:noProof/>
            <w:webHidden/>
          </w:rPr>
          <w:tab/>
        </w:r>
        <w:r w:rsidR="00DA6403" w:rsidRPr="00F5764D">
          <w:rPr>
            <w:noProof/>
            <w:webHidden/>
          </w:rPr>
          <w:fldChar w:fldCharType="begin"/>
        </w:r>
        <w:r w:rsidR="00DA6403" w:rsidRPr="00F5764D">
          <w:rPr>
            <w:noProof/>
            <w:webHidden/>
          </w:rPr>
          <w:instrText xml:space="preserve"> PAGEREF _Toc75528690 \h </w:instrText>
        </w:r>
        <w:r w:rsidR="00DA6403" w:rsidRPr="00F5764D">
          <w:rPr>
            <w:noProof/>
            <w:webHidden/>
          </w:rPr>
        </w:r>
        <w:r w:rsidR="00DA6403" w:rsidRPr="00F5764D">
          <w:rPr>
            <w:noProof/>
            <w:webHidden/>
          </w:rPr>
          <w:fldChar w:fldCharType="separate"/>
        </w:r>
        <w:r w:rsidR="00E1714D">
          <w:rPr>
            <w:noProof/>
            <w:webHidden/>
          </w:rPr>
          <w:t>8</w:t>
        </w:r>
        <w:r w:rsidR="00DA6403" w:rsidRPr="00F5764D">
          <w:rPr>
            <w:noProof/>
            <w:webHidden/>
          </w:rPr>
          <w:fldChar w:fldCharType="end"/>
        </w:r>
      </w:hyperlink>
    </w:p>
    <w:p w:rsidR="00DA6403" w:rsidRPr="00F5764D" w:rsidRDefault="00A07DC3">
      <w:pPr>
        <w:pStyle w:val="23"/>
        <w:rPr>
          <w:rFonts w:asciiTheme="minorHAnsi" w:eastAsiaTheme="minorEastAsia" w:hAnsiTheme="minorHAnsi" w:cstheme="minorBidi"/>
          <w:smallCaps w:val="0"/>
          <w:noProof/>
          <w:sz w:val="21"/>
          <w:szCs w:val="22"/>
        </w:rPr>
      </w:pPr>
      <w:hyperlink w:anchor="_Toc75528691" w:history="1">
        <w:r w:rsidR="00DA6403" w:rsidRPr="00F5764D">
          <w:rPr>
            <w:rStyle w:val="aff5"/>
            <w:rFonts w:ascii="Times New Roman" w:hAnsi="Times New Roman"/>
            <w:b/>
            <w:bCs/>
            <w:noProof/>
            <w:color w:val="auto"/>
          </w:rPr>
          <w:t>2.2</w:t>
        </w:r>
        <w:r w:rsidR="00DA6403" w:rsidRPr="00F5764D">
          <w:rPr>
            <w:rStyle w:val="aff5"/>
            <w:rFonts w:ascii="宋体" w:hAnsi="宋体"/>
            <w:b/>
            <w:bCs/>
            <w:noProof/>
            <w:color w:val="auto"/>
          </w:rPr>
          <w:t xml:space="preserve"> </w:t>
        </w:r>
        <w:r w:rsidR="00DA6403" w:rsidRPr="00F5764D">
          <w:rPr>
            <w:rStyle w:val="aff5"/>
            <w:rFonts w:ascii="宋体" w:hAnsi="宋体"/>
            <w:b/>
            <w:bCs/>
            <w:noProof/>
            <w:color w:val="auto"/>
          </w:rPr>
          <w:t>总则</w:t>
        </w:r>
        <w:r w:rsidR="00DA6403" w:rsidRPr="00F5764D">
          <w:rPr>
            <w:noProof/>
            <w:webHidden/>
          </w:rPr>
          <w:tab/>
        </w:r>
        <w:r w:rsidR="00DA6403" w:rsidRPr="00F5764D">
          <w:rPr>
            <w:noProof/>
            <w:webHidden/>
          </w:rPr>
          <w:fldChar w:fldCharType="begin"/>
        </w:r>
        <w:r w:rsidR="00DA6403" w:rsidRPr="00F5764D">
          <w:rPr>
            <w:noProof/>
            <w:webHidden/>
          </w:rPr>
          <w:instrText xml:space="preserve"> PAGEREF _Toc75528691 \h </w:instrText>
        </w:r>
        <w:r w:rsidR="00DA6403" w:rsidRPr="00F5764D">
          <w:rPr>
            <w:noProof/>
            <w:webHidden/>
          </w:rPr>
        </w:r>
        <w:r w:rsidR="00DA6403" w:rsidRPr="00F5764D">
          <w:rPr>
            <w:noProof/>
            <w:webHidden/>
          </w:rPr>
          <w:fldChar w:fldCharType="separate"/>
        </w:r>
        <w:r w:rsidR="00E1714D">
          <w:rPr>
            <w:noProof/>
            <w:webHidden/>
          </w:rPr>
          <w:t>11</w:t>
        </w:r>
        <w:r w:rsidR="00DA6403" w:rsidRPr="00F5764D">
          <w:rPr>
            <w:noProof/>
            <w:webHidden/>
          </w:rPr>
          <w:fldChar w:fldCharType="end"/>
        </w:r>
      </w:hyperlink>
    </w:p>
    <w:p w:rsidR="00DA6403" w:rsidRPr="00F5764D" w:rsidRDefault="00A07DC3">
      <w:pPr>
        <w:pStyle w:val="23"/>
        <w:rPr>
          <w:rFonts w:asciiTheme="minorHAnsi" w:eastAsiaTheme="minorEastAsia" w:hAnsiTheme="minorHAnsi" w:cstheme="minorBidi"/>
          <w:smallCaps w:val="0"/>
          <w:noProof/>
          <w:sz w:val="21"/>
          <w:szCs w:val="22"/>
        </w:rPr>
      </w:pPr>
      <w:hyperlink w:anchor="_Toc75528692" w:history="1">
        <w:r w:rsidR="00DA6403" w:rsidRPr="00F5764D">
          <w:rPr>
            <w:rStyle w:val="aff5"/>
            <w:rFonts w:ascii="Times New Roman" w:hAnsi="Times New Roman"/>
            <w:b/>
            <w:bCs/>
            <w:noProof/>
            <w:color w:val="auto"/>
          </w:rPr>
          <w:t>2.3</w:t>
        </w:r>
        <w:r w:rsidR="00DA6403" w:rsidRPr="00F5764D">
          <w:rPr>
            <w:rStyle w:val="aff5"/>
            <w:rFonts w:ascii="宋体" w:hAnsi="宋体"/>
            <w:b/>
            <w:bCs/>
            <w:noProof/>
            <w:color w:val="auto"/>
          </w:rPr>
          <w:t xml:space="preserve"> </w:t>
        </w:r>
        <w:r w:rsidR="00DA6403" w:rsidRPr="00F5764D">
          <w:rPr>
            <w:rStyle w:val="aff5"/>
            <w:rFonts w:ascii="宋体" w:hAnsi="宋体"/>
            <w:b/>
            <w:bCs/>
            <w:noProof/>
            <w:color w:val="auto"/>
          </w:rPr>
          <w:t>招标文件</w:t>
        </w:r>
        <w:r w:rsidR="00DA6403" w:rsidRPr="00F5764D">
          <w:rPr>
            <w:noProof/>
            <w:webHidden/>
          </w:rPr>
          <w:tab/>
        </w:r>
        <w:r w:rsidR="00DA6403" w:rsidRPr="00F5764D">
          <w:rPr>
            <w:noProof/>
            <w:webHidden/>
          </w:rPr>
          <w:fldChar w:fldCharType="begin"/>
        </w:r>
        <w:r w:rsidR="00DA6403" w:rsidRPr="00F5764D">
          <w:rPr>
            <w:noProof/>
            <w:webHidden/>
          </w:rPr>
          <w:instrText xml:space="preserve"> PAGEREF _Toc75528692 \h </w:instrText>
        </w:r>
        <w:r w:rsidR="00DA6403" w:rsidRPr="00F5764D">
          <w:rPr>
            <w:noProof/>
            <w:webHidden/>
          </w:rPr>
        </w:r>
        <w:r w:rsidR="00DA6403" w:rsidRPr="00F5764D">
          <w:rPr>
            <w:noProof/>
            <w:webHidden/>
          </w:rPr>
          <w:fldChar w:fldCharType="separate"/>
        </w:r>
        <w:r w:rsidR="00E1714D">
          <w:rPr>
            <w:noProof/>
            <w:webHidden/>
          </w:rPr>
          <w:t>12</w:t>
        </w:r>
        <w:r w:rsidR="00DA6403" w:rsidRPr="00F5764D">
          <w:rPr>
            <w:noProof/>
            <w:webHidden/>
          </w:rPr>
          <w:fldChar w:fldCharType="end"/>
        </w:r>
      </w:hyperlink>
    </w:p>
    <w:p w:rsidR="00DA6403" w:rsidRPr="00F5764D" w:rsidRDefault="00A07DC3">
      <w:pPr>
        <w:pStyle w:val="23"/>
        <w:rPr>
          <w:rFonts w:asciiTheme="minorHAnsi" w:eastAsiaTheme="minorEastAsia" w:hAnsiTheme="minorHAnsi" w:cstheme="minorBidi"/>
          <w:smallCaps w:val="0"/>
          <w:noProof/>
          <w:sz w:val="21"/>
          <w:szCs w:val="22"/>
        </w:rPr>
      </w:pPr>
      <w:hyperlink w:anchor="_Toc75528693" w:history="1">
        <w:r w:rsidR="00DA6403" w:rsidRPr="00F5764D">
          <w:rPr>
            <w:rStyle w:val="aff5"/>
            <w:rFonts w:ascii="Times New Roman" w:hAnsi="Times New Roman"/>
            <w:b/>
            <w:bCs/>
            <w:noProof/>
            <w:color w:val="auto"/>
          </w:rPr>
          <w:t>2.4</w:t>
        </w:r>
        <w:r w:rsidR="00DA6403" w:rsidRPr="00F5764D">
          <w:rPr>
            <w:rStyle w:val="aff5"/>
            <w:rFonts w:ascii="宋体" w:hAnsi="宋体"/>
            <w:b/>
            <w:bCs/>
            <w:noProof/>
            <w:color w:val="auto"/>
          </w:rPr>
          <w:t xml:space="preserve"> </w:t>
        </w:r>
        <w:r w:rsidR="00DA6403" w:rsidRPr="00F5764D">
          <w:rPr>
            <w:rStyle w:val="aff5"/>
            <w:rFonts w:ascii="宋体" w:hAnsi="宋体"/>
            <w:b/>
            <w:bCs/>
            <w:noProof/>
            <w:color w:val="auto"/>
          </w:rPr>
          <w:t>投标文件</w:t>
        </w:r>
        <w:r w:rsidR="00DA6403" w:rsidRPr="00F5764D">
          <w:rPr>
            <w:noProof/>
            <w:webHidden/>
          </w:rPr>
          <w:tab/>
        </w:r>
        <w:r w:rsidR="00DA6403" w:rsidRPr="00F5764D">
          <w:rPr>
            <w:noProof/>
            <w:webHidden/>
          </w:rPr>
          <w:fldChar w:fldCharType="begin"/>
        </w:r>
        <w:r w:rsidR="00DA6403" w:rsidRPr="00F5764D">
          <w:rPr>
            <w:noProof/>
            <w:webHidden/>
          </w:rPr>
          <w:instrText xml:space="preserve"> PAGEREF _Toc75528693 \h </w:instrText>
        </w:r>
        <w:r w:rsidR="00DA6403" w:rsidRPr="00F5764D">
          <w:rPr>
            <w:noProof/>
            <w:webHidden/>
          </w:rPr>
        </w:r>
        <w:r w:rsidR="00DA6403" w:rsidRPr="00F5764D">
          <w:rPr>
            <w:noProof/>
            <w:webHidden/>
          </w:rPr>
          <w:fldChar w:fldCharType="separate"/>
        </w:r>
        <w:r w:rsidR="00E1714D">
          <w:rPr>
            <w:noProof/>
            <w:webHidden/>
          </w:rPr>
          <w:t>13</w:t>
        </w:r>
        <w:r w:rsidR="00DA6403" w:rsidRPr="00F5764D">
          <w:rPr>
            <w:noProof/>
            <w:webHidden/>
          </w:rPr>
          <w:fldChar w:fldCharType="end"/>
        </w:r>
      </w:hyperlink>
    </w:p>
    <w:p w:rsidR="00DA6403" w:rsidRPr="00F5764D" w:rsidRDefault="00A07DC3">
      <w:pPr>
        <w:pStyle w:val="23"/>
        <w:rPr>
          <w:rFonts w:asciiTheme="minorHAnsi" w:eastAsiaTheme="minorEastAsia" w:hAnsiTheme="minorHAnsi" w:cstheme="minorBidi"/>
          <w:smallCaps w:val="0"/>
          <w:noProof/>
          <w:sz w:val="21"/>
          <w:szCs w:val="22"/>
        </w:rPr>
      </w:pPr>
      <w:hyperlink w:anchor="_Toc75528694" w:history="1">
        <w:r w:rsidR="00DA6403" w:rsidRPr="00F5764D">
          <w:rPr>
            <w:rStyle w:val="aff5"/>
            <w:rFonts w:ascii="Times New Roman" w:hAnsi="Times New Roman"/>
            <w:b/>
            <w:bCs/>
            <w:noProof/>
            <w:color w:val="auto"/>
          </w:rPr>
          <w:t>2.5</w:t>
        </w:r>
        <w:r w:rsidR="00DA6403" w:rsidRPr="00F5764D">
          <w:rPr>
            <w:rStyle w:val="aff5"/>
            <w:rFonts w:ascii="宋体" w:hAnsi="宋体"/>
            <w:b/>
            <w:bCs/>
            <w:noProof/>
            <w:color w:val="auto"/>
          </w:rPr>
          <w:t xml:space="preserve"> </w:t>
        </w:r>
        <w:r w:rsidR="00DA6403" w:rsidRPr="00F5764D">
          <w:rPr>
            <w:rStyle w:val="aff5"/>
            <w:rFonts w:ascii="宋体" w:hAnsi="宋体"/>
            <w:b/>
            <w:bCs/>
            <w:noProof/>
            <w:color w:val="auto"/>
          </w:rPr>
          <w:t>开标、资格审查、评标和中标</w:t>
        </w:r>
        <w:r w:rsidR="00DA6403" w:rsidRPr="00F5764D">
          <w:rPr>
            <w:noProof/>
            <w:webHidden/>
          </w:rPr>
          <w:tab/>
        </w:r>
        <w:r w:rsidR="00DA6403" w:rsidRPr="00F5764D">
          <w:rPr>
            <w:noProof/>
            <w:webHidden/>
          </w:rPr>
          <w:fldChar w:fldCharType="begin"/>
        </w:r>
        <w:r w:rsidR="00DA6403" w:rsidRPr="00F5764D">
          <w:rPr>
            <w:noProof/>
            <w:webHidden/>
          </w:rPr>
          <w:instrText xml:space="preserve"> PAGEREF _Toc75528694 \h </w:instrText>
        </w:r>
        <w:r w:rsidR="00DA6403" w:rsidRPr="00F5764D">
          <w:rPr>
            <w:noProof/>
            <w:webHidden/>
          </w:rPr>
        </w:r>
        <w:r w:rsidR="00DA6403" w:rsidRPr="00F5764D">
          <w:rPr>
            <w:noProof/>
            <w:webHidden/>
          </w:rPr>
          <w:fldChar w:fldCharType="separate"/>
        </w:r>
        <w:r w:rsidR="00E1714D">
          <w:rPr>
            <w:noProof/>
            <w:webHidden/>
          </w:rPr>
          <w:t>19</w:t>
        </w:r>
        <w:r w:rsidR="00DA6403" w:rsidRPr="00F5764D">
          <w:rPr>
            <w:noProof/>
            <w:webHidden/>
          </w:rPr>
          <w:fldChar w:fldCharType="end"/>
        </w:r>
      </w:hyperlink>
    </w:p>
    <w:p w:rsidR="00DA6403" w:rsidRPr="00F5764D" w:rsidRDefault="00A07DC3">
      <w:pPr>
        <w:pStyle w:val="23"/>
        <w:rPr>
          <w:rFonts w:asciiTheme="minorHAnsi" w:eastAsiaTheme="minorEastAsia" w:hAnsiTheme="minorHAnsi" w:cstheme="minorBidi"/>
          <w:smallCaps w:val="0"/>
          <w:noProof/>
          <w:sz w:val="21"/>
          <w:szCs w:val="22"/>
        </w:rPr>
      </w:pPr>
      <w:hyperlink w:anchor="_Toc75528695" w:history="1">
        <w:r w:rsidR="00DA6403" w:rsidRPr="00F5764D">
          <w:rPr>
            <w:rStyle w:val="aff5"/>
            <w:rFonts w:ascii="Times New Roman" w:hAnsi="Times New Roman"/>
            <w:b/>
            <w:bCs/>
            <w:noProof/>
            <w:color w:val="auto"/>
          </w:rPr>
          <w:t>2.6</w:t>
        </w:r>
        <w:r w:rsidR="00DA6403" w:rsidRPr="00F5764D">
          <w:rPr>
            <w:rStyle w:val="aff5"/>
            <w:rFonts w:ascii="宋体" w:hAnsi="宋体"/>
            <w:b/>
            <w:bCs/>
            <w:noProof/>
            <w:color w:val="auto"/>
          </w:rPr>
          <w:t xml:space="preserve"> </w:t>
        </w:r>
        <w:r w:rsidR="00DA6403" w:rsidRPr="00F5764D">
          <w:rPr>
            <w:rStyle w:val="aff5"/>
            <w:rFonts w:ascii="宋体" w:hAnsi="宋体"/>
            <w:b/>
            <w:bCs/>
            <w:noProof/>
            <w:color w:val="auto"/>
          </w:rPr>
          <w:t>签订及履行合同和验收</w:t>
        </w:r>
        <w:r w:rsidR="00DA6403" w:rsidRPr="00F5764D">
          <w:rPr>
            <w:noProof/>
            <w:webHidden/>
          </w:rPr>
          <w:tab/>
        </w:r>
        <w:r w:rsidR="00DA6403" w:rsidRPr="00F5764D">
          <w:rPr>
            <w:noProof/>
            <w:webHidden/>
          </w:rPr>
          <w:fldChar w:fldCharType="begin"/>
        </w:r>
        <w:r w:rsidR="00DA6403" w:rsidRPr="00F5764D">
          <w:rPr>
            <w:noProof/>
            <w:webHidden/>
          </w:rPr>
          <w:instrText xml:space="preserve"> PAGEREF _Toc75528695 \h </w:instrText>
        </w:r>
        <w:r w:rsidR="00DA6403" w:rsidRPr="00F5764D">
          <w:rPr>
            <w:noProof/>
            <w:webHidden/>
          </w:rPr>
        </w:r>
        <w:r w:rsidR="00DA6403" w:rsidRPr="00F5764D">
          <w:rPr>
            <w:noProof/>
            <w:webHidden/>
          </w:rPr>
          <w:fldChar w:fldCharType="separate"/>
        </w:r>
        <w:r w:rsidR="00E1714D">
          <w:rPr>
            <w:noProof/>
            <w:webHidden/>
          </w:rPr>
          <w:t>21</w:t>
        </w:r>
        <w:r w:rsidR="00DA6403" w:rsidRPr="00F5764D">
          <w:rPr>
            <w:noProof/>
            <w:webHidden/>
          </w:rPr>
          <w:fldChar w:fldCharType="end"/>
        </w:r>
      </w:hyperlink>
    </w:p>
    <w:p w:rsidR="00DA6403" w:rsidRPr="00F5764D" w:rsidRDefault="00A07DC3">
      <w:pPr>
        <w:pStyle w:val="23"/>
        <w:rPr>
          <w:rFonts w:asciiTheme="minorHAnsi" w:eastAsiaTheme="minorEastAsia" w:hAnsiTheme="minorHAnsi" w:cstheme="minorBidi"/>
          <w:smallCaps w:val="0"/>
          <w:noProof/>
          <w:sz w:val="21"/>
          <w:szCs w:val="22"/>
        </w:rPr>
      </w:pPr>
      <w:hyperlink w:anchor="_Toc75528696" w:history="1">
        <w:r w:rsidR="00DA6403" w:rsidRPr="00F5764D">
          <w:rPr>
            <w:rStyle w:val="aff5"/>
            <w:rFonts w:ascii="Times New Roman" w:hAnsi="Times New Roman"/>
            <w:b/>
            <w:bCs/>
            <w:noProof/>
            <w:color w:val="auto"/>
          </w:rPr>
          <w:t>2.7</w:t>
        </w:r>
        <w:r w:rsidR="00DA6403" w:rsidRPr="00F5764D">
          <w:rPr>
            <w:rStyle w:val="aff5"/>
            <w:rFonts w:ascii="宋体" w:hAnsi="宋体"/>
            <w:b/>
            <w:bCs/>
            <w:noProof/>
            <w:color w:val="auto"/>
          </w:rPr>
          <w:t xml:space="preserve"> </w:t>
        </w:r>
        <w:r w:rsidR="00DA6403" w:rsidRPr="00F5764D">
          <w:rPr>
            <w:rStyle w:val="aff5"/>
            <w:rFonts w:ascii="宋体" w:hAnsi="宋体"/>
            <w:b/>
            <w:bCs/>
            <w:noProof/>
            <w:color w:val="auto"/>
          </w:rPr>
          <w:t>投标纪律要求</w:t>
        </w:r>
        <w:r w:rsidR="00DA6403" w:rsidRPr="00F5764D">
          <w:rPr>
            <w:noProof/>
            <w:webHidden/>
          </w:rPr>
          <w:tab/>
        </w:r>
        <w:r w:rsidR="00DA6403" w:rsidRPr="00F5764D">
          <w:rPr>
            <w:noProof/>
            <w:webHidden/>
          </w:rPr>
          <w:fldChar w:fldCharType="begin"/>
        </w:r>
        <w:r w:rsidR="00DA6403" w:rsidRPr="00F5764D">
          <w:rPr>
            <w:noProof/>
            <w:webHidden/>
          </w:rPr>
          <w:instrText xml:space="preserve"> PAGEREF _Toc75528696 \h </w:instrText>
        </w:r>
        <w:r w:rsidR="00DA6403" w:rsidRPr="00F5764D">
          <w:rPr>
            <w:noProof/>
            <w:webHidden/>
          </w:rPr>
        </w:r>
        <w:r w:rsidR="00DA6403" w:rsidRPr="00F5764D">
          <w:rPr>
            <w:noProof/>
            <w:webHidden/>
          </w:rPr>
          <w:fldChar w:fldCharType="separate"/>
        </w:r>
        <w:r w:rsidR="00E1714D">
          <w:rPr>
            <w:noProof/>
            <w:webHidden/>
          </w:rPr>
          <w:t>24</w:t>
        </w:r>
        <w:r w:rsidR="00DA6403" w:rsidRPr="00F5764D">
          <w:rPr>
            <w:noProof/>
            <w:webHidden/>
          </w:rPr>
          <w:fldChar w:fldCharType="end"/>
        </w:r>
      </w:hyperlink>
    </w:p>
    <w:p w:rsidR="00DA6403" w:rsidRPr="00F5764D" w:rsidRDefault="00A07DC3">
      <w:pPr>
        <w:pStyle w:val="23"/>
        <w:rPr>
          <w:rFonts w:asciiTheme="minorHAnsi" w:eastAsiaTheme="minorEastAsia" w:hAnsiTheme="minorHAnsi" w:cstheme="minorBidi"/>
          <w:smallCaps w:val="0"/>
          <w:noProof/>
          <w:sz w:val="21"/>
          <w:szCs w:val="22"/>
        </w:rPr>
      </w:pPr>
      <w:hyperlink w:anchor="_Toc75528697" w:history="1">
        <w:r w:rsidR="00DA6403" w:rsidRPr="00F5764D">
          <w:rPr>
            <w:rStyle w:val="aff5"/>
            <w:rFonts w:ascii="Times New Roman" w:hAnsi="Times New Roman"/>
            <w:b/>
            <w:bCs/>
            <w:noProof/>
            <w:color w:val="auto"/>
          </w:rPr>
          <w:t>2.8</w:t>
        </w:r>
        <w:r w:rsidR="00DA6403" w:rsidRPr="00F5764D">
          <w:rPr>
            <w:rStyle w:val="aff5"/>
            <w:rFonts w:ascii="宋体" w:hAnsi="宋体"/>
            <w:b/>
            <w:bCs/>
            <w:noProof/>
            <w:color w:val="auto"/>
          </w:rPr>
          <w:t xml:space="preserve"> </w:t>
        </w:r>
        <w:r w:rsidR="00DA6403" w:rsidRPr="00F5764D">
          <w:rPr>
            <w:rStyle w:val="aff5"/>
            <w:rFonts w:ascii="宋体" w:hAnsi="宋体"/>
            <w:b/>
            <w:bCs/>
            <w:noProof/>
            <w:color w:val="auto"/>
          </w:rPr>
          <w:t>询问、质疑和投诉</w:t>
        </w:r>
        <w:r w:rsidR="00DA6403" w:rsidRPr="00F5764D">
          <w:rPr>
            <w:noProof/>
            <w:webHidden/>
          </w:rPr>
          <w:tab/>
        </w:r>
        <w:r w:rsidR="00DA6403" w:rsidRPr="00F5764D">
          <w:rPr>
            <w:noProof/>
            <w:webHidden/>
          </w:rPr>
          <w:fldChar w:fldCharType="begin"/>
        </w:r>
        <w:r w:rsidR="00DA6403" w:rsidRPr="00F5764D">
          <w:rPr>
            <w:noProof/>
            <w:webHidden/>
          </w:rPr>
          <w:instrText xml:space="preserve"> PAGEREF _Toc75528697 \h </w:instrText>
        </w:r>
        <w:r w:rsidR="00DA6403" w:rsidRPr="00F5764D">
          <w:rPr>
            <w:noProof/>
            <w:webHidden/>
          </w:rPr>
        </w:r>
        <w:r w:rsidR="00DA6403" w:rsidRPr="00F5764D">
          <w:rPr>
            <w:noProof/>
            <w:webHidden/>
          </w:rPr>
          <w:fldChar w:fldCharType="separate"/>
        </w:r>
        <w:r w:rsidR="00E1714D">
          <w:rPr>
            <w:noProof/>
            <w:webHidden/>
          </w:rPr>
          <w:t>26</w:t>
        </w:r>
        <w:r w:rsidR="00DA6403" w:rsidRPr="00F5764D">
          <w:rPr>
            <w:noProof/>
            <w:webHidden/>
          </w:rPr>
          <w:fldChar w:fldCharType="end"/>
        </w:r>
      </w:hyperlink>
    </w:p>
    <w:p w:rsidR="00DA6403" w:rsidRPr="00F5764D" w:rsidRDefault="00A07DC3">
      <w:pPr>
        <w:pStyle w:val="23"/>
        <w:rPr>
          <w:rFonts w:asciiTheme="minorHAnsi" w:eastAsiaTheme="minorEastAsia" w:hAnsiTheme="minorHAnsi" w:cstheme="minorBidi"/>
          <w:smallCaps w:val="0"/>
          <w:noProof/>
          <w:sz w:val="21"/>
          <w:szCs w:val="22"/>
        </w:rPr>
      </w:pPr>
      <w:hyperlink w:anchor="_Toc75528698" w:history="1">
        <w:r w:rsidR="00DA6403" w:rsidRPr="00F5764D">
          <w:rPr>
            <w:rStyle w:val="aff5"/>
            <w:rFonts w:ascii="Times New Roman" w:hAnsi="Times New Roman"/>
            <w:b/>
            <w:bCs/>
            <w:noProof/>
            <w:color w:val="auto"/>
          </w:rPr>
          <w:t>2.9</w:t>
        </w:r>
        <w:r w:rsidR="00DA6403" w:rsidRPr="00F5764D">
          <w:rPr>
            <w:rStyle w:val="aff5"/>
            <w:rFonts w:ascii="宋体" w:hAnsi="宋体"/>
            <w:b/>
            <w:bCs/>
            <w:noProof/>
            <w:color w:val="auto"/>
          </w:rPr>
          <w:t xml:space="preserve"> </w:t>
        </w:r>
        <w:r w:rsidR="00DA6403" w:rsidRPr="00F5764D">
          <w:rPr>
            <w:rStyle w:val="aff5"/>
            <w:rFonts w:ascii="宋体" w:hAnsi="宋体"/>
            <w:b/>
            <w:bCs/>
            <w:noProof/>
            <w:color w:val="auto"/>
          </w:rPr>
          <w:t>中小企业政府采购信用融资</w:t>
        </w:r>
        <w:r w:rsidR="00DA6403" w:rsidRPr="00F5764D">
          <w:rPr>
            <w:noProof/>
            <w:webHidden/>
          </w:rPr>
          <w:tab/>
        </w:r>
        <w:r w:rsidR="00DA6403" w:rsidRPr="00F5764D">
          <w:rPr>
            <w:noProof/>
            <w:webHidden/>
          </w:rPr>
          <w:fldChar w:fldCharType="begin"/>
        </w:r>
        <w:r w:rsidR="00DA6403" w:rsidRPr="00F5764D">
          <w:rPr>
            <w:noProof/>
            <w:webHidden/>
          </w:rPr>
          <w:instrText xml:space="preserve"> PAGEREF _Toc75528698 \h </w:instrText>
        </w:r>
        <w:r w:rsidR="00DA6403" w:rsidRPr="00F5764D">
          <w:rPr>
            <w:noProof/>
            <w:webHidden/>
          </w:rPr>
        </w:r>
        <w:r w:rsidR="00DA6403" w:rsidRPr="00F5764D">
          <w:rPr>
            <w:noProof/>
            <w:webHidden/>
          </w:rPr>
          <w:fldChar w:fldCharType="separate"/>
        </w:r>
        <w:r w:rsidR="00E1714D">
          <w:rPr>
            <w:noProof/>
            <w:webHidden/>
          </w:rPr>
          <w:t>27</w:t>
        </w:r>
        <w:r w:rsidR="00DA6403" w:rsidRPr="00F5764D">
          <w:rPr>
            <w:noProof/>
            <w:webHidden/>
          </w:rPr>
          <w:fldChar w:fldCharType="end"/>
        </w:r>
      </w:hyperlink>
    </w:p>
    <w:p w:rsidR="00DA6403" w:rsidRPr="00F5764D" w:rsidRDefault="00A07DC3">
      <w:pPr>
        <w:pStyle w:val="11"/>
        <w:rPr>
          <w:rFonts w:asciiTheme="minorHAnsi" w:eastAsiaTheme="minorEastAsia" w:hAnsiTheme="minorHAnsi" w:cstheme="minorBidi"/>
          <w:bCs w:val="0"/>
          <w:caps w:val="0"/>
          <w:noProof/>
          <w:sz w:val="21"/>
          <w:szCs w:val="22"/>
        </w:rPr>
      </w:pPr>
      <w:hyperlink w:anchor="_Toc75528699" w:history="1">
        <w:r w:rsidR="00DA6403" w:rsidRPr="00F5764D">
          <w:rPr>
            <w:rStyle w:val="aff5"/>
            <w:rFonts w:ascii="Times New Roman" w:hAnsi="Times New Roman"/>
            <w:b/>
            <w:noProof/>
            <w:color w:val="auto"/>
            <w:spacing w:val="-20"/>
            <w:kern w:val="44"/>
          </w:rPr>
          <w:t>第</w:t>
        </w:r>
        <w:r w:rsidR="00DA6403" w:rsidRPr="00F5764D">
          <w:rPr>
            <w:rStyle w:val="aff5"/>
            <w:rFonts w:ascii="Times New Roman" w:hAnsi="Times New Roman"/>
            <w:b/>
            <w:noProof/>
            <w:color w:val="auto"/>
            <w:spacing w:val="-20"/>
            <w:kern w:val="44"/>
          </w:rPr>
          <w:t>3</w:t>
        </w:r>
        <w:r w:rsidR="00DA6403" w:rsidRPr="00F5764D">
          <w:rPr>
            <w:rStyle w:val="aff5"/>
            <w:rFonts w:ascii="Times New Roman" w:hAnsi="Times New Roman"/>
            <w:b/>
            <w:noProof/>
            <w:color w:val="auto"/>
            <w:spacing w:val="-20"/>
            <w:kern w:val="44"/>
          </w:rPr>
          <w:t>章</w:t>
        </w:r>
        <w:r w:rsidR="00DA6403" w:rsidRPr="00F5764D">
          <w:rPr>
            <w:rFonts w:asciiTheme="minorHAnsi" w:eastAsiaTheme="minorEastAsia" w:hAnsiTheme="minorHAnsi" w:cstheme="minorBidi"/>
            <w:bCs w:val="0"/>
            <w:caps w:val="0"/>
            <w:noProof/>
            <w:sz w:val="21"/>
            <w:szCs w:val="22"/>
          </w:rPr>
          <w:tab/>
        </w:r>
        <w:r w:rsidR="00DA6403" w:rsidRPr="00F5764D">
          <w:rPr>
            <w:rStyle w:val="aff5"/>
            <w:rFonts w:ascii="宋体" w:hAnsi="宋体"/>
            <w:b/>
            <w:noProof/>
            <w:color w:val="auto"/>
            <w:spacing w:val="-20"/>
            <w:kern w:val="44"/>
          </w:rPr>
          <w:t>投标文件格式</w:t>
        </w:r>
        <w:r w:rsidR="00DA6403" w:rsidRPr="00F5764D">
          <w:rPr>
            <w:noProof/>
            <w:webHidden/>
          </w:rPr>
          <w:tab/>
        </w:r>
        <w:r w:rsidR="00DA6403" w:rsidRPr="00F5764D">
          <w:rPr>
            <w:noProof/>
            <w:webHidden/>
          </w:rPr>
          <w:fldChar w:fldCharType="begin"/>
        </w:r>
        <w:r w:rsidR="00DA6403" w:rsidRPr="00F5764D">
          <w:rPr>
            <w:noProof/>
            <w:webHidden/>
          </w:rPr>
          <w:instrText xml:space="preserve"> PAGEREF _Toc75528699 \h </w:instrText>
        </w:r>
        <w:r w:rsidR="00DA6403" w:rsidRPr="00F5764D">
          <w:rPr>
            <w:noProof/>
            <w:webHidden/>
          </w:rPr>
        </w:r>
        <w:r w:rsidR="00DA6403" w:rsidRPr="00F5764D">
          <w:rPr>
            <w:noProof/>
            <w:webHidden/>
          </w:rPr>
          <w:fldChar w:fldCharType="separate"/>
        </w:r>
        <w:r w:rsidR="00E1714D">
          <w:rPr>
            <w:noProof/>
            <w:webHidden/>
          </w:rPr>
          <w:t>28</w:t>
        </w:r>
        <w:r w:rsidR="00DA6403" w:rsidRPr="00F5764D">
          <w:rPr>
            <w:noProof/>
            <w:webHidden/>
          </w:rPr>
          <w:fldChar w:fldCharType="end"/>
        </w:r>
      </w:hyperlink>
    </w:p>
    <w:p w:rsidR="00DA6403" w:rsidRPr="00F5764D" w:rsidRDefault="00A07DC3">
      <w:pPr>
        <w:pStyle w:val="23"/>
        <w:rPr>
          <w:rFonts w:asciiTheme="minorHAnsi" w:eastAsiaTheme="minorEastAsia" w:hAnsiTheme="minorHAnsi" w:cstheme="minorBidi"/>
          <w:smallCaps w:val="0"/>
          <w:noProof/>
          <w:sz w:val="21"/>
          <w:szCs w:val="22"/>
        </w:rPr>
      </w:pPr>
      <w:hyperlink w:anchor="_Toc75528700" w:history="1">
        <w:r w:rsidR="00DA6403" w:rsidRPr="00F5764D">
          <w:rPr>
            <w:rStyle w:val="aff5"/>
            <w:rFonts w:ascii="Times New Roman" w:hAnsi="Times New Roman"/>
            <w:b/>
            <w:bCs/>
            <w:noProof/>
            <w:color w:val="auto"/>
          </w:rPr>
          <w:t>3.1</w:t>
        </w:r>
        <w:r w:rsidR="00DA6403" w:rsidRPr="00F5764D">
          <w:rPr>
            <w:rStyle w:val="aff5"/>
            <w:rFonts w:ascii="宋体" w:hAnsi="宋体"/>
            <w:b/>
            <w:bCs/>
            <w:noProof/>
            <w:color w:val="auto"/>
          </w:rPr>
          <w:t xml:space="preserve"> </w:t>
        </w:r>
        <w:r w:rsidR="00DA6403" w:rsidRPr="00F5764D">
          <w:rPr>
            <w:rStyle w:val="aff5"/>
            <w:rFonts w:ascii="宋体" w:hAnsi="宋体"/>
            <w:b/>
            <w:bCs/>
            <w:noProof/>
            <w:color w:val="auto"/>
          </w:rPr>
          <w:t>投标文件封面格式</w:t>
        </w:r>
        <w:r w:rsidR="00DA6403" w:rsidRPr="00F5764D">
          <w:rPr>
            <w:noProof/>
            <w:webHidden/>
          </w:rPr>
          <w:tab/>
        </w:r>
        <w:r w:rsidR="00DA6403" w:rsidRPr="00F5764D">
          <w:rPr>
            <w:noProof/>
            <w:webHidden/>
          </w:rPr>
          <w:fldChar w:fldCharType="begin"/>
        </w:r>
        <w:r w:rsidR="00DA6403" w:rsidRPr="00F5764D">
          <w:rPr>
            <w:noProof/>
            <w:webHidden/>
          </w:rPr>
          <w:instrText xml:space="preserve"> PAGEREF _Toc75528700 \h </w:instrText>
        </w:r>
        <w:r w:rsidR="00DA6403" w:rsidRPr="00F5764D">
          <w:rPr>
            <w:noProof/>
            <w:webHidden/>
          </w:rPr>
        </w:r>
        <w:r w:rsidR="00DA6403" w:rsidRPr="00F5764D">
          <w:rPr>
            <w:noProof/>
            <w:webHidden/>
          </w:rPr>
          <w:fldChar w:fldCharType="separate"/>
        </w:r>
        <w:r w:rsidR="00E1714D">
          <w:rPr>
            <w:noProof/>
            <w:webHidden/>
          </w:rPr>
          <w:t>28</w:t>
        </w:r>
        <w:r w:rsidR="00DA6403" w:rsidRPr="00F5764D">
          <w:rPr>
            <w:noProof/>
            <w:webHidden/>
          </w:rPr>
          <w:fldChar w:fldCharType="end"/>
        </w:r>
      </w:hyperlink>
    </w:p>
    <w:p w:rsidR="00DA6403" w:rsidRPr="00F5764D" w:rsidRDefault="00A07DC3">
      <w:pPr>
        <w:pStyle w:val="23"/>
        <w:rPr>
          <w:rFonts w:asciiTheme="minorHAnsi" w:eastAsiaTheme="minorEastAsia" w:hAnsiTheme="minorHAnsi" w:cstheme="minorBidi"/>
          <w:smallCaps w:val="0"/>
          <w:noProof/>
          <w:sz w:val="21"/>
          <w:szCs w:val="22"/>
        </w:rPr>
      </w:pPr>
      <w:hyperlink w:anchor="_Toc75528701" w:history="1">
        <w:r w:rsidR="00DA6403" w:rsidRPr="00F5764D">
          <w:rPr>
            <w:rStyle w:val="aff5"/>
            <w:rFonts w:ascii="Times New Roman" w:hAnsi="Times New Roman"/>
            <w:b/>
            <w:bCs/>
            <w:noProof/>
            <w:color w:val="auto"/>
          </w:rPr>
          <w:t>3.2</w:t>
        </w:r>
        <w:r w:rsidR="00DA6403" w:rsidRPr="00F5764D">
          <w:rPr>
            <w:rStyle w:val="aff5"/>
            <w:rFonts w:ascii="宋体" w:hAnsi="宋体"/>
            <w:b/>
            <w:bCs/>
            <w:noProof/>
            <w:color w:val="auto"/>
          </w:rPr>
          <w:t xml:space="preserve"> </w:t>
        </w:r>
        <w:r w:rsidR="00DA6403" w:rsidRPr="00F5764D">
          <w:rPr>
            <w:rStyle w:val="aff5"/>
            <w:rFonts w:ascii="宋体" w:hAnsi="宋体"/>
            <w:b/>
            <w:bCs/>
            <w:noProof/>
            <w:color w:val="auto"/>
          </w:rPr>
          <w:t>资格响应文件</w:t>
        </w:r>
        <w:r w:rsidR="00DA6403" w:rsidRPr="00F5764D">
          <w:rPr>
            <w:noProof/>
            <w:webHidden/>
          </w:rPr>
          <w:tab/>
        </w:r>
        <w:r w:rsidR="00DA6403" w:rsidRPr="00F5764D">
          <w:rPr>
            <w:noProof/>
            <w:webHidden/>
          </w:rPr>
          <w:fldChar w:fldCharType="begin"/>
        </w:r>
        <w:r w:rsidR="00DA6403" w:rsidRPr="00F5764D">
          <w:rPr>
            <w:noProof/>
            <w:webHidden/>
          </w:rPr>
          <w:instrText xml:space="preserve"> PAGEREF _Toc75528701 \h </w:instrText>
        </w:r>
        <w:r w:rsidR="00DA6403" w:rsidRPr="00F5764D">
          <w:rPr>
            <w:noProof/>
            <w:webHidden/>
          </w:rPr>
        </w:r>
        <w:r w:rsidR="00DA6403" w:rsidRPr="00F5764D">
          <w:rPr>
            <w:noProof/>
            <w:webHidden/>
          </w:rPr>
          <w:fldChar w:fldCharType="separate"/>
        </w:r>
        <w:r w:rsidR="00E1714D">
          <w:rPr>
            <w:noProof/>
            <w:webHidden/>
          </w:rPr>
          <w:t>29</w:t>
        </w:r>
        <w:r w:rsidR="00DA6403" w:rsidRPr="00F5764D">
          <w:rPr>
            <w:noProof/>
            <w:webHidden/>
          </w:rPr>
          <w:fldChar w:fldCharType="end"/>
        </w:r>
      </w:hyperlink>
    </w:p>
    <w:p w:rsidR="00DA6403" w:rsidRPr="00F5764D" w:rsidRDefault="00A07DC3">
      <w:pPr>
        <w:pStyle w:val="23"/>
        <w:rPr>
          <w:rFonts w:asciiTheme="minorHAnsi" w:eastAsiaTheme="minorEastAsia" w:hAnsiTheme="minorHAnsi" w:cstheme="minorBidi"/>
          <w:smallCaps w:val="0"/>
          <w:noProof/>
          <w:sz w:val="21"/>
          <w:szCs w:val="22"/>
        </w:rPr>
      </w:pPr>
      <w:hyperlink w:anchor="_Toc75528702" w:history="1">
        <w:r w:rsidR="00DA6403" w:rsidRPr="00F5764D">
          <w:rPr>
            <w:rStyle w:val="aff5"/>
            <w:rFonts w:ascii="Times New Roman" w:hAnsi="Times New Roman"/>
            <w:b/>
            <w:bCs/>
            <w:noProof/>
            <w:color w:val="auto"/>
          </w:rPr>
          <w:t>3.3</w:t>
        </w:r>
        <w:r w:rsidR="00DA6403" w:rsidRPr="00F5764D">
          <w:rPr>
            <w:rStyle w:val="aff5"/>
            <w:rFonts w:ascii="宋体" w:hAnsi="宋体"/>
            <w:b/>
            <w:bCs/>
            <w:noProof/>
            <w:color w:val="auto"/>
          </w:rPr>
          <w:t xml:space="preserve"> </w:t>
        </w:r>
        <w:r w:rsidR="00DA6403" w:rsidRPr="00F5764D">
          <w:rPr>
            <w:rStyle w:val="aff5"/>
            <w:rFonts w:ascii="宋体" w:hAnsi="宋体"/>
            <w:b/>
            <w:bCs/>
            <w:noProof/>
            <w:color w:val="auto"/>
          </w:rPr>
          <w:t>商务技术响应文件</w:t>
        </w:r>
        <w:r w:rsidR="00DA6403" w:rsidRPr="00F5764D">
          <w:rPr>
            <w:noProof/>
            <w:webHidden/>
          </w:rPr>
          <w:tab/>
        </w:r>
        <w:r w:rsidR="00DA6403" w:rsidRPr="00F5764D">
          <w:rPr>
            <w:noProof/>
            <w:webHidden/>
          </w:rPr>
          <w:fldChar w:fldCharType="begin"/>
        </w:r>
        <w:r w:rsidR="00DA6403" w:rsidRPr="00F5764D">
          <w:rPr>
            <w:noProof/>
            <w:webHidden/>
          </w:rPr>
          <w:instrText xml:space="preserve"> PAGEREF _Toc75528702 \h </w:instrText>
        </w:r>
        <w:r w:rsidR="00DA6403" w:rsidRPr="00F5764D">
          <w:rPr>
            <w:noProof/>
            <w:webHidden/>
          </w:rPr>
        </w:r>
        <w:r w:rsidR="00DA6403" w:rsidRPr="00F5764D">
          <w:rPr>
            <w:noProof/>
            <w:webHidden/>
          </w:rPr>
          <w:fldChar w:fldCharType="separate"/>
        </w:r>
        <w:r w:rsidR="00E1714D">
          <w:rPr>
            <w:noProof/>
            <w:webHidden/>
          </w:rPr>
          <w:t>33</w:t>
        </w:r>
        <w:r w:rsidR="00DA6403" w:rsidRPr="00F5764D">
          <w:rPr>
            <w:noProof/>
            <w:webHidden/>
          </w:rPr>
          <w:fldChar w:fldCharType="end"/>
        </w:r>
      </w:hyperlink>
    </w:p>
    <w:p w:rsidR="00DA6403" w:rsidRPr="00F5764D" w:rsidRDefault="00A07DC3">
      <w:pPr>
        <w:pStyle w:val="23"/>
        <w:rPr>
          <w:rFonts w:asciiTheme="minorHAnsi" w:eastAsiaTheme="minorEastAsia" w:hAnsiTheme="minorHAnsi" w:cstheme="minorBidi"/>
          <w:smallCaps w:val="0"/>
          <w:noProof/>
          <w:sz w:val="21"/>
          <w:szCs w:val="22"/>
        </w:rPr>
      </w:pPr>
      <w:hyperlink w:anchor="_Toc75528703" w:history="1">
        <w:r w:rsidR="00DA6403" w:rsidRPr="00F5764D">
          <w:rPr>
            <w:rStyle w:val="aff5"/>
            <w:rFonts w:ascii="Times New Roman" w:hAnsi="Times New Roman"/>
            <w:b/>
            <w:bCs/>
            <w:noProof/>
            <w:color w:val="auto"/>
          </w:rPr>
          <w:t>3.4</w:t>
        </w:r>
        <w:r w:rsidR="00DA6403" w:rsidRPr="00F5764D">
          <w:rPr>
            <w:rStyle w:val="aff5"/>
            <w:rFonts w:ascii="宋体" w:hAnsi="宋体"/>
            <w:b/>
            <w:bCs/>
            <w:noProof/>
            <w:color w:val="auto"/>
          </w:rPr>
          <w:t xml:space="preserve"> </w:t>
        </w:r>
        <w:r w:rsidR="00DA6403" w:rsidRPr="00F5764D">
          <w:rPr>
            <w:rStyle w:val="aff5"/>
            <w:rFonts w:ascii="宋体" w:hAnsi="宋体"/>
            <w:b/>
            <w:bCs/>
            <w:noProof/>
            <w:color w:val="auto"/>
          </w:rPr>
          <w:t>报价要求响应文件</w:t>
        </w:r>
        <w:r w:rsidR="00DA6403" w:rsidRPr="00F5764D">
          <w:rPr>
            <w:noProof/>
            <w:webHidden/>
          </w:rPr>
          <w:tab/>
        </w:r>
        <w:r w:rsidR="00DA6403" w:rsidRPr="00F5764D">
          <w:rPr>
            <w:noProof/>
            <w:webHidden/>
          </w:rPr>
          <w:fldChar w:fldCharType="begin"/>
        </w:r>
        <w:r w:rsidR="00DA6403" w:rsidRPr="00F5764D">
          <w:rPr>
            <w:noProof/>
            <w:webHidden/>
          </w:rPr>
          <w:instrText xml:space="preserve"> PAGEREF _Toc75528703 \h </w:instrText>
        </w:r>
        <w:r w:rsidR="00DA6403" w:rsidRPr="00F5764D">
          <w:rPr>
            <w:noProof/>
            <w:webHidden/>
          </w:rPr>
        </w:r>
        <w:r w:rsidR="00DA6403" w:rsidRPr="00F5764D">
          <w:rPr>
            <w:noProof/>
            <w:webHidden/>
          </w:rPr>
          <w:fldChar w:fldCharType="separate"/>
        </w:r>
        <w:r w:rsidR="00E1714D">
          <w:rPr>
            <w:noProof/>
            <w:webHidden/>
          </w:rPr>
          <w:t>41</w:t>
        </w:r>
        <w:r w:rsidR="00DA6403" w:rsidRPr="00F5764D">
          <w:rPr>
            <w:noProof/>
            <w:webHidden/>
          </w:rPr>
          <w:fldChar w:fldCharType="end"/>
        </w:r>
      </w:hyperlink>
    </w:p>
    <w:p w:rsidR="00DA6403" w:rsidRPr="00F5764D" w:rsidRDefault="00A07DC3">
      <w:pPr>
        <w:pStyle w:val="11"/>
        <w:rPr>
          <w:rFonts w:asciiTheme="minorHAnsi" w:eastAsiaTheme="minorEastAsia" w:hAnsiTheme="minorHAnsi" w:cstheme="minorBidi"/>
          <w:bCs w:val="0"/>
          <w:caps w:val="0"/>
          <w:noProof/>
          <w:sz w:val="21"/>
          <w:szCs w:val="22"/>
        </w:rPr>
      </w:pPr>
      <w:hyperlink w:anchor="_Toc75528704" w:history="1">
        <w:r w:rsidR="00DA6403" w:rsidRPr="00F5764D">
          <w:rPr>
            <w:rStyle w:val="aff5"/>
            <w:rFonts w:ascii="Times New Roman" w:hAnsi="Times New Roman"/>
            <w:b/>
            <w:noProof/>
            <w:color w:val="auto"/>
            <w:spacing w:val="-20"/>
            <w:kern w:val="44"/>
          </w:rPr>
          <w:t>第</w:t>
        </w:r>
        <w:r w:rsidR="00DA6403" w:rsidRPr="00F5764D">
          <w:rPr>
            <w:rStyle w:val="aff5"/>
            <w:rFonts w:ascii="Times New Roman" w:hAnsi="Times New Roman"/>
            <w:b/>
            <w:noProof/>
            <w:color w:val="auto"/>
            <w:spacing w:val="-20"/>
            <w:kern w:val="44"/>
          </w:rPr>
          <w:t>4</w:t>
        </w:r>
        <w:r w:rsidR="00DA6403" w:rsidRPr="00F5764D">
          <w:rPr>
            <w:rStyle w:val="aff5"/>
            <w:rFonts w:ascii="Times New Roman" w:hAnsi="Times New Roman"/>
            <w:b/>
            <w:noProof/>
            <w:color w:val="auto"/>
            <w:spacing w:val="-20"/>
            <w:kern w:val="44"/>
          </w:rPr>
          <w:t>章</w:t>
        </w:r>
        <w:r w:rsidR="00DA6403" w:rsidRPr="00F5764D">
          <w:rPr>
            <w:rFonts w:asciiTheme="minorHAnsi" w:eastAsiaTheme="minorEastAsia" w:hAnsiTheme="minorHAnsi" w:cstheme="minorBidi"/>
            <w:bCs w:val="0"/>
            <w:caps w:val="0"/>
            <w:noProof/>
            <w:sz w:val="21"/>
            <w:szCs w:val="22"/>
          </w:rPr>
          <w:tab/>
        </w:r>
        <w:r w:rsidR="00DA6403" w:rsidRPr="00F5764D">
          <w:rPr>
            <w:rStyle w:val="aff5"/>
            <w:rFonts w:ascii="宋体" w:hAnsi="宋体"/>
            <w:b/>
            <w:noProof/>
            <w:color w:val="auto"/>
            <w:spacing w:val="-20"/>
            <w:kern w:val="44"/>
          </w:rPr>
          <w:t>招标项目技术、服务、商务及其他要求</w:t>
        </w:r>
        <w:r w:rsidR="00DA6403" w:rsidRPr="00F5764D">
          <w:rPr>
            <w:noProof/>
            <w:webHidden/>
          </w:rPr>
          <w:tab/>
        </w:r>
        <w:r w:rsidR="00DA6403" w:rsidRPr="00F5764D">
          <w:rPr>
            <w:noProof/>
            <w:webHidden/>
          </w:rPr>
          <w:fldChar w:fldCharType="begin"/>
        </w:r>
        <w:r w:rsidR="00DA6403" w:rsidRPr="00F5764D">
          <w:rPr>
            <w:noProof/>
            <w:webHidden/>
          </w:rPr>
          <w:instrText xml:space="preserve"> PAGEREF _Toc75528704 \h </w:instrText>
        </w:r>
        <w:r w:rsidR="00DA6403" w:rsidRPr="00F5764D">
          <w:rPr>
            <w:noProof/>
            <w:webHidden/>
          </w:rPr>
        </w:r>
        <w:r w:rsidR="00DA6403" w:rsidRPr="00F5764D">
          <w:rPr>
            <w:noProof/>
            <w:webHidden/>
          </w:rPr>
          <w:fldChar w:fldCharType="separate"/>
        </w:r>
        <w:r w:rsidR="00E1714D">
          <w:rPr>
            <w:noProof/>
            <w:webHidden/>
          </w:rPr>
          <w:t>48</w:t>
        </w:r>
        <w:r w:rsidR="00DA6403" w:rsidRPr="00F5764D">
          <w:rPr>
            <w:noProof/>
            <w:webHidden/>
          </w:rPr>
          <w:fldChar w:fldCharType="end"/>
        </w:r>
      </w:hyperlink>
    </w:p>
    <w:p w:rsidR="00DA6403" w:rsidRPr="00F5764D" w:rsidRDefault="00A07DC3">
      <w:pPr>
        <w:pStyle w:val="23"/>
        <w:rPr>
          <w:rFonts w:asciiTheme="minorHAnsi" w:eastAsiaTheme="minorEastAsia" w:hAnsiTheme="minorHAnsi" w:cstheme="minorBidi"/>
          <w:smallCaps w:val="0"/>
          <w:noProof/>
          <w:sz w:val="21"/>
          <w:szCs w:val="22"/>
        </w:rPr>
      </w:pPr>
      <w:hyperlink w:anchor="_Toc75528705" w:history="1">
        <w:r w:rsidR="00DA6403" w:rsidRPr="00F5764D">
          <w:rPr>
            <w:rStyle w:val="aff5"/>
            <w:rFonts w:ascii="Times New Roman" w:hAnsi="Times New Roman"/>
            <w:b/>
            <w:bCs/>
            <w:noProof/>
            <w:color w:val="auto"/>
          </w:rPr>
          <w:t>4.1</w:t>
        </w:r>
        <w:r w:rsidR="00DA6403" w:rsidRPr="00F5764D">
          <w:rPr>
            <w:rStyle w:val="aff5"/>
            <w:rFonts w:ascii="宋体" w:hAnsi="宋体"/>
            <w:b/>
            <w:bCs/>
            <w:noProof/>
            <w:color w:val="auto"/>
          </w:rPr>
          <w:t xml:space="preserve"> </w:t>
        </w:r>
        <w:r w:rsidR="00DA6403" w:rsidRPr="00F5764D">
          <w:rPr>
            <w:rStyle w:val="aff5"/>
            <w:rFonts w:ascii="宋体" w:hAnsi="宋体"/>
            <w:b/>
            <w:bCs/>
            <w:noProof/>
            <w:color w:val="auto"/>
          </w:rPr>
          <w:t>项目概况</w:t>
        </w:r>
        <w:r w:rsidR="00DA6403" w:rsidRPr="00F5764D">
          <w:rPr>
            <w:noProof/>
            <w:webHidden/>
          </w:rPr>
          <w:tab/>
        </w:r>
        <w:r w:rsidR="00DA6403" w:rsidRPr="00F5764D">
          <w:rPr>
            <w:noProof/>
            <w:webHidden/>
          </w:rPr>
          <w:fldChar w:fldCharType="begin"/>
        </w:r>
        <w:r w:rsidR="00DA6403" w:rsidRPr="00F5764D">
          <w:rPr>
            <w:noProof/>
            <w:webHidden/>
          </w:rPr>
          <w:instrText xml:space="preserve"> PAGEREF _Toc75528705 \h </w:instrText>
        </w:r>
        <w:r w:rsidR="00DA6403" w:rsidRPr="00F5764D">
          <w:rPr>
            <w:noProof/>
            <w:webHidden/>
          </w:rPr>
        </w:r>
        <w:r w:rsidR="00DA6403" w:rsidRPr="00F5764D">
          <w:rPr>
            <w:noProof/>
            <w:webHidden/>
          </w:rPr>
          <w:fldChar w:fldCharType="separate"/>
        </w:r>
        <w:r w:rsidR="00E1714D">
          <w:rPr>
            <w:noProof/>
            <w:webHidden/>
          </w:rPr>
          <w:t>48</w:t>
        </w:r>
        <w:r w:rsidR="00DA6403" w:rsidRPr="00F5764D">
          <w:rPr>
            <w:noProof/>
            <w:webHidden/>
          </w:rPr>
          <w:fldChar w:fldCharType="end"/>
        </w:r>
      </w:hyperlink>
    </w:p>
    <w:p w:rsidR="00DA6403" w:rsidRPr="00F5764D" w:rsidRDefault="00A07DC3">
      <w:pPr>
        <w:pStyle w:val="23"/>
        <w:rPr>
          <w:rFonts w:asciiTheme="minorHAnsi" w:eastAsiaTheme="minorEastAsia" w:hAnsiTheme="minorHAnsi" w:cstheme="minorBidi"/>
          <w:smallCaps w:val="0"/>
          <w:noProof/>
          <w:sz w:val="21"/>
          <w:szCs w:val="22"/>
        </w:rPr>
      </w:pPr>
      <w:hyperlink w:anchor="_Toc75528706" w:history="1">
        <w:r w:rsidR="00DA6403" w:rsidRPr="00F5764D">
          <w:rPr>
            <w:rStyle w:val="aff5"/>
            <w:rFonts w:ascii="Times New Roman" w:hAnsi="Times New Roman"/>
            <w:b/>
            <w:bCs/>
            <w:noProof/>
            <w:color w:val="auto"/>
          </w:rPr>
          <w:t>4.2</w:t>
        </w:r>
        <w:r w:rsidR="00DA6403" w:rsidRPr="00F5764D">
          <w:rPr>
            <w:rStyle w:val="aff5"/>
            <w:rFonts w:ascii="宋体" w:hAnsi="宋体"/>
            <w:b/>
            <w:bCs/>
            <w:noProof/>
            <w:color w:val="auto"/>
          </w:rPr>
          <w:t xml:space="preserve"> </w:t>
        </w:r>
        <w:r w:rsidR="00DA6403" w:rsidRPr="00F5764D">
          <w:rPr>
            <w:rStyle w:val="aff5"/>
            <w:rFonts w:ascii="宋体" w:hAnsi="宋体"/>
            <w:b/>
            <w:bCs/>
            <w:noProof/>
            <w:color w:val="auto"/>
          </w:rPr>
          <w:t>采购内容</w:t>
        </w:r>
        <w:r w:rsidR="00DA6403" w:rsidRPr="00F5764D">
          <w:rPr>
            <w:noProof/>
            <w:webHidden/>
          </w:rPr>
          <w:tab/>
        </w:r>
        <w:r w:rsidR="00DA6403" w:rsidRPr="00F5764D">
          <w:rPr>
            <w:noProof/>
            <w:webHidden/>
          </w:rPr>
          <w:fldChar w:fldCharType="begin"/>
        </w:r>
        <w:r w:rsidR="00DA6403" w:rsidRPr="00F5764D">
          <w:rPr>
            <w:noProof/>
            <w:webHidden/>
          </w:rPr>
          <w:instrText xml:space="preserve"> PAGEREF _Toc75528706 \h </w:instrText>
        </w:r>
        <w:r w:rsidR="00DA6403" w:rsidRPr="00F5764D">
          <w:rPr>
            <w:noProof/>
            <w:webHidden/>
          </w:rPr>
        </w:r>
        <w:r w:rsidR="00DA6403" w:rsidRPr="00F5764D">
          <w:rPr>
            <w:noProof/>
            <w:webHidden/>
          </w:rPr>
          <w:fldChar w:fldCharType="separate"/>
        </w:r>
        <w:r w:rsidR="00E1714D">
          <w:rPr>
            <w:noProof/>
            <w:webHidden/>
          </w:rPr>
          <w:t>48</w:t>
        </w:r>
        <w:r w:rsidR="00DA6403" w:rsidRPr="00F5764D">
          <w:rPr>
            <w:noProof/>
            <w:webHidden/>
          </w:rPr>
          <w:fldChar w:fldCharType="end"/>
        </w:r>
      </w:hyperlink>
    </w:p>
    <w:p w:rsidR="00DA6403" w:rsidRPr="00F5764D" w:rsidRDefault="00A07DC3">
      <w:pPr>
        <w:pStyle w:val="23"/>
        <w:rPr>
          <w:rFonts w:asciiTheme="minorHAnsi" w:eastAsiaTheme="minorEastAsia" w:hAnsiTheme="minorHAnsi" w:cstheme="minorBidi"/>
          <w:smallCaps w:val="0"/>
          <w:noProof/>
          <w:sz w:val="21"/>
          <w:szCs w:val="22"/>
        </w:rPr>
      </w:pPr>
      <w:hyperlink w:anchor="_Toc75528707" w:history="1">
        <w:r w:rsidR="00DA6403" w:rsidRPr="00F5764D">
          <w:rPr>
            <w:rStyle w:val="aff5"/>
            <w:rFonts w:ascii="Times New Roman" w:hAnsi="Times New Roman"/>
            <w:b/>
            <w:bCs/>
            <w:noProof/>
            <w:color w:val="auto"/>
          </w:rPr>
          <w:t>4.3</w:t>
        </w:r>
        <w:r w:rsidR="00DA6403" w:rsidRPr="00F5764D">
          <w:rPr>
            <w:rStyle w:val="aff5"/>
            <w:rFonts w:ascii="宋体" w:hAnsi="宋体"/>
            <w:b/>
            <w:bCs/>
            <w:noProof/>
            <w:color w:val="auto"/>
          </w:rPr>
          <w:t xml:space="preserve"> </w:t>
        </w:r>
        <w:r w:rsidR="00DA6403" w:rsidRPr="00F5764D">
          <w:rPr>
            <w:rStyle w:val="aff5"/>
            <w:rFonts w:ascii="宋体" w:hAnsi="宋体"/>
            <w:b/>
            <w:bCs/>
            <w:noProof/>
            <w:color w:val="auto"/>
          </w:rPr>
          <w:t>技术参数及要求</w:t>
        </w:r>
        <w:r w:rsidR="00DA6403" w:rsidRPr="00F5764D">
          <w:rPr>
            <w:noProof/>
            <w:webHidden/>
          </w:rPr>
          <w:tab/>
        </w:r>
        <w:r w:rsidR="00DA6403" w:rsidRPr="00F5764D">
          <w:rPr>
            <w:noProof/>
            <w:webHidden/>
          </w:rPr>
          <w:fldChar w:fldCharType="begin"/>
        </w:r>
        <w:r w:rsidR="00DA6403" w:rsidRPr="00F5764D">
          <w:rPr>
            <w:noProof/>
            <w:webHidden/>
          </w:rPr>
          <w:instrText xml:space="preserve"> PAGEREF _Toc75528707 \h </w:instrText>
        </w:r>
        <w:r w:rsidR="00DA6403" w:rsidRPr="00F5764D">
          <w:rPr>
            <w:noProof/>
            <w:webHidden/>
          </w:rPr>
        </w:r>
        <w:r w:rsidR="00DA6403" w:rsidRPr="00F5764D">
          <w:rPr>
            <w:noProof/>
            <w:webHidden/>
          </w:rPr>
          <w:fldChar w:fldCharType="separate"/>
        </w:r>
        <w:r w:rsidR="00E1714D">
          <w:rPr>
            <w:noProof/>
            <w:webHidden/>
          </w:rPr>
          <w:t>49</w:t>
        </w:r>
        <w:r w:rsidR="00DA6403" w:rsidRPr="00F5764D">
          <w:rPr>
            <w:noProof/>
            <w:webHidden/>
          </w:rPr>
          <w:fldChar w:fldCharType="end"/>
        </w:r>
      </w:hyperlink>
    </w:p>
    <w:p w:rsidR="00DA6403" w:rsidRPr="00F5764D" w:rsidRDefault="00A07DC3">
      <w:pPr>
        <w:pStyle w:val="23"/>
        <w:rPr>
          <w:rFonts w:asciiTheme="minorHAnsi" w:eastAsiaTheme="minorEastAsia" w:hAnsiTheme="minorHAnsi" w:cstheme="minorBidi"/>
          <w:smallCaps w:val="0"/>
          <w:noProof/>
          <w:sz w:val="21"/>
          <w:szCs w:val="22"/>
        </w:rPr>
      </w:pPr>
      <w:hyperlink w:anchor="_Toc75528708" w:history="1">
        <w:r w:rsidR="00DA6403" w:rsidRPr="00F5764D">
          <w:rPr>
            <w:rStyle w:val="aff5"/>
            <w:rFonts w:ascii="Times New Roman" w:hAnsi="Times New Roman"/>
            <w:b/>
            <w:bCs/>
            <w:noProof/>
            <w:color w:val="auto"/>
          </w:rPr>
          <w:t>4.4</w:t>
        </w:r>
        <w:r w:rsidR="00DA6403" w:rsidRPr="00F5764D">
          <w:rPr>
            <w:rStyle w:val="aff5"/>
            <w:rFonts w:ascii="宋体" w:hAnsi="宋体"/>
            <w:b/>
            <w:bCs/>
            <w:noProof/>
            <w:color w:val="auto"/>
          </w:rPr>
          <w:t xml:space="preserve"> </w:t>
        </w:r>
        <w:r w:rsidR="00DA6403" w:rsidRPr="00F5764D">
          <w:rPr>
            <w:rStyle w:val="aff5"/>
            <w:rFonts w:ascii="宋体" w:hAnsi="宋体"/>
            <w:b/>
            <w:bCs/>
            <w:noProof/>
            <w:color w:val="auto"/>
          </w:rPr>
          <w:t>商务要求</w:t>
        </w:r>
        <w:r w:rsidR="00DA6403" w:rsidRPr="00F5764D">
          <w:rPr>
            <w:noProof/>
            <w:webHidden/>
          </w:rPr>
          <w:tab/>
        </w:r>
        <w:r w:rsidR="00DA6403" w:rsidRPr="00F5764D">
          <w:rPr>
            <w:noProof/>
            <w:webHidden/>
          </w:rPr>
          <w:fldChar w:fldCharType="begin"/>
        </w:r>
        <w:r w:rsidR="00DA6403" w:rsidRPr="00F5764D">
          <w:rPr>
            <w:noProof/>
            <w:webHidden/>
          </w:rPr>
          <w:instrText xml:space="preserve"> PAGEREF _Toc75528708 \h </w:instrText>
        </w:r>
        <w:r w:rsidR="00DA6403" w:rsidRPr="00F5764D">
          <w:rPr>
            <w:noProof/>
            <w:webHidden/>
          </w:rPr>
        </w:r>
        <w:r w:rsidR="00DA6403" w:rsidRPr="00F5764D">
          <w:rPr>
            <w:noProof/>
            <w:webHidden/>
          </w:rPr>
          <w:fldChar w:fldCharType="separate"/>
        </w:r>
        <w:r w:rsidR="00E1714D">
          <w:rPr>
            <w:noProof/>
            <w:webHidden/>
          </w:rPr>
          <w:t>59</w:t>
        </w:r>
        <w:r w:rsidR="00DA6403" w:rsidRPr="00F5764D">
          <w:rPr>
            <w:noProof/>
            <w:webHidden/>
          </w:rPr>
          <w:fldChar w:fldCharType="end"/>
        </w:r>
      </w:hyperlink>
    </w:p>
    <w:p w:rsidR="00DA6403" w:rsidRPr="00F5764D" w:rsidRDefault="00A07DC3">
      <w:pPr>
        <w:pStyle w:val="23"/>
        <w:rPr>
          <w:rFonts w:asciiTheme="minorHAnsi" w:eastAsiaTheme="minorEastAsia" w:hAnsiTheme="minorHAnsi" w:cstheme="minorBidi"/>
          <w:smallCaps w:val="0"/>
          <w:noProof/>
          <w:sz w:val="21"/>
          <w:szCs w:val="22"/>
        </w:rPr>
      </w:pPr>
      <w:hyperlink w:anchor="_Toc75528709" w:history="1">
        <w:r w:rsidR="00DA6403" w:rsidRPr="00F5764D">
          <w:rPr>
            <w:rStyle w:val="aff5"/>
            <w:rFonts w:ascii="Times New Roman" w:hAnsi="Times New Roman"/>
            <w:b/>
            <w:bCs/>
            <w:noProof/>
            <w:color w:val="auto"/>
          </w:rPr>
          <w:t>4.5</w:t>
        </w:r>
        <w:r w:rsidR="00DA6403" w:rsidRPr="00F5764D">
          <w:rPr>
            <w:rStyle w:val="aff5"/>
            <w:rFonts w:ascii="宋体" w:hAnsi="宋体"/>
            <w:b/>
            <w:bCs/>
            <w:noProof/>
            <w:color w:val="auto"/>
          </w:rPr>
          <w:t xml:space="preserve"> </w:t>
        </w:r>
        <w:r w:rsidR="00DA6403" w:rsidRPr="00F5764D">
          <w:rPr>
            <w:rStyle w:val="aff5"/>
            <w:rFonts w:ascii="宋体" w:hAnsi="宋体"/>
            <w:b/>
            <w:bCs/>
            <w:noProof/>
            <w:color w:val="auto"/>
          </w:rPr>
          <w:t>最高限价</w:t>
        </w:r>
        <w:r w:rsidR="00DA6403" w:rsidRPr="00F5764D">
          <w:rPr>
            <w:noProof/>
            <w:webHidden/>
          </w:rPr>
          <w:tab/>
        </w:r>
        <w:r w:rsidR="00DA6403" w:rsidRPr="00F5764D">
          <w:rPr>
            <w:noProof/>
            <w:webHidden/>
          </w:rPr>
          <w:fldChar w:fldCharType="begin"/>
        </w:r>
        <w:r w:rsidR="00DA6403" w:rsidRPr="00F5764D">
          <w:rPr>
            <w:noProof/>
            <w:webHidden/>
          </w:rPr>
          <w:instrText xml:space="preserve"> PAGEREF _Toc75528709 \h </w:instrText>
        </w:r>
        <w:r w:rsidR="00DA6403" w:rsidRPr="00F5764D">
          <w:rPr>
            <w:noProof/>
            <w:webHidden/>
          </w:rPr>
        </w:r>
        <w:r w:rsidR="00DA6403" w:rsidRPr="00F5764D">
          <w:rPr>
            <w:noProof/>
            <w:webHidden/>
          </w:rPr>
          <w:fldChar w:fldCharType="separate"/>
        </w:r>
        <w:r w:rsidR="00E1714D">
          <w:rPr>
            <w:noProof/>
            <w:webHidden/>
          </w:rPr>
          <w:t>64</w:t>
        </w:r>
        <w:r w:rsidR="00DA6403" w:rsidRPr="00F5764D">
          <w:rPr>
            <w:noProof/>
            <w:webHidden/>
          </w:rPr>
          <w:fldChar w:fldCharType="end"/>
        </w:r>
      </w:hyperlink>
    </w:p>
    <w:p w:rsidR="00DA6403" w:rsidRPr="00F5764D" w:rsidRDefault="00A07DC3">
      <w:pPr>
        <w:pStyle w:val="23"/>
        <w:rPr>
          <w:rFonts w:asciiTheme="minorHAnsi" w:eastAsiaTheme="minorEastAsia" w:hAnsiTheme="minorHAnsi" w:cstheme="minorBidi"/>
          <w:smallCaps w:val="0"/>
          <w:noProof/>
          <w:sz w:val="21"/>
          <w:szCs w:val="22"/>
        </w:rPr>
      </w:pPr>
      <w:hyperlink w:anchor="_Toc75528710" w:history="1">
        <w:r w:rsidR="00DA6403" w:rsidRPr="00F5764D">
          <w:rPr>
            <w:rStyle w:val="aff5"/>
            <w:rFonts w:ascii="Times New Roman" w:hAnsi="Times New Roman"/>
            <w:b/>
            <w:noProof/>
            <w:color w:val="auto"/>
          </w:rPr>
          <w:t>4.6</w:t>
        </w:r>
        <w:r w:rsidR="00DA6403" w:rsidRPr="00F5764D">
          <w:rPr>
            <w:rStyle w:val="aff5"/>
            <w:rFonts w:ascii="宋体" w:hAnsi="宋体"/>
            <w:b/>
            <w:noProof/>
            <w:color w:val="auto"/>
          </w:rPr>
          <w:t xml:space="preserve"> </w:t>
        </w:r>
        <w:r w:rsidR="00DA6403" w:rsidRPr="00F5764D">
          <w:rPr>
            <w:rStyle w:val="aff5"/>
            <w:rFonts w:ascii="宋体" w:hAnsi="宋体"/>
            <w:b/>
            <w:noProof/>
            <w:color w:val="auto"/>
          </w:rPr>
          <w:t>其他要求</w:t>
        </w:r>
        <w:r w:rsidR="00DA6403" w:rsidRPr="00F5764D">
          <w:rPr>
            <w:noProof/>
            <w:webHidden/>
          </w:rPr>
          <w:tab/>
        </w:r>
        <w:r w:rsidR="00DA6403" w:rsidRPr="00F5764D">
          <w:rPr>
            <w:noProof/>
            <w:webHidden/>
          </w:rPr>
          <w:fldChar w:fldCharType="begin"/>
        </w:r>
        <w:r w:rsidR="00DA6403" w:rsidRPr="00F5764D">
          <w:rPr>
            <w:noProof/>
            <w:webHidden/>
          </w:rPr>
          <w:instrText xml:space="preserve"> PAGEREF _Toc75528710 \h </w:instrText>
        </w:r>
        <w:r w:rsidR="00DA6403" w:rsidRPr="00F5764D">
          <w:rPr>
            <w:noProof/>
            <w:webHidden/>
          </w:rPr>
        </w:r>
        <w:r w:rsidR="00DA6403" w:rsidRPr="00F5764D">
          <w:rPr>
            <w:noProof/>
            <w:webHidden/>
          </w:rPr>
          <w:fldChar w:fldCharType="separate"/>
        </w:r>
        <w:r w:rsidR="00E1714D">
          <w:rPr>
            <w:noProof/>
            <w:webHidden/>
          </w:rPr>
          <w:t>64</w:t>
        </w:r>
        <w:r w:rsidR="00DA6403" w:rsidRPr="00F5764D">
          <w:rPr>
            <w:noProof/>
            <w:webHidden/>
          </w:rPr>
          <w:fldChar w:fldCharType="end"/>
        </w:r>
      </w:hyperlink>
    </w:p>
    <w:p w:rsidR="00DA6403" w:rsidRPr="00F5764D" w:rsidRDefault="00A07DC3">
      <w:pPr>
        <w:pStyle w:val="11"/>
        <w:rPr>
          <w:rFonts w:asciiTheme="minorHAnsi" w:eastAsiaTheme="minorEastAsia" w:hAnsiTheme="minorHAnsi" w:cstheme="minorBidi"/>
          <w:bCs w:val="0"/>
          <w:caps w:val="0"/>
          <w:noProof/>
          <w:sz w:val="21"/>
          <w:szCs w:val="22"/>
        </w:rPr>
      </w:pPr>
      <w:hyperlink w:anchor="_Toc75528711" w:history="1">
        <w:r w:rsidR="00DA6403" w:rsidRPr="00F5764D">
          <w:rPr>
            <w:rStyle w:val="aff5"/>
            <w:rFonts w:ascii="Times New Roman" w:hAnsi="Times New Roman"/>
            <w:b/>
            <w:noProof/>
            <w:color w:val="auto"/>
            <w:spacing w:val="-20"/>
            <w:kern w:val="44"/>
          </w:rPr>
          <w:t>第</w:t>
        </w:r>
        <w:r w:rsidR="00DA6403" w:rsidRPr="00F5764D">
          <w:rPr>
            <w:rStyle w:val="aff5"/>
            <w:rFonts w:ascii="Times New Roman" w:hAnsi="Times New Roman"/>
            <w:b/>
            <w:noProof/>
            <w:color w:val="auto"/>
            <w:spacing w:val="-20"/>
            <w:kern w:val="44"/>
          </w:rPr>
          <w:t>5</w:t>
        </w:r>
        <w:r w:rsidR="00DA6403" w:rsidRPr="00F5764D">
          <w:rPr>
            <w:rStyle w:val="aff5"/>
            <w:rFonts w:ascii="Times New Roman" w:hAnsi="Times New Roman"/>
            <w:b/>
            <w:noProof/>
            <w:color w:val="auto"/>
            <w:spacing w:val="-20"/>
            <w:kern w:val="44"/>
          </w:rPr>
          <w:t>章</w:t>
        </w:r>
        <w:r w:rsidR="00DA6403" w:rsidRPr="00F5764D">
          <w:rPr>
            <w:rFonts w:asciiTheme="minorHAnsi" w:eastAsiaTheme="minorEastAsia" w:hAnsiTheme="minorHAnsi" w:cstheme="minorBidi"/>
            <w:bCs w:val="0"/>
            <w:caps w:val="0"/>
            <w:noProof/>
            <w:sz w:val="21"/>
            <w:szCs w:val="22"/>
          </w:rPr>
          <w:tab/>
        </w:r>
        <w:r w:rsidR="00DA6403" w:rsidRPr="00F5764D">
          <w:rPr>
            <w:rStyle w:val="aff5"/>
            <w:rFonts w:ascii="宋体" w:hAnsi="宋体"/>
            <w:b/>
            <w:noProof/>
            <w:color w:val="auto"/>
            <w:spacing w:val="-20"/>
            <w:kern w:val="44"/>
          </w:rPr>
          <w:t>资格性审查</w:t>
        </w:r>
        <w:r w:rsidR="00DA6403" w:rsidRPr="00F5764D">
          <w:rPr>
            <w:noProof/>
            <w:webHidden/>
          </w:rPr>
          <w:tab/>
        </w:r>
        <w:r w:rsidR="00DA6403" w:rsidRPr="00F5764D">
          <w:rPr>
            <w:noProof/>
            <w:webHidden/>
          </w:rPr>
          <w:fldChar w:fldCharType="begin"/>
        </w:r>
        <w:r w:rsidR="00DA6403" w:rsidRPr="00F5764D">
          <w:rPr>
            <w:noProof/>
            <w:webHidden/>
          </w:rPr>
          <w:instrText xml:space="preserve"> PAGEREF _Toc75528711 \h </w:instrText>
        </w:r>
        <w:r w:rsidR="00DA6403" w:rsidRPr="00F5764D">
          <w:rPr>
            <w:noProof/>
            <w:webHidden/>
          </w:rPr>
        </w:r>
        <w:r w:rsidR="00DA6403" w:rsidRPr="00F5764D">
          <w:rPr>
            <w:noProof/>
            <w:webHidden/>
          </w:rPr>
          <w:fldChar w:fldCharType="separate"/>
        </w:r>
        <w:r w:rsidR="00E1714D">
          <w:rPr>
            <w:noProof/>
            <w:webHidden/>
          </w:rPr>
          <w:t>66</w:t>
        </w:r>
        <w:r w:rsidR="00DA6403" w:rsidRPr="00F5764D">
          <w:rPr>
            <w:noProof/>
            <w:webHidden/>
          </w:rPr>
          <w:fldChar w:fldCharType="end"/>
        </w:r>
      </w:hyperlink>
    </w:p>
    <w:p w:rsidR="00DA6403" w:rsidRPr="00F5764D" w:rsidRDefault="00A07DC3">
      <w:pPr>
        <w:pStyle w:val="11"/>
        <w:rPr>
          <w:rFonts w:asciiTheme="minorHAnsi" w:eastAsiaTheme="minorEastAsia" w:hAnsiTheme="minorHAnsi" w:cstheme="minorBidi"/>
          <w:bCs w:val="0"/>
          <w:caps w:val="0"/>
          <w:noProof/>
          <w:sz w:val="21"/>
          <w:szCs w:val="22"/>
        </w:rPr>
      </w:pPr>
      <w:hyperlink w:anchor="_Toc75528712" w:history="1">
        <w:r w:rsidR="00DA6403" w:rsidRPr="00F5764D">
          <w:rPr>
            <w:rStyle w:val="aff5"/>
            <w:rFonts w:ascii="Times New Roman" w:hAnsi="Times New Roman"/>
            <w:b/>
            <w:noProof/>
            <w:color w:val="auto"/>
            <w:spacing w:val="-20"/>
            <w:kern w:val="44"/>
          </w:rPr>
          <w:t>第</w:t>
        </w:r>
        <w:r w:rsidR="00DA6403" w:rsidRPr="00F5764D">
          <w:rPr>
            <w:rStyle w:val="aff5"/>
            <w:rFonts w:ascii="Times New Roman" w:hAnsi="Times New Roman"/>
            <w:b/>
            <w:noProof/>
            <w:color w:val="auto"/>
            <w:spacing w:val="-20"/>
            <w:kern w:val="44"/>
          </w:rPr>
          <w:t>6</w:t>
        </w:r>
        <w:r w:rsidR="00DA6403" w:rsidRPr="00F5764D">
          <w:rPr>
            <w:rStyle w:val="aff5"/>
            <w:rFonts w:ascii="Times New Roman" w:hAnsi="Times New Roman"/>
            <w:b/>
            <w:noProof/>
            <w:color w:val="auto"/>
            <w:spacing w:val="-20"/>
            <w:kern w:val="44"/>
          </w:rPr>
          <w:t>章</w:t>
        </w:r>
        <w:r w:rsidR="00DA6403" w:rsidRPr="00F5764D">
          <w:rPr>
            <w:rFonts w:asciiTheme="minorHAnsi" w:eastAsiaTheme="minorEastAsia" w:hAnsiTheme="minorHAnsi" w:cstheme="minorBidi"/>
            <w:bCs w:val="0"/>
            <w:caps w:val="0"/>
            <w:noProof/>
            <w:sz w:val="21"/>
            <w:szCs w:val="22"/>
          </w:rPr>
          <w:tab/>
        </w:r>
        <w:r w:rsidR="00DA6403" w:rsidRPr="00F5764D">
          <w:rPr>
            <w:rStyle w:val="aff5"/>
            <w:rFonts w:ascii="宋体" w:hAnsi="宋体"/>
            <w:b/>
            <w:noProof/>
            <w:color w:val="auto"/>
            <w:spacing w:val="-20"/>
            <w:kern w:val="44"/>
          </w:rPr>
          <w:t>评标办法</w:t>
        </w:r>
        <w:r w:rsidR="00DA6403" w:rsidRPr="00F5764D">
          <w:rPr>
            <w:noProof/>
            <w:webHidden/>
          </w:rPr>
          <w:tab/>
        </w:r>
        <w:r w:rsidR="00DA6403" w:rsidRPr="00F5764D">
          <w:rPr>
            <w:noProof/>
            <w:webHidden/>
          </w:rPr>
          <w:fldChar w:fldCharType="begin"/>
        </w:r>
        <w:r w:rsidR="00DA6403" w:rsidRPr="00F5764D">
          <w:rPr>
            <w:noProof/>
            <w:webHidden/>
          </w:rPr>
          <w:instrText xml:space="preserve"> PAGEREF _Toc75528712 \h </w:instrText>
        </w:r>
        <w:r w:rsidR="00DA6403" w:rsidRPr="00F5764D">
          <w:rPr>
            <w:noProof/>
            <w:webHidden/>
          </w:rPr>
        </w:r>
        <w:r w:rsidR="00DA6403" w:rsidRPr="00F5764D">
          <w:rPr>
            <w:noProof/>
            <w:webHidden/>
          </w:rPr>
          <w:fldChar w:fldCharType="separate"/>
        </w:r>
        <w:r w:rsidR="00E1714D">
          <w:rPr>
            <w:noProof/>
            <w:webHidden/>
          </w:rPr>
          <w:t>69</w:t>
        </w:r>
        <w:r w:rsidR="00DA6403" w:rsidRPr="00F5764D">
          <w:rPr>
            <w:noProof/>
            <w:webHidden/>
          </w:rPr>
          <w:fldChar w:fldCharType="end"/>
        </w:r>
      </w:hyperlink>
    </w:p>
    <w:p w:rsidR="00DA6403" w:rsidRPr="00F5764D" w:rsidRDefault="00A07DC3">
      <w:pPr>
        <w:pStyle w:val="23"/>
        <w:rPr>
          <w:rFonts w:asciiTheme="minorHAnsi" w:eastAsiaTheme="minorEastAsia" w:hAnsiTheme="minorHAnsi" w:cstheme="minorBidi"/>
          <w:smallCaps w:val="0"/>
          <w:noProof/>
          <w:sz w:val="21"/>
          <w:szCs w:val="22"/>
        </w:rPr>
      </w:pPr>
      <w:hyperlink w:anchor="_Toc75528713" w:history="1">
        <w:r w:rsidR="00DA6403" w:rsidRPr="00F5764D">
          <w:rPr>
            <w:rStyle w:val="aff5"/>
            <w:rFonts w:ascii="Times New Roman" w:hAnsi="Times New Roman"/>
            <w:b/>
            <w:bCs/>
            <w:noProof/>
            <w:color w:val="auto"/>
          </w:rPr>
          <w:t>6.1</w:t>
        </w:r>
        <w:r w:rsidR="00DA6403" w:rsidRPr="00F5764D">
          <w:rPr>
            <w:rStyle w:val="aff5"/>
            <w:rFonts w:ascii="宋体" w:hAnsi="宋体"/>
            <w:b/>
            <w:bCs/>
            <w:noProof/>
            <w:color w:val="auto"/>
          </w:rPr>
          <w:t xml:space="preserve"> </w:t>
        </w:r>
        <w:r w:rsidR="00DA6403" w:rsidRPr="00F5764D">
          <w:rPr>
            <w:rStyle w:val="aff5"/>
            <w:rFonts w:ascii="宋体" w:hAnsi="宋体"/>
            <w:b/>
            <w:bCs/>
            <w:noProof/>
            <w:color w:val="auto"/>
          </w:rPr>
          <w:t>总则</w:t>
        </w:r>
        <w:r w:rsidR="00DA6403" w:rsidRPr="00F5764D">
          <w:rPr>
            <w:noProof/>
            <w:webHidden/>
          </w:rPr>
          <w:tab/>
        </w:r>
        <w:r w:rsidR="00DA6403" w:rsidRPr="00F5764D">
          <w:rPr>
            <w:noProof/>
            <w:webHidden/>
          </w:rPr>
          <w:fldChar w:fldCharType="begin"/>
        </w:r>
        <w:r w:rsidR="00DA6403" w:rsidRPr="00F5764D">
          <w:rPr>
            <w:noProof/>
            <w:webHidden/>
          </w:rPr>
          <w:instrText xml:space="preserve"> PAGEREF _Toc75528713 \h </w:instrText>
        </w:r>
        <w:r w:rsidR="00DA6403" w:rsidRPr="00F5764D">
          <w:rPr>
            <w:noProof/>
            <w:webHidden/>
          </w:rPr>
        </w:r>
        <w:r w:rsidR="00DA6403" w:rsidRPr="00F5764D">
          <w:rPr>
            <w:noProof/>
            <w:webHidden/>
          </w:rPr>
          <w:fldChar w:fldCharType="separate"/>
        </w:r>
        <w:r w:rsidR="00E1714D">
          <w:rPr>
            <w:noProof/>
            <w:webHidden/>
          </w:rPr>
          <w:t>69</w:t>
        </w:r>
        <w:r w:rsidR="00DA6403" w:rsidRPr="00F5764D">
          <w:rPr>
            <w:noProof/>
            <w:webHidden/>
          </w:rPr>
          <w:fldChar w:fldCharType="end"/>
        </w:r>
      </w:hyperlink>
    </w:p>
    <w:p w:rsidR="00DA6403" w:rsidRPr="00F5764D" w:rsidRDefault="00A07DC3">
      <w:pPr>
        <w:pStyle w:val="23"/>
        <w:rPr>
          <w:rFonts w:asciiTheme="minorHAnsi" w:eastAsiaTheme="minorEastAsia" w:hAnsiTheme="minorHAnsi" w:cstheme="minorBidi"/>
          <w:smallCaps w:val="0"/>
          <w:noProof/>
          <w:sz w:val="21"/>
          <w:szCs w:val="22"/>
        </w:rPr>
      </w:pPr>
      <w:hyperlink w:anchor="_Toc75528714" w:history="1">
        <w:r w:rsidR="00DA6403" w:rsidRPr="00F5764D">
          <w:rPr>
            <w:rStyle w:val="aff5"/>
            <w:rFonts w:ascii="Times New Roman" w:hAnsi="Times New Roman"/>
            <w:b/>
            <w:bCs/>
            <w:noProof/>
            <w:color w:val="auto"/>
          </w:rPr>
          <w:t>6.2</w:t>
        </w:r>
        <w:r w:rsidR="00DA6403" w:rsidRPr="00F5764D">
          <w:rPr>
            <w:rStyle w:val="aff5"/>
            <w:rFonts w:ascii="宋体" w:hAnsi="宋体"/>
            <w:b/>
            <w:bCs/>
            <w:noProof/>
            <w:color w:val="auto"/>
          </w:rPr>
          <w:t xml:space="preserve"> </w:t>
        </w:r>
        <w:r w:rsidR="00DA6403" w:rsidRPr="00F5764D">
          <w:rPr>
            <w:rStyle w:val="aff5"/>
            <w:rFonts w:ascii="宋体" w:hAnsi="宋体"/>
            <w:b/>
            <w:bCs/>
            <w:noProof/>
            <w:color w:val="auto"/>
          </w:rPr>
          <w:t>评标方法</w:t>
        </w:r>
        <w:r w:rsidR="00DA6403" w:rsidRPr="00F5764D">
          <w:rPr>
            <w:noProof/>
            <w:webHidden/>
          </w:rPr>
          <w:tab/>
        </w:r>
        <w:r w:rsidR="00DA6403" w:rsidRPr="00F5764D">
          <w:rPr>
            <w:noProof/>
            <w:webHidden/>
          </w:rPr>
          <w:fldChar w:fldCharType="begin"/>
        </w:r>
        <w:r w:rsidR="00DA6403" w:rsidRPr="00F5764D">
          <w:rPr>
            <w:noProof/>
            <w:webHidden/>
          </w:rPr>
          <w:instrText xml:space="preserve"> PAGEREF _Toc75528714 \h </w:instrText>
        </w:r>
        <w:r w:rsidR="00DA6403" w:rsidRPr="00F5764D">
          <w:rPr>
            <w:noProof/>
            <w:webHidden/>
          </w:rPr>
        </w:r>
        <w:r w:rsidR="00DA6403" w:rsidRPr="00F5764D">
          <w:rPr>
            <w:noProof/>
            <w:webHidden/>
          </w:rPr>
          <w:fldChar w:fldCharType="separate"/>
        </w:r>
        <w:r w:rsidR="00E1714D">
          <w:rPr>
            <w:noProof/>
            <w:webHidden/>
          </w:rPr>
          <w:t>70</w:t>
        </w:r>
        <w:r w:rsidR="00DA6403" w:rsidRPr="00F5764D">
          <w:rPr>
            <w:noProof/>
            <w:webHidden/>
          </w:rPr>
          <w:fldChar w:fldCharType="end"/>
        </w:r>
      </w:hyperlink>
    </w:p>
    <w:p w:rsidR="00DA6403" w:rsidRPr="00F5764D" w:rsidRDefault="00A07DC3">
      <w:pPr>
        <w:pStyle w:val="23"/>
        <w:rPr>
          <w:rFonts w:asciiTheme="minorHAnsi" w:eastAsiaTheme="minorEastAsia" w:hAnsiTheme="minorHAnsi" w:cstheme="minorBidi"/>
          <w:smallCaps w:val="0"/>
          <w:noProof/>
          <w:sz w:val="21"/>
          <w:szCs w:val="22"/>
        </w:rPr>
      </w:pPr>
      <w:hyperlink w:anchor="_Toc75528715" w:history="1">
        <w:r w:rsidR="00DA6403" w:rsidRPr="00F5764D">
          <w:rPr>
            <w:rStyle w:val="aff5"/>
            <w:rFonts w:ascii="Times New Roman" w:hAnsi="Times New Roman"/>
            <w:b/>
            <w:bCs/>
            <w:noProof/>
            <w:color w:val="auto"/>
          </w:rPr>
          <w:t>6.3</w:t>
        </w:r>
        <w:r w:rsidR="00DA6403" w:rsidRPr="00F5764D">
          <w:rPr>
            <w:rStyle w:val="aff5"/>
            <w:rFonts w:ascii="宋体" w:hAnsi="宋体"/>
            <w:b/>
            <w:bCs/>
            <w:noProof/>
            <w:color w:val="auto"/>
          </w:rPr>
          <w:t xml:space="preserve"> </w:t>
        </w:r>
        <w:r w:rsidR="00DA6403" w:rsidRPr="00F5764D">
          <w:rPr>
            <w:rStyle w:val="aff5"/>
            <w:rFonts w:ascii="宋体" w:hAnsi="宋体"/>
            <w:b/>
            <w:bCs/>
            <w:noProof/>
            <w:color w:val="auto"/>
          </w:rPr>
          <w:t>评标程序</w:t>
        </w:r>
        <w:r w:rsidR="00DA6403" w:rsidRPr="00F5764D">
          <w:rPr>
            <w:noProof/>
            <w:webHidden/>
          </w:rPr>
          <w:tab/>
        </w:r>
        <w:r w:rsidR="00DA6403" w:rsidRPr="00F5764D">
          <w:rPr>
            <w:noProof/>
            <w:webHidden/>
          </w:rPr>
          <w:fldChar w:fldCharType="begin"/>
        </w:r>
        <w:r w:rsidR="00DA6403" w:rsidRPr="00F5764D">
          <w:rPr>
            <w:noProof/>
            <w:webHidden/>
          </w:rPr>
          <w:instrText xml:space="preserve"> PAGEREF _Toc75528715 \h </w:instrText>
        </w:r>
        <w:r w:rsidR="00DA6403" w:rsidRPr="00F5764D">
          <w:rPr>
            <w:noProof/>
            <w:webHidden/>
          </w:rPr>
        </w:r>
        <w:r w:rsidR="00DA6403" w:rsidRPr="00F5764D">
          <w:rPr>
            <w:noProof/>
            <w:webHidden/>
          </w:rPr>
          <w:fldChar w:fldCharType="separate"/>
        </w:r>
        <w:r w:rsidR="00E1714D">
          <w:rPr>
            <w:noProof/>
            <w:webHidden/>
          </w:rPr>
          <w:t>70</w:t>
        </w:r>
        <w:r w:rsidR="00DA6403" w:rsidRPr="00F5764D">
          <w:rPr>
            <w:noProof/>
            <w:webHidden/>
          </w:rPr>
          <w:fldChar w:fldCharType="end"/>
        </w:r>
      </w:hyperlink>
    </w:p>
    <w:p w:rsidR="00DA6403" w:rsidRPr="00F5764D" w:rsidRDefault="00A07DC3">
      <w:pPr>
        <w:pStyle w:val="23"/>
        <w:rPr>
          <w:rFonts w:asciiTheme="minorHAnsi" w:eastAsiaTheme="minorEastAsia" w:hAnsiTheme="minorHAnsi" w:cstheme="minorBidi"/>
          <w:smallCaps w:val="0"/>
          <w:noProof/>
          <w:sz w:val="21"/>
          <w:szCs w:val="22"/>
        </w:rPr>
      </w:pPr>
      <w:hyperlink w:anchor="_Toc75528716" w:history="1">
        <w:r w:rsidR="00DA6403" w:rsidRPr="00F5764D">
          <w:rPr>
            <w:rStyle w:val="aff5"/>
            <w:rFonts w:ascii="Times New Roman" w:hAnsi="Times New Roman"/>
            <w:b/>
            <w:bCs/>
            <w:noProof/>
            <w:color w:val="auto"/>
          </w:rPr>
          <w:t>6.4</w:t>
        </w:r>
        <w:r w:rsidR="00DA6403" w:rsidRPr="00F5764D">
          <w:rPr>
            <w:rStyle w:val="aff5"/>
            <w:rFonts w:ascii="宋体" w:hAnsi="宋体"/>
            <w:b/>
            <w:bCs/>
            <w:noProof/>
            <w:color w:val="auto"/>
          </w:rPr>
          <w:t xml:space="preserve"> </w:t>
        </w:r>
        <w:r w:rsidR="00DA6403" w:rsidRPr="00F5764D">
          <w:rPr>
            <w:rStyle w:val="aff5"/>
            <w:rFonts w:ascii="宋体" w:hAnsi="宋体"/>
            <w:b/>
            <w:bCs/>
            <w:noProof/>
            <w:color w:val="auto"/>
          </w:rPr>
          <w:t>评标争议处理规则</w:t>
        </w:r>
        <w:r w:rsidR="00DA6403" w:rsidRPr="00F5764D">
          <w:rPr>
            <w:noProof/>
            <w:webHidden/>
          </w:rPr>
          <w:tab/>
        </w:r>
        <w:r w:rsidR="00DA6403" w:rsidRPr="00F5764D">
          <w:rPr>
            <w:noProof/>
            <w:webHidden/>
          </w:rPr>
          <w:fldChar w:fldCharType="begin"/>
        </w:r>
        <w:r w:rsidR="00DA6403" w:rsidRPr="00F5764D">
          <w:rPr>
            <w:noProof/>
            <w:webHidden/>
          </w:rPr>
          <w:instrText xml:space="preserve"> PAGEREF _Toc75528716 \h </w:instrText>
        </w:r>
        <w:r w:rsidR="00DA6403" w:rsidRPr="00F5764D">
          <w:rPr>
            <w:noProof/>
            <w:webHidden/>
          </w:rPr>
        </w:r>
        <w:r w:rsidR="00DA6403" w:rsidRPr="00F5764D">
          <w:rPr>
            <w:noProof/>
            <w:webHidden/>
          </w:rPr>
          <w:fldChar w:fldCharType="separate"/>
        </w:r>
        <w:r w:rsidR="00E1714D">
          <w:rPr>
            <w:noProof/>
            <w:webHidden/>
          </w:rPr>
          <w:t>75</w:t>
        </w:r>
        <w:r w:rsidR="00DA6403" w:rsidRPr="00F5764D">
          <w:rPr>
            <w:noProof/>
            <w:webHidden/>
          </w:rPr>
          <w:fldChar w:fldCharType="end"/>
        </w:r>
      </w:hyperlink>
    </w:p>
    <w:p w:rsidR="00DA6403" w:rsidRPr="00F5764D" w:rsidRDefault="00A07DC3">
      <w:pPr>
        <w:pStyle w:val="23"/>
        <w:rPr>
          <w:rFonts w:asciiTheme="minorHAnsi" w:eastAsiaTheme="minorEastAsia" w:hAnsiTheme="minorHAnsi" w:cstheme="minorBidi"/>
          <w:smallCaps w:val="0"/>
          <w:noProof/>
          <w:sz w:val="21"/>
          <w:szCs w:val="22"/>
        </w:rPr>
      </w:pPr>
      <w:hyperlink w:anchor="_Toc75528717" w:history="1">
        <w:r w:rsidR="00DA6403" w:rsidRPr="00F5764D">
          <w:rPr>
            <w:rStyle w:val="aff5"/>
            <w:rFonts w:ascii="Times New Roman" w:hAnsi="Times New Roman"/>
            <w:b/>
            <w:bCs/>
            <w:noProof/>
            <w:color w:val="auto"/>
          </w:rPr>
          <w:t>6.5</w:t>
        </w:r>
        <w:r w:rsidR="00DA6403" w:rsidRPr="00F5764D">
          <w:rPr>
            <w:rStyle w:val="aff5"/>
            <w:rFonts w:ascii="宋体" w:hAnsi="宋体"/>
            <w:b/>
            <w:bCs/>
            <w:noProof/>
            <w:color w:val="auto"/>
          </w:rPr>
          <w:t xml:space="preserve"> </w:t>
        </w:r>
        <w:r w:rsidR="00DA6403" w:rsidRPr="00F5764D">
          <w:rPr>
            <w:rStyle w:val="aff5"/>
            <w:rFonts w:ascii="宋体" w:hAnsi="宋体"/>
            <w:b/>
            <w:bCs/>
            <w:noProof/>
            <w:color w:val="auto"/>
          </w:rPr>
          <w:t>评标细则及标准</w:t>
        </w:r>
        <w:r w:rsidR="00DA6403" w:rsidRPr="00F5764D">
          <w:rPr>
            <w:noProof/>
            <w:webHidden/>
          </w:rPr>
          <w:tab/>
        </w:r>
        <w:r w:rsidR="00DA6403" w:rsidRPr="00F5764D">
          <w:rPr>
            <w:noProof/>
            <w:webHidden/>
          </w:rPr>
          <w:fldChar w:fldCharType="begin"/>
        </w:r>
        <w:r w:rsidR="00DA6403" w:rsidRPr="00F5764D">
          <w:rPr>
            <w:noProof/>
            <w:webHidden/>
          </w:rPr>
          <w:instrText xml:space="preserve"> PAGEREF _Toc75528717 \h </w:instrText>
        </w:r>
        <w:r w:rsidR="00DA6403" w:rsidRPr="00F5764D">
          <w:rPr>
            <w:noProof/>
            <w:webHidden/>
          </w:rPr>
        </w:r>
        <w:r w:rsidR="00DA6403" w:rsidRPr="00F5764D">
          <w:rPr>
            <w:noProof/>
            <w:webHidden/>
          </w:rPr>
          <w:fldChar w:fldCharType="separate"/>
        </w:r>
        <w:r w:rsidR="00E1714D">
          <w:rPr>
            <w:noProof/>
            <w:webHidden/>
          </w:rPr>
          <w:t>76</w:t>
        </w:r>
        <w:r w:rsidR="00DA6403" w:rsidRPr="00F5764D">
          <w:rPr>
            <w:noProof/>
            <w:webHidden/>
          </w:rPr>
          <w:fldChar w:fldCharType="end"/>
        </w:r>
      </w:hyperlink>
    </w:p>
    <w:p w:rsidR="00DA6403" w:rsidRPr="00F5764D" w:rsidRDefault="00A07DC3">
      <w:pPr>
        <w:pStyle w:val="23"/>
        <w:rPr>
          <w:rFonts w:asciiTheme="minorHAnsi" w:eastAsiaTheme="minorEastAsia" w:hAnsiTheme="minorHAnsi" w:cstheme="minorBidi"/>
          <w:smallCaps w:val="0"/>
          <w:noProof/>
          <w:sz w:val="21"/>
          <w:szCs w:val="22"/>
        </w:rPr>
      </w:pPr>
      <w:hyperlink w:anchor="_Toc75528718" w:history="1">
        <w:r w:rsidR="00DA6403" w:rsidRPr="00F5764D">
          <w:rPr>
            <w:rStyle w:val="aff5"/>
            <w:rFonts w:ascii="Times New Roman" w:hAnsi="Times New Roman"/>
            <w:b/>
            <w:bCs/>
            <w:noProof/>
            <w:color w:val="auto"/>
          </w:rPr>
          <w:t>6.6</w:t>
        </w:r>
        <w:r w:rsidR="00DA6403" w:rsidRPr="00F5764D">
          <w:rPr>
            <w:rStyle w:val="aff5"/>
            <w:rFonts w:ascii="宋体" w:hAnsi="宋体"/>
            <w:b/>
            <w:bCs/>
            <w:noProof/>
            <w:color w:val="auto"/>
          </w:rPr>
          <w:t xml:space="preserve"> </w:t>
        </w:r>
        <w:r w:rsidR="00DA6403" w:rsidRPr="00F5764D">
          <w:rPr>
            <w:rStyle w:val="aff5"/>
            <w:rFonts w:ascii="宋体" w:hAnsi="宋体"/>
            <w:b/>
            <w:bCs/>
            <w:noProof/>
            <w:color w:val="auto"/>
          </w:rPr>
          <w:t>废标</w:t>
        </w:r>
        <w:r w:rsidR="00DA6403" w:rsidRPr="00F5764D">
          <w:rPr>
            <w:noProof/>
            <w:webHidden/>
          </w:rPr>
          <w:tab/>
        </w:r>
        <w:r w:rsidR="00DA6403" w:rsidRPr="00F5764D">
          <w:rPr>
            <w:noProof/>
            <w:webHidden/>
          </w:rPr>
          <w:fldChar w:fldCharType="begin"/>
        </w:r>
        <w:r w:rsidR="00DA6403" w:rsidRPr="00F5764D">
          <w:rPr>
            <w:noProof/>
            <w:webHidden/>
          </w:rPr>
          <w:instrText xml:space="preserve"> PAGEREF _Toc75528718 \h </w:instrText>
        </w:r>
        <w:r w:rsidR="00DA6403" w:rsidRPr="00F5764D">
          <w:rPr>
            <w:noProof/>
            <w:webHidden/>
          </w:rPr>
        </w:r>
        <w:r w:rsidR="00DA6403" w:rsidRPr="00F5764D">
          <w:rPr>
            <w:noProof/>
            <w:webHidden/>
          </w:rPr>
          <w:fldChar w:fldCharType="separate"/>
        </w:r>
        <w:r w:rsidR="00E1714D">
          <w:rPr>
            <w:noProof/>
            <w:webHidden/>
          </w:rPr>
          <w:t>78</w:t>
        </w:r>
        <w:r w:rsidR="00DA6403" w:rsidRPr="00F5764D">
          <w:rPr>
            <w:noProof/>
            <w:webHidden/>
          </w:rPr>
          <w:fldChar w:fldCharType="end"/>
        </w:r>
      </w:hyperlink>
    </w:p>
    <w:p w:rsidR="00DA6403" w:rsidRPr="00F5764D" w:rsidRDefault="00A07DC3">
      <w:pPr>
        <w:pStyle w:val="23"/>
        <w:rPr>
          <w:rFonts w:asciiTheme="minorHAnsi" w:eastAsiaTheme="minorEastAsia" w:hAnsiTheme="minorHAnsi" w:cstheme="minorBidi"/>
          <w:smallCaps w:val="0"/>
          <w:noProof/>
          <w:sz w:val="21"/>
          <w:szCs w:val="22"/>
        </w:rPr>
      </w:pPr>
      <w:hyperlink w:anchor="_Toc75528719" w:history="1">
        <w:r w:rsidR="00DA6403" w:rsidRPr="00F5764D">
          <w:rPr>
            <w:rStyle w:val="aff5"/>
            <w:rFonts w:ascii="Times New Roman" w:hAnsi="Times New Roman"/>
            <w:b/>
            <w:bCs/>
            <w:noProof/>
            <w:color w:val="auto"/>
          </w:rPr>
          <w:t>6.7</w:t>
        </w:r>
        <w:r w:rsidR="00DA6403" w:rsidRPr="00F5764D">
          <w:rPr>
            <w:rStyle w:val="aff5"/>
            <w:rFonts w:ascii="宋体" w:hAnsi="宋体"/>
            <w:b/>
            <w:bCs/>
            <w:noProof/>
            <w:color w:val="auto"/>
          </w:rPr>
          <w:t xml:space="preserve"> </w:t>
        </w:r>
        <w:r w:rsidR="00DA6403" w:rsidRPr="00F5764D">
          <w:rPr>
            <w:rStyle w:val="aff5"/>
            <w:rFonts w:ascii="宋体" w:hAnsi="宋体"/>
            <w:b/>
            <w:bCs/>
            <w:noProof/>
            <w:color w:val="auto"/>
          </w:rPr>
          <w:t>定标</w:t>
        </w:r>
        <w:r w:rsidR="00DA6403" w:rsidRPr="00F5764D">
          <w:rPr>
            <w:noProof/>
            <w:webHidden/>
          </w:rPr>
          <w:tab/>
        </w:r>
        <w:r w:rsidR="00DA6403" w:rsidRPr="00F5764D">
          <w:rPr>
            <w:noProof/>
            <w:webHidden/>
          </w:rPr>
          <w:fldChar w:fldCharType="begin"/>
        </w:r>
        <w:r w:rsidR="00DA6403" w:rsidRPr="00F5764D">
          <w:rPr>
            <w:noProof/>
            <w:webHidden/>
          </w:rPr>
          <w:instrText xml:space="preserve"> PAGEREF _Toc75528719 \h </w:instrText>
        </w:r>
        <w:r w:rsidR="00DA6403" w:rsidRPr="00F5764D">
          <w:rPr>
            <w:noProof/>
            <w:webHidden/>
          </w:rPr>
        </w:r>
        <w:r w:rsidR="00DA6403" w:rsidRPr="00F5764D">
          <w:rPr>
            <w:noProof/>
            <w:webHidden/>
          </w:rPr>
          <w:fldChar w:fldCharType="separate"/>
        </w:r>
        <w:r w:rsidR="00E1714D">
          <w:rPr>
            <w:noProof/>
            <w:webHidden/>
          </w:rPr>
          <w:t>78</w:t>
        </w:r>
        <w:r w:rsidR="00DA6403" w:rsidRPr="00F5764D">
          <w:rPr>
            <w:noProof/>
            <w:webHidden/>
          </w:rPr>
          <w:fldChar w:fldCharType="end"/>
        </w:r>
      </w:hyperlink>
    </w:p>
    <w:p w:rsidR="00DA6403" w:rsidRPr="00F5764D" w:rsidRDefault="00A07DC3">
      <w:pPr>
        <w:pStyle w:val="23"/>
        <w:rPr>
          <w:rFonts w:asciiTheme="minorHAnsi" w:eastAsiaTheme="minorEastAsia" w:hAnsiTheme="minorHAnsi" w:cstheme="minorBidi"/>
          <w:smallCaps w:val="0"/>
          <w:noProof/>
          <w:sz w:val="21"/>
          <w:szCs w:val="22"/>
        </w:rPr>
      </w:pPr>
      <w:hyperlink w:anchor="_Toc75528720" w:history="1">
        <w:r w:rsidR="00DA6403" w:rsidRPr="00F5764D">
          <w:rPr>
            <w:rStyle w:val="aff5"/>
            <w:rFonts w:ascii="Times New Roman" w:hAnsi="Times New Roman"/>
            <w:b/>
            <w:bCs/>
            <w:noProof/>
            <w:color w:val="auto"/>
          </w:rPr>
          <w:t>6.8</w:t>
        </w:r>
        <w:r w:rsidR="00DA6403" w:rsidRPr="00F5764D">
          <w:rPr>
            <w:rStyle w:val="aff5"/>
            <w:rFonts w:ascii="宋体" w:hAnsi="宋体"/>
            <w:b/>
            <w:bCs/>
            <w:noProof/>
            <w:color w:val="auto"/>
          </w:rPr>
          <w:t xml:space="preserve"> </w:t>
        </w:r>
        <w:r w:rsidR="00DA6403" w:rsidRPr="00F5764D">
          <w:rPr>
            <w:rStyle w:val="aff5"/>
            <w:rFonts w:ascii="宋体" w:hAnsi="宋体"/>
            <w:b/>
            <w:bCs/>
            <w:noProof/>
            <w:color w:val="auto"/>
          </w:rPr>
          <w:t>评标专家在政府采购活动中承担以下义务</w:t>
        </w:r>
        <w:r w:rsidR="00DA6403" w:rsidRPr="00F5764D">
          <w:rPr>
            <w:noProof/>
            <w:webHidden/>
          </w:rPr>
          <w:tab/>
        </w:r>
        <w:r w:rsidR="00DA6403" w:rsidRPr="00F5764D">
          <w:rPr>
            <w:noProof/>
            <w:webHidden/>
          </w:rPr>
          <w:fldChar w:fldCharType="begin"/>
        </w:r>
        <w:r w:rsidR="00DA6403" w:rsidRPr="00F5764D">
          <w:rPr>
            <w:noProof/>
            <w:webHidden/>
          </w:rPr>
          <w:instrText xml:space="preserve"> PAGEREF _Toc75528720 \h </w:instrText>
        </w:r>
        <w:r w:rsidR="00DA6403" w:rsidRPr="00F5764D">
          <w:rPr>
            <w:noProof/>
            <w:webHidden/>
          </w:rPr>
        </w:r>
        <w:r w:rsidR="00DA6403" w:rsidRPr="00F5764D">
          <w:rPr>
            <w:noProof/>
            <w:webHidden/>
          </w:rPr>
          <w:fldChar w:fldCharType="separate"/>
        </w:r>
        <w:r w:rsidR="00E1714D">
          <w:rPr>
            <w:noProof/>
            <w:webHidden/>
          </w:rPr>
          <w:t>79</w:t>
        </w:r>
        <w:r w:rsidR="00DA6403" w:rsidRPr="00F5764D">
          <w:rPr>
            <w:noProof/>
            <w:webHidden/>
          </w:rPr>
          <w:fldChar w:fldCharType="end"/>
        </w:r>
      </w:hyperlink>
    </w:p>
    <w:p w:rsidR="00DA6403" w:rsidRPr="00F5764D" w:rsidRDefault="00A07DC3">
      <w:pPr>
        <w:pStyle w:val="23"/>
        <w:rPr>
          <w:rFonts w:asciiTheme="minorHAnsi" w:eastAsiaTheme="minorEastAsia" w:hAnsiTheme="minorHAnsi" w:cstheme="minorBidi"/>
          <w:smallCaps w:val="0"/>
          <w:noProof/>
          <w:sz w:val="21"/>
          <w:szCs w:val="22"/>
        </w:rPr>
      </w:pPr>
      <w:hyperlink w:anchor="_Toc75528721" w:history="1">
        <w:r w:rsidR="00DA6403" w:rsidRPr="00F5764D">
          <w:rPr>
            <w:rStyle w:val="aff5"/>
            <w:rFonts w:ascii="Times New Roman" w:hAnsi="Times New Roman"/>
            <w:b/>
            <w:bCs/>
            <w:noProof/>
            <w:color w:val="auto"/>
          </w:rPr>
          <w:t>6.9</w:t>
        </w:r>
        <w:r w:rsidR="00DA6403" w:rsidRPr="00F5764D">
          <w:rPr>
            <w:rStyle w:val="aff5"/>
            <w:rFonts w:ascii="宋体" w:hAnsi="宋体"/>
            <w:b/>
            <w:bCs/>
            <w:noProof/>
            <w:color w:val="auto"/>
          </w:rPr>
          <w:t xml:space="preserve"> </w:t>
        </w:r>
        <w:r w:rsidR="00DA6403" w:rsidRPr="00F5764D">
          <w:rPr>
            <w:rStyle w:val="aff5"/>
            <w:rFonts w:ascii="宋体" w:hAnsi="宋体"/>
            <w:b/>
            <w:bCs/>
            <w:noProof/>
            <w:color w:val="auto"/>
          </w:rPr>
          <w:t>评标委员会及其成员不得有下列行为</w:t>
        </w:r>
        <w:r w:rsidR="00DA6403" w:rsidRPr="00F5764D">
          <w:rPr>
            <w:noProof/>
            <w:webHidden/>
          </w:rPr>
          <w:tab/>
        </w:r>
        <w:r w:rsidR="00DA6403" w:rsidRPr="00F5764D">
          <w:rPr>
            <w:noProof/>
            <w:webHidden/>
          </w:rPr>
          <w:fldChar w:fldCharType="begin"/>
        </w:r>
        <w:r w:rsidR="00DA6403" w:rsidRPr="00F5764D">
          <w:rPr>
            <w:noProof/>
            <w:webHidden/>
          </w:rPr>
          <w:instrText xml:space="preserve"> PAGEREF _Toc75528721 \h </w:instrText>
        </w:r>
        <w:r w:rsidR="00DA6403" w:rsidRPr="00F5764D">
          <w:rPr>
            <w:noProof/>
            <w:webHidden/>
          </w:rPr>
        </w:r>
        <w:r w:rsidR="00DA6403" w:rsidRPr="00F5764D">
          <w:rPr>
            <w:noProof/>
            <w:webHidden/>
          </w:rPr>
          <w:fldChar w:fldCharType="separate"/>
        </w:r>
        <w:r w:rsidR="00E1714D">
          <w:rPr>
            <w:noProof/>
            <w:webHidden/>
          </w:rPr>
          <w:t>79</w:t>
        </w:r>
        <w:r w:rsidR="00DA6403" w:rsidRPr="00F5764D">
          <w:rPr>
            <w:noProof/>
            <w:webHidden/>
          </w:rPr>
          <w:fldChar w:fldCharType="end"/>
        </w:r>
      </w:hyperlink>
    </w:p>
    <w:p w:rsidR="00DA6403" w:rsidRPr="00F5764D" w:rsidRDefault="00A07DC3">
      <w:pPr>
        <w:pStyle w:val="23"/>
        <w:rPr>
          <w:rFonts w:asciiTheme="minorHAnsi" w:eastAsiaTheme="minorEastAsia" w:hAnsiTheme="minorHAnsi" w:cstheme="minorBidi"/>
          <w:smallCaps w:val="0"/>
          <w:noProof/>
          <w:sz w:val="21"/>
          <w:szCs w:val="22"/>
        </w:rPr>
      </w:pPr>
      <w:hyperlink w:anchor="_Toc75528722" w:history="1">
        <w:r w:rsidR="00DA6403" w:rsidRPr="00F5764D">
          <w:rPr>
            <w:rStyle w:val="aff5"/>
            <w:rFonts w:ascii="Times New Roman" w:hAnsi="Times New Roman"/>
            <w:b/>
            <w:bCs/>
            <w:noProof/>
            <w:color w:val="auto"/>
          </w:rPr>
          <w:t>6.10</w:t>
        </w:r>
        <w:r w:rsidR="00DA6403" w:rsidRPr="00F5764D">
          <w:rPr>
            <w:rStyle w:val="aff5"/>
            <w:rFonts w:ascii="宋体" w:hAnsi="宋体"/>
            <w:b/>
            <w:bCs/>
            <w:noProof/>
            <w:color w:val="auto"/>
          </w:rPr>
          <w:t xml:space="preserve"> </w:t>
        </w:r>
        <w:r w:rsidR="00DA6403" w:rsidRPr="00F5764D">
          <w:rPr>
            <w:rStyle w:val="aff5"/>
            <w:rFonts w:ascii="宋体" w:hAnsi="宋体"/>
            <w:b/>
            <w:bCs/>
            <w:noProof/>
            <w:color w:val="auto"/>
          </w:rPr>
          <w:t>评审专家在政府采购活动中应当遵守以下工作纪律</w:t>
        </w:r>
        <w:r w:rsidR="00DA6403" w:rsidRPr="00F5764D">
          <w:rPr>
            <w:noProof/>
            <w:webHidden/>
          </w:rPr>
          <w:tab/>
        </w:r>
        <w:r w:rsidR="00DA6403" w:rsidRPr="00F5764D">
          <w:rPr>
            <w:noProof/>
            <w:webHidden/>
          </w:rPr>
          <w:fldChar w:fldCharType="begin"/>
        </w:r>
        <w:r w:rsidR="00DA6403" w:rsidRPr="00F5764D">
          <w:rPr>
            <w:noProof/>
            <w:webHidden/>
          </w:rPr>
          <w:instrText xml:space="preserve"> PAGEREF _Toc75528722 \h </w:instrText>
        </w:r>
        <w:r w:rsidR="00DA6403" w:rsidRPr="00F5764D">
          <w:rPr>
            <w:noProof/>
            <w:webHidden/>
          </w:rPr>
        </w:r>
        <w:r w:rsidR="00DA6403" w:rsidRPr="00F5764D">
          <w:rPr>
            <w:noProof/>
            <w:webHidden/>
          </w:rPr>
          <w:fldChar w:fldCharType="separate"/>
        </w:r>
        <w:r w:rsidR="00E1714D">
          <w:rPr>
            <w:noProof/>
            <w:webHidden/>
          </w:rPr>
          <w:t>80</w:t>
        </w:r>
        <w:r w:rsidR="00DA6403" w:rsidRPr="00F5764D">
          <w:rPr>
            <w:noProof/>
            <w:webHidden/>
          </w:rPr>
          <w:fldChar w:fldCharType="end"/>
        </w:r>
      </w:hyperlink>
    </w:p>
    <w:p w:rsidR="00DA6403" w:rsidRPr="00F5764D" w:rsidRDefault="00A07DC3">
      <w:pPr>
        <w:pStyle w:val="11"/>
        <w:rPr>
          <w:rFonts w:asciiTheme="minorHAnsi" w:eastAsiaTheme="minorEastAsia" w:hAnsiTheme="minorHAnsi" w:cstheme="minorBidi"/>
          <w:bCs w:val="0"/>
          <w:caps w:val="0"/>
          <w:noProof/>
          <w:sz w:val="21"/>
          <w:szCs w:val="22"/>
        </w:rPr>
      </w:pPr>
      <w:hyperlink w:anchor="_Toc75528723" w:history="1">
        <w:r w:rsidR="00DA6403" w:rsidRPr="00F5764D">
          <w:rPr>
            <w:rStyle w:val="aff5"/>
            <w:rFonts w:ascii="Times New Roman" w:hAnsi="Times New Roman"/>
            <w:b/>
            <w:noProof/>
            <w:color w:val="auto"/>
            <w:spacing w:val="-20"/>
            <w:kern w:val="44"/>
          </w:rPr>
          <w:t>第</w:t>
        </w:r>
        <w:r w:rsidR="00DA6403" w:rsidRPr="00F5764D">
          <w:rPr>
            <w:rStyle w:val="aff5"/>
            <w:rFonts w:ascii="Times New Roman" w:hAnsi="Times New Roman"/>
            <w:b/>
            <w:noProof/>
            <w:color w:val="auto"/>
            <w:spacing w:val="-20"/>
            <w:kern w:val="44"/>
          </w:rPr>
          <w:t>7</w:t>
        </w:r>
        <w:r w:rsidR="00DA6403" w:rsidRPr="00F5764D">
          <w:rPr>
            <w:rStyle w:val="aff5"/>
            <w:rFonts w:ascii="Times New Roman" w:hAnsi="Times New Roman"/>
            <w:b/>
            <w:noProof/>
            <w:color w:val="auto"/>
            <w:spacing w:val="-20"/>
            <w:kern w:val="44"/>
          </w:rPr>
          <w:t>章</w:t>
        </w:r>
        <w:r w:rsidR="00DA6403" w:rsidRPr="00F5764D">
          <w:rPr>
            <w:rFonts w:asciiTheme="minorHAnsi" w:eastAsiaTheme="minorEastAsia" w:hAnsiTheme="minorHAnsi" w:cstheme="minorBidi"/>
            <w:bCs w:val="0"/>
            <w:caps w:val="0"/>
            <w:noProof/>
            <w:sz w:val="21"/>
            <w:szCs w:val="22"/>
          </w:rPr>
          <w:tab/>
        </w:r>
        <w:r w:rsidR="00DA6403" w:rsidRPr="00F5764D">
          <w:rPr>
            <w:rStyle w:val="aff5"/>
            <w:rFonts w:ascii="宋体" w:hAnsi="宋体" w:cs="宋体"/>
            <w:b/>
            <w:noProof/>
            <w:color w:val="auto"/>
            <w:spacing w:val="-20"/>
            <w:kern w:val="44"/>
          </w:rPr>
          <w:t>拟签订合同文本</w:t>
        </w:r>
        <w:r w:rsidR="00DA6403" w:rsidRPr="00F5764D">
          <w:rPr>
            <w:noProof/>
            <w:webHidden/>
          </w:rPr>
          <w:tab/>
        </w:r>
        <w:r w:rsidR="00DA6403" w:rsidRPr="00F5764D">
          <w:rPr>
            <w:noProof/>
            <w:webHidden/>
          </w:rPr>
          <w:fldChar w:fldCharType="begin"/>
        </w:r>
        <w:r w:rsidR="00DA6403" w:rsidRPr="00F5764D">
          <w:rPr>
            <w:noProof/>
            <w:webHidden/>
          </w:rPr>
          <w:instrText xml:space="preserve"> PAGEREF _Toc75528723 \h </w:instrText>
        </w:r>
        <w:r w:rsidR="00DA6403" w:rsidRPr="00F5764D">
          <w:rPr>
            <w:noProof/>
            <w:webHidden/>
          </w:rPr>
        </w:r>
        <w:r w:rsidR="00DA6403" w:rsidRPr="00F5764D">
          <w:rPr>
            <w:noProof/>
            <w:webHidden/>
          </w:rPr>
          <w:fldChar w:fldCharType="separate"/>
        </w:r>
        <w:r w:rsidR="00E1714D">
          <w:rPr>
            <w:noProof/>
            <w:webHidden/>
          </w:rPr>
          <w:t>82</w:t>
        </w:r>
        <w:r w:rsidR="00DA6403" w:rsidRPr="00F5764D">
          <w:rPr>
            <w:noProof/>
            <w:webHidden/>
          </w:rPr>
          <w:fldChar w:fldCharType="end"/>
        </w:r>
      </w:hyperlink>
    </w:p>
    <w:p w:rsidR="00211F6D" w:rsidRPr="00F5764D" w:rsidRDefault="00CB4ED3">
      <w:pPr>
        <w:tabs>
          <w:tab w:val="left" w:pos="620"/>
          <w:tab w:val="right" w:leader="dot" w:pos="8364"/>
        </w:tabs>
        <w:spacing w:line="360" w:lineRule="exact"/>
      </w:pPr>
      <w:r w:rsidRPr="00F5764D">
        <w:rPr>
          <w:rFonts w:hint="eastAsia"/>
        </w:rPr>
        <w:fldChar w:fldCharType="end"/>
      </w:r>
    </w:p>
    <w:p w:rsidR="006F2FB5" w:rsidRPr="00F5764D" w:rsidRDefault="006F2FB5" w:rsidP="006F2FB5"/>
    <w:p w:rsidR="006F2FB5" w:rsidRPr="00F5764D" w:rsidRDefault="006F2FB5" w:rsidP="006F2FB5"/>
    <w:p w:rsidR="006F2FB5" w:rsidRPr="00F5764D" w:rsidRDefault="006F2FB5" w:rsidP="006F2FB5"/>
    <w:p w:rsidR="00211F6D" w:rsidRPr="00F5764D" w:rsidRDefault="00CB4ED3">
      <w:pPr>
        <w:keepNext/>
        <w:keepLines/>
        <w:numPr>
          <w:ilvl w:val="0"/>
          <w:numId w:val="6"/>
        </w:numPr>
        <w:spacing w:before="340" w:after="330" w:line="400" w:lineRule="exact"/>
        <w:jc w:val="center"/>
        <w:outlineLvl w:val="0"/>
        <w:rPr>
          <w:rFonts w:ascii="宋体" w:hAnsi="宋体"/>
          <w:b/>
          <w:bCs/>
          <w:spacing w:val="-20"/>
          <w:kern w:val="44"/>
          <w:sz w:val="32"/>
          <w:szCs w:val="32"/>
        </w:rPr>
      </w:pPr>
      <w:bookmarkStart w:id="4" w:name="_Toc181610856"/>
      <w:bookmarkStart w:id="5" w:name="_Toc181591102"/>
      <w:bookmarkStart w:id="6" w:name="_Toc204575871"/>
      <w:bookmarkStart w:id="7" w:name="_Toc75528688"/>
      <w:r w:rsidRPr="00F5764D">
        <w:rPr>
          <w:rFonts w:ascii="宋体" w:hAnsi="宋体" w:hint="eastAsia"/>
          <w:b/>
          <w:bCs/>
          <w:spacing w:val="-20"/>
          <w:kern w:val="44"/>
          <w:sz w:val="32"/>
          <w:szCs w:val="32"/>
        </w:rPr>
        <w:lastRenderedPageBreak/>
        <w:t>投标邀请</w:t>
      </w:r>
      <w:bookmarkEnd w:id="4"/>
      <w:bookmarkEnd w:id="5"/>
      <w:bookmarkEnd w:id="6"/>
      <w:bookmarkEnd w:id="7"/>
    </w:p>
    <w:p w:rsidR="00211F6D" w:rsidRPr="00F5764D" w:rsidRDefault="00CB4ED3">
      <w:pPr>
        <w:spacing w:line="360" w:lineRule="auto"/>
        <w:ind w:firstLineChars="202" w:firstLine="566"/>
        <w:rPr>
          <w:rFonts w:ascii="宋体" w:hAnsi="宋体"/>
          <w:sz w:val="28"/>
          <w:szCs w:val="28"/>
        </w:rPr>
      </w:pPr>
      <w:r w:rsidRPr="00F5764D">
        <w:rPr>
          <w:rFonts w:ascii="宋体" w:hAnsi="宋体" w:hint="eastAsia"/>
          <w:sz w:val="28"/>
          <w:szCs w:val="28"/>
        </w:rPr>
        <w:t>成都市公共资源交易服务中心(以下简称“市公资交易中心”)受</w:t>
      </w:r>
      <w:r w:rsidRPr="00F5764D">
        <w:rPr>
          <w:rFonts w:ascii="宋体" w:hAnsi="宋体" w:hint="eastAsia"/>
          <w:b/>
          <w:sz w:val="28"/>
          <w:szCs w:val="28"/>
          <w:u w:val="single"/>
        </w:rPr>
        <w:t>成都市技师学院</w:t>
      </w:r>
      <w:r w:rsidRPr="00F5764D">
        <w:rPr>
          <w:rFonts w:ascii="宋体" w:hAnsi="宋体" w:hint="eastAsia"/>
          <w:sz w:val="28"/>
          <w:szCs w:val="28"/>
        </w:rPr>
        <w:t>委托，拟对</w:t>
      </w:r>
      <w:r w:rsidRPr="00F5764D">
        <w:rPr>
          <w:rFonts w:ascii="宋体" w:hAnsi="宋体" w:hint="eastAsia"/>
          <w:b/>
          <w:sz w:val="28"/>
          <w:szCs w:val="28"/>
          <w:u w:val="single"/>
        </w:rPr>
        <w:t>成都市技师学院国家高技能人才培养基地电商（跨境电商）一体化教室建设采购项目</w:t>
      </w:r>
      <w:r w:rsidRPr="00F5764D">
        <w:rPr>
          <w:rFonts w:ascii="宋体" w:hAnsi="宋体" w:hint="eastAsia"/>
          <w:sz w:val="28"/>
          <w:szCs w:val="28"/>
        </w:rPr>
        <w:t>进行国内公开招标，兹邀请符合本次招标要求的供应商参加投标。</w:t>
      </w:r>
    </w:p>
    <w:p w:rsidR="00211F6D" w:rsidRPr="00F5764D" w:rsidRDefault="00CB4ED3">
      <w:pPr>
        <w:numPr>
          <w:ilvl w:val="0"/>
          <w:numId w:val="7"/>
        </w:numPr>
        <w:spacing w:line="360" w:lineRule="auto"/>
        <w:ind w:left="0" w:firstLine="567"/>
        <w:rPr>
          <w:rFonts w:ascii="宋体" w:hAnsi="宋体"/>
          <w:b/>
          <w:sz w:val="28"/>
          <w:szCs w:val="28"/>
        </w:rPr>
      </w:pPr>
      <w:r w:rsidRPr="00F5764D">
        <w:rPr>
          <w:rFonts w:ascii="宋体" w:hAnsi="宋体" w:hint="eastAsia"/>
          <w:b/>
          <w:sz w:val="28"/>
          <w:szCs w:val="28"/>
        </w:rPr>
        <w:t>项目编号：成都市政采（2021）A002</w:t>
      </w:r>
      <w:r w:rsidRPr="00F5764D">
        <w:rPr>
          <w:rFonts w:ascii="宋体" w:hAnsi="宋体"/>
          <w:b/>
          <w:sz w:val="28"/>
          <w:szCs w:val="28"/>
        </w:rPr>
        <w:t>9</w:t>
      </w:r>
      <w:r w:rsidRPr="00F5764D">
        <w:rPr>
          <w:rFonts w:ascii="宋体" w:hAnsi="宋体" w:hint="eastAsia"/>
          <w:b/>
          <w:sz w:val="28"/>
          <w:szCs w:val="28"/>
        </w:rPr>
        <w:t>号</w:t>
      </w:r>
    </w:p>
    <w:p w:rsidR="00211F6D" w:rsidRPr="00F5764D" w:rsidRDefault="00CB4ED3">
      <w:pPr>
        <w:spacing w:line="360" w:lineRule="auto"/>
        <w:ind w:left="567" w:firstLineChars="100" w:firstLine="281"/>
        <w:rPr>
          <w:rFonts w:ascii="宋体" w:hAnsi="宋体"/>
          <w:b/>
          <w:sz w:val="28"/>
          <w:szCs w:val="28"/>
        </w:rPr>
      </w:pPr>
      <w:r w:rsidRPr="00F5764D">
        <w:rPr>
          <w:rFonts w:ascii="宋体" w:hAnsi="宋体" w:hint="eastAsia"/>
          <w:b/>
          <w:sz w:val="28"/>
          <w:szCs w:val="28"/>
        </w:rPr>
        <w:t>（采购项目编号：</w:t>
      </w:r>
      <w:r w:rsidRPr="00F5764D">
        <w:rPr>
          <w:rFonts w:ascii="宋体" w:hAnsi="宋体"/>
          <w:b/>
          <w:sz w:val="28"/>
          <w:szCs w:val="28"/>
        </w:rPr>
        <w:t>510101202100417</w:t>
      </w:r>
      <w:r w:rsidRPr="00F5764D">
        <w:rPr>
          <w:rFonts w:ascii="宋体" w:hAnsi="宋体" w:hint="eastAsia"/>
          <w:b/>
          <w:sz w:val="28"/>
          <w:szCs w:val="28"/>
        </w:rPr>
        <w:t>）</w:t>
      </w:r>
    </w:p>
    <w:p w:rsidR="00211F6D" w:rsidRPr="00F5764D" w:rsidRDefault="00CB4ED3">
      <w:pPr>
        <w:numPr>
          <w:ilvl w:val="0"/>
          <w:numId w:val="7"/>
        </w:numPr>
        <w:spacing w:line="360" w:lineRule="auto"/>
        <w:ind w:left="0" w:firstLine="568"/>
        <w:rPr>
          <w:rFonts w:ascii="宋体" w:hAnsi="宋体"/>
          <w:b/>
          <w:sz w:val="28"/>
          <w:szCs w:val="28"/>
        </w:rPr>
      </w:pPr>
      <w:r w:rsidRPr="00F5764D">
        <w:rPr>
          <w:rFonts w:ascii="宋体" w:hAnsi="宋体" w:hint="eastAsia"/>
          <w:b/>
          <w:sz w:val="28"/>
          <w:szCs w:val="28"/>
        </w:rPr>
        <w:t>项目名称：成都市技师学院国家高技能人才培养基地电商（跨境电商）一体化教室建设采购项目</w:t>
      </w:r>
    </w:p>
    <w:p w:rsidR="00211F6D" w:rsidRPr="00F5764D" w:rsidRDefault="00CB4ED3">
      <w:pPr>
        <w:numPr>
          <w:ilvl w:val="0"/>
          <w:numId w:val="7"/>
        </w:numPr>
        <w:spacing w:line="360" w:lineRule="auto"/>
        <w:ind w:left="0" w:firstLine="568"/>
        <w:rPr>
          <w:rFonts w:ascii="宋体" w:hAnsi="宋体"/>
          <w:b/>
          <w:sz w:val="28"/>
          <w:szCs w:val="28"/>
        </w:rPr>
      </w:pPr>
      <w:r w:rsidRPr="00F5764D">
        <w:rPr>
          <w:rFonts w:ascii="宋体" w:hAnsi="宋体" w:hint="eastAsia"/>
          <w:b/>
          <w:sz w:val="28"/>
          <w:szCs w:val="28"/>
        </w:rPr>
        <w:t>资金来源、预算金额及最高限价：</w:t>
      </w:r>
      <w:r w:rsidRPr="00F5764D">
        <w:rPr>
          <w:rFonts w:ascii="宋体" w:hAnsi="宋体" w:hint="eastAsia"/>
          <w:sz w:val="28"/>
          <w:szCs w:val="28"/>
        </w:rPr>
        <w:t>财政性资金，政府采购实施计划备案表号：（202</w:t>
      </w:r>
      <w:r w:rsidRPr="00F5764D">
        <w:rPr>
          <w:rFonts w:ascii="宋体" w:hAnsi="宋体"/>
          <w:sz w:val="28"/>
          <w:szCs w:val="28"/>
        </w:rPr>
        <w:t>0</w:t>
      </w:r>
      <w:r w:rsidRPr="00F5764D">
        <w:rPr>
          <w:rFonts w:ascii="宋体" w:hAnsi="宋体" w:hint="eastAsia"/>
          <w:sz w:val="28"/>
          <w:szCs w:val="28"/>
        </w:rPr>
        <w:t>）3956号；预算品目：A020</w:t>
      </w:r>
      <w:r w:rsidRPr="00F5764D">
        <w:rPr>
          <w:rFonts w:ascii="宋体" w:hAnsi="宋体"/>
          <w:sz w:val="28"/>
          <w:szCs w:val="28"/>
        </w:rPr>
        <w:t>19901</w:t>
      </w:r>
      <w:r w:rsidRPr="00F5764D">
        <w:rPr>
          <w:rFonts w:ascii="宋体" w:hAnsi="宋体" w:hint="eastAsia"/>
          <w:sz w:val="28"/>
          <w:szCs w:val="28"/>
        </w:rPr>
        <w:t>信息</w:t>
      </w:r>
      <w:r w:rsidRPr="00F5764D">
        <w:rPr>
          <w:rFonts w:ascii="宋体" w:hAnsi="宋体"/>
          <w:sz w:val="28"/>
          <w:szCs w:val="28"/>
        </w:rPr>
        <w:t>系统集成</w:t>
      </w:r>
      <w:r w:rsidRPr="00F5764D">
        <w:rPr>
          <w:rFonts w:ascii="宋体" w:hAnsi="宋体" w:hint="eastAsia"/>
          <w:sz w:val="28"/>
          <w:szCs w:val="28"/>
        </w:rPr>
        <w:t>（货物类）；预算金额：</w:t>
      </w:r>
      <w:r w:rsidRPr="00F5764D">
        <w:rPr>
          <w:rFonts w:ascii="宋体" w:hAnsi="宋体"/>
          <w:sz w:val="28"/>
          <w:szCs w:val="28"/>
        </w:rPr>
        <w:t>45</w:t>
      </w:r>
      <w:r w:rsidRPr="00F5764D">
        <w:rPr>
          <w:rFonts w:ascii="宋体" w:hAnsi="宋体" w:hint="eastAsia"/>
          <w:sz w:val="28"/>
          <w:szCs w:val="28"/>
        </w:rPr>
        <w:t>万元</w:t>
      </w:r>
      <w:r w:rsidRPr="00F5764D">
        <w:rPr>
          <w:rFonts w:ascii="宋体" w:hAnsi="宋体" w:hint="eastAsia"/>
          <w:sz w:val="28"/>
        </w:rPr>
        <w:t>；最高限价：</w:t>
      </w:r>
      <w:r w:rsidRPr="00F5764D">
        <w:rPr>
          <w:rFonts w:ascii="宋体" w:hAnsi="宋体"/>
          <w:sz w:val="28"/>
        </w:rPr>
        <w:t>45</w:t>
      </w:r>
      <w:r w:rsidRPr="00F5764D">
        <w:rPr>
          <w:rFonts w:ascii="宋体" w:hAnsi="宋体" w:hint="eastAsia"/>
          <w:sz w:val="28"/>
        </w:rPr>
        <w:t>万</w:t>
      </w:r>
      <w:r w:rsidRPr="00F5764D">
        <w:rPr>
          <w:rFonts w:ascii="宋体" w:hAnsi="宋体" w:hint="eastAsia"/>
          <w:sz w:val="28"/>
          <w:szCs w:val="28"/>
        </w:rPr>
        <w:t>元。</w:t>
      </w:r>
    </w:p>
    <w:p w:rsidR="00211F6D" w:rsidRPr="00F5764D" w:rsidRDefault="00CB4ED3">
      <w:pPr>
        <w:numPr>
          <w:ilvl w:val="0"/>
          <w:numId w:val="7"/>
        </w:numPr>
        <w:spacing w:line="360" w:lineRule="auto"/>
        <w:ind w:left="0" w:firstLineChars="200" w:firstLine="562"/>
        <w:rPr>
          <w:rFonts w:ascii="宋体" w:hAnsi="宋体"/>
          <w:sz w:val="28"/>
          <w:szCs w:val="28"/>
        </w:rPr>
      </w:pPr>
      <w:r w:rsidRPr="00F5764D">
        <w:rPr>
          <w:rFonts w:ascii="宋体" w:hAnsi="宋体" w:hint="eastAsia"/>
          <w:b/>
          <w:sz w:val="28"/>
          <w:szCs w:val="28"/>
        </w:rPr>
        <w:t>招标项目简介</w:t>
      </w:r>
    </w:p>
    <w:tbl>
      <w:tblPr>
        <w:tblStyle w:val="aff3"/>
        <w:tblpPr w:leftFromText="180" w:rightFromText="180" w:vertAnchor="text" w:tblpXSpec="center" w:tblpY="1"/>
        <w:tblOverlap w:val="never"/>
        <w:tblW w:w="0" w:type="auto"/>
        <w:jc w:val="center"/>
        <w:tblLook w:val="04A0" w:firstRow="1" w:lastRow="0" w:firstColumn="1" w:lastColumn="0" w:noHBand="0" w:noVBand="1"/>
      </w:tblPr>
      <w:tblGrid>
        <w:gridCol w:w="812"/>
        <w:gridCol w:w="3014"/>
        <w:gridCol w:w="1102"/>
        <w:gridCol w:w="992"/>
        <w:gridCol w:w="2936"/>
      </w:tblGrid>
      <w:tr w:rsidR="00F5764D" w:rsidRPr="00F5764D">
        <w:trPr>
          <w:trHeight w:val="547"/>
          <w:jc w:val="center"/>
        </w:trPr>
        <w:tc>
          <w:tcPr>
            <w:tcW w:w="812" w:type="dxa"/>
            <w:vAlign w:val="center"/>
          </w:tcPr>
          <w:p w:rsidR="00211F6D" w:rsidRPr="00F5764D" w:rsidRDefault="00CB4ED3">
            <w:pPr>
              <w:pStyle w:val="affa"/>
              <w:ind w:firstLineChars="0" w:firstLine="0"/>
              <w:jc w:val="center"/>
              <w:rPr>
                <w:rFonts w:asciiTheme="minorEastAsia" w:hAnsiTheme="minorEastAsia"/>
                <w:b/>
                <w:kern w:val="0"/>
                <w:sz w:val="24"/>
                <w:szCs w:val="24"/>
              </w:rPr>
            </w:pPr>
            <w:r w:rsidRPr="00F5764D">
              <w:rPr>
                <w:rFonts w:asciiTheme="minorEastAsia" w:hAnsiTheme="minorEastAsia" w:hint="eastAsia"/>
                <w:b/>
                <w:kern w:val="0"/>
                <w:sz w:val="24"/>
                <w:szCs w:val="24"/>
              </w:rPr>
              <w:t>序号</w:t>
            </w:r>
          </w:p>
        </w:tc>
        <w:tc>
          <w:tcPr>
            <w:tcW w:w="3014" w:type="dxa"/>
            <w:vAlign w:val="center"/>
          </w:tcPr>
          <w:p w:rsidR="00211F6D" w:rsidRPr="00F5764D" w:rsidRDefault="00CB4ED3">
            <w:pPr>
              <w:pStyle w:val="affa"/>
              <w:ind w:firstLineChars="0" w:firstLine="0"/>
              <w:jc w:val="left"/>
              <w:rPr>
                <w:rFonts w:asciiTheme="minorEastAsia" w:hAnsiTheme="minorEastAsia"/>
                <w:b/>
                <w:kern w:val="0"/>
                <w:sz w:val="24"/>
                <w:szCs w:val="24"/>
              </w:rPr>
            </w:pPr>
            <w:r w:rsidRPr="00F5764D">
              <w:rPr>
                <w:rFonts w:asciiTheme="minorEastAsia" w:hAnsiTheme="minorEastAsia" w:hint="eastAsia"/>
                <w:b/>
                <w:kern w:val="0"/>
                <w:sz w:val="24"/>
                <w:szCs w:val="24"/>
              </w:rPr>
              <w:t>货物名称（标的名称）</w:t>
            </w:r>
          </w:p>
        </w:tc>
        <w:tc>
          <w:tcPr>
            <w:tcW w:w="1102" w:type="dxa"/>
            <w:vAlign w:val="center"/>
          </w:tcPr>
          <w:p w:rsidR="00211F6D" w:rsidRPr="00F5764D" w:rsidRDefault="00CB4ED3">
            <w:pPr>
              <w:pStyle w:val="affa"/>
              <w:ind w:firstLineChars="0" w:firstLine="0"/>
              <w:jc w:val="center"/>
              <w:rPr>
                <w:rFonts w:asciiTheme="minorEastAsia" w:hAnsiTheme="minorEastAsia"/>
                <w:b/>
                <w:kern w:val="0"/>
                <w:sz w:val="24"/>
                <w:szCs w:val="24"/>
              </w:rPr>
            </w:pPr>
            <w:r w:rsidRPr="00F5764D">
              <w:rPr>
                <w:rFonts w:asciiTheme="minorEastAsia" w:hAnsiTheme="minorEastAsia" w:hint="eastAsia"/>
                <w:b/>
                <w:kern w:val="0"/>
                <w:sz w:val="24"/>
                <w:szCs w:val="24"/>
              </w:rPr>
              <w:t>数量</w:t>
            </w:r>
          </w:p>
        </w:tc>
        <w:tc>
          <w:tcPr>
            <w:tcW w:w="992" w:type="dxa"/>
            <w:vAlign w:val="center"/>
          </w:tcPr>
          <w:p w:rsidR="00211F6D" w:rsidRPr="00F5764D" w:rsidRDefault="00CB4ED3">
            <w:pPr>
              <w:pStyle w:val="affa"/>
              <w:ind w:firstLineChars="0" w:firstLine="0"/>
              <w:jc w:val="center"/>
              <w:rPr>
                <w:rFonts w:asciiTheme="minorEastAsia" w:hAnsiTheme="minorEastAsia"/>
                <w:b/>
                <w:kern w:val="0"/>
                <w:sz w:val="24"/>
                <w:szCs w:val="24"/>
              </w:rPr>
            </w:pPr>
            <w:r w:rsidRPr="00F5764D">
              <w:rPr>
                <w:rFonts w:asciiTheme="minorEastAsia" w:hAnsiTheme="minorEastAsia" w:hint="eastAsia"/>
                <w:b/>
                <w:kern w:val="0"/>
                <w:sz w:val="24"/>
                <w:szCs w:val="24"/>
              </w:rPr>
              <w:t>单位</w:t>
            </w:r>
          </w:p>
        </w:tc>
        <w:tc>
          <w:tcPr>
            <w:tcW w:w="2936" w:type="dxa"/>
            <w:vAlign w:val="center"/>
          </w:tcPr>
          <w:p w:rsidR="00211F6D" w:rsidRPr="00F5764D" w:rsidRDefault="00CB4ED3">
            <w:pPr>
              <w:pStyle w:val="affa"/>
              <w:ind w:firstLineChars="0" w:firstLine="0"/>
              <w:jc w:val="center"/>
              <w:rPr>
                <w:rFonts w:asciiTheme="minorEastAsia" w:hAnsiTheme="minorEastAsia"/>
                <w:b/>
                <w:kern w:val="0"/>
                <w:sz w:val="24"/>
                <w:szCs w:val="24"/>
              </w:rPr>
            </w:pPr>
            <w:r w:rsidRPr="00F5764D">
              <w:rPr>
                <w:rFonts w:asciiTheme="minorEastAsia" w:hAnsiTheme="minorEastAsia" w:hint="eastAsia"/>
                <w:b/>
                <w:kern w:val="0"/>
                <w:sz w:val="24"/>
                <w:szCs w:val="24"/>
              </w:rPr>
              <w:t>所属行业</w:t>
            </w:r>
          </w:p>
        </w:tc>
      </w:tr>
      <w:tr w:rsidR="00F5764D" w:rsidRPr="00F5764D">
        <w:trPr>
          <w:trHeight w:val="421"/>
          <w:jc w:val="center"/>
        </w:trPr>
        <w:tc>
          <w:tcPr>
            <w:tcW w:w="812" w:type="dxa"/>
            <w:vAlign w:val="center"/>
          </w:tcPr>
          <w:p w:rsidR="00211F6D" w:rsidRPr="00F5764D" w:rsidRDefault="00211F6D">
            <w:pPr>
              <w:pStyle w:val="affa"/>
              <w:numPr>
                <w:ilvl w:val="0"/>
                <w:numId w:val="8"/>
              </w:numPr>
              <w:ind w:firstLineChars="0"/>
              <w:rPr>
                <w:rFonts w:asciiTheme="minorEastAsia" w:hAnsiTheme="minorEastAsia"/>
                <w:kern w:val="0"/>
                <w:sz w:val="24"/>
                <w:szCs w:val="24"/>
              </w:rPr>
            </w:pPr>
          </w:p>
        </w:tc>
        <w:tc>
          <w:tcPr>
            <w:tcW w:w="3014" w:type="dxa"/>
            <w:vAlign w:val="center"/>
          </w:tcPr>
          <w:p w:rsidR="00211F6D" w:rsidRPr="00F5764D" w:rsidRDefault="00CB4ED3">
            <w:pPr>
              <w:spacing w:line="360" w:lineRule="auto"/>
              <w:jc w:val="left"/>
              <w:rPr>
                <w:rFonts w:asciiTheme="minorEastAsia" w:eastAsiaTheme="minorEastAsia" w:hAnsiTheme="minorEastAsia"/>
                <w:sz w:val="24"/>
                <w:szCs w:val="24"/>
              </w:rPr>
            </w:pPr>
            <w:r w:rsidRPr="00F5764D">
              <w:rPr>
                <w:rFonts w:asciiTheme="minorEastAsia" w:eastAsiaTheme="minorEastAsia" w:hAnsiTheme="minorEastAsia" w:cs="仿宋" w:hint="eastAsia"/>
                <w:kern w:val="0"/>
                <w:sz w:val="24"/>
                <w:szCs w:val="24"/>
              </w:rPr>
              <w:t>服务器</w:t>
            </w:r>
          </w:p>
        </w:tc>
        <w:tc>
          <w:tcPr>
            <w:tcW w:w="1102" w:type="dxa"/>
            <w:vAlign w:val="center"/>
          </w:tcPr>
          <w:p w:rsidR="00211F6D" w:rsidRPr="00F5764D" w:rsidRDefault="00CB4ED3">
            <w:pPr>
              <w:spacing w:line="360" w:lineRule="auto"/>
              <w:jc w:val="center"/>
              <w:rPr>
                <w:rFonts w:asciiTheme="minorEastAsia" w:eastAsiaTheme="minorEastAsia" w:hAnsiTheme="minorEastAsia"/>
                <w:sz w:val="24"/>
                <w:szCs w:val="24"/>
              </w:rPr>
            </w:pPr>
            <w:r w:rsidRPr="00F5764D">
              <w:rPr>
                <w:rFonts w:asciiTheme="minorEastAsia" w:eastAsiaTheme="minorEastAsia" w:hAnsiTheme="minorEastAsia" w:hint="eastAsia"/>
                <w:sz w:val="24"/>
                <w:szCs w:val="24"/>
              </w:rPr>
              <w:t>1</w:t>
            </w:r>
          </w:p>
        </w:tc>
        <w:tc>
          <w:tcPr>
            <w:tcW w:w="992" w:type="dxa"/>
            <w:vAlign w:val="center"/>
          </w:tcPr>
          <w:p w:rsidR="00211F6D" w:rsidRPr="00F5764D" w:rsidRDefault="00CB4ED3">
            <w:pPr>
              <w:spacing w:line="360" w:lineRule="auto"/>
              <w:ind w:firstLineChars="14" w:firstLine="34"/>
              <w:jc w:val="center"/>
              <w:rPr>
                <w:rFonts w:asciiTheme="minorEastAsia" w:eastAsiaTheme="minorEastAsia" w:hAnsiTheme="minorEastAsia"/>
                <w:sz w:val="24"/>
                <w:szCs w:val="24"/>
              </w:rPr>
            </w:pPr>
            <w:r w:rsidRPr="00F5764D">
              <w:rPr>
                <w:rFonts w:asciiTheme="minorEastAsia" w:eastAsiaTheme="minorEastAsia" w:hAnsiTheme="minorEastAsia" w:hint="eastAsia"/>
                <w:sz w:val="24"/>
                <w:szCs w:val="24"/>
              </w:rPr>
              <w:t>台</w:t>
            </w:r>
          </w:p>
        </w:tc>
        <w:tc>
          <w:tcPr>
            <w:tcW w:w="2936" w:type="dxa"/>
            <w:vAlign w:val="center"/>
          </w:tcPr>
          <w:p w:rsidR="00211F6D" w:rsidRPr="00F5764D" w:rsidRDefault="00CB4ED3">
            <w:pPr>
              <w:spacing w:line="360" w:lineRule="auto"/>
              <w:jc w:val="center"/>
              <w:rPr>
                <w:rFonts w:asciiTheme="minorEastAsia" w:eastAsiaTheme="minorEastAsia" w:hAnsiTheme="minorEastAsia"/>
                <w:kern w:val="0"/>
                <w:sz w:val="24"/>
                <w:szCs w:val="24"/>
              </w:rPr>
            </w:pPr>
            <w:r w:rsidRPr="00F5764D">
              <w:rPr>
                <w:rFonts w:asciiTheme="minorEastAsia" w:eastAsiaTheme="minorEastAsia" w:hAnsiTheme="minorEastAsia" w:hint="eastAsia"/>
                <w:sz w:val="24"/>
                <w:szCs w:val="24"/>
              </w:rPr>
              <w:t>工业</w:t>
            </w:r>
          </w:p>
        </w:tc>
      </w:tr>
      <w:tr w:rsidR="00F5764D" w:rsidRPr="00F5764D">
        <w:trPr>
          <w:trHeight w:val="125"/>
          <w:jc w:val="center"/>
        </w:trPr>
        <w:tc>
          <w:tcPr>
            <w:tcW w:w="812" w:type="dxa"/>
            <w:vAlign w:val="center"/>
          </w:tcPr>
          <w:p w:rsidR="00211F6D" w:rsidRPr="00F5764D" w:rsidRDefault="00211F6D">
            <w:pPr>
              <w:pStyle w:val="affa"/>
              <w:numPr>
                <w:ilvl w:val="0"/>
                <w:numId w:val="8"/>
              </w:numPr>
              <w:ind w:firstLineChars="0"/>
              <w:rPr>
                <w:rFonts w:asciiTheme="minorEastAsia" w:hAnsiTheme="minorEastAsia"/>
                <w:kern w:val="0"/>
                <w:sz w:val="24"/>
                <w:szCs w:val="24"/>
              </w:rPr>
            </w:pPr>
          </w:p>
        </w:tc>
        <w:tc>
          <w:tcPr>
            <w:tcW w:w="3014" w:type="dxa"/>
            <w:vAlign w:val="center"/>
          </w:tcPr>
          <w:p w:rsidR="00211F6D" w:rsidRPr="00F5764D" w:rsidRDefault="00CB4ED3">
            <w:pPr>
              <w:spacing w:line="360" w:lineRule="auto"/>
              <w:jc w:val="left"/>
              <w:rPr>
                <w:rFonts w:asciiTheme="minorEastAsia" w:eastAsiaTheme="minorEastAsia" w:hAnsiTheme="minorEastAsia" w:cs="仿宋"/>
                <w:kern w:val="0"/>
                <w:sz w:val="24"/>
                <w:szCs w:val="24"/>
              </w:rPr>
            </w:pPr>
            <w:r w:rsidRPr="00F5764D">
              <w:rPr>
                <w:rFonts w:asciiTheme="minorEastAsia" w:eastAsiaTheme="minorEastAsia" w:hAnsiTheme="minorEastAsia" w:cs="仿宋" w:hint="eastAsia"/>
                <w:kern w:val="0"/>
                <w:sz w:val="24"/>
                <w:szCs w:val="24"/>
              </w:rPr>
              <w:t>服务器显示器</w:t>
            </w:r>
          </w:p>
        </w:tc>
        <w:tc>
          <w:tcPr>
            <w:tcW w:w="1102" w:type="dxa"/>
            <w:vAlign w:val="center"/>
          </w:tcPr>
          <w:p w:rsidR="00211F6D" w:rsidRPr="00F5764D" w:rsidRDefault="00CB4ED3">
            <w:pPr>
              <w:spacing w:line="360" w:lineRule="auto"/>
              <w:jc w:val="center"/>
              <w:rPr>
                <w:rFonts w:asciiTheme="minorEastAsia" w:eastAsiaTheme="minorEastAsia" w:hAnsiTheme="minorEastAsia" w:cs="仿宋"/>
                <w:kern w:val="0"/>
                <w:sz w:val="24"/>
                <w:szCs w:val="24"/>
              </w:rPr>
            </w:pPr>
            <w:r w:rsidRPr="00F5764D">
              <w:rPr>
                <w:rFonts w:asciiTheme="minorEastAsia" w:eastAsiaTheme="minorEastAsia" w:hAnsiTheme="minorEastAsia" w:cs="仿宋" w:hint="eastAsia"/>
                <w:kern w:val="0"/>
                <w:sz w:val="24"/>
                <w:szCs w:val="24"/>
              </w:rPr>
              <w:t>1</w:t>
            </w:r>
          </w:p>
        </w:tc>
        <w:tc>
          <w:tcPr>
            <w:tcW w:w="992" w:type="dxa"/>
            <w:vAlign w:val="center"/>
          </w:tcPr>
          <w:p w:rsidR="00211F6D" w:rsidRPr="00F5764D" w:rsidRDefault="00CB4ED3">
            <w:pPr>
              <w:spacing w:line="360" w:lineRule="auto"/>
              <w:jc w:val="center"/>
              <w:rPr>
                <w:rFonts w:asciiTheme="minorEastAsia" w:eastAsiaTheme="minorEastAsia" w:hAnsiTheme="minorEastAsia" w:cs="仿宋"/>
                <w:kern w:val="0"/>
                <w:sz w:val="24"/>
                <w:szCs w:val="24"/>
              </w:rPr>
            </w:pPr>
            <w:r w:rsidRPr="00F5764D">
              <w:rPr>
                <w:rFonts w:asciiTheme="minorEastAsia" w:eastAsiaTheme="minorEastAsia" w:hAnsiTheme="minorEastAsia" w:cs="仿宋" w:hint="eastAsia"/>
                <w:kern w:val="0"/>
                <w:sz w:val="24"/>
                <w:szCs w:val="24"/>
              </w:rPr>
              <w:t>台</w:t>
            </w:r>
          </w:p>
        </w:tc>
        <w:tc>
          <w:tcPr>
            <w:tcW w:w="2936" w:type="dxa"/>
            <w:vAlign w:val="center"/>
          </w:tcPr>
          <w:p w:rsidR="00211F6D" w:rsidRPr="00F5764D" w:rsidRDefault="00CB4ED3">
            <w:pPr>
              <w:spacing w:line="360" w:lineRule="auto"/>
              <w:jc w:val="center"/>
              <w:rPr>
                <w:rFonts w:asciiTheme="minorEastAsia" w:eastAsiaTheme="minorEastAsia" w:hAnsiTheme="minorEastAsia" w:cs="仿宋"/>
                <w:kern w:val="0"/>
                <w:sz w:val="24"/>
                <w:szCs w:val="24"/>
              </w:rPr>
            </w:pPr>
            <w:r w:rsidRPr="00F5764D">
              <w:rPr>
                <w:rFonts w:asciiTheme="minorEastAsia" w:eastAsiaTheme="minorEastAsia" w:hAnsiTheme="minorEastAsia" w:cs="仿宋" w:hint="eastAsia"/>
                <w:kern w:val="0"/>
                <w:sz w:val="24"/>
                <w:szCs w:val="24"/>
              </w:rPr>
              <w:t>工业</w:t>
            </w:r>
          </w:p>
        </w:tc>
      </w:tr>
      <w:tr w:rsidR="00F5764D" w:rsidRPr="00F5764D">
        <w:trPr>
          <w:trHeight w:val="536"/>
          <w:jc w:val="center"/>
        </w:trPr>
        <w:tc>
          <w:tcPr>
            <w:tcW w:w="812" w:type="dxa"/>
            <w:vAlign w:val="center"/>
          </w:tcPr>
          <w:p w:rsidR="00211F6D" w:rsidRPr="00F5764D" w:rsidRDefault="00211F6D">
            <w:pPr>
              <w:pStyle w:val="affa"/>
              <w:numPr>
                <w:ilvl w:val="0"/>
                <w:numId w:val="8"/>
              </w:numPr>
              <w:ind w:firstLineChars="0"/>
              <w:rPr>
                <w:rFonts w:asciiTheme="minorEastAsia" w:hAnsiTheme="minorEastAsia"/>
                <w:kern w:val="0"/>
                <w:sz w:val="24"/>
                <w:szCs w:val="24"/>
              </w:rPr>
            </w:pPr>
          </w:p>
        </w:tc>
        <w:tc>
          <w:tcPr>
            <w:tcW w:w="3014" w:type="dxa"/>
            <w:vAlign w:val="center"/>
          </w:tcPr>
          <w:p w:rsidR="00211F6D" w:rsidRPr="00F5764D" w:rsidRDefault="00CB4ED3">
            <w:pPr>
              <w:spacing w:line="360" w:lineRule="auto"/>
              <w:jc w:val="left"/>
              <w:rPr>
                <w:rFonts w:asciiTheme="minorEastAsia" w:eastAsiaTheme="minorEastAsia" w:hAnsiTheme="minorEastAsia"/>
                <w:kern w:val="0"/>
                <w:sz w:val="24"/>
                <w:szCs w:val="24"/>
              </w:rPr>
            </w:pPr>
            <w:r w:rsidRPr="00F5764D">
              <w:rPr>
                <w:rFonts w:asciiTheme="minorEastAsia" w:eastAsiaTheme="minorEastAsia" w:hAnsiTheme="minorEastAsia" w:cs="仿宋" w:hint="eastAsia"/>
                <w:kern w:val="0"/>
                <w:sz w:val="24"/>
                <w:szCs w:val="24"/>
              </w:rPr>
              <w:t>桌面集中化管理平台</w:t>
            </w:r>
          </w:p>
        </w:tc>
        <w:tc>
          <w:tcPr>
            <w:tcW w:w="1102" w:type="dxa"/>
            <w:vAlign w:val="center"/>
          </w:tcPr>
          <w:p w:rsidR="00211F6D" w:rsidRPr="00F5764D" w:rsidRDefault="00CB4ED3">
            <w:pPr>
              <w:spacing w:line="360" w:lineRule="auto"/>
              <w:jc w:val="center"/>
              <w:rPr>
                <w:rFonts w:asciiTheme="minorEastAsia" w:eastAsiaTheme="minorEastAsia" w:hAnsiTheme="minorEastAsia"/>
                <w:sz w:val="24"/>
                <w:szCs w:val="24"/>
              </w:rPr>
            </w:pPr>
            <w:r w:rsidRPr="00F5764D">
              <w:rPr>
                <w:rFonts w:asciiTheme="minorEastAsia" w:eastAsiaTheme="minorEastAsia" w:hAnsiTheme="minorEastAsia" w:hint="eastAsia"/>
                <w:sz w:val="24"/>
                <w:szCs w:val="24"/>
              </w:rPr>
              <w:t>600</w:t>
            </w:r>
          </w:p>
        </w:tc>
        <w:tc>
          <w:tcPr>
            <w:tcW w:w="992" w:type="dxa"/>
            <w:vAlign w:val="center"/>
          </w:tcPr>
          <w:p w:rsidR="00211F6D" w:rsidRPr="00F5764D" w:rsidRDefault="00CB4ED3">
            <w:pPr>
              <w:spacing w:line="360" w:lineRule="auto"/>
              <w:jc w:val="center"/>
              <w:rPr>
                <w:rFonts w:asciiTheme="minorEastAsia" w:eastAsiaTheme="minorEastAsia" w:hAnsiTheme="minorEastAsia"/>
                <w:sz w:val="24"/>
                <w:szCs w:val="24"/>
              </w:rPr>
            </w:pPr>
            <w:r w:rsidRPr="00F5764D">
              <w:rPr>
                <w:rFonts w:asciiTheme="minorEastAsia" w:eastAsiaTheme="minorEastAsia" w:hAnsiTheme="minorEastAsia" w:hint="eastAsia"/>
                <w:sz w:val="24"/>
                <w:szCs w:val="24"/>
              </w:rPr>
              <w:t>点位</w:t>
            </w:r>
          </w:p>
        </w:tc>
        <w:tc>
          <w:tcPr>
            <w:tcW w:w="2936" w:type="dxa"/>
            <w:vAlign w:val="center"/>
          </w:tcPr>
          <w:p w:rsidR="00211F6D" w:rsidRPr="00F5764D" w:rsidRDefault="00CB4ED3">
            <w:pPr>
              <w:spacing w:line="360" w:lineRule="auto"/>
              <w:jc w:val="center"/>
              <w:rPr>
                <w:rFonts w:asciiTheme="minorEastAsia" w:eastAsiaTheme="minorEastAsia" w:hAnsiTheme="minorEastAsia"/>
                <w:sz w:val="24"/>
                <w:szCs w:val="24"/>
              </w:rPr>
            </w:pPr>
            <w:r w:rsidRPr="00F5764D">
              <w:rPr>
                <w:rFonts w:asciiTheme="minorEastAsia" w:eastAsiaTheme="minorEastAsia" w:hAnsiTheme="minorEastAsia" w:hint="eastAsia"/>
                <w:sz w:val="24"/>
                <w:szCs w:val="24"/>
              </w:rPr>
              <w:t>软件和信息技术服务业</w:t>
            </w:r>
          </w:p>
        </w:tc>
      </w:tr>
      <w:tr w:rsidR="00F5764D" w:rsidRPr="00F5764D">
        <w:trPr>
          <w:trHeight w:val="536"/>
          <w:jc w:val="center"/>
        </w:trPr>
        <w:tc>
          <w:tcPr>
            <w:tcW w:w="812" w:type="dxa"/>
            <w:vAlign w:val="center"/>
          </w:tcPr>
          <w:p w:rsidR="00211F6D" w:rsidRPr="00F5764D" w:rsidRDefault="00211F6D">
            <w:pPr>
              <w:pStyle w:val="affa"/>
              <w:numPr>
                <w:ilvl w:val="0"/>
                <w:numId w:val="8"/>
              </w:numPr>
              <w:ind w:firstLineChars="0"/>
              <w:rPr>
                <w:rFonts w:asciiTheme="minorEastAsia" w:hAnsiTheme="minorEastAsia"/>
                <w:kern w:val="0"/>
                <w:sz w:val="24"/>
                <w:szCs w:val="24"/>
              </w:rPr>
            </w:pPr>
          </w:p>
        </w:tc>
        <w:tc>
          <w:tcPr>
            <w:tcW w:w="3014" w:type="dxa"/>
            <w:vAlign w:val="center"/>
          </w:tcPr>
          <w:p w:rsidR="00211F6D" w:rsidRPr="00F5764D" w:rsidRDefault="00CB4ED3">
            <w:pPr>
              <w:spacing w:line="360" w:lineRule="auto"/>
              <w:jc w:val="left"/>
              <w:rPr>
                <w:rFonts w:asciiTheme="minorEastAsia" w:eastAsiaTheme="minorEastAsia" w:hAnsiTheme="minorEastAsia"/>
                <w:kern w:val="0"/>
                <w:sz w:val="24"/>
                <w:szCs w:val="24"/>
              </w:rPr>
            </w:pPr>
            <w:r w:rsidRPr="00F5764D">
              <w:rPr>
                <w:rFonts w:asciiTheme="minorEastAsia" w:eastAsiaTheme="minorEastAsia" w:hAnsiTheme="minorEastAsia" w:cs="仿宋" w:hint="eastAsia"/>
                <w:kern w:val="0"/>
                <w:sz w:val="24"/>
                <w:szCs w:val="24"/>
              </w:rPr>
              <w:t>图形工作站</w:t>
            </w:r>
          </w:p>
        </w:tc>
        <w:tc>
          <w:tcPr>
            <w:tcW w:w="1102" w:type="dxa"/>
            <w:vAlign w:val="center"/>
          </w:tcPr>
          <w:p w:rsidR="00211F6D" w:rsidRPr="00F5764D" w:rsidRDefault="00CB4ED3">
            <w:pPr>
              <w:spacing w:line="360" w:lineRule="auto"/>
              <w:jc w:val="center"/>
              <w:rPr>
                <w:rFonts w:asciiTheme="minorEastAsia" w:eastAsiaTheme="minorEastAsia" w:hAnsiTheme="minorEastAsia"/>
                <w:sz w:val="24"/>
                <w:szCs w:val="24"/>
              </w:rPr>
            </w:pPr>
            <w:r w:rsidRPr="00F5764D">
              <w:rPr>
                <w:rFonts w:asciiTheme="minorEastAsia" w:eastAsiaTheme="minorEastAsia" w:hAnsiTheme="minorEastAsia" w:hint="eastAsia"/>
                <w:sz w:val="24"/>
                <w:szCs w:val="24"/>
              </w:rPr>
              <w:t>16</w:t>
            </w:r>
          </w:p>
        </w:tc>
        <w:tc>
          <w:tcPr>
            <w:tcW w:w="992" w:type="dxa"/>
            <w:vAlign w:val="center"/>
          </w:tcPr>
          <w:p w:rsidR="00211F6D" w:rsidRPr="00F5764D" w:rsidRDefault="00CB4ED3">
            <w:pPr>
              <w:spacing w:line="360" w:lineRule="auto"/>
              <w:jc w:val="center"/>
              <w:rPr>
                <w:rFonts w:asciiTheme="minorEastAsia" w:eastAsiaTheme="minorEastAsia" w:hAnsiTheme="minorEastAsia"/>
                <w:sz w:val="24"/>
                <w:szCs w:val="24"/>
              </w:rPr>
            </w:pPr>
            <w:r w:rsidRPr="00F5764D">
              <w:rPr>
                <w:rFonts w:asciiTheme="minorEastAsia" w:eastAsiaTheme="minorEastAsia" w:hAnsiTheme="minorEastAsia" w:hint="eastAsia"/>
                <w:sz w:val="24"/>
                <w:szCs w:val="24"/>
              </w:rPr>
              <w:t>台</w:t>
            </w:r>
          </w:p>
        </w:tc>
        <w:tc>
          <w:tcPr>
            <w:tcW w:w="2936" w:type="dxa"/>
            <w:vAlign w:val="center"/>
          </w:tcPr>
          <w:p w:rsidR="00211F6D" w:rsidRPr="00F5764D" w:rsidRDefault="00CB4ED3">
            <w:pPr>
              <w:spacing w:line="360" w:lineRule="auto"/>
              <w:jc w:val="center"/>
              <w:rPr>
                <w:rFonts w:asciiTheme="minorEastAsia" w:eastAsiaTheme="minorEastAsia" w:hAnsiTheme="minorEastAsia"/>
                <w:sz w:val="24"/>
                <w:szCs w:val="24"/>
              </w:rPr>
            </w:pPr>
            <w:r w:rsidRPr="00F5764D">
              <w:rPr>
                <w:rFonts w:asciiTheme="minorEastAsia" w:eastAsiaTheme="minorEastAsia" w:hAnsiTheme="minorEastAsia" w:hint="eastAsia"/>
                <w:sz w:val="24"/>
                <w:szCs w:val="24"/>
              </w:rPr>
              <w:t>工业</w:t>
            </w:r>
          </w:p>
        </w:tc>
      </w:tr>
      <w:tr w:rsidR="00F5764D" w:rsidRPr="00F5764D">
        <w:trPr>
          <w:trHeight w:val="536"/>
          <w:jc w:val="center"/>
        </w:trPr>
        <w:tc>
          <w:tcPr>
            <w:tcW w:w="812" w:type="dxa"/>
            <w:vAlign w:val="center"/>
          </w:tcPr>
          <w:p w:rsidR="00211F6D" w:rsidRPr="00F5764D" w:rsidRDefault="00211F6D">
            <w:pPr>
              <w:pStyle w:val="affa"/>
              <w:numPr>
                <w:ilvl w:val="0"/>
                <w:numId w:val="8"/>
              </w:numPr>
              <w:ind w:firstLineChars="0"/>
              <w:rPr>
                <w:rFonts w:asciiTheme="minorEastAsia" w:hAnsiTheme="minorEastAsia"/>
                <w:kern w:val="0"/>
                <w:sz w:val="24"/>
                <w:szCs w:val="24"/>
              </w:rPr>
            </w:pPr>
          </w:p>
        </w:tc>
        <w:tc>
          <w:tcPr>
            <w:tcW w:w="3014" w:type="dxa"/>
            <w:vAlign w:val="center"/>
          </w:tcPr>
          <w:p w:rsidR="00211F6D" w:rsidRPr="00F5764D" w:rsidRDefault="00CB4ED3">
            <w:pPr>
              <w:spacing w:line="360" w:lineRule="auto"/>
              <w:jc w:val="left"/>
              <w:rPr>
                <w:rFonts w:asciiTheme="minorEastAsia" w:eastAsiaTheme="minorEastAsia" w:hAnsiTheme="minorEastAsia"/>
                <w:kern w:val="0"/>
                <w:sz w:val="24"/>
                <w:szCs w:val="24"/>
              </w:rPr>
            </w:pPr>
            <w:r w:rsidRPr="00F5764D">
              <w:rPr>
                <w:rFonts w:asciiTheme="minorEastAsia" w:eastAsiaTheme="minorEastAsia" w:hAnsiTheme="minorEastAsia" w:cs="仿宋" w:hint="eastAsia"/>
                <w:kern w:val="0"/>
                <w:sz w:val="24"/>
                <w:szCs w:val="24"/>
              </w:rPr>
              <w:t>图形工作站显示器</w:t>
            </w:r>
          </w:p>
        </w:tc>
        <w:tc>
          <w:tcPr>
            <w:tcW w:w="1102" w:type="dxa"/>
            <w:vAlign w:val="center"/>
          </w:tcPr>
          <w:p w:rsidR="00211F6D" w:rsidRPr="00F5764D" w:rsidRDefault="00CB4ED3">
            <w:pPr>
              <w:spacing w:line="360" w:lineRule="auto"/>
              <w:jc w:val="center"/>
              <w:rPr>
                <w:rFonts w:asciiTheme="minorEastAsia" w:eastAsiaTheme="minorEastAsia" w:hAnsiTheme="minorEastAsia"/>
                <w:sz w:val="24"/>
                <w:szCs w:val="24"/>
              </w:rPr>
            </w:pPr>
            <w:r w:rsidRPr="00F5764D">
              <w:rPr>
                <w:rFonts w:asciiTheme="minorEastAsia" w:eastAsiaTheme="minorEastAsia" w:hAnsiTheme="minorEastAsia" w:hint="eastAsia"/>
                <w:sz w:val="24"/>
                <w:szCs w:val="24"/>
              </w:rPr>
              <w:t>16</w:t>
            </w:r>
          </w:p>
        </w:tc>
        <w:tc>
          <w:tcPr>
            <w:tcW w:w="992" w:type="dxa"/>
            <w:vAlign w:val="center"/>
          </w:tcPr>
          <w:p w:rsidR="00211F6D" w:rsidRPr="00F5764D" w:rsidRDefault="00CB4ED3">
            <w:pPr>
              <w:spacing w:line="360" w:lineRule="auto"/>
              <w:jc w:val="center"/>
              <w:rPr>
                <w:rFonts w:asciiTheme="minorEastAsia" w:eastAsiaTheme="minorEastAsia" w:hAnsiTheme="minorEastAsia"/>
                <w:sz w:val="24"/>
                <w:szCs w:val="24"/>
              </w:rPr>
            </w:pPr>
            <w:r w:rsidRPr="00F5764D">
              <w:rPr>
                <w:rFonts w:asciiTheme="minorEastAsia" w:eastAsiaTheme="minorEastAsia" w:hAnsiTheme="minorEastAsia" w:hint="eastAsia"/>
                <w:sz w:val="24"/>
                <w:szCs w:val="24"/>
              </w:rPr>
              <w:t>台</w:t>
            </w:r>
          </w:p>
        </w:tc>
        <w:tc>
          <w:tcPr>
            <w:tcW w:w="2936" w:type="dxa"/>
            <w:vAlign w:val="center"/>
          </w:tcPr>
          <w:p w:rsidR="00211F6D" w:rsidRPr="00F5764D" w:rsidRDefault="00CB4ED3">
            <w:pPr>
              <w:spacing w:line="360" w:lineRule="auto"/>
              <w:jc w:val="center"/>
              <w:rPr>
                <w:rFonts w:asciiTheme="minorEastAsia" w:eastAsiaTheme="minorEastAsia" w:hAnsiTheme="minorEastAsia"/>
                <w:sz w:val="24"/>
                <w:szCs w:val="24"/>
              </w:rPr>
            </w:pPr>
            <w:r w:rsidRPr="00F5764D">
              <w:rPr>
                <w:rFonts w:asciiTheme="minorEastAsia" w:eastAsiaTheme="minorEastAsia" w:hAnsiTheme="minorEastAsia" w:hint="eastAsia"/>
                <w:sz w:val="24"/>
                <w:szCs w:val="24"/>
              </w:rPr>
              <w:t>工业</w:t>
            </w:r>
          </w:p>
        </w:tc>
      </w:tr>
      <w:tr w:rsidR="00F5764D" w:rsidRPr="00F5764D">
        <w:trPr>
          <w:trHeight w:val="536"/>
          <w:jc w:val="center"/>
        </w:trPr>
        <w:tc>
          <w:tcPr>
            <w:tcW w:w="812" w:type="dxa"/>
            <w:vAlign w:val="center"/>
          </w:tcPr>
          <w:p w:rsidR="00211F6D" w:rsidRPr="00F5764D" w:rsidRDefault="00211F6D">
            <w:pPr>
              <w:pStyle w:val="affa"/>
              <w:numPr>
                <w:ilvl w:val="0"/>
                <w:numId w:val="8"/>
              </w:numPr>
              <w:ind w:firstLineChars="0"/>
              <w:rPr>
                <w:rFonts w:asciiTheme="minorEastAsia" w:hAnsiTheme="minorEastAsia"/>
                <w:kern w:val="0"/>
                <w:sz w:val="24"/>
                <w:szCs w:val="24"/>
              </w:rPr>
            </w:pPr>
          </w:p>
        </w:tc>
        <w:tc>
          <w:tcPr>
            <w:tcW w:w="3014" w:type="dxa"/>
            <w:vAlign w:val="center"/>
          </w:tcPr>
          <w:p w:rsidR="00211F6D" w:rsidRPr="00F5764D" w:rsidRDefault="00CB4ED3">
            <w:pPr>
              <w:spacing w:line="360" w:lineRule="auto"/>
              <w:jc w:val="left"/>
              <w:rPr>
                <w:rFonts w:asciiTheme="minorEastAsia" w:eastAsiaTheme="minorEastAsia" w:hAnsiTheme="minorEastAsia"/>
                <w:kern w:val="0"/>
                <w:sz w:val="24"/>
                <w:szCs w:val="24"/>
              </w:rPr>
            </w:pPr>
            <w:r w:rsidRPr="00F5764D">
              <w:rPr>
                <w:rFonts w:asciiTheme="minorEastAsia" w:eastAsiaTheme="minorEastAsia" w:hAnsiTheme="minorEastAsia" w:cs="仿宋" w:hint="eastAsia"/>
                <w:kern w:val="0"/>
                <w:sz w:val="24"/>
                <w:szCs w:val="24"/>
              </w:rPr>
              <w:t>交互智能一体机</w:t>
            </w:r>
          </w:p>
        </w:tc>
        <w:tc>
          <w:tcPr>
            <w:tcW w:w="1102" w:type="dxa"/>
            <w:vAlign w:val="center"/>
          </w:tcPr>
          <w:p w:rsidR="00211F6D" w:rsidRPr="00F5764D" w:rsidRDefault="00CB4ED3">
            <w:pPr>
              <w:spacing w:line="360" w:lineRule="auto"/>
              <w:jc w:val="center"/>
              <w:rPr>
                <w:rFonts w:asciiTheme="minorEastAsia" w:eastAsiaTheme="minorEastAsia" w:hAnsiTheme="minorEastAsia"/>
                <w:sz w:val="24"/>
                <w:szCs w:val="24"/>
              </w:rPr>
            </w:pPr>
            <w:r w:rsidRPr="00F5764D">
              <w:rPr>
                <w:rFonts w:asciiTheme="minorEastAsia" w:eastAsiaTheme="minorEastAsia" w:hAnsiTheme="minorEastAsia" w:hint="eastAsia"/>
                <w:sz w:val="24"/>
                <w:szCs w:val="24"/>
              </w:rPr>
              <w:t>1</w:t>
            </w:r>
          </w:p>
        </w:tc>
        <w:tc>
          <w:tcPr>
            <w:tcW w:w="992" w:type="dxa"/>
            <w:vAlign w:val="center"/>
          </w:tcPr>
          <w:p w:rsidR="00211F6D" w:rsidRPr="00F5764D" w:rsidRDefault="00CB4ED3">
            <w:pPr>
              <w:spacing w:line="360" w:lineRule="auto"/>
              <w:jc w:val="center"/>
              <w:rPr>
                <w:rFonts w:asciiTheme="minorEastAsia" w:eastAsiaTheme="minorEastAsia" w:hAnsiTheme="minorEastAsia"/>
                <w:sz w:val="24"/>
                <w:szCs w:val="24"/>
              </w:rPr>
            </w:pPr>
            <w:r w:rsidRPr="00F5764D">
              <w:rPr>
                <w:rFonts w:asciiTheme="minorEastAsia" w:eastAsiaTheme="minorEastAsia" w:hAnsiTheme="minorEastAsia" w:hint="eastAsia"/>
                <w:sz w:val="24"/>
                <w:szCs w:val="24"/>
              </w:rPr>
              <w:t>台</w:t>
            </w:r>
          </w:p>
        </w:tc>
        <w:tc>
          <w:tcPr>
            <w:tcW w:w="2936" w:type="dxa"/>
            <w:vAlign w:val="center"/>
          </w:tcPr>
          <w:p w:rsidR="00211F6D" w:rsidRPr="00F5764D" w:rsidRDefault="00CB4ED3">
            <w:pPr>
              <w:spacing w:line="360" w:lineRule="auto"/>
              <w:jc w:val="center"/>
              <w:rPr>
                <w:rFonts w:asciiTheme="minorEastAsia" w:eastAsiaTheme="minorEastAsia" w:hAnsiTheme="minorEastAsia"/>
                <w:sz w:val="24"/>
                <w:szCs w:val="24"/>
              </w:rPr>
            </w:pPr>
            <w:r w:rsidRPr="00F5764D">
              <w:rPr>
                <w:rFonts w:asciiTheme="minorEastAsia" w:eastAsiaTheme="minorEastAsia" w:hAnsiTheme="minorEastAsia" w:hint="eastAsia"/>
                <w:sz w:val="24"/>
                <w:szCs w:val="24"/>
              </w:rPr>
              <w:t>工业</w:t>
            </w:r>
          </w:p>
        </w:tc>
      </w:tr>
      <w:tr w:rsidR="00F5764D" w:rsidRPr="00F5764D">
        <w:trPr>
          <w:trHeight w:val="536"/>
          <w:jc w:val="center"/>
        </w:trPr>
        <w:tc>
          <w:tcPr>
            <w:tcW w:w="812" w:type="dxa"/>
            <w:vAlign w:val="center"/>
          </w:tcPr>
          <w:p w:rsidR="00211F6D" w:rsidRPr="00F5764D" w:rsidRDefault="00211F6D">
            <w:pPr>
              <w:pStyle w:val="affa"/>
              <w:numPr>
                <w:ilvl w:val="0"/>
                <w:numId w:val="8"/>
              </w:numPr>
              <w:ind w:firstLineChars="0"/>
              <w:rPr>
                <w:rFonts w:asciiTheme="minorEastAsia" w:hAnsiTheme="minorEastAsia"/>
                <w:kern w:val="0"/>
                <w:sz w:val="24"/>
                <w:szCs w:val="24"/>
              </w:rPr>
            </w:pPr>
          </w:p>
        </w:tc>
        <w:tc>
          <w:tcPr>
            <w:tcW w:w="3014" w:type="dxa"/>
            <w:vAlign w:val="center"/>
          </w:tcPr>
          <w:p w:rsidR="00211F6D" w:rsidRPr="00F5764D" w:rsidRDefault="00CB4ED3">
            <w:pPr>
              <w:spacing w:line="360" w:lineRule="auto"/>
              <w:jc w:val="left"/>
              <w:rPr>
                <w:rFonts w:asciiTheme="minorEastAsia" w:eastAsiaTheme="minorEastAsia" w:hAnsiTheme="minorEastAsia"/>
                <w:kern w:val="0"/>
                <w:sz w:val="24"/>
                <w:szCs w:val="24"/>
              </w:rPr>
            </w:pPr>
            <w:r w:rsidRPr="00F5764D">
              <w:rPr>
                <w:rFonts w:asciiTheme="minorEastAsia" w:eastAsiaTheme="minorEastAsia" w:hAnsiTheme="minorEastAsia" w:cs="仿宋" w:hint="eastAsia"/>
                <w:kern w:val="0"/>
                <w:sz w:val="24"/>
                <w:szCs w:val="24"/>
              </w:rPr>
              <w:t>移动支架</w:t>
            </w:r>
          </w:p>
        </w:tc>
        <w:tc>
          <w:tcPr>
            <w:tcW w:w="1102" w:type="dxa"/>
            <w:vAlign w:val="center"/>
          </w:tcPr>
          <w:p w:rsidR="00211F6D" w:rsidRPr="00F5764D" w:rsidRDefault="00CB4ED3">
            <w:pPr>
              <w:spacing w:line="360" w:lineRule="auto"/>
              <w:jc w:val="center"/>
              <w:rPr>
                <w:rFonts w:asciiTheme="minorEastAsia" w:eastAsiaTheme="minorEastAsia" w:hAnsiTheme="minorEastAsia"/>
                <w:sz w:val="24"/>
                <w:szCs w:val="24"/>
              </w:rPr>
            </w:pPr>
            <w:r w:rsidRPr="00F5764D">
              <w:rPr>
                <w:rFonts w:asciiTheme="minorEastAsia" w:eastAsiaTheme="minorEastAsia" w:hAnsiTheme="minorEastAsia" w:hint="eastAsia"/>
                <w:sz w:val="24"/>
                <w:szCs w:val="24"/>
              </w:rPr>
              <w:t>1</w:t>
            </w:r>
          </w:p>
        </w:tc>
        <w:tc>
          <w:tcPr>
            <w:tcW w:w="992" w:type="dxa"/>
            <w:vAlign w:val="center"/>
          </w:tcPr>
          <w:p w:rsidR="00211F6D" w:rsidRPr="00F5764D" w:rsidRDefault="00CB4ED3">
            <w:pPr>
              <w:spacing w:line="360" w:lineRule="auto"/>
              <w:jc w:val="center"/>
              <w:rPr>
                <w:rFonts w:asciiTheme="minorEastAsia" w:eastAsiaTheme="minorEastAsia" w:hAnsiTheme="minorEastAsia"/>
                <w:sz w:val="24"/>
                <w:szCs w:val="24"/>
              </w:rPr>
            </w:pPr>
            <w:r w:rsidRPr="00F5764D">
              <w:rPr>
                <w:rFonts w:asciiTheme="minorEastAsia" w:eastAsiaTheme="minorEastAsia" w:hAnsiTheme="minorEastAsia" w:hint="eastAsia"/>
                <w:sz w:val="24"/>
                <w:szCs w:val="24"/>
              </w:rPr>
              <w:t>套</w:t>
            </w:r>
          </w:p>
        </w:tc>
        <w:tc>
          <w:tcPr>
            <w:tcW w:w="2936" w:type="dxa"/>
            <w:vAlign w:val="center"/>
          </w:tcPr>
          <w:p w:rsidR="00211F6D" w:rsidRPr="00F5764D" w:rsidRDefault="00CB4ED3">
            <w:pPr>
              <w:spacing w:line="360" w:lineRule="auto"/>
              <w:jc w:val="center"/>
              <w:rPr>
                <w:rFonts w:asciiTheme="minorEastAsia" w:eastAsiaTheme="minorEastAsia" w:hAnsiTheme="minorEastAsia"/>
                <w:sz w:val="24"/>
                <w:szCs w:val="24"/>
              </w:rPr>
            </w:pPr>
            <w:r w:rsidRPr="00F5764D">
              <w:rPr>
                <w:rFonts w:asciiTheme="minorEastAsia" w:eastAsiaTheme="minorEastAsia" w:hAnsiTheme="minorEastAsia" w:hint="eastAsia"/>
                <w:sz w:val="24"/>
                <w:szCs w:val="24"/>
              </w:rPr>
              <w:t>工业</w:t>
            </w:r>
          </w:p>
        </w:tc>
      </w:tr>
      <w:tr w:rsidR="00F5764D" w:rsidRPr="00F5764D">
        <w:trPr>
          <w:trHeight w:val="536"/>
          <w:jc w:val="center"/>
        </w:trPr>
        <w:tc>
          <w:tcPr>
            <w:tcW w:w="812" w:type="dxa"/>
            <w:vAlign w:val="center"/>
          </w:tcPr>
          <w:p w:rsidR="00211F6D" w:rsidRPr="00F5764D" w:rsidRDefault="00211F6D">
            <w:pPr>
              <w:pStyle w:val="affa"/>
              <w:numPr>
                <w:ilvl w:val="0"/>
                <w:numId w:val="8"/>
              </w:numPr>
              <w:ind w:firstLineChars="0"/>
              <w:rPr>
                <w:rFonts w:asciiTheme="minorEastAsia" w:hAnsiTheme="minorEastAsia"/>
                <w:kern w:val="0"/>
                <w:sz w:val="24"/>
                <w:szCs w:val="24"/>
              </w:rPr>
            </w:pPr>
          </w:p>
        </w:tc>
        <w:tc>
          <w:tcPr>
            <w:tcW w:w="3014" w:type="dxa"/>
            <w:vAlign w:val="center"/>
          </w:tcPr>
          <w:p w:rsidR="00211F6D" w:rsidRPr="00F5764D" w:rsidRDefault="00CB4ED3">
            <w:pPr>
              <w:spacing w:line="360" w:lineRule="auto"/>
              <w:jc w:val="left"/>
              <w:rPr>
                <w:rFonts w:asciiTheme="minorEastAsia" w:eastAsiaTheme="minorEastAsia" w:hAnsiTheme="minorEastAsia"/>
                <w:kern w:val="0"/>
                <w:sz w:val="24"/>
                <w:szCs w:val="24"/>
              </w:rPr>
            </w:pPr>
            <w:r w:rsidRPr="00F5764D">
              <w:rPr>
                <w:rFonts w:asciiTheme="minorEastAsia" w:eastAsiaTheme="minorEastAsia" w:hAnsiTheme="minorEastAsia" w:cs="仿宋" w:hint="eastAsia"/>
                <w:kern w:val="0"/>
                <w:sz w:val="24"/>
                <w:szCs w:val="24"/>
              </w:rPr>
              <w:t>无线投屏器</w:t>
            </w:r>
          </w:p>
        </w:tc>
        <w:tc>
          <w:tcPr>
            <w:tcW w:w="1102" w:type="dxa"/>
            <w:vAlign w:val="center"/>
          </w:tcPr>
          <w:p w:rsidR="00211F6D" w:rsidRPr="00F5764D" w:rsidRDefault="00CB4ED3">
            <w:pPr>
              <w:spacing w:line="360" w:lineRule="auto"/>
              <w:jc w:val="center"/>
              <w:rPr>
                <w:rFonts w:asciiTheme="minorEastAsia" w:eastAsiaTheme="minorEastAsia" w:hAnsiTheme="minorEastAsia"/>
                <w:sz w:val="24"/>
                <w:szCs w:val="24"/>
              </w:rPr>
            </w:pPr>
            <w:r w:rsidRPr="00F5764D">
              <w:rPr>
                <w:rFonts w:asciiTheme="minorEastAsia" w:eastAsiaTheme="minorEastAsia" w:hAnsiTheme="minorEastAsia" w:hint="eastAsia"/>
                <w:sz w:val="24"/>
                <w:szCs w:val="24"/>
              </w:rPr>
              <w:t>1</w:t>
            </w:r>
          </w:p>
        </w:tc>
        <w:tc>
          <w:tcPr>
            <w:tcW w:w="992" w:type="dxa"/>
            <w:vAlign w:val="center"/>
          </w:tcPr>
          <w:p w:rsidR="00211F6D" w:rsidRPr="00F5764D" w:rsidRDefault="00CB4ED3">
            <w:pPr>
              <w:spacing w:line="360" w:lineRule="auto"/>
              <w:jc w:val="center"/>
              <w:rPr>
                <w:rFonts w:asciiTheme="minorEastAsia" w:eastAsiaTheme="minorEastAsia" w:hAnsiTheme="minorEastAsia"/>
                <w:sz w:val="24"/>
                <w:szCs w:val="24"/>
              </w:rPr>
            </w:pPr>
            <w:r w:rsidRPr="00F5764D">
              <w:rPr>
                <w:rFonts w:asciiTheme="minorEastAsia" w:eastAsiaTheme="minorEastAsia" w:hAnsiTheme="minorEastAsia" w:hint="eastAsia"/>
                <w:sz w:val="24"/>
                <w:szCs w:val="24"/>
              </w:rPr>
              <w:t>个</w:t>
            </w:r>
          </w:p>
        </w:tc>
        <w:tc>
          <w:tcPr>
            <w:tcW w:w="2936" w:type="dxa"/>
            <w:vAlign w:val="center"/>
          </w:tcPr>
          <w:p w:rsidR="00211F6D" w:rsidRPr="00F5764D" w:rsidRDefault="00CB4ED3">
            <w:pPr>
              <w:spacing w:line="360" w:lineRule="auto"/>
              <w:jc w:val="center"/>
              <w:rPr>
                <w:rFonts w:asciiTheme="minorEastAsia" w:eastAsiaTheme="minorEastAsia" w:hAnsiTheme="minorEastAsia"/>
                <w:sz w:val="24"/>
                <w:szCs w:val="24"/>
              </w:rPr>
            </w:pPr>
            <w:r w:rsidRPr="00F5764D">
              <w:rPr>
                <w:rFonts w:asciiTheme="minorEastAsia" w:eastAsiaTheme="minorEastAsia" w:hAnsiTheme="minorEastAsia" w:hint="eastAsia"/>
                <w:sz w:val="24"/>
                <w:szCs w:val="24"/>
              </w:rPr>
              <w:t>工业</w:t>
            </w:r>
          </w:p>
        </w:tc>
      </w:tr>
      <w:tr w:rsidR="00F5764D" w:rsidRPr="00F5764D">
        <w:trPr>
          <w:trHeight w:val="536"/>
          <w:jc w:val="center"/>
        </w:trPr>
        <w:tc>
          <w:tcPr>
            <w:tcW w:w="812" w:type="dxa"/>
            <w:vAlign w:val="center"/>
          </w:tcPr>
          <w:p w:rsidR="00211F6D" w:rsidRPr="00F5764D" w:rsidRDefault="00211F6D">
            <w:pPr>
              <w:pStyle w:val="affa"/>
              <w:numPr>
                <w:ilvl w:val="0"/>
                <w:numId w:val="8"/>
              </w:numPr>
              <w:ind w:firstLineChars="0"/>
              <w:rPr>
                <w:rFonts w:asciiTheme="minorEastAsia" w:hAnsiTheme="minorEastAsia"/>
                <w:kern w:val="0"/>
                <w:sz w:val="24"/>
                <w:szCs w:val="24"/>
              </w:rPr>
            </w:pPr>
          </w:p>
        </w:tc>
        <w:tc>
          <w:tcPr>
            <w:tcW w:w="3014" w:type="dxa"/>
            <w:vAlign w:val="center"/>
          </w:tcPr>
          <w:p w:rsidR="00211F6D" w:rsidRPr="00F5764D" w:rsidRDefault="00CB4ED3">
            <w:pPr>
              <w:spacing w:line="360" w:lineRule="auto"/>
              <w:jc w:val="left"/>
              <w:rPr>
                <w:rFonts w:asciiTheme="minorEastAsia" w:eastAsiaTheme="minorEastAsia" w:hAnsiTheme="minorEastAsia"/>
                <w:kern w:val="0"/>
                <w:sz w:val="24"/>
                <w:szCs w:val="24"/>
              </w:rPr>
            </w:pPr>
            <w:r w:rsidRPr="00F5764D">
              <w:rPr>
                <w:rFonts w:asciiTheme="minorEastAsia" w:eastAsiaTheme="minorEastAsia" w:hAnsiTheme="minorEastAsia" w:cs="仿宋" w:hint="eastAsia"/>
                <w:kern w:val="0"/>
                <w:sz w:val="24"/>
                <w:szCs w:val="24"/>
              </w:rPr>
              <w:t>千兆交换机</w:t>
            </w:r>
          </w:p>
        </w:tc>
        <w:tc>
          <w:tcPr>
            <w:tcW w:w="1102" w:type="dxa"/>
            <w:vAlign w:val="center"/>
          </w:tcPr>
          <w:p w:rsidR="00211F6D" w:rsidRPr="00F5764D" w:rsidRDefault="00CB4ED3">
            <w:pPr>
              <w:spacing w:line="360" w:lineRule="auto"/>
              <w:jc w:val="center"/>
              <w:rPr>
                <w:rFonts w:asciiTheme="minorEastAsia" w:eastAsiaTheme="minorEastAsia" w:hAnsiTheme="minorEastAsia"/>
                <w:sz w:val="24"/>
                <w:szCs w:val="24"/>
              </w:rPr>
            </w:pPr>
            <w:r w:rsidRPr="00F5764D">
              <w:rPr>
                <w:rFonts w:asciiTheme="minorEastAsia" w:eastAsiaTheme="minorEastAsia" w:hAnsiTheme="minorEastAsia" w:hint="eastAsia"/>
                <w:sz w:val="24"/>
                <w:szCs w:val="24"/>
              </w:rPr>
              <w:t>1</w:t>
            </w:r>
          </w:p>
        </w:tc>
        <w:tc>
          <w:tcPr>
            <w:tcW w:w="992" w:type="dxa"/>
            <w:vAlign w:val="center"/>
          </w:tcPr>
          <w:p w:rsidR="00211F6D" w:rsidRPr="00F5764D" w:rsidRDefault="00CB4ED3">
            <w:pPr>
              <w:spacing w:line="360" w:lineRule="auto"/>
              <w:jc w:val="center"/>
              <w:rPr>
                <w:rFonts w:asciiTheme="minorEastAsia" w:eastAsiaTheme="minorEastAsia" w:hAnsiTheme="minorEastAsia"/>
                <w:sz w:val="24"/>
                <w:szCs w:val="24"/>
              </w:rPr>
            </w:pPr>
            <w:r w:rsidRPr="00F5764D">
              <w:rPr>
                <w:rFonts w:asciiTheme="minorEastAsia" w:eastAsiaTheme="minorEastAsia" w:hAnsiTheme="minorEastAsia" w:hint="eastAsia"/>
                <w:sz w:val="24"/>
                <w:szCs w:val="24"/>
              </w:rPr>
              <w:t>台</w:t>
            </w:r>
          </w:p>
        </w:tc>
        <w:tc>
          <w:tcPr>
            <w:tcW w:w="2936" w:type="dxa"/>
            <w:vAlign w:val="center"/>
          </w:tcPr>
          <w:p w:rsidR="00211F6D" w:rsidRPr="00F5764D" w:rsidRDefault="00CB4ED3">
            <w:pPr>
              <w:spacing w:line="360" w:lineRule="auto"/>
              <w:jc w:val="center"/>
              <w:rPr>
                <w:rFonts w:asciiTheme="minorEastAsia" w:eastAsiaTheme="minorEastAsia" w:hAnsiTheme="minorEastAsia"/>
                <w:sz w:val="24"/>
                <w:szCs w:val="24"/>
              </w:rPr>
            </w:pPr>
            <w:r w:rsidRPr="00F5764D">
              <w:rPr>
                <w:rFonts w:asciiTheme="minorEastAsia" w:eastAsiaTheme="minorEastAsia" w:hAnsiTheme="minorEastAsia" w:hint="eastAsia"/>
                <w:sz w:val="24"/>
                <w:szCs w:val="24"/>
              </w:rPr>
              <w:t>工业</w:t>
            </w:r>
          </w:p>
        </w:tc>
      </w:tr>
      <w:tr w:rsidR="00F5764D" w:rsidRPr="00F5764D">
        <w:trPr>
          <w:trHeight w:val="536"/>
          <w:jc w:val="center"/>
        </w:trPr>
        <w:tc>
          <w:tcPr>
            <w:tcW w:w="812" w:type="dxa"/>
            <w:vAlign w:val="center"/>
          </w:tcPr>
          <w:p w:rsidR="00211F6D" w:rsidRPr="00F5764D" w:rsidRDefault="00211F6D">
            <w:pPr>
              <w:pStyle w:val="affa"/>
              <w:numPr>
                <w:ilvl w:val="0"/>
                <w:numId w:val="8"/>
              </w:numPr>
              <w:ind w:firstLineChars="0"/>
              <w:rPr>
                <w:rFonts w:asciiTheme="minorEastAsia" w:hAnsiTheme="minorEastAsia"/>
                <w:kern w:val="0"/>
                <w:sz w:val="24"/>
                <w:szCs w:val="24"/>
              </w:rPr>
            </w:pPr>
          </w:p>
        </w:tc>
        <w:tc>
          <w:tcPr>
            <w:tcW w:w="3014" w:type="dxa"/>
            <w:vAlign w:val="center"/>
          </w:tcPr>
          <w:p w:rsidR="00211F6D" w:rsidRPr="00F5764D" w:rsidRDefault="00CB4ED3">
            <w:pPr>
              <w:spacing w:line="360" w:lineRule="auto"/>
              <w:jc w:val="left"/>
              <w:rPr>
                <w:rFonts w:asciiTheme="minorEastAsia" w:eastAsiaTheme="minorEastAsia" w:hAnsiTheme="minorEastAsia"/>
                <w:kern w:val="0"/>
                <w:sz w:val="24"/>
                <w:szCs w:val="24"/>
              </w:rPr>
            </w:pPr>
            <w:r w:rsidRPr="00F5764D">
              <w:rPr>
                <w:rFonts w:asciiTheme="minorEastAsia" w:eastAsiaTheme="minorEastAsia" w:hAnsiTheme="minorEastAsia" w:cs="仿宋" w:hint="eastAsia"/>
                <w:kern w:val="0"/>
                <w:sz w:val="24"/>
                <w:szCs w:val="24"/>
              </w:rPr>
              <w:t>路由器</w:t>
            </w:r>
          </w:p>
        </w:tc>
        <w:tc>
          <w:tcPr>
            <w:tcW w:w="1102" w:type="dxa"/>
            <w:vAlign w:val="center"/>
          </w:tcPr>
          <w:p w:rsidR="00211F6D" w:rsidRPr="00F5764D" w:rsidRDefault="00CB4ED3">
            <w:pPr>
              <w:spacing w:line="360" w:lineRule="auto"/>
              <w:jc w:val="center"/>
              <w:rPr>
                <w:rFonts w:asciiTheme="minorEastAsia" w:eastAsiaTheme="minorEastAsia" w:hAnsiTheme="minorEastAsia"/>
                <w:sz w:val="24"/>
                <w:szCs w:val="24"/>
              </w:rPr>
            </w:pPr>
            <w:r w:rsidRPr="00F5764D">
              <w:rPr>
                <w:rFonts w:asciiTheme="minorEastAsia" w:eastAsiaTheme="minorEastAsia" w:hAnsiTheme="minorEastAsia" w:hint="eastAsia"/>
                <w:sz w:val="24"/>
                <w:szCs w:val="24"/>
              </w:rPr>
              <w:t>1</w:t>
            </w:r>
          </w:p>
        </w:tc>
        <w:tc>
          <w:tcPr>
            <w:tcW w:w="992" w:type="dxa"/>
            <w:vAlign w:val="center"/>
          </w:tcPr>
          <w:p w:rsidR="00211F6D" w:rsidRPr="00F5764D" w:rsidRDefault="00CB4ED3">
            <w:pPr>
              <w:spacing w:line="360" w:lineRule="auto"/>
              <w:jc w:val="center"/>
              <w:rPr>
                <w:rFonts w:asciiTheme="minorEastAsia" w:eastAsiaTheme="minorEastAsia" w:hAnsiTheme="minorEastAsia"/>
                <w:sz w:val="24"/>
                <w:szCs w:val="24"/>
              </w:rPr>
            </w:pPr>
            <w:r w:rsidRPr="00F5764D">
              <w:rPr>
                <w:rFonts w:asciiTheme="minorEastAsia" w:eastAsiaTheme="minorEastAsia" w:hAnsiTheme="minorEastAsia" w:hint="eastAsia"/>
                <w:sz w:val="24"/>
                <w:szCs w:val="24"/>
              </w:rPr>
              <w:t>台</w:t>
            </w:r>
          </w:p>
        </w:tc>
        <w:tc>
          <w:tcPr>
            <w:tcW w:w="2936" w:type="dxa"/>
            <w:vAlign w:val="center"/>
          </w:tcPr>
          <w:p w:rsidR="00211F6D" w:rsidRPr="00F5764D" w:rsidRDefault="00CB4ED3">
            <w:pPr>
              <w:spacing w:line="360" w:lineRule="auto"/>
              <w:jc w:val="center"/>
              <w:rPr>
                <w:rFonts w:asciiTheme="minorEastAsia" w:eastAsiaTheme="minorEastAsia" w:hAnsiTheme="minorEastAsia"/>
                <w:sz w:val="24"/>
                <w:szCs w:val="24"/>
              </w:rPr>
            </w:pPr>
            <w:r w:rsidRPr="00F5764D">
              <w:rPr>
                <w:rFonts w:asciiTheme="minorEastAsia" w:eastAsiaTheme="minorEastAsia" w:hAnsiTheme="minorEastAsia" w:hint="eastAsia"/>
                <w:sz w:val="24"/>
                <w:szCs w:val="24"/>
              </w:rPr>
              <w:t>工业</w:t>
            </w:r>
          </w:p>
        </w:tc>
      </w:tr>
      <w:tr w:rsidR="00F5764D" w:rsidRPr="00F5764D">
        <w:trPr>
          <w:trHeight w:val="536"/>
          <w:jc w:val="center"/>
        </w:trPr>
        <w:tc>
          <w:tcPr>
            <w:tcW w:w="812" w:type="dxa"/>
            <w:vAlign w:val="center"/>
          </w:tcPr>
          <w:p w:rsidR="00211F6D" w:rsidRPr="00F5764D" w:rsidRDefault="00211F6D">
            <w:pPr>
              <w:pStyle w:val="affa"/>
              <w:numPr>
                <w:ilvl w:val="0"/>
                <w:numId w:val="8"/>
              </w:numPr>
              <w:ind w:firstLineChars="0"/>
              <w:rPr>
                <w:rFonts w:asciiTheme="minorEastAsia" w:hAnsiTheme="minorEastAsia"/>
                <w:kern w:val="0"/>
                <w:sz w:val="24"/>
                <w:szCs w:val="24"/>
              </w:rPr>
            </w:pPr>
          </w:p>
        </w:tc>
        <w:tc>
          <w:tcPr>
            <w:tcW w:w="3014" w:type="dxa"/>
            <w:vAlign w:val="center"/>
          </w:tcPr>
          <w:p w:rsidR="00211F6D" w:rsidRPr="00F5764D" w:rsidRDefault="00CB4ED3">
            <w:pPr>
              <w:spacing w:line="360" w:lineRule="auto"/>
              <w:jc w:val="left"/>
              <w:rPr>
                <w:rFonts w:asciiTheme="minorEastAsia" w:eastAsiaTheme="minorEastAsia" w:hAnsiTheme="minorEastAsia"/>
                <w:kern w:val="0"/>
                <w:sz w:val="24"/>
                <w:szCs w:val="24"/>
              </w:rPr>
            </w:pPr>
            <w:r w:rsidRPr="00F5764D">
              <w:rPr>
                <w:rFonts w:asciiTheme="minorEastAsia" w:eastAsiaTheme="minorEastAsia" w:hAnsiTheme="minorEastAsia" w:cs="仿宋" w:hint="eastAsia"/>
                <w:kern w:val="0"/>
                <w:sz w:val="24"/>
                <w:szCs w:val="24"/>
              </w:rPr>
              <w:t>双人电脑桌椅</w:t>
            </w:r>
          </w:p>
        </w:tc>
        <w:tc>
          <w:tcPr>
            <w:tcW w:w="1102" w:type="dxa"/>
            <w:vAlign w:val="center"/>
          </w:tcPr>
          <w:p w:rsidR="00211F6D" w:rsidRPr="00F5764D" w:rsidRDefault="00CB4ED3">
            <w:pPr>
              <w:spacing w:line="360" w:lineRule="auto"/>
              <w:jc w:val="center"/>
              <w:rPr>
                <w:rFonts w:asciiTheme="minorEastAsia" w:eastAsiaTheme="minorEastAsia" w:hAnsiTheme="minorEastAsia"/>
                <w:sz w:val="24"/>
                <w:szCs w:val="24"/>
              </w:rPr>
            </w:pPr>
            <w:r w:rsidRPr="00F5764D">
              <w:rPr>
                <w:rFonts w:asciiTheme="minorEastAsia" w:eastAsiaTheme="minorEastAsia" w:hAnsiTheme="minorEastAsia" w:hint="eastAsia"/>
                <w:sz w:val="24"/>
                <w:szCs w:val="24"/>
              </w:rPr>
              <w:t>8</w:t>
            </w:r>
          </w:p>
        </w:tc>
        <w:tc>
          <w:tcPr>
            <w:tcW w:w="992" w:type="dxa"/>
            <w:vAlign w:val="center"/>
          </w:tcPr>
          <w:p w:rsidR="00211F6D" w:rsidRPr="00F5764D" w:rsidRDefault="00CB4ED3">
            <w:pPr>
              <w:spacing w:line="360" w:lineRule="auto"/>
              <w:jc w:val="center"/>
              <w:rPr>
                <w:rFonts w:asciiTheme="minorEastAsia" w:eastAsiaTheme="minorEastAsia" w:hAnsiTheme="minorEastAsia"/>
                <w:sz w:val="24"/>
                <w:szCs w:val="24"/>
              </w:rPr>
            </w:pPr>
            <w:r w:rsidRPr="00F5764D">
              <w:rPr>
                <w:rFonts w:asciiTheme="minorEastAsia" w:eastAsiaTheme="minorEastAsia" w:hAnsiTheme="minorEastAsia" w:hint="eastAsia"/>
                <w:sz w:val="24"/>
                <w:szCs w:val="24"/>
              </w:rPr>
              <w:t>套</w:t>
            </w:r>
          </w:p>
        </w:tc>
        <w:tc>
          <w:tcPr>
            <w:tcW w:w="2936" w:type="dxa"/>
            <w:vAlign w:val="center"/>
          </w:tcPr>
          <w:p w:rsidR="00211F6D" w:rsidRPr="00F5764D" w:rsidRDefault="00CB4ED3">
            <w:pPr>
              <w:spacing w:line="360" w:lineRule="auto"/>
              <w:jc w:val="center"/>
              <w:rPr>
                <w:rFonts w:asciiTheme="minorEastAsia" w:eastAsiaTheme="minorEastAsia" w:hAnsiTheme="minorEastAsia"/>
                <w:sz w:val="24"/>
                <w:szCs w:val="24"/>
              </w:rPr>
            </w:pPr>
            <w:r w:rsidRPr="00F5764D">
              <w:rPr>
                <w:rFonts w:asciiTheme="minorEastAsia" w:eastAsiaTheme="minorEastAsia" w:hAnsiTheme="minorEastAsia" w:hint="eastAsia"/>
                <w:sz w:val="24"/>
                <w:szCs w:val="24"/>
              </w:rPr>
              <w:t>工业</w:t>
            </w:r>
          </w:p>
        </w:tc>
      </w:tr>
      <w:tr w:rsidR="00F5764D" w:rsidRPr="00F5764D">
        <w:trPr>
          <w:trHeight w:val="536"/>
          <w:jc w:val="center"/>
        </w:trPr>
        <w:tc>
          <w:tcPr>
            <w:tcW w:w="812" w:type="dxa"/>
            <w:vAlign w:val="center"/>
          </w:tcPr>
          <w:p w:rsidR="00211F6D" w:rsidRPr="00F5764D" w:rsidRDefault="00211F6D">
            <w:pPr>
              <w:pStyle w:val="affa"/>
              <w:numPr>
                <w:ilvl w:val="0"/>
                <w:numId w:val="8"/>
              </w:numPr>
              <w:ind w:firstLineChars="0"/>
              <w:rPr>
                <w:rFonts w:asciiTheme="minorEastAsia" w:hAnsiTheme="minorEastAsia"/>
                <w:kern w:val="0"/>
                <w:sz w:val="24"/>
                <w:szCs w:val="24"/>
              </w:rPr>
            </w:pPr>
          </w:p>
        </w:tc>
        <w:tc>
          <w:tcPr>
            <w:tcW w:w="3014" w:type="dxa"/>
            <w:vAlign w:val="center"/>
          </w:tcPr>
          <w:p w:rsidR="00211F6D" w:rsidRPr="00F5764D" w:rsidRDefault="00CB4ED3">
            <w:pPr>
              <w:spacing w:line="360" w:lineRule="auto"/>
              <w:jc w:val="left"/>
              <w:rPr>
                <w:rFonts w:asciiTheme="minorEastAsia" w:eastAsiaTheme="minorEastAsia" w:hAnsiTheme="minorEastAsia"/>
                <w:kern w:val="0"/>
                <w:sz w:val="24"/>
                <w:szCs w:val="24"/>
              </w:rPr>
            </w:pPr>
            <w:r w:rsidRPr="00F5764D">
              <w:rPr>
                <w:rFonts w:asciiTheme="minorEastAsia" w:eastAsiaTheme="minorEastAsia" w:hAnsiTheme="minorEastAsia" w:cs="仿宋" w:hint="eastAsia"/>
                <w:kern w:val="0"/>
                <w:sz w:val="24"/>
                <w:szCs w:val="24"/>
              </w:rPr>
              <w:t>发言台</w:t>
            </w:r>
          </w:p>
        </w:tc>
        <w:tc>
          <w:tcPr>
            <w:tcW w:w="1102" w:type="dxa"/>
            <w:vAlign w:val="center"/>
          </w:tcPr>
          <w:p w:rsidR="00211F6D" w:rsidRPr="00F5764D" w:rsidRDefault="00CB4ED3">
            <w:pPr>
              <w:spacing w:line="360" w:lineRule="auto"/>
              <w:jc w:val="center"/>
              <w:rPr>
                <w:rFonts w:asciiTheme="minorEastAsia" w:eastAsiaTheme="minorEastAsia" w:hAnsiTheme="minorEastAsia"/>
                <w:sz w:val="24"/>
                <w:szCs w:val="24"/>
              </w:rPr>
            </w:pPr>
            <w:r w:rsidRPr="00F5764D">
              <w:rPr>
                <w:rFonts w:asciiTheme="minorEastAsia" w:eastAsiaTheme="minorEastAsia" w:hAnsiTheme="minorEastAsia" w:hint="eastAsia"/>
                <w:sz w:val="24"/>
                <w:szCs w:val="24"/>
              </w:rPr>
              <w:t>1</w:t>
            </w:r>
          </w:p>
        </w:tc>
        <w:tc>
          <w:tcPr>
            <w:tcW w:w="992" w:type="dxa"/>
            <w:vAlign w:val="center"/>
          </w:tcPr>
          <w:p w:rsidR="00211F6D" w:rsidRPr="00F5764D" w:rsidRDefault="00CB4ED3">
            <w:pPr>
              <w:spacing w:line="360" w:lineRule="auto"/>
              <w:jc w:val="center"/>
              <w:rPr>
                <w:rFonts w:asciiTheme="minorEastAsia" w:eastAsiaTheme="minorEastAsia" w:hAnsiTheme="minorEastAsia"/>
                <w:sz w:val="24"/>
                <w:szCs w:val="24"/>
              </w:rPr>
            </w:pPr>
            <w:r w:rsidRPr="00F5764D">
              <w:rPr>
                <w:rFonts w:asciiTheme="minorEastAsia" w:eastAsiaTheme="minorEastAsia" w:hAnsiTheme="minorEastAsia" w:hint="eastAsia"/>
                <w:sz w:val="24"/>
                <w:szCs w:val="24"/>
              </w:rPr>
              <w:t>台</w:t>
            </w:r>
          </w:p>
        </w:tc>
        <w:tc>
          <w:tcPr>
            <w:tcW w:w="2936" w:type="dxa"/>
            <w:vAlign w:val="center"/>
          </w:tcPr>
          <w:p w:rsidR="00211F6D" w:rsidRPr="00F5764D" w:rsidRDefault="00CB4ED3">
            <w:pPr>
              <w:spacing w:line="360" w:lineRule="auto"/>
              <w:jc w:val="center"/>
              <w:rPr>
                <w:rFonts w:asciiTheme="minorEastAsia" w:eastAsiaTheme="minorEastAsia" w:hAnsiTheme="minorEastAsia"/>
                <w:sz w:val="24"/>
                <w:szCs w:val="24"/>
              </w:rPr>
            </w:pPr>
            <w:r w:rsidRPr="00F5764D">
              <w:rPr>
                <w:rFonts w:asciiTheme="minorEastAsia" w:eastAsiaTheme="minorEastAsia" w:hAnsiTheme="minorEastAsia" w:hint="eastAsia"/>
                <w:sz w:val="24"/>
                <w:szCs w:val="24"/>
              </w:rPr>
              <w:t>工业</w:t>
            </w:r>
          </w:p>
        </w:tc>
      </w:tr>
      <w:tr w:rsidR="00F5764D" w:rsidRPr="00F5764D">
        <w:trPr>
          <w:trHeight w:val="536"/>
          <w:jc w:val="center"/>
        </w:trPr>
        <w:tc>
          <w:tcPr>
            <w:tcW w:w="812" w:type="dxa"/>
            <w:vAlign w:val="center"/>
          </w:tcPr>
          <w:p w:rsidR="00211F6D" w:rsidRPr="00F5764D" w:rsidRDefault="00211F6D">
            <w:pPr>
              <w:pStyle w:val="affa"/>
              <w:numPr>
                <w:ilvl w:val="0"/>
                <w:numId w:val="8"/>
              </w:numPr>
              <w:ind w:firstLineChars="0"/>
              <w:rPr>
                <w:rFonts w:asciiTheme="minorEastAsia" w:hAnsiTheme="minorEastAsia"/>
                <w:kern w:val="0"/>
                <w:sz w:val="24"/>
                <w:szCs w:val="24"/>
              </w:rPr>
            </w:pPr>
          </w:p>
        </w:tc>
        <w:tc>
          <w:tcPr>
            <w:tcW w:w="3014" w:type="dxa"/>
            <w:vAlign w:val="center"/>
          </w:tcPr>
          <w:p w:rsidR="00211F6D" w:rsidRPr="00F5764D" w:rsidRDefault="00CB4ED3">
            <w:pPr>
              <w:spacing w:line="360" w:lineRule="auto"/>
              <w:jc w:val="left"/>
              <w:rPr>
                <w:rFonts w:asciiTheme="minorEastAsia" w:eastAsiaTheme="minorEastAsia" w:hAnsiTheme="minorEastAsia"/>
                <w:kern w:val="0"/>
                <w:sz w:val="24"/>
                <w:szCs w:val="24"/>
              </w:rPr>
            </w:pPr>
            <w:r w:rsidRPr="00F5764D">
              <w:rPr>
                <w:rFonts w:asciiTheme="minorEastAsia" w:eastAsiaTheme="minorEastAsia" w:hAnsiTheme="minorEastAsia" w:cs="仿宋" w:hint="eastAsia"/>
                <w:kern w:val="0"/>
                <w:sz w:val="24"/>
                <w:szCs w:val="24"/>
              </w:rPr>
              <w:t>机柜</w:t>
            </w:r>
          </w:p>
        </w:tc>
        <w:tc>
          <w:tcPr>
            <w:tcW w:w="1102" w:type="dxa"/>
            <w:vAlign w:val="center"/>
          </w:tcPr>
          <w:p w:rsidR="00211F6D" w:rsidRPr="00F5764D" w:rsidRDefault="00CB4ED3">
            <w:pPr>
              <w:spacing w:line="360" w:lineRule="auto"/>
              <w:jc w:val="center"/>
              <w:rPr>
                <w:rFonts w:asciiTheme="minorEastAsia" w:eastAsiaTheme="minorEastAsia" w:hAnsiTheme="minorEastAsia"/>
                <w:sz w:val="24"/>
                <w:szCs w:val="24"/>
              </w:rPr>
            </w:pPr>
            <w:r w:rsidRPr="00F5764D">
              <w:rPr>
                <w:rFonts w:asciiTheme="minorEastAsia" w:eastAsiaTheme="minorEastAsia" w:hAnsiTheme="minorEastAsia" w:hint="eastAsia"/>
                <w:sz w:val="24"/>
                <w:szCs w:val="24"/>
              </w:rPr>
              <w:t>1</w:t>
            </w:r>
          </w:p>
        </w:tc>
        <w:tc>
          <w:tcPr>
            <w:tcW w:w="992" w:type="dxa"/>
            <w:vAlign w:val="center"/>
          </w:tcPr>
          <w:p w:rsidR="00211F6D" w:rsidRPr="00F5764D" w:rsidRDefault="00CB4ED3">
            <w:pPr>
              <w:spacing w:line="360" w:lineRule="auto"/>
              <w:jc w:val="center"/>
              <w:rPr>
                <w:rFonts w:asciiTheme="minorEastAsia" w:eastAsiaTheme="minorEastAsia" w:hAnsiTheme="minorEastAsia"/>
                <w:sz w:val="24"/>
                <w:szCs w:val="24"/>
              </w:rPr>
            </w:pPr>
            <w:r w:rsidRPr="00F5764D">
              <w:rPr>
                <w:rFonts w:asciiTheme="minorEastAsia" w:eastAsiaTheme="minorEastAsia" w:hAnsiTheme="minorEastAsia" w:hint="eastAsia"/>
                <w:sz w:val="24"/>
                <w:szCs w:val="24"/>
              </w:rPr>
              <w:t>台</w:t>
            </w:r>
          </w:p>
        </w:tc>
        <w:tc>
          <w:tcPr>
            <w:tcW w:w="2936" w:type="dxa"/>
            <w:vAlign w:val="center"/>
          </w:tcPr>
          <w:p w:rsidR="00211F6D" w:rsidRPr="00F5764D" w:rsidRDefault="00CB4ED3">
            <w:pPr>
              <w:spacing w:line="360" w:lineRule="auto"/>
              <w:jc w:val="center"/>
              <w:rPr>
                <w:rFonts w:asciiTheme="minorEastAsia" w:eastAsiaTheme="minorEastAsia" w:hAnsiTheme="minorEastAsia"/>
                <w:sz w:val="24"/>
                <w:szCs w:val="24"/>
              </w:rPr>
            </w:pPr>
            <w:r w:rsidRPr="00F5764D">
              <w:rPr>
                <w:rFonts w:asciiTheme="minorEastAsia" w:eastAsiaTheme="minorEastAsia" w:hAnsiTheme="minorEastAsia" w:hint="eastAsia"/>
                <w:sz w:val="24"/>
                <w:szCs w:val="24"/>
              </w:rPr>
              <w:t>工业</w:t>
            </w:r>
          </w:p>
        </w:tc>
      </w:tr>
      <w:tr w:rsidR="00F5764D" w:rsidRPr="00F5764D">
        <w:trPr>
          <w:trHeight w:val="536"/>
          <w:jc w:val="center"/>
        </w:trPr>
        <w:tc>
          <w:tcPr>
            <w:tcW w:w="812" w:type="dxa"/>
            <w:vAlign w:val="center"/>
          </w:tcPr>
          <w:p w:rsidR="00211F6D" w:rsidRPr="00F5764D" w:rsidRDefault="00211F6D">
            <w:pPr>
              <w:pStyle w:val="affa"/>
              <w:numPr>
                <w:ilvl w:val="0"/>
                <w:numId w:val="8"/>
              </w:numPr>
              <w:ind w:firstLineChars="0"/>
              <w:rPr>
                <w:rFonts w:asciiTheme="minorEastAsia" w:hAnsiTheme="minorEastAsia"/>
                <w:kern w:val="0"/>
                <w:sz w:val="24"/>
                <w:szCs w:val="24"/>
              </w:rPr>
            </w:pPr>
          </w:p>
        </w:tc>
        <w:tc>
          <w:tcPr>
            <w:tcW w:w="3014" w:type="dxa"/>
            <w:vAlign w:val="center"/>
          </w:tcPr>
          <w:p w:rsidR="00211F6D" w:rsidRPr="00F5764D" w:rsidRDefault="00CB4ED3">
            <w:pPr>
              <w:spacing w:line="360" w:lineRule="auto"/>
              <w:jc w:val="left"/>
              <w:rPr>
                <w:rFonts w:asciiTheme="minorEastAsia" w:eastAsiaTheme="minorEastAsia" w:hAnsiTheme="minorEastAsia"/>
                <w:kern w:val="0"/>
                <w:sz w:val="24"/>
                <w:szCs w:val="24"/>
              </w:rPr>
            </w:pPr>
            <w:r w:rsidRPr="00F5764D">
              <w:rPr>
                <w:rFonts w:asciiTheme="minorEastAsia" w:eastAsiaTheme="minorEastAsia" w:hAnsiTheme="minorEastAsia" w:cs="仿宋" w:hint="eastAsia"/>
                <w:kern w:val="0"/>
                <w:sz w:val="24"/>
                <w:szCs w:val="24"/>
              </w:rPr>
              <w:t>文化墙</w:t>
            </w:r>
          </w:p>
        </w:tc>
        <w:tc>
          <w:tcPr>
            <w:tcW w:w="1102" w:type="dxa"/>
            <w:vAlign w:val="center"/>
          </w:tcPr>
          <w:p w:rsidR="00211F6D" w:rsidRPr="00F5764D" w:rsidRDefault="00CB4ED3">
            <w:pPr>
              <w:spacing w:line="360" w:lineRule="auto"/>
              <w:jc w:val="center"/>
              <w:rPr>
                <w:rFonts w:asciiTheme="minorEastAsia" w:eastAsiaTheme="minorEastAsia" w:hAnsiTheme="minorEastAsia"/>
                <w:sz w:val="24"/>
                <w:szCs w:val="24"/>
              </w:rPr>
            </w:pPr>
            <w:r w:rsidRPr="00F5764D">
              <w:rPr>
                <w:rFonts w:asciiTheme="minorEastAsia" w:eastAsiaTheme="minorEastAsia" w:hAnsiTheme="minorEastAsia" w:hint="eastAsia"/>
                <w:sz w:val="24"/>
                <w:szCs w:val="24"/>
              </w:rPr>
              <w:t>1</w:t>
            </w:r>
          </w:p>
        </w:tc>
        <w:tc>
          <w:tcPr>
            <w:tcW w:w="992" w:type="dxa"/>
            <w:vAlign w:val="center"/>
          </w:tcPr>
          <w:p w:rsidR="00211F6D" w:rsidRPr="00F5764D" w:rsidRDefault="00CB4ED3">
            <w:pPr>
              <w:spacing w:line="360" w:lineRule="auto"/>
              <w:jc w:val="center"/>
              <w:rPr>
                <w:rFonts w:asciiTheme="minorEastAsia" w:eastAsiaTheme="minorEastAsia" w:hAnsiTheme="minorEastAsia"/>
                <w:sz w:val="24"/>
                <w:szCs w:val="24"/>
              </w:rPr>
            </w:pPr>
            <w:r w:rsidRPr="00F5764D">
              <w:rPr>
                <w:rFonts w:asciiTheme="minorEastAsia" w:eastAsiaTheme="minorEastAsia" w:hAnsiTheme="minorEastAsia" w:hint="eastAsia"/>
                <w:sz w:val="24"/>
                <w:szCs w:val="24"/>
              </w:rPr>
              <w:t>项</w:t>
            </w:r>
          </w:p>
        </w:tc>
        <w:tc>
          <w:tcPr>
            <w:tcW w:w="2936" w:type="dxa"/>
            <w:vAlign w:val="center"/>
          </w:tcPr>
          <w:p w:rsidR="00211F6D" w:rsidRPr="00F5764D" w:rsidRDefault="00CB4ED3">
            <w:pPr>
              <w:spacing w:line="360" w:lineRule="auto"/>
              <w:jc w:val="center"/>
              <w:rPr>
                <w:rFonts w:asciiTheme="minorEastAsia" w:eastAsiaTheme="minorEastAsia" w:hAnsiTheme="minorEastAsia"/>
                <w:sz w:val="24"/>
                <w:szCs w:val="24"/>
              </w:rPr>
            </w:pPr>
            <w:r w:rsidRPr="00F5764D">
              <w:rPr>
                <w:rFonts w:asciiTheme="minorEastAsia" w:eastAsiaTheme="minorEastAsia" w:hAnsiTheme="minorEastAsia" w:hint="eastAsia"/>
                <w:sz w:val="24"/>
                <w:szCs w:val="24"/>
              </w:rPr>
              <w:t>其他未</w:t>
            </w:r>
            <w:r w:rsidRPr="00F5764D">
              <w:rPr>
                <w:rFonts w:asciiTheme="minorEastAsia" w:eastAsiaTheme="minorEastAsia" w:hAnsiTheme="minorEastAsia"/>
                <w:sz w:val="24"/>
                <w:szCs w:val="24"/>
              </w:rPr>
              <w:t>列明行业</w:t>
            </w:r>
          </w:p>
        </w:tc>
      </w:tr>
      <w:tr w:rsidR="00F5764D" w:rsidRPr="00F5764D">
        <w:trPr>
          <w:trHeight w:val="536"/>
          <w:jc w:val="center"/>
        </w:trPr>
        <w:tc>
          <w:tcPr>
            <w:tcW w:w="812" w:type="dxa"/>
            <w:vAlign w:val="center"/>
          </w:tcPr>
          <w:p w:rsidR="00211F6D" w:rsidRPr="00F5764D" w:rsidRDefault="00211F6D">
            <w:pPr>
              <w:pStyle w:val="affa"/>
              <w:numPr>
                <w:ilvl w:val="0"/>
                <w:numId w:val="8"/>
              </w:numPr>
              <w:ind w:firstLineChars="0"/>
              <w:rPr>
                <w:rFonts w:asciiTheme="minorEastAsia" w:hAnsiTheme="minorEastAsia"/>
                <w:kern w:val="0"/>
                <w:sz w:val="24"/>
                <w:szCs w:val="24"/>
              </w:rPr>
            </w:pPr>
          </w:p>
        </w:tc>
        <w:tc>
          <w:tcPr>
            <w:tcW w:w="3014" w:type="dxa"/>
            <w:vAlign w:val="center"/>
          </w:tcPr>
          <w:p w:rsidR="00211F6D" w:rsidRPr="00F5764D" w:rsidRDefault="00CB4ED3">
            <w:pPr>
              <w:spacing w:line="360" w:lineRule="auto"/>
              <w:jc w:val="left"/>
              <w:rPr>
                <w:rFonts w:asciiTheme="minorEastAsia" w:eastAsiaTheme="minorEastAsia" w:hAnsiTheme="minorEastAsia"/>
                <w:kern w:val="0"/>
                <w:sz w:val="24"/>
                <w:szCs w:val="24"/>
              </w:rPr>
            </w:pPr>
            <w:r w:rsidRPr="00F5764D">
              <w:rPr>
                <w:rFonts w:asciiTheme="minorEastAsia" w:eastAsiaTheme="minorEastAsia" w:hAnsiTheme="minorEastAsia" w:cs="仿宋" w:hint="eastAsia"/>
                <w:kern w:val="0"/>
                <w:sz w:val="24"/>
                <w:szCs w:val="24"/>
              </w:rPr>
              <w:t>智能手机</w:t>
            </w:r>
          </w:p>
        </w:tc>
        <w:tc>
          <w:tcPr>
            <w:tcW w:w="1102" w:type="dxa"/>
            <w:vAlign w:val="center"/>
          </w:tcPr>
          <w:p w:rsidR="00211F6D" w:rsidRPr="00F5764D" w:rsidRDefault="00CB4ED3">
            <w:pPr>
              <w:spacing w:line="360" w:lineRule="auto"/>
              <w:jc w:val="center"/>
              <w:rPr>
                <w:rFonts w:asciiTheme="minorEastAsia" w:eastAsiaTheme="minorEastAsia" w:hAnsiTheme="minorEastAsia"/>
                <w:sz w:val="24"/>
                <w:szCs w:val="24"/>
              </w:rPr>
            </w:pPr>
            <w:r w:rsidRPr="00F5764D">
              <w:rPr>
                <w:rFonts w:asciiTheme="minorEastAsia" w:eastAsiaTheme="minorEastAsia" w:hAnsiTheme="minorEastAsia" w:hint="eastAsia"/>
                <w:sz w:val="24"/>
                <w:szCs w:val="24"/>
              </w:rPr>
              <w:t>6</w:t>
            </w:r>
          </w:p>
        </w:tc>
        <w:tc>
          <w:tcPr>
            <w:tcW w:w="992" w:type="dxa"/>
            <w:vAlign w:val="center"/>
          </w:tcPr>
          <w:p w:rsidR="00211F6D" w:rsidRPr="00F5764D" w:rsidRDefault="00CB4ED3">
            <w:pPr>
              <w:spacing w:line="360" w:lineRule="auto"/>
              <w:jc w:val="center"/>
              <w:rPr>
                <w:rFonts w:asciiTheme="minorEastAsia" w:eastAsiaTheme="minorEastAsia" w:hAnsiTheme="minorEastAsia"/>
                <w:sz w:val="24"/>
                <w:szCs w:val="24"/>
              </w:rPr>
            </w:pPr>
            <w:r w:rsidRPr="00F5764D">
              <w:rPr>
                <w:rFonts w:asciiTheme="minorEastAsia" w:eastAsiaTheme="minorEastAsia" w:hAnsiTheme="minorEastAsia" w:hint="eastAsia"/>
                <w:sz w:val="24"/>
                <w:szCs w:val="24"/>
              </w:rPr>
              <w:t>台</w:t>
            </w:r>
          </w:p>
        </w:tc>
        <w:tc>
          <w:tcPr>
            <w:tcW w:w="2936" w:type="dxa"/>
            <w:vAlign w:val="center"/>
          </w:tcPr>
          <w:p w:rsidR="00211F6D" w:rsidRPr="00F5764D" w:rsidRDefault="00CB4ED3">
            <w:pPr>
              <w:spacing w:line="360" w:lineRule="auto"/>
              <w:jc w:val="center"/>
              <w:rPr>
                <w:rFonts w:asciiTheme="minorEastAsia" w:eastAsiaTheme="minorEastAsia" w:hAnsiTheme="minorEastAsia"/>
                <w:sz w:val="24"/>
                <w:szCs w:val="24"/>
              </w:rPr>
            </w:pPr>
            <w:r w:rsidRPr="00F5764D">
              <w:rPr>
                <w:rFonts w:asciiTheme="minorEastAsia" w:eastAsiaTheme="minorEastAsia" w:hAnsiTheme="minorEastAsia" w:hint="eastAsia"/>
                <w:sz w:val="24"/>
                <w:szCs w:val="24"/>
              </w:rPr>
              <w:t>工业</w:t>
            </w:r>
          </w:p>
        </w:tc>
      </w:tr>
      <w:tr w:rsidR="00F5764D" w:rsidRPr="00F5764D">
        <w:trPr>
          <w:trHeight w:val="536"/>
          <w:jc w:val="center"/>
        </w:trPr>
        <w:tc>
          <w:tcPr>
            <w:tcW w:w="812" w:type="dxa"/>
            <w:vAlign w:val="center"/>
          </w:tcPr>
          <w:p w:rsidR="00211F6D" w:rsidRPr="00F5764D" w:rsidRDefault="00211F6D">
            <w:pPr>
              <w:pStyle w:val="affa"/>
              <w:numPr>
                <w:ilvl w:val="0"/>
                <w:numId w:val="8"/>
              </w:numPr>
              <w:ind w:firstLineChars="0"/>
              <w:rPr>
                <w:rFonts w:asciiTheme="minorEastAsia" w:hAnsiTheme="minorEastAsia"/>
                <w:kern w:val="0"/>
                <w:sz w:val="24"/>
                <w:szCs w:val="24"/>
              </w:rPr>
            </w:pPr>
          </w:p>
        </w:tc>
        <w:tc>
          <w:tcPr>
            <w:tcW w:w="3014" w:type="dxa"/>
            <w:vAlign w:val="center"/>
          </w:tcPr>
          <w:p w:rsidR="00211F6D" w:rsidRPr="00F5764D" w:rsidRDefault="00CB4ED3">
            <w:pPr>
              <w:spacing w:line="360" w:lineRule="auto"/>
              <w:jc w:val="left"/>
              <w:rPr>
                <w:rFonts w:asciiTheme="minorEastAsia" w:eastAsiaTheme="minorEastAsia" w:hAnsiTheme="minorEastAsia"/>
                <w:kern w:val="0"/>
                <w:sz w:val="24"/>
                <w:szCs w:val="24"/>
              </w:rPr>
            </w:pPr>
            <w:r w:rsidRPr="00F5764D">
              <w:rPr>
                <w:rFonts w:asciiTheme="minorEastAsia" w:eastAsiaTheme="minorEastAsia" w:hAnsiTheme="minorEastAsia" w:cs="仿宋" w:hint="eastAsia"/>
                <w:kern w:val="0"/>
                <w:sz w:val="24"/>
                <w:szCs w:val="24"/>
              </w:rPr>
              <w:t>云台稳定器</w:t>
            </w:r>
          </w:p>
        </w:tc>
        <w:tc>
          <w:tcPr>
            <w:tcW w:w="1102" w:type="dxa"/>
            <w:vAlign w:val="center"/>
          </w:tcPr>
          <w:p w:rsidR="00211F6D" w:rsidRPr="00F5764D" w:rsidRDefault="00CB4ED3">
            <w:pPr>
              <w:spacing w:line="360" w:lineRule="auto"/>
              <w:jc w:val="center"/>
              <w:rPr>
                <w:rFonts w:asciiTheme="minorEastAsia" w:eastAsiaTheme="minorEastAsia" w:hAnsiTheme="minorEastAsia"/>
                <w:sz w:val="24"/>
                <w:szCs w:val="24"/>
              </w:rPr>
            </w:pPr>
            <w:r w:rsidRPr="00F5764D">
              <w:rPr>
                <w:rFonts w:asciiTheme="minorEastAsia" w:eastAsiaTheme="minorEastAsia" w:hAnsiTheme="minorEastAsia" w:hint="eastAsia"/>
                <w:sz w:val="24"/>
                <w:szCs w:val="24"/>
              </w:rPr>
              <w:t>6</w:t>
            </w:r>
          </w:p>
        </w:tc>
        <w:tc>
          <w:tcPr>
            <w:tcW w:w="992" w:type="dxa"/>
            <w:vAlign w:val="center"/>
          </w:tcPr>
          <w:p w:rsidR="00211F6D" w:rsidRPr="00F5764D" w:rsidRDefault="00CB4ED3">
            <w:pPr>
              <w:spacing w:line="360" w:lineRule="auto"/>
              <w:jc w:val="center"/>
              <w:rPr>
                <w:rFonts w:asciiTheme="minorEastAsia" w:eastAsiaTheme="minorEastAsia" w:hAnsiTheme="minorEastAsia"/>
                <w:sz w:val="24"/>
                <w:szCs w:val="24"/>
              </w:rPr>
            </w:pPr>
            <w:r w:rsidRPr="00F5764D">
              <w:rPr>
                <w:rFonts w:asciiTheme="minorEastAsia" w:eastAsiaTheme="minorEastAsia" w:hAnsiTheme="minorEastAsia" w:hint="eastAsia"/>
                <w:sz w:val="24"/>
                <w:szCs w:val="24"/>
              </w:rPr>
              <w:t>个</w:t>
            </w:r>
          </w:p>
        </w:tc>
        <w:tc>
          <w:tcPr>
            <w:tcW w:w="2936" w:type="dxa"/>
            <w:vAlign w:val="center"/>
          </w:tcPr>
          <w:p w:rsidR="00211F6D" w:rsidRPr="00F5764D" w:rsidRDefault="00CB4ED3">
            <w:pPr>
              <w:spacing w:line="360" w:lineRule="auto"/>
              <w:jc w:val="center"/>
              <w:rPr>
                <w:rFonts w:asciiTheme="minorEastAsia" w:eastAsiaTheme="minorEastAsia" w:hAnsiTheme="minorEastAsia"/>
                <w:sz w:val="24"/>
                <w:szCs w:val="24"/>
              </w:rPr>
            </w:pPr>
            <w:r w:rsidRPr="00F5764D">
              <w:rPr>
                <w:rFonts w:asciiTheme="minorEastAsia" w:eastAsiaTheme="minorEastAsia" w:hAnsiTheme="minorEastAsia" w:hint="eastAsia"/>
                <w:sz w:val="24"/>
                <w:szCs w:val="24"/>
              </w:rPr>
              <w:t>工业</w:t>
            </w:r>
          </w:p>
        </w:tc>
      </w:tr>
      <w:tr w:rsidR="00F5764D" w:rsidRPr="00F5764D">
        <w:trPr>
          <w:trHeight w:val="536"/>
          <w:jc w:val="center"/>
        </w:trPr>
        <w:tc>
          <w:tcPr>
            <w:tcW w:w="812" w:type="dxa"/>
            <w:vAlign w:val="center"/>
          </w:tcPr>
          <w:p w:rsidR="00211F6D" w:rsidRPr="00F5764D" w:rsidRDefault="00211F6D">
            <w:pPr>
              <w:pStyle w:val="affa"/>
              <w:numPr>
                <w:ilvl w:val="0"/>
                <w:numId w:val="8"/>
              </w:numPr>
              <w:ind w:firstLineChars="0"/>
              <w:rPr>
                <w:rFonts w:asciiTheme="minorEastAsia" w:hAnsiTheme="minorEastAsia"/>
                <w:kern w:val="0"/>
                <w:sz w:val="24"/>
                <w:szCs w:val="24"/>
              </w:rPr>
            </w:pPr>
          </w:p>
        </w:tc>
        <w:tc>
          <w:tcPr>
            <w:tcW w:w="3014" w:type="dxa"/>
            <w:vAlign w:val="center"/>
          </w:tcPr>
          <w:p w:rsidR="00211F6D" w:rsidRPr="00F5764D" w:rsidRDefault="00CB4ED3">
            <w:pPr>
              <w:spacing w:line="360" w:lineRule="auto"/>
              <w:jc w:val="left"/>
              <w:rPr>
                <w:rFonts w:asciiTheme="minorEastAsia" w:eastAsiaTheme="minorEastAsia" w:hAnsiTheme="minorEastAsia"/>
                <w:kern w:val="0"/>
                <w:sz w:val="24"/>
                <w:szCs w:val="24"/>
              </w:rPr>
            </w:pPr>
            <w:r w:rsidRPr="00F5764D">
              <w:rPr>
                <w:rFonts w:asciiTheme="minorEastAsia" w:eastAsiaTheme="minorEastAsia" w:hAnsiTheme="minorEastAsia" w:cs="仿宋" w:hint="eastAsia"/>
                <w:kern w:val="0"/>
                <w:sz w:val="24"/>
                <w:szCs w:val="24"/>
              </w:rPr>
              <w:t>追焦电动滑轨</w:t>
            </w:r>
          </w:p>
        </w:tc>
        <w:tc>
          <w:tcPr>
            <w:tcW w:w="1102" w:type="dxa"/>
            <w:vAlign w:val="center"/>
          </w:tcPr>
          <w:p w:rsidR="00211F6D" w:rsidRPr="00F5764D" w:rsidRDefault="00CB4ED3">
            <w:pPr>
              <w:spacing w:line="360" w:lineRule="auto"/>
              <w:jc w:val="center"/>
              <w:rPr>
                <w:rFonts w:asciiTheme="minorEastAsia" w:eastAsiaTheme="minorEastAsia" w:hAnsiTheme="minorEastAsia"/>
                <w:sz w:val="24"/>
                <w:szCs w:val="24"/>
              </w:rPr>
            </w:pPr>
            <w:r w:rsidRPr="00F5764D">
              <w:rPr>
                <w:rFonts w:asciiTheme="minorEastAsia" w:eastAsiaTheme="minorEastAsia" w:hAnsiTheme="minorEastAsia" w:hint="eastAsia"/>
                <w:sz w:val="24"/>
                <w:szCs w:val="24"/>
              </w:rPr>
              <w:t>1</w:t>
            </w:r>
          </w:p>
        </w:tc>
        <w:tc>
          <w:tcPr>
            <w:tcW w:w="992" w:type="dxa"/>
            <w:vAlign w:val="center"/>
          </w:tcPr>
          <w:p w:rsidR="00211F6D" w:rsidRPr="00F5764D" w:rsidRDefault="00CB4ED3">
            <w:pPr>
              <w:spacing w:line="360" w:lineRule="auto"/>
              <w:jc w:val="center"/>
              <w:rPr>
                <w:rFonts w:asciiTheme="minorEastAsia" w:eastAsiaTheme="minorEastAsia" w:hAnsiTheme="minorEastAsia"/>
                <w:sz w:val="24"/>
                <w:szCs w:val="24"/>
              </w:rPr>
            </w:pPr>
            <w:r w:rsidRPr="00F5764D">
              <w:rPr>
                <w:rFonts w:asciiTheme="minorEastAsia" w:eastAsiaTheme="minorEastAsia" w:hAnsiTheme="minorEastAsia" w:hint="eastAsia"/>
                <w:sz w:val="24"/>
                <w:szCs w:val="24"/>
              </w:rPr>
              <w:t>套</w:t>
            </w:r>
          </w:p>
        </w:tc>
        <w:tc>
          <w:tcPr>
            <w:tcW w:w="2936" w:type="dxa"/>
            <w:vAlign w:val="center"/>
          </w:tcPr>
          <w:p w:rsidR="00211F6D" w:rsidRPr="00F5764D" w:rsidRDefault="00CB4ED3">
            <w:pPr>
              <w:spacing w:line="360" w:lineRule="auto"/>
              <w:jc w:val="center"/>
              <w:rPr>
                <w:rFonts w:asciiTheme="minorEastAsia" w:eastAsiaTheme="minorEastAsia" w:hAnsiTheme="minorEastAsia"/>
                <w:sz w:val="24"/>
                <w:szCs w:val="24"/>
              </w:rPr>
            </w:pPr>
            <w:r w:rsidRPr="00F5764D">
              <w:rPr>
                <w:rFonts w:asciiTheme="minorEastAsia" w:eastAsiaTheme="minorEastAsia" w:hAnsiTheme="minorEastAsia" w:hint="eastAsia"/>
                <w:sz w:val="24"/>
                <w:szCs w:val="24"/>
              </w:rPr>
              <w:t>工业</w:t>
            </w:r>
          </w:p>
        </w:tc>
      </w:tr>
      <w:tr w:rsidR="00F5764D" w:rsidRPr="00F5764D">
        <w:trPr>
          <w:trHeight w:val="536"/>
          <w:jc w:val="center"/>
        </w:trPr>
        <w:tc>
          <w:tcPr>
            <w:tcW w:w="812" w:type="dxa"/>
            <w:vAlign w:val="center"/>
          </w:tcPr>
          <w:p w:rsidR="00211F6D" w:rsidRPr="00F5764D" w:rsidRDefault="00211F6D">
            <w:pPr>
              <w:pStyle w:val="affa"/>
              <w:numPr>
                <w:ilvl w:val="0"/>
                <w:numId w:val="8"/>
              </w:numPr>
              <w:ind w:firstLineChars="0"/>
              <w:rPr>
                <w:rFonts w:asciiTheme="minorEastAsia" w:hAnsiTheme="minorEastAsia"/>
                <w:kern w:val="0"/>
                <w:sz w:val="24"/>
                <w:szCs w:val="24"/>
              </w:rPr>
            </w:pPr>
          </w:p>
        </w:tc>
        <w:tc>
          <w:tcPr>
            <w:tcW w:w="3014" w:type="dxa"/>
            <w:vAlign w:val="center"/>
          </w:tcPr>
          <w:p w:rsidR="00211F6D" w:rsidRPr="00F5764D" w:rsidRDefault="00CB4ED3">
            <w:pPr>
              <w:jc w:val="left"/>
              <w:rPr>
                <w:rFonts w:asciiTheme="minorEastAsia" w:eastAsiaTheme="minorEastAsia" w:hAnsiTheme="minorEastAsia"/>
                <w:kern w:val="0"/>
                <w:sz w:val="24"/>
                <w:szCs w:val="24"/>
              </w:rPr>
            </w:pPr>
            <w:r w:rsidRPr="00F5764D">
              <w:rPr>
                <w:rFonts w:asciiTheme="minorEastAsia" w:eastAsiaTheme="minorEastAsia" w:hAnsiTheme="minorEastAsia" w:cs="仿宋" w:hint="eastAsia"/>
                <w:kern w:val="0"/>
                <w:sz w:val="24"/>
                <w:szCs w:val="24"/>
              </w:rPr>
              <w:t>收声设备（直播外置声卡套装）</w:t>
            </w:r>
          </w:p>
        </w:tc>
        <w:tc>
          <w:tcPr>
            <w:tcW w:w="1102" w:type="dxa"/>
            <w:vAlign w:val="center"/>
          </w:tcPr>
          <w:p w:rsidR="00211F6D" w:rsidRPr="00F5764D" w:rsidRDefault="00CB4ED3">
            <w:pPr>
              <w:spacing w:line="360" w:lineRule="auto"/>
              <w:jc w:val="center"/>
              <w:rPr>
                <w:rFonts w:asciiTheme="minorEastAsia" w:eastAsiaTheme="minorEastAsia" w:hAnsiTheme="minorEastAsia"/>
                <w:sz w:val="24"/>
                <w:szCs w:val="24"/>
              </w:rPr>
            </w:pPr>
            <w:r w:rsidRPr="00F5764D">
              <w:rPr>
                <w:rFonts w:asciiTheme="minorEastAsia" w:eastAsiaTheme="minorEastAsia" w:hAnsiTheme="minorEastAsia" w:hint="eastAsia"/>
                <w:sz w:val="24"/>
                <w:szCs w:val="24"/>
              </w:rPr>
              <w:t>6</w:t>
            </w:r>
          </w:p>
        </w:tc>
        <w:tc>
          <w:tcPr>
            <w:tcW w:w="992" w:type="dxa"/>
            <w:vAlign w:val="center"/>
          </w:tcPr>
          <w:p w:rsidR="00211F6D" w:rsidRPr="00F5764D" w:rsidRDefault="00CB4ED3">
            <w:pPr>
              <w:spacing w:line="360" w:lineRule="auto"/>
              <w:jc w:val="center"/>
              <w:rPr>
                <w:rFonts w:asciiTheme="minorEastAsia" w:eastAsiaTheme="minorEastAsia" w:hAnsiTheme="minorEastAsia"/>
                <w:sz w:val="24"/>
                <w:szCs w:val="24"/>
              </w:rPr>
            </w:pPr>
            <w:r w:rsidRPr="00F5764D">
              <w:rPr>
                <w:rFonts w:asciiTheme="minorEastAsia" w:eastAsiaTheme="minorEastAsia" w:hAnsiTheme="minorEastAsia" w:hint="eastAsia"/>
                <w:sz w:val="24"/>
                <w:szCs w:val="24"/>
              </w:rPr>
              <w:t>个</w:t>
            </w:r>
          </w:p>
        </w:tc>
        <w:tc>
          <w:tcPr>
            <w:tcW w:w="2936" w:type="dxa"/>
            <w:vAlign w:val="center"/>
          </w:tcPr>
          <w:p w:rsidR="00211F6D" w:rsidRPr="00F5764D" w:rsidRDefault="00CB4ED3">
            <w:pPr>
              <w:spacing w:line="360" w:lineRule="auto"/>
              <w:jc w:val="center"/>
              <w:rPr>
                <w:rFonts w:asciiTheme="minorEastAsia" w:eastAsiaTheme="minorEastAsia" w:hAnsiTheme="minorEastAsia"/>
                <w:sz w:val="24"/>
                <w:szCs w:val="24"/>
              </w:rPr>
            </w:pPr>
            <w:r w:rsidRPr="00F5764D">
              <w:rPr>
                <w:rFonts w:asciiTheme="minorEastAsia" w:eastAsiaTheme="minorEastAsia" w:hAnsiTheme="minorEastAsia" w:hint="eastAsia"/>
                <w:sz w:val="24"/>
                <w:szCs w:val="24"/>
              </w:rPr>
              <w:t>工业</w:t>
            </w:r>
          </w:p>
        </w:tc>
      </w:tr>
      <w:tr w:rsidR="00F5764D" w:rsidRPr="00F5764D">
        <w:trPr>
          <w:trHeight w:val="536"/>
          <w:jc w:val="center"/>
        </w:trPr>
        <w:tc>
          <w:tcPr>
            <w:tcW w:w="812" w:type="dxa"/>
            <w:vAlign w:val="center"/>
          </w:tcPr>
          <w:p w:rsidR="00211F6D" w:rsidRPr="00F5764D" w:rsidRDefault="00211F6D">
            <w:pPr>
              <w:pStyle w:val="affa"/>
              <w:numPr>
                <w:ilvl w:val="0"/>
                <w:numId w:val="8"/>
              </w:numPr>
              <w:ind w:firstLineChars="0"/>
              <w:rPr>
                <w:rFonts w:asciiTheme="minorEastAsia" w:hAnsiTheme="minorEastAsia"/>
                <w:kern w:val="0"/>
                <w:sz w:val="24"/>
                <w:szCs w:val="24"/>
              </w:rPr>
            </w:pPr>
          </w:p>
        </w:tc>
        <w:tc>
          <w:tcPr>
            <w:tcW w:w="3014" w:type="dxa"/>
            <w:vAlign w:val="center"/>
          </w:tcPr>
          <w:p w:rsidR="00211F6D" w:rsidRPr="00F5764D" w:rsidRDefault="00CB4ED3">
            <w:pPr>
              <w:spacing w:line="360" w:lineRule="auto"/>
              <w:jc w:val="left"/>
              <w:rPr>
                <w:rFonts w:asciiTheme="minorEastAsia" w:eastAsiaTheme="minorEastAsia" w:hAnsiTheme="minorEastAsia"/>
                <w:kern w:val="0"/>
                <w:sz w:val="24"/>
                <w:szCs w:val="24"/>
              </w:rPr>
            </w:pPr>
            <w:r w:rsidRPr="00F5764D">
              <w:rPr>
                <w:rFonts w:asciiTheme="minorEastAsia" w:eastAsiaTheme="minorEastAsia" w:hAnsiTheme="minorEastAsia" w:cs="仿宋" w:hint="eastAsia"/>
                <w:kern w:val="0"/>
                <w:sz w:val="24"/>
                <w:szCs w:val="24"/>
              </w:rPr>
              <w:t>手机三脚架</w:t>
            </w:r>
          </w:p>
        </w:tc>
        <w:tc>
          <w:tcPr>
            <w:tcW w:w="1102" w:type="dxa"/>
            <w:vAlign w:val="center"/>
          </w:tcPr>
          <w:p w:rsidR="00211F6D" w:rsidRPr="00F5764D" w:rsidRDefault="00CB4ED3">
            <w:pPr>
              <w:spacing w:line="360" w:lineRule="auto"/>
              <w:jc w:val="center"/>
              <w:rPr>
                <w:rFonts w:asciiTheme="minorEastAsia" w:eastAsiaTheme="minorEastAsia" w:hAnsiTheme="minorEastAsia"/>
                <w:sz w:val="24"/>
                <w:szCs w:val="24"/>
              </w:rPr>
            </w:pPr>
            <w:r w:rsidRPr="00F5764D">
              <w:rPr>
                <w:rFonts w:asciiTheme="minorEastAsia" w:eastAsiaTheme="minorEastAsia" w:hAnsiTheme="minorEastAsia" w:hint="eastAsia"/>
                <w:sz w:val="24"/>
                <w:szCs w:val="24"/>
              </w:rPr>
              <w:t>6</w:t>
            </w:r>
          </w:p>
        </w:tc>
        <w:tc>
          <w:tcPr>
            <w:tcW w:w="992" w:type="dxa"/>
            <w:vAlign w:val="center"/>
          </w:tcPr>
          <w:p w:rsidR="00211F6D" w:rsidRPr="00F5764D" w:rsidRDefault="00CB4ED3">
            <w:pPr>
              <w:spacing w:line="360" w:lineRule="auto"/>
              <w:jc w:val="center"/>
              <w:rPr>
                <w:rFonts w:asciiTheme="minorEastAsia" w:eastAsiaTheme="minorEastAsia" w:hAnsiTheme="minorEastAsia"/>
                <w:sz w:val="24"/>
                <w:szCs w:val="24"/>
              </w:rPr>
            </w:pPr>
            <w:r w:rsidRPr="00F5764D">
              <w:rPr>
                <w:rFonts w:asciiTheme="minorEastAsia" w:eastAsiaTheme="minorEastAsia" w:hAnsiTheme="minorEastAsia" w:hint="eastAsia"/>
                <w:sz w:val="24"/>
                <w:szCs w:val="24"/>
              </w:rPr>
              <w:t>个</w:t>
            </w:r>
          </w:p>
        </w:tc>
        <w:tc>
          <w:tcPr>
            <w:tcW w:w="2936" w:type="dxa"/>
            <w:vAlign w:val="center"/>
          </w:tcPr>
          <w:p w:rsidR="00211F6D" w:rsidRPr="00F5764D" w:rsidRDefault="00CB4ED3">
            <w:pPr>
              <w:spacing w:line="360" w:lineRule="auto"/>
              <w:jc w:val="center"/>
              <w:rPr>
                <w:rFonts w:asciiTheme="minorEastAsia" w:eastAsiaTheme="minorEastAsia" w:hAnsiTheme="minorEastAsia"/>
                <w:sz w:val="24"/>
                <w:szCs w:val="24"/>
              </w:rPr>
            </w:pPr>
            <w:r w:rsidRPr="00F5764D">
              <w:rPr>
                <w:rFonts w:asciiTheme="minorEastAsia" w:eastAsiaTheme="minorEastAsia" w:hAnsiTheme="minorEastAsia" w:hint="eastAsia"/>
                <w:sz w:val="24"/>
                <w:szCs w:val="24"/>
              </w:rPr>
              <w:t>工业</w:t>
            </w:r>
          </w:p>
        </w:tc>
      </w:tr>
      <w:tr w:rsidR="00F5764D" w:rsidRPr="00F5764D">
        <w:trPr>
          <w:trHeight w:val="536"/>
          <w:jc w:val="center"/>
        </w:trPr>
        <w:tc>
          <w:tcPr>
            <w:tcW w:w="812" w:type="dxa"/>
            <w:vAlign w:val="center"/>
          </w:tcPr>
          <w:p w:rsidR="00211F6D" w:rsidRPr="00F5764D" w:rsidRDefault="00211F6D">
            <w:pPr>
              <w:pStyle w:val="affa"/>
              <w:numPr>
                <w:ilvl w:val="0"/>
                <w:numId w:val="8"/>
              </w:numPr>
              <w:ind w:firstLineChars="0"/>
              <w:rPr>
                <w:rFonts w:asciiTheme="minorEastAsia" w:hAnsiTheme="minorEastAsia"/>
                <w:kern w:val="0"/>
                <w:sz w:val="24"/>
                <w:szCs w:val="24"/>
              </w:rPr>
            </w:pPr>
          </w:p>
        </w:tc>
        <w:tc>
          <w:tcPr>
            <w:tcW w:w="3014" w:type="dxa"/>
            <w:vAlign w:val="center"/>
          </w:tcPr>
          <w:p w:rsidR="00211F6D" w:rsidRPr="00F5764D" w:rsidRDefault="00CB4ED3">
            <w:pPr>
              <w:spacing w:line="360" w:lineRule="auto"/>
              <w:jc w:val="left"/>
              <w:rPr>
                <w:rFonts w:asciiTheme="minorEastAsia" w:eastAsiaTheme="minorEastAsia" w:hAnsiTheme="minorEastAsia"/>
                <w:kern w:val="0"/>
                <w:sz w:val="24"/>
                <w:szCs w:val="24"/>
              </w:rPr>
            </w:pPr>
            <w:r w:rsidRPr="00F5764D">
              <w:rPr>
                <w:rFonts w:asciiTheme="minorEastAsia" w:eastAsiaTheme="minorEastAsia" w:hAnsiTheme="minorEastAsia" w:cs="仿宋" w:hint="eastAsia"/>
                <w:kern w:val="0"/>
                <w:sz w:val="24"/>
                <w:szCs w:val="24"/>
              </w:rPr>
              <w:t>反光板</w:t>
            </w:r>
          </w:p>
        </w:tc>
        <w:tc>
          <w:tcPr>
            <w:tcW w:w="1102" w:type="dxa"/>
            <w:vAlign w:val="center"/>
          </w:tcPr>
          <w:p w:rsidR="00211F6D" w:rsidRPr="00F5764D" w:rsidRDefault="00CB4ED3">
            <w:pPr>
              <w:spacing w:line="360" w:lineRule="auto"/>
              <w:jc w:val="center"/>
              <w:rPr>
                <w:rFonts w:asciiTheme="minorEastAsia" w:eastAsiaTheme="minorEastAsia" w:hAnsiTheme="minorEastAsia"/>
                <w:sz w:val="24"/>
                <w:szCs w:val="24"/>
              </w:rPr>
            </w:pPr>
            <w:r w:rsidRPr="00F5764D">
              <w:rPr>
                <w:rFonts w:asciiTheme="minorEastAsia" w:eastAsiaTheme="minorEastAsia" w:hAnsiTheme="minorEastAsia" w:hint="eastAsia"/>
                <w:sz w:val="24"/>
                <w:szCs w:val="24"/>
              </w:rPr>
              <w:t>12</w:t>
            </w:r>
          </w:p>
        </w:tc>
        <w:tc>
          <w:tcPr>
            <w:tcW w:w="992" w:type="dxa"/>
            <w:vAlign w:val="center"/>
          </w:tcPr>
          <w:p w:rsidR="00211F6D" w:rsidRPr="00F5764D" w:rsidRDefault="00CB4ED3">
            <w:pPr>
              <w:spacing w:line="360" w:lineRule="auto"/>
              <w:jc w:val="center"/>
              <w:rPr>
                <w:rFonts w:asciiTheme="minorEastAsia" w:eastAsiaTheme="minorEastAsia" w:hAnsiTheme="minorEastAsia"/>
                <w:sz w:val="24"/>
                <w:szCs w:val="24"/>
              </w:rPr>
            </w:pPr>
            <w:r w:rsidRPr="00F5764D">
              <w:rPr>
                <w:rFonts w:asciiTheme="minorEastAsia" w:eastAsiaTheme="minorEastAsia" w:hAnsiTheme="minorEastAsia" w:hint="eastAsia"/>
                <w:sz w:val="24"/>
                <w:szCs w:val="24"/>
              </w:rPr>
              <w:t>个</w:t>
            </w:r>
          </w:p>
        </w:tc>
        <w:tc>
          <w:tcPr>
            <w:tcW w:w="2936" w:type="dxa"/>
            <w:vAlign w:val="center"/>
          </w:tcPr>
          <w:p w:rsidR="00211F6D" w:rsidRPr="00F5764D" w:rsidRDefault="00CB4ED3">
            <w:pPr>
              <w:spacing w:line="360" w:lineRule="auto"/>
              <w:jc w:val="center"/>
              <w:rPr>
                <w:rFonts w:asciiTheme="minorEastAsia" w:eastAsiaTheme="minorEastAsia" w:hAnsiTheme="minorEastAsia"/>
                <w:sz w:val="24"/>
                <w:szCs w:val="24"/>
              </w:rPr>
            </w:pPr>
            <w:r w:rsidRPr="00F5764D">
              <w:rPr>
                <w:rFonts w:asciiTheme="minorEastAsia" w:eastAsiaTheme="minorEastAsia" w:hAnsiTheme="minorEastAsia" w:hint="eastAsia"/>
                <w:sz w:val="24"/>
                <w:szCs w:val="24"/>
              </w:rPr>
              <w:t>工业</w:t>
            </w:r>
          </w:p>
        </w:tc>
      </w:tr>
      <w:tr w:rsidR="00F5764D" w:rsidRPr="00F5764D">
        <w:trPr>
          <w:trHeight w:val="536"/>
          <w:jc w:val="center"/>
        </w:trPr>
        <w:tc>
          <w:tcPr>
            <w:tcW w:w="812" w:type="dxa"/>
            <w:vAlign w:val="center"/>
          </w:tcPr>
          <w:p w:rsidR="00211F6D" w:rsidRPr="00F5764D" w:rsidRDefault="00211F6D">
            <w:pPr>
              <w:pStyle w:val="affa"/>
              <w:numPr>
                <w:ilvl w:val="0"/>
                <w:numId w:val="8"/>
              </w:numPr>
              <w:ind w:firstLineChars="0"/>
              <w:rPr>
                <w:rFonts w:asciiTheme="minorEastAsia" w:hAnsiTheme="minorEastAsia"/>
                <w:kern w:val="0"/>
                <w:sz w:val="24"/>
                <w:szCs w:val="24"/>
              </w:rPr>
            </w:pPr>
          </w:p>
        </w:tc>
        <w:tc>
          <w:tcPr>
            <w:tcW w:w="3014" w:type="dxa"/>
            <w:vAlign w:val="center"/>
          </w:tcPr>
          <w:p w:rsidR="00211F6D" w:rsidRPr="00F5764D" w:rsidRDefault="00CB4ED3">
            <w:pPr>
              <w:spacing w:line="360" w:lineRule="auto"/>
              <w:jc w:val="left"/>
              <w:rPr>
                <w:rFonts w:asciiTheme="minorEastAsia" w:eastAsiaTheme="minorEastAsia" w:hAnsiTheme="minorEastAsia"/>
                <w:kern w:val="0"/>
                <w:sz w:val="24"/>
                <w:szCs w:val="24"/>
              </w:rPr>
            </w:pPr>
            <w:r w:rsidRPr="00F5764D">
              <w:rPr>
                <w:rFonts w:asciiTheme="minorEastAsia" w:eastAsiaTheme="minorEastAsia" w:hAnsiTheme="minorEastAsia" w:cs="仿宋" w:hint="eastAsia"/>
                <w:kern w:val="0"/>
                <w:sz w:val="24"/>
                <w:szCs w:val="24"/>
              </w:rPr>
              <w:t>展示转盘</w:t>
            </w:r>
          </w:p>
        </w:tc>
        <w:tc>
          <w:tcPr>
            <w:tcW w:w="1102" w:type="dxa"/>
            <w:vAlign w:val="center"/>
          </w:tcPr>
          <w:p w:rsidR="00211F6D" w:rsidRPr="00F5764D" w:rsidRDefault="00CB4ED3">
            <w:pPr>
              <w:spacing w:line="360" w:lineRule="auto"/>
              <w:jc w:val="center"/>
              <w:rPr>
                <w:rFonts w:asciiTheme="minorEastAsia" w:eastAsiaTheme="minorEastAsia" w:hAnsiTheme="minorEastAsia"/>
                <w:sz w:val="24"/>
                <w:szCs w:val="24"/>
              </w:rPr>
            </w:pPr>
            <w:r w:rsidRPr="00F5764D">
              <w:rPr>
                <w:rFonts w:asciiTheme="minorEastAsia" w:eastAsiaTheme="minorEastAsia" w:hAnsiTheme="minorEastAsia" w:hint="eastAsia"/>
                <w:sz w:val="24"/>
                <w:szCs w:val="24"/>
              </w:rPr>
              <w:t>6</w:t>
            </w:r>
          </w:p>
        </w:tc>
        <w:tc>
          <w:tcPr>
            <w:tcW w:w="992" w:type="dxa"/>
            <w:vAlign w:val="center"/>
          </w:tcPr>
          <w:p w:rsidR="00211F6D" w:rsidRPr="00F5764D" w:rsidRDefault="00CB4ED3">
            <w:pPr>
              <w:spacing w:line="360" w:lineRule="auto"/>
              <w:jc w:val="center"/>
              <w:rPr>
                <w:rFonts w:asciiTheme="minorEastAsia" w:eastAsiaTheme="minorEastAsia" w:hAnsiTheme="minorEastAsia"/>
                <w:sz w:val="24"/>
                <w:szCs w:val="24"/>
              </w:rPr>
            </w:pPr>
            <w:r w:rsidRPr="00F5764D">
              <w:rPr>
                <w:rFonts w:asciiTheme="minorEastAsia" w:eastAsiaTheme="minorEastAsia" w:hAnsiTheme="minorEastAsia" w:hint="eastAsia"/>
                <w:sz w:val="24"/>
                <w:szCs w:val="24"/>
              </w:rPr>
              <w:t>个</w:t>
            </w:r>
          </w:p>
        </w:tc>
        <w:tc>
          <w:tcPr>
            <w:tcW w:w="2936" w:type="dxa"/>
            <w:vAlign w:val="center"/>
          </w:tcPr>
          <w:p w:rsidR="00211F6D" w:rsidRPr="00F5764D" w:rsidRDefault="00CB4ED3">
            <w:pPr>
              <w:spacing w:line="360" w:lineRule="auto"/>
              <w:jc w:val="center"/>
              <w:rPr>
                <w:rFonts w:asciiTheme="minorEastAsia" w:eastAsiaTheme="minorEastAsia" w:hAnsiTheme="minorEastAsia"/>
                <w:sz w:val="24"/>
                <w:szCs w:val="24"/>
              </w:rPr>
            </w:pPr>
            <w:r w:rsidRPr="00F5764D">
              <w:rPr>
                <w:rFonts w:asciiTheme="minorEastAsia" w:eastAsiaTheme="minorEastAsia" w:hAnsiTheme="minorEastAsia" w:hint="eastAsia"/>
                <w:sz w:val="24"/>
                <w:szCs w:val="24"/>
              </w:rPr>
              <w:t>工业</w:t>
            </w:r>
          </w:p>
        </w:tc>
      </w:tr>
      <w:tr w:rsidR="00F5764D" w:rsidRPr="00F5764D">
        <w:trPr>
          <w:trHeight w:val="536"/>
          <w:jc w:val="center"/>
        </w:trPr>
        <w:tc>
          <w:tcPr>
            <w:tcW w:w="812" w:type="dxa"/>
            <w:vAlign w:val="center"/>
          </w:tcPr>
          <w:p w:rsidR="00211F6D" w:rsidRPr="00F5764D" w:rsidRDefault="00211F6D">
            <w:pPr>
              <w:pStyle w:val="affa"/>
              <w:numPr>
                <w:ilvl w:val="0"/>
                <w:numId w:val="8"/>
              </w:numPr>
              <w:ind w:firstLineChars="0"/>
              <w:rPr>
                <w:rFonts w:asciiTheme="minorEastAsia" w:hAnsiTheme="minorEastAsia"/>
                <w:kern w:val="0"/>
                <w:sz w:val="24"/>
                <w:szCs w:val="24"/>
              </w:rPr>
            </w:pPr>
          </w:p>
        </w:tc>
        <w:tc>
          <w:tcPr>
            <w:tcW w:w="3014" w:type="dxa"/>
            <w:vAlign w:val="center"/>
          </w:tcPr>
          <w:p w:rsidR="00211F6D" w:rsidRPr="00F5764D" w:rsidRDefault="00CB4ED3">
            <w:pPr>
              <w:spacing w:line="360" w:lineRule="auto"/>
              <w:jc w:val="left"/>
              <w:rPr>
                <w:rFonts w:asciiTheme="minorEastAsia" w:eastAsiaTheme="minorEastAsia" w:hAnsiTheme="minorEastAsia"/>
                <w:kern w:val="0"/>
                <w:sz w:val="24"/>
                <w:szCs w:val="24"/>
              </w:rPr>
            </w:pPr>
            <w:r w:rsidRPr="00F5764D">
              <w:rPr>
                <w:rFonts w:asciiTheme="minorEastAsia" w:eastAsiaTheme="minorEastAsia" w:hAnsiTheme="minorEastAsia" w:cs="仿宋" w:hint="eastAsia"/>
                <w:kern w:val="0"/>
                <w:sz w:val="24"/>
                <w:szCs w:val="24"/>
              </w:rPr>
              <w:t>平板电脑</w:t>
            </w:r>
          </w:p>
        </w:tc>
        <w:tc>
          <w:tcPr>
            <w:tcW w:w="1102" w:type="dxa"/>
            <w:vAlign w:val="center"/>
          </w:tcPr>
          <w:p w:rsidR="00211F6D" w:rsidRPr="00F5764D" w:rsidRDefault="00CB4ED3">
            <w:pPr>
              <w:spacing w:line="360" w:lineRule="auto"/>
              <w:jc w:val="center"/>
              <w:rPr>
                <w:rFonts w:asciiTheme="minorEastAsia" w:eastAsiaTheme="minorEastAsia" w:hAnsiTheme="minorEastAsia"/>
                <w:sz w:val="24"/>
                <w:szCs w:val="24"/>
              </w:rPr>
            </w:pPr>
            <w:r w:rsidRPr="00F5764D">
              <w:rPr>
                <w:rFonts w:asciiTheme="minorEastAsia" w:eastAsiaTheme="minorEastAsia" w:hAnsiTheme="minorEastAsia" w:hint="eastAsia"/>
                <w:sz w:val="24"/>
                <w:szCs w:val="24"/>
              </w:rPr>
              <w:t>2</w:t>
            </w:r>
          </w:p>
        </w:tc>
        <w:tc>
          <w:tcPr>
            <w:tcW w:w="992" w:type="dxa"/>
            <w:vAlign w:val="center"/>
          </w:tcPr>
          <w:p w:rsidR="00211F6D" w:rsidRPr="00F5764D" w:rsidRDefault="00CB4ED3">
            <w:pPr>
              <w:spacing w:line="360" w:lineRule="auto"/>
              <w:jc w:val="center"/>
              <w:rPr>
                <w:rFonts w:asciiTheme="minorEastAsia" w:eastAsiaTheme="minorEastAsia" w:hAnsiTheme="minorEastAsia"/>
                <w:sz w:val="24"/>
                <w:szCs w:val="24"/>
              </w:rPr>
            </w:pPr>
            <w:r w:rsidRPr="00F5764D">
              <w:rPr>
                <w:rFonts w:asciiTheme="minorEastAsia" w:eastAsiaTheme="minorEastAsia" w:hAnsiTheme="minorEastAsia" w:hint="eastAsia"/>
                <w:sz w:val="24"/>
                <w:szCs w:val="24"/>
              </w:rPr>
              <w:t>台</w:t>
            </w:r>
          </w:p>
        </w:tc>
        <w:tc>
          <w:tcPr>
            <w:tcW w:w="2936" w:type="dxa"/>
            <w:vAlign w:val="center"/>
          </w:tcPr>
          <w:p w:rsidR="00211F6D" w:rsidRPr="00F5764D" w:rsidRDefault="00CB4ED3">
            <w:pPr>
              <w:spacing w:line="360" w:lineRule="auto"/>
              <w:jc w:val="center"/>
              <w:rPr>
                <w:rFonts w:asciiTheme="minorEastAsia" w:eastAsiaTheme="minorEastAsia" w:hAnsiTheme="minorEastAsia"/>
                <w:sz w:val="24"/>
                <w:szCs w:val="24"/>
              </w:rPr>
            </w:pPr>
            <w:r w:rsidRPr="00F5764D">
              <w:rPr>
                <w:rFonts w:asciiTheme="minorEastAsia" w:eastAsiaTheme="minorEastAsia" w:hAnsiTheme="minorEastAsia" w:hint="eastAsia"/>
                <w:sz w:val="24"/>
                <w:szCs w:val="24"/>
              </w:rPr>
              <w:t>工业</w:t>
            </w:r>
          </w:p>
        </w:tc>
      </w:tr>
      <w:tr w:rsidR="00F5764D" w:rsidRPr="00F5764D">
        <w:trPr>
          <w:trHeight w:val="536"/>
          <w:jc w:val="center"/>
        </w:trPr>
        <w:tc>
          <w:tcPr>
            <w:tcW w:w="812" w:type="dxa"/>
            <w:vAlign w:val="center"/>
          </w:tcPr>
          <w:p w:rsidR="00211F6D" w:rsidRPr="00F5764D" w:rsidRDefault="00211F6D">
            <w:pPr>
              <w:pStyle w:val="affa"/>
              <w:numPr>
                <w:ilvl w:val="0"/>
                <w:numId w:val="8"/>
              </w:numPr>
              <w:ind w:firstLineChars="0"/>
              <w:rPr>
                <w:rFonts w:asciiTheme="minorEastAsia" w:hAnsiTheme="minorEastAsia"/>
                <w:kern w:val="0"/>
                <w:sz w:val="24"/>
                <w:szCs w:val="24"/>
              </w:rPr>
            </w:pPr>
          </w:p>
        </w:tc>
        <w:tc>
          <w:tcPr>
            <w:tcW w:w="3014" w:type="dxa"/>
            <w:vAlign w:val="center"/>
          </w:tcPr>
          <w:p w:rsidR="00211F6D" w:rsidRPr="00F5764D" w:rsidRDefault="00CB4ED3">
            <w:pPr>
              <w:spacing w:line="360" w:lineRule="auto"/>
              <w:jc w:val="left"/>
              <w:rPr>
                <w:rFonts w:asciiTheme="minorEastAsia" w:eastAsiaTheme="minorEastAsia" w:hAnsiTheme="minorEastAsia"/>
                <w:kern w:val="0"/>
                <w:sz w:val="24"/>
                <w:szCs w:val="24"/>
              </w:rPr>
            </w:pPr>
            <w:r w:rsidRPr="00F5764D">
              <w:rPr>
                <w:rFonts w:asciiTheme="minorEastAsia" w:eastAsiaTheme="minorEastAsia" w:hAnsiTheme="minorEastAsia" w:cs="仿宋" w:hint="eastAsia"/>
                <w:kern w:val="0"/>
                <w:sz w:val="24"/>
                <w:szCs w:val="24"/>
              </w:rPr>
              <w:t>系统集成</w:t>
            </w:r>
          </w:p>
        </w:tc>
        <w:tc>
          <w:tcPr>
            <w:tcW w:w="1102" w:type="dxa"/>
            <w:vAlign w:val="center"/>
          </w:tcPr>
          <w:p w:rsidR="00211F6D" w:rsidRPr="00F5764D" w:rsidRDefault="00CB4ED3">
            <w:pPr>
              <w:spacing w:line="360" w:lineRule="auto"/>
              <w:jc w:val="center"/>
              <w:rPr>
                <w:rFonts w:asciiTheme="minorEastAsia" w:eastAsiaTheme="minorEastAsia" w:hAnsiTheme="minorEastAsia"/>
                <w:sz w:val="24"/>
                <w:szCs w:val="24"/>
              </w:rPr>
            </w:pPr>
            <w:r w:rsidRPr="00F5764D">
              <w:rPr>
                <w:rFonts w:asciiTheme="minorEastAsia" w:eastAsiaTheme="minorEastAsia" w:hAnsiTheme="minorEastAsia" w:hint="eastAsia"/>
                <w:sz w:val="24"/>
                <w:szCs w:val="24"/>
              </w:rPr>
              <w:t>1</w:t>
            </w:r>
          </w:p>
        </w:tc>
        <w:tc>
          <w:tcPr>
            <w:tcW w:w="992" w:type="dxa"/>
            <w:vAlign w:val="center"/>
          </w:tcPr>
          <w:p w:rsidR="00211F6D" w:rsidRPr="00F5764D" w:rsidRDefault="00CB4ED3">
            <w:pPr>
              <w:spacing w:line="360" w:lineRule="auto"/>
              <w:jc w:val="center"/>
              <w:rPr>
                <w:rFonts w:asciiTheme="minorEastAsia" w:eastAsiaTheme="minorEastAsia" w:hAnsiTheme="minorEastAsia"/>
                <w:sz w:val="24"/>
                <w:szCs w:val="24"/>
              </w:rPr>
            </w:pPr>
            <w:r w:rsidRPr="00F5764D">
              <w:rPr>
                <w:rFonts w:asciiTheme="minorEastAsia" w:eastAsiaTheme="minorEastAsia" w:hAnsiTheme="minorEastAsia" w:hint="eastAsia"/>
                <w:sz w:val="24"/>
                <w:szCs w:val="24"/>
              </w:rPr>
              <w:t>项</w:t>
            </w:r>
          </w:p>
        </w:tc>
        <w:tc>
          <w:tcPr>
            <w:tcW w:w="2936" w:type="dxa"/>
            <w:vAlign w:val="center"/>
          </w:tcPr>
          <w:p w:rsidR="00211F6D" w:rsidRPr="00F5764D" w:rsidRDefault="00CB4ED3">
            <w:pPr>
              <w:spacing w:line="360" w:lineRule="auto"/>
              <w:jc w:val="center"/>
              <w:rPr>
                <w:rFonts w:asciiTheme="minorEastAsia" w:eastAsiaTheme="minorEastAsia" w:hAnsiTheme="minorEastAsia"/>
                <w:sz w:val="24"/>
                <w:szCs w:val="24"/>
              </w:rPr>
            </w:pPr>
            <w:r w:rsidRPr="00F5764D">
              <w:rPr>
                <w:rFonts w:asciiTheme="minorEastAsia" w:eastAsiaTheme="minorEastAsia" w:hAnsiTheme="minorEastAsia" w:hint="eastAsia"/>
                <w:sz w:val="24"/>
                <w:szCs w:val="24"/>
              </w:rPr>
              <w:t>软件和信息技术服务业</w:t>
            </w:r>
          </w:p>
        </w:tc>
      </w:tr>
    </w:tbl>
    <w:p w:rsidR="00211F6D" w:rsidRPr="00F5764D" w:rsidRDefault="00CB4ED3">
      <w:pPr>
        <w:spacing w:line="360" w:lineRule="auto"/>
        <w:ind w:firstLineChars="200" w:firstLine="560"/>
        <w:rPr>
          <w:rFonts w:ascii="宋体" w:hAnsi="宋体"/>
          <w:sz w:val="28"/>
          <w:szCs w:val="28"/>
        </w:rPr>
      </w:pPr>
      <w:r w:rsidRPr="00F5764D">
        <w:rPr>
          <w:rFonts w:ascii="宋体" w:hAnsi="宋体" w:hint="eastAsia"/>
          <w:sz w:val="28"/>
          <w:szCs w:val="28"/>
        </w:rPr>
        <w:t>详细的技术、服务、商务及其他要求见招标文件第4章。</w:t>
      </w:r>
    </w:p>
    <w:p w:rsidR="00211F6D" w:rsidRPr="00F5764D" w:rsidRDefault="00CB4ED3">
      <w:pPr>
        <w:numPr>
          <w:ilvl w:val="0"/>
          <w:numId w:val="7"/>
        </w:numPr>
        <w:spacing w:line="360" w:lineRule="auto"/>
        <w:ind w:left="0" w:firstLine="567"/>
        <w:rPr>
          <w:rFonts w:ascii="宋体" w:hAnsi="宋体"/>
          <w:b/>
          <w:sz w:val="28"/>
          <w:szCs w:val="28"/>
        </w:rPr>
      </w:pPr>
      <w:r w:rsidRPr="00F5764D">
        <w:rPr>
          <w:rFonts w:ascii="宋体" w:hAnsi="宋体" w:hint="eastAsia"/>
          <w:b/>
          <w:sz w:val="28"/>
          <w:szCs w:val="28"/>
        </w:rPr>
        <w:t>供应商参加本次政府采购活动应具备的条件</w:t>
      </w:r>
    </w:p>
    <w:p w:rsidR="00211F6D" w:rsidRPr="00F5764D" w:rsidRDefault="00CB4ED3">
      <w:pPr>
        <w:numPr>
          <w:ilvl w:val="1"/>
          <w:numId w:val="9"/>
        </w:numPr>
        <w:tabs>
          <w:tab w:val="left" w:pos="1260"/>
        </w:tabs>
        <w:spacing w:line="360" w:lineRule="auto"/>
        <w:ind w:left="0" w:firstLine="630"/>
        <w:rPr>
          <w:rFonts w:ascii="宋体" w:hAnsi="宋体"/>
          <w:sz w:val="28"/>
          <w:szCs w:val="28"/>
        </w:rPr>
      </w:pPr>
      <w:r w:rsidRPr="00F5764D">
        <w:rPr>
          <w:rFonts w:ascii="宋体" w:hAnsi="宋体" w:hint="eastAsia"/>
          <w:sz w:val="28"/>
          <w:szCs w:val="28"/>
        </w:rPr>
        <w:t>符合《政府采购法》第二十二条第一款规定的条件；</w:t>
      </w:r>
    </w:p>
    <w:p w:rsidR="00211F6D" w:rsidRPr="00F5764D" w:rsidRDefault="00CB4ED3">
      <w:pPr>
        <w:numPr>
          <w:ilvl w:val="1"/>
          <w:numId w:val="9"/>
        </w:numPr>
        <w:tabs>
          <w:tab w:val="left" w:pos="1260"/>
        </w:tabs>
        <w:spacing w:line="360" w:lineRule="auto"/>
        <w:ind w:left="0" w:firstLine="630"/>
        <w:rPr>
          <w:rFonts w:ascii="宋体" w:hAnsi="宋体"/>
          <w:sz w:val="28"/>
          <w:szCs w:val="28"/>
        </w:rPr>
      </w:pPr>
      <w:r w:rsidRPr="00F5764D">
        <w:rPr>
          <w:rFonts w:ascii="宋体" w:hAnsi="宋体" w:hint="eastAsia"/>
          <w:sz w:val="28"/>
          <w:szCs w:val="28"/>
        </w:rPr>
        <w:t>在中华人民共和国境内依法登记注册，并有效存续具有独立法人资格的供应商；</w:t>
      </w:r>
    </w:p>
    <w:p w:rsidR="00211F6D" w:rsidRPr="00F5764D" w:rsidRDefault="00CB4ED3">
      <w:pPr>
        <w:numPr>
          <w:ilvl w:val="1"/>
          <w:numId w:val="9"/>
        </w:numPr>
        <w:tabs>
          <w:tab w:val="left" w:pos="1260"/>
        </w:tabs>
        <w:spacing w:line="360" w:lineRule="auto"/>
        <w:ind w:left="0" w:firstLine="630"/>
        <w:rPr>
          <w:rFonts w:ascii="宋体" w:hAnsi="宋体"/>
          <w:sz w:val="28"/>
          <w:szCs w:val="28"/>
        </w:rPr>
      </w:pPr>
      <w:r w:rsidRPr="00F5764D">
        <w:rPr>
          <w:rFonts w:ascii="宋体" w:hAnsi="宋体" w:hint="eastAsia"/>
          <w:sz w:val="28"/>
          <w:szCs w:val="28"/>
        </w:rPr>
        <w:t>未被列入失信被执行人、重大税收违法案件当事人名单、政府采购严重违法失信行为记录名单；</w:t>
      </w:r>
    </w:p>
    <w:p w:rsidR="00211F6D" w:rsidRPr="00F5764D" w:rsidRDefault="00CB4ED3">
      <w:pPr>
        <w:numPr>
          <w:ilvl w:val="1"/>
          <w:numId w:val="9"/>
        </w:numPr>
        <w:tabs>
          <w:tab w:val="left" w:pos="1260"/>
        </w:tabs>
        <w:spacing w:line="360" w:lineRule="auto"/>
        <w:ind w:left="0" w:firstLine="630"/>
        <w:rPr>
          <w:rFonts w:ascii="宋体" w:hAnsi="宋体"/>
          <w:sz w:val="28"/>
          <w:szCs w:val="28"/>
        </w:rPr>
      </w:pPr>
      <w:r w:rsidRPr="00F5764D">
        <w:rPr>
          <w:rFonts w:ascii="宋体" w:hAnsi="宋体" w:hint="eastAsia"/>
          <w:sz w:val="28"/>
          <w:szCs w:val="28"/>
        </w:rPr>
        <w:t>在行贿犯罪信息查询期限内，投标人及其现任法定代表人、主要负责人没有行贿犯罪记录；</w:t>
      </w:r>
    </w:p>
    <w:p w:rsidR="00211F6D" w:rsidRPr="00F5764D" w:rsidRDefault="00CB4ED3">
      <w:pPr>
        <w:numPr>
          <w:ilvl w:val="1"/>
          <w:numId w:val="9"/>
        </w:numPr>
        <w:tabs>
          <w:tab w:val="left" w:pos="1260"/>
        </w:tabs>
        <w:spacing w:line="360" w:lineRule="auto"/>
        <w:ind w:left="0" w:firstLine="630"/>
        <w:rPr>
          <w:rFonts w:ascii="宋体" w:hAnsi="宋体"/>
          <w:sz w:val="28"/>
          <w:szCs w:val="28"/>
        </w:rPr>
      </w:pPr>
      <w:r w:rsidRPr="00F5764D">
        <w:rPr>
          <w:rFonts w:ascii="宋体" w:hAnsi="宋体"/>
          <w:sz w:val="28"/>
          <w:szCs w:val="28"/>
        </w:rPr>
        <w:t>未处于被行政部门禁止参与政府采购活动的期限内</w:t>
      </w:r>
      <w:r w:rsidRPr="00F5764D">
        <w:rPr>
          <w:rFonts w:ascii="宋体" w:hAnsi="宋体" w:hint="eastAsia"/>
          <w:sz w:val="28"/>
          <w:szCs w:val="28"/>
        </w:rPr>
        <w:t>；</w:t>
      </w:r>
    </w:p>
    <w:p w:rsidR="00211F6D" w:rsidRPr="00F5764D" w:rsidRDefault="00CB4ED3">
      <w:pPr>
        <w:numPr>
          <w:ilvl w:val="1"/>
          <w:numId w:val="9"/>
        </w:numPr>
        <w:tabs>
          <w:tab w:val="left" w:pos="1260"/>
        </w:tabs>
        <w:spacing w:line="360" w:lineRule="auto"/>
        <w:ind w:left="0" w:firstLine="630"/>
        <w:rPr>
          <w:rFonts w:ascii="宋体" w:hAnsi="宋体"/>
          <w:sz w:val="28"/>
          <w:szCs w:val="28"/>
        </w:rPr>
      </w:pPr>
      <w:r w:rsidRPr="00F5764D">
        <w:rPr>
          <w:rFonts w:ascii="宋体" w:hAnsi="宋体" w:hint="eastAsia"/>
          <w:sz w:val="28"/>
          <w:szCs w:val="28"/>
        </w:rPr>
        <w:t>不属于其他国家相关法律法规规定的禁止参加投标的供应商；</w:t>
      </w:r>
    </w:p>
    <w:p w:rsidR="00211F6D" w:rsidRPr="00F5764D" w:rsidRDefault="00CB4ED3">
      <w:pPr>
        <w:numPr>
          <w:ilvl w:val="1"/>
          <w:numId w:val="9"/>
        </w:numPr>
        <w:tabs>
          <w:tab w:val="left" w:pos="1260"/>
        </w:tabs>
        <w:spacing w:line="360" w:lineRule="auto"/>
        <w:ind w:left="0" w:firstLine="630"/>
        <w:rPr>
          <w:rFonts w:ascii="宋体" w:hAnsi="宋体"/>
          <w:sz w:val="28"/>
          <w:szCs w:val="28"/>
        </w:rPr>
      </w:pPr>
      <w:r w:rsidRPr="00F5764D">
        <w:rPr>
          <w:rFonts w:ascii="宋体" w:hAnsi="宋体" w:hint="eastAsia"/>
          <w:sz w:val="28"/>
          <w:szCs w:val="28"/>
        </w:rPr>
        <w:t>本项目</w:t>
      </w:r>
      <w:r w:rsidRPr="00F5764D">
        <w:rPr>
          <w:rFonts w:ascii="宋体" w:hAnsi="宋体" w:hint="eastAsia"/>
          <w:b/>
          <w:sz w:val="28"/>
          <w:szCs w:val="28"/>
        </w:rPr>
        <w:t>不接受</w:t>
      </w:r>
      <w:r w:rsidRPr="00F5764D">
        <w:rPr>
          <w:rFonts w:ascii="宋体" w:hAnsi="宋体" w:hint="eastAsia"/>
          <w:sz w:val="28"/>
          <w:szCs w:val="28"/>
        </w:rPr>
        <w:t>联合体投标。</w:t>
      </w:r>
    </w:p>
    <w:p w:rsidR="00211F6D" w:rsidRPr="00F5764D" w:rsidRDefault="00CB4ED3">
      <w:pPr>
        <w:numPr>
          <w:ilvl w:val="0"/>
          <w:numId w:val="7"/>
        </w:numPr>
        <w:spacing w:line="360" w:lineRule="auto"/>
        <w:ind w:left="0" w:firstLine="567"/>
        <w:rPr>
          <w:rFonts w:ascii="宋体" w:hAnsi="宋体"/>
          <w:i/>
          <w:sz w:val="28"/>
        </w:rPr>
      </w:pPr>
      <w:r w:rsidRPr="00F5764D">
        <w:rPr>
          <w:rFonts w:ascii="宋体" w:hAnsi="宋体" w:hint="eastAsia"/>
          <w:b/>
          <w:sz w:val="28"/>
          <w:szCs w:val="28"/>
        </w:rPr>
        <w:t>招标文件获取时间</w:t>
      </w:r>
    </w:p>
    <w:p w:rsidR="00211F6D" w:rsidRPr="00F5764D" w:rsidRDefault="00CB4ED3">
      <w:pPr>
        <w:numPr>
          <w:ilvl w:val="0"/>
          <w:numId w:val="10"/>
        </w:numPr>
        <w:spacing w:line="360" w:lineRule="auto"/>
        <w:ind w:left="0" w:firstLine="567"/>
        <w:rPr>
          <w:rFonts w:ascii="宋体" w:hAnsi="宋体"/>
          <w:sz w:val="28"/>
        </w:rPr>
      </w:pPr>
      <w:r w:rsidRPr="00F5764D">
        <w:rPr>
          <w:rFonts w:ascii="宋体" w:hAnsi="宋体" w:hint="eastAsia"/>
          <w:sz w:val="28"/>
          <w:szCs w:val="28"/>
        </w:rPr>
        <w:t>招标文件获取时间：2021年</w:t>
      </w:r>
      <w:r w:rsidR="00F23E71" w:rsidRPr="00F5764D">
        <w:rPr>
          <w:rFonts w:ascii="宋体" w:hAnsi="宋体"/>
          <w:sz w:val="28"/>
          <w:szCs w:val="28"/>
        </w:rPr>
        <w:t>7</w:t>
      </w:r>
      <w:r w:rsidRPr="00F5764D">
        <w:rPr>
          <w:rFonts w:ascii="宋体" w:hAnsi="宋体" w:hint="eastAsia"/>
          <w:sz w:val="28"/>
          <w:szCs w:val="28"/>
        </w:rPr>
        <w:t>月</w:t>
      </w:r>
      <w:r w:rsidR="00F23E71" w:rsidRPr="00F5764D">
        <w:rPr>
          <w:rFonts w:ascii="宋体" w:hAnsi="宋体" w:hint="eastAsia"/>
          <w:sz w:val="28"/>
          <w:szCs w:val="28"/>
        </w:rPr>
        <w:t>1</w:t>
      </w:r>
      <w:r w:rsidRPr="00F5764D">
        <w:rPr>
          <w:rFonts w:ascii="宋体" w:hAnsi="宋体" w:hint="eastAsia"/>
          <w:sz w:val="28"/>
          <w:szCs w:val="28"/>
        </w:rPr>
        <w:t>日至</w:t>
      </w:r>
      <w:r w:rsidRPr="00F5764D">
        <w:rPr>
          <w:rFonts w:ascii="宋体" w:hAnsi="宋体"/>
          <w:sz w:val="28"/>
          <w:szCs w:val="28"/>
        </w:rPr>
        <w:t>7</w:t>
      </w:r>
      <w:r w:rsidRPr="00F5764D">
        <w:rPr>
          <w:rFonts w:ascii="宋体" w:hAnsi="宋体" w:hint="eastAsia"/>
          <w:sz w:val="28"/>
          <w:szCs w:val="28"/>
        </w:rPr>
        <w:t>月</w:t>
      </w:r>
      <w:r w:rsidR="00F23E71" w:rsidRPr="00F5764D">
        <w:rPr>
          <w:rFonts w:ascii="宋体" w:hAnsi="宋体"/>
          <w:sz w:val="28"/>
          <w:szCs w:val="28"/>
        </w:rPr>
        <w:t>21</w:t>
      </w:r>
      <w:r w:rsidRPr="00F5764D">
        <w:rPr>
          <w:rFonts w:ascii="宋体" w:hAnsi="宋体" w:hint="eastAsia"/>
          <w:sz w:val="28"/>
          <w:szCs w:val="28"/>
        </w:rPr>
        <w:t>日。</w:t>
      </w:r>
    </w:p>
    <w:p w:rsidR="00211F6D" w:rsidRPr="00F5764D" w:rsidRDefault="00CB4ED3">
      <w:pPr>
        <w:numPr>
          <w:ilvl w:val="0"/>
          <w:numId w:val="10"/>
        </w:numPr>
        <w:spacing w:line="360" w:lineRule="auto"/>
        <w:ind w:left="0" w:firstLine="567"/>
        <w:rPr>
          <w:rFonts w:ascii="宋体" w:hAnsi="宋体"/>
          <w:sz w:val="28"/>
          <w:szCs w:val="28"/>
        </w:rPr>
      </w:pPr>
      <w:r w:rsidRPr="00F5764D">
        <w:rPr>
          <w:rFonts w:ascii="宋体" w:hAnsi="宋体" w:hint="eastAsia"/>
          <w:sz w:val="28"/>
          <w:szCs w:val="28"/>
        </w:rPr>
        <w:t>公告期限：2021年</w:t>
      </w:r>
      <w:r w:rsidR="00F23E71" w:rsidRPr="00F5764D">
        <w:rPr>
          <w:rFonts w:ascii="宋体" w:hAnsi="宋体"/>
          <w:sz w:val="28"/>
          <w:szCs w:val="28"/>
        </w:rPr>
        <w:t>7</w:t>
      </w:r>
      <w:r w:rsidRPr="00F5764D">
        <w:rPr>
          <w:rFonts w:ascii="宋体" w:hAnsi="宋体" w:hint="eastAsia"/>
          <w:sz w:val="28"/>
          <w:szCs w:val="28"/>
        </w:rPr>
        <w:t>月</w:t>
      </w:r>
      <w:r w:rsidR="00F23E71" w:rsidRPr="00F5764D">
        <w:rPr>
          <w:rFonts w:ascii="宋体" w:hAnsi="宋体"/>
          <w:sz w:val="28"/>
          <w:szCs w:val="28"/>
        </w:rPr>
        <w:t>1</w:t>
      </w:r>
      <w:r w:rsidRPr="00F5764D">
        <w:rPr>
          <w:rFonts w:ascii="宋体" w:hAnsi="宋体" w:hint="eastAsia"/>
          <w:sz w:val="28"/>
          <w:szCs w:val="28"/>
        </w:rPr>
        <w:t>日至</w:t>
      </w:r>
      <w:r w:rsidR="00F23E71" w:rsidRPr="00F5764D">
        <w:rPr>
          <w:rFonts w:ascii="宋体" w:hAnsi="宋体" w:hint="eastAsia"/>
          <w:sz w:val="28"/>
          <w:szCs w:val="28"/>
        </w:rPr>
        <w:t>7</w:t>
      </w:r>
      <w:r w:rsidRPr="00F5764D">
        <w:rPr>
          <w:rFonts w:ascii="宋体" w:hAnsi="宋体" w:hint="eastAsia"/>
          <w:sz w:val="28"/>
          <w:szCs w:val="28"/>
        </w:rPr>
        <w:t>月</w:t>
      </w:r>
      <w:r w:rsidR="00F23E71" w:rsidRPr="00F5764D">
        <w:rPr>
          <w:rFonts w:ascii="宋体" w:hAnsi="宋体"/>
          <w:sz w:val="28"/>
          <w:szCs w:val="28"/>
        </w:rPr>
        <w:t>7</w:t>
      </w:r>
      <w:r w:rsidRPr="00F5764D">
        <w:rPr>
          <w:rFonts w:ascii="宋体" w:hAnsi="宋体" w:hint="eastAsia"/>
          <w:sz w:val="28"/>
          <w:szCs w:val="28"/>
        </w:rPr>
        <w:t>日。</w:t>
      </w:r>
    </w:p>
    <w:p w:rsidR="00211F6D" w:rsidRPr="00F5764D" w:rsidRDefault="00CB4ED3">
      <w:pPr>
        <w:numPr>
          <w:ilvl w:val="0"/>
          <w:numId w:val="10"/>
        </w:numPr>
        <w:spacing w:line="360" w:lineRule="auto"/>
        <w:ind w:left="0" w:firstLine="567"/>
        <w:rPr>
          <w:rFonts w:ascii="宋体" w:hAnsi="宋体"/>
          <w:sz w:val="28"/>
          <w:szCs w:val="28"/>
        </w:rPr>
      </w:pPr>
      <w:r w:rsidRPr="00F5764D">
        <w:rPr>
          <w:rFonts w:ascii="宋体" w:hAnsi="宋体" w:hint="eastAsia"/>
          <w:sz w:val="28"/>
          <w:szCs w:val="28"/>
        </w:rPr>
        <w:lastRenderedPageBreak/>
        <w:t>供应商如对招标文件有质疑的，应于公告期限届满之日起七个工作日内以书面形式提出。</w:t>
      </w:r>
    </w:p>
    <w:p w:rsidR="00211F6D" w:rsidRPr="00F5764D" w:rsidRDefault="00CB4ED3">
      <w:pPr>
        <w:numPr>
          <w:ilvl w:val="0"/>
          <w:numId w:val="7"/>
        </w:numPr>
        <w:spacing w:line="360" w:lineRule="auto"/>
        <w:ind w:left="0" w:firstLine="567"/>
        <w:rPr>
          <w:rFonts w:ascii="宋体" w:hAnsi="宋体"/>
          <w:b/>
          <w:sz w:val="28"/>
          <w:szCs w:val="28"/>
        </w:rPr>
      </w:pPr>
      <w:r w:rsidRPr="00F5764D">
        <w:rPr>
          <w:rFonts w:ascii="宋体" w:hAnsi="宋体" w:hint="eastAsia"/>
          <w:b/>
          <w:sz w:val="28"/>
          <w:szCs w:val="28"/>
        </w:rPr>
        <w:t>招标文件获取方式</w:t>
      </w:r>
    </w:p>
    <w:p w:rsidR="00211F6D" w:rsidRPr="00F5764D" w:rsidRDefault="00CB4ED3">
      <w:pPr>
        <w:spacing w:line="360" w:lineRule="auto"/>
        <w:ind w:firstLineChars="200" w:firstLine="560"/>
        <w:rPr>
          <w:rFonts w:ascii="宋体" w:hAnsi="宋体"/>
          <w:sz w:val="28"/>
          <w:szCs w:val="28"/>
        </w:rPr>
      </w:pPr>
      <w:r w:rsidRPr="00F5764D">
        <w:rPr>
          <w:rFonts w:ascii="宋体" w:hAnsi="宋体" w:hint="eastAsia"/>
          <w:sz w:val="28"/>
          <w:szCs w:val="28"/>
        </w:rPr>
        <w:t>投标人要参加投标，应在成都市公共资源交易服务中心“政府采购云平台”获取采购文件。登录成都市公共资源交易服务中心门户网站（https://www.cdggzy.com/）—用户中心—政府采购云平台—项目采购—获取采购文件—申请获取采购文件。</w:t>
      </w:r>
    </w:p>
    <w:p w:rsidR="00211F6D" w:rsidRPr="00F5764D" w:rsidRDefault="00CB4ED3">
      <w:pPr>
        <w:spacing w:line="360" w:lineRule="auto"/>
        <w:ind w:firstLineChars="200" w:firstLine="560"/>
        <w:rPr>
          <w:rFonts w:ascii="宋体" w:hAnsi="宋体"/>
          <w:sz w:val="28"/>
          <w:szCs w:val="28"/>
        </w:rPr>
      </w:pPr>
      <w:r w:rsidRPr="00F5764D">
        <w:rPr>
          <w:rFonts w:ascii="宋体" w:hAnsi="宋体" w:hint="eastAsia"/>
          <w:sz w:val="28"/>
          <w:szCs w:val="28"/>
        </w:rPr>
        <w:t>提示：</w:t>
      </w:r>
    </w:p>
    <w:p w:rsidR="00211F6D" w:rsidRPr="00F5764D" w:rsidRDefault="00CB4ED3">
      <w:pPr>
        <w:spacing w:line="360" w:lineRule="auto"/>
        <w:ind w:firstLineChars="200" w:firstLine="560"/>
        <w:rPr>
          <w:rFonts w:ascii="宋体" w:hAnsi="宋体"/>
          <w:sz w:val="28"/>
          <w:szCs w:val="28"/>
        </w:rPr>
      </w:pPr>
      <w:r w:rsidRPr="00F5764D">
        <w:rPr>
          <w:rFonts w:ascii="宋体" w:hAnsi="宋体" w:hint="eastAsia"/>
          <w:sz w:val="28"/>
          <w:szCs w:val="28"/>
        </w:rPr>
        <w:t>（1）本项目采购文件免费获取。</w:t>
      </w:r>
    </w:p>
    <w:p w:rsidR="00211F6D" w:rsidRPr="00F5764D" w:rsidRDefault="00CB4ED3">
      <w:pPr>
        <w:spacing w:line="360" w:lineRule="auto"/>
        <w:ind w:firstLineChars="200" w:firstLine="560"/>
        <w:rPr>
          <w:rFonts w:ascii="宋体" w:hAnsi="宋体"/>
          <w:sz w:val="28"/>
          <w:szCs w:val="28"/>
        </w:rPr>
      </w:pPr>
      <w:r w:rsidRPr="00F5764D">
        <w:rPr>
          <w:rFonts w:ascii="宋体" w:hAnsi="宋体" w:hint="eastAsia"/>
          <w:sz w:val="28"/>
          <w:szCs w:val="28"/>
        </w:rPr>
        <w:t>（2）成都市公共资源交易服务中心门户网站上采购公告附件内的采购文件仅供下载阅览使用，投标人只有在“政府采购云平台”完成获取采购文件申请并下载采购文件后才视作依法参与本项目。如未在“政府采购云平台”内完成相关流程，引起的投标无效责任自负。</w:t>
      </w:r>
    </w:p>
    <w:p w:rsidR="00211F6D" w:rsidRPr="00F5764D" w:rsidRDefault="00CB4ED3">
      <w:pPr>
        <w:spacing w:line="360" w:lineRule="auto"/>
        <w:ind w:firstLineChars="200" w:firstLine="560"/>
        <w:rPr>
          <w:rFonts w:ascii="宋体" w:hAnsi="宋体"/>
          <w:sz w:val="28"/>
          <w:szCs w:val="28"/>
        </w:rPr>
      </w:pPr>
      <w:r w:rsidRPr="00F5764D">
        <w:rPr>
          <w:rFonts w:ascii="宋体" w:hAnsi="宋体" w:hint="eastAsia"/>
          <w:sz w:val="28"/>
          <w:szCs w:val="28"/>
        </w:rPr>
        <w:t>（3）首次登录成都市公共资源交易服务中心门户网站的新用户应先点击“注册新用户”，注册成功后再登录。</w:t>
      </w:r>
    </w:p>
    <w:p w:rsidR="00211F6D" w:rsidRPr="00F5764D" w:rsidRDefault="00CB4ED3">
      <w:pPr>
        <w:spacing w:line="360" w:lineRule="auto"/>
        <w:ind w:firstLineChars="200" w:firstLine="560"/>
        <w:rPr>
          <w:rFonts w:ascii="宋体" w:hAnsi="宋体"/>
          <w:sz w:val="28"/>
          <w:szCs w:val="28"/>
        </w:rPr>
      </w:pPr>
      <w:r w:rsidRPr="00F5764D">
        <w:rPr>
          <w:rFonts w:ascii="宋体" w:hAnsi="宋体" w:hint="eastAsia"/>
          <w:sz w:val="28"/>
          <w:szCs w:val="28"/>
        </w:rPr>
        <w:t>（4）本项目为电子招标投标项目，投标人参与本项目全过程中凡涉及系统操作请详见《成都市全流程电子化采购系统操作指南——供应商版》（操作指南请登录政府采购云平台后，点击“前台大厅</w:t>
      </w:r>
      <w:r w:rsidRPr="00F5764D">
        <w:rPr>
          <w:rFonts w:ascii="宋体" w:hAnsi="宋体"/>
          <w:sz w:val="28"/>
          <w:szCs w:val="28"/>
        </w:rPr>
        <w:t>—</w:t>
      </w:r>
      <w:r w:rsidRPr="00F5764D">
        <w:rPr>
          <w:rFonts w:ascii="宋体" w:hAnsi="宋体" w:hint="eastAsia"/>
          <w:sz w:val="28"/>
          <w:szCs w:val="28"/>
        </w:rPr>
        <w:t>操作指南</w:t>
      </w:r>
      <w:r w:rsidRPr="00F5764D">
        <w:rPr>
          <w:rFonts w:ascii="宋体" w:hAnsi="宋体"/>
          <w:sz w:val="28"/>
          <w:szCs w:val="28"/>
        </w:rPr>
        <w:t>—</w:t>
      </w:r>
      <w:r w:rsidRPr="00F5764D">
        <w:rPr>
          <w:rFonts w:ascii="宋体" w:hAnsi="宋体" w:hint="eastAsia"/>
          <w:sz w:val="28"/>
          <w:szCs w:val="28"/>
        </w:rPr>
        <w:t>供应商”处下载查看）。</w:t>
      </w:r>
    </w:p>
    <w:p w:rsidR="00211F6D" w:rsidRPr="00F5764D" w:rsidRDefault="00CB4ED3">
      <w:pPr>
        <w:numPr>
          <w:ilvl w:val="0"/>
          <w:numId w:val="7"/>
        </w:numPr>
        <w:spacing w:line="360" w:lineRule="auto"/>
        <w:ind w:left="0" w:firstLine="567"/>
        <w:rPr>
          <w:rFonts w:ascii="宋体" w:hAnsi="宋体"/>
          <w:b/>
          <w:sz w:val="28"/>
          <w:szCs w:val="28"/>
        </w:rPr>
      </w:pPr>
      <w:r w:rsidRPr="00F5764D">
        <w:rPr>
          <w:rFonts w:ascii="宋体" w:hAnsi="宋体" w:hint="eastAsia"/>
          <w:b/>
          <w:sz w:val="28"/>
          <w:szCs w:val="28"/>
        </w:rPr>
        <w:t>招标文件获取地点</w:t>
      </w:r>
    </w:p>
    <w:p w:rsidR="00211F6D" w:rsidRPr="00F5764D" w:rsidRDefault="00CB4ED3">
      <w:pPr>
        <w:spacing w:line="360" w:lineRule="auto"/>
        <w:ind w:firstLineChars="200" w:firstLine="560"/>
        <w:rPr>
          <w:rFonts w:ascii="宋体" w:hAnsi="宋体"/>
          <w:sz w:val="28"/>
          <w:szCs w:val="28"/>
        </w:rPr>
      </w:pPr>
      <w:bookmarkStart w:id="8" w:name="_Toc186274101"/>
      <w:bookmarkStart w:id="9" w:name="_Toc180051012"/>
      <w:bookmarkStart w:id="10" w:name="_Toc184023104"/>
      <w:bookmarkStart w:id="11" w:name="_Toc174185149"/>
      <w:bookmarkStart w:id="12" w:name="_Toc184013605"/>
      <w:r w:rsidRPr="00F5764D">
        <w:rPr>
          <w:rFonts w:ascii="宋体" w:hAnsi="宋体" w:hint="eastAsia"/>
          <w:sz w:val="28"/>
          <w:szCs w:val="28"/>
        </w:rPr>
        <w:t>登录成都市公共资源交易服务中心门户网站（https://www.cdggzy.com/）—用户中心—政府采购云平台获取</w:t>
      </w:r>
      <w:r w:rsidRPr="00F5764D">
        <w:rPr>
          <w:rFonts w:ascii="宋体" w:hAnsi="宋体" w:hint="eastAsia"/>
          <w:sz w:val="28"/>
        </w:rPr>
        <w:t>。</w:t>
      </w:r>
    </w:p>
    <w:p w:rsidR="00211F6D" w:rsidRPr="00F5764D" w:rsidRDefault="00CB4ED3">
      <w:pPr>
        <w:numPr>
          <w:ilvl w:val="0"/>
          <w:numId w:val="7"/>
        </w:numPr>
        <w:spacing w:line="360" w:lineRule="auto"/>
        <w:ind w:left="0" w:firstLine="567"/>
        <w:rPr>
          <w:rFonts w:ascii="宋体" w:hAnsi="宋体"/>
          <w:b/>
          <w:sz w:val="28"/>
          <w:szCs w:val="28"/>
        </w:rPr>
      </w:pPr>
      <w:r w:rsidRPr="00F5764D">
        <w:rPr>
          <w:rFonts w:ascii="宋体" w:hAnsi="宋体" w:hint="eastAsia"/>
          <w:b/>
          <w:sz w:val="28"/>
          <w:szCs w:val="28"/>
        </w:rPr>
        <w:t>投标文件递交截止时间及开标时间</w:t>
      </w:r>
      <w:bookmarkEnd w:id="8"/>
      <w:bookmarkEnd w:id="9"/>
      <w:bookmarkEnd w:id="10"/>
      <w:bookmarkEnd w:id="11"/>
      <w:bookmarkEnd w:id="12"/>
      <w:r w:rsidRPr="00F5764D">
        <w:rPr>
          <w:rFonts w:ascii="宋体" w:hAnsi="宋体" w:hint="eastAsia"/>
          <w:b/>
          <w:sz w:val="28"/>
          <w:szCs w:val="28"/>
        </w:rPr>
        <w:t>(北京时间)、地点、方式</w:t>
      </w:r>
    </w:p>
    <w:p w:rsidR="00211F6D" w:rsidRPr="00F5764D" w:rsidRDefault="00CB4ED3">
      <w:pPr>
        <w:spacing w:line="560" w:lineRule="exact"/>
        <w:ind w:firstLineChars="202" w:firstLine="566"/>
        <w:rPr>
          <w:rFonts w:ascii="宋体" w:hAnsi="宋体"/>
          <w:b/>
          <w:sz w:val="28"/>
          <w:szCs w:val="28"/>
        </w:rPr>
      </w:pPr>
      <w:r w:rsidRPr="00F5764D">
        <w:rPr>
          <w:rFonts w:ascii="宋体" w:hAnsi="宋体" w:hint="eastAsia"/>
          <w:sz w:val="28"/>
          <w:szCs w:val="28"/>
        </w:rPr>
        <w:t>（一）投标文件递交截止时间及开标时间：</w:t>
      </w:r>
      <w:r w:rsidRPr="00F5764D">
        <w:rPr>
          <w:rFonts w:ascii="宋体" w:hAnsi="宋体" w:hint="eastAsia"/>
          <w:b/>
          <w:sz w:val="28"/>
          <w:szCs w:val="28"/>
        </w:rPr>
        <w:t>202</w:t>
      </w:r>
      <w:r w:rsidRPr="00F5764D">
        <w:rPr>
          <w:rFonts w:ascii="宋体" w:hAnsi="宋体"/>
          <w:b/>
          <w:sz w:val="28"/>
          <w:szCs w:val="28"/>
        </w:rPr>
        <w:t>1</w:t>
      </w:r>
      <w:r w:rsidRPr="00F5764D">
        <w:rPr>
          <w:rFonts w:ascii="宋体" w:hAnsi="宋体" w:hint="eastAsia"/>
          <w:b/>
          <w:sz w:val="28"/>
          <w:szCs w:val="28"/>
        </w:rPr>
        <w:t>年7月</w:t>
      </w:r>
      <w:r w:rsidR="00F23E71" w:rsidRPr="00F5764D">
        <w:rPr>
          <w:rFonts w:ascii="宋体" w:hAnsi="宋体"/>
          <w:b/>
          <w:sz w:val="28"/>
          <w:szCs w:val="28"/>
        </w:rPr>
        <w:t>22</w:t>
      </w:r>
      <w:r w:rsidRPr="00F5764D">
        <w:rPr>
          <w:rFonts w:ascii="宋体" w:hAnsi="宋体" w:hint="eastAsia"/>
          <w:b/>
          <w:sz w:val="28"/>
          <w:szCs w:val="28"/>
        </w:rPr>
        <w:t>日上午09:30。</w:t>
      </w:r>
    </w:p>
    <w:p w:rsidR="00211F6D" w:rsidRPr="00F5764D" w:rsidRDefault="00CB4ED3">
      <w:pPr>
        <w:spacing w:line="560" w:lineRule="exact"/>
        <w:ind w:firstLineChars="202" w:firstLine="566"/>
        <w:rPr>
          <w:rFonts w:ascii="宋体" w:hAnsi="宋体"/>
          <w:sz w:val="28"/>
          <w:szCs w:val="28"/>
        </w:rPr>
      </w:pPr>
      <w:r w:rsidRPr="00F5764D">
        <w:rPr>
          <w:rFonts w:ascii="宋体" w:hAnsi="宋体" w:hint="eastAsia"/>
          <w:sz w:val="28"/>
          <w:szCs w:val="28"/>
        </w:rPr>
        <w:t>（二）投标文件递交方式、地点：投标截止时间前，投标人应将加密的投标文件递交至“政府采购云平台”对应项目（包件）。</w:t>
      </w:r>
    </w:p>
    <w:p w:rsidR="00211F6D" w:rsidRPr="00F5764D" w:rsidRDefault="00CB4ED3">
      <w:pPr>
        <w:numPr>
          <w:ilvl w:val="0"/>
          <w:numId w:val="7"/>
        </w:numPr>
        <w:spacing w:line="360" w:lineRule="auto"/>
        <w:ind w:left="0" w:firstLine="567"/>
        <w:rPr>
          <w:rFonts w:ascii="宋体" w:hAnsi="宋体"/>
          <w:b/>
          <w:sz w:val="28"/>
          <w:szCs w:val="28"/>
        </w:rPr>
      </w:pPr>
      <w:r w:rsidRPr="00F5764D">
        <w:rPr>
          <w:rFonts w:ascii="宋体" w:hAnsi="宋体" w:hint="eastAsia"/>
          <w:b/>
          <w:sz w:val="28"/>
          <w:szCs w:val="28"/>
        </w:rPr>
        <w:t>开标地点</w:t>
      </w:r>
    </w:p>
    <w:p w:rsidR="00211F6D" w:rsidRPr="00F5764D" w:rsidRDefault="00CB4ED3">
      <w:pPr>
        <w:spacing w:line="360" w:lineRule="auto"/>
        <w:ind w:firstLineChars="150" w:firstLine="422"/>
        <w:jc w:val="left"/>
        <w:rPr>
          <w:rFonts w:ascii="宋体" w:hAnsi="宋体"/>
          <w:b/>
          <w:sz w:val="28"/>
          <w:szCs w:val="28"/>
        </w:rPr>
      </w:pPr>
      <w:r w:rsidRPr="00F5764D">
        <w:rPr>
          <w:rFonts w:ascii="宋体" w:hAnsi="宋体" w:hint="eastAsia"/>
          <w:b/>
          <w:sz w:val="28"/>
          <w:szCs w:val="28"/>
        </w:rPr>
        <w:lastRenderedPageBreak/>
        <w:t>本项目为不见面开标项目。</w:t>
      </w:r>
    </w:p>
    <w:p w:rsidR="00211F6D" w:rsidRPr="00F5764D" w:rsidRDefault="00CB4ED3">
      <w:pPr>
        <w:spacing w:line="360" w:lineRule="auto"/>
        <w:ind w:firstLineChars="150" w:firstLine="420"/>
        <w:jc w:val="left"/>
        <w:rPr>
          <w:rFonts w:ascii="宋体" w:hAnsi="宋体"/>
          <w:sz w:val="28"/>
          <w:szCs w:val="28"/>
        </w:rPr>
      </w:pPr>
      <w:r w:rsidRPr="00F5764D">
        <w:rPr>
          <w:rFonts w:ascii="宋体" w:hAnsi="宋体" w:hint="eastAsia"/>
          <w:sz w:val="28"/>
          <w:szCs w:val="28"/>
        </w:rPr>
        <w:t>开标地点为：成都市公共资源交易服务中心“政府采购云平台”。登录成都市公共资源交易服务中心门户网站（https://www.cdggzy.com）—用户中心—政府采购云平台。</w:t>
      </w:r>
    </w:p>
    <w:p w:rsidR="00211F6D" w:rsidRPr="00F5764D" w:rsidRDefault="00CB4ED3">
      <w:pPr>
        <w:spacing w:line="360" w:lineRule="auto"/>
        <w:ind w:firstLineChars="150" w:firstLine="420"/>
        <w:jc w:val="left"/>
        <w:rPr>
          <w:rFonts w:ascii="宋体" w:hAnsi="宋体"/>
          <w:sz w:val="28"/>
          <w:szCs w:val="28"/>
        </w:rPr>
      </w:pPr>
      <w:r w:rsidRPr="00F5764D">
        <w:rPr>
          <w:rFonts w:ascii="宋体" w:hAnsi="宋体" w:hint="eastAsia"/>
          <w:sz w:val="28"/>
          <w:szCs w:val="28"/>
        </w:rPr>
        <w:t>本项目只接受投标人加密并递交至“政府采购云平台”的投标文件。</w:t>
      </w:r>
    </w:p>
    <w:p w:rsidR="00211F6D" w:rsidRPr="00F5764D" w:rsidRDefault="00CB4ED3">
      <w:pPr>
        <w:numPr>
          <w:ilvl w:val="0"/>
          <w:numId w:val="7"/>
        </w:numPr>
        <w:spacing w:line="360" w:lineRule="auto"/>
        <w:ind w:left="0" w:firstLine="567"/>
        <w:rPr>
          <w:rFonts w:ascii="宋体" w:hAnsi="宋体"/>
          <w:b/>
          <w:sz w:val="28"/>
          <w:szCs w:val="28"/>
        </w:rPr>
      </w:pPr>
      <w:r w:rsidRPr="00F5764D">
        <w:rPr>
          <w:rFonts w:ascii="宋体" w:hAnsi="宋体" w:hint="eastAsia"/>
          <w:b/>
          <w:sz w:val="28"/>
          <w:szCs w:val="28"/>
        </w:rPr>
        <w:t>政采中小企业政府采购信用担保融资</w:t>
      </w:r>
    </w:p>
    <w:p w:rsidR="00211F6D" w:rsidRPr="00F5764D" w:rsidRDefault="00CB4ED3">
      <w:pPr>
        <w:spacing w:line="560" w:lineRule="exact"/>
        <w:ind w:firstLineChars="202" w:firstLine="566"/>
        <w:rPr>
          <w:rFonts w:ascii="宋体" w:hAnsi="宋体"/>
          <w:sz w:val="28"/>
          <w:szCs w:val="28"/>
        </w:rPr>
      </w:pPr>
      <w:r w:rsidRPr="00F5764D">
        <w:rPr>
          <w:rFonts w:ascii="宋体" w:hAnsi="宋体" w:hint="eastAsia"/>
          <w:sz w:val="28"/>
          <w:szCs w:val="28"/>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p>
    <w:p w:rsidR="00211F6D" w:rsidRPr="00F5764D" w:rsidRDefault="00CB4ED3">
      <w:pPr>
        <w:numPr>
          <w:ilvl w:val="0"/>
          <w:numId w:val="7"/>
        </w:numPr>
        <w:spacing w:line="360" w:lineRule="auto"/>
        <w:ind w:left="0" w:firstLine="567"/>
        <w:rPr>
          <w:rFonts w:ascii="宋体" w:hAnsi="宋体"/>
          <w:b/>
          <w:sz w:val="28"/>
          <w:szCs w:val="28"/>
        </w:rPr>
      </w:pPr>
      <w:r w:rsidRPr="00F5764D">
        <w:rPr>
          <w:rFonts w:ascii="宋体" w:hAnsi="宋体" w:hint="eastAsia"/>
          <w:b/>
          <w:sz w:val="28"/>
          <w:szCs w:val="28"/>
        </w:rPr>
        <w:t>本投标邀请在“四川政府采购网”和“成都市公共资源交易服务中心”网站上以公告形式发布</w:t>
      </w:r>
    </w:p>
    <w:p w:rsidR="00211F6D" w:rsidRPr="00F5764D" w:rsidRDefault="00CB4ED3">
      <w:pPr>
        <w:numPr>
          <w:ilvl w:val="0"/>
          <w:numId w:val="7"/>
        </w:numPr>
        <w:spacing w:line="360" w:lineRule="auto"/>
        <w:ind w:left="0" w:firstLine="567"/>
        <w:rPr>
          <w:rFonts w:ascii="宋体" w:hAnsi="宋体"/>
          <w:b/>
          <w:sz w:val="28"/>
          <w:szCs w:val="28"/>
        </w:rPr>
      </w:pPr>
      <w:r w:rsidRPr="00F5764D">
        <w:rPr>
          <w:rFonts w:ascii="宋体" w:hAnsi="宋体" w:hint="eastAsia"/>
          <w:b/>
          <w:sz w:val="28"/>
          <w:szCs w:val="28"/>
        </w:rPr>
        <w:t>联系方式</w:t>
      </w:r>
    </w:p>
    <w:p w:rsidR="00211F6D" w:rsidRPr="00F5764D" w:rsidRDefault="00CB4ED3">
      <w:pPr>
        <w:spacing w:line="360" w:lineRule="auto"/>
        <w:ind w:firstLineChars="202" w:firstLine="568"/>
        <w:rPr>
          <w:rFonts w:ascii="宋体" w:hAnsi="宋体"/>
          <w:b/>
          <w:sz w:val="28"/>
          <w:szCs w:val="28"/>
        </w:rPr>
      </w:pPr>
      <w:r w:rsidRPr="00F5764D">
        <w:rPr>
          <w:rFonts w:ascii="宋体" w:hAnsi="宋体" w:hint="eastAsia"/>
          <w:b/>
          <w:sz w:val="28"/>
          <w:szCs w:val="28"/>
        </w:rPr>
        <w:t xml:space="preserve">采购人： </w:t>
      </w:r>
      <w:r w:rsidRPr="00F5764D">
        <w:rPr>
          <w:rFonts w:ascii="华文中宋" w:eastAsia="华文中宋" w:hAnsi="华文中宋" w:hint="eastAsia"/>
          <w:sz w:val="28"/>
          <w:szCs w:val="28"/>
        </w:rPr>
        <w:t>成都市技师学院</w:t>
      </w:r>
    </w:p>
    <w:p w:rsidR="00211F6D" w:rsidRPr="00F5764D" w:rsidRDefault="00CB4ED3">
      <w:pPr>
        <w:spacing w:line="360" w:lineRule="auto"/>
        <w:ind w:firstLineChars="202" w:firstLine="566"/>
        <w:rPr>
          <w:rFonts w:ascii="宋体" w:hAnsi="宋体"/>
          <w:sz w:val="28"/>
          <w:szCs w:val="28"/>
        </w:rPr>
      </w:pPr>
      <w:r w:rsidRPr="00F5764D">
        <w:rPr>
          <w:rFonts w:ascii="宋体" w:hAnsi="宋体" w:hint="eastAsia"/>
          <w:sz w:val="28"/>
          <w:szCs w:val="28"/>
        </w:rPr>
        <w:t>地  址： 成都市郫县红光镇港通北三路1899号</w:t>
      </w:r>
    </w:p>
    <w:p w:rsidR="00211F6D" w:rsidRPr="00F5764D" w:rsidRDefault="00CB4ED3">
      <w:pPr>
        <w:spacing w:line="360" w:lineRule="auto"/>
        <w:ind w:firstLineChars="202" w:firstLine="566"/>
        <w:rPr>
          <w:rFonts w:ascii="宋体" w:hAnsi="宋体"/>
          <w:sz w:val="28"/>
          <w:szCs w:val="28"/>
        </w:rPr>
      </w:pPr>
      <w:r w:rsidRPr="00F5764D">
        <w:rPr>
          <w:rFonts w:ascii="宋体" w:hAnsi="宋体" w:hint="eastAsia"/>
          <w:sz w:val="28"/>
          <w:szCs w:val="28"/>
        </w:rPr>
        <w:t xml:space="preserve">邮  编： </w:t>
      </w:r>
      <w:r w:rsidRPr="00F5764D">
        <w:rPr>
          <w:rFonts w:ascii="宋体" w:hAnsi="宋体"/>
          <w:sz w:val="28"/>
          <w:szCs w:val="28"/>
        </w:rPr>
        <w:t>610000</w:t>
      </w:r>
    </w:p>
    <w:p w:rsidR="00211F6D" w:rsidRPr="00F5764D" w:rsidRDefault="00CB4ED3">
      <w:pPr>
        <w:spacing w:line="360" w:lineRule="auto"/>
        <w:ind w:firstLineChars="202" w:firstLine="566"/>
        <w:rPr>
          <w:rFonts w:ascii="宋体" w:hAnsi="宋体"/>
          <w:sz w:val="28"/>
          <w:szCs w:val="28"/>
        </w:rPr>
      </w:pPr>
      <w:r w:rsidRPr="00F5764D">
        <w:rPr>
          <w:rFonts w:ascii="宋体" w:hAnsi="宋体" w:hint="eastAsia"/>
          <w:sz w:val="28"/>
          <w:szCs w:val="28"/>
        </w:rPr>
        <w:t>联系人：刘林</w:t>
      </w:r>
    </w:p>
    <w:p w:rsidR="00211F6D" w:rsidRPr="00F5764D" w:rsidRDefault="00CB4ED3">
      <w:pPr>
        <w:spacing w:line="360" w:lineRule="auto"/>
        <w:ind w:firstLineChars="202" w:firstLine="566"/>
        <w:rPr>
          <w:rFonts w:ascii="宋体" w:hAnsi="宋体"/>
          <w:sz w:val="28"/>
          <w:szCs w:val="28"/>
        </w:rPr>
      </w:pPr>
      <w:r w:rsidRPr="00F5764D">
        <w:rPr>
          <w:rFonts w:ascii="宋体" w:hAnsi="宋体" w:hint="eastAsia"/>
          <w:sz w:val="28"/>
          <w:szCs w:val="28"/>
        </w:rPr>
        <w:t xml:space="preserve">联系电话： </w:t>
      </w:r>
      <w:r w:rsidRPr="00F5764D">
        <w:rPr>
          <w:rFonts w:ascii="宋体" w:hAnsi="宋体"/>
          <w:sz w:val="28"/>
          <w:szCs w:val="28"/>
        </w:rPr>
        <w:t>028-64907283</w:t>
      </w:r>
    </w:p>
    <w:p w:rsidR="00211F6D" w:rsidRPr="00F5764D" w:rsidRDefault="00CB4ED3">
      <w:pPr>
        <w:spacing w:line="360" w:lineRule="auto"/>
        <w:ind w:firstLineChars="202" w:firstLine="568"/>
        <w:rPr>
          <w:rFonts w:ascii="宋体" w:hAnsi="宋体"/>
          <w:b/>
          <w:sz w:val="28"/>
          <w:szCs w:val="28"/>
        </w:rPr>
      </w:pPr>
      <w:r w:rsidRPr="00F5764D">
        <w:rPr>
          <w:rFonts w:ascii="宋体" w:hAnsi="宋体" w:hint="eastAsia"/>
          <w:b/>
          <w:sz w:val="28"/>
          <w:szCs w:val="28"/>
        </w:rPr>
        <w:t>成都市公共资源交易服务中心</w:t>
      </w:r>
    </w:p>
    <w:p w:rsidR="00211F6D" w:rsidRPr="00F5764D" w:rsidRDefault="00CB4ED3">
      <w:pPr>
        <w:spacing w:line="360" w:lineRule="auto"/>
        <w:ind w:firstLineChars="202" w:firstLine="566"/>
        <w:rPr>
          <w:rFonts w:ascii="宋体" w:hAnsi="宋体"/>
          <w:sz w:val="28"/>
          <w:szCs w:val="28"/>
        </w:rPr>
      </w:pPr>
      <w:r w:rsidRPr="00F5764D">
        <w:rPr>
          <w:rFonts w:ascii="宋体" w:hAnsi="宋体" w:hint="eastAsia"/>
          <w:sz w:val="28"/>
          <w:szCs w:val="28"/>
        </w:rPr>
        <w:t>地  址：成都市天府大道北段966号（天府国际金融中心7号楼）</w:t>
      </w:r>
    </w:p>
    <w:p w:rsidR="00211F6D" w:rsidRPr="00F5764D" w:rsidRDefault="00CB4ED3">
      <w:pPr>
        <w:spacing w:line="360" w:lineRule="auto"/>
        <w:ind w:firstLineChars="202" w:firstLine="566"/>
        <w:rPr>
          <w:rFonts w:ascii="宋体" w:hAnsi="宋体"/>
          <w:sz w:val="28"/>
          <w:szCs w:val="28"/>
        </w:rPr>
      </w:pPr>
      <w:r w:rsidRPr="00F5764D">
        <w:rPr>
          <w:rFonts w:ascii="宋体" w:hAnsi="宋体" w:hint="eastAsia"/>
          <w:sz w:val="28"/>
          <w:szCs w:val="28"/>
        </w:rPr>
        <w:t>邮  编：610041</w:t>
      </w:r>
    </w:p>
    <w:p w:rsidR="00211F6D" w:rsidRPr="00F5764D" w:rsidRDefault="00CB4ED3">
      <w:pPr>
        <w:spacing w:line="360" w:lineRule="auto"/>
        <w:ind w:firstLineChars="202" w:firstLine="566"/>
        <w:rPr>
          <w:rFonts w:ascii="宋体" w:hAnsi="宋体"/>
          <w:sz w:val="28"/>
          <w:szCs w:val="28"/>
        </w:rPr>
      </w:pPr>
      <w:r w:rsidRPr="00F5764D">
        <w:rPr>
          <w:rFonts w:ascii="宋体" w:hAnsi="宋体" w:hint="eastAsia"/>
          <w:sz w:val="28"/>
          <w:szCs w:val="28"/>
        </w:rPr>
        <w:t>联系人： 魏雯雯</w:t>
      </w:r>
    </w:p>
    <w:p w:rsidR="00211F6D" w:rsidRPr="00F5764D" w:rsidRDefault="00CB4ED3">
      <w:pPr>
        <w:spacing w:line="360" w:lineRule="auto"/>
        <w:ind w:firstLineChars="202" w:firstLine="566"/>
        <w:rPr>
          <w:rFonts w:ascii="宋体" w:hAnsi="宋体"/>
          <w:sz w:val="28"/>
          <w:szCs w:val="28"/>
        </w:rPr>
      </w:pPr>
      <w:r w:rsidRPr="00F5764D">
        <w:rPr>
          <w:rFonts w:ascii="宋体" w:hAnsi="宋体" w:hint="eastAsia"/>
          <w:sz w:val="28"/>
          <w:szCs w:val="28"/>
        </w:rPr>
        <w:t>联系电话：028-85</w:t>
      </w:r>
      <w:r w:rsidRPr="00F5764D">
        <w:rPr>
          <w:rFonts w:ascii="宋体" w:hAnsi="宋体"/>
          <w:sz w:val="28"/>
          <w:szCs w:val="28"/>
        </w:rPr>
        <w:t>325791</w:t>
      </w:r>
    </w:p>
    <w:p w:rsidR="00211F6D" w:rsidRPr="00F5764D" w:rsidRDefault="00CB4ED3">
      <w:pPr>
        <w:spacing w:line="360" w:lineRule="auto"/>
        <w:ind w:firstLineChars="202" w:firstLine="568"/>
        <w:rPr>
          <w:rFonts w:ascii="宋体" w:hAnsi="宋体"/>
          <w:sz w:val="28"/>
          <w:szCs w:val="28"/>
        </w:rPr>
      </w:pPr>
      <w:r w:rsidRPr="00F5764D">
        <w:rPr>
          <w:rFonts w:ascii="宋体" w:hAnsi="宋体" w:cstheme="minorBidi" w:hint="eastAsia"/>
          <w:b/>
          <w:sz w:val="28"/>
          <w:szCs w:val="28"/>
        </w:rPr>
        <w:t>技术支持电话：4008817190</w:t>
      </w:r>
    </w:p>
    <w:p w:rsidR="00211F6D" w:rsidRPr="00F5764D" w:rsidRDefault="00CB4ED3">
      <w:pPr>
        <w:spacing w:line="360" w:lineRule="auto"/>
        <w:ind w:firstLineChars="200" w:firstLine="562"/>
        <w:rPr>
          <w:rFonts w:ascii="宋体" w:hAnsi="宋体"/>
          <w:b/>
          <w:sz w:val="28"/>
          <w:szCs w:val="28"/>
        </w:rPr>
      </w:pPr>
      <w:r w:rsidRPr="00F5764D">
        <w:rPr>
          <w:rFonts w:ascii="宋体" w:hAnsi="宋体" w:hint="eastAsia"/>
          <w:b/>
          <w:sz w:val="28"/>
          <w:szCs w:val="28"/>
        </w:rPr>
        <w:lastRenderedPageBreak/>
        <w:t>集中采购监督机构：成都市财政局</w:t>
      </w:r>
    </w:p>
    <w:p w:rsidR="00211F6D" w:rsidRPr="00F5764D" w:rsidRDefault="00CB4ED3">
      <w:pPr>
        <w:spacing w:line="360" w:lineRule="auto"/>
        <w:ind w:firstLineChars="200" w:firstLine="560"/>
        <w:rPr>
          <w:rFonts w:ascii="宋体" w:hAnsi="宋体"/>
          <w:sz w:val="28"/>
          <w:szCs w:val="28"/>
        </w:rPr>
      </w:pPr>
      <w:r w:rsidRPr="00F5764D">
        <w:rPr>
          <w:rFonts w:ascii="宋体" w:hAnsi="宋体" w:hint="eastAsia"/>
          <w:sz w:val="28"/>
          <w:szCs w:val="28"/>
        </w:rPr>
        <w:t>地 址：成都市高新区锦城大道366号</w:t>
      </w:r>
    </w:p>
    <w:p w:rsidR="00211F6D" w:rsidRPr="00F5764D" w:rsidRDefault="00CB4ED3">
      <w:pPr>
        <w:tabs>
          <w:tab w:val="left" w:pos="900"/>
        </w:tabs>
        <w:spacing w:line="360" w:lineRule="auto"/>
        <w:ind w:firstLineChars="200" w:firstLine="560"/>
        <w:rPr>
          <w:rFonts w:ascii="宋体" w:hAnsi="宋体" w:cstheme="minorBidi"/>
          <w:sz w:val="28"/>
          <w:szCs w:val="28"/>
        </w:rPr>
      </w:pPr>
      <w:r w:rsidRPr="00F5764D">
        <w:rPr>
          <w:rFonts w:ascii="宋体" w:hAnsi="宋体" w:cstheme="minorBidi" w:hint="eastAsia"/>
          <w:sz w:val="28"/>
          <w:szCs w:val="28"/>
        </w:rPr>
        <w:t>联系电话：028-61882648</w:t>
      </w:r>
    </w:p>
    <w:p w:rsidR="00245433" w:rsidRPr="00F5764D" w:rsidRDefault="00245433" w:rsidP="00245433">
      <w:pPr>
        <w:tabs>
          <w:tab w:val="left" w:pos="900"/>
        </w:tabs>
        <w:spacing w:line="360" w:lineRule="auto"/>
        <w:ind w:firstLineChars="200" w:firstLine="420"/>
      </w:pPr>
    </w:p>
    <w:p w:rsidR="00245433" w:rsidRPr="00F5764D" w:rsidRDefault="00245433" w:rsidP="00245433"/>
    <w:p w:rsidR="00245433" w:rsidRPr="00F5764D" w:rsidRDefault="00245433" w:rsidP="00245433">
      <w:r w:rsidRPr="00F5764D">
        <w:br w:type="page"/>
      </w:r>
    </w:p>
    <w:p w:rsidR="00211F6D" w:rsidRPr="00F5764D" w:rsidRDefault="00CB4ED3">
      <w:pPr>
        <w:keepNext/>
        <w:keepLines/>
        <w:numPr>
          <w:ilvl w:val="0"/>
          <w:numId w:val="6"/>
        </w:numPr>
        <w:spacing w:before="340" w:after="330" w:line="400" w:lineRule="exact"/>
        <w:ind w:left="0" w:firstLine="0"/>
        <w:jc w:val="center"/>
        <w:outlineLvl w:val="0"/>
        <w:rPr>
          <w:rFonts w:ascii="宋体" w:hAnsi="宋体"/>
          <w:b/>
          <w:bCs/>
          <w:spacing w:val="-20"/>
          <w:kern w:val="44"/>
          <w:sz w:val="32"/>
          <w:szCs w:val="32"/>
        </w:rPr>
      </w:pPr>
      <w:bookmarkStart w:id="13" w:name="_Toc75528689"/>
      <w:r w:rsidRPr="00F5764D">
        <w:rPr>
          <w:rFonts w:ascii="宋体" w:hAnsi="宋体" w:hint="eastAsia"/>
          <w:b/>
          <w:bCs/>
          <w:spacing w:val="-20"/>
          <w:kern w:val="44"/>
          <w:sz w:val="32"/>
          <w:szCs w:val="32"/>
        </w:rPr>
        <w:lastRenderedPageBreak/>
        <w:t>投标人须知</w:t>
      </w:r>
      <w:bookmarkEnd w:id="13"/>
    </w:p>
    <w:p w:rsidR="00211F6D" w:rsidRPr="00F5764D" w:rsidRDefault="00CB4ED3">
      <w:pPr>
        <w:keepNext/>
        <w:keepLines/>
        <w:numPr>
          <w:ilvl w:val="1"/>
          <w:numId w:val="6"/>
        </w:numPr>
        <w:spacing w:before="260" w:after="260" w:line="360" w:lineRule="auto"/>
        <w:jc w:val="left"/>
        <w:outlineLvl w:val="1"/>
        <w:rPr>
          <w:rFonts w:ascii="宋体" w:hAnsi="宋体"/>
          <w:b/>
          <w:bCs/>
          <w:sz w:val="28"/>
          <w:szCs w:val="28"/>
        </w:rPr>
      </w:pPr>
      <w:bookmarkStart w:id="14" w:name="_Toc213396946"/>
      <w:bookmarkStart w:id="15" w:name="_Toc213397010"/>
      <w:bookmarkStart w:id="16" w:name="_Toc217446032"/>
      <w:bookmarkStart w:id="17" w:name="_Toc189727030"/>
      <w:bookmarkStart w:id="18" w:name="_Toc213496268"/>
      <w:bookmarkStart w:id="19" w:name="_Toc213396760"/>
      <w:bookmarkStart w:id="20" w:name="_Toc316462344"/>
      <w:bookmarkStart w:id="21" w:name="_Toc75528690"/>
      <w:r w:rsidRPr="00F5764D">
        <w:rPr>
          <w:rFonts w:ascii="宋体" w:hAnsi="宋体" w:hint="eastAsia"/>
          <w:b/>
          <w:bCs/>
          <w:sz w:val="28"/>
          <w:szCs w:val="28"/>
        </w:rPr>
        <w:t>投标人须知前附表</w:t>
      </w:r>
      <w:bookmarkEnd w:id="14"/>
      <w:bookmarkEnd w:id="15"/>
      <w:bookmarkEnd w:id="16"/>
      <w:bookmarkEnd w:id="17"/>
      <w:bookmarkEnd w:id="18"/>
      <w:bookmarkEnd w:id="19"/>
      <w:bookmarkEnd w:id="20"/>
      <w:bookmarkEnd w:id="21"/>
    </w:p>
    <w:tbl>
      <w:tblPr>
        <w:tblW w:w="9510"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84"/>
        <w:gridCol w:w="1716"/>
        <w:gridCol w:w="6910"/>
      </w:tblGrid>
      <w:tr w:rsidR="00F5764D" w:rsidRPr="00F5764D">
        <w:trPr>
          <w:trHeight w:hRule="exact" w:val="691"/>
          <w:jc w:val="center"/>
        </w:trPr>
        <w:tc>
          <w:tcPr>
            <w:tcW w:w="884" w:type="dxa"/>
            <w:tcBorders>
              <w:top w:val="single" w:sz="18" w:space="0" w:color="auto"/>
              <w:left w:val="single" w:sz="18" w:space="0" w:color="auto"/>
              <w:bottom w:val="single" w:sz="8" w:space="0" w:color="auto"/>
              <w:right w:val="single" w:sz="8" w:space="0" w:color="auto"/>
            </w:tcBorders>
            <w:vAlign w:val="center"/>
          </w:tcPr>
          <w:p w:rsidR="00211F6D" w:rsidRPr="00F5764D" w:rsidRDefault="00CB4ED3">
            <w:pPr>
              <w:snapToGrid w:val="0"/>
              <w:jc w:val="center"/>
              <w:rPr>
                <w:rFonts w:ascii="宋体" w:hAnsi="宋体"/>
                <w:b/>
              </w:rPr>
            </w:pPr>
            <w:r w:rsidRPr="00F5764D">
              <w:rPr>
                <w:rFonts w:ascii="宋体" w:hAnsi="宋体" w:hint="eastAsia"/>
                <w:b/>
                <w:sz w:val="28"/>
                <w:szCs w:val="28"/>
                <w:lang w:val="zh-CN"/>
              </w:rPr>
              <w:t>序号</w:t>
            </w:r>
          </w:p>
        </w:tc>
        <w:tc>
          <w:tcPr>
            <w:tcW w:w="1716" w:type="dxa"/>
            <w:tcBorders>
              <w:top w:val="single" w:sz="18" w:space="0" w:color="auto"/>
              <w:left w:val="single" w:sz="8" w:space="0" w:color="auto"/>
              <w:bottom w:val="single" w:sz="8" w:space="0" w:color="auto"/>
              <w:right w:val="single" w:sz="8" w:space="0" w:color="auto"/>
            </w:tcBorders>
            <w:vAlign w:val="center"/>
          </w:tcPr>
          <w:p w:rsidR="00211F6D" w:rsidRPr="00F5764D" w:rsidRDefault="00CB4ED3">
            <w:pPr>
              <w:autoSpaceDE w:val="0"/>
              <w:autoSpaceDN w:val="0"/>
              <w:adjustRightInd w:val="0"/>
              <w:spacing w:line="360" w:lineRule="auto"/>
              <w:ind w:left="38"/>
              <w:jc w:val="center"/>
              <w:rPr>
                <w:rFonts w:ascii="宋体" w:hAnsi="宋体" w:cs="宋体"/>
                <w:b/>
                <w:lang w:val="zh-CN"/>
              </w:rPr>
            </w:pPr>
            <w:r w:rsidRPr="00F5764D">
              <w:rPr>
                <w:rFonts w:ascii="宋体" w:hAnsi="宋体" w:cs="宋体" w:hint="eastAsia"/>
                <w:b/>
                <w:sz w:val="28"/>
                <w:szCs w:val="28"/>
                <w:lang w:val="zh-CN"/>
              </w:rPr>
              <w:t>应知事项</w:t>
            </w:r>
          </w:p>
        </w:tc>
        <w:tc>
          <w:tcPr>
            <w:tcW w:w="6910" w:type="dxa"/>
            <w:tcBorders>
              <w:top w:val="single" w:sz="18" w:space="0" w:color="auto"/>
              <w:left w:val="single" w:sz="8" w:space="0" w:color="auto"/>
              <w:bottom w:val="single" w:sz="8" w:space="0" w:color="auto"/>
              <w:right w:val="single" w:sz="18" w:space="0" w:color="auto"/>
            </w:tcBorders>
            <w:vAlign w:val="center"/>
          </w:tcPr>
          <w:p w:rsidR="00211F6D" w:rsidRPr="00F5764D" w:rsidRDefault="00CB4ED3">
            <w:pPr>
              <w:autoSpaceDE w:val="0"/>
              <w:autoSpaceDN w:val="0"/>
              <w:adjustRightInd w:val="0"/>
              <w:spacing w:line="360" w:lineRule="auto"/>
              <w:jc w:val="center"/>
              <w:rPr>
                <w:rFonts w:ascii="宋体" w:hAnsi="宋体" w:cs="宋体"/>
                <w:b/>
                <w:lang w:val="zh-CN"/>
              </w:rPr>
            </w:pPr>
            <w:r w:rsidRPr="00F5764D">
              <w:rPr>
                <w:rFonts w:ascii="宋体" w:hAnsi="宋体" w:cs="宋体" w:hint="eastAsia"/>
                <w:b/>
                <w:sz w:val="28"/>
                <w:szCs w:val="28"/>
                <w:lang w:val="zh-CN"/>
              </w:rPr>
              <w:t>说明和要求</w:t>
            </w:r>
          </w:p>
        </w:tc>
      </w:tr>
      <w:tr w:rsidR="00F5764D" w:rsidRPr="00F5764D">
        <w:trPr>
          <w:trHeight w:hRule="exact" w:val="491"/>
          <w:jc w:val="center"/>
        </w:trPr>
        <w:tc>
          <w:tcPr>
            <w:tcW w:w="884" w:type="dxa"/>
            <w:tcBorders>
              <w:top w:val="single" w:sz="8" w:space="0" w:color="auto"/>
              <w:left w:val="single" w:sz="18" w:space="0" w:color="auto"/>
              <w:bottom w:val="single" w:sz="8" w:space="0" w:color="auto"/>
              <w:right w:val="single" w:sz="8" w:space="0" w:color="auto"/>
            </w:tcBorders>
            <w:vAlign w:val="center"/>
          </w:tcPr>
          <w:p w:rsidR="00211F6D" w:rsidRPr="00F5764D" w:rsidRDefault="00211F6D">
            <w:pPr>
              <w:numPr>
                <w:ilvl w:val="0"/>
                <w:numId w:val="11"/>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211F6D" w:rsidRPr="00F5764D" w:rsidRDefault="00CB4ED3">
            <w:pPr>
              <w:spacing w:line="360" w:lineRule="auto"/>
              <w:ind w:rightChars="100" w:right="210"/>
              <w:rPr>
                <w:rFonts w:ascii="宋体" w:hAnsi="宋体"/>
              </w:rPr>
            </w:pPr>
            <w:r w:rsidRPr="00F5764D">
              <w:rPr>
                <w:rFonts w:ascii="宋体" w:hAnsi="宋体" w:hint="eastAsia"/>
              </w:rPr>
              <w:t>采购预算</w:t>
            </w:r>
          </w:p>
        </w:tc>
        <w:tc>
          <w:tcPr>
            <w:tcW w:w="6910" w:type="dxa"/>
            <w:tcBorders>
              <w:top w:val="single" w:sz="8" w:space="0" w:color="auto"/>
              <w:left w:val="single" w:sz="8" w:space="0" w:color="auto"/>
              <w:bottom w:val="single" w:sz="8" w:space="0" w:color="auto"/>
              <w:right w:val="single" w:sz="18" w:space="0" w:color="auto"/>
            </w:tcBorders>
            <w:vAlign w:val="center"/>
          </w:tcPr>
          <w:p w:rsidR="00211F6D" w:rsidRPr="00F5764D" w:rsidRDefault="00CB4ED3">
            <w:pPr>
              <w:spacing w:line="360" w:lineRule="auto"/>
              <w:ind w:right="210"/>
              <w:rPr>
                <w:rFonts w:eastAsia="仿宋_GB2312" w:cs="宋体"/>
                <w:b/>
                <w:lang w:val="zh-CN"/>
              </w:rPr>
            </w:pPr>
            <w:r w:rsidRPr="00F5764D">
              <w:rPr>
                <w:rFonts w:ascii="宋体" w:hAnsi="宋体" w:hint="eastAsia"/>
                <w:b/>
              </w:rPr>
              <w:t>人民币</w:t>
            </w:r>
            <w:r w:rsidRPr="00F5764D">
              <w:rPr>
                <w:rFonts w:ascii="宋体" w:hAnsi="宋体"/>
                <w:b/>
              </w:rPr>
              <w:t>45</w:t>
            </w:r>
            <w:r w:rsidRPr="00F5764D">
              <w:rPr>
                <w:rFonts w:ascii="宋体" w:hAnsi="宋体" w:hint="eastAsia"/>
                <w:b/>
              </w:rPr>
              <w:t>万元</w:t>
            </w:r>
            <w:r w:rsidRPr="00F5764D">
              <w:rPr>
                <w:rFonts w:hint="eastAsia"/>
                <w:b/>
                <w:lang w:val="zh-CN"/>
              </w:rPr>
              <w:t>。</w:t>
            </w:r>
          </w:p>
        </w:tc>
      </w:tr>
      <w:tr w:rsidR="00F5764D" w:rsidRPr="00F5764D">
        <w:trPr>
          <w:trHeight w:hRule="exact" w:val="852"/>
          <w:jc w:val="center"/>
        </w:trPr>
        <w:tc>
          <w:tcPr>
            <w:tcW w:w="884" w:type="dxa"/>
            <w:tcBorders>
              <w:top w:val="single" w:sz="8" w:space="0" w:color="auto"/>
              <w:left w:val="single" w:sz="18" w:space="0" w:color="auto"/>
              <w:bottom w:val="single" w:sz="8" w:space="0" w:color="auto"/>
              <w:right w:val="single" w:sz="8" w:space="0" w:color="auto"/>
            </w:tcBorders>
            <w:vAlign w:val="center"/>
          </w:tcPr>
          <w:p w:rsidR="00211F6D" w:rsidRPr="00F5764D" w:rsidRDefault="00211F6D">
            <w:pPr>
              <w:numPr>
                <w:ilvl w:val="0"/>
                <w:numId w:val="11"/>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211F6D" w:rsidRPr="00F5764D" w:rsidRDefault="00CB4ED3">
            <w:pPr>
              <w:autoSpaceDE w:val="0"/>
              <w:autoSpaceDN w:val="0"/>
              <w:adjustRightInd w:val="0"/>
              <w:spacing w:line="360" w:lineRule="auto"/>
              <w:rPr>
                <w:rFonts w:ascii="宋体" w:hAnsi="宋体" w:cs="宋体"/>
                <w:lang w:val="zh-CN"/>
              </w:rPr>
            </w:pPr>
            <w:r w:rsidRPr="00F5764D">
              <w:rPr>
                <w:rFonts w:ascii="宋体" w:hAnsi="宋体" w:cs="宋体" w:hint="eastAsia"/>
                <w:lang w:val="zh-CN"/>
              </w:rPr>
              <w:t>最高限价</w:t>
            </w:r>
          </w:p>
        </w:tc>
        <w:tc>
          <w:tcPr>
            <w:tcW w:w="6910" w:type="dxa"/>
            <w:tcBorders>
              <w:top w:val="single" w:sz="8" w:space="0" w:color="auto"/>
              <w:left w:val="single" w:sz="8" w:space="0" w:color="auto"/>
              <w:bottom w:val="single" w:sz="8" w:space="0" w:color="auto"/>
              <w:right w:val="single" w:sz="18" w:space="0" w:color="auto"/>
            </w:tcBorders>
            <w:vAlign w:val="center"/>
          </w:tcPr>
          <w:p w:rsidR="00211F6D" w:rsidRPr="00F5764D" w:rsidRDefault="00CB4ED3">
            <w:pPr>
              <w:autoSpaceDE w:val="0"/>
              <w:autoSpaceDN w:val="0"/>
              <w:adjustRightInd w:val="0"/>
              <w:spacing w:line="360" w:lineRule="auto"/>
              <w:ind w:rightChars="100" w:right="210"/>
              <w:rPr>
                <w:rFonts w:ascii="宋体" w:hAnsi="宋体" w:cs="宋体"/>
                <w:b/>
                <w:lang w:val="zh-CN"/>
              </w:rPr>
            </w:pPr>
            <w:r w:rsidRPr="00F5764D">
              <w:rPr>
                <w:rFonts w:ascii="宋体" w:hAnsi="宋体" w:cs="宋体" w:hint="eastAsia"/>
                <w:b/>
                <w:lang w:val="zh-CN"/>
              </w:rPr>
              <w:t>最高限价：</w:t>
            </w:r>
            <w:r w:rsidRPr="00F5764D">
              <w:rPr>
                <w:rFonts w:ascii="宋体" w:hAnsi="宋体" w:cs="宋体"/>
                <w:b/>
                <w:lang w:val="zh-CN"/>
              </w:rPr>
              <w:t>45</w:t>
            </w:r>
            <w:r w:rsidRPr="00F5764D">
              <w:rPr>
                <w:rFonts w:ascii="宋体" w:hAnsi="宋体" w:cs="宋体" w:hint="eastAsia"/>
                <w:b/>
                <w:lang w:val="zh-CN"/>
              </w:rPr>
              <w:t>万元，</w:t>
            </w:r>
            <w:r w:rsidRPr="00F5764D">
              <w:rPr>
                <w:rFonts w:hint="eastAsia"/>
                <w:b/>
                <w:lang w:val="zh-CN"/>
              </w:rPr>
              <w:t>投标人投标报价高于最高限价的则其投标文件将按无效投标文件处理。</w:t>
            </w:r>
          </w:p>
        </w:tc>
      </w:tr>
      <w:tr w:rsidR="00F5764D" w:rsidRPr="00F5764D">
        <w:trPr>
          <w:trHeight w:hRule="exact" w:val="708"/>
          <w:jc w:val="center"/>
        </w:trPr>
        <w:tc>
          <w:tcPr>
            <w:tcW w:w="884" w:type="dxa"/>
            <w:tcBorders>
              <w:top w:val="single" w:sz="8" w:space="0" w:color="auto"/>
              <w:left w:val="single" w:sz="18" w:space="0" w:color="auto"/>
              <w:bottom w:val="single" w:sz="8" w:space="0" w:color="auto"/>
              <w:right w:val="single" w:sz="8" w:space="0" w:color="auto"/>
            </w:tcBorders>
            <w:vAlign w:val="center"/>
          </w:tcPr>
          <w:p w:rsidR="00211F6D" w:rsidRPr="00F5764D" w:rsidRDefault="00211F6D">
            <w:pPr>
              <w:numPr>
                <w:ilvl w:val="0"/>
                <w:numId w:val="11"/>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211F6D" w:rsidRPr="00F5764D" w:rsidRDefault="00CB4ED3">
            <w:pPr>
              <w:autoSpaceDE w:val="0"/>
              <w:autoSpaceDN w:val="0"/>
              <w:adjustRightInd w:val="0"/>
              <w:spacing w:line="360" w:lineRule="auto"/>
              <w:rPr>
                <w:rFonts w:ascii="宋体" w:hAnsi="宋体" w:cs="宋体"/>
                <w:lang w:val="zh-CN"/>
              </w:rPr>
            </w:pPr>
            <w:r w:rsidRPr="00F5764D">
              <w:rPr>
                <w:rFonts w:ascii="宋体" w:hAnsi="宋体" w:cs="宋体" w:hint="eastAsia"/>
                <w:lang w:val="zh-CN"/>
              </w:rPr>
              <w:t>采购方式</w:t>
            </w:r>
          </w:p>
        </w:tc>
        <w:tc>
          <w:tcPr>
            <w:tcW w:w="6910" w:type="dxa"/>
            <w:tcBorders>
              <w:top w:val="single" w:sz="8" w:space="0" w:color="auto"/>
              <w:left w:val="single" w:sz="8" w:space="0" w:color="auto"/>
              <w:bottom w:val="single" w:sz="8" w:space="0" w:color="auto"/>
              <w:right w:val="single" w:sz="18" w:space="0" w:color="auto"/>
            </w:tcBorders>
            <w:vAlign w:val="center"/>
          </w:tcPr>
          <w:p w:rsidR="00211F6D" w:rsidRPr="00F5764D" w:rsidRDefault="00CB4ED3">
            <w:pPr>
              <w:autoSpaceDE w:val="0"/>
              <w:autoSpaceDN w:val="0"/>
              <w:adjustRightInd w:val="0"/>
              <w:spacing w:line="360" w:lineRule="auto"/>
              <w:rPr>
                <w:rFonts w:ascii="宋体" w:hAnsi="宋体" w:cs="宋体"/>
                <w:lang w:val="zh-CN"/>
              </w:rPr>
            </w:pPr>
            <w:r w:rsidRPr="00F5764D">
              <w:rPr>
                <w:rFonts w:ascii="宋体" w:hAnsi="宋体" w:cs="宋体" w:hint="eastAsia"/>
                <w:lang w:val="zh-CN"/>
              </w:rPr>
              <w:t>公开招标</w:t>
            </w:r>
          </w:p>
        </w:tc>
      </w:tr>
      <w:tr w:rsidR="00F5764D" w:rsidRPr="00F5764D">
        <w:trPr>
          <w:trHeight w:val="664"/>
          <w:jc w:val="center"/>
        </w:trPr>
        <w:tc>
          <w:tcPr>
            <w:tcW w:w="884" w:type="dxa"/>
            <w:tcBorders>
              <w:top w:val="single" w:sz="8" w:space="0" w:color="auto"/>
              <w:left w:val="single" w:sz="18" w:space="0" w:color="auto"/>
              <w:bottom w:val="single" w:sz="8" w:space="0" w:color="auto"/>
              <w:right w:val="single" w:sz="8" w:space="0" w:color="auto"/>
            </w:tcBorders>
            <w:vAlign w:val="center"/>
          </w:tcPr>
          <w:p w:rsidR="00211F6D" w:rsidRPr="00F5764D" w:rsidRDefault="00211F6D">
            <w:pPr>
              <w:numPr>
                <w:ilvl w:val="0"/>
                <w:numId w:val="11"/>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211F6D" w:rsidRPr="00F5764D" w:rsidRDefault="00CB4ED3">
            <w:pPr>
              <w:autoSpaceDE w:val="0"/>
              <w:autoSpaceDN w:val="0"/>
              <w:adjustRightInd w:val="0"/>
              <w:spacing w:line="360" w:lineRule="auto"/>
              <w:rPr>
                <w:rFonts w:ascii="宋体" w:hAnsi="宋体" w:cs="宋体"/>
                <w:lang w:val="zh-CN"/>
              </w:rPr>
            </w:pPr>
            <w:r w:rsidRPr="00F5764D">
              <w:rPr>
                <w:rFonts w:ascii="宋体" w:hAnsi="宋体" w:cs="宋体" w:hint="eastAsia"/>
                <w:lang w:val="zh-CN"/>
              </w:rPr>
              <w:t>评标方法</w:t>
            </w:r>
          </w:p>
        </w:tc>
        <w:tc>
          <w:tcPr>
            <w:tcW w:w="6910" w:type="dxa"/>
            <w:tcBorders>
              <w:top w:val="single" w:sz="8" w:space="0" w:color="auto"/>
              <w:left w:val="single" w:sz="8" w:space="0" w:color="auto"/>
              <w:bottom w:val="single" w:sz="8" w:space="0" w:color="auto"/>
              <w:right w:val="single" w:sz="18" w:space="0" w:color="auto"/>
            </w:tcBorders>
            <w:vAlign w:val="center"/>
          </w:tcPr>
          <w:p w:rsidR="00211F6D" w:rsidRPr="00F5764D" w:rsidRDefault="00CB4ED3">
            <w:pPr>
              <w:autoSpaceDE w:val="0"/>
              <w:autoSpaceDN w:val="0"/>
              <w:adjustRightInd w:val="0"/>
              <w:spacing w:line="360" w:lineRule="auto"/>
              <w:rPr>
                <w:rFonts w:ascii="宋体" w:hAnsi="宋体" w:cs="宋体"/>
                <w:lang w:val="zh-CN"/>
              </w:rPr>
            </w:pPr>
            <w:r w:rsidRPr="00F5764D">
              <w:rPr>
                <w:rFonts w:ascii="宋体" w:hAnsi="宋体" w:cs="宋体" w:hint="eastAsia"/>
                <w:lang w:val="zh-CN"/>
              </w:rPr>
              <w:t>综合评分法(详见第6章)</w:t>
            </w:r>
          </w:p>
        </w:tc>
      </w:tr>
      <w:tr w:rsidR="00F5764D" w:rsidRPr="00F5764D">
        <w:trPr>
          <w:trHeight w:val="831"/>
          <w:jc w:val="center"/>
        </w:trPr>
        <w:tc>
          <w:tcPr>
            <w:tcW w:w="884" w:type="dxa"/>
            <w:tcBorders>
              <w:top w:val="single" w:sz="8" w:space="0" w:color="auto"/>
              <w:left w:val="single" w:sz="18" w:space="0" w:color="auto"/>
              <w:bottom w:val="single" w:sz="8" w:space="0" w:color="auto"/>
              <w:right w:val="single" w:sz="8" w:space="0" w:color="auto"/>
            </w:tcBorders>
            <w:vAlign w:val="center"/>
          </w:tcPr>
          <w:p w:rsidR="00211F6D" w:rsidRPr="00F5764D" w:rsidRDefault="00211F6D">
            <w:pPr>
              <w:numPr>
                <w:ilvl w:val="0"/>
                <w:numId w:val="11"/>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211F6D" w:rsidRPr="00F5764D" w:rsidRDefault="00CB4ED3">
            <w:pPr>
              <w:autoSpaceDE w:val="0"/>
              <w:autoSpaceDN w:val="0"/>
              <w:adjustRightInd w:val="0"/>
              <w:spacing w:line="360" w:lineRule="auto"/>
              <w:ind w:rightChars="100" w:right="210"/>
              <w:rPr>
                <w:rFonts w:ascii="宋体" w:eastAsia="仿宋_GB2312" w:hAnsi="宋体" w:cs="宋体"/>
                <w:lang w:val="zh-CN"/>
              </w:rPr>
            </w:pPr>
            <w:r w:rsidRPr="00F5764D">
              <w:rPr>
                <w:rFonts w:ascii="宋体" w:hAnsi="宋体" w:cs="宋体" w:hint="eastAsia"/>
                <w:lang w:val="zh-CN"/>
              </w:rPr>
              <w:t>低于成本价不正当竞争预防措施</w:t>
            </w:r>
          </w:p>
        </w:tc>
        <w:tc>
          <w:tcPr>
            <w:tcW w:w="6910" w:type="dxa"/>
            <w:tcBorders>
              <w:top w:val="single" w:sz="8" w:space="0" w:color="auto"/>
              <w:left w:val="single" w:sz="8" w:space="0" w:color="auto"/>
              <w:bottom w:val="single" w:sz="8" w:space="0" w:color="auto"/>
              <w:right w:val="single" w:sz="18" w:space="0" w:color="auto"/>
            </w:tcBorders>
            <w:vAlign w:val="center"/>
          </w:tcPr>
          <w:p w:rsidR="00211F6D" w:rsidRPr="00F5764D" w:rsidRDefault="00CB4ED3">
            <w:pPr>
              <w:autoSpaceDE w:val="0"/>
              <w:autoSpaceDN w:val="0"/>
              <w:adjustRightInd w:val="0"/>
              <w:spacing w:line="360" w:lineRule="auto"/>
              <w:ind w:rightChars="100" w:right="210"/>
              <w:rPr>
                <w:rFonts w:ascii="宋体" w:hAnsi="宋体" w:cs="宋体"/>
              </w:rPr>
            </w:pPr>
            <w:r w:rsidRPr="00F5764D">
              <w:rPr>
                <w:rFonts w:ascii="宋体" w:hAnsi="宋体" w:cs="宋体" w:hint="eastAsia"/>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政府采购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rsidR="00F5764D" w:rsidRPr="00F5764D">
        <w:trPr>
          <w:trHeight w:val="831"/>
          <w:jc w:val="center"/>
        </w:trPr>
        <w:tc>
          <w:tcPr>
            <w:tcW w:w="884" w:type="dxa"/>
            <w:tcBorders>
              <w:top w:val="single" w:sz="8" w:space="0" w:color="auto"/>
              <w:left w:val="single" w:sz="18" w:space="0" w:color="auto"/>
              <w:bottom w:val="single" w:sz="8" w:space="0" w:color="auto"/>
              <w:right w:val="single" w:sz="8" w:space="0" w:color="auto"/>
            </w:tcBorders>
            <w:vAlign w:val="center"/>
          </w:tcPr>
          <w:p w:rsidR="00211F6D" w:rsidRPr="00F5764D" w:rsidRDefault="00211F6D">
            <w:pPr>
              <w:numPr>
                <w:ilvl w:val="0"/>
                <w:numId w:val="11"/>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211F6D" w:rsidRPr="00F5764D" w:rsidRDefault="00CB4ED3">
            <w:pPr>
              <w:autoSpaceDE w:val="0"/>
              <w:autoSpaceDN w:val="0"/>
              <w:adjustRightInd w:val="0"/>
              <w:spacing w:line="360" w:lineRule="auto"/>
              <w:ind w:rightChars="100" w:right="210"/>
              <w:rPr>
                <w:rFonts w:ascii="宋体" w:hAnsi="宋体" w:cs="宋体"/>
                <w:lang w:val="zh-CN"/>
              </w:rPr>
            </w:pPr>
            <w:r w:rsidRPr="00F5764D">
              <w:rPr>
                <w:rFonts w:ascii="宋体" w:hAnsi="宋体" w:cs="宋体" w:hint="eastAsia"/>
                <w:lang w:val="zh-CN"/>
              </w:rPr>
              <w:t>小微企业价格扣除</w:t>
            </w:r>
          </w:p>
        </w:tc>
        <w:tc>
          <w:tcPr>
            <w:tcW w:w="6910" w:type="dxa"/>
            <w:tcBorders>
              <w:top w:val="single" w:sz="8" w:space="0" w:color="auto"/>
              <w:left w:val="single" w:sz="8" w:space="0" w:color="auto"/>
              <w:bottom w:val="single" w:sz="8" w:space="0" w:color="auto"/>
              <w:right w:val="single" w:sz="18" w:space="0" w:color="auto"/>
            </w:tcBorders>
            <w:vAlign w:val="center"/>
          </w:tcPr>
          <w:p w:rsidR="00211F6D" w:rsidRPr="00F5764D" w:rsidRDefault="00CB4ED3">
            <w:pPr>
              <w:spacing w:line="360" w:lineRule="auto"/>
              <w:rPr>
                <w:rFonts w:ascii="宋体" w:hAnsi="宋体" w:cs="宋体"/>
                <w:lang w:val="zh-CN"/>
              </w:rPr>
            </w:pPr>
            <w:r w:rsidRPr="00F5764D">
              <w:rPr>
                <w:rFonts w:ascii="宋体" w:hAnsi="宋体" w:cs="宋体" w:hint="eastAsia"/>
                <w:lang w:val="zh-CN"/>
              </w:rPr>
              <w:t>1.根据《政府采购促进中小企业发展管理办法》（财库[2020]46号）的规定，对小微企业制造的货物的价格给予10%的价格扣除，用扣除后的价格参加评审。供应商提供的货物既有中小企业制造货物，也有大型企业制造货物的，不享受该办法</w:t>
            </w:r>
            <w:r w:rsidRPr="00F5764D">
              <w:rPr>
                <w:rFonts w:ascii="宋体" w:hAnsi="宋体" w:cs="宋体"/>
                <w:lang w:val="zh-CN"/>
              </w:rPr>
              <w:t>规定的中小企业</w:t>
            </w:r>
            <w:r w:rsidRPr="00F5764D">
              <w:rPr>
                <w:rFonts w:ascii="宋体" w:hAnsi="宋体" w:cs="宋体" w:hint="eastAsia"/>
                <w:lang w:val="zh-CN"/>
              </w:rPr>
              <w:t>扶持</w:t>
            </w:r>
            <w:r w:rsidRPr="00F5764D">
              <w:rPr>
                <w:rFonts w:ascii="宋体" w:hAnsi="宋体" w:cs="宋体"/>
                <w:lang w:val="zh-CN"/>
              </w:rPr>
              <w:t>政策</w:t>
            </w:r>
            <w:r w:rsidRPr="00F5764D">
              <w:rPr>
                <w:rFonts w:ascii="宋体" w:hAnsi="宋体" w:cs="宋体" w:hint="eastAsia"/>
                <w:lang w:val="zh-CN"/>
              </w:rPr>
              <w:t>。</w:t>
            </w:r>
          </w:p>
          <w:p w:rsidR="00211F6D" w:rsidRPr="00F5764D" w:rsidRDefault="00CB4ED3">
            <w:pPr>
              <w:autoSpaceDE w:val="0"/>
              <w:autoSpaceDN w:val="0"/>
              <w:adjustRightInd w:val="0"/>
              <w:spacing w:line="360" w:lineRule="auto"/>
              <w:ind w:rightChars="100" w:right="210"/>
              <w:rPr>
                <w:rFonts w:ascii="宋体" w:hAnsi="宋体" w:cs="宋体"/>
                <w:lang w:val="zh-CN"/>
              </w:rPr>
            </w:pPr>
            <w:r w:rsidRPr="00F5764D">
              <w:rPr>
                <w:rFonts w:ascii="宋体" w:hAnsi="宋体" w:cs="宋体" w:hint="eastAsia"/>
                <w:lang w:val="zh-CN"/>
              </w:rPr>
              <w:t>2.投标人应提供《中小企业声明函》。</w:t>
            </w:r>
          </w:p>
        </w:tc>
      </w:tr>
      <w:tr w:rsidR="00F5764D" w:rsidRPr="00F5764D">
        <w:trPr>
          <w:trHeight w:val="831"/>
          <w:jc w:val="center"/>
        </w:trPr>
        <w:tc>
          <w:tcPr>
            <w:tcW w:w="884" w:type="dxa"/>
            <w:tcBorders>
              <w:top w:val="single" w:sz="8" w:space="0" w:color="auto"/>
              <w:left w:val="single" w:sz="18" w:space="0" w:color="auto"/>
              <w:bottom w:val="single" w:sz="8" w:space="0" w:color="auto"/>
              <w:right w:val="single" w:sz="8" w:space="0" w:color="auto"/>
            </w:tcBorders>
            <w:vAlign w:val="center"/>
          </w:tcPr>
          <w:p w:rsidR="00211F6D" w:rsidRPr="00F5764D" w:rsidRDefault="00211F6D">
            <w:pPr>
              <w:numPr>
                <w:ilvl w:val="0"/>
                <w:numId w:val="11"/>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211F6D" w:rsidRPr="00F5764D" w:rsidRDefault="00CB4ED3">
            <w:pPr>
              <w:autoSpaceDE w:val="0"/>
              <w:autoSpaceDN w:val="0"/>
              <w:adjustRightInd w:val="0"/>
              <w:spacing w:line="360" w:lineRule="auto"/>
              <w:ind w:rightChars="100" w:right="210"/>
              <w:rPr>
                <w:rFonts w:ascii="宋体" w:hAnsi="宋体" w:cs="宋体"/>
                <w:lang w:val="zh-CN"/>
              </w:rPr>
            </w:pPr>
            <w:r w:rsidRPr="00F5764D">
              <w:rPr>
                <w:rFonts w:ascii="宋体" w:hAnsi="宋体" w:cs="宋体" w:hint="eastAsia"/>
                <w:lang w:val="zh-CN"/>
              </w:rPr>
              <w:t>监狱企业价格扣除</w:t>
            </w:r>
          </w:p>
        </w:tc>
        <w:tc>
          <w:tcPr>
            <w:tcW w:w="6910" w:type="dxa"/>
            <w:tcBorders>
              <w:top w:val="single" w:sz="8" w:space="0" w:color="auto"/>
              <w:left w:val="single" w:sz="8" w:space="0" w:color="auto"/>
              <w:bottom w:val="single" w:sz="8" w:space="0" w:color="auto"/>
              <w:right w:val="single" w:sz="18" w:space="0" w:color="auto"/>
            </w:tcBorders>
            <w:vAlign w:val="center"/>
          </w:tcPr>
          <w:p w:rsidR="00211F6D" w:rsidRPr="00F5764D" w:rsidRDefault="00CB4ED3">
            <w:pPr>
              <w:spacing w:line="360" w:lineRule="auto"/>
              <w:rPr>
                <w:rFonts w:ascii="宋体" w:hAnsi="宋体" w:cs="宋体"/>
                <w:lang w:val="zh-CN"/>
              </w:rPr>
            </w:pPr>
            <w:r w:rsidRPr="00F5764D">
              <w:rPr>
                <w:rFonts w:ascii="宋体" w:hAnsi="宋体" w:cs="宋体" w:hint="eastAsia"/>
                <w:lang w:val="zh-CN"/>
              </w:rPr>
              <w:t>1.根据《关于政府采购支持监狱企业发展有关问题的通知》（财库[2014]68号）的规定，</w:t>
            </w:r>
            <w:r w:rsidRPr="00F5764D">
              <w:rPr>
                <w:rFonts w:ascii="宋体" w:hAnsi="宋体" w:hint="eastAsia"/>
              </w:rPr>
              <w:t>监狱企业视同小型、微型企业，</w:t>
            </w:r>
            <w:r w:rsidRPr="00F5764D">
              <w:rPr>
                <w:rFonts w:ascii="宋体" w:hAnsi="宋体" w:cs="宋体" w:hint="eastAsia"/>
                <w:lang w:val="zh-CN"/>
              </w:rPr>
              <w:t>对监狱企业制造的货物给予10%的价格扣除，用扣除后的价格参与评标。</w:t>
            </w:r>
          </w:p>
          <w:p w:rsidR="00211F6D" w:rsidRPr="00F5764D" w:rsidRDefault="00CB4ED3">
            <w:pPr>
              <w:autoSpaceDE w:val="0"/>
              <w:autoSpaceDN w:val="0"/>
              <w:adjustRightInd w:val="0"/>
              <w:spacing w:line="360" w:lineRule="auto"/>
              <w:ind w:rightChars="100" w:right="210"/>
              <w:rPr>
                <w:rFonts w:ascii="宋体" w:hAnsi="宋体" w:cs="宋体"/>
                <w:lang w:val="zh-CN"/>
              </w:rPr>
            </w:pPr>
            <w:r w:rsidRPr="00F5764D">
              <w:rPr>
                <w:rFonts w:ascii="宋体" w:hAnsi="宋体" w:cs="宋体" w:hint="eastAsia"/>
                <w:lang w:val="zh-CN"/>
              </w:rPr>
              <w:t>2.投标产品中为监狱企业制造的货物应提供由省级以上监狱管理局、戒毒管理局（含新疆生产建设兵团）出具的制造商属于监狱企业的证明文件复印件。</w:t>
            </w:r>
          </w:p>
        </w:tc>
      </w:tr>
      <w:tr w:rsidR="00F5764D" w:rsidRPr="00F5764D">
        <w:trPr>
          <w:trHeight w:val="831"/>
          <w:jc w:val="center"/>
        </w:trPr>
        <w:tc>
          <w:tcPr>
            <w:tcW w:w="884" w:type="dxa"/>
            <w:tcBorders>
              <w:top w:val="single" w:sz="8" w:space="0" w:color="auto"/>
              <w:left w:val="single" w:sz="18" w:space="0" w:color="auto"/>
              <w:bottom w:val="single" w:sz="8" w:space="0" w:color="auto"/>
              <w:right w:val="single" w:sz="8" w:space="0" w:color="auto"/>
            </w:tcBorders>
            <w:vAlign w:val="center"/>
          </w:tcPr>
          <w:p w:rsidR="00211F6D" w:rsidRPr="00F5764D" w:rsidRDefault="00211F6D">
            <w:pPr>
              <w:numPr>
                <w:ilvl w:val="0"/>
                <w:numId w:val="11"/>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211F6D" w:rsidRPr="00F5764D" w:rsidRDefault="00CB4ED3">
            <w:pPr>
              <w:autoSpaceDE w:val="0"/>
              <w:autoSpaceDN w:val="0"/>
              <w:adjustRightInd w:val="0"/>
              <w:spacing w:line="360" w:lineRule="auto"/>
              <w:ind w:rightChars="100" w:right="210"/>
              <w:rPr>
                <w:rFonts w:ascii="宋体" w:hAnsi="宋体" w:cs="宋体"/>
                <w:lang w:val="zh-CN"/>
              </w:rPr>
            </w:pPr>
            <w:r w:rsidRPr="00F5764D">
              <w:rPr>
                <w:rFonts w:ascii="宋体" w:hAnsi="宋体" w:cs="宋体" w:hint="eastAsia"/>
                <w:lang w:val="zh-CN"/>
              </w:rPr>
              <w:t>残疾人福利性单位价格扣除</w:t>
            </w:r>
          </w:p>
        </w:tc>
        <w:tc>
          <w:tcPr>
            <w:tcW w:w="6910" w:type="dxa"/>
            <w:tcBorders>
              <w:top w:val="single" w:sz="8" w:space="0" w:color="auto"/>
              <w:left w:val="single" w:sz="8" w:space="0" w:color="auto"/>
              <w:bottom w:val="single" w:sz="8" w:space="0" w:color="auto"/>
              <w:right w:val="single" w:sz="18" w:space="0" w:color="auto"/>
            </w:tcBorders>
            <w:vAlign w:val="center"/>
          </w:tcPr>
          <w:p w:rsidR="00211F6D" w:rsidRPr="00F5764D" w:rsidRDefault="00CB4ED3">
            <w:pPr>
              <w:spacing w:line="360" w:lineRule="auto"/>
              <w:rPr>
                <w:rFonts w:ascii="宋体" w:hAnsi="宋体" w:cs="宋体"/>
                <w:lang w:val="zh-CN"/>
              </w:rPr>
            </w:pPr>
            <w:r w:rsidRPr="00F5764D">
              <w:rPr>
                <w:rFonts w:ascii="宋体" w:hAnsi="宋体" w:cs="宋体" w:hint="eastAsia"/>
                <w:lang w:val="zh-CN"/>
              </w:rPr>
              <w:t>1.根据《三部门联合发布关于促进残疾人就业政府采购政策的通知》（财库[2017]141号）的规定，残疾人福利性单位视同小型、微型企业，对残疾人福利性单位制造的货物给予10%的价格扣除，用扣除后的价格参与评标。</w:t>
            </w:r>
          </w:p>
          <w:p w:rsidR="00211F6D" w:rsidRPr="00F5764D" w:rsidRDefault="00CB4ED3">
            <w:pPr>
              <w:autoSpaceDE w:val="0"/>
              <w:autoSpaceDN w:val="0"/>
              <w:adjustRightInd w:val="0"/>
              <w:spacing w:line="360" w:lineRule="auto"/>
              <w:ind w:rightChars="100" w:right="210"/>
              <w:rPr>
                <w:rFonts w:ascii="宋体" w:hAnsi="宋体" w:cs="宋体"/>
                <w:lang w:val="zh-CN"/>
              </w:rPr>
            </w:pPr>
            <w:r w:rsidRPr="00F5764D">
              <w:rPr>
                <w:rFonts w:ascii="宋体" w:hAnsi="宋体" w:cs="宋体" w:hint="eastAsia"/>
                <w:lang w:val="zh-CN"/>
              </w:rPr>
              <w:lastRenderedPageBreak/>
              <w:t>2.投标人应提供《残疾人福利性单位声明函》。</w:t>
            </w:r>
          </w:p>
        </w:tc>
      </w:tr>
      <w:tr w:rsidR="00F5764D" w:rsidRPr="00F5764D">
        <w:trPr>
          <w:trHeight w:val="841"/>
          <w:jc w:val="center"/>
        </w:trPr>
        <w:tc>
          <w:tcPr>
            <w:tcW w:w="884" w:type="dxa"/>
            <w:tcBorders>
              <w:top w:val="single" w:sz="8" w:space="0" w:color="auto"/>
              <w:left w:val="single" w:sz="18" w:space="0" w:color="auto"/>
              <w:bottom w:val="single" w:sz="8" w:space="0" w:color="auto"/>
              <w:right w:val="single" w:sz="8" w:space="0" w:color="auto"/>
            </w:tcBorders>
            <w:vAlign w:val="center"/>
          </w:tcPr>
          <w:p w:rsidR="00211F6D" w:rsidRPr="00F5764D" w:rsidRDefault="00211F6D">
            <w:pPr>
              <w:numPr>
                <w:ilvl w:val="0"/>
                <w:numId w:val="11"/>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211F6D" w:rsidRPr="00F5764D" w:rsidRDefault="00CB4ED3">
            <w:pPr>
              <w:autoSpaceDE w:val="0"/>
              <w:autoSpaceDN w:val="0"/>
              <w:adjustRightInd w:val="0"/>
              <w:spacing w:line="360" w:lineRule="auto"/>
              <w:rPr>
                <w:rFonts w:ascii="宋体" w:hAnsi="宋体" w:cs="宋体"/>
                <w:lang w:val="zh-CN"/>
              </w:rPr>
            </w:pPr>
            <w:r w:rsidRPr="00F5764D">
              <w:rPr>
                <w:rFonts w:ascii="宋体" w:hAnsi="宋体" w:cs="宋体" w:hint="eastAsia"/>
                <w:lang w:val="zh-CN"/>
              </w:rPr>
              <w:t>投标保证金</w:t>
            </w:r>
          </w:p>
        </w:tc>
        <w:tc>
          <w:tcPr>
            <w:tcW w:w="6910" w:type="dxa"/>
            <w:tcBorders>
              <w:top w:val="single" w:sz="8" w:space="0" w:color="auto"/>
              <w:left w:val="single" w:sz="8" w:space="0" w:color="auto"/>
              <w:bottom w:val="single" w:sz="8" w:space="0" w:color="auto"/>
              <w:right w:val="single" w:sz="18" w:space="0" w:color="auto"/>
            </w:tcBorders>
            <w:vAlign w:val="center"/>
          </w:tcPr>
          <w:p w:rsidR="00211F6D" w:rsidRPr="00F5764D" w:rsidRDefault="00CB4ED3">
            <w:pPr>
              <w:spacing w:line="360" w:lineRule="auto"/>
              <w:rPr>
                <w:rFonts w:ascii="宋体" w:hAnsi="宋体"/>
              </w:rPr>
            </w:pPr>
            <w:r w:rsidRPr="00F5764D">
              <w:rPr>
                <w:rFonts w:ascii="宋体" w:hAnsi="宋体" w:hint="eastAsia"/>
                <w:b/>
              </w:rPr>
              <w:t>本项目不收取投标保证金。</w:t>
            </w:r>
          </w:p>
        </w:tc>
      </w:tr>
      <w:tr w:rsidR="00F5764D" w:rsidRPr="00F5764D">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211F6D" w:rsidRPr="00F5764D" w:rsidRDefault="00211F6D">
            <w:pPr>
              <w:numPr>
                <w:ilvl w:val="0"/>
                <w:numId w:val="11"/>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211F6D" w:rsidRPr="00F5764D" w:rsidRDefault="00CB4ED3">
            <w:pPr>
              <w:spacing w:line="360" w:lineRule="auto"/>
              <w:rPr>
                <w:rFonts w:ascii="宋体" w:hAnsi="宋体" w:cs="宋体"/>
                <w:lang w:val="zh-CN"/>
              </w:rPr>
            </w:pPr>
            <w:r w:rsidRPr="00F5764D">
              <w:rPr>
                <w:rFonts w:ascii="宋体" w:hAnsi="宋体" w:cs="宋体" w:hint="eastAsia"/>
                <w:lang w:val="zh-CN"/>
              </w:rPr>
              <w:t>履约保证金</w:t>
            </w:r>
          </w:p>
        </w:tc>
        <w:tc>
          <w:tcPr>
            <w:tcW w:w="6910" w:type="dxa"/>
            <w:tcBorders>
              <w:top w:val="single" w:sz="8" w:space="0" w:color="auto"/>
              <w:left w:val="single" w:sz="8" w:space="0" w:color="auto"/>
              <w:bottom w:val="single" w:sz="8" w:space="0" w:color="auto"/>
              <w:right w:val="single" w:sz="18" w:space="0" w:color="auto"/>
            </w:tcBorders>
            <w:vAlign w:val="center"/>
          </w:tcPr>
          <w:p w:rsidR="00211F6D" w:rsidRPr="00F5764D" w:rsidRDefault="00CB4ED3">
            <w:pPr>
              <w:spacing w:line="360" w:lineRule="auto"/>
              <w:rPr>
                <w:rFonts w:ascii="宋体" w:hAnsi="宋体" w:cs="宋体"/>
                <w:lang w:val="zh-CN"/>
              </w:rPr>
            </w:pPr>
            <w:r w:rsidRPr="00F5764D">
              <w:rPr>
                <w:rFonts w:ascii="宋体" w:hAnsi="宋体" w:cs="宋体" w:hint="eastAsia"/>
                <w:lang w:val="zh-CN"/>
              </w:rPr>
              <w:t>详见投标人须知2.6.4</w:t>
            </w:r>
          </w:p>
        </w:tc>
      </w:tr>
      <w:tr w:rsidR="00F5764D" w:rsidRPr="00F5764D">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211F6D" w:rsidRPr="00F5764D" w:rsidRDefault="00211F6D">
            <w:pPr>
              <w:numPr>
                <w:ilvl w:val="0"/>
                <w:numId w:val="11"/>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211F6D" w:rsidRPr="00F5764D" w:rsidRDefault="00CB4ED3">
            <w:pPr>
              <w:spacing w:line="360" w:lineRule="auto"/>
              <w:rPr>
                <w:rFonts w:ascii="宋体" w:hAnsi="宋体" w:cs="宋体"/>
                <w:lang w:val="zh-CN"/>
              </w:rPr>
            </w:pPr>
            <w:r w:rsidRPr="00F5764D">
              <w:rPr>
                <w:rFonts w:ascii="宋体" w:hAnsi="宋体" w:cs="宋体" w:hint="eastAsia"/>
                <w:lang w:val="zh-CN"/>
              </w:rPr>
              <w:t>投标有效期</w:t>
            </w:r>
          </w:p>
        </w:tc>
        <w:tc>
          <w:tcPr>
            <w:tcW w:w="6910" w:type="dxa"/>
            <w:tcBorders>
              <w:top w:val="single" w:sz="8" w:space="0" w:color="auto"/>
              <w:left w:val="single" w:sz="8" w:space="0" w:color="auto"/>
              <w:bottom w:val="single" w:sz="8" w:space="0" w:color="auto"/>
              <w:right w:val="single" w:sz="18" w:space="0" w:color="auto"/>
            </w:tcBorders>
            <w:vAlign w:val="center"/>
          </w:tcPr>
          <w:p w:rsidR="00211F6D" w:rsidRPr="00F5764D" w:rsidRDefault="00CB4ED3">
            <w:pPr>
              <w:spacing w:line="360" w:lineRule="auto"/>
              <w:rPr>
                <w:rFonts w:ascii="宋体" w:hAnsi="宋体" w:cs="宋体"/>
                <w:lang w:val="zh-CN"/>
              </w:rPr>
            </w:pPr>
            <w:r w:rsidRPr="00F5764D">
              <w:rPr>
                <w:rFonts w:ascii="宋体" w:hAnsi="宋体" w:cs="宋体" w:hint="eastAsia"/>
                <w:lang w:val="zh-CN"/>
              </w:rPr>
              <w:t>提交投标文件的截止之日起</w:t>
            </w:r>
            <w:r w:rsidRPr="00F5764D">
              <w:rPr>
                <w:rFonts w:ascii="宋体" w:hAnsi="宋体" w:cs="宋体" w:hint="eastAsia"/>
                <w:u w:val="single"/>
                <w:lang w:val="zh-CN"/>
              </w:rPr>
              <w:t>120</w:t>
            </w:r>
            <w:r w:rsidRPr="00F5764D">
              <w:rPr>
                <w:rFonts w:ascii="宋体" w:hAnsi="宋体" w:cs="宋体" w:hint="eastAsia"/>
                <w:lang w:val="zh-CN"/>
              </w:rPr>
              <w:t>天。</w:t>
            </w:r>
          </w:p>
        </w:tc>
      </w:tr>
      <w:tr w:rsidR="00F5764D" w:rsidRPr="00F5764D">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211F6D" w:rsidRPr="00F5764D" w:rsidRDefault="00211F6D">
            <w:pPr>
              <w:numPr>
                <w:ilvl w:val="0"/>
                <w:numId w:val="11"/>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211F6D" w:rsidRPr="00F5764D" w:rsidRDefault="00CB4ED3">
            <w:pPr>
              <w:tabs>
                <w:tab w:val="left" w:pos="7665"/>
              </w:tabs>
              <w:snapToGrid w:val="0"/>
              <w:jc w:val="left"/>
              <w:rPr>
                <w:rFonts w:ascii="宋体" w:hAnsi="宋体"/>
              </w:rPr>
            </w:pPr>
            <w:r w:rsidRPr="00F5764D">
              <w:rPr>
                <w:rFonts w:ascii="宋体" w:hAnsi="宋体" w:hint="eastAsia"/>
              </w:rPr>
              <w:t>投标文件的制作和签章、加密</w:t>
            </w:r>
          </w:p>
        </w:tc>
        <w:tc>
          <w:tcPr>
            <w:tcW w:w="6910" w:type="dxa"/>
            <w:tcBorders>
              <w:top w:val="single" w:sz="8" w:space="0" w:color="auto"/>
              <w:left w:val="single" w:sz="8" w:space="0" w:color="auto"/>
              <w:bottom w:val="single" w:sz="8" w:space="0" w:color="auto"/>
              <w:right w:val="single" w:sz="18" w:space="0" w:color="auto"/>
            </w:tcBorders>
            <w:vAlign w:val="center"/>
          </w:tcPr>
          <w:p w:rsidR="00211F6D" w:rsidRPr="00F5764D" w:rsidRDefault="00CB4ED3">
            <w:pPr>
              <w:tabs>
                <w:tab w:val="left" w:pos="7665"/>
              </w:tabs>
              <w:snapToGrid w:val="0"/>
              <w:jc w:val="left"/>
              <w:rPr>
                <w:rFonts w:ascii="宋体" w:hAnsi="宋体"/>
              </w:rPr>
            </w:pPr>
            <w:r w:rsidRPr="00F5764D">
              <w:rPr>
                <w:rFonts w:ascii="宋体" w:hAnsi="宋体" w:hint="eastAsia"/>
              </w:rPr>
              <w:t>详见投标人须知2.4.11</w:t>
            </w:r>
          </w:p>
        </w:tc>
      </w:tr>
      <w:tr w:rsidR="00F5764D" w:rsidRPr="00F5764D">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211F6D" w:rsidRPr="00F5764D" w:rsidRDefault="00211F6D">
            <w:pPr>
              <w:numPr>
                <w:ilvl w:val="0"/>
                <w:numId w:val="11"/>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211F6D" w:rsidRPr="00F5764D" w:rsidRDefault="00CB4ED3">
            <w:pPr>
              <w:tabs>
                <w:tab w:val="left" w:pos="7665"/>
              </w:tabs>
              <w:snapToGrid w:val="0"/>
              <w:jc w:val="left"/>
              <w:rPr>
                <w:rFonts w:ascii="宋体" w:hAnsi="宋体"/>
              </w:rPr>
            </w:pPr>
            <w:r w:rsidRPr="00F5764D">
              <w:rPr>
                <w:rFonts w:ascii="宋体" w:hAnsi="宋体" w:hint="eastAsia"/>
              </w:rPr>
              <w:t>投标文件的递交</w:t>
            </w:r>
          </w:p>
        </w:tc>
        <w:tc>
          <w:tcPr>
            <w:tcW w:w="6910" w:type="dxa"/>
            <w:tcBorders>
              <w:top w:val="single" w:sz="8" w:space="0" w:color="auto"/>
              <w:left w:val="single" w:sz="8" w:space="0" w:color="auto"/>
              <w:bottom w:val="single" w:sz="8" w:space="0" w:color="auto"/>
              <w:right w:val="single" w:sz="18" w:space="0" w:color="auto"/>
            </w:tcBorders>
            <w:vAlign w:val="center"/>
          </w:tcPr>
          <w:p w:rsidR="00211F6D" w:rsidRPr="00F5764D" w:rsidRDefault="00CB4ED3">
            <w:pPr>
              <w:tabs>
                <w:tab w:val="left" w:pos="7665"/>
              </w:tabs>
              <w:snapToGrid w:val="0"/>
              <w:jc w:val="left"/>
              <w:rPr>
                <w:rFonts w:ascii="宋体" w:hAnsi="宋体"/>
              </w:rPr>
            </w:pPr>
            <w:r w:rsidRPr="00F5764D">
              <w:rPr>
                <w:rFonts w:ascii="宋体" w:hAnsi="宋体" w:hint="eastAsia"/>
              </w:rPr>
              <w:t>详见投标人须知2.4.12</w:t>
            </w:r>
          </w:p>
          <w:p w:rsidR="00211F6D" w:rsidRPr="00F5764D" w:rsidRDefault="00CB4ED3">
            <w:pPr>
              <w:tabs>
                <w:tab w:val="left" w:pos="7665"/>
              </w:tabs>
              <w:snapToGrid w:val="0"/>
              <w:jc w:val="left"/>
              <w:rPr>
                <w:b/>
              </w:rPr>
            </w:pPr>
            <w:r w:rsidRPr="00F5764D">
              <w:rPr>
                <w:rFonts w:ascii="宋体" w:hAnsi="宋体" w:hint="eastAsia"/>
                <w:b/>
              </w:rPr>
              <w:t>注：投标人使用</w:t>
            </w:r>
            <w:r w:rsidRPr="00F5764D">
              <w:rPr>
                <w:rFonts w:ascii="宋体" w:hAnsi="宋体"/>
                <w:b/>
              </w:rPr>
              <w:t>CA证书在</w:t>
            </w:r>
            <w:r w:rsidRPr="00F5764D">
              <w:rPr>
                <w:rFonts w:ascii="宋体" w:hAnsi="宋体" w:hint="eastAsia"/>
                <w:b/>
              </w:rPr>
              <w:t>投标截止时间前，将投标文件上传至政府</w:t>
            </w:r>
            <w:r w:rsidRPr="00F5764D">
              <w:rPr>
                <w:rFonts w:ascii="宋体" w:hAnsi="宋体"/>
                <w:b/>
              </w:rPr>
              <w:t>采购</w:t>
            </w:r>
            <w:r w:rsidRPr="00F5764D">
              <w:rPr>
                <w:rFonts w:ascii="宋体" w:hAnsi="宋体" w:hint="eastAsia"/>
                <w:b/>
              </w:rPr>
              <w:t>云平台，上传前须对投标文件是否有电子签章等进行核对。</w:t>
            </w:r>
          </w:p>
        </w:tc>
      </w:tr>
      <w:tr w:rsidR="00F5764D" w:rsidRPr="00F5764D">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211F6D" w:rsidRPr="00F5764D" w:rsidRDefault="00211F6D">
            <w:pPr>
              <w:numPr>
                <w:ilvl w:val="0"/>
                <w:numId w:val="11"/>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211F6D" w:rsidRPr="00F5764D" w:rsidRDefault="00CB4ED3">
            <w:pPr>
              <w:tabs>
                <w:tab w:val="left" w:pos="7665"/>
              </w:tabs>
              <w:snapToGrid w:val="0"/>
              <w:jc w:val="left"/>
              <w:rPr>
                <w:rFonts w:ascii="宋体" w:hAnsi="宋体"/>
              </w:rPr>
            </w:pPr>
            <w:r w:rsidRPr="00F5764D">
              <w:rPr>
                <w:rFonts w:ascii="宋体" w:hAnsi="宋体" w:hint="eastAsia"/>
              </w:rPr>
              <w:t>投标文件的补充、修改</w:t>
            </w:r>
          </w:p>
        </w:tc>
        <w:tc>
          <w:tcPr>
            <w:tcW w:w="6910" w:type="dxa"/>
            <w:tcBorders>
              <w:top w:val="single" w:sz="8" w:space="0" w:color="auto"/>
              <w:left w:val="single" w:sz="8" w:space="0" w:color="auto"/>
              <w:bottom w:val="single" w:sz="8" w:space="0" w:color="auto"/>
              <w:right w:val="single" w:sz="18" w:space="0" w:color="auto"/>
            </w:tcBorders>
            <w:vAlign w:val="center"/>
          </w:tcPr>
          <w:p w:rsidR="00211F6D" w:rsidRPr="00F5764D" w:rsidRDefault="00CB4ED3">
            <w:pPr>
              <w:tabs>
                <w:tab w:val="left" w:pos="7665"/>
              </w:tabs>
              <w:snapToGrid w:val="0"/>
              <w:jc w:val="left"/>
              <w:rPr>
                <w:rFonts w:ascii="宋体" w:hAnsi="宋体"/>
              </w:rPr>
            </w:pPr>
            <w:r w:rsidRPr="00F5764D">
              <w:rPr>
                <w:rFonts w:ascii="宋体" w:hAnsi="宋体" w:hint="eastAsia"/>
              </w:rPr>
              <w:t>详见投标人须知2.4.13</w:t>
            </w:r>
          </w:p>
        </w:tc>
      </w:tr>
      <w:tr w:rsidR="00F5764D" w:rsidRPr="00F5764D">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211F6D" w:rsidRPr="00F5764D" w:rsidRDefault="00211F6D">
            <w:pPr>
              <w:numPr>
                <w:ilvl w:val="0"/>
                <w:numId w:val="11"/>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211F6D" w:rsidRPr="00F5764D" w:rsidRDefault="00CB4ED3">
            <w:pPr>
              <w:tabs>
                <w:tab w:val="left" w:pos="7665"/>
              </w:tabs>
              <w:snapToGrid w:val="0"/>
              <w:jc w:val="left"/>
              <w:rPr>
                <w:rFonts w:ascii="宋体" w:hAnsi="宋体"/>
              </w:rPr>
            </w:pPr>
            <w:r w:rsidRPr="00F5764D">
              <w:rPr>
                <w:rFonts w:ascii="宋体" w:hAnsi="宋体" w:hint="eastAsia"/>
              </w:rPr>
              <w:t>投标文件的撤回</w:t>
            </w:r>
          </w:p>
        </w:tc>
        <w:tc>
          <w:tcPr>
            <w:tcW w:w="6910" w:type="dxa"/>
            <w:tcBorders>
              <w:top w:val="single" w:sz="8" w:space="0" w:color="auto"/>
              <w:left w:val="single" w:sz="8" w:space="0" w:color="auto"/>
              <w:bottom w:val="single" w:sz="8" w:space="0" w:color="auto"/>
              <w:right w:val="single" w:sz="18" w:space="0" w:color="auto"/>
            </w:tcBorders>
            <w:vAlign w:val="center"/>
          </w:tcPr>
          <w:p w:rsidR="00211F6D" w:rsidRPr="00F5764D" w:rsidRDefault="00CB4ED3">
            <w:pPr>
              <w:tabs>
                <w:tab w:val="left" w:pos="7665"/>
              </w:tabs>
              <w:snapToGrid w:val="0"/>
              <w:jc w:val="left"/>
              <w:rPr>
                <w:rFonts w:ascii="宋体" w:hAnsi="宋体"/>
              </w:rPr>
            </w:pPr>
            <w:r w:rsidRPr="00F5764D">
              <w:rPr>
                <w:rFonts w:ascii="宋体" w:hAnsi="宋体" w:hint="eastAsia"/>
              </w:rPr>
              <w:t>详见投标人须知2.4.14</w:t>
            </w:r>
          </w:p>
        </w:tc>
      </w:tr>
      <w:tr w:rsidR="00F5764D" w:rsidRPr="00F5764D">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211F6D" w:rsidRPr="00F5764D" w:rsidRDefault="00211F6D">
            <w:pPr>
              <w:numPr>
                <w:ilvl w:val="0"/>
                <w:numId w:val="11"/>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211F6D" w:rsidRPr="00F5764D" w:rsidRDefault="00CB4ED3">
            <w:pPr>
              <w:tabs>
                <w:tab w:val="left" w:pos="7665"/>
              </w:tabs>
              <w:snapToGrid w:val="0"/>
              <w:jc w:val="left"/>
              <w:rPr>
                <w:rFonts w:ascii="宋体" w:hAnsi="宋体"/>
              </w:rPr>
            </w:pPr>
            <w:r w:rsidRPr="00F5764D">
              <w:rPr>
                <w:rFonts w:hint="eastAsia"/>
                <w:b/>
              </w:rPr>
              <w:t>开标及开标程序</w:t>
            </w:r>
          </w:p>
        </w:tc>
        <w:tc>
          <w:tcPr>
            <w:tcW w:w="6910" w:type="dxa"/>
            <w:tcBorders>
              <w:top w:val="single" w:sz="8" w:space="0" w:color="auto"/>
              <w:left w:val="single" w:sz="8" w:space="0" w:color="auto"/>
              <w:bottom w:val="single" w:sz="8" w:space="0" w:color="auto"/>
              <w:right w:val="single" w:sz="18" w:space="0" w:color="auto"/>
            </w:tcBorders>
            <w:vAlign w:val="center"/>
          </w:tcPr>
          <w:p w:rsidR="00211F6D" w:rsidRPr="00F5764D" w:rsidRDefault="00CB4ED3">
            <w:pPr>
              <w:snapToGrid w:val="0"/>
              <w:spacing w:line="360" w:lineRule="auto"/>
              <w:rPr>
                <w:rFonts w:ascii="宋体" w:hAnsi="宋体"/>
                <w:b/>
              </w:rPr>
            </w:pPr>
            <w:r w:rsidRPr="00F5764D">
              <w:rPr>
                <w:rFonts w:ascii="宋体" w:hAnsi="宋体" w:hint="eastAsia"/>
                <w:b/>
              </w:rPr>
              <w:t>详见投标人须知2.5.1。</w:t>
            </w:r>
          </w:p>
          <w:p w:rsidR="00211F6D" w:rsidRPr="00F5764D" w:rsidRDefault="00CB4ED3">
            <w:pPr>
              <w:snapToGrid w:val="0"/>
              <w:spacing w:line="360" w:lineRule="auto"/>
              <w:rPr>
                <w:rFonts w:ascii="宋体" w:hAnsi="宋体"/>
                <w:b/>
              </w:rPr>
            </w:pPr>
            <w:r w:rsidRPr="00F5764D">
              <w:rPr>
                <w:rFonts w:ascii="宋体" w:hAnsi="宋体" w:hint="eastAsia"/>
                <w:b/>
              </w:rPr>
              <w:t>投标文件解密：开启解密后，投标人应在系统提示的解密开始时间后</w:t>
            </w:r>
            <w:r w:rsidRPr="00F5764D">
              <w:rPr>
                <w:rFonts w:ascii="宋体" w:hAnsi="宋体"/>
                <w:b/>
              </w:rPr>
              <w:t>60</w:t>
            </w:r>
            <w:r w:rsidRPr="00F5764D">
              <w:rPr>
                <w:rFonts w:ascii="宋体" w:hAnsi="宋体" w:hint="eastAsia"/>
                <w:b/>
              </w:rPr>
              <w:t>分钟内 ，使用对投标文件进行加密的CA证书在线完成对投标人递交至政府采购云平台的投标文件的解密。</w:t>
            </w:r>
          </w:p>
          <w:p w:rsidR="00211F6D" w:rsidRPr="00F5764D" w:rsidRDefault="00CB4ED3">
            <w:pPr>
              <w:snapToGrid w:val="0"/>
              <w:spacing w:line="360" w:lineRule="auto"/>
              <w:rPr>
                <w:rFonts w:ascii="宋体" w:hAnsi="宋体"/>
                <w:b/>
              </w:rPr>
            </w:pPr>
            <w:r w:rsidRPr="00F5764D">
              <w:rPr>
                <w:rFonts w:ascii="宋体" w:hAnsi="宋体" w:hint="eastAsia"/>
                <w:b/>
              </w:rPr>
              <w:t>投标人电脑终端等硬件设备和软件系统配置：投标人电脑终端等硬件设备和软件系统配置应符合开标大厅投标人电脑终端配置要求并运行正常，投标人承担因未尽职责产生的不利后果。</w:t>
            </w:r>
          </w:p>
          <w:p w:rsidR="00211F6D" w:rsidRPr="00F5764D" w:rsidRDefault="00CB4ED3">
            <w:pPr>
              <w:tabs>
                <w:tab w:val="left" w:pos="7665"/>
              </w:tabs>
              <w:snapToGrid w:val="0"/>
              <w:jc w:val="left"/>
              <w:rPr>
                <w:rFonts w:ascii="宋体" w:hAnsi="宋体"/>
              </w:rPr>
            </w:pPr>
            <w:r w:rsidRPr="00F5764D">
              <w:rPr>
                <w:rFonts w:ascii="宋体" w:hAnsi="宋体" w:hint="eastAsia"/>
                <w:b/>
              </w:rPr>
              <w:t>开标、投标文件的解密详见《成都市全流程电子化采购系统操作指南——供应商版》。</w:t>
            </w:r>
          </w:p>
        </w:tc>
      </w:tr>
      <w:tr w:rsidR="00F5764D" w:rsidRPr="00F5764D">
        <w:trPr>
          <w:trHeight w:val="264"/>
          <w:jc w:val="center"/>
        </w:trPr>
        <w:tc>
          <w:tcPr>
            <w:tcW w:w="884" w:type="dxa"/>
            <w:tcBorders>
              <w:top w:val="single" w:sz="8" w:space="0" w:color="auto"/>
              <w:left w:val="single" w:sz="18" w:space="0" w:color="auto"/>
              <w:bottom w:val="single" w:sz="8" w:space="0" w:color="auto"/>
              <w:right w:val="single" w:sz="8" w:space="0" w:color="auto"/>
            </w:tcBorders>
            <w:vAlign w:val="center"/>
          </w:tcPr>
          <w:p w:rsidR="00211F6D" w:rsidRPr="00F5764D" w:rsidRDefault="00211F6D">
            <w:pPr>
              <w:numPr>
                <w:ilvl w:val="0"/>
                <w:numId w:val="11"/>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211F6D" w:rsidRPr="00F5764D" w:rsidRDefault="00CB4ED3">
            <w:pPr>
              <w:snapToGrid w:val="0"/>
              <w:spacing w:line="360" w:lineRule="auto"/>
              <w:rPr>
                <w:rFonts w:ascii="宋体" w:hAnsi="宋体"/>
              </w:rPr>
            </w:pPr>
            <w:r w:rsidRPr="00F5764D">
              <w:rPr>
                <w:rFonts w:ascii="宋体" w:hAnsi="宋体" w:hint="eastAsia"/>
              </w:rPr>
              <w:t>对招标文件中供应商参加本次政府采购活动应当具备的条件,招标项目技术、服务、商务及其他要求,评标细则及标准,以及</w:t>
            </w:r>
            <w:r w:rsidRPr="00F5764D">
              <w:rPr>
                <w:rFonts w:ascii="宋体" w:hAnsi="宋体"/>
              </w:rPr>
              <w:t>关于资格审查</w:t>
            </w:r>
            <w:r w:rsidRPr="00F5764D">
              <w:rPr>
                <w:rFonts w:ascii="宋体" w:hAnsi="宋体" w:hint="eastAsia"/>
              </w:rPr>
              <w:t>的询问、质疑</w:t>
            </w:r>
          </w:p>
        </w:tc>
        <w:tc>
          <w:tcPr>
            <w:tcW w:w="6910" w:type="dxa"/>
            <w:tcBorders>
              <w:top w:val="single" w:sz="8" w:space="0" w:color="auto"/>
              <w:left w:val="single" w:sz="8" w:space="0" w:color="auto"/>
              <w:bottom w:val="single" w:sz="8" w:space="0" w:color="auto"/>
              <w:right w:val="single" w:sz="18" w:space="0" w:color="auto"/>
            </w:tcBorders>
            <w:vAlign w:val="center"/>
          </w:tcPr>
          <w:p w:rsidR="00211F6D" w:rsidRPr="00F5764D" w:rsidRDefault="00CB4ED3">
            <w:pPr>
              <w:tabs>
                <w:tab w:val="left" w:pos="7665"/>
              </w:tabs>
              <w:snapToGrid w:val="0"/>
              <w:spacing w:line="360" w:lineRule="auto"/>
              <w:ind w:right="210"/>
              <w:rPr>
                <w:rFonts w:ascii="宋体" w:eastAsia="仿宋_GB2312" w:hAnsi="宋体" w:cs="宋体"/>
              </w:rPr>
            </w:pPr>
            <w:r w:rsidRPr="00F5764D">
              <w:rPr>
                <w:rFonts w:ascii="宋体" w:hAnsi="宋体" w:hint="eastAsia"/>
              </w:rPr>
              <w:t>向采购人提出，并由采购人按相关规定作出答复（详见投标人须知2.8）。</w:t>
            </w:r>
          </w:p>
        </w:tc>
      </w:tr>
      <w:tr w:rsidR="00F5764D" w:rsidRPr="00F5764D">
        <w:trPr>
          <w:trHeight w:val="1993"/>
          <w:jc w:val="center"/>
        </w:trPr>
        <w:tc>
          <w:tcPr>
            <w:tcW w:w="884" w:type="dxa"/>
            <w:tcBorders>
              <w:top w:val="single" w:sz="8" w:space="0" w:color="auto"/>
              <w:left w:val="single" w:sz="18" w:space="0" w:color="auto"/>
              <w:bottom w:val="single" w:sz="8" w:space="0" w:color="auto"/>
              <w:right w:val="single" w:sz="8" w:space="0" w:color="auto"/>
            </w:tcBorders>
            <w:vAlign w:val="center"/>
          </w:tcPr>
          <w:p w:rsidR="00211F6D" w:rsidRPr="00F5764D" w:rsidRDefault="00211F6D">
            <w:pPr>
              <w:numPr>
                <w:ilvl w:val="0"/>
                <w:numId w:val="11"/>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211F6D" w:rsidRPr="00F5764D" w:rsidRDefault="00CB4ED3">
            <w:pPr>
              <w:snapToGrid w:val="0"/>
              <w:spacing w:line="360" w:lineRule="auto"/>
              <w:rPr>
                <w:rFonts w:ascii="宋体" w:hAnsi="宋体"/>
              </w:rPr>
            </w:pPr>
            <w:r w:rsidRPr="00F5764D">
              <w:rPr>
                <w:rFonts w:ascii="宋体" w:hAnsi="宋体" w:hint="eastAsia"/>
              </w:rPr>
              <w:t>对招标文件中的其他内容、采购过程及中标结果（除</w:t>
            </w:r>
            <w:r w:rsidRPr="00F5764D">
              <w:rPr>
                <w:rFonts w:ascii="宋体" w:hAnsi="宋体"/>
              </w:rPr>
              <w:t>资格审查</w:t>
            </w:r>
            <w:r w:rsidRPr="00F5764D">
              <w:rPr>
                <w:rFonts w:ascii="宋体" w:hAnsi="宋体" w:hint="eastAsia"/>
              </w:rPr>
              <w:t>）的询问、质疑</w:t>
            </w:r>
          </w:p>
        </w:tc>
        <w:tc>
          <w:tcPr>
            <w:tcW w:w="6910" w:type="dxa"/>
            <w:tcBorders>
              <w:top w:val="single" w:sz="8" w:space="0" w:color="auto"/>
              <w:left w:val="single" w:sz="8" w:space="0" w:color="auto"/>
              <w:bottom w:val="single" w:sz="8" w:space="0" w:color="auto"/>
              <w:right w:val="single" w:sz="18" w:space="0" w:color="auto"/>
            </w:tcBorders>
            <w:vAlign w:val="center"/>
          </w:tcPr>
          <w:p w:rsidR="00211F6D" w:rsidRPr="00F5764D" w:rsidRDefault="00CB4ED3">
            <w:pPr>
              <w:tabs>
                <w:tab w:val="left" w:pos="7665"/>
              </w:tabs>
              <w:snapToGrid w:val="0"/>
              <w:spacing w:line="360" w:lineRule="auto"/>
              <w:ind w:right="210"/>
              <w:rPr>
                <w:rFonts w:ascii="宋体" w:eastAsia="仿宋_GB2312" w:hAnsi="宋体" w:cs="宋体"/>
              </w:rPr>
            </w:pPr>
            <w:r w:rsidRPr="00F5764D">
              <w:rPr>
                <w:rFonts w:ascii="宋体" w:hAnsi="宋体" w:hint="eastAsia"/>
              </w:rPr>
              <w:t>向市公资交易中心提出，并由市公资交易中心按相关规定作出答复（详见投标人须知2.8）。</w:t>
            </w:r>
          </w:p>
        </w:tc>
      </w:tr>
      <w:tr w:rsidR="00F5764D" w:rsidRPr="00F5764D">
        <w:trPr>
          <w:trHeight w:val="1978"/>
          <w:jc w:val="center"/>
        </w:trPr>
        <w:tc>
          <w:tcPr>
            <w:tcW w:w="884" w:type="dxa"/>
            <w:tcBorders>
              <w:top w:val="single" w:sz="8" w:space="0" w:color="auto"/>
              <w:left w:val="single" w:sz="18" w:space="0" w:color="auto"/>
              <w:bottom w:val="single" w:sz="8" w:space="0" w:color="auto"/>
              <w:right w:val="single" w:sz="8" w:space="0" w:color="auto"/>
            </w:tcBorders>
            <w:vAlign w:val="center"/>
          </w:tcPr>
          <w:p w:rsidR="00211F6D" w:rsidRPr="00F5764D" w:rsidRDefault="00211F6D">
            <w:pPr>
              <w:numPr>
                <w:ilvl w:val="0"/>
                <w:numId w:val="11"/>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211F6D" w:rsidRPr="00F5764D" w:rsidRDefault="00CB4ED3">
            <w:pPr>
              <w:snapToGrid w:val="0"/>
              <w:spacing w:line="360" w:lineRule="auto"/>
              <w:ind w:rightChars="100" w:right="210"/>
              <w:rPr>
                <w:rFonts w:ascii="宋体" w:hAnsi="宋体"/>
              </w:rPr>
            </w:pPr>
            <w:r w:rsidRPr="00F5764D">
              <w:rPr>
                <w:rFonts w:ascii="宋体" w:hAnsi="宋体" w:hint="eastAsia"/>
              </w:rPr>
              <w:t>投标人投诉</w:t>
            </w:r>
          </w:p>
        </w:tc>
        <w:tc>
          <w:tcPr>
            <w:tcW w:w="6910" w:type="dxa"/>
            <w:tcBorders>
              <w:top w:val="single" w:sz="8" w:space="0" w:color="auto"/>
              <w:left w:val="single" w:sz="8" w:space="0" w:color="auto"/>
              <w:bottom w:val="single" w:sz="8" w:space="0" w:color="auto"/>
              <w:right w:val="single" w:sz="18" w:space="0" w:color="auto"/>
            </w:tcBorders>
            <w:vAlign w:val="center"/>
          </w:tcPr>
          <w:p w:rsidR="00211F6D" w:rsidRPr="00F5764D" w:rsidRDefault="00CB4ED3">
            <w:pPr>
              <w:tabs>
                <w:tab w:val="left" w:pos="7665"/>
              </w:tabs>
              <w:snapToGrid w:val="0"/>
              <w:spacing w:line="360" w:lineRule="auto"/>
              <w:ind w:left="183" w:rightChars="100" w:right="210" w:hangingChars="87" w:hanging="183"/>
              <w:rPr>
                <w:rFonts w:ascii="宋体" w:eastAsia="仿宋_GB2312" w:hAnsi="宋体" w:cs="宋体"/>
              </w:rPr>
            </w:pPr>
            <w:r w:rsidRPr="00F5764D">
              <w:rPr>
                <w:rFonts w:ascii="宋体" w:hAnsi="宋体" w:hint="eastAsia"/>
              </w:rPr>
              <w:t>投诉受理单位：本项目同级财政部门，即成都市财政局。</w:t>
            </w:r>
          </w:p>
          <w:p w:rsidR="00211F6D" w:rsidRPr="00F5764D" w:rsidRDefault="00CB4ED3">
            <w:pPr>
              <w:tabs>
                <w:tab w:val="left" w:pos="7665"/>
              </w:tabs>
              <w:snapToGrid w:val="0"/>
              <w:spacing w:line="360" w:lineRule="auto"/>
              <w:rPr>
                <w:rFonts w:ascii="宋体" w:hAnsi="宋体"/>
              </w:rPr>
            </w:pPr>
            <w:r w:rsidRPr="00F5764D">
              <w:rPr>
                <w:rFonts w:ascii="宋体" w:hAnsi="宋体" w:hint="eastAsia"/>
              </w:rPr>
              <w:t>联系电话：028-61882648。</w:t>
            </w:r>
          </w:p>
          <w:p w:rsidR="00211F6D" w:rsidRPr="00F5764D" w:rsidRDefault="00CB4ED3">
            <w:pPr>
              <w:tabs>
                <w:tab w:val="left" w:pos="7665"/>
              </w:tabs>
              <w:snapToGrid w:val="0"/>
              <w:spacing w:line="360" w:lineRule="auto"/>
              <w:rPr>
                <w:rFonts w:ascii="宋体" w:hAnsi="宋体"/>
              </w:rPr>
            </w:pPr>
            <w:r w:rsidRPr="00F5764D">
              <w:rPr>
                <w:rFonts w:ascii="宋体" w:hAnsi="宋体" w:hint="eastAsia"/>
              </w:rPr>
              <w:t>地址：成都市高新区锦城大道366号。</w:t>
            </w:r>
          </w:p>
          <w:p w:rsidR="00211F6D" w:rsidRPr="00F5764D" w:rsidRDefault="00CB4ED3">
            <w:pPr>
              <w:tabs>
                <w:tab w:val="left" w:pos="7665"/>
              </w:tabs>
              <w:snapToGrid w:val="0"/>
              <w:spacing w:line="360" w:lineRule="auto"/>
              <w:rPr>
                <w:rFonts w:ascii="宋体" w:hAnsi="宋体"/>
              </w:rPr>
            </w:pPr>
            <w:r w:rsidRPr="00F5764D">
              <w:rPr>
                <w:rFonts w:ascii="宋体" w:hAnsi="宋体" w:hint="eastAsia"/>
              </w:rPr>
              <w:t>邮编：610041。</w:t>
            </w:r>
          </w:p>
        </w:tc>
      </w:tr>
      <w:tr w:rsidR="00F5764D" w:rsidRPr="00F5764D">
        <w:trPr>
          <w:trHeight w:val="1433"/>
          <w:jc w:val="center"/>
        </w:trPr>
        <w:tc>
          <w:tcPr>
            <w:tcW w:w="884" w:type="dxa"/>
            <w:tcBorders>
              <w:top w:val="single" w:sz="8" w:space="0" w:color="auto"/>
              <w:left w:val="single" w:sz="18" w:space="0" w:color="auto"/>
              <w:bottom w:val="single" w:sz="4" w:space="0" w:color="auto"/>
              <w:right w:val="single" w:sz="8" w:space="0" w:color="auto"/>
            </w:tcBorders>
            <w:vAlign w:val="center"/>
          </w:tcPr>
          <w:p w:rsidR="00211F6D" w:rsidRPr="00F5764D" w:rsidRDefault="00211F6D">
            <w:pPr>
              <w:numPr>
                <w:ilvl w:val="0"/>
                <w:numId w:val="11"/>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tcPr>
          <w:p w:rsidR="00211F6D" w:rsidRPr="00F5764D" w:rsidRDefault="00CB4ED3">
            <w:pPr>
              <w:snapToGrid w:val="0"/>
              <w:spacing w:line="360" w:lineRule="auto"/>
              <w:rPr>
                <w:rFonts w:ascii="宋体" w:hAnsi="宋体" w:cs="宋体"/>
                <w:lang w:val="zh-CN"/>
              </w:rPr>
            </w:pPr>
            <w:r w:rsidRPr="00F5764D">
              <w:rPr>
                <w:rFonts w:ascii="宋体" w:hAnsi="宋体" w:cs="宋体" w:hint="eastAsia"/>
                <w:lang w:val="zh-CN"/>
              </w:rPr>
              <w:t>评标情况公告</w:t>
            </w:r>
          </w:p>
        </w:tc>
        <w:tc>
          <w:tcPr>
            <w:tcW w:w="6910" w:type="dxa"/>
            <w:tcBorders>
              <w:top w:val="single" w:sz="8" w:space="0" w:color="auto"/>
              <w:left w:val="single" w:sz="8" w:space="0" w:color="auto"/>
              <w:bottom w:val="single" w:sz="4" w:space="0" w:color="auto"/>
              <w:right w:val="single" w:sz="18" w:space="0" w:color="auto"/>
            </w:tcBorders>
            <w:vAlign w:val="center"/>
          </w:tcPr>
          <w:p w:rsidR="00211F6D" w:rsidRPr="00F5764D" w:rsidRDefault="00CB4ED3">
            <w:pPr>
              <w:tabs>
                <w:tab w:val="left" w:pos="7665"/>
              </w:tabs>
              <w:spacing w:line="360" w:lineRule="auto"/>
              <w:rPr>
                <w:rFonts w:ascii="宋体" w:hAnsi="宋体" w:cs="宋体"/>
                <w:lang w:val="zh-CN"/>
              </w:rPr>
            </w:pPr>
            <w:r w:rsidRPr="00F5764D">
              <w:rPr>
                <w:rFonts w:ascii="宋体" w:hAnsi="宋体" w:cs="宋体" w:hint="eastAsia"/>
                <w:lang w:val="zh-CN"/>
              </w:rPr>
              <w:t>所有</w:t>
            </w:r>
            <w:r w:rsidRPr="00F5764D">
              <w:rPr>
                <w:rFonts w:ascii="宋体" w:hAnsi="宋体" w:hint="eastAsia"/>
              </w:rPr>
              <w:t>投标人</w:t>
            </w:r>
            <w:r w:rsidRPr="00F5764D">
              <w:rPr>
                <w:rFonts w:ascii="宋体" w:hAnsi="宋体" w:cs="宋体" w:hint="eastAsia"/>
                <w:lang w:val="zh-CN"/>
              </w:rPr>
              <w:t>投标文件资格性、符合性检查情况、采用综合评分法时的总得分和分项汇总得分情况、评标结果等将在成都市公共资源交易服务中心网、四川政府采购网上采购结果公告栏中予以公告。</w:t>
            </w:r>
          </w:p>
        </w:tc>
      </w:tr>
      <w:tr w:rsidR="00F5764D" w:rsidRPr="00F5764D">
        <w:trPr>
          <w:trHeight w:val="1127"/>
          <w:jc w:val="center"/>
        </w:trPr>
        <w:tc>
          <w:tcPr>
            <w:tcW w:w="884" w:type="dxa"/>
            <w:tcBorders>
              <w:top w:val="single" w:sz="8" w:space="0" w:color="auto"/>
              <w:left w:val="single" w:sz="18" w:space="0" w:color="auto"/>
              <w:bottom w:val="single" w:sz="4" w:space="0" w:color="auto"/>
              <w:right w:val="single" w:sz="8" w:space="0" w:color="auto"/>
            </w:tcBorders>
            <w:vAlign w:val="center"/>
          </w:tcPr>
          <w:p w:rsidR="00211F6D" w:rsidRPr="00F5764D" w:rsidRDefault="00211F6D">
            <w:pPr>
              <w:numPr>
                <w:ilvl w:val="0"/>
                <w:numId w:val="11"/>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tcPr>
          <w:p w:rsidR="00211F6D" w:rsidRPr="00F5764D" w:rsidRDefault="00CB4ED3">
            <w:pPr>
              <w:snapToGrid w:val="0"/>
              <w:spacing w:line="360" w:lineRule="auto"/>
              <w:rPr>
                <w:rFonts w:ascii="宋体" w:hAnsi="宋体"/>
              </w:rPr>
            </w:pPr>
            <w:r w:rsidRPr="00F5764D">
              <w:rPr>
                <w:rFonts w:ascii="宋体" w:hAnsi="宋体" w:cs="宋体" w:hint="eastAsia"/>
                <w:lang w:val="zh-CN"/>
              </w:rPr>
              <w:t>中标通知书</w:t>
            </w:r>
          </w:p>
        </w:tc>
        <w:tc>
          <w:tcPr>
            <w:tcW w:w="6910" w:type="dxa"/>
            <w:tcBorders>
              <w:top w:val="single" w:sz="8" w:space="0" w:color="auto"/>
              <w:left w:val="single" w:sz="8" w:space="0" w:color="auto"/>
              <w:bottom w:val="single" w:sz="4" w:space="0" w:color="auto"/>
              <w:right w:val="single" w:sz="18" w:space="0" w:color="auto"/>
            </w:tcBorders>
            <w:vAlign w:val="center"/>
          </w:tcPr>
          <w:p w:rsidR="00211F6D" w:rsidRPr="00F5764D" w:rsidRDefault="00CB4ED3">
            <w:pPr>
              <w:tabs>
                <w:tab w:val="left" w:pos="7665"/>
              </w:tabs>
              <w:snapToGrid w:val="0"/>
              <w:spacing w:line="360" w:lineRule="auto"/>
              <w:rPr>
                <w:rFonts w:ascii="宋体" w:hAnsi="宋体"/>
              </w:rPr>
            </w:pPr>
            <w:r w:rsidRPr="00F5764D">
              <w:rPr>
                <w:rFonts w:ascii="宋体" w:hAnsi="宋体" w:cs="宋体" w:hint="eastAsia"/>
                <w:lang w:val="zh-CN"/>
              </w:rPr>
              <w:t>中标公告在四川政府采购网上公告后，中标供应商自行登录政府采购云平台下载中标通知书。</w:t>
            </w:r>
          </w:p>
        </w:tc>
      </w:tr>
      <w:tr w:rsidR="00F5764D" w:rsidRPr="00F5764D">
        <w:trPr>
          <w:trHeight w:val="690"/>
          <w:jc w:val="center"/>
        </w:trPr>
        <w:tc>
          <w:tcPr>
            <w:tcW w:w="884" w:type="dxa"/>
            <w:tcBorders>
              <w:top w:val="single" w:sz="8" w:space="0" w:color="auto"/>
              <w:left w:val="single" w:sz="18" w:space="0" w:color="auto"/>
              <w:bottom w:val="single" w:sz="4" w:space="0" w:color="auto"/>
              <w:right w:val="single" w:sz="8" w:space="0" w:color="auto"/>
            </w:tcBorders>
            <w:vAlign w:val="center"/>
          </w:tcPr>
          <w:p w:rsidR="00211F6D" w:rsidRPr="00F5764D" w:rsidRDefault="00211F6D">
            <w:pPr>
              <w:numPr>
                <w:ilvl w:val="0"/>
                <w:numId w:val="11"/>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tcPr>
          <w:p w:rsidR="00211F6D" w:rsidRPr="00F5764D" w:rsidRDefault="00CB4ED3">
            <w:pPr>
              <w:snapToGrid w:val="0"/>
              <w:spacing w:line="360" w:lineRule="auto"/>
              <w:rPr>
                <w:rFonts w:ascii="宋体" w:hAnsi="宋体"/>
              </w:rPr>
            </w:pPr>
            <w:r w:rsidRPr="00F5764D">
              <w:rPr>
                <w:rFonts w:ascii="宋体" w:hAnsi="宋体" w:hint="eastAsia"/>
              </w:rPr>
              <w:t>合同签订地点</w:t>
            </w:r>
          </w:p>
        </w:tc>
        <w:tc>
          <w:tcPr>
            <w:tcW w:w="6910" w:type="dxa"/>
            <w:tcBorders>
              <w:top w:val="single" w:sz="8" w:space="0" w:color="auto"/>
              <w:left w:val="single" w:sz="8" w:space="0" w:color="auto"/>
              <w:bottom w:val="single" w:sz="4" w:space="0" w:color="auto"/>
              <w:right w:val="single" w:sz="18" w:space="0" w:color="auto"/>
            </w:tcBorders>
            <w:vAlign w:val="center"/>
          </w:tcPr>
          <w:p w:rsidR="00211F6D" w:rsidRPr="00F5764D" w:rsidRDefault="00CB4ED3">
            <w:pPr>
              <w:tabs>
                <w:tab w:val="left" w:pos="7665"/>
              </w:tabs>
              <w:snapToGrid w:val="0"/>
              <w:spacing w:line="360" w:lineRule="auto"/>
              <w:rPr>
                <w:rFonts w:ascii="宋体" w:hAnsi="宋体"/>
              </w:rPr>
            </w:pPr>
            <w:r w:rsidRPr="00F5764D">
              <w:rPr>
                <w:rFonts w:ascii="宋体" w:hAnsi="宋体" w:hint="eastAsia"/>
              </w:rPr>
              <w:t>四川省成都市</w:t>
            </w:r>
          </w:p>
        </w:tc>
      </w:tr>
      <w:tr w:rsidR="00F5764D" w:rsidRPr="00F5764D">
        <w:trPr>
          <w:trHeight w:val="1975"/>
          <w:jc w:val="center"/>
        </w:trPr>
        <w:tc>
          <w:tcPr>
            <w:tcW w:w="884" w:type="dxa"/>
            <w:tcBorders>
              <w:top w:val="single" w:sz="4" w:space="0" w:color="auto"/>
              <w:left w:val="single" w:sz="18" w:space="0" w:color="auto"/>
              <w:bottom w:val="single" w:sz="4" w:space="0" w:color="auto"/>
              <w:right w:val="single" w:sz="8" w:space="0" w:color="auto"/>
            </w:tcBorders>
            <w:vAlign w:val="center"/>
          </w:tcPr>
          <w:p w:rsidR="00211F6D" w:rsidRPr="00F5764D" w:rsidRDefault="00211F6D">
            <w:pPr>
              <w:numPr>
                <w:ilvl w:val="0"/>
                <w:numId w:val="11"/>
              </w:numPr>
              <w:snapToGrid w:val="0"/>
              <w:spacing w:line="360" w:lineRule="auto"/>
              <w:ind w:left="0" w:firstLine="0"/>
              <w:jc w:val="center"/>
              <w:rPr>
                <w:rFonts w:ascii="宋体" w:hAnsi="宋体"/>
              </w:rPr>
            </w:pPr>
          </w:p>
        </w:tc>
        <w:tc>
          <w:tcPr>
            <w:tcW w:w="1716" w:type="dxa"/>
            <w:tcBorders>
              <w:top w:val="single" w:sz="4" w:space="0" w:color="auto"/>
              <w:left w:val="single" w:sz="8" w:space="0" w:color="auto"/>
              <w:bottom w:val="single" w:sz="4" w:space="0" w:color="auto"/>
              <w:right w:val="single" w:sz="8" w:space="0" w:color="auto"/>
            </w:tcBorders>
            <w:vAlign w:val="center"/>
          </w:tcPr>
          <w:p w:rsidR="00211F6D" w:rsidRPr="00F5764D" w:rsidRDefault="00CB4ED3">
            <w:pPr>
              <w:snapToGrid w:val="0"/>
              <w:spacing w:line="360" w:lineRule="auto"/>
              <w:ind w:rightChars="100" w:right="210"/>
              <w:rPr>
                <w:rFonts w:ascii="宋体" w:hAnsi="宋体"/>
              </w:rPr>
            </w:pPr>
            <w:r w:rsidRPr="00F5764D">
              <w:rPr>
                <w:rFonts w:ascii="宋体" w:hAnsi="宋体" w:hint="eastAsia"/>
              </w:rPr>
              <w:t>政府采购合同公告、备案</w:t>
            </w:r>
          </w:p>
        </w:tc>
        <w:tc>
          <w:tcPr>
            <w:tcW w:w="6910" w:type="dxa"/>
            <w:tcBorders>
              <w:top w:val="single" w:sz="4" w:space="0" w:color="auto"/>
              <w:left w:val="single" w:sz="8" w:space="0" w:color="auto"/>
              <w:bottom w:val="single" w:sz="4" w:space="0" w:color="auto"/>
              <w:right w:val="single" w:sz="18" w:space="0" w:color="auto"/>
            </w:tcBorders>
            <w:vAlign w:val="center"/>
          </w:tcPr>
          <w:p w:rsidR="00211F6D" w:rsidRPr="00F5764D" w:rsidRDefault="00CB4ED3">
            <w:pPr>
              <w:tabs>
                <w:tab w:val="left" w:pos="7665"/>
              </w:tabs>
              <w:snapToGrid w:val="0"/>
              <w:spacing w:line="360" w:lineRule="auto"/>
              <w:ind w:leftChars="-2" w:left="-4" w:right="210" w:firstLineChars="6" w:firstLine="13"/>
              <w:rPr>
                <w:rFonts w:ascii="宋体" w:hAnsi="宋体"/>
              </w:rPr>
            </w:pPr>
            <w:r w:rsidRPr="00F5764D">
              <w:rPr>
                <w:rFonts w:ascii="宋体" w:hint="eastAsia"/>
              </w:rPr>
              <w:t>政府采购合同签订之日起2个工作日内，采购人将在四川政府采购网公告政府采购合同；疫情防控期间，采购人原则上在5个工作日内与供应商签订政府采购合同及向本采购项目同级财政部门，即成都市财政局备案政府采购合同。</w:t>
            </w:r>
          </w:p>
        </w:tc>
      </w:tr>
      <w:tr w:rsidR="00F5764D" w:rsidRPr="00F5764D">
        <w:trPr>
          <w:trHeight w:val="3533"/>
          <w:jc w:val="center"/>
        </w:trPr>
        <w:tc>
          <w:tcPr>
            <w:tcW w:w="884" w:type="dxa"/>
            <w:tcBorders>
              <w:top w:val="single" w:sz="4" w:space="0" w:color="auto"/>
              <w:left w:val="single" w:sz="18" w:space="0" w:color="auto"/>
              <w:bottom w:val="single" w:sz="4" w:space="0" w:color="auto"/>
              <w:right w:val="single" w:sz="8" w:space="0" w:color="auto"/>
            </w:tcBorders>
            <w:vAlign w:val="center"/>
          </w:tcPr>
          <w:p w:rsidR="00211F6D" w:rsidRPr="00F5764D" w:rsidRDefault="00211F6D">
            <w:pPr>
              <w:numPr>
                <w:ilvl w:val="0"/>
                <w:numId w:val="11"/>
              </w:numPr>
              <w:snapToGrid w:val="0"/>
              <w:spacing w:line="360" w:lineRule="auto"/>
              <w:ind w:left="0" w:firstLine="0"/>
              <w:jc w:val="center"/>
              <w:rPr>
                <w:rFonts w:ascii="宋体" w:hAnsi="宋体"/>
              </w:rPr>
            </w:pPr>
          </w:p>
        </w:tc>
        <w:tc>
          <w:tcPr>
            <w:tcW w:w="1716" w:type="dxa"/>
            <w:tcBorders>
              <w:top w:val="single" w:sz="4" w:space="0" w:color="auto"/>
              <w:left w:val="single" w:sz="8" w:space="0" w:color="auto"/>
              <w:bottom w:val="single" w:sz="4" w:space="0" w:color="auto"/>
              <w:right w:val="single" w:sz="8" w:space="0" w:color="auto"/>
            </w:tcBorders>
            <w:vAlign w:val="center"/>
          </w:tcPr>
          <w:p w:rsidR="00211F6D" w:rsidRPr="00F5764D" w:rsidRDefault="00CB4ED3">
            <w:pPr>
              <w:snapToGrid w:val="0"/>
              <w:spacing w:line="360" w:lineRule="auto"/>
              <w:rPr>
                <w:rFonts w:ascii="宋体" w:hAnsi="宋体"/>
                <w:b/>
              </w:rPr>
            </w:pPr>
            <w:r w:rsidRPr="00F5764D">
              <w:rPr>
                <w:rFonts w:ascii="宋体" w:hAnsi="宋体" w:hint="eastAsia"/>
              </w:rPr>
              <w:t>中小企业政府采购信用融资（“蓉采贷”）</w:t>
            </w:r>
          </w:p>
        </w:tc>
        <w:tc>
          <w:tcPr>
            <w:tcW w:w="6910" w:type="dxa"/>
            <w:tcBorders>
              <w:top w:val="single" w:sz="4" w:space="0" w:color="auto"/>
              <w:left w:val="single" w:sz="8" w:space="0" w:color="auto"/>
              <w:bottom w:val="single" w:sz="4" w:space="0" w:color="auto"/>
              <w:right w:val="single" w:sz="18" w:space="0" w:color="auto"/>
            </w:tcBorders>
            <w:vAlign w:val="center"/>
          </w:tcPr>
          <w:p w:rsidR="00211F6D" w:rsidRPr="00F5764D" w:rsidRDefault="00CB4ED3">
            <w:pPr>
              <w:tabs>
                <w:tab w:val="left" w:pos="7665"/>
              </w:tabs>
              <w:snapToGrid w:val="0"/>
              <w:spacing w:line="360" w:lineRule="auto"/>
              <w:rPr>
                <w:rFonts w:ascii="宋体" w:hAnsi="宋体"/>
              </w:rPr>
            </w:pPr>
            <w:r w:rsidRPr="00F5764D">
              <w:rPr>
                <w:rFonts w:ascii="宋体" w:hAnsi="宋体" w:hint="eastAsia"/>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w:t>
            </w:r>
            <w:r w:rsidRPr="00F5764D">
              <w:rPr>
                <w:rFonts w:ascii="宋体" w:hAnsi="宋体" w:hint="eastAsia"/>
                <w:sz w:val="24"/>
              </w:rPr>
              <w:t>工作的通知》</w:t>
            </w:r>
            <w:r w:rsidRPr="00F5764D">
              <w:rPr>
                <w:rFonts w:ascii="宋体" w:hAnsi="宋体" w:hint="eastAsia"/>
              </w:rPr>
              <w:t>（成财采〔2020〕20号）</w:t>
            </w:r>
            <w:r w:rsidRPr="00F5764D">
              <w:rPr>
                <w:rFonts w:ascii="宋体" w:hAnsi="宋体" w:hint="eastAsia"/>
                <w:sz w:val="24"/>
              </w:rPr>
              <w:t>见附件</w:t>
            </w:r>
            <w:r w:rsidRPr="00F5764D">
              <w:rPr>
                <w:rFonts w:ascii="宋体" w:hAnsi="宋体" w:hint="eastAsia"/>
              </w:rPr>
              <w:t>。</w:t>
            </w:r>
          </w:p>
        </w:tc>
      </w:tr>
      <w:tr w:rsidR="00F5764D" w:rsidRPr="00F5764D">
        <w:trPr>
          <w:trHeight w:val="1685"/>
          <w:jc w:val="center"/>
        </w:trPr>
        <w:tc>
          <w:tcPr>
            <w:tcW w:w="884" w:type="dxa"/>
            <w:tcBorders>
              <w:top w:val="single" w:sz="4" w:space="0" w:color="auto"/>
              <w:left w:val="single" w:sz="18" w:space="0" w:color="auto"/>
              <w:bottom w:val="single" w:sz="4" w:space="0" w:color="auto"/>
              <w:right w:val="single" w:sz="8" w:space="0" w:color="auto"/>
            </w:tcBorders>
            <w:vAlign w:val="center"/>
          </w:tcPr>
          <w:p w:rsidR="00211F6D" w:rsidRPr="00F5764D" w:rsidRDefault="00211F6D">
            <w:pPr>
              <w:numPr>
                <w:ilvl w:val="0"/>
                <w:numId w:val="11"/>
              </w:numPr>
              <w:snapToGrid w:val="0"/>
              <w:spacing w:line="360" w:lineRule="auto"/>
              <w:ind w:left="0" w:firstLine="0"/>
              <w:jc w:val="center"/>
              <w:rPr>
                <w:rFonts w:ascii="宋体" w:hAnsi="宋体"/>
              </w:rPr>
            </w:pPr>
          </w:p>
        </w:tc>
        <w:tc>
          <w:tcPr>
            <w:tcW w:w="1716" w:type="dxa"/>
            <w:tcBorders>
              <w:top w:val="single" w:sz="4" w:space="0" w:color="auto"/>
              <w:left w:val="single" w:sz="8" w:space="0" w:color="auto"/>
              <w:bottom w:val="single" w:sz="4" w:space="0" w:color="auto"/>
              <w:right w:val="single" w:sz="8" w:space="0" w:color="auto"/>
            </w:tcBorders>
            <w:vAlign w:val="center"/>
          </w:tcPr>
          <w:p w:rsidR="00211F6D" w:rsidRPr="00F5764D" w:rsidRDefault="00CB4ED3">
            <w:pPr>
              <w:snapToGrid w:val="0"/>
              <w:spacing w:line="360" w:lineRule="auto"/>
              <w:rPr>
                <w:rFonts w:ascii="宋体" w:hAnsi="宋体"/>
              </w:rPr>
            </w:pPr>
            <w:r w:rsidRPr="00F5764D">
              <w:rPr>
                <w:rFonts w:ascii="宋体" w:hAnsi="宋体" w:hint="eastAsia"/>
              </w:rPr>
              <w:t>进口产品</w:t>
            </w:r>
          </w:p>
        </w:tc>
        <w:tc>
          <w:tcPr>
            <w:tcW w:w="6910" w:type="dxa"/>
            <w:tcBorders>
              <w:top w:val="single" w:sz="4" w:space="0" w:color="auto"/>
              <w:left w:val="single" w:sz="8" w:space="0" w:color="auto"/>
              <w:bottom w:val="single" w:sz="4" w:space="0" w:color="auto"/>
              <w:right w:val="single" w:sz="18" w:space="0" w:color="auto"/>
            </w:tcBorders>
            <w:vAlign w:val="center"/>
          </w:tcPr>
          <w:p w:rsidR="00211F6D" w:rsidRPr="00F5764D" w:rsidRDefault="00CB4ED3">
            <w:pPr>
              <w:tabs>
                <w:tab w:val="left" w:pos="7665"/>
              </w:tabs>
              <w:snapToGrid w:val="0"/>
              <w:spacing w:line="360" w:lineRule="auto"/>
              <w:rPr>
                <w:rFonts w:ascii="宋体" w:hAnsi="宋体"/>
              </w:rPr>
            </w:pPr>
            <w:r w:rsidRPr="00F5764D">
              <w:rPr>
                <w:rFonts w:ascii="宋体" w:hAnsi="宋体" w:hint="eastAsia"/>
              </w:rPr>
              <w:t>招标文件中未载明“允许采购进口产品”的产品，拒绝进口产品的投标。招标文件中载明“允许采购进口产品”的产品，允许国产产品参与投标竞争。</w:t>
            </w:r>
          </w:p>
        </w:tc>
      </w:tr>
      <w:tr w:rsidR="00F5764D" w:rsidRPr="00F5764D">
        <w:trPr>
          <w:trHeight w:val="1695"/>
          <w:jc w:val="center"/>
        </w:trPr>
        <w:tc>
          <w:tcPr>
            <w:tcW w:w="884" w:type="dxa"/>
            <w:tcBorders>
              <w:top w:val="single" w:sz="4" w:space="0" w:color="auto"/>
              <w:left w:val="single" w:sz="18" w:space="0" w:color="auto"/>
              <w:bottom w:val="single" w:sz="4" w:space="0" w:color="auto"/>
              <w:right w:val="single" w:sz="8" w:space="0" w:color="auto"/>
            </w:tcBorders>
            <w:vAlign w:val="center"/>
          </w:tcPr>
          <w:p w:rsidR="00211F6D" w:rsidRPr="00F5764D" w:rsidRDefault="00211F6D">
            <w:pPr>
              <w:numPr>
                <w:ilvl w:val="0"/>
                <w:numId w:val="11"/>
              </w:numPr>
              <w:snapToGrid w:val="0"/>
              <w:spacing w:line="360" w:lineRule="auto"/>
              <w:ind w:left="0" w:firstLine="0"/>
              <w:jc w:val="center"/>
              <w:rPr>
                <w:rFonts w:ascii="宋体" w:hAnsi="宋体"/>
              </w:rPr>
            </w:pPr>
          </w:p>
        </w:tc>
        <w:tc>
          <w:tcPr>
            <w:tcW w:w="8626" w:type="dxa"/>
            <w:gridSpan w:val="2"/>
            <w:tcBorders>
              <w:top w:val="single" w:sz="4" w:space="0" w:color="auto"/>
              <w:left w:val="single" w:sz="8" w:space="0" w:color="auto"/>
              <w:bottom w:val="single" w:sz="4" w:space="0" w:color="auto"/>
              <w:right w:val="single" w:sz="18" w:space="0" w:color="auto"/>
            </w:tcBorders>
            <w:vAlign w:val="center"/>
          </w:tcPr>
          <w:p w:rsidR="00211F6D" w:rsidRPr="00F5764D" w:rsidRDefault="00CB4ED3">
            <w:pPr>
              <w:tabs>
                <w:tab w:val="left" w:pos="7665"/>
              </w:tabs>
              <w:snapToGrid w:val="0"/>
              <w:spacing w:line="360" w:lineRule="auto"/>
              <w:rPr>
                <w:rFonts w:ascii="宋体" w:hAnsi="宋体"/>
              </w:rPr>
            </w:pPr>
            <w:r w:rsidRPr="00F5764D">
              <w:rPr>
                <w:rFonts w:ascii="宋体" w:hAnsi="宋体" w:hint="eastAsia"/>
              </w:rPr>
              <w:t>采购人可以要求参加政府采购的供应商提供有关资质证明文件和业绩情况，并根据《中华人民共和国政府采购法》规定的供应商条件和采购项目对供应商的特定要求，对供应商的资格进行审查。</w:t>
            </w:r>
          </w:p>
        </w:tc>
      </w:tr>
    </w:tbl>
    <w:p w:rsidR="00211F6D" w:rsidRPr="00F5764D" w:rsidRDefault="00CB4ED3">
      <w:pPr>
        <w:keepNext/>
        <w:keepLines/>
        <w:numPr>
          <w:ilvl w:val="1"/>
          <w:numId w:val="6"/>
        </w:numPr>
        <w:spacing w:before="260" w:after="260" w:line="360" w:lineRule="auto"/>
        <w:jc w:val="left"/>
        <w:outlineLvl w:val="1"/>
        <w:rPr>
          <w:rFonts w:ascii="宋体" w:hAnsi="宋体"/>
          <w:b/>
          <w:bCs/>
          <w:sz w:val="28"/>
          <w:szCs w:val="28"/>
        </w:rPr>
      </w:pPr>
      <w:bookmarkStart w:id="22" w:name="_Toc75528691"/>
      <w:r w:rsidRPr="00F5764D">
        <w:rPr>
          <w:rFonts w:ascii="宋体" w:hAnsi="宋体" w:hint="eastAsia"/>
          <w:b/>
          <w:bCs/>
          <w:sz w:val="28"/>
          <w:szCs w:val="28"/>
        </w:rPr>
        <w:t>总则</w:t>
      </w:r>
      <w:bookmarkEnd w:id="22"/>
    </w:p>
    <w:p w:rsidR="00211F6D" w:rsidRPr="00F5764D" w:rsidRDefault="00CB4ED3">
      <w:pPr>
        <w:keepNext/>
        <w:keepLines/>
        <w:numPr>
          <w:ilvl w:val="2"/>
          <w:numId w:val="6"/>
        </w:numPr>
        <w:spacing w:line="360" w:lineRule="auto"/>
        <w:ind w:left="0" w:firstLine="0"/>
        <w:outlineLvl w:val="2"/>
        <w:rPr>
          <w:rFonts w:ascii="宋体" w:hAnsi="宋体"/>
          <w:b/>
          <w:bCs/>
          <w:sz w:val="28"/>
          <w:szCs w:val="28"/>
        </w:rPr>
      </w:pPr>
      <w:r w:rsidRPr="00F5764D">
        <w:rPr>
          <w:rFonts w:ascii="宋体" w:hAnsi="宋体" w:hint="eastAsia"/>
          <w:b/>
          <w:bCs/>
          <w:sz w:val="28"/>
          <w:szCs w:val="28"/>
        </w:rPr>
        <w:t>适用范围</w:t>
      </w:r>
    </w:p>
    <w:p w:rsidR="00211F6D" w:rsidRPr="00F5764D" w:rsidRDefault="00CB4ED3">
      <w:pPr>
        <w:numPr>
          <w:ilvl w:val="0"/>
          <w:numId w:val="12"/>
        </w:numPr>
        <w:tabs>
          <w:tab w:val="left" w:pos="1134"/>
        </w:tabs>
        <w:spacing w:line="360" w:lineRule="auto"/>
        <w:ind w:left="0" w:firstLineChars="202" w:firstLine="566"/>
        <w:rPr>
          <w:rFonts w:ascii="宋体" w:hAnsi="宋体"/>
          <w:sz w:val="28"/>
          <w:szCs w:val="28"/>
        </w:rPr>
      </w:pPr>
      <w:r w:rsidRPr="00F5764D">
        <w:rPr>
          <w:rFonts w:ascii="宋体" w:hAnsi="宋体" w:hint="eastAsia"/>
          <w:sz w:val="28"/>
          <w:szCs w:val="28"/>
        </w:rPr>
        <w:t>本招标文件仅适用于本次公开招标采购项目。</w:t>
      </w:r>
    </w:p>
    <w:p w:rsidR="00211F6D" w:rsidRPr="00F5764D" w:rsidRDefault="00CB4ED3">
      <w:pPr>
        <w:numPr>
          <w:ilvl w:val="0"/>
          <w:numId w:val="12"/>
        </w:numPr>
        <w:tabs>
          <w:tab w:val="left" w:pos="1134"/>
        </w:tabs>
        <w:spacing w:line="360" w:lineRule="auto"/>
        <w:ind w:left="0" w:firstLineChars="202" w:firstLine="566"/>
        <w:rPr>
          <w:rFonts w:ascii="宋体" w:hAnsi="宋体"/>
          <w:sz w:val="28"/>
          <w:szCs w:val="28"/>
        </w:rPr>
      </w:pPr>
      <w:r w:rsidRPr="00F5764D">
        <w:rPr>
          <w:rFonts w:ascii="宋体" w:hAnsi="宋体" w:hint="eastAsia"/>
          <w:sz w:val="28"/>
          <w:szCs w:val="28"/>
        </w:rPr>
        <w:t>本招标文件的最终解释权由采购人或市公资交易中心享有。对招标文件中供应商参加本次政府采购活动应当具备的条件，招标项目技术、服务、商务及其他要求，评标细则及标准由采购人负责解释。除上述招标文件内容，其他内容由市公资交易中心负责解释。</w:t>
      </w:r>
    </w:p>
    <w:p w:rsidR="00211F6D" w:rsidRPr="00F5764D" w:rsidRDefault="00CB4ED3">
      <w:pPr>
        <w:keepNext/>
        <w:keepLines/>
        <w:numPr>
          <w:ilvl w:val="2"/>
          <w:numId w:val="6"/>
        </w:numPr>
        <w:spacing w:line="360" w:lineRule="auto"/>
        <w:ind w:left="0" w:firstLine="0"/>
        <w:outlineLvl w:val="2"/>
        <w:rPr>
          <w:rFonts w:ascii="宋体" w:hAnsi="宋体"/>
          <w:b/>
          <w:bCs/>
          <w:sz w:val="28"/>
          <w:szCs w:val="28"/>
        </w:rPr>
      </w:pPr>
      <w:r w:rsidRPr="00F5764D">
        <w:rPr>
          <w:rFonts w:ascii="宋体" w:hAnsi="宋体" w:hint="eastAsia"/>
          <w:b/>
          <w:bCs/>
          <w:sz w:val="28"/>
          <w:szCs w:val="28"/>
        </w:rPr>
        <w:t>有关定义</w:t>
      </w:r>
    </w:p>
    <w:p w:rsidR="00211F6D" w:rsidRPr="00F5764D" w:rsidRDefault="00CB4ED3">
      <w:pPr>
        <w:numPr>
          <w:ilvl w:val="0"/>
          <w:numId w:val="13"/>
        </w:numPr>
        <w:tabs>
          <w:tab w:val="left" w:pos="1134"/>
        </w:tabs>
        <w:spacing w:line="360" w:lineRule="auto"/>
        <w:ind w:left="0" w:firstLine="568"/>
        <w:rPr>
          <w:rFonts w:ascii="宋体" w:hAnsi="宋体"/>
          <w:sz w:val="28"/>
          <w:szCs w:val="28"/>
        </w:rPr>
      </w:pPr>
      <w:r w:rsidRPr="00F5764D">
        <w:rPr>
          <w:rFonts w:ascii="宋体" w:hAnsi="宋体" w:hint="eastAsia"/>
          <w:sz w:val="28"/>
          <w:szCs w:val="28"/>
        </w:rPr>
        <w:t>“采购人”和“甲方”系指依法进行政府采购的成都市级机关、事业单位、团体组织。本次招标的采购人是</w:t>
      </w:r>
      <w:r w:rsidRPr="00F5764D">
        <w:rPr>
          <w:rFonts w:ascii="Times New Roman" w:hAnsi="Times New Roman" w:hint="eastAsia"/>
          <w:b/>
          <w:sz w:val="28"/>
          <w:szCs w:val="28"/>
        </w:rPr>
        <w:t>成都市技师学院</w:t>
      </w:r>
      <w:r w:rsidRPr="00F5764D">
        <w:rPr>
          <w:rFonts w:ascii="宋体" w:hAnsi="宋体" w:hint="eastAsia"/>
          <w:sz w:val="28"/>
          <w:szCs w:val="28"/>
        </w:rPr>
        <w:t>。</w:t>
      </w:r>
    </w:p>
    <w:p w:rsidR="00211F6D" w:rsidRPr="00F5764D" w:rsidRDefault="00CB4ED3">
      <w:pPr>
        <w:numPr>
          <w:ilvl w:val="0"/>
          <w:numId w:val="13"/>
        </w:numPr>
        <w:tabs>
          <w:tab w:val="left" w:pos="1134"/>
        </w:tabs>
        <w:spacing w:line="360" w:lineRule="auto"/>
        <w:ind w:left="0" w:firstLine="567"/>
        <w:rPr>
          <w:rFonts w:ascii="宋体" w:hAnsi="宋体"/>
          <w:sz w:val="28"/>
          <w:szCs w:val="28"/>
        </w:rPr>
      </w:pPr>
      <w:r w:rsidRPr="00F5764D">
        <w:rPr>
          <w:rFonts w:ascii="宋体" w:hAnsi="宋体" w:hint="eastAsia"/>
          <w:sz w:val="28"/>
          <w:szCs w:val="28"/>
        </w:rPr>
        <w:t>“投标人”系指在系统中成功提交《采购文件获取登记表》拟参加投标和向采购人提供货物及服务的供应商。</w:t>
      </w:r>
    </w:p>
    <w:p w:rsidR="00211F6D" w:rsidRPr="00F5764D" w:rsidRDefault="00CB4ED3">
      <w:pPr>
        <w:numPr>
          <w:ilvl w:val="0"/>
          <w:numId w:val="13"/>
        </w:numPr>
        <w:tabs>
          <w:tab w:val="left" w:pos="1134"/>
        </w:tabs>
        <w:spacing w:line="360" w:lineRule="auto"/>
        <w:ind w:left="0" w:firstLine="567"/>
        <w:rPr>
          <w:rFonts w:ascii="宋体" w:hAnsi="宋体"/>
          <w:sz w:val="28"/>
          <w:szCs w:val="28"/>
        </w:rPr>
      </w:pPr>
      <w:r w:rsidRPr="00F5764D">
        <w:rPr>
          <w:rFonts w:ascii="宋体" w:hAnsi="宋体" w:hint="eastAsia"/>
          <w:sz w:val="28"/>
          <w:szCs w:val="28"/>
        </w:rPr>
        <w:t>本招标文件各部分规定的期间以时、日、月、年计算。期间开始的时和日，不计算在期间内，而从次日开始计算。期间届满的最后一天是节假日的，以节假日后的第一日为期间届满的日期。</w:t>
      </w:r>
    </w:p>
    <w:p w:rsidR="00211F6D" w:rsidRPr="00F5764D" w:rsidRDefault="00CB4ED3">
      <w:pPr>
        <w:numPr>
          <w:ilvl w:val="0"/>
          <w:numId w:val="13"/>
        </w:numPr>
        <w:tabs>
          <w:tab w:val="left" w:pos="1134"/>
        </w:tabs>
        <w:spacing w:line="360" w:lineRule="auto"/>
        <w:ind w:left="0" w:firstLine="568"/>
        <w:rPr>
          <w:rFonts w:ascii="宋体" w:hAnsi="宋体"/>
          <w:sz w:val="28"/>
          <w:szCs w:val="28"/>
        </w:rPr>
      </w:pPr>
      <w:r w:rsidRPr="00F5764D">
        <w:rPr>
          <w:rFonts w:ascii="宋体" w:hAnsi="宋体" w:hint="eastAsia"/>
          <w:sz w:val="28"/>
          <w:szCs w:val="28"/>
        </w:rPr>
        <w:t>本招标文件各部分规定的“以上”、“以下”、“内”、“以内”，包括本数；所称的“不足”，不包括本数。</w:t>
      </w:r>
    </w:p>
    <w:p w:rsidR="00211F6D" w:rsidRPr="00F5764D" w:rsidRDefault="00CB4ED3">
      <w:pPr>
        <w:numPr>
          <w:ilvl w:val="0"/>
          <w:numId w:val="13"/>
        </w:numPr>
        <w:tabs>
          <w:tab w:val="left" w:pos="1134"/>
        </w:tabs>
        <w:spacing w:line="360" w:lineRule="auto"/>
        <w:ind w:left="0" w:firstLine="568"/>
        <w:rPr>
          <w:rFonts w:ascii="宋体" w:hAnsi="宋体"/>
          <w:sz w:val="28"/>
          <w:szCs w:val="28"/>
        </w:rPr>
      </w:pPr>
      <w:r w:rsidRPr="00F5764D">
        <w:rPr>
          <w:rFonts w:ascii="宋体" w:hAnsi="宋体"/>
          <w:sz w:val="28"/>
          <w:szCs w:val="28"/>
        </w:rPr>
        <w:t>重大违法记录是指供应商因违法经营受到刑事处罚或者责令停产停业、吊销许可证或者执照、较大数额罚款等行政处罚</w:t>
      </w:r>
      <w:r w:rsidRPr="00F5764D">
        <w:rPr>
          <w:rFonts w:ascii="宋体" w:hAnsi="宋体" w:hint="eastAsia"/>
          <w:sz w:val="28"/>
          <w:szCs w:val="28"/>
        </w:rPr>
        <w:t>。</w:t>
      </w:r>
    </w:p>
    <w:p w:rsidR="00211F6D" w:rsidRPr="00F5764D" w:rsidRDefault="00CB4ED3">
      <w:pPr>
        <w:numPr>
          <w:ilvl w:val="0"/>
          <w:numId w:val="13"/>
        </w:numPr>
        <w:tabs>
          <w:tab w:val="left" w:pos="1134"/>
        </w:tabs>
        <w:spacing w:line="360" w:lineRule="auto"/>
        <w:ind w:left="0" w:firstLine="568"/>
        <w:rPr>
          <w:rFonts w:ascii="宋体" w:hAnsi="宋体"/>
          <w:sz w:val="28"/>
          <w:szCs w:val="28"/>
        </w:rPr>
      </w:pPr>
      <w:r w:rsidRPr="00F5764D">
        <w:rPr>
          <w:rFonts w:ascii="宋体" w:hAnsi="宋体" w:hint="eastAsia"/>
          <w:sz w:val="28"/>
          <w:szCs w:val="28"/>
        </w:rPr>
        <w:lastRenderedPageBreak/>
        <w:t>不见面开标是指，市公资交易中心依托政府采购云平台组织开标活动，供应商在线参与开标的一种组织形式。</w:t>
      </w:r>
    </w:p>
    <w:p w:rsidR="00211F6D" w:rsidRPr="00F5764D" w:rsidRDefault="00CB4ED3">
      <w:pPr>
        <w:keepNext/>
        <w:keepLines/>
        <w:numPr>
          <w:ilvl w:val="2"/>
          <w:numId w:val="6"/>
        </w:numPr>
        <w:spacing w:line="360" w:lineRule="auto"/>
        <w:ind w:left="3119" w:hanging="3119"/>
        <w:outlineLvl w:val="2"/>
        <w:rPr>
          <w:rFonts w:ascii="宋体" w:hAnsi="宋体"/>
          <w:b/>
          <w:bCs/>
          <w:sz w:val="28"/>
          <w:szCs w:val="28"/>
        </w:rPr>
      </w:pPr>
      <w:bookmarkStart w:id="23" w:name="_Toc217446036"/>
      <w:bookmarkStart w:id="24" w:name="_Toc183582207"/>
      <w:bookmarkStart w:id="25" w:name="_Toc183682344"/>
      <w:bookmarkStart w:id="26" w:name="_Toc217390843"/>
      <w:r w:rsidRPr="00F5764D">
        <w:rPr>
          <w:rFonts w:ascii="宋体" w:hAnsi="宋体" w:hint="eastAsia"/>
          <w:b/>
          <w:bCs/>
          <w:sz w:val="28"/>
          <w:szCs w:val="28"/>
        </w:rPr>
        <w:t>合格的投标人</w:t>
      </w:r>
      <w:bookmarkEnd w:id="23"/>
      <w:bookmarkEnd w:id="24"/>
      <w:bookmarkEnd w:id="25"/>
      <w:bookmarkEnd w:id="26"/>
    </w:p>
    <w:p w:rsidR="00211F6D" w:rsidRPr="00F5764D" w:rsidRDefault="00CB4ED3">
      <w:pPr>
        <w:tabs>
          <w:tab w:val="left" w:pos="7665"/>
        </w:tabs>
        <w:spacing w:line="360" w:lineRule="auto"/>
        <w:ind w:firstLineChars="202" w:firstLine="566"/>
        <w:rPr>
          <w:rFonts w:ascii="宋体" w:hAnsi="宋体"/>
          <w:sz w:val="28"/>
          <w:szCs w:val="28"/>
        </w:rPr>
      </w:pPr>
      <w:r w:rsidRPr="00F5764D">
        <w:rPr>
          <w:rFonts w:ascii="宋体" w:hAnsi="宋体" w:hint="eastAsia"/>
          <w:sz w:val="28"/>
          <w:szCs w:val="28"/>
        </w:rPr>
        <w:t>合格的投标人应具备以下条件：</w:t>
      </w:r>
    </w:p>
    <w:p w:rsidR="00211F6D" w:rsidRPr="00F5764D" w:rsidRDefault="00CB4ED3">
      <w:pPr>
        <w:numPr>
          <w:ilvl w:val="0"/>
          <w:numId w:val="14"/>
        </w:numPr>
        <w:tabs>
          <w:tab w:val="left" w:pos="1134"/>
        </w:tabs>
        <w:spacing w:line="360" w:lineRule="auto"/>
        <w:rPr>
          <w:rFonts w:ascii="宋体" w:hAnsi="宋体"/>
          <w:sz w:val="28"/>
          <w:szCs w:val="28"/>
        </w:rPr>
      </w:pPr>
      <w:r w:rsidRPr="00F5764D">
        <w:rPr>
          <w:rFonts w:ascii="宋体" w:hAnsi="宋体" w:hint="eastAsia"/>
          <w:sz w:val="28"/>
          <w:szCs w:val="28"/>
        </w:rPr>
        <w:t>本招标文件“投标邀请”第五条规定的条件；</w:t>
      </w:r>
    </w:p>
    <w:p w:rsidR="00211F6D" w:rsidRPr="00F5764D" w:rsidRDefault="00CB4ED3">
      <w:pPr>
        <w:numPr>
          <w:ilvl w:val="0"/>
          <w:numId w:val="14"/>
        </w:numPr>
        <w:tabs>
          <w:tab w:val="left" w:pos="1134"/>
        </w:tabs>
        <w:spacing w:line="360" w:lineRule="auto"/>
        <w:ind w:left="0" w:firstLine="568"/>
        <w:rPr>
          <w:rFonts w:ascii="宋体" w:hAnsi="宋体"/>
          <w:sz w:val="28"/>
          <w:szCs w:val="28"/>
        </w:rPr>
      </w:pPr>
      <w:r w:rsidRPr="00F5764D">
        <w:rPr>
          <w:rFonts w:ascii="宋体" w:hAnsi="宋体" w:hint="eastAsia"/>
          <w:sz w:val="28"/>
          <w:szCs w:val="28"/>
        </w:rPr>
        <w:t>按照招标文件“投标邀请”中第六、七、八条规定获取了招标文件。</w:t>
      </w:r>
    </w:p>
    <w:p w:rsidR="00211F6D" w:rsidRPr="00F5764D" w:rsidRDefault="00CB4ED3">
      <w:pPr>
        <w:keepNext/>
        <w:keepLines/>
        <w:numPr>
          <w:ilvl w:val="2"/>
          <w:numId w:val="6"/>
        </w:numPr>
        <w:spacing w:line="360" w:lineRule="auto"/>
        <w:ind w:left="0" w:firstLine="0"/>
        <w:outlineLvl w:val="2"/>
        <w:rPr>
          <w:rFonts w:ascii="宋体" w:hAnsi="宋体"/>
          <w:b/>
          <w:bCs/>
          <w:sz w:val="28"/>
          <w:szCs w:val="28"/>
        </w:rPr>
      </w:pPr>
      <w:r w:rsidRPr="00F5764D">
        <w:rPr>
          <w:rFonts w:ascii="宋体" w:hAnsi="宋体" w:hint="eastAsia"/>
          <w:b/>
          <w:bCs/>
          <w:sz w:val="28"/>
          <w:szCs w:val="28"/>
        </w:rPr>
        <w:t>投标费用</w:t>
      </w:r>
    </w:p>
    <w:p w:rsidR="00211F6D" w:rsidRPr="00F5764D" w:rsidRDefault="00CB4ED3">
      <w:pPr>
        <w:spacing w:line="360" w:lineRule="auto"/>
        <w:ind w:firstLineChars="236" w:firstLine="661"/>
        <w:rPr>
          <w:rFonts w:ascii="宋体" w:hAnsi="宋体"/>
          <w:sz w:val="28"/>
          <w:szCs w:val="28"/>
        </w:rPr>
      </w:pPr>
      <w:r w:rsidRPr="00F5764D">
        <w:rPr>
          <w:rFonts w:ascii="宋体" w:hAnsi="宋体" w:hint="eastAsia"/>
          <w:sz w:val="28"/>
          <w:szCs w:val="28"/>
        </w:rPr>
        <w:t>投标人应自行承担参加投标的全部费用。</w:t>
      </w:r>
    </w:p>
    <w:p w:rsidR="00211F6D" w:rsidRPr="00F5764D" w:rsidRDefault="00CB4ED3">
      <w:pPr>
        <w:keepNext/>
        <w:keepLines/>
        <w:numPr>
          <w:ilvl w:val="2"/>
          <w:numId w:val="6"/>
        </w:numPr>
        <w:spacing w:line="360" w:lineRule="auto"/>
        <w:ind w:left="0" w:firstLine="0"/>
        <w:outlineLvl w:val="2"/>
        <w:rPr>
          <w:rFonts w:ascii="宋体" w:hAnsi="宋体"/>
          <w:b/>
          <w:bCs/>
          <w:sz w:val="28"/>
          <w:szCs w:val="28"/>
        </w:rPr>
      </w:pPr>
      <w:r w:rsidRPr="00F5764D">
        <w:rPr>
          <w:rFonts w:ascii="宋体" w:hAnsi="宋体" w:hint="eastAsia"/>
          <w:b/>
          <w:bCs/>
          <w:sz w:val="28"/>
          <w:szCs w:val="28"/>
        </w:rPr>
        <w:t>充分、公平竞争保障措施</w:t>
      </w:r>
    </w:p>
    <w:p w:rsidR="00211F6D" w:rsidRPr="00F5764D" w:rsidRDefault="00CB4ED3">
      <w:pPr>
        <w:numPr>
          <w:ilvl w:val="0"/>
          <w:numId w:val="15"/>
        </w:numPr>
        <w:tabs>
          <w:tab w:val="left" w:pos="1134"/>
        </w:tabs>
        <w:adjustRightInd w:val="0"/>
        <w:spacing w:line="360" w:lineRule="auto"/>
        <w:ind w:left="0" w:firstLine="567"/>
        <w:rPr>
          <w:rFonts w:ascii="宋体" w:hAnsi="宋体"/>
          <w:sz w:val="28"/>
          <w:szCs w:val="28"/>
        </w:rPr>
      </w:pPr>
      <w:r w:rsidRPr="00F5764D">
        <w:rPr>
          <w:rFonts w:ascii="宋体" w:hAnsi="宋体" w:hint="eastAsia"/>
          <w:sz w:val="28"/>
          <w:szCs w:val="28"/>
        </w:rPr>
        <w:t>单位负责人为同一人或者存在直接控股、管理关系的不同供应商，不得参加同一项目的投标。</w:t>
      </w:r>
    </w:p>
    <w:p w:rsidR="00211F6D" w:rsidRPr="00F5764D" w:rsidRDefault="00CB4ED3">
      <w:pPr>
        <w:numPr>
          <w:ilvl w:val="0"/>
          <w:numId w:val="15"/>
        </w:numPr>
        <w:tabs>
          <w:tab w:val="left" w:pos="1134"/>
        </w:tabs>
        <w:adjustRightInd w:val="0"/>
        <w:spacing w:line="360" w:lineRule="auto"/>
        <w:ind w:left="0" w:firstLine="567"/>
        <w:rPr>
          <w:rFonts w:ascii="宋体" w:hAnsi="宋体"/>
          <w:b/>
          <w:sz w:val="28"/>
          <w:szCs w:val="28"/>
        </w:rPr>
      </w:pPr>
      <w:r w:rsidRPr="00F5764D">
        <w:rPr>
          <w:rFonts w:ascii="宋体" w:hAnsi="宋体" w:hint="eastAsia"/>
          <w:sz w:val="28"/>
          <w:szCs w:val="28"/>
        </w:rPr>
        <w:t>为采购项目提供整体设计、规范编制或者项目管理、监理、检测等服务的供应商，不得再参加该采购项目的其他采购活动。供应商为采购人、</w:t>
      </w:r>
      <w:r w:rsidRPr="00F5764D">
        <w:rPr>
          <w:rFonts w:ascii="宋体" w:cs="Arial" w:hint="eastAsia"/>
          <w:sz w:val="28"/>
          <w:szCs w:val="28"/>
        </w:rPr>
        <w:t>采购代理机构</w:t>
      </w:r>
      <w:r w:rsidRPr="00F5764D">
        <w:rPr>
          <w:rFonts w:ascii="宋体" w:hAnsi="宋体" w:hint="eastAsia"/>
          <w:sz w:val="28"/>
          <w:szCs w:val="28"/>
        </w:rPr>
        <w:t>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sidRPr="00F5764D">
        <w:rPr>
          <w:rFonts w:ascii="宋体" w:hAnsi="宋体" w:hint="eastAsia"/>
          <w:b/>
          <w:sz w:val="28"/>
          <w:szCs w:val="28"/>
        </w:rPr>
        <w:t>（说明：四川日</w:t>
      </w:r>
      <w:r w:rsidRPr="00F5764D">
        <w:rPr>
          <w:rFonts w:ascii="宋体" w:hAnsi="宋体"/>
          <w:b/>
          <w:sz w:val="28"/>
          <w:szCs w:val="28"/>
        </w:rPr>
        <w:t>月和明科技有限公司</w:t>
      </w:r>
      <w:r w:rsidRPr="00F5764D">
        <w:rPr>
          <w:rFonts w:ascii="宋体" w:hAnsi="宋体" w:hint="eastAsia"/>
          <w:b/>
          <w:sz w:val="28"/>
          <w:szCs w:val="28"/>
        </w:rPr>
        <w:t>、</w:t>
      </w:r>
      <w:r w:rsidRPr="00F5764D">
        <w:rPr>
          <w:rFonts w:ascii="宋体" w:hAnsi="宋体"/>
          <w:b/>
          <w:sz w:val="28"/>
          <w:szCs w:val="28"/>
        </w:rPr>
        <w:t>成都蜀安</w:t>
      </w:r>
      <w:r w:rsidRPr="00F5764D">
        <w:rPr>
          <w:rFonts w:ascii="宋体" w:hAnsi="宋体" w:hint="eastAsia"/>
          <w:b/>
          <w:sz w:val="28"/>
          <w:szCs w:val="28"/>
        </w:rPr>
        <w:t>顺</w:t>
      </w:r>
      <w:r w:rsidRPr="00F5764D">
        <w:rPr>
          <w:rFonts w:ascii="宋体" w:hAnsi="宋体"/>
          <w:b/>
          <w:sz w:val="28"/>
          <w:szCs w:val="28"/>
        </w:rPr>
        <w:t>科技有限公司、成都晨博天科技有限公司、重庆招标采购（</w:t>
      </w:r>
      <w:r w:rsidRPr="00F5764D">
        <w:rPr>
          <w:rFonts w:ascii="宋体" w:hAnsi="宋体" w:hint="eastAsia"/>
          <w:b/>
          <w:sz w:val="28"/>
          <w:szCs w:val="28"/>
        </w:rPr>
        <w:t>集团</w:t>
      </w:r>
      <w:r w:rsidRPr="00F5764D">
        <w:rPr>
          <w:rFonts w:ascii="宋体" w:hAnsi="宋体"/>
          <w:b/>
          <w:sz w:val="28"/>
          <w:szCs w:val="28"/>
        </w:rPr>
        <w:t>）</w:t>
      </w:r>
      <w:r w:rsidRPr="00F5764D">
        <w:rPr>
          <w:rFonts w:ascii="宋体" w:hAnsi="宋体" w:hint="eastAsia"/>
          <w:b/>
          <w:sz w:val="28"/>
          <w:szCs w:val="28"/>
        </w:rPr>
        <w:t>有限</w:t>
      </w:r>
      <w:r w:rsidRPr="00F5764D">
        <w:rPr>
          <w:rFonts w:ascii="宋体" w:hAnsi="宋体"/>
          <w:b/>
          <w:sz w:val="28"/>
          <w:szCs w:val="28"/>
        </w:rPr>
        <w:t>责任公司</w:t>
      </w:r>
      <w:r w:rsidRPr="00F5764D">
        <w:rPr>
          <w:rFonts w:ascii="宋体" w:hAnsi="宋体" w:hint="eastAsia"/>
          <w:b/>
          <w:sz w:val="28"/>
          <w:szCs w:val="28"/>
        </w:rPr>
        <w:t>为本项目提供整体设计、规范编制或者项目管理、监理、检测等服务。）</w:t>
      </w:r>
    </w:p>
    <w:p w:rsidR="00211F6D" w:rsidRPr="00F5764D" w:rsidRDefault="00CB4ED3">
      <w:pPr>
        <w:numPr>
          <w:ilvl w:val="0"/>
          <w:numId w:val="15"/>
        </w:numPr>
        <w:tabs>
          <w:tab w:val="left" w:pos="1134"/>
        </w:tabs>
        <w:adjustRightInd w:val="0"/>
        <w:spacing w:line="360" w:lineRule="auto"/>
        <w:ind w:left="0" w:firstLine="567"/>
        <w:rPr>
          <w:rFonts w:ascii="宋体" w:hAnsi="宋体"/>
          <w:b/>
          <w:sz w:val="28"/>
          <w:szCs w:val="28"/>
        </w:rPr>
      </w:pPr>
      <w:r w:rsidRPr="00F5764D">
        <w:rPr>
          <w:rFonts w:ascii="宋体" w:hAnsi="宋体" w:hint="eastAsia"/>
          <w:sz w:val="28"/>
          <w:szCs w:val="28"/>
        </w:rPr>
        <w:t>本项</w:t>
      </w:r>
      <w:r w:rsidRPr="00F5764D">
        <w:rPr>
          <w:rFonts w:asciiTheme="minorEastAsia" w:hAnsiTheme="minorEastAsia" w:hint="eastAsia"/>
          <w:sz w:val="28"/>
          <w:szCs w:val="28"/>
          <w:lang w:val="zh-CN"/>
        </w:rPr>
        <w:t>目</w:t>
      </w:r>
      <w:r w:rsidRPr="00F5764D">
        <w:rPr>
          <w:rFonts w:asciiTheme="minorEastAsia" w:hAnsiTheme="minorEastAsia" w:hint="eastAsia"/>
          <w:b/>
          <w:sz w:val="28"/>
          <w:szCs w:val="28"/>
        </w:rPr>
        <w:t>核心产品为</w:t>
      </w:r>
      <w:r w:rsidRPr="00F5764D">
        <w:rPr>
          <w:rFonts w:ascii="宋体" w:hAnsi="宋体" w:hint="eastAsia"/>
          <w:b/>
          <w:sz w:val="28"/>
          <w:szCs w:val="28"/>
          <w:lang w:val="zh-CN"/>
        </w:rPr>
        <w:t>图形工作站</w:t>
      </w:r>
      <w:r w:rsidRPr="00F5764D">
        <w:rPr>
          <w:rFonts w:asciiTheme="minorEastAsia" w:hAnsiTheme="minorEastAsia" w:hint="eastAsia"/>
          <w:sz w:val="28"/>
          <w:szCs w:val="28"/>
          <w:lang w:val="zh-CN"/>
        </w:rPr>
        <w:t>。</w:t>
      </w:r>
      <w:r w:rsidRPr="00F5764D">
        <w:rPr>
          <w:rFonts w:hAnsi="宋体" w:hint="eastAsia"/>
          <w:sz w:val="28"/>
          <w:szCs w:val="28"/>
        </w:rPr>
        <w:t>提供核心产品品牌相</w:t>
      </w:r>
      <w:r w:rsidRPr="00F5764D">
        <w:rPr>
          <w:rFonts w:hAnsi="宋体" w:hint="eastAsia"/>
          <w:sz w:val="28"/>
          <w:szCs w:val="28"/>
          <w:lang w:val="zh-CN"/>
        </w:rPr>
        <w:t>同且通过资格检查和符合性检查的不同投标人参加同一项目投标的，按一家投标人计算，评审后得分最高的投标人获得中标候选人推荐资格；评审得分相同的，报价最低的投标人获得中标候选人推荐资格；评审得分相同且报价相同的，由评标委员会采取随机抽取的方式确定一个投标人获得中标候选人推荐资格。</w:t>
      </w:r>
    </w:p>
    <w:p w:rsidR="00211F6D" w:rsidRPr="00F5764D" w:rsidRDefault="00CB4ED3">
      <w:pPr>
        <w:keepNext/>
        <w:keepLines/>
        <w:numPr>
          <w:ilvl w:val="1"/>
          <w:numId w:val="6"/>
        </w:numPr>
        <w:spacing w:line="360" w:lineRule="auto"/>
        <w:jc w:val="left"/>
        <w:outlineLvl w:val="1"/>
        <w:rPr>
          <w:rFonts w:ascii="宋体" w:hAnsi="宋体"/>
          <w:b/>
          <w:bCs/>
          <w:sz w:val="28"/>
          <w:szCs w:val="28"/>
        </w:rPr>
      </w:pPr>
      <w:bookmarkStart w:id="27" w:name="_Toc183582210"/>
      <w:bookmarkStart w:id="28" w:name="_Toc183682347"/>
      <w:bookmarkStart w:id="29" w:name="_Toc217446039"/>
      <w:bookmarkStart w:id="30" w:name="_Toc75528692"/>
      <w:r w:rsidRPr="00F5764D">
        <w:rPr>
          <w:rFonts w:ascii="宋体" w:hAnsi="宋体" w:hint="eastAsia"/>
          <w:b/>
          <w:bCs/>
          <w:sz w:val="28"/>
          <w:szCs w:val="28"/>
        </w:rPr>
        <w:t>招标文件</w:t>
      </w:r>
      <w:bookmarkEnd w:id="27"/>
      <w:bookmarkEnd w:id="28"/>
      <w:bookmarkEnd w:id="29"/>
      <w:bookmarkEnd w:id="30"/>
    </w:p>
    <w:p w:rsidR="00211F6D" w:rsidRPr="00F5764D" w:rsidRDefault="00CB4ED3">
      <w:pPr>
        <w:keepNext/>
        <w:keepLines/>
        <w:numPr>
          <w:ilvl w:val="2"/>
          <w:numId w:val="6"/>
        </w:numPr>
        <w:spacing w:line="360" w:lineRule="auto"/>
        <w:ind w:left="0" w:firstLine="0"/>
        <w:outlineLvl w:val="2"/>
        <w:rPr>
          <w:rFonts w:ascii="宋体" w:hAnsi="宋体"/>
          <w:b/>
          <w:bCs/>
          <w:sz w:val="28"/>
          <w:szCs w:val="28"/>
        </w:rPr>
      </w:pPr>
      <w:r w:rsidRPr="00F5764D">
        <w:rPr>
          <w:rFonts w:ascii="宋体" w:hAnsi="宋体" w:hint="eastAsia"/>
          <w:b/>
          <w:bCs/>
          <w:sz w:val="28"/>
          <w:szCs w:val="28"/>
        </w:rPr>
        <w:t>招标文件的构成</w:t>
      </w:r>
    </w:p>
    <w:p w:rsidR="00211F6D" w:rsidRPr="00F5764D" w:rsidRDefault="00CB4ED3">
      <w:pPr>
        <w:numPr>
          <w:ilvl w:val="0"/>
          <w:numId w:val="16"/>
        </w:numPr>
        <w:tabs>
          <w:tab w:val="left" w:pos="1134"/>
        </w:tabs>
        <w:spacing w:line="360" w:lineRule="auto"/>
        <w:ind w:left="0" w:firstLine="567"/>
        <w:rPr>
          <w:rFonts w:ascii="宋体" w:hAnsi="宋体"/>
          <w:sz w:val="28"/>
          <w:szCs w:val="28"/>
        </w:rPr>
      </w:pPr>
      <w:r w:rsidRPr="00F5764D">
        <w:rPr>
          <w:rFonts w:ascii="宋体" w:hAnsi="宋体" w:hint="eastAsia"/>
          <w:sz w:val="28"/>
          <w:szCs w:val="28"/>
        </w:rPr>
        <w:t>招标文件是供应商准备投标文件和参加投标的依据，同时也是评标的重</w:t>
      </w:r>
      <w:r w:rsidRPr="00F5764D">
        <w:rPr>
          <w:rFonts w:ascii="宋体" w:hAnsi="宋体" w:hint="eastAsia"/>
          <w:sz w:val="28"/>
          <w:szCs w:val="28"/>
        </w:rPr>
        <w:lastRenderedPageBreak/>
        <w:t>要依据。招标文件用以阐明招标项目所需的资质、技术、服务及报价等要求、招标投标程序、有关规定和注意事项以及合同主要条款等。本招标文件包括以下内容：</w:t>
      </w:r>
    </w:p>
    <w:p w:rsidR="00211F6D" w:rsidRPr="00F5764D" w:rsidRDefault="00CB4ED3">
      <w:pPr>
        <w:numPr>
          <w:ilvl w:val="1"/>
          <w:numId w:val="17"/>
        </w:numPr>
        <w:tabs>
          <w:tab w:val="left" w:pos="1134"/>
        </w:tabs>
        <w:spacing w:line="360" w:lineRule="auto"/>
        <w:ind w:left="0" w:firstLine="567"/>
        <w:rPr>
          <w:rFonts w:ascii="宋体" w:hAnsi="宋体"/>
          <w:sz w:val="28"/>
          <w:szCs w:val="28"/>
        </w:rPr>
      </w:pPr>
      <w:r w:rsidRPr="00F5764D">
        <w:rPr>
          <w:rFonts w:ascii="宋体" w:hAnsi="宋体" w:hint="eastAsia"/>
          <w:sz w:val="28"/>
          <w:szCs w:val="28"/>
        </w:rPr>
        <w:t>投标邀请；</w:t>
      </w:r>
    </w:p>
    <w:p w:rsidR="00211F6D" w:rsidRPr="00F5764D" w:rsidRDefault="00CB4ED3">
      <w:pPr>
        <w:numPr>
          <w:ilvl w:val="1"/>
          <w:numId w:val="17"/>
        </w:numPr>
        <w:tabs>
          <w:tab w:val="left" w:pos="1134"/>
        </w:tabs>
        <w:spacing w:line="360" w:lineRule="auto"/>
        <w:ind w:left="0" w:firstLine="567"/>
        <w:rPr>
          <w:rFonts w:ascii="宋体" w:hAnsi="宋体"/>
          <w:sz w:val="28"/>
          <w:szCs w:val="28"/>
        </w:rPr>
      </w:pPr>
      <w:r w:rsidRPr="00F5764D">
        <w:rPr>
          <w:rFonts w:ascii="宋体" w:hAnsi="宋体" w:hint="eastAsia"/>
          <w:sz w:val="28"/>
          <w:szCs w:val="28"/>
        </w:rPr>
        <w:t>投标人须知；</w:t>
      </w:r>
    </w:p>
    <w:p w:rsidR="00211F6D" w:rsidRPr="00F5764D" w:rsidRDefault="00CB4ED3">
      <w:pPr>
        <w:numPr>
          <w:ilvl w:val="1"/>
          <w:numId w:val="17"/>
        </w:numPr>
        <w:tabs>
          <w:tab w:val="left" w:pos="1134"/>
        </w:tabs>
        <w:spacing w:line="360" w:lineRule="auto"/>
        <w:ind w:left="0" w:firstLine="567"/>
        <w:rPr>
          <w:rFonts w:ascii="宋体" w:hAnsi="宋体"/>
          <w:sz w:val="28"/>
          <w:szCs w:val="28"/>
        </w:rPr>
      </w:pPr>
      <w:r w:rsidRPr="00F5764D">
        <w:rPr>
          <w:rFonts w:ascii="宋体" w:hAnsi="宋体" w:hint="eastAsia"/>
          <w:sz w:val="28"/>
          <w:szCs w:val="28"/>
        </w:rPr>
        <w:t>投标文件格式；</w:t>
      </w:r>
    </w:p>
    <w:p w:rsidR="00211F6D" w:rsidRPr="00F5764D" w:rsidRDefault="00CB4ED3">
      <w:pPr>
        <w:numPr>
          <w:ilvl w:val="1"/>
          <w:numId w:val="17"/>
        </w:numPr>
        <w:tabs>
          <w:tab w:val="left" w:pos="1134"/>
        </w:tabs>
        <w:spacing w:line="360" w:lineRule="auto"/>
        <w:ind w:left="0" w:firstLine="567"/>
        <w:rPr>
          <w:rFonts w:ascii="宋体" w:hAnsi="宋体"/>
          <w:sz w:val="28"/>
          <w:szCs w:val="28"/>
        </w:rPr>
      </w:pPr>
      <w:r w:rsidRPr="00F5764D">
        <w:rPr>
          <w:rFonts w:ascii="宋体" w:hAnsi="宋体" w:hint="eastAsia"/>
          <w:sz w:val="28"/>
          <w:szCs w:val="28"/>
        </w:rPr>
        <w:t>招标项目技术、服务、商务及其他要求；</w:t>
      </w:r>
    </w:p>
    <w:p w:rsidR="00211F6D" w:rsidRPr="00F5764D" w:rsidRDefault="00CB4ED3">
      <w:pPr>
        <w:numPr>
          <w:ilvl w:val="1"/>
          <w:numId w:val="17"/>
        </w:numPr>
        <w:tabs>
          <w:tab w:val="left" w:pos="1134"/>
        </w:tabs>
        <w:spacing w:line="360" w:lineRule="auto"/>
        <w:ind w:left="0" w:firstLine="567"/>
        <w:rPr>
          <w:rFonts w:ascii="宋体" w:hAnsi="宋体"/>
          <w:sz w:val="28"/>
          <w:szCs w:val="28"/>
        </w:rPr>
      </w:pPr>
      <w:r w:rsidRPr="00F5764D">
        <w:rPr>
          <w:rFonts w:ascii="宋体" w:hAnsi="宋体" w:hint="eastAsia"/>
          <w:sz w:val="28"/>
          <w:szCs w:val="28"/>
        </w:rPr>
        <w:t>资格性审查；</w:t>
      </w:r>
    </w:p>
    <w:p w:rsidR="00211F6D" w:rsidRPr="00F5764D" w:rsidRDefault="00CB4ED3">
      <w:pPr>
        <w:numPr>
          <w:ilvl w:val="1"/>
          <w:numId w:val="17"/>
        </w:numPr>
        <w:tabs>
          <w:tab w:val="left" w:pos="1134"/>
        </w:tabs>
        <w:spacing w:line="360" w:lineRule="auto"/>
        <w:ind w:left="0" w:firstLine="567"/>
        <w:rPr>
          <w:rFonts w:ascii="宋体" w:hAnsi="宋体"/>
          <w:sz w:val="28"/>
          <w:szCs w:val="28"/>
        </w:rPr>
      </w:pPr>
      <w:r w:rsidRPr="00F5764D">
        <w:rPr>
          <w:rFonts w:ascii="宋体" w:hAnsi="宋体" w:hint="eastAsia"/>
          <w:sz w:val="28"/>
          <w:szCs w:val="28"/>
        </w:rPr>
        <w:t>评标办法；</w:t>
      </w:r>
    </w:p>
    <w:p w:rsidR="00211F6D" w:rsidRPr="00F5764D" w:rsidRDefault="00CB4ED3">
      <w:pPr>
        <w:numPr>
          <w:ilvl w:val="1"/>
          <w:numId w:val="17"/>
        </w:numPr>
        <w:tabs>
          <w:tab w:val="left" w:pos="1134"/>
        </w:tabs>
        <w:spacing w:line="360" w:lineRule="auto"/>
        <w:ind w:left="0" w:firstLine="567"/>
        <w:rPr>
          <w:rFonts w:ascii="宋体" w:hAnsi="宋体"/>
          <w:sz w:val="28"/>
          <w:szCs w:val="28"/>
        </w:rPr>
      </w:pPr>
      <w:r w:rsidRPr="00F5764D">
        <w:rPr>
          <w:rFonts w:ascii="宋体" w:hAnsi="宋体" w:hint="eastAsia"/>
          <w:sz w:val="28"/>
          <w:szCs w:val="28"/>
        </w:rPr>
        <w:t>拟签订合同文本。</w:t>
      </w:r>
    </w:p>
    <w:p w:rsidR="00211F6D" w:rsidRPr="00F5764D" w:rsidRDefault="00CB4ED3">
      <w:pPr>
        <w:numPr>
          <w:ilvl w:val="0"/>
          <w:numId w:val="16"/>
        </w:numPr>
        <w:tabs>
          <w:tab w:val="left" w:pos="1134"/>
        </w:tabs>
        <w:spacing w:line="360" w:lineRule="auto"/>
        <w:ind w:left="0" w:firstLine="567"/>
        <w:rPr>
          <w:rFonts w:ascii="宋体" w:hAnsi="宋体"/>
          <w:sz w:val="28"/>
          <w:szCs w:val="28"/>
        </w:rPr>
      </w:pPr>
      <w:r w:rsidRPr="00F5764D">
        <w:rPr>
          <w:rFonts w:ascii="宋体" w:hAnsi="宋体" w:hint="eastAsia"/>
          <w:sz w:val="28"/>
          <w:szCs w:val="28"/>
        </w:rPr>
        <w:t>投标人应认真阅读和充分理解招标文件中所有的事项、格式条款和规范要求。投标人没有对招标文件全面做出实质性响应所产生的风险由投标人承担。</w:t>
      </w:r>
    </w:p>
    <w:p w:rsidR="00211F6D" w:rsidRPr="00F5764D" w:rsidRDefault="00CB4ED3">
      <w:pPr>
        <w:keepNext/>
        <w:keepLines/>
        <w:numPr>
          <w:ilvl w:val="2"/>
          <w:numId w:val="6"/>
        </w:numPr>
        <w:spacing w:line="360" w:lineRule="auto"/>
        <w:ind w:left="0" w:firstLine="0"/>
        <w:outlineLvl w:val="2"/>
        <w:rPr>
          <w:rFonts w:ascii="宋体" w:hAnsi="宋体"/>
          <w:b/>
          <w:bCs/>
          <w:sz w:val="28"/>
          <w:szCs w:val="28"/>
        </w:rPr>
      </w:pPr>
      <w:bookmarkStart w:id="31" w:name="_Toc183682348"/>
      <w:bookmarkStart w:id="32" w:name="_Toc183582211"/>
      <w:bookmarkStart w:id="33" w:name="_Toc217446040"/>
      <w:r w:rsidRPr="00F5764D">
        <w:rPr>
          <w:rFonts w:ascii="宋体" w:hAnsi="宋体" w:hint="eastAsia"/>
          <w:b/>
          <w:bCs/>
          <w:sz w:val="28"/>
          <w:szCs w:val="28"/>
        </w:rPr>
        <w:t>招标文件的澄清</w:t>
      </w:r>
      <w:bookmarkEnd w:id="31"/>
      <w:bookmarkEnd w:id="32"/>
      <w:r w:rsidRPr="00F5764D">
        <w:rPr>
          <w:rFonts w:ascii="宋体" w:hAnsi="宋体" w:hint="eastAsia"/>
          <w:b/>
          <w:bCs/>
          <w:sz w:val="28"/>
          <w:szCs w:val="28"/>
        </w:rPr>
        <w:t>和修改</w:t>
      </w:r>
      <w:bookmarkStart w:id="34" w:name="_Toc77400780"/>
      <w:bookmarkStart w:id="35" w:name="_Toc89075876"/>
      <w:bookmarkStart w:id="36" w:name="_Toc183582214"/>
      <w:bookmarkStart w:id="37" w:name="_Toc183682351"/>
      <w:bookmarkStart w:id="38" w:name="_Toc217446042"/>
      <w:bookmarkEnd w:id="33"/>
    </w:p>
    <w:p w:rsidR="00211F6D" w:rsidRPr="00F5764D" w:rsidRDefault="00CB4ED3">
      <w:pPr>
        <w:numPr>
          <w:ilvl w:val="0"/>
          <w:numId w:val="18"/>
        </w:numPr>
        <w:tabs>
          <w:tab w:val="left" w:pos="142"/>
          <w:tab w:val="left" w:pos="1134"/>
        </w:tabs>
        <w:spacing w:line="360" w:lineRule="auto"/>
        <w:ind w:left="0" w:firstLine="560"/>
        <w:rPr>
          <w:rFonts w:ascii="宋体" w:hAnsi="宋体"/>
          <w:sz w:val="28"/>
          <w:szCs w:val="28"/>
        </w:rPr>
      </w:pPr>
      <w:r w:rsidRPr="00F5764D">
        <w:rPr>
          <w:rFonts w:ascii="宋体" w:hAnsi="宋体" w:hint="eastAsia"/>
          <w:sz w:val="28"/>
          <w:szCs w:val="28"/>
        </w:rPr>
        <w:t>在投标截止时间前，采购人或者</w:t>
      </w:r>
      <w:r w:rsidRPr="00F5764D">
        <w:rPr>
          <w:rFonts w:cs="Arial" w:hint="eastAsia"/>
          <w:sz w:val="28"/>
          <w:szCs w:val="28"/>
        </w:rPr>
        <w:t>市公资交易中心</w:t>
      </w:r>
      <w:r w:rsidRPr="00F5764D">
        <w:rPr>
          <w:rFonts w:ascii="宋体" w:hAnsi="宋体" w:hint="eastAsia"/>
          <w:sz w:val="28"/>
          <w:szCs w:val="28"/>
        </w:rPr>
        <w:t>可以对已发出的招标文件进行必要的澄清或者修改。</w:t>
      </w:r>
    </w:p>
    <w:p w:rsidR="00211F6D" w:rsidRPr="00F5764D" w:rsidRDefault="00CB4ED3">
      <w:pPr>
        <w:numPr>
          <w:ilvl w:val="0"/>
          <w:numId w:val="18"/>
        </w:numPr>
        <w:tabs>
          <w:tab w:val="left" w:pos="142"/>
          <w:tab w:val="left" w:pos="1134"/>
        </w:tabs>
        <w:spacing w:line="360" w:lineRule="auto"/>
        <w:ind w:left="0" w:firstLine="560"/>
        <w:rPr>
          <w:rFonts w:ascii="宋体" w:hAnsi="宋体"/>
          <w:sz w:val="28"/>
          <w:szCs w:val="28"/>
        </w:rPr>
      </w:pPr>
      <w:r w:rsidRPr="00F5764D">
        <w:rPr>
          <w:rFonts w:ascii="宋体" w:hAnsi="宋体" w:hint="eastAsia"/>
          <w:sz w:val="28"/>
          <w:szCs w:val="28"/>
        </w:rPr>
        <w:t>澄清或者修改的内容，市公资交易中心将在“四川政府采购网”和“成都市公共资源交易服务中心”网站上发布澄清公告，同时通过政府采购云平台将澄清或者修改的内容告知所有在系统中成功获取招标文件的潜在投标人（投标人通过账号或CA证书登录政府采购云平台查看）</w:t>
      </w:r>
    </w:p>
    <w:p w:rsidR="00211F6D" w:rsidRPr="00F5764D" w:rsidRDefault="00CB4ED3">
      <w:pPr>
        <w:numPr>
          <w:ilvl w:val="0"/>
          <w:numId w:val="18"/>
        </w:numPr>
        <w:tabs>
          <w:tab w:val="left" w:pos="142"/>
          <w:tab w:val="left" w:pos="1134"/>
        </w:tabs>
        <w:spacing w:line="360" w:lineRule="auto"/>
        <w:ind w:left="0" w:firstLine="560"/>
        <w:rPr>
          <w:rFonts w:ascii="宋体" w:hAnsi="宋体"/>
          <w:sz w:val="28"/>
          <w:szCs w:val="28"/>
        </w:rPr>
      </w:pPr>
      <w:r w:rsidRPr="00F5764D">
        <w:rPr>
          <w:rFonts w:ascii="宋体" w:hAnsi="宋体" w:hint="eastAsia"/>
          <w:sz w:val="28"/>
          <w:szCs w:val="28"/>
        </w:rPr>
        <w:t>澄清或者修改的内容可能影响投标文件编制的，市公资交易中心应当在投标截止时间至少15日前，通过云平台通知所有获取招标文件的潜在投标人；不足15日的，采购人或市公资交易中心应当顺延提交投标文件的截止时间。</w:t>
      </w:r>
    </w:p>
    <w:p w:rsidR="00211F6D" w:rsidRPr="00F5764D" w:rsidRDefault="00CB4ED3">
      <w:pPr>
        <w:keepNext/>
        <w:keepLines/>
        <w:numPr>
          <w:ilvl w:val="1"/>
          <w:numId w:val="6"/>
        </w:numPr>
        <w:spacing w:line="360" w:lineRule="auto"/>
        <w:jc w:val="left"/>
        <w:outlineLvl w:val="1"/>
        <w:rPr>
          <w:rFonts w:ascii="宋体" w:hAnsi="宋体"/>
          <w:b/>
          <w:bCs/>
          <w:sz w:val="28"/>
          <w:szCs w:val="28"/>
        </w:rPr>
      </w:pPr>
      <w:bookmarkStart w:id="39" w:name="_Toc75528693"/>
      <w:r w:rsidRPr="00F5764D">
        <w:rPr>
          <w:rFonts w:ascii="宋体" w:hAnsi="宋体" w:hint="eastAsia"/>
          <w:b/>
          <w:bCs/>
          <w:sz w:val="28"/>
          <w:szCs w:val="28"/>
        </w:rPr>
        <w:t>投标文件</w:t>
      </w:r>
      <w:bookmarkEnd w:id="34"/>
      <w:bookmarkEnd w:id="35"/>
      <w:bookmarkEnd w:id="36"/>
      <w:bookmarkEnd w:id="37"/>
      <w:bookmarkEnd w:id="38"/>
      <w:bookmarkEnd w:id="39"/>
    </w:p>
    <w:p w:rsidR="00211F6D" w:rsidRPr="00F5764D" w:rsidRDefault="00CB4ED3">
      <w:pPr>
        <w:keepNext/>
        <w:keepLines/>
        <w:numPr>
          <w:ilvl w:val="2"/>
          <w:numId w:val="6"/>
        </w:numPr>
        <w:spacing w:line="360" w:lineRule="auto"/>
        <w:ind w:left="0" w:firstLine="0"/>
        <w:outlineLvl w:val="2"/>
        <w:rPr>
          <w:rFonts w:ascii="宋体" w:hAnsi="宋体"/>
          <w:b/>
          <w:bCs/>
          <w:sz w:val="28"/>
          <w:szCs w:val="28"/>
        </w:rPr>
      </w:pPr>
      <w:bookmarkStart w:id="40" w:name="_Toc183682352"/>
      <w:bookmarkStart w:id="41" w:name="_Toc183582215"/>
      <w:bookmarkStart w:id="42" w:name="_Toc217446043"/>
      <w:r w:rsidRPr="00F5764D">
        <w:rPr>
          <w:rFonts w:ascii="宋体" w:hAnsi="宋体" w:hint="eastAsia"/>
          <w:b/>
          <w:bCs/>
          <w:sz w:val="28"/>
          <w:szCs w:val="28"/>
        </w:rPr>
        <w:t>投标文件的语言</w:t>
      </w:r>
      <w:bookmarkEnd w:id="40"/>
      <w:bookmarkEnd w:id="41"/>
      <w:bookmarkEnd w:id="42"/>
    </w:p>
    <w:p w:rsidR="00211F6D" w:rsidRPr="00F5764D" w:rsidRDefault="00CB4ED3">
      <w:pPr>
        <w:numPr>
          <w:ilvl w:val="0"/>
          <w:numId w:val="19"/>
        </w:numPr>
        <w:tabs>
          <w:tab w:val="left" w:pos="1134"/>
        </w:tabs>
        <w:spacing w:line="360" w:lineRule="auto"/>
        <w:ind w:left="0" w:firstLine="560"/>
        <w:rPr>
          <w:rFonts w:ascii="宋体" w:hAnsi="宋体"/>
          <w:sz w:val="28"/>
          <w:szCs w:val="28"/>
        </w:rPr>
      </w:pPr>
      <w:r w:rsidRPr="00F5764D">
        <w:rPr>
          <w:rFonts w:ascii="宋体" w:hAnsi="宋体" w:hint="eastAsia"/>
          <w:sz w:val="28"/>
          <w:szCs w:val="28"/>
        </w:rPr>
        <w:t>投标人提交的投标文件以及投标人与采购人或</w:t>
      </w:r>
      <w:r w:rsidRPr="00F5764D">
        <w:rPr>
          <w:rFonts w:cs="Arial" w:hint="eastAsia"/>
          <w:sz w:val="28"/>
          <w:szCs w:val="28"/>
        </w:rPr>
        <w:t>市公资交易中心</w:t>
      </w:r>
      <w:r w:rsidRPr="00F5764D">
        <w:rPr>
          <w:rFonts w:ascii="宋体" w:hAnsi="宋体" w:hint="eastAsia"/>
          <w:sz w:val="28"/>
          <w:szCs w:val="28"/>
        </w:rPr>
        <w:t>就有关投标的所有来往书面文件均须使用中文，投标文件中所附或引用的外文资料，应翻译成中文附在相关外文资料后面。（说明：投标人的法定代表人为外籍人士的，</w:t>
      </w:r>
      <w:r w:rsidRPr="00F5764D">
        <w:rPr>
          <w:rFonts w:ascii="宋体" w:hAnsi="宋体" w:hint="eastAsia"/>
          <w:sz w:val="28"/>
          <w:szCs w:val="28"/>
        </w:rPr>
        <w:lastRenderedPageBreak/>
        <w:t>则法定代表人的签字和护照除外）。</w:t>
      </w:r>
    </w:p>
    <w:p w:rsidR="00211F6D" w:rsidRPr="00F5764D" w:rsidRDefault="00CB4ED3">
      <w:pPr>
        <w:numPr>
          <w:ilvl w:val="0"/>
          <w:numId w:val="19"/>
        </w:numPr>
        <w:tabs>
          <w:tab w:val="left" w:pos="1134"/>
        </w:tabs>
        <w:spacing w:line="360" w:lineRule="auto"/>
        <w:ind w:left="0" w:firstLine="560"/>
        <w:rPr>
          <w:rFonts w:ascii="宋体" w:hAnsi="宋体"/>
          <w:sz w:val="28"/>
          <w:szCs w:val="28"/>
        </w:rPr>
      </w:pPr>
      <w:r w:rsidRPr="00F5764D">
        <w:rPr>
          <w:rFonts w:ascii="宋体" w:hAnsi="宋体" w:hint="eastAsia"/>
          <w:sz w:val="28"/>
          <w:szCs w:val="28"/>
        </w:rPr>
        <w:t xml:space="preserve">对不同文字文本投标文件的解释发生异议的，以中文文本为准。若投标人投标文件中提供的外文资料未翻译成中文，则评标委员会可将其视为无效材料。 </w:t>
      </w:r>
    </w:p>
    <w:p w:rsidR="00211F6D" w:rsidRPr="00F5764D" w:rsidRDefault="00CB4ED3">
      <w:pPr>
        <w:keepNext/>
        <w:keepLines/>
        <w:numPr>
          <w:ilvl w:val="2"/>
          <w:numId w:val="6"/>
        </w:numPr>
        <w:spacing w:line="360" w:lineRule="auto"/>
        <w:ind w:left="0" w:firstLine="0"/>
        <w:outlineLvl w:val="2"/>
        <w:rPr>
          <w:rFonts w:ascii="宋体" w:hAnsi="宋体"/>
          <w:b/>
          <w:bCs/>
          <w:sz w:val="28"/>
          <w:szCs w:val="28"/>
        </w:rPr>
      </w:pPr>
      <w:bookmarkStart w:id="43" w:name="_Toc183582216"/>
      <w:bookmarkStart w:id="44" w:name="_Toc217446044"/>
      <w:bookmarkStart w:id="45" w:name="_Toc183682353"/>
      <w:r w:rsidRPr="00F5764D">
        <w:rPr>
          <w:rFonts w:ascii="宋体" w:hAnsi="宋体" w:hint="eastAsia"/>
          <w:b/>
          <w:bCs/>
          <w:sz w:val="28"/>
          <w:szCs w:val="28"/>
        </w:rPr>
        <w:t>计量单位</w:t>
      </w:r>
      <w:bookmarkEnd w:id="43"/>
      <w:bookmarkEnd w:id="44"/>
      <w:bookmarkEnd w:id="45"/>
    </w:p>
    <w:p w:rsidR="00211F6D" w:rsidRPr="00F5764D" w:rsidRDefault="00CB4ED3">
      <w:pPr>
        <w:tabs>
          <w:tab w:val="left" w:pos="7665"/>
        </w:tabs>
        <w:spacing w:line="360" w:lineRule="auto"/>
        <w:ind w:left="13" w:firstLine="554"/>
        <w:rPr>
          <w:rFonts w:ascii="宋体" w:hAnsi="宋体"/>
          <w:sz w:val="28"/>
          <w:szCs w:val="28"/>
        </w:rPr>
      </w:pPr>
      <w:r w:rsidRPr="00F5764D">
        <w:rPr>
          <w:rFonts w:ascii="宋体" w:hAnsi="宋体" w:hint="eastAsia"/>
          <w:sz w:val="28"/>
          <w:szCs w:val="28"/>
        </w:rPr>
        <w:t>除招标文件中另有规定外，本次采购项目所有合同项下的投标均采用国家法定的计量单位。</w:t>
      </w:r>
    </w:p>
    <w:p w:rsidR="00211F6D" w:rsidRPr="00F5764D" w:rsidRDefault="00CB4ED3">
      <w:pPr>
        <w:keepNext/>
        <w:keepLines/>
        <w:numPr>
          <w:ilvl w:val="2"/>
          <w:numId w:val="6"/>
        </w:numPr>
        <w:spacing w:line="360" w:lineRule="auto"/>
        <w:ind w:left="0" w:firstLine="0"/>
        <w:outlineLvl w:val="2"/>
        <w:rPr>
          <w:rFonts w:ascii="宋体" w:hAnsi="宋体"/>
          <w:b/>
          <w:bCs/>
          <w:sz w:val="28"/>
          <w:szCs w:val="28"/>
        </w:rPr>
      </w:pPr>
      <w:bookmarkStart w:id="46" w:name="_Toc217446045"/>
      <w:r w:rsidRPr="00F5764D">
        <w:rPr>
          <w:rFonts w:ascii="宋体" w:hAnsi="宋体" w:hint="eastAsia"/>
          <w:b/>
          <w:bCs/>
          <w:sz w:val="28"/>
          <w:szCs w:val="28"/>
        </w:rPr>
        <w:t>投标货币</w:t>
      </w:r>
      <w:bookmarkEnd w:id="46"/>
    </w:p>
    <w:p w:rsidR="00211F6D" w:rsidRPr="00F5764D" w:rsidRDefault="00CB4ED3">
      <w:pPr>
        <w:tabs>
          <w:tab w:val="left" w:pos="7665"/>
        </w:tabs>
        <w:spacing w:line="360" w:lineRule="auto"/>
        <w:ind w:left="13" w:firstLine="554"/>
        <w:rPr>
          <w:rFonts w:ascii="宋体" w:hAnsi="宋体"/>
          <w:sz w:val="28"/>
          <w:szCs w:val="28"/>
        </w:rPr>
      </w:pPr>
      <w:r w:rsidRPr="00F5764D">
        <w:rPr>
          <w:rFonts w:ascii="宋体" w:hAnsi="宋体" w:hint="eastAsia"/>
          <w:sz w:val="28"/>
          <w:szCs w:val="28"/>
        </w:rPr>
        <w:t>本次招标项目的投标均以人民币报价。</w:t>
      </w:r>
    </w:p>
    <w:p w:rsidR="00211F6D" w:rsidRPr="00F5764D" w:rsidRDefault="00CB4ED3">
      <w:pPr>
        <w:keepNext/>
        <w:keepLines/>
        <w:numPr>
          <w:ilvl w:val="2"/>
          <w:numId w:val="6"/>
        </w:numPr>
        <w:spacing w:line="360" w:lineRule="auto"/>
        <w:ind w:left="0" w:firstLine="0"/>
        <w:outlineLvl w:val="2"/>
        <w:rPr>
          <w:rFonts w:ascii="宋体" w:hAnsi="宋体"/>
          <w:b/>
          <w:bCs/>
          <w:sz w:val="28"/>
          <w:szCs w:val="28"/>
        </w:rPr>
      </w:pPr>
      <w:bookmarkStart w:id="47" w:name="_Toc217446046"/>
      <w:r w:rsidRPr="00F5764D">
        <w:rPr>
          <w:rFonts w:ascii="宋体" w:hAnsi="宋体" w:hint="eastAsia"/>
          <w:b/>
          <w:bCs/>
          <w:sz w:val="28"/>
          <w:szCs w:val="28"/>
        </w:rPr>
        <w:t>联合体投标</w:t>
      </w:r>
      <w:bookmarkEnd w:id="47"/>
    </w:p>
    <w:p w:rsidR="00211F6D" w:rsidRPr="00F5764D" w:rsidRDefault="00CB4ED3">
      <w:pPr>
        <w:tabs>
          <w:tab w:val="left" w:pos="1134"/>
        </w:tabs>
        <w:spacing w:line="360" w:lineRule="auto"/>
        <w:ind w:left="546"/>
        <w:rPr>
          <w:rFonts w:ascii="宋体" w:hAnsi="宋体"/>
          <w:sz w:val="28"/>
          <w:szCs w:val="28"/>
        </w:rPr>
      </w:pPr>
      <w:r w:rsidRPr="00F5764D">
        <w:rPr>
          <w:rFonts w:ascii="宋体" w:hAnsi="宋体" w:hint="eastAsia"/>
          <w:sz w:val="28"/>
          <w:szCs w:val="28"/>
        </w:rPr>
        <w:t>本次政府采购活动</w:t>
      </w:r>
      <w:r w:rsidRPr="00F5764D">
        <w:rPr>
          <w:rFonts w:ascii="宋体" w:hAnsi="宋体" w:hint="eastAsia"/>
          <w:b/>
          <w:sz w:val="28"/>
          <w:szCs w:val="28"/>
        </w:rPr>
        <w:t>不接受</w:t>
      </w:r>
      <w:r w:rsidRPr="00F5764D">
        <w:rPr>
          <w:rFonts w:ascii="宋体" w:hAnsi="宋体" w:hint="eastAsia"/>
          <w:sz w:val="28"/>
          <w:szCs w:val="28"/>
        </w:rPr>
        <w:t>联合体投标。</w:t>
      </w:r>
    </w:p>
    <w:p w:rsidR="00211F6D" w:rsidRPr="00F5764D" w:rsidRDefault="00CB4ED3">
      <w:pPr>
        <w:keepNext/>
        <w:keepLines/>
        <w:numPr>
          <w:ilvl w:val="2"/>
          <w:numId w:val="6"/>
        </w:numPr>
        <w:spacing w:line="360" w:lineRule="auto"/>
        <w:ind w:left="0" w:firstLine="0"/>
        <w:outlineLvl w:val="2"/>
        <w:rPr>
          <w:rFonts w:ascii="宋体" w:hAnsi="宋体"/>
          <w:b/>
          <w:bCs/>
          <w:sz w:val="28"/>
          <w:szCs w:val="28"/>
        </w:rPr>
      </w:pPr>
      <w:bookmarkStart w:id="48" w:name="_Toc217446047"/>
      <w:r w:rsidRPr="00F5764D">
        <w:rPr>
          <w:rFonts w:ascii="宋体" w:hAnsi="宋体" w:hint="eastAsia"/>
          <w:b/>
          <w:bCs/>
          <w:sz w:val="28"/>
          <w:szCs w:val="28"/>
        </w:rPr>
        <w:t>知识产权</w:t>
      </w:r>
      <w:bookmarkEnd w:id="48"/>
    </w:p>
    <w:p w:rsidR="00211F6D" w:rsidRPr="00F5764D" w:rsidRDefault="00CB4ED3">
      <w:pPr>
        <w:numPr>
          <w:ilvl w:val="0"/>
          <w:numId w:val="20"/>
        </w:numPr>
        <w:tabs>
          <w:tab w:val="left" w:pos="1134"/>
        </w:tabs>
        <w:spacing w:line="360" w:lineRule="auto"/>
        <w:ind w:left="0" w:firstLine="549"/>
        <w:rPr>
          <w:rFonts w:ascii="宋体" w:hAnsi="宋体"/>
          <w:sz w:val="28"/>
          <w:szCs w:val="28"/>
        </w:rPr>
      </w:pPr>
      <w:r w:rsidRPr="00F5764D">
        <w:rPr>
          <w:rFonts w:ascii="宋体" w:hAnsi="宋体" w:hint="eastAsia"/>
          <w:sz w:val="28"/>
          <w:szCs w:val="28"/>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211F6D" w:rsidRPr="00F5764D" w:rsidRDefault="00CB4ED3">
      <w:pPr>
        <w:numPr>
          <w:ilvl w:val="0"/>
          <w:numId w:val="20"/>
        </w:numPr>
        <w:tabs>
          <w:tab w:val="left" w:pos="1134"/>
        </w:tabs>
        <w:spacing w:line="360" w:lineRule="auto"/>
        <w:ind w:left="0" w:firstLine="549"/>
        <w:rPr>
          <w:rFonts w:ascii="宋体" w:hAnsi="宋体"/>
          <w:sz w:val="28"/>
          <w:szCs w:val="28"/>
        </w:rPr>
      </w:pPr>
      <w:r w:rsidRPr="00F5764D">
        <w:rPr>
          <w:rFonts w:ascii="宋体" w:hAnsi="宋体" w:hint="eastAsia"/>
          <w:sz w:val="28"/>
          <w:szCs w:val="28"/>
        </w:rPr>
        <w:t>采购人享有本项目实施过程中产生的知识成果及知识产权。</w:t>
      </w:r>
    </w:p>
    <w:p w:rsidR="00211F6D" w:rsidRPr="00F5764D" w:rsidRDefault="00CB4ED3">
      <w:pPr>
        <w:numPr>
          <w:ilvl w:val="0"/>
          <w:numId w:val="20"/>
        </w:numPr>
        <w:tabs>
          <w:tab w:val="left" w:pos="1134"/>
        </w:tabs>
        <w:spacing w:line="360" w:lineRule="auto"/>
        <w:ind w:left="0" w:firstLine="549"/>
        <w:rPr>
          <w:rFonts w:ascii="宋体" w:hAnsi="宋体"/>
          <w:sz w:val="28"/>
          <w:szCs w:val="28"/>
        </w:rPr>
      </w:pPr>
      <w:r w:rsidRPr="00F5764D">
        <w:rPr>
          <w:rFonts w:ascii="宋体" w:hAnsi="宋体" w:hint="eastAsia"/>
          <w:sz w:val="28"/>
          <w:szCs w:val="28"/>
        </w:rPr>
        <w:t>投标人如拟在项目实施过程中采用自有知识成果，需在投标文件中声明，并提供相关知识产权证明文件。使用该知识成果后，投标人需提供开发接口和开发手册等技术文档，并提供无限期技术支持，采购人享有永久使用权（含采购人委托第三方在该项目后续开发的使用权）。</w:t>
      </w:r>
    </w:p>
    <w:p w:rsidR="00211F6D" w:rsidRPr="00F5764D" w:rsidRDefault="00CB4ED3">
      <w:pPr>
        <w:numPr>
          <w:ilvl w:val="0"/>
          <w:numId w:val="20"/>
        </w:numPr>
        <w:tabs>
          <w:tab w:val="left" w:pos="1134"/>
        </w:tabs>
        <w:spacing w:line="360" w:lineRule="auto"/>
        <w:ind w:left="0" w:firstLine="549"/>
        <w:rPr>
          <w:rFonts w:ascii="宋体" w:hAnsi="宋体"/>
          <w:sz w:val="28"/>
          <w:szCs w:val="28"/>
        </w:rPr>
      </w:pPr>
      <w:r w:rsidRPr="00F5764D">
        <w:rPr>
          <w:rFonts w:ascii="宋体" w:hAnsi="宋体" w:hint="eastAsia"/>
          <w:sz w:val="28"/>
          <w:szCs w:val="28"/>
        </w:rPr>
        <w:t>如采用投标人所不拥有的知识产权，则在投标报价中必须包括合法获取该知识产权的相关费用。</w:t>
      </w:r>
    </w:p>
    <w:p w:rsidR="00211F6D" w:rsidRPr="00F5764D" w:rsidRDefault="00CB4ED3">
      <w:pPr>
        <w:keepNext/>
        <w:keepLines/>
        <w:numPr>
          <w:ilvl w:val="2"/>
          <w:numId w:val="6"/>
        </w:numPr>
        <w:spacing w:line="360" w:lineRule="auto"/>
        <w:ind w:left="0" w:firstLine="0"/>
        <w:outlineLvl w:val="2"/>
        <w:rPr>
          <w:rFonts w:ascii="宋体" w:hAnsi="宋体"/>
          <w:b/>
          <w:bCs/>
          <w:sz w:val="28"/>
          <w:szCs w:val="28"/>
        </w:rPr>
      </w:pPr>
      <w:bookmarkStart w:id="49" w:name="_Toc183682354"/>
      <w:bookmarkStart w:id="50" w:name="_Toc217446048"/>
      <w:bookmarkStart w:id="51" w:name="_Toc183582217"/>
      <w:r w:rsidRPr="00F5764D">
        <w:rPr>
          <w:rFonts w:ascii="宋体" w:hAnsi="宋体" w:hint="eastAsia"/>
          <w:b/>
          <w:bCs/>
          <w:sz w:val="28"/>
          <w:szCs w:val="28"/>
        </w:rPr>
        <w:t>投标文件的组成</w:t>
      </w:r>
      <w:bookmarkEnd w:id="49"/>
      <w:bookmarkEnd w:id="50"/>
      <w:bookmarkEnd w:id="51"/>
    </w:p>
    <w:p w:rsidR="00211F6D" w:rsidRPr="00F5764D" w:rsidRDefault="00CB4ED3">
      <w:pPr>
        <w:spacing w:line="360" w:lineRule="auto"/>
        <w:ind w:firstLineChars="196" w:firstLine="549"/>
        <w:rPr>
          <w:rFonts w:ascii="宋体" w:hAnsi="宋体"/>
          <w:sz w:val="28"/>
          <w:szCs w:val="28"/>
        </w:rPr>
      </w:pPr>
      <w:r w:rsidRPr="00F5764D">
        <w:rPr>
          <w:rFonts w:ascii="宋体" w:hAnsi="宋体" w:hint="eastAsia"/>
          <w:sz w:val="28"/>
          <w:szCs w:val="28"/>
        </w:rPr>
        <w:t>投标人应按照招标文件的规定和要求编制投标文件。投标人拟在中标后将中标项目的非主体、非关键性工作交由他人完成的，应当在投标文件中载明。投标人编写的投标文件应包括下列部分：</w:t>
      </w:r>
    </w:p>
    <w:p w:rsidR="00211F6D" w:rsidRPr="00F5764D" w:rsidRDefault="00CB4ED3">
      <w:pPr>
        <w:pStyle w:val="4"/>
        <w:numPr>
          <w:ilvl w:val="3"/>
          <w:numId w:val="6"/>
        </w:numPr>
        <w:rPr>
          <w:rFonts w:ascii="宋体" w:hAnsi="宋体"/>
        </w:rPr>
      </w:pPr>
      <w:r w:rsidRPr="00F5764D">
        <w:rPr>
          <w:rFonts w:ascii="宋体" w:hAnsi="宋体" w:hint="eastAsia"/>
        </w:rPr>
        <w:lastRenderedPageBreak/>
        <w:t>资格响应文件：</w:t>
      </w:r>
    </w:p>
    <w:p w:rsidR="00211F6D" w:rsidRPr="00F5764D" w:rsidRDefault="00CB4ED3">
      <w:pPr>
        <w:numPr>
          <w:ilvl w:val="0"/>
          <w:numId w:val="21"/>
        </w:numPr>
        <w:tabs>
          <w:tab w:val="left" w:pos="1134"/>
        </w:tabs>
        <w:spacing w:line="360" w:lineRule="auto"/>
        <w:ind w:left="0" w:firstLine="546"/>
        <w:rPr>
          <w:rFonts w:ascii="宋体" w:hAnsi="宋体"/>
          <w:b/>
          <w:sz w:val="28"/>
          <w:szCs w:val="28"/>
        </w:rPr>
      </w:pPr>
      <w:r w:rsidRPr="00F5764D">
        <w:rPr>
          <w:rFonts w:ascii="宋体" w:hAnsi="宋体" w:hint="eastAsia"/>
          <w:b/>
          <w:sz w:val="28"/>
          <w:szCs w:val="28"/>
        </w:rPr>
        <w:t>关于投标人资格申明的函；</w:t>
      </w:r>
    </w:p>
    <w:p w:rsidR="00211F6D" w:rsidRPr="00F5764D" w:rsidRDefault="00CB4ED3">
      <w:pPr>
        <w:numPr>
          <w:ilvl w:val="0"/>
          <w:numId w:val="21"/>
        </w:numPr>
        <w:tabs>
          <w:tab w:val="left" w:pos="1134"/>
        </w:tabs>
        <w:spacing w:line="360" w:lineRule="auto"/>
        <w:ind w:left="0" w:firstLine="546"/>
        <w:rPr>
          <w:rFonts w:ascii="宋体" w:hAnsi="宋体"/>
          <w:b/>
          <w:sz w:val="28"/>
          <w:szCs w:val="28"/>
        </w:rPr>
      </w:pPr>
      <w:r w:rsidRPr="00F5764D">
        <w:rPr>
          <w:rFonts w:ascii="宋体" w:hAnsi="宋体" w:hint="eastAsia"/>
          <w:b/>
          <w:sz w:val="28"/>
          <w:szCs w:val="28"/>
        </w:rPr>
        <w:t>声明；</w:t>
      </w:r>
    </w:p>
    <w:p w:rsidR="00211F6D" w:rsidRPr="00F5764D" w:rsidRDefault="00CB4ED3">
      <w:pPr>
        <w:numPr>
          <w:ilvl w:val="0"/>
          <w:numId w:val="21"/>
        </w:numPr>
        <w:tabs>
          <w:tab w:val="left" w:pos="1134"/>
        </w:tabs>
        <w:spacing w:line="360" w:lineRule="auto"/>
        <w:ind w:left="0" w:firstLine="546"/>
        <w:rPr>
          <w:rFonts w:ascii="宋体" w:hAnsi="宋体"/>
          <w:b/>
          <w:sz w:val="28"/>
          <w:szCs w:val="28"/>
        </w:rPr>
      </w:pPr>
      <w:r w:rsidRPr="00F5764D">
        <w:rPr>
          <w:rFonts w:ascii="宋体" w:hAnsi="宋体" w:hint="eastAsia"/>
          <w:b/>
          <w:sz w:val="28"/>
          <w:szCs w:val="28"/>
        </w:rPr>
        <w:t>投标人应提交的相关资格证明材料：</w:t>
      </w:r>
    </w:p>
    <w:p w:rsidR="00211F6D" w:rsidRPr="00F5764D" w:rsidRDefault="00CB4ED3">
      <w:pPr>
        <w:pStyle w:val="affa"/>
        <w:numPr>
          <w:ilvl w:val="0"/>
          <w:numId w:val="22"/>
        </w:numPr>
        <w:spacing w:before="60" w:line="360" w:lineRule="auto"/>
        <w:ind w:left="0" w:firstLineChars="0" w:firstLine="546"/>
        <w:rPr>
          <w:rFonts w:ascii="宋体" w:hAnsi="宋体"/>
          <w:b/>
          <w:sz w:val="28"/>
          <w:szCs w:val="28"/>
        </w:rPr>
      </w:pPr>
      <w:r w:rsidRPr="00F5764D">
        <w:rPr>
          <w:rFonts w:ascii="宋体" w:hAnsi="宋体" w:hint="eastAsia"/>
          <w:b/>
          <w:sz w:val="28"/>
          <w:szCs w:val="28"/>
        </w:rPr>
        <w:t>营业执照复印件（正本或副本）或法人证书复印件（正本或副本）；</w:t>
      </w:r>
    </w:p>
    <w:p w:rsidR="00211F6D" w:rsidRPr="00F5764D" w:rsidRDefault="00CB4ED3">
      <w:pPr>
        <w:pStyle w:val="affa"/>
        <w:numPr>
          <w:ilvl w:val="0"/>
          <w:numId w:val="22"/>
        </w:numPr>
        <w:spacing w:before="60" w:line="360" w:lineRule="auto"/>
        <w:ind w:left="0" w:firstLineChars="0" w:firstLine="546"/>
        <w:rPr>
          <w:rFonts w:ascii="宋体" w:hAnsi="宋体"/>
          <w:b/>
          <w:sz w:val="28"/>
          <w:szCs w:val="28"/>
        </w:rPr>
      </w:pPr>
      <w:r w:rsidRPr="00F5764D">
        <w:rPr>
          <w:rFonts w:ascii="宋体" w:hAnsi="宋体" w:hint="eastAsia"/>
          <w:b/>
          <w:sz w:val="28"/>
          <w:szCs w:val="28"/>
        </w:rPr>
        <w:t>2019或2020会计年度资产负债表复印件（说明：投标人成立时间至递交投标文件截止时间止不足一年的，提供成立后任意时段的资产负债表复印件）；</w:t>
      </w:r>
    </w:p>
    <w:p w:rsidR="00211F6D" w:rsidRPr="00F5764D" w:rsidRDefault="00CB4ED3">
      <w:pPr>
        <w:pStyle w:val="affa"/>
        <w:numPr>
          <w:ilvl w:val="0"/>
          <w:numId w:val="22"/>
        </w:numPr>
        <w:spacing w:before="60" w:line="360" w:lineRule="auto"/>
        <w:ind w:left="0" w:firstLineChars="0" w:firstLine="546"/>
        <w:rPr>
          <w:rFonts w:ascii="宋体" w:hAnsi="宋体"/>
          <w:b/>
          <w:sz w:val="28"/>
          <w:szCs w:val="28"/>
        </w:rPr>
      </w:pPr>
      <w:r w:rsidRPr="00F5764D">
        <w:rPr>
          <w:rFonts w:ascii="宋体" w:hAnsi="宋体" w:hint="eastAsia"/>
          <w:b/>
          <w:sz w:val="28"/>
          <w:szCs w:val="28"/>
        </w:rPr>
        <w:t>投标人缴纳2020或2021年任意时段的税收的银行电子回单或者行政部门出具的纳税证明或完税证明复印件；</w:t>
      </w:r>
    </w:p>
    <w:p w:rsidR="00211F6D" w:rsidRPr="00F5764D" w:rsidRDefault="00CB4ED3">
      <w:pPr>
        <w:pStyle w:val="affa"/>
        <w:numPr>
          <w:ilvl w:val="0"/>
          <w:numId w:val="22"/>
        </w:numPr>
        <w:spacing w:before="60" w:line="360" w:lineRule="auto"/>
        <w:ind w:left="0" w:firstLineChars="0" w:firstLine="546"/>
        <w:rPr>
          <w:rFonts w:ascii="宋体" w:hAnsi="宋体"/>
          <w:b/>
          <w:sz w:val="28"/>
          <w:szCs w:val="28"/>
        </w:rPr>
      </w:pPr>
      <w:r w:rsidRPr="00F5764D">
        <w:rPr>
          <w:rFonts w:ascii="宋体" w:hAnsi="宋体" w:hint="eastAsia"/>
          <w:b/>
          <w:sz w:val="28"/>
          <w:szCs w:val="28"/>
        </w:rPr>
        <w:t>采购人对投标人履行合同所必须的设备和专业技术能力无特殊要求，投标人具有有效的营业执照或法人证书，可不提供其他证明材料；</w:t>
      </w:r>
    </w:p>
    <w:p w:rsidR="00211F6D" w:rsidRPr="00F5764D" w:rsidRDefault="00CB4ED3">
      <w:pPr>
        <w:pStyle w:val="affa"/>
        <w:numPr>
          <w:ilvl w:val="0"/>
          <w:numId w:val="22"/>
        </w:numPr>
        <w:spacing w:before="60" w:line="360" w:lineRule="auto"/>
        <w:ind w:left="0" w:firstLineChars="0" w:firstLine="546"/>
        <w:rPr>
          <w:rFonts w:ascii="宋体" w:hAnsi="宋体"/>
          <w:b/>
          <w:sz w:val="28"/>
          <w:szCs w:val="28"/>
        </w:rPr>
      </w:pPr>
      <w:r w:rsidRPr="00F5764D">
        <w:rPr>
          <w:rFonts w:ascii="宋体" w:hAnsi="宋体" w:hint="eastAsia"/>
          <w:b/>
          <w:sz w:val="28"/>
          <w:szCs w:val="28"/>
        </w:rPr>
        <w:t>投标人缴纳2020或2021年任意时段的社保的银行电子回单或行政部门出具的社保缴纳证明材料复印件；</w:t>
      </w:r>
    </w:p>
    <w:p w:rsidR="00211F6D" w:rsidRPr="00F5764D" w:rsidRDefault="00CB4ED3">
      <w:pPr>
        <w:pStyle w:val="affa"/>
        <w:numPr>
          <w:ilvl w:val="0"/>
          <w:numId w:val="22"/>
        </w:numPr>
        <w:spacing w:before="60" w:line="360" w:lineRule="auto"/>
        <w:ind w:left="0" w:firstLineChars="0" w:firstLine="546"/>
        <w:rPr>
          <w:rFonts w:ascii="宋体" w:hAnsi="宋体"/>
          <w:b/>
          <w:sz w:val="28"/>
          <w:szCs w:val="28"/>
        </w:rPr>
      </w:pPr>
      <w:r w:rsidRPr="00F5764D">
        <w:rPr>
          <w:rFonts w:ascii="宋体" w:hAnsi="宋体" w:hint="eastAsia"/>
          <w:b/>
          <w:sz w:val="28"/>
          <w:szCs w:val="28"/>
        </w:rPr>
        <w:t>采购人对法律、行政法规规定的其他条件无特殊要求，投标人具有有效的营业执照或法人证书，可不提供其他证明材料。</w:t>
      </w:r>
    </w:p>
    <w:p w:rsidR="00211F6D" w:rsidRPr="00F5764D" w:rsidRDefault="00CB4ED3">
      <w:pPr>
        <w:pStyle w:val="4"/>
        <w:numPr>
          <w:ilvl w:val="3"/>
          <w:numId w:val="6"/>
        </w:numPr>
        <w:rPr>
          <w:rFonts w:ascii="宋体" w:hAnsi="宋体"/>
        </w:rPr>
      </w:pPr>
      <w:r w:rsidRPr="00F5764D">
        <w:rPr>
          <w:rFonts w:ascii="宋体" w:hAnsi="宋体" w:hint="eastAsia"/>
        </w:rPr>
        <w:t>商务技术</w:t>
      </w:r>
      <w:r w:rsidRPr="00F5764D">
        <w:rPr>
          <w:rFonts w:ascii="宋体" w:hAnsi="宋体"/>
        </w:rPr>
        <w:t>响应</w:t>
      </w:r>
      <w:r w:rsidRPr="00F5764D">
        <w:rPr>
          <w:rFonts w:ascii="宋体" w:hAnsi="宋体" w:hint="eastAsia"/>
        </w:rPr>
        <w:t>文件</w:t>
      </w:r>
    </w:p>
    <w:p w:rsidR="00211F6D" w:rsidRPr="00F5764D" w:rsidRDefault="00CB4ED3">
      <w:pPr>
        <w:numPr>
          <w:ilvl w:val="0"/>
          <w:numId w:val="23"/>
        </w:numPr>
        <w:tabs>
          <w:tab w:val="left" w:pos="1134"/>
        </w:tabs>
        <w:spacing w:line="360" w:lineRule="auto"/>
        <w:ind w:hanging="279"/>
        <w:jc w:val="left"/>
        <w:rPr>
          <w:rFonts w:ascii="宋体" w:hAnsi="宋体"/>
          <w:b/>
          <w:sz w:val="28"/>
          <w:szCs w:val="28"/>
        </w:rPr>
      </w:pPr>
      <w:r w:rsidRPr="00F5764D">
        <w:rPr>
          <w:rFonts w:ascii="宋体" w:hAnsi="宋体" w:hint="eastAsia"/>
          <w:b/>
          <w:sz w:val="28"/>
          <w:szCs w:val="28"/>
        </w:rPr>
        <w:t>投标函；</w:t>
      </w:r>
    </w:p>
    <w:p w:rsidR="00211F6D" w:rsidRPr="00F5764D" w:rsidRDefault="00CB4ED3">
      <w:pPr>
        <w:numPr>
          <w:ilvl w:val="0"/>
          <w:numId w:val="23"/>
        </w:numPr>
        <w:tabs>
          <w:tab w:val="left" w:pos="1134"/>
        </w:tabs>
        <w:spacing w:line="360" w:lineRule="auto"/>
        <w:ind w:left="0" w:firstLine="546"/>
        <w:rPr>
          <w:rFonts w:ascii="宋体" w:hAnsi="宋体"/>
          <w:b/>
          <w:sz w:val="28"/>
          <w:szCs w:val="28"/>
        </w:rPr>
      </w:pPr>
      <w:r w:rsidRPr="00F5764D">
        <w:rPr>
          <w:rFonts w:ascii="宋体" w:hAnsi="宋体" w:hint="eastAsia"/>
          <w:b/>
          <w:sz w:val="28"/>
          <w:szCs w:val="28"/>
        </w:rPr>
        <w:t>法定代表人身份证明书；</w:t>
      </w:r>
    </w:p>
    <w:p w:rsidR="00211F6D" w:rsidRPr="00F5764D" w:rsidRDefault="00CB4ED3">
      <w:pPr>
        <w:numPr>
          <w:ilvl w:val="0"/>
          <w:numId w:val="23"/>
        </w:numPr>
        <w:tabs>
          <w:tab w:val="left" w:pos="1134"/>
        </w:tabs>
        <w:spacing w:line="360" w:lineRule="auto"/>
        <w:ind w:left="0" w:firstLine="546"/>
        <w:rPr>
          <w:rFonts w:ascii="宋体" w:hAnsi="宋体"/>
          <w:b/>
          <w:sz w:val="28"/>
          <w:szCs w:val="28"/>
        </w:rPr>
      </w:pPr>
      <w:r w:rsidRPr="00F5764D">
        <w:rPr>
          <w:rFonts w:ascii="宋体" w:hAnsi="宋体" w:hint="eastAsia"/>
          <w:b/>
          <w:sz w:val="28"/>
          <w:szCs w:val="28"/>
        </w:rPr>
        <w:t>投标人基本情况表；</w:t>
      </w:r>
    </w:p>
    <w:p w:rsidR="00211F6D" w:rsidRPr="00F5764D" w:rsidRDefault="00CB4ED3">
      <w:pPr>
        <w:numPr>
          <w:ilvl w:val="0"/>
          <w:numId w:val="23"/>
        </w:numPr>
        <w:tabs>
          <w:tab w:val="left" w:pos="1134"/>
        </w:tabs>
        <w:spacing w:line="360" w:lineRule="auto"/>
        <w:ind w:left="0" w:firstLine="546"/>
        <w:rPr>
          <w:rFonts w:ascii="宋体" w:hAnsi="宋体"/>
          <w:b/>
          <w:sz w:val="28"/>
          <w:szCs w:val="28"/>
        </w:rPr>
      </w:pPr>
      <w:r w:rsidRPr="00F5764D">
        <w:rPr>
          <w:rFonts w:ascii="宋体" w:hAnsi="宋体" w:hint="eastAsia"/>
          <w:b/>
          <w:sz w:val="28"/>
          <w:szCs w:val="28"/>
        </w:rPr>
        <w:t>投标产品技术性能、技术参数和配置的详细描述；</w:t>
      </w:r>
    </w:p>
    <w:p w:rsidR="00211F6D" w:rsidRPr="00F5764D" w:rsidRDefault="00CB4ED3">
      <w:pPr>
        <w:numPr>
          <w:ilvl w:val="0"/>
          <w:numId w:val="23"/>
        </w:numPr>
        <w:tabs>
          <w:tab w:val="left" w:pos="1134"/>
        </w:tabs>
        <w:spacing w:line="360" w:lineRule="auto"/>
        <w:ind w:left="0" w:firstLine="546"/>
        <w:rPr>
          <w:rFonts w:ascii="宋体" w:hAnsi="宋体"/>
          <w:b/>
          <w:sz w:val="28"/>
          <w:szCs w:val="28"/>
        </w:rPr>
      </w:pPr>
      <w:r w:rsidRPr="00F5764D">
        <w:rPr>
          <w:rFonts w:ascii="宋体" w:hAnsi="宋体" w:hint="eastAsia"/>
          <w:b/>
          <w:sz w:val="28"/>
          <w:szCs w:val="28"/>
        </w:rPr>
        <w:t>售后服务及承诺；</w:t>
      </w:r>
    </w:p>
    <w:p w:rsidR="00211F6D" w:rsidRPr="00F5764D" w:rsidRDefault="00CB4ED3">
      <w:pPr>
        <w:numPr>
          <w:ilvl w:val="0"/>
          <w:numId w:val="23"/>
        </w:numPr>
        <w:tabs>
          <w:tab w:val="left" w:pos="1134"/>
        </w:tabs>
        <w:spacing w:line="360" w:lineRule="auto"/>
        <w:ind w:left="0" w:firstLine="546"/>
        <w:rPr>
          <w:rFonts w:ascii="宋体" w:hAnsi="宋体"/>
          <w:b/>
          <w:sz w:val="28"/>
          <w:szCs w:val="28"/>
        </w:rPr>
      </w:pPr>
      <w:r w:rsidRPr="00F5764D">
        <w:rPr>
          <w:rFonts w:ascii="宋体" w:hAnsi="宋体" w:hint="eastAsia"/>
          <w:b/>
          <w:sz w:val="28"/>
          <w:szCs w:val="28"/>
        </w:rPr>
        <w:t>项目实施方案；</w:t>
      </w:r>
    </w:p>
    <w:p w:rsidR="00211F6D" w:rsidRPr="00F5764D" w:rsidRDefault="00CB4ED3">
      <w:pPr>
        <w:numPr>
          <w:ilvl w:val="0"/>
          <w:numId w:val="23"/>
        </w:numPr>
        <w:tabs>
          <w:tab w:val="left" w:pos="1134"/>
        </w:tabs>
        <w:spacing w:line="360" w:lineRule="auto"/>
        <w:ind w:left="0" w:firstLine="546"/>
        <w:rPr>
          <w:rFonts w:ascii="宋体" w:hAnsi="宋体"/>
          <w:b/>
          <w:sz w:val="28"/>
          <w:szCs w:val="28"/>
        </w:rPr>
      </w:pPr>
      <w:r w:rsidRPr="00F5764D">
        <w:rPr>
          <w:rFonts w:ascii="宋体" w:hAnsi="宋体" w:hint="eastAsia"/>
          <w:b/>
          <w:sz w:val="28"/>
          <w:szCs w:val="28"/>
        </w:rPr>
        <w:t>承诺函（如投标人在投标文件中按要求提供了相关投标产品的证书的，承诺函中第八条、第九条及第十条的内容可以不提供。）。</w:t>
      </w:r>
    </w:p>
    <w:p w:rsidR="00211F6D" w:rsidRPr="00F5764D" w:rsidRDefault="00CB4ED3">
      <w:pPr>
        <w:pStyle w:val="4"/>
        <w:numPr>
          <w:ilvl w:val="3"/>
          <w:numId w:val="6"/>
        </w:numPr>
        <w:rPr>
          <w:rFonts w:ascii="宋体" w:hAnsi="宋体"/>
        </w:rPr>
      </w:pPr>
      <w:r w:rsidRPr="00F5764D">
        <w:rPr>
          <w:rFonts w:ascii="宋体" w:hAnsi="宋体" w:hint="eastAsia"/>
        </w:rPr>
        <w:lastRenderedPageBreak/>
        <w:t>报价</w:t>
      </w:r>
      <w:r w:rsidRPr="00F5764D">
        <w:rPr>
          <w:rFonts w:ascii="宋体" w:hAnsi="宋体"/>
        </w:rPr>
        <w:t>要求响应文件</w:t>
      </w:r>
    </w:p>
    <w:p w:rsidR="00C85A6A" w:rsidRPr="00F5764D" w:rsidRDefault="00CB4ED3" w:rsidP="00EE6D09">
      <w:pPr>
        <w:pStyle w:val="affa"/>
        <w:numPr>
          <w:ilvl w:val="0"/>
          <w:numId w:val="24"/>
        </w:numPr>
        <w:tabs>
          <w:tab w:val="left" w:pos="1134"/>
        </w:tabs>
        <w:spacing w:line="360" w:lineRule="auto"/>
        <w:ind w:firstLineChars="0"/>
        <w:rPr>
          <w:rFonts w:ascii="宋体" w:hAnsi="宋体"/>
          <w:b/>
          <w:sz w:val="28"/>
          <w:szCs w:val="28"/>
        </w:rPr>
      </w:pPr>
      <w:r w:rsidRPr="00F5764D">
        <w:rPr>
          <w:rFonts w:ascii="宋体" w:hAnsi="宋体" w:hint="eastAsia"/>
          <w:b/>
          <w:sz w:val="28"/>
          <w:szCs w:val="28"/>
        </w:rPr>
        <w:t>开标一览表（投标报价以投标人在政府采购云平台开标一览表中填写的</w:t>
      </w:r>
    </w:p>
    <w:p w:rsidR="00211F6D" w:rsidRPr="00F5764D" w:rsidRDefault="00CB4ED3" w:rsidP="00C85A6A">
      <w:pPr>
        <w:tabs>
          <w:tab w:val="left" w:pos="1134"/>
        </w:tabs>
        <w:spacing w:line="360" w:lineRule="auto"/>
        <w:rPr>
          <w:rFonts w:ascii="宋体" w:hAnsi="宋体"/>
          <w:b/>
          <w:sz w:val="28"/>
          <w:szCs w:val="28"/>
        </w:rPr>
      </w:pPr>
      <w:r w:rsidRPr="00F5764D">
        <w:rPr>
          <w:rFonts w:ascii="宋体" w:hAnsi="宋体" w:hint="eastAsia"/>
          <w:b/>
          <w:sz w:val="28"/>
          <w:szCs w:val="28"/>
        </w:rPr>
        <w:t>报价为准。）；</w:t>
      </w:r>
    </w:p>
    <w:p w:rsidR="00211F6D" w:rsidRPr="00F5764D" w:rsidRDefault="00CB4ED3">
      <w:pPr>
        <w:pStyle w:val="affa"/>
        <w:numPr>
          <w:ilvl w:val="0"/>
          <w:numId w:val="24"/>
        </w:numPr>
        <w:tabs>
          <w:tab w:val="left" w:pos="1134"/>
        </w:tabs>
        <w:spacing w:line="360" w:lineRule="auto"/>
        <w:ind w:firstLineChars="0"/>
        <w:rPr>
          <w:rFonts w:ascii="宋体" w:hAnsi="宋体"/>
          <w:b/>
          <w:sz w:val="28"/>
          <w:szCs w:val="28"/>
        </w:rPr>
      </w:pPr>
      <w:r w:rsidRPr="00F5764D">
        <w:rPr>
          <w:rFonts w:ascii="宋体" w:hAnsi="宋体" w:hint="eastAsia"/>
          <w:b/>
          <w:sz w:val="28"/>
          <w:szCs w:val="28"/>
        </w:rPr>
        <w:t>分项报价明细表(</w:t>
      </w:r>
      <w:r w:rsidRPr="00F5764D">
        <w:rPr>
          <w:rFonts w:ascii="宋体" w:hAnsi="宋体"/>
          <w:b/>
          <w:sz w:val="28"/>
          <w:szCs w:val="28"/>
        </w:rPr>
        <w:t>1.</w:t>
      </w:r>
      <w:r w:rsidRPr="00F5764D">
        <w:rPr>
          <w:rFonts w:ascii="宋体" w:hAnsi="宋体" w:hint="eastAsia"/>
          <w:b/>
          <w:sz w:val="28"/>
          <w:szCs w:val="28"/>
        </w:rPr>
        <w:t>报价明细表中要求填写品牌、规格型号、</w:t>
      </w:r>
    </w:p>
    <w:p w:rsidR="00211F6D" w:rsidRPr="00F5764D" w:rsidRDefault="00CB4ED3">
      <w:pPr>
        <w:tabs>
          <w:tab w:val="left" w:pos="1134"/>
        </w:tabs>
        <w:spacing w:line="360" w:lineRule="auto"/>
        <w:rPr>
          <w:rFonts w:ascii="宋体" w:hAnsi="宋体"/>
          <w:b/>
          <w:sz w:val="28"/>
          <w:szCs w:val="28"/>
        </w:rPr>
      </w:pPr>
      <w:r w:rsidRPr="00F5764D">
        <w:rPr>
          <w:rFonts w:ascii="宋体" w:hAnsi="宋体" w:hint="eastAsia"/>
          <w:b/>
          <w:sz w:val="28"/>
          <w:szCs w:val="28"/>
        </w:rPr>
        <w:t>制造商、进口或国产的，投标人必须载明其投标产品的品牌、规格型号、制造商、进口或国产；2.报价</w:t>
      </w:r>
      <w:r w:rsidRPr="00F5764D">
        <w:rPr>
          <w:rFonts w:ascii="宋体" w:hAnsi="宋体"/>
          <w:b/>
          <w:sz w:val="28"/>
          <w:szCs w:val="28"/>
        </w:rPr>
        <w:t>明细以投标人在政府采购云平台</w:t>
      </w:r>
      <w:r w:rsidRPr="00F5764D">
        <w:rPr>
          <w:rFonts w:ascii="宋体" w:hAnsi="宋体" w:hint="eastAsia"/>
          <w:b/>
          <w:sz w:val="28"/>
          <w:szCs w:val="28"/>
        </w:rPr>
        <w:t>报价</w:t>
      </w:r>
      <w:r w:rsidRPr="00F5764D">
        <w:rPr>
          <w:rFonts w:ascii="宋体" w:hAnsi="宋体"/>
          <w:b/>
          <w:sz w:val="28"/>
          <w:szCs w:val="28"/>
        </w:rPr>
        <w:t>明细表中填写的</w:t>
      </w:r>
      <w:r w:rsidRPr="00F5764D">
        <w:rPr>
          <w:rFonts w:ascii="宋体" w:hAnsi="宋体" w:hint="eastAsia"/>
          <w:b/>
          <w:sz w:val="28"/>
          <w:szCs w:val="28"/>
        </w:rPr>
        <w:t>为准</w:t>
      </w:r>
      <w:r w:rsidRPr="00F5764D">
        <w:rPr>
          <w:rFonts w:ascii="宋体" w:hAnsi="宋体"/>
          <w:b/>
          <w:sz w:val="28"/>
          <w:szCs w:val="28"/>
        </w:rPr>
        <w:t>。</w:t>
      </w:r>
      <w:r w:rsidRPr="00F5764D">
        <w:rPr>
          <w:rFonts w:ascii="宋体" w:hAnsi="宋体" w:hint="eastAsia"/>
          <w:b/>
          <w:sz w:val="28"/>
          <w:szCs w:val="28"/>
        </w:rPr>
        <w:t>)；</w:t>
      </w:r>
    </w:p>
    <w:p w:rsidR="00211F6D" w:rsidRPr="00F5764D" w:rsidRDefault="00CB4ED3">
      <w:pPr>
        <w:pStyle w:val="affa"/>
        <w:numPr>
          <w:ilvl w:val="0"/>
          <w:numId w:val="24"/>
        </w:numPr>
        <w:tabs>
          <w:tab w:val="left" w:pos="1134"/>
        </w:tabs>
        <w:spacing w:line="360" w:lineRule="auto"/>
        <w:ind w:left="0" w:firstLineChars="0" w:firstLine="546"/>
        <w:rPr>
          <w:rFonts w:ascii="宋体" w:hAnsi="宋体"/>
          <w:b/>
          <w:sz w:val="28"/>
          <w:szCs w:val="28"/>
        </w:rPr>
      </w:pPr>
      <w:bookmarkStart w:id="52" w:name="_Toc316292019"/>
      <w:bookmarkStart w:id="53" w:name="_Toc316291396"/>
      <w:bookmarkStart w:id="54" w:name="_Toc316292020"/>
      <w:bookmarkStart w:id="55" w:name="_Toc316291395"/>
      <w:bookmarkStart w:id="56" w:name="_Toc217446049"/>
      <w:bookmarkStart w:id="57" w:name="_Toc183582218"/>
      <w:bookmarkStart w:id="58" w:name="_Toc183682355"/>
      <w:bookmarkEnd w:id="52"/>
      <w:bookmarkEnd w:id="53"/>
      <w:bookmarkEnd w:id="54"/>
      <w:bookmarkEnd w:id="55"/>
      <w:r w:rsidRPr="00F5764D">
        <w:rPr>
          <w:rFonts w:ascii="宋体" w:hAnsi="宋体" w:hint="eastAsia"/>
          <w:b/>
          <w:sz w:val="28"/>
        </w:rPr>
        <w:t>监狱企业、残疾人福利性单位制造的货物清单及价格</w:t>
      </w:r>
      <w:r w:rsidRPr="00F5764D">
        <w:rPr>
          <w:rFonts w:ascii="宋体" w:hAnsi="宋体" w:hint="eastAsia"/>
          <w:b/>
          <w:sz w:val="28"/>
          <w:szCs w:val="28"/>
        </w:rPr>
        <w:t>（如未提供</w:t>
      </w:r>
      <w:r w:rsidRPr="00F5764D">
        <w:rPr>
          <w:rFonts w:ascii="宋体" w:hAnsi="宋体" w:hint="eastAsia"/>
          <w:b/>
          <w:sz w:val="28"/>
        </w:rPr>
        <w:t>监狱企业、残疾人福利性单位制造的货物清单及价格</w:t>
      </w:r>
      <w:r w:rsidRPr="00F5764D">
        <w:rPr>
          <w:rFonts w:ascii="宋体" w:hAnsi="宋体" w:hint="eastAsia"/>
          <w:b/>
          <w:sz w:val="28"/>
          <w:szCs w:val="28"/>
        </w:rPr>
        <w:t>，则其投标产品中的</w:t>
      </w:r>
      <w:r w:rsidRPr="00F5764D">
        <w:rPr>
          <w:rFonts w:ascii="宋体" w:hAnsi="宋体" w:hint="eastAsia"/>
          <w:b/>
          <w:sz w:val="28"/>
        </w:rPr>
        <w:t>监狱企业、残疾人福利性单位</w:t>
      </w:r>
      <w:r w:rsidRPr="00F5764D">
        <w:rPr>
          <w:rFonts w:ascii="宋体" w:hAnsi="宋体" w:hint="eastAsia"/>
          <w:b/>
          <w:sz w:val="28"/>
          <w:szCs w:val="28"/>
        </w:rPr>
        <w:t>制造的货物不能享受招标文件规定的价格扣除，但不影响投标人投标文件的有效性）；</w:t>
      </w:r>
    </w:p>
    <w:p w:rsidR="00211F6D" w:rsidRPr="00F5764D" w:rsidRDefault="00CB4ED3">
      <w:pPr>
        <w:pStyle w:val="affa"/>
        <w:numPr>
          <w:ilvl w:val="0"/>
          <w:numId w:val="24"/>
        </w:numPr>
        <w:tabs>
          <w:tab w:val="left" w:pos="1134"/>
        </w:tabs>
        <w:spacing w:line="360" w:lineRule="auto"/>
        <w:ind w:left="0" w:firstLineChars="0" w:firstLine="546"/>
        <w:rPr>
          <w:rFonts w:ascii="宋体" w:hAnsi="宋体"/>
          <w:b/>
          <w:sz w:val="28"/>
          <w:szCs w:val="28"/>
        </w:rPr>
      </w:pPr>
      <w:r w:rsidRPr="00F5764D">
        <w:rPr>
          <w:rFonts w:ascii="宋体" w:hAnsi="宋体" w:hint="eastAsia"/>
          <w:b/>
          <w:sz w:val="28"/>
          <w:szCs w:val="28"/>
        </w:rPr>
        <w:t>中小企业声明函（如未提供中小企业声明函，则其投标产品中的小型、微型企业制造的货物不能享受招标文件规定的价格扣除，但不影响投标人投标文件的有效性）；</w:t>
      </w:r>
    </w:p>
    <w:p w:rsidR="00211F6D" w:rsidRPr="00F5764D" w:rsidRDefault="00CB4ED3">
      <w:pPr>
        <w:pStyle w:val="affa"/>
        <w:numPr>
          <w:ilvl w:val="0"/>
          <w:numId w:val="24"/>
        </w:numPr>
        <w:tabs>
          <w:tab w:val="left" w:pos="1134"/>
        </w:tabs>
        <w:spacing w:line="360" w:lineRule="auto"/>
        <w:ind w:left="0" w:firstLineChars="0" w:firstLine="546"/>
        <w:rPr>
          <w:rFonts w:ascii="宋体" w:hAnsi="宋体"/>
          <w:b/>
          <w:sz w:val="28"/>
          <w:szCs w:val="28"/>
        </w:rPr>
      </w:pPr>
      <w:r w:rsidRPr="00F5764D">
        <w:rPr>
          <w:rFonts w:ascii="宋体" w:hAnsi="宋体" w:hint="eastAsia"/>
          <w:b/>
          <w:sz w:val="28"/>
          <w:szCs w:val="28"/>
        </w:rPr>
        <w:t>残疾人福利性单位声明函（如未提供残疾人福利性单位声明函，则其投标产品中的残疾人福利性单位制造的货物不能享受招标文件规定的价格扣除，但不影响投标人投标文件的有效性）；</w:t>
      </w:r>
    </w:p>
    <w:p w:rsidR="00211F6D" w:rsidRPr="00F5764D" w:rsidRDefault="00CB4ED3">
      <w:pPr>
        <w:pStyle w:val="affa"/>
        <w:numPr>
          <w:ilvl w:val="0"/>
          <w:numId w:val="24"/>
        </w:numPr>
        <w:tabs>
          <w:tab w:val="left" w:pos="1134"/>
        </w:tabs>
        <w:spacing w:line="360" w:lineRule="auto"/>
        <w:ind w:left="0" w:firstLineChars="0" w:firstLine="546"/>
        <w:rPr>
          <w:rFonts w:ascii="宋体" w:hAnsi="宋体"/>
          <w:b/>
          <w:sz w:val="28"/>
          <w:szCs w:val="28"/>
        </w:rPr>
      </w:pPr>
      <w:r w:rsidRPr="00F5764D">
        <w:rPr>
          <w:rFonts w:ascii="宋体" w:hAnsi="宋体" w:hint="eastAsia"/>
          <w:b/>
          <w:sz w:val="28"/>
          <w:szCs w:val="28"/>
        </w:rPr>
        <w:t>投标产品</w:t>
      </w:r>
      <w:r w:rsidRPr="00F5764D">
        <w:rPr>
          <w:rFonts w:ascii="宋体" w:hAnsi="宋体"/>
          <w:b/>
          <w:sz w:val="28"/>
          <w:szCs w:val="28"/>
        </w:rPr>
        <w:t>制造商属于监狱企业的证明文件复印件</w:t>
      </w:r>
      <w:r w:rsidRPr="00F5764D">
        <w:rPr>
          <w:rFonts w:ascii="宋体" w:hAnsi="宋体" w:hint="eastAsia"/>
          <w:b/>
          <w:sz w:val="28"/>
          <w:szCs w:val="28"/>
        </w:rPr>
        <w:t>（1、</w:t>
      </w:r>
      <w:r w:rsidRPr="00F5764D">
        <w:rPr>
          <w:rFonts w:ascii="宋体" w:hAnsi="宋体"/>
          <w:b/>
          <w:sz w:val="28"/>
          <w:szCs w:val="28"/>
        </w:rPr>
        <w:t>投标产品中为监狱企业制造的货物应提供由省级以上监狱管理局、戒毒管理局（含新疆生产建设兵团）出具的制造商属于监狱企业的证明文件复印件</w:t>
      </w:r>
      <w:r w:rsidRPr="00F5764D">
        <w:rPr>
          <w:rFonts w:ascii="宋体" w:hAnsi="宋体" w:hint="eastAsia"/>
          <w:b/>
          <w:sz w:val="28"/>
          <w:szCs w:val="28"/>
        </w:rPr>
        <w:t>；2、如未提供</w:t>
      </w:r>
      <w:r w:rsidRPr="00F5764D">
        <w:rPr>
          <w:rFonts w:ascii="宋体" w:hAnsi="宋体"/>
          <w:b/>
          <w:sz w:val="28"/>
          <w:szCs w:val="28"/>
        </w:rPr>
        <w:t>监狱企业的证明文件</w:t>
      </w:r>
      <w:r w:rsidRPr="00F5764D">
        <w:rPr>
          <w:rFonts w:ascii="宋体" w:hAnsi="宋体" w:hint="eastAsia"/>
          <w:b/>
          <w:sz w:val="28"/>
          <w:szCs w:val="28"/>
        </w:rPr>
        <w:t>复印件，则其</w:t>
      </w:r>
      <w:r w:rsidRPr="00F5764D">
        <w:rPr>
          <w:rFonts w:ascii="宋体" w:hAnsi="宋体"/>
          <w:b/>
          <w:sz w:val="28"/>
          <w:szCs w:val="28"/>
        </w:rPr>
        <w:t>投标产品中为监狱企业制造的货物</w:t>
      </w:r>
      <w:r w:rsidRPr="00F5764D">
        <w:rPr>
          <w:rFonts w:ascii="宋体" w:hAnsi="宋体" w:hint="eastAsia"/>
          <w:b/>
          <w:sz w:val="28"/>
          <w:szCs w:val="28"/>
        </w:rPr>
        <w:t>不能享受招标文件规定的价格扣除，但不影响投标人投标文件的有效性。）。</w:t>
      </w:r>
    </w:p>
    <w:p w:rsidR="00211F6D" w:rsidRPr="00F5764D" w:rsidRDefault="00CB4ED3">
      <w:pPr>
        <w:keepNext/>
        <w:keepLines/>
        <w:numPr>
          <w:ilvl w:val="2"/>
          <w:numId w:val="6"/>
        </w:numPr>
        <w:spacing w:line="360" w:lineRule="auto"/>
        <w:ind w:left="0" w:firstLine="0"/>
        <w:outlineLvl w:val="2"/>
        <w:rPr>
          <w:rFonts w:ascii="宋体" w:hAnsi="宋体"/>
          <w:b/>
          <w:bCs/>
          <w:sz w:val="28"/>
          <w:szCs w:val="28"/>
        </w:rPr>
      </w:pPr>
      <w:r w:rsidRPr="00F5764D">
        <w:rPr>
          <w:rFonts w:ascii="宋体" w:hAnsi="宋体" w:hint="eastAsia"/>
          <w:b/>
          <w:bCs/>
          <w:sz w:val="28"/>
          <w:szCs w:val="28"/>
        </w:rPr>
        <w:t>投标文件格式</w:t>
      </w:r>
      <w:bookmarkEnd w:id="56"/>
      <w:bookmarkEnd w:id="57"/>
      <w:bookmarkEnd w:id="58"/>
      <w:r w:rsidRPr="00F5764D">
        <w:rPr>
          <w:rFonts w:ascii="宋体" w:hAnsi="宋体" w:hint="eastAsia"/>
          <w:b/>
          <w:bCs/>
          <w:sz w:val="28"/>
          <w:szCs w:val="28"/>
        </w:rPr>
        <w:tab/>
      </w:r>
    </w:p>
    <w:p w:rsidR="00211F6D" w:rsidRPr="00F5764D" w:rsidRDefault="00CB4ED3">
      <w:pPr>
        <w:numPr>
          <w:ilvl w:val="0"/>
          <w:numId w:val="25"/>
        </w:numPr>
        <w:tabs>
          <w:tab w:val="left" w:pos="1134"/>
        </w:tabs>
        <w:spacing w:line="360" w:lineRule="auto"/>
        <w:ind w:left="0" w:firstLine="567"/>
        <w:rPr>
          <w:rFonts w:ascii="宋体" w:hAnsi="宋体"/>
          <w:sz w:val="28"/>
          <w:szCs w:val="28"/>
        </w:rPr>
      </w:pPr>
      <w:r w:rsidRPr="00F5764D">
        <w:rPr>
          <w:rFonts w:ascii="宋体" w:hAnsi="宋体" w:hint="eastAsia"/>
          <w:sz w:val="28"/>
          <w:szCs w:val="28"/>
        </w:rPr>
        <w:t>投标人应按照招标文件第3章中提供的“投标文件格式”填写相关内容。</w:t>
      </w:r>
    </w:p>
    <w:p w:rsidR="00211F6D" w:rsidRPr="00F5764D" w:rsidRDefault="00CB4ED3">
      <w:pPr>
        <w:numPr>
          <w:ilvl w:val="0"/>
          <w:numId w:val="25"/>
        </w:numPr>
        <w:tabs>
          <w:tab w:val="left" w:pos="1134"/>
        </w:tabs>
        <w:spacing w:line="360" w:lineRule="auto"/>
        <w:ind w:left="0" w:firstLine="567"/>
        <w:rPr>
          <w:rFonts w:ascii="宋体" w:hAnsi="宋体"/>
          <w:sz w:val="28"/>
          <w:szCs w:val="28"/>
        </w:rPr>
      </w:pPr>
      <w:r w:rsidRPr="00F5764D">
        <w:rPr>
          <w:rFonts w:ascii="宋体" w:hAnsi="宋体" w:hint="eastAsia"/>
          <w:sz w:val="28"/>
          <w:szCs w:val="28"/>
        </w:rPr>
        <w:t>对于没有格式要求的投标文件由投标人自行编写。</w:t>
      </w:r>
    </w:p>
    <w:p w:rsidR="00211F6D" w:rsidRPr="00F5764D" w:rsidRDefault="00CB4ED3">
      <w:pPr>
        <w:keepNext/>
        <w:keepLines/>
        <w:numPr>
          <w:ilvl w:val="2"/>
          <w:numId w:val="6"/>
        </w:numPr>
        <w:spacing w:line="360" w:lineRule="auto"/>
        <w:ind w:left="0" w:firstLine="0"/>
        <w:outlineLvl w:val="2"/>
        <w:rPr>
          <w:rFonts w:ascii="宋体" w:hAnsi="宋体"/>
          <w:b/>
          <w:bCs/>
          <w:sz w:val="28"/>
          <w:szCs w:val="28"/>
        </w:rPr>
      </w:pPr>
      <w:r w:rsidRPr="00F5764D">
        <w:rPr>
          <w:rFonts w:ascii="宋体" w:hAnsi="宋体" w:hint="eastAsia"/>
          <w:b/>
          <w:bCs/>
          <w:sz w:val="28"/>
          <w:szCs w:val="28"/>
        </w:rPr>
        <w:t>投标报价</w:t>
      </w:r>
    </w:p>
    <w:p w:rsidR="00211F6D" w:rsidRPr="00F5764D" w:rsidRDefault="00CB4ED3">
      <w:pPr>
        <w:numPr>
          <w:ilvl w:val="0"/>
          <w:numId w:val="26"/>
        </w:numPr>
        <w:tabs>
          <w:tab w:val="left" w:pos="1134"/>
        </w:tabs>
        <w:spacing w:line="360" w:lineRule="auto"/>
        <w:ind w:left="0" w:firstLine="560"/>
        <w:rPr>
          <w:rFonts w:ascii="宋体" w:hAnsi="宋体"/>
          <w:sz w:val="28"/>
          <w:szCs w:val="28"/>
        </w:rPr>
      </w:pPr>
      <w:r w:rsidRPr="00F5764D">
        <w:rPr>
          <w:rFonts w:ascii="宋体" w:hAnsi="宋体" w:hint="eastAsia"/>
          <w:sz w:val="28"/>
          <w:szCs w:val="28"/>
        </w:rPr>
        <w:t>投标人的报价是投标人响应招标项目要求的全部工作内容的价格体现，</w:t>
      </w:r>
      <w:r w:rsidRPr="00F5764D">
        <w:rPr>
          <w:rFonts w:ascii="宋体" w:hAnsi="宋体" w:hint="eastAsia"/>
          <w:sz w:val="28"/>
          <w:szCs w:val="28"/>
        </w:rPr>
        <w:lastRenderedPageBreak/>
        <w:t>包括投标人完成本项目所需的一切费用。</w:t>
      </w:r>
    </w:p>
    <w:p w:rsidR="00211F6D" w:rsidRPr="00F5764D" w:rsidRDefault="00CB4ED3">
      <w:pPr>
        <w:numPr>
          <w:ilvl w:val="0"/>
          <w:numId w:val="26"/>
        </w:numPr>
        <w:tabs>
          <w:tab w:val="left" w:pos="1134"/>
        </w:tabs>
        <w:spacing w:line="360" w:lineRule="auto"/>
        <w:ind w:left="0" w:firstLine="560"/>
        <w:rPr>
          <w:rFonts w:ascii="宋体" w:hAnsi="宋体"/>
          <w:sz w:val="28"/>
          <w:szCs w:val="28"/>
        </w:rPr>
      </w:pPr>
      <w:r w:rsidRPr="00F5764D">
        <w:rPr>
          <w:rFonts w:ascii="宋体" w:hAnsi="宋体" w:hint="eastAsia"/>
          <w:sz w:val="28"/>
          <w:szCs w:val="28"/>
        </w:rPr>
        <w:t>投标人每种货物及服务内容只允许有一个报价，并且在合同履行过程中是固定不变的，任何有选择或可调整的报价将不予接受，并按无效投标处理。</w:t>
      </w:r>
    </w:p>
    <w:p w:rsidR="00211F6D" w:rsidRPr="00F5764D" w:rsidRDefault="00CB4ED3">
      <w:pPr>
        <w:tabs>
          <w:tab w:val="left" w:pos="1134"/>
        </w:tabs>
        <w:spacing w:line="360" w:lineRule="auto"/>
        <w:ind w:firstLineChars="202" w:firstLine="566"/>
        <w:rPr>
          <w:rFonts w:ascii="宋体" w:hAnsi="宋体"/>
          <w:sz w:val="28"/>
          <w:szCs w:val="28"/>
        </w:rPr>
      </w:pPr>
      <w:bookmarkStart w:id="59" w:name="_Toc183582223"/>
      <w:bookmarkStart w:id="60" w:name="_Toc217446050"/>
      <w:bookmarkStart w:id="61" w:name="_Toc183682360"/>
      <w:r w:rsidRPr="00F5764D">
        <w:rPr>
          <w:rFonts w:ascii="宋体" w:hAnsi="宋体" w:hint="eastAsia"/>
          <w:sz w:val="28"/>
          <w:szCs w:val="28"/>
        </w:rPr>
        <w:t>三、投标文件报价出现前后不一致的，按照下列规定修正：（1）大写金额和小写金额不一致的，以大写金额为准，但大写金额出现文字错误，导致金额无法判断的除外；（</w:t>
      </w:r>
      <w:r w:rsidRPr="00F5764D">
        <w:rPr>
          <w:rFonts w:ascii="宋体" w:hAnsi="宋体"/>
          <w:sz w:val="28"/>
          <w:szCs w:val="28"/>
        </w:rPr>
        <w:t>2</w:t>
      </w:r>
      <w:r w:rsidRPr="00F5764D">
        <w:rPr>
          <w:rFonts w:ascii="宋体" w:hAnsi="宋体" w:hint="eastAsia"/>
          <w:sz w:val="28"/>
          <w:szCs w:val="28"/>
        </w:rPr>
        <w:t>）单价金额小数点或者百分比有明显错位的，应以总价为准，并修改单价；（</w:t>
      </w:r>
      <w:r w:rsidRPr="00F5764D">
        <w:rPr>
          <w:rFonts w:ascii="宋体" w:hAnsi="宋体"/>
          <w:sz w:val="28"/>
          <w:szCs w:val="28"/>
        </w:rPr>
        <w:t>3</w:t>
      </w:r>
      <w:r w:rsidRPr="00F5764D">
        <w:rPr>
          <w:rFonts w:ascii="宋体" w:hAnsi="宋体" w:hint="eastAsia"/>
          <w:sz w:val="28"/>
          <w:szCs w:val="28"/>
        </w:rPr>
        <w:t>）总价金额与按单价汇总金额不一致的，以单价金额计算结果为准。</w:t>
      </w:r>
    </w:p>
    <w:p w:rsidR="00211F6D" w:rsidRPr="00F5764D" w:rsidRDefault="00CB4ED3">
      <w:pPr>
        <w:tabs>
          <w:tab w:val="left" w:pos="1134"/>
        </w:tabs>
        <w:spacing w:line="360" w:lineRule="auto"/>
        <w:ind w:firstLineChars="202" w:firstLine="566"/>
        <w:rPr>
          <w:rFonts w:ascii="宋体" w:hAnsi="宋体"/>
          <w:sz w:val="28"/>
          <w:szCs w:val="28"/>
        </w:rPr>
      </w:pPr>
      <w:r w:rsidRPr="00F5764D">
        <w:rPr>
          <w:rFonts w:cs="Arial" w:hint="eastAsia"/>
          <w:sz w:val="28"/>
          <w:szCs w:val="28"/>
        </w:rPr>
        <w:t>同时出现两种以上不一致的，按照前款规定的顺序修正。修正后的报价经投标人以书面形式通过云平台进行确认，并加盖投标人（法定名称）电子签章，投标人逾时确认的，其投标无效。</w:t>
      </w:r>
      <w:r w:rsidRPr="00F5764D">
        <w:rPr>
          <w:rFonts w:ascii="宋体" w:hAnsi="宋体" w:hint="eastAsia"/>
          <w:sz w:val="28"/>
          <w:szCs w:val="28"/>
        </w:rPr>
        <w:t>如因断电、断网、系统故障或其他不可抗力等因素</w:t>
      </w:r>
      <w:r w:rsidRPr="00F5764D">
        <w:rPr>
          <w:rFonts w:cs="Arial" w:hint="eastAsia"/>
          <w:sz w:val="28"/>
          <w:szCs w:val="28"/>
        </w:rPr>
        <w:t>，导致系统无法使用的，由投标人按评标委员会的要求进行澄清或者说明。</w:t>
      </w:r>
    </w:p>
    <w:p w:rsidR="00211F6D" w:rsidRPr="00F5764D" w:rsidRDefault="00CB4ED3">
      <w:pPr>
        <w:keepNext/>
        <w:keepLines/>
        <w:numPr>
          <w:ilvl w:val="2"/>
          <w:numId w:val="6"/>
        </w:numPr>
        <w:spacing w:line="360" w:lineRule="auto"/>
        <w:ind w:left="0" w:firstLine="0"/>
        <w:outlineLvl w:val="2"/>
        <w:rPr>
          <w:rFonts w:ascii="宋体" w:hAnsi="宋体"/>
          <w:b/>
          <w:bCs/>
          <w:sz w:val="28"/>
          <w:szCs w:val="28"/>
        </w:rPr>
      </w:pPr>
      <w:r w:rsidRPr="00F5764D">
        <w:rPr>
          <w:rFonts w:ascii="宋体" w:hAnsi="宋体" w:hint="eastAsia"/>
          <w:b/>
          <w:bCs/>
          <w:sz w:val="28"/>
          <w:szCs w:val="28"/>
        </w:rPr>
        <w:t>投标保证金</w:t>
      </w:r>
      <w:bookmarkEnd w:id="59"/>
      <w:bookmarkEnd w:id="60"/>
      <w:bookmarkEnd w:id="61"/>
    </w:p>
    <w:p w:rsidR="00211F6D" w:rsidRPr="00F5764D" w:rsidRDefault="00CB4ED3">
      <w:pPr>
        <w:spacing w:line="360" w:lineRule="auto"/>
        <w:ind w:firstLineChars="200" w:firstLine="560"/>
        <w:rPr>
          <w:rFonts w:ascii="宋体" w:hAnsi="宋体"/>
          <w:sz w:val="28"/>
          <w:szCs w:val="28"/>
        </w:rPr>
      </w:pPr>
      <w:r w:rsidRPr="00F5764D">
        <w:rPr>
          <w:rFonts w:cs="Arial" w:hint="eastAsia"/>
          <w:sz w:val="28"/>
          <w:szCs w:val="28"/>
        </w:rPr>
        <w:t>本项目不收取投标保证金。</w:t>
      </w:r>
    </w:p>
    <w:p w:rsidR="00211F6D" w:rsidRPr="00F5764D" w:rsidRDefault="00CB4ED3">
      <w:pPr>
        <w:keepNext/>
        <w:keepLines/>
        <w:numPr>
          <w:ilvl w:val="2"/>
          <w:numId w:val="6"/>
        </w:numPr>
        <w:tabs>
          <w:tab w:val="left" w:pos="851"/>
        </w:tabs>
        <w:spacing w:line="360" w:lineRule="auto"/>
        <w:ind w:left="0" w:firstLine="0"/>
        <w:outlineLvl w:val="2"/>
        <w:rPr>
          <w:rFonts w:ascii="宋体" w:hAnsi="宋体"/>
          <w:b/>
          <w:bCs/>
          <w:sz w:val="28"/>
          <w:szCs w:val="28"/>
        </w:rPr>
      </w:pPr>
      <w:bookmarkStart w:id="62" w:name="_Toc316292024"/>
      <w:bookmarkStart w:id="63" w:name="_Toc316291400"/>
      <w:bookmarkStart w:id="64" w:name="_Toc217446051"/>
      <w:bookmarkStart w:id="65" w:name="_Toc183682361"/>
      <w:bookmarkStart w:id="66" w:name="_Toc183582224"/>
      <w:bookmarkEnd w:id="62"/>
      <w:bookmarkEnd w:id="63"/>
      <w:r w:rsidRPr="00F5764D">
        <w:rPr>
          <w:rFonts w:ascii="宋体" w:hAnsi="宋体" w:hint="eastAsia"/>
          <w:b/>
          <w:bCs/>
          <w:sz w:val="28"/>
          <w:szCs w:val="28"/>
        </w:rPr>
        <w:t>投标有效期</w:t>
      </w:r>
      <w:bookmarkEnd w:id="64"/>
      <w:bookmarkEnd w:id="65"/>
      <w:bookmarkEnd w:id="66"/>
    </w:p>
    <w:p w:rsidR="00211F6D" w:rsidRPr="00F5764D" w:rsidRDefault="00CB4ED3">
      <w:pPr>
        <w:numPr>
          <w:ilvl w:val="0"/>
          <w:numId w:val="27"/>
        </w:numPr>
        <w:tabs>
          <w:tab w:val="left" w:pos="1134"/>
        </w:tabs>
        <w:spacing w:line="360" w:lineRule="auto"/>
        <w:ind w:left="0" w:firstLine="567"/>
        <w:rPr>
          <w:rFonts w:ascii="宋体" w:hAnsi="宋体"/>
          <w:sz w:val="28"/>
          <w:szCs w:val="28"/>
        </w:rPr>
      </w:pPr>
      <w:r w:rsidRPr="00F5764D">
        <w:rPr>
          <w:rFonts w:ascii="宋体" w:hAnsi="宋体" w:hint="eastAsia"/>
          <w:sz w:val="28"/>
          <w:szCs w:val="28"/>
        </w:rPr>
        <w:t>投标有效期为</w:t>
      </w:r>
      <w:r w:rsidRPr="00F5764D">
        <w:rPr>
          <w:rFonts w:ascii="Helvetica" w:hAnsi="Helvetica" w:cs="Helvetica" w:hint="eastAsia"/>
          <w:sz w:val="28"/>
          <w:szCs w:val="28"/>
        </w:rPr>
        <w:t>提交投标文件的截止之日起</w:t>
      </w:r>
      <w:r w:rsidRPr="00F5764D">
        <w:rPr>
          <w:rFonts w:ascii="宋体" w:hAnsi="宋体" w:hint="eastAsia"/>
          <w:sz w:val="28"/>
          <w:szCs w:val="28"/>
          <w:u w:val="single"/>
        </w:rPr>
        <w:t>120</w:t>
      </w:r>
      <w:r w:rsidRPr="00F5764D">
        <w:rPr>
          <w:rFonts w:ascii="宋体" w:hAnsi="宋体" w:hint="eastAsia"/>
          <w:sz w:val="28"/>
          <w:szCs w:val="28"/>
        </w:rPr>
        <w:t>天。投标有效期短于此规定期限的或不作响应的，则其投标文件将按无效投标文件处理。</w:t>
      </w:r>
    </w:p>
    <w:p w:rsidR="00211F6D" w:rsidRPr="00F5764D" w:rsidRDefault="00CB4ED3">
      <w:pPr>
        <w:numPr>
          <w:ilvl w:val="0"/>
          <w:numId w:val="27"/>
        </w:numPr>
        <w:tabs>
          <w:tab w:val="left" w:pos="1134"/>
        </w:tabs>
        <w:spacing w:line="360" w:lineRule="auto"/>
        <w:ind w:left="0" w:firstLine="567"/>
        <w:rPr>
          <w:rFonts w:ascii="宋体" w:hAnsi="宋体"/>
          <w:sz w:val="28"/>
          <w:szCs w:val="28"/>
        </w:rPr>
      </w:pPr>
      <w:r w:rsidRPr="00F5764D">
        <w:rPr>
          <w:rFonts w:ascii="宋体" w:hAnsi="宋体" w:hint="eastAsia"/>
          <w:sz w:val="28"/>
          <w:szCs w:val="28"/>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rsidR="00211F6D" w:rsidRPr="00F5764D" w:rsidRDefault="00CB4ED3">
      <w:pPr>
        <w:pStyle w:val="3"/>
        <w:numPr>
          <w:ilvl w:val="2"/>
          <w:numId w:val="6"/>
        </w:numPr>
        <w:tabs>
          <w:tab w:val="left" w:pos="851"/>
        </w:tabs>
        <w:spacing w:after="200"/>
        <w:ind w:left="0" w:firstLine="0"/>
        <w:rPr>
          <w:color w:val="auto"/>
        </w:rPr>
      </w:pPr>
      <w:bookmarkStart w:id="67" w:name="_Toc183682364"/>
      <w:bookmarkStart w:id="68" w:name="_Toc183582227"/>
      <w:bookmarkStart w:id="69" w:name="_Toc217446054"/>
      <w:r w:rsidRPr="00F5764D">
        <w:rPr>
          <w:rFonts w:hint="eastAsia"/>
          <w:color w:val="auto"/>
        </w:rPr>
        <w:t>投标文件的制作和签章、加密</w:t>
      </w:r>
    </w:p>
    <w:p w:rsidR="00211F6D" w:rsidRPr="00F5764D" w:rsidRDefault="00CB4ED3">
      <w:pPr>
        <w:spacing w:line="360" w:lineRule="auto"/>
        <w:ind w:firstLineChars="200" w:firstLine="562"/>
        <w:rPr>
          <w:rFonts w:ascii="宋体" w:hAnsi="宋体"/>
          <w:sz w:val="28"/>
          <w:szCs w:val="28"/>
        </w:rPr>
      </w:pPr>
      <w:r w:rsidRPr="00F5764D">
        <w:rPr>
          <w:rFonts w:ascii="宋体" w:hAnsi="宋体" w:hint="eastAsia"/>
          <w:b/>
          <w:sz w:val="28"/>
          <w:szCs w:val="28"/>
        </w:rPr>
        <w:t>一、投标文件应根据招标文件的要求进行制作。</w:t>
      </w:r>
      <w:r w:rsidRPr="00F5764D">
        <w:rPr>
          <w:rFonts w:ascii="宋体" w:hAnsi="宋体" w:hint="eastAsia"/>
          <w:sz w:val="28"/>
          <w:szCs w:val="28"/>
        </w:rPr>
        <w:t>（说明：1、招标文件中要求提供复印件证明材料的，包含提供原件的影印件或复印件。2、要求提供复印件的证明材料须清晰可辨。）</w:t>
      </w:r>
    </w:p>
    <w:p w:rsidR="00211F6D" w:rsidRPr="00F5764D" w:rsidRDefault="00CB4ED3">
      <w:pPr>
        <w:spacing w:line="360" w:lineRule="auto"/>
        <w:ind w:firstLineChars="200" w:firstLine="560"/>
        <w:rPr>
          <w:rFonts w:ascii="宋体" w:hAnsi="宋体"/>
          <w:sz w:val="28"/>
          <w:szCs w:val="28"/>
        </w:rPr>
      </w:pPr>
      <w:r w:rsidRPr="00F5764D">
        <w:rPr>
          <w:rFonts w:ascii="宋体" w:hAnsi="宋体" w:hint="eastAsia"/>
          <w:sz w:val="28"/>
          <w:szCs w:val="28"/>
        </w:rPr>
        <w:t>二、投标文件制作详情：</w:t>
      </w:r>
    </w:p>
    <w:p w:rsidR="00211F6D" w:rsidRPr="00F5764D" w:rsidRDefault="00CB4ED3">
      <w:pPr>
        <w:spacing w:line="360" w:lineRule="auto"/>
        <w:ind w:firstLineChars="200" w:firstLine="560"/>
        <w:rPr>
          <w:rFonts w:ascii="宋体" w:hAnsi="宋体"/>
          <w:sz w:val="28"/>
          <w:szCs w:val="28"/>
        </w:rPr>
      </w:pPr>
      <w:r w:rsidRPr="00F5764D">
        <w:rPr>
          <w:rFonts w:ascii="宋体" w:hAnsi="宋体" w:hint="eastAsia"/>
          <w:sz w:val="28"/>
          <w:szCs w:val="28"/>
        </w:rPr>
        <w:t>1、本项目实行电子投标。投标人应先安装“政采云投标客户端”（下载地址</w:t>
      </w:r>
      <w:r w:rsidRPr="00F5764D">
        <w:rPr>
          <w:rFonts w:ascii="宋体" w:hAnsi="宋体" w:hint="eastAsia"/>
          <w:sz w:val="28"/>
          <w:szCs w:val="28"/>
        </w:rPr>
        <w:lastRenderedPageBreak/>
        <w:t>1：前往成都市公共资源交易服务中心门户网站—业务办理—下载专区—政府采购下载专区下载“政采云投标客户端”；下载地址2：政府采购云平台—CA管理—绑定CA—下载驱动—“政采云投标客户端”立即下载）。</w:t>
      </w:r>
      <w:r w:rsidRPr="00F5764D">
        <w:rPr>
          <w:rFonts w:ascii="宋体" w:hAnsi="宋体" w:hint="eastAsia"/>
          <w:b/>
          <w:sz w:val="28"/>
          <w:szCs w:val="28"/>
        </w:rPr>
        <w:t>投标人应按招标文件要求，通过“政采云投标客户端”制作、加密并提交投标文件。</w:t>
      </w:r>
    </w:p>
    <w:p w:rsidR="00211F6D" w:rsidRPr="00F5764D" w:rsidRDefault="00CB4ED3">
      <w:pPr>
        <w:spacing w:line="360" w:lineRule="auto"/>
        <w:ind w:firstLineChars="200" w:firstLine="562"/>
        <w:rPr>
          <w:rFonts w:ascii="宋体" w:hAnsi="宋体"/>
          <w:b/>
          <w:sz w:val="28"/>
          <w:szCs w:val="28"/>
        </w:rPr>
      </w:pPr>
      <w:r w:rsidRPr="00F5764D">
        <w:rPr>
          <w:rFonts w:ascii="宋体" w:hAnsi="宋体" w:hint="eastAsia"/>
          <w:b/>
          <w:sz w:val="28"/>
          <w:szCs w:val="28"/>
        </w:rPr>
        <w:t>2、投标文件应加盖投标人（法定名称）电子签章，不得使用投标人专用章（如经济合同章、投标专用章等）或下属单位印章代替。</w:t>
      </w:r>
    </w:p>
    <w:p w:rsidR="00211F6D" w:rsidRPr="00F5764D" w:rsidRDefault="00CB4ED3">
      <w:pPr>
        <w:spacing w:line="360" w:lineRule="auto"/>
        <w:ind w:firstLineChars="200" w:firstLine="562"/>
        <w:rPr>
          <w:rFonts w:ascii="宋体" w:hAnsi="宋体"/>
          <w:b/>
          <w:sz w:val="28"/>
          <w:szCs w:val="28"/>
        </w:rPr>
      </w:pPr>
      <w:r w:rsidRPr="00F5764D">
        <w:rPr>
          <w:rFonts w:ascii="宋体" w:hAnsi="宋体" w:hint="eastAsia"/>
          <w:b/>
          <w:sz w:val="28"/>
          <w:szCs w:val="28"/>
        </w:rPr>
        <w:t>3、投标人应使用本企业CA数字证书对投标文件进行加密。</w:t>
      </w:r>
    </w:p>
    <w:p w:rsidR="00211F6D" w:rsidRPr="00F5764D" w:rsidRDefault="00CB4ED3">
      <w:pPr>
        <w:spacing w:line="360" w:lineRule="auto"/>
        <w:ind w:firstLineChars="200" w:firstLine="562"/>
        <w:rPr>
          <w:rFonts w:ascii="宋体" w:hAnsi="宋体"/>
          <w:b/>
          <w:sz w:val="28"/>
          <w:szCs w:val="28"/>
        </w:rPr>
      </w:pPr>
      <w:r w:rsidRPr="00F5764D">
        <w:rPr>
          <w:rFonts w:ascii="宋体" w:hAnsi="宋体" w:hint="eastAsia"/>
          <w:b/>
          <w:sz w:val="28"/>
          <w:szCs w:val="28"/>
        </w:rPr>
        <w:t>4、招标文件有修改的，投标人须重新下载修改后的招标文件（修改后的招标文件在更正公告中下载），根据修改后的招标文件制作、撤回修改，并递交投标文件。</w:t>
      </w:r>
    </w:p>
    <w:p w:rsidR="00211F6D" w:rsidRPr="00F5764D" w:rsidRDefault="00CB4ED3">
      <w:pPr>
        <w:spacing w:line="360" w:lineRule="auto"/>
        <w:ind w:firstLineChars="200" w:firstLine="560"/>
        <w:rPr>
          <w:rFonts w:ascii="宋体" w:hAnsi="宋体"/>
          <w:sz w:val="28"/>
          <w:szCs w:val="28"/>
        </w:rPr>
      </w:pPr>
      <w:r w:rsidRPr="00F5764D">
        <w:rPr>
          <w:rFonts w:ascii="宋体" w:hAnsi="宋体" w:hint="eastAsia"/>
          <w:sz w:val="28"/>
          <w:szCs w:val="28"/>
        </w:rPr>
        <w:t>5、使用“政府采购云平台”（含政采云电子交易客户端）需要提前申领CA数字证书及电子签章，请自行前往四川CA、CFCA、天威CA服务点办理，只需办理其中一家CA数字证书及签章（提示：办理时请说明参与成都市政府采购项目）。投标人应及时完成在“政府采购云平台”的CA账号绑定，确保顺利参与电子投标。</w:t>
      </w:r>
    </w:p>
    <w:p w:rsidR="00211F6D" w:rsidRPr="00F5764D" w:rsidRDefault="00CB4ED3">
      <w:pPr>
        <w:pStyle w:val="3"/>
        <w:numPr>
          <w:ilvl w:val="2"/>
          <w:numId w:val="6"/>
        </w:numPr>
        <w:spacing w:after="200"/>
        <w:ind w:left="0" w:firstLine="0"/>
        <w:rPr>
          <w:color w:val="auto"/>
        </w:rPr>
      </w:pPr>
      <w:r w:rsidRPr="00F5764D">
        <w:rPr>
          <w:rFonts w:hint="eastAsia"/>
          <w:color w:val="auto"/>
        </w:rPr>
        <w:t>投标文件的</w:t>
      </w:r>
      <w:bookmarkEnd w:id="67"/>
      <w:bookmarkEnd w:id="68"/>
      <w:r w:rsidRPr="00F5764D">
        <w:rPr>
          <w:rFonts w:hint="eastAsia"/>
          <w:color w:val="auto"/>
        </w:rPr>
        <w:t>递交</w:t>
      </w:r>
      <w:bookmarkEnd w:id="69"/>
    </w:p>
    <w:p w:rsidR="00211F6D" w:rsidRPr="00F5764D" w:rsidRDefault="00CB4ED3">
      <w:pPr>
        <w:tabs>
          <w:tab w:val="left" w:pos="0"/>
        </w:tabs>
        <w:spacing w:line="360" w:lineRule="auto"/>
        <w:ind w:firstLineChars="150" w:firstLine="420"/>
        <w:rPr>
          <w:rFonts w:ascii="宋体" w:eastAsiaTheme="minorEastAsia" w:hAnsi="宋体" w:cstheme="minorBidi"/>
          <w:bCs/>
          <w:sz w:val="28"/>
          <w:szCs w:val="28"/>
        </w:rPr>
      </w:pPr>
      <w:r w:rsidRPr="00F5764D">
        <w:rPr>
          <w:rFonts w:ascii="宋体" w:eastAsiaTheme="minorEastAsia" w:hAnsi="宋体" w:cstheme="minorBidi" w:hint="eastAsia"/>
          <w:bCs/>
          <w:sz w:val="28"/>
          <w:szCs w:val="28"/>
        </w:rPr>
        <w:t>一、投标人应当在投标文件递交截止时间前，将生成的已加密的投标文件成功递交至“政府采购云平台”。</w:t>
      </w:r>
    </w:p>
    <w:p w:rsidR="00211F6D" w:rsidRPr="00F5764D" w:rsidRDefault="00CB4ED3">
      <w:pPr>
        <w:tabs>
          <w:tab w:val="left" w:pos="0"/>
        </w:tabs>
        <w:spacing w:line="360" w:lineRule="auto"/>
        <w:ind w:firstLineChars="150" w:firstLine="420"/>
        <w:rPr>
          <w:rFonts w:ascii="宋体" w:eastAsiaTheme="minorEastAsia" w:hAnsi="宋体" w:cstheme="minorBidi"/>
          <w:bCs/>
          <w:sz w:val="28"/>
          <w:szCs w:val="28"/>
        </w:rPr>
      </w:pPr>
      <w:r w:rsidRPr="00F5764D">
        <w:rPr>
          <w:rFonts w:ascii="宋体" w:eastAsiaTheme="minorEastAsia" w:hAnsi="宋体" w:cstheme="minorBidi" w:hint="eastAsia"/>
          <w:bCs/>
          <w:sz w:val="28"/>
          <w:szCs w:val="28"/>
        </w:rPr>
        <w:t>二、因招标文件的修改推迟投标截止日期的，投标人按市公资交易中心在“四川政府采购网”和“成都市公共资源交易服务中心”网站上发布的澄清公告中修改的时间递交投标文件，同时通过“政府采购云平台”将澄清或者修改的内容告知所有在系统中成功获取招标文件的潜在投标人。</w:t>
      </w:r>
    </w:p>
    <w:p w:rsidR="00211F6D" w:rsidRPr="00F5764D" w:rsidRDefault="00CB4ED3">
      <w:pPr>
        <w:tabs>
          <w:tab w:val="left" w:pos="0"/>
        </w:tabs>
        <w:spacing w:line="360" w:lineRule="auto"/>
        <w:ind w:firstLineChars="150" w:firstLine="420"/>
        <w:rPr>
          <w:rFonts w:ascii="宋体" w:hAnsi="宋体"/>
          <w:bCs/>
          <w:sz w:val="28"/>
          <w:szCs w:val="28"/>
        </w:rPr>
      </w:pPr>
      <w:r w:rsidRPr="00F5764D">
        <w:rPr>
          <w:rFonts w:ascii="宋体" w:eastAsiaTheme="minorEastAsia" w:hAnsi="宋体" w:cstheme="minorBidi" w:hint="eastAsia"/>
          <w:bCs/>
          <w:sz w:val="28"/>
          <w:szCs w:val="28"/>
        </w:rPr>
        <w:t>三、投标人应充分考虑递交文件的不可预见因素，未在投标截止时间前完成递交的，在投标截止时间后将无法递交</w:t>
      </w:r>
      <w:r w:rsidRPr="00F5764D">
        <w:rPr>
          <w:rFonts w:ascii="宋体" w:hAnsi="宋体" w:hint="eastAsia"/>
          <w:bCs/>
          <w:sz w:val="28"/>
          <w:szCs w:val="28"/>
        </w:rPr>
        <w:t>。</w:t>
      </w:r>
    </w:p>
    <w:p w:rsidR="00211F6D" w:rsidRPr="00F5764D" w:rsidRDefault="00CB4ED3">
      <w:pPr>
        <w:pStyle w:val="3"/>
        <w:numPr>
          <w:ilvl w:val="2"/>
          <w:numId w:val="6"/>
        </w:numPr>
        <w:spacing w:after="200"/>
        <w:ind w:left="0" w:firstLine="0"/>
        <w:rPr>
          <w:color w:val="auto"/>
        </w:rPr>
      </w:pPr>
      <w:r w:rsidRPr="00F5764D">
        <w:rPr>
          <w:rFonts w:hint="eastAsia"/>
          <w:color w:val="auto"/>
        </w:rPr>
        <w:t>投标文件的补充、修改</w:t>
      </w:r>
    </w:p>
    <w:p w:rsidR="00211F6D" w:rsidRPr="00F5764D" w:rsidRDefault="00CB4ED3">
      <w:pPr>
        <w:numPr>
          <w:ilvl w:val="0"/>
          <w:numId w:val="28"/>
        </w:numPr>
        <w:tabs>
          <w:tab w:val="left" w:pos="1134"/>
        </w:tabs>
        <w:spacing w:before="120" w:after="200" w:line="360" w:lineRule="auto"/>
        <w:ind w:left="0" w:firstLine="567"/>
        <w:rPr>
          <w:rFonts w:ascii="宋体" w:hAnsi="宋体"/>
          <w:sz w:val="28"/>
          <w:szCs w:val="28"/>
        </w:rPr>
      </w:pPr>
      <w:r w:rsidRPr="00F5764D">
        <w:rPr>
          <w:rFonts w:ascii="宋体" w:hAnsi="宋体" w:hint="eastAsia"/>
          <w:sz w:val="28"/>
          <w:szCs w:val="28"/>
        </w:rPr>
        <w:t>在投标截止时间之前，投标人可对已递交的投标文件进行补充、修改。</w:t>
      </w:r>
      <w:r w:rsidRPr="00F5764D">
        <w:rPr>
          <w:rFonts w:ascii="宋体" w:hAnsi="宋体" w:hint="eastAsia"/>
          <w:sz w:val="28"/>
          <w:szCs w:val="28"/>
        </w:rPr>
        <w:lastRenderedPageBreak/>
        <w:t>补充或者修改投标文件的，应当先撤回已递交的投标文件，在“政采云投标客户端”补充、修改投标文件并签章、加密后重新递交。撤回投标文件进行补充、修改，在投标截止时间前未重新递交的，视为撤回投标文件。</w:t>
      </w:r>
    </w:p>
    <w:p w:rsidR="00211F6D" w:rsidRPr="00F5764D" w:rsidRDefault="00CB4ED3">
      <w:pPr>
        <w:numPr>
          <w:ilvl w:val="0"/>
          <w:numId w:val="28"/>
        </w:numPr>
        <w:tabs>
          <w:tab w:val="left" w:pos="1134"/>
        </w:tabs>
        <w:spacing w:before="120" w:after="200" w:line="360" w:lineRule="auto"/>
        <w:ind w:left="0" w:firstLine="567"/>
        <w:rPr>
          <w:rFonts w:ascii="宋体" w:hAnsi="宋体"/>
          <w:sz w:val="28"/>
          <w:szCs w:val="28"/>
        </w:rPr>
      </w:pPr>
      <w:r w:rsidRPr="00F5764D">
        <w:rPr>
          <w:rFonts w:ascii="宋体" w:hAnsi="宋体" w:hint="eastAsia"/>
          <w:sz w:val="28"/>
          <w:szCs w:val="28"/>
        </w:rPr>
        <w:t>在投标截止时间之后，投标人不得对其递交的投标文件做任何补充、修改。</w:t>
      </w:r>
    </w:p>
    <w:p w:rsidR="00211F6D" w:rsidRPr="00F5764D" w:rsidRDefault="00CB4ED3">
      <w:pPr>
        <w:pStyle w:val="3"/>
        <w:numPr>
          <w:ilvl w:val="2"/>
          <w:numId w:val="6"/>
        </w:numPr>
        <w:spacing w:after="200"/>
        <w:ind w:left="0" w:firstLine="0"/>
        <w:rPr>
          <w:color w:val="auto"/>
        </w:rPr>
      </w:pPr>
      <w:bookmarkStart w:id="70" w:name="_Toc316475587"/>
      <w:bookmarkStart w:id="71" w:name="_Toc316475586"/>
      <w:bookmarkStart w:id="72" w:name="_Toc217446055"/>
      <w:bookmarkStart w:id="73" w:name="_Toc183582228"/>
      <w:bookmarkStart w:id="74" w:name="_Toc183682365"/>
      <w:bookmarkEnd w:id="70"/>
      <w:bookmarkEnd w:id="71"/>
      <w:r w:rsidRPr="00F5764D">
        <w:rPr>
          <w:rFonts w:hint="eastAsia"/>
          <w:color w:val="auto"/>
        </w:rPr>
        <w:t>投标文件的</w:t>
      </w:r>
      <w:bookmarkEnd w:id="72"/>
      <w:bookmarkEnd w:id="73"/>
      <w:bookmarkEnd w:id="74"/>
      <w:r w:rsidRPr="00F5764D">
        <w:rPr>
          <w:rFonts w:hint="eastAsia"/>
          <w:color w:val="auto"/>
        </w:rPr>
        <w:t>撤回</w:t>
      </w:r>
    </w:p>
    <w:p w:rsidR="00211F6D" w:rsidRPr="00F5764D" w:rsidRDefault="00CB4ED3">
      <w:pPr>
        <w:spacing w:before="120" w:after="200" w:line="360" w:lineRule="auto"/>
        <w:ind w:firstLineChars="200" w:firstLine="560"/>
        <w:rPr>
          <w:rFonts w:ascii="宋体" w:hAnsi="宋体"/>
          <w:bCs/>
          <w:sz w:val="28"/>
          <w:szCs w:val="28"/>
        </w:rPr>
      </w:pPr>
      <w:r w:rsidRPr="00F5764D">
        <w:rPr>
          <w:rFonts w:ascii="宋体" w:hAnsi="宋体" w:hint="eastAsia"/>
          <w:bCs/>
          <w:sz w:val="28"/>
          <w:szCs w:val="28"/>
        </w:rPr>
        <w:t>在投标截止时间之前，投标人可对已递交的投标文件进行撤回。在投标截止时间之后，投标人不得撤回投标文件。</w:t>
      </w:r>
    </w:p>
    <w:p w:rsidR="00211F6D" w:rsidRPr="00F5764D" w:rsidRDefault="00CB4ED3">
      <w:pPr>
        <w:pStyle w:val="3"/>
        <w:numPr>
          <w:ilvl w:val="2"/>
          <w:numId w:val="6"/>
        </w:numPr>
        <w:spacing w:after="200" w:line="240" w:lineRule="auto"/>
        <w:ind w:hanging="1275"/>
        <w:rPr>
          <w:color w:val="auto"/>
        </w:rPr>
      </w:pPr>
      <w:r w:rsidRPr="00F5764D">
        <w:rPr>
          <w:rFonts w:hint="eastAsia"/>
          <w:color w:val="auto"/>
        </w:rPr>
        <w:t>投标文件的解密</w:t>
      </w:r>
    </w:p>
    <w:p w:rsidR="00211F6D" w:rsidRPr="00F5764D" w:rsidRDefault="00CB4ED3">
      <w:pPr>
        <w:tabs>
          <w:tab w:val="left" w:pos="1134"/>
        </w:tabs>
        <w:spacing w:before="120" w:line="360" w:lineRule="auto"/>
        <w:ind w:firstLineChars="202" w:firstLine="566"/>
        <w:rPr>
          <w:rFonts w:ascii="宋体" w:hAnsi="宋体"/>
          <w:bCs/>
          <w:sz w:val="28"/>
          <w:szCs w:val="28"/>
        </w:rPr>
      </w:pPr>
      <w:r w:rsidRPr="00F5764D">
        <w:rPr>
          <w:rFonts w:ascii="宋体" w:hAnsi="宋体" w:hint="eastAsia"/>
          <w:bCs/>
          <w:sz w:val="28"/>
          <w:szCs w:val="28"/>
        </w:rPr>
        <w:t>投标人</w:t>
      </w:r>
      <w:r w:rsidRPr="00F5764D">
        <w:rPr>
          <w:rFonts w:ascii="宋体" w:hAnsi="宋体" w:hint="eastAsia"/>
          <w:sz w:val="28"/>
          <w:szCs w:val="28"/>
        </w:rPr>
        <w:t>登录政府采购云平台，点击“项目采购—开标评标”模块，找到对应项目，进入“开标大厅”，等待市公资交易中心开启解密后，进行线上解密。</w:t>
      </w:r>
      <w:r w:rsidRPr="00F5764D">
        <w:rPr>
          <w:rFonts w:ascii="宋体" w:hAnsi="宋体" w:hint="eastAsia"/>
          <w:bCs/>
          <w:sz w:val="28"/>
          <w:szCs w:val="28"/>
        </w:rPr>
        <w:t>除因</w:t>
      </w:r>
      <w:r w:rsidRPr="00F5764D">
        <w:rPr>
          <w:rFonts w:ascii="宋体" w:hAnsi="宋体" w:hint="eastAsia"/>
          <w:sz w:val="28"/>
          <w:szCs w:val="28"/>
        </w:rPr>
        <w:t>市公资交易中心</w:t>
      </w:r>
      <w:r w:rsidRPr="00F5764D">
        <w:rPr>
          <w:rFonts w:ascii="宋体" w:hAnsi="宋体" w:hint="eastAsia"/>
          <w:bCs/>
          <w:sz w:val="28"/>
          <w:szCs w:val="28"/>
        </w:rPr>
        <w:t>断电、断网、系统故障或其他不可抗力等因素，导致系统无法使用外，投标人在规定的解密时间内，未成功解密的投标文件将视为无效投标文件。</w:t>
      </w:r>
    </w:p>
    <w:p w:rsidR="00211F6D" w:rsidRPr="00F5764D" w:rsidRDefault="00CB4ED3">
      <w:pPr>
        <w:keepNext/>
        <w:keepLines/>
        <w:numPr>
          <w:ilvl w:val="1"/>
          <w:numId w:val="6"/>
        </w:numPr>
        <w:spacing w:line="360" w:lineRule="auto"/>
        <w:jc w:val="left"/>
        <w:outlineLvl w:val="1"/>
        <w:rPr>
          <w:rFonts w:ascii="宋体" w:hAnsi="宋体"/>
          <w:b/>
          <w:bCs/>
          <w:sz w:val="28"/>
          <w:szCs w:val="28"/>
        </w:rPr>
      </w:pPr>
      <w:bookmarkStart w:id="75" w:name="_Toc217446056"/>
      <w:bookmarkStart w:id="76" w:name="_Toc89075878"/>
      <w:bookmarkStart w:id="77" w:name="_Toc183682368"/>
      <w:bookmarkStart w:id="78" w:name="_Toc183582231"/>
      <w:bookmarkStart w:id="79" w:name="_Toc77400782"/>
      <w:bookmarkStart w:id="80" w:name="_Toc75528694"/>
      <w:r w:rsidRPr="00F5764D">
        <w:rPr>
          <w:rFonts w:ascii="宋体" w:hAnsi="宋体" w:hint="eastAsia"/>
          <w:b/>
          <w:bCs/>
          <w:sz w:val="28"/>
          <w:szCs w:val="28"/>
        </w:rPr>
        <w:t>开标、资格审查、评标和中标</w:t>
      </w:r>
      <w:bookmarkEnd w:id="75"/>
      <w:bookmarkEnd w:id="76"/>
      <w:bookmarkEnd w:id="77"/>
      <w:bookmarkEnd w:id="78"/>
      <w:bookmarkEnd w:id="79"/>
      <w:bookmarkEnd w:id="80"/>
    </w:p>
    <w:p w:rsidR="00211F6D" w:rsidRPr="00F5764D" w:rsidRDefault="00CB4ED3">
      <w:pPr>
        <w:keepNext/>
        <w:keepLines/>
        <w:numPr>
          <w:ilvl w:val="2"/>
          <w:numId w:val="6"/>
        </w:numPr>
        <w:spacing w:line="360" w:lineRule="auto"/>
        <w:ind w:left="0" w:firstLine="0"/>
        <w:outlineLvl w:val="2"/>
        <w:rPr>
          <w:rFonts w:ascii="宋体" w:hAnsi="宋体"/>
          <w:b/>
          <w:bCs/>
          <w:sz w:val="28"/>
          <w:szCs w:val="28"/>
        </w:rPr>
      </w:pPr>
      <w:r w:rsidRPr="00F5764D">
        <w:rPr>
          <w:rFonts w:ascii="宋体" w:hAnsi="宋体" w:hint="eastAsia"/>
          <w:b/>
          <w:bCs/>
          <w:sz w:val="28"/>
          <w:szCs w:val="28"/>
        </w:rPr>
        <w:t>开标及开标程序</w:t>
      </w:r>
    </w:p>
    <w:p w:rsidR="00211F6D" w:rsidRPr="00F5764D" w:rsidRDefault="00CB4ED3">
      <w:pPr>
        <w:pStyle w:val="affa"/>
        <w:numPr>
          <w:ilvl w:val="0"/>
          <w:numId w:val="29"/>
        </w:numPr>
        <w:tabs>
          <w:tab w:val="left" w:pos="1134"/>
        </w:tabs>
        <w:spacing w:before="120" w:after="200" w:line="360" w:lineRule="auto"/>
        <w:ind w:left="0" w:right="210" w:firstLineChars="0" w:firstLine="567"/>
        <w:rPr>
          <w:rFonts w:ascii="宋体" w:eastAsia="宋体" w:hAnsi="宋体" w:cs="宋体"/>
          <w:sz w:val="28"/>
          <w:szCs w:val="28"/>
        </w:rPr>
      </w:pPr>
      <w:r w:rsidRPr="00F5764D">
        <w:rPr>
          <w:rFonts w:ascii="宋体" w:eastAsia="宋体" w:hAnsi="宋体" w:cs="宋体" w:hint="eastAsia"/>
          <w:sz w:val="28"/>
          <w:szCs w:val="28"/>
        </w:rPr>
        <w:t>本项目为不见面开标项目。递交投标文件的投标人不足3家的，不予开标。</w:t>
      </w:r>
    </w:p>
    <w:p w:rsidR="00211F6D" w:rsidRPr="00F5764D" w:rsidRDefault="00CB4ED3">
      <w:pPr>
        <w:pStyle w:val="affa"/>
        <w:numPr>
          <w:ilvl w:val="0"/>
          <w:numId w:val="29"/>
        </w:numPr>
        <w:tabs>
          <w:tab w:val="left" w:pos="1134"/>
        </w:tabs>
        <w:spacing w:before="120" w:after="200" w:line="360" w:lineRule="auto"/>
        <w:ind w:left="0" w:right="210" w:firstLineChars="0" w:firstLine="567"/>
        <w:rPr>
          <w:rFonts w:ascii="宋体" w:eastAsia="宋体" w:hAnsi="宋体" w:cs="宋体"/>
          <w:b/>
          <w:sz w:val="28"/>
          <w:szCs w:val="28"/>
        </w:rPr>
      </w:pPr>
      <w:r w:rsidRPr="00F5764D">
        <w:rPr>
          <w:rFonts w:ascii="宋体" w:eastAsia="宋体" w:hAnsi="宋体" w:cs="宋体" w:hint="eastAsia"/>
          <w:b/>
          <w:sz w:val="28"/>
          <w:szCs w:val="28"/>
        </w:rPr>
        <w:t>开标准备工作。投标人需在开标当日、投标截止时间前登录“政府采购云平台”，通过“开标大厅”参与不见面开标。登录成都市公共资源交易服务中心门户网站（https://www.cdggzy.com/）—政府采购云平台—项目采购—开标评标—开标大厅（找到对应项目）。提示：投标人未按时登录不见面开标系统，错过开标解密时间的，由投标人自行承担不利后果。</w:t>
      </w:r>
    </w:p>
    <w:p w:rsidR="00211F6D" w:rsidRPr="00F5764D" w:rsidRDefault="00CB4ED3">
      <w:pPr>
        <w:pStyle w:val="affa"/>
        <w:numPr>
          <w:ilvl w:val="0"/>
          <w:numId w:val="29"/>
        </w:numPr>
        <w:tabs>
          <w:tab w:val="left" w:pos="1134"/>
        </w:tabs>
        <w:spacing w:before="120" w:after="200" w:line="360" w:lineRule="auto"/>
        <w:ind w:left="0" w:right="210" w:firstLineChars="0" w:firstLine="567"/>
        <w:rPr>
          <w:rFonts w:ascii="宋体" w:eastAsia="宋体" w:hAnsi="宋体" w:cs="宋体"/>
          <w:b/>
          <w:sz w:val="28"/>
          <w:szCs w:val="28"/>
        </w:rPr>
      </w:pPr>
      <w:r w:rsidRPr="00F5764D">
        <w:rPr>
          <w:rFonts w:ascii="宋体" w:eastAsia="宋体" w:hAnsi="宋体" w:cs="宋体" w:hint="eastAsia"/>
          <w:b/>
          <w:sz w:val="28"/>
          <w:szCs w:val="28"/>
        </w:rPr>
        <w:t>解密投标文件。等待市公资交易中心开启解密后，投标人进行线上解</w:t>
      </w:r>
      <w:r w:rsidRPr="00F5764D">
        <w:rPr>
          <w:rFonts w:ascii="宋体" w:eastAsia="宋体" w:hAnsi="宋体" w:cs="宋体" w:hint="eastAsia"/>
          <w:b/>
          <w:sz w:val="28"/>
          <w:szCs w:val="28"/>
        </w:rPr>
        <w:lastRenderedPageBreak/>
        <w:t>密。开启解密后，投标人应在60分钟内，使用加密该投标文件的CA数字证书在线完成投标文件的解密。除因市公资交易中心断电、断网、系统故障或其他不可抗力等因素，导致系统无法使用外，投标人在规定的解密时间内，未成功解密的投标文件将视为无效投标文件。</w:t>
      </w:r>
    </w:p>
    <w:p w:rsidR="00211F6D" w:rsidRPr="00F5764D" w:rsidRDefault="00CB4ED3">
      <w:pPr>
        <w:pStyle w:val="affa"/>
        <w:numPr>
          <w:ilvl w:val="0"/>
          <w:numId w:val="29"/>
        </w:numPr>
        <w:tabs>
          <w:tab w:val="left" w:pos="1134"/>
        </w:tabs>
        <w:spacing w:before="120" w:after="200" w:line="360" w:lineRule="auto"/>
        <w:ind w:left="0" w:right="210" w:firstLineChars="0" w:firstLine="567"/>
        <w:rPr>
          <w:rFonts w:ascii="宋体" w:eastAsia="宋体" w:hAnsi="宋体" w:cs="宋体"/>
          <w:b/>
          <w:sz w:val="28"/>
          <w:szCs w:val="28"/>
        </w:rPr>
      </w:pPr>
      <w:r w:rsidRPr="00F5764D">
        <w:rPr>
          <w:rFonts w:ascii="宋体" w:eastAsia="宋体" w:hAnsi="宋体" w:cs="宋体" w:hint="eastAsia"/>
          <w:b/>
          <w:sz w:val="28"/>
          <w:szCs w:val="28"/>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rsidR="00211F6D" w:rsidRPr="00F5764D" w:rsidRDefault="00CB4ED3">
      <w:pPr>
        <w:pStyle w:val="affa"/>
        <w:numPr>
          <w:ilvl w:val="0"/>
          <w:numId w:val="29"/>
        </w:numPr>
        <w:tabs>
          <w:tab w:val="left" w:pos="1134"/>
        </w:tabs>
        <w:spacing w:before="120" w:after="200" w:line="360" w:lineRule="auto"/>
        <w:ind w:left="0" w:right="210" w:firstLineChars="0" w:firstLine="567"/>
        <w:rPr>
          <w:rFonts w:ascii="宋体" w:eastAsia="宋体" w:hAnsi="宋体" w:cs="宋体"/>
          <w:b/>
          <w:sz w:val="28"/>
          <w:szCs w:val="28"/>
        </w:rPr>
      </w:pPr>
      <w:r w:rsidRPr="00F5764D">
        <w:rPr>
          <w:rFonts w:ascii="宋体" w:eastAsia="宋体" w:hAnsi="宋体" w:cs="宋体" w:hint="eastAsia"/>
          <w:b/>
          <w:sz w:val="28"/>
          <w:szCs w:val="28"/>
        </w:rPr>
        <w:t>投标人对开标过程和开标记录有疑义，以及认为采购人、市公资交易中心相关工作人员有需要回避的情形的，及时向工作人员提出询问或者回避申请。采购人、市公资交易中心对投标人提出的询问或者回避申请应当及时处理。</w:t>
      </w:r>
    </w:p>
    <w:p w:rsidR="00211F6D" w:rsidRPr="00F5764D" w:rsidRDefault="00CB4ED3">
      <w:pPr>
        <w:pStyle w:val="affa"/>
        <w:numPr>
          <w:ilvl w:val="0"/>
          <w:numId w:val="29"/>
        </w:numPr>
        <w:tabs>
          <w:tab w:val="left" w:pos="1134"/>
        </w:tabs>
        <w:spacing w:before="120" w:after="200" w:line="360" w:lineRule="auto"/>
        <w:ind w:left="0" w:right="210" w:firstLineChars="0" w:firstLine="567"/>
        <w:rPr>
          <w:rFonts w:ascii="宋体" w:eastAsia="宋体" w:hAnsi="宋体" w:cs="宋体"/>
          <w:b/>
          <w:sz w:val="28"/>
          <w:szCs w:val="28"/>
        </w:rPr>
      </w:pPr>
      <w:r w:rsidRPr="00F5764D">
        <w:rPr>
          <w:rFonts w:ascii="宋体" w:eastAsia="宋体" w:hAnsi="宋体" w:cs="宋体" w:hint="eastAsia"/>
          <w:b/>
          <w:sz w:val="28"/>
          <w:szCs w:val="28"/>
        </w:rPr>
        <w:t>投标人电脑终端等硬件设备和软件系统配置：投标人电脑终端等硬件设备和软件系统配置应符合电子投标（含不见面开标大厅）投标人电脑终端配置要求并运行正常，投标人承担因未尽职责产生的不利后果。</w:t>
      </w:r>
    </w:p>
    <w:p w:rsidR="00211F6D" w:rsidRPr="00F5764D" w:rsidRDefault="00CB4ED3">
      <w:pPr>
        <w:pStyle w:val="affa"/>
        <w:numPr>
          <w:ilvl w:val="0"/>
          <w:numId w:val="29"/>
        </w:numPr>
        <w:tabs>
          <w:tab w:val="left" w:pos="1134"/>
        </w:tabs>
        <w:spacing w:before="120" w:after="200" w:line="360" w:lineRule="auto"/>
        <w:ind w:left="0" w:right="210" w:firstLineChars="0" w:firstLine="567"/>
        <w:rPr>
          <w:rFonts w:ascii="宋体" w:eastAsia="宋体" w:hAnsi="宋体" w:cs="宋体"/>
          <w:b/>
          <w:sz w:val="28"/>
          <w:szCs w:val="28"/>
        </w:rPr>
      </w:pPr>
      <w:r w:rsidRPr="00F5764D">
        <w:rPr>
          <w:rFonts w:ascii="宋体" w:eastAsia="宋体" w:hAnsi="宋体" w:cs="宋体" w:hint="eastAsia"/>
          <w:b/>
          <w:sz w:val="28"/>
          <w:szCs w:val="28"/>
        </w:rPr>
        <w:t>因市公资交易中心断电、断网、系统故障或其他不可抗力等因素导致不见面开标系统无法正常运行的，开标活动中止或延迟，待系统恢复正常后继续进行开标活动。</w:t>
      </w:r>
    </w:p>
    <w:p w:rsidR="00211F6D" w:rsidRPr="00F5764D" w:rsidRDefault="00CB4ED3">
      <w:pPr>
        <w:pStyle w:val="affa"/>
        <w:numPr>
          <w:ilvl w:val="0"/>
          <w:numId w:val="29"/>
        </w:numPr>
        <w:tabs>
          <w:tab w:val="left" w:pos="1134"/>
        </w:tabs>
        <w:spacing w:before="120" w:after="200" w:line="360" w:lineRule="auto"/>
        <w:ind w:left="0" w:right="210" w:firstLineChars="0" w:firstLine="567"/>
        <w:rPr>
          <w:rFonts w:ascii="宋体" w:eastAsia="宋体" w:hAnsi="宋体" w:cs="宋体"/>
          <w:b/>
          <w:sz w:val="28"/>
          <w:szCs w:val="28"/>
        </w:rPr>
      </w:pPr>
      <w:r w:rsidRPr="00F5764D">
        <w:rPr>
          <w:rFonts w:ascii="宋体" w:eastAsia="宋体" w:hAnsi="宋体" w:cs="宋体" w:hint="eastAsia"/>
          <w:b/>
          <w:sz w:val="28"/>
          <w:szCs w:val="28"/>
        </w:rPr>
        <w:t>不见面开标过程中，各方主体均应遵守互联网有关规定，不得发表与交易活动无关的言论。</w:t>
      </w:r>
    </w:p>
    <w:p w:rsidR="00211F6D" w:rsidRPr="00F5764D" w:rsidRDefault="00CB4ED3">
      <w:pPr>
        <w:keepNext/>
        <w:keepLines/>
        <w:numPr>
          <w:ilvl w:val="2"/>
          <w:numId w:val="6"/>
        </w:numPr>
        <w:spacing w:line="360" w:lineRule="auto"/>
        <w:ind w:left="0" w:firstLine="0"/>
        <w:outlineLvl w:val="2"/>
        <w:rPr>
          <w:rFonts w:ascii="宋体" w:hAnsi="宋体"/>
          <w:b/>
          <w:bCs/>
          <w:sz w:val="28"/>
          <w:szCs w:val="28"/>
        </w:rPr>
      </w:pPr>
      <w:r w:rsidRPr="00F5764D">
        <w:rPr>
          <w:rFonts w:ascii="宋体" w:hAnsi="宋体" w:hint="eastAsia"/>
          <w:b/>
          <w:bCs/>
          <w:sz w:val="28"/>
          <w:szCs w:val="28"/>
        </w:rPr>
        <w:t>资格审查</w:t>
      </w:r>
    </w:p>
    <w:p w:rsidR="00211F6D" w:rsidRPr="00F5764D" w:rsidRDefault="00CB4ED3">
      <w:pPr>
        <w:spacing w:line="360" w:lineRule="auto"/>
        <w:ind w:firstLine="495"/>
        <w:rPr>
          <w:rFonts w:ascii="宋体" w:hAnsi="宋体"/>
          <w:sz w:val="28"/>
          <w:szCs w:val="28"/>
        </w:rPr>
      </w:pPr>
      <w:r w:rsidRPr="00F5764D">
        <w:rPr>
          <w:rFonts w:ascii="宋体" w:hAnsi="宋体" w:hint="eastAsia"/>
          <w:sz w:val="28"/>
          <w:szCs w:val="28"/>
        </w:rPr>
        <w:t>详见招标文件第5章。</w:t>
      </w:r>
    </w:p>
    <w:p w:rsidR="00211F6D" w:rsidRPr="00F5764D" w:rsidRDefault="00CB4ED3">
      <w:pPr>
        <w:keepNext/>
        <w:keepLines/>
        <w:numPr>
          <w:ilvl w:val="2"/>
          <w:numId w:val="6"/>
        </w:numPr>
        <w:spacing w:line="360" w:lineRule="auto"/>
        <w:ind w:left="0" w:firstLine="0"/>
        <w:outlineLvl w:val="2"/>
        <w:rPr>
          <w:rFonts w:ascii="宋体" w:hAnsi="宋体"/>
          <w:b/>
          <w:bCs/>
          <w:sz w:val="28"/>
          <w:szCs w:val="28"/>
        </w:rPr>
      </w:pPr>
      <w:r w:rsidRPr="00F5764D">
        <w:rPr>
          <w:rFonts w:ascii="宋体" w:hAnsi="宋体" w:hint="eastAsia"/>
          <w:b/>
          <w:bCs/>
          <w:sz w:val="28"/>
          <w:szCs w:val="28"/>
        </w:rPr>
        <w:lastRenderedPageBreak/>
        <w:t>评标</w:t>
      </w:r>
    </w:p>
    <w:p w:rsidR="00211F6D" w:rsidRPr="00F5764D" w:rsidRDefault="00CB4ED3">
      <w:pPr>
        <w:spacing w:line="360" w:lineRule="auto"/>
        <w:ind w:firstLine="495"/>
        <w:rPr>
          <w:rFonts w:ascii="宋体" w:hAnsi="宋体"/>
          <w:sz w:val="28"/>
          <w:szCs w:val="28"/>
        </w:rPr>
      </w:pPr>
      <w:r w:rsidRPr="00F5764D">
        <w:rPr>
          <w:rFonts w:ascii="宋体" w:hAnsi="宋体" w:hint="eastAsia"/>
          <w:sz w:val="28"/>
          <w:szCs w:val="28"/>
        </w:rPr>
        <w:t>详见招标文件第6章。</w:t>
      </w:r>
    </w:p>
    <w:p w:rsidR="00211F6D" w:rsidRPr="00F5764D" w:rsidRDefault="00CB4ED3">
      <w:pPr>
        <w:keepNext/>
        <w:keepLines/>
        <w:numPr>
          <w:ilvl w:val="2"/>
          <w:numId w:val="6"/>
        </w:numPr>
        <w:spacing w:line="360" w:lineRule="auto"/>
        <w:ind w:left="0" w:firstLine="0"/>
        <w:outlineLvl w:val="2"/>
        <w:rPr>
          <w:rFonts w:ascii="宋体" w:hAnsi="宋体"/>
          <w:b/>
          <w:bCs/>
          <w:sz w:val="28"/>
          <w:szCs w:val="28"/>
        </w:rPr>
      </w:pPr>
      <w:bookmarkStart w:id="81" w:name="_Toc183682375"/>
      <w:bookmarkStart w:id="82" w:name="_Toc183582238"/>
      <w:bookmarkStart w:id="83" w:name="_Toc217446063"/>
      <w:r w:rsidRPr="00F5764D">
        <w:rPr>
          <w:rFonts w:ascii="宋体" w:hAnsi="宋体" w:hint="eastAsia"/>
          <w:b/>
          <w:bCs/>
          <w:sz w:val="28"/>
          <w:szCs w:val="28"/>
        </w:rPr>
        <w:t>中标通知</w:t>
      </w:r>
      <w:bookmarkEnd w:id="81"/>
      <w:bookmarkEnd w:id="82"/>
      <w:r w:rsidRPr="00F5764D">
        <w:rPr>
          <w:rFonts w:ascii="宋体" w:hAnsi="宋体" w:hint="eastAsia"/>
          <w:b/>
          <w:bCs/>
          <w:sz w:val="28"/>
          <w:szCs w:val="28"/>
        </w:rPr>
        <w:t>书</w:t>
      </w:r>
      <w:bookmarkEnd w:id="83"/>
    </w:p>
    <w:p w:rsidR="00211F6D" w:rsidRPr="00F5764D" w:rsidRDefault="00CB4ED3">
      <w:pPr>
        <w:spacing w:line="360" w:lineRule="auto"/>
        <w:ind w:right="210" w:firstLineChars="200" w:firstLine="560"/>
        <w:rPr>
          <w:rFonts w:ascii="宋体" w:hAnsi="宋体"/>
          <w:sz w:val="28"/>
          <w:szCs w:val="28"/>
        </w:rPr>
      </w:pPr>
      <w:bookmarkStart w:id="84" w:name="_Toc217446064"/>
      <w:bookmarkStart w:id="85" w:name="_Toc183582240"/>
      <w:bookmarkStart w:id="86" w:name="_Toc183682377"/>
      <w:r w:rsidRPr="00F5764D">
        <w:rPr>
          <w:rFonts w:ascii="宋体" w:hAnsi="宋体" w:hint="eastAsia"/>
          <w:sz w:val="28"/>
          <w:szCs w:val="28"/>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rsidR="00211F6D" w:rsidRPr="00F5764D" w:rsidRDefault="00CB4ED3">
      <w:pPr>
        <w:spacing w:line="360" w:lineRule="auto"/>
        <w:ind w:firstLineChars="200" w:firstLine="560"/>
        <w:rPr>
          <w:rFonts w:ascii="宋体" w:hAnsi="宋体"/>
          <w:sz w:val="28"/>
          <w:szCs w:val="28"/>
        </w:rPr>
      </w:pPr>
      <w:r w:rsidRPr="00F5764D">
        <w:rPr>
          <w:rFonts w:ascii="宋体" w:hAnsi="宋体" w:hint="eastAsia"/>
          <w:sz w:val="28"/>
          <w:szCs w:val="28"/>
        </w:rPr>
        <w:t>二、中标通知书对采购人和中标人均具有法律效力。中标通知书发出后，采购人改变中标结果，或者中标人无正当理由放弃中标的，应当承担相应的法律责任。</w:t>
      </w:r>
    </w:p>
    <w:p w:rsidR="00211F6D" w:rsidRPr="00F5764D" w:rsidRDefault="00CB4ED3">
      <w:pPr>
        <w:spacing w:line="360" w:lineRule="auto"/>
        <w:ind w:firstLineChars="200" w:firstLine="560"/>
        <w:rPr>
          <w:rFonts w:ascii="宋体" w:hAnsi="宋体"/>
          <w:sz w:val="28"/>
          <w:szCs w:val="28"/>
        </w:rPr>
      </w:pPr>
      <w:r w:rsidRPr="00F5764D">
        <w:rPr>
          <w:rFonts w:ascii="宋体" w:hAnsi="宋体" w:hint="eastAsia"/>
          <w:sz w:val="28"/>
          <w:szCs w:val="28"/>
        </w:rPr>
        <w:t>三、中标公告在四川政府采购网上公告后，中标供应商自行登录政府采购云平台下载中标通知书。</w:t>
      </w:r>
    </w:p>
    <w:p w:rsidR="00211F6D" w:rsidRPr="00F5764D" w:rsidRDefault="00CB4ED3">
      <w:pPr>
        <w:keepNext/>
        <w:keepLines/>
        <w:numPr>
          <w:ilvl w:val="1"/>
          <w:numId w:val="6"/>
        </w:numPr>
        <w:spacing w:before="240" w:line="360" w:lineRule="auto"/>
        <w:jc w:val="left"/>
        <w:outlineLvl w:val="1"/>
        <w:rPr>
          <w:rFonts w:ascii="宋体" w:hAnsi="宋体"/>
          <w:b/>
          <w:bCs/>
          <w:sz w:val="28"/>
          <w:szCs w:val="28"/>
        </w:rPr>
      </w:pPr>
      <w:bookmarkStart w:id="87" w:name="_Toc75528695"/>
      <w:r w:rsidRPr="00F5764D">
        <w:rPr>
          <w:rFonts w:ascii="宋体" w:hAnsi="宋体" w:hint="eastAsia"/>
          <w:b/>
          <w:bCs/>
          <w:sz w:val="28"/>
          <w:szCs w:val="28"/>
        </w:rPr>
        <w:t>签订及履行合同和验收</w:t>
      </w:r>
      <w:bookmarkEnd w:id="84"/>
      <w:bookmarkEnd w:id="87"/>
    </w:p>
    <w:p w:rsidR="00211F6D" w:rsidRPr="00F5764D" w:rsidRDefault="00CB4ED3">
      <w:pPr>
        <w:keepNext/>
        <w:keepLines/>
        <w:numPr>
          <w:ilvl w:val="2"/>
          <w:numId w:val="6"/>
        </w:numPr>
        <w:spacing w:line="360" w:lineRule="auto"/>
        <w:ind w:left="0" w:firstLine="0"/>
        <w:outlineLvl w:val="2"/>
        <w:rPr>
          <w:rFonts w:ascii="宋体" w:hAnsi="宋体"/>
          <w:b/>
          <w:bCs/>
          <w:sz w:val="28"/>
          <w:szCs w:val="28"/>
        </w:rPr>
      </w:pPr>
      <w:bookmarkStart w:id="88" w:name="_Toc217446065"/>
      <w:r w:rsidRPr="00F5764D">
        <w:rPr>
          <w:rFonts w:ascii="宋体" w:hAnsi="宋体" w:hint="eastAsia"/>
          <w:b/>
          <w:bCs/>
          <w:sz w:val="28"/>
          <w:szCs w:val="28"/>
        </w:rPr>
        <w:t>签订合同</w:t>
      </w:r>
      <w:bookmarkEnd w:id="88"/>
    </w:p>
    <w:p w:rsidR="00211F6D" w:rsidRPr="00F5764D" w:rsidRDefault="00CB4ED3">
      <w:pPr>
        <w:tabs>
          <w:tab w:val="left" w:pos="1134"/>
        </w:tabs>
        <w:spacing w:line="360" w:lineRule="auto"/>
        <w:ind w:firstLineChars="200" w:firstLine="560"/>
        <w:rPr>
          <w:rFonts w:ascii="宋体" w:hAnsi="宋体"/>
          <w:sz w:val="28"/>
          <w:szCs w:val="28"/>
        </w:rPr>
      </w:pPr>
      <w:r w:rsidRPr="00F5764D">
        <w:rPr>
          <w:rFonts w:ascii="宋体" w:hAnsi="宋体" w:hint="eastAsia"/>
          <w:sz w:val="28"/>
          <w:szCs w:val="28"/>
        </w:rPr>
        <w:t>一、疫情防控期间，采购人原则上在中标通知书发出之日起5个工作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rsidR="00211F6D" w:rsidRPr="00F5764D" w:rsidRDefault="00CB4ED3">
      <w:pPr>
        <w:tabs>
          <w:tab w:val="left" w:pos="1134"/>
        </w:tabs>
        <w:spacing w:line="360" w:lineRule="auto"/>
        <w:ind w:firstLineChars="200" w:firstLine="560"/>
        <w:rPr>
          <w:rFonts w:ascii="宋体" w:hAnsi="宋体"/>
          <w:sz w:val="28"/>
          <w:szCs w:val="28"/>
        </w:rPr>
      </w:pPr>
      <w:r w:rsidRPr="00F5764D">
        <w:rPr>
          <w:rFonts w:ascii="宋体" w:hAnsi="宋体" w:hint="eastAsia"/>
          <w:sz w:val="28"/>
          <w:szCs w:val="28"/>
        </w:rPr>
        <w:t>二、采购人不得向中标人提出任何不合理的要求，作为签订合同的条件，不得与中标人私下订立背离合同实质性内容的任何协议，所签订的合同不得对招标文件和中标人投标文件作实质性修改。</w:t>
      </w:r>
    </w:p>
    <w:p w:rsidR="00211F6D" w:rsidRPr="00F5764D" w:rsidRDefault="00CB4ED3">
      <w:pPr>
        <w:tabs>
          <w:tab w:val="left" w:pos="1134"/>
        </w:tabs>
        <w:spacing w:line="360" w:lineRule="auto"/>
        <w:ind w:firstLineChars="200" w:firstLine="560"/>
        <w:rPr>
          <w:rFonts w:ascii="宋体" w:hAnsi="宋体"/>
          <w:sz w:val="28"/>
          <w:szCs w:val="28"/>
        </w:rPr>
      </w:pPr>
      <w:r w:rsidRPr="00F5764D">
        <w:rPr>
          <w:rFonts w:ascii="宋体" w:hAnsi="宋体" w:hint="eastAsia"/>
          <w:sz w:val="28"/>
          <w:szCs w:val="28"/>
        </w:rPr>
        <w:t>三、招标文件、投标文件、中标通知书等一切与本项目评标结果有关且经责任主体确认的资料均为合同的有效组成部分。</w:t>
      </w:r>
    </w:p>
    <w:p w:rsidR="00211F6D" w:rsidRPr="00F5764D" w:rsidRDefault="00CB4ED3">
      <w:pPr>
        <w:tabs>
          <w:tab w:val="left" w:pos="1134"/>
        </w:tabs>
        <w:spacing w:line="360" w:lineRule="auto"/>
        <w:ind w:firstLineChars="200" w:firstLine="560"/>
        <w:rPr>
          <w:rFonts w:ascii="宋体" w:hAnsi="宋体"/>
          <w:sz w:val="28"/>
          <w:szCs w:val="28"/>
        </w:rPr>
      </w:pPr>
      <w:r w:rsidRPr="00F5764D">
        <w:rPr>
          <w:rFonts w:ascii="宋体" w:hAnsi="宋体" w:hint="eastAsia"/>
          <w:sz w:val="28"/>
          <w:szCs w:val="28"/>
        </w:rPr>
        <w:t>四、询问或者质疑事项可能影响中标、成交结果的，采购人应当暂停签订合同，已经签订合同的，应当中止履行合同。</w:t>
      </w:r>
    </w:p>
    <w:p w:rsidR="00211F6D" w:rsidRPr="00F5764D" w:rsidRDefault="00CB4ED3">
      <w:pPr>
        <w:keepNext/>
        <w:keepLines/>
        <w:numPr>
          <w:ilvl w:val="2"/>
          <w:numId w:val="6"/>
        </w:numPr>
        <w:spacing w:line="360" w:lineRule="auto"/>
        <w:ind w:left="3119" w:hanging="3119"/>
        <w:outlineLvl w:val="2"/>
        <w:rPr>
          <w:rFonts w:ascii="宋体" w:hAnsi="宋体"/>
          <w:b/>
          <w:bCs/>
          <w:sz w:val="28"/>
          <w:szCs w:val="28"/>
        </w:rPr>
      </w:pPr>
      <w:bookmarkStart w:id="89" w:name="_Toc315871033"/>
      <w:bookmarkStart w:id="90" w:name="_Toc217446066"/>
      <w:bookmarkEnd w:id="89"/>
      <w:r w:rsidRPr="00F5764D">
        <w:rPr>
          <w:rFonts w:ascii="宋体" w:hAnsi="宋体" w:hint="eastAsia"/>
          <w:b/>
          <w:bCs/>
          <w:sz w:val="28"/>
          <w:szCs w:val="28"/>
        </w:rPr>
        <w:lastRenderedPageBreak/>
        <w:t>合同分包</w:t>
      </w:r>
      <w:bookmarkEnd w:id="90"/>
      <w:r w:rsidRPr="00F5764D">
        <w:rPr>
          <w:rFonts w:ascii="宋体" w:hAnsi="宋体" w:hint="eastAsia"/>
          <w:b/>
          <w:bCs/>
          <w:sz w:val="28"/>
          <w:szCs w:val="28"/>
        </w:rPr>
        <w:t>和转包</w:t>
      </w:r>
    </w:p>
    <w:p w:rsidR="00211F6D" w:rsidRPr="00F5764D" w:rsidRDefault="00CB4ED3">
      <w:pPr>
        <w:keepNext/>
        <w:keepLines/>
        <w:numPr>
          <w:ilvl w:val="3"/>
          <w:numId w:val="6"/>
        </w:numPr>
        <w:spacing w:line="360" w:lineRule="auto"/>
        <w:ind w:left="1275" w:hanging="1275"/>
        <w:outlineLvl w:val="2"/>
        <w:rPr>
          <w:rFonts w:ascii="宋体" w:hAnsi="宋体"/>
          <w:b/>
          <w:bCs/>
          <w:sz w:val="28"/>
          <w:szCs w:val="28"/>
        </w:rPr>
      </w:pPr>
      <w:r w:rsidRPr="00F5764D">
        <w:rPr>
          <w:rFonts w:ascii="宋体" w:hAnsi="宋体" w:hint="eastAsia"/>
          <w:b/>
          <w:bCs/>
          <w:sz w:val="28"/>
          <w:szCs w:val="28"/>
        </w:rPr>
        <w:t>合同分包</w:t>
      </w:r>
    </w:p>
    <w:p w:rsidR="00211F6D" w:rsidRPr="00F5764D" w:rsidRDefault="00CB4ED3">
      <w:pPr>
        <w:pStyle w:val="affe"/>
        <w:spacing w:line="360" w:lineRule="auto"/>
        <w:ind w:firstLineChars="200" w:firstLine="560"/>
        <w:rPr>
          <w:rFonts w:cs="Times New Roman"/>
          <w:sz w:val="28"/>
          <w:szCs w:val="28"/>
          <w:lang w:val="zh-CN"/>
        </w:rPr>
      </w:pPr>
      <w:r w:rsidRPr="00F5764D">
        <w:rPr>
          <w:rFonts w:cs="Times New Roman" w:hint="eastAsia"/>
          <w:sz w:val="28"/>
          <w:szCs w:val="28"/>
          <w:lang w:val="zh-CN"/>
        </w:rPr>
        <w:t>本</w:t>
      </w:r>
      <w:r w:rsidRPr="00F5764D">
        <w:rPr>
          <w:rFonts w:cs="Times New Roman"/>
          <w:sz w:val="28"/>
          <w:szCs w:val="28"/>
          <w:lang w:val="zh-CN"/>
        </w:rPr>
        <w:t>项目不允许分包</w:t>
      </w:r>
      <w:r w:rsidRPr="00F5764D">
        <w:rPr>
          <w:rFonts w:cs="Times New Roman" w:hint="eastAsia"/>
          <w:sz w:val="28"/>
          <w:szCs w:val="28"/>
          <w:lang w:val="zh-CN"/>
        </w:rPr>
        <w:t>。</w:t>
      </w:r>
    </w:p>
    <w:p w:rsidR="00211F6D" w:rsidRPr="00F5764D" w:rsidRDefault="00CB4ED3">
      <w:pPr>
        <w:keepNext/>
        <w:keepLines/>
        <w:numPr>
          <w:ilvl w:val="3"/>
          <w:numId w:val="6"/>
        </w:numPr>
        <w:spacing w:line="360" w:lineRule="auto"/>
        <w:ind w:left="1275" w:hanging="1275"/>
        <w:outlineLvl w:val="2"/>
        <w:rPr>
          <w:rFonts w:ascii="宋体" w:hAnsi="宋体"/>
          <w:b/>
          <w:bCs/>
          <w:sz w:val="28"/>
          <w:szCs w:val="28"/>
        </w:rPr>
      </w:pPr>
      <w:r w:rsidRPr="00F5764D">
        <w:rPr>
          <w:rFonts w:ascii="宋体" w:hAnsi="宋体" w:hint="eastAsia"/>
          <w:b/>
          <w:bCs/>
          <w:sz w:val="28"/>
          <w:szCs w:val="28"/>
        </w:rPr>
        <w:t>合同转包</w:t>
      </w:r>
    </w:p>
    <w:p w:rsidR="00211F6D" w:rsidRPr="00F5764D" w:rsidRDefault="00CB4ED3">
      <w:pPr>
        <w:spacing w:line="360" w:lineRule="auto"/>
        <w:ind w:firstLineChars="200" w:firstLine="560"/>
        <w:rPr>
          <w:rFonts w:ascii="宋体" w:hAnsi="宋体" w:cs="宋体"/>
          <w:sz w:val="28"/>
          <w:szCs w:val="28"/>
        </w:rPr>
      </w:pPr>
      <w:r w:rsidRPr="00F5764D">
        <w:rPr>
          <w:rFonts w:ascii="宋体" w:hAnsi="宋体" w:hint="eastAsia"/>
          <w:sz w:val="28"/>
          <w:szCs w:val="28"/>
        </w:rPr>
        <w:t>一、严禁中标供应商将本项目转包。本项目所称转包，是指</w:t>
      </w:r>
      <w:r w:rsidRPr="00F5764D">
        <w:rPr>
          <w:rFonts w:ascii="宋体" w:hAnsi="宋体" w:cs="宋体" w:hint="eastAsia"/>
          <w:sz w:val="28"/>
          <w:szCs w:val="28"/>
        </w:rPr>
        <w:t xml:space="preserve">将本项目转给他人或者将本项目全部肢解以后以分包的名义分别转给他人的行为。 </w:t>
      </w:r>
    </w:p>
    <w:p w:rsidR="00211F6D" w:rsidRPr="00F5764D" w:rsidRDefault="00CB4ED3">
      <w:pPr>
        <w:spacing w:line="360" w:lineRule="auto"/>
        <w:ind w:firstLine="495"/>
        <w:rPr>
          <w:rFonts w:ascii="宋体" w:hAnsi="宋体"/>
          <w:sz w:val="28"/>
          <w:szCs w:val="28"/>
        </w:rPr>
      </w:pPr>
      <w:r w:rsidRPr="00F5764D">
        <w:rPr>
          <w:rFonts w:ascii="宋体" w:hAnsi="宋体" w:hint="eastAsia"/>
          <w:sz w:val="28"/>
          <w:szCs w:val="28"/>
        </w:rPr>
        <w:t>二、中标供应商转包的，视同拒绝履行政府采购合同，将依法追究法律责任。</w:t>
      </w:r>
    </w:p>
    <w:p w:rsidR="00211F6D" w:rsidRPr="00F5764D" w:rsidRDefault="00CB4ED3">
      <w:pPr>
        <w:keepNext/>
        <w:keepLines/>
        <w:numPr>
          <w:ilvl w:val="2"/>
          <w:numId w:val="6"/>
        </w:numPr>
        <w:spacing w:before="240" w:line="360" w:lineRule="auto"/>
        <w:ind w:left="0" w:firstLine="0"/>
        <w:outlineLvl w:val="2"/>
        <w:rPr>
          <w:rFonts w:ascii="宋体" w:hAnsi="宋体"/>
          <w:b/>
          <w:bCs/>
          <w:sz w:val="28"/>
          <w:szCs w:val="28"/>
        </w:rPr>
      </w:pPr>
      <w:bookmarkStart w:id="91" w:name="_Toc217446067"/>
      <w:r w:rsidRPr="00F5764D">
        <w:rPr>
          <w:rFonts w:ascii="宋体" w:hAnsi="宋体" w:hint="eastAsia"/>
          <w:b/>
          <w:bCs/>
          <w:sz w:val="28"/>
          <w:szCs w:val="28"/>
        </w:rPr>
        <w:t>采购人增加合同标的的权</w:t>
      </w:r>
      <w:bookmarkEnd w:id="91"/>
      <w:r w:rsidRPr="00F5764D">
        <w:rPr>
          <w:rFonts w:ascii="宋体" w:hAnsi="宋体" w:hint="eastAsia"/>
          <w:b/>
          <w:bCs/>
          <w:sz w:val="28"/>
          <w:szCs w:val="28"/>
        </w:rPr>
        <w:t>利</w:t>
      </w:r>
    </w:p>
    <w:p w:rsidR="00211F6D" w:rsidRPr="00F5764D" w:rsidRDefault="00CB4ED3">
      <w:pPr>
        <w:spacing w:after="180" w:line="360" w:lineRule="auto"/>
        <w:ind w:firstLineChars="200" w:firstLine="560"/>
        <w:rPr>
          <w:rFonts w:ascii="宋体" w:hAnsi="宋体"/>
          <w:sz w:val="28"/>
          <w:szCs w:val="28"/>
        </w:rPr>
      </w:pPr>
      <w:r w:rsidRPr="00F5764D">
        <w:rPr>
          <w:rFonts w:ascii="宋体" w:hAnsi="宋体" w:hint="eastAsia"/>
          <w:sz w:val="28"/>
          <w:szCs w:val="28"/>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rsidR="00211F6D" w:rsidRPr="00F5764D" w:rsidRDefault="00CB4ED3">
      <w:pPr>
        <w:keepNext/>
        <w:keepLines/>
        <w:numPr>
          <w:ilvl w:val="2"/>
          <w:numId w:val="6"/>
        </w:numPr>
        <w:spacing w:line="360" w:lineRule="auto"/>
        <w:ind w:left="0" w:firstLine="0"/>
        <w:outlineLvl w:val="2"/>
        <w:rPr>
          <w:rFonts w:ascii="宋体" w:hAnsi="宋体"/>
          <w:b/>
          <w:bCs/>
          <w:sz w:val="28"/>
          <w:szCs w:val="28"/>
        </w:rPr>
      </w:pPr>
      <w:bookmarkStart w:id="92" w:name="_Toc217446068"/>
      <w:r w:rsidRPr="00F5764D">
        <w:rPr>
          <w:rFonts w:ascii="宋体" w:hAnsi="宋体" w:hint="eastAsia"/>
          <w:b/>
          <w:bCs/>
          <w:sz w:val="28"/>
          <w:szCs w:val="28"/>
        </w:rPr>
        <w:t>履约保证金</w:t>
      </w:r>
      <w:bookmarkEnd w:id="92"/>
    </w:p>
    <w:p w:rsidR="00211F6D" w:rsidRPr="00F5764D" w:rsidRDefault="00CB4ED3">
      <w:pPr>
        <w:spacing w:after="180" w:line="360" w:lineRule="auto"/>
        <w:ind w:firstLineChars="200" w:firstLine="560"/>
        <w:rPr>
          <w:rFonts w:ascii="宋体" w:hAnsi="宋体"/>
          <w:sz w:val="28"/>
          <w:szCs w:val="28"/>
        </w:rPr>
      </w:pPr>
      <w:bookmarkStart w:id="93" w:name="_Toc217446069"/>
      <w:r w:rsidRPr="00F5764D">
        <w:rPr>
          <w:rFonts w:ascii="宋体" w:hAnsi="宋体" w:hint="eastAsia"/>
          <w:sz w:val="28"/>
          <w:szCs w:val="28"/>
        </w:rPr>
        <w:t>一</w:t>
      </w:r>
      <w:r w:rsidRPr="00F5764D">
        <w:rPr>
          <w:rFonts w:ascii="宋体" w:hAnsi="宋体"/>
          <w:sz w:val="28"/>
          <w:szCs w:val="28"/>
        </w:rPr>
        <w:t>、</w:t>
      </w:r>
      <w:r w:rsidRPr="00F5764D">
        <w:rPr>
          <w:rFonts w:ascii="宋体" w:hAnsi="宋体" w:hint="eastAsia"/>
          <w:sz w:val="28"/>
          <w:szCs w:val="28"/>
        </w:rPr>
        <w:t>本项目</w:t>
      </w:r>
      <w:r w:rsidRPr="00F5764D">
        <w:rPr>
          <w:rFonts w:ascii="宋体" w:hAnsi="宋体"/>
          <w:sz w:val="28"/>
          <w:szCs w:val="28"/>
        </w:rPr>
        <w:t>收取履约保证金</w:t>
      </w:r>
      <w:r w:rsidRPr="00F5764D">
        <w:rPr>
          <w:rFonts w:ascii="宋体" w:hAnsi="宋体" w:hint="eastAsia"/>
          <w:sz w:val="28"/>
          <w:szCs w:val="28"/>
        </w:rPr>
        <w:t>。履约保证金为项目中标价格的10%，供应商应在中标通知书发出之日起合同签订前以银行转账、支票、汇票、本票或者金融机构、担保机构出具的保函等非现金形式向采购人提交履约保证金。</w:t>
      </w:r>
    </w:p>
    <w:p w:rsidR="00211F6D" w:rsidRPr="00F5764D" w:rsidRDefault="00CB4ED3">
      <w:pPr>
        <w:spacing w:after="180" w:line="360" w:lineRule="auto"/>
        <w:ind w:firstLineChars="200" w:firstLine="560"/>
        <w:rPr>
          <w:rFonts w:ascii="宋体" w:hAnsi="宋体"/>
          <w:sz w:val="28"/>
          <w:szCs w:val="28"/>
        </w:rPr>
      </w:pPr>
      <w:r w:rsidRPr="00F5764D">
        <w:rPr>
          <w:rFonts w:ascii="宋体" w:hAnsi="宋体" w:hint="eastAsia"/>
          <w:sz w:val="28"/>
          <w:szCs w:val="28"/>
        </w:rPr>
        <w:t>二</w:t>
      </w:r>
      <w:r w:rsidRPr="00F5764D">
        <w:rPr>
          <w:rFonts w:ascii="宋体" w:hAnsi="宋体"/>
          <w:sz w:val="28"/>
          <w:szCs w:val="28"/>
        </w:rPr>
        <w:t>、供应商</w:t>
      </w:r>
      <w:r w:rsidRPr="00F5764D">
        <w:rPr>
          <w:rFonts w:ascii="宋体" w:hAnsi="宋体" w:hint="eastAsia"/>
          <w:sz w:val="28"/>
          <w:szCs w:val="28"/>
        </w:rPr>
        <w:t>履行合同约定完毕后,无质量问题和违约责任情况，供应商凭验收报告单、履约保证金收据、履约保证金退还申请到采购人计财处办理履约</w:t>
      </w:r>
      <w:r w:rsidRPr="00F5764D">
        <w:rPr>
          <w:rFonts w:ascii="宋体" w:hAnsi="宋体"/>
          <w:sz w:val="28"/>
          <w:szCs w:val="28"/>
        </w:rPr>
        <w:t>保证金退还手续</w:t>
      </w:r>
      <w:r w:rsidRPr="00F5764D">
        <w:rPr>
          <w:rFonts w:ascii="宋体" w:hAnsi="宋体" w:hint="eastAsia"/>
          <w:sz w:val="28"/>
          <w:szCs w:val="28"/>
        </w:rPr>
        <w:t>。采购人收到供应商提交的履约保证金退还申请等资料后，30个日历天内无息退还供应商履约保证金。因采购人原因逾期退还的，采购人还应向供应商支付未退还金额万分之五/天的违约金。</w:t>
      </w:r>
    </w:p>
    <w:p w:rsidR="00211F6D" w:rsidRPr="00F5764D" w:rsidRDefault="00CB4ED3">
      <w:pPr>
        <w:spacing w:after="180" w:line="360" w:lineRule="auto"/>
        <w:ind w:firstLineChars="200" w:firstLine="560"/>
        <w:rPr>
          <w:rFonts w:ascii="宋体" w:hAnsi="宋体"/>
          <w:sz w:val="28"/>
          <w:szCs w:val="28"/>
        </w:rPr>
      </w:pPr>
      <w:r w:rsidRPr="00F5764D">
        <w:rPr>
          <w:rFonts w:ascii="宋体" w:hAnsi="宋体" w:hint="eastAsia"/>
          <w:sz w:val="28"/>
          <w:szCs w:val="28"/>
        </w:rPr>
        <w:t>三</w:t>
      </w:r>
      <w:r w:rsidRPr="00F5764D">
        <w:rPr>
          <w:rFonts w:ascii="宋体" w:hAnsi="宋体"/>
          <w:sz w:val="28"/>
          <w:szCs w:val="28"/>
        </w:rPr>
        <w:t>、</w:t>
      </w:r>
      <w:r w:rsidRPr="00F5764D">
        <w:rPr>
          <w:rFonts w:ascii="宋体" w:hAnsi="宋体" w:hint="eastAsia"/>
          <w:sz w:val="28"/>
          <w:szCs w:val="28"/>
        </w:rPr>
        <w:t>履约保证金汇入的银行及账号：</w:t>
      </w:r>
    </w:p>
    <w:p w:rsidR="00211F6D" w:rsidRPr="00F5764D" w:rsidRDefault="00CB4ED3">
      <w:pPr>
        <w:spacing w:after="180" w:line="360" w:lineRule="auto"/>
        <w:ind w:firstLineChars="200" w:firstLine="560"/>
        <w:rPr>
          <w:rFonts w:ascii="宋体" w:hAnsi="宋体"/>
          <w:sz w:val="28"/>
          <w:szCs w:val="28"/>
        </w:rPr>
      </w:pPr>
      <w:r w:rsidRPr="00F5764D">
        <w:rPr>
          <w:rFonts w:ascii="宋体" w:hAnsi="宋体" w:hint="eastAsia"/>
          <w:sz w:val="28"/>
          <w:szCs w:val="28"/>
        </w:rPr>
        <w:t>收款账号：成都市技师学院</w:t>
      </w:r>
    </w:p>
    <w:p w:rsidR="00211F6D" w:rsidRPr="00F5764D" w:rsidRDefault="00CB4ED3">
      <w:pPr>
        <w:spacing w:after="180" w:line="360" w:lineRule="auto"/>
        <w:ind w:firstLineChars="200" w:firstLine="560"/>
        <w:rPr>
          <w:rFonts w:ascii="宋体" w:hAnsi="宋体"/>
          <w:sz w:val="28"/>
          <w:szCs w:val="28"/>
        </w:rPr>
      </w:pPr>
      <w:r w:rsidRPr="00F5764D">
        <w:rPr>
          <w:rFonts w:ascii="宋体" w:hAnsi="宋体" w:hint="eastAsia"/>
          <w:sz w:val="28"/>
          <w:szCs w:val="28"/>
        </w:rPr>
        <w:t>开户行：工行成都红光支行</w:t>
      </w:r>
    </w:p>
    <w:p w:rsidR="00211F6D" w:rsidRPr="00F5764D" w:rsidRDefault="00CB4ED3">
      <w:pPr>
        <w:spacing w:after="180" w:line="360" w:lineRule="auto"/>
        <w:ind w:firstLineChars="200" w:firstLine="560"/>
        <w:rPr>
          <w:rFonts w:ascii="宋体" w:hAnsi="宋体"/>
          <w:sz w:val="28"/>
          <w:szCs w:val="28"/>
        </w:rPr>
      </w:pPr>
      <w:r w:rsidRPr="00F5764D">
        <w:rPr>
          <w:rFonts w:ascii="宋体" w:hAnsi="宋体" w:hint="eastAsia"/>
          <w:sz w:val="28"/>
          <w:szCs w:val="28"/>
        </w:rPr>
        <w:t>银行账号：4402054609100031151</w:t>
      </w:r>
    </w:p>
    <w:p w:rsidR="00211F6D" w:rsidRPr="00F5764D" w:rsidRDefault="00CB4ED3">
      <w:pPr>
        <w:spacing w:after="180" w:line="360" w:lineRule="auto"/>
        <w:ind w:firstLineChars="200" w:firstLine="560"/>
        <w:rPr>
          <w:rFonts w:ascii="宋体" w:eastAsiaTheme="minorEastAsia" w:hAnsi="宋体"/>
          <w:sz w:val="28"/>
          <w:szCs w:val="28"/>
        </w:rPr>
      </w:pPr>
      <w:r w:rsidRPr="00F5764D">
        <w:rPr>
          <w:rFonts w:asciiTheme="minorEastAsia" w:eastAsiaTheme="minorEastAsia" w:hAnsiTheme="minorEastAsia" w:cstheme="minorEastAsia" w:hint="eastAsia"/>
          <w:sz w:val="28"/>
          <w:szCs w:val="28"/>
        </w:rPr>
        <w:lastRenderedPageBreak/>
        <w:t>四、如中标供应商未按时足额向采购人交纳履约保证金，采购人有权按照评审报告确定的中标候选供应商名单顺序，确定下一候选人为中标供应商，或重新开展政府采购活动。</w:t>
      </w:r>
    </w:p>
    <w:p w:rsidR="00211F6D" w:rsidRPr="00F5764D" w:rsidRDefault="00CB4ED3">
      <w:pPr>
        <w:spacing w:after="180" w:line="360" w:lineRule="auto"/>
        <w:ind w:firstLineChars="200" w:firstLine="560"/>
        <w:rPr>
          <w:rFonts w:ascii="宋体" w:hAnsi="宋体"/>
          <w:sz w:val="28"/>
          <w:szCs w:val="28"/>
        </w:rPr>
      </w:pPr>
      <w:r w:rsidRPr="00F5764D">
        <w:rPr>
          <w:rFonts w:ascii="宋体" w:hAnsi="宋体" w:hint="eastAsia"/>
          <w:sz w:val="28"/>
          <w:szCs w:val="28"/>
        </w:rPr>
        <w:t>五</w:t>
      </w:r>
      <w:r w:rsidRPr="00F5764D">
        <w:rPr>
          <w:rFonts w:ascii="宋体" w:hAnsi="宋体"/>
          <w:sz w:val="28"/>
          <w:szCs w:val="28"/>
        </w:rPr>
        <w:t>、</w:t>
      </w:r>
      <w:r w:rsidRPr="00F5764D">
        <w:rPr>
          <w:rFonts w:ascii="宋体" w:hAnsi="宋体" w:hint="eastAsia"/>
          <w:sz w:val="28"/>
          <w:szCs w:val="28"/>
        </w:rPr>
        <w:t>履约保证金不予退还情形:一是供应商未按合同要求履行的，其履约保证金全部扣除。二是供应商缴纳了履约保证金，但因自身原因被取消中标资格或在中标公示期满之日起30个日历天（含法定节假日）内供应商不按采购文件确定的事项与采购人签订合同的，其履约保证金不予退还。</w:t>
      </w:r>
    </w:p>
    <w:p w:rsidR="00211F6D" w:rsidRPr="00F5764D" w:rsidRDefault="00CB4ED3">
      <w:pPr>
        <w:keepNext/>
        <w:keepLines/>
        <w:numPr>
          <w:ilvl w:val="2"/>
          <w:numId w:val="6"/>
        </w:numPr>
        <w:spacing w:line="360" w:lineRule="auto"/>
        <w:ind w:left="0" w:firstLine="0"/>
        <w:outlineLvl w:val="2"/>
        <w:rPr>
          <w:rFonts w:ascii="宋体" w:hAnsi="宋体"/>
          <w:b/>
          <w:bCs/>
          <w:sz w:val="28"/>
          <w:szCs w:val="28"/>
        </w:rPr>
      </w:pPr>
      <w:r w:rsidRPr="00F5764D">
        <w:rPr>
          <w:rFonts w:ascii="宋体" w:hAnsi="宋体" w:hint="eastAsia"/>
          <w:b/>
          <w:bCs/>
          <w:sz w:val="28"/>
          <w:szCs w:val="28"/>
        </w:rPr>
        <w:t>合同公告</w:t>
      </w:r>
    </w:p>
    <w:p w:rsidR="00211F6D" w:rsidRPr="00F5764D" w:rsidRDefault="00CB4ED3">
      <w:pPr>
        <w:spacing w:after="180" w:line="360" w:lineRule="auto"/>
        <w:ind w:firstLineChars="200" w:firstLine="560"/>
        <w:rPr>
          <w:rFonts w:ascii="宋体" w:hAnsi="宋体"/>
          <w:sz w:val="28"/>
          <w:szCs w:val="28"/>
        </w:rPr>
      </w:pPr>
      <w:r w:rsidRPr="00F5764D">
        <w:rPr>
          <w:rFonts w:ascii="宋体" w:hAnsi="宋体" w:hint="eastAsia"/>
          <w:sz w:val="28"/>
          <w:szCs w:val="28"/>
        </w:rPr>
        <w:t>采购人应当自政府采购合同签订之日起2个工作日内，在四川政府采购网公告，但政府采购合同中涉及国家秘密、商业秘密的内容除外。</w:t>
      </w:r>
    </w:p>
    <w:p w:rsidR="00211F6D" w:rsidRPr="00F5764D" w:rsidRDefault="00CB4ED3">
      <w:pPr>
        <w:keepNext/>
        <w:keepLines/>
        <w:numPr>
          <w:ilvl w:val="2"/>
          <w:numId w:val="6"/>
        </w:numPr>
        <w:spacing w:line="360" w:lineRule="auto"/>
        <w:ind w:left="0" w:firstLine="0"/>
        <w:outlineLvl w:val="2"/>
        <w:rPr>
          <w:rFonts w:ascii="宋体" w:hAnsi="宋体"/>
          <w:b/>
          <w:bCs/>
          <w:sz w:val="28"/>
          <w:szCs w:val="28"/>
        </w:rPr>
      </w:pPr>
      <w:r w:rsidRPr="00F5764D">
        <w:rPr>
          <w:rFonts w:ascii="宋体" w:hAnsi="宋体" w:hint="eastAsia"/>
          <w:b/>
          <w:bCs/>
          <w:sz w:val="28"/>
          <w:szCs w:val="28"/>
        </w:rPr>
        <w:t>合同备案</w:t>
      </w:r>
    </w:p>
    <w:p w:rsidR="00211F6D" w:rsidRPr="00F5764D" w:rsidRDefault="00CB4ED3">
      <w:pPr>
        <w:tabs>
          <w:tab w:val="left" w:pos="1134"/>
        </w:tabs>
        <w:spacing w:line="360" w:lineRule="auto"/>
        <w:ind w:firstLineChars="200" w:firstLine="560"/>
        <w:rPr>
          <w:rFonts w:ascii="宋体" w:hAnsi="宋体"/>
          <w:sz w:val="28"/>
          <w:szCs w:val="28"/>
        </w:rPr>
      </w:pPr>
      <w:r w:rsidRPr="00F5764D">
        <w:rPr>
          <w:rFonts w:ascii="宋体" w:hAnsi="宋体" w:hint="eastAsia"/>
          <w:sz w:val="28"/>
          <w:szCs w:val="28"/>
        </w:rPr>
        <w:t>疫情防控期间，采购人原则上在5个工作日内与供应商签订政府采购合同及按成都市财政局的要求完成合同备案工作。</w:t>
      </w:r>
    </w:p>
    <w:p w:rsidR="00211F6D" w:rsidRPr="00F5764D" w:rsidRDefault="00CB4ED3">
      <w:pPr>
        <w:keepNext/>
        <w:keepLines/>
        <w:numPr>
          <w:ilvl w:val="2"/>
          <w:numId w:val="6"/>
        </w:numPr>
        <w:spacing w:line="360" w:lineRule="auto"/>
        <w:ind w:left="0" w:firstLine="0"/>
        <w:outlineLvl w:val="2"/>
        <w:rPr>
          <w:rFonts w:ascii="宋体" w:hAnsi="宋体"/>
          <w:b/>
          <w:bCs/>
          <w:sz w:val="28"/>
          <w:szCs w:val="28"/>
        </w:rPr>
      </w:pPr>
      <w:r w:rsidRPr="00F5764D">
        <w:rPr>
          <w:rFonts w:ascii="宋体" w:hAnsi="宋体" w:hint="eastAsia"/>
          <w:b/>
          <w:bCs/>
          <w:sz w:val="28"/>
          <w:szCs w:val="28"/>
        </w:rPr>
        <w:t>履行合同</w:t>
      </w:r>
      <w:bookmarkEnd w:id="93"/>
    </w:p>
    <w:p w:rsidR="00211F6D" w:rsidRPr="00F5764D" w:rsidRDefault="00CB4ED3">
      <w:pPr>
        <w:tabs>
          <w:tab w:val="left" w:pos="1134"/>
        </w:tabs>
        <w:spacing w:line="360" w:lineRule="auto"/>
        <w:ind w:firstLineChars="200" w:firstLine="560"/>
        <w:rPr>
          <w:rFonts w:ascii="宋体" w:hAnsi="宋体"/>
          <w:sz w:val="28"/>
          <w:szCs w:val="28"/>
        </w:rPr>
      </w:pPr>
      <w:r w:rsidRPr="00F5764D">
        <w:rPr>
          <w:rFonts w:ascii="宋体" w:hAnsi="宋体" w:hint="eastAsia"/>
          <w:sz w:val="28"/>
          <w:szCs w:val="28"/>
        </w:rPr>
        <w:t>一、合同一经签订，双方应严格履行合同规定的义务。</w:t>
      </w:r>
    </w:p>
    <w:p w:rsidR="00211F6D" w:rsidRPr="00F5764D" w:rsidRDefault="00CB4ED3">
      <w:pPr>
        <w:tabs>
          <w:tab w:val="left" w:pos="1134"/>
        </w:tabs>
        <w:spacing w:line="360" w:lineRule="auto"/>
        <w:ind w:firstLineChars="200" w:firstLine="560"/>
        <w:rPr>
          <w:rFonts w:ascii="宋体" w:hAnsi="宋体"/>
          <w:sz w:val="28"/>
          <w:szCs w:val="28"/>
        </w:rPr>
      </w:pPr>
      <w:r w:rsidRPr="00F5764D">
        <w:rPr>
          <w:rFonts w:ascii="宋体" w:hAnsi="宋体" w:hint="eastAsia"/>
          <w:sz w:val="28"/>
          <w:szCs w:val="28"/>
        </w:rPr>
        <w:t>二、在合同履行过程中，如发生合同纠纷，合同双方应按照《中华人民共和国民法典》及合同条款的有关规定进行处理。</w:t>
      </w:r>
    </w:p>
    <w:p w:rsidR="00211F6D" w:rsidRPr="00F5764D" w:rsidRDefault="00CB4ED3">
      <w:pPr>
        <w:keepNext/>
        <w:keepLines/>
        <w:numPr>
          <w:ilvl w:val="2"/>
          <w:numId w:val="6"/>
        </w:numPr>
        <w:spacing w:line="360" w:lineRule="auto"/>
        <w:ind w:left="0" w:firstLine="0"/>
        <w:outlineLvl w:val="2"/>
        <w:rPr>
          <w:rFonts w:ascii="宋体" w:hAnsi="宋体"/>
          <w:b/>
          <w:bCs/>
          <w:sz w:val="28"/>
          <w:szCs w:val="28"/>
        </w:rPr>
      </w:pPr>
      <w:bookmarkStart w:id="94" w:name="_Toc217446070"/>
      <w:r w:rsidRPr="00F5764D">
        <w:rPr>
          <w:rFonts w:ascii="宋体" w:hAnsi="宋体" w:hint="eastAsia"/>
          <w:b/>
          <w:bCs/>
          <w:sz w:val="28"/>
          <w:szCs w:val="28"/>
        </w:rPr>
        <w:t>验收</w:t>
      </w:r>
      <w:bookmarkEnd w:id="94"/>
      <w:r w:rsidRPr="00F5764D">
        <w:rPr>
          <w:rFonts w:ascii="宋体" w:hAnsi="宋体" w:hint="eastAsia"/>
          <w:b/>
          <w:bCs/>
          <w:sz w:val="28"/>
          <w:szCs w:val="28"/>
        </w:rPr>
        <w:t>或考核</w:t>
      </w:r>
    </w:p>
    <w:p w:rsidR="00211F6D" w:rsidRPr="00F5764D" w:rsidRDefault="00CB4ED3">
      <w:pPr>
        <w:spacing w:line="360" w:lineRule="auto"/>
        <w:ind w:firstLineChars="200" w:firstLine="560"/>
        <w:rPr>
          <w:rFonts w:ascii="宋体" w:hAnsi="宋体"/>
          <w:sz w:val="28"/>
          <w:szCs w:val="28"/>
        </w:rPr>
      </w:pPr>
      <w:bookmarkStart w:id="95" w:name="_Toc217446074"/>
      <w:bookmarkStart w:id="96" w:name="_Toc183682380"/>
      <w:bookmarkStart w:id="97" w:name="_Toc183582243"/>
      <w:bookmarkEnd w:id="85"/>
      <w:bookmarkEnd w:id="86"/>
      <w:r w:rsidRPr="00F5764D">
        <w:rPr>
          <w:rFonts w:ascii="宋体" w:hAnsi="宋体" w:hint="eastAsia"/>
          <w:sz w:val="28"/>
          <w:szCs w:val="28"/>
        </w:rPr>
        <w:t>采购人严格按照国家相关法律法规的要求组织验收或考核。</w:t>
      </w:r>
    </w:p>
    <w:p w:rsidR="00211F6D" w:rsidRPr="00F5764D" w:rsidRDefault="00CB4ED3">
      <w:pPr>
        <w:keepNext/>
        <w:keepLines/>
        <w:numPr>
          <w:ilvl w:val="2"/>
          <w:numId w:val="6"/>
        </w:numPr>
        <w:spacing w:line="360" w:lineRule="auto"/>
        <w:ind w:left="0" w:firstLine="0"/>
        <w:outlineLvl w:val="2"/>
        <w:rPr>
          <w:rFonts w:ascii="宋体" w:hAnsi="宋体"/>
          <w:b/>
          <w:bCs/>
          <w:sz w:val="28"/>
          <w:szCs w:val="28"/>
        </w:rPr>
      </w:pPr>
      <w:r w:rsidRPr="00F5764D">
        <w:rPr>
          <w:rFonts w:ascii="宋体" w:hAnsi="宋体" w:hint="eastAsia"/>
          <w:b/>
          <w:bCs/>
          <w:sz w:val="28"/>
          <w:szCs w:val="28"/>
        </w:rPr>
        <w:t>资金支付</w:t>
      </w:r>
    </w:p>
    <w:p w:rsidR="00211F6D" w:rsidRPr="00F5764D" w:rsidRDefault="00CB4ED3">
      <w:pPr>
        <w:shd w:val="clear" w:color="auto" w:fill="FFFFFF"/>
        <w:spacing w:line="360" w:lineRule="auto"/>
        <w:ind w:firstLine="570"/>
        <w:rPr>
          <w:rFonts w:ascii="宋体" w:hAnsi="宋体" w:cs="Helvetica"/>
          <w:sz w:val="28"/>
          <w:szCs w:val="28"/>
        </w:rPr>
      </w:pPr>
      <w:r w:rsidRPr="00F5764D">
        <w:rPr>
          <w:rFonts w:ascii="宋体" w:hAnsi="宋体" w:cs="Helvetica" w:hint="eastAsia"/>
          <w:sz w:val="28"/>
          <w:szCs w:val="28"/>
        </w:rPr>
        <w:t>采购人按财政部门的相关规定及采购合同的约定进行支付。</w:t>
      </w:r>
    </w:p>
    <w:p w:rsidR="00211F6D" w:rsidRPr="00F5764D" w:rsidRDefault="00CB4ED3">
      <w:pPr>
        <w:keepNext/>
        <w:keepLines/>
        <w:numPr>
          <w:ilvl w:val="1"/>
          <w:numId w:val="6"/>
        </w:numPr>
        <w:spacing w:line="360" w:lineRule="auto"/>
        <w:jc w:val="left"/>
        <w:outlineLvl w:val="1"/>
        <w:rPr>
          <w:rFonts w:ascii="宋体" w:hAnsi="宋体"/>
          <w:b/>
          <w:bCs/>
          <w:sz w:val="28"/>
          <w:szCs w:val="28"/>
        </w:rPr>
      </w:pPr>
      <w:bookmarkStart w:id="98" w:name="_Toc75528696"/>
      <w:r w:rsidRPr="00F5764D">
        <w:rPr>
          <w:rFonts w:ascii="宋体" w:hAnsi="宋体" w:hint="eastAsia"/>
          <w:b/>
          <w:bCs/>
          <w:sz w:val="28"/>
          <w:szCs w:val="28"/>
        </w:rPr>
        <w:t>投标纪律要求</w:t>
      </w:r>
      <w:bookmarkEnd w:id="95"/>
      <w:bookmarkEnd w:id="98"/>
    </w:p>
    <w:p w:rsidR="00211F6D" w:rsidRPr="00F5764D" w:rsidRDefault="00CB4ED3">
      <w:pPr>
        <w:keepNext/>
        <w:keepLines/>
        <w:numPr>
          <w:ilvl w:val="2"/>
          <w:numId w:val="6"/>
        </w:numPr>
        <w:spacing w:line="360" w:lineRule="auto"/>
        <w:ind w:left="0" w:firstLine="0"/>
        <w:outlineLvl w:val="2"/>
        <w:rPr>
          <w:rFonts w:ascii="宋体" w:hAnsi="宋体"/>
          <w:b/>
          <w:bCs/>
          <w:sz w:val="28"/>
          <w:szCs w:val="28"/>
        </w:rPr>
      </w:pPr>
      <w:bookmarkStart w:id="99" w:name="_Toc217446075"/>
      <w:r w:rsidRPr="00F5764D">
        <w:rPr>
          <w:rFonts w:ascii="宋体" w:hAnsi="宋体" w:hint="eastAsia"/>
          <w:b/>
          <w:bCs/>
          <w:sz w:val="28"/>
          <w:szCs w:val="28"/>
        </w:rPr>
        <w:t>投标人不得具有的情形</w:t>
      </w:r>
      <w:bookmarkEnd w:id="99"/>
    </w:p>
    <w:p w:rsidR="00211F6D" w:rsidRPr="00F5764D" w:rsidRDefault="00CB4ED3">
      <w:pPr>
        <w:spacing w:after="180" w:line="360" w:lineRule="auto"/>
        <w:ind w:firstLine="567"/>
        <w:rPr>
          <w:rFonts w:ascii="宋体" w:hAnsi="宋体"/>
          <w:sz w:val="28"/>
          <w:szCs w:val="28"/>
        </w:rPr>
      </w:pPr>
      <w:r w:rsidRPr="00F5764D">
        <w:rPr>
          <w:rFonts w:ascii="宋体" w:hAnsi="宋体" w:hint="eastAsia"/>
          <w:sz w:val="28"/>
          <w:szCs w:val="28"/>
        </w:rPr>
        <w:t>投标人参加投标不得有下列情形：</w:t>
      </w:r>
    </w:p>
    <w:p w:rsidR="00211F6D" w:rsidRPr="00F5764D" w:rsidRDefault="00CB4ED3">
      <w:pPr>
        <w:numPr>
          <w:ilvl w:val="1"/>
          <w:numId w:val="30"/>
        </w:numPr>
        <w:tabs>
          <w:tab w:val="left" w:pos="1134"/>
        </w:tabs>
        <w:spacing w:line="360" w:lineRule="auto"/>
        <w:ind w:left="420" w:firstLine="147"/>
        <w:rPr>
          <w:rFonts w:ascii="宋体" w:hAnsi="宋体"/>
          <w:sz w:val="28"/>
          <w:szCs w:val="28"/>
        </w:rPr>
      </w:pPr>
      <w:r w:rsidRPr="00F5764D">
        <w:rPr>
          <w:rFonts w:ascii="宋体" w:hAnsi="宋体" w:hint="eastAsia"/>
          <w:sz w:val="28"/>
          <w:szCs w:val="28"/>
        </w:rPr>
        <w:t>有下列情形之一的，视为投标人串通投标：</w:t>
      </w:r>
    </w:p>
    <w:p w:rsidR="00211F6D" w:rsidRPr="00F5764D" w:rsidRDefault="00CB4ED3">
      <w:pPr>
        <w:tabs>
          <w:tab w:val="left" w:pos="1134"/>
        </w:tabs>
        <w:spacing w:line="360" w:lineRule="auto"/>
        <w:ind w:left="420"/>
        <w:rPr>
          <w:rFonts w:ascii="宋体" w:hAnsi="宋体"/>
          <w:sz w:val="28"/>
          <w:szCs w:val="28"/>
        </w:rPr>
      </w:pPr>
      <w:r w:rsidRPr="00F5764D">
        <w:rPr>
          <w:rFonts w:ascii="宋体" w:hAnsi="宋体" w:hint="eastAsia"/>
          <w:sz w:val="28"/>
          <w:szCs w:val="28"/>
        </w:rPr>
        <w:lastRenderedPageBreak/>
        <w:t>（一）不同投标人的投标文件由同一单位或者个人编制；</w:t>
      </w:r>
    </w:p>
    <w:p w:rsidR="00211F6D" w:rsidRPr="00F5764D" w:rsidRDefault="00CB4ED3">
      <w:pPr>
        <w:tabs>
          <w:tab w:val="left" w:pos="1134"/>
        </w:tabs>
        <w:spacing w:line="360" w:lineRule="auto"/>
        <w:ind w:left="420"/>
        <w:rPr>
          <w:rFonts w:ascii="宋体" w:hAnsi="宋体"/>
          <w:sz w:val="28"/>
          <w:szCs w:val="28"/>
        </w:rPr>
      </w:pPr>
      <w:r w:rsidRPr="00F5764D">
        <w:rPr>
          <w:rFonts w:ascii="宋体" w:hAnsi="宋体" w:hint="eastAsia"/>
          <w:sz w:val="28"/>
          <w:szCs w:val="28"/>
        </w:rPr>
        <w:t>（二）不同投标人委托同一单位或者个人办理投标事宜；</w:t>
      </w:r>
    </w:p>
    <w:p w:rsidR="00211F6D" w:rsidRPr="00F5764D" w:rsidRDefault="00CB4ED3">
      <w:pPr>
        <w:tabs>
          <w:tab w:val="left" w:pos="1134"/>
        </w:tabs>
        <w:spacing w:line="360" w:lineRule="auto"/>
        <w:ind w:left="420"/>
        <w:rPr>
          <w:rFonts w:ascii="宋体" w:hAnsi="宋体"/>
          <w:sz w:val="28"/>
          <w:szCs w:val="28"/>
        </w:rPr>
      </w:pPr>
      <w:r w:rsidRPr="00F5764D">
        <w:rPr>
          <w:rFonts w:ascii="宋体" w:hAnsi="宋体" w:hint="eastAsia"/>
          <w:sz w:val="28"/>
          <w:szCs w:val="28"/>
        </w:rPr>
        <w:t>（三）不同投标人的投标文件载明的项目管理成员或者联系人员为同一人；</w:t>
      </w:r>
    </w:p>
    <w:p w:rsidR="00211F6D" w:rsidRPr="00F5764D" w:rsidRDefault="00CB4ED3">
      <w:pPr>
        <w:tabs>
          <w:tab w:val="left" w:pos="1134"/>
        </w:tabs>
        <w:spacing w:line="360" w:lineRule="auto"/>
        <w:ind w:firstLineChars="150" w:firstLine="420"/>
        <w:rPr>
          <w:rFonts w:ascii="宋体" w:hAnsi="宋体"/>
          <w:sz w:val="28"/>
          <w:szCs w:val="28"/>
        </w:rPr>
      </w:pPr>
      <w:r w:rsidRPr="00F5764D">
        <w:rPr>
          <w:rFonts w:ascii="宋体" w:hAnsi="宋体" w:hint="eastAsia"/>
          <w:sz w:val="28"/>
          <w:szCs w:val="28"/>
        </w:rPr>
        <w:t>（四）不同投标人的投标文件异常一致或者投标报价呈规律性差异；</w:t>
      </w:r>
    </w:p>
    <w:p w:rsidR="00211F6D" w:rsidRPr="00F5764D" w:rsidRDefault="00CB4ED3">
      <w:pPr>
        <w:tabs>
          <w:tab w:val="left" w:pos="1134"/>
        </w:tabs>
        <w:spacing w:line="360" w:lineRule="auto"/>
        <w:ind w:firstLineChars="150" w:firstLine="420"/>
        <w:rPr>
          <w:rFonts w:ascii="宋体" w:hAnsi="宋体"/>
          <w:sz w:val="28"/>
          <w:szCs w:val="28"/>
        </w:rPr>
      </w:pPr>
      <w:r w:rsidRPr="00F5764D">
        <w:rPr>
          <w:rFonts w:ascii="宋体" w:hAnsi="宋体" w:hint="eastAsia"/>
          <w:sz w:val="28"/>
          <w:szCs w:val="28"/>
        </w:rPr>
        <w:t>（五）不同投标人的投标文件相互混装；</w:t>
      </w:r>
    </w:p>
    <w:p w:rsidR="00211F6D" w:rsidRPr="00F5764D" w:rsidRDefault="00CB4ED3">
      <w:pPr>
        <w:tabs>
          <w:tab w:val="left" w:pos="1134"/>
        </w:tabs>
        <w:spacing w:line="360" w:lineRule="auto"/>
        <w:ind w:left="420"/>
        <w:rPr>
          <w:rFonts w:ascii="宋体" w:hAnsi="宋体"/>
          <w:sz w:val="28"/>
          <w:szCs w:val="28"/>
        </w:rPr>
      </w:pPr>
      <w:r w:rsidRPr="00F5764D">
        <w:rPr>
          <w:rFonts w:ascii="宋体" w:hAnsi="宋体" w:hint="eastAsia"/>
          <w:sz w:val="28"/>
          <w:szCs w:val="28"/>
        </w:rPr>
        <w:t>（六）不同投标人的投标保证金从同一单位或者个人的账户转出；</w:t>
      </w:r>
    </w:p>
    <w:p w:rsidR="00211F6D" w:rsidRPr="00F5764D" w:rsidRDefault="00CB4ED3">
      <w:pPr>
        <w:numPr>
          <w:ilvl w:val="1"/>
          <w:numId w:val="30"/>
        </w:numPr>
        <w:tabs>
          <w:tab w:val="left" w:pos="1134"/>
        </w:tabs>
        <w:spacing w:line="360" w:lineRule="auto"/>
        <w:ind w:left="420" w:firstLine="147"/>
        <w:rPr>
          <w:rFonts w:ascii="宋体" w:hAnsi="宋体"/>
          <w:sz w:val="28"/>
          <w:szCs w:val="28"/>
        </w:rPr>
      </w:pPr>
      <w:r w:rsidRPr="00F5764D">
        <w:rPr>
          <w:rFonts w:ascii="宋体" w:hAnsi="宋体" w:hint="eastAsia"/>
          <w:sz w:val="28"/>
          <w:szCs w:val="28"/>
        </w:rPr>
        <w:t>提供虚假材料谋取中标；</w:t>
      </w:r>
    </w:p>
    <w:p w:rsidR="00211F6D" w:rsidRPr="00F5764D" w:rsidRDefault="00CB4ED3">
      <w:pPr>
        <w:numPr>
          <w:ilvl w:val="1"/>
          <w:numId w:val="30"/>
        </w:numPr>
        <w:tabs>
          <w:tab w:val="left" w:pos="1134"/>
        </w:tabs>
        <w:spacing w:line="360" w:lineRule="auto"/>
        <w:ind w:left="420" w:firstLine="147"/>
        <w:rPr>
          <w:rFonts w:ascii="宋体" w:hAnsi="宋体"/>
          <w:sz w:val="28"/>
          <w:szCs w:val="28"/>
        </w:rPr>
      </w:pPr>
      <w:r w:rsidRPr="00F5764D">
        <w:rPr>
          <w:rFonts w:ascii="宋体" w:hAnsi="宋体" w:hint="eastAsia"/>
          <w:sz w:val="28"/>
          <w:szCs w:val="28"/>
        </w:rPr>
        <w:t>采取不正当手段诋毁、排挤其他投标人；</w:t>
      </w:r>
    </w:p>
    <w:p w:rsidR="00211F6D" w:rsidRPr="00F5764D" w:rsidRDefault="00CB4ED3">
      <w:pPr>
        <w:numPr>
          <w:ilvl w:val="1"/>
          <w:numId w:val="30"/>
        </w:numPr>
        <w:tabs>
          <w:tab w:val="left" w:pos="1134"/>
        </w:tabs>
        <w:spacing w:line="360" w:lineRule="auto"/>
        <w:ind w:left="420" w:firstLine="147"/>
        <w:rPr>
          <w:rFonts w:ascii="宋体" w:hAnsi="宋体"/>
          <w:sz w:val="28"/>
          <w:szCs w:val="28"/>
        </w:rPr>
      </w:pPr>
      <w:r w:rsidRPr="00F5764D">
        <w:rPr>
          <w:rFonts w:ascii="宋体" w:hAnsi="宋体" w:hint="eastAsia"/>
          <w:sz w:val="28"/>
          <w:szCs w:val="28"/>
        </w:rPr>
        <w:t>与采购人或</w:t>
      </w:r>
      <w:r w:rsidRPr="00F5764D">
        <w:rPr>
          <w:rFonts w:cs="Arial" w:hint="eastAsia"/>
          <w:sz w:val="28"/>
          <w:szCs w:val="28"/>
        </w:rPr>
        <w:t>市公资交易中心</w:t>
      </w:r>
      <w:r w:rsidRPr="00F5764D">
        <w:rPr>
          <w:rFonts w:ascii="宋体" w:hAnsi="宋体" w:hint="eastAsia"/>
          <w:sz w:val="28"/>
          <w:szCs w:val="28"/>
        </w:rPr>
        <w:t>、其他投标人恶意串通；</w:t>
      </w:r>
    </w:p>
    <w:p w:rsidR="00211F6D" w:rsidRPr="00F5764D" w:rsidRDefault="00CB4ED3">
      <w:pPr>
        <w:numPr>
          <w:ilvl w:val="1"/>
          <w:numId w:val="30"/>
        </w:numPr>
        <w:tabs>
          <w:tab w:val="left" w:pos="1134"/>
        </w:tabs>
        <w:spacing w:line="360" w:lineRule="auto"/>
        <w:ind w:left="0" w:firstLine="567"/>
        <w:rPr>
          <w:rFonts w:ascii="宋体" w:hAnsi="宋体"/>
          <w:sz w:val="28"/>
          <w:szCs w:val="28"/>
        </w:rPr>
      </w:pPr>
      <w:r w:rsidRPr="00F5764D">
        <w:rPr>
          <w:rFonts w:ascii="宋体" w:hAnsi="宋体" w:hint="eastAsia"/>
          <w:sz w:val="28"/>
          <w:szCs w:val="28"/>
        </w:rPr>
        <w:t>向采购人或</w:t>
      </w:r>
      <w:r w:rsidRPr="00F5764D">
        <w:rPr>
          <w:rFonts w:cs="Arial" w:hint="eastAsia"/>
          <w:sz w:val="28"/>
          <w:szCs w:val="28"/>
        </w:rPr>
        <w:t>市公资交易中心</w:t>
      </w:r>
      <w:r w:rsidRPr="00F5764D">
        <w:rPr>
          <w:rFonts w:ascii="宋体" w:hAnsi="宋体" w:hint="eastAsia"/>
          <w:sz w:val="28"/>
          <w:szCs w:val="28"/>
        </w:rPr>
        <w:t>、评标委员会成员行贿或者提供其他不正当利益；</w:t>
      </w:r>
    </w:p>
    <w:p w:rsidR="00211F6D" w:rsidRPr="00F5764D" w:rsidRDefault="00CB4ED3">
      <w:pPr>
        <w:numPr>
          <w:ilvl w:val="1"/>
          <w:numId w:val="30"/>
        </w:numPr>
        <w:tabs>
          <w:tab w:val="left" w:pos="1134"/>
        </w:tabs>
        <w:spacing w:line="360" w:lineRule="auto"/>
        <w:ind w:left="420" w:firstLine="147"/>
        <w:rPr>
          <w:rFonts w:ascii="宋体" w:hAnsi="宋体"/>
          <w:sz w:val="28"/>
          <w:szCs w:val="28"/>
        </w:rPr>
      </w:pPr>
      <w:r w:rsidRPr="00F5764D">
        <w:rPr>
          <w:rFonts w:ascii="宋体" w:hAnsi="宋体" w:hint="eastAsia"/>
          <w:sz w:val="28"/>
          <w:szCs w:val="28"/>
        </w:rPr>
        <w:t>在招标过程中与采购人或</w:t>
      </w:r>
      <w:r w:rsidRPr="00F5764D">
        <w:rPr>
          <w:rFonts w:cs="Arial" w:hint="eastAsia"/>
          <w:sz w:val="28"/>
          <w:szCs w:val="28"/>
        </w:rPr>
        <w:t>市公资交易中心</w:t>
      </w:r>
      <w:r w:rsidRPr="00F5764D">
        <w:rPr>
          <w:rFonts w:ascii="宋体" w:hAnsi="宋体" w:hint="eastAsia"/>
          <w:sz w:val="28"/>
          <w:szCs w:val="28"/>
        </w:rPr>
        <w:t>进行协商谈判；</w:t>
      </w:r>
    </w:p>
    <w:p w:rsidR="00211F6D" w:rsidRPr="00F5764D" w:rsidRDefault="00CB4ED3">
      <w:pPr>
        <w:numPr>
          <w:ilvl w:val="1"/>
          <w:numId w:val="30"/>
        </w:numPr>
        <w:tabs>
          <w:tab w:val="left" w:pos="1134"/>
        </w:tabs>
        <w:spacing w:line="360" w:lineRule="auto"/>
        <w:ind w:left="420" w:firstLine="147"/>
        <w:rPr>
          <w:rFonts w:ascii="宋体" w:hAnsi="宋体"/>
          <w:sz w:val="28"/>
          <w:szCs w:val="28"/>
        </w:rPr>
      </w:pPr>
      <w:r w:rsidRPr="00F5764D">
        <w:rPr>
          <w:rFonts w:ascii="宋体" w:hAnsi="宋体" w:hint="eastAsia"/>
          <w:sz w:val="28"/>
          <w:szCs w:val="28"/>
        </w:rPr>
        <w:t>中标后无正当理由拒不与采购人签订政府采购合同；</w:t>
      </w:r>
    </w:p>
    <w:p w:rsidR="00211F6D" w:rsidRPr="00F5764D" w:rsidRDefault="00CB4ED3">
      <w:pPr>
        <w:numPr>
          <w:ilvl w:val="1"/>
          <w:numId w:val="30"/>
        </w:numPr>
        <w:tabs>
          <w:tab w:val="left" w:pos="1134"/>
        </w:tabs>
        <w:spacing w:line="360" w:lineRule="auto"/>
        <w:ind w:left="420" w:firstLine="147"/>
        <w:rPr>
          <w:rFonts w:ascii="宋体" w:hAnsi="宋体"/>
          <w:sz w:val="28"/>
          <w:szCs w:val="28"/>
        </w:rPr>
      </w:pPr>
      <w:r w:rsidRPr="00F5764D">
        <w:rPr>
          <w:rFonts w:ascii="宋体" w:hAnsi="宋体" w:hint="eastAsia"/>
          <w:sz w:val="28"/>
          <w:szCs w:val="28"/>
        </w:rPr>
        <w:t>未按照采购文件确定的事项签订政府采购合同；</w:t>
      </w:r>
    </w:p>
    <w:p w:rsidR="00211F6D" w:rsidRPr="00F5764D" w:rsidRDefault="00CB4ED3">
      <w:pPr>
        <w:numPr>
          <w:ilvl w:val="1"/>
          <w:numId w:val="30"/>
        </w:numPr>
        <w:tabs>
          <w:tab w:val="left" w:pos="1134"/>
        </w:tabs>
        <w:spacing w:line="360" w:lineRule="auto"/>
        <w:ind w:left="420" w:firstLine="147"/>
        <w:rPr>
          <w:rFonts w:ascii="宋体" w:hAnsi="宋体"/>
          <w:sz w:val="28"/>
          <w:szCs w:val="28"/>
        </w:rPr>
      </w:pPr>
      <w:r w:rsidRPr="00F5764D">
        <w:rPr>
          <w:rFonts w:ascii="宋体" w:hAnsi="宋体" w:hint="eastAsia"/>
          <w:sz w:val="28"/>
          <w:szCs w:val="28"/>
        </w:rPr>
        <w:t>将政府采购合同转包或者违规分包；</w:t>
      </w:r>
    </w:p>
    <w:p w:rsidR="00211F6D" w:rsidRPr="00F5764D" w:rsidRDefault="00CB4ED3">
      <w:pPr>
        <w:numPr>
          <w:ilvl w:val="1"/>
          <w:numId w:val="30"/>
        </w:numPr>
        <w:tabs>
          <w:tab w:val="left" w:pos="1134"/>
        </w:tabs>
        <w:spacing w:line="360" w:lineRule="auto"/>
        <w:ind w:left="420" w:firstLine="147"/>
        <w:rPr>
          <w:rFonts w:ascii="宋体" w:hAnsi="宋体"/>
          <w:sz w:val="28"/>
          <w:szCs w:val="28"/>
        </w:rPr>
      </w:pPr>
      <w:r w:rsidRPr="00F5764D">
        <w:rPr>
          <w:rFonts w:ascii="宋体" w:hAnsi="宋体" w:hint="eastAsia"/>
          <w:sz w:val="28"/>
          <w:szCs w:val="28"/>
        </w:rPr>
        <w:t>提供假冒伪劣产品；</w:t>
      </w:r>
    </w:p>
    <w:p w:rsidR="00211F6D" w:rsidRPr="00F5764D" w:rsidRDefault="00CB4ED3">
      <w:pPr>
        <w:numPr>
          <w:ilvl w:val="1"/>
          <w:numId w:val="30"/>
        </w:numPr>
        <w:tabs>
          <w:tab w:val="left" w:pos="1134"/>
          <w:tab w:val="left" w:pos="1418"/>
        </w:tabs>
        <w:spacing w:line="360" w:lineRule="auto"/>
        <w:ind w:left="420" w:firstLine="147"/>
        <w:rPr>
          <w:rFonts w:ascii="宋体" w:hAnsi="宋体"/>
          <w:sz w:val="28"/>
          <w:szCs w:val="28"/>
        </w:rPr>
      </w:pPr>
      <w:r w:rsidRPr="00F5764D">
        <w:rPr>
          <w:rFonts w:ascii="宋体" w:hAnsi="宋体" w:hint="eastAsia"/>
          <w:sz w:val="28"/>
          <w:szCs w:val="28"/>
        </w:rPr>
        <w:t>擅自变更、中止或者终止政府采购合同；</w:t>
      </w:r>
    </w:p>
    <w:p w:rsidR="00211F6D" w:rsidRPr="00F5764D" w:rsidRDefault="00CB4ED3">
      <w:pPr>
        <w:tabs>
          <w:tab w:val="left" w:pos="1134"/>
        </w:tabs>
        <w:spacing w:line="360" w:lineRule="auto"/>
        <w:ind w:firstLineChars="200" w:firstLine="560"/>
        <w:rPr>
          <w:rFonts w:ascii="宋体" w:hAnsi="宋体"/>
          <w:sz w:val="28"/>
          <w:szCs w:val="28"/>
        </w:rPr>
      </w:pPr>
      <w:r w:rsidRPr="00F5764D">
        <w:rPr>
          <w:rFonts w:ascii="宋体" w:hAnsi="宋体" w:hint="eastAsia"/>
          <w:sz w:val="28"/>
          <w:szCs w:val="28"/>
        </w:rPr>
        <w:t>十二、被列入失信被执行人、重大税收违法案件当事人名单、政府采购严重违法失信行为记录名单。参加政府采购活动前三年内，在经营活动中有重大违法记录；</w:t>
      </w:r>
    </w:p>
    <w:p w:rsidR="00211F6D" w:rsidRPr="00F5764D" w:rsidRDefault="00CB4ED3">
      <w:pPr>
        <w:tabs>
          <w:tab w:val="left" w:pos="1134"/>
        </w:tabs>
        <w:spacing w:line="360" w:lineRule="auto"/>
        <w:ind w:firstLineChars="200" w:firstLine="560"/>
        <w:rPr>
          <w:rFonts w:ascii="宋体" w:hAnsi="宋体"/>
          <w:sz w:val="28"/>
          <w:szCs w:val="28"/>
        </w:rPr>
      </w:pPr>
      <w:r w:rsidRPr="00F5764D">
        <w:rPr>
          <w:rFonts w:ascii="宋体" w:hAnsi="宋体" w:hint="eastAsia"/>
          <w:sz w:val="28"/>
          <w:szCs w:val="28"/>
        </w:rPr>
        <w:t>十三、在行贿犯罪信息查询期限内，根据中国裁判文书网（https://wenshu.court.gov.cn）查询结果供应商及其现任法定代表人、主要负责人有行贿犯罪记录；</w:t>
      </w:r>
    </w:p>
    <w:p w:rsidR="00211F6D" w:rsidRPr="00F5764D" w:rsidRDefault="00CB4ED3">
      <w:pPr>
        <w:tabs>
          <w:tab w:val="left" w:pos="1134"/>
        </w:tabs>
        <w:spacing w:line="360" w:lineRule="auto"/>
        <w:ind w:firstLineChars="200" w:firstLine="560"/>
        <w:rPr>
          <w:rFonts w:ascii="宋体" w:hAnsi="宋体"/>
          <w:sz w:val="28"/>
          <w:szCs w:val="28"/>
        </w:rPr>
      </w:pPr>
      <w:r w:rsidRPr="00F5764D">
        <w:rPr>
          <w:rFonts w:ascii="宋体" w:hAnsi="宋体" w:hint="eastAsia"/>
          <w:sz w:val="28"/>
          <w:szCs w:val="28"/>
        </w:rPr>
        <w:t>十四、处于被行政部门禁止参与政府采购活动的期限内；</w:t>
      </w:r>
    </w:p>
    <w:p w:rsidR="00211F6D" w:rsidRPr="00F5764D" w:rsidRDefault="00CB4ED3">
      <w:pPr>
        <w:tabs>
          <w:tab w:val="left" w:pos="1134"/>
        </w:tabs>
        <w:spacing w:line="360" w:lineRule="auto"/>
        <w:ind w:left="567"/>
        <w:rPr>
          <w:rFonts w:ascii="宋体" w:hAnsi="宋体"/>
          <w:sz w:val="28"/>
          <w:szCs w:val="28"/>
        </w:rPr>
      </w:pPr>
      <w:r w:rsidRPr="00F5764D">
        <w:rPr>
          <w:rFonts w:ascii="宋体" w:hAnsi="宋体" w:hint="eastAsia"/>
          <w:sz w:val="28"/>
          <w:szCs w:val="28"/>
        </w:rPr>
        <w:t>十五、拒绝有关部门的监督检查或者向监督检查部门提供虚假情况；</w:t>
      </w:r>
    </w:p>
    <w:p w:rsidR="00211F6D" w:rsidRPr="00F5764D" w:rsidRDefault="00CB4ED3">
      <w:pPr>
        <w:spacing w:after="180" w:line="360" w:lineRule="auto"/>
        <w:ind w:firstLineChars="202" w:firstLine="566"/>
        <w:rPr>
          <w:rFonts w:ascii="宋体" w:hAnsi="宋体"/>
          <w:sz w:val="28"/>
          <w:szCs w:val="28"/>
        </w:rPr>
      </w:pPr>
      <w:r w:rsidRPr="00F5764D">
        <w:rPr>
          <w:rFonts w:ascii="宋体" w:hAnsi="宋体" w:hint="eastAsia"/>
          <w:sz w:val="28"/>
          <w:szCs w:val="28"/>
        </w:rPr>
        <w:t>十六、法律法规规定的其他情形。</w:t>
      </w:r>
    </w:p>
    <w:p w:rsidR="00211F6D" w:rsidRPr="00F5764D" w:rsidRDefault="00CB4ED3">
      <w:pPr>
        <w:spacing w:after="180" w:line="360" w:lineRule="auto"/>
        <w:ind w:firstLineChars="202" w:firstLine="568"/>
        <w:rPr>
          <w:rFonts w:ascii="宋体" w:hAnsi="宋体"/>
          <w:b/>
          <w:sz w:val="28"/>
          <w:szCs w:val="28"/>
        </w:rPr>
      </w:pPr>
      <w:r w:rsidRPr="00F5764D">
        <w:rPr>
          <w:rFonts w:ascii="宋体" w:hAnsi="宋体" w:hint="eastAsia"/>
          <w:b/>
          <w:sz w:val="28"/>
          <w:szCs w:val="28"/>
        </w:rPr>
        <w:lastRenderedPageBreak/>
        <w:t>投标人有上述情形的，按照规定追究法律责任，具备一至十四条情形之一的，同时将认定投标人投标无效或不确定其为中标人，或者取消中标资格或认定中标无效。</w:t>
      </w:r>
    </w:p>
    <w:p w:rsidR="00211F6D" w:rsidRPr="00F5764D" w:rsidRDefault="00CB4ED3">
      <w:pPr>
        <w:keepNext/>
        <w:keepLines/>
        <w:numPr>
          <w:ilvl w:val="2"/>
          <w:numId w:val="6"/>
        </w:numPr>
        <w:spacing w:line="360" w:lineRule="auto"/>
        <w:ind w:left="0" w:firstLine="0"/>
        <w:outlineLvl w:val="2"/>
        <w:rPr>
          <w:rFonts w:ascii="宋体" w:hAnsi="宋体"/>
          <w:b/>
          <w:bCs/>
          <w:sz w:val="28"/>
          <w:szCs w:val="28"/>
        </w:rPr>
      </w:pPr>
      <w:bookmarkStart w:id="100" w:name="_Toc314574786"/>
      <w:r w:rsidRPr="00F5764D">
        <w:rPr>
          <w:rFonts w:ascii="宋体" w:hAnsi="宋体" w:hint="eastAsia"/>
          <w:b/>
          <w:bCs/>
          <w:sz w:val="28"/>
          <w:szCs w:val="28"/>
        </w:rPr>
        <w:t>保密</w:t>
      </w:r>
      <w:bookmarkEnd w:id="100"/>
    </w:p>
    <w:p w:rsidR="00211F6D" w:rsidRPr="00F5764D" w:rsidRDefault="00CB4ED3">
      <w:pPr>
        <w:numPr>
          <w:ilvl w:val="0"/>
          <w:numId w:val="31"/>
        </w:numPr>
        <w:tabs>
          <w:tab w:val="left" w:pos="0"/>
          <w:tab w:val="left" w:pos="1134"/>
        </w:tabs>
        <w:spacing w:line="360" w:lineRule="auto"/>
        <w:ind w:left="0" w:firstLine="567"/>
        <w:rPr>
          <w:rFonts w:ascii="宋体" w:hAnsi="宋体"/>
          <w:sz w:val="28"/>
          <w:szCs w:val="28"/>
        </w:rPr>
      </w:pPr>
      <w:r w:rsidRPr="00F5764D">
        <w:rPr>
          <w:rFonts w:ascii="宋体" w:hAnsi="宋体" w:hint="eastAsia"/>
          <w:sz w:val="28"/>
          <w:szCs w:val="28"/>
        </w:rPr>
        <w:t>不得透露有关在系统中成功提交《采购文件获取登记表》的潜在投标人的任何情况。</w:t>
      </w:r>
    </w:p>
    <w:p w:rsidR="00211F6D" w:rsidRPr="00F5764D" w:rsidRDefault="00CB4ED3">
      <w:pPr>
        <w:numPr>
          <w:ilvl w:val="0"/>
          <w:numId w:val="31"/>
        </w:numPr>
        <w:tabs>
          <w:tab w:val="left" w:pos="0"/>
          <w:tab w:val="left" w:pos="1134"/>
        </w:tabs>
        <w:spacing w:line="360" w:lineRule="auto"/>
        <w:ind w:left="0" w:firstLine="567"/>
        <w:rPr>
          <w:rFonts w:ascii="宋体" w:hAnsi="宋体"/>
          <w:sz w:val="28"/>
          <w:szCs w:val="28"/>
        </w:rPr>
      </w:pPr>
      <w:r w:rsidRPr="00F5764D">
        <w:rPr>
          <w:rFonts w:ascii="宋体" w:hAnsi="宋体" w:hint="eastAsia"/>
          <w:sz w:val="28"/>
          <w:szCs w:val="28"/>
        </w:rPr>
        <w:t>有关投标文件的审查、澄清、评估和比较以及合同授予意向等情况都不得对外透露。</w:t>
      </w:r>
    </w:p>
    <w:p w:rsidR="00211F6D" w:rsidRPr="00F5764D" w:rsidRDefault="00CB4ED3">
      <w:pPr>
        <w:keepNext/>
        <w:keepLines/>
        <w:numPr>
          <w:ilvl w:val="2"/>
          <w:numId w:val="6"/>
        </w:numPr>
        <w:spacing w:line="360" w:lineRule="auto"/>
        <w:ind w:left="0" w:firstLine="0"/>
        <w:outlineLvl w:val="2"/>
        <w:rPr>
          <w:rFonts w:ascii="宋体" w:hAnsi="宋体"/>
          <w:b/>
          <w:bCs/>
          <w:sz w:val="28"/>
          <w:szCs w:val="28"/>
        </w:rPr>
      </w:pPr>
      <w:r w:rsidRPr="00F5764D">
        <w:rPr>
          <w:rFonts w:ascii="宋体" w:hAnsi="宋体" w:hint="eastAsia"/>
          <w:b/>
          <w:bCs/>
          <w:sz w:val="28"/>
          <w:szCs w:val="28"/>
        </w:rPr>
        <w:t>回避</w:t>
      </w:r>
    </w:p>
    <w:p w:rsidR="00211F6D" w:rsidRPr="00F5764D" w:rsidRDefault="00CB4ED3">
      <w:pPr>
        <w:shd w:val="clear" w:color="auto" w:fill="FFFFFF"/>
        <w:spacing w:line="360" w:lineRule="auto"/>
        <w:ind w:firstLineChars="200" w:firstLine="560"/>
        <w:rPr>
          <w:rFonts w:ascii="宋体" w:hAnsi="宋体" w:cs="Helvetica"/>
          <w:sz w:val="28"/>
          <w:szCs w:val="28"/>
        </w:rPr>
      </w:pPr>
      <w:r w:rsidRPr="00F5764D">
        <w:rPr>
          <w:rFonts w:ascii="宋体" w:hAnsi="宋体" w:cs="Helvetica" w:hint="eastAsia"/>
          <w:sz w:val="28"/>
          <w:szCs w:val="28"/>
        </w:rPr>
        <w:t>在政府采购活动中，采购人员</w:t>
      </w:r>
      <w:r w:rsidRPr="00F5764D">
        <w:rPr>
          <w:rFonts w:cs="Helvetica" w:hint="eastAsia"/>
          <w:sz w:val="28"/>
          <w:szCs w:val="28"/>
        </w:rPr>
        <w:t>（如</w:t>
      </w:r>
      <w:r w:rsidRPr="00F5764D">
        <w:rPr>
          <w:rFonts w:hint="eastAsia"/>
          <w:sz w:val="28"/>
          <w:szCs w:val="28"/>
        </w:rPr>
        <w:t>采购人内部负责采购项目的具体经办工作人员或直接分管采购项目的负责人、</w:t>
      </w:r>
      <w:r w:rsidRPr="00F5764D">
        <w:rPr>
          <w:rFonts w:cs="Arial" w:hint="eastAsia"/>
          <w:sz w:val="28"/>
          <w:szCs w:val="28"/>
        </w:rPr>
        <w:t>市公资交易中心</w:t>
      </w:r>
      <w:r w:rsidRPr="00F5764D">
        <w:rPr>
          <w:rFonts w:hint="eastAsia"/>
          <w:sz w:val="28"/>
          <w:szCs w:val="28"/>
        </w:rPr>
        <w:t>负责采购项目的具体经办工作人员或直接分管采购活动的负责人等</w:t>
      </w:r>
      <w:r w:rsidRPr="00F5764D">
        <w:rPr>
          <w:rFonts w:cs="Helvetica" w:hint="eastAsia"/>
          <w:sz w:val="28"/>
          <w:szCs w:val="28"/>
        </w:rPr>
        <w:t>）</w:t>
      </w:r>
      <w:r w:rsidRPr="00F5764D">
        <w:rPr>
          <w:rFonts w:ascii="宋体" w:hAnsi="宋体" w:cs="Helvetica" w:hint="eastAsia"/>
          <w:sz w:val="28"/>
          <w:szCs w:val="28"/>
        </w:rPr>
        <w:t>及相关人员与</w:t>
      </w:r>
      <w:r w:rsidRPr="00F5764D">
        <w:rPr>
          <w:rFonts w:ascii="宋体" w:hAnsi="宋体" w:hint="eastAsia"/>
          <w:sz w:val="28"/>
          <w:szCs w:val="28"/>
        </w:rPr>
        <w:t>供应商</w:t>
      </w:r>
      <w:r w:rsidRPr="00F5764D">
        <w:rPr>
          <w:rFonts w:ascii="宋体" w:hAnsi="宋体" w:cs="Helvetica" w:hint="eastAsia"/>
          <w:sz w:val="28"/>
          <w:szCs w:val="28"/>
        </w:rPr>
        <w:t>有下列利害关系之一的，应当回避：</w:t>
      </w:r>
    </w:p>
    <w:p w:rsidR="00211F6D" w:rsidRPr="00F5764D" w:rsidRDefault="00CB4ED3">
      <w:pPr>
        <w:shd w:val="clear" w:color="auto" w:fill="FFFFFF"/>
        <w:spacing w:line="360" w:lineRule="auto"/>
        <w:ind w:left="708" w:hangingChars="253" w:hanging="708"/>
        <w:rPr>
          <w:rFonts w:ascii="宋体" w:hAnsi="宋体" w:cs="Helvetica"/>
          <w:sz w:val="28"/>
          <w:szCs w:val="28"/>
        </w:rPr>
      </w:pPr>
      <w:r w:rsidRPr="00F5764D">
        <w:rPr>
          <w:rFonts w:ascii="宋体" w:hAnsi="宋体" w:cs="Helvetica" w:hint="eastAsia"/>
          <w:sz w:val="28"/>
          <w:szCs w:val="28"/>
        </w:rPr>
        <w:t xml:space="preserve">　　（一）参加采购活动前3年内与</w:t>
      </w:r>
      <w:r w:rsidRPr="00F5764D">
        <w:rPr>
          <w:rFonts w:ascii="宋体" w:hAnsi="宋体" w:hint="eastAsia"/>
          <w:sz w:val="28"/>
          <w:szCs w:val="28"/>
        </w:rPr>
        <w:t>供应商</w:t>
      </w:r>
      <w:r w:rsidRPr="00F5764D">
        <w:rPr>
          <w:rFonts w:ascii="宋体" w:hAnsi="宋体" w:cs="Helvetica" w:hint="eastAsia"/>
          <w:sz w:val="28"/>
          <w:szCs w:val="28"/>
        </w:rPr>
        <w:t>存在劳动关系；</w:t>
      </w:r>
    </w:p>
    <w:p w:rsidR="00211F6D" w:rsidRPr="00F5764D" w:rsidRDefault="00CB4ED3">
      <w:pPr>
        <w:shd w:val="clear" w:color="auto" w:fill="FFFFFF"/>
        <w:spacing w:line="360" w:lineRule="auto"/>
        <w:rPr>
          <w:rFonts w:ascii="宋体" w:hAnsi="宋体" w:cs="Helvetica"/>
          <w:sz w:val="28"/>
          <w:szCs w:val="28"/>
        </w:rPr>
      </w:pPr>
      <w:r w:rsidRPr="00F5764D">
        <w:rPr>
          <w:rFonts w:ascii="宋体" w:hAnsi="宋体" w:cs="Helvetica" w:hint="eastAsia"/>
          <w:sz w:val="28"/>
          <w:szCs w:val="28"/>
        </w:rPr>
        <w:t xml:space="preserve">　　（二）参加采购活动前3年内担任</w:t>
      </w:r>
      <w:r w:rsidRPr="00F5764D">
        <w:rPr>
          <w:rFonts w:ascii="宋体" w:hAnsi="宋体" w:hint="eastAsia"/>
          <w:sz w:val="28"/>
          <w:szCs w:val="28"/>
        </w:rPr>
        <w:t>供应商</w:t>
      </w:r>
      <w:r w:rsidRPr="00F5764D">
        <w:rPr>
          <w:rFonts w:ascii="宋体" w:hAnsi="宋体" w:cs="Helvetica" w:hint="eastAsia"/>
          <w:sz w:val="28"/>
          <w:szCs w:val="28"/>
        </w:rPr>
        <w:t>的董事、监事；</w:t>
      </w:r>
    </w:p>
    <w:p w:rsidR="00211F6D" w:rsidRPr="00F5764D" w:rsidRDefault="00CB4ED3">
      <w:pPr>
        <w:shd w:val="clear" w:color="auto" w:fill="FFFFFF"/>
        <w:spacing w:line="360" w:lineRule="auto"/>
        <w:ind w:firstLineChars="200" w:firstLine="560"/>
        <w:rPr>
          <w:rFonts w:ascii="宋体" w:hAnsi="宋体" w:cs="Helvetica"/>
          <w:sz w:val="28"/>
          <w:szCs w:val="28"/>
        </w:rPr>
      </w:pPr>
      <w:r w:rsidRPr="00F5764D">
        <w:rPr>
          <w:rFonts w:ascii="宋体" w:hAnsi="宋体" w:cs="Helvetica" w:hint="eastAsia"/>
          <w:sz w:val="28"/>
          <w:szCs w:val="28"/>
        </w:rPr>
        <w:t>（三）参加采购活动前3年内是</w:t>
      </w:r>
      <w:r w:rsidRPr="00F5764D">
        <w:rPr>
          <w:rFonts w:ascii="宋体" w:hAnsi="宋体" w:hint="eastAsia"/>
          <w:sz w:val="28"/>
          <w:szCs w:val="28"/>
        </w:rPr>
        <w:t>供应商</w:t>
      </w:r>
      <w:r w:rsidRPr="00F5764D">
        <w:rPr>
          <w:rFonts w:ascii="宋体" w:hAnsi="宋体" w:cs="Helvetica" w:hint="eastAsia"/>
          <w:sz w:val="28"/>
          <w:szCs w:val="28"/>
        </w:rPr>
        <w:t>的控股股东或者实际控制人；</w:t>
      </w:r>
    </w:p>
    <w:p w:rsidR="00211F6D" w:rsidRPr="00F5764D" w:rsidRDefault="00CB4ED3">
      <w:pPr>
        <w:shd w:val="clear" w:color="auto" w:fill="FFFFFF"/>
        <w:spacing w:line="360" w:lineRule="auto"/>
        <w:ind w:firstLine="570"/>
        <w:rPr>
          <w:rFonts w:ascii="宋体" w:hAnsi="宋体" w:cs="Helvetica"/>
          <w:sz w:val="28"/>
          <w:szCs w:val="28"/>
        </w:rPr>
      </w:pPr>
      <w:r w:rsidRPr="00F5764D">
        <w:rPr>
          <w:rFonts w:ascii="宋体" w:hAnsi="宋体" w:cs="Helvetica" w:hint="eastAsia"/>
          <w:sz w:val="28"/>
          <w:szCs w:val="28"/>
        </w:rPr>
        <w:t>（四）与</w:t>
      </w:r>
      <w:r w:rsidRPr="00F5764D">
        <w:rPr>
          <w:rFonts w:ascii="宋体" w:hAnsi="宋体" w:hint="eastAsia"/>
          <w:sz w:val="28"/>
          <w:szCs w:val="28"/>
        </w:rPr>
        <w:t>供应商</w:t>
      </w:r>
      <w:r w:rsidRPr="00F5764D">
        <w:rPr>
          <w:rFonts w:ascii="宋体" w:hAnsi="宋体" w:cs="Helvetica" w:hint="eastAsia"/>
          <w:sz w:val="28"/>
          <w:szCs w:val="28"/>
        </w:rPr>
        <w:t>的法定代表人或者负责人有夫妻、直系血亲、三代以内旁系血亲或者近姻亲关系；</w:t>
      </w:r>
    </w:p>
    <w:p w:rsidR="00211F6D" w:rsidRPr="00F5764D" w:rsidRDefault="00CB4ED3">
      <w:pPr>
        <w:shd w:val="clear" w:color="auto" w:fill="FFFFFF"/>
        <w:spacing w:line="360" w:lineRule="auto"/>
        <w:ind w:firstLine="570"/>
        <w:rPr>
          <w:rFonts w:ascii="宋体" w:hAnsi="宋体" w:cs="Helvetica"/>
          <w:sz w:val="28"/>
          <w:szCs w:val="28"/>
        </w:rPr>
      </w:pPr>
      <w:r w:rsidRPr="00F5764D">
        <w:rPr>
          <w:rFonts w:ascii="宋体" w:hAnsi="宋体" w:cs="Helvetica" w:hint="eastAsia"/>
          <w:sz w:val="28"/>
          <w:szCs w:val="28"/>
        </w:rPr>
        <w:t>（五）与</w:t>
      </w:r>
      <w:r w:rsidRPr="00F5764D">
        <w:rPr>
          <w:rFonts w:ascii="宋体" w:hAnsi="宋体" w:hint="eastAsia"/>
          <w:sz w:val="28"/>
          <w:szCs w:val="28"/>
        </w:rPr>
        <w:t>供应商</w:t>
      </w:r>
      <w:r w:rsidRPr="00F5764D">
        <w:rPr>
          <w:rFonts w:ascii="宋体" w:hAnsi="宋体" w:cs="Helvetica" w:hint="eastAsia"/>
          <w:sz w:val="28"/>
          <w:szCs w:val="28"/>
        </w:rPr>
        <w:t>有其他可能影响政府采购活动公平、公正进行的关系。</w:t>
      </w:r>
    </w:p>
    <w:p w:rsidR="00211F6D" w:rsidRPr="00F5764D" w:rsidRDefault="00CB4ED3">
      <w:pPr>
        <w:shd w:val="clear" w:color="auto" w:fill="FFFFFF"/>
        <w:spacing w:line="360" w:lineRule="auto"/>
        <w:ind w:firstLine="570"/>
        <w:rPr>
          <w:rFonts w:ascii="宋体" w:hAnsi="宋体" w:cs="Helvetica"/>
          <w:sz w:val="28"/>
          <w:szCs w:val="28"/>
        </w:rPr>
      </w:pPr>
      <w:r w:rsidRPr="00F5764D">
        <w:rPr>
          <w:rFonts w:ascii="宋体" w:hAnsi="宋体" w:hint="eastAsia"/>
          <w:sz w:val="28"/>
          <w:szCs w:val="28"/>
        </w:rPr>
        <w:t>供应商</w:t>
      </w:r>
      <w:r w:rsidRPr="00F5764D">
        <w:rPr>
          <w:rFonts w:ascii="宋体" w:hAnsi="宋体" w:cs="Helvetica" w:hint="eastAsia"/>
          <w:sz w:val="28"/>
          <w:szCs w:val="28"/>
        </w:rPr>
        <w:t>认为采购人员及相关人员与其他</w:t>
      </w:r>
      <w:r w:rsidRPr="00F5764D">
        <w:rPr>
          <w:rFonts w:ascii="宋体" w:hAnsi="宋体" w:hint="eastAsia"/>
          <w:sz w:val="28"/>
          <w:szCs w:val="28"/>
        </w:rPr>
        <w:t>供应商</w:t>
      </w:r>
      <w:r w:rsidRPr="00F5764D">
        <w:rPr>
          <w:rFonts w:ascii="宋体" w:hAnsi="宋体" w:cs="Helvetica" w:hint="eastAsia"/>
          <w:sz w:val="28"/>
          <w:szCs w:val="28"/>
        </w:rPr>
        <w:t>有利害关系的，可以向采购人或者</w:t>
      </w:r>
      <w:r w:rsidRPr="00F5764D">
        <w:rPr>
          <w:rFonts w:ascii="宋体" w:hAnsi="宋体" w:cs="Arial" w:hint="eastAsia"/>
          <w:sz w:val="28"/>
          <w:szCs w:val="28"/>
        </w:rPr>
        <w:t>采购代理机构</w:t>
      </w:r>
      <w:r w:rsidRPr="00F5764D">
        <w:rPr>
          <w:rFonts w:ascii="宋体" w:hAnsi="宋体" w:cs="Helvetica" w:hint="eastAsia"/>
          <w:sz w:val="28"/>
          <w:szCs w:val="28"/>
        </w:rPr>
        <w:t>书面提出回避申请，并说明理由。采购人或者</w:t>
      </w:r>
      <w:r w:rsidRPr="00F5764D">
        <w:rPr>
          <w:rFonts w:ascii="宋体" w:hAnsi="宋体" w:cs="Arial" w:hint="eastAsia"/>
          <w:sz w:val="28"/>
          <w:szCs w:val="28"/>
        </w:rPr>
        <w:t>采购代理机构</w:t>
      </w:r>
      <w:r w:rsidRPr="00F5764D">
        <w:rPr>
          <w:rFonts w:ascii="宋体" w:hAnsi="宋体" w:cs="Helvetica" w:hint="eastAsia"/>
          <w:sz w:val="28"/>
          <w:szCs w:val="28"/>
        </w:rPr>
        <w:t>应当及时询问被申请回避人员，有利害关系的被申请回避人员应当回避。</w:t>
      </w:r>
    </w:p>
    <w:p w:rsidR="00211F6D" w:rsidRPr="00F5764D" w:rsidRDefault="00CB4ED3">
      <w:pPr>
        <w:keepNext/>
        <w:keepLines/>
        <w:numPr>
          <w:ilvl w:val="1"/>
          <w:numId w:val="6"/>
        </w:numPr>
        <w:spacing w:line="360" w:lineRule="auto"/>
        <w:jc w:val="left"/>
        <w:outlineLvl w:val="1"/>
        <w:rPr>
          <w:rFonts w:ascii="宋体" w:hAnsi="宋体"/>
          <w:b/>
          <w:bCs/>
          <w:sz w:val="28"/>
          <w:szCs w:val="28"/>
        </w:rPr>
      </w:pPr>
      <w:bookmarkStart w:id="101" w:name="_Toc217446078"/>
      <w:bookmarkStart w:id="102" w:name="_Toc75528697"/>
      <w:r w:rsidRPr="00F5764D">
        <w:rPr>
          <w:rFonts w:ascii="宋体" w:hAnsi="宋体" w:hint="eastAsia"/>
          <w:b/>
          <w:bCs/>
          <w:sz w:val="28"/>
          <w:szCs w:val="28"/>
        </w:rPr>
        <w:t>询问、质疑和投诉</w:t>
      </w:r>
      <w:bookmarkStart w:id="103" w:name="_Toc217446079"/>
      <w:bookmarkEnd w:id="101"/>
      <w:bookmarkEnd w:id="102"/>
    </w:p>
    <w:bookmarkEnd w:id="96"/>
    <w:bookmarkEnd w:id="97"/>
    <w:bookmarkEnd w:id="103"/>
    <w:p w:rsidR="00211F6D" w:rsidRPr="00F5764D" w:rsidRDefault="00CB4ED3">
      <w:pPr>
        <w:numPr>
          <w:ilvl w:val="0"/>
          <w:numId w:val="32"/>
        </w:numPr>
        <w:spacing w:line="360" w:lineRule="auto"/>
        <w:ind w:left="0" w:firstLine="567"/>
        <w:jc w:val="left"/>
        <w:rPr>
          <w:sz w:val="28"/>
          <w:szCs w:val="28"/>
        </w:rPr>
      </w:pPr>
      <w:r w:rsidRPr="00F5764D">
        <w:rPr>
          <w:rFonts w:hint="eastAsia"/>
          <w:sz w:val="28"/>
          <w:szCs w:val="28"/>
        </w:rPr>
        <w:t>询问、质疑、投诉的接收和处理严格按照《中华人民共和国政府采购法》、《中华人民共和国政府采购法实施条例》《中华人民共和国财政部货物和服务招投标管理办法》（财政部第</w:t>
      </w:r>
      <w:r w:rsidRPr="00F5764D">
        <w:rPr>
          <w:sz w:val="28"/>
          <w:szCs w:val="28"/>
        </w:rPr>
        <w:t>87</w:t>
      </w:r>
      <w:r w:rsidRPr="00F5764D">
        <w:rPr>
          <w:rFonts w:hint="eastAsia"/>
          <w:sz w:val="28"/>
          <w:szCs w:val="28"/>
        </w:rPr>
        <w:t>号令）和《政府采购质疑和投诉办法》（财政</w:t>
      </w:r>
      <w:r w:rsidRPr="00F5764D">
        <w:rPr>
          <w:rFonts w:hint="eastAsia"/>
          <w:sz w:val="28"/>
          <w:szCs w:val="28"/>
        </w:rPr>
        <w:lastRenderedPageBreak/>
        <w:t>部</w:t>
      </w:r>
      <w:r w:rsidRPr="00F5764D">
        <w:rPr>
          <w:sz w:val="28"/>
          <w:szCs w:val="28"/>
        </w:rPr>
        <w:t>94</w:t>
      </w:r>
      <w:r w:rsidRPr="00F5764D">
        <w:rPr>
          <w:rFonts w:hint="eastAsia"/>
          <w:sz w:val="28"/>
          <w:szCs w:val="28"/>
        </w:rPr>
        <w:t>号令）的规定办理。</w:t>
      </w:r>
    </w:p>
    <w:p w:rsidR="00211F6D" w:rsidRPr="00F5764D" w:rsidRDefault="00CB4ED3">
      <w:pPr>
        <w:numPr>
          <w:ilvl w:val="0"/>
          <w:numId w:val="32"/>
        </w:numPr>
        <w:spacing w:line="360" w:lineRule="auto"/>
        <w:ind w:left="0" w:firstLine="567"/>
        <w:jc w:val="left"/>
        <w:rPr>
          <w:sz w:val="28"/>
          <w:szCs w:val="28"/>
        </w:rPr>
      </w:pPr>
      <w:r w:rsidRPr="00F5764D">
        <w:rPr>
          <w:rFonts w:hint="eastAsia"/>
          <w:sz w:val="28"/>
          <w:szCs w:val="28"/>
        </w:rPr>
        <w:t>供应商</w:t>
      </w:r>
      <w:r w:rsidRPr="00F5764D">
        <w:rPr>
          <w:rFonts w:ascii="宋体" w:hAnsi="宋体" w:hint="eastAsia"/>
          <w:sz w:val="28"/>
          <w:szCs w:val="28"/>
        </w:rPr>
        <w:t>询问、质疑的对象</w:t>
      </w:r>
    </w:p>
    <w:p w:rsidR="00211F6D" w:rsidRPr="00F5764D" w:rsidRDefault="00CB4ED3">
      <w:pPr>
        <w:numPr>
          <w:ilvl w:val="1"/>
          <w:numId w:val="33"/>
        </w:numPr>
        <w:tabs>
          <w:tab w:val="left" w:pos="0"/>
          <w:tab w:val="left" w:pos="1276"/>
        </w:tabs>
        <w:spacing w:after="120" w:line="360" w:lineRule="auto"/>
        <w:ind w:left="0" w:firstLine="567"/>
        <w:rPr>
          <w:rFonts w:ascii="宋体" w:hAnsi="宋体"/>
          <w:sz w:val="28"/>
          <w:szCs w:val="28"/>
        </w:rPr>
      </w:pPr>
      <w:r w:rsidRPr="00F5764D">
        <w:rPr>
          <w:rFonts w:hint="eastAsia"/>
          <w:sz w:val="28"/>
          <w:szCs w:val="28"/>
        </w:rPr>
        <w:t>供应商</w:t>
      </w:r>
      <w:r w:rsidRPr="00F5764D">
        <w:rPr>
          <w:rFonts w:ascii="宋体" w:hAnsi="宋体" w:hint="eastAsia"/>
          <w:sz w:val="28"/>
          <w:szCs w:val="28"/>
        </w:rPr>
        <w:t>对招标文件中</w:t>
      </w:r>
      <w:r w:rsidRPr="00F5764D">
        <w:rPr>
          <w:rFonts w:hint="eastAsia"/>
          <w:sz w:val="28"/>
          <w:szCs w:val="28"/>
        </w:rPr>
        <w:t>供应商</w:t>
      </w:r>
      <w:r w:rsidRPr="00F5764D">
        <w:rPr>
          <w:rFonts w:ascii="宋体" w:hAnsi="宋体" w:hint="eastAsia"/>
          <w:sz w:val="28"/>
          <w:szCs w:val="28"/>
        </w:rPr>
        <w:t>参加本次政府采购活动应当具备的条件，招标项目技术、服务、商务及其他要求，评标细则及标准，和中标结果中关于资格审查提出询问或质疑的，应通过</w:t>
      </w:r>
      <w:r w:rsidRPr="00F5764D">
        <w:rPr>
          <w:rFonts w:ascii="宋体" w:hAnsi="宋体"/>
          <w:sz w:val="28"/>
          <w:szCs w:val="28"/>
        </w:rPr>
        <w:t>云平台</w:t>
      </w:r>
      <w:r w:rsidRPr="00F5764D">
        <w:rPr>
          <w:rFonts w:ascii="宋体" w:hAnsi="宋体" w:hint="eastAsia"/>
          <w:sz w:val="28"/>
          <w:szCs w:val="28"/>
        </w:rPr>
        <w:t>向采购人提出；</w:t>
      </w:r>
    </w:p>
    <w:p w:rsidR="00211F6D" w:rsidRPr="00F5764D" w:rsidRDefault="00CB4ED3">
      <w:pPr>
        <w:numPr>
          <w:ilvl w:val="1"/>
          <w:numId w:val="33"/>
        </w:numPr>
        <w:tabs>
          <w:tab w:val="left" w:pos="1276"/>
        </w:tabs>
        <w:spacing w:after="120" w:line="360" w:lineRule="auto"/>
        <w:ind w:left="0" w:firstLine="567"/>
        <w:rPr>
          <w:rFonts w:ascii="宋体" w:hAnsi="宋体"/>
          <w:sz w:val="28"/>
          <w:szCs w:val="28"/>
        </w:rPr>
      </w:pPr>
      <w:r w:rsidRPr="00F5764D">
        <w:rPr>
          <w:rFonts w:hint="eastAsia"/>
          <w:sz w:val="28"/>
          <w:szCs w:val="28"/>
        </w:rPr>
        <w:t>供应商对除上述招标文件中的其他内容，采购过程及中标结果中除资格审查</w:t>
      </w:r>
      <w:r w:rsidRPr="00F5764D">
        <w:rPr>
          <w:rFonts w:ascii="宋体" w:hAnsi="宋体" w:hint="eastAsia"/>
          <w:sz w:val="28"/>
          <w:szCs w:val="28"/>
        </w:rPr>
        <w:t>提出询问或质疑的，应通过</w:t>
      </w:r>
      <w:r w:rsidRPr="00F5764D">
        <w:rPr>
          <w:rFonts w:ascii="宋体" w:hAnsi="宋体"/>
          <w:sz w:val="28"/>
          <w:szCs w:val="28"/>
        </w:rPr>
        <w:t>云平台</w:t>
      </w:r>
      <w:r w:rsidRPr="00F5764D">
        <w:rPr>
          <w:rFonts w:ascii="宋体" w:hAnsi="宋体" w:hint="eastAsia"/>
          <w:sz w:val="28"/>
          <w:szCs w:val="28"/>
        </w:rPr>
        <w:t>向</w:t>
      </w:r>
      <w:r w:rsidRPr="00F5764D">
        <w:rPr>
          <w:rFonts w:ascii="宋体" w:hAnsi="宋体" w:cs="Arial" w:hint="eastAsia"/>
          <w:sz w:val="28"/>
          <w:szCs w:val="28"/>
        </w:rPr>
        <w:t>市公资交易中心</w:t>
      </w:r>
      <w:r w:rsidRPr="00F5764D">
        <w:rPr>
          <w:rFonts w:ascii="宋体" w:hAnsi="宋体" w:hint="eastAsia"/>
          <w:sz w:val="28"/>
          <w:szCs w:val="28"/>
        </w:rPr>
        <w:t>提出。</w:t>
      </w:r>
    </w:p>
    <w:p w:rsidR="00211F6D" w:rsidRPr="00F5764D" w:rsidRDefault="00CB4ED3">
      <w:pPr>
        <w:numPr>
          <w:ilvl w:val="0"/>
          <w:numId w:val="32"/>
        </w:numPr>
        <w:tabs>
          <w:tab w:val="left" w:pos="1134"/>
        </w:tabs>
        <w:spacing w:after="120" w:line="360" w:lineRule="auto"/>
        <w:ind w:left="0" w:firstLine="567"/>
        <w:rPr>
          <w:rFonts w:ascii="宋体" w:hAnsi="宋体"/>
          <w:sz w:val="28"/>
          <w:szCs w:val="28"/>
        </w:rPr>
      </w:pPr>
      <w:r w:rsidRPr="00F5764D">
        <w:rPr>
          <w:rFonts w:ascii="宋体" w:hAnsi="宋体" w:hint="eastAsia"/>
          <w:sz w:val="28"/>
          <w:szCs w:val="28"/>
        </w:rPr>
        <w:t>供应商提出的询问，应当明确询问事项，如以书面形式提出的，应由供应商签字并加盖公章。</w:t>
      </w:r>
    </w:p>
    <w:p w:rsidR="00211F6D" w:rsidRPr="00F5764D" w:rsidRDefault="00CB4ED3">
      <w:pPr>
        <w:numPr>
          <w:ilvl w:val="0"/>
          <w:numId w:val="32"/>
        </w:numPr>
        <w:tabs>
          <w:tab w:val="left" w:pos="1134"/>
        </w:tabs>
        <w:spacing w:after="120" w:line="360" w:lineRule="auto"/>
        <w:ind w:left="0" w:firstLine="567"/>
        <w:rPr>
          <w:rFonts w:ascii="宋体" w:hAnsi="宋体"/>
          <w:sz w:val="28"/>
          <w:szCs w:val="28"/>
        </w:rPr>
      </w:pPr>
      <w:r w:rsidRPr="00F5764D">
        <w:rPr>
          <w:rFonts w:ascii="宋体" w:hAnsi="宋体" w:hint="eastAsia"/>
          <w:sz w:val="28"/>
          <w:szCs w:val="28"/>
        </w:rPr>
        <w:t>供应商应在法定质疑期内一次性提出针对同一采购程序环节的质疑。</w:t>
      </w:r>
    </w:p>
    <w:p w:rsidR="00211F6D" w:rsidRPr="00F5764D" w:rsidRDefault="00CB4ED3">
      <w:pPr>
        <w:numPr>
          <w:ilvl w:val="0"/>
          <w:numId w:val="32"/>
        </w:numPr>
        <w:tabs>
          <w:tab w:val="left" w:pos="1134"/>
        </w:tabs>
        <w:spacing w:after="120" w:line="360" w:lineRule="auto"/>
        <w:ind w:left="0" w:firstLine="567"/>
        <w:rPr>
          <w:rFonts w:ascii="宋体" w:hAnsi="宋体"/>
          <w:sz w:val="28"/>
          <w:szCs w:val="28"/>
        </w:rPr>
      </w:pPr>
      <w:r w:rsidRPr="00F5764D">
        <w:rPr>
          <w:rFonts w:ascii="宋体" w:hAnsi="宋体" w:hint="eastAsia"/>
          <w:sz w:val="28"/>
          <w:szCs w:val="28"/>
        </w:rPr>
        <w:t>供应商提出质疑时应当准备的资料</w:t>
      </w:r>
    </w:p>
    <w:p w:rsidR="00211F6D" w:rsidRPr="00F5764D" w:rsidRDefault="00CB4ED3">
      <w:pPr>
        <w:pStyle w:val="afe"/>
        <w:shd w:val="clear" w:color="auto" w:fill="FFFFFF"/>
        <w:spacing w:before="0" w:beforeAutospacing="0" w:after="0" w:afterAutospacing="0" w:line="360" w:lineRule="auto"/>
        <w:ind w:firstLineChars="200" w:firstLine="560"/>
        <w:rPr>
          <w:rFonts w:cs="Helvetica"/>
          <w:color w:val="auto"/>
          <w:sz w:val="28"/>
          <w:szCs w:val="28"/>
        </w:rPr>
      </w:pPr>
      <w:r w:rsidRPr="00F5764D">
        <w:rPr>
          <w:rFonts w:cs="Helvetica" w:hint="eastAsia"/>
          <w:color w:val="auto"/>
          <w:sz w:val="28"/>
          <w:szCs w:val="28"/>
        </w:rPr>
        <w:t>（一）质疑书正本1份；</w:t>
      </w:r>
    </w:p>
    <w:p w:rsidR="00211F6D" w:rsidRPr="00F5764D" w:rsidRDefault="00CB4ED3">
      <w:pPr>
        <w:pStyle w:val="afe"/>
        <w:shd w:val="clear" w:color="auto" w:fill="FFFFFF"/>
        <w:spacing w:before="0" w:beforeAutospacing="0" w:after="0" w:afterAutospacing="0" w:line="360" w:lineRule="auto"/>
        <w:ind w:firstLineChars="200" w:firstLine="560"/>
        <w:rPr>
          <w:rFonts w:cs="Helvetica"/>
          <w:color w:val="auto"/>
          <w:sz w:val="28"/>
          <w:szCs w:val="28"/>
        </w:rPr>
      </w:pPr>
      <w:r w:rsidRPr="00F5764D">
        <w:rPr>
          <w:rFonts w:cs="Helvetica" w:hint="eastAsia"/>
          <w:color w:val="auto"/>
          <w:sz w:val="28"/>
          <w:szCs w:val="28"/>
        </w:rPr>
        <w:t>（二）法定代表人授权委托书1份（委托代理人办理质疑事宜的需提供）；</w:t>
      </w:r>
    </w:p>
    <w:p w:rsidR="00211F6D" w:rsidRPr="00F5764D" w:rsidRDefault="00CB4ED3">
      <w:pPr>
        <w:pStyle w:val="afe"/>
        <w:shd w:val="clear" w:color="auto" w:fill="FFFFFF"/>
        <w:spacing w:before="0" w:beforeAutospacing="0" w:after="0" w:afterAutospacing="0" w:line="360" w:lineRule="auto"/>
        <w:ind w:firstLineChars="200" w:firstLine="560"/>
        <w:rPr>
          <w:rFonts w:cs="Helvetica"/>
          <w:color w:val="auto"/>
          <w:sz w:val="28"/>
          <w:szCs w:val="28"/>
        </w:rPr>
      </w:pPr>
      <w:r w:rsidRPr="00F5764D">
        <w:rPr>
          <w:rFonts w:cs="Helvetica" w:hint="eastAsia"/>
          <w:color w:val="auto"/>
          <w:sz w:val="28"/>
          <w:szCs w:val="28"/>
        </w:rPr>
        <w:t>（三）营业执照或法人证书复印件1份（加盖公章）；</w:t>
      </w:r>
    </w:p>
    <w:p w:rsidR="00211F6D" w:rsidRPr="00F5764D" w:rsidRDefault="00CB4ED3">
      <w:pPr>
        <w:pStyle w:val="afe"/>
        <w:shd w:val="clear" w:color="auto" w:fill="FFFFFF"/>
        <w:spacing w:before="0" w:beforeAutospacing="0" w:after="0" w:afterAutospacing="0" w:line="360" w:lineRule="auto"/>
        <w:ind w:firstLineChars="200" w:firstLine="560"/>
        <w:rPr>
          <w:rFonts w:cs="Helvetica"/>
          <w:color w:val="auto"/>
          <w:sz w:val="28"/>
          <w:szCs w:val="28"/>
        </w:rPr>
      </w:pPr>
      <w:r w:rsidRPr="00F5764D">
        <w:rPr>
          <w:rFonts w:cs="Helvetica" w:hint="eastAsia"/>
          <w:color w:val="auto"/>
          <w:sz w:val="28"/>
          <w:szCs w:val="28"/>
        </w:rPr>
        <w:t>（四）法定代表人身份证复印件1份；</w:t>
      </w:r>
    </w:p>
    <w:p w:rsidR="00211F6D" w:rsidRPr="00F5764D" w:rsidRDefault="00CB4ED3">
      <w:pPr>
        <w:pStyle w:val="afe"/>
        <w:shd w:val="clear" w:color="auto" w:fill="FFFFFF"/>
        <w:spacing w:before="0" w:beforeAutospacing="0" w:after="0" w:afterAutospacing="0" w:line="360" w:lineRule="auto"/>
        <w:ind w:firstLineChars="200" w:firstLine="560"/>
        <w:rPr>
          <w:rFonts w:cs="Helvetica"/>
          <w:color w:val="auto"/>
          <w:sz w:val="28"/>
          <w:szCs w:val="28"/>
        </w:rPr>
      </w:pPr>
      <w:r w:rsidRPr="00F5764D">
        <w:rPr>
          <w:rFonts w:cs="Helvetica" w:hint="eastAsia"/>
          <w:color w:val="auto"/>
          <w:sz w:val="28"/>
          <w:szCs w:val="28"/>
        </w:rPr>
        <w:t>（五）委托代理人身份证复印件1份（委托代理人办理质疑事宜的需提供）；</w:t>
      </w:r>
    </w:p>
    <w:p w:rsidR="00211F6D" w:rsidRPr="00F5764D" w:rsidRDefault="00CB4ED3">
      <w:pPr>
        <w:pStyle w:val="afe"/>
        <w:shd w:val="clear" w:color="auto" w:fill="FFFFFF"/>
        <w:spacing w:before="0" w:beforeAutospacing="0" w:after="0" w:afterAutospacing="0" w:line="360" w:lineRule="auto"/>
        <w:ind w:firstLineChars="200" w:firstLine="560"/>
        <w:rPr>
          <w:rFonts w:cs="Helvetica"/>
          <w:color w:val="auto"/>
          <w:sz w:val="28"/>
          <w:szCs w:val="28"/>
        </w:rPr>
      </w:pPr>
      <w:r w:rsidRPr="00F5764D">
        <w:rPr>
          <w:rFonts w:cs="Helvetica" w:hint="eastAsia"/>
          <w:color w:val="auto"/>
          <w:sz w:val="28"/>
          <w:szCs w:val="28"/>
        </w:rPr>
        <w:t>（六）针对质疑事项必要的证明材料。</w:t>
      </w:r>
    </w:p>
    <w:p w:rsidR="00211F6D" w:rsidRPr="00F5764D" w:rsidRDefault="00CB4ED3">
      <w:pPr>
        <w:numPr>
          <w:ilvl w:val="0"/>
          <w:numId w:val="32"/>
        </w:numPr>
        <w:tabs>
          <w:tab w:val="left" w:pos="1134"/>
        </w:tabs>
        <w:spacing w:line="360" w:lineRule="auto"/>
        <w:ind w:left="0" w:firstLine="567"/>
        <w:rPr>
          <w:rFonts w:ascii="宋体" w:hAnsi="宋体"/>
          <w:sz w:val="28"/>
          <w:szCs w:val="28"/>
        </w:rPr>
      </w:pPr>
      <w:r w:rsidRPr="00F5764D">
        <w:rPr>
          <w:rFonts w:ascii="宋体" w:hAnsi="宋体" w:hint="eastAsia"/>
          <w:sz w:val="28"/>
          <w:szCs w:val="28"/>
        </w:rPr>
        <w:t>供应商对市公资交易中心的质疑答复不满意，或者市公资交易中心未在规定期限内作出答复的，供应商可以在答复期满后15个工作日内向同级财政部门提起投诉。</w:t>
      </w:r>
    </w:p>
    <w:p w:rsidR="00211F6D" w:rsidRPr="00F5764D" w:rsidRDefault="00CB4ED3">
      <w:pPr>
        <w:keepNext/>
        <w:keepLines/>
        <w:numPr>
          <w:ilvl w:val="1"/>
          <w:numId w:val="6"/>
        </w:numPr>
        <w:spacing w:before="260" w:line="360" w:lineRule="auto"/>
        <w:jc w:val="left"/>
        <w:outlineLvl w:val="1"/>
        <w:rPr>
          <w:rFonts w:ascii="宋体" w:hAnsi="宋体"/>
          <w:b/>
          <w:bCs/>
          <w:sz w:val="28"/>
          <w:szCs w:val="28"/>
        </w:rPr>
      </w:pPr>
      <w:bookmarkStart w:id="104" w:name="_Toc75528698"/>
      <w:r w:rsidRPr="00F5764D">
        <w:rPr>
          <w:rFonts w:ascii="宋体" w:hAnsi="宋体" w:hint="eastAsia"/>
          <w:b/>
          <w:bCs/>
          <w:sz w:val="28"/>
          <w:szCs w:val="28"/>
        </w:rPr>
        <w:t>中小企业政府采购信用融资</w:t>
      </w:r>
      <w:bookmarkEnd w:id="104"/>
    </w:p>
    <w:p w:rsidR="00211F6D" w:rsidRPr="00F5764D" w:rsidRDefault="00CB4ED3">
      <w:pPr>
        <w:numPr>
          <w:ilvl w:val="0"/>
          <w:numId w:val="34"/>
        </w:numPr>
        <w:tabs>
          <w:tab w:val="left" w:pos="1134"/>
        </w:tabs>
        <w:spacing w:line="360" w:lineRule="auto"/>
        <w:ind w:left="0" w:firstLine="567"/>
        <w:rPr>
          <w:rFonts w:ascii="宋体" w:hAnsi="宋体"/>
          <w:sz w:val="28"/>
          <w:szCs w:val="28"/>
        </w:rPr>
      </w:pPr>
      <w:r w:rsidRPr="00F5764D">
        <w:rPr>
          <w:rFonts w:ascii="宋体" w:hAnsi="宋体" w:hint="eastAsia"/>
          <w:sz w:val="28"/>
          <w:szCs w:val="28"/>
        </w:rPr>
        <w:t>参与本次招标活动中标的中小企业投标人无需提供财产抵押或第三方担保，凭借政府采购合同可向融资机构申请融资。</w:t>
      </w:r>
    </w:p>
    <w:p w:rsidR="00211F6D" w:rsidRPr="00F5764D" w:rsidRDefault="00CB4ED3">
      <w:pPr>
        <w:numPr>
          <w:ilvl w:val="0"/>
          <w:numId w:val="34"/>
        </w:numPr>
        <w:tabs>
          <w:tab w:val="left" w:pos="1134"/>
        </w:tabs>
        <w:spacing w:line="360" w:lineRule="auto"/>
        <w:ind w:left="0" w:firstLine="567"/>
        <w:rPr>
          <w:rFonts w:ascii="宋体" w:hAnsi="宋体"/>
          <w:sz w:val="28"/>
          <w:szCs w:val="28"/>
        </w:rPr>
      </w:pPr>
      <w:r w:rsidRPr="00F5764D">
        <w:rPr>
          <w:rFonts w:ascii="宋体" w:hAnsi="宋体" w:hint="eastAsia"/>
          <w:sz w:val="28"/>
          <w:szCs w:val="28"/>
        </w:rPr>
        <w:t>《成都市财政局中国人民银行成都分行营业管理部关于印发〈成都市中小企业政府采购信用融资暂行办法〉和〈成都市级支持中小企业政府采购信用融</w:t>
      </w:r>
      <w:r w:rsidRPr="00F5764D">
        <w:rPr>
          <w:rFonts w:ascii="宋体" w:hAnsi="宋体" w:hint="eastAsia"/>
          <w:sz w:val="28"/>
          <w:szCs w:val="28"/>
        </w:rPr>
        <w:lastRenderedPageBreak/>
        <w:t>资实施方案〉的通知》（成财采〔2019〕17号）和《成都市财政局关于增补“蓉采贷”政策合作银行及做好相关工作的通知》（成财采发〔2020〕20号）见附件。</w:t>
      </w:r>
    </w:p>
    <w:p w:rsidR="00211F6D" w:rsidRPr="00F5764D" w:rsidRDefault="00211F6D">
      <w:pPr>
        <w:tabs>
          <w:tab w:val="left" w:pos="1276"/>
        </w:tabs>
        <w:spacing w:line="360" w:lineRule="auto"/>
        <w:rPr>
          <w:rFonts w:ascii="宋体" w:hAnsi="宋体"/>
          <w:sz w:val="28"/>
          <w:szCs w:val="28"/>
        </w:rPr>
      </w:pPr>
    </w:p>
    <w:p w:rsidR="00211F6D" w:rsidRPr="00F5764D" w:rsidRDefault="00211F6D">
      <w:pPr>
        <w:tabs>
          <w:tab w:val="left" w:pos="1276"/>
        </w:tabs>
        <w:spacing w:line="360" w:lineRule="auto"/>
        <w:rPr>
          <w:rFonts w:ascii="宋体" w:hAnsi="宋体"/>
          <w:sz w:val="28"/>
          <w:szCs w:val="28"/>
        </w:rPr>
      </w:pPr>
    </w:p>
    <w:p w:rsidR="0030119D" w:rsidRPr="00F5764D" w:rsidRDefault="0030119D">
      <w:pPr>
        <w:tabs>
          <w:tab w:val="left" w:pos="1276"/>
        </w:tabs>
        <w:spacing w:line="360" w:lineRule="auto"/>
        <w:rPr>
          <w:rFonts w:ascii="宋体" w:hAnsi="宋体"/>
          <w:sz w:val="28"/>
          <w:szCs w:val="28"/>
        </w:rPr>
      </w:pPr>
    </w:p>
    <w:p w:rsidR="0030119D" w:rsidRPr="00F5764D" w:rsidRDefault="0030119D">
      <w:pPr>
        <w:tabs>
          <w:tab w:val="left" w:pos="1276"/>
        </w:tabs>
        <w:spacing w:line="360" w:lineRule="auto"/>
        <w:rPr>
          <w:rFonts w:ascii="宋体" w:hAnsi="宋体"/>
          <w:sz w:val="28"/>
          <w:szCs w:val="28"/>
        </w:rPr>
      </w:pPr>
    </w:p>
    <w:p w:rsidR="0030119D" w:rsidRPr="00F5764D" w:rsidRDefault="0030119D">
      <w:pPr>
        <w:tabs>
          <w:tab w:val="left" w:pos="1276"/>
        </w:tabs>
        <w:spacing w:line="360" w:lineRule="auto"/>
        <w:rPr>
          <w:rFonts w:ascii="宋体" w:hAnsi="宋体"/>
          <w:sz w:val="28"/>
          <w:szCs w:val="28"/>
        </w:rPr>
      </w:pPr>
    </w:p>
    <w:p w:rsidR="0030119D" w:rsidRPr="00F5764D" w:rsidRDefault="0030119D">
      <w:pPr>
        <w:tabs>
          <w:tab w:val="left" w:pos="1276"/>
        </w:tabs>
        <w:spacing w:line="360" w:lineRule="auto"/>
        <w:rPr>
          <w:rFonts w:ascii="宋体" w:hAnsi="宋体"/>
          <w:sz w:val="28"/>
          <w:szCs w:val="28"/>
        </w:rPr>
      </w:pPr>
    </w:p>
    <w:p w:rsidR="0030119D" w:rsidRPr="00F5764D" w:rsidRDefault="0030119D">
      <w:pPr>
        <w:tabs>
          <w:tab w:val="left" w:pos="1276"/>
        </w:tabs>
        <w:spacing w:line="360" w:lineRule="auto"/>
        <w:rPr>
          <w:rFonts w:ascii="宋体" w:hAnsi="宋体"/>
          <w:sz w:val="28"/>
          <w:szCs w:val="28"/>
        </w:rPr>
      </w:pPr>
    </w:p>
    <w:p w:rsidR="0030119D" w:rsidRPr="00F5764D" w:rsidRDefault="0030119D">
      <w:pPr>
        <w:tabs>
          <w:tab w:val="left" w:pos="1276"/>
        </w:tabs>
        <w:spacing w:line="360" w:lineRule="auto"/>
        <w:rPr>
          <w:rFonts w:ascii="宋体" w:hAnsi="宋体"/>
          <w:sz w:val="28"/>
          <w:szCs w:val="28"/>
        </w:rPr>
      </w:pPr>
    </w:p>
    <w:p w:rsidR="0030119D" w:rsidRPr="00F5764D" w:rsidRDefault="0030119D">
      <w:pPr>
        <w:tabs>
          <w:tab w:val="left" w:pos="1276"/>
        </w:tabs>
        <w:spacing w:line="360" w:lineRule="auto"/>
        <w:rPr>
          <w:rFonts w:ascii="宋体" w:hAnsi="宋体"/>
          <w:sz w:val="28"/>
          <w:szCs w:val="28"/>
        </w:rPr>
      </w:pPr>
    </w:p>
    <w:p w:rsidR="0030119D" w:rsidRPr="00F5764D" w:rsidRDefault="0030119D">
      <w:pPr>
        <w:tabs>
          <w:tab w:val="left" w:pos="1276"/>
        </w:tabs>
        <w:spacing w:line="360" w:lineRule="auto"/>
        <w:rPr>
          <w:rFonts w:ascii="宋体" w:hAnsi="宋体"/>
          <w:sz w:val="28"/>
          <w:szCs w:val="28"/>
        </w:rPr>
      </w:pPr>
    </w:p>
    <w:p w:rsidR="0030119D" w:rsidRPr="00F5764D" w:rsidRDefault="0030119D">
      <w:pPr>
        <w:tabs>
          <w:tab w:val="left" w:pos="1276"/>
        </w:tabs>
        <w:spacing w:line="360" w:lineRule="auto"/>
        <w:rPr>
          <w:rFonts w:ascii="宋体" w:hAnsi="宋体"/>
          <w:sz w:val="28"/>
          <w:szCs w:val="28"/>
        </w:rPr>
      </w:pPr>
    </w:p>
    <w:p w:rsidR="0030119D" w:rsidRPr="00F5764D" w:rsidRDefault="0030119D">
      <w:pPr>
        <w:tabs>
          <w:tab w:val="left" w:pos="1276"/>
        </w:tabs>
        <w:spacing w:line="360" w:lineRule="auto"/>
        <w:rPr>
          <w:rFonts w:ascii="宋体" w:hAnsi="宋体"/>
          <w:sz w:val="28"/>
          <w:szCs w:val="28"/>
        </w:rPr>
      </w:pPr>
    </w:p>
    <w:p w:rsidR="0030119D" w:rsidRPr="00F5764D" w:rsidRDefault="0030119D">
      <w:pPr>
        <w:tabs>
          <w:tab w:val="left" w:pos="1276"/>
        </w:tabs>
        <w:spacing w:line="360" w:lineRule="auto"/>
        <w:rPr>
          <w:rFonts w:ascii="宋体" w:hAnsi="宋体"/>
          <w:sz w:val="28"/>
          <w:szCs w:val="28"/>
        </w:rPr>
      </w:pPr>
    </w:p>
    <w:p w:rsidR="0030119D" w:rsidRPr="00F5764D" w:rsidRDefault="0030119D">
      <w:pPr>
        <w:tabs>
          <w:tab w:val="left" w:pos="1276"/>
        </w:tabs>
        <w:spacing w:line="360" w:lineRule="auto"/>
        <w:rPr>
          <w:rFonts w:ascii="宋体" w:hAnsi="宋体"/>
          <w:sz w:val="28"/>
          <w:szCs w:val="28"/>
        </w:rPr>
      </w:pPr>
    </w:p>
    <w:p w:rsidR="0030119D" w:rsidRPr="00F5764D" w:rsidRDefault="0030119D">
      <w:pPr>
        <w:tabs>
          <w:tab w:val="left" w:pos="1276"/>
        </w:tabs>
        <w:spacing w:line="360" w:lineRule="auto"/>
        <w:rPr>
          <w:rFonts w:ascii="宋体" w:hAnsi="宋体"/>
          <w:sz w:val="28"/>
          <w:szCs w:val="28"/>
        </w:rPr>
      </w:pPr>
    </w:p>
    <w:p w:rsidR="0030119D" w:rsidRPr="00F5764D" w:rsidRDefault="0030119D">
      <w:pPr>
        <w:tabs>
          <w:tab w:val="left" w:pos="1276"/>
        </w:tabs>
        <w:spacing w:line="360" w:lineRule="auto"/>
        <w:rPr>
          <w:rFonts w:ascii="宋体" w:hAnsi="宋体"/>
          <w:sz w:val="28"/>
          <w:szCs w:val="28"/>
        </w:rPr>
      </w:pPr>
    </w:p>
    <w:p w:rsidR="0030119D" w:rsidRPr="00F5764D" w:rsidRDefault="0030119D">
      <w:pPr>
        <w:tabs>
          <w:tab w:val="left" w:pos="1276"/>
        </w:tabs>
        <w:spacing w:line="360" w:lineRule="auto"/>
        <w:rPr>
          <w:rFonts w:ascii="宋体" w:hAnsi="宋体"/>
          <w:sz w:val="28"/>
          <w:szCs w:val="28"/>
        </w:rPr>
      </w:pPr>
    </w:p>
    <w:p w:rsidR="0030119D" w:rsidRPr="00F5764D" w:rsidRDefault="0030119D">
      <w:pPr>
        <w:tabs>
          <w:tab w:val="left" w:pos="1276"/>
        </w:tabs>
        <w:spacing w:line="360" w:lineRule="auto"/>
        <w:rPr>
          <w:rFonts w:ascii="宋体" w:hAnsi="宋体"/>
          <w:sz w:val="28"/>
          <w:szCs w:val="28"/>
        </w:rPr>
      </w:pPr>
    </w:p>
    <w:p w:rsidR="0030119D" w:rsidRPr="00F5764D" w:rsidRDefault="0030119D">
      <w:pPr>
        <w:tabs>
          <w:tab w:val="left" w:pos="1276"/>
        </w:tabs>
        <w:spacing w:line="360" w:lineRule="auto"/>
        <w:rPr>
          <w:rFonts w:ascii="宋体" w:hAnsi="宋体"/>
          <w:sz w:val="28"/>
          <w:szCs w:val="28"/>
        </w:rPr>
      </w:pPr>
    </w:p>
    <w:p w:rsidR="0030119D" w:rsidRDefault="0030119D" w:rsidP="0030119D"/>
    <w:p w:rsidR="001A2D97" w:rsidRDefault="001A2D97" w:rsidP="001A2D97"/>
    <w:p w:rsidR="001A2D97" w:rsidRDefault="001A2D97" w:rsidP="001A2D97"/>
    <w:p w:rsidR="001A2D97" w:rsidRPr="001A2D97" w:rsidRDefault="001A2D97" w:rsidP="001A2D97">
      <w:pPr>
        <w:rPr>
          <w:rFonts w:hint="eastAsia"/>
        </w:rPr>
      </w:pPr>
    </w:p>
    <w:p w:rsidR="00211F6D" w:rsidRPr="00F5764D" w:rsidRDefault="00CB4ED3">
      <w:pPr>
        <w:keepNext/>
        <w:keepLines/>
        <w:numPr>
          <w:ilvl w:val="0"/>
          <w:numId w:val="6"/>
        </w:numPr>
        <w:spacing w:before="340" w:after="330" w:line="400" w:lineRule="exact"/>
        <w:jc w:val="center"/>
        <w:outlineLvl w:val="0"/>
        <w:rPr>
          <w:rFonts w:ascii="宋体" w:hAnsi="宋体"/>
          <w:b/>
          <w:bCs/>
          <w:spacing w:val="-20"/>
          <w:kern w:val="44"/>
          <w:sz w:val="32"/>
          <w:szCs w:val="32"/>
        </w:rPr>
      </w:pPr>
      <w:bookmarkStart w:id="105" w:name="_Toc315871045"/>
      <w:bookmarkStart w:id="106" w:name="_Toc316292049"/>
      <w:bookmarkStart w:id="107" w:name="_Toc316292052"/>
      <w:bookmarkStart w:id="108" w:name="_Toc316292048"/>
      <w:bookmarkStart w:id="109" w:name="_Toc316292050"/>
      <w:bookmarkStart w:id="110" w:name="_Toc315871046"/>
      <w:bookmarkStart w:id="111" w:name="_Toc315871049"/>
      <w:bookmarkStart w:id="112" w:name="_Toc316292051"/>
      <w:bookmarkStart w:id="113" w:name="_Toc315871048"/>
      <w:bookmarkStart w:id="114" w:name="_Toc315871047"/>
      <w:bookmarkStart w:id="115" w:name="_Toc315871050"/>
      <w:bookmarkStart w:id="116" w:name="_Toc75528699"/>
      <w:bookmarkEnd w:id="105"/>
      <w:bookmarkEnd w:id="106"/>
      <w:bookmarkEnd w:id="107"/>
      <w:bookmarkEnd w:id="108"/>
      <w:bookmarkEnd w:id="109"/>
      <w:bookmarkEnd w:id="110"/>
      <w:bookmarkEnd w:id="111"/>
      <w:bookmarkEnd w:id="112"/>
      <w:bookmarkEnd w:id="113"/>
      <w:bookmarkEnd w:id="114"/>
      <w:bookmarkEnd w:id="115"/>
      <w:r w:rsidRPr="00F5764D">
        <w:rPr>
          <w:rFonts w:ascii="宋体" w:hAnsi="宋体" w:hint="eastAsia"/>
          <w:b/>
          <w:bCs/>
          <w:spacing w:val="-20"/>
          <w:kern w:val="44"/>
          <w:sz w:val="32"/>
          <w:szCs w:val="32"/>
        </w:rPr>
        <w:lastRenderedPageBreak/>
        <w:t>投标文件格式</w:t>
      </w:r>
      <w:bookmarkEnd w:id="116"/>
    </w:p>
    <w:p w:rsidR="00211F6D" w:rsidRPr="00F5764D" w:rsidRDefault="00CB4ED3">
      <w:pPr>
        <w:keepNext/>
        <w:keepLines/>
        <w:numPr>
          <w:ilvl w:val="1"/>
          <w:numId w:val="6"/>
        </w:numPr>
        <w:spacing w:before="260" w:after="260" w:line="360" w:lineRule="auto"/>
        <w:jc w:val="left"/>
        <w:outlineLvl w:val="1"/>
        <w:rPr>
          <w:rFonts w:ascii="宋体" w:hAnsi="宋体"/>
          <w:b/>
          <w:bCs/>
          <w:sz w:val="28"/>
          <w:szCs w:val="28"/>
        </w:rPr>
      </w:pPr>
      <w:bookmarkStart w:id="117" w:name="_Toc75528700"/>
      <w:r w:rsidRPr="00F5764D">
        <w:rPr>
          <w:rFonts w:ascii="宋体" w:hAnsi="宋体" w:hint="eastAsia"/>
          <w:b/>
          <w:bCs/>
          <w:sz w:val="28"/>
          <w:szCs w:val="28"/>
        </w:rPr>
        <w:t>投标文件封面格式</w:t>
      </w:r>
      <w:bookmarkEnd w:id="117"/>
    </w:p>
    <w:p w:rsidR="00211F6D" w:rsidRPr="00F5764D" w:rsidRDefault="00211F6D">
      <w:pPr>
        <w:spacing w:line="360" w:lineRule="auto"/>
        <w:rPr>
          <w:rFonts w:ascii="宋体" w:hAnsi="宋体"/>
          <w:bCs/>
          <w:szCs w:val="21"/>
        </w:rPr>
      </w:pPr>
    </w:p>
    <w:p w:rsidR="00211F6D" w:rsidRPr="00F5764D" w:rsidRDefault="00211F6D">
      <w:pPr>
        <w:spacing w:line="360" w:lineRule="auto"/>
        <w:rPr>
          <w:rFonts w:ascii="宋体" w:hAnsi="宋体"/>
          <w:bCs/>
          <w:szCs w:val="21"/>
        </w:rPr>
      </w:pPr>
    </w:p>
    <w:p w:rsidR="00211F6D" w:rsidRPr="00F5764D" w:rsidRDefault="00211F6D">
      <w:pPr>
        <w:spacing w:line="360" w:lineRule="auto"/>
        <w:jc w:val="right"/>
        <w:rPr>
          <w:rFonts w:ascii="宋体" w:hAnsi="宋体"/>
        </w:rPr>
      </w:pPr>
    </w:p>
    <w:p w:rsidR="00211F6D" w:rsidRPr="00F5764D" w:rsidRDefault="00CB4ED3">
      <w:pPr>
        <w:spacing w:line="360" w:lineRule="auto"/>
        <w:jc w:val="center"/>
        <w:rPr>
          <w:rFonts w:ascii="宋体" w:hAnsi="宋体"/>
          <w:spacing w:val="78"/>
          <w:sz w:val="96"/>
          <w:szCs w:val="120"/>
        </w:rPr>
      </w:pPr>
      <w:r w:rsidRPr="00F5764D">
        <w:rPr>
          <w:rFonts w:ascii="宋体" w:hAnsi="宋体" w:hint="eastAsia"/>
          <w:spacing w:val="78"/>
          <w:sz w:val="96"/>
          <w:szCs w:val="120"/>
        </w:rPr>
        <w:t>投标文件</w:t>
      </w:r>
    </w:p>
    <w:p w:rsidR="00211F6D" w:rsidRPr="00F5764D" w:rsidRDefault="00211F6D">
      <w:pPr>
        <w:spacing w:line="360" w:lineRule="auto"/>
        <w:jc w:val="center"/>
        <w:rPr>
          <w:rFonts w:ascii="宋体" w:hAnsi="宋体"/>
          <w:bCs/>
          <w:sz w:val="36"/>
        </w:rPr>
      </w:pPr>
    </w:p>
    <w:p w:rsidR="00211F6D" w:rsidRPr="00F5764D" w:rsidRDefault="00211F6D">
      <w:pPr>
        <w:spacing w:line="360" w:lineRule="auto"/>
        <w:jc w:val="center"/>
        <w:rPr>
          <w:rFonts w:ascii="宋体" w:hAnsi="宋体"/>
          <w:bCs/>
          <w:sz w:val="36"/>
        </w:rPr>
      </w:pPr>
    </w:p>
    <w:p w:rsidR="00211F6D" w:rsidRPr="00F5764D" w:rsidRDefault="00CB4ED3">
      <w:pPr>
        <w:spacing w:line="360" w:lineRule="auto"/>
        <w:ind w:left="1751" w:hangingChars="545" w:hanging="1751"/>
        <w:rPr>
          <w:rFonts w:ascii="宋体" w:hAnsi="宋体"/>
          <w:b/>
          <w:bCs/>
          <w:sz w:val="32"/>
          <w:szCs w:val="32"/>
        </w:rPr>
      </w:pPr>
      <w:r w:rsidRPr="00F5764D">
        <w:rPr>
          <w:rFonts w:ascii="宋体" w:hAnsi="宋体" w:hint="eastAsia"/>
          <w:b/>
          <w:bCs/>
          <w:sz w:val="32"/>
          <w:szCs w:val="32"/>
        </w:rPr>
        <w:t>项目名称：成都市技师学院国家高技能人才培养基地电商（跨境电商）一体化教室建设采购项目</w:t>
      </w:r>
    </w:p>
    <w:p w:rsidR="00211F6D" w:rsidRPr="00F5764D" w:rsidRDefault="00CB4ED3">
      <w:pPr>
        <w:spacing w:line="360" w:lineRule="auto"/>
        <w:rPr>
          <w:rFonts w:ascii="宋体" w:hAnsi="宋体"/>
          <w:b/>
          <w:sz w:val="32"/>
          <w:szCs w:val="32"/>
          <w:u w:val="single"/>
        </w:rPr>
      </w:pPr>
      <w:r w:rsidRPr="00F5764D">
        <w:rPr>
          <w:rFonts w:ascii="宋体" w:hAnsi="宋体" w:hint="eastAsia"/>
          <w:b/>
          <w:bCs/>
          <w:sz w:val="32"/>
          <w:szCs w:val="32"/>
        </w:rPr>
        <w:t>项目编号：成都市政采（2021）A002</w:t>
      </w:r>
      <w:r w:rsidRPr="00F5764D">
        <w:rPr>
          <w:rFonts w:ascii="宋体" w:hAnsi="宋体"/>
          <w:b/>
          <w:bCs/>
          <w:sz w:val="32"/>
          <w:szCs w:val="32"/>
        </w:rPr>
        <w:t>9</w:t>
      </w:r>
      <w:r w:rsidRPr="00F5764D">
        <w:rPr>
          <w:rFonts w:ascii="宋体" w:hAnsi="宋体" w:hint="eastAsia"/>
          <w:b/>
          <w:bCs/>
          <w:sz w:val="32"/>
          <w:szCs w:val="32"/>
        </w:rPr>
        <w:t>号</w:t>
      </w:r>
    </w:p>
    <w:p w:rsidR="00211F6D" w:rsidRPr="00F5764D" w:rsidRDefault="00211F6D">
      <w:pPr>
        <w:spacing w:line="360" w:lineRule="auto"/>
        <w:rPr>
          <w:rFonts w:ascii="宋体" w:hAnsi="宋体"/>
          <w:b/>
          <w:bCs/>
          <w:sz w:val="32"/>
          <w:szCs w:val="32"/>
        </w:rPr>
      </w:pPr>
    </w:p>
    <w:p w:rsidR="00211F6D" w:rsidRPr="00F5764D" w:rsidRDefault="00211F6D">
      <w:pPr>
        <w:spacing w:line="360" w:lineRule="auto"/>
        <w:rPr>
          <w:rFonts w:ascii="宋体" w:hAnsi="宋体"/>
          <w:b/>
          <w:bCs/>
          <w:sz w:val="32"/>
          <w:szCs w:val="32"/>
        </w:rPr>
      </w:pPr>
    </w:p>
    <w:p w:rsidR="00211F6D" w:rsidRPr="00F5764D" w:rsidRDefault="00211F6D">
      <w:pPr>
        <w:spacing w:line="360" w:lineRule="auto"/>
        <w:rPr>
          <w:rFonts w:ascii="宋体" w:hAnsi="宋体"/>
          <w:b/>
          <w:bCs/>
          <w:sz w:val="32"/>
          <w:szCs w:val="32"/>
        </w:rPr>
      </w:pPr>
    </w:p>
    <w:p w:rsidR="00211F6D" w:rsidRPr="00F5764D" w:rsidRDefault="00CB4ED3">
      <w:pPr>
        <w:spacing w:line="360" w:lineRule="auto"/>
        <w:ind w:firstLineChars="196" w:firstLine="630"/>
        <w:rPr>
          <w:rFonts w:ascii="宋体" w:hAnsi="宋体"/>
          <w:b/>
          <w:bCs/>
          <w:sz w:val="32"/>
          <w:szCs w:val="32"/>
        </w:rPr>
      </w:pPr>
      <w:r w:rsidRPr="00F5764D">
        <w:rPr>
          <w:rFonts w:ascii="宋体" w:hAnsi="宋体" w:hint="eastAsia"/>
          <w:b/>
          <w:bCs/>
          <w:sz w:val="32"/>
          <w:szCs w:val="32"/>
        </w:rPr>
        <w:t>投标人名称：XXXX</w:t>
      </w:r>
    </w:p>
    <w:p w:rsidR="00211F6D" w:rsidRPr="00F5764D" w:rsidRDefault="00CB4ED3">
      <w:pPr>
        <w:spacing w:line="360" w:lineRule="auto"/>
        <w:ind w:firstLineChars="177" w:firstLine="569"/>
        <w:rPr>
          <w:rFonts w:ascii="宋体" w:hAnsi="宋体"/>
          <w:b/>
          <w:bCs/>
          <w:sz w:val="32"/>
          <w:szCs w:val="32"/>
        </w:rPr>
      </w:pPr>
      <w:r w:rsidRPr="00F5764D">
        <w:rPr>
          <w:rFonts w:ascii="宋体" w:hAnsi="宋体" w:hint="eastAsia"/>
          <w:b/>
          <w:bCs/>
          <w:sz w:val="32"/>
          <w:szCs w:val="32"/>
        </w:rPr>
        <w:t>日       期：202X年XX月XX日</w:t>
      </w:r>
    </w:p>
    <w:p w:rsidR="00211F6D" w:rsidRPr="00F5764D" w:rsidRDefault="00211F6D">
      <w:pPr>
        <w:spacing w:line="360" w:lineRule="auto"/>
        <w:ind w:firstLineChars="177" w:firstLine="569"/>
        <w:rPr>
          <w:rFonts w:ascii="宋体" w:hAnsi="宋体"/>
          <w:b/>
          <w:bCs/>
          <w:sz w:val="32"/>
          <w:szCs w:val="32"/>
        </w:rPr>
      </w:pPr>
    </w:p>
    <w:p w:rsidR="00211F6D" w:rsidRPr="00F5764D" w:rsidRDefault="00211F6D">
      <w:pPr>
        <w:spacing w:line="360" w:lineRule="auto"/>
        <w:ind w:firstLineChars="177" w:firstLine="569"/>
        <w:rPr>
          <w:rFonts w:ascii="宋体" w:hAnsi="宋体"/>
          <w:b/>
          <w:bCs/>
          <w:sz w:val="32"/>
          <w:szCs w:val="32"/>
        </w:rPr>
      </w:pPr>
    </w:p>
    <w:p w:rsidR="00211F6D" w:rsidRPr="00F5764D" w:rsidRDefault="00211F6D">
      <w:pPr>
        <w:spacing w:line="360" w:lineRule="auto"/>
        <w:ind w:firstLineChars="177" w:firstLine="569"/>
        <w:rPr>
          <w:rFonts w:ascii="宋体" w:hAnsi="宋体"/>
          <w:b/>
          <w:bCs/>
          <w:sz w:val="32"/>
          <w:szCs w:val="32"/>
        </w:rPr>
      </w:pPr>
    </w:p>
    <w:p w:rsidR="00211F6D" w:rsidRPr="00F5764D" w:rsidRDefault="00CB4ED3">
      <w:pPr>
        <w:keepNext/>
        <w:keepLines/>
        <w:numPr>
          <w:ilvl w:val="1"/>
          <w:numId w:val="6"/>
        </w:numPr>
        <w:spacing w:before="260" w:after="260" w:line="360" w:lineRule="auto"/>
        <w:jc w:val="left"/>
        <w:outlineLvl w:val="1"/>
        <w:rPr>
          <w:rFonts w:ascii="宋体" w:hAnsi="宋体"/>
          <w:b/>
          <w:bCs/>
          <w:sz w:val="28"/>
          <w:szCs w:val="28"/>
        </w:rPr>
      </w:pPr>
      <w:bookmarkStart w:id="118" w:name="_Toc75528701"/>
      <w:r w:rsidRPr="00F5764D">
        <w:rPr>
          <w:rFonts w:ascii="宋体" w:hAnsi="宋体" w:hint="eastAsia"/>
          <w:b/>
          <w:bCs/>
          <w:sz w:val="28"/>
          <w:szCs w:val="28"/>
        </w:rPr>
        <w:lastRenderedPageBreak/>
        <w:t>资格响应文件</w:t>
      </w:r>
      <w:bookmarkEnd w:id="118"/>
    </w:p>
    <w:p w:rsidR="00211F6D" w:rsidRPr="00F5764D" w:rsidRDefault="00CB4ED3">
      <w:pPr>
        <w:keepNext/>
        <w:keepLines/>
        <w:numPr>
          <w:ilvl w:val="2"/>
          <w:numId w:val="6"/>
        </w:numPr>
        <w:spacing w:line="360" w:lineRule="auto"/>
        <w:ind w:left="3119" w:hanging="3119"/>
        <w:outlineLvl w:val="2"/>
        <w:rPr>
          <w:rFonts w:ascii="宋体" w:hAnsi="宋体"/>
          <w:b/>
          <w:bCs/>
          <w:sz w:val="28"/>
          <w:szCs w:val="28"/>
        </w:rPr>
      </w:pPr>
      <w:r w:rsidRPr="00F5764D">
        <w:rPr>
          <w:rFonts w:ascii="宋体" w:hAnsi="宋体" w:hint="eastAsia"/>
          <w:b/>
          <w:bCs/>
          <w:sz w:val="28"/>
          <w:szCs w:val="28"/>
        </w:rPr>
        <w:t>关于投标人资格申明的函</w:t>
      </w:r>
    </w:p>
    <w:p w:rsidR="00211F6D" w:rsidRPr="00F5764D" w:rsidRDefault="00CB4ED3">
      <w:pPr>
        <w:spacing w:line="360" w:lineRule="auto"/>
        <w:rPr>
          <w:rFonts w:ascii="宋体" w:hAnsi="宋体"/>
          <w:sz w:val="28"/>
          <w:szCs w:val="28"/>
        </w:rPr>
      </w:pPr>
      <w:bookmarkStart w:id="119" w:name="_Toc238581782"/>
      <w:bookmarkStart w:id="120" w:name="_Toc146903609"/>
      <w:bookmarkStart w:id="121" w:name="_Toc119203988"/>
      <w:bookmarkStart w:id="122" w:name="_Toc119295087"/>
      <w:bookmarkStart w:id="123" w:name="_Toc52184753"/>
      <w:bookmarkStart w:id="124" w:name="_Toc119296788"/>
      <w:r w:rsidRPr="00F5764D">
        <w:rPr>
          <w:rFonts w:ascii="宋体" w:hAnsi="宋体" w:hint="eastAsia"/>
          <w:sz w:val="28"/>
          <w:szCs w:val="28"/>
        </w:rPr>
        <w:t>致：成都市公共资源交易服务中心</w:t>
      </w:r>
      <w:bookmarkEnd w:id="119"/>
    </w:p>
    <w:p w:rsidR="00211F6D" w:rsidRPr="00F5764D" w:rsidRDefault="00CB4ED3">
      <w:pPr>
        <w:spacing w:line="360" w:lineRule="auto"/>
        <w:ind w:firstLineChars="202" w:firstLine="566"/>
        <w:rPr>
          <w:rFonts w:ascii="宋体" w:hAnsi="宋体"/>
          <w:sz w:val="28"/>
          <w:szCs w:val="28"/>
        </w:rPr>
      </w:pPr>
      <w:bookmarkStart w:id="125" w:name="_Toc238581783"/>
      <w:r w:rsidRPr="00F5764D">
        <w:rPr>
          <w:rFonts w:ascii="宋体" w:hAnsi="宋体" w:hint="eastAsia"/>
          <w:sz w:val="28"/>
          <w:szCs w:val="28"/>
        </w:rPr>
        <w:t>关于我方对</w:t>
      </w:r>
      <w:r w:rsidRPr="00F5764D">
        <w:rPr>
          <w:rFonts w:ascii="宋体" w:hAnsi="宋体" w:hint="eastAsia"/>
          <w:b/>
          <w:sz w:val="28"/>
          <w:szCs w:val="28"/>
          <w:u w:val="single"/>
        </w:rPr>
        <w:t>成都市技师学院国家高技能人才培养基地电商（跨境电商）一体化教室建设采购项目（项目编号：成都市政采（2021）A002</w:t>
      </w:r>
      <w:r w:rsidRPr="00F5764D">
        <w:rPr>
          <w:rFonts w:ascii="宋体" w:hAnsi="宋体"/>
          <w:b/>
          <w:sz w:val="28"/>
          <w:szCs w:val="28"/>
          <w:u w:val="single"/>
        </w:rPr>
        <w:t>9</w:t>
      </w:r>
      <w:r w:rsidRPr="00F5764D">
        <w:rPr>
          <w:rFonts w:ascii="宋体" w:hAnsi="宋体" w:hint="eastAsia"/>
          <w:b/>
          <w:sz w:val="28"/>
          <w:szCs w:val="28"/>
          <w:u w:val="single"/>
        </w:rPr>
        <w:t>号）</w:t>
      </w:r>
      <w:r w:rsidRPr="00F5764D">
        <w:rPr>
          <w:rFonts w:ascii="宋体" w:hAnsi="宋体" w:hint="eastAsia"/>
          <w:sz w:val="28"/>
          <w:szCs w:val="28"/>
        </w:rPr>
        <w:t>的公开招标，提交的下列文件和说明是准确的和真实的。</w:t>
      </w:r>
      <w:bookmarkEnd w:id="125"/>
    </w:p>
    <w:p w:rsidR="00211F6D" w:rsidRPr="00F5764D" w:rsidRDefault="00CB4ED3">
      <w:pPr>
        <w:widowControl/>
        <w:numPr>
          <w:ilvl w:val="2"/>
          <w:numId w:val="35"/>
        </w:numPr>
        <w:spacing w:line="360" w:lineRule="auto"/>
        <w:ind w:left="0" w:firstLineChars="200" w:firstLine="560"/>
        <w:rPr>
          <w:rFonts w:ascii="宋体" w:hAnsi="宋体"/>
          <w:sz w:val="28"/>
          <w:szCs w:val="28"/>
        </w:rPr>
      </w:pPr>
      <w:bookmarkStart w:id="126" w:name="_Toc238581784"/>
      <w:r w:rsidRPr="00F5764D">
        <w:rPr>
          <w:rFonts w:ascii="宋体" w:hAnsi="宋体" w:hint="eastAsia"/>
          <w:sz w:val="28"/>
          <w:szCs w:val="28"/>
        </w:rPr>
        <w:t>投标人名称及概况：</w:t>
      </w:r>
      <w:bookmarkEnd w:id="120"/>
      <w:bookmarkEnd w:id="121"/>
      <w:bookmarkEnd w:id="122"/>
      <w:bookmarkEnd w:id="123"/>
      <w:bookmarkEnd w:id="124"/>
      <w:bookmarkEnd w:id="126"/>
    </w:p>
    <w:p w:rsidR="00211F6D" w:rsidRPr="00F5764D" w:rsidRDefault="00CB4ED3">
      <w:pPr>
        <w:widowControl/>
        <w:numPr>
          <w:ilvl w:val="0"/>
          <w:numId w:val="36"/>
        </w:numPr>
        <w:spacing w:line="360" w:lineRule="auto"/>
        <w:ind w:left="0" w:firstLineChars="200" w:firstLine="560"/>
        <w:jc w:val="left"/>
        <w:rPr>
          <w:rFonts w:ascii="宋体" w:hAnsi="宋体"/>
          <w:sz w:val="28"/>
          <w:szCs w:val="28"/>
        </w:rPr>
      </w:pPr>
      <w:r w:rsidRPr="00F5764D">
        <w:rPr>
          <w:rFonts w:ascii="宋体" w:hAnsi="宋体" w:hint="eastAsia"/>
          <w:sz w:val="28"/>
          <w:szCs w:val="28"/>
        </w:rPr>
        <w:t>投标人名称：XXXX</w:t>
      </w:r>
    </w:p>
    <w:p w:rsidR="00211F6D" w:rsidRPr="00F5764D" w:rsidRDefault="00CB4ED3">
      <w:pPr>
        <w:widowControl/>
        <w:numPr>
          <w:ilvl w:val="0"/>
          <w:numId w:val="36"/>
        </w:numPr>
        <w:spacing w:line="360" w:lineRule="auto"/>
        <w:ind w:left="0" w:firstLineChars="200" w:firstLine="560"/>
        <w:jc w:val="left"/>
        <w:rPr>
          <w:rFonts w:ascii="宋体" w:hAnsi="宋体"/>
          <w:sz w:val="28"/>
          <w:szCs w:val="28"/>
        </w:rPr>
      </w:pPr>
      <w:r w:rsidRPr="00F5764D">
        <w:rPr>
          <w:rFonts w:ascii="宋体" w:hAnsi="宋体" w:hint="eastAsia"/>
          <w:sz w:val="28"/>
          <w:szCs w:val="28"/>
        </w:rPr>
        <w:t>地址：XXXX           邮编：XXXX</w:t>
      </w:r>
    </w:p>
    <w:p w:rsidR="00211F6D" w:rsidRPr="00F5764D" w:rsidRDefault="00CB4ED3">
      <w:pPr>
        <w:spacing w:line="360" w:lineRule="auto"/>
        <w:ind w:firstLineChars="250" w:firstLine="700"/>
        <w:rPr>
          <w:rFonts w:ascii="宋体" w:hAnsi="宋体"/>
          <w:sz w:val="28"/>
          <w:szCs w:val="28"/>
          <w:u w:val="single"/>
        </w:rPr>
      </w:pPr>
      <w:r w:rsidRPr="00F5764D">
        <w:rPr>
          <w:rFonts w:ascii="宋体" w:hAnsi="宋体" w:hint="eastAsia"/>
          <w:sz w:val="28"/>
          <w:szCs w:val="28"/>
        </w:rPr>
        <w:t>传真/电话：XXXX</w:t>
      </w:r>
    </w:p>
    <w:p w:rsidR="00211F6D" w:rsidRPr="00F5764D" w:rsidRDefault="00CB4ED3">
      <w:pPr>
        <w:widowControl/>
        <w:numPr>
          <w:ilvl w:val="0"/>
          <w:numId w:val="36"/>
        </w:numPr>
        <w:spacing w:line="360" w:lineRule="auto"/>
        <w:ind w:left="0" w:firstLineChars="200" w:firstLine="560"/>
        <w:jc w:val="left"/>
        <w:rPr>
          <w:rFonts w:ascii="宋体" w:hAnsi="宋体"/>
          <w:sz w:val="28"/>
          <w:szCs w:val="28"/>
        </w:rPr>
      </w:pPr>
      <w:r w:rsidRPr="00F5764D">
        <w:rPr>
          <w:rFonts w:ascii="宋体" w:hAnsi="宋体" w:hint="eastAsia"/>
          <w:sz w:val="28"/>
          <w:szCs w:val="28"/>
        </w:rPr>
        <w:t>成立日期或注册日期：XXXX</w:t>
      </w:r>
    </w:p>
    <w:p w:rsidR="00211F6D" w:rsidRPr="00F5764D" w:rsidRDefault="00CB4ED3">
      <w:pPr>
        <w:widowControl/>
        <w:numPr>
          <w:ilvl w:val="0"/>
          <w:numId w:val="36"/>
        </w:numPr>
        <w:spacing w:line="360" w:lineRule="auto"/>
        <w:ind w:left="0" w:firstLineChars="200" w:firstLine="560"/>
        <w:jc w:val="left"/>
        <w:rPr>
          <w:rFonts w:ascii="宋体" w:hAnsi="宋体"/>
          <w:sz w:val="28"/>
          <w:szCs w:val="28"/>
          <w:u w:val="single"/>
        </w:rPr>
      </w:pPr>
      <w:r w:rsidRPr="00F5764D">
        <w:rPr>
          <w:rFonts w:ascii="宋体" w:hAnsi="宋体" w:hint="eastAsia"/>
          <w:sz w:val="28"/>
          <w:szCs w:val="28"/>
        </w:rPr>
        <w:t>法定代表人姓名：XXXX</w:t>
      </w:r>
    </w:p>
    <w:p w:rsidR="00211F6D" w:rsidRPr="00F5764D" w:rsidRDefault="00CB4ED3">
      <w:pPr>
        <w:widowControl/>
        <w:numPr>
          <w:ilvl w:val="2"/>
          <w:numId w:val="35"/>
        </w:numPr>
        <w:tabs>
          <w:tab w:val="left" w:pos="1276"/>
        </w:tabs>
        <w:spacing w:line="360" w:lineRule="auto"/>
        <w:ind w:left="0" w:firstLine="567"/>
        <w:rPr>
          <w:rFonts w:ascii="宋体" w:hAnsi="宋体"/>
          <w:sz w:val="28"/>
          <w:szCs w:val="28"/>
        </w:rPr>
      </w:pPr>
      <w:r w:rsidRPr="00F5764D">
        <w:rPr>
          <w:rFonts w:ascii="宋体" w:hAnsi="宋体" w:hint="eastAsia"/>
          <w:sz w:val="28"/>
          <w:szCs w:val="28"/>
        </w:rPr>
        <w:t>开户银行名称：XXXX</w:t>
      </w:r>
    </w:p>
    <w:p w:rsidR="00211F6D" w:rsidRPr="00F5764D" w:rsidRDefault="00CB4ED3">
      <w:pPr>
        <w:spacing w:line="360" w:lineRule="auto"/>
        <w:ind w:firstLineChars="450" w:firstLine="1260"/>
        <w:rPr>
          <w:rFonts w:ascii="宋体" w:hAnsi="宋体"/>
          <w:sz w:val="28"/>
          <w:szCs w:val="28"/>
          <w:u w:val="single"/>
        </w:rPr>
      </w:pPr>
      <w:r w:rsidRPr="00F5764D">
        <w:rPr>
          <w:rFonts w:ascii="宋体" w:hAnsi="宋体" w:hint="eastAsia"/>
          <w:sz w:val="28"/>
          <w:szCs w:val="28"/>
        </w:rPr>
        <w:t>地址：XXXX</w:t>
      </w:r>
    </w:p>
    <w:p w:rsidR="00211F6D" w:rsidRPr="00F5764D" w:rsidRDefault="00CB4ED3">
      <w:pPr>
        <w:spacing w:line="360" w:lineRule="auto"/>
        <w:ind w:firstLineChars="450" w:firstLine="1260"/>
        <w:rPr>
          <w:rFonts w:ascii="宋体" w:hAnsi="宋体"/>
          <w:sz w:val="28"/>
          <w:szCs w:val="28"/>
        </w:rPr>
      </w:pPr>
      <w:r w:rsidRPr="00F5764D">
        <w:rPr>
          <w:rFonts w:ascii="宋体" w:hAnsi="宋体" w:hint="eastAsia"/>
          <w:sz w:val="28"/>
          <w:szCs w:val="28"/>
        </w:rPr>
        <w:t>账号：XXXX</w:t>
      </w:r>
    </w:p>
    <w:p w:rsidR="00211F6D" w:rsidRPr="00F5764D" w:rsidRDefault="00211F6D">
      <w:pPr>
        <w:spacing w:line="360" w:lineRule="auto"/>
        <w:ind w:left="560"/>
        <w:rPr>
          <w:rFonts w:ascii="宋体" w:hAnsi="宋体"/>
          <w:sz w:val="28"/>
          <w:szCs w:val="28"/>
        </w:rPr>
      </w:pPr>
    </w:p>
    <w:p w:rsidR="00211F6D" w:rsidRPr="00F5764D" w:rsidRDefault="00211F6D">
      <w:pPr>
        <w:spacing w:line="360" w:lineRule="auto"/>
        <w:ind w:left="560"/>
        <w:rPr>
          <w:rFonts w:ascii="宋体" w:hAnsi="宋体"/>
          <w:sz w:val="28"/>
          <w:szCs w:val="28"/>
        </w:rPr>
      </w:pPr>
    </w:p>
    <w:p w:rsidR="00211F6D" w:rsidRPr="00F5764D" w:rsidRDefault="00211F6D">
      <w:pPr>
        <w:spacing w:line="360" w:lineRule="auto"/>
        <w:ind w:left="560"/>
        <w:rPr>
          <w:rFonts w:ascii="宋体" w:hAnsi="宋体"/>
          <w:sz w:val="28"/>
          <w:szCs w:val="28"/>
        </w:rPr>
      </w:pPr>
    </w:p>
    <w:p w:rsidR="00211F6D" w:rsidRPr="00F5764D" w:rsidRDefault="00211F6D">
      <w:pPr>
        <w:spacing w:line="360" w:lineRule="auto"/>
        <w:ind w:left="560"/>
        <w:rPr>
          <w:rFonts w:ascii="宋体" w:hAnsi="宋体"/>
          <w:sz w:val="28"/>
          <w:szCs w:val="28"/>
        </w:rPr>
      </w:pPr>
    </w:p>
    <w:p w:rsidR="00211F6D" w:rsidRPr="00F5764D" w:rsidRDefault="00211F6D">
      <w:pPr>
        <w:spacing w:line="360" w:lineRule="auto"/>
        <w:ind w:left="560"/>
        <w:rPr>
          <w:rFonts w:ascii="宋体" w:hAnsi="宋体"/>
          <w:sz w:val="28"/>
          <w:szCs w:val="28"/>
        </w:rPr>
      </w:pPr>
    </w:p>
    <w:p w:rsidR="00211F6D" w:rsidRPr="00F5764D" w:rsidRDefault="00CB4ED3">
      <w:pPr>
        <w:spacing w:line="360" w:lineRule="auto"/>
        <w:ind w:firstLineChars="200" w:firstLine="560"/>
        <w:rPr>
          <w:rFonts w:ascii="宋体" w:hAnsi="宋体"/>
          <w:sz w:val="28"/>
          <w:szCs w:val="28"/>
        </w:rPr>
      </w:pPr>
      <w:r w:rsidRPr="00F5764D">
        <w:rPr>
          <w:rFonts w:ascii="宋体" w:hAnsi="宋体" w:hint="eastAsia"/>
          <w:sz w:val="28"/>
          <w:szCs w:val="28"/>
        </w:rPr>
        <w:t>投标人名称：</w:t>
      </w:r>
      <w:r w:rsidRPr="00F5764D">
        <w:rPr>
          <w:rFonts w:ascii="宋体" w:hAnsi="宋体" w:hint="eastAsia"/>
          <w:sz w:val="28"/>
          <w:szCs w:val="28"/>
          <w:u w:val="single"/>
        </w:rPr>
        <w:t>XXXX</w:t>
      </w:r>
    </w:p>
    <w:p w:rsidR="00211F6D" w:rsidRPr="00F5764D" w:rsidRDefault="00CB4ED3">
      <w:pPr>
        <w:spacing w:line="360" w:lineRule="auto"/>
        <w:ind w:leftChars="135" w:left="283" w:firstLineChars="100" w:firstLine="280"/>
        <w:rPr>
          <w:rFonts w:ascii="宋体" w:hAnsi="宋体"/>
          <w:bCs/>
          <w:sz w:val="28"/>
        </w:rPr>
      </w:pPr>
      <w:r w:rsidRPr="00F5764D">
        <w:rPr>
          <w:rFonts w:ascii="宋体" w:hAnsi="宋体" w:hint="eastAsia"/>
          <w:bCs/>
          <w:sz w:val="28"/>
          <w:szCs w:val="28"/>
        </w:rPr>
        <w:t>日    期：</w:t>
      </w:r>
      <w:r w:rsidRPr="00F5764D">
        <w:rPr>
          <w:rFonts w:ascii="宋体" w:hAnsi="宋体" w:hint="eastAsia"/>
          <w:bCs/>
          <w:sz w:val="28"/>
        </w:rPr>
        <w:t>202</w:t>
      </w:r>
      <w:r w:rsidRPr="00F5764D">
        <w:rPr>
          <w:rFonts w:ascii="宋体" w:hAnsi="宋体" w:hint="eastAsia"/>
          <w:bCs/>
          <w:sz w:val="28"/>
          <w:u w:val="single"/>
        </w:rPr>
        <w:t>X</w:t>
      </w:r>
      <w:r w:rsidRPr="00F5764D">
        <w:rPr>
          <w:rFonts w:ascii="宋体" w:hAnsi="宋体" w:hint="eastAsia"/>
          <w:bCs/>
          <w:sz w:val="28"/>
        </w:rPr>
        <w:t>年</w:t>
      </w:r>
      <w:r w:rsidRPr="00F5764D">
        <w:rPr>
          <w:rFonts w:ascii="宋体" w:hAnsi="宋体" w:hint="eastAsia"/>
          <w:bCs/>
          <w:sz w:val="28"/>
          <w:u w:val="single"/>
        </w:rPr>
        <w:t>XX</w:t>
      </w:r>
      <w:r w:rsidRPr="00F5764D">
        <w:rPr>
          <w:rFonts w:ascii="宋体" w:hAnsi="宋体" w:hint="eastAsia"/>
          <w:bCs/>
          <w:sz w:val="28"/>
        </w:rPr>
        <w:t>月</w:t>
      </w:r>
      <w:r w:rsidRPr="00F5764D">
        <w:rPr>
          <w:rFonts w:ascii="宋体" w:hAnsi="宋体" w:hint="eastAsia"/>
          <w:bCs/>
          <w:sz w:val="28"/>
          <w:u w:val="single"/>
        </w:rPr>
        <w:t>XX</w:t>
      </w:r>
      <w:r w:rsidRPr="00F5764D">
        <w:rPr>
          <w:rFonts w:ascii="宋体" w:hAnsi="宋体" w:hint="eastAsia"/>
          <w:bCs/>
          <w:sz w:val="28"/>
        </w:rPr>
        <w:t>日</w:t>
      </w:r>
    </w:p>
    <w:p w:rsidR="00BA12E1" w:rsidRPr="00F5764D" w:rsidRDefault="00BA12E1" w:rsidP="00BA12E1"/>
    <w:p w:rsidR="00BA12E1" w:rsidRPr="00F5764D" w:rsidRDefault="00BA12E1" w:rsidP="00BA12E1"/>
    <w:p w:rsidR="00BA12E1" w:rsidRPr="00F5764D" w:rsidRDefault="00BA12E1" w:rsidP="00BA12E1"/>
    <w:p w:rsidR="00BA12E1" w:rsidRPr="00F5764D" w:rsidRDefault="00BA12E1" w:rsidP="00BA12E1"/>
    <w:p w:rsidR="00BA12E1" w:rsidRPr="00F5764D" w:rsidRDefault="00BA12E1" w:rsidP="00BA12E1"/>
    <w:p w:rsidR="00211F6D" w:rsidRPr="00F5764D" w:rsidRDefault="00CB4ED3" w:rsidP="00BA12E1">
      <w:pPr>
        <w:keepNext/>
        <w:keepLines/>
        <w:numPr>
          <w:ilvl w:val="2"/>
          <w:numId w:val="6"/>
        </w:numPr>
        <w:spacing w:line="360" w:lineRule="auto"/>
        <w:ind w:left="3119" w:hanging="3119"/>
        <w:outlineLvl w:val="2"/>
        <w:rPr>
          <w:rFonts w:ascii="宋体" w:hAnsi="宋体"/>
          <w:b/>
          <w:bCs/>
          <w:sz w:val="28"/>
          <w:szCs w:val="28"/>
        </w:rPr>
      </w:pPr>
      <w:r w:rsidRPr="00F5764D">
        <w:rPr>
          <w:rFonts w:ascii="宋体" w:hAnsi="宋体" w:hint="eastAsia"/>
          <w:b/>
          <w:bCs/>
          <w:sz w:val="28"/>
          <w:szCs w:val="28"/>
        </w:rPr>
        <w:lastRenderedPageBreak/>
        <w:t>声明</w:t>
      </w:r>
    </w:p>
    <w:p w:rsidR="00211F6D" w:rsidRPr="00F5764D" w:rsidRDefault="00CB4ED3">
      <w:pPr>
        <w:tabs>
          <w:tab w:val="left" w:pos="1260"/>
        </w:tabs>
        <w:spacing w:line="560" w:lineRule="exact"/>
        <w:ind w:firstLineChars="200" w:firstLine="560"/>
        <w:rPr>
          <w:rFonts w:ascii="宋体" w:hAnsi="宋体"/>
          <w:sz w:val="28"/>
          <w:szCs w:val="28"/>
        </w:rPr>
      </w:pPr>
      <w:r w:rsidRPr="00F5764D">
        <w:rPr>
          <w:rFonts w:ascii="宋体" w:hAnsi="宋体" w:hint="eastAsia"/>
          <w:sz w:val="28"/>
          <w:szCs w:val="28"/>
        </w:rPr>
        <w:t>致：成都市公共资源交易服务中心</w:t>
      </w:r>
    </w:p>
    <w:p w:rsidR="00211F6D" w:rsidRPr="00F5764D" w:rsidRDefault="00CB4ED3">
      <w:pPr>
        <w:tabs>
          <w:tab w:val="left" w:pos="1260"/>
        </w:tabs>
        <w:spacing w:line="560" w:lineRule="exact"/>
        <w:ind w:firstLineChars="200" w:firstLine="560"/>
        <w:rPr>
          <w:rFonts w:ascii="宋体" w:hAnsi="宋体"/>
          <w:sz w:val="28"/>
          <w:szCs w:val="28"/>
        </w:rPr>
      </w:pPr>
      <w:r w:rsidRPr="00F5764D">
        <w:rPr>
          <w:rFonts w:ascii="宋体" w:hAnsi="宋体" w:hint="eastAsia"/>
          <w:sz w:val="28"/>
          <w:szCs w:val="28"/>
        </w:rPr>
        <w:t>我单位作为</w:t>
      </w:r>
      <w:r w:rsidRPr="00F5764D">
        <w:rPr>
          <w:rFonts w:ascii="宋体" w:hAnsi="宋体" w:hint="eastAsia"/>
          <w:b/>
          <w:sz w:val="28"/>
          <w:szCs w:val="28"/>
          <w:u w:val="single"/>
        </w:rPr>
        <w:t>成都市技师学院国家高技能人才培养基地电商（跨境电商）一体化教室建设采购项目（项目编号：成都市政采（2021）A002</w:t>
      </w:r>
      <w:r w:rsidRPr="00F5764D">
        <w:rPr>
          <w:rFonts w:ascii="宋体" w:hAnsi="宋体"/>
          <w:b/>
          <w:sz w:val="28"/>
          <w:szCs w:val="28"/>
          <w:u w:val="single"/>
        </w:rPr>
        <w:t>9</w:t>
      </w:r>
      <w:r w:rsidRPr="00F5764D">
        <w:rPr>
          <w:rFonts w:ascii="宋体" w:hAnsi="宋体" w:hint="eastAsia"/>
          <w:b/>
          <w:sz w:val="28"/>
          <w:szCs w:val="28"/>
          <w:u w:val="single"/>
        </w:rPr>
        <w:t>号）</w:t>
      </w:r>
      <w:r w:rsidRPr="00F5764D">
        <w:rPr>
          <w:rFonts w:ascii="宋体" w:hAnsi="宋体" w:hint="eastAsia"/>
          <w:sz w:val="28"/>
          <w:szCs w:val="28"/>
        </w:rPr>
        <w:t>的投标人，在此郑重声明：</w:t>
      </w:r>
    </w:p>
    <w:p w:rsidR="00211F6D" w:rsidRPr="00F5764D" w:rsidRDefault="00CB4ED3">
      <w:pPr>
        <w:tabs>
          <w:tab w:val="left" w:pos="1260"/>
        </w:tabs>
        <w:spacing w:line="560" w:lineRule="exact"/>
        <w:ind w:firstLineChars="200" w:firstLine="560"/>
        <w:rPr>
          <w:rFonts w:ascii="宋体" w:hAnsi="宋体"/>
          <w:sz w:val="28"/>
          <w:szCs w:val="28"/>
        </w:rPr>
      </w:pPr>
      <w:r w:rsidRPr="00F5764D">
        <w:rPr>
          <w:rFonts w:ascii="宋体" w:hAnsi="宋体" w:hint="eastAsia"/>
          <w:sz w:val="28"/>
          <w:szCs w:val="28"/>
        </w:rPr>
        <w:t>一、我单位参加政府采购活动前三年内，在经营活动中</w:t>
      </w:r>
      <w:r w:rsidRPr="00F5764D">
        <w:rPr>
          <w:rFonts w:ascii="宋体" w:hAnsi="宋体" w:hint="eastAsia"/>
          <w:b/>
          <w:sz w:val="28"/>
          <w:szCs w:val="28"/>
          <w:u w:val="single"/>
        </w:rPr>
        <w:t>（说明：填写“没有”或“有”）</w:t>
      </w:r>
      <w:r w:rsidRPr="00F5764D">
        <w:rPr>
          <w:rFonts w:ascii="宋体" w:hAnsi="宋体" w:hint="eastAsia"/>
          <w:sz w:val="28"/>
          <w:szCs w:val="28"/>
        </w:rPr>
        <w:t>重大违法记录。</w:t>
      </w:r>
    </w:p>
    <w:p w:rsidR="00211F6D" w:rsidRPr="00F5764D" w:rsidRDefault="00CB4ED3">
      <w:pPr>
        <w:tabs>
          <w:tab w:val="left" w:pos="1260"/>
        </w:tabs>
        <w:spacing w:line="560" w:lineRule="exact"/>
        <w:ind w:firstLineChars="200" w:firstLine="560"/>
        <w:rPr>
          <w:rFonts w:ascii="宋体" w:hAnsi="宋体"/>
          <w:sz w:val="28"/>
          <w:szCs w:val="28"/>
        </w:rPr>
      </w:pPr>
      <w:r w:rsidRPr="00F5764D">
        <w:rPr>
          <w:rFonts w:ascii="宋体" w:hAnsi="宋体" w:hint="eastAsia"/>
          <w:sz w:val="28"/>
          <w:szCs w:val="28"/>
        </w:rPr>
        <w:t>二、我单位</w:t>
      </w:r>
      <w:r w:rsidRPr="00F5764D">
        <w:rPr>
          <w:rFonts w:ascii="宋体" w:hAnsi="宋体" w:hint="eastAsia"/>
          <w:b/>
          <w:sz w:val="28"/>
          <w:szCs w:val="28"/>
          <w:u w:val="single"/>
        </w:rPr>
        <w:t>（说明：填写“具有”或“不具有”）</w:t>
      </w:r>
      <w:r w:rsidRPr="00F5764D">
        <w:rPr>
          <w:rFonts w:ascii="宋体" w:hAnsi="宋体" w:hint="eastAsia"/>
          <w:sz w:val="28"/>
          <w:szCs w:val="28"/>
        </w:rPr>
        <w:t>良好的商业信誉。</w:t>
      </w:r>
    </w:p>
    <w:p w:rsidR="00211F6D" w:rsidRPr="00F5764D" w:rsidRDefault="00CB4ED3">
      <w:pPr>
        <w:tabs>
          <w:tab w:val="left" w:pos="1260"/>
        </w:tabs>
        <w:spacing w:line="560" w:lineRule="exact"/>
        <w:ind w:firstLineChars="200" w:firstLine="560"/>
        <w:rPr>
          <w:rFonts w:ascii="宋体" w:hAnsi="宋体"/>
          <w:sz w:val="28"/>
          <w:szCs w:val="28"/>
        </w:rPr>
      </w:pPr>
      <w:r w:rsidRPr="00F5764D">
        <w:rPr>
          <w:rFonts w:ascii="宋体" w:hAnsi="宋体" w:hint="eastAsia"/>
          <w:sz w:val="28"/>
          <w:szCs w:val="28"/>
        </w:rPr>
        <w:t>三、与我单位负责人为同一人或者存在直接控股、管理关系的相关供应商：</w:t>
      </w:r>
      <w:r w:rsidRPr="00F5764D">
        <w:rPr>
          <w:rFonts w:ascii="宋体" w:hAnsi="宋体" w:hint="eastAsia"/>
          <w:b/>
          <w:sz w:val="28"/>
          <w:szCs w:val="28"/>
          <w:u w:val="single"/>
        </w:rPr>
        <w:t>（说明：填写“无”或“（一）供应商名称１；（二）供应商名称２；（三）……”）</w:t>
      </w:r>
      <w:r w:rsidRPr="00F5764D">
        <w:rPr>
          <w:rFonts w:ascii="宋体" w:hAnsi="宋体" w:hint="eastAsia"/>
          <w:b/>
          <w:sz w:val="28"/>
          <w:szCs w:val="28"/>
        </w:rPr>
        <w:t xml:space="preserve"> </w:t>
      </w:r>
      <w:r w:rsidRPr="00F5764D">
        <w:rPr>
          <w:rFonts w:ascii="宋体" w:hAnsi="宋体" w:hint="eastAsia"/>
          <w:sz w:val="28"/>
          <w:szCs w:val="28"/>
        </w:rPr>
        <w:t>。</w:t>
      </w:r>
    </w:p>
    <w:p w:rsidR="00211F6D" w:rsidRPr="00F5764D" w:rsidRDefault="00CB4ED3">
      <w:pPr>
        <w:tabs>
          <w:tab w:val="left" w:pos="1260"/>
        </w:tabs>
        <w:spacing w:line="560" w:lineRule="exact"/>
        <w:ind w:firstLineChars="200" w:firstLine="560"/>
        <w:rPr>
          <w:rFonts w:ascii="宋体" w:hAnsi="宋体"/>
          <w:sz w:val="28"/>
          <w:szCs w:val="28"/>
        </w:rPr>
      </w:pPr>
      <w:r w:rsidRPr="00F5764D">
        <w:rPr>
          <w:rFonts w:ascii="宋体" w:hAnsi="宋体" w:hint="eastAsia"/>
          <w:sz w:val="28"/>
          <w:szCs w:val="28"/>
        </w:rPr>
        <w:t>四、在行贿犯罪信息查询期限内，我单位及我单位现任法定代表人、主要负责人</w:t>
      </w:r>
      <w:r w:rsidRPr="00F5764D">
        <w:rPr>
          <w:rFonts w:ascii="宋体" w:hAnsi="宋体" w:hint="eastAsia"/>
          <w:b/>
          <w:sz w:val="28"/>
          <w:szCs w:val="28"/>
          <w:u w:val="single"/>
        </w:rPr>
        <w:t>（说明：填写“没有”或“有”）</w:t>
      </w:r>
      <w:r w:rsidRPr="00F5764D">
        <w:rPr>
          <w:rFonts w:ascii="宋体" w:hAnsi="宋体" w:hint="eastAsia"/>
          <w:sz w:val="28"/>
          <w:szCs w:val="28"/>
        </w:rPr>
        <w:t>行贿犯罪记录。</w:t>
      </w:r>
    </w:p>
    <w:p w:rsidR="00211F6D" w:rsidRPr="00F5764D" w:rsidRDefault="00CB4ED3">
      <w:pPr>
        <w:tabs>
          <w:tab w:val="left" w:pos="1260"/>
        </w:tabs>
        <w:spacing w:line="360" w:lineRule="auto"/>
        <w:ind w:firstLineChars="200" w:firstLine="560"/>
        <w:rPr>
          <w:rFonts w:ascii="宋体" w:hAnsi="宋体"/>
          <w:sz w:val="28"/>
          <w:szCs w:val="28"/>
        </w:rPr>
      </w:pPr>
      <w:r w:rsidRPr="00F5764D">
        <w:rPr>
          <w:rFonts w:ascii="宋体" w:hAnsi="宋体" w:hint="eastAsia"/>
          <w:sz w:val="28"/>
          <w:szCs w:val="28"/>
        </w:rPr>
        <w:t>五、我单位</w:t>
      </w:r>
      <w:r w:rsidRPr="00F5764D">
        <w:rPr>
          <w:rFonts w:ascii="宋体" w:hAnsi="宋体" w:hint="eastAsia"/>
          <w:b/>
          <w:sz w:val="28"/>
          <w:szCs w:val="28"/>
          <w:u w:val="single"/>
        </w:rPr>
        <w:t>（说明：填写“未列入”或“被列入”）</w:t>
      </w:r>
      <w:r w:rsidRPr="00F5764D">
        <w:rPr>
          <w:rFonts w:ascii="宋体" w:hAnsi="宋体" w:hint="eastAsia"/>
          <w:sz w:val="28"/>
          <w:szCs w:val="28"/>
        </w:rPr>
        <w:t>失信被执行人、重大税收违法案件当事人名单。</w:t>
      </w:r>
    </w:p>
    <w:p w:rsidR="00211F6D" w:rsidRPr="00F5764D" w:rsidRDefault="00CB4ED3">
      <w:pPr>
        <w:tabs>
          <w:tab w:val="left" w:pos="1260"/>
        </w:tabs>
        <w:spacing w:line="360" w:lineRule="auto"/>
        <w:ind w:firstLineChars="200" w:firstLine="560"/>
        <w:rPr>
          <w:rFonts w:ascii="宋体" w:hAnsi="宋体"/>
          <w:sz w:val="28"/>
          <w:szCs w:val="28"/>
        </w:rPr>
      </w:pPr>
      <w:r w:rsidRPr="00F5764D">
        <w:rPr>
          <w:rFonts w:ascii="宋体" w:hAnsi="宋体" w:hint="eastAsia"/>
          <w:sz w:val="28"/>
          <w:szCs w:val="28"/>
        </w:rPr>
        <w:t>我单位</w:t>
      </w:r>
      <w:r w:rsidRPr="00F5764D">
        <w:rPr>
          <w:rFonts w:ascii="宋体" w:hAnsi="宋体" w:hint="eastAsia"/>
          <w:b/>
          <w:sz w:val="28"/>
          <w:szCs w:val="28"/>
          <w:u w:val="single"/>
        </w:rPr>
        <w:t>（说明：填写“未列入”或“被列入”）</w:t>
      </w:r>
      <w:r w:rsidRPr="00F5764D">
        <w:rPr>
          <w:rFonts w:ascii="宋体" w:hAnsi="宋体" w:hint="eastAsia"/>
          <w:sz w:val="28"/>
          <w:szCs w:val="28"/>
        </w:rPr>
        <w:t>政府采购严重违法失信行为记录名单。</w:t>
      </w:r>
    </w:p>
    <w:p w:rsidR="00211F6D" w:rsidRPr="00F5764D" w:rsidRDefault="00CB4ED3">
      <w:pPr>
        <w:tabs>
          <w:tab w:val="left" w:pos="1260"/>
        </w:tabs>
        <w:spacing w:line="360" w:lineRule="auto"/>
        <w:ind w:firstLineChars="200" w:firstLine="560"/>
        <w:rPr>
          <w:rFonts w:ascii="宋体" w:hAnsi="宋体"/>
          <w:sz w:val="28"/>
          <w:szCs w:val="28"/>
        </w:rPr>
      </w:pPr>
      <w:r w:rsidRPr="00F5764D">
        <w:rPr>
          <w:rFonts w:ascii="宋体" w:hAnsi="宋体" w:hint="eastAsia"/>
          <w:sz w:val="28"/>
          <w:szCs w:val="28"/>
        </w:rPr>
        <w:t>六、我单位</w:t>
      </w:r>
      <w:r w:rsidRPr="00F5764D">
        <w:rPr>
          <w:rFonts w:ascii="宋体" w:hAnsi="宋体" w:hint="eastAsia"/>
          <w:b/>
          <w:sz w:val="28"/>
          <w:szCs w:val="28"/>
          <w:u w:val="single"/>
        </w:rPr>
        <w:t>（说明：填写“未处于”或“处于”）</w:t>
      </w:r>
      <w:r w:rsidRPr="00F5764D">
        <w:rPr>
          <w:rFonts w:ascii="宋体" w:hAnsi="宋体" w:hint="eastAsia"/>
          <w:bCs/>
          <w:sz w:val="28"/>
          <w:szCs w:val="28"/>
        </w:rPr>
        <w:t>被行政部门禁止参与政府采购活动的期限内。</w:t>
      </w:r>
    </w:p>
    <w:p w:rsidR="00211F6D" w:rsidRPr="00F5764D" w:rsidRDefault="00CB4ED3">
      <w:pPr>
        <w:tabs>
          <w:tab w:val="left" w:pos="1260"/>
        </w:tabs>
        <w:spacing w:line="360" w:lineRule="auto"/>
        <w:ind w:firstLineChars="200" w:firstLine="560"/>
        <w:rPr>
          <w:rFonts w:ascii="宋体" w:hAnsi="宋体"/>
          <w:sz w:val="28"/>
          <w:szCs w:val="28"/>
        </w:rPr>
      </w:pPr>
      <w:r w:rsidRPr="00F5764D">
        <w:rPr>
          <w:rFonts w:ascii="宋体" w:hAnsi="宋体" w:hint="eastAsia"/>
          <w:sz w:val="28"/>
          <w:szCs w:val="28"/>
        </w:rPr>
        <w:t>特此声明。</w:t>
      </w:r>
    </w:p>
    <w:p w:rsidR="00211F6D" w:rsidRPr="00F5764D" w:rsidRDefault="00CB4ED3">
      <w:pPr>
        <w:tabs>
          <w:tab w:val="left" w:pos="1260"/>
        </w:tabs>
        <w:spacing w:line="560" w:lineRule="exact"/>
        <w:ind w:firstLineChars="200" w:firstLine="560"/>
        <w:rPr>
          <w:rFonts w:ascii="宋体" w:hAnsi="宋体"/>
          <w:sz w:val="28"/>
          <w:szCs w:val="28"/>
        </w:rPr>
      </w:pPr>
      <w:r w:rsidRPr="00F5764D">
        <w:rPr>
          <w:rFonts w:ascii="宋体" w:hAnsi="宋体" w:hint="eastAsia"/>
          <w:sz w:val="28"/>
          <w:szCs w:val="28"/>
        </w:rPr>
        <w:t>投标人名称：</w:t>
      </w:r>
      <w:r w:rsidRPr="00F5764D">
        <w:rPr>
          <w:rFonts w:ascii="宋体" w:hAnsi="宋体" w:hint="eastAsia"/>
          <w:sz w:val="28"/>
          <w:szCs w:val="28"/>
          <w:u w:val="single"/>
        </w:rPr>
        <w:t>XXXX</w:t>
      </w:r>
    </w:p>
    <w:p w:rsidR="00211F6D" w:rsidRPr="00F5764D" w:rsidRDefault="00CB4ED3">
      <w:pPr>
        <w:tabs>
          <w:tab w:val="left" w:pos="1260"/>
        </w:tabs>
        <w:spacing w:line="560" w:lineRule="exact"/>
        <w:ind w:firstLineChars="200" w:firstLine="560"/>
        <w:rPr>
          <w:rFonts w:ascii="宋体" w:hAnsi="宋体"/>
          <w:sz w:val="28"/>
          <w:szCs w:val="28"/>
          <w:u w:val="single"/>
        </w:rPr>
      </w:pPr>
      <w:r w:rsidRPr="00F5764D">
        <w:rPr>
          <w:rFonts w:ascii="宋体" w:hAnsi="宋体" w:hint="eastAsia"/>
          <w:sz w:val="28"/>
          <w:szCs w:val="28"/>
        </w:rPr>
        <w:t>日    期：202</w:t>
      </w:r>
      <w:r w:rsidRPr="00F5764D">
        <w:rPr>
          <w:rFonts w:ascii="宋体" w:hAnsi="宋体" w:hint="eastAsia"/>
          <w:sz w:val="28"/>
          <w:szCs w:val="28"/>
          <w:u w:val="single"/>
        </w:rPr>
        <w:t>X</w:t>
      </w:r>
      <w:r w:rsidRPr="00F5764D">
        <w:rPr>
          <w:rFonts w:ascii="宋体" w:hAnsi="宋体" w:hint="eastAsia"/>
          <w:sz w:val="28"/>
          <w:szCs w:val="28"/>
        </w:rPr>
        <w:t>年</w:t>
      </w:r>
      <w:r w:rsidRPr="00F5764D">
        <w:rPr>
          <w:rFonts w:ascii="宋体" w:hAnsi="宋体" w:hint="eastAsia"/>
          <w:sz w:val="28"/>
          <w:szCs w:val="28"/>
          <w:u w:val="single"/>
        </w:rPr>
        <w:t>XX</w:t>
      </w:r>
      <w:r w:rsidRPr="00F5764D">
        <w:rPr>
          <w:rFonts w:ascii="宋体" w:hAnsi="宋体" w:hint="eastAsia"/>
          <w:sz w:val="28"/>
          <w:szCs w:val="28"/>
        </w:rPr>
        <w:t>月</w:t>
      </w:r>
      <w:r w:rsidRPr="00F5764D">
        <w:rPr>
          <w:rFonts w:ascii="宋体" w:hAnsi="宋体" w:hint="eastAsia"/>
          <w:sz w:val="28"/>
          <w:szCs w:val="28"/>
          <w:u w:val="single"/>
        </w:rPr>
        <w:t>XX</w:t>
      </w:r>
      <w:r w:rsidRPr="00F5764D">
        <w:rPr>
          <w:rFonts w:ascii="宋体" w:hAnsi="宋体" w:hint="eastAsia"/>
          <w:sz w:val="28"/>
          <w:szCs w:val="28"/>
        </w:rPr>
        <w:t>日</w:t>
      </w:r>
    </w:p>
    <w:p w:rsidR="00211F6D" w:rsidRPr="00F5764D" w:rsidRDefault="00CB4ED3">
      <w:pPr>
        <w:tabs>
          <w:tab w:val="left" w:pos="1260"/>
        </w:tabs>
        <w:spacing w:line="560" w:lineRule="exact"/>
        <w:ind w:firstLineChars="200" w:firstLine="560"/>
        <w:rPr>
          <w:rFonts w:ascii="宋体" w:hAnsi="宋体"/>
          <w:sz w:val="28"/>
          <w:szCs w:val="28"/>
        </w:rPr>
      </w:pPr>
      <w:r w:rsidRPr="00F5764D">
        <w:rPr>
          <w:rFonts w:ascii="宋体" w:hAnsi="宋体" w:hint="eastAsia"/>
          <w:sz w:val="28"/>
          <w:szCs w:val="28"/>
        </w:rPr>
        <w:t>说明：</w:t>
      </w:r>
    </w:p>
    <w:p w:rsidR="00211F6D" w:rsidRPr="00F5764D" w:rsidRDefault="00CB4ED3">
      <w:pPr>
        <w:tabs>
          <w:tab w:val="left" w:pos="1260"/>
        </w:tabs>
        <w:spacing w:line="560" w:lineRule="exact"/>
        <w:ind w:firstLineChars="200" w:firstLine="560"/>
        <w:rPr>
          <w:rFonts w:ascii="宋体" w:hAnsi="宋体"/>
          <w:sz w:val="28"/>
          <w:szCs w:val="28"/>
        </w:rPr>
      </w:pPr>
      <w:r w:rsidRPr="00F5764D">
        <w:rPr>
          <w:rFonts w:ascii="宋体" w:hAnsi="宋体" w:hint="eastAsia"/>
          <w:sz w:val="28"/>
          <w:szCs w:val="28"/>
        </w:rPr>
        <w:t>1.对声明中第一条的说明：如投标人在参加政府采购活动前三年内，在经营活动中有重大违法记录的，应填写“有”，投标人将被认定投标无效或被取消中标资格；</w:t>
      </w:r>
    </w:p>
    <w:p w:rsidR="00211F6D" w:rsidRPr="00F5764D" w:rsidRDefault="00CB4ED3">
      <w:pPr>
        <w:tabs>
          <w:tab w:val="left" w:pos="1260"/>
        </w:tabs>
        <w:spacing w:line="560" w:lineRule="exact"/>
        <w:ind w:firstLineChars="200" w:firstLine="560"/>
        <w:rPr>
          <w:rFonts w:ascii="宋体" w:hAnsi="宋体"/>
          <w:sz w:val="28"/>
          <w:szCs w:val="28"/>
        </w:rPr>
      </w:pPr>
      <w:r w:rsidRPr="00F5764D">
        <w:rPr>
          <w:rFonts w:ascii="宋体" w:hAnsi="宋体" w:hint="eastAsia"/>
          <w:sz w:val="28"/>
          <w:szCs w:val="28"/>
        </w:rPr>
        <w:t>2.</w:t>
      </w:r>
      <w:r w:rsidRPr="00F5764D">
        <w:rPr>
          <w:rFonts w:ascii="宋体" w:hAnsi="宋体"/>
          <w:sz w:val="28"/>
          <w:szCs w:val="28"/>
        </w:rPr>
        <w:t xml:space="preserve"> </w:t>
      </w:r>
      <w:r w:rsidRPr="00F5764D">
        <w:rPr>
          <w:rFonts w:ascii="宋体" w:hAnsi="宋体" w:hint="eastAsia"/>
          <w:sz w:val="28"/>
          <w:szCs w:val="28"/>
        </w:rPr>
        <w:t>对声明中第三条的说明：单位负责人为同一人或者存在直接控股、管理</w:t>
      </w:r>
      <w:r w:rsidRPr="00F5764D">
        <w:rPr>
          <w:rFonts w:ascii="宋体" w:hAnsi="宋体" w:hint="eastAsia"/>
          <w:sz w:val="28"/>
          <w:szCs w:val="28"/>
        </w:rPr>
        <w:lastRenderedPageBreak/>
        <w:t>关系的不同供应商，不得参加同一合同项下的政府采购活动；</w:t>
      </w:r>
    </w:p>
    <w:p w:rsidR="00211F6D" w:rsidRPr="00F5764D" w:rsidRDefault="00CB4ED3">
      <w:pPr>
        <w:tabs>
          <w:tab w:val="left" w:pos="1260"/>
        </w:tabs>
        <w:spacing w:line="560" w:lineRule="exact"/>
        <w:ind w:firstLineChars="200" w:firstLine="560"/>
        <w:rPr>
          <w:rFonts w:ascii="宋体" w:hAnsi="宋体"/>
          <w:sz w:val="28"/>
          <w:szCs w:val="28"/>
        </w:rPr>
      </w:pPr>
      <w:r w:rsidRPr="00F5764D">
        <w:rPr>
          <w:rFonts w:ascii="宋体" w:hAnsi="宋体" w:hint="eastAsia"/>
          <w:sz w:val="28"/>
          <w:szCs w:val="28"/>
        </w:rPr>
        <w:t>3.对声明中第四条的说明：在行贿犯罪信息查询期限内，投标人根据中国裁判文书网（https://wenshu.court.gov.cn）查询结果，如果投标人及其现任法定代表人、主要负责人有行贿犯罪记录的，投标人应填写“有”，投标人将被认定投标无效或被取消中标资格；</w:t>
      </w:r>
    </w:p>
    <w:p w:rsidR="00211F6D" w:rsidRPr="00F5764D" w:rsidRDefault="00CB4ED3">
      <w:pPr>
        <w:tabs>
          <w:tab w:val="left" w:pos="1260"/>
        </w:tabs>
        <w:spacing w:line="560" w:lineRule="exact"/>
        <w:ind w:firstLineChars="200" w:firstLine="560"/>
        <w:rPr>
          <w:rFonts w:ascii="宋体" w:hAnsi="宋体"/>
          <w:sz w:val="28"/>
          <w:szCs w:val="28"/>
        </w:rPr>
      </w:pPr>
      <w:r w:rsidRPr="00F5764D">
        <w:rPr>
          <w:rFonts w:ascii="宋体" w:hAnsi="宋体" w:hint="eastAsia"/>
          <w:sz w:val="28"/>
          <w:szCs w:val="28"/>
        </w:rPr>
        <w:t>4.对声明中第五条的说明：投标人如被列入失信被执行人、重大税收违法案件当事人名单，应填写“被列入”，投标人将被认定投标无效或被取消中标资格；投标人如被列入政府采购严重违法失信行为记录名单，应填写“被列入”，投标人将被认定投标无效或被取消中标资格；</w:t>
      </w:r>
    </w:p>
    <w:p w:rsidR="00211F6D" w:rsidRPr="00F5764D" w:rsidRDefault="00CB4ED3">
      <w:pPr>
        <w:tabs>
          <w:tab w:val="left" w:pos="1260"/>
        </w:tabs>
        <w:spacing w:line="560" w:lineRule="exact"/>
        <w:ind w:firstLineChars="200" w:firstLine="560"/>
        <w:rPr>
          <w:rFonts w:ascii="宋体" w:hAnsi="宋体"/>
          <w:sz w:val="28"/>
          <w:szCs w:val="28"/>
        </w:rPr>
      </w:pPr>
      <w:r w:rsidRPr="00F5764D">
        <w:rPr>
          <w:rFonts w:ascii="宋体" w:hAnsi="宋体" w:hint="eastAsia"/>
          <w:sz w:val="28"/>
          <w:szCs w:val="28"/>
        </w:rPr>
        <w:t>5.对声明中第六条的说明：如投标人处于被行政部门禁止参加政府采购活动期限内的，该声明填“处于”，投标人将被认定投标无效或被取消中标资格。</w:t>
      </w:r>
    </w:p>
    <w:p w:rsidR="00211F6D" w:rsidRPr="00F5764D" w:rsidRDefault="00211F6D">
      <w:pPr>
        <w:tabs>
          <w:tab w:val="left" w:pos="1260"/>
        </w:tabs>
        <w:spacing w:line="560" w:lineRule="exact"/>
        <w:ind w:firstLineChars="200" w:firstLine="420"/>
        <w:rPr>
          <w:rFonts w:ascii="宋体" w:hAnsi="宋体"/>
          <w:szCs w:val="28"/>
        </w:rPr>
      </w:pPr>
    </w:p>
    <w:p w:rsidR="00211F6D" w:rsidRPr="00F5764D" w:rsidRDefault="00211F6D">
      <w:pPr>
        <w:tabs>
          <w:tab w:val="left" w:pos="1260"/>
        </w:tabs>
        <w:spacing w:line="560" w:lineRule="exact"/>
        <w:ind w:firstLineChars="200" w:firstLine="420"/>
        <w:rPr>
          <w:rFonts w:ascii="宋体" w:hAnsi="宋体"/>
          <w:szCs w:val="28"/>
        </w:rPr>
      </w:pPr>
    </w:p>
    <w:p w:rsidR="00211F6D" w:rsidRPr="00F5764D" w:rsidRDefault="00211F6D">
      <w:pPr>
        <w:tabs>
          <w:tab w:val="left" w:pos="1260"/>
        </w:tabs>
        <w:spacing w:line="560" w:lineRule="exact"/>
        <w:ind w:firstLineChars="200" w:firstLine="420"/>
        <w:rPr>
          <w:rFonts w:ascii="宋体" w:hAnsi="宋体"/>
          <w:szCs w:val="28"/>
        </w:rPr>
      </w:pPr>
    </w:p>
    <w:p w:rsidR="00211F6D" w:rsidRPr="00F5764D" w:rsidRDefault="00211F6D">
      <w:pPr>
        <w:tabs>
          <w:tab w:val="left" w:pos="1260"/>
        </w:tabs>
        <w:spacing w:line="560" w:lineRule="exact"/>
        <w:ind w:firstLineChars="200" w:firstLine="420"/>
        <w:rPr>
          <w:rFonts w:ascii="宋体" w:hAnsi="宋体"/>
          <w:szCs w:val="28"/>
        </w:rPr>
      </w:pPr>
    </w:p>
    <w:p w:rsidR="00211F6D" w:rsidRPr="00F5764D" w:rsidRDefault="00211F6D">
      <w:pPr>
        <w:tabs>
          <w:tab w:val="left" w:pos="1260"/>
        </w:tabs>
        <w:spacing w:line="560" w:lineRule="exact"/>
        <w:ind w:firstLineChars="200" w:firstLine="420"/>
        <w:rPr>
          <w:rFonts w:ascii="宋体" w:hAnsi="宋体"/>
          <w:szCs w:val="28"/>
        </w:rPr>
      </w:pPr>
    </w:p>
    <w:p w:rsidR="00BA12E1" w:rsidRPr="00F5764D" w:rsidRDefault="00BA12E1">
      <w:pPr>
        <w:tabs>
          <w:tab w:val="left" w:pos="1260"/>
        </w:tabs>
        <w:spacing w:line="560" w:lineRule="exact"/>
        <w:ind w:firstLineChars="200" w:firstLine="420"/>
        <w:rPr>
          <w:rFonts w:ascii="宋体" w:hAnsi="宋体"/>
          <w:szCs w:val="28"/>
        </w:rPr>
      </w:pPr>
    </w:p>
    <w:p w:rsidR="00BA12E1" w:rsidRPr="00F5764D" w:rsidRDefault="00BA12E1">
      <w:pPr>
        <w:tabs>
          <w:tab w:val="left" w:pos="1260"/>
        </w:tabs>
        <w:spacing w:line="560" w:lineRule="exact"/>
        <w:ind w:firstLineChars="200" w:firstLine="420"/>
        <w:rPr>
          <w:rFonts w:ascii="宋体" w:hAnsi="宋体"/>
          <w:szCs w:val="28"/>
        </w:rPr>
      </w:pPr>
    </w:p>
    <w:p w:rsidR="00BA12E1" w:rsidRPr="00F5764D" w:rsidRDefault="00BA12E1">
      <w:pPr>
        <w:tabs>
          <w:tab w:val="left" w:pos="1260"/>
        </w:tabs>
        <w:spacing w:line="560" w:lineRule="exact"/>
        <w:ind w:firstLineChars="200" w:firstLine="420"/>
        <w:rPr>
          <w:rFonts w:ascii="宋体" w:hAnsi="宋体"/>
          <w:szCs w:val="28"/>
        </w:rPr>
      </w:pPr>
    </w:p>
    <w:p w:rsidR="00BA12E1" w:rsidRPr="00F5764D" w:rsidRDefault="00BA12E1">
      <w:pPr>
        <w:tabs>
          <w:tab w:val="left" w:pos="1260"/>
        </w:tabs>
        <w:spacing w:line="560" w:lineRule="exact"/>
        <w:ind w:firstLineChars="200" w:firstLine="420"/>
        <w:rPr>
          <w:rFonts w:ascii="宋体" w:hAnsi="宋体"/>
          <w:szCs w:val="28"/>
        </w:rPr>
      </w:pPr>
    </w:p>
    <w:p w:rsidR="00BA12E1" w:rsidRPr="00F5764D" w:rsidRDefault="00BA12E1">
      <w:pPr>
        <w:tabs>
          <w:tab w:val="left" w:pos="1260"/>
        </w:tabs>
        <w:spacing w:line="560" w:lineRule="exact"/>
        <w:ind w:firstLineChars="200" w:firstLine="420"/>
        <w:rPr>
          <w:rFonts w:ascii="宋体" w:hAnsi="宋体"/>
          <w:szCs w:val="28"/>
        </w:rPr>
      </w:pPr>
    </w:p>
    <w:p w:rsidR="0030119D" w:rsidRPr="00F5764D" w:rsidRDefault="0030119D">
      <w:pPr>
        <w:tabs>
          <w:tab w:val="left" w:pos="1260"/>
        </w:tabs>
        <w:spacing w:line="560" w:lineRule="exact"/>
        <w:ind w:firstLineChars="200" w:firstLine="420"/>
        <w:rPr>
          <w:rFonts w:ascii="宋体" w:hAnsi="宋体"/>
          <w:szCs w:val="28"/>
        </w:rPr>
      </w:pPr>
    </w:p>
    <w:p w:rsidR="0030119D" w:rsidRPr="00F5764D" w:rsidRDefault="0030119D">
      <w:pPr>
        <w:tabs>
          <w:tab w:val="left" w:pos="1260"/>
        </w:tabs>
        <w:spacing w:line="560" w:lineRule="exact"/>
        <w:ind w:firstLineChars="200" w:firstLine="420"/>
        <w:rPr>
          <w:rFonts w:ascii="宋体" w:hAnsi="宋体"/>
          <w:szCs w:val="28"/>
        </w:rPr>
      </w:pPr>
    </w:p>
    <w:p w:rsidR="0030119D" w:rsidRPr="00F5764D" w:rsidRDefault="0030119D">
      <w:pPr>
        <w:tabs>
          <w:tab w:val="left" w:pos="1260"/>
        </w:tabs>
        <w:spacing w:line="560" w:lineRule="exact"/>
        <w:ind w:firstLineChars="200" w:firstLine="420"/>
        <w:rPr>
          <w:rFonts w:ascii="宋体" w:hAnsi="宋体"/>
          <w:szCs w:val="28"/>
        </w:rPr>
      </w:pPr>
    </w:p>
    <w:p w:rsidR="00211F6D" w:rsidRPr="00F5764D" w:rsidRDefault="00211F6D" w:rsidP="00BA12E1">
      <w:pPr>
        <w:tabs>
          <w:tab w:val="left" w:pos="1260"/>
        </w:tabs>
        <w:spacing w:line="560" w:lineRule="exact"/>
        <w:rPr>
          <w:rFonts w:ascii="宋体" w:hAnsi="宋体"/>
          <w:szCs w:val="28"/>
        </w:rPr>
      </w:pPr>
    </w:p>
    <w:p w:rsidR="00211F6D" w:rsidRPr="00F5764D" w:rsidRDefault="00CB4ED3">
      <w:pPr>
        <w:keepNext/>
        <w:keepLines/>
        <w:numPr>
          <w:ilvl w:val="2"/>
          <w:numId w:val="6"/>
        </w:numPr>
        <w:spacing w:line="360" w:lineRule="auto"/>
        <w:ind w:left="0" w:firstLine="0"/>
        <w:outlineLvl w:val="2"/>
        <w:rPr>
          <w:rFonts w:ascii="宋体" w:hAnsi="宋体"/>
          <w:b/>
          <w:bCs/>
          <w:sz w:val="28"/>
          <w:szCs w:val="28"/>
        </w:rPr>
      </w:pPr>
      <w:r w:rsidRPr="00F5764D">
        <w:rPr>
          <w:rFonts w:ascii="宋体" w:hAnsi="宋体" w:hint="eastAsia"/>
          <w:b/>
          <w:bCs/>
          <w:sz w:val="28"/>
          <w:szCs w:val="28"/>
        </w:rPr>
        <w:lastRenderedPageBreak/>
        <w:t>投标人应提交的相关资格证明材料</w:t>
      </w:r>
    </w:p>
    <w:p w:rsidR="00211F6D" w:rsidRPr="00F5764D" w:rsidRDefault="00211F6D">
      <w:pPr>
        <w:ind w:firstLineChars="200" w:firstLine="560"/>
        <w:rPr>
          <w:sz w:val="28"/>
          <w:szCs w:val="28"/>
        </w:rPr>
      </w:pPr>
    </w:p>
    <w:p w:rsidR="00211F6D" w:rsidRPr="00F5764D" w:rsidRDefault="00CB4ED3">
      <w:pPr>
        <w:spacing w:line="360" w:lineRule="auto"/>
        <w:ind w:firstLineChars="200" w:firstLine="560"/>
        <w:rPr>
          <w:sz w:val="28"/>
          <w:szCs w:val="28"/>
        </w:rPr>
      </w:pPr>
      <w:r w:rsidRPr="00F5764D">
        <w:rPr>
          <w:rFonts w:hint="eastAsia"/>
          <w:sz w:val="28"/>
          <w:szCs w:val="28"/>
        </w:rPr>
        <w:t>投标人按招标文件要求，应提供以下相关资格证明材料：</w:t>
      </w:r>
    </w:p>
    <w:p w:rsidR="00211F6D" w:rsidRPr="00F5764D" w:rsidRDefault="00CB4ED3">
      <w:pPr>
        <w:pStyle w:val="affa"/>
        <w:numPr>
          <w:ilvl w:val="0"/>
          <w:numId w:val="37"/>
        </w:numPr>
        <w:tabs>
          <w:tab w:val="left" w:pos="1134"/>
        </w:tabs>
        <w:spacing w:before="60" w:line="360" w:lineRule="auto"/>
        <w:ind w:left="0" w:firstLineChars="0" w:firstLine="567"/>
        <w:rPr>
          <w:rFonts w:ascii="宋体" w:hAnsi="宋体"/>
          <w:sz w:val="28"/>
          <w:szCs w:val="28"/>
        </w:rPr>
      </w:pPr>
      <w:r w:rsidRPr="00F5764D">
        <w:rPr>
          <w:rFonts w:ascii="宋体" w:hAnsi="宋体" w:hint="eastAsia"/>
          <w:sz w:val="28"/>
          <w:szCs w:val="28"/>
        </w:rPr>
        <w:t>营业执照复印件（正本或副本）或法人证书复印件（正本或副本）；</w:t>
      </w:r>
    </w:p>
    <w:p w:rsidR="00211F6D" w:rsidRPr="00F5764D" w:rsidRDefault="00CB4ED3">
      <w:pPr>
        <w:pStyle w:val="affa"/>
        <w:numPr>
          <w:ilvl w:val="0"/>
          <w:numId w:val="37"/>
        </w:numPr>
        <w:tabs>
          <w:tab w:val="left" w:pos="1134"/>
        </w:tabs>
        <w:spacing w:before="60" w:line="360" w:lineRule="auto"/>
        <w:ind w:left="0" w:firstLineChars="0" w:firstLine="567"/>
        <w:rPr>
          <w:rFonts w:ascii="宋体" w:hAnsi="宋体"/>
          <w:sz w:val="28"/>
          <w:szCs w:val="28"/>
        </w:rPr>
      </w:pPr>
      <w:r w:rsidRPr="00F5764D">
        <w:rPr>
          <w:rFonts w:ascii="宋体" w:hAnsi="宋体"/>
          <w:sz w:val="28"/>
          <w:szCs w:val="28"/>
        </w:rPr>
        <w:t>20</w:t>
      </w:r>
      <w:r w:rsidRPr="00F5764D">
        <w:rPr>
          <w:rFonts w:ascii="宋体" w:hAnsi="宋体" w:hint="eastAsia"/>
          <w:sz w:val="28"/>
          <w:szCs w:val="28"/>
        </w:rPr>
        <w:t>19或</w:t>
      </w:r>
      <w:r w:rsidRPr="00F5764D">
        <w:rPr>
          <w:rFonts w:ascii="宋体" w:hAnsi="宋体"/>
          <w:sz w:val="28"/>
          <w:szCs w:val="28"/>
        </w:rPr>
        <w:t>20</w:t>
      </w:r>
      <w:r w:rsidRPr="00F5764D">
        <w:rPr>
          <w:rFonts w:ascii="宋体" w:hAnsi="宋体" w:hint="eastAsia"/>
          <w:sz w:val="28"/>
          <w:szCs w:val="28"/>
        </w:rPr>
        <w:t>20会计年度资产负债表复印件（说明：投标人成立时间至递交投标文件截止时间止不足一年的，提供成立后任意时段的资产负债表复印件）；</w:t>
      </w:r>
    </w:p>
    <w:p w:rsidR="00211F6D" w:rsidRPr="00F5764D" w:rsidRDefault="00CB4ED3">
      <w:pPr>
        <w:pStyle w:val="affa"/>
        <w:numPr>
          <w:ilvl w:val="0"/>
          <w:numId w:val="37"/>
        </w:numPr>
        <w:tabs>
          <w:tab w:val="left" w:pos="1134"/>
        </w:tabs>
        <w:spacing w:before="60" w:line="360" w:lineRule="auto"/>
        <w:ind w:left="0" w:firstLineChars="0" w:firstLine="567"/>
        <w:rPr>
          <w:rFonts w:ascii="宋体" w:hAnsi="宋体"/>
          <w:sz w:val="28"/>
          <w:szCs w:val="28"/>
        </w:rPr>
      </w:pPr>
      <w:r w:rsidRPr="00F5764D">
        <w:rPr>
          <w:rFonts w:ascii="宋体" w:hAnsi="宋体" w:hint="eastAsia"/>
          <w:sz w:val="28"/>
          <w:szCs w:val="28"/>
        </w:rPr>
        <w:t>投标人缴纳</w:t>
      </w:r>
      <w:r w:rsidRPr="00F5764D">
        <w:rPr>
          <w:rFonts w:ascii="宋体" w:hAnsi="宋体"/>
          <w:sz w:val="28"/>
          <w:szCs w:val="28"/>
        </w:rPr>
        <w:t>20</w:t>
      </w:r>
      <w:r w:rsidRPr="00F5764D">
        <w:rPr>
          <w:rFonts w:ascii="宋体" w:hAnsi="宋体" w:hint="eastAsia"/>
          <w:sz w:val="28"/>
          <w:szCs w:val="28"/>
        </w:rPr>
        <w:t>20或</w:t>
      </w:r>
      <w:r w:rsidRPr="00F5764D">
        <w:rPr>
          <w:rFonts w:ascii="宋体" w:hAnsi="宋体"/>
          <w:sz w:val="28"/>
          <w:szCs w:val="28"/>
        </w:rPr>
        <w:t>20</w:t>
      </w:r>
      <w:r w:rsidRPr="00F5764D">
        <w:rPr>
          <w:rFonts w:ascii="宋体" w:hAnsi="宋体" w:hint="eastAsia"/>
          <w:sz w:val="28"/>
          <w:szCs w:val="28"/>
        </w:rPr>
        <w:t>21年任意时段的税收的银行电子回单或者行政部门出具的纳税证明或完税证明复印件；</w:t>
      </w:r>
    </w:p>
    <w:p w:rsidR="00211F6D" w:rsidRPr="00F5764D" w:rsidRDefault="00CB4ED3">
      <w:pPr>
        <w:pStyle w:val="affa"/>
        <w:numPr>
          <w:ilvl w:val="0"/>
          <w:numId w:val="37"/>
        </w:numPr>
        <w:tabs>
          <w:tab w:val="left" w:pos="1134"/>
        </w:tabs>
        <w:spacing w:before="60" w:line="360" w:lineRule="auto"/>
        <w:ind w:left="0" w:firstLineChars="0" w:firstLine="567"/>
        <w:rPr>
          <w:rFonts w:ascii="宋体" w:hAnsi="宋体"/>
          <w:sz w:val="28"/>
          <w:szCs w:val="28"/>
        </w:rPr>
      </w:pPr>
      <w:r w:rsidRPr="00F5764D">
        <w:rPr>
          <w:rFonts w:ascii="宋体" w:hAnsi="宋体" w:hint="eastAsia"/>
          <w:sz w:val="28"/>
          <w:szCs w:val="28"/>
        </w:rPr>
        <w:t>采购人对投标人履行合同所必须的设备和专业技术能力无其他特殊要求，投标人具有有效的营业执照或法人证书即可，可不提供其他证明材料；</w:t>
      </w:r>
    </w:p>
    <w:p w:rsidR="00211F6D" w:rsidRPr="00F5764D" w:rsidRDefault="00CB4ED3">
      <w:pPr>
        <w:pStyle w:val="affa"/>
        <w:numPr>
          <w:ilvl w:val="0"/>
          <w:numId w:val="37"/>
        </w:numPr>
        <w:tabs>
          <w:tab w:val="left" w:pos="1134"/>
        </w:tabs>
        <w:spacing w:before="60" w:line="360" w:lineRule="auto"/>
        <w:ind w:left="0" w:firstLineChars="0" w:firstLine="567"/>
        <w:rPr>
          <w:rFonts w:ascii="宋体" w:hAnsi="宋体"/>
          <w:sz w:val="28"/>
          <w:szCs w:val="28"/>
        </w:rPr>
      </w:pPr>
      <w:r w:rsidRPr="00F5764D">
        <w:rPr>
          <w:rFonts w:ascii="宋体" w:hAnsi="宋体" w:hint="eastAsia"/>
          <w:sz w:val="28"/>
          <w:szCs w:val="28"/>
        </w:rPr>
        <w:t>投标人缴纳</w:t>
      </w:r>
      <w:r w:rsidRPr="00F5764D">
        <w:rPr>
          <w:rFonts w:ascii="宋体" w:hAnsi="宋体"/>
          <w:sz w:val="28"/>
          <w:szCs w:val="28"/>
        </w:rPr>
        <w:t>20</w:t>
      </w:r>
      <w:r w:rsidRPr="00F5764D">
        <w:rPr>
          <w:rFonts w:ascii="宋体" w:hAnsi="宋体" w:hint="eastAsia"/>
          <w:sz w:val="28"/>
          <w:szCs w:val="28"/>
        </w:rPr>
        <w:t>20或</w:t>
      </w:r>
      <w:r w:rsidRPr="00F5764D">
        <w:rPr>
          <w:rFonts w:ascii="宋体" w:hAnsi="宋体"/>
          <w:sz w:val="28"/>
          <w:szCs w:val="28"/>
        </w:rPr>
        <w:t>20</w:t>
      </w:r>
      <w:r w:rsidRPr="00F5764D">
        <w:rPr>
          <w:rFonts w:ascii="宋体" w:hAnsi="宋体" w:hint="eastAsia"/>
          <w:sz w:val="28"/>
          <w:szCs w:val="28"/>
        </w:rPr>
        <w:t>21年任意时段的社保的银行电子回单或行政部门出具的社保缴纳证明材料复印件；</w:t>
      </w:r>
    </w:p>
    <w:p w:rsidR="00211F6D" w:rsidRPr="00F5764D" w:rsidRDefault="00CB4ED3">
      <w:pPr>
        <w:pStyle w:val="affa"/>
        <w:numPr>
          <w:ilvl w:val="0"/>
          <w:numId w:val="37"/>
        </w:numPr>
        <w:tabs>
          <w:tab w:val="left" w:pos="1134"/>
        </w:tabs>
        <w:spacing w:before="60" w:line="360" w:lineRule="auto"/>
        <w:ind w:left="0" w:firstLineChars="0" w:firstLine="567"/>
        <w:rPr>
          <w:rFonts w:ascii="宋体" w:hAnsi="宋体"/>
          <w:sz w:val="28"/>
          <w:szCs w:val="28"/>
        </w:rPr>
      </w:pPr>
      <w:r w:rsidRPr="00F5764D">
        <w:rPr>
          <w:rFonts w:ascii="宋体" w:hAnsi="宋体" w:hint="eastAsia"/>
          <w:sz w:val="28"/>
          <w:szCs w:val="28"/>
        </w:rPr>
        <w:t>采购人对法律、行政法规规定的其他条件无其他特殊要求，投标人具有有效的营业执照或法人证书即可，可不提供其他证明材料。</w:t>
      </w:r>
    </w:p>
    <w:p w:rsidR="00211F6D" w:rsidRPr="00F5764D" w:rsidRDefault="00211F6D">
      <w:pPr>
        <w:spacing w:line="360" w:lineRule="auto"/>
        <w:ind w:firstLineChars="200" w:firstLine="560"/>
        <w:rPr>
          <w:sz w:val="28"/>
          <w:szCs w:val="28"/>
        </w:rPr>
      </w:pPr>
    </w:p>
    <w:p w:rsidR="00211F6D" w:rsidRPr="00F5764D" w:rsidRDefault="00211F6D">
      <w:pPr>
        <w:spacing w:line="360" w:lineRule="auto"/>
        <w:ind w:firstLineChars="200" w:firstLine="560"/>
        <w:rPr>
          <w:sz w:val="28"/>
          <w:szCs w:val="28"/>
        </w:rPr>
      </w:pPr>
    </w:p>
    <w:p w:rsidR="00211F6D" w:rsidRPr="00F5764D" w:rsidRDefault="00211F6D">
      <w:pPr>
        <w:spacing w:line="360" w:lineRule="auto"/>
        <w:ind w:firstLineChars="200" w:firstLine="560"/>
        <w:rPr>
          <w:sz w:val="28"/>
          <w:szCs w:val="28"/>
        </w:rPr>
      </w:pPr>
    </w:p>
    <w:p w:rsidR="00211F6D" w:rsidRPr="00F5764D" w:rsidRDefault="00211F6D">
      <w:pPr>
        <w:spacing w:line="360" w:lineRule="auto"/>
        <w:ind w:firstLineChars="200" w:firstLine="560"/>
        <w:rPr>
          <w:sz w:val="28"/>
          <w:szCs w:val="28"/>
        </w:rPr>
      </w:pPr>
    </w:p>
    <w:p w:rsidR="00BA12E1" w:rsidRPr="00F5764D" w:rsidRDefault="00BA12E1">
      <w:pPr>
        <w:spacing w:line="360" w:lineRule="auto"/>
        <w:ind w:firstLineChars="200" w:firstLine="560"/>
        <w:rPr>
          <w:sz w:val="28"/>
          <w:szCs w:val="28"/>
        </w:rPr>
      </w:pPr>
    </w:p>
    <w:p w:rsidR="00BA12E1" w:rsidRPr="00F5764D" w:rsidRDefault="00BA12E1">
      <w:pPr>
        <w:spacing w:line="360" w:lineRule="auto"/>
        <w:ind w:firstLineChars="200" w:firstLine="560"/>
        <w:rPr>
          <w:sz w:val="28"/>
          <w:szCs w:val="28"/>
        </w:rPr>
      </w:pPr>
    </w:p>
    <w:p w:rsidR="00BA12E1" w:rsidRPr="00F5764D" w:rsidRDefault="00BA12E1">
      <w:pPr>
        <w:spacing w:line="360" w:lineRule="auto"/>
        <w:ind w:firstLineChars="200" w:firstLine="560"/>
        <w:rPr>
          <w:sz w:val="28"/>
          <w:szCs w:val="28"/>
        </w:rPr>
      </w:pPr>
    </w:p>
    <w:p w:rsidR="00BA12E1" w:rsidRPr="00F5764D" w:rsidRDefault="00BA12E1">
      <w:pPr>
        <w:spacing w:line="360" w:lineRule="auto"/>
        <w:ind w:firstLineChars="200" w:firstLine="560"/>
        <w:rPr>
          <w:sz w:val="28"/>
          <w:szCs w:val="28"/>
        </w:rPr>
      </w:pPr>
    </w:p>
    <w:p w:rsidR="00BA12E1" w:rsidRPr="00F5764D" w:rsidRDefault="00BA12E1">
      <w:pPr>
        <w:spacing w:line="360" w:lineRule="auto"/>
        <w:ind w:firstLineChars="200" w:firstLine="560"/>
        <w:rPr>
          <w:sz w:val="28"/>
          <w:szCs w:val="28"/>
        </w:rPr>
      </w:pPr>
    </w:p>
    <w:p w:rsidR="00BA12E1" w:rsidRPr="00F5764D" w:rsidRDefault="00BA12E1">
      <w:pPr>
        <w:spacing w:line="360" w:lineRule="auto"/>
        <w:ind w:firstLineChars="200" w:firstLine="560"/>
        <w:rPr>
          <w:sz w:val="28"/>
          <w:szCs w:val="28"/>
        </w:rPr>
      </w:pPr>
    </w:p>
    <w:p w:rsidR="00BA12E1" w:rsidRPr="00F5764D" w:rsidRDefault="00BA12E1">
      <w:pPr>
        <w:spacing w:line="360" w:lineRule="auto"/>
        <w:ind w:firstLineChars="200" w:firstLine="560"/>
        <w:rPr>
          <w:sz w:val="28"/>
          <w:szCs w:val="28"/>
        </w:rPr>
      </w:pPr>
    </w:p>
    <w:p w:rsidR="00211F6D" w:rsidRPr="00F5764D" w:rsidRDefault="00211F6D">
      <w:pPr>
        <w:spacing w:line="360" w:lineRule="auto"/>
        <w:ind w:firstLineChars="200" w:firstLine="560"/>
        <w:rPr>
          <w:sz w:val="28"/>
          <w:szCs w:val="28"/>
        </w:rPr>
      </w:pPr>
    </w:p>
    <w:p w:rsidR="00211F6D" w:rsidRPr="00F5764D" w:rsidRDefault="00CB4ED3">
      <w:pPr>
        <w:keepNext/>
        <w:keepLines/>
        <w:numPr>
          <w:ilvl w:val="1"/>
          <w:numId w:val="6"/>
        </w:numPr>
        <w:spacing w:line="520" w:lineRule="exact"/>
        <w:jc w:val="left"/>
        <w:outlineLvl w:val="1"/>
        <w:rPr>
          <w:rFonts w:ascii="宋体" w:hAnsi="宋体"/>
          <w:b/>
          <w:bCs/>
          <w:sz w:val="28"/>
          <w:szCs w:val="28"/>
        </w:rPr>
      </w:pPr>
      <w:bookmarkStart w:id="127" w:name="_Toc75528702"/>
      <w:r w:rsidRPr="00F5764D">
        <w:rPr>
          <w:rFonts w:ascii="宋体" w:hAnsi="宋体" w:hint="eastAsia"/>
          <w:b/>
          <w:bCs/>
          <w:sz w:val="28"/>
          <w:szCs w:val="28"/>
        </w:rPr>
        <w:lastRenderedPageBreak/>
        <w:t>商务技术</w:t>
      </w:r>
      <w:r w:rsidRPr="00F5764D">
        <w:rPr>
          <w:rFonts w:ascii="宋体" w:hAnsi="宋体"/>
          <w:b/>
          <w:bCs/>
          <w:sz w:val="28"/>
          <w:szCs w:val="28"/>
        </w:rPr>
        <w:t>响应文件</w:t>
      </w:r>
      <w:bookmarkEnd w:id="127"/>
    </w:p>
    <w:p w:rsidR="00211F6D" w:rsidRPr="00F5764D" w:rsidRDefault="00CB4ED3">
      <w:pPr>
        <w:keepNext/>
        <w:keepLines/>
        <w:numPr>
          <w:ilvl w:val="2"/>
          <w:numId w:val="6"/>
        </w:numPr>
        <w:spacing w:line="520" w:lineRule="exact"/>
        <w:ind w:left="569" w:hanging="569"/>
        <w:outlineLvl w:val="2"/>
        <w:rPr>
          <w:rFonts w:ascii="宋体" w:hAnsi="宋体"/>
          <w:b/>
          <w:bCs/>
          <w:sz w:val="28"/>
          <w:szCs w:val="28"/>
        </w:rPr>
      </w:pPr>
      <w:r w:rsidRPr="00F5764D">
        <w:rPr>
          <w:rFonts w:ascii="宋体" w:hAnsi="宋体" w:hint="eastAsia"/>
          <w:b/>
          <w:bCs/>
          <w:sz w:val="28"/>
          <w:szCs w:val="28"/>
        </w:rPr>
        <w:t>投标函</w:t>
      </w:r>
    </w:p>
    <w:p w:rsidR="00211F6D" w:rsidRPr="00F5764D" w:rsidRDefault="00CB4ED3">
      <w:pPr>
        <w:spacing w:line="520" w:lineRule="exact"/>
        <w:rPr>
          <w:rFonts w:ascii="宋体" w:hAnsi="宋体"/>
          <w:bCs/>
          <w:sz w:val="28"/>
          <w:szCs w:val="28"/>
        </w:rPr>
      </w:pPr>
      <w:r w:rsidRPr="00F5764D">
        <w:rPr>
          <w:rFonts w:ascii="宋体" w:hAnsi="宋体" w:hint="eastAsia"/>
          <w:bCs/>
          <w:sz w:val="28"/>
          <w:szCs w:val="28"/>
        </w:rPr>
        <w:t>成都市公共资源交易服务中心：</w:t>
      </w:r>
    </w:p>
    <w:p w:rsidR="00211F6D" w:rsidRPr="00F5764D" w:rsidRDefault="00CB4ED3">
      <w:pPr>
        <w:spacing w:line="520" w:lineRule="exact"/>
        <w:ind w:firstLineChars="202" w:firstLine="566"/>
        <w:rPr>
          <w:rFonts w:ascii="宋体" w:hAnsi="宋体"/>
          <w:bCs/>
          <w:sz w:val="28"/>
          <w:szCs w:val="28"/>
        </w:rPr>
      </w:pPr>
      <w:r w:rsidRPr="00F5764D">
        <w:rPr>
          <w:rFonts w:ascii="宋体" w:hAnsi="宋体" w:hint="eastAsia"/>
          <w:bCs/>
          <w:sz w:val="28"/>
          <w:szCs w:val="28"/>
        </w:rPr>
        <w:t>我方全面研究了“</w:t>
      </w:r>
      <w:r w:rsidRPr="00F5764D">
        <w:rPr>
          <w:rFonts w:ascii="宋体" w:hAnsi="宋体" w:hint="eastAsia"/>
          <w:b/>
          <w:sz w:val="28"/>
          <w:szCs w:val="28"/>
          <w:u w:val="single"/>
        </w:rPr>
        <w:t>成都市技师学院国家高技能人才培养基地电商（跨境电商）一体化教室建设采购项目</w:t>
      </w:r>
      <w:r w:rsidRPr="00F5764D">
        <w:rPr>
          <w:rFonts w:ascii="宋体" w:hAnsi="宋体" w:hint="eastAsia"/>
          <w:b/>
          <w:bCs/>
          <w:sz w:val="28"/>
          <w:szCs w:val="28"/>
          <w:u w:val="single"/>
        </w:rPr>
        <w:t>”（项目编号：成都市政采（2021）A002</w:t>
      </w:r>
      <w:r w:rsidRPr="00F5764D">
        <w:rPr>
          <w:rFonts w:ascii="宋体" w:hAnsi="宋体"/>
          <w:b/>
          <w:bCs/>
          <w:sz w:val="28"/>
          <w:szCs w:val="28"/>
          <w:u w:val="single"/>
        </w:rPr>
        <w:t>9</w:t>
      </w:r>
      <w:r w:rsidRPr="00F5764D">
        <w:rPr>
          <w:rFonts w:ascii="宋体" w:hAnsi="宋体" w:hint="eastAsia"/>
          <w:b/>
          <w:bCs/>
          <w:sz w:val="28"/>
          <w:szCs w:val="28"/>
          <w:u w:val="single"/>
        </w:rPr>
        <w:t>号）</w:t>
      </w:r>
      <w:r w:rsidRPr="00F5764D">
        <w:rPr>
          <w:rFonts w:ascii="宋体" w:hAnsi="宋体" w:hint="eastAsia"/>
          <w:bCs/>
          <w:sz w:val="28"/>
          <w:szCs w:val="28"/>
        </w:rPr>
        <w:t>招标文件，决定参加贵单位组织的本项目投标。我方授权</w:t>
      </w:r>
      <w:r w:rsidRPr="00F5764D">
        <w:rPr>
          <w:rFonts w:ascii="宋体" w:hAnsi="宋体" w:hint="eastAsia"/>
          <w:bCs/>
          <w:sz w:val="28"/>
          <w:szCs w:val="28"/>
          <w:u w:val="single"/>
        </w:rPr>
        <w:t>XXXX（姓名、职务）</w:t>
      </w:r>
      <w:r w:rsidRPr="00F5764D">
        <w:rPr>
          <w:rFonts w:ascii="宋体" w:hAnsi="宋体" w:hint="eastAsia"/>
          <w:bCs/>
          <w:sz w:val="28"/>
          <w:szCs w:val="28"/>
        </w:rPr>
        <w:t xml:space="preserve">代表我方 </w:t>
      </w:r>
      <w:r w:rsidRPr="00F5764D">
        <w:rPr>
          <w:rFonts w:ascii="宋体" w:hAnsi="宋体" w:hint="eastAsia"/>
          <w:bCs/>
          <w:sz w:val="28"/>
          <w:szCs w:val="28"/>
          <w:u w:val="single"/>
        </w:rPr>
        <w:t>XXXX（投标人名称）</w:t>
      </w:r>
      <w:r w:rsidRPr="00F5764D">
        <w:rPr>
          <w:rFonts w:ascii="宋体" w:hAnsi="宋体" w:hint="eastAsia"/>
          <w:bCs/>
          <w:sz w:val="28"/>
          <w:szCs w:val="28"/>
        </w:rPr>
        <w:t>全权处理本项目投标的有关事宜。</w:t>
      </w:r>
    </w:p>
    <w:p w:rsidR="00211F6D" w:rsidRPr="00F5764D" w:rsidRDefault="00CB4ED3">
      <w:pPr>
        <w:numPr>
          <w:ilvl w:val="1"/>
          <w:numId w:val="38"/>
        </w:numPr>
        <w:tabs>
          <w:tab w:val="left" w:pos="1134"/>
        </w:tabs>
        <w:spacing w:line="520" w:lineRule="exact"/>
        <w:ind w:left="0" w:firstLine="567"/>
        <w:rPr>
          <w:rFonts w:ascii="宋体" w:hAnsi="宋体"/>
          <w:sz w:val="28"/>
          <w:szCs w:val="28"/>
        </w:rPr>
      </w:pPr>
      <w:r w:rsidRPr="00F5764D">
        <w:rPr>
          <w:rFonts w:ascii="宋体" w:hAnsi="宋体" w:hint="eastAsia"/>
          <w:sz w:val="28"/>
          <w:szCs w:val="28"/>
        </w:rPr>
        <w:t>我方自愿按照招标文件规定的各项要求向采购人提供所需货物及服务，</w:t>
      </w:r>
      <w:r w:rsidRPr="00F5764D">
        <w:rPr>
          <w:rFonts w:ascii="宋体" w:hAnsi="宋体" w:hint="eastAsia"/>
          <w:b/>
          <w:sz w:val="28"/>
          <w:szCs w:val="28"/>
        </w:rPr>
        <w:t>投标报价以《开标一览表》为准</w:t>
      </w:r>
      <w:r w:rsidRPr="00F5764D">
        <w:rPr>
          <w:rFonts w:ascii="宋体" w:hAnsi="宋体" w:hint="eastAsia"/>
          <w:sz w:val="28"/>
          <w:szCs w:val="28"/>
        </w:rPr>
        <w:t>。</w:t>
      </w:r>
    </w:p>
    <w:p w:rsidR="00211F6D" w:rsidRPr="00F5764D" w:rsidRDefault="00CB4ED3">
      <w:pPr>
        <w:numPr>
          <w:ilvl w:val="1"/>
          <w:numId w:val="38"/>
        </w:numPr>
        <w:tabs>
          <w:tab w:val="left" w:pos="1134"/>
        </w:tabs>
        <w:spacing w:line="520" w:lineRule="exact"/>
        <w:ind w:left="0" w:firstLine="567"/>
        <w:rPr>
          <w:rFonts w:ascii="宋体" w:hAnsi="宋体"/>
          <w:sz w:val="28"/>
          <w:szCs w:val="28"/>
        </w:rPr>
      </w:pPr>
      <w:r w:rsidRPr="00F5764D">
        <w:rPr>
          <w:rFonts w:ascii="宋体" w:hAnsi="宋体" w:hint="eastAsia"/>
          <w:sz w:val="28"/>
          <w:szCs w:val="28"/>
        </w:rPr>
        <w:t>如果我方中标，我方将严格履行合同规定的责任和义务，否则将承担由此产生的一切责任。</w:t>
      </w:r>
    </w:p>
    <w:p w:rsidR="00211F6D" w:rsidRPr="00F5764D" w:rsidRDefault="00CB4ED3">
      <w:pPr>
        <w:numPr>
          <w:ilvl w:val="1"/>
          <w:numId w:val="38"/>
        </w:numPr>
        <w:tabs>
          <w:tab w:val="left" w:pos="1134"/>
        </w:tabs>
        <w:spacing w:line="520" w:lineRule="exact"/>
        <w:ind w:left="0" w:firstLine="567"/>
        <w:rPr>
          <w:rFonts w:ascii="宋体" w:hAnsi="宋体"/>
          <w:sz w:val="28"/>
          <w:szCs w:val="28"/>
        </w:rPr>
      </w:pPr>
      <w:r w:rsidRPr="00F5764D">
        <w:rPr>
          <w:rFonts w:ascii="宋体" w:hAnsi="宋体" w:hint="eastAsia"/>
          <w:sz w:val="28"/>
          <w:szCs w:val="28"/>
        </w:rPr>
        <w:t>我方已知晓全部招标文件的内容，包括修改文件（如有）以及全部相关资料和有关附件，并对上述文件均无异议。</w:t>
      </w:r>
    </w:p>
    <w:p w:rsidR="00211F6D" w:rsidRPr="00F5764D" w:rsidRDefault="00CB4ED3">
      <w:pPr>
        <w:numPr>
          <w:ilvl w:val="1"/>
          <w:numId w:val="38"/>
        </w:numPr>
        <w:tabs>
          <w:tab w:val="left" w:pos="1134"/>
        </w:tabs>
        <w:spacing w:line="520" w:lineRule="exact"/>
        <w:ind w:left="0" w:firstLine="567"/>
        <w:rPr>
          <w:rFonts w:ascii="宋体" w:hAnsi="宋体"/>
          <w:sz w:val="28"/>
          <w:szCs w:val="28"/>
        </w:rPr>
      </w:pPr>
      <w:r w:rsidRPr="00F5764D">
        <w:rPr>
          <w:rFonts w:ascii="宋体" w:hAnsi="宋体" w:hint="eastAsia"/>
          <w:sz w:val="28"/>
          <w:szCs w:val="28"/>
        </w:rPr>
        <w:t>投标有效期为从投标截止之日起120天。</w:t>
      </w:r>
    </w:p>
    <w:p w:rsidR="00211F6D" w:rsidRPr="00F5764D" w:rsidRDefault="00CB4ED3">
      <w:pPr>
        <w:numPr>
          <w:ilvl w:val="1"/>
          <w:numId w:val="38"/>
        </w:numPr>
        <w:tabs>
          <w:tab w:val="left" w:pos="1134"/>
        </w:tabs>
        <w:spacing w:line="520" w:lineRule="exact"/>
        <w:ind w:left="0" w:firstLine="567"/>
        <w:rPr>
          <w:rFonts w:ascii="宋体" w:hAnsi="宋体"/>
          <w:sz w:val="28"/>
          <w:szCs w:val="28"/>
        </w:rPr>
      </w:pPr>
      <w:r w:rsidRPr="00F5764D">
        <w:rPr>
          <w:rFonts w:ascii="宋体" w:hAnsi="宋体" w:hint="eastAsia"/>
          <w:sz w:val="28"/>
          <w:szCs w:val="28"/>
        </w:rPr>
        <w:t>我方愿意提供贵中心可能另外要求的，与投标有关的文件资料，并保证我方已提供和将要提供的文件资料是真实、准确的，并对此承担一切法律后果。</w:t>
      </w:r>
    </w:p>
    <w:p w:rsidR="00211F6D" w:rsidRPr="00F5764D" w:rsidRDefault="00CB4ED3">
      <w:pPr>
        <w:numPr>
          <w:ilvl w:val="1"/>
          <w:numId w:val="38"/>
        </w:numPr>
        <w:tabs>
          <w:tab w:val="left" w:pos="1134"/>
        </w:tabs>
        <w:spacing w:line="520" w:lineRule="exact"/>
        <w:ind w:left="0" w:firstLine="567"/>
        <w:rPr>
          <w:rFonts w:ascii="宋体" w:hAnsi="宋体"/>
          <w:sz w:val="28"/>
          <w:szCs w:val="28"/>
        </w:rPr>
      </w:pPr>
      <w:r w:rsidRPr="00F5764D">
        <w:rPr>
          <w:rFonts w:ascii="宋体" w:hAnsi="宋体" w:hint="eastAsia"/>
          <w:sz w:val="28"/>
          <w:szCs w:val="28"/>
        </w:rPr>
        <w:t>我单位联系方式：</w:t>
      </w:r>
      <w:r w:rsidRPr="00F5764D">
        <w:rPr>
          <w:rFonts w:ascii="宋体" w:hAnsi="宋体" w:hint="eastAsia"/>
          <w:sz w:val="28"/>
          <w:szCs w:val="28"/>
          <w:u w:val="single"/>
        </w:rPr>
        <w:t>XXXX</w:t>
      </w:r>
    </w:p>
    <w:p w:rsidR="00211F6D" w:rsidRPr="00F5764D" w:rsidRDefault="00CB4ED3">
      <w:pPr>
        <w:spacing w:line="520" w:lineRule="exact"/>
        <w:ind w:left="420" w:firstLineChars="202" w:firstLine="566"/>
        <w:rPr>
          <w:rFonts w:ascii="宋体" w:hAnsi="宋体"/>
          <w:sz w:val="28"/>
          <w:szCs w:val="28"/>
          <w:u w:val="single"/>
        </w:rPr>
      </w:pPr>
      <w:r w:rsidRPr="00F5764D">
        <w:rPr>
          <w:rFonts w:ascii="宋体" w:hAnsi="宋体" w:hint="eastAsia"/>
          <w:sz w:val="28"/>
          <w:szCs w:val="28"/>
        </w:rPr>
        <w:t>地    址：</w:t>
      </w:r>
      <w:r w:rsidRPr="00F5764D">
        <w:rPr>
          <w:rFonts w:ascii="宋体" w:hAnsi="宋体" w:hint="eastAsia"/>
          <w:sz w:val="28"/>
          <w:szCs w:val="28"/>
          <w:u w:val="single"/>
        </w:rPr>
        <w:t>XXXX</w:t>
      </w:r>
    </w:p>
    <w:p w:rsidR="00211F6D" w:rsidRPr="00F5764D" w:rsidRDefault="00CB4ED3">
      <w:pPr>
        <w:spacing w:line="520" w:lineRule="exact"/>
        <w:ind w:left="420" w:firstLineChars="202" w:firstLine="566"/>
        <w:rPr>
          <w:rFonts w:ascii="宋体" w:hAnsi="宋体"/>
          <w:sz w:val="28"/>
          <w:szCs w:val="28"/>
          <w:u w:val="single"/>
        </w:rPr>
      </w:pPr>
      <w:r w:rsidRPr="00F5764D">
        <w:rPr>
          <w:rFonts w:ascii="宋体" w:hAnsi="宋体" w:hint="eastAsia"/>
          <w:sz w:val="28"/>
          <w:szCs w:val="28"/>
        </w:rPr>
        <w:t>传    真：</w:t>
      </w:r>
      <w:r w:rsidRPr="00F5764D">
        <w:rPr>
          <w:rFonts w:ascii="宋体" w:hAnsi="宋体" w:hint="eastAsia"/>
          <w:sz w:val="28"/>
          <w:szCs w:val="28"/>
          <w:u w:val="single"/>
        </w:rPr>
        <w:t>XXXX</w:t>
      </w:r>
    </w:p>
    <w:p w:rsidR="00211F6D" w:rsidRPr="00F5764D" w:rsidRDefault="00CB4ED3">
      <w:pPr>
        <w:spacing w:line="520" w:lineRule="exact"/>
        <w:ind w:left="420" w:firstLineChars="202" w:firstLine="566"/>
        <w:rPr>
          <w:rFonts w:ascii="宋体" w:hAnsi="宋体"/>
          <w:sz w:val="28"/>
          <w:szCs w:val="28"/>
          <w:u w:val="single"/>
        </w:rPr>
      </w:pPr>
      <w:r w:rsidRPr="00F5764D">
        <w:rPr>
          <w:rFonts w:ascii="宋体" w:hAnsi="宋体" w:hint="eastAsia"/>
          <w:sz w:val="28"/>
          <w:szCs w:val="28"/>
        </w:rPr>
        <w:t>邮政编码：</w:t>
      </w:r>
      <w:r w:rsidRPr="00F5764D">
        <w:rPr>
          <w:rFonts w:ascii="宋体" w:hAnsi="宋体" w:hint="eastAsia"/>
          <w:sz w:val="28"/>
          <w:szCs w:val="28"/>
          <w:u w:val="single"/>
        </w:rPr>
        <w:t>XXXX</w:t>
      </w:r>
    </w:p>
    <w:p w:rsidR="00211F6D" w:rsidRPr="00F5764D" w:rsidRDefault="00CB4ED3">
      <w:pPr>
        <w:spacing w:after="120" w:line="520" w:lineRule="exact"/>
        <w:ind w:leftChars="200" w:left="420" w:firstLineChars="200" w:firstLine="560"/>
        <w:rPr>
          <w:rFonts w:ascii="宋体" w:hAnsi="宋体"/>
          <w:bCs/>
          <w:sz w:val="28"/>
          <w:szCs w:val="28"/>
        </w:rPr>
      </w:pPr>
      <w:r w:rsidRPr="00F5764D">
        <w:rPr>
          <w:rFonts w:ascii="宋体" w:hAnsi="宋体" w:hint="eastAsia"/>
          <w:bCs/>
          <w:sz w:val="28"/>
          <w:szCs w:val="28"/>
        </w:rPr>
        <w:t>投标人名称：</w:t>
      </w:r>
      <w:r w:rsidRPr="00F5764D">
        <w:rPr>
          <w:rFonts w:ascii="宋体" w:hAnsi="宋体" w:hint="eastAsia"/>
          <w:bCs/>
          <w:sz w:val="28"/>
          <w:szCs w:val="28"/>
          <w:u w:val="single"/>
        </w:rPr>
        <w:t>XXXX</w:t>
      </w:r>
    </w:p>
    <w:p w:rsidR="00211F6D" w:rsidRPr="00F5764D" w:rsidRDefault="00CB4ED3">
      <w:pPr>
        <w:spacing w:line="520" w:lineRule="exact"/>
        <w:ind w:leftChars="135" w:left="283" w:firstLineChars="250" w:firstLine="700"/>
        <w:rPr>
          <w:rFonts w:ascii="宋体" w:hAnsi="宋体"/>
          <w:bCs/>
          <w:sz w:val="28"/>
        </w:rPr>
      </w:pPr>
      <w:r w:rsidRPr="00F5764D">
        <w:rPr>
          <w:rFonts w:ascii="宋体" w:hAnsi="宋体" w:hint="eastAsia"/>
          <w:bCs/>
          <w:sz w:val="28"/>
          <w:szCs w:val="28"/>
        </w:rPr>
        <w:t>日    期：</w:t>
      </w:r>
      <w:r w:rsidRPr="00F5764D">
        <w:rPr>
          <w:rFonts w:ascii="宋体" w:hAnsi="宋体" w:hint="eastAsia"/>
          <w:bCs/>
          <w:sz w:val="28"/>
        </w:rPr>
        <w:t>202</w:t>
      </w:r>
      <w:r w:rsidRPr="00F5764D">
        <w:rPr>
          <w:rFonts w:ascii="宋体" w:hAnsi="宋体" w:hint="eastAsia"/>
          <w:bCs/>
          <w:sz w:val="28"/>
          <w:u w:val="single"/>
        </w:rPr>
        <w:t>X</w:t>
      </w:r>
      <w:r w:rsidRPr="00F5764D">
        <w:rPr>
          <w:rFonts w:ascii="宋体" w:hAnsi="宋体" w:hint="eastAsia"/>
          <w:bCs/>
          <w:sz w:val="28"/>
        </w:rPr>
        <w:t>年</w:t>
      </w:r>
      <w:r w:rsidRPr="00F5764D">
        <w:rPr>
          <w:rFonts w:ascii="宋体" w:hAnsi="宋体" w:hint="eastAsia"/>
          <w:bCs/>
          <w:sz w:val="28"/>
          <w:u w:val="single"/>
        </w:rPr>
        <w:t>XX</w:t>
      </w:r>
      <w:r w:rsidRPr="00F5764D">
        <w:rPr>
          <w:rFonts w:ascii="宋体" w:hAnsi="宋体" w:hint="eastAsia"/>
          <w:bCs/>
          <w:sz w:val="28"/>
        </w:rPr>
        <w:t>月</w:t>
      </w:r>
      <w:r w:rsidRPr="00F5764D">
        <w:rPr>
          <w:rFonts w:ascii="宋体" w:hAnsi="宋体" w:hint="eastAsia"/>
          <w:bCs/>
          <w:sz w:val="28"/>
          <w:u w:val="single"/>
        </w:rPr>
        <w:t>XX</w:t>
      </w:r>
      <w:r w:rsidRPr="00F5764D">
        <w:rPr>
          <w:rFonts w:ascii="宋体" w:hAnsi="宋体" w:hint="eastAsia"/>
          <w:bCs/>
          <w:sz w:val="28"/>
        </w:rPr>
        <w:t>日</w:t>
      </w:r>
      <w:bookmarkStart w:id="128" w:name="_Toc229802674"/>
      <w:bookmarkStart w:id="129" w:name="_Toc240865266"/>
      <w:bookmarkStart w:id="130" w:name="_Toc237145395"/>
      <w:bookmarkStart w:id="131" w:name="_Toc239846734"/>
      <w:bookmarkStart w:id="132" w:name="_Toc314574804"/>
      <w:bookmarkStart w:id="133" w:name="_Toc265494342"/>
      <w:bookmarkStart w:id="134" w:name="_Toc240367172"/>
      <w:bookmarkStart w:id="135" w:name="_Toc239849853"/>
      <w:bookmarkStart w:id="136" w:name="_Toc231030275"/>
    </w:p>
    <w:p w:rsidR="00BA12E1" w:rsidRPr="00F5764D" w:rsidRDefault="00BA12E1">
      <w:pPr>
        <w:spacing w:line="520" w:lineRule="exact"/>
        <w:ind w:leftChars="135" w:left="283" w:firstLineChars="250" w:firstLine="700"/>
        <w:rPr>
          <w:rFonts w:ascii="宋体" w:hAnsi="宋体"/>
          <w:bCs/>
          <w:sz w:val="28"/>
        </w:rPr>
      </w:pPr>
    </w:p>
    <w:p w:rsidR="00BA12E1" w:rsidRPr="00F5764D" w:rsidRDefault="00BA12E1">
      <w:pPr>
        <w:spacing w:line="520" w:lineRule="exact"/>
        <w:ind w:leftChars="135" w:left="283" w:firstLineChars="250" w:firstLine="700"/>
        <w:rPr>
          <w:rFonts w:ascii="宋体" w:hAnsi="宋体"/>
          <w:bCs/>
          <w:sz w:val="28"/>
        </w:rPr>
      </w:pPr>
    </w:p>
    <w:p w:rsidR="00BA12E1" w:rsidRPr="00F5764D" w:rsidRDefault="00BA12E1">
      <w:pPr>
        <w:spacing w:line="520" w:lineRule="exact"/>
        <w:ind w:leftChars="135" w:left="283" w:firstLineChars="250" w:firstLine="700"/>
        <w:rPr>
          <w:rFonts w:ascii="宋体" w:hAnsi="宋体"/>
          <w:bCs/>
          <w:sz w:val="28"/>
        </w:rPr>
      </w:pPr>
    </w:p>
    <w:p w:rsidR="00BA12E1" w:rsidRPr="00F5764D" w:rsidRDefault="00BA12E1" w:rsidP="00BA12E1">
      <w:pPr>
        <w:spacing w:line="520" w:lineRule="exact"/>
        <w:rPr>
          <w:rFonts w:ascii="宋体" w:hAnsi="宋体"/>
          <w:bCs/>
          <w:sz w:val="28"/>
        </w:rPr>
      </w:pPr>
    </w:p>
    <w:p w:rsidR="00211F6D" w:rsidRPr="00F5764D" w:rsidRDefault="00CB4ED3">
      <w:pPr>
        <w:keepNext/>
        <w:keepLines/>
        <w:numPr>
          <w:ilvl w:val="2"/>
          <w:numId w:val="6"/>
        </w:numPr>
        <w:spacing w:line="360" w:lineRule="auto"/>
        <w:ind w:left="3119" w:hanging="3119"/>
        <w:outlineLvl w:val="2"/>
        <w:rPr>
          <w:rFonts w:ascii="宋体" w:hAnsi="宋体"/>
          <w:b/>
          <w:bCs/>
          <w:sz w:val="28"/>
          <w:szCs w:val="28"/>
        </w:rPr>
      </w:pPr>
      <w:r w:rsidRPr="00F5764D">
        <w:rPr>
          <w:rFonts w:ascii="宋体" w:hAnsi="宋体" w:hint="eastAsia"/>
          <w:b/>
          <w:bCs/>
          <w:sz w:val="28"/>
          <w:szCs w:val="28"/>
        </w:rPr>
        <w:lastRenderedPageBreak/>
        <w:t>法定代表人身份证明书</w:t>
      </w:r>
    </w:p>
    <w:p w:rsidR="00211F6D" w:rsidRPr="00F5764D" w:rsidRDefault="00211F6D">
      <w:pPr>
        <w:tabs>
          <w:tab w:val="left" w:pos="6300"/>
        </w:tabs>
        <w:spacing w:line="360" w:lineRule="auto"/>
        <w:ind w:firstLine="573"/>
        <w:rPr>
          <w:rFonts w:ascii="宋体" w:hAnsi="宋体"/>
          <w:sz w:val="28"/>
          <w:u w:val="single"/>
          <w:lang w:val="zh-CN"/>
        </w:rPr>
      </w:pPr>
    </w:p>
    <w:p w:rsidR="00211F6D" w:rsidRPr="00F5764D" w:rsidRDefault="00CB4ED3">
      <w:pPr>
        <w:tabs>
          <w:tab w:val="left" w:pos="6300"/>
        </w:tabs>
        <w:spacing w:line="360" w:lineRule="auto"/>
        <w:ind w:firstLine="573"/>
        <w:rPr>
          <w:rFonts w:ascii="宋体" w:hAnsi="宋体"/>
          <w:sz w:val="28"/>
          <w:lang w:val="zh-CN"/>
        </w:rPr>
      </w:pPr>
      <w:r w:rsidRPr="00F5764D">
        <w:rPr>
          <w:rFonts w:ascii="宋体" w:hAnsi="宋体" w:hint="eastAsia"/>
          <w:sz w:val="28"/>
          <w:u w:val="single"/>
          <w:lang w:val="zh-CN"/>
        </w:rPr>
        <w:t>XXXX（法定代表人姓名）</w:t>
      </w:r>
      <w:r w:rsidRPr="00F5764D">
        <w:rPr>
          <w:rFonts w:ascii="宋体" w:hAnsi="宋体" w:hint="eastAsia"/>
          <w:sz w:val="28"/>
          <w:lang w:val="zh-CN"/>
        </w:rPr>
        <w:t>在</w:t>
      </w:r>
      <w:r w:rsidRPr="00F5764D">
        <w:rPr>
          <w:rFonts w:ascii="宋体" w:hAnsi="宋体" w:hint="eastAsia"/>
          <w:sz w:val="28"/>
          <w:u w:val="single"/>
          <w:lang w:val="zh-CN"/>
        </w:rPr>
        <w:t>XXXX（投标人名称）</w:t>
      </w:r>
      <w:r w:rsidRPr="00F5764D">
        <w:rPr>
          <w:rFonts w:ascii="宋体" w:hAnsi="宋体" w:hint="eastAsia"/>
          <w:sz w:val="28"/>
          <w:lang w:val="zh-CN"/>
        </w:rPr>
        <w:t>处任</w:t>
      </w:r>
      <w:r w:rsidRPr="00F5764D">
        <w:rPr>
          <w:rFonts w:ascii="宋体" w:hAnsi="宋体" w:hint="eastAsia"/>
          <w:sz w:val="28"/>
          <w:u w:val="single"/>
          <w:lang w:val="zh-CN"/>
        </w:rPr>
        <w:t>XXXX（职务名称）</w:t>
      </w:r>
      <w:r w:rsidRPr="00F5764D">
        <w:rPr>
          <w:rFonts w:ascii="宋体" w:hAnsi="宋体" w:hint="eastAsia"/>
          <w:sz w:val="28"/>
          <w:lang w:val="zh-CN"/>
        </w:rPr>
        <w:t>职务，是</w:t>
      </w:r>
      <w:r w:rsidRPr="00F5764D">
        <w:rPr>
          <w:rFonts w:ascii="宋体" w:hAnsi="宋体" w:hint="eastAsia"/>
          <w:sz w:val="28"/>
          <w:u w:val="single"/>
          <w:lang w:val="zh-CN"/>
        </w:rPr>
        <w:t>XXXX（投标人名称）</w:t>
      </w:r>
      <w:r w:rsidRPr="00F5764D">
        <w:rPr>
          <w:rFonts w:ascii="宋体" w:hAnsi="宋体" w:hint="eastAsia"/>
          <w:sz w:val="28"/>
          <w:lang w:val="zh-CN"/>
        </w:rPr>
        <w:t>的法定代表人。</w:t>
      </w:r>
    </w:p>
    <w:p w:rsidR="00211F6D" w:rsidRPr="00F5764D" w:rsidRDefault="00211F6D">
      <w:pPr>
        <w:tabs>
          <w:tab w:val="left" w:pos="6300"/>
        </w:tabs>
        <w:spacing w:line="360" w:lineRule="auto"/>
        <w:rPr>
          <w:rFonts w:ascii="宋体" w:hAnsi="宋体"/>
          <w:sz w:val="28"/>
          <w:lang w:val="zh-CN"/>
        </w:rPr>
      </w:pPr>
    </w:p>
    <w:p w:rsidR="00211F6D" w:rsidRPr="00F5764D" w:rsidRDefault="00211F6D">
      <w:pPr>
        <w:tabs>
          <w:tab w:val="left" w:pos="6300"/>
        </w:tabs>
        <w:spacing w:line="360" w:lineRule="auto"/>
        <w:rPr>
          <w:rFonts w:ascii="宋体" w:hAnsi="宋体"/>
          <w:sz w:val="28"/>
          <w:lang w:val="zh-CN"/>
        </w:rPr>
      </w:pPr>
    </w:p>
    <w:p w:rsidR="00211F6D" w:rsidRPr="00F5764D" w:rsidRDefault="00211F6D">
      <w:pPr>
        <w:tabs>
          <w:tab w:val="left" w:pos="6300"/>
        </w:tabs>
        <w:spacing w:line="360" w:lineRule="auto"/>
        <w:ind w:firstLine="573"/>
        <w:rPr>
          <w:rFonts w:ascii="宋体" w:hAnsi="宋体"/>
          <w:sz w:val="28"/>
          <w:lang w:val="zh-CN"/>
        </w:rPr>
      </w:pPr>
    </w:p>
    <w:p w:rsidR="00211F6D" w:rsidRPr="00F5764D" w:rsidRDefault="00211F6D">
      <w:pPr>
        <w:tabs>
          <w:tab w:val="left" w:pos="6300"/>
        </w:tabs>
        <w:spacing w:line="360" w:lineRule="auto"/>
        <w:ind w:firstLine="573"/>
        <w:rPr>
          <w:rFonts w:ascii="宋体" w:hAnsi="宋体"/>
          <w:sz w:val="28"/>
          <w:lang w:val="zh-CN"/>
        </w:rPr>
      </w:pPr>
    </w:p>
    <w:p w:rsidR="00211F6D" w:rsidRPr="00F5764D" w:rsidRDefault="00211F6D">
      <w:pPr>
        <w:tabs>
          <w:tab w:val="left" w:pos="6300"/>
        </w:tabs>
        <w:spacing w:line="360" w:lineRule="auto"/>
        <w:ind w:firstLine="573"/>
        <w:rPr>
          <w:rFonts w:ascii="宋体" w:hAnsi="宋体"/>
          <w:sz w:val="28"/>
          <w:lang w:val="zh-CN"/>
        </w:rPr>
      </w:pPr>
    </w:p>
    <w:p w:rsidR="00211F6D" w:rsidRPr="00F5764D" w:rsidRDefault="00CB4ED3">
      <w:pPr>
        <w:tabs>
          <w:tab w:val="left" w:pos="6300"/>
        </w:tabs>
        <w:spacing w:line="360" w:lineRule="auto"/>
        <w:ind w:firstLine="573"/>
        <w:rPr>
          <w:rFonts w:ascii="宋体" w:hAnsi="宋体"/>
          <w:sz w:val="28"/>
          <w:lang w:val="zh-CN"/>
        </w:rPr>
      </w:pPr>
      <w:bookmarkStart w:id="137" w:name="_Toc263768866"/>
      <w:r w:rsidRPr="00F5764D">
        <w:rPr>
          <w:rFonts w:ascii="宋体" w:hAnsi="宋体" w:hint="eastAsia"/>
          <w:sz w:val="28"/>
          <w:lang w:val="zh-CN"/>
        </w:rPr>
        <w:t>特此证明。</w:t>
      </w:r>
      <w:bookmarkEnd w:id="137"/>
    </w:p>
    <w:p w:rsidR="00211F6D" w:rsidRPr="00F5764D" w:rsidRDefault="00211F6D">
      <w:pPr>
        <w:tabs>
          <w:tab w:val="left" w:pos="6300"/>
        </w:tabs>
        <w:spacing w:line="360" w:lineRule="auto"/>
        <w:rPr>
          <w:rFonts w:ascii="宋体" w:hAnsi="宋体"/>
          <w:sz w:val="28"/>
          <w:lang w:val="zh-CN"/>
        </w:rPr>
      </w:pPr>
    </w:p>
    <w:p w:rsidR="00211F6D" w:rsidRPr="00F5764D" w:rsidRDefault="00211F6D">
      <w:pPr>
        <w:tabs>
          <w:tab w:val="left" w:pos="6300"/>
        </w:tabs>
        <w:spacing w:line="360" w:lineRule="auto"/>
        <w:rPr>
          <w:rFonts w:ascii="宋体" w:hAnsi="宋体"/>
          <w:sz w:val="28"/>
          <w:lang w:val="zh-CN"/>
        </w:rPr>
      </w:pPr>
    </w:p>
    <w:p w:rsidR="00211F6D" w:rsidRPr="00F5764D" w:rsidRDefault="00211F6D">
      <w:pPr>
        <w:tabs>
          <w:tab w:val="left" w:pos="6300"/>
        </w:tabs>
        <w:spacing w:line="360" w:lineRule="auto"/>
        <w:rPr>
          <w:rFonts w:ascii="宋体" w:hAnsi="宋体"/>
          <w:sz w:val="28"/>
          <w:lang w:val="zh-CN"/>
        </w:rPr>
      </w:pPr>
    </w:p>
    <w:p w:rsidR="00211F6D" w:rsidRPr="00F5764D" w:rsidRDefault="00211F6D">
      <w:pPr>
        <w:tabs>
          <w:tab w:val="left" w:pos="6300"/>
        </w:tabs>
        <w:spacing w:line="360" w:lineRule="auto"/>
        <w:rPr>
          <w:rFonts w:ascii="宋体" w:hAnsi="宋体"/>
          <w:sz w:val="28"/>
          <w:lang w:val="zh-CN"/>
        </w:rPr>
      </w:pPr>
    </w:p>
    <w:p w:rsidR="00211F6D" w:rsidRPr="00F5764D" w:rsidRDefault="00211F6D">
      <w:pPr>
        <w:tabs>
          <w:tab w:val="left" w:pos="6300"/>
        </w:tabs>
        <w:spacing w:line="360" w:lineRule="auto"/>
        <w:rPr>
          <w:rFonts w:ascii="宋体" w:hAnsi="宋体"/>
          <w:sz w:val="28"/>
          <w:lang w:val="zh-CN"/>
        </w:rPr>
      </w:pPr>
    </w:p>
    <w:p w:rsidR="00211F6D" w:rsidRPr="00F5764D" w:rsidRDefault="00211F6D">
      <w:pPr>
        <w:tabs>
          <w:tab w:val="left" w:pos="6300"/>
        </w:tabs>
        <w:spacing w:line="360" w:lineRule="auto"/>
        <w:rPr>
          <w:rFonts w:ascii="宋体" w:hAnsi="宋体"/>
          <w:sz w:val="28"/>
          <w:lang w:val="zh-CN"/>
        </w:rPr>
      </w:pPr>
    </w:p>
    <w:p w:rsidR="00211F6D" w:rsidRPr="00F5764D" w:rsidRDefault="00CB4ED3">
      <w:pPr>
        <w:spacing w:line="360" w:lineRule="auto"/>
        <w:rPr>
          <w:rFonts w:ascii="宋体" w:hAnsi="宋体"/>
          <w:sz w:val="28"/>
          <w:lang w:val="zh-CN"/>
        </w:rPr>
      </w:pPr>
      <w:r w:rsidRPr="00F5764D">
        <w:rPr>
          <w:rFonts w:ascii="宋体" w:hAnsi="宋体" w:hint="eastAsia"/>
          <w:sz w:val="28"/>
          <w:lang w:val="zh-CN"/>
        </w:rPr>
        <w:t>投标人名称：</w:t>
      </w:r>
      <w:r w:rsidRPr="00F5764D">
        <w:rPr>
          <w:rFonts w:ascii="宋体" w:hAnsi="宋体" w:hint="eastAsia"/>
          <w:sz w:val="28"/>
          <w:u w:val="single"/>
          <w:lang w:val="zh-CN"/>
        </w:rPr>
        <w:t>XXXX</w:t>
      </w:r>
    </w:p>
    <w:p w:rsidR="00211F6D" w:rsidRPr="00F5764D" w:rsidRDefault="00CB4ED3">
      <w:pPr>
        <w:spacing w:line="360" w:lineRule="auto"/>
        <w:rPr>
          <w:rFonts w:ascii="宋体" w:hAnsi="宋体"/>
          <w:b/>
          <w:sz w:val="28"/>
          <w:u w:val="single"/>
          <w:lang w:val="zh-CN"/>
        </w:rPr>
      </w:pPr>
      <w:r w:rsidRPr="00F5764D">
        <w:rPr>
          <w:rFonts w:ascii="宋体" w:hAnsi="宋体" w:hint="eastAsia"/>
          <w:sz w:val="28"/>
        </w:rPr>
        <w:t>日期：</w:t>
      </w:r>
      <w:r w:rsidRPr="00F5764D">
        <w:rPr>
          <w:rFonts w:ascii="宋体" w:hAnsi="宋体" w:hint="eastAsia"/>
          <w:bCs/>
          <w:sz w:val="28"/>
        </w:rPr>
        <w:t>20</w:t>
      </w:r>
      <w:r w:rsidRPr="00F5764D">
        <w:rPr>
          <w:rFonts w:ascii="宋体" w:hAnsi="宋体" w:hint="eastAsia"/>
          <w:sz w:val="28"/>
          <w:lang w:val="zh-CN"/>
        </w:rPr>
        <w:t>2</w:t>
      </w:r>
      <w:r w:rsidRPr="00F5764D">
        <w:rPr>
          <w:rFonts w:ascii="宋体" w:hAnsi="宋体" w:hint="eastAsia"/>
          <w:sz w:val="28"/>
          <w:u w:val="single"/>
          <w:lang w:val="zh-CN"/>
        </w:rPr>
        <w:t>X</w:t>
      </w:r>
      <w:r w:rsidRPr="00F5764D">
        <w:rPr>
          <w:rFonts w:ascii="宋体" w:hAnsi="宋体" w:hint="eastAsia"/>
          <w:bCs/>
          <w:sz w:val="28"/>
        </w:rPr>
        <w:t>年</w:t>
      </w:r>
      <w:r w:rsidRPr="00F5764D">
        <w:rPr>
          <w:rFonts w:ascii="宋体" w:hAnsi="宋体" w:hint="eastAsia"/>
          <w:sz w:val="28"/>
          <w:u w:val="single"/>
          <w:lang w:val="zh-CN"/>
        </w:rPr>
        <w:t>XX</w:t>
      </w:r>
      <w:r w:rsidRPr="00F5764D">
        <w:rPr>
          <w:rFonts w:ascii="宋体" w:hAnsi="宋体" w:hint="eastAsia"/>
          <w:bCs/>
          <w:sz w:val="28"/>
        </w:rPr>
        <w:t>月</w:t>
      </w:r>
      <w:r w:rsidRPr="00F5764D">
        <w:rPr>
          <w:rFonts w:ascii="宋体" w:hAnsi="宋体" w:hint="eastAsia"/>
          <w:sz w:val="28"/>
          <w:u w:val="single"/>
          <w:lang w:val="zh-CN"/>
        </w:rPr>
        <w:t>XX</w:t>
      </w:r>
      <w:r w:rsidRPr="00F5764D">
        <w:rPr>
          <w:rFonts w:ascii="宋体" w:hAnsi="宋体" w:hint="eastAsia"/>
          <w:bCs/>
          <w:sz w:val="28"/>
        </w:rPr>
        <w:t>日</w:t>
      </w:r>
    </w:p>
    <w:p w:rsidR="00211F6D" w:rsidRPr="00F5764D" w:rsidRDefault="00211F6D">
      <w:pPr>
        <w:spacing w:after="180" w:line="360" w:lineRule="auto"/>
        <w:ind w:firstLineChars="202" w:firstLine="568"/>
        <w:rPr>
          <w:rFonts w:ascii="宋体" w:hAnsi="宋体"/>
          <w:b/>
          <w:sz w:val="28"/>
          <w:szCs w:val="28"/>
        </w:rPr>
      </w:pPr>
    </w:p>
    <w:p w:rsidR="00211F6D" w:rsidRPr="00F5764D" w:rsidRDefault="00CB4ED3">
      <w:pPr>
        <w:spacing w:after="180" w:line="360" w:lineRule="auto"/>
        <w:ind w:firstLineChars="202" w:firstLine="568"/>
        <w:rPr>
          <w:rFonts w:ascii="宋体" w:hAnsi="宋体"/>
          <w:b/>
          <w:sz w:val="28"/>
          <w:szCs w:val="28"/>
        </w:rPr>
      </w:pPr>
      <w:r w:rsidRPr="00F5764D">
        <w:rPr>
          <w:rFonts w:ascii="宋体" w:hAnsi="宋体" w:hint="eastAsia"/>
          <w:b/>
          <w:sz w:val="28"/>
          <w:szCs w:val="28"/>
        </w:rPr>
        <w:t>说明：上述证明文件在投标文件中附有法定代表人身份证复印件（身份证两面均应复印）或护照复印件（投标人的法定代表人为外籍人士的，则提供护照复印件）时才能生效。</w:t>
      </w:r>
    </w:p>
    <w:p w:rsidR="00211F6D" w:rsidRPr="00F5764D" w:rsidRDefault="00211F6D">
      <w:pPr>
        <w:spacing w:after="180" w:line="360" w:lineRule="auto"/>
        <w:ind w:firstLineChars="202" w:firstLine="568"/>
        <w:rPr>
          <w:rFonts w:ascii="宋体" w:hAnsi="宋体"/>
          <w:b/>
          <w:sz w:val="28"/>
          <w:szCs w:val="28"/>
        </w:rPr>
      </w:pPr>
    </w:p>
    <w:p w:rsidR="00BA12E1" w:rsidRPr="00F5764D" w:rsidRDefault="00BA12E1" w:rsidP="00BA12E1">
      <w:pPr>
        <w:spacing w:after="180" w:line="360" w:lineRule="auto"/>
        <w:rPr>
          <w:rFonts w:ascii="宋体" w:hAnsi="宋体"/>
          <w:b/>
          <w:sz w:val="28"/>
          <w:szCs w:val="28"/>
        </w:rPr>
      </w:pPr>
    </w:p>
    <w:p w:rsidR="00211F6D" w:rsidRPr="00F5764D" w:rsidRDefault="00CB4ED3">
      <w:pPr>
        <w:keepNext/>
        <w:keepLines/>
        <w:numPr>
          <w:ilvl w:val="2"/>
          <w:numId w:val="6"/>
        </w:numPr>
        <w:spacing w:line="360" w:lineRule="auto"/>
        <w:ind w:left="3119" w:hanging="3119"/>
        <w:outlineLvl w:val="2"/>
        <w:rPr>
          <w:rFonts w:ascii="宋体" w:hAnsi="宋体"/>
          <w:b/>
          <w:bCs/>
          <w:sz w:val="28"/>
          <w:szCs w:val="28"/>
        </w:rPr>
      </w:pPr>
      <w:bookmarkStart w:id="138" w:name="_Toc315871054"/>
      <w:bookmarkStart w:id="139" w:name="_Toc302997926"/>
      <w:bookmarkStart w:id="140" w:name="_Toc220299393"/>
      <w:bookmarkStart w:id="141" w:name="_Toc263768870"/>
      <w:bookmarkStart w:id="142" w:name="_Toc263753605"/>
      <w:bookmarkStart w:id="143" w:name="_Toc217446083"/>
      <w:bookmarkEnd w:id="128"/>
      <w:bookmarkEnd w:id="129"/>
      <w:bookmarkEnd w:id="130"/>
      <w:bookmarkEnd w:id="131"/>
      <w:bookmarkEnd w:id="132"/>
      <w:bookmarkEnd w:id="133"/>
      <w:bookmarkEnd w:id="134"/>
      <w:bookmarkEnd w:id="135"/>
      <w:bookmarkEnd w:id="136"/>
      <w:bookmarkEnd w:id="138"/>
      <w:r w:rsidRPr="00F5764D">
        <w:rPr>
          <w:rFonts w:ascii="宋体" w:hAnsi="宋体" w:hint="eastAsia"/>
          <w:b/>
          <w:bCs/>
          <w:sz w:val="28"/>
          <w:szCs w:val="28"/>
        </w:rPr>
        <w:lastRenderedPageBreak/>
        <w:t>投标人基本情况表</w:t>
      </w:r>
      <w:bookmarkEnd w:id="139"/>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516"/>
        <w:gridCol w:w="978"/>
        <w:gridCol w:w="1215"/>
        <w:gridCol w:w="1248"/>
        <w:gridCol w:w="8"/>
        <w:gridCol w:w="1318"/>
        <w:gridCol w:w="160"/>
        <w:gridCol w:w="1012"/>
        <w:gridCol w:w="1067"/>
      </w:tblGrid>
      <w:tr w:rsidR="00F5764D" w:rsidRPr="00F5764D">
        <w:trPr>
          <w:cantSplit/>
          <w:trHeight w:val="462"/>
          <w:jc w:val="center"/>
        </w:trPr>
        <w:tc>
          <w:tcPr>
            <w:tcW w:w="1516" w:type="dxa"/>
            <w:tcBorders>
              <w:top w:val="double" w:sz="4" w:space="0" w:color="auto"/>
              <w:left w:val="double" w:sz="4" w:space="0" w:color="auto"/>
              <w:bottom w:val="single" w:sz="6" w:space="0" w:color="auto"/>
              <w:right w:val="single" w:sz="6" w:space="0" w:color="auto"/>
            </w:tcBorders>
            <w:vAlign w:val="center"/>
          </w:tcPr>
          <w:p w:rsidR="00211F6D" w:rsidRPr="00F5764D" w:rsidRDefault="00CB4ED3">
            <w:pPr>
              <w:autoSpaceDE w:val="0"/>
              <w:autoSpaceDN w:val="0"/>
              <w:adjustRightInd w:val="0"/>
              <w:spacing w:line="400" w:lineRule="exact"/>
              <w:jc w:val="center"/>
              <w:rPr>
                <w:rFonts w:ascii="宋体" w:hAnsi="宋体"/>
                <w:szCs w:val="21"/>
              </w:rPr>
            </w:pPr>
            <w:r w:rsidRPr="00F5764D">
              <w:rPr>
                <w:rFonts w:ascii="宋体" w:hAnsi="宋体" w:hint="eastAsia"/>
                <w:szCs w:val="21"/>
              </w:rPr>
              <w:t>投标人名称</w:t>
            </w:r>
          </w:p>
        </w:tc>
        <w:tc>
          <w:tcPr>
            <w:tcW w:w="7006" w:type="dxa"/>
            <w:gridSpan w:val="8"/>
            <w:tcBorders>
              <w:top w:val="double" w:sz="4" w:space="0" w:color="auto"/>
              <w:left w:val="single" w:sz="6" w:space="0" w:color="auto"/>
              <w:bottom w:val="single" w:sz="6" w:space="0" w:color="auto"/>
              <w:right w:val="double" w:sz="4" w:space="0" w:color="auto"/>
            </w:tcBorders>
            <w:vAlign w:val="center"/>
          </w:tcPr>
          <w:p w:rsidR="00211F6D" w:rsidRPr="00F5764D" w:rsidRDefault="00211F6D">
            <w:pPr>
              <w:autoSpaceDE w:val="0"/>
              <w:autoSpaceDN w:val="0"/>
              <w:adjustRightInd w:val="0"/>
              <w:spacing w:line="400" w:lineRule="exact"/>
              <w:jc w:val="center"/>
              <w:rPr>
                <w:rFonts w:ascii="宋体" w:hAnsi="宋体"/>
                <w:szCs w:val="21"/>
              </w:rPr>
            </w:pPr>
          </w:p>
        </w:tc>
      </w:tr>
      <w:tr w:rsidR="00F5764D" w:rsidRPr="00F5764D">
        <w:trPr>
          <w:cantSplit/>
          <w:trHeight w:val="462"/>
          <w:jc w:val="center"/>
        </w:trPr>
        <w:tc>
          <w:tcPr>
            <w:tcW w:w="1516" w:type="dxa"/>
            <w:tcBorders>
              <w:top w:val="single" w:sz="6" w:space="0" w:color="auto"/>
              <w:left w:val="double" w:sz="4" w:space="0" w:color="auto"/>
              <w:bottom w:val="single" w:sz="6" w:space="0" w:color="auto"/>
              <w:right w:val="single" w:sz="6" w:space="0" w:color="auto"/>
            </w:tcBorders>
            <w:vAlign w:val="center"/>
          </w:tcPr>
          <w:p w:rsidR="00211F6D" w:rsidRPr="00F5764D" w:rsidRDefault="00CB4ED3">
            <w:pPr>
              <w:autoSpaceDE w:val="0"/>
              <w:autoSpaceDN w:val="0"/>
              <w:adjustRightInd w:val="0"/>
              <w:spacing w:line="400" w:lineRule="exact"/>
              <w:jc w:val="center"/>
              <w:rPr>
                <w:rFonts w:ascii="宋体" w:hAnsi="宋体"/>
                <w:szCs w:val="21"/>
              </w:rPr>
            </w:pPr>
            <w:r w:rsidRPr="00F5764D">
              <w:rPr>
                <w:rFonts w:ascii="宋体" w:hAnsi="宋体" w:hint="eastAsia"/>
                <w:szCs w:val="21"/>
              </w:rPr>
              <w:t>注册地址</w:t>
            </w:r>
          </w:p>
        </w:tc>
        <w:tc>
          <w:tcPr>
            <w:tcW w:w="3449" w:type="dxa"/>
            <w:gridSpan w:val="4"/>
            <w:tcBorders>
              <w:top w:val="single" w:sz="6" w:space="0" w:color="auto"/>
              <w:left w:val="single" w:sz="6" w:space="0" w:color="auto"/>
              <w:bottom w:val="single" w:sz="6" w:space="0" w:color="auto"/>
              <w:right w:val="single" w:sz="6" w:space="0" w:color="auto"/>
            </w:tcBorders>
            <w:vAlign w:val="center"/>
          </w:tcPr>
          <w:p w:rsidR="00211F6D" w:rsidRPr="00F5764D" w:rsidRDefault="00211F6D">
            <w:pPr>
              <w:autoSpaceDE w:val="0"/>
              <w:autoSpaceDN w:val="0"/>
              <w:adjustRightInd w:val="0"/>
              <w:spacing w:line="400" w:lineRule="exact"/>
              <w:jc w:val="center"/>
              <w:rPr>
                <w:rFonts w:ascii="宋体" w:hAnsi="宋体"/>
                <w:szCs w:val="21"/>
              </w:rPr>
            </w:pPr>
          </w:p>
        </w:tc>
        <w:tc>
          <w:tcPr>
            <w:tcW w:w="1318" w:type="dxa"/>
            <w:tcBorders>
              <w:top w:val="single" w:sz="6" w:space="0" w:color="auto"/>
              <w:left w:val="single" w:sz="6" w:space="0" w:color="auto"/>
              <w:bottom w:val="single" w:sz="6" w:space="0" w:color="auto"/>
              <w:right w:val="single" w:sz="6" w:space="0" w:color="auto"/>
            </w:tcBorders>
            <w:vAlign w:val="center"/>
          </w:tcPr>
          <w:p w:rsidR="00211F6D" w:rsidRPr="00F5764D" w:rsidRDefault="00CB4ED3">
            <w:pPr>
              <w:autoSpaceDE w:val="0"/>
              <w:autoSpaceDN w:val="0"/>
              <w:adjustRightInd w:val="0"/>
              <w:spacing w:line="400" w:lineRule="exact"/>
              <w:jc w:val="center"/>
              <w:rPr>
                <w:rFonts w:ascii="宋体" w:hAnsi="宋体"/>
                <w:szCs w:val="21"/>
              </w:rPr>
            </w:pPr>
            <w:r w:rsidRPr="00F5764D">
              <w:rPr>
                <w:rFonts w:ascii="宋体" w:hAnsi="宋体" w:hint="eastAsia"/>
                <w:szCs w:val="21"/>
              </w:rPr>
              <w:t>邮政编码</w:t>
            </w:r>
          </w:p>
        </w:tc>
        <w:tc>
          <w:tcPr>
            <w:tcW w:w="2239" w:type="dxa"/>
            <w:gridSpan w:val="3"/>
            <w:tcBorders>
              <w:top w:val="single" w:sz="6" w:space="0" w:color="auto"/>
              <w:left w:val="single" w:sz="6" w:space="0" w:color="auto"/>
              <w:bottom w:val="single" w:sz="6" w:space="0" w:color="auto"/>
              <w:right w:val="double" w:sz="4" w:space="0" w:color="auto"/>
            </w:tcBorders>
            <w:vAlign w:val="center"/>
          </w:tcPr>
          <w:p w:rsidR="00211F6D" w:rsidRPr="00F5764D" w:rsidRDefault="00211F6D">
            <w:pPr>
              <w:autoSpaceDE w:val="0"/>
              <w:autoSpaceDN w:val="0"/>
              <w:adjustRightInd w:val="0"/>
              <w:spacing w:line="400" w:lineRule="exact"/>
              <w:jc w:val="center"/>
              <w:rPr>
                <w:rFonts w:ascii="宋体" w:hAnsi="宋体"/>
                <w:szCs w:val="21"/>
              </w:rPr>
            </w:pPr>
          </w:p>
        </w:tc>
      </w:tr>
      <w:tr w:rsidR="00F5764D" w:rsidRPr="00F5764D">
        <w:trPr>
          <w:cantSplit/>
          <w:trHeight w:val="442"/>
          <w:jc w:val="center"/>
        </w:trPr>
        <w:tc>
          <w:tcPr>
            <w:tcW w:w="1516" w:type="dxa"/>
            <w:vMerge w:val="restart"/>
            <w:tcBorders>
              <w:top w:val="single" w:sz="6" w:space="0" w:color="auto"/>
              <w:left w:val="double" w:sz="4" w:space="0" w:color="auto"/>
              <w:bottom w:val="single" w:sz="6" w:space="0" w:color="auto"/>
              <w:right w:val="single" w:sz="6" w:space="0" w:color="auto"/>
            </w:tcBorders>
            <w:vAlign w:val="center"/>
          </w:tcPr>
          <w:p w:rsidR="00211F6D" w:rsidRPr="00F5764D" w:rsidRDefault="00CB4ED3">
            <w:pPr>
              <w:autoSpaceDE w:val="0"/>
              <w:autoSpaceDN w:val="0"/>
              <w:adjustRightInd w:val="0"/>
              <w:spacing w:line="400" w:lineRule="exact"/>
              <w:jc w:val="center"/>
              <w:rPr>
                <w:rFonts w:ascii="宋体" w:hAnsi="宋体"/>
                <w:szCs w:val="21"/>
              </w:rPr>
            </w:pPr>
            <w:r w:rsidRPr="00F5764D">
              <w:rPr>
                <w:rFonts w:ascii="宋体" w:hAnsi="宋体" w:hint="eastAsia"/>
                <w:szCs w:val="21"/>
              </w:rPr>
              <w:t>联系方式</w:t>
            </w:r>
          </w:p>
        </w:tc>
        <w:tc>
          <w:tcPr>
            <w:tcW w:w="978" w:type="dxa"/>
            <w:tcBorders>
              <w:top w:val="single" w:sz="6" w:space="0" w:color="auto"/>
              <w:left w:val="single" w:sz="6" w:space="0" w:color="auto"/>
              <w:bottom w:val="single" w:sz="6" w:space="0" w:color="auto"/>
              <w:right w:val="single" w:sz="6" w:space="0" w:color="auto"/>
            </w:tcBorders>
            <w:vAlign w:val="center"/>
          </w:tcPr>
          <w:p w:rsidR="00211F6D" w:rsidRPr="00F5764D" w:rsidRDefault="00CB4ED3">
            <w:pPr>
              <w:autoSpaceDE w:val="0"/>
              <w:autoSpaceDN w:val="0"/>
              <w:adjustRightInd w:val="0"/>
              <w:spacing w:line="400" w:lineRule="exact"/>
              <w:jc w:val="center"/>
              <w:rPr>
                <w:rFonts w:ascii="宋体" w:hAnsi="宋体"/>
                <w:szCs w:val="21"/>
              </w:rPr>
            </w:pPr>
            <w:r w:rsidRPr="00F5764D">
              <w:rPr>
                <w:rFonts w:ascii="宋体" w:hAnsi="宋体" w:hint="eastAsia"/>
                <w:szCs w:val="21"/>
              </w:rPr>
              <w:t>联系人</w:t>
            </w:r>
          </w:p>
        </w:tc>
        <w:tc>
          <w:tcPr>
            <w:tcW w:w="2463" w:type="dxa"/>
            <w:gridSpan w:val="2"/>
            <w:tcBorders>
              <w:top w:val="single" w:sz="6" w:space="0" w:color="auto"/>
              <w:left w:val="single" w:sz="6" w:space="0" w:color="auto"/>
              <w:bottom w:val="single" w:sz="6" w:space="0" w:color="auto"/>
              <w:right w:val="single" w:sz="6" w:space="0" w:color="auto"/>
            </w:tcBorders>
            <w:vAlign w:val="center"/>
          </w:tcPr>
          <w:p w:rsidR="00211F6D" w:rsidRPr="00F5764D" w:rsidRDefault="00211F6D">
            <w:pPr>
              <w:autoSpaceDE w:val="0"/>
              <w:autoSpaceDN w:val="0"/>
              <w:adjustRightInd w:val="0"/>
              <w:spacing w:line="400" w:lineRule="exact"/>
              <w:jc w:val="center"/>
              <w:rPr>
                <w:rFonts w:ascii="宋体" w:hAnsi="宋体"/>
                <w:szCs w:val="21"/>
              </w:rPr>
            </w:pPr>
          </w:p>
        </w:tc>
        <w:tc>
          <w:tcPr>
            <w:tcW w:w="1326" w:type="dxa"/>
            <w:gridSpan w:val="2"/>
            <w:tcBorders>
              <w:top w:val="single" w:sz="6" w:space="0" w:color="auto"/>
              <w:left w:val="single" w:sz="6" w:space="0" w:color="auto"/>
              <w:bottom w:val="single" w:sz="6" w:space="0" w:color="auto"/>
              <w:right w:val="single" w:sz="6" w:space="0" w:color="auto"/>
            </w:tcBorders>
            <w:vAlign w:val="center"/>
          </w:tcPr>
          <w:p w:rsidR="00211F6D" w:rsidRPr="00F5764D" w:rsidRDefault="00CB4ED3">
            <w:pPr>
              <w:autoSpaceDE w:val="0"/>
              <w:autoSpaceDN w:val="0"/>
              <w:adjustRightInd w:val="0"/>
              <w:spacing w:line="400" w:lineRule="exact"/>
              <w:jc w:val="center"/>
              <w:rPr>
                <w:rFonts w:ascii="宋体" w:hAnsi="宋体"/>
                <w:szCs w:val="21"/>
              </w:rPr>
            </w:pPr>
            <w:r w:rsidRPr="00F5764D">
              <w:rPr>
                <w:rFonts w:ascii="宋体" w:hAnsi="宋体" w:hint="eastAsia"/>
                <w:szCs w:val="21"/>
              </w:rPr>
              <w:t>电话</w:t>
            </w:r>
          </w:p>
        </w:tc>
        <w:tc>
          <w:tcPr>
            <w:tcW w:w="2239" w:type="dxa"/>
            <w:gridSpan w:val="3"/>
            <w:tcBorders>
              <w:top w:val="single" w:sz="6" w:space="0" w:color="auto"/>
              <w:left w:val="single" w:sz="6" w:space="0" w:color="auto"/>
              <w:bottom w:val="single" w:sz="6" w:space="0" w:color="auto"/>
              <w:right w:val="double" w:sz="4" w:space="0" w:color="auto"/>
            </w:tcBorders>
            <w:vAlign w:val="center"/>
          </w:tcPr>
          <w:p w:rsidR="00211F6D" w:rsidRPr="00F5764D" w:rsidRDefault="00211F6D">
            <w:pPr>
              <w:autoSpaceDE w:val="0"/>
              <w:autoSpaceDN w:val="0"/>
              <w:adjustRightInd w:val="0"/>
              <w:spacing w:line="400" w:lineRule="exact"/>
              <w:jc w:val="center"/>
              <w:rPr>
                <w:rFonts w:ascii="宋体" w:hAnsi="宋体"/>
                <w:szCs w:val="21"/>
              </w:rPr>
            </w:pPr>
          </w:p>
        </w:tc>
      </w:tr>
      <w:tr w:rsidR="00F5764D" w:rsidRPr="00F5764D">
        <w:trPr>
          <w:cantSplit/>
          <w:trHeight w:val="148"/>
          <w:jc w:val="center"/>
        </w:trPr>
        <w:tc>
          <w:tcPr>
            <w:tcW w:w="1516" w:type="dxa"/>
            <w:vMerge/>
            <w:tcBorders>
              <w:top w:val="single" w:sz="6" w:space="0" w:color="auto"/>
              <w:left w:val="double" w:sz="4" w:space="0" w:color="auto"/>
              <w:bottom w:val="single" w:sz="6" w:space="0" w:color="auto"/>
              <w:right w:val="single" w:sz="6" w:space="0" w:color="auto"/>
            </w:tcBorders>
            <w:vAlign w:val="center"/>
          </w:tcPr>
          <w:p w:rsidR="00211F6D" w:rsidRPr="00F5764D" w:rsidRDefault="00211F6D">
            <w:pPr>
              <w:rPr>
                <w:rFonts w:ascii="宋体" w:hAnsi="宋体"/>
                <w:szCs w:val="21"/>
              </w:rPr>
            </w:pPr>
          </w:p>
        </w:tc>
        <w:tc>
          <w:tcPr>
            <w:tcW w:w="978" w:type="dxa"/>
            <w:tcBorders>
              <w:top w:val="single" w:sz="6" w:space="0" w:color="auto"/>
              <w:left w:val="single" w:sz="6" w:space="0" w:color="auto"/>
              <w:bottom w:val="single" w:sz="6" w:space="0" w:color="auto"/>
              <w:right w:val="single" w:sz="6" w:space="0" w:color="auto"/>
            </w:tcBorders>
            <w:vAlign w:val="center"/>
          </w:tcPr>
          <w:p w:rsidR="00211F6D" w:rsidRPr="00F5764D" w:rsidRDefault="00CB4ED3">
            <w:pPr>
              <w:autoSpaceDE w:val="0"/>
              <w:autoSpaceDN w:val="0"/>
              <w:adjustRightInd w:val="0"/>
              <w:spacing w:line="400" w:lineRule="exact"/>
              <w:jc w:val="center"/>
              <w:rPr>
                <w:rFonts w:ascii="宋体" w:hAnsi="宋体"/>
                <w:szCs w:val="21"/>
              </w:rPr>
            </w:pPr>
            <w:r w:rsidRPr="00F5764D">
              <w:rPr>
                <w:rFonts w:ascii="宋体" w:hAnsi="宋体" w:hint="eastAsia"/>
                <w:szCs w:val="21"/>
              </w:rPr>
              <w:t>传真</w:t>
            </w:r>
          </w:p>
        </w:tc>
        <w:tc>
          <w:tcPr>
            <w:tcW w:w="2463" w:type="dxa"/>
            <w:gridSpan w:val="2"/>
            <w:tcBorders>
              <w:top w:val="single" w:sz="6" w:space="0" w:color="auto"/>
              <w:left w:val="single" w:sz="6" w:space="0" w:color="auto"/>
              <w:bottom w:val="single" w:sz="6" w:space="0" w:color="auto"/>
              <w:right w:val="single" w:sz="6" w:space="0" w:color="auto"/>
            </w:tcBorders>
            <w:vAlign w:val="center"/>
          </w:tcPr>
          <w:p w:rsidR="00211F6D" w:rsidRPr="00F5764D" w:rsidRDefault="00211F6D">
            <w:pPr>
              <w:autoSpaceDE w:val="0"/>
              <w:autoSpaceDN w:val="0"/>
              <w:adjustRightInd w:val="0"/>
              <w:spacing w:line="400" w:lineRule="exact"/>
              <w:jc w:val="center"/>
              <w:rPr>
                <w:rFonts w:ascii="宋体" w:hAnsi="宋体"/>
                <w:szCs w:val="21"/>
              </w:rPr>
            </w:pPr>
          </w:p>
        </w:tc>
        <w:tc>
          <w:tcPr>
            <w:tcW w:w="1326" w:type="dxa"/>
            <w:gridSpan w:val="2"/>
            <w:tcBorders>
              <w:top w:val="single" w:sz="6" w:space="0" w:color="auto"/>
              <w:left w:val="single" w:sz="6" w:space="0" w:color="auto"/>
              <w:bottom w:val="single" w:sz="6" w:space="0" w:color="auto"/>
              <w:right w:val="single" w:sz="6" w:space="0" w:color="auto"/>
            </w:tcBorders>
            <w:vAlign w:val="center"/>
          </w:tcPr>
          <w:p w:rsidR="00211F6D" w:rsidRPr="00F5764D" w:rsidRDefault="00CB4ED3">
            <w:pPr>
              <w:autoSpaceDE w:val="0"/>
              <w:autoSpaceDN w:val="0"/>
              <w:adjustRightInd w:val="0"/>
              <w:spacing w:line="400" w:lineRule="exact"/>
              <w:jc w:val="center"/>
              <w:rPr>
                <w:rFonts w:ascii="宋体" w:hAnsi="宋体"/>
                <w:szCs w:val="21"/>
              </w:rPr>
            </w:pPr>
            <w:r w:rsidRPr="00F5764D">
              <w:rPr>
                <w:rFonts w:ascii="宋体" w:hAnsi="宋体" w:hint="eastAsia"/>
                <w:szCs w:val="21"/>
              </w:rPr>
              <w:t>网址</w:t>
            </w:r>
          </w:p>
        </w:tc>
        <w:tc>
          <w:tcPr>
            <w:tcW w:w="2239" w:type="dxa"/>
            <w:gridSpan w:val="3"/>
            <w:tcBorders>
              <w:top w:val="single" w:sz="6" w:space="0" w:color="auto"/>
              <w:left w:val="single" w:sz="6" w:space="0" w:color="auto"/>
              <w:bottom w:val="single" w:sz="6" w:space="0" w:color="auto"/>
              <w:right w:val="double" w:sz="4" w:space="0" w:color="auto"/>
            </w:tcBorders>
            <w:vAlign w:val="center"/>
          </w:tcPr>
          <w:p w:rsidR="00211F6D" w:rsidRPr="00F5764D" w:rsidRDefault="00211F6D">
            <w:pPr>
              <w:autoSpaceDE w:val="0"/>
              <w:autoSpaceDN w:val="0"/>
              <w:adjustRightInd w:val="0"/>
              <w:spacing w:line="400" w:lineRule="exact"/>
              <w:jc w:val="center"/>
              <w:rPr>
                <w:rFonts w:ascii="宋体" w:hAnsi="宋体"/>
                <w:szCs w:val="21"/>
              </w:rPr>
            </w:pPr>
          </w:p>
        </w:tc>
      </w:tr>
      <w:tr w:rsidR="00F5764D" w:rsidRPr="00F5764D">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tcPr>
          <w:p w:rsidR="00211F6D" w:rsidRPr="00F5764D" w:rsidRDefault="00CB4ED3">
            <w:pPr>
              <w:autoSpaceDE w:val="0"/>
              <w:autoSpaceDN w:val="0"/>
              <w:adjustRightInd w:val="0"/>
              <w:spacing w:line="400" w:lineRule="exact"/>
              <w:jc w:val="center"/>
              <w:rPr>
                <w:rFonts w:ascii="宋体" w:hAnsi="宋体"/>
                <w:szCs w:val="21"/>
              </w:rPr>
            </w:pPr>
            <w:r w:rsidRPr="00F5764D">
              <w:rPr>
                <w:rFonts w:ascii="宋体" w:hAnsi="宋体" w:hint="eastAsia"/>
                <w:szCs w:val="21"/>
              </w:rPr>
              <w:t>单位性质</w:t>
            </w:r>
          </w:p>
        </w:tc>
        <w:tc>
          <w:tcPr>
            <w:tcW w:w="7006" w:type="dxa"/>
            <w:gridSpan w:val="8"/>
            <w:tcBorders>
              <w:top w:val="single" w:sz="6" w:space="0" w:color="auto"/>
              <w:left w:val="single" w:sz="6" w:space="0" w:color="auto"/>
              <w:bottom w:val="single" w:sz="6" w:space="0" w:color="auto"/>
              <w:right w:val="double" w:sz="4" w:space="0" w:color="auto"/>
            </w:tcBorders>
            <w:vAlign w:val="center"/>
          </w:tcPr>
          <w:p w:rsidR="00211F6D" w:rsidRPr="00F5764D" w:rsidRDefault="00211F6D">
            <w:pPr>
              <w:autoSpaceDE w:val="0"/>
              <w:autoSpaceDN w:val="0"/>
              <w:adjustRightInd w:val="0"/>
              <w:spacing w:line="400" w:lineRule="exact"/>
              <w:jc w:val="center"/>
              <w:rPr>
                <w:rFonts w:ascii="宋体" w:hAnsi="宋体"/>
                <w:szCs w:val="21"/>
              </w:rPr>
            </w:pPr>
          </w:p>
        </w:tc>
      </w:tr>
      <w:tr w:rsidR="00F5764D" w:rsidRPr="00F5764D">
        <w:trPr>
          <w:trHeight w:val="462"/>
          <w:jc w:val="center"/>
        </w:trPr>
        <w:tc>
          <w:tcPr>
            <w:tcW w:w="1516" w:type="dxa"/>
            <w:tcBorders>
              <w:top w:val="single" w:sz="6" w:space="0" w:color="auto"/>
              <w:left w:val="double" w:sz="4" w:space="0" w:color="auto"/>
              <w:bottom w:val="single" w:sz="6" w:space="0" w:color="auto"/>
              <w:right w:val="single" w:sz="6" w:space="0" w:color="auto"/>
            </w:tcBorders>
            <w:vAlign w:val="center"/>
          </w:tcPr>
          <w:p w:rsidR="00211F6D" w:rsidRPr="00F5764D" w:rsidRDefault="00CB4ED3">
            <w:pPr>
              <w:autoSpaceDE w:val="0"/>
              <w:autoSpaceDN w:val="0"/>
              <w:adjustRightInd w:val="0"/>
              <w:spacing w:line="400" w:lineRule="exact"/>
              <w:jc w:val="center"/>
              <w:rPr>
                <w:rFonts w:ascii="宋体" w:hAnsi="宋体"/>
                <w:szCs w:val="21"/>
              </w:rPr>
            </w:pPr>
            <w:r w:rsidRPr="00F5764D">
              <w:rPr>
                <w:rFonts w:ascii="宋体" w:hAnsi="宋体" w:hint="eastAsia"/>
                <w:szCs w:val="21"/>
              </w:rPr>
              <w:t>法定代表人</w:t>
            </w:r>
          </w:p>
        </w:tc>
        <w:tc>
          <w:tcPr>
            <w:tcW w:w="978" w:type="dxa"/>
            <w:tcBorders>
              <w:top w:val="single" w:sz="6" w:space="0" w:color="auto"/>
              <w:left w:val="single" w:sz="6" w:space="0" w:color="auto"/>
              <w:bottom w:val="single" w:sz="6" w:space="0" w:color="auto"/>
              <w:right w:val="single" w:sz="6" w:space="0" w:color="auto"/>
            </w:tcBorders>
            <w:vAlign w:val="center"/>
          </w:tcPr>
          <w:p w:rsidR="00211F6D" w:rsidRPr="00F5764D" w:rsidRDefault="00CB4ED3">
            <w:pPr>
              <w:autoSpaceDE w:val="0"/>
              <w:autoSpaceDN w:val="0"/>
              <w:adjustRightInd w:val="0"/>
              <w:spacing w:line="400" w:lineRule="exact"/>
              <w:jc w:val="center"/>
              <w:rPr>
                <w:rFonts w:ascii="宋体" w:hAnsi="宋体"/>
                <w:szCs w:val="21"/>
              </w:rPr>
            </w:pPr>
            <w:r w:rsidRPr="00F5764D">
              <w:rPr>
                <w:rFonts w:ascii="宋体" w:hAnsi="宋体" w:hint="eastAsia"/>
                <w:szCs w:val="21"/>
              </w:rPr>
              <w:t>姓名</w:t>
            </w:r>
          </w:p>
        </w:tc>
        <w:tc>
          <w:tcPr>
            <w:tcW w:w="1215" w:type="dxa"/>
            <w:tcBorders>
              <w:top w:val="single" w:sz="6" w:space="0" w:color="auto"/>
              <w:left w:val="single" w:sz="6" w:space="0" w:color="auto"/>
              <w:bottom w:val="single" w:sz="6" w:space="0" w:color="auto"/>
              <w:right w:val="single" w:sz="6" w:space="0" w:color="auto"/>
            </w:tcBorders>
            <w:vAlign w:val="center"/>
          </w:tcPr>
          <w:p w:rsidR="00211F6D" w:rsidRPr="00F5764D" w:rsidRDefault="00211F6D">
            <w:pPr>
              <w:autoSpaceDE w:val="0"/>
              <w:autoSpaceDN w:val="0"/>
              <w:adjustRightInd w:val="0"/>
              <w:spacing w:line="400" w:lineRule="exact"/>
              <w:jc w:val="center"/>
              <w:rPr>
                <w:rFonts w:ascii="宋体" w:hAnsi="宋体"/>
                <w:szCs w:val="21"/>
              </w:rPr>
            </w:pPr>
          </w:p>
        </w:tc>
        <w:tc>
          <w:tcPr>
            <w:tcW w:w="1248" w:type="dxa"/>
            <w:tcBorders>
              <w:top w:val="single" w:sz="6" w:space="0" w:color="auto"/>
              <w:left w:val="single" w:sz="6" w:space="0" w:color="auto"/>
              <w:bottom w:val="single" w:sz="6" w:space="0" w:color="auto"/>
              <w:right w:val="single" w:sz="6" w:space="0" w:color="auto"/>
            </w:tcBorders>
            <w:vAlign w:val="center"/>
          </w:tcPr>
          <w:p w:rsidR="00211F6D" w:rsidRPr="00F5764D" w:rsidRDefault="00CB4ED3">
            <w:pPr>
              <w:autoSpaceDE w:val="0"/>
              <w:autoSpaceDN w:val="0"/>
              <w:adjustRightInd w:val="0"/>
              <w:spacing w:line="400" w:lineRule="exact"/>
              <w:jc w:val="center"/>
              <w:rPr>
                <w:rFonts w:ascii="宋体" w:hAnsi="宋体"/>
                <w:szCs w:val="21"/>
              </w:rPr>
            </w:pPr>
            <w:r w:rsidRPr="00F5764D">
              <w:rPr>
                <w:rFonts w:ascii="宋体" w:hAnsi="宋体" w:hint="eastAsia"/>
                <w:szCs w:val="21"/>
              </w:rPr>
              <w:t>技术职称</w:t>
            </w:r>
          </w:p>
        </w:tc>
        <w:tc>
          <w:tcPr>
            <w:tcW w:w="1326" w:type="dxa"/>
            <w:gridSpan w:val="2"/>
            <w:tcBorders>
              <w:top w:val="single" w:sz="6" w:space="0" w:color="auto"/>
              <w:left w:val="single" w:sz="6" w:space="0" w:color="auto"/>
              <w:bottom w:val="single" w:sz="6" w:space="0" w:color="auto"/>
              <w:right w:val="single" w:sz="6" w:space="0" w:color="auto"/>
            </w:tcBorders>
            <w:vAlign w:val="center"/>
          </w:tcPr>
          <w:p w:rsidR="00211F6D" w:rsidRPr="00F5764D" w:rsidRDefault="00211F6D">
            <w:pPr>
              <w:autoSpaceDE w:val="0"/>
              <w:autoSpaceDN w:val="0"/>
              <w:adjustRightInd w:val="0"/>
              <w:spacing w:line="400" w:lineRule="exact"/>
              <w:jc w:val="center"/>
              <w:rPr>
                <w:rFonts w:ascii="宋体" w:hAnsi="宋体"/>
                <w:szCs w:val="21"/>
              </w:rPr>
            </w:pPr>
          </w:p>
        </w:tc>
        <w:tc>
          <w:tcPr>
            <w:tcW w:w="1172" w:type="dxa"/>
            <w:gridSpan w:val="2"/>
            <w:tcBorders>
              <w:top w:val="single" w:sz="6" w:space="0" w:color="auto"/>
              <w:left w:val="single" w:sz="6" w:space="0" w:color="auto"/>
              <w:bottom w:val="single" w:sz="6" w:space="0" w:color="auto"/>
              <w:right w:val="single" w:sz="6" w:space="0" w:color="auto"/>
            </w:tcBorders>
            <w:vAlign w:val="center"/>
          </w:tcPr>
          <w:p w:rsidR="00211F6D" w:rsidRPr="00F5764D" w:rsidRDefault="00CB4ED3">
            <w:pPr>
              <w:autoSpaceDE w:val="0"/>
              <w:autoSpaceDN w:val="0"/>
              <w:adjustRightInd w:val="0"/>
              <w:spacing w:line="400" w:lineRule="exact"/>
              <w:jc w:val="center"/>
              <w:rPr>
                <w:rFonts w:ascii="宋体" w:hAnsi="宋体"/>
                <w:szCs w:val="21"/>
              </w:rPr>
            </w:pPr>
            <w:r w:rsidRPr="00F5764D">
              <w:rPr>
                <w:rFonts w:ascii="宋体" w:hAnsi="宋体" w:hint="eastAsia"/>
                <w:szCs w:val="21"/>
              </w:rPr>
              <w:t>电话</w:t>
            </w:r>
          </w:p>
        </w:tc>
        <w:tc>
          <w:tcPr>
            <w:tcW w:w="1067" w:type="dxa"/>
            <w:tcBorders>
              <w:top w:val="single" w:sz="6" w:space="0" w:color="auto"/>
              <w:left w:val="single" w:sz="6" w:space="0" w:color="auto"/>
              <w:bottom w:val="single" w:sz="6" w:space="0" w:color="auto"/>
              <w:right w:val="double" w:sz="4" w:space="0" w:color="auto"/>
            </w:tcBorders>
            <w:vAlign w:val="center"/>
          </w:tcPr>
          <w:p w:rsidR="00211F6D" w:rsidRPr="00F5764D" w:rsidRDefault="00211F6D">
            <w:pPr>
              <w:autoSpaceDE w:val="0"/>
              <w:autoSpaceDN w:val="0"/>
              <w:adjustRightInd w:val="0"/>
              <w:spacing w:line="400" w:lineRule="exact"/>
              <w:jc w:val="center"/>
              <w:rPr>
                <w:rFonts w:ascii="宋体" w:hAnsi="宋体"/>
                <w:bCs/>
                <w:szCs w:val="21"/>
              </w:rPr>
            </w:pPr>
          </w:p>
        </w:tc>
      </w:tr>
      <w:tr w:rsidR="00F5764D" w:rsidRPr="00F5764D">
        <w:trPr>
          <w:trHeight w:val="112"/>
          <w:jc w:val="center"/>
        </w:trPr>
        <w:tc>
          <w:tcPr>
            <w:tcW w:w="1516" w:type="dxa"/>
            <w:tcBorders>
              <w:top w:val="single" w:sz="6" w:space="0" w:color="auto"/>
              <w:left w:val="double" w:sz="4" w:space="0" w:color="auto"/>
              <w:bottom w:val="single" w:sz="4" w:space="0" w:color="auto"/>
              <w:right w:val="single" w:sz="6" w:space="0" w:color="auto"/>
            </w:tcBorders>
            <w:vAlign w:val="center"/>
          </w:tcPr>
          <w:p w:rsidR="00211F6D" w:rsidRPr="00F5764D" w:rsidRDefault="00CB4ED3">
            <w:pPr>
              <w:autoSpaceDE w:val="0"/>
              <w:autoSpaceDN w:val="0"/>
              <w:adjustRightInd w:val="0"/>
              <w:spacing w:line="400" w:lineRule="exact"/>
              <w:jc w:val="center"/>
              <w:rPr>
                <w:rFonts w:ascii="宋体" w:hAnsi="宋体"/>
                <w:szCs w:val="21"/>
              </w:rPr>
            </w:pPr>
            <w:r w:rsidRPr="00F5764D">
              <w:rPr>
                <w:rFonts w:ascii="宋体" w:hAnsi="宋体" w:hint="eastAsia"/>
                <w:szCs w:val="21"/>
              </w:rPr>
              <w:t>技术负责人</w:t>
            </w:r>
          </w:p>
        </w:tc>
        <w:tc>
          <w:tcPr>
            <w:tcW w:w="978" w:type="dxa"/>
            <w:tcBorders>
              <w:top w:val="single" w:sz="6" w:space="0" w:color="auto"/>
              <w:left w:val="single" w:sz="6" w:space="0" w:color="auto"/>
              <w:bottom w:val="single" w:sz="4" w:space="0" w:color="auto"/>
              <w:right w:val="single" w:sz="6" w:space="0" w:color="auto"/>
            </w:tcBorders>
            <w:vAlign w:val="center"/>
          </w:tcPr>
          <w:p w:rsidR="00211F6D" w:rsidRPr="00F5764D" w:rsidRDefault="00CB4ED3">
            <w:pPr>
              <w:autoSpaceDE w:val="0"/>
              <w:autoSpaceDN w:val="0"/>
              <w:adjustRightInd w:val="0"/>
              <w:spacing w:line="400" w:lineRule="exact"/>
              <w:jc w:val="center"/>
              <w:rPr>
                <w:rFonts w:ascii="宋体" w:hAnsi="宋体"/>
                <w:szCs w:val="21"/>
              </w:rPr>
            </w:pPr>
            <w:r w:rsidRPr="00F5764D">
              <w:rPr>
                <w:rFonts w:ascii="宋体" w:hAnsi="宋体" w:hint="eastAsia"/>
                <w:szCs w:val="21"/>
              </w:rPr>
              <w:t>姓名</w:t>
            </w:r>
          </w:p>
        </w:tc>
        <w:tc>
          <w:tcPr>
            <w:tcW w:w="1215" w:type="dxa"/>
            <w:tcBorders>
              <w:top w:val="single" w:sz="6" w:space="0" w:color="auto"/>
              <w:left w:val="single" w:sz="6" w:space="0" w:color="auto"/>
              <w:bottom w:val="single" w:sz="4" w:space="0" w:color="auto"/>
              <w:right w:val="single" w:sz="6" w:space="0" w:color="auto"/>
            </w:tcBorders>
            <w:vAlign w:val="center"/>
          </w:tcPr>
          <w:p w:rsidR="00211F6D" w:rsidRPr="00F5764D" w:rsidRDefault="00211F6D">
            <w:pPr>
              <w:autoSpaceDE w:val="0"/>
              <w:autoSpaceDN w:val="0"/>
              <w:adjustRightInd w:val="0"/>
              <w:spacing w:line="400" w:lineRule="exact"/>
              <w:jc w:val="center"/>
              <w:rPr>
                <w:rFonts w:ascii="宋体" w:hAnsi="宋体"/>
                <w:szCs w:val="21"/>
              </w:rPr>
            </w:pPr>
          </w:p>
        </w:tc>
        <w:tc>
          <w:tcPr>
            <w:tcW w:w="1248" w:type="dxa"/>
            <w:tcBorders>
              <w:top w:val="single" w:sz="6" w:space="0" w:color="auto"/>
              <w:left w:val="single" w:sz="6" w:space="0" w:color="auto"/>
              <w:bottom w:val="single" w:sz="4" w:space="0" w:color="auto"/>
              <w:right w:val="single" w:sz="6" w:space="0" w:color="auto"/>
            </w:tcBorders>
            <w:vAlign w:val="center"/>
          </w:tcPr>
          <w:p w:rsidR="00211F6D" w:rsidRPr="00F5764D" w:rsidRDefault="00CB4ED3">
            <w:pPr>
              <w:autoSpaceDE w:val="0"/>
              <w:autoSpaceDN w:val="0"/>
              <w:adjustRightInd w:val="0"/>
              <w:spacing w:line="400" w:lineRule="exact"/>
              <w:jc w:val="center"/>
              <w:rPr>
                <w:rFonts w:ascii="宋体" w:hAnsi="宋体"/>
                <w:szCs w:val="21"/>
              </w:rPr>
            </w:pPr>
            <w:r w:rsidRPr="00F5764D">
              <w:rPr>
                <w:rFonts w:ascii="宋体" w:hAnsi="宋体" w:hint="eastAsia"/>
                <w:szCs w:val="21"/>
              </w:rPr>
              <w:t>技术职称</w:t>
            </w:r>
          </w:p>
        </w:tc>
        <w:tc>
          <w:tcPr>
            <w:tcW w:w="1326" w:type="dxa"/>
            <w:gridSpan w:val="2"/>
            <w:tcBorders>
              <w:top w:val="single" w:sz="6" w:space="0" w:color="auto"/>
              <w:left w:val="single" w:sz="6" w:space="0" w:color="auto"/>
              <w:bottom w:val="single" w:sz="4" w:space="0" w:color="auto"/>
              <w:right w:val="single" w:sz="6" w:space="0" w:color="auto"/>
            </w:tcBorders>
            <w:vAlign w:val="center"/>
          </w:tcPr>
          <w:p w:rsidR="00211F6D" w:rsidRPr="00F5764D" w:rsidRDefault="00211F6D">
            <w:pPr>
              <w:autoSpaceDE w:val="0"/>
              <w:autoSpaceDN w:val="0"/>
              <w:adjustRightInd w:val="0"/>
              <w:spacing w:line="400" w:lineRule="exact"/>
              <w:jc w:val="center"/>
              <w:rPr>
                <w:rFonts w:ascii="宋体" w:hAnsi="宋体"/>
                <w:szCs w:val="21"/>
              </w:rPr>
            </w:pPr>
          </w:p>
        </w:tc>
        <w:tc>
          <w:tcPr>
            <w:tcW w:w="1172" w:type="dxa"/>
            <w:gridSpan w:val="2"/>
            <w:tcBorders>
              <w:top w:val="single" w:sz="6" w:space="0" w:color="auto"/>
              <w:left w:val="single" w:sz="6" w:space="0" w:color="auto"/>
              <w:bottom w:val="single" w:sz="4" w:space="0" w:color="auto"/>
              <w:right w:val="single" w:sz="6" w:space="0" w:color="auto"/>
            </w:tcBorders>
            <w:vAlign w:val="center"/>
          </w:tcPr>
          <w:p w:rsidR="00211F6D" w:rsidRPr="00F5764D" w:rsidRDefault="00CB4ED3">
            <w:pPr>
              <w:autoSpaceDE w:val="0"/>
              <w:autoSpaceDN w:val="0"/>
              <w:adjustRightInd w:val="0"/>
              <w:spacing w:line="400" w:lineRule="exact"/>
              <w:jc w:val="center"/>
              <w:rPr>
                <w:rFonts w:ascii="宋体" w:hAnsi="宋体"/>
                <w:szCs w:val="21"/>
              </w:rPr>
            </w:pPr>
            <w:r w:rsidRPr="00F5764D">
              <w:rPr>
                <w:rFonts w:ascii="宋体" w:hAnsi="宋体" w:hint="eastAsia"/>
                <w:szCs w:val="21"/>
              </w:rPr>
              <w:t>电话</w:t>
            </w:r>
          </w:p>
        </w:tc>
        <w:tc>
          <w:tcPr>
            <w:tcW w:w="1067" w:type="dxa"/>
            <w:tcBorders>
              <w:top w:val="single" w:sz="6" w:space="0" w:color="auto"/>
              <w:left w:val="single" w:sz="6" w:space="0" w:color="auto"/>
              <w:bottom w:val="single" w:sz="4" w:space="0" w:color="auto"/>
              <w:right w:val="double" w:sz="4" w:space="0" w:color="auto"/>
            </w:tcBorders>
            <w:vAlign w:val="center"/>
          </w:tcPr>
          <w:p w:rsidR="00211F6D" w:rsidRPr="00F5764D" w:rsidRDefault="00211F6D">
            <w:pPr>
              <w:autoSpaceDE w:val="0"/>
              <w:autoSpaceDN w:val="0"/>
              <w:adjustRightInd w:val="0"/>
              <w:spacing w:line="400" w:lineRule="exact"/>
              <w:jc w:val="center"/>
              <w:rPr>
                <w:rFonts w:ascii="宋体" w:hAnsi="宋体"/>
                <w:bCs/>
                <w:szCs w:val="21"/>
              </w:rPr>
            </w:pPr>
          </w:p>
        </w:tc>
      </w:tr>
      <w:tr w:rsidR="00F5764D" w:rsidRPr="00F5764D">
        <w:trPr>
          <w:trHeight w:val="318"/>
          <w:jc w:val="center"/>
        </w:trPr>
        <w:tc>
          <w:tcPr>
            <w:tcW w:w="1516" w:type="dxa"/>
            <w:tcBorders>
              <w:top w:val="single" w:sz="4" w:space="0" w:color="auto"/>
              <w:left w:val="double" w:sz="4" w:space="0" w:color="auto"/>
              <w:bottom w:val="single" w:sz="6" w:space="0" w:color="auto"/>
              <w:right w:val="single" w:sz="6" w:space="0" w:color="auto"/>
            </w:tcBorders>
            <w:vAlign w:val="center"/>
          </w:tcPr>
          <w:p w:rsidR="00211F6D" w:rsidRPr="00F5764D" w:rsidRDefault="00CB4ED3">
            <w:pPr>
              <w:autoSpaceDE w:val="0"/>
              <w:autoSpaceDN w:val="0"/>
              <w:adjustRightInd w:val="0"/>
              <w:spacing w:line="400" w:lineRule="exact"/>
              <w:jc w:val="center"/>
              <w:rPr>
                <w:rFonts w:ascii="宋体" w:hAnsi="宋体"/>
                <w:szCs w:val="21"/>
              </w:rPr>
            </w:pPr>
            <w:r w:rsidRPr="00F5764D">
              <w:rPr>
                <w:rFonts w:ascii="宋体" w:hAnsi="宋体" w:hint="eastAsia"/>
                <w:szCs w:val="21"/>
              </w:rPr>
              <w:t>财务负责人</w:t>
            </w:r>
          </w:p>
        </w:tc>
        <w:tc>
          <w:tcPr>
            <w:tcW w:w="978" w:type="dxa"/>
            <w:tcBorders>
              <w:top w:val="single" w:sz="4" w:space="0" w:color="auto"/>
              <w:left w:val="single" w:sz="6" w:space="0" w:color="auto"/>
              <w:bottom w:val="single" w:sz="6" w:space="0" w:color="auto"/>
              <w:right w:val="single" w:sz="6" w:space="0" w:color="auto"/>
            </w:tcBorders>
            <w:vAlign w:val="center"/>
          </w:tcPr>
          <w:p w:rsidR="00211F6D" w:rsidRPr="00F5764D" w:rsidRDefault="00CB4ED3">
            <w:pPr>
              <w:autoSpaceDE w:val="0"/>
              <w:autoSpaceDN w:val="0"/>
              <w:adjustRightInd w:val="0"/>
              <w:spacing w:line="400" w:lineRule="exact"/>
              <w:jc w:val="center"/>
              <w:rPr>
                <w:rFonts w:ascii="宋体" w:hAnsi="宋体"/>
                <w:szCs w:val="21"/>
              </w:rPr>
            </w:pPr>
            <w:r w:rsidRPr="00F5764D">
              <w:rPr>
                <w:rFonts w:ascii="宋体" w:hAnsi="宋体" w:hint="eastAsia"/>
                <w:szCs w:val="21"/>
              </w:rPr>
              <w:t>姓名</w:t>
            </w:r>
          </w:p>
        </w:tc>
        <w:tc>
          <w:tcPr>
            <w:tcW w:w="1215" w:type="dxa"/>
            <w:tcBorders>
              <w:top w:val="single" w:sz="4" w:space="0" w:color="auto"/>
              <w:left w:val="single" w:sz="6" w:space="0" w:color="auto"/>
              <w:bottom w:val="single" w:sz="6" w:space="0" w:color="auto"/>
              <w:right w:val="single" w:sz="6" w:space="0" w:color="auto"/>
            </w:tcBorders>
            <w:vAlign w:val="center"/>
          </w:tcPr>
          <w:p w:rsidR="00211F6D" w:rsidRPr="00F5764D" w:rsidRDefault="00211F6D">
            <w:pPr>
              <w:autoSpaceDE w:val="0"/>
              <w:autoSpaceDN w:val="0"/>
              <w:adjustRightInd w:val="0"/>
              <w:spacing w:line="400" w:lineRule="exact"/>
              <w:jc w:val="center"/>
              <w:rPr>
                <w:rFonts w:ascii="宋体" w:hAnsi="宋体"/>
                <w:szCs w:val="21"/>
              </w:rPr>
            </w:pPr>
          </w:p>
        </w:tc>
        <w:tc>
          <w:tcPr>
            <w:tcW w:w="1248" w:type="dxa"/>
            <w:tcBorders>
              <w:top w:val="single" w:sz="4" w:space="0" w:color="auto"/>
              <w:left w:val="single" w:sz="6" w:space="0" w:color="auto"/>
              <w:bottom w:val="single" w:sz="6" w:space="0" w:color="auto"/>
              <w:right w:val="single" w:sz="6" w:space="0" w:color="auto"/>
            </w:tcBorders>
            <w:vAlign w:val="center"/>
          </w:tcPr>
          <w:p w:rsidR="00211F6D" w:rsidRPr="00F5764D" w:rsidRDefault="00CB4ED3">
            <w:pPr>
              <w:autoSpaceDE w:val="0"/>
              <w:autoSpaceDN w:val="0"/>
              <w:adjustRightInd w:val="0"/>
              <w:spacing w:line="400" w:lineRule="exact"/>
              <w:jc w:val="center"/>
              <w:rPr>
                <w:rFonts w:ascii="宋体" w:hAnsi="宋体"/>
                <w:szCs w:val="21"/>
              </w:rPr>
            </w:pPr>
            <w:r w:rsidRPr="00F5764D">
              <w:rPr>
                <w:rFonts w:ascii="宋体" w:hAnsi="宋体" w:hint="eastAsia"/>
                <w:szCs w:val="21"/>
              </w:rPr>
              <w:t>技术职称</w:t>
            </w:r>
          </w:p>
        </w:tc>
        <w:tc>
          <w:tcPr>
            <w:tcW w:w="1326" w:type="dxa"/>
            <w:gridSpan w:val="2"/>
            <w:tcBorders>
              <w:top w:val="single" w:sz="4" w:space="0" w:color="auto"/>
              <w:left w:val="single" w:sz="6" w:space="0" w:color="auto"/>
              <w:bottom w:val="single" w:sz="6" w:space="0" w:color="auto"/>
              <w:right w:val="single" w:sz="6" w:space="0" w:color="auto"/>
            </w:tcBorders>
            <w:vAlign w:val="center"/>
          </w:tcPr>
          <w:p w:rsidR="00211F6D" w:rsidRPr="00F5764D" w:rsidRDefault="00211F6D">
            <w:pPr>
              <w:autoSpaceDE w:val="0"/>
              <w:autoSpaceDN w:val="0"/>
              <w:adjustRightInd w:val="0"/>
              <w:spacing w:line="400" w:lineRule="exact"/>
              <w:jc w:val="center"/>
              <w:rPr>
                <w:rFonts w:ascii="宋体" w:hAnsi="宋体"/>
                <w:szCs w:val="21"/>
              </w:rPr>
            </w:pPr>
          </w:p>
        </w:tc>
        <w:tc>
          <w:tcPr>
            <w:tcW w:w="1172" w:type="dxa"/>
            <w:gridSpan w:val="2"/>
            <w:tcBorders>
              <w:top w:val="single" w:sz="4" w:space="0" w:color="auto"/>
              <w:left w:val="single" w:sz="6" w:space="0" w:color="auto"/>
              <w:bottom w:val="single" w:sz="6" w:space="0" w:color="auto"/>
              <w:right w:val="single" w:sz="6" w:space="0" w:color="auto"/>
            </w:tcBorders>
            <w:vAlign w:val="center"/>
          </w:tcPr>
          <w:p w:rsidR="00211F6D" w:rsidRPr="00F5764D" w:rsidRDefault="00CB4ED3">
            <w:pPr>
              <w:autoSpaceDE w:val="0"/>
              <w:autoSpaceDN w:val="0"/>
              <w:adjustRightInd w:val="0"/>
              <w:spacing w:line="400" w:lineRule="exact"/>
              <w:jc w:val="center"/>
              <w:rPr>
                <w:rFonts w:ascii="宋体" w:hAnsi="宋体"/>
                <w:szCs w:val="21"/>
              </w:rPr>
            </w:pPr>
            <w:r w:rsidRPr="00F5764D">
              <w:rPr>
                <w:rFonts w:ascii="宋体" w:hAnsi="宋体" w:hint="eastAsia"/>
                <w:szCs w:val="21"/>
              </w:rPr>
              <w:t>电话</w:t>
            </w:r>
          </w:p>
        </w:tc>
        <w:tc>
          <w:tcPr>
            <w:tcW w:w="1067" w:type="dxa"/>
            <w:tcBorders>
              <w:top w:val="single" w:sz="4" w:space="0" w:color="auto"/>
              <w:left w:val="single" w:sz="6" w:space="0" w:color="auto"/>
              <w:bottom w:val="single" w:sz="6" w:space="0" w:color="auto"/>
              <w:right w:val="double" w:sz="4" w:space="0" w:color="auto"/>
            </w:tcBorders>
            <w:vAlign w:val="center"/>
          </w:tcPr>
          <w:p w:rsidR="00211F6D" w:rsidRPr="00F5764D" w:rsidRDefault="00211F6D">
            <w:pPr>
              <w:autoSpaceDE w:val="0"/>
              <w:autoSpaceDN w:val="0"/>
              <w:adjustRightInd w:val="0"/>
              <w:spacing w:line="400" w:lineRule="exact"/>
              <w:jc w:val="center"/>
              <w:rPr>
                <w:rFonts w:ascii="宋体" w:hAnsi="宋体"/>
                <w:bCs/>
                <w:szCs w:val="21"/>
              </w:rPr>
            </w:pPr>
          </w:p>
        </w:tc>
      </w:tr>
      <w:tr w:rsidR="00F5764D" w:rsidRPr="00F5764D">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tcPr>
          <w:p w:rsidR="00211F6D" w:rsidRPr="00F5764D" w:rsidRDefault="00CB4ED3">
            <w:pPr>
              <w:autoSpaceDE w:val="0"/>
              <w:autoSpaceDN w:val="0"/>
              <w:adjustRightInd w:val="0"/>
              <w:spacing w:line="400" w:lineRule="exact"/>
              <w:jc w:val="center"/>
              <w:rPr>
                <w:rFonts w:ascii="宋体" w:hAnsi="宋体"/>
                <w:szCs w:val="21"/>
              </w:rPr>
            </w:pPr>
            <w:r w:rsidRPr="00F5764D">
              <w:rPr>
                <w:rFonts w:ascii="宋体" w:hAnsi="宋体" w:hint="eastAsia"/>
                <w:szCs w:val="21"/>
              </w:rPr>
              <w:t>成立时间</w:t>
            </w:r>
          </w:p>
        </w:tc>
        <w:tc>
          <w:tcPr>
            <w:tcW w:w="2193" w:type="dxa"/>
            <w:gridSpan w:val="2"/>
            <w:tcBorders>
              <w:top w:val="single" w:sz="6" w:space="0" w:color="auto"/>
              <w:left w:val="single" w:sz="6" w:space="0" w:color="auto"/>
              <w:bottom w:val="single" w:sz="6" w:space="0" w:color="auto"/>
              <w:right w:val="single" w:sz="6" w:space="0" w:color="auto"/>
            </w:tcBorders>
            <w:vAlign w:val="center"/>
          </w:tcPr>
          <w:p w:rsidR="00211F6D" w:rsidRPr="00F5764D" w:rsidRDefault="00211F6D">
            <w:pPr>
              <w:autoSpaceDE w:val="0"/>
              <w:autoSpaceDN w:val="0"/>
              <w:adjustRightInd w:val="0"/>
              <w:spacing w:line="400" w:lineRule="exact"/>
              <w:jc w:val="center"/>
              <w:rPr>
                <w:rFonts w:ascii="宋体" w:hAnsi="宋体"/>
                <w:szCs w:val="21"/>
              </w:rPr>
            </w:pPr>
          </w:p>
        </w:tc>
        <w:tc>
          <w:tcPr>
            <w:tcW w:w="4813" w:type="dxa"/>
            <w:gridSpan w:val="6"/>
            <w:tcBorders>
              <w:top w:val="single" w:sz="6" w:space="0" w:color="auto"/>
              <w:left w:val="single" w:sz="6" w:space="0" w:color="auto"/>
              <w:bottom w:val="single" w:sz="6" w:space="0" w:color="auto"/>
              <w:right w:val="double" w:sz="4" w:space="0" w:color="auto"/>
            </w:tcBorders>
            <w:vAlign w:val="center"/>
          </w:tcPr>
          <w:p w:rsidR="00211F6D" w:rsidRPr="00F5764D" w:rsidRDefault="00CB4ED3">
            <w:pPr>
              <w:autoSpaceDE w:val="0"/>
              <w:autoSpaceDN w:val="0"/>
              <w:adjustRightInd w:val="0"/>
              <w:spacing w:line="400" w:lineRule="exact"/>
              <w:ind w:firstLineChars="700" w:firstLine="1470"/>
              <w:rPr>
                <w:rFonts w:ascii="宋体" w:hAnsi="宋体"/>
                <w:szCs w:val="21"/>
              </w:rPr>
            </w:pPr>
            <w:r w:rsidRPr="00F5764D">
              <w:rPr>
                <w:rFonts w:ascii="宋体" w:hAnsi="宋体" w:hint="eastAsia"/>
                <w:szCs w:val="21"/>
              </w:rPr>
              <w:t>员工总人数：</w:t>
            </w:r>
          </w:p>
        </w:tc>
      </w:tr>
      <w:tr w:rsidR="00F5764D" w:rsidRPr="00F5764D">
        <w:trPr>
          <w:cantSplit/>
          <w:trHeight w:val="462"/>
          <w:jc w:val="center"/>
        </w:trPr>
        <w:tc>
          <w:tcPr>
            <w:tcW w:w="1516" w:type="dxa"/>
            <w:tcBorders>
              <w:top w:val="single" w:sz="6" w:space="0" w:color="auto"/>
              <w:left w:val="double" w:sz="4" w:space="0" w:color="auto"/>
              <w:bottom w:val="single" w:sz="6" w:space="0" w:color="auto"/>
              <w:right w:val="single" w:sz="6" w:space="0" w:color="auto"/>
            </w:tcBorders>
            <w:vAlign w:val="center"/>
          </w:tcPr>
          <w:p w:rsidR="00211F6D" w:rsidRPr="00F5764D" w:rsidRDefault="00CB4ED3">
            <w:pPr>
              <w:autoSpaceDE w:val="0"/>
              <w:autoSpaceDN w:val="0"/>
              <w:adjustRightInd w:val="0"/>
              <w:spacing w:line="400" w:lineRule="exact"/>
              <w:jc w:val="center"/>
              <w:rPr>
                <w:rFonts w:ascii="宋体" w:hAnsi="宋体"/>
                <w:szCs w:val="21"/>
              </w:rPr>
            </w:pPr>
            <w:r w:rsidRPr="00F5764D">
              <w:rPr>
                <w:rFonts w:ascii="宋体" w:hAnsi="宋体" w:hint="eastAsia"/>
                <w:szCs w:val="21"/>
              </w:rPr>
              <w:t>企业资质等级</w:t>
            </w:r>
          </w:p>
        </w:tc>
        <w:tc>
          <w:tcPr>
            <w:tcW w:w="2193" w:type="dxa"/>
            <w:gridSpan w:val="2"/>
            <w:tcBorders>
              <w:top w:val="single" w:sz="6" w:space="0" w:color="auto"/>
              <w:left w:val="single" w:sz="6" w:space="0" w:color="auto"/>
              <w:bottom w:val="single" w:sz="6" w:space="0" w:color="auto"/>
              <w:right w:val="single" w:sz="6" w:space="0" w:color="auto"/>
            </w:tcBorders>
            <w:vAlign w:val="center"/>
          </w:tcPr>
          <w:p w:rsidR="00211F6D" w:rsidRPr="00F5764D" w:rsidRDefault="00211F6D">
            <w:pPr>
              <w:autoSpaceDE w:val="0"/>
              <w:autoSpaceDN w:val="0"/>
              <w:adjustRightInd w:val="0"/>
              <w:spacing w:line="400" w:lineRule="exact"/>
              <w:jc w:val="center"/>
              <w:rPr>
                <w:rFonts w:ascii="宋体" w:hAnsi="宋体"/>
                <w:szCs w:val="21"/>
              </w:rPr>
            </w:pPr>
          </w:p>
        </w:tc>
        <w:tc>
          <w:tcPr>
            <w:tcW w:w="1248" w:type="dxa"/>
            <w:vMerge w:val="restart"/>
            <w:tcBorders>
              <w:top w:val="single" w:sz="6" w:space="0" w:color="auto"/>
              <w:left w:val="single" w:sz="6" w:space="0" w:color="auto"/>
              <w:bottom w:val="single" w:sz="6" w:space="0" w:color="auto"/>
              <w:right w:val="single" w:sz="6" w:space="0" w:color="auto"/>
            </w:tcBorders>
            <w:vAlign w:val="center"/>
          </w:tcPr>
          <w:p w:rsidR="00211F6D" w:rsidRPr="00F5764D" w:rsidRDefault="00CB4ED3">
            <w:pPr>
              <w:autoSpaceDE w:val="0"/>
              <w:autoSpaceDN w:val="0"/>
              <w:adjustRightInd w:val="0"/>
              <w:spacing w:line="400" w:lineRule="exact"/>
              <w:jc w:val="center"/>
              <w:rPr>
                <w:rFonts w:ascii="宋体" w:hAnsi="宋体"/>
                <w:szCs w:val="21"/>
              </w:rPr>
            </w:pPr>
            <w:r w:rsidRPr="00F5764D">
              <w:rPr>
                <w:rFonts w:ascii="宋体" w:hAnsi="宋体" w:hint="eastAsia"/>
                <w:szCs w:val="21"/>
              </w:rPr>
              <w:t>其中</w:t>
            </w:r>
          </w:p>
        </w:tc>
        <w:tc>
          <w:tcPr>
            <w:tcW w:w="1486" w:type="dxa"/>
            <w:gridSpan w:val="3"/>
            <w:tcBorders>
              <w:top w:val="single" w:sz="6" w:space="0" w:color="auto"/>
              <w:left w:val="single" w:sz="6" w:space="0" w:color="auto"/>
              <w:bottom w:val="single" w:sz="6" w:space="0" w:color="auto"/>
              <w:right w:val="single" w:sz="6" w:space="0" w:color="auto"/>
            </w:tcBorders>
            <w:vAlign w:val="center"/>
          </w:tcPr>
          <w:p w:rsidR="00211F6D" w:rsidRPr="00F5764D" w:rsidRDefault="00CB4ED3">
            <w:pPr>
              <w:autoSpaceDE w:val="0"/>
              <w:autoSpaceDN w:val="0"/>
              <w:adjustRightInd w:val="0"/>
              <w:spacing w:line="400" w:lineRule="exact"/>
              <w:jc w:val="center"/>
              <w:rPr>
                <w:rFonts w:ascii="宋体" w:hAnsi="宋体"/>
                <w:szCs w:val="21"/>
              </w:rPr>
            </w:pPr>
            <w:r w:rsidRPr="00F5764D">
              <w:rPr>
                <w:rFonts w:ascii="宋体" w:hAnsi="宋体" w:hint="eastAsia"/>
                <w:szCs w:val="21"/>
              </w:rPr>
              <w:t>项目经理</w:t>
            </w:r>
          </w:p>
        </w:tc>
        <w:tc>
          <w:tcPr>
            <w:tcW w:w="2079" w:type="dxa"/>
            <w:gridSpan w:val="2"/>
            <w:tcBorders>
              <w:top w:val="single" w:sz="6" w:space="0" w:color="auto"/>
              <w:left w:val="single" w:sz="6" w:space="0" w:color="auto"/>
              <w:bottom w:val="single" w:sz="6" w:space="0" w:color="auto"/>
              <w:right w:val="double" w:sz="4" w:space="0" w:color="auto"/>
            </w:tcBorders>
            <w:vAlign w:val="center"/>
          </w:tcPr>
          <w:p w:rsidR="00211F6D" w:rsidRPr="00F5764D" w:rsidRDefault="00211F6D">
            <w:pPr>
              <w:autoSpaceDE w:val="0"/>
              <w:autoSpaceDN w:val="0"/>
              <w:adjustRightInd w:val="0"/>
              <w:spacing w:line="400" w:lineRule="exact"/>
              <w:jc w:val="center"/>
              <w:rPr>
                <w:rFonts w:ascii="宋体" w:hAnsi="宋体"/>
                <w:bCs/>
                <w:szCs w:val="21"/>
              </w:rPr>
            </w:pPr>
          </w:p>
        </w:tc>
      </w:tr>
      <w:tr w:rsidR="00F5764D" w:rsidRPr="00F5764D">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tcPr>
          <w:p w:rsidR="00211F6D" w:rsidRPr="00F5764D" w:rsidRDefault="00CB4ED3">
            <w:pPr>
              <w:autoSpaceDE w:val="0"/>
              <w:autoSpaceDN w:val="0"/>
              <w:adjustRightInd w:val="0"/>
              <w:spacing w:line="400" w:lineRule="exact"/>
              <w:jc w:val="center"/>
              <w:rPr>
                <w:rFonts w:ascii="宋体" w:hAnsi="宋体"/>
                <w:szCs w:val="21"/>
              </w:rPr>
            </w:pPr>
            <w:r w:rsidRPr="00F5764D">
              <w:rPr>
                <w:rFonts w:ascii="宋体" w:hAnsi="宋体" w:hint="eastAsia"/>
                <w:szCs w:val="21"/>
              </w:rPr>
              <w:t>营业执照号</w:t>
            </w:r>
          </w:p>
        </w:tc>
        <w:tc>
          <w:tcPr>
            <w:tcW w:w="2193" w:type="dxa"/>
            <w:gridSpan w:val="2"/>
            <w:tcBorders>
              <w:top w:val="single" w:sz="6" w:space="0" w:color="auto"/>
              <w:left w:val="single" w:sz="6" w:space="0" w:color="auto"/>
              <w:bottom w:val="single" w:sz="6" w:space="0" w:color="auto"/>
              <w:right w:val="single" w:sz="6" w:space="0" w:color="auto"/>
            </w:tcBorders>
            <w:vAlign w:val="center"/>
          </w:tcPr>
          <w:p w:rsidR="00211F6D" w:rsidRPr="00F5764D" w:rsidRDefault="00211F6D">
            <w:pPr>
              <w:autoSpaceDE w:val="0"/>
              <w:autoSpaceDN w:val="0"/>
              <w:adjustRightInd w:val="0"/>
              <w:spacing w:line="400" w:lineRule="exact"/>
              <w:jc w:val="center"/>
              <w:rPr>
                <w:rFonts w:ascii="宋体" w:hAnsi="宋体"/>
                <w:szCs w:val="21"/>
              </w:rPr>
            </w:pPr>
          </w:p>
        </w:tc>
        <w:tc>
          <w:tcPr>
            <w:tcW w:w="4813" w:type="dxa"/>
            <w:vMerge/>
            <w:tcBorders>
              <w:top w:val="single" w:sz="6" w:space="0" w:color="auto"/>
              <w:left w:val="single" w:sz="6" w:space="0" w:color="auto"/>
              <w:bottom w:val="single" w:sz="6" w:space="0" w:color="auto"/>
              <w:right w:val="single" w:sz="6" w:space="0" w:color="auto"/>
            </w:tcBorders>
            <w:vAlign w:val="center"/>
          </w:tcPr>
          <w:p w:rsidR="00211F6D" w:rsidRPr="00F5764D" w:rsidRDefault="00211F6D">
            <w:pPr>
              <w:rPr>
                <w:rFonts w:ascii="宋体" w:hAnsi="宋体"/>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tcPr>
          <w:p w:rsidR="00211F6D" w:rsidRPr="00F5764D" w:rsidRDefault="00CB4ED3">
            <w:pPr>
              <w:autoSpaceDE w:val="0"/>
              <w:autoSpaceDN w:val="0"/>
              <w:adjustRightInd w:val="0"/>
              <w:spacing w:line="400" w:lineRule="exact"/>
              <w:jc w:val="center"/>
              <w:rPr>
                <w:rFonts w:ascii="宋体" w:hAnsi="宋体"/>
                <w:szCs w:val="21"/>
              </w:rPr>
            </w:pPr>
            <w:r w:rsidRPr="00F5764D">
              <w:rPr>
                <w:rFonts w:ascii="宋体" w:hAnsi="宋体" w:hint="eastAsia"/>
                <w:szCs w:val="21"/>
              </w:rPr>
              <w:t>高级职称人员</w:t>
            </w:r>
          </w:p>
        </w:tc>
        <w:tc>
          <w:tcPr>
            <w:tcW w:w="2079" w:type="dxa"/>
            <w:gridSpan w:val="2"/>
            <w:tcBorders>
              <w:top w:val="single" w:sz="6" w:space="0" w:color="auto"/>
              <w:left w:val="single" w:sz="6" w:space="0" w:color="auto"/>
              <w:bottom w:val="single" w:sz="6" w:space="0" w:color="auto"/>
              <w:right w:val="double" w:sz="4" w:space="0" w:color="auto"/>
            </w:tcBorders>
            <w:vAlign w:val="center"/>
          </w:tcPr>
          <w:p w:rsidR="00211F6D" w:rsidRPr="00F5764D" w:rsidRDefault="00211F6D">
            <w:pPr>
              <w:autoSpaceDE w:val="0"/>
              <w:autoSpaceDN w:val="0"/>
              <w:adjustRightInd w:val="0"/>
              <w:spacing w:line="400" w:lineRule="exact"/>
              <w:jc w:val="center"/>
              <w:rPr>
                <w:rFonts w:ascii="宋体" w:hAnsi="宋体"/>
                <w:bCs/>
                <w:szCs w:val="21"/>
              </w:rPr>
            </w:pPr>
          </w:p>
        </w:tc>
      </w:tr>
      <w:tr w:rsidR="00F5764D" w:rsidRPr="00F5764D">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tcPr>
          <w:p w:rsidR="00211F6D" w:rsidRPr="00F5764D" w:rsidRDefault="00CB4ED3">
            <w:pPr>
              <w:autoSpaceDE w:val="0"/>
              <w:autoSpaceDN w:val="0"/>
              <w:adjustRightInd w:val="0"/>
              <w:spacing w:line="400" w:lineRule="exact"/>
              <w:jc w:val="center"/>
              <w:rPr>
                <w:rFonts w:ascii="宋体" w:hAnsi="宋体"/>
                <w:szCs w:val="21"/>
              </w:rPr>
            </w:pPr>
            <w:r w:rsidRPr="00F5764D">
              <w:rPr>
                <w:rFonts w:ascii="宋体" w:hAnsi="宋体" w:hint="eastAsia"/>
                <w:szCs w:val="21"/>
              </w:rPr>
              <w:t>注册资金</w:t>
            </w:r>
          </w:p>
        </w:tc>
        <w:tc>
          <w:tcPr>
            <w:tcW w:w="2193" w:type="dxa"/>
            <w:gridSpan w:val="2"/>
            <w:tcBorders>
              <w:top w:val="single" w:sz="6" w:space="0" w:color="auto"/>
              <w:left w:val="single" w:sz="6" w:space="0" w:color="auto"/>
              <w:bottom w:val="single" w:sz="6" w:space="0" w:color="auto"/>
              <w:right w:val="single" w:sz="6" w:space="0" w:color="auto"/>
            </w:tcBorders>
            <w:vAlign w:val="center"/>
          </w:tcPr>
          <w:p w:rsidR="00211F6D" w:rsidRPr="00F5764D" w:rsidRDefault="00211F6D">
            <w:pPr>
              <w:autoSpaceDE w:val="0"/>
              <w:autoSpaceDN w:val="0"/>
              <w:adjustRightInd w:val="0"/>
              <w:spacing w:line="400" w:lineRule="exact"/>
              <w:jc w:val="center"/>
              <w:rPr>
                <w:rFonts w:ascii="宋体" w:hAnsi="宋体"/>
                <w:szCs w:val="21"/>
              </w:rPr>
            </w:pPr>
          </w:p>
        </w:tc>
        <w:tc>
          <w:tcPr>
            <w:tcW w:w="4813" w:type="dxa"/>
            <w:vMerge/>
            <w:tcBorders>
              <w:top w:val="single" w:sz="6" w:space="0" w:color="auto"/>
              <w:left w:val="single" w:sz="6" w:space="0" w:color="auto"/>
              <w:bottom w:val="single" w:sz="6" w:space="0" w:color="auto"/>
              <w:right w:val="single" w:sz="6" w:space="0" w:color="auto"/>
            </w:tcBorders>
            <w:vAlign w:val="center"/>
          </w:tcPr>
          <w:p w:rsidR="00211F6D" w:rsidRPr="00F5764D" w:rsidRDefault="00211F6D">
            <w:pPr>
              <w:rPr>
                <w:rFonts w:ascii="宋体" w:hAnsi="宋体"/>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tcPr>
          <w:p w:rsidR="00211F6D" w:rsidRPr="00F5764D" w:rsidRDefault="00CB4ED3">
            <w:pPr>
              <w:autoSpaceDE w:val="0"/>
              <w:autoSpaceDN w:val="0"/>
              <w:adjustRightInd w:val="0"/>
              <w:spacing w:line="400" w:lineRule="exact"/>
              <w:jc w:val="center"/>
              <w:rPr>
                <w:rFonts w:ascii="宋体" w:hAnsi="宋体"/>
                <w:szCs w:val="21"/>
              </w:rPr>
            </w:pPr>
            <w:r w:rsidRPr="00F5764D">
              <w:rPr>
                <w:rFonts w:ascii="宋体" w:hAnsi="宋体" w:hint="eastAsia"/>
                <w:szCs w:val="21"/>
              </w:rPr>
              <w:t>中级职称人员</w:t>
            </w:r>
          </w:p>
        </w:tc>
        <w:tc>
          <w:tcPr>
            <w:tcW w:w="2079" w:type="dxa"/>
            <w:gridSpan w:val="2"/>
            <w:tcBorders>
              <w:top w:val="single" w:sz="6" w:space="0" w:color="auto"/>
              <w:left w:val="single" w:sz="6" w:space="0" w:color="auto"/>
              <w:bottom w:val="single" w:sz="6" w:space="0" w:color="auto"/>
              <w:right w:val="double" w:sz="4" w:space="0" w:color="auto"/>
            </w:tcBorders>
            <w:vAlign w:val="center"/>
          </w:tcPr>
          <w:p w:rsidR="00211F6D" w:rsidRPr="00F5764D" w:rsidRDefault="00211F6D">
            <w:pPr>
              <w:autoSpaceDE w:val="0"/>
              <w:autoSpaceDN w:val="0"/>
              <w:adjustRightInd w:val="0"/>
              <w:spacing w:line="400" w:lineRule="exact"/>
              <w:jc w:val="center"/>
              <w:rPr>
                <w:rFonts w:ascii="宋体" w:hAnsi="宋体"/>
                <w:bCs/>
                <w:szCs w:val="21"/>
              </w:rPr>
            </w:pPr>
          </w:p>
        </w:tc>
      </w:tr>
      <w:tr w:rsidR="00F5764D" w:rsidRPr="00F5764D">
        <w:trPr>
          <w:cantSplit/>
          <w:trHeight w:val="462"/>
          <w:jc w:val="center"/>
        </w:trPr>
        <w:tc>
          <w:tcPr>
            <w:tcW w:w="1516" w:type="dxa"/>
            <w:tcBorders>
              <w:top w:val="single" w:sz="6" w:space="0" w:color="auto"/>
              <w:left w:val="double" w:sz="4" w:space="0" w:color="auto"/>
              <w:bottom w:val="single" w:sz="6" w:space="0" w:color="auto"/>
              <w:right w:val="single" w:sz="6" w:space="0" w:color="auto"/>
            </w:tcBorders>
            <w:vAlign w:val="center"/>
          </w:tcPr>
          <w:p w:rsidR="00211F6D" w:rsidRPr="00F5764D" w:rsidRDefault="00CB4ED3">
            <w:pPr>
              <w:autoSpaceDE w:val="0"/>
              <w:autoSpaceDN w:val="0"/>
              <w:adjustRightInd w:val="0"/>
              <w:spacing w:line="400" w:lineRule="exact"/>
              <w:jc w:val="center"/>
              <w:rPr>
                <w:rFonts w:ascii="宋体" w:hAnsi="宋体"/>
                <w:szCs w:val="21"/>
              </w:rPr>
            </w:pPr>
            <w:r w:rsidRPr="00F5764D">
              <w:rPr>
                <w:rFonts w:ascii="宋体" w:hAnsi="宋体" w:hint="eastAsia"/>
                <w:szCs w:val="21"/>
              </w:rPr>
              <w:t>开户银行</w:t>
            </w:r>
          </w:p>
        </w:tc>
        <w:tc>
          <w:tcPr>
            <w:tcW w:w="2193" w:type="dxa"/>
            <w:gridSpan w:val="2"/>
            <w:tcBorders>
              <w:top w:val="single" w:sz="6" w:space="0" w:color="auto"/>
              <w:left w:val="single" w:sz="6" w:space="0" w:color="auto"/>
              <w:bottom w:val="single" w:sz="6" w:space="0" w:color="auto"/>
              <w:right w:val="single" w:sz="6" w:space="0" w:color="auto"/>
            </w:tcBorders>
            <w:vAlign w:val="center"/>
          </w:tcPr>
          <w:p w:rsidR="00211F6D" w:rsidRPr="00F5764D" w:rsidRDefault="00211F6D">
            <w:pPr>
              <w:autoSpaceDE w:val="0"/>
              <w:autoSpaceDN w:val="0"/>
              <w:adjustRightInd w:val="0"/>
              <w:spacing w:line="400" w:lineRule="exact"/>
              <w:jc w:val="center"/>
              <w:rPr>
                <w:rFonts w:ascii="宋体" w:hAnsi="宋体"/>
                <w:szCs w:val="21"/>
              </w:rPr>
            </w:pPr>
          </w:p>
        </w:tc>
        <w:tc>
          <w:tcPr>
            <w:tcW w:w="4813" w:type="dxa"/>
            <w:vMerge/>
            <w:tcBorders>
              <w:top w:val="single" w:sz="6" w:space="0" w:color="auto"/>
              <w:left w:val="single" w:sz="6" w:space="0" w:color="auto"/>
              <w:bottom w:val="single" w:sz="6" w:space="0" w:color="auto"/>
              <w:right w:val="single" w:sz="6" w:space="0" w:color="auto"/>
            </w:tcBorders>
            <w:vAlign w:val="center"/>
          </w:tcPr>
          <w:p w:rsidR="00211F6D" w:rsidRPr="00F5764D" w:rsidRDefault="00211F6D">
            <w:pPr>
              <w:rPr>
                <w:rFonts w:ascii="宋体" w:hAnsi="宋体"/>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tcPr>
          <w:p w:rsidR="00211F6D" w:rsidRPr="00F5764D" w:rsidRDefault="00CB4ED3">
            <w:pPr>
              <w:autoSpaceDE w:val="0"/>
              <w:autoSpaceDN w:val="0"/>
              <w:adjustRightInd w:val="0"/>
              <w:spacing w:line="400" w:lineRule="exact"/>
              <w:jc w:val="center"/>
              <w:rPr>
                <w:rFonts w:ascii="宋体" w:hAnsi="宋体"/>
                <w:szCs w:val="21"/>
              </w:rPr>
            </w:pPr>
            <w:r w:rsidRPr="00F5764D">
              <w:rPr>
                <w:rFonts w:ascii="宋体" w:hAnsi="宋体" w:hint="eastAsia"/>
                <w:szCs w:val="21"/>
              </w:rPr>
              <w:t>初级职称人员</w:t>
            </w:r>
          </w:p>
        </w:tc>
        <w:tc>
          <w:tcPr>
            <w:tcW w:w="2079" w:type="dxa"/>
            <w:gridSpan w:val="2"/>
            <w:tcBorders>
              <w:top w:val="single" w:sz="6" w:space="0" w:color="auto"/>
              <w:left w:val="single" w:sz="6" w:space="0" w:color="auto"/>
              <w:bottom w:val="single" w:sz="6" w:space="0" w:color="auto"/>
              <w:right w:val="double" w:sz="4" w:space="0" w:color="auto"/>
            </w:tcBorders>
            <w:vAlign w:val="center"/>
          </w:tcPr>
          <w:p w:rsidR="00211F6D" w:rsidRPr="00F5764D" w:rsidRDefault="00211F6D">
            <w:pPr>
              <w:autoSpaceDE w:val="0"/>
              <w:autoSpaceDN w:val="0"/>
              <w:adjustRightInd w:val="0"/>
              <w:spacing w:line="400" w:lineRule="exact"/>
              <w:jc w:val="center"/>
              <w:rPr>
                <w:rFonts w:ascii="宋体" w:hAnsi="宋体"/>
                <w:bCs/>
                <w:szCs w:val="21"/>
              </w:rPr>
            </w:pPr>
          </w:p>
        </w:tc>
      </w:tr>
      <w:tr w:rsidR="00F5764D" w:rsidRPr="00F5764D">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tcPr>
          <w:p w:rsidR="00211F6D" w:rsidRPr="00F5764D" w:rsidRDefault="00CB4ED3">
            <w:pPr>
              <w:autoSpaceDE w:val="0"/>
              <w:autoSpaceDN w:val="0"/>
              <w:adjustRightInd w:val="0"/>
              <w:spacing w:line="400" w:lineRule="exact"/>
              <w:jc w:val="center"/>
              <w:rPr>
                <w:rFonts w:ascii="宋体" w:hAnsi="宋体"/>
                <w:szCs w:val="21"/>
              </w:rPr>
            </w:pPr>
            <w:r w:rsidRPr="00F5764D">
              <w:rPr>
                <w:rFonts w:ascii="宋体" w:hAnsi="宋体" w:hint="eastAsia"/>
                <w:szCs w:val="21"/>
              </w:rPr>
              <w:t>账号</w:t>
            </w:r>
          </w:p>
        </w:tc>
        <w:tc>
          <w:tcPr>
            <w:tcW w:w="2193" w:type="dxa"/>
            <w:gridSpan w:val="2"/>
            <w:tcBorders>
              <w:top w:val="single" w:sz="6" w:space="0" w:color="auto"/>
              <w:left w:val="single" w:sz="6" w:space="0" w:color="auto"/>
              <w:bottom w:val="single" w:sz="6" w:space="0" w:color="auto"/>
              <w:right w:val="single" w:sz="6" w:space="0" w:color="auto"/>
            </w:tcBorders>
            <w:vAlign w:val="center"/>
          </w:tcPr>
          <w:p w:rsidR="00211F6D" w:rsidRPr="00F5764D" w:rsidRDefault="00211F6D">
            <w:pPr>
              <w:autoSpaceDE w:val="0"/>
              <w:autoSpaceDN w:val="0"/>
              <w:adjustRightInd w:val="0"/>
              <w:spacing w:line="400" w:lineRule="exact"/>
              <w:jc w:val="center"/>
              <w:rPr>
                <w:rFonts w:ascii="宋体" w:hAnsi="宋体"/>
                <w:szCs w:val="21"/>
              </w:rPr>
            </w:pPr>
          </w:p>
        </w:tc>
        <w:tc>
          <w:tcPr>
            <w:tcW w:w="4813" w:type="dxa"/>
            <w:vMerge/>
            <w:tcBorders>
              <w:top w:val="single" w:sz="6" w:space="0" w:color="auto"/>
              <w:left w:val="single" w:sz="6" w:space="0" w:color="auto"/>
              <w:bottom w:val="single" w:sz="6" w:space="0" w:color="auto"/>
              <w:right w:val="single" w:sz="6" w:space="0" w:color="auto"/>
            </w:tcBorders>
            <w:vAlign w:val="center"/>
          </w:tcPr>
          <w:p w:rsidR="00211F6D" w:rsidRPr="00F5764D" w:rsidRDefault="00211F6D">
            <w:pPr>
              <w:rPr>
                <w:rFonts w:ascii="宋体" w:hAnsi="宋体"/>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tcPr>
          <w:p w:rsidR="00211F6D" w:rsidRPr="00F5764D" w:rsidRDefault="00CB4ED3">
            <w:pPr>
              <w:autoSpaceDE w:val="0"/>
              <w:autoSpaceDN w:val="0"/>
              <w:adjustRightInd w:val="0"/>
              <w:spacing w:line="400" w:lineRule="exact"/>
              <w:jc w:val="center"/>
              <w:rPr>
                <w:rFonts w:ascii="宋体" w:hAnsi="宋体"/>
                <w:szCs w:val="21"/>
              </w:rPr>
            </w:pPr>
            <w:r w:rsidRPr="00F5764D">
              <w:rPr>
                <w:rFonts w:ascii="宋体" w:hAnsi="宋体" w:hint="eastAsia"/>
                <w:szCs w:val="21"/>
              </w:rPr>
              <w:t>技工</w:t>
            </w:r>
          </w:p>
        </w:tc>
        <w:tc>
          <w:tcPr>
            <w:tcW w:w="2079" w:type="dxa"/>
            <w:gridSpan w:val="2"/>
            <w:tcBorders>
              <w:top w:val="single" w:sz="6" w:space="0" w:color="auto"/>
              <w:left w:val="single" w:sz="6" w:space="0" w:color="auto"/>
              <w:bottom w:val="single" w:sz="6" w:space="0" w:color="auto"/>
              <w:right w:val="double" w:sz="4" w:space="0" w:color="auto"/>
            </w:tcBorders>
            <w:vAlign w:val="center"/>
          </w:tcPr>
          <w:p w:rsidR="00211F6D" w:rsidRPr="00F5764D" w:rsidRDefault="00211F6D">
            <w:pPr>
              <w:autoSpaceDE w:val="0"/>
              <w:autoSpaceDN w:val="0"/>
              <w:adjustRightInd w:val="0"/>
              <w:spacing w:line="400" w:lineRule="exact"/>
              <w:jc w:val="center"/>
              <w:rPr>
                <w:rFonts w:ascii="宋体" w:hAnsi="宋体"/>
                <w:bCs/>
                <w:szCs w:val="21"/>
              </w:rPr>
            </w:pPr>
          </w:p>
        </w:tc>
      </w:tr>
      <w:tr w:rsidR="00F5764D" w:rsidRPr="00F5764D">
        <w:trPr>
          <w:cantSplit/>
          <w:trHeight w:val="2442"/>
          <w:jc w:val="center"/>
        </w:trPr>
        <w:tc>
          <w:tcPr>
            <w:tcW w:w="1516" w:type="dxa"/>
            <w:tcBorders>
              <w:top w:val="single" w:sz="6" w:space="0" w:color="auto"/>
              <w:left w:val="double" w:sz="4" w:space="0" w:color="auto"/>
              <w:bottom w:val="single" w:sz="6" w:space="0" w:color="auto"/>
              <w:right w:val="single" w:sz="6" w:space="0" w:color="auto"/>
            </w:tcBorders>
            <w:vAlign w:val="center"/>
          </w:tcPr>
          <w:p w:rsidR="00211F6D" w:rsidRPr="00F5764D" w:rsidRDefault="00CB4ED3">
            <w:pPr>
              <w:autoSpaceDE w:val="0"/>
              <w:autoSpaceDN w:val="0"/>
              <w:adjustRightInd w:val="0"/>
              <w:spacing w:line="400" w:lineRule="exact"/>
              <w:jc w:val="center"/>
              <w:rPr>
                <w:rFonts w:ascii="宋体" w:hAnsi="宋体"/>
                <w:szCs w:val="21"/>
              </w:rPr>
            </w:pPr>
            <w:r w:rsidRPr="00F5764D">
              <w:rPr>
                <w:rFonts w:ascii="宋体" w:hAnsi="宋体" w:hint="eastAsia"/>
                <w:szCs w:val="21"/>
              </w:rPr>
              <w:t>经营范围</w:t>
            </w:r>
          </w:p>
        </w:tc>
        <w:tc>
          <w:tcPr>
            <w:tcW w:w="7006" w:type="dxa"/>
            <w:gridSpan w:val="8"/>
            <w:tcBorders>
              <w:top w:val="single" w:sz="6" w:space="0" w:color="auto"/>
              <w:left w:val="single" w:sz="6" w:space="0" w:color="auto"/>
              <w:bottom w:val="single" w:sz="6" w:space="0" w:color="auto"/>
              <w:right w:val="double" w:sz="4" w:space="0" w:color="auto"/>
            </w:tcBorders>
            <w:vAlign w:val="center"/>
          </w:tcPr>
          <w:p w:rsidR="00211F6D" w:rsidRPr="00F5764D" w:rsidRDefault="00211F6D">
            <w:pPr>
              <w:autoSpaceDE w:val="0"/>
              <w:autoSpaceDN w:val="0"/>
              <w:adjustRightInd w:val="0"/>
              <w:spacing w:line="400" w:lineRule="exact"/>
              <w:rPr>
                <w:rFonts w:ascii="宋体" w:hAnsi="宋体"/>
                <w:bCs/>
                <w:szCs w:val="21"/>
              </w:rPr>
            </w:pPr>
          </w:p>
        </w:tc>
      </w:tr>
      <w:tr w:rsidR="00211F6D" w:rsidRPr="00F5764D">
        <w:trPr>
          <w:cantSplit/>
          <w:trHeight w:val="1072"/>
          <w:jc w:val="center"/>
        </w:trPr>
        <w:tc>
          <w:tcPr>
            <w:tcW w:w="1516" w:type="dxa"/>
            <w:tcBorders>
              <w:top w:val="single" w:sz="6" w:space="0" w:color="auto"/>
              <w:left w:val="double" w:sz="4" w:space="0" w:color="auto"/>
              <w:bottom w:val="double" w:sz="4" w:space="0" w:color="auto"/>
              <w:right w:val="single" w:sz="6" w:space="0" w:color="auto"/>
            </w:tcBorders>
          </w:tcPr>
          <w:p w:rsidR="00211F6D" w:rsidRPr="00F5764D" w:rsidRDefault="00CB4ED3">
            <w:pPr>
              <w:autoSpaceDE w:val="0"/>
              <w:autoSpaceDN w:val="0"/>
              <w:adjustRightInd w:val="0"/>
              <w:spacing w:line="400" w:lineRule="exact"/>
              <w:jc w:val="center"/>
              <w:rPr>
                <w:rFonts w:ascii="宋体" w:hAnsi="宋体"/>
                <w:szCs w:val="21"/>
              </w:rPr>
            </w:pPr>
            <w:r w:rsidRPr="00F5764D">
              <w:rPr>
                <w:rFonts w:ascii="宋体" w:hAnsi="宋体" w:hint="eastAsia"/>
                <w:szCs w:val="21"/>
              </w:rPr>
              <w:t>备注</w:t>
            </w:r>
          </w:p>
        </w:tc>
        <w:tc>
          <w:tcPr>
            <w:tcW w:w="7006" w:type="dxa"/>
            <w:gridSpan w:val="8"/>
            <w:tcBorders>
              <w:top w:val="single" w:sz="6" w:space="0" w:color="auto"/>
              <w:left w:val="single" w:sz="6" w:space="0" w:color="auto"/>
              <w:bottom w:val="double" w:sz="4" w:space="0" w:color="auto"/>
              <w:right w:val="double" w:sz="4" w:space="0" w:color="auto"/>
            </w:tcBorders>
          </w:tcPr>
          <w:p w:rsidR="00211F6D" w:rsidRPr="00F5764D" w:rsidRDefault="00211F6D">
            <w:pPr>
              <w:autoSpaceDE w:val="0"/>
              <w:autoSpaceDN w:val="0"/>
              <w:adjustRightInd w:val="0"/>
              <w:spacing w:line="400" w:lineRule="exact"/>
              <w:rPr>
                <w:rFonts w:ascii="宋体" w:hAnsi="宋体"/>
                <w:szCs w:val="21"/>
              </w:rPr>
            </w:pPr>
          </w:p>
        </w:tc>
      </w:tr>
    </w:tbl>
    <w:p w:rsidR="00211F6D" w:rsidRPr="00F5764D" w:rsidRDefault="00211F6D">
      <w:pPr>
        <w:adjustRightInd w:val="0"/>
        <w:spacing w:line="400" w:lineRule="exact"/>
        <w:rPr>
          <w:rFonts w:ascii="宋体" w:hAnsi="宋体"/>
          <w:bCs/>
          <w:sz w:val="28"/>
          <w:szCs w:val="28"/>
        </w:rPr>
      </w:pPr>
    </w:p>
    <w:p w:rsidR="00211F6D" w:rsidRPr="00F5764D" w:rsidRDefault="00CB4ED3">
      <w:pPr>
        <w:spacing w:after="120" w:line="360" w:lineRule="auto"/>
        <w:ind w:leftChars="200" w:left="420" w:firstLineChars="103" w:firstLine="288"/>
        <w:rPr>
          <w:rFonts w:ascii="宋体" w:hAnsi="宋体"/>
          <w:bCs/>
          <w:sz w:val="28"/>
          <w:szCs w:val="28"/>
        </w:rPr>
      </w:pPr>
      <w:r w:rsidRPr="00F5764D">
        <w:rPr>
          <w:rFonts w:ascii="宋体" w:hAnsi="宋体" w:hint="eastAsia"/>
          <w:bCs/>
          <w:sz w:val="28"/>
          <w:szCs w:val="28"/>
        </w:rPr>
        <w:t>投标人名称：</w:t>
      </w:r>
      <w:r w:rsidRPr="00F5764D">
        <w:rPr>
          <w:rFonts w:ascii="宋体" w:hAnsi="宋体" w:hint="eastAsia"/>
          <w:bCs/>
          <w:sz w:val="28"/>
          <w:szCs w:val="28"/>
          <w:u w:val="single"/>
        </w:rPr>
        <w:tab/>
        <w:t>XXXX</w:t>
      </w:r>
    </w:p>
    <w:p w:rsidR="00211F6D" w:rsidRPr="00F5764D" w:rsidRDefault="00CB4ED3">
      <w:pPr>
        <w:adjustRightInd w:val="0"/>
        <w:spacing w:line="400" w:lineRule="exact"/>
        <w:ind w:firstLineChars="250" w:firstLine="700"/>
        <w:rPr>
          <w:rFonts w:ascii="宋体" w:hAnsi="宋体"/>
          <w:bCs/>
          <w:sz w:val="28"/>
        </w:rPr>
      </w:pPr>
      <w:r w:rsidRPr="00F5764D">
        <w:rPr>
          <w:rFonts w:ascii="宋体" w:hAnsi="宋体" w:hint="eastAsia"/>
          <w:sz w:val="28"/>
        </w:rPr>
        <w:t>日期：</w:t>
      </w:r>
      <w:r w:rsidRPr="00F5764D">
        <w:rPr>
          <w:rFonts w:ascii="宋体" w:hAnsi="宋体" w:hint="eastAsia"/>
          <w:bCs/>
          <w:sz w:val="28"/>
        </w:rPr>
        <w:t>202</w:t>
      </w:r>
      <w:r w:rsidRPr="00F5764D">
        <w:rPr>
          <w:rFonts w:ascii="宋体" w:hAnsi="宋体" w:hint="eastAsia"/>
          <w:bCs/>
          <w:sz w:val="28"/>
          <w:u w:val="single"/>
        </w:rPr>
        <w:t>X</w:t>
      </w:r>
      <w:r w:rsidRPr="00F5764D">
        <w:rPr>
          <w:rFonts w:ascii="宋体" w:hAnsi="宋体" w:hint="eastAsia"/>
          <w:bCs/>
          <w:sz w:val="28"/>
        </w:rPr>
        <w:t>年</w:t>
      </w:r>
      <w:r w:rsidRPr="00F5764D">
        <w:rPr>
          <w:rFonts w:ascii="宋体" w:hAnsi="宋体" w:hint="eastAsia"/>
          <w:bCs/>
          <w:sz w:val="28"/>
          <w:u w:val="single"/>
        </w:rPr>
        <w:t>XX</w:t>
      </w:r>
      <w:r w:rsidRPr="00F5764D">
        <w:rPr>
          <w:rFonts w:ascii="宋体" w:hAnsi="宋体" w:hint="eastAsia"/>
          <w:bCs/>
          <w:sz w:val="28"/>
        </w:rPr>
        <w:t>月</w:t>
      </w:r>
      <w:r w:rsidRPr="00F5764D">
        <w:rPr>
          <w:rFonts w:ascii="宋体" w:hAnsi="宋体" w:hint="eastAsia"/>
          <w:bCs/>
          <w:sz w:val="28"/>
          <w:u w:val="single"/>
        </w:rPr>
        <w:t>XX</w:t>
      </w:r>
      <w:r w:rsidRPr="00F5764D">
        <w:rPr>
          <w:rFonts w:ascii="宋体" w:hAnsi="宋体" w:hint="eastAsia"/>
          <w:bCs/>
          <w:sz w:val="28"/>
        </w:rPr>
        <w:t>日</w:t>
      </w:r>
    </w:p>
    <w:p w:rsidR="00211F6D" w:rsidRPr="00F5764D" w:rsidRDefault="00211F6D">
      <w:pPr>
        <w:adjustRightInd w:val="0"/>
        <w:spacing w:line="400" w:lineRule="exact"/>
        <w:ind w:firstLineChars="250" w:firstLine="700"/>
        <w:rPr>
          <w:rFonts w:ascii="宋体" w:hAnsi="宋体"/>
          <w:bCs/>
          <w:sz w:val="28"/>
          <w:u w:val="single"/>
        </w:rPr>
      </w:pPr>
    </w:p>
    <w:p w:rsidR="00BA12E1" w:rsidRPr="00F5764D" w:rsidRDefault="00BA12E1">
      <w:pPr>
        <w:adjustRightInd w:val="0"/>
        <w:spacing w:line="400" w:lineRule="exact"/>
        <w:ind w:firstLineChars="250" w:firstLine="700"/>
        <w:rPr>
          <w:rFonts w:ascii="宋体" w:hAnsi="宋体"/>
          <w:bCs/>
          <w:sz w:val="28"/>
          <w:u w:val="single"/>
        </w:rPr>
      </w:pPr>
    </w:p>
    <w:p w:rsidR="00BA12E1" w:rsidRPr="00F5764D" w:rsidRDefault="00BA12E1">
      <w:pPr>
        <w:adjustRightInd w:val="0"/>
        <w:spacing w:line="400" w:lineRule="exact"/>
        <w:ind w:firstLineChars="250" w:firstLine="700"/>
        <w:rPr>
          <w:rFonts w:ascii="宋体" w:hAnsi="宋体"/>
          <w:bCs/>
          <w:sz w:val="28"/>
          <w:u w:val="single"/>
        </w:rPr>
      </w:pPr>
    </w:p>
    <w:p w:rsidR="0030119D" w:rsidRPr="00F5764D" w:rsidRDefault="0030119D">
      <w:pPr>
        <w:adjustRightInd w:val="0"/>
        <w:spacing w:line="400" w:lineRule="exact"/>
        <w:ind w:firstLineChars="250" w:firstLine="700"/>
        <w:rPr>
          <w:rFonts w:ascii="宋体" w:hAnsi="宋体"/>
          <w:bCs/>
          <w:sz w:val="28"/>
          <w:u w:val="single"/>
        </w:rPr>
      </w:pPr>
    </w:p>
    <w:p w:rsidR="0030119D" w:rsidRPr="00F5764D" w:rsidRDefault="0030119D">
      <w:pPr>
        <w:adjustRightInd w:val="0"/>
        <w:spacing w:line="400" w:lineRule="exact"/>
        <w:ind w:firstLineChars="250" w:firstLine="700"/>
        <w:rPr>
          <w:rFonts w:ascii="宋体" w:hAnsi="宋体"/>
          <w:bCs/>
          <w:sz w:val="28"/>
          <w:u w:val="single"/>
        </w:rPr>
      </w:pPr>
    </w:p>
    <w:p w:rsidR="0030119D" w:rsidRPr="00F5764D" w:rsidRDefault="0030119D">
      <w:pPr>
        <w:adjustRightInd w:val="0"/>
        <w:spacing w:line="400" w:lineRule="exact"/>
        <w:ind w:firstLineChars="250" w:firstLine="700"/>
        <w:rPr>
          <w:rFonts w:ascii="宋体" w:hAnsi="宋体"/>
          <w:bCs/>
          <w:sz w:val="28"/>
          <w:u w:val="single"/>
        </w:rPr>
      </w:pPr>
    </w:p>
    <w:p w:rsidR="0030119D" w:rsidRPr="00F5764D" w:rsidRDefault="0030119D">
      <w:pPr>
        <w:adjustRightInd w:val="0"/>
        <w:spacing w:line="400" w:lineRule="exact"/>
        <w:ind w:firstLineChars="250" w:firstLine="700"/>
        <w:rPr>
          <w:rFonts w:ascii="宋体" w:hAnsi="宋体"/>
          <w:bCs/>
          <w:sz w:val="28"/>
          <w:u w:val="single"/>
        </w:rPr>
      </w:pPr>
    </w:p>
    <w:p w:rsidR="00211F6D" w:rsidRPr="00F5764D" w:rsidRDefault="00CB4ED3">
      <w:pPr>
        <w:keepNext/>
        <w:keepLines/>
        <w:numPr>
          <w:ilvl w:val="2"/>
          <w:numId w:val="6"/>
        </w:numPr>
        <w:spacing w:line="360" w:lineRule="auto"/>
        <w:ind w:left="142" w:hanging="142"/>
        <w:outlineLvl w:val="2"/>
        <w:rPr>
          <w:rFonts w:ascii="宋体" w:hAnsi="宋体"/>
          <w:b/>
          <w:bCs/>
          <w:sz w:val="28"/>
          <w:szCs w:val="28"/>
        </w:rPr>
      </w:pPr>
      <w:bookmarkStart w:id="144" w:name="_Toc302997928"/>
      <w:bookmarkStart w:id="145" w:name="_Toc263768877"/>
      <w:bookmarkStart w:id="146" w:name="_Toc263753619"/>
      <w:bookmarkEnd w:id="140"/>
      <w:bookmarkEnd w:id="141"/>
      <w:bookmarkEnd w:id="142"/>
      <w:r w:rsidRPr="00F5764D">
        <w:rPr>
          <w:rFonts w:ascii="宋体" w:hAnsi="宋体" w:hint="eastAsia"/>
          <w:b/>
          <w:bCs/>
          <w:sz w:val="28"/>
          <w:szCs w:val="28"/>
        </w:rPr>
        <w:t>投标产品技术性能、技术参数和配置的详细描述</w:t>
      </w:r>
    </w:p>
    <w:p w:rsidR="00211F6D" w:rsidRPr="00F5764D" w:rsidRDefault="00CB4ED3">
      <w:pPr>
        <w:snapToGrid w:val="0"/>
        <w:spacing w:line="360" w:lineRule="auto"/>
        <w:ind w:rightChars="-297" w:right="-624"/>
        <w:rPr>
          <w:rFonts w:ascii="宋体" w:hAnsi="宋体"/>
          <w:b/>
          <w:sz w:val="28"/>
        </w:rPr>
      </w:pPr>
      <w:r w:rsidRPr="00F5764D">
        <w:rPr>
          <w:rFonts w:ascii="宋体" w:hAnsi="宋体" w:hint="eastAsia"/>
          <w:b/>
          <w:sz w:val="28"/>
        </w:rPr>
        <w:t>项目名称：</w:t>
      </w:r>
      <w:r w:rsidRPr="00F5764D">
        <w:rPr>
          <w:rFonts w:ascii="宋体" w:hAnsi="宋体" w:hint="eastAsia"/>
          <w:b/>
          <w:sz w:val="28"/>
          <w:szCs w:val="28"/>
          <w:u w:val="single"/>
        </w:rPr>
        <w:t>成都市技师学院国家高技能人才培养基地电商（跨境电商）一体化教室建设采购项目</w:t>
      </w:r>
    </w:p>
    <w:p w:rsidR="00211F6D" w:rsidRPr="00F5764D" w:rsidRDefault="00CB4ED3">
      <w:pPr>
        <w:snapToGrid w:val="0"/>
        <w:spacing w:line="360" w:lineRule="auto"/>
        <w:ind w:rightChars="-297" w:right="-624"/>
        <w:rPr>
          <w:rFonts w:ascii="宋体" w:hAnsi="宋体"/>
        </w:rPr>
      </w:pPr>
      <w:r w:rsidRPr="00F5764D">
        <w:rPr>
          <w:rFonts w:ascii="宋体" w:hAnsi="宋体" w:hint="eastAsia"/>
          <w:b/>
          <w:sz w:val="28"/>
        </w:rPr>
        <w:t>项目编号：</w:t>
      </w:r>
      <w:r w:rsidRPr="00F5764D">
        <w:rPr>
          <w:rFonts w:ascii="宋体" w:hAnsi="宋体" w:hint="eastAsia"/>
          <w:b/>
          <w:sz w:val="28"/>
          <w:szCs w:val="28"/>
          <w:u w:val="single"/>
        </w:rPr>
        <w:t>成都市政采（2021）A002</w:t>
      </w:r>
      <w:r w:rsidRPr="00F5764D">
        <w:rPr>
          <w:rFonts w:ascii="宋体" w:hAnsi="宋体"/>
          <w:b/>
          <w:sz w:val="28"/>
          <w:szCs w:val="28"/>
          <w:u w:val="single"/>
        </w:rPr>
        <w:t>9</w:t>
      </w:r>
      <w:r w:rsidRPr="00F5764D">
        <w:rPr>
          <w:rFonts w:ascii="宋体" w:hAnsi="宋体" w:hint="eastAsia"/>
          <w:b/>
          <w:sz w:val="28"/>
          <w:szCs w:val="28"/>
          <w:u w:val="single"/>
        </w:rPr>
        <w:t>号</w:t>
      </w:r>
    </w:p>
    <w:p w:rsidR="00211F6D" w:rsidRPr="00F5764D" w:rsidRDefault="00211F6D">
      <w:pPr>
        <w:spacing w:line="360" w:lineRule="auto"/>
        <w:rPr>
          <w:rFonts w:ascii="宋体" w:hAnsi="宋体"/>
          <w:b/>
          <w:sz w:val="28"/>
        </w:rPr>
      </w:pPr>
    </w:p>
    <w:p w:rsidR="00211F6D" w:rsidRPr="00F5764D" w:rsidRDefault="00211F6D">
      <w:pPr>
        <w:spacing w:line="360" w:lineRule="auto"/>
        <w:rPr>
          <w:rFonts w:ascii="宋体" w:hAnsi="宋体"/>
        </w:rPr>
      </w:pPr>
    </w:p>
    <w:p w:rsidR="00211F6D" w:rsidRPr="00F5764D" w:rsidRDefault="00211F6D">
      <w:pPr>
        <w:spacing w:line="360" w:lineRule="auto"/>
        <w:rPr>
          <w:rFonts w:ascii="宋体" w:hAnsi="宋体"/>
        </w:rPr>
      </w:pPr>
    </w:p>
    <w:p w:rsidR="00211F6D" w:rsidRPr="00F5764D" w:rsidRDefault="00211F6D">
      <w:pPr>
        <w:spacing w:line="360" w:lineRule="auto"/>
        <w:rPr>
          <w:rFonts w:ascii="宋体" w:hAnsi="宋体"/>
        </w:rPr>
      </w:pPr>
    </w:p>
    <w:p w:rsidR="00211F6D" w:rsidRPr="00F5764D" w:rsidRDefault="00211F6D">
      <w:pPr>
        <w:spacing w:line="360" w:lineRule="auto"/>
        <w:rPr>
          <w:rFonts w:ascii="宋体" w:hAnsi="宋体"/>
        </w:rPr>
      </w:pPr>
    </w:p>
    <w:p w:rsidR="00211F6D" w:rsidRPr="00F5764D" w:rsidRDefault="00211F6D">
      <w:pPr>
        <w:spacing w:line="360" w:lineRule="auto"/>
        <w:rPr>
          <w:rFonts w:ascii="宋体" w:hAnsi="宋体"/>
        </w:rPr>
      </w:pPr>
    </w:p>
    <w:p w:rsidR="00211F6D" w:rsidRPr="00F5764D" w:rsidRDefault="00211F6D">
      <w:pPr>
        <w:spacing w:line="360" w:lineRule="auto"/>
        <w:rPr>
          <w:rFonts w:ascii="宋体" w:hAnsi="宋体"/>
        </w:rPr>
      </w:pPr>
    </w:p>
    <w:p w:rsidR="00211F6D" w:rsidRPr="00F5764D" w:rsidRDefault="00211F6D">
      <w:pPr>
        <w:rPr>
          <w:rFonts w:ascii="宋体" w:hAnsi="宋体"/>
        </w:rPr>
      </w:pPr>
    </w:p>
    <w:p w:rsidR="00211F6D" w:rsidRPr="00F5764D" w:rsidRDefault="00211F6D">
      <w:pPr>
        <w:rPr>
          <w:rFonts w:ascii="宋体" w:hAnsi="宋体"/>
        </w:rPr>
      </w:pPr>
    </w:p>
    <w:p w:rsidR="00211F6D" w:rsidRPr="00F5764D" w:rsidRDefault="00211F6D">
      <w:pPr>
        <w:rPr>
          <w:rFonts w:ascii="宋体" w:hAnsi="宋体"/>
        </w:rPr>
      </w:pPr>
    </w:p>
    <w:p w:rsidR="00211F6D" w:rsidRPr="00F5764D" w:rsidRDefault="00211F6D">
      <w:pPr>
        <w:rPr>
          <w:rFonts w:ascii="宋体" w:hAnsi="宋体"/>
        </w:rPr>
      </w:pPr>
    </w:p>
    <w:p w:rsidR="00211F6D" w:rsidRPr="00F5764D" w:rsidRDefault="00211F6D">
      <w:pPr>
        <w:rPr>
          <w:rFonts w:ascii="宋体" w:hAnsi="宋体"/>
        </w:rPr>
      </w:pPr>
    </w:p>
    <w:p w:rsidR="00211F6D" w:rsidRPr="00F5764D" w:rsidRDefault="00211F6D">
      <w:pPr>
        <w:rPr>
          <w:rFonts w:ascii="宋体" w:hAnsi="宋体"/>
        </w:rPr>
      </w:pPr>
    </w:p>
    <w:p w:rsidR="00211F6D" w:rsidRPr="00F5764D" w:rsidRDefault="00211F6D">
      <w:pPr>
        <w:rPr>
          <w:rFonts w:ascii="宋体" w:hAnsi="宋体"/>
        </w:rPr>
      </w:pPr>
    </w:p>
    <w:p w:rsidR="00211F6D" w:rsidRPr="00F5764D" w:rsidRDefault="00211F6D">
      <w:pPr>
        <w:rPr>
          <w:rFonts w:ascii="宋体" w:hAnsi="宋体"/>
        </w:rPr>
      </w:pPr>
    </w:p>
    <w:p w:rsidR="00211F6D" w:rsidRPr="00F5764D" w:rsidRDefault="00211F6D">
      <w:pPr>
        <w:rPr>
          <w:rFonts w:ascii="宋体" w:hAnsi="宋体"/>
        </w:rPr>
      </w:pPr>
    </w:p>
    <w:p w:rsidR="00211F6D" w:rsidRPr="00F5764D" w:rsidRDefault="00211F6D">
      <w:pPr>
        <w:rPr>
          <w:rFonts w:ascii="宋体" w:hAnsi="宋体"/>
        </w:rPr>
      </w:pPr>
    </w:p>
    <w:p w:rsidR="00211F6D" w:rsidRPr="00F5764D" w:rsidRDefault="00211F6D">
      <w:pPr>
        <w:rPr>
          <w:rFonts w:ascii="宋体" w:hAnsi="宋体"/>
        </w:rPr>
      </w:pPr>
    </w:p>
    <w:p w:rsidR="00211F6D" w:rsidRPr="00F5764D" w:rsidRDefault="00211F6D">
      <w:pPr>
        <w:rPr>
          <w:rFonts w:ascii="宋体" w:hAnsi="宋体"/>
        </w:rPr>
      </w:pPr>
    </w:p>
    <w:p w:rsidR="00211F6D" w:rsidRPr="00F5764D" w:rsidRDefault="00211F6D">
      <w:pPr>
        <w:rPr>
          <w:rFonts w:ascii="宋体" w:hAnsi="宋体"/>
        </w:rPr>
      </w:pPr>
    </w:p>
    <w:p w:rsidR="00211F6D" w:rsidRPr="00F5764D" w:rsidRDefault="00211F6D">
      <w:pPr>
        <w:rPr>
          <w:rFonts w:ascii="宋体" w:hAnsi="宋体"/>
        </w:rPr>
      </w:pPr>
    </w:p>
    <w:p w:rsidR="00211F6D" w:rsidRPr="00F5764D" w:rsidRDefault="00211F6D">
      <w:pPr>
        <w:rPr>
          <w:rFonts w:ascii="宋体" w:hAnsi="宋体"/>
        </w:rPr>
      </w:pPr>
    </w:p>
    <w:p w:rsidR="00211F6D" w:rsidRPr="00F5764D" w:rsidRDefault="00211F6D">
      <w:pPr>
        <w:rPr>
          <w:rFonts w:ascii="宋体" w:hAnsi="宋体"/>
        </w:rPr>
      </w:pPr>
    </w:p>
    <w:p w:rsidR="00211F6D" w:rsidRPr="00F5764D" w:rsidRDefault="00211F6D">
      <w:pPr>
        <w:rPr>
          <w:rFonts w:ascii="宋体" w:hAnsi="宋体"/>
        </w:rPr>
      </w:pPr>
    </w:p>
    <w:p w:rsidR="00211F6D" w:rsidRPr="00F5764D" w:rsidRDefault="00211F6D">
      <w:pPr>
        <w:rPr>
          <w:rFonts w:ascii="宋体" w:hAnsi="宋体"/>
        </w:rPr>
      </w:pPr>
    </w:p>
    <w:p w:rsidR="00211F6D" w:rsidRPr="00F5764D" w:rsidRDefault="00211F6D">
      <w:pPr>
        <w:rPr>
          <w:rFonts w:ascii="宋体" w:hAnsi="宋体"/>
        </w:rPr>
      </w:pPr>
    </w:p>
    <w:p w:rsidR="00211F6D" w:rsidRPr="00F5764D" w:rsidRDefault="00211F6D">
      <w:pPr>
        <w:rPr>
          <w:rFonts w:ascii="宋体" w:hAnsi="宋体"/>
        </w:rPr>
      </w:pPr>
    </w:p>
    <w:p w:rsidR="00211F6D" w:rsidRPr="00F5764D" w:rsidRDefault="00211F6D">
      <w:pPr>
        <w:rPr>
          <w:rFonts w:ascii="宋体" w:hAnsi="宋体"/>
        </w:rPr>
      </w:pPr>
    </w:p>
    <w:p w:rsidR="00211F6D" w:rsidRPr="00F5764D" w:rsidRDefault="00211F6D">
      <w:pPr>
        <w:rPr>
          <w:rFonts w:ascii="宋体" w:hAnsi="宋体"/>
        </w:rPr>
      </w:pPr>
    </w:p>
    <w:p w:rsidR="00211F6D" w:rsidRPr="00F5764D" w:rsidRDefault="00211F6D">
      <w:pPr>
        <w:rPr>
          <w:rFonts w:ascii="宋体" w:hAnsi="宋体"/>
        </w:rPr>
      </w:pPr>
    </w:p>
    <w:p w:rsidR="00211F6D" w:rsidRPr="00F5764D" w:rsidRDefault="00CB4ED3">
      <w:pPr>
        <w:spacing w:after="120" w:line="360" w:lineRule="auto"/>
        <w:ind w:leftChars="200" w:left="420"/>
        <w:rPr>
          <w:rFonts w:ascii="宋体" w:hAnsi="宋体"/>
          <w:bCs/>
          <w:sz w:val="28"/>
          <w:szCs w:val="28"/>
        </w:rPr>
      </w:pPr>
      <w:r w:rsidRPr="00F5764D">
        <w:rPr>
          <w:rFonts w:ascii="宋体" w:hAnsi="宋体" w:hint="eastAsia"/>
          <w:bCs/>
          <w:sz w:val="28"/>
          <w:szCs w:val="28"/>
        </w:rPr>
        <w:t>投标人名称：</w:t>
      </w:r>
      <w:r w:rsidRPr="00F5764D">
        <w:rPr>
          <w:rFonts w:ascii="宋体" w:hAnsi="宋体" w:hint="eastAsia"/>
          <w:bCs/>
          <w:sz w:val="28"/>
          <w:szCs w:val="28"/>
          <w:u w:val="single"/>
        </w:rPr>
        <w:t>XXXX</w:t>
      </w:r>
    </w:p>
    <w:p w:rsidR="00211F6D" w:rsidRPr="00F5764D" w:rsidRDefault="00CB4ED3">
      <w:pPr>
        <w:adjustRightInd w:val="0"/>
        <w:spacing w:line="400" w:lineRule="exact"/>
        <w:ind w:firstLineChars="150" w:firstLine="420"/>
        <w:rPr>
          <w:rFonts w:ascii="宋体" w:hAnsi="宋体"/>
          <w:bCs/>
          <w:sz w:val="28"/>
          <w:u w:val="single"/>
        </w:rPr>
      </w:pPr>
      <w:r w:rsidRPr="00F5764D">
        <w:rPr>
          <w:rFonts w:ascii="宋体" w:hAnsi="宋体" w:hint="eastAsia"/>
          <w:sz w:val="28"/>
        </w:rPr>
        <w:t>日期：</w:t>
      </w:r>
      <w:r w:rsidRPr="00F5764D">
        <w:rPr>
          <w:rFonts w:ascii="宋体" w:hAnsi="宋体" w:hint="eastAsia"/>
          <w:bCs/>
          <w:sz w:val="28"/>
        </w:rPr>
        <w:t>202</w:t>
      </w:r>
      <w:r w:rsidRPr="00F5764D">
        <w:rPr>
          <w:rFonts w:ascii="宋体" w:hAnsi="宋体" w:hint="eastAsia"/>
          <w:bCs/>
          <w:sz w:val="28"/>
          <w:u w:val="single"/>
        </w:rPr>
        <w:t>X</w:t>
      </w:r>
      <w:r w:rsidRPr="00F5764D">
        <w:rPr>
          <w:rFonts w:ascii="宋体" w:hAnsi="宋体" w:hint="eastAsia"/>
          <w:bCs/>
          <w:sz w:val="28"/>
        </w:rPr>
        <w:t>年</w:t>
      </w:r>
      <w:r w:rsidRPr="00F5764D">
        <w:rPr>
          <w:rFonts w:ascii="宋体" w:hAnsi="宋体" w:hint="eastAsia"/>
          <w:bCs/>
          <w:sz w:val="28"/>
          <w:u w:val="single"/>
        </w:rPr>
        <w:t>XX</w:t>
      </w:r>
      <w:r w:rsidRPr="00F5764D">
        <w:rPr>
          <w:rFonts w:ascii="宋体" w:hAnsi="宋体" w:hint="eastAsia"/>
          <w:bCs/>
          <w:sz w:val="28"/>
        </w:rPr>
        <w:t>月</w:t>
      </w:r>
      <w:r w:rsidRPr="00F5764D">
        <w:rPr>
          <w:rFonts w:ascii="宋体" w:hAnsi="宋体" w:hint="eastAsia"/>
          <w:bCs/>
          <w:sz w:val="28"/>
          <w:u w:val="single"/>
        </w:rPr>
        <w:t>XX</w:t>
      </w:r>
      <w:r w:rsidRPr="00F5764D">
        <w:rPr>
          <w:rFonts w:ascii="宋体" w:hAnsi="宋体" w:hint="eastAsia"/>
          <w:bCs/>
          <w:sz w:val="28"/>
        </w:rPr>
        <w:t>日</w:t>
      </w:r>
    </w:p>
    <w:p w:rsidR="00211F6D" w:rsidRPr="00F5764D" w:rsidRDefault="00211F6D">
      <w:pPr>
        <w:adjustRightInd w:val="0"/>
        <w:spacing w:line="400" w:lineRule="exact"/>
        <w:rPr>
          <w:rFonts w:ascii="宋体" w:hAnsi="宋体"/>
          <w:bCs/>
          <w:sz w:val="28"/>
        </w:rPr>
      </w:pPr>
    </w:p>
    <w:p w:rsidR="00BA12E1" w:rsidRPr="00F5764D" w:rsidRDefault="00BA12E1">
      <w:pPr>
        <w:adjustRightInd w:val="0"/>
        <w:spacing w:line="400" w:lineRule="exact"/>
        <w:rPr>
          <w:rFonts w:ascii="宋体" w:hAnsi="宋体"/>
          <w:bCs/>
          <w:sz w:val="28"/>
        </w:rPr>
      </w:pPr>
    </w:p>
    <w:p w:rsidR="00BA12E1" w:rsidRPr="00F5764D" w:rsidRDefault="00BA12E1">
      <w:pPr>
        <w:adjustRightInd w:val="0"/>
        <w:spacing w:line="400" w:lineRule="exact"/>
        <w:rPr>
          <w:rFonts w:ascii="宋体" w:hAnsi="宋体"/>
          <w:bCs/>
          <w:sz w:val="28"/>
        </w:rPr>
      </w:pPr>
    </w:p>
    <w:p w:rsidR="00211F6D" w:rsidRPr="00F5764D" w:rsidRDefault="00CB4ED3">
      <w:pPr>
        <w:keepNext/>
        <w:keepLines/>
        <w:numPr>
          <w:ilvl w:val="2"/>
          <w:numId w:val="6"/>
        </w:numPr>
        <w:spacing w:line="360" w:lineRule="auto"/>
        <w:ind w:left="3119" w:hanging="3119"/>
        <w:outlineLvl w:val="2"/>
        <w:rPr>
          <w:rFonts w:ascii="宋体" w:hAnsi="宋体"/>
          <w:b/>
          <w:bCs/>
          <w:sz w:val="28"/>
          <w:szCs w:val="28"/>
        </w:rPr>
      </w:pPr>
      <w:r w:rsidRPr="00F5764D">
        <w:rPr>
          <w:rFonts w:ascii="宋体" w:hAnsi="宋体" w:hint="eastAsia"/>
          <w:b/>
          <w:bCs/>
          <w:sz w:val="28"/>
          <w:szCs w:val="28"/>
        </w:rPr>
        <w:lastRenderedPageBreak/>
        <w:t>售后服务及承诺</w:t>
      </w:r>
      <w:bookmarkEnd w:id="144"/>
      <w:bookmarkEnd w:id="145"/>
      <w:bookmarkEnd w:id="146"/>
    </w:p>
    <w:p w:rsidR="00211F6D" w:rsidRPr="00F5764D" w:rsidRDefault="00CB4ED3">
      <w:pPr>
        <w:snapToGrid w:val="0"/>
        <w:spacing w:line="360" w:lineRule="auto"/>
        <w:ind w:rightChars="-297" w:right="-624"/>
        <w:rPr>
          <w:rFonts w:ascii="宋体" w:hAnsi="宋体"/>
          <w:b/>
          <w:sz w:val="28"/>
          <w:szCs w:val="28"/>
        </w:rPr>
      </w:pPr>
      <w:r w:rsidRPr="00F5764D">
        <w:rPr>
          <w:rFonts w:ascii="宋体" w:hAnsi="宋体" w:hint="eastAsia"/>
          <w:b/>
          <w:sz w:val="28"/>
        </w:rPr>
        <w:t>项目名称：</w:t>
      </w:r>
      <w:r w:rsidRPr="00F5764D">
        <w:rPr>
          <w:rFonts w:ascii="宋体" w:hAnsi="宋体" w:hint="eastAsia"/>
          <w:b/>
          <w:sz w:val="28"/>
          <w:szCs w:val="28"/>
          <w:u w:val="single"/>
        </w:rPr>
        <w:t>成都市技师学院国家高技能人才培养基地电商（跨境电商）一体化教室建设采购项目</w:t>
      </w:r>
    </w:p>
    <w:p w:rsidR="00211F6D" w:rsidRPr="00F5764D" w:rsidRDefault="00CB4ED3">
      <w:pPr>
        <w:snapToGrid w:val="0"/>
        <w:spacing w:line="360" w:lineRule="auto"/>
        <w:ind w:rightChars="-297" w:right="-624"/>
        <w:rPr>
          <w:rFonts w:ascii="宋体" w:hAnsi="宋体"/>
          <w:b/>
          <w:sz w:val="28"/>
        </w:rPr>
      </w:pPr>
      <w:r w:rsidRPr="00F5764D">
        <w:rPr>
          <w:rFonts w:ascii="宋体" w:hAnsi="宋体" w:hint="eastAsia"/>
          <w:b/>
          <w:sz w:val="28"/>
        </w:rPr>
        <w:t>项目编号：</w:t>
      </w:r>
      <w:r w:rsidRPr="00F5764D">
        <w:rPr>
          <w:rFonts w:ascii="宋体" w:hAnsi="宋体" w:hint="eastAsia"/>
          <w:b/>
          <w:sz w:val="28"/>
          <w:u w:val="single"/>
        </w:rPr>
        <w:t>成都市政采（2021）A002</w:t>
      </w:r>
      <w:r w:rsidRPr="00F5764D">
        <w:rPr>
          <w:rFonts w:ascii="宋体" w:hAnsi="宋体"/>
          <w:b/>
          <w:sz w:val="28"/>
          <w:u w:val="single"/>
        </w:rPr>
        <w:t>9</w:t>
      </w:r>
      <w:r w:rsidRPr="00F5764D">
        <w:rPr>
          <w:rFonts w:ascii="宋体" w:hAnsi="宋体" w:hint="eastAsia"/>
          <w:b/>
          <w:sz w:val="28"/>
          <w:u w:val="single"/>
        </w:rPr>
        <w:t>号</w:t>
      </w:r>
    </w:p>
    <w:p w:rsidR="00211F6D" w:rsidRPr="00F5764D" w:rsidRDefault="00CB4ED3">
      <w:pPr>
        <w:tabs>
          <w:tab w:val="left" w:pos="720"/>
        </w:tabs>
        <w:spacing w:line="360" w:lineRule="auto"/>
        <w:ind w:firstLineChars="200" w:firstLine="560"/>
        <w:rPr>
          <w:rFonts w:ascii="宋体" w:hAnsi="宋体"/>
          <w:sz w:val="28"/>
        </w:rPr>
      </w:pPr>
      <w:r w:rsidRPr="00F5764D">
        <w:rPr>
          <w:rFonts w:ascii="宋体" w:hAnsi="宋体" w:hint="eastAsia"/>
          <w:sz w:val="28"/>
        </w:rPr>
        <w:t>一、验收标准</w:t>
      </w:r>
    </w:p>
    <w:p w:rsidR="00211F6D" w:rsidRPr="00F5764D" w:rsidRDefault="00CB4ED3">
      <w:pPr>
        <w:spacing w:line="360" w:lineRule="auto"/>
        <w:ind w:firstLineChars="202" w:firstLine="566"/>
        <w:rPr>
          <w:rFonts w:ascii="宋体" w:hAnsi="宋体"/>
          <w:sz w:val="28"/>
        </w:rPr>
      </w:pPr>
      <w:r w:rsidRPr="00F5764D">
        <w:rPr>
          <w:rFonts w:ascii="宋体" w:hAnsi="宋体" w:hint="eastAsia"/>
          <w:sz w:val="28"/>
        </w:rPr>
        <w:t xml:space="preserve">    （投标人应提出详细的验收程序和所执行的验收标准）</w:t>
      </w:r>
    </w:p>
    <w:p w:rsidR="00211F6D" w:rsidRPr="00F5764D" w:rsidRDefault="00211F6D">
      <w:pPr>
        <w:spacing w:line="360" w:lineRule="auto"/>
        <w:ind w:firstLineChars="202" w:firstLine="566"/>
        <w:rPr>
          <w:rFonts w:ascii="宋体" w:hAnsi="宋体"/>
          <w:sz w:val="28"/>
        </w:rPr>
      </w:pPr>
    </w:p>
    <w:p w:rsidR="00211F6D" w:rsidRPr="00F5764D" w:rsidRDefault="00CB4ED3">
      <w:pPr>
        <w:spacing w:line="360" w:lineRule="auto"/>
        <w:ind w:firstLineChars="202" w:firstLine="566"/>
        <w:rPr>
          <w:rFonts w:ascii="宋体" w:hAnsi="宋体"/>
          <w:sz w:val="28"/>
        </w:rPr>
      </w:pPr>
      <w:r w:rsidRPr="00F5764D">
        <w:rPr>
          <w:rFonts w:ascii="宋体" w:hAnsi="宋体" w:hint="eastAsia"/>
          <w:sz w:val="28"/>
        </w:rPr>
        <w:t>二、交货进度计划及保障措施</w:t>
      </w:r>
    </w:p>
    <w:p w:rsidR="00211F6D" w:rsidRPr="00F5764D" w:rsidRDefault="00211F6D">
      <w:pPr>
        <w:spacing w:line="360" w:lineRule="auto"/>
        <w:ind w:firstLineChars="202" w:firstLine="566"/>
        <w:rPr>
          <w:rFonts w:ascii="宋体" w:hAnsi="宋体"/>
          <w:sz w:val="28"/>
        </w:rPr>
      </w:pPr>
    </w:p>
    <w:p w:rsidR="00211F6D" w:rsidRPr="00F5764D" w:rsidRDefault="00211F6D">
      <w:pPr>
        <w:spacing w:line="360" w:lineRule="auto"/>
        <w:ind w:firstLineChars="202" w:firstLine="566"/>
        <w:rPr>
          <w:rFonts w:ascii="宋体" w:hAnsi="宋体"/>
          <w:sz w:val="28"/>
        </w:rPr>
      </w:pPr>
    </w:p>
    <w:p w:rsidR="00211F6D" w:rsidRPr="00F5764D" w:rsidRDefault="00CB4ED3">
      <w:pPr>
        <w:tabs>
          <w:tab w:val="left" w:pos="720"/>
        </w:tabs>
        <w:spacing w:line="360" w:lineRule="auto"/>
        <w:ind w:firstLineChars="200" w:firstLine="560"/>
        <w:rPr>
          <w:rFonts w:ascii="宋体" w:hAnsi="宋体"/>
          <w:sz w:val="28"/>
        </w:rPr>
      </w:pPr>
      <w:r w:rsidRPr="00F5764D">
        <w:rPr>
          <w:rFonts w:ascii="宋体" w:hAnsi="宋体" w:hint="eastAsia"/>
          <w:sz w:val="28"/>
        </w:rPr>
        <w:t>三、售后服务承诺</w:t>
      </w:r>
    </w:p>
    <w:p w:rsidR="00211F6D" w:rsidRPr="00F5764D" w:rsidRDefault="00CB4ED3">
      <w:pPr>
        <w:ind w:firstLineChars="202" w:firstLine="566"/>
        <w:rPr>
          <w:rFonts w:ascii="宋体" w:hAnsi="宋体"/>
          <w:sz w:val="28"/>
        </w:rPr>
      </w:pPr>
      <w:r w:rsidRPr="00F5764D">
        <w:rPr>
          <w:rFonts w:ascii="宋体" w:hAnsi="宋体" w:hint="eastAsia"/>
          <w:sz w:val="28"/>
        </w:rPr>
        <w:t>（售后服务承诺应包括但不限于以下内容）</w:t>
      </w:r>
    </w:p>
    <w:p w:rsidR="00211F6D" w:rsidRPr="00F5764D" w:rsidRDefault="00CB4ED3">
      <w:pPr>
        <w:spacing w:line="400" w:lineRule="exact"/>
        <w:ind w:firstLineChars="200" w:firstLine="560"/>
        <w:rPr>
          <w:rFonts w:ascii="宋体" w:hAnsi="宋体"/>
          <w:sz w:val="28"/>
        </w:rPr>
      </w:pPr>
      <w:r w:rsidRPr="00F5764D">
        <w:rPr>
          <w:rFonts w:ascii="宋体" w:hAnsi="宋体" w:hint="eastAsia"/>
          <w:sz w:val="28"/>
        </w:rPr>
        <w:t>（一）产品制造厂家或投标人设立的售后服务机构网点清单、服务电话和维修人员名单；</w:t>
      </w:r>
    </w:p>
    <w:p w:rsidR="00211F6D" w:rsidRPr="00F5764D" w:rsidRDefault="00CB4ED3">
      <w:pPr>
        <w:spacing w:line="400" w:lineRule="exact"/>
        <w:ind w:firstLineChars="200" w:firstLine="560"/>
        <w:rPr>
          <w:rFonts w:ascii="宋体" w:hAnsi="宋体"/>
          <w:sz w:val="28"/>
        </w:rPr>
      </w:pPr>
      <w:r w:rsidRPr="00F5764D">
        <w:rPr>
          <w:rFonts w:ascii="宋体" w:hAnsi="宋体" w:hint="eastAsia"/>
          <w:sz w:val="28"/>
        </w:rPr>
        <w:t>（二）说明投标产品的保修时间、保修期内的保修内容与范围、维修响应时间等；</w:t>
      </w:r>
    </w:p>
    <w:p w:rsidR="00211F6D" w:rsidRPr="00F5764D" w:rsidRDefault="00CB4ED3">
      <w:pPr>
        <w:ind w:firstLineChars="202" w:firstLine="566"/>
        <w:rPr>
          <w:rFonts w:ascii="宋体" w:hAnsi="宋体"/>
          <w:sz w:val="28"/>
        </w:rPr>
      </w:pPr>
      <w:r w:rsidRPr="00F5764D">
        <w:rPr>
          <w:rFonts w:ascii="宋体" w:hAnsi="宋体" w:hint="eastAsia"/>
          <w:sz w:val="28"/>
        </w:rPr>
        <w:t>（三）……</w:t>
      </w:r>
    </w:p>
    <w:p w:rsidR="00211F6D" w:rsidRPr="00F5764D" w:rsidRDefault="00CB4ED3">
      <w:pPr>
        <w:ind w:firstLineChars="202" w:firstLine="566"/>
        <w:rPr>
          <w:rFonts w:ascii="宋体" w:hAnsi="宋体"/>
          <w:sz w:val="28"/>
        </w:rPr>
      </w:pPr>
      <w:r w:rsidRPr="00F5764D">
        <w:rPr>
          <w:rFonts w:ascii="宋体" w:hAnsi="宋体" w:hint="eastAsia"/>
          <w:sz w:val="28"/>
        </w:rPr>
        <w:t>四、技术支持的能力及方案</w:t>
      </w:r>
    </w:p>
    <w:p w:rsidR="00211F6D" w:rsidRPr="00F5764D" w:rsidRDefault="00211F6D">
      <w:pPr>
        <w:ind w:firstLineChars="202" w:firstLine="566"/>
        <w:rPr>
          <w:rFonts w:ascii="宋体" w:hAnsi="宋体"/>
          <w:sz w:val="28"/>
        </w:rPr>
      </w:pPr>
    </w:p>
    <w:p w:rsidR="00211F6D" w:rsidRPr="00F5764D" w:rsidRDefault="00211F6D">
      <w:pPr>
        <w:ind w:firstLineChars="202" w:firstLine="566"/>
        <w:rPr>
          <w:rFonts w:ascii="宋体" w:hAnsi="宋体"/>
          <w:sz w:val="28"/>
        </w:rPr>
      </w:pPr>
    </w:p>
    <w:p w:rsidR="00211F6D" w:rsidRPr="00F5764D" w:rsidRDefault="00CB4ED3">
      <w:pPr>
        <w:tabs>
          <w:tab w:val="left" w:pos="720"/>
        </w:tabs>
        <w:ind w:firstLineChars="200" w:firstLine="560"/>
        <w:rPr>
          <w:rFonts w:ascii="宋体" w:hAnsi="宋体"/>
          <w:sz w:val="28"/>
        </w:rPr>
      </w:pPr>
      <w:r w:rsidRPr="00F5764D">
        <w:rPr>
          <w:rFonts w:ascii="宋体" w:hAnsi="宋体" w:hint="eastAsia"/>
          <w:sz w:val="28"/>
        </w:rPr>
        <w:t>五、其他说明的内容</w:t>
      </w:r>
      <w:bookmarkStart w:id="147" w:name="_Toc316475719"/>
      <w:bookmarkEnd w:id="143"/>
    </w:p>
    <w:p w:rsidR="00211F6D" w:rsidRPr="00F5764D" w:rsidRDefault="00211F6D">
      <w:pPr>
        <w:ind w:firstLineChars="202" w:firstLine="566"/>
        <w:rPr>
          <w:rFonts w:ascii="宋体" w:hAnsi="宋体"/>
          <w:sz w:val="28"/>
        </w:rPr>
      </w:pPr>
    </w:p>
    <w:p w:rsidR="00211F6D" w:rsidRPr="00F5764D" w:rsidRDefault="00CB4ED3">
      <w:pPr>
        <w:spacing w:after="120" w:line="360" w:lineRule="auto"/>
        <w:ind w:leftChars="200" w:left="420"/>
        <w:rPr>
          <w:rFonts w:ascii="宋体" w:hAnsi="宋体"/>
          <w:bCs/>
          <w:sz w:val="28"/>
          <w:szCs w:val="28"/>
        </w:rPr>
      </w:pPr>
      <w:r w:rsidRPr="00F5764D">
        <w:rPr>
          <w:rFonts w:ascii="宋体" w:hAnsi="宋体" w:hint="eastAsia"/>
          <w:bCs/>
          <w:sz w:val="28"/>
          <w:szCs w:val="28"/>
        </w:rPr>
        <w:t>投标人名称：</w:t>
      </w:r>
      <w:r w:rsidRPr="00F5764D">
        <w:rPr>
          <w:rFonts w:ascii="宋体" w:hAnsi="宋体" w:hint="eastAsia"/>
          <w:bCs/>
          <w:sz w:val="28"/>
          <w:szCs w:val="28"/>
          <w:u w:val="single"/>
        </w:rPr>
        <w:t>XXXX</w:t>
      </w:r>
    </w:p>
    <w:p w:rsidR="00211F6D" w:rsidRPr="00F5764D" w:rsidRDefault="00CB4ED3">
      <w:pPr>
        <w:adjustRightInd w:val="0"/>
        <w:spacing w:line="400" w:lineRule="exact"/>
        <w:ind w:firstLineChars="150" w:firstLine="420"/>
        <w:rPr>
          <w:rFonts w:ascii="宋体" w:hAnsi="宋体"/>
          <w:bCs/>
          <w:sz w:val="28"/>
        </w:rPr>
      </w:pPr>
      <w:r w:rsidRPr="00F5764D">
        <w:rPr>
          <w:rFonts w:ascii="宋体" w:hAnsi="宋体" w:hint="eastAsia"/>
          <w:sz w:val="28"/>
        </w:rPr>
        <w:t>日期：</w:t>
      </w:r>
      <w:r w:rsidRPr="00F5764D">
        <w:rPr>
          <w:rFonts w:ascii="宋体" w:hAnsi="宋体" w:hint="eastAsia"/>
          <w:bCs/>
          <w:sz w:val="28"/>
        </w:rPr>
        <w:t>202</w:t>
      </w:r>
      <w:r w:rsidRPr="00F5764D">
        <w:rPr>
          <w:rFonts w:ascii="宋体" w:hAnsi="宋体" w:hint="eastAsia"/>
          <w:bCs/>
          <w:sz w:val="28"/>
          <w:u w:val="single"/>
        </w:rPr>
        <w:t>X</w:t>
      </w:r>
      <w:r w:rsidRPr="00F5764D">
        <w:rPr>
          <w:rFonts w:ascii="宋体" w:hAnsi="宋体" w:hint="eastAsia"/>
          <w:bCs/>
          <w:sz w:val="28"/>
        </w:rPr>
        <w:t>年</w:t>
      </w:r>
      <w:r w:rsidRPr="00F5764D">
        <w:rPr>
          <w:rFonts w:ascii="宋体" w:hAnsi="宋体" w:hint="eastAsia"/>
          <w:bCs/>
          <w:sz w:val="28"/>
          <w:u w:val="single"/>
        </w:rPr>
        <w:t>XX</w:t>
      </w:r>
      <w:r w:rsidRPr="00F5764D">
        <w:rPr>
          <w:rFonts w:ascii="宋体" w:hAnsi="宋体" w:hint="eastAsia"/>
          <w:bCs/>
          <w:sz w:val="28"/>
        </w:rPr>
        <w:t>月</w:t>
      </w:r>
      <w:r w:rsidRPr="00F5764D">
        <w:rPr>
          <w:rFonts w:ascii="宋体" w:hAnsi="宋体" w:hint="eastAsia"/>
          <w:bCs/>
          <w:sz w:val="28"/>
          <w:u w:val="single"/>
        </w:rPr>
        <w:t>XX</w:t>
      </w:r>
      <w:r w:rsidRPr="00F5764D">
        <w:rPr>
          <w:rFonts w:ascii="宋体" w:hAnsi="宋体" w:hint="eastAsia"/>
          <w:bCs/>
          <w:sz w:val="28"/>
        </w:rPr>
        <w:t>日</w:t>
      </w:r>
    </w:p>
    <w:p w:rsidR="00211F6D" w:rsidRPr="00F5764D" w:rsidRDefault="00211F6D">
      <w:pPr>
        <w:adjustRightInd w:val="0"/>
        <w:spacing w:line="400" w:lineRule="exact"/>
        <w:ind w:firstLineChars="150" w:firstLine="420"/>
        <w:rPr>
          <w:rFonts w:ascii="宋体" w:hAnsi="宋体"/>
          <w:bCs/>
          <w:sz w:val="28"/>
        </w:rPr>
      </w:pPr>
    </w:p>
    <w:p w:rsidR="00211F6D" w:rsidRPr="00F5764D" w:rsidRDefault="00211F6D">
      <w:pPr>
        <w:adjustRightInd w:val="0"/>
        <w:spacing w:line="400" w:lineRule="exact"/>
        <w:ind w:firstLineChars="150" w:firstLine="420"/>
        <w:rPr>
          <w:rFonts w:ascii="宋体" w:hAnsi="宋体"/>
          <w:bCs/>
          <w:sz w:val="28"/>
          <w:u w:val="single"/>
        </w:rPr>
      </w:pPr>
    </w:p>
    <w:p w:rsidR="00211F6D" w:rsidRPr="00F5764D" w:rsidRDefault="00211F6D">
      <w:pPr>
        <w:ind w:firstLineChars="202" w:firstLine="566"/>
        <w:rPr>
          <w:rFonts w:ascii="宋体" w:hAnsi="宋体"/>
          <w:bCs/>
          <w:sz w:val="28"/>
          <w:szCs w:val="28"/>
        </w:rPr>
      </w:pPr>
    </w:p>
    <w:p w:rsidR="00BA12E1" w:rsidRPr="00F5764D" w:rsidRDefault="00BA12E1">
      <w:pPr>
        <w:ind w:firstLineChars="202" w:firstLine="566"/>
        <w:rPr>
          <w:rFonts w:ascii="宋体" w:hAnsi="宋体"/>
          <w:bCs/>
          <w:sz w:val="28"/>
          <w:szCs w:val="28"/>
        </w:rPr>
      </w:pPr>
    </w:p>
    <w:p w:rsidR="00BA12E1" w:rsidRPr="00F5764D" w:rsidRDefault="00BA12E1">
      <w:pPr>
        <w:ind w:firstLineChars="202" w:firstLine="566"/>
        <w:rPr>
          <w:rFonts w:ascii="宋体" w:hAnsi="宋体"/>
          <w:bCs/>
          <w:sz w:val="28"/>
          <w:szCs w:val="28"/>
        </w:rPr>
      </w:pPr>
    </w:p>
    <w:p w:rsidR="00BA12E1" w:rsidRPr="00F5764D" w:rsidRDefault="00BA12E1">
      <w:pPr>
        <w:ind w:firstLineChars="202" w:firstLine="566"/>
        <w:rPr>
          <w:rFonts w:ascii="宋体" w:hAnsi="宋体"/>
          <w:bCs/>
          <w:sz w:val="28"/>
          <w:szCs w:val="28"/>
        </w:rPr>
      </w:pPr>
    </w:p>
    <w:p w:rsidR="00211F6D" w:rsidRPr="00F5764D" w:rsidRDefault="00211F6D">
      <w:pPr>
        <w:rPr>
          <w:rFonts w:ascii="宋体" w:hAnsi="宋体"/>
          <w:bCs/>
          <w:sz w:val="28"/>
          <w:szCs w:val="28"/>
        </w:rPr>
      </w:pPr>
    </w:p>
    <w:p w:rsidR="00211F6D" w:rsidRPr="00F5764D" w:rsidRDefault="00CB4ED3">
      <w:pPr>
        <w:keepNext/>
        <w:keepLines/>
        <w:numPr>
          <w:ilvl w:val="2"/>
          <w:numId w:val="6"/>
        </w:numPr>
        <w:spacing w:line="360" w:lineRule="auto"/>
        <w:ind w:left="3119" w:hanging="3119"/>
        <w:outlineLvl w:val="2"/>
        <w:rPr>
          <w:rFonts w:ascii="宋体" w:hAnsi="宋体"/>
          <w:b/>
          <w:bCs/>
          <w:sz w:val="28"/>
          <w:szCs w:val="28"/>
        </w:rPr>
      </w:pPr>
      <w:r w:rsidRPr="00F5764D">
        <w:rPr>
          <w:rFonts w:ascii="宋体" w:hAnsi="宋体" w:hint="eastAsia"/>
          <w:b/>
          <w:bCs/>
          <w:sz w:val="28"/>
          <w:szCs w:val="28"/>
        </w:rPr>
        <w:lastRenderedPageBreak/>
        <w:t>项目实施方案</w:t>
      </w:r>
    </w:p>
    <w:p w:rsidR="00211F6D" w:rsidRPr="00F5764D" w:rsidRDefault="00CB4ED3">
      <w:pPr>
        <w:snapToGrid w:val="0"/>
        <w:spacing w:line="360" w:lineRule="auto"/>
        <w:ind w:rightChars="-297" w:right="-624"/>
        <w:rPr>
          <w:rFonts w:ascii="宋体" w:hAnsi="宋体"/>
          <w:b/>
          <w:sz w:val="28"/>
          <w:szCs w:val="28"/>
        </w:rPr>
      </w:pPr>
      <w:r w:rsidRPr="00F5764D">
        <w:rPr>
          <w:rFonts w:ascii="宋体" w:hAnsi="宋体" w:hint="eastAsia"/>
          <w:b/>
          <w:sz w:val="28"/>
          <w:szCs w:val="28"/>
        </w:rPr>
        <w:t>项目名称：</w:t>
      </w:r>
      <w:r w:rsidRPr="00F5764D">
        <w:rPr>
          <w:rFonts w:ascii="宋体" w:hAnsi="宋体" w:hint="eastAsia"/>
          <w:b/>
          <w:sz w:val="28"/>
          <w:szCs w:val="28"/>
          <w:u w:val="single"/>
        </w:rPr>
        <w:t>成都市技师学院国家高技能人才培养基地电商（跨境电商）一体化教室建设采购项目</w:t>
      </w:r>
    </w:p>
    <w:p w:rsidR="00211F6D" w:rsidRPr="00F5764D" w:rsidRDefault="00CB4ED3">
      <w:pPr>
        <w:snapToGrid w:val="0"/>
        <w:spacing w:line="360" w:lineRule="auto"/>
        <w:rPr>
          <w:rFonts w:ascii="宋体" w:hAnsi="宋体"/>
          <w:b/>
          <w:sz w:val="28"/>
          <w:szCs w:val="28"/>
        </w:rPr>
      </w:pPr>
      <w:r w:rsidRPr="00F5764D">
        <w:rPr>
          <w:rFonts w:ascii="宋体" w:hAnsi="宋体" w:hint="eastAsia"/>
          <w:b/>
          <w:sz w:val="28"/>
          <w:szCs w:val="28"/>
        </w:rPr>
        <w:t>项目编号：</w:t>
      </w:r>
      <w:r w:rsidRPr="00F5764D">
        <w:rPr>
          <w:rFonts w:ascii="宋体" w:hAnsi="宋体" w:hint="eastAsia"/>
          <w:b/>
          <w:sz w:val="28"/>
          <w:u w:val="single"/>
        </w:rPr>
        <w:t>成都市政采（2021）A002</w:t>
      </w:r>
      <w:r w:rsidRPr="00F5764D">
        <w:rPr>
          <w:rFonts w:ascii="宋体" w:hAnsi="宋体"/>
          <w:b/>
          <w:sz w:val="28"/>
          <w:u w:val="single"/>
        </w:rPr>
        <w:t>9</w:t>
      </w:r>
      <w:r w:rsidRPr="00F5764D">
        <w:rPr>
          <w:rFonts w:ascii="宋体" w:hAnsi="宋体" w:hint="eastAsia"/>
          <w:b/>
          <w:sz w:val="28"/>
          <w:u w:val="single"/>
        </w:rPr>
        <w:t>号</w:t>
      </w:r>
    </w:p>
    <w:p w:rsidR="00211F6D" w:rsidRPr="00F5764D" w:rsidRDefault="00211F6D">
      <w:pPr>
        <w:snapToGrid w:val="0"/>
        <w:spacing w:line="360" w:lineRule="auto"/>
        <w:rPr>
          <w:rFonts w:ascii="宋体" w:hAnsi="宋体"/>
          <w:b/>
          <w:sz w:val="28"/>
          <w:szCs w:val="28"/>
        </w:rPr>
      </w:pPr>
    </w:p>
    <w:p w:rsidR="00211F6D" w:rsidRPr="00F5764D" w:rsidRDefault="00211F6D">
      <w:pPr>
        <w:snapToGrid w:val="0"/>
        <w:spacing w:line="360" w:lineRule="auto"/>
        <w:rPr>
          <w:rFonts w:ascii="宋体" w:hAnsi="宋体"/>
          <w:b/>
          <w:sz w:val="28"/>
          <w:szCs w:val="28"/>
        </w:rPr>
      </w:pPr>
    </w:p>
    <w:p w:rsidR="00211F6D" w:rsidRPr="00F5764D" w:rsidRDefault="00211F6D">
      <w:pPr>
        <w:snapToGrid w:val="0"/>
        <w:spacing w:line="360" w:lineRule="auto"/>
        <w:rPr>
          <w:rFonts w:ascii="宋体" w:hAnsi="宋体"/>
          <w:b/>
          <w:sz w:val="28"/>
          <w:szCs w:val="28"/>
        </w:rPr>
      </w:pPr>
    </w:p>
    <w:p w:rsidR="00211F6D" w:rsidRPr="00F5764D" w:rsidRDefault="00211F6D">
      <w:pPr>
        <w:snapToGrid w:val="0"/>
        <w:spacing w:line="360" w:lineRule="auto"/>
        <w:rPr>
          <w:rFonts w:ascii="宋体" w:hAnsi="宋体"/>
          <w:b/>
          <w:sz w:val="28"/>
          <w:szCs w:val="28"/>
        </w:rPr>
      </w:pPr>
    </w:p>
    <w:p w:rsidR="00211F6D" w:rsidRPr="00F5764D" w:rsidRDefault="00211F6D">
      <w:pPr>
        <w:snapToGrid w:val="0"/>
        <w:spacing w:line="360" w:lineRule="auto"/>
        <w:rPr>
          <w:rFonts w:ascii="宋体" w:hAnsi="宋体"/>
          <w:b/>
          <w:sz w:val="28"/>
          <w:szCs w:val="28"/>
        </w:rPr>
      </w:pPr>
    </w:p>
    <w:p w:rsidR="00211F6D" w:rsidRPr="00F5764D" w:rsidRDefault="00211F6D">
      <w:pPr>
        <w:snapToGrid w:val="0"/>
        <w:spacing w:line="360" w:lineRule="auto"/>
        <w:rPr>
          <w:rFonts w:ascii="宋体" w:hAnsi="宋体"/>
          <w:b/>
          <w:sz w:val="28"/>
          <w:szCs w:val="28"/>
        </w:rPr>
      </w:pPr>
    </w:p>
    <w:p w:rsidR="00211F6D" w:rsidRPr="00F5764D" w:rsidRDefault="00211F6D">
      <w:pPr>
        <w:snapToGrid w:val="0"/>
        <w:spacing w:line="360" w:lineRule="auto"/>
        <w:rPr>
          <w:rFonts w:ascii="宋体" w:hAnsi="宋体"/>
          <w:b/>
          <w:sz w:val="28"/>
          <w:szCs w:val="28"/>
        </w:rPr>
      </w:pPr>
    </w:p>
    <w:p w:rsidR="00211F6D" w:rsidRPr="00F5764D" w:rsidRDefault="00211F6D">
      <w:pPr>
        <w:snapToGrid w:val="0"/>
        <w:spacing w:line="360" w:lineRule="auto"/>
        <w:rPr>
          <w:rFonts w:ascii="宋体" w:hAnsi="宋体"/>
          <w:b/>
          <w:sz w:val="28"/>
          <w:szCs w:val="28"/>
        </w:rPr>
      </w:pPr>
    </w:p>
    <w:p w:rsidR="00211F6D" w:rsidRPr="00F5764D" w:rsidRDefault="00211F6D">
      <w:pPr>
        <w:snapToGrid w:val="0"/>
        <w:spacing w:line="360" w:lineRule="auto"/>
        <w:rPr>
          <w:rFonts w:ascii="宋体" w:hAnsi="宋体"/>
          <w:b/>
          <w:sz w:val="28"/>
          <w:szCs w:val="28"/>
        </w:rPr>
      </w:pPr>
    </w:p>
    <w:p w:rsidR="00211F6D" w:rsidRPr="00F5764D" w:rsidRDefault="00211F6D">
      <w:pPr>
        <w:snapToGrid w:val="0"/>
        <w:spacing w:line="360" w:lineRule="auto"/>
        <w:rPr>
          <w:rFonts w:ascii="宋体" w:hAnsi="宋体"/>
          <w:b/>
          <w:sz w:val="28"/>
          <w:szCs w:val="28"/>
        </w:rPr>
      </w:pPr>
    </w:p>
    <w:p w:rsidR="00211F6D" w:rsidRPr="00F5764D" w:rsidRDefault="00211F6D">
      <w:pPr>
        <w:snapToGrid w:val="0"/>
        <w:spacing w:line="360" w:lineRule="auto"/>
        <w:rPr>
          <w:rFonts w:ascii="宋体" w:hAnsi="宋体"/>
          <w:b/>
          <w:sz w:val="28"/>
          <w:szCs w:val="28"/>
        </w:rPr>
      </w:pPr>
    </w:p>
    <w:p w:rsidR="00211F6D" w:rsidRPr="00F5764D" w:rsidRDefault="00211F6D">
      <w:pPr>
        <w:snapToGrid w:val="0"/>
        <w:spacing w:line="360" w:lineRule="auto"/>
        <w:rPr>
          <w:rFonts w:ascii="宋体" w:hAnsi="宋体"/>
          <w:b/>
          <w:sz w:val="28"/>
          <w:szCs w:val="28"/>
        </w:rPr>
      </w:pPr>
    </w:p>
    <w:p w:rsidR="00211F6D" w:rsidRPr="00F5764D" w:rsidRDefault="00CB4ED3">
      <w:pPr>
        <w:spacing w:after="120" w:line="360" w:lineRule="auto"/>
        <w:ind w:leftChars="200" w:left="420"/>
        <w:rPr>
          <w:rFonts w:ascii="宋体" w:hAnsi="宋体"/>
          <w:bCs/>
          <w:sz w:val="28"/>
          <w:szCs w:val="28"/>
        </w:rPr>
      </w:pPr>
      <w:r w:rsidRPr="00F5764D">
        <w:rPr>
          <w:rFonts w:ascii="宋体" w:hAnsi="宋体" w:hint="eastAsia"/>
          <w:bCs/>
          <w:sz w:val="28"/>
          <w:szCs w:val="28"/>
        </w:rPr>
        <w:t>投标人名称：</w:t>
      </w:r>
      <w:r w:rsidRPr="00F5764D">
        <w:rPr>
          <w:rFonts w:ascii="宋体" w:hAnsi="宋体" w:hint="eastAsia"/>
          <w:bCs/>
          <w:sz w:val="28"/>
          <w:szCs w:val="28"/>
          <w:u w:val="single"/>
        </w:rPr>
        <w:t>XXXX</w:t>
      </w:r>
    </w:p>
    <w:p w:rsidR="00211F6D" w:rsidRPr="00F5764D" w:rsidRDefault="00CB4ED3">
      <w:pPr>
        <w:adjustRightInd w:val="0"/>
        <w:spacing w:line="400" w:lineRule="exact"/>
        <w:ind w:firstLineChars="150" w:firstLine="420"/>
        <w:rPr>
          <w:rFonts w:ascii="宋体" w:hAnsi="宋体"/>
          <w:bCs/>
          <w:sz w:val="28"/>
        </w:rPr>
      </w:pPr>
      <w:r w:rsidRPr="00F5764D">
        <w:rPr>
          <w:rFonts w:ascii="宋体" w:hAnsi="宋体" w:hint="eastAsia"/>
          <w:sz w:val="28"/>
        </w:rPr>
        <w:t>日期：</w:t>
      </w:r>
      <w:r w:rsidRPr="00F5764D">
        <w:rPr>
          <w:rFonts w:ascii="宋体" w:hAnsi="宋体" w:hint="eastAsia"/>
          <w:bCs/>
          <w:sz w:val="28"/>
        </w:rPr>
        <w:t>202</w:t>
      </w:r>
      <w:r w:rsidRPr="00F5764D">
        <w:rPr>
          <w:rFonts w:ascii="宋体" w:hAnsi="宋体" w:hint="eastAsia"/>
          <w:bCs/>
          <w:sz w:val="28"/>
          <w:u w:val="single"/>
        </w:rPr>
        <w:t>X</w:t>
      </w:r>
      <w:r w:rsidRPr="00F5764D">
        <w:rPr>
          <w:rFonts w:ascii="宋体" w:hAnsi="宋体" w:hint="eastAsia"/>
          <w:bCs/>
          <w:sz w:val="28"/>
        </w:rPr>
        <w:t>年</w:t>
      </w:r>
      <w:r w:rsidRPr="00F5764D">
        <w:rPr>
          <w:rFonts w:ascii="宋体" w:hAnsi="宋体" w:hint="eastAsia"/>
          <w:bCs/>
          <w:sz w:val="28"/>
          <w:u w:val="single"/>
        </w:rPr>
        <w:t>XX</w:t>
      </w:r>
      <w:r w:rsidRPr="00F5764D">
        <w:rPr>
          <w:rFonts w:ascii="宋体" w:hAnsi="宋体" w:hint="eastAsia"/>
          <w:bCs/>
          <w:sz w:val="28"/>
        </w:rPr>
        <w:t>月</w:t>
      </w:r>
      <w:r w:rsidRPr="00F5764D">
        <w:rPr>
          <w:rFonts w:ascii="宋体" w:hAnsi="宋体" w:hint="eastAsia"/>
          <w:bCs/>
          <w:sz w:val="28"/>
          <w:u w:val="single"/>
        </w:rPr>
        <w:t>XX</w:t>
      </w:r>
      <w:r w:rsidRPr="00F5764D">
        <w:rPr>
          <w:rFonts w:ascii="宋体" w:hAnsi="宋体" w:hint="eastAsia"/>
          <w:bCs/>
          <w:sz w:val="28"/>
        </w:rPr>
        <w:t>日</w:t>
      </w:r>
    </w:p>
    <w:p w:rsidR="00211F6D" w:rsidRPr="00F5764D" w:rsidRDefault="00211F6D">
      <w:pPr>
        <w:adjustRightInd w:val="0"/>
        <w:spacing w:line="400" w:lineRule="exact"/>
        <w:ind w:firstLineChars="150" w:firstLine="420"/>
        <w:rPr>
          <w:rFonts w:ascii="宋体" w:hAnsi="宋体"/>
          <w:bCs/>
          <w:sz w:val="28"/>
        </w:rPr>
      </w:pPr>
    </w:p>
    <w:p w:rsidR="00211F6D" w:rsidRPr="00F5764D" w:rsidRDefault="00211F6D">
      <w:pPr>
        <w:adjustRightInd w:val="0"/>
        <w:spacing w:line="400" w:lineRule="exact"/>
        <w:ind w:firstLineChars="150" w:firstLine="420"/>
        <w:rPr>
          <w:rFonts w:ascii="宋体" w:hAnsi="宋体"/>
          <w:bCs/>
          <w:sz w:val="28"/>
        </w:rPr>
      </w:pPr>
    </w:p>
    <w:p w:rsidR="00211F6D" w:rsidRPr="00F5764D" w:rsidRDefault="00211F6D">
      <w:pPr>
        <w:adjustRightInd w:val="0"/>
        <w:spacing w:line="400" w:lineRule="exact"/>
        <w:ind w:firstLineChars="150" w:firstLine="420"/>
        <w:rPr>
          <w:rFonts w:ascii="宋体" w:hAnsi="宋体"/>
          <w:bCs/>
          <w:sz w:val="28"/>
        </w:rPr>
      </w:pPr>
    </w:p>
    <w:p w:rsidR="00211F6D" w:rsidRPr="00F5764D" w:rsidRDefault="00211F6D">
      <w:pPr>
        <w:adjustRightInd w:val="0"/>
        <w:spacing w:line="400" w:lineRule="exact"/>
        <w:ind w:firstLineChars="150" w:firstLine="420"/>
        <w:rPr>
          <w:rFonts w:ascii="宋体" w:hAnsi="宋体"/>
          <w:bCs/>
          <w:sz w:val="28"/>
        </w:rPr>
      </w:pPr>
    </w:p>
    <w:p w:rsidR="00BA12E1" w:rsidRPr="00F5764D" w:rsidRDefault="00BA12E1">
      <w:pPr>
        <w:adjustRightInd w:val="0"/>
        <w:spacing w:line="400" w:lineRule="exact"/>
        <w:ind w:firstLineChars="150" w:firstLine="420"/>
        <w:rPr>
          <w:rFonts w:ascii="宋体" w:hAnsi="宋体"/>
          <w:bCs/>
          <w:sz w:val="28"/>
        </w:rPr>
      </w:pPr>
    </w:p>
    <w:p w:rsidR="00BA12E1" w:rsidRPr="00F5764D" w:rsidRDefault="00BA12E1">
      <w:pPr>
        <w:adjustRightInd w:val="0"/>
        <w:spacing w:line="400" w:lineRule="exact"/>
        <w:ind w:firstLineChars="150" w:firstLine="420"/>
        <w:rPr>
          <w:rFonts w:ascii="宋体" w:hAnsi="宋体"/>
          <w:bCs/>
          <w:sz w:val="28"/>
        </w:rPr>
      </w:pPr>
    </w:p>
    <w:p w:rsidR="00BA12E1" w:rsidRPr="00F5764D" w:rsidRDefault="00BA12E1">
      <w:pPr>
        <w:adjustRightInd w:val="0"/>
        <w:spacing w:line="400" w:lineRule="exact"/>
        <w:ind w:firstLineChars="150" w:firstLine="420"/>
        <w:rPr>
          <w:rFonts w:ascii="宋体" w:hAnsi="宋体"/>
          <w:bCs/>
          <w:sz w:val="28"/>
        </w:rPr>
      </w:pPr>
    </w:p>
    <w:p w:rsidR="00BA12E1" w:rsidRPr="00F5764D" w:rsidRDefault="00BA12E1">
      <w:pPr>
        <w:adjustRightInd w:val="0"/>
        <w:spacing w:line="400" w:lineRule="exact"/>
        <w:ind w:firstLineChars="150" w:firstLine="420"/>
        <w:rPr>
          <w:rFonts w:ascii="宋体" w:hAnsi="宋体"/>
          <w:bCs/>
          <w:sz w:val="28"/>
        </w:rPr>
      </w:pPr>
    </w:p>
    <w:p w:rsidR="00211F6D" w:rsidRPr="00F5764D" w:rsidRDefault="00211F6D">
      <w:pPr>
        <w:adjustRightInd w:val="0"/>
        <w:spacing w:line="400" w:lineRule="exact"/>
        <w:ind w:firstLineChars="150" w:firstLine="420"/>
        <w:rPr>
          <w:rFonts w:ascii="宋体" w:hAnsi="宋体"/>
          <w:bCs/>
          <w:sz w:val="28"/>
          <w:u w:val="single"/>
        </w:rPr>
      </w:pPr>
    </w:p>
    <w:p w:rsidR="00211F6D" w:rsidRPr="00F5764D" w:rsidRDefault="00211F6D">
      <w:pPr>
        <w:rPr>
          <w:rFonts w:ascii="宋体" w:hAnsi="宋体"/>
          <w:bCs/>
          <w:sz w:val="28"/>
          <w:szCs w:val="28"/>
        </w:rPr>
      </w:pPr>
    </w:p>
    <w:p w:rsidR="00211F6D" w:rsidRPr="00F5764D" w:rsidRDefault="00CB4ED3">
      <w:pPr>
        <w:keepNext/>
        <w:keepLines/>
        <w:numPr>
          <w:ilvl w:val="2"/>
          <w:numId w:val="6"/>
        </w:numPr>
        <w:spacing w:line="360" w:lineRule="auto"/>
        <w:ind w:left="3119" w:hanging="3119"/>
        <w:outlineLvl w:val="2"/>
        <w:rPr>
          <w:rFonts w:ascii="宋体" w:hAnsi="宋体"/>
          <w:b/>
          <w:sz w:val="28"/>
          <w:szCs w:val="28"/>
        </w:rPr>
      </w:pPr>
      <w:r w:rsidRPr="00F5764D">
        <w:rPr>
          <w:rFonts w:ascii="宋体" w:hAnsi="宋体" w:hint="eastAsia"/>
          <w:b/>
          <w:sz w:val="28"/>
          <w:szCs w:val="28"/>
        </w:rPr>
        <w:lastRenderedPageBreak/>
        <w:t>承诺函</w:t>
      </w:r>
    </w:p>
    <w:p w:rsidR="00211F6D" w:rsidRPr="00F5764D" w:rsidRDefault="00CB4ED3">
      <w:pPr>
        <w:snapToGrid w:val="0"/>
        <w:spacing w:line="560" w:lineRule="exact"/>
        <w:rPr>
          <w:rFonts w:ascii="宋体" w:hAnsi="宋体"/>
          <w:b/>
          <w:sz w:val="28"/>
          <w:szCs w:val="28"/>
        </w:rPr>
      </w:pPr>
      <w:r w:rsidRPr="00F5764D">
        <w:rPr>
          <w:rFonts w:ascii="宋体" w:hAnsi="宋体" w:hint="eastAsia"/>
          <w:b/>
          <w:sz w:val="28"/>
          <w:szCs w:val="28"/>
        </w:rPr>
        <w:t>项目名称：</w:t>
      </w:r>
      <w:r w:rsidRPr="00F5764D">
        <w:rPr>
          <w:rFonts w:ascii="宋体" w:hAnsi="宋体" w:hint="eastAsia"/>
          <w:b/>
          <w:sz w:val="28"/>
          <w:szCs w:val="28"/>
          <w:u w:val="single"/>
        </w:rPr>
        <w:t>成都市技师学院国家高技能人才培养基地电商（跨境电商）一体化教室建设采购项目</w:t>
      </w:r>
    </w:p>
    <w:p w:rsidR="00211F6D" w:rsidRPr="00F5764D" w:rsidRDefault="00CB4ED3">
      <w:pPr>
        <w:snapToGrid w:val="0"/>
        <w:spacing w:line="560" w:lineRule="exact"/>
        <w:rPr>
          <w:rFonts w:ascii="宋体" w:hAnsi="宋体"/>
          <w:b/>
          <w:sz w:val="28"/>
          <w:szCs w:val="28"/>
        </w:rPr>
      </w:pPr>
      <w:r w:rsidRPr="00F5764D">
        <w:rPr>
          <w:rFonts w:ascii="宋体" w:hAnsi="宋体" w:hint="eastAsia"/>
          <w:b/>
          <w:sz w:val="28"/>
          <w:szCs w:val="28"/>
        </w:rPr>
        <w:t>项目编号：</w:t>
      </w:r>
      <w:r w:rsidRPr="00F5764D">
        <w:rPr>
          <w:rFonts w:ascii="宋体" w:hAnsi="宋体" w:hint="eastAsia"/>
          <w:b/>
          <w:sz w:val="28"/>
          <w:szCs w:val="28"/>
          <w:u w:val="single"/>
        </w:rPr>
        <w:t>成都市政采（2021）A002</w:t>
      </w:r>
      <w:r w:rsidRPr="00F5764D">
        <w:rPr>
          <w:rFonts w:ascii="宋体" w:hAnsi="宋体"/>
          <w:b/>
          <w:sz w:val="28"/>
          <w:szCs w:val="28"/>
          <w:u w:val="single"/>
        </w:rPr>
        <w:t>9</w:t>
      </w:r>
      <w:r w:rsidRPr="00F5764D">
        <w:rPr>
          <w:rFonts w:ascii="宋体" w:hAnsi="宋体" w:hint="eastAsia"/>
          <w:b/>
          <w:sz w:val="28"/>
          <w:szCs w:val="28"/>
          <w:u w:val="single"/>
        </w:rPr>
        <w:t>号</w:t>
      </w:r>
    </w:p>
    <w:p w:rsidR="00211F6D" w:rsidRPr="00F5764D" w:rsidRDefault="00CB4ED3">
      <w:pPr>
        <w:snapToGrid w:val="0"/>
        <w:spacing w:line="560" w:lineRule="exact"/>
        <w:ind w:firstLineChars="200" w:firstLine="560"/>
        <w:rPr>
          <w:rFonts w:ascii="宋体" w:hAnsi="宋体"/>
          <w:sz w:val="28"/>
        </w:rPr>
      </w:pPr>
      <w:r w:rsidRPr="00F5764D">
        <w:rPr>
          <w:rFonts w:ascii="宋体" w:hAnsi="宋体" w:hint="eastAsia"/>
          <w:sz w:val="28"/>
        </w:rPr>
        <w:t>我公司作为参加本项目的投标人，在此郑重承诺：</w:t>
      </w:r>
    </w:p>
    <w:p w:rsidR="00211F6D" w:rsidRPr="00F5764D" w:rsidRDefault="00CB4ED3">
      <w:pPr>
        <w:pStyle w:val="16"/>
        <w:numPr>
          <w:ilvl w:val="0"/>
          <w:numId w:val="39"/>
        </w:numPr>
        <w:tabs>
          <w:tab w:val="left" w:pos="1134"/>
        </w:tabs>
        <w:snapToGrid w:val="0"/>
        <w:spacing w:before="60" w:after="200" w:line="560" w:lineRule="exact"/>
        <w:ind w:left="0" w:right="210" w:firstLineChars="0" w:firstLine="567"/>
        <w:rPr>
          <w:rFonts w:ascii="宋体" w:hAnsi="宋体"/>
          <w:sz w:val="28"/>
          <w:szCs w:val="28"/>
        </w:rPr>
      </w:pPr>
      <w:r w:rsidRPr="00F5764D">
        <w:rPr>
          <w:rFonts w:ascii="宋体" w:hAnsi="宋体" w:hint="eastAsia"/>
          <w:sz w:val="28"/>
          <w:szCs w:val="28"/>
        </w:rPr>
        <w:t>为本项目提供的所有产品、辅材中</w:t>
      </w:r>
      <w:r w:rsidRPr="00F5764D">
        <w:rPr>
          <w:rFonts w:ascii="宋体" w:hAnsi="宋体" w:cs="宋体"/>
          <w:kern w:val="0"/>
          <w:sz w:val="28"/>
          <w:szCs w:val="28"/>
        </w:rPr>
        <w:t>属于《国家强制性产品认证目录》范围内产品的，均通过国家强制性产品认证并取得认证证书。</w:t>
      </w:r>
    </w:p>
    <w:p w:rsidR="00211F6D" w:rsidRPr="00F5764D" w:rsidRDefault="00CB4ED3">
      <w:pPr>
        <w:pStyle w:val="16"/>
        <w:numPr>
          <w:ilvl w:val="0"/>
          <w:numId w:val="39"/>
        </w:numPr>
        <w:tabs>
          <w:tab w:val="left" w:pos="1134"/>
        </w:tabs>
        <w:snapToGrid w:val="0"/>
        <w:spacing w:before="60" w:after="200" w:line="560" w:lineRule="exact"/>
        <w:ind w:left="0" w:right="210" w:firstLineChars="0" w:firstLine="567"/>
        <w:rPr>
          <w:rFonts w:ascii="宋体" w:hAnsi="宋体" w:cs="宋体"/>
          <w:kern w:val="0"/>
          <w:sz w:val="28"/>
          <w:szCs w:val="28"/>
        </w:rPr>
      </w:pPr>
      <w:r w:rsidRPr="00F5764D">
        <w:rPr>
          <w:rFonts w:ascii="宋体" w:hAnsi="宋体" w:hint="eastAsia"/>
          <w:sz w:val="28"/>
          <w:szCs w:val="28"/>
        </w:rPr>
        <w:t>为本项目提供的所有产品、辅材符合现行的强制性国家相关标准、行业标准。</w:t>
      </w:r>
    </w:p>
    <w:p w:rsidR="00211F6D" w:rsidRPr="00F5764D" w:rsidRDefault="00CB4ED3">
      <w:pPr>
        <w:pStyle w:val="16"/>
        <w:numPr>
          <w:ilvl w:val="0"/>
          <w:numId w:val="39"/>
        </w:numPr>
        <w:tabs>
          <w:tab w:val="left" w:pos="1134"/>
        </w:tabs>
        <w:snapToGrid w:val="0"/>
        <w:spacing w:before="60" w:after="200" w:line="560" w:lineRule="exact"/>
        <w:ind w:left="0" w:right="210" w:firstLineChars="0" w:firstLine="567"/>
        <w:rPr>
          <w:rFonts w:ascii="宋体" w:hAnsi="宋体"/>
          <w:sz w:val="28"/>
          <w:szCs w:val="28"/>
        </w:rPr>
      </w:pPr>
      <w:r w:rsidRPr="00F5764D">
        <w:rPr>
          <w:rFonts w:ascii="宋体" w:hAnsi="宋体" w:hint="eastAsia"/>
          <w:sz w:val="28"/>
          <w:szCs w:val="28"/>
        </w:rPr>
        <w:t>我方为本项目提供的所有产品中属于节能产品政府采购品目清单中的政府强制采购产品的，均应具有国家确定的认证机构出具的有效期内的节能产品认证证书。</w:t>
      </w:r>
    </w:p>
    <w:p w:rsidR="00211F6D" w:rsidRPr="00F5764D" w:rsidRDefault="00CB4ED3">
      <w:pPr>
        <w:pStyle w:val="16"/>
        <w:numPr>
          <w:ilvl w:val="0"/>
          <w:numId w:val="39"/>
        </w:numPr>
        <w:tabs>
          <w:tab w:val="left" w:pos="1134"/>
        </w:tabs>
        <w:snapToGrid w:val="0"/>
        <w:spacing w:before="60" w:after="200" w:line="560" w:lineRule="exact"/>
        <w:ind w:left="0" w:right="210" w:firstLineChars="0" w:firstLine="567"/>
        <w:rPr>
          <w:rFonts w:ascii="宋体" w:hAnsi="宋体"/>
          <w:sz w:val="28"/>
          <w:szCs w:val="28"/>
        </w:rPr>
      </w:pPr>
      <w:r w:rsidRPr="00F5764D">
        <w:rPr>
          <w:rFonts w:ascii="宋体" w:hAnsi="宋体" w:hint="eastAsia"/>
          <w:sz w:val="28"/>
          <w:szCs w:val="28"/>
        </w:rPr>
        <w:t>我方</w:t>
      </w:r>
      <w:r w:rsidRPr="00F5764D">
        <w:rPr>
          <w:rFonts w:ascii="宋体" w:hAnsi="宋体"/>
          <w:sz w:val="28"/>
          <w:szCs w:val="28"/>
        </w:rPr>
        <w:t>为本项目实施涉及的商品包装和快递包装，均符合财政部第三部门联合</w:t>
      </w:r>
      <w:r w:rsidRPr="00F5764D">
        <w:rPr>
          <w:rFonts w:ascii="宋体" w:hAnsi="宋体" w:hint="eastAsia"/>
          <w:sz w:val="28"/>
          <w:szCs w:val="28"/>
        </w:rPr>
        <w:t>印</w:t>
      </w:r>
      <w:r w:rsidRPr="00F5764D">
        <w:rPr>
          <w:rFonts w:ascii="宋体" w:hAnsi="宋体"/>
          <w:sz w:val="28"/>
          <w:szCs w:val="28"/>
        </w:rPr>
        <w:t>发商品包装和快递包装政府采购需求标（试行）（财办库[2020]123</w:t>
      </w:r>
      <w:r w:rsidRPr="00F5764D">
        <w:rPr>
          <w:rFonts w:ascii="宋体" w:hAnsi="宋体" w:hint="eastAsia"/>
          <w:sz w:val="28"/>
          <w:szCs w:val="28"/>
        </w:rPr>
        <w:t>号</w:t>
      </w:r>
      <w:r w:rsidRPr="00F5764D">
        <w:rPr>
          <w:rFonts w:ascii="宋体" w:hAnsi="宋体"/>
          <w:sz w:val="28"/>
          <w:szCs w:val="28"/>
        </w:rPr>
        <w:t>）的要求</w:t>
      </w:r>
      <w:r w:rsidRPr="00F5764D">
        <w:rPr>
          <w:rFonts w:ascii="宋体" w:hAnsi="宋体" w:hint="eastAsia"/>
          <w:sz w:val="28"/>
          <w:szCs w:val="28"/>
        </w:rPr>
        <w:t>。</w:t>
      </w:r>
    </w:p>
    <w:p w:rsidR="00211F6D" w:rsidRPr="00F5764D" w:rsidRDefault="00CB4ED3">
      <w:pPr>
        <w:pStyle w:val="16"/>
        <w:numPr>
          <w:ilvl w:val="0"/>
          <w:numId w:val="39"/>
        </w:numPr>
        <w:tabs>
          <w:tab w:val="left" w:pos="1134"/>
        </w:tabs>
        <w:snapToGrid w:val="0"/>
        <w:spacing w:before="60" w:after="200" w:line="560" w:lineRule="exact"/>
        <w:ind w:left="0" w:right="210" w:firstLineChars="0" w:firstLine="567"/>
        <w:rPr>
          <w:rFonts w:ascii="宋体" w:hAnsi="宋体"/>
          <w:sz w:val="28"/>
          <w:szCs w:val="28"/>
        </w:rPr>
      </w:pPr>
      <w:r w:rsidRPr="00F5764D">
        <w:rPr>
          <w:rFonts w:ascii="宋体" w:hAnsi="宋体" w:hint="eastAsia"/>
          <w:sz w:val="28"/>
          <w:szCs w:val="28"/>
        </w:rPr>
        <w:t>我方</w:t>
      </w:r>
      <w:r w:rsidRPr="00F5764D">
        <w:rPr>
          <w:rFonts w:ascii="宋体" w:hAnsi="宋体"/>
          <w:sz w:val="28"/>
          <w:szCs w:val="28"/>
        </w:rPr>
        <w:t>为本项目</w:t>
      </w:r>
      <w:r w:rsidRPr="00F5764D">
        <w:rPr>
          <w:rFonts w:ascii="宋体" w:hAnsi="宋体" w:hint="eastAsia"/>
          <w:sz w:val="28"/>
          <w:szCs w:val="28"/>
        </w:rPr>
        <w:t>提供</w:t>
      </w:r>
      <w:r w:rsidRPr="00F5764D">
        <w:rPr>
          <w:rFonts w:ascii="宋体" w:hAnsi="宋体"/>
          <w:sz w:val="28"/>
          <w:szCs w:val="28"/>
        </w:rPr>
        <w:t>的所有</w:t>
      </w:r>
      <w:r w:rsidRPr="00F5764D">
        <w:rPr>
          <w:rFonts w:ascii="宋体" w:hAnsi="宋体" w:hint="eastAsia"/>
          <w:sz w:val="28"/>
          <w:szCs w:val="28"/>
        </w:rPr>
        <w:t>货物</w:t>
      </w:r>
      <w:r w:rsidRPr="00F5764D">
        <w:rPr>
          <w:rFonts w:ascii="宋体" w:hAnsi="宋体"/>
          <w:sz w:val="28"/>
          <w:szCs w:val="28"/>
        </w:rPr>
        <w:t>及产品</w:t>
      </w:r>
      <w:r w:rsidRPr="00F5764D">
        <w:rPr>
          <w:rFonts w:ascii="宋体" w:hAnsi="宋体" w:hint="eastAsia"/>
          <w:sz w:val="28"/>
          <w:szCs w:val="28"/>
        </w:rPr>
        <w:t>质保期为3年，我方</w:t>
      </w:r>
      <w:r w:rsidRPr="00F5764D">
        <w:rPr>
          <w:rFonts w:ascii="宋体" w:hAnsi="宋体"/>
          <w:sz w:val="28"/>
          <w:szCs w:val="28"/>
        </w:rPr>
        <w:t>在</w:t>
      </w:r>
      <w:r w:rsidRPr="00F5764D">
        <w:rPr>
          <w:rFonts w:ascii="宋体" w:hAnsi="宋体" w:hint="eastAsia"/>
          <w:sz w:val="28"/>
          <w:szCs w:val="28"/>
        </w:rPr>
        <w:t>中标后合同签订前向</w:t>
      </w:r>
      <w:r w:rsidRPr="00F5764D">
        <w:rPr>
          <w:rFonts w:ascii="宋体" w:hAnsi="宋体"/>
          <w:sz w:val="28"/>
          <w:szCs w:val="28"/>
        </w:rPr>
        <w:t>采购人</w:t>
      </w:r>
      <w:r w:rsidRPr="00F5764D">
        <w:rPr>
          <w:rFonts w:ascii="宋体" w:hAnsi="宋体" w:hint="eastAsia"/>
          <w:sz w:val="28"/>
          <w:szCs w:val="28"/>
        </w:rPr>
        <w:t>提供图形工作站、图形工作站显示器、千兆交换机、交互智能一体机的原厂3年质保承诺函。质保期内我方及原厂工程师提供上门保修服务和软件系统升级服务，质保期的起始日期为采购</w:t>
      </w:r>
      <w:r w:rsidRPr="00F5764D">
        <w:rPr>
          <w:rFonts w:ascii="宋体" w:hAnsi="宋体"/>
          <w:sz w:val="28"/>
          <w:szCs w:val="28"/>
        </w:rPr>
        <w:t>人</w:t>
      </w:r>
      <w:r w:rsidRPr="00F5764D">
        <w:rPr>
          <w:rFonts w:ascii="宋体" w:hAnsi="宋体" w:hint="eastAsia"/>
          <w:sz w:val="28"/>
          <w:szCs w:val="28"/>
        </w:rPr>
        <w:t>现场验收合格之日起开始计算。</w:t>
      </w:r>
    </w:p>
    <w:p w:rsidR="00211F6D" w:rsidRPr="00F5764D" w:rsidRDefault="00CB4ED3">
      <w:pPr>
        <w:pStyle w:val="16"/>
        <w:numPr>
          <w:ilvl w:val="0"/>
          <w:numId w:val="39"/>
        </w:numPr>
        <w:tabs>
          <w:tab w:val="left" w:pos="1134"/>
        </w:tabs>
        <w:snapToGrid w:val="0"/>
        <w:spacing w:before="60" w:after="200" w:line="560" w:lineRule="exact"/>
        <w:ind w:left="0" w:right="210" w:firstLineChars="0" w:firstLine="567"/>
        <w:rPr>
          <w:rFonts w:ascii="宋体" w:hAnsi="宋体"/>
          <w:sz w:val="28"/>
          <w:szCs w:val="28"/>
        </w:rPr>
      </w:pPr>
      <w:r w:rsidRPr="00F5764D">
        <w:rPr>
          <w:rFonts w:asciiTheme="minorEastAsia" w:hAnsiTheme="minorEastAsia" w:hint="eastAsia"/>
          <w:sz w:val="28"/>
          <w:szCs w:val="28"/>
          <w:lang w:val="zh-CN"/>
        </w:rPr>
        <w:t>针对本项目设备，如采购人后期需要与其他系统进行对接的，我方免费开放接口并协助采购人进行对接工作。</w:t>
      </w:r>
    </w:p>
    <w:p w:rsidR="00211F6D" w:rsidRPr="00F5764D" w:rsidRDefault="00CB4ED3">
      <w:pPr>
        <w:pStyle w:val="16"/>
        <w:numPr>
          <w:ilvl w:val="0"/>
          <w:numId w:val="39"/>
        </w:numPr>
        <w:tabs>
          <w:tab w:val="left" w:pos="1134"/>
        </w:tabs>
        <w:snapToGrid w:val="0"/>
        <w:spacing w:before="60" w:after="200" w:line="560" w:lineRule="exact"/>
        <w:ind w:left="0" w:right="210" w:firstLineChars="0" w:firstLine="567"/>
        <w:rPr>
          <w:rFonts w:ascii="宋体" w:hAnsi="宋体"/>
          <w:sz w:val="28"/>
          <w:szCs w:val="28"/>
        </w:rPr>
      </w:pPr>
      <w:r w:rsidRPr="00F5764D">
        <w:rPr>
          <w:rFonts w:asciiTheme="minorEastAsia" w:hAnsiTheme="minorEastAsia" w:hint="eastAsia"/>
          <w:sz w:val="28"/>
          <w:szCs w:val="28"/>
          <w:lang w:val="zh-CN"/>
        </w:rPr>
        <w:t>我方</w:t>
      </w:r>
      <w:r w:rsidRPr="00F5764D">
        <w:rPr>
          <w:rFonts w:asciiTheme="minorEastAsia" w:hAnsiTheme="minorEastAsia"/>
          <w:sz w:val="28"/>
          <w:szCs w:val="28"/>
          <w:lang w:val="zh-CN"/>
        </w:rPr>
        <w:t>承诺完全响应招标文件</w:t>
      </w:r>
      <w:r w:rsidRPr="00F5764D">
        <w:rPr>
          <w:rFonts w:asciiTheme="minorEastAsia" w:hAnsiTheme="minorEastAsia" w:hint="eastAsia"/>
          <w:sz w:val="28"/>
          <w:szCs w:val="28"/>
          <w:lang w:val="zh-CN"/>
        </w:rPr>
        <w:t>4.4.6交货</w:t>
      </w:r>
      <w:r w:rsidRPr="00F5764D">
        <w:rPr>
          <w:rFonts w:asciiTheme="minorEastAsia" w:hAnsiTheme="minorEastAsia"/>
          <w:sz w:val="28"/>
          <w:szCs w:val="28"/>
          <w:lang w:val="zh-CN"/>
        </w:rPr>
        <w:t>时间、4.4.7</w:t>
      </w:r>
      <w:r w:rsidRPr="00F5764D">
        <w:rPr>
          <w:rFonts w:asciiTheme="minorEastAsia" w:hAnsiTheme="minorEastAsia" w:hint="eastAsia"/>
          <w:sz w:val="28"/>
          <w:szCs w:val="28"/>
          <w:lang w:val="zh-CN"/>
        </w:rPr>
        <w:t>交货</w:t>
      </w:r>
      <w:r w:rsidRPr="00F5764D">
        <w:rPr>
          <w:rFonts w:asciiTheme="minorEastAsia" w:hAnsiTheme="minorEastAsia"/>
          <w:sz w:val="28"/>
          <w:szCs w:val="28"/>
          <w:lang w:val="zh-CN"/>
        </w:rPr>
        <w:t>地点、4.4.8</w:t>
      </w:r>
      <w:r w:rsidRPr="00F5764D">
        <w:rPr>
          <w:rFonts w:asciiTheme="minorEastAsia" w:hAnsiTheme="minorEastAsia" w:hint="eastAsia"/>
          <w:sz w:val="28"/>
          <w:szCs w:val="28"/>
          <w:lang w:val="zh-CN"/>
        </w:rPr>
        <w:lastRenderedPageBreak/>
        <w:t>付款</w:t>
      </w:r>
      <w:r w:rsidRPr="00F5764D">
        <w:rPr>
          <w:rFonts w:asciiTheme="minorEastAsia" w:hAnsiTheme="minorEastAsia"/>
          <w:sz w:val="28"/>
          <w:szCs w:val="28"/>
          <w:lang w:val="zh-CN"/>
        </w:rPr>
        <w:t>方式、4.4.9</w:t>
      </w:r>
      <w:r w:rsidRPr="00F5764D">
        <w:rPr>
          <w:rFonts w:asciiTheme="minorEastAsia" w:hAnsiTheme="minorEastAsia" w:hint="eastAsia"/>
          <w:sz w:val="28"/>
          <w:szCs w:val="28"/>
          <w:lang w:val="zh-CN"/>
        </w:rPr>
        <w:t>验收</w:t>
      </w:r>
      <w:r w:rsidRPr="00F5764D">
        <w:rPr>
          <w:rFonts w:asciiTheme="minorEastAsia" w:hAnsiTheme="minorEastAsia"/>
          <w:sz w:val="28"/>
          <w:szCs w:val="28"/>
          <w:lang w:val="zh-CN"/>
        </w:rPr>
        <w:t>方式、4.4.10</w:t>
      </w:r>
      <w:r w:rsidRPr="00F5764D">
        <w:rPr>
          <w:rFonts w:asciiTheme="minorEastAsia" w:hAnsiTheme="minorEastAsia" w:hint="eastAsia"/>
          <w:sz w:val="28"/>
          <w:szCs w:val="28"/>
          <w:lang w:val="zh-CN"/>
        </w:rPr>
        <w:t>违约</w:t>
      </w:r>
      <w:r w:rsidRPr="00F5764D">
        <w:rPr>
          <w:rFonts w:asciiTheme="minorEastAsia" w:hAnsiTheme="minorEastAsia"/>
          <w:sz w:val="28"/>
          <w:szCs w:val="28"/>
          <w:lang w:val="zh-CN"/>
        </w:rPr>
        <w:t>责任</w:t>
      </w:r>
      <w:r w:rsidRPr="00F5764D">
        <w:rPr>
          <w:rFonts w:asciiTheme="minorEastAsia" w:hAnsiTheme="minorEastAsia" w:hint="eastAsia"/>
          <w:sz w:val="28"/>
          <w:szCs w:val="28"/>
          <w:lang w:val="zh-CN"/>
        </w:rPr>
        <w:t>中</w:t>
      </w:r>
      <w:r w:rsidRPr="00F5764D">
        <w:rPr>
          <w:rFonts w:asciiTheme="minorEastAsia" w:hAnsiTheme="minorEastAsia"/>
          <w:sz w:val="28"/>
          <w:szCs w:val="28"/>
          <w:lang w:val="zh-CN"/>
        </w:rPr>
        <w:t>的所有要求</w:t>
      </w:r>
      <w:r w:rsidRPr="00F5764D">
        <w:rPr>
          <w:rFonts w:asciiTheme="minorEastAsia" w:hAnsiTheme="minorEastAsia" w:hint="eastAsia"/>
          <w:sz w:val="28"/>
          <w:szCs w:val="28"/>
          <w:lang w:val="zh-CN"/>
        </w:rPr>
        <w:t>。</w:t>
      </w:r>
    </w:p>
    <w:p w:rsidR="00211F6D" w:rsidRPr="00F5764D" w:rsidRDefault="00CB4ED3">
      <w:pPr>
        <w:pStyle w:val="16"/>
        <w:tabs>
          <w:tab w:val="left" w:pos="1134"/>
        </w:tabs>
        <w:snapToGrid w:val="0"/>
        <w:spacing w:before="60" w:after="200" w:line="560" w:lineRule="exact"/>
        <w:ind w:right="210" w:firstLine="560"/>
        <w:rPr>
          <w:rFonts w:ascii="宋体" w:hAnsi="宋体"/>
          <w:sz w:val="28"/>
          <w:szCs w:val="28"/>
        </w:rPr>
      </w:pPr>
      <w:r w:rsidRPr="00F5764D">
        <w:rPr>
          <w:rFonts w:ascii="宋体" w:hAnsi="宋体" w:hint="eastAsia"/>
          <w:sz w:val="28"/>
          <w:szCs w:val="28"/>
        </w:rPr>
        <w:t>八</w:t>
      </w:r>
      <w:r w:rsidRPr="00F5764D">
        <w:rPr>
          <w:rFonts w:ascii="宋体" w:hAnsi="宋体"/>
          <w:sz w:val="28"/>
          <w:szCs w:val="28"/>
        </w:rPr>
        <w:t>、</w:t>
      </w:r>
      <w:r w:rsidRPr="00F5764D">
        <w:rPr>
          <w:rFonts w:ascii="宋体" w:hAnsi="宋体" w:hint="eastAsia"/>
          <w:sz w:val="28"/>
          <w:szCs w:val="28"/>
        </w:rPr>
        <w:t>我方承诺签订</w:t>
      </w:r>
      <w:r w:rsidRPr="00F5764D">
        <w:rPr>
          <w:rFonts w:ascii="宋体" w:hAnsi="宋体"/>
          <w:sz w:val="28"/>
          <w:szCs w:val="28"/>
        </w:rPr>
        <w:t>合同前向采购人提供</w:t>
      </w:r>
      <w:r w:rsidRPr="00F5764D">
        <w:rPr>
          <w:rFonts w:ascii="宋体" w:hAnsi="宋体" w:hint="eastAsia"/>
          <w:sz w:val="28"/>
          <w:szCs w:val="28"/>
        </w:rPr>
        <w:t>由国家确定的认证机构出具的服务器、服务器显示器、图形工作站、图形工作站显示器强制性产品认证证书复印件或强制性认证产品符合性自我声明复印件。</w:t>
      </w:r>
    </w:p>
    <w:p w:rsidR="00211F6D" w:rsidRPr="00F5764D" w:rsidRDefault="00CB4ED3">
      <w:pPr>
        <w:pStyle w:val="16"/>
        <w:tabs>
          <w:tab w:val="left" w:pos="1134"/>
        </w:tabs>
        <w:snapToGrid w:val="0"/>
        <w:spacing w:before="60" w:after="200" w:line="560" w:lineRule="exact"/>
        <w:ind w:right="210" w:firstLine="560"/>
        <w:rPr>
          <w:rFonts w:ascii="宋体" w:hAnsi="宋体"/>
          <w:sz w:val="28"/>
          <w:szCs w:val="28"/>
        </w:rPr>
      </w:pPr>
      <w:r w:rsidRPr="00F5764D">
        <w:rPr>
          <w:rFonts w:ascii="宋体" w:hAnsi="宋体" w:hint="eastAsia"/>
          <w:sz w:val="28"/>
          <w:szCs w:val="28"/>
        </w:rPr>
        <w:t>九</w:t>
      </w:r>
      <w:r w:rsidRPr="00F5764D">
        <w:rPr>
          <w:rFonts w:ascii="宋体" w:hAnsi="宋体"/>
          <w:sz w:val="28"/>
          <w:szCs w:val="28"/>
        </w:rPr>
        <w:t>、我方承诺</w:t>
      </w:r>
      <w:r w:rsidRPr="00F5764D">
        <w:rPr>
          <w:rFonts w:ascii="宋体" w:hAnsi="宋体" w:hint="eastAsia"/>
          <w:sz w:val="28"/>
          <w:szCs w:val="28"/>
        </w:rPr>
        <w:t>签订</w:t>
      </w:r>
      <w:r w:rsidRPr="00F5764D">
        <w:rPr>
          <w:rFonts w:ascii="宋体" w:hAnsi="宋体"/>
          <w:sz w:val="28"/>
          <w:szCs w:val="28"/>
        </w:rPr>
        <w:t>合同前向采购人提供</w:t>
      </w:r>
      <w:r w:rsidRPr="00F5764D">
        <w:rPr>
          <w:rFonts w:ascii="宋体" w:hAnsi="宋体" w:hint="eastAsia"/>
          <w:sz w:val="28"/>
          <w:szCs w:val="28"/>
        </w:rPr>
        <w:t>国家确定的认证机构出具的服务器显示器、图形工作站、图形工作站显示器、平板电脑节能</w:t>
      </w:r>
      <w:r w:rsidRPr="00F5764D">
        <w:rPr>
          <w:rFonts w:ascii="宋体" w:hAnsi="宋体"/>
          <w:sz w:val="28"/>
          <w:szCs w:val="28"/>
        </w:rPr>
        <w:t>产品认证证书复印件</w:t>
      </w:r>
      <w:r w:rsidRPr="00F5764D">
        <w:rPr>
          <w:rFonts w:ascii="宋体" w:hAnsi="宋体" w:hint="eastAsia"/>
          <w:sz w:val="28"/>
          <w:szCs w:val="28"/>
        </w:rPr>
        <w:t>。</w:t>
      </w:r>
    </w:p>
    <w:p w:rsidR="00211F6D" w:rsidRPr="00F5764D" w:rsidRDefault="00CB4ED3">
      <w:pPr>
        <w:pStyle w:val="16"/>
        <w:tabs>
          <w:tab w:val="left" w:pos="1134"/>
        </w:tabs>
        <w:snapToGrid w:val="0"/>
        <w:spacing w:before="60" w:after="200" w:line="560" w:lineRule="exact"/>
        <w:ind w:right="210" w:firstLine="560"/>
        <w:rPr>
          <w:rFonts w:ascii="宋体" w:hAnsi="宋体"/>
          <w:sz w:val="28"/>
          <w:szCs w:val="28"/>
        </w:rPr>
      </w:pPr>
      <w:r w:rsidRPr="00F5764D">
        <w:rPr>
          <w:rFonts w:ascii="宋体" w:hAnsi="宋体" w:hint="eastAsia"/>
          <w:sz w:val="28"/>
          <w:szCs w:val="28"/>
        </w:rPr>
        <w:t>十、</w:t>
      </w:r>
      <w:r w:rsidRPr="00F5764D">
        <w:rPr>
          <w:rFonts w:ascii="宋体" w:hAnsi="宋体"/>
          <w:sz w:val="28"/>
          <w:szCs w:val="28"/>
        </w:rPr>
        <w:t>我方承诺项目验收前向采购人提供工业和信息化部颁发的</w:t>
      </w:r>
      <w:r w:rsidRPr="00F5764D">
        <w:rPr>
          <w:rFonts w:ascii="宋体" w:hAnsi="宋体" w:hint="eastAsia"/>
          <w:sz w:val="28"/>
          <w:szCs w:val="28"/>
        </w:rPr>
        <w:t>千兆交换机、路由器</w:t>
      </w:r>
      <w:r w:rsidRPr="00F5764D">
        <w:rPr>
          <w:rFonts w:ascii="宋体" w:hAnsi="宋体"/>
          <w:sz w:val="28"/>
          <w:szCs w:val="28"/>
        </w:rPr>
        <w:t>、</w:t>
      </w:r>
      <w:r w:rsidRPr="00F5764D">
        <w:rPr>
          <w:rFonts w:ascii="宋体" w:hAnsi="宋体" w:hint="eastAsia"/>
          <w:sz w:val="28"/>
          <w:szCs w:val="28"/>
        </w:rPr>
        <w:t>智能手机、平板电脑电信设备进网许可证复印件。</w:t>
      </w:r>
    </w:p>
    <w:p w:rsidR="00211F6D" w:rsidRPr="00F5764D" w:rsidRDefault="00CB4ED3">
      <w:pPr>
        <w:snapToGrid w:val="0"/>
        <w:spacing w:line="560" w:lineRule="exact"/>
        <w:ind w:firstLineChars="200" w:firstLine="560"/>
      </w:pPr>
      <w:r w:rsidRPr="00F5764D">
        <w:rPr>
          <w:rFonts w:ascii="宋体" w:hAnsi="宋体" w:hint="eastAsia"/>
          <w:sz w:val="28"/>
          <w:szCs w:val="28"/>
        </w:rPr>
        <w:t>特此承诺。</w:t>
      </w:r>
    </w:p>
    <w:p w:rsidR="00211F6D" w:rsidRPr="00F5764D" w:rsidRDefault="00211F6D">
      <w:pPr>
        <w:snapToGrid w:val="0"/>
        <w:spacing w:line="560" w:lineRule="exact"/>
        <w:ind w:firstLineChars="200" w:firstLine="560"/>
        <w:rPr>
          <w:rFonts w:ascii="宋体" w:hAnsi="宋体"/>
          <w:sz w:val="28"/>
          <w:szCs w:val="28"/>
        </w:rPr>
      </w:pPr>
    </w:p>
    <w:p w:rsidR="00211F6D" w:rsidRPr="00F5764D" w:rsidRDefault="00CB4ED3">
      <w:pPr>
        <w:spacing w:after="120" w:line="560" w:lineRule="exact"/>
        <w:ind w:leftChars="200" w:left="420"/>
        <w:rPr>
          <w:rFonts w:ascii="宋体" w:hAnsi="宋体"/>
          <w:bCs/>
          <w:sz w:val="28"/>
          <w:szCs w:val="28"/>
        </w:rPr>
      </w:pPr>
      <w:r w:rsidRPr="00F5764D">
        <w:rPr>
          <w:rFonts w:ascii="宋体" w:hAnsi="宋体" w:hint="eastAsia"/>
          <w:bCs/>
          <w:sz w:val="28"/>
          <w:szCs w:val="28"/>
        </w:rPr>
        <w:t>投标人名称：</w:t>
      </w:r>
      <w:r w:rsidRPr="00F5764D">
        <w:rPr>
          <w:rFonts w:ascii="宋体" w:hAnsi="宋体" w:hint="eastAsia"/>
          <w:bCs/>
          <w:sz w:val="28"/>
          <w:szCs w:val="28"/>
          <w:u w:val="single"/>
        </w:rPr>
        <w:t>XXXX</w:t>
      </w:r>
    </w:p>
    <w:p w:rsidR="00211F6D" w:rsidRPr="00F5764D" w:rsidRDefault="00CB4ED3">
      <w:pPr>
        <w:adjustRightInd w:val="0"/>
        <w:spacing w:line="560" w:lineRule="exact"/>
        <w:ind w:firstLineChars="150" w:firstLine="420"/>
        <w:rPr>
          <w:rFonts w:ascii="宋体" w:hAnsi="宋体"/>
          <w:bCs/>
          <w:sz w:val="28"/>
        </w:rPr>
      </w:pPr>
      <w:r w:rsidRPr="00F5764D">
        <w:rPr>
          <w:rFonts w:ascii="宋体" w:hAnsi="宋体" w:hint="eastAsia"/>
          <w:sz w:val="28"/>
        </w:rPr>
        <w:t>日期：</w:t>
      </w:r>
      <w:r w:rsidRPr="00F5764D">
        <w:rPr>
          <w:rFonts w:ascii="宋体" w:hAnsi="宋体" w:hint="eastAsia"/>
          <w:bCs/>
          <w:sz w:val="28"/>
        </w:rPr>
        <w:t>202</w:t>
      </w:r>
      <w:r w:rsidRPr="00F5764D">
        <w:rPr>
          <w:rFonts w:ascii="宋体" w:hAnsi="宋体" w:hint="eastAsia"/>
          <w:bCs/>
          <w:sz w:val="28"/>
          <w:u w:val="single"/>
        </w:rPr>
        <w:t>X</w:t>
      </w:r>
      <w:r w:rsidRPr="00F5764D">
        <w:rPr>
          <w:rFonts w:ascii="宋体" w:hAnsi="宋体" w:hint="eastAsia"/>
          <w:bCs/>
          <w:sz w:val="28"/>
        </w:rPr>
        <w:t>年</w:t>
      </w:r>
      <w:r w:rsidRPr="00F5764D">
        <w:rPr>
          <w:rFonts w:ascii="宋体" w:hAnsi="宋体" w:hint="eastAsia"/>
          <w:bCs/>
          <w:sz w:val="28"/>
          <w:u w:val="single"/>
        </w:rPr>
        <w:t>XX</w:t>
      </w:r>
      <w:r w:rsidRPr="00F5764D">
        <w:rPr>
          <w:rFonts w:ascii="宋体" w:hAnsi="宋体" w:hint="eastAsia"/>
          <w:bCs/>
          <w:sz w:val="28"/>
        </w:rPr>
        <w:t>月</w:t>
      </w:r>
      <w:r w:rsidRPr="00F5764D">
        <w:rPr>
          <w:rFonts w:ascii="宋体" w:hAnsi="宋体" w:hint="eastAsia"/>
          <w:bCs/>
          <w:sz w:val="28"/>
          <w:u w:val="single"/>
        </w:rPr>
        <w:t>XX</w:t>
      </w:r>
      <w:r w:rsidRPr="00F5764D">
        <w:rPr>
          <w:rFonts w:ascii="宋体" w:hAnsi="宋体" w:hint="eastAsia"/>
          <w:bCs/>
          <w:sz w:val="28"/>
        </w:rPr>
        <w:t>日</w:t>
      </w:r>
    </w:p>
    <w:p w:rsidR="00211F6D" w:rsidRPr="00F5764D" w:rsidRDefault="00211F6D">
      <w:pPr>
        <w:adjustRightInd w:val="0"/>
        <w:spacing w:line="400" w:lineRule="exact"/>
        <w:ind w:firstLineChars="150" w:firstLine="420"/>
        <w:rPr>
          <w:rFonts w:ascii="宋体" w:hAnsi="宋体"/>
          <w:bCs/>
          <w:sz w:val="28"/>
        </w:rPr>
      </w:pPr>
    </w:p>
    <w:p w:rsidR="00211F6D" w:rsidRPr="00F5764D" w:rsidRDefault="00CB4ED3">
      <w:pPr>
        <w:adjustRightInd w:val="0"/>
        <w:spacing w:line="400" w:lineRule="exact"/>
        <w:ind w:firstLineChars="150" w:firstLine="422"/>
        <w:rPr>
          <w:rFonts w:ascii="宋体" w:hAnsi="宋体"/>
          <w:b/>
          <w:bCs/>
          <w:sz w:val="28"/>
        </w:rPr>
      </w:pPr>
      <w:r w:rsidRPr="00F5764D">
        <w:rPr>
          <w:rFonts w:ascii="宋体" w:hAnsi="宋体" w:hint="eastAsia"/>
          <w:b/>
          <w:bCs/>
          <w:sz w:val="28"/>
        </w:rPr>
        <w:t>说明</w:t>
      </w:r>
      <w:r w:rsidRPr="00F5764D">
        <w:rPr>
          <w:rFonts w:ascii="宋体" w:hAnsi="宋体"/>
          <w:b/>
          <w:bCs/>
          <w:sz w:val="28"/>
        </w:rPr>
        <w:t>：</w:t>
      </w:r>
    </w:p>
    <w:p w:rsidR="00211F6D" w:rsidRPr="00F5764D" w:rsidRDefault="00CB4ED3">
      <w:pPr>
        <w:adjustRightInd w:val="0"/>
        <w:spacing w:line="560" w:lineRule="exact"/>
        <w:ind w:firstLineChars="200" w:firstLine="562"/>
        <w:rPr>
          <w:rFonts w:ascii="宋体" w:hAnsi="宋体"/>
          <w:b/>
          <w:sz w:val="28"/>
          <w:szCs w:val="28"/>
        </w:rPr>
      </w:pPr>
      <w:r w:rsidRPr="00F5764D">
        <w:rPr>
          <w:rFonts w:ascii="宋体" w:hAnsi="宋体" w:hint="eastAsia"/>
          <w:b/>
          <w:bCs/>
          <w:sz w:val="28"/>
        </w:rPr>
        <w:t>1.投标人</w:t>
      </w:r>
      <w:r w:rsidR="003E11E9" w:rsidRPr="00F5764D">
        <w:rPr>
          <w:rFonts w:ascii="宋体" w:hAnsi="宋体" w:hint="eastAsia"/>
          <w:b/>
          <w:bCs/>
          <w:sz w:val="28"/>
        </w:rPr>
        <w:t>投标</w:t>
      </w:r>
      <w:r w:rsidRPr="00F5764D">
        <w:rPr>
          <w:rFonts w:ascii="宋体" w:hAnsi="宋体"/>
          <w:b/>
          <w:bCs/>
          <w:sz w:val="28"/>
        </w:rPr>
        <w:t>文件</w:t>
      </w:r>
      <w:r w:rsidR="003E11E9" w:rsidRPr="00F5764D">
        <w:rPr>
          <w:rFonts w:ascii="宋体" w:hAnsi="宋体" w:hint="eastAsia"/>
          <w:b/>
          <w:bCs/>
          <w:sz w:val="28"/>
        </w:rPr>
        <w:t>中</w:t>
      </w:r>
      <w:r w:rsidRPr="00F5764D">
        <w:rPr>
          <w:rFonts w:ascii="宋体" w:hAnsi="宋体"/>
          <w:b/>
          <w:bCs/>
          <w:sz w:val="28"/>
        </w:rPr>
        <w:t>已</w:t>
      </w:r>
      <w:r w:rsidRPr="00F5764D">
        <w:rPr>
          <w:rFonts w:ascii="宋体" w:hAnsi="宋体" w:hint="eastAsia"/>
          <w:b/>
          <w:bCs/>
          <w:sz w:val="28"/>
        </w:rPr>
        <w:t>按照招标</w:t>
      </w:r>
      <w:r w:rsidRPr="00F5764D">
        <w:rPr>
          <w:rFonts w:ascii="宋体" w:hAnsi="宋体"/>
          <w:b/>
          <w:bCs/>
          <w:sz w:val="28"/>
        </w:rPr>
        <w:t>文件要求</w:t>
      </w:r>
      <w:r w:rsidR="003E11E9" w:rsidRPr="00F5764D">
        <w:rPr>
          <w:rFonts w:ascii="宋体" w:hAnsi="宋体" w:hint="eastAsia"/>
          <w:b/>
          <w:bCs/>
          <w:sz w:val="28"/>
        </w:rPr>
        <w:t>提供</w:t>
      </w:r>
      <w:r w:rsidRPr="00F5764D">
        <w:rPr>
          <w:rFonts w:ascii="宋体" w:hAnsi="宋体" w:hint="eastAsia"/>
          <w:b/>
          <w:bCs/>
          <w:sz w:val="28"/>
        </w:rPr>
        <w:t>了</w:t>
      </w:r>
      <w:r w:rsidRPr="00F5764D">
        <w:rPr>
          <w:rFonts w:ascii="宋体" w:hAnsi="宋体" w:hint="eastAsia"/>
          <w:b/>
          <w:sz w:val="28"/>
          <w:szCs w:val="28"/>
        </w:rPr>
        <w:t>服务器、服务器显示器、图形工作站、图形工作站显示器强制性产品认证证书复印件或强制性认证产品符合性自我声明复印件的</w:t>
      </w:r>
      <w:r w:rsidRPr="00F5764D">
        <w:rPr>
          <w:rFonts w:ascii="宋体" w:hAnsi="宋体"/>
          <w:b/>
          <w:sz w:val="28"/>
          <w:szCs w:val="28"/>
        </w:rPr>
        <w:t>可不</w:t>
      </w:r>
      <w:r w:rsidRPr="00F5764D">
        <w:rPr>
          <w:rFonts w:ascii="宋体" w:hAnsi="宋体" w:hint="eastAsia"/>
          <w:b/>
          <w:sz w:val="28"/>
          <w:szCs w:val="28"/>
        </w:rPr>
        <w:t>对</w:t>
      </w:r>
      <w:r w:rsidRPr="00F5764D">
        <w:rPr>
          <w:rFonts w:ascii="宋体" w:hAnsi="宋体"/>
          <w:b/>
          <w:sz w:val="28"/>
          <w:szCs w:val="28"/>
        </w:rPr>
        <w:t>本承诺函第</w:t>
      </w:r>
      <w:r w:rsidRPr="00F5764D">
        <w:rPr>
          <w:rFonts w:ascii="宋体" w:hAnsi="宋体" w:hint="eastAsia"/>
          <w:b/>
          <w:sz w:val="28"/>
          <w:szCs w:val="28"/>
        </w:rPr>
        <w:t>八</w:t>
      </w:r>
      <w:r w:rsidRPr="00F5764D">
        <w:rPr>
          <w:rFonts w:ascii="宋体" w:hAnsi="宋体"/>
          <w:b/>
          <w:sz w:val="28"/>
          <w:szCs w:val="28"/>
        </w:rPr>
        <w:t>条进行承诺。</w:t>
      </w:r>
    </w:p>
    <w:p w:rsidR="00211F6D" w:rsidRPr="00F5764D" w:rsidRDefault="00CB4ED3">
      <w:pPr>
        <w:pStyle w:val="16"/>
        <w:tabs>
          <w:tab w:val="left" w:pos="1134"/>
        </w:tabs>
        <w:snapToGrid w:val="0"/>
        <w:spacing w:before="60" w:after="200" w:line="560" w:lineRule="exact"/>
        <w:ind w:right="210" w:firstLine="562"/>
        <w:rPr>
          <w:rFonts w:ascii="宋体" w:hAnsi="宋体"/>
          <w:b/>
          <w:sz w:val="28"/>
          <w:szCs w:val="28"/>
        </w:rPr>
      </w:pPr>
      <w:r w:rsidRPr="00F5764D">
        <w:rPr>
          <w:rFonts w:ascii="宋体" w:hAnsi="宋体"/>
          <w:b/>
          <w:sz w:val="28"/>
          <w:szCs w:val="28"/>
        </w:rPr>
        <w:t>2.</w:t>
      </w:r>
      <w:r w:rsidRPr="00F5764D">
        <w:rPr>
          <w:rFonts w:ascii="宋体" w:hAnsi="宋体" w:hint="eastAsia"/>
          <w:b/>
          <w:bCs/>
          <w:sz w:val="28"/>
        </w:rPr>
        <w:t>投标人</w:t>
      </w:r>
      <w:r w:rsidR="003E11E9" w:rsidRPr="00F5764D">
        <w:rPr>
          <w:rFonts w:ascii="宋体" w:hAnsi="宋体" w:hint="eastAsia"/>
          <w:b/>
          <w:bCs/>
          <w:sz w:val="28"/>
        </w:rPr>
        <w:t>投标</w:t>
      </w:r>
      <w:r w:rsidR="003E11E9" w:rsidRPr="00F5764D">
        <w:rPr>
          <w:rFonts w:ascii="宋体" w:hAnsi="宋体"/>
          <w:b/>
          <w:bCs/>
          <w:sz w:val="28"/>
        </w:rPr>
        <w:t>文件</w:t>
      </w:r>
      <w:r w:rsidR="003E11E9" w:rsidRPr="00F5764D">
        <w:rPr>
          <w:rFonts w:ascii="宋体" w:hAnsi="宋体" w:hint="eastAsia"/>
          <w:b/>
          <w:bCs/>
          <w:sz w:val="28"/>
        </w:rPr>
        <w:t>中</w:t>
      </w:r>
      <w:r w:rsidR="003E11E9" w:rsidRPr="00F5764D">
        <w:rPr>
          <w:rFonts w:ascii="宋体" w:hAnsi="宋体"/>
          <w:b/>
          <w:bCs/>
          <w:sz w:val="28"/>
        </w:rPr>
        <w:t>已</w:t>
      </w:r>
      <w:r w:rsidR="003E11E9" w:rsidRPr="00F5764D">
        <w:rPr>
          <w:rFonts w:ascii="宋体" w:hAnsi="宋体" w:hint="eastAsia"/>
          <w:b/>
          <w:bCs/>
          <w:sz w:val="28"/>
        </w:rPr>
        <w:t>按照招标</w:t>
      </w:r>
      <w:r w:rsidR="003E11E9" w:rsidRPr="00F5764D">
        <w:rPr>
          <w:rFonts w:ascii="宋体" w:hAnsi="宋体"/>
          <w:b/>
          <w:bCs/>
          <w:sz w:val="28"/>
        </w:rPr>
        <w:t>文件要求</w:t>
      </w:r>
      <w:r w:rsidR="003E11E9" w:rsidRPr="00F5764D">
        <w:rPr>
          <w:rFonts w:ascii="宋体" w:hAnsi="宋体" w:hint="eastAsia"/>
          <w:b/>
          <w:bCs/>
          <w:sz w:val="28"/>
        </w:rPr>
        <w:t>提供了</w:t>
      </w:r>
      <w:r w:rsidRPr="00F5764D">
        <w:rPr>
          <w:rFonts w:ascii="宋体" w:hAnsi="宋体" w:hint="eastAsia"/>
          <w:b/>
          <w:sz w:val="28"/>
          <w:szCs w:val="28"/>
        </w:rPr>
        <w:t>服务器显示器、图形工作站、图形工作站显示器、平板电脑节能</w:t>
      </w:r>
      <w:r w:rsidRPr="00F5764D">
        <w:rPr>
          <w:rFonts w:ascii="宋体" w:hAnsi="宋体"/>
          <w:b/>
          <w:sz w:val="28"/>
          <w:szCs w:val="28"/>
        </w:rPr>
        <w:t>产品认证证书复印件</w:t>
      </w:r>
      <w:r w:rsidRPr="00F5764D">
        <w:rPr>
          <w:rFonts w:ascii="宋体" w:hAnsi="宋体" w:hint="eastAsia"/>
          <w:b/>
          <w:sz w:val="28"/>
          <w:szCs w:val="28"/>
        </w:rPr>
        <w:t>的</w:t>
      </w:r>
      <w:r w:rsidRPr="00F5764D">
        <w:rPr>
          <w:rFonts w:ascii="宋体" w:hAnsi="宋体"/>
          <w:b/>
          <w:sz w:val="28"/>
          <w:szCs w:val="28"/>
        </w:rPr>
        <w:t>可不</w:t>
      </w:r>
      <w:r w:rsidRPr="00F5764D">
        <w:rPr>
          <w:rFonts w:ascii="宋体" w:hAnsi="宋体" w:hint="eastAsia"/>
          <w:b/>
          <w:sz w:val="28"/>
          <w:szCs w:val="28"/>
        </w:rPr>
        <w:t>对</w:t>
      </w:r>
      <w:r w:rsidRPr="00F5764D">
        <w:rPr>
          <w:rFonts w:ascii="宋体" w:hAnsi="宋体"/>
          <w:b/>
          <w:sz w:val="28"/>
          <w:szCs w:val="28"/>
        </w:rPr>
        <w:t>本承诺函第</w:t>
      </w:r>
      <w:r w:rsidRPr="00F5764D">
        <w:rPr>
          <w:rFonts w:ascii="宋体" w:hAnsi="宋体" w:hint="eastAsia"/>
          <w:b/>
          <w:sz w:val="28"/>
          <w:szCs w:val="28"/>
        </w:rPr>
        <w:t>九</w:t>
      </w:r>
      <w:r w:rsidRPr="00F5764D">
        <w:rPr>
          <w:rFonts w:ascii="宋体" w:hAnsi="宋体"/>
          <w:b/>
          <w:sz w:val="28"/>
          <w:szCs w:val="28"/>
        </w:rPr>
        <w:t>条进行承诺。</w:t>
      </w:r>
    </w:p>
    <w:p w:rsidR="00211F6D" w:rsidRPr="00F5764D" w:rsidRDefault="00CB4ED3" w:rsidP="00D20A43">
      <w:pPr>
        <w:pStyle w:val="16"/>
        <w:tabs>
          <w:tab w:val="left" w:pos="1134"/>
        </w:tabs>
        <w:snapToGrid w:val="0"/>
        <w:spacing w:before="60" w:after="200" w:line="560" w:lineRule="exact"/>
        <w:ind w:right="210" w:firstLine="562"/>
        <w:rPr>
          <w:rFonts w:ascii="宋体" w:hAnsi="宋体"/>
          <w:b/>
          <w:bCs/>
          <w:sz w:val="28"/>
        </w:rPr>
      </w:pPr>
      <w:r w:rsidRPr="00F5764D">
        <w:rPr>
          <w:rFonts w:ascii="宋体" w:hAnsi="宋体" w:hint="eastAsia"/>
          <w:b/>
          <w:sz w:val="28"/>
          <w:szCs w:val="28"/>
        </w:rPr>
        <w:t>3.</w:t>
      </w:r>
      <w:r w:rsidRPr="00F5764D">
        <w:rPr>
          <w:rFonts w:ascii="宋体" w:hAnsi="宋体" w:hint="eastAsia"/>
          <w:b/>
          <w:bCs/>
          <w:sz w:val="28"/>
        </w:rPr>
        <w:t xml:space="preserve"> 投标人</w:t>
      </w:r>
      <w:r w:rsidR="003E11E9" w:rsidRPr="00F5764D">
        <w:rPr>
          <w:rFonts w:ascii="宋体" w:hAnsi="宋体" w:hint="eastAsia"/>
          <w:b/>
          <w:bCs/>
          <w:sz w:val="28"/>
        </w:rPr>
        <w:t>投标</w:t>
      </w:r>
      <w:r w:rsidR="003E11E9" w:rsidRPr="00F5764D">
        <w:rPr>
          <w:rFonts w:ascii="宋体" w:hAnsi="宋体"/>
          <w:b/>
          <w:bCs/>
          <w:sz w:val="28"/>
        </w:rPr>
        <w:t>文件</w:t>
      </w:r>
      <w:r w:rsidR="003E11E9" w:rsidRPr="00F5764D">
        <w:rPr>
          <w:rFonts w:ascii="宋体" w:hAnsi="宋体" w:hint="eastAsia"/>
          <w:b/>
          <w:bCs/>
          <w:sz w:val="28"/>
        </w:rPr>
        <w:t>中</w:t>
      </w:r>
      <w:r w:rsidR="003E11E9" w:rsidRPr="00F5764D">
        <w:rPr>
          <w:rFonts w:ascii="宋体" w:hAnsi="宋体"/>
          <w:b/>
          <w:bCs/>
          <w:sz w:val="28"/>
        </w:rPr>
        <w:t>已</w:t>
      </w:r>
      <w:r w:rsidR="003E11E9" w:rsidRPr="00F5764D">
        <w:rPr>
          <w:rFonts w:ascii="宋体" w:hAnsi="宋体" w:hint="eastAsia"/>
          <w:b/>
          <w:bCs/>
          <w:sz w:val="28"/>
        </w:rPr>
        <w:t>按照招标</w:t>
      </w:r>
      <w:r w:rsidR="003E11E9" w:rsidRPr="00F5764D">
        <w:rPr>
          <w:rFonts w:ascii="宋体" w:hAnsi="宋体"/>
          <w:b/>
          <w:bCs/>
          <w:sz w:val="28"/>
        </w:rPr>
        <w:t>文件要求</w:t>
      </w:r>
      <w:r w:rsidR="003E11E9" w:rsidRPr="00F5764D">
        <w:rPr>
          <w:rFonts w:ascii="宋体" w:hAnsi="宋体" w:hint="eastAsia"/>
          <w:b/>
          <w:bCs/>
          <w:sz w:val="28"/>
        </w:rPr>
        <w:t>提供了</w:t>
      </w:r>
      <w:r w:rsidRPr="00F5764D">
        <w:rPr>
          <w:rFonts w:ascii="宋体" w:hAnsi="宋体" w:hint="eastAsia"/>
          <w:b/>
          <w:sz w:val="28"/>
          <w:szCs w:val="28"/>
        </w:rPr>
        <w:t>千兆交换机、路由器</w:t>
      </w:r>
      <w:r w:rsidRPr="00F5764D">
        <w:rPr>
          <w:rFonts w:ascii="宋体" w:hAnsi="宋体"/>
          <w:b/>
          <w:sz w:val="28"/>
          <w:szCs w:val="28"/>
        </w:rPr>
        <w:t>、</w:t>
      </w:r>
      <w:r w:rsidRPr="00F5764D">
        <w:rPr>
          <w:rFonts w:ascii="宋体" w:hAnsi="宋体" w:hint="eastAsia"/>
          <w:b/>
          <w:sz w:val="28"/>
          <w:szCs w:val="28"/>
        </w:rPr>
        <w:t>智能手机、平板电脑电信设备进网许可证</w:t>
      </w:r>
      <w:r w:rsidRPr="00F5764D">
        <w:rPr>
          <w:rFonts w:ascii="宋体" w:hAnsi="宋体"/>
          <w:b/>
          <w:sz w:val="28"/>
          <w:szCs w:val="28"/>
        </w:rPr>
        <w:t>复印件</w:t>
      </w:r>
      <w:r w:rsidRPr="00F5764D">
        <w:rPr>
          <w:rFonts w:ascii="宋体" w:hAnsi="宋体" w:hint="eastAsia"/>
          <w:b/>
          <w:sz w:val="28"/>
          <w:szCs w:val="28"/>
        </w:rPr>
        <w:t>的</w:t>
      </w:r>
      <w:r w:rsidRPr="00F5764D">
        <w:rPr>
          <w:rFonts w:ascii="宋体" w:hAnsi="宋体"/>
          <w:b/>
          <w:sz w:val="28"/>
          <w:szCs w:val="28"/>
        </w:rPr>
        <w:t>可不</w:t>
      </w:r>
      <w:r w:rsidRPr="00F5764D">
        <w:rPr>
          <w:rFonts w:ascii="宋体" w:hAnsi="宋体" w:hint="eastAsia"/>
          <w:b/>
          <w:sz w:val="28"/>
          <w:szCs w:val="28"/>
        </w:rPr>
        <w:t>对</w:t>
      </w:r>
      <w:r w:rsidRPr="00F5764D">
        <w:rPr>
          <w:rFonts w:ascii="宋体" w:hAnsi="宋体"/>
          <w:b/>
          <w:sz w:val="28"/>
          <w:szCs w:val="28"/>
        </w:rPr>
        <w:t>本承诺函第</w:t>
      </w:r>
      <w:r w:rsidRPr="00F5764D">
        <w:rPr>
          <w:rFonts w:ascii="宋体" w:hAnsi="宋体" w:hint="eastAsia"/>
          <w:b/>
          <w:sz w:val="28"/>
          <w:szCs w:val="28"/>
        </w:rPr>
        <w:t>十条</w:t>
      </w:r>
      <w:r w:rsidRPr="00F5764D">
        <w:rPr>
          <w:rFonts w:ascii="宋体" w:hAnsi="宋体"/>
          <w:b/>
          <w:sz w:val="28"/>
          <w:szCs w:val="28"/>
        </w:rPr>
        <w:t>进行承诺。</w:t>
      </w:r>
    </w:p>
    <w:p w:rsidR="00211F6D" w:rsidRPr="00F5764D" w:rsidRDefault="00211F6D">
      <w:pPr>
        <w:adjustRightInd w:val="0"/>
        <w:spacing w:line="400" w:lineRule="exact"/>
        <w:ind w:firstLineChars="150" w:firstLine="420"/>
        <w:rPr>
          <w:rFonts w:ascii="宋体" w:hAnsi="宋体"/>
          <w:bCs/>
          <w:sz w:val="28"/>
        </w:rPr>
      </w:pPr>
    </w:p>
    <w:p w:rsidR="00211F6D" w:rsidRPr="00F5764D" w:rsidRDefault="00CB4ED3">
      <w:pPr>
        <w:keepNext/>
        <w:keepLines/>
        <w:numPr>
          <w:ilvl w:val="1"/>
          <w:numId w:val="6"/>
        </w:numPr>
        <w:spacing w:line="360" w:lineRule="auto"/>
        <w:jc w:val="left"/>
        <w:outlineLvl w:val="1"/>
        <w:rPr>
          <w:rFonts w:ascii="宋体" w:hAnsi="宋体"/>
          <w:b/>
          <w:bCs/>
          <w:sz w:val="28"/>
          <w:szCs w:val="28"/>
        </w:rPr>
      </w:pPr>
      <w:r w:rsidRPr="00F5764D">
        <w:rPr>
          <w:rFonts w:ascii="宋体" w:hAnsi="宋体" w:hint="eastAsia"/>
          <w:b/>
          <w:bCs/>
          <w:sz w:val="28"/>
          <w:szCs w:val="28"/>
        </w:rPr>
        <w:lastRenderedPageBreak/>
        <w:t xml:space="preserve"> </w:t>
      </w:r>
      <w:bookmarkStart w:id="148" w:name="_Toc75528703"/>
      <w:r w:rsidRPr="00F5764D">
        <w:rPr>
          <w:rFonts w:ascii="宋体" w:hAnsi="宋体" w:hint="eastAsia"/>
          <w:b/>
          <w:bCs/>
          <w:sz w:val="28"/>
          <w:szCs w:val="28"/>
        </w:rPr>
        <w:t>报价</w:t>
      </w:r>
      <w:r w:rsidRPr="00F5764D">
        <w:rPr>
          <w:rFonts w:ascii="宋体" w:hAnsi="宋体"/>
          <w:b/>
          <w:bCs/>
          <w:sz w:val="28"/>
          <w:szCs w:val="28"/>
        </w:rPr>
        <w:t>要求响应文件</w:t>
      </w:r>
      <w:bookmarkEnd w:id="148"/>
    </w:p>
    <w:p w:rsidR="00211F6D" w:rsidRPr="00F5764D" w:rsidRDefault="00CB4ED3">
      <w:pPr>
        <w:keepNext/>
        <w:keepLines/>
        <w:numPr>
          <w:ilvl w:val="2"/>
          <w:numId w:val="6"/>
        </w:numPr>
        <w:spacing w:line="360" w:lineRule="auto"/>
        <w:ind w:left="15" w:hanging="15"/>
        <w:outlineLvl w:val="2"/>
        <w:rPr>
          <w:rFonts w:ascii="宋体" w:hAnsi="宋体"/>
          <w:b/>
          <w:bCs/>
          <w:sz w:val="28"/>
          <w:szCs w:val="28"/>
        </w:rPr>
      </w:pPr>
      <w:r w:rsidRPr="00F5764D">
        <w:rPr>
          <w:rFonts w:ascii="宋体" w:hAnsi="宋体" w:hint="eastAsia"/>
          <w:b/>
          <w:bCs/>
          <w:sz w:val="28"/>
          <w:szCs w:val="28"/>
        </w:rPr>
        <w:t>开标</w:t>
      </w:r>
      <w:r w:rsidRPr="00F5764D">
        <w:rPr>
          <w:rFonts w:ascii="宋体" w:hAnsi="宋体"/>
          <w:b/>
          <w:bCs/>
          <w:sz w:val="28"/>
          <w:szCs w:val="28"/>
        </w:rPr>
        <w:t>一览表</w:t>
      </w:r>
    </w:p>
    <w:p w:rsidR="00211F6D" w:rsidRPr="00F5764D" w:rsidRDefault="00CB4ED3">
      <w:pPr>
        <w:tabs>
          <w:tab w:val="left" w:pos="1134"/>
        </w:tabs>
        <w:spacing w:line="560" w:lineRule="exact"/>
        <w:ind w:firstLineChars="152" w:firstLine="427"/>
        <w:rPr>
          <w:rFonts w:ascii="宋体" w:hAnsi="宋体"/>
          <w:b/>
          <w:bCs/>
          <w:sz w:val="28"/>
          <w:szCs w:val="28"/>
        </w:rPr>
      </w:pPr>
      <w:r w:rsidRPr="00F5764D">
        <w:rPr>
          <w:rFonts w:ascii="宋体" w:hAnsi="宋体" w:hint="eastAsia"/>
          <w:b/>
          <w:bCs/>
          <w:sz w:val="28"/>
          <w:szCs w:val="28"/>
        </w:rPr>
        <w:t>标项1：</w:t>
      </w:r>
      <w:r w:rsidRPr="00F5764D">
        <w:rPr>
          <w:rFonts w:ascii="宋体" w:hAnsi="宋体" w:hint="eastAsia"/>
          <w:b/>
          <w:sz w:val="28"/>
          <w:szCs w:val="28"/>
          <w:u w:val="single"/>
        </w:rPr>
        <w:t>成都市技师学院国家高技能人才培养基地电商（跨境电商）一体化教室建设采购项目</w:t>
      </w:r>
    </w:p>
    <w:tbl>
      <w:tblPr>
        <w:tblStyle w:val="aff3"/>
        <w:tblW w:w="0" w:type="auto"/>
        <w:tblInd w:w="534" w:type="dxa"/>
        <w:tblLook w:val="04A0" w:firstRow="1" w:lastRow="0" w:firstColumn="1" w:lastColumn="0" w:noHBand="0" w:noVBand="1"/>
      </w:tblPr>
      <w:tblGrid>
        <w:gridCol w:w="8133"/>
      </w:tblGrid>
      <w:tr w:rsidR="00F5764D" w:rsidRPr="00F5764D">
        <w:tc>
          <w:tcPr>
            <w:tcW w:w="8133" w:type="dxa"/>
          </w:tcPr>
          <w:p w:rsidR="00211F6D" w:rsidRPr="00F5764D" w:rsidRDefault="00CB4ED3">
            <w:pPr>
              <w:tabs>
                <w:tab w:val="left" w:pos="1134"/>
              </w:tabs>
              <w:spacing w:line="560" w:lineRule="exact"/>
              <w:jc w:val="center"/>
              <w:rPr>
                <w:rFonts w:ascii="宋体" w:hAnsi="宋体"/>
                <w:kern w:val="0"/>
                <w:sz w:val="28"/>
                <w:szCs w:val="28"/>
              </w:rPr>
            </w:pPr>
            <w:r w:rsidRPr="00F5764D">
              <w:rPr>
                <w:rFonts w:ascii="宋体" w:hAnsi="宋体" w:hint="eastAsia"/>
                <w:kern w:val="0"/>
                <w:sz w:val="28"/>
                <w:szCs w:val="28"/>
              </w:rPr>
              <w:t>总价（元）</w:t>
            </w:r>
          </w:p>
        </w:tc>
      </w:tr>
      <w:tr w:rsidR="00211F6D" w:rsidRPr="00F5764D">
        <w:tc>
          <w:tcPr>
            <w:tcW w:w="8133" w:type="dxa"/>
          </w:tcPr>
          <w:p w:rsidR="00211F6D" w:rsidRPr="00F5764D" w:rsidRDefault="00211F6D">
            <w:pPr>
              <w:tabs>
                <w:tab w:val="left" w:pos="1134"/>
              </w:tabs>
              <w:spacing w:line="560" w:lineRule="exact"/>
              <w:rPr>
                <w:rFonts w:ascii="宋体" w:hAnsi="宋体"/>
                <w:kern w:val="0"/>
                <w:sz w:val="28"/>
                <w:szCs w:val="28"/>
              </w:rPr>
            </w:pPr>
          </w:p>
        </w:tc>
      </w:tr>
    </w:tbl>
    <w:p w:rsidR="00211F6D" w:rsidRPr="00F5764D" w:rsidRDefault="00211F6D">
      <w:pPr>
        <w:tabs>
          <w:tab w:val="left" w:pos="1134"/>
        </w:tabs>
        <w:spacing w:line="560" w:lineRule="exact"/>
        <w:ind w:firstLineChars="152" w:firstLine="426"/>
        <w:rPr>
          <w:rFonts w:ascii="宋体" w:hAnsi="宋体"/>
          <w:sz w:val="28"/>
          <w:szCs w:val="28"/>
        </w:rPr>
      </w:pPr>
    </w:p>
    <w:p w:rsidR="00211F6D" w:rsidRPr="00F5764D" w:rsidRDefault="00CB4ED3">
      <w:pPr>
        <w:tabs>
          <w:tab w:val="left" w:pos="1134"/>
        </w:tabs>
        <w:spacing w:line="560" w:lineRule="exact"/>
        <w:ind w:firstLineChars="152" w:firstLine="427"/>
        <w:rPr>
          <w:rFonts w:ascii="宋体" w:hAnsi="宋体"/>
          <w:b/>
          <w:bCs/>
          <w:sz w:val="28"/>
        </w:rPr>
      </w:pPr>
      <w:r w:rsidRPr="00F5764D">
        <w:rPr>
          <w:rFonts w:ascii="宋体" w:hAnsi="宋体"/>
          <w:b/>
          <w:sz w:val="28"/>
          <w:szCs w:val="28"/>
        </w:rPr>
        <w:t>投标报价</w:t>
      </w:r>
      <w:r w:rsidRPr="00F5764D">
        <w:rPr>
          <w:rFonts w:ascii="宋体" w:hAnsi="宋体" w:hint="eastAsia"/>
          <w:b/>
          <w:sz w:val="28"/>
          <w:szCs w:val="28"/>
        </w:rPr>
        <w:t>以投标人</w:t>
      </w:r>
      <w:r w:rsidRPr="00F5764D">
        <w:rPr>
          <w:rFonts w:ascii="宋体" w:hAnsi="宋体"/>
          <w:b/>
          <w:sz w:val="28"/>
          <w:szCs w:val="28"/>
        </w:rPr>
        <w:t>在</w:t>
      </w:r>
      <w:r w:rsidRPr="00F5764D">
        <w:rPr>
          <w:rFonts w:ascii="宋体" w:hAnsi="宋体" w:hint="eastAsia"/>
          <w:b/>
          <w:sz w:val="28"/>
          <w:szCs w:val="28"/>
        </w:rPr>
        <w:t>政府采购</w:t>
      </w:r>
      <w:r w:rsidRPr="00F5764D">
        <w:rPr>
          <w:rFonts w:ascii="宋体" w:hAnsi="宋体"/>
          <w:b/>
          <w:sz w:val="28"/>
          <w:szCs w:val="28"/>
        </w:rPr>
        <w:t>云平台</w:t>
      </w:r>
      <w:r w:rsidRPr="00F5764D">
        <w:rPr>
          <w:rFonts w:ascii="宋体" w:hAnsi="宋体" w:hint="eastAsia"/>
          <w:b/>
          <w:sz w:val="28"/>
          <w:szCs w:val="28"/>
        </w:rPr>
        <w:t>开标</w:t>
      </w:r>
      <w:r w:rsidRPr="00F5764D">
        <w:rPr>
          <w:rFonts w:ascii="宋体" w:hAnsi="宋体"/>
          <w:b/>
          <w:sz w:val="28"/>
          <w:szCs w:val="28"/>
        </w:rPr>
        <w:t>一览表中填写的报价为准</w:t>
      </w:r>
      <w:r w:rsidRPr="00F5764D">
        <w:rPr>
          <w:rFonts w:ascii="宋体" w:hAnsi="宋体" w:hint="eastAsia"/>
          <w:b/>
          <w:sz w:val="28"/>
          <w:szCs w:val="28"/>
        </w:rPr>
        <w:t>。</w:t>
      </w:r>
    </w:p>
    <w:p w:rsidR="00211F6D" w:rsidRPr="00F5764D" w:rsidRDefault="00211F6D">
      <w:pPr>
        <w:spacing w:line="360" w:lineRule="auto"/>
        <w:ind w:leftChars="135" w:left="283" w:firstLineChars="250" w:firstLine="700"/>
        <w:rPr>
          <w:rFonts w:ascii="宋体" w:hAnsi="宋体"/>
          <w:bCs/>
          <w:sz w:val="28"/>
        </w:rPr>
      </w:pPr>
    </w:p>
    <w:p w:rsidR="00211F6D" w:rsidRPr="00F5764D" w:rsidRDefault="00211F6D">
      <w:pPr>
        <w:spacing w:line="360" w:lineRule="auto"/>
        <w:ind w:leftChars="135" w:left="283" w:firstLineChars="250" w:firstLine="700"/>
        <w:rPr>
          <w:rFonts w:ascii="宋体" w:hAnsi="宋体"/>
          <w:bCs/>
          <w:sz w:val="28"/>
        </w:rPr>
      </w:pPr>
    </w:p>
    <w:p w:rsidR="00211F6D" w:rsidRPr="00F5764D" w:rsidRDefault="00211F6D">
      <w:pPr>
        <w:spacing w:line="360" w:lineRule="auto"/>
        <w:ind w:leftChars="135" w:left="283" w:firstLineChars="250" w:firstLine="700"/>
        <w:rPr>
          <w:rFonts w:ascii="宋体" w:hAnsi="宋体"/>
          <w:bCs/>
          <w:sz w:val="28"/>
        </w:rPr>
      </w:pPr>
    </w:p>
    <w:p w:rsidR="00211F6D" w:rsidRPr="00F5764D" w:rsidRDefault="00211F6D">
      <w:pPr>
        <w:spacing w:line="360" w:lineRule="auto"/>
        <w:ind w:leftChars="135" w:left="283" w:firstLineChars="250" w:firstLine="700"/>
        <w:rPr>
          <w:rFonts w:ascii="宋体" w:hAnsi="宋体"/>
          <w:bCs/>
          <w:sz w:val="28"/>
        </w:rPr>
      </w:pPr>
    </w:p>
    <w:p w:rsidR="00211F6D" w:rsidRPr="00F5764D" w:rsidRDefault="00211F6D">
      <w:pPr>
        <w:spacing w:line="360" w:lineRule="auto"/>
        <w:ind w:leftChars="135" w:left="283" w:firstLineChars="250" w:firstLine="700"/>
        <w:rPr>
          <w:rFonts w:ascii="宋体" w:hAnsi="宋体"/>
          <w:bCs/>
          <w:sz w:val="28"/>
        </w:rPr>
      </w:pPr>
    </w:p>
    <w:p w:rsidR="00211F6D" w:rsidRPr="00F5764D" w:rsidRDefault="00211F6D">
      <w:pPr>
        <w:spacing w:line="360" w:lineRule="auto"/>
        <w:ind w:leftChars="135" w:left="283" w:firstLineChars="250" w:firstLine="700"/>
        <w:rPr>
          <w:rFonts w:ascii="宋体" w:hAnsi="宋体"/>
          <w:bCs/>
          <w:sz w:val="28"/>
        </w:rPr>
      </w:pPr>
    </w:p>
    <w:p w:rsidR="00211F6D" w:rsidRPr="00F5764D" w:rsidRDefault="00211F6D">
      <w:pPr>
        <w:spacing w:line="360" w:lineRule="auto"/>
        <w:ind w:leftChars="135" w:left="283" w:firstLineChars="250" w:firstLine="700"/>
        <w:rPr>
          <w:rFonts w:ascii="宋体" w:hAnsi="宋体"/>
          <w:bCs/>
          <w:sz w:val="28"/>
        </w:rPr>
      </w:pPr>
    </w:p>
    <w:p w:rsidR="00211F6D" w:rsidRPr="00F5764D" w:rsidRDefault="00211F6D">
      <w:pPr>
        <w:spacing w:line="360" w:lineRule="auto"/>
        <w:ind w:leftChars="135" w:left="283" w:firstLineChars="250" w:firstLine="700"/>
        <w:rPr>
          <w:rFonts w:ascii="宋体" w:hAnsi="宋体"/>
          <w:bCs/>
          <w:sz w:val="28"/>
        </w:rPr>
      </w:pPr>
    </w:p>
    <w:p w:rsidR="00211F6D" w:rsidRPr="00F5764D" w:rsidRDefault="00211F6D">
      <w:pPr>
        <w:spacing w:line="360" w:lineRule="auto"/>
        <w:ind w:leftChars="135" w:left="283" w:firstLineChars="250" w:firstLine="700"/>
        <w:rPr>
          <w:rFonts w:ascii="宋体" w:hAnsi="宋体"/>
          <w:bCs/>
          <w:sz w:val="28"/>
        </w:rPr>
      </w:pPr>
    </w:p>
    <w:p w:rsidR="00211F6D" w:rsidRPr="00F5764D" w:rsidRDefault="00211F6D">
      <w:pPr>
        <w:spacing w:line="360" w:lineRule="auto"/>
        <w:ind w:leftChars="135" w:left="283" w:firstLineChars="250" w:firstLine="700"/>
        <w:rPr>
          <w:rFonts w:ascii="宋体" w:hAnsi="宋体"/>
          <w:bCs/>
          <w:sz w:val="28"/>
        </w:rPr>
      </w:pPr>
    </w:p>
    <w:p w:rsidR="00211F6D" w:rsidRPr="00F5764D" w:rsidRDefault="00211F6D">
      <w:pPr>
        <w:spacing w:line="360" w:lineRule="auto"/>
        <w:ind w:leftChars="135" w:left="283" w:firstLineChars="250" w:firstLine="700"/>
        <w:rPr>
          <w:rFonts w:ascii="宋体" w:hAnsi="宋体"/>
          <w:bCs/>
          <w:sz w:val="28"/>
        </w:rPr>
      </w:pPr>
    </w:p>
    <w:p w:rsidR="007758F9" w:rsidRPr="00F5764D" w:rsidRDefault="007758F9">
      <w:pPr>
        <w:spacing w:line="360" w:lineRule="auto"/>
        <w:ind w:leftChars="135" w:left="283" w:firstLineChars="250" w:firstLine="700"/>
        <w:rPr>
          <w:rFonts w:ascii="宋体" w:hAnsi="宋体"/>
          <w:bCs/>
          <w:sz w:val="28"/>
        </w:rPr>
      </w:pPr>
    </w:p>
    <w:p w:rsidR="007758F9" w:rsidRPr="00F5764D" w:rsidRDefault="007758F9">
      <w:pPr>
        <w:spacing w:line="360" w:lineRule="auto"/>
        <w:ind w:leftChars="135" w:left="283" w:firstLineChars="250" w:firstLine="700"/>
        <w:rPr>
          <w:rFonts w:ascii="宋体" w:hAnsi="宋体"/>
          <w:bCs/>
          <w:sz w:val="28"/>
        </w:rPr>
      </w:pPr>
    </w:p>
    <w:p w:rsidR="007758F9" w:rsidRPr="00F5764D" w:rsidRDefault="007758F9">
      <w:pPr>
        <w:spacing w:line="360" w:lineRule="auto"/>
        <w:ind w:leftChars="135" w:left="283" w:firstLineChars="250" w:firstLine="700"/>
        <w:rPr>
          <w:rFonts w:ascii="宋体" w:hAnsi="宋体"/>
          <w:bCs/>
          <w:sz w:val="28"/>
        </w:rPr>
      </w:pPr>
    </w:p>
    <w:p w:rsidR="00211F6D" w:rsidRPr="00F5764D" w:rsidRDefault="00211F6D">
      <w:pPr>
        <w:spacing w:line="360" w:lineRule="auto"/>
        <w:ind w:leftChars="135" w:left="283" w:firstLineChars="250" w:firstLine="700"/>
        <w:rPr>
          <w:rFonts w:ascii="宋体" w:hAnsi="宋体"/>
          <w:bCs/>
          <w:sz w:val="28"/>
        </w:rPr>
      </w:pPr>
    </w:p>
    <w:p w:rsidR="007758F9" w:rsidRPr="00F5764D" w:rsidRDefault="007758F9" w:rsidP="007758F9"/>
    <w:p w:rsidR="00211F6D" w:rsidRPr="00F5764D" w:rsidRDefault="00211F6D">
      <w:pPr>
        <w:spacing w:line="360" w:lineRule="auto"/>
        <w:ind w:leftChars="135" w:left="283" w:firstLineChars="250" w:firstLine="700"/>
        <w:rPr>
          <w:rFonts w:ascii="宋体" w:hAnsi="宋体"/>
          <w:bCs/>
          <w:sz w:val="28"/>
        </w:rPr>
      </w:pPr>
    </w:p>
    <w:p w:rsidR="00211F6D" w:rsidRPr="00F5764D" w:rsidRDefault="00211F6D">
      <w:pPr>
        <w:spacing w:line="360" w:lineRule="auto"/>
        <w:ind w:leftChars="135" w:left="283" w:firstLineChars="250" w:firstLine="700"/>
        <w:rPr>
          <w:rFonts w:ascii="宋体" w:hAnsi="宋体"/>
          <w:bCs/>
          <w:sz w:val="28"/>
        </w:rPr>
      </w:pPr>
    </w:p>
    <w:p w:rsidR="00211F6D" w:rsidRPr="00F5764D" w:rsidRDefault="00CB4ED3">
      <w:pPr>
        <w:keepNext/>
        <w:keepLines/>
        <w:numPr>
          <w:ilvl w:val="2"/>
          <w:numId w:val="6"/>
        </w:numPr>
        <w:spacing w:line="360" w:lineRule="auto"/>
        <w:ind w:left="3119" w:hanging="3119"/>
        <w:outlineLvl w:val="2"/>
        <w:rPr>
          <w:rFonts w:ascii="宋体" w:hAnsi="宋体"/>
          <w:b/>
          <w:bCs/>
          <w:sz w:val="28"/>
          <w:szCs w:val="28"/>
        </w:rPr>
      </w:pPr>
      <w:r w:rsidRPr="00F5764D">
        <w:rPr>
          <w:rFonts w:ascii="宋体" w:hAnsi="宋体" w:hint="eastAsia"/>
          <w:b/>
          <w:bCs/>
          <w:sz w:val="28"/>
          <w:szCs w:val="28"/>
        </w:rPr>
        <w:lastRenderedPageBreak/>
        <w:t xml:space="preserve">分项报价明细表  </w:t>
      </w:r>
    </w:p>
    <w:p w:rsidR="00211F6D" w:rsidRPr="00F5764D" w:rsidRDefault="00CB4ED3">
      <w:pPr>
        <w:tabs>
          <w:tab w:val="left" w:pos="630"/>
          <w:tab w:val="left" w:pos="720"/>
          <w:tab w:val="left" w:pos="7560"/>
        </w:tabs>
        <w:spacing w:after="200" w:line="360" w:lineRule="auto"/>
        <w:ind w:firstLineChars="201" w:firstLine="565"/>
        <w:rPr>
          <w:rFonts w:ascii="宋体" w:hAnsi="宋体"/>
          <w:b/>
          <w:sz w:val="28"/>
        </w:rPr>
      </w:pPr>
      <w:r w:rsidRPr="00F5764D">
        <w:rPr>
          <w:rFonts w:ascii="宋体" w:hAnsi="宋体" w:hint="eastAsia"/>
          <w:b/>
          <w:sz w:val="28"/>
        </w:rPr>
        <w:t>分项报价明细表（说明：投标人应根据其投标报价的构成提供详细的分项价格明细表。）</w:t>
      </w:r>
    </w:p>
    <w:tbl>
      <w:tblPr>
        <w:tblpPr w:leftFromText="180" w:rightFromText="180" w:vertAnchor="text" w:tblpXSpec="center" w:tblpY="1"/>
        <w:tblOverlap w:val="never"/>
        <w:tblW w:w="9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1800"/>
        <w:gridCol w:w="816"/>
        <w:gridCol w:w="672"/>
        <w:gridCol w:w="1134"/>
        <w:gridCol w:w="778"/>
        <w:gridCol w:w="850"/>
        <w:gridCol w:w="708"/>
        <w:gridCol w:w="782"/>
        <w:gridCol w:w="917"/>
      </w:tblGrid>
      <w:tr w:rsidR="00F5764D" w:rsidRPr="00F5764D">
        <w:trPr>
          <w:trHeight w:val="1125"/>
        </w:trPr>
        <w:tc>
          <w:tcPr>
            <w:tcW w:w="648"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spacing w:line="400" w:lineRule="exact"/>
              <w:jc w:val="center"/>
              <w:rPr>
                <w:rFonts w:ascii="宋体" w:hAnsi="宋体"/>
                <w:b/>
                <w:szCs w:val="28"/>
              </w:rPr>
            </w:pPr>
            <w:r w:rsidRPr="00F5764D">
              <w:rPr>
                <w:rFonts w:ascii="宋体" w:hAnsi="宋体" w:hint="eastAsia"/>
                <w:b/>
                <w:szCs w:val="28"/>
              </w:rPr>
              <w:t>序号</w:t>
            </w:r>
          </w:p>
        </w:tc>
        <w:tc>
          <w:tcPr>
            <w:tcW w:w="1800"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spacing w:line="400" w:lineRule="exact"/>
              <w:jc w:val="center"/>
              <w:rPr>
                <w:rFonts w:ascii="宋体" w:hAnsi="宋体"/>
                <w:b/>
                <w:szCs w:val="28"/>
              </w:rPr>
            </w:pPr>
            <w:r w:rsidRPr="00F5764D">
              <w:rPr>
                <w:rFonts w:ascii="宋体" w:hAnsi="宋体" w:hint="eastAsia"/>
                <w:b/>
                <w:szCs w:val="28"/>
              </w:rPr>
              <w:t>货物名称（标的</w:t>
            </w:r>
            <w:r w:rsidRPr="00F5764D">
              <w:rPr>
                <w:rFonts w:ascii="宋体" w:hAnsi="宋体"/>
                <w:b/>
                <w:szCs w:val="28"/>
              </w:rPr>
              <w:t>名称</w:t>
            </w:r>
            <w:r w:rsidRPr="00F5764D">
              <w:rPr>
                <w:rFonts w:ascii="宋体" w:hAnsi="宋体" w:hint="eastAsia"/>
                <w:b/>
                <w:szCs w:val="28"/>
              </w:rPr>
              <w:t>）</w:t>
            </w:r>
          </w:p>
        </w:tc>
        <w:tc>
          <w:tcPr>
            <w:tcW w:w="816"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spacing w:line="400" w:lineRule="exact"/>
              <w:jc w:val="center"/>
              <w:rPr>
                <w:rFonts w:ascii="宋体" w:hAnsi="宋体"/>
                <w:b/>
                <w:szCs w:val="28"/>
              </w:rPr>
            </w:pPr>
            <w:r w:rsidRPr="00F5764D">
              <w:rPr>
                <w:rFonts w:ascii="宋体" w:hAnsi="宋体" w:hint="eastAsia"/>
                <w:b/>
                <w:szCs w:val="28"/>
              </w:rPr>
              <w:t>品牌</w:t>
            </w:r>
          </w:p>
        </w:tc>
        <w:tc>
          <w:tcPr>
            <w:tcW w:w="672"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spacing w:line="400" w:lineRule="exact"/>
              <w:jc w:val="center"/>
              <w:rPr>
                <w:rFonts w:ascii="宋体" w:hAnsi="宋体"/>
                <w:b/>
                <w:szCs w:val="28"/>
              </w:rPr>
            </w:pPr>
            <w:r w:rsidRPr="00F5764D">
              <w:rPr>
                <w:rFonts w:ascii="宋体" w:hAnsi="宋体" w:hint="eastAsia"/>
                <w:b/>
                <w:szCs w:val="28"/>
              </w:rPr>
              <w:t>规格型号</w:t>
            </w:r>
          </w:p>
        </w:tc>
        <w:tc>
          <w:tcPr>
            <w:tcW w:w="1134"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spacing w:line="400" w:lineRule="exact"/>
              <w:jc w:val="center"/>
              <w:rPr>
                <w:rFonts w:ascii="宋体" w:hAnsi="宋体"/>
                <w:b/>
                <w:szCs w:val="28"/>
              </w:rPr>
            </w:pPr>
            <w:r w:rsidRPr="00F5764D">
              <w:rPr>
                <w:rFonts w:ascii="宋体" w:hAnsi="宋体" w:hint="eastAsia"/>
                <w:b/>
                <w:szCs w:val="28"/>
              </w:rPr>
              <w:t>制造商</w:t>
            </w:r>
          </w:p>
        </w:tc>
        <w:tc>
          <w:tcPr>
            <w:tcW w:w="778"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spacing w:line="400" w:lineRule="exact"/>
              <w:jc w:val="center"/>
              <w:rPr>
                <w:rFonts w:ascii="宋体" w:hAnsi="宋体"/>
                <w:b/>
                <w:szCs w:val="28"/>
              </w:rPr>
            </w:pPr>
            <w:r w:rsidRPr="00F5764D">
              <w:rPr>
                <w:rFonts w:ascii="宋体" w:hAnsi="宋体" w:hint="eastAsia"/>
                <w:b/>
                <w:szCs w:val="28"/>
              </w:rPr>
              <w:t>进口或国产</w:t>
            </w:r>
          </w:p>
        </w:tc>
        <w:tc>
          <w:tcPr>
            <w:tcW w:w="850"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spacing w:line="400" w:lineRule="exact"/>
              <w:jc w:val="center"/>
              <w:rPr>
                <w:rFonts w:ascii="宋体" w:hAnsi="宋体"/>
                <w:b/>
                <w:szCs w:val="28"/>
              </w:rPr>
            </w:pPr>
            <w:r w:rsidRPr="00F5764D">
              <w:rPr>
                <w:rFonts w:ascii="宋体" w:hAnsi="宋体" w:hint="eastAsia"/>
                <w:b/>
                <w:szCs w:val="28"/>
              </w:rPr>
              <w:t>数量</w:t>
            </w:r>
          </w:p>
        </w:tc>
        <w:tc>
          <w:tcPr>
            <w:tcW w:w="708"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spacing w:line="400" w:lineRule="exact"/>
              <w:jc w:val="center"/>
              <w:rPr>
                <w:rFonts w:ascii="宋体" w:hAnsi="宋体"/>
                <w:b/>
                <w:szCs w:val="28"/>
              </w:rPr>
            </w:pPr>
            <w:r w:rsidRPr="00F5764D">
              <w:rPr>
                <w:rFonts w:ascii="宋体" w:hAnsi="宋体" w:hint="eastAsia"/>
                <w:b/>
                <w:szCs w:val="28"/>
              </w:rPr>
              <w:t>单位</w:t>
            </w:r>
          </w:p>
        </w:tc>
        <w:tc>
          <w:tcPr>
            <w:tcW w:w="782"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spacing w:line="400" w:lineRule="exact"/>
              <w:jc w:val="center"/>
              <w:rPr>
                <w:rFonts w:ascii="宋体" w:hAnsi="宋体"/>
                <w:b/>
                <w:szCs w:val="28"/>
              </w:rPr>
            </w:pPr>
            <w:r w:rsidRPr="00F5764D">
              <w:rPr>
                <w:rFonts w:ascii="宋体" w:hAnsi="宋体" w:hint="eastAsia"/>
                <w:b/>
                <w:szCs w:val="28"/>
              </w:rPr>
              <w:t>单价</w:t>
            </w:r>
          </w:p>
        </w:tc>
        <w:tc>
          <w:tcPr>
            <w:tcW w:w="917"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spacing w:line="400" w:lineRule="exact"/>
              <w:jc w:val="center"/>
              <w:rPr>
                <w:rFonts w:ascii="宋体" w:hAnsi="宋体"/>
                <w:b/>
                <w:szCs w:val="28"/>
              </w:rPr>
            </w:pPr>
            <w:r w:rsidRPr="00F5764D">
              <w:rPr>
                <w:rFonts w:ascii="宋体" w:hAnsi="宋体" w:hint="eastAsia"/>
                <w:b/>
                <w:szCs w:val="28"/>
              </w:rPr>
              <w:t>总价（元）</w:t>
            </w:r>
          </w:p>
        </w:tc>
      </w:tr>
      <w:tr w:rsidR="00F5764D" w:rsidRPr="00F5764D">
        <w:trPr>
          <w:trHeight w:val="595"/>
        </w:trPr>
        <w:tc>
          <w:tcPr>
            <w:tcW w:w="648" w:type="dxa"/>
            <w:tcBorders>
              <w:top w:val="single" w:sz="4" w:space="0" w:color="auto"/>
              <w:left w:val="single" w:sz="4" w:space="0" w:color="auto"/>
              <w:right w:val="single" w:sz="4" w:space="0" w:color="auto"/>
            </w:tcBorders>
            <w:vAlign w:val="center"/>
          </w:tcPr>
          <w:p w:rsidR="00211F6D" w:rsidRPr="00F5764D" w:rsidRDefault="00CB4ED3">
            <w:pPr>
              <w:spacing w:line="400" w:lineRule="exact"/>
              <w:jc w:val="center"/>
              <w:rPr>
                <w:rFonts w:ascii="宋体" w:hAnsi="宋体"/>
                <w:szCs w:val="28"/>
              </w:rPr>
            </w:pPr>
            <w:r w:rsidRPr="00F5764D">
              <w:rPr>
                <w:rFonts w:ascii="宋体" w:hAnsi="宋体" w:hint="eastAsia"/>
                <w:szCs w:val="28"/>
              </w:rPr>
              <w:t>1</w:t>
            </w:r>
          </w:p>
        </w:tc>
        <w:tc>
          <w:tcPr>
            <w:tcW w:w="1800"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pStyle w:val="affa"/>
              <w:ind w:firstLineChars="0" w:firstLine="0"/>
              <w:jc w:val="center"/>
              <w:rPr>
                <w:rFonts w:ascii="宋体" w:eastAsia="宋体" w:hAnsi="宋体" w:cs="Times New Roman"/>
                <w:szCs w:val="28"/>
              </w:rPr>
            </w:pPr>
            <w:r w:rsidRPr="00F5764D">
              <w:rPr>
                <w:rFonts w:ascii="仿宋" w:eastAsia="仿宋" w:hAnsi="仿宋" w:cs="仿宋" w:hint="eastAsia"/>
                <w:sz w:val="24"/>
                <w:szCs w:val="24"/>
              </w:rPr>
              <w:t>服务器</w:t>
            </w:r>
          </w:p>
        </w:tc>
        <w:tc>
          <w:tcPr>
            <w:tcW w:w="816"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afterLines="50" w:after="120" w:line="360" w:lineRule="auto"/>
              <w:jc w:val="center"/>
              <w:rPr>
                <w:rFonts w:ascii="宋体" w:hAnsi="宋体"/>
                <w:szCs w:val="28"/>
              </w:rPr>
            </w:pPr>
          </w:p>
        </w:tc>
        <w:tc>
          <w:tcPr>
            <w:tcW w:w="1134"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afterLines="50" w:after="120" w:line="360" w:lineRule="auto"/>
              <w:jc w:val="center"/>
              <w:rPr>
                <w:rFonts w:ascii="宋体" w:hAnsi="宋体"/>
                <w:szCs w:val="28"/>
              </w:rPr>
            </w:pPr>
          </w:p>
        </w:tc>
        <w:tc>
          <w:tcPr>
            <w:tcW w:w="778"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spacing w:line="276" w:lineRule="auto"/>
              <w:jc w:val="center"/>
              <w:rPr>
                <w:rFonts w:ascii="宋体" w:hAnsi="宋体"/>
                <w:szCs w:val="28"/>
              </w:rPr>
            </w:pPr>
            <w:r w:rsidRPr="00F5764D">
              <w:rPr>
                <w:rFonts w:ascii="宋体" w:hAnsi="宋体" w:hint="eastAsia"/>
                <w:sz w:val="24"/>
                <w:szCs w:val="24"/>
              </w:rPr>
              <w:t>1</w:t>
            </w:r>
          </w:p>
        </w:tc>
        <w:tc>
          <w:tcPr>
            <w:tcW w:w="708"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spacing w:line="276" w:lineRule="auto"/>
              <w:jc w:val="center"/>
              <w:rPr>
                <w:rFonts w:ascii="宋体" w:hAnsi="宋体"/>
                <w:szCs w:val="28"/>
              </w:rPr>
            </w:pPr>
            <w:r w:rsidRPr="00F5764D">
              <w:rPr>
                <w:rFonts w:ascii="宋体" w:hAnsi="宋体" w:hint="eastAsia"/>
                <w:sz w:val="24"/>
                <w:szCs w:val="24"/>
              </w:rPr>
              <w:t>台</w:t>
            </w:r>
          </w:p>
        </w:tc>
        <w:tc>
          <w:tcPr>
            <w:tcW w:w="782"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line="400" w:lineRule="exact"/>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tcPr>
          <w:p w:rsidR="00211F6D" w:rsidRPr="00F5764D" w:rsidRDefault="00211F6D">
            <w:pPr>
              <w:spacing w:line="400" w:lineRule="exact"/>
              <w:jc w:val="center"/>
              <w:rPr>
                <w:rFonts w:ascii="宋体" w:hAnsi="宋体"/>
                <w:szCs w:val="28"/>
              </w:rPr>
            </w:pPr>
          </w:p>
        </w:tc>
      </w:tr>
      <w:tr w:rsidR="00F5764D" w:rsidRPr="00F5764D">
        <w:trPr>
          <w:trHeight w:val="177"/>
        </w:trPr>
        <w:tc>
          <w:tcPr>
            <w:tcW w:w="648" w:type="dxa"/>
            <w:tcBorders>
              <w:left w:val="single" w:sz="4" w:space="0" w:color="auto"/>
              <w:bottom w:val="single" w:sz="4" w:space="0" w:color="auto"/>
              <w:right w:val="single" w:sz="4" w:space="0" w:color="auto"/>
            </w:tcBorders>
            <w:vAlign w:val="center"/>
          </w:tcPr>
          <w:p w:rsidR="00211F6D" w:rsidRPr="00F5764D" w:rsidRDefault="00CB4ED3">
            <w:pPr>
              <w:spacing w:line="400" w:lineRule="exact"/>
              <w:jc w:val="center"/>
              <w:rPr>
                <w:rFonts w:ascii="宋体" w:hAnsi="宋体"/>
                <w:szCs w:val="28"/>
              </w:rPr>
            </w:pPr>
            <w:r w:rsidRPr="00F5764D">
              <w:rPr>
                <w:rFonts w:ascii="宋体" w:hAnsi="宋体" w:hint="eastAsia"/>
                <w:szCs w:val="28"/>
              </w:rPr>
              <w:t>2</w:t>
            </w:r>
          </w:p>
        </w:tc>
        <w:tc>
          <w:tcPr>
            <w:tcW w:w="1800"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spacing w:line="360" w:lineRule="auto"/>
              <w:jc w:val="center"/>
              <w:rPr>
                <w:rFonts w:ascii="宋体" w:hAnsi="宋体"/>
                <w:sz w:val="24"/>
                <w:szCs w:val="24"/>
              </w:rPr>
            </w:pPr>
            <w:r w:rsidRPr="00F5764D">
              <w:rPr>
                <w:rFonts w:ascii="仿宋" w:eastAsia="仿宋" w:hAnsi="仿宋" w:cs="仿宋" w:hint="eastAsia"/>
                <w:sz w:val="24"/>
                <w:szCs w:val="24"/>
              </w:rPr>
              <w:t>服务器显示器</w:t>
            </w:r>
          </w:p>
        </w:tc>
        <w:tc>
          <w:tcPr>
            <w:tcW w:w="816"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line="360" w:lineRule="auto"/>
              <w:ind w:firstLineChars="200" w:firstLine="480"/>
              <w:rPr>
                <w:rFonts w:ascii="宋体" w:hAnsi="宋体"/>
                <w:sz w:val="24"/>
                <w:szCs w:val="24"/>
              </w:rPr>
            </w:pPr>
          </w:p>
        </w:tc>
        <w:tc>
          <w:tcPr>
            <w:tcW w:w="672"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line="360" w:lineRule="auto"/>
              <w:ind w:firstLineChars="200" w:firstLine="480"/>
              <w:rPr>
                <w:rFonts w:ascii="宋体" w:hAnsi="宋体"/>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line="360" w:lineRule="auto"/>
              <w:ind w:firstLineChars="200" w:firstLine="480"/>
              <w:rPr>
                <w:rFonts w:ascii="宋体" w:hAnsi="宋体"/>
                <w:kern w:val="0"/>
                <w:sz w:val="24"/>
                <w:szCs w:val="24"/>
              </w:rPr>
            </w:pPr>
          </w:p>
        </w:tc>
        <w:tc>
          <w:tcPr>
            <w:tcW w:w="778"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spacing w:line="276" w:lineRule="auto"/>
              <w:jc w:val="center"/>
              <w:rPr>
                <w:rFonts w:ascii="宋体" w:hAnsi="宋体"/>
                <w:sz w:val="24"/>
                <w:szCs w:val="24"/>
              </w:rPr>
            </w:pPr>
            <w:r w:rsidRPr="00F5764D">
              <w:rPr>
                <w:rFonts w:ascii="宋体" w:hAnsi="宋体" w:hint="eastAsia"/>
                <w:sz w:val="24"/>
                <w:szCs w:val="24"/>
              </w:rPr>
              <w:t>1</w:t>
            </w:r>
          </w:p>
        </w:tc>
        <w:tc>
          <w:tcPr>
            <w:tcW w:w="708"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spacing w:line="276" w:lineRule="auto"/>
              <w:jc w:val="center"/>
              <w:rPr>
                <w:rFonts w:ascii="宋体" w:hAnsi="宋体"/>
                <w:sz w:val="24"/>
                <w:szCs w:val="24"/>
              </w:rPr>
            </w:pPr>
            <w:r w:rsidRPr="00F5764D">
              <w:rPr>
                <w:rFonts w:ascii="宋体" w:hAnsi="宋体" w:hint="eastAsia"/>
                <w:sz w:val="24"/>
                <w:szCs w:val="24"/>
              </w:rPr>
              <w:t>台</w:t>
            </w:r>
          </w:p>
        </w:tc>
        <w:tc>
          <w:tcPr>
            <w:tcW w:w="782"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line="400" w:lineRule="exact"/>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tcPr>
          <w:p w:rsidR="00211F6D" w:rsidRPr="00F5764D" w:rsidRDefault="00211F6D">
            <w:pPr>
              <w:spacing w:line="400" w:lineRule="exact"/>
              <w:jc w:val="center"/>
              <w:rPr>
                <w:rFonts w:ascii="宋体" w:hAnsi="宋体"/>
                <w:szCs w:val="28"/>
              </w:rPr>
            </w:pPr>
          </w:p>
        </w:tc>
      </w:tr>
      <w:tr w:rsidR="00F5764D" w:rsidRPr="00F5764D">
        <w:trPr>
          <w:trHeight w:val="843"/>
        </w:trPr>
        <w:tc>
          <w:tcPr>
            <w:tcW w:w="648"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spacing w:line="400" w:lineRule="exact"/>
              <w:jc w:val="center"/>
              <w:rPr>
                <w:rFonts w:ascii="宋体" w:hAnsi="宋体"/>
                <w:szCs w:val="28"/>
              </w:rPr>
            </w:pPr>
            <w:r w:rsidRPr="00F5764D">
              <w:rPr>
                <w:rFonts w:ascii="宋体" w:hAnsi="宋体" w:hint="eastAsia"/>
                <w:szCs w:val="28"/>
              </w:rPr>
              <w:t>3</w:t>
            </w:r>
          </w:p>
        </w:tc>
        <w:tc>
          <w:tcPr>
            <w:tcW w:w="1800"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pStyle w:val="affa"/>
              <w:ind w:firstLineChars="0" w:firstLine="0"/>
              <w:jc w:val="center"/>
              <w:rPr>
                <w:rFonts w:ascii="宋体" w:eastAsia="宋体" w:hAnsi="宋体" w:cs="Times New Roman"/>
                <w:szCs w:val="28"/>
              </w:rPr>
            </w:pPr>
            <w:r w:rsidRPr="00F5764D">
              <w:rPr>
                <w:rFonts w:ascii="仿宋" w:eastAsia="仿宋" w:hAnsi="仿宋" w:cs="仿宋" w:hint="eastAsia"/>
                <w:sz w:val="24"/>
                <w:szCs w:val="24"/>
              </w:rPr>
              <w:t>桌面集中化管理平台</w:t>
            </w:r>
          </w:p>
        </w:tc>
        <w:tc>
          <w:tcPr>
            <w:tcW w:w="816"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afterLines="50" w:after="120" w:line="360" w:lineRule="auto"/>
              <w:jc w:val="center"/>
              <w:rPr>
                <w:rFonts w:ascii="宋体" w:hAnsi="宋体"/>
                <w:szCs w:val="28"/>
              </w:rPr>
            </w:pPr>
          </w:p>
        </w:tc>
        <w:tc>
          <w:tcPr>
            <w:tcW w:w="1134"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afterLines="50" w:after="120" w:line="360" w:lineRule="auto"/>
              <w:jc w:val="center"/>
              <w:rPr>
                <w:rFonts w:ascii="宋体" w:hAnsi="宋体"/>
                <w:szCs w:val="28"/>
              </w:rPr>
            </w:pPr>
          </w:p>
        </w:tc>
        <w:tc>
          <w:tcPr>
            <w:tcW w:w="778"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spacing w:line="276" w:lineRule="auto"/>
              <w:jc w:val="center"/>
              <w:rPr>
                <w:rFonts w:ascii="宋体" w:hAnsi="宋体"/>
                <w:szCs w:val="28"/>
              </w:rPr>
            </w:pPr>
            <w:r w:rsidRPr="00F5764D">
              <w:rPr>
                <w:rFonts w:ascii="宋体" w:hAnsi="宋体" w:hint="eastAsia"/>
                <w:sz w:val="24"/>
                <w:szCs w:val="24"/>
              </w:rPr>
              <w:t>600</w:t>
            </w:r>
          </w:p>
        </w:tc>
        <w:tc>
          <w:tcPr>
            <w:tcW w:w="708"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spacing w:line="276" w:lineRule="auto"/>
              <w:jc w:val="center"/>
              <w:rPr>
                <w:rFonts w:ascii="宋体" w:hAnsi="宋体"/>
                <w:szCs w:val="28"/>
              </w:rPr>
            </w:pPr>
            <w:r w:rsidRPr="00F5764D">
              <w:rPr>
                <w:rFonts w:ascii="宋体" w:hAnsi="宋体" w:hint="eastAsia"/>
                <w:sz w:val="24"/>
                <w:szCs w:val="24"/>
              </w:rPr>
              <w:t>点位</w:t>
            </w:r>
          </w:p>
        </w:tc>
        <w:tc>
          <w:tcPr>
            <w:tcW w:w="782"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line="400" w:lineRule="exact"/>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tcPr>
          <w:p w:rsidR="00211F6D" w:rsidRPr="00F5764D" w:rsidRDefault="00211F6D">
            <w:pPr>
              <w:spacing w:line="400" w:lineRule="exact"/>
              <w:jc w:val="center"/>
              <w:rPr>
                <w:rFonts w:ascii="宋体" w:hAnsi="宋体"/>
                <w:szCs w:val="28"/>
              </w:rPr>
            </w:pPr>
          </w:p>
        </w:tc>
      </w:tr>
      <w:tr w:rsidR="00F5764D" w:rsidRPr="00F5764D">
        <w:trPr>
          <w:trHeight w:val="841"/>
        </w:trPr>
        <w:tc>
          <w:tcPr>
            <w:tcW w:w="648"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spacing w:line="400" w:lineRule="exact"/>
              <w:jc w:val="center"/>
              <w:rPr>
                <w:rFonts w:ascii="宋体" w:hAnsi="宋体"/>
                <w:szCs w:val="28"/>
              </w:rPr>
            </w:pPr>
            <w:r w:rsidRPr="00F5764D">
              <w:rPr>
                <w:rFonts w:ascii="宋体" w:hAnsi="宋体" w:hint="eastAsia"/>
                <w:szCs w:val="28"/>
              </w:rPr>
              <w:t>4</w:t>
            </w:r>
          </w:p>
        </w:tc>
        <w:tc>
          <w:tcPr>
            <w:tcW w:w="1800"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pStyle w:val="affa"/>
              <w:ind w:firstLineChars="0" w:firstLine="0"/>
              <w:jc w:val="center"/>
              <w:rPr>
                <w:rFonts w:ascii="宋体" w:eastAsia="宋体" w:hAnsi="宋体" w:cs="Times New Roman"/>
                <w:szCs w:val="28"/>
              </w:rPr>
            </w:pPr>
            <w:r w:rsidRPr="00F5764D">
              <w:rPr>
                <w:rFonts w:ascii="仿宋" w:eastAsia="仿宋" w:hAnsi="仿宋" w:cs="仿宋" w:hint="eastAsia"/>
                <w:sz w:val="24"/>
                <w:szCs w:val="24"/>
              </w:rPr>
              <w:t>图形工作站</w:t>
            </w:r>
          </w:p>
        </w:tc>
        <w:tc>
          <w:tcPr>
            <w:tcW w:w="816"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afterLines="50" w:after="120" w:line="360" w:lineRule="auto"/>
              <w:jc w:val="center"/>
              <w:rPr>
                <w:rFonts w:ascii="宋体" w:hAnsi="宋体"/>
                <w:szCs w:val="28"/>
              </w:rPr>
            </w:pPr>
          </w:p>
        </w:tc>
        <w:tc>
          <w:tcPr>
            <w:tcW w:w="1134"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afterLines="50" w:after="120" w:line="360" w:lineRule="auto"/>
              <w:jc w:val="center"/>
              <w:rPr>
                <w:rFonts w:ascii="宋体" w:hAnsi="宋体"/>
                <w:szCs w:val="28"/>
              </w:rPr>
            </w:pPr>
          </w:p>
        </w:tc>
        <w:tc>
          <w:tcPr>
            <w:tcW w:w="778"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spacing w:line="276" w:lineRule="auto"/>
              <w:jc w:val="center"/>
              <w:rPr>
                <w:rFonts w:ascii="宋体" w:hAnsi="宋体"/>
                <w:szCs w:val="28"/>
              </w:rPr>
            </w:pPr>
            <w:r w:rsidRPr="00F5764D">
              <w:rPr>
                <w:rFonts w:ascii="宋体" w:hAnsi="宋体" w:hint="eastAsia"/>
                <w:sz w:val="24"/>
                <w:szCs w:val="24"/>
              </w:rPr>
              <w:t>16</w:t>
            </w:r>
          </w:p>
        </w:tc>
        <w:tc>
          <w:tcPr>
            <w:tcW w:w="708"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spacing w:line="276" w:lineRule="auto"/>
              <w:jc w:val="center"/>
              <w:rPr>
                <w:rFonts w:ascii="宋体" w:hAnsi="宋体"/>
                <w:szCs w:val="28"/>
              </w:rPr>
            </w:pPr>
            <w:r w:rsidRPr="00F5764D">
              <w:rPr>
                <w:rFonts w:ascii="宋体" w:hAnsi="宋体" w:hint="eastAsia"/>
                <w:sz w:val="24"/>
                <w:szCs w:val="24"/>
              </w:rPr>
              <w:t>台</w:t>
            </w:r>
          </w:p>
        </w:tc>
        <w:tc>
          <w:tcPr>
            <w:tcW w:w="782"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line="400" w:lineRule="exact"/>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tcPr>
          <w:p w:rsidR="00211F6D" w:rsidRPr="00F5764D" w:rsidRDefault="00211F6D">
            <w:pPr>
              <w:spacing w:line="400" w:lineRule="exact"/>
              <w:jc w:val="center"/>
              <w:rPr>
                <w:rFonts w:ascii="宋体" w:hAnsi="宋体"/>
                <w:szCs w:val="28"/>
              </w:rPr>
            </w:pPr>
          </w:p>
        </w:tc>
      </w:tr>
      <w:tr w:rsidR="00F5764D" w:rsidRPr="00F5764D">
        <w:trPr>
          <w:trHeight w:val="840"/>
        </w:trPr>
        <w:tc>
          <w:tcPr>
            <w:tcW w:w="648"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spacing w:line="400" w:lineRule="exact"/>
              <w:jc w:val="center"/>
              <w:rPr>
                <w:rFonts w:ascii="宋体" w:hAnsi="宋体"/>
                <w:szCs w:val="28"/>
              </w:rPr>
            </w:pPr>
            <w:r w:rsidRPr="00F5764D">
              <w:rPr>
                <w:rFonts w:ascii="宋体" w:hAnsi="宋体" w:hint="eastAsia"/>
                <w:szCs w:val="28"/>
              </w:rPr>
              <w:t>5</w:t>
            </w:r>
          </w:p>
        </w:tc>
        <w:tc>
          <w:tcPr>
            <w:tcW w:w="1800"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pStyle w:val="affa"/>
              <w:ind w:firstLineChars="0" w:firstLine="0"/>
              <w:jc w:val="center"/>
              <w:rPr>
                <w:rFonts w:ascii="宋体" w:eastAsia="宋体" w:hAnsi="宋体" w:cs="Times New Roman"/>
                <w:szCs w:val="28"/>
              </w:rPr>
            </w:pPr>
            <w:r w:rsidRPr="00F5764D">
              <w:rPr>
                <w:rFonts w:ascii="仿宋" w:eastAsia="仿宋" w:hAnsi="仿宋" w:cs="仿宋" w:hint="eastAsia"/>
                <w:sz w:val="24"/>
                <w:szCs w:val="24"/>
              </w:rPr>
              <w:t>图形工作站显示器</w:t>
            </w:r>
          </w:p>
        </w:tc>
        <w:tc>
          <w:tcPr>
            <w:tcW w:w="816"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afterLines="50" w:after="120" w:line="360" w:lineRule="auto"/>
              <w:jc w:val="center"/>
              <w:rPr>
                <w:rFonts w:ascii="宋体" w:hAnsi="宋体"/>
                <w:szCs w:val="28"/>
              </w:rPr>
            </w:pPr>
          </w:p>
        </w:tc>
        <w:tc>
          <w:tcPr>
            <w:tcW w:w="1134"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afterLines="50" w:after="120" w:line="360" w:lineRule="auto"/>
              <w:jc w:val="center"/>
              <w:rPr>
                <w:rFonts w:ascii="宋体" w:hAnsi="宋体"/>
                <w:szCs w:val="28"/>
              </w:rPr>
            </w:pPr>
          </w:p>
        </w:tc>
        <w:tc>
          <w:tcPr>
            <w:tcW w:w="778"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spacing w:line="276" w:lineRule="auto"/>
              <w:jc w:val="center"/>
              <w:rPr>
                <w:rFonts w:ascii="宋体" w:hAnsi="宋体"/>
                <w:szCs w:val="28"/>
              </w:rPr>
            </w:pPr>
            <w:r w:rsidRPr="00F5764D">
              <w:rPr>
                <w:rFonts w:ascii="宋体" w:hAnsi="宋体" w:hint="eastAsia"/>
                <w:sz w:val="24"/>
                <w:szCs w:val="24"/>
              </w:rPr>
              <w:t>16</w:t>
            </w:r>
          </w:p>
        </w:tc>
        <w:tc>
          <w:tcPr>
            <w:tcW w:w="708"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spacing w:line="276" w:lineRule="auto"/>
              <w:jc w:val="center"/>
              <w:rPr>
                <w:rFonts w:ascii="宋体" w:hAnsi="宋体"/>
                <w:szCs w:val="28"/>
              </w:rPr>
            </w:pPr>
            <w:r w:rsidRPr="00F5764D">
              <w:rPr>
                <w:rFonts w:ascii="宋体" w:hAnsi="宋体" w:hint="eastAsia"/>
                <w:sz w:val="24"/>
                <w:szCs w:val="24"/>
              </w:rPr>
              <w:t>台</w:t>
            </w:r>
          </w:p>
        </w:tc>
        <w:tc>
          <w:tcPr>
            <w:tcW w:w="782"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line="400" w:lineRule="exact"/>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tcPr>
          <w:p w:rsidR="00211F6D" w:rsidRPr="00F5764D" w:rsidRDefault="00211F6D">
            <w:pPr>
              <w:spacing w:line="400" w:lineRule="exact"/>
              <w:jc w:val="center"/>
              <w:rPr>
                <w:rFonts w:ascii="宋体" w:hAnsi="宋体"/>
                <w:szCs w:val="28"/>
              </w:rPr>
            </w:pPr>
          </w:p>
        </w:tc>
      </w:tr>
      <w:tr w:rsidR="00F5764D" w:rsidRPr="00F5764D">
        <w:trPr>
          <w:trHeight w:val="837"/>
        </w:trPr>
        <w:tc>
          <w:tcPr>
            <w:tcW w:w="648"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spacing w:line="400" w:lineRule="exact"/>
              <w:jc w:val="center"/>
              <w:rPr>
                <w:rFonts w:ascii="宋体" w:hAnsi="宋体"/>
                <w:szCs w:val="28"/>
              </w:rPr>
            </w:pPr>
            <w:r w:rsidRPr="00F5764D">
              <w:rPr>
                <w:rFonts w:ascii="宋体" w:hAnsi="宋体" w:hint="eastAsia"/>
                <w:szCs w:val="28"/>
              </w:rPr>
              <w:t>6</w:t>
            </w:r>
          </w:p>
        </w:tc>
        <w:tc>
          <w:tcPr>
            <w:tcW w:w="1800"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pStyle w:val="affa"/>
              <w:ind w:firstLineChars="0" w:firstLine="0"/>
              <w:jc w:val="center"/>
              <w:rPr>
                <w:rFonts w:ascii="宋体" w:eastAsia="宋体" w:hAnsi="宋体" w:cs="Times New Roman"/>
                <w:szCs w:val="28"/>
              </w:rPr>
            </w:pPr>
            <w:r w:rsidRPr="00F5764D">
              <w:rPr>
                <w:rFonts w:ascii="仿宋" w:eastAsia="仿宋" w:hAnsi="仿宋" w:cs="仿宋" w:hint="eastAsia"/>
                <w:sz w:val="24"/>
                <w:szCs w:val="24"/>
              </w:rPr>
              <w:t>交互智能一体机</w:t>
            </w:r>
          </w:p>
        </w:tc>
        <w:tc>
          <w:tcPr>
            <w:tcW w:w="816"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afterLines="50" w:after="120" w:line="360" w:lineRule="auto"/>
              <w:jc w:val="center"/>
              <w:rPr>
                <w:rFonts w:ascii="宋体" w:hAnsi="宋体"/>
                <w:szCs w:val="28"/>
              </w:rPr>
            </w:pPr>
          </w:p>
        </w:tc>
        <w:tc>
          <w:tcPr>
            <w:tcW w:w="1134"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afterLines="50" w:after="120" w:line="360" w:lineRule="auto"/>
              <w:jc w:val="center"/>
              <w:rPr>
                <w:rFonts w:ascii="宋体" w:hAnsi="宋体"/>
                <w:szCs w:val="28"/>
              </w:rPr>
            </w:pPr>
          </w:p>
        </w:tc>
        <w:tc>
          <w:tcPr>
            <w:tcW w:w="778"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spacing w:line="276" w:lineRule="auto"/>
              <w:jc w:val="center"/>
              <w:rPr>
                <w:rFonts w:ascii="宋体" w:hAnsi="宋体"/>
                <w:szCs w:val="28"/>
              </w:rPr>
            </w:pPr>
            <w:r w:rsidRPr="00F5764D">
              <w:rPr>
                <w:rFonts w:ascii="宋体" w:hAnsi="宋体" w:hint="eastAsia"/>
                <w:sz w:val="24"/>
                <w:szCs w:val="24"/>
              </w:rPr>
              <w:t>1</w:t>
            </w:r>
          </w:p>
        </w:tc>
        <w:tc>
          <w:tcPr>
            <w:tcW w:w="708"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spacing w:line="276" w:lineRule="auto"/>
              <w:jc w:val="center"/>
              <w:rPr>
                <w:rFonts w:ascii="宋体" w:hAnsi="宋体"/>
                <w:szCs w:val="28"/>
              </w:rPr>
            </w:pPr>
            <w:r w:rsidRPr="00F5764D">
              <w:rPr>
                <w:rFonts w:ascii="宋体" w:hAnsi="宋体" w:hint="eastAsia"/>
                <w:sz w:val="24"/>
                <w:szCs w:val="24"/>
              </w:rPr>
              <w:t xml:space="preserve">台 </w:t>
            </w:r>
          </w:p>
        </w:tc>
        <w:tc>
          <w:tcPr>
            <w:tcW w:w="782"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line="400" w:lineRule="exact"/>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tcPr>
          <w:p w:rsidR="00211F6D" w:rsidRPr="00F5764D" w:rsidRDefault="00211F6D">
            <w:pPr>
              <w:spacing w:line="400" w:lineRule="exact"/>
              <w:jc w:val="center"/>
              <w:rPr>
                <w:rFonts w:ascii="宋体" w:hAnsi="宋体"/>
                <w:szCs w:val="28"/>
              </w:rPr>
            </w:pPr>
          </w:p>
        </w:tc>
      </w:tr>
      <w:tr w:rsidR="00F5764D" w:rsidRPr="00F5764D">
        <w:trPr>
          <w:trHeight w:val="835"/>
        </w:trPr>
        <w:tc>
          <w:tcPr>
            <w:tcW w:w="648"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spacing w:line="400" w:lineRule="exact"/>
              <w:jc w:val="center"/>
              <w:rPr>
                <w:rFonts w:ascii="宋体" w:hAnsi="宋体"/>
                <w:szCs w:val="28"/>
              </w:rPr>
            </w:pPr>
            <w:r w:rsidRPr="00F5764D">
              <w:rPr>
                <w:rFonts w:ascii="宋体" w:hAnsi="宋体" w:hint="eastAsia"/>
                <w:szCs w:val="28"/>
              </w:rPr>
              <w:t>7</w:t>
            </w:r>
          </w:p>
        </w:tc>
        <w:tc>
          <w:tcPr>
            <w:tcW w:w="1800"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pStyle w:val="affa"/>
              <w:ind w:firstLineChars="0" w:firstLine="0"/>
              <w:jc w:val="center"/>
              <w:rPr>
                <w:rFonts w:ascii="宋体" w:eastAsia="宋体" w:hAnsi="宋体" w:cs="Times New Roman"/>
                <w:szCs w:val="28"/>
              </w:rPr>
            </w:pPr>
            <w:r w:rsidRPr="00F5764D">
              <w:rPr>
                <w:rFonts w:ascii="仿宋" w:eastAsia="仿宋" w:hAnsi="仿宋" w:cs="仿宋" w:hint="eastAsia"/>
                <w:sz w:val="24"/>
                <w:szCs w:val="24"/>
              </w:rPr>
              <w:t>移动支架</w:t>
            </w:r>
          </w:p>
        </w:tc>
        <w:tc>
          <w:tcPr>
            <w:tcW w:w="816"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afterLines="50" w:after="120" w:line="360" w:lineRule="auto"/>
              <w:jc w:val="center"/>
              <w:rPr>
                <w:rFonts w:ascii="宋体" w:hAnsi="宋体"/>
                <w:szCs w:val="28"/>
              </w:rPr>
            </w:pPr>
          </w:p>
        </w:tc>
        <w:tc>
          <w:tcPr>
            <w:tcW w:w="1134"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afterLines="50" w:after="120" w:line="360" w:lineRule="auto"/>
              <w:jc w:val="center"/>
              <w:rPr>
                <w:rFonts w:ascii="宋体" w:hAnsi="宋体"/>
                <w:szCs w:val="28"/>
              </w:rPr>
            </w:pPr>
          </w:p>
        </w:tc>
        <w:tc>
          <w:tcPr>
            <w:tcW w:w="778"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spacing w:line="276" w:lineRule="auto"/>
              <w:jc w:val="center"/>
              <w:rPr>
                <w:rFonts w:ascii="宋体" w:hAnsi="宋体"/>
                <w:szCs w:val="28"/>
              </w:rPr>
            </w:pPr>
            <w:r w:rsidRPr="00F5764D">
              <w:rPr>
                <w:rFonts w:ascii="宋体" w:hAnsi="宋体" w:hint="eastAsia"/>
                <w:sz w:val="24"/>
                <w:szCs w:val="24"/>
              </w:rPr>
              <w:t>1</w:t>
            </w:r>
          </w:p>
        </w:tc>
        <w:tc>
          <w:tcPr>
            <w:tcW w:w="708"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spacing w:line="276" w:lineRule="auto"/>
              <w:jc w:val="center"/>
              <w:rPr>
                <w:rFonts w:ascii="宋体" w:hAnsi="宋体"/>
                <w:szCs w:val="28"/>
              </w:rPr>
            </w:pPr>
            <w:r w:rsidRPr="00F5764D">
              <w:rPr>
                <w:rFonts w:ascii="宋体" w:hAnsi="宋体" w:hint="eastAsia"/>
                <w:sz w:val="24"/>
                <w:szCs w:val="24"/>
              </w:rPr>
              <w:t>套</w:t>
            </w:r>
          </w:p>
        </w:tc>
        <w:tc>
          <w:tcPr>
            <w:tcW w:w="782"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line="400" w:lineRule="exact"/>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tcPr>
          <w:p w:rsidR="00211F6D" w:rsidRPr="00F5764D" w:rsidRDefault="00211F6D">
            <w:pPr>
              <w:spacing w:line="400" w:lineRule="exact"/>
              <w:jc w:val="center"/>
              <w:rPr>
                <w:rFonts w:ascii="宋体" w:hAnsi="宋体"/>
                <w:szCs w:val="28"/>
              </w:rPr>
            </w:pPr>
          </w:p>
        </w:tc>
      </w:tr>
      <w:tr w:rsidR="00F5764D" w:rsidRPr="00F5764D">
        <w:trPr>
          <w:trHeight w:val="1029"/>
        </w:trPr>
        <w:tc>
          <w:tcPr>
            <w:tcW w:w="648"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spacing w:line="400" w:lineRule="exact"/>
              <w:jc w:val="center"/>
              <w:rPr>
                <w:rFonts w:ascii="宋体" w:hAnsi="宋体"/>
                <w:szCs w:val="28"/>
              </w:rPr>
            </w:pPr>
            <w:r w:rsidRPr="00F5764D">
              <w:rPr>
                <w:rFonts w:ascii="宋体" w:hAnsi="宋体" w:hint="eastAsia"/>
                <w:szCs w:val="28"/>
              </w:rPr>
              <w:t>8</w:t>
            </w:r>
          </w:p>
        </w:tc>
        <w:tc>
          <w:tcPr>
            <w:tcW w:w="1800"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pStyle w:val="affa"/>
              <w:ind w:firstLineChars="0" w:firstLine="0"/>
              <w:jc w:val="center"/>
              <w:rPr>
                <w:rFonts w:ascii="宋体" w:eastAsia="宋体" w:hAnsi="宋体" w:cs="Times New Roman"/>
                <w:szCs w:val="28"/>
              </w:rPr>
            </w:pPr>
            <w:r w:rsidRPr="00F5764D">
              <w:rPr>
                <w:rFonts w:ascii="仿宋" w:eastAsia="仿宋" w:hAnsi="仿宋" w:cs="仿宋" w:hint="eastAsia"/>
                <w:sz w:val="24"/>
                <w:szCs w:val="24"/>
              </w:rPr>
              <w:t>无线投屏器</w:t>
            </w:r>
          </w:p>
        </w:tc>
        <w:tc>
          <w:tcPr>
            <w:tcW w:w="816"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afterLines="50" w:after="120" w:line="360" w:lineRule="auto"/>
              <w:jc w:val="center"/>
              <w:rPr>
                <w:rFonts w:ascii="宋体" w:hAnsi="宋体"/>
                <w:szCs w:val="28"/>
              </w:rPr>
            </w:pPr>
          </w:p>
        </w:tc>
        <w:tc>
          <w:tcPr>
            <w:tcW w:w="1134"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afterLines="50" w:after="120" w:line="360" w:lineRule="auto"/>
              <w:jc w:val="center"/>
              <w:rPr>
                <w:rFonts w:ascii="宋体" w:hAnsi="宋体"/>
                <w:szCs w:val="28"/>
              </w:rPr>
            </w:pPr>
          </w:p>
        </w:tc>
        <w:tc>
          <w:tcPr>
            <w:tcW w:w="778"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spacing w:line="276" w:lineRule="auto"/>
              <w:jc w:val="center"/>
              <w:rPr>
                <w:rFonts w:ascii="宋体" w:hAnsi="宋体"/>
                <w:szCs w:val="28"/>
              </w:rPr>
            </w:pPr>
            <w:r w:rsidRPr="00F5764D">
              <w:rPr>
                <w:rFonts w:ascii="宋体" w:hAnsi="宋体" w:hint="eastAsia"/>
                <w:sz w:val="24"/>
                <w:szCs w:val="24"/>
              </w:rPr>
              <w:t>1</w:t>
            </w:r>
          </w:p>
        </w:tc>
        <w:tc>
          <w:tcPr>
            <w:tcW w:w="708"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spacing w:line="276" w:lineRule="auto"/>
              <w:jc w:val="center"/>
              <w:rPr>
                <w:rFonts w:ascii="宋体" w:hAnsi="宋体"/>
                <w:szCs w:val="28"/>
              </w:rPr>
            </w:pPr>
            <w:r w:rsidRPr="00F5764D">
              <w:rPr>
                <w:rFonts w:ascii="宋体" w:hAnsi="宋体" w:hint="eastAsia"/>
                <w:sz w:val="24"/>
                <w:szCs w:val="24"/>
              </w:rPr>
              <w:t>个</w:t>
            </w:r>
          </w:p>
        </w:tc>
        <w:tc>
          <w:tcPr>
            <w:tcW w:w="782"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line="400" w:lineRule="exact"/>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tcPr>
          <w:p w:rsidR="00211F6D" w:rsidRPr="00F5764D" w:rsidRDefault="00211F6D">
            <w:pPr>
              <w:spacing w:line="400" w:lineRule="exact"/>
              <w:jc w:val="center"/>
              <w:rPr>
                <w:rFonts w:ascii="宋体" w:hAnsi="宋体"/>
                <w:szCs w:val="28"/>
              </w:rPr>
            </w:pPr>
          </w:p>
        </w:tc>
      </w:tr>
      <w:tr w:rsidR="00F5764D" w:rsidRPr="00F5764D">
        <w:trPr>
          <w:trHeight w:val="1029"/>
        </w:trPr>
        <w:tc>
          <w:tcPr>
            <w:tcW w:w="648"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spacing w:line="400" w:lineRule="exact"/>
              <w:jc w:val="center"/>
              <w:rPr>
                <w:rFonts w:ascii="宋体" w:hAnsi="宋体"/>
                <w:szCs w:val="28"/>
              </w:rPr>
            </w:pPr>
            <w:r w:rsidRPr="00F5764D">
              <w:rPr>
                <w:rFonts w:ascii="宋体" w:hAnsi="宋体" w:hint="eastAsia"/>
                <w:szCs w:val="28"/>
              </w:rPr>
              <w:t>9</w:t>
            </w:r>
          </w:p>
        </w:tc>
        <w:tc>
          <w:tcPr>
            <w:tcW w:w="1800"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pStyle w:val="affa"/>
              <w:ind w:firstLineChars="0" w:firstLine="0"/>
              <w:jc w:val="center"/>
              <w:rPr>
                <w:rFonts w:ascii="宋体" w:eastAsia="宋体" w:hAnsi="宋体" w:cs="Times New Roman"/>
                <w:szCs w:val="28"/>
              </w:rPr>
            </w:pPr>
            <w:r w:rsidRPr="00F5764D">
              <w:rPr>
                <w:rFonts w:ascii="仿宋" w:eastAsia="仿宋" w:hAnsi="仿宋" w:cs="仿宋" w:hint="eastAsia"/>
                <w:sz w:val="24"/>
                <w:szCs w:val="24"/>
              </w:rPr>
              <w:t>千兆交换机</w:t>
            </w:r>
          </w:p>
        </w:tc>
        <w:tc>
          <w:tcPr>
            <w:tcW w:w="816"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afterLines="50" w:after="120" w:line="360" w:lineRule="auto"/>
              <w:jc w:val="center"/>
              <w:rPr>
                <w:rFonts w:ascii="宋体" w:hAnsi="宋体"/>
                <w:szCs w:val="28"/>
              </w:rPr>
            </w:pPr>
          </w:p>
        </w:tc>
        <w:tc>
          <w:tcPr>
            <w:tcW w:w="1134"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afterLines="50" w:after="120" w:line="360" w:lineRule="auto"/>
              <w:jc w:val="center"/>
              <w:rPr>
                <w:rFonts w:ascii="宋体" w:hAnsi="宋体"/>
                <w:szCs w:val="28"/>
              </w:rPr>
            </w:pPr>
          </w:p>
        </w:tc>
        <w:tc>
          <w:tcPr>
            <w:tcW w:w="778"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spacing w:line="276" w:lineRule="auto"/>
              <w:jc w:val="center"/>
              <w:rPr>
                <w:rFonts w:ascii="宋体" w:hAnsi="宋体"/>
                <w:szCs w:val="28"/>
              </w:rPr>
            </w:pPr>
            <w:r w:rsidRPr="00F5764D">
              <w:rPr>
                <w:rFonts w:ascii="宋体" w:hAnsi="宋体" w:hint="eastAsia"/>
                <w:sz w:val="24"/>
                <w:szCs w:val="24"/>
              </w:rPr>
              <w:t>1</w:t>
            </w:r>
          </w:p>
        </w:tc>
        <w:tc>
          <w:tcPr>
            <w:tcW w:w="708"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spacing w:line="276" w:lineRule="auto"/>
              <w:jc w:val="center"/>
              <w:rPr>
                <w:rFonts w:ascii="宋体" w:hAnsi="宋体"/>
                <w:szCs w:val="28"/>
              </w:rPr>
            </w:pPr>
            <w:r w:rsidRPr="00F5764D">
              <w:rPr>
                <w:rFonts w:ascii="宋体" w:hAnsi="宋体" w:hint="eastAsia"/>
                <w:sz w:val="24"/>
                <w:szCs w:val="24"/>
              </w:rPr>
              <w:t>台</w:t>
            </w:r>
          </w:p>
        </w:tc>
        <w:tc>
          <w:tcPr>
            <w:tcW w:w="782"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line="400" w:lineRule="exact"/>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tcPr>
          <w:p w:rsidR="00211F6D" w:rsidRPr="00F5764D" w:rsidRDefault="00211F6D">
            <w:pPr>
              <w:spacing w:line="400" w:lineRule="exact"/>
              <w:jc w:val="center"/>
              <w:rPr>
                <w:rFonts w:ascii="宋体" w:hAnsi="宋体"/>
                <w:szCs w:val="28"/>
              </w:rPr>
            </w:pPr>
          </w:p>
        </w:tc>
      </w:tr>
      <w:tr w:rsidR="00F5764D" w:rsidRPr="00F5764D">
        <w:trPr>
          <w:trHeight w:val="1029"/>
        </w:trPr>
        <w:tc>
          <w:tcPr>
            <w:tcW w:w="648"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spacing w:line="400" w:lineRule="exact"/>
              <w:jc w:val="center"/>
              <w:rPr>
                <w:rFonts w:ascii="宋体" w:hAnsi="宋体"/>
                <w:szCs w:val="28"/>
              </w:rPr>
            </w:pPr>
            <w:r w:rsidRPr="00F5764D">
              <w:rPr>
                <w:rFonts w:ascii="宋体" w:hAnsi="宋体" w:hint="eastAsia"/>
                <w:szCs w:val="28"/>
              </w:rPr>
              <w:t>10</w:t>
            </w:r>
          </w:p>
        </w:tc>
        <w:tc>
          <w:tcPr>
            <w:tcW w:w="1800"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pStyle w:val="affa"/>
              <w:ind w:firstLineChars="0" w:firstLine="0"/>
              <w:jc w:val="center"/>
              <w:rPr>
                <w:rFonts w:ascii="宋体" w:eastAsia="宋体" w:hAnsi="宋体" w:cs="Times New Roman"/>
                <w:szCs w:val="28"/>
              </w:rPr>
            </w:pPr>
            <w:r w:rsidRPr="00F5764D">
              <w:rPr>
                <w:rFonts w:ascii="仿宋" w:eastAsia="仿宋" w:hAnsi="仿宋" w:cs="仿宋" w:hint="eastAsia"/>
                <w:sz w:val="24"/>
                <w:szCs w:val="24"/>
              </w:rPr>
              <w:t>路由器</w:t>
            </w:r>
          </w:p>
        </w:tc>
        <w:tc>
          <w:tcPr>
            <w:tcW w:w="816"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afterLines="50" w:after="120" w:line="360" w:lineRule="auto"/>
              <w:jc w:val="center"/>
              <w:rPr>
                <w:rFonts w:ascii="宋体" w:hAnsi="宋体"/>
                <w:szCs w:val="28"/>
              </w:rPr>
            </w:pPr>
          </w:p>
        </w:tc>
        <w:tc>
          <w:tcPr>
            <w:tcW w:w="1134"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afterLines="50" w:after="120" w:line="360" w:lineRule="auto"/>
              <w:jc w:val="center"/>
              <w:rPr>
                <w:rFonts w:ascii="宋体" w:hAnsi="宋体"/>
                <w:szCs w:val="28"/>
              </w:rPr>
            </w:pPr>
          </w:p>
        </w:tc>
        <w:tc>
          <w:tcPr>
            <w:tcW w:w="778"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spacing w:line="276" w:lineRule="auto"/>
              <w:jc w:val="center"/>
              <w:rPr>
                <w:rFonts w:ascii="宋体" w:hAnsi="宋体"/>
                <w:szCs w:val="28"/>
              </w:rPr>
            </w:pPr>
            <w:r w:rsidRPr="00F5764D">
              <w:rPr>
                <w:rFonts w:ascii="宋体" w:hAnsi="宋体" w:hint="eastAsia"/>
                <w:sz w:val="24"/>
                <w:szCs w:val="24"/>
              </w:rPr>
              <w:t>1</w:t>
            </w:r>
          </w:p>
        </w:tc>
        <w:tc>
          <w:tcPr>
            <w:tcW w:w="708"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spacing w:line="276" w:lineRule="auto"/>
              <w:jc w:val="center"/>
              <w:rPr>
                <w:rFonts w:ascii="宋体" w:hAnsi="宋体"/>
                <w:szCs w:val="28"/>
              </w:rPr>
            </w:pPr>
            <w:r w:rsidRPr="00F5764D">
              <w:rPr>
                <w:rFonts w:ascii="宋体" w:hAnsi="宋体" w:hint="eastAsia"/>
                <w:sz w:val="24"/>
                <w:szCs w:val="24"/>
              </w:rPr>
              <w:t>台</w:t>
            </w:r>
          </w:p>
        </w:tc>
        <w:tc>
          <w:tcPr>
            <w:tcW w:w="782"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line="400" w:lineRule="exact"/>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tcPr>
          <w:p w:rsidR="00211F6D" w:rsidRPr="00F5764D" w:rsidRDefault="00211F6D">
            <w:pPr>
              <w:spacing w:line="400" w:lineRule="exact"/>
              <w:jc w:val="center"/>
              <w:rPr>
                <w:rFonts w:ascii="宋体" w:hAnsi="宋体"/>
                <w:szCs w:val="28"/>
              </w:rPr>
            </w:pPr>
          </w:p>
        </w:tc>
      </w:tr>
      <w:tr w:rsidR="00F5764D" w:rsidRPr="00F5764D">
        <w:trPr>
          <w:trHeight w:val="1029"/>
        </w:trPr>
        <w:tc>
          <w:tcPr>
            <w:tcW w:w="648"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spacing w:line="400" w:lineRule="exact"/>
              <w:jc w:val="center"/>
              <w:rPr>
                <w:rFonts w:ascii="宋体" w:hAnsi="宋体"/>
                <w:szCs w:val="28"/>
              </w:rPr>
            </w:pPr>
            <w:r w:rsidRPr="00F5764D">
              <w:rPr>
                <w:rFonts w:ascii="宋体" w:hAnsi="宋体" w:hint="eastAsia"/>
                <w:szCs w:val="28"/>
              </w:rPr>
              <w:t>11</w:t>
            </w:r>
          </w:p>
        </w:tc>
        <w:tc>
          <w:tcPr>
            <w:tcW w:w="1800"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pStyle w:val="affa"/>
              <w:ind w:firstLineChars="0" w:firstLine="0"/>
              <w:jc w:val="center"/>
              <w:rPr>
                <w:rFonts w:ascii="宋体" w:eastAsia="宋体" w:hAnsi="宋体" w:cs="Times New Roman"/>
                <w:szCs w:val="28"/>
              </w:rPr>
            </w:pPr>
            <w:r w:rsidRPr="00F5764D">
              <w:rPr>
                <w:rFonts w:ascii="仿宋" w:eastAsia="仿宋" w:hAnsi="仿宋" w:cs="仿宋" w:hint="eastAsia"/>
                <w:sz w:val="24"/>
                <w:szCs w:val="24"/>
              </w:rPr>
              <w:t>双人电脑桌椅</w:t>
            </w:r>
          </w:p>
        </w:tc>
        <w:tc>
          <w:tcPr>
            <w:tcW w:w="816"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afterLines="50" w:after="120" w:line="360" w:lineRule="auto"/>
              <w:jc w:val="center"/>
              <w:rPr>
                <w:rFonts w:ascii="宋体" w:hAnsi="宋体"/>
                <w:szCs w:val="28"/>
              </w:rPr>
            </w:pPr>
          </w:p>
        </w:tc>
        <w:tc>
          <w:tcPr>
            <w:tcW w:w="1134"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afterLines="50" w:after="120" w:line="360" w:lineRule="auto"/>
              <w:jc w:val="center"/>
              <w:rPr>
                <w:rFonts w:ascii="宋体" w:hAnsi="宋体"/>
                <w:szCs w:val="28"/>
              </w:rPr>
            </w:pPr>
          </w:p>
        </w:tc>
        <w:tc>
          <w:tcPr>
            <w:tcW w:w="778"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spacing w:line="276" w:lineRule="auto"/>
              <w:jc w:val="center"/>
              <w:rPr>
                <w:rFonts w:ascii="宋体" w:hAnsi="宋体"/>
                <w:szCs w:val="28"/>
              </w:rPr>
            </w:pPr>
            <w:r w:rsidRPr="00F5764D">
              <w:rPr>
                <w:rFonts w:ascii="宋体" w:hAnsi="宋体" w:hint="eastAsia"/>
                <w:sz w:val="24"/>
                <w:szCs w:val="24"/>
              </w:rPr>
              <w:t>8</w:t>
            </w:r>
          </w:p>
        </w:tc>
        <w:tc>
          <w:tcPr>
            <w:tcW w:w="708"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spacing w:line="276" w:lineRule="auto"/>
              <w:jc w:val="center"/>
              <w:rPr>
                <w:rFonts w:ascii="宋体" w:hAnsi="宋体"/>
                <w:szCs w:val="28"/>
              </w:rPr>
            </w:pPr>
            <w:r w:rsidRPr="00F5764D">
              <w:rPr>
                <w:rFonts w:ascii="宋体" w:hAnsi="宋体" w:hint="eastAsia"/>
                <w:sz w:val="24"/>
                <w:szCs w:val="24"/>
              </w:rPr>
              <w:t>套</w:t>
            </w:r>
          </w:p>
        </w:tc>
        <w:tc>
          <w:tcPr>
            <w:tcW w:w="782"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line="400" w:lineRule="exact"/>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tcPr>
          <w:p w:rsidR="00211F6D" w:rsidRPr="00F5764D" w:rsidRDefault="00211F6D">
            <w:pPr>
              <w:spacing w:line="400" w:lineRule="exact"/>
              <w:jc w:val="center"/>
              <w:rPr>
                <w:rFonts w:ascii="宋体" w:hAnsi="宋体"/>
                <w:szCs w:val="28"/>
              </w:rPr>
            </w:pPr>
          </w:p>
        </w:tc>
      </w:tr>
      <w:tr w:rsidR="00F5764D" w:rsidRPr="00F5764D">
        <w:trPr>
          <w:trHeight w:val="1029"/>
        </w:trPr>
        <w:tc>
          <w:tcPr>
            <w:tcW w:w="648"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spacing w:line="400" w:lineRule="exact"/>
              <w:jc w:val="center"/>
              <w:rPr>
                <w:rFonts w:ascii="宋体" w:hAnsi="宋体"/>
                <w:szCs w:val="28"/>
              </w:rPr>
            </w:pPr>
            <w:r w:rsidRPr="00F5764D">
              <w:rPr>
                <w:rFonts w:ascii="宋体" w:hAnsi="宋体" w:hint="eastAsia"/>
                <w:szCs w:val="28"/>
              </w:rPr>
              <w:t>12</w:t>
            </w:r>
          </w:p>
        </w:tc>
        <w:tc>
          <w:tcPr>
            <w:tcW w:w="1800"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pStyle w:val="affa"/>
              <w:ind w:firstLineChars="0" w:firstLine="0"/>
              <w:jc w:val="center"/>
              <w:rPr>
                <w:rFonts w:ascii="宋体" w:eastAsia="宋体" w:hAnsi="宋体" w:cs="Times New Roman"/>
                <w:szCs w:val="28"/>
              </w:rPr>
            </w:pPr>
            <w:r w:rsidRPr="00F5764D">
              <w:rPr>
                <w:rFonts w:ascii="仿宋" w:eastAsia="仿宋" w:hAnsi="仿宋" w:cs="仿宋" w:hint="eastAsia"/>
                <w:sz w:val="24"/>
                <w:szCs w:val="24"/>
              </w:rPr>
              <w:t>发言台</w:t>
            </w:r>
          </w:p>
        </w:tc>
        <w:tc>
          <w:tcPr>
            <w:tcW w:w="816"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afterLines="50" w:after="120" w:line="360" w:lineRule="auto"/>
              <w:jc w:val="center"/>
              <w:rPr>
                <w:rFonts w:ascii="宋体" w:hAnsi="宋体"/>
                <w:szCs w:val="28"/>
              </w:rPr>
            </w:pPr>
          </w:p>
        </w:tc>
        <w:tc>
          <w:tcPr>
            <w:tcW w:w="1134"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afterLines="50" w:after="120" w:line="360" w:lineRule="auto"/>
              <w:jc w:val="center"/>
              <w:rPr>
                <w:rFonts w:ascii="宋体" w:hAnsi="宋体"/>
                <w:szCs w:val="28"/>
              </w:rPr>
            </w:pPr>
          </w:p>
        </w:tc>
        <w:tc>
          <w:tcPr>
            <w:tcW w:w="778"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spacing w:line="276" w:lineRule="auto"/>
              <w:jc w:val="center"/>
              <w:rPr>
                <w:rFonts w:ascii="宋体" w:hAnsi="宋体"/>
                <w:szCs w:val="28"/>
              </w:rPr>
            </w:pPr>
            <w:r w:rsidRPr="00F5764D">
              <w:rPr>
                <w:rFonts w:ascii="宋体" w:hAnsi="宋体" w:hint="eastAsia"/>
                <w:sz w:val="24"/>
                <w:szCs w:val="24"/>
              </w:rPr>
              <w:t>1</w:t>
            </w:r>
          </w:p>
        </w:tc>
        <w:tc>
          <w:tcPr>
            <w:tcW w:w="708"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spacing w:line="276" w:lineRule="auto"/>
              <w:jc w:val="center"/>
              <w:rPr>
                <w:rFonts w:ascii="宋体" w:hAnsi="宋体"/>
                <w:szCs w:val="28"/>
              </w:rPr>
            </w:pPr>
            <w:r w:rsidRPr="00F5764D">
              <w:rPr>
                <w:rFonts w:ascii="宋体" w:hAnsi="宋体" w:hint="eastAsia"/>
                <w:sz w:val="24"/>
                <w:szCs w:val="24"/>
              </w:rPr>
              <w:t>台</w:t>
            </w:r>
          </w:p>
        </w:tc>
        <w:tc>
          <w:tcPr>
            <w:tcW w:w="782"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line="400" w:lineRule="exact"/>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tcPr>
          <w:p w:rsidR="00211F6D" w:rsidRPr="00F5764D" w:rsidRDefault="00211F6D">
            <w:pPr>
              <w:spacing w:line="400" w:lineRule="exact"/>
              <w:jc w:val="center"/>
              <w:rPr>
                <w:rFonts w:ascii="宋体" w:hAnsi="宋体"/>
                <w:szCs w:val="28"/>
              </w:rPr>
            </w:pPr>
          </w:p>
        </w:tc>
      </w:tr>
      <w:tr w:rsidR="00F5764D" w:rsidRPr="00F5764D">
        <w:trPr>
          <w:trHeight w:val="1029"/>
        </w:trPr>
        <w:tc>
          <w:tcPr>
            <w:tcW w:w="648"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spacing w:line="400" w:lineRule="exact"/>
              <w:jc w:val="center"/>
              <w:rPr>
                <w:rFonts w:ascii="宋体" w:hAnsi="宋体"/>
                <w:szCs w:val="28"/>
              </w:rPr>
            </w:pPr>
            <w:r w:rsidRPr="00F5764D">
              <w:rPr>
                <w:rFonts w:ascii="宋体" w:hAnsi="宋体" w:hint="eastAsia"/>
                <w:szCs w:val="28"/>
              </w:rPr>
              <w:lastRenderedPageBreak/>
              <w:t>13</w:t>
            </w:r>
          </w:p>
        </w:tc>
        <w:tc>
          <w:tcPr>
            <w:tcW w:w="1800"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pStyle w:val="affa"/>
              <w:ind w:firstLineChars="0" w:firstLine="0"/>
              <w:jc w:val="center"/>
              <w:rPr>
                <w:rFonts w:ascii="宋体" w:eastAsia="宋体" w:hAnsi="宋体" w:cs="Times New Roman"/>
                <w:szCs w:val="28"/>
              </w:rPr>
            </w:pPr>
            <w:r w:rsidRPr="00F5764D">
              <w:rPr>
                <w:rFonts w:ascii="仿宋" w:eastAsia="仿宋" w:hAnsi="仿宋" w:cs="仿宋" w:hint="eastAsia"/>
                <w:sz w:val="24"/>
                <w:szCs w:val="24"/>
              </w:rPr>
              <w:t>机柜</w:t>
            </w:r>
          </w:p>
        </w:tc>
        <w:tc>
          <w:tcPr>
            <w:tcW w:w="816"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afterLines="50" w:after="120" w:line="360" w:lineRule="auto"/>
              <w:jc w:val="center"/>
              <w:rPr>
                <w:rFonts w:ascii="宋体" w:hAnsi="宋体"/>
                <w:szCs w:val="28"/>
              </w:rPr>
            </w:pPr>
          </w:p>
        </w:tc>
        <w:tc>
          <w:tcPr>
            <w:tcW w:w="1134"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afterLines="50" w:after="120" w:line="360" w:lineRule="auto"/>
              <w:jc w:val="center"/>
              <w:rPr>
                <w:rFonts w:ascii="宋体" w:hAnsi="宋体"/>
                <w:szCs w:val="28"/>
              </w:rPr>
            </w:pPr>
          </w:p>
        </w:tc>
        <w:tc>
          <w:tcPr>
            <w:tcW w:w="778"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spacing w:line="276" w:lineRule="auto"/>
              <w:jc w:val="center"/>
              <w:rPr>
                <w:rFonts w:ascii="宋体" w:hAnsi="宋体"/>
                <w:szCs w:val="28"/>
              </w:rPr>
            </w:pPr>
            <w:r w:rsidRPr="00F5764D">
              <w:rPr>
                <w:rFonts w:ascii="宋体" w:hAnsi="宋体" w:hint="eastAsia"/>
                <w:sz w:val="24"/>
                <w:szCs w:val="24"/>
              </w:rPr>
              <w:t>1</w:t>
            </w:r>
          </w:p>
        </w:tc>
        <w:tc>
          <w:tcPr>
            <w:tcW w:w="708"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spacing w:line="276" w:lineRule="auto"/>
              <w:jc w:val="center"/>
              <w:rPr>
                <w:rFonts w:ascii="宋体" w:hAnsi="宋体"/>
                <w:szCs w:val="28"/>
              </w:rPr>
            </w:pPr>
            <w:r w:rsidRPr="00F5764D">
              <w:rPr>
                <w:rFonts w:ascii="宋体" w:hAnsi="宋体" w:hint="eastAsia"/>
                <w:sz w:val="24"/>
                <w:szCs w:val="24"/>
              </w:rPr>
              <w:t>台</w:t>
            </w:r>
          </w:p>
        </w:tc>
        <w:tc>
          <w:tcPr>
            <w:tcW w:w="782"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line="400" w:lineRule="exact"/>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tcPr>
          <w:p w:rsidR="00211F6D" w:rsidRPr="00F5764D" w:rsidRDefault="00211F6D">
            <w:pPr>
              <w:spacing w:line="400" w:lineRule="exact"/>
              <w:jc w:val="center"/>
              <w:rPr>
                <w:rFonts w:ascii="宋体" w:hAnsi="宋体"/>
                <w:szCs w:val="28"/>
              </w:rPr>
            </w:pPr>
          </w:p>
        </w:tc>
      </w:tr>
      <w:tr w:rsidR="00F5764D" w:rsidRPr="00F5764D">
        <w:trPr>
          <w:trHeight w:val="1029"/>
        </w:trPr>
        <w:tc>
          <w:tcPr>
            <w:tcW w:w="648"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spacing w:line="400" w:lineRule="exact"/>
              <w:jc w:val="center"/>
              <w:rPr>
                <w:rFonts w:ascii="宋体" w:hAnsi="宋体"/>
                <w:szCs w:val="28"/>
              </w:rPr>
            </w:pPr>
            <w:r w:rsidRPr="00F5764D">
              <w:rPr>
                <w:rFonts w:ascii="宋体" w:hAnsi="宋体" w:hint="eastAsia"/>
                <w:szCs w:val="28"/>
              </w:rPr>
              <w:t>14</w:t>
            </w:r>
          </w:p>
        </w:tc>
        <w:tc>
          <w:tcPr>
            <w:tcW w:w="1800"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pStyle w:val="affa"/>
              <w:ind w:firstLineChars="0" w:firstLine="0"/>
              <w:jc w:val="center"/>
              <w:rPr>
                <w:rFonts w:ascii="宋体" w:eastAsia="宋体" w:hAnsi="宋体" w:cs="Times New Roman"/>
                <w:szCs w:val="28"/>
              </w:rPr>
            </w:pPr>
            <w:r w:rsidRPr="00F5764D">
              <w:rPr>
                <w:rFonts w:ascii="仿宋" w:eastAsia="仿宋" w:hAnsi="仿宋" w:cs="仿宋" w:hint="eastAsia"/>
                <w:sz w:val="24"/>
                <w:szCs w:val="24"/>
              </w:rPr>
              <w:t>文化墙</w:t>
            </w:r>
          </w:p>
        </w:tc>
        <w:tc>
          <w:tcPr>
            <w:tcW w:w="816"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spacing w:afterLines="50" w:after="120" w:line="360" w:lineRule="auto"/>
              <w:jc w:val="center"/>
              <w:rPr>
                <w:rFonts w:ascii="宋体" w:hAnsi="宋体"/>
                <w:szCs w:val="28"/>
              </w:rPr>
            </w:pPr>
            <w:r w:rsidRPr="00F5764D">
              <w:rPr>
                <w:rFonts w:ascii="宋体" w:hAnsi="宋体" w:hint="eastAsia"/>
                <w:szCs w:val="28"/>
              </w:rPr>
              <w:t>/</w:t>
            </w:r>
          </w:p>
        </w:tc>
        <w:tc>
          <w:tcPr>
            <w:tcW w:w="672"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spacing w:afterLines="50" w:after="120" w:line="360" w:lineRule="auto"/>
              <w:jc w:val="center"/>
              <w:rPr>
                <w:rFonts w:ascii="宋体" w:hAnsi="宋体"/>
                <w:szCs w:val="28"/>
              </w:rPr>
            </w:pPr>
            <w:r w:rsidRPr="00F5764D">
              <w:rPr>
                <w:rFonts w:ascii="宋体" w:hAnsi="宋体" w:hint="eastAsia"/>
                <w:szCs w:val="28"/>
              </w:rPr>
              <w:t>/</w:t>
            </w:r>
          </w:p>
        </w:tc>
        <w:tc>
          <w:tcPr>
            <w:tcW w:w="1134"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spacing w:afterLines="50" w:after="120" w:line="360" w:lineRule="auto"/>
              <w:jc w:val="center"/>
              <w:rPr>
                <w:rFonts w:ascii="宋体" w:hAnsi="宋体"/>
                <w:szCs w:val="28"/>
              </w:rPr>
            </w:pPr>
            <w:r w:rsidRPr="00F5764D">
              <w:rPr>
                <w:rFonts w:ascii="宋体" w:hAnsi="宋体" w:hint="eastAsia"/>
                <w:szCs w:val="28"/>
              </w:rPr>
              <w:t>/</w:t>
            </w:r>
          </w:p>
        </w:tc>
        <w:tc>
          <w:tcPr>
            <w:tcW w:w="778"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spacing w:afterLines="50" w:after="120" w:line="360" w:lineRule="auto"/>
              <w:jc w:val="center"/>
              <w:rPr>
                <w:rFonts w:ascii="宋体" w:hAnsi="宋体"/>
                <w:szCs w:val="28"/>
              </w:rPr>
            </w:pPr>
            <w:r w:rsidRPr="00F5764D">
              <w:rPr>
                <w:rFonts w:ascii="宋体" w:hAnsi="宋体" w:hint="eastAsia"/>
                <w:szCs w:val="28"/>
              </w:rPr>
              <w:t>/</w:t>
            </w:r>
          </w:p>
        </w:tc>
        <w:tc>
          <w:tcPr>
            <w:tcW w:w="850"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spacing w:line="276" w:lineRule="auto"/>
              <w:jc w:val="center"/>
              <w:rPr>
                <w:rFonts w:ascii="宋体" w:hAnsi="宋体"/>
                <w:szCs w:val="28"/>
              </w:rPr>
            </w:pPr>
            <w:r w:rsidRPr="00F5764D">
              <w:rPr>
                <w:rFonts w:ascii="宋体" w:hAnsi="宋体" w:hint="eastAsia"/>
                <w:sz w:val="24"/>
                <w:szCs w:val="24"/>
              </w:rPr>
              <w:t>1</w:t>
            </w:r>
          </w:p>
        </w:tc>
        <w:tc>
          <w:tcPr>
            <w:tcW w:w="708"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spacing w:line="276" w:lineRule="auto"/>
              <w:jc w:val="center"/>
              <w:rPr>
                <w:rFonts w:ascii="宋体" w:hAnsi="宋体"/>
                <w:szCs w:val="28"/>
              </w:rPr>
            </w:pPr>
            <w:r w:rsidRPr="00F5764D">
              <w:rPr>
                <w:rFonts w:ascii="宋体" w:hAnsi="宋体" w:hint="eastAsia"/>
                <w:sz w:val="24"/>
                <w:szCs w:val="24"/>
              </w:rPr>
              <w:t>项</w:t>
            </w:r>
          </w:p>
        </w:tc>
        <w:tc>
          <w:tcPr>
            <w:tcW w:w="782"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line="400" w:lineRule="exact"/>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tcPr>
          <w:p w:rsidR="00211F6D" w:rsidRPr="00F5764D" w:rsidRDefault="00211F6D">
            <w:pPr>
              <w:spacing w:line="400" w:lineRule="exact"/>
              <w:jc w:val="center"/>
              <w:rPr>
                <w:rFonts w:ascii="宋体" w:hAnsi="宋体"/>
                <w:szCs w:val="28"/>
              </w:rPr>
            </w:pPr>
          </w:p>
        </w:tc>
      </w:tr>
      <w:tr w:rsidR="00F5764D" w:rsidRPr="00F5764D">
        <w:trPr>
          <w:trHeight w:val="884"/>
        </w:trPr>
        <w:tc>
          <w:tcPr>
            <w:tcW w:w="648"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spacing w:line="400" w:lineRule="exact"/>
              <w:jc w:val="center"/>
              <w:rPr>
                <w:rFonts w:ascii="宋体" w:hAnsi="宋体"/>
                <w:szCs w:val="28"/>
              </w:rPr>
            </w:pPr>
            <w:r w:rsidRPr="00F5764D">
              <w:rPr>
                <w:rFonts w:ascii="宋体" w:hAnsi="宋体" w:hint="eastAsia"/>
                <w:szCs w:val="28"/>
              </w:rPr>
              <w:t>15</w:t>
            </w:r>
          </w:p>
        </w:tc>
        <w:tc>
          <w:tcPr>
            <w:tcW w:w="1800"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pStyle w:val="affa"/>
              <w:ind w:firstLineChars="0" w:firstLine="0"/>
              <w:jc w:val="center"/>
              <w:rPr>
                <w:rFonts w:ascii="宋体" w:eastAsia="宋体" w:hAnsi="宋体" w:cs="Times New Roman"/>
                <w:szCs w:val="28"/>
              </w:rPr>
            </w:pPr>
            <w:r w:rsidRPr="00F5764D">
              <w:rPr>
                <w:rFonts w:ascii="仿宋" w:eastAsia="仿宋" w:hAnsi="仿宋" w:cs="仿宋" w:hint="eastAsia"/>
                <w:sz w:val="24"/>
                <w:szCs w:val="24"/>
              </w:rPr>
              <w:t>智能手机</w:t>
            </w:r>
          </w:p>
        </w:tc>
        <w:tc>
          <w:tcPr>
            <w:tcW w:w="816"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afterLines="50" w:after="120" w:line="360" w:lineRule="auto"/>
              <w:jc w:val="center"/>
              <w:rPr>
                <w:rFonts w:ascii="宋体" w:hAnsi="宋体"/>
                <w:szCs w:val="28"/>
              </w:rPr>
            </w:pPr>
          </w:p>
        </w:tc>
        <w:tc>
          <w:tcPr>
            <w:tcW w:w="1134"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afterLines="50" w:after="120" w:line="360" w:lineRule="auto"/>
              <w:jc w:val="center"/>
              <w:rPr>
                <w:rFonts w:ascii="宋体" w:hAnsi="宋体"/>
                <w:szCs w:val="28"/>
              </w:rPr>
            </w:pPr>
          </w:p>
        </w:tc>
        <w:tc>
          <w:tcPr>
            <w:tcW w:w="778"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spacing w:line="276" w:lineRule="auto"/>
              <w:jc w:val="center"/>
              <w:rPr>
                <w:rFonts w:ascii="宋体" w:hAnsi="宋体"/>
                <w:szCs w:val="28"/>
              </w:rPr>
            </w:pPr>
            <w:r w:rsidRPr="00F5764D">
              <w:rPr>
                <w:rFonts w:ascii="宋体" w:hAnsi="宋体" w:hint="eastAsia"/>
                <w:sz w:val="24"/>
                <w:szCs w:val="24"/>
              </w:rPr>
              <w:t>6</w:t>
            </w:r>
          </w:p>
        </w:tc>
        <w:tc>
          <w:tcPr>
            <w:tcW w:w="708"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spacing w:line="276" w:lineRule="auto"/>
              <w:jc w:val="center"/>
              <w:rPr>
                <w:rFonts w:ascii="宋体" w:hAnsi="宋体"/>
                <w:szCs w:val="28"/>
              </w:rPr>
            </w:pPr>
            <w:r w:rsidRPr="00F5764D">
              <w:rPr>
                <w:rFonts w:ascii="宋体" w:hAnsi="宋体" w:hint="eastAsia"/>
                <w:sz w:val="24"/>
                <w:szCs w:val="24"/>
              </w:rPr>
              <w:t>台</w:t>
            </w:r>
          </w:p>
        </w:tc>
        <w:tc>
          <w:tcPr>
            <w:tcW w:w="782"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line="400" w:lineRule="exact"/>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tcPr>
          <w:p w:rsidR="00211F6D" w:rsidRPr="00F5764D" w:rsidRDefault="00211F6D">
            <w:pPr>
              <w:spacing w:line="400" w:lineRule="exact"/>
              <w:jc w:val="center"/>
              <w:rPr>
                <w:rFonts w:ascii="宋体" w:hAnsi="宋体"/>
                <w:szCs w:val="28"/>
              </w:rPr>
            </w:pPr>
          </w:p>
        </w:tc>
      </w:tr>
      <w:tr w:rsidR="00F5764D" w:rsidRPr="00F5764D">
        <w:trPr>
          <w:trHeight w:val="842"/>
        </w:trPr>
        <w:tc>
          <w:tcPr>
            <w:tcW w:w="648"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spacing w:line="400" w:lineRule="exact"/>
              <w:jc w:val="center"/>
              <w:rPr>
                <w:rFonts w:ascii="宋体" w:hAnsi="宋体"/>
                <w:szCs w:val="28"/>
              </w:rPr>
            </w:pPr>
            <w:r w:rsidRPr="00F5764D">
              <w:rPr>
                <w:rFonts w:ascii="宋体" w:hAnsi="宋体" w:hint="eastAsia"/>
                <w:szCs w:val="28"/>
              </w:rPr>
              <w:t>16</w:t>
            </w:r>
          </w:p>
        </w:tc>
        <w:tc>
          <w:tcPr>
            <w:tcW w:w="1800"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pStyle w:val="affa"/>
              <w:ind w:firstLineChars="0" w:firstLine="0"/>
              <w:jc w:val="center"/>
              <w:rPr>
                <w:rFonts w:ascii="宋体" w:eastAsia="宋体" w:hAnsi="宋体" w:cs="Times New Roman"/>
                <w:szCs w:val="28"/>
              </w:rPr>
            </w:pPr>
            <w:r w:rsidRPr="00F5764D">
              <w:rPr>
                <w:rFonts w:ascii="仿宋" w:eastAsia="仿宋" w:hAnsi="仿宋" w:cs="仿宋" w:hint="eastAsia"/>
                <w:sz w:val="24"/>
                <w:szCs w:val="24"/>
              </w:rPr>
              <w:t>云台稳定器</w:t>
            </w:r>
          </w:p>
        </w:tc>
        <w:tc>
          <w:tcPr>
            <w:tcW w:w="816"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afterLines="50" w:after="120" w:line="360" w:lineRule="auto"/>
              <w:jc w:val="center"/>
              <w:rPr>
                <w:rFonts w:ascii="宋体" w:hAnsi="宋体"/>
                <w:szCs w:val="28"/>
              </w:rPr>
            </w:pPr>
          </w:p>
        </w:tc>
        <w:tc>
          <w:tcPr>
            <w:tcW w:w="1134"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afterLines="50" w:after="120" w:line="360" w:lineRule="auto"/>
              <w:jc w:val="center"/>
              <w:rPr>
                <w:rFonts w:ascii="宋体" w:hAnsi="宋体"/>
                <w:szCs w:val="28"/>
              </w:rPr>
            </w:pPr>
          </w:p>
        </w:tc>
        <w:tc>
          <w:tcPr>
            <w:tcW w:w="778"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spacing w:line="276" w:lineRule="auto"/>
              <w:jc w:val="center"/>
              <w:rPr>
                <w:rFonts w:ascii="宋体" w:hAnsi="宋体"/>
                <w:szCs w:val="28"/>
              </w:rPr>
            </w:pPr>
            <w:r w:rsidRPr="00F5764D">
              <w:rPr>
                <w:rFonts w:ascii="宋体" w:hAnsi="宋体" w:hint="eastAsia"/>
                <w:sz w:val="24"/>
                <w:szCs w:val="24"/>
              </w:rPr>
              <w:t>6</w:t>
            </w:r>
          </w:p>
        </w:tc>
        <w:tc>
          <w:tcPr>
            <w:tcW w:w="708"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spacing w:line="276" w:lineRule="auto"/>
              <w:jc w:val="center"/>
              <w:rPr>
                <w:rFonts w:ascii="宋体" w:hAnsi="宋体"/>
                <w:szCs w:val="28"/>
              </w:rPr>
            </w:pPr>
            <w:r w:rsidRPr="00F5764D">
              <w:rPr>
                <w:rFonts w:ascii="宋体" w:hAnsi="宋体" w:hint="eastAsia"/>
                <w:sz w:val="24"/>
                <w:szCs w:val="24"/>
              </w:rPr>
              <w:t>个</w:t>
            </w:r>
          </w:p>
        </w:tc>
        <w:tc>
          <w:tcPr>
            <w:tcW w:w="782"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line="400" w:lineRule="exact"/>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tcPr>
          <w:p w:rsidR="00211F6D" w:rsidRPr="00F5764D" w:rsidRDefault="00211F6D">
            <w:pPr>
              <w:spacing w:line="400" w:lineRule="exact"/>
              <w:jc w:val="center"/>
              <w:rPr>
                <w:rFonts w:ascii="宋体" w:hAnsi="宋体"/>
                <w:szCs w:val="28"/>
              </w:rPr>
            </w:pPr>
          </w:p>
        </w:tc>
      </w:tr>
      <w:tr w:rsidR="00F5764D" w:rsidRPr="00F5764D">
        <w:trPr>
          <w:trHeight w:val="1029"/>
        </w:trPr>
        <w:tc>
          <w:tcPr>
            <w:tcW w:w="648"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spacing w:line="400" w:lineRule="exact"/>
              <w:jc w:val="center"/>
              <w:rPr>
                <w:rFonts w:ascii="宋体" w:hAnsi="宋体"/>
                <w:szCs w:val="28"/>
              </w:rPr>
            </w:pPr>
            <w:r w:rsidRPr="00F5764D">
              <w:rPr>
                <w:rFonts w:ascii="宋体" w:hAnsi="宋体" w:hint="eastAsia"/>
                <w:szCs w:val="28"/>
              </w:rPr>
              <w:t>17</w:t>
            </w:r>
          </w:p>
        </w:tc>
        <w:tc>
          <w:tcPr>
            <w:tcW w:w="1800"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pStyle w:val="affa"/>
              <w:ind w:firstLineChars="0" w:firstLine="0"/>
              <w:jc w:val="center"/>
              <w:rPr>
                <w:rFonts w:ascii="宋体" w:eastAsia="宋体" w:hAnsi="宋体" w:cs="Times New Roman"/>
                <w:szCs w:val="28"/>
              </w:rPr>
            </w:pPr>
            <w:r w:rsidRPr="00F5764D">
              <w:rPr>
                <w:rFonts w:ascii="仿宋" w:eastAsia="仿宋" w:hAnsi="仿宋" w:cs="仿宋" w:hint="eastAsia"/>
                <w:sz w:val="24"/>
                <w:szCs w:val="24"/>
              </w:rPr>
              <w:t>追焦电动滑轨</w:t>
            </w:r>
          </w:p>
        </w:tc>
        <w:tc>
          <w:tcPr>
            <w:tcW w:w="816"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afterLines="50" w:after="120" w:line="360" w:lineRule="auto"/>
              <w:jc w:val="center"/>
              <w:rPr>
                <w:rFonts w:ascii="宋体" w:hAnsi="宋体"/>
                <w:szCs w:val="28"/>
              </w:rPr>
            </w:pPr>
          </w:p>
        </w:tc>
        <w:tc>
          <w:tcPr>
            <w:tcW w:w="1134"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afterLines="50" w:after="120" w:line="360" w:lineRule="auto"/>
              <w:jc w:val="center"/>
              <w:rPr>
                <w:rFonts w:ascii="宋体" w:hAnsi="宋体"/>
                <w:szCs w:val="28"/>
              </w:rPr>
            </w:pPr>
          </w:p>
        </w:tc>
        <w:tc>
          <w:tcPr>
            <w:tcW w:w="778"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spacing w:line="276" w:lineRule="auto"/>
              <w:jc w:val="center"/>
              <w:rPr>
                <w:rFonts w:ascii="宋体" w:hAnsi="宋体"/>
                <w:szCs w:val="28"/>
              </w:rPr>
            </w:pPr>
            <w:r w:rsidRPr="00F5764D">
              <w:rPr>
                <w:rFonts w:ascii="宋体" w:hAnsi="宋体" w:hint="eastAsia"/>
                <w:sz w:val="24"/>
                <w:szCs w:val="24"/>
              </w:rPr>
              <w:t>1</w:t>
            </w:r>
          </w:p>
        </w:tc>
        <w:tc>
          <w:tcPr>
            <w:tcW w:w="708"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spacing w:line="276" w:lineRule="auto"/>
              <w:jc w:val="center"/>
              <w:rPr>
                <w:rFonts w:ascii="宋体" w:hAnsi="宋体"/>
                <w:szCs w:val="28"/>
              </w:rPr>
            </w:pPr>
            <w:r w:rsidRPr="00F5764D">
              <w:rPr>
                <w:rFonts w:ascii="宋体" w:hAnsi="宋体" w:hint="eastAsia"/>
                <w:sz w:val="24"/>
                <w:szCs w:val="24"/>
              </w:rPr>
              <w:t>套</w:t>
            </w:r>
          </w:p>
        </w:tc>
        <w:tc>
          <w:tcPr>
            <w:tcW w:w="782"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line="400" w:lineRule="exact"/>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tcPr>
          <w:p w:rsidR="00211F6D" w:rsidRPr="00F5764D" w:rsidRDefault="00211F6D">
            <w:pPr>
              <w:spacing w:line="400" w:lineRule="exact"/>
              <w:jc w:val="center"/>
              <w:rPr>
                <w:rFonts w:ascii="宋体" w:hAnsi="宋体"/>
                <w:szCs w:val="28"/>
              </w:rPr>
            </w:pPr>
          </w:p>
        </w:tc>
      </w:tr>
      <w:tr w:rsidR="00F5764D" w:rsidRPr="00F5764D">
        <w:trPr>
          <w:trHeight w:val="1029"/>
        </w:trPr>
        <w:tc>
          <w:tcPr>
            <w:tcW w:w="648"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spacing w:line="400" w:lineRule="exact"/>
              <w:jc w:val="center"/>
              <w:rPr>
                <w:rFonts w:ascii="宋体" w:hAnsi="宋体"/>
                <w:szCs w:val="28"/>
              </w:rPr>
            </w:pPr>
            <w:r w:rsidRPr="00F5764D">
              <w:rPr>
                <w:rFonts w:ascii="宋体" w:hAnsi="宋体" w:hint="eastAsia"/>
                <w:szCs w:val="28"/>
              </w:rPr>
              <w:t>18</w:t>
            </w:r>
          </w:p>
        </w:tc>
        <w:tc>
          <w:tcPr>
            <w:tcW w:w="1800"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jc w:val="center"/>
              <w:rPr>
                <w:rFonts w:ascii="仿宋" w:eastAsia="仿宋" w:hAnsi="仿宋" w:cs="仿宋"/>
                <w:sz w:val="24"/>
                <w:szCs w:val="24"/>
              </w:rPr>
            </w:pPr>
            <w:r w:rsidRPr="00F5764D">
              <w:rPr>
                <w:rFonts w:ascii="仿宋" w:eastAsia="仿宋" w:hAnsi="仿宋" w:cs="仿宋" w:hint="eastAsia"/>
                <w:sz w:val="24"/>
                <w:szCs w:val="24"/>
              </w:rPr>
              <w:t>收声设备</w:t>
            </w:r>
          </w:p>
          <w:p w:rsidR="00211F6D" w:rsidRPr="00F5764D" w:rsidRDefault="00CB4ED3">
            <w:pPr>
              <w:pStyle w:val="affa"/>
              <w:ind w:firstLineChars="0" w:firstLine="0"/>
              <w:jc w:val="center"/>
              <w:rPr>
                <w:rFonts w:ascii="宋体" w:eastAsia="宋体" w:hAnsi="宋体" w:cs="Times New Roman"/>
                <w:szCs w:val="28"/>
              </w:rPr>
            </w:pPr>
            <w:r w:rsidRPr="00F5764D">
              <w:rPr>
                <w:rFonts w:ascii="仿宋" w:eastAsia="仿宋" w:hAnsi="仿宋" w:cs="仿宋" w:hint="eastAsia"/>
                <w:sz w:val="24"/>
                <w:szCs w:val="24"/>
              </w:rPr>
              <w:t>（直播外置声卡套装）</w:t>
            </w:r>
          </w:p>
        </w:tc>
        <w:tc>
          <w:tcPr>
            <w:tcW w:w="816"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afterLines="50" w:after="120" w:line="360" w:lineRule="auto"/>
              <w:jc w:val="center"/>
              <w:rPr>
                <w:rFonts w:ascii="宋体" w:hAnsi="宋体"/>
                <w:szCs w:val="28"/>
              </w:rPr>
            </w:pPr>
          </w:p>
        </w:tc>
        <w:tc>
          <w:tcPr>
            <w:tcW w:w="1134"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afterLines="50" w:after="120" w:line="360" w:lineRule="auto"/>
              <w:jc w:val="center"/>
              <w:rPr>
                <w:rFonts w:ascii="宋体" w:hAnsi="宋体"/>
                <w:szCs w:val="28"/>
              </w:rPr>
            </w:pPr>
          </w:p>
        </w:tc>
        <w:tc>
          <w:tcPr>
            <w:tcW w:w="778"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spacing w:line="276" w:lineRule="auto"/>
              <w:jc w:val="center"/>
              <w:rPr>
                <w:rFonts w:ascii="宋体" w:hAnsi="宋体"/>
                <w:szCs w:val="28"/>
              </w:rPr>
            </w:pPr>
            <w:r w:rsidRPr="00F5764D">
              <w:rPr>
                <w:rFonts w:ascii="宋体" w:hAnsi="宋体" w:hint="eastAsia"/>
                <w:sz w:val="24"/>
                <w:szCs w:val="24"/>
              </w:rPr>
              <w:t>6</w:t>
            </w:r>
          </w:p>
        </w:tc>
        <w:tc>
          <w:tcPr>
            <w:tcW w:w="708"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spacing w:line="276" w:lineRule="auto"/>
              <w:jc w:val="center"/>
              <w:rPr>
                <w:rFonts w:ascii="宋体" w:hAnsi="宋体"/>
                <w:szCs w:val="28"/>
              </w:rPr>
            </w:pPr>
            <w:r w:rsidRPr="00F5764D">
              <w:rPr>
                <w:rFonts w:ascii="宋体" w:hAnsi="宋体" w:hint="eastAsia"/>
                <w:sz w:val="24"/>
                <w:szCs w:val="24"/>
              </w:rPr>
              <w:t>个</w:t>
            </w:r>
          </w:p>
        </w:tc>
        <w:tc>
          <w:tcPr>
            <w:tcW w:w="782"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line="400" w:lineRule="exact"/>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tcPr>
          <w:p w:rsidR="00211F6D" w:rsidRPr="00F5764D" w:rsidRDefault="00211F6D">
            <w:pPr>
              <w:spacing w:line="400" w:lineRule="exact"/>
              <w:jc w:val="center"/>
              <w:rPr>
                <w:rFonts w:ascii="宋体" w:hAnsi="宋体"/>
                <w:szCs w:val="28"/>
              </w:rPr>
            </w:pPr>
          </w:p>
        </w:tc>
      </w:tr>
      <w:tr w:rsidR="00F5764D" w:rsidRPr="00F5764D">
        <w:trPr>
          <w:trHeight w:val="1029"/>
        </w:trPr>
        <w:tc>
          <w:tcPr>
            <w:tcW w:w="648"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spacing w:line="400" w:lineRule="exact"/>
              <w:jc w:val="center"/>
              <w:rPr>
                <w:rFonts w:ascii="宋体" w:hAnsi="宋体"/>
                <w:szCs w:val="28"/>
              </w:rPr>
            </w:pPr>
            <w:r w:rsidRPr="00F5764D">
              <w:rPr>
                <w:rFonts w:ascii="宋体" w:hAnsi="宋体" w:hint="eastAsia"/>
                <w:szCs w:val="28"/>
              </w:rPr>
              <w:t>19</w:t>
            </w:r>
          </w:p>
        </w:tc>
        <w:tc>
          <w:tcPr>
            <w:tcW w:w="1800"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pStyle w:val="affa"/>
              <w:ind w:firstLineChars="0" w:firstLine="0"/>
              <w:jc w:val="center"/>
              <w:rPr>
                <w:rFonts w:ascii="宋体" w:eastAsia="宋体" w:hAnsi="宋体" w:cs="Times New Roman"/>
                <w:szCs w:val="28"/>
              </w:rPr>
            </w:pPr>
            <w:r w:rsidRPr="00F5764D">
              <w:rPr>
                <w:rFonts w:ascii="仿宋" w:eastAsia="仿宋" w:hAnsi="仿宋" w:cs="仿宋" w:hint="eastAsia"/>
                <w:sz w:val="24"/>
                <w:szCs w:val="24"/>
              </w:rPr>
              <w:t>手机三脚架</w:t>
            </w:r>
          </w:p>
        </w:tc>
        <w:tc>
          <w:tcPr>
            <w:tcW w:w="816"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afterLines="50" w:after="120" w:line="360" w:lineRule="auto"/>
              <w:jc w:val="center"/>
              <w:rPr>
                <w:rFonts w:ascii="宋体" w:hAnsi="宋体"/>
                <w:szCs w:val="28"/>
              </w:rPr>
            </w:pPr>
          </w:p>
        </w:tc>
        <w:tc>
          <w:tcPr>
            <w:tcW w:w="1134"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afterLines="50" w:after="120" w:line="360" w:lineRule="auto"/>
              <w:jc w:val="center"/>
              <w:rPr>
                <w:rFonts w:ascii="宋体" w:hAnsi="宋体"/>
                <w:szCs w:val="28"/>
              </w:rPr>
            </w:pPr>
          </w:p>
        </w:tc>
        <w:tc>
          <w:tcPr>
            <w:tcW w:w="778"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spacing w:line="276" w:lineRule="auto"/>
              <w:jc w:val="center"/>
              <w:rPr>
                <w:rFonts w:ascii="宋体" w:hAnsi="宋体"/>
                <w:szCs w:val="28"/>
              </w:rPr>
            </w:pPr>
            <w:r w:rsidRPr="00F5764D">
              <w:rPr>
                <w:rFonts w:ascii="宋体" w:hAnsi="宋体" w:hint="eastAsia"/>
                <w:sz w:val="24"/>
                <w:szCs w:val="24"/>
              </w:rPr>
              <w:t>6</w:t>
            </w:r>
          </w:p>
        </w:tc>
        <w:tc>
          <w:tcPr>
            <w:tcW w:w="708"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spacing w:line="276" w:lineRule="auto"/>
              <w:jc w:val="center"/>
              <w:rPr>
                <w:rFonts w:ascii="宋体" w:hAnsi="宋体"/>
                <w:szCs w:val="28"/>
              </w:rPr>
            </w:pPr>
            <w:r w:rsidRPr="00F5764D">
              <w:rPr>
                <w:rFonts w:ascii="宋体" w:hAnsi="宋体" w:hint="eastAsia"/>
                <w:sz w:val="24"/>
                <w:szCs w:val="24"/>
              </w:rPr>
              <w:t>个</w:t>
            </w:r>
          </w:p>
        </w:tc>
        <w:tc>
          <w:tcPr>
            <w:tcW w:w="782"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line="400" w:lineRule="exact"/>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tcPr>
          <w:p w:rsidR="00211F6D" w:rsidRPr="00F5764D" w:rsidRDefault="00211F6D">
            <w:pPr>
              <w:spacing w:line="400" w:lineRule="exact"/>
              <w:jc w:val="center"/>
              <w:rPr>
                <w:rFonts w:ascii="宋体" w:hAnsi="宋体"/>
                <w:szCs w:val="28"/>
              </w:rPr>
            </w:pPr>
          </w:p>
        </w:tc>
      </w:tr>
      <w:tr w:rsidR="00F5764D" w:rsidRPr="00F5764D">
        <w:trPr>
          <w:trHeight w:val="802"/>
        </w:trPr>
        <w:tc>
          <w:tcPr>
            <w:tcW w:w="648"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spacing w:line="400" w:lineRule="exact"/>
              <w:jc w:val="center"/>
              <w:rPr>
                <w:rFonts w:ascii="宋体" w:hAnsi="宋体"/>
                <w:szCs w:val="28"/>
              </w:rPr>
            </w:pPr>
            <w:r w:rsidRPr="00F5764D">
              <w:rPr>
                <w:rFonts w:ascii="宋体" w:hAnsi="宋体" w:hint="eastAsia"/>
                <w:szCs w:val="28"/>
              </w:rPr>
              <w:t>20</w:t>
            </w:r>
          </w:p>
        </w:tc>
        <w:tc>
          <w:tcPr>
            <w:tcW w:w="1800"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pStyle w:val="affa"/>
              <w:ind w:firstLineChars="0" w:firstLine="0"/>
              <w:jc w:val="center"/>
              <w:rPr>
                <w:rFonts w:ascii="宋体" w:eastAsia="宋体" w:hAnsi="宋体" w:cs="Times New Roman"/>
                <w:szCs w:val="28"/>
              </w:rPr>
            </w:pPr>
            <w:r w:rsidRPr="00F5764D">
              <w:rPr>
                <w:rFonts w:ascii="仿宋" w:eastAsia="仿宋" w:hAnsi="仿宋" w:cs="仿宋" w:hint="eastAsia"/>
                <w:sz w:val="24"/>
                <w:szCs w:val="24"/>
              </w:rPr>
              <w:t>反光板</w:t>
            </w:r>
          </w:p>
        </w:tc>
        <w:tc>
          <w:tcPr>
            <w:tcW w:w="816"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afterLines="50" w:after="120" w:line="360" w:lineRule="auto"/>
              <w:jc w:val="center"/>
              <w:rPr>
                <w:rFonts w:ascii="宋体" w:hAnsi="宋体"/>
                <w:szCs w:val="28"/>
              </w:rPr>
            </w:pPr>
          </w:p>
        </w:tc>
        <w:tc>
          <w:tcPr>
            <w:tcW w:w="1134"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afterLines="50" w:after="120" w:line="360" w:lineRule="auto"/>
              <w:jc w:val="center"/>
              <w:rPr>
                <w:rFonts w:ascii="宋体" w:hAnsi="宋体"/>
                <w:szCs w:val="28"/>
              </w:rPr>
            </w:pPr>
          </w:p>
        </w:tc>
        <w:tc>
          <w:tcPr>
            <w:tcW w:w="778"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spacing w:line="276" w:lineRule="auto"/>
              <w:jc w:val="center"/>
              <w:rPr>
                <w:rFonts w:ascii="宋体" w:hAnsi="宋体"/>
                <w:szCs w:val="28"/>
              </w:rPr>
            </w:pPr>
            <w:r w:rsidRPr="00F5764D">
              <w:rPr>
                <w:rFonts w:ascii="宋体" w:hAnsi="宋体" w:hint="eastAsia"/>
                <w:sz w:val="24"/>
                <w:szCs w:val="24"/>
              </w:rPr>
              <w:t>12</w:t>
            </w:r>
          </w:p>
        </w:tc>
        <w:tc>
          <w:tcPr>
            <w:tcW w:w="708"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spacing w:line="276" w:lineRule="auto"/>
              <w:jc w:val="center"/>
              <w:rPr>
                <w:rFonts w:ascii="宋体" w:hAnsi="宋体"/>
                <w:szCs w:val="28"/>
              </w:rPr>
            </w:pPr>
            <w:r w:rsidRPr="00F5764D">
              <w:rPr>
                <w:rFonts w:ascii="宋体" w:hAnsi="宋体" w:hint="eastAsia"/>
                <w:sz w:val="24"/>
                <w:szCs w:val="24"/>
              </w:rPr>
              <w:t>个</w:t>
            </w:r>
          </w:p>
        </w:tc>
        <w:tc>
          <w:tcPr>
            <w:tcW w:w="782"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line="400" w:lineRule="exact"/>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tcPr>
          <w:p w:rsidR="00211F6D" w:rsidRPr="00F5764D" w:rsidRDefault="00211F6D">
            <w:pPr>
              <w:spacing w:line="400" w:lineRule="exact"/>
              <w:jc w:val="center"/>
              <w:rPr>
                <w:rFonts w:ascii="宋体" w:hAnsi="宋体"/>
                <w:szCs w:val="28"/>
              </w:rPr>
            </w:pPr>
          </w:p>
        </w:tc>
      </w:tr>
      <w:tr w:rsidR="00F5764D" w:rsidRPr="00F5764D">
        <w:trPr>
          <w:trHeight w:val="747"/>
        </w:trPr>
        <w:tc>
          <w:tcPr>
            <w:tcW w:w="648"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spacing w:line="400" w:lineRule="exact"/>
              <w:jc w:val="center"/>
              <w:rPr>
                <w:rFonts w:ascii="宋体" w:hAnsi="宋体"/>
                <w:szCs w:val="28"/>
              </w:rPr>
            </w:pPr>
            <w:r w:rsidRPr="00F5764D">
              <w:rPr>
                <w:rFonts w:ascii="宋体" w:hAnsi="宋体" w:hint="eastAsia"/>
                <w:szCs w:val="28"/>
              </w:rPr>
              <w:t>21</w:t>
            </w:r>
          </w:p>
        </w:tc>
        <w:tc>
          <w:tcPr>
            <w:tcW w:w="1800"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pStyle w:val="affa"/>
              <w:ind w:firstLineChars="0" w:firstLine="0"/>
              <w:jc w:val="center"/>
              <w:rPr>
                <w:rFonts w:ascii="宋体" w:eastAsia="宋体" w:hAnsi="宋体" w:cs="Times New Roman"/>
                <w:szCs w:val="28"/>
              </w:rPr>
            </w:pPr>
            <w:r w:rsidRPr="00F5764D">
              <w:rPr>
                <w:rFonts w:ascii="仿宋" w:eastAsia="仿宋" w:hAnsi="仿宋" w:cs="仿宋" w:hint="eastAsia"/>
                <w:sz w:val="24"/>
                <w:szCs w:val="24"/>
              </w:rPr>
              <w:t>展示转盘</w:t>
            </w:r>
          </w:p>
        </w:tc>
        <w:tc>
          <w:tcPr>
            <w:tcW w:w="816"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afterLines="50" w:after="120" w:line="360" w:lineRule="auto"/>
              <w:jc w:val="center"/>
              <w:rPr>
                <w:rFonts w:ascii="宋体" w:hAnsi="宋体"/>
                <w:szCs w:val="28"/>
              </w:rPr>
            </w:pPr>
          </w:p>
        </w:tc>
        <w:tc>
          <w:tcPr>
            <w:tcW w:w="1134"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afterLines="50" w:after="120" w:line="360" w:lineRule="auto"/>
              <w:jc w:val="center"/>
              <w:rPr>
                <w:rFonts w:ascii="宋体" w:hAnsi="宋体"/>
                <w:szCs w:val="28"/>
              </w:rPr>
            </w:pPr>
          </w:p>
        </w:tc>
        <w:tc>
          <w:tcPr>
            <w:tcW w:w="778"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spacing w:line="276" w:lineRule="auto"/>
              <w:jc w:val="center"/>
              <w:rPr>
                <w:rFonts w:ascii="宋体" w:hAnsi="宋体"/>
                <w:szCs w:val="28"/>
              </w:rPr>
            </w:pPr>
            <w:r w:rsidRPr="00F5764D">
              <w:rPr>
                <w:rFonts w:ascii="宋体" w:hAnsi="宋体" w:hint="eastAsia"/>
                <w:sz w:val="24"/>
                <w:szCs w:val="24"/>
              </w:rPr>
              <w:t>6</w:t>
            </w:r>
          </w:p>
        </w:tc>
        <w:tc>
          <w:tcPr>
            <w:tcW w:w="708"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spacing w:line="276" w:lineRule="auto"/>
              <w:jc w:val="center"/>
              <w:rPr>
                <w:rFonts w:ascii="宋体" w:hAnsi="宋体"/>
                <w:szCs w:val="28"/>
              </w:rPr>
            </w:pPr>
            <w:r w:rsidRPr="00F5764D">
              <w:rPr>
                <w:rFonts w:ascii="宋体" w:hAnsi="宋体" w:hint="eastAsia"/>
                <w:sz w:val="24"/>
                <w:szCs w:val="24"/>
              </w:rPr>
              <w:t>个</w:t>
            </w:r>
          </w:p>
        </w:tc>
        <w:tc>
          <w:tcPr>
            <w:tcW w:w="782"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line="400" w:lineRule="exact"/>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tcPr>
          <w:p w:rsidR="00211F6D" w:rsidRPr="00F5764D" w:rsidRDefault="00211F6D">
            <w:pPr>
              <w:spacing w:line="400" w:lineRule="exact"/>
              <w:jc w:val="center"/>
              <w:rPr>
                <w:rFonts w:ascii="宋体" w:hAnsi="宋体"/>
                <w:szCs w:val="28"/>
              </w:rPr>
            </w:pPr>
          </w:p>
        </w:tc>
      </w:tr>
      <w:tr w:rsidR="00F5764D" w:rsidRPr="00F5764D">
        <w:trPr>
          <w:trHeight w:val="704"/>
        </w:trPr>
        <w:tc>
          <w:tcPr>
            <w:tcW w:w="648"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spacing w:line="400" w:lineRule="exact"/>
              <w:jc w:val="center"/>
              <w:rPr>
                <w:rFonts w:ascii="宋体" w:hAnsi="宋体"/>
                <w:szCs w:val="28"/>
              </w:rPr>
            </w:pPr>
            <w:r w:rsidRPr="00F5764D">
              <w:rPr>
                <w:rFonts w:ascii="宋体" w:hAnsi="宋体" w:hint="eastAsia"/>
                <w:szCs w:val="28"/>
              </w:rPr>
              <w:t>22</w:t>
            </w:r>
          </w:p>
        </w:tc>
        <w:tc>
          <w:tcPr>
            <w:tcW w:w="1800"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pStyle w:val="affa"/>
              <w:ind w:firstLineChars="0" w:firstLine="0"/>
              <w:jc w:val="center"/>
              <w:rPr>
                <w:rFonts w:ascii="宋体" w:eastAsia="宋体" w:hAnsi="宋体" w:cs="Times New Roman"/>
                <w:szCs w:val="28"/>
              </w:rPr>
            </w:pPr>
            <w:r w:rsidRPr="00F5764D">
              <w:rPr>
                <w:rFonts w:ascii="仿宋" w:eastAsia="仿宋" w:hAnsi="仿宋" w:cs="仿宋" w:hint="eastAsia"/>
                <w:sz w:val="24"/>
                <w:szCs w:val="24"/>
              </w:rPr>
              <w:t>平板电脑</w:t>
            </w:r>
          </w:p>
        </w:tc>
        <w:tc>
          <w:tcPr>
            <w:tcW w:w="816"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afterLines="50" w:after="120" w:line="360" w:lineRule="auto"/>
              <w:jc w:val="center"/>
              <w:rPr>
                <w:rFonts w:ascii="宋体" w:hAnsi="宋体"/>
                <w:szCs w:val="28"/>
              </w:rPr>
            </w:pPr>
          </w:p>
        </w:tc>
        <w:tc>
          <w:tcPr>
            <w:tcW w:w="672"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afterLines="50" w:after="120" w:line="360" w:lineRule="auto"/>
              <w:jc w:val="center"/>
              <w:rPr>
                <w:rFonts w:ascii="宋体" w:hAnsi="宋体"/>
                <w:szCs w:val="28"/>
              </w:rPr>
            </w:pPr>
          </w:p>
        </w:tc>
        <w:tc>
          <w:tcPr>
            <w:tcW w:w="1134"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afterLines="50" w:after="120" w:line="360" w:lineRule="auto"/>
              <w:jc w:val="center"/>
              <w:rPr>
                <w:rFonts w:ascii="宋体" w:hAnsi="宋体"/>
                <w:szCs w:val="28"/>
              </w:rPr>
            </w:pPr>
          </w:p>
        </w:tc>
        <w:tc>
          <w:tcPr>
            <w:tcW w:w="778"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spacing w:line="276" w:lineRule="auto"/>
              <w:jc w:val="center"/>
              <w:rPr>
                <w:rFonts w:ascii="宋体" w:hAnsi="宋体"/>
                <w:szCs w:val="28"/>
              </w:rPr>
            </w:pPr>
            <w:r w:rsidRPr="00F5764D">
              <w:rPr>
                <w:rFonts w:ascii="宋体" w:hAnsi="宋体" w:hint="eastAsia"/>
                <w:sz w:val="24"/>
                <w:szCs w:val="24"/>
              </w:rPr>
              <w:t>2</w:t>
            </w:r>
          </w:p>
        </w:tc>
        <w:tc>
          <w:tcPr>
            <w:tcW w:w="708"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spacing w:line="276" w:lineRule="auto"/>
              <w:jc w:val="center"/>
              <w:rPr>
                <w:rFonts w:ascii="宋体" w:hAnsi="宋体"/>
                <w:szCs w:val="28"/>
              </w:rPr>
            </w:pPr>
            <w:r w:rsidRPr="00F5764D">
              <w:rPr>
                <w:rFonts w:ascii="宋体" w:hAnsi="宋体" w:hint="eastAsia"/>
                <w:sz w:val="24"/>
                <w:szCs w:val="24"/>
              </w:rPr>
              <w:t>台</w:t>
            </w:r>
          </w:p>
        </w:tc>
        <w:tc>
          <w:tcPr>
            <w:tcW w:w="782"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line="400" w:lineRule="exact"/>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tcPr>
          <w:p w:rsidR="00211F6D" w:rsidRPr="00F5764D" w:rsidRDefault="00211F6D">
            <w:pPr>
              <w:spacing w:line="400" w:lineRule="exact"/>
              <w:jc w:val="center"/>
              <w:rPr>
                <w:rFonts w:ascii="宋体" w:hAnsi="宋体"/>
                <w:szCs w:val="28"/>
              </w:rPr>
            </w:pPr>
          </w:p>
        </w:tc>
      </w:tr>
      <w:tr w:rsidR="00F5764D" w:rsidRPr="00F5764D">
        <w:trPr>
          <w:trHeight w:val="790"/>
        </w:trPr>
        <w:tc>
          <w:tcPr>
            <w:tcW w:w="648"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spacing w:line="400" w:lineRule="exact"/>
              <w:jc w:val="center"/>
              <w:rPr>
                <w:rFonts w:ascii="宋体" w:hAnsi="宋体"/>
                <w:szCs w:val="28"/>
              </w:rPr>
            </w:pPr>
            <w:r w:rsidRPr="00F5764D">
              <w:rPr>
                <w:rFonts w:ascii="宋体" w:hAnsi="宋体" w:hint="eastAsia"/>
                <w:szCs w:val="28"/>
              </w:rPr>
              <w:t>23</w:t>
            </w:r>
          </w:p>
        </w:tc>
        <w:tc>
          <w:tcPr>
            <w:tcW w:w="1800"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pStyle w:val="affa"/>
              <w:ind w:firstLineChars="0" w:firstLine="0"/>
              <w:jc w:val="center"/>
              <w:rPr>
                <w:rFonts w:ascii="宋体" w:eastAsia="宋体" w:hAnsi="宋体" w:cs="Times New Roman"/>
                <w:szCs w:val="28"/>
              </w:rPr>
            </w:pPr>
            <w:r w:rsidRPr="00F5764D">
              <w:rPr>
                <w:rFonts w:ascii="仿宋" w:eastAsia="仿宋" w:hAnsi="仿宋" w:cs="仿宋" w:hint="eastAsia"/>
                <w:sz w:val="24"/>
                <w:szCs w:val="24"/>
              </w:rPr>
              <w:t>系统集成</w:t>
            </w:r>
          </w:p>
        </w:tc>
        <w:tc>
          <w:tcPr>
            <w:tcW w:w="816"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spacing w:afterLines="50" w:after="120" w:line="360" w:lineRule="auto"/>
              <w:jc w:val="center"/>
              <w:rPr>
                <w:rFonts w:ascii="宋体" w:hAnsi="宋体"/>
                <w:szCs w:val="28"/>
              </w:rPr>
            </w:pPr>
            <w:r w:rsidRPr="00F5764D">
              <w:rPr>
                <w:rFonts w:ascii="宋体" w:hAnsi="宋体" w:hint="eastAsia"/>
                <w:szCs w:val="28"/>
              </w:rPr>
              <w:t>/</w:t>
            </w:r>
          </w:p>
        </w:tc>
        <w:tc>
          <w:tcPr>
            <w:tcW w:w="672"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spacing w:afterLines="50" w:after="120" w:line="360" w:lineRule="auto"/>
              <w:jc w:val="center"/>
              <w:rPr>
                <w:rFonts w:ascii="宋体" w:hAnsi="宋体"/>
                <w:szCs w:val="28"/>
              </w:rPr>
            </w:pPr>
            <w:r w:rsidRPr="00F5764D">
              <w:rPr>
                <w:rFonts w:ascii="宋体" w:hAnsi="宋体" w:hint="eastAsia"/>
                <w:szCs w:val="28"/>
              </w:rPr>
              <w:t>/</w:t>
            </w:r>
          </w:p>
        </w:tc>
        <w:tc>
          <w:tcPr>
            <w:tcW w:w="1134"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spacing w:afterLines="50" w:after="120" w:line="360" w:lineRule="auto"/>
              <w:jc w:val="center"/>
              <w:rPr>
                <w:rFonts w:ascii="宋体" w:hAnsi="宋体"/>
                <w:szCs w:val="28"/>
              </w:rPr>
            </w:pPr>
            <w:r w:rsidRPr="00F5764D">
              <w:rPr>
                <w:rFonts w:ascii="宋体" w:hAnsi="宋体" w:hint="eastAsia"/>
                <w:szCs w:val="28"/>
              </w:rPr>
              <w:t>/</w:t>
            </w:r>
          </w:p>
        </w:tc>
        <w:tc>
          <w:tcPr>
            <w:tcW w:w="778"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spacing w:afterLines="50" w:after="120" w:line="360" w:lineRule="auto"/>
              <w:jc w:val="center"/>
              <w:rPr>
                <w:rFonts w:ascii="宋体" w:hAnsi="宋体"/>
                <w:szCs w:val="28"/>
              </w:rPr>
            </w:pPr>
            <w:r w:rsidRPr="00F5764D">
              <w:rPr>
                <w:rFonts w:ascii="宋体" w:hAnsi="宋体" w:hint="eastAsia"/>
                <w:szCs w:val="28"/>
              </w:rPr>
              <w:t>/</w:t>
            </w:r>
          </w:p>
        </w:tc>
        <w:tc>
          <w:tcPr>
            <w:tcW w:w="850"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spacing w:line="276" w:lineRule="auto"/>
              <w:jc w:val="center"/>
              <w:rPr>
                <w:rFonts w:ascii="宋体" w:hAnsi="宋体"/>
                <w:szCs w:val="28"/>
              </w:rPr>
            </w:pPr>
            <w:r w:rsidRPr="00F5764D">
              <w:rPr>
                <w:rFonts w:ascii="宋体" w:hAnsi="宋体" w:hint="eastAsia"/>
                <w:sz w:val="24"/>
                <w:szCs w:val="24"/>
              </w:rPr>
              <w:t>1</w:t>
            </w:r>
          </w:p>
        </w:tc>
        <w:tc>
          <w:tcPr>
            <w:tcW w:w="708" w:type="dxa"/>
            <w:tcBorders>
              <w:top w:val="single" w:sz="4" w:space="0" w:color="auto"/>
              <w:left w:val="single" w:sz="4" w:space="0" w:color="auto"/>
              <w:bottom w:val="single" w:sz="4" w:space="0" w:color="auto"/>
              <w:right w:val="single" w:sz="4" w:space="0" w:color="auto"/>
            </w:tcBorders>
            <w:vAlign w:val="center"/>
          </w:tcPr>
          <w:p w:rsidR="00211F6D" w:rsidRPr="00F5764D" w:rsidRDefault="00CB4ED3">
            <w:pPr>
              <w:spacing w:line="276" w:lineRule="auto"/>
              <w:jc w:val="center"/>
              <w:rPr>
                <w:rFonts w:ascii="宋体" w:hAnsi="宋体"/>
                <w:szCs w:val="28"/>
              </w:rPr>
            </w:pPr>
            <w:r w:rsidRPr="00F5764D">
              <w:rPr>
                <w:rFonts w:ascii="宋体" w:hAnsi="宋体" w:hint="eastAsia"/>
                <w:sz w:val="24"/>
                <w:szCs w:val="24"/>
              </w:rPr>
              <w:t>项</w:t>
            </w:r>
          </w:p>
        </w:tc>
        <w:tc>
          <w:tcPr>
            <w:tcW w:w="782" w:type="dxa"/>
            <w:tcBorders>
              <w:top w:val="single" w:sz="4" w:space="0" w:color="auto"/>
              <w:left w:val="single" w:sz="4" w:space="0" w:color="auto"/>
              <w:bottom w:val="single" w:sz="4" w:space="0" w:color="auto"/>
              <w:right w:val="single" w:sz="4" w:space="0" w:color="auto"/>
            </w:tcBorders>
            <w:vAlign w:val="center"/>
          </w:tcPr>
          <w:p w:rsidR="00211F6D" w:rsidRPr="00F5764D" w:rsidRDefault="00211F6D">
            <w:pPr>
              <w:spacing w:line="400" w:lineRule="exact"/>
              <w:jc w:val="center"/>
              <w:rPr>
                <w:rFonts w:ascii="宋体" w:hAnsi="宋体"/>
                <w:szCs w:val="28"/>
              </w:rPr>
            </w:pPr>
          </w:p>
        </w:tc>
        <w:tc>
          <w:tcPr>
            <w:tcW w:w="917" w:type="dxa"/>
            <w:tcBorders>
              <w:top w:val="single" w:sz="4" w:space="0" w:color="auto"/>
              <w:left w:val="single" w:sz="4" w:space="0" w:color="auto"/>
              <w:bottom w:val="single" w:sz="4" w:space="0" w:color="auto"/>
              <w:right w:val="single" w:sz="4" w:space="0" w:color="auto"/>
            </w:tcBorders>
          </w:tcPr>
          <w:p w:rsidR="00211F6D" w:rsidRPr="00F5764D" w:rsidRDefault="00211F6D">
            <w:pPr>
              <w:spacing w:line="400" w:lineRule="exact"/>
              <w:jc w:val="center"/>
              <w:rPr>
                <w:rFonts w:ascii="宋体" w:hAnsi="宋体"/>
                <w:szCs w:val="28"/>
              </w:rPr>
            </w:pPr>
          </w:p>
        </w:tc>
      </w:tr>
    </w:tbl>
    <w:p w:rsidR="00211F6D" w:rsidRPr="00F5764D" w:rsidRDefault="00211F6D">
      <w:pPr>
        <w:spacing w:line="440" w:lineRule="atLeast"/>
        <w:rPr>
          <w:rFonts w:ascii="宋体" w:hAnsi="宋体"/>
          <w:b/>
          <w:sz w:val="28"/>
          <w:szCs w:val="28"/>
        </w:rPr>
      </w:pPr>
    </w:p>
    <w:p w:rsidR="00211F6D" w:rsidRPr="00F5764D" w:rsidRDefault="00CB4ED3">
      <w:pPr>
        <w:spacing w:line="440" w:lineRule="atLeast"/>
        <w:ind w:firstLineChars="149" w:firstLine="419"/>
        <w:rPr>
          <w:rFonts w:ascii="宋体" w:hAnsi="宋体"/>
          <w:b/>
          <w:sz w:val="28"/>
          <w:szCs w:val="28"/>
        </w:rPr>
      </w:pPr>
      <w:r w:rsidRPr="00F5764D">
        <w:rPr>
          <w:rFonts w:ascii="宋体" w:hAnsi="宋体" w:hint="eastAsia"/>
          <w:b/>
          <w:sz w:val="28"/>
          <w:szCs w:val="28"/>
        </w:rPr>
        <w:t>说明：</w:t>
      </w:r>
    </w:p>
    <w:p w:rsidR="00211F6D" w:rsidRPr="00F5764D" w:rsidRDefault="00CB4ED3">
      <w:pPr>
        <w:spacing w:line="440" w:lineRule="atLeast"/>
        <w:ind w:firstLineChars="149" w:firstLine="419"/>
        <w:rPr>
          <w:rFonts w:ascii="宋体" w:hAnsi="宋体"/>
          <w:b/>
          <w:sz w:val="28"/>
          <w:szCs w:val="28"/>
        </w:rPr>
      </w:pPr>
      <w:r w:rsidRPr="00F5764D">
        <w:rPr>
          <w:rFonts w:ascii="宋体" w:hAnsi="宋体" w:hint="eastAsia"/>
          <w:b/>
          <w:sz w:val="28"/>
          <w:szCs w:val="28"/>
        </w:rPr>
        <w:t>1、进口产品是指通过中国海关报关验放进入中国境内且产自关境外的产品。</w:t>
      </w:r>
    </w:p>
    <w:p w:rsidR="00211F6D" w:rsidRPr="00F5764D" w:rsidRDefault="00CB4ED3">
      <w:pPr>
        <w:spacing w:line="360" w:lineRule="auto"/>
        <w:ind w:firstLineChars="150" w:firstLine="422"/>
        <w:rPr>
          <w:rFonts w:ascii="宋体" w:hAnsi="宋体"/>
          <w:b/>
          <w:sz w:val="28"/>
          <w:szCs w:val="28"/>
        </w:rPr>
      </w:pPr>
      <w:r w:rsidRPr="00F5764D">
        <w:rPr>
          <w:rFonts w:ascii="宋体" w:hAnsi="宋体"/>
          <w:b/>
          <w:sz w:val="28"/>
          <w:szCs w:val="28"/>
        </w:rPr>
        <w:t>2</w:t>
      </w:r>
      <w:r w:rsidRPr="00F5764D">
        <w:rPr>
          <w:rFonts w:ascii="宋体" w:hAnsi="宋体" w:hint="eastAsia"/>
          <w:b/>
          <w:sz w:val="28"/>
          <w:szCs w:val="28"/>
        </w:rPr>
        <w:t>、分项报价明细表格式中要求填写品牌、规格型号、制造商、进口或国产的，投标人必须载明其投标产品的品牌、规格型号、制造商、进口或国产。</w:t>
      </w:r>
    </w:p>
    <w:p w:rsidR="00211F6D" w:rsidRPr="00F5764D" w:rsidRDefault="00CB4ED3">
      <w:pPr>
        <w:spacing w:line="440" w:lineRule="atLeast"/>
        <w:ind w:firstLineChars="149" w:firstLine="419"/>
        <w:rPr>
          <w:rFonts w:ascii="宋体" w:hAnsi="宋体"/>
          <w:b/>
          <w:sz w:val="28"/>
          <w:szCs w:val="28"/>
        </w:rPr>
      </w:pPr>
      <w:r w:rsidRPr="00F5764D">
        <w:rPr>
          <w:rFonts w:ascii="宋体" w:hAnsi="宋体" w:hint="eastAsia"/>
          <w:b/>
          <w:sz w:val="28"/>
          <w:szCs w:val="28"/>
        </w:rPr>
        <w:t>3.报价</w:t>
      </w:r>
      <w:r w:rsidRPr="00F5764D">
        <w:rPr>
          <w:rFonts w:ascii="宋体" w:hAnsi="宋体"/>
          <w:b/>
          <w:sz w:val="28"/>
          <w:szCs w:val="28"/>
        </w:rPr>
        <w:t>明细以投标人在政府采购云平台</w:t>
      </w:r>
      <w:r w:rsidRPr="00F5764D">
        <w:rPr>
          <w:rFonts w:ascii="宋体" w:hAnsi="宋体" w:hint="eastAsia"/>
          <w:b/>
          <w:sz w:val="28"/>
          <w:szCs w:val="28"/>
        </w:rPr>
        <w:t>报价</w:t>
      </w:r>
      <w:r w:rsidRPr="00F5764D">
        <w:rPr>
          <w:rFonts w:ascii="宋体" w:hAnsi="宋体"/>
          <w:b/>
          <w:sz w:val="28"/>
          <w:szCs w:val="28"/>
        </w:rPr>
        <w:t>明细表中填写的</w:t>
      </w:r>
      <w:r w:rsidRPr="00F5764D">
        <w:rPr>
          <w:rFonts w:ascii="宋体" w:hAnsi="宋体" w:hint="eastAsia"/>
          <w:b/>
          <w:sz w:val="28"/>
          <w:szCs w:val="28"/>
        </w:rPr>
        <w:t>为准</w:t>
      </w:r>
      <w:r w:rsidRPr="00F5764D">
        <w:rPr>
          <w:rFonts w:ascii="宋体" w:hAnsi="宋体"/>
          <w:b/>
          <w:sz w:val="28"/>
          <w:szCs w:val="28"/>
        </w:rPr>
        <w:t>。</w:t>
      </w:r>
    </w:p>
    <w:p w:rsidR="00211F6D" w:rsidRPr="00F5764D" w:rsidRDefault="00211F6D">
      <w:pPr>
        <w:spacing w:line="440" w:lineRule="atLeast"/>
        <w:ind w:firstLineChars="449" w:firstLine="1262"/>
        <w:rPr>
          <w:rFonts w:ascii="宋体" w:hAnsi="宋体"/>
          <w:b/>
          <w:sz w:val="28"/>
          <w:szCs w:val="28"/>
        </w:rPr>
      </w:pPr>
    </w:p>
    <w:p w:rsidR="00211F6D" w:rsidRPr="00F5764D" w:rsidRDefault="00211F6D" w:rsidP="007758F9">
      <w:pPr>
        <w:spacing w:line="440" w:lineRule="atLeast"/>
        <w:rPr>
          <w:rFonts w:ascii="宋体" w:hAnsi="宋体"/>
          <w:b/>
          <w:sz w:val="28"/>
          <w:szCs w:val="28"/>
        </w:rPr>
      </w:pPr>
    </w:p>
    <w:p w:rsidR="00211F6D" w:rsidRPr="00F5764D" w:rsidRDefault="00CB4ED3">
      <w:pPr>
        <w:keepNext/>
        <w:keepLines/>
        <w:numPr>
          <w:ilvl w:val="2"/>
          <w:numId w:val="6"/>
        </w:numPr>
        <w:spacing w:line="360" w:lineRule="auto"/>
        <w:ind w:left="1134" w:hanging="1134"/>
        <w:outlineLvl w:val="2"/>
        <w:rPr>
          <w:rFonts w:ascii="宋体" w:hAnsi="宋体"/>
          <w:b/>
          <w:bCs/>
          <w:sz w:val="28"/>
          <w:szCs w:val="28"/>
        </w:rPr>
      </w:pPr>
      <w:r w:rsidRPr="00F5764D">
        <w:rPr>
          <w:rFonts w:ascii="宋体" w:hAnsi="宋体" w:hint="eastAsia"/>
          <w:b/>
          <w:sz w:val="28"/>
        </w:rPr>
        <w:lastRenderedPageBreak/>
        <w:t>监狱企业、残疾人福利性单位制造的货物清单及价格</w:t>
      </w:r>
    </w:p>
    <w:p w:rsidR="00211F6D" w:rsidRPr="00F5764D" w:rsidRDefault="00CB4ED3">
      <w:pPr>
        <w:numPr>
          <w:ilvl w:val="0"/>
          <w:numId w:val="40"/>
        </w:numPr>
        <w:tabs>
          <w:tab w:val="clear" w:pos="720"/>
          <w:tab w:val="left" w:pos="1134"/>
        </w:tabs>
        <w:spacing w:after="200" w:line="360" w:lineRule="auto"/>
        <w:ind w:left="0" w:firstLineChars="201" w:firstLine="565"/>
        <w:rPr>
          <w:rFonts w:ascii="宋体" w:hAnsi="宋体"/>
          <w:b/>
          <w:sz w:val="28"/>
        </w:rPr>
      </w:pPr>
      <w:r w:rsidRPr="00F5764D">
        <w:rPr>
          <w:rFonts w:ascii="宋体" w:hAnsi="宋体" w:hint="eastAsia"/>
          <w:b/>
          <w:sz w:val="28"/>
          <w:szCs w:val="28"/>
        </w:rPr>
        <w:t>投标人</w:t>
      </w:r>
      <w:r w:rsidRPr="00F5764D">
        <w:rPr>
          <w:rFonts w:ascii="宋体" w:hAnsi="宋体" w:hint="eastAsia"/>
          <w:b/>
          <w:sz w:val="28"/>
        </w:rPr>
        <w:t>投标产品中为监狱企业制造的货物清单及价格（说明：</w:t>
      </w:r>
      <w:r w:rsidRPr="00F5764D">
        <w:rPr>
          <w:rFonts w:ascii="宋体" w:hAnsi="宋体"/>
          <w:b/>
          <w:sz w:val="28"/>
        </w:rPr>
        <w:t>1、提供由省级以上监狱管理局、戒毒管理局（含新疆生产建设兵团）出具的</w:t>
      </w:r>
      <w:r w:rsidRPr="00F5764D">
        <w:rPr>
          <w:rFonts w:ascii="宋体" w:hAnsi="宋体" w:hint="eastAsia"/>
          <w:b/>
          <w:sz w:val="28"/>
        </w:rPr>
        <w:t>制造</w:t>
      </w:r>
      <w:r w:rsidRPr="00F5764D">
        <w:rPr>
          <w:rFonts w:ascii="宋体" w:hAnsi="宋体"/>
          <w:b/>
          <w:sz w:val="28"/>
        </w:rPr>
        <w:t>商属于监狱企业的证明文件复印件；2、如未提供</w:t>
      </w:r>
      <w:r w:rsidRPr="00F5764D">
        <w:rPr>
          <w:rFonts w:ascii="宋体" w:hAnsi="宋体" w:hint="eastAsia"/>
          <w:b/>
          <w:sz w:val="28"/>
        </w:rPr>
        <w:t>货物</w:t>
      </w:r>
      <w:r w:rsidRPr="00F5764D">
        <w:rPr>
          <w:rFonts w:ascii="宋体" w:hAnsi="宋体"/>
          <w:b/>
          <w:sz w:val="28"/>
        </w:rPr>
        <w:t>清单及价格以及相关证明材料复印件，则不能享受对监狱企业</w:t>
      </w:r>
      <w:r w:rsidRPr="00F5764D">
        <w:rPr>
          <w:rFonts w:ascii="宋体" w:hAnsi="宋体" w:hint="eastAsia"/>
          <w:b/>
          <w:sz w:val="28"/>
        </w:rPr>
        <w:t>制造的货物</w:t>
      </w:r>
      <w:r w:rsidRPr="00F5764D">
        <w:rPr>
          <w:rFonts w:ascii="宋体" w:hAnsi="宋体"/>
          <w:b/>
          <w:sz w:val="28"/>
        </w:rPr>
        <w:t>的价格扣除，但不影响投标文件的有效性。）</w:t>
      </w:r>
    </w:p>
    <w:tbl>
      <w:tblPr>
        <w:tblW w:w="9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1720"/>
        <w:gridCol w:w="694"/>
        <w:gridCol w:w="1253"/>
        <w:gridCol w:w="1417"/>
        <w:gridCol w:w="851"/>
        <w:gridCol w:w="980"/>
        <w:gridCol w:w="12"/>
        <w:gridCol w:w="1406"/>
      </w:tblGrid>
      <w:tr w:rsidR="00F5764D" w:rsidRPr="00F5764D">
        <w:trPr>
          <w:jc w:val="center"/>
        </w:trPr>
        <w:tc>
          <w:tcPr>
            <w:tcW w:w="960" w:type="dxa"/>
            <w:vAlign w:val="center"/>
          </w:tcPr>
          <w:p w:rsidR="00211F6D" w:rsidRPr="00F5764D" w:rsidRDefault="00CB4ED3">
            <w:pPr>
              <w:spacing w:beforeLines="50" w:before="120" w:line="360" w:lineRule="auto"/>
              <w:jc w:val="center"/>
              <w:rPr>
                <w:rFonts w:ascii="宋体" w:hAnsi="宋体"/>
                <w:b/>
              </w:rPr>
            </w:pPr>
            <w:r w:rsidRPr="00F5764D">
              <w:rPr>
                <w:rFonts w:ascii="宋体" w:hAnsi="宋体" w:hint="eastAsia"/>
                <w:b/>
              </w:rPr>
              <w:t>序号</w:t>
            </w:r>
          </w:p>
        </w:tc>
        <w:tc>
          <w:tcPr>
            <w:tcW w:w="1720" w:type="dxa"/>
            <w:vAlign w:val="center"/>
          </w:tcPr>
          <w:p w:rsidR="00211F6D" w:rsidRPr="00F5764D" w:rsidRDefault="00CB4ED3">
            <w:pPr>
              <w:spacing w:beforeLines="50" w:before="120" w:line="360" w:lineRule="auto"/>
              <w:jc w:val="center"/>
              <w:rPr>
                <w:rFonts w:ascii="宋体" w:hAnsi="宋体"/>
                <w:b/>
              </w:rPr>
            </w:pPr>
            <w:r w:rsidRPr="00F5764D">
              <w:rPr>
                <w:rFonts w:ascii="宋体" w:hAnsi="宋体" w:hint="eastAsia"/>
                <w:b/>
              </w:rPr>
              <w:t>货物名称</w:t>
            </w:r>
          </w:p>
        </w:tc>
        <w:tc>
          <w:tcPr>
            <w:tcW w:w="694" w:type="dxa"/>
            <w:vAlign w:val="center"/>
          </w:tcPr>
          <w:p w:rsidR="00211F6D" w:rsidRPr="00F5764D" w:rsidRDefault="00CB4ED3">
            <w:pPr>
              <w:spacing w:beforeLines="50" w:before="120" w:line="360" w:lineRule="auto"/>
              <w:jc w:val="center"/>
              <w:rPr>
                <w:rFonts w:ascii="宋体" w:hAnsi="宋体"/>
                <w:b/>
              </w:rPr>
            </w:pPr>
            <w:r w:rsidRPr="00F5764D">
              <w:rPr>
                <w:rFonts w:ascii="宋体" w:hAnsi="宋体" w:hint="eastAsia"/>
                <w:b/>
              </w:rPr>
              <w:t>品牌</w:t>
            </w:r>
          </w:p>
        </w:tc>
        <w:tc>
          <w:tcPr>
            <w:tcW w:w="1253" w:type="dxa"/>
            <w:vAlign w:val="center"/>
          </w:tcPr>
          <w:p w:rsidR="00211F6D" w:rsidRPr="00F5764D" w:rsidRDefault="00CB4ED3">
            <w:pPr>
              <w:spacing w:beforeLines="50" w:before="120" w:line="360" w:lineRule="auto"/>
              <w:jc w:val="center"/>
              <w:rPr>
                <w:rFonts w:ascii="宋体" w:hAnsi="宋体"/>
                <w:b/>
              </w:rPr>
            </w:pPr>
            <w:r w:rsidRPr="00F5764D">
              <w:rPr>
                <w:rFonts w:ascii="宋体" w:hAnsi="宋体" w:hint="eastAsia"/>
                <w:b/>
              </w:rPr>
              <w:t>规格型号</w:t>
            </w:r>
          </w:p>
        </w:tc>
        <w:tc>
          <w:tcPr>
            <w:tcW w:w="1417" w:type="dxa"/>
            <w:vAlign w:val="center"/>
          </w:tcPr>
          <w:p w:rsidR="00211F6D" w:rsidRPr="00F5764D" w:rsidRDefault="00CB4ED3">
            <w:pPr>
              <w:spacing w:beforeLines="50" w:before="120" w:line="360" w:lineRule="auto"/>
              <w:jc w:val="center"/>
              <w:rPr>
                <w:rFonts w:ascii="宋体" w:hAnsi="宋体"/>
                <w:b/>
              </w:rPr>
            </w:pPr>
            <w:r w:rsidRPr="00F5764D">
              <w:rPr>
                <w:rFonts w:ascii="宋体" w:hAnsi="宋体" w:hint="eastAsia"/>
                <w:b/>
              </w:rPr>
              <w:t>制造商</w:t>
            </w:r>
          </w:p>
        </w:tc>
        <w:tc>
          <w:tcPr>
            <w:tcW w:w="851" w:type="dxa"/>
            <w:vAlign w:val="center"/>
          </w:tcPr>
          <w:p w:rsidR="00211F6D" w:rsidRPr="00F5764D" w:rsidRDefault="00CB4ED3">
            <w:pPr>
              <w:spacing w:beforeLines="50" w:before="120" w:line="360" w:lineRule="auto"/>
              <w:jc w:val="center"/>
              <w:rPr>
                <w:rFonts w:ascii="宋体" w:hAnsi="宋体"/>
                <w:b/>
              </w:rPr>
            </w:pPr>
            <w:r w:rsidRPr="00F5764D">
              <w:rPr>
                <w:rFonts w:ascii="宋体" w:hAnsi="宋体" w:hint="eastAsia"/>
                <w:b/>
              </w:rPr>
              <w:t>数量</w:t>
            </w:r>
          </w:p>
        </w:tc>
        <w:tc>
          <w:tcPr>
            <w:tcW w:w="992" w:type="dxa"/>
            <w:gridSpan w:val="2"/>
            <w:vAlign w:val="center"/>
          </w:tcPr>
          <w:p w:rsidR="00211F6D" w:rsidRPr="00F5764D" w:rsidRDefault="00CB4ED3">
            <w:pPr>
              <w:spacing w:beforeLines="50" w:before="120" w:line="360" w:lineRule="auto"/>
              <w:jc w:val="center"/>
              <w:rPr>
                <w:rFonts w:ascii="宋体" w:hAnsi="宋体"/>
                <w:b/>
              </w:rPr>
            </w:pPr>
            <w:r w:rsidRPr="00F5764D">
              <w:rPr>
                <w:rFonts w:ascii="宋体" w:hAnsi="宋体" w:hint="eastAsia"/>
                <w:b/>
              </w:rPr>
              <w:t>单价</w:t>
            </w:r>
          </w:p>
        </w:tc>
        <w:tc>
          <w:tcPr>
            <w:tcW w:w="1406" w:type="dxa"/>
            <w:vAlign w:val="center"/>
          </w:tcPr>
          <w:p w:rsidR="00211F6D" w:rsidRPr="00F5764D" w:rsidRDefault="00CB4ED3">
            <w:pPr>
              <w:spacing w:beforeLines="50" w:before="120" w:line="360" w:lineRule="auto"/>
              <w:jc w:val="center"/>
              <w:rPr>
                <w:rFonts w:ascii="宋体" w:hAnsi="宋体"/>
                <w:b/>
              </w:rPr>
            </w:pPr>
            <w:r w:rsidRPr="00F5764D">
              <w:rPr>
                <w:rFonts w:ascii="宋体" w:hAnsi="宋体" w:hint="eastAsia"/>
                <w:b/>
              </w:rPr>
              <w:t>总价</w:t>
            </w:r>
          </w:p>
        </w:tc>
      </w:tr>
      <w:tr w:rsidR="00F5764D" w:rsidRPr="00F5764D">
        <w:trPr>
          <w:trHeight w:val="315"/>
          <w:jc w:val="center"/>
        </w:trPr>
        <w:tc>
          <w:tcPr>
            <w:tcW w:w="960" w:type="dxa"/>
            <w:vAlign w:val="center"/>
          </w:tcPr>
          <w:p w:rsidR="00211F6D" w:rsidRPr="00F5764D" w:rsidRDefault="00211F6D">
            <w:pPr>
              <w:snapToGrid w:val="0"/>
              <w:spacing w:line="360" w:lineRule="auto"/>
              <w:jc w:val="center"/>
              <w:rPr>
                <w:rFonts w:ascii="宋体" w:hAnsi="宋体"/>
              </w:rPr>
            </w:pPr>
          </w:p>
        </w:tc>
        <w:tc>
          <w:tcPr>
            <w:tcW w:w="1720" w:type="dxa"/>
            <w:vAlign w:val="center"/>
          </w:tcPr>
          <w:p w:rsidR="00211F6D" w:rsidRPr="00F5764D" w:rsidRDefault="00211F6D">
            <w:pPr>
              <w:spacing w:line="360" w:lineRule="auto"/>
              <w:jc w:val="center"/>
              <w:rPr>
                <w:rFonts w:ascii="宋体" w:hAnsi="宋体"/>
              </w:rPr>
            </w:pPr>
          </w:p>
        </w:tc>
        <w:tc>
          <w:tcPr>
            <w:tcW w:w="694" w:type="dxa"/>
            <w:vAlign w:val="center"/>
          </w:tcPr>
          <w:p w:rsidR="00211F6D" w:rsidRPr="00F5764D" w:rsidRDefault="00211F6D">
            <w:pPr>
              <w:spacing w:line="360" w:lineRule="auto"/>
              <w:jc w:val="center"/>
              <w:rPr>
                <w:rFonts w:ascii="宋体" w:hAnsi="宋体"/>
              </w:rPr>
            </w:pPr>
          </w:p>
        </w:tc>
        <w:tc>
          <w:tcPr>
            <w:tcW w:w="1253" w:type="dxa"/>
            <w:vAlign w:val="center"/>
          </w:tcPr>
          <w:p w:rsidR="00211F6D" w:rsidRPr="00F5764D" w:rsidRDefault="00211F6D">
            <w:pPr>
              <w:spacing w:line="360" w:lineRule="auto"/>
              <w:jc w:val="center"/>
              <w:rPr>
                <w:rFonts w:ascii="宋体" w:hAnsi="宋体"/>
              </w:rPr>
            </w:pPr>
          </w:p>
        </w:tc>
        <w:tc>
          <w:tcPr>
            <w:tcW w:w="1417" w:type="dxa"/>
            <w:vAlign w:val="center"/>
          </w:tcPr>
          <w:p w:rsidR="00211F6D" w:rsidRPr="00F5764D" w:rsidRDefault="00211F6D">
            <w:pPr>
              <w:spacing w:line="360" w:lineRule="auto"/>
              <w:jc w:val="center"/>
              <w:rPr>
                <w:rFonts w:ascii="宋体" w:hAnsi="宋体"/>
              </w:rPr>
            </w:pPr>
          </w:p>
        </w:tc>
        <w:tc>
          <w:tcPr>
            <w:tcW w:w="851" w:type="dxa"/>
            <w:vAlign w:val="center"/>
          </w:tcPr>
          <w:p w:rsidR="00211F6D" w:rsidRPr="00F5764D" w:rsidRDefault="00211F6D">
            <w:pPr>
              <w:spacing w:line="360" w:lineRule="auto"/>
              <w:jc w:val="center"/>
              <w:rPr>
                <w:rFonts w:ascii="宋体" w:hAnsi="宋体"/>
              </w:rPr>
            </w:pPr>
          </w:p>
        </w:tc>
        <w:tc>
          <w:tcPr>
            <w:tcW w:w="992" w:type="dxa"/>
            <w:gridSpan w:val="2"/>
            <w:vAlign w:val="center"/>
          </w:tcPr>
          <w:p w:rsidR="00211F6D" w:rsidRPr="00F5764D" w:rsidRDefault="00211F6D">
            <w:pPr>
              <w:spacing w:line="360" w:lineRule="auto"/>
              <w:jc w:val="center"/>
              <w:rPr>
                <w:rFonts w:ascii="宋体" w:hAnsi="宋体"/>
              </w:rPr>
            </w:pPr>
          </w:p>
        </w:tc>
        <w:tc>
          <w:tcPr>
            <w:tcW w:w="1406" w:type="dxa"/>
            <w:vAlign w:val="center"/>
          </w:tcPr>
          <w:p w:rsidR="00211F6D" w:rsidRPr="00F5764D" w:rsidRDefault="00211F6D">
            <w:pPr>
              <w:spacing w:line="360" w:lineRule="auto"/>
              <w:jc w:val="center"/>
              <w:rPr>
                <w:rFonts w:ascii="宋体" w:hAnsi="宋体"/>
              </w:rPr>
            </w:pPr>
          </w:p>
        </w:tc>
      </w:tr>
      <w:tr w:rsidR="00F5764D" w:rsidRPr="00F5764D">
        <w:trPr>
          <w:trHeight w:val="531"/>
          <w:jc w:val="center"/>
        </w:trPr>
        <w:tc>
          <w:tcPr>
            <w:tcW w:w="960" w:type="dxa"/>
            <w:vAlign w:val="center"/>
          </w:tcPr>
          <w:p w:rsidR="00211F6D" w:rsidRPr="00F5764D" w:rsidRDefault="00211F6D">
            <w:pPr>
              <w:snapToGrid w:val="0"/>
              <w:spacing w:line="360" w:lineRule="auto"/>
              <w:jc w:val="center"/>
              <w:rPr>
                <w:rFonts w:ascii="宋体" w:hAnsi="宋体"/>
              </w:rPr>
            </w:pPr>
          </w:p>
        </w:tc>
        <w:tc>
          <w:tcPr>
            <w:tcW w:w="1720" w:type="dxa"/>
            <w:vAlign w:val="center"/>
          </w:tcPr>
          <w:p w:rsidR="00211F6D" w:rsidRPr="00F5764D" w:rsidRDefault="00211F6D">
            <w:pPr>
              <w:spacing w:line="360" w:lineRule="auto"/>
              <w:jc w:val="center"/>
              <w:rPr>
                <w:rFonts w:ascii="宋体" w:hAnsi="宋体"/>
              </w:rPr>
            </w:pPr>
          </w:p>
        </w:tc>
        <w:tc>
          <w:tcPr>
            <w:tcW w:w="694" w:type="dxa"/>
            <w:vAlign w:val="center"/>
          </w:tcPr>
          <w:p w:rsidR="00211F6D" w:rsidRPr="00F5764D" w:rsidRDefault="00211F6D">
            <w:pPr>
              <w:spacing w:line="360" w:lineRule="auto"/>
              <w:jc w:val="center"/>
              <w:rPr>
                <w:rFonts w:ascii="宋体" w:hAnsi="宋体"/>
              </w:rPr>
            </w:pPr>
          </w:p>
        </w:tc>
        <w:tc>
          <w:tcPr>
            <w:tcW w:w="1253" w:type="dxa"/>
            <w:vAlign w:val="center"/>
          </w:tcPr>
          <w:p w:rsidR="00211F6D" w:rsidRPr="00F5764D" w:rsidRDefault="00211F6D">
            <w:pPr>
              <w:spacing w:line="360" w:lineRule="auto"/>
              <w:jc w:val="center"/>
              <w:rPr>
                <w:rFonts w:ascii="宋体" w:hAnsi="宋体"/>
              </w:rPr>
            </w:pPr>
          </w:p>
        </w:tc>
        <w:tc>
          <w:tcPr>
            <w:tcW w:w="1417" w:type="dxa"/>
            <w:vAlign w:val="center"/>
          </w:tcPr>
          <w:p w:rsidR="00211F6D" w:rsidRPr="00F5764D" w:rsidRDefault="00211F6D">
            <w:pPr>
              <w:spacing w:line="360" w:lineRule="auto"/>
              <w:jc w:val="center"/>
              <w:rPr>
                <w:rFonts w:ascii="宋体" w:hAnsi="宋体"/>
              </w:rPr>
            </w:pPr>
          </w:p>
        </w:tc>
        <w:tc>
          <w:tcPr>
            <w:tcW w:w="851" w:type="dxa"/>
            <w:vAlign w:val="center"/>
          </w:tcPr>
          <w:p w:rsidR="00211F6D" w:rsidRPr="00F5764D" w:rsidRDefault="00211F6D">
            <w:pPr>
              <w:spacing w:line="360" w:lineRule="auto"/>
              <w:jc w:val="center"/>
              <w:rPr>
                <w:rFonts w:ascii="宋体" w:hAnsi="宋体"/>
              </w:rPr>
            </w:pPr>
          </w:p>
        </w:tc>
        <w:tc>
          <w:tcPr>
            <w:tcW w:w="992" w:type="dxa"/>
            <w:gridSpan w:val="2"/>
            <w:vAlign w:val="center"/>
          </w:tcPr>
          <w:p w:rsidR="00211F6D" w:rsidRPr="00F5764D" w:rsidRDefault="00211F6D">
            <w:pPr>
              <w:spacing w:line="360" w:lineRule="auto"/>
              <w:jc w:val="center"/>
              <w:rPr>
                <w:rFonts w:ascii="宋体" w:hAnsi="宋体"/>
              </w:rPr>
            </w:pPr>
          </w:p>
        </w:tc>
        <w:tc>
          <w:tcPr>
            <w:tcW w:w="1406" w:type="dxa"/>
            <w:vAlign w:val="center"/>
          </w:tcPr>
          <w:p w:rsidR="00211F6D" w:rsidRPr="00F5764D" w:rsidRDefault="00211F6D">
            <w:pPr>
              <w:spacing w:line="360" w:lineRule="auto"/>
              <w:jc w:val="center"/>
              <w:rPr>
                <w:rFonts w:ascii="宋体" w:hAnsi="宋体"/>
              </w:rPr>
            </w:pPr>
          </w:p>
        </w:tc>
      </w:tr>
      <w:tr w:rsidR="00F5764D" w:rsidRPr="00F5764D">
        <w:trPr>
          <w:trHeight w:val="268"/>
          <w:jc w:val="center"/>
        </w:trPr>
        <w:tc>
          <w:tcPr>
            <w:tcW w:w="960" w:type="dxa"/>
            <w:vAlign w:val="center"/>
          </w:tcPr>
          <w:p w:rsidR="00211F6D" w:rsidRPr="00F5764D" w:rsidRDefault="00211F6D">
            <w:pPr>
              <w:snapToGrid w:val="0"/>
              <w:spacing w:line="360" w:lineRule="auto"/>
              <w:jc w:val="center"/>
              <w:rPr>
                <w:rFonts w:ascii="宋体" w:hAnsi="宋体"/>
              </w:rPr>
            </w:pPr>
          </w:p>
        </w:tc>
        <w:tc>
          <w:tcPr>
            <w:tcW w:w="1720" w:type="dxa"/>
            <w:vAlign w:val="center"/>
          </w:tcPr>
          <w:p w:rsidR="00211F6D" w:rsidRPr="00F5764D" w:rsidRDefault="00211F6D">
            <w:pPr>
              <w:spacing w:line="360" w:lineRule="auto"/>
              <w:jc w:val="center"/>
              <w:rPr>
                <w:rFonts w:ascii="宋体" w:hAnsi="宋体"/>
              </w:rPr>
            </w:pPr>
          </w:p>
        </w:tc>
        <w:tc>
          <w:tcPr>
            <w:tcW w:w="694" w:type="dxa"/>
            <w:vAlign w:val="center"/>
          </w:tcPr>
          <w:p w:rsidR="00211F6D" w:rsidRPr="00F5764D" w:rsidRDefault="00211F6D">
            <w:pPr>
              <w:spacing w:line="360" w:lineRule="auto"/>
              <w:jc w:val="center"/>
              <w:rPr>
                <w:rFonts w:ascii="宋体" w:hAnsi="宋体"/>
              </w:rPr>
            </w:pPr>
          </w:p>
        </w:tc>
        <w:tc>
          <w:tcPr>
            <w:tcW w:w="1253" w:type="dxa"/>
            <w:vAlign w:val="center"/>
          </w:tcPr>
          <w:p w:rsidR="00211F6D" w:rsidRPr="00F5764D" w:rsidRDefault="00211F6D">
            <w:pPr>
              <w:spacing w:line="360" w:lineRule="auto"/>
              <w:jc w:val="center"/>
              <w:rPr>
                <w:rFonts w:ascii="宋体" w:hAnsi="宋体"/>
              </w:rPr>
            </w:pPr>
          </w:p>
        </w:tc>
        <w:tc>
          <w:tcPr>
            <w:tcW w:w="1417" w:type="dxa"/>
            <w:vAlign w:val="center"/>
          </w:tcPr>
          <w:p w:rsidR="00211F6D" w:rsidRPr="00F5764D" w:rsidRDefault="00211F6D">
            <w:pPr>
              <w:spacing w:line="360" w:lineRule="auto"/>
              <w:jc w:val="center"/>
              <w:rPr>
                <w:rFonts w:ascii="宋体" w:hAnsi="宋体"/>
              </w:rPr>
            </w:pPr>
          </w:p>
        </w:tc>
        <w:tc>
          <w:tcPr>
            <w:tcW w:w="851" w:type="dxa"/>
            <w:vAlign w:val="center"/>
          </w:tcPr>
          <w:p w:rsidR="00211F6D" w:rsidRPr="00F5764D" w:rsidRDefault="00211F6D">
            <w:pPr>
              <w:spacing w:line="360" w:lineRule="auto"/>
              <w:jc w:val="center"/>
              <w:rPr>
                <w:rFonts w:ascii="宋体" w:hAnsi="宋体"/>
              </w:rPr>
            </w:pPr>
          </w:p>
        </w:tc>
        <w:tc>
          <w:tcPr>
            <w:tcW w:w="992" w:type="dxa"/>
            <w:gridSpan w:val="2"/>
            <w:vAlign w:val="center"/>
          </w:tcPr>
          <w:p w:rsidR="00211F6D" w:rsidRPr="00F5764D" w:rsidRDefault="00211F6D">
            <w:pPr>
              <w:spacing w:line="360" w:lineRule="auto"/>
              <w:jc w:val="center"/>
              <w:rPr>
                <w:rFonts w:ascii="宋体" w:hAnsi="宋体"/>
              </w:rPr>
            </w:pPr>
          </w:p>
        </w:tc>
        <w:tc>
          <w:tcPr>
            <w:tcW w:w="1406" w:type="dxa"/>
            <w:vAlign w:val="center"/>
          </w:tcPr>
          <w:p w:rsidR="00211F6D" w:rsidRPr="00F5764D" w:rsidRDefault="00211F6D">
            <w:pPr>
              <w:spacing w:line="360" w:lineRule="auto"/>
              <w:jc w:val="center"/>
              <w:rPr>
                <w:rFonts w:ascii="宋体" w:hAnsi="宋体"/>
              </w:rPr>
            </w:pPr>
          </w:p>
        </w:tc>
      </w:tr>
      <w:tr w:rsidR="00F5764D" w:rsidRPr="00F5764D">
        <w:trPr>
          <w:trHeight w:val="195"/>
          <w:jc w:val="center"/>
        </w:trPr>
        <w:tc>
          <w:tcPr>
            <w:tcW w:w="7875" w:type="dxa"/>
            <w:gridSpan w:val="7"/>
            <w:vAlign w:val="center"/>
          </w:tcPr>
          <w:p w:rsidR="00211F6D" w:rsidRPr="00F5764D" w:rsidRDefault="00CB4ED3">
            <w:pPr>
              <w:spacing w:line="360" w:lineRule="auto"/>
              <w:jc w:val="center"/>
              <w:rPr>
                <w:rFonts w:ascii="宋体" w:hAnsi="宋体"/>
              </w:rPr>
            </w:pPr>
            <w:r w:rsidRPr="00F5764D">
              <w:rPr>
                <w:rFonts w:ascii="宋体" w:hAnsi="宋体" w:cs="宋体" w:hint="eastAsia"/>
                <w:b/>
              </w:rPr>
              <w:t>监狱企业制造的货物</w:t>
            </w:r>
            <w:r w:rsidRPr="00F5764D">
              <w:rPr>
                <w:rFonts w:ascii="宋体" w:hAnsi="宋体" w:hint="eastAsia"/>
                <w:b/>
              </w:rPr>
              <w:t>总价合计</w:t>
            </w:r>
          </w:p>
        </w:tc>
        <w:tc>
          <w:tcPr>
            <w:tcW w:w="1418" w:type="dxa"/>
            <w:gridSpan w:val="2"/>
            <w:vAlign w:val="center"/>
          </w:tcPr>
          <w:p w:rsidR="00211F6D" w:rsidRPr="00F5764D" w:rsidRDefault="00CB4ED3">
            <w:pPr>
              <w:spacing w:line="360" w:lineRule="auto"/>
              <w:rPr>
                <w:rFonts w:ascii="宋体" w:hAnsi="宋体"/>
              </w:rPr>
            </w:pPr>
            <w:r w:rsidRPr="00F5764D">
              <w:rPr>
                <w:rFonts w:ascii="宋体" w:hAnsi="宋体" w:hint="eastAsia"/>
              </w:rPr>
              <w:t>￥</w:t>
            </w:r>
          </w:p>
        </w:tc>
      </w:tr>
    </w:tbl>
    <w:p w:rsidR="00211F6D" w:rsidRPr="00F5764D" w:rsidRDefault="00CB4ED3">
      <w:pPr>
        <w:numPr>
          <w:ilvl w:val="0"/>
          <w:numId w:val="40"/>
        </w:numPr>
        <w:tabs>
          <w:tab w:val="left" w:pos="630"/>
          <w:tab w:val="left" w:pos="7560"/>
        </w:tabs>
        <w:spacing w:after="200" w:line="360" w:lineRule="auto"/>
        <w:ind w:left="0" w:firstLine="0"/>
        <w:rPr>
          <w:rFonts w:ascii="宋体" w:hAnsi="宋体"/>
          <w:b/>
          <w:sz w:val="28"/>
        </w:rPr>
      </w:pPr>
      <w:r w:rsidRPr="00F5764D">
        <w:rPr>
          <w:rFonts w:ascii="宋体" w:hAnsi="宋体" w:hint="eastAsia"/>
          <w:b/>
          <w:sz w:val="28"/>
        </w:rPr>
        <w:t>投标人投标产品中为残疾人福利性单位制造的货物清单及价格（说明：如未提供则不能享受对残疾人福利性单位制造的货物的价格扣除，</w:t>
      </w:r>
      <w:r w:rsidRPr="00F5764D">
        <w:rPr>
          <w:rFonts w:ascii="宋体" w:hAnsi="宋体"/>
          <w:b/>
          <w:sz w:val="28"/>
        </w:rPr>
        <w:t>但不影响投标文件的有效性。</w:t>
      </w:r>
      <w:r w:rsidRPr="00F5764D">
        <w:rPr>
          <w:rFonts w:ascii="宋体" w:hAnsi="宋体" w:hint="eastAsia"/>
          <w:b/>
          <w:sz w:val="28"/>
        </w:rPr>
        <w:t>）</w:t>
      </w:r>
    </w:p>
    <w:tbl>
      <w:tblPr>
        <w:tblW w:w="10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1720"/>
        <w:gridCol w:w="1418"/>
        <w:gridCol w:w="1418"/>
        <w:gridCol w:w="1417"/>
        <w:gridCol w:w="851"/>
        <w:gridCol w:w="992"/>
        <w:gridCol w:w="1346"/>
      </w:tblGrid>
      <w:tr w:rsidR="00F5764D" w:rsidRPr="00F5764D">
        <w:trPr>
          <w:jc w:val="center"/>
        </w:trPr>
        <w:tc>
          <w:tcPr>
            <w:tcW w:w="960" w:type="dxa"/>
            <w:vAlign w:val="center"/>
          </w:tcPr>
          <w:p w:rsidR="00211F6D" w:rsidRPr="00F5764D" w:rsidRDefault="00CB4ED3">
            <w:pPr>
              <w:spacing w:beforeLines="50" w:before="120" w:line="360" w:lineRule="auto"/>
              <w:jc w:val="center"/>
              <w:rPr>
                <w:rFonts w:ascii="宋体" w:hAnsi="宋体"/>
                <w:b/>
              </w:rPr>
            </w:pPr>
            <w:r w:rsidRPr="00F5764D">
              <w:rPr>
                <w:rFonts w:ascii="宋体" w:hAnsi="宋体" w:hint="eastAsia"/>
                <w:b/>
              </w:rPr>
              <w:t>序号</w:t>
            </w:r>
          </w:p>
        </w:tc>
        <w:tc>
          <w:tcPr>
            <w:tcW w:w="1720" w:type="dxa"/>
            <w:vAlign w:val="center"/>
          </w:tcPr>
          <w:p w:rsidR="00211F6D" w:rsidRPr="00F5764D" w:rsidRDefault="00CB4ED3">
            <w:pPr>
              <w:spacing w:beforeLines="50" w:before="120" w:line="360" w:lineRule="auto"/>
              <w:jc w:val="center"/>
              <w:rPr>
                <w:rFonts w:ascii="宋体" w:hAnsi="宋体"/>
                <w:b/>
              </w:rPr>
            </w:pPr>
            <w:r w:rsidRPr="00F5764D">
              <w:rPr>
                <w:rFonts w:ascii="宋体" w:hAnsi="宋体" w:hint="eastAsia"/>
                <w:b/>
              </w:rPr>
              <w:t>货物名称</w:t>
            </w:r>
          </w:p>
        </w:tc>
        <w:tc>
          <w:tcPr>
            <w:tcW w:w="1418" w:type="dxa"/>
          </w:tcPr>
          <w:p w:rsidR="00211F6D" w:rsidRPr="00F5764D" w:rsidRDefault="00CB4ED3">
            <w:pPr>
              <w:spacing w:beforeLines="50" w:before="120" w:line="360" w:lineRule="auto"/>
              <w:jc w:val="center"/>
              <w:rPr>
                <w:rFonts w:ascii="宋体" w:hAnsi="宋体"/>
                <w:b/>
              </w:rPr>
            </w:pPr>
            <w:r w:rsidRPr="00F5764D">
              <w:rPr>
                <w:rFonts w:ascii="宋体" w:hAnsi="宋体" w:hint="eastAsia"/>
                <w:b/>
              </w:rPr>
              <w:t>品牌</w:t>
            </w:r>
          </w:p>
        </w:tc>
        <w:tc>
          <w:tcPr>
            <w:tcW w:w="1418" w:type="dxa"/>
            <w:vAlign w:val="center"/>
          </w:tcPr>
          <w:p w:rsidR="00211F6D" w:rsidRPr="00F5764D" w:rsidRDefault="00CB4ED3">
            <w:pPr>
              <w:spacing w:beforeLines="50" w:before="120" w:line="360" w:lineRule="auto"/>
              <w:jc w:val="center"/>
              <w:rPr>
                <w:rFonts w:ascii="宋体" w:hAnsi="宋体"/>
                <w:b/>
              </w:rPr>
            </w:pPr>
            <w:r w:rsidRPr="00F5764D">
              <w:rPr>
                <w:rFonts w:ascii="宋体" w:hAnsi="宋体" w:hint="eastAsia"/>
                <w:b/>
              </w:rPr>
              <w:t>规格型号</w:t>
            </w:r>
          </w:p>
        </w:tc>
        <w:tc>
          <w:tcPr>
            <w:tcW w:w="1417" w:type="dxa"/>
            <w:vAlign w:val="center"/>
          </w:tcPr>
          <w:p w:rsidR="00211F6D" w:rsidRPr="00F5764D" w:rsidRDefault="00CB4ED3">
            <w:pPr>
              <w:spacing w:beforeLines="50" w:before="120" w:line="360" w:lineRule="auto"/>
              <w:jc w:val="center"/>
              <w:rPr>
                <w:rFonts w:ascii="宋体" w:hAnsi="宋体"/>
                <w:b/>
              </w:rPr>
            </w:pPr>
            <w:r w:rsidRPr="00F5764D">
              <w:rPr>
                <w:rFonts w:ascii="宋体" w:hAnsi="宋体" w:hint="eastAsia"/>
                <w:b/>
              </w:rPr>
              <w:t>制造商</w:t>
            </w:r>
          </w:p>
        </w:tc>
        <w:tc>
          <w:tcPr>
            <w:tcW w:w="851" w:type="dxa"/>
            <w:vAlign w:val="center"/>
          </w:tcPr>
          <w:p w:rsidR="00211F6D" w:rsidRPr="00F5764D" w:rsidRDefault="00CB4ED3">
            <w:pPr>
              <w:spacing w:beforeLines="50" w:before="120" w:line="360" w:lineRule="auto"/>
              <w:jc w:val="center"/>
              <w:rPr>
                <w:rFonts w:ascii="宋体" w:hAnsi="宋体"/>
                <w:b/>
              </w:rPr>
            </w:pPr>
            <w:r w:rsidRPr="00F5764D">
              <w:rPr>
                <w:rFonts w:ascii="宋体" w:hAnsi="宋体" w:hint="eastAsia"/>
                <w:b/>
              </w:rPr>
              <w:t>数量</w:t>
            </w:r>
          </w:p>
        </w:tc>
        <w:tc>
          <w:tcPr>
            <w:tcW w:w="992" w:type="dxa"/>
            <w:vAlign w:val="center"/>
          </w:tcPr>
          <w:p w:rsidR="00211F6D" w:rsidRPr="00F5764D" w:rsidRDefault="00CB4ED3">
            <w:pPr>
              <w:spacing w:beforeLines="50" w:before="120" w:line="360" w:lineRule="auto"/>
              <w:jc w:val="center"/>
              <w:rPr>
                <w:rFonts w:ascii="宋体" w:hAnsi="宋体"/>
                <w:b/>
              </w:rPr>
            </w:pPr>
            <w:r w:rsidRPr="00F5764D">
              <w:rPr>
                <w:rFonts w:ascii="宋体" w:hAnsi="宋体" w:hint="eastAsia"/>
                <w:b/>
              </w:rPr>
              <w:t>单价</w:t>
            </w:r>
          </w:p>
        </w:tc>
        <w:tc>
          <w:tcPr>
            <w:tcW w:w="1346" w:type="dxa"/>
            <w:vAlign w:val="center"/>
          </w:tcPr>
          <w:p w:rsidR="00211F6D" w:rsidRPr="00F5764D" w:rsidRDefault="00CB4ED3">
            <w:pPr>
              <w:spacing w:beforeLines="50" w:before="120" w:line="360" w:lineRule="auto"/>
              <w:jc w:val="center"/>
              <w:rPr>
                <w:rFonts w:ascii="宋体" w:hAnsi="宋体"/>
                <w:b/>
              </w:rPr>
            </w:pPr>
            <w:r w:rsidRPr="00F5764D">
              <w:rPr>
                <w:rFonts w:ascii="宋体" w:hAnsi="宋体" w:hint="eastAsia"/>
                <w:b/>
              </w:rPr>
              <w:t>总价</w:t>
            </w:r>
          </w:p>
        </w:tc>
      </w:tr>
      <w:tr w:rsidR="00F5764D" w:rsidRPr="00F5764D">
        <w:trPr>
          <w:trHeight w:val="315"/>
          <w:jc w:val="center"/>
        </w:trPr>
        <w:tc>
          <w:tcPr>
            <w:tcW w:w="960" w:type="dxa"/>
            <w:vAlign w:val="center"/>
          </w:tcPr>
          <w:p w:rsidR="00211F6D" w:rsidRPr="00F5764D" w:rsidRDefault="00211F6D">
            <w:pPr>
              <w:snapToGrid w:val="0"/>
              <w:spacing w:line="360" w:lineRule="auto"/>
              <w:jc w:val="center"/>
              <w:rPr>
                <w:rFonts w:ascii="宋体" w:hAnsi="宋体"/>
              </w:rPr>
            </w:pPr>
          </w:p>
        </w:tc>
        <w:tc>
          <w:tcPr>
            <w:tcW w:w="1720" w:type="dxa"/>
            <w:vAlign w:val="center"/>
          </w:tcPr>
          <w:p w:rsidR="00211F6D" w:rsidRPr="00F5764D" w:rsidRDefault="00211F6D">
            <w:pPr>
              <w:spacing w:line="360" w:lineRule="auto"/>
              <w:jc w:val="center"/>
              <w:rPr>
                <w:rFonts w:ascii="宋体" w:hAnsi="宋体"/>
              </w:rPr>
            </w:pPr>
          </w:p>
        </w:tc>
        <w:tc>
          <w:tcPr>
            <w:tcW w:w="1418" w:type="dxa"/>
          </w:tcPr>
          <w:p w:rsidR="00211F6D" w:rsidRPr="00F5764D" w:rsidRDefault="00211F6D">
            <w:pPr>
              <w:spacing w:line="360" w:lineRule="auto"/>
              <w:jc w:val="center"/>
              <w:rPr>
                <w:rFonts w:ascii="宋体" w:hAnsi="宋体"/>
              </w:rPr>
            </w:pPr>
          </w:p>
        </w:tc>
        <w:tc>
          <w:tcPr>
            <w:tcW w:w="1418" w:type="dxa"/>
            <w:vAlign w:val="center"/>
          </w:tcPr>
          <w:p w:rsidR="00211F6D" w:rsidRPr="00F5764D" w:rsidRDefault="00211F6D">
            <w:pPr>
              <w:spacing w:line="360" w:lineRule="auto"/>
              <w:jc w:val="center"/>
              <w:rPr>
                <w:rFonts w:ascii="宋体" w:hAnsi="宋体"/>
              </w:rPr>
            </w:pPr>
          </w:p>
        </w:tc>
        <w:tc>
          <w:tcPr>
            <w:tcW w:w="1417" w:type="dxa"/>
            <w:vAlign w:val="center"/>
          </w:tcPr>
          <w:p w:rsidR="00211F6D" w:rsidRPr="00F5764D" w:rsidRDefault="00211F6D">
            <w:pPr>
              <w:spacing w:line="360" w:lineRule="auto"/>
              <w:jc w:val="center"/>
              <w:rPr>
                <w:rFonts w:ascii="宋体" w:hAnsi="宋体"/>
              </w:rPr>
            </w:pPr>
          </w:p>
        </w:tc>
        <w:tc>
          <w:tcPr>
            <w:tcW w:w="851" w:type="dxa"/>
            <w:vAlign w:val="center"/>
          </w:tcPr>
          <w:p w:rsidR="00211F6D" w:rsidRPr="00F5764D" w:rsidRDefault="00211F6D">
            <w:pPr>
              <w:spacing w:line="360" w:lineRule="auto"/>
              <w:jc w:val="center"/>
              <w:rPr>
                <w:rFonts w:ascii="宋体" w:hAnsi="宋体"/>
              </w:rPr>
            </w:pPr>
          </w:p>
        </w:tc>
        <w:tc>
          <w:tcPr>
            <w:tcW w:w="992" w:type="dxa"/>
            <w:vAlign w:val="center"/>
          </w:tcPr>
          <w:p w:rsidR="00211F6D" w:rsidRPr="00F5764D" w:rsidRDefault="00211F6D">
            <w:pPr>
              <w:spacing w:line="360" w:lineRule="auto"/>
              <w:jc w:val="center"/>
              <w:rPr>
                <w:rFonts w:ascii="宋体" w:hAnsi="宋体"/>
              </w:rPr>
            </w:pPr>
          </w:p>
        </w:tc>
        <w:tc>
          <w:tcPr>
            <w:tcW w:w="1346" w:type="dxa"/>
            <w:vAlign w:val="center"/>
          </w:tcPr>
          <w:p w:rsidR="00211F6D" w:rsidRPr="00F5764D" w:rsidRDefault="00211F6D">
            <w:pPr>
              <w:spacing w:line="360" w:lineRule="auto"/>
              <w:jc w:val="center"/>
              <w:rPr>
                <w:rFonts w:ascii="宋体" w:hAnsi="宋体"/>
              </w:rPr>
            </w:pPr>
          </w:p>
        </w:tc>
      </w:tr>
      <w:tr w:rsidR="00F5764D" w:rsidRPr="00F5764D">
        <w:trPr>
          <w:trHeight w:val="531"/>
          <w:jc w:val="center"/>
        </w:trPr>
        <w:tc>
          <w:tcPr>
            <w:tcW w:w="960" w:type="dxa"/>
            <w:vAlign w:val="center"/>
          </w:tcPr>
          <w:p w:rsidR="00211F6D" w:rsidRPr="00F5764D" w:rsidRDefault="00211F6D">
            <w:pPr>
              <w:snapToGrid w:val="0"/>
              <w:spacing w:line="360" w:lineRule="auto"/>
              <w:jc w:val="center"/>
              <w:rPr>
                <w:rFonts w:ascii="宋体" w:hAnsi="宋体"/>
              </w:rPr>
            </w:pPr>
          </w:p>
        </w:tc>
        <w:tc>
          <w:tcPr>
            <w:tcW w:w="1720" w:type="dxa"/>
            <w:vAlign w:val="center"/>
          </w:tcPr>
          <w:p w:rsidR="00211F6D" w:rsidRPr="00F5764D" w:rsidRDefault="00211F6D">
            <w:pPr>
              <w:spacing w:line="360" w:lineRule="auto"/>
              <w:jc w:val="center"/>
              <w:rPr>
                <w:rFonts w:ascii="宋体" w:hAnsi="宋体"/>
              </w:rPr>
            </w:pPr>
          </w:p>
        </w:tc>
        <w:tc>
          <w:tcPr>
            <w:tcW w:w="1418" w:type="dxa"/>
          </w:tcPr>
          <w:p w:rsidR="00211F6D" w:rsidRPr="00F5764D" w:rsidRDefault="00211F6D">
            <w:pPr>
              <w:spacing w:line="360" w:lineRule="auto"/>
              <w:jc w:val="center"/>
              <w:rPr>
                <w:rFonts w:ascii="宋体" w:hAnsi="宋体"/>
              </w:rPr>
            </w:pPr>
          </w:p>
        </w:tc>
        <w:tc>
          <w:tcPr>
            <w:tcW w:w="1418" w:type="dxa"/>
            <w:vAlign w:val="center"/>
          </w:tcPr>
          <w:p w:rsidR="00211F6D" w:rsidRPr="00F5764D" w:rsidRDefault="00211F6D">
            <w:pPr>
              <w:spacing w:line="360" w:lineRule="auto"/>
              <w:jc w:val="center"/>
              <w:rPr>
                <w:rFonts w:ascii="宋体" w:hAnsi="宋体"/>
              </w:rPr>
            </w:pPr>
          </w:p>
        </w:tc>
        <w:tc>
          <w:tcPr>
            <w:tcW w:w="1417" w:type="dxa"/>
            <w:vAlign w:val="center"/>
          </w:tcPr>
          <w:p w:rsidR="00211F6D" w:rsidRPr="00F5764D" w:rsidRDefault="00211F6D">
            <w:pPr>
              <w:spacing w:line="360" w:lineRule="auto"/>
              <w:jc w:val="center"/>
              <w:rPr>
                <w:rFonts w:ascii="宋体" w:hAnsi="宋体"/>
              </w:rPr>
            </w:pPr>
          </w:p>
        </w:tc>
        <w:tc>
          <w:tcPr>
            <w:tcW w:w="851" w:type="dxa"/>
            <w:vAlign w:val="center"/>
          </w:tcPr>
          <w:p w:rsidR="00211F6D" w:rsidRPr="00F5764D" w:rsidRDefault="00211F6D">
            <w:pPr>
              <w:spacing w:line="360" w:lineRule="auto"/>
              <w:jc w:val="center"/>
              <w:rPr>
                <w:rFonts w:ascii="宋体" w:hAnsi="宋体"/>
              </w:rPr>
            </w:pPr>
          </w:p>
        </w:tc>
        <w:tc>
          <w:tcPr>
            <w:tcW w:w="992" w:type="dxa"/>
            <w:vAlign w:val="center"/>
          </w:tcPr>
          <w:p w:rsidR="00211F6D" w:rsidRPr="00F5764D" w:rsidRDefault="00211F6D">
            <w:pPr>
              <w:spacing w:line="360" w:lineRule="auto"/>
              <w:jc w:val="center"/>
              <w:rPr>
                <w:rFonts w:ascii="宋体" w:hAnsi="宋体"/>
              </w:rPr>
            </w:pPr>
          </w:p>
        </w:tc>
        <w:tc>
          <w:tcPr>
            <w:tcW w:w="1346" w:type="dxa"/>
            <w:vAlign w:val="center"/>
          </w:tcPr>
          <w:p w:rsidR="00211F6D" w:rsidRPr="00F5764D" w:rsidRDefault="00211F6D">
            <w:pPr>
              <w:spacing w:line="360" w:lineRule="auto"/>
              <w:jc w:val="center"/>
              <w:rPr>
                <w:rFonts w:ascii="宋体" w:hAnsi="宋体"/>
              </w:rPr>
            </w:pPr>
          </w:p>
        </w:tc>
      </w:tr>
      <w:tr w:rsidR="00F5764D" w:rsidRPr="00F5764D">
        <w:trPr>
          <w:trHeight w:val="268"/>
          <w:jc w:val="center"/>
        </w:trPr>
        <w:tc>
          <w:tcPr>
            <w:tcW w:w="960" w:type="dxa"/>
            <w:vAlign w:val="center"/>
          </w:tcPr>
          <w:p w:rsidR="00211F6D" w:rsidRPr="00F5764D" w:rsidRDefault="00211F6D">
            <w:pPr>
              <w:snapToGrid w:val="0"/>
              <w:spacing w:line="360" w:lineRule="auto"/>
              <w:jc w:val="center"/>
              <w:rPr>
                <w:rFonts w:ascii="宋体" w:hAnsi="宋体"/>
              </w:rPr>
            </w:pPr>
          </w:p>
        </w:tc>
        <w:tc>
          <w:tcPr>
            <w:tcW w:w="1720" w:type="dxa"/>
            <w:vAlign w:val="center"/>
          </w:tcPr>
          <w:p w:rsidR="00211F6D" w:rsidRPr="00F5764D" w:rsidRDefault="00211F6D">
            <w:pPr>
              <w:spacing w:line="360" w:lineRule="auto"/>
              <w:jc w:val="center"/>
              <w:rPr>
                <w:rFonts w:ascii="宋体" w:hAnsi="宋体"/>
              </w:rPr>
            </w:pPr>
          </w:p>
        </w:tc>
        <w:tc>
          <w:tcPr>
            <w:tcW w:w="1418" w:type="dxa"/>
          </w:tcPr>
          <w:p w:rsidR="00211F6D" w:rsidRPr="00F5764D" w:rsidRDefault="00211F6D">
            <w:pPr>
              <w:spacing w:line="360" w:lineRule="auto"/>
              <w:jc w:val="center"/>
              <w:rPr>
                <w:rFonts w:ascii="宋体" w:hAnsi="宋体"/>
              </w:rPr>
            </w:pPr>
          </w:p>
        </w:tc>
        <w:tc>
          <w:tcPr>
            <w:tcW w:w="1418" w:type="dxa"/>
            <w:vAlign w:val="center"/>
          </w:tcPr>
          <w:p w:rsidR="00211F6D" w:rsidRPr="00F5764D" w:rsidRDefault="00211F6D">
            <w:pPr>
              <w:spacing w:line="360" w:lineRule="auto"/>
              <w:jc w:val="center"/>
              <w:rPr>
                <w:rFonts w:ascii="宋体" w:hAnsi="宋体"/>
              </w:rPr>
            </w:pPr>
          </w:p>
        </w:tc>
        <w:tc>
          <w:tcPr>
            <w:tcW w:w="1417" w:type="dxa"/>
            <w:vAlign w:val="center"/>
          </w:tcPr>
          <w:p w:rsidR="00211F6D" w:rsidRPr="00F5764D" w:rsidRDefault="00211F6D">
            <w:pPr>
              <w:spacing w:line="360" w:lineRule="auto"/>
              <w:jc w:val="center"/>
              <w:rPr>
                <w:rFonts w:ascii="宋体" w:hAnsi="宋体"/>
              </w:rPr>
            </w:pPr>
          </w:p>
        </w:tc>
        <w:tc>
          <w:tcPr>
            <w:tcW w:w="851" w:type="dxa"/>
            <w:vAlign w:val="center"/>
          </w:tcPr>
          <w:p w:rsidR="00211F6D" w:rsidRPr="00F5764D" w:rsidRDefault="00211F6D">
            <w:pPr>
              <w:spacing w:line="360" w:lineRule="auto"/>
              <w:jc w:val="center"/>
              <w:rPr>
                <w:rFonts w:ascii="宋体" w:hAnsi="宋体"/>
              </w:rPr>
            </w:pPr>
          </w:p>
        </w:tc>
        <w:tc>
          <w:tcPr>
            <w:tcW w:w="992" w:type="dxa"/>
            <w:vAlign w:val="center"/>
          </w:tcPr>
          <w:p w:rsidR="00211F6D" w:rsidRPr="00F5764D" w:rsidRDefault="00211F6D">
            <w:pPr>
              <w:spacing w:line="360" w:lineRule="auto"/>
              <w:jc w:val="center"/>
              <w:rPr>
                <w:rFonts w:ascii="宋体" w:hAnsi="宋体"/>
              </w:rPr>
            </w:pPr>
          </w:p>
        </w:tc>
        <w:tc>
          <w:tcPr>
            <w:tcW w:w="1346" w:type="dxa"/>
            <w:vAlign w:val="center"/>
          </w:tcPr>
          <w:p w:rsidR="00211F6D" w:rsidRPr="00F5764D" w:rsidRDefault="00211F6D">
            <w:pPr>
              <w:spacing w:line="360" w:lineRule="auto"/>
              <w:jc w:val="center"/>
              <w:rPr>
                <w:rFonts w:ascii="宋体" w:hAnsi="宋体"/>
              </w:rPr>
            </w:pPr>
          </w:p>
        </w:tc>
      </w:tr>
      <w:tr w:rsidR="00211F6D" w:rsidRPr="00F5764D">
        <w:trPr>
          <w:trHeight w:val="195"/>
          <w:jc w:val="center"/>
        </w:trPr>
        <w:tc>
          <w:tcPr>
            <w:tcW w:w="8776" w:type="dxa"/>
            <w:gridSpan w:val="7"/>
          </w:tcPr>
          <w:p w:rsidR="00211F6D" w:rsidRPr="00F5764D" w:rsidRDefault="00CB4ED3">
            <w:pPr>
              <w:spacing w:line="360" w:lineRule="auto"/>
              <w:jc w:val="center"/>
              <w:rPr>
                <w:rFonts w:ascii="宋体" w:hAnsi="宋体"/>
              </w:rPr>
            </w:pPr>
            <w:r w:rsidRPr="00F5764D">
              <w:rPr>
                <w:rFonts w:ascii="宋体" w:hAnsi="宋体" w:cs="宋体" w:hint="eastAsia"/>
                <w:b/>
              </w:rPr>
              <w:t>残疾人福利性单位制造的货物</w:t>
            </w:r>
            <w:r w:rsidRPr="00F5764D">
              <w:rPr>
                <w:rFonts w:ascii="宋体" w:hAnsi="宋体" w:hint="eastAsia"/>
                <w:b/>
              </w:rPr>
              <w:t>总价合计</w:t>
            </w:r>
          </w:p>
        </w:tc>
        <w:tc>
          <w:tcPr>
            <w:tcW w:w="1346" w:type="dxa"/>
            <w:vAlign w:val="center"/>
          </w:tcPr>
          <w:p w:rsidR="00211F6D" w:rsidRPr="00F5764D" w:rsidRDefault="00CB4ED3">
            <w:pPr>
              <w:spacing w:line="360" w:lineRule="auto"/>
              <w:rPr>
                <w:rFonts w:ascii="宋体" w:hAnsi="宋体"/>
              </w:rPr>
            </w:pPr>
            <w:r w:rsidRPr="00F5764D">
              <w:rPr>
                <w:rFonts w:ascii="宋体" w:hAnsi="宋体" w:hint="eastAsia"/>
              </w:rPr>
              <w:t>￥</w:t>
            </w:r>
          </w:p>
        </w:tc>
      </w:tr>
    </w:tbl>
    <w:p w:rsidR="00211F6D" w:rsidRPr="00F5764D" w:rsidRDefault="00211F6D">
      <w:pPr>
        <w:tabs>
          <w:tab w:val="left" w:pos="630"/>
          <w:tab w:val="left" w:pos="7560"/>
        </w:tabs>
        <w:spacing w:line="360" w:lineRule="auto"/>
        <w:rPr>
          <w:rFonts w:ascii="宋体" w:hAnsi="宋体"/>
          <w:sz w:val="28"/>
          <w:szCs w:val="28"/>
        </w:rPr>
      </w:pPr>
    </w:p>
    <w:p w:rsidR="00211F6D" w:rsidRPr="00F5764D" w:rsidRDefault="00211F6D">
      <w:pPr>
        <w:pStyle w:val="a4"/>
        <w:spacing w:line="360" w:lineRule="auto"/>
        <w:ind w:firstLineChars="202" w:firstLine="566"/>
        <w:rPr>
          <w:rFonts w:ascii="宋体" w:hAnsi="宋体"/>
          <w:sz w:val="28"/>
        </w:rPr>
      </w:pPr>
    </w:p>
    <w:p w:rsidR="00211F6D" w:rsidRPr="00F5764D" w:rsidRDefault="00CB4ED3">
      <w:pPr>
        <w:spacing w:line="360" w:lineRule="auto"/>
        <w:rPr>
          <w:rFonts w:ascii="宋体" w:hAnsi="宋体"/>
          <w:sz w:val="28"/>
          <w:lang w:val="zh-CN"/>
        </w:rPr>
      </w:pPr>
      <w:r w:rsidRPr="00F5764D">
        <w:rPr>
          <w:rFonts w:ascii="宋体" w:hAnsi="宋体" w:hint="eastAsia"/>
          <w:sz w:val="28"/>
          <w:lang w:val="zh-CN"/>
        </w:rPr>
        <w:t>投标人名称：</w:t>
      </w:r>
      <w:r w:rsidRPr="00F5764D">
        <w:rPr>
          <w:rFonts w:ascii="宋体" w:hAnsi="宋体"/>
          <w:sz w:val="28"/>
          <w:u w:val="single"/>
          <w:lang w:val="zh-CN"/>
        </w:rPr>
        <w:t>XXXXXXXX</w:t>
      </w:r>
    </w:p>
    <w:p w:rsidR="00211F6D" w:rsidRPr="00F5764D" w:rsidRDefault="00CB4ED3">
      <w:pPr>
        <w:spacing w:line="360" w:lineRule="auto"/>
        <w:rPr>
          <w:rFonts w:ascii="宋体" w:hAnsi="宋体"/>
          <w:bCs/>
          <w:sz w:val="28"/>
        </w:rPr>
      </w:pPr>
      <w:r w:rsidRPr="00F5764D">
        <w:rPr>
          <w:rFonts w:ascii="宋体" w:hAnsi="宋体"/>
          <w:sz w:val="28"/>
        </w:rPr>
        <w:t>日期：</w:t>
      </w:r>
      <w:r w:rsidRPr="00F5764D">
        <w:rPr>
          <w:rFonts w:ascii="宋体" w:hAnsi="宋体"/>
          <w:bCs/>
          <w:sz w:val="28"/>
        </w:rPr>
        <w:t>202X年XX月XX日</w:t>
      </w:r>
    </w:p>
    <w:p w:rsidR="00211F6D" w:rsidRPr="00F5764D" w:rsidRDefault="00211F6D">
      <w:pPr>
        <w:spacing w:line="440" w:lineRule="atLeast"/>
        <w:ind w:firstLineChars="449" w:firstLine="1262"/>
        <w:rPr>
          <w:rFonts w:ascii="宋体" w:hAnsi="宋体"/>
          <w:b/>
          <w:sz w:val="28"/>
          <w:szCs w:val="28"/>
        </w:rPr>
      </w:pPr>
    </w:p>
    <w:p w:rsidR="007758F9" w:rsidRPr="00F5764D" w:rsidRDefault="007758F9">
      <w:pPr>
        <w:spacing w:line="440" w:lineRule="atLeast"/>
        <w:ind w:firstLineChars="449" w:firstLine="1262"/>
        <w:rPr>
          <w:rFonts w:ascii="宋体" w:hAnsi="宋体"/>
          <w:b/>
          <w:sz w:val="28"/>
          <w:szCs w:val="28"/>
        </w:rPr>
      </w:pPr>
    </w:p>
    <w:p w:rsidR="007758F9" w:rsidRPr="00F5764D" w:rsidRDefault="007758F9">
      <w:pPr>
        <w:spacing w:line="440" w:lineRule="atLeast"/>
        <w:ind w:firstLineChars="449" w:firstLine="1262"/>
        <w:rPr>
          <w:rFonts w:ascii="宋体" w:hAnsi="宋体"/>
          <w:b/>
          <w:sz w:val="28"/>
          <w:szCs w:val="28"/>
        </w:rPr>
      </w:pPr>
    </w:p>
    <w:p w:rsidR="007758F9" w:rsidRPr="00F5764D" w:rsidRDefault="007758F9">
      <w:pPr>
        <w:spacing w:line="440" w:lineRule="atLeast"/>
        <w:ind w:firstLineChars="449" w:firstLine="1262"/>
        <w:rPr>
          <w:rFonts w:ascii="宋体" w:hAnsi="宋体"/>
          <w:b/>
          <w:sz w:val="28"/>
          <w:szCs w:val="28"/>
        </w:rPr>
      </w:pPr>
    </w:p>
    <w:p w:rsidR="00211F6D" w:rsidRPr="00F5764D" w:rsidRDefault="00CB4ED3">
      <w:pPr>
        <w:keepNext/>
        <w:keepLines/>
        <w:numPr>
          <w:ilvl w:val="2"/>
          <w:numId w:val="6"/>
        </w:numPr>
        <w:spacing w:line="360" w:lineRule="auto"/>
        <w:ind w:left="3119" w:hanging="3119"/>
        <w:outlineLvl w:val="2"/>
        <w:rPr>
          <w:rFonts w:ascii="宋体" w:hAnsi="宋体"/>
          <w:b/>
          <w:bCs/>
          <w:sz w:val="28"/>
          <w:szCs w:val="28"/>
        </w:rPr>
      </w:pPr>
      <w:r w:rsidRPr="00F5764D">
        <w:rPr>
          <w:rFonts w:ascii="宋体" w:hAnsi="宋体" w:hint="eastAsia"/>
          <w:b/>
          <w:bCs/>
          <w:sz w:val="28"/>
          <w:szCs w:val="28"/>
        </w:rPr>
        <w:lastRenderedPageBreak/>
        <w:t>中小企业声明函</w:t>
      </w:r>
    </w:p>
    <w:p w:rsidR="00211F6D" w:rsidRPr="00F5764D" w:rsidRDefault="00CB4ED3">
      <w:pPr>
        <w:spacing w:line="440" w:lineRule="exact"/>
        <w:ind w:firstLineChars="196" w:firstLine="574"/>
        <w:jc w:val="center"/>
        <w:rPr>
          <w:rFonts w:ascii="宋体" w:hAnsi="宋体"/>
          <w:b/>
          <w:sz w:val="28"/>
          <w:szCs w:val="28"/>
        </w:rPr>
      </w:pPr>
      <w:r w:rsidRPr="00F5764D">
        <w:rPr>
          <w:rFonts w:ascii="宋体" w:hAnsi="宋体" w:hint="eastAsia"/>
          <w:b/>
          <w:spacing w:val="6"/>
          <w:sz w:val="28"/>
          <w:szCs w:val="28"/>
        </w:rPr>
        <w:t>中小企业声明函</w:t>
      </w:r>
    </w:p>
    <w:p w:rsidR="00211F6D" w:rsidRPr="00F5764D" w:rsidRDefault="00CB4ED3">
      <w:pPr>
        <w:spacing w:line="480" w:lineRule="exact"/>
        <w:ind w:firstLine="561"/>
        <w:rPr>
          <w:rFonts w:ascii="宋体" w:hAnsi="宋体"/>
          <w:sz w:val="28"/>
          <w:szCs w:val="28"/>
        </w:rPr>
      </w:pPr>
      <w:r w:rsidRPr="00F5764D">
        <w:rPr>
          <w:rFonts w:ascii="宋体" w:hAnsi="宋体" w:hint="eastAsia"/>
          <w:sz w:val="28"/>
          <w:szCs w:val="28"/>
        </w:rPr>
        <w:t>本公司郑重声明，根据《政府采购促进中小企业发展管理办法》（财库﹝2020﹞46 号）的规定，本公司参加</w:t>
      </w:r>
      <w:r w:rsidRPr="00F5764D">
        <w:rPr>
          <w:rFonts w:ascii="宋体" w:hAnsi="宋体" w:hint="eastAsia"/>
          <w:b/>
          <w:sz w:val="28"/>
          <w:szCs w:val="28"/>
          <w:u w:val="single"/>
        </w:rPr>
        <w:t>成都市技师学院</w:t>
      </w:r>
      <w:r w:rsidRPr="00F5764D">
        <w:rPr>
          <w:rFonts w:ascii="宋体" w:hAnsi="宋体" w:hint="eastAsia"/>
          <w:sz w:val="28"/>
          <w:szCs w:val="28"/>
        </w:rPr>
        <w:t>（单位名称）的</w:t>
      </w:r>
      <w:r w:rsidRPr="00F5764D">
        <w:rPr>
          <w:rFonts w:ascii="宋体" w:hAnsi="宋体" w:hint="eastAsia"/>
          <w:b/>
          <w:sz w:val="28"/>
          <w:szCs w:val="28"/>
          <w:u w:val="single"/>
        </w:rPr>
        <w:t>成都市技师学院国家高技能人才培养基地电商（跨境电商）一体化教室建设采购项目</w:t>
      </w:r>
      <w:r w:rsidRPr="00F5764D">
        <w:rPr>
          <w:rFonts w:ascii="宋体" w:hAnsi="宋体" w:hint="eastAsia"/>
          <w:sz w:val="28"/>
          <w:szCs w:val="28"/>
        </w:rPr>
        <w:t>（项目名称）采购活动，</w:t>
      </w:r>
      <w:r w:rsidRPr="00F5764D">
        <w:rPr>
          <w:rFonts w:ascii="宋体" w:hAnsi="宋体" w:hint="eastAsia"/>
          <w:b/>
          <w:sz w:val="28"/>
          <w:szCs w:val="28"/>
        </w:rPr>
        <w:t>提供的货物全部由符合政策要求的中小企业制造。</w:t>
      </w:r>
      <w:r w:rsidRPr="00F5764D">
        <w:rPr>
          <w:rFonts w:ascii="宋体" w:hAnsi="宋体" w:hint="eastAsia"/>
          <w:sz w:val="28"/>
          <w:szCs w:val="28"/>
        </w:rPr>
        <w:t>相关企业的具体情况如下：</w:t>
      </w:r>
    </w:p>
    <w:p w:rsidR="00211F6D" w:rsidRPr="00F5764D" w:rsidRDefault="00CB4ED3">
      <w:pPr>
        <w:spacing w:line="480" w:lineRule="exact"/>
        <w:ind w:firstLine="561"/>
        <w:rPr>
          <w:rFonts w:ascii="宋体" w:hAnsi="宋体"/>
          <w:sz w:val="28"/>
          <w:szCs w:val="28"/>
        </w:rPr>
      </w:pPr>
      <w:r w:rsidRPr="00F5764D">
        <w:rPr>
          <w:rFonts w:ascii="宋体" w:hAnsi="宋体" w:hint="eastAsia"/>
          <w:sz w:val="28"/>
          <w:szCs w:val="28"/>
        </w:rPr>
        <w:t xml:space="preserve"> 1. </w:t>
      </w:r>
      <w:r w:rsidRPr="00F5764D">
        <w:rPr>
          <w:rFonts w:ascii="宋体" w:hAnsi="宋体" w:hint="eastAsia"/>
          <w:sz w:val="28"/>
          <w:szCs w:val="28"/>
          <w:u w:val="single"/>
        </w:rPr>
        <w:t>___XXXX____</w:t>
      </w:r>
      <w:r w:rsidRPr="00F5764D">
        <w:rPr>
          <w:rFonts w:ascii="宋体" w:hAnsi="宋体" w:hint="eastAsia"/>
          <w:sz w:val="28"/>
          <w:szCs w:val="28"/>
        </w:rPr>
        <w:t>（标的名称），属于</w:t>
      </w:r>
      <w:r w:rsidRPr="00F5764D">
        <w:rPr>
          <w:rFonts w:ascii="宋体" w:hAnsi="宋体" w:hint="eastAsia"/>
          <w:sz w:val="28"/>
          <w:szCs w:val="28"/>
          <w:u w:val="single"/>
        </w:rPr>
        <w:t>___XXXX____</w:t>
      </w:r>
      <w:r w:rsidRPr="00F5764D">
        <w:rPr>
          <w:rFonts w:ascii="宋体" w:hAnsi="宋体" w:hint="eastAsia"/>
          <w:sz w:val="28"/>
          <w:szCs w:val="28"/>
        </w:rPr>
        <w:t>（采购文件中明确的所属行业）行业；制造商为</w:t>
      </w:r>
      <w:r w:rsidRPr="00F5764D">
        <w:rPr>
          <w:rFonts w:ascii="宋体" w:hAnsi="宋体" w:hint="eastAsia"/>
          <w:sz w:val="28"/>
          <w:szCs w:val="28"/>
          <w:u w:val="single"/>
        </w:rPr>
        <w:t>___XXXX__</w:t>
      </w:r>
      <w:r w:rsidRPr="00F5764D">
        <w:rPr>
          <w:rFonts w:ascii="宋体" w:hAnsi="宋体" w:hint="eastAsia"/>
          <w:sz w:val="28"/>
          <w:szCs w:val="28"/>
        </w:rPr>
        <w:t>（企业名称），从业人员</w:t>
      </w:r>
      <w:r w:rsidRPr="00F5764D">
        <w:rPr>
          <w:rFonts w:ascii="宋体" w:hAnsi="宋体" w:hint="eastAsia"/>
          <w:sz w:val="28"/>
          <w:szCs w:val="28"/>
          <w:u w:val="single"/>
        </w:rPr>
        <w:t>___XXXX___</w:t>
      </w:r>
      <w:r w:rsidRPr="00F5764D">
        <w:rPr>
          <w:rFonts w:ascii="宋体" w:hAnsi="宋体" w:hint="eastAsia"/>
          <w:sz w:val="28"/>
          <w:szCs w:val="28"/>
        </w:rPr>
        <w:t>人，营业收入为</w:t>
      </w:r>
      <w:r w:rsidRPr="00F5764D">
        <w:rPr>
          <w:rFonts w:ascii="宋体" w:hAnsi="宋体" w:hint="eastAsia"/>
          <w:sz w:val="28"/>
          <w:szCs w:val="28"/>
          <w:u w:val="single"/>
        </w:rPr>
        <w:t>__XXXX__</w:t>
      </w:r>
      <w:r w:rsidRPr="00F5764D">
        <w:rPr>
          <w:rFonts w:ascii="宋体" w:hAnsi="宋体" w:hint="eastAsia"/>
          <w:sz w:val="28"/>
          <w:szCs w:val="28"/>
        </w:rPr>
        <w:t>万元，资产总额为</w:t>
      </w:r>
      <w:r w:rsidRPr="00F5764D">
        <w:rPr>
          <w:rFonts w:ascii="宋体" w:hAnsi="宋体" w:hint="eastAsia"/>
          <w:sz w:val="28"/>
          <w:szCs w:val="28"/>
          <w:u w:val="single"/>
        </w:rPr>
        <w:t>___XXXX___</w:t>
      </w:r>
      <w:r w:rsidRPr="00F5764D">
        <w:rPr>
          <w:rFonts w:ascii="宋体" w:hAnsi="宋体" w:hint="eastAsia"/>
          <w:sz w:val="28"/>
          <w:szCs w:val="28"/>
        </w:rPr>
        <w:t>万元</w:t>
      </w:r>
      <w:r w:rsidRPr="00F5764D">
        <w:rPr>
          <w:rFonts w:ascii="宋体" w:hAnsi="宋体" w:hint="eastAsia"/>
          <w:sz w:val="28"/>
          <w:szCs w:val="28"/>
          <w:vertAlign w:val="superscript"/>
        </w:rPr>
        <w:t>1</w:t>
      </w:r>
      <w:r w:rsidRPr="00F5764D">
        <w:rPr>
          <w:rFonts w:ascii="宋体" w:hAnsi="宋体" w:hint="eastAsia"/>
          <w:sz w:val="28"/>
          <w:szCs w:val="28"/>
        </w:rPr>
        <w:t>，属于</w:t>
      </w:r>
      <w:r w:rsidRPr="00F5764D">
        <w:rPr>
          <w:rFonts w:ascii="宋体" w:hAnsi="宋体" w:hint="eastAsia"/>
          <w:sz w:val="28"/>
          <w:szCs w:val="28"/>
          <w:u w:val="single"/>
        </w:rPr>
        <w:t>___XXXX__</w:t>
      </w:r>
      <w:r w:rsidRPr="00F5764D">
        <w:rPr>
          <w:rFonts w:ascii="宋体" w:hAnsi="宋体" w:hint="eastAsia"/>
          <w:sz w:val="28"/>
          <w:szCs w:val="28"/>
        </w:rPr>
        <w:t>（中型企业、小型企业、微型企业）。</w:t>
      </w:r>
    </w:p>
    <w:p w:rsidR="00211F6D" w:rsidRPr="00F5764D" w:rsidRDefault="00CB4ED3">
      <w:pPr>
        <w:spacing w:line="480" w:lineRule="exact"/>
        <w:ind w:firstLine="561"/>
        <w:rPr>
          <w:rFonts w:ascii="宋体" w:hAnsi="宋体"/>
          <w:sz w:val="28"/>
          <w:szCs w:val="28"/>
        </w:rPr>
      </w:pPr>
      <w:r w:rsidRPr="00F5764D">
        <w:rPr>
          <w:rFonts w:ascii="宋体" w:hAnsi="宋体" w:hint="eastAsia"/>
          <w:sz w:val="28"/>
          <w:szCs w:val="28"/>
        </w:rPr>
        <w:t xml:space="preserve">2. </w:t>
      </w:r>
      <w:r w:rsidRPr="00F5764D">
        <w:rPr>
          <w:rFonts w:ascii="宋体" w:hAnsi="宋体" w:hint="eastAsia"/>
          <w:sz w:val="28"/>
          <w:szCs w:val="28"/>
          <w:u w:val="single"/>
        </w:rPr>
        <w:t>___XXXX____</w:t>
      </w:r>
      <w:r w:rsidRPr="00F5764D">
        <w:rPr>
          <w:rFonts w:ascii="宋体" w:hAnsi="宋体" w:hint="eastAsia"/>
          <w:sz w:val="28"/>
          <w:szCs w:val="28"/>
        </w:rPr>
        <w:t>（标的名称），属于</w:t>
      </w:r>
      <w:r w:rsidRPr="00F5764D">
        <w:rPr>
          <w:rFonts w:ascii="宋体" w:hAnsi="宋体" w:hint="eastAsia"/>
          <w:sz w:val="28"/>
          <w:szCs w:val="28"/>
          <w:u w:val="single"/>
        </w:rPr>
        <w:t>___XXXX____</w:t>
      </w:r>
      <w:r w:rsidRPr="00F5764D">
        <w:rPr>
          <w:rFonts w:ascii="宋体" w:hAnsi="宋体" w:hint="eastAsia"/>
          <w:sz w:val="28"/>
          <w:szCs w:val="28"/>
        </w:rPr>
        <w:t>（采购文件中明确的所属行业）行业；制造商为</w:t>
      </w:r>
      <w:r w:rsidRPr="00F5764D">
        <w:rPr>
          <w:rFonts w:ascii="宋体" w:hAnsi="宋体" w:hint="eastAsia"/>
          <w:sz w:val="28"/>
          <w:szCs w:val="28"/>
          <w:u w:val="single"/>
        </w:rPr>
        <w:t>___XXXX__</w:t>
      </w:r>
      <w:r w:rsidRPr="00F5764D">
        <w:rPr>
          <w:rFonts w:ascii="宋体" w:hAnsi="宋体" w:hint="eastAsia"/>
          <w:sz w:val="28"/>
          <w:szCs w:val="28"/>
        </w:rPr>
        <w:t>（企业名称），从业人员</w:t>
      </w:r>
      <w:r w:rsidRPr="00F5764D">
        <w:rPr>
          <w:rFonts w:ascii="宋体" w:hAnsi="宋体" w:hint="eastAsia"/>
          <w:sz w:val="28"/>
          <w:szCs w:val="28"/>
          <w:u w:val="single"/>
        </w:rPr>
        <w:t>___XXXX___</w:t>
      </w:r>
      <w:r w:rsidRPr="00F5764D">
        <w:rPr>
          <w:rFonts w:ascii="宋体" w:hAnsi="宋体" w:hint="eastAsia"/>
          <w:sz w:val="28"/>
          <w:szCs w:val="28"/>
        </w:rPr>
        <w:t>人，营业收入为</w:t>
      </w:r>
      <w:r w:rsidRPr="00F5764D">
        <w:rPr>
          <w:rFonts w:ascii="宋体" w:hAnsi="宋体" w:hint="eastAsia"/>
          <w:sz w:val="28"/>
          <w:szCs w:val="28"/>
          <w:u w:val="single"/>
        </w:rPr>
        <w:t>__XXXX__</w:t>
      </w:r>
      <w:r w:rsidRPr="00F5764D">
        <w:rPr>
          <w:rFonts w:ascii="宋体" w:hAnsi="宋体" w:hint="eastAsia"/>
          <w:sz w:val="28"/>
          <w:szCs w:val="28"/>
        </w:rPr>
        <w:t>万元，资产总额为</w:t>
      </w:r>
      <w:r w:rsidRPr="00F5764D">
        <w:rPr>
          <w:rFonts w:ascii="宋体" w:hAnsi="宋体" w:hint="eastAsia"/>
          <w:sz w:val="28"/>
          <w:szCs w:val="28"/>
          <w:u w:val="single"/>
        </w:rPr>
        <w:t>___XXXX___</w:t>
      </w:r>
      <w:r w:rsidRPr="00F5764D">
        <w:rPr>
          <w:rFonts w:ascii="宋体" w:hAnsi="宋体" w:hint="eastAsia"/>
          <w:sz w:val="28"/>
          <w:szCs w:val="28"/>
        </w:rPr>
        <w:t>万元</w:t>
      </w:r>
      <w:r w:rsidRPr="00F5764D">
        <w:rPr>
          <w:rFonts w:ascii="宋体" w:hAnsi="宋体" w:hint="eastAsia"/>
          <w:sz w:val="28"/>
          <w:szCs w:val="28"/>
          <w:vertAlign w:val="superscript"/>
        </w:rPr>
        <w:t>1</w:t>
      </w:r>
      <w:r w:rsidRPr="00F5764D">
        <w:rPr>
          <w:rFonts w:ascii="宋体" w:hAnsi="宋体" w:hint="eastAsia"/>
          <w:sz w:val="28"/>
          <w:szCs w:val="28"/>
        </w:rPr>
        <w:t>，属于</w:t>
      </w:r>
      <w:r w:rsidRPr="00F5764D">
        <w:rPr>
          <w:rFonts w:ascii="宋体" w:hAnsi="宋体" w:hint="eastAsia"/>
          <w:sz w:val="28"/>
          <w:szCs w:val="28"/>
          <w:u w:val="single"/>
        </w:rPr>
        <w:t>___XXXX__</w:t>
      </w:r>
      <w:r w:rsidRPr="00F5764D">
        <w:rPr>
          <w:rFonts w:ascii="宋体" w:hAnsi="宋体" w:hint="eastAsia"/>
          <w:sz w:val="28"/>
          <w:szCs w:val="28"/>
        </w:rPr>
        <w:t>（中型企业、小型企业、微型企业）。</w:t>
      </w:r>
    </w:p>
    <w:p w:rsidR="00211F6D" w:rsidRPr="00F5764D" w:rsidRDefault="00CB4ED3">
      <w:pPr>
        <w:spacing w:line="480" w:lineRule="exact"/>
        <w:ind w:firstLine="561"/>
        <w:rPr>
          <w:rFonts w:ascii="宋体" w:hAnsi="宋体"/>
          <w:sz w:val="28"/>
          <w:szCs w:val="28"/>
        </w:rPr>
      </w:pPr>
      <w:r w:rsidRPr="00F5764D">
        <w:rPr>
          <w:rFonts w:ascii="宋体" w:hAnsi="宋体" w:hint="eastAsia"/>
          <w:sz w:val="28"/>
          <w:szCs w:val="28"/>
        </w:rPr>
        <w:t>…………</w:t>
      </w:r>
    </w:p>
    <w:p w:rsidR="00211F6D" w:rsidRPr="00F5764D" w:rsidRDefault="00CB4ED3">
      <w:pPr>
        <w:spacing w:line="480" w:lineRule="exact"/>
        <w:ind w:firstLine="561"/>
        <w:rPr>
          <w:rFonts w:ascii="宋体" w:hAnsi="宋体"/>
          <w:sz w:val="28"/>
          <w:szCs w:val="28"/>
        </w:rPr>
      </w:pPr>
      <w:r w:rsidRPr="00F5764D">
        <w:rPr>
          <w:rFonts w:ascii="宋体" w:hAnsi="宋体" w:hint="eastAsia"/>
          <w:sz w:val="28"/>
          <w:szCs w:val="28"/>
        </w:rPr>
        <w:t>以上企业，不属于大企业的分支机构，不存在控股股东 为大企业的情形，也不存在与大企业的负责人为同一人的情形。</w:t>
      </w:r>
    </w:p>
    <w:p w:rsidR="00211F6D" w:rsidRPr="00F5764D" w:rsidRDefault="00CB4ED3">
      <w:pPr>
        <w:spacing w:line="480" w:lineRule="exact"/>
        <w:ind w:firstLine="561"/>
        <w:rPr>
          <w:rFonts w:ascii="宋体" w:hAnsi="宋体"/>
          <w:sz w:val="28"/>
          <w:szCs w:val="28"/>
        </w:rPr>
      </w:pPr>
      <w:r w:rsidRPr="00F5764D">
        <w:rPr>
          <w:rFonts w:ascii="宋体" w:hAnsi="宋体" w:hint="eastAsia"/>
          <w:sz w:val="28"/>
          <w:szCs w:val="28"/>
        </w:rPr>
        <w:t>本企业对上述声明内容的真实性负责。如有虚假，将依法承担相应责任。</w:t>
      </w:r>
    </w:p>
    <w:p w:rsidR="00211F6D" w:rsidRPr="00F5764D" w:rsidRDefault="00CB4ED3">
      <w:pPr>
        <w:spacing w:line="480" w:lineRule="exact"/>
        <w:ind w:right="280" w:firstLine="561"/>
        <w:jc w:val="right"/>
        <w:rPr>
          <w:rFonts w:ascii="宋体" w:hAnsi="宋体"/>
          <w:sz w:val="28"/>
          <w:szCs w:val="28"/>
        </w:rPr>
      </w:pPr>
      <w:r w:rsidRPr="00F5764D">
        <w:rPr>
          <w:rFonts w:ascii="宋体" w:hAnsi="宋体" w:hint="eastAsia"/>
          <w:sz w:val="28"/>
          <w:szCs w:val="28"/>
        </w:rPr>
        <w:t>企业名称：</w:t>
      </w:r>
      <w:r w:rsidRPr="00F5764D">
        <w:rPr>
          <w:rFonts w:ascii="宋体" w:hAnsi="宋体" w:hint="eastAsia"/>
          <w:sz w:val="28"/>
          <w:szCs w:val="28"/>
          <w:u w:val="single"/>
        </w:rPr>
        <w:t>___XXXX____</w:t>
      </w:r>
    </w:p>
    <w:p w:rsidR="00211F6D" w:rsidRPr="00F5764D" w:rsidRDefault="00CB4ED3">
      <w:pPr>
        <w:spacing w:line="480" w:lineRule="exact"/>
        <w:ind w:firstLine="561"/>
        <w:rPr>
          <w:rFonts w:ascii="宋体" w:hAnsi="宋体"/>
          <w:sz w:val="28"/>
          <w:szCs w:val="28"/>
        </w:rPr>
      </w:pPr>
      <w:r w:rsidRPr="00F5764D">
        <w:rPr>
          <w:rFonts w:ascii="宋体" w:hAnsi="宋体" w:hint="eastAsia"/>
          <w:sz w:val="28"/>
          <w:szCs w:val="28"/>
        </w:rPr>
        <w:t xml:space="preserve">                                日 期：202X年XX月XX日</w:t>
      </w:r>
    </w:p>
    <w:p w:rsidR="00211F6D" w:rsidRPr="00F5764D" w:rsidRDefault="00211F6D">
      <w:pPr>
        <w:pStyle w:val="affa"/>
        <w:tabs>
          <w:tab w:val="left" w:pos="567"/>
          <w:tab w:val="left" w:pos="709"/>
          <w:tab w:val="left" w:pos="851"/>
        </w:tabs>
        <w:spacing w:line="520" w:lineRule="exact"/>
        <w:ind w:firstLineChars="0" w:firstLine="0"/>
        <w:rPr>
          <w:rFonts w:ascii="宋体" w:eastAsia="宋体" w:hAnsi="宋体"/>
          <w:b/>
          <w:sz w:val="28"/>
          <w:szCs w:val="28"/>
        </w:rPr>
      </w:pPr>
    </w:p>
    <w:p w:rsidR="00211F6D" w:rsidRPr="00F5764D" w:rsidRDefault="00CB4ED3">
      <w:pPr>
        <w:pStyle w:val="affa"/>
        <w:tabs>
          <w:tab w:val="left" w:pos="567"/>
          <w:tab w:val="left" w:pos="709"/>
          <w:tab w:val="left" w:pos="851"/>
        </w:tabs>
        <w:spacing w:line="520" w:lineRule="exact"/>
        <w:ind w:firstLineChars="0" w:firstLine="0"/>
        <w:rPr>
          <w:rFonts w:ascii="宋体" w:eastAsia="宋体" w:hAnsi="宋体"/>
          <w:b/>
          <w:sz w:val="28"/>
          <w:szCs w:val="28"/>
        </w:rPr>
      </w:pPr>
      <w:r w:rsidRPr="00F5764D">
        <w:rPr>
          <w:rFonts w:ascii="宋体" w:eastAsia="宋体" w:hAnsi="宋体" w:hint="eastAsia"/>
          <w:b/>
          <w:sz w:val="28"/>
          <w:szCs w:val="28"/>
        </w:rPr>
        <w:t>说明：</w:t>
      </w:r>
      <w:r w:rsidRPr="00F5764D">
        <w:rPr>
          <w:rFonts w:ascii="宋体" w:eastAsia="宋体" w:hAnsi="宋体" w:hint="eastAsia"/>
          <w:b/>
          <w:sz w:val="28"/>
          <w:szCs w:val="28"/>
          <w:vertAlign w:val="superscript"/>
        </w:rPr>
        <w:t>1</w:t>
      </w:r>
      <w:r w:rsidRPr="00F5764D">
        <w:rPr>
          <w:rFonts w:ascii="宋体" w:eastAsia="宋体" w:hAnsi="宋体" w:hint="eastAsia"/>
          <w:b/>
          <w:sz w:val="28"/>
          <w:szCs w:val="28"/>
        </w:rPr>
        <w:t>从业人员、营业收入、资产总额填报上一年度数据，无上一年度数据的新成立企业可不填报。</w:t>
      </w:r>
    </w:p>
    <w:p w:rsidR="00D46F4F" w:rsidRPr="00F5764D" w:rsidRDefault="00D46F4F">
      <w:pPr>
        <w:pStyle w:val="affa"/>
        <w:tabs>
          <w:tab w:val="left" w:pos="567"/>
          <w:tab w:val="left" w:pos="709"/>
          <w:tab w:val="left" w:pos="851"/>
        </w:tabs>
        <w:spacing w:line="520" w:lineRule="exact"/>
        <w:ind w:firstLineChars="0" w:firstLine="0"/>
        <w:rPr>
          <w:rFonts w:ascii="宋体" w:eastAsia="宋体" w:hAnsi="宋体"/>
          <w:b/>
          <w:sz w:val="28"/>
          <w:szCs w:val="28"/>
        </w:rPr>
      </w:pPr>
    </w:p>
    <w:p w:rsidR="00D46F4F" w:rsidRPr="00F5764D" w:rsidRDefault="00D46F4F">
      <w:pPr>
        <w:pStyle w:val="affa"/>
        <w:tabs>
          <w:tab w:val="left" w:pos="567"/>
          <w:tab w:val="left" w:pos="709"/>
          <w:tab w:val="left" w:pos="851"/>
        </w:tabs>
        <w:spacing w:line="520" w:lineRule="exact"/>
        <w:ind w:firstLineChars="0" w:firstLine="0"/>
        <w:rPr>
          <w:rFonts w:ascii="宋体" w:eastAsia="宋体" w:hAnsi="宋体"/>
          <w:b/>
          <w:sz w:val="28"/>
          <w:szCs w:val="28"/>
        </w:rPr>
      </w:pPr>
    </w:p>
    <w:p w:rsidR="0030119D" w:rsidRPr="00F5764D" w:rsidRDefault="0030119D">
      <w:pPr>
        <w:pStyle w:val="affa"/>
        <w:tabs>
          <w:tab w:val="left" w:pos="567"/>
          <w:tab w:val="left" w:pos="709"/>
          <w:tab w:val="left" w:pos="851"/>
        </w:tabs>
        <w:spacing w:line="520" w:lineRule="exact"/>
        <w:ind w:firstLineChars="0" w:firstLine="0"/>
        <w:rPr>
          <w:rFonts w:ascii="宋体" w:eastAsia="宋体" w:hAnsi="宋体"/>
          <w:b/>
          <w:sz w:val="28"/>
          <w:szCs w:val="28"/>
        </w:rPr>
      </w:pPr>
    </w:p>
    <w:p w:rsidR="0030119D" w:rsidRPr="00F5764D" w:rsidRDefault="0030119D">
      <w:pPr>
        <w:pStyle w:val="affa"/>
        <w:tabs>
          <w:tab w:val="left" w:pos="567"/>
          <w:tab w:val="left" w:pos="709"/>
          <w:tab w:val="left" w:pos="851"/>
        </w:tabs>
        <w:spacing w:line="520" w:lineRule="exact"/>
        <w:ind w:firstLineChars="0" w:firstLine="0"/>
        <w:rPr>
          <w:rFonts w:ascii="宋体" w:eastAsia="宋体" w:hAnsi="宋体"/>
          <w:b/>
          <w:sz w:val="28"/>
          <w:szCs w:val="28"/>
        </w:rPr>
      </w:pPr>
    </w:p>
    <w:p w:rsidR="0030119D" w:rsidRPr="00F5764D" w:rsidRDefault="0030119D">
      <w:pPr>
        <w:pStyle w:val="affa"/>
        <w:tabs>
          <w:tab w:val="left" w:pos="567"/>
          <w:tab w:val="left" w:pos="709"/>
          <w:tab w:val="left" w:pos="851"/>
        </w:tabs>
        <w:spacing w:line="520" w:lineRule="exact"/>
        <w:ind w:firstLineChars="0" w:firstLine="0"/>
        <w:rPr>
          <w:rFonts w:ascii="宋体" w:eastAsia="宋体" w:hAnsi="宋体"/>
          <w:b/>
          <w:sz w:val="28"/>
          <w:szCs w:val="28"/>
        </w:rPr>
      </w:pPr>
    </w:p>
    <w:p w:rsidR="00211F6D" w:rsidRPr="00F5764D" w:rsidRDefault="00CB4ED3">
      <w:pPr>
        <w:keepNext/>
        <w:keepLines/>
        <w:numPr>
          <w:ilvl w:val="2"/>
          <w:numId w:val="6"/>
        </w:numPr>
        <w:spacing w:line="360" w:lineRule="auto"/>
        <w:ind w:left="3119" w:hanging="3119"/>
        <w:outlineLvl w:val="2"/>
        <w:rPr>
          <w:rFonts w:ascii="宋体" w:hAnsi="宋体"/>
          <w:b/>
          <w:bCs/>
          <w:sz w:val="28"/>
          <w:szCs w:val="28"/>
        </w:rPr>
      </w:pPr>
      <w:r w:rsidRPr="00F5764D">
        <w:rPr>
          <w:rFonts w:ascii="宋体" w:hAnsi="宋体" w:hint="eastAsia"/>
          <w:b/>
          <w:bCs/>
          <w:sz w:val="28"/>
          <w:szCs w:val="28"/>
        </w:rPr>
        <w:lastRenderedPageBreak/>
        <w:t>残疾人福利性单位声明函</w:t>
      </w:r>
    </w:p>
    <w:p w:rsidR="00211F6D" w:rsidRPr="00F5764D" w:rsidRDefault="00CB4ED3">
      <w:pPr>
        <w:spacing w:line="588" w:lineRule="exact"/>
        <w:ind w:firstLineChars="200" w:firstLine="562"/>
        <w:jc w:val="center"/>
        <w:rPr>
          <w:b/>
          <w:sz w:val="28"/>
          <w:szCs w:val="28"/>
        </w:rPr>
      </w:pPr>
      <w:r w:rsidRPr="00F5764D">
        <w:rPr>
          <w:rFonts w:hint="eastAsia"/>
          <w:b/>
          <w:sz w:val="28"/>
          <w:szCs w:val="28"/>
        </w:rPr>
        <w:t>残疾人福利性单位声明函</w:t>
      </w:r>
    </w:p>
    <w:p w:rsidR="00211F6D" w:rsidRPr="00F5764D" w:rsidRDefault="00CB4ED3">
      <w:pPr>
        <w:spacing w:line="588" w:lineRule="exact"/>
        <w:ind w:firstLineChars="200" w:firstLine="584"/>
        <w:rPr>
          <w:rFonts w:ascii="宋体" w:hAnsi="宋体"/>
          <w:spacing w:val="6"/>
          <w:sz w:val="28"/>
          <w:szCs w:val="28"/>
        </w:rPr>
      </w:pPr>
      <w:r w:rsidRPr="00F5764D">
        <w:rPr>
          <w:rFonts w:ascii="宋体" w:hAnsi="宋体" w:hint="eastAsia"/>
          <w:spacing w:val="6"/>
          <w:sz w:val="28"/>
          <w:szCs w:val="28"/>
        </w:rPr>
        <w:t>本单位郑重声明，根据《财政部 民政部 中国残疾人联合会关于促进残疾人就业政府采购政策的通知》（财库〔2017〕141号）的规定，本单位为符合条件的残疾人福利性单位，且本单位参加</w:t>
      </w:r>
      <w:r w:rsidRPr="00F5764D">
        <w:rPr>
          <w:rFonts w:ascii="宋体" w:hAnsi="宋体" w:hint="eastAsia"/>
          <w:b/>
          <w:sz w:val="28"/>
          <w:szCs w:val="28"/>
          <w:u w:val="single"/>
        </w:rPr>
        <w:t>成都市技师学院国家高技能人才培养基地电商（跨境电商）一体化教室建设采购项目</w:t>
      </w:r>
      <w:r w:rsidRPr="00F5764D">
        <w:rPr>
          <w:rFonts w:ascii="宋体" w:hAnsi="宋体" w:hint="eastAsia"/>
          <w:spacing w:val="6"/>
          <w:sz w:val="28"/>
          <w:szCs w:val="28"/>
        </w:rPr>
        <w:t>采购活动提供本单位制造的货物，或者提供其他残疾人福利性单位制造的货物（不包括使用非残疾人福利性单位注册商标的货物）。</w:t>
      </w:r>
    </w:p>
    <w:p w:rsidR="00211F6D" w:rsidRPr="00F5764D" w:rsidRDefault="00CB4ED3">
      <w:pPr>
        <w:spacing w:line="588" w:lineRule="exact"/>
        <w:ind w:firstLineChars="200" w:firstLine="584"/>
        <w:rPr>
          <w:rFonts w:ascii="宋体" w:hAnsi="宋体"/>
          <w:spacing w:val="6"/>
          <w:sz w:val="28"/>
          <w:szCs w:val="28"/>
        </w:rPr>
      </w:pPr>
      <w:r w:rsidRPr="00F5764D">
        <w:rPr>
          <w:rFonts w:ascii="宋体" w:hAnsi="宋体" w:hint="eastAsia"/>
          <w:spacing w:val="6"/>
          <w:sz w:val="28"/>
          <w:szCs w:val="28"/>
        </w:rPr>
        <w:t>本单位对上述声明的真实性负责。如有虚假，将依法承担相应责任。</w:t>
      </w:r>
    </w:p>
    <w:p w:rsidR="00211F6D" w:rsidRPr="00F5764D" w:rsidRDefault="00211F6D">
      <w:pPr>
        <w:spacing w:line="588" w:lineRule="exact"/>
        <w:ind w:firstLineChars="200" w:firstLine="584"/>
        <w:rPr>
          <w:rFonts w:ascii="宋体" w:hAnsi="宋体"/>
          <w:spacing w:val="6"/>
          <w:sz w:val="28"/>
          <w:szCs w:val="28"/>
        </w:rPr>
      </w:pPr>
    </w:p>
    <w:p w:rsidR="00211F6D" w:rsidRPr="00F5764D" w:rsidRDefault="00211F6D">
      <w:pPr>
        <w:spacing w:line="588" w:lineRule="exact"/>
        <w:ind w:firstLineChars="200" w:firstLine="584"/>
        <w:rPr>
          <w:rFonts w:ascii="宋体" w:hAnsi="宋体"/>
          <w:spacing w:val="6"/>
          <w:sz w:val="28"/>
          <w:szCs w:val="28"/>
        </w:rPr>
      </w:pPr>
    </w:p>
    <w:p w:rsidR="00211F6D" w:rsidRPr="00F5764D" w:rsidRDefault="00211F6D">
      <w:pPr>
        <w:spacing w:line="588" w:lineRule="exact"/>
        <w:jc w:val="right"/>
        <w:rPr>
          <w:rFonts w:ascii="宋体" w:hAnsi="宋体"/>
          <w:spacing w:val="6"/>
          <w:sz w:val="28"/>
          <w:szCs w:val="28"/>
        </w:rPr>
      </w:pPr>
    </w:p>
    <w:p w:rsidR="00211F6D" w:rsidRPr="00F5764D" w:rsidRDefault="00CB4ED3">
      <w:pPr>
        <w:tabs>
          <w:tab w:val="left" w:pos="3969"/>
        </w:tabs>
        <w:spacing w:line="588" w:lineRule="exact"/>
        <w:ind w:right="-58"/>
        <w:jc w:val="right"/>
        <w:rPr>
          <w:rFonts w:ascii="宋体" w:hAnsi="宋体"/>
          <w:spacing w:val="6"/>
          <w:sz w:val="28"/>
          <w:szCs w:val="28"/>
        </w:rPr>
      </w:pPr>
      <w:r w:rsidRPr="00F5764D">
        <w:rPr>
          <w:rFonts w:ascii="宋体" w:hAnsi="宋体" w:hint="eastAsia"/>
          <w:spacing w:val="6"/>
          <w:sz w:val="28"/>
          <w:szCs w:val="28"/>
        </w:rPr>
        <w:t>单位名称：</w:t>
      </w:r>
      <w:r w:rsidRPr="00F5764D">
        <w:rPr>
          <w:rFonts w:ascii="宋体" w:hAnsi="宋体" w:hint="eastAsia"/>
          <w:spacing w:val="6"/>
          <w:sz w:val="28"/>
          <w:szCs w:val="28"/>
          <w:u w:val="single"/>
        </w:rPr>
        <w:t>XXXX</w:t>
      </w:r>
    </w:p>
    <w:p w:rsidR="00211F6D" w:rsidRPr="00F5764D" w:rsidRDefault="00CB4ED3" w:rsidP="0030119D">
      <w:pPr>
        <w:tabs>
          <w:tab w:val="left" w:pos="3969"/>
        </w:tabs>
        <w:spacing w:line="588" w:lineRule="exact"/>
        <w:ind w:right="-58"/>
        <w:jc w:val="right"/>
        <w:rPr>
          <w:rFonts w:ascii="宋体" w:hAnsi="宋体"/>
          <w:bCs/>
          <w:sz w:val="28"/>
        </w:rPr>
      </w:pPr>
      <w:r w:rsidRPr="00F5764D">
        <w:rPr>
          <w:rFonts w:ascii="宋体" w:hAnsi="宋体" w:hint="eastAsia"/>
          <w:spacing w:val="6"/>
          <w:sz w:val="28"/>
          <w:szCs w:val="28"/>
        </w:rPr>
        <w:t>日  期：</w:t>
      </w:r>
      <w:r w:rsidRPr="00F5764D">
        <w:rPr>
          <w:rFonts w:ascii="宋体" w:hAnsi="宋体" w:hint="eastAsia"/>
          <w:bCs/>
          <w:sz w:val="28"/>
        </w:rPr>
        <w:t>202</w:t>
      </w:r>
      <w:r w:rsidRPr="00F5764D">
        <w:rPr>
          <w:rFonts w:ascii="宋体" w:hAnsi="宋体" w:hint="eastAsia"/>
          <w:bCs/>
          <w:sz w:val="28"/>
          <w:u w:val="single"/>
        </w:rPr>
        <w:t>X</w:t>
      </w:r>
      <w:r w:rsidRPr="00F5764D">
        <w:rPr>
          <w:rFonts w:ascii="宋体" w:hAnsi="宋体" w:hint="eastAsia"/>
          <w:bCs/>
          <w:sz w:val="28"/>
        </w:rPr>
        <w:t>年</w:t>
      </w:r>
      <w:r w:rsidRPr="00F5764D">
        <w:rPr>
          <w:rFonts w:ascii="宋体" w:hAnsi="宋体" w:hint="eastAsia"/>
          <w:bCs/>
          <w:sz w:val="28"/>
          <w:u w:val="single"/>
        </w:rPr>
        <w:t>XX</w:t>
      </w:r>
      <w:r w:rsidRPr="00F5764D">
        <w:rPr>
          <w:rFonts w:ascii="宋体" w:hAnsi="宋体" w:hint="eastAsia"/>
          <w:bCs/>
          <w:sz w:val="28"/>
        </w:rPr>
        <w:t>月</w:t>
      </w:r>
      <w:r w:rsidRPr="00F5764D">
        <w:rPr>
          <w:rFonts w:ascii="宋体" w:hAnsi="宋体" w:hint="eastAsia"/>
          <w:bCs/>
          <w:sz w:val="28"/>
          <w:u w:val="single"/>
        </w:rPr>
        <w:t>XX</w:t>
      </w:r>
      <w:r w:rsidRPr="00F5764D">
        <w:rPr>
          <w:rFonts w:ascii="宋体" w:hAnsi="宋体" w:hint="eastAsia"/>
          <w:bCs/>
          <w:sz w:val="28"/>
        </w:rPr>
        <w:t>日</w:t>
      </w:r>
    </w:p>
    <w:p w:rsidR="0030119D" w:rsidRPr="00F5764D" w:rsidRDefault="0030119D" w:rsidP="0030119D"/>
    <w:p w:rsidR="0030119D" w:rsidRPr="00F5764D" w:rsidRDefault="0030119D" w:rsidP="0030119D"/>
    <w:p w:rsidR="0030119D" w:rsidRPr="00F5764D" w:rsidRDefault="0030119D" w:rsidP="0030119D"/>
    <w:p w:rsidR="0030119D" w:rsidRPr="00F5764D" w:rsidRDefault="0030119D" w:rsidP="0030119D"/>
    <w:p w:rsidR="0030119D" w:rsidRPr="00F5764D" w:rsidRDefault="0030119D" w:rsidP="0030119D"/>
    <w:p w:rsidR="0030119D" w:rsidRPr="00F5764D" w:rsidRDefault="0030119D" w:rsidP="0030119D"/>
    <w:p w:rsidR="0030119D" w:rsidRPr="00F5764D" w:rsidRDefault="0030119D" w:rsidP="0030119D"/>
    <w:p w:rsidR="0030119D" w:rsidRPr="00F5764D" w:rsidRDefault="0030119D" w:rsidP="0030119D"/>
    <w:p w:rsidR="0030119D" w:rsidRPr="00F5764D" w:rsidRDefault="0030119D" w:rsidP="0030119D"/>
    <w:p w:rsidR="0030119D" w:rsidRPr="00F5764D" w:rsidRDefault="0030119D" w:rsidP="0030119D"/>
    <w:p w:rsidR="0030119D" w:rsidRPr="00F5764D" w:rsidRDefault="0030119D" w:rsidP="0030119D"/>
    <w:p w:rsidR="0030119D" w:rsidRPr="00F5764D" w:rsidRDefault="0030119D" w:rsidP="0030119D"/>
    <w:p w:rsidR="0030119D" w:rsidRPr="00F5764D" w:rsidRDefault="0030119D" w:rsidP="0030119D"/>
    <w:p w:rsidR="0030119D" w:rsidRPr="00F5764D" w:rsidRDefault="0030119D" w:rsidP="0030119D"/>
    <w:p w:rsidR="0030119D" w:rsidRPr="00F5764D" w:rsidRDefault="0030119D" w:rsidP="0030119D"/>
    <w:p w:rsidR="0030119D" w:rsidRPr="00F5764D" w:rsidRDefault="0030119D" w:rsidP="0030119D"/>
    <w:p w:rsidR="0030119D" w:rsidRPr="00F5764D" w:rsidRDefault="0030119D" w:rsidP="0030119D"/>
    <w:p w:rsidR="0030119D" w:rsidRPr="00F5764D" w:rsidRDefault="0030119D" w:rsidP="0030119D"/>
    <w:p w:rsidR="0030119D" w:rsidRPr="00F5764D" w:rsidRDefault="0030119D" w:rsidP="0030119D"/>
    <w:p w:rsidR="0030119D" w:rsidRPr="00F5764D" w:rsidRDefault="0030119D" w:rsidP="0030119D"/>
    <w:p w:rsidR="0030119D" w:rsidRPr="00F5764D" w:rsidRDefault="0030119D" w:rsidP="0030119D"/>
    <w:p w:rsidR="0030119D" w:rsidRPr="00F5764D" w:rsidRDefault="0030119D" w:rsidP="0030119D"/>
    <w:p w:rsidR="0030119D" w:rsidRPr="00F5764D" w:rsidRDefault="0030119D" w:rsidP="0030119D"/>
    <w:p w:rsidR="0030119D" w:rsidRPr="00F5764D" w:rsidRDefault="0030119D" w:rsidP="0030119D"/>
    <w:p w:rsidR="00211F6D" w:rsidRPr="00F5764D" w:rsidRDefault="00CB4ED3">
      <w:pPr>
        <w:keepNext/>
        <w:keepLines/>
        <w:numPr>
          <w:ilvl w:val="2"/>
          <w:numId w:val="6"/>
        </w:numPr>
        <w:spacing w:line="360" w:lineRule="auto"/>
        <w:ind w:left="3119" w:hanging="3119"/>
        <w:outlineLvl w:val="2"/>
        <w:rPr>
          <w:rFonts w:ascii="宋体" w:hAnsi="宋体"/>
          <w:sz w:val="28"/>
        </w:rPr>
      </w:pPr>
      <w:r w:rsidRPr="00F5764D">
        <w:rPr>
          <w:rFonts w:ascii="宋体" w:hAnsi="宋体" w:hint="eastAsia"/>
          <w:b/>
          <w:sz w:val="28"/>
          <w:szCs w:val="28"/>
        </w:rPr>
        <w:lastRenderedPageBreak/>
        <w:t>投标产品</w:t>
      </w:r>
      <w:r w:rsidRPr="00F5764D">
        <w:rPr>
          <w:rFonts w:ascii="宋体" w:hAnsi="宋体"/>
          <w:b/>
          <w:sz w:val="28"/>
          <w:szCs w:val="28"/>
        </w:rPr>
        <w:t>制造商属于监狱企业的证明文件复印件</w:t>
      </w:r>
    </w:p>
    <w:p w:rsidR="00211F6D" w:rsidRPr="00F5764D" w:rsidRDefault="00211F6D">
      <w:pPr>
        <w:tabs>
          <w:tab w:val="left" w:pos="3969"/>
        </w:tabs>
        <w:spacing w:line="588" w:lineRule="exact"/>
        <w:ind w:right="-58"/>
        <w:rPr>
          <w:rFonts w:ascii="宋体" w:hAnsi="宋体"/>
          <w:spacing w:val="6"/>
          <w:sz w:val="28"/>
          <w:szCs w:val="28"/>
        </w:rPr>
      </w:pPr>
    </w:p>
    <w:p w:rsidR="00211F6D" w:rsidRPr="00F5764D" w:rsidRDefault="00CB4ED3">
      <w:pPr>
        <w:tabs>
          <w:tab w:val="left" w:pos="3969"/>
        </w:tabs>
        <w:spacing w:line="588" w:lineRule="exact"/>
        <w:ind w:right="-58" w:firstLineChars="253" w:firstLine="708"/>
        <w:rPr>
          <w:rFonts w:ascii="宋体" w:hAnsi="宋体"/>
          <w:spacing w:val="6"/>
          <w:sz w:val="28"/>
          <w:szCs w:val="28"/>
        </w:rPr>
      </w:pPr>
      <w:r w:rsidRPr="00F5764D">
        <w:rPr>
          <w:rFonts w:hint="eastAsia"/>
          <w:sz w:val="28"/>
          <w:szCs w:val="28"/>
        </w:rPr>
        <w:t>投标</w:t>
      </w:r>
      <w:r w:rsidRPr="00F5764D">
        <w:rPr>
          <w:sz w:val="28"/>
          <w:szCs w:val="28"/>
        </w:rPr>
        <w:t>投标产品中为监狱企业制造的货物应提供由省级以上监狱管理局、戒毒管理局（含新疆生产建设兵团）出具的制造商属于监狱企业的证明文件复印件</w:t>
      </w:r>
      <w:r w:rsidRPr="00F5764D">
        <w:rPr>
          <w:rFonts w:hint="eastAsia"/>
          <w:sz w:val="28"/>
          <w:szCs w:val="28"/>
        </w:rPr>
        <w:t>。</w:t>
      </w:r>
    </w:p>
    <w:p w:rsidR="00211F6D" w:rsidRPr="00F5764D" w:rsidRDefault="00211F6D">
      <w:pPr>
        <w:spacing w:line="440" w:lineRule="atLeast"/>
        <w:ind w:firstLineChars="449" w:firstLine="1262"/>
        <w:rPr>
          <w:rFonts w:ascii="宋体" w:hAnsi="宋体"/>
          <w:b/>
          <w:sz w:val="28"/>
          <w:szCs w:val="28"/>
        </w:rPr>
      </w:pPr>
    </w:p>
    <w:p w:rsidR="00211F6D" w:rsidRPr="00F5764D" w:rsidRDefault="00211F6D">
      <w:pPr>
        <w:spacing w:line="440" w:lineRule="atLeast"/>
        <w:ind w:firstLineChars="449" w:firstLine="1262"/>
        <w:rPr>
          <w:rFonts w:ascii="宋体" w:hAnsi="宋体"/>
          <w:b/>
          <w:sz w:val="28"/>
          <w:szCs w:val="28"/>
        </w:rPr>
      </w:pPr>
    </w:p>
    <w:p w:rsidR="00211F6D" w:rsidRPr="00F5764D" w:rsidRDefault="00211F6D">
      <w:pPr>
        <w:spacing w:line="440" w:lineRule="atLeast"/>
        <w:ind w:firstLineChars="449" w:firstLine="1262"/>
        <w:rPr>
          <w:rFonts w:ascii="宋体" w:hAnsi="宋体"/>
          <w:b/>
          <w:sz w:val="28"/>
          <w:szCs w:val="28"/>
        </w:rPr>
      </w:pPr>
    </w:p>
    <w:p w:rsidR="00211F6D" w:rsidRPr="00F5764D" w:rsidRDefault="00211F6D">
      <w:pPr>
        <w:spacing w:line="440" w:lineRule="atLeast"/>
        <w:ind w:firstLineChars="449" w:firstLine="1262"/>
        <w:rPr>
          <w:rFonts w:ascii="宋体" w:hAnsi="宋体"/>
          <w:b/>
          <w:sz w:val="28"/>
          <w:szCs w:val="28"/>
        </w:rPr>
      </w:pPr>
    </w:p>
    <w:p w:rsidR="00211F6D" w:rsidRPr="00F5764D" w:rsidRDefault="00211F6D">
      <w:pPr>
        <w:spacing w:line="440" w:lineRule="atLeast"/>
        <w:ind w:firstLineChars="449" w:firstLine="1262"/>
        <w:rPr>
          <w:rFonts w:ascii="宋体" w:hAnsi="宋体"/>
          <w:b/>
          <w:sz w:val="28"/>
          <w:szCs w:val="28"/>
        </w:rPr>
      </w:pPr>
    </w:p>
    <w:p w:rsidR="00211F6D" w:rsidRPr="00F5764D" w:rsidRDefault="00211F6D" w:rsidP="00DA6403">
      <w:pPr>
        <w:spacing w:line="440" w:lineRule="atLeast"/>
        <w:rPr>
          <w:rFonts w:ascii="宋体" w:hAnsi="宋体"/>
          <w:b/>
          <w:sz w:val="28"/>
          <w:szCs w:val="28"/>
        </w:rPr>
      </w:pPr>
    </w:p>
    <w:p w:rsidR="00211F6D" w:rsidRPr="00F5764D" w:rsidRDefault="00CB4ED3">
      <w:pPr>
        <w:spacing w:line="588" w:lineRule="exact"/>
        <w:ind w:firstLine="563"/>
        <w:rPr>
          <w:rFonts w:ascii="宋体" w:hAnsi="宋体"/>
          <w:b/>
          <w:sz w:val="28"/>
          <w:szCs w:val="28"/>
        </w:rPr>
      </w:pPr>
      <w:r w:rsidRPr="00F5764D">
        <w:rPr>
          <w:rFonts w:ascii="宋体" w:hAnsi="宋体" w:hint="eastAsia"/>
          <w:b/>
          <w:spacing w:val="6"/>
          <w:sz w:val="28"/>
          <w:szCs w:val="28"/>
        </w:rPr>
        <w:t>说明：</w:t>
      </w:r>
      <w:r w:rsidRPr="00F5764D">
        <w:rPr>
          <w:rFonts w:ascii="宋体" w:hAnsi="宋体" w:hint="eastAsia"/>
          <w:b/>
          <w:sz w:val="28"/>
          <w:szCs w:val="28"/>
        </w:rPr>
        <w:t>如未提供投标产品</w:t>
      </w:r>
      <w:r w:rsidRPr="00F5764D">
        <w:rPr>
          <w:rFonts w:ascii="宋体" w:hAnsi="宋体"/>
          <w:b/>
          <w:sz w:val="28"/>
          <w:szCs w:val="28"/>
        </w:rPr>
        <w:t>制造商属于监狱企业的证明文件</w:t>
      </w:r>
      <w:r w:rsidRPr="00F5764D">
        <w:rPr>
          <w:rFonts w:ascii="宋体" w:hAnsi="宋体" w:hint="eastAsia"/>
          <w:b/>
          <w:sz w:val="28"/>
          <w:szCs w:val="28"/>
        </w:rPr>
        <w:t>复印件的，不能享受招标文件规定的价格扣除，但不影响投标人投标文件的有效性。</w:t>
      </w:r>
    </w:p>
    <w:p w:rsidR="00211F6D" w:rsidRPr="00F5764D" w:rsidRDefault="00211F6D">
      <w:pPr>
        <w:spacing w:line="440" w:lineRule="atLeast"/>
        <w:ind w:firstLineChars="449" w:firstLine="1262"/>
        <w:rPr>
          <w:rFonts w:ascii="宋体" w:hAnsi="宋体"/>
          <w:b/>
          <w:sz w:val="28"/>
          <w:szCs w:val="28"/>
        </w:rPr>
      </w:pPr>
    </w:p>
    <w:p w:rsidR="00211F6D" w:rsidRPr="00F5764D" w:rsidRDefault="00211F6D">
      <w:pPr>
        <w:spacing w:line="440" w:lineRule="atLeast"/>
        <w:ind w:firstLineChars="449" w:firstLine="1262"/>
        <w:rPr>
          <w:rFonts w:ascii="宋体" w:hAnsi="宋体"/>
          <w:b/>
          <w:sz w:val="28"/>
          <w:szCs w:val="28"/>
        </w:rPr>
      </w:pPr>
    </w:p>
    <w:p w:rsidR="00211F6D" w:rsidRPr="00F5764D" w:rsidRDefault="00211F6D">
      <w:pPr>
        <w:spacing w:line="440" w:lineRule="atLeast"/>
        <w:ind w:firstLineChars="449" w:firstLine="1262"/>
        <w:rPr>
          <w:rFonts w:ascii="宋体" w:hAnsi="宋体"/>
          <w:b/>
          <w:sz w:val="28"/>
          <w:szCs w:val="28"/>
        </w:rPr>
      </w:pPr>
    </w:p>
    <w:p w:rsidR="00211F6D" w:rsidRPr="00F5764D" w:rsidRDefault="00211F6D">
      <w:pPr>
        <w:spacing w:line="440" w:lineRule="atLeast"/>
        <w:ind w:firstLineChars="449" w:firstLine="1262"/>
        <w:rPr>
          <w:rFonts w:ascii="宋体" w:hAnsi="宋体"/>
          <w:b/>
          <w:sz w:val="28"/>
          <w:szCs w:val="28"/>
        </w:rPr>
      </w:pPr>
    </w:p>
    <w:p w:rsidR="007758F9" w:rsidRPr="00F5764D" w:rsidRDefault="007758F9">
      <w:pPr>
        <w:spacing w:line="440" w:lineRule="atLeast"/>
        <w:ind w:firstLineChars="449" w:firstLine="1262"/>
        <w:rPr>
          <w:rFonts w:ascii="宋体" w:hAnsi="宋体"/>
          <w:b/>
          <w:sz w:val="28"/>
          <w:szCs w:val="28"/>
        </w:rPr>
      </w:pPr>
    </w:p>
    <w:p w:rsidR="007758F9" w:rsidRPr="00F5764D" w:rsidRDefault="007758F9">
      <w:pPr>
        <w:spacing w:line="440" w:lineRule="atLeast"/>
        <w:ind w:firstLineChars="449" w:firstLine="1262"/>
        <w:rPr>
          <w:rFonts w:ascii="宋体" w:hAnsi="宋体"/>
          <w:b/>
          <w:sz w:val="28"/>
          <w:szCs w:val="28"/>
        </w:rPr>
      </w:pPr>
    </w:p>
    <w:p w:rsidR="0030119D" w:rsidRPr="00F5764D" w:rsidRDefault="0030119D">
      <w:pPr>
        <w:spacing w:line="440" w:lineRule="atLeast"/>
        <w:ind w:firstLineChars="449" w:firstLine="1262"/>
        <w:rPr>
          <w:rFonts w:ascii="宋体" w:hAnsi="宋体"/>
          <w:b/>
          <w:sz w:val="28"/>
          <w:szCs w:val="28"/>
        </w:rPr>
      </w:pPr>
    </w:p>
    <w:p w:rsidR="0030119D" w:rsidRPr="00F5764D" w:rsidRDefault="0030119D">
      <w:pPr>
        <w:spacing w:line="440" w:lineRule="atLeast"/>
        <w:ind w:firstLineChars="449" w:firstLine="1262"/>
        <w:rPr>
          <w:rFonts w:ascii="宋体" w:hAnsi="宋体"/>
          <w:b/>
          <w:sz w:val="28"/>
          <w:szCs w:val="28"/>
        </w:rPr>
      </w:pPr>
    </w:p>
    <w:p w:rsidR="0030119D" w:rsidRPr="00F5764D" w:rsidRDefault="0030119D">
      <w:pPr>
        <w:spacing w:line="440" w:lineRule="atLeast"/>
        <w:ind w:firstLineChars="449" w:firstLine="1262"/>
        <w:rPr>
          <w:rFonts w:ascii="宋体" w:hAnsi="宋体"/>
          <w:b/>
          <w:sz w:val="28"/>
          <w:szCs w:val="28"/>
        </w:rPr>
      </w:pPr>
    </w:p>
    <w:p w:rsidR="0030119D" w:rsidRPr="00F5764D" w:rsidRDefault="0030119D">
      <w:pPr>
        <w:spacing w:line="440" w:lineRule="atLeast"/>
        <w:ind w:firstLineChars="449" w:firstLine="1262"/>
        <w:rPr>
          <w:rFonts w:ascii="宋体" w:hAnsi="宋体"/>
          <w:b/>
          <w:sz w:val="28"/>
          <w:szCs w:val="28"/>
        </w:rPr>
      </w:pPr>
    </w:p>
    <w:p w:rsidR="0030119D" w:rsidRPr="00F5764D" w:rsidRDefault="0030119D">
      <w:pPr>
        <w:spacing w:line="440" w:lineRule="atLeast"/>
        <w:ind w:firstLineChars="449" w:firstLine="1262"/>
        <w:rPr>
          <w:rFonts w:ascii="宋体" w:hAnsi="宋体"/>
          <w:b/>
          <w:sz w:val="28"/>
          <w:szCs w:val="28"/>
        </w:rPr>
      </w:pPr>
    </w:p>
    <w:p w:rsidR="0030119D" w:rsidRPr="00F5764D" w:rsidRDefault="0030119D">
      <w:pPr>
        <w:spacing w:line="440" w:lineRule="atLeast"/>
        <w:ind w:firstLineChars="449" w:firstLine="1262"/>
        <w:rPr>
          <w:rFonts w:ascii="宋体" w:hAnsi="宋体"/>
          <w:b/>
          <w:sz w:val="28"/>
          <w:szCs w:val="28"/>
        </w:rPr>
      </w:pPr>
    </w:p>
    <w:p w:rsidR="0030119D" w:rsidRPr="00F5764D" w:rsidRDefault="0030119D">
      <w:pPr>
        <w:spacing w:line="440" w:lineRule="atLeast"/>
        <w:ind w:firstLineChars="449" w:firstLine="1262"/>
        <w:rPr>
          <w:rFonts w:ascii="宋体" w:hAnsi="宋体"/>
          <w:b/>
          <w:sz w:val="28"/>
          <w:szCs w:val="28"/>
        </w:rPr>
      </w:pPr>
    </w:p>
    <w:p w:rsidR="0030119D" w:rsidRPr="00F5764D" w:rsidRDefault="0030119D">
      <w:pPr>
        <w:spacing w:line="440" w:lineRule="atLeast"/>
        <w:ind w:firstLineChars="449" w:firstLine="1262"/>
        <w:rPr>
          <w:rFonts w:ascii="宋体" w:hAnsi="宋体"/>
          <w:b/>
          <w:sz w:val="28"/>
          <w:szCs w:val="28"/>
        </w:rPr>
      </w:pPr>
    </w:p>
    <w:p w:rsidR="0030119D" w:rsidRPr="00F5764D" w:rsidRDefault="0030119D">
      <w:pPr>
        <w:spacing w:line="440" w:lineRule="atLeast"/>
        <w:ind w:firstLineChars="449" w:firstLine="1262"/>
        <w:rPr>
          <w:rFonts w:ascii="宋体" w:hAnsi="宋体"/>
          <w:b/>
          <w:sz w:val="28"/>
          <w:szCs w:val="28"/>
        </w:rPr>
      </w:pPr>
    </w:p>
    <w:p w:rsidR="0030119D" w:rsidRPr="00F5764D" w:rsidRDefault="0030119D">
      <w:pPr>
        <w:spacing w:line="440" w:lineRule="atLeast"/>
        <w:ind w:firstLineChars="449" w:firstLine="1262"/>
        <w:rPr>
          <w:rFonts w:ascii="宋体" w:hAnsi="宋体"/>
          <w:b/>
          <w:sz w:val="28"/>
          <w:szCs w:val="28"/>
        </w:rPr>
      </w:pPr>
    </w:p>
    <w:p w:rsidR="0030119D" w:rsidRPr="00F5764D" w:rsidRDefault="0030119D">
      <w:pPr>
        <w:spacing w:line="440" w:lineRule="atLeast"/>
        <w:ind w:firstLineChars="449" w:firstLine="1262"/>
        <w:rPr>
          <w:rFonts w:ascii="宋体" w:hAnsi="宋体"/>
          <w:b/>
          <w:sz w:val="28"/>
          <w:szCs w:val="28"/>
        </w:rPr>
      </w:pPr>
    </w:p>
    <w:p w:rsidR="0030119D" w:rsidRPr="00F5764D" w:rsidRDefault="0030119D">
      <w:pPr>
        <w:spacing w:line="440" w:lineRule="atLeast"/>
        <w:ind w:firstLineChars="449" w:firstLine="1262"/>
        <w:rPr>
          <w:rFonts w:ascii="宋体" w:hAnsi="宋体"/>
          <w:b/>
          <w:sz w:val="28"/>
          <w:szCs w:val="28"/>
        </w:rPr>
      </w:pPr>
    </w:p>
    <w:p w:rsidR="007758F9" w:rsidRPr="00F5764D" w:rsidRDefault="007758F9">
      <w:pPr>
        <w:spacing w:line="440" w:lineRule="atLeast"/>
        <w:ind w:firstLineChars="449" w:firstLine="1262"/>
        <w:rPr>
          <w:rFonts w:ascii="宋体" w:hAnsi="宋体"/>
          <w:b/>
          <w:sz w:val="28"/>
          <w:szCs w:val="28"/>
        </w:rPr>
      </w:pPr>
    </w:p>
    <w:p w:rsidR="00211F6D" w:rsidRPr="00F5764D" w:rsidRDefault="00CB4ED3">
      <w:pPr>
        <w:keepNext/>
        <w:keepLines/>
        <w:numPr>
          <w:ilvl w:val="0"/>
          <w:numId w:val="6"/>
        </w:numPr>
        <w:spacing w:line="360" w:lineRule="auto"/>
        <w:ind w:left="0" w:firstLine="0"/>
        <w:jc w:val="center"/>
        <w:outlineLvl w:val="0"/>
        <w:rPr>
          <w:rFonts w:ascii="宋体" w:hAnsi="宋体"/>
          <w:b/>
          <w:bCs/>
          <w:spacing w:val="-20"/>
          <w:kern w:val="44"/>
          <w:sz w:val="32"/>
          <w:szCs w:val="32"/>
        </w:rPr>
      </w:pPr>
      <w:bookmarkStart w:id="149" w:name="_Toc217446093"/>
      <w:bookmarkStart w:id="150" w:name="_Toc75528704"/>
      <w:bookmarkStart w:id="151" w:name="_Toc321382057"/>
      <w:bookmarkStart w:id="152" w:name="_Toc316292231"/>
      <w:bookmarkEnd w:id="147"/>
      <w:r w:rsidRPr="00F5764D">
        <w:rPr>
          <w:rFonts w:ascii="宋体" w:hAnsi="宋体" w:hint="eastAsia"/>
          <w:b/>
          <w:bCs/>
          <w:spacing w:val="-20"/>
          <w:kern w:val="44"/>
          <w:sz w:val="32"/>
          <w:szCs w:val="32"/>
        </w:rPr>
        <w:lastRenderedPageBreak/>
        <w:t>招标项目技术、服务、商务及其他要求</w:t>
      </w:r>
      <w:bookmarkEnd w:id="149"/>
      <w:bookmarkEnd w:id="150"/>
    </w:p>
    <w:p w:rsidR="00211F6D" w:rsidRPr="00F5764D" w:rsidRDefault="00CB4ED3">
      <w:pPr>
        <w:keepNext/>
        <w:keepLines/>
        <w:numPr>
          <w:ilvl w:val="1"/>
          <w:numId w:val="6"/>
        </w:numPr>
        <w:tabs>
          <w:tab w:val="left" w:pos="0"/>
          <w:tab w:val="left" w:pos="426"/>
          <w:tab w:val="left" w:pos="576"/>
          <w:tab w:val="left" w:pos="786"/>
        </w:tabs>
        <w:spacing w:line="360" w:lineRule="auto"/>
        <w:ind w:left="0" w:firstLine="0"/>
        <w:outlineLvl w:val="1"/>
        <w:rPr>
          <w:rFonts w:ascii="宋体" w:hAnsi="宋体"/>
          <w:b/>
          <w:bCs/>
          <w:sz w:val="32"/>
          <w:szCs w:val="32"/>
        </w:rPr>
      </w:pPr>
      <w:bookmarkStart w:id="153" w:name="_Toc75528705"/>
      <w:r w:rsidRPr="00F5764D">
        <w:rPr>
          <w:rFonts w:ascii="宋体" w:hAnsi="宋体" w:hint="eastAsia"/>
          <w:b/>
          <w:bCs/>
          <w:sz w:val="32"/>
          <w:szCs w:val="32"/>
        </w:rPr>
        <w:t>项目概况</w:t>
      </w:r>
      <w:bookmarkEnd w:id="153"/>
    </w:p>
    <w:p w:rsidR="00211F6D" w:rsidRPr="00F5764D" w:rsidRDefault="00CB4ED3">
      <w:pPr>
        <w:tabs>
          <w:tab w:val="left" w:pos="851"/>
        </w:tabs>
        <w:spacing w:line="360" w:lineRule="auto"/>
        <w:ind w:firstLineChars="202" w:firstLine="566"/>
        <w:rPr>
          <w:rFonts w:ascii="宋体" w:hAnsi="宋体"/>
          <w:sz w:val="28"/>
          <w:szCs w:val="28"/>
        </w:rPr>
      </w:pPr>
      <w:r w:rsidRPr="00F5764D">
        <w:rPr>
          <w:rFonts w:ascii="宋体" w:hAnsi="宋体" w:hint="eastAsia"/>
          <w:sz w:val="28"/>
          <w:szCs w:val="28"/>
        </w:rPr>
        <w:t>本项目拟通过可移动桌椅、可升降显示器、交互智能一体机、专业图形工作站等设备打造一间一体化教室，满足教学、竞赛及培训的需要；通过桌面集中化管理平台搭建，集中管控校内14间实训室约600台电脑及工作站设备，14间实训室均已接入校园网，合理统一的调配教学资源，提升学校的信息化教学水平。</w:t>
      </w:r>
    </w:p>
    <w:p w:rsidR="00211F6D" w:rsidRPr="00F5764D" w:rsidRDefault="00CB4ED3">
      <w:pPr>
        <w:keepNext/>
        <w:keepLines/>
        <w:numPr>
          <w:ilvl w:val="1"/>
          <w:numId w:val="6"/>
        </w:numPr>
        <w:tabs>
          <w:tab w:val="left" w:pos="0"/>
          <w:tab w:val="left" w:pos="426"/>
          <w:tab w:val="left" w:pos="576"/>
          <w:tab w:val="left" w:pos="786"/>
        </w:tabs>
        <w:spacing w:line="360" w:lineRule="auto"/>
        <w:ind w:left="0" w:firstLine="0"/>
        <w:outlineLvl w:val="1"/>
        <w:rPr>
          <w:rFonts w:ascii="宋体" w:hAnsi="宋体"/>
          <w:b/>
          <w:bCs/>
          <w:sz w:val="32"/>
          <w:szCs w:val="32"/>
        </w:rPr>
      </w:pPr>
      <w:bookmarkStart w:id="154" w:name="_Toc75528706"/>
      <w:r w:rsidRPr="00F5764D">
        <w:rPr>
          <w:rFonts w:ascii="宋体" w:hAnsi="宋体" w:hint="eastAsia"/>
          <w:b/>
          <w:bCs/>
          <w:sz w:val="32"/>
          <w:szCs w:val="32"/>
        </w:rPr>
        <w:t>采购内容</w:t>
      </w:r>
      <w:bookmarkEnd w:id="154"/>
    </w:p>
    <w:tbl>
      <w:tblPr>
        <w:tblStyle w:val="aff3"/>
        <w:tblpPr w:leftFromText="180" w:rightFromText="180" w:vertAnchor="text" w:tblpY="1"/>
        <w:tblOverlap w:val="never"/>
        <w:tblW w:w="0" w:type="auto"/>
        <w:tblLook w:val="04A0" w:firstRow="1" w:lastRow="0" w:firstColumn="1" w:lastColumn="0" w:noHBand="0" w:noVBand="1"/>
      </w:tblPr>
      <w:tblGrid>
        <w:gridCol w:w="812"/>
        <w:gridCol w:w="3832"/>
        <w:gridCol w:w="1276"/>
        <w:gridCol w:w="1276"/>
        <w:gridCol w:w="2693"/>
      </w:tblGrid>
      <w:tr w:rsidR="00F5764D" w:rsidRPr="00F5764D" w:rsidTr="003E11E9">
        <w:trPr>
          <w:trHeight w:val="90"/>
        </w:trPr>
        <w:tc>
          <w:tcPr>
            <w:tcW w:w="812" w:type="dxa"/>
            <w:vAlign w:val="center"/>
          </w:tcPr>
          <w:p w:rsidR="00211F6D" w:rsidRPr="00F5764D" w:rsidRDefault="00CB4ED3">
            <w:pPr>
              <w:pStyle w:val="affa"/>
              <w:ind w:firstLineChars="0" w:firstLine="0"/>
              <w:jc w:val="center"/>
              <w:rPr>
                <w:rFonts w:ascii="宋体" w:eastAsia="宋体" w:hAnsi="宋体" w:cs="宋体"/>
                <w:b/>
                <w:kern w:val="0"/>
                <w:sz w:val="24"/>
                <w:szCs w:val="24"/>
              </w:rPr>
            </w:pPr>
            <w:r w:rsidRPr="00F5764D">
              <w:rPr>
                <w:rFonts w:ascii="宋体" w:eastAsia="宋体" w:hAnsi="宋体" w:cs="宋体" w:hint="eastAsia"/>
                <w:b/>
                <w:kern w:val="0"/>
                <w:sz w:val="24"/>
                <w:szCs w:val="24"/>
              </w:rPr>
              <w:t>序号</w:t>
            </w:r>
          </w:p>
        </w:tc>
        <w:tc>
          <w:tcPr>
            <w:tcW w:w="3832" w:type="dxa"/>
            <w:vAlign w:val="center"/>
          </w:tcPr>
          <w:p w:rsidR="00211F6D" w:rsidRPr="00F5764D" w:rsidRDefault="00CB4ED3">
            <w:pPr>
              <w:pStyle w:val="affa"/>
              <w:ind w:firstLineChars="0" w:firstLine="0"/>
              <w:jc w:val="center"/>
              <w:rPr>
                <w:rFonts w:ascii="宋体" w:eastAsia="宋体" w:hAnsi="宋体" w:cs="宋体"/>
                <w:b/>
                <w:kern w:val="0"/>
                <w:sz w:val="24"/>
                <w:szCs w:val="24"/>
              </w:rPr>
            </w:pPr>
            <w:r w:rsidRPr="00F5764D">
              <w:rPr>
                <w:rFonts w:ascii="宋体" w:eastAsia="宋体" w:hAnsi="宋体" w:cs="宋体" w:hint="eastAsia"/>
                <w:b/>
                <w:kern w:val="0"/>
                <w:sz w:val="24"/>
                <w:szCs w:val="24"/>
              </w:rPr>
              <w:t>货物名称（标的名称）</w:t>
            </w:r>
          </w:p>
        </w:tc>
        <w:tc>
          <w:tcPr>
            <w:tcW w:w="1276" w:type="dxa"/>
            <w:vAlign w:val="center"/>
          </w:tcPr>
          <w:p w:rsidR="00211F6D" w:rsidRPr="00F5764D" w:rsidRDefault="00CB4ED3">
            <w:pPr>
              <w:pStyle w:val="affa"/>
              <w:ind w:firstLineChars="0" w:firstLine="0"/>
              <w:jc w:val="center"/>
              <w:rPr>
                <w:rFonts w:ascii="宋体" w:eastAsia="宋体" w:hAnsi="宋体" w:cs="宋体"/>
                <w:b/>
                <w:kern w:val="0"/>
                <w:sz w:val="24"/>
                <w:szCs w:val="24"/>
              </w:rPr>
            </w:pPr>
            <w:r w:rsidRPr="00F5764D">
              <w:rPr>
                <w:rFonts w:ascii="宋体" w:eastAsia="宋体" w:hAnsi="宋体" w:cs="宋体" w:hint="eastAsia"/>
                <w:b/>
                <w:kern w:val="0"/>
                <w:sz w:val="24"/>
                <w:szCs w:val="24"/>
              </w:rPr>
              <w:t>数量</w:t>
            </w:r>
          </w:p>
        </w:tc>
        <w:tc>
          <w:tcPr>
            <w:tcW w:w="1276" w:type="dxa"/>
            <w:vAlign w:val="center"/>
          </w:tcPr>
          <w:p w:rsidR="00211F6D" w:rsidRPr="00F5764D" w:rsidRDefault="00CB4ED3">
            <w:pPr>
              <w:pStyle w:val="affa"/>
              <w:ind w:firstLineChars="0" w:firstLine="0"/>
              <w:jc w:val="center"/>
              <w:rPr>
                <w:rFonts w:ascii="宋体" w:eastAsia="宋体" w:hAnsi="宋体" w:cs="宋体"/>
                <w:b/>
                <w:kern w:val="0"/>
                <w:sz w:val="24"/>
                <w:szCs w:val="24"/>
              </w:rPr>
            </w:pPr>
            <w:r w:rsidRPr="00F5764D">
              <w:rPr>
                <w:rFonts w:ascii="宋体" w:eastAsia="宋体" w:hAnsi="宋体" w:cs="宋体" w:hint="eastAsia"/>
                <w:b/>
                <w:kern w:val="0"/>
                <w:sz w:val="24"/>
                <w:szCs w:val="24"/>
              </w:rPr>
              <w:t>单位</w:t>
            </w:r>
          </w:p>
        </w:tc>
        <w:tc>
          <w:tcPr>
            <w:tcW w:w="2693" w:type="dxa"/>
            <w:vAlign w:val="center"/>
          </w:tcPr>
          <w:p w:rsidR="00211F6D" w:rsidRPr="00F5764D" w:rsidRDefault="00CB4ED3">
            <w:pPr>
              <w:pStyle w:val="affa"/>
              <w:ind w:firstLineChars="0" w:firstLine="0"/>
              <w:jc w:val="center"/>
              <w:rPr>
                <w:rFonts w:ascii="宋体" w:eastAsia="宋体" w:hAnsi="宋体" w:cs="宋体"/>
                <w:b/>
                <w:kern w:val="0"/>
                <w:sz w:val="24"/>
                <w:szCs w:val="24"/>
              </w:rPr>
            </w:pPr>
            <w:r w:rsidRPr="00F5764D">
              <w:rPr>
                <w:rFonts w:ascii="宋体" w:eastAsia="宋体" w:hAnsi="宋体" w:cs="宋体" w:hint="eastAsia"/>
                <w:b/>
                <w:kern w:val="0"/>
                <w:sz w:val="24"/>
                <w:szCs w:val="24"/>
              </w:rPr>
              <w:t>所属行业</w:t>
            </w:r>
          </w:p>
        </w:tc>
      </w:tr>
      <w:tr w:rsidR="00F5764D" w:rsidRPr="00F5764D" w:rsidTr="003E11E9">
        <w:trPr>
          <w:trHeight w:val="364"/>
        </w:trPr>
        <w:tc>
          <w:tcPr>
            <w:tcW w:w="812" w:type="dxa"/>
            <w:vAlign w:val="center"/>
          </w:tcPr>
          <w:p w:rsidR="00211F6D" w:rsidRPr="00F5764D" w:rsidRDefault="00211F6D">
            <w:pPr>
              <w:pStyle w:val="affa"/>
              <w:numPr>
                <w:ilvl w:val="0"/>
                <w:numId w:val="41"/>
              </w:numPr>
              <w:ind w:firstLineChars="0"/>
              <w:rPr>
                <w:rFonts w:ascii="宋体" w:eastAsia="宋体" w:hAnsi="宋体" w:cs="宋体"/>
                <w:kern w:val="0"/>
                <w:sz w:val="24"/>
                <w:szCs w:val="24"/>
              </w:rPr>
            </w:pPr>
          </w:p>
        </w:tc>
        <w:tc>
          <w:tcPr>
            <w:tcW w:w="3832" w:type="dxa"/>
            <w:vAlign w:val="center"/>
          </w:tcPr>
          <w:p w:rsidR="00211F6D" w:rsidRPr="00F5764D" w:rsidRDefault="00CB4ED3">
            <w:pPr>
              <w:spacing w:line="360" w:lineRule="auto"/>
              <w:jc w:val="center"/>
              <w:rPr>
                <w:rFonts w:ascii="宋体" w:hAnsi="宋体" w:cs="宋体"/>
                <w:sz w:val="24"/>
                <w:szCs w:val="24"/>
              </w:rPr>
            </w:pPr>
            <w:r w:rsidRPr="00F5764D">
              <w:rPr>
                <w:rFonts w:ascii="宋体" w:hAnsi="宋体" w:cs="宋体" w:hint="eastAsia"/>
                <w:kern w:val="0"/>
                <w:sz w:val="24"/>
                <w:szCs w:val="24"/>
              </w:rPr>
              <w:t>服务器</w:t>
            </w:r>
          </w:p>
        </w:tc>
        <w:tc>
          <w:tcPr>
            <w:tcW w:w="1276" w:type="dxa"/>
            <w:vAlign w:val="center"/>
          </w:tcPr>
          <w:p w:rsidR="00211F6D" w:rsidRPr="00F5764D" w:rsidRDefault="00CB4ED3">
            <w:pPr>
              <w:spacing w:line="360" w:lineRule="auto"/>
              <w:jc w:val="center"/>
              <w:rPr>
                <w:rFonts w:ascii="宋体" w:hAnsi="宋体" w:cs="宋体"/>
                <w:sz w:val="24"/>
                <w:szCs w:val="24"/>
              </w:rPr>
            </w:pPr>
            <w:r w:rsidRPr="00F5764D">
              <w:rPr>
                <w:rFonts w:ascii="宋体" w:hAnsi="宋体" w:cs="宋体" w:hint="eastAsia"/>
                <w:sz w:val="24"/>
                <w:szCs w:val="24"/>
              </w:rPr>
              <w:t>1</w:t>
            </w:r>
          </w:p>
        </w:tc>
        <w:tc>
          <w:tcPr>
            <w:tcW w:w="1276" w:type="dxa"/>
            <w:vAlign w:val="center"/>
          </w:tcPr>
          <w:p w:rsidR="00211F6D" w:rsidRPr="00F5764D" w:rsidRDefault="00CB4ED3">
            <w:pPr>
              <w:spacing w:line="360" w:lineRule="auto"/>
              <w:jc w:val="center"/>
              <w:rPr>
                <w:rFonts w:ascii="宋体" w:hAnsi="宋体" w:cs="宋体"/>
                <w:sz w:val="24"/>
                <w:szCs w:val="24"/>
              </w:rPr>
            </w:pPr>
            <w:r w:rsidRPr="00F5764D">
              <w:rPr>
                <w:rFonts w:ascii="宋体" w:hAnsi="宋体" w:cs="宋体" w:hint="eastAsia"/>
                <w:sz w:val="24"/>
                <w:szCs w:val="24"/>
              </w:rPr>
              <w:t>台</w:t>
            </w:r>
          </w:p>
        </w:tc>
        <w:tc>
          <w:tcPr>
            <w:tcW w:w="2693" w:type="dxa"/>
            <w:vAlign w:val="center"/>
          </w:tcPr>
          <w:p w:rsidR="00211F6D" w:rsidRPr="00F5764D" w:rsidRDefault="00CB4ED3">
            <w:pPr>
              <w:spacing w:line="360" w:lineRule="auto"/>
              <w:jc w:val="center"/>
              <w:rPr>
                <w:rFonts w:ascii="宋体" w:hAnsi="宋体" w:cs="宋体"/>
                <w:kern w:val="0"/>
                <w:sz w:val="24"/>
                <w:szCs w:val="24"/>
              </w:rPr>
            </w:pPr>
            <w:r w:rsidRPr="00F5764D">
              <w:rPr>
                <w:rFonts w:ascii="宋体" w:hAnsi="宋体" w:cs="宋体" w:hint="eastAsia"/>
                <w:sz w:val="24"/>
                <w:szCs w:val="24"/>
              </w:rPr>
              <w:t>工业</w:t>
            </w:r>
          </w:p>
        </w:tc>
      </w:tr>
      <w:tr w:rsidR="00F5764D" w:rsidRPr="00F5764D" w:rsidTr="003E11E9">
        <w:trPr>
          <w:trHeight w:val="182"/>
        </w:trPr>
        <w:tc>
          <w:tcPr>
            <w:tcW w:w="812" w:type="dxa"/>
            <w:vAlign w:val="center"/>
          </w:tcPr>
          <w:p w:rsidR="00211F6D" w:rsidRPr="00F5764D" w:rsidRDefault="00211F6D">
            <w:pPr>
              <w:pStyle w:val="affa"/>
              <w:numPr>
                <w:ilvl w:val="0"/>
                <w:numId w:val="41"/>
              </w:numPr>
              <w:ind w:firstLineChars="0"/>
              <w:rPr>
                <w:rFonts w:ascii="宋体" w:eastAsia="宋体" w:hAnsi="宋体" w:cs="宋体"/>
                <w:kern w:val="0"/>
                <w:sz w:val="24"/>
                <w:szCs w:val="24"/>
              </w:rPr>
            </w:pPr>
          </w:p>
        </w:tc>
        <w:tc>
          <w:tcPr>
            <w:tcW w:w="3832" w:type="dxa"/>
            <w:vAlign w:val="center"/>
          </w:tcPr>
          <w:p w:rsidR="00211F6D" w:rsidRPr="00F5764D" w:rsidRDefault="00CB4ED3">
            <w:pPr>
              <w:spacing w:line="360" w:lineRule="auto"/>
              <w:jc w:val="center"/>
              <w:rPr>
                <w:rFonts w:ascii="宋体" w:hAnsi="宋体" w:cs="宋体"/>
                <w:sz w:val="24"/>
                <w:szCs w:val="24"/>
              </w:rPr>
            </w:pPr>
            <w:r w:rsidRPr="00F5764D">
              <w:rPr>
                <w:rFonts w:ascii="宋体" w:hAnsi="宋体" w:cs="宋体" w:hint="eastAsia"/>
                <w:kern w:val="0"/>
                <w:sz w:val="24"/>
                <w:szCs w:val="24"/>
              </w:rPr>
              <w:t>服务器显示器</w:t>
            </w:r>
          </w:p>
        </w:tc>
        <w:tc>
          <w:tcPr>
            <w:tcW w:w="1276" w:type="dxa"/>
            <w:vAlign w:val="center"/>
          </w:tcPr>
          <w:p w:rsidR="00211F6D" w:rsidRPr="00F5764D" w:rsidRDefault="00CB4ED3">
            <w:pPr>
              <w:spacing w:line="360" w:lineRule="auto"/>
              <w:jc w:val="center"/>
              <w:rPr>
                <w:rFonts w:ascii="宋体" w:hAnsi="宋体" w:cs="宋体"/>
                <w:sz w:val="24"/>
                <w:szCs w:val="24"/>
              </w:rPr>
            </w:pPr>
            <w:r w:rsidRPr="00F5764D">
              <w:rPr>
                <w:rFonts w:ascii="宋体" w:hAnsi="宋体" w:cs="宋体" w:hint="eastAsia"/>
                <w:sz w:val="24"/>
                <w:szCs w:val="24"/>
              </w:rPr>
              <w:t>1</w:t>
            </w:r>
          </w:p>
        </w:tc>
        <w:tc>
          <w:tcPr>
            <w:tcW w:w="1276" w:type="dxa"/>
            <w:vAlign w:val="center"/>
          </w:tcPr>
          <w:p w:rsidR="00211F6D" w:rsidRPr="00F5764D" w:rsidRDefault="00CB4ED3">
            <w:pPr>
              <w:spacing w:line="360" w:lineRule="auto"/>
              <w:jc w:val="center"/>
              <w:rPr>
                <w:rFonts w:ascii="宋体" w:hAnsi="宋体" w:cs="宋体"/>
                <w:sz w:val="24"/>
                <w:szCs w:val="24"/>
              </w:rPr>
            </w:pPr>
            <w:r w:rsidRPr="00F5764D">
              <w:rPr>
                <w:rFonts w:ascii="宋体" w:hAnsi="宋体" w:cs="宋体" w:hint="eastAsia"/>
                <w:sz w:val="24"/>
                <w:szCs w:val="24"/>
              </w:rPr>
              <w:t>台</w:t>
            </w:r>
          </w:p>
        </w:tc>
        <w:tc>
          <w:tcPr>
            <w:tcW w:w="2693" w:type="dxa"/>
            <w:vAlign w:val="center"/>
          </w:tcPr>
          <w:p w:rsidR="00211F6D" w:rsidRPr="00F5764D" w:rsidRDefault="00CB4ED3">
            <w:pPr>
              <w:spacing w:line="360" w:lineRule="auto"/>
              <w:jc w:val="center"/>
              <w:rPr>
                <w:rFonts w:ascii="宋体" w:hAnsi="宋体" w:cs="宋体"/>
                <w:kern w:val="0"/>
                <w:sz w:val="24"/>
                <w:szCs w:val="24"/>
              </w:rPr>
            </w:pPr>
            <w:r w:rsidRPr="00F5764D">
              <w:rPr>
                <w:rFonts w:ascii="宋体" w:hAnsi="宋体" w:cs="宋体" w:hint="eastAsia"/>
                <w:sz w:val="24"/>
                <w:szCs w:val="24"/>
              </w:rPr>
              <w:t>工业</w:t>
            </w:r>
          </w:p>
        </w:tc>
      </w:tr>
      <w:tr w:rsidR="00F5764D" w:rsidRPr="00F5764D" w:rsidTr="003E11E9">
        <w:trPr>
          <w:trHeight w:val="536"/>
        </w:trPr>
        <w:tc>
          <w:tcPr>
            <w:tcW w:w="812" w:type="dxa"/>
            <w:vAlign w:val="center"/>
          </w:tcPr>
          <w:p w:rsidR="00211F6D" w:rsidRPr="00F5764D" w:rsidRDefault="00211F6D">
            <w:pPr>
              <w:pStyle w:val="affa"/>
              <w:numPr>
                <w:ilvl w:val="0"/>
                <w:numId w:val="41"/>
              </w:numPr>
              <w:ind w:firstLineChars="0"/>
              <w:rPr>
                <w:rFonts w:ascii="宋体" w:eastAsia="宋体" w:hAnsi="宋体" w:cs="宋体"/>
                <w:kern w:val="0"/>
                <w:sz w:val="24"/>
                <w:szCs w:val="24"/>
              </w:rPr>
            </w:pPr>
          </w:p>
        </w:tc>
        <w:tc>
          <w:tcPr>
            <w:tcW w:w="3832" w:type="dxa"/>
            <w:vAlign w:val="center"/>
          </w:tcPr>
          <w:p w:rsidR="00211F6D" w:rsidRPr="00F5764D" w:rsidRDefault="00CB4ED3">
            <w:pPr>
              <w:spacing w:line="360" w:lineRule="auto"/>
              <w:jc w:val="center"/>
              <w:rPr>
                <w:rFonts w:ascii="宋体" w:hAnsi="宋体" w:cs="宋体"/>
                <w:kern w:val="0"/>
                <w:sz w:val="24"/>
                <w:szCs w:val="24"/>
              </w:rPr>
            </w:pPr>
            <w:r w:rsidRPr="00F5764D">
              <w:rPr>
                <w:rFonts w:ascii="宋体" w:hAnsi="宋体" w:cs="宋体" w:hint="eastAsia"/>
                <w:kern w:val="0"/>
                <w:sz w:val="24"/>
                <w:szCs w:val="24"/>
              </w:rPr>
              <w:t>桌面集中化管理平台</w:t>
            </w:r>
          </w:p>
        </w:tc>
        <w:tc>
          <w:tcPr>
            <w:tcW w:w="1276" w:type="dxa"/>
            <w:vAlign w:val="center"/>
          </w:tcPr>
          <w:p w:rsidR="00211F6D" w:rsidRPr="00F5764D" w:rsidRDefault="00CB4ED3">
            <w:pPr>
              <w:spacing w:line="360" w:lineRule="auto"/>
              <w:jc w:val="center"/>
              <w:rPr>
                <w:rFonts w:ascii="宋体" w:hAnsi="宋体" w:cs="宋体"/>
                <w:kern w:val="0"/>
                <w:sz w:val="24"/>
                <w:szCs w:val="24"/>
              </w:rPr>
            </w:pPr>
            <w:r w:rsidRPr="00F5764D">
              <w:rPr>
                <w:rFonts w:ascii="宋体" w:hAnsi="宋体" w:cs="宋体" w:hint="eastAsia"/>
                <w:kern w:val="0"/>
                <w:sz w:val="24"/>
                <w:szCs w:val="24"/>
              </w:rPr>
              <w:t>600</w:t>
            </w:r>
          </w:p>
        </w:tc>
        <w:tc>
          <w:tcPr>
            <w:tcW w:w="1276" w:type="dxa"/>
            <w:vAlign w:val="center"/>
          </w:tcPr>
          <w:p w:rsidR="00211F6D" w:rsidRPr="00F5764D" w:rsidRDefault="00CB4ED3">
            <w:pPr>
              <w:spacing w:line="360" w:lineRule="auto"/>
              <w:jc w:val="center"/>
              <w:rPr>
                <w:rFonts w:ascii="宋体" w:hAnsi="宋体" w:cs="宋体"/>
                <w:kern w:val="0"/>
                <w:sz w:val="24"/>
                <w:szCs w:val="24"/>
              </w:rPr>
            </w:pPr>
            <w:r w:rsidRPr="00F5764D">
              <w:rPr>
                <w:rFonts w:ascii="宋体" w:hAnsi="宋体" w:cs="宋体" w:hint="eastAsia"/>
                <w:kern w:val="0"/>
                <w:sz w:val="24"/>
                <w:szCs w:val="24"/>
              </w:rPr>
              <w:t>点位</w:t>
            </w:r>
          </w:p>
        </w:tc>
        <w:tc>
          <w:tcPr>
            <w:tcW w:w="2693" w:type="dxa"/>
            <w:vAlign w:val="center"/>
          </w:tcPr>
          <w:p w:rsidR="00211F6D" w:rsidRPr="00F5764D" w:rsidRDefault="00CB4ED3">
            <w:pPr>
              <w:spacing w:line="360" w:lineRule="auto"/>
              <w:jc w:val="center"/>
              <w:rPr>
                <w:rFonts w:ascii="宋体" w:hAnsi="宋体" w:cs="宋体"/>
                <w:kern w:val="0"/>
                <w:sz w:val="24"/>
                <w:szCs w:val="24"/>
              </w:rPr>
            </w:pPr>
            <w:r w:rsidRPr="00F5764D">
              <w:rPr>
                <w:rFonts w:ascii="宋体" w:hAnsi="宋体" w:cs="宋体" w:hint="eastAsia"/>
                <w:kern w:val="0"/>
                <w:sz w:val="24"/>
                <w:szCs w:val="24"/>
              </w:rPr>
              <w:t>软件和信息技术服务业</w:t>
            </w:r>
          </w:p>
        </w:tc>
      </w:tr>
      <w:tr w:rsidR="00F5764D" w:rsidRPr="00F5764D" w:rsidTr="003E11E9">
        <w:trPr>
          <w:trHeight w:val="536"/>
        </w:trPr>
        <w:tc>
          <w:tcPr>
            <w:tcW w:w="812" w:type="dxa"/>
            <w:vAlign w:val="center"/>
          </w:tcPr>
          <w:p w:rsidR="00211F6D" w:rsidRPr="00F5764D" w:rsidRDefault="00211F6D">
            <w:pPr>
              <w:pStyle w:val="affa"/>
              <w:numPr>
                <w:ilvl w:val="0"/>
                <w:numId w:val="41"/>
              </w:numPr>
              <w:ind w:firstLineChars="0"/>
              <w:rPr>
                <w:rFonts w:ascii="宋体" w:eastAsia="宋体" w:hAnsi="宋体" w:cs="宋体"/>
                <w:kern w:val="0"/>
                <w:sz w:val="24"/>
                <w:szCs w:val="24"/>
              </w:rPr>
            </w:pPr>
          </w:p>
        </w:tc>
        <w:tc>
          <w:tcPr>
            <w:tcW w:w="3832" w:type="dxa"/>
            <w:vAlign w:val="center"/>
          </w:tcPr>
          <w:p w:rsidR="00211F6D" w:rsidRPr="00F5764D" w:rsidRDefault="00CB4ED3">
            <w:pPr>
              <w:spacing w:line="360" w:lineRule="auto"/>
              <w:jc w:val="center"/>
              <w:rPr>
                <w:rFonts w:ascii="宋体" w:hAnsi="宋体" w:cs="宋体"/>
                <w:kern w:val="0"/>
                <w:sz w:val="24"/>
                <w:szCs w:val="24"/>
              </w:rPr>
            </w:pPr>
            <w:r w:rsidRPr="00F5764D">
              <w:rPr>
                <w:rFonts w:ascii="宋体" w:hAnsi="宋体" w:cs="宋体" w:hint="eastAsia"/>
                <w:kern w:val="0"/>
                <w:sz w:val="24"/>
                <w:szCs w:val="24"/>
              </w:rPr>
              <w:t>图形工作站</w:t>
            </w:r>
          </w:p>
        </w:tc>
        <w:tc>
          <w:tcPr>
            <w:tcW w:w="1276" w:type="dxa"/>
            <w:vAlign w:val="center"/>
          </w:tcPr>
          <w:p w:rsidR="00211F6D" w:rsidRPr="00F5764D" w:rsidRDefault="00CB4ED3">
            <w:pPr>
              <w:spacing w:line="360" w:lineRule="auto"/>
              <w:jc w:val="center"/>
              <w:rPr>
                <w:rFonts w:ascii="宋体" w:hAnsi="宋体" w:cs="宋体"/>
                <w:kern w:val="0"/>
                <w:sz w:val="24"/>
                <w:szCs w:val="24"/>
              </w:rPr>
            </w:pPr>
            <w:r w:rsidRPr="00F5764D">
              <w:rPr>
                <w:rFonts w:ascii="宋体" w:hAnsi="宋体" w:cs="宋体" w:hint="eastAsia"/>
                <w:kern w:val="0"/>
                <w:sz w:val="24"/>
                <w:szCs w:val="24"/>
              </w:rPr>
              <w:t>16</w:t>
            </w:r>
          </w:p>
        </w:tc>
        <w:tc>
          <w:tcPr>
            <w:tcW w:w="1276" w:type="dxa"/>
            <w:vAlign w:val="center"/>
          </w:tcPr>
          <w:p w:rsidR="00211F6D" w:rsidRPr="00F5764D" w:rsidRDefault="00CB4ED3">
            <w:pPr>
              <w:spacing w:line="360" w:lineRule="auto"/>
              <w:jc w:val="center"/>
              <w:rPr>
                <w:rFonts w:ascii="宋体" w:hAnsi="宋体" w:cs="宋体"/>
                <w:kern w:val="0"/>
                <w:sz w:val="24"/>
                <w:szCs w:val="24"/>
              </w:rPr>
            </w:pPr>
            <w:r w:rsidRPr="00F5764D">
              <w:rPr>
                <w:rFonts w:ascii="宋体" w:hAnsi="宋体" w:cs="宋体" w:hint="eastAsia"/>
                <w:kern w:val="0"/>
                <w:sz w:val="24"/>
                <w:szCs w:val="24"/>
              </w:rPr>
              <w:t>台</w:t>
            </w:r>
          </w:p>
        </w:tc>
        <w:tc>
          <w:tcPr>
            <w:tcW w:w="2693" w:type="dxa"/>
            <w:vAlign w:val="center"/>
          </w:tcPr>
          <w:p w:rsidR="00211F6D" w:rsidRPr="00F5764D" w:rsidRDefault="00CB4ED3">
            <w:pPr>
              <w:spacing w:line="360" w:lineRule="auto"/>
              <w:jc w:val="center"/>
              <w:rPr>
                <w:rFonts w:ascii="宋体" w:hAnsi="宋体" w:cs="宋体"/>
                <w:kern w:val="0"/>
                <w:sz w:val="24"/>
                <w:szCs w:val="24"/>
              </w:rPr>
            </w:pPr>
            <w:r w:rsidRPr="00F5764D">
              <w:rPr>
                <w:rFonts w:ascii="宋体" w:hAnsi="宋体" w:cs="宋体" w:hint="eastAsia"/>
                <w:sz w:val="24"/>
                <w:szCs w:val="24"/>
              </w:rPr>
              <w:t>工业</w:t>
            </w:r>
          </w:p>
        </w:tc>
      </w:tr>
      <w:tr w:rsidR="00F5764D" w:rsidRPr="00F5764D" w:rsidTr="003E11E9">
        <w:trPr>
          <w:trHeight w:val="536"/>
        </w:trPr>
        <w:tc>
          <w:tcPr>
            <w:tcW w:w="812" w:type="dxa"/>
            <w:vAlign w:val="center"/>
          </w:tcPr>
          <w:p w:rsidR="00211F6D" w:rsidRPr="00F5764D" w:rsidRDefault="00211F6D">
            <w:pPr>
              <w:pStyle w:val="affa"/>
              <w:numPr>
                <w:ilvl w:val="0"/>
                <w:numId w:val="41"/>
              </w:numPr>
              <w:ind w:firstLineChars="0"/>
              <w:rPr>
                <w:rFonts w:ascii="宋体" w:eastAsia="宋体" w:hAnsi="宋体" w:cs="宋体"/>
                <w:kern w:val="0"/>
                <w:sz w:val="24"/>
                <w:szCs w:val="24"/>
              </w:rPr>
            </w:pPr>
          </w:p>
        </w:tc>
        <w:tc>
          <w:tcPr>
            <w:tcW w:w="3832" w:type="dxa"/>
            <w:vAlign w:val="center"/>
          </w:tcPr>
          <w:p w:rsidR="00211F6D" w:rsidRPr="00F5764D" w:rsidRDefault="00CB4ED3">
            <w:pPr>
              <w:spacing w:line="360" w:lineRule="auto"/>
              <w:jc w:val="center"/>
              <w:rPr>
                <w:rFonts w:ascii="宋体" w:hAnsi="宋体" w:cs="宋体"/>
                <w:kern w:val="0"/>
                <w:sz w:val="24"/>
                <w:szCs w:val="24"/>
              </w:rPr>
            </w:pPr>
            <w:r w:rsidRPr="00F5764D">
              <w:rPr>
                <w:rFonts w:ascii="宋体" w:hAnsi="宋体" w:cs="宋体" w:hint="eastAsia"/>
                <w:kern w:val="0"/>
                <w:sz w:val="24"/>
                <w:szCs w:val="24"/>
              </w:rPr>
              <w:t>图形工作站显示器</w:t>
            </w:r>
          </w:p>
        </w:tc>
        <w:tc>
          <w:tcPr>
            <w:tcW w:w="1276" w:type="dxa"/>
            <w:vAlign w:val="center"/>
          </w:tcPr>
          <w:p w:rsidR="00211F6D" w:rsidRPr="00F5764D" w:rsidRDefault="00CB4ED3">
            <w:pPr>
              <w:spacing w:line="360" w:lineRule="auto"/>
              <w:jc w:val="center"/>
              <w:rPr>
                <w:rFonts w:ascii="宋体" w:hAnsi="宋体" w:cs="宋体"/>
                <w:kern w:val="0"/>
                <w:sz w:val="24"/>
                <w:szCs w:val="24"/>
              </w:rPr>
            </w:pPr>
            <w:r w:rsidRPr="00F5764D">
              <w:rPr>
                <w:rFonts w:ascii="宋体" w:hAnsi="宋体" w:cs="宋体" w:hint="eastAsia"/>
                <w:kern w:val="0"/>
                <w:sz w:val="24"/>
                <w:szCs w:val="24"/>
              </w:rPr>
              <w:t>16</w:t>
            </w:r>
          </w:p>
        </w:tc>
        <w:tc>
          <w:tcPr>
            <w:tcW w:w="1276" w:type="dxa"/>
            <w:vAlign w:val="center"/>
          </w:tcPr>
          <w:p w:rsidR="00211F6D" w:rsidRPr="00F5764D" w:rsidRDefault="00CB4ED3">
            <w:pPr>
              <w:spacing w:line="360" w:lineRule="auto"/>
              <w:jc w:val="center"/>
              <w:rPr>
                <w:rFonts w:ascii="宋体" w:hAnsi="宋体" w:cs="宋体"/>
                <w:kern w:val="0"/>
                <w:sz w:val="24"/>
                <w:szCs w:val="24"/>
              </w:rPr>
            </w:pPr>
            <w:r w:rsidRPr="00F5764D">
              <w:rPr>
                <w:rFonts w:ascii="宋体" w:hAnsi="宋体" w:cs="宋体" w:hint="eastAsia"/>
                <w:kern w:val="0"/>
                <w:sz w:val="24"/>
                <w:szCs w:val="24"/>
              </w:rPr>
              <w:t>台</w:t>
            </w:r>
          </w:p>
        </w:tc>
        <w:tc>
          <w:tcPr>
            <w:tcW w:w="2693" w:type="dxa"/>
            <w:vAlign w:val="center"/>
          </w:tcPr>
          <w:p w:rsidR="00211F6D" w:rsidRPr="00F5764D" w:rsidRDefault="00CB4ED3">
            <w:pPr>
              <w:spacing w:line="360" w:lineRule="auto"/>
              <w:jc w:val="center"/>
              <w:rPr>
                <w:rFonts w:ascii="宋体" w:hAnsi="宋体" w:cs="宋体"/>
                <w:kern w:val="0"/>
                <w:sz w:val="24"/>
                <w:szCs w:val="24"/>
              </w:rPr>
            </w:pPr>
            <w:r w:rsidRPr="00F5764D">
              <w:rPr>
                <w:rFonts w:ascii="宋体" w:hAnsi="宋体" w:cs="宋体" w:hint="eastAsia"/>
                <w:sz w:val="24"/>
                <w:szCs w:val="24"/>
              </w:rPr>
              <w:t>工业</w:t>
            </w:r>
          </w:p>
        </w:tc>
      </w:tr>
      <w:tr w:rsidR="00F5764D" w:rsidRPr="00F5764D" w:rsidTr="003E11E9">
        <w:trPr>
          <w:trHeight w:val="536"/>
        </w:trPr>
        <w:tc>
          <w:tcPr>
            <w:tcW w:w="812" w:type="dxa"/>
            <w:vAlign w:val="center"/>
          </w:tcPr>
          <w:p w:rsidR="00211F6D" w:rsidRPr="00F5764D" w:rsidRDefault="00211F6D">
            <w:pPr>
              <w:pStyle w:val="affa"/>
              <w:numPr>
                <w:ilvl w:val="0"/>
                <w:numId w:val="41"/>
              </w:numPr>
              <w:ind w:firstLineChars="0"/>
              <w:rPr>
                <w:rFonts w:ascii="宋体" w:eastAsia="宋体" w:hAnsi="宋体" w:cs="宋体"/>
                <w:kern w:val="0"/>
                <w:sz w:val="24"/>
                <w:szCs w:val="24"/>
              </w:rPr>
            </w:pPr>
          </w:p>
        </w:tc>
        <w:tc>
          <w:tcPr>
            <w:tcW w:w="3832" w:type="dxa"/>
            <w:vAlign w:val="center"/>
          </w:tcPr>
          <w:p w:rsidR="00211F6D" w:rsidRPr="00F5764D" w:rsidRDefault="00CB4ED3">
            <w:pPr>
              <w:spacing w:line="360" w:lineRule="auto"/>
              <w:jc w:val="center"/>
              <w:rPr>
                <w:rFonts w:ascii="宋体" w:hAnsi="宋体" w:cs="宋体"/>
                <w:kern w:val="0"/>
                <w:sz w:val="24"/>
                <w:szCs w:val="24"/>
              </w:rPr>
            </w:pPr>
            <w:r w:rsidRPr="00F5764D">
              <w:rPr>
                <w:rFonts w:ascii="宋体" w:hAnsi="宋体" w:cs="宋体" w:hint="eastAsia"/>
                <w:kern w:val="0"/>
                <w:sz w:val="24"/>
                <w:szCs w:val="24"/>
              </w:rPr>
              <w:t>交互智能一体机</w:t>
            </w:r>
          </w:p>
        </w:tc>
        <w:tc>
          <w:tcPr>
            <w:tcW w:w="1276" w:type="dxa"/>
            <w:vAlign w:val="center"/>
          </w:tcPr>
          <w:p w:rsidR="00211F6D" w:rsidRPr="00F5764D" w:rsidRDefault="00CB4ED3">
            <w:pPr>
              <w:spacing w:line="360" w:lineRule="auto"/>
              <w:jc w:val="center"/>
              <w:rPr>
                <w:rFonts w:ascii="宋体" w:hAnsi="宋体" w:cs="宋体"/>
                <w:kern w:val="0"/>
                <w:sz w:val="24"/>
                <w:szCs w:val="24"/>
              </w:rPr>
            </w:pPr>
            <w:r w:rsidRPr="00F5764D">
              <w:rPr>
                <w:rFonts w:ascii="宋体" w:hAnsi="宋体" w:cs="宋体" w:hint="eastAsia"/>
                <w:kern w:val="0"/>
                <w:sz w:val="24"/>
                <w:szCs w:val="24"/>
              </w:rPr>
              <w:t>1</w:t>
            </w:r>
          </w:p>
        </w:tc>
        <w:tc>
          <w:tcPr>
            <w:tcW w:w="1276" w:type="dxa"/>
            <w:vAlign w:val="center"/>
          </w:tcPr>
          <w:p w:rsidR="00211F6D" w:rsidRPr="00F5764D" w:rsidRDefault="00CB4ED3">
            <w:pPr>
              <w:spacing w:line="360" w:lineRule="auto"/>
              <w:jc w:val="center"/>
              <w:rPr>
                <w:rFonts w:ascii="宋体" w:hAnsi="宋体" w:cs="宋体"/>
                <w:kern w:val="0"/>
                <w:sz w:val="24"/>
                <w:szCs w:val="24"/>
              </w:rPr>
            </w:pPr>
            <w:r w:rsidRPr="00F5764D">
              <w:rPr>
                <w:rFonts w:ascii="宋体" w:hAnsi="宋体" w:cs="宋体" w:hint="eastAsia"/>
                <w:kern w:val="0"/>
                <w:sz w:val="24"/>
                <w:szCs w:val="24"/>
              </w:rPr>
              <w:t>台</w:t>
            </w:r>
          </w:p>
        </w:tc>
        <w:tc>
          <w:tcPr>
            <w:tcW w:w="2693" w:type="dxa"/>
            <w:vAlign w:val="center"/>
          </w:tcPr>
          <w:p w:rsidR="00211F6D" w:rsidRPr="00F5764D" w:rsidRDefault="00CB4ED3">
            <w:pPr>
              <w:spacing w:line="360" w:lineRule="auto"/>
              <w:jc w:val="center"/>
              <w:rPr>
                <w:rFonts w:ascii="宋体" w:hAnsi="宋体" w:cs="宋体"/>
                <w:kern w:val="0"/>
                <w:sz w:val="24"/>
                <w:szCs w:val="24"/>
              </w:rPr>
            </w:pPr>
            <w:r w:rsidRPr="00F5764D">
              <w:rPr>
                <w:rFonts w:ascii="宋体" w:hAnsi="宋体" w:cs="宋体" w:hint="eastAsia"/>
                <w:sz w:val="24"/>
                <w:szCs w:val="24"/>
              </w:rPr>
              <w:t>工业</w:t>
            </w:r>
          </w:p>
        </w:tc>
      </w:tr>
      <w:tr w:rsidR="00F5764D" w:rsidRPr="00F5764D" w:rsidTr="003E11E9">
        <w:trPr>
          <w:trHeight w:val="536"/>
        </w:trPr>
        <w:tc>
          <w:tcPr>
            <w:tcW w:w="812" w:type="dxa"/>
            <w:vAlign w:val="center"/>
          </w:tcPr>
          <w:p w:rsidR="00211F6D" w:rsidRPr="00F5764D" w:rsidRDefault="00211F6D">
            <w:pPr>
              <w:pStyle w:val="affa"/>
              <w:numPr>
                <w:ilvl w:val="0"/>
                <w:numId w:val="41"/>
              </w:numPr>
              <w:ind w:firstLineChars="0"/>
              <w:rPr>
                <w:rFonts w:ascii="宋体" w:eastAsia="宋体" w:hAnsi="宋体" w:cs="宋体"/>
                <w:kern w:val="0"/>
                <w:sz w:val="24"/>
                <w:szCs w:val="24"/>
              </w:rPr>
            </w:pPr>
          </w:p>
        </w:tc>
        <w:tc>
          <w:tcPr>
            <w:tcW w:w="3832" w:type="dxa"/>
            <w:vAlign w:val="center"/>
          </w:tcPr>
          <w:p w:rsidR="00211F6D" w:rsidRPr="00F5764D" w:rsidRDefault="00CB4ED3">
            <w:pPr>
              <w:spacing w:line="360" w:lineRule="auto"/>
              <w:jc w:val="center"/>
              <w:rPr>
                <w:rFonts w:ascii="宋体" w:hAnsi="宋体" w:cs="宋体"/>
                <w:kern w:val="0"/>
                <w:sz w:val="24"/>
                <w:szCs w:val="24"/>
              </w:rPr>
            </w:pPr>
            <w:r w:rsidRPr="00F5764D">
              <w:rPr>
                <w:rFonts w:ascii="宋体" w:hAnsi="宋体" w:cs="宋体" w:hint="eastAsia"/>
                <w:kern w:val="0"/>
                <w:sz w:val="24"/>
                <w:szCs w:val="24"/>
              </w:rPr>
              <w:t>移动支架</w:t>
            </w:r>
          </w:p>
        </w:tc>
        <w:tc>
          <w:tcPr>
            <w:tcW w:w="1276" w:type="dxa"/>
            <w:vAlign w:val="center"/>
          </w:tcPr>
          <w:p w:rsidR="00211F6D" w:rsidRPr="00F5764D" w:rsidRDefault="00CB4ED3">
            <w:pPr>
              <w:spacing w:line="360" w:lineRule="auto"/>
              <w:jc w:val="center"/>
              <w:rPr>
                <w:rFonts w:ascii="宋体" w:hAnsi="宋体" w:cs="宋体"/>
                <w:kern w:val="0"/>
                <w:sz w:val="24"/>
                <w:szCs w:val="24"/>
              </w:rPr>
            </w:pPr>
            <w:r w:rsidRPr="00F5764D">
              <w:rPr>
                <w:rFonts w:ascii="宋体" w:hAnsi="宋体" w:cs="宋体" w:hint="eastAsia"/>
                <w:kern w:val="0"/>
                <w:sz w:val="24"/>
                <w:szCs w:val="24"/>
              </w:rPr>
              <w:t>1</w:t>
            </w:r>
          </w:p>
        </w:tc>
        <w:tc>
          <w:tcPr>
            <w:tcW w:w="1276" w:type="dxa"/>
            <w:vAlign w:val="center"/>
          </w:tcPr>
          <w:p w:rsidR="00211F6D" w:rsidRPr="00F5764D" w:rsidRDefault="00CB4ED3">
            <w:pPr>
              <w:spacing w:line="360" w:lineRule="auto"/>
              <w:jc w:val="center"/>
              <w:rPr>
                <w:rFonts w:ascii="宋体" w:hAnsi="宋体" w:cs="宋体"/>
                <w:kern w:val="0"/>
                <w:sz w:val="24"/>
                <w:szCs w:val="24"/>
              </w:rPr>
            </w:pPr>
            <w:r w:rsidRPr="00F5764D">
              <w:rPr>
                <w:rFonts w:ascii="宋体" w:hAnsi="宋体" w:cs="宋体" w:hint="eastAsia"/>
                <w:kern w:val="0"/>
                <w:sz w:val="24"/>
                <w:szCs w:val="24"/>
              </w:rPr>
              <w:t>套</w:t>
            </w:r>
          </w:p>
        </w:tc>
        <w:tc>
          <w:tcPr>
            <w:tcW w:w="2693" w:type="dxa"/>
            <w:vAlign w:val="center"/>
          </w:tcPr>
          <w:p w:rsidR="00211F6D" w:rsidRPr="00F5764D" w:rsidRDefault="00CB4ED3">
            <w:pPr>
              <w:spacing w:line="360" w:lineRule="auto"/>
              <w:jc w:val="center"/>
              <w:rPr>
                <w:rFonts w:ascii="宋体" w:hAnsi="宋体" w:cs="宋体"/>
                <w:kern w:val="0"/>
                <w:sz w:val="24"/>
                <w:szCs w:val="24"/>
              </w:rPr>
            </w:pPr>
            <w:r w:rsidRPr="00F5764D">
              <w:rPr>
                <w:rFonts w:ascii="宋体" w:hAnsi="宋体" w:cs="宋体" w:hint="eastAsia"/>
                <w:sz w:val="24"/>
                <w:szCs w:val="24"/>
              </w:rPr>
              <w:t>工业</w:t>
            </w:r>
          </w:p>
        </w:tc>
      </w:tr>
      <w:tr w:rsidR="00F5764D" w:rsidRPr="00F5764D" w:rsidTr="003E11E9">
        <w:trPr>
          <w:trHeight w:val="536"/>
        </w:trPr>
        <w:tc>
          <w:tcPr>
            <w:tcW w:w="812" w:type="dxa"/>
            <w:vAlign w:val="center"/>
          </w:tcPr>
          <w:p w:rsidR="00211F6D" w:rsidRPr="00F5764D" w:rsidRDefault="00211F6D">
            <w:pPr>
              <w:pStyle w:val="affa"/>
              <w:numPr>
                <w:ilvl w:val="0"/>
                <w:numId w:val="41"/>
              </w:numPr>
              <w:ind w:firstLineChars="0"/>
              <w:rPr>
                <w:rFonts w:ascii="宋体" w:eastAsia="宋体" w:hAnsi="宋体" w:cs="宋体"/>
                <w:kern w:val="0"/>
                <w:sz w:val="24"/>
                <w:szCs w:val="24"/>
              </w:rPr>
            </w:pPr>
          </w:p>
        </w:tc>
        <w:tc>
          <w:tcPr>
            <w:tcW w:w="3832" w:type="dxa"/>
            <w:vAlign w:val="center"/>
          </w:tcPr>
          <w:p w:rsidR="00211F6D" w:rsidRPr="00F5764D" w:rsidRDefault="00CB4ED3">
            <w:pPr>
              <w:spacing w:line="360" w:lineRule="auto"/>
              <w:jc w:val="center"/>
              <w:rPr>
                <w:rFonts w:ascii="宋体" w:hAnsi="宋体" w:cs="宋体"/>
                <w:kern w:val="0"/>
                <w:sz w:val="24"/>
                <w:szCs w:val="24"/>
              </w:rPr>
            </w:pPr>
            <w:r w:rsidRPr="00F5764D">
              <w:rPr>
                <w:rFonts w:ascii="宋体" w:hAnsi="宋体" w:cs="宋体" w:hint="eastAsia"/>
                <w:kern w:val="0"/>
                <w:sz w:val="24"/>
                <w:szCs w:val="24"/>
              </w:rPr>
              <w:t>无线投屏器</w:t>
            </w:r>
          </w:p>
        </w:tc>
        <w:tc>
          <w:tcPr>
            <w:tcW w:w="1276" w:type="dxa"/>
            <w:vAlign w:val="center"/>
          </w:tcPr>
          <w:p w:rsidR="00211F6D" w:rsidRPr="00F5764D" w:rsidRDefault="00CB4ED3">
            <w:pPr>
              <w:spacing w:line="360" w:lineRule="auto"/>
              <w:jc w:val="center"/>
              <w:rPr>
                <w:rFonts w:ascii="宋体" w:hAnsi="宋体" w:cs="宋体"/>
                <w:kern w:val="0"/>
                <w:sz w:val="24"/>
                <w:szCs w:val="24"/>
              </w:rPr>
            </w:pPr>
            <w:r w:rsidRPr="00F5764D">
              <w:rPr>
                <w:rFonts w:ascii="宋体" w:hAnsi="宋体" w:cs="宋体" w:hint="eastAsia"/>
                <w:kern w:val="0"/>
                <w:sz w:val="24"/>
                <w:szCs w:val="24"/>
              </w:rPr>
              <w:t>1</w:t>
            </w:r>
          </w:p>
        </w:tc>
        <w:tc>
          <w:tcPr>
            <w:tcW w:w="1276" w:type="dxa"/>
            <w:vAlign w:val="center"/>
          </w:tcPr>
          <w:p w:rsidR="00211F6D" w:rsidRPr="00F5764D" w:rsidRDefault="00CB4ED3">
            <w:pPr>
              <w:spacing w:line="360" w:lineRule="auto"/>
              <w:jc w:val="center"/>
              <w:rPr>
                <w:rFonts w:ascii="宋体" w:hAnsi="宋体" w:cs="宋体"/>
                <w:kern w:val="0"/>
                <w:sz w:val="24"/>
                <w:szCs w:val="24"/>
              </w:rPr>
            </w:pPr>
            <w:r w:rsidRPr="00F5764D">
              <w:rPr>
                <w:rFonts w:ascii="宋体" w:hAnsi="宋体" w:cs="宋体" w:hint="eastAsia"/>
                <w:kern w:val="0"/>
                <w:sz w:val="24"/>
                <w:szCs w:val="24"/>
              </w:rPr>
              <w:t>个</w:t>
            </w:r>
          </w:p>
        </w:tc>
        <w:tc>
          <w:tcPr>
            <w:tcW w:w="2693" w:type="dxa"/>
            <w:vAlign w:val="center"/>
          </w:tcPr>
          <w:p w:rsidR="00211F6D" w:rsidRPr="00F5764D" w:rsidRDefault="00CB4ED3">
            <w:pPr>
              <w:spacing w:line="360" w:lineRule="auto"/>
              <w:jc w:val="center"/>
              <w:rPr>
                <w:rFonts w:ascii="宋体" w:hAnsi="宋体" w:cs="宋体"/>
                <w:kern w:val="0"/>
                <w:sz w:val="24"/>
                <w:szCs w:val="24"/>
              </w:rPr>
            </w:pPr>
            <w:r w:rsidRPr="00F5764D">
              <w:rPr>
                <w:rFonts w:ascii="宋体" w:hAnsi="宋体" w:cs="宋体" w:hint="eastAsia"/>
                <w:sz w:val="24"/>
                <w:szCs w:val="24"/>
              </w:rPr>
              <w:t>工业</w:t>
            </w:r>
          </w:p>
        </w:tc>
      </w:tr>
      <w:tr w:rsidR="00F5764D" w:rsidRPr="00F5764D" w:rsidTr="003E11E9">
        <w:trPr>
          <w:trHeight w:val="536"/>
        </w:trPr>
        <w:tc>
          <w:tcPr>
            <w:tcW w:w="812" w:type="dxa"/>
            <w:vAlign w:val="center"/>
          </w:tcPr>
          <w:p w:rsidR="00211F6D" w:rsidRPr="00F5764D" w:rsidRDefault="00211F6D">
            <w:pPr>
              <w:pStyle w:val="affa"/>
              <w:numPr>
                <w:ilvl w:val="0"/>
                <w:numId w:val="41"/>
              </w:numPr>
              <w:ind w:firstLineChars="0"/>
              <w:rPr>
                <w:rFonts w:ascii="宋体" w:eastAsia="宋体" w:hAnsi="宋体" w:cs="宋体"/>
                <w:kern w:val="0"/>
                <w:sz w:val="24"/>
                <w:szCs w:val="24"/>
              </w:rPr>
            </w:pPr>
          </w:p>
        </w:tc>
        <w:tc>
          <w:tcPr>
            <w:tcW w:w="3832" w:type="dxa"/>
            <w:vAlign w:val="center"/>
          </w:tcPr>
          <w:p w:rsidR="00211F6D" w:rsidRPr="00F5764D" w:rsidRDefault="00CB4ED3">
            <w:pPr>
              <w:spacing w:line="360" w:lineRule="auto"/>
              <w:jc w:val="center"/>
              <w:rPr>
                <w:rFonts w:ascii="宋体" w:hAnsi="宋体" w:cs="宋体"/>
                <w:kern w:val="0"/>
                <w:sz w:val="24"/>
                <w:szCs w:val="24"/>
              </w:rPr>
            </w:pPr>
            <w:r w:rsidRPr="00F5764D">
              <w:rPr>
                <w:rFonts w:ascii="宋体" w:hAnsi="宋体" w:cs="宋体" w:hint="eastAsia"/>
                <w:kern w:val="0"/>
                <w:sz w:val="24"/>
                <w:szCs w:val="24"/>
              </w:rPr>
              <w:t>千兆交换机</w:t>
            </w:r>
          </w:p>
        </w:tc>
        <w:tc>
          <w:tcPr>
            <w:tcW w:w="1276" w:type="dxa"/>
            <w:vAlign w:val="center"/>
          </w:tcPr>
          <w:p w:rsidR="00211F6D" w:rsidRPr="00F5764D" w:rsidRDefault="00CB4ED3">
            <w:pPr>
              <w:spacing w:line="360" w:lineRule="auto"/>
              <w:jc w:val="center"/>
              <w:rPr>
                <w:rFonts w:ascii="宋体" w:hAnsi="宋体" w:cs="宋体"/>
                <w:kern w:val="0"/>
                <w:sz w:val="24"/>
                <w:szCs w:val="24"/>
              </w:rPr>
            </w:pPr>
            <w:r w:rsidRPr="00F5764D">
              <w:rPr>
                <w:rFonts w:ascii="宋体" w:hAnsi="宋体" w:cs="宋体" w:hint="eastAsia"/>
                <w:kern w:val="0"/>
                <w:sz w:val="24"/>
                <w:szCs w:val="24"/>
              </w:rPr>
              <w:t>1</w:t>
            </w:r>
          </w:p>
        </w:tc>
        <w:tc>
          <w:tcPr>
            <w:tcW w:w="1276" w:type="dxa"/>
            <w:vAlign w:val="center"/>
          </w:tcPr>
          <w:p w:rsidR="00211F6D" w:rsidRPr="00F5764D" w:rsidRDefault="00CB4ED3">
            <w:pPr>
              <w:spacing w:line="360" w:lineRule="auto"/>
              <w:jc w:val="center"/>
              <w:rPr>
                <w:rFonts w:ascii="宋体" w:hAnsi="宋体" w:cs="宋体"/>
                <w:kern w:val="0"/>
                <w:sz w:val="24"/>
                <w:szCs w:val="24"/>
              </w:rPr>
            </w:pPr>
            <w:r w:rsidRPr="00F5764D">
              <w:rPr>
                <w:rFonts w:ascii="宋体" w:hAnsi="宋体" w:cs="宋体" w:hint="eastAsia"/>
                <w:kern w:val="0"/>
                <w:sz w:val="24"/>
                <w:szCs w:val="24"/>
              </w:rPr>
              <w:t>台</w:t>
            </w:r>
          </w:p>
        </w:tc>
        <w:tc>
          <w:tcPr>
            <w:tcW w:w="2693" w:type="dxa"/>
            <w:vAlign w:val="center"/>
          </w:tcPr>
          <w:p w:rsidR="00211F6D" w:rsidRPr="00F5764D" w:rsidRDefault="00CB4ED3">
            <w:pPr>
              <w:spacing w:line="360" w:lineRule="auto"/>
              <w:jc w:val="center"/>
              <w:rPr>
                <w:rFonts w:ascii="宋体" w:hAnsi="宋体" w:cs="宋体"/>
                <w:kern w:val="0"/>
                <w:sz w:val="24"/>
                <w:szCs w:val="24"/>
              </w:rPr>
            </w:pPr>
            <w:r w:rsidRPr="00F5764D">
              <w:rPr>
                <w:rFonts w:ascii="宋体" w:hAnsi="宋体" w:cs="宋体" w:hint="eastAsia"/>
                <w:sz w:val="24"/>
                <w:szCs w:val="24"/>
              </w:rPr>
              <w:t>工业</w:t>
            </w:r>
          </w:p>
        </w:tc>
      </w:tr>
      <w:tr w:rsidR="00F5764D" w:rsidRPr="00F5764D" w:rsidTr="003E11E9">
        <w:trPr>
          <w:trHeight w:val="536"/>
        </w:trPr>
        <w:tc>
          <w:tcPr>
            <w:tcW w:w="812" w:type="dxa"/>
            <w:vAlign w:val="center"/>
          </w:tcPr>
          <w:p w:rsidR="00211F6D" w:rsidRPr="00F5764D" w:rsidRDefault="00211F6D">
            <w:pPr>
              <w:pStyle w:val="affa"/>
              <w:numPr>
                <w:ilvl w:val="0"/>
                <w:numId w:val="41"/>
              </w:numPr>
              <w:ind w:firstLineChars="0"/>
              <w:rPr>
                <w:rFonts w:ascii="宋体" w:eastAsia="宋体" w:hAnsi="宋体" w:cs="宋体"/>
                <w:kern w:val="0"/>
                <w:sz w:val="24"/>
                <w:szCs w:val="24"/>
              </w:rPr>
            </w:pPr>
          </w:p>
        </w:tc>
        <w:tc>
          <w:tcPr>
            <w:tcW w:w="3832" w:type="dxa"/>
            <w:vAlign w:val="center"/>
          </w:tcPr>
          <w:p w:rsidR="00211F6D" w:rsidRPr="00F5764D" w:rsidRDefault="00CB4ED3">
            <w:pPr>
              <w:spacing w:line="360" w:lineRule="auto"/>
              <w:jc w:val="center"/>
              <w:rPr>
                <w:rFonts w:ascii="宋体" w:hAnsi="宋体" w:cs="宋体"/>
                <w:kern w:val="0"/>
                <w:sz w:val="24"/>
                <w:szCs w:val="24"/>
              </w:rPr>
            </w:pPr>
            <w:r w:rsidRPr="00F5764D">
              <w:rPr>
                <w:rFonts w:ascii="宋体" w:hAnsi="宋体" w:cs="宋体" w:hint="eastAsia"/>
                <w:kern w:val="0"/>
                <w:sz w:val="24"/>
                <w:szCs w:val="24"/>
              </w:rPr>
              <w:t>路由器</w:t>
            </w:r>
          </w:p>
        </w:tc>
        <w:tc>
          <w:tcPr>
            <w:tcW w:w="1276" w:type="dxa"/>
            <w:vAlign w:val="center"/>
          </w:tcPr>
          <w:p w:rsidR="00211F6D" w:rsidRPr="00F5764D" w:rsidRDefault="00CB4ED3">
            <w:pPr>
              <w:spacing w:line="360" w:lineRule="auto"/>
              <w:jc w:val="center"/>
              <w:rPr>
                <w:rFonts w:ascii="宋体" w:hAnsi="宋体" w:cs="宋体"/>
                <w:kern w:val="0"/>
                <w:sz w:val="24"/>
                <w:szCs w:val="24"/>
              </w:rPr>
            </w:pPr>
            <w:r w:rsidRPr="00F5764D">
              <w:rPr>
                <w:rFonts w:ascii="宋体" w:hAnsi="宋体" w:cs="宋体" w:hint="eastAsia"/>
                <w:kern w:val="0"/>
                <w:sz w:val="24"/>
                <w:szCs w:val="24"/>
              </w:rPr>
              <w:t>1</w:t>
            </w:r>
          </w:p>
        </w:tc>
        <w:tc>
          <w:tcPr>
            <w:tcW w:w="1276" w:type="dxa"/>
            <w:vAlign w:val="center"/>
          </w:tcPr>
          <w:p w:rsidR="00211F6D" w:rsidRPr="00F5764D" w:rsidRDefault="00CB4ED3">
            <w:pPr>
              <w:spacing w:line="360" w:lineRule="auto"/>
              <w:jc w:val="center"/>
              <w:rPr>
                <w:rFonts w:ascii="宋体" w:hAnsi="宋体" w:cs="宋体"/>
                <w:kern w:val="0"/>
                <w:sz w:val="24"/>
                <w:szCs w:val="24"/>
              </w:rPr>
            </w:pPr>
            <w:r w:rsidRPr="00F5764D">
              <w:rPr>
                <w:rFonts w:ascii="宋体" w:hAnsi="宋体" w:cs="宋体" w:hint="eastAsia"/>
                <w:kern w:val="0"/>
                <w:sz w:val="24"/>
                <w:szCs w:val="24"/>
              </w:rPr>
              <w:t>台</w:t>
            </w:r>
          </w:p>
        </w:tc>
        <w:tc>
          <w:tcPr>
            <w:tcW w:w="2693" w:type="dxa"/>
            <w:vAlign w:val="center"/>
          </w:tcPr>
          <w:p w:rsidR="00211F6D" w:rsidRPr="00F5764D" w:rsidRDefault="00CB4ED3">
            <w:pPr>
              <w:spacing w:line="360" w:lineRule="auto"/>
              <w:jc w:val="center"/>
              <w:rPr>
                <w:rFonts w:ascii="宋体" w:hAnsi="宋体" w:cs="宋体"/>
                <w:kern w:val="0"/>
                <w:sz w:val="24"/>
                <w:szCs w:val="24"/>
              </w:rPr>
            </w:pPr>
            <w:r w:rsidRPr="00F5764D">
              <w:rPr>
                <w:rFonts w:ascii="宋体" w:hAnsi="宋体" w:cs="宋体" w:hint="eastAsia"/>
                <w:sz w:val="24"/>
                <w:szCs w:val="24"/>
              </w:rPr>
              <w:t>工业</w:t>
            </w:r>
          </w:p>
        </w:tc>
      </w:tr>
      <w:tr w:rsidR="00F5764D" w:rsidRPr="00F5764D" w:rsidTr="003E11E9">
        <w:trPr>
          <w:trHeight w:val="536"/>
        </w:trPr>
        <w:tc>
          <w:tcPr>
            <w:tcW w:w="812" w:type="dxa"/>
            <w:vAlign w:val="center"/>
          </w:tcPr>
          <w:p w:rsidR="00211F6D" w:rsidRPr="00F5764D" w:rsidRDefault="00211F6D">
            <w:pPr>
              <w:pStyle w:val="affa"/>
              <w:numPr>
                <w:ilvl w:val="0"/>
                <w:numId w:val="41"/>
              </w:numPr>
              <w:ind w:firstLineChars="0"/>
              <w:rPr>
                <w:rFonts w:ascii="宋体" w:eastAsia="宋体" w:hAnsi="宋体" w:cs="宋体"/>
                <w:kern w:val="0"/>
                <w:sz w:val="24"/>
                <w:szCs w:val="24"/>
              </w:rPr>
            </w:pPr>
          </w:p>
        </w:tc>
        <w:tc>
          <w:tcPr>
            <w:tcW w:w="3832" w:type="dxa"/>
            <w:vAlign w:val="center"/>
          </w:tcPr>
          <w:p w:rsidR="00211F6D" w:rsidRPr="00F5764D" w:rsidRDefault="00CB4ED3">
            <w:pPr>
              <w:spacing w:line="360" w:lineRule="auto"/>
              <w:jc w:val="center"/>
              <w:rPr>
                <w:rFonts w:ascii="宋体" w:hAnsi="宋体" w:cs="宋体"/>
                <w:kern w:val="0"/>
                <w:sz w:val="24"/>
                <w:szCs w:val="24"/>
              </w:rPr>
            </w:pPr>
            <w:r w:rsidRPr="00F5764D">
              <w:rPr>
                <w:rFonts w:ascii="宋体" w:hAnsi="宋体" w:cs="宋体" w:hint="eastAsia"/>
                <w:kern w:val="0"/>
                <w:sz w:val="24"/>
                <w:szCs w:val="24"/>
              </w:rPr>
              <w:t>双人电脑桌椅</w:t>
            </w:r>
          </w:p>
        </w:tc>
        <w:tc>
          <w:tcPr>
            <w:tcW w:w="1276" w:type="dxa"/>
            <w:vAlign w:val="center"/>
          </w:tcPr>
          <w:p w:rsidR="00211F6D" w:rsidRPr="00F5764D" w:rsidRDefault="00CB4ED3">
            <w:pPr>
              <w:spacing w:line="360" w:lineRule="auto"/>
              <w:jc w:val="center"/>
              <w:rPr>
                <w:rFonts w:ascii="宋体" w:hAnsi="宋体" w:cs="宋体"/>
                <w:kern w:val="0"/>
                <w:sz w:val="24"/>
                <w:szCs w:val="24"/>
              </w:rPr>
            </w:pPr>
            <w:r w:rsidRPr="00F5764D">
              <w:rPr>
                <w:rFonts w:ascii="宋体" w:hAnsi="宋体" w:cs="宋体" w:hint="eastAsia"/>
                <w:kern w:val="0"/>
                <w:sz w:val="24"/>
                <w:szCs w:val="24"/>
              </w:rPr>
              <w:t>8</w:t>
            </w:r>
          </w:p>
        </w:tc>
        <w:tc>
          <w:tcPr>
            <w:tcW w:w="1276" w:type="dxa"/>
            <w:vAlign w:val="center"/>
          </w:tcPr>
          <w:p w:rsidR="00211F6D" w:rsidRPr="00F5764D" w:rsidRDefault="00CB4ED3">
            <w:pPr>
              <w:spacing w:line="360" w:lineRule="auto"/>
              <w:jc w:val="center"/>
              <w:rPr>
                <w:rFonts w:ascii="宋体" w:hAnsi="宋体" w:cs="宋体"/>
                <w:kern w:val="0"/>
                <w:sz w:val="24"/>
                <w:szCs w:val="24"/>
              </w:rPr>
            </w:pPr>
            <w:r w:rsidRPr="00F5764D">
              <w:rPr>
                <w:rFonts w:ascii="宋体" w:hAnsi="宋体" w:cs="宋体" w:hint="eastAsia"/>
                <w:kern w:val="0"/>
                <w:sz w:val="24"/>
                <w:szCs w:val="24"/>
              </w:rPr>
              <w:t>套</w:t>
            </w:r>
          </w:p>
        </w:tc>
        <w:tc>
          <w:tcPr>
            <w:tcW w:w="2693" w:type="dxa"/>
            <w:vAlign w:val="center"/>
          </w:tcPr>
          <w:p w:rsidR="00211F6D" w:rsidRPr="00F5764D" w:rsidRDefault="00CB4ED3">
            <w:pPr>
              <w:spacing w:line="360" w:lineRule="auto"/>
              <w:jc w:val="center"/>
              <w:rPr>
                <w:rFonts w:ascii="宋体" w:hAnsi="宋体" w:cs="宋体"/>
                <w:kern w:val="0"/>
                <w:sz w:val="24"/>
                <w:szCs w:val="24"/>
              </w:rPr>
            </w:pPr>
            <w:r w:rsidRPr="00F5764D">
              <w:rPr>
                <w:rFonts w:ascii="宋体" w:hAnsi="宋体" w:cs="宋体" w:hint="eastAsia"/>
                <w:sz w:val="24"/>
                <w:szCs w:val="24"/>
              </w:rPr>
              <w:t>工业</w:t>
            </w:r>
          </w:p>
        </w:tc>
      </w:tr>
      <w:tr w:rsidR="00F5764D" w:rsidRPr="00F5764D" w:rsidTr="003E11E9">
        <w:trPr>
          <w:trHeight w:val="536"/>
        </w:trPr>
        <w:tc>
          <w:tcPr>
            <w:tcW w:w="812" w:type="dxa"/>
            <w:vAlign w:val="center"/>
          </w:tcPr>
          <w:p w:rsidR="00211F6D" w:rsidRPr="00F5764D" w:rsidRDefault="00211F6D">
            <w:pPr>
              <w:pStyle w:val="affa"/>
              <w:numPr>
                <w:ilvl w:val="0"/>
                <w:numId w:val="41"/>
              </w:numPr>
              <w:ind w:firstLineChars="0"/>
              <w:rPr>
                <w:rFonts w:ascii="宋体" w:eastAsia="宋体" w:hAnsi="宋体" w:cs="宋体"/>
                <w:kern w:val="0"/>
                <w:sz w:val="24"/>
                <w:szCs w:val="24"/>
              </w:rPr>
            </w:pPr>
          </w:p>
        </w:tc>
        <w:tc>
          <w:tcPr>
            <w:tcW w:w="3832" w:type="dxa"/>
            <w:vAlign w:val="center"/>
          </w:tcPr>
          <w:p w:rsidR="00211F6D" w:rsidRPr="00F5764D" w:rsidRDefault="00CB4ED3">
            <w:pPr>
              <w:spacing w:line="360" w:lineRule="auto"/>
              <w:jc w:val="center"/>
              <w:rPr>
                <w:rFonts w:ascii="宋体" w:hAnsi="宋体" w:cs="宋体"/>
                <w:kern w:val="0"/>
                <w:sz w:val="24"/>
                <w:szCs w:val="24"/>
              </w:rPr>
            </w:pPr>
            <w:r w:rsidRPr="00F5764D">
              <w:rPr>
                <w:rFonts w:ascii="宋体" w:hAnsi="宋体" w:cs="宋体" w:hint="eastAsia"/>
                <w:kern w:val="0"/>
                <w:sz w:val="24"/>
                <w:szCs w:val="24"/>
              </w:rPr>
              <w:t>发言台</w:t>
            </w:r>
          </w:p>
        </w:tc>
        <w:tc>
          <w:tcPr>
            <w:tcW w:w="1276" w:type="dxa"/>
            <w:vAlign w:val="center"/>
          </w:tcPr>
          <w:p w:rsidR="00211F6D" w:rsidRPr="00F5764D" w:rsidRDefault="00CB4ED3">
            <w:pPr>
              <w:spacing w:line="360" w:lineRule="auto"/>
              <w:jc w:val="center"/>
              <w:rPr>
                <w:rFonts w:ascii="宋体" w:hAnsi="宋体" w:cs="宋体"/>
                <w:kern w:val="0"/>
                <w:sz w:val="24"/>
                <w:szCs w:val="24"/>
              </w:rPr>
            </w:pPr>
            <w:r w:rsidRPr="00F5764D">
              <w:rPr>
                <w:rFonts w:ascii="宋体" w:hAnsi="宋体" w:cs="宋体" w:hint="eastAsia"/>
                <w:kern w:val="0"/>
                <w:sz w:val="24"/>
                <w:szCs w:val="24"/>
              </w:rPr>
              <w:t>1</w:t>
            </w:r>
          </w:p>
        </w:tc>
        <w:tc>
          <w:tcPr>
            <w:tcW w:w="1276" w:type="dxa"/>
            <w:vAlign w:val="center"/>
          </w:tcPr>
          <w:p w:rsidR="00211F6D" w:rsidRPr="00F5764D" w:rsidRDefault="00CB4ED3">
            <w:pPr>
              <w:spacing w:line="360" w:lineRule="auto"/>
              <w:jc w:val="center"/>
              <w:rPr>
                <w:rFonts w:ascii="宋体" w:hAnsi="宋体" w:cs="宋体"/>
                <w:kern w:val="0"/>
                <w:sz w:val="24"/>
                <w:szCs w:val="24"/>
              </w:rPr>
            </w:pPr>
            <w:r w:rsidRPr="00F5764D">
              <w:rPr>
                <w:rFonts w:ascii="宋体" w:hAnsi="宋体" w:cs="宋体" w:hint="eastAsia"/>
                <w:kern w:val="0"/>
                <w:sz w:val="24"/>
                <w:szCs w:val="24"/>
              </w:rPr>
              <w:t>台</w:t>
            </w:r>
          </w:p>
        </w:tc>
        <w:tc>
          <w:tcPr>
            <w:tcW w:w="2693" w:type="dxa"/>
            <w:vAlign w:val="center"/>
          </w:tcPr>
          <w:p w:rsidR="00211F6D" w:rsidRPr="00F5764D" w:rsidRDefault="00CB4ED3">
            <w:pPr>
              <w:spacing w:line="360" w:lineRule="auto"/>
              <w:jc w:val="center"/>
              <w:rPr>
                <w:rFonts w:ascii="宋体" w:hAnsi="宋体" w:cs="宋体"/>
                <w:kern w:val="0"/>
                <w:sz w:val="24"/>
                <w:szCs w:val="24"/>
              </w:rPr>
            </w:pPr>
            <w:r w:rsidRPr="00F5764D">
              <w:rPr>
                <w:rFonts w:ascii="宋体" w:hAnsi="宋体" w:cs="宋体" w:hint="eastAsia"/>
                <w:sz w:val="24"/>
                <w:szCs w:val="24"/>
              </w:rPr>
              <w:t>工业</w:t>
            </w:r>
          </w:p>
        </w:tc>
      </w:tr>
      <w:tr w:rsidR="00F5764D" w:rsidRPr="00F5764D" w:rsidTr="003E11E9">
        <w:trPr>
          <w:trHeight w:val="536"/>
        </w:trPr>
        <w:tc>
          <w:tcPr>
            <w:tcW w:w="812" w:type="dxa"/>
            <w:vAlign w:val="center"/>
          </w:tcPr>
          <w:p w:rsidR="00211F6D" w:rsidRPr="00F5764D" w:rsidRDefault="00211F6D">
            <w:pPr>
              <w:pStyle w:val="affa"/>
              <w:numPr>
                <w:ilvl w:val="0"/>
                <w:numId w:val="41"/>
              </w:numPr>
              <w:ind w:firstLineChars="0"/>
              <w:rPr>
                <w:rFonts w:ascii="宋体" w:eastAsia="宋体" w:hAnsi="宋体" w:cs="宋体"/>
                <w:kern w:val="0"/>
                <w:sz w:val="24"/>
                <w:szCs w:val="24"/>
              </w:rPr>
            </w:pPr>
          </w:p>
        </w:tc>
        <w:tc>
          <w:tcPr>
            <w:tcW w:w="3832" w:type="dxa"/>
            <w:vAlign w:val="center"/>
          </w:tcPr>
          <w:p w:rsidR="00211F6D" w:rsidRPr="00F5764D" w:rsidRDefault="00CB4ED3">
            <w:pPr>
              <w:spacing w:line="360" w:lineRule="auto"/>
              <w:jc w:val="center"/>
              <w:rPr>
                <w:rFonts w:ascii="宋体" w:hAnsi="宋体" w:cs="宋体"/>
                <w:kern w:val="0"/>
                <w:sz w:val="24"/>
                <w:szCs w:val="24"/>
              </w:rPr>
            </w:pPr>
            <w:r w:rsidRPr="00F5764D">
              <w:rPr>
                <w:rFonts w:ascii="宋体" w:hAnsi="宋体" w:cs="宋体" w:hint="eastAsia"/>
                <w:kern w:val="0"/>
                <w:sz w:val="24"/>
                <w:szCs w:val="24"/>
              </w:rPr>
              <w:t>机柜</w:t>
            </w:r>
          </w:p>
        </w:tc>
        <w:tc>
          <w:tcPr>
            <w:tcW w:w="1276" w:type="dxa"/>
            <w:vAlign w:val="center"/>
          </w:tcPr>
          <w:p w:rsidR="00211F6D" w:rsidRPr="00F5764D" w:rsidRDefault="00CB4ED3">
            <w:pPr>
              <w:spacing w:line="360" w:lineRule="auto"/>
              <w:jc w:val="center"/>
              <w:rPr>
                <w:rFonts w:ascii="宋体" w:hAnsi="宋体" w:cs="宋体"/>
                <w:kern w:val="0"/>
                <w:sz w:val="24"/>
                <w:szCs w:val="24"/>
              </w:rPr>
            </w:pPr>
            <w:r w:rsidRPr="00F5764D">
              <w:rPr>
                <w:rFonts w:ascii="宋体" w:hAnsi="宋体" w:cs="宋体" w:hint="eastAsia"/>
                <w:kern w:val="0"/>
                <w:sz w:val="24"/>
                <w:szCs w:val="24"/>
              </w:rPr>
              <w:t>1</w:t>
            </w:r>
          </w:p>
        </w:tc>
        <w:tc>
          <w:tcPr>
            <w:tcW w:w="1276" w:type="dxa"/>
            <w:vAlign w:val="center"/>
          </w:tcPr>
          <w:p w:rsidR="00211F6D" w:rsidRPr="00F5764D" w:rsidRDefault="00CB4ED3">
            <w:pPr>
              <w:spacing w:line="360" w:lineRule="auto"/>
              <w:jc w:val="center"/>
              <w:rPr>
                <w:rFonts w:ascii="宋体" w:hAnsi="宋体" w:cs="宋体"/>
                <w:kern w:val="0"/>
                <w:sz w:val="24"/>
                <w:szCs w:val="24"/>
              </w:rPr>
            </w:pPr>
            <w:r w:rsidRPr="00F5764D">
              <w:rPr>
                <w:rFonts w:ascii="宋体" w:hAnsi="宋体" w:cs="宋体" w:hint="eastAsia"/>
                <w:kern w:val="0"/>
                <w:sz w:val="24"/>
                <w:szCs w:val="24"/>
              </w:rPr>
              <w:t>台</w:t>
            </w:r>
          </w:p>
        </w:tc>
        <w:tc>
          <w:tcPr>
            <w:tcW w:w="2693" w:type="dxa"/>
            <w:vAlign w:val="center"/>
          </w:tcPr>
          <w:p w:rsidR="00211F6D" w:rsidRPr="00F5764D" w:rsidRDefault="00CB4ED3">
            <w:pPr>
              <w:spacing w:line="360" w:lineRule="auto"/>
              <w:jc w:val="center"/>
              <w:rPr>
                <w:rFonts w:ascii="宋体" w:hAnsi="宋体" w:cs="宋体"/>
                <w:kern w:val="0"/>
                <w:sz w:val="24"/>
                <w:szCs w:val="24"/>
              </w:rPr>
            </w:pPr>
            <w:r w:rsidRPr="00F5764D">
              <w:rPr>
                <w:rFonts w:ascii="宋体" w:hAnsi="宋体" w:cs="宋体" w:hint="eastAsia"/>
                <w:sz w:val="24"/>
                <w:szCs w:val="24"/>
              </w:rPr>
              <w:t>工业</w:t>
            </w:r>
          </w:p>
        </w:tc>
      </w:tr>
      <w:tr w:rsidR="00F5764D" w:rsidRPr="00F5764D" w:rsidTr="003E11E9">
        <w:trPr>
          <w:trHeight w:val="536"/>
        </w:trPr>
        <w:tc>
          <w:tcPr>
            <w:tcW w:w="812" w:type="dxa"/>
            <w:vAlign w:val="center"/>
          </w:tcPr>
          <w:p w:rsidR="00211F6D" w:rsidRPr="00F5764D" w:rsidRDefault="00211F6D">
            <w:pPr>
              <w:pStyle w:val="affa"/>
              <w:numPr>
                <w:ilvl w:val="0"/>
                <w:numId w:val="41"/>
              </w:numPr>
              <w:ind w:firstLineChars="0"/>
              <w:rPr>
                <w:rFonts w:ascii="宋体" w:eastAsia="宋体" w:hAnsi="宋体" w:cs="宋体"/>
                <w:kern w:val="0"/>
                <w:sz w:val="24"/>
                <w:szCs w:val="24"/>
              </w:rPr>
            </w:pPr>
          </w:p>
        </w:tc>
        <w:tc>
          <w:tcPr>
            <w:tcW w:w="3832" w:type="dxa"/>
            <w:vAlign w:val="center"/>
          </w:tcPr>
          <w:p w:rsidR="00211F6D" w:rsidRPr="00F5764D" w:rsidRDefault="00CB4ED3">
            <w:pPr>
              <w:spacing w:line="360" w:lineRule="auto"/>
              <w:jc w:val="center"/>
              <w:rPr>
                <w:rFonts w:ascii="宋体" w:hAnsi="宋体" w:cs="宋体"/>
                <w:kern w:val="0"/>
                <w:sz w:val="24"/>
                <w:szCs w:val="24"/>
              </w:rPr>
            </w:pPr>
            <w:r w:rsidRPr="00F5764D">
              <w:rPr>
                <w:rFonts w:ascii="宋体" w:hAnsi="宋体" w:cs="宋体" w:hint="eastAsia"/>
                <w:kern w:val="0"/>
                <w:sz w:val="24"/>
                <w:szCs w:val="24"/>
              </w:rPr>
              <w:t>文化墙</w:t>
            </w:r>
          </w:p>
        </w:tc>
        <w:tc>
          <w:tcPr>
            <w:tcW w:w="1276" w:type="dxa"/>
            <w:vAlign w:val="center"/>
          </w:tcPr>
          <w:p w:rsidR="00211F6D" w:rsidRPr="00F5764D" w:rsidRDefault="00CB4ED3">
            <w:pPr>
              <w:spacing w:line="360" w:lineRule="auto"/>
              <w:jc w:val="center"/>
              <w:rPr>
                <w:rFonts w:ascii="宋体" w:hAnsi="宋体" w:cs="宋体"/>
                <w:kern w:val="0"/>
                <w:sz w:val="24"/>
                <w:szCs w:val="24"/>
              </w:rPr>
            </w:pPr>
            <w:r w:rsidRPr="00F5764D">
              <w:rPr>
                <w:rFonts w:ascii="宋体" w:hAnsi="宋体" w:cs="宋体" w:hint="eastAsia"/>
                <w:kern w:val="0"/>
                <w:sz w:val="24"/>
                <w:szCs w:val="24"/>
              </w:rPr>
              <w:t>1</w:t>
            </w:r>
          </w:p>
        </w:tc>
        <w:tc>
          <w:tcPr>
            <w:tcW w:w="1276" w:type="dxa"/>
            <w:vAlign w:val="center"/>
          </w:tcPr>
          <w:p w:rsidR="00211F6D" w:rsidRPr="00F5764D" w:rsidRDefault="00CB4ED3">
            <w:pPr>
              <w:spacing w:line="360" w:lineRule="auto"/>
              <w:jc w:val="center"/>
              <w:rPr>
                <w:rFonts w:ascii="宋体" w:hAnsi="宋体" w:cs="宋体"/>
                <w:kern w:val="0"/>
                <w:sz w:val="24"/>
                <w:szCs w:val="24"/>
              </w:rPr>
            </w:pPr>
            <w:r w:rsidRPr="00F5764D">
              <w:rPr>
                <w:rFonts w:ascii="宋体" w:hAnsi="宋体" w:cs="宋体" w:hint="eastAsia"/>
                <w:kern w:val="0"/>
                <w:sz w:val="24"/>
                <w:szCs w:val="24"/>
              </w:rPr>
              <w:t>项</w:t>
            </w:r>
          </w:p>
        </w:tc>
        <w:tc>
          <w:tcPr>
            <w:tcW w:w="2693" w:type="dxa"/>
            <w:vAlign w:val="center"/>
          </w:tcPr>
          <w:p w:rsidR="00211F6D" w:rsidRPr="00F5764D" w:rsidRDefault="00CB4ED3">
            <w:pPr>
              <w:spacing w:line="360" w:lineRule="auto"/>
              <w:jc w:val="center"/>
              <w:rPr>
                <w:rFonts w:ascii="宋体" w:hAnsi="宋体" w:cs="宋体"/>
                <w:kern w:val="0"/>
                <w:sz w:val="24"/>
                <w:szCs w:val="24"/>
              </w:rPr>
            </w:pPr>
            <w:r w:rsidRPr="00F5764D">
              <w:rPr>
                <w:rFonts w:ascii="宋体" w:hAnsi="宋体" w:cs="宋体" w:hint="eastAsia"/>
                <w:kern w:val="0"/>
                <w:sz w:val="24"/>
                <w:szCs w:val="24"/>
              </w:rPr>
              <w:t>其他未列明行业</w:t>
            </w:r>
          </w:p>
        </w:tc>
      </w:tr>
      <w:tr w:rsidR="00F5764D" w:rsidRPr="00F5764D" w:rsidTr="003E11E9">
        <w:trPr>
          <w:trHeight w:val="536"/>
        </w:trPr>
        <w:tc>
          <w:tcPr>
            <w:tcW w:w="812" w:type="dxa"/>
            <w:vAlign w:val="center"/>
          </w:tcPr>
          <w:p w:rsidR="00211F6D" w:rsidRPr="00F5764D" w:rsidRDefault="00211F6D">
            <w:pPr>
              <w:pStyle w:val="affa"/>
              <w:numPr>
                <w:ilvl w:val="0"/>
                <w:numId w:val="41"/>
              </w:numPr>
              <w:ind w:firstLineChars="0"/>
              <w:rPr>
                <w:rFonts w:ascii="宋体" w:eastAsia="宋体" w:hAnsi="宋体" w:cs="宋体"/>
                <w:kern w:val="0"/>
                <w:sz w:val="24"/>
                <w:szCs w:val="24"/>
              </w:rPr>
            </w:pPr>
          </w:p>
        </w:tc>
        <w:tc>
          <w:tcPr>
            <w:tcW w:w="3832" w:type="dxa"/>
            <w:vAlign w:val="center"/>
          </w:tcPr>
          <w:p w:rsidR="00211F6D" w:rsidRPr="00F5764D" w:rsidRDefault="00CB4ED3">
            <w:pPr>
              <w:spacing w:line="360" w:lineRule="auto"/>
              <w:jc w:val="center"/>
              <w:rPr>
                <w:rFonts w:ascii="宋体" w:hAnsi="宋体" w:cs="宋体"/>
                <w:kern w:val="0"/>
                <w:sz w:val="24"/>
                <w:szCs w:val="24"/>
              </w:rPr>
            </w:pPr>
            <w:r w:rsidRPr="00F5764D">
              <w:rPr>
                <w:rFonts w:ascii="宋体" w:hAnsi="宋体" w:cs="宋体" w:hint="eastAsia"/>
                <w:kern w:val="0"/>
                <w:sz w:val="24"/>
                <w:szCs w:val="24"/>
              </w:rPr>
              <w:t>智能手机</w:t>
            </w:r>
          </w:p>
        </w:tc>
        <w:tc>
          <w:tcPr>
            <w:tcW w:w="1276" w:type="dxa"/>
            <w:vAlign w:val="center"/>
          </w:tcPr>
          <w:p w:rsidR="00211F6D" w:rsidRPr="00F5764D" w:rsidRDefault="00CB4ED3">
            <w:pPr>
              <w:spacing w:line="360" w:lineRule="auto"/>
              <w:jc w:val="center"/>
              <w:rPr>
                <w:rFonts w:ascii="宋体" w:hAnsi="宋体" w:cs="宋体"/>
                <w:kern w:val="0"/>
                <w:sz w:val="24"/>
                <w:szCs w:val="24"/>
              </w:rPr>
            </w:pPr>
            <w:r w:rsidRPr="00F5764D">
              <w:rPr>
                <w:rFonts w:ascii="宋体" w:hAnsi="宋体" w:cs="宋体" w:hint="eastAsia"/>
                <w:kern w:val="0"/>
                <w:sz w:val="24"/>
                <w:szCs w:val="24"/>
              </w:rPr>
              <w:t>6</w:t>
            </w:r>
          </w:p>
        </w:tc>
        <w:tc>
          <w:tcPr>
            <w:tcW w:w="1276" w:type="dxa"/>
            <w:vAlign w:val="center"/>
          </w:tcPr>
          <w:p w:rsidR="00211F6D" w:rsidRPr="00F5764D" w:rsidRDefault="00CB4ED3">
            <w:pPr>
              <w:spacing w:line="360" w:lineRule="auto"/>
              <w:jc w:val="center"/>
              <w:rPr>
                <w:rFonts w:ascii="宋体" w:hAnsi="宋体" w:cs="宋体"/>
                <w:kern w:val="0"/>
                <w:sz w:val="24"/>
                <w:szCs w:val="24"/>
              </w:rPr>
            </w:pPr>
            <w:r w:rsidRPr="00F5764D">
              <w:rPr>
                <w:rFonts w:ascii="宋体" w:hAnsi="宋体" w:cs="宋体" w:hint="eastAsia"/>
                <w:kern w:val="0"/>
                <w:sz w:val="24"/>
                <w:szCs w:val="24"/>
              </w:rPr>
              <w:t>台</w:t>
            </w:r>
          </w:p>
        </w:tc>
        <w:tc>
          <w:tcPr>
            <w:tcW w:w="2693" w:type="dxa"/>
            <w:vAlign w:val="center"/>
          </w:tcPr>
          <w:p w:rsidR="00211F6D" w:rsidRPr="00F5764D" w:rsidRDefault="00CB4ED3">
            <w:pPr>
              <w:spacing w:line="360" w:lineRule="auto"/>
              <w:jc w:val="center"/>
              <w:rPr>
                <w:rFonts w:ascii="宋体" w:hAnsi="宋体" w:cs="宋体"/>
                <w:kern w:val="0"/>
                <w:sz w:val="24"/>
                <w:szCs w:val="24"/>
              </w:rPr>
            </w:pPr>
            <w:r w:rsidRPr="00F5764D">
              <w:rPr>
                <w:rFonts w:ascii="宋体" w:hAnsi="宋体" w:cs="宋体" w:hint="eastAsia"/>
                <w:sz w:val="24"/>
                <w:szCs w:val="24"/>
              </w:rPr>
              <w:t>工业</w:t>
            </w:r>
          </w:p>
        </w:tc>
      </w:tr>
      <w:tr w:rsidR="00F5764D" w:rsidRPr="00F5764D" w:rsidTr="003E11E9">
        <w:trPr>
          <w:trHeight w:val="536"/>
        </w:trPr>
        <w:tc>
          <w:tcPr>
            <w:tcW w:w="812" w:type="dxa"/>
            <w:vAlign w:val="center"/>
          </w:tcPr>
          <w:p w:rsidR="00211F6D" w:rsidRPr="00F5764D" w:rsidRDefault="00211F6D">
            <w:pPr>
              <w:pStyle w:val="affa"/>
              <w:numPr>
                <w:ilvl w:val="0"/>
                <w:numId w:val="41"/>
              </w:numPr>
              <w:ind w:firstLineChars="0"/>
              <w:rPr>
                <w:rFonts w:ascii="宋体" w:eastAsia="宋体" w:hAnsi="宋体" w:cs="宋体"/>
                <w:kern w:val="0"/>
                <w:sz w:val="24"/>
                <w:szCs w:val="24"/>
              </w:rPr>
            </w:pPr>
          </w:p>
        </w:tc>
        <w:tc>
          <w:tcPr>
            <w:tcW w:w="3832" w:type="dxa"/>
            <w:vAlign w:val="center"/>
          </w:tcPr>
          <w:p w:rsidR="00211F6D" w:rsidRPr="00F5764D" w:rsidRDefault="00CB4ED3">
            <w:pPr>
              <w:spacing w:line="360" w:lineRule="auto"/>
              <w:jc w:val="center"/>
              <w:rPr>
                <w:rFonts w:ascii="宋体" w:hAnsi="宋体" w:cs="宋体"/>
                <w:kern w:val="0"/>
                <w:sz w:val="24"/>
                <w:szCs w:val="24"/>
              </w:rPr>
            </w:pPr>
            <w:r w:rsidRPr="00F5764D">
              <w:rPr>
                <w:rFonts w:ascii="宋体" w:hAnsi="宋体" w:cs="宋体" w:hint="eastAsia"/>
                <w:kern w:val="0"/>
                <w:sz w:val="24"/>
                <w:szCs w:val="24"/>
              </w:rPr>
              <w:t>云台稳定器</w:t>
            </w:r>
          </w:p>
        </w:tc>
        <w:tc>
          <w:tcPr>
            <w:tcW w:w="1276" w:type="dxa"/>
            <w:vAlign w:val="center"/>
          </w:tcPr>
          <w:p w:rsidR="00211F6D" w:rsidRPr="00F5764D" w:rsidRDefault="00CB4ED3">
            <w:pPr>
              <w:spacing w:line="360" w:lineRule="auto"/>
              <w:jc w:val="center"/>
              <w:rPr>
                <w:rFonts w:ascii="宋体" w:hAnsi="宋体" w:cs="宋体"/>
                <w:kern w:val="0"/>
                <w:sz w:val="24"/>
                <w:szCs w:val="24"/>
              </w:rPr>
            </w:pPr>
            <w:r w:rsidRPr="00F5764D">
              <w:rPr>
                <w:rFonts w:ascii="宋体" w:hAnsi="宋体" w:cs="宋体" w:hint="eastAsia"/>
                <w:kern w:val="0"/>
                <w:sz w:val="24"/>
                <w:szCs w:val="24"/>
              </w:rPr>
              <w:t>6</w:t>
            </w:r>
          </w:p>
        </w:tc>
        <w:tc>
          <w:tcPr>
            <w:tcW w:w="1276" w:type="dxa"/>
            <w:vAlign w:val="center"/>
          </w:tcPr>
          <w:p w:rsidR="00211F6D" w:rsidRPr="00F5764D" w:rsidRDefault="00CB4ED3">
            <w:pPr>
              <w:spacing w:line="360" w:lineRule="auto"/>
              <w:jc w:val="center"/>
              <w:rPr>
                <w:rFonts w:ascii="宋体" w:hAnsi="宋体" w:cs="宋体"/>
                <w:kern w:val="0"/>
                <w:sz w:val="24"/>
                <w:szCs w:val="24"/>
              </w:rPr>
            </w:pPr>
            <w:r w:rsidRPr="00F5764D">
              <w:rPr>
                <w:rFonts w:ascii="宋体" w:hAnsi="宋体" w:cs="宋体" w:hint="eastAsia"/>
                <w:kern w:val="0"/>
                <w:sz w:val="24"/>
                <w:szCs w:val="24"/>
              </w:rPr>
              <w:t>个</w:t>
            </w:r>
          </w:p>
        </w:tc>
        <w:tc>
          <w:tcPr>
            <w:tcW w:w="2693" w:type="dxa"/>
            <w:vAlign w:val="center"/>
          </w:tcPr>
          <w:p w:rsidR="00211F6D" w:rsidRPr="00F5764D" w:rsidRDefault="00CB4ED3">
            <w:pPr>
              <w:spacing w:line="360" w:lineRule="auto"/>
              <w:jc w:val="center"/>
              <w:rPr>
                <w:rFonts w:ascii="宋体" w:hAnsi="宋体" w:cs="宋体"/>
                <w:kern w:val="0"/>
                <w:sz w:val="24"/>
                <w:szCs w:val="24"/>
              </w:rPr>
            </w:pPr>
            <w:r w:rsidRPr="00F5764D">
              <w:rPr>
                <w:rFonts w:ascii="宋体" w:hAnsi="宋体" w:cs="宋体" w:hint="eastAsia"/>
                <w:sz w:val="24"/>
                <w:szCs w:val="24"/>
              </w:rPr>
              <w:t>工业</w:t>
            </w:r>
          </w:p>
        </w:tc>
      </w:tr>
      <w:tr w:rsidR="00F5764D" w:rsidRPr="00F5764D" w:rsidTr="003E11E9">
        <w:trPr>
          <w:trHeight w:val="536"/>
        </w:trPr>
        <w:tc>
          <w:tcPr>
            <w:tcW w:w="812" w:type="dxa"/>
            <w:vAlign w:val="center"/>
          </w:tcPr>
          <w:p w:rsidR="00211F6D" w:rsidRPr="00F5764D" w:rsidRDefault="00211F6D">
            <w:pPr>
              <w:pStyle w:val="affa"/>
              <w:numPr>
                <w:ilvl w:val="0"/>
                <w:numId w:val="41"/>
              </w:numPr>
              <w:ind w:firstLineChars="0"/>
              <w:rPr>
                <w:rFonts w:ascii="宋体" w:eastAsia="宋体" w:hAnsi="宋体" w:cs="宋体"/>
                <w:kern w:val="0"/>
                <w:sz w:val="24"/>
                <w:szCs w:val="24"/>
              </w:rPr>
            </w:pPr>
          </w:p>
        </w:tc>
        <w:tc>
          <w:tcPr>
            <w:tcW w:w="3832" w:type="dxa"/>
            <w:vAlign w:val="center"/>
          </w:tcPr>
          <w:p w:rsidR="00211F6D" w:rsidRPr="00F5764D" w:rsidRDefault="00CB4ED3">
            <w:pPr>
              <w:spacing w:line="360" w:lineRule="auto"/>
              <w:jc w:val="center"/>
              <w:rPr>
                <w:rFonts w:ascii="宋体" w:hAnsi="宋体" w:cs="宋体"/>
                <w:kern w:val="0"/>
                <w:sz w:val="24"/>
                <w:szCs w:val="24"/>
              </w:rPr>
            </w:pPr>
            <w:r w:rsidRPr="00F5764D">
              <w:rPr>
                <w:rFonts w:ascii="宋体" w:hAnsi="宋体" w:cs="宋体" w:hint="eastAsia"/>
                <w:kern w:val="0"/>
                <w:sz w:val="24"/>
                <w:szCs w:val="24"/>
              </w:rPr>
              <w:t>追焦电动滑轨</w:t>
            </w:r>
          </w:p>
        </w:tc>
        <w:tc>
          <w:tcPr>
            <w:tcW w:w="1276" w:type="dxa"/>
            <w:vAlign w:val="center"/>
          </w:tcPr>
          <w:p w:rsidR="00211F6D" w:rsidRPr="00F5764D" w:rsidRDefault="00CB4ED3">
            <w:pPr>
              <w:spacing w:line="360" w:lineRule="auto"/>
              <w:jc w:val="center"/>
              <w:rPr>
                <w:rFonts w:ascii="宋体" w:hAnsi="宋体" w:cs="宋体"/>
                <w:kern w:val="0"/>
                <w:sz w:val="24"/>
                <w:szCs w:val="24"/>
              </w:rPr>
            </w:pPr>
            <w:r w:rsidRPr="00F5764D">
              <w:rPr>
                <w:rFonts w:ascii="宋体" w:hAnsi="宋体" w:cs="宋体" w:hint="eastAsia"/>
                <w:kern w:val="0"/>
                <w:sz w:val="24"/>
                <w:szCs w:val="24"/>
              </w:rPr>
              <w:t>1</w:t>
            </w:r>
          </w:p>
        </w:tc>
        <w:tc>
          <w:tcPr>
            <w:tcW w:w="1276" w:type="dxa"/>
            <w:vAlign w:val="center"/>
          </w:tcPr>
          <w:p w:rsidR="00211F6D" w:rsidRPr="00F5764D" w:rsidRDefault="00CB4ED3">
            <w:pPr>
              <w:spacing w:line="360" w:lineRule="auto"/>
              <w:jc w:val="center"/>
              <w:rPr>
                <w:rFonts w:ascii="宋体" w:hAnsi="宋体" w:cs="宋体"/>
                <w:kern w:val="0"/>
                <w:sz w:val="24"/>
                <w:szCs w:val="24"/>
              </w:rPr>
            </w:pPr>
            <w:r w:rsidRPr="00F5764D">
              <w:rPr>
                <w:rFonts w:ascii="宋体" w:hAnsi="宋体" w:cs="宋体" w:hint="eastAsia"/>
                <w:kern w:val="0"/>
                <w:sz w:val="24"/>
                <w:szCs w:val="24"/>
              </w:rPr>
              <w:t>套</w:t>
            </w:r>
          </w:p>
        </w:tc>
        <w:tc>
          <w:tcPr>
            <w:tcW w:w="2693" w:type="dxa"/>
            <w:vAlign w:val="center"/>
          </w:tcPr>
          <w:p w:rsidR="00211F6D" w:rsidRPr="00F5764D" w:rsidRDefault="00CB4ED3">
            <w:pPr>
              <w:spacing w:line="360" w:lineRule="auto"/>
              <w:jc w:val="center"/>
              <w:rPr>
                <w:rFonts w:ascii="宋体" w:hAnsi="宋体" w:cs="宋体"/>
                <w:kern w:val="0"/>
                <w:sz w:val="24"/>
                <w:szCs w:val="24"/>
              </w:rPr>
            </w:pPr>
            <w:r w:rsidRPr="00F5764D">
              <w:rPr>
                <w:rFonts w:ascii="宋体" w:hAnsi="宋体" w:cs="宋体" w:hint="eastAsia"/>
                <w:sz w:val="24"/>
                <w:szCs w:val="24"/>
              </w:rPr>
              <w:t>工业</w:t>
            </w:r>
          </w:p>
        </w:tc>
      </w:tr>
      <w:tr w:rsidR="00F5764D" w:rsidRPr="00F5764D" w:rsidTr="003E11E9">
        <w:trPr>
          <w:trHeight w:val="536"/>
        </w:trPr>
        <w:tc>
          <w:tcPr>
            <w:tcW w:w="812" w:type="dxa"/>
            <w:vAlign w:val="center"/>
          </w:tcPr>
          <w:p w:rsidR="00211F6D" w:rsidRPr="00F5764D" w:rsidRDefault="00211F6D">
            <w:pPr>
              <w:pStyle w:val="affa"/>
              <w:numPr>
                <w:ilvl w:val="0"/>
                <w:numId w:val="41"/>
              </w:numPr>
              <w:ind w:firstLineChars="0"/>
              <w:rPr>
                <w:rFonts w:ascii="宋体" w:eastAsia="宋体" w:hAnsi="宋体" w:cs="宋体"/>
                <w:kern w:val="0"/>
                <w:sz w:val="24"/>
                <w:szCs w:val="24"/>
              </w:rPr>
            </w:pPr>
          </w:p>
        </w:tc>
        <w:tc>
          <w:tcPr>
            <w:tcW w:w="3832" w:type="dxa"/>
            <w:vAlign w:val="center"/>
          </w:tcPr>
          <w:p w:rsidR="00211F6D" w:rsidRPr="00F5764D" w:rsidRDefault="00CB4ED3">
            <w:pPr>
              <w:jc w:val="center"/>
              <w:rPr>
                <w:rFonts w:ascii="宋体" w:hAnsi="宋体" w:cs="宋体"/>
                <w:kern w:val="0"/>
                <w:sz w:val="24"/>
                <w:szCs w:val="24"/>
              </w:rPr>
            </w:pPr>
            <w:r w:rsidRPr="00F5764D">
              <w:rPr>
                <w:rFonts w:ascii="宋体" w:hAnsi="宋体" w:cs="宋体" w:hint="eastAsia"/>
                <w:kern w:val="0"/>
                <w:sz w:val="24"/>
                <w:szCs w:val="24"/>
              </w:rPr>
              <w:t>收声设备</w:t>
            </w:r>
          </w:p>
          <w:p w:rsidR="00211F6D" w:rsidRPr="00F5764D" w:rsidRDefault="00CB4ED3">
            <w:pPr>
              <w:spacing w:line="360" w:lineRule="auto"/>
              <w:jc w:val="center"/>
              <w:rPr>
                <w:rFonts w:ascii="宋体" w:hAnsi="宋体" w:cs="宋体"/>
                <w:kern w:val="0"/>
                <w:sz w:val="24"/>
                <w:szCs w:val="24"/>
              </w:rPr>
            </w:pPr>
            <w:r w:rsidRPr="00F5764D">
              <w:rPr>
                <w:rFonts w:ascii="宋体" w:hAnsi="宋体" w:cs="宋体" w:hint="eastAsia"/>
                <w:kern w:val="0"/>
                <w:sz w:val="24"/>
                <w:szCs w:val="24"/>
              </w:rPr>
              <w:t>（直播外置声卡套装）</w:t>
            </w:r>
          </w:p>
        </w:tc>
        <w:tc>
          <w:tcPr>
            <w:tcW w:w="1276" w:type="dxa"/>
            <w:vAlign w:val="center"/>
          </w:tcPr>
          <w:p w:rsidR="00211F6D" w:rsidRPr="00F5764D" w:rsidRDefault="00CB4ED3">
            <w:pPr>
              <w:spacing w:line="360" w:lineRule="auto"/>
              <w:jc w:val="center"/>
              <w:rPr>
                <w:rFonts w:ascii="宋体" w:hAnsi="宋体" w:cs="宋体"/>
                <w:kern w:val="0"/>
                <w:sz w:val="24"/>
                <w:szCs w:val="24"/>
              </w:rPr>
            </w:pPr>
            <w:r w:rsidRPr="00F5764D">
              <w:rPr>
                <w:rFonts w:ascii="宋体" w:hAnsi="宋体" w:cs="宋体" w:hint="eastAsia"/>
                <w:kern w:val="0"/>
                <w:sz w:val="24"/>
                <w:szCs w:val="24"/>
              </w:rPr>
              <w:t>6</w:t>
            </w:r>
          </w:p>
        </w:tc>
        <w:tc>
          <w:tcPr>
            <w:tcW w:w="1276" w:type="dxa"/>
            <w:vAlign w:val="center"/>
          </w:tcPr>
          <w:p w:rsidR="00211F6D" w:rsidRPr="00F5764D" w:rsidRDefault="00CB4ED3">
            <w:pPr>
              <w:spacing w:line="360" w:lineRule="auto"/>
              <w:jc w:val="center"/>
              <w:rPr>
                <w:rFonts w:ascii="宋体" w:hAnsi="宋体" w:cs="宋体"/>
                <w:kern w:val="0"/>
                <w:sz w:val="24"/>
                <w:szCs w:val="24"/>
              </w:rPr>
            </w:pPr>
            <w:r w:rsidRPr="00F5764D">
              <w:rPr>
                <w:rFonts w:ascii="宋体" w:hAnsi="宋体" w:cs="宋体" w:hint="eastAsia"/>
                <w:kern w:val="0"/>
                <w:sz w:val="24"/>
                <w:szCs w:val="24"/>
              </w:rPr>
              <w:t>个</w:t>
            </w:r>
          </w:p>
        </w:tc>
        <w:tc>
          <w:tcPr>
            <w:tcW w:w="2693" w:type="dxa"/>
            <w:vAlign w:val="center"/>
          </w:tcPr>
          <w:p w:rsidR="00211F6D" w:rsidRPr="00F5764D" w:rsidRDefault="00CB4ED3">
            <w:pPr>
              <w:spacing w:line="360" w:lineRule="auto"/>
              <w:jc w:val="center"/>
              <w:rPr>
                <w:rFonts w:ascii="宋体" w:hAnsi="宋体" w:cs="宋体"/>
                <w:kern w:val="0"/>
                <w:sz w:val="24"/>
                <w:szCs w:val="24"/>
              </w:rPr>
            </w:pPr>
            <w:r w:rsidRPr="00F5764D">
              <w:rPr>
                <w:rFonts w:ascii="宋体" w:hAnsi="宋体" w:cs="宋体" w:hint="eastAsia"/>
                <w:sz w:val="24"/>
                <w:szCs w:val="24"/>
              </w:rPr>
              <w:t>工业</w:t>
            </w:r>
          </w:p>
        </w:tc>
      </w:tr>
      <w:tr w:rsidR="00F5764D" w:rsidRPr="00F5764D" w:rsidTr="003E11E9">
        <w:trPr>
          <w:trHeight w:val="536"/>
        </w:trPr>
        <w:tc>
          <w:tcPr>
            <w:tcW w:w="812" w:type="dxa"/>
            <w:vAlign w:val="center"/>
          </w:tcPr>
          <w:p w:rsidR="00211F6D" w:rsidRPr="00F5764D" w:rsidRDefault="00211F6D">
            <w:pPr>
              <w:pStyle w:val="affa"/>
              <w:numPr>
                <w:ilvl w:val="0"/>
                <w:numId w:val="41"/>
              </w:numPr>
              <w:ind w:firstLineChars="0"/>
              <w:rPr>
                <w:rFonts w:ascii="宋体" w:eastAsia="宋体" w:hAnsi="宋体" w:cs="宋体"/>
                <w:kern w:val="0"/>
                <w:sz w:val="24"/>
                <w:szCs w:val="24"/>
              </w:rPr>
            </w:pPr>
          </w:p>
        </w:tc>
        <w:tc>
          <w:tcPr>
            <w:tcW w:w="3832" w:type="dxa"/>
            <w:vAlign w:val="center"/>
          </w:tcPr>
          <w:p w:rsidR="00211F6D" w:rsidRPr="00F5764D" w:rsidRDefault="00CB4ED3">
            <w:pPr>
              <w:spacing w:line="360" w:lineRule="auto"/>
              <w:jc w:val="center"/>
              <w:rPr>
                <w:rFonts w:ascii="宋体" w:hAnsi="宋体" w:cs="宋体"/>
                <w:kern w:val="0"/>
                <w:sz w:val="24"/>
                <w:szCs w:val="24"/>
              </w:rPr>
            </w:pPr>
            <w:r w:rsidRPr="00F5764D">
              <w:rPr>
                <w:rFonts w:ascii="宋体" w:hAnsi="宋体" w:cs="宋体" w:hint="eastAsia"/>
                <w:kern w:val="0"/>
                <w:sz w:val="24"/>
                <w:szCs w:val="24"/>
              </w:rPr>
              <w:t>手机三脚架</w:t>
            </w:r>
          </w:p>
        </w:tc>
        <w:tc>
          <w:tcPr>
            <w:tcW w:w="1276" w:type="dxa"/>
            <w:vAlign w:val="center"/>
          </w:tcPr>
          <w:p w:rsidR="00211F6D" w:rsidRPr="00F5764D" w:rsidRDefault="00CB4ED3">
            <w:pPr>
              <w:spacing w:line="360" w:lineRule="auto"/>
              <w:jc w:val="center"/>
              <w:rPr>
                <w:rFonts w:ascii="宋体" w:hAnsi="宋体" w:cs="宋体"/>
                <w:kern w:val="0"/>
                <w:sz w:val="24"/>
                <w:szCs w:val="24"/>
              </w:rPr>
            </w:pPr>
            <w:r w:rsidRPr="00F5764D">
              <w:rPr>
                <w:rFonts w:ascii="宋体" w:hAnsi="宋体" w:cs="宋体" w:hint="eastAsia"/>
                <w:kern w:val="0"/>
                <w:sz w:val="24"/>
                <w:szCs w:val="24"/>
              </w:rPr>
              <w:t>6</w:t>
            </w:r>
          </w:p>
        </w:tc>
        <w:tc>
          <w:tcPr>
            <w:tcW w:w="1276" w:type="dxa"/>
            <w:vAlign w:val="center"/>
          </w:tcPr>
          <w:p w:rsidR="00211F6D" w:rsidRPr="00F5764D" w:rsidRDefault="00CB4ED3">
            <w:pPr>
              <w:spacing w:line="360" w:lineRule="auto"/>
              <w:jc w:val="center"/>
              <w:rPr>
                <w:rFonts w:ascii="宋体" w:hAnsi="宋体" w:cs="宋体"/>
                <w:kern w:val="0"/>
                <w:sz w:val="24"/>
                <w:szCs w:val="24"/>
              </w:rPr>
            </w:pPr>
            <w:r w:rsidRPr="00F5764D">
              <w:rPr>
                <w:rFonts w:ascii="宋体" w:hAnsi="宋体" w:cs="宋体" w:hint="eastAsia"/>
                <w:kern w:val="0"/>
                <w:sz w:val="24"/>
                <w:szCs w:val="24"/>
              </w:rPr>
              <w:t>个</w:t>
            </w:r>
          </w:p>
        </w:tc>
        <w:tc>
          <w:tcPr>
            <w:tcW w:w="2693" w:type="dxa"/>
            <w:vAlign w:val="center"/>
          </w:tcPr>
          <w:p w:rsidR="00211F6D" w:rsidRPr="00F5764D" w:rsidRDefault="00CB4ED3">
            <w:pPr>
              <w:spacing w:line="360" w:lineRule="auto"/>
              <w:jc w:val="center"/>
              <w:rPr>
                <w:rFonts w:ascii="宋体" w:hAnsi="宋体" w:cs="宋体"/>
                <w:kern w:val="0"/>
                <w:sz w:val="24"/>
                <w:szCs w:val="24"/>
              </w:rPr>
            </w:pPr>
            <w:r w:rsidRPr="00F5764D">
              <w:rPr>
                <w:rFonts w:ascii="宋体" w:hAnsi="宋体" w:cs="宋体" w:hint="eastAsia"/>
                <w:sz w:val="24"/>
                <w:szCs w:val="24"/>
              </w:rPr>
              <w:t>工业</w:t>
            </w:r>
          </w:p>
        </w:tc>
      </w:tr>
      <w:tr w:rsidR="00F5764D" w:rsidRPr="00F5764D" w:rsidTr="003E11E9">
        <w:trPr>
          <w:trHeight w:val="536"/>
        </w:trPr>
        <w:tc>
          <w:tcPr>
            <w:tcW w:w="812" w:type="dxa"/>
            <w:vAlign w:val="center"/>
          </w:tcPr>
          <w:p w:rsidR="00211F6D" w:rsidRPr="00F5764D" w:rsidRDefault="00211F6D">
            <w:pPr>
              <w:pStyle w:val="affa"/>
              <w:numPr>
                <w:ilvl w:val="0"/>
                <w:numId w:val="41"/>
              </w:numPr>
              <w:ind w:firstLineChars="0"/>
              <w:rPr>
                <w:rFonts w:ascii="宋体" w:eastAsia="宋体" w:hAnsi="宋体" w:cs="宋体"/>
                <w:kern w:val="0"/>
                <w:sz w:val="24"/>
                <w:szCs w:val="24"/>
              </w:rPr>
            </w:pPr>
          </w:p>
        </w:tc>
        <w:tc>
          <w:tcPr>
            <w:tcW w:w="3832" w:type="dxa"/>
            <w:vAlign w:val="center"/>
          </w:tcPr>
          <w:p w:rsidR="00211F6D" w:rsidRPr="00F5764D" w:rsidRDefault="00CB4ED3">
            <w:pPr>
              <w:spacing w:line="360" w:lineRule="auto"/>
              <w:jc w:val="center"/>
              <w:rPr>
                <w:rFonts w:ascii="宋体" w:hAnsi="宋体" w:cs="宋体"/>
                <w:kern w:val="0"/>
                <w:sz w:val="24"/>
                <w:szCs w:val="24"/>
              </w:rPr>
            </w:pPr>
            <w:r w:rsidRPr="00F5764D">
              <w:rPr>
                <w:rFonts w:ascii="宋体" w:hAnsi="宋体" w:cs="宋体" w:hint="eastAsia"/>
                <w:kern w:val="0"/>
                <w:sz w:val="24"/>
                <w:szCs w:val="24"/>
              </w:rPr>
              <w:t>反光板</w:t>
            </w:r>
          </w:p>
        </w:tc>
        <w:tc>
          <w:tcPr>
            <w:tcW w:w="1276" w:type="dxa"/>
            <w:vAlign w:val="center"/>
          </w:tcPr>
          <w:p w:rsidR="00211F6D" w:rsidRPr="00F5764D" w:rsidRDefault="00CB4ED3">
            <w:pPr>
              <w:spacing w:line="360" w:lineRule="auto"/>
              <w:jc w:val="center"/>
              <w:rPr>
                <w:rFonts w:ascii="宋体" w:hAnsi="宋体" w:cs="宋体"/>
                <w:kern w:val="0"/>
                <w:sz w:val="24"/>
                <w:szCs w:val="24"/>
              </w:rPr>
            </w:pPr>
            <w:r w:rsidRPr="00F5764D">
              <w:rPr>
                <w:rFonts w:ascii="宋体" w:hAnsi="宋体" w:cs="宋体" w:hint="eastAsia"/>
                <w:kern w:val="0"/>
                <w:sz w:val="24"/>
                <w:szCs w:val="24"/>
              </w:rPr>
              <w:t>12</w:t>
            </w:r>
          </w:p>
        </w:tc>
        <w:tc>
          <w:tcPr>
            <w:tcW w:w="1276" w:type="dxa"/>
            <w:vAlign w:val="center"/>
          </w:tcPr>
          <w:p w:rsidR="00211F6D" w:rsidRPr="00F5764D" w:rsidRDefault="00CB4ED3">
            <w:pPr>
              <w:spacing w:line="360" w:lineRule="auto"/>
              <w:jc w:val="center"/>
              <w:rPr>
                <w:rFonts w:ascii="宋体" w:hAnsi="宋体" w:cs="宋体"/>
                <w:kern w:val="0"/>
                <w:sz w:val="24"/>
                <w:szCs w:val="24"/>
              </w:rPr>
            </w:pPr>
            <w:r w:rsidRPr="00F5764D">
              <w:rPr>
                <w:rFonts w:ascii="宋体" w:hAnsi="宋体" w:cs="宋体" w:hint="eastAsia"/>
                <w:kern w:val="0"/>
                <w:sz w:val="24"/>
                <w:szCs w:val="24"/>
              </w:rPr>
              <w:t>个</w:t>
            </w:r>
          </w:p>
        </w:tc>
        <w:tc>
          <w:tcPr>
            <w:tcW w:w="2693" w:type="dxa"/>
            <w:vAlign w:val="center"/>
          </w:tcPr>
          <w:p w:rsidR="00211F6D" w:rsidRPr="00F5764D" w:rsidRDefault="00CB4ED3">
            <w:pPr>
              <w:spacing w:line="360" w:lineRule="auto"/>
              <w:jc w:val="center"/>
              <w:rPr>
                <w:rFonts w:ascii="宋体" w:hAnsi="宋体" w:cs="宋体"/>
                <w:kern w:val="0"/>
                <w:sz w:val="24"/>
                <w:szCs w:val="24"/>
              </w:rPr>
            </w:pPr>
            <w:r w:rsidRPr="00F5764D">
              <w:rPr>
                <w:rFonts w:ascii="宋体" w:hAnsi="宋体" w:cs="宋体" w:hint="eastAsia"/>
                <w:sz w:val="24"/>
                <w:szCs w:val="24"/>
              </w:rPr>
              <w:t>工业</w:t>
            </w:r>
          </w:p>
        </w:tc>
      </w:tr>
      <w:tr w:rsidR="00F5764D" w:rsidRPr="00F5764D" w:rsidTr="003E11E9">
        <w:trPr>
          <w:trHeight w:val="536"/>
        </w:trPr>
        <w:tc>
          <w:tcPr>
            <w:tcW w:w="812" w:type="dxa"/>
            <w:vAlign w:val="center"/>
          </w:tcPr>
          <w:p w:rsidR="00211F6D" w:rsidRPr="00F5764D" w:rsidRDefault="00211F6D">
            <w:pPr>
              <w:pStyle w:val="affa"/>
              <w:numPr>
                <w:ilvl w:val="0"/>
                <w:numId w:val="41"/>
              </w:numPr>
              <w:ind w:firstLineChars="0"/>
              <w:rPr>
                <w:rFonts w:ascii="宋体" w:eastAsia="宋体" w:hAnsi="宋体" w:cs="宋体"/>
                <w:kern w:val="0"/>
                <w:sz w:val="24"/>
                <w:szCs w:val="24"/>
              </w:rPr>
            </w:pPr>
          </w:p>
        </w:tc>
        <w:tc>
          <w:tcPr>
            <w:tcW w:w="3832" w:type="dxa"/>
            <w:vAlign w:val="center"/>
          </w:tcPr>
          <w:p w:rsidR="00211F6D" w:rsidRPr="00F5764D" w:rsidRDefault="00CB4ED3">
            <w:pPr>
              <w:spacing w:line="360" w:lineRule="auto"/>
              <w:jc w:val="center"/>
              <w:rPr>
                <w:rFonts w:ascii="宋体" w:hAnsi="宋体" w:cs="宋体"/>
                <w:kern w:val="0"/>
                <w:sz w:val="24"/>
                <w:szCs w:val="24"/>
              </w:rPr>
            </w:pPr>
            <w:r w:rsidRPr="00F5764D">
              <w:rPr>
                <w:rFonts w:ascii="宋体" w:hAnsi="宋体" w:cs="宋体" w:hint="eastAsia"/>
                <w:kern w:val="0"/>
                <w:sz w:val="24"/>
                <w:szCs w:val="24"/>
              </w:rPr>
              <w:t>展示转盘</w:t>
            </w:r>
          </w:p>
        </w:tc>
        <w:tc>
          <w:tcPr>
            <w:tcW w:w="1276" w:type="dxa"/>
            <w:vAlign w:val="center"/>
          </w:tcPr>
          <w:p w:rsidR="00211F6D" w:rsidRPr="00F5764D" w:rsidRDefault="00CB4ED3">
            <w:pPr>
              <w:spacing w:line="360" w:lineRule="auto"/>
              <w:jc w:val="center"/>
              <w:rPr>
                <w:rFonts w:ascii="宋体" w:hAnsi="宋体" w:cs="宋体"/>
                <w:kern w:val="0"/>
                <w:sz w:val="24"/>
                <w:szCs w:val="24"/>
              </w:rPr>
            </w:pPr>
            <w:r w:rsidRPr="00F5764D">
              <w:rPr>
                <w:rFonts w:ascii="宋体" w:hAnsi="宋体" w:cs="宋体" w:hint="eastAsia"/>
                <w:kern w:val="0"/>
                <w:sz w:val="24"/>
                <w:szCs w:val="24"/>
              </w:rPr>
              <w:t>6</w:t>
            </w:r>
          </w:p>
        </w:tc>
        <w:tc>
          <w:tcPr>
            <w:tcW w:w="1276" w:type="dxa"/>
            <w:vAlign w:val="center"/>
          </w:tcPr>
          <w:p w:rsidR="00211F6D" w:rsidRPr="00F5764D" w:rsidRDefault="00CB4ED3">
            <w:pPr>
              <w:spacing w:line="360" w:lineRule="auto"/>
              <w:jc w:val="center"/>
              <w:rPr>
                <w:rFonts w:ascii="宋体" w:hAnsi="宋体" w:cs="宋体"/>
                <w:kern w:val="0"/>
                <w:sz w:val="24"/>
                <w:szCs w:val="24"/>
              </w:rPr>
            </w:pPr>
            <w:r w:rsidRPr="00F5764D">
              <w:rPr>
                <w:rFonts w:ascii="宋体" w:hAnsi="宋体" w:cs="宋体" w:hint="eastAsia"/>
                <w:kern w:val="0"/>
                <w:sz w:val="24"/>
                <w:szCs w:val="24"/>
              </w:rPr>
              <w:t>个</w:t>
            </w:r>
          </w:p>
        </w:tc>
        <w:tc>
          <w:tcPr>
            <w:tcW w:w="2693" w:type="dxa"/>
            <w:vAlign w:val="center"/>
          </w:tcPr>
          <w:p w:rsidR="00211F6D" w:rsidRPr="00F5764D" w:rsidRDefault="00CB4ED3">
            <w:pPr>
              <w:spacing w:line="360" w:lineRule="auto"/>
              <w:jc w:val="center"/>
              <w:rPr>
                <w:rFonts w:ascii="宋体" w:hAnsi="宋体" w:cs="宋体"/>
                <w:kern w:val="0"/>
                <w:sz w:val="24"/>
                <w:szCs w:val="24"/>
              </w:rPr>
            </w:pPr>
            <w:r w:rsidRPr="00F5764D">
              <w:rPr>
                <w:rFonts w:ascii="宋体" w:hAnsi="宋体" w:cs="宋体" w:hint="eastAsia"/>
                <w:sz w:val="24"/>
                <w:szCs w:val="24"/>
              </w:rPr>
              <w:t>工业</w:t>
            </w:r>
          </w:p>
        </w:tc>
      </w:tr>
      <w:tr w:rsidR="00F5764D" w:rsidRPr="00F5764D" w:rsidTr="003E11E9">
        <w:trPr>
          <w:trHeight w:val="536"/>
        </w:trPr>
        <w:tc>
          <w:tcPr>
            <w:tcW w:w="812" w:type="dxa"/>
            <w:vAlign w:val="center"/>
          </w:tcPr>
          <w:p w:rsidR="00211F6D" w:rsidRPr="00F5764D" w:rsidRDefault="00211F6D">
            <w:pPr>
              <w:pStyle w:val="affa"/>
              <w:numPr>
                <w:ilvl w:val="0"/>
                <w:numId w:val="41"/>
              </w:numPr>
              <w:ind w:firstLineChars="0"/>
              <w:rPr>
                <w:rFonts w:ascii="宋体" w:eastAsia="宋体" w:hAnsi="宋体" w:cs="宋体"/>
                <w:kern w:val="0"/>
                <w:sz w:val="24"/>
                <w:szCs w:val="24"/>
              </w:rPr>
            </w:pPr>
          </w:p>
        </w:tc>
        <w:tc>
          <w:tcPr>
            <w:tcW w:w="3832" w:type="dxa"/>
            <w:vAlign w:val="center"/>
          </w:tcPr>
          <w:p w:rsidR="00211F6D" w:rsidRPr="00F5764D" w:rsidRDefault="00CB4ED3">
            <w:pPr>
              <w:spacing w:line="360" w:lineRule="auto"/>
              <w:jc w:val="center"/>
              <w:rPr>
                <w:rFonts w:ascii="宋体" w:hAnsi="宋体" w:cs="宋体"/>
                <w:kern w:val="0"/>
                <w:sz w:val="24"/>
                <w:szCs w:val="24"/>
              </w:rPr>
            </w:pPr>
            <w:r w:rsidRPr="00F5764D">
              <w:rPr>
                <w:rFonts w:ascii="宋体" w:hAnsi="宋体" w:cs="宋体" w:hint="eastAsia"/>
                <w:kern w:val="0"/>
                <w:sz w:val="24"/>
                <w:szCs w:val="24"/>
              </w:rPr>
              <w:t>平板电脑</w:t>
            </w:r>
          </w:p>
        </w:tc>
        <w:tc>
          <w:tcPr>
            <w:tcW w:w="1276" w:type="dxa"/>
            <w:vAlign w:val="center"/>
          </w:tcPr>
          <w:p w:rsidR="00211F6D" w:rsidRPr="00F5764D" w:rsidRDefault="00CB4ED3">
            <w:pPr>
              <w:spacing w:line="360" w:lineRule="auto"/>
              <w:jc w:val="center"/>
              <w:rPr>
                <w:rFonts w:ascii="宋体" w:hAnsi="宋体" w:cs="宋体"/>
                <w:kern w:val="0"/>
                <w:sz w:val="24"/>
                <w:szCs w:val="24"/>
              </w:rPr>
            </w:pPr>
            <w:r w:rsidRPr="00F5764D">
              <w:rPr>
                <w:rFonts w:ascii="宋体" w:hAnsi="宋体" w:cs="宋体" w:hint="eastAsia"/>
                <w:kern w:val="0"/>
                <w:sz w:val="24"/>
                <w:szCs w:val="24"/>
              </w:rPr>
              <w:t>2</w:t>
            </w:r>
          </w:p>
        </w:tc>
        <w:tc>
          <w:tcPr>
            <w:tcW w:w="1276" w:type="dxa"/>
            <w:vAlign w:val="center"/>
          </w:tcPr>
          <w:p w:rsidR="00211F6D" w:rsidRPr="00F5764D" w:rsidRDefault="00CB4ED3">
            <w:pPr>
              <w:spacing w:line="360" w:lineRule="auto"/>
              <w:jc w:val="center"/>
              <w:rPr>
                <w:rFonts w:ascii="宋体" w:hAnsi="宋体" w:cs="宋体"/>
                <w:kern w:val="0"/>
                <w:sz w:val="24"/>
                <w:szCs w:val="24"/>
              </w:rPr>
            </w:pPr>
            <w:r w:rsidRPr="00F5764D">
              <w:rPr>
                <w:rFonts w:ascii="宋体" w:hAnsi="宋体" w:cs="宋体" w:hint="eastAsia"/>
                <w:kern w:val="0"/>
                <w:sz w:val="24"/>
                <w:szCs w:val="24"/>
              </w:rPr>
              <w:t>台</w:t>
            </w:r>
          </w:p>
        </w:tc>
        <w:tc>
          <w:tcPr>
            <w:tcW w:w="2693" w:type="dxa"/>
            <w:vAlign w:val="center"/>
          </w:tcPr>
          <w:p w:rsidR="00211F6D" w:rsidRPr="00F5764D" w:rsidRDefault="00CB4ED3">
            <w:pPr>
              <w:spacing w:line="360" w:lineRule="auto"/>
              <w:jc w:val="center"/>
              <w:rPr>
                <w:rFonts w:ascii="宋体" w:hAnsi="宋体" w:cs="宋体"/>
                <w:kern w:val="0"/>
                <w:sz w:val="24"/>
                <w:szCs w:val="24"/>
              </w:rPr>
            </w:pPr>
            <w:r w:rsidRPr="00F5764D">
              <w:rPr>
                <w:rFonts w:ascii="宋体" w:hAnsi="宋体" w:cs="宋体" w:hint="eastAsia"/>
                <w:sz w:val="24"/>
                <w:szCs w:val="24"/>
              </w:rPr>
              <w:t>工业</w:t>
            </w:r>
          </w:p>
        </w:tc>
      </w:tr>
      <w:tr w:rsidR="00F5764D" w:rsidRPr="00F5764D" w:rsidTr="003E11E9">
        <w:trPr>
          <w:trHeight w:val="536"/>
        </w:trPr>
        <w:tc>
          <w:tcPr>
            <w:tcW w:w="812" w:type="dxa"/>
            <w:vAlign w:val="center"/>
          </w:tcPr>
          <w:p w:rsidR="00211F6D" w:rsidRPr="00F5764D" w:rsidRDefault="00211F6D">
            <w:pPr>
              <w:pStyle w:val="affa"/>
              <w:numPr>
                <w:ilvl w:val="0"/>
                <w:numId w:val="41"/>
              </w:numPr>
              <w:ind w:firstLineChars="0"/>
              <w:rPr>
                <w:rFonts w:ascii="宋体" w:eastAsia="宋体" w:hAnsi="宋体" w:cs="宋体"/>
                <w:kern w:val="0"/>
                <w:sz w:val="24"/>
                <w:szCs w:val="24"/>
              </w:rPr>
            </w:pPr>
          </w:p>
        </w:tc>
        <w:tc>
          <w:tcPr>
            <w:tcW w:w="3832" w:type="dxa"/>
            <w:vAlign w:val="center"/>
          </w:tcPr>
          <w:p w:rsidR="00211F6D" w:rsidRPr="00F5764D" w:rsidRDefault="00CB4ED3">
            <w:pPr>
              <w:spacing w:line="360" w:lineRule="auto"/>
              <w:jc w:val="center"/>
              <w:rPr>
                <w:rFonts w:ascii="宋体" w:hAnsi="宋体" w:cs="宋体"/>
                <w:kern w:val="0"/>
                <w:sz w:val="24"/>
                <w:szCs w:val="24"/>
              </w:rPr>
            </w:pPr>
            <w:r w:rsidRPr="00F5764D">
              <w:rPr>
                <w:rFonts w:ascii="宋体" w:hAnsi="宋体" w:cs="宋体" w:hint="eastAsia"/>
                <w:kern w:val="0"/>
                <w:sz w:val="24"/>
                <w:szCs w:val="24"/>
              </w:rPr>
              <w:t>系统集成</w:t>
            </w:r>
          </w:p>
        </w:tc>
        <w:tc>
          <w:tcPr>
            <w:tcW w:w="1276" w:type="dxa"/>
            <w:vAlign w:val="center"/>
          </w:tcPr>
          <w:p w:rsidR="00211F6D" w:rsidRPr="00F5764D" w:rsidRDefault="00CB4ED3">
            <w:pPr>
              <w:spacing w:line="360" w:lineRule="auto"/>
              <w:jc w:val="center"/>
              <w:rPr>
                <w:rFonts w:ascii="宋体" w:hAnsi="宋体" w:cs="宋体"/>
                <w:kern w:val="0"/>
                <w:sz w:val="24"/>
                <w:szCs w:val="24"/>
              </w:rPr>
            </w:pPr>
            <w:r w:rsidRPr="00F5764D">
              <w:rPr>
                <w:rFonts w:ascii="宋体" w:hAnsi="宋体" w:cs="宋体" w:hint="eastAsia"/>
                <w:kern w:val="0"/>
                <w:sz w:val="24"/>
                <w:szCs w:val="24"/>
              </w:rPr>
              <w:t>1</w:t>
            </w:r>
          </w:p>
        </w:tc>
        <w:tc>
          <w:tcPr>
            <w:tcW w:w="1276" w:type="dxa"/>
            <w:vAlign w:val="center"/>
          </w:tcPr>
          <w:p w:rsidR="00211F6D" w:rsidRPr="00F5764D" w:rsidRDefault="00CB4ED3">
            <w:pPr>
              <w:spacing w:line="360" w:lineRule="auto"/>
              <w:jc w:val="center"/>
              <w:rPr>
                <w:rFonts w:ascii="宋体" w:hAnsi="宋体" w:cs="宋体"/>
                <w:kern w:val="0"/>
                <w:sz w:val="24"/>
                <w:szCs w:val="24"/>
              </w:rPr>
            </w:pPr>
            <w:r w:rsidRPr="00F5764D">
              <w:rPr>
                <w:rFonts w:ascii="宋体" w:hAnsi="宋体" w:cs="宋体" w:hint="eastAsia"/>
                <w:kern w:val="0"/>
                <w:sz w:val="24"/>
                <w:szCs w:val="24"/>
              </w:rPr>
              <w:t>项</w:t>
            </w:r>
          </w:p>
        </w:tc>
        <w:tc>
          <w:tcPr>
            <w:tcW w:w="2693" w:type="dxa"/>
            <w:vAlign w:val="center"/>
          </w:tcPr>
          <w:p w:rsidR="00211F6D" w:rsidRPr="00F5764D" w:rsidRDefault="00CB4ED3">
            <w:pPr>
              <w:spacing w:line="360" w:lineRule="auto"/>
              <w:jc w:val="center"/>
              <w:rPr>
                <w:rFonts w:ascii="宋体" w:hAnsi="宋体" w:cs="宋体"/>
                <w:kern w:val="0"/>
                <w:sz w:val="24"/>
                <w:szCs w:val="24"/>
              </w:rPr>
            </w:pPr>
            <w:r w:rsidRPr="00F5764D">
              <w:rPr>
                <w:rFonts w:ascii="宋体" w:hAnsi="宋体" w:cs="宋体" w:hint="eastAsia"/>
                <w:kern w:val="0"/>
                <w:sz w:val="24"/>
                <w:szCs w:val="24"/>
              </w:rPr>
              <w:t>软件和信息技术服务业</w:t>
            </w:r>
          </w:p>
        </w:tc>
      </w:tr>
    </w:tbl>
    <w:p w:rsidR="00211F6D" w:rsidRPr="00F5764D" w:rsidRDefault="00CB4ED3">
      <w:pPr>
        <w:keepNext/>
        <w:keepLines/>
        <w:numPr>
          <w:ilvl w:val="1"/>
          <w:numId w:val="6"/>
        </w:numPr>
        <w:tabs>
          <w:tab w:val="left" w:pos="0"/>
          <w:tab w:val="left" w:pos="426"/>
          <w:tab w:val="left" w:pos="576"/>
          <w:tab w:val="left" w:pos="786"/>
        </w:tabs>
        <w:spacing w:line="360" w:lineRule="auto"/>
        <w:ind w:left="0" w:firstLine="0"/>
        <w:outlineLvl w:val="1"/>
        <w:rPr>
          <w:rFonts w:ascii="宋体" w:hAnsi="宋体"/>
          <w:b/>
          <w:bCs/>
          <w:sz w:val="32"/>
          <w:szCs w:val="32"/>
        </w:rPr>
      </w:pPr>
      <w:bookmarkStart w:id="155" w:name="_Toc75528707"/>
      <w:r w:rsidRPr="00F5764D">
        <w:rPr>
          <w:rFonts w:ascii="宋体" w:hAnsi="宋体" w:hint="eastAsia"/>
          <w:b/>
          <w:bCs/>
          <w:sz w:val="32"/>
          <w:szCs w:val="32"/>
        </w:rPr>
        <w:t>技术参数及要求</w:t>
      </w:r>
      <w:bookmarkStart w:id="156" w:name="_Toc529173741"/>
      <w:bookmarkStart w:id="157" w:name="_Toc533672602"/>
      <w:bookmarkEnd w:id="155"/>
    </w:p>
    <w:tbl>
      <w:tblPr>
        <w:tblStyle w:val="aff3"/>
        <w:tblW w:w="5014" w:type="pct"/>
        <w:tblLook w:val="04A0" w:firstRow="1" w:lastRow="0" w:firstColumn="1" w:lastColumn="0" w:noHBand="0" w:noVBand="1"/>
      </w:tblPr>
      <w:tblGrid>
        <w:gridCol w:w="913"/>
        <w:gridCol w:w="1591"/>
        <w:gridCol w:w="7480"/>
      </w:tblGrid>
      <w:tr w:rsidR="00F5764D" w:rsidRPr="00F5764D" w:rsidTr="003E11E9">
        <w:trPr>
          <w:trHeight w:val="593"/>
        </w:trPr>
        <w:tc>
          <w:tcPr>
            <w:tcW w:w="457" w:type="pct"/>
            <w:vAlign w:val="center"/>
          </w:tcPr>
          <w:p w:rsidR="00211F6D" w:rsidRPr="00F5764D" w:rsidRDefault="00CB4ED3">
            <w:pPr>
              <w:jc w:val="center"/>
              <w:textAlignment w:val="center"/>
              <w:rPr>
                <w:rFonts w:ascii="宋体" w:hAnsi="宋体" w:cs="宋体"/>
                <w:b/>
                <w:kern w:val="0"/>
                <w:sz w:val="24"/>
                <w:szCs w:val="24"/>
              </w:rPr>
            </w:pPr>
            <w:r w:rsidRPr="00F5764D">
              <w:rPr>
                <w:rFonts w:ascii="宋体" w:hAnsi="宋体" w:cs="宋体" w:hint="eastAsia"/>
                <w:b/>
                <w:kern w:val="0"/>
                <w:sz w:val="24"/>
                <w:szCs w:val="24"/>
                <w:lang w:bidi="ar"/>
              </w:rPr>
              <w:t>序号</w:t>
            </w:r>
          </w:p>
        </w:tc>
        <w:tc>
          <w:tcPr>
            <w:tcW w:w="797" w:type="pct"/>
            <w:vAlign w:val="center"/>
          </w:tcPr>
          <w:p w:rsidR="00211F6D" w:rsidRPr="00F5764D" w:rsidRDefault="00CB4ED3">
            <w:pPr>
              <w:jc w:val="center"/>
              <w:textAlignment w:val="center"/>
              <w:rPr>
                <w:rFonts w:ascii="宋体" w:hAnsi="宋体" w:cs="宋体"/>
                <w:b/>
                <w:kern w:val="0"/>
                <w:sz w:val="24"/>
                <w:szCs w:val="24"/>
              </w:rPr>
            </w:pPr>
            <w:r w:rsidRPr="00F5764D">
              <w:rPr>
                <w:rFonts w:ascii="宋体" w:hAnsi="宋体" w:cs="宋体" w:hint="eastAsia"/>
                <w:b/>
                <w:kern w:val="0"/>
                <w:sz w:val="24"/>
                <w:szCs w:val="24"/>
                <w:lang w:bidi="ar"/>
              </w:rPr>
              <w:t>货物名称</w:t>
            </w:r>
          </w:p>
        </w:tc>
        <w:tc>
          <w:tcPr>
            <w:tcW w:w="3745" w:type="pct"/>
            <w:vAlign w:val="center"/>
          </w:tcPr>
          <w:p w:rsidR="00211F6D" w:rsidRPr="00F5764D" w:rsidRDefault="00CB4ED3">
            <w:pPr>
              <w:jc w:val="center"/>
              <w:textAlignment w:val="center"/>
              <w:rPr>
                <w:rFonts w:ascii="宋体" w:hAnsi="宋体" w:cs="宋体"/>
                <w:b/>
                <w:kern w:val="0"/>
                <w:sz w:val="24"/>
                <w:szCs w:val="24"/>
              </w:rPr>
            </w:pPr>
            <w:r w:rsidRPr="00F5764D">
              <w:rPr>
                <w:rFonts w:ascii="宋体" w:hAnsi="宋体" w:cs="宋体" w:hint="eastAsia"/>
                <w:b/>
                <w:bCs/>
                <w:kern w:val="0"/>
                <w:sz w:val="24"/>
                <w:szCs w:val="24"/>
                <w:lang w:val="zh-CN"/>
              </w:rPr>
              <w:t>技术参数及要求</w:t>
            </w:r>
          </w:p>
        </w:tc>
      </w:tr>
      <w:tr w:rsidR="00F5764D" w:rsidRPr="00F5764D" w:rsidTr="003E11E9">
        <w:trPr>
          <w:trHeight w:val="2714"/>
        </w:trPr>
        <w:tc>
          <w:tcPr>
            <w:tcW w:w="457" w:type="pct"/>
            <w:vAlign w:val="center"/>
          </w:tcPr>
          <w:p w:rsidR="00211F6D" w:rsidRPr="00F5764D" w:rsidRDefault="00CB4ED3">
            <w:pPr>
              <w:jc w:val="center"/>
              <w:textAlignment w:val="center"/>
              <w:rPr>
                <w:rFonts w:ascii="宋体" w:hAnsi="宋体" w:cs="宋体"/>
                <w:b/>
                <w:kern w:val="0"/>
                <w:sz w:val="24"/>
                <w:szCs w:val="24"/>
                <w:lang w:bidi="ar"/>
              </w:rPr>
            </w:pPr>
            <w:r w:rsidRPr="00F5764D">
              <w:rPr>
                <w:rFonts w:ascii="宋体" w:hAnsi="宋体" w:cs="宋体" w:hint="eastAsia"/>
                <w:b/>
                <w:kern w:val="0"/>
                <w:sz w:val="24"/>
                <w:szCs w:val="24"/>
                <w:lang w:bidi="ar"/>
              </w:rPr>
              <w:t>1</w:t>
            </w:r>
          </w:p>
        </w:tc>
        <w:tc>
          <w:tcPr>
            <w:tcW w:w="797" w:type="pct"/>
            <w:vAlign w:val="center"/>
          </w:tcPr>
          <w:p w:rsidR="00211F6D" w:rsidRPr="00F5764D" w:rsidRDefault="00CB4ED3">
            <w:pPr>
              <w:jc w:val="left"/>
              <w:textAlignment w:val="center"/>
              <w:rPr>
                <w:rFonts w:ascii="宋体" w:hAnsi="宋体" w:cs="宋体"/>
                <w:b/>
                <w:kern w:val="0"/>
                <w:sz w:val="24"/>
                <w:szCs w:val="24"/>
                <w:lang w:bidi="ar"/>
              </w:rPr>
            </w:pPr>
            <w:r w:rsidRPr="00F5764D">
              <w:rPr>
                <w:rFonts w:ascii="宋体" w:hAnsi="宋体" w:cs="宋体" w:hint="eastAsia"/>
                <w:kern w:val="0"/>
                <w:sz w:val="24"/>
                <w:szCs w:val="24"/>
              </w:rPr>
              <w:t>服务器</w:t>
            </w:r>
          </w:p>
        </w:tc>
        <w:tc>
          <w:tcPr>
            <w:tcW w:w="3745" w:type="pct"/>
            <w:vAlign w:val="center"/>
          </w:tcPr>
          <w:p w:rsidR="00211F6D" w:rsidRPr="00F5764D" w:rsidRDefault="00CB4ED3">
            <w:pPr>
              <w:spacing w:line="360" w:lineRule="auto"/>
              <w:rPr>
                <w:rFonts w:asciiTheme="minorEastAsia" w:eastAsiaTheme="minorEastAsia" w:hAnsiTheme="minorEastAsia" w:cs="宋体"/>
                <w:b/>
                <w:bCs/>
                <w:kern w:val="0"/>
                <w:sz w:val="24"/>
                <w:szCs w:val="24"/>
              </w:rPr>
            </w:pPr>
            <w:r w:rsidRPr="00F5764D">
              <w:rPr>
                <w:rFonts w:asciiTheme="minorEastAsia" w:eastAsiaTheme="minorEastAsia" w:hAnsiTheme="minorEastAsia" w:cs="宋体" w:hint="eastAsia"/>
                <w:b/>
                <w:bCs/>
                <w:kern w:val="0"/>
                <w:sz w:val="24"/>
                <w:szCs w:val="24"/>
              </w:rPr>
              <w:t>★1.Intel Xeon系列处理器，≥8核，主频≥3.6GHz，三级缓存≥10MB</w:t>
            </w:r>
            <w:r w:rsidRPr="00F5764D">
              <w:rPr>
                <w:rFonts w:asciiTheme="minorEastAsia" w:eastAsiaTheme="minorEastAsia" w:hAnsiTheme="minorEastAsia" w:cs="宋体" w:hint="eastAsia"/>
                <w:kern w:val="0"/>
                <w:sz w:val="24"/>
                <w:szCs w:val="24"/>
              </w:rPr>
              <w:t>。</w:t>
            </w:r>
          </w:p>
          <w:p w:rsidR="00211F6D" w:rsidRPr="00F5764D" w:rsidRDefault="00CB4ED3">
            <w:pPr>
              <w:spacing w:line="360" w:lineRule="auto"/>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▲2.≥64G DDR4 2666MHz内存。</w:t>
            </w:r>
          </w:p>
          <w:p w:rsidR="00211F6D" w:rsidRPr="00F5764D" w:rsidRDefault="00CB4ED3">
            <w:pPr>
              <w:spacing w:line="360" w:lineRule="auto"/>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3.C422及以上芯片组。</w:t>
            </w:r>
          </w:p>
          <w:p w:rsidR="00211F6D" w:rsidRPr="00F5764D" w:rsidRDefault="00CB4ED3">
            <w:pPr>
              <w:spacing w:line="360" w:lineRule="auto"/>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4.≥256G固态硬盘+4T机械硬盘。</w:t>
            </w:r>
          </w:p>
          <w:p w:rsidR="00211F6D" w:rsidRPr="00F5764D" w:rsidRDefault="00CB4ED3">
            <w:pPr>
              <w:spacing w:line="360" w:lineRule="auto"/>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▲5.NVIDIAQuadroP620及以上专业显卡。</w:t>
            </w:r>
          </w:p>
          <w:p w:rsidR="00211F6D" w:rsidRPr="00F5764D" w:rsidRDefault="00CB4ED3">
            <w:pPr>
              <w:spacing w:line="360" w:lineRule="auto"/>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6.支持5.1声道，≥5个音频接口。</w:t>
            </w:r>
          </w:p>
          <w:p w:rsidR="00211F6D" w:rsidRPr="00F5764D" w:rsidRDefault="00CB4ED3">
            <w:pPr>
              <w:spacing w:line="360" w:lineRule="auto"/>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7.配置≥2个PCI-E3.0x16，≥1个PCI-E3.0x8，≥1个PCI-E3.0x4。</w:t>
            </w:r>
          </w:p>
          <w:p w:rsidR="00211F6D" w:rsidRPr="00F5764D" w:rsidRDefault="00CB4ED3">
            <w:pPr>
              <w:spacing w:line="360" w:lineRule="auto"/>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8.前置≥2个USB3.0，后置≥4个USB3.0+2个USB2.0。</w:t>
            </w:r>
          </w:p>
          <w:p w:rsidR="00211F6D" w:rsidRPr="00F5764D" w:rsidRDefault="00CB4ED3">
            <w:pPr>
              <w:spacing w:line="360" w:lineRule="auto"/>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9.≥500W92%白金电源。</w:t>
            </w:r>
          </w:p>
          <w:p w:rsidR="00211F6D" w:rsidRPr="00F5764D" w:rsidRDefault="00CB4ED3">
            <w:pPr>
              <w:spacing w:line="360" w:lineRule="auto"/>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10.容积不大于25L立式机箱，支持免工具拆卸，后面板挂锁环；线锁插槽。</w:t>
            </w:r>
          </w:p>
          <w:p w:rsidR="00211F6D" w:rsidRPr="00F5764D" w:rsidRDefault="00CB4ED3">
            <w:pPr>
              <w:spacing w:line="360" w:lineRule="auto"/>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11.出厂预装网络同传软件，软件至少应包括资料分发与接收，智能排序，课堂点名，互动测试等功能。</w:t>
            </w:r>
          </w:p>
          <w:p w:rsidR="00211F6D" w:rsidRPr="00F5764D" w:rsidRDefault="00CB4ED3">
            <w:pPr>
              <w:spacing w:line="360" w:lineRule="auto"/>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★12.</w:t>
            </w:r>
            <w:r w:rsidRPr="00F5764D">
              <w:rPr>
                <w:rFonts w:asciiTheme="minorEastAsia" w:eastAsiaTheme="minorEastAsia" w:hAnsiTheme="minorEastAsia" w:hint="eastAsia"/>
                <w:b/>
                <w:kern w:val="0"/>
                <w:sz w:val="24"/>
                <w:szCs w:val="24"/>
                <w:lang w:bidi="en-US"/>
              </w:rPr>
              <w:t>投标产品应具有国家确定的认证机构出具的强制性产品认证证书。（说明：提供有效</w:t>
            </w:r>
            <w:r w:rsidRPr="00F5764D">
              <w:rPr>
                <w:rFonts w:asciiTheme="minorEastAsia" w:eastAsiaTheme="minorEastAsia" w:hAnsiTheme="minorEastAsia"/>
                <w:b/>
                <w:kern w:val="0"/>
                <w:sz w:val="24"/>
                <w:szCs w:val="24"/>
                <w:lang w:bidi="en-US"/>
              </w:rPr>
              <w:t>的</w:t>
            </w:r>
            <w:r w:rsidRPr="00F5764D">
              <w:rPr>
                <w:rFonts w:asciiTheme="minorEastAsia" w:eastAsiaTheme="minorEastAsia" w:hAnsiTheme="minorEastAsia" w:hint="eastAsia"/>
                <w:b/>
                <w:kern w:val="0"/>
                <w:sz w:val="24"/>
                <w:szCs w:val="24"/>
                <w:lang w:bidi="en-US"/>
              </w:rPr>
              <w:t>证书复印件或强制性认证产品符合性自我声明复印件或</w:t>
            </w:r>
            <w:r w:rsidRPr="00F5764D">
              <w:rPr>
                <w:rFonts w:asciiTheme="minorEastAsia" w:eastAsiaTheme="minorEastAsia" w:hAnsiTheme="minorEastAsia" w:hint="eastAsia"/>
                <w:b/>
                <w:bCs/>
                <w:kern w:val="0"/>
                <w:sz w:val="24"/>
                <w:szCs w:val="24"/>
                <w:lang w:bidi="en-US"/>
              </w:rPr>
              <w:t>按</w:t>
            </w:r>
            <w:r w:rsidRPr="00F5764D">
              <w:rPr>
                <w:rFonts w:asciiTheme="minorEastAsia" w:eastAsiaTheme="minorEastAsia" w:hAnsiTheme="minorEastAsia" w:hint="eastAsia"/>
                <w:b/>
                <w:bCs/>
                <w:kern w:val="0"/>
                <w:sz w:val="24"/>
                <w:szCs w:val="24"/>
                <w:lang w:val="zh-CN" w:bidi="en-US"/>
              </w:rPr>
              <w:t>招标文件</w:t>
            </w:r>
            <w:r w:rsidRPr="00F5764D">
              <w:rPr>
                <w:rFonts w:asciiTheme="minorEastAsia" w:eastAsiaTheme="minorEastAsia" w:hAnsiTheme="minorEastAsia" w:hint="eastAsia"/>
                <w:b/>
                <w:bCs/>
                <w:kern w:val="0"/>
                <w:sz w:val="24"/>
                <w:szCs w:val="24"/>
                <w:lang w:bidi="en-US"/>
              </w:rPr>
              <w:t>3.3.7承诺函的格式及内容要求提供承诺函，</w:t>
            </w:r>
            <w:r w:rsidRPr="00F5764D">
              <w:rPr>
                <w:rFonts w:asciiTheme="minorEastAsia" w:eastAsiaTheme="minorEastAsia" w:hAnsiTheme="minorEastAsia" w:hint="eastAsia"/>
                <w:b/>
                <w:kern w:val="0"/>
                <w:sz w:val="24"/>
                <w:szCs w:val="24"/>
                <w:lang w:bidi="en-US"/>
              </w:rPr>
              <w:t>承诺</w:t>
            </w:r>
            <w:r w:rsidRPr="00F5764D">
              <w:rPr>
                <w:rFonts w:asciiTheme="minorEastAsia" w:eastAsiaTheme="minorEastAsia" w:hAnsiTheme="minorEastAsia"/>
                <w:b/>
                <w:kern w:val="0"/>
                <w:sz w:val="24"/>
                <w:szCs w:val="24"/>
                <w:lang w:bidi="en-US"/>
              </w:rPr>
              <w:t>签订合同</w:t>
            </w:r>
            <w:r w:rsidRPr="00F5764D">
              <w:rPr>
                <w:rFonts w:asciiTheme="minorEastAsia" w:eastAsiaTheme="minorEastAsia" w:hAnsiTheme="minorEastAsia" w:hint="eastAsia"/>
                <w:b/>
                <w:kern w:val="0"/>
                <w:sz w:val="24"/>
                <w:szCs w:val="24"/>
                <w:lang w:bidi="en-US"/>
              </w:rPr>
              <w:t>前向</w:t>
            </w:r>
            <w:r w:rsidRPr="00F5764D">
              <w:rPr>
                <w:rFonts w:asciiTheme="minorEastAsia" w:eastAsiaTheme="minorEastAsia" w:hAnsiTheme="minorEastAsia"/>
                <w:b/>
                <w:kern w:val="0"/>
                <w:sz w:val="24"/>
                <w:szCs w:val="24"/>
                <w:lang w:bidi="en-US"/>
              </w:rPr>
              <w:t>采购人</w:t>
            </w:r>
            <w:r w:rsidRPr="00F5764D">
              <w:rPr>
                <w:rFonts w:asciiTheme="minorEastAsia" w:eastAsiaTheme="minorEastAsia" w:hAnsiTheme="minorEastAsia" w:hint="eastAsia"/>
                <w:b/>
                <w:kern w:val="0"/>
                <w:sz w:val="24"/>
                <w:szCs w:val="24"/>
                <w:lang w:bidi="en-US"/>
              </w:rPr>
              <w:t>提供有效</w:t>
            </w:r>
            <w:r w:rsidRPr="00F5764D">
              <w:rPr>
                <w:rFonts w:asciiTheme="minorEastAsia" w:eastAsiaTheme="minorEastAsia" w:hAnsiTheme="minorEastAsia"/>
                <w:b/>
                <w:kern w:val="0"/>
                <w:sz w:val="24"/>
                <w:szCs w:val="24"/>
                <w:lang w:bidi="en-US"/>
              </w:rPr>
              <w:t>的</w:t>
            </w:r>
            <w:r w:rsidRPr="00F5764D">
              <w:rPr>
                <w:rFonts w:asciiTheme="minorEastAsia" w:eastAsiaTheme="minorEastAsia" w:hAnsiTheme="minorEastAsia" w:hint="eastAsia"/>
                <w:b/>
                <w:kern w:val="0"/>
                <w:sz w:val="24"/>
                <w:szCs w:val="24"/>
                <w:lang w:bidi="en-US"/>
              </w:rPr>
              <w:t>证书复印件或强制性认证产品符合性自我声明复印件。）</w:t>
            </w:r>
          </w:p>
        </w:tc>
      </w:tr>
      <w:tr w:rsidR="00F5764D" w:rsidRPr="00F5764D" w:rsidTr="003E11E9">
        <w:trPr>
          <w:trHeight w:val="224"/>
        </w:trPr>
        <w:tc>
          <w:tcPr>
            <w:tcW w:w="457" w:type="pct"/>
            <w:vAlign w:val="center"/>
          </w:tcPr>
          <w:p w:rsidR="00211F6D" w:rsidRPr="00F5764D" w:rsidRDefault="00CB4ED3">
            <w:pPr>
              <w:jc w:val="center"/>
              <w:textAlignment w:val="center"/>
              <w:rPr>
                <w:rFonts w:ascii="宋体" w:hAnsi="宋体" w:cs="宋体"/>
                <w:b/>
                <w:kern w:val="0"/>
                <w:sz w:val="24"/>
                <w:szCs w:val="24"/>
                <w:lang w:bidi="ar"/>
              </w:rPr>
            </w:pPr>
            <w:r w:rsidRPr="00F5764D">
              <w:rPr>
                <w:rFonts w:ascii="宋体" w:hAnsi="宋体" w:cs="宋体" w:hint="eastAsia"/>
                <w:b/>
                <w:kern w:val="0"/>
                <w:sz w:val="24"/>
                <w:szCs w:val="24"/>
                <w:lang w:bidi="ar"/>
              </w:rPr>
              <w:t>2</w:t>
            </w:r>
          </w:p>
        </w:tc>
        <w:tc>
          <w:tcPr>
            <w:tcW w:w="797" w:type="pct"/>
            <w:vAlign w:val="center"/>
          </w:tcPr>
          <w:p w:rsidR="00211F6D" w:rsidRPr="00F5764D" w:rsidRDefault="00CB4ED3">
            <w:pPr>
              <w:jc w:val="left"/>
              <w:textAlignment w:val="center"/>
              <w:rPr>
                <w:rFonts w:ascii="宋体" w:hAnsi="宋体" w:cs="宋体"/>
                <w:kern w:val="0"/>
                <w:sz w:val="24"/>
                <w:szCs w:val="24"/>
              </w:rPr>
            </w:pPr>
            <w:r w:rsidRPr="00F5764D">
              <w:rPr>
                <w:rFonts w:ascii="宋体" w:hAnsi="宋体" w:cs="宋体" w:hint="eastAsia"/>
                <w:kern w:val="0"/>
                <w:sz w:val="24"/>
                <w:szCs w:val="24"/>
              </w:rPr>
              <w:t>服务器显示器</w:t>
            </w:r>
          </w:p>
        </w:tc>
        <w:tc>
          <w:tcPr>
            <w:tcW w:w="3745" w:type="pct"/>
            <w:vAlign w:val="center"/>
          </w:tcPr>
          <w:p w:rsidR="00211F6D" w:rsidRPr="00F5764D" w:rsidRDefault="00CB4ED3">
            <w:pPr>
              <w:spacing w:line="360" w:lineRule="auto"/>
              <w:rPr>
                <w:rFonts w:asciiTheme="minorEastAsia" w:eastAsiaTheme="minorEastAsia" w:hAnsiTheme="minorEastAsia" w:cs="宋体"/>
                <w:b/>
                <w:bCs/>
                <w:kern w:val="0"/>
                <w:sz w:val="24"/>
                <w:szCs w:val="24"/>
              </w:rPr>
            </w:pPr>
            <w:r w:rsidRPr="00F5764D">
              <w:rPr>
                <w:rFonts w:asciiTheme="minorEastAsia" w:eastAsiaTheme="minorEastAsia" w:hAnsiTheme="minorEastAsia" w:cs="宋体" w:hint="eastAsia"/>
                <w:b/>
                <w:bCs/>
                <w:kern w:val="0"/>
                <w:sz w:val="24"/>
                <w:szCs w:val="24"/>
              </w:rPr>
              <w:t>★１．≥22.5英寸显示器，分辨率≥1920*1200，响应时间≤4ms。</w:t>
            </w:r>
          </w:p>
          <w:p w:rsidR="00211F6D" w:rsidRPr="00F5764D" w:rsidRDefault="00CB4ED3">
            <w:pPr>
              <w:tabs>
                <w:tab w:val="left" w:pos="312"/>
              </w:tabs>
              <w:spacing w:line="360" w:lineRule="auto"/>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2.配备全功能底座，可实现俯仰、升降、旋转调节。</w:t>
            </w:r>
          </w:p>
          <w:p w:rsidR="00211F6D" w:rsidRPr="00F5764D" w:rsidRDefault="00CB4ED3">
            <w:pPr>
              <w:tabs>
                <w:tab w:val="left" w:pos="312"/>
              </w:tabs>
              <w:spacing w:line="360" w:lineRule="auto"/>
              <w:rPr>
                <w:rFonts w:asciiTheme="minorEastAsia" w:eastAsiaTheme="minorEastAsia" w:hAnsiTheme="minorEastAsia" w:cs="宋体"/>
                <w:b/>
                <w:bCs/>
                <w:kern w:val="0"/>
                <w:sz w:val="24"/>
                <w:szCs w:val="24"/>
              </w:rPr>
            </w:pPr>
            <w:r w:rsidRPr="00F5764D">
              <w:rPr>
                <w:rFonts w:asciiTheme="minorEastAsia" w:eastAsiaTheme="minorEastAsia" w:hAnsiTheme="minorEastAsia" w:cs="宋体" w:hint="eastAsia"/>
                <w:b/>
                <w:bCs/>
                <w:kern w:val="0"/>
                <w:sz w:val="24"/>
                <w:szCs w:val="24"/>
              </w:rPr>
              <w:t>★</w:t>
            </w:r>
            <w:r w:rsidRPr="00F5764D">
              <w:rPr>
                <w:rFonts w:asciiTheme="minorEastAsia" w:eastAsiaTheme="minorEastAsia" w:hAnsiTheme="minorEastAsia" w:cs="宋体"/>
                <w:b/>
                <w:bCs/>
                <w:kern w:val="0"/>
                <w:sz w:val="24"/>
                <w:szCs w:val="24"/>
              </w:rPr>
              <w:t>3.</w:t>
            </w:r>
            <w:r w:rsidRPr="00F5764D">
              <w:rPr>
                <w:rFonts w:asciiTheme="minorEastAsia" w:eastAsiaTheme="minorEastAsia" w:hAnsiTheme="minorEastAsia" w:cs="宋体" w:hint="eastAsia"/>
                <w:b/>
                <w:bCs/>
                <w:kern w:val="0"/>
                <w:sz w:val="24"/>
                <w:szCs w:val="24"/>
              </w:rPr>
              <w:t>投标产品应具有国家确定的认证机构出具的处于</w:t>
            </w:r>
            <w:r w:rsidRPr="00F5764D">
              <w:rPr>
                <w:rFonts w:asciiTheme="minorEastAsia" w:eastAsiaTheme="minorEastAsia" w:hAnsiTheme="minorEastAsia" w:cs="宋体"/>
                <w:b/>
                <w:bCs/>
                <w:kern w:val="0"/>
                <w:sz w:val="24"/>
                <w:szCs w:val="24"/>
              </w:rPr>
              <w:t>有效期之内的</w:t>
            </w:r>
            <w:r w:rsidRPr="00F5764D">
              <w:rPr>
                <w:rFonts w:asciiTheme="minorEastAsia" w:eastAsiaTheme="minorEastAsia" w:hAnsiTheme="minorEastAsia" w:cs="宋体" w:hint="eastAsia"/>
                <w:b/>
                <w:bCs/>
                <w:kern w:val="0"/>
                <w:sz w:val="24"/>
                <w:szCs w:val="24"/>
              </w:rPr>
              <w:t>节能产品认证证书。（说明：提供有效</w:t>
            </w:r>
            <w:r w:rsidRPr="00F5764D">
              <w:rPr>
                <w:rFonts w:asciiTheme="minorEastAsia" w:eastAsiaTheme="minorEastAsia" w:hAnsiTheme="minorEastAsia" w:cs="宋体"/>
                <w:b/>
                <w:bCs/>
                <w:kern w:val="0"/>
                <w:sz w:val="24"/>
                <w:szCs w:val="24"/>
              </w:rPr>
              <w:t>的</w:t>
            </w:r>
            <w:r w:rsidRPr="00F5764D">
              <w:rPr>
                <w:rFonts w:asciiTheme="minorEastAsia" w:eastAsiaTheme="minorEastAsia" w:hAnsiTheme="minorEastAsia" w:cs="宋体" w:hint="eastAsia"/>
                <w:b/>
                <w:bCs/>
                <w:kern w:val="0"/>
                <w:sz w:val="24"/>
                <w:szCs w:val="24"/>
              </w:rPr>
              <w:t>证书复印件或</w:t>
            </w:r>
            <w:r w:rsidRPr="00F5764D">
              <w:rPr>
                <w:rFonts w:asciiTheme="minorEastAsia" w:eastAsiaTheme="minorEastAsia" w:hAnsiTheme="minorEastAsia" w:hint="eastAsia"/>
                <w:b/>
                <w:bCs/>
                <w:kern w:val="0"/>
                <w:sz w:val="24"/>
                <w:szCs w:val="24"/>
                <w:lang w:bidi="en-US"/>
              </w:rPr>
              <w:t>按</w:t>
            </w:r>
            <w:r w:rsidRPr="00F5764D">
              <w:rPr>
                <w:rFonts w:asciiTheme="minorEastAsia" w:eastAsiaTheme="minorEastAsia" w:hAnsiTheme="minorEastAsia" w:hint="eastAsia"/>
                <w:b/>
                <w:bCs/>
                <w:kern w:val="0"/>
                <w:sz w:val="24"/>
                <w:szCs w:val="24"/>
                <w:lang w:val="zh-CN" w:bidi="en-US"/>
              </w:rPr>
              <w:t>招标文件</w:t>
            </w:r>
            <w:r w:rsidRPr="00F5764D">
              <w:rPr>
                <w:rFonts w:asciiTheme="minorEastAsia" w:eastAsiaTheme="minorEastAsia" w:hAnsiTheme="minorEastAsia" w:hint="eastAsia"/>
                <w:b/>
                <w:bCs/>
                <w:kern w:val="0"/>
                <w:sz w:val="24"/>
                <w:szCs w:val="24"/>
                <w:lang w:bidi="en-US"/>
              </w:rPr>
              <w:t>3.3.7</w:t>
            </w:r>
            <w:r w:rsidRPr="00F5764D">
              <w:rPr>
                <w:rFonts w:asciiTheme="minorEastAsia" w:eastAsiaTheme="minorEastAsia" w:hAnsiTheme="minorEastAsia" w:hint="eastAsia"/>
                <w:b/>
                <w:bCs/>
                <w:kern w:val="0"/>
                <w:sz w:val="24"/>
                <w:szCs w:val="24"/>
                <w:lang w:bidi="en-US"/>
              </w:rPr>
              <w:lastRenderedPageBreak/>
              <w:t>承诺函的格式及内容要求提供承诺函，</w:t>
            </w:r>
            <w:r w:rsidRPr="00F5764D">
              <w:rPr>
                <w:rFonts w:asciiTheme="minorEastAsia" w:eastAsiaTheme="minorEastAsia" w:hAnsiTheme="minorEastAsia" w:cs="宋体" w:hint="eastAsia"/>
                <w:b/>
                <w:bCs/>
                <w:kern w:val="0"/>
                <w:sz w:val="24"/>
                <w:szCs w:val="24"/>
              </w:rPr>
              <w:t>承诺签订合同</w:t>
            </w:r>
            <w:r w:rsidRPr="00F5764D">
              <w:rPr>
                <w:rFonts w:asciiTheme="minorEastAsia" w:eastAsiaTheme="minorEastAsia" w:hAnsiTheme="minorEastAsia" w:cs="宋体"/>
                <w:b/>
                <w:bCs/>
                <w:kern w:val="0"/>
                <w:sz w:val="24"/>
                <w:szCs w:val="24"/>
              </w:rPr>
              <w:t>前</w:t>
            </w:r>
            <w:r w:rsidRPr="00F5764D">
              <w:rPr>
                <w:rFonts w:asciiTheme="minorEastAsia" w:eastAsiaTheme="minorEastAsia" w:hAnsiTheme="minorEastAsia" w:cs="宋体" w:hint="eastAsia"/>
                <w:b/>
                <w:bCs/>
                <w:kern w:val="0"/>
                <w:sz w:val="24"/>
                <w:szCs w:val="24"/>
              </w:rPr>
              <w:t>向</w:t>
            </w:r>
            <w:r w:rsidRPr="00F5764D">
              <w:rPr>
                <w:rFonts w:asciiTheme="minorEastAsia" w:eastAsiaTheme="minorEastAsia" w:hAnsiTheme="minorEastAsia" w:cs="宋体"/>
                <w:b/>
                <w:bCs/>
                <w:kern w:val="0"/>
                <w:sz w:val="24"/>
                <w:szCs w:val="24"/>
              </w:rPr>
              <w:t>采购人提供</w:t>
            </w:r>
            <w:r w:rsidRPr="00F5764D">
              <w:rPr>
                <w:rFonts w:asciiTheme="minorEastAsia" w:eastAsiaTheme="minorEastAsia" w:hAnsiTheme="minorEastAsia" w:cs="宋体" w:hint="eastAsia"/>
                <w:b/>
                <w:bCs/>
                <w:kern w:val="0"/>
                <w:sz w:val="24"/>
                <w:szCs w:val="24"/>
              </w:rPr>
              <w:t>有效</w:t>
            </w:r>
            <w:r w:rsidRPr="00F5764D">
              <w:rPr>
                <w:rFonts w:asciiTheme="minorEastAsia" w:eastAsiaTheme="minorEastAsia" w:hAnsiTheme="minorEastAsia" w:cs="宋体"/>
                <w:b/>
                <w:bCs/>
                <w:kern w:val="0"/>
                <w:sz w:val="24"/>
                <w:szCs w:val="24"/>
              </w:rPr>
              <w:t>的证书复印件</w:t>
            </w:r>
            <w:r w:rsidRPr="00F5764D">
              <w:rPr>
                <w:rFonts w:asciiTheme="minorEastAsia" w:eastAsiaTheme="minorEastAsia" w:hAnsiTheme="minorEastAsia" w:cs="宋体" w:hint="eastAsia"/>
                <w:b/>
                <w:bCs/>
                <w:kern w:val="0"/>
                <w:sz w:val="24"/>
                <w:szCs w:val="24"/>
              </w:rPr>
              <w:t>。）</w:t>
            </w:r>
          </w:p>
          <w:p w:rsidR="00211F6D" w:rsidRPr="00F5764D" w:rsidRDefault="00CB4ED3">
            <w:pPr>
              <w:tabs>
                <w:tab w:val="left" w:pos="312"/>
              </w:tabs>
              <w:spacing w:line="360" w:lineRule="auto"/>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b/>
                <w:bCs/>
                <w:kern w:val="0"/>
                <w:sz w:val="24"/>
                <w:szCs w:val="24"/>
              </w:rPr>
              <w:t>★4.投标产品应具有国家确定的认证机构出具的强制性产品认证证书。（说明：提供有效</w:t>
            </w:r>
            <w:r w:rsidRPr="00F5764D">
              <w:rPr>
                <w:rFonts w:asciiTheme="minorEastAsia" w:eastAsiaTheme="minorEastAsia" w:hAnsiTheme="minorEastAsia" w:cs="宋体"/>
                <w:b/>
                <w:bCs/>
                <w:kern w:val="0"/>
                <w:sz w:val="24"/>
                <w:szCs w:val="24"/>
              </w:rPr>
              <w:t>的</w:t>
            </w:r>
            <w:r w:rsidRPr="00F5764D">
              <w:rPr>
                <w:rFonts w:asciiTheme="minorEastAsia" w:eastAsiaTheme="minorEastAsia" w:hAnsiTheme="minorEastAsia" w:cs="宋体" w:hint="eastAsia"/>
                <w:b/>
                <w:bCs/>
                <w:kern w:val="0"/>
                <w:sz w:val="24"/>
                <w:szCs w:val="24"/>
              </w:rPr>
              <w:t>证书复印件或强制性认证产品符合性自我声明复印件</w:t>
            </w:r>
            <w:r w:rsidRPr="00F5764D">
              <w:rPr>
                <w:rFonts w:asciiTheme="minorEastAsia" w:eastAsiaTheme="minorEastAsia" w:hAnsiTheme="minorEastAsia" w:hint="eastAsia"/>
                <w:b/>
                <w:bCs/>
                <w:kern w:val="0"/>
                <w:sz w:val="24"/>
                <w:szCs w:val="24"/>
                <w:lang w:bidi="en-US"/>
              </w:rPr>
              <w:t>或按</w:t>
            </w:r>
            <w:r w:rsidRPr="00F5764D">
              <w:rPr>
                <w:rFonts w:asciiTheme="minorEastAsia" w:eastAsiaTheme="minorEastAsia" w:hAnsiTheme="minorEastAsia" w:hint="eastAsia"/>
                <w:b/>
                <w:bCs/>
                <w:kern w:val="0"/>
                <w:sz w:val="24"/>
                <w:szCs w:val="24"/>
                <w:lang w:val="zh-CN" w:bidi="en-US"/>
              </w:rPr>
              <w:t>招标文件</w:t>
            </w:r>
            <w:r w:rsidRPr="00F5764D">
              <w:rPr>
                <w:rFonts w:asciiTheme="minorEastAsia" w:eastAsiaTheme="minorEastAsia" w:hAnsiTheme="minorEastAsia" w:hint="eastAsia"/>
                <w:b/>
                <w:bCs/>
                <w:kern w:val="0"/>
                <w:sz w:val="24"/>
                <w:szCs w:val="24"/>
                <w:lang w:bidi="en-US"/>
              </w:rPr>
              <w:t>3.3.7承诺函的格式及内容要求提供承诺函，承诺</w:t>
            </w:r>
            <w:r w:rsidRPr="00F5764D">
              <w:rPr>
                <w:rFonts w:asciiTheme="minorEastAsia" w:eastAsiaTheme="minorEastAsia" w:hAnsiTheme="minorEastAsia"/>
                <w:b/>
                <w:bCs/>
                <w:kern w:val="0"/>
                <w:sz w:val="24"/>
                <w:szCs w:val="24"/>
                <w:lang w:bidi="en-US"/>
              </w:rPr>
              <w:t>签订合同</w:t>
            </w:r>
            <w:r w:rsidRPr="00F5764D">
              <w:rPr>
                <w:rFonts w:asciiTheme="minorEastAsia" w:eastAsiaTheme="minorEastAsia" w:hAnsiTheme="minorEastAsia" w:hint="eastAsia"/>
                <w:b/>
                <w:bCs/>
                <w:kern w:val="0"/>
                <w:sz w:val="24"/>
                <w:szCs w:val="24"/>
                <w:lang w:bidi="en-US"/>
              </w:rPr>
              <w:t>前向</w:t>
            </w:r>
            <w:r w:rsidRPr="00F5764D">
              <w:rPr>
                <w:rFonts w:asciiTheme="minorEastAsia" w:eastAsiaTheme="minorEastAsia" w:hAnsiTheme="minorEastAsia"/>
                <w:b/>
                <w:bCs/>
                <w:kern w:val="0"/>
                <w:sz w:val="24"/>
                <w:szCs w:val="24"/>
                <w:lang w:bidi="en-US"/>
              </w:rPr>
              <w:t>采购人</w:t>
            </w:r>
            <w:r w:rsidRPr="00F5764D">
              <w:rPr>
                <w:rFonts w:asciiTheme="minorEastAsia" w:eastAsiaTheme="minorEastAsia" w:hAnsiTheme="minorEastAsia" w:hint="eastAsia"/>
                <w:b/>
                <w:bCs/>
                <w:kern w:val="0"/>
                <w:sz w:val="24"/>
                <w:szCs w:val="24"/>
                <w:lang w:bidi="en-US"/>
              </w:rPr>
              <w:t>提供有效</w:t>
            </w:r>
            <w:r w:rsidRPr="00F5764D">
              <w:rPr>
                <w:rFonts w:asciiTheme="minorEastAsia" w:eastAsiaTheme="minorEastAsia" w:hAnsiTheme="minorEastAsia"/>
                <w:b/>
                <w:bCs/>
                <w:kern w:val="0"/>
                <w:sz w:val="24"/>
                <w:szCs w:val="24"/>
                <w:lang w:bidi="en-US"/>
              </w:rPr>
              <w:t>的</w:t>
            </w:r>
            <w:r w:rsidRPr="00F5764D">
              <w:rPr>
                <w:rFonts w:asciiTheme="minorEastAsia" w:eastAsiaTheme="minorEastAsia" w:hAnsiTheme="minorEastAsia" w:hint="eastAsia"/>
                <w:b/>
                <w:bCs/>
                <w:kern w:val="0"/>
                <w:sz w:val="24"/>
                <w:szCs w:val="24"/>
                <w:lang w:bidi="en-US"/>
              </w:rPr>
              <w:t>证书复印件或强制性认证产品符合性自我声明复印件</w:t>
            </w:r>
            <w:r w:rsidRPr="00F5764D">
              <w:rPr>
                <w:rFonts w:asciiTheme="minorEastAsia" w:eastAsiaTheme="minorEastAsia" w:hAnsiTheme="minorEastAsia" w:cs="宋体" w:hint="eastAsia"/>
                <w:b/>
                <w:bCs/>
                <w:kern w:val="0"/>
                <w:sz w:val="24"/>
                <w:szCs w:val="24"/>
              </w:rPr>
              <w:t>。）</w:t>
            </w:r>
          </w:p>
        </w:tc>
      </w:tr>
      <w:tr w:rsidR="00F5764D" w:rsidRPr="00F5764D" w:rsidTr="003E11E9">
        <w:tc>
          <w:tcPr>
            <w:tcW w:w="457" w:type="pct"/>
            <w:vAlign w:val="center"/>
          </w:tcPr>
          <w:p w:rsidR="00211F6D" w:rsidRPr="00F5764D" w:rsidRDefault="00CB4ED3">
            <w:pPr>
              <w:jc w:val="center"/>
              <w:textAlignment w:val="center"/>
              <w:rPr>
                <w:rFonts w:ascii="宋体" w:hAnsi="宋体" w:cs="宋体"/>
                <w:b/>
                <w:kern w:val="0"/>
                <w:sz w:val="24"/>
                <w:szCs w:val="24"/>
                <w:lang w:bidi="ar"/>
              </w:rPr>
            </w:pPr>
            <w:r w:rsidRPr="00F5764D">
              <w:rPr>
                <w:rFonts w:ascii="宋体" w:hAnsi="宋体" w:cs="宋体" w:hint="eastAsia"/>
                <w:b/>
                <w:kern w:val="0"/>
                <w:sz w:val="24"/>
                <w:szCs w:val="24"/>
                <w:lang w:bidi="ar"/>
              </w:rPr>
              <w:lastRenderedPageBreak/>
              <w:t>3</w:t>
            </w:r>
          </w:p>
        </w:tc>
        <w:tc>
          <w:tcPr>
            <w:tcW w:w="797" w:type="pct"/>
            <w:vAlign w:val="center"/>
          </w:tcPr>
          <w:p w:rsidR="00211F6D" w:rsidRPr="00F5764D" w:rsidRDefault="00CB4ED3">
            <w:pPr>
              <w:jc w:val="left"/>
              <w:textAlignment w:val="center"/>
              <w:rPr>
                <w:rFonts w:ascii="宋体" w:hAnsi="宋体" w:cs="宋体"/>
                <w:kern w:val="0"/>
                <w:sz w:val="24"/>
                <w:szCs w:val="24"/>
              </w:rPr>
            </w:pPr>
            <w:r w:rsidRPr="00F5764D">
              <w:rPr>
                <w:rFonts w:ascii="宋体" w:hAnsi="宋体" w:cs="宋体" w:hint="eastAsia"/>
                <w:kern w:val="0"/>
                <w:sz w:val="24"/>
                <w:szCs w:val="24"/>
              </w:rPr>
              <w:t>桌面集中化管理平台</w:t>
            </w:r>
          </w:p>
        </w:tc>
        <w:tc>
          <w:tcPr>
            <w:tcW w:w="3745" w:type="pct"/>
            <w:vAlign w:val="center"/>
          </w:tcPr>
          <w:p w:rsidR="00211F6D" w:rsidRPr="00F5764D" w:rsidRDefault="00CB4ED3">
            <w:pPr>
              <w:spacing w:line="360" w:lineRule="auto"/>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利用桌面集中化管理平台对现有14间实训室的600台电脑进行集中管理，现有电脑均已连接校园网。</w:t>
            </w:r>
          </w:p>
          <w:p w:rsidR="00211F6D" w:rsidRPr="00F5764D" w:rsidRDefault="00CB4ED3">
            <w:pPr>
              <w:spacing w:line="360" w:lineRule="auto"/>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1.整体要求为：X86架构，分布式，可快速实现终端PC机的操作系统虚拟及应用环境虚拟。整体集中控制、集中管理、快速高效、安全可靠。</w:t>
            </w:r>
          </w:p>
          <w:p w:rsidR="00211F6D" w:rsidRPr="00F5764D" w:rsidRDefault="00CB4ED3">
            <w:pPr>
              <w:spacing w:line="360" w:lineRule="auto"/>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2.提供B/S和C/S架构的桌面集中化管理平台，桌面集中化管理平台管理桌面更新模式，桌面更新模式应支持自动更新和手动更新。</w:t>
            </w:r>
          </w:p>
          <w:p w:rsidR="00211F6D" w:rsidRPr="00F5764D" w:rsidRDefault="00CB4ED3">
            <w:pPr>
              <w:spacing w:line="360" w:lineRule="auto"/>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3.终端平台软件支持全系统平台，Windows系列：Windows7、Windows10、WindowsServer2012、WindowsServer2016：Linux系列：Fedora、Ubuntu、CentOS。</w:t>
            </w:r>
          </w:p>
          <w:p w:rsidR="00211F6D" w:rsidRPr="00F5764D" w:rsidRDefault="00CB4ED3">
            <w:pPr>
              <w:spacing w:line="360" w:lineRule="auto"/>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4.具有BT服务端设置和BT客户端设置功能。</w:t>
            </w:r>
          </w:p>
          <w:p w:rsidR="00211F6D" w:rsidRPr="00F5764D" w:rsidRDefault="00CB4ED3">
            <w:pPr>
              <w:spacing w:line="360" w:lineRule="auto"/>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▲5.所有计算处理均由客户端本地进行。</w:t>
            </w:r>
          </w:p>
          <w:p w:rsidR="00211F6D" w:rsidRPr="00F5764D" w:rsidRDefault="00CB4ED3">
            <w:pPr>
              <w:spacing w:line="360" w:lineRule="auto"/>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▲6.采用五级缓存机制</w:t>
            </w:r>
            <w:r w:rsidRPr="00F5764D">
              <w:rPr>
                <w:rFonts w:asciiTheme="minorEastAsia" w:eastAsiaTheme="minorEastAsia" w:hAnsiTheme="minorEastAsia" w:cs="宋体" w:hint="eastAsia"/>
                <w:spacing w:val="20"/>
                <w:kern w:val="0"/>
                <w:sz w:val="24"/>
                <w:szCs w:val="24"/>
              </w:rPr>
              <w:t>(HDD/Memory/System/LocalDisk/LocalRAM)</w:t>
            </w:r>
            <w:r w:rsidRPr="00F5764D">
              <w:rPr>
                <w:rFonts w:asciiTheme="minorEastAsia" w:eastAsiaTheme="minorEastAsia" w:hAnsiTheme="minorEastAsia" w:cs="宋体" w:hint="eastAsia"/>
                <w:kern w:val="0"/>
                <w:sz w:val="24"/>
                <w:szCs w:val="24"/>
              </w:rPr>
              <w:t>。</w:t>
            </w:r>
          </w:p>
          <w:p w:rsidR="00211F6D" w:rsidRPr="00F5764D" w:rsidRDefault="00CB4ED3">
            <w:pPr>
              <w:spacing w:line="360" w:lineRule="auto"/>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7.支持与oralce虚拟机virtualbox的数据迁移。</w:t>
            </w:r>
          </w:p>
          <w:p w:rsidR="00211F6D" w:rsidRPr="00F5764D" w:rsidRDefault="00CB4ED3">
            <w:pPr>
              <w:spacing w:line="360" w:lineRule="auto"/>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8.可以针对每个使用者的虚拟磁盘做个别的IO服务器分流及备援；支持透过(DHCP,Boot,IO)管理及备援架构，达到双机热备不停机的产品服务；具有多网卡负载均衡功能。</w:t>
            </w:r>
          </w:p>
          <w:p w:rsidR="00211F6D" w:rsidRPr="00F5764D" w:rsidRDefault="00CB4ED3">
            <w:pPr>
              <w:spacing w:line="360" w:lineRule="auto"/>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▲9.支持微软.vhd虚拟盘格式，系统兼容Win732bit/64bit,2008R232bit/64bit。</w:t>
            </w:r>
          </w:p>
          <w:p w:rsidR="00211F6D" w:rsidRPr="00F5764D" w:rsidRDefault="00CB4ED3">
            <w:pPr>
              <w:spacing w:line="360" w:lineRule="auto"/>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10.支持本地硬盘扇区缓存（LocaCache）技术；全盘缓存支持还原模式、读写模式和只写模式。</w:t>
            </w:r>
          </w:p>
          <w:p w:rsidR="00211F6D" w:rsidRPr="00F5764D" w:rsidRDefault="00CB4ED3">
            <w:pPr>
              <w:spacing w:line="360" w:lineRule="auto"/>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▲11.具有虚拟硬盘直接写入保存模式，支持保存一些个人的系统环境和软件设置，可以提供给每台客户端一个资料不还原，每次更新保留</w:t>
            </w:r>
            <w:r w:rsidRPr="00F5764D">
              <w:rPr>
                <w:rFonts w:asciiTheme="minorEastAsia" w:eastAsiaTheme="minorEastAsia" w:hAnsiTheme="minorEastAsia" w:cs="宋体" w:hint="eastAsia"/>
                <w:kern w:val="0"/>
                <w:sz w:val="24"/>
                <w:szCs w:val="24"/>
              </w:rPr>
              <w:lastRenderedPageBreak/>
              <w:t>的个人化虚拟磁盘；支持手动备份和自动备份双模式功能。</w:t>
            </w:r>
          </w:p>
          <w:p w:rsidR="00211F6D" w:rsidRPr="00F5764D" w:rsidRDefault="00CB4ED3">
            <w:pPr>
              <w:spacing w:line="360" w:lineRule="auto"/>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12.服务器端镜像资源包存储以虚拟化方式，实现多系统（Windows、Linux等）数据跨平台存储在镜像文件中，并确保病毒无法感染服务端资源，保障服务端的安全性。</w:t>
            </w:r>
          </w:p>
          <w:p w:rsidR="00211F6D" w:rsidRPr="00F5764D" w:rsidRDefault="00CB4ED3">
            <w:pPr>
              <w:spacing w:line="360" w:lineRule="auto"/>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13.具有课程时间设置功能。</w:t>
            </w:r>
          </w:p>
          <w:p w:rsidR="00211F6D" w:rsidRPr="00F5764D" w:rsidRDefault="00CB4ED3">
            <w:pPr>
              <w:spacing w:line="360" w:lineRule="auto"/>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14.可按计划任务设定系统自维护策略和背景更新（例如：在指定的时间自动更新病毒库等软件）。</w:t>
            </w:r>
          </w:p>
          <w:p w:rsidR="00211F6D" w:rsidRPr="00F5764D" w:rsidRDefault="00CB4ED3">
            <w:pPr>
              <w:spacing w:line="360" w:lineRule="auto"/>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15.支持缓存服务器，各分支机构、分校可通过缓存服务器为客户端提供高性能的桌面服务。</w:t>
            </w:r>
          </w:p>
          <w:p w:rsidR="00211F6D" w:rsidRPr="00F5764D" w:rsidRDefault="00CB4ED3">
            <w:pPr>
              <w:spacing w:line="360" w:lineRule="auto"/>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▲16.通过服务器，可远程修改客户端IP、计算机名、网关、掩码。</w:t>
            </w:r>
          </w:p>
          <w:p w:rsidR="00211F6D" w:rsidRPr="00F5764D" w:rsidRDefault="00CB4ED3">
            <w:pPr>
              <w:spacing w:line="360" w:lineRule="auto"/>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▲17.支持创建任意多个管理员帐号，并可自定义管理权限，实现机房多人分级安全管理功能；通过WEB管理页面可以实现所有的管理操作。</w:t>
            </w:r>
          </w:p>
          <w:p w:rsidR="00211F6D" w:rsidRPr="00F5764D" w:rsidRDefault="00CB4ED3">
            <w:pPr>
              <w:spacing w:line="360" w:lineRule="auto"/>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▲18.投标人所投</w:t>
            </w:r>
            <w:r w:rsidRPr="00F5764D">
              <w:rPr>
                <w:rFonts w:ascii="宋体" w:hAnsi="宋体" w:cs="宋体" w:hint="eastAsia"/>
                <w:kern w:val="0"/>
                <w:sz w:val="24"/>
                <w:szCs w:val="24"/>
              </w:rPr>
              <w:t>桌面集中化管理平台软件</w:t>
            </w:r>
            <w:r w:rsidRPr="00F5764D">
              <w:rPr>
                <w:rFonts w:asciiTheme="minorEastAsia" w:eastAsiaTheme="minorEastAsia" w:hAnsiTheme="minorEastAsia" w:cs="宋体" w:hint="eastAsia"/>
                <w:kern w:val="0"/>
                <w:sz w:val="24"/>
                <w:szCs w:val="24"/>
              </w:rPr>
              <w:t>应具有计算机软件著作权登记证书。（说明：提供证书复印件）</w:t>
            </w:r>
          </w:p>
        </w:tc>
      </w:tr>
      <w:tr w:rsidR="00F5764D" w:rsidRPr="00F5764D" w:rsidTr="003E11E9">
        <w:tc>
          <w:tcPr>
            <w:tcW w:w="457" w:type="pct"/>
            <w:vAlign w:val="center"/>
          </w:tcPr>
          <w:p w:rsidR="00211F6D" w:rsidRPr="00F5764D" w:rsidRDefault="00CB4ED3">
            <w:pPr>
              <w:jc w:val="center"/>
              <w:textAlignment w:val="center"/>
              <w:rPr>
                <w:rFonts w:ascii="宋体" w:hAnsi="宋体" w:cs="宋体"/>
                <w:b/>
                <w:kern w:val="0"/>
                <w:sz w:val="24"/>
                <w:szCs w:val="24"/>
                <w:lang w:bidi="ar"/>
              </w:rPr>
            </w:pPr>
            <w:r w:rsidRPr="00F5764D">
              <w:rPr>
                <w:rFonts w:ascii="宋体" w:hAnsi="宋体" w:cs="宋体" w:hint="eastAsia"/>
                <w:b/>
                <w:kern w:val="0"/>
                <w:sz w:val="24"/>
                <w:szCs w:val="24"/>
                <w:lang w:bidi="ar"/>
              </w:rPr>
              <w:lastRenderedPageBreak/>
              <w:t>4</w:t>
            </w:r>
          </w:p>
        </w:tc>
        <w:tc>
          <w:tcPr>
            <w:tcW w:w="797" w:type="pct"/>
            <w:vAlign w:val="center"/>
          </w:tcPr>
          <w:p w:rsidR="00211F6D" w:rsidRPr="00F5764D" w:rsidRDefault="00CB4ED3">
            <w:pPr>
              <w:jc w:val="left"/>
              <w:textAlignment w:val="center"/>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图形工作站</w:t>
            </w:r>
          </w:p>
        </w:tc>
        <w:tc>
          <w:tcPr>
            <w:tcW w:w="3745" w:type="pct"/>
            <w:vAlign w:val="center"/>
          </w:tcPr>
          <w:p w:rsidR="00211F6D" w:rsidRPr="00F5764D" w:rsidRDefault="00CB4ED3">
            <w:pPr>
              <w:spacing w:line="360" w:lineRule="auto"/>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▲1.处理器：性能不低于intel</w:t>
            </w:r>
            <w:r w:rsidRPr="00F5764D">
              <w:rPr>
                <w:rFonts w:asciiTheme="minorEastAsia" w:eastAsiaTheme="minorEastAsia" w:hAnsiTheme="minorEastAsia" w:cs="宋体"/>
                <w:kern w:val="0"/>
                <w:sz w:val="24"/>
                <w:szCs w:val="24"/>
              </w:rPr>
              <w:t xml:space="preserve"> </w:t>
            </w:r>
            <w:r w:rsidRPr="00F5764D">
              <w:rPr>
                <w:rFonts w:asciiTheme="minorEastAsia" w:eastAsiaTheme="minorEastAsia" w:hAnsiTheme="minorEastAsia" w:cs="宋体" w:hint="eastAsia"/>
                <w:kern w:val="0"/>
                <w:sz w:val="24"/>
                <w:szCs w:val="24"/>
              </w:rPr>
              <w:t>i7</w:t>
            </w:r>
            <w:r w:rsidRPr="00F5764D">
              <w:rPr>
                <w:rFonts w:asciiTheme="minorEastAsia" w:eastAsiaTheme="minorEastAsia" w:hAnsiTheme="minorEastAsia" w:cs="宋体"/>
                <w:kern w:val="0"/>
                <w:sz w:val="24"/>
                <w:szCs w:val="24"/>
              </w:rPr>
              <w:t xml:space="preserve"> </w:t>
            </w:r>
            <w:r w:rsidRPr="00F5764D">
              <w:rPr>
                <w:rFonts w:asciiTheme="minorEastAsia" w:eastAsiaTheme="minorEastAsia" w:hAnsiTheme="minorEastAsia" w:cs="宋体" w:hint="eastAsia"/>
                <w:kern w:val="0"/>
                <w:sz w:val="24"/>
                <w:szCs w:val="24"/>
              </w:rPr>
              <w:t>9700处理器。</w:t>
            </w:r>
          </w:p>
          <w:p w:rsidR="00211F6D" w:rsidRPr="00F5764D" w:rsidRDefault="00CB4ED3">
            <w:pPr>
              <w:spacing w:line="360" w:lineRule="auto"/>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▲2.≥16G</w:t>
            </w:r>
            <w:r w:rsidRPr="00F5764D">
              <w:rPr>
                <w:rFonts w:asciiTheme="minorEastAsia" w:eastAsiaTheme="minorEastAsia" w:hAnsiTheme="minorEastAsia" w:cs="宋体"/>
                <w:kern w:val="0"/>
                <w:sz w:val="24"/>
                <w:szCs w:val="24"/>
              </w:rPr>
              <w:t xml:space="preserve"> </w:t>
            </w:r>
            <w:r w:rsidRPr="00F5764D">
              <w:rPr>
                <w:rFonts w:asciiTheme="minorEastAsia" w:eastAsiaTheme="minorEastAsia" w:hAnsiTheme="minorEastAsia" w:cs="宋体" w:hint="eastAsia"/>
                <w:kern w:val="0"/>
                <w:sz w:val="24"/>
                <w:szCs w:val="24"/>
              </w:rPr>
              <w:t>DDR4</w:t>
            </w:r>
            <w:r w:rsidRPr="00F5764D">
              <w:rPr>
                <w:rFonts w:asciiTheme="minorEastAsia" w:eastAsiaTheme="minorEastAsia" w:hAnsiTheme="minorEastAsia" w:cs="宋体"/>
                <w:kern w:val="0"/>
                <w:sz w:val="24"/>
                <w:szCs w:val="24"/>
              </w:rPr>
              <w:t xml:space="preserve"> </w:t>
            </w:r>
            <w:r w:rsidRPr="00F5764D">
              <w:rPr>
                <w:rFonts w:asciiTheme="minorEastAsia" w:eastAsiaTheme="minorEastAsia" w:hAnsiTheme="minorEastAsia" w:cs="宋体" w:hint="eastAsia"/>
                <w:kern w:val="0"/>
                <w:sz w:val="24"/>
                <w:szCs w:val="24"/>
              </w:rPr>
              <w:t>2400MHz内存。</w:t>
            </w:r>
          </w:p>
          <w:p w:rsidR="00211F6D" w:rsidRPr="00F5764D" w:rsidRDefault="00CB4ED3">
            <w:pPr>
              <w:spacing w:line="360" w:lineRule="auto"/>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▲3.≥1T机械硬盘+256G固态硬盘。</w:t>
            </w:r>
          </w:p>
          <w:p w:rsidR="00211F6D" w:rsidRPr="00F5764D" w:rsidRDefault="00CB4ED3">
            <w:pPr>
              <w:spacing w:line="360" w:lineRule="auto"/>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4.芯片组：性能不低于Intel</w:t>
            </w:r>
            <w:r w:rsidRPr="00F5764D">
              <w:rPr>
                <w:rFonts w:asciiTheme="minorEastAsia" w:eastAsiaTheme="minorEastAsia" w:hAnsiTheme="minorEastAsia" w:cs="宋体"/>
                <w:kern w:val="0"/>
                <w:sz w:val="24"/>
                <w:szCs w:val="24"/>
              </w:rPr>
              <w:t xml:space="preserve"> </w:t>
            </w:r>
            <w:r w:rsidRPr="00F5764D">
              <w:rPr>
                <w:rFonts w:asciiTheme="minorEastAsia" w:eastAsiaTheme="minorEastAsia" w:hAnsiTheme="minorEastAsia" w:cs="宋体" w:hint="eastAsia"/>
                <w:kern w:val="0"/>
                <w:sz w:val="24"/>
                <w:szCs w:val="24"/>
              </w:rPr>
              <w:t>C246芯片组。</w:t>
            </w:r>
          </w:p>
          <w:p w:rsidR="00211F6D" w:rsidRPr="00F5764D" w:rsidRDefault="00CB4ED3">
            <w:pPr>
              <w:spacing w:line="360" w:lineRule="auto"/>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5.配置≥1个PCIeGen3.0x16.1个PCIeGen3.0x4（16长度）、1个PCIeGen3.0x1。</w:t>
            </w:r>
          </w:p>
          <w:p w:rsidR="00211F6D" w:rsidRPr="00F5764D" w:rsidRDefault="00CB4ED3">
            <w:pPr>
              <w:spacing w:line="360" w:lineRule="auto"/>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6.前置≥5个USB接口（至少1个USB</w:t>
            </w:r>
            <w:r w:rsidRPr="00F5764D">
              <w:rPr>
                <w:rFonts w:asciiTheme="minorEastAsia" w:eastAsiaTheme="minorEastAsia" w:hAnsiTheme="minorEastAsia" w:cs="宋体"/>
                <w:kern w:val="0"/>
                <w:sz w:val="24"/>
                <w:szCs w:val="24"/>
              </w:rPr>
              <w:t xml:space="preserve"> </w:t>
            </w:r>
            <w:r w:rsidRPr="00F5764D">
              <w:rPr>
                <w:rFonts w:asciiTheme="minorEastAsia" w:eastAsiaTheme="minorEastAsia" w:hAnsiTheme="minorEastAsia" w:cs="宋体" w:hint="eastAsia"/>
                <w:kern w:val="0"/>
                <w:sz w:val="24"/>
                <w:szCs w:val="24"/>
              </w:rPr>
              <w:t>Type-C）、二合一音频接口；后置≥4个USB接口、串口、音频接口、2个DP接口；</w:t>
            </w:r>
          </w:p>
          <w:p w:rsidR="00211F6D" w:rsidRPr="00F5764D" w:rsidRDefault="00CB4ED3">
            <w:pPr>
              <w:spacing w:line="360" w:lineRule="auto"/>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7.电源：≥250瓦节能电源。</w:t>
            </w:r>
          </w:p>
          <w:p w:rsidR="00211F6D" w:rsidRPr="00F5764D" w:rsidRDefault="00CB4ED3">
            <w:pPr>
              <w:spacing w:line="360" w:lineRule="auto"/>
              <w:rPr>
                <w:rFonts w:asciiTheme="minorEastAsia" w:eastAsiaTheme="minorEastAsia" w:hAnsiTheme="minorEastAsia" w:cs="宋体"/>
                <w:b/>
                <w:kern w:val="0"/>
                <w:sz w:val="24"/>
                <w:szCs w:val="24"/>
              </w:rPr>
            </w:pPr>
            <w:r w:rsidRPr="00F5764D">
              <w:rPr>
                <w:rFonts w:asciiTheme="minorEastAsia" w:eastAsiaTheme="minorEastAsia" w:hAnsiTheme="minorEastAsia" w:cs="宋体" w:hint="eastAsia"/>
                <w:b/>
                <w:kern w:val="0"/>
                <w:sz w:val="24"/>
                <w:szCs w:val="24"/>
              </w:rPr>
              <w:t>★8.显卡：性能不低于NVIDIA</w:t>
            </w:r>
            <w:r w:rsidRPr="00F5764D">
              <w:rPr>
                <w:rFonts w:asciiTheme="minorEastAsia" w:eastAsiaTheme="minorEastAsia" w:hAnsiTheme="minorEastAsia" w:cs="宋体"/>
                <w:b/>
                <w:kern w:val="0"/>
                <w:sz w:val="24"/>
                <w:szCs w:val="24"/>
              </w:rPr>
              <w:t xml:space="preserve"> </w:t>
            </w:r>
            <w:r w:rsidRPr="00F5764D">
              <w:rPr>
                <w:rFonts w:asciiTheme="minorEastAsia" w:eastAsiaTheme="minorEastAsia" w:hAnsiTheme="minorEastAsia" w:cs="宋体" w:hint="eastAsia"/>
                <w:b/>
                <w:kern w:val="0"/>
                <w:sz w:val="24"/>
                <w:szCs w:val="24"/>
              </w:rPr>
              <w:t>Quadro</w:t>
            </w:r>
            <w:r w:rsidRPr="00F5764D">
              <w:rPr>
                <w:rFonts w:asciiTheme="minorEastAsia" w:eastAsiaTheme="minorEastAsia" w:hAnsiTheme="minorEastAsia" w:cs="宋体"/>
                <w:b/>
                <w:kern w:val="0"/>
                <w:sz w:val="24"/>
                <w:szCs w:val="24"/>
              </w:rPr>
              <w:t xml:space="preserve"> </w:t>
            </w:r>
            <w:r w:rsidRPr="00F5764D">
              <w:rPr>
                <w:rFonts w:asciiTheme="minorEastAsia" w:eastAsiaTheme="minorEastAsia" w:hAnsiTheme="minorEastAsia" w:cs="宋体" w:hint="eastAsia"/>
                <w:b/>
                <w:kern w:val="0"/>
                <w:sz w:val="24"/>
                <w:szCs w:val="24"/>
              </w:rPr>
              <w:t>P620专业显卡。</w:t>
            </w:r>
          </w:p>
          <w:p w:rsidR="00211F6D" w:rsidRPr="00F5764D" w:rsidRDefault="00CB4ED3">
            <w:pPr>
              <w:spacing w:line="360" w:lineRule="auto"/>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9.具有USB屏蔽技术，仅识别USB键盘、鼠标，无法识别USB读取设备。</w:t>
            </w:r>
          </w:p>
          <w:p w:rsidR="00211F6D" w:rsidRPr="00F5764D" w:rsidRDefault="00CB4ED3">
            <w:pPr>
              <w:spacing w:line="360" w:lineRule="auto"/>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10.塔式标准机箱，不大于18L；顶置电源开关键。</w:t>
            </w:r>
          </w:p>
          <w:p w:rsidR="00211F6D" w:rsidRPr="00F5764D" w:rsidRDefault="00CB4ED3">
            <w:pPr>
              <w:spacing w:line="360" w:lineRule="auto"/>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1</w:t>
            </w:r>
            <w:r w:rsidRPr="00F5764D">
              <w:rPr>
                <w:rFonts w:asciiTheme="minorEastAsia" w:eastAsiaTheme="minorEastAsia" w:hAnsiTheme="minorEastAsia" w:cs="宋体"/>
                <w:kern w:val="0"/>
                <w:sz w:val="24"/>
                <w:szCs w:val="24"/>
              </w:rPr>
              <w:t>1</w:t>
            </w:r>
            <w:r w:rsidRPr="00F5764D">
              <w:rPr>
                <w:rFonts w:asciiTheme="minorEastAsia" w:eastAsiaTheme="minorEastAsia" w:hAnsiTheme="minorEastAsia" w:cs="宋体" w:hint="eastAsia"/>
                <w:kern w:val="0"/>
                <w:sz w:val="24"/>
                <w:szCs w:val="24"/>
              </w:rPr>
              <w:t>.操作系统：预装正版w</w:t>
            </w:r>
            <w:r w:rsidRPr="00F5764D">
              <w:rPr>
                <w:rFonts w:asciiTheme="minorEastAsia" w:eastAsiaTheme="minorEastAsia" w:hAnsiTheme="minorEastAsia" w:cs="宋体"/>
                <w:kern w:val="0"/>
                <w:sz w:val="24"/>
                <w:szCs w:val="24"/>
              </w:rPr>
              <w:t>in10</w:t>
            </w:r>
            <w:r w:rsidRPr="00F5764D">
              <w:rPr>
                <w:rFonts w:asciiTheme="minorEastAsia" w:eastAsiaTheme="minorEastAsia" w:hAnsiTheme="minorEastAsia" w:cs="宋体" w:hint="eastAsia"/>
                <w:kern w:val="0"/>
                <w:sz w:val="24"/>
                <w:szCs w:val="24"/>
              </w:rPr>
              <w:t>操作系统。</w:t>
            </w:r>
          </w:p>
          <w:p w:rsidR="00211F6D" w:rsidRPr="00F5764D" w:rsidRDefault="00CB4ED3">
            <w:pPr>
              <w:spacing w:line="360" w:lineRule="auto"/>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1</w:t>
            </w:r>
            <w:r w:rsidRPr="00F5764D">
              <w:rPr>
                <w:rFonts w:asciiTheme="minorEastAsia" w:eastAsiaTheme="minorEastAsia" w:hAnsiTheme="minorEastAsia" w:cs="宋体"/>
                <w:kern w:val="0"/>
                <w:sz w:val="24"/>
                <w:szCs w:val="24"/>
              </w:rPr>
              <w:t>2</w:t>
            </w:r>
            <w:r w:rsidRPr="00F5764D">
              <w:rPr>
                <w:rFonts w:asciiTheme="minorEastAsia" w:eastAsiaTheme="minorEastAsia" w:hAnsiTheme="minorEastAsia" w:cs="宋体" w:hint="eastAsia"/>
                <w:kern w:val="0"/>
                <w:sz w:val="24"/>
                <w:szCs w:val="24"/>
              </w:rPr>
              <w:t>.出厂预装网络同传软件，具有</w:t>
            </w:r>
            <w:r w:rsidRPr="00F5764D">
              <w:rPr>
                <w:rFonts w:asciiTheme="minorEastAsia" w:eastAsiaTheme="minorEastAsia" w:hAnsiTheme="minorEastAsia" w:cs="宋体"/>
                <w:kern w:val="0"/>
                <w:sz w:val="24"/>
                <w:szCs w:val="24"/>
              </w:rPr>
              <w:t>资料分发与接收</w:t>
            </w:r>
            <w:r w:rsidRPr="00F5764D">
              <w:rPr>
                <w:rFonts w:asciiTheme="minorEastAsia" w:eastAsiaTheme="minorEastAsia" w:hAnsiTheme="minorEastAsia" w:cs="宋体" w:hint="eastAsia"/>
                <w:kern w:val="0"/>
                <w:sz w:val="24"/>
                <w:szCs w:val="24"/>
              </w:rPr>
              <w:t>、</w:t>
            </w:r>
            <w:r w:rsidRPr="00F5764D">
              <w:rPr>
                <w:rFonts w:asciiTheme="minorEastAsia" w:eastAsiaTheme="minorEastAsia" w:hAnsiTheme="minorEastAsia" w:cs="宋体"/>
                <w:kern w:val="0"/>
                <w:sz w:val="24"/>
                <w:szCs w:val="24"/>
              </w:rPr>
              <w:t>智能排序</w:t>
            </w:r>
            <w:r w:rsidRPr="00F5764D">
              <w:rPr>
                <w:rFonts w:asciiTheme="minorEastAsia" w:eastAsiaTheme="minorEastAsia" w:hAnsiTheme="minorEastAsia" w:cs="宋体" w:hint="eastAsia"/>
                <w:kern w:val="0"/>
                <w:sz w:val="24"/>
                <w:szCs w:val="24"/>
              </w:rPr>
              <w:t>、</w:t>
            </w:r>
            <w:r w:rsidRPr="00F5764D">
              <w:rPr>
                <w:rFonts w:asciiTheme="minorEastAsia" w:eastAsiaTheme="minorEastAsia" w:hAnsiTheme="minorEastAsia" w:cs="宋体"/>
                <w:kern w:val="0"/>
                <w:sz w:val="24"/>
                <w:szCs w:val="24"/>
              </w:rPr>
              <w:t>课堂点名</w:t>
            </w:r>
            <w:r w:rsidRPr="00F5764D">
              <w:rPr>
                <w:rFonts w:asciiTheme="minorEastAsia" w:eastAsiaTheme="minorEastAsia" w:hAnsiTheme="minorEastAsia" w:cs="宋体" w:hint="eastAsia"/>
                <w:kern w:val="0"/>
                <w:sz w:val="24"/>
                <w:szCs w:val="24"/>
              </w:rPr>
              <w:t>、</w:t>
            </w:r>
            <w:r w:rsidRPr="00F5764D">
              <w:rPr>
                <w:rFonts w:asciiTheme="minorEastAsia" w:eastAsiaTheme="minorEastAsia" w:hAnsiTheme="minorEastAsia" w:cs="宋体"/>
                <w:kern w:val="0"/>
                <w:sz w:val="24"/>
                <w:szCs w:val="24"/>
              </w:rPr>
              <w:t>互动测试</w:t>
            </w:r>
            <w:r w:rsidRPr="00F5764D">
              <w:rPr>
                <w:rFonts w:asciiTheme="minorEastAsia" w:eastAsiaTheme="minorEastAsia" w:hAnsiTheme="minorEastAsia" w:cs="宋体" w:hint="eastAsia"/>
                <w:kern w:val="0"/>
                <w:sz w:val="24"/>
                <w:szCs w:val="24"/>
              </w:rPr>
              <w:t>的</w:t>
            </w:r>
            <w:r w:rsidRPr="00F5764D">
              <w:rPr>
                <w:rFonts w:asciiTheme="minorEastAsia" w:eastAsiaTheme="minorEastAsia" w:hAnsiTheme="minorEastAsia" w:cs="宋体"/>
                <w:kern w:val="0"/>
                <w:sz w:val="24"/>
                <w:szCs w:val="24"/>
              </w:rPr>
              <w:t>功能</w:t>
            </w:r>
            <w:r w:rsidRPr="00F5764D">
              <w:rPr>
                <w:rFonts w:asciiTheme="minorEastAsia" w:eastAsiaTheme="minorEastAsia" w:hAnsiTheme="minorEastAsia" w:cs="宋体" w:hint="eastAsia"/>
                <w:kern w:val="0"/>
                <w:sz w:val="24"/>
                <w:szCs w:val="24"/>
              </w:rPr>
              <w:t>。</w:t>
            </w:r>
          </w:p>
          <w:p w:rsidR="00211F6D" w:rsidRPr="00F5764D" w:rsidRDefault="00CB4ED3">
            <w:pPr>
              <w:spacing w:line="360" w:lineRule="auto"/>
              <w:rPr>
                <w:rFonts w:asciiTheme="minorEastAsia" w:eastAsiaTheme="minorEastAsia" w:hAnsiTheme="minorEastAsia" w:cs="宋体"/>
                <w:b/>
                <w:bCs/>
                <w:kern w:val="0"/>
                <w:sz w:val="24"/>
                <w:szCs w:val="24"/>
              </w:rPr>
            </w:pPr>
            <w:r w:rsidRPr="00F5764D">
              <w:rPr>
                <w:rFonts w:asciiTheme="minorEastAsia" w:eastAsiaTheme="minorEastAsia" w:hAnsiTheme="minorEastAsia" w:cs="宋体" w:hint="eastAsia"/>
                <w:b/>
                <w:bCs/>
                <w:kern w:val="0"/>
                <w:sz w:val="24"/>
                <w:szCs w:val="24"/>
              </w:rPr>
              <w:t>★13.投标产品应具有国家确定的认证机构出具的处于</w:t>
            </w:r>
            <w:r w:rsidRPr="00F5764D">
              <w:rPr>
                <w:rFonts w:asciiTheme="minorEastAsia" w:eastAsiaTheme="minorEastAsia" w:hAnsiTheme="minorEastAsia" w:cs="宋体"/>
                <w:b/>
                <w:bCs/>
                <w:kern w:val="0"/>
                <w:sz w:val="24"/>
                <w:szCs w:val="24"/>
              </w:rPr>
              <w:t>有效期之内的</w:t>
            </w:r>
            <w:r w:rsidRPr="00F5764D">
              <w:rPr>
                <w:rFonts w:asciiTheme="minorEastAsia" w:eastAsiaTheme="minorEastAsia" w:hAnsiTheme="minorEastAsia" w:cs="宋体" w:hint="eastAsia"/>
                <w:b/>
                <w:bCs/>
                <w:kern w:val="0"/>
                <w:sz w:val="24"/>
                <w:szCs w:val="24"/>
              </w:rPr>
              <w:lastRenderedPageBreak/>
              <w:t>节能产品认证证书。（说明：提供有效</w:t>
            </w:r>
            <w:r w:rsidRPr="00F5764D">
              <w:rPr>
                <w:rFonts w:asciiTheme="minorEastAsia" w:eastAsiaTheme="minorEastAsia" w:hAnsiTheme="minorEastAsia" w:cs="宋体"/>
                <w:b/>
                <w:bCs/>
                <w:kern w:val="0"/>
                <w:sz w:val="24"/>
                <w:szCs w:val="24"/>
              </w:rPr>
              <w:t>的</w:t>
            </w:r>
            <w:r w:rsidRPr="00F5764D">
              <w:rPr>
                <w:rFonts w:asciiTheme="minorEastAsia" w:eastAsiaTheme="minorEastAsia" w:hAnsiTheme="minorEastAsia" w:cs="宋体" w:hint="eastAsia"/>
                <w:b/>
                <w:bCs/>
                <w:kern w:val="0"/>
                <w:sz w:val="24"/>
                <w:szCs w:val="24"/>
              </w:rPr>
              <w:t>证书复印件或</w:t>
            </w:r>
            <w:r w:rsidRPr="00F5764D">
              <w:rPr>
                <w:rFonts w:asciiTheme="minorEastAsia" w:eastAsiaTheme="minorEastAsia" w:hAnsiTheme="minorEastAsia" w:hint="eastAsia"/>
                <w:b/>
                <w:bCs/>
                <w:kern w:val="0"/>
                <w:sz w:val="24"/>
                <w:szCs w:val="24"/>
                <w:lang w:bidi="en-US"/>
              </w:rPr>
              <w:t>按</w:t>
            </w:r>
            <w:r w:rsidRPr="00F5764D">
              <w:rPr>
                <w:rFonts w:asciiTheme="minorEastAsia" w:eastAsiaTheme="minorEastAsia" w:hAnsiTheme="minorEastAsia" w:hint="eastAsia"/>
                <w:b/>
                <w:bCs/>
                <w:kern w:val="0"/>
                <w:sz w:val="24"/>
                <w:szCs w:val="24"/>
                <w:lang w:val="zh-CN" w:bidi="en-US"/>
              </w:rPr>
              <w:t>招标文件</w:t>
            </w:r>
            <w:r w:rsidRPr="00F5764D">
              <w:rPr>
                <w:rFonts w:asciiTheme="minorEastAsia" w:eastAsiaTheme="minorEastAsia" w:hAnsiTheme="minorEastAsia" w:hint="eastAsia"/>
                <w:b/>
                <w:bCs/>
                <w:kern w:val="0"/>
                <w:sz w:val="24"/>
                <w:szCs w:val="24"/>
                <w:lang w:bidi="en-US"/>
              </w:rPr>
              <w:t>3.3.7承诺函的格式及内容要求提供承诺函，</w:t>
            </w:r>
            <w:r w:rsidRPr="00F5764D">
              <w:rPr>
                <w:rFonts w:asciiTheme="minorEastAsia" w:eastAsiaTheme="minorEastAsia" w:hAnsiTheme="minorEastAsia" w:cs="宋体" w:hint="eastAsia"/>
                <w:b/>
                <w:bCs/>
                <w:kern w:val="0"/>
                <w:sz w:val="24"/>
                <w:szCs w:val="24"/>
              </w:rPr>
              <w:t>承诺签订合同</w:t>
            </w:r>
            <w:r w:rsidRPr="00F5764D">
              <w:rPr>
                <w:rFonts w:asciiTheme="minorEastAsia" w:eastAsiaTheme="minorEastAsia" w:hAnsiTheme="minorEastAsia" w:cs="宋体"/>
                <w:b/>
                <w:bCs/>
                <w:kern w:val="0"/>
                <w:sz w:val="24"/>
                <w:szCs w:val="24"/>
              </w:rPr>
              <w:t>前</w:t>
            </w:r>
            <w:r w:rsidRPr="00F5764D">
              <w:rPr>
                <w:rFonts w:asciiTheme="minorEastAsia" w:eastAsiaTheme="minorEastAsia" w:hAnsiTheme="minorEastAsia" w:cs="宋体" w:hint="eastAsia"/>
                <w:b/>
                <w:bCs/>
                <w:kern w:val="0"/>
                <w:sz w:val="24"/>
                <w:szCs w:val="24"/>
              </w:rPr>
              <w:t>向</w:t>
            </w:r>
            <w:r w:rsidRPr="00F5764D">
              <w:rPr>
                <w:rFonts w:asciiTheme="minorEastAsia" w:eastAsiaTheme="minorEastAsia" w:hAnsiTheme="minorEastAsia" w:cs="宋体"/>
                <w:b/>
                <w:bCs/>
                <w:kern w:val="0"/>
                <w:sz w:val="24"/>
                <w:szCs w:val="24"/>
              </w:rPr>
              <w:t>采购人提供</w:t>
            </w:r>
            <w:r w:rsidRPr="00F5764D">
              <w:rPr>
                <w:rFonts w:asciiTheme="minorEastAsia" w:eastAsiaTheme="minorEastAsia" w:hAnsiTheme="minorEastAsia" w:cs="宋体" w:hint="eastAsia"/>
                <w:b/>
                <w:bCs/>
                <w:kern w:val="0"/>
                <w:sz w:val="24"/>
                <w:szCs w:val="24"/>
              </w:rPr>
              <w:t>有效</w:t>
            </w:r>
            <w:r w:rsidRPr="00F5764D">
              <w:rPr>
                <w:rFonts w:asciiTheme="minorEastAsia" w:eastAsiaTheme="minorEastAsia" w:hAnsiTheme="minorEastAsia" w:cs="宋体"/>
                <w:b/>
                <w:bCs/>
                <w:kern w:val="0"/>
                <w:sz w:val="24"/>
                <w:szCs w:val="24"/>
              </w:rPr>
              <w:t>的</w:t>
            </w:r>
            <w:r w:rsidRPr="00F5764D">
              <w:rPr>
                <w:rFonts w:asciiTheme="minorEastAsia" w:eastAsiaTheme="minorEastAsia" w:hAnsiTheme="minorEastAsia" w:cs="宋体" w:hint="eastAsia"/>
                <w:b/>
                <w:bCs/>
                <w:kern w:val="0"/>
                <w:sz w:val="24"/>
                <w:szCs w:val="24"/>
              </w:rPr>
              <w:t>证书复印件。）</w:t>
            </w:r>
          </w:p>
          <w:p w:rsidR="00211F6D" w:rsidRPr="00F5764D" w:rsidRDefault="00CB4ED3">
            <w:pPr>
              <w:spacing w:line="360" w:lineRule="auto"/>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★14.</w:t>
            </w:r>
            <w:r w:rsidRPr="00F5764D">
              <w:rPr>
                <w:rFonts w:asciiTheme="minorEastAsia" w:eastAsiaTheme="minorEastAsia" w:hAnsiTheme="minorEastAsia" w:hint="eastAsia"/>
                <w:b/>
                <w:kern w:val="0"/>
                <w:sz w:val="24"/>
                <w:szCs w:val="24"/>
                <w:lang w:bidi="en-US"/>
              </w:rPr>
              <w:t xml:space="preserve"> 投标产品应具有国家确定的认证机构出具的强制性产品认证证书。（说明：提供有效</w:t>
            </w:r>
            <w:r w:rsidRPr="00F5764D">
              <w:rPr>
                <w:rFonts w:asciiTheme="minorEastAsia" w:eastAsiaTheme="minorEastAsia" w:hAnsiTheme="minorEastAsia"/>
                <w:b/>
                <w:kern w:val="0"/>
                <w:sz w:val="24"/>
                <w:szCs w:val="24"/>
                <w:lang w:bidi="en-US"/>
              </w:rPr>
              <w:t>的</w:t>
            </w:r>
            <w:r w:rsidRPr="00F5764D">
              <w:rPr>
                <w:rFonts w:asciiTheme="minorEastAsia" w:eastAsiaTheme="minorEastAsia" w:hAnsiTheme="minorEastAsia" w:hint="eastAsia"/>
                <w:b/>
                <w:kern w:val="0"/>
                <w:sz w:val="24"/>
                <w:szCs w:val="24"/>
                <w:lang w:bidi="en-US"/>
              </w:rPr>
              <w:t>证书复印件或强制性认证产品符合性自我声明复印件或</w:t>
            </w:r>
            <w:r w:rsidRPr="00F5764D">
              <w:rPr>
                <w:rFonts w:asciiTheme="minorEastAsia" w:eastAsiaTheme="minorEastAsia" w:hAnsiTheme="minorEastAsia" w:hint="eastAsia"/>
                <w:b/>
                <w:bCs/>
                <w:kern w:val="0"/>
                <w:sz w:val="24"/>
                <w:szCs w:val="24"/>
                <w:lang w:bidi="en-US"/>
              </w:rPr>
              <w:t>按</w:t>
            </w:r>
            <w:r w:rsidRPr="00F5764D">
              <w:rPr>
                <w:rFonts w:asciiTheme="minorEastAsia" w:eastAsiaTheme="minorEastAsia" w:hAnsiTheme="minorEastAsia" w:hint="eastAsia"/>
                <w:b/>
                <w:bCs/>
                <w:kern w:val="0"/>
                <w:sz w:val="24"/>
                <w:szCs w:val="24"/>
                <w:lang w:val="zh-CN" w:bidi="en-US"/>
              </w:rPr>
              <w:t>招标文件</w:t>
            </w:r>
            <w:r w:rsidRPr="00F5764D">
              <w:rPr>
                <w:rFonts w:asciiTheme="minorEastAsia" w:eastAsiaTheme="minorEastAsia" w:hAnsiTheme="minorEastAsia" w:hint="eastAsia"/>
                <w:b/>
                <w:bCs/>
                <w:kern w:val="0"/>
                <w:sz w:val="24"/>
                <w:szCs w:val="24"/>
                <w:lang w:bidi="en-US"/>
              </w:rPr>
              <w:t>3.3.7承诺函的格式及内容要求提供承诺函，</w:t>
            </w:r>
            <w:r w:rsidRPr="00F5764D">
              <w:rPr>
                <w:rFonts w:asciiTheme="minorEastAsia" w:eastAsiaTheme="minorEastAsia" w:hAnsiTheme="minorEastAsia" w:hint="eastAsia"/>
                <w:b/>
                <w:kern w:val="0"/>
                <w:sz w:val="24"/>
                <w:szCs w:val="24"/>
                <w:lang w:bidi="en-US"/>
              </w:rPr>
              <w:t>承诺</w:t>
            </w:r>
            <w:r w:rsidRPr="00F5764D">
              <w:rPr>
                <w:rFonts w:asciiTheme="minorEastAsia" w:eastAsiaTheme="minorEastAsia" w:hAnsiTheme="minorEastAsia"/>
                <w:b/>
                <w:kern w:val="0"/>
                <w:sz w:val="24"/>
                <w:szCs w:val="24"/>
                <w:lang w:bidi="en-US"/>
              </w:rPr>
              <w:t>签订合同</w:t>
            </w:r>
            <w:r w:rsidRPr="00F5764D">
              <w:rPr>
                <w:rFonts w:asciiTheme="minorEastAsia" w:eastAsiaTheme="minorEastAsia" w:hAnsiTheme="minorEastAsia" w:hint="eastAsia"/>
                <w:b/>
                <w:kern w:val="0"/>
                <w:sz w:val="24"/>
                <w:szCs w:val="24"/>
                <w:lang w:bidi="en-US"/>
              </w:rPr>
              <w:t>前向</w:t>
            </w:r>
            <w:r w:rsidRPr="00F5764D">
              <w:rPr>
                <w:rFonts w:asciiTheme="minorEastAsia" w:eastAsiaTheme="minorEastAsia" w:hAnsiTheme="minorEastAsia"/>
                <w:b/>
                <w:kern w:val="0"/>
                <w:sz w:val="24"/>
                <w:szCs w:val="24"/>
                <w:lang w:bidi="en-US"/>
              </w:rPr>
              <w:t>采购人</w:t>
            </w:r>
            <w:r w:rsidRPr="00F5764D">
              <w:rPr>
                <w:rFonts w:asciiTheme="minorEastAsia" w:eastAsiaTheme="minorEastAsia" w:hAnsiTheme="minorEastAsia" w:hint="eastAsia"/>
                <w:b/>
                <w:kern w:val="0"/>
                <w:sz w:val="24"/>
                <w:szCs w:val="24"/>
                <w:lang w:bidi="en-US"/>
              </w:rPr>
              <w:t>提供有效</w:t>
            </w:r>
            <w:r w:rsidRPr="00F5764D">
              <w:rPr>
                <w:rFonts w:asciiTheme="minorEastAsia" w:eastAsiaTheme="minorEastAsia" w:hAnsiTheme="minorEastAsia"/>
                <w:b/>
                <w:kern w:val="0"/>
                <w:sz w:val="24"/>
                <w:szCs w:val="24"/>
                <w:lang w:bidi="en-US"/>
              </w:rPr>
              <w:t>的</w:t>
            </w:r>
            <w:r w:rsidRPr="00F5764D">
              <w:rPr>
                <w:rFonts w:asciiTheme="minorEastAsia" w:eastAsiaTheme="minorEastAsia" w:hAnsiTheme="minorEastAsia" w:hint="eastAsia"/>
                <w:b/>
                <w:kern w:val="0"/>
                <w:sz w:val="24"/>
                <w:szCs w:val="24"/>
                <w:lang w:bidi="en-US"/>
              </w:rPr>
              <w:t>证书复印件或强制性认证产品符合性自我声明复印件。）</w:t>
            </w:r>
          </w:p>
        </w:tc>
      </w:tr>
      <w:tr w:rsidR="00F5764D" w:rsidRPr="00F5764D" w:rsidTr="003E11E9">
        <w:tc>
          <w:tcPr>
            <w:tcW w:w="457" w:type="pct"/>
            <w:vAlign w:val="center"/>
          </w:tcPr>
          <w:p w:rsidR="00211F6D" w:rsidRPr="00F5764D" w:rsidRDefault="00CB4ED3">
            <w:pPr>
              <w:jc w:val="center"/>
              <w:textAlignment w:val="center"/>
              <w:rPr>
                <w:rFonts w:ascii="宋体" w:hAnsi="宋体" w:cs="宋体"/>
                <w:b/>
                <w:kern w:val="0"/>
                <w:sz w:val="24"/>
                <w:szCs w:val="24"/>
                <w:lang w:bidi="ar"/>
              </w:rPr>
            </w:pPr>
            <w:r w:rsidRPr="00F5764D">
              <w:rPr>
                <w:rFonts w:ascii="宋体" w:hAnsi="宋体" w:cs="宋体" w:hint="eastAsia"/>
                <w:b/>
                <w:kern w:val="0"/>
                <w:sz w:val="24"/>
                <w:szCs w:val="24"/>
                <w:lang w:bidi="ar"/>
              </w:rPr>
              <w:lastRenderedPageBreak/>
              <w:t>5</w:t>
            </w:r>
          </w:p>
        </w:tc>
        <w:tc>
          <w:tcPr>
            <w:tcW w:w="797" w:type="pct"/>
            <w:vAlign w:val="center"/>
          </w:tcPr>
          <w:p w:rsidR="00211F6D" w:rsidRPr="00F5764D" w:rsidRDefault="00CB4ED3">
            <w:pPr>
              <w:jc w:val="left"/>
              <w:textAlignment w:val="center"/>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图形工作站显示器</w:t>
            </w:r>
          </w:p>
        </w:tc>
        <w:tc>
          <w:tcPr>
            <w:tcW w:w="3745" w:type="pct"/>
            <w:vAlign w:val="center"/>
          </w:tcPr>
          <w:p w:rsidR="00211F6D" w:rsidRPr="00F5764D" w:rsidRDefault="00CB4ED3">
            <w:pPr>
              <w:spacing w:line="360" w:lineRule="auto"/>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1</w:t>
            </w:r>
            <w:r w:rsidRPr="00F5764D">
              <w:rPr>
                <w:rFonts w:asciiTheme="minorEastAsia" w:eastAsiaTheme="minorEastAsia" w:hAnsiTheme="minorEastAsia" w:cs="宋体"/>
                <w:kern w:val="0"/>
                <w:sz w:val="24"/>
                <w:szCs w:val="24"/>
              </w:rPr>
              <w:t>.</w:t>
            </w:r>
            <w:r w:rsidRPr="00F5764D">
              <w:rPr>
                <w:rFonts w:asciiTheme="minorEastAsia" w:eastAsiaTheme="minorEastAsia" w:hAnsiTheme="minorEastAsia" w:cs="宋体" w:hint="eastAsia"/>
                <w:kern w:val="0"/>
                <w:sz w:val="24"/>
                <w:szCs w:val="24"/>
              </w:rPr>
              <w:t>≥23.8"宽屏16:9LED背光IPS液晶显示器,VGA,HDMI1.4接口，TUV低蓝光认证显示器；响应时间≤4ms。</w:t>
            </w:r>
          </w:p>
          <w:p w:rsidR="00211F6D" w:rsidRPr="00F5764D" w:rsidRDefault="00CB4ED3">
            <w:pPr>
              <w:spacing w:line="360" w:lineRule="auto"/>
              <w:rPr>
                <w:rFonts w:asciiTheme="minorEastAsia" w:eastAsiaTheme="minorEastAsia" w:hAnsiTheme="minorEastAsia" w:cs="宋体"/>
                <w:b/>
                <w:bCs/>
                <w:kern w:val="0"/>
                <w:sz w:val="24"/>
                <w:szCs w:val="24"/>
              </w:rPr>
            </w:pPr>
            <w:r w:rsidRPr="00F5764D">
              <w:rPr>
                <w:rFonts w:asciiTheme="minorEastAsia" w:eastAsiaTheme="minorEastAsia" w:hAnsiTheme="minorEastAsia" w:cs="宋体" w:hint="eastAsia"/>
                <w:b/>
                <w:bCs/>
                <w:kern w:val="0"/>
                <w:sz w:val="24"/>
                <w:szCs w:val="24"/>
              </w:rPr>
              <w:t>★</w:t>
            </w:r>
            <w:r w:rsidRPr="00F5764D">
              <w:rPr>
                <w:rFonts w:asciiTheme="minorEastAsia" w:eastAsiaTheme="minorEastAsia" w:hAnsiTheme="minorEastAsia" w:cs="宋体"/>
                <w:b/>
                <w:bCs/>
                <w:kern w:val="0"/>
                <w:sz w:val="24"/>
                <w:szCs w:val="24"/>
              </w:rPr>
              <w:t>2</w:t>
            </w:r>
            <w:r w:rsidRPr="00F5764D">
              <w:rPr>
                <w:rFonts w:asciiTheme="minorEastAsia" w:eastAsiaTheme="minorEastAsia" w:hAnsiTheme="minorEastAsia" w:cs="宋体" w:hint="eastAsia"/>
                <w:b/>
                <w:bCs/>
                <w:kern w:val="0"/>
                <w:sz w:val="24"/>
                <w:szCs w:val="24"/>
              </w:rPr>
              <w:t>. 投标产品应具有国家确定的认证机构出具的处于</w:t>
            </w:r>
            <w:r w:rsidRPr="00F5764D">
              <w:rPr>
                <w:rFonts w:asciiTheme="minorEastAsia" w:eastAsiaTheme="minorEastAsia" w:hAnsiTheme="minorEastAsia" w:cs="宋体"/>
                <w:b/>
                <w:bCs/>
                <w:kern w:val="0"/>
                <w:sz w:val="24"/>
                <w:szCs w:val="24"/>
              </w:rPr>
              <w:t>有效期之内的</w:t>
            </w:r>
            <w:r w:rsidRPr="00F5764D">
              <w:rPr>
                <w:rFonts w:asciiTheme="minorEastAsia" w:eastAsiaTheme="minorEastAsia" w:hAnsiTheme="minorEastAsia" w:cs="宋体" w:hint="eastAsia"/>
                <w:b/>
                <w:bCs/>
                <w:kern w:val="0"/>
                <w:sz w:val="24"/>
                <w:szCs w:val="24"/>
              </w:rPr>
              <w:t>节能产品认证证书。（说明：提供有效</w:t>
            </w:r>
            <w:r w:rsidRPr="00F5764D">
              <w:rPr>
                <w:rFonts w:asciiTheme="minorEastAsia" w:eastAsiaTheme="minorEastAsia" w:hAnsiTheme="minorEastAsia" w:cs="宋体"/>
                <w:b/>
                <w:bCs/>
                <w:kern w:val="0"/>
                <w:sz w:val="24"/>
                <w:szCs w:val="24"/>
              </w:rPr>
              <w:t>的</w:t>
            </w:r>
            <w:r w:rsidRPr="00F5764D">
              <w:rPr>
                <w:rFonts w:asciiTheme="minorEastAsia" w:eastAsiaTheme="minorEastAsia" w:hAnsiTheme="minorEastAsia" w:cs="宋体" w:hint="eastAsia"/>
                <w:b/>
                <w:bCs/>
                <w:kern w:val="0"/>
                <w:sz w:val="24"/>
                <w:szCs w:val="24"/>
              </w:rPr>
              <w:t>证书复印件或</w:t>
            </w:r>
            <w:r w:rsidRPr="00F5764D">
              <w:rPr>
                <w:rFonts w:asciiTheme="minorEastAsia" w:eastAsiaTheme="minorEastAsia" w:hAnsiTheme="minorEastAsia" w:hint="eastAsia"/>
                <w:b/>
                <w:bCs/>
                <w:kern w:val="0"/>
                <w:sz w:val="24"/>
                <w:szCs w:val="24"/>
                <w:lang w:bidi="en-US"/>
              </w:rPr>
              <w:t>按</w:t>
            </w:r>
            <w:r w:rsidRPr="00F5764D">
              <w:rPr>
                <w:rFonts w:asciiTheme="minorEastAsia" w:eastAsiaTheme="minorEastAsia" w:hAnsiTheme="minorEastAsia" w:hint="eastAsia"/>
                <w:b/>
                <w:bCs/>
                <w:kern w:val="0"/>
                <w:sz w:val="24"/>
                <w:szCs w:val="24"/>
                <w:lang w:val="zh-CN" w:bidi="en-US"/>
              </w:rPr>
              <w:t>招标文件</w:t>
            </w:r>
            <w:r w:rsidRPr="00F5764D">
              <w:rPr>
                <w:rFonts w:asciiTheme="minorEastAsia" w:eastAsiaTheme="minorEastAsia" w:hAnsiTheme="minorEastAsia" w:hint="eastAsia"/>
                <w:b/>
                <w:bCs/>
                <w:kern w:val="0"/>
                <w:sz w:val="24"/>
                <w:szCs w:val="24"/>
                <w:lang w:bidi="en-US"/>
              </w:rPr>
              <w:t>3.3.7承诺函的格式及内容要求提供承诺函，</w:t>
            </w:r>
            <w:r w:rsidRPr="00F5764D">
              <w:rPr>
                <w:rFonts w:asciiTheme="minorEastAsia" w:eastAsiaTheme="minorEastAsia" w:hAnsiTheme="minorEastAsia" w:cs="宋体" w:hint="eastAsia"/>
                <w:b/>
                <w:bCs/>
                <w:kern w:val="0"/>
                <w:sz w:val="24"/>
                <w:szCs w:val="24"/>
              </w:rPr>
              <w:t>承诺签订合同</w:t>
            </w:r>
            <w:r w:rsidRPr="00F5764D">
              <w:rPr>
                <w:rFonts w:asciiTheme="minorEastAsia" w:eastAsiaTheme="minorEastAsia" w:hAnsiTheme="minorEastAsia" w:cs="宋体"/>
                <w:b/>
                <w:bCs/>
                <w:kern w:val="0"/>
                <w:sz w:val="24"/>
                <w:szCs w:val="24"/>
              </w:rPr>
              <w:t>前</w:t>
            </w:r>
            <w:r w:rsidRPr="00F5764D">
              <w:rPr>
                <w:rFonts w:asciiTheme="minorEastAsia" w:eastAsiaTheme="minorEastAsia" w:hAnsiTheme="minorEastAsia" w:cs="宋体" w:hint="eastAsia"/>
                <w:b/>
                <w:bCs/>
                <w:kern w:val="0"/>
                <w:sz w:val="24"/>
                <w:szCs w:val="24"/>
              </w:rPr>
              <w:t>向</w:t>
            </w:r>
            <w:r w:rsidRPr="00F5764D">
              <w:rPr>
                <w:rFonts w:asciiTheme="minorEastAsia" w:eastAsiaTheme="minorEastAsia" w:hAnsiTheme="minorEastAsia" w:cs="宋体"/>
                <w:b/>
                <w:bCs/>
                <w:kern w:val="0"/>
                <w:sz w:val="24"/>
                <w:szCs w:val="24"/>
              </w:rPr>
              <w:t>采购人提供</w:t>
            </w:r>
            <w:r w:rsidRPr="00F5764D">
              <w:rPr>
                <w:rFonts w:asciiTheme="minorEastAsia" w:eastAsiaTheme="minorEastAsia" w:hAnsiTheme="minorEastAsia" w:cs="宋体" w:hint="eastAsia"/>
                <w:b/>
                <w:bCs/>
                <w:kern w:val="0"/>
                <w:sz w:val="24"/>
                <w:szCs w:val="24"/>
              </w:rPr>
              <w:t>有效</w:t>
            </w:r>
            <w:r w:rsidRPr="00F5764D">
              <w:rPr>
                <w:rFonts w:asciiTheme="minorEastAsia" w:eastAsiaTheme="minorEastAsia" w:hAnsiTheme="minorEastAsia" w:cs="宋体"/>
                <w:b/>
                <w:bCs/>
                <w:kern w:val="0"/>
                <w:sz w:val="24"/>
                <w:szCs w:val="24"/>
              </w:rPr>
              <w:t>的证书复印件</w:t>
            </w:r>
            <w:r w:rsidRPr="00F5764D">
              <w:rPr>
                <w:rFonts w:asciiTheme="minorEastAsia" w:eastAsiaTheme="minorEastAsia" w:hAnsiTheme="minorEastAsia" w:cs="宋体" w:hint="eastAsia"/>
                <w:b/>
                <w:bCs/>
                <w:kern w:val="0"/>
                <w:sz w:val="24"/>
                <w:szCs w:val="24"/>
              </w:rPr>
              <w:t>。）</w:t>
            </w:r>
          </w:p>
          <w:p w:rsidR="00211F6D" w:rsidRPr="00F5764D" w:rsidRDefault="00CB4ED3">
            <w:pPr>
              <w:spacing w:line="360" w:lineRule="auto"/>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b/>
                <w:bCs/>
                <w:kern w:val="0"/>
                <w:sz w:val="24"/>
                <w:szCs w:val="24"/>
              </w:rPr>
              <w:t>★3. 投标产品应具有国家确定的认证机构出具的强制性产品认证证书。（说明：提供有效</w:t>
            </w:r>
            <w:r w:rsidRPr="00F5764D">
              <w:rPr>
                <w:rFonts w:asciiTheme="minorEastAsia" w:eastAsiaTheme="minorEastAsia" w:hAnsiTheme="minorEastAsia" w:cs="宋体"/>
                <w:b/>
                <w:bCs/>
                <w:kern w:val="0"/>
                <w:sz w:val="24"/>
                <w:szCs w:val="24"/>
              </w:rPr>
              <w:t>的</w:t>
            </w:r>
            <w:r w:rsidRPr="00F5764D">
              <w:rPr>
                <w:rFonts w:asciiTheme="minorEastAsia" w:eastAsiaTheme="minorEastAsia" w:hAnsiTheme="minorEastAsia" w:cs="宋体" w:hint="eastAsia"/>
                <w:b/>
                <w:bCs/>
                <w:kern w:val="0"/>
                <w:sz w:val="24"/>
                <w:szCs w:val="24"/>
              </w:rPr>
              <w:t>证书复印件或强制性认证产品符合性自我声明复印件</w:t>
            </w:r>
            <w:r w:rsidRPr="00F5764D">
              <w:rPr>
                <w:rFonts w:asciiTheme="minorEastAsia" w:eastAsiaTheme="minorEastAsia" w:hAnsiTheme="minorEastAsia" w:hint="eastAsia"/>
                <w:b/>
                <w:bCs/>
                <w:kern w:val="0"/>
                <w:sz w:val="24"/>
                <w:szCs w:val="24"/>
                <w:lang w:bidi="en-US"/>
              </w:rPr>
              <w:t>或按</w:t>
            </w:r>
            <w:r w:rsidRPr="00F5764D">
              <w:rPr>
                <w:rFonts w:asciiTheme="minorEastAsia" w:eastAsiaTheme="minorEastAsia" w:hAnsiTheme="minorEastAsia" w:hint="eastAsia"/>
                <w:b/>
                <w:bCs/>
                <w:kern w:val="0"/>
                <w:sz w:val="24"/>
                <w:szCs w:val="24"/>
                <w:lang w:val="zh-CN" w:bidi="en-US"/>
              </w:rPr>
              <w:t>招标文件</w:t>
            </w:r>
            <w:r w:rsidRPr="00F5764D">
              <w:rPr>
                <w:rFonts w:asciiTheme="minorEastAsia" w:eastAsiaTheme="minorEastAsia" w:hAnsiTheme="minorEastAsia" w:hint="eastAsia"/>
                <w:b/>
                <w:bCs/>
                <w:kern w:val="0"/>
                <w:sz w:val="24"/>
                <w:szCs w:val="24"/>
                <w:lang w:bidi="en-US"/>
              </w:rPr>
              <w:t>3.3.7承诺函的格式及内容要求提供承诺函，承诺</w:t>
            </w:r>
            <w:r w:rsidRPr="00F5764D">
              <w:rPr>
                <w:rFonts w:asciiTheme="minorEastAsia" w:eastAsiaTheme="minorEastAsia" w:hAnsiTheme="minorEastAsia"/>
                <w:b/>
                <w:bCs/>
                <w:kern w:val="0"/>
                <w:sz w:val="24"/>
                <w:szCs w:val="24"/>
                <w:lang w:bidi="en-US"/>
              </w:rPr>
              <w:t>签订合同</w:t>
            </w:r>
            <w:r w:rsidRPr="00F5764D">
              <w:rPr>
                <w:rFonts w:asciiTheme="minorEastAsia" w:eastAsiaTheme="minorEastAsia" w:hAnsiTheme="minorEastAsia" w:hint="eastAsia"/>
                <w:b/>
                <w:bCs/>
                <w:kern w:val="0"/>
                <w:sz w:val="24"/>
                <w:szCs w:val="24"/>
                <w:lang w:bidi="en-US"/>
              </w:rPr>
              <w:t>前向</w:t>
            </w:r>
            <w:r w:rsidRPr="00F5764D">
              <w:rPr>
                <w:rFonts w:asciiTheme="minorEastAsia" w:eastAsiaTheme="minorEastAsia" w:hAnsiTheme="minorEastAsia"/>
                <w:b/>
                <w:bCs/>
                <w:kern w:val="0"/>
                <w:sz w:val="24"/>
                <w:szCs w:val="24"/>
                <w:lang w:bidi="en-US"/>
              </w:rPr>
              <w:t>采购人</w:t>
            </w:r>
            <w:r w:rsidRPr="00F5764D">
              <w:rPr>
                <w:rFonts w:asciiTheme="minorEastAsia" w:eastAsiaTheme="minorEastAsia" w:hAnsiTheme="minorEastAsia" w:hint="eastAsia"/>
                <w:b/>
                <w:bCs/>
                <w:kern w:val="0"/>
                <w:sz w:val="24"/>
                <w:szCs w:val="24"/>
                <w:lang w:bidi="en-US"/>
              </w:rPr>
              <w:t>提供有效</w:t>
            </w:r>
            <w:r w:rsidRPr="00F5764D">
              <w:rPr>
                <w:rFonts w:asciiTheme="minorEastAsia" w:eastAsiaTheme="minorEastAsia" w:hAnsiTheme="minorEastAsia"/>
                <w:b/>
                <w:bCs/>
                <w:kern w:val="0"/>
                <w:sz w:val="24"/>
                <w:szCs w:val="24"/>
                <w:lang w:bidi="en-US"/>
              </w:rPr>
              <w:t>的</w:t>
            </w:r>
            <w:r w:rsidRPr="00F5764D">
              <w:rPr>
                <w:rFonts w:asciiTheme="minorEastAsia" w:eastAsiaTheme="minorEastAsia" w:hAnsiTheme="minorEastAsia" w:hint="eastAsia"/>
                <w:b/>
                <w:bCs/>
                <w:kern w:val="0"/>
                <w:sz w:val="24"/>
                <w:szCs w:val="24"/>
                <w:lang w:bidi="en-US"/>
              </w:rPr>
              <w:t>证书复印件或强制性认证产品符合性自我声明复印件</w:t>
            </w:r>
            <w:r w:rsidRPr="00F5764D">
              <w:rPr>
                <w:rFonts w:asciiTheme="minorEastAsia" w:eastAsiaTheme="minorEastAsia" w:hAnsiTheme="minorEastAsia" w:cs="宋体" w:hint="eastAsia"/>
                <w:b/>
                <w:bCs/>
                <w:kern w:val="0"/>
                <w:sz w:val="24"/>
                <w:szCs w:val="24"/>
              </w:rPr>
              <w:t>。）</w:t>
            </w:r>
          </w:p>
        </w:tc>
      </w:tr>
      <w:tr w:rsidR="00F5764D" w:rsidRPr="00F5764D" w:rsidTr="003E11E9">
        <w:tc>
          <w:tcPr>
            <w:tcW w:w="457" w:type="pct"/>
            <w:vAlign w:val="center"/>
          </w:tcPr>
          <w:p w:rsidR="00211F6D" w:rsidRPr="00F5764D" w:rsidRDefault="00CB4ED3">
            <w:pPr>
              <w:jc w:val="center"/>
              <w:textAlignment w:val="center"/>
              <w:rPr>
                <w:rFonts w:ascii="宋体" w:hAnsi="宋体" w:cs="宋体"/>
                <w:b/>
                <w:kern w:val="0"/>
                <w:sz w:val="24"/>
                <w:szCs w:val="24"/>
                <w:lang w:bidi="ar"/>
              </w:rPr>
            </w:pPr>
            <w:r w:rsidRPr="00F5764D">
              <w:rPr>
                <w:rFonts w:ascii="宋体" w:hAnsi="宋体" w:cs="宋体" w:hint="eastAsia"/>
                <w:b/>
                <w:kern w:val="0"/>
                <w:sz w:val="24"/>
                <w:szCs w:val="24"/>
                <w:lang w:bidi="ar"/>
              </w:rPr>
              <w:t>6</w:t>
            </w:r>
          </w:p>
        </w:tc>
        <w:tc>
          <w:tcPr>
            <w:tcW w:w="797" w:type="pct"/>
            <w:vAlign w:val="center"/>
          </w:tcPr>
          <w:p w:rsidR="00211F6D" w:rsidRPr="00F5764D" w:rsidRDefault="00CB4ED3">
            <w:pPr>
              <w:jc w:val="left"/>
              <w:textAlignment w:val="center"/>
              <w:rPr>
                <w:rFonts w:asciiTheme="minorEastAsia" w:eastAsiaTheme="minorEastAsia" w:hAnsiTheme="minorEastAsia" w:cs="宋体"/>
                <w:kern w:val="0"/>
                <w:sz w:val="24"/>
                <w:szCs w:val="24"/>
              </w:rPr>
            </w:pPr>
            <w:r w:rsidRPr="00F5764D">
              <w:rPr>
                <w:rFonts w:asciiTheme="minorEastAsia" w:eastAsiaTheme="minorEastAsia" w:hAnsiTheme="minorEastAsia" w:cs="仿宋" w:hint="eastAsia"/>
                <w:kern w:val="0"/>
                <w:sz w:val="24"/>
                <w:szCs w:val="24"/>
              </w:rPr>
              <w:t>交互智能一体机</w:t>
            </w:r>
          </w:p>
        </w:tc>
        <w:tc>
          <w:tcPr>
            <w:tcW w:w="3745" w:type="pct"/>
            <w:vAlign w:val="center"/>
          </w:tcPr>
          <w:p w:rsidR="00211F6D" w:rsidRPr="00F5764D" w:rsidRDefault="00CB4ED3">
            <w:pPr>
              <w:widowControl/>
              <w:adjustRightInd w:val="0"/>
              <w:snapToGrid w:val="0"/>
              <w:spacing w:line="360" w:lineRule="auto"/>
              <w:jc w:val="left"/>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▲1.全金属外壳设计，屏幕采用≥86英寸UHD超高清LED液晶屏，显示比例16:9，屏幕图像分辨率支持3840*2160，具备防眩光效果。</w:t>
            </w:r>
          </w:p>
          <w:p w:rsidR="00211F6D" w:rsidRPr="00F5764D" w:rsidRDefault="00CB4ED3">
            <w:pPr>
              <w:widowControl/>
              <w:adjustRightInd w:val="0"/>
              <w:snapToGrid w:val="0"/>
              <w:spacing w:line="360" w:lineRule="auto"/>
              <w:jc w:val="left"/>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2.机身接口具备≥1路HDMI、≥1路RS232、≥1路Type</w:t>
            </w:r>
            <w:r w:rsidRPr="00F5764D">
              <w:rPr>
                <w:rFonts w:asciiTheme="minorEastAsia" w:eastAsiaTheme="minorEastAsia" w:hAnsiTheme="minorEastAsia" w:cs="宋体"/>
                <w:kern w:val="0"/>
                <w:sz w:val="24"/>
                <w:szCs w:val="24"/>
              </w:rPr>
              <w:t>-</w:t>
            </w:r>
            <w:r w:rsidRPr="00F5764D">
              <w:rPr>
                <w:rFonts w:asciiTheme="minorEastAsia" w:eastAsiaTheme="minorEastAsia" w:hAnsiTheme="minorEastAsia" w:cs="宋体" w:hint="eastAsia"/>
                <w:kern w:val="0"/>
                <w:sz w:val="24"/>
                <w:szCs w:val="24"/>
              </w:rPr>
              <w:t>C、≥1路音频输出、≥1路触控输出USB；前置接口具备≥1路Type</w:t>
            </w:r>
            <w:r w:rsidRPr="00F5764D">
              <w:rPr>
                <w:rFonts w:asciiTheme="minorEastAsia" w:eastAsiaTheme="minorEastAsia" w:hAnsiTheme="minorEastAsia" w:cs="宋体"/>
                <w:kern w:val="0"/>
                <w:sz w:val="24"/>
                <w:szCs w:val="24"/>
              </w:rPr>
              <w:t>-</w:t>
            </w:r>
            <w:r w:rsidRPr="00F5764D">
              <w:rPr>
                <w:rFonts w:asciiTheme="minorEastAsia" w:eastAsiaTheme="minorEastAsia" w:hAnsiTheme="minorEastAsia" w:cs="宋体" w:hint="eastAsia"/>
                <w:kern w:val="0"/>
                <w:sz w:val="24"/>
                <w:szCs w:val="24"/>
              </w:rPr>
              <w:t>C、≥2路USB3.0（前置USB接口具备防撞挡板设计）。</w:t>
            </w:r>
          </w:p>
          <w:p w:rsidR="00211F6D" w:rsidRPr="00F5764D" w:rsidRDefault="00CB4ED3">
            <w:pPr>
              <w:widowControl/>
              <w:adjustRightInd w:val="0"/>
              <w:snapToGrid w:val="0"/>
              <w:spacing w:line="360" w:lineRule="auto"/>
              <w:jc w:val="left"/>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3.采用红外触控技术，支持Windows系统中进行20点或以上触控，支持红外笔书写，书写精度可达1mm。</w:t>
            </w:r>
          </w:p>
          <w:p w:rsidR="00211F6D" w:rsidRPr="00F5764D" w:rsidRDefault="00CB4ED3">
            <w:pPr>
              <w:widowControl/>
              <w:adjustRightInd w:val="0"/>
              <w:snapToGrid w:val="0"/>
              <w:spacing w:line="360" w:lineRule="auto"/>
              <w:jc w:val="left"/>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4.整机能感应并自动进行屏幕光亮度调节，支持护眼模式。</w:t>
            </w:r>
          </w:p>
          <w:p w:rsidR="00211F6D" w:rsidRPr="00F5764D" w:rsidRDefault="00CB4ED3">
            <w:pPr>
              <w:widowControl/>
              <w:adjustRightInd w:val="0"/>
              <w:snapToGrid w:val="0"/>
              <w:spacing w:line="360" w:lineRule="auto"/>
              <w:jc w:val="left"/>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▲5.整机屏幕色域值≥NTSC90%。【说明</w:t>
            </w:r>
            <w:r w:rsidRPr="00F5764D">
              <w:rPr>
                <w:rFonts w:asciiTheme="minorEastAsia" w:eastAsiaTheme="minorEastAsia" w:hAnsiTheme="minorEastAsia" w:cs="宋体"/>
                <w:kern w:val="0"/>
                <w:sz w:val="24"/>
                <w:szCs w:val="24"/>
              </w:rPr>
              <w:t>：</w:t>
            </w:r>
            <w:r w:rsidRPr="00F5764D">
              <w:rPr>
                <w:rFonts w:asciiTheme="minorEastAsia" w:eastAsiaTheme="minorEastAsia" w:hAnsiTheme="minorEastAsia" w:cs="宋体" w:hint="eastAsia"/>
                <w:kern w:val="0"/>
                <w:sz w:val="24"/>
                <w:szCs w:val="24"/>
              </w:rPr>
              <w:t>提供国家认可的第三方检测机构出具的具有</w:t>
            </w:r>
            <w:r w:rsidR="00E1517F" w:rsidRPr="00F5764D">
              <w:rPr>
                <w:rFonts w:asciiTheme="minorEastAsia" w:eastAsiaTheme="minorEastAsia" w:hAnsiTheme="minorEastAsia" w:cs="宋体" w:hint="eastAsia"/>
                <w:kern w:val="0"/>
                <w:sz w:val="24"/>
                <w:szCs w:val="24"/>
              </w:rPr>
              <w:t>CMA或ILAC-MRA或CNAS或C</w:t>
            </w:r>
            <w:r w:rsidR="00E1517F" w:rsidRPr="00F5764D">
              <w:rPr>
                <w:rFonts w:asciiTheme="minorEastAsia" w:eastAsiaTheme="minorEastAsia" w:hAnsiTheme="minorEastAsia" w:cs="宋体"/>
                <w:kern w:val="0"/>
                <w:sz w:val="24"/>
                <w:szCs w:val="24"/>
              </w:rPr>
              <w:t>AL</w:t>
            </w:r>
            <w:r w:rsidRPr="00F5764D">
              <w:rPr>
                <w:rFonts w:asciiTheme="minorEastAsia" w:eastAsiaTheme="minorEastAsia" w:hAnsiTheme="minorEastAsia" w:cs="宋体" w:hint="eastAsia"/>
                <w:kern w:val="0"/>
                <w:sz w:val="24"/>
                <w:szCs w:val="24"/>
              </w:rPr>
              <w:t>标识的</w:t>
            </w:r>
            <w:r w:rsidR="00D46F4F" w:rsidRPr="00F5764D">
              <w:rPr>
                <w:rFonts w:asciiTheme="minorEastAsia" w:eastAsiaTheme="minorEastAsia" w:hAnsiTheme="minorEastAsia" w:cs="宋体" w:hint="eastAsia"/>
                <w:kern w:val="0"/>
                <w:sz w:val="24"/>
                <w:szCs w:val="24"/>
              </w:rPr>
              <w:t>屏幕</w:t>
            </w:r>
            <w:r w:rsidR="00D46F4F" w:rsidRPr="00F5764D">
              <w:rPr>
                <w:rFonts w:asciiTheme="minorEastAsia" w:eastAsiaTheme="minorEastAsia" w:hAnsiTheme="minorEastAsia" w:cs="宋体"/>
                <w:kern w:val="0"/>
                <w:sz w:val="24"/>
                <w:szCs w:val="24"/>
              </w:rPr>
              <w:t>色域值</w:t>
            </w:r>
            <w:r w:rsidRPr="00F5764D">
              <w:rPr>
                <w:rFonts w:asciiTheme="minorEastAsia" w:eastAsiaTheme="minorEastAsia" w:hAnsiTheme="minorEastAsia" w:cs="宋体" w:hint="eastAsia"/>
                <w:kern w:val="0"/>
                <w:sz w:val="24"/>
                <w:szCs w:val="24"/>
              </w:rPr>
              <w:t>检测报告复印件或</w:t>
            </w:r>
            <w:r w:rsidR="00DE611E" w:rsidRPr="00F5764D">
              <w:rPr>
                <w:rFonts w:asciiTheme="minorEastAsia" w:eastAsiaTheme="minorEastAsia" w:hAnsiTheme="minorEastAsia" w:cs="宋体" w:hint="eastAsia"/>
                <w:kern w:val="0"/>
                <w:sz w:val="24"/>
                <w:szCs w:val="24"/>
              </w:rPr>
              <w:t>投标文件中</w:t>
            </w:r>
            <w:r w:rsidRPr="00F5764D">
              <w:rPr>
                <w:rFonts w:asciiTheme="minorEastAsia" w:eastAsiaTheme="minorEastAsia" w:hAnsiTheme="minorEastAsia" w:cs="宋体" w:hint="eastAsia"/>
                <w:kern w:val="0"/>
                <w:sz w:val="24"/>
                <w:szCs w:val="24"/>
              </w:rPr>
              <w:t>承诺签订合同</w:t>
            </w:r>
            <w:r w:rsidRPr="00F5764D">
              <w:rPr>
                <w:rFonts w:asciiTheme="minorEastAsia" w:eastAsiaTheme="minorEastAsia" w:hAnsiTheme="minorEastAsia" w:cs="宋体"/>
                <w:kern w:val="0"/>
                <w:sz w:val="24"/>
                <w:szCs w:val="24"/>
              </w:rPr>
              <w:t>前</w:t>
            </w:r>
            <w:r w:rsidRPr="00F5764D">
              <w:rPr>
                <w:rFonts w:asciiTheme="minorEastAsia" w:eastAsiaTheme="minorEastAsia" w:hAnsiTheme="minorEastAsia" w:cs="宋体" w:hint="eastAsia"/>
                <w:kern w:val="0"/>
                <w:sz w:val="24"/>
                <w:szCs w:val="24"/>
              </w:rPr>
              <w:t>向</w:t>
            </w:r>
            <w:r w:rsidRPr="00F5764D">
              <w:rPr>
                <w:rFonts w:asciiTheme="minorEastAsia" w:eastAsiaTheme="minorEastAsia" w:hAnsiTheme="minorEastAsia" w:cs="宋体"/>
                <w:kern w:val="0"/>
                <w:sz w:val="24"/>
                <w:szCs w:val="24"/>
              </w:rPr>
              <w:t>采购人提供</w:t>
            </w:r>
            <w:r w:rsidRPr="00F5764D">
              <w:rPr>
                <w:rFonts w:asciiTheme="minorEastAsia" w:eastAsiaTheme="minorEastAsia" w:hAnsiTheme="minorEastAsia" w:cs="宋体" w:hint="eastAsia"/>
                <w:kern w:val="0"/>
                <w:sz w:val="24"/>
                <w:szCs w:val="24"/>
              </w:rPr>
              <w:t>检测报告</w:t>
            </w:r>
            <w:r w:rsidRPr="00F5764D">
              <w:rPr>
                <w:rFonts w:asciiTheme="minorEastAsia" w:eastAsiaTheme="minorEastAsia" w:hAnsiTheme="minorEastAsia" w:cs="宋体"/>
                <w:kern w:val="0"/>
                <w:sz w:val="24"/>
                <w:szCs w:val="24"/>
              </w:rPr>
              <w:t>复印件</w:t>
            </w:r>
            <w:r w:rsidRPr="00F5764D">
              <w:rPr>
                <w:rFonts w:asciiTheme="minorEastAsia" w:eastAsiaTheme="minorEastAsia" w:hAnsiTheme="minorEastAsia" w:cs="宋体" w:hint="eastAsia"/>
                <w:kern w:val="0"/>
                <w:sz w:val="24"/>
                <w:szCs w:val="24"/>
              </w:rPr>
              <w:t>。】</w:t>
            </w:r>
          </w:p>
          <w:p w:rsidR="00211F6D" w:rsidRPr="00F5764D" w:rsidRDefault="00CB4ED3">
            <w:pPr>
              <w:widowControl/>
              <w:adjustRightInd w:val="0"/>
              <w:snapToGrid w:val="0"/>
              <w:spacing w:line="360" w:lineRule="auto"/>
              <w:jc w:val="left"/>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lastRenderedPageBreak/>
              <w:t>6.屏幕显示灰度分辨等级达到256及以上灰阶。</w:t>
            </w:r>
          </w:p>
          <w:p w:rsidR="00211F6D" w:rsidRPr="00F5764D" w:rsidRDefault="00CB4ED3">
            <w:pPr>
              <w:widowControl/>
              <w:adjustRightInd w:val="0"/>
              <w:snapToGrid w:val="0"/>
              <w:spacing w:line="360" w:lineRule="auto"/>
              <w:jc w:val="left"/>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7.整机内置2.1声道音响，前朝向≥15W中高音扬声器2个，后朝向≥20W低音扬声器1个，额定总功率≥50W。</w:t>
            </w:r>
          </w:p>
          <w:p w:rsidR="00211F6D" w:rsidRPr="00F5764D" w:rsidRDefault="00CB4ED3">
            <w:pPr>
              <w:widowControl/>
              <w:adjustRightInd w:val="0"/>
              <w:snapToGrid w:val="0"/>
              <w:spacing w:line="360" w:lineRule="auto"/>
              <w:jc w:val="left"/>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8.整机内置非独立的高清摄像头，对角角度≥120度，像素值≥800万，支持远程巡课等应用。</w:t>
            </w:r>
          </w:p>
          <w:p w:rsidR="00211F6D" w:rsidRPr="00F5764D" w:rsidRDefault="00CB4ED3">
            <w:pPr>
              <w:widowControl/>
              <w:adjustRightInd w:val="0"/>
              <w:snapToGrid w:val="0"/>
              <w:spacing w:line="360" w:lineRule="auto"/>
              <w:jc w:val="left"/>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9.整机内置非独立外扩展的阵列麦克风，可用于对教室环境音频进行采集。</w:t>
            </w:r>
          </w:p>
          <w:p w:rsidR="00211F6D" w:rsidRPr="00F5764D" w:rsidRDefault="00CB4ED3">
            <w:pPr>
              <w:widowControl/>
              <w:adjustRightInd w:val="0"/>
              <w:snapToGrid w:val="0"/>
              <w:spacing w:line="360" w:lineRule="auto"/>
              <w:jc w:val="left"/>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10.内置独立无线物联网模块。</w:t>
            </w:r>
          </w:p>
          <w:p w:rsidR="00211F6D" w:rsidRPr="00F5764D" w:rsidRDefault="00CB4ED3">
            <w:pPr>
              <w:widowControl/>
              <w:adjustRightInd w:val="0"/>
              <w:snapToGrid w:val="0"/>
              <w:spacing w:line="360" w:lineRule="auto"/>
              <w:jc w:val="left"/>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11.内置无线传屏接收端，可将外部电脑的屏幕画面通过无线方式传输到</w:t>
            </w:r>
            <w:r w:rsidRPr="00F5764D">
              <w:rPr>
                <w:rFonts w:asciiTheme="minorEastAsia" w:eastAsiaTheme="minorEastAsia" w:hAnsiTheme="minorEastAsia" w:cs="仿宋" w:hint="eastAsia"/>
                <w:kern w:val="0"/>
                <w:sz w:val="24"/>
                <w:szCs w:val="24"/>
              </w:rPr>
              <w:t>交互智能一体机</w:t>
            </w:r>
            <w:r w:rsidRPr="00F5764D">
              <w:rPr>
                <w:rFonts w:asciiTheme="minorEastAsia" w:eastAsiaTheme="minorEastAsia" w:hAnsiTheme="minorEastAsia" w:cs="宋体" w:hint="eastAsia"/>
                <w:kern w:val="0"/>
                <w:sz w:val="24"/>
                <w:szCs w:val="24"/>
              </w:rPr>
              <w:t>上显示。</w:t>
            </w:r>
          </w:p>
          <w:p w:rsidR="00211F6D" w:rsidRPr="00F5764D" w:rsidRDefault="00CB4ED3">
            <w:pPr>
              <w:widowControl/>
              <w:adjustRightInd w:val="0"/>
              <w:snapToGrid w:val="0"/>
              <w:spacing w:line="360" w:lineRule="auto"/>
              <w:jc w:val="left"/>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12.Wi-Fi和AP热点均支持双频2.4G&amp;5G，满足IEEE802.11a/b/g/n/ac标准。</w:t>
            </w:r>
          </w:p>
          <w:p w:rsidR="00211F6D" w:rsidRPr="00F5764D" w:rsidRDefault="00CB4ED3">
            <w:pPr>
              <w:widowControl/>
              <w:adjustRightInd w:val="0"/>
              <w:snapToGrid w:val="0"/>
              <w:spacing w:line="360" w:lineRule="auto"/>
              <w:jc w:val="left"/>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13.支持半屏模式，将显示画面上半部分下拉到显示屏的下半部分显示，此时依然可以正常触控操作系统。</w:t>
            </w:r>
          </w:p>
          <w:p w:rsidR="00211F6D" w:rsidRPr="00F5764D" w:rsidRDefault="00CB4ED3">
            <w:pPr>
              <w:widowControl/>
              <w:adjustRightInd w:val="0"/>
              <w:snapToGrid w:val="0"/>
              <w:spacing w:line="360" w:lineRule="auto"/>
              <w:jc w:val="left"/>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▲14.具有课堂录播功能。</w:t>
            </w:r>
          </w:p>
          <w:p w:rsidR="00211F6D" w:rsidRPr="00F5764D" w:rsidRDefault="00CB4ED3">
            <w:pPr>
              <w:widowControl/>
              <w:adjustRightInd w:val="0"/>
              <w:snapToGrid w:val="0"/>
              <w:spacing w:line="360" w:lineRule="auto"/>
              <w:jc w:val="left"/>
              <w:rPr>
                <w:rFonts w:asciiTheme="minorEastAsia" w:eastAsiaTheme="minorEastAsia" w:hAnsiTheme="minorEastAsia" w:cs="宋体"/>
                <w:b/>
                <w:bCs/>
                <w:kern w:val="0"/>
                <w:sz w:val="24"/>
                <w:szCs w:val="24"/>
              </w:rPr>
            </w:pPr>
            <w:r w:rsidRPr="00F5764D">
              <w:rPr>
                <w:rFonts w:asciiTheme="minorEastAsia" w:eastAsiaTheme="minorEastAsia" w:hAnsiTheme="minorEastAsia" w:cs="宋体" w:hint="eastAsia"/>
                <w:b/>
                <w:bCs/>
                <w:kern w:val="0"/>
                <w:sz w:val="24"/>
                <w:szCs w:val="24"/>
              </w:rPr>
              <w:t>ops模块：</w:t>
            </w:r>
          </w:p>
          <w:p w:rsidR="00211F6D" w:rsidRPr="00F5764D" w:rsidRDefault="00CB4ED3">
            <w:pPr>
              <w:widowControl/>
              <w:adjustRightInd w:val="0"/>
              <w:snapToGrid w:val="0"/>
              <w:spacing w:line="360" w:lineRule="auto"/>
              <w:jc w:val="left"/>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15.主板采用性能不低于H310芯片组，搭载的CPU性能不低于Intel8代酷睿系列i5CPU，内存≥4GBDDR4，硬盘≥128GBSSD固态硬盘。</w:t>
            </w:r>
          </w:p>
          <w:p w:rsidR="00211F6D" w:rsidRPr="00F5764D" w:rsidRDefault="00CB4ED3">
            <w:pPr>
              <w:widowControl/>
              <w:adjustRightInd w:val="0"/>
              <w:snapToGrid w:val="0"/>
              <w:spacing w:line="360" w:lineRule="auto"/>
              <w:jc w:val="left"/>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16.采用按压式卡扣设计，支持不断电情况下热插拔。</w:t>
            </w:r>
          </w:p>
          <w:p w:rsidR="00211F6D" w:rsidRPr="00F5764D" w:rsidRDefault="00CB4ED3">
            <w:pPr>
              <w:widowControl/>
              <w:adjustRightInd w:val="0"/>
              <w:snapToGrid w:val="0"/>
              <w:spacing w:line="360" w:lineRule="auto"/>
              <w:jc w:val="left"/>
              <w:rPr>
                <w:rFonts w:asciiTheme="minorEastAsia" w:eastAsiaTheme="minorEastAsia" w:hAnsiTheme="minorEastAsia" w:cs="宋体"/>
                <w:b/>
                <w:bCs/>
                <w:kern w:val="0"/>
                <w:sz w:val="24"/>
                <w:szCs w:val="24"/>
              </w:rPr>
            </w:pPr>
            <w:r w:rsidRPr="00F5764D">
              <w:rPr>
                <w:rFonts w:asciiTheme="minorEastAsia" w:eastAsiaTheme="minorEastAsia" w:hAnsiTheme="minorEastAsia" w:cs="宋体" w:hint="eastAsia"/>
                <w:kern w:val="0"/>
                <w:sz w:val="24"/>
                <w:szCs w:val="24"/>
              </w:rPr>
              <w:t>17.ops模块具有独立非外扩展HDMI接口≥1路，≥3个USB3.0TypeA接口，具有标准PC防盗锁孔。</w:t>
            </w:r>
          </w:p>
          <w:p w:rsidR="00211F6D" w:rsidRPr="00F5764D" w:rsidRDefault="00CB4ED3">
            <w:pPr>
              <w:widowControl/>
              <w:adjustRightInd w:val="0"/>
              <w:snapToGrid w:val="0"/>
              <w:spacing w:line="360" w:lineRule="auto"/>
              <w:jc w:val="left"/>
              <w:rPr>
                <w:rFonts w:asciiTheme="minorEastAsia" w:eastAsiaTheme="minorEastAsia" w:hAnsiTheme="minorEastAsia" w:cs="宋体"/>
                <w:b/>
                <w:bCs/>
                <w:kern w:val="0"/>
                <w:sz w:val="24"/>
                <w:szCs w:val="24"/>
              </w:rPr>
            </w:pPr>
            <w:r w:rsidRPr="00F5764D">
              <w:rPr>
                <w:rFonts w:asciiTheme="minorEastAsia" w:eastAsiaTheme="minorEastAsia" w:hAnsiTheme="minorEastAsia" w:cs="宋体" w:hint="eastAsia"/>
                <w:b/>
                <w:bCs/>
                <w:kern w:val="0"/>
                <w:sz w:val="24"/>
                <w:szCs w:val="24"/>
              </w:rPr>
              <w:t>软件功能：</w:t>
            </w:r>
          </w:p>
          <w:p w:rsidR="00211F6D" w:rsidRPr="00F5764D" w:rsidRDefault="00CB4ED3">
            <w:pPr>
              <w:widowControl/>
              <w:adjustRightInd w:val="0"/>
              <w:snapToGrid w:val="0"/>
              <w:spacing w:line="360" w:lineRule="auto"/>
              <w:jc w:val="left"/>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18.备授课一体化，具有备课模式及授课模式。</w:t>
            </w:r>
          </w:p>
          <w:p w:rsidR="00211F6D" w:rsidRPr="00F5764D" w:rsidRDefault="00CB4ED3">
            <w:pPr>
              <w:widowControl/>
              <w:adjustRightInd w:val="0"/>
              <w:snapToGrid w:val="0"/>
              <w:spacing w:line="360" w:lineRule="auto"/>
              <w:jc w:val="left"/>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19.支持教师个人账号注册（手机号码注册）登录使用，可通过USBkey进行身份识别登录；支持课件云存储、云同步；支持分组管理云课件，可自定义分组名称将课件分类管理；用户可在软件中直接分享云课件给其它用户并打开使用，支持手机号和链接两种方式进行分享。</w:t>
            </w:r>
          </w:p>
          <w:p w:rsidR="00211F6D" w:rsidRPr="00F5764D" w:rsidRDefault="00CB4ED3">
            <w:pPr>
              <w:widowControl/>
              <w:adjustRightInd w:val="0"/>
              <w:snapToGrid w:val="0"/>
              <w:spacing w:line="360" w:lineRule="auto"/>
              <w:jc w:val="left"/>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20.支持十笔同时书写，可自由选择笔颜色及粗细，支持手势擦除。</w:t>
            </w:r>
          </w:p>
          <w:p w:rsidR="00211F6D" w:rsidRPr="00F5764D" w:rsidRDefault="00CB4ED3">
            <w:pPr>
              <w:widowControl/>
              <w:adjustRightInd w:val="0"/>
              <w:snapToGrid w:val="0"/>
              <w:spacing w:line="360" w:lineRule="auto"/>
              <w:jc w:val="left"/>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21.具有软件互动功能，支持打开ppt格式文件，可在软件中自由编辑原文件中的图片、文字、表格等元素，老师可在原有PPT基础上修改课件。</w:t>
            </w:r>
          </w:p>
          <w:p w:rsidR="00211F6D" w:rsidRPr="00F5764D" w:rsidRDefault="00CB4ED3">
            <w:pPr>
              <w:widowControl/>
              <w:adjustRightInd w:val="0"/>
              <w:snapToGrid w:val="0"/>
              <w:spacing w:line="360" w:lineRule="auto"/>
              <w:jc w:val="left"/>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lastRenderedPageBreak/>
              <w:t>22.无需借助专业图片处理软件，即可对图片进行快捷抠图、去背景操作，可导出保存成PNG格式。</w:t>
            </w:r>
          </w:p>
          <w:p w:rsidR="00211F6D" w:rsidRPr="00F5764D" w:rsidRDefault="00CB4ED3">
            <w:pPr>
              <w:widowControl/>
              <w:adjustRightInd w:val="0"/>
              <w:snapToGrid w:val="0"/>
              <w:spacing w:line="360" w:lineRule="auto"/>
              <w:jc w:val="left"/>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23.支持音频文件导入到软件中进行播放，可设置单次播放、循环播放、跨页面播放和自动播放等操作，可设置音频播放到指定页面自动停止。</w:t>
            </w:r>
          </w:p>
          <w:p w:rsidR="00211F6D" w:rsidRPr="00F5764D" w:rsidRDefault="00CB4ED3">
            <w:pPr>
              <w:widowControl/>
              <w:adjustRightInd w:val="0"/>
              <w:snapToGrid w:val="0"/>
              <w:spacing w:line="360" w:lineRule="auto"/>
              <w:jc w:val="left"/>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24.支持文本输入并可快速设置字体、大小、颜色、粗体、斜体、下划线、上角标、下角标、项目符号，支持指数、化学式等复杂文本的输入，可对文本的对齐、缩进、行高等进行设置；</w:t>
            </w:r>
          </w:p>
          <w:p w:rsidR="00211F6D" w:rsidRPr="00F5764D" w:rsidRDefault="00CB4ED3">
            <w:pPr>
              <w:spacing w:line="360" w:lineRule="auto"/>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25.支持创建互动分类游戏，可自定义不同类别及相对应的对象，实现将不同对象拖拽到对应的类别容器中可自动辨识分类，分类正确或错误均有相应提示，系统需提供不少于10种游戏模板，直接选择并输入相应内容即可生成互动分类游戏。</w:t>
            </w:r>
          </w:p>
        </w:tc>
      </w:tr>
      <w:tr w:rsidR="00F5764D" w:rsidRPr="00F5764D" w:rsidTr="003E11E9">
        <w:tc>
          <w:tcPr>
            <w:tcW w:w="457" w:type="pct"/>
            <w:vAlign w:val="center"/>
          </w:tcPr>
          <w:p w:rsidR="00211F6D" w:rsidRPr="00F5764D" w:rsidRDefault="00CB4ED3">
            <w:pPr>
              <w:jc w:val="center"/>
              <w:textAlignment w:val="center"/>
              <w:rPr>
                <w:rFonts w:ascii="宋体" w:hAnsi="宋体" w:cs="宋体"/>
                <w:b/>
                <w:kern w:val="0"/>
                <w:sz w:val="24"/>
                <w:szCs w:val="24"/>
                <w:lang w:bidi="ar"/>
              </w:rPr>
            </w:pPr>
            <w:r w:rsidRPr="00F5764D">
              <w:rPr>
                <w:rFonts w:ascii="宋体" w:hAnsi="宋体" w:cs="宋体" w:hint="eastAsia"/>
                <w:b/>
                <w:kern w:val="0"/>
                <w:sz w:val="24"/>
                <w:szCs w:val="24"/>
                <w:lang w:bidi="ar"/>
              </w:rPr>
              <w:lastRenderedPageBreak/>
              <w:t>7</w:t>
            </w:r>
          </w:p>
        </w:tc>
        <w:tc>
          <w:tcPr>
            <w:tcW w:w="797" w:type="pct"/>
            <w:vAlign w:val="center"/>
          </w:tcPr>
          <w:p w:rsidR="00211F6D" w:rsidRPr="00F5764D" w:rsidRDefault="00CB4ED3">
            <w:pPr>
              <w:jc w:val="left"/>
              <w:textAlignment w:val="center"/>
              <w:rPr>
                <w:rFonts w:asciiTheme="minorEastAsia" w:eastAsiaTheme="minorEastAsia" w:hAnsiTheme="minorEastAsia" w:cs="宋体"/>
                <w:kern w:val="0"/>
                <w:sz w:val="24"/>
                <w:szCs w:val="24"/>
              </w:rPr>
            </w:pPr>
            <w:r w:rsidRPr="00F5764D">
              <w:rPr>
                <w:rFonts w:asciiTheme="minorEastAsia" w:eastAsiaTheme="minorEastAsia" w:hAnsiTheme="minorEastAsia" w:cs="仿宋" w:hint="eastAsia"/>
                <w:kern w:val="0"/>
                <w:sz w:val="24"/>
                <w:szCs w:val="24"/>
              </w:rPr>
              <w:t>移动支架</w:t>
            </w:r>
          </w:p>
        </w:tc>
        <w:tc>
          <w:tcPr>
            <w:tcW w:w="3745" w:type="pct"/>
            <w:vAlign w:val="center"/>
          </w:tcPr>
          <w:p w:rsidR="00211F6D" w:rsidRPr="00F5764D" w:rsidRDefault="00CB4ED3">
            <w:pPr>
              <w:widowControl/>
              <w:adjustRightInd w:val="0"/>
              <w:snapToGrid w:val="0"/>
              <w:spacing w:line="360" w:lineRule="auto"/>
              <w:jc w:val="left"/>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1.全金属外观；自带托盘，支持前后安装；静音万向轮；高度自由调整；适配交互智能一体机设备。</w:t>
            </w:r>
          </w:p>
        </w:tc>
      </w:tr>
      <w:tr w:rsidR="00F5764D" w:rsidRPr="00F5764D" w:rsidTr="003E11E9">
        <w:tc>
          <w:tcPr>
            <w:tcW w:w="457" w:type="pct"/>
            <w:vAlign w:val="center"/>
          </w:tcPr>
          <w:p w:rsidR="00211F6D" w:rsidRPr="00F5764D" w:rsidRDefault="00CB4ED3">
            <w:pPr>
              <w:jc w:val="center"/>
              <w:textAlignment w:val="center"/>
              <w:rPr>
                <w:rFonts w:ascii="宋体" w:hAnsi="宋体" w:cs="宋体"/>
                <w:b/>
                <w:kern w:val="0"/>
                <w:sz w:val="24"/>
                <w:szCs w:val="24"/>
                <w:lang w:bidi="ar"/>
              </w:rPr>
            </w:pPr>
            <w:r w:rsidRPr="00F5764D">
              <w:rPr>
                <w:rFonts w:ascii="宋体" w:hAnsi="宋体" w:cs="宋体" w:hint="eastAsia"/>
                <w:b/>
                <w:kern w:val="0"/>
                <w:sz w:val="24"/>
                <w:szCs w:val="24"/>
                <w:lang w:bidi="ar"/>
              </w:rPr>
              <w:t>8</w:t>
            </w:r>
          </w:p>
        </w:tc>
        <w:tc>
          <w:tcPr>
            <w:tcW w:w="797" w:type="pct"/>
            <w:vAlign w:val="center"/>
          </w:tcPr>
          <w:p w:rsidR="00211F6D" w:rsidRPr="00F5764D" w:rsidRDefault="00CB4ED3">
            <w:pPr>
              <w:jc w:val="left"/>
              <w:textAlignment w:val="center"/>
              <w:rPr>
                <w:rFonts w:asciiTheme="minorEastAsia" w:eastAsiaTheme="minorEastAsia" w:hAnsiTheme="minorEastAsia" w:cs="宋体"/>
                <w:kern w:val="0"/>
                <w:sz w:val="24"/>
                <w:szCs w:val="24"/>
              </w:rPr>
            </w:pPr>
            <w:r w:rsidRPr="00F5764D">
              <w:rPr>
                <w:rFonts w:asciiTheme="minorEastAsia" w:eastAsiaTheme="minorEastAsia" w:hAnsiTheme="minorEastAsia" w:cs="仿宋" w:hint="eastAsia"/>
                <w:kern w:val="0"/>
                <w:sz w:val="24"/>
                <w:szCs w:val="24"/>
              </w:rPr>
              <w:t>无线投屏器</w:t>
            </w:r>
          </w:p>
        </w:tc>
        <w:tc>
          <w:tcPr>
            <w:tcW w:w="3745" w:type="pct"/>
            <w:vAlign w:val="center"/>
          </w:tcPr>
          <w:p w:rsidR="00211F6D" w:rsidRPr="00F5764D" w:rsidRDefault="00CB4ED3">
            <w:pPr>
              <w:widowControl/>
              <w:adjustRightInd w:val="0"/>
              <w:snapToGrid w:val="0"/>
              <w:spacing w:line="360" w:lineRule="auto"/>
              <w:jc w:val="left"/>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1.可将外接电脑音、视频信号实时传输到一体机上（无论一体机处于任何显示通道），且支持触摸信号回传。</w:t>
            </w:r>
          </w:p>
          <w:p w:rsidR="00211F6D" w:rsidRPr="00F5764D" w:rsidRDefault="00CB4ED3">
            <w:pPr>
              <w:widowControl/>
              <w:adjustRightInd w:val="0"/>
              <w:snapToGrid w:val="0"/>
              <w:spacing w:line="360" w:lineRule="auto"/>
              <w:jc w:val="left"/>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2.支持系统：Win7/Win10/Mac</w:t>
            </w:r>
            <w:r w:rsidRPr="00F5764D">
              <w:rPr>
                <w:rFonts w:asciiTheme="minorEastAsia" w:eastAsiaTheme="minorEastAsia" w:hAnsiTheme="minorEastAsia" w:cs="宋体"/>
                <w:kern w:val="0"/>
                <w:sz w:val="24"/>
                <w:szCs w:val="24"/>
              </w:rPr>
              <w:t xml:space="preserve"> </w:t>
            </w:r>
            <w:r w:rsidRPr="00F5764D">
              <w:rPr>
                <w:rFonts w:asciiTheme="minorEastAsia" w:eastAsiaTheme="minorEastAsia" w:hAnsiTheme="minorEastAsia" w:cs="宋体" w:hint="eastAsia"/>
                <w:kern w:val="0"/>
                <w:sz w:val="24"/>
                <w:szCs w:val="24"/>
              </w:rPr>
              <w:t>OS。</w:t>
            </w:r>
          </w:p>
          <w:p w:rsidR="00211F6D" w:rsidRPr="00F5764D" w:rsidRDefault="00CB4ED3">
            <w:pPr>
              <w:widowControl/>
              <w:adjustRightInd w:val="0"/>
              <w:snapToGrid w:val="0"/>
              <w:spacing w:line="360" w:lineRule="auto"/>
              <w:jc w:val="left"/>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3.传输延迟小于120ms，帧率达到15fps-25fps。</w:t>
            </w:r>
          </w:p>
          <w:p w:rsidR="00211F6D" w:rsidRPr="00F5764D" w:rsidRDefault="00CB4ED3">
            <w:pPr>
              <w:widowControl/>
              <w:adjustRightInd w:val="0"/>
              <w:snapToGrid w:val="0"/>
              <w:spacing w:line="360" w:lineRule="auto"/>
              <w:jc w:val="left"/>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4.采用USB接口传输，可兼容市面上具备通用USB接口的各类电脑。</w:t>
            </w:r>
          </w:p>
          <w:p w:rsidR="00211F6D" w:rsidRPr="00F5764D" w:rsidRDefault="00CB4ED3">
            <w:pPr>
              <w:widowControl/>
              <w:adjustRightInd w:val="0"/>
              <w:snapToGrid w:val="0"/>
              <w:spacing w:line="360" w:lineRule="auto"/>
              <w:jc w:val="left"/>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5.采用单按键设计，只需按一下即可传屏，无需在触摸一体机上做任何操作。</w:t>
            </w:r>
          </w:p>
          <w:p w:rsidR="00211F6D" w:rsidRPr="00F5764D" w:rsidRDefault="00CB4ED3">
            <w:pPr>
              <w:widowControl/>
              <w:adjustRightInd w:val="0"/>
              <w:snapToGrid w:val="0"/>
              <w:spacing w:line="360" w:lineRule="auto"/>
              <w:jc w:val="left"/>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6.支持同时八个传屏发射端对应一个接收端，可通过按键切换传输不同外接电脑的画面及声音。</w:t>
            </w:r>
          </w:p>
          <w:p w:rsidR="00211F6D" w:rsidRPr="00F5764D" w:rsidRDefault="00CB4ED3">
            <w:pPr>
              <w:widowControl/>
              <w:adjustRightInd w:val="0"/>
              <w:snapToGrid w:val="0"/>
              <w:spacing w:line="360" w:lineRule="auto"/>
              <w:jc w:val="left"/>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7.支持外部电脑在触摸一体机上做扩展屏显示。</w:t>
            </w:r>
          </w:p>
          <w:p w:rsidR="00211F6D" w:rsidRPr="00F5764D" w:rsidRDefault="00CB4ED3">
            <w:pPr>
              <w:spacing w:line="360" w:lineRule="auto"/>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8.无线传屏接收端与整机显示终端之间无任何连接线，保证传输稳定及设备简洁。</w:t>
            </w:r>
          </w:p>
        </w:tc>
      </w:tr>
      <w:tr w:rsidR="00F5764D" w:rsidRPr="00F5764D" w:rsidTr="003E11E9">
        <w:tc>
          <w:tcPr>
            <w:tcW w:w="457" w:type="pct"/>
            <w:vAlign w:val="center"/>
          </w:tcPr>
          <w:p w:rsidR="00211F6D" w:rsidRPr="00F5764D" w:rsidRDefault="00CB4ED3">
            <w:pPr>
              <w:jc w:val="center"/>
              <w:textAlignment w:val="center"/>
              <w:rPr>
                <w:rFonts w:ascii="宋体" w:hAnsi="宋体" w:cs="宋体"/>
                <w:b/>
                <w:kern w:val="0"/>
                <w:sz w:val="24"/>
                <w:szCs w:val="24"/>
                <w:lang w:bidi="ar"/>
              </w:rPr>
            </w:pPr>
            <w:r w:rsidRPr="00F5764D">
              <w:rPr>
                <w:rFonts w:ascii="宋体" w:hAnsi="宋体" w:cs="宋体" w:hint="eastAsia"/>
                <w:b/>
                <w:kern w:val="0"/>
                <w:sz w:val="24"/>
                <w:szCs w:val="24"/>
                <w:lang w:bidi="ar"/>
              </w:rPr>
              <w:t>9</w:t>
            </w:r>
          </w:p>
        </w:tc>
        <w:tc>
          <w:tcPr>
            <w:tcW w:w="797" w:type="pct"/>
            <w:vAlign w:val="center"/>
          </w:tcPr>
          <w:p w:rsidR="00211F6D" w:rsidRPr="00F5764D" w:rsidRDefault="00CB4ED3">
            <w:pPr>
              <w:jc w:val="left"/>
              <w:textAlignment w:val="center"/>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千兆交换机</w:t>
            </w:r>
          </w:p>
        </w:tc>
        <w:tc>
          <w:tcPr>
            <w:tcW w:w="3745" w:type="pct"/>
            <w:vAlign w:val="center"/>
          </w:tcPr>
          <w:p w:rsidR="00211F6D" w:rsidRPr="00F5764D" w:rsidRDefault="00CB4ED3">
            <w:pPr>
              <w:widowControl/>
              <w:adjustRightInd w:val="0"/>
              <w:snapToGrid w:val="0"/>
              <w:spacing w:line="360" w:lineRule="auto"/>
              <w:jc w:val="left"/>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1.固化≥24口10/100/1000M自适应电口，≥4个1GSFP光口，固化单交流电源，采用静音无风扇节能设计。</w:t>
            </w:r>
          </w:p>
          <w:p w:rsidR="00211F6D" w:rsidRPr="00F5764D" w:rsidRDefault="00CB4ED3">
            <w:pPr>
              <w:widowControl/>
              <w:adjustRightInd w:val="0"/>
              <w:snapToGrid w:val="0"/>
              <w:spacing w:line="360" w:lineRule="auto"/>
              <w:jc w:val="left"/>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▲2.交换容量≥336Gbps，包转发率≥125Mpps，MAC地址≥16K；</w:t>
            </w:r>
          </w:p>
          <w:p w:rsidR="00211F6D" w:rsidRPr="00F5764D" w:rsidRDefault="00CB4ED3">
            <w:pPr>
              <w:widowControl/>
              <w:adjustRightInd w:val="0"/>
              <w:snapToGrid w:val="0"/>
              <w:spacing w:line="360" w:lineRule="auto"/>
              <w:jc w:val="left"/>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▲3.IK防护测试级别至少达到IK05。【说明</w:t>
            </w:r>
            <w:r w:rsidRPr="00F5764D">
              <w:rPr>
                <w:rFonts w:asciiTheme="minorEastAsia" w:eastAsiaTheme="minorEastAsia" w:hAnsiTheme="minorEastAsia" w:cs="宋体"/>
                <w:kern w:val="0"/>
                <w:sz w:val="24"/>
                <w:szCs w:val="24"/>
              </w:rPr>
              <w:t>：</w:t>
            </w:r>
            <w:r w:rsidRPr="00F5764D">
              <w:rPr>
                <w:rFonts w:asciiTheme="minorEastAsia" w:eastAsiaTheme="minorEastAsia" w:hAnsiTheme="minorEastAsia" w:cs="宋体" w:hint="eastAsia"/>
                <w:kern w:val="0"/>
                <w:sz w:val="24"/>
                <w:szCs w:val="24"/>
              </w:rPr>
              <w:t>提供</w:t>
            </w:r>
            <w:r w:rsidRPr="00F5764D">
              <w:rPr>
                <w:rFonts w:asciiTheme="minorEastAsia" w:eastAsiaTheme="minorEastAsia" w:hAnsiTheme="minorEastAsia" w:cs="宋体" w:hint="eastAsia"/>
                <w:bCs/>
                <w:kern w:val="0"/>
                <w:sz w:val="24"/>
                <w:szCs w:val="24"/>
              </w:rPr>
              <w:t>国家认可的第三方检测机构出具的</w:t>
            </w:r>
            <w:r w:rsidR="00C92A38" w:rsidRPr="00F5764D">
              <w:rPr>
                <w:rFonts w:asciiTheme="minorEastAsia" w:eastAsiaTheme="minorEastAsia" w:hAnsiTheme="minorEastAsia" w:cs="宋体" w:hint="eastAsia"/>
                <w:bCs/>
                <w:kern w:val="0"/>
                <w:sz w:val="24"/>
                <w:szCs w:val="24"/>
              </w:rPr>
              <w:t>具有</w:t>
            </w:r>
            <w:r w:rsidR="00E1517F" w:rsidRPr="00F5764D">
              <w:rPr>
                <w:rFonts w:asciiTheme="minorEastAsia" w:eastAsiaTheme="minorEastAsia" w:hAnsiTheme="minorEastAsia" w:cs="宋体" w:hint="eastAsia"/>
                <w:kern w:val="0"/>
                <w:sz w:val="24"/>
                <w:szCs w:val="24"/>
              </w:rPr>
              <w:t>CMA或ILAC-MRA或CNAS或C</w:t>
            </w:r>
            <w:r w:rsidR="00E1517F" w:rsidRPr="00F5764D">
              <w:rPr>
                <w:rFonts w:asciiTheme="minorEastAsia" w:eastAsiaTheme="minorEastAsia" w:hAnsiTheme="minorEastAsia" w:cs="宋体"/>
                <w:kern w:val="0"/>
                <w:sz w:val="24"/>
                <w:szCs w:val="24"/>
              </w:rPr>
              <w:t>AL</w:t>
            </w:r>
            <w:r w:rsidRPr="00F5764D">
              <w:rPr>
                <w:rFonts w:asciiTheme="minorEastAsia" w:eastAsiaTheme="minorEastAsia" w:hAnsiTheme="minorEastAsia" w:cs="宋体" w:hint="eastAsia"/>
                <w:kern w:val="0"/>
                <w:sz w:val="24"/>
                <w:szCs w:val="24"/>
              </w:rPr>
              <w:t>标识的IK防护等级测试报告复印件</w:t>
            </w:r>
            <w:r w:rsidR="00DE611E" w:rsidRPr="00F5764D">
              <w:rPr>
                <w:rFonts w:asciiTheme="minorEastAsia" w:eastAsiaTheme="minorEastAsia" w:hAnsiTheme="minorEastAsia" w:cs="宋体" w:hint="eastAsia"/>
                <w:kern w:val="0"/>
                <w:sz w:val="24"/>
                <w:szCs w:val="24"/>
              </w:rPr>
              <w:t>或投标文件中</w:t>
            </w:r>
            <w:r w:rsidRPr="00F5764D">
              <w:rPr>
                <w:rFonts w:asciiTheme="minorEastAsia" w:eastAsiaTheme="minorEastAsia" w:hAnsiTheme="minorEastAsia" w:cs="宋体" w:hint="eastAsia"/>
                <w:kern w:val="0"/>
                <w:sz w:val="24"/>
                <w:szCs w:val="24"/>
              </w:rPr>
              <w:t>承诺签订合同</w:t>
            </w:r>
            <w:r w:rsidRPr="00F5764D">
              <w:rPr>
                <w:rFonts w:asciiTheme="minorEastAsia" w:eastAsiaTheme="minorEastAsia" w:hAnsiTheme="minorEastAsia" w:cs="宋体"/>
                <w:kern w:val="0"/>
                <w:sz w:val="24"/>
                <w:szCs w:val="24"/>
              </w:rPr>
              <w:t>前</w:t>
            </w:r>
            <w:r w:rsidRPr="00F5764D">
              <w:rPr>
                <w:rFonts w:asciiTheme="minorEastAsia" w:eastAsiaTheme="minorEastAsia" w:hAnsiTheme="minorEastAsia" w:cs="宋体" w:hint="eastAsia"/>
                <w:kern w:val="0"/>
                <w:sz w:val="24"/>
                <w:szCs w:val="24"/>
              </w:rPr>
              <w:t>向</w:t>
            </w:r>
            <w:r w:rsidRPr="00F5764D">
              <w:rPr>
                <w:rFonts w:asciiTheme="minorEastAsia" w:eastAsiaTheme="minorEastAsia" w:hAnsiTheme="minorEastAsia" w:cs="宋体"/>
                <w:kern w:val="0"/>
                <w:sz w:val="24"/>
                <w:szCs w:val="24"/>
              </w:rPr>
              <w:t>采购人提供</w:t>
            </w:r>
            <w:r w:rsidRPr="00F5764D">
              <w:rPr>
                <w:rFonts w:asciiTheme="minorEastAsia" w:eastAsiaTheme="minorEastAsia" w:hAnsiTheme="minorEastAsia" w:cs="宋体" w:hint="eastAsia"/>
                <w:kern w:val="0"/>
                <w:sz w:val="24"/>
                <w:szCs w:val="24"/>
              </w:rPr>
              <w:t>IK防护</w:t>
            </w:r>
            <w:r w:rsidRPr="00F5764D">
              <w:rPr>
                <w:rFonts w:asciiTheme="minorEastAsia" w:eastAsiaTheme="minorEastAsia" w:hAnsiTheme="minorEastAsia" w:cs="宋体" w:hint="eastAsia"/>
                <w:kern w:val="0"/>
                <w:sz w:val="24"/>
                <w:szCs w:val="24"/>
              </w:rPr>
              <w:lastRenderedPageBreak/>
              <w:t>等级测试报告复印件</w:t>
            </w:r>
            <w:r w:rsidRPr="00F5764D">
              <w:rPr>
                <w:rFonts w:asciiTheme="minorEastAsia" w:eastAsiaTheme="minorEastAsia" w:hAnsiTheme="minorEastAsia" w:cs="宋体" w:hint="eastAsia"/>
                <w:bCs/>
                <w:kern w:val="0"/>
                <w:sz w:val="24"/>
                <w:szCs w:val="24"/>
              </w:rPr>
              <w:t>。</w:t>
            </w:r>
            <w:r w:rsidRPr="00F5764D">
              <w:rPr>
                <w:rFonts w:asciiTheme="minorEastAsia" w:eastAsiaTheme="minorEastAsia" w:hAnsiTheme="minorEastAsia" w:cs="宋体" w:hint="eastAsia"/>
                <w:kern w:val="0"/>
                <w:sz w:val="24"/>
                <w:szCs w:val="24"/>
              </w:rPr>
              <w:t>】</w:t>
            </w:r>
          </w:p>
          <w:p w:rsidR="00211F6D" w:rsidRPr="00F5764D" w:rsidRDefault="00CB4ED3">
            <w:pPr>
              <w:widowControl/>
              <w:adjustRightInd w:val="0"/>
              <w:snapToGrid w:val="0"/>
              <w:spacing w:line="360" w:lineRule="auto"/>
              <w:jc w:val="left"/>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4.支持生成树协议STP(IEEE802.1d)，RSTP(IEEE802.1w)和MSTP(IEEE802.1s)。</w:t>
            </w:r>
          </w:p>
          <w:p w:rsidR="00211F6D" w:rsidRPr="00F5764D" w:rsidRDefault="00CB4ED3">
            <w:pPr>
              <w:spacing w:line="360" w:lineRule="auto"/>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5.具有云管理功能，支持一键设备发现，并在线生成交付验收报告；支持一键全网巡检操作，并自动生成巡检报告；支持短信认证、微信认证、web认证，支持认证页面自定义；支持一键升级、定时升级网络中的网络设备；支持分级分权功能，实现分布区域，统一管理等。</w:t>
            </w:r>
          </w:p>
          <w:p w:rsidR="00211F6D" w:rsidRPr="00F5764D" w:rsidRDefault="00CB4ED3">
            <w:pPr>
              <w:spacing w:line="360" w:lineRule="auto"/>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b/>
                <w:bCs/>
                <w:kern w:val="0"/>
                <w:sz w:val="24"/>
                <w:szCs w:val="24"/>
              </w:rPr>
              <w:t>★</w:t>
            </w:r>
            <w:r w:rsidRPr="00F5764D">
              <w:rPr>
                <w:rFonts w:asciiTheme="minorEastAsia" w:eastAsiaTheme="minorEastAsia" w:hAnsiTheme="minorEastAsia" w:cs="宋体"/>
                <w:b/>
                <w:bCs/>
                <w:kern w:val="0"/>
                <w:sz w:val="24"/>
                <w:szCs w:val="24"/>
              </w:rPr>
              <w:t>6.</w:t>
            </w:r>
            <w:r w:rsidRPr="00F5764D">
              <w:rPr>
                <w:rFonts w:asciiTheme="minorEastAsia" w:eastAsiaTheme="minorEastAsia" w:hAnsiTheme="minorEastAsia" w:cs="宋体" w:hint="eastAsia"/>
                <w:b/>
                <w:bCs/>
                <w:kern w:val="0"/>
                <w:sz w:val="24"/>
                <w:szCs w:val="24"/>
              </w:rPr>
              <w:t>投标产品应具有工业和信息化部颁发的电信设备进网许可证。（说明</w:t>
            </w:r>
            <w:r w:rsidRPr="00F5764D">
              <w:rPr>
                <w:rFonts w:asciiTheme="minorEastAsia" w:eastAsiaTheme="minorEastAsia" w:hAnsiTheme="minorEastAsia" w:cs="宋体"/>
                <w:b/>
                <w:bCs/>
                <w:kern w:val="0"/>
                <w:sz w:val="24"/>
                <w:szCs w:val="24"/>
              </w:rPr>
              <w:t>：</w:t>
            </w:r>
            <w:r w:rsidRPr="00F5764D">
              <w:rPr>
                <w:rFonts w:asciiTheme="minorEastAsia" w:eastAsiaTheme="minorEastAsia" w:hAnsiTheme="minorEastAsia" w:cs="宋体" w:hint="eastAsia"/>
                <w:b/>
                <w:bCs/>
                <w:kern w:val="0"/>
                <w:sz w:val="24"/>
                <w:szCs w:val="24"/>
              </w:rPr>
              <w:t>提供证书复印件或</w:t>
            </w:r>
            <w:r w:rsidRPr="00F5764D">
              <w:rPr>
                <w:rFonts w:asciiTheme="minorEastAsia" w:eastAsiaTheme="minorEastAsia" w:hAnsiTheme="minorEastAsia" w:hint="eastAsia"/>
                <w:b/>
                <w:bCs/>
                <w:kern w:val="0"/>
                <w:sz w:val="24"/>
                <w:szCs w:val="24"/>
                <w:lang w:bidi="en-US"/>
              </w:rPr>
              <w:t>按</w:t>
            </w:r>
            <w:r w:rsidRPr="00F5764D">
              <w:rPr>
                <w:rFonts w:asciiTheme="minorEastAsia" w:eastAsiaTheme="minorEastAsia" w:hAnsiTheme="minorEastAsia" w:hint="eastAsia"/>
                <w:b/>
                <w:bCs/>
                <w:kern w:val="0"/>
                <w:sz w:val="24"/>
                <w:szCs w:val="24"/>
                <w:lang w:val="zh-CN" w:bidi="en-US"/>
              </w:rPr>
              <w:t>招标文件</w:t>
            </w:r>
            <w:r w:rsidRPr="00F5764D">
              <w:rPr>
                <w:rFonts w:asciiTheme="minorEastAsia" w:eastAsiaTheme="minorEastAsia" w:hAnsiTheme="minorEastAsia" w:hint="eastAsia"/>
                <w:b/>
                <w:bCs/>
                <w:kern w:val="0"/>
                <w:sz w:val="24"/>
                <w:szCs w:val="24"/>
                <w:lang w:bidi="en-US"/>
              </w:rPr>
              <w:t>3.3.7承诺函的格式及内容要求提供承诺函，</w:t>
            </w:r>
            <w:r w:rsidRPr="00F5764D">
              <w:rPr>
                <w:rFonts w:asciiTheme="minorEastAsia" w:eastAsiaTheme="minorEastAsia" w:hAnsiTheme="minorEastAsia" w:cs="仿宋" w:hint="eastAsia"/>
                <w:b/>
                <w:bCs/>
                <w:kern w:val="0"/>
                <w:sz w:val="24"/>
                <w:szCs w:val="24"/>
              </w:rPr>
              <w:t>承诺</w:t>
            </w:r>
            <w:r w:rsidRPr="00F5764D">
              <w:rPr>
                <w:rFonts w:asciiTheme="minorEastAsia" w:eastAsiaTheme="minorEastAsia" w:hAnsiTheme="minorEastAsia" w:cs="宋体" w:hint="eastAsia"/>
                <w:b/>
                <w:bCs/>
                <w:kern w:val="0"/>
                <w:sz w:val="24"/>
                <w:szCs w:val="24"/>
              </w:rPr>
              <w:t>项目验收</w:t>
            </w:r>
            <w:r w:rsidRPr="00F5764D">
              <w:rPr>
                <w:rFonts w:asciiTheme="minorEastAsia" w:eastAsiaTheme="minorEastAsia" w:hAnsiTheme="minorEastAsia" w:cs="宋体"/>
                <w:b/>
                <w:bCs/>
                <w:kern w:val="0"/>
                <w:sz w:val="24"/>
                <w:szCs w:val="24"/>
              </w:rPr>
              <w:t>前</w:t>
            </w:r>
            <w:r w:rsidRPr="00F5764D">
              <w:rPr>
                <w:rFonts w:asciiTheme="minorEastAsia" w:eastAsiaTheme="minorEastAsia" w:hAnsiTheme="minorEastAsia" w:cs="仿宋" w:hint="eastAsia"/>
                <w:b/>
                <w:bCs/>
                <w:kern w:val="0"/>
                <w:sz w:val="24"/>
                <w:szCs w:val="24"/>
              </w:rPr>
              <w:t>向</w:t>
            </w:r>
            <w:r w:rsidRPr="00F5764D">
              <w:rPr>
                <w:rFonts w:asciiTheme="minorEastAsia" w:eastAsiaTheme="minorEastAsia" w:hAnsiTheme="minorEastAsia" w:cs="仿宋"/>
                <w:b/>
                <w:bCs/>
                <w:kern w:val="0"/>
                <w:sz w:val="24"/>
                <w:szCs w:val="24"/>
              </w:rPr>
              <w:t>采购人</w:t>
            </w:r>
            <w:r w:rsidRPr="00F5764D">
              <w:rPr>
                <w:rFonts w:asciiTheme="minorEastAsia" w:eastAsiaTheme="minorEastAsia" w:hAnsiTheme="minorEastAsia" w:cs="仿宋" w:hint="eastAsia"/>
                <w:b/>
                <w:bCs/>
                <w:kern w:val="0"/>
                <w:sz w:val="24"/>
                <w:szCs w:val="24"/>
              </w:rPr>
              <w:t>提供</w:t>
            </w:r>
            <w:r w:rsidRPr="00F5764D">
              <w:rPr>
                <w:rFonts w:asciiTheme="minorEastAsia" w:eastAsiaTheme="minorEastAsia" w:hAnsiTheme="minorEastAsia" w:cs="仿宋"/>
                <w:b/>
                <w:bCs/>
                <w:kern w:val="0"/>
                <w:sz w:val="24"/>
                <w:szCs w:val="24"/>
              </w:rPr>
              <w:t>证书复印件</w:t>
            </w:r>
            <w:r w:rsidRPr="00F5764D">
              <w:rPr>
                <w:rFonts w:asciiTheme="minorEastAsia" w:eastAsiaTheme="minorEastAsia" w:hAnsiTheme="minorEastAsia" w:cs="宋体" w:hint="eastAsia"/>
                <w:b/>
                <w:bCs/>
                <w:kern w:val="0"/>
                <w:sz w:val="24"/>
                <w:szCs w:val="24"/>
              </w:rPr>
              <w:t>）</w:t>
            </w:r>
          </w:p>
        </w:tc>
      </w:tr>
      <w:tr w:rsidR="00F5764D" w:rsidRPr="00F5764D" w:rsidTr="003E11E9">
        <w:tc>
          <w:tcPr>
            <w:tcW w:w="457" w:type="pct"/>
            <w:vAlign w:val="center"/>
          </w:tcPr>
          <w:p w:rsidR="00211F6D" w:rsidRPr="00F5764D" w:rsidRDefault="00CB4ED3">
            <w:pPr>
              <w:jc w:val="center"/>
              <w:textAlignment w:val="center"/>
              <w:rPr>
                <w:rFonts w:ascii="宋体" w:hAnsi="宋体" w:cs="宋体"/>
                <w:b/>
                <w:kern w:val="0"/>
                <w:sz w:val="24"/>
                <w:szCs w:val="24"/>
                <w:lang w:bidi="ar"/>
              </w:rPr>
            </w:pPr>
            <w:r w:rsidRPr="00F5764D">
              <w:rPr>
                <w:rFonts w:ascii="宋体" w:hAnsi="宋体" w:cs="宋体" w:hint="eastAsia"/>
                <w:b/>
                <w:kern w:val="0"/>
                <w:sz w:val="24"/>
                <w:szCs w:val="24"/>
                <w:lang w:bidi="ar"/>
              </w:rPr>
              <w:lastRenderedPageBreak/>
              <w:t>10</w:t>
            </w:r>
          </w:p>
        </w:tc>
        <w:tc>
          <w:tcPr>
            <w:tcW w:w="797" w:type="pct"/>
            <w:vAlign w:val="center"/>
          </w:tcPr>
          <w:p w:rsidR="00211F6D" w:rsidRPr="00F5764D" w:rsidRDefault="00CB4ED3">
            <w:pPr>
              <w:jc w:val="left"/>
              <w:textAlignment w:val="center"/>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路由器</w:t>
            </w:r>
          </w:p>
        </w:tc>
        <w:tc>
          <w:tcPr>
            <w:tcW w:w="3745" w:type="pct"/>
            <w:vAlign w:val="center"/>
          </w:tcPr>
          <w:p w:rsidR="00211F6D" w:rsidRPr="00F5764D" w:rsidRDefault="00CB4ED3">
            <w:pPr>
              <w:widowControl/>
              <w:adjustRightInd w:val="0"/>
              <w:snapToGrid w:val="0"/>
              <w:spacing w:line="360" w:lineRule="auto"/>
              <w:jc w:val="left"/>
              <w:rPr>
                <w:rFonts w:asciiTheme="minorEastAsia" w:eastAsiaTheme="minorEastAsia" w:hAnsiTheme="minorEastAsia" w:cs="宋体"/>
                <w:kern w:val="0"/>
                <w:sz w:val="24"/>
                <w:szCs w:val="24"/>
              </w:rPr>
            </w:pPr>
            <w:r w:rsidRPr="00F5764D">
              <w:rPr>
                <w:rFonts w:asciiTheme="minorEastAsia" w:eastAsiaTheme="minorEastAsia" w:hAnsiTheme="minorEastAsia" w:cs="宋体"/>
                <w:kern w:val="0"/>
                <w:sz w:val="24"/>
                <w:szCs w:val="24"/>
              </w:rPr>
              <w:t>1.</w:t>
            </w:r>
            <w:r w:rsidRPr="00F5764D">
              <w:rPr>
                <w:rFonts w:asciiTheme="minorEastAsia" w:eastAsiaTheme="minorEastAsia" w:hAnsiTheme="minorEastAsia" w:cs="宋体" w:hint="eastAsia"/>
                <w:kern w:val="0"/>
                <w:sz w:val="24"/>
                <w:szCs w:val="24"/>
              </w:rPr>
              <w:t>≥6个千兆电口，1个千兆光口，2个USB口，一个Console口；可带350个终端，支持400M带宽；集成AC（无线控制器），可管理32个AP或64个WALLAP，配置1T硬盘配件。</w:t>
            </w:r>
          </w:p>
          <w:p w:rsidR="00211F6D" w:rsidRPr="00F5764D" w:rsidRDefault="00CB4ED3" w:rsidP="007758F9">
            <w:pPr>
              <w:spacing w:line="360" w:lineRule="auto"/>
              <w:rPr>
                <w:rFonts w:asciiTheme="minorEastAsia" w:eastAsiaTheme="minorEastAsia" w:hAnsiTheme="minorEastAsia" w:cs="宋体"/>
                <w:kern w:val="0"/>
                <w:sz w:val="24"/>
                <w:szCs w:val="24"/>
              </w:rPr>
            </w:pPr>
            <w:r w:rsidRPr="00F5764D">
              <w:rPr>
                <w:rFonts w:asciiTheme="minorEastAsia" w:eastAsiaTheme="minorEastAsia" w:hAnsiTheme="minorEastAsia" w:cs="宋体"/>
                <w:b/>
                <w:bCs/>
                <w:kern w:val="0"/>
                <w:sz w:val="24"/>
                <w:szCs w:val="24"/>
              </w:rPr>
              <w:t>2.</w:t>
            </w:r>
            <w:r w:rsidRPr="00F5764D">
              <w:rPr>
                <w:rFonts w:asciiTheme="minorEastAsia" w:eastAsiaTheme="minorEastAsia" w:hAnsiTheme="minorEastAsia" w:cs="宋体" w:hint="eastAsia"/>
                <w:b/>
                <w:bCs/>
                <w:kern w:val="0"/>
                <w:sz w:val="24"/>
                <w:szCs w:val="24"/>
              </w:rPr>
              <w:t>★投标产品应具有工业和信息化部颁发的电信设备进网许可证。（说明：提供证书复印件或</w:t>
            </w:r>
            <w:r w:rsidRPr="00F5764D">
              <w:rPr>
                <w:rFonts w:asciiTheme="minorEastAsia" w:eastAsiaTheme="minorEastAsia" w:hAnsiTheme="minorEastAsia" w:hint="eastAsia"/>
                <w:b/>
                <w:bCs/>
                <w:kern w:val="0"/>
                <w:sz w:val="24"/>
                <w:szCs w:val="24"/>
                <w:lang w:bidi="en-US"/>
              </w:rPr>
              <w:t>按</w:t>
            </w:r>
            <w:r w:rsidRPr="00F5764D">
              <w:rPr>
                <w:rFonts w:asciiTheme="minorEastAsia" w:eastAsiaTheme="minorEastAsia" w:hAnsiTheme="minorEastAsia" w:hint="eastAsia"/>
                <w:b/>
                <w:bCs/>
                <w:kern w:val="0"/>
                <w:sz w:val="24"/>
                <w:szCs w:val="24"/>
                <w:lang w:val="zh-CN" w:bidi="en-US"/>
              </w:rPr>
              <w:t>招标文件</w:t>
            </w:r>
            <w:r w:rsidRPr="00F5764D">
              <w:rPr>
                <w:rFonts w:asciiTheme="minorEastAsia" w:eastAsiaTheme="minorEastAsia" w:hAnsiTheme="minorEastAsia" w:hint="eastAsia"/>
                <w:b/>
                <w:bCs/>
                <w:kern w:val="0"/>
                <w:sz w:val="24"/>
                <w:szCs w:val="24"/>
                <w:lang w:bidi="en-US"/>
              </w:rPr>
              <w:t>3.3.7承诺函的格式及内容要求提供承诺函，</w:t>
            </w:r>
            <w:r w:rsidRPr="00F5764D">
              <w:rPr>
                <w:rFonts w:asciiTheme="minorEastAsia" w:eastAsiaTheme="minorEastAsia" w:hAnsiTheme="minorEastAsia" w:cs="宋体" w:hint="eastAsia"/>
                <w:b/>
                <w:bCs/>
                <w:kern w:val="0"/>
                <w:sz w:val="24"/>
                <w:szCs w:val="24"/>
              </w:rPr>
              <w:t>承诺项目验收</w:t>
            </w:r>
            <w:r w:rsidRPr="00F5764D">
              <w:rPr>
                <w:rFonts w:asciiTheme="minorEastAsia" w:eastAsiaTheme="minorEastAsia" w:hAnsiTheme="minorEastAsia" w:cs="宋体"/>
                <w:b/>
                <w:bCs/>
                <w:kern w:val="0"/>
                <w:sz w:val="24"/>
                <w:szCs w:val="24"/>
              </w:rPr>
              <w:t>前</w:t>
            </w:r>
            <w:r w:rsidR="007758F9" w:rsidRPr="00F5764D">
              <w:rPr>
                <w:rFonts w:asciiTheme="minorEastAsia" w:eastAsiaTheme="minorEastAsia" w:hAnsiTheme="minorEastAsia" w:cs="宋体" w:hint="eastAsia"/>
                <w:b/>
                <w:bCs/>
                <w:kern w:val="0"/>
                <w:sz w:val="24"/>
                <w:szCs w:val="24"/>
              </w:rPr>
              <w:t>向</w:t>
            </w:r>
            <w:r w:rsidR="007758F9" w:rsidRPr="00F5764D">
              <w:rPr>
                <w:rFonts w:asciiTheme="minorEastAsia" w:eastAsiaTheme="minorEastAsia" w:hAnsiTheme="minorEastAsia" w:cs="宋体"/>
                <w:b/>
                <w:bCs/>
                <w:kern w:val="0"/>
                <w:sz w:val="24"/>
                <w:szCs w:val="24"/>
              </w:rPr>
              <w:t>采购人提供</w:t>
            </w:r>
            <w:r w:rsidRPr="00F5764D">
              <w:rPr>
                <w:rFonts w:asciiTheme="minorEastAsia" w:eastAsiaTheme="minorEastAsia" w:hAnsiTheme="minorEastAsia" w:cs="宋体"/>
                <w:b/>
                <w:bCs/>
                <w:kern w:val="0"/>
                <w:sz w:val="24"/>
                <w:szCs w:val="24"/>
              </w:rPr>
              <w:t>证书</w:t>
            </w:r>
            <w:r w:rsidR="007758F9" w:rsidRPr="00F5764D">
              <w:rPr>
                <w:rFonts w:asciiTheme="minorEastAsia" w:eastAsiaTheme="minorEastAsia" w:hAnsiTheme="minorEastAsia" w:cs="宋体" w:hint="eastAsia"/>
                <w:b/>
                <w:bCs/>
                <w:kern w:val="0"/>
                <w:sz w:val="24"/>
                <w:szCs w:val="24"/>
              </w:rPr>
              <w:t>复印件</w:t>
            </w:r>
            <w:r w:rsidRPr="00F5764D">
              <w:rPr>
                <w:rFonts w:asciiTheme="minorEastAsia" w:eastAsiaTheme="minorEastAsia" w:hAnsiTheme="minorEastAsia" w:cs="宋体" w:hint="eastAsia"/>
                <w:b/>
                <w:bCs/>
                <w:kern w:val="0"/>
                <w:sz w:val="24"/>
                <w:szCs w:val="24"/>
              </w:rPr>
              <w:t>）</w:t>
            </w:r>
          </w:p>
        </w:tc>
      </w:tr>
      <w:tr w:rsidR="00F5764D" w:rsidRPr="00F5764D" w:rsidTr="003E11E9">
        <w:tc>
          <w:tcPr>
            <w:tcW w:w="457" w:type="pct"/>
            <w:vAlign w:val="center"/>
          </w:tcPr>
          <w:p w:rsidR="00211F6D" w:rsidRPr="00F5764D" w:rsidRDefault="00CB4ED3">
            <w:pPr>
              <w:jc w:val="center"/>
              <w:textAlignment w:val="center"/>
              <w:rPr>
                <w:rFonts w:ascii="宋体" w:hAnsi="宋体" w:cs="宋体"/>
                <w:b/>
                <w:kern w:val="0"/>
                <w:sz w:val="24"/>
                <w:szCs w:val="24"/>
                <w:lang w:bidi="ar"/>
              </w:rPr>
            </w:pPr>
            <w:r w:rsidRPr="00F5764D">
              <w:rPr>
                <w:rFonts w:ascii="宋体" w:hAnsi="宋体" w:cs="宋体" w:hint="eastAsia"/>
                <w:b/>
                <w:kern w:val="0"/>
                <w:sz w:val="24"/>
                <w:szCs w:val="24"/>
                <w:lang w:bidi="ar"/>
              </w:rPr>
              <w:t>11</w:t>
            </w:r>
          </w:p>
        </w:tc>
        <w:tc>
          <w:tcPr>
            <w:tcW w:w="797" w:type="pct"/>
            <w:vAlign w:val="center"/>
          </w:tcPr>
          <w:p w:rsidR="00211F6D" w:rsidRPr="00F5764D" w:rsidRDefault="00CB4ED3">
            <w:pPr>
              <w:jc w:val="left"/>
              <w:textAlignment w:val="center"/>
              <w:rPr>
                <w:rFonts w:asciiTheme="minorEastAsia" w:eastAsiaTheme="minorEastAsia" w:hAnsiTheme="minorEastAsia" w:cs="宋体"/>
                <w:kern w:val="0"/>
                <w:sz w:val="24"/>
                <w:szCs w:val="24"/>
              </w:rPr>
            </w:pPr>
            <w:r w:rsidRPr="00F5764D">
              <w:rPr>
                <w:rFonts w:asciiTheme="minorEastAsia" w:eastAsiaTheme="minorEastAsia" w:hAnsiTheme="minorEastAsia" w:cs="仿宋" w:hint="eastAsia"/>
                <w:kern w:val="0"/>
                <w:sz w:val="24"/>
                <w:szCs w:val="24"/>
              </w:rPr>
              <w:t>双人电脑桌椅</w:t>
            </w:r>
          </w:p>
        </w:tc>
        <w:tc>
          <w:tcPr>
            <w:tcW w:w="3745" w:type="pct"/>
            <w:vAlign w:val="center"/>
          </w:tcPr>
          <w:p w:rsidR="00211F6D" w:rsidRPr="00F5764D" w:rsidRDefault="00CB4ED3">
            <w:pPr>
              <w:widowControl/>
              <w:adjustRightInd w:val="0"/>
              <w:snapToGrid w:val="0"/>
              <w:spacing w:line="360" w:lineRule="auto"/>
              <w:jc w:val="left"/>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1.双人电脑桌，配套两把椅子。</w:t>
            </w:r>
          </w:p>
          <w:p w:rsidR="00211F6D" w:rsidRPr="00F5764D" w:rsidRDefault="00CB4ED3">
            <w:pPr>
              <w:widowControl/>
              <w:adjustRightInd w:val="0"/>
              <w:snapToGrid w:val="0"/>
              <w:spacing w:line="360" w:lineRule="auto"/>
              <w:jc w:val="left"/>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2.桌子：1600</w:t>
            </w:r>
            <w:r w:rsidRPr="00F5764D">
              <w:rPr>
                <w:rFonts w:asciiTheme="minorEastAsia" w:eastAsiaTheme="minorEastAsia" w:hAnsiTheme="minorEastAsia" w:cs="宋体"/>
                <w:kern w:val="0"/>
                <w:sz w:val="24"/>
                <w:szCs w:val="24"/>
              </w:rPr>
              <w:t>mm</w:t>
            </w:r>
            <w:r w:rsidRPr="00F5764D">
              <w:rPr>
                <w:rFonts w:asciiTheme="minorEastAsia" w:eastAsiaTheme="minorEastAsia" w:hAnsiTheme="minorEastAsia" w:cs="宋体" w:hint="eastAsia"/>
                <w:kern w:val="0"/>
                <w:sz w:val="24"/>
                <w:szCs w:val="24"/>
              </w:rPr>
              <w:t>×700mm×75</w:t>
            </w:r>
            <w:r w:rsidRPr="00F5764D">
              <w:rPr>
                <w:rFonts w:asciiTheme="minorEastAsia" w:eastAsiaTheme="minorEastAsia" w:hAnsiTheme="minorEastAsia" w:cs="宋体"/>
                <w:kern w:val="0"/>
                <w:sz w:val="24"/>
                <w:szCs w:val="24"/>
              </w:rPr>
              <w:t>0m</w:t>
            </w:r>
            <w:r w:rsidRPr="00F5764D">
              <w:rPr>
                <w:rFonts w:asciiTheme="minorEastAsia" w:eastAsiaTheme="minorEastAsia" w:hAnsiTheme="minorEastAsia" w:cs="宋体" w:hint="eastAsia"/>
                <w:kern w:val="0"/>
                <w:sz w:val="24"/>
                <w:szCs w:val="24"/>
              </w:rPr>
              <w:t>m（长×宽×高）；桌子板材厚度≥25mm；面材：游离甲醛含量≤0.5mg/L；基材：采用符合E1级标准的环保型密度板，游离甲苯二异氰酸酯＜0.1，游离甲醛＜0.05。</w:t>
            </w:r>
          </w:p>
          <w:p w:rsidR="00211F6D" w:rsidRPr="00F5764D" w:rsidRDefault="00CB4ED3">
            <w:pPr>
              <w:widowControl/>
              <w:adjustRightInd w:val="0"/>
              <w:snapToGrid w:val="0"/>
              <w:spacing w:line="360" w:lineRule="auto"/>
              <w:jc w:val="left"/>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3.▲配置：桌柜为主机位，可容纳图形工作站主机；显示屏升降器一体机；桌子内置键盘架。</w:t>
            </w:r>
          </w:p>
          <w:p w:rsidR="00211F6D" w:rsidRPr="00F5764D" w:rsidRDefault="00CB4ED3">
            <w:pPr>
              <w:widowControl/>
              <w:adjustRightInd w:val="0"/>
              <w:snapToGrid w:val="0"/>
              <w:spacing w:line="360" w:lineRule="auto"/>
              <w:jc w:val="left"/>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4. 显示屏升降器支持无线控制，内带红外学习器。</w:t>
            </w:r>
          </w:p>
          <w:p w:rsidR="00211F6D" w:rsidRPr="00F5764D" w:rsidRDefault="00CB4ED3">
            <w:pPr>
              <w:widowControl/>
              <w:adjustRightInd w:val="0"/>
              <w:snapToGrid w:val="0"/>
              <w:spacing w:line="360" w:lineRule="auto"/>
              <w:jc w:val="left"/>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5. 显示屏升降器支持同步传动方式，电动升降。</w:t>
            </w:r>
          </w:p>
          <w:p w:rsidR="00211F6D" w:rsidRPr="00F5764D" w:rsidRDefault="00CB4ED3">
            <w:pPr>
              <w:widowControl/>
              <w:adjustRightInd w:val="0"/>
              <w:snapToGrid w:val="0"/>
              <w:spacing w:line="360" w:lineRule="auto"/>
              <w:jc w:val="left"/>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6. 显示屏升降器支持手动控制、无线遥控、集中控制并支持RS232和RS485。</w:t>
            </w:r>
          </w:p>
          <w:p w:rsidR="00211F6D" w:rsidRPr="00F5764D" w:rsidRDefault="00CB4ED3">
            <w:pPr>
              <w:pStyle w:val="ab"/>
              <w:adjustRightInd w:val="0"/>
              <w:snapToGrid w:val="0"/>
              <w:spacing w:line="360" w:lineRule="auto"/>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7</w:t>
            </w:r>
            <w:r w:rsidRPr="00F5764D">
              <w:rPr>
                <w:rFonts w:asciiTheme="minorEastAsia" w:eastAsiaTheme="minorEastAsia" w:hAnsiTheme="minorEastAsia" w:cs="宋体"/>
                <w:kern w:val="0"/>
                <w:sz w:val="24"/>
                <w:szCs w:val="24"/>
              </w:rPr>
              <w:t>.</w:t>
            </w:r>
            <w:r w:rsidRPr="00F5764D">
              <w:rPr>
                <w:rFonts w:asciiTheme="minorEastAsia" w:eastAsiaTheme="minorEastAsia" w:hAnsiTheme="minorEastAsia" w:cs="宋体" w:hint="eastAsia"/>
                <w:kern w:val="0"/>
                <w:sz w:val="24"/>
                <w:szCs w:val="24"/>
              </w:rPr>
              <w:t>图形工作站走线在桌子背面孔。</w:t>
            </w:r>
          </w:p>
          <w:p w:rsidR="00211F6D" w:rsidRPr="00F5764D" w:rsidRDefault="00CB4ED3">
            <w:pPr>
              <w:widowControl/>
              <w:adjustRightInd w:val="0"/>
              <w:snapToGrid w:val="0"/>
              <w:spacing w:line="360" w:lineRule="auto"/>
              <w:jc w:val="left"/>
              <w:rPr>
                <w:rFonts w:asciiTheme="minorEastAsia" w:eastAsiaTheme="minorEastAsia" w:hAnsiTheme="minorEastAsia" w:cs="宋体"/>
                <w:kern w:val="0"/>
                <w:sz w:val="24"/>
                <w:szCs w:val="24"/>
              </w:rPr>
            </w:pPr>
            <w:r w:rsidRPr="00F5764D">
              <w:rPr>
                <w:rFonts w:asciiTheme="minorEastAsia" w:eastAsiaTheme="minorEastAsia" w:hAnsiTheme="minorEastAsia" w:cs="宋体"/>
                <w:kern w:val="0"/>
                <w:sz w:val="24"/>
                <w:szCs w:val="24"/>
              </w:rPr>
              <w:t>8</w:t>
            </w:r>
            <w:r w:rsidRPr="00F5764D">
              <w:rPr>
                <w:rFonts w:asciiTheme="minorEastAsia" w:eastAsiaTheme="minorEastAsia" w:hAnsiTheme="minorEastAsia" w:cs="宋体" w:hint="eastAsia"/>
                <w:kern w:val="0"/>
                <w:sz w:val="24"/>
                <w:szCs w:val="24"/>
              </w:rPr>
              <w:t>.椅子面料为</w:t>
            </w:r>
            <w:r w:rsidRPr="00F5764D">
              <w:rPr>
                <w:rFonts w:asciiTheme="minorEastAsia" w:eastAsiaTheme="minorEastAsia" w:hAnsiTheme="minorEastAsia" w:cs="宋体"/>
                <w:kern w:val="0"/>
                <w:sz w:val="24"/>
                <w:szCs w:val="24"/>
              </w:rPr>
              <w:t>绒面，</w:t>
            </w:r>
            <w:r w:rsidRPr="00F5764D">
              <w:rPr>
                <w:rFonts w:asciiTheme="minorEastAsia" w:eastAsiaTheme="minorEastAsia" w:hAnsiTheme="minorEastAsia" w:cs="宋体" w:hint="eastAsia"/>
                <w:kern w:val="0"/>
                <w:sz w:val="24"/>
                <w:szCs w:val="24"/>
              </w:rPr>
              <w:t>需经抗菌处理，表面需涂防老化变形防护膜；海绵选用密度高于30#的高密度成型发泡海绵；需具有气压升降及倾仰等功能，金属撑架。</w:t>
            </w:r>
          </w:p>
          <w:p w:rsidR="00211F6D" w:rsidRPr="00F5764D" w:rsidRDefault="00CB4ED3">
            <w:pPr>
              <w:pStyle w:val="ab"/>
              <w:adjustRightInd w:val="0"/>
              <w:snapToGrid w:val="0"/>
              <w:spacing w:line="360" w:lineRule="auto"/>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样式及外观如下图（仅供参考）</w:t>
            </w:r>
          </w:p>
          <w:p w:rsidR="00211F6D" w:rsidRPr="00F5764D" w:rsidRDefault="00CB4ED3">
            <w:pPr>
              <w:adjustRightInd w:val="0"/>
              <w:snapToGrid w:val="0"/>
              <w:spacing w:line="360" w:lineRule="auto"/>
              <w:rPr>
                <w:rFonts w:asciiTheme="minorEastAsia" w:eastAsiaTheme="minorEastAsia" w:hAnsiTheme="minorEastAsia" w:cs="宋体"/>
                <w:kern w:val="0"/>
                <w:sz w:val="24"/>
                <w:szCs w:val="24"/>
              </w:rPr>
            </w:pPr>
            <w:r w:rsidRPr="00F5764D">
              <w:rPr>
                <w:rFonts w:asciiTheme="minorEastAsia" w:eastAsiaTheme="minorEastAsia" w:hAnsiTheme="minorEastAsia" w:cs="宋体"/>
                <w:noProof/>
                <w:kern w:val="0"/>
                <w:sz w:val="24"/>
                <w:szCs w:val="24"/>
              </w:rPr>
              <w:lastRenderedPageBreak/>
              <w:drawing>
                <wp:anchor distT="0" distB="0" distL="114300" distR="114300" simplePos="0" relativeHeight="251659776" behindDoc="0" locked="0" layoutInCell="1" allowOverlap="1" wp14:anchorId="13E9664C" wp14:editId="7C062070">
                  <wp:simplePos x="0" y="0"/>
                  <wp:positionH relativeFrom="column">
                    <wp:posOffset>2868930</wp:posOffset>
                  </wp:positionH>
                  <wp:positionV relativeFrom="paragraph">
                    <wp:posOffset>145415</wp:posOffset>
                  </wp:positionV>
                  <wp:extent cx="1181735" cy="1587500"/>
                  <wp:effectExtent l="0" t="0" r="0" b="0"/>
                  <wp:wrapSquare wrapText="bothSides"/>
                  <wp:docPr id="4" name="图片 1" descr="C:\Users\Administrator\Documents\Tencent Files\1581650691\Image\C2C\Image1\94D956570EE584B5853F0EF3D42E15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Users\Administrator\Documents\Tencent Files\1581650691\Image\C2C\Image1\94D956570EE584B5853F0EF3D42E154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181735" cy="1587500"/>
                          </a:xfrm>
                          <a:prstGeom prst="rect">
                            <a:avLst/>
                          </a:prstGeom>
                          <a:noFill/>
                          <a:ln w="9525">
                            <a:noFill/>
                            <a:miter lim="800000"/>
                            <a:headEnd/>
                            <a:tailEnd/>
                          </a:ln>
                        </pic:spPr>
                      </pic:pic>
                    </a:graphicData>
                  </a:graphic>
                </wp:anchor>
              </w:drawing>
            </w:r>
            <w:r w:rsidRPr="00F5764D">
              <w:rPr>
                <w:rFonts w:asciiTheme="minorEastAsia" w:eastAsiaTheme="minorEastAsia" w:hAnsiTheme="minorEastAsia" w:cs="宋体"/>
                <w:noProof/>
                <w:kern w:val="0"/>
                <w:sz w:val="24"/>
                <w:szCs w:val="24"/>
              </w:rPr>
              <w:drawing>
                <wp:inline distT="0" distB="0" distL="0" distR="0" wp14:anchorId="121756AF" wp14:editId="246543EE">
                  <wp:extent cx="2577465" cy="1949450"/>
                  <wp:effectExtent l="19050" t="0" r="0" b="0"/>
                  <wp:docPr id="2" name="图片 1" descr="C:\Users\Administrator\Documents\Tencent Files\1581650691\Image\C2C\BF17D94DAE48A59C705BE817A4933F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Administrator\Documents\Tencent Files\1581650691\Image\C2C\BF17D94DAE48A59C705BE817A4933FF6.jpg"/>
                          <pic:cNvPicPr>
                            <a:picLocks noChangeAspect="1" noChangeArrowheads="1"/>
                          </pic:cNvPicPr>
                        </pic:nvPicPr>
                        <pic:blipFill>
                          <a:blip r:embed="rId10" cstate="print"/>
                          <a:srcRect/>
                          <a:stretch>
                            <a:fillRect/>
                          </a:stretch>
                        </pic:blipFill>
                        <pic:spPr>
                          <a:xfrm>
                            <a:off x="0" y="0"/>
                            <a:ext cx="2577728" cy="1949742"/>
                          </a:xfrm>
                          <a:prstGeom prst="rect">
                            <a:avLst/>
                          </a:prstGeom>
                          <a:noFill/>
                          <a:ln w="9525">
                            <a:noFill/>
                            <a:miter lim="800000"/>
                            <a:headEnd/>
                            <a:tailEnd/>
                          </a:ln>
                        </pic:spPr>
                      </pic:pic>
                    </a:graphicData>
                  </a:graphic>
                </wp:inline>
              </w:drawing>
            </w:r>
          </w:p>
        </w:tc>
      </w:tr>
      <w:tr w:rsidR="00F5764D" w:rsidRPr="00F5764D" w:rsidTr="003E11E9">
        <w:tc>
          <w:tcPr>
            <w:tcW w:w="457" w:type="pct"/>
            <w:vAlign w:val="center"/>
          </w:tcPr>
          <w:p w:rsidR="00211F6D" w:rsidRPr="00F5764D" w:rsidRDefault="00CB4ED3">
            <w:pPr>
              <w:jc w:val="center"/>
              <w:textAlignment w:val="center"/>
              <w:rPr>
                <w:rFonts w:ascii="宋体" w:hAnsi="宋体" w:cs="宋体"/>
                <w:b/>
                <w:kern w:val="0"/>
                <w:sz w:val="24"/>
                <w:szCs w:val="24"/>
                <w:lang w:bidi="ar"/>
              </w:rPr>
            </w:pPr>
            <w:r w:rsidRPr="00F5764D">
              <w:rPr>
                <w:rFonts w:ascii="宋体" w:hAnsi="宋体" w:cs="宋体" w:hint="eastAsia"/>
                <w:b/>
                <w:kern w:val="0"/>
                <w:sz w:val="24"/>
                <w:szCs w:val="24"/>
                <w:lang w:bidi="ar"/>
              </w:rPr>
              <w:lastRenderedPageBreak/>
              <w:t>12</w:t>
            </w:r>
          </w:p>
        </w:tc>
        <w:tc>
          <w:tcPr>
            <w:tcW w:w="797" w:type="pct"/>
            <w:vAlign w:val="center"/>
          </w:tcPr>
          <w:p w:rsidR="00211F6D" w:rsidRPr="00F5764D" w:rsidRDefault="00CB4ED3">
            <w:pPr>
              <w:jc w:val="left"/>
              <w:textAlignment w:val="center"/>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发言台</w:t>
            </w:r>
          </w:p>
        </w:tc>
        <w:tc>
          <w:tcPr>
            <w:tcW w:w="3745" w:type="pct"/>
            <w:vAlign w:val="center"/>
          </w:tcPr>
          <w:p w:rsidR="00211F6D" w:rsidRPr="00F5764D" w:rsidRDefault="00CB4ED3">
            <w:pPr>
              <w:widowControl/>
              <w:adjustRightInd w:val="0"/>
              <w:snapToGrid w:val="0"/>
              <w:spacing w:line="360" w:lineRule="auto"/>
              <w:jc w:val="left"/>
              <w:rPr>
                <w:rFonts w:asciiTheme="minorEastAsia" w:eastAsiaTheme="minorEastAsia" w:hAnsiTheme="minorEastAsia" w:cs="宋体"/>
                <w:kern w:val="0"/>
                <w:sz w:val="24"/>
                <w:szCs w:val="24"/>
              </w:rPr>
            </w:pPr>
            <w:r w:rsidRPr="00F5764D">
              <w:rPr>
                <w:rFonts w:asciiTheme="minorEastAsia" w:eastAsiaTheme="minorEastAsia" w:hAnsiTheme="minorEastAsia" w:cs="宋体"/>
                <w:kern w:val="0"/>
                <w:sz w:val="24"/>
                <w:szCs w:val="24"/>
              </w:rPr>
              <w:t>1.</w:t>
            </w:r>
            <w:r w:rsidRPr="00F5764D">
              <w:rPr>
                <w:rFonts w:asciiTheme="minorEastAsia" w:eastAsiaTheme="minorEastAsia" w:hAnsiTheme="minorEastAsia" w:cs="宋体" w:hint="eastAsia"/>
                <w:kern w:val="0"/>
                <w:sz w:val="24"/>
                <w:szCs w:val="24"/>
              </w:rPr>
              <w:t>台面板:采用优质MFC环保双面板饰面，长55cm,宽40cm,升降范围800</w:t>
            </w:r>
            <w:r w:rsidRPr="00F5764D">
              <w:rPr>
                <w:rFonts w:asciiTheme="minorEastAsia" w:eastAsiaTheme="minorEastAsia" w:hAnsiTheme="minorEastAsia" w:cs="宋体"/>
                <w:kern w:val="0"/>
                <w:sz w:val="24"/>
                <w:szCs w:val="24"/>
              </w:rPr>
              <w:t>mm</w:t>
            </w:r>
            <w:r w:rsidRPr="00F5764D">
              <w:rPr>
                <w:rFonts w:asciiTheme="minorEastAsia" w:eastAsiaTheme="minorEastAsia" w:hAnsiTheme="minorEastAsia" w:cs="宋体" w:hint="eastAsia"/>
                <w:kern w:val="0"/>
                <w:sz w:val="24"/>
                <w:szCs w:val="24"/>
              </w:rPr>
              <w:t>-1160mm,0-45度倾斜，具有防火、防刮、耐磨等特点的防火板，板</w:t>
            </w:r>
            <w:r w:rsidRPr="00F5764D">
              <w:rPr>
                <w:rFonts w:asciiTheme="minorEastAsia" w:eastAsiaTheme="minorEastAsia" w:hAnsiTheme="minorEastAsia" w:cs="宋体"/>
                <w:kern w:val="0"/>
                <w:sz w:val="24"/>
                <w:szCs w:val="24"/>
              </w:rPr>
              <w:t>材</w:t>
            </w:r>
            <w:r w:rsidRPr="00F5764D">
              <w:rPr>
                <w:rFonts w:asciiTheme="minorEastAsia" w:eastAsiaTheme="minorEastAsia" w:hAnsiTheme="minorEastAsia" w:cs="宋体" w:hint="eastAsia"/>
                <w:kern w:val="0"/>
                <w:sz w:val="24"/>
                <w:szCs w:val="24"/>
              </w:rPr>
              <w:t>厚度≥25mm，封边采用≥2.0mm厚Pvc封边，</w:t>
            </w:r>
            <w:r w:rsidRPr="00F5764D">
              <w:rPr>
                <w:rFonts w:asciiTheme="minorEastAsia" w:eastAsiaTheme="minorEastAsia" w:hAnsiTheme="minorEastAsia" w:cs="宋体"/>
                <w:kern w:val="0"/>
                <w:sz w:val="24"/>
                <w:szCs w:val="24"/>
              </w:rPr>
              <w:t>可升降，下设</w:t>
            </w:r>
            <w:r w:rsidRPr="00F5764D">
              <w:rPr>
                <w:rFonts w:asciiTheme="minorEastAsia" w:eastAsiaTheme="minorEastAsia" w:hAnsiTheme="minorEastAsia" w:cs="宋体" w:hint="eastAsia"/>
                <w:kern w:val="0"/>
                <w:sz w:val="24"/>
                <w:szCs w:val="24"/>
              </w:rPr>
              <w:t>储</w:t>
            </w:r>
            <w:r w:rsidRPr="00F5764D">
              <w:rPr>
                <w:rFonts w:asciiTheme="minorEastAsia" w:eastAsiaTheme="minorEastAsia" w:hAnsiTheme="minorEastAsia" w:cs="宋体"/>
                <w:kern w:val="0"/>
                <w:sz w:val="24"/>
                <w:szCs w:val="24"/>
              </w:rPr>
              <w:t>物格。</w:t>
            </w:r>
          </w:p>
          <w:p w:rsidR="00211F6D" w:rsidRPr="00F5764D" w:rsidRDefault="00CB4ED3">
            <w:pPr>
              <w:widowControl/>
              <w:adjustRightInd w:val="0"/>
              <w:snapToGrid w:val="0"/>
              <w:spacing w:line="360" w:lineRule="auto"/>
              <w:jc w:val="left"/>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样式及外观如下图（仅供参考）</w:t>
            </w:r>
          </w:p>
          <w:p w:rsidR="00211F6D" w:rsidRPr="00F5764D" w:rsidRDefault="00CB4ED3">
            <w:pPr>
              <w:spacing w:line="360" w:lineRule="auto"/>
              <w:rPr>
                <w:rFonts w:asciiTheme="minorEastAsia" w:eastAsiaTheme="minorEastAsia" w:hAnsiTheme="minorEastAsia" w:cs="宋体"/>
                <w:kern w:val="0"/>
                <w:sz w:val="24"/>
                <w:szCs w:val="24"/>
              </w:rPr>
            </w:pPr>
            <w:r w:rsidRPr="00F5764D">
              <w:rPr>
                <w:rFonts w:asciiTheme="minorEastAsia" w:eastAsiaTheme="minorEastAsia" w:hAnsiTheme="minorEastAsia"/>
                <w:noProof/>
                <w:kern w:val="0"/>
                <w:sz w:val="24"/>
                <w:szCs w:val="24"/>
              </w:rPr>
              <w:drawing>
                <wp:inline distT="0" distB="0" distL="0" distR="0" wp14:anchorId="5BEBB875" wp14:editId="7D1046C7">
                  <wp:extent cx="1562100" cy="226885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cstate="print"/>
                          <a:stretch>
                            <a:fillRect/>
                          </a:stretch>
                        </pic:blipFill>
                        <pic:spPr>
                          <a:xfrm>
                            <a:off x="0" y="0"/>
                            <a:ext cx="1568988" cy="2279210"/>
                          </a:xfrm>
                          <a:prstGeom prst="rect">
                            <a:avLst/>
                          </a:prstGeom>
                        </pic:spPr>
                      </pic:pic>
                    </a:graphicData>
                  </a:graphic>
                </wp:inline>
              </w:drawing>
            </w:r>
          </w:p>
        </w:tc>
      </w:tr>
      <w:tr w:rsidR="00F5764D" w:rsidRPr="00F5764D" w:rsidTr="003E11E9">
        <w:tc>
          <w:tcPr>
            <w:tcW w:w="457" w:type="pct"/>
            <w:vAlign w:val="center"/>
          </w:tcPr>
          <w:p w:rsidR="00211F6D" w:rsidRPr="00F5764D" w:rsidRDefault="00CB4ED3">
            <w:pPr>
              <w:jc w:val="center"/>
              <w:textAlignment w:val="center"/>
              <w:rPr>
                <w:rFonts w:ascii="宋体" w:hAnsi="宋体" w:cs="宋体"/>
                <w:b/>
                <w:kern w:val="0"/>
                <w:sz w:val="24"/>
                <w:szCs w:val="24"/>
                <w:lang w:bidi="ar"/>
              </w:rPr>
            </w:pPr>
            <w:r w:rsidRPr="00F5764D">
              <w:rPr>
                <w:rFonts w:ascii="宋体" w:hAnsi="宋体" w:cs="宋体" w:hint="eastAsia"/>
                <w:b/>
                <w:kern w:val="0"/>
                <w:sz w:val="24"/>
                <w:szCs w:val="24"/>
                <w:lang w:bidi="ar"/>
              </w:rPr>
              <w:t>13</w:t>
            </w:r>
          </w:p>
        </w:tc>
        <w:tc>
          <w:tcPr>
            <w:tcW w:w="797" w:type="pct"/>
            <w:vAlign w:val="center"/>
          </w:tcPr>
          <w:p w:rsidR="00211F6D" w:rsidRPr="00F5764D" w:rsidRDefault="00CB4ED3">
            <w:pPr>
              <w:jc w:val="left"/>
              <w:textAlignment w:val="center"/>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机柜</w:t>
            </w:r>
          </w:p>
        </w:tc>
        <w:tc>
          <w:tcPr>
            <w:tcW w:w="3745" w:type="pct"/>
            <w:vAlign w:val="center"/>
          </w:tcPr>
          <w:p w:rsidR="00211F6D" w:rsidRPr="00F5764D" w:rsidRDefault="00CB4ED3">
            <w:pPr>
              <w:widowControl/>
              <w:adjustRightInd w:val="0"/>
              <w:snapToGrid w:val="0"/>
              <w:spacing w:line="360" w:lineRule="auto"/>
              <w:jc w:val="left"/>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1.标准19″机柜，全黑色，600mm×1200mm×600mm（宽×高×深），内含两个机柜托盘。</w:t>
            </w:r>
          </w:p>
          <w:p w:rsidR="00211F6D" w:rsidRPr="00F5764D" w:rsidRDefault="00CB4ED3">
            <w:pPr>
              <w:widowControl/>
              <w:adjustRightInd w:val="0"/>
              <w:snapToGrid w:val="0"/>
              <w:spacing w:line="360" w:lineRule="auto"/>
              <w:jc w:val="left"/>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2.</w:t>
            </w:r>
            <w:r w:rsidRPr="00F5764D">
              <w:rPr>
                <w:rFonts w:asciiTheme="minorEastAsia" w:eastAsiaTheme="minorEastAsia" w:hAnsiTheme="minorEastAsia" w:cs="宋体"/>
                <w:kern w:val="0"/>
                <w:sz w:val="24"/>
                <w:szCs w:val="24"/>
              </w:rPr>
              <w:t>≥4</w:t>
            </w:r>
            <w:r w:rsidRPr="00F5764D">
              <w:rPr>
                <w:rFonts w:asciiTheme="minorEastAsia" w:eastAsiaTheme="minorEastAsia" w:hAnsiTheme="minorEastAsia" w:cs="宋体" w:hint="eastAsia"/>
                <w:kern w:val="0"/>
                <w:sz w:val="24"/>
                <w:szCs w:val="24"/>
              </w:rPr>
              <w:t>口</w:t>
            </w:r>
            <w:r w:rsidRPr="00F5764D">
              <w:rPr>
                <w:rFonts w:asciiTheme="minorEastAsia" w:eastAsiaTheme="minorEastAsia" w:hAnsiTheme="minorEastAsia" w:cs="宋体"/>
                <w:kern w:val="0"/>
                <w:sz w:val="24"/>
                <w:szCs w:val="24"/>
              </w:rPr>
              <w:t>，</w:t>
            </w:r>
            <w:r w:rsidRPr="00F5764D">
              <w:rPr>
                <w:rFonts w:asciiTheme="minorEastAsia" w:eastAsiaTheme="minorEastAsia" w:hAnsiTheme="minorEastAsia" w:cs="宋体" w:hint="eastAsia"/>
                <w:kern w:val="0"/>
                <w:sz w:val="24"/>
                <w:szCs w:val="24"/>
              </w:rPr>
              <w:t>PDU</w:t>
            </w:r>
            <w:r w:rsidRPr="00F5764D">
              <w:rPr>
                <w:rFonts w:asciiTheme="minorEastAsia" w:eastAsiaTheme="minorEastAsia" w:hAnsiTheme="minorEastAsia" w:cs="宋体"/>
                <w:kern w:val="0"/>
                <w:sz w:val="24"/>
                <w:szCs w:val="24"/>
              </w:rPr>
              <w:t>插座</w:t>
            </w:r>
            <w:r w:rsidRPr="00F5764D">
              <w:rPr>
                <w:rFonts w:asciiTheme="minorEastAsia" w:eastAsiaTheme="minorEastAsia" w:hAnsiTheme="minorEastAsia" w:cs="宋体" w:hint="eastAsia"/>
                <w:kern w:val="0"/>
                <w:sz w:val="24"/>
                <w:szCs w:val="24"/>
              </w:rPr>
              <w:t>1个。</w:t>
            </w:r>
          </w:p>
          <w:p w:rsidR="00211F6D" w:rsidRPr="00F5764D" w:rsidRDefault="00CB4ED3">
            <w:pPr>
              <w:widowControl/>
              <w:adjustRightInd w:val="0"/>
              <w:snapToGrid w:val="0"/>
              <w:spacing w:line="360" w:lineRule="auto"/>
              <w:jc w:val="left"/>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3.网络机</w:t>
            </w:r>
            <w:r w:rsidRPr="00F5764D">
              <w:rPr>
                <w:rFonts w:asciiTheme="minorEastAsia" w:eastAsiaTheme="minorEastAsia" w:hAnsiTheme="minorEastAsia" w:cs="宋体"/>
                <w:kern w:val="0"/>
                <w:sz w:val="24"/>
                <w:szCs w:val="24"/>
              </w:rPr>
              <w:t>柜正面为网面</w:t>
            </w:r>
            <w:r w:rsidRPr="00F5764D">
              <w:rPr>
                <w:rFonts w:asciiTheme="minorEastAsia" w:eastAsiaTheme="minorEastAsia" w:hAnsiTheme="minorEastAsia" w:cs="宋体" w:hint="eastAsia"/>
                <w:kern w:val="0"/>
                <w:sz w:val="24"/>
                <w:szCs w:val="24"/>
              </w:rPr>
              <w:t>。</w:t>
            </w:r>
          </w:p>
          <w:p w:rsidR="00211F6D" w:rsidRPr="00F5764D" w:rsidRDefault="00CB4ED3">
            <w:pPr>
              <w:widowControl/>
              <w:adjustRightInd w:val="0"/>
              <w:snapToGrid w:val="0"/>
              <w:spacing w:line="360" w:lineRule="auto"/>
              <w:jc w:val="left"/>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4.立</w:t>
            </w:r>
            <w:r w:rsidRPr="00F5764D">
              <w:rPr>
                <w:rFonts w:asciiTheme="minorEastAsia" w:eastAsiaTheme="minorEastAsia" w:hAnsiTheme="minorEastAsia" w:cs="宋体"/>
                <w:kern w:val="0"/>
                <w:sz w:val="24"/>
                <w:szCs w:val="24"/>
              </w:rPr>
              <w:t>柱厚度：≥1.5mm</w:t>
            </w:r>
            <w:r w:rsidRPr="00F5764D">
              <w:rPr>
                <w:rFonts w:asciiTheme="minorEastAsia" w:eastAsiaTheme="minorEastAsia" w:hAnsiTheme="minorEastAsia" w:cs="宋体" w:hint="eastAsia"/>
                <w:kern w:val="0"/>
                <w:sz w:val="24"/>
                <w:szCs w:val="24"/>
              </w:rPr>
              <w:t>。</w:t>
            </w:r>
          </w:p>
          <w:p w:rsidR="00211F6D" w:rsidRPr="00F5764D" w:rsidRDefault="00CB4ED3">
            <w:pPr>
              <w:widowControl/>
              <w:adjustRightInd w:val="0"/>
              <w:snapToGrid w:val="0"/>
              <w:spacing w:line="360" w:lineRule="auto"/>
              <w:jc w:val="left"/>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5.机柜顶部应具有散热孔。</w:t>
            </w:r>
          </w:p>
        </w:tc>
      </w:tr>
      <w:tr w:rsidR="00F5764D" w:rsidRPr="00F5764D" w:rsidTr="003E11E9">
        <w:tc>
          <w:tcPr>
            <w:tcW w:w="457" w:type="pct"/>
            <w:vAlign w:val="center"/>
          </w:tcPr>
          <w:p w:rsidR="00211F6D" w:rsidRPr="00F5764D" w:rsidRDefault="00CB4ED3">
            <w:pPr>
              <w:jc w:val="center"/>
              <w:textAlignment w:val="center"/>
              <w:rPr>
                <w:rFonts w:ascii="宋体" w:hAnsi="宋体" w:cs="宋体"/>
                <w:b/>
                <w:kern w:val="0"/>
                <w:sz w:val="24"/>
                <w:szCs w:val="24"/>
                <w:lang w:bidi="ar"/>
              </w:rPr>
            </w:pPr>
            <w:r w:rsidRPr="00F5764D">
              <w:rPr>
                <w:rFonts w:ascii="宋体" w:hAnsi="宋体" w:cs="宋体" w:hint="eastAsia"/>
                <w:b/>
                <w:kern w:val="0"/>
                <w:sz w:val="24"/>
                <w:szCs w:val="24"/>
                <w:lang w:bidi="ar"/>
              </w:rPr>
              <w:t>14</w:t>
            </w:r>
          </w:p>
        </w:tc>
        <w:tc>
          <w:tcPr>
            <w:tcW w:w="797" w:type="pct"/>
            <w:vAlign w:val="center"/>
          </w:tcPr>
          <w:p w:rsidR="00211F6D" w:rsidRPr="00F5764D" w:rsidRDefault="00CB4ED3">
            <w:pPr>
              <w:jc w:val="left"/>
              <w:textAlignment w:val="center"/>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文化墙</w:t>
            </w:r>
          </w:p>
        </w:tc>
        <w:tc>
          <w:tcPr>
            <w:tcW w:w="3745" w:type="pct"/>
            <w:vAlign w:val="center"/>
          </w:tcPr>
          <w:p w:rsidR="00211F6D" w:rsidRPr="00F5764D" w:rsidRDefault="00CB4ED3">
            <w:pPr>
              <w:widowControl/>
              <w:adjustRightInd w:val="0"/>
              <w:snapToGrid w:val="0"/>
              <w:spacing w:line="360" w:lineRule="auto"/>
              <w:jc w:val="left"/>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1.数量：3幅。</w:t>
            </w:r>
          </w:p>
          <w:p w:rsidR="00211F6D" w:rsidRPr="00F5764D" w:rsidRDefault="00CB4ED3">
            <w:pPr>
              <w:widowControl/>
              <w:adjustRightInd w:val="0"/>
              <w:snapToGrid w:val="0"/>
              <w:spacing w:line="360" w:lineRule="auto"/>
              <w:jc w:val="left"/>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2.尺寸：120cm×75cm。</w:t>
            </w:r>
          </w:p>
          <w:p w:rsidR="00211F6D" w:rsidRPr="00F5764D" w:rsidRDefault="00CB4ED3">
            <w:pPr>
              <w:spacing w:line="360" w:lineRule="auto"/>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3.材质：1CM亚克力板，小块文字及图案单独切割并用1CM亚克力板饰面。</w:t>
            </w:r>
          </w:p>
        </w:tc>
      </w:tr>
      <w:tr w:rsidR="00F5764D" w:rsidRPr="00F5764D" w:rsidTr="003E11E9">
        <w:tc>
          <w:tcPr>
            <w:tcW w:w="457" w:type="pct"/>
            <w:vAlign w:val="center"/>
          </w:tcPr>
          <w:p w:rsidR="00211F6D" w:rsidRPr="00F5764D" w:rsidRDefault="00CB4ED3">
            <w:pPr>
              <w:jc w:val="center"/>
              <w:textAlignment w:val="center"/>
              <w:rPr>
                <w:rFonts w:ascii="宋体" w:hAnsi="宋体" w:cs="宋体"/>
                <w:b/>
                <w:kern w:val="0"/>
                <w:sz w:val="24"/>
                <w:szCs w:val="24"/>
                <w:lang w:bidi="ar"/>
              </w:rPr>
            </w:pPr>
            <w:r w:rsidRPr="00F5764D">
              <w:rPr>
                <w:rFonts w:ascii="宋体" w:hAnsi="宋体" w:cs="宋体" w:hint="eastAsia"/>
                <w:b/>
                <w:kern w:val="0"/>
                <w:sz w:val="24"/>
                <w:szCs w:val="24"/>
                <w:lang w:bidi="ar"/>
              </w:rPr>
              <w:t>15</w:t>
            </w:r>
          </w:p>
        </w:tc>
        <w:tc>
          <w:tcPr>
            <w:tcW w:w="797" w:type="pct"/>
            <w:vAlign w:val="center"/>
          </w:tcPr>
          <w:p w:rsidR="00211F6D" w:rsidRPr="00F5764D" w:rsidRDefault="00CB4ED3">
            <w:pPr>
              <w:jc w:val="left"/>
              <w:textAlignment w:val="center"/>
              <w:rPr>
                <w:rFonts w:asciiTheme="minorEastAsia" w:eastAsiaTheme="minorEastAsia" w:hAnsiTheme="minorEastAsia" w:cs="宋体"/>
                <w:kern w:val="0"/>
                <w:sz w:val="24"/>
                <w:szCs w:val="24"/>
              </w:rPr>
            </w:pPr>
            <w:r w:rsidRPr="00F5764D">
              <w:rPr>
                <w:rFonts w:asciiTheme="minorEastAsia" w:eastAsiaTheme="minorEastAsia" w:hAnsiTheme="minorEastAsia" w:cs="仿宋" w:hint="eastAsia"/>
                <w:kern w:val="0"/>
                <w:sz w:val="24"/>
                <w:szCs w:val="24"/>
              </w:rPr>
              <w:t>智能手机</w:t>
            </w:r>
          </w:p>
        </w:tc>
        <w:tc>
          <w:tcPr>
            <w:tcW w:w="3745" w:type="pct"/>
            <w:vAlign w:val="center"/>
          </w:tcPr>
          <w:p w:rsidR="00211F6D" w:rsidRPr="00F5764D" w:rsidRDefault="00CB4ED3">
            <w:pPr>
              <w:widowControl/>
              <w:spacing w:line="360" w:lineRule="auto"/>
              <w:jc w:val="left"/>
              <w:textAlignment w:val="center"/>
              <w:rPr>
                <w:rFonts w:asciiTheme="minorEastAsia" w:eastAsiaTheme="minorEastAsia" w:hAnsiTheme="minorEastAsia" w:cs="仿宋"/>
                <w:kern w:val="0"/>
                <w:sz w:val="24"/>
                <w:szCs w:val="24"/>
              </w:rPr>
            </w:pPr>
            <w:r w:rsidRPr="00F5764D">
              <w:rPr>
                <w:rFonts w:asciiTheme="minorEastAsia" w:eastAsiaTheme="minorEastAsia" w:hAnsiTheme="minorEastAsia" w:cs="仿宋" w:hint="eastAsia"/>
                <w:kern w:val="0"/>
                <w:sz w:val="24"/>
                <w:szCs w:val="24"/>
              </w:rPr>
              <w:t>1.CPU型号：性能不低于骁龙765G。</w:t>
            </w:r>
          </w:p>
          <w:p w:rsidR="00211F6D" w:rsidRPr="00F5764D" w:rsidRDefault="00CB4ED3">
            <w:pPr>
              <w:widowControl/>
              <w:spacing w:line="360" w:lineRule="auto"/>
              <w:jc w:val="left"/>
              <w:textAlignment w:val="center"/>
              <w:rPr>
                <w:rFonts w:asciiTheme="minorEastAsia" w:eastAsiaTheme="minorEastAsia" w:hAnsiTheme="minorEastAsia" w:cs="仿宋"/>
                <w:kern w:val="0"/>
                <w:sz w:val="24"/>
                <w:szCs w:val="24"/>
              </w:rPr>
            </w:pPr>
            <w:r w:rsidRPr="00F5764D">
              <w:rPr>
                <w:rFonts w:asciiTheme="minorEastAsia" w:eastAsiaTheme="minorEastAsia" w:hAnsiTheme="minorEastAsia" w:cs="仿宋" w:hint="eastAsia"/>
                <w:kern w:val="0"/>
                <w:sz w:val="24"/>
                <w:szCs w:val="24"/>
              </w:rPr>
              <w:t>2.运行内存：≥12GB。</w:t>
            </w:r>
          </w:p>
          <w:p w:rsidR="00211F6D" w:rsidRPr="00F5764D" w:rsidRDefault="00CB4ED3">
            <w:pPr>
              <w:widowControl/>
              <w:spacing w:line="360" w:lineRule="auto"/>
              <w:jc w:val="left"/>
              <w:textAlignment w:val="center"/>
              <w:rPr>
                <w:rFonts w:asciiTheme="minorEastAsia" w:eastAsiaTheme="minorEastAsia" w:hAnsiTheme="minorEastAsia" w:cs="仿宋"/>
                <w:kern w:val="0"/>
                <w:sz w:val="24"/>
                <w:szCs w:val="24"/>
              </w:rPr>
            </w:pPr>
            <w:r w:rsidRPr="00F5764D">
              <w:rPr>
                <w:rFonts w:asciiTheme="minorEastAsia" w:eastAsiaTheme="minorEastAsia" w:hAnsiTheme="minorEastAsia" w:cs="仿宋" w:hint="eastAsia"/>
                <w:kern w:val="0"/>
                <w:sz w:val="24"/>
                <w:szCs w:val="24"/>
              </w:rPr>
              <w:lastRenderedPageBreak/>
              <w:t>3.机身存储：≥256GB。</w:t>
            </w:r>
          </w:p>
          <w:p w:rsidR="00211F6D" w:rsidRPr="00F5764D" w:rsidRDefault="00CB4ED3">
            <w:pPr>
              <w:widowControl/>
              <w:spacing w:line="360" w:lineRule="auto"/>
              <w:jc w:val="left"/>
              <w:textAlignment w:val="center"/>
              <w:rPr>
                <w:rFonts w:asciiTheme="minorEastAsia" w:eastAsiaTheme="minorEastAsia" w:hAnsiTheme="minorEastAsia" w:cs="仿宋"/>
                <w:kern w:val="0"/>
                <w:sz w:val="24"/>
                <w:szCs w:val="24"/>
              </w:rPr>
            </w:pPr>
            <w:r w:rsidRPr="00F5764D">
              <w:rPr>
                <w:rFonts w:asciiTheme="minorEastAsia" w:eastAsiaTheme="minorEastAsia" w:hAnsiTheme="minorEastAsia" w:cs="仿宋" w:hint="eastAsia"/>
                <w:kern w:val="0"/>
                <w:sz w:val="24"/>
                <w:szCs w:val="24"/>
              </w:rPr>
              <w:t>4.后摄主摄像素≥6400万像素。</w:t>
            </w:r>
          </w:p>
          <w:p w:rsidR="00211F6D" w:rsidRPr="00F5764D" w:rsidRDefault="00CB4ED3">
            <w:pPr>
              <w:widowControl/>
              <w:spacing w:line="360" w:lineRule="auto"/>
              <w:jc w:val="left"/>
              <w:textAlignment w:val="center"/>
              <w:rPr>
                <w:rFonts w:asciiTheme="minorEastAsia" w:eastAsiaTheme="minorEastAsia" w:hAnsiTheme="minorEastAsia" w:cs="仿宋"/>
                <w:kern w:val="0"/>
                <w:sz w:val="24"/>
                <w:szCs w:val="24"/>
              </w:rPr>
            </w:pPr>
            <w:r w:rsidRPr="00F5764D">
              <w:rPr>
                <w:rFonts w:asciiTheme="minorEastAsia" w:eastAsiaTheme="minorEastAsia" w:hAnsiTheme="minorEastAsia" w:cs="仿宋" w:hint="eastAsia"/>
                <w:kern w:val="0"/>
                <w:sz w:val="24"/>
                <w:szCs w:val="24"/>
              </w:rPr>
              <w:t>5.前摄主摄像素≥3200万像素。</w:t>
            </w:r>
          </w:p>
          <w:p w:rsidR="00211F6D" w:rsidRPr="00F5764D" w:rsidRDefault="00CB4ED3">
            <w:pPr>
              <w:widowControl/>
              <w:spacing w:line="360" w:lineRule="auto"/>
              <w:jc w:val="left"/>
              <w:textAlignment w:val="center"/>
              <w:rPr>
                <w:rFonts w:asciiTheme="minorEastAsia" w:eastAsiaTheme="minorEastAsia" w:hAnsiTheme="minorEastAsia" w:cs="仿宋"/>
                <w:kern w:val="0"/>
                <w:sz w:val="24"/>
                <w:szCs w:val="24"/>
              </w:rPr>
            </w:pPr>
            <w:r w:rsidRPr="00F5764D">
              <w:rPr>
                <w:rFonts w:asciiTheme="minorEastAsia" w:eastAsiaTheme="minorEastAsia" w:hAnsiTheme="minorEastAsia" w:cs="仿宋" w:hint="eastAsia"/>
                <w:kern w:val="0"/>
                <w:sz w:val="24"/>
                <w:szCs w:val="24"/>
              </w:rPr>
              <w:t>6.主屏幕尺寸≥6英寸。</w:t>
            </w:r>
          </w:p>
          <w:p w:rsidR="00211F6D" w:rsidRPr="00F5764D" w:rsidRDefault="00CB4ED3">
            <w:pPr>
              <w:widowControl/>
              <w:spacing w:line="360" w:lineRule="auto"/>
              <w:jc w:val="left"/>
              <w:textAlignment w:val="center"/>
              <w:rPr>
                <w:rFonts w:asciiTheme="minorEastAsia" w:eastAsiaTheme="minorEastAsia" w:hAnsiTheme="minorEastAsia" w:cs="仿宋"/>
                <w:kern w:val="0"/>
                <w:sz w:val="24"/>
                <w:szCs w:val="24"/>
              </w:rPr>
            </w:pPr>
            <w:r w:rsidRPr="00F5764D">
              <w:rPr>
                <w:rFonts w:asciiTheme="minorEastAsia" w:eastAsiaTheme="minorEastAsia" w:hAnsiTheme="minorEastAsia" w:cs="仿宋" w:hint="eastAsia"/>
                <w:kern w:val="0"/>
                <w:sz w:val="24"/>
                <w:szCs w:val="24"/>
              </w:rPr>
              <w:t>7.分辨率：支持</w:t>
            </w:r>
            <w:r w:rsidRPr="00F5764D">
              <w:rPr>
                <w:rFonts w:asciiTheme="minorEastAsia" w:eastAsiaTheme="minorEastAsia" w:hAnsiTheme="minorEastAsia" w:cs="仿宋"/>
                <w:kern w:val="0"/>
                <w:sz w:val="24"/>
                <w:szCs w:val="24"/>
              </w:rPr>
              <w:t>1920*1080</w:t>
            </w:r>
            <w:r w:rsidRPr="00F5764D">
              <w:rPr>
                <w:rFonts w:asciiTheme="minorEastAsia" w:eastAsiaTheme="minorEastAsia" w:hAnsiTheme="minorEastAsia" w:cs="仿宋" w:hint="eastAsia"/>
                <w:kern w:val="0"/>
                <w:sz w:val="24"/>
                <w:szCs w:val="24"/>
              </w:rPr>
              <w:t>p分辨率。</w:t>
            </w:r>
          </w:p>
          <w:p w:rsidR="00211F6D" w:rsidRPr="00F5764D" w:rsidRDefault="00CB4ED3">
            <w:pPr>
              <w:spacing w:line="360" w:lineRule="auto"/>
              <w:rPr>
                <w:rFonts w:asciiTheme="minorEastAsia" w:eastAsiaTheme="minorEastAsia" w:hAnsiTheme="minorEastAsia" w:cs="仿宋"/>
                <w:kern w:val="0"/>
                <w:sz w:val="24"/>
                <w:szCs w:val="24"/>
              </w:rPr>
            </w:pPr>
            <w:r w:rsidRPr="00F5764D">
              <w:rPr>
                <w:rFonts w:asciiTheme="minorEastAsia" w:eastAsiaTheme="minorEastAsia" w:hAnsiTheme="minorEastAsia" w:cs="仿宋" w:hint="eastAsia"/>
                <w:kern w:val="0"/>
                <w:sz w:val="24"/>
                <w:szCs w:val="24"/>
              </w:rPr>
              <w:t>8.操作系统：Android(安卓)。</w:t>
            </w:r>
          </w:p>
          <w:p w:rsidR="00211F6D" w:rsidRPr="00F5764D" w:rsidRDefault="00CB4ED3">
            <w:pPr>
              <w:spacing w:line="360" w:lineRule="auto"/>
              <w:rPr>
                <w:rFonts w:asciiTheme="minorEastAsia" w:eastAsiaTheme="minorEastAsia" w:hAnsiTheme="minorEastAsia" w:cs="宋体"/>
                <w:kern w:val="0"/>
                <w:sz w:val="24"/>
                <w:szCs w:val="24"/>
              </w:rPr>
            </w:pPr>
            <w:r w:rsidRPr="00F5764D">
              <w:rPr>
                <w:rFonts w:asciiTheme="minorEastAsia" w:eastAsiaTheme="minorEastAsia" w:hAnsiTheme="minorEastAsia" w:cs="仿宋"/>
                <w:kern w:val="0"/>
                <w:sz w:val="24"/>
                <w:szCs w:val="24"/>
              </w:rPr>
              <w:t>9.</w:t>
            </w:r>
            <w:r w:rsidRPr="00F5764D">
              <w:rPr>
                <w:rFonts w:asciiTheme="minorEastAsia" w:eastAsiaTheme="minorEastAsia" w:hAnsiTheme="minorEastAsia" w:hint="eastAsia"/>
                <w:kern w:val="0"/>
                <w:sz w:val="24"/>
                <w:szCs w:val="24"/>
              </w:rPr>
              <w:t xml:space="preserve"> </w:t>
            </w:r>
            <w:r w:rsidRPr="00F5764D">
              <w:rPr>
                <w:rFonts w:asciiTheme="minorEastAsia" w:eastAsiaTheme="minorEastAsia" w:hAnsiTheme="minorEastAsia" w:hint="eastAsia"/>
                <w:b/>
                <w:bCs/>
                <w:kern w:val="0"/>
                <w:sz w:val="24"/>
                <w:szCs w:val="24"/>
              </w:rPr>
              <w:t>★</w:t>
            </w:r>
            <w:r w:rsidRPr="00F5764D">
              <w:rPr>
                <w:rFonts w:asciiTheme="minorEastAsia" w:eastAsiaTheme="minorEastAsia" w:hAnsiTheme="minorEastAsia" w:cs="仿宋" w:hint="eastAsia"/>
                <w:b/>
                <w:bCs/>
                <w:kern w:val="0"/>
                <w:sz w:val="24"/>
                <w:szCs w:val="24"/>
              </w:rPr>
              <w:t>投标产品应具有工业和信息化部颁发的电信设备进网许可证。（说明：</w:t>
            </w:r>
            <w:r w:rsidRPr="00F5764D">
              <w:rPr>
                <w:rFonts w:asciiTheme="minorEastAsia" w:eastAsiaTheme="minorEastAsia" w:hAnsiTheme="minorEastAsia" w:cs="宋体" w:hint="eastAsia"/>
                <w:b/>
                <w:bCs/>
                <w:kern w:val="0"/>
                <w:sz w:val="24"/>
                <w:szCs w:val="24"/>
              </w:rPr>
              <w:t>提供证书复印件或</w:t>
            </w:r>
            <w:r w:rsidRPr="00F5764D">
              <w:rPr>
                <w:rFonts w:asciiTheme="minorEastAsia" w:eastAsiaTheme="minorEastAsia" w:hAnsiTheme="minorEastAsia" w:hint="eastAsia"/>
                <w:b/>
                <w:bCs/>
                <w:kern w:val="0"/>
                <w:sz w:val="24"/>
                <w:szCs w:val="24"/>
                <w:lang w:bidi="en-US"/>
              </w:rPr>
              <w:t>按</w:t>
            </w:r>
            <w:r w:rsidRPr="00F5764D">
              <w:rPr>
                <w:rFonts w:asciiTheme="minorEastAsia" w:eastAsiaTheme="minorEastAsia" w:hAnsiTheme="minorEastAsia" w:hint="eastAsia"/>
                <w:b/>
                <w:bCs/>
                <w:kern w:val="0"/>
                <w:sz w:val="24"/>
                <w:szCs w:val="24"/>
                <w:lang w:val="zh-CN" w:bidi="en-US"/>
              </w:rPr>
              <w:t>招标文件</w:t>
            </w:r>
            <w:r w:rsidRPr="00F5764D">
              <w:rPr>
                <w:rFonts w:asciiTheme="minorEastAsia" w:eastAsiaTheme="minorEastAsia" w:hAnsiTheme="minorEastAsia" w:hint="eastAsia"/>
                <w:b/>
                <w:bCs/>
                <w:kern w:val="0"/>
                <w:sz w:val="24"/>
                <w:szCs w:val="24"/>
                <w:lang w:bidi="en-US"/>
              </w:rPr>
              <w:t>3.3.7承诺函的格式及内容要求提供承诺函，</w:t>
            </w:r>
            <w:r w:rsidRPr="00F5764D">
              <w:rPr>
                <w:rFonts w:asciiTheme="minorEastAsia" w:eastAsiaTheme="minorEastAsia" w:hAnsiTheme="minorEastAsia" w:cs="仿宋" w:hint="eastAsia"/>
                <w:b/>
                <w:bCs/>
                <w:kern w:val="0"/>
                <w:sz w:val="24"/>
                <w:szCs w:val="24"/>
              </w:rPr>
              <w:t>承诺项目验收</w:t>
            </w:r>
            <w:r w:rsidRPr="00F5764D">
              <w:rPr>
                <w:rFonts w:asciiTheme="minorEastAsia" w:eastAsiaTheme="minorEastAsia" w:hAnsiTheme="minorEastAsia" w:cs="仿宋"/>
                <w:b/>
                <w:bCs/>
                <w:kern w:val="0"/>
                <w:sz w:val="24"/>
                <w:szCs w:val="24"/>
              </w:rPr>
              <w:t>前</w:t>
            </w:r>
            <w:r w:rsidRPr="00F5764D">
              <w:rPr>
                <w:rFonts w:asciiTheme="minorEastAsia" w:eastAsiaTheme="minorEastAsia" w:hAnsiTheme="minorEastAsia" w:cs="仿宋" w:hint="eastAsia"/>
                <w:b/>
                <w:bCs/>
                <w:kern w:val="0"/>
                <w:sz w:val="24"/>
                <w:szCs w:val="24"/>
              </w:rPr>
              <w:t>向</w:t>
            </w:r>
            <w:r w:rsidRPr="00F5764D">
              <w:rPr>
                <w:rFonts w:asciiTheme="minorEastAsia" w:eastAsiaTheme="minorEastAsia" w:hAnsiTheme="minorEastAsia" w:cs="仿宋"/>
                <w:b/>
                <w:bCs/>
                <w:kern w:val="0"/>
                <w:sz w:val="24"/>
                <w:szCs w:val="24"/>
              </w:rPr>
              <w:t>采购人</w:t>
            </w:r>
            <w:r w:rsidRPr="00F5764D">
              <w:rPr>
                <w:rFonts w:asciiTheme="minorEastAsia" w:eastAsiaTheme="minorEastAsia" w:hAnsiTheme="minorEastAsia" w:cs="仿宋" w:hint="eastAsia"/>
                <w:b/>
                <w:bCs/>
                <w:kern w:val="0"/>
                <w:sz w:val="24"/>
                <w:szCs w:val="24"/>
              </w:rPr>
              <w:t>提供</w:t>
            </w:r>
            <w:r w:rsidRPr="00F5764D">
              <w:rPr>
                <w:rFonts w:asciiTheme="minorEastAsia" w:eastAsiaTheme="minorEastAsia" w:hAnsiTheme="minorEastAsia" w:cs="仿宋"/>
                <w:b/>
                <w:bCs/>
                <w:kern w:val="0"/>
                <w:sz w:val="24"/>
                <w:szCs w:val="24"/>
              </w:rPr>
              <w:t>证书复印件</w:t>
            </w:r>
            <w:r w:rsidRPr="00F5764D">
              <w:rPr>
                <w:rFonts w:asciiTheme="minorEastAsia" w:eastAsiaTheme="minorEastAsia" w:hAnsiTheme="minorEastAsia" w:cs="宋体" w:hint="eastAsia"/>
                <w:b/>
                <w:bCs/>
                <w:kern w:val="0"/>
                <w:sz w:val="24"/>
                <w:szCs w:val="24"/>
              </w:rPr>
              <w:t>）</w:t>
            </w:r>
          </w:p>
        </w:tc>
      </w:tr>
      <w:tr w:rsidR="00F5764D" w:rsidRPr="00F5764D" w:rsidTr="003E11E9">
        <w:tc>
          <w:tcPr>
            <w:tcW w:w="457" w:type="pct"/>
            <w:vAlign w:val="center"/>
          </w:tcPr>
          <w:p w:rsidR="00211F6D" w:rsidRPr="00F5764D" w:rsidRDefault="00CB4ED3">
            <w:pPr>
              <w:jc w:val="center"/>
              <w:textAlignment w:val="center"/>
              <w:rPr>
                <w:rFonts w:ascii="宋体" w:hAnsi="宋体" w:cs="宋体"/>
                <w:b/>
                <w:kern w:val="0"/>
                <w:sz w:val="24"/>
                <w:szCs w:val="24"/>
                <w:lang w:bidi="ar"/>
              </w:rPr>
            </w:pPr>
            <w:r w:rsidRPr="00F5764D">
              <w:rPr>
                <w:rFonts w:ascii="宋体" w:hAnsi="宋体" w:cs="宋体" w:hint="eastAsia"/>
                <w:b/>
                <w:kern w:val="0"/>
                <w:sz w:val="24"/>
                <w:szCs w:val="24"/>
                <w:lang w:bidi="ar"/>
              </w:rPr>
              <w:lastRenderedPageBreak/>
              <w:t>16</w:t>
            </w:r>
          </w:p>
        </w:tc>
        <w:tc>
          <w:tcPr>
            <w:tcW w:w="797" w:type="pct"/>
            <w:vAlign w:val="center"/>
          </w:tcPr>
          <w:p w:rsidR="00211F6D" w:rsidRPr="00F5764D" w:rsidRDefault="00CB4ED3">
            <w:pPr>
              <w:jc w:val="left"/>
              <w:textAlignment w:val="center"/>
              <w:rPr>
                <w:rFonts w:asciiTheme="minorEastAsia" w:eastAsiaTheme="minorEastAsia" w:hAnsiTheme="minorEastAsia" w:cs="宋体"/>
                <w:kern w:val="0"/>
                <w:sz w:val="24"/>
                <w:szCs w:val="24"/>
              </w:rPr>
            </w:pPr>
            <w:r w:rsidRPr="00F5764D">
              <w:rPr>
                <w:rFonts w:asciiTheme="minorEastAsia" w:eastAsiaTheme="minorEastAsia" w:hAnsiTheme="minorEastAsia" w:cs="仿宋" w:hint="eastAsia"/>
                <w:kern w:val="0"/>
                <w:sz w:val="24"/>
                <w:szCs w:val="24"/>
              </w:rPr>
              <w:t>云台稳定器</w:t>
            </w:r>
          </w:p>
        </w:tc>
        <w:tc>
          <w:tcPr>
            <w:tcW w:w="3745" w:type="pct"/>
            <w:vAlign w:val="center"/>
          </w:tcPr>
          <w:p w:rsidR="00211F6D" w:rsidRPr="00F5764D" w:rsidRDefault="00CB4ED3">
            <w:pPr>
              <w:widowControl/>
              <w:spacing w:line="360" w:lineRule="auto"/>
              <w:jc w:val="left"/>
              <w:textAlignment w:val="center"/>
              <w:rPr>
                <w:rFonts w:asciiTheme="minorEastAsia" w:eastAsiaTheme="minorEastAsia" w:hAnsiTheme="minorEastAsia" w:cs="仿宋"/>
                <w:kern w:val="0"/>
                <w:sz w:val="24"/>
                <w:szCs w:val="24"/>
              </w:rPr>
            </w:pPr>
            <w:r w:rsidRPr="00F5764D">
              <w:rPr>
                <w:rFonts w:asciiTheme="minorEastAsia" w:eastAsiaTheme="minorEastAsia" w:hAnsiTheme="minorEastAsia" w:cs="仿宋" w:hint="eastAsia"/>
                <w:kern w:val="0"/>
                <w:sz w:val="24"/>
                <w:szCs w:val="24"/>
              </w:rPr>
              <w:t>1.三轴云台。</w:t>
            </w:r>
          </w:p>
          <w:p w:rsidR="00211F6D" w:rsidRPr="00F5764D" w:rsidRDefault="00CB4ED3">
            <w:pPr>
              <w:widowControl/>
              <w:spacing w:line="360" w:lineRule="auto"/>
              <w:jc w:val="left"/>
              <w:textAlignment w:val="center"/>
              <w:rPr>
                <w:rFonts w:asciiTheme="minorEastAsia" w:eastAsiaTheme="minorEastAsia" w:hAnsiTheme="minorEastAsia" w:cs="仿宋"/>
                <w:kern w:val="0"/>
                <w:sz w:val="24"/>
                <w:szCs w:val="24"/>
              </w:rPr>
            </w:pPr>
            <w:r w:rsidRPr="00F5764D">
              <w:rPr>
                <w:rFonts w:asciiTheme="minorEastAsia" w:eastAsiaTheme="minorEastAsia" w:hAnsiTheme="minorEastAsia" w:cs="仿宋" w:hint="eastAsia"/>
                <w:kern w:val="0"/>
                <w:sz w:val="24"/>
                <w:szCs w:val="24"/>
              </w:rPr>
              <w:t>2.续航时间≥12h。</w:t>
            </w:r>
          </w:p>
          <w:p w:rsidR="00211F6D" w:rsidRPr="00F5764D" w:rsidRDefault="00CB4ED3">
            <w:pPr>
              <w:widowControl/>
              <w:spacing w:line="360" w:lineRule="auto"/>
              <w:jc w:val="left"/>
              <w:textAlignment w:val="center"/>
              <w:rPr>
                <w:rFonts w:asciiTheme="minorEastAsia" w:eastAsiaTheme="minorEastAsia" w:hAnsiTheme="minorEastAsia" w:cs="仿宋"/>
                <w:kern w:val="0"/>
                <w:sz w:val="24"/>
                <w:szCs w:val="24"/>
              </w:rPr>
            </w:pPr>
            <w:r w:rsidRPr="00F5764D">
              <w:rPr>
                <w:rFonts w:asciiTheme="minorEastAsia" w:eastAsiaTheme="minorEastAsia" w:hAnsiTheme="minorEastAsia" w:cs="仿宋" w:hint="eastAsia"/>
                <w:kern w:val="0"/>
                <w:sz w:val="24"/>
                <w:szCs w:val="24"/>
              </w:rPr>
              <w:t>3.承重≥230g。</w:t>
            </w:r>
          </w:p>
          <w:p w:rsidR="00211F6D" w:rsidRPr="00F5764D" w:rsidRDefault="00CB4ED3">
            <w:pPr>
              <w:spacing w:line="360" w:lineRule="auto"/>
              <w:rPr>
                <w:rFonts w:asciiTheme="minorEastAsia" w:eastAsiaTheme="minorEastAsia" w:hAnsiTheme="minorEastAsia" w:cs="宋体"/>
                <w:kern w:val="0"/>
                <w:sz w:val="24"/>
                <w:szCs w:val="24"/>
              </w:rPr>
            </w:pPr>
            <w:r w:rsidRPr="00F5764D">
              <w:rPr>
                <w:rFonts w:asciiTheme="minorEastAsia" w:eastAsiaTheme="minorEastAsia" w:hAnsiTheme="minorEastAsia" w:cs="仿宋" w:hint="eastAsia"/>
                <w:kern w:val="0"/>
                <w:sz w:val="24"/>
                <w:szCs w:val="24"/>
              </w:rPr>
              <w:t>4.含手持三脚架。</w:t>
            </w:r>
          </w:p>
        </w:tc>
      </w:tr>
      <w:tr w:rsidR="00F5764D" w:rsidRPr="00F5764D" w:rsidTr="003E11E9">
        <w:tc>
          <w:tcPr>
            <w:tcW w:w="457" w:type="pct"/>
            <w:vAlign w:val="center"/>
          </w:tcPr>
          <w:p w:rsidR="00211F6D" w:rsidRPr="00F5764D" w:rsidRDefault="00CB4ED3">
            <w:pPr>
              <w:jc w:val="center"/>
              <w:textAlignment w:val="center"/>
              <w:rPr>
                <w:rFonts w:ascii="宋体" w:hAnsi="宋体" w:cs="宋体"/>
                <w:b/>
                <w:kern w:val="0"/>
                <w:sz w:val="24"/>
                <w:szCs w:val="24"/>
                <w:lang w:bidi="ar"/>
              </w:rPr>
            </w:pPr>
            <w:r w:rsidRPr="00F5764D">
              <w:rPr>
                <w:rFonts w:ascii="宋体" w:hAnsi="宋体" w:cs="宋体" w:hint="eastAsia"/>
                <w:b/>
                <w:kern w:val="0"/>
                <w:sz w:val="24"/>
                <w:szCs w:val="24"/>
                <w:lang w:bidi="ar"/>
              </w:rPr>
              <w:t>17</w:t>
            </w:r>
          </w:p>
        </w:tc>
        <w:tc>
          <w:tcPr>
            <w:tcW w:w="797" w:type="pct"/>
            <w:vAlign w:val="center"/>
          </w:tcPr>
          <w:p w:rsidR="00211F6D" w:rsidRPr="00F5764D" w:rsidRDefault="00CB4ED3">
            <w:pPr>
              <w:jc w:val="left"/>
              <w:textAlignment w:val="center"/>
              <w:rPr>
                <w:rFonts w:asciiTheme="minorEastAsia" w:eastAsiaTheme="minorEastAsia" w:hAnsiTheme="minorEastAsia" w:cs="宋体"/>
                <w:kern w:val="0"/>
                <w:sz w:val="24"/>
                <w:szCs w:val="24"/>
              </w:rPr>
            </w:pPr>
            <w:r w:rsidRPr="00F5764D">
              <w:rPr>
                <w:rFonts w:asciiTheme="minorEastAsia" w:eastAsiaTheme="minorEastAsia" w:hAnsiTheme="minorEastAsia" w:cs="仿宋" w:hint="eastAsia"/>
                <w:kern w:val="0"/>
                <w:sz w:val="24"/>
                <w:szCs w:val="24"/>
              </w:rPr>
              <w:t>追焦电动滑轨</w:t>
            </w:r>
          </w:p>
        </w:tc>
        <w:tc>
          <w:tcPr>
            <w:tcW w:w="3745" w:type="pct"/>
            <w:vAlign w:val="center"/>
          </w:tcPr>
          <w:p w:rsidR="00211F6D" w:rsidRPr="00F5764D" w:rsidRDefault="00CB4ED3">
            <w:pPr>
              <w:widowControl/>
              <w:spacing w:line="360" w:lineRule="auto"/>
              <w:jc w:val="left"/>
              <w:textAlignment w:val="center"/>
              <w:rPr>
                <w:rFonts w:asciiTheme="minorEastAsia" w:eastAsiaTheme="minorEastAsia" w:hAnsiTheme="minorEastAsia" w:cs="仿宋"/>
                <w:kern w:val="0"/>
                <w:sz w:val="24"/>
                <w:szCs w:val="24"/>
              </w:rPr>
            </w:pPr>
            <w:r w:rsidRPr="00F5764D">
              <w:rPr>
                <w:rFonts w:asciiTheme="minorEastAsia" w:eastAsiaTheme="minorEastAsia" w:hAnsiTheme="minorEastAsia" w:cs="仿宋" w:hint="eastAsia"/>
                <w:kern w:val="0"/>
                <w:sz w:val="24"/>
                <w:szCs w:val="24"/>
              </w:rPr>
              <w:t>1.材质：碳纤维。</w:t>
            </w:r>
          </w:p>
          <w:p w:rsidR="00211F6D" w:rsidRPr="00F5764D" w:rsidRDefault="00CB4ED3">
            <w:pPr>
              <w:widowControl/>
              <w:spacing w:line="360" w:lineRule="auto"/>
              <w:jc w:val="left"/>
              <w:textAlignment w:val="center"/>
              <w:rPr>
                <w:rFonts w:asciiTheme="minorEastAsia" w:eastAsiaTheme="minorEastAsia" w:hAnsiTheme="minorEastAsia" w:cs="仿宋"/>
                <w:kern w:val="0"/>
                <w:sz w:val="24"/>
                <w:szCs w:val="24"/>
              </w:rPr>
            </w:pPr>
            <w:r w:rsidRPr="00F5764D">
              <w:rPr>
                <w:rFonts w:asciiTheme="minorEastAsia" w:eastAsiaTheme="minorEastAsia" w:hAnsiTheme="minorEastAsia" w:cs="仿宋" w:hint="eastAsia"/>
                <w:kern w:val="0"/>
                <w:sz w:val="24"/>
                <w:szCs w:val="24"/>
              </w:rPr>
              <w:t>2.长度：≥120cm。</w:t>
            </w:r>
          </w:p>
          <w:p w:rsidR="00211F6D" w:rsidRPr="00F5764D" w:rsidRDefault="00CB4ED3">
            <w:pPr>
              <w:widowControl/>
              <w:spacing w:line="360" w:lineRule="auto"/>
              <w:jc w:val="left"/>
              <w:textAlignment w:val="center"/>
              <w:rPr>
                <w:rFonts w:asciiTheme="minorEastAsia" w:eastAsiaTheme="minorEastAsia" w:hAnsiTheme="minorEastAsia" w:cs="仿宋"/>
                <w:kern w:val="0"/>
                <w:sz w:val="24"/>
                <w:szCs w:val="24"/>
              </w:rPr>
            </w:pPr>
            <w:r w:rsidRPr="00F5764D">
              <w:rPr>
                <w:rFonts w:asciiTheme="minorEastAsia" w:eastAsiaTheme="minorEastAsia" w:hAnsiTheme="minorEastAsia" w:cs="仿宋" w:hint="eastAsia"/>
                <w:kern w:val="0"/>
                <w:sz w:val="24"/>
                <w:szCs w:val="24"/>
              </w:rPr>
              <w:t>3.滑轨承重：≥10kg。</w:t>
            </w:r>
          </w:p>
          <w:p w:rsidR="00211F6D" w:rsidRPr="00F5764D" w:rsidRDefault="00CB4ED3">
            <w:pPr>
              <w:spacing w:line="360" w:lineRule="auto"/>
              <w:rPr>
                <w:rFonts w:asciiTheme="minorEastAsia" w:eastAsiaTheme="minorEastAsia" w:hAnsiTheme="minorEastAsia" w:cs="宋体"/>
                <w:kern w:val="0"/>
                <w:sz w:val="24"/>
                <w:szCs w:val="24"/>
              </w:rPr>
            </w:pPr>
            <w:r w:rsidRPr="00F5764D">
              <w:rPr>
                <w:rFonts w:asciiTheme="minorEastAsia" w:eastAsiaTheme="minorEastAsia" w:hAnsiTheme="minorEastAsia" w:cs="仿宋" w:hint="eastAsia"/>
                <w:kern w:val="0"/>
                <w:sz w:val="24"/>
                <w:szCs w:val="24"/>
              </w:rPr>
              <w:t>4.续航时间：≥7小时。</w:t>
            </w:r>
          </w:p>
        </w:tc>
      </w:tr>
      <w:tr w:rsidR="00F5764D" w:rsidRPr="00F5764D" w:rsidTr="003E11E9">
        <w:tc>
          <w:tcPr>
            <w:tcW w:w="457" w:type="pct"/>
            <w:vAlign w:val="center"/>
          </w:tcPr>
          <w:p w:rsidR="00211F6D" w:rsidRPr="00F5764D" w:rsidRDefault="00CB4ED3">
            <w:pPr>
              <w:jc w:val="center"/>
              <w:textAlignment w:val="center"/>
              <w:rPr>
                <w:rFonts w:ascii="宋体" w:hAnsi="宋体" w:cs="宋体"/>
                <w:b/>
                <w:kern w:val="0"/>
                <w:sz w:val="24"/>
                <w:szCs w:val="24"/>
                <w:lang w:bidi="ar"/>
              </w:rPr>
            </w:pPr>
            <w:r w:rsidRPr="00F5764D">
              <w:rPr>
                <w:rFonts w:ascii="宋体" w:hAnsi="宋体" w:cs="宋体" w:hint="eastAsia"/>
                <w:b/>
                <w:kern w:val="0"/>
                <w:sz w:val="24"/>
                <w:szCs w:val="24"/>
                <w:lang w:bidi="ar"/>
              </w:rPr>
              <w:t>18</w:t>
            </w:r>
          </w:p>
        </w:tc>
        <w:tc>
          <w:tcPr>
            <w:tcW w:w="797" w:type="pct"/>
            <w:vAlign w:val="center"/>
          </w:tcPr>
          <w:p w:rsidR="00211F6D" w:rsidRPr="00F5764D" w:rsidRDefault="00CB4ED3">
            <w:pPr>
              <w:jc w:val="left"/>
              <w:textAlignment w:val="center"/>
              <w:rPr>
                <w:rFonts w:asciiTheme="minorEastAsia" w:eastAsiaTheme="minorEastAsia" w:hAnsiTheme="minorEastAsia" w:cs="宋体"/>
                <w:kern w:val="0"/>
                <w:sz w:val="24"/>
                <w:szCs w:val="24"/>
              </w:rPr>
            </w:pPr>
            <w:r w:rsidRPr="00F5764D">
              <w:rPr>
                <w:rFonts w:asciiTheme="minorEastAsia" w:eastAsiaTheme="minorEastAsia" w:hAnsiTheme="minorEastAsia" w:cs="仿宋" w:hint="eastAsia"/>
                <w:kern w:val="0"/>
                <w:sz w:val="24"/>
                <w:szCs w:val="24"/>
              </w:rPr>
              <w:t>收声设备（直播外置声卡套装）</w:t>
            </w:r>
          </w:p>
        </w:tc>
        <w:tc>
          <w:tcPr>
            <w:tcW w:w="3745" w:type="pct"/>
            <w:vAlign w:val="center"/>
          </w:tcPr>
          <w:p w:rsidR="00211F6D" w:rsidRPr="00F5764D" w:rsidRDefault="00CB4ED3">
            <w:pPr>
              <w:widowControl/>
              <w:spacing w:line="360" w:lineRule="auto"/>
              <w:jc w:val="left"/>
              <w:textAlignment w:val="center"/>
              <w:rPr>
                <w:rFonts w:asciiTheme="minorEastAsia" w:eastAsiaTheme="minorEastAsia" w:hAnsiTheme="minorEastAsia" w:cs="仿宋"/>
                <w:kern w:val="0"/>
                <w:sz w:val="24"/>
                <w:szCs w:val="24"/>
              </w:rPr>
            </w:pPr>
            <w:r w:rsidRPr="00F5764D">
              <w:rPr>
                <w:rFonts w:asciiTheme="minorEastAsia" w:eastAsiaTheme="minorEastAsia" w:hAnsiTheme="minorEastAsia" w:cs="仿宋" w:hint="eastAsia"/>
                <w:kern w:val="0"/>
                <w:sz w:val="24"/>
                <w:szCs w:val="24"/>
              </w:rPr>
              <w:t>1.AD/DA动态范围：DAC动态范围:114dB；ADC动态范围:114dB。</w:t>
            </w:r>
          </w:p>
          <w:p w:rsidR="00211F6D" w:rsidRPr="00F5764D" w:rsidRDefault="00CB4ED3">
            <w:pPr>
              <w:widowControl/>
              <w:spacing w:line="360" w:lineRule="auto"/>
              <w:jc w:val="left"/>
              <w:textAlignment w:val="center"/>
              <w:rPr>
                <w:rFonts w:asciiTheme="minorEastAsia" w:eastAsiaTheme="minorEastAsia" w:hAnsiTheme="minorEastAsia" w:cs="仿宋"/>
                <w:kern w:val="0"/>
                <w:sz w:val="24"/>
                <w:szCs w:val="24"/>
              </w:rPr>
            </w:pPr>
            <w:r w:rsidRPr="00F5764D">
              <w:rPr>
                <w:rFonts w:asciiTheme="minorEastAsia" w:eastAsiaTheme="minorEastAsia" w:hAnsiTheme="minorEastAsia" w:cs="仿宋"/>
                <w:kern w:val="0"/>
                <w:sz w:val="24"/>
                <w:szCs w:val="24"/>
              </w:rPr>
              <w:t>2</w:t>
            </w:r>
            <w:r w:rsidRPr="00F5764D">
              <w:rPr>
                <w:rFonts w:asciiTheme="minorEastAsia" w:eastAsiaTheme="minorEastAsia" w:hAnsiTheme="minorEastAsia" w:cs="仿宋" w:hint="eastAsia"/>
                <w:kern w:val="0"/>
                <w:sz w:val="24"/>
                <w:szCs w:val="24"/>
              </w:rPr>
              <w:t>.支持同时运行连接智能设备与Mac/PC。</w:t>
            </w:r>
          </w:p>
          <w:p w:rsidR="00211F6D" w:rsidRPr="00F5764D" w:rsidRDefault="00CB4ED3">
            <w:pPr>
              <w:widowControl/>
              <w:spacing w:line="360" w:lineRule="auto"/>
              <w:jc w:val="left"/>
              <w:textAlignment w:val="center"/>
              <w:rPr>
                <w:rFonts w:asciiTheme="minorEastAsia" w:eastAsiaTheme="minorEastAsia" w:hAnsiTheme="minorEastAsia" w:cs="仿宋"/>
                <w:kern w:val="0"/>
                <w:sz w:val="24"/>
                <w:szCs w:val="24"/>
              </w:rPr>
            </w:pPr>
            <w:r w:rsidRPr="00F5764D">
              <w:rPr>
                <w:rFonts w:asciiTheme="minorEastAsia" w:eastAsiaTheme="minorEastAsia" w:hAnsiTheme="minorEastAsia" w:cs="仿宋" w:hint="eastAsia"/>
                <w:kern w:val="0"/>
                <w:sz w:val="24"/>
                <w:szCs w:val="24"/>
              </w:rPr>
              <w:t>3.4×4模拟I/O全双工记录和回放。</w:t>
            </w:r>
          </w:p>
          <w:p w:rsidR="00211F6D" w:rsidRPr="00F5764D" w:rsidRDefault="00CB4ED3">
            <w:pPr>
              <w:widowControl/>
              <w:spacing w:line="360" w:lineRule="auto"/>
              <w:jc w:val="left"/>
              <w:textAlignment w:val="center"/>
              <w:rPr>
                <w:rFonts w:asciiTheme="minorEastAsia" w:eastAsiaTheme="minorEastAsia" w:hAnsiTheme="minorEastAsia" w:cs="仿宋"/>
                <w:kern w:val="0"/>
                <w:sz w:val="24"/>
                <w:szCs w:val="24"/>
              </w:rPr>
            </w:pPr>
            <w:r w:rsidRPr="00F5764D">
              <w:rPr>
                <w:rFonts w:asciiTheme="minorEastAsia" w:eastAsiaTheme="minorEastAsia" w:hAnsiTheme="minorEastAsia" w:cs="仿宋" w:hint="eastAsia"/>
                <w:kern w:val="0"/>
                <w:sz w:val="24"/>
                <w:szCs w:val="24"/>
              </w:rPr>
              <w:t>4.配备连接智能设备数字(Type-C)和模拟(TRRS）插孔。</w:t>
            </w:r>
          </w:p>
          <w:p w:rsidR="00211F6D" w:rsidRPr="00F5764D" w:rsidRDefault="00CB4ED3">
            <w:pPr>
              <w:widowControl/>
              <w:spacing w:line="360" w:lineRule="auto"/>
              <w:jc w:val="left"/>
              <w:textAlignment w:val="center"/>
              <w:rPr>
                <w:rFonts w:asciiTheme="minorEastAsia" w:eastAsiaTheme="minorEastAsia" w:hAnsiTheme="minorEastAsia" w:cs="仿宋"/>
                <w:kern w:val="0"/>
                <w:sz w:val="24"/>
                <w:szCs w:val="24"/>
              </w:rPr>
            </w:pPr>
            <w:r w:rsidRPr="00F5764D">
              <w:rPr>
                <w:rFonts w:asciiTheme="minorEastAsia" w:eastAsiaTheme="minorEastAsia" w:hAnsiTheme="minorEastAsia" w:cs="仿宋" w:hint="eastAsia"/>
                <w:kern w:val="0"/>
                <w:sz w:val="24"/>
                <w:szCs w:val="24"/>
              </w:rPr>
              <w:t>5.兼容iOS和Android数字I/O插孔(Type-C)和模拟I/O插孔(3.5mm立体声TRRS)，可与智能手机直接连接。</w:t>
            </w:r>
          </w:p>
          <w:p w:rsidR="00211F6D" w:rsidRPr="00F5764D" w:rsidRDefault="00CB4ED3">
            <w:pPr>
              <w:widowControl/>
              <w:spacing w:line="360" w:lineRule="auto"/>
              <w:jc w:val="left"/>
              <w:textAlignment w:val="center"/>
              <w:rPr>
                <w:rFonts w:asciiTheme="minorEastAsia" w:eastAsiaTheme="minorEastAsia" w:hAnsiTheme="minorEastAsia" w:cs="仿宋"/>
                <w:kern w:val="0"/>
                <w:sz w:val="24"/>
                <w:szCs w:val="24"/>
              </w:rPr>
            </w:pPr>
            <w:r w:rsidRPr="00F5764D">
              <w:rPr>
                <w:rFonts w:asciiTheme="minorEastAsia" w:eastAsiaTheme="minorEastAsia" w:hAnsiTheme="minorEastAsia" w:cs="仿宋" w:hint="eastAsia"/>
                <w:kern w:val="0"/>
                <w:sz w:val="24"/>
                <w:szCs w:val="24"/>
              </w:rPr>
              <w:t>6.带有单独增益控制和电源开关的麦克风/乐器前置放大器。</w:t>
            </w:r>
          </w:p>
          <w:p w:rsidR="00211F6D" w:rsidRPr="00F5764D" w:rsidRDefault="00CB4ED3">
            <w:pPr>
              <w:widowControl/>
              <w:spacing w:line="360" w:lineRule="auto"/>
              <w:jc w:val="left"/>
              <w:textAlignment w:val="center"/>
              <w:rPr>
                <w:rFonts w:asciiTheme="minorEastAsia" w:eastAsiaTheme="minorEastAsia" w:hAnsiTheme="minorEastAsia" w:cs="仿宋"/>
                <w:kern w:val="0"/>
                <w:sz w:val="24"/>
                <w:szCs w:val="24"/>
              </w:rPr>
            </w:pPr>
            <w:r w:rsidRPr="00F5764D">
              <w:rPr>
                <w:rFonts w:asciiTheme="minorEastAsia" w:eastAsiaTheme="minorEastAsia" w:hAnsiTheme="minorEastAsia" w:cs="仿宋" w:hint="eastAsia"/>
                <w:kern w:val="0"/>
                <w:sz w:val="24"/>
                <w:szCs w:val="24"/>
              </w:rPr>
              <w:t>7.2个模拟输出的6.35mmTRS插孔。</w:t>
            </w:r>
          </w:p>
          <w:p w:rsidR="00211F6D" w:rsidRPr="00F5764D" w:rsidRDefault="00CB4ED3">
            <w:pPr>
              <w:widowControl/>
              <w:spacing w:line="360" w:lineRule="auto"/>
              <w:jc w:val="left"/>
              <w:textAlignment w:val="center"/>
              <w:rPr>
                <w:rFonts w:asciiTheme="minorEastAsia" w:eastAsiaTheme="minorEastAsia" w:hAnsiTheme="minorEastAsia" w:cs="仿宋"/>
                <w:kern w:val="0"/>
                <w:sz w:val="24"/>
                <w:szCs w:val="24"/>
              </w:rPr>
            </w:pPr>
            <w:r w:rsidRPr="00F5764D">
              <w:rPr>
                <w:rFonts w:asciiTheme="minorEastAsia" w:eastAsiaTheme="minorEastAsia" w:hAnsiTheme="minorEastAsia" w:cs="仿宋" w:hint="eastAsia"/>
                <w:kern w:val="0"/>
                <w:sz w:val="24"/>
                <w:szCs w:val="24"/>
              </w:rPr>
              <w:t>8.控制能开关硬件监听的旋钮。</w:t>
            </w:r>
          </w:p>
          <w:p w:rsidR="00211F6D" w:rsidRPr="00F5764D" w:rsidRDefault="00CB4ED3">
            <w:pPr>
              <w:widowControl/>
              <w:spacing w:line="360" w:lineRule="auto"/>
              <w:jc w:val="left"/>
              <w:textAlignment w:val="center"/>
              <w:rPr>
                <w:rFonts w:asciiTheme="minorEastAsia" w:eastAsiaTheme="minorEastAsia" w:hAnsiTheme="minorEastAsia" w:cs="仿宋"/>
                <w:kern w:val="0"/>
                <w:sz w:val="24"/>
                <w:szCs w:val="24"/>
              </w:rPr>
            </w:pPr>
            <w:r w:rsidRPr="00F5764D">
              <w:rPr>
                <w:rFonts w:asciiTheme="minorEastAsia" w:eastAsiaTheme="minorEastAsia" w:hAnsiTheme="minorEastAsia" w:cs="仿宋" w:hint="eastAsia"/>
                <w:kern w:val="0"/>
                <w:sz w:val="24"/>
                <w:szCs w:val="24"/>
              </w:rPr>
              <w:t>9.1个耳机输出，带有可分配的源和单独的音量控制。</w:t>
            </w:r>
          </w:p>
          <w:p w:rsidR="00211F6D" w:rsidRPr="00F5764D" w:rsidRDefault="00CB4ED3">
            <w:pPr>
              <w:widowControl/>
              <w:spacing w:line="360" w:lineRule="auto"/>
              <w:jc w:val="left"/>
              <w:textAlignment w:val="center"/>
              <w:rPr>
                <w:rFonts w:asciiTheme="minorEastAsia" w:eastAsiaTheme="minorEastAsia" w:hAnsiTheme="minorEastAsia" w:cs="仿宋"/>
                <w:kern w:val="0"/>
                <w:sz w:val="24"/>
                <w:szCs w:val="24"/>
              </w:rPr>
            </w:pPr>
            <w:r w:rsidRPr="00F5764D">
              <w:rPr>
                <w:rFonts w:asciiTheme="minorEastAsia" w:eastAsiaTheme="minorEastAsia" w:hAnsiTheme="minorEastAsia" w:cs="仿宋"/>
                <w:kern w:val="0"/>
                <w:sz w:val="24"/>
                <w:szCs w:val="24"/>
              </w:rPr>
              <w:t>1</w:t>
            </w:r>
            <w:r w:rsidRPr="00F5764D">
              <w:rPr>
                <w:rFonts w:asciiTheme="minorEastAsia" w:eastAsiaTheme="minorEastAsia" w:hAnsiTheme="minorEastAsia" w:cs="仿宋" w:hint="eastAsia"/>
                <w:kern w:val="0"/>
                <w:sz w:val="24"/>
                <w:szCs w:val="24"/>
              </w:rPr>
              <w:t>0</w:t>
            </w:r>
            <w:r w:rsidRPr="00F5764D">
              <w:rPr>
                <w:rFonts w:asciiTheme="minorEastAsia" w:eastAsiaTheme="minorEastAsia" w:hAnsiTheme="minorEastAsia" w:cs="仿宋"/>
                <w:kern w:val="0"/>
                <w:sz w:val="24"/>
                <w:szCs w:val="24"/>
              </w:rPr>
              <w:t>.</w:t>
            </w:r>
            <w:r w:rsidRPr="00F5764D">
              <w:rPr>
                <w:rFonts w:asciiTheme="minorEastAsia" w:eastAsiaTheme="minorEastAsia" w:hAnsiTheme="minorEastAsia" w:cs="仿宋" w:hint="eastAsia"/>
                <w:kern w:val="0"/>
                <w:sz w:val="24"/>
                <w:szCs w:val="24"/>
              </w:rPr>
              <w:t>配有独立的音量控制旋钮。</w:t>
            </w:r>
          </w:p>
          <w:p w:rsidR="00211F6D" w:rsidRPr="00F5764D" w:rsidRDefault="00CB4ED3">
            <w:pPr>
              <w:widowControl/>
              <w:spacing w:line="360" w:lineRule="auto"/>
              <w:jc w:val="left"/>
              <w:textAlignment w:val="center"/>
              <w:rPr>
                <w:rFonts w:asciiTheme="minorEastAsia" w:eastAsiaTheme="minorEastAsia" w:hAnsiTheme="minorEastAsia" w:cs="仿宋"/>
                <w:kern w:val="0"/>
                <w:sz w:val="24"/>
                <w:szCs w:val="24"/>
              </w:rPr>
            </w:pPr>
            <w:r w:rsidRPr="00F5764D">
              <w:rPr>
                <w:rFonts w:asciiTheme="minorEastAsia" w:eastAsiaTheme="minorEastAsia" w:hAnsiTheme="minorEastAsia" w:cs="仿宋" w:hint="eastAsia"/>
                <w:kern w:val="0"/>
                <w:sz w:val="24"/>
                <w:szCs w:val="24"/>
              </w:rPr>
              <w:t>11.可通过软件控制面板实现信道路由。</w:t>
            </w:r>
          </w:p>
          <w:p w:rsidR="00211F6D" w:rsidRPr="00F5764D" w:rsidRDefault="00CB4ED3">
            <w:pPr>
              <w:widowControl/>
              <w:spacing w:line="360" w:lineRule="auto"/>
              <w:jc w:val="left"/>
              <w:textAlignment w:val="center"/>
              <w:rPr>
                <w:rFonts w:asciiTheme="minorEastAsia" w:eastAsiaTheme="minorEastAsia" w:hAnsiTheme="minorEastAsia" w:cs="仿宋"/>
                <w:kern w:val="0"/>
                <w:sz w:val="24"/>
                <w:szCs w:val="24"/>
              </w:rPr>
            </w:pPr>
            <w:r w:rsidRPr="00F5764D">
              <w:rPr>
                <w:rFonts w:asciiTheme="minorEastAsia" w:eastAsiaTheme="minorEastAsia" w:hAnsiTheme="minorEastAsia" w:cs="仿宋" w:hint="eastAsia"/>
                <w:kern w:val="0"/>
                <w:sz w:val="24"/>
                <w:szCs w:val="24"/>
              </w:rPr>
              <w:t>12.配备USB2.0高速，USB总线供电。</w:t>
            </w:r>
          </w:p>
          <w:p w:rsidR="00211F6D" w:rsidRPr="00F5764D" w:rsidRDefault="00CB4ED3">
            <w:pPr>
              <w:widowControl/>
              <w:spacing w:line="360" w:lineRule="auto"/>
              <w:jc w:val="left"/>
              <w:textAlignment w:val="center"/>
              <w:rPr>
                <w:rFonts w:asciiTheme="minorEastAsia" w:eastAsiaTheme="minorEastAsia" w:hAnsiTheme="minorEastAsia" w:cs="仿宋"/>
                <w:kern w:val="0"/>
                <w:sz w:val="24"/>
                <w:szCs w:val="24"/>
              </w:rPr>
            </w:pPr>
            <w:r w:rsidRPr="00F5764D">
              <w:rPr>
                <w:rFonts w:asciiTheme="minorEastAsia" w:eastAsiaTheme="minorEastAsia" w:hAnsiTheme="minorEastAsia" w:cs="仿宋" w:hint="eastAsia"/>
                <w:kern w:val="0"/>
                <w:sz w:val="24"/>
                <w:szCs w:val="24"/>
              </w:rPr>
              <w:t>13.支持DirectSound、WDM和ASIO。</w:t>
            </w:r>
          </w:p>
          <w:p w:rsidR="00211F6D" w:rsidRPr="00F5764D" w:rsidRDefault="00CB4ED3">
            <w:pPr>
              <w:widowControl/>
              <w:spacing w:line="360" w:lineRule="auto"/>
              <w:jc w:val="left"/>
              <w:textAlignment w:val="center"/>
              <w:rPr>
                <w:rFonts w:asciiTheme="minorEastAsia" w:eastAsiaTheme="minorEastAsia" w:hAnsiTheme="minorEastAsia" w:cs="仿宋"/>
                <w:kern w:val="0"/>
                <w:sz w:val="24"/>
                <w:szCs w:val="24"/>
              </w:rPr>
            </w:pPr>
            <w:r w:rsidRPr="00F5764D">
              <w:rPr>
                <w:rFonts w:asciiTheme="minorEastAsia" w:eastAsiaTheme="minorEastAsia" w:hAnsiTheme="minorEastAsia" w:cs="仿宋" w:hint="eastAsia"/>
                <w:kern w:val="0"/>
                <w:sz w:val="24"/>
                <w:szCs w:val="24"/>
              </w:rPr>
              <w:lastRenderedPageBreak/>
              <w:t>14.兼容mac os(Intel-Mac)10.11或更高版本,iOS9或更高版本。</w:t>
            </w:r>
          </w:p>
          <w:p w:rsidR="00211F6D" w:rsidRPr="00F5764D" w:rsidRDefault="00CB4ED3">
            <w:pPr>
              <w:widowControl/>
              <w:spacing w:line="360" w:lineRule="auto"/>
              <w:jc w:val="left"/>
              <w:textAlignment w:val="center"/>
              <w:rPr>
                <w:rFonts w:asciiTheme="minorEastAsia" w:eastAsiaTheme="minorEastAsia" w:hAnsiTheme="minorEastAsia" w:cs="仿宋"/>
                <w:kern w:val="0"/>
                <w:sz w:val="24"/>
                <w:szCs w:val="24"/>
              </w:rPr>
            </w:pPr>
            <w:r w:rsidRPr="00F5764D">
              <w:rPr>
                <w:rFonts w:asciiTheme="minorEastAsia" w:eastAsiaTheme="minorEastAsia" w:hAnsiTheme="minorEastAsia" w:cs="仿宋"/>
                <w:kern w:val="0"/>
                <w:sz w:val="24"/>
                <w:szCs w:val="24"/>
              </w:rPr>
              <w:t>1</w:t>
            </w:r>
            <w:r w:rsidRPr="00F5764D">
              <w:rPr>
                <w:rFonts w:asciiTheme="minorEastAsia" w:eastAsiaTheme="minorEastAsia" w:hAnsiTheme="minorEastAsia" w:cs="仿宋" w:hint="eastAsia"/>
                <w:kern w:val="0"/>
                <w:sz w:val="24"/>
                <w:szCs w:val="24"/>
              </w:rPr>
              <w:t>5</w:t>
            </w:r>
            <w:r w:rsidRPr="00F5764D">
              <w:rPr>
                <w:rFonts w:asciiTheme="minorEastAsia" w:eastAsiaTheme="minorEastAsia" w:hAnsiTheme="minorEastAsia" w:cs="仿宋"/>
                <w:kern w:val="0"/>
                <w:sz w:val="24"/>
                <w:szCs w:val="24"/>
              </w:rPr>
              <w:t>.Andriod</w:t>
            </w:r>
            <w:r w:rsidRPr="00F5764D">
              <w:rPr>
                <w:rFonts w:asciiTheme="minorEastAsia" w:eastAsiaTheme="minorEastAsia" w:hAnsiTheme="minorEastAsia" w:cs="仿宋" w:hint="eastAsia"/>
                <w:kern w:val="0"/>
                <w:sz w:val="24"/>
                <w:szCs w:val="24"/>
              </w:rPr>
              <w:t>和</w:t>
            </w:r>
            <w:r w:rsidRPr="00F5764D">
              <w:rPr>
                <w:rFonts w:asciiTheme="minorEastAsia" w:eastAsiaTheme="minorEastAsia" w:hAnsiTheme="minorEastAsia" w:cs="仿宋"/>
                <w:kern w:val="0"/>
                <w:sz w:val="24"/>
                <w:szCs w:val="24"/>
              </w:rPr>
              <w:t>Windows7,8&amp;10(32-bit/64-bit)</w:t>
            </w:r>
            <w:r w:rsidRPr="00F5764D">
              <w:rPr>
                <w:rFonts w:asciiTheme="minorEastAsia" w:eastAsiaTheme="minorEastAsia" w:hAnsiTheme="minorEastAsia" w:cs="仿宋" w:hint="eastAsia"/>
                <w:kern w:val="0"/>
                <w:sz w:val="24"/>
                <w:szCs w:val="24"/>
              </w:rPr>
              <w:t>。</w:t>
            </w:r>
          </w:p>
          <w:p w:rsidR="00211F6D" w:rsidRPr="00F5764D" w:rsidRDefault="00CB4ED3">
            <w:pPr>
              <w:widowControl/>
              <w:spacing w:line="360" w:lineRule="auto"/>
              <w:jc w:val="left"/>
              <w:textAlignment w:val="center"/>
              <w:rPr>
                <w:rFonts w:asciiTheme="minorEastAsia" w:eastAsiaTheme="minorEastAsia" w:hAnsiTheme="minorEastAsia" w:cs="仿宋"/>
                <w:kern w:val="0"/>
                <w:sz w:val="24"/>
                <w:szCs w:val="24"/>
              </w:rPr>
            </w:pPr>
            <w:r w:rsidRPr="00F5764D">
              <w:rPr>
                <w:rFonts w:asciiTheme="minorEastAsia" w:eastAsiaTheme="minorEastAsia" w:hAnsiTheme="minorEastAsia" w:cs="仿宋" w:hint="eastAsia"/>
                <w:kern w:val="0"/>
                <w:sz w:val="24"/>
                <w:szCs w:val="24"/>
              </w:rPr>
              <w:t>16.当主板供电不足时，可使用外部电源+5VDC电源插口。</w:t>
            </w:r>
          </w:p>
          <w:p w:rsidR="00211F6D" w:rsidRPr="00F5764D" w:rsidRDefault="00CB4ED3">
            <w:pPr>
              <w:spacing w:line="360" w:lineRule="auto"/>
              <w:rPr>
                <w:rFonts w:asciiTheme="minorEastAsia" w:eastAsiaTheme="minorEastAsia" w:hAnsiTheme="minorEastAsia" w:cs="宋体"/>
                <w:kern w:val="0"/>
                <w:sz w:val="24"/>
                <w:szCs w:val="24"/>
              </w:rPr>
            </w:pPr>
            <w:r w:rsidRPr="00F5764D">
              <w:rPr>
                <w:rFonts w:asciiTheme="minorEastAsia" w:eastAsiaTheme="minorEastAsia" w:hAnsiTheme="minorEastAsia" w:cs="仿宋" w:hint="eastAsia"/>
                <w:kern w:val="0"/>
                <w:sz w:val="24"/>
                <w:szCs w:val="24"/>
              </w:rPr>
              <w:t>17.外</w:t>
            </w:r>
            <w:r w:rsidRPr="00F5764D">
              <w:rPr>
                <w:rFonts w:asciiTheme="minorEastAsia" w:eastAsiaTheme="minorEastAsia" w:hAnsiTheme="minorEastAsia" w:cs="仿宋"/>
                <w:kern w:val="0"/>
                <w:sz w:val="24"/>
                <w:szCs w:val="24"/>
              </w:rPr>
              <w:t>壳为</w:t>
            </w:r>
            <w:r w:rsidRPr="00F5764D">
              <w:rPr>
                <w:rFonts w:asciiTheme="minorEastAsia" w:eastAsiaTheme="minorEastAsia" w:hAnsiTheme="minorEastAsia" w:cs="仿宋" w:hint="eastAsia"/>
                <w:kern w:val="0"/>
                <w:sz w:val="24"/>
                <w:szCs w:val="24"/>
              </w:rPr>
              <w:t>铝结构。</w:t>
            </w:r>
          </w:p>
        </w:tc>
      </w:tr>
      <w:tr w:rsidR="00F5764D" w:rsidRPr="00F5764D" w:rsidTr="003E11E9">
        <w:tc>
          <w:tcPr>
            <w:tcW w:w="457" w:type="pct"/>
            <w:vAlign w:val="center"/>
          </w:tcPr>
          <w:p w:rsidR="00211F6D" w:rsidRPr="00F5764D" w:rsidRDefault="00CB4ED3">
            <w:pPr>
              <w:jc w:val="center"/>
              <w:textAlignment w:val="center"/>
              <w:rPr>
                <w:rFonts w:ascii="宋体" w:hAnsi="宋体" w:cs="宋体"/>
                <w:b/>
                <w:kern w:val="0"/>
                <w:sz w:val="24"/>
                <w:szCs w:val="24"/>
                <w:lang w:bidi="ar"/>
              </w:rPr>
            </w:pPr>
            <w:r w:rsidRPr="00F5764D">
              <w:rPr>
                <w:rFonts w:ascii="宋体" w:hAnsi="宋体" w:cs="宋体" w:hint="eastAsia"/>
                <w:b/>
                <w:kern w:val="0"/>
                <w:sz w:val="24"/>
                <w:szCs w:val="24"/>
                <w:lang w:bidi="ar"/>
              </w:rPr>
              <w:lastRenderedPageBreak/>
              <w:t>19</w:t>
            </w:r>
          </w:p>
        </w:tc>
        <w:tc>
          <w:tcPr>
            <w:tcW w:w="797" w:type="pct"/>
            <w:vAlign w:val="center"/>
          </w:tcPr>
          <w:p w:rsidR="00211F6D" w:rsidRPr="00F5764D" w:rsidRDefault="00CB4ED3">
            <w:pPr>
              <w:jc w:val="left"/>
              <w:textAlignment w:val="center"/>
              <w:rPr>
                <w:rFonts w:asciiTheme="minorEastAsia" w:eastAsiaTheme="minorEastAsia" w:hAnsiTheme="minorEastAsia" w:cs="宋体"/>
                <w:kern w:val="0"/>
                <w:sz w:val="24"/>
                <w:szCs w:val="24"/>
              </w:rPr>
            </w:pPr>
            <w:r w:rsidRPr="00F5764D">
              <w:rPr>
                <w:rFonts w:asciiTheme="minorEastAsia" w:eastAsiaTheme="minorEastAsia" w:hAnsiTheme="minorEastAsia" w:cs="仿宋" w:hint="eastAsia"/>
                <w:kern w:val="0"/>
                <w:sz w:val="24"/>
                <w:szCs w:val="24"/>
              </w:rPr>
              <w:t>手机三脚架</w:t>
            </w:r>
          </w:p>
        </w:tc>
        <w:tc>
          <w:tcPr>
            <w:tcW w:w="3745" w:type="pct"/>
            <w:vAlign w:val="center"/>
          </w:tcPr>
          <w:p w:rsidR="00211F6D" w:rsidRPr="00F5764D" w:rsidRDefault="00CB4ED3">
            <w:pPr>
              <w:spacing w:line="360" w:lineRule="auto"/>
              <w:rPr>
                <w:rFonts w:asciiTheme="minorEastAsia" w:eastAsiaTheme="minorEastAsia" w:hAnsiTheme="minorEastAsia" w:cs="宋体"/>
                <w:kern w:val="0"/>
                <w:sz w:val="24"/>
                <w:szCs w:val="24"/>
              </w:rPr>
            </w:pPr>
            <w:r w:rsidRPr="00F5764D">
              <w:rPr>
                <w:rFonts w:asciiTheme="minorEastAsia" w:eastAsiaTheme="minorEastAsia" w:hAnsiTheme="minorEastAsia" w:cs="仿宋" w:hint="eastAsia"/>
                <w:kern w:val="0"/>
                <w:sz w:val="24"/>
                <w:szCs w:val="24"/>
              </w:rPr>
              <w:t>1.≥1.7米直播支架；使用高度：58-170cm；收纳长度:≤60cm，中管管径:19</w:t>
            </w:r>
            <w:r w:rsidRPr="00F5764D">
              <w:rPr>
                <w:rFonts w:asciiTheme="minorEastAsia" w:eastAsiaTheme="minorEastAsia" w:hAnsiTheme="minorEastAsia" w:cs="仿宋"/>
                <w:kern w:val="0"/>
                <w:sz w:val="24"/>
                <w:szCs w:val="24"/>
              </w:rPr>
              <w:t>mm</w:t>
            </w:r>
            <w:r w:rsidRPr="00F5764D">
              <w:rPr>
                <w:rFonts w:asciiTheme="minorEastAsia" w:eastAsiaTheme="minorEastAsia" w:hAnsiTheme="minorEastAsia" w:cs="仿宋" w:hint="eastAsia"/>
                <w:kern w:val="0"/>
                <w:sz w:val="24"/>
                <w:szCs w:val="24"/>
              </w:rPr>
              <w:t>-22</w:t>
            </w:r>
            <w:r w:rsidRPr="00F5764D">
              <w:rPr>
                <w:rFonts w:asciiTheme="minorEastAsia" w:eastAsiaTheme="minorEastAsia" w:hAnsiTheme="minorEastAsia" w:cs="仿宋"/>
                <w:kern w:val="0"/>
                <w:sz w:val="24"/>
                <w:szCs w:val="24"/>
              </w:rPr>
              <w:t>mm</w:t>
            </w:r>
            <w:r w:rsidRPr="00F5764D">
              <w:rPr>
                <w:rFonts w:asciiTheme="minorEastAsia" w:eastAsiaTheme="minorEastAsia" w:hAnsiTheme="minorEastAsia" w:cs="仿宋" w:hint="eastAsia"/>
                <w:kern w:val="0"/>
                <w:sz w:val="24"/>
                <w:szCs w:val="24"/>
              </w:rPr>
              <w:t>-25mm；脚管管径:16</w:t>
            </w:r>
            <w:r w:rsidRPr="00F5764D">
              <w:rPr>
                <w:rFonts w:asciiTheme="minorEastAsia" w:eastAsiaTheme="minorEastAsia" w:hAnsiTheme="minorEastAsia" w:cs="仿宋"/>
                <w:kern w:val="0"/>
                <w:sz w:val="24"/>
                <w:szCs w:val="24"/>
              </w:rPr>
              <w:t>c</w:t>
            </w:r>
            <w:r w:rsidRPr="00F5764D">
              <w:rPr>
                <w:rFonts w:asciiTheme="minorEastAsia" w:eastAsiaTheme="minorEastAsia" w:hAnsiTheme="minorEastAsia" w:cs="仿宋" w:hint="eastAsia"/>
                <w:kern w:val="0"/>
                <w:sz w:val="24"/>
                <w:szCs w:val="24"/>
              </w:rPr>
              <w:t>m；三脚架头:灯架头1/4螺丝；重量:≤1.1kg。</w:t>
            </w:r>
          </w:p>
        </w:tc>
      </w:tr>
      <w:tr w:rsidR="00F5764D" w:rsidRPr="00F5764D" w:rsidTr="003E11E9">
        <w:tc>
          <w:tcPr>
            <w:tcW w:w="457" w:type="pct"/>
            <w:vAlign w:val="center"/>
          </w:tcPr>
          <w:p w:rsidR="00211F6D" w:rsidRPr="00F5764D" w:rsidRDefault="00CB4ED3">
            <w:pPr>
              <w:jc w:val="center"/>
              <w:textAlignment w:val="center"/>
              <w:rPr>
                <w:rFonts w:ascii="宋体" w:hAnsi="宋体" w:cs="宋体"/>
                <w:b/>
                <w:kern w:val="0"/>
                <w:sz w:val="24"/>
                <w:szCs w:val="24"/>
                <w:lang w:bidi="ar"/>
              </w:rPr>
            </w:pPr>
            <w:r w:rsidRPr="00F5764D">
              <w:rPr>
                <w:rFonts w:ascii="宋体" w:hAnsi="宋体" w:cs="宋体" w:hint="eastAsia"/>
                <w:b/>
                <w:kern w:val="0"/>
                <w:sz w:val="24"/>
                <w:szCs w:val="24"/>
                <w:lang w:bidi="ar"/>
              </w:rPr>
              <w:t>20</w:t>
            </w:r>
          </w:p>
        </w:tc>
        <w:tc>
          <w:tcPr>
            <w:tcW w:w="797" w:type="pct"/>
            <w:vAlign w:val="center"/>
          </w:tcPr>
          <w:p w:rsidR="00211F6D" w:rsidRPr="00F5764D" w:rsidRDefault="00CB4ED3">
            <w:pPr>
              <w:jc w:val="left"/>
              <w:textAlignment w:val="center"/>
              <w:rPr>
                <w:rFonts w:asciiTheme="minorEastAsia" w:eastAsiaTheme="minorEastAsia" w:hAnsiTheme="minorEastAsia" w:cs="宋体"/>
                <w:kern w:val="0"/>
                <w:sz w:val="24"/>
                <w:szCs w:val="24"/>
              </w:rPr>
            </w:pPr>
            <w:r w:rsidRPr="00F5764D">
              <w:rPr>
                <w:rFonts w:asciiTheme="minorEastAsia" w:eastAsiaTheme="minorEastAsia" w:hAnsiTheme="minorEastAsia" w:cs="仿宋" w:hint="eastAsia"/>
                <w:kern w:val="0"/>
                <w:sz w:val="24"/>
                <w:szCs w:val="24"/>
              </w:rPr>
              <w:t>反光板</w:t>
            </w:r>
          </w:p>
        </w:tc>
        <w:tc>
          <w:tcPr>
            <w:tcW w:w="3745" w:type="pct"/>
            <w:vAlign w:val="center"/>
          </w:tcPr>
          <w:p w:rsidR="00211F6D" w:rsidRPr="00F5764D" w:rsidRDefault="00CB4ED3">
            <w:pPr>
              <w:widowControl/>
              <w:spacing w:line="360" w:lineRule="auto"/>
              <w:jc w:val="left"/>
              <w:textAlignment w:val="center"/>
              <w:rPr>
                <w:rFonts w:asciiTheme="minorEastAsia" w:eastAsiaTheme="minorEastAsia" w:hAnsiTheme="minorEastAsia" w:cs="仿宋"/>
                <w:kern w:val="0"/>
                <w:sz w:val="24"/>
                <w:szCs w:val="24"/>
              </w:rPr>
            </w:pPr>
            <w:r w:rsidRPr="00F5764D">
              <w:rPr>
                <w:rFonts w:asciiTheme="minorEastAsia" w:eastAsiaTheme="minorEastAsia" w:hAnsiTheme="minorEastAsia" w:cs="仿宋" w:hint="eastAsia"/>
                <w:kern w:val="0"/>
                <w:sz w:val="24"/>
                <w:szCs w:val="24"/>
              </w:rPr>
              <w:t>1.展开尺寸≥110cm圆形。</w:t>
            </w:r>
          </w:p>
          <w:p w:rsidR="00211F6D" w:rsidRPr="00F5764D" w:rsidRDefault="00CB4ED3">
            <w:pPr>
              <w:spacing w:line="360" w:lineRule="auto"/>
              <w:rPr>
                <w:rFonts w:asciiTheme="minorEastAsia" w:eastAsiaTheme="minorEastAsia" w:hAnsiTheme="minorEastAsia" w:cs="宋体"/>
                <w:kern w:val="0"/>
                <w:sz w:val="24"/>
                <w:szCs w:val="24"/>
              </w:rPr>
            </w:pPr>
            <w:r w:rsidRPr="00F5764D">
              <w:rPr>
                <w:rFonts w:asciiTheme="minorEastAsia" w:eastAsiaTheme="minorEastAsia" w:hAnsiTheme="minorEastAsia" w:cs="仿宋" w:hint="eastAsia"/>
                <w:kern w:val="0"/>
                <w:sz w:val="24"/>
                <w:szCs w:val="24"/>
              </w:rPr>
              <w:t>2.折叠尺寸≤38cm圆形。</w:t>
            </w:r>
          </w:p>
        </w:tc>
      </w:tr>
      <w:tr w:rsidR="00F5764D" w:rsidRPr="00F5764D" w:rsidTr="003E11E9">
        <w:tc>
          <w:tcPr>
            <w:tcW w:w="457" w:type="pct"/>
            <w:vAlign w:val="center"/>
          </w:tcPr>
          <w:p w:rsidR="00211F6D" w:rsidRPr="00F5764D" w:rsidRDefault="00CB4ED3">
            <w:pPr>
              <w:jc w:val="center"/>
              <w:textAlignment w:val="center"/>
              <w:rPr>
                <w:rFonts w:ascii="宋体" w:hAnsi="宋体" w:cs="宋体"/>
                <w:b/>
                <w:kern w:val="0"/>
                <w:sz w:val="24"/>
                <w:szCs w:val="24"/>
                <w:lang w:bidi="ar"/>
              </w:rPr>
            </w:pPr>
            <w:r w:rsidRPr="00F5764D">
              <w:rPr>
                <w:rFonts w:ascii="宋体" w:hAnsi="宋体" w:cs="宋体" w:hint="eastAsia"/>
                <w:b/>
                <w:kern w:val="0"/>
                <w:sz w:val="24"/>
                <w:szCs w:val="24"/>
                <w:lang w:bidi="ar"/>
              </w:rPr>
              <w:t>21</w:t>
            </w:r>
          </w:p>
        </w:tc>
        <w:tc>
          <w:tcPr>
            <w:tcW w:w="797" w:type="pct"/>
            <w:vAlign w:val="center"/>
          </w:tcPr>
          <w:p w:rsidR="00211F6D" w:rsidRPr="00F5764D" w:rsidRDefault="00CB4ED3">
            <w:pPr>
              <w:jc w:val="left"/>
              <w:textAlignment w:val="center"/>
              <w:rPr>
                <w:rFonts w:asciiTheme="minorEastAsia" w:eastAsiaTheme="minorEastAsia" w:hAnsiTheme="minorEastAsia" w:cs="宋体"/>
                <w:kern w:val="0"/>
                <w:sz w:val="24"/>
                <w:szCs w:val="24"/>
              </w:rPr>
            </w:pPr>
            <w:r w:rsidRPr="00F5764D">
              <w:rPr>
                <w:rFonts w:asciiTheme="minorEastAsia" w:eastAsiaTheme="minorEastAsia" w:hAnsiTheme="minorEastAsia" w:cs="仿宋" w:hint="eastAsia"/>
                <w:kern w:val="0"/>
                <w:sz w:val="24"/>
                <w:szCs w:val="24"/>
              </w:rPr>
              <w:t>展示转盘</w:t>
            </w:r>
          </w:p>
        </w:tc>
        <w:tc>
          <w:tcPr>
            <w:tcW w:w="3745" w:type="pct"/>
            <w:vAlign w:val="center"/>
          </w:tcPr>
          <w:p w:rsidR="00211F6D" w:rsidRPr="00F5764D" w:rsidRDefault="00CB4ED3">
            <w:pPr>
              <w:widowControl/>
              <w:spacing w:line="360" w:lineRule="auto"/>
              <w:jc w:val="left"/>
              <w:textAlignment w:val="center"/>
              <w:rPr>
                <w:rFonts w:asciiTheme="minorEastAsia" w:eastAsiaTheme="minorEastAsia" w:hAnsiTheme="minorEastAsia" w:cs="仿宋"/>
                <w:kern w:val="0"/>
                <w:sz w:val="24"/>
                <w:szCs w:val="24"/>
              </w:rPr>
            </w:pPr>
            <w:r w:rsidRPr="00F5764D">
              <w:rPr>
                <w:rFonts w:asciiTheme="minorEastAsia" w:eastAsiaTheme="minorEastAsia" w:hAnsiTheme="minorEastAsia" w:cs="仿宋" w:hint="eastAsia"/>
                <w:kern w:val="0"/>
                <w:sz w:val="24"/>
                <w:szCs w:val="24"/>
              </w:rPr>
              <w:t>1.电动转动。</w:t>
            </w:r>
          </w:p>
          <w:p w:rsidR="00211F6D" w:rsidRPr="00F5764D" w:rsidRDefault="00CB4ED3">
            <w:pPr>
              <w:widowControl/>
              <w:spacing w:line="360" w:lineRule="auto"/>
              <w:jc w:val="left"/>
              <w:textAlignment w:val="center"/>
              <w:rPr>
                <w:rFonts w:asciiTheme="minorEastAsia" w:eastAsiaTheme="minorEastAsia" w:hAnsiTheme="minorEastAsia" w:cs="仿宋"/>
                <w:kern w:val="0"/>
                <w:sz w:val="24"/>
                <w:szCs w:val="24"/>
              </w:rPr>
            </w:pPr>
            <w:r w:rsidRPr="00F5764D">
              <w:rPr>
                <w:rFonts w:asciiTheme="minorEastAsia" w:eastAsiaTheme="minorEastAsia" w:hAnsiTheme="minorEastAsia" w:cs="仿宋" w:hint="eastAsia"/>
                <w:kern w:val="0"/>
                <w:sz w:val="24"/>
                <w:szCs w:val="24"/>
              </w:rPr>
              <w:t>2.直径≥45cm。</w:t>
            </w:r>
          </w:p>
          <w:p w:rsidR="00211F6D" w:rsidRPr="00F5764D" w:rsidRDefault="00CB4ED3">
            <w:pPr>
              <w:widowControl/>
              <w:spacing w:line="360" w:lineRule="auto"/>
              <w:jc w:val="left"/>
              <w:textAlignment w:val="center"/>
              <w:rPr>
                <w:rFonts w:asciiTheme="minorEastAsia" w:eastAsiaTheme="minorEastAsia" w:hAnsiTheme="minorEastAsia" w:cs="仿宋"/>
                <w:kern w:val="0"/>
                <w:sz w:val="24"/>
                <w:szCs w:val="24"/>
              </w:rPr>
            </w:pPr>
            <w:r w:rsidRPr="00F5764D">
              <w:rPr>
                <w:rFonts w:asciiTheme="minorEastAsia" w:eastAsiaTheme="minorEastAsia" w:hAnsiTheme="minorEastAsia" w:cs="仿宋" w:hint="eastAsia"/>
                <w:kern w:val="0"/>
                <w:sz w:val="24"/>
                <w:szCs w:val="24"/>
              </w:rPr>
              <w:t>3.转速70s/圈。</w:t>
            </w:r>
          </w:p>
          <w:p w:rsidR="00211F6D" w:rsidRPr="00F5764D" w:rsidRDefault="00CB4ED3">
            <w:pPr>
              <w:widowControl/>
              <w:spacing w:line="360" w:lineRule="auto"/>
              <w:jc w:val="left"/>
              <w:textAlignment w:val="center"/>
              <w:rPr>
                <w:rFonts w:asciiTheme="minorEastAsia" w:eastAsiaTheme="minorEastAsia" w:hAnsiTheme="minorEastAsia" w:cs="仿宋"/>
                <w:kern w:val="0"/>
                <w:sz w:val="24"/>
                <w:szCs w:val="24"/>
              </w:rPr>
            </w:pPr>
            <w:r w:rsidRPr="00F5764D">
              <w:rPr>
                <w:rFonts w:asciiTheme="minorEastAsia" w:eastAsiaTheme="minorEastAsia" w:hAnsiTheme="minorEastAsia" w:cs="仿宋" w:hint="eastAsia"/>
                <w:kern w:val="0"/>
                <w:sz w:val="24"/>
                <w:szCs w:val="24"/>
              </w:rPr>
              <w:t>4.承重≥30kg。</w:t>
            </w:r>
          </w:p>
          <w:p w:rsidR="00211F6D" w:rsidRPr="00F5764D" w:rsidRDefault="00CB4ED3">
            <w:pPr>
              <w:spacing w:line="360" w:lineRule="auto"/>
              <w:rPr>
                <w:rFonts w:asciiTheme="minorEastAsia" w:eastAsiaTheme="minorEastAsia" w:hAnsiTheme="minorEastAsia" w:cs="宋体"/>
                <w:kern w:val="0"/>
                <w:sz w:val="24"/>
                <w:szCs w:val="24"/>
              </w:rPr>
            </w:pPr>
            <w:r w:rsidRPr="00F5764D">
              <w:rPr>
                <w:rFonts w:asciiTheme="minorEastAsia" w:eastAsiaTheme="minorEastAsia" w:hAnsiTheme="minorEastAsia" w:cs="仿宋" w:hint="eastAsia"/>
                <w:kern w:val="0"/>
                <w:sz w:val="24"/>
                <w:szCs w:val="24"/>
              </w:rPr>
              <w:t>5.厚度≥6cm。</w:t>
            </w:r>
          </w:p>
        </w:tc>
      </w:tr>
      <w:tr w:rsidR="00F5764D" w:rsidRPr="00F5764D" w:rsidTr="003E11E9">
        <w:tc>
          <w:tcPr>
            <w:tcW w:w="457" w:type="pct"/>
            <w:vAlign w:val="center"/>
          </w:tcPr>
          <w:p w:rsidR="00211F6D" w:rsidRPr="00F5764D" w:rsidRDefault="00CB4ED3">
            <w:pPr>
              <w:jc w:val="center"/>
              <w:textAlignment w:val="center"/>
              <w:rPr>
                <w:rFonts w:ascii="宋体" w:hAnsi="宋体" w:cs="宋体"/>
                <w:b/>
                <w:kern w:val="0"/>
                <w:sz w:val="24"/>
                <w:szCs w:val="24"/>
                <w:lang w:bidi="ar"/>
              </w:rPr>
            </w:pPr>
            <w:r w:rsidRPr="00F5764D">
              <w:rPr>
                <w:rFonts w:ascii="宋体" w:hAnsi="宋体" w:cs="宋体" w:hint="eastAsia"/>
                <w:b/>
                <w:kern w:val="0"/>
                <w:sz w:val="24"/>
                <w:szCs w:val="24"/>
                <w:lang w:bidi="ar"/>
              </w:rPr>
              <w:t>22</w:t>
            </w:r>
          </w:p>
        </w:tc>
        <w:tc>
          <w:tcPr>
            <w:tcW w:w="797" w:type="pct"/>
            <w:vAlign w:val="center"/>
          </w:tcPr>
          <w:p w:rsidR="00211F6D" w:rsidRPr="00F5764D" w:rsidRDefault="00CB4ED3">
            <w:pPr>
              <w:jc w:val="left"/>
              <w:textAlignment w:val="center"/>
              <w:rPr>
                <w:rFonts w:asciiTheme="minorEastAsia" w:eastAsiaTheme="minorEastAsia" w:hAnsiTheme="minorEastAsia" w:cs="宋体"/>
                <w:kern w:val="0"/>
                <w:sz w:val="24"/>
                <w:szCs w:val="24"/>
              </w:rPr>
            </w:pPr>
            <w:r w:rsidRPr="00F5764D">
              <w:rPr>
                <w:rFonts w:asciiTheme="minorEastAsia" w:eastAsiaTheme="minorEastAsia" w:hAnsiTheme="minorEastAsia" w:cs="仿宋" w:hint="eastAsia"/>
                <w:kern w:val="0"/>
                <w:sz w:val="24"/>
                <w:szCs w:val="24"/>
              </w:rPr>
              <w:t>平板电脑</w:t>
            </w:r>
          </w:p>
        </w:tc>
        <w:tc>
          <w:tcPr>
            <w:tcW w:w="3745" w:type="pct"/>
            <w:vAlign w:val="center"/>
          </w:tcPr>
          <w:p w:rsidR="00211F6D" w:rsidRPr="00F5764D" w:rsidRDefault="00CB4ED3">
            <w:pPr>
              <w:widowControl/>
              <w:spacing w:line="360" w:lineRule="auto"/>
              <w:jc w:val="left"/>
              <w:textAlignment w:val="center"/>
              <w:rPr>
                <w:rFonts w:asciiTheme="minorEastAsia" w:eastAsiaTheme="minorEastAsia" w:hAnsiTheme="minorEastAsia" w:cs="仿宋"/>
                <w:kern w:val="0"/>
                <w:sz w:val="24"/>
                <w:szCs w:val="24"/>
              </w:rPr>
            </w:pPr>
            <w:r w:rsidRPr="00F5764D">
              <w:rPr>
                <w:rFonts w:asciiTheme="minorEastAsia" w:eastAsiaTheme="minorEastAsia" w:hAnsiTheme="minorEastAsia" w:cs="宋体" w:hint="eastAsia"/>
                <w:kern w:val="0"/>
                <w:sz w:val="24"/>
                <w:szCs w:val="24"/>
              </w:rPr>
              <w:t>▲</w:t>
            </w:r>
            <w:r w:rsidRPr="00F5764D">
              <w:rPr>
                <w:rFonts w:asciiTheme="minorEastAsia" w:eastAsiaTheme="minorEastAsia" w:hAnsiTheme="minorEastAsia" w:cs="仿宋" w:hint="eastAsia"/>
                <w:kern w:val="0"/>
                <w:sz w:val="24"/>
                <w:szCs w:val="24"/>
              </w:rPr>
              <w:t>1.屏幕尺寸：≥10.8英寸。</w:t>
            </w:r>
          </w:p>
          <w:p w:rsidR="00211F6D" w:rsidRPr="00F5764D" w:rsidRDefault="00CB4ED3">
            <w:pPr>
              <w:widowControl/>
              <w:spacing w:line="360" w:lineRule="auto"/>
              <w:jc w:val="left"/>
              <w:textAlignment w:val="center"/>
              <w:rPr>
                <w:rFonts w:asciiTheme="minorEastAsia" w:eastAsiaTheme="minorEastAsia" w:hAnsiTheme="minorEastAsia" w:cs="仿宋"/>
                <w:b/>
                <w:kern w:val="0"/>
                <w:sz w:val="24"/>
                <w:szCs w:val="24"/>
              </w:rPr>
            </w:pPr>
            <w:r w:rsidRPr="00F5764D">
              <w:rPr>
                <w:rFonts w:asciiTheme="minorEastAsia" w:eastAsiaTheme="minorEastAsia" w:hAnsiTheme="minorEastAsia" w:cs="仿宋" w:hint="eastAsia"/>
                <w:b/>
                <w:kern w:val="0"/>
                <w:sz w:val="24"/>
                <w:szCs w:val="24"/>
              </w:rPr>
              <w:t>★2.分辨率：≥2560*1600dpi。</w:t>
            </w:r>
          </w:p>
          <w:p w:rsidR="00211F6D" w:rsidRPr="00F5764D" w:rsidRDefault="00CB4ED3">
            <w:pPr>
              <w:widowControl/>
              <w:spacing w:line="360" w:lineRule="auto"/>
              <w:jc w:val="left"/>
              <w:textAlignment w:val="center"/>
              <w:rPr>
                <w:rFonts w:asciiTheme="minorEastAsia" w:eastAsiaTheme="minorEastAsia" w:hAnsiTheme="minorEastAsia" w:cs="仿宋"/>
                <w:kern w:val="0"/>
                <w:sz w:val="24"/>
                <w:szCs w:val="24"/>
              </w:rPr>
            </w:pPr>
            <w:r w:rsidRPr="00F5764D">
              <w:rPr>
                <w:rFonts w:asciiTheme="minorEastAsia" w:eastAsiaTheme="minorEastAsia" w:hAnsiTheme="minorEastAsia" w:cs="仿宋" w:hint="eastAsia"/>
                <w:kern w:val="0"/>
                <w:sz w:val="24"/>
                <w:szCs w:val="24"/>
              </w:rPr>
              <w:t>3.系统：Android。</w:t>
            </w:r>
          </w:p>
          <w:p w:rsidR="00211F6D" w:rsidRPr="00F5764D" w:rsidRDefault="00CB4ED3">
            <w:pPr>
              <w:widowControl/>
              <w:spacing w:line="360" w:lineRule="auto"/>
              <w:jc w:val="left"/>
              <w:textAlignment w:val="center"/>
              <w:rPr>
                <w:rFonts w:asciiTheme="minorEastAsia" w:eastAsiaTheme="minorEastAsia" w:hAnsiTheme="minorEastAsia" w:cs="仿宋"/>
                <w:kern w:val="0"/>
                <w:sz w:val="24"/>
                <w:szCs w:val="24"/>
              </w:rPr>
            </w:pPr>
            <w:r w:rsidRPr="00F5764D">
              <w:rPr>
                <w:rFonts w:asciiTheme="minorEastAsia" w:eastAsiaTheme="minorEastAsia" w:hAnsiTheme="minorEastAsia" w:cs="仿宋" w:hint="eastAsia"/>
                <w:kern w:val="0"/>
                <w:sz w:val="24"/>
                <w:szCs w:val="24"/>
              </w:rPr>
              <w:t>4.厚度：7.1mm-9mm。</w:t>
            </w:r>
          </w:p>
          <w:p w:rsidR="00211F6D" w:rsidRPr="00F5764D" w:rsidRDefault="00CB4ED3">
            <w:pPr>
              <w:widowControl/>
              <w:spacing w:line="360" w:lineRule="auto"/>
              <w:jc w:val="left"/>
              <w:textAlignment w:val="center"/>
              <w:rPr>
                <w:rFonts w:asciiTheme="minorEastAsia" w:eastAsiaTheme="minorEastAsia" w:hAnsiTheme="minorEastAsia" w:cs="仿宋"/>
                <w:kern w:val="0"/>
                <w:sz w:val="24"/>
                <w:szCs w:val="24"/>
              </w:rPr>
            </w:pPr>
            <w:r w:rsidRPr="00F5764D">
              <w:rPr>
                <w:rFonts w:asciiTheme="minorEastAsia" w:eastAsiaTheme="minorEastAsia" w:hAnsiTheme="minorEastAsia" w:cs="仿宋" w:hint="eastAsia"/>
                <w:kern w:val="0"/>
                <w:sz w:val="24"/>
                <w:szCs w:val="24"/>
              </w:rPr>
              <w:t>5.运行内存：≥8GB。</w:t>
            </w:r>
          </w:p>
          <w:p w:rsidR="00211F6D" w:rsidRPr="00F5764D" w:rsidRDefault="00CB4ED3">
            <w:pPr>
              <w:widowControl/>
              <w:spacing w:line="360" w:lineRule="auto"/>
              <w:jc w:val="left"/>
              <w:textAlignment w:val="center"/>
              <w:rPr>
                <w:rFonts w:asciiTheme="minorEastAsia" w:eastAsiaTheme="minorEastAsia" w:hAnsiTheme="minorEastAsia" w:cs="仿宋"/>
                <w:kern w:val="0"/>
                <w:sz w:val="24"/>
                <w:szCs w:val="24"/>
              </w:rPr>
            </w:pPr>
            <w:r w:rsidRPr="00F5764D">
              <w:rPr>
                <w:rFonts w:asciiTheme="minorEastAsia" w:eastAsiaTheme="minorEastAsia" w:hAnsiTheme="minorEastAsia" w:cs="仿宋" w:hint="eastAsia"/>
                <w:kern w:val="0"/>
                <w:sz w:val="24"/>
                <w:szCs w:val="24"/>
              </w:rPr>
              <w:t>6.CPU核数：八核。</w:t>
            </w:r>
          </w:p>
          <w:p w:rsidR="00211F6D" w:rsidRPr="00F5764D" w:rsidRDefault="00CB4ED3">
            <w:pPr>
              <w:widowControl/>
              <w:spacing w:line="360" w:lineRule="auto"/>
              <w:jc w:val="left"/>
              <w:textAlignment w:val="center"/>
              <w:rPr>
                <w:rFonts w:asciiTheme="minorEastAsia" w:eastAsiaTheme="minorEastAsia" w:hAnsiTheme="minorEastAsia" w:cs="仿宋"/>
                <w:kern w:val="0"/>
                <w:sz w:val="24"/>
                <w:szCs w:val="24"/>
              </w:rPr>
            </w:pPr>
            <w:r w:rsidRPr="00F5764D">
              <w:rPr>
                <w:rFonts w:asciiTheme="minorEastAsia" w:eastAsiaTheme="minorEastAsia" w:hAnsiTheme="minorEastAsia" w:cs="宋体" w:hint="eastAsia"/>
                <w:kern w:val="0"/>
                <w:sz w:val="24"/>
                <w:szCs w:val="24"/>
              </w:rPr>
              <w:t>▲</w:t>
            </w:r>
            <w:r w:rsidRPr="00F5764D">
              <w:rPr>
                <w:rFonts w:asciiTheme="minorEastAsia" w:eastAsiaTheme="minorEastAsia" w:hAnsiTheme="minorEastAsia" w:cs="仿宋" w:hint="eastAsia"/>
                <w:kern w:val="0"/>
                <w:sz w:val="24"/>
                <w:szCs w:val="24"/>
              </w:rPr>
              <w:t>7.存储容量：≥256GB。</w:t>
            </w:r>
          </w:p>
          <w:p w:rsidR="00211F6D" w:rsidRPr="00F5764D" w:rsidRDefault="00CB4ED3">
            <w:pPr>
              <w:spacing w:line="360" w:lineRule="auto"/>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b/>
                <w:bCs/>
                <w:kern w:val="0"/>
                <w:sz w:val="24"/>
                <w:szCs w:val="24"/>
              </w:rPr>
              <w:t>★</w:t>
            </w:r>
            <w:r w:rsidRPr="00F5764D">
              <w:rPr>
                <w:rFonts w:asciiTheme="minorEastAsia" w:eastAsiaTheme="minorEastAsia" w:hAnsiTheme="minorEastAsia" w:cs="宋体"/>
                <w:b/>
                <w:bCs/>
                <w:kern w:val="0"/>
                <w:sz w:val="24"/>
                <w:szCs w:val="24"/>
              </w:rPr>
              <w:t>8</w:t>
            </w:r>
            <w:r w:rsidRPr="00F5764D">
              <w:rPr>
                <w:rFonts w:asciiTheme="minorEastAsia" w:eastAsiaTheme="minorEastAsia" w:hAnsiTheme="minorEastAsia" w:cs="宋体" w:hint="eastAsia"/>
                <w:b/>
                <w:bCs/>
                <w:kern w:val="0"/>
                <w:sz w:val="24"/>
                <w:szCs w:val="24"/>
              </w:rPr>
              <w:t>.</w:t>
            </w:r>
            <w:r w:rsidRPr="00F5764D">
              <w:rPr>
                <w:rFonts w:asciiTheme="minorEastAsia" w:eastAsiaTheme="minorEastAsia" w:hAnsiTheme="minorEastAsia" w:cs="宋体" w:hint="eastAsia"/>
                <w:kern w:val="0"/>
                <w:sz w:val="24"/>
                <w:szCs w:val="24"/>
              </w:rPr>
              <w:t xml:space="preserve"> </w:t>
            </w:r>
            <w:r w:rsidRPr="00F5764D">
              <w:rPr>
                <w:rFonts w:asciiTheme="minorEastAsia" w:eastAsiaTheme="minorEastAsia" w:hAnsiTheme="minorEastAsia" w:cs="宋体" w:hint="eastAsia"/>
                <w:b/>
                <w:bCs/>
                <w:kern w:val="0"/>
                <w:sz w:val="24"/>
                <w:szCs w:val="24"/>
              </w:rPr>
              <w:t>投标产品应具有国家确定的认证机构出具的处于</w:t>
            </w:r>
            <w:r w:rsidRPr="00F5764D">
              <w:rPr>
                <w:rFonts w:asciiTheme="minorEastAsia" w:eastAsiaTheme="minorEastAsia" w:hAnsiTheme="minorEastAsia" w:cs="宋体"/>
                <w:b/>
                <w:bCs/>
                <w:kern w:val="0"/>
                <w:sz w:val="24"/>
                <w:szCs w:val="24"/>
              </w:rPr>
              <w:t>有效期之内的</w:t>
            </w:r>
            <w:r w:rsidRPr="00F5764D">
              <w:rPr>
                <w:rFonts w:asciiTheme="minorEastAsia" w:eastAsiaTheme="minorEastAsia" w:hAnsiTheme="minorEastAsia" w:cs="宋体" w:hint="eastAsia"/>
                <w:b/>
                <w:bCs/>
                <w:kern w:val="0"/>
                <w:sz w:val="24"/>
                <w:szCs w:val="24"/>
              </w:rPr>
              <w:t>节能产品认证证书。（说明：提供有效</w:t>
            </w:r>
            <w:r w:rsidRPr="00F5764D">
              <w:rPr>
                <w:rFonts w:asciiTheme="minorEastAsia" w:eastAsiaTheme="minorEastAsia" w:hAnsiTheme="minorEastAsia" w:cs="宋体"/>
                <w:b/>
                <w:bCs/>
                <w:kern w:val="0"/>
                <w:sz w:val="24"/>
                <w:szCs w:val="24"/>
              </w:rPr>
              <w:t>的</w:t>
            </w:r>
            <w:r w:rsidRPr="00F5764D">
              <w:rPr>
                <w:rFonts w:asciiTheme="minorEastAsia" w:eastAsiaTheme="minorEastAsia" w:hAnsiTheme="minorEastAsia" w:cs="宋体" w:hint="eastAsia"/>
                <w:b/>
                <w:bCs/>
                <w:kern w:val="0"/>
                <w:sz w:val="24"/>
                <w:szCs w:val="24"/>
              </w:rPr>
              <w:t>证书复印件或</w:t>
            </w:r>
            <w:r w:rsidRPr="00F5764D">
              <w:rPr>
                <w:rFonts w:asciiTheme="minorEastAsia" w:eastAsiaTheme="minorEastAsia" w:hAnsiTheme="minorEastAsia" w:hint="eastAsia"/>
                <w:b/>
                <w:bCs/>
                <w:kern w:val="0"/>
                <w:sz w:val="24"/>
                <w:szCs w:val="24"/>
                <w:lang w:bidi="en-US"/>
              </w:rPr>
              <w:t>按</w:t>
            </w:r>
            <w:r w:rsidRPr="00F5764D">
              <w:rPr>
                <w:rFonts w:asciiTheme="minorEastAsia" w:eastAsiaTheme="minorEastAsia" w:hAnsiTheme="minorEastAsia" w:hint="eastAsia"/>
                <w:b/>
                <w:bCs/>
                <w:kern w:val="0"/>
                <w:sz w:val="24"/>
                <w:szCs w:val="24"/>
                <w:lang w:val="zh-CN" w:bidi="en-US"/>
              </w:rPr>
              <w:t>招标文件</w:t>
            </w:r>
            <w:r w:rsidRPr="00F5764D">
              <w:rPr>
                <w:rFonts w:asciiTheme="minorEastAsia" w:eastAsiaTheme="minorEastAsia" w:hAnsiTheme="minorEastAsia" w:hint="eastAsia"/>
                <w:b/>
                <w:bCs/>
                <w:kern w:val="0"/>
                <w:sz w:val="24"/>
                <w:szCs w:val="24"/>
                <w:lang w:bidi="en-US"/>
              </w:rPr>
              <w:t>3.3.7承诺函的格式及内容要求提供承诺函，</w:t>
            </w:r>
            <w:r w:rsidRPr="00F5764D">
              <w:rPr>
                <w:rFonts w:asciiTheme="minorEastAsia" w:eastAsiaTheme="minorEastAsia" w:hAnsiTheme="minorEastAsia" w:cs="宋体" w:hint="eastAsia"/>
                <w:b/>
                <w:bCs/>
                <w:kern w:val="0"/>
                <w:sz w:val="24"/>
                <w:szCs w:val="24"/>
              </w:rPr>
              <w:t>承诺签订合同</w:t>
            </w:r>
            <w:r w:rsidRPr="00F5764D">
              <w:rPr>
                <w:rFonts w:asciiTheme="minorEastAsia" w:eastAsiaTheme="minorEastAsia" w:hAnsiTheme="minorEastAsia" w:cs="宋体"/>
                <w:b/>
                <w:bCs/>
                <w:kern w:val="0"/>
                <w:sz w:val="24"/>
                <w:szCs w:val="24"/>
              </w:rPr>
              <w:t>前</w:t>
            </w:r>
            <w:r w:rsidRPr="00F5764D">
              <w:rPr>
                <w:rFonts w:asciiTheme="minorEastAsia" w:eastAsiaTheme="minorEastAsia" w:hAnsiTheme="minorEastAsia" w:cs="宋体" w:hint="eastAsia"/>
                <w:b/>
                <w:bCs/>
                <w:kern w:val="0"/>
                <w:sz w:val="24"/>
                <w:szCs w:val="24"/>
              </w:rPr>
              <w:t>向</w:t>
            </w:r>
            <w:r w:rsidRPr="00F5764D">
              <w:rPr>
                <w:rFonts w:asciiTheme="minorEastAsia" w:eastAsiaTheme="minorEastAsia" w:hAnsiTheme="minorEastAsia" w:cs="宋体"/>
                <w:b/>
                <w:bCs/>
                <w:kern w:val="0"/>
                <w:sz w:val="24"/>
                <w:szCs w:val="24"/>
              </w:rPr>
              <w:t>采购人提供</w:t>
            </w:r>
            <w:r w:rsidRPr="00F5764D">
              <w:rPr>
                <w:rFonts w:asciiTheme="minorEastAsia" w:eastAsiaTheme="minorEastAsia" w:hAnsiTheme="minorEastAsia" w:cs="宋体" w:hint="eastAsia"/>
                <w:b/>
                <w:bCs/>
                <w:kern w:val="0"/>
                <w:sz w:val="24"/>
                <w:szCs w:val="24"/>
              </w:rPr>
              <w:t>有效</w:t>
            </w:r>
            <w:r w:rsidRPr="00F5764D">
              <w:rPr>
                <w:rFonts w:asciiTheme="minorEastAsia" w:eastAsiaTheme="minorEastAsia" w:hAnsiTheme="minorEastAsia" w:cs="宋体"/>
                <w:b/>
                <w:bCs/>
                <w:kern w:val="0"/>
                <w:sz w:val="24"/>
                <w:szCs w:val="24"/>
              </w:rPr>
              <w:t>的证书复印件</w:t>
            </w:r>
            <w:r w:rsidRPr="00F5764D">
              <w:rPr>
                <w:rFonts w:asciiTheme="minorEastAsia" w:eastAsiaTheme="minorEastAsia" w:hAnsiTheme="minorEastAsia" w:cs="宋体" w:hint="eastAsia"/>
                <w:b/>
                <w:bCs/>
                <w:kern w:val="0"/>
                <w:sz w:val="24"/>
                <w:szCs w:val="24"/>
              </w:rPr>
              <w:t>。）</w:t>
            </w:r>
          </w:p>
          <w:p w:rsidR="00211F6D" w:rsidRPr="00F5764D" w:rsidRDefault="00CB4ED3">
            <w:pPr>
              <w:spacing w:line="360" w:lineRule="auto"/>
              <w:rPr>
                <w:rFonts w:asciiTheme="minorEastAsia" w:eastAsiaTheme="minorEastAsia" w:hAnsiTheme="minorEastAsia" w:cs="宋体"/>
                <w:kern w:val="0"/>
                <w:sz w:val="24"/>
                <w:szCs w:val="24"/>
              </w:rPr>
            </w:pPr>
            <w:r w:rsidRPr="00F5764D">
              <w:rPr>
                <w:rFonts w:asciiTheme="minorEastAsia" w:eastAsiaTheme="minorEastAsia" w:hAnsiTheme="minorEastAsia" w:hint="eastAsia"/>
                <w:b/>
                <w:bCs/>
                <w:kern w:val="0"/>
                <w:sz w:val="24"/>
                <w:szCs w:val="24"/>
              </w:rPr>
              <w:t>★9.</w:t>
            </w:r>
            <w:r w:rsidRPr="00F5764D">
              <w:rPr>
                <w:rFonts w:asciiTheme="minorEastAsia" w:eastAsiaTheme="minorEastAsia" w:hAnsiTheme="minorEastAsia" w:cs="仿宋" w:hint="eastAsia"/>
                <w:b/>
                <w:bCs/>
                <w:kern w:val="0"/>
                <w:sz w:val="24"/>
                <w:szCs w:val="24"/>
              </w:rPr>
              <w:t>投标产品应具有工业和信息化部颁发的电信设备进网许可证。（说明：</w:t>
            </w:r>
            <w:r w:rsidRPr="00F5764D">
              <w:rPr>
                <w:rFonts w:asciiTheme="minorEastAsia" w:eastAsiaTheme="minorEastAsia" w:hAnsiTheme="minorEastAsia" w:cs="宋体" w:hint="eastAsia"/>
                <w:b/>
                <w:bCs/>
                <w:kern w:val="0"/>
                <w:sz w:val="24"/>
                <w:szCs w:val="24"/>
              </w:rPr>
              <w:t>提供证书复印件或</w:t>
            </w:r>
            <w:r w:rsidRPr="00F5764D">
              <w:rPr>
                <w:rFonts w:asciiTheme="minorEastAsia" w:eastAsiaTheme="minorEastAsia" w:hAnsiTheme="minorEastAsia" w:hint="eastAsia"/>
                <w:b/>
                <w:bCs/>
                <w:kern w:val="0"/>
                <w:sz w:val="24"/>
                <w:szCs w:val="24"/>
                <w:lang w:bidi="en-US"/>
              </w:rPr>
              <w:t>按</w:t>
            </w:r>
            <w:r w:rsidRPr="00F5764D">
              <w:rPr>
                <w:rFonts w:asciiTheme="minorEastAsia" w:eastAsiaTheme="minorEastAsia" w:hAnsiTheme="minorEastAsia" w:hint="eastAsia"/>
                <w:b/>
                <w:bCs/>
                <w:kern w:val="0"/>
                <w:sz w:val="24"/>
                <w:szCs w:val="24"/>
                <w:lang w:val="zh-CN" w:bidi="en-US"/>
              </w:rPr>
              <w:t>招标文件</w:t>
            </w:r>
            <w:r w:rsidRPr="00F5764D">
              <w:rPr>
                <w:rFonts w:asciiTheme="minorEastAsia" w:eastAsiaTheme="minorEastAsia" w:hAnsiTheme="minorEastAsia" w:hint="eastAsia"/>
                <w:b/>
                <w:bCs/>
                <w:kern w:val="0"/>
                <w:sz w:val="24"/>
                <w:szCs w:val="24"/>
                <w:lang w:bidi="en-US"/>
              </w:rPr>
              <w:t>3.3.7承诺函的格式及内容要求提供承诺函，</w:t>
            </w:r>
            <w:r w:rsidRPr="00F5764D">
              <w:rPr>
                <w:rFonts w:asciiTheme="minorEastAsia" w:eastAsiaTheme="minorEastAsia" w:hAnsiTheme="minorEastAsia" w:cs="仿宋" w:hint="eastAsia"/>
                <w:b/>
                <w:bCs/>
                <w:kern w:val="0"/>
                <w:sz w:val="24"/>
                <w:szCs w:val="24"/>
              </w:rPr>
              <w:t>承诺项目验收</w:t>
            </w:r>
            <w:r w:rsidRPr="00F5764D">
              <w:rPr>
                <w:rFonts w:asciiTheme="minorEastAsia" w:eastAsiaTheme="minorEastAsia" w:hAnsiTheme="minorEastAsia" w:cs="仿宋"/>
                <w:b/>
                <w:bCs/>
                <w:kern w:val="0"/>
                <w:sz w:val="24"/>
                <w:szCs w:val="24"/>
              </w:rPr>
              <w:t>前</w:t>
            </w:r>
            <w:r w:rsidRPr="00F5764D">
              <w:rPr>
                <w:rFonts w:asciiTheme="minorEastAsia" w:eastAsiaTheme="minorEastAsia" w:hAnsiTheme="minorEastAsia" w:cs="仿宋" w:hint="eastAsia"/>
                <w:b/>
                <w:bCs/>
                <w:kern w:val="0"/>
                <w:sz w:val="24"/>
                <w:szCs w:val="24"/>
              </w:rPr>
              <w:t>向</w:t>
            </w:r>
            <w:r w:rsidRPr="00F5764D">
              <w:rPr>
                <w:rFonts w:asciiTheme="minorEastAsia" w:eastAsiaTheme="minorEastAsia" w:hAnsiTheme="minorEastAsia" w:cs="仿宋"/>
                <w:b/>
                <w:bCs/>
                <w:kern w:val="0"/>
                <w:sz w:val="24"/>
                <w:szCs w:val="24"/>
              </w:rPr>
              <w:t>采购人</w:t>
            </w:r>
            <w:r w:rsidRPr="00F5764D">
              <w:rPr>
                <w:rFonts w:asciiTheme="minorEastAsia" w:eastAsiaTheme="minorEastAsia" w:hAnsiTheme="minorEastAsia" w:cs="仿宋" w:hint="eastAsia"/>
                <w:b/>
                <w:bCs/>
                <w:kern w:val="0"/>
                <w:sz w:val="24"/>
                <w:szCs w:val="24"/>
              </w:rPr>
              <w:t>提供</w:t>
            </w:r>
            <w:r w:rsidRPr="00F5764D">
              <w:rPr>
                <w:rFonts w:asciiTheme="minorEastAsia" w:eastAsiaTheme="minorEastAsia" w:hAnsiTheme="minorEastAsia" w:cs="仿宋"/>
                <w:b/>
                <w:bCs/>
                <w:kern w:val="0"/>
                <w:sz w:val="24"/>
                <w:szCs w:val="24"/>
              </w:rPr>
              <w:t>证书复印件</w:t>
            </w:r>
            <w:r w:rsidRPr="00F5764D">
              <w:rPr>
                <w:rFonts w:asciiTheme="minorEastAsia" w:eastAsiaTheme="minorEastAsia" w:hAnsiTheme="minorEastAsia" w:cs="宋体" w:hint="eastAsia"/>
                <w:b/>
                <w:bCs/>
                <w:kern w:val="0"/>
                <w:sz w:val="24"/>
                <w:szCs w:val="24"/>
              </w:rPr>
              <w:t>）</w:t>
            </w:r>
          </w:p>
        </w:tc>
      </w:tr>
      <w:tr w:rsidR="00F5764D" w:rsidRPr="00F5764D" w:rsidTr="003E11E9">
        <w:trPr>
          <w:trHeight w:val="9002"/>
        </w:trPr>
        <w:tc>
          <w:tcPr>
            <w:tcW w:w="457" w:type="pct"/>
            <w:vAlign w:val="center"/>
          </w:tcPr>
          <w:p w:rsidR="00211F6D" w:rsidRPr="00F5764D" w:rsidRDefault="00CB4ED3">
            <w:pPr>
              <w:jc w:val="center"/>
              <w:textAlignment w:val="center"/>
              <w:rPr>
                <w:rFonts w:ascii="宋体" w:hAnsi="宋体" w:cs="宋体"/>
                <w:b/>
                <w:kern w:val="0"/>
                <w:sz w:val="24"/>
                <w:szCs w:val="24"/>
                <w:lang w:bidi="ar"/>
              </w:rPr>
            </w:pPr>
            <w:r w:rsidRPr="00F5764D">
              <w:rPr>
                <w:rFonts w:ascii="宋体" w:hAnsi="宋体" w:cs="宋体" w:hint="eastAsia"/>
                <w:b/>
                <w:kern w:val="0"/>
                <w:sz w:val="24"/>
                <w:szCs w:val="24"/>
                <w:lang w:bidi="ar"/>
              </w:rPr>
              <w:lastRenderedPageBreak/>
              <w:t>23</w:t>
            </w:r>
          </w:p>
        </w:tc>
        <w:tc>
          <w:tcPr>
            <w:tcW w:w="797" w:type="pct"/>
            <w:vAlign w:val="center"/>
          </w:tcPr>
          <w:p w:rsidR="00211F6D" w:rsidRPr="00F5764D" w:rsidRDefault="00CB4ED3">
            <w:pPr>
              <w:jc w:val="left"/>
              <w:textAlignment w:val="center"/>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系统集成</w:t>
            </w:r>
          </w:p>
        </w:tc>
        <w:tc>
          <w:tcPr>
            <w:tcW w:w="3745" w:type="pct"/>
            <w:vAlign w:val="center"/>
          </w:tcPr>
          <w:p w:rsidR="00211F6D" w:rsidRPr="00F5764D" w:rsidRDefault="00CB4ED3">
            <w:pPr>
              <w:widowControl/>
              <w:adjustRightInd w:val="0"/>
              <w:snapToGrid w:val="0"/>
              <w:spacing w:line="360" w:lineRule="auto"/>
              <w:jc w:val="left"/>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1.实训室内每台机器的强弱电布线施工；使用的网线：六类线非屏蔽双绞线；水晶头：六类RJ45水晶头。</w:t>
            </w:r>
          </w:p>
          <w:p w:rsidR="00211F6D" w:rsidRPr="00F5764D" w:rsidRDefault="00CB4ED3">
            <w:pPr>
              <w:widowControl/>
              <w:adjustRightInd w:val="0"/>
              <w:snapToGrid w:val="0"/>
              <w:spacing w:line="360" w:lineRule="auto"/>
              <w:jc w:val="left"/>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2.线缆在线两端贴上标签，以标明起始和终端位置。</w:t>
            </w:r>
          </w:p>
          <w:p w:rsidR="00211F6D" w:rsidRPr="00F5764D" w:rsidRDefault="00CB4ED3">
            <w:pPr>
              <w:widowControl/>
              <w:adjustRightInd w:val="0"/>
              <w:snapToGrid w:val="0"/>
              <w:spacing w:line="360" w:lineRule="auto"/>
              <w:jc w:val="left"/>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3.保证每台图形图像工作站都有电源插孔。</w:t>
            </w:r>
          </w:p>
          <w:p w:rsidR="00211F6D" w:rsidRPr="00F5764D" w:rsidRDefault="00CB4ED3">
            <w:pPr>
              <w:widowControl/>
              <w:adjustRightInd w:val="0"/>
              <w:snapToGrid w:val="0"/>
              <w:spacing w:line="360" w:lineRule="auto"/>
              <w:jc w:val="left"/>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4.含理线器、配线架。</w:t>
            </w:r>
          </w:p>
          <w:p w:rsidR="00211F6D" w:rsidRPr="00F5764D" w:rsidRDefault="00CB4ED3">
            <w:pPr>
              <w:widowControl/>
              <w:adjustRightInd w:val="0"/>
              <w:snapToGrid w:val="0"/>
              <w:spacing w:line="360" w:lineRule="auto"/>
              <w:jc w:val="left"/>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5.其他各类线材、辅材、人工等，保证所有产品安装调试到位。</w:t>
            </w:r>
          </w:p>
          <w:p w:rsidR="00211F6D" w:rsidRPr="00F5764D" w:rsidRDefault="00CB4ED3">
            <w:pPr>
              <w:widowControl/>
              <w:adjustRightInd w:val="0"/>
              <w:snapToGrid w:val="0"/>
              <w:spacing w:line="360" w:lineRule="auto"/>
              <w:jc w:val="left"/>
              <w:rPr>
                <w:rFonts w:asciiTheme="minorEastAsia" w:eastAsiaTheme="minorEastAsia" w:hAnsiTheme="minorEastAsia" w:cs="宋体"/>
                <w:kern w:val="0"/>
                <w:sz w:val="24"/>
                <w:szCs w:val="24"/>
              </w:rPr>
            </w:pPr>
            <w:r w:rsidRPr="00F5764D">
              <w:rPr>
                <w:rFonts w:asciiTheme="minorEastAsia" w:eastAsiaTheme="minorEastAsia" w:hAnsiTheme="minorEastAsia" w:cs="宋体" w:hint="eastAsia"/>
                <w:kern w:val="0"/>
                <w:sz w:val="24"/>
                <w:szCs w:val="24"/>
              </w:rPr>
              <w:t>平面参考图如下：</w:t>
            </w:r>
          </w:p>
          <w:p w:rsidR="00211F6D" w:rsidRPr="00F5764D" w:rsidRDefault="00CB4ED3">
            <w:pPr>
              <w:widowControl/>
              <w:adjustRightInd w:val="0"/>
              <w:snapToGrid w:val="0"/>
              <w:spacing w:line="360" w:lineRule="auto"/>
              <w:jc w:val="left"/>
              <w:rPr>
                <w:rFonts w:asciiTheme="minorEastAsia" w:eastAsiaTheme="minorEastAsia" w:hAnsiTheme="minorEastAsia" w:cs="宋体"/>
                <w:kern w:val="0"/>
                <w:sz w:val="24"/>
                <w:szCs w:val="24"/>
              </w:rPr>
            </w:pPr>
            <w:r w:rsidRPr="00F5764D">
              <w:rPr>
                <w:rFonts w:asciiTheme="minorEastAsia" w:eastAsiaTheme="minorEastAsia" w:hAnsiTheme="minorEastAsia" w:cs="宋体"/>
                <w:noProof/>
                <w:kern w:val="0"/>
                <w:sz w:val="24"/>
                <w:szCs w:val="24"/>
              </w:rPr>
              <w:drawing>
                <wp:inline distT="0" distB="0" distL="0" distR="0" wp14:anchorId="74783E2B" wp14:editId="43F5FDD1">
                  <wp:extent cx="3642360" cy="35509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656484" cy="3565072"/>
                          </a:xfrm>
                          <a:prstGeom prst="rect">
                            <a:avLst/>
                          </a:prstGeom>
                          <a:noFill/>
                          <a:ln>
                            <a:noFill/>
                          </a:ln>
                        </pic:spPr>
                      </pic:pic>
                    </a:graphicData>
                  </a:graphic>
                </wp:inline>
              </w:drawing>
            </w:r>
          </w:p>
          <w:p w:rsidR="00211F6D" w:rsidRPr="00F5764D" w:rsidRDefault="00211F6D">
            <w:pPr>
              <w:spacing w:line="360" w:lineRule="auto"/>
              <w:rPr>
                <w:rFonts w:asciiTheme="minorEastAsia" w:eastAsiaTheme="minorEastAsia" w:hAnsiTheme="minorEastAsia" w:cs="宋体"/>
                <w:kern w:val="0"/>
                <w:sz w:val="24"/>
                <w:szCs w:val="24"/>
              </w:rPr>
            </w:pPr>
          </w:p>
        </w:tc>
      </w:tr>
    </w:tbl>
    <w:p w:rsidR="00211F6D" w:rsidRPr="00F5764D" w:rsidRDefault="00CB4ED3">
      <w:pPr>
        <w:keepNext/>
        <w:keepLines/>
        <w:numPr>
          <w:ilvl w:val="1"/>
          <w:numId w:val="6"/>
        </w:numPr>
        <w:tabs>
          <w:tab w:val="left" w:pos="0"/>
          <w:tab w:val="left" w:pos="426"/>
          <w:tab w:val="left" w:pos="576"/>
          <w:tab w:val="left" w:pos="786"/>
        </w:tabs>
        <w:spacing w:line="360" w:lineRule="auto"/>
        <w:ind w:left="0" w:firstLine="0"/>
        <w:outlineLvl w:val="1"/>
        <w:rPr>
          <w:rFonts w:ascii="宋体" w:hAnsi="宋体"/>
          <w:b/>
          <w:bCs/>
          <w:sz w:val="28"/>
          <w:szCs w:val="28"/>
        </w:rPr>
      </w:pPr>
      <w:bookmarkStart w:id="158" w:name="_Toc75528708"/>
      <w:r w:rsidRPr="00F5764D">
        <w:rPr>
          <w:rFonts w:ascii="宋体" w:hAnsi="宋体" w:hint="eastAsia"/>
          <w:b/>
          <w:bCs/>
          <w:sz w:val="28"/>
          <w:szCs w:val="28"/>
        </w:rPr>
        <w:t>商务</w:t>
      </w:r>
      <w:r w:rsidRPr="00F5764D">
        <w:rPr>
          <w:rFonts w:ascii="宋体" w:hAnsi="宋体"/>
          <w:b/>
          <w:bCs/>
          <w:sz w:val="28"/>
          <w:szCs w:val="28"/>
        </w:rPr>
        <w:t>要求</w:t>
      </w:r>
      <w:bookmarkEnd w:id="158"/>
    </w:p>
    <w:p w:rsidR="00211F6D" w:rsidRPr="00F5764D" w:rsidRDefault="00CB4ED3">
      <w:pPr>
        <w:keepNext/>
        <w:keepLines/>
        <w:numPr>
          <w:ilvl w:val="2"/>
          <w:numId w:val="6"/>
        </w:numPr>
        <w:spacing w:line="360" w:lineRule="auto"/>
        <w:ind w:left="3119" w:hanging="3119"/>
        <w:outlineLvl w:val="2"/>
        <w:rPr>
          <w:sz w:val="28"/>
          <w:szCs w:val="28"/>
        </w:rPr>
      </w:pPr>
      <w:r w:rsidRPr="00F5764D">
        <w:rPr>
          <w:rFonts w:hint="eastAsia"/>
          <w:sz w:val="28"/>
          <w:szCs w:val="28"/>
        </w:rPr>
        <w:t>包装</w:t>
      </w:r>
      <w:r w:rsidRPr="00F5764D">
        <w:rPr>
          <w:sz w:val="28"/>
          <w:szCs w:val="28"/>
        </w:rPr>
        <w:t>、运输要求</w:t>
      </w:r>
    </w:p>
    <w:p w:rsidR="00211F6D" w:rsidRPr="00F5764D" w:rsidRDefault="00CB4ED3">
      <w:pPr>
        <w:spacing w:line="480" w:lineRule="auto"/>
        <w:ind w:firstLineChars="200" w:firstLine="562"/>
        <w:rPr>
          <w:rFonts w:ascii="宋体" w:hAnsi="宋体"/>
          <w:b/>
          <w:bCs/>
          <w:sz w:val="28"/>
          <w:szCs w:val="28"/>
        </w:rPr>
      </w:pPr>
      <w:r w:rsidRPr="00F5764D">
        <w:rPr>
          <w:rFonts w:ascii="宋体" w:hAnsi="宋体" w:hint="eastAsia"/>
          <w:b/>
          <w:bCs/>
          <w:sz w:val="28"/>
          <w:szCs w:val="28"/>
        </w:rPr>
        <w:t>1.★投标人为本项目实施涉及的商品包装和快递包装，均符合财政部第三部门联合印发商品包装和快递包装政府采购需求标（试行）（财办库[2020]123号）的要求。（说明：投标人应</w:t>
      </w:r>
      <w:r w:rsidRPr="00F5764D">
        <w:rPr>
          <w:rFonts w:ascii="宋体" w:hAnsi="宋体"/>
          <w:b/>
          <w:bCs/>
          <w:sz w:val="28"/>
          <w:szCs w:val="28"/>
        </w:rPr>
        <w:t>按招标文件</w:t>
      </w:r>
      <w:r w:rsidRPr="00F5764D">
        <w:rPr>
          <w:rFonts w:ascii="宋体" w:hAnsi="宋体" w:hint="eastAsia"/>
          <w:b/>
          <w:bCs/>
          <w:sz w:val="28"/>
          <w:szCs w:val="28"/>
        </w:rPr>
        <w:t>3.3.</w:t>
      </w:r>
      <w:r w:rsidRPr="00F5764D">
        <w:rPr>
          <w:rFonts w:ascii="宋体" w:hAnsi="宋体"/>
          <w:b/>
          <w:bCs/>
          <w:sz w:val="28"/>
          <w:szCs w:val="28"/>
        </w:rPr>
        <w:t>7</w:t>
      </w:r>
      <w:r w:rsidRPr="00F5764D">
        <w:rPr>
          <w:rFonts w:ascii="宋体" w:hAnsi="宋体" w:hint="eastAsia"/>
          <w:b/>
          <w:bCs/>
          <w:sz w:val="28"/>
          <w:szCs w:val="28"/>
        </w:rPr>
        <w:t>承诺函的</w:t>
      </w:r>
      <w:r w:rsidRPr="00F5764D">
        <w:rPr>
          <w:rFonts w:ascii="宋体" w:hAnsi="宋体"/>
          <w:b/>
          <w:bCs/>
          <w:sz w:val="28"/>
          <w:szCs w:val="28"/>
        </w:rPr>
        <w:t>格式及要求提供承诺函</w:t>
      </w:r>
      <w:r w:rsidRPr="00F5764D">
        <w:rPr>
          <w:rFonts w:ascii="宋体" w:hAnsi="宋体" w:hint="eastAsia"/>
          <w:b/>
          <w:bCs/>
          <w:sz w:val="28"/>
          <w:szCs w:val="28"/>
        </w:rPr>
        <w:t>。）</w:t>
      </w:r>
    </w:p>
    <w:p w:rsidR="00211F6D" w:rsidRPr="00F5764D" w:rsidRDefault="00CB4ED3">
      <w:pPr>
        <w:spacing w:line="480" w:lineRule="auto"/>
        <w:ind w:firstLineChars="200" w:firstLine="560"/>
        <w:rPr>
          <w:rFonts w:ascii="宋体" w:hAnsi="宋体"/>
          <w:sz w:val="28"/>
          <w:szCs w:val="28"/>
        </w:rPr>
      </w:pPr>
      <w:r w:rsidRPr="00F5764D">
        <w:rPr>
          <w:rFonts w:ascii="宋体" w:hAnsi="宋体" w:hint="eastAsia"/>
          <w:sz w:val="28"/>
          <w:szCs w:val="28"/>
        </w:rPr>
        <w:t>2.每一包装单元内应附详细的装箱单和质量合格凭证。</w:t>
      </w:r>
    </w:p>
    <w:p w:rsidR="00211F6D" w:rsidRPr="00F5764D" w:rsidRDefault="00CB4ED3">
      <w:pPr>
        <w:keepNext/>
        <w:keepLines/>
        <w:numPr>
          <w:ilvl w:val="2"/>
          <w:numId w:val="6"/>
        </w:numPr>
        <w:spacing w:line="360" w:lineRule="auto"/>
        <w:ind w:left="3119" w:hanging="3119"/>
        <w:outlineLvl w:val="2"/>
        <w:rPr>
          <w:rFonts w:asciiTheme="minorEastAsia" w:eastAsiaTheme="minorEastAsia" w:hAnsiTheme="minorEastAsia" w:cs="仿宋"/>
          <w:sz w:val="28"/>
          <w:szCs w:val="28"/>
        </w:rPr>
      </w:pPr>
      <w:r w:rsidRPr="00F5764D">
        <w:rPr>
          <w:rFonts w:asciiTheme="minorEastAsia" w:eastAsiaTheme="minorEastAsia" w:hAnsiTheme="minorEastAsia" w:cs="仿宋" w:hint="eastAsia"/>
          <w:sz w:val="28"/>
          <w:szCs w:val="28"/>
        </w:rPr>
        <w:t>质量及供货渠道要求（含质保）</w:t>
      </w:r>
    </w:p>
    <w:p w:rsidR="00211F6D" w:rsidRPr="00F5764D" w:rsidRDefault="00CB4ED3">
      <w:pPr>
        <w:spacing w:line="480" w:lineRule="auto"/>
        <w:ind w:firstLineChars="200" w:firstLine="560"/>
        <w:rPr>
          <w:rFonts w:ascii="宋体" w:hAnsi="宋体"/>
          <w:sz w:val="28"/>
          <w:szCs w:val="28"/>
        </w:rPr>
      </w:pPr>
      <w:r w:rsidRPr="00F5764D">
        <w:rPr>
          <w:rFonts w:ascii="宋体" w:hAnsi="宋体"/>
          <w:sz w:val="28"/>
          <w:szCs w:val="28"/>
        </w:rPr>
        <w:t>1.</w:t>
      </w:r>
      <w:r w:rsidRPr="00F5764D">
        <w:rPr>
          <w:rFonts w:ascii="宋体" w:hAnsi="宋体" w:hint="eastAsia"/>
          <w:sz w:val="28"/>
          <w:szCs w:val="28"/>
        </w:rPr>
        <w:t>投标人应保证货物（含零部件、配件等）是全新、未使用过的原装合格正</w:t>
      </w:r>
      <w:r w:rsidRPr="00F5764D">
        <w:rPr>
          <w:rFonts w:ascii="宋体" w:hAnsi="宋体" w:hint="eastAsia"/>
          <w:sz w:val="28"/>
          <w:szCs w:val="28"/>
        </w:rPr>
        <w:lastRenderedPageBreak/>
        <w:t>品，表面无划伤、无碰撞痕迹。</w:t>
      </w:r>
    </w:p>
    <w:p w:rsidR="00211F6D" w:rsidRPr="00F5764D" w:rsidRDefault="00CB4ED3">
      <w:pPr>
        <w:spacing w:line="480" w:lineRule="auto"/>
        <w:ind w:firstLineChars="200" w:firstLine="560"/>
        <w:rPr>
          <w:rFonts w:ascii="宋体" w:hAnsi="宋体"/>
          <w:sz w:val="28"/>
          <w:szCs w:val="28"/>
        </w:rPr>
      </w:pPr>
      <w:r w:rsidRPr="00F5764D">
        <w:rPr>
          <w:rFonts w:ascii="宋体" w:hAnsi="宋体" w:hint="eastAsia"/>
          <w:sz w:val="28"/>
          <w:szCs w:val="28"/>
        </w:rPr>
        <w:t>2.投标人提供的货物应符合国家(行业)标准。如果投标人提供的产品的质量或规格与招标文件和投标人的响应文件不符，或证实产品是有缺陷的，包括潜在的缺陷或使用不符合要求的产品等，投标人应在接到采购人书面通知后10个日历天内完成换货，因换货产生的费用由投标人承担，如因不合格产品给采购人造成损失，投标人还应承担赔偿责任。产品因质量问题产生的质监处罚均由投标人负全部经济和法律责任。</w:t>
      </w:r>
    </w:p>
    <w:p w:rsidR="00211F6D" w:rsidRPr="00F5764D" w:rsidRDefault="00CB4ED3">
      <w:pPr>
        <w:spacing w:line="480" w:lineRule="auto"/>
        <w:ind w:firstLineChars="200" w:firstLine="562"/>
        <w:rPr>
          <w:rFonts w:ascii="宋体" w:hAnsi="宋体"/>
          <w:b/>
          <w:bCs/>
          <w:sz w:val="28"/>
          <w:szCs w:val="28"/>
        </w:rPr>
      </w:pPr>
      <w:r w:rsidRPr="00F5764D">
        <w:rPr>
          <w:rFonts w:ascii="宋体" w:hAnsi="宋体" w:hint="eastAsia"/>
          <w:b/>
          <w:bCs/>
          <w:sz w:val="28"/>
          <w:szCs w:val="28"/>
        </w:rPr>
        <w:t>3.★投标人为本项目提供的所有货物及产品质保期为3年，投标人在中标后合同签订前向</w:t>
      </w:r>
      <w:r w:rsidRPr="00F5764D">
        <w:rPr>
          <w:rFonts w:ascii="宋体" w:hAnsi="宋体"/>
          <w:b/>
          <w:bCs/>
          <w:sz w:val="28"/>
          <w:szCs w:val="28"/>
        </w:rPr>
        <w:t>采购人</w:t>
      </w:r>
      <w:r w:rsidRPr="00F5764D">
        <w:rPr>
          <w:rFonts w:ascii="宋体" w:hAnsi="宋体" w:hint="eastAsia"/>
          <w:b/>
          <w:bCs/>
          <w:sz w:val="28"/>
          <w:szCs w:val="28"/>
        </w:rPr>
        <w:t>提供图形工作站、图形工作站显示器、千兆交换机、交互智能一体机的原厂3年质保承诺函。质保期内投标人及原厂工程师提供上门保修服务和软件系统升级服务，质保期的起始日期为采购人现场验收合格之日起开始计算。（说明：投标人应</w:t>
      </w:r>
      <w:r w:rsidRPr="00F5764D">
        <w:rPr>
          <w:rFonts w:ascii="宋体" w:hAnsi="宋体"/>
          <w:b/>
          <w:bCs/>
          <w:sz w:val="28"/>
          <w:szCs w:val="28"/>
        </w:rPr>
        <w:t>按招标文件</w:t>
      </w:r>
      <w:r w:rsidRPr="00F5764D">
        <w:rPr>
          <w:rFonts w:ascii="宋体" w:hAnsi="宋体" w:hint="eastAsia"/>
          <w:b/>
          <w:bCs/>
          <w:sz w:val="28"/>
          <w:szCs w:val="28"/>
        </w:rPr>
        <w:t>3.3.</w:t>
      </w:r>
      <w:r w:rsidRPr="00F5764D">
        <w:rPr>
          <w:rFonts w:ascii="宋体" w:hAnsi="宋体"/>
          <w:b/>
          <w:bCs/>
          <w:sz w:val="28"/>
          <w:szCs w:val="28"/>
        </w:rPr>
        <w:t>7</w:t>
      </w:r>
      <w:r w:rsidRPr="00F5764D">
        <w:rPr>
          <w:rFonts w:ascii="宋体" w:hAnsi="宋体" w:hint="eastAsia"/>
          <w:b/>
          <w:bCs/>
          <w:sz w:val="28"/>
          <w:szCs w:val="28"/>
        </w:rPr>
        <w:t>承诺函的</w:t>
      </w:r>
      <w:r w:rsidRPr="00F5764D">
        <w:rPr>
          <w:rFonts w:ascii="宋体" w:hAnsi="宋体"/>
          <w:b/>
          <w:bCs/>
          <w:sz w:val="28"/>
          <w:szCs w:val="28"/>
        </w:rPr>
        <w:t>格式及要求提供承诺函</w:t>
      </w:r>
      <w:r w:rsidRPr="00F5764D">
        <w:rPr>
          <w:rFonts w:ascii="宋体" w:hAnsi="宋体" w:hint="eastAsia"/>
          <w:b/>
          <w:bCs/>
          <w:sz w:val="28"/>
          <w:szCs w:val="28"/>
        </w:rPr>
        <w:t>。）</w:t>
      </w:r>
    </w:p>
    <w:p w:rsidR="00211F6D" w:rsidRPr="00F5764D" w:rsidRDefault="00CB4ED3">
      <w:pPr>
        <w:keepNext/>
        <w:keepLines/>
        <w:numPr>
          <w:ilvl w:val="2"/>
          <w:numId w:val="6"/>
        </w:numPr>
        <w:spacing w:line="360" w:lineRule="auto"/>
        <w:ind w:left="3119" w:hanging="3119"/>
        <w:outlineLvl w:val="2"/>
        <w:rPr>
          <w:sz w:val="28"/>
          <w:szCs w:val="28"/>
        </w:rPr>
      </w:pPr>
      <w:r w:rsidRPr="00F5764D">
        <w:rPr>
          <w:rFonts w:hint="eastAsia"/>
          <w:sz w:val="28"/>
          <w:szCs w:val="28"/>
        </w:rPr>
        <w:t>安装</w:t>
      </w:r>
      <w:r w:rsidRPr="00F5764D">
        <w:rPr>
          <w:sz w:val="28"/>
          <w:szCs w:val="28"/>
        </w:rPr>
        <w:t>调试要求</w:t>
      </w:r>
    </w:p>
    <w:p w:rsidR="00211F6D" w:rsidRPr="00F5764D" w:rsidRDefault="00CB4ED3">
      <w:pPr>
        <w:tabs>
          <w:tab w:val="left" w:pos="1134"/>
        </w:tabs>
        <w:snapToGrid w:val="0"/>
        <w:spacing w:line="360" w:lineRule="auto"/>
        <w:ind w:firstLineChars="200" w:firstLine="560"/>
        <w:rPr>
          <w:rFonts w:asciiTheme="minorEastAsia" w:hAnsiTheme="minorEastAsia"/>
          <w:sz w:val="28"/>
          <w:szCs w:val="28"/>
          <w:lang w:val="zh-CN"/>
        </w:rPr>
      </w:pPr>
      <w:r w:rsidRPr="00F5764D">
        <w:rPr>
          <w:rFonts w:ascii="宋体" w:hAnsi="宋体" w:hint="eastAsia"/>
          <w:sz w:val="28"/>
          <w:szCs w:val="28"/>
        </w:rPr>
        <w:t>1.投标人应</w:t>
      </w:r>
      <w:r w:rsidRPr="00F5764D">
        <w:rPr>
          <w:rFonts w:ascii="宋体" w:hAnsi="宋体"/>
          <w:sz w:val="28"/>
          <w:szCs w:val="28"/>
        </w:rPr>
        <w:t>制定</w:t>
      </w:r>
      <w:r w:rsidRPr="00F5764D">
        <w:rPr>
          <w:rFonts w:asciiTheme="minorEastAsia" w:hAnsiTheme="minorEastAsia" w:hint="eastAsia"/>
          <w:sz w:val="28"/>
          <w:szCs w:val="28"/>
          <w:lang w:val="zh-CN"/>
        </w:rPr>
        <w:t>项目实施</w:t>
      </w:r>
      <w:r w:rsidRPr="00F5764D">
        <w:rPr>
          <w:rFonts w:asciiTheme="minorEastAsia" w:hAnsiTheme="minorEastAsia"/>
          <w:sz w:val="28"/>
          <w:szCs w:val="28"/>
          <w:lang w:val="zh-CN"/>
        </w:rPr>
        <w:t>方案</w:t>
      </w:r>
      <w:r w:rsidRPr="00F5764D">
        <w:rPr>
          <w:rFonts w:asciiTheme="minorEastAsia" w:hAnsiTheme="minorEastAsia" w:hint="eastAsia"/>
          <w:sz w:val="28"/>
          <w:szCs w:val="28"/>
          <w:lang w:val="zh-CN"/>
        </w:rPr>
        <w:t>，</w:t>
      </w:r>
      <w:r w:rsidRPr="00F5764D">
        <w:rPr>
          <w:rFonts w:asciiTheme="minorEastAsia" w:hAnsiTheme="minorEastAsia"/>
          <w:sz w:val="28"/>
          <w:szCs w:val="28"/>
          <w:lang w:val="zh-CN"/>
        </w:rPr>
        <w:t>方案至少</w:t>
      </w:r>
      <w:r w:rsidRPr="00F5764D">
        <w:rPr>
          <w:rFonts w:asciiTheme="minorEastAsia" w:hAnsiTheme="minorEastAsia" w:hint="eastAsia"/>
          <w:sz w:val="28"/>
          <w:szCs w:val="28"/>
          <w:lang w:val="zh-CN"/>
        </w:rPr>
        <w:t>包含</w:t>
      </w:r>
      <w:r w:rsidRPr="00F5764D">
        <w:rPr>
          <w:rFonts w:asciiTheme="minorEastAsia" w:hAnsiTheme="minorEastAsia"/>
          <w:sz w:val="28"/>
          <w:szCs w:val="28"/>
          <w:lang w:val="zh-CN"/>
        </w:rPr>
        <w:t>①实施标准及工艺；②实施进度安排；③项目安全措施；④质量控制方案；⑤应急方案</w:t>
      </w:r>
      <w:r w:rsidRPr="00F5764D">
        <w:rPr>
          <w:rFonts w:asciiTheme="minorEastAsia" w:hAnsiTheme="minorEastAsia" w:hint="eastAsia"/>
          <w:sz w:val="28"/>
          <w:szCs w:val="28"/>
          <w:lang w:val="zh-CN"/>
        </w:rPr>
        <w:t>。</w:t>
      </w:r>
    </w:p>
    <w:p w:rsidR="00211F6D" w:rsidRPr="00F5764D" w:rsidRDefault="00CB4ED3">
      <w:pPr>
        <w:tabs>
          <w:tab w:val="left" w:pos="1134"/>
        </w:tabs>
        <w:snapToGrid w:val="0"/>
        <w:spacing w:line="360" w:lineRule="auto"/>
        <w:ind w:firstLineChars="200" w:firstLine="560"/>
        <w:rPr>
          <w:rFonts w:asciiTheme="minorEastAsia" w:hAnsiTheme="minorEastAsia"/>
          <w:sz w:val="28"/>
          <w:szCs w:val="28"/>
          <w:lang w:val="zh-CN"/>
        </w:rPr>
      </w:pPr>
      <w:r w:rsidRPr="00F5764D">
        <w:rPr>
          <w:rFonts w:asciiTheme="minorEastAsia" w:hAnsiTheme="minorEastAsia" w:hint="eastAsia"/>
          <w:sz w:val="28"/>
          <w:szCs w:val="28"/>
          <w:lang w:val="zh-CN"/>
        </w:rPr>
        <w:t>2.</w:t>
      </w:r>
      <w:r w:rsidRPr="00F5764D">
        <w:rPr>
          <w:rFonts w:hint="eastAsia"/>
        </w:rPr>
        <w:t xml:space="preserve"> </w:t>
      </w:r>
      <w:r w:rsidRPr="00F5764D">
        <w:rPr>
          <w:rFonts w:asciiTheme="minorEastAsia" w:hAnsiTheme="minorEastAsia" w:hint="eastAsia"/>
          <w:sz w:val="28"/>
          <w:szCs w:val="28"/>
          <w:lang w:val="zh-CN"/>
        </w:rPr>
        <w:t>保证严格按照国家相关规范进行安装和调试。</w:t>
      </w:r>
    </w:p>
    <w:p w:rsidR="00211F6D" w:rsidRPr="00F5764D" w:rsidRDefault="00CB4ED3">
      <w:pPr>
        <w:keepNext/>
        <w:keepLines/>
        <w:numPr>
          <w:ilvl w:val="2"/>
          <w:numId w:val="6"/>
        </w:numPr>
        <w:spacing w:line="360" w:lineRule="auto"/>
        <w:ind w:left="3119" w:hanging="3119"/>
        <w:outlineLvl w:val="2"/>
        <w:rPr>
          <w:sz w:val="28"/>
          <w:szCs w:val="28"/>
        </w:rPr>
      </w:pPr>
      <w:r w:rsidRPr="00F5764D">
        <w:rPr>
          <w:rFonts w:hint="eastAsia"/>
          <w:sz w:val="28"/>
          <w:szCs w:val="28"/>
        </w:rPr>
        <w:t>售后服务要求</w:t>
      </w:r>
    </w:p>
    <w:p w:rsidR="00211F6D" w:rsidRPr="00F5764D" w:rsidRDefault="00CB4ED3">
      <w:pPr>
        <w:tabs>
          <w:tab w:val="left" w:pos="851"/>
        </w:tabs>
        <w:spacing w:line="360" w:lineRule="auto"/>
        <w:ind w:firstLineChars="202" w:firstLine="566"/>
        <w:rPr>
          <w:rFonts w:ascii="宋体" w:hAnsi="宋体"/>
          <w:sz w:val="28"/>
          <w:szCs w:val="28"/>
        </w:rPr>
      </w:pPr>
      <w:r w:rsidRPr="00F5764D">
        <w:rPr>
          <w:rFonts w:ascii="宋体" w:hAnsi="宋体" w:hint="eastAsia"/>
          <w:sz w:val="28"/>
          <w:szCs w:val="28"/>
        </w:rPr>
        <w:t>1.质保期内出现质量问题，投标人在接到通知后8小时内响应到场，24小时内完成维修或更换，并承担修理调换的费用；如货物经投标人3次维修仍不能达到本合同约定的质量标准，采购人有权委托第三方进行维修，期间所产生的费用由投标人承担。</w:t>
      </w:r>
    </w:p>
    <w:p w:rsidR="00211F6D" w:rsidRPr="00F5764D" w:rsidRDefault="00CB4ED3">
      <w:pPr>
        <w:tabs>
          <w:tab w:val="left" w:pos="851"/>
        </w:tabs>
        <w:spacing w:line="360" w:lineRule="auto"/>
        <w:ind w:firstLineChars="202" w:firstLine="566"/>
        <w:rPr>
          <w:rFonts w:ascii="宋体" w:hAnsi="宋体"/>
          <w:sz w:val="28"/>
          <w:szCs w:val="28"/>
        </w:rPr>
      </w:pPr>
      <w:r w:rsidRPr="00F5764D">
        <w:rPr>
          <w:rFonts w:ascii="宋体" w:hAnsi="宋体" w:hint="eastAsia"/>
          <w:sz w:val="28"/>
          <w:szCs w:val="28"/>
        </w:rPr>
        <w:t>2.投标人应</w:t>
      </w:r>
      <w:r w:rsidRPr="00F5764D">
        <w:rPr>
          <w:rFonts w:ascii="宋体" w:hAnsi="宋体"/>
          <w:sz w:val="28"/>
          <w:szCs w:val="28"/>
        </w:rPr>
        <w:t>制定售后服务方案，方案至少包含①响应机制；②响应保障措施；③备件情况；④售后巡检方案</w:t>
      </w:r>
      <w:r w:rsidRPr="00F5764D">
        <w:rPr>
          <w:rFonts w:ascii="宋体" w:hAnsi="宋体" w:hint="eastAsia"/>
          <w:sz w:val="28"/>
          <w:szCs w:val="28"/>
        </w:rPr>
        <w:t>；</w:t>
      </w:r>
      <w:r w:rsidRPr="00F5764D">
        <w:rPr>
          <w:rFonts w:ascii="宋体" w:hAnsi="宋体"/>
          <w:sz w:val="28"/>
          <w:szCs w:val="28"/>
        </w:rPr>
        <w:t>⑤售后二维码</w:t>
      </w:r>
      <w:r w:rsidR="0095680E" w:rsidRPr="00F5764D">
        <w:rPr>
          <w:rFonts w:ascii="宋体" w:hAnsi="宋体" w:hint="eastAsia"/>
          <w:sz w:val="28"/>
          <w:szCs w:val="28"/>
        </w:rPr>
        <w:t>（扫描售后二维码可进行报修及查</w:t>
      </w:r>
      <w:r w:rsidR="0095680E" w:rsidRPr="00F5764D">
        <w:rPr>
          <w:rFonts w:ascii="宋体" w:hAnsi="宋体" w:hint="eastAsia"/>
          <w:sz w:val="28"/>
          <w:szCs w:val="28"/>
        </w:rPr>
        <w:lastRenderedPageBreak/>
        <w:t>阅维修记录）</w:t>
      </w:r>
      <w:r w:rsidRPr="00F5764D">
        <w:rPr>
          <w:rFonts w:ascii="宋体" w:hAnsi="宋体"/>
          <w:sz w:val="28"/>
          <w:szCs w:val="28"/>
        </w:rPr>
        <w:t>；⑥售后人员配置</w:t>
      </w:r>
      <w:r w:rsidRPr="00F5764D">
        <w:rPr>
          <w:rFonts w:ascii="宋体" w:hAnsi="宋体" w:hint="eastAsia"/>
          <w:sz w:val="28"/>
          <w:szCs w:val="28"/>
        </w:rPr>
        <w:t>。</w:t>
      </w:r>
    </w:p>
    <w:p w:rsidR="00211F6D" w:rsidRPr="00F5764D" w:rsidRDefault="00CB4ED3">
      <w:pPr>
        <w:keepNext/>
        <w:keepLines/>
        <w:numPr>
          <w:ilvl w:val="2"/>
          <w:numId w:val="6"/>
        </w:numPr>
        <w:spacing w:line="360" w:lineRule="auto"/>
        <w:ind w:left="3119" w:hanging="3119"/>
        <w:outlineLvl w:val="2"/>
        <w:rPr>
          <w:sz w:val="28"/>
          <w:szCs w:val="28"/>
        </w:rPr>
      </w:pPr>
      <w:r w:rsidRPr="00F5764D">
        <w:rPr>
          <w:rFonts w:hint="eastAsia"/>
          <w:sz w:val="28"/>
          <w:szCs w:val="28"/>
        </w:rPr>
        <w:t>培训</w:t>
      </w:r>
      <w:r w:rsidRPr="00F5764D">
        <w:rPr>
          <w:sz w:val="28"/>
          <w:szCs w:val="28"/>
        </w:rPr>
        <w:t>服务</w:t>
      </w:r>
    </w:p>
    <w:p w:rsidR="00211F6D" w:rsidRPr="00F5764D" w:rsidRDefault="00CB4ED3">
      <w:pPr>
        <w:pStyle w:val="ab"/>
        <w:spacing w:line="360" w:lineRule="auto"/>
        <w:ind w:firstLineChars="200" w:firstLine="560"/>
        <w:rPr>
          <w:rFonts w:ascii="宋体" w:hAnsi="宋体"/>
          <w:sz w:val="28"/>
          <w:szCs w:val="28"/>
        </w:rPr>
      </w:pPr>
      <w:r w:rsidRPr="00F5764D">
        <w:rPr>
          <w:rFonts w:ascii="宋体" w:hAnsi="宋体" w:hint="eastAsia"/>
          <w:sz w:val="28"/>
          <w:szCs w:val="28"/>
        </w:rPr>
        <w:t>1.</w:t>
      </w:r>
      <w:r w:rsidRPr="00F5764D">
        <w:rPr>
          <w:rFonts w:ascii="宋体" w:hAnsi="宋体"/>
          <w:sz w:val="28"/>
          <w:szCs w:val="28"/>
        </w:rPr>
        <w:t>投标人制定详细的培训方案：包含前期分析、拥有的培训资源（培训的师资和能为培训提供的设备等资源）、培训方法、培训的内容和时间安排、培训的效果预测的内容。</w:t>
      </w:r>
    </w:p>
    <w:p w:rsidR="00211F6D" w:rsidRPr="00F5764D" w:rsidRDefault="00CB4ED3">
      <w:pPr>
        <w:pStyle w:val="ab"/>
        <w:spacing w:line="360" w:lineRule="auto"/>
        <w:ind w:firstLineChars="200" w:firstLine="560"/>
        <w:rPr>
          <w:rFonts w:ascii="宋体" w:hAnsi="宋体"/>
          <w:sz w:val="28"/>
          <w:szCs w:val="28"/>
        </w:rPr>
      </w:pPr>
      <w:r w:rsidRPr="00F5764D">
        <w:rPr>
          <w:rFonts w:ascii="宋体" w:hAnsi="宋体" w:hint="eastAsia"/>
          <w:sz w:val="28"/>
          <w:szCs w:val="28"/>
        </w:rPr>
        <w:t>2.</w:t>
      </w:r>
      <w:r w:rsidRPr="00F5764D">
        <w:rPr>
          <w:rFonts w:ascii="宋体" w:hAnsi="宋体"/>
          <w:sz w:val="28"/>
          <w:szCs w:val="28"/>
        </w:rPr>
        <w:t>培训内容包含：投标人提供3次现场培训，包括设备和软件的安装、调试、维护、使用，确保采购人完全掌握设备和软件的各项功能。投标人应为所有参加培训人员提供文字资料和讲义等培训教材，培训教材以印刷品形式提供，费用由投标人承担。</w:t>
      </w:r>
    </w:p>
    <w:p w:rsidR="00211F6D" w:rsidRPr="00F5764D" w:rsidRDefault="00CB4ED3">
      <w:pPr>
        <w:keepNext/>
        <w:keepLines/>
        <w:numPr>
          <w:ilvl w:val="2"/>
          <w:numId w:val="6"/>
        </w:numPr>
        <w:spacing w:line="360" w:lineRule="auto"/>
        <w:ind w:left="3119" w:hanging="3119"/>
        <w:outlineLvl w:val="2"/>
        <w:rPr>
          <w:b/>
          <w:bCs/>
          <w:sz w:val="28"/>
          <w:szCs w:val="28"/>
        </w:rPr>
      </w:pPr>
      <w:r w:rsidRPr="00F5764D">
        <w:rPr>
          <w:rFonts w:hint="eastAsia"/>
          <w:b/>
          <w:bCs/>
          <w:sz w:val="28"/>
          <w:szCs w:val="28"/>
        </w:rPr>
        <w:t>★交货时间</w:t>
      </w:r>
    </w:p>
    <w:p w:rsidR="00211F6D" w:rsidRPr="00F5764D" w:rsidRDefault="00CB4ED3">
      <w:pPr>
        <w:tabs>
          <w:tab w:val="left" w:pos="851"/>
        </w:tabs>
        <w:spacing w:line="360" w:lineRule="auto"/>
        <w:ind w:firstLineChars="252" w:firstLine="708"/>
        <w:rPr>
          <w:rFonts w:ascii="宋体" w:hAnsi="宋体"/>
          <w:b/>
          <w:sz w:val="28"/>
          <w:szCs w:val="28"/>
        </w:rPr>
      </w:pPr>
      <w:r w:rsidRPr="00F5764D">
        <w:rPr>
          <w:rFonts w:ascii="宋体" w:hAnsi="宋体" w:hint="eastAsia"/>
          <w:b/>
          <w:sz w:val="28"/>
          <w:szCs w:val="28"/>
        </w:rPr>
        <w:t>合同签订之日起45个日历天内（含法定节假日）,在采购人指定地点完成送货、安装、调试等工作。</w:t>
      </w:r>
      <w:r w:rsidRPr="00F5764D">
        <w:rPr>
          <w:rFonts w:asciiTheme="minorEastAsia" w:hAnsiTheme="minorEastAsia" w:hint="eastAsia"/>
          <w:b/>
          <w:bCs/>
          <w:sz w:val="28"/>
          <w:szCs w:val="28"/>
          <w:lang w:val="zh-CN"/>
        </w:rPr>
        <w:t>（说明：投标人应按招标文件</w:t>
      </w:r>
      <w:r w:rsidRPr="00F5764D">
        <w:rPr>
          <w:rFonts w:asciiTheme="minorEastAsia" w:hAnsiTheme="minorEastAsia"/>
          <w:b/>
          <w:bCs/>
          <w:sz w:val="28"/>
          <w:szCs w:val="28"/>
          <w:lang w:val="zh-CN"/>
        </w:rPr>
        <w:t>3.3.7</w:t>
      </w:r>
      <w:r w:rsidRPr="00F5764D">
        <w:rPr>
          <w:rFonts w:asciiTheme="minorEastAsia" w:hAnsiTheme="minorEastAsia" w:hint="eastAsia"/>
          <w:b/>
          <w:bCs/>
          <w:sz w:val="28"/>
          <w:szCs w:val="28"/>
          <w:lang w:val="zh-CN"/>
        </w:rPr>
        <w:t>承诺函的格式及要求提供承诺函。）</w:t>
      </w:r>
    </w:p>
    <w:p w:rsidR="00211F6D" w:rsidRPr="00F5764D" w:rsidRDefault="00CB4ED3">
      <w:pPr>
        <w:keepNext/>
        <w:keepLines/>
        <w:numPr>
          <w:ilvl w:val="2"/>
          <w:numId w:val="6"/>
        </w:numPr>
        <w:spacing w:line="360" w:lineRule="auto"/>
        <w:ind w:left="3119" w:hanging="3119"/>
        <w:outlineLvl w:val="2"/>
        <w:rPr>
          <w:b/>
          <w:bCs/>
          <w:sz w:val="28"/>
          <w:szCs w:val="28"/>
        </w:rPr>
      </w:pPr>
      <w:r w:rsidRPr="00F5764D">
        <w:rPr>
          <w:rFonts w:hint="eastAsia"/>
          <w:b/>
          <w:bCs/>
          <w:sz w:val="28"/>
          <w:szCs w:val="28"/>
        </w:rPr>
        <w:t>★交货地点</w:t>
      </w:r>
    </w:p>
    <w:p w:rsidR="00211F6D" w:rsidRPr="00F5764D" w:rsidRDefault="00CB4ED3">
      <w:pPr>
        <w:tabs>
          <w:tab w:val="left" w:pos="851"/>
        </w:tabs>
        <w:spacing w:line="360" w:lineRule="auto"/>
        <w:ind w:firstLineChars="252" w:firstLine="708"/>
        <w:rPr>
          <w:rFonts w:ascii="宋体" w:hAnsi="宋体"/>
          <w:b/>
          <w:bCs/>
          <w:sz w:val="28"/>
          <w:szCs w:val="28"/>
        </w:rPr>
      </w:pPr>
      <w:r w:rsidRPr="00F5764D">
        <w:rPr>
          <w:rFonts w:ascii="宋体" w:hAnsi="宋体" w:hint="eastAsia"/>
          <w:b/>
          <w:bCs/>
          <w:sz w:val="28"/>
          <w:szCs w:val="28"/>
        </w:rPr>
        <w:t>成都市郫都区红光镇港通北三路1899号。</w:t>
      </w:r>
      <w:r w:rsidRPr="00F5764D">
        <w:rPr>
          <w:rFonts w:asciiTheme="minorEastAsia" w:hAnsiTheme="minorEastAsia" w:hint="eastAsia"/>
          <w:b/>
          <w:bCs/>
          <w:sz w:val="28"/>
          <w:szCs w:val="28"/>
          <w:lang w:val="zh-CN"/>
        </w:rPr>
        <w:t>（说明：投标人应按招标文件</w:t>
      </w:r>
      <w:r w:rsidRPr="00F5764D">
        <w:rPr>
          <w:rFonts w:asciiTheme="minorEastAsia" w:hAnsiTheme="minorEastAsia"/>
          <w:b/>
          <w:bCs/>
          <w:sz w:val="28"/>
          <w:szCs w:val="28"/>
          <w:lang w:val="zh-CN"/>
        </w:rPr>
        <w:t>3.3.7</w:t>
      </w:r>
      <w:r w:rsidRPr="00F5764D">
        <w:rPr>
          <w:rFonts w:asciiTheme="minorEastAsia" w:hAnsiTheme="minorEastAsia" w:hint="eastAsia"/>
          <w:b/>
          <w:bCs/>
          <w:sz w:val="28"/>
          <w:szCs w:val="28"/>
          <w:lang w:val="zh-CN"/>
        </w:rPr>
        <w:t>承诺函的格式及要求提供承诺函。）</w:t>
      </w:r>
    </w:p>
    <w:p w:rsidR="00211F6D" w:rsidRPr="00F5764D" w:rsidRDefault="00CB4ED3">
      <w:pPr>
        <w:keepNext/>
        <w:keepLines/>
        <w:numPr>
          <w:ilvl w:val="2"/>
          <w:numId w:val="6"/>
        </w:numPr>
        <w:spacing w:line="360" w:lineRule="auto"/>
        <w:ind w:left="3119" w:hanging="3119"/>
        <w:outlineLvl w:val="2"/>
        <w:rPr>
          <w:b/>
          <w:bCs/>
          <w:sz w:val="28"/>
          <w:szCs w:val="28"/>
        </w:rPr>
      </w:pPr>
      <w:r w:rsidRPr="00F5764D">
        <w:rPr>
          <w:rFonts w:hint="eastAsia"/>
          <w:b/>
          <w:bCs/>
          <w:sz w:val="28"/>
          <w:szCs w:val="28"/>
        </w:rPr>
        <w:t>★付款方式</w:t>
      </w:r>
    </w:p>
    <w:p w:rsidR="00211F6D" w:rsidRPr="00F5764D" w:rsidRDefault="00CB4ED3">
      <w:pPr>
        <w:numPr>
          <w:ilvl w:val="0"/>
          <w:numId w:val="42"/>
        </w:numPr>
        <w:tabs>
          <w:tab w:val="clear" w:pos="312"/>
          <w:tab w:val="left" w:pos="851"/>
        </w:tabs>
        <w:spacing w:line="360" w:lineRule="auto"/>
        <w:ind w:firstLineChars="252" w:firstLine="708"/>
        <w:rPr>
          <w:rFonts w:ascii="宋体" w:hAnsi="宋体"/>
          <w:b/>
          <w:bCs/>
          <w:sz w:val="28"/>
          <w:szCs w:val="28"/>
        </w:rPr>
      </w:pPr>
      <w:r w:rsidRPr="00F5764D">
        <w:rPr>
          <w:rFonts w:ascii="宋体" w:hAnsi="宋体" w:hint="eastAsia"/>
          <w:b/>
          <w:bCs/>
          <w:sz w:val="28"/>
          <w:szCs w:val="28"/>
        </w:rPr>
        <w:t>签订合同后</w:t>
      </w:r>
      <w:r w:rsidR="00597A3D" w:rsidRPr="00F5764D">
        <w:rPr>
          <w:rFonts w:ascii="宋体" w:hAnsi="宋体" w:hint="eastAsia"/>
          <w:b/>
          <w:bCs/>
          <w:sz w:val="28"/>
          <w:szCs w:val="28"/>
        </w:rPr>
        <w:t>在采购人</w:t>
      </w:r>
      <w:r w:rsidR="00597A3D" w:rsidRPr="00F5764D">
        <w:rPr>
          <w:rFonts w:ascii="宋体" w:hAnsi="宋体"/>
          <w:b/>
          <w:bCs/>
          <w:sz w:val="28"/>
          <w:szCs w:val="28"/>
        </w:rPr>
        <w:t>收到投标</w:t>
      </w:r>
      <w:r w:rsidR="00597A3D" w:rsidRPr="00F5764D">
        <w:rPr>
          <w:rFonts w:ascii="宋体" w:hAnsi="宋体" w:hint="eastAsia"/>
          <w:b/>
          <w:bCs/>
          <w:sz w:val="28"/>
          <w:szCs w:val="28"/>
        </w:rPr>
        <w:t>人</w:t>
      </w:r>
      <w:r w:rsidR="00597A3D" w:rsidRPr="00F5764D">
        <w:rPr>
          <w:rFonts w:ascii="宋体" w:hAnsi="宋体"/>
          <w:b/>
          <w:bCs/>
          <w:sz w:val="28"/>
          <w:szCs w:val="28"/>
        </w:rPr>
        <w:t>真实有效合法发票之日起</w:t>
      </w:r>
      <w:r w:rsidRPr="00F5764D">
        <w:rPr>
          <w:rFonts w:ascii="宋体" w:hAnsi="宋体"/>
          <w:b/>
          <w:bCs/>
          <w:sz w:val="28"/>
          <w:szCs w:val="28"/>
        </w:rPr>
        <w:t>30</w:t>
      </w:r>
      <w:r w:rsidRPr="00F5764D">
        <w:rPr>
          <w:rFonts w:ascii="宋体" w:hAnsi="宋体" w:hint="eastAsia"/>
          <w:b/>
          <w:bCs/>
          <w:sz w:val="28"/>
          <w:szCs w:val="28"/>
        </w:rPr>
        <w:t>个日历天内支付合同金额的30%。</w:t>
      </w:r>
    </w:p>
    <w:p w:rsidR="00211F6D" w:rsidRPr="00F5764D" w:rsidRDefault="00CB4ED3">
      <w:pPr>
        <w:numPr>
          <w:ilvl w:val="0"/>
          <w:numId w:val="42"/>
        </w:numPr>
        <w:tabs>
          <w:tab w:val="clear" w:pos="312"/>
          <w:tab w:val="left" w:pos="851"/>
        </w:tabs>
        <w:spacing w:line="360" w:lineRule="auto"/>
        <w:ind w:firstLineChars="252" w:firstLine="708"/>
        <w:rPr>
          <w:rFonts w:ascii="宋体" w:hAnsi="宋体"/>
          <w:b/>
          <w:bCs/>
          <w:sz w:val="28"/>
          <w:szCs w:val="28"/>
        </w:rPr>
      </w:pPr>
      <w:r w:rsidRPr="00F5764D">
        <w:rPr>
          <w:rFonts w:ascii="宋体" w:hAnsi="宋体" w:hint="eastAsia"/>
          <w:b/>
          <w:bCs/>
          <w:sz w:val="28"/>
          <w:szCs w:val="28"/>
        </w:rPr>
        <w:t>投标人完成本项目</w:t>
      </w:r>
      <w:r w:rsidRPr="00F5764D">
        <w:rPr>
          <w:rFonts w:ascii="宋体" w:hAnsi="宋体"/>
          <w:b/>
          <w:bCs/>
          <w:sz w:val="28"/>
          <w:szCs w:val="28"/>
        </w:rPr>
        <w:t>建设及培训工作，且经采购人</w:t>
      </w:r>
      <w:r w:rsidRPr="00F5764D">
        <w:rPr>
          <w:rFonts w:ascii="宋体" w:hAnsi="宋体" w:hint="eastAsia"/>
          <w:b/>
          <w:bCs/>
          <w:sz w:val="28"/>
          <w:szCs w:val="28"/>
        </w:rPr>
        <w:t>验收合格后，自采购人收到投标人真实有效合法发票之日起30个日历天内，向投标人支付合同总价的70%的价款，若采购人收到发票之日早于验收合格之日，则自验收合格之日起30个日历日付款。</w:t>
      </w:r>
    </w:p>
    <w:p w:rsidR="00211F6D" w:rsidRPr="00F5764D" w:rsidRDefault="00CB4ED3">
      <w:pPr>
        <w:spacing w:line="360" w:lineRule="auto"/>
        <w:ind w:firstLineChars="200" w:firstLine="562"/>
        <w:rPr>
          <w:rFonts w:ascii="宋体" w:hAnsi="宋体"/>
          <w:b/>
          <w:bCs/>
          <w:sz w:val="28"/>
          <w:szCs w:val="28"/>
        </w:rPr>
      </w:pPr>
      <w:r w:rsidRPr="00F5764D">
        <w:rPr>
          <w:rFonts w:ascii="宋体" w:hAnsi="宋体" w:hint="eastAsia"/>
          <w:b/>
          <w:bCs/>
          <w:sz w:val="28"/>
          <w:szCs w:val="28"/>
        </w:rPr>
        <w:t>3.投标人未提供增值税发票(专票或普票)，或发票经国税网验审不合格的，采购人有权拒付，且不承担逾期付款的责任。</w:t>
      </w:r>
    </w:p>
    <w:p w:rsidR="00211F6D" w:rsidRPr="00F5764D" w:rsidRDefault="00CB4ED3">
      <w:pPr>
        <w:tabs>
          <w:tab w:val="left" w:pos="851"/>
        </w:tabs>
        <w:spacing w:line="360" w:lineRule="auto"/>
        <w:ind w:firstLineChars="252" w:firstLine="708"/>
        <w:rPr>
          <w:rFonts w:ascii="宋体" w:hAnsi="宋体"/>
          <w:b/>
          <w:bCs/>
          <w:sz w:val="28"/>
          <w:szCs w:val="28"/>
        </w:rPr>
      </w:pPr>
      <w:r w:rsidRPr="00F5764D">
        <w:rPr>
          <w:rFonts w:asciiTheme="minorEastAsia" w:hAnsiTheme="minorEastAsia" w:hint="eastAsia"/>
          <w:b/>
          <w:bCs/>
          <w:sz w:val="28"/>
          <w:szCs w:val="28"/>
          <w:lang w:val="zh-CN"/>
        </w:rPr>
        <w:t>（说明：投标人应按招标文件</w:t>
      </w:r>
      <w:r w:rsidRPr="00F5764D">
        <w:rPr>
          <w:rFonts w:asciiTheme="minorEastAsia" w:hAnsiTheme="minorEastAsia"/>
          <w:b/>
          <w:bCs/>
          <w:sz w:val="28"/>
          <w:szCs w:val="28"/>
          <w:lang w:val="zh-CN"/>
        </w:rPr>
        <w:t>3.3.7</w:t>
      </w:r>
      <w:r w:rsidRPr="00F5764D">
        <w:rPr>
          <w:rFonts w:asciiTheme="minorEastAsia" w:hAnsiTheme="minorEastAsia" w:hint="eastAsia"/>
          <w:b/>
          <w:bCs/>
          <w:sz w:val="28"/>
          <w:szCs w:val="28"/>
          <w:lang w:val="zh-CN"/>
        </w:rPr>
        <w:t>承诺函的格式及要求提供承诺函。）</w:t>
      </w:r>
    </w:p>
    <w:p w:rsidR="00211F6D" w:rsidRPr="00F5764D" w:rsidRDefault="00CB4ED3">
      <w:pPr>
        <w:keepNext/>
        <w:keepLines/>
        <w:numPr>
          <w:ilvl w:val="2"/>
          <w:numId w:val="6"/>
        </w:numPr>
        <w:spacing w:line="360" w:lineRule="auto"/>
        <w:ind w:left="3119" w:hanging="3119"/>
        <w:outlineLvl w:val="2"/>
        <w:rPr>
          <w:b/>
          <w:bCs/>
          <w:sz w:val="28"/>
          <w:szCs w:val="28"/>
        </w:rPr>
      </w:pPr>
      <w:r w:rsidRPr="00F5764D">
        <w:rPr>
          <w:rFonts w:hint="eastAsia"/>
          <w:b/>
          <w:bCs/>
          <w:sz w:val="28"/>
          <w:szCs w:val="28"/>
        </w:rPr>
        <w:lastRenderedPageBreak/>
        <w:t>★验收方式</w:t>
      </w:r>
    </w:p>
    <w:p w:rsidR="00211F6D" w:rsidRPr="00F5764D" w:rsidRDefault="00CB4ED3">
      <w:pPr>
        <w:tabs>
          <w:tab w:val="left" w:pos="851"/>
        </w:tabs>
        <w:spacing w:line="360" w:lineRule="auto"/>
        <w:ind w:firstLineChars="252" w:firstLine="708"/>
        <w:rPr>
          <w:rFonts w:ascii="宋体" w:hAnsi="宋体"/>
          <w:b/>
          <w:bCs/>
          <w:sz w:val="28"/>
          <w:szCs w:val="28"/>
        </w:rPr>
      </w:pPr>
      <w:r w:rsidRPr="00F5764D">
        <w:rPr>
          <w:rFonts w:ascii="宋体" w:hAnsi="宋体" w:hint="eastAsia"/>
          <w:b/>
          <w:bCs/>
          <w:sz w:val="28"/>
          <w:szCs w:val="28"/>
        </w:rPr>
        <w:t>1.投标人完成本项目送货、安装、调试等工作后，书面通知采购人验收。采购人接到项目验收书面通知后20个日历天内组织验收；验收合格，签署《验收报告单》；验收不合格，投标人应在采购人限定的时间内整改后重新验收。再次验收不合格则视为供应商违约，投标人并承担相应的违约责任。</w:t>
      </w:r>
    </w:p>
    <w:p w:rsidR="00211F6D" w:rsidRPr="00F5764D" w:rsidRDefault="00CB4ED3">
      <w:pPr>
        <w:tabs>
          <w:tab w:val="left" w:pos="851"/>
        </w:tabs>
        <w:spacing w:line="360" w:lineRule="auto"/>
        <w:ind w:firstLineChars="252" w:firstLine="708"/>
        <w:rPr>
          <w:rFonts w:ascii="宋体" w:hAnsi="宋体"/>
          <w:b/>
          <w:bCs/>
          <w:sz w:val="28"/>
          <w:szCs w:val="28"/>
        </w:rPr>
      </w:pPr>
      <w:r w:rsidRPr="00F5764D">
        <w:rPr>
          <w:rFonts w:ascii="宋体" w:hAnsi="宋体" w:hint="eastAsia"/>
          <w:b/>
          <w:bCs/>
          <w:sz w:val="28"/>
          <w:szCs w:val="28"/>
        </w:rPr>
        <w:t>2.验收标准：按本项目招标文件的质量要求和技术指标、投标人的投标文件及承诺与本合同约定标准进行验收。</w:t>
      </w:r>
    </w:p>
    <w:p w:rsidR="00211F6D" w:rsidRPr="00F5764D" w:rsidRDefault="00CB4ED3">
      <w:pPr>
        <w:tabs>
          <w:tab w:val="left" w:pos="851"/>
        </w:tabs>
        <w:spacing w:line="360" w:lineRule="auto"/>
        <w:ind w:firstLineChars="252" w:firstLine="708"/>
        <w:rPr>
          <w:rFonts w:ascii="宋体" w:hAnsi="宋体"/>
          <w:b/>
          <w:bCs/>
          <w:sz w:val="28"/>
          <w:szCs w:val="28"/>
        </w:rPr>
      </w:pPr>
      <w:r w:rsidRPr="00F5764D">
        <w:rPr>
          <w:rFonts w:ascii="宋体" w:hAnsi="宋体" w:hint="eastAsia"/>
          <w:b/>
          <w:bCs/>
          <w:sz w:val="28"/>
          <w:szCs w:val="28"/>
        </w:rPr>
        <w:t>3.投标人应将所提供货物的装箱清单、配件、随机工具、用户使用手册、原厂保修卡等资料交付给采购人；投标人不能完整交付货物及本款规定的单证和工具的，负责补齐，否则视为未按合同约定交货。</w:t>
      </w:r>
    </w:p>
    <w:p w:rsidR="00211F6D" w:rsidRPr="00F5764D" w:rsidRDefault="00CB4ED3">
      <w:pPr>
        <w:tabs>
          <w:tab w:val="left" w:pos="851"/>
        </w:tabs>
        <w:spacing w:line="360" w:lineRule="auto"/>
        <w:ind w:firstLineChars="252" w:firstLine="708"/>
        <w:rPr>
          <w:rFonts w:ascii="宋体" w:hAnsi="宋体"/>
          <w:b/>
          <w:bCs/>
          <w:sz w:val="28"/>
          <w:szCs w:val="28"/>
        </w:rPr>
      </w:pPr>
      <w:r w:rsidRPr="00F5764D">
        <w:rPr>
          <w:rFonts w:ascii="宋体" w:hAnsi="宋体" w:hint="eastAsia"/>
          <w:b/>
          <w:bCs/>
          <w:sz w:val="28"/>
          <w:szCs w:val="28"/>
        </w:rPr>
        <w:t>4.其他未尽事宜应按照《财政部关于进一步加强政府采购需求和履约验收管理的指导意见》(财库〔2016〕205号)的要求进行验收。</w:t>
      </w:r>
    </w:p>
    <w:p w:rsidR="00211F6D" w:rsidRPr="00F5764D" w:rsidRDefault="00CB4ED3">
      <w:pPr>
        <w:tabs>
          <w:tab w:val="left" w:pos="851"/>
        </w:tabs>
        <w:spacing w:line="360" w:lineRule="auto"/>
        <w:ind w:firstLineChars="252" w:firstLine="708"/>
        <w:rPr>
          <w:rFonts w:ascii="宋体" w:hAnsi="宋体"/>
          <w:b/>
          <w:bCs/>
          <w:sz w:val="28"/>
          <w:szCs w:val="28"/>
        </w:rPr>
      </w:pPr>
      <w:r w:rsidRPr="00F5764D">
        <w:rPr>
          <w:rFonts w:asciiTheme="minorEastAsia" w:hAnsiTheme="minorEastAsia" w:hint="eastAsia"/>
          <w:b/>
          <w:bCs/>
          <w:sz w:val="28"/>
          <w:szCs w:val="28"/>
          <w:lang w:val="zh-CN"/>
        </w:rPr>
        <w:t>（说明：投标人应按招标文件</w:t>
      </w:r>
      <w:r w:rsidRPr="00F5764D">
        <w:rPr>
          <w:rFonts w:asciiTheme="minorEastAsia" w:hAnsiTheme="minorEastAsia"/>
          <w:b/>
          <w:bCs/>
          <w:sz w:val="28"/>
          <w:szCs w:val="28"/>
          <w:lang w:val="zh-CN"/>
        </w:rPr>
        <w:t>3.3.7</w:t>
      </w:r>
      <w:r w:rsidRPr="00F5764D">
        <w:rPr>
          <w:rFonts w:asciiTheme="minorEastAsia" w:hAnsiTheme="minorEastAsia" w:hint="eastAsia"/>
          <w:b/>
          <w:bCs/>
          <w:sz w:val="28"/>
          <w:szCs w:val="28"/>
          <w:lang w:val="zh-CN"/>
        </w:rPr>
        <w:t>承诺函的格式及要求提供承诺函。）</w:t>
      </w:r>
    </w:p>
    <w:p w:rsidR="00211F6D" w:rsidRPr="00F5764D" w:rsidRDefault="00CB4ED3">
      <w:pPr>
        <w:keepNext/>
        <w:keepLines/>
        <w:numPr>
          <w:ilvl w:val="2"/>
          <w:numId w:val="6"/>
        </w:numPr>
        <w:spacing w:line="360" w:lineRule="auto"/>
        <w:ind w:left="3119" w:hanging="3119"/>
        <w:outlineLvl w:val="2"/>
        <w:rPr>
          <w:b/>
          <w:bCs/>
          <w:sz w:val="28"/>
          <w:szCs w:val="28"/>
        </w:rPr>
      </w:pPr>
      <w:r w:rsidRPr="00F5764D">
        <w:rPr>
          <w:rFonts w:hint="eastAsia"/>
          <w:b/>
          <w:bCs/>
          <w:sz w:val="28"/>
          <w:szCs w:val="28"/>
        </w:rPr>
        <w:t>★违约责任</w:t>
      </w:r>
    </w:p>
    <w:p w:rsidR="00211F6D" w:rsidRPr="00F5764D" w:rsidRDefault="00CB4ED3">
      <w:pPr>
        <w:pStyle w:val="26"/>
        <w:spacing w:line="560" w:lineRule="exact"/>
        <w:ind w:firstLineChars="221" w:firstLine="621"/>
        <w:rPr>
          <w:b/>
          <w:bCs/>
          <w:sz w:val="28"/>
          <w:szCs w:val="28"/>
        </w:rPr>
      </w:pPr>
      <w:r w:rsidRPr="00F5764D">
        <w:rPr>
          <w:rFonts w:hint="eastAsia"/>
          <w:b/>
          <w:bCs/>
          <w:sz w:val="28"/>
          <w:szCs w:val="28"/>
        </w:rPr>
        <w:t>1.</w:t>
      </w:r>
      <w:r w:rsidRPr="00F5764D">
        <w:rPr>
          <w:rFonts w:hint="eastAsia"/>
          <w:b/>
          <w:bCs/>
          <w:sz w:val="28"/>
          <w:szCs w:val="28"/>
        </w:rPr>
        <w:t>采购人违约责任</w:t>
      </w:r>
    </w:p>
    <w:p w:rsidR="00211F6D" w:rsidRPr="00F5764D" w:rsidRDefault="00CB4ED3">
      <w:pPr>
        <w:pStyle w:val="26"/>
        <w:spacing w:line="560" w:lineRule="exact"/>
        <w:ind w:firstLineChars="221" w:firstLine="621"/>
        <w:rPr>
          <w:b/>
          <w:bCs/>
          <w:sz w:val="28"/>
          <w:szCs w:val="28"/>
        </w:rPr>
      </w:pPr>
      <w:r w:rsidRPr="00F5764D">
        <w:rPr>
          <w:rFonts w:hint="eastAsia"/>
          <w:b/>
          <w:bCs/>
          <w:sz w:val="28"/>
          <w:szCs w:val="28"/>
        </w:rPr>
        <w:t>（</w:t>
      </w:r>
      <w:r w:rsidRPr="00F5764D">
        <w:rPr>
          <w:rFonts w:hint="eastAsia"/>
          <w:b/>
          <w:bCs/>
          <w:sz w:val="28"/>
          <w:szCs w:val="28"/>
        </w:rPr>
        <w:t>1</w:t>
      </w:r>
      <w:r w:rsidRPr="00F5764D">
        <w:rPr>
          <w:rFonts w:hint="eastAsia"/>
          <w:b/>
          <w:bCs/>
          <w:sz w:val="28"/>
          <w:szCs w:val="28"/>
        </w:rPr>
        <w:t>）采购人无正当理由拒收货物的，采购人应偿付成交金额的百分之二十的违约金；</w:t>
      </w:r>
    </w:p>
    <w:p w:rsidR="00211F6D" w:rsidRPr="00F5764D" w:rsidRDefault="00CB4ED3">
      <w:pPr>
        <w:pStyle w:val="26"/>
        <w:spacing w:line="560" w:lineRule="exact"/>
        <w:ind w:firstLineChars="221" w:firstLine="621"/>
        <w:rPr>
          <w:b/>
          <w:bCs/>
          <w:sz w:val="28"/>
          <w:szCs w:val="28"/>
        </w:rPr>
      </w:pPr>
      <w:r w:rsidRPr="00F5764D">
        <w:rPr>
          <w:rFonts w:hint="eastAsia"/>
          <w:b/>
          <w:bCs/>
          <w:sz w:val="28"/>
          <w:szCs w:val="28"/>
        </w:rPr>
        <w:t>（</w:t>
      </w:r>
      <w:r w:rsidRPr="00F5764D">
        <w:rPr>
          <w:rFonts w:hint="eastAsia"/>
          <w:b/>
          <w:bCs/>
          <w:sz w:val="28"/>
          <w:szCs w:val="28"/>
        </w:rPr>
        <w:t>2</w:t>
      </w:r>
      <w:r w:rsidRPr="00F5764D">
        <w:rPr>
          <w:rFonts w:hint="eastAsia"/>
          <w:b/>
          <w:bCs/>
          <w:sz w:val="28"/>
          <w:szCs w:val="28"/>
        </w:rPr>
        <w:t>）采购人逾期支付货款的，除应及时付足货款外，应向供应商偿付欠款总额万分之五</w:t>
      </w:r>
      <w:r w:rsidRPr="00F5764D">
        <w:rPr>
          <w:rFonts w:hint="eastAsia"/>
          <w:b/>
          <w:bCs/>
          <w:sz w:val="28"/>
          <w:szCs w:val="28"/>
        </w:rPr>
        <w:t>/</w:t>
      </w:r>
      <w:r w:rsidRPr="00F5764D">
        <w:rPr>
          <w:rFonts w:hint="eastAsia"/>
          <w:b/>
          <w:bCs/>
          <w:sz w:val="28"/>
          <w:szCs w:val="28"/>
        </w:rPr>
        <w:t>天的违约金；逾期付款超过</w:t>
      </w:r>
      <w:r w:rsidRPr="00F5764D">
        <w:rPr>
          <w:rFonts w:hint="eastAsia"/>
          <w:b/>
          <w:bCs/>
          <w:sz w:val="28"/>
          <w:szCs w:val="28"/>
        </w:rPr>
        <w:t>20</w:t>
      </w:r>
      <w:r w:rsidRPr="00F5764D">
        <w:rPr>
          <w:rFonts w:hint="eastAsia"/>
          <w:b/>
          <w:bCs/>
          <w:sz w:val="28"/>
          <w:szCs w:val="28"/>
        </w:rPr>
        <w:t>天的，供应商有权终止合同；</w:t>
      </w:r>
    </w:p>
    <w:p w:rsidR="00211F6D" w:rsidRPr="00F5764D" w:rsidRDefault="00CB4ED3">
      <w:pPr>
        <w:pStyle w:val="26"/>
        <w:spacing w:line="560" w:lineRule="exact"/>
        <w:ind w:firstLineChars="221" w:firstLine="621"/>
        <w:rPr>
          <w:b/>
          <w:bCs/>
          <w:sz w:val="28"/>
          <w:szCs w:val="28"/>
        </w:rPr>
      </w:pPr>
      <w:r w:rsidRPr="00F5764D">
        <w:rPr>
          <w:rFonts w:hint="eastAsia"/>
          <w:b/>
          <w:bCs/>
          <w:sz w:val="28"/>
          <w:szCs w:val="28"/>
        </w:rPr>
        <w:t>（</w:t>
      </w:r>
      <w:r w:rsidRPr="00F5764D">
        <w:rPr>
          <w:rFonts w:hint="eastAsia"/>
          <w:b/>
          <w:bCs/>
          <w:sz w:val="28"/>
          <w:szCs w:val="28"/>
        </w:rPr>
        <w:t>3</w:t>
      </w:r>
      <w:r w:rsidRPr="00F5764D">
        <w:rPr>
          <w:rFonts w:hint="eastAsia"/>
          <w:b/>
          <w:bCs/>
          <w:sz w:val="28"/>
          <w:szCs w:val="28"/>
        </w:rPr>
        <w:t>）采购人偿付的违约金不足以弥补投标人损失的，还应按投标人损失尚未弥补的部分，支付赔偿金给投标人。</w:t>
      </w:r>
    </w:p>
    <w:p w:rsidR="00211F6D" w:rsidRPr="00F5764D" w:rsidRDefault="00CB4ED3">
      <w:pPr>
        <w:pStyle w:val="26"/>
        <w:spacing w:line="560" w:lineRule="exact"/>
        <w:ind w:firstLineChars="221" w:firstLine="621"/>
        <w:rPr>
          <w:b/>
          <w:bCs/>
          <w:sz w:val="28"/>
          <w:szCs w:val="28"/>
        </w:rPr>
      </w:pPr>
      <w:r w:rsidRPr="00F5764D">
        <w:rPr>
          <w:rFonts w:hint="eastAsia"/>
          <w:b/>
          <w:bCs/>
          <w:sz w:val="28"/>
          <w:szCs w:val="28"/>
        </w:rPr>
        <w:t>2.</w:t>
      </w:r>
      <w:r w:rsidRPr="00F5764D">
        <w:rPr>
          <w:rFonts w:hint="eastAsia"/>
          <w:b/>
          <w:bCs/>
          <w:sz w:val="28"/>
          <w:szCs w:val="28"/>
        </w:rPr>
        <w:t>投标人</w:t>
      </w:r>
      <w:r w:rsidRPr="00F5764D">
        <w:rPr>
          <w:b/>
          <w:bCs/>
          <w:sz w:val="28"/>
          <w:szCs w:val="28"/>
        </w:rPr>
        <w:t>违约责任</w:t>
      </w:r>
    </w:p>
    <w:p w:rsidR="00211F6D" w:rsidRPr="00F5764D" w:rsidRDefault="00CB4ED3">
      <w:pPr>
        <w:pStyle w:val="26"/>
        <w:spacing w:line="560" w:lineRule="exact"/>
        <w:ind w:firstLineChars="221" w:firstLine="621"/>
        <w:rPr>
          <w:b/>
          <w:bCs/>
          <w:sz w:val="28"/>
          <w:szCs w:val="28"/>
        </w:rPr>
      </w:pPr>
      <w:r w:rsidRPr="00F5764D">
        <w:rPr>
          <w:rFonts w:hint="eastAsia"/>
          <w:b/>
          <w:bCs/>
          <w:sz w:val="28"/>
          <w:szCs w:val="28"/>
        </w:rPr>
        <w:t>（</w:t>
      </w:r>
      <w:r w:rsidRPr="00F5764D">
        <w:rPr>
          <w:rFonts w:hint="eastAsia"/>
          <w:b/>
          <w:bCs/>
          <w:sz w:val="28"/>
          <w:szCs w:val="28"/>
        </w:rPr>
        <w:t>1</w:t>
      </w:r>
      <w:r w:rsidRPr="00F5764D">
        <w:rPr>
          <w:rFonts w:hint="eastAsia"/>
          <w:b/>
          <w:bCs/>
          <w:sz w:val="28"/>
          <w:szCs w:val="28"/>
        </w:rPr>
        <w:t>）投标人交付的产品质量不符招标文件和响应文件规定的，供应商应在招标文件规定的时间内更换合格的产品给采购人，否则，视作投标人不能交付货而违约，按本条本款下述第“（</w:t>
      </w:r>
      <w:r w:rsidRPr="00F5764D">
        <w:rPr>
          <w:rFonts w:hint="eastAsia"/>
          <w:b/>
          <w:bCs/>
          <w:sz w:val="28"/>
          <w:szCs w:val="28"/>
        </w:rPr>
        <w:t>2</w:t>
      </w:r>
      <w:r w:rsidRPr="00F5764D">
        <w:rPr>
          <w:rFonts w:hint="eastAsia"/>
          <w:b/>
          <w:bCs/>
          <w:sz w:val="28"/>
          <w:szCs w:val="28"/>
        </w:rPr>
        <w:t>）”项规定由投标人偿付违约赔偿金给采购人。</w:t>
      </w:r>
    </w:p>
    <w:p w:rsidR="00211F6D" w:rsidRPr="00F5764D" w:rsidRDefault="00CB4ED3">
      <w:pPr>
        <w:pStyle w:val="afffa"/>
        <w:widowControl w:val="0"/>
        <w:spacing w:line="440" w:lineRule="exact"/>
        <w:ind w:firstLine="562"/>
        <w:rPr>
          <w:rFonts w:ascii="Times New Roman" w:eastAsia="宋体" w:hAnsi="Times New Roman" w:cs="宋体"/>
          <w:b/>
          <w:bCs/>
          <w:sz w:val="28"/>
          <w:szCs w:val="28"/>
        </w:rPr>
      </w:pPr>
      <w:r w:rsidRPr="00F5764D">
        <w:rPr>
          <w:rFonts w:ascii="Times New Roman" w:eastAsia="宋体" w:hAnsi="Times New Roman" w:cs="宋体" w:hint="eastAsia"/>
          <w:b/>
          <w:bCs/>
          <w:sz w:val="28"/>
          <w:szCs w:val="28"/>
        </w:rPr>
        <w:t>（</w:t>
      </w:r>
      <w:r w:rsidRPr="00F5764D">
        <w:rPr>
          <w:rFonts w:ascii="Times New Roman" w:eastAsia="宋体" w:hAnsi="Times New Roman" w:cs="宋体" w:hint="eastAsia"/>
          <w:b/>
          <w:bCs/>
          <w:sz w:val="28"/>
          <w:szCs w:val="28"/>
        </w:rPr>
        <w:t>2</w:t>
      </w:r>
      <w:r w:rsidRPr="00F5764D">
        <w:rPr>
          <w:rFonts w:ascii="Times New Roman" w:eastAsia="宋体" w:hAnsi="Times New Roman" w:cs="宋体" w:hint="eastAsia"/>
          <w:b/>
          <w:bCs/>
          <w:sz w:val="28"/>
          <w:szCs w:val="28"/>
        </w:rPr>
        <w:t>）投标人不能交付产品的，本项目合同终止，投标人全额退还采购人已</w:t>
      </w:r>
      <w:r w:rsidRPr="00F5764D">
        <w:rPr>
          <w:rFonts w:ascii="Times New Roman" w:eastAsia="宋体" w:hAnsi="Times New Roman" w:cs="宋体" w:hint="eastAsia"/>
          <w:b/>
          <w:bCs/>
          <w:sz w:val="28"/>
          <w:szCs w:val="28"/>
        </w:rPr>
        <w:lastRenderedPageBreak/>
        <w:t>经付给投标人的所有费用及其利息</w:t>
      </w:r>
      <w:r w:rsidRPr="00F5764D">
        <w:rPr>
          <w:rFonts w:ascii="Times New Roman" w:eastAsia="宋体" w:hAnsi="Times New Roman" w:cs="宋体" w:hint="eastAsia"/>
          <w:b/>
          <w:bCs/>
          <w:sz w:val="28"/>
          <w:szCs w:val="28"/>
        </w:rPr>
        <w:t>(</w:t>
      </w:r>
      <w:r w:rsidRPr="00F5764D">
        <w:rPr>
          <w:rFonts w:ascii="Times New Roman" w:eastAsia="宋体" w:hAnsi="Times New Roman" w:cs="宋体" w:hint="eastAsia"/>
          <w:b/>
          <w:bCs/>
          <w:sz w:val="28"/>
          <w:szCs w:val="28"/>
        </w:rPr>
        <w:t>按中国人民银行规定的同期贷款利率为标准计算</w:t>
      </w:r>
      <w:r w:rsidRPr="00F5764D">
        <w:rPr>
          <w:rFonts w:ascii="Times New Roman" w:eastAsia="宋体" w:hAnsi="Times New Roman" w:cs="宋体" w:hint="eastAsia"/>
          <w:b/>
          <w:bCs/>
          <w:sz w:val="28"/>
          <w:szCs w:val="28"/>
        </w:rPr>
        <w:t>)</w:t>
      </w:r>
      <w:r w:rsidRPr="00F5764D">
        <w:rPr>
          <w:rFonts w:ascii="Times New Roman" w:eastAsia="宋体" w:hAnsi="Times New Roman" w:cs="宋体" w:hint="eastAsia"/>
          <w:b/>
          <w:bCs/>
          <w:sz w:val="28"/>
          <w:szCs w:val="28"/>
        </w:rPr>
        <w:t>，并按成交金额的百分之</w:t>
      </w:r>
      <w:r w:rsidR="001520EF" w:rsidRPr="00F5764D">
        <w:rPr>
          <w:rFonts w:ascii="Times New Roman" w:eastAsia="宋体" w:hAnsi="Times New Roman" w:cs="宋体" w:hint="eastAsia"/>
          <w:b/>
          <w:bCs/>
          <w:sz w:val="28"/>
          <w:szCs w:val="28"/>
        </w:rPr>
        <w:t>二十</w:t>
      </w:r>
      <w:r w:rsidRPr="00F5764D">
        <w:rPr>
          <w:rFonts w:ascii="Times New Roman" w:eastAsia="宋体" w:hAnsi="Times New Roman" w:cs="宋体" w:hint="eastAsia"/>
          <w:b/>
          <w:bCs/>
          <w:sz w:val="28"/>
          <w:szCs w:val="28"/>
        </w:rPr>
        <w:t>向采购人偿付赔偿金。</w:t>
      </w:r>
    </w:p>
    <w:p w:rsidR="00211F6D" w:rsidRPr="00F5764D" w:rsidRDefault="00597A3D">
      <w:pPr>
        <w:pStyle w:val="26"/>
        <w:spacing w:line="560" w:lineRule="exact"/>
        <w:ind w:firstLineChars="221" w:firstLine="621"/>
        <w:rPr>
          <w:b/>
          <w:bCs/>
          <w:sz w:val="28"/>
          <w:szCs w:val="28"/>
        </w:rPr>
      </w:pPr>
      <w:r w:rsidRPr="00F5764D">
        <w:rPr>
          <w:rFonts w:hint="eastAsia"/>
          <w:b/>
          <w:bCs/>
          <w:sz w:val="28"/>
          <w:szCs w:val="28"/>
        </w:rPr>
        <w:t>（</w:t>
      </w:r>
      <w:r w:rsidR="00151F2A">
        <w:rPr>
          <w:b/>
          <w:bCs/>
          <w:sz w:val="28"/>
          <w:szCs w:val="28"/>
        </w:rPr>
        <w:t>3</w:t>
      </w:r>
      <w:r w:rsidRPr="00F5764D">
        <w:rPr>
          <w:rFonts w:hint="eastAsia"/>
          <w:b/>
          <w:bCs/>
          <w:sz w:val="28"/>
          <w:szCs w:val="28"/>
        </w:rPr>
        <w:t>）</w:t>
      </w:r>
      <w:r w:rsidR="00CB4ED3" w:rsidRPr="00F5764D">
        <w:rPr>
          <w:rFonts w:hint="eastAsia"/>
          <w:b/>
          <w:bCs/>
          <w:sz w:val="28"/>
          <w:szCs w:val="28"/>
        </w:rPr>
        <w:t>投标人逾期交付产品的，除应及时交足产品外，还应按成交金额万分之五</w:t>
      </w:r>
      <w:r w:rsidR="00CB4ED3" w:rsidRPr="00F5764D">
        <w:rPr>
          <w:rFonts w:hint="eastAsia"/>
          <w:b/>
          <w:bCs/>
          <w:sz w:val="28"/>
          <w:szCs w:val="28"/>
        </w:rPr>
        <w:t>/</w:t>
      </w:r>
      <w:r w:rsidR="00CB4ED3" w:rsidRPr="00F5764D">
        <w:rPr>
          <w:rFonts w:hint="eastAsia"/>
          <w:b/>
          <w:bCs/>
          <w:sz w:val="28"/>
          <w:szCs w:val="28"/>
        </w:rPr>
        <w:t>天向采购人偿付违约金；逾期交付产品超过</w:t>
      </w:r>
      <w:r w:rsidR="005C0000" w:rsidRPr="00F5764D">
        <w:rPr>
          <w:b/>
          <w:bCs/>
          <w:sz w:val="28"/>
          <w:szCs w:val="28"/>
        </w:rPr>
        <w:t>20</w:t>
      </w:r>
      <w:r w:rsidR="00CB4ED3" w:rsidRPr="00F5764D">
        <w:rPr>
          <w:rFonts w:hint="eastAsia"/>
          <w:b/>
          <w:bCs/>
          <w:sz w:val="28"/>
          <w:szCs w:val="28"/>
        </w:rPr>
        <w:t>日历天，采购人有权终止合同，并要求投标人全额退还采购人已经付给投标人的所有费用及其利息</w:t>
      </w:r>
      <w:r w:rsidR="00CB4ED3" w:rsidRPr="00F5764D">
        <w:rPr>
          <w:rFonts w:hint="eastAsia"/>
          <w:b/>
          <w:bCs/>
          <w:sz w:val="28"/>
          <w:szCs w:val="28"/>
        </w:rPr>
        <w:t>(</w:t>
      </w:r>
      <w:r w:rsidR="00CB4ED3" w:rsidRPr="00F5764D">
        <w:rPr>
          <w:rFonts w:hint="eastAsia"/>
          <w:b/>
          <w:bCs/>
          <w:sz w:val="28"/>
          <w:szCs w:val="28"/>
        </w:rPr>
        <w:t>按中国人民银行规定的同期贷款利率为标准计算</w:t>
      </w:r>
      <w:r w:rsidR="00CB4ED3" w:rsidRPr="00F5764D">
        <w:rPr>
          <w:rFonts w:hint="eastAsia"/>
          <w:b/>
          <w:bCs/>
          <w:sz w:val="28"/>
          <w:szCs w:val="28"/>
        </w:rPr>
        <w:t>)</w:t>
      </w:r>
      <w:r w:rsidR="00CB4ED3" w:rsidRPr="00F5764D">
        <w:rPr>
          <w:rFonts w:hint="eastAsia"/>
          <w:b/>
          <w:bCs/>
          <w:sz w:val="28"/>
          <w:szCs w:val="28"/>
        </w:rPr>
        <w:t>，同时按成交金额的百分之</w:t>
      </w:r>
      <w:r w:rsidR="001520EF" w:rsidRPr="00F5764D">
        <w:rPr>
          <w:rFonts w:hint="eastAsia"/>
          <w:b/>
          <w:bCs/>
          <w:sz w:val="28"/>
          <w:szCs w:val="28"/>
        </w:rPr>
        <w:t>二十</w:t>
      </w:r>
      <w:r w:rsidR="00CB4ED3" w:rsidRPr="00F5764D">
        <w:rPr>
          <w:rFonts w:hint="eastAsia"/>
          <w:b/>
          <w:bCs/>
          <w:sz w:val="28"/>
          <w:szCs w:val="28"/>
        </w:rPr>
        <w:t>向采购人偿付赔偿金。</w:t>
      </w:r>
    </w:p>
    <w:p w:rsidR="00211F6D" w:rsidRPr="00F5764D" w:rsidRDefault="00CB4ED3">
      <w:pPr>
        <w:pStyle w:val="26"/>
        <w:spacing w:line="560" w:lineRule="exact"/>
        <w:ind w:firstLineChars="221" w:firstLine="621"/>
        <w:rPr>
          <w:b/>
          <w:bCs/>
          <w:sz w:val="28"/>
          <w:szCs w:val="28"/>
        </w:rPr>
      </w:pPr>
      <w:r w:rsidRPr="00F5764D">
        <w:rPr>
          <w:rFonts w:hint="eastAsia"/>
          <w:b/>
          <w:bCs/>
          <w:sz w:val="28"/>
          <w:szCs w:val="28"/>
        </w:rPr>
        <w:t>（</w:t>
      </w:r>
      <w:r w:rsidR="00151F2A">
        <w:rPr>
          <w:b/>
          <w:bCs/>
          <w:sz w:val="28"/>
          <w:szCs w:val="28"/>
        </w:rPr>
        <w:t>4</w:t>
      </w:r>
      <w:r w:rsidRPr="00F5764D">
        <w:rPr>
          <w:rFonts w:hint="eastAsia"/>
          <w:b/>
          <w:bCs/>
          <w:sz w:val="28"/>
          <w:szCs w:val="28"/>
        </w:rPr>
        <w:t>）投标人交付货物经采购人送交具有法定资格条件的质量技术监督机构检测后，如检测结果认定产品质量不符合招标文件和投标人响应文件规定标准的，则视为投标人没有按时交货而违约，投标人须在</w:t>
      </w:r>
      <w:r w:rsidRPr="00F5764D">
        <w:rPr>
          <w:rFonts w:hint="eastAsia"/>
          <w:b/>
          <w:bCs/>
          <w:sz w:val="28"/>
          <w:szCs w:val="28"/>
        </w:rPr>
        <w:t>10</w:t>
      </w:r>
      <w:r w:rsidRPr="00F5764D">
        <w:rPr>
          <w:rFonts w:hint="eastAsia"/>
          <w:b/>
          <w:bCs/>
          <w:sz w:val="28"/>
          <w:szCs w:val="28"/>
        </w:rPr>
        <w:t>天内无条件更换合格的货物，如逾期不能更换合格的货物，采购人有权终止合同并要求投标人按成交金额的百分之二十向采购人偿付赔偿金，同时须全额退还采购人已经付给投标人的货款及其利息。</w:t>
      </w:r>
    </w:p>
    <w:p w:rsidR="00211F6D" w:rsidRPr="00F5764D" w:rsidRDefault="00CB4ED3">
      <w:pPr>
        <w:pStyle w:val="26"/>
        <w:spacing w:line="560" w:lineRule="exact"/>
        <w:ind w:firstLineChars="221" w:firstLine="621"/>
        <w:rPr>
          <w:b/>
          <w:bCs/>
          <w:sz w:val="28"/>
          <w:szCs w:val="28"/>
        </w:rPr>
      </w:pPr>
      <w:r w:rsidRPr="00F5764D">
        <w:rPr>
          <w:rFonts w:hint="eastAsia"/>
          <w:b/>
          <w:bCs/>
          <w:sz w:val="28"/>
          <w:szCs w:val="28"/>
        </w:rPr>
        <w:t>（</w:t>
      </w:r>
      <w:r w:rsidR="00151F2A">
        <w:rPr>
          <w:b/>
          <w:bCs/>
          <w:sz w:val="28"/>
          <w:szCs w:val="28"/>
        </w:rPr>
        <w:t>5</w:t>
      </w:r>
      <w:r w:rsidRPr="00F5764D">
        <w:rPr>
          <w:rFonts w:hint="eastAsia"/>
          <w:b/>
          <w:bCs/>
          <w:sz w:val="28"/>
          <w:szCs w:val="28"/>
        </w:rPr>
        <w:t>）投标人未按招标文件和投标人的响应文件约定的时间及要求提供售后服务的，应向采购人支付成交金额</w:t>
      </w:r>
      <w:r w:rsidRPr="00F5764D">
        <w:rPr>
          <w:rFonts w:hint="eastAsia"/>
          <w:b/>
          <w:bCs/>
          <w:sz w:val="28"/>
          <w:szCs w:val="28"/>
        </w:rPr>
        <w:t>5%</w:t>
      </w:r>
      <w:r w:rsidRPr="00F5764D">
        <w:rPr>
          <w:rFonts w:hint="eastAsia"/>
          <w:b/>
          <w:bCs/>
          <w:sz w:val="28"/>
          <w:szCs w:val="28"/>
        </w:rPr>
        <w:t>的违约金。超过两次（含），采购人有权聘请第三方提供服务，由此产生的费用全部由投标人承担，投标人还应按成交金额的</w:t>
      </w:r>
      <w:r w:rsidRPr="00F5764D">
        <w:rPr>
          <w:rFonts w:hint="eastAsia"/>
          <w:b/>
          <w:bCs/>
          <w:sz w:val="28"/>
          <w:szCs w:val="28"/>
        </w:rPr>
        <w:t>10%</w:t>
      </w:r>
      <w:r w:rsidRPr="00F5764D">
        <w:rPr>
          <w:rFonts w:hint="eastAsia"/>
          <w:b/>
          <w:bCs/>
          <w:sz w:val="28"/>
          <w:szCs w:val="28"/>
        </w:rPr>
        <w:t>向采购人支付违约金。</w:t>
      </w:r>
    </w:p>
    <w:p w:rsidR="00211F6D" w:rsidRPr="00F5764D" w:rsidRDefault="00CB4ED3">
      <w:pPr>
        <w:pStyle w:val="26"/>
        <w:spacing w:line="560" w:lineRule="exact"/>
        <w:ind w:firstLineChars="221" w:firstLine="621"/>
        <w:rPr>
          <w:b/>
          <w:bCs/>
          <w:sz w:val="28"/>
          <w:szCs w:val="28"/>
        </w:rPr>
      </w:pPr>
      <w:r w:rsidRPr="00F5764D">
        <w:rPr>
          <w:rFonts w:hint="eastAsia"/>
          <w:b/>
          <w:bCs/>
          <w:sz w:val="28"/>
          <w:szCs w:val="28"/>
        </w:rPr>
        <w:t>（</w:t>
      </w:r>
      <w:r w:rsidR="00151F2A">
        <w:rPr>
          <w:b/>
          <w:bCs/>
          <w:sz w:val="28"/>
          <w:szCs w:val="28"/>
        </w:rPr>
        <w:t>6</w:t>
      </w:r>
      <w:r w:rsidRPr="00F5764D">
        <w:rPr>
          <w:rFonts w:hint="eastAsia"/>
          <w:b/>
          <w:bCs/>
          <w:sz w:val="28"/>
          <w:szCs w:val="28"/>
        </w:rPr>
        <w:t>）投标人保证响应的产品的权利无瑕疵，包括产品所有权及知识产权等权利无瑕疵。如任何第三方经法院（或仲裁机构）裁决有权对上述产品主张权利或国家机关依法对产品进行没收查处的，投标人除应向采购人返还已收款项外，还应另按成交金额百分之十向采购人支付违约金。</w:t>
      </w:r>
    </w:p>
    <w:p w:rsidR="00211F6D" w:rsidRPr="00F5764D" w:rsidRDefault="00CB4ED3">
      <w:pPr>
        <w:pStyle w:val="26"/>
        <w:spacing w:line="560" w:lineRule="exact"/>
        <w:ind w:firstLineChars="221" w:firstLine="621"/>
        <w:rPr>
          <w:b/>
          <w:bCs/>
          <w:sz w:val="28"/>
          <w:szCs w:val="28"/>
        </w:rPr>
      </w:pPr>
      <w:r w:rsidRPr="00F5764D">
        <w:rPr>
          <w:rFonts w:hint="eastAsia"/>
          <w:b/>
          <w:bCs/>
          <w:sz w:val="28"/>
          <w:szCs w:val="28"/>
        </w:rPr>
        <w:t>（</w:t>
      </w:r>
      <w:r w:rsidR="00151F2A">
        <w:rPr>
          <w:b/>
          <w:bCs/>
          <w:sz w:val="28"/>
          <w:szCs w:val="28"/>
        </w:rPr>
        <w:t>7</w:t>
      </w:r>
      <w:r w:rsidRPr="00F5764D">
        <w:rPr>
          <w:rFonts w:hint="eastAsia"/>
          <w:b/>
          <w:bCs/>
          <w:sz w:val="28"/>
          <w:szCs w:val="28"/>
        </w:rPr>
        <w:t>）若投标人提供虚假、作废发票或违反国家法律、法规开具或提供发票的，投标人自行承担全部法律责任，同时投标人还应按成交金额的</w:t>
      </w:r>
      <w:r w:rsidRPr="00F5764D">
        <w:rPr>
          <w:rFonts w:hint="eastAsia"/>
          <w:b/>
          <w:bCs/>
          <w:sz w:val="28"/>
          <w:szCs w:val="28"/>
        </w:rPr>
        <w:t>10%</w:t>
      </w:r>
      <w:r w:rsidRPr="00F5764D">
        <w:rPr>
          <w:rFonts w:hint="eastAsia"/>
          <w:b/>
          <w:bCs/>
          <w:sz w:val="28"/>
          <w:szCs w:val="28"/>
        </w:rPr>
        <w:t>向采购人支付违约金。</w:t>
      </w:r>
    </w:p>
    <w:p w:rsidR="00211F6D" w:rsidRPr="00F5764D" w:rsidRDefault="00CB4ED3">
      <w:pPr>
        <w:pStyle w:val="26"/>
        <w:spacing w:line="560" w:lineRule="exact"/>
        <w:ind w:firstLineChars="221" w:firstLine="621"/>
        <w:rPr>
          <w:b/>
          <w:bCs/>
          <w:sz w:val="28"/>
          <w:szCs w:val="28"/>
        </w:rPr>
      </w:pPr>
      <w:r w:rsidRPr="00F5764D">
        <w:rPr>
          <w:rFonts w:hint="eastAsia"/>
          <w:b/>
          <w:bCs/>
          <w:sz w:val="28"/>
          <w:szCs w:val="28"/>
        </w:rPr>
        <w:t>（</w:t>
      </w:r>
      <w:r w:rsidR="00151F2A">
        <w:rPr>
          <w:b/>
          <w:bCs/>
          <w:sz w:val="28"/>
          <w:szCs w:val="28"/>
        </w:rPr>
        <w:t>8</w:t>
      </w:r>
      <w:r w:rsidRPr="00F5764D">
        <w:rPr>
          <w:rFonts w:hint="eastAsia"/>
          <w:b/>
          <w:bCs/>
          <w:sz w:val="28"/>
          <w:szCs w:val="28"/>
        </w:rPr>
        <w:t>）投标人偿付的违约金不足以弥补采购人损失的，还应按采购人损失尚未弥补的部分，支付采购人赔偿金。</w:t>
      </w:r>
    </w:p>
    <w:p w:rsidR="00211F6D" w:rsidRPr="00F5764D" w:rsidRDefault="00CB4ED3">
      <w:pPr>
        <w:pStyle w:val="26"/>
        <w:spacing w:line="560" w:lineRule="exact"/>
        <w:ind w:firstLineChars="221" w:firstLine="621"/>
        <w:rPr>
          <w:b/>
          <w:bCs/>
          <w:sz w:val="28"/>
          <w:szCs w:val="28"/>
        </w:rPr>
      </w:pPr>
      <w:r w:rsidRPr="00F5764D">
        <w:rPr>
          <w:rFonts w:asciiTheme="minorEastAsia" w:hAnsiTheme="minorEastAsia" w:hint="eastAsia"/>
          <w:b/>
          <w:bCs/>
          <w:sz w:val="28"/>
          <w:szCs w:val="28"/>
          <w:lang w:val="zh-CN"/>
        </w:rPr>
        <w:lastRenderedPageBreak/>
        <w:t>（说明：投标人应按招标文件</w:t>
      </w:r>
      <w:r w:rsidRPr="00F5764D">
        <w:rPr>
          <w:rFonts w:asciiTheme="minorEastAsia" w:hAnsiTheme="minorEastAsia"/>
          <w:b/>
          <w:bCs/>
          <w:sz w:val="28"/>
          <w:szCs w:val="28"/>
          <w:lang w:val="zh-CN"/>
        </w:rPr>
        <w:t>3.3.7</w:t>
      </w:r>
      <w:r w:rsidRPr="00F5764D">
        <w:rPr>
          <w:rFonts w:asciiTheme="minorEastAsia" w:hAnsiTheme="minorEastAsia" w:hint="eastAsia"/>
          <w:b/>
          <w:bCs/>
          <w:sz w:val="28"/>
          <w:szCs w:val="28"/>
          <w:lang w:val="zh-CN"/>
        </w:rPr>
        <w:t>承诺函的格式及要求提供承诺函。）</w:t>
      </w:r>
    </w:p>
    <w:p w:rsidR="00211F6D" w:rsidRPr="00F5764D" w:rsidRDefault="00CB4ED3">
      <w:pPr>
        <w:keepNext/>
        <w:keepLines/>
        <w:numPr>
          <w:ilvl w:val="1"/>
          <w:numId w:val="6"/>
        </w:numPr>
        <w:tabs>
          <w:tab w:val="left" w:pos="0"/>
          <w:tab w:val="left" w:pos="426"/>
          <w:tab w:val="left" w:pos="576"/>
          <w:tab w:val="left" w:pos="786"/>
        </w:tabs>
        <w:spacing w:line="360" w:lineRule="auto"/>
        <w:ind w:left="0" w:firstLine="0"/>
        <w:outlineLvl w:val="1"/>
        <w:rPr>
          <w:rFonts w:ascii="宋体" w:hAnsi="宋体"/>
          <w:b/>
          <w:bCs/>
          <w:sz w:val="28"/>
          <w:szCs w:val="28"/>
        </w:rPr>
      </w:pPr>
      <w:bookmarkStart w:id="159" w:name="_Toc75528709"/>
      <w:r w:rsidRPr="00F5764D">
        <w:rPr>
          <w:rFonts w:ascii="宋体" w:hAnsi="宋体" w:hint="eastAsia"/>
          <w:b/>
          <w:bCs/>
          <w:sz w:val="28"/>
          <w:szCs w:val="28"/>
        </w:rPr>
        <w:t>最高限价</w:t>
      </w:r>
      <w:bookmarkEnd w:id="159"/>
    </w:p>
    <w:p w:rsidR="00211F6D" w:rsidRPr="00F5764D" w:rsidRDefault="00CB4ED3">
      <w:pPr>
        <w:spacing w:line="360" w:lineRule="auto"/>
        <w:ind w:firstLineChars="196" w:firstLine="551"/>
        <w:rPr>
          <w:rFonts w:ascii="宋体" w:hAnsi="宋体"/>
          <w:b/>
          <w:sz w:val="28"/>
          <w:szCs w:val="28"/>
          <w:lang w:val="zh-CN"/>
        </w:rPr>
      </w:pPr>
      <w:r w:rsidRPr="00F5764D">
        <w:rPr>
          <w:rFonts w:ascii="宋体" w:hAnsi="宋体" w:hint="eastAsia"/>
          <w:b/>
          <w:sz w:val="28"/>
          <w:szCs w:val="28"/>
        </w:rPr>
        <w:t>★本项目最高限价为</w:t>
      </w:r>
      <w:r w:rsidRPr="00F5764D">
        <w:rPr>
          <w:rFonts w:ascii="宋体" w:hAnsi="宋体"/>
          <w:b/>
          <w:sz w:val="28"/>
          <w:szCs w:val="28"/>
        </w:rPr>
        <w:t>45</w:t>
      </w:r>
      <w:r w:rsidRPr="00F5764D">
        <w:rPr>
          <w:rFonts w:ascii="宋体" w:hAnsi="宋体" w:hint="eastAsia"/>
          <w:b/>
          <w:sz w:val="28"/>
          <w:szCs w:val="28"/>
        </w:rPr>
        <w:t>万</w:t>
      </w:r>
      <w:r w:rsidRPr="00F5764D">
        <w:rPr>
          <w:rFonts w:ascii="宋体" w:hAnsi="宋体" w:hint="eastAsia"/>
          <w:b/>
          <w:sz w:val="28"/>
          <w:szCs w:val="28"/>
          <w:lang w:val="zh-CN"/>
        </w:rPr>
        <w:t>元。投标人投标报价高于最高限价的则其投标文件将按无效投标文件处理。</w:t>
      </w:r>
    </w:p>
    <w:p w:rsidR="00211F6D" w:rsidRPr="00F5764D" w:rsidRDefault="00CB4ED3">
      <w:pPr>
        <w:keepNext/>
        <w:keepLines/>
        <w:numPr>
          <w:ilvl w:val="1"/>
          <w:numId w:val="6"/>
        </w:numPr>
        <w:tabs>
          <w:tab w:val="left" w:pos="0"/>
          <w:tab w:val="left" w:pos="426"/>
          <w:tab w:val="left" w:pos="576"/>
          <w:tab w:val="left" w:pos="786"/>
        </w:tabs>
        <w:spacing w:line="360" w:lineRule="auto"/>
        <w:ind w:left="0" w:firstLine="0"/>
        <w:outlineLvl w:val="1"/>
        <w:rPr>
          <w:rFonts w:ascii="宋体" w:hAnsi="宋体"/>
          <w:b/>
          <w:sz w:val="28"/>
          <w:szCs w:val="28"/>
        </w:rPr>
      </w:pPr>
      <w:bookmarkStart w:id="160" w:name="_Toc75528710"/>
      <w:r w:rsidRPr="00F5764D">
        <w:rPr>
          <w:rFonts w:ascii="宋体" w:hAnsi="宋体" w:hint="eastAsia"/>
          <w:b/>
          <w:sz w:val="28"/>
          <w:szCs w:val="28"/>
        </w:rPr>
        <w:t>其他要求</w:t>
      </w:r>
      <w:bookmarkEnd w:id="160"/>
    </w:p>
    <w:p w:rsidR="00211F6D" w:rsidRPr="00F5764D" w:rsidRDefault="00CB4ED3" w:rsidP="00DE611E">
      <w:pPr>
        <w:pStyle w:val="affa"/>
        <w:numPr>
          <w:ilvl w:val="0"/>
          <w:numId w:val="43"/>
        </w:numPr>
        <w:tabs>
          <w:tab w:val="left" w:pos="1134"/>
        </w:tabs>
        <w:snapToGrid w:val="0"/>
        <w:spacing w:line="360" w:lineRule="auto"/>
        <w:ind w:left="0" w:firstLineChars="0" w:firstLine="567"/>
        <w:rPr>
          <w:rFonts w:asciiTheme="minorEastAsia" w:hAnsiTheme="minorEastAsia"/>
          <w:b/>
          <w:sz w:val="28"/>
          <w:szCs w:val="28"/>
        </w:rPr>
      </w:pPr>
      <w:r w:rsidRPr="00F5764D">
        <w:rPr>
          <w:rFonts w:asciiTheme="minorEastAsia" w:hAnsiTheme="minorEastAsia" w:hint="eastAsia"/>
          <w:b/>
          <w:sz w:val="28"/>
          <w:szCs w:val="28"/>
        </w:rPr>
        <w:t>★在评标过程中，评标委员会认为投标人投标报价明显低于其他通过符合性审查投标人的投标报价，有可能影响产品质量或者不能诚信履约的，评标委员会应当要求其在评标现场合理的时间内提供书面说明，必要时提交相关证明材料。投标人提交的书面说明、相关证明材料（如涉及），应当加盖投标人（法定名称）电子签章，在评标委员会要求的时间内通过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p w:rsidR="00211F6D" w:rsidRPr="00F5764D" w:rsidRDefault="00CB4ED3" w:rsidP="00DE611E">
      <w:pPr>
        <w:pStyle w:val="affa"/>
        <w:numPr>
          <w:ilvl w:val="0"/>
          <w:numId w:val="43"/>
        </w:numPr>
        <w:tabs>
          <w:tab w:val="left" w:pos="1134"/>
        </w:tabs>
        <w:snapToGrid w:val="0"/>
        <w:spacing w:line="360" w:lineRule="auto"/>
        <w:ind w:left="0" w:firstLineChars="0" w:firstLine="567"/>
        <w:rPr>
          <w:rFonts w:asciiTheme="minorEastAsia" w:hAnsiTheme="minorEastAsia"/>
          <w:b/>
          <w:sz w:val="28"/>
          <w:szCs w:val="28"/>
        </w:rPr>
      </w:pPr>
      <w:r w:rsidRPr="00F5764D">
        <w:rPr>
          <w:rFonts w:asciiTheme="minorEastAsia" w:hAnsiTheme="minorEastAsia" w:hint="eastAsia"/>
          <w:b/>
          <w:sz w:val="28"/>
          <w:szCs w:val="28"/>
        </w:rPr>
        <w:t>★投标人为本项目提供的所有产品、辅材中属于《国家强制性产品认证目录》范围内产品的，均通过国家强制性产品认证并取得认证证书。（说明：投标人应按招标文件</w:t>
      </w:r>
      <w:r w:rsidRPr="00F5764D">
        <w:rPr>
          <w:rFonts w:asciiTheme="minorEastAsia" w:hAnsiTheme="minorEastAsia"/>
          <w:b/>
          <w:sz w:val="28"/>
          <w:szCs w:val="28"/>
        </w:rPr>
        <w:t>3.3.7</w:t>
      </w:r>
      <w:r w:rsidRPr="00F5764D">
        <w:rPr>
          <w:rFonts w:asciiTheme="minorEastAsia" w:hAnsiTheme="minorEastAsia" w:hint="eastAsia"/>
          <w:b/>
          <w:sz w:val="28"/>
          <w:szCs w:val="28"/>
        </w:rPr>
        <w:t>承诺函的格式及要求提供承诺函。）</w:t>
      </w:r>
    </w:p>
    <w:p w:rsidR="00211F6D" w:rsidRPr="00F5764D" w:rsidRDefault="00CB4ED3" w:rsidP="00DE611E">
      <w:pPr>
        <w:pStyle w:val="affa"/>
        <w:numPr>
          <w:ilvl w:val="0"/>
          <w:numId w:val="43"/>
        </w:numPr>
        <w:tabs>
          <w:tab w:val="left" w:pos="1134"/>
        </w:tabs>
        <w:snapToGrid w:val="0"/>
        <w:spacing w:line="360" w:lineRule="auto"/>
        <w:ind w:left="0" w:firstLineChars="0" w:firstLine="567"/>
        <w:rPr>
          <w:rFonts w:asciiTheme="minorEastAsia" w:hAnsiTheme="minorEastAsia"/>
          <w:b/>
          <w:sz w:val="28"/>
          <w:szCs w:val="28"/>
        </w:rPr>
      </w:pPr>
      <w:r w:rsidRPr="00F5764D">
        <w:rPr>
          <w:rFonts w:asciiTheme="minorEastAsia" w:hAnsiTheme="minorEastAsia" w:hint="eastAsia"/>
          <w:b/>
          <w:sz w:val="28"/>
          <w:szCs w:val="28"/>
        </w:rPr>
        <w:t>★投标人为本项目提供的所有产品、辅材符合现行的强制性国家相关标准、行业标准。（说明：投标人应按招标文件</w:t>
      </w:r>
      <w:r w:rsidRPr="00F5764D">
        <w:rPr>
          <w:rFonts w:asciiTheme="minorEastAsia" w:hAnsiTheme="minorEastAsia"/>
          <w:b/>
          <w:sz w:val="28"/>
          <w:szCs w:val="28"/>
        </w:rPr>
        <w:t>3.3.7</w:t>
      </w:r>
      <w:r w:rsidRPr="00F5764D">
        <w:rPr>
          <w:rFonts w:asciiTheme="minorEastAsia" w:hAnsiTheme="minorEastAsia" w:hint="eastAsia"/>
          <w:b/>
          <w:sz w:val="28"/>
          <w:szCs w:val="28"/>
        </w:rPr>
        <w:t>承诺函的格式及要求提供承诺函。）</w:t>
      </w:r>
    </w:p>
    <w:p w:rsidR="00211F6D" w:rsidRPr="00F5764D" w:rsidRDefault="00CB4ED3" w:rsidP="00DE611E">
      <w:pPr>
        <w:pStyle w:val="affa"/>
        <w:numPr>
          <w:ilvl w:val="0"/>
          <w:numId w:val="43"/>
        </w:numPr>
        <w:tabs>
          <w:tab w:val="left" w:pos="1134"/>
        </w:tabs>
        <w:snapToGrid w:val="0"/>
        <w:spacing w:line="360" w:lineRule="auto"/>
        <w:ind w:left="0" w:firstLineChars="0" w:firstLine="567"/>
        <w:rPr>
          <w:rFonts w:asciiTheme="minorEastAsia" w:hAnsiTheme="minorEastAsia"/>
          <w:b/>
          <w:sz w:val="28"/>
          <w:szCs w:val="28"/>
        </w:rPr>
      </w:pPr>
      <w:r w:rsidRPr="00F5764D">
        <w:rPr>
          <w:rFonts w:asciiTheme="minorEastAsia" w:hAnsiTheme="minorEastAsia" w:hint="eastAsia"/>
          <w:b/>
          <w:sz w:val="28"/>
          <w:szCs w:val="28"/>
        </w:rPr>
        <w:t>★投标人为本项目提供的所有产品中属于节能产品政府采购品目清单中的政府强制采购产品的，均应具有国家确定的认证机构出具的有效期内的节能产品认证证书。（说明：投标人应按招标文件</w:t>
      </w:r>
      <w:r w:rsidRPr="00F5764D">
        <w:rPr>
          <w:rFonts w:asciiTheme="minorEastAsia" w:hAnsiTheme="minorEastAsia"/>
          <w:b/>
          <w:sz w:val="28"/>
          <w:szCs w:val="28"/>
        </w:rPr>
        <w:t>3.3.7</w:t>
      </w:r>
      <w:r w:rsidRPr="00F5764D">
        <w:rPr>
          <w:rFonts w:asciiTheme="minorEastAsia" w:hAnsiTheme="minorEastAsia" w:hint="eastAsia"/>
          <w:b/>
          <w:sz w:val="28"/>
          <w:szCs w:val="28"/>
        </w:rPr>
        <w:t>承诺函的格式及要求提供承诺函。）</w:t>
      </w:r>
    </w:p>
    <w:p w:rsidR="00211F6D" w:rsidRPr="00F5764D" w:rsidRDefault="00CB4ED3" w:rsidP="00DE611E">
      <w:pPr>
        <w:pStyle w:val="affa"/>
        <w:numPr>
          <w:ilvl w:val="0"/>
          <w:numId w:val="43"/>
        </w:numPr>
        <w:tabs>
          <w:tab w:val="left" w:pos="1134"/>
        </w:tabs>
        <w:snapToGrid w:val="0"/>
        <w:spacing w:line="360" w:lineRule="auto"/>
        <w:ind w:left="0" w:firstLineChars="0" w:firstLine="567"/>
        <w:rPr>
          <w:rFonts w:asciiTheme="minorEastAsia" w:hAnsiTheme="minorEastAsia"/>
          <w:b/>
          <w:sz w:val="28"/>
          <w:szCs w:val="28"/>
        </w:rPr>
      </w:pPr>
      <w:r w:rsidRPr="00F5764D">
        <w:rPr>
          <w:rFonts w:asciiTheme="minorEastAsia" w:hAnsiTheme="minorEastAsia" w:hint="eastAsia"/>
          <w:b/>
          <w:sz w:val="28"/>
          <w:szCs w:val="28"/>
        </w:rPr>
        <w:t>★针对本项目设备，如采购人后期需要与其他系统进行对接的，投标人应免费开放接口并协助采购人进行对接工作。（说明：投标人应按招标文件</w:t>
      </w:r>
      <w:r w:rsidRPr="00F5764D">
        <w:rPr>
          <w:rFonts w:asciiTheme="minorEastAsia" w:hAnsiTheme="minorEastAsia"/>
          <w:b/>
          <w:sz w:val="28"/>
          <w:szCs w:val="28"/>
        </w:rPr>
        <w:t>3.3.7</w:t>
      </w:r>
      <w:r w:rsidRPr="00F5764D">
        <w:rPr>
          <w:rFonts w:asciiTheme="minorEastAsia" w:hAnsiTheme="minorEastAsia" w:hint="eastAsia"/>
          <w:b/>
          <w:sz w:val="28"/>
          <w:szCs w:val="28"/>
        </w:rPr>
        <w:t>承诺函的格式及要求提供承诺函。）</w:t>
      </w:r>
    </w:p>
    <w:p w:rsidR="00211F6D" w:rsidRPr="00F5764D" w:rsidRDefault="00CB4ED3" w:rsidP="00FB0C75">
      <w:pPr>
        <w:pStyle w:val="affa"/>
        <w:numPr>
          <w:ilvl w:val="0"/>
          <w:numId w:val="43"/>
        </w:numPr>
        <w:tabs>
          <w:tab w:val="left" w:pos="1134"/>
        </w:tabs>
        <w:snapToGrid w:val="0"/>
        <w:spacing w:line="360" w:lineRule="auto"/>
        <w:ind w:left="0" w:firstLineChars="0" w:firstLine="567"/>
        <w:rPr>
          <w:rFonts w:asciiTheme="minorEastAsia" w:hAnsiTheme="minorEastAsia"/>
          <w:b/>
          <w:sz w:val="28"/>
          <w:szCs w:val="28"/>
          <w:lang w:val="zh-CN"/>
        </w:rPr>
      </w:pPr>
      <w:r w:rsidRPr="00F5764D">
        <w:rPr>
          <w:rFonts w:asciiTheme="minorEastAsia" w:hAnsiTheme="minorEastAsia" w:hint="eastAsia"/>
          <w:sz w:val="28"/>
          <w:szCs w:val="28"/>
        </w:rPr>
        <w:lastRenderedPageBreak/>
        <w:t>投标人</w:t>
      </w:r>
      <w:r w:rsidR="00F54C57" w:rsidRPr="00F5764D">
        <w:rPr>
          <w:rFonts w:asciiTheme="minorEastAsia" w:hAnsiTheme="minorEastAsia" w:hint="eastAsia"/>
          <w:sz w:val="28"/>
          <w:szCs w:val="28"/>
        </w:rPr>
        <w:t>应</w:t>
      </w:r>
      <w:r w:rsidRPr="00F5764D">
        <w:rPr>
          <w:rFonts w:asciiTheme="minorEastAsia" w:hAnsiTheme="minorEastAsia" w:hint="eastAsia"/>
          <w:sz w:val="28"/>
          <w:szCs w:val="28"/>
        </w:rPr>
        <w:t>具有</w:t>
      </w:r>
      <w:r w:rsidR="00F54C57" w:rsidRPr="00F5764D">
        <w:rPr>
          <w:rFonts w:asciiTheme="minorEastAsia" w:hAnsiTheme="minorEastAsia"/>
          <w:sz w:val="28"/>
          <w:szCs w:val="28"/>
          <w:lang w:val="zh-CN"/>
        </w:rPr>
        <w:t>GB/T19001系列或ISO9001系列质量管理体系认证证书</w:t>
      </w:r>
      <w:r w:rsidR="00F54C57" w:rsidRPr="00F5764D">
        <w:rPr>
          <w:rFonts w:asciiTheme="minorEastAsia" w:hAnsiTheme="minorEastAsia" w:hint="eastAsia"/>
          <w:sz w:val="28"/>
          <w:szCs w:val="28"/>
          <w:lang w:val="zh-CN"/>
        </w:rPr>
        <w:t>、</w:t>
      </w:r>
      <w:r w:rsidR="00F54C57" w:rsidRPr="00F5764D">
        <w:rPr>
          <w:rFonts w:asciiTheme="minorEastAsia" w:hAnsiTheme="minorEastAsia"/>
          <w:sz w:val="28"/>
          <w:szCs w:val="28"/>
          <w:lang w:val="zh-CN"/>
        </w:rPr>
        <w:t>GB/T24001系列或ISO14001系列环境管理体系认证证书</w:t>
      </w:r>
    </w:p>
    <w:p w:rsidR="00211F6D" w:rsidRPr="00F5764D" w:rsidRDefault="00211F6D">
      <w:pPr>
        <w:tabs>
          <w:tab w:val="left" w:pos="1134"/>
        </w:tabs>
        <w:snapToGrid w:val="0"/>
        <w:spacing w:line="360" w:lineRule="auto"/>
        <w:rPr>
          <w:rFonts w:asciiTheme="minorEastAsia" w:hAnsiTheme="minorEastAsia"/>
          <w:b/>
          <w:sz w:val="28"/>
          <w:szCs w:val="28"/>
          <w:lang w:val="zh-CN"/>
        </w:rPr>
      </w:pPr>
    </w:p>
    <w:p w:rsidR="00211F6D" w:rsidRPr="00F5764D" w:rsidRDefault="00211F6D">
      <w:pPr>
        <w:tabs>
          <w:tab w:val="left" w:pos="1134"/>
        </w:tabs>
        <w:snapToGrid w:val="0"/>
        <w:spacing w:line="360" w:lineRule="auto"/>
        <w:rPr>
          <w:rFonts w:asciiTheme="minorEastAsia" w:hAnsiTheme="minorEastAsia"/>
          <w:b/>
          <w:sz w:val="28"/>
          <w:szCs w:val="28"/>
          <w:lang w:val="zh-CN"/>
        </w:rPr>
      </w:pPr>
    </w:p>
    <w:p w:rsidR="00211F6D" w:rsidRPr="00F5764D" w:rsidRDefault="00211F6D">
      <w:pPr>
        <w:tabs>
          <w:tab w:val="left" w:pos="1134"/>
        </w:tabs>
        <w:snapToGrid w:val="0"/>
        <w:spacing w:line="360" w:lineRule="auto"/>
        <w:rPr>
          <w:rFonts w:asciiTheme="minorEastAsia" w:hAnsiTheme="minorEastAsia"/>
          <w:b/>
          <w:sz w:val="28"/>
          <w:szCs w:val="28"/>
          <w:lang w:val="zh-CN"/>
        </w:rPr>
      </w:pPr>
    </w:p>
    <w:p w:rsidR="00211F6D" w:rsidRPr="00F5764D" w:rsidRDefault="00211F6D">
      <w:pPr>
        <w:tabs>
          <w:tab w:val="left" w:pos="1134"/>
        </w:tabs>
        <w:snapToGrid w:val="0"/>
        <w:spacing w:line="360" w:lineRule="auto"/>
        <w:rPr>
          <w:rFonts w:asciiTheme="minorEastAsia" w:hAnsiTheme="minorEastAsia"/>
          <w:b/>
          <w:sz w:val="28"/>
          <w:szCs w:val="28"/>
          <w:lang w:val="zh-CN"/>
        </w:rPr>
      </w:pPr>
    </w:p>
    <w:p w:rsidR="00211F6D" w:rsidRPr="00F5764D" w:rsidRDefault="00211F6D">
      <w:pPr>
        <w:tabs>
          <w:tab w:val="left" w:pos="1134"/>
        </w:tabs>
        <w:snapToGrid w:val="0"/>
        <w:spacing w:line="360" w:lineRule="auto"/>
        <w:rPr>
          <w:rFonts w:asciiTheme="minorEastAsia" w:hAnsiTheme="minorEastAsia"/>
          <w:b/>
          <w:sz w:val="28"/>
          <w:szCs w:val="28"/>
          <w:lang w:val="zh-CN"/>
        </w:rPr>
      </w:pPr>
    </w:p>
    <w:p w:rsidR="00211F6D" w:rsidRPr="00F5764D" w:rsidRDefault="00211F6D">
      <w:pPr>
        <w:tabs>
          <w:tab w:val="left" w:pos="1134"/>
        </w:tabs>
        <w:snapToGrid w:val="0"/>
        <w:spacing w:line="360" w:lineRule="auto"/>
        <w:rPr>
          <w:rFonts w:asciiTheme="minorEastAsia" w:hAnsiTheme="minorEastAsia"/>
          <w:b/>
          <w:sz w:val="28"/>
          <w:szCs w:val="28"/>
          <w:lang w:val="zh-CN"/>
        </w:rPr>
      </w:pPr>
    </w:p>
    <w:p w:rsidR="00211F6D" w:rsidRPr="00F5764D" w:rsidRDefault="00211F6D">
      <w:pPr>
        <w:tabs>
          <w:tab w:val="left" w:pos="1134"/>
        </w:tabs>
        <w:snapToGrid w:val="0"/>
        <w:spacing w:line="360" w:lineRule="auto"/>
        <w:rPr>
          <w:rFonts w:asciiTheme="minorEastAsia" w:hAnsiTheme="minorEastAsia"/>
          <w:b/>
          <w:sz w:val="28"/>
          <w:szCs w:val="28"/>
          <w:lang w:val="zh-CN"/>
        </w:rPr>
      </w:pPr>
    </w:p>
    <w:p w:rsidR="00211F6D" w:rsidRPr="00F5764D" w:rsidRDefault="00211F6D">
      <w:pPr>
        <w:tabs>
          <w:tab w:val="left" w:pos="1134"/>
        </w:tabs>
        <w:snapToGrid w:val="0"/>
        <w:spacing w:line="360" w:lineRule="auto"/>
        <w:rPr>
          <w:rFonts w:asciiTheme="minorEastAsia" w:hAnsiTheme="minorEastAsia"/>
          <w:b/>
          <w:sz w:val="28"/>
          <w:szCs w:val="28"/>
          <w:lang w:val="zh-CN"/>
        </w:rPr>
      </w:pPr>
    </w:p>
    <w:p w:rsidR="00211F6D" w:rsidRPr="00F5764D" w:rsidRDefault="00211F6D">
      <w:pPr>
        <w:tabs>
          <w:tab w:val="left" w:pos="1134"/>
        </w:tabs>
        <w:snapToGrid w:val="0"/>
        <w:spacing w:line="360" w:lineRule="auto"/>
        <w:rPr>
          <w:rFonts w:asciiTheme="minorEastAsia" w:hAnsiTheme="minorEastAsia"/>
          <w:b/>
          <w:sz w:val="28"/>
          <w:szCs w:val="28"/>
          <w:lang w:val="zh-CN"/>
        </w:rPr>
      </w:pPr>
    </w:p>
    <w:p w:rsidR="00211F6D" w:rsidRPr="00F5764D" w:rsidRDefault="00211F6D">
      <w:pPr>
        <w:tabs>
          <w:tab w:val="left" w:pos="1134"/>
        </w:tabs>
        <w:snapToGrid w:val="0"/>
        <w:spacing w:line="360" w:lineRule="auto"/>
        <w:rPr>
          <w:rFonts w:asciiTheme="minorEastAsia" w:hAnsiTheme="minorEastAsia"/>
          <w:b/>
          <w:sz w:val="28"/>
          <w:szCs w:val="28"/>
          <w:lang w:val="zh-CN"/>
        </w:rPr>
      </w:pPr>
    </w:p>
    <w:p w:rsidR="00211F6D" w:rsidRPr="00F5764D" w:rsidRDefault="00211F6D">
      <w:pPr>
        <w:tabs>
          <w:tab w:val="left" w:pos="1134"/>
        </w:tabs>
        <w:snapToGrid w:val="0"/>
        <w:spacing w:line="360" w:lineRule="auto"/>
        <w:rPr>
          <w:rFonts w:asciiTheme="minorEastAsia" w:hAnsiTheme="minorEastAsia"/>
          <w:b/>
          <w:sz w:val="28"/>
          <w:szCs w:val="28"/>
          <w:lang w:val="zh-CN"/>
        </w:rPr>
      </w:pPr>
    </w:p>
    <w:p w:rsidR="00211F6D" w:rsidRPr="00F5764D" w:rsidRDefault="00211F6D">
      <w:pPr>
        <w:tabs>
          <w:tab w:val="left" w:pos="1134"/>
        </w:tabs>
        <w:snapToGrid w:val="0"/>
        <w:spacing w:line="360" w:lineRule="auto"/>
        <w:rPr>
          <w:rFonts w:asciiTheme="minorEastAsia" w:hAnsiTheme="minorEastAsia"/>
          <w:b/>
          <w:sz w:val="28"/>
          <w:szCs w:val="28"/>
          <w:lang w:val="zh-CN"/>
        </w:rPr>
      </w:pPr>
    </w:p>
    <w:p w:rsidR="00211F6D" w:rsidRPr="00F5764D" w:rsidRDefault="00211F6D">
      <w:pPr>
        <w:tabs>
          <w:tab w:val="left" w:pos="1134"/>
        </w:tabs>
        <w:snapToGrid w:val="0"/>
        <w:spacing w:line="360" w:lineRule="auto"/>
        <w:rPr>
          <w:rFonts w:asciiTheme="minorEastAsia" w:hAnsiTheme="minorEastAsia"/>
          <w:b/>
          <w:sz w:val="28"/>
          <w:szCs w:val="28"/>
          <w:lang w:val="zh-CN"/>
        </w:rPr>
      </w:pPr>
    </w:p>
    <w:p w:rsidR="00211F6D" w:rsidRPr="00F5764D" w:rsidRDefault="00211F6D">
      <w:pPr>
        <w:tabs>
          <w:tab w:val="left" w:pos="1134"/>
        </w:tabs>
        <w:snapToGrid w:val="0"/>
        <w:spacing w:line="360" w:lineRule="auto"/>
        <w:rPr>
          <w:rFonts w:asciiTheme="minorEastAsia" w:hAnsiTheme="minorEastAsia"/>
          <w:b/>
          <w:sz w:val="28"/>
          <w:szCs w:val="28"/>
          <w:lang w:val="zh-CN"/>
        </w:rPr>
      </w:pPr>
    </w:p>
    <w:p w:rsidR="0030119D" w:rsidRPr="00F5764D" w:rsidRDefault="0030119D">
      <w:pPr>
        <w:tabs>
          <w:tab w:val="left" w:pos="1134"/>
        </w:tabs>
        <w:snapToGrid w:val="0"/>
        <w:spacing w:line="360" w:lineRule="auto"/>
        <w:rPr>
          <w:rFonts w:asciiTheme="minorEastAsia" w:hAnsiTheme="minorEastAsia"/>
          <w:b/>
          <w:sz w:val="28"/>
          <w:szCs w:val="28"/>
          <w:lang w:val="zh-CN"/>
        </w:rPr>
      </w:pPr>
    </w:p>
    <w:p w:rsidR="0030119D" w:rsidRPr="00F5764D" w:rsidRDefault="0030119D">
      <w:pPr>
        <w:tabs>
          <w:tab w:val="left" w:pos="1134"/>
        </w:tabs>
        <w:snapToGrid w:val="0"/>
        <w:spacing w:line="360" w:lineRule="auto"/>
        <w:rPr>
          <w:rFonts w:asciiTheme="minorEastAsia" w:hAnsiTheme="minorEastAsia"/>
          <w:b/>
          <w:sz w:val="28"/>
          <w:szCs w:val="28"/>
          <w:lang w:val="zh-CN"/>
        </w:rPr>
      </w:pPr>
    </w:p>
    <w:p w:rsidR="0030119D" w:rsidRPr="00F5764D" w:rsidRDefault="0030119D">
      <w:pPr>
        <w:tabs>
          <w:tab w:val="left" w:pos="1134"/>
        </w:tabs>
        <w:snapToGrid w:val="0"/>
        <w:spacing w:line="360" w:lineRule="auto"/>
        <w:rPr>
          <w:rFonts w:asciiTheme="minorEastAsia" w:hAnsiTheme="minorEastAsia"/>
          <w:b/>
          <w:sz w:val="28"/>
          <w:szCs w:val="28"/>
          <w:lang w:val="zh-CN"/>
        </w:rPr>
      </w:pPr>
    </w:p>
    <w:p w:rsidR="0030119D" w:rsidRPr="00F5764D" w:rsidRDefault="0030119D">
      <w:pPr>
        <w:tabs>
          <w:tab w:val="left" w:pos="1134"/>
        </w:tabs>
        <w:snapToGrid w:val="0"/>
        <w:spacing w:line="360" w:lineRule="auto"/>
        <w:rPr>
          <w:rFonts w:asciiTheme="minorEastAsia" w:hAnsiTheme="minorEastAsia"/>
          <w:b/>
          <w:sz w:val="28"/>
          <w:szCs w:val="28"/>
          <w:lang w:val="zh-CN"/>
        </w:rPr>
      </w:pPr>
    </w:p>
    <w:p w:rsidR="0030119D" w:rsidRPr="00F5764D" w:rsidRDefault="0030119D">
      <w:pPr>
        <w:tabs>
          <w:tab w:val="left" w:pos="1134"/>
        </w:tabs>
        <w:snapToGrid w:val="0"/>
        <w:spacing w:line="360" w:lineRule="auto"/>
        <w:rPr>
          <w:rFonts w:asciiTheme="minorEastAsia" w:hAnsiTheme="minorEastAsia"/>
          <w:b/>
          <w:sz w:val="28"/>
          <w:szCs w:val="28"/>
          <w:lang w:val="zh-CN"/>
        </w:rPr>
      </w:pPr>
    </w:p>
    <w:p w:rsidR="0030119D" w:rsidRPr="00F5764D" w:rsidRDefault="0030119D">
      <w:pPr>
        <w:tabs>
          <w:tab w:val="left" w:pos="1134"/>
        </w:tabs>
        <w:snapToGrid w:val="0"/>
        <w:spacing w:line="360" w:lineRule="auto"/>
        <w:rPr>
          <w:rFonts w:asciiTheme="minorEastAsia" w:hAnsiTheme="minorEastAsia"/>
          <w:b/>
          <w:sz w:val="28"/>
          <w:szCs w:val="28"/>
          <w:lang w:val="zh-CN"/>
        </w:rPr>
      </w:pPr>
    </w:p>
    <w:p w:rsidR="0030119D" w:rsidRPr="00F5764D" w:rsidRDefault="0030119D">
      <w:pPr>
        <w:tabs>
          <w:tab w:val="left" w:pos="1134"/>
        </w:tabs>
        <w:snapToGrid w:val="0"/>
        <w:spacing w:line="360" w:lineRule="auto"/>
        <w:rPr>
          <w:rFonts w:asciiTheme="minorEastAsia" w:hAnsiTheme="minorEastAsia"/>
          <w:b/>
          <w:sz w:val="28"/>
          <w:szCs w:val="28"/>
          <w:lang w:val="zh-CN"/>
        </w:rPr>
      </w:pPr>
    </w:p>
    <w:p w:rsidR="0030119D" w:rsidRPr="00F5764D" w:rsidRDefault="0030119D">
      <w:pPr>
        <w:tabs>
          <w:tab w:val="left" w:pos="1134"/>
        </w:tabs>
        <w:snapToGrid w:val="0"/>
        <w:spacing w:line="360" w:lineRule="auto"/>
        <w:rPr>
          <w:rFonts w:asciiTheme="minorEastAsia" w:hAnsiTheme="minorEastAsia"/>
          <w:b/>
          <w:sz w:val="28"/>
          <w:szCs w:val="28"/>
          <w:lang w:val="zh-CN"/>
        </w:rPr>
      </w:pPr>
    </w:p>
    <w:p w:rsidR="0030119D" w:rsidRPr="00F5764D" w:rsidRDefault="0030119D">
      <w:pPr>
        <w:tabs>
          <w:tab w:val="left" w:pos="1134"/>
        </w:tabs>
        <w:snapToGrid w:val="0"/>
        <w:spacing w:line="360" w:lineRule="auto"/>
        <w:rPr>
          <w:rFonts w:asciiTheme="minorEastAsia" w:hAnsiTheme="minorEastAsia"/>
          <w:b/>
          <w:sz w:val="28"/>
          <w:szCs w:val="28"/>
          <w:lang w:val="zh-CN"/>
        </w:rPr>
      </w:pPr>
    </w:p>
    <w:p w:rsidR="00211F6D" w:rsidRPr="00F5764D" w:rsidRDefault="00211F6D">
      <w:pPr>
        <w:tabs>
          <w:tab w:val="left" w:pos="1134"/>
        </w:tabs>
        <w:snapToGrid w:val="0"/>
        <w:spacing w:line="360" w:lineRule="auto"/>
        <w:rPr>
          <w:rFonts w:asciiTheme="minorEastAsia" w:hAnsiTheme="minorEastAsia"/>
          <w:b/>
          <w:sz w:val="28"/>
          <w:szCs w:val="28"/>
          <w:lang w:val="zh-CN"/>
        </w:rPr>
      </w:pPr>
    </w:p>
    <w:p w:rsidR="00211F6D" w:rsidRPr="00F5764D" w:rsidRDefault="00CB4ED3">
      <w:pPr>
        <w:keepNext/>
        <w:keepLines/>
        <w:numPr>
          <w:ilvl w:val="0"/>
          <w:numId w:val="6"/>
        </w:numPr>
        <w:spacing w:before="340" w:after="330" w:line="400" w:lineRule="exact"/>
        <w:jc w:val="center"/>
        <w:outlineLvl w:val="0"/>
        <w:rPr>
          <w:rFonts w:ascii="宋体" w:hAnsi="宋体"/>
          <w:b/>
          <w:bCs/>
          <w:spacing w:val="-20"/>
          <w:kern w:val="44"/>
          <w:sz w:val="32"/>
          <w:szCs w:val="32"/>
        </w:rPr>
      </w:pPr>
      <w:bookmarkStart w:id="161" w:name="_Toc75528711"/>
      <w:bookmarkEnd w:id="156"/>
      <w:bookmarkEnd w:id="157"/>
      <w:r w:rsidRPr="00F5764D">
        <w:rPr>
          <w:rFonts w:ascii="宋体" w:hAnsi="宋体" w:hint="eastAsia"/>
          <w:b/>
          <w:bCs/>
          <w:spacing w:val="-20"/>
          <w:kern w:val="44"/>
          <w:sz w:val="32"/>
          <w:szCs w:val="32"/>
        </w:rPr>
        <w:lastRenderedPageBreak/>
        <w:t>资格性审查</w:t>
      </w:r>
      <w:bookmarkEnd w:id="161"/>
    </w:p>
    <w:p w:rsidR="00211F6D" w:rsidRPr="00F5764D" w:rsidRDefault="00CB4ED3">
      <w:pPr>
        <w:tabs>
          <w:tab w:val="left" w:pos="851"/>
        </w:tabs>
        <w:spacing w:line="360" w:lineRule="auto"/>
        <w:ind w:firstLineChars="202" w:firstLine="566"/>
        <w:rPr>
          <w:rFonts w:ascii="宋体" w:hAnsi="宋体"/>
          <w:sz w:val="28"/>
          <w:szCs w:val="28"/>
        </w:rPr>
      </w:pPr>
      <w:r w:rsidRPr="00F5764D">
        <w:rPr>
          <w:rFonts w:ascii="宋体" w:hAnsi="宋体" w:hint="eastAsia"/>
          <w:sz w:val="28"/>
          <w:szCs w:val="28"/>
        </w:rPr>
        <w:t>资格性审查由采购人组建的资格审查小组依据法律法规和招标文件的规定，对投标保证金(市公资交易中心出具的</w:t>
      </w:r>
      <w:r w:rsidRPr="00F5764D">
        <w:rPr>
          <w:rFonts w:ascii="宋体" w:hAnsi="宋体" w:hint="eastAsia"/>
          <w:b/>
          <w:sz w:val="28"/>
          <w:szCs w:val="28"/>
        </w:rPr>
        <w:t>《</w:t>
      </w:r>
      <w:r w:rsidRPr="00F5764D">
        <w:rPr>
          <w:rFonts w:ascii="宋体" w:hAnsi="宋体" w:cs="宋体" w:hint="eastAsia"/>
          <w:b/>
          <w:sz w:val="28"/>
          <w:szCs w:val="28"/>
        </w:rPr>
        <w:t>成都市政府采购项目供应商参与及保证金交纳情况表》</w:t>
      </w:r>
      <w:r w:rsidRPr="00F5764D">
        <w:rPr>
          <w:rFonts w:ascii="宋体" w:hAnsi="宋体" w:hint="eastAsia"/>
          <w:b/>
          <w:sz w:val="28"/>
          <w:szCs w:val="28"/>
        </w:rPr>
        <w:t>或投标人递交的投标保函</w:t>
      </w:r>
      <w:r w:rsidRPr="00F5764D">
        <w:rPr>
          <w:rFonts w:ascii="宋体" w:hAnsi="宋体" w:hint="eastAsia"/>
          <w:sz w:val="28"/>
          <w:szCs w:val="28"/>
        </w:rPr>
        <w:t>)、投标文件中的资格证明等进行审查，以确定投标人是否具备投标资格，并出具资格性审查报告。</w:t>
      </w:r>
    </w:p>
    <w:p w:rsidR="00211F6D" w:rsidRPr="00F5764D" w:rsidRDefault="00CB4ED3">
      <w:pPr>
        <w:tabs>
          <w:tab w:val="left" w:pos="851"/>
        </w:tabs>
        <w:spacing w:line="360" w:lineRule="auto"/>
        <w:ind w:firstLineChars="202" w:firstLine="566"/>
        <w:rPr>
          <w:rFonts w:ascii="宋体" w:hAnsi="宋体"/>
          <w:sz w:val="28"/>
          <w:szCs w:val="28"/>
        </w:rPr>
      </w:pPr>
      <w:r w:rsidRPr="00F5764D">
        <w:rPr>
          <w:rFonts w:ascii="宋体" w:hAnsi="宋体" w:hint="eastAsia"/>
          <w:sz w:val="28"/>
          <w:szCs w:val="28"/>
        </w:rPr>
        <w:t>资格性审查时因断电、断网、系统故障或其他不可抗力等因素，导致资格审查小组无法通过系统阅读投标文件进行审查的，待系统恢复后继续审查。出现上述情况时，市公资交易中心将以电子邮件形式通知各投标人。资格性审查标准见下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501"/>
        <w:gridCol w:w="1974"/>
        <w:gridCol w:w="7081"/>
      </w:tblGrid>
      <w:tr w:rsidR="00F5764D" w:rsidRPr="00F5764D">
        <w:tc>
          <w:tcPr>
            <w:tcW w:w="2557" w:type="dxa"/>
            <w:gridSpan w:val="3"/>
            <w:tcBorders>
              <w:top w:val="single" w:sz="2" w:space="0" w:color="auto"/>
              <w:left w:val="single" w:sz="2" w:space="0" w:color="auto"/>
              <w:bottom w:val="single" w:sz="2" w:space="0" w:color="auto"/>
              <w:right w:val="single" w:sz="2" w:space="0" w:color="auto"/>
            </w:tcBorders>
            <w:vAlign w:val="center"/>
          </w:tcPr>
          <w:p w:rsidR="00211F6D" w:rsidRPr="00F5764D" w:rsidRDefault="00CB4ED3">
            <w:pPr>
              <w:tabs>
                <w:tab w:val="left" w:pos="851"/>
              </w:tabs>
              <w:spacing w:line="360" w:lineRule="auto"/>
              <w:jc w:val="center"/>
              <w:rPr>
                <w:b/>
                <w:sz w:val="20"/>
              </w:rPr>
            </w:pPr>
            <w:r w:rsidRPr="00F5764D">
              <w:rPr>
                <w:b/>
                <w:sz w:val="20"/>
              </w:rPr>
              <w:t>资格性审查项</w:t>
            </w:r>
          </w:p>
        </w:tc>
        <w:tc>
          <w:tcPr>
            <w:tcW w:w="6299" w:type="dxa"/>
            <w:tcBorders>
              <w:top w:val="single" w:sz="2" w:space="0" w:color="auto"/>
              <w:left w:val="single" w:sz="2" w:space="0" w:color="auto"/>
              <w:bottom w:val="single" w:sz="2" w:space="0" w:color="auto"/>
              <w:right w:val="single" w:sz="2" w:space="0" w:color="auto"/>
            </w:tcBorders>
            <w:vAlign w:val="center"/>
          </w:tcPr>
          <w:p w:rsidR="00211F6D" w:rsidRPr="00F5764D" w:rsidRDefault="00CB4ED3">
            <w:pPr>
              <w:tabs>
                <w:tab w:val="left" w:pos="851"/>
              </w:tabs>
              <w:spacing w:line="360" w:lineRule="auto"/>
              <w:jc w:val="center"/>
              <w:rPr>
                <w:sz w:val="20"/>
              </w:rPr>
            </w:pPr>
            <w:r w:rsidRPr="00F5764D">
              <w:rPr>
                <w:b/>
                <w:sz w:val="20"/>
              </w:rPr>
              <w:t>通过条件</w:t>
            </w:r>
          </w:p>
        </w:tc>
      </w:tr>
      <w:tr w:rsidR="00F5764D" w:rsidRPr="00F5764D">
        <w:tc>
          <w:tcPr>
            <w:tcW w:w="801" w:type="dxa"/>
            <w:gridSpan w:val="2"/>
            <w:tcBorders>
              <w:top w:val="single" w:sz="2" w:space="0" w:color="auto"/>
              <w:left w:val="single" w:sz="2" w:space="0" w:color="auto"/>
              <w:bottom w:val="single" w:sz="2" w:space="0" w:color="auto"/>
              <w:right w:val="single" w:sz="2" w:space="0" w:color="auto"/>
            </w:tcBorders>
            <w:vAlign w:val="center"/>
          </w:tcPr>
          <w:p w:rsidR="00211F6D" w:rsidRPr="00F5764D" w:rsidRDefault="00CB4ED3">
            <w:pPr>
              <w:tabs>
                <w:tab w:val="left" w:pos="851"/>
              </w:tabs>
              <w:spacing w:line="360" w:lineRule="auto"/>
              <w:rPr>
                <w:sz w:val="20"/>
              </w:rPr>
            </w:pPr>
            <w:r w:rsidRPr="00F5764D">
              <w:rPr>
                <w:sz w:val="20"/>
              </w:rPr>
              <w:t>1</w:t>
            </w:r>
          </w:p>
        </w:tc>
        <w:tc>
          <w:tcPr>
            <w:tcW w:w="1756" w:type="dxa"/>
            <w:tcBorders>
              <w:top w:val="single" w:sz="2" w:space="0" w:color="auto"/>
              <w:left w:val="single" w:sz="2" w:space="0" w:color="auto"/>
              <w:bottom w:val="single" w:sz="2" w:space="0" w:color="auto"/>
              <w:right w:val="single" w:sz="2" w:space="0" w:color="auto"/>
            </w:tcBorders>
            <w:vAlign w:val="center"/>
          </w:tcPr>
          <w:p w:rsidR="00211F6D" w:rsidRPr="00F5764D" w:rsidRDefault="00CB4ED3">
            <w:pPr>
              <w:tabs>
                <w:tab w:val="left" w:pos="851"/>
              </w:tabs>
              <w:spacing w:line="360" w:lineRule="auto"/>
              <w:rPr>
                <w:sz w:val="20"/>
              </w:rPr>
            </w:pPr>
            <w:r w:rsidRPr="00F5764D">
              <w:rPr>
                <w:sz w:val="20"/>
              </w:rPr>
              <w:t>在中华人民共和国境内依法登记注册，并有效存续具有独立法人资格的</w:t>
            </w:r>
            <w:r w:rsidRPr="00F5764D">
              <w:rPr>
                <w:rFonts w:hint="eastAsia"/>
                <w:sz w:val="20"/>
              </w:rPr>
              <w:t>供应商</w:t>
            </w:r>
          </w:p>
        </w:tc>
        <w:tc>
          <w:tcPr>
            <w:tcW w:w="6299" w:type="dxa"/>
            <w:tcBorders>
              <w:top w:val="single" w:sz="2" w:space="0" w:color="auto"/>
              <w:left w:val="single" w:sz="2" w:space="0" w:color="auto"/>
              <w:bottom w:val="single" w:sz="2" w:space="0" w:color="auto"/>
              <w:right w:val="single" w:sz="2" w:space="0" w:color="auto"/>
            </w:tcBorders>
            <w:vAlign w:val="center"/>
          </w:tcPr>
          <w:p w:rsidR="00211F6D" w:rsidRPr="00F5764D" w:rsidRDefault="00CB4ED3">
            <w:pPr>
              <w:tabs>
                <w:tab w:val="left" w:pos="851"/>
              </w:tabs>
              <w:spacing w:line="360" w:lineRule="auto"/>
              <w:rPr>
                <w:sz w:val="20"/>
              </w:rPr>
            </w:pPr>
            <w:r w:rsidRPr="00F5764D">
              <w:rPr>
                <w:sz w:val="20"/>
              </w:rPr>
              <w:t>营业执照复印件（正本或副本）或法人证书复印件（正本或副本）</w:t>
            </w:r>
            <w:r w:rsidRPr="00F5764D">
              <w:rPr>
                <w:rFonts w:hint="eastAsia"/>
                <w:sz w:val="20"/>
              </w:rPr>
              <w:t>。</w:t>
            </w:r>
            <w:r w:rsidRPr="00F5764D">
              <w:rPr>
                <w:sz w:val="20"/>
              </w:rPr>
              <w:t>【说明：</w:t>
            </w:r>
            <w:r w:rsidRPr="00F5764D">
              <w:rPr>
                <w:rFonts w:ascii="宋体" w:hAnsi="宋体" w:hint="eastAsia"/>
                <w:sz w:val="20"/>
                <w:szCs w:val="28"/>
              </w:rPr>
              <w:t>①</w:t>
            </w:r>
            <w:r w:rsidRPr="00F5764D">
              <w:rPr>
                <w:sz w:val="20"/>
              </w:rPr>
              <w:t>营业执照或法人证书载明有期限的，应在有效期限内；</w:t>
            </w:r>
            <w:r w:rsidRPr="00F5764D">
              <w:rPr>
                <w:rFonts w:ascii="宋体" w:hAnsi="宋体" w:hint="eastAsia"/>
                <w:sz w:val="20"/>
                <w:szCs w:val="28"/>
              </w:rPr>
              <w:t>②</w:t>
            </w:r>
            <w:r w:rsidRPr="00F5764D">
              <w:rPr>
                <w:sz w:val="20"/>
              </w:rPr>
              <w:t>在中华人民共和国境内注册，具有独立法人资格。】</w:t>
            </w:r>
          </w:p>
        </w:tc>
      </w:tr>
      <w:tr w:rsidR="00F5764D" w:rsidRPr="00F5764D">
        <w:tc>
          <w:tcPr>
            <w:tcW w:w="355" w:type="dxa"/>
            <w:vMerge w:val="restart"/>
            <w:tcBorders>
              <w:top w:val="single" w:sz="2" w:space="0" w:color="auto"/>
              <w:left w:val="single" w:sz="2" w:space="0" w:color="auto"/>
              <w:right w:val="single" w:sz="2" w:space="0" w:color="auto"/>
            </w:tcBorders>
            <w:vAlign w:val="center"/>
          </w:tcPr>
          <w:p w:rsidR="00211F6D" w:rsidRPr="00F5764D" w:rsidRDefault="00CB4ED3">
            <w:pPr>
              <w:tabs>
                <w:tab w:val="left" w:pos="851"/>
              </w:tabs>
              <w:spacing w:line="360" w:lineRule="auto"/>
              <w:rPr>
                <w:sz w:val="20"/>
              </w:rPr>
            </w:pPr>
            <w:r w:rsidRPr="00F5764D">
              <w:rPr>
                <w:sz w:val="20"/>
              </w:rPr>
              <w:t>2</w:t>
            </w:r>
          </w:p>
        </w:tc>
        <w:tc>
          <w:tcPr>
            <w:tcW w:w="446" w:type="dxa"/>
            <w:vMerge w:val="restart"/>
            <w:tcBorders>
              <w:top w:val="single" w:sz="2" w:space="0" w:color="auto"/>
              <w:left w:val="single" w:sz="2" w:space="0" w:color="auto"/>
              <w:right w:val="single" w:sz="2" w:space="0" w:color="auto"/>
            </w:tcBorders>
            <w:vAlign w:val="center"/>
          </w:tcPr>
          <w:p w:rsidR="00211F6D" w:rsidRPr="00F5764D" w:rsidRDefault="00CB4ED3">
            <w:pPr>
              <w:tabs>
                <w:tab w:val="left" w:pos="851"/>
              </w:tabs>
              <w:spacing w:line="360" w:lineRule="auto"/>
              <w:rPr>
                <w:sz w:val="20"/>
              </w:rPr>
            </w:pPr>
            <w:r w:rsidRPr="00F5764D">
              <w:rPr>
                <w:rFonts w:hint="eastAsia"/>
                <w:sz w:val="20"/>
              </w:rPr>
              <w:t>书面声明材料</w:t>
            </w:r>
          </w:p>
        </w:tc>
        <w:tc>
          <w:tcPr>
            <w:tcW w:w="1756" w:type="dxa"/>
            <w:tcBorders>
              <w:top w:val="single" w:sz="2" w:space="0" w:color="auto"/>
              <w:left w:val="single" w:sz="2" w:space="0" w:color="auto"/>
              <w:bottom w:val="single" w:sz="2" w:space="0" w:color="auto"/>
              <w:right w:val="single" w:sz="2" w:space="0" w:color="auto"/>
            </w:tcBorders>
            <w:vAlign w:val="center"/>
          </w:tcPr>
          <w:p w:rsidR="00211F6D" w:rsidRPr="00F5764D" w:rsidRDefault="00CB4ED3">
            <w:pPr>
              <w:tabs>
                <w:tab w:val="left" w:pos="851"/>
              </w:tabs>
              <w:spacing w:line="360" w:lineRule="auto"/>
              <w:rPr>
                <w:sz w:val="20"/>
              </w:rPr>
            </w:pPr>
            <w:r w:rsidRPr="00F5764D">
              <w:rPr>
                <w:sz w:val="20"/>
              </w:rPr>
              <w:t>具有良好的商业信誉的证明材料</w:t>
            </w:r>
          </w:p>
        </w:tc>
        <w:tc>
          <w:tcPr>
            <w:tcW w:w="6299" w:type="dxa"/>
            <w:tcBorders>
              <w:top w:val="single" w:sz="2" w:space="0" w:color="auto"/>
              <w:left w:val="single" w:sz="2" w:space="0" w:color="auto"/>
              <w:bottom w:val="single" w:sz="2" w:space="0" w:color="auto"/>
              <w:right w:val="single" w:sz="2" w:space="0" w:color="auto"/>
            </w:tcBorders>
            <w:vAlign w:val="center"/>
          </w:tcPr>
          <w:p w:rsidR="00211F6D" w:rsidRPr="00F5764D" w:rsidRDefault="00CB4ED3">
            <w:pPr>
              <w:tabs>
                <w:tab w:val="left" w:pos="851"/>
              </w:tabs>
              <w:spacing w:line="360" w:lineRule="auto"/>
              <w:rPr>
                <w:sz w:val="20"/>
              </w:rPr>
            </w:pPr>
            <w:r w:rsidRPr="00F5764D">
              <w:rPr>
                <w:sz w:val="20"/>
              </w:rPr>
              <w:t>投标人具有良好的商业信誉的书面声明材料。【</w:t>
            </w:r>
            <w:r w:rsidRPr="00F5764D">
              <w:rPr>
                <w:rFonts w:hint="eastAsia"/>
                <w:sz w:val="20"/>
              </w:rPr>
              <w:t>说明</w:t>
            </w:r>
            <w:r w:rsidRPr="00F5764D">
              <w:rPr>
                <w:sz w:val="20"/>
              </w:rPr>
              <w:t>：</w:t>
            </w:r>
            <w:r w:rsidRPr="00F5764D">
              <w:rPr>
                <w:rFonts w:ascii="宋体" w:hAnsi="宋体" w:hint="eastAsia"/>
                <w:sz w:val="20"/>
                <w:szCs w:val="28"/>
              </w:rPr>
              <w:t>①</w:t>
            </w:r>
            <w:r w:rsidRPr="00F5764D">
              <w:rPr>
                <w:sz w:val="20"/>
              </w:rPr>
              <w:t>按招标文件</w:t>
            </w:r>
            <w:r w:rsidRPr="00F5764D">
              <w:rPr>
                <w:rFonts w:ascii="Times New Roman" w:eastAsiaTheme="minorEastAsia" w:hAnsi="Times New Roman"/>
                <w:sz w:val="20"/>
              </w:rPr>
              <w:t>3.2.2</w:t>
            </w:r>
            <w:r w:rsidRPr="00F5764D">
              <w:rPr>
                <w:rFonts w:asciiTheme="minorEastAsia" w:eastAsiaTheme="minorEastAsia" w:hAnsiTheme="minorEastAsia" w:hint="eastAsia"/>
                <w:sz w:val="20"/>
              </w:rPr>
              <w:t>声明</w:t>
            </w:r>
            <w:r w:rsidRPr="00F5764D">
              <w:rPr>
                <w:sz w:val="20"/>
              </w:rPr>
              <w:t>的格式及要求提供书面声明材料</w:t>
            </w:r>
            <w:r w:rsidRPr="00F5764D">
              <w:rPr>
                <w:rFonts w:ascii="宋体" w:hAnsi="宋体" w:hint="eastAsia"/>
                <w:sz w:val="20"/>
                <w:szCs w:val="28"/>
              </w:rPr>
              <w:t>；②供应商</w:t>
            </w:r>
            <w:r w:rsidRPr="00F5764D">
              <w:rPr>
                <w:rFonts w:ascii="宋体" w:hAnsi="宋体"/>
                <w:sz w:val="20"/>
                <w:szCs w:val="28"/>
              </w:rPr>
              <w:t>具有良好的商业信誉</w:t>
            </w:r>
            <w:r w:rsidRPr="00F5764D">
              <w:rPr>
                <w:sz w:val="20"/>
              </w:rPr>
              <w:t>。】</w:t>
            </w:r>
          </w:p>
        </w:tc>
      </w:tr>
      <w:tr w:rsidR="00F5764D" w:rsidRPr="00F5764D">
        <w:tc>
          <w:tcPr>
            <w:tcW w:w="355" w:type="dxa"/>
            <w:vMerge/>
            <w:tcBorders>
              <w:left w:val="single" w:sz="2" w:space="0" w:color="auto"/>
              <w:right w:val="single" w:sz="2" w:space="0" w:color="auto"/>
            </w:tcBorders>
            <w:vAlign w:val="center"/>
          </w:tcPr>
          <w:p w:rsidR="00211F6D" w:rsidRPr="00F5764D" w:rsidRDefault="00211F6D">
            <w:pPr>
              <w:tabs>
                <w:tab w:val="left" w:pos="851"/>
              </w:tabs>
              <w:spacing w:line="360" w:lineRule="auto"/>
              <w:rPr>
                <w:sz w:val="20"/>
              </w:rPr>
            </w:pPr>
          </w:p>
        </w:tc>
        <w:tc>
          <w:tcPr>
            <w:tcW w:w="446" w:type="dxa"/>
            <w:vMerge/>
            <w:tcBorders>
              <w:left w:val="single" w:sz="2" w:space="0" w:color="auto"/>
              <w:right w:val="single" w:sz="2" w:space="0" w:color="auto"/>
            </w:tcBorders>
            <w:vAlign w:val="center"/>
          </w:tcPr>
          <w:p w:rsidR="00211F6D" w:rsidRPr="00F5764D" w:rsidRDefault="00211F6D">
            <w:pPr>
              <w:tabs>
                <w:tab w:val="left" w:pos="851"/>
              </w:tabs>
              <w:spacing w:line="360" w:lineRule="auto"/>
              <w:rPr>
                <w:sz w:val="20"/>
              </w:rPr>
            </w:pPr>
          </w:p>
        </w:tc>
        <w:tc>
          <w:tcPr>
            <w:tcW w:w="1756" w:type="dxa"/>
            <w:tcBorders>
              <w:top w:val="single" w:sz="2" w:space="0" w:color="auto"/>
              <w:left w:val="single" w:sz="2" w:space="0" w:color="auto"/>
              <w:bottom w:val="single" w:sz="2" w:space="0" w:color="auto"/>
              <w:right w:val="single" w:sz="2" w:space="0" w:color="auto"/>
            </w:tcBorders>
            <w:vAlign w:val="center"/>
          </w:tcPr>
          <w:p w:rsidR="00211F6D" w:rsidRPr="00F5764D" w:rsidRDefault="00CB4ED3">
            <w:pPr>
              <w:tabs>
                <w:tab w:val="left" w:pos="851"/>
              </w:tabs>
              <w:spacing w:line="360" w:lineRule="auto"/>
              <w:rPr>
                <w:sz w:val="20"/>
              </w:rPr>
            </w:pPr>
            <w:r w:rsidRPr="00F5764D">
              <w:rPr>
                <w:sz w:val="20"/>
              </w:rPr>
              <w:t>参加政府采购活动前三年内，在经营活动中没有重大违法记录</w:t>
            </w:r>
          </w:p>
        </w:tc>
        <w:tc>
          <w:tcPr>
            <w:tcW w:w="6299" w:type="dxa"/>
            <w:tcBorders>
              <w:top w:val="single" w:sz="2" w:space="0" w:color="auto"/>
              <w:left w:val="single" w:sz="2" w:space="0" w:color="auto"/>
              <w:bottom w:val="single" w:sz="2" w:space="0" w:color="auto"/>
              <w:right w:val="single" w:sz="2" w:space="0" w:color="auto"/>
            </w:tcBorders>
            <w:vAlign w:val="center"/>
          </w:tcPr>
          <w:p w:rsidR="00211F6D" w:rsidRPr="00F5764D" w:rsidRDefault="00CB4ED3">
            <w:pPr>
              <w:tabs>
                <w:tab w:val="left" w:pos="851"/>
              </w:tabs>
              <w:spacing w:line="360" w:lineRule="auto"/>
              <w:rPr>
                <w:sz w:val="20"/>
              </w:rPr>
            </w:pPr>
            <w:r w:rsidRPr="00F5764D">
              <w:rPr>
                <w:sz w:val="20"/>
              </w:rPr>
              <w:t>1.</w:t>
            </w:r>
            <w:r w:rsidRPr="00F5764D">
              <w:rPr>
                <w:sz w:val="20"/>
              </w:rPr>
              <w:t>投标人参加政府采购活动前三年内，在经营活动中没有重大违法记录的书面声明材料</w:t>
            </w:r>
            <w:r w:rsidRPr="00F5764D">
              <w:rPr>
                <w:rFonts w:hint="eastAsia"/>
                <w:sz w:val="20"/>
              </w:rPr>
              <w:t>。</w:t>
            </w:r>
            <w:r w:rsidRPr="00F5764D">
              <w:rPr>
                <w:sz w:val="20"/>
              </w:rPr>
              <w:t>【说明：</w:t>
            </w:r>
            <w:r w:rsidRPr="00F5764D">
              <w:rPr>
                <w:rFonts w:ascii="宋体" w:hAnsi="宋体" w:hint="eastAsia"/>
                <w:sz w:val="20"/>
                <w:szCs w:val="28"/>
              </w:rPr>
              <w:t>①</w:t>
            </w:r>
            <w:r w:rsidRPr="00F5764D">
              <w:rPr>
                <w:sz w:val="20"/>
              </w:rPr>
              <w:t>按</w:t>
            </w:r>
            <w:r w:rsidRPr="00F5764D">
              <w:rPr>
                <w:rFonts w:hint="eastAsia"/>
                <w:sz w:val="20"/>
              </w:rPr>
              <w:t>招标文件</w:t>
            </w:r>
            <w:r w:rsidRPr="00F5764D">
              <w:rPr>
                <w:rFonts w:ascii="Times New Roman" w:eastAsiaTheme="minorEastAsia" w:hAnsi="Times New Roman"/>
                <w:sz w:val="20"/>
              </w:rPr>
              <w:t>3.2.2</w:t>
            </w:r>
            <w:r w:rsidRPr="00F5764D">
              <w:rPr>
                <w:rFonts w:asciiTheme="minorEastAsia" w:eastAsiaTheme="minorEastAsia" w:hAnsiTheme="minorEastAsia" w:hint="eastAsia"/>
                <w:sz w:val="20"/>
              </w:rPr>
              <w:t>声明</w:t>
            </w:r>
            <w:r w:rsidRPr="00F5764D">
              <w:rPr>
                <w:sz w:val="20"/>
              </w:rPr>
              <w:t>的格式及要求提供书面声明材料</w:t>
            </w:r>
            <w:r w:rsidRPr="00F5764D">
              <w:rPr>
                <w:rFonts w:hint="eastAsia"/>
                <w:sz w:val="20"/>
              </w:rPr>
              <w:t>；</w:t>
            </w:r>
            <w:r w:rsidRPr="00F5764D">
              <w:rPr>
                <w:rFonts w:ascii="宋体" w:hAnsi="宋体" w:hint="eastAsia"/>
                <w:sz w:val="20"/>
                <w:szCs w:val="28"/>
              </w:rPr>
              <w:t>②供应商参加政府采购活动前三年内，在经营活动中没有重大违法记录</w:t>
            </w:r>
            <w:r w:rsidRPr="00F5764D">
              <w:rPr>
                <w:sz w:val="20"/>
              </w:rPr>
              <w:t>。】</w:t>
            </w:r>
          </w:p>
          <w:p w:rsidR="00211F6D" w:rsidRPr="00F5764D" w:rsidRDefault="00CB4ED3">
            <w:pPr>
              <w:tabs>
                <w:tab w:val="left" w:pos="851"/>
              </w:tabs>
              <w:spacing w:line="360" w:lineRule="auto"/>
              <w:rPr>
                <w:sz w:val="20"/>
              </w:rPr>
            </w:pPr>
            <w:r w:rsidRPr="00F5764D">
              <w:rPr>
                <w:sz w:val="20"/>
              </w:rPr>
              <w:t xml:space="preserve">2. </w:t>
            </w:r>
            <w:r w:rsidRPr="00F5764D">
              <w:rPr>
                <w:sz w:val="20"/>
              </w:rPr>
              <w:t>资格审查小组根据</w:t>
            </w:r>
            <w:r w:rsidRPr="00F5764D">
              <w:rPr>
                <w:sz w:val="20"/>
              </w:rPr>
              <w:t>“</w:t>
            </w:r>
            <w:r w:rsidRPr="00F5764D">
              <w:rPr>
                <w:sz w:val="20"/>
              </w:rPr>
              <w:t>信用中国</w:t>
            </w:r>
            <w:r w:rsidRPr="00F5764D">
              <w:rPr>
                <w:sz w:val="20"/>
              </w:rPr>
              <w:t>”</w:t>
            </w:r>
            <w:r w:rsidRPr="00F5764D">
              <w:rPr>
                <w:rFonts w:hint="eastAsia"/>
                <w:sz w:val="20"/>
              </w:rPr>
              <w:t>和</w:t>
            </w:r>
            <w:r w:rsidRPr="00F5764D">
              <w:rPr>
                <w:sz w:val="20"/>
              </w:rPr>
              <w:t>“</w:t>
            </w:r>
            <w:r w:rsidRPr="00F5764D">
              <w:rPr>
                <w:sz w:val="20"/>
              </w:rPr>
              <w:t>中国政府采购网</w:t>
            </w:r>
            <w:r w:rsidRPr="00F5764D">
              <w:rPr>
                <w:sz w:val="20"/>
              </w:rPr>
              <w:t>”</w:t>
            </w:r>
            <w:r w:rsidRPr="00F5764D">
              <w:rPr>
                <w:sz w:val="20"/>
              </w:rPr>
              <w:t>网站的查询结果，在资格审查期间对投标人在参加政府采购活动前三年内，在经营活动中是否有重大违法记录进行审查</w:t>
            </w:r>
            <w:r w:rsidRPr="00F5764D">
              <w:rPr>
                <w:rFonts w:hint="eastAsia"/>
                <w:sz w:val="20"/>
              </w:rPr>
              <w:t>。</w:t>
            </w:r>
            <w:r w:rsidRPr="00F5764D">
              <w:rPr>
                <w:sz w:val="20"/>
              </w:rPr>
              <w:t>【说明：投标人参加政府采购活动前三年内，在经营活动中没有重大违法记录</w:t>
            </w:r>
            <w:r w:rsidRPr="00F5764D">
              <w:rPr>
                <w:rFonts w:hint="eastAsia"/>
                <w:sz w:val="20"/>
              </w:rPr>
              <w:t>。</w:t>
            </w:r>
            <w:r w:rsidRPr="00F5764D">
              <w:rPr>
                <w:sz w:val="20"/>
              </w:rPr>
              <w:t>】</w:t>
            </w:r>
          </w:p>
        </w:tc>
      </w:tr>
      <w:tr w:rsidR="00F5764D" w:rsidRPr="00F5764D">
        <w:tc>
          <w:tcPr>
            <w:tcW w:w="355" w:type="dxa"/>
            <w:vMerge/>
            <w:tcBorders>
              <w:left w:val="single" w:sz="2" w:space="0" w:color="auto"/>
              <w:right w:val="single" w:sz="2" w:space="0" w:color="auto"/>
            </w:tcBorders>
            <w:vAlign w:val="center"/>
          </w:tcPr>
          <w:p w:rsidR="00211F6D" w:rsidRPr="00F5764D" w:rsidRDefault="00211F6D">
            <w:pPr>
              <w:tabs>
                <w:tab w:val="left" w:pos="851"/>
              </w:tabs>
              <w:spacing w:line="360" w:lineRule="auto"/>
              <w:rPr>
                <w:sz w:val="20"/>
              </w:rPr>
            </w:pPr>
          </w:p>
        </w:tc>
        <w:tc>
          <w:tcPr>
            <w:tcW w:w="446" w:type="dxa"/>
            <w:vMerge/>
            <w:tcBorders>
              <w:left w:val="single" w:sz="2" w:space="0" w:color="auto"/>
              <w:right w:val="single" w:sz="2" w:space="0" w:color="auto"/>
            </w:tcBorders>
            <w:vAlign w:val="center"/>
          </w:tcPr>
          <w:p w:rsidR="00211F6D" w:rsidRPr="00F5764D" w:rsidRDefault="00211F6D">
            <w:pPr>
              <w:tabs>
                <w:tab w:val="left" w:pos="851"/>
              </w:tabs>
              <w:spacing w:line="360" w:lineRule="auto"/>
              <w:rPr>
                <w:sz w:val="20"/>
              </w:rPr>
            </w:pPr>
          </w:p>
        </w:tc>
        <w:tc>
          <w:tcPr>
            <w:tcW w:w="1756" w:type="dxa"/>
            <w:tcBorders>
              <w:top w:val="single" w:sz="2" w:space="0" w:color="auto"/>
              <w:left w:val="single" w:sz="2" w:space="0" w:color="auto"/>
              <w:bottom w:val="single" w:sz="2" w:space="0" w:color="auto"/>
              <w:right w:val="single" w:sz="2" w:space="0" w:color="auto"/>
            </w:tcBorders>
            <w:vAlign w:val="center"/>
          </w:tcPr>
          <w:p w:rsidR="00211F6D" w:rsidRPr="00F5764D" w:rsidRDefault="00CB4ED3">
            <w:pPr>
              <w:tabs>
                <w:tab w:val="left" w:pos="851"/>
              </w:tabs>
              <w:spacing w:line="360" w:lineRule="auto"/>
              <w:rPr>
                <w:sz w:val="20"/>
              </w:rPr>
            </w:pPr>
            <w:r w:rsidRPr="00F5764D">
              <w:rPr>
                <w:sz w:val="20"/>
              </w:rPr>
              <w:t>未被列入失信被执行人、重大税收违法案件当事人名单、政府采购严重违法失信行为记录名单</w:t>
            </w:r>
          </w:p>
        </w:tc>
        <w:tc>
          <w:tcPr>
            <w:tcW w:w="6299" w:type="dxa"/>
            <w:tcBorders>
              <w:top w:val="single" w:sz="2" w:space="0" w:color="auto"/>
              <w:left w:val="single" w:sz="2" w:space="0" w:color="auto"/>
              <w:bottom w:val="single" w:sz="2" w:space="0" w:color="auto"/>
              <w:right w:val="single" w:sz="2" w:space="0" w:color="auto"/>
            </w:tcBorders>
            <w:vAlign w:val="center"/>
          </w:tcPr>
          <w:p w:rsidR="00211F6D" w:rsidRPr="00F5764D" w:rsidRDefault="00CB4ED3">
            <w:pPr>
              <w:tabs>
                <w:tab w:val="left" w:pos="851"/>
              </w:tabs>
              <w:spacing w:line="360" w:lineRule="auto"/>
              <w:rPr>
                <w:sz w:val="20"/>
              </w:rPr>
            </w:pPr>
            <w:r w:rsidRPr="00F5764D">
              <w:rPr>
                <w:sz w:val="20"/>
              </w:rPr>
              <w:t>1.</w:t>
            </w:r>
            <w:r w:rsidRPr="00F5764D">
              <w:rPr>
                <w:sz w:val="20"/>
              </w:rPr>
              <w:t>投标人未列入失信被执行人、重大税收违法案件当事人名单、政府采购严重违法失信行为记录名单的书面声明材料</w:t>
            </w:r>
            <w:r w:rsidRPr="00F5764D">
              <w:rPr>
                <w:rFonts w:hint="eastAsia"/>
                <w:sz w:val="20"/>
              </w:rPr>
              <w:t>。</w:t>
            </w:r>
            <w:r w:rsidRPr="00F5764D">
              <w:rPr>
                <w:sz w:val="20"/>
              </w:rPr>
              <w:t>【说明：</w:t>
            </w:r>
            <w:r w:rsidRPr="00F5764D">
              <w:rPr>
                <w:rFonts w:ascii="宋体" w:hAnsi="宋体" w:cs="宋体" w:hint="eastAsia"/>
                <w:sz w:val="20"/>
                <w:lang w:eastAsia="ja-JP"/>
              </w:rPr>
              <w:t>①</w:t>
            </w:r>
            <w:r w:rsidRPr="00F5764D">
              <w:rPr>
                <w:sz w:val="20"/>
              </w:rPr>
              <w:t>投标人未列入失信被执行人、重大税收违法案件当事人名单、政府采购严重违法失信行为记录名单；</w:t>
            </w:r>
            <w:r w:rsidRPr="00F5764D">
              <w:rPr>
                <w:rFonts w:ascii="宋体" w:hAnsi="宋体" w:hint="eastAsia"/>
                <w:sz w:val="20"/>
                <w:szCs w:val="28"/>
              </w:rPr>
              <w:t>②</w:t>
            </w:r>
            <w:r w:rsidRPr="00F5764D">
              <w:rPr>
                <w:sz w:val="20"/>
              </w:rPr>
              <w:t>按</w:t>
            </w:r>
            <w:r w:rsidRPr="00F5764D">
              <w:rPr>
                <w:rFonts w:hint="eastAsia"/>
                <w:sz w:val="20"/>
              </w:rPr>
              <w:t>招标文件</w:t>
            </w:r>
            <w:r w:rsidRPr="00F5764D">
              <w:rPr>
                <w:rFonts w:ascii="Times New Roman" w:eastAsiaTheme="minorEastAsia" w:hAnsi="Times New Roman"/>
                <w:sz w:val="20"/>
              </w:rPr>
              <w:t>3.2.2</w:t>
            </w:r>
            <w:r w:rsidRPr="00F5764D">
              <w:rPr>
                <w:rFonts w:asciiTheme="minorEastAsia" w:eastAsiaTheme="minorEastAsia" w:hAnsiTheme="minorEastAsia" w:hint="eastAsia"/>
                <w:sz w:val="20"/>
              </w:rPr>
              <w:t>声明</w:t>
            </w:r>
            <w:r w:rsidRPr="00F5764D">
              <w:rPr>
                <w:sz w:val="20"/>
              </w:rPr>
              <w:t>的格式及要求提供书面声明材料。】</w:t>
            </w:r>
          </w:p>
          <w:p w:rsidR="00211F6D" w:rsidRPr="00F5764D" w:rsidRDefault="00CB4ED3">
            <w:pPr>
              <w:tabs>
                <w:tab w:val="left" w:pos="851"/>
              </w:tabs>
              <w:spacing w:line="360" w:lineRule="auto"/>
              <w:rPr>
                <w:sz w:val="20"/>
              </w:rPr>
            </w:pPr>
            <w:r w:rsidRPr="00F5764D">
              <w:rPr>
                <w:sz w:val="20"/>
              </w:rPr>
              <w:t xml:space="preserve">2. </w:t>
            </w:r>
            <w:r w:rsidRPr="00F5764D">
              <w:rPr>
                <w:sz w:val="20"/>
              </w:rPr>
              <w:t>资格审查小组根据</w:t>
            </w:r>
            <w:r w:rsidRPr="00F5764D">
              <w:rPr>
                <w:sz w:val="20"/>
              </w:rPr>
              <w:t>“</w:t>
            </w:r>
            <w:r w:rsidRPr="00F5764D">
              <w:rPr>
                <w:sz w:val="20"/>
              </w:rPr>
              <w:t>信用中国</w:t>
            </w:r>
            <w:r w:rsidRPr="00F5764D">
              <w:rPr>
                <w:sz w:val="20"/>
              </w:rPr>
              <w:t>”</w:t>
            </w:r>
            <w:r w:rsidRPr="00F5764D">
              <w:rPr>
                <w:rFonts w:hint="eastAsia"/>
                <w:sz w:val="20"/>
              </w:rPr>
              <w:t>和</w:t>
            </w:r>
            <w:r w:rsidRPr="00F5764D">
              <w:rPr>
                <w:sz w:val="20"/>
              </w:rPr>
              <w:t>“</w:t>
            </w:r>
            <w:r w:rsidRPr="00F5764D">
              <w:rPr>
                <w:sz w:val="20"/>
              </w:rPr>
              <w:t>中国政府采购网</w:t>
            </w:r>
            <w:r w:rsidRPr="00F5764D">
              <w:rPr>
                <w:sz w:val="20"/>
              </w:rPr>
              <w:t>”</w:t>
            </w:r>
            <w:r w:rsidRPr="00F5764D">
              <w:rPr>
                <w:sz w:val="20"/>
              </w:rPr>
              <w:t>网站的查询结果，在资格审查期间对投标人在参加政府采购活动前三年内，在经营活动中是否被列入失信被执行人、重大税收违法案件当事人名单、政府采购严重违法失信行为记录名单进行审查</w:t>
            </w:r>
            <w:r w:rsidRPr="00F5764D">
              <w:rPr>
                <w:rFonts w:hint="eastAsia"/>
                <w:sz w:val="20"/>
              </w:rPr>
              <w:t>。</w:t>
            </w:r>
            <w:r w:rsidRPr="00F5764D">
              <w:rPr>
                <w:sz w:val="20"/>
              </w:rPr>
              <w:t>【说明：投标人未列入失信被执行人、重大税收违法案件当事人名单、政府采购严重违法失信行为记录名单。】</w:t>
            </w:r>
          </w:p>
        </w:tc>
      </w:tr>
      <w:tr w:rsidR="00F5764D" w:rsidRPr="00F5764D">
        <w:tc>
          <w:tcPr>
            <w:tcW w:w="355" w:type="dxa"/>
            <w:vMerge/>
            <w:tcBorders>
              <w:left w:val="single" w:sz="2" w:space="0" w:color="auto"/>
              <w:right w:val="single" w:sz="2" w:space="0" w:color="auto"/>
            </w:tcBorders>
            <w:vAlign w:val="center"/>
          </w:tcPr>
          <w:p w:rsidR="00211F6D" w:rsidRPr="00F5764D" w:rsidRDefault="00211F6D">
            <w:pPr>
              <w:tabs>
                <w:tab w:val="left" w:pos="851"/>
              </w:tabs>
              <w:spacing w:line="360" w:lineRule="auto"/>
              <w:rPr>
                <w:sz w:val="20"/>
              </w:rPr>
            </w:pPr>
          </w:p>
        </w:tc>
        <w:tc>
          <w:tcPr>
            <w:tcW w:w="446" w:type="dxa"/>
            <w:vMerge/>
            <w:tcBorders>
              <w:left w:val="single" w:sz="2" w:space="0" w:color="auto"/>
              <w:right w:val="single" w:sz="2" w:space="0" w:color="auto"/>
            </w:tcBorders>
            <w:vAlign w:val="center"/>
          </w:tcPr>
          <w:p w:rsidR="00211F6D" w:rsidRPr="00F5764D" w:rsidRDefault="00211F6D">
            <w:pPr>
              <w:tabs>
                <w:tab w:val="left" w:pos="851"/>
              </w:tabs>
              <w:spacing w:line="360" w:lineRule="auto"/>
              <w:rPr>
                <w:sz w:val="20"/>
              </w:rPr>
            </w:pPr>
          </w:p>
        </w:tc>
        <w:tc>
          <w:tcPr>
            <w:tcW w:w="1756" w:type="dxa"/>
            <w:tcBorders>
              <w:top w:val="single" w:sz="2" w:space="0" w:color="auto"/>
              <w:left w:val="single" w:sz="2" w:space="0" w:color="auto"/>
              <w:bottom w:val="single" w:sz="2" w:space="0" w:color="auto"/>
              <w:right w:val="single" w:sz="2" w:space="0" w:color="auto"/>
            </w:tcBorders>
            <w:vAlign w:val="center"/>
          </w:tcPr>
          <w:p w:rsidR="00211F6D" w:rsidRPr="00F5764D" w:rsidRDefault="00CB4ED3">
            <w:pPr>
              <w:tabs>
                <w:tab w:val="left" w:pos="851"/>
              </w:tabs>
              <w:spacing w:line="360" w:lineRule="auto"/>
              <w:rPr>
                <w:sz w:val="20"/>
              </w:rPr>
            </w:pPr>
            <w:r w:rsidRPr="00F5764D">
              <w:rPr>
                <w:sz w:val="20"/>
              </w:rPr>
              <w:t>未处于被行政部门禁止参与政府采购活动的期限内</w:t>
            </w:r>
          </w:p>
        </w:tc>
        <w:tc>
          <w:tcPr>
            <w:tcW w:w="6299" w:type="dxa"/>
            <w:tcBorders>
              <w:top w:val="single" w:sz="2" w:space="0" w:color="auto"/>
              <w:left w:val="single" w:sz="2" w:space="0" w:color="auto"/>
              <w:bottom w:val="single" w:sz="2" w:space="0" w:color="auto"/>
              <w:right w:val="single" w:sz="2" w:space="0" w:color="auto"/>
            </w:tcBorders>
            <w:vAlign w:val="center"/>
          </w:tcPr>
          <w:p w:rsidR="00211F6D" w:rsidRPr="00F5764D" w:rsidRDefault="00CB4ED3">
            <w:pPr>
              <w:tabs>
                <w:tab w:val="left" w:pos="851"/>
              </w:tabs>
              <w:spacing w:line="360" w:lineRule="auto"/>
              <w:rPr>
                <w:sz w:val="20"/>
              </w:rPr>
            </w:pPr>
            <w:r w:rsidRPr="00F5764D">
              <w:rPr>
                <w:sz w:val="20"/>
              </w:rPr>
              <w:t>投标人未处于被行政部门禁止参与政府采购活动的期限内。【说明：</w:t>
            </w:r>
            <w:r w:rsidRPr="00F5764D">
              <w:rPr>
                <w:rFonts w:hint="eastAsia"/>
                <w:sz w:val="20"/>
              </w:rPr>
              <w:t>①</w:t>
            </w:r>
            <w:r w:rsidRPr="00F5764D">
              <w:rPr>
                <w:sz w:val="20"/>
              </w:rPr>
              <w:t>按招标文件</w:t>
            </w:r>
            <w:r w:rsidRPr="00F5764D">
              <w:rPr>
                <w:rFonts w:ascii="Times New Roman" w:eastAsiaTheme="minorEastAsia" w:hAnsi="Times New Roman"/>
                <w:sz w:val="20"/>
              </w:rPr>
              <w:t>3.2.2</w:t>
            </w:r>
            <w:r w:rsidRPr="00F5764D">
              <w:rPr>
                <w:rFonts w:asciiTheme="minorEastAsia" w:eastAsiaTheme="minorEastAsia" w:hAnsiTheme="minorEastAsia" w:hint="eastAsia"/>
                <w:sz w:val="20"/>
              </w:rPr>
              <w:t>声明</w:t>
            </w:r>
            <w:r w:rsidRPr="00F5764D">
              <w:rPr>
                <w:sz w:val="20"/>
              </w:rPr>
              <w:t>的格式及要求提供书面声明材料</w:t>
            </w:r>
            <w:r w:rsidRPr="00F5764D">
              <w:rPr>
                <w:rFonts w:ascii="宋体" w:hAnsi="宋体" w:hint="eastAsia"/>
                <w:sz w:val="20"/>
                <w:szCs w:val="28"/>
              </w:rPr>
              <w:t>；②供应商未处于被行政部门禁止参与政府采购活动的期限内。</w:t>
            </w:r>
            <w:r w:rsidRPr="00F5764D">
              <w:rPr>
                <w:sz w:val="20"/>
              </w:rPr>
              <w:t>】</w:t>
            </w:r>
          </w:p>
        </w:tc>
      </w:tr>
      <w:tr w:rsidR="00F5764D" w:rsidRPr="00F5764D">
        <w:trPr>
          <w:trHeight w:val="2137"/>
        </w:trPr>
        <w:tc>
          <w:tcPr>
            <w:tcW w:w="355" w:type="dxa"/>
            <w:vMerge/>
            <w:tcBorders>
              <w:left w:val="single" w:sz="2" w:space="0" w:color="auto"/>
              <w:right w:val="single" w:sz="2" w:space="0" w:color="auto"/>
            </w:tcBorders>
            <w:vAlign w:val="center"/>
          </w:tcPr>
          <w:p w:rsidR="00211F6D" w:rsidRPr="00F5764D" w:rsidRDefault="00211F6D">
            <w:pPr>
              <w:tabs>
                <w:tab w:val="left" w:pos="851"/>
              </w:tabs>
              <w:spacing w:line="360" w:lineRule="auto"/>
              <w:rPr>
                <w:sz w:val="20"/>
              </w:rPr>
            </w:pPr>
          </w:p>
        </w:tc>
        <w:tc>
          <w:tcPr>
            <w:tcW w:w="446" w:type="dxa"/>
            <w:vMerge/>
            <w:tcBorders>
              <w:left w:val="single" w:sz="2" w:space="0" w:color="auto"/>
              <w:right w:val="single" w:sz="2" w:space="0" w:color="auto"/>
            </w:tcBorders>
            <w:vAlign w:val="center"/>
          </w:tcPr>
          <w:p w:rsidR="00211F6D" w:rsidRPr="00F5764D" w:rsidRDefault="00211F6D">
            <w:pPr>
              <w:tabs>
                <w:tab w:val="left" w:pos="851"/>
              </w:tabs>
              <w:spacing w:line="360" w:lineRule="auto"/>
              <w:rPr>
                <w:sz w:val="20"/>
              </w:rPr>
            </w:pPr>
          </w:p>
        </w:tc>
        <w:tc>
          <w:tcPr>
            <w:tcW w:w="1756" w:type="dxa"/>
            <w:tcBorders>
              <w:top w:val="single" w:sz="2" w:space="0" w:color="auto"/>
              <w:left w:val="single" w:sz="2" w:space="0" w:color="auto"/>
              <w:bottom w:val="single" w:sz="4" w:space="0" w:color="auto"/>
              <w:right w:val="single" w:sz="2" w:space="0" w:color="auto"/>
            </w:tcBorders>
            <w:vAlign w:val="center"/>
          </w:tcPr>
          <w:p w:rsidR="00211F6D" w:rsidRPr="00F5764D" w:rsidRDefault="00CB4ED3">
            <w:pPr>
              <w:tabs>
                <w:tab w:val="left" w:pos="851"/>
              </w:tabs>
              <w:spacing w:line="360" w:lineRule="auto"/>
              <w:rPr>
                <w:sz w:val="20"/>
              </w:rPr>
            </w:pPr>
            <w:r w:rsidRPr="00F5764D">
              <w:rPr>
                <w:sz w:val="20"/>
              </w:rPr>
              <w:t>行贿犯罪记录</w:t>
            </w:r>
          </w:p>
        </w:tc>
        <w:tc>
          <w:tcPr>
            <w:tcW w:w="6299" w:type="dxa"/>
            <w:tcBorders>
              <w:top w:val="single" w:sz="2" w:space="0" w:color="auto"/>
              <w:left w:val="single" w:sz="2" w:space="0" w:color="auto"/>
              <w:bottom w:val="single" w:sz="4" w:space="0" w:color="auto"/>
              <w:right w:val="single" w:sz="2" w:space="0" w:color="auto"/>
            </w:tcBorders>
            <w:vAlign w:val="center"/>
          </w:tcPr>
          <w:p w:rsidR="00211F6D" w:rsidRPr="00F5764D" w:rsidRDefault="00CB4ED3">
            <w:pPr>
              <w:tabs>
                <w:tab w:val="left" w:pos="851"/>
              </w:tabs>
              <w:spacing w:line="360" w:lineRule="auto"/>
              <w:rPr>
                <w:sz w:val="20"/>
              </w:rPr>
            </w:pPr>
            <w:r w:rsidRPr="00F5764D">
              <w:rPr>
                <w:sz w:val="20"/>
              </w:rPr>
              <w:t>在行贿犯罪信息查询期限内，投标人及其现任法定代表人、主要负责人没有行贿犯罪记录的书面声明材料。【说明：</w:t>
            </w:r>
            <w:r w:rsidRPr="00F5764D">
              <w:rPr>
                <w:rFonts w:ascii="宋体" w:hAnsi="宋体" w:cs="宋体" w:hint="eastAsia"/>
                <w:sz w:val="20"/>
                <w:lang w:eastAsia="ja-JP"/>
              </w:rPr>
              <w:t>①</w:t>
            </w:r>
            <w:r w:rsidRPr="00F5764D">
              <w:rPr>
                <w:sz w:val="20"/>
              </w:rPr>
              <w:t>按招标文件</w:t>
            </w:r>
            <w:r w:rsidRPr="00F5764D">
              <w:rPr>
                <w:rFonts w:ascii="Times New Roman" w:eastAsiaTheme="minorEastAsia" w:hAnsi="Times New Roman"/>
                <w:sz w:val="20"/>
              </w:rPr>
              <w:t>3.2.2</w:t>
            </w:r>
            <w:r w:rsidRPr="00F5764D">
              <w:rPr>
                <w:rFonts w:asciiTheme="minorEastAsia" w:eastAsiaTheme="minorEastAsia" w:hAnsiTheme="minorEastAsia" w:hint="eastAsia"/>
                <w:sz w:val="20"/>
              </w:rPr>
              <w:t>声明</w:t>
            </w:r>
            <w:r w:rsidRPr="00F5764D">
              <w:rPr>
                <w:sz w:val="20"/>
              </w:rPr>
              <w:t>的格式及要求提供书面声明材料，投标文件中不需提供中国裁判文书网（</w:t>
            </w:r>
            <w:r w:rsidRPr="00F5764D">
              <w:rPr>
                <w:sz w:val="20"/>
              </w:rPr>
              <w:t>https://wenshu.court.gov.cn</w:t>
            </w:r>
            <w:r w:rsidRPr="00F5764D">
              <w:rPr>
                <w:sz w:val="20"/>
              </w:rPr>
              <w:t>）查询结果的证明材料</w:t>
            </w:r>
            <w:r w:rsidRPr="00F5764D">
              <w:rPr>
                <w:rFonts w:hint="eastAsia"/>
                <w:sz w:val="20"/>
              </w:rPr>
              <w:t>；</w:t>
            </w:r>
            <w:r w:rsidRPr="00F5764D">
              <w:rPr>
                <w:rFonts w:ascii="宋体" w:hAnsi="宋体" w:hint="eastAsia"/>
                <w:sz w:val="20"/>
                <w:szCs w:val="28"/>
              </w:rPr>
              <w:t>②在行贿犯罪信息查询期限内，供应商及其现任法定代表人、主要负责人没有行贿犯罪记录</w:t>
            </w:r>
            <w:r w:rsidRPr="00F5764D">
              <w:rPr>
                <w:sz w:val="20"/>
              </w:rPr>
              <w:t>。】</w:t>
            </w:r>
          </w:p>
        </w:tc>
      </w:tr>
      <w:tr w:rsidR="00F5764D" w:rsidRPr="00F5764D">
        <w:trPr>
          <w:trHeight w:val="201"/>
        </w:trPr>
        <w:tc>
          <w:tcPr>
            <w:tcW w:w="355" w:type="dxa"/>
            <w:vMerge/>
            <w:tcBorders>
              <w:left w:val="single" w:sz="2" w:space="0" w:color="auto"/>
              <w:bottom w:val="single" w:sz="2" w:space="0" w:color="auto"/>
              <w:right w:val="single" w:sz="2" w:space="0" w:color="auto"/>
            </w:tcBorders>
            <w:vAlign w:val="center"/>
          </w:tcPr>
          <w:p w:rsidR="00211F6D" w:rsidRPr="00F5764D" w:rsidRDefault="00211F6D">
            <w:pPr>
              <w:tabs>
                <w:tab w:val="left" w:pos="851"/>
              </w:tabs>
              <w:spacing w:line="360" w:lineRule="auto"/>
              <w:rPr>
                <w:sz w:val="20"/>
              </w:rPr>
            </w:pPr>
          </w:p>
        </w:tc>
        <w:tc>
          <w:tcPr>
            <w:tcW w:w="446" w:type="dxa"/>
            <w:vMerge/>
            <w:tcBorders>
              <w:left w:val="single" w:sz="2" w:space="0" w:color="auto"/>
              <w:bottom w:val="single" w:sz="2" w:space="0" w:color="auto"/>
              <w:right w:val="single" w:sz="2" w:space="0" w:color="auto"/>
            </w:tcBorders>
            <w:vAlign w:val="center"/>
          </w:tcPr>
          <w:p w:rsidR="00211F6D" w:rsidRPr="00F5764D" w:rsidRDefault="00211F6D">
            <w:pPr>
              <w:tabs>
                <w:tab w:val="left" w:pos="851"/>
              </w:tabs>
              <w:spacing w:line="360" w:lineRule="auto"/>
              <w:rPr>
                <w:sz w:val="20"/>
              </w:rPr>
            </w:pPr>
          </w:p>
        </w:tc>
        <w:tc>
          <w:tcPr>
            <w:tcW w:w="1756" w:type="dxa"/>
            <w:tcBorders>
              <w:top w:val="single" w:sz="4" w:space="0" w:color="auto"/>
              <w:left w:val="single" w:sz="2" w:space="0" w:color="auto"/>
              <w:bottom w:val="single" w:sz="2" w:space="0" w:color="auto"/>
              <w:right w:val="single" w:sz="2" w:space="0" w:color="auto"/>
            </w:tcBorders>
            <w:vAlign w:val="center"/>
          </w:tcPr>
          <w:p w:rsidR="00211F6D" w:rsidRPr="00F5764D" w:rsidRDefault="00CB4ED3">
            <w:pPr>
              <w:tabs>
                <w:tab w:val="left" w:pos="851"/>
              </w:tabs>
              <w:spacing w:line="360" w:lineRule="auto"/>
              <w:rPr>
                <w:sz w:val="20"/>
              </w:rPr>
            </w:pPr>
            <w:r w:rsidRPr="00F5764D">
              <w:rPr>
                <w:rFonts w:hint="eastAsia"/>
                <w:sz w:val="20"/>
              </w:rPr>
              <w:t>单位负责人为同一人或者存在直接控股、管理关系的不同供应商，不得参加同一项目的投标</w:t>
            </w:r>
          </w:p>
        </w:tc>
        <w:tc>
          <w:tcPr>
            <w:tcW w:w="6299" w:type="dxa"/>
            <w:tcBorders>
              <w:top w:val="single" w:sz="4" w:space="0" w:color="auto"/>
              <w:left w:val="single" w:sz="2" w:space="0" w:color="auto"/>
              <w:bottom w:val="single" w:sz="2" w:space="0" w:color="auto"/>
              <w:right w:val="single" w:sz="2" w:space="0" w:color="auto"/>
            </w:tcBorders>
            <w:vAlign w:val="center"/>
          </w:tcPr>
          <w:p w:rsidR="00211F6D" w:rsidRPr="00F5764D" w:rsidRDefault="00CB4ED3">
            <w:pPr>
              <w:tabs>
                <w:tab w:val="left" w:pos="851"/>
              </w:tabs>
              <w:spacing w:line="360" w:lineRule="auto"/>
              <w:rPr>
                <w:sz w:val="20"/>
              </w:rPr>
            </w:pPr>
            <w:r w:rsidRPr="00F5764D">
              <w:rPr>
                <w:rFonts w:hint="eastAsia"/>
                <w:sz w:val="20"/>
              </w:rPr>
              <w:t>与投标人单位负责人为同一人或者存在直接控股、管理关系的相关供应商的书面声明材料。</w:t>
            </w:r>
            <w:r w:rsidRPr="00F5764D">
              <w:rPr>
                <w:sz w:val="20"/>
              </w:rPr>
              <w:t>【说明：</w:t>
            </w:r>
            <w:r w:rsidRPr="00F5764D">
              <w:rPr>
                <w:rFonts w:hint="eastAsia"/>
                <w:sz w:val="20"/>
              </w:rPr>
              <w:t>①</w:t>
            </w:r>
            <w:r w:rsidRPr="00F5764D">
              <w:rPr>
                <w:sz w:val="20"/>
              </w:rPr>
              <w:t>按招标文件</w:t>
            </w:r>
            <w:r w:rsidRPr="00F5764D">
              <w:rPr>
                <w:sz w:val="20"/>
              </w:rPr>
              <w:t>3.2.2</w:t>
            </w:r>
            <w:r w:rsidRPr="00F5764D">
              <w:rPr>
                <w:rFonts w:hint="eastAsia"/>
                <w:sz w:val="20"/>
              </w:rPr>
              <w:t>声明</w:t>
            </w:r>
            <w:r w:rsidRPr="00F5764D">
              <w:rPr>
                <w:sz w:val="20"/>
              </w:rPr>
              <w:t>的格式及要求提供书面声明材料</w:t>
            </w:r>
            <w:r w:rsidRPr="00F5764D">
              <w:rPr>
                <w:rFonts w:hint="eastAsia"/>
                <w:sz w:val="20"/>
              </w:rPr>
              <w:t>；②参加投标的供应商中无与投标人的单位负责人为同一人或者存在直接控股、管理关系的供应商</w:t>
            </w:r>
            <w:r w:rsidRPr="00F5764D">
              <w:rPr>
                <w:sz w:val="20"/>
              </w:rPr>
              <w:t>。】</w:t>
            </w:r>
          </w:p>
        </w:tc>
      </w:tr>
      <w:tr w:rsidR="00F5764D" w:rsidRPr="00F5764D">
        <w:tc>
          <w:tcPr>
            <w:tcW w:w="355" w:type="dxa"/>
            <w:vMerge w:val="restart"/>
            <w:tcBorders>
              <w:top w:val="single" w:sz="2" w:space="0" w:color="auto"/>
              <w:left w:val="single" w:sz="2" w:space="0" w:color="auto"/>
              <w:right w:val="single" w:sz="2" w:space="0" w:color="auto"/>
            </w:tcBorders>
            <w:vAlign w:val="center"/>
          </w:tcPr>
          <w:p w:rsidR="00211F6D" w:rsidRPr="00F5764D" w:rsidRDefault="00CB4ED3">
            <w:pPr>
              <w:tabs>
                <w:tab w:val="left" w:pos="851"/>
              </w:tabs>
              <w:spacing w:line="360" w:lineRule="auto"/>
              <w:rPr>
                <w:sz w:val="20"/>
              </w:rPr>
            </w:pPr>
            <w:r w:rsidRPr="00F5764D">
              <w:rPr>
                <w:rFonts w:hint="eastAsia"/>
                <w:sz w:val="20"/>
              </w:rPr>
              <w:t>3</w:t>
            </w:r>
          </w:p>
        </w:tc>
        <w:tc>
          <w:tcPr>
            <w:tcW w:w="446" w:type="dxa"/>
            <w:vMerge w:val="restart"/>
            <w:tcBorders>
              <w:top w:val="single" w:sz="2" w:space="0" w:color="auto"/>
              <w:left w:val="single" w:sz="2" w:space="0" w:color="auto"/>
              <w:right w:val="single" w:sz="2" w:space="0" w:color="auto"/>
            </w:tcBorders>
            <w:vAlign w:val="center"/>
          </w:tcPr>
          <w:p w:rsidR="00211F6D" w:rsidRPr="00F5764D" w:rsidRDefault="00CB4ED3">
            <w:pPr>
              <w:tabs>
                <w:tab w:val="left" w:pos="851"/>
              </w:tabs>
              <w:spacing w:line="360" w:lineRule="auto"/>
              <w:rPr>
                <w:sz w:val="20"/>
              </w:rPr>
            </w:pPr>
            <w:r w:rsidRPr="00F5764D">
              <w:rPr>
                <w:rFonts w:hint="eastAsia"/>
                <w:sz w:val="20"/>
              </w:rPr>
              <w:t>其他</w:t>
            </w:r>
          </w:p>
        </w:tc>
        <w:tc>
          <w:tcPr>
            <w:tcW w:w="1756" w:type="dxa"/>
            <w:tcBorders>
              <w:top w:val="single" w:sz="2" w:space="0" w:color="auto"/>
              <w:left w:val="single" w:sz="2" w:space="0" w:color="auto"/>
              <w:bottom w:val="single" w:sz="2" w:space="0" w:color="auto"/>
              <w:right w:val="single" w:sz="2" w:space="0" w:color="auto"/>
            </w:tcBorders>
            <w:vAlign w:val="center"/>
          </w:tcPr>
          <w:p w:rsidR="00211F6D" w:rsidRPr="00F5764D" w:rsidRDefault="00CB4ED3">
            <w:pPr>
              <w:tabs>
                <w:tab w:val="left" w:pos="851"/>
              </w:tabs>
              <w:spacing w:line="360" w:lineRule="auto"/>
              <w:rPr>
                <w:sz w:val="20"/>
              </w:rPr>
            </w:pPr>
            <w:r w:rsidRPr="00F5764D">
              <w:rPr>
                <w:sz w:val="20"/>
              </w:rPr>
              <w:t>不属于其他国家相关法律法规规定的禁止参加投标的供应商</w:t>
            </w:r>
          </w:p>
        </w:tc>
        <w:tc>
          <w:tcPr>
            <w:tcW w:w="6299" w:type="dxa"/>
            <w:tcBorders>
              <w:top w:val="single" w:sz="2" w:space="0" w:color="auto"/>
              <w:left w:val="single" w:sz="2" w:space="0" w:color="auto"/>
              <w:bottom w:val="single" w:sz="2" w:space="0" w:color="auto"/>
              <w:right w:val="single" w:sz="2" w:space="0" w:color="auto"/>
            </w:tcBorders>
            <w:vAlign w:val="center"/>
          </w:tcPr>
          <w:p w:rsidR="00211F6D" w:rsidRPr="00F5764D" w:rsidRDefault="00CB4ED3">
            <w:pPr>
              <w:tabs>
                <w:tab w:val="left" w:pos="851"/>
              </w:tabs>
              <w:spacing w:line="360" w:lineRule="auto"/>
              <w:rPr>
                <w:sz w:val="20"/>
              </w:rPr>
            </w:pPr>
            <w:r w:rsidRPr="00F5764D">
              <w:rPr>
                <w:sz w:val="20"/>
              </w:rPr>
              <w:t>1</w:t>
            </w:r>
            <w:r w:rsidRPr="00F5764D">
              <w:rPr>
                <w:sz w:val="20"/>
              </w:rPr>
              <w:t>、根据招标文件的要求不属于禁止参加投标或投标无效的供应商；</w:t>
            </w:r>
          </w:p>
          <w:p w:rsidR="00211F6D" w:rsidRPr="00F5764D" w:rsidRDefault="00CB4ED3">
            <w:pPr>
              <w:tabs>
                <w:tab w:val="left" w:pos="851"/>
              </w:tabs>
              <w:spacing w:line="360" w:lineRule="auto"/>
              <w:rPr>
                <w:sz w:val="20"/>
              </w:rPr>
            </w:pPr>
            <w:r w:rsidRPr="00F5764D">
              <w:rPr>
                <w:sz w:val="20"/>
              </w:rPr>
              <w:t>2</w:t>
            </w:r>
            <w:r w:rsidRPr="00F5764D">
              <w:rPr>
                <w:sz w:val="20"/>
              </w:rPr>
              <w:t>、资格审查小组未发现或者未知晓投标人存在属于国家相关法律法规规定的禁止参加投标或投标无效的供应商。</w:t>
            </w:r>
          </w:p>
          <w:p w:rsidR="00211F6D" w:rsidRPr="00F5764D" w:rsidRDefault="00CB4ED3">
            <w:pPr>
              <w:tabs>
                <w:tab w:val="left" w:pos="851"/>
              </w:tabs>
              <w:spacing w:line="360" w:lineRule="auto"/>
              <w:rPr>
                <w:sz w:val="20"/>
              </w:rPr>
            </w:pPr>
            <w:r w:rsidRPr="00F5764D">
              <w:rPr>
                <w:rFonts w:hint="eastAsia"/>
                <w:sz w:val="20"/>
              </w:rPr>
              <w:t>【说明：无须提供证明材料，上传空白页即可，不对本项上传的材料作资格审查】</w:t>
            </w:r>
          </w:p>
        </w:tc>
      </w:tr>
      <w:tr w:rsidR="00F5764D" w:rsidRPr="00F5764D">
        <w:tc>
          <w:tcPr>
            <w:tcW w:w="355" w:type="dxa"/>
            <w:vMerge/>
            <w:tcBorders>
              <w:left w:val="single" w:sz="2" w:space="0" w:color="auto"/>
              <w:right w:val="single" w:sz="2" w:space="0" w:color="auto"/>
            </w:tcBorders>
            <w:vAlign w:val="center"/>
          </w:tcPr>
          <w:p w:rsidR="00211F6D" w:rsidRPr="00F5764D" w:rsidRDefault="00211F6D">
            <w:pPr>
              <w:tabs>
                <w:tab w:val="left" w:pos="851"/>
              </w:tabs>
              <w:spacing w:line="360" w:lineRule="auto"/>
              <w:rPr>
                <w:sz w:val="20"/>
              </w:rPr>
            </w:pPr>
          </w:p>
        </w:tc>
        <w:tc>
          <w:tcPr>
            <w:tcW w:w="446" w:type="dxa"/>
            <w:vMerge/>
            <w:tcBorders>
              <w:left w:val="single" w:sz="2" w:space="0" w:color="auto"/>
              <w:right w:val="single" w:sz="2" w:space="0" w:color="auto"/>
            </w:tcBorders>
            <w:vAlign w:val="center"/>
          </w:tcPr>
          <w:p w:rsidR="00211F6D" w:rsidRPr="00F5764D" w:rsidRDefault="00211F6D">
            <w:pPr>
              <w:tabs>
                <w:tab w:val="left" w:pos="851"/>
              </w:tabs>
              <w:spacing w:line="360" w:lineRule="auto"/>
              <w:rPr>
                <w:sz w:val="20"/>
              </w:rPr>
            </w:pPr>
          </w:p>
        </w:tc>
        <w:tc>
          <w:tcPr>
            <w:tcW w:w="1756" w:type="dxa"/>
            <w:tcBorders>
              <w:top w:val="single" w:sz="2" w:space="0" w:color="auto"/>
              <w:left w:val="single" w:sz="2" w:space="0" w:color="auto"/>
              <w:bottom w:val="single" w:sz="2" w:space="0" w:color="auto"/>
              <w:right w:val="single" w:sz="2" w:space="0" w:color="auto"/>
            </w:tcBorders>
            <w:vAlign w:val="center"/>
          </w:tcPr>
          <w:p w:rsidR="00211F6D" w:rsidRPr="00F5764D" w:rsidRDefault="00CB4ED3">
            <w:pPr>
              <w:tabs>
                <w:tab w:val="left" w:pos="851"/>
              </w:tabs>
              <w:spacing w:line="360" w:lineRule="auto"/>
              <w:rPr>
                <w:sz w:val="20"/>
              </w:rPr>
            </w:pPr>
            <w:r w:rsidRPr="00F5764D">
              <w:rPr>
                <w:sz w:val="20"/>
              </w:rPr>
              <w:t>具有履行合同所必须的设备和专业技术能力</w:t>
            </w:r>
          </w:p>
        </w:tc>
        <w:tc>
          <w:tcPr>
            <w:tcW w:w="6299" w:type="dxa"/>
            <w:tcBorders>
              <w:top w:val="single" w:sz="2" w:space="0" w:color="auto"/>
              <w:left w:val="single" w:sz="2" w:space="0" w:color="auto"/>
              <w:bottom w:val="single" w:sz="2" w:space="0" w:color="auto"/>
              <w:right w:val="single" w:sz="2" w:space="0" w:color="auto"/>
            </w:tcBorders>
            <w:vAlign w:val="center"/>
          </w:tcPr>
          <w:p w:rsidR="00211F6D" w:rsidRPr="00F5764D" w:rsidRDefault="00CB4ED3">
            <w:pPr>
              <w:tabs>
                <w:tab w:val="left" w:pos="851"/>
              </w:tabs>
              <w:spacing w:line="360" w:lineRule="auto"/>
              <w:rPr>
                <w:sz w:val="20"/>
              </w:rPr>
            </w:pPr>
            <w:r w:rsidRPr="00F5764D">
              <w:rPr>
                <w:sz w:val="20"/>
              </w:rPr>
              <w:t>采购人对投标人履行合同所必须的设备和专业技术能力无其他特殊要求，投标人具有有效的营业执照或法人证书即可，可不提供其他证明材料。</w:t>
            </w:r>
            <w:r w:rsidRPr="00F5764D">
              <w:rPr>
                <w:rFonts w:hint="eastAsia"/>
                <w:sz w:val="20"/>
              </w:rPr>
              <w:t>【说明：无须提供证明材料，上传空白页即可，不对本项上传的材料作资格审查】</w:t>
            </w:r>
          </w:p>
        </w:tc>
      </w:tr>
      <w:tr w:rsidR="00F5764D" w:rsidRPr="00F5764D">
        <w:tc>
          <w:tcPr>
            <w:tcW w:w="355" w:type="dxa"/>
            <w:vMerge/>
            <w:tcBorders>
              <w:left w:val="single" w:sz="2" w:space="0" w:color="auto"/>
              <w:right w:val="single" w:sz="2" w:space="0" w:color="auto"/>
            </w:tcBorders>
            <w:vAlign w:val="center"/>
          </w:tcPr>
          <w:p w:rsidR="00211F6D" w:rsidRPr="00F5764D" w:rsidRDefault="00211F6D">
            <w:pPr>
              <w:tabs>
                <w:tab w:val="left" w:pos="851"/>
              </w:tabs>
              <w:spacing w:line="360" w:lineRule="auto"/>
              <w:rPr>
                <w:sz w:val="20"/>
              </w:rPr>
            </w:pPr>
          </w:p>
        </w:tc>
        <w:tc>
          <w:tcPr>
            <w:tcW w:w="446" w:type="dxa"/>
            <w:vMerge/>
            <w:tcBorders>
              <w:left w:val="single" w:sz="2" w:space="0" w:color="auto"/>
              <w:right w:val="single" w:sz="2" w:space="0" w:color="auto"/>
            </w:tcBorders>
            <w:vAlign w:val="center"/>
          </w:tcPr>
          <w:p w:rsidR="00211F6D" w:rsidRPr="00F5764D" w:rsidRDefault="00211F6D">
            <w:pPr>
              <w:tabs>
                <w:tab w:val="left" w:pos="851"/>
              </w:tabs>
              <w:spacing w:line="360" w:lineRule="auto"/>
              <w:rPr>
                <w:sz w:val="20"/>
              </w:rPr>
            </w:pPr>
          </w:p>
        </w:tc>
        <w:tc>
          <w:tcPr>
            <w:tcW w:w="1756" w:type="dxa"/>
            <w:tcBorders>
              <w:top w:val="single" w:sz="2" w:space="0" w:color="auto"/>
              <w:left w:val="single" w:sz="2" w:space="0" w:color="auto"/>
              <w:bottom w:val="single" w:sz="2" w:space="0" w:color="auto"/>
              <w:right w:val="single" w:sz="2" w:space="0" w:color="auto"/>
            </w:tcBorders>
            <w:vAlign w:val="center"/>
          </w:tcPr>
          <w:p w:rsidR="00211F6D" w:rsidRPr="00F5764D" w:rsidRDefault="00CB4ED3">
            <w:pPr>
              <w:tabs>
                <w:tab w:val="left" w:pos="851"/>
              </w:tabs>
              <w:spacing w:line="360" w:lineRule="auto"/>
              <w:rPr>
                <w:sz w:val="20"/>
              </w:rPr>
            </w:pPr>
            <w:r w:rsidRPr="00F5764D">
              <w:rPr>
                <w:sz w:val="20"/>
              </w:rPr>
              <w:t>法律、行政法规规定的其他条件</w:t>
            </w:r>
          </w:p>
        </w:tc>
        <w:tc>
          <w:tcPr>
            <w:tcW w:w="6299" w:type="dxa"/>
            <w:tcBorders>
              <w:top w:val="single" w:sz="2" w:space="0" w:color="auto"/>
              <w:left w:val="single" w:sz="2" w:space="0" w:color="auto"/>
              <w:bottom w:val="single" w:sz="2" w:space="0" w:color="auto"/>
              <w:right w:val="single" w:sz="2" w:space="0" w:color="auto"/>
            </w:tcBorders>
            <w:vAlign w:val="center"/>
          </w:tcPr>
          <w:p w:rsidR="00211F6D" w:rsidRPr="00F5764D" w:rsidRDefault="00CB4ED3">
            <w:pPr>
              <w:tabs>
                <w:tab w:val="left" w:pos="851"/>
              </w:tabs>
              <w:spacing w:line="360" w:lineRule="auto"/>
              <w:rPr>
                <w:sz w:val="20"/>
              </w:rPr>
            </w:pPr>
            <w:r w:rsidRPr="00F5764D">
              <w:rPr>
                <w:sz w:val="20"/>
              </w:rPr>
              <w:t>采购人对法律、行政法规规定的其他条件无其他特殊要求，投标人具有有效的营业执照或法人证书即可，可不提供其他证明材料。</w:t>
            </w:r>
            <w:r w:rsidRPr="00F5764D">
              <w:rPr>
                <w:rFonts w:hint="eastAsia"/>
                <w:sz w:val="20"/>
              </w:rPr>
              <w:t>【说明：无须提供证明材料，上传空白页即可，不对本项上传的材料作资格审查】</w:t>
            </w:r>
          </w:p>
        </w:tc>
      </w:tr>
      <w:tr w:rsidR="00F5764D" w:rsidRPr="00F5764D">
        <w:tc>
          <w:tcPr>
            <w:tcW w:w="355" w:type="dxa"/>
            <w:vMerge/>
            <w:tcBorders>
              <w:left w:val="single" w:sz="2" w:space="0" w:color="auto"/>
              <w:right w:val="single" w:sz="2" w:space="0" w:color="auto"/>
            </w:tcBorders>
            <w:vAlign w:val="center"/>
          </w:tcPr>
          <w:p w:rsidR="00211F6D" w:rsidRPr="00F5764D" w:rsidRDefault="00211F6D">
            <w:pPr>
              <w:tabs>
                <w:tab w:val="left" w:pos="851"/>
              </w:tabs>
              <w:spacing w:line="360" w:lineRule="auto"/>
              <w:rPr>
                <w:sz w:val="20"/>
              </w:rPr>
            </w:pPr>
          </w:p>
        </w:tc>
        <w:tc>
          <w:tcPr>
            <w:tcW w:w="446" w:type="dxa"/>
            <w:vMerge/>
            <w:tcBorders>
              <w:left w:val="single" w:sz="2" w:space="0" w:color="auto"/>
              <w:right w:val="single" w:sz="2" w:space="0" w:color="auto"/>
            </w:tcBorders>
            <w:vAlign w:val="center"/>
          </w:tcPr>
          <w:p w:rsidR="00211F6D" w:rsidRPr="00F5764D" w:rsidRDefault="00211F6D">
            <w:pPr>
              <w:tabs>
                <w:tab w:val="left" w:pos="851"/>
              </w:tabs>
              <w:spacing w:line="360" w:lineRule="auto"/>
              <w:rPr>
                <w:sz w:val="20"/>
              </w:rPr>
            </w:pPr>
          </w:p>
        </w:tc>
        <w:tc>
          <w:tcPr>
            <w:tcW w:w="1756" w:type="dxa"/>
            <w:tcBorders>
              <w:top w:val="single" w:sz="2" w:space="0" w:color="auto"/>
              <w:left w:val="single" w:sz="2" w:space="0" w:color="auto"/>
              <w:bottom w:val="single" w:sz="2" w:space="0" w:color="auto"/>
              <w:right w:val="single" w:sz="2" w:space="0" w:color="auto"/>
            </w:tcBorders>
            <w:vAlign w:val="center"/>
          </w:tcPr>
          <w:p w:rsidR="00211F6D" w:rsidRPr="00F5764D" w:rsidRDefault="00CB4ED3">
            <w:pPr>
              <w:tabs>
                <w:tab w:val="left" w:pos="851"/>
              </w:tabs>
              <w:spacing w:line="360" w:lineRule="auto"/>
              <w:rPr>
                <w:sz w:val="20"/>
              </w:rPr>
            </w:pPr>
            <w:r w:rsidRPr="00F5764D">
              <w:rPr>
                <w:sz w:val="20"/>
              </w:rPr>
              <w:t>联合体投标</w:t>
            </w:r>
          </w:p>
        </w:tc>
        <w:tc>
          <w:tcPr>
            <w:tcW w:w="6299" w:type="dxa"/>
            <w:tcBorders>
              <w:top w:val="single" w:sz="2" w:space="0" w:color="auto"/>
              <w:left w:val="single" w:sz="2" w:space="0" w:color="auto"/>
              <w:bottom w:val="single" w:sz="2" w:space="0" w:color="auto"/>
              <w:right w:val="single" w:sz="2" w:space="0" w:color="auto"/>
            </w:tcBorders>
            <w:vAlign w:val="center"/>
          </w:tcPr>
          <w:p w:rsidR="00211F6D" w:rsidRPr="00F5764D" w:rsidRDefault="00CB4ED3">
            <w:pPr>
              <w:tabs>
                <w:tab w:val="left" w:pos="851"/>
              </w:tabs>
              <w:spacing w:line="360" w:lineRule="auto"/>
              <w:rPr>
                <w:sz w:val="20"/>
              </w:rPr>
            </w:pPr>
            <w:r w:rsidRPr="00F5764D">
              <w:rPr>
                <w:sz w:val="20"/>
              </w:rPr>
              <w:t>非联合体投标。</w:t>
            </w:r>
            <w:r w:rsidRPr="00F5764D">
              <w:rPr>
                <w:rFonts w:hint="eastAsia"/>
                <w:sz w:val="20"/>
              </w:rPr>
              <w:t>【说明：无须提供证明材料，上传空白页即可，不对本项上传的材料作资格审查】</w:t>
            </w:r>
          </w:p>
        </w:tc>
      </w:tr>
      <w:tr w:rsidR="00F5764D" w:rsidRPr="00F5764D">
        <w:tc>
          <w:tcPr>
            <w:tcW w:w="355" w:type="dxa"/>
            <w:vMerge/>
            <w:tcBorders>
              <w:left w:val="single" w:sz="2" w:space="0" w:color="auto"/>
              <w:right w:val="single" w:sz="2" w:space="0" w:color="auto"/>
            </w:tcBorders>
            <w:vAlign w:val="center"/>
          </w:tcPr>
          <w:p w:rsidR="00211F6D" w:rsidRPr="00F5764D" w:rsidRDefault="00211F6D">
            <w:pPr>
              <w:tabs>
                <w:tab w:val="left" w:pos="851"/>
              </w:tabs>
              <w:spacing w:line="360" w:lineRule="auto"/>
              <w:rPr>
                <w:sz w:val="20"/>
              </w:rPr>
            </w:pPr>
          </w:p>
        </w:tc>
        <w:tc>
          <w:tcPr>
            <w:tcW w:w="446" w:type="dxa"/>
            <w:vMerge/>
            <w:tcBorders>
              <w:left w:val="single" w:sz="2" w:space="0" w:color="auto"/>
              <w:right w:val="single" w:sz="2" w:space="0" w:color="auto"/>
            </w:tcBorders>
            <w:vAlign w:val="center"/>
          </w:tcPr>
          <w:p w:rsidR="00211F6D" w:rsidRPr="00F5764D" w:rsidRDefault="00211F6D">
            <w:pPr>
              <w:tabs>
                <w:tab w:val="left" w:pos="851"/>
              </w:tabs>
              <w:spacing w:line="360" w:lineRule="auto"/>
              <w:rPr>
                <w:sz w:val="20"/>
              </w:rPr>
            </w:pPr>
          </w:p>
        </w:tc>
        <w:tc>
          <w:tcPr>
            <w:tcW w:w="1756" w:type="dxa"/>
            <w:tcBorders>
              <w:top w:val="single" w:sz="2" w:space="0" w:color="auto"/>
              <w:left w:val="single" w:sz="2" w:space="0" w:color="auto"/>
              <w:bottom w:val="single" w:sz="2" w:space="0" w:color="auto"/>
              <w:right w:val="single" w:sz="2" w:space="0" w:color="auto"/>
            </w:tcBorders>
            <w:vAlign w:val="center"/>
          </w:tcPr>
          <w:p w:rsidR="00211F6D" w:rsidRPr="00F5764D" w:rsidRDefault="00CB4ED3">
            <w:pPr>
              <w:tabs>
                <w:tab w:val="left" w:pos="851"/>
              </w:tabs>
              <w:spacing w:line="360" w:lineRule="auto"/>
              <w:rPr>
                <w:sz w:val="20"/>
              </w:rPr>
            </w:pPr>
            <w:r w:rsidRPr="00F5764D">
              <w:rPr>
                <w:sz w:val="20"/>
              </w:rPr>
              <w:t>资质要求</w:t>
            </w:r>
          </w:p>
        </w:tc>
        <w:tc>
          <w:tcPr>
            <w:tcW w:w="6299" w:type="dxa"/>
            <w:tcBorders>
              <w:top w:val="single" w:sz="2" w:space="0" w:color="auto"/>
              <w:left w:val="single" w:sz="2" w:space="0" w:color="auto"/>
              <w:bottom w:val="single" w:sz="2" w:space="0" w:color="auto"/>
              <w:right w:val="single" w:sz="2" w:space="0" w:color="auto"/>
            </w:tcBorders>
            <w:vAlign w:val="center"/>
          </w:tcPr>
          <w:p w:rsidR="00211F6D" w:rsidRPr="00F5764D" w:rsidRDefault="00CB4ED3">
            <w:pPr>
              <w:tabs>
                <w:tab w:val="left" w:pos="851"/>
              </w:tabs>
              <w:spacing w:line="360" w:lineRule="auto"/>
              <w:rPr>
                <w:sz w:val="20"/>
              </w:rPr>
            </w:pPr>
            <w:r w:rsidRPr="00F5764D">
              <w:rPr>
                <w:sz w:val="20"/>
              </w:rPr>
              <w:t>无</w:t>
            </w:r>
            <w:r w:rsidRPr="00F5764D">
              <w:rPr>
                <w:rFonts w:hint="eastAsia"/>
                <w:sz w:val="20"/>
              </w:rPr>
              <w:t>【说明：无须提供证明材料，上传空白页即可，不对本项上传的材料作资格审查】</w:t>
            </w:r>
          </w:p>
        </w:tc>
      </w:tr>
      <w:tr w:rsidR="00F5764D" w:rsidRPr="00F5764D">
        <w:tc>
          <w:tcPr>
            <w:tcW w:w="355" w:type="dxa"/>
            <w:vMerge/>
            <w:tcBorders>
              <w:left w:val="single" w:sz="2" w:space="0" w:color="auto"/>
              <w:right w:val="single" w:sz="2" w:space="0" w:color="auto"/>
            </w:tcBorders>
            <w:vAlign w:val="center"/>
          </w:tcPr>
          <w:p w:rsidR="00211F6D" w:rsidRPr="00F5764D" w:rsidRDefault="00211F6D">
            <w:pPr>
              <w:tabs>
                <w:tab w:val="left" w:pos="851"/>
              </w:tabs>
              <w:spacing w:line="360" w:lineRule="auto"/>
              <w:rPr>
                <w:sz w:val="20"/>
              </w:rPr>
            </w:pPr>
          </w:p>
        </w:tc>
        <w:tc>
          <w:tcPr>
            <w:tcW w:w="446" w:type="dxa"/>
            <w:vMerge/>
            <w:tcBorders>
              <w:left w:val="single" w:sz="2" w:space="0" w:color="auto"/>
              <w:right w:val="single" w:sz="2" w:space="0" w:color="auto"/>
            </w:tcBorders>
            <w:vAlign w:val="center"/>
          </w:tcPr>
          <w:p w:rsidR="00211F6D" w:rsidRPr="00F5764D" w:rsidRDefault="00211F6D">
            <w:pPr>
              <w:tabs>
                <w:tab w:val="left" w:pos="851"/>
              </w:tabs>
              <w:spacing w:line="360" w:lineRule="auto"/>
              <w:rPr>
                <w:sz w:val="20"/>
              </w:rPr>
            </w:pPr>
          </w:p>
        </w:tc>
        <w:tc>
          <w:tcPr>
            <w:tcW w:w="1756" w:type="dxa"/>
            <w:tcBorders>
              <w:top w:val="single" w:sz="2" w:space="0" w:color="auto"/>
              <w:left w:val="single" w:sz="2" w:space="0" w:color="auto"/>
              <w:bottom w:val="single" w:sz="2" w:space="0" w:color="auto"/>
              <w:right w:val="single" w:sz="2" w:space="0" w:color="auto"/>
            </w:tcBorders>
            <w:vAlign w:val="center"/>
          </w:tcPr>
          <w:p w:rsidR="00211F6D" w:rsidRPr="00F5764D" w:rsidRDefault="00CB4ED3">
            <w:pPr>
              <w:tabs>
                <w:tab w:val="left" w:pos="851"/>
              </w:tabs>
              <w:spacing w:line="360" w:lineRule="auto"/>
              <w:rPr>
                <w:sz w:val="20"/>
              </w:rPr>
            </w:pPr>
            <w:r w:rsidRPr="00F5764D">
              <w:rPr>
                <w:sz w:val="20"/>
              </w:rPr>
              <w:t>投标保证金</w:t>
            </w:r>
          </w:p>
        </w:tc>
        <w:tc>
          <w:tcPr>
            <w:tcW w:w="6299" w:type="dxa"/>
            <w:tcBorders>
              <w:top w:val="single" w:sz="2" w:space="0" w:color="auto"/>
              <w:left w:val="single" w:sz="2" w:space="0" w:color="auto"/>
              <w:bottom w:val="single" w:sz="2" w:space="0" w:color="auto"/>
              <w:right w:val="single" w:sz="2" w:space="0" w:color="auto"/>
            </w:tcBorders>
            <w:vAlign w:val="center"/>
          </w:tcPr>
          <w:p w:rsidR="00211F6D" w:rsidRPr="00F5764D" w:rsidRDefault="00CB4ED3">
            <w:pPr>
              <w:tabs>
                <w:tab w:val="left" w:pos="851"/>
              </w:tabs>
              <w:spacing w:line="360" w:lineRule="auto"/>
              <w:rPr>
                <w:sz w:val="20"/>
              </w:rPr>
            </w:pPr>
            <w:r w:rsidRPr="00F5764D">
              <w:rPr>
                <w:sz w:val="20"/>
              </w:rPr>
              <w:t>无</w:t>
            </w:r>
            <w:r w:rsidRPr="00F5764D">
              <w:rPr>
                <w:rFonts w:hint="eastAsia"/>
                <w:sz w:val="20"/>
              </w:rPr>
              <w:t>【说明：无须提供证明材料，上传空白页即可，不对本项上传的材料作资格审查】</w:t>
            </w:r>
          </w:p>
        </w:tc>
      </w:tr>
      <w:tr w:rsidR="00F5764D" w:rsidRPr="00F5764D">
        <w:trPr>
          <w:trHeight w:val="1566"/>
        </w:trPr>
        <w:tc>
          <w:tcPr>
            <w:tcW w:w="355" w:type="dxa"/>
            <w:vMerge/>
            <w:tcBorders>
              <w:left w:val="single" w:sz="2" w:space="0" w:color="auto"/>
              <w:right w:val="single" w:sz="2" w:space="0" w:color="auto"/>
            </w:tcBorders>
            <w:vAlign w:val="center"/>
          </w:tcPr>
          <w:p w:rsidR="00211F6D" w:rsidRPr="00F5764D" w:rsidRDefault="00211F6D">
            <w:pPr>
              <w:tabs>
                <w:tab w:val="left" w:pos="851"/>
              </w:tabs>
              <w:spacing w:line="360" w:lineRule="auto"/>
              <w:rPr>
                <w:sz w:val="20"/>
              </w:rPr>
            </w:pPr>
          </w:p>
        </w:tc>
        <w:tc>
          <w:tcPr>
            <w:tcW w:w="446" w:type="dxa"/>
            <w:vMerge/>
            <w:tcBorders>
              <w:left w:val="single" w:sz="2" w:space="0" w:color="auto"/>
              <w:right w:val="single" w:sz="2" w:space="0" w:color="auto"/>
            </w:tcBorders>
            <w:vAlign w:val="center"/>
          </w:tcPr>
          <w:p w:rsidR="00211F6D" w:rsidRPr="00F5764D" w:rsidRDefault="00211F6D">
            <w:pPr>
              <w:tabs>
                <w:tab w:val="left" w:pos="851"/>
              </w:tabs>
              <w:spacing w:line="360" w:lineRule="auto"/>
              <w:rPr>
                <w:sz w:val="20"/>
              </w:rPr>
            </w:pPr>
          </w:p>
        </w:tc>
        <w:tc>
          <w:tcPr>
            <w:tcW w:w="1756" w:type="dxa"/>
            <w:tcBorders>
              <w:top w:val="single" w:sz="2" w:space="0" w:color="auto"/>
              <w:left w:val="single" w:sz="2" w:space="0" w:color="auto"/>
              <w:right w:val="single" w:sz="2" w:space="0" w:color="auto"/>
            </w:tcBorders>
            <w:vAlign w:val="center"/>
          </w:tcPr>
          <w:p w:rsidR="00211F6D" w:rsidRPr="00F5764D" w:rsidRDefault="00CB4ED3">
            <w:pPr>
              <w:tabs>
                <w:tab w:val="left" w:pos="851"/>
              </w:tabs>
              <w:spacing w:line="360" w:lineRule="auto"/>
              <w:rPr>
                <w:rFonts w:ascii="宋体" w:hAnsi="宋体"/>
                <w:sz w:val="20"/>
                <w:szCs w:val="28"/>
              </w:rPr>
            </w:pPr>
            <w:r w:rsidRPr="00F5764D">
              <w:rPr>
                <w:sz w:val="20"/>
              </w:rPr>
              <w:t>投标文件解密情况</w:t>
            </w:r>
          </w:p>
        </w:tc>
        <w:tc>
          <w:tcPr>
            <w:tcW w:w="6299" w:type="dxa"/>
            <w:tcBorders>
              <w:top w:val="single" w:sz="2" w:space="0" w:color="auto"/>
              <w:left w:val="single" w:sz="2" w:space="0" w:color="auto"/>
              <w:right w:val="single" w:sz="2" w:space="0" w:color="auto"/>
            </w:tcBorders>
            <w:vAlign w:val="center"/>
          </w:tcPr>
          <w:p w:rsidR="00211F6D" w:rsidRPr="00F5764D" w:rsidRDefault="00CB4ED3">
            <w:pPr>
              <w:tabs>
                <w:tab w:val="left" w:pos="851"/>
              </w:tabs>
              <w:spacing w:line="360" w:lineRule="auto"/>
              <w:rPr>
                <w:rFonts w:ascii="宋体" w:hAnsi="宋体"/>
                <w:sz w:val="20"/>
                <w:szCs w:val="28"/>
              </w:rPr>
            </w:pPr>
            <w:r w:rsidRPr="00F5764D">
              <w:rPr>
                <w:rFonts w:ascii="宋体" w:hAnsi="宋体" w:hint="eastAsia"/>
                <w:sz w:val="20"/>
                <w:szCs w:val="28"/>
              </w:rPr>
              <w:t>除因断电、断网、系统故障或其他不可抗力等因素，导致系统无法使用外，投标文件已成功解密。</w:t>
            </w:r>
            <w:r w:rsidRPr="00F5764D">
              <w:rPr>
                <w:rFonts w:hint="eastAsia"/>
                <w:sz w:val="20"/>
              </w:rPr>
              <w:t>【说明：无须提供证明材料，上传空白页即可，不对本项上传的材料作资格审查】</w:t>
            </w:r>
          </w:p>
        </w:tc>
      </w:tr>
      <w:tr w:rsidR="00F5764D" w:rsidRPr="00F5764D">
        <w:tc>
          <w:tcPr>
            <w:tcW w:w="355" w:type="dxa"/>
            <w:vMerge/>
            <w:tcBorders>
              <w:left w:val="single" w:sz="2" w:space="0" w:color="auto"/>
              <w:right w:val="single" w:sz="2" w:space="0" w:color="auto"/>
            </w:tcBorders>
            <w:vAlign w:val="center"/>
          </w:tcPr>
          <w:p w:rsidR="00211F6D" w:rsidRPr="00F5764D" w:rsidRDefault="00211F6D">
            <w:pPr>
              <w:tabs>
                <w:tab w:val="left" w:pos="851"/>
              </w:tabs>
              <w:spacing w:line="360" w:lineRule="auto"/>
              <w:rPr>
                <w:sz w:val="20"/>
              </w:rPr>
            </w:pPr>
          </w:p>
        </w:tc>
        <w:tc>
          <w:tcPr>
            <w:tcW w:w="446" w:type="dxa"/>
            <w:vMerge/>
            <w:tcBorders>
              <w:left w:val="single" w:sz="2" w:space="0" w:color="auto"/>
              <w:right w:val="single" w:sz="2" w:space="0" w:color="auto"/>
            </w:tcBorders>
            <w:vAlign w:val="center"/>
          </w:tcPr>
          <w:p w:rsidR="00211F6D" w:rsidRPr="00F5764D" w:rsidRDefault="00211F6D">
            <w:pPr>
              <w:tabs>
                <w:tab w:val="left" w:pos="851"/>
              </w:tabs>
              <w:spacing w:line="360" w:lineRule="auto"/>
              <w:rPr>
                <w:sz w:val="20"/>
              </w:rPr>
            </w:pPr>
          </w:p>
        </w:tc>
        <w:tc>
          <w:tcPr>
            <w:tcW w:w="1756" w:type="dxa"/>
            <w:tcBorders>
              <w:top w:val="single" w:sz="2" w:space="0" w:color="auto"/>
              <w:left w:val="single" w:sz="2" w:space="0" w:color="auto"/>
              <w:bottom w:val="single" w:sz="2" w:space="0" w:color="auto"/>
              <w:right w:val="single" w:sz="2" w:space="0" w:color="auto"/>
            </w:tcBorders>
            <w:vAlign w:val="center"/>
          </w:tcPr>
          <w:p w:rsidR="00211F6D" w:rsidRPr="00F5764D" w:rsidRDefault="00CB4ED3">
            <w:pPr>
              <w:tabs>
                <w:tab w:val="left" w:pos="851"/>
              </w:tabs>
              <w:spacing w:line="360" w:lineRule="auto"/>
              <w:rPr>
                <w:sz w:val="20"/>
              </w:rPr>
            </w:pPr>
            <w:r w:rsidRPr="00F5764D">
              <w:rPr>
                <w:sz w:val="20"/>
              </w:rPr>
              <w:t>投标文件签章</w:t>
            </w:r>
          </w:p>
        </w:tc>
        <w:tc>
          <w:tcPr>
            <w:tcW w:w="6299" w:type="dxa"/>
            <w:tcBorders>
              <w:top w:val="single" w:sz="2" w:space="0" w:color="auto"/>
              <w:left w:val="single" w:sz="2" w:space="0" w:color="auto"/>
              <w:bottom w:val="single" w:sz="2" w:space="0" w:color="auto"/>
              <w:right w:val="single" w:sz="2" w:space="0" w:color="auto"/>
            </w:tcBorders>
            <w:vAlign w:val="center"/>
          </w:tcPr>
          <w:p w:rsidR="00211F6D" w:rsidRPr="00F5764D" w:rsidRDefault="00CB4ED3">
            <w:pPr>
              <w:tabs>
                <w:tab w:val="left" w:pos="851"/>
              </w:tabs>
              <w:spacing w:line="360" w:lineRule="auto"/>
              <w:rPr>
                <w:sz w:val="20"/>
              </w:rPr>
            </w:pPr>
            <w:r w:rsidRPr="00F5764D">
              <w:rPr>
                <w:rFonts w:hint="eastAsia"/>
                <w:sz w:val="20"/>
              </w:rPr>
              <w:t>投标文件加盖有投标人（法定名称）电子签章</w:t>
            </w:r>
            <w:r w:rsidRPr="00F5764D">
              <w:rPr>
                <w:sz w:val="20"/>
              </w:rPr>
              <w:t>。</w:t>
            </w:r>
            <w:r w:rsidRPr="00F5764D">
              <w:rPr>
                <w:rFonts w:hint="eastAsia"/>
                <w:sz w:val="20"/>
              </w:rPr>
              <w:t>【说明：无须提供证明材料，上传空白页即可，不对本项上传的材料作资格审查】</w:t>
            </w:r>
          </w:p>
        </w:tc>
      </w:tr>
      <w:tr w:rsidR="00F5764D" w:rsidRPr="00F5764D">
        <w:tc>
          <w:tcPr>
            <w:tcW w:w="355" w:type="dxa"/>
            <w:vMerge/>
            <w:tcBorders>
              <w:left w:val="single" w:sz="2" w:space="0" w:color="auto"/>
              <w:bottom w:val="single" w:sz="2" w:space="0" w:color="auto"/>
              <w:right w:val="single" w:sz="2" w:space="0" w:color="auto"/>
            </w:tcBorders>
            <w:vAlign w:val="center"/>
          </w:tcPr>
          <w:p w:rsidR="00211F6D" w:rsidRPr="00F5764D" w:rsidRDefault="00211F6D">
            <w:pPr>
              <w:tabs>
                <w:tab w:val="left" w:pos="851"/>
              </w:tabs>
              <w:spacing w:line="360" w:lineRule="auto"/>
              <w:rPr>
                <w:sz w:val="20"/>
              </w:rPr>
            </w:pPr>
          </w:p>
        </w:tc>
        <w:tc>
          <w:tcPr>
            <w:tcW w:w="446" w:type="dxa"/>
            <w:vMerge/>
            <w:tcBorders>
              <w:left w:val="single" w:sz="2" w:space="0" w:color="auto"/>
              <w:bottom w:val="single" w:sz="2" w:space="0" w:color="auto"/>
              <w:right w:val="single" w:sz="2" w:space="0" w:color="auto"/>
            </w:tcBorders>
            <w:vAlign w:val="center"/>
          </w:tcPr>
          <w:p w:rsidR="00211F6D" w:rsidRPr="00F5764D" w:rsidRDefault="00211F6D">
            <w:pPr>
              <w:tabs>
                <w:tab w:val="left" w:pos="851"/>
              </w:tabs>
              <w:spacing w:line="360" w:lineRule="auto"/>
              <w:rPr>
                <w:sz w:val="20"/>
              </w:rPr>
            </w:pPr>
          </w:p>
        </w:tc>
        <w:tc>
          <w:tcPr>
            <w:tcW w:w="1756" w:type="dxa"/>
            <w:tcBorders>
              <w:top w:val="single" w:sz="2" w:space="0" w:color="auto"/>
              <w:left w:val="single" w:sz="2" w:space="0" w:color="auto"/>
              <w:bottom w:val="single" w:sz="2" w:space="0" w:color="auto"/>
              <w:right w:val="single" w:sz="2" w:space="0" w:color="auto"/>
            </w:tcBorders>
            <w:vAlign w:val="center"/>
          </w:tcPr>
          <w:p w:rsidR="00211F6D" w:rsidRPr="00F5764D" w:rsidRDefault="00CB4ED3">
            <w:pPr>
              <w:tabs>
                <w:tab w:val="left" w:pos="851"/>
              </w:tabs>
              <w:spacing w:line="360" w:lineRule="auto"/>
              <w:rPr>
                <w:sz w:val="20"/>
              </w:rPr>
            </w:pPr>
            <w:r w:rsidRPr="00F5764D">
              <w:rPr>
                <w:sz w:val="20"/>
              </w:rPr>
              <w:t>投标文件资格性审查部分的语言</w:t>
            </w:r>
          </w:p>
        </w:tc>
        <w:tc>
          <w:tcPr>
            <w:tcW w:w="6299" w:type="dxa"/>
            <w:tcBorders>
              <w:top w:val="single" w:sz="2" w:space="0" w:color="auto"/>
              <w:left w:val="single" w:sz="2" w:space="0" w:color="auto"/>
              <w:bottom w:val="single" w:sz="2" w:space="0" w:color="auto"/>
              <w:right w:val="single" w:sz="2" w:space="0" w:color="auto"/>
            </w:tcBorders>
            <w:vAlign w:val="center"/>
          </w:tcPr>
          <w:p w:rsidR="00211F6D" w:rsidRPr="00F5764D" w:rsidRDefault="00CB4ED3">
            <w:pPr>
              <w:tabs>
                <w:tab w:val="left" w:pos="851"/>
              </w:tabs>
              <w:spacing w:line="360" w:lineRule="auto"/>
              <w:rPr>
                <w:sz w:val="20"/>
              </w:rPr>
            </w:pPr>
            <w:r w:rsidRPr="00F5764D">
              <w:rPr>
                <w:sz w:val="20"/>
              </w:rPr>
              <w:t>语言符合招标文件的要求。</w:t>
            </w:r>
            <w:r w:rsidRPr="00F5764D">
              <w:rPr>
                <w:rFonts w:hint="eastAsia"/>
                <w:sz w:val="20"/>
              </w:rPr>
              <w:t>【说明：无须提供证明材料，上传空白页即可，不对本项上传的材料作资格审查】</w:t>
            </w:r>
          </w:p>
        </w:tc>
      </w:tr>
      <w:tr w:rsidR="00F5764D" w:rsidRPr="00F5764D">
        <w:tc>
          <w:tcPr>
            <w:tcW w:w="801" w:type="dxa"/>
            <w:gridSpan w:val="2"/>
            <w:tcBorders>
              <w:top w:val="single" w:sz="2" w:space="0" w:color="auto"/>
              <w:left w:val="single" w:sz="2" w:space="0" w:color="auto"/>
              <w:bottom w:val="single" w:sz="2" w:space="0" w:color="auto"/>
              <w:right w:val="single" w:sz="2" w:space="0" w:color="auto"/>
            </w:tcBorders>
            <w:vAlign w:val="center"/>
          </w:tcPr>
          <w:p w:rsidR="00211F6D" w:rsidRPr="00F5764D" w:rsidRDefault="00CB4ED3">
            <w:pPr>
              <w:tabs>
                <w:tab w:val="left" w:pos="851"/>
              </w:tabs>
              <w:spacing w:line="360" w:lineRule="auto"/>
              <w:rPr>
                <w:sz w:val="20"/>
              </w:rPr>
            </w:pPr>
            <w:r w:rsidRPr="00F5764D">
              <w:rPr>
                <w:rFonts w:hint="eastAsia"/>
                <w:sz w:val="20"/>
              </w:rPr>
              <w:lastRenderedPageBreak/>
              <w:t>4</w:t>
            </w:r>
          </w:p>
        </w:tc>
        <w:tc>
          <w:tcPr>
            <w:tcW w:w="1756" w:type="dxa"/>
            <w:tcBorders>
              <w:top w:val="single" w:sz="2" w:space="0" w:color="auto"/>
              <w:left w:val="single" w:sz="2" w:space="0" w:color="auto"/>
              <w:bottom w:val="single" w:sz="2" w:space="0" w:color="auto"/>
              <w:right w:val="single" w:sz="2" w:space="0" w:color="auto"/>
            </w:tcBorders>
            <w:vAlign w:val="center"/>
          </w:tcPr>
          <w:p w:rsidR="00211F6D" w:rsidRPr="00F5764D" w:rsidRDefault="00CB4ED3">
            <w:pPr>
              <w:tabs>
                <w:tab w:val="left" w:pos="851"/>
              </w:tabs>
              <w:spacing w:line="360" w:lineRule="auto"/>
              <w:rPr>
                <w:sz w:val="20"/>
              </w:rPr>
            </w:pPr>
            <w:r w:rsidRPr="00F5764D">
              <w:rPr>
                <w:rFonts w:hint="eastAsia"/>
                <w:sz w:val="20"/>
              </w:rPr>
              <w:t>投标文件资格性审查部分组成</w:t>
            </w:r>
          </w:p>
        </w:tc>
        <w:tc>
          <w:tcPr>
            <w:tcW w:w="6299" w:type="dxa"/>
            <w:tcBorders>
              <w:top w:val="single" w:sz="2" w:space="0" w:color="auto"/>
              <w:left w:val="single" w:sz="2" w:space="0" w:color="auto"/>
              <w:bottom w:val="single" w:sz="2" w:space="0" w:color="auto"/>
              <w:right w:val="single" w:sz="2" w:space="0" w:color="auto"/>
            </w:tcBorders>
            <w:vAlign w:val="center"/>
          </w:tcPr>
          <w:p w:rsidR="00211F6D" w:rsidRPr="00F5764D" w:rsidRDefault="00CB4ED3" w:rsidP="00597A3D">
            <w:pPr>
              <w:tabs>
                <w:tab w:val="left" w:pos="851"/>
              </w:tabs>
              <w:spacing w:line="360" w:lineRule="auto"/>
              <w:rPr>
                <w:rFonts w:ascii="宋体" w:hAnsi="宋体"/>
                <w:sz w:val="20"/>
                <w:szCs w:val="28"/>
              </w:rPr>
            </w:pPr>
            <w:r w:rsidRPr="00F5764D">
              <w:rPr>
                <w:rFonts w:ascii="宋体" w:hAnsi="宋体" w:hint="eastAsia"/>
                <w:sz w:val="20"/>
                <w:szCs w:val="28"/>
              </w:rPr>
              <w:t>符合</w:t>
            </w:r>
            <w:r w:rsidR="00597A3D" w:rsidRPr="00F5764D">
              <w:rPr>
                <w:rFonts w:ascii="宋体" w:hAnsi="宋体" w:hint="eastAsia"/>
                <w:sz w:val="20"/>
                <w:szCs w:val="28"/>
              </w:rPr>
              <w:t>招标文件</w:t>
            </w:r>
            <w:r w:rsidRPr="00F5764D">
              <w:rPr>
                <w:rFonts w:ascii="宋体" w:hAnsi="宋体" w:hint="eastAsia"/>
                <w:sz w:val="20"/>
                <w:szCs w:val="28"/>
              </w:rPr>
              <w:t>“</w:t>
            </w:r>
            <w:r w:rsidRPr="00F5764D">
              <w:rPr>
                <w:rFonts w:ascii="宋体" w:hAnsi="宋体"/>
                <w:sz w:val="20"/>
                <w:szCs w:val="28"/>
              </w:rPr>
              <w:t>2.4.</w:t>
            </w:r>
            <w:r w:rsidRPr="00F5764D">
              <w:rPr>
                <w:rFonts w:ascii="宋体" w:hAnsi="宋体" w:hint="eastAsia"/>
                <w:sz w:val="20"/>
                <w:szCs w:val="28"/>
              </w:rPr>
              <w:t>6投标</w:t>
            </w:r>
            <w:r w:rsidRPr="00F5764D">
              <w:rPr>
                <w:rFonts w:ascii="宋体" w:hAnsi="宋体"/>
                <w:sz w:val="20"/>
                <w:szCs w:val="28"/>
              </w:rPr>
              <w:t>文件的组成”规定要求。</w:t>
            </w:r>
            <w:r w:rsidRPr="00F5764D">
              <w:rPr>
                <w:rFonts w:ascii="宋体" w:hAnsi="宋体" w:hint="eastAsia"/>
                <w:sz w:val="20"/>
                <w:szCs w:val="28"/>
              </w:rPr>
              <w:t>【说明：投标人按招标文件3.2.1关于投标人资格资格申明的函格式及要求提供关于投标人资格资格申明的函。】</w:t>
            </w:r>
          </w:p>
        </w:tc>
      </w:tr>
      <w:tr w:rsidR="00F5764D" w:rsidRPr="00F5764D">
        <w:tc>
          <w:tcPr>
            <w:tcW w:w="801" w:type="dxa"/>
            <w:gridSpan w:val="2"/>
            <w:tcBorders>
              <w:top w:val="single" w:sz="2" w:space="0" w:color="auto"/>
              <w:left w:val="single" w:sz="2" w:space="0" w:color="auto"/>
              <w:bottom w:val="single" w:sz="2" w:space="0" w:color="auto"/>
              <w:right w:val="single" w:sz="2" w:space="0" w:color="auto"/>
            </w:tcBorders>
            <w:vAlign w:val="center"/>
          </w:tcPr>
          <w:p w:rsidR="00211F6D" w:rsidRPr="00F5764D" w:rsidRDefault="00CB4ED3">
            <w:pPr>
              <w:tabs>
                <w:tab w:val="left" w:pos="851"/>
              </w:tabs>
              <w:spacing w:line="360" w:lineRule="auto"/>
              <w:rPr>
                <w:sz w:val="20"/>
              </w:rPr>
            </w:pPr>
            <w:r w:rsidRPr="00F5764D">
              <w:rPr>
                <w:rFonts w:hint="eastAsia"/>
                <w:sz w:val="20"/>
              </w:rPr>
              <w:t>5</w:t>
            </w:r>
          </w:p>
        </w:tc>
        <w:tc>
          <w:tcPr>
            <w:tcW w:w="1756" w:type="dxa"/>
            <w:tcBorders>
              <w:top w:val="single" w:sz="2" w:space="0" w:color="auto"/>
              <w:left w:val="single" w:sz="2" w:space="0" w:color="auto"/>
              <w:bottom w:val="single" w:sz="2" w:space="0" w:color="auto"/>
              <w:right w:val="single" w:sz="2" w:space="0" w:color="auto"/>
            </w:tcBorders>
            <w:vAlign w:val="center"/>
          </w:tcPr>
          <w:p w:rsidR="00211F6D" w:rsidRPr="00F5764D" w:rsidRDefault="00CB4ED3">
            <w:pPr>
              <w:tabs>
                <w:tab w:val="left" w:pos="851"/>
              </w:tabs>
              <w:spacing w:line="360" w:lineRule="auto"/>
              <w:rPr>
                <w:sz w:val="20"/>
              </w:rPr>
            </w:pPr>
            <w:r w:rsidRPr="00F5764D">
              <w:rPr>
                <w:sz w:val="20"/>
              </w:rPr>
              <w:t>缴纳社会保障资金的证明材料</w:t>
            </w:r>
          </w:p>
        </w:tc>
        <w:tc>
          <w:tcPr>
            <w:tcW w:w="6299" w:type="dxa"/>
            <w:tcBorders>
              <w:top w:val="single" w:sz="2" w:space="0" w:color="auto"/>
              <w:left w:val="single" w:sz="2" w:space="0" w:color="auto"/>
              <w:bottom w:val="single" w:sz="2" w:space="0" w:color="auto"/>
              <w:right w:val="single" w:sz="2" w:space="0" w:color="auto"/>
            </w:tcBorders>
            <w:vAlign w:val="center"/>
          </w:tcPr>
          <w:p w:rsidR="00211F6D" w:rsidRPr="00F5764D" w:rsidRDefault="00CB4ED3">
            <w:pPr>
              <w:tabs>
                <w:tab w:val="left" w:pos="851"/>
              </w:tabs>
              <w:spacing w:line="360" w:lineRule="auto"/>
              <w:rPr>
                <w:sz w:val="20"/>
              </w:rPr>
            </w:pPr>
            <w:r w:rsidRPr="00F5764D">
              <w:rPr>
                <w:sz w:val="20"/>
              </w:rPr>
              <w:t>投标人缴纳</w:t>
            </w:r>
            <w:r w:rsidRPr="00F5764D">
              <w:rPr>
                <w:sz w:val="20"/>
              </w:rPr>
              <w:t>20</w:t>
            </w:r>
            <w:r w:rsidRPr="00F5764D">
              <w:rPr>
                <w:rFonts w:hint="eastAsia"/>
                <w:sz w:val="20"/>
              </w:rPr>
              <w:t>20</w:t>
            </w:r>
            <w:r w:rsidRPr="00F5764D">
              <w:rPr>
                <w:sz w:val="20"/>
              </w:rPr>
              <w:t>或</w:t>
            </w:r>
            <w:r w:rsidRPr="00F5764D">
              <w:rPr>
                <w:sz w:val="20"/>
              </w:rPr>
              <w:t>20</w:t>
            </w:r>
            <w:r w:rsidRPr="00F5764D">
              <w:rPr>
                <w:rFonts w:hint="eastAsia"/>
                <w:sz w:val="20"/>
              </w:rPr>
              <w:t>21</w:t>
            </w:r>
            <w:r w:rsidRPr="00F5764D">
              <w:rPr>
                <w:sz w:val="20"/>
              </w:rPr>
              <w:t>年任意时段的社保的银行电子回单或行政部门出具的社保缴纳证明材料复印件。</w:t>
            </w:r>
          </w:p>
        </w:tc>
      </w:tr>
      <w:tr w:rsidR="00F5764D" w:rsidRPr="00F5764D">
        <w:tc>
          <w:tcPr>
            <w:tcW w:w="801" w:type="dxa"/>
            <w:gridSpan w:val="2"/>
            <w:tcBorders>
              <w:top w:val="single" w:sz="2" w:space="0" w:color="auto"/>
              <w:left w:val="single" w:sz="2" w:space="0" w:color="auto"/>
              <w:bottom w:val="single" w:sz="2" w:space="0" w:color="auto"/>
              <w:right w:val="single" w:sz="2" w:space="0" w:color="auto"/>
            </w:tcBorders>
            <w:vAlign w:val="center"/>
          </w:tcPr>
          <w:p w:rsidR="00211F6D" w:rsidRPr="00F5764D" w:rsidRDefault="00CB4ED3">
            <w:pPr>
              <w:tabs>
                <w:tab w:val="left" w:pos="851"/>
              </w:tabs>
              <w:spacing w:line="360" w:lineRule="auto"/>
              <w:rPr>
                <w:sz w:val="20"/>
              </w:rPr>
            </w:pPr>
            <w:r w:rsidRPr="00F5764D">
              <w:rPr>
                <w:rFonts w:hint="eastAsia"/>
                <w:sz w:val="20"/>
              </w:rPr>
              <w:t>6</w:t>
            </w:r>
          </w:p>
        </w:tc>
        <w:tc>
          <w:tcPr>
            <w:tcW w:w="1756" w:type="dxa"/>
            <w:tcBorders>
              <w:top w:val="single" w:sz="2" w:space="0" w:color="auto"/>
              <w:left w:val="single" w:sz="2" w:space="0" w:color="auto"/>
              <w:bottom w:val="single" w:sz="2" w:space="0" w:color="auto"/>
              <w:right w:val="single" w:sz="2" w:space="0" w:color="auto"/>
            </w:tcBorders>
            <w:vAlign w:val="center"/>
          </w:tcPr>
          <w:p w:rsidR="00211F6D" w:rsidRPr="00F5764D" w:rsidRDefault="00CB4ED3">
            <w:pPr>
              <w:tabs>
                <w:tab w:val="left" w:pos="851"/>
              </w:tabs>
              <w:spacing w:line="360" w:lineRule="auto"/>
              <w:rPr>
                <w:sz w:val="20"/>
              </w:rPr>
            </w:pPr>
            <w:r w:rsidRPr="00F5764D">
              <w:rPr>
                <w:sz w:val="20"/>
              </w:rPr>
              <w:t>缴纳税收的证明材料</w:t>
            </w:r>
          </w:p>
        </w:tc>
        <w:tc>
          <w:tcPr>
            <w:tcW w:w="6299" w:type="dxa"/>
            <w:tcBorders>
              <w:top w:val="single" w:sz="2" w:space="0" w:color="auto"/>
              <w:left w:val="single" w:sz="2" w:space="0" w:color="auto"/>
              <w:bottom w:val="single" w:sz="2" w:space="0" w:color="auto"/>
              <w:right w:val="single" w:sz="2" w:space="0" w:color="auto"/>
            </w:tcBorders>
            <w:vAlign w:val="center"/>
          </w:tcPr>
          <w:p w:rsidR="00211F6D" w:rsidRPr="00F5764D" w:rsidRDefault="00CB4ED3">
            <w:pPr>
              <w:tabs>
                <w:tab w:val="left" w:pos="851"/>
              </w:tabs>
              <w:spacing w:line="360" w:lineRule="auto"/>
              <w:rPr>
                <w:sz w:val="20"/>
              </w:rPr>
            </w:pPr>
            <w:r w:rsidRPr="00F5764D">
              <w:rPr>
                <w:sz w:val="20"/>
              </w:rPr>
              <w:t>投标人缴纳</w:t>
            </w:r>
            <w:r w:rsidRPr="00F5764D">
              <w:rPr>
                <w:sz w:val="20"/>
              </w:rPr>
              <w:t>20</w:t>
            </w:r>
            <w:r w:rsidRPr="00F5764D">
              <w:rPr>
                <w:rFonts w:hint="eastAsia"/>
                <w:sz w:val="20"/>
              </w:rPr>
              <w:t>20</w:t>
            </w:r>
            <w:r w:rsidRPr="00F5764D">
              <w:rPr>
                <w:sz w:val="20"/>
              </w:rPr>
              <w:t>或</w:t>
            </w:r>
            <w:r w:rsidRPr="00F5764D">
              <w:rPr>
                <w:sz w:val="20"/>
              </w:rPr>
              <w:t>20</w:t>
            </w:r>
            <w:r w:rsidRPr="00F5764D">
              <w:rPr>
                <w:rFonts w:hint="eastAsia"/>
                <w:sz w:val="20"/>
              </w:rPr>
              <w:t>21</w:t>
            </w:r>
            <w:r w:rsidRPr="00F5764D">
              <w:rPr>
                <w:sz w:val="20"/>
              </w:rPr>
              <w:t>年任意时段的税收的银行电子回单或者行政部门出具的纳税证明或完税证明的复印件。</w:t>
            </w:r>
          </w:p>
        </w:tc>
      </w:tr>
      <w:tr w:rsidR="00F5764D" w:rsidRPr="00F5764D">
        <w:tc>
          <w:tcPr>
            <w:tcW w:w="801" w:type="dxa"/>
            <w:gridSpan w:val="2"/>
            <w:tcBorders>
              <w:top w:val="single" w:sz="2" w:space="0" w:color="auto"/>
              <w:left w:val="single" w:sz="2" w:space="0" w:color="auto"/>
              <w:bottom w:val="single" w:sz="2" w:space="0" w:color="auto"/>
              <w:right w:val="single" w:sz="2" w:space="0" w:color="auto"/>
            </w:tcBorders>
            <w:vAlign w:val="center"/>
          </w:tcPr>
          <w:p w:rsidR="00211F6D" w:rsidRPr="00F5764D" w:rsidRDefault="00CB4ED3">
            <w:pPr>
              <w:tabs>
                <w:tab w:val="left" w:pos="851"/>
              </w:tabs>
              <w:spacing w:line="360" w:lineRule="auto"/>
              <w:rPr>
                <w:sz w:val="20"/>
              </w:rPr>
            </w:pPr>
            <w:r w:rsidRPr="00F5764D">
              <w:rPr>
                <w:rFonts w:hint="eastAsia"/>
                <w:sz w:val="20"/>
              </w:rPr>
              <w:t>7</w:t>
            </w:r>
          </w:p>
        </w:tc>
        <w:tc>
          <w:tcPr>
            <w:tcW w:w="1756" w:type="dxa"/>
            <w:tcBorders>
              <w:top w:val="single" w:sz="2" w:space="0" w:color="auto"/>
              <w:left w:val="single" w:sz="2" w:space="0" w:color="auto"/>
              <w:bottom w:val="single" w:sz="2" w:space="0" w:color="auto"/>
              <w:right w:val="single" w:sz="2" w:space="0" w:color="auto"/>
            </w:tcBorders>
            <w:vAlign w:val="center"/>
          </w:tcPr>
          <w:p w:rsidR="00211F6D" w:rsidRPr="00F5764D" w:rsidRDefault="00CB4ED3">
            <w:pPr>
              <w:tabs>
                <w:tab w:val="left" w:pos="851"/>
              </w:tabs>
              <w:spacing w:line="360" w:lineRule="auto"/>
              <w:rPr>
                <w:sz w:val="20"/>
              </w:rPr>
            </w:pPr>
            <w:r w:rsidRPr="00F5764D">
              <w:rPr>
                <w:sz w:val="20"/>
              </w:rPr>
              <w:t>具有健全的财务会计制度的证明材料</w:t>
            </w:r>
          </w:p>
        </w:tc>
        <w:tc>
          <w:tcPr>
            <w:tcW w:w="6299" w:type="dxa"/>
            <w:tcBorders>
              <w:top w:val="single" w:sz="2" w:space="0" w:color="auto"/>
              <w:left w:val="single" w:sz="2" w:space="0" w:color="auto"/>
              <w:bottom w:val="single" w:sz="2" w:space="0" w:color="auto"/>
              <w:right w:val="single" w:sz="2" w:space="0" w:color="auto"/>
            </w:tcBorders>
            <w:vAlign w:val="center"/>
          </w:tcPr>
          <w:p w:rsidR="00211F6D" w:rsidRPr="00F5764D" w:rsidRDefault="00CB4ED3">
            <w:pPr>
              <w:tabs>
                <w:tab w:val="left" w:pos="851"/>
              </w:tabs>
              <w:spacing w:line="360" w:lineRule="auto"/>
              <w:rPr>
                <w:sz w:val="20"/>
              </w:rPr>
            </w:pPr>
            <w:r w:rsidRPr="00F5764D">
              <w:rPr>
                <w:sz w:val="20"/>
              </w:rPr>
              <w:t>20</w:t>
            </w:r>
            <w:r w:rsidRPr="00F5764D">
              <w:rPr>
                <w:rFonts w:hint="eastAsia"/>
                <w:sz w:val="20"/>
              </w:rPr>
              <w:t>19</w:t>
            </w:r>
            <w:r w:rsidRPr="00F5764D">
              <w:rPr>
                <w:sz w:val="20"/>
              </w:rPr>
              <w:t>或</w:t>
            </w:r>
            <w:r w:rsidRPr="00F5764D">
              <w:rPr>
                <w:sz w:val="20"/>
              </w:rPr>
              <w:t>20</w:t>
            </w:r>
            <w:r w:rsidRPr="00F5764D">
              <w:rPr>
                <w:rFonts w:hint="eastAsia"/>
                <w:sz w:val="20"/>
              </w:rPr>
              <w:t>20</w:t>
            </w:r>
            <w:r w:rsidRPr="00F5764D">
              <w:rPr>
                <w:sz w:val="20"/>
              </w:rPr>
              <w:t>会计年度资产负债表复印件</w:t>
            </w:r>
            <w:r w:rsidRPr="00F5764D">
              <w:rPr>
                <w:rFonts w:hint="eastAsia"/>
                <w:sz w:val="20"/>
              </w:rPr>
              <w:t>。</w:t>
            </w:r>
            <w:r w:rsidRPr="00F5764D">
              <w:rPr>
                <w:sz w:val="20"/>
              </w:rPr>
              <w:t>【说明：投标人成立时间至投标截止时间止不足一年的，提供成立后任意时段的资产负债表复印件</w:t>
            </w:r>
            <w:r w:rsidRPr="00F5764D">
              <w:rPr>
                <w:rFonts w:hint="eastAsia"/>
                <w:sz w:val="20"/>
              </w:rPr>
              <w:t>。</w:t>
            </w:r>
            <w:r w:rsidRPr="00F5764D">
              <w:rPr>
                <w:sz w:val="20"/>
              </w:rPr>
              <w:t>】</w:t>
            </w:r>
          </w:p>
        </w:tc>
      </w:tr>
    </w:tbl>
    <w:p w:rsidR="00211F6D" w:rsidRPr="00F5764D" w:rsidRDefault="00CB4ED3">
      <w:pPr>
        <w:tabs>
          <w:tab w:val="left" w:pos="851"/>
        </w:tabs>
        <w:spacing w:line="360" w:lineRule="auto"/>
        <w:ind w:firstLineChars="200" w:firstLine="560"/>
        <w:rPr>
          <w:rFonts w:ascii="宋体" w:hAnsi="宋体"/>
          <w:sz w:val="28"/>
          <w:szCs w:val="28"/>
        </w:rPr>
      </w:pPr>
      <w:r w:rsidRPr="00F5764D">
        <w:rPr>
          <w:rFonts w:ascii="宋体" w:hAnsi="宋体" w:hint="eastAsia"/>
          <w:sz w:val="28"/>
          <w:szCs w:val="28"/>
        </w:rPr>
        <w:t>注：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rsidR="00211F6D" w:rsidRPr="00F5764D" w:rsidRDefault="00CB4ED3">
      <w:pPr>
        <w:tabs>
          <w:tab w:val="left" w:pos="851"/>
        </w:tabs>
        <w:spacing w:line="360" w:lineRule="auto"/>
        <w:ind w:firstLineChars="202" w:firstLine="566"/>
        <w:rPr>
          <w:rFonts w:ascii="宋体" w:hAnsi="宋体"/>
          <w:sz w:val="28"/>
          <w:szCs w:val="28"/>
        </w:rPr>
      </w:pPr>
      <w:r w:rsidRPr="00F5764D">
        <w:rPr>
          <w:rFonts w:ascii="宋体" w:hAnsi="宋体" w:hint="eastAsia"/>
          <w:sz w:val="28"/>
          <w:szCs w:val="28"/>
        </w:rPr>
        <w:t>二、“信用中国”和“中国政府采购网”网站查询结果，将以纸质截图或将截图保存至电子介质的形式留存。</w:t>
      </w:r>
    </w:p>
    <w:p w:rsidR="00211F6D" w:rsidRPr="00F5764D" w:rsidRDefault="00CB4ED3">
      <w:pPr>
        <w:tabs>
          <w:tab w:val="left" w:pos="851"/>
        </w:tabs>
        <w:spacing w:line="360" w:lineRule="auto"/>
        <w:ind w:firstLineChars="202" w:firstLine="566"/>
        <w:rPr>
          <w:rFonts w:ascii="宋体" w:hAnsi="宋体"/>
          <w:sz w:val="28"/>
          <w:szCs w:val="28"/>
        </w:rPr>
      </w:pPr>
      <w:r w:rsidRPr="00F5764D">
        <w:rPr>
          <w:rFonts w:ascii="宋体" w:hAnsi="宋体" w:hint="eastAsia"/>
          <w:sz w:val="28"/>
          <w:szCs w:val="28"/>
        </w:rPr>
        <w:t>三、投标人的投标文件资格性审查时被判定为无效的，市公资交易中心将通知投标人（以现场公示、电话、短信、市公资交易中心网站等任一方式）。投标人如对资格审查结论有异议的，应及时向市公资交易中心反馈意见。市公资交易中心将及时告知资格审查小组。（说明：无论投标人是否收到通知或提供反馈意见，均不影响资格审查和评标工作，且市公资交易中心对此将不承担任何的责任。投标人对资格审查结论有异议的，其反馈意见仅限于资格审查小组对资格审查结论的正确性进行复核，避免出现审查错误。）</w:t>
      </w:r>
    </w:p>
    <w:p w:rsidR="00211F6D" w:rsidRPr="00F5764D" w:rsidRDefault="00CB4ED3">
      <w:pPr>
        <w:tabs>
          <w:tab w:val="left" w:pos="851"/>
        </w:tabs>
        <w:spacing w:line="360" w:lineRule="auto"/>
        <w:ind w:firstLineChars="202" w:firstLine="566"/>
        <w:rPr>
          <w:rFonts w:ascii="宋体" w:hAnsi="宋体"/>
          <w:sz w:val="28"/>
          <w:szCs w:val="28"/>
        </w:rPr>
      </w:pPr>
      <w:r w:rsidRPr="00F5764D">
        <w:rPr>
          <w:rFonts w:ascii="宋体" w:hAnsi="宋体" w:hint="eastAsia"/>
          <w:sz w:val="28"/>
          <w:szCs w:val="28"/>
        </w:rPr>
        <w:t>四、通过资格性审查的供应商＜3名，采购失败。</w:t>
      </w:r>
    </w:p>
    <w:p w:rsidR="00211F6D" w:rsidRPr="00F5764D" w:rsidRDefault="00211F6D">
      <w:pPr>
        <w:tabs>
          <w:tab w:val="left" w:pos="851"/>
        </w:tabs>
        <w:spacing w:line="360" w:lineRule="auto"/>
        <w:ind w:firstLineChars="202" w:firstLine="566"/>
        <w:rPr>
          <w:rFonts w:ascii="宋体" w:hAnsi="宋体"/>
          <w:sz w:val="28"/>
          <w:szCs w:val="28"/>
        </w:rPr>
      </w:pPr>
    </w:p>
    <w:p w:rsidR="00211F6D" w:rsidRPr="00F5764D" w:rsidRDefault="00211F6D">
      <w:pPr>
        <w:tabs>
          <w:tab w:val="left" w:pos="851"/>
        </w:tabs>
        <w:spacing w:line="360" w:lineRule="auto"/>
        <w:ind w:firstLineChars="202" w:firstLine="566"/>
        <w:rPr>
          <w:rFonts w:ascii="宋体" w:hAnsi="宋体"/>
          <w:sz w:val="28"/>
          <w:szCs w:val="28"/>
        </w:rPr>
      </w:pPr>
    </w:p>
    <w:p w:rsidR="00211F6D" w:rsidRPr="00F5764D" w:rsidRDefault="00211F6D">
      <w:pPr>
        <w:tabs>
          <w:tab w:val="left" w:pos="851"/>
        </w:tabs>
        <w:spacing w:line="360" w:lineRule="auto"/>
        <w:ind w:firstLineChars="202" w:firstLine="566"/>
        <w:rPr>
          <w:rFonts w:ascii="宋体" w:hAnsi="宋体"/>
          <w:sz w:val="28"/>
          <w:szCs w:val="28"/>
        </w:rPr>
      </w:pPr>
    </w:p>
    <w:p w:rsidR="00211F6D" w:rsidRPr="00F5764D" w:rsidRDefault="00211F6D">
      <w:pPr>
        <w:tabs>
          <w:tab w:val="left" w:pos="851"/>
        </w:tabs>
        <w:spacing w:line="360" w:lineRule="auto"/>
        <w:ind w:firstLineChars="202" w:firstLine="566"/>
        <w:rPr>
          <w:rFonts w:ascii="宋体" w:hAnsi="宋体"/>
          <w:sz w:val="28"/>
          <w:szCs w:val="28"/>
        </w:rPr>
      </w:pPr>
    </w:p>
    <w:p w:rsidR="00211F6D" w:rsidRPr="00F5764D" w:rsidRDefault="00211F6D" w:rsidP="0030119D">
      <w:pPr>
        <w:tabs>
          <w:tab w:val="left" w:pos="851"/>
        </w:tabs>
        <w:spacing w:line="360" w:lineRule="auto"/>
        <w:rPr>
          <w:rFonts w:ascii="宋体" w:hAnsi="宋体"/>
          <w:sz w:val="28"/>
          <w:szCs w:val="28"/>
        </w:rPr>
      </w:pPr>
    </w:p>
    <w:p w:rsidR="00211F6D" w:rsidRPr="00F5764D" w:rsidRDefault="00CB4ED3">
      <w:pPr>
        <w:keepNext/>
        <w:keepLines/>
        <w:numPr>
          <w:ilvl w:val="0"/>
          <w:numId w:val="6"/>
        </w:numPr>
        <w:spacing w:line="360" w:lineRule="auto"/>
        <w:ind w:left="0" w:firstLine="0"/>
        <w:jc w:val="center"/>
        <w:outlineLvl w:val="0"/>
        <w:rPr>
          <w:rFonts w:ascii="宋体" w:hAnsi="宋体"/>
          <w:b/>
          <w:bCs/>
          <w:spacing w:val="-20"/>
          <w:kern w:val="44"/>
          <w:sz w:val="32"/>
          <w:szCs w:val="32"/>
        </w:rPr>
      </w:pPr>
      <w:bookmarkStart w:id="162" w:name="_Toc75528712"/>
      <w:r w:rsidRPr="00F5764D">
        <w:rPr>
          <w:rFonts w:ascii="宋体" w:hAnsi="宋体" w:hint="eastAsia"/>
          <w:b/>
          <w:bCs/>
          <w:spacing w:val="-20"/>
          <w:kern w:val="44"/>
          <w:sz w:val="32"/>
          <w:szCs w:val="32"/>
        </w:rPr>
        <w:lastRenderedPageBreak/>
        <w:t>评标办法</w:t>
      </w:r>
      <w:bookmarkEnd w:id="162"/>
    </w:p>
    <w:p w:rsidR="00211F6D" w:rsidRPr="00F5764D" w:rsidRDefault="00CB4ED3">
      <w:pPr>
        <w:keepNext/>
        <w:keepLines/>
        <w:numPr>
          <w:ilvl w:val="1"/>
          <w:numId w:val="6"/>
        </w:numPr>
        <w:spacing w:line="360" w:lineRule="auto"/>
        <w:jc w:val="left"/>
        <w:outlineLvl w:val="1"/>
        <w:rPr>
          <w:rFonts w:ascii="宋体" w:hAnsi="宋体"/>
          <w:b/>
          <w:bCs/>
          <w:sz w:val="28"/>
          <w:szCs w:val="28"/>
        </w:rPr>
      </w:pPr>
      <w:bookmarkStart w:id="163" w:name="_Toc75528713"/>
      <w:r w:rsidRPr="00F5764D">
        <w:rPr>
          <w:rFonts w:ascii="宋体" w:hAnsi="宋体" w:hint="eastAsia"/>
          <w:b/>
          <w:bCs/>
          <w:sz w:val="28"/>
          <w:szCs w:val="28"/>
        </w:rPr>
        <w:t>总则</w:t>
      </w:r>
      <w:bookmarkEnd w:id="163"/>
    </w:p>
    <w:p w:rsidR="00211F6D" w:rsidRPr="00F5764D" w:rsidRDefault="00CB4ED3">
      <w:pPr>
        <w:numPr>
          <w:ilvl w:val="0"/>
          <w:numId w:val="44"/>
        </w:numPr>
        <w:tabs>
          <w:tab w:val="left" w:pos="1134"/>
        </w:tabs>
        <w:spacing w:line="360" w:lineRule="auto"/>
        <w:ind w:left="0" w:firstLineChars="202" w:firstLine="566"/>
        <w:rPr>
          <w:rFonts w:ascii="宋体" w:hAnsi="宋体"/>
          <w:sz w:val="28"/>
          <w:szCs w:val="28"/>
        </w:rPr>
      </w:pPr>
      <w:r w:rsidRPr="00F5764D">
        <w:rPr>
          <w:rFonts w:ascii="宋体" w:hAnsi="宋体" w:hint="eastAsia"/>
          <w:sz w:val="28"/>
          <w:szCs w:val="28"/>
        </w:rPr>
        <w:t>根据《中华人民共和国政府采购法》、《中华人民共和国政府采购法实施条例》和《政府采购货物和服务招标投标管理办法》等法律规章，结合采购项目特点制定本评标办法。</w:t>
      </w:r>
    </w:p>
    <w:p w:rsidR="00211F6D" w:rsidRPr="00F5764D" w:rsidRDefault="00CB4ED3">
      <w:pPr>
        <w:numPr>
          <w:ilvl w:val="0"/>
          <w:numId w:val="44"/>
        </w:numPr>
        <w:tabs>
          <w:tab w:val="left" w:pos="1134"/>
        </w:tabs>
        <w:spacing w:line="360" w:lineRule="auto"/>
        <w:ind w:left="0" w:firstLineChars="202" w:firstLine="566"/>
        <w:rPr>
          <w:rFonts w:ascii="宋体" w:hAnsi="宋体"/>
          <w:sz w:val="28"/>
          <w:szCs w:val="28"/>
        </w:rPr>
      </w:pPr>
      <w:r w:rsidRPr="00F5764D">
        <w:rPr>
          <w:rFonts w:ascii="宋体" w:hAnsi="宋体" w:hint="eastAsia"/>
          <w:sz w:val="28"/>
          <w:szCs w:val="28"/>
        </w:rPr>
        <w:t>评标工作由</w:t>
      </w:r>
      <w:r w:rsidRPr="00F5764D">
        <w:rPr>
          <w:rFonts w:cs="Arial" w:hint="eastAsia"/>
          <w:sz w:val="28"/>
          <w:szCs w:val="28"/>
        </w:rPr>
        <w:t>市公资交易中心</w:t>
      </w:r>
      <w:r w:rsidRPr="00F5764D">
        <w:rPr>
          <w:rFonts w:ascii="宋体" w:hAnsi="宋体" w:hint="eastAsia"/>
          <w:sz w:val="28"/>
          <w:szCs w:val="28"/>
        </w:rPr>
        <w:t>负责组织，具体评标事务由采购人或</w:t>
      </w:r>
      <w:r w:rsidRPr="00F5764D">
        <w:rPr>
          <w:rFonts w:cs="Arial" w:hint="eastAsia"/>
          <w:sz w:val="28"/>
          <w:szCs w:val="28"/>
        </w:rPr>
        <w:t>市公资交易中心</w:t>
      </w:r>
      <w:r w:rsidRPr="00F5764D">
        <w:rPr>
          <w:rFonts w:ascii="宋体" w:hAnsi="宋体" w:hint="eastAsia"/>
          <w:sz w:val="28"/>
          <w:szCs w:val="28"/>
        </w:rPr>
        <w:t>依法组建的评标委员会负责。评标委员会由采购人代表和评审专家组成。</w:t>
      </w:r>
    </w:p>
    <w:p w:rsidR="00211F6D" w:rsidRPr="00F5764D" w:rsidRDefault="00CB4ED3">
      <w:pPr>
        <w:numPr>
          <w:ilvl w:val="0"/>
          <w:numId w:val="44"/>
        </w:numPr>
        <w:tabs>
          <w:tab w:val="left" w:pos="1134"/>
        </w:tabs>
        <w:spacing w:line="360" w:lineRule="auto"/>
        <w:ind w:left="0" w:firstLineChars="202" w:firstLine="566"/>
        <w:rPr>
          <w:rFonts w:ascii="宋体" w:hAnsi="宋体"/>
          <w:sz w:val="28"/>
          <w:szCs w:val="28"/>
        </w:rPr>
      </w:pPr>
      <w:r w:rsidRPr="00F5764D">
        <w:rPr>
          <w:rFonts w:ascii="宋体" w:hAnsi="宋体" w:hint="eastAsia"/>
          <w:sz w:val="28"/>
          <w:szCs w:val="28"/>
        </w:rPr>
        <w:t>评标工作应遵循公平、公正、科学及择优的原则，并以相同的评标程序和标准对待所有的投标人。</w:t>
      </w:r>
    </w:p>
    <w:p w:rsidR="00211F6D" w:rsidRPr="00F5764D" w:rsidRDefault="00CB4ED3">
      <w:pPr>
        <w:numPr>
          <w:ilvl w:val="0"/>
          <w:numId w:val="44"/>
        </w:numPr>
        <w:tabs>
          <w:tab w:val="left" w:pos="1134"/>
        </w:tabs>
        <w:spacing w:line="360" w:lineRule="auto"/>
        <w:ind w:left="0" w:firstLineChars="202" w:firstLine="566"/>
        <w:rPr>
          <w:rFonts w:ascii="宋体" w:hAnsi="宋体"/>
          <w:sz w:val="28"/>
          <w:szCs w:val="28"/>
        </w:rPr>
      </w:pPr>
      <w:r w:rsidRPr="00F5764D">
        <w:rPr>
          <w:rFonts w:ascii="宋体" w:hAnsi="宋体" w:hint="eastAsia"/>
          <w:sz w:val="28"/>
          <w:szCs w:val="28"/>
        </w:rPr>
        <w:t>评标委员会按照招标文件规定的评标程序、评标方法和标准进行独立评审，并独立履行下列职责：</w:t>
      </w:r>
    </w:p>
    <w:p w:rsidR="00211F6D" w:rsidRPr="00F5764D" w:rsidRDefault="00CB4ED3">
      <w:pPr>
        <w:numPr>
          <w:ilvl w:val="1"/>
          <w:numId w:val="45"/>
        </w:numPr>
        <w:spacing w:line="360" w:lineRule="auto"/>
        <w:ind w:left="0" w:firstLine="567"/>
        <w:rPr>
          <w:rFonts w:ascii="宋体" w:hAnsi="宋体"/>
          <w:sz w:val="28"/>
          <w:szCs w:val="28"/>
        </w:rPr>
      </w:pPr>
      <w:r w:rsidRPr="00F5764D">
        <w:rPr>
          <w:rFonts w:ascii="宋体" w:hAnsi="宋体" w:hint="eastAsia"/>
          <w:sz w:val="28"/>
          <w:szCs w:val="28"/>
        </w:rPr>
        <w:t>熟悉和理解招标文件；</w:t>
      </w:r>
    </w:p>
    <w:p w:rsidR="00211F6D" w:rsidRPr="00F5764D" w:rsidRDefault="00CB4ED3">
      <w:pPr>
        <w:numPr>
          <w:ilvl w:val="1"/>
          <w:numId w:val="45"/>
        </w:numPr>
        <w:spacing w:line="360" w:lineRule="auto"/>
        <w:ind w:left="0" w:firstLine="567"/>
        <w:rPr>
          <w:rFonts w:ascii="宋体" w:hAnsi="宋体"/>
          <w:sz w:val="28"/>
          <w:szCs w:val="28"/>
        </w:rPr>
      </w:pPr>
      <w:r w:rsidRPr="00F5764D">
        <w:rPr>
          <w:rFonts w:ascii="宋体" w:hAnsi="宋体" w:hint="eastAsia"/>
          <w:sz w:val="28"/>
          <w:szCs w:val="28"/>
        </w:rPr>
        <w:t>审查、评价投标文件是否符合招标文件的商务、技术等实质性要求；</w:t>
      </w:r>
    </w:p>
    <w:p w:rsidR="00211F6D" w:rsidRPr="00F5764D" w:rsidRDefault="00CB4ED3">
      <w:pPr>
        <w:numPr>
          <w:ilvl w:val="1"/>
          <w:numId w:val="45"/>
        </w:numPr>
        <w:spacing w:line="360" w:lineRule="auto"/>
        <w:ind w:left="0" w:firstLine="567"/>
        <w:rPr>
          <w:rFonts w:ascii="宋体" w:hAnsi="宋体"/>
          <w:sz w:val="28"/>
          <w:szCs w:val="28"/>
        </w:rPr>
      </w:pPr>
      <w:r w:rsidRPr="00F5764D">
        <w:rPr>
          <w:rFonts w:ascii="宋体" w:hAnsi="宋体" w:hint="eastAsia"/>
          <w:sz w:val="28"/>
          <w:szCs w:val="28"/>
        </w:rPr>
        <w:t>对投标文件进行比较和评价；</w:t>
      </w:r>
    </w:p>
    <w:p w:rsidR="00211F6D" w:rsidRPr="00F5764D" w:rsidRDefault="00CB4ED3">
      <w:pPr>
        <w:numPr>
          <w:ilvl w:val="1"/>
          <w:numId w:val="45"/>
        </w:numPr>
        <w:spacing w:line="360" w:lineRule="auto"/>
        <w:ind w:left="0" w:firstLine="567"/>
        <w:rPr>
          <w:rFonts w:ascii="宋体" w:hAnsi="宋体"/>
          <w:sz w:val="28"/>
          <w:szCs w:val="28"/>
        </w:rPr>
      </w:pPr>
      <w:r w:rsidRPr="00F5764D">
        <w:rPr>
          <w:rFonts w:ascii="宋体" w:hAnsi="宋体" w:hint="eastAsia"/>
          <w:sz w:val="28"/>
          <w:szCs w:val="28"/>
        </w:rPr>
        <w:t>根据需要要求采购人对招标文件作出解释；根据需要要求投标人对投标文件有关事项作出解释或者澄清；</w:t>
      </w:r>
    </w:p>
    <w:p w:rsidR="00211F6D" w:rsidRPr="00F5764D" w:rsidRDefault="00CB4ED3">
      <w:pPr>
        <w:numPr>
          <w:ilvl w:val="1"/>
          <w:numId w:val="45"/>
        </w:numPr>
        <w:spacing w:line="360" w:lineRule="auto"/>
        <w:ind w:left="0" w:firstLine="567"/>
        <w:rPr>
          <w:rFonts w:ascii="宋体" w:hAnsi="宋体"/>
          <w:sz w:val="28"/>
          <w:szCs w:val="28"/>
        </w:rPr>
      </w:pPr>
      <w:r w:rsidRPr="00F5764D">
        <w:rPr>
          <w:rFonts w:ascii="宋体" w:hAnsi="宋体" w:hint="eastAsia"/>
          <w:sz w:val="28"/>
          <w:szCs w:val="28"/>
        </w:rPr>
        <w:t>确定中标候选人名单，以及根据采购人委托直接确定中标人；</w:t>
      </w:r>
    </w:p>
    <w:p w:rsidR="00211F6D" w:rsidRPr="00F5764D" w:rsidRDefault="00CB4ED3">
      <w:pPr>
        <w:numPr>
          <w:ilvl w:val="1"/>
          <w:numId w:val="45"/>
        </w:numPr>
        <w:spacing w:line="360" w:lineRule="auto"/>
        <w:ind w:left="0" w:firstLine="567"/>
        <w:rPr>
          <w:rFonts w:ascii="宋体" w:hAnsi="宋体"/>
          <w:sz w:val="28"/>
          <w:szCs w:val="28"/>
        </w:rPr>
      </w:pPr>
      <w:r w:rsidRPr="00F5764D">
        <w:rPr>
          <w:rFonts w:ascii="宋体" w:hAnsi="宋体" w:hint="eastAsia"/>
          <w:sz w:val="28"/>
          <w:szCs w:val="28"/>
        </w:rPr>
        <w:t>起草评标报告并进行签署；</w:t>
      </w:r>
    </w:p>
    <w:p w:rsidR="00211F6D" w:rsidRPr="00F5764D" w:rsidRDefault="00CB4ED3">
      <w:pPr>
        <w:numPr>
          <w:ilvl w:val="1"/>
          <w:numId w:val="45"/>
        </w:numPr>
        <w:spacing w:line="360" w:lineRule="auto"/>
        <w:ind w:left="0" w:firstLine="567"/>
        <w:rPr>
          <w:rFonts w:ascii="宋体" w:hAnsi="宋体"/>
          <w:sz w:val="28"/>
          <w:szCs w:val="28"/>
        </w:rPr>
      </w:pPr>
      <w:r w:rsidRPr="00F5764D">
        <w:rPr>
          <w:rFonts w:ascii="宋体" w:hAnsi="宋体" w:hint="eastAsia"/>
          <w:sz w:val="28"/>
          <w:szCs w:val="28"/>
        </w:rPr>
        <w:t>向采购人、市公资交易中心构或者财政、监察等有关部门报告或举报非法干预评标工作的行为；</w:t>
      </w:r>
    </w:p>
    <w:p w:rsidR="00211F6D" w:rsidRPr="00F5764D" w:rsidRDefault="00CB4ED3">
      <w:pPr>
        <w:numPr>
          <w:ilvl w:val="1"/>
          <w:numId w:val="45"/>
        </w:numPr>
        <w:spacing w:line="360" w:lineRule="auto"/>
        <w:ind w:left="0" w:firstLine="567"/>
        <w:rPr>
          <w:rFonts w:ascii="宋体" w:hAnsi="宋体"/>
          <w:sz w:val="28"/>
          <w:szCs w:val="28"/>
        </w:rPr>
      </w:pPr>
      <w:r w:rsidRPr="00F5764D">
        <w:rPr>
          <w:rFonts w:ascii="宋体" w:hAnsi="宋体" w:hint="eastAsia"/>
          <w:sz w:val="28"/>
          <w:szCs w:val="28"/>
        </w:rPr>
        <w:t>向采购人、</w:t>
      </w:r>
      <w:r w:rsidRPr="00F5764D">
        <w:rPr>
          <w:rFonts w:cs="Arial" w:hint="eastAsia"/>
          <w:sz w:val="28"/>
          <w:szCs w:val="28"/>
        </w:rPr>
        <w:t>市公资交易中心</w:t>
      </w:r>
      <w:r w:rsidRPr="00F5764D">
        <w:rPr>
          <w:rFonts w:ascii="宋体" w:hAnsi="宋体" w:hint="eastAsia"/>
          <w:sz w:val="28"/>
          <w:szCs w:val="28"/>
        </w:rPr>
        <w:t>或者有关部门报告评标中发现的违法行为。</w:t>
      </w:r>
    </w:p>
    <w:p w:rsidR="00211F6D" w:rsidRPr="00F5764D" w:rsidRDefault="00CB4ED3">
      <w:pPr>
        <w:numPr>
          <w:ilvl w:val="1"/>
          <w:numId w:val="45"/>
        </w:numPr>
        <w:spacing w:line="360" w:lineRule="auto"/>
        <w:ind w:left="0" w:firstLine="567"/>
        <w:rPr>
          <w:rFonts w:ascii="宋体" w:hAnsi="宋体"/>
          <w:sz w:val="28"/>
          <w:szCs w:val="28"/>
        </w:rPr>
      </w:pPr>
      <w:r w:rsidRPr="00F5764D">
        <w:rPr>
          <w:rFonts w:ascii="宋体" w:hAnsi="宋体" w:hint="eastAsia"/>
          <w:sz w:val="28"/>
          <w:szCs w:val="28"/>
        </w:rPr>
        <w:t>法律、法规和规章规定的其他职责。</w:t>
      </w:r>
    </w:p>
    <w:p w:rsidR="00211F6D" w:rsidRPr="00F5764D" w:rsidRDefault="00CB4ED3">
      <w:pPr>
        <w:numPr>
          <w:ilvl w:val="0"/>
          <w:numId w:val="44"/>
        </w:numPr>
        <w:tabs>
          <w:tab w:val="left" w:pos="1134"/>
        </w:tabs>
        <w:spacing w:line="360" w:lineRule="auto"/>
        <w:ind w:left="0" w:firstLineChars="202" w:firstLine="566"/>
        <w:rPr>
          <w:rFonts w:ascii="宋体" w:hAnsi="宋体"/>
          <w:sz w:val="28"/>
          <w:szCs w:val="28"/>
        </w:rPr>
      </w:pPr>
      <w:r w:rsidRPr="00F5764D">
        <w:rPr>
          <w:rFonts w:ascii="宋体" w:hAnsi="宋体" w:hint="eastAsia"/>
          <w:sz w:val="28"/>
          <w:szCs w:val="28"/>
        </w:rPr>
        <w:t>评标过程独立、保密。投标人非法干预评标过程的行为将导致其投标文件作为无效处理。</w:t>
      </w:r>
    </w:p>
    <w:p w:rsidR="00211F6D" w:rsidRPr="00F5764D" w:rsidRDefault="00CB4ED3">
      <w:pPr>
        <w:numPr>
          <w:ilvl w:val="0"/>
          <w:numId w:val="44"/>
        </w:numPr>
        <w:tabs>
          <w:tab w:val="left" w:pos="1134"/>
        </w:tabs>
        <w:spacing w:line="360" w:lineRule="auto"/>
        <w:ind w:left="0" w:firstLineChars="202" w:firstLine="566"/>
        <w:rPr>
          <w:rFonts w:ascii="宋体" w:hAnsi="宋体"/>
          <w:sz w:val="28"/>
          <w:szCs w:val="28"/>
        </w:rPr>
      </w:pPr>
      <w:r w:rsidRPr="00F5764D">
        <w:rPr>
          <w:rFonts w:ascii="宋体" w:hAnsi="宋体" w:hint="eastAsia"/>
          <w:sz w:val="28"/>
          <w:szCs w:val="28"/>
        </w:rPr>
        <w:t>评标委员会决定投标文件的响应性依据投标文件本身的内容，而不寻求外部的证据，招标文件有明确约定的除外。</w:t>
      </w:r>
    </w:p>
    <w:p w:rsidR="00211F6D" w:rsidRPr="00F5764D" w:rsidRDefault="00CB4ED3">
      <w:pPr>
        <w:numPr>
          <w:ilvl w:val="0"/>
          <w:numId w:val="44"/>
        </w:numPr>
        <w:tabs>
          <w:tab w:val="left" w:pos="1134"/>
        </w:tabs>
        <w:spacing w:line="360" w:lineRule="auto"/>
        <w:ind w:left="0" w:firstLineChars="202" w:firstLine="566"/>
        <w:rPr>
          <w:rFonts w:ascii="宋体" w:hAnsi="宋体"/>
          <w:sz w:val="28"/>
          <w:szCs w:val="28"/>
        </w:rPr>
      </w:pPr>
      <w:r w:rsidRPr="00F5764D">
        <w:rPr>
          <w:rFonts w:ascii="宋体" w:hAnsi="宋体" w:hint="eastAsia"/>
          <w:sz w:val="28"/>
          <w:szCs w:val="28"/>
        </w:rPr>
        <w:lastRenderedPageBreak/>
        <w:t>评标委员会发现招标文件表述不明确或需要说明的事项，可提请采购人和市公资交易中心书面解释说明。</w:t>
      </w:r>
    </w:p>
    <w:p w:rsidR="00211F6D" w:rsidRPr="00F5764D" w:rsidRDefault="00CB4ED3">
      <w:pPr>
        <w:keepNext/>
        <w:keepLines/>
        <w:numPr>
          <w:ilvl w:val="1"/>
          <w:numId w:val="6"/>
        </w:numPr>
        <w:spacing w:line="360" w:lineRule="auto"/>
        <w:jc w:val="left"/>
        <w:outlineLvl w:val="1"/>
        <w:rPr>
          <w:rFonts w:ascii="宋体" w:hAnsi="宋体"/>
          <w:b/>
          <w:bCs/>
          <w:sz w:val="28"/>
          <w:szCs w:val="28"/>
        </w:rPr>
      </w:pPr>
      <w:bookmarkStart w:id="164" w:name="_Toc75528714"/>
      <w:r w:rsidRPr="00F5764D">
        <w:rPr>
          <w:rFonts w:ascii="宋体" w:hAnsi="宋体" w:hint="eastAsia"/>
          <w:b/>
          <w:bCs/>
          <w:sz w:val="28"/>
          <w:szCs w:val="28"/>
        </w:rPr>
        <w:t>评标方法</w:t>
      </w:r>
      <w:bookmarkEnd w:id="164"/>
    </w:p>
    <w:p w:rsidR="00211F6D" w:rsidRPr="00F5764D" w:rsidRDefault="00CB4ED3">
      <w:pPr>
        <w:spacing w:line="360" w:lineRule="auto"/>
        <w:ind w:firstLineChars="202" w:firstLine="566"/>
        <w:rPr>
          <w:rFonts w:ascii="宋体" w:hAnsi="宋体"/>
          <w:sz w:val="28"/>
          <w:szCs w:val="28"/>
        </w:rPr>
      </w:pPr>
      <w:r w:rsidRPr="00F5764D">
        <w:rPr>
          <w:rFonts w:ascii="宋体" w:hAnsi="宋体" w:hint="eastAsia"/>
          <w:sz w:val="28"/>
          <w:szCs w:val="28"/>
        </w:rPr>
        <w:t>综合评分法。</w:t>
      </w:r>
    </w:p>
    <w:p w:rsidR="00211F6D" w:rsidRPr="00F5764D" w:rsidRDefault="00CB4ED3">
      <w:pPr>
        <w:keepNext/>
        <w:keepLines/>
        <w:numPr>
          <w:ilvl w:val="1"/>
          <w:numId w:val="6"/>
        </w:numPr>
        <w:spacing w:line="360" w:lineRule="auto"/>
        <w:jc w:val="left"/>
        <w:outlineLvl w:val="1"/>
        <w:rPr>
          <w:rFonts w:ascii="宋体" w:hAnsi="宋体"/>
          <w:b/>
          <w:bCs/>
          <w:sz w:val="28"/>
          <w:szCs w:val="28"/>
        </w:rPr>
      </w:pPr>
      <w:bookmarkStart w:id="165" w:name="_Toc75528715"/>
      <w:r w:rsidRPr="00F5764D">
        <w:rPr>
          <w:rFonts w:ascii="宋体" w:hAnsi="宋体" w:hint="eastAsia"/>
          <w:b/>
          <w:bCs/>
          <w:sz w:val="28"/>
          <w:szCs w:val="28"/>
        </w:rPr>
        <w:t>评标程序</w:t>
      </w:r>
      <w:bookmarkEnd w:id="165"/>
    </w:p>
    <w:p w:rsidR="00211F6D" w:rsidRPr="00F5764D" w:rsidRDefault="00CB4ED3">
      <w:pPr>
        <w:keepNext/>
        <w:keepLines/>
        <w:numPr>
          <w:ilvl w:val="2"/>
          <w:numId w:val="6"/>
        </w:numPr>
        <w:spacing w:line="360" w:lineRule="auto"/>
        <w:ind w:left="3119" w:hanging="3119"/>
        <w:outlineLvl w:val="2"/>
        <w:rPr>
          <w:rFonts w:ascii="宋体" w:hAnsi="宋体"/>
          <w:b/>
          <w:bCs/>
          <w:sz w:val="28"/>
          <w:szCs w:val="28"/>
        </w:rPr>
      </w:pPr>
      <w:r w:rsidRPr="00F5764D">
        <w:rPr>
          <w:rFonts w:ascii="宋体" w:hAnsi="宋体" w:hint="eastAsia"/>
          <w:b/>
          <w:bCs/>
          <w:sz w:val="28"/>
          <w:szCs w:val="28"/>
        </w:rPr>
        <w:t>符合性审查</w:t>
      </w:r>
    </w:p>
    <w:p w:rsidR="00211F6D" w:rsidRPr="00F5764D" w:rsidRDefault="00CB4ED3">
      <w:pPr>
        <w:tabs>
          <w:tab w:val="left" w:pos="851"/>
        </w:tabs>
        <w:spacing w:line="360" w:lineRule="auto"/>
        <w:ind w:firstLineChars="202" w:firstLine="566"/>
        <w:rPr>
          <w:rFonts w:ascii="宋体" w:hAnsi="宋体"/>
          <w:sz w:val="28"/>
          <w:szCs w:val="28"/>
        </w:rPr>
      </w:pPr>
      <w:r w:rsidRPr="00F5764D">
        <w:rPr>
          <w:rFonts w:ascii="宋体" w:hAnsi="宋体" w:hint="eastAsia"/>
          <w:sz w:val="28"/>
          <w:szCs w:val="28"/>
        </w:rPr>
        <w:t>符合性审查由评标委员会依据招标文件的规定，从投标文件的有效性、完整性和对招标文件的响应程度进行审查，以确定是否对招标文件的实质性要求作出响应。在投标文件符合性审查过程中，如果出现评标委员会成员意见不一致的情况，按照少数服从多数的原则确定，但不得违背政府采购基本原则和招标文件规定。</w:t>
      </w:r>
    </w:p>
    <w:p w:rsidR="00211F6D" w:rsidRPr="00F5764D" w:rsidRDefault="00CB4ED3">
      <w:pPr>
        <w:tabs>
          <w:tab w:val="left" w:pos="851"/>
        </w:tabs>
        <w:spacing w:line="360" w:lineRule="auto"/>
        <w:ind w:firstLineChars="202" w:firstLine="566"/>
        <w:rPr>
          <w:rFonts w:ascii="宋体" w:hAnsi="宋体"/>
          <w:sz w:val="28"/>
          <w:szCs w:val="28"/>
        </w:rPr>
      </w:pPr>
      <w:r w:rsidRPr="00F5764D">
        <w:rPr>
          <w:rFonts w:ascii="宋体" w:hAnsi="宋体" w:hint="eastAsia"/>
          <w:sz w:val="28"/>
          <w:szCs w:val="28"/>
        </w:rPr>
        <w:t>符合性审查标准见下表（按以下顺序审查）：</w:t>
      </w:r>
    </w:p>
    <w:tbl>
      <w:tblPr>
        <w:tblW w:w="5179"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2"/>
        <w:gridCol w:w="2305"/>
        <w:gridCol w:w="7095"/>
      </w:tblGrid>
      <w:tr w:rsidR="00F5764D" w:rsidRPr="00F5764D">
        <w:tc>
          <w:tcPr>
            <w:tcW w:w="442" w:type="pct"/>
            <w:tcBorders>
              <w:top w:val="single" w:sz="2" w:space="0" w:color="auto"/>
              <w:left w:val="single" w:sz="2" w:space="0" w:color="auto"/>
              <w:bottom w:val="single" w:sz="2" w:space="0" w:color="auto"/>
              <w:right w:val="single" w:sz="2" w:space="0" w:color="auto"/>
            </w:tcBorders>
            <w:vAlign w:val="center"/>
          </w:tcPr>
          <w:p w:rsidR="00211F6D" w:rsidRPr="00F5764D" w:rsidRDefault="00CB4ED3">
            <w:pPr>
              <w:tabs>
                <w:tab w:val="left" w:pos="851"/>
              </w:tabs>
              <w:spacing w:line="360" w:lineRule="auto"/>
              <w:jc w:val="center"/>
              <w:rPr>
                <w:rFonts w:ascii="宋体" w:hAnsi="宋体"/>
                <w:b/>
                <w:sz w:val="24"/>
                <w:szCs w:val="28"/>
              </w:rPr>
            </w:pPr>
            <w:r w:rsidRPr="00F5764D">
              <w:rPr>
                <w:rFonts w:ascii="宋体" w:hAnsi="宋体" w:hint="eastAsia"/>
                <w:b/>
                <w:sz w:val="24"/>
                <w:szCs w:val="28"/>
              </w:rPr>
              <w:t>序号</w:t>
            </w:r>
          </w:p>
        </w:tc>
        <w:tc>
          <w:tcPr>
            <w:tcW w:w="0" w:type="auto"/>
            <w:tcBorders>
              <w:top w:val="single" w:sz="2" w:space="0" w:color="auto"/>
              <w:left w:val="single" w:sz="2" w:space="0" w:color="auto"/>
              <w:bottom w:val="single" w:sz="2" w:space="0" w:color="auto"/>
              <w:right w:val="single" w:sz="2" w:space="0" w:color="auto"/>
            </w:tcBorders>
            <w:vAlign w:val="center"/>
          </w:tcPr>
          <w:p w:rsidR="00211F6D" w:rsidRPr="00F5764D" w:rsidRDefault="00CB4ED3">
            <w:pPr>
              <w:tabs>
                <w:tab w:val="left" w:pos="851"/>
              </w:tabs>
              <w:spacing w:line="360" w:lineRule="auto"/>
              <w:rPr>
                <w:rFonts w:ascii="宋体" w:hAnsi="宋体"/>
                <w:b/>
                <w:sz w:val="24"/>
                <w:szCs w:val="28"/>
              </w:rPr>
            </w:pPr>
            <w:r w:rsidRPr="00F5764D">
              <w:rPr>
                <w:rFonts w:ascii="宋体" w:hAnsi="宋体" w:hint="eastAsia"/>
                <w:b/>
                <w:sz w:val="24"/>
                <w:szCs w:val="28"/>
              </w:rPr>
              <w:t>符合性审查项</w:t>
            </w:r>
          </w:p>
        </w:tc>
        <w:tc>
          <w:tcPr>
            <w:tcW w:w="0" w:type="auto"/>
            <w:tcBorders>
              <w:top w:val="single" w:sz="2" w:space="0" w:color="auto"/>
              <w:left w:val="single" w:sz="2" w:space="0" w:color="auto"/>
              <w:bottom w:val="single" w:sz="2" w:space="0" w:color="auto"/>
              <w:right w:val="single" w:sz="2" w:space="0" w:color="auto"/>
            </w:tcBorders>
            <w:vAlign w:val="center"/>
          </w:tcPr>
          <w:p w:rsidR="00211F6D" w:rsidRPr="00F5764D" w:rsidRDefault="00CB4ED3">
            <w:pPr>
              <w:tabs>
                <w:tab w:val="left" w:pos="851"/>
              </w:tabs>
              <w:spacing w:line="360" w:lineRule="auto"/>
              <w:ind w:firstLineChars="202" w:firstLine="487"/>
              <w:rPr>
                <w:rFonts w:ascii="宋体" w:hAnsi="宋体"/>
                <w:sz w:val="24"/>
                <w:szCs w:val="28"/>
              </w:rPr>
            </w:pPr>
            <w:r w:rsidRPr="00F5764D">
              <w:rPr>
                <w:rFonts w:ascii="宋体" w:hAnsi="宋体" w:hint="eastAsia"/>
                <w:b/>
                <w:sz w:val="24"/>
                <w:szCs w:val="28"/>
              </w:rPr>
              <w:t>通过条件</w:t>
            </w:r>
          </w:p>
        </w:tc>
      </w:tr>
      <w:tr w:rsidR="00F5764D" w:rsidRPr="00F5764D">
        <w:tc>
          <w:tcPr>
            <w:tcW w:w="442" w:type="pct"/>
            <w:tcBorders>
              <w:top w:val="single" w:sz="2" w:space="0" w:color="auto"/>
              <w:left w:val="single" w:sz="2" w:space="0" w:color="auto"/>
              <w:bottom w:val="single" w:sz="2" w:space="0" w:color="auto"/>
              <w:right w:val="single" w:sz="2" w:space="0" w:color="auto"/>
            </w:tcBorders>
            <w:vAlign w:val="center"/>
          </w:tcPr>
          <w:p w:rsidR="00211F6D" w:rsidRPr="00F5764D" w:rsidRDefault="00CB4ED3">
            <w:pPr>
              <w:tabs>
                <w:tab w:val="left" w:pos="851"/>
              </w:tabs>
              <w:spacing w:line="360" w:lineRule="auto"/>
              <w:jc w:val="center"/>
              <w:rPr>
                <w:rFonts w:ascii="宋体" w:hAnsi="宋体"/>
                <w:sz w:val="24"/>
                <w:szCs w:val="28"/>
              </w:rPr>
            </w:pPr>
            <w:r w:rsidRPr="00F5764D">
              <w:rPr>
                <w:rFonts w:ascii="宋体" w:hAnsi="宋体" w:hint="eastAsia"/>
                <w:sz w:val="24"/>
                <w:szCs w:val="28"/>
              </w:rPr>
              <w:t>1</w:t>
            </w:r>
          </w:p>
        </w:tc>
        <w:tc>
          <w:tcPr>
            <w:tcW w:w="0" w:type="auto"/>
            <w:tcBorders>
              <w:top w:val="single" w:sz="2" w:space="0" w:color="auto"/>
              <w:left w:val="single" w:sz="2" w:space="0" w:color="auto"/>
              <w:bottom w:val="single" w:sz="2" w:space="0" w:color="auto"/>
              <w:right w:val="single" w:sz="2" w:space="0" w:color="auto"/>
            </w:tcBorders>
            <w:vAlign w:val="center"/>
          </w:tcPr>
          <w:p w:rsidR="00211F6D" w:rsidRPr="00F5764D" w:rsidRDefault="00CB4ED3">
            <w:pPr>
              <w:tabs>
                <w:tab w:val="left" w:pos="851"/>
              </w:tabs>
              <w:spacing w:line="360" w:lineRule="auto"/>
              <w:rPr>
                <w:rFonts w:ascii="宋体" w:hAnsi="宋体"/>
                <w:sz w:val="24"/>
                <w:szCs w:val="28"/>
              </w:rPr>
            </w:pPr>
            <w:r w:rsidRPr="00F5764D">
              <w:rPr>
                <w:rFonts w:ascii="宋体" w:hAnsi="宋体" w:hint="eastAsia"/>
                <w:sz w:val="24"/>
                <w:szCs w:val="28"/>
              </w:rPr>
              <w:t>商务</w:t>
            </w:r>
            <w:r w:rsidRPr="00F5764D">
              <w:rPr>
                <w:rFonts w:ascii="宋体" w:hAnsi="宋体"/>
                <w:sz w:val="24"/>
                <w:szCs w:val="28"/>
              </w:rPr>
              <w:t>技术响应文件和报价要求响应文件</w:t>
            </w:r>
            <w:r w:rsidRPr="00F5764D">
              <w:rPr>
                <w:rFonts w:ascii="宋体" w:hAnsi="宋体" w:hint="eastAsia"/>
                <w:sz w:val="24"/>
                <w:szCs w:val="28"/>
              </w:rPr>
              <w:t>组成</w:t>
            </w:r>
          </w:p>
        </w:tc>
        <w:tc>
          <w:tcPr>
            <w:tcW w:w="0" w:type="auto"/>
            <w:tcBorders>
              <w:top w:val="single" w:sz="2" w:space="0" w:color="auto"/>
              <w:left w:val="single" w:sz="2" w:space="0" w:color="auto"/>
              <w:bottom w:val="single" w:sz="2" w:space="0" w:color="auto"/>
              <w:right w:val="single" w:sz="2" w:space="0" w:color="auto"/>
            </w:tcBorders>
            <w:vAlign w:val="center"/>
          </w:tcPr>
          <w:p w:rsidR="00211F6D" w:rsidRPr="00F5764D" w:rsidRDefault="00CB4ED3">
            <w:pPr>
              <w:tabs>
                <w:tab w:val="left" w:pos="851"/>
              </w:tabs>
              <w:spacing w:line="360" w:lineRule="auto"/>
              <w:rPr>
                <w:rFonts w:ascii="宋体" w:hAnsi="宋体"/>
                <w:sz w:val="24"/>
                <w:szCs w:val="28"/>
              </w:rPr>
            </w:pPr>
            <w:r w:rsidRPr="00F5764D">
              <w:rPr>
                <w:rFonts w:ascii="宋体" w:hAnsi="宋体" w:hint="eastAsia"/>
                <w:sz w:val="24"/>
                <w:szCs w:val="28"/>
              </w:rPr>
              <w:t>符合招标文件“2.4.6投标文件的组成”规定要求</w:t>
            </w:r>
          </w:p>
        </w:tc>
      </w:tr>
      <w:tr w:rsidR="00F5764D" w:rsidRPr="00F5764D">
        <w:tc>
          <w:tcPr>
            <w:tcW w:w="442" w:type="pct"/>
            <w:tcBorders>
              <w:top w:val="single" w:sz="2" w:space="0" w:color="auto"/>
              <w:left w:val="single" w:sz="2" w:space="0" w:color="auto"/>
              <w:bottom w:val="single" w:sz="2" w:space="0" w:color="auto"/>
              <w:right w:val="single" w:sz="2" w:space="0" w:color="auto"/>
            </w:tcBorders>
            <w:vAlign w:val="center"/>
          </w:tcPr>
          <w:p w:rsidR="00211F6D" w:rsidRPr="00F5764D" w:rsidRDefault="00CB4ED3">
            <w:pPr>
              <w:tabs>
                <w:tab w:val="left" w:pos="851"/>
              </w:tabs>
              <w:spacing w:line="360" w:lineRule="auto"/>
              <w:jc w:val="center"/>
              <w:rPr>
                <w:rFonts w:ascii="宋体" w:hAnsi="宋体"/>
                <w:sz w:val="24"/>
                <w:szCs w:val="28"/>
              </w:rPr>
            </w:pPr>
            <w:r w:rsidRPr="00F5764D">
              <w:rPr>
                <w:rFonts w:ascii="宋体" w:hAnsi="宋体"/>
                <w:sz w:val="24"/>
                <w:szCs w:val="28"/>
              </w:rPr>
              <w:t>2</w:t>
            </w:r>
          </w:p>
        </w:tc>
        <w:tc>
          <w:tcPr>
            <w:tcW w:w="0" w:type="auto"/>
            <w:tcBorders>
              <w:top w:val="single" w:sz="2" w:space="0" w:color="auto"/>
              <w:left w:val="single" w:sz="2" w:space="0" w:color="auto"/>
              <w:bottom w:val="single" w:sz="2" w:space="0" w:color="auto"/>
              <w:right w:val="single" w:sz="2" w:space="0" w:color="auto"/>
            </w:tcBorders>
            <w:vAlign w:val="center"/>
          </w:tcPr>
          <w:p w:rsidR="00211F6D" w:rsidRPr="00F5764D" w:rsidRDefault="00CB4ED3">
            <w:pPr>
              <w:tabs>
                <w:tab w:val="left" w:pos="851"/>
              </w:tabs>
              <w:spacing w:line="360" w:lineRule="auto"/>
              <w:rPr>
                <w:rFonts w:ascii="宋体" w:hAnsi="宋体"/>
                <w:sz w:val="24"/>
                <w:szCs w:val="28"/>
              </w:rPr>
            </w:pPr>
            <w:r w:rsidRPr="00F5764D">
              <w:rPr>
                <w:rFonts w:ascii="宋体" w:hAnsi="宋体" w:hint="eastAsia"/>
                <w:sz w:val="24"/>
                <w:szCs w:val="28"/>
              </w:rPr>
              <w:t>商务</w:t>
            </w:r>
            <w:r w:rsidRPr="00F5764D">
              <w:rPr>
                <w:rFonts w:ascii="宋体" w:hAnsi="宋体"/>
                <w:sz w:val="24"/>
                <w:szCs w:val="28"/>
              </w:rPr>
              <w:t>技术响应文件和报价要求响应文件</w:t>
            </w:r>
            <w:r w:rsidRPr="00F5764D">
              <w:rPr>
                <w:rFonts w:ascii="宋体" w:hAnsi="宋体" w:hint="eastAsia"/>
                <w:sz w:val="24"/>
                <w:szCs w:val="28"/>
              </w:rPr>
              <w:t>的计量单位、语言、报价货币、投标有效期</w:t>
            </w:r>
          </w:p>
        </w:tc>
        <w:tc>
          <w:tcPr>
            <w:tcW w:w="0" w:type="auto"/>
            <w:tcBorders>
              <w:top w:val="single" w:sz="2" w:space="0" w:color="auto"/>
              <w:left w:val="single" w:sz="2" w:space="0" w:color="auto"/>
              <w:bottom w:val="single" w:sz="2" w:space="0" w:color="auto"/>
              <w:right w:val="single" w:sz="2" w:space="0" w:color="auto"/>
            </w:tcBorders>
            <w:vAlign w:val="center"/>
          </w:tcPr>
          <w:p w:rsidR="00211F6D" w:rsidRPr="00F5764D" w:rsidRDefault="00CB4ED3">
            <w:pPr>
              <w:tabs>
                <w:tab w:val="left" w:pos="851"/>
              </w:tabs>
              <w:spacing w:line="360" w:lineRule="auto"/>
              <w:rPr>
                <w:rFonts w:ascii="宋体" w:hAnsi="宋体"/>
                <w:sz w:val="24"/>
                <w:szCs w:val="28"/>
              </w:rPr>
            </w:pPr>
            <w:r w:rsidRPr="00F5764D">
              <w:rPr>
                <w:rFonts w:ascii="宋体" w:hAnsi="宋体" w:hint="eastAsia"/>
                <w:sz w:val="24"/>
                <w:szCs w:val="28"/>
              </w:rPr>
              <w:t>计量单位、语言、报价货币、投标有效期均符合招标文件的要求。</w:t>
            </w:r>
          </w:p>
        </w:tc>
      </w:tr>
      <w:tr w:rsidR="00F5764D" w:rsidRPr="00F5764D">
        <w:tc>
          <w:tcPr>
            <w:tcW w:w="442" w:type="pct"/>
            <w:tcBorders>
              <w:top w:val="single" w:sz="2" w:space="0" w:color="auto"/>
              <w:left w:val="single" w:sz="2" w:space="0" w:color="auto"/>
              <w:bottom w:val="single" w:sz="2" w:space="0" w:color="auto"/>
              <w:right w:val="single" w:sz="2" w:space="0" w:color="auto"/>
            </w:tcBorders>
            <w:vAlign w:val="center"/>
          </w:tcPr>
          <w:p w:rsidR="00211F6D" w:rsidRPr="00F5764D" w:rsidRDefault="00CB4ED3">
            <w:pPr>
              <w:tabs>
                <w:tab w:val="left" w:pos="851"/>
              </w:tabs>
              <w:spacing w:line="360" w:lineRule="auto"/>
              <w:jc w:val="center"/>
              <w:rPr>
                <w:rFonts w:ascii="宋体" w:hAnsi="宋体"/>
                <w:sz w:val="24"/>
                <w:szCs w:val="28"/>
              </w:rPr>
            </w:pPr>
            <w:r w:rsidRPr="00F5764D">
              <w:rPr>
                <w:rFonts w:ascii="宋体" w:hAnsi="宋体"/>
                <w:sz w:val="24"/>
                <w:szCs w:val="28"/>
              </w:rPr>
              <w:t>3</w:t>
            </w:r>
          </w:p>
        </w:tc>
        <w:tc>
          <w:tcPr>
            <w:tcW w:w="0" w:type="auto"/>
            <w:tcBorders>
              <w:top w:val="single" w:sz="2" w:space="0" w:color="auto"/>
              <w:left w:val="single" w:sz="2" w:space="0" w:color="auto"/>
              <w:bottom w:val="single" w:sz="2" w:space="0" w:color="auto"/>
              <w:right w:val="single" w:sz="2" w:space="0" w:color="auto"/>
            </w:tcBorders>
            <w:vAlign w:val="center"/>
          </w:tcPr>
          <w:p w:rsidR="00211F6D" w:rsidRPr="00F5764D" w:rsidRDefault="00CB4ED3">
            <w:pPr>
              <w:tabs>
                <w:tab w:val="left" w:pos="851"/>
              </w:tabs>
              <w:spacing w:line="360" w:lineRule="auto"/>
              <w:rPr>
                <w:rFonts w:ascii="宋体" w:hAnsi="宋体"/>
                <w:sz w:val="24"/>
                <w:szCs w:val="28"/>
              </w:rPr>
            </w:pPr>
            <w:r w:rsidRPr="00F5764D">
              <w:rPr>
                <w:rFonts w:ascii="宋体" w:hAnsi="宋体" w:hint="eastAsia"/>
                <w:sz w:val="24"/>
                <w:szCs w:val="28"/>
              </w:rPr>
              <w:t>第4章打★号的技术、服务、商务和其他要求</w:t>
            </w:r>
          </w:p>
        </w:tc>
        <w:tc>
          <w:tcPr>
            <w:tcW w:w="0" w:type="auto"/>
            <w:tcBorders>
              <w:top w:val="single" w:sz="2" w:space="0" w:color="auto"/>
              <w:left w:val="single" w:sz="2" w:space="0" w:color="auto"/>
              <w:bottom w:val="single" w:sz="2" w:space="0" w:color="auto"/>
              <w:right w:val="single" w:sz="2" w:space="0" w:color="auto"/>
            </w:tcBorders>
            <w:vAlign w:val="center"/>
          </w:tcPr>
          <w:p w:rsidR="00211F6D" w:rsidRPr="00F5764D" w:rsidRDefault="00CB4ED3">
            <w:pPr>
              <w:tabs>
                <w:tab w:val="left" w:pos="851"/>
              </w:tabs>
              <w:spacing w:line="360" w:lineRule="auto"/>
              <w:rPr>
                <w:rFonts w:ascii="宋体" w:hAnsi="宋体"/>
                <w:sz w:val="24"/>
                <w:szCs w:val="28"/>
              </w:rPr>
            </w:pPr>
            <w:r w:rsidRPr="00F5764D">
              <w:rPr>
                <w:rFonts w:ascii="宋体" w:hAnsi="宋体" w:hint="eastAsia"/>
                <w:sz w:val="24"/>
                <w:szCs w:val="28"/>
              </w:rPr>
              <w:t>投标文件均实质性响应招标文件中加★号的技术、服务、商务和其他要求。</w:t>
            </w:r>
          </w:p>
        </w:tc>
      </w:tr>
      <w:tr w:rsidR="00F5764D" w:rsidRPr="00F5764D">
        <w:tc>
          <w:tcPr>
            <w:tcW w:w="442" w:type="pct"/>
            <w:tcBorders>
              <w:top w:val="single" w:sz="2" w:space="0" w:color="auto"/>
              <w:left w:val="single" w:sz="2" w:space="0" w:color="auto"/>
              <w:bottom w:val="single" w:sz="2" w:space="0" w:color="auto"/>
              <w:right w:val="single" w:sz="2" w:space="0" w:color="auto"/>
            </w:tcBorders>
            <w:vAlign w:val="center"/>
          </w:tcPr>
          <w:p w:rsidR="00211F6D" w:rsidRPr="00F5764D" w:rsidRDefault="00CB4ED3">
            <w:pPr>
              <w:tabs>
                <w:tab w:val="left" w:pos="851"/>
              </w:tabs>
              <w:spacing w:line="360" w:lineRule="auto"/>
              <w:jc w:val="center"/>
              <w:rPr>
                <w:rFonts w:ascii="宋体" w:hAnsi="宋体"/>
                <w:sz w:val="24"/>
                <w:szCs w:val="28"/>
              </w:rPr>
            </w:pPr>
            <w:r w:rsidRPr="00F5764D">
              <w:rPr>
                <w:rFonts w:ascii="宋体" w:hAnsi="宋体"/>
                <w:sz w:val="24"/>
                <w:szCs w:val="28"/>
              </w:rPr>
              <w:t>4</w:t>
            </w:r>
          </w:p>
        </w:tc>
        <w:tc>
          <w:tcPr>
            <w:tcW w:w="0" w:type="auto"/>
            <w:tcBorders>
              <w:top w:val="single" w:sz="2" w:space="0" w:color="auto"/>
              <w:left w:val="single" w:sz="2" w:space="0" w:color="auto"/>
              <w:bottom w:val="single" w:sz="2" w:space="0" w:color="auto"/>
              <w:right w:val="single" w:sz="2" w:space="0" w:color="auto"/>
            </w:tcBorders>
            <w:vAlign w:val="center"/>
          </w:tcPr>
          <w:p w:rsidR="00211F6D" w:rsidRPr="00F5764D" w:rsidRDefault="00CB4ED3">
            <w:pPr>
              <w:tabs>
                <w:tab w:val="left" w:pos="851"/>
              </w:tabs>
              <w:spacing w:line="360" w:lineRule="auto"/>
              <w:rPr>
                <w:rFonts w:ascii="宋体" w:hAnsi="宋体"/>
                <w:sz w:val="24"/>
                <w:szCs w:val="28"/>
              </w:rPr>
            </w:pPr>
            <w:r w:rsidRPr="00F5764D">
              <w:rPr>
                <w:rFonts w:ascii="宋体" w:hAnsi="宋体" w:hint="eastAsia"/>
                <w:sz w:val="24"/>
                <w:szCs w:val="28"/>
              </w:rPr>
              <w:t>进口产品</w:t>
            </w:r>
          </w:p>
        </w:tc>
        <w:tc>
          <w:tcPr>
            <w:tcW w:w="0" w:type="auto"/>
            <w:tcBorders>
              <w:top w:val="single" w:sz="2" w:space="0" w:color="auto"/>
              <w:left w:val="single" w:sz="2" w:space="0" w:color="auto"/>
              <w:bottom w:val="single" w:sz="2" w:space="0" w:color="auto"/>
              <w:right w:val="single" w:sz="2" w:space="0" w:color="auto"/>
            </w:tcBorders>
            <w:vAlign w:val="center"/>
          </w:tcPr>
          <w:p w:rsidR="00211F6D" w:rsidRPr="00F5764D" w:rsidRDefault="00CB4ED3">
            <w:pPr>
              <w:tabs>
                <w:tab w:val="left" w:pos="851"/>
              </w:tabs>
              <w:spacing w:line="360" w:lineRule="auto"/>
              <w:rPr>
                <w:rFonts w:ascii="宋体" w:hAnsi="宋体"/>
                <w:sz w:val="24"/>
                <w:szCs w:val="28"/>
              </w:rPr>
            </w:pPr>
            <w:r w:rsidRPr="00F5764D">
              <w:rPr>
                <w:rFonts w:ascii="宋体" w:hAnsi="宋体" w:hint="eastAsia"/>
                <w:sz w:val="24"/>
                <w:szCs w:val="28"/>
              </w:rPr>
              <w:t>招标文件中未载明“允许采购进口产品”的产品，投标产品为国产产品。</w:t>
            </w:r>
          </w:p>
        </w:tc>
      </w:tr>
      <w:tr w:rsidR="00F5764D" w:rsidRPr="00F5764D">
        <w:tc>
          <w:tcPr>
            <w:tcW w:w="442" w:type="pct"/>
            <w:tcBorders>
              <w:top w:val="single" w:sz="2" w:space="0" w:color="auto"/>
              <w:left w:val="single" w:sz="2" w:space="0" w:color="auto"/>
              <w:bottom w:val="single" w:sz="2" w:space="0" w:color="auto"/>
              <w:right w:val="single" w:sz="2" w:space="0" w:color="auto"/>
            </w:tcBorders>
            <w:vAlign w:val="center"/>
          </w:tcPr>
          <w:p w:rsidR="00211F6D" w:rsidRPr="00F5764D" w:rsidRDefault="00CB4ED3">
            <w:pPr>
              <w:tabs>
                <w:tab w:val="left" w:pos="851"/>
              </w:tabs>
              <w:spacing w:line="360" w:lineRule="auto"/>
              <w:jc w:val="center"/>
              <w:rPr>
                <w:rFonts w:ascii="宋体" w:hAnsi="宋体"/>
                <w:sz w:val="24"/>
                <w:szCs w:val="28"/>
              </w:rPr>
            </w:pPr>
            <w:r w:rsidRPr="00F5764D">
              <w:rPr>
                <w:rFonts w:ascii="宋体" w:hAnsi="宋体"/>
                <w:sz w:val="24"/>
                <w:szCs w:val="28"/>
              </w:rPr>
              <w:t>5</w:t>
            </w:r>
          </w:p>
        </w:tc>
        <w:tc>
          <w:tcPr>
            <w:tcW w:w="0" w:type="auto"/>
            <w:tcBorders>
              <w:top w:val="single" w:sz="2" w:space="0" w:color="auto"/>
              <w:left w:val="single" w:sz="2" w:space="0" w:color="auto"/>
              <w:bottom w:val="single" w:sz="2" w:space="0" w:color="auto"/>
              <w:right w:val="single" w:sz="2" w:space="0" w:color="auto"/>
            </w:tcBorders>
            <w:vAlign w:val="center"/>
          </w:tcPr>
          <w:p w:rsidR="00211F6D" w:rsidRPr="00F5764D" w:rsidRDefault="00CB4ED3">
            <w:pPr>
              <w:tabs>
                <w:tab w:val="left" w:pos="851"/>
              </w:tabs>
              <w:spacing w:line="360" w:lineRule="auto"/>
              <w:rPr>
                <w:rFonts w:ascii="宋体" w:hAnsi="宋体"/>
                <w:sz w:val="24"/>
                <w:szCs w:val="28"/>
              </w:rPr>
            </w:pPr>
            <w:r w:rsidRPr="00F5764D">
              <w:rPr>
                <w:rFonts w:ascii="宋体" w:hAnsi="宋体" w:hint="eastAsia"/>
                <w:sz w:val="24"/>
                <w:szCs w:val="28"/>
              </w:rPr>
              <w:t>不属于禁止参加投标或投标无效的供应商</w:t>
            </w:r>
          </w:p>
        </w:tc>
        <w:tc>
          <w:tcPr>
            <w:tcW w:w="0" w:type="auto"/>
            <w:tcBorders>
              <w:top w:val="single" w:sz="2" w:space="0" w:color="auto"/>
              <w:left w:val="single" w:sz="2" w:space="0" w:color="auto"/>
              <w:bottom w:val="single" w:sz="2" w:space="0" w:color="auto"/>
              <w:right w:val="single" w:sz="2" w:space="0" w:color="auto"/>
            </w:tcBorders>
            <w:vAlign w:val="center"/>
          </w:tcPr>
          <w:p w:rsidR="00211F6D" w:rsidRPr="00F5764D" w:rsidRDefault="00CB4ED3">
            <w:pPr>
              <w:tabs>
                <w:tab w:val="left" w:pos="851"/>
              </w:tabs>
              <w:spacing w:line="360" w:lineRule="auto"/>
              <w:rPr>
                <w:rFonts w:ascii="宋体" w:hAnsi="宋体"/>
                <w:sz w:val="24"/>
                <w:szCs w:val="28"/>
              </w:rPr>
            </w:pPr>
            <w:r w:rsidRPr="00F5764D">
              <w:rPr>
                <w:rFonts w:ascii="宋体" w:hAnsi="宋体" w:hint="eastAsia"/>
                <w:sz w:val="24"/>
                <w:szCs w:val="28"/>
              </w:rPr>
              <w:t>（1）根据招标文件的要求不属于禁止参加投标或投标无效的供应商；</w:t>
            </w:r>
          </w:p>
          <w:p w:rsidR="00211F6D" w:rsidRPr="00F5764D" w:rsidRDefault="00CB4ED3">
            <w:pPr>
              <w:tabs>
                <w:tab w:val="left" w:pos="851"/>
              </w:tabs>
              <w:spacing w:line="360" w:lineRule="auto"/>
              <w:rPr>
                <w:rFonts w:ascii="宋体" w:hAnsi="宋体"/>
                <w:sz w:val="24"/>
                <w:szCs w:val="28"/>
              </w:rPr>
            </w:pPr>
            <w:r w:rsidRPr="00F5764D">
              <w:rPr>
                <w:rFonts w:ascii="宋体" w:hAnsi="宋体" w:hint="eastAsia"/>
                <w:sz w:val="24"/>
                <w:szCs w:val="28"/>
              </w:rPr>
              <w:t>（2）评标委员会未发现或者未知晓投标人存在属于国家相关法律</w:t>
            </w:r>
            <w:r w:rsidRPr="00F5764D">
              <w:rPr>
                <w:rFonts w:ascii="宋体" w:hAnsi="宋体" w:hint="eastAsia"/>
                <w:sz w:val="24"/>
                <w:szCs w:val="28"/>
              </w:rPr>
              <w:lastRenderedPageBreak/>
              <w:t>法规规定的禁止参加投标或投标无效的供应商。</w:t>
            </w:r>
          </w:p>
        </w:tc>
      </w:tr>
      <w:tr w:rsidR="00F5764D" w:rsidRPr="00F5764D">
        <w:tc>
          <w:tcPr>
            <w:tcW w:w="442" w:type="pct"/>
            <w:tcBorders>
              <w:top w:val="single" w:sz="2" w:space="0" w:color="auto"/>
              <w:left w:val="single" w:sz="2" w:space="0" w:color="auto"/>
              <w:bottom w:val="single" w:sz="2" w:space="0" w:color="auto"/>
              <w:right w:val="single" w:sz="2" w:space="0" w:color="auto"/>
            </w:tcBorders>
            <w:vAlign w:val="center"/>
          </w:tcPr>
          <w:p w:rsidR="00211F6D" w:rsidRPr="00F5764D" w:rsidRDefault="00CB4ED3">
            <w:pPr>
              <w:tabs>
                <w:tab w:val="left" w:pos="851"/>
              </w:tabs>
              <w:spacing w:line="360" w:lineRule="auto"/>
              <w:jc w:val="center"/>
              <w:rPr>
                <w:rFonts w:ascii="宋体" w:hAnsi="宋体"/>
                <w:sz w:val="24"/>
                <w:szCs w:val="28"/>
              </w:rPr>
            </w:pPr>
            <w:r w:rsidRPr="00F5764D">
              <w:rPr>
                <w:rFonts w:ascii="宋体" w:hAnsi="宋体"/>
                <w:sz w:val="24"/>
                <w:szCs w:val="28"/>
              </w:rPr>
              <w:lastRenderedPageBreak/>
              <w:t>6</w:t>
            </w:r>
          </w:p>
        </w:tc>
        <w:tc>
          <w:tcPr>
            <w:tcW w:w="0" w:type="auto"/>
            <w:tcBorders>
              <w:top w:val="single" w:sz="2" w:space="0" w:color="auto"/>
              <w:left w:val="single" w:sz="2" w:space="0" w:color="auto"/>
              <w:bottom w:val="single" w:sz="2" w:space="0" w:color="auto"/>
              <w:right w:val="single" w:sz="2" w:space="0" w:color="auto"/>
            </w:tcBorders>
            <w:vAlign w:val="center"/>
          </w:tcPr>
          <w:p w:rsidR="00211F6D" w:rsidRPr="00F5764D" w:rsidRDefault="00CB4ED3">
            <w:pPr>
              <w:tabs>
                <w:tab w:val="left" w:pos="851"/>
              </w:tabs>
              <w:spacing w:line="360" w:lineRule="auto"/>
              <w:rPr>
                <w:rFonts w:ascii="宋体" w:hAnsi="宋体"/>
                <w:sz w:val="24"/>
                <w:szCs w:val="28"/>
              </w:rPr>
            </w:pPr>
            <w:r w:rsidRPr="00F5764D">
              <w:rPr>
                <w:rFonts w:ascii="宋体" w:hAnsi="宋体" w:hint="eastAsia"/>
                <w:sz w:val="24"/>
                <w:szCs w:val="28"/>
              </w:rPr>
              <w:t>法定代表人身份证复印件或护照复印件</w:t>
            </w:r>
          </w:p>
        </w:tc>
        <w:tc>
          <w:tcPr>
            <w:tcW w:w="0" w:type="auto"/>
            <w:tcBorders>
              <w:top w:val="single" w:sz="2" w:space="0" w:color="auto"/>
              <w:left w:val="single" w:sz="2" w:space="0" w:color="auto"/>
              <w:bottom w:val="single" w:sz="2" w:space="0" w:color="auto"/>
              <w:right w:val="single" w:sz="2" w:space="0" w:color="auto"/>
            </w:tcBorders>
            <w:vAlign w:val="center"/>
          </w:tcPr>
          <w:p w:rsidR="00211F6D" w:rsidRPr="00F5764D" w:rsidRDefault="00CB4ED3">
            <w:pPr>
              <w:tabs>
                <w:tab w:val="left" w:pos="851"/>
              </w:tabs>
              <w:spacing w:line="360" w:lineRule="auto"/>
              <w:rPr>
                <w:rFonts w:ascii="宋体" w:hAnsi="宋体"/>
                <w:sz w:val="24"/>
                <w:szCs w:val="28"/>
              </w:rPr>
            </w:pPr>
            <w:r w:rsidRPr="00F5764D">
              <w:rPr>
                <w:rFonts w:ascii="宋体" w:hAnsi="宋体" w:hint="eastAsia"/>
                <w:sz w:val="24"/>
                <w:szCs w:val="28"/>
              </w:rPr>
              <w:t>身份证复印件或护照复印件【注：法定代表人身份证复印件（身份证两面均应复印，在有效期内）或护照复印件（法定代表人为外籍人士的，按此提供）。】。</w:t>
            </w:r>
          </w:p>
        </w:tc>
      </w:tr>
      <w:tr w:rsidR="00F5764D" w:rsidRPr="00F5764D">
        <w:tc>
          <w:tcPr>
            <w:tcW w:w="442" w:type="pct"/>
            <w:tcBorders>
              <w:top w:val="single" w:sz="2" w:space="0" w:color="auto"/>
              <w:left w:val="single" w:sz="2" w:space="0" w:color="auto"/>
              <w:bottom w:val="single" w:sz="2" w:space="0" w:color="auto"/>
              <w:right w:val="single" w:sz="2" w:space="0" w:color="auto"/>
            </w:tcBorders>
            <w:vAlign w:val="center"/>
          </w:tcPr>
          <w:p w:rsidR="00211F6D" w:rsidRPr="00F5764D" w:rsidRDefault="00CB4ED3">
            <w:pPr>
              <w:tabs>
                <w:tab w:val="left" w:pos="851"/>
              </w:tabs>
              <w:spacing w:line="360" w:lineRule="auto"/>
              <w:jc w:val="center"/>
              <w:rPr>
                <w:rFonts w:ascii="宋体" w:hAnsi="宋体"/>
                <w:sz w:val="24"/>
                <w:szCs w:val="28"/>
              </w:rPr>
            </w:pPr>
            <w:r w:rsidRPr="00F5764D">
              <w:rPr>
                <w:rFonts w:ascii="宋体" w:hAnsi="宋体"/>
                <w:sz w:val="24"/>
                <w:szCs w:val="28"/>
              </w:rPr>
              <w:t>7</w:t>
            </w:r>
          </w:p>
        </w:tc>
        <w:tc>
          <w:tcPr>
            <w:tcW w:w="0" w:type="auto"/>
            <w:tcBorders>
              <w:top w:val="single" w:sz="2" w:space="0" w:color="auto"/>
              <w:left w:val="single" w:sz="2" w:space="0" w:color="auto"/>
              <w:bottom w:val="single" w:sz="2" w:space="0" w:color="auto"/>
              <w:right w:val="single" w:sz="2" w:space="0" w:color="auto"/>
            </w:tcBorders>
            <w:vAlign w:val="center"/>
          </w:tcPr>
          <w:p w:rsidR="00211F6D" w:rsidRPr="00F5764D" w:rsidRDefault="00CB4ED3">
            <w:pPr>
              <w:tabs>
                <w:tab w:val="left" w:pos="851"/>
              </w:tabs>
              <w:spacing w:line="360" w:lineRule="auto"/>
              <w:rPr>
                <w:rFonts w:ascii="宋体" w:hAnsi="宋体"/>
                <w:sz w:val="24"/>
                <w:szCs w:val="28"/>
              </w:rPr>
            </w:pPr>
            <w:r w:rsidRPr="00F5764D">
              <w:rPr>
                <w:rFonts w:ascii="宋体" w:hAnsi="宋体" w:hint="eastAsia"/>
                <w:sz w:val="24"/>
                <w:szCs w:val="28"/>
              </w:rPr>
              <w:t>除资格性审查要求的证明材料外，招标文件要求提供的其他证明材料</w:t>
            </w:r>
          </w:p>
        </w:tc>
        <w:tc>
          <w:tcPr>
            <w:tcW w:w="0" w:type="auto"/>
            <w:tcBorders>
              <w:top w:val="single" w:sz="2" w:space="0" w:color="auto"/>
              <w:left w:val="single" w:sz="2" w:space="0" w:color="auto"/>
              <w:bottom w:val="single" w:sz="2" w:space="0" w:color="auto"/>
              <w:right w:val="single" w:sz="2" w:space="0" w:color="auto"/>
            </w:tcBorders>
            <w:vAlign w:val="center"/>
          </w:tcPr>
          <w:p w:rsidR="00211F6D" w:rsidRPr="00F5764D" w:rsidRDefault="00CB4ED3">
            <w:pPr>
              <w:tabs>
                <w:tab w:val="left" w:pos="851"/>
              </w:tabs>
              <w:spacing w:line="360" w:lineRule="auto"/>
              <w:rPr>
                <w:rFonts w:ascii="宋体" w:hAnsi="宋体" w:cs="宋体"/>
                <w:sz w:val="24"/>
                <w:szCs w:val="24"/>
              </w:rPr>
            </w:pPr>
            <w:r w:rsidRPr="00F5764D">
              <w:rPr>
                <w:sz w:val="24"/>
              </w:rPr>
              <w:t>1.</w:t>
            </w:r>
            <w:r w:rsidRPr="00F5764D">
              <w:rPr>
                <w:rFonts w:ascii="宋体" w:hAnsi="宋体" w:cs="宋体" w:hint="eastAsia"/>
                <w:sz w:val="24"/>
                <w:szCs w:val="24"/>
              </w:rPr>
              <w:t xml:space="preserve"> 服务器、服务器显示器、</w:t>
            </w:r>
            <w:r w:rsidRPr="00F5764D">
              <w:rPr>
                <w:rFonts w:ascii="宋体" w:hAnsi="宋体" w:cs="宋体"/>
                <w:sz w:val="24"/>
                <w:szCs w:val="24"/>
              </w:rPr>
              <w:t>图形工作站、</w:t>
            </w:r>
            <w:r w:rsidRPr="00F5764D">
              <w:rPr>
                <w:rFonts w:ascii="宋体" w:hAnsi="宋体" w:cs="宋体" w:hint="eastAsia"/>
                <w:sz w:val="24"/>
                <w:szCs w:val="24"/>
              </w:rPr>
              <w:t>图形工作站显示器</w:t>
            </w:r>
            <w:r w:rsidRPr="00F5764D">
              <w:rPr>
                <w:rFonts w:ascii="宋体" w:hAnsi="宋体" w:cs="宋体"/>
                <w:sz w:val="24"/>
                <w:szCs w:val="24"/>
              </w:rPr>
              <w:t>：中国国家强制性产品认证证书复印件或强制性认证产品符合性自我声明复印件</w:t>
            </w:r>
            <w:r w:rsidRPr="00F5764D">
              <w:rPr>
                <w:rFonts w:ascii="宋体" w:hAnsi="宋体" w:cs="宋体" w:hint="eastAsia"/>
                <w:sz w:val="24"/>
                <w:szCs w:val="24"/>
              </w:rPr>
              <w:t>（注</w:t>
            </w:r>
            <w:r w:rsidRPr="00F5764D">
              <w:rPr>
                <w:rFonts w:ascii="宋体" w:hAnsi="宋体" w:cs="宋体"/>
                <w:sz w:val="24"/>
                <w:szCs w:val="24"/>
              </w:rPr>
              <w:t>：</w:t>
            </w:r>
            <w:r w:rsidRPr="00F5764D">
              <w:rPr>
                <w:rFonts w:ascii="宋体" w:hAnsi="宋体" w:cs="宋体" w:hint="eastAsia"/>
                <w:sz w:val="24"/>
                <w:szCs w:val="24"/>
              </w:rPr>
              <w:t>1.投标人</w:t>
            </w:r>
            <w:r w:rsidRPr="00F5764D">
              <w:rPr>
                <w:rFonts w:ascii="宋体" w:hAnsi="宋体" w:cs="宋体"/>
                <w:sz w:val="24"/>
                <w:szCs w:val="24"/>
              </w:rPr>
              <w:t>报价产品具有有效的中国国家强制性产品认证证书或强制性认证产品符合性自我声明</w:t>
            </w:r>
            <w:r w:rsidRPr="00F5764D">
              <w:rPr>
                <w:rFonts w:ascii="宋体" w:hAnsi="宋体" w:cs="宋体" w:hint="eastAsia"/>
                <w:sz w:val="24"/>
                <w:szCs w:val="24"/>
              </w:rPr>
              <w:t>；2.</w:t>
            </w:r>
            <w:r w:rsidRPr="00F5764D">
              <w:rPr>
                <w:rFonts w:ascii="宋体" w:hAnsi="宋体"/>
                <w:sz w:val="24"/>
              </w:rPr>
              <w:t xml:space="preserve"> </w:t>
            </w:r>
            <w:r w:rsidRPr="00F5764D">
              <w:rPr>
                <w:rFonts w:ascii="宋体" w:hAnsi="宋体" w:hint="eastAsia"/>
                <w:sz w:val="24"/>
              </w:rPr>
              <w:t>按照</w:t>
            </w:r>
            <w:r w:rsidRPr="00F5764D">
              <w:rPr>
                <w:rFonts w:ascii="宋体" w:hAnsi="宋体"/>
                <w:sz w:val="24"/>
              </w:rPr>
              <w:t>3.3.7</w:t>
            </w:r>
            <w:r w:rsidRPr="00F5764D">
              <w:rPr>
                <w:rFonts w:ascii="宋体" w:hAnsi="宋体" w:hint="eastAsia"/>
                <w:sz w:val="24"/>
              </w:rPr>
              <w:t>承诺函</w:t>
            </w:r>
            <w:r w:rsidRPr="00F5764D">
              <w:rPr>
                <w:rFonts w:ascii="宋体" w:hAnsi="宋体"/>
                <w:sz w:val="24"/>
              </w:rPr>
              <w:t>的格</w:t>
            </w:r>
            <w:r w:rsidRPr="00F5764D">
              <w:rPr>
                <w:sz w:val="24"/>
              </w:rPr>
              <w:t>式及要求提供</w:t>
            </w:r>
            <w:r w:rsidRPr="00F5764D">
              <w:rPr>
                <w:rFonts w:hint="eastAsia"/>
                <w:sz w:val="24"/>
              </w:rPr>
              <w:t>了</w:t>
            </w:r>
            <w:r w:rsidRPr="00F5764D">
              <w:rPr>
                <w:sz w:val="24"/>
              </w:rPr>
              <w:t>承诺函</w:t>
            </w:r>
            <w:r w:rsidRPr="00F5764D">
              <w:rPr>
                <w:rFonts w:hint="eastAsia"/>
                <w:sz w:val="24"/>
              </w:rPr>
              <w:t>的</w:t>
            </w:r>
            <w:r w:rsidRPr="00F5764D">
              <w:rPr>
                <w:sz w:val="24"/>
              </w:rPr>
              <w:t>可不提供</w:t>
            </w:r>
            <w:r w:rsidRPr="00F5764D">
              <w:rPr>
                <w:rFonts w:hint="eastAsia"/>
                <w:sz w:val="24"/>
              </w:rPr>
              <w:t>。</w:t>
            </w:r>
            <w:r w:rsidRPr="00F5764D">
              <w:rPr>
                <w:rFonts w:ascii="宋体" w:hAnsi="宋体" w:cs="宋体" w:hint="eastAsia"/>
                <w:sz w:val="24"/>
                <w:szCs w:val="24"/>
              </w:rPr>
              <w:t>）</w:t>
            </w:r>
          </w:p>
          <w:p w:rsidR="00211F6D" w:rsidRPr="00F5764D" w:rsidRDefault="00CB4ED3">
            <w:pPr>
              <w:tabs>
                <w:tab w:val="left" w:pos="851"/>
              </w:tabs>
              <w:spacing w:line="360" w:lineRule="auto"/>
              <w:rPr>
                <w:rFonts w:ascii="宋体" w:hAnsi="宋体" w:cs="宋体"/>
                <w:sz w:val="24"/>
                <w:szCs w:val="24"/>
              </w:rPr>
            </w:pPr>
            <w:r w:rsidRPr="00F5764D">
              <w:rPr>
                <w:rFonts w:ascii="宋体" w:hAnsi="宋体" w:cs="宋体" w:hint="eastAsia"/>
                <w:sz w:val="24"/>
                <w:szCs w:val="24"/>
              </w:rPr>
              <w:t>2</w:t>
            </w:r>
            <w:r w:rsidRPr="00F5764D">
              <w:rPr>
                <w:rFonts w:ascii="宋体" w:hAnsi="宋体" w:cs="宋体"/>
                <w:sz w:val="24"/>
                <w:szCs w:val="24"/>
              </w:rPr>
              <w:t>.</w:t>
            </w:r>
            <w:r w:rsidRPr="00F5764D">
              <w:rPr>
                <w:rFonts w:ascii="宋体" w:hAnsi="宋体" w:cs="宋体" w:hint="eastAsia"/>
                <w:sz w:val="24"/>
                <w:szCs w:val="24"/>
              </w:rPr>
              <w:t>服务器显示器、图形</w:t>
            </w:r>
            <w:r w:rsidRPr="00F5764D">
              <w:rPr>
                <w:rFonts w:ascii="宋体" w:hAnsi="宋体" w:cs="宋体"/>
                <w:sz w:val="24"/>
                <w:szCs w:val="24"/>
              </w:rPr>
              <w:t>工作站、</w:t>
            </w:r>
            <w:r w:rsidRPr="00F5764D">
              <w:rPr>
                <w:rFonts w:ascii="宋体" w:hAnsi="宋体" w:cs="宋体" w:hint="eastAsia"/>
                <w:sz w:val="24"/>
                <w:szCs w:val="24"/>
              </w:rPr>
              <w:t>图形</w:t>
            </w:r>
            <w:r w:rsidRPr="00F5764D">
              <w:rPr>
                <w:rFonts w:ascii="宋体" w:hAnsi="宋体" w:cs="宋体"/>
                <w:sz w:val="24"/>
                <w:szCs w:val="24"/>
              </w:rPr>
              <w:t>工作站显示器、</w:t>
            </w:r>
            <w:r w:rsidRPr="00F5764D">
              <w:rPr>
                <w:rFonts w:ascii="宋体" w:hAnsi="宋体" w:cs="宋体" w:hint="eastAsia"/>
                <w:sz w:val="24"/>
                <w:szCs w:val="24"/>
              </w:rPr>
              <w:t>平板</w:t>
            </w:r>
            <w:r w:rsidRPr="00F5764D">
              <w:rPr>
                <w:rFonts w:ascii="宋体" w:hAnsi="宋体" w:cs="宋体"/>
                <w:sz w:val="24"/>
                <w:szCs w:val="24"/>
              </w:rPr>
              <w:t>电脑：节能产品认证证书复印件（</w:t>
            </w:r>
            <w:r w:rsidRPr="00F5764D">
              <w:rPr>
                <w:rFonts w:ascii="宋体" w:hAnsi="宋体" w:cs="宋体" w:hint="eastAsia"/>
                <w:sz w:val="24"/>
                <w:szCs w:val="24"/>
              </w:rPr>
              <w:t>注：1.</w:t>
            </w:r>
            <w:r w:rsidRPr="00F5764D">
              <w:rPr>
                <w:rFonts w:ascii="宋体" w:hAnsi="宋体" w:cs="宋体"/>
                <w:sz w:val="24"/>
                <w:szCs w:val="24"/>
              </w:rPr>
              <w:t>投标人</w:t>
            </w:r>
            <w:r w:rsidRPr="00F5764D">
              <w:rPr>
                <w:rFonts w:ascii="宋体" w:hAnsi="宋体" w:cs="宋体" w:hint="eastAsia"/>
                <w:sz w:val="24"/>
                <w:szCs w:val="24"/>
              </w:rPr>
              <w:t>投标</w:t>
            </w:r>
            <w:r w:rsidRPr="00F5764D">
              <w:rPr>
                <w:rFonts w:ascii="宋体" w:hAnsi="宋体" w:cs="宋体"/>
                <w:sz w:val="24"/>
                <w:szCs w:val="24"/>
              </w:rPr>
              <w:t>产品具有国家确定的认证机构出具的处于有效期之内的节能产品认证证书</w:t>
            </w:r>
            <w:r w:rsidRPr="00F5764D">
              <w:rPr>
                <w:rFonts w:ascii="宋体" w:hAnsi="宋体" w:cs="宋体" w:hint="eastAsia"/>
                <w:sz w:val="24"/>
                <w:szCs w:val="24"/>
              </w:rPr>
              <w:t>；2.</w:t>
            </w:r>
            <w:r w:rsidRPr="00F5764D">
              <w:rPr>
                <w:rFonts w:ascii="宋体" w:hAnsi="宋体"/>
                <w:sz w:val="24"/>
              </w:rPr>
              <w:t xml:space="preserve"> </w:t>
            </w:r>
            <w:r w:rsidRPr="00F5764D">
              <w:rPr>
                <w:rFonts w:ascii="宋体" w:hAnsi="宋体" w:hint="eastAsia"/>
                <w:sz w:val="24"/>
              </w:rPr>
              <w:t>按照</w:t>
            </w:r>
            <w:r w:rsidRPr="00F5764D">
              <w:rPr>
                <w:rFonts w:ascii="宋体" w:hAnsi="宋体"/>
                <w:sz w:val="24"/>
              </w:rPr>
              <w:t>3.3.7</w:t>
            </w:r>
            <w:r w:rsidRPr="00F5764D">
              <w:rPr>
                <w:rFonts w:ascii="宋体" w:hAnsi="宋体" w:hint="eastAsia"/>
                <w:sz w:val="24"/>
              </w:rPr>
              <w:t>承诺函</w:t>
            </w:r>
            <w:r w:rsidRPr="00F5764D">
              <w:rPr>
                <w:rFonts w:ascii="宋体" w:hAnsi="宋体"/>
                <w:sz w:val="24"/>
              </w:rPr>
              <w:t>的格</w:t>
            </w:r>
            <w:r w:rsidRPr="00F5764D">
              <w:rPr>
                <w:sz w:val="24"/>
              </w:rPr>
              <w:t>式及要求提供</w:t>
            </w:r>
            <w:r w:rsidRPr="00F5764D">
              <w:rPr>
                <w:rFonts w:hint="eastAsia"/>
                <w:sz w:val="24"/>
              </w:rPr>
              <w:t>了</w:t>
            </w:r>
            <w:r w:rsidRPr="00F5764D">
              <w:rPr>
                <w:sz w:val="24"/>
              </w:rPr>
              <w:t>承诺函</w:t>
            </w:r>
            <w:r w:rsidRPr="00F5764D">
              <w:rPr>
                <w:rFonts w:hint="eastAsia"/>
                <w:sz w:val="24"/>
              </w:rPr>
              <w:t>的</w:t>
            </w:r>
            <w:r w:rsidRPr="00F5764D">
              <w:rPr>
                <w:sz w:val="24"/>
              </w:rPr>
              <w:t>可不提供</w:t>
            </w:r>
            <w:r w:rsidRPr="00F5764D">
              <w:rPr>
                <w:rFonts w:hint="eastAsia"/>
                <w:sz w:val="24"/>
              </w:rPr>
              <w:t>。</w:t>
            </w:r>
            <w:r w:rsidRPr="00F5764D">
              <w:rPr>
                <w:rFonts w:ascii="宋体" w:hAnsi="宋体" w:cs="宋体"/>
                <w:sz w:val="24"/>
                <w:szCs w:val="24"/>
              </w:rPr>
              <w:t>）</w:t>
            </w:r>
          </w:p>
          <w:p w:rsidR="00211F6D" w:rsidRPr="00F5764D" w:rsidRDefault="00CB4ED3">
            <w:pPr>
              <w:tabs>
                <w:tab w:val="left" w:pos="851"/>
              </w:tabs>
              <w:spacing w:line="360" w:lineRule="auto"/>
              <w:rPr>
                <w:rFonts w:ascii="宋体" w:hAnsi="宋体" w:cs="宋体"/>
                <w:sz w:val="24"/>
                <w:szCs w:val="24"/>
              </w:rPr>
            </w:pPr>
            <w:r w:rsidRPr="00F5764D">
              <w:rPr>
                <w:rFonts w:ascii="宋体" w:hAnsi="宋体" w:cs="宋体" w:hint="eastAsia"/>
                <w:sz w:val="24"/>
                <w:szCs w:val="24"/>
              </w:rPr>
              <w:t>3</w:t>
            </w:r>
            <w:r w:rsidRPr="00F5764D">
              <w:rPr>
                <w:rFonts w:ascii="宋体" w:hAnsi="宋体" w:cs="宋体"/>
                <w:sz w:val="24"/>
                <w:szCs w:val="24"/>
              </w:rPr>
              <w:t>.</w:t>
            </w:r>
            <w:r w:rsidRPr="00F5764D">
              <w:rPr>
                <w:rFonts w:ascii="宋体" w:hAnsi="宋体" w:cs="宋体" w:hint="eastAsia"/>
                <w:sz w:val="24"/>
                <w:szCs w:val="24"/>
              </w:rPr>
              <w:t>千兆</w:t>
            </w:r>
            <w:r w:rsidRPr="00F5764D">
              <w:rPr>
                <w:rFonts w:ascii="宋体" w:hAnsi="宋体" w:cs="宋体"/>
                <w:sz w:val="24"/>
                <w:szCs w:val="24"/>
              </w:rPr>
              <w:t>交换机、</w:t>
            </w:r>
            <w:r w:rsidRPr="00F5764D">
              <w:rPr>
                <w:rFonts w:ascii="宋体" w:hAnsi="宋体" w:cs="宋体" w:hint="eastAsia"/>
                <w:sz w:val="24"/>
                <w:szCs w:val="24"/>
              </w:rPr>
              <w:t>路由器</w:t>
            </w:r>
            <w:r w:rsidRPr="00F5764D">
              <w:rPr>
                <w:rFonts w:ascii="宋体" w:hAnsi="宋体" w:cs="宋体"/>
                <w:sz w:val="24"/>
                <w:szCs w:val="24"/>
              </w:rPr>
              <w:t>、</w:t>
            </w:r>
            <w:r w:rsidRPr="00F5764D">
              <w:rPr>
                <w:rFonts w:ascii="宋体" w:hAnsi="宋体" w:cs="宋体" w:hint="eastAsia"/>
                <w:sz w:val="24"/>
                <w:szCs w:val="24"/>
              </w:rPr>
              <w:t>智能</w:t>
            </w:r>
            <w:r w:rsidRPr="00F5764D">
              <w:rPr>
                <w:rFonts w:ascii="宋体" w:hAnsi="宋体" w:cs="宋体"/>
                <w:sz w:val="24"/>
                <w:szCs w:val="24"/>
              </w:rPr>
              <w:t>手机</w:t>
            </w:r>
            <w:r w:rsidRPr="00F5764D">
              <w:rPr>
                <w:rFonts w:ascii="宋体" w:hAnsi="宋体" w:cs="宋体" w:hint="eastAsia"/>
                <w:sz w:val="24"/>
                <w:szCs w:val="24"/>
              </w:rPr>
              <w:t>、</w:t>
            </w:r>
            <w:r w:rsidRPr="00F5764D">
              <w:rPr>
                <w:rFonts w:ascii="宋体" w:hAnsi="宋体" w:cs="宋体"/>
                <w:sz w:val="24"/>
                <w:szCs w:val="24"/>
              </w:rPr>
              <w:t>平板电脑：</w:t>
            </w:r>
            <w:r w:rsidRPr="00F5764D">
              <w:rPr>
                <w:rFonts w:ascii="宋体" w:hAnsi="宋体" w:cs="宋体" w:hint="eastAsia"/>
                <w:sz w:val="24"/>
                <w:szCs w:val="24"/>
              </w:rPr>
              <w:t>进网</w:t>
            </w:r>
            <w:r w:rsidRPr="00F5764D">
              <w:rPr>
                <w:rFonts w:ascii="宋体" w:hAnsi="宋体" w:cs="宋体"/>
                <w:sz w:val="24"/>
                <w:szCs w:val="24"/>
              </w:rPr>
              <w:t>许可证复印件（</w:t>
            </w:r>
            <w:r w:rsidRPr="00F5764D">
              <w:rPr>
                <w:rFonts w:ascii="宋体" w:hAnsi="宋体" w:cs="宋体" w:hint="eastAsia"/>
                <w:sz w:val="24"/>
                <w:szCs w:val="24"/>
              </w:rPr>
              <w:t>注</w:t>
            </w:r>
            <w:r w:rsidRPr="00F5764D">
              <w:rPr>
                <w:rFonts w:ascii="宋体" w:hAnsi="宋体" w:cs="宋体"/>
                <w:sz w:val="24"/>
                <w:szCs w:val="24"/>
              </w:rPr>
              <w:t>：</w:t>
            </w:r>
            <w:r w:rsidRPr="00F5764D">
              <w:rPr>
                <w:rFonts w:ascii="宋体" w:hAnsi="宋体" w:cs="宋体" w:hint="eastAsia"/>
                <w:sz w:val="24"/>
                <w:szCs w:val="24"/>
              </w:rPr>
              <w:t xml:space="preserve">1. </w:t>
            </w:r>
            <w:r w:rsidRPr="00F5764D">
              <w:rPr>
                <w:rFonts w:ascii="宋体" w:hAnsi="宋体" w:cs="宋体"/>
                <w:sz w:val="24"/>
                <w:szCs w:val="24"/>
              </w:rPr>
              <w:t>投标人</w:t>
            </w:r>
            <w:r w:rsidRPr="00F5764D">
              <w:rPr>
                <w:rFonts w:ascii="宋体" w:hAnsi="宋体" w:cs="宋体" w:hint="eastAsia"/>
                <w:sz w:val="24"/>
                <w:szCs w:val="24"/>
              </w:rPr>
              <w:t>投标</w:t>
            </w:r>
            <w:r w:rsidRPr="00F5764D">
              <w:rPr>
                <w:rFonts w:ascii="宋体" w:hAnsi="宋体" w:cs="宋体"/>
                <w:sz w:val="24"/>
                <w:szCs w:val="24"/>
              </w:rPr>
              <w:t>产品具有</w:t>
            </w:r>
            <w:r w:rsidRPr="00F5764D">
              <w:rPr>
                <w:rFonts w:ascii="宋体" w:hAnsi="宋体" w:cs="宋体" w:hint="eastAsia"/>
                <w:sz w:val="24"/>
                <w:szCs w:val="24"/>
              </w:rPr>
              <w:t>工业和信息化</w:t>
            </w:r>
            <w:r w:rsidRPr="00F5764D">
              <w:rPr>
                <w:rFonts w:ascii="宋体" w:hAnsi="宋体" w:cs="宋体"/>
                <w:sz w:val="24"/>
                <w:szCs w:val="24"/>
              </w:rPr>
              <w:t>部颁发的</w:t>
            </w:r>
            <w:r w:rsidRPr="00F5764D">
              <w:rPr>
                <w:rFonts w:ascii="宋体" w:hAnsi="宋体" w:cs="宋体" w:hint="eastAsia"/>
                <w:sz w:val="24"/>
                <w:szCs w:val="24"/>
              </w:rPr>
              <w:t>电信</w:t>
            </w:r>
            <w:r w:rsidRPr="00F5764D">
              <w:rPr>
                <w:rFonts w:ascii="宋体" w:hAnsi="宋体" w:cs="宋体"/>
                <w:sz w:val="24"/>
                <w:szCs w:val="24"/>
              </w:rPr>
              <w:t>设备进网</w:t>
            </w:r>
            <w:r w:rsidRPr="00F5764D">
              <w:rPr>
                <w:rFonts w:ascii="宋体" w:hAnsi="宋体" w:cs="宋体" w:hint="eastAsia"/>
                <w:sz w:val="24"/>
                <w:szCs w:val="24"/>
              </w:rPr>
              <w:t>可证；2.</w:t>
            </w:r>
            <w:r w:rsidRPr="00F5764D">
              <w:rPr>
                <w:rFonts w:ascii="宋体" w:hAnsi="宋体" w:hint="eastAsia"/>
                <w:sz w:val="24"/>
              </w:rPr>
              <w:t>按照</w:t>
            </w:r>
            <w:r w:rsidRPr="00F5764D">
              <w:rPr>
                <w:rFonts w:ascii="宋体" w:hAnsi="宋体"/>
                <w:sz w:val="24"/>
              </w:rPr>
              <w:t>3.3.7</w:t>
            </w:r>
            <w:r w:rsidRPr="00F5764D">
              <w:rPr>
                <w:rFonts w:ascii="宋体" w:hAnsi="宋体" w:hint="eastAsia"/>
                <w:sz w:val="24"/>
              </w:rPr>
              <w:t>承诺函</w:t>
            </w:r>
            <w:r w:rsidRPr="00F5764D">
              <w:rPr>
                <w:rFonts w:ascii="宋体" w:hAnsi="宋体"/>
                <w:sz w:val="24"/>
              </w:rPr>
              <w:t>的格</w:t>
            </w:r>
            <w:r w:rsidRPr="00F5764D">
              <w:rPr>
                <w:sz w:val="24"/>
              </w:rPr>
              <w:t>式及要求提供</w:t>
            </w:r>
            <w:r w:rsidRPr="00F5764D">
              <w:rPr>
                <w:rFonts w:hint="eastAsia"/>
                <w:sz w:val="24"/>
              </w:rPr>
              <w:t>了</w:t>
            </w:r>
            <w:r w:rsidRPr="00F5764D">
              <w:rPr>
                <w:sz w:val="24"/>
              </w:rPr>
              <w:t>承诺函</w:t>
            </w:r>
            <w:r w:rsidRPr="00F5764D">
              <w:rPr>
                <w:rFonts w:hint="eastAsia"/>
                <w:sz w:val="24"/>
              </w:rPr>
              <w:t>的</w:t>
            </w:r>
            <w:r w:rsidRPr="00F5764D">
              <w:rPr>
                <w:sz w:val="24"/>
              </w:rPr>
              <w:t>可不提供</w:t>
            </w:r>
            <w:r w:rsidRPr="00F5764D">
              <w:rPr>
                <w:rFonts w:hint="eastAsia"/>
                <w:sz w:val="24"/>
              </w:rPr>
              <w:t>。</w:t>
            </w:r>
            <w:r w:rsidRPr="00F5764D">
              <w:rPr>
                <w:rFonts w:ascii="宋体" w:hAnsi="宋体" w:cs="宋体"/>
                <w:sz w:val="24"/>
                <w:szCs w:val="24"/>
              </w:rPr>
              <w:t>）</w:t>
            </w:r>
          </w:p>
          <w:p w:rsidR="00211F6D" w:rsidRPr="00F5764D" w:rsidRDefault="00CB4ED3">
            <w:pPr>
              <w:tabs>
                <w:tab w:val="left" w:pos="851"/>
              </w:tabs>
              <w:spacing w:line="360" w:lineRule="auto"/>
              <w:rPr>
                <w:sz w:val="24"/>
              </w:rPr>
            </w:pPr>
            <w:r w:rsidRPr="00F5764D">
              <w:rPr>
                <w:rFonts w:hint="eastAsia"/>
                <w:sz w:val="24"/>
              </w:rPr>
              <w:t>3.</w:t>
            </w:r>
            <w:r w:rsidRPr="00F5764D">
              <w:rPr>
                <w:sz w:val="24"/>
              </w:rPr>
              <w:t>承诺函【注：</w:t>
            </w:r>
            <w:r w:rsidRPr="00F5764D">
              <w:rPr>
                <w:rFonts w:hint="eastAsia"/>
                <w:sz w:val="24"/>
              </w:rPr>
              <w:t>（</w:t>
            </w:r>
            <w:r w:rsidRPr="00F5764D">
              <w:rPr>
                <w:rFonts w:hint="eastAsia"/>
                <w:sz w:val="24"/>
              </w:rPr>
              <w:t>1</w:t>
            </w:r>
            <w:r w:rsidRPr="00F5764D">
              <w:rPr>
                <w:rFonts w:hint="eastAsia"/>
                <w:sz w:val="24"/>
              </w:rPr>
              <w:t>）</w:t>
            </w:r>
            <w:r w:rsidRPr="00F5764D">
              <w:rPr>
                <w:rFonts w:ascii="宋体" w:hAnsi="宋体"/>
                <w:sz w:val="24"/>
              </w:rPr>
              <w:t>按3.3.7</w:t>
            </w:r>
            <w:r w:rsidRPr="00F5764D">
              <w:rPr>
                <w:rFonts w:ascii="宋体" w:hAnsi="宋体" w:hint="eastAsia"/>
                <w:sz w:val="24"/>
              </w:rPr>
              <w:t>承诺函</w:t>
            </w:r>
            <w:r w:rsidRPr="00F5764D">
              <w:rPr>
                <w:rFonts w:ascii="宋体" w:hAnsi="宋体"/>
                <w:sz w:val="24"/>
              </w:rPr>
              <w:t>的格</w:t>
            </w:r>
            <w:r w:rsidRPr="00F5764D">
              <w:rPr>
                <w:sz w:val="24"/>
              </w:rPr>
              <w:t>式及要求提供承诺函；</w:t>
            </w:r>
            <w:r w:rsidRPr="00F5764D">
              <w:rPr>
                <w:rFonts w:ascii="微软雅黑" w:eastAsia="微软雅黑" w:hAnsi="微软雅黑" w:cs="微软雅黑" w:hint="eastAsia"/>
                <w:sz w:val="24"/>
              </w:rPr>
              <w:t>（2）</w:t>
            </w:r>
            <w:r w:rsidRPr="00F5764D">
              <w:rPr>
                <w:sz w:val="24"/>
              </w:rPr>
              <w:t>承诺的内容满足招标文件的要求。】。</w:t>
            </w:r>
          </w:p>
        </w:tc>
      </w:tr>
      <w:tr w:rsidR="00F5764D" w:rsidRPr="00F5764D">
        <w:tc>
          <w:tcPr>
            <w:tcW w:w="442" w:type="pct"/>
            <w:tcBorders>
              <w:top w:val="single" w:sz="2" w:space="0" w:color="auto"/>
              <w:left w:val="single" w:sz="2" w:space="0" w:color="auto"/>
              <w:bottom w:val="single" w:sz="2" w:space="0" w:color="auto"/>
              <w:right w:val="single" w:sz="2" w:space="0" w:color="auto"/>
            </w:tcBorders>
            <w:vAlign w:val="center"/>
          </w:tcPr>
          <w:p w:rsidR="00211F6D" w:rsidRPr="00F5764D" w:rsidRDefault="00CB4ED3">
            <w:pPr>
              <w:tabs>
                <w:tab w:val="left" w:pos="851"/>
              </w:tabs>
              <w:spacing w:line="360" w:lineRule="auto"/>
              <w:jc w:val="center"/>
              <w:rPr>
                <w:rFonts w:ascii="宋体" w:hAnsi="宋体"/>
                <w:sz w:val="24"/>
                <w:szCs w:val="28"/>
              </w:rPr>
            </w:pPr>
            <w:r w:rsidRPr="00F5764D">
              <w:rPr>
                <w:rFonts w:ascii="宋体" w:hAnsi="宋体"/>
                <w:sz w:val="24"/>
                <w:szCs w:val="28"/>
              </w:rPr>
              <w:t>8</w:t>
            </w:r>
          </w:p>
        </w:tc>
        <w:tc>
          <w:tcPr>
            <w:tcW w:w="0" w:type="auto"/>
            <w:tcBorders>
              <w:top w:val="single" w:sz="2" w:space="0" w:color="auto"/>
              <w:left w:val="single" w:sz="2" w:space="0" w:color="auto"/>
              <w:bottom w:val="single" w:sz="2" w:space="0" w:color="auto"/>
              <w:right w:val="single" w:sz="2" w:space="0" w:color="auto"/>
            </w:tcBorders>
            <w:vAlign w:val="center"/>
          </w:tcPr>
          <w:p w:rsidR="00211F6D" w:rsidRPr="00F5764D" w:rsidRDefault="00CB4ED3">
            <w:pPr>
              <w:tabs>
                <w:tab w:val="left" w:pos="851"/>
              </w:tabs>
              <w:spacing w:line="360" w:lineRule="auto"/>
              <w:rPr>
                <w:rFonts w:ascii="宋体" w:hAnsi="宋体"/>
                <w:sz w:val="24"/>
                <w:szCs w:val="28"/>
              </w:rPr>
            </w:pPr>
            <w:r w:rsidRPr="00F5764D">
              <w:rPr>
                <w:rFonts w:ascii="宋体" w:hAnsi="宋体" w:hint="eastAsia"/>
                <w:sz w:val="24"/>
                <w:szCs w:val="28"/>
              </w:rPr>
              <w:t>报价</w:t>
            </w:r>
            <w:r w:rsidRPr="00F5764D">
              <w:rPr>
                <w:rFonts w:ascii="宋体" w:hAnsi="宋体"/>
                <w:sz w:val="24"/>
                <w:szCs w:val="28"/>
              </w:rPr>
              <w:t>要求响应文件的</w:t>
            </w:r>
            <w:r w:rsidRPr="00F5764D">
              <w:rPr>
                <w:rFonts w:ascii="宋体" w:hAnsi="宋体" w:hint="eastAsia"/>
                <w:sz w:val="24"/>
                <w:szCs w:val="28"/>
              </w:rPr>
              <w:t>投标报价</w:t>
            </w:r>
          </w:p>
        </w:tc>
        <w:tc>
          <w:tcPr>
            <w:tcW w:w="0" w:type="auto"/>
            <w:tcBorders>
              <w:top w:val="single" w:sz="2" w:space="0" w:color="auto"/>
              <w:left w:val="single" w:sz="2" w:space="0" w:color="auto"/>
              <w:bottom w:val="single" w:sz="2" w:space="0" w:color="auto"/>
              <w:right w:val="single" w:sz="2" w:space="0" w:color="auto"/>
            </w:tcBorders>
            <w:vAlign w:val="center"/>
          </w:tcPr>
          <w:p w:rsidR="00211F6D" w:rsidRPr="00F5764D" w:rsidRDefault="00CB4ED3">
            <w:pPr>
              <w:tabs>
                <w:tab w:val="left" w:pos="851"/>
              </w:tabs>
              <w:spacing w:line="360" w:lineRule="auto"/>
              <w:rPr>
                <w:sz w:val="24"/>
              </w:rPr>
            </w:pPr>
            <w:r w:rsidRPr="00F5764D">
              <w:rPr>
                <w:rFonts w:ascii="宋体" w:hAnsi="宋体" w:hint="eastAsia"/>
                <w:sz w:val="24"/>
                <w:szCs w:val="28"/>
              </w:rPr>
              <w:t>开标一览表、报价</w:t>
            </w:r>
            <w:r w:rsidRPr="00F5764D">
              <w:rPr>
                <w:rFonts w:ascii="宋体" w:hAnsi="宋体"/>
                <w:sz w:val="24"/>
                <w:szCs w:val="28"/>
              </w:rPr>
              <w:t>明细表</w:t>
            </w:r>
            <w:r w:rsidRPr="00F5764D">
              <w:rPr>
                <w:rFonts w:ascii="宋体" w:hAnsi="宋体" w:hint="eastAsia"/>
                <w:sz w:val="24"/>
                <w:szCs w:val="28"/>
              </w:rPr>
              <w:t>、</w:t>
            </w:r>
            <w:r w:rsidRPr="00F5764D">
              <w:rPr>
                <w:rFonts w:ascii="宋体" w:hAnsi="宋体"/>
                <w:sz w:val="24"/>
                <w:szCs w:val="28"/>
              </w:rPr>
              <w:t>投标文件</w:t>
            </w:r>
            <w:r w:rsidRPr="00F5764D">
              <w:rPr>
                <w:rFonts w:ascii="宋体" w:hAnsi="宋体" w:hint="eastAsia"/>
                <w:sz w:val="24"/>
                <w:szCs w:val="28"/>
              </w:rPr>
              <w:t>【注：（1）报价唯一（说明：投标报价出现下列情况的，按以下原则处理，并以修正后的价格作为投标人的投标报价：①投标文件中的大写金额和小写金额不一致的，以大写金额为准，但大写金额出现文字错误，导致金额无法判断的除外；</w:t>
            </w:r>
            <w:r w:rsidRPr="00F5764D">
              <w:rPr>
                <w:rFonts w:ascii="宋体" w:hAnsi="宋体" w:cs="宋体" w:hint="eastAsia"/>
                <w:sz w:val="24"/>
                <w:szCs w:val="28"/>
              </w:rPr>
              <w:t>②</w:t>
            </w:r>
            <w:r w:rsidRPr="00F5764D">
              <w:rPr>
                <w:rFonts w:ascii="宋体" w:hAnsi="宋体" w:hint="eastAsia"/>
                <w:sz w:val="24"/>
                <w:szCs w:val="28"/>
              </w:rPr>
              <w:t>单价金额小数点或者百分比有明显错位的，以总价为准，并修改单价；</w:t>
            </w:r>
            <w:r w:rsidRPr="00F5764D">
              <w:rPr>
                <w:rFonts w:ascii="宋体" w:hAnsi="宋体" w:cs="宋体" w:hint="eastAsia"/>
                <w:sz w:val="24"/>
                <w:szCs w:val="28"/>
              </w:rPr>
              <w:t>③</w:t>
            </w:r>
            <w:r w:rsidRPr="00F5764D">
              <w:rPr>
                <w:rFonts w:ascii="宋体" w:hAnsi="宋体" w:hint="eastAsia"/>
                <w:sz w:val="24"/>
                <w:szCs w:val="28"/>
              </w:rPr>
              <w:t>总价金额与按单价汇总金额不一致的，以单价金额计算结果为准；同时出现两种以上不一致的，按照前款规定的顺序修正。修正后的报价经投标人以书面形式通过政府采购云平台进行确认，并加盖投标人（法定名称）电子签章，投标人逾时确认的，其投标无效。（2）未超过招标文件规定的最高限价；（3）投标报价应包含本次招标要求的所有货物及服务的费用；（4）在评标过</w:t>
            </w:r>
            <w:r w:rsidRPr="00F5764D">
              <w:rPr>
                <w:rFonts w:ascii="宋体" w:hAnsi="宋体" w:hint="eastAsia"/>
                <w:sz w:val="24"/>
                <w:szCs w:val="28"/>
              </w:rPr>
              <w:lastRenderedPageBreak/>
              <w:t>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府采购云平台进行递交；②投标人提供了书面说明、相关证明材料（如涉及），且能证明其投标报价合理性）。（</w:t>
            </w:r>
            <w:r w:rsidRPr="00F5764D">
              <w:rPr>
                <w:rFonts w:ascii="宋体" w:hAnsi="宋体"/>
                <w:sz w:val="24"/>
                <w:szCs w:val="28"/>
              </w:rPr>
              <w:t>5）如因断电、断网、系统故障或其他不可抗力等因素，导致系统无法使用的，由投标人按评标委员会的要求进行澄清或者说明</w:t>
            </w:r>
            <w:r w:rsidRPr="00F5764D">
              <w:rPr>
                <w:rFonts w:ascii="宋体" w:hAnsi="宋体" w:hint="eastAsia"/>
                <w:sz w:val="24"/>
                <w:szCs w:val="28"/>
              </w:rPr>
              <w:t>。】</w:t>
            </w:r>
          </w:p>
        </w:tc>
      </w:tr>
    </w:tbl>
    <w:p w:rsidR="00211F6D" w:rsidRPr="00F5764D" w:rsidRDefault="00CB4ED3">
      <w:pPr>
        <w:tabs>
          <w:tab w:val="left" w:pos="851"/>
        </w:tabs>
        <w:spacing w:line="360" w:lineRule="auto"/>
        <w:ind w:firstLineChars="200" w:firstLine="560"/>
        <w:rPr>
          <w:rFonts w:ascii="宋体" w:hAnsi="宋体"/>
          <w:sz w:val="28"/>
          <w:szCs w:val="28"/>
        </w:rPr>
      </w:pPr>
      <w:r w:rsidRPr="00F5764D">
        <w:rPr>
          <w:rFonts w:ascii="宋体" w:hAnsi="宋体" w:hint="eastAsia"/>
          <w:sz w:val="28"/>
          <w:szCs w:val="28"/>
        </w:rPr>
        <w:lastRenderedPageBreak/>
        <w:t>一、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rsidR="00211F6D" w:rsidRPr="00F5764D" w:rsidRDefault="00CB4ED3">
      <w:pPr>
        <w:tabs>
          <w:tab w:val="left" w:pos="851"/>
        </w:tabs>
        <w:spacing w:line="360" w:lineRule="auto"/>
        <w:ind w:firstLineChars="202" w:firstLine="566"/>
        <w:rPr>
          <w:rFonts w:ascii="宋体" w:hAnsi="宋体"/>
          <w:sz w:val="28"/>
          <w:szCs w:val="28"/>
        </w:rPr>
      </w:pPr>
      <w:r w:rsidRPr="00F5764D">
        <w:rPr>
          <w:rFonts w:ascii="宋体" w:hAnsi="宋体" w:hint="eastAsia"/>
          <w:sz w:val="28"/>
          <w:szCs w:val="28"/>
        </w:rPr>
        <w:t>二、投标人的投标文件符合性审查时被判定为无效投标文件的，市公资交易中心将通知投标人（以现场公示、电话、短信、市公资交易中心网站等任一方式）。投标人如对评审结论有异议的，应及时向市公资交易中心反馈意见。市公资交易中心在评审结束前将收到的反馈意见及时告知评标委员会。（说明：无论投标人是否收到通知或提供反馈意见，均不影响评标委员会的评标工作，且市公资交易中心对此将不承担任何的责任。投标人对评审结论有异议的，其反馈意见仅限于评标委员会对评审结论的正确性进行复核，避免出现评审错误。）</w:t>
      </w:r>
    </w:p>
    <w:p w:rsidR="00211F6D" w:rsidRPr="00F5764D" w:rsidRDefault="00CB4ED3">
      <w:pPr>
        <w:tabs>
          <w:tab w:val="left" w:pos="851"/>
        </w:tabs>
        <w:spacing w:line="360" w:lineRule="auto"/>
        <w:ind w:firstLineChars="202" w:firstLine="566"/>
        <w:rPr>
          <w:rFonts w:ascii="宋体" w:hAnsi="宋体"/>
          <w:sz w:val="28"/>
          <w:szCs w:val="28"/>
        </w:rPr>
      </w:pPr>
      <w:r w:rsidRPr="00F5764D">
        <w:rPr>
          <w:rFonts w:ascii="宋体" w:hAnsi="宋体" w:hint="eastAsia"/>
          <w:sz w:val="28"/>
          <w:szCs w:val="28"/>
        </w:rPr>
        <w:t>三、通过符合性审查的供应商＜3名，本项目采购失败。</w:t>
      </w:r>
    </w:p>
    <w:p w:rsidR="00211F6D" w:rsidRPr="00F5764D" w:rsidRDefault="00CB4ED3">
      <w:pPr>
        <w:keepNext/>
        <w:keepLines/>
        <w:numPr>
          <w:ilvl w:val="2"/>
          <w:numId w:val="6"/>
        </w:numPr>
        <w:spacing w:line="360" w:lineRule="auto"/>
        <w:ind w:left="0" w:firstLine="0"/>
        <w:outlineLvl w:val="2"/>
        <w:rPr>
          <w:rFonts w:ascii="宋体" w:hAnsi="宋体"/>
          <w:b/>
          <w:bCs/>
          <w:sz w:val="28"/>
          <w:szCs w:val="28"/>
        </w:rPr>
      </w:pPr>
      <w:r w:rsidRPr="00F5764D">
        <w:rPr>
          <w:rFonts w:ascii="宋体" w:hAnsi="宋体" w:hint="eastAsia"/>
          <w:b/>
          <w:bCs/>
          <w:sz w:val="28"/>
          <w:szCs w:val="28"/>
        </w:rPr>
        <w:t>解释、澄清有关问题</w:t>
      </w:r>
    </w:p>
    <w:p w:rsidR="00211F6D" w:rsidRPr="00F5764D" w:rsidRDefault="00CB4ED3">
      <w:pPr>
        <w:numPr>
          <w:ilvl w:val="0"/>
          <w:numId w:val="46"/>
        </w:numPr>
        <w:tabs>
          <w:tab w:val="left" w:pos="1134"/>
        </w:tabs>
        <w:spacing w:line="360" w:lineRule="auto"/>
        <w:ind w:left="0" w:firstLine="525"/>
        <w:rPr>
          <w:rFonts w:ascii="宋体" w:hAnsi="宋体"/>
          <w:sz w:val="28"/>
          <w:szCs w:val="28"/>
        </w:rPr>
      </w:pPr>
      <w:r w:rsidRPr="00F5764D">
        <w:rPr>
          <w:rFonts w:ascii="宋体" w:hAnsi="宋体" w:hint="eastAsia"/>
          <w:sz w:val="28"/>
          <w:szCs w:val="28"/>
        </w:rPr>
        <w:t>评标过程中，评标委员会认为招标文件有关事项表述不明确或需要说明的，可以提请市公资交易中心书面解释。市公资交易中心的解释不得改变招标文件的原义或者影响公平、公正，解释事项如果涉及投标人权益的以有利于投标人的原则进行解释。</w:t>
      </w:r>
    </w:p>
    <w:p w:rsidR="00211F6D" w:rsidRPr="00F5764D" w:rsidRDefault="00CB4ED3">
      <w:pPr>
        <w:numPr>
          <w:ilvl w:val="0"/>
          <w:numId w:val="46"/>
        </w:numPr>
        <w:tabs>
          <w:tab w:val="left" w:pos="1134"/>
        </w:tabs>
        <w:spacing w:after="200" w:line="560" w:lineRule="exact"/>
        <w:ind w:left="0" w:firstLine="525"/>
        <w:rPr>
          <w:rFonts w:ascii="宋体" w:hAnsi="宋体"/>
          <w:sz w:val="28"/>
          <w:szCs w:val="28"/>
        </w:rPr>
      </w:pPr>
      <w:r w:rsidRPr="00F5764D">
        <w:rPr>
          <w:rFonts w:ascii="宋体" w:hAnsi="宋体" w:hint="eastAsia"/>
          <w:sz w:val="28"/>
          <w:szCs w:val="28"/>
        </w:rPr>
        <w:t>对投标文件中含义不明确、同类问题表述不一致或者有明显文字和计算</w:t>
      </w:r>
      <w:r w:rsidRPr="00F5764D">
        <w:rPr>
          <w:rFonts w:ascii="宋体" w:hAnsi="宋体" w:hint="eastAsia"/>
          <w:sz w:val="28"/>
          <w:szCs w:val="28"/>
        </w:rPr>
        <w:lastRenderedPageBreak/>
        <w:t>错误的内容，评标委员会应当要求投标人作出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rsidR="00211F6D" w:rsidRPr="00F5764D" w:rsidRDefault="00CB4ED3">
      <w:pPr>
        <w:numPr>
          <w:ilvl w:val="0"/>
          <w:numId w:val="46"/>
        </w:numPr>
        <w:tabs>
          <w:tab w:val="left" w:pos="1134"/>
        </w:tabs>
        <w:spacing w:line="360" w:lineRule="auto"/>
        <w:ind w:left="0" w:firstLine="525"/>
        <w:rPr>
          <w:rFonts w:ascii="宋体" w:hAnsi="宋体"/>
          <w:sz w:val="28"/>
          <w:szCs w:val="28"/>
        </w:rPr>
      </w:pPr>
      <w:r w:rsidRPr="00F5764D">
        <w:rPr>
          <w:rFonts w:ascii="宋体" w:hAnsi="宋体" w:hint="eastAsia"/>
          <w:sz w:val="28"/>
          <w:szCs w:val="28"/>
        </w:rPr>
        <w:t>澄清应当不超出投标文件的范围、不实质性改变投标文件的内容、不影响投标人的公平竞争、不导致投标文件从不响应招标文件变为响应招标文件的条件。下列内容不得澄清：</w:t>
      </w:r>
    </w:p>
    <w:p w:rsidR="00211F6D" w:rsidRPr="00F5764D" w:rsidRDefault="00CB4ED3">
      <w:pPr>
        <w:numPr>
          <w:ilvl w:val="0"/>
          <w:numId w:val="47"/>
        </w:numPr>
        <w:tabs>
          <w:tab w:val="clear" w:pos="846"/>
          <w:tab w:val="left" w:pos="1260"/>
        </w:tabs>
        <w:spacing w:line="360" w:lineRule="auto"/>
        <w:ind w:left="0" w:firstLine="525"/>
        <w:rPr>
          <w:rFonts w:ascii="宋体" w:hAnsi="宋体" w:cstheme="minorBidi"/>
          <w:sz w:val="28"/>
          <w:szCs w:val="28"/>
        </w:rPr>
      </w:pPr>
      <w:r w:rsidRPr="00F5764D">
        <w:rPr>
          <w:rFonts w:ascii="宋体" w:hAnsi="宋体" w:cstheme="minorBidi" w:hint="eastAsia"/>
          <w:sz w:val="28"/>
          <w:szCs w:val="28"/>
        </w:rPr>
        <w:t>投标人投标文件中不响应招标文件规定的技术参数指标和商务应答；</w:t>
      </w:r>
    </w:p>
    <w:p w:rsidR="00211F6D" w:rsidRPr="00F5764D" w:rsidRDefault="00CB4ED3">
      <w:pPr>
        <w:numPr>
          <w:ilvl w:val="0"/>
          <w:numId w:val="47"/>
        </w:numPr>
        <w:tabs>
          <w:tab w:val="left" w:pos="1260"/>
        </w:tabs>
        <w:spacing w:line="360" w:lineRule="auto"/>
        <w:ind w:left="0" w:firstLine="525"/>
        <w:rPr>
          <w:rFonts w:ascii="宋体" w:hAnsi="宋体" w:cstheme="minorBidi"/>
          <w:sz w:val="28"/>
          <w:szCs w:val="28"/>
        </w:rPr>
      </w:pPr>
      <w:r w:rsidRPr="00F5764D">
        <w:rPr>
          <w:rFonts w:ascii="宋体" w:hAnsi="宋体" w:cstheme="minorBidi" w:hint="eastAsia"/>
          <w:sz w:val="28"/>
          <w:szCs w:val="28"/>
        </w:rPr>
        <w:t>投标人投标文件中未提供的证明其是否符合招标文件资格性、符合性规定要求的相关材料。</w:t>
      </w:r>
    </w:p>
    <w:p w:rsidR="00211F6D" w:rsidRPr="00F5764D" w:rsidRDefault="00CB4ED3">
      <w:pPr>
        <w:numPr>
          <w:ilvl w:val="0"/>
          <w:numId w:val="47"/>
        </w:numPr>
        <w:tabs>
          <w:tab w:val="clear" w:pos="846"/>
          <w:tab w:val="left" w:pos="993"/>
          <w:tab w:val="left" w:pos="1260"/>
        </w:tabs>
        <w:spacing w:line="360" w:lineRule="auto"/>
        <w:ind w:left="0" w:firstLine="525"/>
        <w:rPr>
          <w:rFonts w:ascii="宋体" w:hAnsi="宋体" w:cstheme="minorBidi"/>
          <w:sz w:val="28"/>
          <w:szCs w:val="28"/>
        </w:rPr>
      </w:pPr>
      <w:r w:rsidRPr="00F5764D">
        <w:rPr>
          <w:rFonts w:ascii="宋体" w:hAnsi="宋体" w:cstheme="minorBidi" w:hint="eastAsia"/>
          <w:sz w:val="28"/>
          <w:szCs w:val="28"/>
        </w:rPr>
        <w:t>投标人投标文件中的材料因印刷、影印等不清晰而难以辨认的。</w:t>
      </w:r>
    </w:p>
    <w:p w:rsidR="00211F6D" w:rsidRPr="00F5764D" w:rsidRDefault="00CB4ED3">
      <w:pPr>
        <w:numPr>
          <w:ilvl w:val="0"/>
          <w:numId w:val="46"/>
        </w:numPr>
        <w:tabs>
          <w:tab w:val="left" w:pos="1134"/>
        </w:tabs>
        <w:spacing w:line="360" w:lineRule="auto"/>
        <w:ind w:left="0" w:firstLine="525"/>
        <w:rPr>
          <w:rFonts w:ascii="宋体" w:hAnsi="宋体"/>
          <w:sz w:val="28"/>
          <w:szCs w:val="28"/>
        </w:rPr>
      </w:pPr>
      <w:r w:rsidRPr="00F5764D">
        <w:rPr>
          <w:rFonts w:ascii="宋体" w:hAnsi="宋体" w:hint="eastAsia"/>
          <w:sz w:val="28"/>
          <w:szCs w:val="28"/>
        </w:rPr>
        <w:t>投标文件报价出现下列情况的，不需要投标人澄清，按以下原则处理：</w:t>
      </w:r>
    </w:p>
    <w:p w:rsidR="00211F6D" w:rsidRPr="00F5764D" w:rsidRDefault="00CB4ED3">
      <w:pPr>
        <w:tabs>
          <w:tab w:val="left" w:pos="1134"/>
        </w:tabs>
        <w:spacing w:line="360" w:lineRule="auto"/>
        <w:ind w:firstLineChars="200" w:firstLine="560"/>
        <w:rPr>
          <w:rFonts w:ascii="宋体" w:hAnsi="宋体"/>
          <w:sz w:val="28"/>
          <w:szCs w:val="28"/>
        </w:rPr>
      </w:pPr>
      <w:r w:rsidRPr="00F5764D">
        <w:rPr>
          <w:rFonts w:ascii="宋体" w:hAnsi="宋体" w:hint="eastAsia"/>
          <w:sz w:val="28"/>
          <w:szCs w:val="28"/>
        </w:rPr>
        <w:t>（一）开标现场宣读的投标报价与投标文件中的投标报价不一致的，以投标人</w:t>
      </w:r>
      <w:r w:rsidRPr="00F5764D">
        <w:rPr>
          <w:rFonts w:ascii="宋体" w:hAnsi="宋体"/>
          <w:sz w:val="28"/>
          <w:szCs w:val="28"/>
        </w:rPr>
        <w:t>在</w:t>
      </w:r>
      <w:r w:rsidRPr="00F5764D">
        <w:rPr>
          <w:rFonts w:ascii="宋体" w:hAnsi="宋体" w:hint="eastAsia"/>
          <w:sz w:val="28"/>
          <w:szCs w:val="28"/>
        </w:rPr>
        <w:t>政府采购</w:t>
      </w:r>
      <w:r w:rsidRPr="00F5764D">
        <w:rPr>
          <w:rFonts w:ascii="宋体" w:hAnsi="宋体"/>
          <w:sz w:val="28"/>
          <w:szCs w:val="28"/>
        </w:rPr>
        <w:t>云平台</w:t>
      </w:r>
      <w:r w:rsidRPr="00F5764D">
        <w:rPr>
          <w:rFonts w:ascii="宋体" w:hAnsi="宋体" w:hint="eastAsia"/>
          <w:sz w:val="28"/>
          <w:szCs w:val="28"/>
        </w:rPr>
        <w:t>开标</w:t>
      </w:r>
      <w:r w:rsidRPr="00F5764D">
        <w:rPr>
          <w:rFonts w:ascii="宋体" w:hAnsi="宋体"/>
          <w:sz w:val="28"/>
          <w:szCs w:val="28"/>
        </w:rPr>
        <w:t>一览表中填写的报价为准</w:t>
      </w:r>
      <w:r w:rsidRPr="00F5764D">
        <w:rPr>
          <w:rFonts w:ascii="宋体" w:hAnsi="宋体" w:hint="eastAsia"/>
          <w:sz w:val="28"/>
          <w:szCs w:val="28"/>
        </w:rPr>
        <w:t>；</w:t>
      </w:r>
    </w:p>
    <w:p w:rsidR="00211F6D" w:rsidRPr="00F5764D" w:rsidRDefault="00CB4ED3">
      <w:pPr>
        <w:tabs>
          <w:tab w:val="left" w:pos="1134"/>
        </w:tabs>
        <w:spacing w:line="360" w:lineRule="auto"/>
        <w:ind w:firstLineChars="200" w:firstLine="560"/>
        <w:rPr>
          <w:rFonts w:ascii="宋体" w:hAnsi="宋体"/>
          <w:sz w:val="28"/>
          <w:szCs w:val="28"/>
        </w:rPr>
      </w:pPr>
      <w:r w:rsidRPr="00F5764D">
        <w:rPr>
          <w:rFonts w:ascii="宋体" w:hAnsi="宋体" w:hint="eastAsia"/>
          <w:sz w:val="28"/>
          <w:szCs w:val="28"/>
        </w:rPr>
        <w:t>（二）大写金额和小写金额不一致的，以大写金额为准，但大写金额出现文字错误，导致金额无法判断的除外；</w:t>
      </w:r>
    </w:p>
    <w:p w:rsidR="00211F6D" w:rsidRPr="00F5764D" w:rsidRDefault="00CB4ED3">
      <w:pPr>
        <w:tabs>
          <w:tab w:val="left" w:pos="1134"/>
        </w:tabs>
        <w:spacing w:line="360" w:lineRule="auto"/>
        <w:ind w:firstLineChars="200" w:firstLine="560"/>
        <w:rPr>
          <w:rFonts w:ascii="宋体" w:hAnsi="宋体"/>
          <w:sz w:val="28"/>
          <w:szCs w:val="28"/>
        </w:rPr>
      </w:pPr>
      <w:r w:rsidRPr="00F5764D">
        <w:rPr>
          <w:rFonts w:ascii="宋体" w:hAnsi="宋体" w:hint="eastAsia"/>
          <w:sz w:val="28"/>
          <w:szCs w:val="28"/>
        </w:rPr>
        <w:t>（三）单价金额小数点或者百分比有明显错位的，以总价为准，并修改单价；</w:t>
      </w:r>
    </w:p>
    <w:p w:rsidR="00211F6D" w:rsidRPr="00F5764D" w:rsidRDefault="00CB4ED3">
      <w:pPr>
        <w:tabs>
          <w:tab w:val="left" w:pos="1134"/>
        </w:tabs>
        <w:spacing w:line="360" w:lineRule="auto"/>
        <w:ind w:firstLineChars="200" w:firstLine="560"/>
        <w:rPr>
          <w:rFonts w:ascii="宋体" w:hAnsi="宋体"/>
          <w:sz w:val="28"/>
          <w:szCs w:val="28"/>
        </w:rPr>
      </w:pPr>
      <w:r w:rsidRPr="00F5764D">
        <w:rPr>
          <w:rFonts w:ascii="宋体" w:hAnsi="宋体" w:hint="eastAsia"/>
          <w:sz w:val="28"/>
          <w:szCs w:val="28"/>
        </w:rPr>
        <w:t>（四）总价金额与按单价汇总金额不一致的，以单价金额计算结果为准。</w:t>
      </w:r>
    </w:p>
    <w:p w:rsidR="00211F6D" w:rsidRPr="00F5764D" w:rsidRDefault="00CB4ED3">
      <w:pPr>
        <w:spacing w:line="360" w:lineRule="auto"/>
        <w:ind w:firstLine="561"/>
        <w:rPr>
          <w:sz w:val="28"/>
          <w:szCs w:val="28"/>
        </w:rPr>
      </w:pPr>
      <w:r w:rsidRPr="00F5764D">
        <w:rPr>
          <w:rFonts w:hint="eastAsia"/>
          <w:sz w:val="28"/>
          <w:szCs w:val="28"/>
        </w:rPr>
        <w:t>同时出现两种以上不一致的，按照前款规定的顺序修正。修正后的报价经投标人确认后产生约束力，投标人不确认的，其投标无效。</w:t>
      </w:r>
    </w:p>
    <w:p w:rsidR="00211F6D" w:rsidRPr="00F5764D" w:rsidRDefault="00CB4ED3">
      <w:pPr>
        <w:tabs>
          <w:tab w:val="left" w:pos="720"/>
        </w:tabs>
        <w:spacing w:line="360" w:lineRule="auto"/>
        <w:ind w:firstLine="561"/>
        <w:rPr>
          <w:sz w:val="28"/>
          <w:szCs w:val="28"/>
        </w:rPr>
      </w:pPr>
      <w:r w:rsidRPr="00F5764D">
        <w:rPr>
          <w:rFonts w:hint="eastAsia"/>
          <w:sz w:val="28"/>
          <w:szCs w:val="28"/>
        </w:rPr>
        <w:t>五、对不同语言文本投标文件的解释发生异议的，以中文文本为准。</w:t>
      </w:r>
    </w:p>
    <w:p w:rsidR="00211F6D" w:rsidRPr="00F5764D" w:rsidRDefault="00CB4ED3">
      <w:pPr>
        <w:tabs>
          <w:tab w:val="left" w:pos="720"/>
        </w:tabs>
        <w:spacing w:line="560" w:lineRule="exact"/>
        <w:ind w:firstLineChars="200" w:firstLine="560"/>
        <w:rPr>
          <w:sz w:val="28"/>
          <w:szCs w:val="28"/>
        </w:rPr>
      </w:pPr>
      <w:r w:rsidRPr="00F5764D">
        <w:rPr>
          <w:rFonts w:hint="eastAsia"/>
          <w:sz w:val="28"/>
          <w:szCs w:val="28"/>
        </w:rPr>
        <w:t>六、评标结束之前，投标人应随时关注系统提示，及时通过“政府采购云平台”在线响应评标委员会发出的澄清、说明或补正要求，签章并确认提交成功。逾时回复将不能提交，视为投标人自行放弃，其损失由投标人承担。</w:t>
      </w:r>
    </w:p>
    <w:p w:rsidR="00211F6D" w:rsidRPr="00F5764D" w:rsidRDefault="00CB4ED3">
      <w:pPr>
        <w:tabs>
          <w:tab w:val="left" w:pos="851"/>
        </w:tabs>
        <w:spacing w:line="360" w:lineRule="auto"/>
        <w:ind w:firstLineChars="202" w:firstLine="568"/>
        <w:rPr>
          <w:rFonts w:ascii="宋体" w:hAnsi="宋体"/>
          <w:b/>
          <w:sz w:val="28"/>
          <w:szCs w:val="28"/>
        </w:rPr>
      </w:pPr>
      <w:r w:rsidRPr="00F5764D">
        <w:rPr>
          <w:rFonts w:ascii="宋体" w:hAnsi="宋体" w:hint="eastAsia"/>
          <w:b/>
          <w:sz w:val="28"/>
          <w:szCs w:val="28"/>
        </w:rPr>
        <w:t>评标委员会应当积极履行澄清、说明或者更正的职责，不得滥用权力。</w:t>
      </w:r>
    </w:p>
    <w:p w:rsidR="00211F6D" w:rsidRPr="00F5764D" w:rsidRDefault="00CB4ED3">
      <w:pPr>
        <w:keepNext/>
        <w:keepLines/>
        <w:numPr>
          <w:ilvl w:val="2"/>
          <w:numId w:val="6"/>
        </w:numPr>
        <w:spacing w:line="360" w:lineRule="auto"/>
        <w:ind w:left="0" w:firstLine="0"/>
        <w:outlineLvl w:val="2"/>
        <w:rPr>
          <w:rFonts w:ascii="宋体" w:hAnsi="宋体"/>
          <w:b/>
          <w:bCs/>
          <w:sz w:val="28"/>
          <w:szCs w:val="28"/>
        </w:rPr>
      </w:pPr>
      <w:r w:rsidRPr="00F5764D">
        <w:rPr>
          <w:rFonts w:ascii="宋体" w:hAnsi="宋体" w:hint="eastAsia"/>
          <w:b/>
          <w:bCs/>
          <w:sz w:val="28"/>
          <w:szCs w:val="28"/>
        </w:rPr>
        <w:lastRenderedPageBreak/>
        <w:t>比较与评价</w:t>
      </w:r>
    </w:p>
    <w:p w:rsidR="00211F6D" w:rsidRPr="00F5764D" w:rsidRDefault="00CB4ED3">
      <w:pPr>
        <w:tabs>
          <w:tab w:val="left" w:pos="851"/>
        </w:tabs>
        <w:spacing w:line="360" w:lineRule="auto"/>
        <w:ind w:firstLineChars="202" w:firstLine="566"/>
        <w:rPr>
          <w:rFonts w:ascii="宋体" w:hAnsi="宋体"/>
          <w:sz w:val="28"/>
          <w:szCs w:val="28"/>
        </w:rPr>
      </w:pPr>
      <w:r w:rsidRPr="00F5764D">
        <w:rPr>
          <w:rFonts w:ascii="宋体" w:hAnsi="宋体" w:hint="eastAsia"/>
          <w:sz w:val="28"/>
          <w:szCs w:val="28"/>
        </w:rPr>
        <w:t>按招标文件中规定的评标细则及标准，对符合性检查合格的投标文件进行商务和技术评估，综合比较和评价。</w:t>
      </w:r>
    </w:p>
    <w:p w:rsidR="00211F6D" w:rsidRPr="00F5764D" w:rsidRDefault="00CB4ED3">
      <w:pPr>
        <w:keepNext/>
        <w:keepLines/>
        <w:numPr>
          <w:ilvl w:val="2"/>
          <w:numId w:val="6"/>
        </w:numPr>
        <w:spacing w:line="360" w:lineRule="auto"/>
        <w:ind w:left="0" w:firstLine="0"/>
        <w:outlineLvl w:val="2"/>
        <w:rPr>
          <w:rFonts w:ascii="宋体" w:hAnsi="宋体"/>
          <w:b/>
          <w:bCs/>
          <w:sz w:val="28"/>
          <w:szCs w:val="28"/>
        </w:rPr>
      </w:pPr>
      <w:r w:rsidRPr="00F5764D">
        <w:rPr>
          <w:rFonts w:ascii="宋体" w:hAnsi="宋体" w:hint="eastAsia"/>
          <w:b/>
          <w:bCs/>
          <w:sz w:val="28"/>
          <w:szCs w:val="28"/>
        </w:rPr>
        <w:t>复核</w:t>
      </w:r>
    </w:p>
    <w:p w:rsidR="00211F6D" w:rsidRPr="00F5764D" w:rsidRDefault="00CB4ED3">
      <w:pPr>
        <w:tabs>
          <w:tab w:val="left" w:pos="851"/>
        </w:tabs>
        <w:spacing w:line="360" w:lineRule="auto"/>
        <w:ind w:firstLineChars="202" w:firstLine="566"/>
        <w:rPr>
          <w:rFonts w:ascii="宋体" w:hAnsi="宋体"/>
          <w:sz w:val="28"/>
          <w:szCs w:val="28"/>
        </w:rPr>
      </w:pPr>
      <w:r w:rsidRPr="00F5764D">
        <w:rPr>
          <w:rFonts w:ascii="宋体" w:hAnsi="宋体" w:hint="eastAsia"/>
          <w:sz w:val="28"/>
          <w:szCs w:val="28"/>
        </w:rPr>
        <w:t>评分汇总结束后，评标委员会应当进行复核，特别要对拟推荐为中标候选供应商的、报价最低的、投标文件被认定为无效的进行重点复核。</w:t>
      </w:r>
    </w:p>
    <w:p w:rsidR="00211F6D" w:rsidRPr="00F5764D" w:rsidRDefault="00CB4ED3">
      <w:pPr>
        <w:tabs>
          <w:tab w:val="left" w:pos="851"/>
        </w:tabs>
        <w:spacing w:line="360" w:lineRule="auto"/>
        <w:ind w:firstLineChars="202" w:firstLine="566"/>
        <w:rPr>
          <w:rFonts w:ascii="宋体" w:hAnsi="宋体"/>
          <w:sz w:val="28"/>
          <w:szCs w:val="28"/>
        </w:rPr>
      </w:pPr>
      <w:r w:rsidRPr="00F5764D">
        <w:rPr>
          <w:rFonts w:ascii="宋体" w:hAnsi="宋体" w:hint="eastAsia"/>
          <w:sz w:val="28"/>
          <w:szCs w:val="28"/>
        </w:rPr>
        <w:t>评标结果汇总完成后，评标委员会拟出具评审报告前，</w:t>
      </w:r>
      <w:r w:rsidRPr="00F5764D">
        <w:rPr>
          <w:rFonts w:cs="Arial" w:hint="eastAsia"/>
          <w:sz w:val="28"/>
          <w:szCs w:val="28"/>
        </w:rPr>
        <w:t>市公资交易中心</w:t>
      </w:r>
      <w:r w:rsidRPr="00F5764D">
        <w:rPr>
          <w:rFonts w:ascii="宋体" w:hAnsi="宋体" w:hint="eastAsia"/>
          <w:sz w:val="28"/>
          <w:szCs w:val="28"/>
        </w:rPr>
        <w:t>应当组织2名以上的工作人员，在采购现场监督人员的监督之下，依据有关的法律制度和采购文件对评审结果进行复核，出具复核报告。</w:t>
      </w:r>
    </w:p>
    <w:p w:rsidR="00211F6D" w:rsidRPr="00F5764D" w:rsidRDefault="00CB4ED3">
      <w:pPr>
        <w:tabs>
          <w:tab w:val="left" w:pos="851"/>
        </w:tabs>
        <w:spacing w:line="360" w:lineRule="auto"/>
        <w:ind w:firstLineChars="200" w:firstLine="560"/>
        <w:rPr>
          <w:rFonts w:ascii="宋体" w:hAnsi="宋体"/>
          <w:sz w:val="28"/>
          <w:szCs w:val="28"/>
        </w:rPr>
      </w:pPr>
      <w:r w:rsidRPr="00F5764D">
        <w:rPr>
          <w:rFonts w:ascii="宋体" w:hAnsi="宋体" w:hint="eastAsia"/>
          <w:sz w:val="28"/>
          <w:szCs w:val="28"/>
        </w:rPr>
        <w:t>评标结果汇总完成后，除下列情形外，任何人不得修改评标结果：</w:t>
      </w:r>
    </w:p>
    <w:p w:rsidR="00211F6D" w:rsidRPr="00F5764D" w:rsidRDefault="00CB4ED3">
      <w:pPr>
        <w:numPr>
          <w:ilvl w:val="0"/>
          <w:numId w:val="48"/>
        </w:numPr>
        <w:tabs>
          <w:tab w:val="left" w:pos="851"/>
          <w:tab w:val="left" w:pos="1276"/>
        </w:tabs>
        <w:spacing w:line="360" w:lineRule="auto"/>
        <w:ind w:left="0" w:firstLine="424"/>
        <w:rPr>
          <w:rFonts w:ascii="宋体" w:hAnsi="宋体" w:cstheme="minorBidi"/>
          <w:sz w:val="28"/>
          <w:szCs w:val="28"/>
        </w:rPr>
      </w:pPr>
      <w:r w:rsidRPr="00F5764D">
        <w:rPr>
          <w:rFonts w:ascii="宋体" w:hAnsi="宋体" w:cstheme="minorBidi" w:hint="eastAsia"/>
          <w:sz w:val="28"/>
          <w:szCs w:val="28"/>
        </w:rPr>
        <w:t>分值汇总计算错误的；</w:t>
      </w:r>
    </w:p>
    <w:p w:rsidR="00211F6D" w:rsidRPr="00F5764D" w:rsidRDefault="00CB4ED3">
      <w:pPr>
        <w:numPr>
          <w:ilvl w:val="0"/>
          <w:numId w:val="48"/>
        </w:numPr>
        <w:tabs>
          <w:tab w:val="left" w:pos="851"/>
          <w:tab w:val="left" w:pos="1276"/>
        </w:tabs>
        <w:spacing w:line="360" w:lineRule="auto"/>
        <w:ind w:left="0" w:firstLine="424"/>
        <w:rPr>
          <w:rFonts w:ascii="宋体" w:hAnsi="宋体" w:cstheme="minorBidi"/>
          <w:sz w:val="28"/>
          <w:szCs w:val="28"/>
        </w:rPr>
      </w:pPr>
      <w:r w:rsidRPr="00F5764D">
        <w:rPr>
          <w:rFonts w:ascii="宋体" w:hAnsi="宋体" w:cstheme="minorBidi" w:hint="eastAsia"/>
          <w:sz w:val="28"/>
          <w:szCs w:val="28"/>
        </w:rPr>
        <w:t>分项评分超出评分标准范围的；</w:t>
      </w:r>
    </w:p>
    <w:p w:rsidR="00211F6D" w:rsidRPr="00F5764D" w:rsidRDefault="00CB4ED3">
      <w:pPr>
        <w:numPr>
          <w:ilvl w:val="0"/>
          <w:numId w:val="48"/>
        </w:numPr>
        <w:tabs>
          <w:tab w:val="left" w:pos="851"/>
          <w:tab w:val="left" w:pos="1276"/>
          <w:tab w:val="left" w:pos="1560"/>
        </w:tabs>
        <w:spacing w:line="360" w:lineRule="auto"/>
        <w:ind w:left="0" w:firstLine="424"/>
        <w:rPr>
          <w:rFonts w:ascii="宋体" w:hAnsi="宋体" w:cstheme="minorBidi"/>
          <w:sz w:val="28"/>
          <w:szCs w:val="28"/>
        </w:rPr>
      </w:pPr>
      <w:r w:rsidRPr="00F5764D">
        <w:rPr>
          <w:rFonts w:ascii="宋体" w:hAnsi="宋体" w:cstheme="minorBidi" w:hint="eastAsia"/>
          <w:sz w:val="28"/>
          <w:szCs w:val="28"/>
        </w:rPr>
        <w:t>评标委员会成员对客观评审因素评分不一致的；</w:t>
      </w:r>
    </w:p>
    <w:p w:rsidR="00211F6D" w:rsidRPr="00F5764D" w:rsidRDefault="00CB4ED3">
      <w:pPr>
        <w:numPr>
          <w:ilvl w:val="0"/>
          <w:numId w:val="48"/>
        </w:numPr>
        <w:tabs>
          <w:tab w:val="left" w:pos="851"/>
          <w:tab w:val="left" w:pos="1276"/>
        </w:tabs>
        <w:spacing w:line="360" w:lineRule="auto"/>
        <w:ind w:left="0" w:firstLine="426"/>
        <w:rPr>
          <w:rFonts w:ascii="宋体" w:hAnsi="宋体" w:cstheme="minorBidi"/>
          <w:sz w:val="28"/>
          <w:szCs w:val="28"/>
        </w:rPr>
      </w:pPr>
      <w:r w:rsidRPr="00F5764D">
        <w:rPr>
          <w:rFonts w:ascii="宋体" w:hAnsi="宋体" w:cstheme="minorBidi" w:hint="eastAsia"/>
          <w:sz w:val="28"/>
          <w:szCs w:val="28"/>
        </w:rPr>
        <w:t>经评标委员会认定评分畸高、畸低的。</w:t>
      </w:r>
    </w:p>
    <w:p w:rsidR="00211F6D" w:rsidRPr="00F5764D" w:rsidRDefault="00CB4ED3">
      <w:pPr>
        <w:tabs>
          <w:tab w:val="left" w:pos="851"/>
        </w:tabs>
        <w:spacing w:line="360" w:lineRule="auto"/>
        <w:ind w:firstLineChars="200" w:firstLine="560"/>
        <w:rPr>
          <w:rFonts w:ascii="宋体" w:hAnsi="宋体"/>
          <w:sz w:val="28"/>
          <w:szCs w:val="28"/>
        </w:rPr>
      </w:pPr>
      <w:r w:rsidRPr="00F5764D">
        <w:rPr>
          <w:rFonts w:ascii="宋体" w:hAnsi="宋体" w:hint="eastAsia"/>
          <w:sz w:val="28"/>
          <w:szCs w:val="28"/>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rsidR="00211F6D" w:rsidRPr="00F5764D" w:rsidRDefault="00CB4ED3">
      <w:pPr>
        <w:keepNext/>
        <w:keepLines/>
        <w:numPr>
          <w:ilvl w:val="2"/>
          <w:numId w:val="6"/>
        </w:numPr>
        <w:spacing w:line="360" w:lineRule="auto"/>
        <w:ind w:left="0" w:firstLine="0"/>
        <w:outlineLvl w:val="2"/>
        <w:rPr>
          <w:rFonts w:ascii="宋体" w:hAnsi="宋体"/>
          <w:b/>
          <w:bCs/>
          <w:sz w:val="28"/>
          <w:szCs w:val="28"/>
        </w:rPr>
      </w:pPr>
      <w:r w:rsidRPr="00F5764D">
        <w:rPr>
          <w:rFonts w:ascii="宋体" w:hAnsi="宋体" w:hint="eastAsia"/>
          <w:b/>
          <w:bCs/>
          <w:sz w:val="28"/>
          <w:szCs w:val="28"/>
        </w:rPr>
        <w:t>确定中标候选人名单</w:t>
      </w:r>
    </w:p>
    <w:p w:rsidR="00211F6D" w:rsidRPr="00F5764D" w:rsidRDefault="00CB4ED3">
      <w:pPr>
        <w:tabs>
          <w:tab w:val="left" w:pos="851"/>
        </w:tabs>
        <w:spacing w:line="360" w:lineRule="auto"/>
        <w:ind w:firstLineChars="202" w:firstLine="566"/>
        <w:rPr>
          <w:rFonts w:ascii="Helvetica" w:hAnsi="Helvetica" w:cs="Helvetica"/>
          <w:kern w:val="0"/>
          <w:sz w:val="28"/>
          <w:szCs w:val="28"/>
        </w:rPr>
      </w:pPr>
      <w:r w:rsidRPr="00F5764D">
        <w:rPr>
          <w:rFonts w:ascii="宋体" w:hAnsi="宋体" w:hint="eastAsia"/>
          <w:sz w:val="28"/>
          <w:szCs w:val="28"/>
        </w:rPr>
        <w:t>按投标人综合得分从高到低进行排序，确定1至3名中标候选人。综合得分相同的，按投标报价由低到高顺序排列，得分且投标报价相同的并列。</w:t>
      </w:r>
      <w:r w:rsidRPr="00F5764D">
        <w:rPr>
          <w:rFonts w:ascii="Helvetica" w:hAnsi="Helvetica" w:cs="Helvetica" w:hint="eastAsia"/>
          <w:kern w:val="0"/>
          <w:sz w:val="28"/>
          <w:szCs w:val="28"/>
        </w:rPr>
        <w:t>投标文件满足招标文件全部实质性要求，且按照评审因素的量化指标评审得分最高的投标人为排名第一的中标候选人。</w:t>
      </w:r>
    </w:p>
    <w:p w:rsidR="00211F6D" w:rsidRPr="00F5764D" w:rsidRDefault="00CB4ED3">
      <w:pPr>
        <w:tabs>
          <w:tab w:val="left" w:pos="851"/>
        </w:tabs>
        <w:spacing w:line="360" w:lineRule="auto"/>
        <w:ind w:firstLineChars="202" w:firstLine="566"/>
        <w:rPr>
          <w:rFonts w:ascii="宋体" w:hAnsi="宋体"/>
          <w:sz w:val="28"/>
          <w:szCs w:val="28"/>
        </w:rPr>
      </w:pPr>
      <w:r w:rsidRPr="00F5764D">
        <w:rPr>
          <w:rFonts w:ascii="宋体" w:hAnsi="宋体" w:hint="eastAsia"/>
          <w:sz w:val="28"/>
          <w:szCs w:val="28"/>
          <w:lang w:val="zh-CN"/>
        </w:rPr>
        <w:t>提供核心产品品牌相同且通过资格检查和符合性检查的不同投标人参加同一项目投标的，按一家投标人计算，评审后得分最高的投标人获得中标候选人推荐资格；评审得分相同的，报价最低的投标人获得中标候选人推荐资格；评审得分相同且报价相同的，由评标委员会采取随机抽取的方式确定一个投标人获得中</w:t>
      </w:r>
      <w:r w:rsidRPr="00F5764D">
        <w:rPr>
          <w:rFonts w:ascii="宋体" w:hAnsi="宋体" w:hint="eastAsia"/>
          <w:sz w:val="28"/>
          <w:szCs w:val="28"/>
          <w:lang w:val="zh-CN"/>
        </w:rPr>
        <w:lastRenderedPageBreak/>
        <w:t>标候选人推荐资格。</w:t>
      </w:r>
    </w:p>
    <w:p w:rsidR="00211F6D" w:rsidRPr="00F5764D" w:rsidRDefault="00CB4ED3">
      <w:pPr>
        <w:keepNext/>
        <w:keepLines/>
        <w:numPr>
          <w:ilvl w:val="2"/>
          <w:numId w:val="6"/>
        </w:numPr>
        <w:spacing w:before="240" w:line="360" w:lineRule="auto"/>
        <w:ind w:left="0" w:firstLine="0"/>
        <w:outlineLvl w:val="2"/>
        <w:rPr>
          <w:rFonts w:ascii="宋体" w:hAnsi="宋体"/>
          <w:b/>
          <w:bCs/>
          <w:sz w:val="28"/>
          <w:szCs w:val="28"/>
        </w:rPr>
      </w:pPr>
      <w:r w:rsidRPr="00F5764D">
        <w:rPr>
          <w:rFonts w:ascii="宋体" w:hAnsi="宋体" w:hint="eastAsia"/>
          <w:b/>
          <w:bCs/>
          <w:sz w:val="28"/>
          <w:szCs w:val="28"/>
        </w:rPr>
        <w:t>编写评标报告</w:t>
      </w:r>
    </w:p>
    <w:p w:rsidR="00211F6D" w:rsidRPr="00F5764D" w:rsidRDefault="00CB4ED3">
      <w:pPr>
        <w:spacing w:line="360" w:lineRule="auto"/>
        <w:ind w:firstLineChars="200" w:firstLine="560"/>
        <w:rPr>
          <w:rFonts w:ascii="宋体" w:hAnsi="宋体"/>
          <w:sz w:val="28"/>
          <w:szCs w:val="28"/>
        </w:rPr>
      </w:pPr>
      <w:r w:rsidRPr="00F5764D">
        <w:rPr>
          <w:rFonts w:ascii="宋体" w:hAnsi="宋体" w:hint="eastAsia"/>
          <w:sz w:val="28"/>
          <w:szCs w:val="28"/>
        </w:rPr>
        <w:t>评标报告是评标委员会根据全体评标成员签字的原始评标记录和评标结果编写的报告，其主要内容包括：</w:t>
      </w:r>
    </w:p>
    <w:p w:rsidR="00211F6D" w:rsidRPr="00F5764D" w:rsidRDefault="00CB4ED3">
      <w:pPr>
        <w:numPr>
          <w:ilvl w:val="0"/>
          <w:numId w:val="49"/>
        </w:numPr>
        <w:tabs>
          <w:tab w:val="left" w:pos="1155"/>
        </w:tabs>
        <w:spacing w:line="360" w:lineRule="auto"/>
        <w:ind w:left="0" w:firstLine="525"/>
        <w:rPr>
          <w:rFonts w:ascii="宋体" w:hAnsi="宋体"/>
          <w:sz w:val="28"/>
          <w:szCs w:val="28"/>
        </w:rPr>
      </w:pPr>
      <w:r w:rsidRPr="00F5764D">
        <w:rPr>
          <w:rFonts w:ascii="宋体" w:hAnsi="宋体" w:hint="eastAsia"/>
          <w:sz w:val="28"/>
          <w:szCs w:val="28"/>
        </w:rPr>
        <w:t>招标公告刊登的媒体名称、开标日期和地点；</w:t>
      </w:r>
    </w:p>
    <w:p w:rsidR="00211F6D" w:rsidRPr="00F5764D" w:rsidRDefault="00CB4ED3">
      <w:pPr>
        <w:numPr>
          <w:ilvl w:val="0"/>
          <w:numId w:val="49"/>
        </w:numPr>
        <w:tabs>
          <w:tab w:val="left" w:pos="1155"/>
        </w:tabs>
        <w:spacing w:line="360" w:lineRule="auto"/>
        <w:ind w:left="0" w:firstLine="525"/>
        <w:rPr>
          <w:rFonts w:ascii="宋体" w:hAnsi="宋体"/>
          <w:sz w:val="28"/>
          <w:szCs w:val="28"/>
        </w:rPr>
      </w:pPr>
      <w:r w:rsidRPr="00F5764D">
        <w:rPr>
          <w:rFonts w:ascii="宋体" w:hAnsi="宋体" w:hint="eastAsia"/>
          <w:sz w:val="28"/>
          <w:szCs w:val="28"/>
        </w:rPr>
        <w:t>投标人名单和评标委员会成员名单；</w:t>
      </w:r>
    </w:p>
    <w:p w:rsidR="00211F6D" w:rsidRPr="00F5764D" w:rsidRDefault="00CB4ED3">
      <w:pPr>
        <w:numPr>
          <w:ilvl w:val="0"/>
          <w:numId w:val="49"/>
        </w:numPr>
        <w:tabs>
          <w:tab w:val="left" w:pos="1155"/>
        </w:tabs>
        <w:spacing w:line="360" w:lineRule="auto"/>
        <w:ind w:left="0" w:firstLine="525"/>
        <w:rPr>
          <w:rFonts w:ascii="宋体" w:hAnsi="宋体"/>
          <w:sz w:val="28"/>
          <w:szCs w:val="28"/>
        </w:rPr>
      </w:pPr>
      <w:r w:rsidRPr="00F5764D">
        <w:rPr>
          <w:rFonts w:ascii="宋体" w:hAnsi="宋体" w:hint="eastAsia"/>
          <w:sz w:val="28"/>
          <w:szCs w:val="28"/>
        </w:rPr>
        <w:t>评标方法和标准；</w:t>
      </w:r>
    </w:p>
    <w:p w:rsidR="00211F6D" w:rsidRPr="00F5764D" w:rsidRDefault="00CB4ED3">
      <w:pPr>
        <w:numPr>
          <w:ilvl w:val="0"/>
          <w:numId w:val="49"/>
        </w:numPr>
        <w:tabs>
          <w:tab w:val="left" w:pos="1155"/>
        </w:tabs>
        <w:spacing w:line="360" w:lineRule="auto"/>
        <w:ind w:left="0" w:firstLine="525"/>
        <w:rPr>
          <w:rFonts w:ascii="宋体" w:hAnsi="宋体"/>
          <w:sz w:val="28"/>
          <w:szCs w:val="28"/>
        </w:rPr>
      </w:pPr>
      <w:r w:rsidRPr="00F5764D">
        <w:rPr>
          <w:rFonts w:ascii="宋体" w:hAnsi="宋体" w:hint="eastAsia"/>
          <w:sz w:val="28"/>
          <w:szCs w:val="28"/>
        </w:rPr>
        <w:t>开标记录和评标情况及说明，包括投标无效投标人名单及原因；</w:t>
      </w:r>
    </w:p>
    <w:p w:rsidR="00211F6D" w:rsidRPr="00F5764D" w:rsidRDefault="00CB4ED3">
      <w:pPr>
        <w:numPr>
          <w:ilvl w:val="0"/>
          <w:numId w:val="49"/>
        </w:numPr>
        <w:tabs>
          <w:tab w:val="left" w:pos="1155"/>
        </w:tabs>
        <w:spacing w:line="360" w:lineRule="auto"/>
        <w:ind w:left="0" w:firstLine="525"/>
        <w:rPr>
          <w:rFonts w:ascii="宋体" w:hAnsi="宋体"/>
          <w:sz w:val="28"/>
          <w:szCs w:val="28"/>
        </w:rPr>
      </w:pPr>
      <w:r w:rsidRPr="00F5764D">
        <w:rPr>
          <w:rFonts w:ascii="宋体" w:hAnsi="宋体" w:hint="eastAsia"/>
          <w:sz w:val="28"/>
          <w:szCs w:val="28"/>
        </w:rPr>
        <w:t>评标结果，确定的中标候选人名单或者经采购人委托直接确定的中标人；</w:t>
      </w:r>
    </w:p>
    <w:p w:rsidR="00211F6D" w:rsidRPr="00F5764D" w:rsidRDefault="00CB4ED3">
      <w:pPr>
        <w:numPr>
          <w:ilvl w:val="0"/>
          <w:numId w:val="49"/>
        </w:numPr>
        <w:tabs>
          <w:tab w:val="left" w:pos="1155"/>
        </w:tabs>
        <w:spacing w:line="360" w:lineRule="auto"/>
        <w:ind w:left="0" w:firstLine="525"/>
        <w:rPr>
          <w:rFonts w:ascii="宋体" w:hAnsi="宋体"/>
          <w:sz w:val="28"/>
          <w:szCs w:val="28"/>
        </w:rPr>
      </w:pPr>
      <w:r w:rsidRPr="00F5764D">
        <w:rPr>
          <w:rFonts w:ascii="宋体" w:hAnsi="宋体" w:hint="eastAsia"/>
          <w:sz w:val="28"/>
          <w:szCs w:val="28"/>
        </w:rPr>
        <w:t>其他需要说明的情况，包括评标过程中投标人根据评标委员会要求进行的澄清、说明或者补正，评标委员会成员的更换等；</w:t>
      </w:r>
    </w:p>
    <w:p w:rsidR="00211F6D" w:rsidRPr="00F5764D" w:rsidRDefault="00CB4ED3">
      <w:pPr>
        <w:numPr>
          <w:ilvl w:val="0"/>
          <w:numId w:val="49"/>
        </w:numPr>
        <w:tabs>
          <w:tab w:val="left" w:pos="1155"/>
        </w:tabs>
        <w:spacing w:line="360" w:lineRule="auto"/>
        <w:ind w:left="0" w:firstLine="525"/>
        <w:rPr>
          <w:rFonts w:ascii="宋体" w:hAnsi="宋体"/>
          <w:sz w:val="28"/>
          <w:szCs w:val="28"/>
        </w:rPr>
      </w:pPr>
      <w:r w:rsidRPr="00F5764D">
        <w:rPr>
          <w:rFonts w:ascii="宋体" w:hAnsi="宋体" w:hint="eastAsia"/>
          <w:sz w:val="28"/>
          <w:szCs w:val="28"/>
        </w:rPr>
        <w:t>报价最高的投标人为中标候选人的，评标委员会应当对其报价的合理性予以特别说明。</w:t>
      </w:r>
    </w:p>
    <w:p w:rsidR="00211F6D" w:rsidRPr="00F5764D" w:rsidRDefault="00CB4ED3">
      <w:pPr>
        <w:tabs>
          <w:tab w:val="left" w:pos="1155"/>
        </w:tabs>
        <w:spacing w:line="360" w:lineRule="auto"/>
        <w:ind w:firstLineChars="187" w:firstLine="524"/>
        <w:rPr>
          <w:rFonts w:ascii="宋体" w:hAnsi="宋体"/>
          <w:sz w:val="28"/>
          <w:szCs w:val="28"/>
        </w:rPr>
      </w:pPr>
      <w:r w:rsidRPr="00F5764D">
        <w:rPr>
          <w:rFonts w:ascii="宋体" w:hAnsi="宋体" w:hint="eastAsia"/>
          <w:sz w:val="28"/>
          <w:szCs w:val="28"/>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211F6D" w:rsidRPr="00F5764D" w:rsidRDefault="00CB4ED3">
      <w:pPr>
        <w:keepNext/>
        <w:keepLines/>
        <w:numPr>
          <w:ilvl w:val="1"/>
          <w:numId w:val="6"/>
        </w:numPr>
        <w:spacing w:line="360" w:lineRule="auto"/>
        <w:jc w:val="left"/>
        <w:outlineLvl w:val="1"/>
        <w:rPr>
          <w:rFonts w:ascii="宋体" w:hAnsi="宋体"/>
          <w:b/>
          <w:bCs/>
          <w:sz w:val="28"/>
          <w:szCs w:val="28"/>
        </w:rPr>
      </w:pPr>
      <w:bookmarkStart w:id="166" w:name="_Toc75528716"/>
      <w:r w:rsidRPr="00F5764D">
        <w:rPr>
          <w:rFonts w:ascii="宋体" w:hAnsi="宋体" w:hint="eastAsia"/>
          <w:b/>
          <w:bCs/>
          <w:sz w:val="28"/>
          <w:szCs w:val="28"/>
        </w:rPr>
        <w:t>评标争议处理规则</w:t>
      </w:r>
      <w:bookmarkEnd w:id="166"/>
    </w:p>
    <w:p w:rsidR="00211F6D" w:rsidRPr="00F5764D" w:rsidRDefault="00CB4ED3">
      <w:pPr>
        <w:tabs>
          <w:tab w:val="left" w:pos="1155"/>
        </w:tabs>
        <w:spacing w:line="360" w:lineRule="auto"/>
        <w:ind w:firstLineChars="187" w:firstLine="524"/>
        <w:rPr>
          <w:rFonts w:ascii="宋体" w:hAnsi="宋体"/>
          <w:sz w:val="28"/>
          <w:szCs w:val="28"/>
        </w:rPr>
      </w:pPr>
      <w:r w:rsidRPr="00F5764D">
        <w:rPr>
          <w:rFonts w:ascii="宋体" w:hAnsi="宋体" w:hint="eastAsia"/>
          <w:sz w:val="28"/>
          <w:szCs w:val="28"/>
        </w:rPr>
        <w:t>评标委员会在评审过程中，对于符合性审查、对投标人文件做无效投标处理及其他需要共同认定的事项存在争议的，应当以少数服从多数的原则做出结论，但不得违背法律法规和招标文件规定。</w:t>
      </w:r>
      <w:r w:rsidRPr="00F5764D">
        <w:rPr>
          <w:rFonts w:cs="Arial" w:hint="eastAsia"/>
          <w:sz w:val="28"/>
          <w:szCs w:val="28"/>
        </w:rPr>
        <w:t>持不同意见的评标委员会成员应当在评标报告上签署不同意见及理由，否则视为同意评标报告。</w:t>
      </w:r>
      <w:r w:rsidRPr="00F5764D">
        <w:rPr>
          <w:rFonts w:ascii="宋体" w:hAnsi="宋体" w:hint="eastAsia"/>
          <w:sz w:val="28"/>
          <w:szCs w:val="28"/>
        </w:rPr>
        <w:t>持不同意见的评标委员会成员认为认定过程和结果不符合法律法规或者招标文件规定的，应当及时向采购人或</w:t>
      </w:r>
      <w:r w:rsidRPr="00F5764D">
        <w:rPr>
          <w:rFonts w:cs="Arial" w:hint="eastAsia"/>
          <w:sz w:val="28"/>
          <w:szCs w:val="28"/>
        </w:rPr>
        <w:t>市公资交易中心</w:t>
      </w:r>
      <w:r w:rsidRPr="00F5764D">
        <w:rPr>
          <w:rFonts w:ascii="宋体" w:hAnsi="宋体" w:hint="eastAsia"/>
          <w:sz w:val="28"/>
          <w:szCs w:val="28"/>
        </w:rPr>
        <w:t>书面反映。采购人或</w:t>
      </w:r>
      <w:r w:rsidRPr="00F5764D">
        <w:rPr>
          <w:rFonts w:cs="Arial" w:hint="eastAsia"/>
          <w:sz w:val="28"/>
          <w:szCs w:val="28"/>
        </w:rPr>
        <w:t>市公资交易中心</w:t>
      </w:r>
      <w:r w:rsidRPr="00F5764D">
        <w:rPr>
          <w:rFonts w:ascii="宋体" w:hAnsi="宋体" w:hint="eastAsia"/>
          <w:sz w:val="28"/>
          <w:szCs w:val="28"/>
        </w:rPr>
        <w:t>收到书面反映后，应当书面报告采购项目同级财政部门依法处理。</w:t>
      </w:r>
    </w:p>
    <w:p w:rsidR="00211F6D" w:rsidRPr="00F5764D" w:rsidRDefault="00CB4ED3">
      <w:pPr>
        <w:keepNext/>
        <w:keepLines/>
        <w:numPr>
          <w:ilvl w:val="1"/>
          <w:numId w:val="6"/>
        </w:numPr>
        <w:spacing w:line="360" w:lineRule="auto"/>
        <w:jc w:val="left"/>
        <w:outlineLvl w:val="1"/>
        <w:rPr>
          <w:rFonts w:ascii="宋体" w:hAnsi="宋体"/>
          <w:b/>
          <w:bCs/>
          <w:sz w:val="28"/>
          <w:szCs w:val="28"/>
        </w:rPr>
      </w:pPr>
      <w:bookmarkStart w:id="167" w:name="_Toc75528717"/>
      <w:r w:rsidRPr="00F5764D">
        <w:rPr>
          <w:rFonts w:ascii="宋体" w:hAnsi="宋体" w:hint="eastAsia"/>
          <w:b/>
          <w:bCs/>
          <w:sz w:val="28"/>
          <w:szCs w:val="28"/>
        </w:rPr>
        <w:lastRenderedPageBreak/>
        <w:t>评标细则及标准</w:t>
      </w:r>
      <w:bookmarkEnd w:id="167"/>
    </w:p>
    <w:p w:rsidR="00211F6D" w:rsidRPr="00F5764D" w:rsidRDefault="00CB4ED3">
      <w:pPr>
        <w:numPr>
          <w:ilvl w:val="0"/>
          <w:numId w:val="50"/>
        </w:numPr>
        <w:tabs>
          <w:tab w:val="left" w:pos="1155"/>
        </w:tabs>
        <w:spacing w:after="200" w:line="360" w:lineRule="auto"/>
        <w:ind w:left="0" w:firstLine="567"/>
        <w:rPr>
          <w:rFonts w:ascii="宋体" w:hAnsi="宋体"/>
          <w:sz w:val="28"/>
          <w:szCs w:val="28"/>
        </w:rPr>
      </w:pPr>
      <w:r w:rsidRPr="00F5764D">
        <w:rPr>
          <w:rFonts w:ascii="宋体" w:hAnsi="宋体" w:hint="eastAsia"/>
          <w:sz w:val="28"/>
          <w:szCs w:val="28"/>
        </w:rPr>
        <w:t>评标委员会只对通过初审的投标文件，根据招标文件的要求采用相同的评标程序、评分办法及标准进行评价和比较。</w:t>
      </w:r>
    </w:p>
    <w:p w:rsidR="00211F6D" w:rsidRPr="00F5764D" w:rsidRDefault="00CB4ED3">
      <w:pPr>
        <w:numPr>
          <w:ilvl w:val="0"/>
          <w:numId w:val="50"/>
        </w:numPr>
        <w:tabs>
          <w:tab w:val="left" w:pos="1155"/>
        </w:tabs>
        <w:spacing w:after="200" w:line="360" w:lineRule="auto"/>
        <w:ind w:left="0" w:firstLine="567"/>
        <w:rPr>
          <w:rFonts w:ascii="宋体" w:hAnsi="宋体"/>
          <w:sz w:val="28"/>
          <w:szCs w:val="28"/>
        </w:rPr>
      </w:pPr>
      <w:r w:rsidRPr="00F5764D">
        <w:rPr>
          <w:rFonts w:ascii="宋体" w:hAnsi="宋体" w:hint="eastAsia"/>
          <w:sz w:val="28"/>
          <w:szCs w:val="28"/>
        </w:rPr>
        <w:t>本次综合评分的因素是：价格、服务、商务等。</w:t>
      </w:r>
    </w:p>
    <w:p w:rsidR="00211F6D" w:rsidRPr="00F5764D" w:rsidRDefault="00CB4ED3">
      <w:pPr>
        <w:numPr>
          <w:ilvl w:val="0"/>
          <w:numId w:val="50"/>
        </w:numPr>
        <w:tabs>
          <w:tab w:val="left" w:pos="1155"/>
        </w:tabs>
        <w:spacing w:after="200" w:line="360" w:lineRule="auto"/>
        <w:ind w:left="0" w:firstLine="525"/>
        <w:rPr>
          <w:rFonts w:ascii="宋体" w:hAnsi="宋体"/>
          <w:sz w:val="28"/>
          <w:szCs w:val="28"/>
        </w:rPr>
      </w:pPr>
      <w:r w:rsidRPr="00F5764D">
        <w:rPr>
          <w:rFonts w:ascii="宋体" w:hAnsi="宋体" w:hint="eastAsia"/>
          <w:sz w:val="28"/>
          <w:szCs w:val="28"/>
        </w:rPr>
        <w:t>评标委员会成员应依据招标文件规定的评分标准和方法独立打分。</w:t>
      </w:r>
    </w:p>
    <w:p w:rsidR="00211F6D" w:rsidRPr="00F5764D" w:rsidRDefault="00CB4ED3">
      <w:pPr>
        <w:keepNext/>
        <w:keepLines/>
        <w:numPr>
          <w:ilvl w:val="2"/>
          <w:numId w:val="6"/>
        </w:numPr>
        <w:spacing w:line="360" w:lineRule="auto"/>
        <w:ind w:left="0" w:firstLine="0"/>
        <w:outlineLvl w:val="2"/>
        <w:rPr>
          <w:rFonts w:ascii="宋体" w:hAnsi="宋体"/>
          <w:b/>
          <w:bCs/>
          <w:sz w:val="28"/>
          <w:szCs w:val="28"/>
        </w:rPr>
      </w:pPr>
      <w:r w:rsidRPr="00F5764D">
        <w:rPr>
          <w:rFonts w:ascii="宋体" w:hAnsi="宋体" w:hint="eastAsia"/>
          <w:b/>
          <w:bCs/>
          <w:sz w:val="28"/>
          <w:szCs w:val="28"/>
        </w:rPr>
        <w:t>评分办法</w:t>
      </w:r>
    </w:p>
    <w:p w:rsidR="00211F6D" w:rsidRPr="00F5764D" w:rsidRDefault="00CB4ED3">
      <w:pPr>
        <w:spacing w:line="360" w:lineRule="auto"/>
        <w:ind w:firstLineChars="225" w:firstLine="630"/>
        <w:rPr>
          <w:rFonts w:ascii="宋体" w:hAnsi="宋体"/>
          <w:sz w:val="28"/>
          <w:szCs w:val="28"/>
        </w:rPr>
      </w:pPr>
      <w:r w:rsidRPr="00F5764D">
        <w:rPr>
          <w:rFonts w:ascii="宋体" w:hAnsi="宋体" w:hint="eastAsia"/>
          <w:sz w:val="28"/>
          <w:szCs w:val="28"/>
        </w:rPr>
        <w:t xml:space="preserve">本次评标采用综合评分法，由评标委员会各成员独立对通过初审（资格检查和符合性检查）的投标人的投标文件进行评审和打分，    </w:t>
      </w:r>
    </w:p>
    <w:p w:rsidR="00211F6D" w:rsidRPr="00F5764D" w:rsidRDefault="00CB4ED3">
      <w:pPr>
        <w:spacing w:line="360" w:lineRule="auto"/>
        <w:ind w:firstLineChars="225" w:firstLine="630"/>
        <w:rPr>
          <w:rFonts w:ascii="宋体" w:hAnsi="宋体"/>
          <w:sz w:val="28"/>
          <w:szCs w:val="28"/>
        </w:rPr>
      </w:pPr>
      <w:r w:rsidRPr="00F5764D">
        <w:rPr>
          <w:rFonts w:ascii="宋体" w:hAnsi="宋体" w:hint="eastAsia"/>
          <w:sz w:val="28"/>
          <w:szCs w:val="28"/>
        </w:rPr>
        <w:t>评标得分＝（A</w:t>
      </w:r>
      <w:r w:rsidRPr="00F5764D">
        <w:rPr>
          <w:rFonts w:ascii="宋体" w:hAnsi="宋体" w:hint="eastAsia"/>
          <w:sz w:val="28"/>
          <w:szCs w:val="28"/>
          <w:vertAlign w:val="subscript"/>
        </w:rPr>
        <w:t>1</w:t>
      </w:r>
      <w:r w:rsidRPr="00F5764D">
        <w:rPr>
          <w:rFonts w:ascii="宋体" w:hAnsi="宋体" w:hint="eastAsia"/>
          <w:sz w:val="28"/>
          <w:szCs w:val="28"/>
        </w:rPr>
        <w:t>＋A</w:t>
      </w:r>
      <w:r w:rsidRPr="00F5764D">
        <w:rPr>
          <w:rFonts w:ascii="宋体" w:hAnsi="宋体" w:hint="eastAsia"/>
          <w:sz w:val="28"/>
          <w:szCs w:val="28"/>
          <w:vertAlign w:val="subscript"/>
        </w:rPr>
        <w:t>2</w:t>
      </w:r>
      <w:r w:rsidRPr="00F5764D">
        <w:rPr>
          <w:rFonts w:ascii="宋体" w:hAnsi="宋体" w:hint="eastAsia"/>
          <w:sz w:val="28"/>
          <w:szCs w:val="28"/>
        </w:rPr>
        <w:t>＋……＋A</w:t>
      </w:r>
      <w:r w:rsidRPr="00F5764D">
        <w:rPr>
          <w:rFonts w:ascii="宋体" w:hAnsi="宋体" w:hint="eastAsia"/>
          <w:sz w:val="28"/>
          <w:szCs w:val="28"/>
          <w:vertAlign w:val="subscript"/>
        </w:rPr>
        <w:t>n</w:t>
      </w:r>
      <w:r w:rsidRPr="00F5764D">
        <w:rPr>
          <w:rFonts w:ascii="宋体" w:hAnsi="宋体" w:hint="eastAsia"/>
          <w:sz w:val="28"/>
          <w:szCs w:val="28"/>
        </w:rPr>
        <w:t>）/n</w:t>
      </w:r>
      <w:r w:rsidRPr="00F5764D">
        <w:rPr>
          <w:rFonts w:ascii="宋体" w:hAnsi="宋体" w:hint="eastAsia"/>
          <w:sz w:val="28"/>
          <w:szCs w:val="28"/>
          <w:vertAlign w:val="subscript"/>
        </w:rPr>
        <w:t>1</w:t>
      </w:r>
      <w:r w:rsidRPr="00F5764D">
        <w:rPr>
          <w:rFonts w:ascii="宋体" w:hAnsi="宋体" w:hint="eastAsia"/>
          <w:sz w:val="28"/>
          <w:szCs w:val="28"/>
        </w:rPr>
        <w:t>+（B</w:t>
      </w:r>
      <w:r w:rsidRPr="00F5764D">
        <w:rPr>
          <w:rFonts w:ascii="宋体" w:hAnsi="宋体" w:hint="eastAsia"/>
          <w:sz w:val="28"/>
          <w:szCs w:val="28"/>
          <w:vertAlign w:val="subscript"/>
        </w:rPr>
        <w:t>1</w:t>
      </w:r>
      <w:r w:rsidRPr="00F5764D">
        <w:rPr>
          <w:rFonts w:ascii="宋体" w:hAnsi="宋体" w:hint="eastAsia"/>
          <w:sz w:val="28"/>
          <w:szCs w:val="28"/>
        </w:rPr>
        <w:t>＋B</w:t>
      </w:r>
      <w:r w:rsidRPr="00F5764D">
        <w:rPr>
          <w:rFonts w:ascii="宋体" w:hAnsi="宋体" w:hint="eastAsia"/>
          <w:sz w:val="28"/>
          <w:szCs w:val="28"/>
          <w:vertAlign w:val="subscript"/>
        </w:rPr>
        <w:t>2</w:t>
      </w:r>
      <w:r w:rsidRPr="00F5764D">
        <w:rPr>
          <w:rFonts w:ascii="宋体" w:hAnsi="宋体" w:hint="eastAsia"/>
          <w:sz w:val="28"/>
          <w:szCs w:val="28"/>
        </w:rPr>
        <w:t>＋……＋B</w:t>
      </w:r>
      <w:r w:rsidRPr="00F5764D">
        <w:rPr>
          <w:rFonts w:ascii="宋体" w:hAnsi="宋体" w:hint="eastAsia"/>
          <w:sz w:val="28"/>
          <w:szCs w:val="28"/>
          <w:vertAlign w:val="subscript"/>
        </w:rPr>
        <w:t>n</w:t>
      </w:r>
      <w:r w:rsidRPr="00F5764D">
        <w:rPr>
          <w:rFonts w:ascii="宋体" w:hAnsi="宋体" w:hint="eastAsia"/>
          <w:sz w:val="28"/>
          <w:szCs w:val="28"/>
        </w:rPr>
        <w:t>）/ n</w:t>
      </w:r>
      <w:r w:rsidRPr="00F5764D">
        <w:rPr>
          <w:rFonts w:ascii="宋体" w:hAnsi="宋体" w:hint="eastAsia"/>
          <w:sz w:val="28"/>
          <w:szCs w:val="28"/>
          <w:vertAlign w:val="subscript"/>
        </w:rPr>
        <w:t>2</w:t>
      </w:r>
      <w:r w:rsidRPr="00F5764D">
        <w:rPr>
          <w:rFonts w:ascii="宋体" w:hAnsi="宋体" w:hint="eastAsia"/>
          <w:sz w:val="28"/>
          <w:szCs w:val="28"/>
        </w:rPr>
        <w:t>+（C</w:t>
      </w:r>
      <w:r w:rsidRPr="00F5764D">
        <w:rPr>
          <w:rFonts w:ascii="宋体" w:hAnsi="宋体" w:hint="eastAsia"/>
          <w:sz w:val="28"/>
          <w:szCs w:val="28"/>
          <w:vertAlign w:val="subscript"/>
        </w:rPr>
        <w:t>1</w:t>
      </w:r>
      <w:r w:rsidRPr="00F5764D">
        <w:rPr>
          <w:rFonts w:ascii="宋体" w:hAnsi="宋体" w:hint="eastAsia"/>
          <w:sz w:val="28"/>
          <w:szCs w:val="28"/>
        </w:rPr>
        <w:t>＋C</w:t>
      </w:r>
      <w:r w:rsidRPr="00F5764D">
        <w:rPr>
          <w:rFonts w:ascii="宋体" w:hAnsi="宋体" w:hint="eastAsia"/>
          <w:sz w:val="28"/>
          <w:szCs w:val="28"/>
          <w:vertAlign w:val="subscript"/>
        </w:rPr>
        <w:t>2</w:t>
      </w:r>
      <w:r w:rsidRPr="00F5764D">
        <w:rPr>
          <w:rFonts w:ascii="宋体" w:hAnsi="宋体" w:hint="eastAsia"/>
          <w:sz w:val="28"/>
          <w:szCs w:val="28"/>
        </w:rPr>
        <w:t>＋……＋C</w:t>
      </w:r>
      <w:r w:rsidRPr="00F5764D">
        <w:rPr>
          <w:rFonts w:ascii="宋体" w:hAnsi="宋体" w:hint="eastAsia"/>
          <w:sz w:val="28"/>
          <w:szCs w:val="28"/>
          <w:vertAlign w:val="subscript"/>
        </w:rPr>
        <w:t>n</w:t>
      </w:r>
      <w:r w:rsidRPr="00F5764D">
        <w:rPr>
          <w:rFonts w:ascii="宋体" w:hAnsi="宋体" w:hint="eastAsia"/>
          <w:sz w:val="28"/>
          <w:szCs w:val="28"/>
        </w:rPr>
        <w:t>）/ n</w:t>
      </w:r>
      <w:r w:rsidRPr="00F5764D">
        <w:rPr>
          <w:rFonts w:ascii="宋体" w:hAnsi="宋体" w:hint="eastAsia"/>
          <w:sz w:val="28"/>
          <w:szCs w:val="28"/>
          <w:vertAlign w:val="subscript"/>
        </w:rPr>
        <w:t>3</w:t>
      </w:r>
    </w:p>
    <w:p w:rsidR="00211F6D" w:rsidRPr="00F5764D" w:rsidRDefault="00CB4ED3">
      <w:pPr>
        <w:widowControl/>
        <w:spacing w:line="360" w:lineRule="auto"/>
        <w:ind w:firstLineChars="200" w:firstLine="560"/>
        <w:rPr>
          <w:rFonts w:ascii="宋体" w:hAnsi="宋体"/>
          <w:sz w:val="28"/>
          <w:szCs w:val="28"/>
        </w:rPr>
      </w:pPr>
      <w:r w:rsidRPr="00F5764D">
        <w:rPr>
          <w:rFonts w:ascii="宋体" w:hAnsi="宋体" w:hint="eastAsia"/>
          <w:sz w:val="28"/>
          <w:szCs w:val="28"/>
        </w:rPr>
        <w:t>A</w:t>
      </w:r>
      <w:r w:rsidRPr="00F5764D">
        <w:rPr>
          <w:rFonts w:ascii="宋体" w:hAnsi="宋体" w:hint="eastAsia"/>
          <w:sz w:val="28"/>
          <w:szCs w:val="28"/>
          <w:vertAlign w:val="subscript"/>
        </w:rPr>
        <w:t>1</w:t>
      </w:r>
      <w:r w:rsidRPr="00F5764D">
        <w:rPr>
          <w:rFonts w:ascii="宋体" w:hAnsi="宋体" w:hint="eastAsia"/>
          <w:sz w:val="28"/>
          <w:szCs w:val="28"/>
        </w:rPr>
        <w:t>、A</w:t>
      </w:r>
      <w:r w:rsidRPr="00F5764D">
        <w:rPr>
          <w:rFonts w:ascii="宋体" w:hAnsi="宋体" w:hint="eastAsia"/>
          <w:sz w:val="28"/>
          <w:szCs w:val="28"/>
          <w:vertAlign w:val="subscript"/>
        </w:rPr>
        <w:t>2</w:t>
      </w:r>
      <w:r w:rsidRPr="00F5764D">
        <w:rPr>
          <w:rFonts w:ascii="宋体" w:hAnsi="宋体" w:hint="eastAsia"/>
          <w:sz w:val="28"/>
          <w:szCs w:val="28"/>
        </w:rPr>
        <w:t>……A</w:t>
      </w:r>
      <w:r w:rsidRPr="00F5764D">
        <w:rPr>
          <w:rFonts w:ascii="宋体" w:hAnsi="宋体" w:hint="eastAsia"/>
          <w:sz w:val="28"/>
          <w:szCs w:val="28"/>
          <w:vertAlign w:val="subscript"/>
        </w:rPr>
        <w:t>n</w:t>
      </w:r>
      <w:r w:rsidRPr="00F5764D">
        <w:rPr>
          <w:rFonts w:ascii="宋体" w:hAnsi="宋体" w:hint="eastAsia"/>
          <w:sz w:val="28"/>
          <w:szCs w:val="28"/>
        </w:rPr>
        <w:t>分别为每个</w:t>
      </w:r>
      <w:r w:rsidRPr="00F5764D">
        <w:rPr>
          <w:rFonts w:ascii="宋体" w:hAnsi="宋体" w:cs="宋体" w:hint="eastAsia"/>
          <w:kern w:val="0"/>
          <w:sz w:val="28"/>
          <w:szCs w:val="28"/>
        </w:rPr>
        <w:t>经济类</w:t>
      </w:r>
      <w:r w:rsidRPr="00F5764D">
        <w:rPr>
          <w:rFonts w:ascii="宋体" w:hAnsi="宋体" w:hint="eastAsia"/>
          <w:sz w:val="28"/>
          <w:szCs w:val="28"/>
        </w:rPr>
        <w:t>评委的打分，n</w:t>
      </w:r>
      <w:r w:rsidRPr="00F5764D">
        <w:rPr>
          <w:rFonts w:ascii="宋体" w:hAnsi="宋体" w:hint="eastAsia"/>
          <w:sz w:val="28"/>
          <w:szCs w:val="28"/>
          <w:vertAlign w:val="subscript"/>
        </w:rPr>
        <w:t>1</w:t>
      </w:r>
      <w:r w:rsidRPr="00F5764D">
        <w:rPr>
          <w:rFonts w:ascii="宋体" w:hAnsi="宋体" w:hint="eastAsia"/>
          <w:sz w:val="28"/>
          <w:szCs w:val="28"/>
        </w:rPr>
        <w:t>为</w:t>
      </w:r>
      <w:r w:rsidRPr="00F5764D">
        <w:rPr>
          <w:rFonts w:ascii="宋体" w:hAnsi="宋体" w:cs="宋体" w:hint="eastAsia"/>
          <w:kern w:val="0"/>
          <w:sz w:val="28"/>
          <w:szCs w:val="28"/>
        </w:rPr>
        <w:t>经济类</w:t>
      </w:r>
      <w:r w:rsidRPr="00F5764D">
        <w:rPr>
          <w:rFonts w:ascii="宋体" w:hAnsi="宋体" w:hint="eastAsia"/>
          <w:sz w:val="28"/>
          <w:szCs w:val="28"/>
        </w:rPr>
        <w:t>评委人数；B</w:t>
      </w:r>
      <w:r w:rsidRPr="00F5764D">
        <w:rPr>
          <w:rFonts w:ascii="宋体" w:hAnsi="宋体" w:hint="eastAsia"/>
          <w:sz w:val="28"/>
          <w:szCs w:val="28"/>
          <w:vertAlign w:val="subscript"/>
        </w:rPr>
        <w:t>1</w:t>
      </w:r>
      <w:r w:rsidRPr="00F5764D">
        <w:rPr>
          <w:rFonts w:ascii="宋体" w:hAnsi="宋体" w:hint="eastAsia"/>
          <w:sz w:val="28"/>
          <w:szCs w:val="28"/>
        </w:rPr>
        <w:t>、B</w:t>
      </w:r>
      <w:r w:rsidRPr="00F5764D">
        <w:rPr>
          <w:rFonts w:ascii="宋体" w:hAnsi="宋体" w:hint="eastAsia"/>
          <w:sz w:val="28"/>
          <w:szCs w:val="28"/>
          <w:vertAlign w:val="subscript"/>
        </w:rPr>
        <w:t>2</w:t>
      </w:r>
      <w:r w:rsidRPr="00F5764D">
        <w:rPr>
          <w:rFonts w:ascii="宋体" w:hAnsi="宋体" w:hint="eastAsia"/>
          <w:sz w:val="28"/>
          <w:szCs w:val="28"/>
        </w:rPr>
        <w:t>＋……B</w:t>
      </w:r>
      <w:r w:rsidRPr="00F5764D">
        <w:rPr>
          <w:rFonts w:ascii="宋体" w:hAnsi="宋体" w:hint="eastAsia"/>
          <w:sz w:val="28"/>
          <w:szCs w:val="28"/>
          <w:vertAlign w:val="subscript"/>
        </w:rPr>
        <w:t>n</w:t>
      </w:r>
      <w:r w:rsidRPr="00F5764D">
        <w:rPr>
          <w:rFonts w:ascii="宋体" w:hAnsi="宋体" w:hint="eastAsia"/>
          <w:sz w:val="28"/>
          <w:szCs w:val="28"/>
        </w:rPr>
        <w:t xml:space="preserve"> 分别为每个技术类评委（含采购人代表）的打分，n</w:t>
      </w:r>
      <w:r w:rsidRPr="00F5764D">
        <w:rPr>
          <w:rFonts w:ascii="宋体" w:hAnsi="宋体" w:hint="eastAsia"/>
          <w:sz w:val="28"/>
          <w:szCs w:val="28"/>
          <w:vertAlign w:val="subscript"/>
        </w:rPr>
        <w:t>2</w:t>
      </w:r>
      <w:r w:rsidRPr="00F5764D">
        <w:rPr>
          <w:rFonts w:ascii="宋体" w:hAnsi="宋体" w:hint="eastAsia"/>
          <w:sz w:val="28"/>
          <w:szCs w:val="28"/>
        </w:rPr>
        <w:t>为</w:t>
      </w:r>
      <w:r w:rsidRPr="00F5764D">
        <w:rPr>
          <w:rFonts w:ascii="宋体" w:hAnsi="宋体" w:cs="宋体" w:hint="eastAsia"/>
          <w:kern w:val="0"/>
          <w:sz w:val="28"/>
          <w:szCs w:val="28"/>
        </w:rPr>
        <w:t>技术类</w:t>
      </w:r>
      <w:r w:rsidRPr="00F5764D">
        <w:rPr>
          <w:rFonts w:ascii="宋体" w:hAnsi="宋体" w:hint="eastAsia"/>
          <w:sz w:val="28"/>
          <w:szCs w:val="28"/>
        </w:rPr>
        <w:t>评委（含采购人代表）人数；C</w:t>
      </w:r>
      <w:r w:rsidRPr="00F5764D">
        <w:rPr>
          <w:rFonts w:ascii="宋体" w:hAnsi="宋体" w:hint="eastAsia"/>
          <w:sz w:val="28"/>
          <w:szCs w:val="28"/>
          <w:vertAlign w:val="subscript"/>
        </w:rPr>
        <w:t>1</w:t>
      </w:r>
      <w:r w:rsidRPr="00F5764D">
        <w:rPr>
          <w:rFonts w:ascii="宋体" w:hAnsi="宋体" w:hint="eastAsia"/>
          <w:sz w:val="28"/>
          <w:szCs w:val="28"/>
        </w:rPr>
        <w:t>、C</w:t>
      </w:r>
      <w:r w:rsidRPr="00F5764D">
        <w:rPr>
          <w:rFonts w:ascii="宋体" w:hAnsi="宋体" w:hint="eastAsia"/>
          <w:sz w:val="28"/>
          <w:szCs w:val="28"/>
          <w:vertAlign w:val="subscript"/>
        </w:rPr>
        <w:t>2</w:t>
      </w:r>
      <w:r w:rsidRPr="00F5764D">
        <w:rPr>
          <w:rFonts w:ascii="宋体" w:hAnsi="宋体" w:hint="eastAsia"/>
          <w:sz w:val="28"/>
          <w:szCs w:val="28"/>
        </w:rPr>
        <w:t>……C</w:t>
      </w:r>
      <w:r w:rsidRPr="00F5764D">
        <w:rPr>
          <w:rFonts w:ascii="宋体" w:hAnsi="宋体" w:hint="eastAsia"/>
          <w:sz w:val="28"/>
          <w:szCs w:val="28"/>
          <w:vertAlign w:val="subscript"/>
        </w:rPr>
        <w:t>n</w:t>
      </w:r>
      <w:r w:rsidRPr="00F5764D">
        <w:rPr>
          <w:rFonts w:ascii="宋体" w:hAnsi="宋体" w:hint="eastAsia"/>
          <w:sz w:val="28"/>
          <w:szCs w:val="28"/>
        </w:rPr>
        <w:t xml:space="preserve"> 分别为评审委员会每个成员的打分，n</w:t>
      </w:r>
      <w:r w:rsidRPr="00F5764D">
        <w:rPr>
          <w:rFonts w:ascii="宋体" w:hAnsi="宋体" w:hint="eastAsia"/>
          <w:sz w:val="28"/>
          <w:szCs w:val="28"/>
          <w:vertAlign w:val="subscript"/>
        </w:rPr>
        <w:t>3</w:t>
      </w:r>
      <w:r w:rsidRPr="00F5764D">
        <w:rPr>
          <w:rFonts w:ascii="宋体" w:hAnsi="宋体" w:hint="eastAsia"/>
          <w:sz w:val="28"/>
          <w:szCs w:val="28"/>
        </w:rPr>
        <w:t>为评委人数。</w:t>
      </w:r>
    </w:p>
    <w:p w:rsidR="00211F6D" w:rsidRPr="00F5764D" w:rsidRDefault="00CB4ED3">
      <w:pPr>
        <w:keepNext/>
        <w:keepLines/>
        <w:numPr>
          <w:ilvl w:val="2"/>
          <w:numId w:val="6"/>
        </w:numPr>
        <w:spacing w:line="360" w:lineRule="auto"/>
        <w:ind w:left="0" w:firstLine="0"/>
        <w:outlineLvl w:val="2"/>
        <w:rPr>
          <w:rFonts w:ascii="宋体" w:hAnsi="宋体"/>
          <w:b/>
          <w:bCs/>
          <w:sz w:val="28"/>
          <w:szCs w:val="28"/>
        </w:rPr>
      </w:pPr>
      <w:r w:rsidRPr="00F5764D">
        <w:rPr>
          <w:rFonts w:ascii="宋体" w:hAnsi="宋体" w:hint="eastAsia"/>
          <w:b/>
          <w:bCs/>
          <w:sz w:val="28"/>
          <w:szCs w:val="28"/>
        </w:rPr>
        <w:t>评分标准</w:t>
      </w:r>
    </w:p>
    <w:tbl>
      <w:tblPr>
        <w:tblW w:w="9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298"/>
        <w:gridCol w:w="1254"/>
        <w:gridCol w:w="5407"/>
        <w:gridCol w:w="987"/>
      </w:tblGrid>
      <w:tr w:rsidR="00F5764D" w:rsidRPr="00F5764D">
        <w:trPr>
          <w:trHeight w:val="776"/>
          <w:jc w:val="center"/>
        </w:trPr>
        <w:tc>
          <w:tcPr>
            <w:tcW w:w="709" w:type="dxa"/>
            <w:vAlign w:val="center"/>
          </w:tcPr>
          <w:p w:rsidR="00211F6D" w:rsidRPr="00F5764D" w:rsidRDefault="00CB4ED3">
            <w:pPr>
              <w:spacing w:line="320" w:lineRule="exact"/>
              <w:jc w:val="center"/>
              <w:rPr>
                <w:rFonts w:ascii="宋体" w:hAnsi="宋体" w:cs="宋体"/>
                <w:b/>
                <w:sz w:val="24"/>
                <w:szCs w:val="21"/>
              </w:rPr>
            </w:pPr>
            <w:r w:rsidRPr="00F5764D">
              <w:rPr>
                <w:rFonts w:ascii="宋体" w:hAnsi="宋体" w:cs="宋体" w:hint="eastAsia"/>
                <w:b/>
                <w:sz w:val="24"/>
                <w:szCs w:val="21"/>
              </w:rPr>
              <w:t>序号</w:t>
            </w:r>
          </w:p>
        </w:tc>
        <w:tc>
          <w:tcPr>
            <w:tcW w:w="1298" w:type="dxa"/>
            <w:vAlign w:val="center"/>
          </w:tcPr>
          <w:p w:rsidR="00211F6D" w:rsidRPr="00F5764D" w:rsidRDefault="00CB4ED3">
            <w:pPr>
              <w:spacing w:line="320" w:lineRule="exact"/>
              <w:rPr>
                <w:rFonts w:ascii="宋体" w:hAnsi="宋体" w:cs="宋体"/>
                <w:b/>
                <w:sz w:val="24"/>
                <w:szCs w:val="21"/>
              </w:rPr>
            </w:pPr>
            <w:r w:rsidRPr="00F5764D">
              <w:rPr>
                <w:rFonts w:ascii="宋体" w:hAnsi="宋体" w:cs="宋体" w:hint="eastAsia"/>
                <w:b/>
                <w:sz w:val="24"/>
                <w:szCs w:val="21"/>
              </w:rPr>
              <w:t>评审</w:t>
            </w:r>
            <w:r w:rsidRPr="00F5764D">
              <w:rPr>
                <w:rFonts w:ascii="宋体" w:hAnsi="宋体" w:cs="宋体"/>
                <w:b/>
                <w:sz w:val="24"/>
                <w:szCs w:val="21"/>
              </w:rPr>
              <w:t>项目</w:t>
            </w:r>
          </w:p>
        </w:tc>
        <w:tc>
          <w:tcPr>
            <w:tcW w:w="1254" w:type="dxa"/>
            <w:vAlign w:val="center"/>
          </w:tcPr>
          <w:p w:rsidR="00211F6D" w:rsidRPr="00F5764D" w:rsidRDefault="00CB4ED3">
            <w:pPr>
              <w:spacing w:line="320" w:lineRule="exact"/>
              <w:jc w:val="center"/>
              <w:rPr>
                <w:rFonts w:ascii="宋体" w:hAnsi="宋体" w:cs="宋体"/>
                <w:b/>
                <w:sz w:val="24"/>
                <w:szCs w:val="21"/>
              </w:rPr>
            </w:pPr>
            <w:r w:rsidRPr="00F5764D">
              <w:rPr>
                <w:rFonts w:ascii="宋体" w:hAnsi="宋体" w:cs="宋体" w:hint="eastAsia"/>
                <w:b/>
                <w:sz w:val="24"/>
                <w:szCs w:val="21"/>
              </w:rPr>
              <w:t>评审分类</w:t>
            </w:r>
          </w:p>
        </w:tc>
        <w:tc>
          <w:tcPr>
            <w:tcW w:w="5407" w:type="dxa"/>
            <w:vAlign w:val="center"/>
          </w:tcPr>
          <w:p w:rsidR="00211F6D" w:rsidRPr="00F5764D" w:rsidRDefault="00CB4ED3">
            <w:pPr>
              <w:spacing w:line="320" w:lineRule="exact"/>
              <w:jc w:val="center"/>
              <w:rPr>
                <w:rFonts w:ascii="宋体" w:hAnsi="宋体" w:cs="宋体"/>
                <w:b/>
                <w:sz w:val="24"/>
                <w:szCs w:val="21"/>
              </w:rPr>
            </w:pPr>
            <w:r w:rsidRPr="00F5764D">
              <w:rPr>
                <w:rFonts w:ascii="宋体" w:hAnsi="宋体" w:cs="宋体" w:hint="eastAsia"/>
                <w:b/>
                <w:sz w:val="24"/>
                <w:szCs w:val="21"/>
              </w:rPr>
              <w:t>评审标准</w:t>
            </w:r>
          </w:p>
        </w:tc>
        <w:tc>
          <w:tcPr>
            <w:tcW w:w="987" w:type="dxa"/>
            <w:vAlign w:val="center"/>
          </w:tcPr>
          <w:p w:rsidR="00211F6D" w:rsidRPr="00F5764D" w:rsidRDefault="00CB4ED3">
            <w:pPr>
              <w:spacing w:line="320" w:lineRule="exact"/>
              <w:jc w:val="center"/>
              <w:rPr>
                <w:rFonts w:ascii="宋体" w:hAnsi="宋体" w:cs="宋体"/>
                <w:b/>
                <w:sz w:val="24"/>
                <w:szCs w:val="21"/>
              </w:rPr>
            </w:pPr>
            <w:r w:rsidRPr="00F5764D">
              <w:rPr>
                <w:rFonts w:ascii="宋体" w:hAnsi="宋体" w:cs="宋体" w:hint="eastAsia"/>
                <w:b/>
                <w:sz w:val="24"/>
                <w:szCs w:val="21"/>
              </w:rPr>
              <w:t>分值</w:t>
            </w:r>
          </w:p>
        </w:tc>
      </w:tr>
      <w:tr w:rsidR="00F5764D" w:rsidRPr="00F5764D">
        <w:trPr>
          <w:trHeight w:val="1318"/>
          <w:jc w:val="center"/>
        </w:trPr>
        <w:tc>
          <w:tcPr>
            <w:tcW w:w="709" w:type="dxa"/>
            <w:vAlign w:val="center"/>
          </w:tcPr>
          <w:p w:rsidR="00211F6D" w:rsidRPr="00F5764D" w:rsidRDefault="00CB4ED3">
            <w:pPr>
              <w:spacing w:line="320" w:lineRule="exact"/>
              <w:jc w:val="center"/>
              <w:rPr>
                <w:rFonts w:ascii="宋体" w:hAnsi="宋体" w:cs="宋体"/>
                <w:szCs w:val="21"/>
              </w:rPr>
            </w:pPr>
            <w:r w:rsidRPr="00F5764D">
              <w:rPr>
                <w:rFonts w:ascii="宋体" w:hAnsi="宋体" w:cs="宋体" w:hint="eastAsia"/>
                <w:szCs w:val="21"/>
              </w:rPr>
              <w:t>1</w:t>
            </w:r>
          </w:p>
        </w:tc>
        <w:tc>
          <w:tcPr>
            <w:tcW w:w="1298" w:type="dxa"/>
            <w:vAlign w:val="center"/>
          </w:tcPr>
          <w:p w:rsidR="00211F6D" w:rsidRPr="00F5764D" w:rsidRDefault="00CB4ED3">
            <w:pPr>
              <w:jc w:val="center"/>
              <w:rPr>
                <w:rFonts w:ascii="宋体" w:hAnsi="宋体" w:cs="宋体"/>
                <w:szCs w:val="21"/>
              </w:rPr>
            </w:pPr>
            <w:r w:rsidRPr="00F5764D">
              <w:rPr>
                <w:rFonts w:ascii="宋体" w:hAnsi="宋体" w:cs="宋体" w:hint="eastAsia"/>
                <w:szCs w:val="21"/>
              </w:rPr>
              <w:t>报价</w:t>
            </w:r>
          </w:p>
        </w:tc>
        <w:tc>
          <w:tcPr>
            <w:tcW w:w="1254" w:type="dxa"/>
            <w:vAlign w:val="center"/>
          </w:tcPr>
          <w:p w:rsidR="00211F6D" w:rsidRPr="00F5764D" w:rsidRDefault="00CB4ED3">
            <w:pPr>
              <w:jc w:val="center"/>
              <w:rPr>
                <w:rFonts w:ascii="宋体" w:hAnsi="宋体" w:cs="宋体"/>
                <w:szCs w:val="21"/>
              </w:rPr>
            </w:pPr>
            <w:r w:rsidRPr="00F5764D">
              <w:rPr>
                <w:rFonts w:ascii="宋体" w:hAnsi="宋体" w:cs="宋体" w:hint="eastAsia"/>
                <w:szCs w:val="21"/>
              </w:rPr>
              <w:t>评审委员会成员</w:t>
            </w:r>
          </w:p>
        </w:tc>
        <w:tc>
          <w:tcPr>
            <w:tcW w:w="5407" w:type="dxa"/>
            <w:vAlign w:val="center"/>
          </w:tcPr>
          <w:p w:rsidR="00211F6D" w:rsidRPr="00F5764D" w:rsidRDefault="00CB4ED3">
            <w:pPr>
              <w:rPr>
                <w:rFonts w:ascii="宋体" w:hAnsi="宋体" w:cs="宋体"/>
                <w:lang w:val="zh-CN"/>
              </w:rPr>
            </w:pPr>
            <w:r w:rsidRPr="00F5764D">
              <w:rPr>
                <w:rFonts w:ascii="宋体" w:hAnsi="宋体" w:cs="宋体" w:hint="eastAsia"/>
                <w:lang w:val="zh-CN"/>
              </w:rPr>
              <w:t>1、</w:t>
            </w:r>
            <w:r w:rsidRPr="00F5764D">
              <w:rPr>
                <w:rFonts w:ascii="宋体" w:hAnsi="宋体" w:cs="宋体"/>
                <w:lang w:val="zh-CN"/>
              </w:rPr>
              <w:t>对小型企业、微型企业、监狱企业、残疾人福利性单位制造的货物的价格（如涉及）给予10%的价格扣除，用扣除后的价格参与评审；[说明：</w:t>
            </w:r>
            <w:r w:rsidRPr="00F5764D">
              <w:rPr>
                <w:rFonts w:ascii="宋体" w:hAnsi="宋体" w:cs="宋体" w:hint="eastAsia"/>
                <w:lang w:val="zh-CN"/>
              </w:rPr>
              <w:t>投标产品中为监狱企业生产的产品应提供由省级以上监狱管理局、戒毒管理局（含新疆生产建设兵团）出具的生产厂商</w:t>
            </w:r>
            <w:r w:rsidRPr="00F5764D">
              <w:rPr>
                <w:rFonts w:ascii="宋体" w:hAnsi="宋体" w:cs="宋体"/>
                <w:lang w:val="zh-CN"/>
              </w:rPr>
              <w:t xml:space="preserve">属于监狱企业的证明文件复印件。] </w:t>
            </w:r>
          </w:p>
          <w:p w:rsidR="00211F6D" w:rsidRPr="00F5764D" w:rsidRDefault="00CB4ED3">
            <w:pPr>
              <w:rPr>
                <w:rFonts w:ascii="宋体" w:hAnsi="宋体" w:cs="宋体"/>
                <w:lang w:val="zh-CN"/>
              </w:rPr>
            </w:pPr>
            <w:r w:rsidRPr="00F5764D">
              <w:rPr>
                <w:rFonts w:ascii="宋体" w:hAnsi="宋体" w:cs="宋体"/>
                <w:lang w:val="zh-CN"/>
              </w:rPr>
              <w:t>2.</w:t>
            </w:r>
            <w:r w:rsidRPr="00F5764D">
              <w:rPr>
                <w:rFonts w:ascii="宋体" w:hAnsi="宋体" w:cs="宋体" w:hint="eastAsia"/>
                <w:lang w:val="zh-CN"/>
              </w:rPr>
              <w:t>经评标委员会评审，通过资格性和符合性审查，且投标报价最低的投标人的投标报价作为评标基准价；</w:t>
            </w:r>
          </w:p>
          <w:p w:rsidR="00211F6D" w:rsidRPr="00F5764D" w:rsidRDefault="00CB4ED3">
            <w:pPr>
              <w:rPr>
                <w:rFonts w:ascii="宋体" w:hAnsi="宋体" w:cs="宋体"/>
                <w:lang w:val="zh-CN"/>
              </w:rPr>
            </w:pPr>
            <w:r w:rsidRPr="00F5764D">
              <w:rPr>
                <w:rFonts w:ascii="宋体" w:hAnsi="宋体" w:cs="宋体"/>
                <w:lang w:val="zh-CN"/>
              </w:rPr>
              <w:t>3.</w:t>
            </w:r>
            <w:r w:rsidRPr="00F5764D">
              <w:rPr>
                <w:rFonts w:ascii="宋体" w:hAnsi="宋体" w:cs="宋体" w:hint="eastAsia"/>
                <w:lang w:val="zh-CN"/>
              </w:rPr>
              <w:t>投标报价得分=(评标基准价／投标报价)×30。</w:t>
            </w:r>
          </w:p>
          <w:p w:rsidR="00211F6D" w:rsidRPr="00F5764D" w:rsidRDefault="00CB4ED3">
            <w:pPr>
              <w:rPr>
                <w:rFonts w:ascii="宋体" w:hAnsi="宋体" w:cs="宋体"/>
                <w:szCs w:val="21"/>
              </w:rPr>
            </w:pPr>
            <w:r w:rsidRPr="00F5764D">
              <w:rPr>
                <w:rFonts w:ascii="宋体" w:hAnsi="宋体" w:cs="宋体"/>
                <w:lang w:val="zh-CN"/>
              </w:rPr>
              <w:t>（说明：1、同一货物仅作一次价格扣除。2、提供的货物既有中小企业制造货物，也有大型企业制造货物的，不享受价格扣除。）</w:t>
            </w:r>
          </w:p>
        </w:tc>
        <w:tc>
          <w:tcPr>
            <w:tcW w:w="987" w:type="dxa"/>
            <w:vAlign w:val="center"/>
          </w:tcPr>
          <w:p w:rsidR="00211F6D" w:rsidRPr="00F5764D" w:rsidRDefault="00CB4ED3">
            <w:pPr>
              <w:spacing w:line="320" w:lineRule="exact"/>
              <w:rPr>
                <w:rFonts w:ascii="宋体" w:hAnsi="宋体" w:cs="宋体"/>
                <w:szCs w:val="21"/>
              </w:rPr>
            </w:pPr>
            <w:r w:rsidRPr="00F5764D">
              <w:rPr>
                <w:rFonts w:ascii="宋体" w:hAnsi="宋体" w:cs="宋体" w:hint="eastAsia"/>
                <w:szCs w:val="21"/>
              </w:rPr>
              <w:t>30分</w:t>
            </w:r>
          </w:p>
        </w:tc>
      </w:tr>
      <w:tr w:rsidR="00F5764D" w:rsidRPr="00F5764D">
        <w:trPr>
          <w:trHeight w:val="1100"/>
          <w:jc w:val="center"/>
        </w:trPr>
        <w:tc>
          <w:tcPr>
            <w:tcW w:w="709" w:type="dxa"/>
            <w:vAlign w:val="center"/>
          </w:tcPr>
          <w:p w:rsidR="00211F6D" w:rsidRPr="00F5764D" w:rsidRDefault="00CB4ED3">
            <w:pPr>
              <w:spacing w:line="320" w:lineRule="exact"/>
              <w:jc w:val="center"/>
              <w:rPr>
                <w:rFonts w:ascii="宋体" w:hAnsi="宋体" w:cs="宋体"/>
                <w:szCs w:val="21"/>
              </w:rPr>
            </w:pPr>
            <w:r w:rsidRPr="00F5764D">
              <w:rPr>
                <w:rFonts w:ascii="宋体" w:hAnsi="宋体" w:cs="宋体" w:hint="eastAsia"/>
                <w:szCs w:val="21"/>
              </w:rPr>
              <w:t>2</w:t>
            </w:r>
          </w:p>
        </w:tc>
        <w:tc>
          <w:tcPr>
            <w:tcW w:w="1298" w:type="dxa"/>
            <w:vAlign w:val="center"/>
          </w:tcPr>
          <w:p w:rsidR="00211F6D" w:rsidRPr="00F5764D" w:rsidRDefault="00CB4ED3">
            <w:pPr>
              <w:jc w:val="center"/>
              <w:rPr>
                <w:rFonts w:ascii="宋体" w:hAnsi="宋体" w:cs="宋体"/>
                <w:szCs w:val="21"/>
              </w:rPr>
            </w:pPr>
            <w:r w:rsidRPr="00F5764D">
              <w:rPr>
                <w:rFonts w:ascii="宋体" w:hAnsi="宋体" w:cs="宋体" w:hint="eastAsia"/>
                <w:szCs w:val="21"/>
              </w:rPr>
              <w:t>技术指标配置</w:t>
            </w:r>
          </w:p>
        </w:tc>
        <w:tc>
          <w:tcPr>
            <w:tcW w:w="1254" w:type="dxa"/>
            <w:vAlign w:val="center"/>
          </w:tcPr>
          <w:p w:rsidR="00211F6D" w:rsidRPr="00F5764D" w:rsidRDefault="00CB4ED3">
            <w:pPr>
              <w:jc w:val="center"/>
              <w:rPr>
                <w:rFonts w:ascii="宋体" w:hAnsi="宋体" w:cs="宋体"/>
                <w:szCs w:val="21"/>
              </w:rPr>
            </w:pPr>
            <w:r w:rsidRPr="00F5764D">
              <w:rPr>
                <w:rFonts w:ascii="宋体" w:hAnsi="宋体" w:cs="宋体" w:hint="eastAsia"/>
                <w:szCs w:val="21"/>
              </w:rPr>
              <w:t>技术类评审</w:t>
            </w:r>
          </w:p>
        </w:tc>
        <w:tc>
          <w:tcPr>
            <w:tcW w:w="5407" w:type="dxa"/>
            <w:vAlign w:val="center"/>
          </w:tcPr>
          <w:p w:rsidR="00211F6D" w:rsidRPr="00F5764D" w:rsidRDefault="00CB4ED3">
            <w:pPr>
              <w:rPr>
                <w:rFonts w:ascii="宋体" w:hAnsi="宋体" w:cs="宋体"/>
                <w:szCs w:val="21"/>
              </w:rPr>
            </w:pPr>
            <w:r w:rsidRPr="00F5764D">
              <w:rPr>
                <w:rFonts w:ascii="宋体" w:hAnsi="宋体" w:cs="宋体"/>
                <w:szCs w:val="21"/>
              </w:rPr>
              <w:t>1</w:t>
            </w:r>
            <w:r w:rsidRPr="00F5764D">
              <w:rPr>
                <w:rFonts w:ascii="宋体" w:hAnsi="宋体" w:cs="宋体" w:hint="eastAsia"/>
                <w:szCs w:val="21"/>
              </w:rPr>
              <w:t>、投标人投标产品的技术参数完全满足招标文件技术参数及要求中加▲号的技术参数及要求的得</w:t>
            </w:r>
            <w:r w:rsidRPr="00F5764D">
              <w:rPr>
                <w:rFonts w:ascii="宋体" w:hAnsi="宋体" w:cs="宋体"/>
                <w:szCs w:val="21"/>
              </w:rPr>
              <w:t>4</w:t>
            </w:r>
            <w:r w:rsidR="00A7003B" w:rsidRPr="00F5764D">
              <w:rPr>
                <w:rFonts w:ascii="宋体" w:hAnsi="宋体" w:cs="宋体"/>
                <w:szCs w:val="21"/>
              </w:rPr>
              <w:t>2</w:t>
            </w:r>
            <w:r w:rsidRPr="00F5764D">
              <w:rPr>
                <w:rFonts w:ascii="宋体" w:hAnsi="宋体" w:cs="宋体" w:hint="eastAsia"/>
                <w:szCs w:val="21"/>
              </w:rPr>
              <w:t>分；投标人投标产品的技术参数不满足招标文件技术参数及要求中加▲号的技术参数及要求的，则在</w:t>
            </w:r>
            <w:r w:rsidRPr="00F5764D">
              <w:rPr>
                <w:rFonts w:ascii="宋体" w:hAnsi="宋体" w:cs="宋体"/>
                <w:szCs w:val="21"/>
              </w:rPr>
              <w:t>4</w:t>
            </w:r>
            <w:r w:rsidR="00A7003B" w:rsidRPr="00F5764D">
              <w:rPr>
                <w:rFonts w:ascii="宋体" w:hAnsi="宋体" w:cs="宋体"/>
                <w:szCs w:val="21"/>
              </w:rPr>
              <w:t>2</w:t>
            </w:r>
            <w:r w:rsidRPr="00F5764D">
              <w:rPr>
                <w:rFonts w:ascii="宋体" w:hAnsi="宋体" w:cs="宋体" w:hint="eastAsia"/>
                <w:szCs w:val="21"/>
              </w:rPr>
              <w:t>分的基础上，按以下原则扣分，扣完为止：每有一项不满足招标文件中加▲号的技术参数及要求的扣</w:t>
            </w:r>
            <w:r w:rsidRPr="00F5764D">
              <w:rPr>
                <w:rFonts w:ascii="宋体" w:hAnsi="宋体" w:cs="宋体"/>
                <w:szCs w:val="21"/>
              </w:rPr>
              <w:t>2</w:t>
            </w:r>
            <w:r w:rsidR="00A7003B" w:rsidRPr="00F5764D">
              <w:rPr>
                <w:rFonts w:ascii="宋体" w:hAnsi="宋体" w:cs="宋体"/>
                <w:szCs w:val="21"/>
              </w:rPr>
              <w:t>.1</w:t>
            </w:r>
            <w:r w:rsidRPr="00F5764D">
              <w:rPr>
                <w:rFonts w:ascii="宋体" w:hAnsi="宋体" w:cs="宋体" w:hint="eastAsia"/>
                <w:szCs w:val="21"/>
              </w:rPr>
              <w:t>分。（说明：以阿拉伯数字标注为一项）</w:t>
            </w:r>
          </w:p>
          <w:p w:rsidR="00211F6D" w:rsidRPr="00F5764D" w:rsidRDefault="00CB4ED3">
            <w:pPr>
              <w:rPr>
                <w:rFonts w:ascii="宋体" w:hAnsi="宋体" w:cs="宋体"/>
                <w:szCs w:val="21"/>
              </w:rPr>
            </w:pPr>
            <w:r w:rsidRPr="00F5764D">
              <w:rPr>
                <w:rFonts w:ascii="宋体" w:hAnsi="宋体" w:cs="宋体"/>
                <w:szCs w:val="21"/>
              </w:rPr>
              <w:t>2</w:t>
            </w:r>
            <w:r w:rsidRPr="00F5764D">
              <w:rPr>
                <w:rFonts w:ascii="宋体" w:hAnsi="宋体" w:cs="宋体" w:hint="eastAsia"/>
                <w:szCs w:val="21"/>
              </w:rPr>
              <w:t>、</w:t>
            </w:r>
            <w:r w:rsidRPr="00F5764D">
              <w:rPr>
                <w:rFonts w:ascii="宋体" w:hAnsi="宋体" w:cs="宋体"/>
                <w:szCs w:val="21"/>
              </w:rPr>
              <w:t>投标人投标产品的技术参数完全满足招标文件技术参</w:t>
            </w:r>
            <w:r w:rsidRPr="00F5764D">
              <w:rPr>
                <w:rFonts w:ascii="宋体" w:hAnsi="宋体" w:cs="宋体"/>
                <w:szCs w:val="21"/>
              </w:rPr>
              <w:lastRenderedPageBreak/>
              <w:t>数及要求中未加▲、★号的技术参数及要求的得13分；投标人投标产品的技术参数不满足招标文件技术参数及要求中未加▲、★号的技术参数及要求的，则在13分的基础上，按以下原则扣分，扣完为止：每有一项不满足招标文件中未加▲、★号的技术参数及要求的扣0.1分。（说明：以阿拉伯数字标注为一项。）</w:t>
            </w:r>
          </w:p>
        </w:tc>
        <w:tc>
          <w:tcPr>
            <w:tcW w:w="987" w:type="dxa"/>
            <w:vAlign w:val="center"/>
          </w:tcPr>
          <w:p w:rsidR="00211F6D" w:rsidRPr="00F5764D" w:rsidRDefault="00CB4ED3" w:rsidP="00A7003B">
            <w:pPr>
              <w:spacing w:line="320" w:lineRule="exact"/>
              <w:jc w:val="center"/>
              <w:rPr>
                <w:rFonts w:ascii="宋体" w:hAnsi="宋体" w:cs="宋体"/>
                <w:szCs w:val="21"/>
              </w:rPr>
            </w:pPr>
            <w:r w:rsidRPr="00F5764D">
              <w:rPr>
                <w:rFonts w:ascii="宋体" w:hAnsi="宋体" w:cs="宋体"/>
                <w:szCs w:val="21"/>
              </w:rPr>
              <w:lastRenderedPageBreak/>
              <w:t>5</w:t>
            </w:r>
            <w:r w:rsidR="00A7003B" w:rsidRPr="00F5764D">
              <w:rPr>
                <w:rFonts w:ascii="宋体" w:hAnsi="宋体" w:cs="宋体"/>
                <w:szCs w:val="21"/>
              </w:rPr>
              <w:t>5</w:t>
            </w:r>
            <w:r w:rsidRPr="00F5764D">
              <w:rPr>
                <w:rFonts w:ascii="宋体" w:hAnsi="宋体" w:cs="宋体" w:hint="eastAsia"/>
                <w:szCs w:val="21"/>
              </w:rPr>
              <w:t>分</w:t>
            </w:r>
          </w:p>
        </w:tc>
      </w:tr>
      <w:tr w:rsidR="00F5764D" w:rsidRPr="00F5764D">
        <w:trPr>
          <w:trHeight w:val="2754"/>
          <w:jc w:val="center"/>
        </w:trPr>
        <w:tc>
          <w:tcPr>
            <w:tcW w:w="709" w:type="dxa"/>
            <w:vAlign w:val="center"/>
          </w:tcPr>
          <w:p w:rsidR="00211F6D" w:rsidRPr="00F5764D" w:rsidRDefault="00CB4ED3">
            <w:pPr>
              <w:spacing w:line="320" w:lineRule="exact"/>
              <w:jc w:val="center"/>
              <w:rPr>
                <w:rFonts w:ascii="宋体" w:hAnsi="宋体" w:cs="宋体"/>
                <w:szCs w:val="21"/>
              </w:rPr>
            </w:pPr>
            <w:r w:rsidRPr="00F5764D">
              <w:rPr>
                <w:rFonts w:ascii="宋体" w:hAnsi="宋体" w:cs="宋体"/>
                <w:szCs w:val="21"/>
              </w:rPr>
              <w:lastRenderedPageBreak/>
              <w:t>3</w:t>
            </w:r>
          </w:p>
        </w:tc>
        <w:tc>
          <w:tcPr>
            <w:tcW w:w="1298" w:type="dxa"/>
            <w:vAlign w:val="center"/>
          </w:tcPr>
          <w:p w:rsidR="00211F6D" w:rsidRPr="00F5764D" w:rsidRDefault="00CB4ED3">
            <w:pPr>
              <w:jc w:val="center"/>
              <w:rPr>
                <w:rFonts w:ascii="宋体" w:hAnsi="宋体" w:cs="宋体"/>
                <w:kern w:val="0"/>
                <w:szCs w:val="21"/>
                <w:lang w:bidi="ar"/>
              </w:rPr>
            </w:pPr>
            <w:r w:rsidRPr="00F5764D">
              <w:rPr>
                <w:rFonts w:ascii="宋体" w:hAnsi="宋体" w:cs="宋体" w:hint="eastAsia"/>
                <w:szCs w:val="21"/>
              </w:rPr>
              <w:t>投标人履约能力</w:t>
            </w:r>
          </w:p>
        </w:tc>
        <w:tc>
          <w:tcPr>
            <w:tcW w:w="1254" w:type="dxa"/>
            <w:vMerge w:val="restart"/>
            <w:vAlign w:val="center"/>
          </w:tcPr>
          <w:p w:rsidR="00211F6D" w:rsidRPr="00F5764D" w:rsidRDefault="00CB4ED3">
            <w:pPr>
              <w:jc w:val="center"/>
              <w:rPr>
                <w:rFonts w:ascii="宋体" w:hAnsi="宋体" w:cs="宋体"/>
                <w:szCs w:val="21"/>
              </w:rPr>
            </w:pPr>
            <w:r w:rsidRPr="00F5764D">
              <w:rPr>
                <w:rFonts w:ascii="宋体" w:hAnsi="宋体" w:cs="宋体" w:hint="eastAsia"/>
                <w:szCs w:val="21"/>
              </w:rPr>
              <w:t>评审委员会成员</w:t>
            </w:r>
          </w:p>
        </w:tc>
        <w:tc>
          <w:tcPr>
            <w:tcW w:w="5407" w:type="dxa"/>
            <w:vAlign w:val="center"/>
          </w:tcPr>
          <w:p w:rsidR="00211F6D" w:rsidRPr="00F5764D" w:rsidRDefault="00CB4ED3">
            <w:pPr>
              <w:widowControl/>
              <w:jc w:val="left"/>
              <w:rPr>
                <w:rFonts w:ascii="宋体" w:hAnsi="宋体" w:cs="宋体"/>
                <w:szCs w:val="21"/>
              </w:rPr>
            </w:pPr>
            <w:r w:rsidRPr="00F5764D">
              <w:rPr>
                <w:rFonts w:ascii="宋体" w:hAnsi="宋体" w:cs="宋体"/>
                <w:szCs w:val="21"/>
              </w:rPr>
              <w:t>1.</w:t>
            </w:r>
            <w:r w:rsidRPr="00F5764D">
              <w:rPr>
                <w:rFonts w:ascii="宋体" w:hAnsi="宋体" w:cs="宋体" w:hint="eastAsia"/>
                <w:szCs w:val="21"/>
              </w:rPr>
              <w:t>投标人2018年1月1日（含1日）以后，每有1个类似项目业绩（合同内容至少应包括服务器或桌面集中化管理平台或图形工作站的供货）的得1.5分，最多得3分。（说明：提供合同复印件和合同款项支付凭证复印件，如合同款项为分期付款的，至少提供一次支付合同款项支付凭证复印件）</w:t>
            </w:r>
          </w:p>
          <w:p w:rsidR="0095680E" w:rsidRPr="00F5764D" w:rsidRDefault="00CB4ED3" w:rsidP="0095680E">
            <w:pPr>
              <w:jc w:val="left"/>
              <w:rPr>
                <w:rFonts w:ascii="宋体" w:hAnsi="宋体" w:cs="宋体"/>
                <w:szCs w:val="21"/>
              </w:rPr>
            </w:pPr>
            <w:r w:rsidRPr="00F5764D">
              <w:rPr>
                <w:rFonts w:ascii="宋体" w:hAnsi="宋体" w:cs="宋体" w:hint="eastAsia"/>
                <w:szCs w:val="21"/>
              </w:rPr>
              <w:t xml:space="preserve">2. </w:t>
            </w:r>
            <w:r w:rsidR="0095680E" w:rsidRPr="00F5764D">
              <w:rPr>
                <w:rFonts w:ascii="宋体" w:hAnsi="宋体" w:cs="宋体"/>
                <w:szCs w:val="21"/>
              </w:rPr>
              <w:t>投标人具有有效的GB/T19001系列或ISO9001系列质量管理体系认证证书的，得1.5分。（说明：提供证书复印件。）</w:t>
            </w:r>
          </w:p>
          <w:p w:rsidR="0095680E" w:rsidRPr="00F5764D" w:rsidRDefault="0095680E" w:rsidP="0095680E">
            <w:pPr>
              <w:jc w:val="left"/>
            </w:pPr>
            <w:r w:rsidRPr="00F5764D">
              <w:rPr>
                <w:rFonts w:ascii="宋体" w:hAnsi="宋体" w:cs="宋体" w:hint="eastAsia"/>
                <w:szCs w:val="21"/>
              </w:rPr>
              <w:t>3.</w:t>
            </w:r>
            <w:r w:rsidRPr="00F5764D">
              <w:rPr>
                <w:rFonts w:ascii="宋体" w:hAnsi="宋体" w:cs="宋体"/>
                <w:szCs w:val="21"/>
              </w:rPr>
              <w:t xml:space="preserve"> 投标人具有有效的GB/T24001系列或ISO14001系列环境管理体系认证证书的，得1.5分。（说明：提供证书复印件。）</w:t>
            </w:r>
          </w:p>
        </w:tc>
        <w:tc>
          <w:tcPr>
            <w:tcW w:w="987" w:type="dxa"/>
            <w:vAlign w:val="center"/>
          </w:tcPr>
          <w:p w:rsidR="00211F6D" w:rsidRPr="00F5764D" w:rsidRDefault="00CB4ED3">
            <w:pPr>
              <w:spacing w:line="320" w:lineRule="exact"/>
              <w:rPr>
                <w:rFonts w:ascii="宋体" w:hAnsi="宋体" w:cs="宋体"/>
                <w:szCs w:val="21"/>
              </w:rPr>
            </w:pPr>
            <w:r w:rsidRPr="00F5764D">
              <w:rPr>
                <w:rFonts w:ascii="宋体" w:hAnsi="宋体" w:cs="宋体"/>
                <w:szCs w:val="21"/>
              </w:rPr>
              <w:t>6</w:t>
            </w:r>
            <w:r w:rsidRPr="00F5764D">
              <w:rPr>
                <w:rFonts w:ascii="宋体" w:hAnsi="宋体" w:cs="宋体" w:hint="eastAsia"/>
                <w:szCs w:val="21"/>
              </w:rPr>
              <w:t>分</w:t>
            </w:r>
          </w:p>
        </w:tc>
      </w:tr>
      <w:tr w:rsidR="00F5764D" w:rsidRPr="00F5764D">
        <w:trPr>
          <w:trHeight w:val="887"/>
          <w:jc w:val="center"/>
        </w:trPr>
        <w:tc>
          <w:tcPr>
            <w:tcW w:w="709" w:type="dxa"/>
            <w:vAlign w:val="center"/>
          </w:tcPr>
          <w:p w:rsidR="00211F6D" w:rsidRPr="00F5764D" w:rsidRDefault="00CB4ED3">
            <w:pPr>
              <w:ind w:firstLineChars="50" w:firstLine="105"/>
              <w:rPr>
                <w:rFonts w:ascii="宋体" w:hAnsi="宋体" w:cs="宋体"/>
                <w:szCs w:val="21"/>
              </w:rPr>
            </w:pPr>
            <w:r w:rsidRPr="00F5764D">
              <w:rPr>
                <w:rFonts w:ascii="宋体" w:hAnsi="宋体" w:cs="宋体"/>
                <w:szCs w:val="21"/>
              </w:rPr>
              <w:t>4</w:t>
            </w:r>
          </w:p>
        </w:tc>
        <w:tc>
          <w:tcPr>
            <w:tcW w:w="1298" w:type="dxa"/>
            <w:vAlign w:val="center"/>
          </w:tcPr>
          <w:p w:rsidR="00211F6D" w:rsidRPr="00F5764D" w:rsidRDefault="00CB4ED3">
            <w:pPr>
              <w:jc w:val="center"/>
              <w:rPr>
                <w:rFonts w:ascii="宋体" w:hAnsi="宋体" w:cs="宋体"/>
                <w:szCs w:val="21"/>
              </w:rPr>
            </w:pPr>
            <w:r w:rsidRPr="00F5764D">
              <w:rPr>
                <w:rFonts w:ascii="宋体" w:hAnsi="宋体" w:cs="宋体" w:hint="eastAsia"/>
                <w:szCs w:val="21"/>
              </w:rPr>
              <w:t>实施及</w:t>
            </w:r>
            <w:r w:rsidRPr="00F5764D">
              <w:rPr>
                <w:rFonts w:ascii="宋体" w:hAnsi="宋体" w:cs="宋体"/>
                <w:szCs w:val="21"/>
              </w:rPr>
              <w:t>售后服务</w:t>
            </w:r>
            <w:r w:rsidRPr="00F5764D">
              <w:rPr>
                <w:rFonts w:ascii="宋体" w:hAnsi="宋体" w:cs="宋体" w:hint="eastAsia"/>
                <w:szCs w:val="21"/>
              </w:rPr>
              <w:t>方案</w:t>
            </w:r>
          </w:p>
        </w:tc>
        <w:tc>
          <w:tcPr>
            <w:tcW w:w="1254" w:type="dxa"/>
            <w:vMerge/>
            <w:vAlign w:val="center"/>
          </w:tcPr>
          <w:p w:rsidR="00211F6D" w:rsidRPr="00F5764D" w:rsidRDefault="00211F6D">
            <w:pPr>
              <w:jc w:val="center"/>
              <w:rPr>
                <w:rFonts w:ascii="宋体" w:hAnsi="宋体" w:cs="宋体"/>
                <w:szCs w:val="21"/>
              </w:rPr>
            </w:pPr>
          </w:p>
        </w:tc>
        <w:tc>
          <w:tcPr>
            <w:tcW w:w="5407" w:type="dxa"/>
            <w:vAlign w:val="center"/>
          </w:tcPr>
          <w:p w:rsidR="00211F6D" w:rsidRPr="00F5764D" w:rsidRDefault="00CB4ED3">
            <w:pPr>
              <w:rPr>
                <w:rFonts w:ascii="宋体" w:hAnsi="宋体" w:cs="宋体"/>
                <w:szCs w:val="21"/>
              </w:rPr>
            </w:pPr>
            <w:r w:rsidRPr="00F5764D">
              <w:rPr>
                <w:rFonts w:ascii="宋体" w:hAnsi="宋体" w:cs="宋体" w:hint="eastAsia"/>
                <w:szCs w:val="21"/>
              </w:rPr>
              <w:t>1.投标人提供的项目实施方案中</w:t>
            </w:r>
            <w:r w:rsidRPr="00F5764D">
              <w:rPr>
                <w:rFonts w:ascii="宋体" w:hAnsi="宋体" w:cs="宋体"/>
                <w:szCs w:val="21"/>
              </w:rPr>
              <w:t>包含</w:t>
            </w:r>
            <w:r w:rsidRPr="00F5764D">
              <w:rPr>
                <w:rFonts w:ascii="宋体" w:hAnsi="宋体" w:cs="宋体" w:hint="eastAsia"/>
                <w:szCs w:val="21"/>
              </w:rPr>
              <w:t>①实施标准及工艺、②实施进度安排、③项目安全措施、④质量控制方案、⑤应急方案的得3分；每缺少①实施标准及工艺、②实施进度安排、③项目安全措施、④质量控制方案、⑤应急方案之中</w:t>
            </w:r>
            <w:r w:rsidRPr="00F5764D">
              <w:rPr>
                <w:rFonts w:ascii="宋体" w:hAnsi="宋体" w:cs="宋体"/>
                <w:szCs w:val="21"/>
              </w:rPr>
              <w:t>任意一项内容的，则在</w:t>
            </w:r>
            <w:r w:rsidRPr="00F5764D">
              <w:rPr>
                <w:rFonts w:ascii="宋体" w:hAnsi="宋体" w:cs="宋体" w:hint="eastAsia"/>
                <w:szCs w:val="21"/>
              </w:rPr>
              <w:t>3分</w:t>
            </w:r>
            <w:r w:rsidRPr="00F5764D">
              <w:rPr>
                <w:rFonts w:ascii="宋体" w:hAnsi="宋体" w:cs="宋体"/>
                <w:szCs w:val="21"/>
              </w:rPr>
              <w:t>基础上扣</w:t>
            </w:r>
            <w:r w:rsidRPr="00F5764D">
              <w:rPr>
                <w:rFonts w:ascii="宋体" w:hAnsi="宋体" w:cs="宋体" w:hint="eastAsia"/>
                <w:szCs w:val="21"/>
              </w:rPr>
              <w:t>0.</w:t>
            </w:r>
            <w:r w:rsidRPr="00F5764D">
              <w:rPr>
                <w:rFonts w:ascii="宋体" w:hAnsi="宋体" w:cs="宋体"/>
                <w:szCs w:val="21"/>
              </w:rPr>
              <w:t>6</w:t>
            </w:r>
            <w:r w:rsidRPr="00F5764D">
              <w:rPr>
                <w:rFonts w:ascii="宋体" w:hAnsi="宋体" w:cs="宋体" w:hint="eastAsia"/>
                <w:szCs w:val="21"/>
              </w:rPr>
              <w:t>分，扣完</w:t>
            </w:r>
            <w:r w:rsidRPr="00F5764D">
              <w:rPr>
                <w:rFonts w:ascii="宋体" w:hAnsi="宋体" w:cs="宋体"/>
                <w:szCs w:val="21"/>
              </w:rPr>
              <w:t>为止。</w:t>
            </w:r>
          </w:p>
          <w:p w:rsidR="00211F6D" w:rsidRPr="00F5764D" w:rsidRDefault="00CB4ED3">
            <w:pPr>
              <w:rPr>
                <w:rFonts w:ascii="宋体" w:hAnsi="宋体" w:cs="宋体"/>
                <w:szCs w:val="21"/>
              </w:rPr>
            </w:pPr>
            <w:r w:rsidRPr="00F5764D">
              <w:rPr>
                <w:rFonts w:ascii="宋体" w:hAnsi="宋体" w:cs="宋体" w:hint="eastAsia"/>
                <w:szCs w:val="21"/>
              </w:rPr>
              <w:t xml:space="preserve"> 2.投标人提供的售后服务方案中包含①响应机制、②响应保障措施、③备件情况、④售后巡检方案、⑤售后二维码</w:t>
            </w:r>
            <w:r w:rsidR="00F36854" w:rsidRPr="00F5764D">
              <w:t>（扫描售后二维码可进行报修及查阅维修记录）</w:t>
            </w:r>
            <w:r w:rsidRPr="00F5764D">
              <w:rPr>
                <w:rFonts w:ascii="宋体" w:hAnsi="宋体" w:cs="宋体" w:hint="eastAsia"/>
                <w:szCs w:val="21"/>
              </w:rPr>
              <w:t>、⑥售后人员配置的</w:t>
            </w:r>
            <w:r w:rsidRPr="00F5764D">
              <w:rPr>
                <w:rFonts w:ascii="宋体" w:hAnsi="宋体" w:cs="宋体"/>
                <w:szCs w:val="21"/>
              </w:rPr>
              <w:t>得</w:t>
            </w:r>
            <w:r w:rsidRPr="00F5764D">
              <w:rPr>
                <w:rFonts w:ascii="宋体" w:hAnsi="宋体" w:cs="宋体" w:hint="eastAsia"/>
                <w:szCs w:val="21"/>
              </w:rPr>
              <w:t>3分；每缺少①响应机制、②响应保障措施、③备件情况、④售后巡检方案、⑤售后二维码</w:t>
            </w:r>
            <w:r w:rsidR="0068593C" w:rsidRPr="00F5764D">
              <w:t>（扫描售后二维码可进行报修及查阅维修记录）</w:t>
            </w:r>
            <w:r w:rsidRPr="00F5764D">
              <w:rPr>
                <w:rFonts w:ascii="宋体" w:hAnsi="宋体" w:cs="宋体" w:hint="eastAsia"/>
                <w:szCs w:val="21"/>
              </w:rPr>
              <w:t>、⑥售后人员配置之中</w:t>
            </w:r>
            <w:r w:rsidRPr="00F5764D">
              <w:rPr>
                <w:rFonts w:ascii="宋体" w:hAnsi="宋体" w:cs="宋体"/>
                <w:szCs w:val="21"/>
              </w:rPr>
              <w:t>任意一项内容的，则在</w:t>
            </w:r>
            <w:r w:rsidRPr="00F5764D">
              <w:rPr>
                <w:rFonts w:ascii="宋体" w:hAnsi="宋体" w:cs="宋体" w:hint="eastAsia"/>
                <w:szCs w:val="21"/>
              </w:rPr>
              <w:t>3分</w:t>
            </w:r>
            <w:r w:rsidRPr="00F5764D">
              <w:rPr>
                <w:rFonts w:ascii="宋体" w:hAnsi="宋体" w:cs="宋体"/>
                <w:szCs w:val="21"/>
              </w:rPr>
              <w:t>基础上扣</w:t>
            </w:r>
            <w:r w:rsidRPr="00F5764D">
              <w:rPr>
                <w:rFonts w:ascii="宋体" w:hAnsi="宋体" w:cs="宋体" w:hint="eastAsia"/>
                <w:szCs w:val="21"/>
              </w:rPr>
              <w:t>0.</w:t>
            </w:r>
            <w:r w:rsidRPr="00F5764D">
              <w:rPr>
                <w:rFonts w:ascii="宋体" w:hAnsi="宋体" w:cs="宋体"/>
                <w:szCs w:val="21"/>
              </w:rPr>
              <w:t>5</w:t>
            </w:r>
            <w:r w:rsidRPr="00F5764D">
              <w:rPr>
                <w:rFonts w:ascii="宋体" w:hAnsi="宋体" w:cs="宋体" w:hint="eastAsia"/>
                <w:szCs w:val="21"/>
              </w:rPr>
              <w:t>分，扣完</w:t>
            </w:r>
            <w:r w:rsidRPr="00F5764D">
              <w:rPr>
                <w:rFonts w:ascii="宋体" w:hAnsi="宋体" w:cs="宋体"/>
                <w:szCs w:val="21"/>
              </w:rPr>
              <w:t>为止。</w:t>
            </w:r>
          </w:p>
        </w:tc>
        <w:tc>
          <w:tcPr>
            <w:tcW w:w="987" w:type="dxa"/>
            <w:vAlign w:val="center"/>
          </w:tcPr>
          <w:p w:rsidR="00211F6D" w:rsidRPr="00F5764D" w:rsidRDefault="00CB4ED3">
            <w:pPr>
              <w:spacing w:line="320" w:lineRule="exact"/>
              <w:rPr>
                <w:rFonts w:ascii="宋体" w:hAnsi="宋体" w:cs="宋体"/>
                <w:szCs w:val="21"/>
              </w:rPr>
            </w:pPr>
            <w:r w:rsidRPr="00F5764D">
              <w:rPr>
                <w:rFonts w:ascii="宋体" w:hAnsi="宋体" w:cs="宋体"/>
                <w:szCs w:val="21"/>
              </w:rPr>
              <w:t>6</w:t>
            </w:r>
            <w:r w:rsidRPr="00F5764D">
              <w:rPr>
                <w:rFonts w:ascii="宋体" w:hAnsi="宋体" w:cs="宋体" w:hint="eastAsia"/>
                <w:szCs w:val="21"/>
              </w:rPr>
              <w:t>分</w:t>
            </w:r>
          </w:p>
        </w:tc>
      </w:tr>
      <w:tr w:rsidR="00F5764D" w:rsidRPr="00F5764D">
        <w:trPr>
          <w:trHeight w:val="893"/>
          <w:jc w:val="center"/>
        </w:trPr>
        <w:tc>
          <w:tcPr>
            <w:tcW w:w="709" w:type="dxa"/>
            <w:vAlign w:val="center"/>
          </w:tcPr>
          <w:p w:rsidR="00211F6D" w:rsidRPr="00F5764D" w:rsidRDefault="00CB4ED3">
            <w:pPr>
              <w:rPr>
                <w:rFonts w:ascii="宋体" w:hAnsi="宋体" w:cs="宋体"/>
                <w:szCs w:val="21"/>
              </w:rPr>
            </w:pPr>
            <w:r w:rsidRPr="00F5764D">
              <w:rPr>
                <w:rFonts w:ascii="宋体" w:hAnsi="宋体" w:cs="宋体"/>
                <w:szCs w:val="21"/>
              </w:rPr>
              <w:t>5</w:t>
            </w:r>
          </w:p>
        </w:tc>
        <w:tc>
          <w:tcPr>
            <w:tcW w:w="1298" w:type="dxa"/>
            <w:vAlign w:val="center"/>
          </w:tcPr>
          <w:p w:rsidR="00211F6D" w:rsidRPr="00F5764D" w:rsidRDefault="00CB4ED3">
            <w:pPr>
              <w:jc w:val="center"/>
              <w:rPr>
                <w:rFonts w:ascii="宋体" w:hAnsi="宋体" w:cs="宋体"/>
                <w:szCs w:val="21"/>
              </w:rPr>
            </w:pPr>
            <w:r w:rsidRPr="00F5764D">
              <w:rPr>
                <w:rFonts w:ascii="宋体" w:hAnsi="宋体" w:cs="宋体" w:hint="eastAsia"/>
                <w:szCs w:val="21"/>
              </w:rPr>
              <w:t>节能、环保，无线局域网</w:t>
            </w:r>
          </w:p>
          <w:p w:rsidR="00211F6D" w:rsidRPr="00F5764D" w:rsidRDefault="00CB4ED3">
            <w:pPr>
              <w:jc w:val="center"/>
              <w:rPr>
                <w:rFonts w:ascii="宋体" w:hAnsi="宋体" w:cs="宋体"/>
                <w:szCs w:val="21"/>
              </w:rPr>
            </w:pPr>
            <w:r w:rsidRPr="00F5764D">
              <w:rPr>
                <w:rFonts w:ascii="宋体" w:hAnsi="宋体" w:cs="宋体" w:hint="eastAsia"/>
                <w:szCs w:val="21"/>
              </w:rPr>
              <w:t>认证产品、扶持不发达地区和少数民族地区</w:t>
            </w:r>
          </w:p>
        </w:tc>
        <w:tc>
          <w:tcPr>
            <w:tcW w:w="1254" w:type="dxa"/>
            <w:vMerge/>
            <w:vAlign w:val="center"/>
          </w:tcPr>
          <w:p w:rsidR="00211F6D" w:rsidRPr="00F5764D" w:rsidRDefault="00211F6D">
            <w:pPr>
              <w:jc w:val="center"/>
              <w:rPr>
                <w:rFonts w:ascii="宋体" w:hAnsi="宋体" w:cs="宋体"/>
                <w:szCs w:val="21"/>
              </w:rPr>
            </w:pPr>
          </w:p>
        </w:tc>
        <w:tc>
          <w:tcPr>
            <w:tcW w:w="5407" w:type="dxa"/>
            <w:vAlign w:val="center"/>
          </w:tcPr>
          <w:p w:rsidR="00211F6D" w:rsidRPr="00F5764D" w:rsidRDefault="00CB4ED3">
            <w:pPr>
              <w:rPr>
                <w:rFonts w:ascii="宋体" w:hAnsi="宋体" w:cs="宋体"/>
                <w:szCs w:val="21"/>
              </w:rPr>
            </w:pPr>
            <w:r w:rsidRPr="00F5764D">
              <w:t>投标人投标产品中（节能产品政府采购品目清单中的政府强制采购产品除外）每有一项产品具有国家确定的认证机构出具的节能产品认证证书的得</w:t>
            </w:r>
            <w:r w:rsidR="00A7003B" w:rsidRPr="00F5764D">
              <w:t>0.5</w:t>
            </w:r>
            <w:r w:rsidRPr="00F5764D">
              <w:t>分；</w:t>
            </w:r>
            <w:r w:rsidRPr="00F5764D">
              <w:rPr>
                <w:rFonts w:ascii="宋体" w:hAnsi="宋体" w:cs="宋体" w:hint="eastAsia"/>
                <w:szCs w:val="21"/>
              </w:rPr>
              <w:t>投标人投标产品具有国家确定的认证机构出具的环境标志产品认证证书的得</w:t>
            </w:r>
            <w:r w:rsidR="00A7003B" w:rsidRPr="00F5764D">
              <w:rPr>
                <w:rFonts w:ascii="宋体" w:hAnsi="宋体" w:cs="宋体"/>
                <w:szCs w:val="21"/>
              </w:rPr>
              <w:t>0.5</w:t>
            </w:r>
            <w:r w:rsidRPr="00F5764D">
              <w:rPr>
                <w:rFonts w:ascii="宋体" w:hAnsi="宋体" w:cs="宋体" w:hint="eastAsia"/>
                <w:szCs w:val="21"/>
              </w:rPr>
              <w:t>分；投标人投标产品属于无线局域网认证产品政府采购清单（最新一期）中采购目录范围的得</w:t>
            </w:r>
            <w:r w:rsidR="00A7003B" w:rsidRPr="00F5764D">
              <w:rPr>
                <w:rFonts w:ascii="宋体" w:hAnsi="宋体" w:cs="宋体"/>
                <w:szCs w:val="21"/>
              </w:rPr>
              <w:t>0.5</w:t>
            </w:r>
            <w:r w:rsidRPr="00F5764D">
              <w:rPr>
                <w:rFonts w:ascii="宋体" w:hAnsi="宋体" w:cs="宋体" w:hint="eastAsia"/>
                <w:szCs w:val="21"/>
              </w:rPr>
              <w:t>分；投标人承诺其为少数民族地区或不发达地区企业的得</w:t>
            </w:r>
            <w:r w:rsidR="00A7003B" w:rsidRPr="00F5764D">
              <w:rPr>
                <w:rFonts w:ascii="宋体" w:hAnsi="宋体" w:cs="宋体"/>
                <w:szCs w:val="21"/>
              </w:rPr>
              <w:t>0.5</w:t>
            </w:r>
            <w:r w:rsidRPr="00F5764D">
              <w:rPr>
                <w:rFonts w:ascii="宋体" w:hAnsi="宋体" w:cs="宋体" w:hint="eastAsia"/>
                <w:szCs w:val="21"/>
              </w:rPr>
              <w:t>分。本项最多得</w:t>
            </w:r>
            <w:r w:rsidR="00A7003B" w:rsidRPr="00F5764D">
              <w:rPr>
                <w:rFonts w:ascii="宋体" w:hAnsi="宋体" w:cs="宋体"/>
                <w:szCs w:val="21"/>
              </w:rPr>
              <w:t>3</w:t>
            </w:r>
            <w:r w:rsidRPr="00F5764D">
              <w:rPr>
                <w:rFonts w:ascii="宋体" w:hAnsi="宋体" w:cs="宋体" w:hint="eastAsia"/>
                <w:szCs w:val="21"/>
              </w:rPr>
              <w:t>分。</w:t>
            </w:r>
          </w:p>
          <w:p w:rsidR="00211F6D" w:rsidRPr="00F5764D" w:rsidRDefault="00CB4ED3">
            <w:pPr>
              <w:rPr>
                <w:rFonts w:ascii="宋体" w:hAnsi="宋体" w:cs="宋体"/>
                <w:szCs w:val="21"/>
              </w:rPr>
            </w:pPr>
            <w:r w:rsidRPr="00F5764D">
              <w:rPr>
                <w:rFonts w:ascii="宋体" w:hAnsi="宋体" w:cs="宋体" w:hint="eastAsia"/>
                <w:szCs w:val="21"/>
              </w:rPr>
              <w:t>（说明：无线局域网认证产品提供清单复印件，节能产品、环境标志产品提供认证证书复印件，不发达地区或少数民族地区企业承诺函）</w:t>
            </w:r>
          </w:p>
        </w:tc>
        <w:tc>
          <w:tcPr>
            <w:tcW w:w="987" w:type="dxa"/>
            <w:vAlign w:val="center"/>
          </w:tcPr>
          <w:p w:rsidR="00211F6D" w:rsidRPr="00F5764D" w:rsidRDefault="00A7003B">
            <w:pPr>
              <w:spacing w:line="320" w:lineRule="exact"/>
              <w:rPr>
                <w:rFonts w:ascii="宋体" w:hAnsi="宋体" w:cs="宋体"/>
                <w:szCs w:val="21"/>
              </w:rPr>
            </w:pPr>
            <w:r w:rsidRPr="00F5764D">
              <w:rPr>
                <w:rFonts w:ascii="宋体" w:hAnsi="宋体" w:cs="宋体"/>
                <w:szCs w:val="21"/>
              </w:rPr>
              <w:t>3</w:t>
            </w:r>
            <w:r w:rsidR="00CB4ED3" w:rsidRPr="00F5764D">
              <w:rPr>
                <w:rFonts w:ascii="宋体" w:hAnsi="宋体" w:cs="宋体" w:hint="eastAsia"/>
                <w:szCs w:val="21"/>
              </w:rPr>
              <w:t>分</w:t>
            </w:r>
          </w:p>
        </w:tc>
      </w:tr>
    </w:tbl>
    <w:p w:rsidR="00211F6D" w:rsidRPr="00F5764D" w:rsidRDefault="00CB4ED3">
      <w:pPr>
        <w:ind w:firstLineChars="200" w:firstLine="560"/>
        <w:rPr>
          <w:rFonts w:ascii="宋体" w:hAnsi="宋体"/>
          <w:sz w:val="28"/>
        </w:rPr>
      </w:pPr>
      <w:r w:rsidRPr="00F5764D">
        <w:rPr>
          <w:rFonts w:ascii="宋体" w:hAnsi="宋体" w:hint="eastAsia"/>
          <w:sz w:val="28"/>
        </w:rPr>
        <w:t>说明：</w:t>
      </w:r>
    </w:p>
    <w:p w:rsidR="00211F6D" w:rsidRPr="00F5764D" w:rsidRDefault="00CB4ED3">
      <w:pPr>
        <w:spacing w:line="360" w:lineRule="auto"/>
        <w:ind w:firstLineChars="200" w:firstLine="560"/>
        <w:rPr>
          <w:rFonts w:ascii="宋体" w:hAnsi="宋体"/>
          <w:sz w:val="28"/>
        </w:rPr>
      </w:pPr>
      <w:r w:rsidRPr="00F5764D">
        <w:rPr>
          <w:rFonts w:ascii="宋体" w:hAnsi="宋体" w:hint="eastAsia"/>
          <w:sz w:val="28"/>
        </w:rPr>
        <w:t>1、评分的取值按四舍五入法，保留小数点后两位；</w:t>
      </w:r>
    </w:p>
    <w:p w:rsidR="00211F6D" w:rsidRPr="00F5764D" w:rsidRDefault="00CB4ED3">
      <w:pPr>
        <w:spacing w:line="360" w:lineRule="auto"/>
        <w:ind w:firstLineChars="200" w:firstLine="560"/>
        <w:rPr>
          <w:rFonts w:ascii="宋体" w:hAnsi="宋体"/>
          <w:sz w:val="28"/>
        </w:rPr>
      </w:pPr>
      <w:r w:rsidRPr="00F5764D">
        <w:rPr>
          <w:rFonts w:ascii="宋体" w:hAnsi="宋体" w:hint="eastAsia"/>
          <w:sz w:val="28"/>
        </w:rPr>
        <w:t>2、评分标准中要求提供复印件的证明材料须清晰可辨。</w:t>
      </w:r>
    </w:p>
    <w:p w:rsidR="00211F6D" w:rsidRPr="00F5764D" w:rsidRDefault="00CB4ED3">
      <w:pPr>
        <w:keepNext/>
        <w:keepLines/>
        <w:numPr>
          <w:ilvl w:val="1"/>
          <w:numId w:val="6"/>
        </w:numPr>
        <w:spacing w:before="260" w:after="260" w:line="360" w:lineRule="auto"/>
        <w:jc w:val="left"/>
        <w:outlineLvl w:val="1"/>
        <w:rPr>
          <w:rFonts w:ascii="宋体" w:hAnsi="宋体"/>
          <w:b/>
          <w:bCs/>
          <w:sz w:val="28"/>
          <w:szCs w:val="28"/>
        </w:rPr>
      </w:pPr>
      <w:bookmarkStart w:id="168" w:name="_Toc75528718"/>
      <w:r w:rsidRPr="00F5764D">
        <w:rPr>
          <w:rFonts w:ascii="宋体" w:hAnsi="宋体" w:hint="eastAsia"/>
          <w:b/>
          <w:bCs/>
          <w:sz w:val="28"/>
          <w:szCs w:val="28"/>
        </w:rPr>
        <w:lastRenderedPageBreak/>
        <w:t>废标</w:t>
      </w:r>
      <w:bookmarkEnd w:id="168"/>
    </w:p>
    <w:p w:rsidR="00211F6D" w:rsidRPr="00F5764D" w:rsidRDefault="00CB4ED3">
      <w:pPr>
        <w:spacing w:line="360" w:lineRule="auto"/>
        <w:ind w:firstLineChars="200" w:firstLine="560"/>
        <w:rPr>
          <w:rFonts w:ascii="宋体" w:hAnsi="宋体"/>
          <w:sz w:val="28"/>
          <w:szCs w:val="28"/>
        </w:rPr>
      </w:pPr>
      <w:r w:rsidRPr="00F5764D">
        <w:rPr>
          <w:rFonts w:ascii="宋体" w:hAnsi="宋体" w:hint="eastAsia"/>
          <w:sz w:val="28"/>
          <w:szCs w:val="28"/>
        </w:rPr>
        <w:t>本次政府采购活动中，出现下列情形之一的，予以废标：</w:t>
      </w:r>
    </w:p>
    <w:p w:rsidR="00211F6D" w:rsidRPr="00F5764D" w:rsidRDefault="00CB4ED3">
      <w:pPr>
        <w:numPr>
          <w:ilvl w:val="0"/>
          <w:numId w:val="51"/>
        </w:numPr>
        <w:tabs>
          <w:tab w:val="left" w:pos="1155"/>
        </w:tabs>
        <w:spacing w:line="360" w:lineRule="auto"/>
        <w:ind w:left="0" w:firstLine="525"/>
        <w:rPr>
          <w:rFonts w:ascii="宋体" w:hAnsi="宋体"/>
          <w:sz w:val="28"/>
          <w:szCs w:val="28"/>
        </w:rPr>
      </w:pPr>
      <w:r w:rsidRPr="00F5764D">
        <w:rPr>
          <w:rFonts w:ascii="宋体" w:hAnsi="宋体" w:hint="eastAsia"/>
          <w:sz w:val="28"/>
          <w:szCs w:val="28"/>
        </w:rPr>
        <w:t>符合专业条件的投标人或者对招标文件作实质响应的投标人不足三家的；</w:t>
      </w:r>
    </w:p>
    <w:p w:rsidR="00211F6D" w:rsidRPr="00F5764D" w:rsidRDefault="00CB4ED3">
      <w:pPr>
        <w:numPr>
          <w:ilvl w:val="0"/>
          <w:numId w:val="51"/>
        </w:numPr>
        <w:tabs>
          <w:tab w:val="left" w:pos="1155"/>
        </w:tabs>
        <w:spacing w:line="360" w:lineRule="auto"/>
        <w:ind w:left="0" w:firstLine="525"/>
        <w:rPr>
          <w:rFonts w:ascii="宋体" w:hAnsi="宋体"/>
          <w:sz w:val="28"/>
          <w:szCs w:val="28"/>
        </w:rPr>
      </w:pPr>
      <w:r w:rsidRPr="00F5764D">
        <w:rPr>
          <w:rFonts w:ascii="宋体" w:hAnsi="宋体" w:hint="eastAsia"/>
          <w:sz w:val="28"/>
          <w:szCs w:val="28"/>
        </w:rPr>
        <w:t>出现影响采购公正的违法、违规行为的；</w:t>
      </w:r>
    </w:p>
    <w:p w:rsidR="00211F6D" w:rsidRPr="00F5764D" w:rsidRDefault="00CB4ED3">
      <w:pPr>
        <w:numPr>
          <w:ilvl w:val="0"/>
          <w:numId w:val="51"/>
        </w:numPr>
        <w:tabs>
          <w:tab w:val="left" w:pos="1155"/>
        </w:tabs>
        <w:spacing w:line="360" w:lineRule="auto"/>
        <w:ind w:left="0" w:firstLine="525"/>
        <w:rPr>
          <w:rFonts w:ascii="宋体" w:hAnsi="宋体"/>
          <w:sz w:val="28"/>
          <w:szCs w:val="28"/>
        </w:rPr>
      </w:pPr>
      <w:r w:rsidRPr="00F5764D">
        <w:rPr>
          <w:rFonts w:ascii="宋体" w:hAnsi="宋体" w:hint="eastAsia"/>
          <w:sz w:val="28"/>
          <w:szCs w:val="28"/>
        </w:rPr>
        <w:t>投标人的报价均超过了采购预算，采购人不能支付的；</w:t>
      </w:r>
    </w:p>
    <w:p w:rsidR="00211F6D" w:rsidRPr="00F5764D" w:rsidRDefault="00CB4ED3">
      <w:pPr>
        <w:numPr>
          <w:ilvl w:val="0"/>
          <w:numId w:val="51"/>
        </w:numPr>
        <w:tabs>
          <w:tab w:val="left" w:pos="1155"/>
        </w:tabs>
        <w:spacing w:line="360" w:lineRule="auto"/>
        <w:ind w:left="0" w:firstLine="525"/>
        <w:rPr>
          <w:rFonts w:ascii="宋体" w:hAnsi="宋体"/>
          <w:sz w:val="28"/>
          <w:szCs w:val="28"/>
        </w:rPr>
      </w:pPr>
      <w:r w:rsidRPr="00F5764D">
        <w:rPr>
          <w:rFonts w:ascii="宋体" w:hAnsi="宋体" w:hint="eastAsia"/>
          <w:sz w:val="28"/>
          <w:szCs w:val="28"/>
        </w:rPr>
        <w:t>因重大变故，采购任务取消的；</w:t>
      </w:r>
    </w:p>
    <w:p w:rsidR="00211F6D" w:rsidRPr="00F5764D" w:rsidRDefault="00CB4ED3">
      <w:pPr>
        <w:numPr>
          <w:ilvl w:val="0"/>
          <w:numId w:val="51"/>
        </w:numPr>
        <w:tabs>
          <w:tab w:val="left" w:pos="1155"/>
        </w:tabs>
        <w:spacing w:line="360" w:lineRule="auto"/>
        <w:ind w:left="0" w:firstLine="525"/>
        <w:rPr>
          <w:rFonts w:ascii="宋体" w:hAnsi="宋体"/>
          <w:sz w:val="28"/>
          <w:szCs w:val="28"/>
        </w:rPr>
      </w:pPr>
      <w:r w:rsidRPr="00F5764D">
        <w:rPr>
          <w:rFonts w:ascii="宋体" w:hAnsi="宋体" w:hint="eastAsia"/>
          <w:sz w:val="28"/>
          <w:szCs w:val="28"/>
        </w:rPr>
        <w:t>废标后，市公资交易中心将在“四川政府采购网”和“成都市公共资源交易服务中心”网站上公告。</w:t>
      </w:r>
    </w:p>
    <w:p w:rsidR="00211F6D" w:rsidRPr="00F5764D" w:rsidRDefault="00CB4ED3">
      <w:pPr>
        <w:keepNext/>
        <w:keepLines/>
        <w:numPr>
          <w:ilvl w:val="1"/>
          <w:numId w:val="6"/>
        </w:numPr>
        <w:spacing w:before="260" w:after="260" w:line="360" w:lineRule="auto"/>
        <w:jc w:val="left"/>
        <w:outlineLvl w:val="1"/>
        <w:rPr>
          <w:rFonts w:ascii="宋体" w:hAnsi="宋体"/>
          <w:b/>
          <w:bCs/>
          <w:sz w:val="28"/>
          <w:szCs w:val="28"/>
        </w:rPr>
      </w:pPr>
      <w:bookmarkStart w:id="169" w:name="_Toc75528719"/>
      <w:r w:rsidRPr="00F5764D">
        <w:rPr>
          <w:rFonts w:ascii="宋体" w:hAnsi="宋体" w:hint="eastAsia"/>
          <w:b/>
          <w:bCs/>
          <w:sz w:val="28"/>
          <w:szCs w:val="28"/>
        </w:rPr>
        <w:t>定标</w:t>
      </w:r>
      <w:bookmarkEnd w:id="169"/>
    </w:p>
    <w:p w:rsidR="00211F6D" w:rsidRPr="00F5764D" w:rsidRDefault="00CB4ED3">
      <w:pPr>
        <w:keepNext/>
        <w:keepLines/>
        <w:numPr>
          <w:ilvl w:val="2"/>
          <w:numId w:val="6"/>
        </w:numPr>
        <w:spacing w:line="360" w:lineRule="auto"/>
        <w:ind w:left="0" w:firstLine="0"/>
        <w:outlineLvl w:val="2"/>
        <w:rPr>
          <w:rFonts w:ascii="宋体" w:hAnsi="宋体"/>
          <w:b/>
          <w:bCs/>
          <w:sz w:val="28"/>
          <w:szCs w:val="28"/>
        </w:rPr>
      </w:pPr>
      <w:r w:rsidRPr="00F5764D">
        <w:rPr>
          <w:rFonts w:ascii="宋体" w:hAnsi="宋体" w:hint="eastAsia"/>
          <w:b/>
          <w:bCs/>
          <w:sz w:val="28"/>
          <w:szCs w:val="28"/>
        </w:rPr>
        <w:t>定标原则</w:t>
      </w:r>
    </w:p>
    <w:p w:rsidR="00211F6D" w:rsidRPr="00F5764D" w:rsidRDefault="00CB4ED3">
      <w:pPr>
        <w:spacing w:line="560" w:lineRule="exact"/>
        <w:ind w:firstLineChars="200" w:firstLine="560"/>
        <w:rPr>
          <w:rFonts w:ascii="宋体" w:hAnsi="宋体"/>
          <w:sz w:val="28"/>
          <w:szCs w:val="28"/>
        </w:rPr>
      </w:pPr>
      <w:r w:rsidRPr="00F5764D">
        <w:rPr>
          <w:rFonts w:ascii="宋体" w:hAnsi="宋体" w:hint="eastAsia"/>
          <w:sz w:val="28"/>
          <w:szCs w:val="28"/>
        </w:rPr>
        <w:t>本项目根据评标委员会确定的中标候选人名单，采购人按顺序确定1名中标人。中标候选供应商并列的，</w:t>
      </w:r>
      <w:r w:rsidRPr="00F5764D">
        <w:rPr>
          <w:rFonts w:ascii="宋体" w:hint="eastAsia"/>
          <w:sz w:val="28"/>
          <w:szCs w:val="28"/>
        </w:rPr>
        <w:t>由采购人采取随机抽取的方式确定中标人</w:t>
      </w:r>
      <w:r w:rsidRPr="00F5764D">
        <w:rPr>
          <w:rFonts w:ascii="宋体" w:hAnsi="宋体" w:hint="eastAsia"/>
          <w:sz w:val="28"/>
          <w:szCs w:val="28"/>
        </w:rPr>
        <w:t>。</w:t>
      </w:r>
    </w:p>
    <w:p w:rsidR="00211F6D" w:rsidRPr="00F5764D" w:rsidRDefault="00CB4ED3">
      <w:pPr>
        <w:spacing w:line="560" w:lineRule="exact"/>
        <w:ind w:firstLineChars="200" w:firstLine="560"/>
        <w:rPr>
          <w:rFonts w:ascii="宋体" w:hAnsi="宋体"/>
          <w:sz w:val="28"/>
          <w:szCs w:val="28"/>
        </w:rPr>
      </w:pPr>
      <w:r w:rsidRPr="00F5764D">
        <w:rPr>
          <w:rFonts w:asciiTheme="minorEastAsia" w:eastAsiaTheme="minorEastAsia" w:hAnsiTheme="minorEastAsia" w:cs="Helvetica" w:hint="eastAsia"/>
          <w:kern w:val="0"/>
          <w:sz w:val="28"/>
          <w:szCs w:val="28"/>
        </w:rPr>
        <w:t>采购人在收到评标报告</w:t>
      </w:r>
      <w:r w:rsidRPr="00F5764D">
        <w:rPr>
          <w:rFonts w:asciiTheme="minorEastAsia" w:eastAsiaTheme="minorEastAsia" w:hAnsiTheme="minorEastAsia" w:cs="宋体" w:hint="eastAsia"/>
          <w:kern w:val="0"/>
          <w:sz w:val="28"/>
          <w:szCs w:val="28"/>
        </w:rPr>
        <w:t>5</w:t>
      </w:r>
      <w:r w:rsidRPr="00F5764D">
        <w:rPr>
          <w:rFonts w:asciiTheme="minorEastAsia" w:eastAsiaTheme="minorEastAsia" w:hAnsiTheme="minorEastAsia" w:cs="Helvetica" w:hint="eastAsia"/>
          <w:kern w:val="0"/>
          <w:sz w:val="28"/>
          <w:szCs w:val="28"/>
        </w:rPr>
        <w:t>个工作日内未按评标报告推荐的中标候选人顺序确定中标人，又不能说明合法理由的，视同按评标报告推荐的顺序确定排名第一的中标候选人为中标人。</w:t>
      </w:r>
    </w:p>
    <w:p w:rsidR="00211F6D" w:rsidRPr="00F5764D" w:rsidRDefault="00CB4ED3">
      <w:pPr>
        <w:keepNext/>
        <w:keepLines/>
        <w:numPr>
          <w:ilvl w:val="2"/>
          <w:numId w:val="6"/>
        </w:numPr>
        <w:spacing w:line="360" w:lineRule="auto"/>
        <w:ind w:left="0" w:firstLine="0"/>
        <w:outlineLvl w:val="2"/>
        <w:rPr>
          <w:rFonts w:ascii="宋体" w:hAnsi="宋体"/>
          <w:b/>
          <w:bCs/>
          <w:sz w:val="28"/>
          <w:szCs w:val="28"/>
        </w:rPr>
      </w:pPr>
      <w:r w:rsidRPr="00F5764D">
        <w:rPr>
          <w:rFonts w:ascii="宋体" w:hAnsi="宋体" w:hint="eastAsia"/>
          <w:b/>
          <w:bCs/>
          <w:sz w:val="28"/>
          <w:szCs w:val="28"/>
        </w:rPr>
        <w:t>定标程序</w:t>
      </w:r>
    </w:p>
    <w:p w:rsidR="00211F6D" w:rsidRPr="00F5764D" w:rsidRDefault="00CB4ED3">
      <w:pPr>
        <w:spacing w:line="360" w:lineRule="auto"/>
        <w:ind w:firstLineChars="200" w:firstLine="560"/>
        <w:rPr>
          <w:rFonts w:ascii="宋体" w:hAnsi="宋体" w:cs="Helvetica"/>
          <w:sz w:val="28"/>
          <w:szCs w:val="28"/>
        </w:rPr>
      </w:pPr>
      <w:r w:rsidRPr="00F5764D">
        <w:rPr>
          <w:rFonts w:ascii="宋体" w:hAnsi="宋体" w:cs="Helvetica" w:hint="eastAsia"/>
          <w:sz w:val="28"/>
          <w:szCs w:val="28"/>
        </w:rPr>
        <w:t>一、评审委员会将评审情况写出书面报告。</w:t>
      </w:r>
    </w:p>
    <w:p w:rsidR="00211F6D" w:rsidRPr="00F5764D" w:rsidRDefault="00CB4ED3">
      <w:pPr>
        <w:spacing w:line="360" w:lineRule="auto"/>
        <w:ind w:firstLineChars="200" w:firstLine="560"/>
        <w:rPr>
          <w:rFonts w:ascii="宋体" w:hAnsi="宋体" w:cs="Helvetica"/>
          <w:sz w:val="28"/>
          <w:szCs w:val="28"/>
        </w:rPr>
      </w:pPr>
      <w:r w:rsidRPr="00F5764D">
        <w:rPr>
          <w:rFonts w:ascii="宋体" w:hAnsi="宋体" w:cs="Helvetica" w:hint="eastAsia"/>
          <w:sz w:val="28"/>
          <w:szCs w:val="28"/>
        </w:rPr>
        <w:t>二、市公资交易中心在评审结束之日起2个工作日内将评审报告送采购人。</w:t>
      </w:r>
    </w:p>
    <w:p w:rsidR="00211F6D" w:rsidRPr="00F5764D" w:rsidRDefault="00CB4ED3">
      <w:pPr>
        <w:spacing w:line="360" w:lineRule="auto"/>
        <w:ind w:firstLineChars="200" w:firstLine="560"/>
        <w:rPr>
          <w:rFonts w:ascii="宋体" w:hAnsi="宋体" w:cs="Helvetica"/>
          <w:sz w:val="28"/>
          <w:szCs w:val="28"/>
        </w:rPr>
      </w:pPr>
      <w:r w:rsidRPr="00F5764D">
        <w:rPr>
          <w:rFonts w:ascii="宋体" w:hAnsi="宋体" w:cs="Helvetica" w:hint="eastAsia"/>
          <w:sz w:val="28"/>
          <w:szCs w:val="28"/>
        </w:rPr>
        <w:t>三、采购人在收到评审报告后五个工作日内，按照评审报告中推荐的中标（成交）候选人顺序确定中标（成交）人。如果中标（成交）候选人及其现任法定代表人、主要负责人存在行贿犯罪记录，采购人将不确定其为中标（成交）人。采购人在确认成交供应商前，应到中国裁判文书网（https://wenshu.court.gov.cn）查询成交候选供应商及其现任法定代表人、主要负责人是否存在行贿犯罪记录。</w:t>
      </w:r>
    </w:p>
    <w:p w:rsidR="00211F6D" w:rsidRPr="00F5764D" w:rsidRDefault="00CB4ED3">
      <w:pPr>
        <w:spacing w:line="360" w:lineRule="auto"/>
        <w:ind w:firstLineChars="200" w:firstLine="560"/>
        <w:rPr>
          <w:rFonts w:ascii="宋体" w:hAnsi="宋体" w:cs="Helvetica"/>
          <w:sz w:val="28"/>
          <w:szCs w:val="28"/>
        </w:rPr>
      </w:pPr>
      <w:r w:rsidRPr="00F5764D">
        <w:rPr>
          <w:rFonts w:ascii="宋体" w:hAnsi="宋体" w:cs="Helvetica" w:hint="eastAsia"/>
          <w:sz w:val="28"/>
          <w:szCs w:val="28"/>
        </w:rPr>
        <w:t>四、根据采购人确定的中标（成交）人，市公资交易中心在“四川政府采购</w:t>
      </w:r>
      <w:r w:rsidRPr="00F5764D">
        <w:rPr>
          <w:rFonts w:ascii="宋体" w:hAnsi="宋体" w:cs="Helvetica" w:hint="eastAsia"/>
          <w:sz w:val="28"/>
          <w:szCs w:val="28"/>
        </w:rPr>
        <w:lastRenderedPageBreak/>
        <w:t>网”和“成都市公共资源交易服务中心”网站上发布中标（成交）公告，同时向中标（成交）人发出中标（成交）通知书。</w:t>
      </w:r>
    </w:p>
    <w:p w:rsidR="00211F6D" w:rsidRPr="00F5764D" w:rsidRDefault="00CB4ED3">
      <w:pPr>
        <w:spacing w:line="360" w:lineRule="auto"/>
        <w:ind w:firstLineChars="200" w:firstLine="560"/>
        <w:rPr>
          <w:rFonts w:ascii="宋体" w:hAnsi="宋体" w:cs="Helvetica"/>
          <w:sz w:val="28"/>
          <w:szCs w:val="28"/>
        </w:rPr>
      </w:pPr>
      <w:r w:rsidRPr="00F5764D">
        <w:rPr>
          <w:rFonts w:ascii="宋体" w:hAnsi="宋体" w:cs="Helvetica" w:hint="eastAsia"/>
          <w:sz w:val="28"/>
          <w:szCs w:val="28"/>
        </w:rPr>
        <w:t>五、采购人、市公资交易中心不解释中标（成交）或未中标（成交）原因，不退回投标文件和其他投标资料。</w:t>
      </w:r>
    </w:p>
    <w:p w:rsidR="00211F6D" w:rsidRPr="00F5764D" w:rsidRDefault="00CB4ED3">
      <w:pPr>
        <w:keepNext/>
        <w:keepLines/>
        <w:numPr>
          <w:ilvl w:val="1"/>
          <w:numId w:val="6"/>
        </w:numPr>
        <w:spacing w:line="360" w:lineRule="auto"/>
        <w:jc w:val="left"/>
        <w:outlineLvl w:val="1"/>
        <w:rPr>
          <w:rFonts w:ascii="宋体" w:hAnsi="宋体"/>
          <w:b/>
          <w:bCs/>
          <w:sz w:val="28"/>
          <w:szCs w:val="28"/>
        </w:rPr>
      </w:pPr>
      <w:bookmarkStart w:id="170" w:name="_Toc75528720"/>
      <w:r w:rsidRPr="00F5764D">
        <w:rPr>
          <w:rFonts w:ascii="宋体" w:hAnsi="宋体" w:hint="eastAsia"/>
          <w:b/>
          <w:bCs/>
          <w:sz w:val="28"/>
          <w:szCs w:val="28"/>
        </w:rPr>
        <w:t>评标专家在政府采购活动中承担以下义务</w:t>
      </w:r>
      <w:bookmarkEnd w:id="170"/>
    </w:p>
    <w:p w:rsidR="00211F6D" w:rsidRPr="00F5764D" w:rsidRDefault="00CB4ED3">
      <w:pPr>
        <w:numPr>
          <w:ilvl w:val="0"/>
          <w:numId w:val="52"/>
        </w:numPr>
        <w:tabs>
          <w:tab w:val="left" w:pos="1155"/>
        </w:tabs>
        <w:spacing w:line="360" w:lineRule="auto"/>
        <w:ind w:left="0" w:firstLine="525"/>
        <w:rPr>
          <w:rFonts w:ascii="宋体" w:hAnsi="宋体"/>
          <w:sz w:val="28"/>
          <w:szCs w:val="28"/>
        </w:rPr>
      </w:pPr>
      <w:r w:rsidRPr="00F5764D">
        <w:rPr>
          <w:rFonts w:ascii="宋体" w:hAnsi="宋体" w:hint="eastAsia"/>
          <w:sz w:val="28"/>
          <w:szCs w:val="28"/>
        </w:rPr>
        <w:t>遵纪守法，客观、公正、廉洁地履行职责。</w:t>
      </w:r>
    </w:p>
    <w:p w:rsidR="00211F6D" w:rsidRPr="00F5764D" w:rsidRDefault="00CB4ED3">
      <w:pPr>
        <w:numPr>
          <w:ilvl w:val="0"/>
          <w:numId w:val="52"/>
        </w:numPr>
        <w:tabs>
          <w:tab w:val="left" w:pos="1155"/>
        </w:tabs>
        <w:spacing w:line="360" w:lineRule="auto"/>
        <w:ind w:left="0" w:firstLine="525"/>
        <w:rPr>
          <w:rFonts w:ascii="宋体" w:hAnsi="宋体"/>
          <w:sz w:val="28"/>
          <w:szCs w:val="28"/>
        </w:rPr>
      </w:pPr>
      <w:r w:rsidRPr="00F5764D">
        <w:rPr>
          <w:rFonts w:ascii="宋体" w:hAnsi="宋体" w:hint="eastAsia"/>
          <w:sz w:val="28"/>
          <w:szCs w:val="28"/>
        </w:rPr>
        <w:t>按照政府采购法律法规和采购文件的规定要求对投标人的资格条件和投标人提供的产品价格、技术、服务等方面严格进行独立评审，提供科学合理、公平公正的评审意见，参与起草评审报告，并予签字确认。</w:t>
      </w:r>
    </w:p>
    <w:p w:rsidR="00211F6D" w:rsidRPr="00F5764D" w:rsidRDefault="00CB4ED3">
      <w:pPr>
        <w:numPr>
          <w:ilvl w:val="0"/>
          <w:numId w:val="52"/>
        </w:numPr>
        <w:tabs>
          <w:tab w:val="left" w:pos="1155"/>
        </w:tabs>
        <w:spacing w:line="360" w:lineRule="auto"/>
        <w:ind w:left="0" w:firstLine="525"/>
        <w:rPr>
          <w:rFonts w:ascii="宋体" w:hAnsi="宋体"/>
          <w:sz w:val="28"/>
          <w:szCs w:val="28"/>
        </w:rPr>
      </w:pPr>
      <w:r w:rsidRPr="00F5764D">
        <w:rPr>
          <w:rFonts w:ascii="宋体" w:hAnsi="宋体" w:hint="eastAsia"/>
          <w:sz w:val="28"/>
          <w:szCs w:val="28"/>
        </w:rPr>
        <w:t>保守秘密。不得泄漏投标人的投标文件及知悉的商业秘密，不得向投标人透露评审情况。</w:t>
      </w:r>
    </w:p>
    <w:p w:rsidR="00211F6D" w:rsidRPr="00F5764D" w:rsidRDefault="00CB4ED3">
      <w:pPr>
        <w:numPr>
          <w:ilvl w:val="0"/>
          <w:numId w:val="52"/>
        </w:numPr>
        <w:tabs>
          <w:tab w:val="left" w:pos="1155"/>
        </w:tabs>
        <w:spacing w:line="360" w:lineRule="auto"/>
        <w:ind w:left="0" w:firstLine="525"/>
        <w:rPr>
          <w:rFonts w:ascii="宋体" w:hAnsi="宋体"/>
          <w:sz w:val="28"/>
          <w:szCs w:val="28"/>
        </w:rPr>
      </w:pPr>
      <w:r w:rsidRPr="00F5764D">
        <w:rPr>
          <w:rFonts w:ascii="宋体" w:hAnsi="宋体" w:hint="eastAsia"/>
          <w:sz w:val="28"/>
          <w:szCs w:val="28"/>
        </w:rPr>
        <w:t>发现投标人在政府采购活动中有不正当竞争或恶意串通等违规行为，及时向政府采购评审工作的组织者或财政部门报告并加以制止。</w:t>
      </w:r>
    </w:p>
    <w:p w:rsidR="00211F6D" w:rsidRPr="00F5764D" w:rsidRDefault="00CB4ED3">
      <w:pPr>
        <w:numPr>
          <w:ilvl w:val="0"/>
          <w:numId w:val="52"/>
        </w:numPr>
        <w:tabs>
          <w:tab w:val="left" w:pos="1155"/>
        </w:tabs>
        <w:spacing w:line="360" w:lineRule="auto"/>
        <w:ind w:left="0" w:firstLine="525"/>
        <w:rPr>
          <w:rFonts w:ascii="宋体" w:hAnsi="宋体"/>
          <w:sz w:val="28"/>
          <w:szCs w:val="28"/>
        </w:rPr>
      </w:pPr>
      <w:r w:rsidRPr="00F5764D">
        <w:rPr>
          <w:rFonts w:ascii="宋体" w:hAnsi="宋体" w:hint="eastAsia"/>
          <w:sz w:val="28"/>
          <w:szCs w:val="28"/>
        </w:rPr>
        <w:t>发现采购人、市公资交易中心及其工作人员在政府采购活动中有干预评审、发表倾向性和歧视性言论、受贿或者接受投标人的其他好处及其他违法违规行为，及时向财政部门报告。</w:t>
      </w:r>
    </w:p>
    <w:p w:rsidR="00211F6D" w:rsidRPr="00F5764D" w:rsidRDefault="00CB4ED3">
      <w:pPr>
        <w:numPr>
          <w:ilvl w:val="0"/>
          <w:numId w:val="52"/>
        </w:numPr>
        <w:tabs>
          <w:tab w:val="left" w:pos="1155"/>
        </w:tabs>
        <w:spacing w:line="360" w:lineRule="auto"/>
        <w:ind w:left="0" w:firstLine="525"/>
        <w:rPr>
          <w:rFonts w:ascii="宋体" w:hAnsi="宋体"/>
          <w:sz w:val="28"/>
          <w:szCs w:val="28"/>
        </w:rPr>
      </w:pPr>
      <w:r w:rsidRPr="00F5764D">
        <w:rPr>
          <w:rFonts w:ascii="宋体" w:hAnsi="宋体" w:hint="eastAsia"/>
          <w:sz w:val="28"/>
          <w:szCs w:val="28"/>
        </w:rPr>
        <w:t>解答有关方面对政府采购评审工作中有关问题的询问，配合采购人或者市公资交易中心答复投标人的询问、质疑，配合财政部门的投诉处理工作等事宜。</w:t>
      </w:r>
    </w:p>
    <w:p w:rsidR="00211F6D" w:rsidRPr="00F5764D" w:rsidRDefault="00CB4ED3">
      <w:pPr>
        <w:numPr>
          <w:ilvl w:val="0"/>
          <w:numId w:val="52"/>
        </w:numPr>
        <w:tabs>
          <w:tab w:val="left" w:pos="1155"/>
        </w:tabs>
        <w:spacing w:line="360" w:lineRule="auto"/>
        <w:ind w:left="0" w:firstLine="525"/>
        <w:rPr>
          <w:rFonts w:ascii="宋体" w:hAnsi="宋体"/>
          <w:sz w:val="28"/>
          <w:szCs w:val="28"/>
        </w:rPr>
      </w:pPr>
      <w:r w:rsidRPr="00F5764D">
        <w:rPr>
          <w:rFonts w:ascii="宋体" w:hAnsi="宋体" w:hint="eastAsia"/>
          <w:sz w:val="28"/>
          <w:szCs w:val="28"/>
        </w:rPr>
        <w:t>法律、法规和规章规定的其他义务。</w:t>
      </w:r>
    </w:p>
    <w:p w:rsidR="00211F6D" w:rsidRPr="00F5764D" w:rsidRDefault="00CB4ED3">
      <w:pPr>
        <w:keepNext/>
        <w:keepLines/>
        <w:numPr>
          <w:ilvl w:val="1"/>
          <w:numId w:val="6"/>
        </w:numPr>
        <w:spacing w:line="360" w:lineRule="auto"/>
        <w:jc w:val="left"/>
        <w:outlineLvl w:val="1"/>
        <w:rPr>
          <w:rFonts w:ascii="宋体" w:hAnsi="宋体"/>
          <w:b/>
          <w:bCs/>
          <w:sz w:val="28"/>
          <w:szCs w:val="28"/>
        </w:rPr>
      </w:pPr>
      <w:bookmarkStart w:id="171" w:name="_Toc75528721"/>
      <w:r w:rsidRPr="00F5764D">
        <w:rPr>
          <w:rFonts w:ascii="宋体" w:hAnsi="宋体" w:hint="eastAsia"/>
          <w:b/>
          <w:bCs/>
          <w:sz w:val="28"/>
          <w:szCs w:val="28"/>
        </w:rPr>
        <w:t>评标委员会及其成员不得有下列行为</w:t>
      </w:r>
      <w:bookmarkEnd w:id="171"/>
    </w:p>
    <w:p w:rsidR="00211F6D" w:rsidRPr="00F5764D" w:rsidRDefault="00CB4ED3">
      <w:pPr>
        <w:numPr>
          <w:ilvl w:val="0"/>
          <w:numId w:val="53"/>
        </w:numPr>
        <w:tabs>
          <w:tab w:val="left" w:pos="1155"/>
        </w:tabs>
        <w:spacing w:line="360" w:lineRule="auto"/>
        <w:rPr>
          <w:rFonts w:ascii="宋体" w:hAnsi="宋体"/>
          <w:sz w:val="28"/>
          <w:szCs w:val="28"/>
        </w:rPr>
      </w:pPr>
      <w:r w:rsidRPr="00F5764D">
        <w:rPr>
          <w:rFonts w:ascii="宋体" w:hAnsi="宋体" w:hint="eastAsia"/>
          <w:sz w:val="28"/>
          <w:szCs w:val="28"/>
        </w:rPr>
        <w:t>确定参与评标至评标结束前私自接触投标人；</w:t>
      </w:r>
    </w:p>
    <w:p w:rsidR="00211F6D" w:rsidRPr="00F5764D" w:rsidRDefault="00CB4ED3">
      <w:pPr>
        <w:numPr>
          <w:ilvl w:val="0"/>
          <w:numId w:val="53"/>
        </w:numPr>
        <w:tabs>
          <w:tab w:val="left" w:pos="1155"/>
        </w:tabs>
        <w:spacing w:line="360" w:lineRule="auto"/>
        <w:ind w:left="0" w:firstLine="567"/>
        <w:rPr>
          <w:rFonts w:ascii="宋体" w:hAnsi="宋体"/>
          <w:sz w:val="28"/>
          <w:szCs w:val="28"/>
        </w:rPr>
      </w:pPr>
      <w:r w:rsidRPr="00F5764D">
        <w:rPr>
          <w:rFonts w:ascii="宋体" w:hAnsi="宋体" w:hint="eastAsia"/>
          <w:sz w:val="28"/>
          <w:szCs w:val="28"/>
        </w:rPr>
        <w:t>接受投标人提出的与投标文件不一致的澄清或者说明，除招标文件明确可以澄清的除外；</w:t>
      </w:r>
    </w:p>
    <w:p w:rsidR="00211F6D" w:rsidRPr="00F5764D" w:rsidRDefault="00CB4ED3">
      <w:pPr>
        <w:numPr>
          <w:ilvl w:val="0"/>
          <w:numId w:val="53"/>
        </w:numPr>
        <w:tabs>
          <w:tab w:val="left" w:pos="1155"/>
        </w:tabs>
        <w:spacing w:line="360" w:lineRule="auto"/>
        <w:ind w:left="0" w:firstLine="567"/>
        <w:rPr>
          <w:rFonts w:ascii="宋体" w:hAnsi="宋体"/>
          <w:sz w:val="28"/>
          <w:szCs w:val="28"/>
        </w:rPr>
      </w:pPr>
      <w:r w:rsidRPr="00F5764D">
        <w:rPr>
          <w:rFonts w:ascii="宋体" w:hAnsi="宋体" w:hint="eastAsia"/>
          <w:sz w:val="28"/>
          <w:szCs w:val="28"/>
        </w:rPr>
        <w:t>违反评标纪律发表倾向性意见或者征询采购人的倾向性意见；</w:t>
      </w:r>
    </w:p>
    <w:p w:rsidR="00211F6D" w:rsidRPr="00F5764D" w:rsidRDefault="00CB4ED3">
      <w:pPr>
        <w:numPr>
          <w:ilvl w:val="0"/>
          <w:numId w:val="53"/>
        </w:numPr>
        <w:tabs>
          <w:tab w:val="left" w:pos="1155"/>
        </w:tabs>
        <w:spacing w:line="360" w:lineRule="auto"/>
        <w:rPr>
          <w:rFonts w:ascii="宋体" w:hAnsi="宋体"/>
          <w:sz w:val="28"/>
          <w:szCs w:val="28"/>
        </w:rPr>
      </w:pPr>
      <w:r w:rsidRPr="00F5764D">
        <w:rPr>
          <w:rFonts w:ascii="宋体" w:hAnsi="宋体" w:hint="eastAsia"/>
          <w:sz w:val="28"/>
          <w:szCs w:val="28"/>
        </w:rPr>
        <w:t>对需要专业判断的主观评审因素协商评分；</w:t>
      </w:r>
    </w:p>
    <w:p w:rsidR="00211F6D" w:rsidRPr="00F5764D" w:rsidRDefault="00CB4ED3">
      <w:pPr>
        <w:numPr>
          <w:ilvl w:val="0"/>
          <w:numId w:val="53"/>
        </w:numPr>
        <w:tabs>
          <w:tab w:val="left" w:pos="1155"/>
        </w:tabs>
        <w:spacing w:line="360" w:lineRule="auto"/>
        <w:rPr>
          <w:rFonts w:ascii="宋体" w:hAnsi="宋体"/>
          <w:sz w:val="28"/>
          <w:szCs w:val="28"/>
        </w:rPr>
      </w:pPr>
      <w:r w:rsidRPr="00F5764D">
        <w:rPr>
          <w:rFonts w:ascii="宋体" w:hAnsi="宋体" w:hint="eastAsia"/>
          <w:sz w:val="28"/>
          <w:szCs w:val="28"/>
        </w:rPr>
        <w:t>在评标过程中擅离职守，影响评标程序正常进行的；</w:t>
      </w:r>
    </w:p>
    <w:p w:rsidR="00211F6D" w:rsidRPr="00F5764D" w:rsidRDefault="00CB4ED3">
      <w:pPr>
        <w:numPr>
          <w:ilvl w:val="0"/>
          <w:numId w:val="53"/>
        </w:numPr>
        <w:tabs>
          <w:tab w:val="left" w:pos="1155"/>
        </w:tabs>
        <w:spacing w:line="360" w:lineRule="auto"/>
        <w:rPr>
          <w:rFonts w:ascii="宋体" w:hAnsi="宋体"/>
          <w:sz w:val="28"/>
          <w:szCs w:val="28"/>
        </w:rPr>
      </w:pPr>
      <w:r w:rsidRPr="00F5764D">
        <w:rPr>
          <w:rFonts w:ascii="宋体" w:hAnsi="宋体" w:hint="eastAsia"/>
          <w:sz w:val="28"/>
          <w:szCs w:val="28"/>
        </w:rPr>
        <w:t>记录、复制或者带走任何评标资料；</w:t>
      </w:r>
    </w:p>
    <w:p w:rsidR="00211F6D" w:rsidRPr="00F5764D" w:rsidRDefault="00CB4ED3">
      <w:pPr>
        <w:numPr>
          <w:ilvl w:val="0"/>
          <w:numId w:val="53"/>
        </w:numPr>
        <w:tabs>
          <w:tab w:val="left" w:pos="1155"/>
        </w:tabs>
        <w:spacing w:line="360" w:lineRule="auto"/>
        <w:rPr>
          <w:rFonts w:ascii="宋体" w:hAnsi="宋体"/>
          <w:sz w:val="28"/>
          <w:szCs w:val="28"/>
        </w:rPr>
      </w:pPr>
      <w:r w:rsidRPr="00F5764D">
        <w:rPr>
          <w:rFonts w:ascii="宋体" w:hAnsi="宋体" w:hint="eastAsia"/>
          <w:sz w:val="28"/>
          <w:szCs w:val="28"/>
        </w:rPr>
        <w:lastRenderedPageBreak/>
        <w:t>其他不遵守评标纪律的行为。</w:t>
      </w:r>
    </w:p>
    <w:p w:rsidR="00211F6D" w:rsidRPr="00F5764D" w:rsidRDefault="00CB4ED3">
      <w:pPr>
        <w:spacing w:line="360" w:lineRule="auto"/>
        <w:ind w:firstLineChars="200" w:firstLine="560"/>
        <w:rPr>
          <w:sz w:val="28"/>
          <w:szCs w:val="28"/>
        </w:rPr>
      </w:pPr>
      <w:r w:rsidRPr="00F5764D">
        <w:rPr>
          <w:rFonts w:hint="eastAsia"/>
          <w:sz w:val="28"/>
          <w:szCs w:val="28"/>
        </w:rPr>
        <w:t>评标委员会成员有前款第一至五项行为之一的，其评审意见无效，并不得获取评审劳务报酬和报销异地评审差旅费。</w:t>
      </w:r>
    </w:p>
    <w:p w:rsidR="00211F6D" w:rsidRPr="00F5764D" w:rsidRDefault="00CB4ED3">
      <w:pPr>
        <w:keepNext/>
        <w:keepLines/>
        <w:numPr>
          <w:ilvl w:val="1"/>
          <w:numId w:val="6"/>
        </w:numPr>
        <w:spacing w:before="240" w:line="360" w:lineRule="auto"/>
        <w:jc w:val="left"/>
        <w:outlineLvl w:val="1"/>
        <w:rPr>
          <w:rFonts w:ascii="宋体" w:hAnsi="宋体"/>
          <w:b/>
          <w:bCs/>
          <w:sz w:val="28"/>
          <w:szCs w:val="28"/>
        </w:rPr>
      </w:pPr>
      <w:bookmarkStart w:id="172" w:name="_Toc75528722"/>
      <w:r w:rsidRPr="00F5764D">
        <w:rPr>
          <w:rFonts w:ascii="宋体" w:hAnsi="宋体" w:hint="eastAsia"/>
          <w:b/>
          <w:bCs/>
          <w:sz w:val="28"/>
          <w:szCs w:val="28"/>
        </w:rPr>
        <w:t>评审专家在政府采购活动中应当遵守以下工作纪律</w:t>
      </w:r>
      <w:bookmarkEnd w:id="172"/>
    </w:p>
    <w:p w:rsidR="00211F6D" w:rsidRPr="00F5764D" w:rsidRDefault="00CB4ED3">
      <w:pPr>
        <w:numPr>
          <w:ilvl w:val="0"/>
          <w:numId w:val="54"/>
        </w:numPr>
        <w:tabs>
          <w:tab w:val="left" w:pos="1155"/>
        </w:tabs>
        <w:spacing w:line="360" w:lineRule="auto"/>
        <w:ind w:left="0" w:firstLine="527"/>
        <w:rPr>
          <w:rFonts w:ascii="宋体" w:hAnsi="宋体"/>
          <w:sz w:val="28"/>
          <w:szCs w:val="28"/>
        </w:rPr>
      </w:pPr>
      <w:r w:rsidRPr="00F5764D">
        <w:rPr>
          <w:rFonts w:ascii="宋体" w:hAnsi="宋体" w:hint="eastAsia"/>
          <w:sz w:val="28"/>
          <w:szCs w:val="28"/>
        </w:rPr>
        <w:t>遵行《政府采购法》第十二条和《政府采购法实施条例》第九条及政府采购相关法律法规关于回避的规定。</w:t>
      </w:r>
    </w:p>
    <w:p w:rsidR="00211F6D" w:rsidRPr="00F5764D" w:rsidRDefault="00CB4ED3">
      <w:pPr>
        <w:numPr>
          <w:ilvl w:val="0"/>
          <w:numId w:val="54"/>
        </w:numPr>
        <w:tabs>
          <w:tab w:val="left" w:pos="1155"/>
        </w:tabs>
        <w:spacing w:line="580" w:lineRule="exact"/>
        <w:ind w:left="0" w:firstLine="527"/>
        <w:rPr>
          <w:rFonts w:ascii="宋体" w:hAnsi="宋体"/>
          <w:sz w:val="28"/>
          <w:szCs w:val="28"/>
        </w:rPr>
      </w:pPr>
      <w:r w:rsidRPr="00F5764D">
        <w:rPr>
          <w:rFonts w:ascii="宋体" w:hAnsi="宋体" w:hint="eastAsia"/>
          <w:sz w:val="28"/>
          <w:szCs w:val="28"/>
        </w:rPr>
        <w:t>应邀按时参加评审和咨询活动，遵守评标区管理规定。</w:t>
      </w:r>
    </w:p>
    <w:p w:rsidR="00211F6D" w:rsidRPr="00F5764D" w:rsidRDefault="00CB4ED3">
      <w:pPr>
        <w:numPr>
          <w:ilvl w:val="0"/>
          <w:numId w:val="54"/>
        </w:numPr>
        <w:tabs>
          <w:tab w:val="left" w:pos="1155"/>
        </w:tabs>
        <w:spacing w:line="580" w:lineRule="exact"/>
        <w:ind w:left="0" w:firstLine="527"/>
        <w:rPr>
          <w:rFonts w:ascii="宋体" w:hAnsi="宋体"/>
          <w:sz w:val="28"/>
          <w:szCs w:val="28"/>
        </w:rPr>
      </w:pPr>
      <w:r w:rsidRPr="00F5764D">
        <w:rPr>
          <w:rFonts w:ascii="宋体" w:hAnsi="宋体" w:hint="eastAsia"/>
          <w:sz w:val="28"/>
          <w:szCs w:val="28"/>
        </w:rPr>
        <w:t>进入评标区之前应将所有的通信设备存入公资交易中心指定的存放处。评标专家不得以任何方式将通信设备带入评标区，否则将被取消其当次项目的评标资格。遇特殊情况不能出席或途中遇阻不能按时参加评审或咨询的，应及时告知财政部门或者采购人或者</w:t>
      </w:r>
      <w:r w:rsidRPr="00F5764D">
        <w:rPr>
          <w:rFonts w:cs="Arial" w:hint="eastAsia"/>
          <w:sz w:val="28"/>
          <w:szCs w:val="28"/>
        </w:rPr>
        <w:t>市公资交易中心</w:t>
      </w:r>
      <w:r w:rsidRPr="00F5764D">
        <w:rPr>
          <w:rFonts w:ascii="宋体" w:hAnsi="宋体" w:hint="eastAsia"/>
          <w:sz w:val="28"/>
          <w:szCs w:val="28"/>
        </w:rPr>
        <w:t>，不得私自转托他人。</w:t>
      </w:r>
    </w:p>
    <w:p w:rsidR="00211F6D" w:rsidRPr="00F5764D" w:rsidRDefault="00CB4ED3">
      <w:pPr>
        <w:numPr>
          <w:ilvl w:val="0"/>
          <w:numId w:val="54"/>
        </w:numPr>
        <w:tabs>
          <w:tab w:val="left" w:pos="1155"/>
        </w:tabs>
        <w:spacing w:line="580" w:lineRule="exact"/>
        <w:ind w:left="0" w:firstLine="527"/>
        <w:rPr>
          <w:rFonts w:ascii="宋体" w:hAnsi="宋体"/>
          <w:sz w:val="28"/>
          <w:szCs w:val="28"/>
        </w:rPr>
      </w:pPr>
      <w:r w:rsidRPr="00F5764D">
        <w:rPr>
          <w:rFonts w:ascii="宋体" w:hAnsi="宋体" w:hint="eastAsia"/>
          <w:sz w:val="28"/>
          <w:szCs w:val="28"/>
        </w:rPr>
        <w:t>不得参加与自己有利害关系的政府采购项目的评审活动。对与自己有利害关系的评审项目，如受到邀请，应主动提出回避。财政部门、采购人或</w:t>
      </w:r>
      <w:r w:rsidRPr="00F5764D">
        <w:rPr>
          <w:rFonts w:cs="Arial" w:hint="eastAsia"/>
          <w:sz w:val="28"/>
          <w:szCs w:val="28"/>
        </w:rPr>
        <w:t>市公资交易中心</w:t>
      </w:r>
      <w:r w:rsidRPr="00F5764D">
        <w:rPr>
          <w:rFonts w:ascii="宋体" w:hAnsi="宋体" w:hint="eastAsia"/>
          <w:sz w:val="28"/>
          <w:szCs w:val="28"/>
        </w:rPr>
        <w:t>也可要求该评审专家回避。</w:t>
      </w:r>
    </w:p>
    <w:p w:rsidR="00211F6D" w:rsidRPr="00F5764D" w:rsidRDefault="00CB4ED3">
      <w:pPr>
        <w:numPr>
          <w:ilvl w:val="0"/>
          <w:numId w:val="54"/>
        </w:numPr>
        <w:tabs>
          <w:tab w:val="left" w:pos="1155"/>
        </w:tabs>
        <w:spacing w:line="580" w:lineRule="exact"/>
        <w:ind w:left="0" w:firstLine="527"/>
        <w:rPr>
          <w:rFonts w:ascii="宋体" w:hAnsi="宋体"/>
          <w:sz w:val="28"/>
          <w:szCs w:val="28"/>
        </w:rPr>
      </w:pPr>
      <w:r w:rsidRPr="00F5764D">
        <w:rPr>
          <w:rFonts w:ascii="宋体" w:hAnsi="宋体" w:hint="eastAsia"/>
          <w:sz w:val="28"/>
          <w:szCs w:val="28"/>
        </w:rPr>
        <w:t>评审过程中关闭通讯设备，不得与外界联系。因发生不可预见情况，确实需要与外界联系的，应告知评标区值守人员，使用评标区内由公资交易中心提供的通信设备，在监督人员监督之下办理。</w:t>
      </w:r>
    </w:p>
    <w:p w:rsidR="00211F6D" w:rsidRPr="00F5764D" w:rsidRDefault="00CB4ED3">
      <w:pPr>
        <w:numPr>
          <w:ilvl w:val="0"/>
          <w:numId w:val="54"/>
        </w:numPr>
        <w:tabs>
          <w:tab w:val="left" w:pos="1155"/>
        </w:tabs>
        <w:spacing w:line="580" w:lineRule="exact"/>
        <w:ind w:left="0" w:firstLine="527"/>
        <w:rPr>
          <w:rFonts w:ascii="宋体" w:hAnsi="宋体"/>
          <w:sz w:val="28"/>
          <w:szCs w:val="28"/>
        </w:rPr>
      </w:pPr>
      <w:r w:rsidRPr="00F5764D">
        <w:rPr>
          <w:rFonts w:ascii="宋体" w:hAnsi="宋体" w:hint="eastAsia"/>
          <w:sz w:val="28"/>
          <w:szCs w:val="28"/>
        </w:rPr>
        <w:t>评审过程中，不得发表影响评审公正的倾向性、歧视性言论；不得征询或者接受采购人的倾向性意见；不得修改或细化招标文件确定的评标程序、评标方法、评标因素和评标标准；不得接受投标人主动提出的澄清和解释；不得协商评分；不得以任何明示或暗示的方式要求参加该采购项目的投标人以澄清、说明或补正为借口，表达与其原投标文件原意不同的新意见；不得以采购文件没有规定的方法和标准作为评审的依据；不得违反规定的评审格式评分和撰写评审意见；不得拒绝对自己的评审意见签字确认。</w:t>
      </w:r>
    </w:p>
    <w:p w:rsidR="00211F6D" w:rsidRPr="00F5764D" w:rsidRDefault="00CB4ED3">
      <w:pPr>
        <w:numPr>
          <w:ilvl w:val="0"/>
          <w:numId w:val="54"/>
        </w:numPr>
        <w:tabs>
          <w:tab w:val="left" w:pos="1155"/>
        </w:tabs>
        <w:spacing w:line="580" w:lineRule="exact"/>
        <w:ind w:left="0" w:firstLine="527"/>
        <w:rPr>
          <w:rFonts w:ascii="宋体" w:hAnsi="宋体"/>
          <w:sz w:val="28"/>
          <w:szCs w:val="28"/>
        </w:rPr>
      </w:pPr>
      <w:r w:rsidRPr="00F5764D">
        <w:rPr>
          <w:rFonts w:ascii="宋体" w:hAnsi="宋体" w:hint="eastAsia"/>
          <w:sz w:val="28"/>
          <w:szCs w:val="28"/>
        </w:rPr>
        <w:t>在评标过程中和评标结束后，不得记录、复制或带走任何评标资料，除</w:t>
      </w:r>
      <w:r w:rsidRPr="00F5764D">
        <w:rPr>
          <w:rFonts w:ascii="宋体" w:hAnsi="宋体" w:hint="eastAsia"/>
          <w:sz w:val="28"/>
          <w:szCs w:val="28"/>
        </w:rPr>
        <w:lastRenderedPageBreak/>
        <w:t>因规定的义务外，不得向外界透露评标内容。</w:t>
      </w:r>
    </w:p>
    <w:p w:rsidR="00211F6D" w:rsidRPr="00F5764D" w:rsidRDefault="00CB4ED3">
      <w:pPr>
        <w:numPr>
          <w:ilvl w:val="0"/>
          <w:numId w:val="54"/>
        </w:numPr>
        <w:tabs>
          <w:tab w:val="left" w:pos="1155"/>
        </w:tabs>
        <w:spacing w:line="580" w:lineRule="exact"/>
        <w:ind w:left="0" w:firstLine="527"/>
        <w:rPr>
          <w:rFonts w:ascii="宋体" w:hAnsi="宋体"/>
          <w:sz w:val="28"/>
          <w:szCs w:val="28"/>
        </w:rPr>
      </w:pPr>
      <w:r w:rsidRPr="00F5764D">
        <w:rPr>
          <w:rFonts w:ascii="宋体" w:hAnsi="宋体" w:hint="eastAsia"/>
          <w:sz w:val="28"/>
          <w:szCs w:val="28"/>
        </w:rPr>
        <w:t>服从评标现场</w:t>
      </w:r>
      <w:r w:rsidRPr="00F5764D">
        <w:rPr>
          <w:rFonts w:cs="Arial" w:hint="eastAsia"/>
          <w:sz w:val="28"/>
          <w:szCs w:val="28"/>
        </w:rPr>
        <w:t>市公资交易中心</w:t>
      </w:r>
      <w:r w:rsidRPr="00F5764D">
        <w:rPr>
          <w:rFonts w:ascii="宋体" w:hAnsi="宋体" w:hint="eastAsia"/>
          <w:sz w:val="28"/>
          <w:szCs w:val="28"/>
        </w:rPr>
        <w:t>的现场秩序管理，接受评标现场监督人员的合法监督。</w:t>
      </w:r>
    </w:p>
    <w:p w:rsidR="00211F6D" w:rsidRPr="00F5764D" w:rsidRDefault="00CB4ED3">
      <w:pPr>
        <w:numPr>
          <w:ilvl w:val="0"/>
          <w:numId w:val="54"/>
        </w:numPr>
        <w:tabs>
          <w:tab w:val="left" w:pos="1155"/>
        </w:tabs>
        <w:spacing w:line="580" w:lineRule="exact"/>
        <w:ind w:left="0" w:firstLine="527"/>
        <w:rPr>
          <w:rFonts w:ascii="宋体" w:hAnsi="宋体"/>
          <w:sz w:val="28"/>
          <w:szCs w:val="28"/>
        </w:rPr>
      </w:pPr>
      <w:r w:rsidRPr="00F5764D">
        <w:rPr>
          <w:rFonts w:ascii="宋体" w:hAnsi="宋体" w:hint="eastAsia"/>
          <w:sz w:val="28"/>
          <w:szCs w:val="28"/>
        </w:rPr>
        <w:t>遵守有关廉洁自律规定，不得私下接触投标人，不得收受投标人及有关业务单位和个人的财物或好处，不得接受采购组织单位的请托。</w:t>
      </w:r>
    </w:p>
    <w:p w:rsidR="00211F6D" w:rsidRPr="00F5764D" w:rsidRDefault="00CB4ED3">
      <w:pPr>
        <w:numPr>
          <w:ilvl w:val="0"/>
          <w:numId w:val="54"/>
        </w:numPr>
        <w:tabs>
          <w:tab w:val="left" w:pos="1155"/>
        </w:tabs>
        <w:spacing w:line="580" w:lineRule="exact"/>
        <w:ind w:left="0" w:firstLine="527"/>
        <w:rPr>
          <w:rFonts w:ascii="宋体" w:hAnsi="宋体"/>
          <w:sz w:val="28"/>
          <w:szCs w:val="28"/>
        </w:rPr>
      </w:pPr>
      <w:r w:rsidRPr="00F5764D">
        <w:rPr>
          <w:rFonts w:ascii="宋体" w:hAnsi="宋体" w:hint="eastAsia"/>
          <w:sz w:val="28"/>
          <w:szCs w:val="28"/>
        </w:rPr>
        <w:t>在咨询工作中，严格执行国家产业政策和产品标准，认真听取咨询方的合理要求，提出科学合理的、无倾向性和歧视性的咨询方案，并对所提出的意见和建议承担个人责任。</w:t>
      </w:r>
    </w:p>
    <w:p w:rsidR="00211F6D" w:rsidRPr="00F5764D" w:rsidRDefault="00CB4ED3">
      <w:pPr>
        <w:numPr>
          <w:ilvl w:val="0"/>
          <w:numId w:val="54"/>
        </w:numPr>
        <w:tabs>
          <w:tab w:val="left" w:pos="1155"/>
          <w:tab w:val="left" w:pos="1276"/>
          <w:tab w:val="left" w:pos="1418"/>
        </w:tabs>
        <w:spacing w:line="580" w:lineRule="exact"/>
        <w:ind w:left="527" w:firstLine="40"/>
        <w:rPr>
          <w:rFonts w:ascii="宋体" w:hAnsi="宋体"/>
          <w:sz w:val="28"/>
          <w:szCs w:val="28"/>
        </w:rPr>
      </w:pPr>
      <w:r w:rsidRPr="00F5764D">
        <w:rPr>
          <w:rFonts w:ascii="宋体" w:hAnsi="宋体" w:hint="eastAsia"/>
          <w:sz w:val="28"/>
          <w:szCs w:val="28"/>
        </w:rPr>
        <w:t>有关部门（机构）制定的其他评审工作纪律。</w:t>
      </w:r>
    </w:p>
    <w:p w:rsidR="00211F6D" w:rsidRPr="00F5764D" w:rsidRDefault="00211F6D">
      <w:pPr>
        <w:tabs>
          <w:tab w:val="left" w:pos="1155"/>
          <w:tab w:val="left" w:pos="1276"/>
          <w:tab w:val="left" w:pos="1418"/>
        </w:tabs>
        <w:spacing w:line="580" w:lineRule="exact"/>
        <w:rPr>
          <w:rFonts w:ascii="宋体" w:hAnsi="宋体"/>
          <w:sz w:val="28"/>
          <w:szCs w:val="28"/>
        </w:rPr>
      </w:pPr>
    </w:p>
    <w:p w:rsidR="00211F6D" w:rsidRPr="00F5764D" w:rsidRDefault="00211F6D">
      <w:pPr>
        <w:tabs>
          <w:tab w:val="left" w:pos="1155"/>
          <w:tab w:val="left" w:pos="1276"/>
          <w:tab w:val="left" w:pos="1418"/>
        </w:tabs>
        <w:spacing w:line="580" w:lineRule="exact"/>
        <w:rPr>
          <w:rFonts w:ascii="宋体" w:hAnsi="宋体"/>
          <w:sz w:val="28"/>
          <w:szCs w:val="28"/>
        </w:rPr>
      </w:pPr>
    </w:p>
    <w:p w:rsidR="0030119D" w:rsidRPr="00F5764D" w:rsidRDefault="0030119D">
      <w:pPr>
        <w:tabs>
          <w:tab w:val="left" w:pos="1155"/>
          <w:tab w:val="left" w:pos="1276"/>
          <w:tab w:val="left" w:pos="1418"/>
        </w:tabs>
        <w:spacing w:line="580" w:lineRule="exact"/>
        <w:rPr>
          <w:rFonts w:ascii="宋体" w:hAnsi="宋体"/>
          <w:sz w:val="28"/>
          <w:szCs w:val="28"/>
        </w:rPr>
      </w:pPr>
    </w:p>
    <w:p w:rsidR="0030119D" w:rsidRDefault="0030119D">
      <w:pPr>
        <w:tabs>
          <w:tab w:val="left" w:pos="1155"/>
          <w:tab w:val="left" w:pos="1276"/>
          <w:tab w:val="left" w:pos="1418"/>
        </w:tabs>
        <w:spacing w:line="580" w:lineRule="exact"/>
        <w:rPr>
          <w:rFonts w:ascii="宋体" w:hAnsi="宋体"/>
          <w:sz w:val="28"/>
          <w:szCs w:val="28"/>
        </w:rPr>
      </w:pPr>
    </w:p>
    <w:p w:rsidR="001A2D97" w:rsidRDefault="001A2D97">
      <w:pPr>
        <w:tabs>
          <w:tab w:val="left" w:pos="1155"/>
          <w:tab w:val="left" w:pos="1276"/>
          <w:tab w:val="left" w:pos="1418"/>
        </w:tabs>
        <w:spacing w:line="580" w:lineRule="exact"/>
        <w:rPr>
          <w:rFonts w:ascii="宋体" w:hAnsi="宋体"/>
          <w:sz w:val="28"/>
          <w:szCs w:val="28"/>
        </w:rPr>
      </w:pPr>
    </w:p>
    <w:p w:rsidR="001A2D97" w:rsidRDefault="001A2D97">
      <w:pPr>
        <w:tabs>
          <w:tab w:val="left" w:pos="1155"/>
          <w:tab w:val="left" w:pos="1276"/>
          <w:tab w:val="left" w:pos="1418"/>
        </w:tabs>
        <w:spacing w:line="580" w:lineRule="exact"/>
        <w:rPr>
          <w:rFonts w:ascii="宋体" w:hAnsi="宋体"/>
          <w:sz w:val="28"/>
          <w:szCs w:val="28"/>
        </w:rPr>
      </w:pPr>
    </w:p>
    <w:p w:rsidR="001A2D97" w:rsidRDefault="001A2D97">
      <w:pPr>
        <w:tabs>
          <w:tab w:val="left" w:pos="1155"/>
          <w:tab w:val="left" w:pos="1276"/>
          <w:tab w:val="left" w:pos="1418"/>
        </w:tabs>
        <w:spacing w:line="580" w:lineRule="exact"/>
        <w:rPr>
          <w:rFonts w:ascii="宋体" w:hAnsi="宋体"/>
          <w:sz w:val="28"/>
          <w:szCs w:val="28"/>
        </w:rPr>
      </w:pPr>
    </w:p>
    <w:p w:rsidR="001A2D97" w:rsidRDefault="001A2D97">
      <w:pPr>
        <w:tabs>
          <w:tab w:val="left" w:pos="1155"/>
          <w:tab w:val="left" w:pos="1276"/>
          <w:tab w:val="left" w:pos="1418"/>
        </w:tabs>
        <w:spacing w:line="580" w:lineRule="exact"/>
        <w:rPr>
          <w:rFonts w:ascii="宋体" w:hAnsi="宋体"/>
          <w:sz w:val="28"/>
          <w:szCs w:val="28"/>
        </w:rPr>
      </w:pPr>
    </w:p>
    <w:p w:rsidR="001A2D97" w:rsidRDefault="001A2D97">
      <w:pPr>
        <w:tabs>
          <w:tab w:val="left" w:pos="1155"/>
          <w:tab w:val="left" w:pos="1276"/>
          <w:tab w:val="left" w:pos="1418"/>
        </w:tabs>
        <w:spacing w:line="580" w:lineRule="exact"/>
        <w:rPr>
          <w:rFonts w:ascii="宋体" w:hAnsi="宋体"/>
          <w:sz w:val="28"/>
          <w:szCs w:val="28"/>
        </w:rPr>
      </w:pPr>
    </w:p>
    <w:p w:rsidR="001A2D97" w:rsidRDefault="001A2D97">
      <w:pPr>
        <w:tabs>
          <w:tab w:val="left" w:pos="1155"/>
          <w:tab w:val="left" w:pos="1276"/>
          <w:tab w:val="left" w:pos="1418"/>
        </w:tabs>
        <w:spacing w:line="580" w:lineRule="exact"/>
        <w:rPr>
          <w:rFonts w:ascii="宋体" w:hAnsi="宋体"/>
          <w:sz w:val="28"/>
          <w:szCs w:val="28"/>
        </w:rPr>
      </w:pPr>
    </w:p>
    <w:p w:rsidR="001A2D97" w:rsidRDefault="001A2D97">
      <w:pPr>
        <w:tabs>
          <w:tab w:val="left" w:pos="1155"/>
          <w:tab w:val="left" w:pos="1276"/>
          <w:tab w:val="left" w:pos="1418"/>
        </w:tabs>
        <w:spacing w:line="580" w:lineRule="exact"/>
        <w:rPr>
          <w:rFonts w:ascii="宋体" w:hAnsi="宋体"/>
          <w:sz w:val="28"/>
          <w:szCs w:val="28"/>
        </w:rPr>
      </w:pPr>
    </w:p>
    <w:p w:rsidR="001A2D97" w:rsidRDefault="001A2D97">
      <w:pPr>
        <w:tabs>
          <w:tab w:val="left" w:pos="1155"/>
          <w:tab w:val="left" w:pos="1276"/>
          <w:tab w:val="left" w:pos="1418"/>
        </w:tabs>
        <w:spacing w:line="580" w:lineRule="exact"/>
        <w:rPr>
          <w:rFonts w:ascii="宋体" w:hAnsi="宋体"/>
          <w:sz w:val="28"/>
          <w:szCs w:val="28"/>
        </w:rPr>
      </w:pPr>
    </w:p>
    <w:p w:rsidR="001A2D97" w:rsidRDefault="001A2D97">
      <w:pPr>
        <w:tabs>
          <w:tab w:val="left" w:pos="1155"/>
          <w:tab w:val="left" w:pos="1276"/>
          <w:tab w:val="left" w:pos="1418"/>
        </w:tabs>
        <w:spacing w:line="580" w:lineRule="exact"/>
        <w:rPr>
          <w:rFonts w:ascii="宋体" w:hAnsi="宋体"/>
          <w:sz w:val="28"/>
          <w:szCs w:val="28"/>
        </w:rPr>
      </w:pPr>
    </w:p>
    <w:p w:rsidR="001A2D97" w:rsidRDefault="001A2D97">
      <w:pPr>
        <w:tabs>
          <w:tab w:val="left" w:pos="1155"/>
          <w:tab w:val="left" w:pos="1276"/>
          <w:tab w:val="left" w:pos="1418"/>
        </w:tabs>
        <w:spacing w:line="580" w:lineRule="exact"/>
        <w:rPr>
          <w:rFonts w:ascii="宋体" w:hAnsi="宋体"/>
          <w:sz w:val="28"/>
          <w:szCs w:val="28"/>
        </w:rPr>
      </w:pPr>
      <w:bookmarkStart w:id="173" w:name="_GoBack"/>
      <w:bookmarkEnd w:id="173"/>
    </w:p>
    <w:p w:rsidR="001A2D97" w:rsidRDefault="001A2D97">
      <w:pPr>
        <w:tabs>
          <w:tab w:val="left" w:pos="1155"/>
          <w:tab w:val="left" w:pos="1276"/>
          <w:tab w:val="left" w:pos="1418"/>
        </w:tabs>
        <w:spacing w:line="580" w:lineRule="exact"/>
        <w:rPr>
          <w:rFonts w:ascii="宋体" w:hAnsi="宋体"/>
          <w:sz w:val="28"/>
          <w:szCs w:val="28"/>
        </w:rPr>
      </w:pPr>
    </w:p>
    <w:p w:rsidR="001A2D97" w:rsidRPr="00F5764D" w:rsidRDefault="001A2D97">
      <w:pPr>
        <w:tabs>
          <w:tab w:val="left" w:pos="1155"/>
          <w:tab w:val="left" w:pos="1276"/>
          <w:tab w:val="left" w:pos="1418"/>
        </w:tabs>
        <w:spacing w:line="580" w:lineRule="exact"/>
        <w:rPr>
          <w:rFonts w:ascii="宋体" w:hAnsi="宋体" w:hint="eastAsia"/>
          <w:sz w:val="28"/>
          <w:szCs w:val="28"/>
        </w:rPr>
      </w:pPr>
    </w:p>
    <w:p w:rsidR="00211F6D" w:rsidRPr="00F5764D" w:rsidRDefault="00CB4ED3">
      <w:pPr>
        <w:keepNext/>
        <w:keepLines/>
        <w:numPr>
          <w:ilvl w:val="0"/>
          <w:numId w:val="6"/>
        </w:numPr>
        <w:spacing w:before="340" w:after="330" w:line="440" w:lineRule="exact"/>
        <w:jc w:val="center"/>
        <w:outlineLvl w:val="0"/>
        <w:rPr>
          <w:rFonts w:ascii="宋体" w:hAnsi="宋体" w:cs="宋体"/>
          <w:b/>
          <w:bCs/>
          <w:spacing w:val="-20"/>
          <w:kern w:val="44"/>
          <w:sz w:val="32"/>
          <w:szCs w:val="32"/>
        </w:rPr>
      </w:pPr>
      <w:bookmarkStart w:id="174" w:name="_Toc75528723"/>
      <w:bookmarkEnd w:id="151"/>
      <w:bookmarkEnd w:id="152"/>
      <w:r w:rsidRPr="00F5764D">
        <w:rPr>
          <w:rFonts w:ascii="宋体" w:hAnsi="宋体" w:cs="宋体" w:hint="eastAsia"/>
          <w:b/>
          <w:bCs/>
          <w:spacing w:val="-20"/>
          <w:kern w:val="44"/>
          <w:sz w:val="32"/>
          <w:szCs w:val="32"/>
        </w:rPr>
        <w:lastRenderedPageBreak/>
        <w:t>拟签订合同</w:t>
      </w:r>
      <w:bookmarkStart w:id="175" w:name="_Toc316475673"/>
      <w:bookmarkStart w:id="176" w:name="_Toc316475667"/>
      <w:bookmarkStart w:id="177" w:name="_Toc316475760"/>
      <w:bookmarkStart w:id="178" w:name="_Toc316475763"/>
      <w:bookmarkStart w:id="179" w:name="_Toc316475761"/>
      <w:bookmarkStart w:id="180" w:name="_Toc316475668"/>
      <w:bookmarkStart w:id="181" w:name="_Toc316475753"/>
      <w:bookmarkStart w:id="182" w:name="_Toc316475669"/>
      <w:bookmarkStart w:id="183" w:name="_Toc316475764"/>
      <w:bookmarkStart w:id="184" w:name="_Toc316475666"/>
      <w:bookmarkStart w:id="185" w:name="_Toc316475756"/>
      <w:bookmarkStart w:id="186" w:name="_Toc316475670"/>
      <w:bookmarkStart w:id="187" w:name="_Toc316475754"/>
      <w:bookmarkStart w:id="188" w:name="_Toc316475675"/>
      <w:bookmarkStart w:id="189" w:name="_Toc316475752"/>
      <w:bookmarkStart w:id="190" w:name="_Toc316475664"/>
      <w:bookmarkStart w:id="191" w:name="_Toc316475672"/>
      <w:bookmarkStart w:id="192" w:name="_Toc316475757"/>
      <w:bookmarkStart w:id="193" w:name="_Toc316475759"/>
      <w:bookmarkStart w:id="194" w:name="_Toc316475762"/>
      <w:bookmarkStart w:id="195" w:name="_Toc316475671"/>
      <w:bookmarkStart w:id="196" w:name="_Toc316475755"/>
      <w:bookmarkStart w:id="197" w:name="_Toc316475676"/>
      <w:bookmarkStart w:id="198" w:name="_Toc316475674"/>
      <w:bookmarkStart w:id="199" w:name="_Toc316475751"/>
      <w:bookmarkStart w:id="200" w:name="_Toc316475677"/>
      <w:bookmarkStart w:id="201" w:name="_Toc316475758"/>
      <w:bookmarkStart w:id="202" w:name="_Toc277152521"/>
      <w:bookmarkStart w:id="203" w:name="_Toc214858832"/>
      <w:bookmarkStart w:id="204" w:name="_Toc316475665"/>
      <w:bookmarkStart w:id="205" w:name="_Toc277152523"/>
      <w:bookmarkStart w:id="206" w:name="_Toc277152522"/>
      <w:bookmarkStart w:id="207" w:name="_Toc299975392"/>
      <w:bookmarkStart w:id="208" w:name="_Toc277152520"/>
      <w:bookmarkStart w:id="209" w:name="_Toc299975364"/>
      <w:bookmarkStart w:id="210" w:name="_Toc34729074"/>
      <w:bookmarkStart w:id="211" w:name="_Toc8573798"/>
      <w:bookmarkStart w:id="212" w:name="_Toc217446108"/>
      <w:bookmarkEnd w:id="0"/>
      <w:bookmarkEnd w:id="1"/>
      <w:bookmarkEnd w:id="2"/>
      <w:bookmarkEnd w:id="3"/>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r w:rsidRPr="00F5764D">
        <w:rPr>
          <w:rFonts w:ascii="宋体" w:hAnsi="宋体" w:cs="宋体" w:hint="eastAsia"/>
          <w:b/>
          <w:bCs/>
          <w:spacing w:val="-20"/>
          <w:kern w:val="44"/>
          <w:sz w:val="32"/>
          <w:szCs w:val="32"/>
        </w:rPr>
        <w:t>文本</w:t>
      </w:r>
      <w:bookmarkEnd w:id="174"/>
    </w:p>
    <w:bookmarkEnd w:id="210"/>
    <w:bookmarkEnd w:id="211"/>
    <w:bookmarkEnd w:id="212"/>
    <w:p w:rsidR="006362FD" w:rsidRDefault="006362FD" w:rsidP="006362FD">
      <w:pPr>
        <w:spacing w:line="440" w:lineRule="exact"/>
        <w:ind w:firstLineChars="200" w:firstLine="420"/>
        <w:rPr>
          <w:rFonts w:ascii="宋体" w:hAnsi="宋体" w:cs="宋体"/>
          <w:szCs w:val="21"/>
        </w:rPr>
      </w:pPr>
      <w:r>
        <w:rPr>
          <w:rFonts w:ascii="宋体" w:hAnsi="宋体" w:cs="宋体" w:hint="eastAsia"/>
          <w:szCs w:val="21"/>
        </w:rPr>
        <w:t>合同编号：</w:t>
      </w:r>
    </w:p>
    <w:p w:rsidR="006362FD" w:rsidRDefault="006362FD" w:rsidP="006362FD">
      <w:pPr>
        <w:spacing w:line="440" w:lineRule="exact"/>
        <w:ind w:firstLineChars="200" w:firstLine="420"/>
        <w:rPr>
          <w:rFonts w:ascii="宋体" w:hAnsi="宋体" w:cs="宋体"/>
          <w:szCs w:val="21"/>
        </w:rPr>
      </w:pPr>
      <w:r>
        <w:rPr>
          <w:rFonts w:ascii="宋体" w:hAnsi="宋体" w:cs="宋体" w:hint="eastAsia"/>
          <w:szCs w:val="21"/>
        </w:rPr>
        <w:t>合同签订时间：</w:t>
      </w:r>
    </w:p>
    <w:p w:rsidR="006362FD" w:rsidRDefault="006362FD" w:rsidP="006362FD">
      <w:pPr>
        <w:spacing w:line="440" w:lineRule="exact"/>
        <w:ind w:firstLineChars="200" w:firstLine="420"/>
        <w:rPr>
          <w:rFonts w:ascii="宋体" w:hAnsi="宋体" w:cs="宋体"/>
          <w:szCs w:val="21"/>
        </w:rPr>
      </w:pPr>
      <w:r>
        <w:rPr>
          <w:rFonts w:ascii="宋体" w:hAnsi="宋体" w:cs="宋体" w:hint="eastAsia"/>
          <w:szCs w:val="21"/>
        </w:rPr>
        <w:t>合同签订地点：</w:t>
      </w:r>
    </w:p>
    <w:p w:rsidR="006362FD" w:rsidRDefault="006362FD" w:rsidP="006362FD">
      <w:pPr>
        <w:spacing w:line="440" w:lineRule="exact"/>
        <w:ind w:firstLineChars="200" w:firstLine="420"/>
        <w:rPr>
          <w:rFonts w:ascii="宋体" w:hAnsi="宋体" w:cs="宋体"/>
          <w:szCs w:val="21"/>
        </w:rPr>
      </w:pPr>
      <w:r>
        <w:rPr>
          <w:rFonts w:ascii="宋体" w:hAnsi="宋体" w:cs="宋体" w:hint="eastAsia"/>
          <w:szCs w:val="21"/>
        </w:rPr>
        <w:t xml:space="preserve">采购人（甲方）：                              </w:t>
      </w:r>
    </w:p>
    <w:p w:rsidR="006362FD" w:rsidRDefault="006362FD" w:rsidP="006362FD">
      <w:pPr>
        <w:spacing w:line="440" w:lineRule="exact"/>
        <w:ind w:firstLineChars="200" w:firstLine="420"/>
        <w:rPr>
          <w:rFonts w:ascii="宋体" w:hAnsi="宋体" w:cs="宋体"/>
          <w:szCs w:val="21"/>
        </w:rPr>
      </w:pPr>
      <w:r>
        <w:rPr>
          <w:rFonts w:ascii="宋体" w:hAnsi="宋体" w:cs="宋体" w:hint="eastAsia"/>
          <w:szCs w:val="21"/>
        </w:rPr>
        <w:t>供应商（乙方）：</w:t>
      </w:r>
    </w:p>
    <w:p w:rsidR="006362FD" w:rsidRDefault="006362FD" w:rsidP="006362FD">
      <w:pPr>
        <w:spacing w:line="440" w:lineRule="exact"/>
        <w:ind w:firstLineChars="200" w:firstLine="480"/>
        <w:rPr>
          <w:rFonts w:ascii="宋体" w:hAnsi="宋体" w:cs="宋体"/>
          <w:sz w:val="24"/>
          <w:szCs w:val="24"/>
        </w:rPr>
      </w:pPr>
      <w:r>
        <w:rPr>
          <w:rFonts w:ascii="宋体" w:hAnsi="宋体" w:cs="宋体" w:hint="eastAsia"/>
          <w:sz w:val="24"/>
          <w:szCs w:val="24"/>
        </w:rPr>
        <w:t>根据《中华人民共和国政府采购法》、《中华人民共和国民法典》等法律法规的规定，甲乙双方按照成都市技师学院国家高技能人才培养基地电商（跨境电商）一体化教室建设采购项目【项目编号：成都市政采（2021）A0029号】的招标结果签订本合同.双方同意共同遵守如下条款：</w:t>
      </w:r>
    </w:p>
    <w:p w:rsidR="006362FD" w:rsidRDefault="006362FD" w:rsidP="006362FD">
      <w:pPr>
        <w:pStyle w:val="affa"/>
        <w:spacing w:line="440" w:lineRule="exact"/>
        <w:ind w:firstLineChars="0" w:firstLine="0"/>
        <w:rPr>
          <w:rFonts w:ascii="宋体" w:eastAsia="宋体" w:hAnsi="宋体" w:cs="宋体"/>
          <w:b/>
          <w:bCs/>
          <w:szCs w:val="21"/>
        </w:rPr>
      </w:pPr>
      <w:bookmarkStart w:id="213" w:name="_Toc217446107"/>
      <w:r>
        <w:rPr>
          <w:rFonts w:ascii="宋体" w:eastAsia="宋体" w:hAnsi="宋体" w:cs="宋体" w:hint="eastAsia"/>
          <w:b/>
          <w:bCs/>
          <w:szCs w:val="21"/>
        </w:rPr>
        <w:t>一、合同</w:t>
      </w:r>
      <w:bookmarkEnd w:id="213"/>
      <w:r>
        <w:rPr>
          <w:rFonts w:ascii="宋体" w:eastAsia="宋体" w:hAnsi="宋体" w:cs="宋体" w:hint="eastAsia"/>
          <w:b/>
          <w:bCs/>
          <w:szCs w:val="21"/>
        </w:rPr>
        <w:t>标的</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29"/>
        <w:gridCol w:w="865"/>
        <w:gridCol w:w="865"/>
        <w:gridCol w:w="865"/>
        <w:gridCol w:w="865"/>
        <w:gridCol w:w="1145"/>
        <w:gridCol w:w="1134"/>
        <w:gridCol w:w="1134"/>
        <w:gridCol w:w="1134"/>
      </w:tblGrid>
      <w:tr w:rsidR="006362FD" w:rsidTr="002A132B">
        <w:trPr>
          <w:trHeight w:val="567"/>
          <w:jc w:val="center"/>
        </w:trPr>
        <w:tc>
          <w:tcPr>
            <w:tcW w:w="829" w:type="dxa"/>
            <w:tcBorders>
              <w:top w:val="single" w:sz="4" w:space="0" w:color="auto"/>
              <w:left w:val="single" w:sz="4" w:space="0" w:color="auto"/>
              <w:bottom w:val="single" w:sz="4" w:space="0" w:color="auto"/>
              <w:right w:val="single" w:sz="4" w:space="0" w:color="auto"/>
            </w:tcBorders>
            <w:vAlign w:val="center"/>
          </w:tcPr>
          <w:p w:rsidR="006362FD" w:rsidRDefault="006362FD" w:rsidP="002A132B">
            <w:pPr>
              <w:spacing w:line="440" w:lineRule="exact"/>
              <w:jc w:val="center"/>
              <w:rPr>
                <w:rFonts w:ascii="宋体" w:hAnsi="宋体" w:cs="宋体"/>
                <w:szCs w:val="21"/>
              </w:rPr>
            </w:pPr>
            <w:r>
              <w:rPr>
                <w:rFonts w:ascii="宋体" w:hAnsi="宋体" w:cs="宋体" w:hint="eastAsia"/>
                <w:szCs w:val="21"/>
              </w:rPr>
              <w:t>货物品名</w:t>
            </w:r>
          </w:p>
        </w:tc>
        <w:tc>
          <w:tcPr>
            <w:tcW w:w="865" w:type="dxa"/>
            <w:tcBorders>
              <w:top w:val="single" w:sz="4" w:space="0" w:color="auto"/>
              <w:left w:val="single" w:sz="4" w:space="0" w:color="auto"/>
              <w:bottom w:val="single" w:sz="4" w:space="0" w:color="auto"/>
              <w:right w:val="single" w:sz="4" w:space="0" w:color="auto"/>
            </w:tcBorders>
            <w:vAlign w:val="center"/>
          </w:tcPr>
          <w:p w:rsidR="006362FD" w:rsidRDefault="006362FD" w:rsidP="002A132B">
            <w:pPr>
              <w:spacing w:line="440" w:lineRule="exact"/>
              <w:jc w:val="center"/>
              <w:rPr>
                <w:rFonts w:ascii="宋体" w:hAnsi="宋体" w:cs="宋体"/>
                <w:szCs w:val="21"/>
              </w:rPr>
            </w:pPr>
            <w:r>
              <w:rPr>
                <w:rFonts w:ascii="宋体" w:hAnsi="宋体" w:cs="宋体" w:hint="eastAsia"/>
                <w:szCs w:val="21"/>
              </w:rPr>
              <w:t>品牌或制作商</w:t>
            </w:r>
          </w:p>
        </w:tc>
        <w:tc>
          <w:tcPr>
            <w:tcW w:w="865" w:type="dxa"/>
            <w:tcBorders>
              <w:top w:val="single" w:sz="4" w:space="0" w:color="auto"/>
              <w:left w:val="single" w:sz="4" w:space="0" w:color="auto"/>
              <w:bottom w:val="single" w:sz="4" w:space="0" w:color="auto"/>
              <w:right w:val="single" w:sz="4" w:space="0" w:color="auto"/>
            </w:tcBorders>
            <w:vAlign w:val="center"/>
          </w:tcPr>
          <w:p w:rsidR="006362FD" w:rsidRDefault="006362FD" w:rsidP="002A132B">
            <w:pPr>
              <w:spacing w:line="440" w:lineRule="exact"/>
              <w:jc w:val="center"/>
              <w:rPr>
                <w:rFonts w:ascii="宋体" w:hAnsi="宋体" w:cs="宋体"/>
                <w:szCs w:val="21"/>
              </w:rPr>
            </w:pPr>
            <w:r>
              <w:rPr>
                <w:rFonts w:ascii="宋体" w:hAnsi="宋体" w:cs="宋体" w:hint="eastAsia"/>
                <w:szCs w:val="21"/>
              </w:rPr>
              <w:t>规格</w:t>
            </w:r>
          </w:p>
          <w:p w:rsidR="006362FD" w:rsidRDefault="006362FD" w:rsidP="002A132B">
            <w:pPr>
              <w:spacing w:line="440" w:lineRule="exact"/>
              <w:jc w:val="center"/>
              <w:rPr>
                <w:rFonts w:ascii="宋体" w:hAnsi="宋体" w:cs="宋体"/>
                <w:szCs w:val="21"/>
              </w:rPr>
            </w:pPr>
            <w:r>
              <w:rPr>
                <w:rFonts w:ascii="宋体" w:hAnsi="宋体" w:cs="宋体" w:hint="eastAsia"/>
                <w:szCs w:val="21"/>
              </w:rPr>
              <w:t>型号</w:t>
            </w:r>
          </w:p>
        </w:tc>
        <w:tc>
          <w:tcPr>
            <w:tcW w:w="865" w:type="dxa"/>
            <w:tcBorders>
              <w:top w:val="single" w:sz="4" w:space="0" w:color="auto"/>
              <w:left w:val="single" w:sz="4" w:space="0" w:color="auto"/>
              <w:bottom w:val="single" w:sz="4" w:space="0" w:color="auto"/>
              <w:right w:val="single" w:sz="4" w:space="0" w:color="auto"/>
            </w:tcBorders>
            <w:vAlign w:val="center"/>
          </w:tcPr>
          <w:p w:rsidR="006362FD" w:rsidRDefault="006362FD" w:rsidP="002A132B">
            <w:pPr>
              <w:spacing w:line="440" w:lineRule="exact"/>
              <w:jc w:val="center"/>
              <w:rPr>
                <w:rFonts w:ascii="宋体" w:hAnsi="宋体" w:cs="宋体"/>
                <w:szCs w:val="21"/>
              </w:rPr>
            </w:pPr>
            <w:r>
              <w:rPr>
                <w:rFonts w:ascii="宋体" w:hAnsi="宋体" w:cs="宋体" w:hint="eastAsia"/>
                <w:szCs w:val="21"/>
              </w:rPr>
              <w:t>单位</w:t>
            </w:r>
          </w:p>
        </w:tc>
        <w:tc>
          <w:tcPr>
            <w:tcW w:w="865" w:type="dxa"/>
            <w:tcBorders>
              <w:top w:val="single" w:sz="4" w:space="0" w:color="auto"/>
              <w:left w:val="single" w:sz="4" w:space="0" w:color="auto"/>
              <w:bottom w:val="single" w:sz="4" w:space="0" w:color="auto"/>
              <w:right w:val="single" w:sz="4" w:space="0" w:color="auto"/>
            </w:tcBorders>
            <w:vAlign w:val="center"/>
          </w:tcPr>
          <w:p w:rsidR="006362FD" w:rsidRDefault="006362FD" w:rsidP="002A132B">
            <w:pPr>
              <w:spacing w:line="440" w:lineRule="exact"/>
              <w:jc w:val="center"/>
              <w:rPr>
                <w:rFonts w:ascii="宋体" w:hAnsi="宋体" w:cs="宋体"/>
                <w:szCs w:val="21"/>
              </w:rPr>
            </w:pPr>
            <w:r>
              <w:rPr>
                <w:rFonts w:ascii="宋体" w:hAnsi="宋体" w:cs="宋体" w:hint="eastAsia"/>
                <w:szCs w:val="21"/>
              </w:rPr>
              <w:t>数量</w:t>
            </w:r>
          </w:p>
        </w:tc>
        <w:tc>
          <w:tcPr>
            <w:tcW w:w="1145" w:type="dxa"/>
            <w:tcBorders>
              <w:top w:val="single" w:sz="4" w:space="0" w:color="auto"/>
              <w:left w:val="single" w:sz="4" w:space="0" w:color="auto"/>
              <w:bottom w:val="single" w:sz="4" w:space="0" w:color="auto"/>
              <w:right w:val="single" w:sz="4" w:space="0" w:color="auto"/>
            </w:tcBorders>
            <w:vAlign w:val="center"/>
          </w:tcPr>
          <w:p w:rsidR="006362FD" w:rsidRDefault="006362FD" w:rsidP="002A132B">
            <w:pPr>
              <w:spacing w:line="440" w:lineRule="exact"/>
              <w:jc w:val="center"/>
              <w:rPr>
                <w:rFonts w:ascii="宋体" w:hAnsi="宋体" w:cs="宋体"/>
                <w:szCs w:val="21"/>
              </w:rPr>
            </w:pPr>
            <w:r>
              <w:rPr>
                <w:rFonts w:ascii="宋体" w:hAnsi="宋体" w:cs="宋体" w:hint="eastAsia"/>
                <w:szCs w:val="21"/>
              </w:rPr>
              <w:t>单价</w:t>
            </w:r>
          </w:p>
          <w:p w:rsidR="006362FD" w:rsidRDefault="006362FD" w:rsidP="002A132B">
            <w:pPr>
              <w:spacing w:line="440" w:lineRule="exact"/>
              <w:jc w:val="center"/>
              <w:rPr>
                <w:rFonts w:ascii="宋体" w:hAnsi="宋体" w:cs="宋体"/>
                <w:szCs w:val="21"/>
              </w:rPr>
            </w:pPr>
            <w:r>
              <w:rPr>
                <w:rFonts w:ascii="宋体" w:hAnsi="宋体" w:cs="宋体" w:hint="eastAsia"/>
                <w:szCs w:val="21"/>
              </w:rPr>
              <w:t>（万元）</w:t>
            </w:r>
          </w:p>
        </w:tc>
        <w:tc>
          <w:tcPr>
            <w:tcW w:w="1134" w:type="dxa"/>
            <w:tcBorders>
              <w:top w:val="single" w:sz="4" w:space="0" w:color="auto"/>
              <w:left w:val="single" w:sz="4" w:space="0" w:color="auto"/>
              <w:bottom w:val="single" w:sz="4" w:space="0" w:color="auto"/>
              <w:right w:val="single" w:sz="4" w:space="0" w:color="auto"/>
            </w:tcBorders>
            <w:vAlign w:val="center"/>
          </w:tcPr>
          <w:p w:rsidR="006362FD" w:rsidRDefault="006362FD" w:rsidP="002A132B">
            <w:pPr>
              <w:spacing w:line="440" w:lineRule="exact"/>
              <w:jc w:val="center"/>
              <w:rPr>
                <w:rFonts w:ascii="宋体" w:hAnsi="宋体" w:cs="宋体"/>
                <w:szCs w:val="21"/>
              </w:rPr>
            </w:pPr>
            <w:r>
              <w:rPr>
                <w:rFonts w:ascii="宋体" w:hAnsi="宋体" w:cs="宋体" w:hint="eastAsia"/>
                <w:szCs w:val="21"/>
              </w:rPr>
              <w:t>总价</w:t>
            </w:r>
          </w:p>
          <w:p w:rsidR="006362FD" w:rsidRDefault="006362FD" w:rsidP="002A132B">
            <w:pPr>
              <w:spacing w:line="440" w:lineRule="exact"/>
              <w:jc w:val="center"/>
              <w:rPr>
                <w:rFonts w:ascii="宋体" w:hAnsi="宋体" w:cs="宋体"/>
                <w:szCs w:val="21"/>
              </w:rPr>
            </w:pPr>
            <w:r>
              <w:rPr>
                <w:rFonts w:ascii="宋体" w:hAnsi="宋体" w:cs="宋体" w:hint="eastAsia"/>
                <w:szCs w:val="21"/>
              </w:rPr>
              <w:t>（万元）</w:t>
            </w:r>
          </w:p>
        </w:tc>
        <w:tc>
          <w:tcPr>
            <w:tcW w:w="1134" w:type="dxa"/>
            <w:tcBorders>
              <w:top w:val="single" w:sz="4" w:space="0" w:color="auto"/>
              <w:left w:val="single" w:sz="4" w:space="0" w:color="auto"/>
              <w:bottom w:val="single" w:sz="4" w:space="0" w:color="auto"/>
              <w:right w:val="single" w:sz="4" w:space="0" w:color="auto"/>
            </w:tcBorders>
            <w:vAlign w:val="center"/>
          </w:tcPr>
          <w:p w:rsidR="006362FD" w:rsidRDefault="006362FD" w:rsidP="002A132B">
            <w:pPr>
              <w:spacing w:line="440" w:lineRule="exact"/>
              <w:jc w:val="center"/>
              <w:rPr>
                <w:rFonts w:ascii="宋体" w:hAnsi="宋体" w:cs="宋体"/>
                <w:szCs w:val="21"/>
              </w:rPr>
            </w:pPr>
            <w:r>
              <w:rPr>
                <w:rFonts w:ascii="宋体" w:hAnsi="宋体" w:cs="宋体" w:hint="eastAsia"/>
                <w:szCs w:val="21"/>
              </w:rPr>
              <w:t>随机</w:t>
            </w:r>
          </w:p>
          <w:p w:rsidR="006362FD" w:rsidRDefault="006362FD" w:rsidP="002A132B">
            <w:pPr>
              <w:spacing w:line="440" w:lineRule="exact"/>
              <w:jc w:val="center"/>
              <w:rPr>
                <w:rFonts w:ascii="宋体" w:hAnsi="宋体" w:cs="宋体"/>
                <w:szCs w:val="21"/>
              </w:rPr>
            </w:pPr>
            <w:r>
              <w:rPr>
                <w:rFonts w:ascii="宋体" w:hAnsi="宋体" w:cs="宋体" w:hint="eastAsia"/>
                <w:szCs w:val="21"/>
              </w:rPr>
              <w:t>配件</w:t>
            </w:r>
          </w:p>
        </w:tc>
        <w:tc>
          <w:tcPr>
            <w:tcW w:w="1134" w:type="dxa"/>
            <w:tcBorders>
              <w:top w:val="single" w:sz="4" w:space="0" w:color="auto"/>
              <w:left w:val="single" w:sz="4" w:space="0" w:color="auto"/>
              <w:bottom w:val="single" w:sz="4" w:space="0" w:color="auto"/>
              <w:right w:val="single" w:sz="4" w:space="0" w:color="auto"/>
            </w:tcBorders>
            <w:vAlign w:val="center"/>
          </w:tcPr>
          <w:p w:rsidR="006362FD" w:rsidRDefault="006362FD" w:rsidP="002A132B">
            <w:pPr>
              <w:spacing w:line="440" w:lineRule="exact"/>
              <w:jc w:val="center"/>
              <w:rPr>
                <w:rFonts w:ascii="宋体" w:hAnsi="宋体" w:cs="宋体"/>
                <w:szCs w:val="21"/>
              </w:rPr>
            </w:pPr>
            <w:r>
              <w:rPr>
                <w:rFonts w:ascii="宋体" w:hAnsi="宋体" w:cs="宋体" w:hint="eastAsia"/>
                <w:szCs w:val="21"/>
              </w:rPr>
              <w:t>交货期</w:t>
            </w:r>
          </w:p>
        </w:tc>
      </w:tr>
      <w:tr w:rsidR="006362FD" w:rsidTr="002A132B">
        <w:trPr>
          <w:trHeight w:val="629"/>
          <w:jc w:val="center"/>
        </w:trPr>
        <w:tc>
          <w:tcPr>
            <w:tcW w:w="829" w:type="dxa"/>
            <w:tcBorders>
              <w:top w:val="single" w:sz="4" w:space="0" w:color="auto"/>
              <w:left w:val="single" w:sz="4" w:space="0" w:color="auto"/>
              <w:bottom w:val="single" w:sz="4" w:space="0" w:color="auto"/>
              <w:right w:val="single" w:sz="4" w:space="0" w:color="auto"/>
            </w:tcBorders>
            <w:vAlign w:val="center"/>
          </w:tcPr>
          <w:p w:rsidR="006362FD" w:rsidRDefault="006362FD" w:rsidP="002A132B">
            <w:pPr>
              <w:spacing w:line="440" w:lineRule="exact"/>
              <w:ind w:firstLineChars="200" w:firstLine="420"/>
              <w:jc w:val="center"/>
              <w:rPr>
                <w:rFonts w:ascii="宋体" w:hAnsi="宋体" w:cs="宋体"/>
                <w:szCs w:val="21"/>
              </w:rPr>
            </w:pPr>
            <w:r>
              <w:rPr>
                <w:rFonts w:ascii="宋体" w:hAnsi="宋体" w:cs="宋体" w:hint="eastAsia"/>
                <w:szCs w:val="21"/>
              </w:rPr>
              <w:t> </w:t>
            </w:r>
          </w:p>
        </w:tc>
        <w:tc>
          <w:tcPr>
            <w:tcW w:w="865" w:type="dxa"/>
            <w:tcBorders>
              <w:top w:val="single" w:sz="4" w:space="0" w:color="auto"/>
              <w:left w:val="single" w:sz="4" w:space="0" w:color="auto"/>
              <w:bottom w:val="single" w:sz="4" w:space="0" w:color="auto"/>
              <w:right w:val="single" w:sz="4" w:space="0" w:color="auto"/>
            </w:tcBorders>
            <w:vAlign w:val="center"/>
          </w:tcPr>
          <w:p w:rsidR="006362FD" w:rsidRDefault="006362FD" w:rsidP="002A132B">
            <w:pPr>
              <w:spacing w:line="440" w:lineRule="exact"/>
              <w:ind w:firstLineChars="200" w:firstLine="420"/>
              <w:jc w:val="center"/>
              <w:rPr>
                <w:rFonts w:ascii="宋体" w:hAnsi="宋体" w:cs="宋体"/>
                <w:szCs w:val="21"/>
              </w:rPr>
            </w:pPr>
          </w:p>
        </w:tc>
        <w:tc>
          <w:tcPr>
            <w:tcW w:w="865" w:type="dxa"/>
            <w:tcBorders>
              <w:top w:val="single" w:sz="4" w:space="0" w:color="auto"/>
              <w:left w:val="single" w:sz="4" w:space="0" w:color="auto"/>
              <w:bottom w:val="single" w:sz="4" w:space="0" w:color="auto"/>
              <w:right w:val="single" w:sz="4" w:space="0" w:color="auto"/>
            </w:tcBorders>
            <w:vAlign w:val="center"/>
          </w:tcPr>
          <w:p w:rsidR="006362FD" w:rsidRDefault="006362FD" w:rsidP="002A132B">
            <w:pPr>
              <w:spacing w:line="440" w:lineRule="exact"/>
              <w:ind w:firstLineChars="200" w:firstLine="420"/>
              <w:jc w:val="center"/>
              <w:rPr>
                <w:rFonts w:ascii="宋体" w:hAnsi="宋体" w:cs="宋体"/>
                <w:szCs w:val="21"/>
              </w:rPr>
            </w:pPr>
            <w:r>
              <w:rPr>
                <w:rFonts w:ascii="宋体" w:hAnsi="宋体" w:cs="宋体" w:hint="eastAsia"/>
                <w:szCs w:val="21"/>
              </w:rPr>
              <w:t> </w:t>
            </w:r>
          </w:p>
        </w:tc>
        <w:tc>
          <w:tcPr>
            <w:tcW w:w="865" w:type="dxa"/>
            <w:tcBorders>
              <w:top w:val="single" w:sz="4" w:space="0" w:color="auto"/>
              <w:left w:val="single" w:sz="4" w:space="0" w:color="auto"/>
              <w:bottom w:val="single" w:sz="4" w:space="0" w:color="auto"/>
              <w:right w:val="single" w:sz="4" w:space="0" w:color="auto"/>
            </w:tcBorders>
            <w:vAlign w:val="center"/>
          </w:tcPr>
          <w:p w:rsidR="006362FD" w:rsidRDefault="006362FD" w:rsidP="002A132B">
            <w:pPr>
              <w:spacing w:line="440" w:lineRule="exact"/>
              <w:ind w:firstLineChars="200" w:firstLine="420"/>
              <w:jc w:val="center"/>
              <w:rPr>
                <w:rFonts w:ascii="宋体" w:hAnsi="宋体" w:cs="宋体"/>
                <w:szCs w:val="21"/>
              </w:rPr>
            </w:pPr>
            <w:r>
              <w:rPr>
                <w:rFonts w:ascii="宋体" w:hAnsi="宋体" w:cs="宋体" w:hint="eastAsia"/>
                <w:szCs w:val="21"/>
              </w:rPr>
              <w:t> </w:t>
            </w:r>
          </w:p>
        </w:tc>
        <w:tc>
          <w:tcPr>
            <w:tcW w:w="865" w:type="dxa"/>
            <w:tcBorders>
              <w:top w:val="single" w:sz="4" w:space="0" w:color="auto"/>
              <w:left w:val="single" w:sz="4" w:space="0" w:color="auto"/>
              <w:bottom w:val="single" w:sz="4" w:space="0" w:color="auto"/>
              <w:right w:val="single" w:sz="4" w:space="0" w:color="auto"/>
            </w:tcBorders>
            <w:vAlign w:val="center"/>
          </w:tcPr>
          <w:p w:rsidR="006362FD" w:rsidRDefault="006362FD" w:rsidP="002A132B">
            <w:pPr>
              <w:spacing w:line="440" w:lineRule="exact"/>
              <w:ind w:firstLineChars="200" w:firstLine="420"/>
              <w:jc w:val="center"/>
              <w:rPr>
                <w:rFonts w:ascii="宋体" w:hAnsi="宋体" w:cs="宋体"/>
                <w:szCs w:val="21"/>
              </w:rPr>
            </w:pPr>
            <w:r>
              <w:rPr>
                <w:rFonts w:ascii="宋体" w:hAnsi="宋体" w:cs="宋体" w:hint="eastAsia"/>
                <w:szCs w:val="21"/>
              </w:rPr>
              <w:t> </w:t>
            </w:r>
          </w:p>
        </w:tc>
        <w:tc>
          <w:tcPr>
            <w:tcW w:w="1145" w:type="dxa"/>
            <w:tcBorders>
              <w:top w:val="single" w:sz="4" w:space="0" w:color="auto"/>
              <w:left w:val="single" w:sz="4" w:space="0" w:color="auto"/>
              <w:bottom w:val="single" w:sz="4" w:space="0" w:color="auto"/>
              <w:right w:val="single" w:sz="4" w:space="0" w:color="auto"/>
            </w:tcBorders>
            <w:vAlign w:val="center"/>
          </w:tcPr>
          <w:p w:rsidR="006362FD" w:rsidRDefault="006362FD" w:rsidP="002A132B">
            <w:pPr>
              <w:spacing w:line="440" w:lineRule="exact"/>
              <w:ind w:firstLineChars="200" w:firstLine="420"/>
              <w:jc w:val="center"/>
              <w:rPr>
                <w:rFonts w:ascii="宋体" w:hAnsi="宋体" w:cs="宋体"/>
                <w:szCs w:val="21"/>
              </w:rPr>
            </w:pPr>
            <w:r>
              <w:rPr>
                <w:rFonts w:ascii="宋体" w:hAnsi="宋体" w:cs="宋体" w:hint="eastAsia"/>
                <w:szCs w:val="21"/>
              </w:rPr>
              <w:t> </w:t>
            </w:r>
          </w:p>
        </w:tc>
        <w:tc>
          <w:tcPr>
            <w:tcW w:w="1134" w:type="dxa"/>
            <w:tcBorders>
              <w:top w:val="single" w:sz="4" w:space="0" w:color="auto"/>
              <w:left w:val="single" w:sz="4" w:space="0" w:color="auto"/>
              <w:bottom w:val="single" w:sz="4" w:space="0" w:color="auto"/>
              <w:right w:val="single" w:sz="4" w:space="0" w:color="auto"/>
            </w:tcBorders>
            <w:vAlign w:val="center"/>
          </w:tcPr>
          <w:p w:rsidR="006362FD" w:rsidRDefault="006362FD" w:rsidP="002A132B">
            <w:pPr>
              <w:spacing w:line="440" w:lineRule="exact"/>
              <w:ind w:firstLineChars="200" w:firstLine="420"/>
              <w:jc w:val="center"/>
              <w:rPr>
                <w:rFonts w:ascii="宋体" w:hAnsi="宋体" w:cs="宋体"/>
                <w:szCs w:val="21"/>
              </w:rPr>
            </w:pPr>
            <w:r>
              <w:rPr>
                <w:rFonts w:ascii="宋体" w:hAnsi="宋体" w:cs="宋体" w:hint="eastAsia"/>
                <w:szCs w:val="21"/>
              </w:rPr>
              <w:t> </w:t>
            </w:r>
          </w:p>
        </w:tc>
        <w:tc>
          <w:tcPr>
            <w:tcW w:w="1134" w:type="dxa"/>
            <w:tcBorders>
              <w:top w:val="single" w:sz="4" w:space="0" w:color="auto"/>
              <w:left w:val="single" w:sz="4" w:space="0" w:color="auto"/>
              <w:bottom w:val="single" w:sz="4" w:space="0" w:color="auto"/>
              <w:right w:val="single" w:sz="4" w:space="0" w:color="auto"/>
            </w:tcBorders>
            <w:vAlign w:val="center"/>
          </w:tcPr>
          <w:p w:rsidR="006362FD" w:rsidRDefault="006362FD" w:rsidP="002A132B">
            <w:pPr>
              <w:spacing w:line="440" w:lineRule="exact"/>
              <w:ind w:firstLineChars="200" w:firstLine="420"/>
              <w:jc w:val="center"/>
              <w:rPr>
                <w:rFonts w:ascii="宋体" w:hAnsi="宋体" w:cs="宋体"/>
                <w:szCs w:val="21"/>
              </w:rPr>
            </w:pPr>
            <w:r>
              <w:rPr>
                <w:rFonts w:ascii="宋体" w:hAnsi="宋体" w:cs="宋体" w:hint="eastAsia"/>
                <w:szCs w:val="21"/>
              </w:rPr>
              <w:t> </w:t>
            </w:r>
          </w:p>
        </w:tc>
        <w:tc>
          <w:tcPr>
            <w:tcW w:w="1134" w:type="dxa"/>
            <w:tcBorders>
              <w:top w:val="single" w:sz="4" w:space="0" w:color="auto"/>
              <w:left w:val="single" w:sz="4" w:space="0" w:color="auto"/>
              <w:bottom w:val="single" w:sz="4" w:space="0" w:color="auto"/>
              <w:right w:val="single" w:sz="4" w:space="0" w:color="auto"/>
            </w:tcBorders>
            <w:vAlign w:val="center"/>
          </w:tcPr>
          <w:p w:rsidR="006362FD" w:rsidRDefault="006362FD" w:rsidP="002A132B">
            <w:pPr>
              <w:spacing w:line="440" w:lineRule="exact"/>
              <w:ind w:firstLineChars="200" w:firstLine="420"/>
              <w:jc w:val="center"/>
              <w:rPr>
                <w:rFonts w:ascii="宋体" w:hAnsi="宋体" w:cs="宋体"/>
                <w:szCs w:val="21"/>
              </w:rPr>
            </w:pPr>
            <w:r>
              <w:rPr>
                <w:rFonts w:ascii="宋体" w:hAnsi="宋体" w:cs="宋体" w:hint="eastAsia"/>
                <w:szCs w:val="21"/>
              </w:rPr>
              <w:t> </w:t>
            </w:r>
          </w:p>
        </w:tc>
      </w:tr>
      <w:tr w:rsidR="006362FD" w:rsidTr="002A132B">
        <w:trPr>
          <w:trHeight w:val="629"/>
          <w:jc w:val="center"/>
        </w:trPr>
        <w:tc>
          <w:tcPr>
            <w:tcW w:w="829" w:type="dxa"/>
            <w:tcBorders>
              <w:top w:val="single" w:sz="4" w:space="0" w:color="auto"/>
              <w:left w:val="single" w:sz="4" w:space="0" w:color="auto"/>
              <w:bottom w:val="single" w:sz="4" w:space="0" w:color="auto"/>
              <w:right w:val="single" w:sz="4" w:space="0" w:color="auto"/>
            </w:tcBorders>
            <w:vAlign w:val="center"/>
          </w:tcPr>
          <w:p w:rsidR="006362FD" w:rsidRDefault="006362FD" w:rsidP="002A132B">
            <w:pPr>
              <w:spacing w:line="440" w:lineRule="exact"/>
              <w:ind w:firstLineChars="200" w:firstLine="420"/>
              <w:jc w:val="center"/>
              <w:rPr>
                <w:rFonts w:ascii="宋体" w:hAnsi="宋体" w:cs="宋体"/>
                <w:szCs w:val="21"/>
              </w:rPr>
            </w:pPr>
            <w:r>
              <w:rPr>
                <w:rFonts w:ascii="宋体" w:hAnsi="宋体" w:cs="宋体" w:hint="eastAsia"/>
                <w:szCs w:val="21"/>
              </w:rPr>
              <w:t> </w:t>
            </w:r>
          </w:p>
        </w:tc>
        <w:tc>
          <w:tcPr>
            <w:tcW w:w="865" w:type="dxa"/>
            <w:tcBorders>
              <w:top w:val="single" w:sz="4" w:space="0" w:color="auto"/>
              <w:left w:val="single" w:sz="4" w:space="0" w:color="auto"/>
              <w:bottom w:val="single" w:sz="4" w:space="0" w:color="auto"/>
              <w:right w:val="single" w:sz="4" w:space="0" w:color="auto"/>
            </w:tcBorders>
            <w:vAlign w:val="center"/>
          </w:tcPr>
          <w:p w:rsidR="006362FD" w:rsidRDefault="006362FD" w:rsidP="002A132B">
            <w:pPr>
              <w:spacing w:line="440" w:lineRule="exact"/>
              <w:ind w:firstLineChars="200" w:firstLine="420"/>
              <w:jc w:val="center"/>
              <w:rPr>
                <w:rFonts w:ascii="宋体" w:hAnsi="宋体" w:cs="宋体"/>
                <w:szCs w:val="21"/>
              </w:rPr>
            </w:pPr>
          </w:p>
        </w:tc>
        <w:tc>
          <w:tcPr>
            <w:tcW w:w="865" w:type="dxa"/>
            <w:tcBorders>
              <w:top w:val="single" w:sz="4" w:space="0" w:color="auto"/>
              <w:left w:val="single" w:sz="4" w:space="0" w:color="auto"/>
              <w:bottom w:val="single" w:sz="4" w:space="0" w:color="auto"/>
              <w:right w:val="single" w:sz="4" w:space="0" w:color="auto"/>
            </w:tcBorders>
            <w:vAlign w:val="center"/>
          </w:tcPr>
          <w:p w:rsidR="006362FD" w:rsidRDefault="006362FD" w:rsidP="002A132B">
            <w:pPr>
              <w:spacing w:line="440" w:lineRule="exact"/>
              <w:ind w:firstLineChars="200" w:firstLine="420"/>
              <w:jc w:val="center"/>
              <w:rPr>
                <w:rFonts w:ascii="宋体" w:hAnsi="宋体" w:cs="宋体"/>
                <w:szCs w:val="21"/>
              </w:rPr>
            </w:pPr>
            <w:r>
              <w:rPr>
                <w:rFonts w:ascii="宋体" w:hAnsi="宋体" w:cs="宋体" w:hint="eastAsia"/>
                <w:szCs w:val="21"/>
              </w:rPr>
              <w:t> </w:t>
            </w:r>
          </w:p>
        </w:tc>
        <w:tc>
          <w:tcPr>
            <w:tcW w:w="865" w:type="dxa"/>
            <w:tcBorders>
              <w:top w:val="single" w:sz="4" w:space="0" w:color="auto"/>
              <w:left w:val="single" w:sz="4" w:space="0" w:color="auto"/>
              <w:bottom w:val="single" w:sz="4" w:space="0" w:color="auto"/>
              <w:right w:val="single" w:sz="4" w:space="0" w:color="auto"/>
            </w:tcBorders>
            <w:vAlign w:val="center"/>
          </w:tcPr>
          <w:p w:rsidR="006362FD" w:rsidRDefault="006362FD" w:rsidP="002A132B">
            <w:pPr>
              <w:spacing w:line="440" w:lineRule="exact"/>
              <w:ind w:firstLineChars="200" w:firstLine="420"/>
              <w:jc w:val="center"/>
              <w:rPr>
                <w:rFonts w:ascii="宋体" w:hAnsi="宋体" w:cs="宋体"/>
                <w:szCs w:val="21"/>
              </w:rPr>
            </w:pPr>
            <w:r>
              <w:rPr>
                <w:rFonts w:ascii="宋体" w:hAnsi="宋体" w:cs="宋体" w:hint="eastAsia"/>
                <w:szCs w:val="21"/>
              </w:rPr>
              <w:t> </w:t>
            </w:r>
          </w:p>
        </w:tc>
        <w:tc>
          <w:tcPr>
            <w:tcW w:w="865" w:type="dxa"/>
            <w:tcBorders>
              <w:top w:val="single" w:sz="4" w:space="0" w:color="auto"/>
              <w:left w:val="single" w:sz="4" w:space="0" w:color="auto"/>
              <w:bottom w:val="single" w:sz="4" w:space="0" w:color="auto"/>
              <w:right w:val="single" w:sz="4" w:space="0" w:color="auto"/>
            </w:tcBorders>
            <w:vAlign w:val="center"/>
          </w:tcPr>
          <w:p w:rsidR="006362FD" w:rsidRDefault="006362FD" w:rsidP="002A132B">
            <w:pPr>
              <w:spacing w:line="440" w:lineRule="exact"/>
              <w:ind w:firstLineChars="200" w:firstLine="420"/>
              <w:jc w:val="center"/>
              <w:rPr>
                <w:rFonts w:ascii="宋体" w:hAnsi="宋体" w:cs="宋体"/>
                <w:szCs w:val="21"/>
              </w:rPr>
            </w:pPr>
            <w:r>
              <w:rPr>
                <w:rFonts w:ascii="宋体" w:hAnsi="宋体" w:cs="宋体" w:hint="eastAsia"/>
                <w:szCs w:val="21"/>
              </w:rPr>
              <w:t> </w:t>
            </w:r>
          </w:p>
        </w:tc>
        <w:tc>
          <w:tcPr>
            <w:tcW w:w="1145" w:type="dxa"/>
            <w:tcBorders>
              <w:top w:val="single" w:sz="4" w:space="0" w:color="auto"/>
              <w:left w:val="single" w:sz="4" w:space="0" w:color="auto"/>
              <w:bottom w:val="single" w:sz="4" w:space="0" w:color="auto"/>
              <w:right w:val="single" w:sz="4" w:space="0" w:color="auto"/>
            </w:tcBorders>
            <w:vAlign w:val="center"/>
          </w:tcPr>
          <w:p w:rsidR="006362FD" w:rsidRDefault="006362FD" w:rsidP="002A132B">
            <w:pPr>
              <w:spacing w:line="440" w:lineRule="exact"/>
              <w:ind w:firstLineChars="200" w:firstLine="420"/>
              <w:jc w:val="center"/>
              <w:rPr>
                <w:rFonts w:ascii="宋体" w:hAnsi="宋体" w:cs="宋体"/>
                <w:szCs w:val="21"/>
              </w:rPr>
            </w:pPr>
            <w:r>
              <w:rPr>
                <w:rFonts w:ascii="宋体" w:hAnsi="宋体" w:cs="宋体" w:hint="eastAsia"/>
                <w:szCs w:val="21"/>
              </w:rPr>
              <w:t> </w:t>
            </w:r>
          </w:p>
        </w:tc>
        <w:tc>
          <w:tcPr>
            <w:tcW w:w="1134" w:type="dxa"/>
            <w:tcBorders>
              <w:top w:val="single" w:sz="4" w:space="0" w:color="auto"/>
              <w:left w:val="single" w:sz="4" w:space="0" w:color="auto"/>
              <w:bottom w:val="single" w:sz="4" w:space="0" w:color="auto"/>
              <w:right w:val="single" w:sz="4" w:space="0" w:color="auto"/>
            </w:tcBorders>
            <w:vAlign w:val="center"/>
          </w:tcPr>
          <w:p w:rsidR="006362FD" w:rsidRDefault="006362FD" w:rsidP="002A132B">
            <w:pPr>
              <w:spacing w:line="440" w:lineRule="exact"/>
              <w:ind w:firstLineChars="200" w:firstLine="420"/>
              <w:jc w:val="center"/>
              <w:rPr>
                <w:rFonts w:ascii="宋体" w:hAnsi="宋体" w:cs="宋体"/>
                <w:szCs w:val="21"/>
              </w:rPr>
            </w:pPr>
            <w:r>
              <w:rPr>
                <w:rFonts w:ascii="宋体" w:hAnsi="宋体" w:cs="宋体" w:hint="eastAsia"/>
                <w:szCs w:val="21"/>
              </w:rPr>
              <w:t> </w:t>
            </w:r>
          </w:p>
        </w:tc>
        <w:tc>
          <w:tcPr>
            <w:tcW w:w="1134" w:type="dxa"/>
            <w:tcBorders>
              <w:top w:val="single" w:sz="4" w:space="0" w:color="auto"/>
              <w:left w:val="single" w:sz="4" w:space="0" w:color="auto"/>
              <w:bottom w:val="single" w:sz="4" w:space="0" w:color="auto"/>
              <w:right w:val="single" w:sz="4" w:space="0" w:color="auto"/>
            </w:tcBorders>
            <w:vAlign w:val="center"/>
          </w:tcPr>
          <w:p w:rsidR="006362FD" w:rsidRDefault="006362FD" w:rsidP="002A132B">
            <w:pPr>
              <w:spacing w:line="440" w:lineRule="exact"/>
              <w:ind w:firstLineChars="200" w:firstLine="420"/>
              <w:jc w:val="center"/>
              <w:rPr>
                <w:rFonts w:ascii="宋体" w:hAnsi="宋体" w:cs="宋体"/>
                <w:szCs w:val="21"/>
              </w:rPr>
            </w:pPr>
            <w:r>
              <w:rPr>
                <w:rFonts w:ascii="宋体" w:hAnsi="宋体" w:cs="宋体" w:hint="eastAsia"/>
                <w:szCs w:val="21"/>
              </w:rPr>
              <w:t> </w:t>
            </w:r>
          </w:p>
        </w:tc>
        <w:tc>
          <w:tcPr>
            <w:tcW w:w="1134" w:type="dxa"/>
            <w:tcBorders>
              <w:top w:val="single" w:sz="4" w:space="0" w:color="auto"/>
              <w:left w:val="single" w:sz="4" w:space="0" w:color="auto"/>
              <w:bottom w:val="single" w:sz="4" w:space="0" w:color="auto"/>
              <w:right w:val="single" w:sz="4" w:space="0" w:color="auto"/>
            </w:tcBorders>
            <w:vAlign w:val="center"/>
          </w:tcPr>
          <w:p w:rsidR="006362FD" w:rsidRDefault="006362FD" w:rsidP="002A132B">
            <w:pPr>
              <w:spacing w:line="440" w:lineRule="exact"/>
              <w:ind w:firstLineChars="200" w:firstLine="420"/>
              <w:jc w:val="center"/>
              <w:rPr>
                <w:rFonts w:ascii="宋体" w:hAnsi="宋体" w:cs="宋体"/>
                <w:szCs w:val="21"/>
              </w:rPr>
            </w:pPr>
            <w:r>
              <w:rPr>
                <w:rFonts w:ascii="宋体" w:hAnsi="宋体" w:cs="宋体" w:hint="eastAsia"/>
                <w:szCs w:val="21"/>
              </w:rPr>
              <w:t> </w:t>
            </w:r>
          </w:p>
        </w:tc>
      </w:tr>
    </w:tbl>
    <w:p w:rsidR="006362FD" w:rsidRDefault="006362FD" w:rsidP="006362FD">
      <w:pPr>
        <w:spacing w:line="440" w:lineRule="exact"/>
        <w:ind w:firstLineChars="200" w:firstLine="422"/>
        <w:rPr>
          <w:rFonts w:ascii="宋体" w:hAnsi="宋体" w:cs="宋体"/>
          <w:b/>
          <w:bCs/>
          <w:szCs w:val="21"/>
        </w:rPr>
      </w:pPr>
      <w:r>
        <w:rPr>
          <w:rFonts w:ascii="宋体" w:hAnsi="宋体" w:cs="宋体" w:hint="eastAsia"/>
          <w:b/>
          <w:bCs/>
          <w:szCs w:val="21"/>
        </w:rPr>
        <w:t>技术参数详见附件</w:t>
      </w:r>
    </w:p>
    <w:p w:rsidR="006362FD" w:rsidRDefault="006362FD" w:rsidP="006362FD">
      <w:pPr>
        <w:spacing w:line="440" w:lineRule="exact"/>
        <w:ind w:firstLineChars="200" w:firstLine="422"/>
        <w:rPr>
          <w:rFonts w:ascii="宋体" w:hAnsi="宋体" w:cs="宋体"/>
          <w:b/>
          <w:bCs/>
          <w:szCs w:val="21"/>
        </w:rPr>
      </w:pPr>
      <w:r>
        <w:rPr>
          <w:rFonts w:ascii="宋体" w:hAnsi="宋体" w:cs="宋体" w:hint="eastAsia"/>
          <w:b/>
          <w:bCs/>
          <w:szCs w:val="21"/>
        </w:rPr>
        <w:t>二、合同总价</w:t>
      </w:r>
    </w:p>
    <w:p w:rsidR="006362FD" w:rsidRDefault="006362FD" w:rsidP="006362FD">
      <w:pPr>
        <w:spacing w:line="440" w:lineRule="exact"/>
        <w:ind w:firstLineChars="200" w:firstLine="420"/>
        <w:rPr>
          <w:rFonts w:ascii="宋体" w:hAnsi="宋体" w:cs="宋体"/>
          <w:szCs w:val="21"/>
        </w:rPr>
      </w:pPr>
      <w:r>
        <w:rPr>
          <w:rFonts w:ascii="宋体" w:hAnsi="宋体" w:cs="宋体" w:hint="eastAsia"/>
          <w:szCs w:val="21"/>
        </w:rPr>
        <w:t>合同总价为人民币大写：      元，即RMB￥      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6362FD" w:rsidRDefault="006362FD" w:rsidP="006362FD">
      <w:pPr>
        <w:spacing w:line="440" w:lineRule="exact"/>
        <w:ind w:firstLineChars="200" w:firstLine="422"/>
        <w:rPr>
          <w:rFonts w:ascii="宋体" w:hAnsi="宋体" w:cs="宋体"/>
          <w:b/>
          <w:bCs/>
          <w:szCs w:val="21"/>
        </w:rPr>
      </w:pPr>
      <w:bookmarkStart w:id="214" w:name="_Toc217446109"/>
      <w:r>
        <w:rPr>
          <w:rFonts w:ascii="宋体" w:hAnsi="宋体" w:cs="宋体" w:hint="eastAsia"/>
          <w:b/>
          <w:bCs/>
          <w:szCs w:val="21"/>
        </w:rPr>
        <w:t>三、质量要求</w:t>
      </w:r>
      <w:bookmarkEnd w:id="214"/>
    </w:p>
    <w:p w:rsidR="006362FD" w:rsidRDefault="006362FD" w:rsidP="006362FD">
      <w:pPr>
        <w:spacing w:line="440" w:lineRule="exact"/>
        <w:ind w:firstLineChars="200" w:firstLine="420"/>
        <w:rPr>
          <w:rFonts w:ascii="宋体" w:hAnsi="宋体" w:cs="宋体"/>
          <w:szCs w:val="21"/>
        </w:rPr>
      </w:pPr>
      <w:r>
        <w:rPr>
          <w:rFonts w:ascii="宋体" w:hAnsi="宋体" w:cs="宋体" w:hint="eastAsia"/>
          <w:szCs w:val="21"/>
        </w:rPr>
        <w:t>1、乙方须提供全新的货物（含零部件、配件等），表面无划伤、无碰撞痕迹，且权属清楚，不得侵害他人的知识产权。</w:t>
      </w:r>
    </w:p>
    <w:p w:rsidR="006362FD" w:rsidRDefault="006362FD" w:rsidP="006362FD">
      <w:pPr>
        <w:spacing w:line="440" w:lineRule="exact"/>
        <w:ind w:firstLineChars="200" w:firstLine="420"/>
        <w:rPr>
          <w:rFonts w:ascii="宋体" w:hAnsi="宋体" w:cs="宋体"/>
          <w:szCs w:val="21"/>
        </w:rPr>
      </w:pPr>
      <w:r>
        <w:rPr>
          <w:rFonts w:ascii="宋体" w:hAnsi="宋体" w:cs="宋体" w:hint="eastAsia"/>
          <w:szCs w:val="21"/>
        </w:rPr>
        <w:t>2.乙方提供的货物应符合国家(行业)标准。如果乙方提供的产品的质量或规格与招标文件和乙方的响应文件不符，或证实产品是有缺陷的，包括潜在的缺陷或使用不符合要求的产品等，乙方应在接到甲方书面通知后10个日历天内完成换货，因换货产生的费用由乙方承担，如因不合格产品给甲方造成损失，乙方还应承担赔偿责任。产品因质量问题产生的质监处罚、医疗缺陷和医疗纠纷均由乙方负全部经济和法律责任。</w:t>
      </w:r>
    </w:p>
    <w:p w:rsidR="006362FD" w:rsidRDefault="006362FD" w:rsidP="006362FD">
      <w:pPr>
        <w:spacing w:line="440" w:lineRule="exact"/>
        <w:ind w:firstLineChars="200" w:firstLine="420"/>
        <w:rPr>
          <w:rFonts w:ascii="宋体" w:hAnsi="宋体" w:cs="宋体"/>
          <w:szCs w:val="21"/>
        </w:rPr>
      </w:pPr>
      <w:r>
        <w:rPr>
          <w:rFonts w:ascii="宋体" w:hAnsi="宋体" w:cs="宋体" w:hint="eastAsia"/>
          <w:szCs w:val="21"/>
        </w:rPr>
        <w:t>3.乙方为本项目提供的所有货物及产品质保期为3年，图形工作站、图形工作站显示器、千兆交换机、交互智能一体机由原厂提供3年质保。质保期内乙方及原厂工程师提供上门保修服务和软件系统升级服务，质保期的起始日期为甲方现场验收合格之日起开始计算。</w:t>
      </w:r>
    </w:p>
    <w:p w:rsidR="006362FD" w:rsidRDefault="006362FD" w:rsidP="006362FD">
      <w:pPr>
        <w:spacing w:line="440" w:lineRule="exact"/>
        <w:ind w:firstLineChars="200" w:firstLine="420"/>
        <w:rPr>
          <w:rFonts w:ascii="宋体" w:hAnsi="宋体" w:cs="宋体"/>
          <w:szCs w:val="21"/>
        </w:rPr>
      </w:pPr>
      <w:r>
        <w:rPr>
          <w:rFonts w:ascii="宋体" w:hAnsi="宋体" w:cs="宋体" w:hint="eastAsia"/>
          <w:szCs w:val="21"/>
        </w:rPr>
        <w:lastRenderedPageBreak/>
        <w:t>4、货物制造质量出现问题，乙方应负责三包（包修、包换、包退），费用由乙方负担，甲方有权到乙方生产场地检查货物质量和生产进度。</w:t>
      </w:r>
    </w:p>
    <w:p w:rsidR="006362FD" w:rsidRDefault="006362FD" w:rsidP="006362FD">
      <w:pPr>
        <w:snapToGrid w:val="0"/>
        <w:spacing w:line="440" w:lineRule="exact"/>
        <w:ind w:firstLineChars="200" w:firstLine="420"/>
        <w:rPr>
          <w:rFonts w:ascii="宋体" w:hAnsi="宋体" w:cs="宋体"/>
          <w:szCs w:val="21"/>
          <w:lang w:val="zh-CN"/>
        </w:rPr>
      </w:pPr>
      <w:r>
        <w:rPr>
          <w:rFonts w:ascii="宋体" w:hAnsi="宋体" w:cs="宋体" w:hint="eastAsia"/>
          <w:szCs w:val="21"/>
        </w:rPr>
        <w:t>5、乙方为本项目提供的所有产品、辅材中属于《国家强制性产品认证目录》范围内产品的，均通过国家强制性产品认证并取得认证证书。</w:t>
      </w:r>
    </w:p>
    <w:p w:rsidR="006362FD" w:rsidRDefault="006362FD" w:rsidP="006362FD">
      <w:pPr>
        <w:snapToGrid w:val="0"/>
        <w:spacing w:line="440" w:lineRule="exact"/>
        <w:ind w:firstLineChars="200" w:firstLine="420"/>
        <w:rPr>
          <w:rFonts w:ascii="宋体" w:hAnsi="宋体" w:cs="宋体"/>
          <w:szCs w:val="21"/>
          <w:lang w:val="zh-CN"/>
        </w:rPr>
      </w:pPr>
      <w:r>
        <w:rPr>
          <w:rFonts w:ascii="宋体" w:hAnsi="宋体" w:cs="宋体" w:hint="eastAsia"/>
          <w:szCs w:val="21"/>
        </w:rPr>
        <w:t>6、</w:t>
      </w:r>
      <w:r w:rsidRPr="006115E9">
        <w:rPr>
          <w:rFonts w:ascii="宋体" w:hAnsi="宋体" w:cs="宋体" w:hint="eastAsia"/>
          <w:szCs w:val="21"/>
          <w:lang w:val="zh-CN"/>
        </w:rPr>
        <w:t>乙方为本项目提供的所有产品、辅材符合现行的强制性国家相关标准、行业标准。</w:t>
      </w:r>
    </w:p>
    <w:p w:rsidR="006362FD" w:rsidRDefault="006362FD" w:rsidP="006362FD">
      <w:pPr>
        <w:snapToGrid w:val="0"/>
        <w:spacing w:line="440" w:lineRule="exact"/>
        <w:ind w:firstLineChars="200" w:firstLine="420"/>
        <w:rPr>
          <w:rFonts w:ascii="宋体" w:hAnsi="宋体" w:cs="宋体"/>
          <w:szCs w:val="21"/>
        </w:rPr>
      </w:pPr>
      <w:r>
        <w:rPr>
          <w:rFonts w:ascii="宋体" w:hAnsi="宋体" w:cs="宋体" w:hint="eastAsia"/>
          <w:szCs w:val="21"/>
        </w:rPr>
        <w:t>7、</w:t>
      </w:r>
      <w:r w:rsidRPr="006115E9">
        <w:rPr>
          <w:rFonts w:ascii="宋体" w:hAnsi="宋体" w:cs="宋体" w:hint="eastAsia"/>
          <w:szCs w:val="21"/>
          <w:lang w:val="zh-CN"/>
        </w:rPr>
        <w:t>乙方为本项目提供的所有产品中属于节能产品政府采购品目清单中的政府强制采购产品的，均应具有国家确定的认证机构出具的有效期内的节能产品认证证书。</w:t>
      </w:r>
    </w:p>
    <w:p w:rsidR="006362FD" w:rsidRDefault="006362FD" w:rsidP="006362FD">
      <w:pPr>
        <w:spacing w:line="440" w:lineRule="exact"/>
        <w:ind w:firstLineChars="200" w:firstLine="422"/>
        <w:rPr>
          <w:rFonts w:ascii="宋体" w:hAnsi="宋体" w:cs="宋体"/>
          <w:b/>
          <w:bCs/>
          <w:szCs w:val="21"/>
        </w:rPr>
      </w:pPr>
      <w:r>
        <w:rPr>
          <w:rFonts w:ascii="宋体" w:hAnsi="宋体" w:cs="宋体" w:hint="eastAsia"/>
          <w:b/>
          <w:bCs/>
          <w:szCs w:val="21"/>
        </w:rPr>
        <w:t>四、包装、运输要求</w:t>
      </w:r>
    </w:p>
    <w:p w:rsidR="006362FD" w:rsidRDefault="006362FD" w:rsidP="006362FD">
      <w:pPr>
        <w:spacing w:line="440" w:lineRule="exact"/>
        <w:ind w:firstLineChars="200" w:firstLine="420"/>
        <w:rPr>
          <w:rFonts w:ascii="宋体" w:hAnsi="宋体" w:cs="宋体"/>
          <w:szCs w:val="21"/>
        </w:rPr>
      </w:pPr>
      <w:r>
        <w:rPr>
          <w:rFonts w:ascii="宋体" w:hAnsi="宋体" w:cs="宋体" w:hint="eastAsia"/>
          <w:szCs w:val="21"/>
        </w:rPr>
        <w:t>1.乙方为本项目实施涉及的商品包装和快递包装，均符合财政部第三部门联合印发商品包装和快递包装政府采购需求标（试行）（财办库[2020]123号）的要求</w:t>
      </w:r>
    </w:p>
    <w:p w:rsidR="006362FD" w:rsidRDefault="006362FD" w:rsidP="006362FD">
      <w:pPr>
        <w:spacing w:line="440" w:lineRule="exact"/>
        <w:ind w:firstLineChars="200" w:firstLine="420"/>
        <w:rPr>
          <w:rFonts w:ascii="宋体" w:hAnsi="宋体" w:cs="宋体"/>
          <w:szCs w:val="21"/>
        </w:rPr>
      </w:pPr>
      <w:r>
        <w:rPr>
          <w:rFonts w:ascii="宋体" w:hAnsi="宋体" w:cs="宋体" w:hint="eastAsia"/>
          <w:szCs w:val="21"/>
        </w:rPr>
        <w:t>2.每一包装单元内应附详细的装箱单和质量合格凭证。</w:t>
      </w:r>
    </w:p>
    <w:p w:rsidR="006362FD" w:rsidRDefault="006362FD" w:rsidP="006362FD">
      <w:pPr>
        <w:spacing w:line="440" w:lineRule="exact"/>
        <w:ind w:firstLineChars="200" w:firstLine="422"/>
        <w:rPr>
          <w:rFonts w:ascii="宋体" w:hAnsi="宋体" w:cs="宋体"/>
          <w:b/>
          <w:bCs/>
          <w:szCs w:val="21"/>
        </w:rPr>
      </w:pPr>
      <w:bookmarkStart w:id="215" w:name="_Toc217446110"/>
      <w:r>
        <w:rPr>
          <w:rFonts w:ascii="宋体" w:hAnsi="宋体" w:cs="宋体" w:hint="eastAsia"/>
          <w:b/>
          <w:bCs/>
          <w:szCs w:val="21"/>
        </w:rPr>
        <w:t>五、安装调试要求</w:t>
      </w:r>
    </w:p>
    <w:p w:rsidR="006362FD" w:rsidRDefault="006362FD" w:rsidP="006362FD">
      <w:pPr>
        <w:tabs>
          <w:tab w:val="left" w:pos="1134"/>
        </w:tabs>
        <w:snapToGrid w:val="0"/>
        <w:spacing w:line="440" w:lineRule="exact"/>
        <w:ind w:firstLineChars="200" w:firstLine="420"/>
        <w:rPr>
          <w:rFonts w:ascii="宋体" w:hAnsi="宋体" w:cs="宋体"/>
          <w:szCs w:val="21"/>
          <w:lang w:val="zh-CN"/>
        </w:rPr>
      </w:pPr>
      <w:r>
        <w:rPr>
          <w:rFonts w:ascii="宋体" w:hAnsi="宋体" w:cs="宋体" w:hint="eastAsia"/>
          <w:szCs w:val="21"/>
        </w:rPr>
        <w:t>1.乙方制定的</w:t>
      </w:r>
      <w:r>
        <w:rPr>
          <w:rFonts w:ascii="宋体" w:hAnsi="宋体" w:cs="宋体" w:hint="eastAsia"/>
          <w:szCs w:val="21"/>
          <w:lang w:val="zh-CN"/>
        </w:rPr>
        <w:t>项目实施方案</w:t>
      </w:r>
      <w:r>
        <w:rPr>
          <w:rFonts w:ascii="宋体" w:hAnsi="宋体" w:cs="宋体" w:hint="eastAsia"/>
          <w:szCs w:val="21"/>
        </w:rPr>
        <w:t>详见乙方投标文件（</w:t>
      </w:r>
      <w:r>
        <w:rPr>
          <w:rFonts w:ascii="宋体" w:hAnsi="宋体" w:cs="宋体" w:hint="eastAsia"/>
          <w:szCs w:val="21"/>
          <w:lang w:val="zh-CN"/>
        </w:rPr>
        <w:t>包含①实施标准及工艺；②实施进度安排；③项目安全措施；④质量控制方案；⑤应急方案</w:t>
      </w:r>
      <w:r>
        <w:rPr>
          <w:rFonts w:ascii="宋体" w:hAnsi="宋体" w:cs="宋体" w:hint="eastAsia"/>
          <w:szCs w:val="21"/>
        </w:rPr>
        <w:t>）</w:t>
      </w:r>
      <w:r>
        <w:rPr>
          <w:rFonts w:ascii="宋体" w:hAnsi="宋体" w:cs="宋体" w:hint="eastAsia"/>
          <w:szCs w:val="21"/>
          <w:lang w:val="zh-CN"/>
        </w:rPr>
        <w:t>。</w:t>
      </w:r>
    </w:p>
    <w:p w:rsidR="006362FD" w:rsidRDefault="006362FD" w:rsidP="006362FD">
      <w:pPr>
        <w:tabs>
          <w:tab w:val="left" w:pos="1134"/>
        </w:tabs>
        <w:snapToGrid w:val="0"/>
        <w:spacing w:line="440" w:lineRule="exact"/>
        <w:ind w:firstLineChars="200" w:firstLine="420"/>
        <w:rPr>
          <w:rFonts w:ascii="宋体" w:hAnsi="宋体" w:cs="宋体"/>
          <w:szCs w:val="21"/>
        </w:rPr>
      </w:pPr>
      <w:r>
        <w:rPr>
          <w:rFonts w:ascii="宋体" w:hAnsi="宋体" w:cs="宋体" w:hint="eastAsia"/>
          <w:szCs w:val="21"/>
          <w:lang w:val="zh-CN"/>
        </w:rPr>
        <w:t>2.</w:t>
      </w:r>
      <w:r>
        <w:rPr>
          <w:rFonts w:ascii="宋体" w:hAnsi="宋体" w:cs="宋体" w:hint="eastAsia"/>
          <w:szCs w:val="21"/>
        </w:rPr>
        <w:t xml:space="preserve"> </w:t>
      </w:r>
      <w:r>
        <w:rPr>
          <w:rFonts w:ascii="宋体" w:hAnsi="宋体" w:cs="宋体" w:hint="eastAsia"/>
          <w:szCs w:val="21"/>
          <w:lang w:val="zh-CN"/>
        </w:rPr>
        <w:t>保证严格按照国家相关规范进行安装和调试。</w:t>
      </w:r>
    </w:p>
    <w:p w:rsidR="006362FD" w:rsidRDefault="006362FD" w:rsidP="006362FD">
      <w:pPr>
        <w:spacing w:line="440" w:lineRule="exact"/>
        <w:ind w:firstLineChars="200" w:firstLine="422"/>
        <w:rPr>
          <w:rFonts w:ascii="宋体" w:hAnsi="宋体" w:cs="宋体"/>
          <w:b/>
          <w:bCs/>
          <w:szCs w:val="21"/>
        </w:rPr>
      </w:pPr>
      <w:r>
        <w:rPr>
          <w:rFonts w:ascii="宋体" w:hAnsi="宋体" w:cs="宋体" w:hint="eastAsia"/>
          <w:b/>
          <w:bCs/>
          <w:szCs w:val="21"/>
        </w:rPr>
        <w:t>六、交货时间</w:t>
      </w:r>
      <w:bookmarkEnd w:id="215"/>
    </w:p>
    <w:p w:rsidR="006362FD" w:rsidRDefault="006362FD" w:rsidP="006362FD">
      <w:pPr>
        <w:numPr>
          <w:ilvl w:val="255"/>
          <w:numId w:val="0"/>
        </w:numPr>
        <w:spacing w:line="440" w:lineRule="exact"/>
        <w:ind w:firstLineChars="200" w:firstLine="420"/>
        <w:rPr>
          <w:rFonts w:ascii="宋体" w:hAnsi="宋体" w:cs="宋体"/>
          <w:szCs w:val="21"/>
        </w:rPr>
      </w:pPr>
      <w:r>
        <w:rPr>
          <w:rFonts w:ascii="宋体" w:hAnsi="宋体" w:cs="宋体" w:hint="eastAsia"/>
          <w:szCs w:val="21"/>
        </w:rPr>
        <w:t>1、合同签订之日起45个日历天内（含法定节假日）,在甲方指定地点完成送货、安装、调试等工作。</w:t>
      </w:r>
    </w:p>
    <w:p w:rsidR="006362FD" w:rsidRPr="002A132B" w:rsidRDefault="006362FD" w:rsidP="006362FD">
      <w:pPr>
        <w:spacing w:line="440" w:lineRule="exact"/>
        <w:ind w:firstLineChars="200" w:firstLine="422"/>
        <w:rPr>
          <w:rFonts w:ascii="宋体" w:hAnsi="宋体" w:cs="宋体"/>
          <w:b/>
          <w:bCs/>
          <w:szCs w:val="21"/>
        </w:rPr>
      </w:pPr>
      <w:r w:rsidRPr="002A132B">
        <w:rPr>
          <w:rFonts w:ascii="宋体" w:hAnsi="宋体" w:cs="宋体" w:hint="eastAsia"/>
          <w:b/>
          <w:bCs/>
          <w:szCs w:val="21"/>
        </w:rPr>
        <w:t>七、交货地点</w:t>
      </w:r>
    </w:p>
    <w:p w:rsidR="006362FD" w:rsidRDefault="006362FD" w:rsidP="006362FD">
      <w:pPr>
        <w:numPr>
          <w:ilvl w:val="255"/>
          <w:numId w:val="0"/>
        </w:numPr>
        <w:spacing w:line="440" w:lineRule="exact"/>
        <w:ind w:firstLineChars="200" w:firstLine="420"/>
        <w:rPr>
          <w:rFonts w:ascii="宋体" w:hAnsi="宋体" w:cs="宋体"/>
          <w:szCs w:val="21"/>
        </w:rPr>
      </w:pPr>
      <w:r>
        <w:rPr>
          <w:rFonts w:ascii="宋体" w:hAnsi="宋体" w:cs="宋体" w:hint="eastAsia"/>
          <w:szCs w:val="21"/>
        </w:rPr>
        <w:t>成都市郫都区红光镇港通北三路1899号</w:t>
      </w:r>
    </w:p>
    <w:p w:rsidR="006362FD" w:rsidRDefault="006362FD" w:rsidP="006362FD">
      <w:pPr>
        <w:spacing w:line="440" w:lineRule="exact"/>
        <w:ind w:firstLineChars="200" w:firstLine="422"/>
        <w:rPr>
          <w:rFonts w:ascii="宋体" w:hAnsi="宋体" w:cs="宋体"/>
          <w:b/>
          <w:bCs/>
          <w:szCs w:val="21"/>
        </w:rPr>
      </w:pPr>
      <w:r>
        <w:rPr>
          <w:rFonts w:ascii="宋体" w:hAnsi="宋体" w:cs="宋体" w:hint="eastAsia"/>
          <w:b/>
          <w:bCs/>
          <w:szCs w:val="21"/>
        </w:rPr>
        <w:t>八、付款方式</w:t>
      </w:r>
    </w:p>
    <w:p w:rsidR="006362FD" w:rsidRDefault="006362FD" w:rsidP="006362FD">
      <w:pPr>
        <w:spacing w:line="440" w:lineRule="exact"/>
        <w:ind w:firstLineChars="200" w:firstLine="420"/>
        <w:rPr>
          <w:rFonts w:ascii="宋体" w:hAnsi="宋体" w:cs="宋体"/>
          <w:szCs w:val="21"/>
        </w:rPr>
      </w:pPr>
      <w:r>
        <w:rPr>
          <w:rFonts w:ascii="宋体" w:hAnsi="宋体" w:cs="宋体" w:hint="eastAsia"/>
          <w:szCs w:val="21"/>
        </w:rPr>
        <w:t>1.签订合同后30个日历天内在收到乙方真实有效合法发票之日起支付合同金额的30%。</w:t>
      </w:r>
    </w:p>
    <w:p w:rsidR="006362FD" w:rsidRDefault="006362FD" w:rsidP="006362FD">
      <w:pPr>
        <w:spacing w:line="440" w:lineRule="exact"/>
        <w:ind w:firstLineChars="200" w:firstLine="420"/>
        <w:rPr>
          <w:rFonts w:ascii="宋体" w:hAnsi="宋体" w:cs="宋体"/>
          <w:szCs w:val="21"/>
        </w:rPr>
      </w:pPr>
      <w:r>
        <w:rPr>
          <w:rFonts w:ascii="宋体" w:hAnsi="宋体" w:cs="宋体" w:hint="eastAsia"/>
          <w:szCs w:val="21"/>
        </w:rPr>
        <w:t>2.乙方完成本项目建设及培训工作，且经甲方验收合格后，自甲方收到乙方真实有效合法发票之日起30个日历天内，向乙方支付合同总价的70%的价款，若甲方收到发票之日早于验收合格之日，则自验收合格之日起30个日历日付款。</w:t>
      </w:r>
    </w:p>
    <w:p w:rsidR="006362FD" w:rsidRDefault="006362FD" w:rsidP="006362FD">
      <w:pPr>
        <w:spacing w:line="440" w:lineRule="exact"/>
        <w:ind w:firstLineChars="200" w:firstLine="420"/>
        <w:rPr>
          <w:rFonts w:ascii="宋体" w:hAnsi="宋体" w:cs="宋体"/>
          <w:szCs w:val="21"/>
        </w:rPr>
      </w:pPr>
      <w:r>
        <w:rPr>
          <w:rFonts w:ascii="宋体" w:hAnsi="宋体" w:cs="宋体" w:hint="eastAsia"/>
          <w:szCs w:val="21"/>
        </w:rPr>
        <w:t>3.乙方未提供增值税发票(专票或普票)，或发票经国税网验审不合格的，甲方有权拒付，且不承担逾期付款的责任。</w:t>
      </w:r>
    </w:p>
    <w:p w:rsidR="006362FD" w:rsidRDefault="006362FD" w:rsidP="006362FD">
      <w:pPr>
        <w:spacing w:line="440" w:lineRule="exact"/>
        <w:ind w:left="561"/>
        <w:rPr>
          <w:rFonts w:ascii="宋体" w:hAnsi="宋体" w:cs="宋体"/>
          <w:b/>
          <w:bCs/>
          <w:szCs w:val="21"/>
        </w:rPr>
      </w:pPr>
      <w:r>
        <w:rPr>
          <w:rFonts w:ascii="宋体" w:hAnsi="宋体" w:cs="宋体" w:hint="eastAsia"/>
          <w:b/>
          <w:bCs/>
          <w:szCs w:val="21"/>
        </w:rPr>
        <w:t>九、验收标准和方法</w:t>
      </w:r>
    </w:p>
    <w:p w:rsidR="006362FD" w:rsidRDefault="006362FD" w:rsidP="006362FD">
      <w:pPr>
        <w:spacing w:line="440" w:lineRule="exact"/>
        <w:ind w:left="561"/>
        <w:rPr>
          <w:rFonts w:ascii="宋体" w:hAnsi="宋体" w:cs="宋体"/>
          <w:szCs w:val="21"/>
        </w:rPr>
      </w:pPr>
      <w:r>
        <w:rPr>
          <w:rFonts w:ascii="宋体" w:hAnsi="宋体" w:cs="宋体" w:hint="eastAsia"/>
          <w:szCs w:val="21"/>
        </w:rPr>
        <w:t>1.验收由甲方组织，乙方配合进行。</w:t>
      </w:r>
    </w:p>
    <w:p w:rsidR="006362FD" w:rsidRDefault="006362FD" w:rsidP="006362FD">
      <w:pPr>
        <w:tabs>
          <w:tab w:val="left" w:pos="851"/>
        </w:tabs>
        <w:spacing w:line="440" w:lineRule="exact"/>
        <w:ind w:firstLineChars="252" w:firstLine="529"/>
        <w:rPr>
          <w:rFonts w:ascii="宋体" w:hAnsi="宋体" w:cs="宋体"/>
          <w:szCs w:val="21"/>
        </w:rPr>
      </w:pPr>
      <w:bookmarkStart w:id="216" w:name="_Toc217446111"/>
      <w:r>
        <w:rPr>
          <w:rFonts w:ascii="宋体" w:hAnsi="宋体" w:cs="宋体" w:hint="eastAsia"/>
          <w:szCs w:val="21"/>
        </w:rPr>
        <w:t>2.乙方完成本项目送货、安装、调试等工作后，书面通知甲方验收。甲方接到项目验收书面通知后20个日历天内组织验收；验收合格，双方签署《验收报告单》；验收不合格，乙方应在甲方限定的时间内整改后重新验收。再次验收不合格则视为供应商违约，乙方并承担相应的违约责任。</w:t>
      </w:r>
    </w:p>
    <w:p w:rsidR="006362FD" w:rsidRDefault="006362FD" w:rsidP="006362FD">
      <w:pPr>
        <w:tabs>
          <w:tab w:val="left" w:pos="851"/>
        </w:tabs>
        <w:spacing w:line="440" w:lineRule="exact"/>
        <w:ind w:firstLineChars="252" w:firstLine="529"/>
        <w:rPr>
          <w:rFonts w:ascii="宋体" w:hAnsi="宋体" w:cs="宋体"/>
          <w:szCs w:val="21"/>
        </w:rPr>
      </w:pPr>
      <w:r>
        <w:rPr>
          <w:rFonts w:ascii="宋体" w:hAnsi="宋体" w:cs="宋体" w:hint="eastAsia"/>
          <w:szCs w:val="21"/>
        </w:rPr>
        <w:t>3.验收标准：按本项目招标文件的质量要求和技术指标、乙方的投标文件及承诺与本合同约定标准进行验收。</w:t>
      </w:r>
    </w:p>
    <w:p w:rsidR="006362FD" w:rsidRDefault="006362FD" w:rsidP="006362FD">
      <w:pPr>
        <w:tabs>
          <w:tab w:val="left" w:pos="851"/>
        </w:tabs>
        <w:spacing w:line="440" w:lineRule="exact"/>
        <w:ind w:firstLineChars="252" w:firstLine="529"/>
        <w:rPr>
          <w:rFonts w:ascii="宋体" w:hAnsi="宋体" w:cs="宋体"/>
          <w:szCs w:val="21"/>
        </w:rPr>
      </w:pPr>
      <w:r>
        <w:rPr>
          <w:rFonts w:ascii="宋体" w:hAnsi="宋体" w:cs="宋体" w:hint="eastAsia"/>
          <w:szCs w:val="21"/>
        </w:rPr>
        <w:lastRenderedPageBreak/>
        <w:t>4.乙方应将所提供货物的装箱清单、配件、随机工具、用户使用手册、原厂保修卡等资料交付给甲方；乙方不能完整交付货物及本款规定的单证和工具的，负责补齐，否则视为未按合同约定交货。</w:t>
      </w:r>
    </w:p>
    <w:p w:rsidR="006362FD" w:rsidRDefault="006362FD" w:rsidP="006362FD">
      <w:pPr>
        <w:tabs>
          <w:tab w:val="left" w:pos="851"/>
        </w:tabs>
        <w:spacing w:line="440" w:lineRule="exact"/>
        <w:ind w:firstLineChars="252" w:firstLine="529"/>
        <w:rPr>
          <w:rFonts w:ascii="宋体" w:hAnsi="宋体" w:cs="宋体"/>
          <w:szCs w:val="21"/>
        </w:rPr>
      </w:pPr>
      <w:r>
        <w:rPr>
          <w:rFonts w:ascii="宋体" w:hAnsi="宋体" w:cs="宋体" w:hint="eastAsia"/>
          <w:szCs w:val="21"/>
        </w:rPr>
        <w:t>5.其他未尽事宜应按照《财政部关于进一步加强政府采购需求和履约验收管理的指导意见》(财库〔2016〕205号)的要求进行验收。</w:t>
      </w:r>
    </w:p>
    <w:p w:rsidR="006362FD" w:rsidRDefault="006362FD" w:rsidP="006362FD">
      <w:pPr>
        <w:spacing w:line="440" w:lineRule="exact"/>
        <w:ind w:firstLineChars="200" w:firstLine="422"/>
        <w:rPr>
          <w:rFonts w:ascii="宋体" w:hAnsi="宋体" w:cs="宋体"/>
          <w:b/>
          <w:bCs/>
          <w:szCs w:val="21"/>
        </w:rPr>
      </w:pPr>
      <w:bookmarkStart w:id="217" w:name="_Toc217446112"/>
      <w:bookmarkEnd w:id="216"/>
      <w:r>
        <w:rPr>
          <w:rFonts w:ascii="宋体" w:hAnsi="宋体" w:cs="宋体" w:hint="eastAsia"/>
          <w:b/>
          <w:bCs/>
          <w:szCs w:val="21"/>
        </w:rPr>
        <w:t>十、售后服务</w:t>
      </w:r>
      <w:bookmarkEnd w:id="217"/>
      <w:r>
        <w:rPr>
          <w:rFonts w:ascii="宋体" w:hAnsi="宋体" w:cs="宋体" w:hint="eastAsia"/>
          <w:b/>
          <w:bCs/>
          <w:szCs w:val="21"/>
        </w:rPr>
        <w:t>（含培训）</w:t>
      </w:r>
    </w:p>
    <w:p w:rsidR="006362FD" w:rsidRDefault="006362FD" w:rsidP="006362FD">
      <w:pPr>
        <w:tabs>
          <w:tab w:val="left" w:pos="851"/>
        </w:tabs>
        <w:spacing w:line="440" w:lineRule="exact"/>
        <w:ind w:firstLineChars="202" w:firstLine="424"/>
        <w:rPr>
          <w:rFonts w:ascii="宋体" w:hAnsi="宋体" w:cs="宋体"/>
          <w:szCs w:val="21"/>
        </w:rPr>
      </w:pPr>
      <w:r>
        <w:rPr>
          <w:rFonts w:ascii="宋体" w:hAnsi="宋体" w:cs="宋体" w:hint="eastAsia"/>
          <w:szCs w:val="21"/>
        </w:rPr>
        <w:t>1.质保期内出现质量问题，乙方在接到通知后8小时内响应到场，24小时内完成维修或更换，并承担修理调换的费用；如货物经乙方3次维修仍不能达到本合同约定的质量标准，甲方有权委托第三方进行维修，期间所产生的费用由乙方承担。</w:t>
      </w:r>
    </w:p>
    <w:p w:rsidR="006362FD" w:rsidRDefault="006362FD" w:rsidP="006362FD">
      <w:pPr>
        <w:tabs>
          <w:tab w:val="left" w:pos="851"/>
        </w:tabs>
        <w:spacing w:line="440" w:lineRule="exact"/>
        <w:ind w:firstLineChars="202" w:firstLine="424"/>
        <w:rPr>
          <w:rFonts w:ascii="宋体" w:hAnsi="宋体" w:cs="宋体"/>
          <w:szCs w:val="21"/>
        </w:rPr>
      </w:pPr>
      <w:r>
        <w:rPr>
          <w:rFonts w:ascii="宋体" w:hAnsi="宋体" w:cs="宋体" w:hint="eastAsia"/>
          <w:szCs w:val="21"/>
        </w:rPr>
        <w:t>2.乙方制定的售后服务方案详见乙方投标文件（包含①响应机制；②响应保障措施；③备件情况；④售后巡检方案；⑤售后二维码</w:t>
      </w:r>
      <w:r>
        <w:t>（扫描售后二维码可进行报修及查阅维修记录）</w:t>
      </w:r>
      <w:r>
        <w:rPr>
          <w:rFonts w:ascii="宋体" w:hAnsi="宋体" w:cs="宋体" w:hint="eastAsia"/>
          <w:szCs w:val="21"/>
        </w:rPr>
        <w:t>；⑥售后人员配置。）</w:t>
      </w:r>
    </w:p>
    <w:p w:rsidR="006362FD" w:rsidRDefault="006362FD" w:rsidP="006362FD">
      <w:pPr>
        <w:pStyle w:val="ab"/>
        <w:spacing w:line="440" w:lineRule="exact"/>
        <w:ind w:firstLineChars="200" w:firstLine="420"/>
        <w:rPr>
          <w:rFonts w:ascii="宋体" w:hAnsi="宋体" w:cs="宋体"/>
          <w:szCs w:val="21"/>
        </w:rPr>
      </w:pPr>
      <w:r>
        <w:rPr>
          <w:rFonts w:ascii="宋体" w:hAnsi="宋体" w:cs="宋体" w:hint="eastAsia"/>
          <w:szCs w:val="21"/>
        </w:rPr>
        <w:t>3乙方制定的培训方案详见乙方投标文件（包含前期分析、拥有的培训资源（培训的师资和能为培训提供的设备等资源）、培训方法、培训的内容和时间安排、培训的效果预测的内容。）。</w:t>
      </w:r>
    </w:p>
    <w:p w:rsidR="006362FD" w:rsidRDefault="006362FD" w:rsidP="006362FD">
      <w:pPr>
        <w:pStyle w:val="ab"/>
        <w:spacing w:line="440" w:lineRule="exact"/>
        <w:ind w:firstLineChars="200" w:firstLine="420"/>
        <w:rPr>
          <w:rFonts w:ascii="宋体" w:hAnsi="宋体" w:cs="宋体"/>
          <w:szCs w:val="21"/>
        </w:rPr>
      </w:pPr>
      <w:r>
        <w:rPr>
          <w:rFonts w:ascii="宋体" w:hAnsi="宋体" w:cs="宋体" w:hint="eastAsia"/>
          <w:szCs w:val="21"/>
        </w:rPr>
        <w:t>4培训内容包含：乙方提供3次现场培训，包括设备和软件的安装、调试、维护、使用，确保甲方完全掌握设备和软件的各项功能。乙方应为所有参加培训人员提供文字资料和讲义等培训教材，培训教材以印刷品形式提供，费用由乙方承担。</w:t>
      </w:r>
    </w:p>
    <w:p w:rsidR="006362FD" w:rsidRDefault="006362FD" w:rsidP="006362FD">
      <w:pPr>
        <w:pStyle w:val="ab"/>
        <w:spacing w:line="440" w:lineRule="exact"/>
        <w:ind w:firstLineChars="200" w:firstLine="420"/>
        <w:rPr>
          <w:rFonts w:ascii="宋体" w:hAnsi="宋体" w:cs="宋体"/>
          <w:szCs w:val="21"/>
        </w:rPr>
      </w:pPr>
      <w:r>
        <w:rPr>
          <w:rFonts w:ascii="宋体" w:hAnsi="宋体" w:cs="宋体" w:hint="eastAsia"/>
          <w:szCs w:val="21"/>
        </w:rPr>
        <w:t>5.针对本项目设备，如甲方后期需要与其他系统进行对接的，乙方应免费开放接口并协助甲方进行对接工作。</w:t>
      </w:r>
    </w:p>
    <w:p w:rsidR="006362FD" w:rsidRDefault="006362FD" w:rsidP="006362FD">
      <w:pPr>
        <w:spacing w:line="440" w:lineRule="exact"/>
        <w:ind w:firstLineChars="200" w:firstLine="422"/>
        <w:rPr>
          <w:rFonts w:ascii="宋体" w:hAnsi="宋体" w:cs="宋体"/>
          <w:b/>
          <w:bCs/>
          <w:szCs w:val="21"/>
        </w:rPr>
      </w:pPr>
      <w:bookmarkStart w:id="218" w:name="_Toc217446113"/>
      <w:r>
        <w:rPr>
          <w:rFonts w:ascii="宋体" w:hAnsi="宋体" w:cs="宋体" w:hint="eastAsia"/>
          <w:b/>
          <w:bCs/>
          <w:szCs w:val="21"/>
        </w:rPr>
        <w:t>十一、违约责任</w:t>
      </w:r>
      <w:bookmarkEnd w:id="218"/>
    </w:p>
    <w:p w:rsidR="006362FD" w:rsidRDefault="006362FD" w:rsidP="006362FD">
      <w:pPr>
        <w:spacing w:line="440" w:lineRule="exact"/>
        <w:ind w:firstLineChars="200" w:firstLine="420"/>
        <w:rPr>
          <w:rFonts w:ascii="宋体" w:hAnsi="宋体" w:cs="宋体"/>
          <w:szCs w:val="21"/>
        </w:rPr>
      </w:pPr>
      <w:bookmarkStart w:id="219" w:name="_Toc217446114"/>
      <w:r>
        <w:rPr>
          <w:rFonts w:ascii="宋体" w:hAnsi="宋体" w:cs="宋体" w:hint="eastAsia"/>
          <w:szCs w:val="21"/>
        </w:rPr>
        <w:t>1.甲方违约责任</w:t>
      </w:r>
    </w:p>
    <w:p w:rsidR="006362FD" w:rsidRDefault="006362FD" w:rsidP="006362FD">
      <w:pPr>
        <w:spacing w:line="440" w:lineRule="exact"/>
        <w:ind w:firstLineChars="200" w:firstLine="420"/>
        <w:rPr>
          <w:rFonts w:ascii="宋体" w:hAnsi="宋体" w:cs="宋体"/>
          <w:szCs w:val="21"/>
        </w:rPr>
      </w:pPr>
      <w:r>
        <w:rPr>
          <w:rFonts w:ascii="宋体" w:hAnsi="宋体" w:cs="宋体" w:hint="eastAsia"/>
          <w:szCs w:val="21"/>
        </w:rPr>
        <w:t>（1）甲方无正当理由拒收货物的，甲方应偿付成交金额的百分之二十的违约金；</w:t>
      </w:r>
    </w:p>
    <w:p w:rsidR="006362FD" w:rsidRDefault="006362FD" w:rsidP="006362FD">
      <w:pPr>
        <w:spacing w:line="440" w:lineRule="exact"/>
        <w:ind w:firstLineChars="200" w:firstLine="420"/>
        <w:rPr>
          <w:rFonts w:ascii="宋体" w:hAnsi="宋体" w:cs="宋体"/>
          <w:szCs w:val="21"/>
        </w:rPr>
      </w:pPr>
      <w:r>
        <w:rPr>
          <w:rFonts w:ascii="宋体" w:hAnsi="宋体" w:cs="宋体" w:hint="eastAsia"/>
          <w:szCs w:val="21"/>
        </w:rPr>
        <w:t>（2）甲方逾期支付货款的，除应及时付足货款外，应向供应商偿付欠款总额万分之五/天的违约金；逾期付款超过20天的，供应商有权终止合同；</w:t>
      </w:r>
    </w:p>
    <w:p w:rsidR="006362FD" w:rsidRDefault="006362FD" w:rsidP="006362FD">
      <w:pPr>
        <w:spacing w:line="440" w:lineRule="exact"/>
        <w:ind w:firstLineChars="200" w:firstLine="420"/>
        <w:rPr>
          <w:rFonts w:ascii="宋体" w:hAnsi="宋体" w:cs="宋体"/>
          <w:szCs w:val="21"/>
        </w:rPr>
      </w:pPr>
      <w:r>
        <w:rPr>
          <w:rFonts w:ascii="宋体" w:hAnsi="宋体" w:cs="宋体" w:hint="eastAsia"/>
          <w:szCs w:val="21"/>
        </w:rPr>
        <w:t>（3）甲方偿付的违约金不足以弥补乙方损失的，还应按乙方损失尚未弥补的部分，支付赔偿金给乙方。</w:t>
      </w:r>
    </w:p>
    <w:p w:rsidR="006362FD" w:rsidRDefault="006362FD" w:rsidP="006362FD">
      <w:pPr>
        <w:spacing w:line="440" w:lineRule="exact"/>
        <w:ind w:firstLineChars="200" w:firstLine="420"/>
        <w:rPr>
          <w:rFonts w:ascii="宋体" w:hAnsi="宋体" w:cs="宋体"/>
          <w:szCs w:val="21"/>
        </w:rPr>
      </w:pPr>
      <w:r>
        <w:rPr>
          <w:rFonts w:ascii="宋体" w:hAnsi="宋体" w:cs="宋体" w:hint="eastAsia"/>
          <w:szCs w:val="21"/>
        </w:rPr>
        <w:t>2.乙方违约责任</w:t>
      </w:r>
    </w:p>
    <w:p w:rsidR="006362FD" w:rsidRDefault="006362FD" w:rsidP="006362FD">
      <w:pPr>
        <w:spacing w:line="440" w:lineRule="exact"/>
        <w:ind w:firstLineChars="200" w:firstLine="420"/>
        <w:rPr>
          <w:rFonts w:ascii="宋体" w:hAnsi="宋体" w:cs="宋体"/>
          <w:szCs w:val="21"/>
        </w:rPr>
      </w:pPr>
      <w:r>
        <w:rPr>
          <w:rFonts w:ascii="宋体" w:hAnsi="宋体" w:cs="宋体" w:hint="eastAsia"/>
          <w:szCs w:val="21"/>
        </w:rPr>
        <w:t>（1）乙方交付的产品质量不符招标文件和响应文件规定的，供应商应在招标文件规定的时间内更换合格的产品给甲方，否则，视作乙方不能交付货而违约，按本条本款下述第“（2）”项规定由乙方偿付违约赔偿金给甲方。</w:t>
      </w:r>
    </w:p>
    <w:p w:rsidR="006362FD" w:rsidRDefault="006362FD" w:rsidP="006362FD">
      <w:pPr>
        <w:spacing w:line="440" w:lineRule="exact"/>
        <w:ind w:firstLineChars="200" w:firstLine="420"/>
        <w:rPr>
          <w:rFonts w:ascii="宋体" w:hAnsi="宋体" w:cs="宋体"/>
          <w:szCs w:val="21"/>
        </w:rPr>
      </w:pPr>
      <w:r>
        <w:rPr>
          <w:rFonts w:ascii="宋体" w:hAnsi="宋体" w:cs="宋体" w:hint="eastAsia"/>
          <w:szCs w:val="21"/>
        </w:rPr>
        <w:t>（2）乙方不能交付产品)的，本项目合同终止，乙方全额退还甲方已经付给乙方的所有费用及其利息(按中国人民银行规定的同期贷款利率为标准计算)，并按成交金额的百分之二十向甲方偿付赔偿金。</w:t>
      </w:r>
    </w:p>
    <w:p w:rsidR="006362FD" w:rsidRDefault="006362FD" w:rsidP="006362FD">
      <w:pPr>
        <w:spacing w:line="440" w:lineRule="exact"/>
        <w:ind w:firstLineChars="200" w:firstLine="420"/>
        <w:rPr>
          <w:rFonts w:ascii="宋体" w:hAnsi="宋体" w:cs="宋体"/>
          <w:szCs w:val="21"/>
        </w:rPr>
      </w:pPr>
      <w:r>
        <w:rPr>
          <w:rFonts w:ascii="宋体" w:hAnsi="宋体" w:cs="宋体" w:hint="eastAsia"/>
          <w:szCs w:val="21"/>
        </w:rPr>
        <w:t>(3)乙方逾期交付产品的，除应及时交足产品外，还应按成交金额万分之五/天向甲方偿付违约金；逾期交付产品超过10日历天，甲方有权终止合同，并要求乙方全额退还甲方已经付给乙方的所有费用及其利息(按中国人民银行规定的同期贷款利率为标准计算)，同时按成交金额的百分之二十向甲方偿付赔偿金。</w:t>
      </w:r>
    </w:p>
    <w:p w:rsidR="006362FD" w:rsidRDefault="006362FD" w:rsidP="006362FD">
      <w:pPr>
        <w:spacing w:line="440" w:lineRule="exact"/>
        <w:ind w:firstLineChars="200" w:firstLine="420"/>
        <w:rPr>
          <w:rFonts w:ascii="宋体" w:hAnsi="宋体" w:cs="宋体"/>
          <w:szCs w:val="21"/>
        </w:rPr>
      </w:pPr>
      <w:r>
        <w:rPr>
          <w:rFonts w:ascii="宋体" w:hAnsi="宋体" w:cs="宋体" w:hint="eastAsia"/>
          <w:szCs w:val="21"/>
        </w:rPr>
        <w:lastRenderedPageBreak/>
        <w:t>（4）乙方交付货物经甲方送交具有法定资格条件的质量技术监督机构检测后，如检测结果认定产品质量不符合招标文件和乙方响应文件规定标准的，则视为乙方没有按时交货而违约，乙方须在10天内无条件更换合格的货物，如逾期不能更换合格的货物，甲方有权终止合同并要求乙方按成交金额的百分之二十向甲方偿付赔偿金，同时须全额退还甲方已经付给乙方的货款及其利息。</w:t>
      </w:r>
    </w:p>
    <w:p w:rsidR="006362FD" w:rsidRDefault="006362FD" w:rsidP="006362FD">
      <w:pPr>
        <w:spacing w:line="440" w:lineRule="exact"/>
        <w:ind w:firstLineChars="200" w:firstLine="420"/>
        <w:rPr>
          <w:rFonts w:ascii="宋体" w:hAnsi="宋体" w:cs="宋体"/>
          <w:szCs w:val="21"/>
        </w:rPr>
      </w:pPr>
      <w:r>
        <w:rPr>
          <w:rFonts w:ascii="宋体" w:hAnsi="宋体" w:cs="宋体" w:hint="eastAsia"/>
          <w:szCs w:val="21"/>
        </w:rPr>
        <w:t>（5）乙方未按招标文件和乙方的响应文件约定的时间及要求提供售后服务的，应向甲方支付成交金额5%的违约金。超过两次（含），甲方有权聘请第三方提供服务，由此产生的费用全部由乙方承担，乙方还应按成交金额的10%向甲方支付违约金。</w:t>
      </w:r>
    </w:p>
    <w:p w:rsidR="006362FD" w:rsidRDefault="006362FD" w:rsidP="006362FD">
      <w:pPr>
        <w:spacing w:line="440" w:lineRule="exact"/>
        <w:ind w:firstLineChars="200" w:firstLine="420"/>
        <w:rPr>
          <w:rFonts w:ascii="宋体" w:hAnsi="宋体" w:cs="宋体"/>
          <w:szCs w:val="21"/>
        </w:rPr>
      </w:pPr>
      <w:r>
        <w:rPr>
          <w:rFonts w:ascii="宋体" w:hAnsi="宋体" w:cs="宋体" w:hint="eastAsia"/>
          <w:szCs w:val="21"/>
        </w:rPr>
        <w:t>（6）乙方保证响应的产品的权利无瑕疵，包括产品所有权及知识产权等权利无瑕疵。如任何第三方经法院（或仲裁机构）裁决有权对上述产品主张权利或国家机关依法对产品进行没收查处的，乙方除应向甲方返还已收款项外，还应另按成交金额百分之十向甲方支付违约金。</w:t>
      </w:r>
    </w:p>
    <w:p w:rsidR="006362FD" w:rsidRDefault="006362FD" w:rsidP="006362FD">
      <w:pPr>
        <w:spacing w:line="440" w:lineRule="exact"/>
        <w:ind w:firstLineChars="200" w:firstLine="420"/>
        <w:rPr>
          <w:rFonts w:ascii="宋体" w:hAnsi="宋体" w:cs="宋体"/>
          <w:szCs w:val="21"/>
        </w:rPr>
      </w:pPr>
      <w:r>
        <w:rPr>
          <w:rFonts w:ascii="宋体" w:hAnsi="宋体" w:cs="宋体" w:hint="eastAsia"/>
          <w:szCs w:val="21"/>
        </w:rPr>
        <w:t>（7）若乙方提供虚假、作废发票或违反国家法律、法规开具或提供发票的，乙方自行承担全部法律责任，同时乙方还应按成交金额的10%向甲方支付违约金。</w:t>
      </w:r>
    </w:p>
    <w:p w:rsidR="006362FD" w:rsidRDefault="006362FD" w:rsidP="006362FD">
      <w:pPr>
        <w:spacing w:line="440" w:lineRule="exact"/>
        <w:ind w:firstLineChars="200" w:firstLine="420"/>
        <w:rPr>
          <w:rFonts w:ascii="宋体" w:hAnsi="宋体" w:cs="宋体"/>
          <w:szCs w:val="21"/>
        </w:rPr>
      </w:pPr>
      <w:r>
        <w:rPr>
          <w:rFonts w:ascii="宋体" w:hAnsi="宋体" w:cs="宋体" w:hint="eastAsia"/>
          <w:szCs w:val="21"/>
        </w:rPr>
        <w:t>（8）乙方偿付的违约金不足以弥补甲方损失的，还应按甲方损失尚未弥补的部分，支付甲方赔偿金。八、争议解决办法</w:t>
      </w:r>
      <w:bookmarkEnd w:id="219"/>
    </w:p>
    <w:p w:rsidR="006362FD" w:rsidRDefault="006362FD" w:rsidP="006362FD">
      <w:pPr>
        <w:spacing w:line="440" w:lineRule="exact"/>
        <w:ind w:firstLineChars="200" w:firstLine="420"/>
        <w:rPr>
          <w:rFonts w:ascii="宋体" w:hAnsi="宋体" w:cs="宋体"/>
          <w:szCs w:val="21"/>
        </w:rPr>
      </w:pPr>
      <w:r>
        <w:rPr>
          <w:rFonts w:ascii="宋体" w:hAnsi="宋体" w:cs="宋体" w:hint="eastAsia"/>
          <w:szCs w:val="21"/>
        </w:rPr>
        <w:t>1、因货物的质量问题发生争议，由质量技术监督部门或其指定的质量鉴定机构进行质量鉴定。货物符合标准的，鉴定费由甲方承担；货物不符合质量标准的，鉴定费由乙方承担。</w:t>
      </w:r>
    </w:p>
    <w:p w:rsidR="006362FD" w:rsidRDefault="006362FD" w:rsidP="006362FD">
      <w:pPr>
        <w:spacing w:line="440" w:lineRule="exact"/>
        <w:ind w:firstLineChars="200" w:firstLine="420"/>
        <w:rPr>
          <w:rFonts w:ascii="宋体" w:hAnsi="宋体" w:cs="宋体"/>
          <w:szCs w:val="21"/>
        </w:rPr>
      </w:pPr>
      <w:r>
        <w:rPr>
          <w:rFonts w:ascii="宋体" w:hAnsi="宋体" w:cs="宋体" w:hint="eastAsia"/>
          <w:szCs w:val="21"/>
        </w:rPr>
        <w:t>2、合同履行期间,若双方发生争议，可协商或由有关部门调解解决，协商或调解不成的，由当事人依法维护其合法权益。</w:t>
      </w:r>
    </w:p>
    <w:p w:rsidR="006362FD" w:rsidRDefault="006362FD" w:rsidP="006362FD">
      <w:pPr>
        <w:spacing w:line="440" w:lineRule="exact"/>
        <w:ind w:firstLineChars="200" w:firstLine="422"/>
        <w:rPr>
          <w:rFonts w:ascii="宋体" w:hAnsi="宋体" w:cs="宋体"/>
          <w:b/>
          <w:bCs/>
          <w:szCs w:val="21"/>
        </w:rPr>
      </w:pPr>
      <w:bookmarkStart w:id="220" w:name="_Toc11800"/>
      <w:r>
        <w:rPr>
          <w:rFonts w:ascii="宋体" w:hAnsi="宋体" w:cs="宋体" w:hint="eastAsia"/>
          <w:b/>
          <w:bCs/>
          <w:szCs w:val="21"/>
        </w:rPr>
        <w:t>十二、履约保证金</w:t>
      </w:r>
      <w:bookmarkEnd w:id="220"/>
    </w:p>
    <w:p w:rsidR="006362FD" w:rsidRDefault="006362FD" w:rsidP="006362FD">
      <w:pPr>
        <w:spacing w:line="440" w:lineRule="exact"/>
        <w:ind w:firstLineChars="200" w:firstLine="420"/>
        <w:rPr>
          <w:rFonts w:ascii="宋体" w:hAnsi="宋体" w:cs="宋体"/>
          <w:szCs w:val="21"/>
        </w:rPr>
      </w:pPr>
      <w:r>
        <w:rPr>
          <w:rFonts w:ascii="宋体" w:hAnsi="宋体" w:cs="宋体" w:hint="eastAsia"/>
          <w:szCs w:val="21"/>
        </w:rPr>
        <w:t>1.履约保证金为成交价格的10%，乙方应在成交通知书发出之日起合同签订前以银行转账、支票、汇票、本票或者金融机构、担保机构出具的保函等非现金形式向甲方提交履约保证金。</w:t>
      </w:r>
    </w:p>
    <w:p w:rsidR="006362FD" w:rsidRDefault="006362FD" w:rsidP="006362FD">
      <w:pPr>
        <w:spacing w:line="440" w:lineRule="exact"/>
        <w:ind w:firstLineChars="200" w:firstLine="420"/>
        <w:rPr>
          <w:rFonts w:ascii="宋体" w:hAnsi="宋体" w:cs="宋体"/>
          <w:szCs w:val="21"/>
        </w:rPr>
      </w:pPr>
      <w:r>
        <w:rPr>
          <w:rFonts w:ascii="宋体" w:hAnsi="宋体" w:cs="宋体" w:hint="eastAsia"/>
          <w:szCs w:val="21"/>
        </w:rPr>
        <w:t>2.履行合同约定完毕后,无质量问题和违约责任情况，乙方凭“验收报告单”、“履约保证金的收据”、“履约保证金退还申请”到甲方计财处办理，无息退还。甲方收到乙方提交的履约保证金退还申请等资料后，30个日历天内退还乙方履约保证金。因甲方原因逾期退还的，还应向乙方支付未退还金额万分之五/天的违约金。</w:t>
      </w:r>
    </w:p>
    <w:p w:rsidR="006362FD" w:rsidRDefault="006362FD" w:rsidP="006362FD">
      <w:pPr>
        <w:spacing w:line="440" w:lineRule="exact"/>
        <w:ind w:firstLineChars="200" w:firstLine="420"/>
        <w:rPr>
          <w:rFonts w:ascii="宋体" w:hAnsi="宋体" w:cs="宋体"/>
          <w:szCs w:val="21"/>
        </w:rPr>
      </w:pPr>
      <w:r>
        <w:rPr>
          <w:rFonts w:ascii="宋体" w:hAnsi="宋体" w:cs="宋体" w:hint="eastAsia"/>
          <w:szCs w:val="21"/>
        </w:rPr>
        <w:t>3.履约保证金汇入的银行及账号：</w:t>
      </w:r>
    </w:p>
    <w:p w:rsidR="006362FD" w:rsidRDefault="006362FD" w:rsidP="006362FD">
      <w:pPr>
        <w:spacing w:line="440" w:lineRule="exact"/>
        <w:ind w:firstLineChars="200" w:firstLine="420"/>
        <w:rPr>
          <w:rFonts w:ascii="宋体" w:hAnsi="宋体" w:cs="宋体"/>
          <w:szCs w:val="21"/>
        </w:rPr>
      </w:pPr>
      <w:r>
        <w:rPr>
          <w:rFonts w:ascii="宋体" w:hAnsi="宋体" w:cs="宋体" w:hint="eastAsia"/>
          <w:szCs w:val="21"/>
        </w:rPr>
        <w:t>收款账号：成都市技师学院</w:t>
      </w:r>
    </w:p>
    <w:p w:rsidR="006362FD" w:rsidRDefault="006362FD" w:rsidP="006362FD">
      <w:pPr>
        <w:spacing w:line="440" w:lineRule="exact"/>
        <w:ind w:firstLineChars="200" w:firstLine="420"/>
        <w:rPr>
          <w:rFonts w:ascii="宋体" w:hAnsi="宋体" w:cs="宋体"/>
          <w:szCs w:val="21"/>
        </w:rPr>
      </w:pPr>
      <w:r>
        <w:rPr>
          <w:rFonts w:ascii="宋体" w:hAnsi="宋体" w:cs="宋体" w:hint="eastAsia"/>
          <w:szCs w:val="21"/>
        </w:rPr>
        <w:t>开户行：工行成都红光支行</w:t>
      </w:r>
    </w:p>
    <w:p w:rsidR="006362FD" w:rsidRDefault="006362FD" w:rsidP="006362FD">
      <w:pPr>
        <w:spacing w:line="440" w:lineRule="exact"/>
        <w:ind w:firstLineChars="200" w:firstLine="420"/>
        <w:rPr>
          <w:rFonts w:ascii="宋体" w:hAnsi="宋体" w:cs="宋体"/>
          <w:szCs w:val="21"/>
        </w:rPr>
      </w:pPr>
      <w:r>
        <w:rPr>
          <w:rFonts w:ascii="宋体" w:hAnsi="宋体" w:cs="宋体" w:hint="eastAsia"/>
          <w:szCs w:val="21"/>
        </w:rPr>
        <w:t>银行账号：4402054609100031151</w:t>
      </w:r>
    </w:p>
    <w:p w:rsidR="006362FD" w:rsidRPr="002A132B" w:rsidRDefault="006362FD" w:rsidP="006362FD">
      <w:pPr>
        <w:pStyle w:val="affa"/>
        <w:numPr>
          <w:ilvl w:val="0"/>
          <w:numId w:val="42"/>
        </w:numPr>
        <w:spacing w:line="440" w:lineRule="exact"/>
        <w:ind w:firstLineChars="0"/>
        <w:rPr>
          <w:rFonts w:ascii="宋体" w:hAnsi="宋体" w:cs="宋体"/>
          <w:szCs w:val="21"/>
        </w:rPr>
      </w:pPr>
      <w:r w:rsidRPr="002A132B">
        <w:rPr>
          <w:rFonts w:ascii="宋体" w:hAnsi="宋体" w:cs="宋体" w:hint="eastAsia"/>
          <w:szCs w:val="21"/>
        </w:rPr>
        <w:t>履约保证金不予退还情形:一是乙方未按合同要求履行的，其履约保证金全部扣除。二是乙方缴纳了履约保证金，但因自身原因被取消成交资格或在成交公示期满之日起30日历天（含法定节假日）内乙方不按采购文件确定的事项与甲方签订合同的，其履约保证金不予退还。</w:t>
      </w:r>
    </w:p>
    <w:p w:rsidR="006362FD" w:rsidRPr="002A132B" w:rsidRDefault="006362FD" w:rsidP="006362FD">
      <w:pPr>
        <w:spacing w:line="440" w:lineRule="exact"/>
        <w:ind w:firstLineChars="200" w:firstLine="422"/>
        <w:rPr>
          <w:rFonts w:ascii="宋体" w:hAnsi="宋体" w:cs="宋体"/>
          <w:b/>
          <w:bCs/>
          <w:szCs w:val="21"/>
        </w:rPr>
      </w:pPr>
      <w:bookmarkStart w:id="221" w:name="_Toc28941"/>
      <w:r w:rsidRPr="002A132B">
        <w:rPr>
          <w:rFonts w:ascii="宋体" w:hAnsi="宋体" w:cs="宋体" w:hint="eastAsia"/>
          <w:b/>
          <w:bCs/>
          <w:szCs w:val="21"/>
        </w:rPr>
        <w:t>十三、解决合同纠纷的方式</w:t>
      </w:r>
      <w:bookmarkEnd w:id="221"/>
    </w:p>
    <w:p w:rsidR="006362FD" w:rsidRDefault="006362FD" w:rsidP="006362FD">
      <w:pPr>
        <w:tabs>
          <w:tab w:val="left" w:pos="0"/>
        </w:tabs>
        <w:adjustRightInd w:val="0"/>
        <w:snapToGrid w:val="0"/>
        <w:spacing w:line="440" w:lineRule="exact"/>
        <w:ind w:firstLineChars="200" w:firstLine="420"/>
        <w:rPr>
          <w:rFonts w:ascii="宋体" w:hAnsi="宋体" w:cs="宋体"/>
          <w:szCs w:val="21"/>
        </w:rPr>
      </w:pPr>
      <w:r>
        <w:rPr>
          <w:rFonts w:ascii="宋体" w:hAnsi="宋体" w:cs="宋体" w:hint="eastAsia"/>
          <w:szCs w:val="21"/>
        </w:rPr>
        <w:lastRenderedPageBreak/>
        <w:t>1.因质量问题发生争议，由甲方、乙方协商确定的第三方机构进行质量鉴定。质量符合标准的，鉴定费由甲方承担；不符合质量标准的，鉴定费由乙方承担。</w:t>
      </w:r>
    </w:p>
    <w:p w:rsidR="006362FD" w:rsidRDefault="006362FD" w:rsidP="006362FD">
      <w:pPr>
        <w:tabs>
          <w:tab w:val="left" w:pos="0"/>
        </w:tabs>
        <w:adjustRightInd w:val="0"/>
        <w:snapToGrid w:val="0"/>
        <w:spacing w:line="440" w:lineRule="exact"/>
        <w:ind w:firstLineChars="200" w:firstLine="420"/>
        <w:rPr>
          <w:rFonts w:ascii="宋体" w:hAnsi="宋体" w:cs="宋体"/>
          <w:szCs w:val="21"/>
        </w:rPr>
      </w:pPr>
      <w:r>
        <w:rPr>
          <w:rFonts w:ascii="宋体" w:hAnsi="宋体" w:cs="宋体" w:hint="eastAsia"/>
          <w:szCs w:val="21"/>
        </w:rPr>
        <w:t>2.履约期间,若双方发生争议，双方应通过友好协商解决，经协商不能达成协议时，应向甲方所在地人民法院提起诉讼，</w:t>
      </w:r>
    </w:p>
    <w:p w:rsidR="006362FD" w:rsidRDefault="006362FD" w:rsidP="006362FD">
      <w:pPr>
        <w:tabs>
          <w:tab w:val="left" w:pos="0"/>
        </w:tabs>
        <w:adjustRightInd w:val="0"/>
        <w:snapToGrid w:val="0"/>
        <w:spacing w:line="440" w:lineRule="exact"/>
        <w:ind w:firstLineChars="200" w:firstLine="420"/>
        <w:rPr>
          <w:rFonts w:ascii="宋体" w:hAnsi="宋体" w:cs="宋体"/>
          <w:szCs w:val="21"/>
        </w:rPr>
      </w:pPr>
      <w:r>
        <w:rPr>
          <w:rFonts w:ascii="宋体" w:hAnsi="宋体" w:cs="宋体" w:hint="eastAsia"/>
          <w:szCs w:val="21"/>
        </w:rPr>
        <w:t>3.在诉讼期间，除正在进行诉讼的部分外，合同其它部分继续执行。</w:t>
      </w:r>
    </w:p>
    <w:p w:rsidR="006362FD" w:rsidRDefault="006362FD" w:rsidP="006362FD">
      <w:pPr>
        <w:spacing w:line="440" w:lineRule="exact"/>
        <w:ind w:firstLineChars="200" w:firstLine="422"/>
        <w:rPr>
          <w:rFonts w:ascii="宋体" w:hAnsi="宋体" w:cs="宋体"/>
          <w:b/>
          <w:bCs/>
          <w:szCs w:val="21"/>
        </w:rPr>
      </w:pPr>
      <w:bookmarkStart w:id="222" w:name="_Toc12788"/>
      <w:r>
        <w:rPr>
          <w:rFonts w:ascii="宋体" w:hAnsi="宋体" w:cs="宋体" w:hint="eastAsia"/>
          <w:b/>
          <w:bCs/>
          <w:szCs w:val="21"/>
        </w:rPr>
        <w:t>十四、知识产权</w:t>
      </w:r>
      <w:bookmarkEnd w:id="222"/>
    </w:p>
    <w:p w:rsidR="006362FD" w:rsidRDefault="006362FD" w:rsidP="006362FD">
      <w:pPr>
        <w:tabs>
          <w:tab w:val="left" w:pos="0"/>
        </w:tabs>
        <w:adjustRightInd w:val="0"/>
        <w:snapToGrid w:val="0"/>
        <w:spacing w:line="440" w:lineRule="exact"/>
        <w:ind w:firstLineChars="200" w:firstLine="420"/>
        <w:rPr>
          <w:rFonts w:ascii="宋体" w:hAnsi="宋体" w:cs="宋体"/>
          <w:szCs w:val="21"/>
        </w:rPr>
      </w:pPr>
      <w:r>
        <w:rPr>
          <w:rFonts w:ascii="宋体" w:hAnsi="宋体" w:cs="宋体" w:hint="eastAsia"/>
          <w:szCs w:val="21"/>
        </w:rPr>
        <w:t>乙方保证在本项目使用的任何产品和服务(包括部分使用)时，不会产生因第三方提出侵犯其专利权、商标权或其它知识产权而引起的法律和经济纠纷，如因专利权、商标权或其它知识产权而引起法律和经济纠纷，由乙方承担所有相关责任。</w:t>
      </w:r>
    </w:p>
    <w:p w:rsidR="006362FD" w:rsidRDefault="006362FD" w:rsidP="006362FD">
      <w:pPr>
        <w:spacing w:line="440" w:lineRule="exact"/>
        <w:ind w:firstLineChars="200" w:firstLine="422"/>
        <w:rPr>
          <w:rFonts w:ascii="宋体" w:hAnsi="宋体" w:cs="宋体"/>
          <w:b/>
          <w:bCs/>
          <w:szCs w:val="21"/>
        </w:rPr>
      </w:pPr>
      <w:bookmarkStart w:id="223" w:name="_Toc28329"/>
      <w:r>
        <w:rPr>
          <w:rFonts w:ascii="宋体" w:hAnsi="宋体" w:cs="宋体" w:hint="eastAsia"/>
          <w:b/>
          <w:bCs/>
          <w:szCs w:val="21"/>
        </w:rPr>
        <w:t>十五、合同的变更和终止</w:t>
      </w:r>
      <w:bookmarkEnd w:id="223"/>
    </w:p>
    <w:p w:rsidR="006362FD" w:rsidRDefault="006362FD" w:rsidP="006362FD">
      <w:pPr>
        <w:tabs>
          <w:tab w:val="left" w:pos="0"/>
        </w:tabs>
        <w:adjustRightInd w:val="0"/>
        <w:snapToGrid w:val="0"/>
        <w:spacing w:line="440" w:lineRule="exact"/>
        <w:ind w:firstLineChars="200" w:firstLine="420"/>
        <w:rPr>
          <w:rFonts w:ascii="宋体" w:hAnsi="宋体" w:cs="宋体"/>
          <w:szCs w:val="21"/>
        </w:rPr>
      </w:pPr>
      <w:r>
        <w:rPr>
          <w:rFonts w:ascii="宋体" w:hAnsi="宋体" w:cs="宋体" w:hint="eastAsia"/>
          <w:szCs w:val="21"/>
        </w:rPr>
        <w:t>除《政府采购法》第49条、第50条第二款规定的情形外，本合同一经签订，甲乙双方不得擅自变更、中止或终止合同。</w:t>
      </w:r>
    </w:p>
    <w:p w:rsidR="006362FD" w:rsidRDefault="006362FD" w:rsidP="006362FD">
      <w:pPr>
        <w:spacing w:line="440" w:lineRule="exact"/>
        <w:ind w:firstLineChars="200" w:firstLine="422"/>
        <w:rPr>
          <w:rFonts w:ascii="宋体" w:hAnsi="宋体" w:cs="宋体"/>
          <w:b/>
          <w:bCs/>
          <w:szCs w:val="21"/>
        </w:rPr>
      </w:pPr>
      <w:bookmarkStart w:id="224" w:name="_Toc4413"/>
      <w:r>
        <w:rPr>
          <w:rFonts w:ascii="宋体" w:hAnsi="宋体" w:cs="宋体" w:hint="eastAsia"/>
          <w:b/>
          <w:bCs/>
          <w:szCs w:val="21"/>
        </w:rPr>
        <w:t>十六、合同的转让</w:t>
      </w:r>
      <w:bookmarkEnd w:id="224"/>
    </w:p>
    <w:p w:rsidR="006362FD" w:rsidRDefault="006362FD" w:rsidP="006362FD">
      <w:pPr>
        <w:tabs>
          <w:tab w:val="left" w:pos="0"/>
        </w:tabs>
        <w:adjustRightInd w:val="0"/>
        <w:snapToGrid w:val="0"/>
        <w:spacing w:line="440" w:lineRule="exact"/>
        <w:ind w:firstLineChars="200" w:firstLine="420"/>
        <w:rPr>
          <w:rFonts w:ascii="宋体" w:hAnsi="宋体" w:cs="宋体"/>
          <w:szCs w:val="21"/>
        </w:rPr>
      </w:pPr>
      <w:r>
        <w:rPr>
          <w:rFonts w:ascii="宋体" w:hAnsi="宋体" w:cs="宋体" w:hint="eastAsia"/>
          <w:szCs w:val="21"/>
        </w:rPr>
        <w:t>乙方不得擅自部分或全部转让其应履行的合同义务。</w:t>
      </w:r>
    </w:p>
    <w:p w:rsidR="006362FD" w:rsidRDefault="006362FD" w:rsidP="006362FD">
      <w:pPr>
        <w:spacing w:line="440" w:lineRule="exact"/>
        <w:ind w:firstLineChars="200" w:firstLine="422"/>
        <w:rPr>
          <w:rFonts w:ascii="宋体" w:hAnsi="宋体" w:cs="宋体"/>
          <w:b/>
          <w:bCs/>
          <w:szCs w:val="21"/>
        </w:rPr>
      </w:pPr>
      <w:bookmarkStart w:id="225" w:name="_Toc23186"/>
      <w:r>
        <w:rPr>
          <w:rFonts w:ascii="宋体" w:hAnsi="宋体" w:cs="宋体" w:hint="eastAsia"/>
          <w:b/>
          <w:bCs/>
          <w:szCs w:val="21"/>
        </w:rPr>
        <w:t>十七、双方的权力和义务</w:t>
      </w:r>
      <w:bookmarkEnd w:id="225"/>
    </w:p>
    <w:p w:rsidR="006362FD" w:rsidRDefault="006362FD" w:rsidP="006362FD">
      <w:pPr>
        <w:tabs>
          <w:tab w:val="left" w:pos="0"/>
        </w:tabs>
        <w:adjustRightInd w:val="0"/>
        <w:snapToGrid w:val="0"/>
        <w:spacing w:line="440" w:lineRule="exact"/>
        <w:ind w:firstLineChars="200" w:firstLine="420"/>
        <w:rPr>
          <w:rFonts w:ascii="宋体" w:hAnsi="宋体" w:cs="宋体"/>
          <w:szCs w:val="21"/>
        </w:rPr>
      </w:pPr>
      <w:r>
        <w:rPr>
          <w:rFonts w:ascii="宋体" w:hAnsi="宋体" w:cs="宋体" w:hint="eastAsia"/>
          <w:szCs w:val="21"/>
        </w:rPr>
        <w:t>(一)甲方的权利和义务</w:t>
      </w:r>
    </w:p>
    <w:p w:rsidR="006362FD" w:rsidRDefault="006362FD" w:rsidP="006362FD">
      <w:pPr>
        <w:pStyle w:val="05"/>
        <w:numPr>
          <w:ilvl w:val="1"/>
          <w:numId w:val="0"/>
        </w:numPr>
        <w:adjustRightInd w:val="0"/>
        <w:snapToGrid w:val="0"/>
        <w:spacing w:line="440" w:lineRule="exact"/>
        <w:ind w:firstLineChars="200" w:firstLine="420"/>
        <w:rPr>
          <w:rFonts w:cs="宋体"/>
          <w:szCs w:val="21"/>
        </w:rPr>
      </w:pPr>
      <w:r>
        <w:rPr>
          <w:rFonts w:cs="宋体" w:hint="eastAsia"/>
          <w:szCs w:val="21"/>
        </w:rPr>
        <w:t>1.甲方有权对合同规定范围内乙方提供的货物及服务行为进行监督和检查，拥有监管权。有权核对乙方提供货物及服务质量。对甲方认为质量不合格的货物有权下达整改通知书，并要求乙方限期修理及更换。</w:t>
      </w:r>
    </w:p>
    <w:p w:rsidR="006362FD" w:rsidRDefault="006362FD" w:rsidP="006362FD">
      <w:pPr>
        <w:pStyle w:val="05"/>
        <w:numPr>
          <w:ilvl w:val="1"/>
          <w:numId w:val="0"/>
        </w:numPr>
        <w:adjustRightInd w:val="0"/>
        <w:snapToGrid w:val="0"/>
        <w:spacing w:line="440" w:lineRule="exact"/>
        <w:ind w:firstLineChars="200" w:firstLine="420"/>
        <w:rPr>
          <w:rFonts w:cs="宋体"/>
          <w:szCs w:val="21"/>
        </w:rPr>
      </w:pPr>
      <w:r>
        <w:rPr>
          <w:rFonts w:cs="宋体" w:hint="eastAsia"/>
          <w:szCs w:val="21"/>
        </w:rPr>
        <w:t>2.负责检查监督乙方提供货物及服务的实施的执行情况。</w:t>
      </w:r>
    </w:p>
    <w:p w:rsidR="006362FD" w:rsidRDefault="006362FD" w:rsidP="006362FD">
      <w:pPr>
        <w:tabs>
          <w:tab w:val="left" w:pos="0"/>
        </w:tabs>
        <w:adjustRightInd w:val="0"/>
        <w:snapToGrid w:val="0"/>
        <w:spacing w:line="440" w:lineRule="exact"/>
        <w:ind w:firstLineChars="200" w:firstLine="420"/>
        <w:rPr>
          <w:rFonts w:ascii="宋体" w:hAnsi="宋体" w:cs="宋体"/>
          <w:szCs w:val="21"/>
        </w:rPr>
      </w:pPr>
      <w:r>
        <w:rPr>
          <w:rFonts w:ascii="宋体" w:hAnsi="宋体" w:cs="宋体" w:hint="eastAsia"/>
          <w:szCs w:val="21"/>
        </w:rPr>
        <w:t>3.根据本合同规定，按时向乙方支付应付费用。</w:t>
      </w:r>
    </w:p>
    <w:p w:rsidR="006362FD" w:rsidRDefault="006362FD" w:rsidP="006362FD">
      <w:pPr>
        <w:tabs>
          <w:tab w:val="left" w:pos="0"/>
        </w:tabs>
        <w:adjustRightInd w:val="0"/>
        <w:snapToGrid w:val="0"/>
        <w:spacing w:line="440" w:lineRule="exact"/>
        <w:ind w:firstLineChars="200" w:firstLine="420"/>
        <w:rPr>
          <w:rFonts w:ascii="宋体" w:hAnsi="宋体" w:cs="宋体"/>
          <w:szCs w:val="21"/>
        </w:rPr>
      </w:pPr>
      <w:r>
        <w:rPr>
          <w:rFonts w:ascii="宋体" w:hAnsi="宋体" w:cs="宋体" w:hint="eastAsia"/>
          <w:szCs w:val="21"/>
        </w:rPr>
        <w:t>4.国家法律、法规所规定由甲方承担的其它责任。</w:t>
      </w:r>
    </w:p>
    <w:p w:rsidR="006362FD" w:rsidRDefault="006362FD" w:rsidP="006362FD">
      <w:pPr>
        <w:tabs>
          <w:tab w:val="left" w:pos="0"/>
        </w:tabs>
        <w:adjustRightInd w:val="0"/>
        <w:snapToGrid w:val="0"/>
        <w:spacing w:line="440" w:lineRule="exact"/>
        <w:ind w:firstLineChars="200" w:firstLine="420"/>
        <w:rPr>
          <w:rFonts w:ascii="宋体" w:hAnsi="宋体" w:cs="宋体"/>
          <w:szCs w:val="21"/>
        </w:rPr>
      </w:pPr>
      <w:r>
        <w:rPr>
          <w:rFonts w:ascii="宋体" w:hAnsi="宋体" w:cs="宋体" w:hint="eastAsia"/>
          <w:szCs w:val="21"/>
        </w:rPr>
        <w:t>(二)乙方的权利和义务</w:t>
      </w:r>
    </w:p>
    <w:p w:rsidR="006362FD" w:rsidRDefault="006362FD" w:rsidP="006362FD">
      <w:pPr>
        <w:tabs>
          <w:tab w:val="left" w:pos="0"/>
        </w:tabs>
        <w:adjustRightInd w:val="0"/>
        <w:snapToGrid w:val="0"/>
        <w:spacing w:line="440" w:lineRule="exact"/>
        <w:ind w:firstLineChars="200" w:firstLine="420"/>
        <w:rPr>
          <w:rFonts w:ascii="宋体" w:hAnsi="宋体" w:cs="宋体"/>
          <w:szCs w:val="21"/>
        </w:rPr>
      </w:pPr>
      <w:r>
        <w:rPr>
          <w:rFonts w:ascii="宋体" w:hAnsi="宋体" w:cs="宋体" w:hint="eastAsia"/>
          <w:szCs w:val="21"/>
        </w:rPr>
        <w:t>1.对本合同规定的委托服务范围内的项目享有管理权及服务义务。</w:t>
      </w:r>
    </w:p>
    <w:p w:rsidR="006362FD" w:rsidRDefault="006362FD" w:rsidP="006362FD">
      <w:pPr>
        <w:tabs>
          <w:tab w:val="left" w:pos="0"/>
        </w:tabs>
        <w:adjustRightInd w:val="0"/>
        <w:snapToGrid w:val="0"/>
        <w:spacing w:line="440" w:lineRule="exact"/>
        <w:ind w:firstLineChars="200" w:firstLine="420"/>
        <w:rPr>
          <w:rFonts w:ascii="宋体" w:hAnsi="宋体" w:cs="宋体"/>
          <w:szCs w:val="21"/>
        </w:rPr>
      </w:pPr>
      <w:r>
        <w:rPr>
          <w:rFonts w:ascii="宋体" w:hAnsi="宋体" w:cs="宋体" w:hint="eastAsia"/>
          <w:szCs w:val="21"/>
        </w:rPr>
        <w:t>2.根据本合同的规定向甲方收取相关服务费用。</w:t>
      </w:r>
    </w:p>
    <w:p w:rsidR="006362FD" w:rsidRDefault="006362FD" w:rsidP="006362FD">
      <w:pPr>
        <w:tabs>
          <w:tab w:val="left" w:pos="0"/>
        </w:tabs>
        <w:adjustRightInd w:val="0"/>
        <w:snapToGrid w:val="0"/>
        <w:spacing w:line="440" w:lineRule="exact"/>
        <w:ind w:firstLineChars="200" w:firstLine="420"/>
        <w:rPr>
          <w:rFonts w:ascii="宋体" w:hAnsi="宋体" w:cs="宋体"/>
          <w:szCs w:val="21"/>
        </w:rPr>
      </w:pPr>
      <w:r>
        <w:rPr>
          <w:rFonts w:ascii="宋体" w:hAnsi="宋体" w:cs="宋体" w:hint="eastAsia"/>
          <w:szCs w:val="21"/>
        </w:rPr>
        <w:t>3.及时向甲方通告本项目服务范围内有关服务的重大事项，及时配合处理投诉。</w:t>
      </w:r>
    </w:p>
    <w:p w:rsidR="006362FD" w:rsidRDefault="006362FD" w:rsidP="006362FD">
      <w:pPr>
        <w:tabs>
          <w:tab w:val="left" w:pos="0"/>
        </w:tabs>
        <w:adjustRightInd w:val="0"/>
        <w:snapToGrid w:val="0"/>
        <w:spacing w:line="440" w:lineRule="exact"/>
        <w:ind w:firstLineChars="200" w:firstLine="420"/>
        <w:rPr>
          <w:rFonts w:ascii="宋体" w:hAnsi="宋体" w:cs="宋体"/>
          <w:szCs w:val="21"/>
        </w:rPr>
      </w:pPr>
      <w:r>
        <w:rPr>
          <w:rFonts w:ascii="宋体" w:hAnsi="宋体" w:cs="宋体" w:hint="eastAsia"/>
          <w:szCs w:val="21"/>
        </w:rPr>
        <w:t>4.接受项目行业管理部门及政府有关部门的指导，接受甲方的监督。</w:t>
      </w:r>
    </w:p>
    <w:p w:rsidR="006362FD" w:rsidRDefault="006362FD" w:rsidP="006362FD">
      <w:pPr>
        <w:tabs>
          <w:tab w:val="left" w:pos="0"/>
        </w:tabs>
        <w:adjustRightInd w:val="0"/>
        <w:snapToGrid w:val="0"/>
        <w:spacing w:line="440" w:lineRule="exact"/>
        <w:ind w:firstLineChars="200" w:firstLine="420"/>
        <w:rPr>
          <w:rFonts w:ascii="宋体" w:hAnsi="宋体" w:cs="宋体"/>
          <w:szCs w:val="21"/>
        </w:rPr>
      </w:pPr>
      <w:r>
        <w:rPr>
          <w:rFonts w:ascii="宋体" w:hAnsi="宋体" w:cs="宋体" w:hint="eastAsia"/>
          <w:szCs w:val="21"/>
        </w:rPr>
        <w:t>5.国家法律、法规所规定由乙方承担的其它责任。</w:t>
      </w:r>
    </w:p>
    <w:p w:rsidR="006362FD" w:rsidRDefault="006362FD" w:rsidP="006362FD">
      <w:pPr>
        <w:spacing w:line="440" w:lineRule="exact"/>
        <w:ind w:firstLineChars="200" w:firstLine="422"/>
        <w:rPr>
          <w:rFonts w:ascii="宋体" w:hAnsi="宋体" w:cs="宋体"/>
          <w:b/>
          <w:bCs/>
          <w:szCs w:val="21"/>
        </w:rPr>
      </w:pPr>
      <w:bookmarkStart w:id="226" w:name="_Toc31185"/>
      <w:r>
        <w:rPr>
          <w:rFonts w:ascii="宋体" w:hAnsi="宋体" w:cs="宋体" w:hint="eastAsia"/>
          <w:b/>
          <w:bCs/>
          <w:szCs w:val="21"/>
        </w:rPr>
        <w:t>十八、组成本合同的有关文件</w:t>
      </w:r>
      <w:bookmarkEnd w:id="226"/>
      <w:r>
        <w:rPr>
          <w:rFonts w:ascii="宋体" w:hAnsi="宋体" w:cs="宋体" w:hint="eastAsia"/>
          <w:b/>
          <w:bCs/>
          <w:szCs w:val="21"/>
        </w:rPr>
        <w:t xml:space="preserve"> </w:t>
      </w:r>
    </w:p>
    <w:p w:rsidR="006362FD" w:rsidRDefault="006362FD" w:rsidP="006362FD">
      <w:pPr>
        <w:tabs>
          <w:tab w:val="left" w:pos="0"/>
        </w:tabs>
        <w:adjustRightInd w:val="0"/>
        <w:snapToGrid w:val="0"/>
        <w:spacing w:line="440" w:lineRule="exact"/>
        <w:ind w:firstLineChars="200" w:firstLine="420"/>
        <w:rPr>
          <w:rFonts w:ascii="宋体" w:hAnsi="宋体" w:cs="宋体"/>
          <w:szCs w:val="21"/>
        </w:rPr>
      </w:pPr>
      <w:r>
        <w:rPr>
          <w:rFonts w:ascii="宋体" w:hAnsi="宋体" w:cs="宋体" w:hint="eastAsia"/>
          <w:szCs w:val="21"/>
        </w:rPr>
        <w:t>下列关于成都市技师学院国家高技能人才培养基地电商（跨境电商）一体化教室建设采购项目【项目编号：成都市政采（2021）A0029号】的招标文件、投标文件或与本次采购活动方式相适应的文件及有关附件是本合同不可分割的组成部分，与本合同具有同等法律效力，这些文件包括但不限于：</w:t>
      </w:r>
    </w:p>
    <w:p w:rsidR="006362FD" w:rsidRDefault="006362FD" w:rsidP="006362FD">
      <w:pPr>
        <w:tabs>
          <w:tab w:val="left" w:pos="0"/>
        </w:tabs>
        <w:adjustRightInd w:val="0"/>
        <w:snapToGrid w:val="0"/>
        <w:spacing w:line="440" w:lineRule="exact"/>
        <w:ind w:firstLineChars="200" w:firstLine="420"/>
        <w:rPr>
          <w:rFonts w:ascii="宋体" w:hAnsi="宋体" w:cs="宋体"/>
          <w:szCs w:val="21"/>
        </w:rPr>
      </w:pPr>
      <w:r>
        <w:rPr>
          <w:rFonts w:ascii="宋体" w:hAnsi="宋体" w:cs="宋体" w:hint="eastAsia"/>
          <w:szCs w:val="21"/>
        </w:rPr>
        <w:t>(1)项目招标文件；</w:t>
      </w:r>
    </w:p>
    <w:p w:rsidR="006362FD" w:rsidRDefault="006362FD" w:rsidP="006362FD">
      <w:pPr>
        <w:tabs>
          <w:tab w:val="left" w:pos="0"/>
        </w:tabs>
        <w:adjustRightInd w:val="0"/>
        <w:snapToGrid w:val="0"/>
        <w:spacing w:line="440" w:lineRule="exact"/>
        <w:ind w:firstLineChars="200" w:firstLine="420"/>
        <w:rPr>
          <w:rFonts w:ascii="宋体" w:hAnsi="宋体" w:cs="宋体"/>
          <w:szCs w:val="21"/>
        </w:rPr>
      </w:pPr>
      <w:r>
        <w:rPr>
          <w:rFonts w:ascii="宋体" w:hAnsi="宋体" w:cs="宋体" w:hint="eastAsia"/>
          <w:szCs w:val="21"/>
        </w:rPr>
        <w:t>(2)项目投标文件；</w:t>
      </w:r>
    </w:p>
    <w:p w:rsidR="006362FD" w:rsidRDefault="006362FD" w:rsidP="006362FD">
      <w:pPr>
        <w:tabs>
          <w:tab w:val="left" w:pos="0"/>
        </w:tabs>
        <w:adjustRightInd w:val="0"/>
        <w:snapToGrid w:val="0"/>
        <w:spacing w:line="440" w:lineRule="exact"/>
        <w:ind w:firstLineChars="200" w:firstLine="420"/>
        <w:rPr>
          <w:rFonts w:ascii="宋体" w:hAnsi="宋体" w:cs="宋体"/>
          <w:szCs w:val="21"/>
        </w:rPr>
      </w:pPr>
      <w:r>
        <w:rPr>
          <w:rFonts w:ascii="宋体" w:hAnsi="宋体" w:cs="宋体" w:hint="eastAsia"/>
          <w:szCs w:val="21"/>
        </w:rPr>
        <w:lastRenderedPageBreak/>
        <w:t>(3)中标通知书；</w:t>
      </w:r>
    </w:p>
    <w:p w:rsidR="006362FD" w:rsidRDefault="006362FD" w:rsidP="006362FD">
      <w:pPr>
        <w:tabs>
          <w:tab w:val="left" w:pos="0"/>
        </w:tabs>
        <w:adjustRightInd w:val="0"/>
        <w:snapToGrid w:val="0"/>
        <w:spacing w:line="440" w:lineRule="exact"/>
        <w:ind w:firstLineChars="200" w:firstLine="420"/>
        <w:rPr>
          <w:rFonts w:ascii="宋体" w:hAnsi="宋体" w:cs="宋体"/>
          <w:szCs w:val="21"/>
        </w:rPr>
      </w:pPr>
      <w:r>
        <w:rPr>
          <w:rFonts w:ascii="宋体" w:hAnsi="宋体" w:cs="宋体" w:hint="eastAsia"/>
          <w:szCs w:val="21"/>
        </w:rPr>
        <w:t>(4)本合同列出的附件。</w:t>
      </w:r>
    </w:p>
    <w:p w:rsidR="006362FD" w:rsidRDefault="006362FD" w:rsidP="006362FD">
      <w:pPr>
        <w:tabs>
          <w:tab w:val="left" w:pos="0"/>
        </w:tabs>
        <w:adjustRightInd w:val="0"/>
        <w:snapToGrid w:val="0"/>
        <w:spacing w:line="440" w:lineRule="exact"/>
        <w:ind w:firstLineChars="200" w:firstLine="420"/>
        <w:rPr>
          <w:rFonts w:ascii="宋体" w:hAnsi="宋体" w:cs="宋体"/>
          <w:szCs w:val="21"/>
        </w:rPr>
      </w:pPr>
      <w:r>
        <w:rPr>
          <w:rFonts w:ascii="宋体" w:hAnsi="宋体" w:cs="宋体" w:hint="eastAsia"/>
          <w:szCs w:val="21"/>
        </w:rPr>
        <w:t>如本合同与招标文件、乙方的投标文件不一致时，以招标文件文件、乙方的投标文件为准。</w:t>
      </w:r>
    </w:p>
    <w:p w:rsidR="006362FD" w:rsidRDefault="006362FD" w:rsidP="006362FD">
      <w:pPr>
        <w:spacing w:line="440" w:lineRule="exact"/>
        <w:ind w:firstLineChars="200" w:firstLine="422"/>
        <w:rPr>
          <w:rFonts w:ascii="宋体" w:hAnsi="宋体" w:cs="宋体"/>
          <w:b/>
          <w:bCs/>
          <w:szCs w:val="21"/>
        </w:rPr>
      </w:pPr>
      <w:r>
        <w:rPr>
          <w:rFonts w:ascii="宋体" w:hAnsi="宋体" w:cs="宋体" w:hint="eastAsia"/>
          <w:b/>
          <w:bCs/>
          <w:szCs w:val="21"/>
        </w:rPr>
        <w:t>十九、其他</w:t>
      </w:r>
    </w:p>
    <w:p w:rsidR="006362FD" w:rsidRDefault="006362FD" w:rsidP="006362FD">
      <w:pPr>
        <w:tabs>
          <w:tab w:val="left" w:pos="0"/>
        </w:tabs>
        <w:adjustRightInd w:val="0"/>
        <w:snapToGrid w:val="0"/>
        <w:spacing w:line="440" w:lineRule="exact"/>
        <w:ind w:firstLineChars="200" w:firstLine="420"/>
        <w:rPr>
          <w:rFonts w:ascii="宋体" w:hAnsi="宋体" w:cs="宋体"/>
          <w:szCs w:val="21"/>
        </w:rPr>
      </w:pPr>
      <w:r>
        <w:rPr>
          <w:rFonts w:ascii="宋体" w:hAnsi="宋体" w:cs="宋体" w:hint="eastAsia"/>
          <w:szCs w:val="21"/>
        </w:rPr>
        <w:t>1、本合同经双方法定代表人或授权委托代理人签字并加盖合同专用章后生效。</w:t>
      </w:r>
    </w:p>
    <w:p w:rsidR="006362FD" w:rsidRDefault="006362FD" w:rsidP="006362FD">
      <w:pPr>
        <w:tabs>
          <w:tab w:val="left" w:pos="0"/>
        </w:tabs>
        <w:adjustRightInd w:val="0"/>
        <w:snapToGrid w:val="0"/>
        <w:spacing w:line="440" w:lineRule="exact"/>
        <w:ind w:firstLineChars="200" w:firstLine="420"/>
        <w:rPr>
          <w:rFonts w:ascii="宋体" w:hAnsi="宋体" w:cs="宋体"/>
          <w:szCs w:val="21"/>
        </w:rPr>
      </w:pPr>
      <w:r>
        <w:rPr>
          <w:rFonts w:ascii="宋体" w:hAnsi="宋体" w:cs="宋体" w:hint="eastAsia"/>
          <w:szCs w:val="21"/>
        </w:rPr>
        <w:t>2、如有未尽事宜，由双方依法订立补充合同。</w:t>
      </w:r>
    </w:p>
    <w:p w:rsidR="006362FD" w:rsidRDefault="006362FD" w:rsidP="006362FD">
      <w:pPr>
        <w:spacing w:line="440" w:lineRule="exact"/>
        <w:ind w:firstLineChars="200" w:firstLine="420"/>
        <w:rPr>
          <w:rFonts w:ascii="宋体" w:hAnsi="宋体" w:cs="宋体"/>
          <w:szCs w:val="21"/>
        </w:rPr>
      </w:pPr>
      <w:r>
        <w:rPr>
          <w:rFonts w:ascii="宋体" w:hAnsi="宋体" w:cs="宋体" w:hint="eastAsia"/>
          <w:szCs w:val="21"/>
        </w:rPr>
        <w:t>3、本合同一式六份，甲方五份，乙方各一份。</w:t>
      </w:r>
    </w:p>
    <w:p w:rsidR="006362FD" w:rsidRDefault="006362FD" w:rsidP="006362FD">
      <w:pPr>
        <w:spacing w:line="440" w:lineRule="exact"/>
        <w:ind w:firstLineChars="200" w:firstLine="420"/>
        <w:rPr>
          <w:rFonts w:ascii="宋体" w:hAnsi="宋体" w:cs="宋体"/>
          <w:szCs w:val="21"/>
        </w:rPr>
      </w:pPr>
      <w:r>
        <w:rPr>
          <w:rFonts w:ascii="宋体" w:hAnsi="宋体" w:cs="宋体" w:hint="eastAsia"/>
          <w:szCs w:val="21"/>
        </w:rPr>
        <w:t>4、本合同应按照中华人民共和国的现行法律进行解释。</w:t>
      </w:r>
    </w:p>
    <w:p w:rsidR="006362FD" w:rsidRDefault="006362FD" w:rsidP="006362FD">
      <w:pPr>
        <w:tabs>
          <w:tab w:val="left" w:pos="0"/>
        </w:tabs>
        <w:spacing w:line="440" w:lineRule="exact"/>
        <w:jc w:val="center"/>
        <w:rPr>
          <w:rFonts w:ascii="宋体" w:hAnsi="宋体" w:cs="宋体"/>
          <w:szCs w:val="21"/>
        </w:rPr>
      </w:pPr>
    </w:p>
    <w:tbl>
      <w:tblPr>
        <w:tblStyle w:val="aff3"/>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71"/>
        <w:gridCol w:w="153"/>
        <w:gridCol w:w="2886"/>
        <w:gridCol w:w="479"/>
        <w:gridCol w:w="1070"/>
        <w:gridCol w:w="616"/>
        <w:gridCol w:w="3465"/>
      </w:tblGrid>
      <w:tr w:rsidR="006362FD" w:rsidTr="002A132B">
        <w:trPr>
          <w:trHeight w:val="567"/>
          <w:jc w:val="center"/>
        </w:trPr>
        <w:tc>
          <w:tcPr>
            <w:tcW w:w="1071" w:type="dxa"/>
            <w:vAlign w:val="bottom"/>
          </w:tcPr>
          <w:p w:rsidR="006362FD" w:rsidRDefault="006362FD" w:rsidP="002A132B">
            <w:pPr>
              <w:tabs>
                <w:tab w:val="left" w:pos="0"/>
              </w:tabs>
              <w:adjustRightInd w:val="0"/>
              <w:snapToGrid w:val="0"/>
              <w:spacing w:line="440" w:lineRule="exact"/>
              <w:jc w:val="distribute"/>
              <w:rPr>
                <w:rFonts w:ascii="宋体" w:hAnsi="宋体" w:cs="宋体"/>
                <w:szCs w:val="21"/>
              </w:rPr>
            </w:pPr>
            <w:r>
              <w:rPr>
                <w:rFonts w:ascii="宋体" w:hAnsi="宋体" w:cs="宋体" w:hint="eastAsia"/>
                <w:szCs w:val="21"/>
              </w:rPr>
              <w:br w:type="page"/>
              <w:t>甲方</w:t>
            </w:r>
          </w:p>
        </w:tc>
        <w:tc>
          <w:tcPr>
            <w:tcW w:w="153" w:type="dxa"/>
            <w:vAlign w:val="bottom"/>
          </w:tcPr>
          <w:p w:rsidR="006362FD" w:rsidRDefault="006362FD" w:rsidP="002A132B">
            <w:pPr>
              <w:tabs>
                <w:tab w:val="left" w:pos="0"/>
              </w:tabs>
              <w:adjustRightInd w:val="0"/>
              <w:snapToGrid w:val="0"/>
              <w:spacing w:line="440" w:lineRule="exact"/>
              <w:rPr>
                <w:rFonts w:ascii="宋体" w:hAnsi="宋体" w:cs="宋体"/>
                <w:szCs w:val="21"/>
              </w:rPr>
            </w:pPr>
            <w:r>
              <w:rPr>
                <w:rFonts w:ascii="宋体" w:hAnsi="宋体" w:cs="宋体" w:hint="eastAsia"/>
                <w:szCs w:val="21"/>
              </w:rPr>
              <w:t>：</w:t>
            </w:r>
          </w:p>
        </w:tc>
        <w:tc>
          <w:tcPr>
            <w:tcW w:w="2886" w:type="dxa"/>
            <w:tcBorders>
              <w:bottom w:val="single" w:sz="4" w:space="0" w:color="auto"/>
            </w:tcBorders>
            <w:vAlign w:val="bottom"/>
          </w:tcPr>
          <w:p w:rsidR="006362FD" w:rsidRDefault="006362FD" w:rsidP="002A132B">
            <w:pPr>
              <w:tabs>
                <w:tab w:val="left" w:pos="0"/>
              </w:tabs>
              <w:adjustRightInd w:val="0"/>
              <w:snapToGrid w:val="0"/>
              <w:spacing w:line="440" w:lineRule="exact"/>
              <w:jc w:val="center"/>
              <w:rPr>
                <w:rFonts w:ascii="宋体" w:hAnsi="宋体" w:cs="宋体"/>
                <w:szCs w:val="21"/>
              </w:rPr>
            </w:pPr>
            <w:r>
              <w:rPr>
                <w:rFonts w:ascii="宋体" w:hAnsi="宋体" w:cs="宋体" w:hint="eastAsia"/>
                <w:szCs w:val="21"/>
              </w:rPr>
              <w:t>成都市技师学院(盖章)</w:t>
            </w:r>
          </w:p>
        </w:tc>
        <w:tc>
          <w:tcPr>
            <w:tcW w:w="479" w:type="dxa"/>
            <w:tcBorders>
              <w:right w:val="single" w:sz="4" w:space="0" w:color="auto"/>
            </w:tcBorders>
            <w:vAlign w:val="bottom"/>
          </w:tcPr>
          <w:p w:rsidR="006362FD" w:rsidRDefault="006362FD" w:rsidP="002A132B">
            <w:pPr>
              <w:tabs>
                <w:tab w:val="left" w:pos="0"/>
              </w:tabs>
              <w:adjustRightInd w:val="0"/>
              <w:snapToGrid w:val="0"/>
              <w:spacing w:line="440" w:lineRule="exact"/>
              <w:rPr>
                <w:rFonts w:ascii="宋体" w:hAnsi="宋体" w:cs="宋体"/>
                <w:szCs w:val="21"/>
              </w:rPr>
            </w:pPr>
          </w:p>
        </w:tc>
        <w:tc>
          <w:tcPr>
            <w:tcW w:w="1070" w:type="dxa"/>
            <w:tcBorders>
              <w:left w:val="single" w:sz="4" w:space="0" w:color="auto"/>
            </w:tcBorders>
            <w:vAlign w:val="bottom"/>
          </w:tcPr>
          <w:p w:rsidR="006362FD" w:rsidRDefault="006362FD" w:rsidP="002A132B">
            <w:pPr>
              <w:tabs>
                <w:tab w:val="left" w:pos="0"/>
              </w:tabs>
              <w:adjustRightInd w:val="0"/>
              <w:snapToGrid w:val="0"/>
              <w:spacing w:line="440" w:lineRule="exact"/>
              <w:jc w:val="distribute"/>
              <w:rPr>
                <w:rFonts w:ascii="宋体" w:hAnsi="宋体" w:cs="宋体"/>
                <w:szCs w:val="21"/>
              </w:rPr>
            </w:pPr>
            <w:r>
              <w:rPr>
                <w:rFonts w:ascii="宋体" w:hAnsi="宋体" w:cs="宋体" w:hint="eastAsia"/>
                <w:szCs w:val="21"/>
              </w:rPr>
              <w:t>乙方</w:t>
            </w:r>
          </w:p>
        </w:tc>
        <w:tc>
          <w:tcPr>
            <w:tcW w:w="616" w:type="dxa"/>
            <w:vAlign w:val="bottom"/>
          </w:tcPr>
          <w:p w:rsidR="006362FD" w:rsidRDefault="006362FD" w:rsidP="002A132B">
            <w:pPr>
              <w:tabs>
                <w:tab w:val="left" w:pos="0"/>
              </w:tabs>
              <w:adjustRightInd w:val="0"/>
              <w:snapToGrid w:val="0"/>
              <w:spacing w:line="440" w:lineRule="exact"/>
              <w:rPr>
                <w:rFonts w:ascii="宋体" w:hAnsi="宋体" w:cs="宋体"/>
                <w:szCs w:val="21"/>
              </w:rPr>
            </w:pPr>
            <w:r>
              <w:rPr>
                <w:rFonts w:ascii="宋体" w:hAnsi="宋体" w:cs="宋体" w:hint="eastAsia"/>
                <w:szCs w:val="21"/>
              </w:rPr>
              <w:t>：</w:t>
            </w:r>
          </w:p>
        </w:tc>
        <w:tc>
          <w:tcPr>
            <w:tcW w:w="3465" w:type="dxa"/>
            <w:tcBorders>
              <w:bottom w:val="single" w:sz="4" w:space="0" w:color="auto"/>
            </w:tcBorders>
            <w:vAlign w:val="bottom"/>
          </w:tcPr>
          <w:p w:rsidR="006362FD" w:rsidRDefault="006362FD" w:rsidP="002A132B">
            <w:pPr>
              <w:tabs>
                <w:tab w:val="left" w:pos="0"/>
              </w:tabs>
              <w:adjustRightInd w:val="0"/>
              <w:snapToGrid w:val="0"/>
              <w:spacing w:line="440" w:lineRule="exact"/>
              <w:jc w:val="center"/>
              <w:rPr>
                <w:rFonts w:ascii="宋体" w:hAnsi="宋体" w:cs="宋体"/>
                <w:szCs w:val="21"/>
              </w:rPr>
            </w:pPr>
          </w:p>
        </w:tc>
      </w:tr>
      <w:tr w:rsidR="006362FD" w:rsidTr="002A132B">
        <w:trPr>
          <w:trHeight w:val="567"/>
          <w:jc w:val="center"/>
        </w:trPr>
        <w:tc>
          <w:tcPr>
            <w:tcW w:w="1071" w:type="dxa"/>
            <w:vAlign w:val="bottom"/>
          </w:tcPr>
          <w:p w:rsidR="006362FD" w:rsidRDefault="006362FD" w:rsidP="002A132B">
            <w:pPr>
              <w:tabs>
                <w:tab w:val="left" w:pos="0"/>
              </w:tabs>
              <w:adjustRightInd w:val="0"/>
              <w:snapToGrid w:val="0"/>
              <w:spacing w:line="440" w:lineRule="exact"/>
              <w:jc w:val="distribute"/>
              <w:rPr>
                <w:rFonts w:ascii="宋体" w:hAnsi="宋体" w:cs="宋体"/>
                <w:szCs w:val="21"/>
              </w:rPr>
            </w:pPr>
            <w:r>
              <w:rPr>
                <w:rFonts w:ascii="宋体" w:hAnsi="宋体" w:cs="宋体" w:hint="eastAsia"/>
                <w:szCs w:val="21"/>
              </w:rPr>
              <w:t>法定代表人</w:t>
            </w:r>
          </w:p>
          <w:p w:rsidR="006362FD" w:rsidRDefault="006362FD" w:rsidP="002A132B">
            <w:pPr>
              <w:tabs>
                <w:tab w:val="left" w:pos="0"/>
              </w:tabs>
              <w:adjustRightInd w:val="0"/>
              <w:snapToGrid w:val="0"/>
              <w:spacing w:line="440" w:lineRule="exact"/>
              <w:jc w:val="distribute"/>
              <w:rPr>
                <w:rFonts w:ascii="宋体" w:hAnsi="宋体" w:cs="宋体"/>
                <w:szCs w:val="21"/>
              </w:rPr>
            </w:pPr>
            <w:r>
              <w:rPr>
                <w:rFonts w:ascii="宋体" w:hAnsi="宋体" w:cs="宋体" w:hint="eastAsia"/>
                <w:szCs w:val="21"/>
              </w:rPr>
              <w:t>(授权代表)</w:t>
            </w:r>
          </w:p>
        </w:tc>
        <w:tc>
          <w:tcPr>
            <w:tcW w:w="153" w:type="dxa"/>
            <w:vAlign w:val="bottom"/>
          </w:tcPr>
          <w:p w:rsidR="006362FD" w:rsidRDefault="006362FD" w:rsidP="002A132B">
            <w:pPr>
              <w:tabs>
                <w:tab w:val="left" w:pos="0"/>
              </w:tabs>
              <w:adjustRightInd w:val="0"/>
              <w:snapToGrid w:val="0"/>
              <w:spacing w:line="440" w:lineRule="exact"/>
              <w:rPr>
                <w:rFonts w:ascii="宋体" w:hAnsi="宋体" w:cs="宋体"/>
                <w:szCs w:val="21"/>
              </w:rPr>
            </w:pPr>
            <w:r>
              <w:rPr>
                <w:rFonts w:ascii="宋体" w:hAnsi="宋体" w:cs="宋体" w:hint="eastAsia"/>
                <w:szCs w:val="21"/>
              </w:rPr>
              <w:t>：</w:t>
            </w:r>
          </w:p>
        </w:tc>
        <w:tc>
          <w:tcPr>
            <w:tcW w:w="2886" w:type="dxa"/>
            <w:tcBorders>
              <w:top w:val="single" w:sz="4" w:space="0" w:color="auto"/>
              <w:bottom w:val="single" w:sz="4" w:space="0" w:color="auto"/>
            </w:tcBorders>
            <w:vAlign w:val="bottom"/>
          </w:tcPr>
          <w:p w:rsidR="006362FD" w:rsidRDefault="006362FD" w:rsidP="002A132B">
            <w:pPr>
              <w:tabs>
                <w:tab w:val="left" w:pos="0"/>
              </w:tabs>
              <w:adjustRightInd w:val="0"/>
              <w:snapToGrid w:val="0"/>
              <w:spacing w:line="440" w:lineRule="exact"/>
              <w:rPr>
                <w:rFonts w:ascii="宋体" w:hAnsi="宋体" w:cs="宋体"/>
                <w:szCs w:val="21"/>
              </w:rPr>
            </w:pPr>
          </w:p>
        </w:tc>
        <w:tc>
          <w:tcPr>
            <w:tcW w:w="479" w:type="dxa"/>
            <w:tcBorders>
              <w:right w:val="single" w:sz="4" w:space="0" w:color="auto"/>
            </w:tcBorders>
            <w:vAlign w:val="bottom"/>
          </w:tcPr>
          <w:p w:rsidR="006362FD" w:rsidRDefault="006362FD" w:rsidP="002A132B">
            <w:pPr>
              <w:tabs>
                <w:tab w:val="left" w:pos="0"/>
              </w:tabs>
              <w:adjustRightInd w:val="0"/>
              <w:snapToGrid w:val="0"/>
              <w:spacing w:line="440" w:lineRule="exact"/>
              <w:rPr>
                <w:rFonts w:ascii="宋体" w:hAnsi="宋体" w:cs="宋体"/>
                <w:szCs w:val="21"/>
              </w:rPr>
            </w:pPr>
          </w:p>
        </w:tc>
        <w:tc>
          <w:tcPr>
            <w:tcW w:w="1070" w:type="dxa"/>
            <w:tcBorders>
              <w:left w:val="single" w:sz="4" w:space="0" w:color="auto"/>
            </w:tcBorders>
            <w:vAlign w:val="bottom"/>
          </w:tcPr>
          <w:p w:rsidR="006362FD" w:rsidRDefault="006362FD" w:rsidP="002A132B">
            <w:pPr>
              <w:tabs>
                <w:tab w:val="left" w:pos="0"/>
              </w:tabs>
              <w:adjustRightInd w:val="0"/>
              <w:snapToGrid w:val="0"/>
              <w:spacing w:line="440" w:lineRule="exact"/>
              <w:jc w:val="distribute"/>
              <w:rPr>
                <w:rFonts w:ascii="宋体" w:hAnsi="宋体" w:cs="宋体"/>
                <w:szCs w:val="21"/>
              </w:rPr>
            </w:pPr>
            <w:r>
              <w:rPr>
                <w:rFonts w:ascii="宋体" w:hAnsi="宋体" w:cs="宋体" w:hint="eastAsia"/>
                <w:szCs w:val="21"/>
              </w:rPr>
              <w:t>法定代表人(授权代表)</w:t>
            </w:r>
          </w:p>
        </w:tc>
        <w:tc>
          <w:tcPr>
            <w:tcW w:w="616" w:type="dxa"/>
            <w:vAlign w:val="bottom"/>
          </w:tcPr>
          <w:p w:rsidR="006362FD" w:rsidRDefault="006362FD" w:rsidP="002A132B">
            <w:pPr>
              <w:tabs>
                <w:tab w:val="left" w:pos="0"/>
              </w:tabs>
              <w:adjustRightInd w:val="0"/>
              <w:snapToGrid w:val="0"/>
              <w:spacing w:line="440" w:lineRule="exact"/>
              <w:rPr>
                <w:rFonts w:ascii="宋体" w:hAnsi="宋体" w:cs="宋体"/>
                <w:szCs w:val="21"/>
              </w:rPr>
            </w:pPr>
            <w:r>
              <w:rPr>
                <w:rFonts w:ascii="宋体" w:hAnsi="宋体" w:cs="宋体" w:hint="eastAsia"/>
                <w:szCs w:val="21"/>
              </w:rPr>
              <w:t>：</w:t>
            </w:r>
          </w:p>
        </w:tc>
        <w:tc>
          <w:tcPr>
            <w:tcW w:w="3465" w:type="dxa"/>
            <w:tcBorders>
              <w:top w:val="single" w:sz="4" w:space="0" w:color="auto"/>
              <w:bottom w:val="single" w:sz="4" w:space="0" w:color="auto"/>
            </w:tcBorders>
            <w:vAlign w:val="bottom"/>
          </w:tcPr>
          <w:p w:rsidR="006362FD" w:rsidRDefault="006362FD" w:rsidP="002A132B">
            <w:pPr>
              <w:tabs>
                <w:tab w:val="left" w:pos="0"/>
              </w:tabs>
              <w:adjustRightInd w:val="0"/>
              <w:snapToGrid w:val="0"/>
              <w:spacing w:line="440" w:lineRule="exact"/>
              <w:rPr>
                <w:rFonts w:ascii="宋体" w:hAnsi="宋体" w:cs="宋体"/>
                <w:szCs w:val="21"/>
              </w:rPr>
            </w:pPr>
          </w:p>
        </w:tc>
      </w:tr>
      <w:tr w:rsidR="006362FD" w:rsidTr="002A132B">
        <w:trPr>
          <w:trHeight w:val="567"/>
          <w:jc w:val="center"/>
        </w:trPr>
        <w:tc>
          <w:tcPr>
            <w:tcW w:w="1071" w:type="dxa"/>
            <w:vAlign w:val="bottom"/>
          </w:tcPr>
          <w:p w:rsidR="006362FD" w:rsidRDefault="006362FD" w:rsidP="002A132B">
            <w:pPr>
              <w:tabs>
                <w:tab w:val="left" w:pos="0"/>
              </w:tabs>
              <w:adjustRightInd w:val="0"/>
              <w:snapToGrid w:val="0"/>
              <w:spacing w:line="440" w:lineRule="exact"/>
              <w:jc w:val="distribute"/>
              <w:rPr>
                <w:rFonts w:ascii="宋体" w:hAnsi="宋体" w:cs="宋体"/>
                <w:szCs w:val="21"/>
              </w:rPr>
            </w:pPr>
            <w:r>
              <w:rPr>
                <w:rFonts w:ascii="宋体" w:hAnsi="宋体" w:cs="宋体" w:hint="eastAsia"/>
                <w:szCs w:val="21"/>
              </w:rPr>
              <w:t>地址</w:t>
            </w:r>
          </w:p>
        </w:tc>
        <w:tc>
          <w:tcPr>
            <w:tcW w:w="153" w:type="dxa"/>
            <w:vAlign w:val="bottom"/>
          </w:tcPr>
          <w:p w:rsidR="006362FD" w:rsidRDefault="006362FD" w:rsidP="002A132B">
            <w:pPr>
              <w:tabs>
                <w:tab w:val="left" w:pos="0"/>
              </w:tabs>
              <w:adjustRightInd w:val="0"/>
              <w:snapToGrid w:val="0"/>
              <w:spacing w:line="440" w:lineRule="exact"/>
              <w:rPr>
                <w:rFonts w:ascii="宋体" w:hAnsi="宋体" w:cs="宋体"/>
                <w:szCs w:val="21"/>
              </w:rPr>
            </w:pPr>
            <w:r>
              <w:rPr>
                <w:rFonts w:ascii="宋体" w:hAnsi="宋体" w:cs="宋体" w:hint="eastAsia"/>
                <w:szCs w:val="21"/>
              </w:rPr>
              <w:t>：</w:t>
            </w:r>
          </w:p>
        </w:tc>
        <w:tc>
          <w:tcPr>
            <w:tcW w:w="2886" w:type="dxa"/>
            <w:tcBorders>
              <w:top w:val="single" w:sz="4" w:space="0" w:color="auto"/>
              <w:bottom w:val="single" w:sz="4" w:space="0" w:color="auto"/>
            </w:tcBorders>
            <w:vAlign w:val="bottom"/>
          </w:tcPr>
          <w:p w:rsidR="006362FD" w:rsidRDefault="006362FD" w:rsidP="002A132B">
            <w:pPr>
              <w:tabs>
                <w:tab w:val="left" w:pos="0"/>
              </w:tabs>
              <w:adjustRightInd w:val="0"/>
              <w:snapToGrid w:val="0"/>
              <w:spacing w:line="440" w:lineRule="exact"/>
              <w:rPr>
                <w:rFonts w:ascii="宋体" w:hAnsi="宋体" w:cs="宋体"/>
                <w:szCs w:val="21"/>
              </w:rPr>
            </w:pPr>
            <w:r>
              <w:rPr>
                <w:rFonts w:ascii="宋体" w:hAnsi="宋体" w:cs="宋体" w:hint="eastAsia"/>
                <w:szCs w:val="21"/>
              </w:rPr>
              <w:t>成都市郫都区红光镇港通北三路1899号</w:t>
            </w:r>
          </w:p>
        </w:tc>
        <w:tc>
          <w:tcPr>
            <w:tcW w:w="479" w:type="dxa"/>
            <w:tcBorders>
              <w:right w:val="single" w:sz="4" w:space="0" w:color="auto"/>
            </w:tcBorders>
            <w:vAlign w:val="bottom"/>
          </w:tcPr>
          <w:p w:rsidR="006362FD" w:rsidRDefault="006362FD" w:rsidP="002A132B">
            <w:pPr>
              <w:tabs>
                <w:tab w:val="left" w:pos="0"/>
              </w:tabs>
              <w:adjustRightInd w:val="0"/>
              <w:snapToGrid w:val="0"/>
              <w:spacing w:line="440" w:lineRule="exact"/>
              <w:rPr>
                <w:rFonts w:ascii="宋体" w:hAnsi="宋体" w:cs="宋体"/>
                <w:szCs w:val="21"/>
              </w:rPr>
            </w:pPr>
          </w:p>
        </w:tc>
        <w:tc>
          <w:tcPr>
            <w:tcW w:w="1070" w:type="dxa"/>
            <w:tcBorders>
              <w:left w:val="single" w:sz="4" w:space="0" w:color="auto"/>
            </w:tcBorders>
            <w:vAlign w:val="bottom"/>
          </w:tcPr>
          <w:p w:rsidR="006362FD" w:rsidRDefault="006362FD" w:rsidP="002A132B">
            <w:pPr>
              <w:tabs>
                <w:tab w:val="left" w:pos="0"/>
              </w:tabs>
              <w:adjustRightInd w:val="0"/>
              <w:snapToGrid w:val="0"/>
              <w:spacing w:line="440" w:lineRule="exact"/>
              <w:jc w:val="distribute"/>
              <w:rPr>
                <w:rFonts w:ascii="宋体" w:hAnsi="宋体" w:cs="宋体"/>
                <w:szCs w:val="21"/>
              </w:rPr>
            </w:pPr>
            <w:r>
              <w:rPr>
                <w:rFonts w:ascii="宋体" w:hAnsi="宋体" w:cs="宋体" w:hint="eastAsia"/>
                <w:szCs w:val="21"/>
              </w:rPr>
              <w:t>地    址</w:t>
            </w:r>
          </w:p>
        </w:tc>
        <w:tc>
          <w:tcPr>
            <w:tcW w:w="616" w:type="dxa"/>
            <w:vAlign w:val="bottom"/>
          </w:tcPr>
          <w:p w:rsidR="006362FD" w:rsidRDefault="006362FD" w:rsidP="002A132B">
            <w:pPr>
              <w:tabs>
                <w:tab w:val="left" w:pos="0"/>
              </w:tabs>
              <w:adjustRightInd w:val="0"/>
              <w:snapToGrid w:val="0"/>
              <w:spacing w:line="440" w:lineRule="exact"/>
              <w:rPr>
                <w:rFonts w:ascii="宋体" w:hAnsi="宋体" w:cs="宋体"/>
                <w:szCs w:val="21"/>
              </w:rPr>
            </w:pPr>
            <w:r>
              <w:rPr>
                <w:rFonts w:ascii="宋体" w:hAnsi="宋体" w:cs="宋体" w:hint="eastAsia"/>
                <w:szCs w:val="21"/>
              </w:rPr>
              <w:t>：</w:t>
            </w:r>
          </w:p>
        </w:tc>
        <w:tc>
          <w:tcPr>
            <w:tcW w:w="3465" w:type="dxa"/>
            <w:tcBorders>
              <w:top w:val="single" w:sz="4" w:space="0" w:color="auto"/>
              <w:bottom w:val="single" w:sz="4" w:space="0" w:color="auto"/>
            </w:tcBorders>
            <w:vAlign w:val="bottom"/>
          </w:tcPr>
          <w:p w:rsidR="006362FD" w:rsidRDefault="006362FD" w:rsidP="002A132B">
            <w:pPr>
              <w:tabs>
                <w:tab w:val="left" w:pos="0"/>
              </w:tabs>
              <w:adjustRightInd w:val="0"/>
              <w:snapToGrid w:val="0"/>
              <w:spacing w:line="440" w:lineRule="exact"/>
              <w:rPr>
                <w:rFonts w:ascii="宋体" w:hAnsi="宋体" w:cs="宋体"/>
                <w:szCs w:val="21"/>
              </w:rPr>
            </w:pPr>
          </w:p>
        </w:tc>
      </w:tr>
      <w:tr w:rsidR="006362FD" w:rsidTr="002A132B">
        <w:trPr>
          <w:trHeight w:val="567"/>
          <w:jc w:val="center"/>
        </w:trPr>
        <w:tc>
          <w:tcPr>
            <w:tcW w:w="1071" w:type="dxa"/>
            <w:vAlign w:val="bottom"/>
          </w:tcPr>
          <w:p w:rsidR="006362FD" w:rsidRDefault="006362FD" w:rsidP="002A132B">
            <w:pPr>
              <w:tabs>
                <w:tab w:val="left" w:pos="0"/>
              </w:tabs>
              <w:adjustRightInd w:val="0"/>
              <w:snapToGrid w:val="0"/>
              <w:spacing w:line="440" w:lineRule="exact"/>
              <w:jc w:val="distribute"/>
              <w:rPr>
                <w:rFonts w:ascii="宋体" w:hAnsi="宋体" w:cs="宋体"/>
                <w:szCs w:val="21"/>
              </w:rPr>
            </w:pPr>
            <w:r>
              <w:rPr>
                <w:rFonts w:ascii="宋体" w:hAnsi="宋体" w:cs="宋体" w:hint="eastAsia"/>
                <w:szCs w:val="21"/>
              </w:rPr>
              <w:t>开户银行</w:t>
            </w:r>
          </w:p>
        </w:tc>
        <w:tc>
          <w:tcPr>
            <w:tcW w:w="153" w:type="dxa"/>
            <w:vAlign w:val="bottom"/>
          </w:tcPr>
          <w:p w:rsidR="006362FD" w:rsidRDefault="006362FD" w:rsidP="002A132B">
            <w:pPr>
              <w:tabs>
                <w:tab w:val="left" w:pos="0"/>
              </w:tabs>
              <w:adjustRightInd w:val="0"/>
              <w:snapToGrid w:val="0"/>
              <w:spacing w:line="440" w:lineRule="exact"/>
              <w:rPr>
                <w:rFonts w:ascii="宋体" w:hAnsi="宋体" w:cs="宋体"/>
                <w:szCs w:val="21"/>
              </w:rPr>
            </w:pPr>
            <w:r>
              <w:rPr>
                <w:rFonts w:ascii="宋体" w:hAnsi="宋体" w:cs="宋体" w:hint="eastAsia"/>
                <w:szCs w:val="21"/>
              </w:rPr>
              <w:t>：</w:t>
            </w:r>
          </w:p>
        </w:tc>
        <w:tc>
          <w:tcPr>
            <w:tcW w:w="2886" w:type="dxa"/>
            <w:tcBorders>
              <w:top w:val="single" w:sz="4" w:space="0" w:color="auto"/>
              <w:bottom w:val="single" w:sz="4" w:space="0" w:color="auto"/>
            </w:tcBorders>
            <w:vAlign w:val="bottom"/>
          </w:tcPr>
          <w:p w:rsidR="006362FD" w:rsidRDefault="006362FD" w:rsidP="002A132B">
            <w:pPr>
              <w:tabs>
                <w:tab w:val="left" w:pos="0"/>
              </w:tabs>
              <w:adjustRightInd w:val="0"/>
              <w:snapToGrid w:val="0"/>
              <w:spacing w:line="440" w:lineRule="exact"/>
              <w:rPr>
                <w:rFonts w:ascii="宋体" w:hAnsi="宋体" w:cs="宋体"/>
                <w:szCs w:val="21"/>
              </w:rPr>
            </w:pPr>
            <w:r>
              <w:rPr>
                <w:rFonts w:ascii="宋体" w:hAnsi="宋体" w:cs="宋体" w:hint="eastAsia"/>
                <w:szCs w:val="21"/>
              </w:rPr>
              <w:t>工行成都红光支行</w:t>
            </w:r>
          </w:p>
        </w:tc>
        <w:tc>
          <w:tcPr>
            <w:tcW w:w="479" w:type="dxa"/>
            <w:tcBorders>
              <w:right w:val="single" w:sz="4" w:space="0" w:color="auto"/>
            </w:tcBorders>
            <w:vAlign w:val="bottom"/>
          </w:tcPr>
          <w:p w:rsidR="006362FD" w:rsidRDefault="006362FD" w:rsidP="002A132B">
            <w:pPr>
              <w:tabs>
                <w:tab w:val="left" w:pos="0"/>
              </w:tabs>
              <w:adjustRightInd w:val="0"/>
              <w:snapToGrid w:val="0"/>
              <w:spacing w:line="440" w:lineRule="exact"/>
              <w:rPr>
                <w:rFonts w:ascii="宋体" w:hAnsi="宋体" w:cs="宋体"/>
                <w:szCs w:val="21"/>
              </w:rPr>
            </w:pPr>
          </w:p>
        </w:tc>
        <w:tc>
          <w:tcPr>
            <w:tcW w:w="1070" w:type="dxa"/>
            <w:tcBorders>
              <w:left w:val="single" w:sz="4" w:space="0" w:color="auto"/>
            </w:tcBorders>
            <w:vAlign w:val="bottom"/>
          </w:tcPr>
          <w:p w:rsidR="006362FD" w:rsidRDefault="006362FD" w:rsidP="002A132B">
            <w:pPr>
              <w:tabs>
                <w:tab w:val="left" w:pos="0"/>
              </w:tabs>
              <w:adjustRightInd w:val="0"/>
              <w:snapToGrid w:val="0"/>
              <w:spacing w:line="440" w:lineRule="exact"/>
              <w:jc w:val="distribute"/>
              <w:rPr>
                <w:rFonts w:ascii="宋体" w:hAnsi="宋体" w:cs="宋体"/>
                <w:szCs w:val="21"/>
              </w:rPr>
            </w:pPr>
            <w:r>
              <w:rPr>
                <w:rFonts w:ascii="宋体" w:hAnsi="宋体" w:cs="宋体" w:hint="eastAsia"/>
                <w:szCs w:val="21"/>
              </w:rPr>
              <w:t>开户银行</w:t>
            </w:r>
          </w:p>
        </w:tc>
        <w:tc>
          <w:tcPr>
            <w:tcW w:w="616" w:type="dxa"/>
            <w:vAlign w:val="bottom"/>
          </w:tcPr>
          <w:p w:rsidR="006362FD" w:rsidRDefault="006362FD" w:rsidP="002A132B">
            <w:pPr>
              <w:tabs>
                <w:tab w:val="left" w:pos="0"/>
              </w:tabs>
              <w:adjustRightInd w:val="0"/>
              <w:snapToGrid w:val="0"/>
              <w:spacing w:line="440" w:lineRule="exact"/>
              <w:rPr>
                <w:rFonts w:ascii="宋体" w:hAnsi="宋体" w:cs="宋体"/>
                <w:szCs w:val="21"/>
              </w:rPr>
            </w:pPr>
            <w:r>
              <w:rPr>
                <w:rFonts w:ascii="宋体" w:hAnsi="宋体" w:cs="宋体" w:hint="eastAsia"/>
                <w:szCs w:val="21"/>
              </w:rPr>
              <w:t>：</w:t>
            </w:r>
          </w:p>
        </w:tc>
        <w:tc>
          <w:tcPr>
            <w:tcW w:w="3465" w:type="dxa"/>
            <w:tcBorders>
              <w:top w:val="single" w:sz="4" w:space="0" w:color="auto"/>
              <w:bottom w:val="single" w:sz="4" w:space="0" w:color="auto"/>
            </w:tcBorders>
            <w:vAlign w:val="bottom"/>
          </w:tcPr>
          <w:p w:rsidR="006362FD" w:rsidRDefault="006362FD" w:rsidP="002A132B">
            <w:pPr>
              <w:tabs>
                <w:tab w:val="left" w:pos="0"/>
              </w:tabs>
              <w:adjustRightInd w:val="0"/>
              <w:snapToGrid w:val="0"/>
              <w:spacing w:line="440" w:lineRule="exact"/>
              <w:rPr>
                <w:rFonts w:ascii="宋体" w:hAnsi="宋体" w:cs="宋体"/>
                <w:szCs w:val="21"/>
              </w:rPr>
            </w:pPr>
          </w:p>
        </w:tc>
      </w:tr>
      <w:tr w:rsidR="006362FD" w:rsidTr="002A132B">
        <w:trPr>
          <w:trHeight w:val="567"/>
          <w:jc w:val="center"/>
        </w:trPr>
        <w:tc>
          <w:tcPr>
            <w:tcW w:w="1071" w:type="dxa"/>
            <w:vAlign w:val="bottom"/>
          </w:tcPr>
          <w:p w:rsidR="006362FD" w:rsidRDefault="006362FD" w:rsidP="002A132B">
            <w:pPr>
              <w:tabs>
                <w:tab w:val="left" w:pos="0"/>
              </w:tabs>
              <w:adjustRightInd w:val="0"/>
              <w:snapToGrid w:val="0"/>
              <w:spacing w:line="440" w:lineRule="exact"/>
              <w:jc w:val="distribute"/>
              <w:rPr>
                <w:rFonts w:ascii="宋体" w:hAnsi="宋体" w:cs="宋体"/>
                <w:szCs w:val="21"/>
              </w:rPr>
            </w:pPr>
            <w:r>
              <w:rPr>
                <w:rFonts w:ascii="宋体" w:hAnsi="宋体" w:cs="宋体" w:hint="eastAsia"/>
                <w:szCs w:val="21"/>
              </w:rPr>
              <w:t>账号</w:t>
            </w:r>
          </w:p>
        </w:tc>
        <w:tc>
          <w:tcPr>
            <w:tcW w:w="153" w:type="dxa"/>
            <w:vAlign w:val="bottom"/>
          </w:tcPr>
          <w:p w:rsidR="006362FD" w:rsidRDefault="006362FD" w:rsidP="002A132B">
            <w:pPr>
              <w:tabs>
                <w:tab w:val="left" w:pos="0"/>
              </w:tabs>
              <w:adjustRightInd w:val="0"/>
              <w:snapToGrid w:val="0"/>
              <w:spacing w:line="440" w:lineRule="exact"/>
              <w:rPr>
                <w:rFonts w:ascii="宋体" w:hAnsi="宋体" w:cs="宋体"/>
                <w:szCs w:val="21"/>
              </w:rPr>
            </w:pPr>
            <w:r>
              <w:rPr>
                <w:rFonts w:ascii="宋体" w:hAnsi="宋体" w:cs="宋体" w:hint="eastAsia"/>
                <w:szCs w:val="21"/>
              </w:rPr>
              <w:t>：</w:t>
            </w:r>
          </w:p>
        </w:tc>
        <w:tc>
          <w:tcPr>
            <w:tcW w:w="2886" w:type="dxa"/>
            <w:tcBorders>
              <w:top w:val="single" w:sz="4" w:space="0" w:color="auto"/>
              <w:bottom w:val="single" w:sz="4" w:space="0" w:color="auto"/>
            </w:tcBorders>
            <w:vAlign w:val="bottom"/>
          </w:tcPr>
          <w:p w:rsidR="006362FD" w:rsidRDefault="006362FD" w:rsidP="002A132B">
            <w:pPr>
              <w:tabs>
                <w:tab w:val="left" w:pos="0"/>
              </w:tabs>
              <w:adjustRightInd w:val="0"/>
              <w:snapToGrid w:val="0"/>
              <w:spacing w:line="440" w:lineRule="exact"/>
              <w:rPr>
                <w:rFonts w:ascii="宋体" w:hAnsi="宋体" w:cs="宋体"/>
                <w:szCs w:val="21"/>
              </w:rPr>
            </w:pPr>
            <w:r>
              <w:rPr>
                <w:rFonts w:ascii="宋体" w:hAnsi="宋体" w:cs="宋体" w:hint="eastAsia"/>
                <w:szCs w:val="21"/>
              </w:rPr>
              <w:t>4402054609100031151</w:t>
            </w:r>
          </w:p>
        </w:tc>
        <w:tc>
          <w:tcPr>
            <w:tcW w:w="479" w:type="dxa"/>
            <w:tcBorders>
              <w:right w:val="single" w:sz="4" w:space="0" w:color="auto"/>
            </w:tcBorders>
            <w:vAlign w:val="bottom"/>
          </w:tcPr>
          <w:p w:rsidR="006362FD" w:rsidRDefault="006362FD" w:rsidP="002A132B">
            <w:pPr>
              <w:tabs>
                <w:tab w:val="left" w:pos="0"/>
              </w:tabs>
              <w:adjustRightInd w:val="0"/>
              <w:snapToGrid w:val="0"/>
              <w:spacing w:line="440" w:lineRule="exact"/>
              <w:rPr>
                <w:rFonts w:ascii="宋体" w:hAnsi="宋体" w:cs="宋体"/>
                <w:szCs w:val="21"/>
              </w:rPr>
            </w:pPr>
          </w:p>
        </w:tc>
        <w:tc>
          <w:tcPr>
            <w:tcW w:w="1070" w:type="dxa"/>
            <w:tcBorders>
              <w:left w:val="single" w:sz="4" w:space="0" w:color="auto"/>
            </w:tcBorders>
            <w:vAlign w:val="bottom"/>
          </w:tcPr>
          <w:p w:rsidR="006362FD" w:rsidRDefault="006362FD" w:rsidP="002A132B">
            <w:pPr>
              <w:tabs>
                <w:tab w:val="left" w:pos="0"/>
              </w:tabs>
              <w:adjustRightInd w:val="0"/>
              <w:snapToGrid w:val="0"/>
              <w:spacing w:line="440" w:lineRule="exact"/>
              <w:jc w:val="distribute"/>
              <w:rPr>
                <w:rFonts w:ascii="宋体" w:hAnsi="宋体" w:cs="宋体"/>
                <w:szCs w:val="21"/>
              </w:rPr>
            </w:pPr>
            <w:r>
              <w:rPr>
                <w:rFonts w:ascii="宋体" w:hAnsi="宋体" w:cs="宋体" w:hint="eastAsia"/>
                <w:szCs w:val="21"/>
              </w:rPr>
              <w:t>账    号</w:t>
            </w:r>
          </w:p>
        </w:tc>
        <w:tc>
          <w:tcPr>
            <w:tcW w:w="616" w:type="dxa"/>
            <w:vAlign w:val="bottom"/>
          </w:tcPr>
          <w:p w:rsidR="006362FD" w:rsidRDefault="006362FD" w:rsidP="002A132B">
            <w:pPr>
              <w:tabs>
                <w:tab w:val="left" w:pos="0"/>
              </w:tabs>
              <w:adjustRightInd w:val="0"/>
              <w:snapToGrid w:val="0"/>
              <w:spacing w:line="440" w:lineRule="exact"/>
              <w:rPr>
                <w:rFonts w:ascii="宋体" w:hAnsi="宋体" w:cs="宋体"/>
                <w:szCs w:val="21"/>
              </w:rPr>
            </w:pPr>
            <w:r>
              <w:rPr>
                <w:rFonts w:ascii="宋体" w:hAnsi="宋体" w:cs="宋体" w:hint="eastAsia"/>
                <w:szCs w:val="21"/>
              </w:rPr>
              <w:t>：</w:t>
            </w:r>
          </w:p>
        </w:tc>
        <w:tc>
          <w:tcPr>
            <w:tcW w:w="3465" w:type="dxa"/>
            <w:tcBorders>
              <w:top w:val="single" w:sz="4" w:space="0" w:color="auto"/>
              <w:bottom w:val="single" w:sz="4" w:space="0" w:color="auto"/>
            </w:tcBorders>
            <w:vAlign w:val="bottom"/>
          </w:tcPr>
          <w:p w:rsidR="006362FD" w:rsidRDefault="006362FD" w:rsidP="002A132B">
            <w:pPr>
              <w:tabs>
                <w:tab w:val="left" w:pos="0"/>
              </w:tabs>
              <w:adjustRightInd w:val="0"/>
              <w:snapToGrid w:val="0"/>
              <w:spacing w:line="440" w:lineRule="exact"/>
              <w:rPr>
                <w:rFonts w:ascii="宋体" w:hAnsi="宋体" w:cs="宋体"/>
                <w:szCs w:val="21"/>
              </w:rPr>
            </w:pPr>
          </w:p>
        </w:tc>
      </w:tr>
      <w:tr w:rsidR="006362FD" w:rsidTr="002A132B">
        <w:trPr>
          <w:trHeight w:val="567"/>
          <w:jc w:val="center"/>
        </w:trPr>
        <w:tc>
          <w:tcPr>
            <w:tcW w:w="1071" w:type="dxa"/>
            <w:vAlign w:val="bottom"/>
          </w:tcPr>
          <w:p w:rsidR="006362FD" w:rsidRDefault="006362FD" w:rsidP="002A132B">
            <w:pPr>
              <w:tabs>
                <w:tab w:val="left" w:pos="0"/>
              </w:tabs>
              <w:adjustRightInd w:val="0"/>
              <w:snapToGrid w:val="0"/>
              <w:spacing w:line="440" w:lineRule="exact"/>
              <w:jc w:val="distribute"/>
              <w:rPr>
                <w:rFonts w:ascii="宋体" w:hAnsi="宋体" w:cs="宋体"/>
                <w:szCs w:val="21"/>
              </w:rPr>
            </w:pPr>
            <w:r>
              <w:rPr>
                <w:rFonts w:ascii="宋体" w:hAnsi="宋体" w:cs="宋体" w:hint="eastAsia"/>
                <w:szCs w:val="21"/>
              </w:rPr>
              <w:t>电话</w:t>
            </w:r>
          </w:p>
        </w:tc>
        <w:tc>
          <w:tcPr>
            <w:tcW w:w="153" w:type="dxa"/>
            <w:vAlign w:val="bottom"/>
          </w:tcPr>
          <w:p w:rsidR="006362FD" w:rsidRDefault="006362FD" w:rsidP="002A132B">
            <w:pPr>
              <w:tabs>
                <w:tab w:val="left" w:pos="0"/>
              </w:tabs>
              <w:adjustRightInd w:val="0"/>
              <w:snapToGrid w:val="0"/>
              <w:spacing w:line="440" w:lineRule="exact"/>
              <w:rPr>
                <w:rFonts w:ascii="宋体" w:hAnsi="宋体" w:cs="宋体"/>
                <w:szCs w:val="21"/>
              </w:rPr>
            </w:pPr>
            <w:r>
              <w:rPr>
                <w:rFonts w:ascii="宋体" w:hAnsi="宋体" w:cs="宋体" w:hint="eastAsia"/>
                <w:szCs w:val="21"/>
              </w:rPr>
              <w:t>：</w:t>
            </w:r>
          </w:p>
        </w:tc>
        <w:tc>
          <w:tcPr>
            <w:tcW w:w="2886" w:type="dxa"/>
            <w:tcBorders>
              <w:top w:val="single" w:sz="4" w:space="0" w:color="auto"/>
              <w:bottom w:val="single" w:sz="4" w:space="0" w:color="auto"/>
            </w:tcBorders>
            <w:vAlign w:val="bottom"/>
          </w:tcPr>
          <w:p w:rsidR="006362FD" w:rsidRDefault="006362FD" w:rsidP="002A132B">
            <w:pPr>
              <w:tabs>
                <w:tab w:val="left" w:pos="0"/>
              </w:tabs>
              <w:adjustRightInd w:val="0"/>
              <w:snapToGrid w:val="0"/>
              <w:spacing w:line="440" w:lineRule="exact"/>
              <w:rPr>
                <w:rFonts w:ascii="宋体" w:hAnsi="宋体" w:cs="宋体"/>
                <w:szCs w:val="21"/>
              </w:rPr>
            </w:pPr>
          </w:p>
        </w:tc>
        <w:tc>
          <w:tcPr>
            <w:tcW w:w="479" w:type="dxa"/>
            <w:tcBorders>
              <w:right w:val="single" w:sz="4" w:space="0" w:color="auto"/>
            </w:tcBorders>
            <w:vAlign w:val="bottom"/>
          </w:tcPr>
          <w:p w:rsidR="006362FD" w:rsidRDefault="006362FD" w:rsidP="002A132B">
            <w:pPr>
              <w:tabs>
                <w:tab w:val="left" w:pos="0"/>
              </w:tabs>
              <w:adjustRightInd w:val="0"/>
              <w:snapToGrid w:val="0"/>
              <w:spacing w:line="440" w:lineRule="exact"/>
              <w:rPr>
                <w:rFonts w:ascii="宋体" w:hAnsi="宋体" w:cs="宋体"/>
                <w:szCs w:val="21"/>
              </w:rPr>
            </w:pPr>
          </w:p>
        </w:tc>
        <w:tc>
          <w:tcPr>
            <w:tcW w:w="1070" w:type="dxa"/>
            <w:tcBorders>
              <w:left w:val="single" w:sz="4" w:space="0" w:color="auto"/>
            </w:tcBorders>
            <w:vAlign w:val="bottom"/>
          </w:tcPr>
          <w:p w:rsidR="006362FD" w:rsidRDefault="006362FD" w:rsidP="002A132B">
            <w:pPr>
              <w:tabs>
                <w:tab w:val="left" w:pos="0"/>
              </w:tabs>
              <w:adjustRightInd w:val="0"/>
              <w:snapToGrid w:val="0"/>
              <w:spacing w:line="440" w:lineRule="exact"/>
              <w:jc w:val="distribute"/>
              <w:rPr>
                <w:rFonts w:ascii="宋体" w:hAnsi="宋体" w:cs="宋体"/>
                <w:szCs w:val="21"/>
              </w:rPr>
            </w:pPr>
            <w:r>
              <w:rPr>
                <w:rFonts w:ascii="宋体" w:hAnsi="宋体" w:cs="宋体" w:hint="eastAsia"/>
                <w:szCs w:val="21"/>
              </w:rPr>
              <w:t>电    话</w:t>
            </w:r>
          </w:p>
        </w:tc>
        <w:tc>
          <w:tcPr>
            <w:tcW w:w="616" w:type="dxa"/>
            <w:vAlign w:val="bottom"/>
          </w:tcPr>
          <w:p w:rsidR="006362FD" w:rsidRDefault="006362FD" w:rsidP="002A132B">
            <w:pPr>
              <w:tabs>
                <w:tab w:val="left" w:pos="0"/>
              </w:tabs>
              <w:adjustRightInd w:val="0"/>
              <w:snapToGrid w:val="0"/>
              <w:spacing w:line="440" w:lineRule="exact"/>
              <w:rPr>
                <w:rFonts w:ascii="宋体" w:hAnsi="宋体" w:cs="宋体"/>
                <w:szCs w:val="21"/>
              </w:rPr>
            </w:pPr>
            <w:r>
              <w:rPr>
                <w:rFonts w:ascii="宋体" w:hAnsi="宋体" w:cs="宋体" w:hint="eastAsia"/>
                <w:szCs w:val="21"/>
              </w:rPr>
              <w:t>：</w:t>
            </w:r>
          </w:p>
        </w:tc>
        <w:tc>
          <w:tcPr>
            <w:tcW w:w="3465" w:type="dxa"/>
            <w:tcBorders>
              <w:top w:val="single" w:sz="4" w:space="0" w:color="auto"/>
              <w:bottom w:val="single" w:sz="4" w:space="0" w:color="auto"/>
            </w:tcBorders>
            <w:vAlign w:val="bottom"/>
          </w:tcPr>
          <w:p w:rsidR="006362FD" w:rsidRDefault="006362FD" w:rsidP="002A132B">
            <w:pPr>
              <w:tabs>
                <w:tab w:val="left" w:pos="0"/>
              </w:tabs>
              <w:adjustRightInd w:val="0"/>
              <w:snapToGrid w:val="0"/>
              <w:spacing w:line="440" w:lineRule="exact"/>
              <w:rPr>
                <w:rFonts w:ascii="宋体" w:hAnsi="宋体" w:cs="宋体"/>
                <w:szCs w:val="21"/>
              </w:rPr>
            </w:pPr>
          </w:p>
        </w:tc>
      </w:tr>
      <w:tr w:rsidR="006362FD" w:rsidTr="002A132B">
        <w:trPr>
          <w:trHeight w:val="567"/>
          <w:jc w:val="center"/>
        </w:trPr>
        <w:tc>
          <w:tcPr>
            <w:tcW w:w="1071" w:type="dxa"/>
            <w:vAlign w:val="bottom"/>
          </w:tcPr>
          <w:p w:rsidR="006362FD" w:rsidRDefault="006362FD" w:rsidP="002A132B">
            <w:pPr>
              <w:tabs>
                <w:tab w:val="left" w:pos="0"/>
              </w:tabs>
              <w:adjustRightInd w:val="0"/>
              <w:snapToGrid w:val="0"/>
              <w:spacing w:line="440" w:lineRule="exact"/>
              <w:jc w:val="distribute"/>
              <w:rPr>
                <w:rFonts w:ascii="宋体" w:hAnsi="宋体" w:cs="宋体"/>
                <w:szCs w:val="21"/>
              </w:rPr>
            </w:pPr>
            <w:r>
              <w:rPr>
                <w:rFonts w:ascii="宋体" w:hAnsi="宋体" w:cs="宋体" w:hint="eastAsia"/>
                <w:szCs w:val="21"/>
              </w:rPr>
              <w:t>邮箱</w:t>
            </w:r>
          </w:p>
        </w:tc>
        <w:tc>
          <w:tcPr>
            <w:tcW w:w="153" w:type="dxa"/>
            <w:vAlign w:val="bottom"/>
          </w:tcPr>
          <w:p w:rsidR="006362FD" w:rsidRDefault="006362FD" w:rsidP="002A132B">
            <w:pPr>
              <w:tabs>
                <w:tab w:val="left" w:pos="0"/>
              </w:tabs>
              <w:adjustRightInd w:val="0"/>
              <w:snapToGrid w:val="0"/>
              <w:spacing w:line="440" w:lineRule="exact"/>
              <w:rPr>
                <w:rFonts w:ascii="宋体" w:hAnsi="宋体" w:cs="宋体"/>
                <w:szCs w:val="21"/>
              </w:rPr>
            </w:pPr>
            <w:r>
              <w:rPr>
                <w:rFonts w:ascii="宋体" w:hAnsi="宋体" w:cs="宋体" w:hint="eastAsia"/>
                <w:szCs w:val="21"/>
              </w:rPr>
              <w:t>：</w:t>
            </w:r>
          </w:p>
        </w:tc>
        <w:tc>
          <w:tcPr>
            <w:tcW w:w="2886" w:type="dxa"/>
            <w:tcBorders>
              <w:top w:val="single" w:sz="4" w:space="0" w:color="auto"/>
              <w:bottom w:val="single" w:sz="4" w:space="0" w:color="auto"/>
            </w:tcBorders>
            <w:vAlign w:val="bottom"/>
          </w:tcPr>
          <w:p w:rsidR="006362FD" w:rsidRDefault="006362FD" w:rsidP="002A132B">
            <w:pPr>
              <w:tabs>
                <w:tab w:val="left" w:pos="0"/>
              </w:tabs>
              <w:adjustRightInd w:val="0"/>
              <w:snapToGrid w:val="0"/>
              <w:spacing w:line="440" w:lineRule="exact"/>
              <w:rPr>
                <w:rFonts w:ascii="宋体" w:hAnsi="宋体" w:cs="宋体"/>
                <w:szCs w:val="21"/>
              </w:rPr>
            </w:pPr>
          </w:p>
        </w:tc>
        <w:tc>
          <w:tcPr>
            <w:tcW w:w="479" w:type="dxa"/>
            <w:tcBorders>
              <w:right w:val="single" w:sz="4" w:space="0" w:color="auto"/>
            </w:tcBorders>
            <w:vAlign w:val="bottom"/>
          </w:tcPr>
          <w:p w:rsidR="006362FD" w:rsidRDefault="006362FD" w:rsidP="002A132B">
            <w:pPr>
              <w:tabs>
                <w:tab w:val="left" w:pos="0"/>
              </w:tabs>
              <w:adjustRightInd w:val="0"/>
              <w:snapToGrid w:val="0"/>
              <w:spacing w:line="440" w:lineRule="exact"/>
              <w:rPr>
                <w:rFonts w:ascii="宋体" w:hAnsi="宋体" w:cs="宋体"/>
                <w:szCs w:val="21"/>
              </w:rPr>
            </w:pPr>
          </w:p>
        </w:tc>
        <w:tc>
          <w:tcPr>
            <w:tcW w:w="1070" w:type="dxa"/>
            <w:tcBorders>
              <w:left w:val="single" w:sz="4" w:space="0" w:color="auto"/>
            </w:tcBorders>
            <w:vAlign w:val="bottom"/>
          </w:tcPr>
          <w:p w:rsidR="006362FD" w:rsidRDefault="006362FD" w:rsidP="002A132B">
            <w:pPr>
              <w:tabs>
                <w:tab w:val="left" w:pos="0"/>
              </w:tabs>
              <w:adjustRightInd w:val="0"/>
              <w:snapToGrid w:val="0"/>
              <w:spacing w:line="440" w:lineRule="exact"/>
              <w:jc w:val="distribute"/>
              <w:rPr>
                <w:rFonts w:ascii="宋体" w:hAnsi="宋体" w:cs="宋体"/>
                <w:szCs w:val="21"/>
              </w:rPr>
            </w:pPr>
            <w:r>
              <w:rPr>
                <w:rFonts w:ascii="宋体" w:hAnsi="宋体" w:cs="宋体" w:hint="eastAsia"/>
                <w:szCs w:val="21"/>
              </w:rPr>
              <w:t>邮箱</w:t>
            </w:r>
          </w:p>
        </w:tc>
        <w:tc>
          <w:tcPr>
            <w:tcW w:w="616" w:type="dxa"/>
            <w:vAlign w:val="bottom"/>
          </w:tcPr>
          <w:p w:rsidR="006362FD" w:rsidRDefault="006362FD" w:rsidP="002A132B">
            <w:pPr>
              <w:tabs>
                <w:tab w:val="left" w:pos="0"/>
              </w:tabs>
              <w:adjustRightInd w:val="0"/>
              <w:snapToGrid w:val="0"/>
              <w:spacing w:line="440" w:lineRule="exact"/>
              <w:rPr>
                <w:rFonts w:ascii="宋体" w:hAnsi="宋体" w:cs="宋体"/>
                <w:szCs w:val="21"/>
              </w:rPr>
            </w:pPr>
            <w:r>
              <w:rPr>
                <w:rFonts w:ascii="宋体" w:hAnsi="宋体" w:cs="宋体" w:hint="eastAsia"/>
                <w:szCs w:val="21"/>
              </w:rPr>
              <w:t>：</w:t>
            </w:r>
          </w:p>
        </w:tc>
        <w:tc>
          <w:tcPr>
            <w:tcW w:w="3465" w:type="dxa"/>
            <w:tcBorders>
              <w:top w:val="single" w:sz="4" w:space="0" w:color="auto"/>
              <w:bottom w:val="single" w:sz="4" w:space="0" w:color="auto"/>
            </w:tcBorders>
            <w:vAlign w:val="bottom"/>
          </w:tcPr>
          <w:p w:rsidR="006362FD" w:rsidRDefault="006362FD" w:rsidP="002A132B">
            <w:pPr>
              <w:tabs>
                <w:tab w:val="left" w:pos="0"/>
              </w:tabs>
              <w:adjustRightInd w:val="0"/>
              <w:snapToGrid w:val="0"/>
              <w:spacing w:line="440" w:lineRule="exact"/>
              <w:rPr>
                <w:rFonts w:ascii="宋体" w:hAnsi="宋体" w:cs="宋体"/>
                <w:szCs w:val="21"/>
              </w:rPr>
            </w:pPr>
          </w:p>
        </w:tc>
      </w:tr>
      <w:tr w:rsidR="006362FD" w:rsidTr="002A132B">
        <w:trPr>
          <w:trHeight w:val="567"/>
          <w:jc w:val="center"/>
        </w:trPr>
        <w:tc>
          <w:tcPr>
            <w:tcW w:w="1071" w:type="dxa"/>
            <w:vAlign w:val="bottom"/>
          </w:tcPr>
          <w:p w:rsidR="006362FD" w:rsidRDefault="006362FD" w:rsidP="002A132B">
            <w:pPr>
              <w:tabs>
                <w:tab w:val="left" w:pos="0"/>
              </w:tabs>
              <w:adjustRightInd w:val="0"/>
              <w:snapToGrid w:val="0"/>
              <w:spacing w:line="440" w:lineRule="exact"/>
              <w:jc w:val="distribute"/>
              <w:rPr>
                <w:rFonts w:ascii="宋体" w:hAnsi="宋体" w:cs="宋体"/>
                <w:szCs w:val="21"/>
              </w:rPr>
            </w:pPr>
            <w:r>
              <w:rPr>
                <w:rFonts w:ascii="宋体" w:hAnsi="宋体" w:cs="宋体" w:hint="eastAsia"/>
                <w:szCs w:val="21"/>
              </w:rPr>
              <w:t>签约日期</w:t>
            </w:r>
          </w:p>
        </w:tc>
        <w:tc>
          <w:tcPr>
            <w:tcW w:w="153" w:type="dxa"/>
            <w:vAlign w:val="bottom"/>
          </w:tcPr>
          <w:p w:rsidR="006362FD" w:rsidRDefault="006362FD" w:rsidP="002A132B">
            <w:pPr>
              <w:tabs>
                <w:tab w:val="left" w:pos="0"/>
              </w:tabs>
              <w:adjustRightInd w:val="0"/>
              <w:snapToGrid w:val="0"/>
              <w:spacing w:line="440" w:lineRule="exact"/>
              <w:rPr>
                <w:rFonts w:ascii="宋体" w:hAnsi="宋体" w:cs="宋体"/>
                <w:szCs w:val="21"/>
              </w:rPr>
            </w:pPr>
            <w:r>
              <w:rPr>
                <w:rFonts w:ascii="宋体" w:hAnsi="宋体" w:cs="宋体" w:hint="eastAsia"/>
                <w:szCs w:val="21"/>
              </w:rPr>
              <w:t>：</w:t>
            </w:r>
          </w:p>
        </w:tc>
        <w:tc>
          <w:tcPr>
            <w:tcW w:w="2886" w:type="dxa"/>
            <w:tcBorders>
              <w:top w:val="single" w:sz="4" w:space="0" w:color="auto"/>
              <w:bottom w:val="single" w:sz="4" w:space="0" w:color="auto"/>
            </w:tcBorders>
            <w:vAlign w:val="bottom"/>
          </w:tcPr>
          <w:p w:rsidR="006362FD" w:rsidRDefault="006362FD" w:rsidP="002A132B">
            <w:pPr>
              <w:tabs>
                <w:tab w:val="left" w:pos="0"/>
              </w:tabs>
              <w:adjustRightInd w:val="0"/>
              <w:snapToGrid w:val="0"/>
              <w:spacing w:line="440" w:lineRule="exact"/>
              <w:jc w:val="center"/>
              <w:rPr>
                <w:rFonts w:ascii="宋体" w:hAnsi="宋体" w:cs="宋体"/>
                <w:szCs w:val="21"/>
              </w:rPr>
            </w:pPr>
            <w:r>
              <w:rPr>
                <w:rFonts w:ascii="宋体" w:hAnsi="宋体" w:cs="宋体" w:hint="eastAsia"/>
                <w:szCs w:val="21"/>
              </w:rPr>
              <w:t>2021年    月    日</w:t>
            </w:r>
          </w:p>
        </w:tc>
        <w:tc>
          <w:tcPr>
            <w:tcW w:w="479" w:type="dxa"/>
            <w:tcBorders>
              <w:right w:val="single" w:sz="4" w:space="0" w:color="auto"/>
            </w:tcBorders>
            <w:vAlign w:val="bottom"/>
          </w:tcPr>
          <w:p w:rsidR="006362FD" w:rsidRDefault="006362FD" w:rsidP="002A132B">
            <w:pPr>
              <w:tabs>
                <w:tab w:val="left" w:pos="0"/>
              </w:tabs>
              <w:adjustRightInd w:val="0"/>
              <w:snapToGrid w:val="0"/>
              <w:spacing w:line="440" w:lineRule="exact"/>
              <w:rPr>
                <w:rFonts w:ascii="宋体" w:hAnsi="宋体" w:cs="宋体"/>
                <w:szCs w:val="21"/>
              </w:rPr>
            </w:pPr>
          </w:p>
        </w:tc>
        <w:tc>
          <w:tcPr>
            <w:tcW w:w="1070" w:type="dxa"/>
            <w:tcBorders>
              <w:left w:val="single" w:sz="4" w:space="0" w:color="auto"/>
            </w:tcBorders>
            <w:vAlign w:val="bottom"/>
          </w:tcPr>
          <w:p w:rsidR="006362FD" w:rsidRDefault="006362FD" w:rsidP="002A132B">
            <w:pPr>
              <w:tabs>
                <w:tab w:val="left" w:pos="0"/>
              </w:tabs>
              <w:adjustRightInd w:val="0"/>
              <w:snapToGrid w:val="0"/>
              <w:spacing w:line="440" w:lineRule="exact"/>
              <w:jc w:val="distribute"/>
              <w:rPr>
                <w:rFonts w:ascii="宋体" w:hAnsi="宋体" w:cs="宋体"/>
                <w:szCs w:val="21"/>
              </w:rPr>
            </w:pPr>
            <w:r>
              <w:rPr>
                <w:rFonts w:ascii="宋体" w:hAnsi="宋体" w:cs="宋体" w:hint="eastAsia"/>
                <w:szCs w:val="21"/>
              </w:rPr>
              <w:t>签约日期</w:t>
            </w:r>
          </w:p>
        </w:tc>
        <w:tc>
          <w:tcPr>
            <w:tcW w:w="616" w:type="dxa"/>
            <w:vAlign w:val="bottom"/>
          </w:tcPr>
          <w:p w:rsidR="006362FD" w:rsidRDefault="006362FD" w:rsidP="002A132B">
            <w:pPr>
              <w:tabs>
                <w:tab w:val="left" w:pos="0"/>
              </w:tabs>
              <w:adjustRightInd w:val="0"/>
              <w:snapToGrid w:val="0"/>
              <w:spacing w:line="440" w:lineRule="exact"/>
              <w:rPr>
                <w:rFonts w:ascii="宋体" w:hAnsi="宋体" w:cs="宋体"/>
                <w:szCs w:val="21"/>
              </w:rPr>
            </w:pPr>
            <w:r>
              <w:rPr>
                <w:rFonts w:ascii="宋体" w:hAnsi="宋体" w:cs="宋体" w:hint="eastAsia"/>
                <w:szCs w:val="21"/>
              </w:rPr>
              <w:t>：</w:t>
            </w:r>
          </w:p>
        </w:tc>
        <w:tc>
          <w:tcPr>
            <w:tcW w:w="3465" w:type="dxa"/>
            <w:tcBorders>
              <w:top w:val="single" w:sz="4" w:space="0" w:color="auto"/>
              <w:bottom w:val="single" w:sz="4" w:space="0" w:color="auto"/>
            </w:tcBorders>
            <w:vAlign w:val="bottom"/>
          </w:tcPr>
          <w:p w:rsidR="006362FD" w:rsidRDefault="006362FD" w:rsidP="002A132B">
            <w:pPr>
              <w:tabs>
                <w:tab w:val="left" w:pos="0"/>
              </w:tabs>
              <w:adjustRightInd w:val="0"/>
              <w:snapToGrid w:val="0"/>
              <w:spacing w:line="440" w:lineRule="exact"/>
              <w:jc w:val="center"/>
              <w:rPr>
                <w:rFonts w:ascii="宋体" w:hAnsi="宋体" w:cs="宋体"/>
                <w:szCs w:val="21"/>
              </w:rPr>
            </w:pPr>
            <w:r>
              <w:rPr>
                <w:rFonts w:ascii="宋体" w:hAnsi="宋体" w:cs="宋体" w:hint="eastAsia"/>
                <w:szCs w:val="21"/>
              </w:rPr>
              <w:t>2021年    月    日</w:t>
            </w:r>
          </w:p>
        </w:tc>
      </w:tr>
    </w:tbl>
    <w:p w:rsidR="00211F6D" w:rsidRPr="00F5764D" w:rsidRDefault="00211F6D">
      <w:pPr>
        <w:pStyle w:val="01"/>
        <w:spacing w:line="440" w:lineRule="exact"/>
        <w:rPr>
          <w:rFonts w:cs="宋体"/>
          <w:szCs w:val="21"/>
        </w:rPr>
        <w:sectPr w:rsidR="00211F6D" w:rsidRPr="00F5764D" w:rsidSect="006F2FB5">
          <w:headerReference w:type="default" r:id="rId13"/>
          <w:footerReference w:type="default" r:id="rId14"/>
          <w:headerReference w:type="first" r:id="rId15"/>
          <w:footerReference w:type="first" r:id="rId16"/>
          <w:pgSz w:w="11906" w:h="16838"/>
          <w:pgMar w:top="794" w:right="1083" w:bottom="794" w:left="1083" w:header="851" w:footer="992" w:gutter="0"/>
          <w:cols w:space="0"/>
          <w:titlePg/>
          <w:docGrid w:linePitch="312"/>
        </w:sectPr>
      </w:pPr>
    </w:p>
    <w:p w:rsidR="00211F6D" w:rsidRPr="00F5764D" w:rsidRDefault="00CB4ED3">
      <w:pPr>
        <w:jc w:val="left"/>
      </w:pPr>
      <w:r w:rsidRPr="00F5764D">
        <w:rPr>
          <w:rFonts w:ascii="宋体" w:hAnsi="宋体" w:cs="Tahoma" w:hint="eastAsia"/>
          <w:b/>
          <w:sz w:val="30"/>
          <w:szCs w:val="30"/>
        </w:rPr>
        <w:lastRenderedPageBreak/>
        <w:t>附件</w:t>
      </w:r>
      <w:r w:rsidRPr="00F5764D">
        <w:rPr>
          <w:noProof/>
        </w:rPr>
        <w:drawing>
          <wp:inline distT="0" distB="0" distL="0" distR="0" wp14:anchorId="4AE9864E" wp14:editId="7BD23ED7">
            <wp:extent cx="5267325" cy="745807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rsidR="00211F6D" w:rsidRPr="00F5764D" w:rsidRDefault="00211F6D"/>
    <w:p w:rsidR="00211F6D" w:rsidRPr="00F5764D" w:rsidRDefault="00CB4ED3">
      <w:r w:rsidRPr="00F5764D">
        <w:rPr>
          <w:noProof/>
        </w:rPr>
        <w:lastRenderedPageBreak/>
        <w:drawing>
          <wp:inline distT="0" distB="0" distL="0" distR="0" wp14:anchorId="4BC1BC82" wp14:editId="6269B18C">
            <wp:extent cx="5267325" cy="745807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rsidR="00211F6D" w:rsidRPr="00F5764D" w:rsidRDefault="00211F6D"/>
    <w:p w:rsidR="00211F6D" w:rsidRPr="00F5764D" w:rsidRDefault="00CB4ED3">
      <w:r w:rsidRPr="00F5764D">
        <w:rPr>
          <w:noProof/>
        </w:rPr>
        <w:lastRenderedPageBreak/>
        <w:drawing>
          <wp:inline distT="0" distB="0" distL="0" distR="0" wp14:anchorId="0BCD3E66" wp14:editId="5BDF902A">
            <wp:extent cx="5276850" cy="745807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211F6D" w:rsidRPr="00F5764D" w:rsidRDefault="00211F6D"/>
    <w:p w:rsidR="00211F6D" w:rsidRPr="00F5764D" w:rsidRDefault="00CB4ED3">
      <w:r w:rsidRPr="00F5764D">
        <w:rPr>
          <w:noProof/>
        </w:rPr>
        <w:lastRenderedPageBreak/>
        <w:drawing>
          <wp:inline distT="0" distB="0" distL="0" distR="0" wp14:anchorId="2AAA958B" wp14:editId="6D37B9C1">
            <wp:extent cx="5267325" cy="745807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rsidR="00211F6D" w:rsidRPr="00F5764D" w:rsidRDefault="00211F6D"/>
    <w:p w:rsidR="00211F6D" w:rsidRPr="00F5764D" w:rsidRDefault="00CB4ED3">
      <w:r w:rsidRPr="00F5764D">
        <w:rPr>
          <w:noProof/>
        </w:rPr>
        <w:lastRenderedPageBreak/>
        <w:drawing>
          <wp:inline distT="0" distB="0" distL="0" distR="0" wp14:anchorId="0DDE0D2A" wp14:editId="1AABB50A">
            <wp:extent cx="5276850" cy="745807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211F6D" w:rsidRPr="00F5764D" w:rsidRDefault="00211F6D"/>
    <w:p w:rsidR="00211F6D" w:rsidRPr="00F5764D" w:rsidRDefault="00CB4ED3">
      <w:r w:rsidRPr="00F5764D">
        <w:rPr>
          <w:noProof/>
        </w:rPr>
        <w:lastRenderedPageBreak/>
        <w:drawing>
          <wp:inline distT="0" distB="0" distL="0" distR="0" wp14:anchorId="484CFDA0" wp14:editId="4CAAB76B">
            <wp:extent cx="5267325" cy="745807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rsidR="00211F6D" w:rsidRPr="00F5764D" w:rsidRDefault="00211F6D"/>
    <w:p w:rsidR="00211F6D" w:rsidRPr="00F5764D" w:rsidRDefault="00CB4ED3">
      <w:r w:rsidRPr="00F5764D">
        <w:rPr>
          <w:noProof/>
        </w:rPr>
        <w:lastRenderedPageBreak/>
        <w:drawing>
          <wp:inline distT="0" distB="0" distL="0" distR="0" wp14:anchorId="4C4B6AF9" wp14:editId="0453A9E7">
            <wp:extent cx="5276850" cy="745807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211F6D" w:rsidRPr="00F5764D" w:rsidRDefault="00211F6D"/>
    <w:p w:rsidR="00211F6D" w:rsidRPr="00F5764D" w:rsidRDefault="00CB4ED3">
      <w:r w:rsidRPr="00F5764D">
        <w:rPr>
          <w:noProof/>
        </w:rPr>
        <w:lastRenderedPageBreak/>
        <w:drawing>
          <wp:inline distT="0" distB="0" distL="0" distR="0" wp14:anchorId="18A9B56C" wp14:editId="41A1B40B">
            <wp:extent cx="5276850" cy="745807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211F6D" w:rsidRPr="00F5764D" w:rsidRDefault="00211F6D"/>
    <w:p w:rsidR="00211F6D" w:rsidRPr="00F5764D" w:rsidRDefault="00CB4ED3">
      <w:r w:rsidRPr="00F5764D">
        <w:rPr>
          <w:noProof/>
        </w:rPr>
        <w:lastRenderedPageBreak/>
        <w:drawing>
          <wp:inline distT="0" distB="0" distL="0" distR="0" wp14:anchorId="7384F298" wp14:editId="4E5BA0F0">
            <wp:extent cx="5267325" cy="745807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rsidR="00211F6D" w:rsidRPr="00F5764D" w:rsidRDefault="00211F6D"/>
    <w:p w:rsidR="00211F6D" w:rsidRPr="00F5764D" w:rsidRDefault="00CB4ED3">
      <w:r w:rsidRPr="00F5764D">
        <w:rPr>
          <w:noProof/>
        </w:rPr>
        <w:lastRenderedPageBreak/>
        <w:drawing>
          <wp:inline distT="0" distB="0" distL="0" distR="0" wp14:anchorId="2C39EA6F" wp14:editId="44E37698">
            <wp:extent cx="5267325" cy="745807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rsidR="00211F6D" w:rsidRPr="00F5764D" w:rsidRDefault="00211F6D"/>
    <w:p w:rsidR="00211F6D" w:rsidRPr="00F5764D" w:rsidRDefault="00CB4ED3">
      <w:r w:rsidRPr="00F5764D">
        <w:rPr>
          <w:noProof/>
        </w:rPr>
        <w:lastRenderedPageBreak/>
        <w:drawing>
          <wp:inline distT="0" distB="0" distL="0" distR="0" wp14:anchorId="65498FFD" wp14:editId="5225D6E5">
            <wp:extent cx="5267325" cy="745807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rsidR="00211F6D" w:rsidRPr="00F5764D" w:rsidRDefault="00211F6D"/>
    <w:p w:rsidR="00211F6D" w:rsidRPr="00F5764D" w:rsidRDefault="00CB4ED3">
      <w:r w:rsidRPr="00F5764D">
        <w:rPr>
          <w:noProof/>
        </w:rPr>
        <w:lastRenderedPageBreak/>
        <w:drawing>
          <wp:inline distT="0" distB="0" distL="0" distR="0" wp14:anchorId="10B1DDF2" wp14:editId="129C3CB9">
            <wp:extent cx="5276850" cy="745807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211F6D" w:rsidRPr="00F5764D" w:rsidRDefault="00211F6D"/>
    <w:p w:rsidR="00211F6D" w:rsidRPr="00F5764D" w:rsidRDefault="00CB4ED3">
      <w:r w:rsidRPr="00F5764D">
        <w:rPr>
          <w:noProof/>
        </w:rPr>
        <w:lastRenderedPageBreak/>
        <w:drawing>
          <wp:inline distT="0" distB="0" distL="0" distR="0" wp14:anchorId="0ED23457" wp14:editId="312EAAC0">
            <wp:extent cx="5267325" cy="745807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rsidR="00211F6D" w:rsidRPr="00F5764D" w:rsidRDefault="00211F6D"/>
    <w:p w:rsidR="00211F6D" w:rsidRPr="00F5764D" w:rsidRDefault="00CB4ED3">
      <w:r w:rsidRPr="00F5764D">
        <w:rPr>
          <w:noProof/>
        </w:rPr>
        <w:lastRenderedPageBreak/>
        <w:drawing>
          <wp:inline distT="0" distB="0" distL="0" distR="0" wp14:anchorId="6659439E" wp14:editId="0983E343">
            <wp:extent cx="5267325" cy="745807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rsidR="00211F6D" w:rsidRPr="00F5764D" w:rsidRDefault="00211F6D"/>
    <w:p w:rsidR="00211F6D" w:rsidRPr="00F5764D" w:rsidRDefault="00211F6D"/>
    <w:p w:rsidR="00211F6D" w:rsidRPr="00F5764D" w:rsidRDefault="00211F6D"/>
    <w:p w:rsidR="00211F6D" w:rsidRPr="00F5764D" w:rsidRDefault="00CB4ED3">
      <w:r w:rsidRPr="00F5764D">
        <w:rPr>
          <w:noProof/>
        </w:rPr>
        <w:lastRenderedPageBreak/>
        <w:drawing>
          <wp:inline distT="0" distB="0" distL="0" distR="0" wp14:anchorId="23B2332B" wp14:editId="0661CA72">
            <wp:extent cx="5267325" cy="745807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rsidR="00211F6D" w:rsidRPr="00F5764D" w:rsidRDefault="00211F6D"/>
    <w:p w:rsidR="00211F6D" w:rsidRPr="00F5764D" w:rsidRDefault="00211F6D"/>
    <w:p w:rsidR="00211F6D" w:rsidRPr="00F5764D" w:rsidRDefault="00211F6D"/>
    <w:p w:rsidR="00211F6D" w:rsidRPr="00F5764D" w:rsidRDefault="00211F6D"/>
    <w:p w:rsidR="00211F6D" w:rsidRPr="00F5764D" w:rsidRDefault="00211F6D"/>
    <w:p w:rsidR="00211F6D" w:rsidRPr="00F5764D" w:rsidRDefault="00211F6D"/>
    <w:p w:rsidR="00211F6D" w:rsidRPr="00F5764D" w:rsidRDefault="00211F6D"/>
    <w:p w:rsidR="00211F6D" w:rsidRPr="00F5764D" w:rsidRDefault="00211F6D"/>
    <w:p w:rsidR="00211F6D" w:rsidRPr="00F5764D" w:rsidRDefault="00CB4ED3">
      <w:r w:rsidRPr="00F5764D">
        <w:rPr>
          <w:noProof/>
        </w:rPr>
        <w:drawing>
          <wp:inline distT="0" distB="0" distL="0" distR="0" wp14:anchorId="70A03860" wp14:editId="4D9FA739">
            <wp:extent cx="4905375" cy="680085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a:xfrm>
                      <a:off x="0" y="0"/>
                      <a:ext cx="4905375" cy="6800850"/>
                    </a:xfrm>
                    <a:prstGeom prst="rect">
                      <a:avLst/>
                    </a:prstGeom>
                    <a:noFill/>
                    <a:ln>
                      <a:noFill/>
                    </a:ln>
                  </pic:spPr>
                </pic:pic>
              </a:graphicData>
            </a:graphic>
          </wp:inline>
        </w:drawing>
      </w:r>
    </w:p>
    <w:p w:rsidR="00211F6D" w:rsidRPr="00F5764D" w:rsidRDefault="00211F6D"/>
    <w:p w:rsidR="00211F6D" w:rsidRPr="00F5764D" w:rsidRDefault="00211F6D"/>
    <w:p w:rsidR="00211F6D" w:rsidRPr="00F5764D" w:rsidRDefault="00211F6D"/>
    <w:p w:rsidR="00211F6D" w:rsidRPr="00F5764D" w:rsidRDefault="00211F6D"/>
    <w:p w:rsidR="00211F6D" w:rsidRPr="00F5764D" w:rsidRDefault="00211F6D"/>
    <w:p w:rsidR="00211F6D" w:rsidRPr="00F5764D" w:rsidRDefault="00211F6D"/>
    <w:p w:rsidR="00211F6D" w:rsidRPr="00F5764D" w:rsidRDefault="00211F6D"/>
    <w:p w:rsidR="00211F6D" w:rsidRPr="00F5764D" w:rsidRDefault="00CB4ED3">
      <w:r w:rsidRPr="00F5764D">
        <w:rPr>
          <w:noProof/>
        </w:rPr>
        <w:drawing>
          <wp:inline distT="0" distB="0" distL="0" distR="0" wp14:anchorId="00DF025D" wp14:editId="066A564C">
            <wp:extent cx="4991100" cy="667702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a:xfrm>
                      <a:off x="0" y="0"/>
                      <a:ext cx="4991100" cy="6677025"/>
                    </a:xfrm>
                    <a:prstGeom prst="rect">
                      <a:avLst/>
                    </a:prstGeom>
                    <a:noFill/>
                    <a:ln>
                      <a:noFill/>
                    </a:ln>
                  </pic:spPr>
                </pic:pic>
              </a:graphicData>
            </a:graphic>
          </wp:inline>
        </w:drawing>
      </w:r>
    </w:p>
    <w:p w:rsidR="00211F6D" w:rsidRPr="00F5764D" w:rsidRDefault="00211F6D"/>
    <w:p w:rsidR="00211F6D" w:rsidRPr="00F5764D" w:rsidRDefault="00211F6D"/>
    <w:p w:rsidR="00211F6D" w:rsidRPr="00F5764D" w:rsidRDefault="00211F6D"/>
    <w:p w:rsidR="00211F6D" w:rsidRPr="00F5764D" w:rsidRDefault="00211F6D"/>
    <w:p w:rsidR="00211F6D" w:rsidRPr="00F5764D" w:rsidRDefault="00211F6D"/>
    <w:p w:rsidR="00211F6D" w:rsidRPr="00F5764D" w:rsidRDefault="00211F6D"/>
    <w:p w:rsidR="00211F6D" w:rsidRPr="00F5764D" w:rsidRDefault="00211F6D"/>
    <w:p w:rsidR="00211F6D" w:rsidRPr="00F5764D" w:rsidRDefault="00211F6D"/>
    <w:p w:rsidR="00211F6D" w:rsidRPr="00F5764D" w:rsidRDefault="00211F6D"/>
    <w:p w:rsidR="00211F6D" w:rsidRPr="00F5764D" w:rsidRDefault="00211F6D"/>
    <w:p w:rsidR="00211F6D" w:rsidRPr="00F5764D" w:rsidRDefault="00CB4ED3">
      <w:r w:rsidRPr="00F5764D">
        <w:rPr>
          <w:noProof/>
        </w:rPr>
        <w:lastRenderedPageBreak/>
        <w:drawing>
          <wp:inline distT="0" distB="0" distL="0" distR="0" wp14:anchorId="387D510A" wp14:editId="3A9AD125">
            <wp:extent cx="7562850" cy="4876800"/>
            <wp:effectExtent l="0" t="1352550" r="0" b="133350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a:xfrm rot="5400000">
                      <a:off x="0" y="0"/>
                      <a:ext cx="7562850" cy="4876800"/>
                    </a:xfrm>
                    <a:prstGeom prst="rect">
                      <a:avLst/>
                    </a:prstGeom>
                    <a:noFill/>
                    <a:ln>
                      <a:noFill/>
                    </a:ln>
                  </pic:spPr>
                </pic:pic>
              </a:graphicData>
            </a:graphic>
          </wp:inline>
        </w:drawing>
      </w:r>
    </w:p>
    <w:p w:rsidR="00211F6D" w:rsidRPr="00F5764D" w:rsidRDefault="00211F6D"/>
    <w:p w:rsidR="00211F6D" w:rsidRPr="00F5764D" w:rsidRDefault="00211F6D"/>
    <w:p w:rsidR="00211F6D" w:rsidRPr="00F5764D" w:rsidRDefault="00211F6D"/>
    <w:p w:rsidR="00211F6D" w:rsidRPr="00F5764D" w:rsidRDefault="00211F6D"/>
    <w:p w:rsidR="00211F6D" w:rsidRPr="00F5764D" w:rsidRDefault="00211F6D"/>
    <w:p w:rsidR="00211F6D" w:rsidRPr="00F5764D" w:rsidRDefault="00CB4ED3">
      <w:r w:rsidRPr="00F5764D">
        <w:rPr>
          <w:noProof/>
        </w:rPr>
        <w:drawing>
          <wp:inline distT="0" distB="0" distL="0" distR="0" wp14:anchorId="6056513B" wp14:editId="6A7727A3">
            <wp:extent cx="5105400" cy="652462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a:xfrm>
                      <a:off x="0" y="0"/>
                      <a:ext cx="5105400" cy="6524625"/>
                    </a:xfrm>
                    <a:prstGeom prst="rect">
                      <a:avLst/>
                    </a:prstGeom>
                    <a:noFill/>
                    <a:ln>
                      <a:noFill/>
                    </a:ln>
                  </pic:spPr>
                </pic:pic>
              </a:graphicData>
            </a:graphic>
          </wp:inline>
        </w:drawing>
      </w:r>
    </w:p>
    <w:p w:rsidR="00211F6D" w:rsidRPr="00F5764D" w:rsidRDefault="00211F6D"/>
    <w:p w:rsidR="00211F6D" w:rsidRPr="00F5764D" w:rsidRDefault="00211F6D"/>
    <w:p w:rsidR="00211F6D" w:rsidRPr="00F5764D" w:rsidRDefault="00211F6D"/>
    <w:p w:rsidR="00211F6D" w:rsidRPr="00F5764D" w:rsidRDefault="00211F6D"/>
    <w:p w:rsidR="00211F6D" w:rsidRPr="00F5764D" w:rsidRDefault="00211F6D"/>
    <w:p w:rsidR="00211F6D" w:rsidRPr="00F5764D" w:rsidRDefault="00211F6D"/>
    <w:p w:rsidR="00211F6D" w:rsidRPr="00F5764D" w:rsidRDefault="00211F6D"/>
    <w:p w:rsidR="00211F6D" w:rsidRPr="00F5764D" w:rsidRDefault="00211F6D"/>
    <w:p w:rsidR="00211F6D" w:rsidRPr="00F5764D" w:rsidRDefault="00211F6D"/>
    <w:p w:rsidR="00211F6D" w:rsidRPr="00F5764D" w:rsidRDefault="00211F6D"/>
    <w:p w:rsidR="00211F6D" w:rsidRPr="00F5764D" w:rsidRDefault="00211F6D"/>
    <w:p w:rsidR="00211F6D" w:rsidRPr="00F5764D" w:rsidRDefault="00CB4ED3">
      <w:r w:rsidRPr="00F5764D">
        <w:rPr>
          <w:noProof/>
        </w:rPr>
        <w:drawing>
          <wp:inline distT="0" distB="0" distL="0" distR="0" wp14:anchorId="783884EF" wp14:editId="2B50B42B">
            <wp:extent cx="5219700" cy="644842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a:xfrm>
                      <a:off x="0" y="0"/>
                      <a:ext cx="5219700" cy="6448425"/>
                    </a:xfrm>
                    <a:prstGeom prst="rect">
                      <a:avLst/>
                    </a:prstGeom>
                    <a:noFill/>
                    <a:ln>
                      <a:noFill/>
                    </a:ln>
                  </pic:spPr>
                </pic:pic>
              </a:graphicData>
            </a:graphic>
          </wp:inline>
        </w:drawing>
      </w:r>
    </w:p>
    <w:p w:rsidR="00211F6D" w:rsidRPr="00F5764D" w:rsidRDefault="00CB4ED3">
      <w:r w:rsidRPr="00F5764D">
        <w:rPr>
          <w:noProof/>
        </w:rPr>
        <w:lastRenderedPageBreak/>
        <w:drawing>
          <wp:inline distT="0" distB="0" distL="0" distR="0" wp14:anchorId="521CAC76" wp14:editId="311118B7">
            <wp:extent cx="5219700" cy="638175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a:xfrm>
                      <a:off x="0" y="0"/>
                      <a:ext cx="5219700" cy="6381750"/>
                    </a:xfrm>
                    <a:prstGeom prst="rect">
                      <a:avLst/>
                    </a:prstGeom>
                    <a:noFill/>
                    <a:ln>
                      <a:noFill/>
                    </a:ln>
                  </pic:spPr>
                </pic:pic>
              </a:graphicData>
            </a:graphic>
          </wp:inline>
        </w:drawing>
      </w:r>
    </w:p>
    <w:p w:rsidR="00211F6D" w:rsidRPr="00F5764D" w:rsidRDefault="00CB4ED3">
      <w:r w:rsidRPr="00F5764D">
        <w:rPr>
          <w:noProof/>
        </w:rPr>
        <w:lastRenderedPageBreak/>
        <w:drawing>
          <wp:inline distT="0" distB="0" distL="0" distR="0" wp14:anchorId="77EDE2E5" wp14:editId="7C2650CA">
            <wp:extent cx="7439025" cy="5248275"/>
            <wp:effectExtent l="0" t="1104900" r="0" b="107632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a:xfrm rot="5400000">
                      <a:off x="0" y="0"/>
                      <a:ext cx="7439025" cy="5248275"/>
                    </a:xfrm>
                    <a:prstGeom prst="rect">
                      <a:avLst/>
                    </a:prstGeom>
                    <a:noFill/>
                    <a:ln>
                      <a:noFill/>
                    </a:ln>
                  </pic:spPr>
                </pic:pic>
              </a:graphicData>
            </a:graphic>
          </wp:inline>
        </w:drawing>
      </w:r>
    </w:p>
    <w:p w:rsidR="00211F6D" w:rsidRPr="00F5764D" w:rsidRDefault="00CB4ED3">
      <w:r w:rsidRPr="00F5764D">
        <w:rPr>
          <w:noProof/>
        </w:rPr>
        <w:lastRenderedPageBreak/>
        <w:drawing>
          <wp:inline distT="0" distB="0" distL="0" distR="0" wp14:anchorId="64F66146" wp14:editId="5AFE9910">
            <wp:extent cx="5276850" cy="578167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a:xfrm>
                      <a:off x="0" y="0"/>
                      <a:ext cx="5276850" cy="5781675"/>
                    </a:xfrm>
                    <a:prstGeom prst="rect">
                      <a:avLst/>
                    </a:prstGeom>
                    <a:noFill/>
                    <a:ln>
                      <a:noFill/>
                    </a:ln>
                  </pic:spPr>
                </pic:pic>
              </a:graphicData>
            </a:graphic>
          </wp:inline>
        </w:drawing>
      </w:r>
    </w:p>
    <w:p w:rsidR="00211F6D" w:rsidRPr="00F5764D" w:rsidRDefault="00211F6D"/>
    <w:p w:rsidR="00211F6D" w:rsidRPr="00F5764D" w:rsidRDefault="00211F6D"/>
    <w:p w:rsidR="00211F6D" w:rsidRPr="00F5764D" w:rsidRDefault="00211F6D"/>
    <w:p w:rsidR="00211F6D" w:rsidRPr="00F5764D" w:rsidRDefault="00211F6D"/>
    <w:p w:rsidR="00211F6D" w:rsidRPr="00F5764D" w:rsidRDefault="00211F6D"/>
    <w:sectPr w:rsidR="00211F6D" w:rsidRPr="00F5764D">
      <w:footerReference w:type="default" r:id="rId40"/>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0C75" w:rsidRDefault="00FB0C75">
      <w:r>
        <w:separator/>
      </w:r>
    </w:p>
  </w:endnote>
  <w:endnote w:type="continuationSeparator" w:id="0">
    <w:p w:rsidR="00FB0C75" w:rsidRDefault="00FB0C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80000000" w:usb2="00000008" w:usb3="00000000" w:csb0="000001FF" w:csb1="00000000"/>
  </w:font>
  <w:font w:name="Helvetica">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Arial Narrow">
    <w:altName w:val="Arial"/>
    <w:panose1 w:val="020B0606020202030204"/>
    <w:charset w:val="00"/>
    <w:family w:val="swiss"/>
    <w:pitch w:val="default"/>
    <w:sig w:usb0="00000000" w:usb1="00000000" w:usb2="00000000" w:usb3="00000000" w:csb0="0000009F" w:csb1="00000000"/>
  </w:font>
  <w:font w:name="黑体">
    <w:altName w:val="SimHei"/>
    <w:panose1 w:val="02010600030101010101"/>
    <w:charset w:val="86"/>
    <w:family w:val="auto"/>
    <w:pitch w:val="variable"/>
    <w:sig w:usb0="800002BF" w:usb1="38CF7CFA" w:usb2="00000016" w:usb3="00000000" w:csb0="00040001" w:csb1="00000000"/>
  </w:font>
  <w:font w:name="楷体_GB2312">
    <w:altName w:val="楷体"/>
    <w:panose1 w:val="02010609030101010101"/>
    <w:charset w:val="86"/>
    <w:family w:val="modern"/>
    <w:pitch w:val="default"/>
    <w:sig w:usb0="00000001" w:usb1="080E0000" w:usb2="00000000" w:usb3="00000000" w:csb0="00040000" w:csb1="00000000"/>
  </w:font>
  <w:font w:name="Courier New">
    <w:panose1 w:val="02070309020205020404"/>
    <w:charset w:val="00"/>
    <w:family w:val="modern"/>
    <w:pitch w:val="default"/>
    <w:sig w:usb0="E0002EFF" w:usb1="C0007843" w:usb2="00000009" w:usb3="00000000" w:csb0="400001FF" w:csb1="FFFF0000"/>
  </w:font>
  <w:font w:name="华文中宋">
    <w:altName w:val="宋体"/>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A00002EF" w:usb1="4000004B" w:usb2="00000000" w:usb3="00000000" w:csb0="0000009F" w:csb1="00000000"/>
  </w:font>
  <w:font w:name="仿宋_GB2312">
    <w:altName w:val="仿宋"/>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Times New (W1)">
    <w:altName w:val="Segoe Print"/>
    <w:charset w:val="00"/>
    <w:family w:val="roman"/>
    <w:pitch w:val="default"/>
    <w:sig w:usb0="00000000" w:usb1="00000000" w:usb2="00000000" w:usb3="00000000" w:csb0="00000001" w:csb1="00000000"/>
  </w:font>
  <w:font w:name="Arial (W1)">
    <w:altName w:val="Arial"/>
    <w:charset w:val="00"/>
    <w:family w:val="auto"/>
    <w:pitch w:val="default"/>
    <w:sig w:usb0="00000000" w:usb1="00000000" w:usb2="00000008" w:usb3="00000000" w:csb0="000001FF" w:csb1="00000000"/>
  </w:font>
  <w:font w:name="隶书">
    <w:altName w:val="微软雅黑"/>
    <w:panose1 w:val="02010509060101010101"/>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0C75" w:rsidRDefault="00FB0C75">
    <w:pPr>
      <w:pStyle w:val="af6"/>
    </w:pPr>
    <w:r>
      <w:rPr>
        <w:noProof/>
      </w:rPr>
      <mc:AlternateContent>
        <mc:Choice Requires="wps">
          <w:drawing>
            <wp:anchor distT="0" distB="0" distL="114300" distR="114300" simplePos="0" relativeHeight="251657216" behindDoc="0" locked="0" layoutInCell="1" allowOverlap="1" wp14:anchorId="118D9DEC" wp14:editId="00F01FD5">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B0C75" w:rsidRDefault="00FB0C75">
                          <w:pPr>
                            <w:pStyle w:val="af6"/>
                          </w:pPr>
                          <w:r>
                            <w:rPr>
                              <w:rFonts w:hint="eastAsia"/>
                            </w:rPr>
                            <w:fldChar w:fldCharType="begin"/>
                          </w:r>
                          <w:r>
                            <w:rPr>
                              <w:rFonts w:hint="eastAsia"/>
                            </w:rPr>
                            <w:instrText xml:space="preserve"> PAGE  \* MERGEFORMAT </w:instrText>
                          </w:r>
                          <w:r>
                            <w:rPr>
                              <w:rFonts w:hint="eastAsia"/>
                            </w:rPr>
                            <w:fldChar w:fldCharType="separate"/>
                          </w:r>
                          <w:r w:rsidR="00A07DC3">
                            <w:rPr>
                              <w:noProof/>
                            </w:rPr>
                            <w:t>82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18D9DEC" id="_x0000_t202" coordsize="21600,21600" o:spt="202" path="m,l,21600r21600,l21600,xe">
              <v:stroke joinstyle="miter"/>
              <v:path gradientshapeok="t" o:connecttype="rect"/>
            </v:shapetype>
            <v:shape id="文本框 6" o:spid="_x0000_s1026" type="#_x0000_t202" style="position:absolute;margin-left:0;margin-top:0;width:2in;height:2in;z-index:2516572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j3lYQIAAAoFAAAOAAAAZHJzL2Uyb0RvYy54bWysVM1uEzEQviPxDpbvdNMiqijKpgqtipAq&#10;WlEQZ8drNytsj2W72Q0PAG/AiUvvPFefg8/ebIoKlyIu3lnP7/fNjOcnvTVso0JsydX88GDCmXKS&#10;mtbd1Pzjh/MXU85iEq4Rhpyq+VZFfrJ4/mze+Zk6ojWZRgWGIC7OOl/zdUp+VlVRrpUV8YC8clBq&#10;ClYk/IabqgmiQ3RrqqPJ5LjqKDQ+kFQx4vZsUPJFia+1kulS66gSMzVHbamcoZyrfFaLuZjdBOHX&#10;rdyVIf6hCitah6T7UGciCXYb2j9C2VYGiqTTgSRbkdatVAUD0BxOHqG5XguvChaQE/2epvj/wsp3&#10;m6vA2qbmx5w5YdGi++/f7n/8vL/7yo4zPZ2PM1hde9il/jX1aPN4H3GZUfc62PwFHgY9iN7uyVV9&#10;YjI7TY+m0wlUErrxB/GrB3cfYnqjyLIs1Dyge4VUsbmIaTAdTXI2R+etMaWDxrEOEF6+mhSHvQbB&#10;jUOODGIotkhpa1SOYNx7pYG+1JwvytypUxPYRmBihJTKpQK3RIJ1ttJI+xTHnX12VWUmn+K89yiZ&#10;yaW9s20dhYL3UdnN57FkPdiPDAy4MwWpX/W75q6o2aK3gYbliF6et+D/QsR0JQK2AT3DhqdLHNoQ&#10;eKadxNmawpe/3Wd7DCm0nHXYrpo7rD9n5q3D8OZFHIUwCqtRcLf2lED+IV4OL4sIh5DMKOpA9hPW&#10;fplzQCWcRKaap1E8TcOG49mQarksRlg3L9KFu/Yyhy7N9svbhBkqo5VJGZjYkYWFK8O5exzyRv/+&#10;X6wenrDFLwA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MCGPeVhAgAACgUAAA4AAAAAAAAAAAAAAAAALgIAAGRycy9lMm9Eb2MueG1s&#10;UEsBAi0AFAAGAAgAAAAhAHGq0bnXAAAABQEAAA8AAAAAAAAAAAAAAAAAuwQAAGRycy9kb3ducmV2&#10;LnhtbFBLBQYAAAAABAAEAPMAAAC/BQAAAAA=&#10;" filled="f" stroked="f" strokeweight=".5pt">
              <v:textbox style="mso-fit-shape-to-text:t" inset="0,0,0,0">
                <w:txbxContent>
                  <w:p w:rsidR="00FB0C75" w:rsidRDefault="00FB0C75">
                    <w:pPr>
                      <w:pStyle w:val="af6"/>
                    </w:pPr>
                    <w:r>
                      <w:rPr>
                        <w:rFonts w:hint="eastAsia"/>
                      </w:rPr>
                      <w:fldChar w:fldCharType="begin"/>
                    </w:r>
                    <w:r>
                      <w:rPr>
                        <w:rFonts w:hint="eastAsia"/>
                      </w:rPr>
                      <w:instrText xml:space="preserve"> PAGE  \* MERGEFORMAT </w:instrText>
                    </w:r>
                    <w:r>
                      <w:rPr>
                        <w:rFonts w:hint="eastAsia"/>
                      </w:rPr>
                      <w:fldChar w:fldCharType="separate"/>
                    </w:r>
                    <w:r w:rsidR="00A07DC3">
                      <w:rPr>
                        <w:noProof/>
                      </w:rPr>
                      <w:t>82</w:t>
                    </w:r>
                    <w:r>
                      <w:rPr>
                        <w:rFonts w:hint="eastAsia"/>
                      </w:rP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0C75" w:rsidRDefault="00FB0C75">
    <w:pPr>
      <w:pStyle w:val="af6"/>
    </w:pPr>
    <w:r>
      <w:rPr>
        <w:noProof/>
      </w:rPr>
      <mc:AlternateContent>
        <mc:Choice Requires="wps">
          <w:drawing>
            <wp:anchor distT="0" distB="0" distL="114300" distR="114300" simplePos="0" relativeHeight="251660288" behindDoc="0" locked="0" layoutInCell="1" allowOverlap="1" wp14:anchorId="1701F198" wp14:editId="409E0513">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B0C75" w:rsidRDefault="00FB0C75">
                          <w:pPr>
                            <w:pStyle w:val="af6"/>
                          </w:pPr>
                          <w:r>
                            <w:rPr>
                              <w:rFonts w:hint="eastAsia"/>
                            </w:rPr>
                            <w:fldChar w:fldCharType="begin"/>
                          </w:r>
                          <w:r>
                            <w:rPr>
                              <w:rFonts w:hint="eastAsia"/>
                            </w:rPr>
                            <w:instrText xml:space="preserve"> PAGE  \* MERGEFORMAT </w:instrText>
                          </w:r>
                          <w:r>
                            <w:rPr>
                              <w:rFonts w:hint="eastAsia"/>
                            </w:rPr>
                            <w:fldChar w:fldCharType="separate"/>
                          </w:r>
                          <w:r w:rsidR="00A07DC3">
                            <w:rPr>
                              <w:noProof/>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701F198" id="_x0000_t202" coordsize="21600,21600" o:spt="202" path="m,l,21600r21600,l21600,xe">
              <v:stroke joinstyle="miter"/>
              <v:path gradientshapeok="t" o:connecttype="rect"/>
            </v:shapetype>
            <v:shape id="文本框 5" o:spid="_x0000_s1027"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g/YYwIAABEFAAAOAAAAZHJzL2Uyb0RvYy54bWysVM2O0zAQviPxDpbvNGlRV1XVdFW6KkKq&#10;2BUL4uw6dhNheyzbbVIeAN6AExfuPFefg7HTZNHCZREXZ+L5/74ZL65brchROF+DKeh4lFMiDIey&#10;NvuCfni/eTGjxAdmSqbAiIKehKfXy+fPFo2diwlUoErhCAYxft7YglYh2HmWeV4JzfwIrDColOA0&#10;C/jr9lnpWIPRtcomeX6VNeBK64AL7/H2plPSZYovpeDhVkovAlEFxdpCOl06d/HMlgs23ztmq5pf&#10;ymD/UIVmtcGkQ6gbFhg5uPqPULrmDjzIMOKgM5Cy5iL1gN2M80fd3FfMitQLguPtAJP/f2H52+Od&#10;I3VZ0Cklhmmk6Pzt6/n7z/OPL2Qa4Wmsn6PVvUW70L6CFmnu7z1exq5b6XT8Yj8E9Qj0aQBXtIHw&#10;6DSbzGY5qjjq+h+Mnz24W+fDawGaRKGgDtlLoLLj1ofOtDeJ2QxsaqUSg8qQpqBXL6d5chg0GFwZ&#10;zBGb6IpNUjgpESMo805I7D7VHC/S3Im1cuTIcGIY58KE1G6KhNbRSmLapzhe7KOrSDP5FOfBI2UG&#10;EwZnXRtwqd9HZZef+pJlZ98j0PUdIQjtrk20D1zuoDwhxQ66HfGWb2qkYct8uGMOlwKpw0UPt3hI&#10;BQg3XCRKKnCf/3Yf7XFWUUtJg0tWUIOvACXqjcEZjvvYC64Xdr1gDnoNyMEYHxDLk4gOLqhelA70&#10;R9z+VcyBKmY4Zipo6MV16BYdXw8uVqtkhFtnWdiae8tj6MS5XR0CjlKasIhNh8QFM9y7NKOXNyIu&#10;9u//yerhJVv+Ag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eaYP2GMCAAARBQAADgAAAAAAAAAAAAAAAAAuAgAAZHJzL2Uyb0RvYy54&#10;bWxQSwECLQAUAAYACAAAACEAcarRudcAAAAFAQAADwAAAAAAAAAAAAAAAAC9BAAAZHJzL2Rvd25y&#10;ZXYueG1sUEsFBgAAAAAEAAQA8wAAAMEFAAAAAA==&#10;" filled="f" stroked="f" strokeweight=".5pt">
              <v:textbox style="mso-fit-shape-to-text:t" inset="0,0,0,0">
                <w:txbxContent>
                  <w:p w:rsidR="00FB0C75" w:rsidRDefault="00FB0C75">
                    <w:pPr>
                      <w:pStyle w:val="af6"/>
                    </w:pPr>
                    <w:r>
                      <w:rPr>
                        <w:rFonts w:hint="eastAsia"/>
                      </w:rPr>
                      <w:fldChar w:fldCharType="begin"/>
                    </w:r>
                    <w:r>
                      <w:rPr>
                        <w:rFonts w:hint="eastAsia"/>
                      </w:rPr>
                      <w:instrText xml:space="preserve"> PAGE  \* MERGEFORMAT </w:instrText>
                    </w:r>
                    <w:r>
                      <w:rPr>
                        <w:rFonts w:hint="eastAsia"/>
                      </w:rPr>
                      <w:fldChar w:fldCharType="separate"/>
                    </w:r>
                    <w:r w:rsidR="00A07DC3">
                      <w:rPr>
                        <w:noProof/>
                      </w:rPr>
                      <w:t>1</w:t>
                    </w:r>
                    <w:r>
                      <w:rPr>
                        <w:rFonts w:hint="eastAsia"/>
                      </w:rP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4514241"/>
    </w:sdtPr>
    <w:sdtEndPr/>
    <w:sdtContent>
      <w:p w:rsidR="00FB0C75" w:rsidRDefault="00FB0C75">
        <w:pPr>
          <w:pStyle w:val="af6"/>
          <w:ind w:firstLine="480"/>
          <w:jc w:val="center"/>
        </w:pPr>
        <w:r>
          <w:fldChar w:fldCharType="begin"/>
        </w:r>
        <w:r>
          <w:instrText>PAGE   \* MERGEFORMAT</w:instrText>
        </w:r>
        <w:r>
          <w:fldChar w:fldCharType="separate"/>
        </w:r>
        <w:r w:rsidR="00A07DC3" w:rsidRPr="00A07DC3">
          <w:rPr>
            <w:noProof/>
            <w:lang w:val="zh-CN"/>
          </w:rPr>
          <w:t>90</w:t>
        </w:r>
        <w:r>
          <w:fldChar w:fldCharType="end"/>
        </w:r>
      </w:p>
    </w:sdtContent>
  </w:sdt>
  <w:p w:rsidR="00FB0C75" w:rsidRDefault="00FB0C75">
    <w:pPr>
      <w:pStyle w:val="af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0C75" w:rsidRDefault="00FB0C75">
      <w:r>
        <w:separator/>
      </w:r>
    </w:p>
  </w:footnote>
  <w:footnote w:type="continuationSeparator" w:id="0">
    <w:p w:rsidR="00FB0C75" w:rsidRDefault="00FB0C7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0C75" w:rsidRDefault="00FB0C75">
    <w:pPr>
      <w:pStyle w:val="af8"/>
      <w:pBdr>
        <w:bottom w:val="none" w:sz="0" w:space="1" w:color="auto"/>
      </w:pBdr>
      <w:jc w:val="both"/>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0C75" w:rsidRDefault="00FB0C75">
    <w:pPr>
      <w:pStyle w:val="af8"/>
      <w:pBdr>
        <w:bottom w:val="none" w:sz="0" w:space="1" w:color="auto"/>
      </w:pBdr>
      <w:jc w:val="left"/>
      <w:rPr>
        <w:rFonts w:asciiTheme="minorEastAsia" w:hAnsiTheme="minorEastAsia" w:cstheme="minorEastAsia"/>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1C6327C"/>
    <w:multiLevelType w:val="multilevel"/>
    <w:tmpl w:val="E1C6327C"/>
    <w:lvl w:ilvl="0">
      <w:start w:val="1"/>
      <w:numFmt w:val="chineseCounting"/>
      <w:suff w:val="nothing"/>
      <w:lvlText w:val="%1、"/>
      <w:lvlJc w:val="left"/>
      <w:pPr>
        <w:tabs>
          <w:tab w:val="left" w:pos="0"/>
        </w:tabs>
        <w:ind w:left="0" w:firstLine="0"/>
      </w:pPr>
      <w:rPr>
        <w:rFonts w:ascii="宋体" w:eastAsia="宋体" w:hAnsi="宋体" w:cs="宋体" w:hint="eastAsia"/>
      </w:rPr>
    </w:lvl>
    <w:lvl w:ilvl="1">
      <w:start w:val="1"/>
      <w:numFmt w:val="chineseCounting"/>
      <w:pStyle w:val="05"/>
      <w:suff w:val="nothing"/>
      <w:lvlText w:val="(%2)"/>
      <w:lvlJc w:val="left"/>
      <w:pPr>
        <w:ind w:left="0" w:firstLine="0"/>
      </w:pPr>
      <w:rPr>
        <w:rFonts w:ascii="宋体" w:eastAsia="宋体" w:hAnsi="宋体" w:cs="宋体" w:hint="eastAsia"/>
      </w:rPr>
    </w:lvl>
    <w:lvl w:ilvl="2">
      <w:start w:val="1"/>
      <w:numFmt w:val="decimal"/>
      <w:suff w:val="nothing"/>
      <w:lvlText w:val="%3."/>
      <w:lvlJc w:val="left"/>
      <w:pPr>
        <w:ind w:left="0" w:firstLine="0"/>
      </w:pPr>
      <w:rPr>
        <w:rFonts w:ascii="宋体" w:eastAsia="宋体" w:hAnsi="宋体" w:cs="宋体" w:hint="eastAsia"/>
      </w:rPr>
    </w:lvl>
    <w:lvl w:ilvl="3">
      <w:start w:val="1"/>
      <w:numFmt w:val="decimal"/>
      <w:suff w:val="nothing"/>
      <w:lvlText w:val="%3.%4"/>
      <w:lvlJc w:val="left"/>
      <w:pPr>
        <w:ind w:left="0" w:firstLine="0"/>
      </w:pPr>
      <w:rPr>
        <w:rFonts w:ascii="宋体" w:eastAsia="宋体" w:hAnsi="宋体" w:cs="宋体" w:hint="eastAsia"/>
      </w:rPr>
    </w:lvl>
    <w:lvl w:ilvl="4">
      <w:start w:val="1"/>
      <w:numFmt w:val="decimal"/>
      <w:suff w:val="nothing"/>
      <w:lvlText w:val="(%5)"/>
      <w:lvlJc w:val="left"/>
      <w:pPr>
        <w:ind w:left="0" w:firstLine="0"/>
      </w:pPr>
      <w:rPr>
        <w:rFonts w:ascii="宋体" w:eastAsia="宋体" w:hAnsi="宋体" w:cs="宋体" w:hint="eastAsia"/>
      </w:rPr>
    </w:lvl>
    <w:lvl w:ilvl="5">
      <w:start w:val="1"/>
      <w:numFmt w:val="decimal"/>
      <w:suff w:val="nothing"/>
      <w:lvlText w:val="%6）"/>
      <w:lvlJc w:val="left"/>
      <w:pPr>
        <w:ind w:left="0" w:firstLine="402"/>
      </w:pPr>
      <w:rPr>
        <w:rFonts w:hint="eastAsia"/>
      </w:rPr>
    </w:lvl>
    <w:lvl w:ilvl="6">
      <w:start w:val="1"/>
      <w:numFmt w:val="lowerLetter"/>
      <w:suff w:val="nothing"/>
      <w:lvlText w:val="%7．"/>
      <w:lvlJc w:val="left"/>
      <w:pPr>
        <w:ind w:left="0" w:firstLine="402"/>
      </w:pPr>
      <w:rPr>
        <w:rFonts w:hint="eastAsia"/>
      </w:rPr>
    </w:lvl>
    <w:lvl w:ilvl="7">
      <w:start w:val="1"/>
      <w:numFmt w:val="lowerLetter"/>
      <w:suff w:val="nothing"/>
      <w:lvlText w:val="%8）"/>
      <w:lvlJc w:val="left"/>
      <w:pPr>
        <w:ind w:left="0" w:firstLine="402"/>
      </w:pPr>
      <w:rPr>
        <w:rFonts w:hint="eastAsia"/>
      </w:rPr>
    </w:lvl>
    <w:lvl w:ilvl="8">
      <w:start w:val="1"/>
      <w:numFmt w:val="lowerRoman"/>
      <w:suff w:val="nothing"/>
      <w:lvlText w:val="%9 "/>
      <w:lvlJc w:val="left"/>
      <w:pPr>
        <w:ind w:left="0" w:firstLine="402"/>
      </w:pPr>
      <w:rPr>
        <w:rFonts w:hint="eastAsia"/>
      </w:rPr>
    </w:lvl>
  </w:abstractNum>
  <w:abstractNum w:abstractNumId="1" w15:restartNumberingAfterBreak="0">
    <w:nsid w:val="FC213F79"/>
    <w:multiLevelType w:val="singleLevel"/>
    <w:tmpl w:val="FC213F79"/>
    <w:lvl w:ilvl="0">
      <w:start w:val="1"/>
      <w:numFmt w:val="decimal"/>
      <w:lvlText w:val="%1."/>
      <w:lvlJc w:val="left"/>
      <w:pPr>
        <w:tabs>
          <w:tab w:val="left" w:pos="312"/>
        </w:tabs>
      </w:pPr>
    </w:lvl>
  </w:abstractNum>
  <w:abstractNum w:abstractNumId="2" w15:restartNumberingAfterBreak="0">
    <w:nsid w:val="00000009"/>
    <w:multiLevelType w:val="multilevel"/>
    <w:tmpl w:val="00000009"/>
    <w:lvl w:ilvl="0">
      <w:start w:val="1"/>
      <w:numFmt w:val="chineseCountingThousand"/>
      <w:lvlText w:val="%1、"/>
      <w:lvlJc w:val="left"/>
      <w:pPr>
        <w:ind w:left="1271" w:hanging="420"/>
      </w:pPr>
    </w:lvl>
    <w:lvl w:ilvl="1">
      <w:start w:val="1"/>
      <w:numFmt w:val="japaneseCounting"/>
      <w:lvlText w:val="（%2）"/>
      <w:lvlJc w:val="left"/>
      <w:pPr>
        <w:ind w:left="1830" w:hanging="885"/>
      </w:pPr>
      <w:rPr>
        <w:lang w:val="en-US"/>
      </w:rPr>
    </w:lvl>
    <w:lvl w:ilvl="2">
      <w:start w:val="1"/>
      <w:numFmt w:val="lowerRoman"/>
      <w:lvlText w:val="%3."/>
      <w:lvlJc w:val="right"/>
      <w:pPr>
        <w:ind w:left="1785" w:hanging="420"/>
      </w:pPr>
    </w:lvl>
    <w:lvl w:ilvl="3">
      <w:start w:val="1"/>
      <w:numFmt w:val="decimal"/>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3" w15:restartNumberingAfterBreak="0">
    <w:nsid w:val="00000012"/>
    <w:multiLevelType w:val="multilevel"/>
    <w:tmpl w:val="00000012"/>
    <w:lvl w:ilvl="0">
      <w:start w:val="1"/>
      <w:numFmt w:val="chineseCountingThousand"/>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15:restartNumberingAfterBreak="0">
    <w:nsid w:val="00000016"/>
    <w:multiLevelType w:val="multilevel"/>
    <w:tmpl w:val="00000016"/>
    <w:lvl w:ilvl="0">
      <w:start w:val="1"/>
      <w:numFmt w:val="decimal"/>
      <w:lvlText w:val="%1."/>
      <w:lvlJc w:val="left"/>
      <w:pPr>
        <w:tabs>
          <w:tab w:val="left" w:pos="704"/>
        </w:tabs>
        <w:ind w:left="704" w:hanging="420"/>
      </w:pPr>
    </w:lvl>
    <w:lvl w:ilvl="1">
      <w:start w:val="1"/>
      <w:numFmt w:val="lowerLetter"/>
      <w:pStyle w:val="26012"/>
      <w:lvlText w:val="%2)"/>
      <w:lvlJc w:val="left"/>
      <w:pPr>
        <w:tabs>
          <w:tab w:val="left" w:pos="1124"/>
        </w:tabs>
        <w:ind w:left="1124" w:hanging="420"/>
      </w:pPr>
    </w:lvl>
    <w:lvl w:ilvl="2">
      <w:start w:val="1"/>
      <w:numFmt w:val="lowerRoman"/>
      <w:lvlText w:val="%3."/>
      <w:lvlJc w:val="right"/>
      <w:pPr>
        <w:tabs>
          <w:tab w:val="left" w:pos="1544"/>
        </w:tabs>
        <w:ind w:left="1544" w:hanging="420"/>
      </w:pPr>
    </w:lvl>
    <w:lvl w:ilvl="3">
      <w:start w:val="1"/>
      <w:numFmt w:val="decimal"/>
      <w:lvlText w:val="%4."/>
      <w:lvlJc w:val="left"/>
      <w:pPr>
        <w:tabs>
          <w:tab w:val="left" w:pos="1964"/>
        </w:tabs>
        <w:ind w:left="1964" w:hanging="420"/>
      </w:pPr>
    </w:lvl>
    <w:lvl w:ilvl="4">
      <w:start w:val="1"/>
      <w:numFmt w:val="lowerLetter"/>
      <w:lvlText w:val="%5)"/>
      <w:lvlJc w:val="left"/>
      <w:pPr>
        <w:tabs>
          <w:tab w:val="left" w:pos="2384"/>
        </w:tabs>
        <w:ind w:left="2384" w:hanging="420"/>
      </w:pPr>
    </w:lvl>
    <w:lvl w:ilvl="5">
      <w:start w:val="1"/>
      <w:numFmt w:val="lowerRoman"/>
      <w:lvlText w:val="%6."/>
      <w:lvlJc w:val="right"/>
      <w:pPr>
        <w:tabs>
          <w:tab w:val="left" w:pos="2804"/>
        </w:tabs>
        <w:ind w:left="2804" w:hanging="420"/>
      </w:pPr>
    </w:lvl>
    <w:lvl w:ilvl="6">
      <w:start w:val="1"/>
      <w:numFmt w:val="decimal"/>
      <w:lvlText w:val="%7."/>
      <w:lvlJc w:val="left"/>
      <w:pPr>
        <w:tabs>
          <w:tab w:val="left" w:pos="3224"/>
        </w:tabs>
        <w:ind w:left="3224" w:hanging="420"/>
      </w:pPr>
    </w:lvl>
    <w:lvl w:ilvl="7">
      <w:start w:val="1"/>
      <w:numFmt w:val="lowerLetter"/>
      <w:lvlText w:val="%8)"/>
      <w:lvlJc w:val="left"/>
      <w:pPr>
        <w:tabs>
          <w:tab w:val="left" w:pos="3644"/>
        </w:tabs>
        <w:ind w:left="3644" w:hanging="420"/>
      </w:pPr>
    </w:lvl>
    <w:lvl w:ilvl="8">
      <w:start w:val="1"/>
      <w:numFmt w:val="lowerRoman"/>
      <w:lvlText w:val="%9."/>
      <w:lvlJc w:val="right"/>
      <w:pPr>
        <w:tabs>
          <w:tab w:val="left" w:pos="4064"/>
        </w:tabs>
        <w:ind w:left="4064" w:hanging="420"/>
      </w:pPr>
    </w:lvl>
  </w:abstractNum>
  <w:abstractNum w:abstractNumId="5" w15:restartNumberingAfterBreak="0">
    <w:nsid w:val="00000018"/>
    <w:multiLevelType w:val="multilevel"/>
    <w:tmpl w:val="00000018"/>
    <w:lvl w:ilvl="0">
      <w:start w:val="1"/>
      <w:numFmt w:val="chineseCountingThousand"/>
      <w:lvlText w:val="%1、"/>
      <w:lvlJc w:val="left"/>
      <w:pPr>
        <w:ind w:left="966" w:hanging="420"/>
      </w:pPr>
    </w:lvl>
    <w:lvl w:ilvl="1">
      <w:start w:val="1"/>
      <w:numFmt w:val="lowerLetter"/>
      <w:lvlText w:val="%2)"/>
      <w:lvlJc w:val="left"/>
      <w:pPr>
        <w:ind w:left="1833" w:hanging="420"/>
      </w:pPr>
    </w:lvl>
    <w:lvl w:ilvl="2">
      <w:start w:val="1"/>
      <w:numFmt w:val="lowerRoman"/>
      <w:lvlText w:val="%3."/>
      <w:lvlJc w:val="right"/>
      <w:pPr>
        <w:ind w:left="2253" w:hanging="420"/>
      </w:pPr>
    </w:lvl>
    <w:lvl w:ilvl="3">
      <w:start w:val="1"/>
      <w:numFmt w:val="decimal"/>
      <w:lvlText w:val="%4."/>
      <w:lvlJc w:val="left"/>
      <w:pPr>
        <w:ind w:left="2673" w:hanging="420"/>
      </w:pPr>
    </w:lvl>
    <w:lvl w:ilvl="4">
      <w:start w:val="1"/>
      <w:numFmt w:val="lowerLetter"/>
      <w:lvlText w:val="%5)"/>
      <w:lvlJc w:val="left"/>
      <w:pPr>
        <w:ind w:left="3093" w:hanging="420"/>
      </w:pPr>
    </w:lvl>
    <w:lvl w:ilvl="5">
      <w:start w:val="1"/>
      <w:numFmt w:val="lowerRoman"/>
      <w:lvlText w:val="%6."/>
      <w:lvlJc w:val="right"/>
      <w:pPr>
        <w:ind w:left="3513" w:hanging="420"/>
      </w:pPr>
    </w:lvl>
    <w:lvl w:ilvl="6">
      <w:start w:val="1"/>
      <w:numFmt w:val="decimal"/>
      <w:lvlText w:val="%7."/>
      <w:lvlJc w:val="left"/>
      <w:pPr>
        <w:ind w:left="3933" w:hanging="420"/>
      </w:pPr>
    </w:lvl>
    <w:lvl w:ilvl="7">
      <w:start w:val="1"/>
      <w:numFmt w:val="lowerLetter"/>
      <w:lvlText w:val="%8)"/>
      <w:lvlJc w:val="left"/>
      <w:pPr>
        <w:ind w:left="4353" w:hanging="420"/>
      </w:pPr>
    </w:lvl>
    <w:lvl w:ilvl="8">
      <w:start w:val="1"/>
      <w:numFmt w:val="lowerRoman"/>
      <w:lvlText w:val="%9."/>
      <w:lvlJc w:val="right"/>
      <w:pPr>
        <w:ind w:left="4773" w:hanging="420"/>
      </w:pPr>
    </w:lvl>
  </w:abstractNum>
  <w:abstractNum w:abstractNumId="6" w15:restartNumberingAfterBreak="0">
    <w:nsid w:val="0000001F"/>
    <w:multiLevelType w:val="multilevel"/>
    <w:tmpl w:val="0000001F"/>
    <w:lvl w:ilvl="0">
      <w:start w:val="1"/>
      <w:numFmt w:val="chineseCountingThousand"/>
      <w:lvlText w:val="%1、"/>
      <w:lvlJc w:val="left"/>
      <w:pPr>
        <w:ind w:left="980" w:hanging="420"/>
      </w:pPr>
    </w:lvl>
    <w:lvl w:ilvl="1">
      <w:start w:val="1"/>
      <w:numFmt w:val="decimal"/>
      <w:lvlText w:val="（%2）"/>
      <w:lvlJc w:val="left"/>
      <w:pPr>
        <w:ind w:left="1700" w:hanging="7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7" w15:restartNumberingAfterBreak="0">
    <w:nsid w:val="00000021"/>
    <w:multiLevelType w:val="multilevel"/>
    <w:tmpl w:val="00000021"/>
    <w:lvl w:ilvl="0">
      <w:start w:val="1"/>
      <w:numFmt w:val="chineseCountingThousand"/>
      <w:lvlText w:val="(%1)"/>
      <w:lvlJc w:val="left"/>
      <w:pPr>
        <w:ind w:left="980" w:hanging="420"/>
      </w:pPr>
    </w:lvl>
    <w:lvl w:ilvl="1">
      <w:start w:val="1"/>
      <w:numFmt w:val="chineseCountingThousand"/>
      <w:lvlText w:val="(%2)"/>
      <w:lvlJc w:val="left"/>
      <w:pPr>
        <w:ind w:left="198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8" w15:restartNumberingAfterBreak="0">
    <w:nsid w:val="00000022"/>
    <w:multiLevelType w:val="multilevel"/>
    <w:tmpl w:val="00000022"/>
    <w:lvl w:ilvl="0">
      <w:start w:val="1"/>
      <w:numFmt w:val="decimal"/>
      <w:lvlText w:val="第%1章"/>
      <w:lvlJc w:val="left"/>
      <w:pPr>
        <w:tabs>
          <w:tab w:val="left" w:pos="2630"/>
        </w:tabs>
        <w:ind w:left="2630" w:hanging="425"/>
      </w:pPr>
      <w:rPr>
        <w:rFonts w:ascii="宋体" w:eastAsia="宋体" w:hAnsi="宋体" w:cs="Times New Roman" w:hint="eastAsia"/>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start w:val="1"/>
      <w:numFmt w:val="decimal"/>
      <w:suff w:val="space"/>
      <w:lvlText w:val="%1.%2."/>
      <w:lvlJc w:val="left"/>
      <w:pPr>
        <w:ind w:left="4538" w:hanging="567"/>
      </w:pPr>
      <w:rPr>
        <w:rFonts w:ascii="Times New Roman" w:eastAsia="宋体" w:hAnsi="Times New Roman" w:cs="Times New Roman" w:hint="default"/>
        <w:b/>
        <w:i w:val="0"/>
        <w:sz w:val="28"/>
        <w:szCs w:val="28"/>
      </w:rPr>
    </w:lvl>
    <w:lvl w:ilvl="2">
      <w:start w:val="1"/>
      <w:numFmt w:val="decimal"/>
      <w:lvlText w:val="%1.%2.%3."/>
      <w:lvlJc w:val="left"/>
      <w:pPr>
        <w:tabs>
          <w:tab w:val="left" w:pos="709"/>
        </w:tabs>
        <w:ind w:left="709" w:hanging="709"/>
      </w:pPr>
      <w:rPr>
        <w:rFonts w:ascii="Times New Roman" w:hAnsi="Times New Roman" w:cs="Times New Roman" w:hint="default"/>
      </w:rPr>
    </w:lvl>
    <w:lvl w:ilvl="3">
      <w:start w:val="1"/>
      <w:numFmt w:val="decimal"/>
      <w:lvlText w:val="%1.%2.%3.%4."/>
      <w:lvlJc w:val="left"/>
      <w:pPr>
        <w:tabs>
          <w:tab w:val="left" w:pos="1779"/>
        </w:tabs>
        <w:ind w:left="1779" w:hanging="851"/>
      </w:pPr>
      <w:rPr>
        <w:rFonts w:ascii="Times New Roman" w:hAnsi="Times New Roman" w:cs="Times New Roman" w:hint="default"/>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4">
      <w:start w:val="1"/>
      <w:numFmt w:val="decimal"/>
      <w:pStyle w:val="5"/>
      <w:lvlText w:val="%1.%2.%3.%4.%5."/>
      <w:lvlJc w:val="left"/>
      <w:pPr>
        <w:tabs>
          <w:tab w:val="left" w:pos="1560"/>
        </w:tabs>
        <w:ind w:left="1560" w:hanging="992"/>
      </w:pPr>
      <w:rPr>
        <w:rFonts w:ascii="Times New Roman" w:eastAsia="宋体" w:hAnsi="Times New Roman" w:cs="Times New Roman" w:hint="default"/>
        <w:b/>
        <w:i w:val="0"/>
        <w:sz w:val="28"/>
        <w:szCs w:val="28"/>
      </w:rPr>
    </w:lvl>
    <w:lvl w:ilvl="5">
      <w:start w:val="1"/>
      <w:numFmt w:val="decimal"/>
      <w:pStyle w:val="6"/>
      <w:lvlText w:val="%1.%2.%3.%4.%5.%6."/>
      <w:lvlJc w:val="left"/>
      <w:pPr>
        <w:tabs>
          <w:tab w:val="left" w:pos="1702"/>
        </w:tabs>
        <w:ind w:left="1702" w:hanging="1134"/>
      </w:pPr>
      <w:rPr>
        <w:rFonts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6">
      <w:start w:val="1"/>
      <w:numFmt w:val="decimal"/>
      <w:lvlText w:val="%1.%2.%3.%4.%5.%6.%7."/>
      <w:lvlJc w:val="left"/>
      <w:pPr>
        <w:tabs>
          <w:tab w:val="left" w:pos="1844"/>
        </w:tabs>
        <w:ind w:left="1844" w:hanging="1276"/>
      </w:pPr>
    </w:lvl>
    <w:lvl w:ilvl="7">
      <w:start w:val="1"/>
      <w:numFmt w:val="decimal"/>
      <w:lvlText w:val="%1.%2.%3.%4.%5.%6.%7.%8."/>
      <w:lvlJc w:val="left"/>
      <w:pPr>
        <w:tabs>
          <w:tab w:val="left" w:pos="1986"/>
        </w:tabs>
        <w:ind w:left="1986" w:hanging="1418"/>
      </w:pPr>
    </w:lvl>
    <w:lvl w:ilvl="8">
      <w:start w:val="1"/>
      <w:numFmt w:val="decimal"/>
      <w:lvlText w:val="%1.%2.%3.%4.%5.%6.%7.%8.%9."/>
      <w:lvlJc w:val="left"/>
      <w:pPr>
        <w:tabs>
          <w:tab w:val="left" w:pos="2127"/>
        </w:tabs>
        <w:ind w:left="2127" w:hanging="1559"/>
      </w:pPr>
    </w:lvl>
  </w:abstractNum>
  <w:abstractNum w:abstractNumId="9" w15:restartNumberingAfterBreak="0">
    <w:nsid w:val="00000024"/>
    <w:multiLevelType w:val="multilevel"/>
    <w:tmpl w:val="00000024"/>
    <w:lvl w:ilvl="0">
      <w:start w:val="1"/>
      <w:numFmt w:val="decimal"/>
      <w:lvlText w:val="%1."/>
      <w:lvlJc w:val="left"/>
      <w:pPr>
        <w:ind w:left="958" w:hanging="420"/>
      </w:pPr>
    </w:lvl>
    <w:lvl w:ilvl="1">
      <w:start w:val="1"/>
      <w:numFmt w:val="chineseCountingThousand"/>
      <w:lvlText w:val="%2、"/>
      <w:lvlJc w:val="left"/>
      <w:pPr>
        <w:ind w:left="1130"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10" w15:restartNumberingAfterBreak="0">
    <w:nsid w:val="00000027"/>
    <w:multiLevelType w:val="multilevel"/>
    <w:tmpl w:val="00000027"/>
    <w:lvl w:ilvl="0">
      <w:start w:val="1"/>
      <w:numFmt w:val="decimal"/>
      <w:lvlText w:val="%1."/>
      <w:lvlJc w:val="left"/>
      <w:pPr>
        <w:ind w:left="980" w:hanging="420"/>
      </w:pPr>
    </w:lvl>
    <w:lvl w:ilvl="1">
      <w:start w:val="1"/>
      <w:numFmt w:val="chineseCountingThousand"/>
      <w:lvlText w:val="%2、"/>
      <w:lvlJc w:val="left"/>
      <w:pPr>
        <w:ind w:left="988" w:hanging="420"/>
      </w:pPr>
      <w:rPr>
        <w:lang w:val="en-US"/>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1" w15:restartNumberingAfterBreak="0">
    <w:nsid w:val="00000029"/>
    <w:multiLevelType w:val="multilevel"/>
    <w:tmpl w:val="00000029"/>
    <w:lvl w:ilvl="0">
      <w:start w:val="1"/>
      <w:numFmt w:val="decimal"/>
      <w:lvlText w:val="%1."/>
      <w:lvlJc w:val="left"/>
      <w:pPr>
        <w:ind w:left="1271" w:hanging="420"/>
      </w:pPr>
      <w:rPr>
        <w:b w:val="0"/>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0000002B"/>
    <w:multiLevelType w:val="multilevel"/>
    <w:tmpl w:val="0000002B"/>
    <w:lvl w:ilvl="0">
      <w:start w:val="1"/>
      <w:numFmt w:val="chineseCountingThousand"/>
      <w:lvlText w:val="%1、"/>
      <w:lvlJc w:val="left"/>
      <w:pPr>
        <w:ind w:left="988" w:hanging="420"/>
      </w:p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13" w15:restartNumberingAfterBreak="0">
    <w:nsid w:val="0000002E"/>
    <w:multiLevelType w:val="multilevel"/>
    <w:tmpl w:val="0000002E"/>
    <w:lvl w:ilvl="0">
      <w:start w:val="1"/>
      <w:numFmt w:val="decimal"/>
      <w:pStyle w:val="1"/>
      <w:lvlText w:val="第%1章"/>
      <w:lvlJc w:val="left"/>
      <w:pPr>
        <w:ind w:left="283" w:hanging="425"/>
      </w:pPr>
      <w:rPr>
        <w:rFonts w:ascii="Times New Roman" w:eastAsia="宋体" w:hAnsi="Times New Roman" w:cs="Times New Roman" w:hint="default"/>
        <w:b/>
        <w:i w:val="0"/>
        <w:sz w:val="32"/>
        <w:szCs w:val="32"/>
      </w:rPr>
    </w:lvl>
    <w:lvl w:ilvl="1">
      <w:start w:val="1"/>
      <w:numFmt w:val="decimal"/>
      <w:pStyle w:val="2"/>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suff w:val="space"/>
      <w:lvlText w:val="%1.%2.%3"/>
      <w:lvlJc w:val="left"/>
      <w:pPr>
        <w:ind w:left="567" w:hanging="567"/>
      </w:pPr>
      <w:rPr>
        <w:rFonts w:ascii="Times New Roman" w:eastAsia="宋体" w:hAnsi="Times New Roman" w:cs="Times New Roman" w:hint="default"/>
        <w:b/>
        <w:i w:val="0"/>
        <w:sz w:val="28"/>
      </w:rPr>
    </w:lvl>
    <w:lvl w:ilvl="3">
      <w:start w:val="1"/>
      <w:numFmt w:val="decimal"/>
      <w:pStyle w:val="4"/>
      <w:suff w:val="nothing"/>
      <w:lvlText w:val="%1.%2.%3.%4"/>
      <w:lvlJc w:val="left"/>
      <w:pPr>
        <w:ind w:left="708"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lvl>
    <w:lvl w:ilvl="6">
      <w:start w:val="1"/>
      <w:numFmt w:val="decimal"/>
      <w:lvlText w:val="%1.%2.%3.%4.%5.%6.%7"/>
      <w:lvlJc w:val="left"/>
      <w:pPr>
        <w:ind w:left="3685" w:hanging="1276"/>
      </w:pPr>
    </w:lvl>
    <w:lvl w:ilvl="7">
      <w:start w:val="1"/>
      <w:numFmt w:val="decimal"/>
      <w:lvlText w:val="%1.%2.%3.%4.%5.%6.%7.%8"/>
      <w:lvlJc w:val="left"/>
      <w:pPr>
        <w:ind w:left="4252" w:hanging="1418"/>
      </w:pPr>
    </w:lvl>
    <w:lvl w:ilvl="8">
      <w:start w:val="1"/>
      <w:numFmt w:val="decimal"/>
      <w:lvlText w:val="%1.%2.%3.%4.%5.%6.%7.%8.%9"/>
      <w:lvlJc w:val="left"/>
      <w:pPr>
        <w:ind w:left="4960" w:hanging="1700"/>
      </w:pPr>
    </w:lvl>
  </w:abstractNum>
  <w:abstractNum w:abstractNumId="14" w15:restartNumberingAfterBreak="0">
    <w:nsid w:val="00000031"/>
    <w:multiLevelType w:val="multilevel"/>
    <w:tmpl w:val="00000031"/>
    <w:lvl w:ilvl="0">
      <w:start w:val="1"/>
      <w:numFmt w:val="chineseCountingThousand"/>
      <w:lvlText w:val="%1、"/>
      <w:lvlJc w:val="left"/>
      <w:pPr>
        <w:ind w:left="966"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5" w15:restartNumberingAfterBreak="0">
    <w:nsid w:val="0000003A"/>
    <w:multiLevelType w:val="multilevel"/>
    <w:tmpl w:val="0000003A"/>
    <w:lvl w:ilvl="0">
      <w:start w:val="1"/>
      <w:numFmt w:val="chineseCountingThousand"/>
      <w:lvlText w:val="%1、"/>
      <w:lvlJc w:val="left"/>
      <w:pPr>
        <w:ind w:left="1554" w:hanging="420"/>
      </w:pPr>
    </w:lvl>
    <w:lvl w:ilvl="1">
      <w:start w:val="1"/>
      <w:numFmt w:val="lowerLetter"/>
      <w:lvlText w:val="%2)"/>
      <w:lvlJc w:val="left"/>
      <w:pPr>
        <w:ind w:left="1974" w:hanging="420"/>
      </w:pPr>
    </w:lvl>
    <w:lvl w:ilvl="2">
      <w:start w:val="1"/>
      <w:numFmt w:val="lowerRoman"/>
      <w:lvlText w:val="%3."/>
      <w:lvlJc w:val="right"/>
      <w:pPr>
        <w:ind w:left="2394" w:hanging="420"/>
      </w:pPr>
    </w:lvl>
    <w:lvl w:ilvl="3">
      <w:start w:val="1"/>
      <w:numFmt w:val="decimal"/>
      <w:lvlText w:val="%4."/>
      <w:lvlJc w:val="left"/>
      <w:pPr>
        <w:ind w:left="2814" w:hanging="420"/>
      </w:pPr>
    </w:lvl>
    <w:lvl w:ilvl="4">
      <w:start w:val="1"/>
      <w:numFmt w:val="lowerLetter"/>
      <w:lvlText w:val="%5)"/>
      <w:lvlJc w:val="left"/>
      <w:pPr>
        <w:ind w:left="3234" w:hanging="420"/>
      </w:pPr>
    </w:lvl>
    <w:lvl w:ilvl="5">
      <w:start w:val="1"/>
      <w:numFmt w:val="lowerRoman"/>
      <w:lvlText w:val="%6."/>
      <w:lvlJc w:val="right"/>
      <w:pPr>
        <w:ind w:left="3654" w:hanging="420"/>
      </w:pPr>
    </w:lvl>
    <w:lvl w:ilvl="6">
      <w:start w:val="1"/>
      <w:numFmt w:val="decimal"/>
      <w:lvlText w:val="%7."/>
      <w:lvlJc w:val="left"/>
      <w:pPr>
        <w:ind w:left="4074" w:hanging="420"/>
      </w:pPr>
    </w:lvl>
    <w:lvl w:ilvl="7">
      <w:start w:val="1"/>
      <w:numFmt w:val="lowerLetter"/>
      <w:lvlText w:val="%8)"/>
      <w:lvlJc w:val="left"/>
      <w:pPr>
        <w:ind w:left="4494" w:hanging="420"/>
      </w:pPr>
    </w:lvl>
    <w:lvl w:ilvl="8">
      <w:start w:val="1"/>
      <w:numFmt w:val="lowerRoman"/>
      <w:lvlText w:val="%9."/>
      <w:lvlJc w:val="right"/>
      <w:pPr>
        <w:ind w:left="4914" w:hanging="420"/>
      </w:pPr>
    </w:lvl>
  </w:abstractNum>
  <w:abstractNum w:abstractNumId="16" w15:restartNumberingAfterBreak="0">
    <w:nsid w:val="0000003B"/>
    <w:multiLevelType w:val="multilevel"/>
    <w:tmpl w:val="0000003B"/>
    <w:lvl w:ilvl="0">
      <w:start w:val="1"/>
      <w:numFmt w:val="chineseCountingThousand"/>
      <w:lvlText w:val="%1、"/>
      <w:lvlJc w:val="left"/>
      <w:pPr>
        <w:ind w:left="720" w:hanging="720"/>
      </w:pPr>
      <w:rPr>
        <w:strike w:val="0"/>
        <w:dstrike w:val="0"/>
        <w:color w:val="000000"/>
        <w:u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0000003E"/>
    <w:multiLevelType w:val="multilevel"/>
    <w:tmpl w:val="0000003E"/>
    <w:lvl w:ilvl="0">
      <w:start w:val="1"/>
      <w:numFmt w:val="chineseCountingThousand"/>
      <w:suff w:val="nothing"/>
      <w:lvlText w:val="%1、"/>
      <w:lvlJc w:val="left"/>
      <w:pPr>
        <w:ind w:left="2126" w:hanging="420"/>
      </w:pPr>
      <w:rPr>
        <w:b/>
        <w:i w:val="0"/>
        <w:lang w:val="en-US"/>
      </w:rPr>
    </w:lvl>
    <w:lvl w:ilvl="1">
      <w:start w:val="1"/>
      <w:numFmt w:val="decimal"/>
      <w:lvlText w:val="%2、"/>
      <w:lvlJc w:val="left"/>
      <w:pPr>
        <w:ind w:left="2122" w:hanging="1125"/>
      </w:pPr>
    </w:lvl>
    <w:lvl w:ilvl="2">
      <w:start w:val="1"/>
      <w:numFmt w:val="lowerRoman"/>
      <w:lvlText w:val="%3."/>
      <w:lvlJc w:val="right"/>
      <w:pPr>
        <w:ind w:left="2400" w:hanging="420"/>
      </w:pPr>
    </w:lvl>
    <w:lvl w:ilvl="3">
      <w:start w:val="1"/>
      <w:numFmt w:val="decimal"/>
      <w:lvlText w:val="%4."/>
      <w:lvlJc w:val="left"/>
      <w:pPr>
        <w:ind w:left="2820" w:hanging="420"/>
      </w:pPr>
    </w:lvl>
    <w:lvl w:ilvl="4">
      <w:start w:val="1"/>
      <w:numFmt w:val="lowerLetter"/>
      <w:lvlText w:val="%5)"/>
      <w:lvlJc w:val="left"/>
      <w:pPr>
        <w:ind w:left="3240" w:hanging="420"/>
      </w:pPr>
    </w:lvl>
    <w:lvl w:ilvl="5">
      <w:start w:val="1"/>
      <w:numFmt w:val="lowerRoman"/>
      <w:lvlText w:val="%6."/>
      <w:lvlJc w:val="right"/>
      <w:pPr>
        <w:ind w:left="3660" w:hanging="420"/>
      </w:pPr>
    </w:lvl>
    <w:lvl w:ilvl="6">
      <w:start w:val="1"/>
      <w:numFmt w:val="decimal"/>
      <w:lvlText w:val="%7."/>
      <w:lvlJc w:val="left"/>
      <w:pPr>
        <w:ind w:left="4080" w:hanging="420"/>
      </w:pPr>
    </w:lvl>
    <w:lvl w:ilvl="7">
      <w:start w:val="1"/>
      <w:numFmt w:val="lowerLetter"/>
      <w:lvlText w:val="%8)"/>
      <w:lvlJc w:val="left"/>
      <w:pPr>
        <w:ind w:left="4500" w:hanging="420"/>
      </w:pPr>
    </w:lvl>
    <w:lvl w:ilvl="8">
      <w:start w:val="1"/>
      <w:numFmt w:val="lowerRoman"/>
      <w:lvlText w:val="%9."/>
      <w:lvlJc w:val="right"/>
      <w:pPr>
        <w:ind w:left="4920" w:hanging="420"/>
      </w:pPr>
    </w:lvl>
  </w:abstractNum>
  <w:abstractNum w:abstractNumId="18" w15:restartNumberingAfterBreak="0">
    <w:nsid w:val="00000041"/>
    <w:multiLevelType w:val="multilevel"/>
    <w:tmpl w:val="00000041"/>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00000043"/>
    <w:multiLevelType w:val="multilevel"/>
    <w:tmpl w:val="00000043"/>
    <w:lvl w:ilvl="0">
      <w:start w:val="1"/>
      <w:numFmt w:val="chineseCountingThousand"/>
      <w:lvlText w:val="%1、"/>
      <w:lvlJc w:val="left"/>
      <w:pPr>
        <w:ind w:left="1413" w:hanging="420"/>
      </w:pPr>
      <w:rPr>
        <w:color w:val="auto"/>
        <w:sz w:val="28"/>
        <w:szCs w:val="28"/>
      </w:rPr>
    </w:lvl>
    <w:lvl w:ilvl="1">
      <w:start w:val="1"/>
      <w:numFmt w:val="decimal"/>
      <w:isLgl/>
      <w:lvlText w:val="%1.%2"/>
      <w:lvlJc w:val="left"/>
      <w:pPr>
        <w:ind w:left="1669" w:hanging="960"/>
      </w:pPr>
    </w:lvl>
    <w:lvl w:ilvl="2">
      <w:start w:val="1"/>
      <w:numFmt w:val="decimal"/>
      <w:isLgl/>
      <w:lvlText w:val="%1.%2.%3"/>
      <w:lvlJc w:val="left"/>
      <w:pPr>
        <w:ind w:left="1669" w:hanging="96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20" w15:restartNumberingAfterBreak="0">
    <w:nsid w:val="06AF180E"/>
    <w:multiLevelType w:val="multilevel"/>
    <w:tmpl w:val="06AF180E"/>
    <w:lvl w:ilvl="0">
      <w:start w:val="1"/>
      <w:numFmt w:val="japaneseCounting"/>
      <w:lvlText w:val="（%1）"/>
      <w:lvlJc w:val="left"/>
      <w:pPr>
        <w:ind w:left="1421" w:hanging="855"/>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21" w15:restartNumberingAfterBreak="0">
    <w:nsid w:val="06C3165F"/>
    <w:multiLevelType w:val="multilevel"/>
    <w:tmpl w:val="06C3165F"/>
    <w:lvl w:ilvl="0">
      <w:start w:val="5"/>
      <w:numFmt w:val="japaneseCounting"/>
      <w:lvlText w:val="（%1）"/>
      <w:lvlJc w:val="left"/>
      <w:pPr>
        <w:ind w:left="1179" w:hanging="855"/>
      </w:pPr>
      <w:rPr>
        <w:rFonts w:cs="Helvetica"/>
        <w:color w:val="FF0000"/>
      </w:rPr>
    </w:lvl>
    <w:lvl w:ilvl="1">
      <w:start w:val="1"/>
      <w:numFmt w:val="chineseCountingThousand"/>
      <w:lvlText w:val="(%2)"/>
      <w:lvlJc w:val="left"/>
      <w:pPr>
        <w:ind w:left="1164" w:hanging="420"/>
      </w:pPr>
    </w:lvl>
    <w:lvl w:ilvl="2">
      <w:start w:val="2"/>
      <w:numFmt w:val="japaneseCounting"/>
      <w:lvlText w:val="（%3）"/>
      <w:lvlJc w:val="left"/>
      <w:pPr>
        <w:ind w:left="2019" w:hanging="855"/>
      </w:pPr>
      <w:rPr>
        <w:lang w:val="en-US"/>
      </w:rPr>
    </w:lvl>
    <w:lvl w:ilvl="3">
      <w:start w:val="3"/>
      <w:numFmt w:val="japaneseCounting"/>
      <w:lvlText w:val="%4、"/>
      <w:lvlJc w:val="left"/>
      <w:pPr>
        <w:ind w:left="2304" w:hanging="720"/>
      </w:pPr>
    </w:lvl>
    <w:lvl w:ilvl="4">
      <w:start w:val="1"/>
      <w:numFmt w:val="lowerLetter"/>
      <w:lvlText w:val="%5)"/>
      <w:lvlJc w:val="left"/>
      <w:pPr>
        <w:ind w:left="2424" w:hanging="420"/>
      </w:pPr>
    </w:lvl>
    <w:lvl w:ilvl="5">
      <w:start w:val="1"/>
      <w:numFmt w:val="lowerRoman"/>
      <w:lvlText w:val="%6."/>
      <w:lvlJc w:val="right"/>
      <w:pPr>
        <w:ind w:left="2844" w:hanging="420"/>
      </w:pPr>
    </w:lvl>
    <w:lvl w:ilvl="6">
      <w:start w:val="1"/>
      <w:numFmt w:val="decimal"/>
      <w:lvlText w:val="%7."/>
      <w:lvlJc w:val="left"/>
      <w:pPr>
        <w:ind w:left="3264" w:hanging="420"/>
      </w:pPr>
    </w:lvl>
    <w:lvl w:ilvl="7">
      <w:start w:val="1"/>
      <w:numFmt w:val="lowerLetter"/>
      <w:lvlText w:val="%8)"/>
      <w:lvlJc w:val="left"/>
      <w:pPr>
        <w:ind w:left="3684" w:hanging="420"/>
      </w:pPr>
    </w:lvl>
    <w:lvl w:ilvl="8">
      <w:start w:val="1"/>
      <w:numFmt w:val="lowerRoman"/>
      <w:lvlText w:val="%9."/>
      <w:lvlJc w:val="right"/>
      <w:pPr>
        <w:ind w:left="4104" w:hanging="420"/>
      </w:pPr>
    </w:lvl>
  </w:abstractNum>
  <w:abstractNum w:abstractNumId="22" w15:restartNumberingAfterBreak="0">
    <w:nsid w:val="0B7C44A9"/>
    <w:multiLevelType w:val="multilevel"/>
    <w:tmpl w:val="0B7C44A9"/>
    <w:lvl w:ilvl="0">
      <w:start w:val="1"/>
      <w:numFmt w:val="japaneseCounting"/>
      <w:lvlText w:val="%1、"/>
      <w:lvlJc w:val="left"/>
      <w:pPr>
        <w:ind w:left="1266" w:hanging="720"/>
      </w:pPr>
      <w:rPr>
        <w:rFonts w:hint="default"/>
      </w:r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23" w15:restartNumberingAfterBreak="0">
    <w:nsid w:val="0D6B6379"/>
    <w:multiLevelType w:val="multilevel"/>
    <w:tmpl w:val="0D6B6379"/>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24" w15:restartNumberingAfterBreak="0">
    <w:nsid w:val="1A032D52"/>
    <w:multiLevelType w:val="multilevel"/>
    <w:tmpl w:val="1A032D52"/>
    <w:lvl w:ilvl="0">
      <w:start w:val="1"/>
      <w:numFmt w:val="chineseCountingThousand"/>
      <w:lvlText w:val="%1、"/>
      <w:lvlJc w:val="left"/>
      <w:pPr>
        <w:ind w:left="1413" w:hanging="420"/>
      </w:pPr>
    </w:lvl>
    <w:lvl w:ilvl="1">
      <w:start w:val="1"/>
      <w:numFmt w:val="lowerLetter"/>
      <w:lvlText w:val="%2)"/>
      <w:lvlJc w:val="left"/>
      <w:pPr>
        <w:tabs>
          <w:tab w:val="left" w:pos="847"/>
        </w:tabs>
        <w:ind w:left="847" w:hanging="420"/>
      </w:pPr>
    </w:lvl>
    <w:lvl w:ilvl="2">
      <w:start w:val="1"/>
      <w:numFmt w:val="lowerRoman"/>
      <w:lvlText w:val="%3."/>
      <w:lvlJc w:val="right"/>
      <w:pPr>
        <w:tabs>
          <w:tab w:val="left" w:pos="1267"/>
        </w:tabs>
        <w:ind w:left="1267" w:hanging="420"/>
      </w:pPr>
    </w:lvl>
    <w:lvl w:ilvl="3">
      <w:start w:val="1"/>
      <w:numFmt w:val="decimal"/>
      <w:lvlText w:val="%4."/>
      <w:lvlJc w:val="left"/>
      <w:pPr>
        <w:tabs>
          <w:tab w:val="left" w:pos="1687"/>
        </w:tabs>
        <w:ind w:left="1687" w:hanging="420"/>
      </w:pPr>
    </w:lvl>
    <w:lvl w:ilvl="4">
      <w:start w:val="1"/>
      <w:numFmt w:val="lowerLetter"/>
      <w:lvlText w:val="%5)"/>
      <w:lvlJc w:val="left"/>
      <w:pPr>
        <w:tabs>
          <w:tab w:val="left" w:pos="2107"/>
        </w:tabs>
        <w:ind w:left="2107" w:hanging="420"/>
      </w:pPr>
    </w:lvl>
    <w:lvl w:ilvl="5">
      <w:start w:val="1"/>
      <w:numFmt w:val="lowerRoman"/>
      <w:lvlText w:val="%6."/>
      <w:lvlJc w:val="right"/>
      <w:pPr>
        <w:tabs>
          <w:tab w:val="left" w:pos="2527"/>
        </w:tabs>
        <w:ind w:left="2527" w:hanging="420"/>
      </w:pPr>
    </w:lvl>
    <w:lvl w:ilvl="6">
      <w:start w:val="1"/>
      <w:numFmt w:val="decimal"/>
      <w:lvlText w:val="%7."/>
      <w:lvlJc w:val="left"/>
      <w:pPr>
        <w:tabs>
          <w:tab w:val="left" w:pos="2947"/>
        </w:tabs>
        <w:ind w:left="2947" w:hanging="420"/>
      </w:pPr>
    </w:lvl>
    <w:lvl w:ilvl="7">
      <w:start w:val="1"/>
      <w:numFmt w:val="lowerLetter"/>
      <w:lvlText w:val="%8)"/>
      <w:lvlJc w:val="left"/>
      <w:pPr>
        <w:tabs>
          <w:tab w:val="left" w:pos="3367"/>
        </w:tabs>
        <w:ind w:left="3367" w:hanging="420"/>
      </w:pPr>
    </w:lvl>
    <w:lvl w:ilvl="8">
      <w:start w:val="1"/>
      <w:numFmt w:val="lowerRoman"/>
      <w:lvlText w:val="%9."/>
      <w:lvlJc w:val="right"/>
      <w:pPr>
        <w:tabs>
          <w:tab w:val="left" w:pos="3787"/>
        </w:tabs>
        <w:ind w:left="3787" w:hanging="420"/>
      </w:pPr>
    </w:lvl>
  </w:abstractNum>
  <w:abstractNum w:abstractNumId="25" w15:restartNumberingAfterBreak="0">
    <w:nsid w:val="1F2A386E"/>
    <w:multiLevelType w:val="multilevel"/>
    <w:tmpl w:val="1F2A386E"/>
    <w:lvl w:ilvl="0">
      <w:start w:val="1"/>
      <w:numFmt w:val="chineseCountingThousand"/>
      <w:lvlText w:val="%1、"/>
      <w:lvlJc w:val="left"/>
      <w:pPr>
        <w:ind w:left="988" w:hanging="420"/>
      </w:pPr>
    </w:lvl>
    <w:lvl w:ilvl="1">
      <w:start w:val="1"/>
      <w:numFmt w:val="lowerLetter"/>
      <w:lvlText w:val="%2)"/>
      <w:lvlJc w:val="left"/>
      <w:pPr>
        <w:ind w:left="1550" w:hanging="420"/>
      </w:pPr>
    </w:lvl>
    <w:lvl w:ilvl="2">
      <w:start w:val="1"/>
      <w:numFmt w:val="lowerRoman"/>
      <w:lvlText w:val="%3."/>
      <w:lvlJc w:val="right"/>
      <w:pPr>
        <w:ind w:left="1970" w:hanging="420"/>
      </w:pPr>
    </w:lvl>
    <w:lvl w:ilvl="3">
      <w:start w:val="1"/>
      <w:numFmt w:val="decimal"/>
      <w:lvlText w:val="%4."/>
      <w:lvlJc w:val="left"/>
      <w:pPr>
        <w:ind w:left="2390" w:hanging="420"/>
      </w:pPr>
    </w:lvl>
    <w:lvl w:ilvl="4">
      <w:start w:val="1"/>
      <w:numFmt w:val="lowerLetter"/>
      <w:lvlText w:val="%5)"/>
      <w:lvlJc w:val="left"/>
      <w:pPr>
        <w:ind w:left="2810" w:hanging="420"/>
      </w:pPr>
    </w:lvl>
    <w:lvl w:ilvl="5">
      <w:start w:val="1"/>
      <w:numFmt w:val="lowerRoman"/>
      <w:lvlText w:val="%6."/>
      <w:lvlJc w:val="right"/>
      <w:pPr>
        <w:ind w:left="3230" w:hanging="420"/>
      </w:pPr>
    </w:lvl>
    <w:lvl w:ilvl="6">
      <w:start w:val="1"/>
      <w:numFmt w:val="decimal"/>
      <w:lvlText w:val="%7."/>
      <w:lvlJc w:val="left"/>
      <w:pPr>
        <w:ind w:left="3650" w:hanging="420"/>
      </w:pPr>
    </w:lvl>
    <w:lvl w:ilvl="7">
      <w:start w:val="1"/>
      <w:numFmt w:val="lowerLetter"/>
      <w:lvlText w:val="%8)"/>
      <w:lvlJc w:val="left"/>
      <w:pPr>
        <w:ind w:left="4070" w:hanging="420"/>
      </w:pPr>
    </w:lvl>
    <w:lvl w:ilvl="8">
      <w:start w:val="1"/>
      <w:numFmt w:val="lowerRoman"/>
      <w:lvlText w:val="%9."/>
      <w:lvlJc w:val="right"/>
      <w:pPr>
        <w:ind w:left="4490" w:hanging="420"/>
      </w:pPr>
    </w:lvl>
  </w:abstractNum>
  <w:abstractNum w:abstractNumId="26" w15:restartNumberingAfterBreak="0">
    <w:nsid w:val="27B0359A"/>
    <w:multiLevelType w:val="multilevel"/>
    <w:tmpl w:val="27B0359A"/>
    <w:lvl w:ilvl="0">
      <w:start w:val="1"/>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7" w15:restartNumberingAfterBreak="0">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28" w15:restartNumberingAfterBreak="0">
    <w:nsid w:val="2B883668"/>
    <w:multiLevelType w:val="multilevel"/>
    <w:tmpl w:val="2B883668"/>
    <w:lvl w:ilvl="0">
      <w:start w:val="1"/>
      <w:numFmt w:val="chineseCountingThousand"/>
      <w:lvlText w:val="(%1)"/>
      <w:lvlJc w:val="left"/>
      <w:pPr>
        <w:ind w:left="2972"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15:restartNumberingAfterBreak="0">
    <w:nsid w:val="2C5917C3"/>
    <w:multiLevelType w:val="multilevel"/>
    <w:tmpl w:val="2C5917C3"/>
    <w:lvl w:ilvl="0">
      <w:start w:val="1"/>
      <w:numFmt w:val="none"/>
      <w:pStyle w:val="a"/>
      <w:suff w:val="nothing"/>
      <w:lvlText w:val="%1——"/>
      <w:lvlJc w:val="left"/>
      <w:pPr>
        <w:ind w:left="833" w:hanging="408"/>
      </w:pPr>
    </w:lvl>
    <w:lvl w:ilvl="1">
      <w:start w:val="1"/>
      <w:numFmt w:val="bullet"/>
      <w:lvlText w:val=""/>
      <w:lvlJc w:val="left"/>
      <w:pPr>
        <w:tabs>
          <w:tab w:val="left" w:pos="760"/>
        </w:tabs>
        <w:ind w:left="1264" w:hanging="413"/>
      </w:pPr>
      <w:rPr>
        <w:rFonts w:ascii="Symbol" w:hAnsi="Symbol" w:hint="default"/>
        <w:color w:val="auto"/>
      </w:rPr>
    </w:lvl>
    <w:lvl w:ilvl="2">
      <w:start w:val="1"/>
      <w:numFmt w:val="bullet"/>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lvl>
    <w:lvl w:ilvl="4">
      <w:start w:val="1"/>
      <w:numFmt w:val="lowerLetter"/>
      <w:lvlText w:val="%5)"/>
      <w:lvlJc w:val="left"/>
      <w:pPr>
        <w:tabs>
          <w:tab w:val="left" w:pos="2383"/>
        </w:tabs>
        <w:ind w:left="2196" w:hanging="528"/>
      </w:pPr>
    </w:lvl>
    <w:lvl w:ilvl="5">
      <w:start w:val="1"/>
      <w:numFmt w:val="lowerRoman"/>
      <w:lvlText w:val="%6."/>
      <w:lvlJc w:val="right"/>
      <w:pPr>
        <w:tabs>
          <w:tab w:val="left" w:pos="2695"/>
        </w:tabs>
        <w:ind w:left="2508" w:hanging="528"/>
      </w:pPr>
    </w:lvl>
    <w:lvl w:ilvl="6">
      <w:start w:val="1"/>
      <w:numFmt w:val="decimal"/>
      <w:lvlText w:val="%7."/>
      <w:lvlJc w:val="left"/>
      <w:pPr>
        <w:tabs>
          <w:tab w:val="left" w:pos="3007"/>
        </w:tabs>
        <w:ind w:left="2820" w:hanging="528"/>
      </w:pPr>
    </w:lvl>
    <w:lvl w:ilvl="7">
      <w:start w:val="1"/>
      <w:numFmt w:val="lowerLetter"/>
      <w:lvlText w:val="%8)"/>
      <w:lvlJc w:val="left"/>
      <w:pPr>
        <w:tabs>
          <w:tab w:val="left" w:pos="3319"/>
        </w:tabs>
        <w:ind w:left="3132" w:hanging="528"/>
      </w:pPr>
    </w:lvl>
    <w:lvl w:ilvl="8">
      <w:start w:val="1"/>
      <w:numFmt w:val="lowerRoman"/>
      <w:lvlText w:val="%9."/>
      <w:lvlJc w:val="right"/>
      <w:pPr>
        <w:tabs>
          <w:tab w:val="left" w:pos="3631"/>
        </w:tabs>
        <w:ind w:left="3444" w:hanging="528"/>
      </w:pPr>
    </w:lvl>
  </w:abstractNum>
  <w:abstractNum w:abstractNumId="30" w15:restartNumberingAfterBreak="0">
    <w:nsid w:val="316418D8"/>
    <w:multiLevelType w:val="multilevel"/>
    <w:tmpl w:val="316418D8"/>
    <w:lvl w:ilvl="0">
      <w:start w:val="1"/>
      <w:numFmt w:val="chineseCountingThousand"/>
      <w:lvlText w:val="%1、"/>
      <w:lvlJc w:val="left"/>
      <w:pPr>
        <w:ind w:left="846" w:hanging="420"/>
      </w:p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31" w15:restartNumberingAfterBreak="0">
    <w:nsid w:val="3424055C"/>
    <w:multiLevelType w:val="multilevel"/>
    <w:tmpl w:val="3424055C"/>
    <w:lvl w:ilvl="0">
      <w:start w:val="1"/>
      <w:numFmt w:val="japaneseCounting"/>
      <w:lvlText w:val="%1、"/>
      <w:lvlJc w:val="left"/>
      <w:pPr>
        <w:ind w:left="988" w:hanging="420"/>
      </w:pPr>
      <w:rPr>
        <w:rFonts w:ascii="宋体" w:eastAsia="宋体" w:hAnsi="宋体" w:cs="Times New Roman"/>
        <w:sz w:val="28"/>
        <w:szCs w:val="28"/>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32" w15:restartNumberingAfterBreak="0">
    <w:nsid w:val="34D50379"/>
    <w:multiLevelType w:val="multilevel"/>
    <w:tmpl w:val="34D50379"/>
    <w:lvl w:ilvl="0">
      <w:start w:val="1"/>
      <w:numFmt w:val="decimal"/>
      <w:lvlText w:val="%1."/>
      <w:lvlJc w:val="left"/>
      <w:pPr>
        <w:ind w:left="840" w:hanging="420"/>
      </w:pPr>
    </w:lvl>
    <w:lvl w:ilvl="1">
      <w:start w:val="1"/>
      <w:numFmt w:val="decimal"/>
      <w:lvlText w:val="%2）"/>
      <w:lvlJc w:val="left"/>
      <w:pPr>
        <w:ind w:left="1560" w:hanging="720"/>
      </w:pPr>
      <w:rPr>
        <w:b w:val="0"/>
        <w:color w:val="000000"/>
      </w:rPr>
    </w:lvl>
    <w:lvl w:ilvl="2">
      <w:start w:val="1"/>
      <w:numFmt w:val="chineseCountingThousand"/>
      <w:lvlText w:val="%3、"/>
      <w:lvlJc w:val="left"/>
      <w:pPr>
        <w:ind w:left="60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3" w15:restartNumberingAfterBreak="0">
    <w:nsid w:val="36BC04DA"/>
    <w:multiLevelType w:val="multilevel"/>
    <w:tmpl w:val="36BC04DA"/>
    <w:lvl w:ilvl="0">
      <w:start w:val="1"/>
      <w:numFmt w:val="japaneseCounting"/>
      <w:lvlText w:val="%1、"/>
      <w:lvlJc w:val="left"/>
      <w:pPr>
        <w:ind w:left="2282"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34" w15:restartNumberingAfterBreak="0">
    <w:nsid w:val="4ACE7CA3"/>
    <w:multiLevelType w:val="multilevel"/>
    <w:tmpl w:val="4ACE7CA3"/>
    <w:lvl w:ilvl="0">
      <w:start w:val="1"/>
      <w:numFmt w:val="decimal"/>
      <w:lvlText w:val="%1."/>
      <w:lvlJc w:val="left"/>
      <w:pPr>
        <w:ind w:left="700" w:hanging="420"/>
      </w:pPr>
    </w:lvl>
    <w:lvl w:ilvl="1">
      <w:start w:val="1"/>
      <w:numFmt w:val="lowerLetter"/>
      <w:lvlText w:val="%2)"/>
      <w:lvlJc w:val="left"/>
      <w:pPr>
        <w:ind w:left="1120" w:hanging="420"/>
      </w:pPr>
    </w:lvl>
    <w:lvl w:ilvl="2">
      <w:start w:val="1"/>
      <w:numFmt w:val="lowerRoman"/>
      <w:lvlText w:val="%3."/>
      <w:lvlJc w:val="right"/>
      <w:pPr>
        <w:ind w:left="1540" w:hanging="420"/>
      </w:pPr>
    </w:lvl>
    <w:lvl w:ilvl="3">
      <w:start w:val="1"/>
      <w:numFmt w:val="decimal"/>
      <w:lvlText w:val="%4."/>
      <w:lvlJc w:val="left"/>
      <w:pPr>
        <w:ind w:left="1960" w:hanging="420"/>
      </w:pPr>
    </w:lvl>
    <w:lvl w:ilvl="4">
      <w:start w:val="1"/>
      <w:numFmt w:val="lowerLetter"/>
      <w:lvlText w:val="%5)"/>
      <w:lvlJc w:val="left"/>
      <w:pPr>
        <w:ind w:left="2380" w:hanging="420"/>
      </w:pPr>
    </w:lvl>
    <w:lvl w:ilvl="5">
      <w:start w:val="1"/>
      <w:numFmt w:val="lowerRoman"/>
      <w:lvlText w:val="%6."/>
      <w:lvlJc w:val="right"/>
      <w:pPr>
        <w:ind w:left="2800" w:hanging="420"/>
      </w:pPr>
    </w:lvl>
    <w:lvl w:ilvl="6">
      <w:start w:val="1"/>
      <w:numFmt w:val="decimal"/>
      <w:lvlText w:val="%7."/>
      <w:lvlJc w:val="left"/>
      <w:pPr>
        <w:ind w:left="3220" w:hanging="420"/>
      </w:pPr>
    </w:lvl>
    <w:lvl w:ilvl="7">
      <w:start w:val="1"/>
      <w:numFmt w:val="lowerLetter"/>
      <w:lvlText w:val="%8)"/>
      <w:lvlJc w:val="left"/>
      <w:pPr>
        <w:ind w:left="3640" w:hanging="420"/>
      </w:pPr>
    </w:lvl>
    <w:lvl w:ilvl="8">
      <w:start w:val="1"/>
      <w:numFmt w:val="lowerRoman"/>
      <w:lvlText w:val="%9."/>
      <w:lvlJc w:val="right"/>
      <w:pPr>
        <w:ind w:left="4060" w:hanging="420"/>
      </w:pPr>
    </w:lvl>
  </w:abstractNum>
  <w:abstractNum w:abstractNumId="35" w15:restartNumberingAfterBreak="0">
    <w:nsid w:val="4C1635C4"/>
    <w:multiLevelType w:val="multilevel"/>
    <w:tmpl w:val="4C1635C4"/>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6" w15:restartNumberingAfterBreak="0">
    <w:nsid w:val="4C72071B"/>
    <w:multiLevelType w:val="multilevel"/>
    <w:tmpl w:val="4C72071B"/>
    <w:lvl w:ilvl="0">
      <w:start w:val="1"/>
      <w:numFmt w:val="chineseCountingThousand"/>
      <w:lvlText w:val="%1、"/>
      <w:lvlJc w:val="left"/>
      <w:pPr>
        <w:ind w:left="420" w:hanging="420"/>
      </w:pPr>
      <w:rPr>
        <w:sz w:val="28"/>
      </w:r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37" w15:restartNumberingAfterBreak="0">
    <w:nsid w:val="4CC31705"/>
    <w:multiLevelType w:val="multilevel"/>
    <w:tmpl w:val="4CC31705"/>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8" w15:restartNumberingAfterBreak="0">
    <w:nsid w:val="50841406"/>
    <w:multiLevelType w:val="multilevel"/>
    <w:tmpl w:val="50841406"/>
    <w:lvl w:ilvl="0">
      <w:start w:val="1"/>
      <w:numFmt w:val="japaneseCounting"/>
      <w:lvlText w:val="%1、"/>
      <w:lvlJc w:val="left"/>
      <w:pPr>
        <w:ind w:left="3980" w:hanging="720"/>
      </w:pPr>
      <w:rPr>
        <w:rFonts w:ascii="宋体" w:eastAsia="宋体" w:hAnsi="宋体" w:hint="default"/>
        <w:b w:val="0"/>
        <w:sz w:val="28"/>
        <w:szCs w:val="28"/>
      </w:rPr>
    </w:lvl>
    <w:lvl w:ilvl="1">
      <w:start w:val="1"/>
      <w:numFmt w:val="lowerLetter"/>
      <w:lvlText w:val="%2)"/>
      <w:lvlJc w:val="left"/>
      <w:pPr>
        <w:ind w:left="1402" w:hanging="420"/>
      </w:p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abstractNum w:abstractNumId="39" w15:restartNumberingAfterBreak="0">
    <w:nsid w:val="50F471D7"/>
    <w:multiLevelType w:val="multilevel"/>
    <w:tmpl w:val="50F471D7"/>
    <w:lvl w:ilvl="0">
      <w:start w:val="1"/>
      <w:numFmt w:val="chineseCountingThousand"/>
      <w:suff w:val="nothing"/>
      <w:lvlText w:val="%1、"/>
      <w:lvlJc w:val="left"/>
      <w:pPr>
        <w:ind w:left="1270" w:hanging="420"/>
      </w:pPr>
      <w:rPr>
        <w:b/>
      </w:rPr>
    </w:lvl>
    <w:lvl w:ilvl="1">
      <w:start w:val="1"/>
      <w:numFmt w:val="chineseCountingThousand"/>
      <w:lvlText w:val="(%2)"/>
      <w:lvlJc w:val="left"/>
      <w:pPr>
        <w:tabs>
          <w:tab w:val="left" w:pos="1130"/>
        </w:tabs>
        <w:ind w:left="1130" w:hanging="420"/>
      </w:pPr>
      <w:rPr>
        <w:b w:val="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0" w15:restartNumberingAfterBreak="0">
    <w:nsid w:val="52AA79BF"/>
    <w:multiLevelType w:val="multilevel"/>
    <w:tmpl w:val="52AA79BF"/>
    <w:lvl w:ilvl="0">
      <w:start w:val="1"/>
      <w:numFmt w:val="decimal"/>
      <w:lvlText w:val="%1."/>
      <w:lvlJc w:val="left"/>
      <w:pPr>
        <w:ind w:left="700" w:hanging="420"/>
      </w:pPr>
    </w:lvl>
    <w:lvl w:ilvl="1">
      <w:start w:val="1"/>
      <w:numFmt w:val="lowerLetter"/>
      <w:lvlText w:val="%2)"/>
      <w:lvlJc w:val="left"/>
      <w:pPr>
        <w:ind w:left="1120" w:hanging="420"/>
      </w:pPr>
    </w:lvl>
    <w:lvl w:ilvl="2">
      <w:start w:val="1"/>
      <w:numFmt w:val="lowerRoman"/>
      <w:lvlText w:val="%3."/>
      <w:lvlJc w:val="right"/>
      <w:pPr>
        <w:ind w:left="1540" w:hanging="420"/>
      </w:pPr>
    </w:lvl>
    <w:lvl w:ilvl="3">
      <w:start w:val="1"/>
      <w:numFmt w:val="decimal"/>
      <w:lvlText w:val="%4."/>
      <w:lvlJc w:val="left"/>
      <w:pPr>
        <w:ind w:left="1960" w:hanging="420"/>
      </w:pPr>
    </w:lvl>
    <w:lvl w:ilvl="4">
      <w:start w:val="1"/>
      <w:numFmt w:val="lowerLetter"/>
      <w:lvlText w:val="%5)"/>
      <w:lvlJc w:val="left"/>
      <w:pPr>
        <w:ind w:left="2380" w:hanging="420"/>
      </w:pPr>
    </w:lvl>
    <w:lvl w:ilvl="5">
      <w:start w:val="1"/>
      <w:numFmt w:val="lowerRoman"/>
      <w:lvlText w:val="%6."/>
      <w:lvlJc w:val="right"/>
      <w:pPr>
        <w:ind w:left="2800" w:hanging="420"/>
      </w:pPr>
    </w:lvl>
    <w:lvl w:ilvl="6">
      <w:start w:val="1"/>
      <w:numFmt w:val="decimal"/>
      <w:lvlText w:val="%7."/>
      <w:lvlJc w:val="left"/>
      <w:pPr>
        <w:ind w:left="3220" w:hanging="420"/>
      </w:pPr>
    </w:lvl>
    <w:lvl w:ilvl="7">
      <w:start w:val="1"/>
      <w:numFmt w:val="lowerLetter"/>
      <w:lvlText w:val="%8)"/>
      <w:lvlJc w:val="left"/>
      <w:pPr>
        <w:ind w:left="3640" w:hanging="420"/>
      </w:pPr>
    </w:lvl>
    <w:lvl w:ilvl="8">
      <w:start w:val="1"/>
      <w:numFmt w:val="lowerRoman"/>
      <w:lvlText w:val="%9."/>
      <w:lvlJc w:val="right"/>
      <w:pPr>
        <w:ind w:left="4060" w:hanging="420"/>
      </w:pPr>
    </w:lvl>
  </w:abstractNum>
  <w:abstractNum w:abstractNumId="41" w15:restartNumberingAfterBreak="0">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2" w15:restartNumberingAfterBreak="0">
    <w:nsid w:val="60642B38"/>
    <w:multiLevelType w:val="multilevel"/>
    <w:tmpl w:val="60642B38"/>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3" w15:restartNumberingAfterBreak="0">
    <w:nsid w:val="617229B6"/>
    <w:multiLevelType w:val="multilevel"/>
    <w:tmpl w:val="7772D7A0"/>
    <w:lvl w:ilvl="0">
      <w:start w:val="1"/>
      <w:numFmt w:val="chineseCountingThousand"/>
      <w:lvlText w:val="%1、"/>
      <w:lvlJc w:val="left"/>
      <w:pPr>
        <w:ind w:left="966" w:hanging="420"/>
      </w:pPr>
      <w:rPr>
        <w:color w:val="auto"/>
      </w:r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44" w15:restartNumberingAfterBreak="0">
    <w:nsid w:val="61FA781F"/>
    <w:multiLevelType w:val="multilevel"/>
    <w:tmpl w:val="61FA781F"/>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5" w15:restartNumberingAfterBreak="0">
    <w:nsid w:val="638064AA"/>
    <w:multiLevelType w:val="multilevel"/>
    <w:tmpl w:val="638064AA"/>
    <w:lvl w:ilvl="0">
      <w:start w:val="1"/>
      <w:numFmt w:val="japaneseCounting"/>
      <w:lvlText w:val="%1、"/>
      <w:lvlJc w:val="left"/>
      <w:pPr>
        <w:ind w:left="2282"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46" w15:restartNumberingAfterBreak="0">
    <w:nsid w:val="63D12240"/>
    <w:multiLevelType w:val="multilevel"/>
    <w:tmpl w:val="1F3A634A"/>
    <w:lvl w:ilvl="0">
      <w:start w:val="1"/>
      <w:numFmt w:val="japaneseCounting"/>
      <w:lvlText w:val="%1、"/>
      <w:lvlJc w:val="left"/>
      <w:pPr>
        <w:ind w:left="2255" w:hanging="1125"/>
      </w:pPr>
      <w:rPr>
        <w:rFonts w:hint="default"/>
        <w:b/>
        <w:color w:val="auto"/>
        <w:sz w:val="28"/>
      </w:rPr>
    </w:lvl>
    <w:lvl w:ilvl="1">
      <w:start w:val="1"/>
      <w:numFmt w:val="lowerLetter"/>
      <w:lvlText w:val="%2)"/>
      <w:lvlJc w:val="left"/>
      <w:pPr>
        <w:ind w:left="1691" w:hanging="420"/>
      </w:pPr>
    </w:lvl>
    <w:lvl w:ilvl="2">
      <w:start w:val="1"/>
      <w:numFmt w:val="lowerRoman"/>
      <w:lvlText w:val="%3."/>
      <w:lvlJc w:val="right"/>
      <w:pPr>
        <w:ind w:left="2111" w:hanging="420"/>
      </w:pPr>
    </w:lvl>
    <w:lvl w:ilvl="3">
      <w:start w:val="1"/>
      <w:numFmt w:val="decimal"/>
      <w:lvlText w:val="%4."/>
      <w:lvlJc w:val="left"/>
      <w:pPr>
        <w:ind w:left="2531" w:hanging="420"/>
      </w:pPr>
    </w:lvl>
    <w:lvl w:ilvl="4">
      <w:start w:val="1"/>
      <w:numFmt w:val="lowerLetter"/>
      <w:lvlText w:val="%5)"/>
      <w:lvlJc w:val="left"/>
      <w:pPr>
        <w:ind w:left="2951" w:hanging="420"/>
      </w:pPr>
    </w:lvl>
    <w:lvl w:ilvl="5">
      <w:start w:val="1"/>
      <w:numFmt w:val="lowerRoman"/>
      <w:lvlText w:val="%6."/>
      <w:lvlJc w:val="right"/>
      <w:pPr>
        <w:ind w:left="3371" w:hanging="420"/>
      </w:pPr>
    </w:lvl>
    <w:lvl w:ilvl="6">
      <w:start w:val="1"/>
      <w:numFmt w:val="decimal"/>
      <w:lvlText w:val="%7."/>
      <w:lvlJc w:val="left"/>
      <w:pPr>
        <w:ind w:left="3791" w:hanging="420"/>
      </w:pPr>
    </w:lvl>
    <w:lvl w:ilvl="7">
      <w:start w:val="1"/>
      <w:numFmt w:val="lowerLetter"/>
      <w:lvlText w:val="%8)"/>
      <w:lvlJc w:val="left"/>
      <w:pPr>
        <w:ind w:left="4211" w:hanging="420"/>
      </w:pPr>
    </w:lvl>
    <w:lvl w:ilvl="8">
      <w:start w:val="1"/>
      <w:numFmt w:val="lowerRoman"/>
      <w:lvlText w:val="%9."/>
      <w:lvlJc w:val="right"/>
      <w:pPr>
        <w:ind w:left="4631" w:hanging="420"/>
      </w:pPr>
    </w:lvl>
  </w:abstractNum>
  <w:abstractNum w:abstractNumId="47" w15:restartNumberingAfterBreak="0">
    <w:nsid w:val="6F5B4150"/>
    <w:multiLevelType w:val="multilevel"/>
    <w:tmpl w:val="6F5B4150"/>
    <w:lvl w:ilvl="0">
      <w:start w:val="1"/>
      <w:numFmt w:val="chineseCountingThousand"/>
      <w:lvlText w:val="%1、"/>
      <w:lvlJc w:val="left"/>
      <w:pPr>
        <w:ind w:left="846" w:hanging="420"/>
      </w:pPr>
      <w:rPr>
        <w:rFonts w:hint="eastAsia"/>
        <w:b/>
        <w:sz w:val="28"/>
        <w:szCs w:val="28"/>
      </w:rPr>
    </w:lvl>
    <w:lvl w:ilvl="1">
      <w:start w:val="1"/>
      <w:numFmt w:val="lowerLetter"/>
      <w:lvlText w:val="%2)"/>
      <w:lvlJc w:val="left"/>
      <w:pPr>
        <w:ind w:left="-3289" w:hanging="420"/>
      </w:pPr>
    </w:lvl>
    <w:lvl w:ilvl="2">
      <w:start w:val="1"/>
      <w:numFmt w:val="lowerRoman"/>
      <w:lvlText w:val="%3."/>
      <w:lvlJc w:val="right"/>
      <w:pPr>
        <w:ind w:left="-2869" w:hanging="420"/>
      </w:pPr>
    </w:lvl>
    <w:lvl w:ilvl="3">
      <w:start w:val="1"/>
      <w:numFmt w:val="decimal"/>
      <w:lvlText w:val="%4."/>
      <w:lvlJc w:val="left"/>
      <w:pPr>
        <w:ind w:left="-2449" w:hanging="420"/>
      </w:pPr>
    </w:lvl>
    <w:lvl w:ilvl="4">
      <w:start w:val="1"/>
      <w:numFmt w:val="lowerLetter"/>
      <w:lvlText w:val="%5)"/>
      <w:lvlJc w:val="left"/>
      <w:pPr>
        <w:ind w:left="-2029" w:hanging="420"/>
      </w:pPr>
    </w:lvl>
    <w:lvl w:ilvl="5">
      <w:start w:val="1"/>
      <w:numFmt w:val="lowerRoman"/>
      <w:lvlText w:val="%6."/>
      <w:lvlJc w:val="right"/>
      <w:pPr>
        <w:ind w:left="-1609" w:hanging="420"/>
      </w:pPr>
    </w:lvl>
    <w:lvl w:ilvl="6">
      <w:start w:val="1"/>
      <w:numFmt w:val="decimal"/>
      <w:lvlText w:val="%7."/>
      <w:lvlJc w:val="left"/>
      <w:pPr>
        <w:ind w:left="-1189" w:hanging="420"/>
      </w:pPr>
    </w:lvl>
    <w:lvl w:ilvl="7">
      <w:start w:val="1"/>
      <w:numFmt w:val="lowerLetter"/>
      <w:lvlText w:val="%8)"/>
      <w:lvlJc w:val="left"/>
      <w:pPr>
        <w:ind w:left="-769" w:hanging="420"/>
      </w:pPr>
    </w:lvl>
    <w:lvl w:ilvl="8">
      <w:start w:val="1"/>
      <w:numFmt w:val="lowerRoman"/>
      <w:lvlText w:val="%9."/>
      <w:lvlJc w:val="right"/>
      <w:pPr>
        <w:ind w:left="-349" w:hanging="420"/>
      </w:pPr>
    </w:lvl>
  </w:abstractNum>
  <w:abstractNum w:abstractNumId="48" w15:restartNumberingAfterBreak="0">
    <w:nsid w:val="70CA42E2"/>
    <w:multiLevelType w:val="multilevel"/>
    <w:tmpl w:val="70CA42E2"/>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9" w15:restartNumberingAfterBreak="0">
    <w:nsid w:val="716F767A"/>
    <w:multiLevelType w:val="multilevel"/>
    <w:tmpl w:val="716F767A"/>
    <w:lvl w:ilvl="0">
      <w:start w:val="1"/>
      <w:numFmt w:val="chineseCountingThousand"/>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50" w15:restartNumberingAfterBreak="0">
    <w:nsid w:val="75656F13"/>
    <w:multiLevelType w:val="multilevel"/>
    <w:tmpl w:val="75656F13"/>
    <w:lvl w:ilvl="0">
      <w:start w:val="1"/>
      <w:numFmt w:val="chineseCountingThousand"/>
      <w:lvlText w:val="(%1)"/>
      <w:lvlJc w:val="left"/>
      <w:pPr>
        <w:tabs>
          <w:tab w:val="left" w:pos="846"/>
        </w:tabs>
        <w:ind w:left="84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51" w15:restartNumberingAfterBreak="0">
    <w:nsid w:val="789D00AF"/>
    <w:multiLevelType w:val="multilevel"/>
    <w:tmpl w:val="789D00AF"/>
    <w:lvl w:ilvl="0">
      <w:start w:val="1"/>
      <w:numFmt w:val="chineseCountingThousand"/>
      <w:lvlText w:val="(%1)"/>
      <w:lvlJc w:val="left"/>
      <w:pPr>
        <w:ind w:left="972" w:hanging="420"/>
      </w:pPr>
      <w:rPr>
        <w:b w:val="0"/>
      </w:rPr>
    </w:lvl>
    <w:lvl w:ilvl="1">
      <w:start w:val="1"/>
      <w:numFmt w:val="lowerLetter"/>
      <w:lvlText w:val="%2)"/>
      <w:lvlJc w:val="left"/>
      <w:pPr>
        <w:ind w:left="1392" w:hanging="420"/>
      </w:pPr>
    </w:lvl>
    <w:lvl w:ilvl="2">
      <w:start w:val="1"/>
      <w:numFmt w:val="lowerRoman"/>
      <w:lvlText w:val="%3."/>
      <w:lvlJc w:val="right"/>
      <w:pPr>
        <w:ind w:left="1812" w:hanging="420"/>
      </w:pPr>
    </w:lvl>
    <w:lvl w:ilvl="3">
      <w:start w:val="1"/>
      <w:numFmt w:val="decimal"/>
      <w:lvlText w:val="%4."/>
      <w:lvlJc w:val="left"/>
      <w:pPr>
        <w:ind w:left="2232" w:hanging="420"/>
      </w:pPr>
    </w:lvl>
    <w:lvl w:ilvl="4">
      <w:start w:val="1"/>
      <w:numFmt w:val="lowerLetter"/>
      <w:lvlText w:val="%5)"/>
      <w:lvlJc w:val="left"/>
      <w:pPr>
        <w:ind w:left="2652" w:hanging="420"/>
      </w:pPr>
    </w:lvl>
    <w:lvl w:ilvl="5">
      <w:start w:val="1"/>
      <w:numFmt w:val="lowerRoman"/>
      <w:lvlText w:val="%6."/>
      <w:lvlJc w:val="right"/>
      <w:pPr>
        <w:ind w:left="3072" w:hanging="420"/>
      </w:pPr>
    </w:lvl>
    <w:lvl w:ilvl="6">
      <w:start w:val="1"/>
      <w:numFmt w:val="decimal"/>
      <w:lvlText w:val="%7."/>
      <w:lvlJc w:val="left"/>
      <w:pPr>
        <w:ind w:left="3492" w:hanging="420"/>
      </w:pPr>
    </w:lvl>
    <w:lvl w:ilvl="7">
      <w:start w:val="1"/>
      <w:numFmt w:val="lowerLetter"/>
      <w:lvlText w:val="%8)"/>
      <w:lvlJc w:val="left"/>
      <w:pPr>
        <w:ind w:left="3912" w:hanging="420"/>
      </w:pPr>
    </w:lvl>
    <w:lvl w:ilvl="8">
      <w:start w:val="1"/>
      <w:numFmt w:val="lowerRoman"/>
      <w:lvlText w:val="%9."/>
      <w:lvlJc w:val="right"/>
      <w:pPr>
        <w:ind w:left="4332" w:hanging="420"/>
      </w:pPr>
    </w:lvl>
  </w:abstractNum>
  <w:abstractNum w:abstractNumId="52" w15:restartNumberingAfterBreak="0">
    <w:nsid w:val="7F511D7D"/>
    <w:multiLevelType w:val="multilevel"/>
    <w:tmpl w:val="7F511D7D"/>
    <w:lvl w:ilvl="0">
      <w:start w:val="1"/>
      <w:numFmt w:val="chineseCountingThousand"/>
      <w:lvlText w:val="%1、"/>
      <w:lvlJc w:val="left"/>
      <w:pPr>
        <w:ind w:left="988" w:hanging="420"/>
      </w:pPr>
      <w:rPr>
        <w:sz w:val="28"/>
        <w:szCs w:val="28"/>
      </w:rPr>
    </w:lvl>
    <w:lvl w:ilvl="1">
      <w:start w:val="1"/>
      <w:numFmt w:val="decimal"/>
      <w:isLgl/>
      <w:lvlText w:val="%1.%2"/>
      <w:lvlJc w:val="left"/>
      <w:pPr>
        <w:ind w:left="1528" w:hanging="960"/>
      </w:pPr>
    </w:lvl>
    <w:lvl w:ilvl="2">
      <w:start w:val="1"/>
      <w:numFmt w:val="decimal"/>
      <w:isLgl/>
      <w:lvlText w:val="%1.%2.%3"/>
      <w:lvlJc w:val="left"/>
      <w:pPr>
        <w:ind w:left="1528" w:hanging="960"/>
      </w:pPr>
    </w:lvl>
    <w:lvl w:ilvl="3">
      <w:start w:val="1"/>
      <w:numFmt w:val="decimal"/>
      <w:isLgl/>
      <w:lvlText w:val="%1.%2.%3.%4"/>
      <w:lvlJc w:val="left"/>
      <w:pPr>
        <w:ind w:left="1648" w:hanging="1080"/>
      </w:pPr>
    </w:lvl>
    <w:lvl w:ilvl="4">
      <w:start w:val="1"/>
      <w:numFmt w:val="decimal"/>
      <w:isLgl/>
      <w:lvlText w:val="%1.%2.%3.%4.%5"/>
      <w:lvlJc w:val="left"/>
      <w:pPr>
        <w:ind w:left="1648" w:hanging="1080"/>
      </w:pPr>
    </w:lvl>
    <w:lvl w:ilvl="5">
      <w:start w:val="1"/>
      <w:numFmt w:val="decimal"/>
      <w:isLgl/>
      <w:lvlText w:val="%1.%2.%3.%4.%5.%6"/>
      <w:lvlJc w:val="left"/>
      <w:pPr>
        <w:ind w:left="2008" w:hanging="1440"/>
      </w:pPr>
    </w:lvl>
    <w:lvl w:ilvl="6">
      <w:start w:val="1"/>
      <w:numFmt w:val="decimal"/>
      <w:isLgl/>
      <w:lvlText w:val="%1.%2.%3.%4.%5.%6.%7"/>
      <w:lvlJc w:val="left"/>
      <w:pPr>
        <w:ind w:left="2368" w:hanging="1800"/>
      </w:pPr>
    </w:lvl>
    <w:lvl w:ilvl="7">
      <w:start w:val="1"/>
      <w:numFmt w:val="decimal"/>
      <w:isLgl/>
      <w:lvlText w:val="%1.%2.%3.%4.%5.%6.%7.%8"/>
      <w:lvlJc w:val="left"/>
      <w:pPr>
        <w:ind w:left="2368" w:hanging="1800"/>
      </w:pPr>
    </w:lvl>
    <w:lvl w:ilvl="8">
      <w:start w:val="1"/>
      <w:numFmt w:val="decimal"/>
      <w:isLgl/>
      <w:lvlText w:val="%1.%2.%3.%4.%5.%6.%7.%8.%9"/>
      <w:lvlJc w:val="left"/>
      <w:pPr>
        <w:ind w:left="2728" w:hanging="2160"/>
      </w:pPr>
    </w:lvl>
  </w:abstractNum>
  <w:num w:numId="1">
    <w:abstractNumId w:val="13"/>
  </w:num>
  <w:num w:numId="2">
    <w:abstractNumId w:val="8"/>
  </w:num>
  <w:num w:numId="3">
    <w:abstractNumId w:val="4"/>
  </w:num>
  <w:num w:numId="4">
    <w:abstractNumId w:val="29"/>
  </w:num>
  <w:num w:numId="5">
    <w:abstractNumId w:val="0"/>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4"/>
  </w:num>
  <w:num w:numId="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lvlOverride w:ilvl="0">
      <w:startOverride w:val="5"/>
    </w:lvlOverride>
    <w:lvlOverride w:ilvl="1">
      <w:startOverride w:val="1"/>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num>
  <w:num w:numId="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3"/>
  </w:num>
  <w:num w:numId="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8"/>
  </w:num>
  <w:num w:numId="40">
    <w:abstractNumId w:val="26"/>
  </w:num>
  <w:num w:numId="41">
    <w:abstractNumId w:val="40"/>
  </w:num>
  <w:num w:numId="42">
    <w:abstractNumId w:val="1"/>
  </w:num>
  <w:num w:numId="43">
    <w:abstractNumId w:val="46"/>
  </w:num>
  <w:num w:numId="4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bordersDoNotSurroundHeader/>
  <w:bordersDoNotSurroundFooter/>
  <w:hideSpellingErrors/>
  <w:revisionView w:markup="0"/>
  <w:defaultTabStop w:val="420"/>
  <w:drawingGridVerticalSpacing w:val="156"/>
  <w:displayHorizontalDrawingGridEvery w:val="0"/>
  <w:displayVerticalDrawingGridEvery w:val="2"/>
  <w:characterSpacingControl w:val="compressPunctuation"/>
  <w:hdrShapeDefaults>
    <o:shapedefaults v:ext="edit" spidmax="10241"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16D4"/>
    <w:rsid w:val="00001186"/>
    <w:rsid w:val="000014AD"/>
    <w:rsid w:val="000035E0"/>
    <w:rsid w:val="0001118D"/>
    <w:rsid w:val="000115D7"/>
    <w:rsid w:val="00012151"/>
    <w:rsid w:val="000141F6"/>
    <w:rsid w:val="000175B6"/>
    <w:rsid w:val="000243B4"/>
    <w:rsid w:val="00027377"/>
    <w:rsid w:val="00030E31"/>
    <w:rsid w:val="0003441E"/>
    <w:rsid w:val="00034B6E"/>
    <w:rsid w:val="000352C7"/>
    <w:rsid w:val="00036C33"/>
    <w:rsid w:val="00037CCE"/>
    <w:rsid w:val="0004003F"/>
    <w:rsid w:val="000403DE"/>
    <w:rsid w:val="00046439"/>
    <w:rsid w:val="00046CB5"/>
    <w:rsid w:val="000514D3"/>
    <w:rsid w:val="000518B7"/>
    <w:rsid w:val="00051C10"/>
    <w:rsid w:val="000556AE"/>
    <w:rsid w:val="00061B1F"/>
    <w:rsid w:val="00064CC8"/>
    <w:rsid w:val="00065918"/>
    <w:rsid w:val="00071C77"/>
    <w:rsid w:val="00072223"/>
    <w:rsid w:val="0007245D"/>
    <w:rsid w:val="00072790"/>
    <w:rsid w:val="0007322B"/>
    <w:rsid w:val="000740B8"/>
    <w:rsid w:val="00075226"/>
    <w:rsid w:val="00076637"/>
    <w:rsid w:val="00080AB2"/>
    <w:rsid w:val="0008183B"/>
    <w:rsid w:val="0008396B"/>
    <w:rsid w:val="00083F97"/>
    <w:rsid w:val="00090CEC"/>
    <w:rsid w:val="00094004"/>
    <w:rsid w:val="00094BF4"/>
    <w:rsid w:val="00096E03"/>
    <w:rsid w:val="00097F27"/>
    <w:rsid w:val="000A04C0"/>
    <w:rsid w:val="000A0A88"/>
    <w:rsid w:val="000A0DBC"/>
    <w:rsid w:val="000A1D1F"/>
    <w:rsid w:val="000A2F7D"/>
    <w:rsid w:val="000A6A86"/>
    <w:rsid w:val="000B0566"/>
    <w:rsid w:val="000B6BFA"/>
    <w:rsid w:val="000C156C"/>
    <w:rsid w:val="000C17FD"/>
    <w:rsid w:val="000C52E5"/>
    <w:rsid w:val="000C78CD"/>
    <w:rsid w:val="000D15BC"/>
    <w:rsid w:val="000D18C0"/>
    <w:rsid w:val="000D261C"/>
    <w:rsid w:val="000D28CC"/>
    <w:rsid w:val="000D4993"/>
    <w:rsid w:val="000E3744"/>
    <w:rsid w:val="000E7E9D"/>
    <w:rsid w:val="000F0E67"/>
    <w:rsid w:val="000F1968"/>
    <w:rsid w:val="000F60AD"/>
    <w:rsid w:val="001032A8"/>
    <w:rsid w:val="0010588D"/>
    <w:rsid w:val="00105E67"/>
    <w:rsid w:val="001073E5"/>
    <w:rsid w:val="00107411"/>
    <w:rsid w:val="00111388"/>
    <w:rsid w:val="00111D9C"/>
    <w:rsid w:val="0011368F"/>
    <w:rsid w:val="00121DB8"/>
    <w:rsid w:val="00122BD7"/>
    <w:rsid w:val="00122D97"/>
    <w:rsid w:val="001237A6"/>
    <w:rsid w:val="00123A95"/>
    <w:rsid w:val="00124F44"/>
    <w:rsid w:val="001255E0"/>
    <w:rsid w:val="001261AC"/>
    <w:rsid w:val="001262A7"/>
    <w:rsid w:val="001268B8"/>
    <w:rsid w:val="00127207"/>
    <w:rsid w:val="00132B73"/>
    <w:rsid w:val="00132C64"/>
    <w:rsid w:val="00133D0A"/>
    <w:rsid w:val="00134996"/>
    <w:rsid w:val="00134BA8"/>
    <w:rsid w:val="001408B7"/>
    <w:rsid w:val="00144F09"/>
    <w:rsid w:val="00144FDB"/>
    <w:rsid w:val="001471FF"/>
    <w:rsid w:val="00151F2A"/>
    <w:rsid w:val="001520EF"/>
    <w:rsid w:val="00153CE6"/>
    <w:rsid w:val="00155145"/>
    <w:rsid w:val="00163AF9"/>
    <w:rsid w:val="001648B5"/>
    <w:rsid w:val="00166ADD"/>
    <w:rsid w:val="00167216"/>
    <w:rsid w:val="001749E3"/>
    <w:rsid w:val="00185817"/>
    <w:rsid w:val="001861B9"/>
    <w:rsid w:val="001902FC"/>
    <w:rsid w:val="00192DEE"/>
    <w:rsid w:val="00194A61"/>
    <w:rsid w:val="0019694B"/>
    <w:rsid w:val="001A11CD"/>
    <w:rsid w:val="001A16D4"/>
    <w:rsid w:val="001A268E"/>
    <w:rsid w:val="001A2D97"/>
    <w:rsid w:val="001A7C04"/>
    <w:rsid w:val="001B0B26"/>
    <w:rsid w:val="001B33BD"/>
    <w:rsid w:val="001B4AAC"/>
    <w:rsid w:val="001B59CE"/>
    <w:rsid w:val="001B6694"/>
    <w:rsid w:val="001C0C42"/>
    <w:rsid w:val="001C6504"/>
    <w:rsid w:val="001C7B91"/>
    <w:rsid w:val="001D0739"/>
    <w:rsid w:val="001D4279"/>
    <w:rsid w:val="001D57E6"/>
    <w:rsid w:val="001E2114"/>
    <w:rsid w:val="001E26C5"/>
    <w:rsid w:val="001E369C"/>
    <w:rsid w:val="001E3E2B"/>
    <w:rsid w:val="001F0C10"/>
    <w:rsid w:val="001F412D"/>
    <w:rsid w:val="001F5DE0"/>
    <w:rsid w:val="001F74C4"/>
    <w:rsid w:val="0020076D"/>
    <w:rsid w:val="00201F03"/>
    <w:rsid w:val="002023C7"/>
    <w:rsid w:val="0020244C"/>
    <w:rsid w:val="002034B6"/>
    <w:rsid w:val="00211F6D"/>
    <w:rsid w:val="00216EA3"/>
    <w:rsid w:val="002258B8"/>
    <w:rsid w:val="0023546D"/>
    <w:rsid w:val="002359E9"/>
    <w:rsid w:val="00236E6B"/>
    <w:rsid w:val="0024454D"/>
    <w:rsid w:val="00245433"/>
    <w:rsid w:val="00250119"/>
    <w:rsid w:val="0025426D"/>
    <w:rsid w:val="00257C0B"/>
    <w:rsid w:val="0026057E"/>
    <w:rsid w:val="00266214"/>
    <w:rsid w:val="00277630"/>
    <w:rsid w:val="00281AF2"/>
    <w:rsid w:val="0028299F"/>
    <w:rsid w:val="00287268"/>
    <w:rsid w:val="00290A5C"/>
    <w:rsid w:val="00290E1D"/>
    <w:rsid w:val="002923EA"/>
    <w:rsid w:val="0029432D"/>
    <w:rsid w:val="002A0908"/>
    <w:rsid w:val="002A0FC0"/>
    <w:rsid w:val="002A35F1"/>
    <w:rsid w:val="002A4E91"/>
    <w:rsid w:val="002A6C35"/>
    <w:rsid w:val="002A734D"/>
    <w:rsid w:val="002A7AD5"/>
    <w:rsid w:val="002B1ABE"/>
    <w:rsid w:val="002B2470"/>
    <w:rsid w:val="002B3BBD"/>
    <w:rsid w:val="002B46A8"/>
    <w:rsid w:val="002B5F08"/>
    <w:rsid w:val="002B6C18"/>
    <w:rsid w:val="002B729A"/>
    <w:rsid w:val="002B7FDA"/>
    <w:rsid w:val="002C022D"/>
    <w:rsid w:val="002C184B"/>
    <w:rsid w:val="002C272B"/>
    <w:rsid w:val="002C758B"/>
    <w:rsid w:val="002D0E8A"/>
    <w:rsid w:val="002D1454"/>
    <w:rsid w:val="002D219C"/>
    <w:rsid w:val="002D23E6"/>
    <w:rsid w:val="002D631B"/>
    <w:rsid w:val="002F2C78"/>
    <w:rsid w:val="002F6F92"/>
    <w:rsid w:val="0030119D"/>
    <w:rsid w:val="003048DB"/>
    <w:rsid w:val="00305022"/>
    <w:rsid w:val="003059F1"/>
    <w:rsid w:val="00305EB7"/>
    <w:rsid w:val="00306F8F"/>
    <w:rsid w:val="00310E45"/>
    <w:rsid w:val="003136FF"/>
    <w:rsid w:val="00315FD1"/>
    <w:rsid w:val="00317FDF"/>
    <w:rsid w:val="00321B72"/>
    <w:rsid w:val="00325363"/>
    <w:rsid w:val="003259DB"/>
    <w:rsid w:val="00325D4A"/>
    <w:rsid w:val="00327DD9"/>
    <w:rsid w:val="003309D6"/>
    <w:rsid w:val="00344D50"/>
    <w:rsid w:val="00345ACC"/>
    <w:rsid w:val="0035095F"/>
    <w:rsid w:val="00351C5C"/>
    <w:rsid w:val="00352B15"/>
    <w:rsid w:val="00352CC6"/>
    <w:rsid w:val="00362A5C"/>
    <w:rsid w:val="0036589D"/>
    <w:rsid w:val="003671A2"/>
    <w:rsid w:val="00367A2C"/>
    <w:rsid w:val="00376071"/>
    <w:rsid w:val="003772F0"/>
    <w:rsid w:val="0037775B"/>
    <w:rsid w:val="00377878"/>
    <w:rsid w:val="00380680"/>
    <w:rsid w:val="00380F52"/>
    <w:rsid w:val="00381D40"/>
    <w:rsid w:val="003826D1"/>
    <w:rsid w:val="00383750"/>
    <w:rsid w:val="00383DEC"/>
    <w:rsid w:val="003854BD"/>
    <w:rsid w:val="00385B50"/>
    <w:rsid w:val="003872B9"/>
    <w:rsid w:val="003973AA"/>
    <w:rsid w:val="003A10D1"/>
    <w:rsid w:val="003A344E"/>
    <w:rsid w:val="003A464B"/>
    <w:rsid w:val="003A4D79"/>
    <w:rsid w:val="003B254C"/>
    <w:rsid w:val="003B3D08"/>
    <w:rsid w:val="003B4E95"/>
    <w:rsid w:val="003C22B2"/>
    <w:rsid w:val="003C2DEB"/>
    <w:rsid w:val="003D2F39"/>
    <w:rsid w:val="003D4CBB"/>
    <w:rsid w:val="003E0EC4"/>
    <w:rsid w:val="003E11E9"/>
    <w:rsid w:val="003E439D"/>
    <w:rsid w:val="003E62C8"/>
    <w:rsid w:val="003F17D5"/>
    <w:rsid w:val="003F19C0"/>
    <w:rsid w:val="003F231B"/>
    <w:rsid w:val="003F2B24"/>
    <w:rsid w:val="003F4855"/>
    <w:rsid w:val="004023F4"/>
    <w:rsid w:val="00402DC6"/>
    <w:rsid w:val="004030C8"/>
    <w:rsid w:val="004044F7"/>
    <w:rsid w:val="0040550B"/>
    <w:rsid w:val="004069F2"/>
    <w:rsid w:val="00406F30"/>
    <w:rsid w:val="004110CF"/>
    <w:rsid w:val="004132E6"/>
    <w:rsid w:val="00413FE1"/>
    <w:rsid w:val="00414D00"/>
    <w:rsid w:val="0041672F"/>
    <w:rsid w:val="00421A24"/>
    <w:rsid w:val="0043592D"/>
    <w:rsid w:val="00437153"/>
    <w:rsid w:val="004417D5"/>
    <w:rsid w:val="00444A4E"/>
    <w:rsid w:val="00450758"/>
    <w:rsid w:val="00451532"/>
    <w:rsid w:val="00451D9F"/>
    <w:rsid w:val="004539B0"/>
    <w:rsid w:val="00453E3D"/>
    <w:rsid w:val="00454540"/>
    <w:rsid w:val="00454B38"/>
    <w:rsid w:val="00455E6A"/>
    <w:rsid w:val="00455ED6"/>
    <w:rsid w:val="00461D47"/>
    <w:rsid w:val="004642AB"/>
    <w:rsid w:val="00473B52"/>
    <w:rsid w:val="00481271"/>
    <w:rsid w:val="00482461"/>
    <w:rsid w:val="00485D6A"/>
    <w:rsid w:val="00490EB1"/>
    <w:rsid w:val="00492416"/>
    <w:rsid w:val="004930B6"/>
    <w:rsid w:val="004937FB"/>
    <w:rsid w:val="00496BF2"/>
    <w:rsid w:val="004A33F2"/>
    <w:rsid w:val="004A46B7"/>
    <w:rsid w:val="004A7164"/>
    <w:rsid w:val="004B488F"/>
    <w:rsid w:val="004C0629"/>
    <w:rsid w:val="004C1903"/>
    <w:rsid w:val="004C21C1"/>
    <w:rsid w:val="004D1459"/>
    <w:rsid w:val="004D5161"/>
    <w:rsid w:val="004D51B2"/>
    <w:rsid w:val="004D57C1"/>
    <w:rsid w:val="004E629C"/>
    <w:rsid w:val="004E69F1"/>
    <w:rsid w:val="004F1E70"/>
    <w:rsid w:val="004F5C26"/>
    <w:rsid w:val="004F7332"/>
    <w:rsid w:val="004F77EB"/>
    <w:rsid w:val="00503FAD"/>
    <w:rsid w:val="0050629D"/>
    <w:rsid w:val="00512A0A"/>
    <w:rsid w:val="00516E36"/>
    <w:rsid w:val="00516FA0"/>
    <w:rsid w:val="00520369"/>
    <w:rsid w:val="005211D0"/>
    <w:rsid w:val="0052120A"/>
    <w:rsid w:val="00521CCA"/>
    <w:rsid w:val="005249CE"/>
    <w:rsid w:val="00525240"/>
    <w:rsid w:val="005257D6"/>
    <w:rsid w:val="005267BB"/>
    <w:rsid w:val="0053002C"/>
    <w:rsid w:val="00532C5E"/>
    <w:rsid w:val="0054037A"/>
    <w:rsid w:val="00540B6F"/>
    <w:rsid w:val="0054101C"/>
    <w:rsid w:val="00541095"/>
    <w:rsid w:val="005416D4"/>
    <w:rsid w:val="005416FA"/>
    <w:rsid w:val="00542208"/>
    <w:rsid w:val="00543F8F"/>
    <w:rsid w:val="0054431E"/>
    <w:rsid w:val="00550D84"/>
    <w:rsid w:val="00552345"/>
    <w:rsid w:val="0055261B"/>
    <w:rsid w:val="00553FA1"/>
    <w:rsid w:val="005551E8"/>
    <w:rsid w:val="00555A3D"/>
    <w:rsid w:val="0055787D"/>
    <w:rsid w:val="00562493"/>
    <w:rsid w:val="00564797"/>
    <w:rsid w:val="0056629C"/>
    <w:rsid w:val="00570B90"/>
    <w:rsid w:val="00570C0D"/>
    <w:rsid w:val="00575137"/>
    <w:rsid w:val="00576167"/>
    <w:rsid w:val="00576208"/>
    <w:rsid w:val="0059252D"/>
    <w:rsid w:val="00597A3D"/>
    <w:rsid w:val="005A0A72"/>
    <w:rsid w:val="005A0D32"/>
    <w:rsid w:val="005A13C1"/>
    <w:rsid w:val="005A635F"/>
    <w:rsid w:val="005A6AC8"/>
    <w:rsid w:val="005A70E8"/>
    <w:rsid w:val="005B4FC8"/>
    <w:rsid w:val="005B66BC"/>
    <w:rsid w:val="005C0000"/>
    <w:rsid w:val="005C0053"/>
    <w:rsid w:val="005C0EE2"/>
    <w:rsid w:val="005C2371"/>
    <w:rsid w:val="005C6364"/>
    <w:rsid w:val="005D2B6B"/>
    <w:rsid w:val="005D38E8"/>
    <w:rsid w:val="005D7B85"/>
    <w:rsid w:val="005E16D8"/>
    <w:rsid w:val="005E19F0"/>
    <w:rsid w:val="005E295C"/>
    <w:rsid w:val="005F120B"/>
    <w:rsid w:val="005F6D42"/>
    <w:rsid w:val="00600509"/>
    <w:rsid w:val="00602082"/>
    <w:rsid w:val="006026DE"/>
    <w:rsid w:val="006065F6"/>
    <w:rsid w:val="00612ABE"/>
    <w:rsid w:val="00627080"/>
    <w:rsid w:val="006272D6"/>
    <w:rsid w:val="006308A5"/>
    <w:rsid w:val="006318CF"/>
    <w:rsid w:val="00631D06"/>
    <w:rsid w:val="006320B8"/>
    <w:rsid w:val="006362FD"/>
    <w:rsid w:val="00636B9B"/>
    <w:rsid w:val="006378C1"/>
    <w:rsid w:val="00642C40"/>
    <w:rsid w:val="0064767E"/>
    <w:rsid w:val="00647A70"/>
    <w:rsid w:val="00647AC9"/>
    <w:rsid w:val="0065074A"/>
    <w:rsid w:val="00653F0D"/>
    <w:rsid w:val="006548AC"/>
    <w:rsid w:val="00654DD5"/>
    <w:rsid w:val="006557AD"/>
    <w:rsid w:val="00656604"/>
    <w:rsid w:val="0066243E"/>
    <w:rsid w:val="00662E30"/>
    <w:rsid w:val="006646FC"/>
    <w:rsid w:val="00666707"/>
    <w:rsid w:val="006670AD"/>
    <w:rsid w:val="00671E18"/>
    <w:rsid w:val="00673782"/>
    <w:rsid w:val="00673AF4"/>
    <w:rsid w:val="00675258"/>
    <w:rsid w:val="00676662"/>
    <w:rsid w:val="00680AEF"/>
    <w:rsid w:val="0068137A"/>
    <w:rsid w:val="0068568B"/>
    <w:rsid w:val="0068593C"/>
    <w:rsid w:val="00685F5A"/>
    <w:rsid w:val="00685F85"/>
    <w:rsid w:val="006871D3"/>
    <w:rsid w:val="006872FD"/>
    <w:rsid w:val="0068756E"/>
    <w:rsid w:val="006928A7"/>
    <w:rsid w:val="00693F9D"/>
    <w:rsid w:val="00696759"/>
    <w:rsid w:val="006A29D6"/>
    <w:rsid w:val="006A39DB"/>
    <w:rsid w:val="006A601C"/>
    <w:rsid w:val="006B0CD6"/>
    <w:rsid w:val="006B5446"/>
    <w:rsid w:val="006B6DBF"/>
    <w:rsid w:val="006C0470"/>
    <w:rsid w:val="006C0C79"/>
    <w:rsid w:val="006C352A"/>
    <w:rsid w:val="006C49AC"/>
    <w:rsid w:val="006C5F89"/>
    <w:rsid w:val="006D0175"/>
    <w:rsid w:val="006D18BC"/>
    <w:rsid w:val="006D43AA"/>
    <w:rsid w:val="006D4825"/>
    <w:rsid w:val="006D5C8D"/>
    <w:rsid w:val="006D5D19"/>
    <w:rsid w:val="006D60F6"/>
    <w:rsid w:val="006E3106"/>
    <w:rsid w:val="006E3F62"/>
    <w:rsid w:val="006E4F22"/>
    <w:rsid w:val="006E7141"/>
    <w:rsid w:val="006E7C5B"/>
    <w:rsid w:val="006F02B4"/>
    <w:rsid w:val="006F0597"/>
    <w:rsid w:val="006F2FB5"/>
    <w:rsid w:val="006F5D13"/>
    <w:rsid w:val="006F6EA6"/>
    <w:rsid w:val="006F7414"/>
    <w:rsid w:val="006F7961"/>
    <w:rsid w:val="00700B80"/>
    <w:rsid w:val="00701E42"/>
    <w:rsid w:val="00705675"/>
    <w:rsid w:val="00705EED"/>
    <w:rsid w:val="007073D7"/>
    <w:rsid w:val="007101E0"/>
    <w:rsid w:val="00712E30"/>
    <w:rsid w:val="007149A8"/>
    <w:rsid w:val="00715456"/>
    <w:rsid w:val="00717BA9"/>
    <w:rsid w:val="00717DA5"/>
    <w:rsid w:val="00723CC8"/>
    <w:rsid w:val="00726D1D"/>
    <w:rsid w:val="00730EE6"/>
    <w:rsid w:val="0073298A"/>
    <w:rsid w:val="00736CEB"/>
    <w:rsid w:val="00740A2F"/>
    <w:rsid w:val="00747959"/>
    <w:rsid w:val="0075057C"/>
    <w:rsid w:val="007513A7"/>
    <w:rsid w:val="00751480"/>
    <w:rsid w:val="00751F99"/>
    <w:rsid w:val="0075340E"/>
    <w:rsid w:val="00754D3F"/>
    <w:rsid w:val="007560BF"/>
    <w:rsid w:val="007571C9"/>
    <w:rsid w:val="00757DEB"/>
    <w:rsid w:val="00764320"/>
    <w:rsid w:val="0076642E"/>
    <w:rsid w:val="00767EFE"/>
    <w:rsid w:val="00770A0A"/>
    <w:rsid w:val="007712B8"/>
    <w:rsid w:val="007715F6"/>
    <w:rsid w:val="007719E0"/>
    <w:rsid w:val="00773D82"/>
    <w:rsid w:val="007758F9"/>
    <w:rsid w:val="00776951"/>
    <w:rsid w:val="00780C5B"/>
    <w:rsid w:val="00782693"/>
    <w:rsid w:val="00783451"/>
    <w:rsid w:val="00786497"/>
    <w:rsid w:val="00793530"/>
    <w:rsid w:val="00795F4E"/>
    <w:rsid w:val="007A0A96"/>
    <w:rsid w:val="007A26C1"/>
    <w:rsid w:val="007A4A3A"/>
    <w:rsid w:val="007A6EF2"/>
    <w:rsid w:val="007B038E"/>
    <w:rsid w:val="007B0CFC"/>
    <w:rsid w:val="007B1777"/>
    <w:rsid w:val="007B5FB7"/>
    <w:rsid w:val="007B6E0E"/>
    <w:rsid w:val="007C7BFC"/>
    <w:rsid w:val="007C7CBC"/>
    <w:rsid w:val="007D0A52"/>
    <w:rsid w:val="007D2305"/>
    <w:rsid w:val="007D2E1D"/>
    <w:rsid w:val="007D3F68"/>
    <w:rsid w:val="007D4EB4"/>
    <w:rsid w:val="007D5868"/>
    <w:rsid w:val="007D5C21"/>
    <w:rsid w:val="007D6D58"/>
    <w:rsid w:val="007D7265"/>
    <w:rsid w:val="007D7BDB"/>
    <w:rsid w:val="007E2A9E"/>
    <w:rsid w:val="007E45B9"/>
    <w:rsid w:val="007E5548"/>
    <w:rsid w:val="007E6E87"/>
    <w:rsid w:val="007F07FA"/>
    <w:rsid w:val="007F3076"/>
    <w:rsid w:val="007F77C7"/>
    <w:rsid w:val="00801531"/>
    <w:rsid w:val="00802C18"/>
    <w:rsid w:val="00806E5E"/>
    <w:rsid w:val="008079EB"/>
    <w:rsid w:val="00807CC4"/>
    <w:rsid w:val="008108C9"/>
    <w:rsid w:val="00813DE5"/>
    <w:rsid w:val="00815525"/>
    <w:rsid w:val="00816B68"/>
    <w:rsid w:val="00816DEE"/>
    <w:rsid w:val="008175E0"/>
    <w:rsid w:val="00817C38"/>
    <w:rsid w:val="00821666"/>
    <w:rsid w:val="00821BCD"/>
    <w:rsid w:val="00821EFD"/>
    <w:rsid w:val="00822688"/>
    <w:rsid w:val="0082604D"/>
    <w:rsid w:val="00827354"/>
    <w:rsid w:val="00827831"/>
    <w:rsid w:val="0083164D"/>
    <w:rsid w:val="008318C0"/>
    <w:rsid w:val="008344E1"/>
    <w:rsid w:val="00836B86"/>
    <w:rsid w:val="008409EE"/>
    <w:rsid w:val="008435B2"/>
    <w:rsid w:val="008439C6"/>
    <w:rsid w:val="0084516F"/>
    <w:rsid w:val="008465E3"/>
    <w:rsid w:val="00846A31"/>
    <w:rsid w:val="00851A19"/>
    <w:rsid w:val="0085377B"/>
    <w:rsid w:val="00855A14"/>
    <w:rsid w:val="00855DF8"/>
    <w:rsid w:val="008602E5"/>
    <w:rsid w:val="00863FFA"/>
    <w:rsid w:val="00865690"/>
    <w:rsid w:val="0087013A"/>
    <w:rsid w:val="00870EEC"/>
    <w:rsid w:val="00880DB5"/>
    <w:rsid w:val="008815A8"/>
    <w:rsid w:val="00881FD7"/>
    <w:rsid w:val="008851FA"/>
    <w:rsid w:val="008868F4"/>
    <w:rsid w:val="00887597"/>
    <w:rsid w:val="00890872"/>
    <w:rsid w:val="00894014"/>
    <w:rsid w:val="00894C03"/>
    <w:rsid w:val="00894FD9"/>
    <w:rsid w:val="00895FBF"/>
    <w:rsid w:val="008A0693"/>
    <w:rsid w:val="008A1AFF"/>
    <w:rsid w:val="008A26CA"/>
    <w:rsid w:val="008A31B9"/>
    <w:rsid w:val="008A31E6"/>
    <w:rsid w:val="008A50AC"/>
    <w:rsid w:val="008B6096"/>
    <w:rsid w:val="008B6379"/>
    <w:rsid w:val="008C269A"/>
    <w:rsid w:val="008C2BE7"/>
    <w:rsid w:val="008C411C"/>
    <w:rsid w:val="008C7E4C"/>
    <w:rsid w:val="008D0437"/>
    <w:rsid w:val="008D2A3B"/>
    <w:rsid w:val="008D3722"/>
    <w:rsid w:val="008D3F9F"/>
    <w:rsid w:val="008E1246"/>
    <w:rsid w:val="008E21A9"/>
    <w:rsid w:val="008E258A"/>
    <w:rsid w:val="008E53F9"/>
    <w:rsid w:val="008E7EAE"/>
    <w:rsid w:val="008F1560"/>
    <w:rsid w:val="008F254C"/>
    <w:rsid w:val="008F2A0D"/>
    <w:rsid w:val="008F38AF"/>
    <w:rsid w:val="008F5E19"/>
    <w:rsid w:val="008F6FA3"/>
    <w:rsid w:val="009018B3"/>
    <w:rsid w:val="00901ECD"/>
    <w:rsid w:val="009035B3"/>
    <w:rsid w:val="00905839"/>
    <w:rsid w:val="009065A8"/>
    <w:rsid w:val="00907431"/>
    <w:rsid w:val="0091012C"/>
    <w:rsid w:val="00911362"/>
    <w:rsid w:val="00913C60"/>
    <w:rsid w:val="009147A4"/>
    <w:rsid w:val="00915485"/>
    <w:rsid w:val="00917355"/>
    <w:rsid w:val="0092029D"/>
    <w:rsid w:val="009248FC"/>
    <w:rsid w:val="00925230"/>
    <w:rsid w:val="0092585C"/>
    <w:rsid w:val="00926676"/>
    <w:rsid w:val="0092720F"/>
    <w:rsid w:val="0093403E"/>
    <w:rsid w:val="009348C2"/>
    <w:rsid w:val="009364CF"/>
    <w:rsid w:val="009378BF"/>
    <w:rsid w:val="0094201C"/>
    <w:rsid w:val="00946CAF"/>
    <w:rsid w:val="009511AB"/>
    <w:rsid w:val="00951219"/>
    <w:rsid w:val="0095172F"/>
    <w:rsid w:val="00951AA0"/>
    <w:rsid w:val="00952677"/>
    <w:rsid w:val="00954712"/>
    <w:rsid w:val="00955FB3"/>
    <w:rsid w:val="0095680E"/>
    <w:rsid w:val="0096104E"/>
    <w:rsid w:val="009613B3"/>
    <w:rsid w:val="00962C7D"/>
    <w:rsid w:val="00963F27"/>
    <w:rsid w:val="00965E96"/>
    <w:rsid w:val="00966327"/>
    <w:rsid w:val="00970DEA"/>
    <w:rsid w:val="00971325"/>
    <w:rsid w:val="009725D8"/>
    <w:rsid w:val="00977951"/>
    <w:rsid w:val="00981612"/>
    <w:rsid w:val="00982626"/>
    <w:rsid w:val="009872DB"/>
    <w:rsid w:val="009903DE"/>
    <w:rsid w:val="00994398"/>
    <w:rsid w:val="00995C7B"/>
    <w:rsid w:val="00996A54"/>
    <w:rsid w:val="009971B8"/>
    <w:rsid w:val="009A248F"/>
    <w:rsid w:val="009A501D"/>
    <w:rsid w:val="009A5678"/>
    <w:rsid w:val="009A68F5"/>
    <w:rsid w:val="009B0AA2"/>
    <w:rsid w:val="009B1675"/>
    <w:rsid w:val="009B58AF"/>
    <w:rsid w:val="009C1154"/>
    <w:rsid w:val="009C37CA"/>
    <w:rsid w:val="009C3BA2"/>
    <w:rsid w:val="009C63C3"/>
    <w:rsid w:val="009C746B"/>
    <w:rsid w:val="009D10AD"/>
    <w:rsid w:val="009D6AF5"/>
    <w:rsid w:val="009D6D5B"/>
    <w:rsid w:val="009E01C8"/>
    <w:rsid w:val="009E0372"/>
    <w:rsid w:val="009E19A0"/>
    <w:rsid w:val="009E1EF6"/>
    <w:rsid w:val="009E27AA"/>
    <w:rsid w:val="009E4ED0"/>
    <w:rsid w:val="009E6146"/>
    <w:rsid w:val="009E63B9"/>
    <w:rsid w:val="009F201F"/>
    <w:rsid w:val="009F496E"/>
    <w:rsid w:val="009F666E"/>
    <w:rsid w:val="009F6780"/>
    <w:rsid w:val="00A0119E"/>
    <w:rsid w:val="00A020EB"/>
    <w:rsid w:val="00A06B09"/>
    <w:rsid w:val="00A07DC3"/>
    <w:rsid w:val="00A10B6D"/>
    <w:rsid w:val="00A1129D"/>
    <w:rsid w:val="00A1339A"/>
    <w:rsid w:val="00A1574E"/>
    <w:rsid w:val="00A16AA7"/>
    <w:rsid w:val="00A17799"/>
    <w:rsid w:val="00A2013E"/>
    <w:rsid w:val="00A23726"/>
    <w:rsid w:val="00A25B6F"/>
    <w:rsid w:val="00A2611E"/>
    <w:rsid w:val="00A2615C"/>
    <w:rsid w:val="00A301C6"/>
    <w:rsid w:val="00A31667"/>
    <w:rsid w:val="00A3426A"/>
    <w:rsid w:val="00A35765"/>
    <w:rsid w:val="00A36E25"/>
    <w:rsid w:val="00A37352"/>
    <w:rsid w:val="00A37E17"/>
    <w:rsid w:val="00A420B4"/>
    <w:rsid w:val="00A44395"/>
    <w:rsid w:val="00A4562E"/>
    <w:rsid w:val="00A4725E"/>
    <w:rsid w:val="00A5327E"/>
    <w:rsid w:val="00A55312"/>
    <w:rsid w:val="00A56FA5"/>
    <w:rsid w:val="00A60A57"/>
    <w:rsid w:val="00A6152A"/>
    <w:rsid w:val="00A7003B"/>
    <w:rsid w:val="00A7094C"/>
    <w:rsid w:val="00A70B4C"/>
    <w:rsid w:val="00A71E38"/>
    <w:rsid w:val="00A77F2B"/>
    <w:rsid w:val="00A861B6"/>
    <w:rsid w:val="00A86A02"/>
    <w:rsid w:val="00A86BED"/>
    <w:rsid w:val="00A92071"/>
    <w:rsid w:val="00A92DB3"/>
    <w:rsid w:val="00A93303"/>
    <w:rsid w:val="00A96B94"/>
    <w:rsid w:val="00AA09CA"/>
    <w:rsid w:val="00AA0E63"/>
    <w:rsid w:val="00AA408C"/>
    <w:rsid w:val="00AA5229"/>
    <w:rsid w:val="00AA660C"/>
    <w:rsid w:val="00AB1127"/>
    <w:rsid w:val="00AB2105"/>
    <w:rsid w:val="00AC0DD5"/>
    <w:rsid w:val="00AC5977"/>
    <w:rsid w:val="00AD2FF1"/>
    <w:rsid w:val="00AD4F5A"/>
    <w:rsid w:val="00AD7551"/>
    <w:rsid w:val="00AE0AA9"/>
    <w:rsid w:val="00AE18E6"/>
    <w:rsid w:val="00AE1F28"/>
    <w:rsid w:val="00AE5199"/>
    <w:rsid w:val="00AE5F10"/>
    <w:rsid w:val="00AF2422"/>
    <w:rsid w:val="00AF54C6"/>
    <w:rsid w:val="00AF7568"/>
    <w:rsid w:val="00B0162A"/>
    <w:rsid w:val="00B02E10"/>
    <w:rsid w:val="00B04827"/>
    <w:rsid w:val="00B0526D"/>
    <w:rsid w:val="00B05831"/>
    <w:rsid w:val="00B06C4F"/>
    <w:rsid w:val="00B0755F"/>
    <w:rsid w:val="00B116AC"/>
    <w:rsid w:val="00B11DC8"/>
    <w:rsid w:val="00B128C8"/>
    <w:rsid w:val="00B14099"/>
    <w:rsid w:val="00B14EC8"/>
    <w:rsid w:val="00B14F36"/>
    <w:rsid w:val="00B204D2"/>
    <w:rsid w:val="00B22954"/>
    <w:rsid w:val="00B25536"/>
    <w:rsid w:val="00B25CE7"/>
    <w:rsid w:val="00B25E6E"/>
    <w:rsid w:val="00B302DC"/>
    <w:rsid w:val="00B32191"/>
    <w:rsid w:val="00B37BCF"/>
    <w:rsid w:val="00B41E9C"/>
    <w:rsid w:val="00B42AB8"/>
    <w:rsid w:val="00B4520A"/>
    <w:rsid w:val="00B45CDC"/>
    <w:rsid w:val="00B51908"/>
    <w:rsid w:val="00B5326F"/>
    <w:rsid w:val="00B560A1"/>
    <w:rsid w:val="00B56739"/>
    <w:rsid w:val="00B572D0"/>
    <w:rsid w:val="00B668E1"/>
    <w:rsid w:val="00B673F4"/>
    <w:rsid w:val="00B71718"/>
    <w:rsid w:val="00B74D61"/>
    <w:rsid w:val="00B75EE4"/>
    <w:rsid w:val="00B772FA"/>
    <w:rsid w:val="00B8140B"/>
    <w:rsid w:val="00B82721"/>
    <w:rsid w:val="00B82C8D"/>
    <w:rsid w:val="00B85368"/>
    <w:rsid w:val="00B93639"/>
    <w:rsid w:val="00B93DEB"/>
    <w:rsid w:val="00B950DF"/>
    <w:rsid w:val="00B958F4"/>
    <w:rsid w:val="00B95A28"/>
    <w:rsid w:val="00B96FF3"/>
    <w:rsid w:val="00BA00B1"/>
    <w:rsid w:val="00BA12E1"/>
    <w:rsid w:val="00BA474E"/>
    <w:rsid w:val="00BB0E10"/>
    <w:rsid w:val="00BB2867"/>
    <w:rsid w:val="00BB4552"/>
    <w:rsid w:val="00BB6E19"/>
    <w:rsid w:val="00BC0A36"/>
    <w:rsid w:val="00BC519B"/>
    <w:rsid w:val="00BC541F"/>
    <w:rsid w:val="00BD2D6B"/>
    <w:rsid w:val="00BD3681"/>
    <w:rsid w:val="00BD3F1F"/>
    <w:rsid w:val="00BD454B"/>
    <w:rsid w:val="00BE69B4"/>
    <w:rsid w:val="00BE74CE"/>
    <w:rsid w:val="00BF4B00"/>
    <w:rsid w:val="00BF6056"/>
    <w:rsid w:val="00C00313"/>
    <w:rsid w:val="00C004B5"/>
    <w:rsid w:val="00C0374B"/>
    <w:rsid w:val="00C03BB4"/>
    <w:rsid w:val="00C04B7B"/>
    <w:rsid w:val="00C056BB"/>
    <w:rsid w:val="00C06829"/>
    <w:rsid w:val="00C07C25"/>
    <w:rsid w:val="00C11711"/>
    <w:rsid w:val="00C16212"/>
    <w:rsid w:val="00C179CA"/>
    <w:rsid w:val="00C20F83"/>
    <w:rsid w:val="00C25C2B"/>
    <w:rsid w:val="00C276A7"/>
    <w:rsid w:val="00C303AD"/>
    <w:rsid w:val="00C30B81"/>
    <w:rsid w:val="00C30D53"/>
    <w:rsid w:val="00C30FA1"/>
    <w:rsid w:val="00C33C68"/>
    <w:rsid w:val="00C34EB0"/>
    <w:rsid w:val="00C3684E"/>
    <w:rsid w:val="00C36B4E"/>
    <w:rsid w:val="00C4016E"/>
    <w:rsid w:val="00C4046D"/>
    <w:rsid w:val="00C51EC3"/>
    <w:rsid w:val="00C53932"/>
    <w:rsid w:val="00C54448"/>
    <w:rsid w:val="00C60C21"/>
    <w:rsid w:val="00C63AC3"/>
    <w:rsid w:val="00C640C6"/>
    <w:rsid w:val="00C6423C"/>
    <w:rsid w:val="00C65C09"/>
    <w:rsid w:val="00C65ED0"/>
    <w:rsid w:val="00C669F1"/>
    <w:rsid w:val="00C6761E"/>
    <w:rsid w:val="00C70E74"/>
    <w:rsid w:val="00C737F6"/>
    <w:rsid w:val="00C75791"/>
    <w:rsid w:val="00C75E07"/>
    <w:rsid w:val="00C76A2E"/>
    <w:rsid w:val="00C80668"/>
    <w:rsid w:val="00C85A6A"/>
    <w:rsid w:val="00C905A4"/>
    <w:rsid w:val="00C91820"/>
    <w:rsid w:val="00C9228D"/>
    <w:rsid w:val="00C92A38"/>
    <w:rsid w:val="00C950F5"/>
    <w:rsid w:val="00C9549E"/>
    <w:rsid w:val="00C956B1"/>
    <w:rsid w:val="00C9599A"/>
    <w:rsid w:val="00C9618B"/>
    <w:rsid w:val="00CA06D6"/>
    <w:rsid w:val="00CA07B5"/>
    <w:rsid w:val="00CA51D8"/>
    <w:rsid w:val="00CB1CD9"/>
    <w:rsid w:val="00CB466B"/>
    <w:rsid w:val="00CB4B67"/>
    <w:rsid w:val="00CB4ED3"/>
    <w:rsid w:val="00CB5AF7"/>
    <w:rsid w:val="00CB66A1"/>
    <w:rsid w:val="00CC0110"/>
    <w:rsid w:val="00CC18DF"/>
    <w:rsid w:val="00CC4113"/>
    <w:rsid w:val="00CC4EBE"/>
    <w:rsid w:val="00CC634D"/>
    <w:rsid w:val="00CD3CBF"/>
    <w:rsid w:val="00CD50F0"/>
    <w:rsid w:val="00CD7AFB"/>
    <w:rsid w:val="00CE0807"/>
    <w:rsid w:val="00CE3AC4"/>
    <w:rsid w:val="00CE448D"/>
    <w:rsid w:val="00CE76DC"/>
    <w:rsid w:val="00CE7A61"/>
    <w:rsid w:val="00CF0E3B"/>
    <w:rsid w:val="00CF5368"/>
    <w:rsid w:val="00CF77E0"/>
    <w:rsid w:val="00D043F0"/>
    <w:rsid w:val="00D0518C"/>
    <w:rsid w:val="00D06718"/>
    <w:rsid w:val="00D06AFC"/>
    <w:rsid w:val="00D15C2D"/>
    <w:rsid w:val="00D174F9"/>
    <w:rsid w:val="00D20A43"/>
    <w:rsid w:val="00D2197A"/>
    <w:rsid w:val="00D23120"/>
    <w:rsid w:val="00D238EE"/>
    <w:rsid w:val="00D25924"/>
    <w:rsid w:val="00D26E08"/>
    <w:rsid w:val="00D308AF"/>
    <w:rsid w:val="00D312B2"/>
    <w:rsid w:val="00D36479"/>
    <w:rsid w:val="00D3706A"/>
    <w:rsid w:val="00D37995"/>
    <w:rsid w:val="00D427BB"/>
    <w:rsid w:val="00D42D24"/>
    <w:rsid w:val="00D4311A"/>
    <w:rsid w:val="00D43DE9"/>
    <w:rsid w:val="00D44390"/>
    <w:rsid w:val="00D46F4F"/>
    <w:rsid w:val="00D51B77"/>
    <w:rsid w:val="00D547DC"/>
    <w:rsid w:val="00D55190"/>
    <w:rsid w:val="00D56AEA"/>
    <w:rsid w:val="00D62941"/>
    <w:rsid w:val="00D6306E"/>
    <w:rsid w:val="00D65C74"/>
    <w:rsid w:val="00D67321"/>
    <w:rsid w:val="00D67E2D"/>
    <w:rsid w:val="00D70267"/>
    <w:rsid w:val="00D73F77"/>
    <w:rsid w:val="00D7670A"/>
    <w:rsid w:val="00D82056"/>
    <w:rsid w:val="00D84DF9"/>
    <w:rsid w:val="00D8576D"/>
    <w:rsid w:val="00D90D1E"/>
    <w:rsid w:val="00D917DE"/>
    <w:rsid w:val="00D966C9"/>
    <w:rsid w:val="00D96BE0"/>
    <w:rsid w:val="00DA0594"/>
    <w:rsid w:val="00DA15E2"/>
    <w:rsid w:val="00DA21FB"/>
    <w:rsid w:val="00DA5747"/>
    <w:rsid w:val="00DA5A85"/>
    <w:rsid w:val="00DA6403"/>
    <w:rsid w:val="00DA6808"/>
    <w:rsid w:val="00DB01BF"/>
    <w:rsid w:val="00DB04A7"/>
    <w:rsid w:val="00DB0F4C"/>
    <w:rsid w:val="00DB23B4"/>
    <w:rsid w:val="00DB2A92"/>
    <w:rsid w:val="00DB3FD6"/>
    <w:rsid w:val="00DB41AF"/>
    <w:rsid w:val="00DB7E76"/>
    <w:rsid w:val="00DC1525"/>
    <w:rsid w:val="00DC2865"/>
    <w:rsid w:val="00DC6537"/>
    <w:rsid w:val="00DD0BC6"/>
    <w:rsid w:val="00DD2CD1"/>
    <w:rsid w:val="00DD433A"/>
    <w:rsid w:val="00DD49D7"/>
    <w:rsid w:val="00DD517A"/>
    <w:rsid w:val="00DD56D5"/>
    <w:rsid w:val="00DD5D55"/>
    <w:rsid w:val="00DD7A21"/>
    <w:rsid w:val="00DD7C85"/>
    <w:rsid w:val="00DE02EF"/>
    <w:rsid w:val="00DE1E00"/>
    <w:rsid w:val="00DE2A7B"/>
    <w:rsid w:val="00DE56DF"/>
    <w:rsid w:val="00DE5BB6"/>
    <w:rsid w:val="00DE611E"/>
    <w:rsid w:val="00DF0935"/>
    <w:rsid w:val="00DF186F"/>
    <w:rsid w:val="00DF1C26"/>
    <w:rsid w:val="00DF20C2"/>
    <w:rsid w:val="00E07314"/>
    <w:rsid w:val="00E075CA"/>
    <w:rsid w:val="00E12BCD"/>
    <w:rsid w:val="00E1517F"/>
    <w:rsid w:val="00E1714D"/>
    <w:rsid w:val="00E20E5A"/>
    <w:rsid w:val="00E21A0D"/>
    <w:rsid w:val="00E22362"/>
    <w:rsid w:val="00E223ED"/>
    <w:rsid w:val="00E22A54"/>
    <w:rsid w:val="00E26769"/>
    <w:rsid w:val="00E278A6"/>
    <w:rsid w:val="00E30E70"/>
    <w:rsid w:val="00E32899"/>
    <w:rsid w:val="00E32EC7"/>
    <w:rsid w:val="00E33B64"/>
    <w:rsid w:val="00E403D2"/>
    <w:rsid w:val="00E41B13"/>
    <w:rsid w:val="00E4569B"/>
    <w:rsid w:val="00E46B93"/>
    <w:rsid w:val="00E47DFE"/>
    <w:rsid w:val="00E52228"/>
    <w:rsid w:val="00E537F6"/>
    <w:rsid w:val="00E55917"/>
    <w:rsid w:val="00E659CF"/>
    <w:rsid w:val="00E66BCF"/>
    <w:rsid w:val="00E70975"/>
    <w:rsid w:val="00E70AEA"/>
    <w:rsid w:val="00E731B9"/>
    <w:rsid w:val="00E803F1"/>
    <w:rsid w:val="00E80555"/>
    <w:rsid w:val="00E81E6D"/>
    <w:rsid w:val="00E83A59"/>
    <w:rsid w:val="00E879F0"/>
    <w:rsid w:val="00E9016E"/>
    <w:rsid w:val="00E91619"/>
    <w:rsid w:val="00E942EE"/>
    <w:rsid w:val="00E95A46"/>
    <w:rsid w:val="00E967CD"/>
    <w:rsid w:val="00E96C70"/>
    <w:rsid w:val="00E97716"/>
    <w:rsid w:val="00EA21BC"/>
    <w:rsid w:val="00EA35CE"/>
    <w:rsid w:val="00EA478D"/>
    <w:rsid w:val="00EA55D7"/>
    <w:rsid w:val="00EB5195"/>
    <w:rsid w:val="00EB5D94"/>
    <w:rsid w:val="00EC0B24"/>
    <w:rsid w:val="00EC2852"/>
    <w:rsid w:val="00EC49FF"/>
    <w:rsid w:val="00EC66DD"/>
    <w:rsid w:val="00EC6CA9"/>
    <w:rsid w:val="00EC7450"/>
    <w:rsid w:val="00EC75BE"/>
    <w:rsid w:val="00ED2F68"/>
    <w:rsid w:val="00ED3AF5"/>
    <w:rsid w:val="00ED3BC1"/>
    <w:rsid w:val="00ED3E86"/>
    <w:rsid w:val="00ED6272"/>
    <w:rsid w:val="00EE04B8"/>
    <w:rsid w:val="00EE42A3"/>
    <w:rsid w:val="00EE658C"/>
    <w:rsid w:val="00EE6D09"/>
    <w:rsid w:val="00EF0045"/>
    <w:rsid w:val="00EF04A9"/>
    <w:rsid w:val="00EF130A"/>
    <w:rsid w:val="00EF22E3"/>
    <w:rsid w:val="00EF4C3C"/>
    <w:rsid w:val="00EF6688"/>
    <w:rsid w:val="00F1035A"/>
    <w:rsid w:val="00F153C7"/>
    <w:rsid w:val="00F23178"/>
    <w:rsid w:val="00F23671"/>
    <w:rsid w:val="00F23E71"/>
    <w:rsid w:val="00F24315"/>
    <w:rsid w:val="00F244AE"/>
    <w:rsid w:val="00F25130"/>
    <w:rsid w:val="00F31C7C"/>
    <w:rsid w:val="00F33887"/>
    <w:rsid w:val="00F36854"/>
    <w:rsid w:val="00F400F6"/>
    <w:rsid w:val="00F419CF"/>
    <w:rsid w:val="00F41AEA"/>
    <w:rsid w:val="00F42C83"/>
    <w:rsid w:val="00F47CDF"/>
    <w:rsid w:val="00F50729"/>
    <w:rsid w:val="00F54C57"/>
    <w:rsid w:val="00F5764D"/>
    <w:rsid w:val="00F62B66"/>
    <w:rsid w:val="00F67ACB"/>
    <w:rsid w:val="00F70261"/>
    <w:rsid w:val="00F77C1B"/>
    <w:rsid w:val="00F81C60"/>
    <w:rsid w:val="00F8328F"/>
    <w:rsid w:val="00F85F7E"/>
    <w:rsid w:val="00F90655"/>
    <w:rsid w:val="00FA01CE"/>
    <w:rsid w:val="00FA03F9"/>
    <w:rsid w:val="00FA2CAE"/>
    <w:rsid w:val="00FA6039"/>
    <w:rsid w:val="00FA639C"/>
    <w:rsid w:val="00FB0C75"/>
    <w:rsid w:val="00FB2B3C"/>
    <w:rsid w:val="00FB2C5D"/>
    <w:rsid w:val="00FB3DE3"/>
    <w:rsid w:val="00FB63F2"/>
    <w:rsid w:val="00FB6571"/>
    <w:rsid w:val="00FC212F"/>
    <w:rsid w:val="00FC27FC"/>
    <w:rsid w:val="00FC3E65"/>
    <w:rsid w:val="00FC554B"/>
    <w:rsid w:val="00FC6936"/>
    <w:rsid w:val="00FC6C3D"/>
    <w:rsid w:val="00FD4714"/>
    <w:rsid w:val="00FD5FB7"/>
    <w:rsid w:val="00FD6888"/>
    <w:rsid w:val="00FD74A2"/>
    <w:rsid w:val="00FD7651"/>
    <w:rsid w:val="00FE02F4"/>
    <w:rsid w:val="00FE47B2"/>
    <w:rsid w:val="00FF2702"/>
    <w:rsid w:val="00FF75D6"/>
    <w:rsid w:val="01082F44"/>
    <w:rsid w:val="0BA90C14"/>
    <w:rsid w:val="10FF28BC"/>
    <w:rsid w:val="15D1631D"/>
    <w:rsid w:val="174F5516"/>
    <w:rsid w:val="2D2F4161"/>
    <w:rsid w:val="312D1CFB"/>
    <w:rsid w:val="3B1443E9"/>
    <w:rsid w:val="3B9F3EB6"/>
    <w:rsid w:val="403311B0"/>
    <w:rsid w:val="414710A8"/>
    <w:rsid w:val="65582F9F"/>
    <w:rsid w:val="65696440"/>
    <w:rsid w:val="7B4C09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fillcolor="white">
      <v:fill color="white"/>
    </o:shapedefaults>
    <o:shapelayout v:ext="edit">
      <o:idmap v:ext="edit" data="1"/>
    </o:shapelayout>
  </w:shapeDefaults>
  <w:decimalSymbol w:val="."/>
  <w:listSeparator w:val=","/>
  <w14:docId w14:val="4659969D"/>
  <w15:docId w15:val="{8011C4E3-1503-4785-B5B5-04DD4066A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iPriority="0" w:unhideWhenUsed="1" w:qFormat="1"/>
    <w:lsdException w:name="footnote text" w:semiHidden="1" w:uiPriority="0" w:unhideWhenUsed="1" w:qFormat="1"/>
    <w:lsdException w:name="annotation text" w:semiHidden="1" w:uiPriority="0" w:unhideWhenUsed="1" w:qFormat="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uiPriority="0" w:unhideWhenUsed="1" w:qFormat="1"/>
    <w:lsdException w:name="Body Text First Indent" w:uiPriority="0" w:unhideWhenUsed="1" w:qFormat="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next w:val="2"/>
    <w:qFormat/>
    <w:pPr>
      <w:widowControl w:val="0"/>
      <w:jc w:val="both"/>
    </w:pPr>
    <w:rPr>
      <w:rFonts w:ascii="Calibri" w:hAnsi="Calibri"/>
      <w:kern w:val="2"/>
      <w:sz w:val="21"/>
      <w:szCs w:val="22"/>
    </w:rPr>
  </w:style>
  <w:style w:type="paragraph" w:styleId="1">
    <w:name w:val="heading 1"/>
    <w:basedOn w:val="a0"/>
    <w:next w:val="a0"/>
    <w:link w:val="10"/>
    <w:uiPriority w:val="9"/>
    <w:qFormat/>
    <w:pPr>
      <w:keepNext/>
      <w:keepLines/>
      <w:numPr>
        <w:numId w:val="1"/>
      </w:numPr>
      <w:spacing w:before="340" w:after="330" w:line="400" w:lineRule="exact"/>
      <w:jc w:val="center"/>
      <w:outlineLvl w:val="0"/>
    </w:pPr>
    <w:rPr>
      <w:rFonts w:ascii="宋体" w:hAnsi="宋体" w:cs="宋体"/>
      <w:b/>
      <w:bCs/>
      <w:spacing w:val="-20"/>
      <w:kern w:val="44"/>
      <w:sz w:val="32"/>
      <w:szCs w:val="32"/>
    </w:rPr>
  </w:style>
  <w:style w:type="paragraph" w:styleId="2">
    <w:name w:val="heading 2"/>
    <w:basedOn w:val="a0"/>
    <w:next w:val="a0"/>
    <w:link w:val="20"/>
    <w:unhideWhenUsed/>
    <w:qFormat/>
    <w:pPr>
      <w:keepNext/>
      <w:keepLines/>
      <w:numPr>
        <w:ilvl w:val="1"/>
        <w:numId w:val="1"/>
      </w:numPr>
      <w:spacing w:before="260" w:after="260" w:line="360" w:lineRule="auto"/>
      <w:jc w:val="left"/>
      <w:outlineLvl w:val="1"/>
    </w:pPr>
    <w:rPr>
      <w:rFonts w:ascii="宋体" w:hAnsi="宋体" w:cs="宋体"/>
      <w:b/>
      <w:bCs/>
      <w:sz w:val="28"/>
      <w:szCs w:val="28"/>
    </w:rPr>
  </w:style>
  <w:style w:type="paragraph" w:styleId="3">
    <w:name w:val="heading 3"/>
    <w:basedOn w:val="a0"/>
    <w:next w:val="a0"/>
    <w:link w:val="30"/>
    <w:unhideWhenUsed/>
    <w:qFormat/>
    <w:pPr>
      <w:keepNext/>
      <w:keepLines/>
      <w:numPr>
        <w:ilvl w:val="2"/>
        <w:numId w:val="1"/>
      </w:numPr>
      <w:spacing w:line="360" w:lineRule="auto"/>
      <w:outlineLvl w:val="2"/>
    </w:pPr>
    <w:rPr>
      <w:rFonts w:ascii="宋体" w:hAnsi="宋体" w:cs="宋体"/>
      <w:b/>
      <w:bCs/>
      <w:color w:val="000000"/>
      <w:kern w:val="0"/>
      <w:sz w:val="28"/>
      <w:szCs w:val="28"/>
    </w:rPr>
  </w:style>
  <w:style w:type="paragraph" w:styleId="4">
    <w:name w:val="heading 4"/>
    <w:basedOn w:val="a0"/>
    <w:next w:val="a0"/>
    <w:link w:val="40"/>
    <w:unhideWhenUsed/>
    <w:qFormat/>
    <w:pPr>
      <w:keepNext/>
      <w:keepLines/>
      <w:numPr>
        <w:ilvl w:val="3"/>
        <w:numId w:val="1"/>
      </w:numPr>
      <w:spacing w:before="120" w:after="120" w:line="360" w:lineRule="auto"/>
      <w:jc w:val="left"/>
      <w:outlineLvl w:val="3"/>
    </w:pPr>
    <w:rPr>
      <w:rFonts w:ascii="Arial" w:hAnsi="Arial"/>
      <w:b/>
      <w:bCs/>
      <w:kern w:val="0"/>
      <w:sz w:val="28"/>
      <w:szCs w:val="28"/>
    </w:rPr>
  </w:style>
  <w:style w:type="paragraph" w:styleId="5">
    <w:name w:val="heading 5"/>
    <w:basedOn w:val="a0"/>
    <w:next w:val="a0"/>
    <w:link w:val="50"/>
    <w:unhideWhenUsed/>
    <w:qFormat/>
    <w:pPr>
      <w:numPr>
        <w:ilvl w:val="4"/>
        <w:numId w:val="2"/>
      </w:numPr>
      <w:tabs>
        <w:tab w:val="left" w:pos="1134"/>
      </w:tabs>
      <w:spacing w:before="280" w:after="290" w:line="360" w:lineRule="auto"/>
      <w:outlineLvl w:val="4"/>
    </w:pPr>
    <w:rPr>
      <w:rFonts w:cs="宋体"/>
      <w:b/>
      <w:bCs/>
      <w:kern w:val="0"/>
      <w:sz w:val="28"/>
      <w:szCs w:val="28"/>
    </w:rPr>
  </w:style>
  <w:style w:type="paragraph" w:styleId="6">
    <w:name w:val="heading 6"/>
    <w:basedOn w:val="a0"/>
    <w:next w:val="a0"/>
    <w:link w:val="60"/>
    <w:unhideWhenUsed/>
    <w:qFormat/>
    <w:pPr>
      <w:keepNext/>
      <w:keepLines/>
      <w:numPr>
        <w:ilvl w:val="5"/>
        <w:numId w:val="2"/>
      </w:numPr>
      <w:spacing w:before="240" w:after="64" w:line="314" w:lineRule="auto"/>
      <w:outlineLvl w:val="5"/>
    </w:pPr>
    <w:rPr>
      <w:rFonts w:ascii="Arial" w:hAnsi="Arial"/>
      <w:b/>
      <w:bCs/>
      <w:kern w:val="0"/>
      <w:sz w:val="28"/>
      <w:szCs w:val="18"/>
    </w:rPr>
  </w:style>
  <w:style w:type="paragraph" w:styleId="7">
    <w:name w:val="heading 7"/>
    <w:basedOn w:val="a0"/>
    <w:next w:val="a0"/>
    <w:link w:val="70"/>
    <w:semiHidden/>
    <w:unhideWhenUsed/>
    <w:qFormat/>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0"/>
    <w:next w:val="a0"/>
    <w:link w:val="80"/>
    <w:semiHidden/>
    <w:unhideWhenUsed/>
    <w:qFormat/>
    <w:pPr>
      <w:keepNext/>
      <w:keepLines/>
      <w:spacing w:before="240" w:after="64" w:line="314" w:lineRule="auto"/>
      <w:outlineLvl w:val="7"/>
    </w:pPr>
    <w:rPr>
      <w:rFonts w:ascii="Arial" w:eastAsia="黑体" w:hAnsi="Arial"/>
      <w:kern w:val="0"/>
      <w:sz w:val="24"/>
      <w:szCs w:val="24"/>
    </w:rPr>
  </w:style>
  <w:style w:type="paragraph" w:styleId="9">
    <w:name w:val="heading 9"/>
    <w:basedOn w:val="a0"/>
    <w:next w:val="a0"/>
    <w:link w:val="90"/>
    <w:semiHidden/>
    <w:unhideWhenUsed/>
    <w:qFormat/>
    <w:pPr>
      <w:keepNext/>
      <w:keepLines/>
      <w:spacing w:before="240" w:after="64" w:line="314" w:lineRule="auto"/>
      <w:outlineLvl w:val="8"/>
    </w:pPr>
    <w:rPr>
      <w:rFonts w:ascii="Arial" w:eastAsia="黑体" w:hAnsi="Arial"/>
      <w:kern w:val="0"/>
      <w:sz w:val="20"/>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71">
    <w:name w:val="toc 7"/>
    <w:basedOn w:val="a0"/>
    <w:next w:val="a0"/>
    <w:unhideWhenUsed/>
    <w:qFormat/>
    <w:pPr>
      <w:ind w:leftChars="1200" w:left="2520"/>
    </w:pPr>
    <w:rPr>
      <w:rFonts w:ascii="Times New Roman" w:hAnsi="Times New Roman"/>
      <w:szCs w:val="24"/>
    </w:rPr>
  </w:style>
  <w:style w:type="paragraph" w:styleId="a4">
    <w:name w:val="Normal Indent"/>
    <w:basedOn w:val="a0"/>
    <w:link w:val="a5"/>
    <w:unhideWhenUsed/>
    <w:qFormat/>
    <w:pPr>
      <w:spacing w:after="180" w:line="307" w:lineRule="auto"/>
      <w:ind w:firstLine="420"/>
    </w:pPr>
    <w:rPr>
      <w:rFonts w:asciiTheme="minorHAnsi" w:eastAsiaTheme="minorEastAsia" w:hAnsiTheme="minorHAnsi" w:cstheme="minorBidi"/>
    </w:rPr>
  </w:style>
  <w:style w:type="paragraph" w:styleId="a6">
    <w:name w:val="caption"/>
    <w:basedOn w:val="a0"/>
    <w:next w:val="a0"/>
    <w:semiHidden/>
    <w:unhideWhenUsed/>
    <w:qFormat/>
    <w:pPr>
      <w:spacing w:before="152" w:after="160" w:line="360" w:lineRule="auto"/>
    </w:pPr>
    <w:rPr>
      <w:rFonts w:ascii="Arial" w:eastAsia="黑体" w:hAnsi="Arial" w:cs="Arial"/>
      <w:sz w:val="20"/>
      <w:szCs w:val="20"/>
    </w:rPr>
  </w:style>
  <w:style w:type="paragraph" w:styleId="a7">
    <w:name w:val="Document Map"/>
    <w:basedOn w:val="a0"/>
    <w:link w:val="a8"/>
    <w:unhideWhenUsed/>
    <w:qFormat/>
    <w:pPr>
      <w:shd w:val="clear" w:color="auto" w:fill="000080"/>
    </w:pPr>
    <w:rPr>
      <w:rFonts w:ascii="Times New Roman" w:hAnsi="Times New Roman"/>
      <w:kern w:val="0"/>
      <w:sz w:val="18"/>
      <w:szCs w:val="18"/>
    </w:rPr>
  </w:style>
  <w:style w:type="paragraph" w:styleId="a9">
    <w:name w:val="annotation text"/>
    <w:basedOn w:val="a0"/>
    <w:link w:val="aa"/>
    <w:unhideWhenUsed/>
    <w:qFormat/>
    <w:pPr>
      <w:jc w:val="left"/>
    </w:pPr>
    <w:rPr>
      <w:rFonts w:ascii="Times New Roman" w:hAnsi="Times New Roman"/>
      <w:kern w:val="0"/>
      <w:sz w:val="18"/>
      <w:szCs w:val="18"/>
    </w:rPr>
  </w:style>
  <w:style w:type="paragraph" w:styleId="31">
    <w:name w:val="Body Text 3"/>
    <w:basedOn w:val="a0"/>
    <w:link w:val="32"/>
    <w:unhideWhenUsed/>
    <w:qFormat/>
    <w:pPr>
      <w:jc w:val="center"/>
    </w:pPr>
    <w:rPr>
      <w:rFonts w:ascii="Times New Roman" w:eastAsia="黑体" w:hAnsi="Times New Roman"/>
      <w:sz w:val="44"/>
      <w:szCs w:val="24"/>
    </w:rPr>
  </w:style>
  <w:style w:type="paragraph" w:styleId="ab">
    <w:name w:val="Body Text"/>
    <w:basedOn w:val="a0"/>
    <w:next w:val="a0"/>
    <w:link w:val="ac"/>
    <w:uiPriority w:val="99"/>
    <w:unhideWhenUsed/>
    <w:qFormat/>
    <w:pPr>
      <w:spacing w:after="120"/>
    </w:pPr>
  </w:style>
  <w:style w:type="paragraph" w:styleId="ad">
    <w:name w:val="Body Text Indent"/>
    <w:basedOn w:val="a0"/>
    <w:link w:val="ae"/>
    <w:unhideWhenUsed/>
    <w:qFormat/>
    <w:pPr>
      <w:spacing w:after="120"/>
      <w:ind w:leftChars="200" w:left="420"/>
    </w:pPr>
    <w:rPr>
      <w:rFonts w:ascii="Times New Roman" w:hAnsi="Times New Roman"/>
      <w:kern w:val="0"/>
      <w:sz w:val="20"/>
      <w:szCs w:val="24"/>
    </w:rPr>
  </w:style>
  <w:style w:type="paragraph" w:styleId="af">
    <w:name w:val="Block Text"/>
    <w:basedOn w:val="a0"/>
    <w:unhideWhenUsed/>
    <w:qFormat/>
    <w:pPr>
      <w:ind w:leftChars="-257" w:left="-540" w:rightChars="-159" w:right="-334" w:firstLineChars="180" w:firstLine="540"/>
    </w:pPr>
    <w:rPr>
      <w:rFonts w:ascii="Times New Roman" w:hAnsi="Times New Roman"/>
      <w:sz w:val="30"/>
      <w:szCs w:val="24"/>
    </w:rPr>
  </w:style>
  <w:style w:type="paragraph" w:styleId="51">
    <w:name w:val="toc 5"/>
    <w:basedOn w:val="a0"/>
    <w:next w:val="a0"/>
    <w:unhideWhenUsed/>
    <w:qFormat/>
    <w:pPr>
      <w:ind w:leftChars="800" w:left="1680"/>
    </w:pPr>
    <w:rPr>
      <w:rFonts w:ascii="Times New Roman" w:hAnsi="Times New Roman"/>
      <w:sz w:val="18"/>
      <w:szCs w:val="18"/>
    </w:rPr>
  </w:style>
  <w:style w:type="paragraph" w:styleId="33">
    <w:name w:val="toc 3"/>
    <w:basedOn w:val="a0"/>
    <w:next w:val="a0"/>
    <w:unhideWhenUsed/>
    <w:qFormat/>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af0">
    <w:name w:val="Plain Text"/>
    <w:basedOn w:val="a0"/>
    <w:link w:val="af1"/>
    <w:unhideWhenUsed/>
    <w:qFormat/>
    <w:rPr>
      <w:rFonts w:ascii="宋体" w:hAnsi="Courier New"/>
      <w:kern w:val="0"/>
      <w:sz w:val="20"/>
      <w:szCs w:val="18"/>
    </w:rPr>
  </w:style>
  <w:style w:type="paragraph" w:styleId="81">
    <w:name w:val="toc 8"/>
    <w:basedOn w:val="a0"/>
    <w:next w:val="a0"/>
    <w:unhideWhenUsed/>
    <w:qFormat/>
    <w:pPr>
      <w:ind w:leftChars="1400" w:left="2940"/>
    </w:pPr>
    <w:rPr>
      <w:rFonts w:ascii="Times New Roman" w:hAnsi="Times New Roman"/>
      <w:szCs w:val="24"/>
    </w:rPr>
  </w:style>
  <w:style w:type="paragraph" w:styleId="af2">
    <w:name w:val="Date"/>
    <w:basedOn w:val="a0"/>
    <w:next w:val="a0"/>
    <w:link w:val="af3"/>
    <w:unhideWhenUsed/>
    <w:qFormat/>
    <w:pPr>
      <w:ind w:leftChars="2500" w:left="100"/>
    </w:pPr>
    <w:rPr>
      <w:rFonts w:ascii="Times New Roman" w:hAnsi="Times New Roman"/>
      <w:kern w:val="0"/>
      <w:sz w:val="24"/>
      <w:szCs w:val="24"/>
    </w:rPr>
  </w:style>
  <w:style w:type="paragraph" w:styleId="21">
    <w:name w:val="Body Text Indent 2"/>
    <w:basedOn w:val="a0"/>
    <w:link w:val="22"/>
    <w:unhideWhenUsed/>
    <w:qFormat/>
    <w:pPr>
      <w:spacing w:after="120" w:line="480" w:lineRule="auto"/>
      <w:ind w:leftChars="200" w:left="420"/>
    </w:pPr>
  </w:style>
  <w:style w:type="paragraph" w:styleId="af4">
    <w:name w:val="Balloon Text"/>
    <w:basedOn w:val="a0"/>
    <w:link w:val="af5"/>
    <w:uiPriority w:val="99"/>
    <w:unhideWhenUsed/>
    <w:qFormat/>
    <w:rPr>
      <w:rFonts w:ascii="Times New Roman" w:hAnsi="Times New Roman"/>
      <w:kern w:val="0"/>
      <w:sz w:val="18"/>
      <w:szCs w:val="18"/>
    </w:rPr>
  </w:style>
  <w:style w:type="paragraph" w:styleId="af6">
    <w:name w:val="footer"/>
    <w:basedOn w:val="a0"/>
    <w:link w:val="af7"/>
    <w:uiPriority w:val="99"/>
    <w:unhideWhenUsed/>
    <w:qFormat/>
    <w:pPr>
      <w:tabs>
        <w:tab w:val="center" w:pos="4153"/>
        <w:tab w:val="right" w:pos="8306"/>
      </w:tabs>
      <w:snapToGrid w:val="0"/>
      <w:jc w:val="left"/>
    </w:pPr>
    <w:rPr>
      <w:kern w:val="0"/>
      <w:sz w:val="18"/>
      <w:szCs w:val="18"/>
    </w:rPr>
  </w:style>
  <w:style w:type="paragraph" w:styleId="af8">
    <w:name w:val="header"/>
    <w:basedOn w:val="a0"/>
    <w:link w:val="af9"/>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styleId="11">
    <w:name w:val="toc 1"/>
    <w:basedOn w:val="a0"/>
    <w:next w:val="a0"/>
    <w:uiPriority w:val="39"/>
    <w:unhideWhenUsed/>
    <w:qFormat/>
    <w:pPr>
      <w:tabs>
        <w:tab w:val="left" w:pos="709"/>
        <w:tab w:val="right" w:leader="dot" w:pos="8364"/>
      </w:tabs>
      <w:spacing w:before="120" w:after="120"/>
      <w:jc w:val="left"/>
    </w:pPr>
    <w:rPr>
      <w:rFonts w:ascii="华文中宋" w:eastAsia="华文中宋" w:hAnsi="华文中宋"/>
      <w:bCs/>
      <w:caps/>
      <w:sz w:val="20"/>
      <w:szCs w:val="20"/>
    </w:rPr>
  </w:style>
  <w:style w:type="paragraph" w:styleId="41">
    <w:name w:val="toc 4"/>
    <w:basedOn w:val="a0"/>
    <w:next w:val="a0"/>
    <w:unhideWhenUsed/>
    <w:qFormat/>
    <w:pPr>
      <w:ind w:leftChars="600" w:left="1260"/>
    </w:pPr>
    <w:rPr>
      <w:rFonts w:ascii="Times New Roman" w:hAnsi="Times New Roman"/>
      <w:sz w:val="18"/>
      <w:szCs w:val="18"/>
    </w:rPr>
  </w:style>
  <w:style w:type="paragraph" w:styleId="afa">
    <w:name w:val="Subtitle"/>
    <w:basedOn w:val="a0"/>
    <w:next w:val="a0"/>
    <w:link w:val="afb"/>
    <w:qFormat/>
    <w:pPr>
      <w:spacing w:before="240" w:after="60" w:line="312" w:lineRule="auto"/>
      <w:jc w:val="center"/>
      <w:outlineLvl w:val="1"/>
    </w:pPr>
    <w:rPr>
      <w:rFonts w:ascii="Cambria" w:hAnsi="Cambria"/>
      <w:b/>
      <w:bCs/>
      <w:kern w:val="28"/>
      <w:sz w:val="32"/>
      <w:szCs w:val="32"/>
    </w:rPr>
  </w:style>
  <w:style w:type="paragraph" w:styleId="afc">
    <w:name w:val="footnote text"/>
    <w:basedOn w:val="a0"/>
    <w:link w:val="afd"/>
    <w:unhideWhenUsed/>
    <w:qFormat/>
    <w:pPr>
      <w:snapToGrid w:val="0"/>
      <w:jc w:val="left"/>
    </w:pPr>
    <w:rPr>
      <w:sz w:val="18"/>
      <w:szCs w:val="18"/>
    </w:rPr>
  </w:style>
  <w:style w:type="paragraph" w:styleId="61">
    <w:name w:val="toc 6"/>
    <w:basedOn w:val="a0"/>
    <w:next w:val="a0"/>
    <w:unhideWhenUsed/>
    <w:qFormat/>
    <w:pPr>
      <w:ind w:leftChars="1000" w:left="2100"/>
    </w:pPr>
    <w:rPr>
      <w:rFonts w:ascii="Times New Roman" w:hAnsi="Times New Roman"/>
      <w:szCs w:val="24"/>
    </w:rPr>
  </w:style>
  <w:style w:type="paragraph" w:styleId="34">
    <w:name w:val="Body Text Indent 3"/>
    <w:basedOn w:val="a0"/>
    <w:link w:val="35"/>
    <w:unhideWhenUsed/>
    <w:qFormat/>
    <w:pPr>
      <w:spacing w:line="360" w:lineRule="auto"/>
      <w:ind w:leftChars="85" w:left="153" w:firstLineChars="200" w:firstLine="560"/>
    </w:pPr>
    <w:rPr>
      <w:rFonts w:ascii="宋体" w:hAnsi="宋体"/>
      <w:kern w:val="0"/>
      <w:sz w:val="28"/>
      <w:szCs w:val="28"/>
    </w:rPr>
  </w:style>
  <w:style w:type="paragraph" w:styleId="23">
    <w:name w:val="toc 2"/>
    <w:basedOn w:val="a0"/>
    <w:next w:val="a0"/>
    <w:uiPriority w:val="39"/>
    <w:unhideWhenUsed/>
    <w:qFormat/>
    <w:pPr>
      <w:tabs>
        <w:tab w:val="left" w:pos="620"/>
        <w:tab w:val="right" w:leader="dot" w:pos="8364"/>
      </w:tabs>
      <w:ind w:left="180"/>
      <w:jc w:val="left"/>
    </w:pPr>
    <w:rPr>
      <w:rFonts w:ascii="华文中宋" w:eastAsia="华文中宋" w:hAnsi="华文中宋"/>
      <w:smallCaps/>
      <w:sz w:val="20"/>
      <w:szCs w:val="20"/>
    </w:rPr>
  </w:style>
  <w:style w:type="paragraph" w:styleId="91">
    <w:name w:val="toc 9"/>
    <w:basedOn w:val="a0"/>
    <w:next w:val="a0"/>
    <w:unhideWhenUsed/>
    <w:qFormat/>
    <w:pPr>
      <w:ind w:leftChars="1600" w:left="3360"/>
    </w:pPr>
    <w:rPr>
      <w:rFonts w:ascii="Times New Roman" w:hAnsi="Times New Roman"/>
      <w:szCs w:val="24"/>
    </w:rPr>
  </w:style>
  <w:style w:type="paragraph" w:styleId="24">
    <w:name w:val="Body Text 2"/>
    <w:basedOn w:val="a0"/>
    <w:link w:val="25"/>
    <w:unhideWhenUsed/>
    <w:qFormat/>
    <w:pPr>
      <w:spacing w:after="120" w:line="480" w:lineRule="auto"/>
    </w:pPr>
    <w:rPr>
      <w:rFonts w:ascii="Times New Roman" w:hAnsi="Times New Roman"/>
      <w:kern w:val="0"/>
      <w:sz w:val="18"/>
      <w:szCs w:val="18"/>
    </w:rPr>
  </w:style>
  <w:style w:type="paragraph" w:styleId="afe">
    <w:name w:val="Normal (Web)"/>
    <w:basedOn w:val="a0"/>
    <w:unhideWhenUsed/>
    <w:qFormat/>
    <w:pPr>
      <w:widowControl/>
      <w:spacing w:before="100" w:beforeAutospacing="1" w:after="100" w:afterAutospacing="1"/>
      <w:jc w:val="left"/>
    </w:pPr>
    <w:rPr>
      <w:rFonts w:ascii="宋体" w:hAnsi="宋体"/>
      <w:color w:val="000000"/>
      <w:kern w:val="0"/>
      <w:sz w:val="24"/>
      <w:szCs w:val="24"/>
    </w:rPr>
  </w:style>
  <w:style w:type="paragraph" w:styleId="aff">
    <w:name w:val="annotation subject"/>
    <w:basedOn w:val="a9"/>
    <w:next w:val="a9"/>
    <w:link w:val="aff0"/>
    <w:uiPriority w:val="99"/>
    <w:unhideWhenUsed/>
    <w:qFormat/>
    <w:rPr>
      <w:rFonts w:ascii="Calibri" w:hAnsi="Calibri"/>
      <w:b/>
      <w:bCs/>
      <w:kern w:val="2"/>
      <w:sz w:val="21"/>
      <w:szCs w:val="22"/>
    </w:rPr>
  </w:style>
  <w:style w:type="paragraph" w:styleId="aff1">
    <w:name w:val="Body Text First Indent"/>
    <w:basedOn w:val="ab"/>
    <w:link w:val="aff2"/>
    <w:unhideWhenUsed/>
    <w:qFormat/>
    <w:pPr>
      <w:ind w:firstLineChars="100" w:firstLine="420"/>
    </w:pPr>
    <w:rPr>
      <w:rFonts w:ascii="Times New Roman" w:hAnsi="Times New Roman"/>
      <w:kern w:val="0"/>
      <w:sz w:val="18"/>
      <w:szCs w:val="18"/>
    </w:rPr>
  </w:style>
  <w:style w:type="table" w:styleId="aff3">
    <w:name w:val="Table Grid"/>
    <w:basedOn w:val="a2"/>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FollowedHyperlink"/>
    <w:basedOn w:val="a1"/>
    <w:uiPriority w:val="99"/>
    <w:unhideWhenUsed/>
    <w:qFormat/>
    <w:rPr>
      <w:color w:val="800080" w:themeColor="followedHyperlink"/>
      <w:u w:val="single"/>
    </w:rPr>
  </w:style>
  <w:style w:type="character" w:styleId="aff5">
    <w:name w:val="Hyperlink"/>
    <w:uiPriority w:val="99"/>
    <w:unhideWhenUsed/>
    <w:qFormat/>
    <w:rPr>
      <w:color w:val="0000FF"/>
      <w:u w:val="single"/>
    </w:rPr>
  </w:style>
  <w:style w:type="character" w:styleId="aff6">
    <w:name w:val="annotation reference"/>
    <w:unhideWhenUsed/>
    <w:qFormat/>
    <w:rPr>
      <w:sz w:val="21"/>
      <w:szCs w:val="21"/>
    </w:rPr>
  </w:style>
  <w:style w:type="character" w:styleId="aff7">
    <w:name w:val="footnote reference"/>
    <w:unhideWhenUsed/>
    <w:qFormat/>
    <w:rPr>
      <w:vertAlign w:val="superscript"/>
    </w:rPr>
  </w:style>
  <w:style w:type="character" w:customStyle="1" w:styleId="10">
    <w:name w:val="标题 1 字符"/>
    <w:basedOn w:val="a1"/>
    <w:link w:val="1"/>
    <w:uiPriority w:val="99"/>
    <w:qFormat/>
    <w:rPr>
      <w:rFonts w:ascii="宋体" w:eastAsia="宋体" w:hAnsi="宋体" w:cs="宋体"/>
      <w:b/>
      <w:bCs/>
      <w:spacing w:val="-20"/>
      <w:kern w:val="44"/>
      <w:sz w:val="32"/>
      <w:szCs w:val="32"/>
    </w:rPr>
  </w:style>
  <w:style w:type="character" w:customStyle="1" w:styleId="20">
    <w:name w:val="标题 2 字符"/>
    <w:basedOn w:val="a1"/>
    <w:link w:val="2"/>
    <w:uiPriority w:val="99"/>
    <w:qFormat/>
    <w:rPr>
      <w:rFonts w:ascii="宋体" w:eastAsia="宋体" w:hAnsi="宋体" w:cs="宋体"/>
      <w:b/>
      <w:bCs/>
      <w:sz w:val="28"/>
      <w:szCs w:val="28"/>
    </w:rPr>
  </w:style>
  <w:style w:type="character" w:customStyle="1" w:styleId="30">
    <w:name w:val="标题 3 字符"/>
    <w:basedOn w:val="a1"/>
    <w:link w:val="3"/>
    <w:uiPriority w:val="99"/>
    <w:qFormat/>
    <w:rPr>
      <w:rFonts w:ascii="宋体" w:eastAsia="宋体" w:hAnsi="宋体" w:cs="宋体"/>
      <w:b/>
      <w:bCs/>
      <w:color w:val="000000"/>
      <w:kern w:val="0"/>
      <w:sz w:val="28"/>
      <w:szCs w:val="28"/>
    </w:rPr>
  </w:style>
  <w:style w:type="character" w:customStyle="1" w:styleId="40">
    <w:name w:val="标题 4 字符"/>
    <w:basedOn w:val="a1"/>
    <w:link w:val="4"/>
    <w:uiPriority w:val="9"/>
    <w:qFormat/>
    <w:rPr>
      <w:rFonts w:ascii="Arial" w:eastAsia="宋体" w:hAnsi="Arial" w:cs="Times New Roman"/>
      <w:b/>
      <w:bCs/>
      <w:kern w:val="0"/>
      <w:sz w:val="28"/>
      <w:szCs w:val="28"/>
    </w:rPr>
  </w:style>
  <w:style w:type="character" w:customStyle="1" w:styleId="50">
    <w:name w:val="标题 5 字符"/>
    <w:basedOn w:val="a1"/>
    <w:link w:val="5"/>
    <w:qFormat/>
    <w:rPr>
      <w:rFonts w:ascii="Calibri" w:eastAsia="宋体" w:hAnsi="Calibri" w:cs="宋体"/>
      <w:b/>
      <w:bCs/>
      <w:kern w:val="0"/>
      <w:sz w:val="28"/>
      <w:szCs w:val="28"/>
    </w:rPr>
  </w:style>
  <w:style w:type="character" w:customStyle="1" w:styleId="60">
    <w:name w:val="标题 6 字符"/>
    <w:basedOn w:val="a1"/>
    <w:link w:val="6"/>
    <w:qFormat/>
    <w:rPr>
      <w:rFonts w:ascii="Arial" w:eastAsia="宋体" w:hAnsi="Arial" w:cs="Times New Roman"/>
      <w:b/>
      <w:bCs/>
      <w:kern w:val="0"/>
      <w:sz w:val="28"/>
      <w:szCs w:val="18"/>
    </w:rPr>
  </w:style>
  <w:style w:type="character" w:customStyle="1" w:styleId="70">
    <w:name w:val="标题 7 字符"/>
    <w:basedOn w:val="a1"/>
    <w:link w:val="7"/>
    <w:semiHidden/>
    <w:qFormat/>
    <w:rPr>
      <w:rFonts w:ascii="Arial Narrow" w:eastAsia="宋体" w:hAnsi="Arial Narrow" w:cs="Times New Roman"/>
      <w:b/>
      <w:bCs/>
      <w:iCs/>
      <w:kern w:val="0"/>
      <w:sz w:val="20"/>
      <w:szCs w:val="24"/>
      <w:lang w:eastAsia="en-US"/>
    </w:rPr>
  </w:style>
  <w:style w:type="character" w:customStyle="1" w:styleId="80">
    <w:name w:val="标题 8 字符"/>
    <w:basedOn w:val="a1"/>
    <w:link w:val="8"/>
    <w:semiHidden/>
    <w:qFormat/>
    <w:rPr>
      <w:rFonts w:ascii="Arial" w:eastAsia="黑体" w:hAnsi="Arial" w:cs="Times New Roman"/>
      <w:kern w:val="0"/>
      <w:sz w:val="24"/>
      <w:szCs w:val="24"/>
    </w:rPr>
  </w:style>
  <w:style w:type="character" w:customStyle="1" w:styleId="90">
    <w:name w:val="标题 9 字符"/>
    <w:basedOn w:val="a1"/>
    <w:link w:val="9"/>
    <w:semiHidden/>
    <w:qFormat/>
    <w:rPr>
      <w:rFonts w:ascii="Arial" w:eastAsia="黑体" w:hAnsi="Arial" w:cs="Times New Roman"/>
      <w:kern w:val="0"/>
      <w:sz w:val="20"/>
      <w:szCs w:val="21"/>
    </w:rPr>
  </w:style>
  <w:style w:type="character" w:customStyle="1" w:styleId="a5">
    <w:name w:val="正文缩进 字符"/>
    <w:link w:val="a4"/>
    <w:qFormat/>
    <w:locked/>
  </w:style>
  <w:style w:type="character" w:customStyle="1" w:styleId="afd">
    <w:name w:val="脚注文本 字符"/>
    <w:basedOn w:val="a1"/>
    <w:link w:val="afc"/>
    <w:qFormat/>
    <w:rPr>
      <w:rFonts w:ascii="Calibri" w:eastAsia="宋体" w:hAnsi="Calibri" w:cs="Times New Roman"/>
      <w:sz w:val="18"/>
      <w:szCs w:val="18"/>
    </w:rPr>
  </w:style>
  <w:style w:type="character" w:customStyle="1" w:styleId="aa">
    <w:name w:val="批注文字 字符"/>
    <w:basedOn w:val="a1"/>
    <w:link w:val="a9"/>
    <w:uiPriority w:val="99"/>
    <w:qFormat/>
    <w:rPr>
      <w:rFonts w:ascii="Times New Roman" w:eastAsia="宋体" w:hAnsi="Times New Roman" w:cs="Times New Roman"/>
      <w:kern w:val="0"/>
      <w:sz w:val="18"/>
      <w:szCs w:val="18"/>
    </w:rPr>
  </w:style>
  <w:style w:type="character" w:customStyle="1" w:styleId="af9">
    <w:name w:val="页眉 字符"/>
    <w:basedOn w:val="a1"/>
    <w:link w:val="af8"/>
    <w:uiPriority w:val="99"/>
    <w:qFormat/>
    <w:rPr>
      <w:rFonts w:ascii="Calibri" w:eastAsia="宋体" w:hAnsi="Calibri" w:cs="Times New Roman"/>
      <w:kern w:val="0"/>
      <w:sz w:val="18"/>
      <w:szCs w:val="18"/>
    </w:rPr>
  </w:style>
  <w:style w:type="character" w:customStyle="1" w:styleId="af7">
    <w:name w:val="页脚 字符"/>
    <w:basedOn w:val="a1"/>
    <w:link w:val="af6"/>
    <w:uiPriority w:val="99"/>
    <w:qFormat/>
    <w:rPr>
      <w:rFonts w:ascii="Calibri" w:eastAsia="宋体" w:hAnsi="Calibri" w:cs="Times New Roman"/>
      <w:kern w:val="0"/>
      <w:sz w:val="18"/>
      <w:szCs w:val="18"/>
    </w:rPr>
  </w:style>
  <w:style w:type="character" w:customStyle="1" w:styleId="Char">
    <w:name w:val="正文文本 Char"/>
    <w:basedOn w:val="a1"/>
    <w:qFormat/>
    <w:rPr>
      <w:rFonts w:ascii="Calibri" w:eastAsia="宋体" w:hAnsi="Calibri" w:cs="Times New Roman"/>
    </w:rPr>
  </w:style>
  <w:style w:type="character" w:customStyle="1" w:styleId="ae">
    <w:name w:val="正文文本缩进 字符"/>
    <w:basedOn w:val="a1"/>
    <w:link w:val="ad"/>
    <w:qFormat/>
    <w:rPr>
      <w:rFonts w:ascii="Times New Roman" w:eastAsia="宋体" w:hAnsi="Times New Roman" w:cs="Times New Roman"/>
      <w:kern w:val="0"/>
      <w:sz w:val="20"/>
      <w:szCs w:val="24"/>
    </w:rPr>
  </w:style>
  <w:style w:type="character" w:customStyle="1" w:styleId="afb">
    <w:name w:val="副标题 字符"/>
    <w:basedOn w:val="a1"/>
    <w:link w:val="afa"/>
    <w:qFormat/>
    <w:rPr>
      <w:rFonts w:ascii="Cambria" w:eastAsia="宋体" w:hAnsi="Cambria" w:cs="Times New Roman"/>
      <w:b/>
      <w:bCs/>
      <w:kern w:val="28"/>
      <w:sz w:val="32"/>
      <w:szCs w:val="32"/>
    </w:rPr>
  </w:style>
  <w:style w:type="character" w:customStyle="1" w:styleId="af3">
    <w:name w:val="日期 字符"/>
    <w:basedOn w:val="a1"/>
    <w:link w:val="af2"/>
    <w:qFormat/>
    <w:rPr>
      <w:rFonts w:ascii="Times New Roman" w:eastAsia="宋体" w:hAnsi="Times New Roman" w:cs="Times New Roman"/>
      <w:kern w:val="0"/>
      <w:sz w:val="24"/>
      <w:szCs w:val="24"/>
    </w:rPr>
  </w:style>
  <w:style w:type="character" w:customStyle="1" w:styleId="aff2">
    <w:name w:val="正文首行缩进 字符"/>
    <w:basedOn w:val="Char"/>
    <w:link w:val="aff1"/>
    <w:qFormat/>
    <w:rPr>
      <w:rFonts w:ascii="Times New Roman" w:eastAsia="宋体" w:hAnsi="Times New Roman" w:cs="Times New Roman"/>
      <w:kern w:val="0"/>
      <w:sz w:val="18"/>
      <w:szCs w:val="18"/>
    </w:rPr>
  </w:style>
  <w:style w:type="character" w:customStyle="1" w:styleId="25">
    <w:name w:val="正文文本 2 字符"/>
    <w:basedOn w:val="a1"/>
    <w:link w:val="24"/>
    <w:qFormat/>
    <w:rPr>
      <w:rFonts w:ascii="Times New Roman" w:eastAsia="宋体" w:hAnsi="Times New Roman" w:cs="Times New Roman"/>
      <w:kern w:val="0"/>
      <w:sz w:val="18"/>
      <w:szCs w:val="18"/>
    </w:rPr>
  </w:style>
  <w:style w:type="character" w:customStyle="1" w:styleId="32">
    <w:name w:val="正文文本 3 字符"/>
    <w:basedOn w:val="a1"/>
    <w:link w:val="31"/>
    <w:qFormat/>
    <w:rPr>
      <w:rFonts w:ascii="Times New Roman" w:eastAsia="黑体" w:hAnsi="Times New Roman" w:cs="Times New Roman"/>
      <w:sz w:val="44"/>
      <w:szCs w:val="24"/>
    </w:rPr>
  </w:style>
  <w:style w:type="character" w:customStyle="1" w:styleId="22">
    <w:name w:val="正文文本缩进 2 字符"/>
    <w:basedOn w:val="a1"/>
    <w:link w:val="21"/>
    <w:qFormat/>
    <w:rPr>
      <w:rFonts w:ascii="Calibri" w:eastAsia="宋体" w:hAnsi="Calibri" w:cs="Times New Roman"/>
    </w:rPr>
  </w:style>
  <w:style w:type="character" w:customStyle="1" w:styleId="35">
    <w:name w:val="正文文本缩进 3 字符"/>
    <w:basedOn w:val="a1"/>
    <w:link w:val="34"/>
    <w:qFormat/>
    <w:rPr>
      <w:rFonts w:ascii="宋体" w:eastAsia="宋体" w:hAnsi="宋体" w:cs="Times New Roman"/>
      <w:kern w:val="0"/>
      <w:sz w:val="28"/>
      <w:szCs w:val="28"/>
    </w:rPr>
  </w:style>
  <w:style w:type="character" w:customStyle="1" w:styleId="a8">
    <w:name w:val="文档结构图 字符"/>
    <w:basedOn w:val="a1"/>
    <w:link w:val="a7"/>
    <w:qFormat/>
    <w:rPr>
      <w:rFonts w:ascii="Times New Roman" w:eastAsia="宋体" w:hAnsi="Times New Roman" w:cs="Times New Roman"/>
      <w:kern w:val="0"/>
      <w:sz w:val="18"/>
      <w:szCs w:val="18"/>
      <w:shd w:val="clear" w:color="auto" w:fill="000080"/>
    </w:rPr>
  </w:style>
  <w:style w:type="character" w:customStyle="1" w:styleId="Char0">
    <w:name w:val="纯文本 Char"/>
    <w:basedOn w:val="a1"/>
    <w:qFormat/>
    <w:rPr>
      <w:rFonts w:ascii="宋体" w:eastAsia="宋体" w:hAnsi="Courier New" w:cs="Courier New"/>
      <w:szCs w:val="21"/>
    </w:rPr>
  </w:style>
  <w:style w:type="character" w:customStyle="1" w:styleId="aff0">
    <w:name w:val="批注主题 字符"/>
    <w:basedOn w:val="aa"/>
    <w:link w:val="aff"/>
    <w:uiPriority w:val="99"/>
    <w:qFormat/>
    <w:rPr>
      <w:rFonts w:ascii="Calibri" w:eastAsia="宋体" w:hAnsi="Calibri" w:cs="Times New Roman"/>
      <w:b/>
      <w:bCs/>
      <w:kern w:val="0"/>
      <w:sz w:val="18"/>
      <w:szCs w:val="18"/>
    </w:rPr>
  </w:style>
  <w:style w:type="character" w:customStyle="1" w:styleId="af5">
    <w:name w:val="批注框文本 字符"/>
    <w:basedOn w:val="a1"/>
    <w:link w:val="af4"/>
    <w:uiPriority w:val="99"/>
    <w:qFormat/>
    <w:rPr>
      <w:rFonts w:ascii="Times New Roman" w:eastAsia="宋体" w:hAnsi="Times New Roman" w:cs="Times New Roman"/>
      <w:kern w:val="0"/>
      <w:sz w:val="18"/>
      <w:szCs w:val="18"/>
    </w:rPr>
  </w:style>
  <w:style w:type="paragraph" w:styleId="aff8">
    <w:name w:val="No Spacing"/>
    <w:uiPriority w:val="1"/>
    <w:qFormat/>
    <w:pPr>
      <w:widowControl w:val="0"/>
      <w:jc w:val="both"/>
    </w:pPr>
    <w:rPr>
      <w:kern w:val="2"/>
      <w:sz w:val="21"/>
      <w:szCs w:val="24"/>
    </w:rPr>
  </w:style>
  <w:style w:type="character" w:customStyle="1" w:styleId="aff9">
    <w:name w:val="列出段落 字符"/>
    <w:link w:val="affa"/>
    <w:uiPriority w:val="34"/>
    <w:qFormat/>
    <w:locked/>
    <w:rPr>
      <w:rFonts w:ascii="Calibri" w:hAnsi="Calibri"/>
    </w:rPr>
  </w:style>
  <w:style w:type="paragraph" w:styleId="affa">
    <w:name w:val="List Paragraph"/>
    <w:basedOn w:val="a0"/>
    <w:link w:val="aff9"/>
    <w:uiPriority w:val="34"/>
    <w:qFormat/>
    <w:pPr>
      <w:ind w:firstLineChars="200" w:firstLine="420"/>
    </w:pPr>
    <w:rPr>
      <w:rFonts w:eastAsiaTheme="minorEastAsia" w:cstheme="minorBidi"/>
    </w:rPr>
  </w:style>
  <w:style w:type="character" w:customStyle="1" w:styleId="-1Char">
    <w:name w:val="彩色列表 - 强调文字颜色 1 Char"/>
    <w:link w:val="-11"/>
    <w:qFormat/>
    <w:locked/>
    <w:rPr>
      <w:rFonts w:ascii="Calibri" w:hAnsi="Calibri"/>
    </w:rPr>
  </w:style>
  <w:style w:type="paragraph" w:customStyle="1" w:styleId="-11">
    <w:name w:val="彩色列表 - 强调文字颜色 11"/>
    <w:basedOn w:val="a0"/>
    <w:link w:val="-1Char"/>
    <w:qFormat/>
    <w:pPr>
      <w:ind w:firstLineChars="200" w:firstLine="420"/>
    </w:pPr>
    <w:rPr>
      <w:rFonts w:eastAsiaTheme="minorEastAsia" w:cstheme="minorBidi"/>
    </w:rPr>
  </w:style>
  <w:style w:type="paragraph" w:customStyle="1" w:styleId="110">
    <w:name w:val="样式 右侧:  1 字符1"/>
    <w:basedOn w:val="a0"/>
    <w:qFormat/>
    <w:pPr>
      <w:ind w:leftChars="100" w:left="240" w:rightChars="100" w:right="240"/>
    </w:pPr>
    <w:rPr>
      <w:rFonts w:ascii="Times New Roman" w:eastAsia="仿宋_GB2312" w:hAnsi="Times New Roman" w:cs="宋体"/>
      <w:sz w:val="28"/>
      <w:szCs w:val="20"/>
    </w:rPr>
  </w:style>
  <w:style w:type="paragraph" w:customStyle="1" w:styleId="MMTitle">
    <w:name w:val="MM Title"/>
    <w:basedOn w:val="a0"/>
    <w:qFormat/>
    <w:pPr>
      <w:spacing w:before="240" w:after="60"/>
      <w:jc w:val="center"/>
      <w:outlineLvl w:val="0"/>
    </w:pPr>
    <w:rPr>
      <w:rFonts w:ascii="Arial" w:hAnsi="Arial" w:cs="Arial"/>
      <w:b/>
      <w:bCs/>
      <w:sz w:val="32"/>
      <w:szCs w:val="32"/>
    </w:rPr>
  </w:style>
  <w:style w:type="paragraph" w:customStyle="1" w:styleId="affb">
    <w:name w:val="正文格式"/>
    <w:basedOn w:val="a0"/>
    <w:qFormat/>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customStyle="1" w:styleId="ParaCharCharChar1Char">
    <w:name w:val="默认段落字体 Para Char Char Char1 Char"/>
    <w:basedOn w:val="a0"/>
    <w:next w:val="a0"/>
    <w:qFormat/>
    <w:pPr>
      <w:spacing w:line="240" w:lineRule="atLeast"/>
      <w:ind w:left="420" w:firstLine="420"/>
      <w:jc w:val="left"/>
    </w:pPr>
    <w:rPr>
      <w:rFonts w:ascii="Times New Roman" w:hAnsi="Times New Roman"/>
      <w:kern w:val="0"/>
      <w:szCs w:val="21"/>
    </w:rPr>
  </w:style>
  <w:style w:type="paragraph" w:customStyle="1" w:styleId="gbmaster">
    <w:name w:val="gb_master正文"/>
    <w:basedOn w:val="a0"/>
    <w:qFormat/>
    <w:pPr>
      <w:ind w:firstLineChars="200" w:firstLine="200"/>
    </w:pPr>
    <w:rPr>
      <w:rFonts w:ascii="Times New Roman" w:hAnsi="Times New Roman"/>
      <w:szCs w:val="24"/>
    </w:rPr>
  </w:style>
  <w:style w:type="paragraph" w:customStyle="1" w:styleId="p0">
    <w:name w:val="p0"/>
    <w:basedOn w:val="a0"/>
    <w:qFormat/>
    <w:pPr>
      <w:widowControl/>
      <w:spacing w:before="100" w:beforeAutospacing="1" w:after="100" w:afterAutospacing="1"/>
      <w:jc w:val="left"/>
    </w:pPr>
    <w:rPr>
      <w:rFonts w:ascii="宋体" w:hAnsi="宋体" w:cs="宋体"/>
      <w:kern w:val="0"/>
      <w:sz w:val="24"/>
      <w:szCs w:val="24"/>
    </w:rPr>
  </w:style>
  <w:style w:type="paragraph" w:customStyle="1" w:styleId="12">
    <w:name w:val="无间隔1"/>
    <w:qFormat/>
    <w:pPr>
      <w:widowControl w:val="0"/>
      <w:spacing w:line="300" w:lineRule="auto"/>
      <w:jc w:val="center"/>
    </w:pPr>
    <w:rPr>
      <w:rFonts w:ascii="宋体" w:hAnsi="宋体"/>
      <w:kern w:val="2"/>
      <w:sz w:val="24"/>
      <w:szCs w:val="21"/>
    </w:rPr>
  </w:style>
  <w:style w:type="paragraph" w:customStyle="1" w:styleId="Char2CharCharChar">
    <w:name w:val="Char2 Char Char Char"/>
    <w:basedOn w:val="a0"/>
    <w:qFormat/>
    <w:rPr>
      <w:rFonts w:ascii="仿宋_GB2312" w:hAnsi="Times New Roman"/>
      <w:b/>
      <w:sz w:val="30"/>
      <w:szCs w:val="32"/>
    </w:rPr>
  </w:style>
  <w:style w:type="paragraph" w:customStyle="1" w:styleId="26012">
    <w:name w:val="样式 样式 样式 标题 2 + 宋体 五号 非加粗 黑色 + 段前: 6 磅 段后: 0 磅 行距: 单倍行距 + 段前: 12..."/>
    <w:basedOn w:val="a0"/>
    <w:qFormat/>
    <w:pPr>
      <w:keepNext/>
      <w:keepLines/>
      <w:numPr>
        <w:ilvl w:val="1"/>
        <w:numId w:val="3"/>
      </w:numPr>
      <w:adjustRightInd w:val="0"/>
      <w:spacing w:before="240"/>
      <w:jc w:val="left"/>
      <w:outlineLvl w:val="1"/>
    </w:pPr>
    <w:rPr>
      <w:rFonts w:ascii="宋体" w:hAnsi="宋体" w:cs="宋体"/>
      <w:color w:val="000000"/>
      <w:kern w:val="0"/>
      <w:szCs w:val="20"/>
    </w:rPr>
  </w:style>
  <w:style w:type="paragraph" w:customStyle="1" w:styleId="xl26">
    <w:name w:val="xl26"/>
    <w:basedOn w:val="a0"/>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ParaChar">
    <w:name w:val="默认段落字体 Para Char"/>
    <w:basedOn w:val="a0"/>
    <w:qFormat/>
    <w:rPr>
      <w:rFonts w:ascii="Tahoma" w:hAnsi="Tahoma"/>
      <w:sz w:val="24"/>
      <w:szCs w:val="20"/>
    </w:rPr>
  </w:style>
  <w:style w:type="paragraph" w:customStyle="1" w:styleId="CharCharCharCharCharCharCharCharChar">
    <w:name w:val="Char Char Char Char Char 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15342">
    <w:name w:val="样式 行距: 1.5 倍行距 左  3.42 字符"/>
    <w:basedOn w:val="a0"/>
    <w:qFormat/>
    <w:pPr>
      <w:spacing w:line="360" w:lineRule="auto"/>
      <w:ind w:leftChars="200" w:left="200" w:firstLineChars="200" w:firstLine="200"/>
    </w:pPr>
    <w:rPr>
      <w:rFonts w:ascii="Times New Roman" w:hAnsi="Times New Roman" w:cs="宋体"/>
      <w:szCs w:val="20"/>
    </w:rPr>
  </w:style>
  <w:style w:type="paragraph" w:customStyle="1" w:styleId="GB2312Char">
    <w:name w:val="样式 正文缩进 + (中文) 仿宋_GB2312 小四 Char"/>
    <w:basedOn w:val="a4"/>
    <w:qFormat/>
    <w:pPr>
      <w:spacing w:after="0" w:line="360" w:lineRule="auto"/>
      <w:ind w:firstLineChars="200" w:firstLine="480"/>
    </w:pPr>
    <w:rPr>
      <w:rFonts w:ascii="宋体" w:hAnsi="宋体"/>
      <w:sz w:val="24"/>
      <w:szCs w:val="24"/>
    </w:rPr>
  </w:style>
  <w:style w:type="paragraph" w:customStyle="1" w:styleId="affc">
    <w:name w:val="表格文字"/>
    <w:basedOn w:val="a0"/>
    <w:qFormat/>
    <w:pPr>
      <w:spacing w:beforeLines="25"/>
    </w:pPr>
    <w:rPr>
      <w:rFonts w:ascii="Times New (W1)" w:hAnsi="Times New (W1)"/>
      <w:spacing w:val="10"/>
      <w:szCs w:val="24"/>
    </w:rPr>
  </w:style>
  <w:style w:type="paragraph" w:customStyle="1" w:styleId="affd">
    <w:name w:val="文章正文"/>
    <w:basedOn w:val="a0"/>
    <w:qFormat/>
    <w:pPr>
      <w:spacing w:line="360" w:lineRule="auto"/>
      <w:ind w:firstLine="420"/>
    </w:pPr>
    <w:rPr>
      <w:rFonts w:ascii="Times New Roman" w:hAnsi="Times New Roman"/>
      <w:sz w:val="24"/>
      <w:szCs w:val="24"/>
    </w:rPr>
  </w:style>
  <w:style w:type="paragraph" w:customStyle="1" w:styleId="074">
    <w:name w:val="标书正文:  0.74 厘米"/>
    <w:basedOn w:val="a0"/>
    <w:qFormat/>
    <w:pPr>
      <w:snapToGrid w:val="0"/>
      <w:spacing w:line="360" w:lineRule="auto"/>
      <w:ind w:firstLine="420"/>
    </w:pPr>
    <w:rPr>
      <w:rFonts w:ascii="Times New Roman" w:hAnsi="Times New Roman"/>
      <w:sz w:val="24"/>
      <w:szCs w:val="18"/>
    </w:rPr>
  </w:style>
  <w:style w:type="paragraph" w:customStyle="1" w:styleId="ParaCharChar">
    <w:name w:val="默认段落字体 Para Char Char"/>
    <w:basedOn w:val="a0"/>
    <w:qFormat/>
    <w:rPr>
      <w:rFonts w:ascii="Times New Roman" w:hAnsi="Times New Roman"/>
      <w:szCs w:val="24"/>
    </w:rPr>
  </w:style>
  <w:style w:type="paragraph" w:customStyle="1" w:styleId="MMTopic6">
    <w:name w:val="MM Topic 6"/>
    <w:basedOn w:val="6"/>
    <w:qFormat/>
    <w:pPr>
      <w:tabs>
        <w:tab w:val="clear" w:pos="1702"/>
        <w:tab w:val="left" w:pos="3260"/>
      </w:tabs>
      <w:ind w:left="0" w:firstLine="0"/>
    </w:pPr>
    <w:rPr>
      <w:rFonts w:eastAsia="黑体"/>
    </w:rPr>
  </w:style>
  <w:style w:type="paragraph" w:customStyle="1" w:styleId="Char1CharCharChar">
    <w:name w:val="Char1 Char Char Char"/>
    <w:basedOn w:val="a0"/>
    <w:next w:val="a0"/>
    <w:qFormat/>
    <w:pPr>
      <w:spacing w:line="240" w:lineRule="atLeast"/>
      <w:ind w:left="420" w:firstLine="420"/>
      <w:jc w:val="left"/>
    </w:pPr>
    <w:rPr>
      <w:rFonts w:ascii="Times New Roman" w:hAnsi="Times New Roman"/>
      <w:kern w:val="0"/>
      <w:szCs w:val="21"/>
    </w:rPr>
  </w:style>
  <w:style w:type="paragraph" w:customStyle="1" w:styleId="26">
    <w:name w:val="样式 首行缩进:  2 字符"/>
    <w:basedOn w:val="a0"/>
    <w:qFormat/>
    <w:pPr>
      <w:spacing w:line="400" w:lineRule="exact"/>
      <w:ind w:firstLineChars="200" w:firstLine="200"/>
    </w:pPr>
    <w:rPr>
      <w:rFonts w:ascii="Times New Roman" w:hAnsi="Times New Roman" w:cs="宋体"/>
      <w:sz w:val="24"/>
      <w:szCs w:val="24"/>
    </w:rPr>
  </w:style>
  <w:style w:type="paragraph" w:customStyle="1" w:styleId="Char1">
    <w:name w:val="Char1"/>
    <w:basedOn w:val="a0"/>
    <w:next w:val="a0"/>
    <w:qFormat/>
    <w:pPr>
      <w:spacing w:line="240" w:lineRule="atLeast"/>
      <w:ind w:left="420" w:firstLine="420"/>
      <w:jc w:val="left"/>
    </w:pPr>
    <w:rPr>
      <w:rFonts w:ascii="Times New Roman" w:hAnsi="Times New Roman"/>
      <w:kern w:val="0"/>
      <w:szCs w:val="21"/>
    </w:rPr>
  </w:style>
  <w:style w:type="paragraph" w:customStyle="1" w:styleId="52">
    <w:name w:val="标题 5 + 首行缩进:  2 字符"/>
    <w:basedOn w:val="5"/>
    <w:next w:val="ad"/>
    <w:qFormat/>
    <w:pPr>
      <w:tabs>
        <w:tab w:val="clear" w:pos="1134"/>
        <w:tab w:val="left" w:pos="992"/>
      </w:tabs>
      <w:snapToGrid w:val="0"/>
      <w:spacing w:beforeLines="50" w:before="0" w:afterLines="50" w:after="0"/>
      <w:ind w:left="3570" w:firstLineChars="200" w:firstLine="482"/>
    </w:pPr>
    <w:rPr>
      <w:rFonts w:cs="Times New Roman"/>
      <w:color w:val="000000"/>
      <w:szCs w:val="20"/>
    </w:rPr>
  </w:style>
  <w:style w:type="paragraph" w:customStyle="1" w:styleId="Char2CharCharCharCharCharChar">
    <w:name w:val="Char2 Char Char Char Char Char Char"/>
    <w:basedOn w:val="a0"/>
    <w:qFormat/>
    <w:rPr>
      <w:rFonts w:ascii="仿宋_GB2312" w:hAnsi="Times New Roman"/>
      <w:b/>
      <w:sz w:val="30"/>
      <w:szCs w:val="32"/>
    </w:rPr>
  </w:style>
  <w:style w:type="paragraph" w:customStyle="1" w:styleId="MMTopic2">
    <w:name w:val="MM Topic 2"/>
    <w:basedOn w:val="2"/>
    <w:qFormat/>
    <w:pPr>
      <w:numPr>
        <w:ilvl w:val="0"/>
        <w:numId w:val="0"/>
      </w:numPr>
      <w:tabs>
        <w:tab w:val="left" w:pos="992"/>
      </w:tabs>
    </w:pPr>
    <w:rPr>
      <w:rFonts w:cs="Times New Roman"/>
    </w:rPr>
  </w:style>
  <w:style w:type="paragraph" w:customStyle="1" w:styleId="StyleStyle4Firstline2chBefore05lineAfter05li">
    <w:name w:val="Style Style4 + First line:  2 ch Before:  0.5 line After:  0.5 li..."/>
    <w:basedOn w:val="a0"/>
    <w:qFormat/>
    <w:pPr>
      <w:spacing w:beforeLines="50" w:line="276" w:lineRule="auto"/>
      <w:ind w:firstLineChars="200" w:firstLine="480"/>
    </w:pPr>
    <w:rPr>
      <w:rFonts w:ascii="Arial" w:hAnsi="Arial"/>
      <w:sz w:val="24"/>
      <w:szCs w:val="20"/>
    </w:rPr>
  </w:style>
  <w:style w:type="paragraph" w:customStyle="1" w:styleId="2CharChar">
    <w:name w:val="正文 首行缩进:  2 字符 Char Char"/>
    <w:basedOn w:val="a0"/>
    <w:qFormat/>
    <w:pPr>
      <w:spacing w:line="360" w:lineRule="auto"/>
      <w:ind w:firstLine="480"/>
    </w:pPr>
    <w:rPr>
      <w:rFonts w:ascii="Times New Roman" w:hAnsi="Times New Roman" w:cs="宋体"/>
      <w:sz w:val="24"/>
      <w:szCs w:val="20"/>
    </w:rPr>
  </w:style>
  <w:style w:type="paragraph" w:customStyle="1" w:styleId="MMTopic8">
    <w:name w:val="MM Topic 8"/>
    <w:basedOn w:val="8"/>
    <w:qFormat/>
    <w:pPr>
      <w:tabs>
        <w:tab w:val="left" w:pos="4394"/>
      </w:tabs>
    </w:pPr>
  </w:style>
  <w:style w:type="paragraph" w:customStyle="1" w:styleId="Char1CharCharCharCharCharChar">
    <w:name w:val="Char1 Char Char Char Char Char Char"/>
    <w:basedOn w:val="a0"/>
    <w:qFormat/>
    <w:rPr>
      <w:rFonts w:ascii="Tahoma" w:hAnsi="Tahoma"/>
      <w:sz w:val="24"/>
      <w:szCs w:val="20"/>
    </w:rPr>
  </w:style>
  <w:style w:type="paragraph" w:customStyle="1" w:styleId="RFIHeading3rdLevel">
    <w:name w:val="RFI Heading 3rd Level"/>
    <w:basedOn w:val="a0"/>
    <w:qFormat/>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7">
    <w:name w:val="样式 小四2"/>
    <w:basedOn w:val="a0"/>
    <w:qFormat/>
    <w:rPr>
      <w:rFonts w:ascii="宋体" w:hAnsi="宋体"/>
      <w:sz w:val="24"/>
      <w:szCs w:val="24"/>
    </w:rPr>
  </w:style>
  <w:style w:type="paragraph" w:customStyle="1" w:styleId="13">
    <w:name w:val="正文1"/>
    <w:qFormat/>
    <w:pPr>
      <w:widowControl w:val="0"/>
      <w:adjustRightInd w:val="0"/>
      <w:spacing w:line="312" w:lineRule="atLeast"/>
      <w:jc w:val="both"/>
    </w:pPr>
    <w:rPr>
      <w:rFonts w:ascii="宋体"/>
      <w:sz w:val="34"/>
    </w:rPr>
  </w:style>
  <w:style w:type="paragraph" w:customStyle="1" w:styleId="CharChar1">
    <w:name w:val="Char Char1"/>
    <w:basedOn w:val="a0"/>
    <w:next w:val="a0"/>
    <w:qFormat/>
    <w:pPr>
      <w:spacing w:line="240" w:lineRule="atLeast"/>
      <w:ind w:left="420" w:firstLine="420"/>
      <w:jc w:val="left"/>
    </w:pPr>
    <w:rPr>
      <w:rFonts w:ascii="楷体_GB2312" w:eastAsia="楷体_GB2312" w:hAnsi="宋体"/>
      <w:bCs/>
      <w:color w:val="000000"/>
      <w:kern w:val="0"/>
      <w:sz w:val="28"/>
      <w:szCs w:val="28"/>
    </w:rPr>
  </w:style>
  <w:style w:type="paragraph" w:customStyle="1" w:styleId="1Char">
    <w:name w:val="1 Char"/>
    <w:basedOn w:val="a0"/>
    <w:qFormat/>
    <w:pPr>
      <w:widowControl/>
      <w:spacing w:after="160" w:line="240" w:lineRule="exact"/>
      <w:jc w:val="left"/>
    </w:pPr>
    <w:rPr>
      <w:rFonts w:ascii="Tahoma" w:eastAsia="Times New Roman" w:hAnsi="Tahoma"/>
      <w:kern w:val="0"/>
      <w:sz w:val="24"/>
      <w:szCs w:val="24"/>
      <w:lang w:eastAsia="en-US"/>
    </w:rPr>
  </w:style>
  <w:style w:type="paragraph" w:customStyle="1" w:styleId="09wh">
    <w:name w:val="09正文_wh"/>
    <w:qFormat/>
    <w:pPr>
      <w:spacing w:line="300" w:lineRule="auto"/>
      <w:ind w:firstLineChars="200" w:firstLine="200"/>
      <w:jc w:val="both"/>
    </w:pPr>
    <w:rPr>
      <w:kern w:val="2"/>
      <w:sz w:val="28"/>
      <w:szCs w:val="24"/>
    </w:rPr>
  </w:style>
  <w:style w:type="paragraph" w:customStyle="1" w:styleId="CharChar10">
    <w:name w:val="文章正文 Char Char1"/>
    <w:basedOn w:val="a0"/>
    <w:qFormat/>
    <w:pPr>
      <w:spacing w:line="360" w:lineRule="auto"/>
      <w:ind w:firstLine="420"/>
    </w:pPr>
    <w:rPr>
      <w:rFonts w:ascii="Times New Roman" w:hAnsi="Times New Roman"/>
      <w:sz w:val="24"/>
      <w:szCs w:val="24"/>
    </w:rPr>
  </w:style>
  <w:style w:type="paragraph" w:customStyle="1" w:styleId="2-1">
    <w:name w:val="标题2-1"/>
    <w:basedOn w:val="a0"/>
    <w:qFormat/>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affe">
    <w:name w:val="样式"/>
    <w:link w:val="CharChar"/>
    <w:qFormat/>
    <w:pPr>
      <w:widowControl w:val="0"/>
      <w:autoSpaceDE w:val="0"/>
      <w:autoSpaceDN w:val="0"/>
      <w:adjustRightInd w:val="0"/>
    </w:pPr>
    <w:rPr>
      <w:rFonts w:ascii="宋体" w:hAnsi="宋体" w:cs="宋体"/>
      <w:sz w:val="24"/>
      <w:szCs w:val="24"/>
    </w:rPr>
  </w:style>
  <w:style w:type="paragraph" w:customStyle="1" w:styleId="afff">
    <w:name w:val="图"/>
    <w:basedOn w:val="a0"/>
    <w:qFormat/>
    <w:pPr>
      <w:widowControl/>
      <w:adjustRightInd w:val="0"/>
      <w:snapToGrid w:val="0"/>
      <w:jc w:val="center"/>
    </w:pPr>
    <w:rPr>
      <w:rFonts w:ascii="宋体" w:hAnsi="宋体"/>
      <w:bCs/>
      <w:szCs w:val="24"/>
    </w:rPr>
  </w:style>
  <w:style w:type="paragraph" w:customStyle="1" w:styleId="Char1CharCharCharCharCharChar1">
    <w:name w:val="Char1 Char Char Char Char Char Char1"/>
    <w:basedOn w:val="a0"/>
    <w:qFormat/>
    <w:rPr>
      <w:rFonts w:ascii="Tahoma" w:hAnsi="Tahoma"/>
      <w:sz w:val="24"/>
      <w:szCs w:val="20"/>
    </w:rPr>
  </w:style>
  <w:style w:type="paragraph" w:customStyle="1" w:styleId="zw1">
    <w:name w:val="zw1"/>
    <w:basedOn w:val="a0"/>
    <w:qFormat/>
    <w:pPr>
      <w:widowControl/>
      <w:spacing w:line="360" w:lineRule="auto"/>
      <w:ind w:firstLineChars="200" w:firstLine="480"/>
    </w:pPr>
    <w:rPr>
      <w:rFonts w:ascii="Times New Roman" w:hAnsi="Times New Roman"/>
      <w:kern w:val="0"/>
      <w:sz w:val="24"/>
      <w:szCs w:val="20"/>
    </w:rPr>
  </w:style>
  <w:style w:type="paragraph" w:customStyle="1" w:styleId="CharCharCharCharCharCharChar">
    <w:name w:val="Char Char Char Char Char Char Char"/>
    <w:basedOn w:val="a0"/>
    <w:qFormat/>
    <w:pPr>
      <w:widowControl/>
      <w:snapToGrid w:val="0"/>
      <w:spacing w:line="240" w:lineRule="exact"/>
      <w:jc w:val="left"/>
    </w:pPr>
    <w:rPr>
      <w:rFonts w:ascii="Verdana" w:hAnsi="Verdana"/>
      <w:kern w:val="0"/>
      <w:sz w:val="20"/>
      <w:szCs w:val="20"/>
      <w:lang w:eastAsia="en-US"/>
    </w:rPr>
  </w:style>
  <w:style w:type="paragraph" w:customStyle="1" w:styleId="MMTopic1">
    <w:name w:val="MM Topic 1"/>
    <w:basedOn w:val="1"/>
    <w:qFormat/>
    <w:pPr>
      <w:tabs>
        <w:tab w:val="left" w:pos="425"/>
      </w:tabs>
    </w:pPr>
    <w:rPr>
      <w:rFonts w:cs="Times New Roman"/>
      <w:sz w:val="44"/>
    </w:rPr>
  </w:style>
  <w:style w:type="paragraph" w:customStyle="1" w:styleId="53">
    <w:name w:val="样式 标题 5 + 倾斜"/>
    <w:basedOn w:val="5"/>
    <w:qFormat/>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cs="Times New Roman"/>
      <w:bCs w:val="0"/>
      <w:iCs/>
      <w:color w:val="000000"/>
    </w:rPr>
  </w:style>
  <w:style w:type="paragraph" w:customStyle="1" w:styleId="afff0">
    <w:name w:val="我的正文"/>
    <w:basedOn w:val="a0"/>
    <w:qFormat/>
    <w:pPr>
      <w:spacing w:line="360" w:lineRule="auto"/>
      <w:ind w:firstLineChars="200" w:firstLine="420"/>
    </w:pPr>
    <w:rPr>
      <w:rFonts w:ascii="宋体" w:hAnsi="宋体"/>
      <w:szCs w:val="24"/>
    </w:rPr>
  </w:style>
  <w:style w:type="paragraph" w:customStyle="1" w:styleId="MMTopic7">
    <w:name w:val="MM Topic 7"/>
    <w:basedOn w:val="7"/>
    <w:qFormat/>
    <w:pPr>
      <w:keepLines/>
      <w:widowControl w:val="0"/>
      <w:tabs>
        <w:tab w:val="clear" w:pos="3600"/>
        <w:tab w:val="left" w:pos="3827"/>
      </w:tabs>
      <w:spacing w:before="240" w:after="64" w:line="314" w:lineRule="auto"/>
      <w:jc w:val="both"/>
    </w:pPr>
    <w:rPr>
      <w:rFonts w:ascii="Times New Roman" w:hAnsi="Times New Roman"/>
      <w:iCs w:val="0"/>
      <w:kern w:val="2"/>
      <w:sz w:val="24"/>
      <w:lang w:eastAsia="zh-CN"/>
    </w:rPr>
  </w:style>
  <w:style w:type="paragraph" w:customStyle="1" w:styleId="afff1">
    <w:name w:val="标书（正文）"/>
    <w:basedOn w:val="a0"/>
    <w:qFormat/>
    <w:pPr>
      <w:spacing w:line="360" w:lineRule="auto"/>
      <w:ind w:firstLineChars="200" w:firstLine="560"/>
    </w:pPr>
    <w:rPr>
      <w:rFonts w:ascii="宋体" w:hAnsi="宋体"/>
      <w:kern w:val="10"/>
      <w:sz w:val="28"/>
      <w:szCs w:val="28"/>
    </w:rPr>
  </w:style>
  <w:style w:type="paragraph" w:customStyle="1" w:styleId="3GB2312GB2312">
    <w:name w:val="样式 标题 3 + (西文) 仿宋_GB2312 (中文) 仿宋_GB2312 四号"/>
    <w:basedOn w:val="3"/>
    <w:qFormat/>
    <w:pPr>
      <w:numPr>
        <w:ilvl w:val="0"/>
        <w:numId w:val="0"/>
      </w:numPr>
      <w:tabs>
        <w:tab w:val="left" w:pos="-1991"/>
      </w:tabs>
      <w:snapToGrid w:val="0"/>
      <w:spacing w:beforeLines="50" w:line="410" w:lineRule="auto"/>
      <w:ind w:rightChars="100" w:right="180"/>
    </w:pPr>
    <w:rPr>
      <w:rFonts w:ascii="仿宋_GB2312" w:eastAsia="仿宋_GB2312" w:hAnsi="仿宋_GB2312" w:cs="Times New Roman"/>
      <w:color w:val="auto"/>
    </w:rPr>
  </w:style>
  <w:style w:type="paragraph" w:customStyle="1" w:styleId="afff2">
    <w:name w:val="论文正文"/>
    <w:basedOn w:val="a0"/>
    <w:qFormat/>
    <w:pPr>
      <w:spacing w:line="360" w:lineRule="auto"/>
      <w:ind w:firstLineChars="250" w:firstLine="700"/>
    </w:pPr>
    <w:rPr>
      <w:rFonts w:ascii="宋体" w:hAnsi="宋体"/>
      <w:bCs/>
      <w:sz w:val="28"/>
      <w:szCs w:val="28"/>
    </w:rPr>
  </w:style>
  <w:style w:type="paragraph" w:customStyle="1" w:styleId="14">
    <w:name w:val="样式1"/>
    <w:basedOn w:val="a0"/>
    <w:qFormat/>
    <w:rPr>
      <w:rFonts w:ascii="Times New Roman" w:eastAsia="隶书" w:hAnsi="Times New Roman"/>
      <w:i/>
      <w:dstrike/>
      <w:sz w:val="28"/>
      <w:szCs w:val="18"/>
    </w:rPr>
  </w:style>
  <w:style w:type="paragraph" w:customStyle="1" w:styleId="afff3">
    <w:name w:val="表格"/>
    <w:basedOn w:val="a0"/>
    <w:qFormat/>
    <w:pPr>
      <w:spacing w:line="400" w:lineRule="exact"/>
    </w:pPr>
    <w:rPr>
      <w:rFonts w:ascii="Times New Roman" w:hAnsi="Times New Roman"/>
      <w:sz w:val="24"/>
      <w:szCs w:val="24"/>
    </w:rPr>
  </w:style>
  <w:style w:type="paragraph" w:customStyle="1" w:styleId="-110">
    <w:name w:val="彩色底纹 - 强调文字颜色 11"/>
    <w:qFormat/>
    <w:rPr>
      <w:rFonts w:ascii="Calibri" w:hAnsi="Calibri"/>
      <w:kern w:val="2"/>
      <w:sz w:val="21"/>
      <w:szCs w:val="22"/>
    </w:rPr>
  </w:style>
  <w:style w:type="paragraph" w:customStyle="1" w:styleId="Char2">
    <w:name w:val="Char"/>
    <w:basedOn w:val="a0"/>
    <w:next w:val="a0"/>
    <w:qFormat/>
    <w:pPr>
      <w:spacing w:line="240" w:lineRule="atLeast"/>
      <w:ind w:left="420" w:firstLine="420"/>
      <w:jc w:val="left"/>
    </w:pPr>
    <w:rPr>
      <w:rFonts w:ascii="Times New Roman" w:hAnsi="Times New Roman"/>
      <w:kern w:val="0"/>
      <w:szCs w:val="21"/>
    </w:rPr>
  </w:style>
  <w:style w:type="paragraph" w:customStyle="1" w:styleId="CharCharCharCharCharCharCharCharCharCharCharCharChar">
    <w:name w:val="Char Char Char Char Char Char Char Char Char Char Char Char Char"/>
    <w:basedOn w:val="a7"/>
    <w:qFormat/>
    <w:rPr>
      <w:rFonts w:ascii="Tahoma" w:hAnsi="Tahoma"/>
      <w:sz w:val="24"/>
      <w:szCs w:val="24"/>
    </w:rPr>
  </w:style>
  <w:style w:type="paragraph" w:customStyle="1" w:styleId="MMTopic3">
    <w:name w:val="MM Topic 3"/>
    <w:basedOn w:val="3"/>
    <w:qFormat/>
    <w:pPr>
      <w:numPr>
        <w:ilvl w:val="0"/>
        <w:numId w:val="0"/>
      </w:numPr>
      <w:tabs>
        <w:tab w:val="left" w:pos="1418"/>
      </w:tabs>
    </w:pPr>
    <w:rPr>
      <w:rFonts w:cs="Times New Roman"/>
    </w:rPr>
  </w:style>
  <w:style w:type="paragraph" w:customStyle="1" w:styleId="GB2312063">
    <w:name w:val="样式 仿宋_GB2312 小四 左侧:  0.63 厘米"/>
    <w:basedOn w:val="a0"/>
    <w:qFormat/>
    <w:pPr>
      <w:spacing w:before="120" w:after="120" w:line="360" w:lineRule="auto"/>
      <w:ind w:left="357" w:firstLineChars="200" w:firstLine="200"/>
    </w:pPr>
    <w:rPr>
      <w:rFonts w:ascii="仿宋_GB2312" w:eastAsia="仿宋_GB2312" w:hAnsi="仿宋_GB2312" w:cs="宋体"/>
      <w:sz w:val="24"/>
      <w:szCs w:val="20"/>
    </w:rPr>
  </w:style>
  <w:style w:type="paragraph" w:customStyle="1" w:styleId="15">
    <w:name w:val="样式 宋体 小四 行距: 1.5 倍行距"/>
    <w:basedOn w:val="a0"/>
    <w:qFormat/>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CharCharCharChar">
    <w:name w:val="Char Char Char Char"/>
    <w:basedOn w:val="a0"/>
    <w:qFormat/>
    <w:rPr>
      <w:rFonts w:ascii="Tahoma" w:hAnsi="Tahoma"/>
      <w:sz w:val="24"/>
      <w:szCs w:val="20"/>
    </w:rPr>
  </w:style>
  <w:style w:type="paragraph" w:customStyle="1" w:styleId="Style8">
    <w:name w:val="Style8"/>
    <w:basedOn w:val="a0"/>
    <w:qFormat/>
    <w:pPr>
      <w:tabs>
        <w:tab w:val="left" w:pos="1304"/>
      </w:tabs>
      <w:spacing w:beforeLines="50" w:line="276" w:lineRule="auto"/>
      <w:ind w:left="1304" w:hanging="397"/>
    </w:pPr>
    <w:rPr>
      <w:rFonts w:ascii="Arial" w:hAnsi="Arial"/>
      <w:sz w:val="24"/>
      <w:szCs w:val="24"/>
    </w:rPr>
  </w:style>
  <w:style w:type="paragraph" w:customStyle="1" w:styleId="MMTopic9">
    <w:name w:val="MM Topic 9"/>
    <w:basedOn w:val="9"/>
    <w:qFormat/>
    <w:pPr>
      <w:tabs>
        <w:tab w:val="left" w:pos="5102"/>
      </w:tabs>
    </w:pPr>
  </w:style>
  <w:style w:type="paragraph" w:customStyle="1" w:styleId="MMTopic5">
    <w:name w:val="MM Topic 5"/>
    <w:basedOn w:val="5"/>
    <w:qFormat/>
    <w:pPr>
      <w:tabs>
        <w:tab w:val="clear" w:pos="1134"/>
        <w:tab w:val="clear" w:pos="1560"/>
        <w:tab w:val="left" w:pos="2551"/>
      </w:tabs>
      <w:ind w:left="0" w:firstLine="0"/>
    </w:pPr>
    <w:rPr>
      <w:rFonts w:cs="Times New Roman"/>
    </w:rPr>
  </w:style>
  <w:style w:type="paragraph" w:customStyle="1" w:styleId="afff4">
    <w:name w:val="大纲正文"/>
    <w:basedOn w:val="a0"/>
    <w:qFormat/>
    <w:pPr>
      <w:spacing w:line="360" w:lineRule="auto"/>
      <w:ind w:firstLineChars="200" w:firstLine="480"/>
    </w:pPr>
    <w:rPr>
      <w:rFonts w:ascii="Times New Roman" w:hAnsi="Times New Roman"/>
      <w:sz w:val="24"/>
      <w:szCs w:val="20"/>
    </w:rPr>
  </w:style>
  <w:style w:type="paragraph" w:customStyle="1" w:styleId="MMTopic4">
    <w:name w:val="MM Topic 4"/>
    <w:basedOn w:val="4"/>
    <w:qFormat/>
    <w:pPr>
      <w:tabs>
        <w:tab w:val="left" w:pos="1984"/>
      </w:tabs>
      <w:ind w:left="0" w:firstLine="0"/>
    </w:pPr>
  </w:style>
  <w:style w:type="paragraph" w:customStyle="1" w:styleId="afff5">
    <w:name w:val="段"/>
    <w:qFormat/>
    <w:pPr>
      <w:autoSpaceDE w:val="0"/>
      <w:autoSpaceDN w:val="0"/>
      <w:ind w:firstLineChars="200" w:firstLine="200"/>
      <w:jc w:val="both"/>
    </w:pPr>
    <w:rPr>
      <w:rFonts w:ascii="宋体"/>
      <w:sz w:val="21"/>
    </w:rPr>
  </w:style>
  <w:style w:type="paragraph" w:customStyle="1" w:styleId="0740">
    <w:name w:val="样式 小四 首行缩进:  0.74 厘米"/>
    <w:basedOn w:val="a0"/>
    <w:qFormat/>
    <w:pPr>
      <w:spacing w:before="100" w:beforeAutospacing="1" w:after="100" w:afterAutospacing="1" w:line="300" w:lineRule="auto"/>
      <w:ind w:firstLineChars="175" w:firstLine="420"/>
    </w:pPr>
    <w:rPr>
      <w:rFonts w:ascii="宋体" w:hAnsi="宋体"/>
      <w:sz w:val="24"/>
      <w:szCs w:val="24"/>
    </w:rPr>
  </w:style>
  <w:style w:type="paragraph" w:customStyle="1" w:styleId="2H22Heading2HiddenHeading2CCBSheading2h2">
    <w:name w:val="样式 标题 2H2第一章 标题 2Heading 2 HiddenHeading 2 CCBSheading 2h2..."/>
    <w:basedOn w:val="2"/>
    <w:qFormat/>
    <w:pPr>
      <w:tabs>
        <w:tab w:val="left" w:pos="-2493"/>
      </w:tabs>
    </w:pPr>
    <w:rPr>
      <w:rFonts w:cs="Times New Roman"/>
      <w:szCs w:val="20"/>
    </w:rPr>
  </w:style>
  <w:style w:type="paragraph" w:customStyle="1" w:styleId="afff6">
    <w:name w:val="正文首行缩进两字符"/>
    <w:basedOn w:val="a0"/>
    <w:qFormat/>
    <w:pPr>
      <w:spacing w:line="360" w:lineRule="auto"/>
      <w:ind w:firstLineChars="200" w:firstLine="200"/>
    </w:pPr>
    <w:rPr>
      <w:rFonts w:ascii="Times New Roman" w:hAnsi="Times New Roman"/>
      <w:szCs w:val="24"/>
    </w:rPr>
  </w:style>
  <w:style w:type="paragraph" w:customStyle="1" w:styleId="28">
    <w:name w:val="列出段落2"/>
    <w:basedOn w:val="a0"/>
    <w:qFormat/>
    <w:pPr>
      <w:ind w:firstLineChars="200" w:firstLine="420"/>
    </w:pPr>
  </w:style>
  <w:style w:type="paragraph" w:customStyle="1" w:styleId="42">
    <w:name w:val="列出段落4"/>
    <w:basedOn w:val="a0"/>
    <w:uiPriority w:val="34"/>
    <w:qFormat/>
    <w:pPr>
      <w:ind w:firstLineChars="200" w:firstLine="420"/>
    </w:pPr>
    <w:rPr>
      <w:rFonts w:ascii="Times New Roman" w:hAnsi="Times New Roman"/>
      <w:szCs w:val="24"/>
    </w:rPr>
  </w:style>
  <w:style w:type="paragraph" w:customStyle="1" w:styleId="16">
    <w:name w:val="列出段落1"/>
    <w:basedOn w:val="a0"/>
    <w:qFormat/>
    <w:pPr>
      <w:ind w:firstLineChars="200" w:firstLine="420"/>
    </w:pPr>
  </w:style>
  <w:style w:type="paragraph" w:customStyle="1" w:styleId="17">
    <w:name w:val="修订1"/>
    <w:uiPriority w:val="99"/>
    <w:qFormat/>
    <w:rPr>
      <w:rFonts w:ascii="Calibri" w:hAnsi="Calibri"/>
      <w:kern w:val="2"/>
      <w:sz w:val="21"/>
      <w:szCs w:val="22"/>
    </w:rPr>
  </w:style>
  <w:style w:type="paragraph" w:customStyle="1" w:styleId="-12">
    <w:name w:val="彩色列表 - 强调文字颜色 12"/>
    <w:basedOn w:val="a0"/>
    <w:qFormat/>
    <w:pPr>
      <w:ind w:firstLineChars="200" w:firstLine="420"/>
    </w:pPr>
  </w:style>
  <w:style w:type="paragraph" w:customStyle="1" w:styleId="Default">
    <w:name w:val="Default"/>
    <w:uiPriority w:val="99"/>
    <w:qFormat/>
    <w:pPr>
      <w:widowControl w:val="0"/>
      <w:autoSpaceDE w:val="0"/>
      <w:autoSpaceDN w:val="0"/>
      <w:adjustRightInd w:val="0"/>
    </w:pPr>
    <w:rPr>
      <w:rFonts w:ascii="宋体" w:hAnsi="Calibri" w:cs="宋体"/>
      <w:color w:val="000000"/>
      <w:sz w:val="24"/>
      <w:szCs w:val="24"/>
    </w:rPr>
  </w:style>
  <w:style w:type="paragraph" w:customStyle="1" w:styleId="36">
    <w:name w:val="列出段落3"/>
    <w:basedOn w:val="a0"/>
    <w:uiPriority w:val="34"/>
    <w:qFormat/>
    <w:pPr>
      <w:widowControl/>
      <w:ind w:firstLineChars="200" w:firstLine="420"/>
      <w:jc w:val="left"/>
    </w:pPr>
    <w:rPr>
      <w:rFonts w:ascii="Times New Roman" w:hAnsi="Times New Roman"/>
      <w:kern w:val="0"/>
      <w:sz w:val="24"/>
      <w:szCs w:val="24"/>
    </w:rPr>
  </w:style>
  <w:style w:type="paragraph" w:customStyle="1" w:styleId="a">
    <w:name w:val="列项——（一级）"/>
    <w:qFormat/>
    <w:pPr>
      <w:widowControl w:val="0"/>
      <w:numPr>
        <w:numId w:val="4"/>
      </w:numPr>
      <w:jc w:val="both"/>
    </w:pPr>
    <w:rPr>
      <w:rFonts w:ascii="宋体"/>
      <w:sz w:val="21"/>
    </w:rPr>
  </w:style>
  <w:style w:type="character" w:customStyle="1" w:styleId="0-CDChar">
    <w:name w:val="0-CD Char"/>
    <w:link w:val="0-CD"/>
    <w:qFormat/>
    <w:locked/>
    <w:rPr>
      <w:rFonts w:ascii="宋体" w:eastAsia="宋体" w:hAnsi="宋体"/>
      <w:sz w:val="28"/>
      <w:szCs w:val="24"/>
    </w:rPr>
  </w:style>
  <w:style w:type="paragraph" w:customStyle="1" w:styleId="0-CD">
    <w:name w:val="0-CD"/>
    <w:basedOn w:val="a0"/>
    <w:link w:val="0-CDChar"/>
    <w:qFormat/>
    <w:pPr>
      <w:spacing w:line="360" w:lineRule="auto"/>
      <w:ind w:firstLineChars="253" w:firstLine="708"/>
      <w:jc w:val="left"/>
    </w:pPr>
    <w:rPr>
      <w:rFonts w:ascii="宋体" w:hAnsi="宋体" w:cstheme="minorBidi"/>
      <w:sz w:val="28"/>
      <w:szCs w:val="24"/>
    </w:rPr>
  </w:style>
  <w:style w:type="character" w:customStyle="1" w:styleId="CharChar8">
    <w:name w:val="Char Char8"/>
    <w:qFormat/>
    <w:rPr>
      <w:rFonts w:ascii="宋体" w:eastAsia="宋体" w:hAnsi="宋体" w:hint="eastAsia"/>
      <w:kern w:val="2"/>
      <w:sz w:val="28"/>
      <w:szCs w:val="28"/>
    </w:rPr>
  </w:style>
  <w:style w:type="character" w:customStyle="1" w:styleId="CharChar5">
    <w:name w:val="Char Char5"/>
    <w:qFormat/>
    <w:rPr>
      <w:kern w:val="2"/>
      <w:sz w:val="21"/>
      <w:szCs w:val="24"/>
    </w:rPr>
  </w:style>
  <w:style w:type="character" w:customStyle="1" w:styleId="CharChar0">
    <w:name w:val="列出段落 Char Char"/>
    <w:qFormat/>
    <w:rPr>
      <w:rFonts w:ascii="Calibri" w:hAnsi="Calibri" w:cs="Calibri" w:hint="default"/>
      <w:kern w:val="2"/>
      <w:sz w:val="21"/>
      <w:szCs w:val="22"/>
    </w:rPr>
  </w:style>
  <w:style w:type="character" w:customStyle="1" w:styleId="CharChar2">
    <w:name w:val="正文文本 Char Char"/>
    <w:qFormat/>
    <w:rPr>
      <w:kern w:val="2"/>
      <w:sz w:val="21"/>
      <w:szCs w:val="24"/>
    </w:rPr>
  </w:style>
  <w:style w:type="character" w:customStyle="1" w:styleId="CharChar11">
    <w:name w:val="Char Char11"/>
    <w:qFormat/>
    <w:rPr>
      <w:rFonts w:ascii="Arial Narrow" w:hAnsi="Arial Narrow" w:hint="default"/>
      <w:b/>
      <w:bCs/>
      <w:iCs/>
      <w:szCs w:val="24"/>
      <w:lang w:eastAsia="en-US"/>
    </w:rPr>
  </w:style>
  <w:style w:type="character" w:customStyle="1" w:styleId="CharChar3">
    <w:name w:val="标书（正文） Char Char"/>
    <w:qFormat/>
    <w:rPr>
      <w:rFonts w:ascii="宋体" w:eastAsia="宋体" w:hAnsi="宋体" w:hint="eastAsia"/>
      <w:b/>
      <w:kern w:val="10"/>
      <w:sz w:val="21"/>
      <w:szCs w:val="21"/>
      <w:lang w:val="en-US" w:eastAsia="zh-CN" w:bidi="ar-SA"/>
    </w:rPr>
  </w:style>
  <w:style w:type="character" w:customStyle="1" w:styleId="line2">
    <w:name w:val="line2"/>
    <w:basedOn w:val="a1"/>
    <w:qFormat/>
  </w:style>
  <w:style w:type="character" w:customStyle="1" w:styleId="CharChar100">
    <w:name w:val="Char Char10"/>
    <w:qFormat/>
    <w:rPr>
      <w:kern w:val="2"/>
      <w:sz w:val="24"/>
      <w:szCs w:val="24"/>
    </w:rPr>
  </w:style>
  <w:style w:type="character" w:customStyle="1" w:styleId="MMTopic4CharChar">
    <w:name w:val="MM Topic 4 Char Char"/>
    <w:qFormat/>
    <w:rPr>
      <w:rFonts w:ascii="Arial" w:hAnsi="Arial" w:cs="Arial" w:hint="default"/>
      <w:b/>
      <w:bCs/>
      <w:kern w:val="2"/>
      <w:sz w:val="28"/>
      <w:szCs w:val="28"/>
    </w:rPr>
  </w:style>
  <w:style w:type="character" w:customStyle="1" w:styleId="074CharChar">
    <w:name w:val="标书正文:  0.74 厘米 Char Char"/>
    <w:qFormat/>
    <w:rPr>
      <w:kern w:val="2"/>
      <w:sz w:val="24"/>
    </w:rPr>
  </w:style>
  <w:style w:type="character" w:customStyle="1" w:styleId="18">
    <w:name w:val="访问过的超链接1"/>
    <w:uiPriority w:val="99"/>
    <w:qFormat/>
    <w:rPr>
      <w:color w:val="800080"/>
      <w:u w:val="single"/>
    </w:rPr>
  </w:style>
  <w:style w:type="character" w:customStyle="1" w:styleId="3CharCharChar">
    <w:name w:val="标题 3 Char Char Char"/>
    <w:qFormat/>
    <w:rPr>
      <w:rFonts w:ascii="宋体" w:eastAsia="宋体" w:hAnsi="宋体" w:hint="eastAsia"/>
      <w:b/>
      <w:kern w:val="2"/>
      <w:sz w:val="32"/>
      <w:lang w:val="en-US" w:eastAsia="zh-CN" w:bidi="ar-SA"/>
    </w:rPr>
  </w:style>
  <w:style w:type="character" w:customStyle="1" w:styleId="afff7">
    <w:name w:val="（符号）邀请函中一、"/>
    <w:qFormat/>
    <w:rPr>
      <w:rFonts w:ascii="黑体" w:eastAsia="黑体" w:hAnsi="黑体" w:hint="eastAsia"/>
      <w:b/>
      <w:bCs/>
      <w:sz w:val="24"/>
    </w:rPr>
  </w:style>
  <w:style w:type="character" w:customStyle="1" w:styleId="ttChar">
    <w:name w:val="tt Char"/>
    <w:qFormat/>
    <w:rPr>
      <w:rFonts w:ascii="Arial" w:eastAsia="黑体" w:hAnsi="Arial" w:cs="Arial" w:hint="default"/>
      <w:kern w:val="2"/>
      <w:sz w:val="21"/>
      <w:szCs w:val="21"/>
    </w:rPr>
  </w:style>
  <w:style w:type="character" w:customStyle="1" w:styleId="CharChar9">
    <w:name w:val="Char Char9"/>
    <w:qFormat/>
    <w:rPr>
      <w:kern w:val="2"/>
      <w:sz w:val="18"/>
      <w:szCs w:val="18"/>
    </w:rPr>
  </w:style>
  <w:style w:type="character" w:customStyle="1" w:styleId="MMTopic3CharChar">
    <w:name w:val="MM Topic 3 Char Char"/>
    <w:qFormat/>
    <w:rPr>
      <w:rFonts w:ascii="宋体" w:eastAsia="宋体" w:hAnsi="宋体" w:hint="eastAsia"/>
      <w:b/>
      <w:bCs/>
      <w:color w:val="000000"/>
      <w:kern w:val="2"/>
      <w:sz w:val="28"/>
      <w:szCs w:val="28"/>
    </w:rPr>
  </w:style>
  <w:style w:type="character" w:customStyle="1" w:styleId="2CharChar0">
    <w:name w:val="样式 小四2 Char Char"/>
    <w:qFormat/>
    <w:rPr>
      <w:rFonts w:ascii="宋体" w:eastAsia="宋体" w:hAnsi="宋体" w:hint="eastAsia"/>
      <w:kern w:val="2"/>
      <w:sz w:val="24"/>
      <w:szCs w:val="24"/>
    </w:rPr>
  </w:style>
  <w:style w:type="character" w:customStyle="1" w:styleId="CharChar7">
    <w:name w:val="Char Char7"/>
    <w:qFormat/>
    <w:rPr>
      <w:kern w:val="2"/>
      <w:sz w:val="18"/>
      <w:szCs w:val="18"/>
    </w:rPr>
  </w:style>
  <w:style w:type="character" w:customStyle="1" w:styleId="CharChar30">
    <w:name w:val="Char Char3"/>
    <w:qFormat/>
    <w:rPr>
      <w:b/>
      <w:bCs/>
      <w:kern w:val="2"/>
      <w:sz w:val="18"/>
      <w:szCs w:val="18"/>
    </w:rPr>
  </w:style>
  <w:style w:type="character" w:customStyle="1" w:styleId="apple-style-span">
    <w:name w:val="apple-style-span"/>
    <w:basedOn w:val="a1"/>
    <w:qFormat/>
  </w:style>
  <w:style w:type="character" w:customStyle="1" w:styleId="CharChar4">
    <w:name w:val="Char Char4"/>
    <w:qFormat/>
    <w:rPr>
      <w:kern w:val="2"/>
      <w:sz w:val="18"/>
      <w:szCs w:val="18"/>
    </w:rPr>
  </w:style>
  <w:style w:type="character" w:customStyle="1" w:styleId="Char10">
    <w:name w:val="副标题 Char1"/>
    <w:uiPriority w:val="11"/>
    <w:qFormat/>
    <w:rPr>
      <w:rFonts w:ascii="Cambria" w:hAnsi="Cambria" w:cs="Times New Roman" w:hint="default"/>
      <w:b/>
      <w:bCs/>
      <w:kern w:val="28"/>
      <w:sz w:val="32"/>
      <w:szCs w:val="32"/>
    </w:rPr>
  </w:style>
  <w:style w:type="character" w:customStyle="1" w:styleId="small">
    <w:name w:val="small"/>
    <w:basedOn w:val="a1"/>
    <w:qFormat/>
  </w:style>
  <w:style w:type="character" w:customStyle="1" w:styleId="LegalLevel111Char">
    <w:name w:val="Legal Level 1.1.1. Char"/>
    <w:qFormat/>
    <w:rPr>
      <w:rFonts w:ascii="Arial" w:eastAsia="黑体" w:hAnsi="Arial" w:cs="Arial" w:hint="default"/>
      <w:kern w:val="2"/>
      <w:sz w:val="24"/>
      <w:szCs w:val="24"/>
    </w:rPr>
  </w:style>
  <w:style w:type="character" w:customStyle="1" w:styleId="CharChar6">
    <w:name w:val="文章正文 Char Char"/>
    <w:qFormat/>
    <w:rPr>
      <w:rFonts w:ascii="宋体" w:eastAsia="宋体" w:hAnsi="宋体" w:hint="eastAsia"/>
      <w:kern w:val="2"/>
      <w:sz w:val="24"/>
      <w:szCs w:val="24"/>
      <w:lang w:val="en-US" w:eastAsia="zh-CN" w:bidi="ar-SA"/>
    </w:rPr>
  </w:style>
  <w:style w:type="character" w:customStyle="1" w:styleId="Char11">
    <w:name w:val="正文文本 Char1"/>
    <w:qFormat/>
    <w:rPr>
      <w:rFonts w:ascii="Times New Roman" w:eastAsia="宋体" w:hAnsi="Times New Roman" w:cs="Times New Roman" w:hint="default"/>
      <w:kern w:val="0"/>
      <w:sz w:val="18"/>
      <w:szCs w:val="18"/>
    </w:rPr>
  </w:style>
  <w:style w:type="character" w:customStyle="1" w:styleId="ac">
    <w:name w:val="正文文本 字符"/>
    <w:basedOn w:val="a1"/>
    <w:link w:val="ab"/>
    <w:qFormat/>
    <w:locked/>
    <w:rPr>
      <w:rFonts w:ascii="Calibri" w:eastAsia="宋体" w:hAnsi="Calibri" w:cs="Times New Roman"/>
    </w:rPr>
  </w:style>
  <w:style w:type="character" w:customStyle="1" w:styleId="CDCharChar">
    <w:name w:val="CD正文 Char Char"/>
    <w:qFormat/>
    <w:rPr>
      <w:rFonts w:ascii="宋体" w:eastAsia="宋体" w:hAnsi="宋体" w:hint="eastAsia"/>
      <w:kern w:val="2"/>
      <w:sz w:val="30"/>
      <w:szCs w:val="28"/>
      <w:lang w:val="en-US" w:eastAsia="zh-CN" w:bidi="ar-SA"/>
    </w:rPr>
  </w:style>
  <w:style w:type="character" w:customStyle="1" w:styleId="CharChar20">
    <w:name w:val="Char Char2"/>
    <w:qFormat/>
    <w:rPr>
      <w:kern w:val="2"/>
      <w:sz w:val="18"/>
      <w:szCs w:val="18"/>
    </w:rPr>
  </w:style>
  <w:style w:type="character" w:customStyle="1" w:styleId="1Char1">
    <w:name w:val="标题 1 Char1"/>
    <w:qFormat/>
    <w:rPr>
      <w:b/>
      <w:bCs/>
      <w:kern w:val="44"/>
      <w:sz w:val="44"/>
      <w:szCs w:val="44"/>
    </w:rPr>
  </w:style>
  <w:style w:type="character" w:customStyle="1" w:styleId="Char12">
    <w:name w:val="表正文 Char1"/>
    <w:qFormat/>
    <w:rPr>
      <w:rFonts w:ascii="宋体" w:eastAsia="宋体" w:hAnsi="宋体" w:hint="eastAsia"/>
      <w:kern w:val="2"/>
      <w:sz w:val="21"/>
      <w:lang w:val="en-US" w:eastAsia="zh-CN" w:bidi="ar-SA"/>
    </w:rPr>
  </w:style>
  <w:style w:type="character" w:customStyle="1" w:styleId="af1">
    <w:name w:val="纯文本 字符"/>
    <w:link w:val="af0"/>
    <w:qFormat/>
    <w:locked/>
    <w:rPr>
      <w:rFonts w:ascii="宋体" w:eastAsia="宋体" w:hAnsi="Courier New" w:cs="Times New Roman"/>
      <w:kern w:val="0"/>
      <w:sz w:val="20"/>
      <w:szCs w:val="18"/>
    </w:rPr>
  </w:style>
  <w:style w:type="character" w:customStyle="1" w:styleId="CharCharChar">
    <w:name w:val="Char Char Char"/>
    <w:qFormat/>
    <w:rPr>
      <w:rFonts w:ascii="宋体" w:eastAsia="宋体" w:hAnsi="宋体" w:hint="eastAsia"/>
      <w:kern w:val="2"/>
      <w:sz w:val="18"/>
      <w:szCs w:val="18"/>
      <w:lang w:val="en-US" w:eastAsia="zh-CN" w:bidi="ar-SA"/>
    </w:rPr>
  </w:style>
  <w:style w:type="character" w:customStyle="1" w:styleId="CharChar60">
    <w:name w:val="Char Char6"/>
    <w:qFormat/>
    <w:rPr>
      <w:kern w:val="2"/>
      <w:sz w:val="21"/>
      <w:szCs w:val="24"/>
    </w:rPr>
  </w:style>
  <w:style w:type="character" w:customStyle="1" w:styleId="Char3">
    <w:name w:val="正文缩进 Char"/>
    <w:qFormat/>
    <w:rPr>
      <w:kern w:val="2"/>
      <w:sz w:val="21"/>
      <w:lang w:val="zh-CN" w:eastAsia="zh-CN"/>
    </w:rPr>
  </w:style>
  <w:style w:type="character" w:customStyle="1" w:styleId="font11">
    <w:name w:val="font11"/>
    <w:basedOn w:val="a1"/>
    <w:qFormat/>
    <w:rPr>
      <w:rFonts w:ascii="宋体" w:eastAsia="宋体" w:hAnsi="宋体" w:cs="宋体" w:hint="eastAsia"/>
      <w:b/>
      <w:color w:val="000000"/>
      <w:sz w:val="22"/>
      <w:szCs w:val="22"/>
      <w:u w:val="none"/>
    </w:rPr>
  </w:style>
  <w:style w:type="character" w:customStyle="1" w:styleId="font01">
    <w:name w:val="font01"/>
    <w:basedOn w:val="a1"/>
    <w:qFormat/>
    <w:rPr>
      <w:rFonts w:ascii="宋体" w:eastAsia="宋体" w:hAnsi="宋体" w:cs="宋体" w:hint="eastAsia"/>
      <w:color w:val="000000"/>
      <w:sz w:val="22"/>
      <w:szCs w:val="22"/>
      <w:u w:val="none"/>
    </w:rPr>
  </w:style>
  <w:style w:type="character" w:customStyle="1" w:styleId="Char13">
    <w:name w:val="页脚 Char1"/>
    <w:basedOn w:val="a1"/>
    <w:uiPriority w:val="99"/>
    <w:qFormat/>
    <w:rPr>
      <w:sz w:val="18"/>
      <w:szCs w:val="18"/>
    </w:rPr>
  </w:style>
  <w:style w:type="character" w:customStyle="1" w:styleId="Char20">
    <w:name w:val="批注文字 Char2"/>
    <w:qFormat/>
    <w:rPr>
      <w:rFonts w:ascii="宋体" w:eastAsia="宋体" w:hAnsi="宋体" w:hint="eastAsia"/>
      <w:sz w:val="18"/>
      <w:szCs w:val="18"/>
    </w:rPr>
  </w:style>
  <w:style w:type="character" w:customStyle="1" w:styleId="Char14">
    <w:name w:val="列出段落 Char1"/>
    <w:uiPriority w:val="34"/>
    <w:qFormat/>
    <w:rPr>
      <w:rFonts w:ascii="Calibri" w:hAnsi="Calibri" w:hint="default"/>
      <w:kern w:val="2"/>
      <w:sz w:val="21"/>
      <w:szCs w:val="22"/>
    </w:rPr>
  </w:style>
  <w:style w:type="paragraph" w:customStyle="1" w:styleId="CD">
    <w:name w:val="CD正文"/>
    <w:basedOn w:val="affd"/>
    <w:qFormat/>
  </w:style>
  <w:style w:type="paragraph" w:customStyle="1" w:styleId="afff8">
    <w:name w:val="项目符号：一级"/>
    <w:basedOn w:val="affb"/>
    <w:next w:val="affb"/>
    <w:qFormat/>
  </w:style>
  <w:style w:type="paragraph" w:customStyle="1" w:styleId="29">
    <w:name w:val="修订2"/>
    <w:uiPriority w:val="99"/>
    <w:semiHidden/>
    <w:qFormat/>
    <w:rPr>
      <w:rFonts w:ascii="Calibri" w:hAnsi="Calibri"/>
      <w:kern w:val="2"/>
      <w:sz w:val="21"/>
      <w:szCs w:val="22"/>
    </w:rPr>
  </w:style>
  <w:style w:type="paragraph" w:customStyle="1" w:styleId="210">
    <w:name w:val="修订21"/>
    <w:uiPriority w:val="99"/>
    <w:semiHidden/>
    <w:qFormat/>
    <w:rPr>
      <w:rFonts w:ascii="Calibri" w:hAnsi="Calibri"/>
      <w:kern w:val="2"/>
      <w:sz w:val="21"/>
      <w:szCs w:val="22"/>
    </w:rPr>
  </w:style>
  <w:style w:type="paragraph" w:customStyle="1" w:styleId="ListParagraph1">
    <w:name w:val="List Paragraph1"/>
    <w:basedOn w:val="a0"/>
    <w:semiHidden/>
    <w:qFormat/>
    <w:pPr>
      <w:ind w:firstLineChars="200" w:firstLine="420"/>
    </w:pPr>
    <w:rPr>
      <w:rFonts w:ascii="Times New Roman" w:hAnsi="Times New Roman"/>
      <w:szCs w:val="24"/>
    </w:rPr>
  </w:style>
  <w:style w:type="paragraph" w:customStyle="1" w:styleId="37">
    <w:name w:val="修订3"/>
    <w:uiPriority w:val="99"/>
    <w:semiHidden/>
    <w:qFormat/>
    <w:rPr>
      <w:rFonts w:ascii="Calibri" w:hAnsi="Calibri"/>
      <w:kern w:val="2"/>
      <w:sz w:val="21"/>
      <w:szCs w:val="22"/>
    </w:rPr>
  </w:style>
  <w:style w:type="paragraph" w:customStyle="1" w:styleId="NormalIndent1">
    <w:name w:val="Normal Indent1"/>
    <w:basedOn w:val="a0"/>
    <w:uiPriority w:val="99"/>
    <w:semiHidden/>
    <w:qFormat/>
    <w:pPr>
      <w:spacing w:line="360" w:lineRule="auto"/>
      <w:ind w:firstLineChars="200" w:firstLine="200"/>
    </w:pPr>
    <w:rPr>
      <w:sz w:val="24"/>
      <w:szCs w:val="24"/>
    </w:rPr>
  </w:style>
  <w:style w:type="character" w:styleId="afff9">
    <w:name w:val="Placeholder Text"/>
    <w:basedOn w:val="a1"/>
    <w:uiPriority w:val="99"/>
    <w:semiHidden/>
    <w:qFormat/>
    <w:rPr>
      <w:color w:val="808080"/>
    </w:rPr>
  </w:style>
  <w:style w:type="character" w:customStyle="1" w:styleId="font61">
    <w:name w:val="font61"/>
    <w:qFormat/>
    <w:rPr>
      <w:rFonts w:ascii="仿宋_GB2312" w:eastAsia="仿宋_GB2312" w:cs="仿宋_GB2312" w:hint="eastAsia"/>
      <w:color w:val="000000"/>
      <w:sz w:val="24"/>
      <w:szCs w:val="24"/>
      <w:u w:val="none"/>
    </w:rPr>
  </w:style>
  <w:style w:type="character" w:customStyle="1" w:styleId="Char15">
    <w:name w:val="日期 Char1"/>
    <w:basedOn w:val="a1"/>
    <w:uiPriority w:val="99"/>
    <w:semiHidden/>
    <w:rPr>
      <w:rFonts w:ascii="Calibri" w:eastAsia="宋体" w:hAnsi="Calibri" w:cs="Times New Roman" w:hint="default"/>
    </w:rPr>
  </w:style>
  <w:style w:type="character" w:customStyle="1" w:styleId="Char21">
    <w:name w:val="副标题 Char2"/>
    <w:basedOn w:val="a1"/>
    <w:uiPriority w:val="11"/>
    <w:rPr>
      <w:rFonts w:asciiTheme="majorHAnsi" w:eastAsia="宋体" w:hAnsiTheme="majorHAnsi" w:cstheme="majorBidi" w:hint="default"/>
      <w:b/>
      <w:bCs/>
      <w:kern w:val="28"/>
      <w:sz w:val="32"/>
      <w:szCs w:val="32"/>
    </w:rPr>
  </w:style>
  <w:style w:type="character" w:customStyle="1" w:styleId="3Char1">
    <w:name w:val="正文文本缩进 3 Char1"/>
    <w:basedOn w:val="a1"/>
    <w:uiPriority w:val="99"/>
    <w:semiHidden/>
    <w:rPr>
      <w:rFonts w:ascii="Calibri" w:eastAsia="宋体" w:hAnsi="Calibri" w:cs="Times New Roman" w:hint="default"/>
      <w:sz w:val="16"/>
      <w:szCs w:val="16"/>
    </w:rPr>
  </w:style>
  <w:style w:type="character" w:customStyle="1" w:styleId="Char16">
    <w:name w:val="批注框文本 Char1"/>
    <w:basedOn w:val="a1"/>
    <w:uiPriority w:val="99"/>
    <w:semiHidden/>
    <w:rPr>
      <w:rFonts w:ascii="Calibri" w:eastAsia="宋体" w:hAnsi="Calibri" w:cs="Times New Roman" w:hint="default"/>
      <w:sz w:val="18"/>
      <w:szCs w:val="18"/>
    </w:rPr>
  </w:style>
  <w:style w:type="character" w:customStyle="1" w:styleId="Char22">
    <w:name w:val="纯文本 Char2"/>
    <w:basedOn w:val="a1"/>
    <w:uiPriority w:val="99"/>
    <w:qFormat/>
    <w:rPr>
      <w:rFonts w:ascii="宋体" w:eastAsia="宋体" w:hAnsi="Courier New" w:cs="Courier New" w:hint="eastAsia"/>
      <w:szCs w:val="21"/>
    </w:rPr>
  </w:style>
  <w:style w:type="character" w:customStyle="1" w:styleId="2Char1">
    <w:name w:val="正文文本缩进 2 Char1"/>
    <w:basedOn w:val="a1"/>
    <w:uiPriority w:val="99"/>
    <w:semiHidden/>
    <w:rPr>
      <w:rFonts w:ascii="Calibri" w:eastAsia="宋体" w:hAnsi="Calibri" w:cs="Times New Roman" w:hint="default"/>
    </w:rPr>
  </w:style>
  <w:style w:type="character" w:customStyle="1" w:styleId="Char17">
    <w:name w:val="正文文本缩进 Char1"/>
    <w:basedOn w:val="a1"/>
    <w:uiPriority w:val="99"/>
    <w:semiHidden/>
    <w:rPr>
      <w:rFonts w:ascii="Calibri" w:eastAsia="宋体" w:hAnsi="Calibri" w:cs="Times New Roman" w:hint="default"/>
    </w:rPr>
  </w:style>
  <w:style w:type="character" w:customStyle="1" w:styleId="2Char10">
    <w:name w:val="正文文本 2 Char1"/>
    <w:basedOn w:val="a1"/>
    <w:uiPriority w:val="99"/>
    <w:semiHidden/>
    <w:rPr>
      <w:rFonts w:ascii="Calibri" w:eastAsia="宋体" w:hAnsi="Calibri" w:cs="Times New Roman" w:hint="default"/>
    </w:rPr>
  </w:style>
  <w:style w:type="character" w:customStyle="1" w:styleId="Char30">
    <w:name w:val="正文文本 Char3"/>
    <w:basedOn w:val="a1"/>
    <w:locked/>
    <w:rPr>
      <w:rFonts w:ascii="Calibri" w:eastAsia="宋体" w:hAnsi="Calibri"/>
      <w:kern w:val="2"/>
      <w:sz w:val="21"/>
      <w:szCs w:val="22"/>
    </w:rPr>
  </w:style>
  <w:style w:type="character" w:customStyle="1" w:styleId="Char18">
    <w:name w:val="正文首行缩进 Char1"/>
    <w:basedOn w:val="Char30"/>
    <w:uiPriority w:val="99"/>
    <w:semiHidden/>
    <w:rPr>
      <w:rFonts w:ascii="Calibri" w:eastAsia="宋体" w:hAnsi="Calibri"/>
      <w:kern w:val="2"/>
      <w:sz w:val="21"/>
      <w:szCs w:val="22"/>
    </w:rPr>
  </w:style>
  <w:style w:type="character" w:customStyle="1" w:styleId="Char19">
    <w:name w:val="批注文字 Char1"/>
    <w:basedOn w:val="a1"/>
    <w:semiHidden/>
    <w:qFormat/>
    <w:rPr>
      <w:rFonts w:ascii="Calibri" w:eastAsia="宋体" w:hAnsi="Calibri" w:cs="Times New Roman" w:hint="default"/>
    </w:rPr>
  </w:style>
  <w:style w:type="character" w:customStyle="1" w:styleId="3Char10">
    <w:name w:val="正文文本 3 Char1"/>
    <w:basedOn w:val="a1"/>
    <w:uiPriority w:val="99"/>
    <w:semiHidden/>
    <w:rPr>
      <w:rFonts w:ascii="Calibri" w:eastAsia="宋体" w:hAnsi="Calibri" w:cs="Times New Roman" w:hint="default"/>
      <w:sz w:val="16"/>
      <w:szCs w:val="16"/>
    </w:rPr>
  </w:style>
  <w:style w:type="character" w:customStyle="1" w:styleId="Char1a">
    <w:name w:val="文档结构图 Char1"/>
    <w:basedOn w:val="a1"/>
    <w:uiPriority w:val="99"/>
    <w:semiHidden/>
    <w:rPr>
      <w:rFonts w:ascii="宋体" w:eastAsia="宋体" w:hAnsi="Calibri" w:cs="Times New Roman" w:hint="eastAsia"/>
      <w:sz w:val="18"/>
      <w:szCs w:val="18"/>
    </w:rPr>
  </w:style>
  <w:style w:type="character" w:customStyle="1" w:styleId="font21">
    <w:name w:val="font21"/>
    <w:qFormat/>
    <w:rPr>
      <w:rFonts w:ascii="仿宋_GB2312" w:eastAsia="仿宋_GB2312" w:cs="仿宋_GB2312" w:hint="eastAsia"/>
      <w:color w:val="000000"/>
      <w:sz w:val="24"/>
      <w:szCs w:val="24"/>
      <w:u w:val="none"/>
    </w:rPr>
  </w:style>
  <w:style w:type="paragraph" w:customStyle="1" w:styleId="58">
    <w:name w:val="正文_58"/>
    <w:qFormat/>
    <w:pPr>
      <w:widowControl w:val="0"/>
      <w:jc w:val="both"/>
    </w:pPr>
    <w:rPr>
      <w:rFonts w:ascii="Calibri" w:hAnsi="Calibri"/>
      <w:kern w:val="2"/>
      <w:sz w:val="21"/>
      <w:szCs w:val="22"/>
    </w:rPr>
  </w:style>
  <w:style w:type="character" w:customStyle="1" w:styleId="CharChar">
    <w:name w:val="样式 Char Char"/>
    <w:link w:val="affe"/>
    <w:qFormat/>
    <w:locked/>
    <w:rPr>
      <w:rFonts w:ascii="宋体" w:eastAsia="宋体" w:hAnsi="宋体" w:cs="宋体"/>
      <w:kern w:val="0"/>
      <w:sz w:val="24"/>
      <w:szCs w:val="24"/>
    </w:rPr>
  </w:style>
  <w:style w:type="paragraph" w:customStyle="1" w:styleId="TableParagraph">
    <w:name w:val="Table Paragraph"/>
    <w:basedOn w:val="a0"/>
    <w:uiPriority w:val="1"/>
    <w:qFormat/>
    <w:rPr>
      <w:rFonts w:ascii="宋体" w:hAnsi="宋体" w:cs="宋体"/>
      <w:lang w:eastAsia="en-US" w:bidi="en-US"/>
    </w:rPr>
  </w:style>
  <w:style w:type="character" w:customStyle="1" w:styleId="font41">
    <w:name w:val="font41"/>
    <w:qFormat/>
    <w:rPr>
      <w:rFonts w:ascii="Calibri" w:hAnsi="Calibri" w:cs="Calibri" w:hint="default"/>
      <w:color w:val="000000"/>
      <w:sz w:val="20"/>
      <w:szCs w:val="20"/>
      <w:u w:val="none"/>
    </w:rPr>
  </w:style>
  <w:style w:type="paragraph" w:customStyle="1" w:styleId="afffa">
    <w:name w:val="表内段落"/>
    <w:qFormat/>
    <w:pPr>
      <w:adjustRightInd w:val="0"/>
      <w:snapToGrid w:val="0"/>
      <w:ind w:firstLineChars="200" w:firstLine="200"/>
      <w:jc w:val="both"/>
    </w:pPr>
    <w:rPr>
      <w:rFonts w:ascii="仿宋" w:eastAsia="仿宋" w:hAnsi="仿宋" w:cs="仿宋"/>
      <w:kern w:val="2"/>
      <w:sz w:val="21"/>
      <w:szCs w:val="21"/>
    </w:rPr>
  </w:style>
  <w:style w:type="paragraph" w:customStyle="1" w:styleId="01">
    <w:name w:val="01、普通正文"/>
    <w:basedOn w:val="a0"/>
    <w:qFormat/>
    <w:pPr>
      <w:tabs>
        <w:tab w:val="left" w:pos="0"/>
      </w:tabs>
      <w:wordWrap w:val="0"/>
      <w:topLinePunct/>
    </w:pPr>
    <w:rPr>
      <w:rFonts w:ascii="宋体" w:hAnsi="宋体"/>
      <w:snapToGrid w:val="0"/>
    </w:rPr>
  </w:style>
  <w:style w:type="paragraph" w:customStyle="1" w:styleId="05">
    <w:name w:val="05、“(一)”正文三级标题"/>
    <w:basedOn w:val="a0"/>
    <w:qFormat/>
    <w:pPr>
      <w:numPr>
        <w:ilvl w:val="1"/>
        <w:numId w:val="5"/>
      </w:numPr>
      <w:tabs>
        <w:tab w:val="left" w:pos="0"/>
      </w:tabs>
      <w:wordWrap w:val="0"/>
      <w:topLinePunct/>
      <w:ind w:firstLineChars="200" w:firstLine="803"/>
    </w:pPr>
    <w:rPr>
      <w:rFonts w:ascii="宋体" w:hAnsi="宋体"/>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29D06D5-1266-4CD0-91BF-071362F84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111</Pages>
  <Words>7950</Words>
  <Characters>45321</Characters>
  <Application>Microsoft Office Word</Application>
  <DocSecurity>0</DocSecurity>
  <Lines>377</Lines>
  <Paragraphs>106</Paragraphs>
  <ScaleCrop>false</ScaleCrop>
  <Company>微软中国</Company>
  <LinksUpToDate>false</LinksUpToDate>
  <CharactersWithSpaces>53165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高文豪</dc:creator>
  <cp:lastModifiedBy>魏雯雯</cp:lastModifiedBy>
  <cp:revision>30</cp:revision>
  <cp:lastPrinted>2021-06-28T05:28:00Z</cp:lastPrinted>
  <dcterms:created xsi:type="dcterms:W3CDTF">2021-06-28T03:20:00Z</dcterms:created>
  <dcterms:modified xsi:type="dcterms:W3CDTF">2021-06-29T05:43:00Z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7E786BD5322F408894A6DBE0C2EC1410</vt:lpwstr>
  </property>
</Properties>
</file>